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9639" w:type="dxa"/>
        <w:tblLayout w:type="fixed"/>
        <w:tblLook w:val="0000" w:firstRow="0" w:lastRow="0" w:firstColumn="0" w:lastColumn="0" w:noHBand="0" w:noVBand="0"/>
      </w:tblPr>
      <w:tblGrid>
        <w:gridCol w:w="2321"/>
        <w:gridCol w:w="3956"/>
        <w:gridCol w:w="3362"/>
      </w:tblGrid>
      <w:tr w:rsidR="00754754" w:rsidRPr="00F9433D" w14:paraId="657CE183" w14:textId="77777777" w:rsidTr="005B5A8E">
        <w:trPr>
          <w:cantSplit/>
          <w:trHeight w:val="1134"/>
        </w:trPr>
        <w:tc>
          <w:tcPr>
            <w:tcW w:w="2410" w:type="dxa"/>
          </w:tcPr>
          <w:p w14:paraId="2E8C1E4E" w14:textId="77777777" w:rsidR="00754754" w:rsidRPr="00DC4EA1" w:rsidRDefault="00C82641" w:rsidP="0003598A">
            <w:pPr>
              <w:tabs>
                <w:tab w:val="clear" w:pos="1134"/>
              </w:tabs>
              <w:spacing w:before="60" w:after="80"/>
              <w:ind w:left="34"/>
              <w:rPr>
                <w:b/>
                <w:bCs/>
                <w:sz w:val="4"/>
                <w:szCs w:val="4"/>
                <w:lang w:eastAsia="zh-CN"/>
              </w:rPr>
            </w:pPr>
            <w:r>
              <w:rPr>
                <w:b/>
                <w:bCs/>
                <w:noProof/>
                <w:sz w:val="32"/>
                <w:szCs w:val="32"/>
                <w:lang w:val="en-US" w:eastAsia="zh-CN"/>
              </w:rPr>
              <w:drawing>
                <wp:inline distT="0" distB="0" distL="0" distR="0" wp14:anchorId="2D61A3D3" wp14:editId="15D69844">
                  <wp:extent cx="1381125"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1085850"/>
                          </a:xfrm>
                          <a:prstGeom prst="rect">
                            <a:avLst/>
                          </a:prstGeom>
                          <a:noFill/>
                          <a:ln>
                            <a:noFill/>
                          </a:ln>
                        </pic:spPr>
                      </pic:pic>
                    </a:graphicData>
                  </a:graphic>
                </wp:inline>
              </w:drawing>
            </w:r>
          </w:p>
        </w:tc>
        <w:tc>
          <w:tcPr>
            <w:tcW w:w="7229" w:type="dxa"/>
            <w:gridSpan w:val="2"/>
          </w:tcPr>
          <w:p w14:paraId="5073575F" w14:textId="427A6FBB" w:rsidR="00754754" w:rsidRDefault="00C82641" w:rsidP="0003598A">
            <w:pPr>
              <w:tabs>
                <w:tab w:val="clear" w:pos="1134"/>
              </w:tabs>
              <w:spacing w:before="240" w:after="48" w:line="240" w:lineRule="atLeast"/>
              <w:ind w:left="34"/>
              <w:rPr>
                <w:b/>
                <w:bCs/>
                <w:sz w:val="32"/>
                <w:szCs w:val="32"/>
                <w:lang w:eastAsia="zh-CN"/>
              </w:rPr>
            </w:pPr>
            <w:r>
              <w:rPr>
                <w:noProof/>
                <w:lang w:val="en-US" w:eastAsia="zh-CN"/>
              </w:rPr>
              <w:drawing>
                <wp:anchor distT="0" distB="0" distL="114300" distR="114300" simplePos="0" relativeHeight="251658240" behindDoc="0" locked="0" layoutInCell="1" allowOverlap="1" wp14:anchorId="649C2E89" wp14:editId="56B222B2">
                  <wp:simplePos x="0" y="0"/>
                  <wp:positionH relativeFrom="column">
                    <wp:posOffset>3681730</wp:posOffset>
                  </wp:positionH>
                  <wp:positionV relativeFrom="paragraph">
                    <wp:posOffset>100330</wp:posOffset>
                  </wp:positionV>
                  <wp:extent cx="712470" cy="785495"/>
                  <wp:effectExtent l="0" t="0" r="0" b="0"/>
                  <wp:wrapNone/>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14:sizeRelV relativeFrom="margin">
                    <wp14:pctHeight>0</wp14:pctHeight>
                  </wp14:sizeRelV>
                </wp:anchor>
              </w:drawing>
            </w:r>
            <w:r w:rsidRPr="001875A6">
              <w:rPr>
                <w:rFonts w:hint="eastAsia"/>
                <w:b/>
                <w:bCs/>
                <w:sz w:val="32"/>
                <w:szCs w:val="32"/>
                <w:lang w:eastAsia="zh-CN"/>
              </w:rPr>
              <w:t>世界电信发展大会（</w:t>
            </w:r>
            <w:r w:rsidRPr="001875A6">
              <w:rPr>
                <w:b/>
                <w:bCs/>
                <w:sz w:val="32"/>
                <w:szCs w:val="32"/>
                <w:lang w:eastAsia="zh-CN"/>
              </w:rPr>
              <w:t>WTDC</w:t>
            </w:r>
            <w:r>
              <w:rPr>
                <w:b/>
                <w:bCs/>
                <w:sz w:val="32"/>
                <w:szCs w:val="32"/>
                <w:lang w:eastAsia="zh-CN"/>
              </w:rPr>
              <w:t>-2</w:t>
            </w:r>
            <w:r w:rsidR="00FE0DE4">
              <w:rPr>
                <w:rFonts w:hint="eastAsia"/>
                <w:b/>
                <w:bCs/>
                <w:sz w:val="32"/>
                <w:szCs w:val="32"/>
                <w:lang w:eastAsia="zh-CN"/>
              </w:rPr>
              <w:t>2</w:t>
            </w:r>
            <w:r w:rsidRPr="001875A6">
              <w:rPr>
                <w:rFonts w:hint="eastAsia"/>
                <w:b/>
                <w:bCs/>
                <w:sz w:val="32"/>
                <w:szCs w:val="32"/>
                <w:lang w:eastAsia="zh-CN"/>
              </w:rPr>
              <w:t>）</w:t>
            </w:r>
          </w:p>
          <w:p w14:paraId="73EBCAD3" w14:textId="77777777" w:rsidR="00754754" w:rsidRPr="00C82641" w:rsidRDefault="00C82641" w:rsidP="0003598A">
            <w:pPr>
              <w:tabs>
                <w:tab w:val="clear" w:pos="1134"/>
              </w:tabs>
              <w:spacing w:before="240" w:after="48" w:line="240" w:lineRule="atLeast"/>
              <w:ind w:left="34"/>
              <w:rPr>
                <w:b/>
                <w:bCs/>
                <w:szCs w:val="24"/>
                <w:lang w:val="en-US" w:eastAsia="zh-CN"/>
              </w:rPr>
            </w:pPr>
            <w:r w:rsidRPr="0091388A">
              <w:rPr>
                <w:rFonts w:hint="eastAsia"/>
                <w:b/>
                <w:bCs/>
                <w:szCs w:val="24"/>
                <w:lang w:eastAsia="zh-CN"/>
              </w:rPr>
              <w:t>2022</w:t>
            </w:r>
            <w:r w:rsidRPr="0091388A">
              <w:rPr>
                <w:rFonts w:hint="eastAsia"/>
                <w:b/>
                <w:bCs/>
                <w:szCs w:val="24"/>
                <w:lang w:eastAsia="zh-CN"/>
              </w:rPr>
              <w:t>年</w:t>
            </w:r>
            <w:r w:rsidRPr="0091388A">
              <w:rPr>
                <w:rFonts w:hint="eastAsia"/>
                <w:b/>
                <w:bCs/>
                <w:szCs w:val="24"/>
                <w:lang w:eastAsia="zh-CN"/>
              </w:rPr>
              <w:t>6</w:t>
            </w:r>
            <w:r w:rsidRPr="0091388A">
              <w:rPr>
                <w:rFonts w:hint="eastAsia"/>
                <w:b/>
                <w:bCs/>
                <w:szCs w:val="24"/>
                <w:lang w:eastAsia="zh-CN"/>
              </w:rPr>
              <w:t>月</w:t>
            </w:r>
            <w:r w:rsidRPr="0091388A">
              <w:rPr>
                <w:rFonts w:hint="eastAsia"/>
                <w:b/>
                <w:bCs/>
                <w:szCs w:val="24"/>
                <w:lang w:eastAsia="zh-CN"/>
              </w:rPr>
              <w:t>6-16</w:t>
            </w:r>
            <w:r w:rsidRPr="0091388A">
              <w:rPr>
                <w:rFonts w:hint="eastAsia"/>
                <w:b/>
                <w:bCs/>
                <w:szCs w:val="24"/>
                <w:lang w:eastAsia="zh-CN"/>
              </w:rPr>
              <w:t>日，卢旺达基加利</w:t>
            </w:r>
          </w:p>
          <w:p w14:paraId="37D0EF66" w14:textId="77777777" w:rsidR="00754754" w:rsidRPr="00C82641" w:rsidRDefault="00754754" w:rsidP="0003598A">
            <w:pPr>
              <w:spacing w:before="160"/>
              <w:jc w:val="right"/>
              <w:rPr>
                <w:rFonts w:cstheme="minorHAnsi"/>
                <w:lang w:eastAsia="zh-CN"/>
              </w:rPr>
            </w:pPr>
            <w:bookmarkStart w:id="0" w:name="ditulogo"/>
            <w:bookmarkEnd w:id="0"/>
          </w:p>
        </w:tc>
      </w:tr>
      <w:tr w:rsidR="00D83BF5" w:rsidRPr="00F9433D" w14:paraId="5862B9EC" w14:textId="77777777" w:rsidTr="004F136C">
        <w:trPr>
          <w:cantSplit/>
        </w:trPr>
        <w:tc>
          <w:tcPr>
            <w:tcW w:w="6535" w:type="dxa"/>
            <w:gridSpan w:val="2"/>
            <w:tcBorders>
              <w:top w:val="single" w:sz="12" w:space="0" w:color="auto"/>
            </w:tcBorders>
          </w:tcPr>
          <w:p w14:paraId="02E4470B" w14:textId="77777777" w:rsidR="00D83BF5" w:rsidRPr="00C82641" w:rsidRDefault="00D83BF5" w:rsidP="00B951D0">
            <w:pPr>
              <w:spacing w:before="0" w:after="48" w:line="240" w:lineRule="atLeast"/>
              <w:rPr>
                <w:rFonts w:cstheme="minorHAnsi"/>
                <w:b/>
                <w:smallCaps/>
                <w:sz w:val="20"/>
                <w:lang w:eastAsia="zh-CN"/>
              </w:rPr>
            </w:pPr>
            <w:bookmarkStart w:id="1" w:name="dhead"/>
          </w:p>
        </w:tc>
        <w:tc>
          <w:tcPr>
            <w:tcW w:w="3104" w:type="dxa"/>
            <w:tcBorders>
              <w:top w:val="single" w:sz="12" w:space="0" w:color="auto"/>
            </w:tcBorders>
          </w:tcPr>
          <w:p w14:paraId="0A862C6B" w14:textId="77777777" w:rsidR="00D83BF5" w:rsidRPr="00C82641" w:rsidRDefault="00D83BF5" w:rsidP="00B951D0">
            <w:pPr>
              <w:spacing w:before="0" w:line="240" w:lineRule="atLeast"/>
              <w:rPr>
                <w:rFonts w:cstheme="minorHAnsi"/>
                <w:sz w:val="20"/>
                <w:lang w:eastAsia="zh-CN"/>
              </w:rPr>
            </w:pPr>
          </w:p>
        </w:tc>
      </w:tr>
      <w:tr w:rsidR="00D83BF5" w:rsidRPr="0038489B" w14:paraId="43650CD8" w14:textId="77777777" w:rsidTr="004F136C">
        <w:trPr>
          <w:cantSplit/>
          <w:trHeight w:val="23"/>
        </w:trPr>
        <w:tc>
          <w:tcPr>
            <w:tcW w:w="6535" w:type="dxa"/>
            <w:gridSpan w:val="2"/>
            <w:shd w:val="clear" w:color="auto" w:fill="auto"/>
          </w:tcPr>
          <w:p w14:paraId="5E837448" w14:textId="30F0F0F2" w:rsidR="00D83BF5" w:rsidRPr="00D96B4B" w:rsidRDefault="00D83BF5" w:rsidP="00F21BF3">
            <w:pPr>
              <w:pStyle w:val="Committee"/>
              <w:framePr w:hSpace="0" w:wrap="auto" w:hAnchor="text" w:yAlign="inline"/>
              <w:rPr>
                <w:lang w:eastAsia="zh-CN"/>
              </w:rPr>
            </w:pPr>
            <w:bookmarkStart w:id="2" w:name="dnum" w:colFirst="1" w:colLast="1"/>
            <w:bookmarkStart w:id="3" w:name="dmeeting" w:colFirst="0" w:colLast="0"/>
            <w:bookmarkEnd w:id="1"/>
          </w:p>
        </w:tc>
        <w:tc>
          <w:tcPr>
            <w:tcW w:w="3104" w:type="dxa"/>
          </w:tcPr>
          <w:p w14:paraId="7410CBBD" w14:textId="79E5F946" w:rsidR="00D83BF5" w:rsidRPr="00F9433D" w:rsidRDefault="00F21BF3" w:rsidP="00F21BF3">
            <w:pPr>
              <w:tabs>
                <w:tab w:val="left" w:pos="851"/>
              </w:tabs>
              <w:spacing w:before="0" w:line="240" w:lineRule="atLeast"/>
              <w:rPr>
                <w:rFonts w:cstheme="minorHAnsi"/>
                <w:szCs w:val="24"/>
                <w:lang w:val="en-US" w:eastAsia="zh-CN"/>
              </w:rPr>
            </w:pPr>
            <w:r>
              <w:rPr>
                <w:b/>
                <w:bCs/>
                <w:szCs w:val="24"/>
                <w:lang w:eastAsia="zh-CN"/>
              </w:rPr>
              <w:t>文件</w:t>
            </w:r>
            <w:r>
              <w:rPr>
                <w:b/>
                <w:bCs/>
                <w:szCs w:val="24"/>
                <w:lang w:eastAsia="zh-CN"/>
              </w:rPr>
              <w:t xml:space="preserve"> </w:t>
            </w:r>
            <w:r w:rsidR="00F24AC6" w:rsidRPr="00F24AC6">
              <w:rPr>
                <w:b/>
                <w:bCs/>
                <w:szCs w:val="24"/>
                <w:lang w:val="es-ES_tradnl" w:eastAsia="zh-CN"/>
              </w:rPr>
              <w:t>WTDC-22/6</w:t>
            </w:r>
            <w:r w:rsidR="00EB355B">
              <w:rPr>
                <w:b/>
                <w:bCs/>
                <w:szCs w:val="24"/>
                <w:lang w:val="es-ES_tradnl" w:eastAsia="zh-CN"/>
              </w:rPr>
              <w:t xml:space="preserve"> (Rev.1)</w:t>
            </w:r>
            <w:r w:rsidR="00EC3651">
              <w:rPr>
                <w:b/>
                <w:bCs/>
                <w:szCs w:val="24"/>
                <w:lang w:eastAsia="zh-CN"/>
              </w:rPr>
              <w:t>-C</w:t>
            </w:r>
          </w:p>
        </w:tc>
      </w:tr>
      <w:tr w:rsidR="00D83BF5" w:rsidRPr="00C324A8" w14:paraId="55493F55" w14:textId="77777777" w:rsidTr="004F136C">
        <w:trPr>
          <w:cantSplit/>
          <w:trHeight w:val="23"/>
        </w:trPr>
        <w:tc>
          <w:tcPr>
            <w:tcW w:w="6535" w:type="dxa"/>
            <w:gridSpan w:val="2"/>
            <w:shd w:val="clear" w:color="auto" w:fill="auto"/>
          </w:tcPr>
          <w:p w14:paraId="16AA85A0" w14:textId="77777777" w:rsidR="00D83BF5" w:rsidRPr="00F9433D" w:rsidRDefault="00D83BF5" w:rsidP="00F21BF3">
            <w:pPr>
              <w:tabs>
                <w:tab w:val="left" w:pos="851"/>
              </w:tabs>
              <w:spacing w:before="0" w:line="240" w:lineRule="atLeast"/>
              <w:rPr>
                <w:rFonts w:cstheme="minorHAnsi"/>
                <w:b/>
                <w:szCs w:val="24"/>
                <w:lang w:val="en-US"/>
              </w:rPr>
            </w:pPr>
            <w:bookmarkStart w:id="4" w:name="ddate" w:colFirst="1" w:colLast="1"/>
            <w:bookmarkStart w:id="5" w:name="dblank" w:colFirst="0" w:colLast="0"/>
            <w:bookmarkEnd w:id="2"/>
            <w:bookmarkEnd w:id="3"/>
          </w:p>
        </w:tc>
        <w:tc>
          <w:tcPr>
            <w:tcW w:w="3104" w:type="dxa"/>
          </w:tcPr>
          <w:p w14:paraId="26D505B9" w14:textId="34D7A038" w:rsidR="00D83BF5" w:rsidRPr="00D96B4B" w:rsidRDefault="00F21BF3" w:rsidP="00F21BF3">
            <w:pPr>
              <w:spacing w:before="0" w:line="240" w:lineRule="atLeast"/>
              <w:rPr>
                <w:rFonts w:cstheme="minorHAnsi"/>
                <w:szCs w:val="24"/>
                <w:lang w:eastAsia="zh-CN"/>
              </w:rPr>
            </w:pPr>
            <w:r w:rsidRPr="00F21BF3">
              <w:rPr>
                <w:b/>
                <w:bCs/>
                <w:szCs w:val="24"/>
              </w:rPr>
              <w:t>2022</w:t>
            </w:r>
            <w:r w:rsidRPr="00F21BF3">
              <w:rPr>
                <w:b/>
                <w:bCs/>
                <w:szCs w:val="24"/>
              </w:rPr>
              <w:t>年</w:t>
            </w:r>
            <w:r w:rsidR="00EB355B">
              <w:rPr>
                <w:b/>
                <w:bCs/>
                <w:szCs w:val="24"/>
              </w:rPr>
              <w:t>5</w:t>
            </w:r>
            <w:r w:rsidRPr="00F21BF3">
              <w:rPr>
                <w:b/>
                <w:bCs/>
                <w:szCs w:val="24"/>
              </w:rPr>
              <w:t>月</w:t>
            </w:r>
            <w:r w:rsidR="00F24AC6">
              <w:rPr>
                <w:b/>
                <w:bCs/>
                <w:szCs w:val="24"/>
              </w:rPr>
              <w:t>25</w:t>
            </w:r>
            <w:r w:rsidRPr="00F21BF3">
              <w:rPr>
                <w:b/>
                <w:bCs/>
                <w:szCs w:val="24"/>
              </w:rPr>
              <w:t>日</w:t>
            </w:r>
          </w:p>
        </w:tc>
      </w:tr>
      <w:tr w:rsidR="00D83BF5" w:rsidRPr="00C324A8" w14:paraId="0C980C8F" w14:textId="77777777" w:rsidTr="004F136C">
        <w:trPr>
          <w:cantSplit/>
          <w:trHeight w:val="23"/>
        </w:trPr>
        <w:tc>
          <w:tcPr>
            <w:tcW w:w="6535" w:type="dxa"/>
            <w:gridSpan w:val="2"/>
            <w:shd w:val="clear" w:color="auto" w:fill="auto"/>
          </w:tcPr>
          <w:p w14:paraId="760F7166" w14:textId="77777777" w:rsidR="00D83BF5" w:rsidRPr="00D96B4B" w:rsidRDefault="00D83BF5" w:rsidP="00B951D0">
            <w:pPr>
              <w:tabs>
                <w:tab w:val="left" w:pos="851"/>
              </w:tabs>
              <w:spacing w:before="0" w:line="240" w:lineRule="atLeast"/>
              <w:rPr>
                <w:rFonts w:cstheme="minorHAnsi"/>
                <w:szCs w:val="24"/>
              </w:rPr>
            </w:pPr>
            <w:bookmarkStart w:id="6" w:name="dbluepink" w:colFirst="0" w:colLast="0"/>
            <w:bookmarkStart w:id="7" w:name="dorlang" w:colFirst="1" w:colLast="1"/>
            <w:bookmarkEnd w:id="4"/>
            <w:bookmarkEnd w:id="5"/>
          </w:p>
        </w:tc>
        <w:tc>
          <w:tcPr>
            <w:tcW w:w="3104" w:type="dxa"/>
          </w:tcPr>
          <w:p w14:paraId="497E47DF" w14:textId="77777777" w:rsidR="00D83BF5" w:rsidRPr="00D96B4B" w:rsidRDefault="00F21BF3" w:rsidP="00F21BF3">
            <w:pPr>
              <w:tabs>
                <w:tab w:val="left" w:pos="993"/>
              </w:tabs>
              <w:spacing w:before="0"/>
              <w:rPr>
                <w:rFonts w:cstheme="minorHAnsi"/>
                <w:b/>
                <w:szCs w:val="24"/>
              </w:rPr>
            </w:pPr>
            <w:r w:rsidRPr="00F21BF3">
              <w:rPr>
                <w:b/>
                <w:bCs/>
                <w:szCs w:val="24"/>
                <w:lang w:eastAsia="zh-CN"/>
              </w:rPr>
              <w:t>原文：英文</w:t>
            </w:r>
          </w:p>
        </w:tc>
      </w:tr>
      <w:tr w:rsidR="00D83BF5" w:rsidRPr="00C324A8" w14:paraId="1E78BDDA" w14:textId="77777777" w:rsidTr="004F136C">
        <w:trPr>
          <w:cantSplit/>
          <w:trHeight w:val="23"/>
        </w:trPr>
        <w:tc>
          <w:tcPr>
            <w:tcW w:w="9639" w:type="dxa"/>
            <w:gridSpan w:val="3"/>
            <w:shd w:val="clear" w:color="auto" w:fill="auto"/>
          </w:tcPr>
          <w:p w14:paraId="4026758F" w14:textId="004BAA78" w:rsidR="00D83BF5" w:rsidRPr="00D83BF5" w:rsidRDefault="008B0F75" w:rsidP="00F21BF3">
            <w:pPr>
              <w:pStyle w:val="Source"/>
              <w:spacing w:before="240" w:after="240"/>
              <w:rPr>
                <w:lang w:eastAsia="zh-CN"/>
              </w:rPr>
            </w:pPr>
            <w:bookmarkStart w:id="8" w:name="lt_pId008"/>
            <w:r w:rsidRPr="008B0F75">
              <w:rPr>
                <w:rFonts w:hint="eastAsia"/>
                <w:bCs/>
                <w:lang w:eastAsia="zh-CN"/>
              </w:rPr>
              <w:t>国际电联电信发展部门</w:t>
            </w:r>
            <w:r w:rsidR="00A37F1C">
              <w:rPr>
                <w:rFonts w:hint="eastAsia"/>
                <w:bCs/>
                <w:lang w:eastAsia="zh-CN"/>
              </w:rPr>
              <w:t>（</w:t>
            </w:r>
            <w:r w:rsidR="00A37F1C">
              <w:rPr>
                <w:rFonts w:hint="eastAsia"/>
                <w:bCs/>
                <w:lang w:eastAsia="zh-CN"/>
              </w:rPr>
              <w:t>ITU-D</w:t>
            </w:r>
            <w:r w:rsidR="00A37F1C">
              <w:rPr>
                <w:rFonts w:hint="eastAsia"/>
                <w:bCs/>
                <w:lang w:eastAsia="zh-CN"/>
              </w:rPr>
              <w:t>）</w:t>
            </w:r>
            <w:r w:rsidR="00ED4EE5" w:rsidRPr="00ED4EE5">
              <w:rPr>
                <w:rFonts w:hint="eastAsia"/>
                <w:bCs/>
                <w:lang w:eastAsia="zh-CN"/>
              </w:rPr>
              <w:t>第</w:t>
            </w:r>
            <w:r w:rsidR="00ED4EE5" w:rsidRPr="00ED4EE5">
              <w:rPr>
                <w:bCs/>
                <w:lang w:eastAsia="zh-CN"/>
              </w:rPr>
              <w:t>1</w:t>
            </w:r>
            <w:bookmarkEnd w:id="8"/>
            <w:r w:rsidR="00ED4EE5" w:rsidRPr="00ED4EE5">
              <w:rPr>
                <w:rFonts w:hint="eastAsia"/>
                <w:bCs/>
                <w:lang w:eastAsia="zh-CN"/>
              </w:rPr>
              <w:t>研究组主席</w:t>
            </w:r>
          </w:p>
        </w:tc>
      </w:tr>
      <w:tr w:rsidR="00D83BF5" w:rsidRPr="00C324A8" w14:paraId="4B74F170" w14:textId="77777777" w:rsidTr="004F136C">
        <w:trPr>
          <w:cantSplit/>
          <w:trHeight w:val="23"/>
        </w:trPr>
        <w:tc>
          <w:tcPr>
            <w:tcW w:w="9639" w:type="dxa"/>
            <w:gridSpan w:val="3"/>
            <w:shd w:val="clear" w:color="auto" w:fill="auto"/>
            <w:vAlign w:val="center"/>
          </w:tcPr>
          <w:p w14:paraId="191811F0" w14:textId="3479F8B6" w:rsidR="00ED4EE5" w:rsidRPr="00ED4EE5" w:rsidRDefault="00A37F1C" w:rsidP="00ED4EE5">
            <w:pPr>
              <w:pStyle w:val="Title1"/>
              <w:spacing w:before="120" w:after="120"/>
              <w:rPr>
                <w:lang w:eastAsia="zh-CN"/>
              </w:rPr>
            </w:pPr>
            <w:bookmarkStart w:id="9" w:name="lt_pId009"/>
            <w:r>
              <w:rPr>
                <w:rFonts w:ascii="Calibri" w:eastAsia="SimSun" w:hAnsi="Calibri" w:hint="eastAsia"/>
                <w:bCs/>
                <w:lang w:val="en-US" w:eastAsia="zh-CN"/>
              </w:rPr>
              <w:t>ITU-D</w:t>
            </w:r>
            <w:r w:rsidR="00ED4EE5" w:rsidRPr="00ED4EE5">
              <w:rPr>
                <w:rFonts w:ascii="Calibri" w:eastAsia="SimSun" w:hAnsi="Calibri" w:hint="eastAsia"/>
                <w:bCs/>
                <w:lang w:val="en-US" w:eastAsia="zh-CN"/>
              </w:rPr>
              <w:t>第</w:t>
            </w:r>
            <w:r w:rsidR="00ED4EE5" w:rsidRPr="00ED4EE5">
              <w:rPr>
                <w:rFonts w:ascii="Calibri" w:eastAsia="SimSun" w:hAnsi="Calibri" w:hint="eastAsia"/>
                <w:bCs/>
                <w:lang w:val="en-US" w:eastAsia="zh-CN"/>
              </w:rPr>
              <w:t>1</w:t>
            </w:r>
            <w:r w:rsidR="00ED4EE5" w:rsidRPr="00ED4EE5">
              <w:rPr>
                <w:rFonts w:ascii="Calibri" w:eastAsia="SimSun" w:hAnsi="Calibri" w:hint="eastAsia"/>
                <w:bCs/>
                <w:lang w:val="en-US" w:eastAsia="zh-CN"/>
              </w:rPr>
              <w:t>研究组在</w:t>
            </w:r>
            <w:r w:rsidR="00951477">
              <w:rPr>
                <w:rFonts w:ascii="Calibri" w:eastAsia="SimSun" w:hAnsi="Calibri" w:hint="eastAsia"/>
                <w:bCs/>
                <w:lang w:val="en-US" w:eastAsia="zh-CN"/>
              </w:rPr>
              <w:t>WTDC-</w:t>
            </w:r>
            <w:r w:rsidR="000D5770">
              <w:rPr>
                <w:rFonts w:ascii="Calibri" w:eastAsia="SimSun" w:hAnsi="Calibri"/>
                <w:bCs/>
                <w:lang w:val="en-US" w:eastAsia="zh-CN"/>
              </w:rPr>
              <w:t>17</w:t>
            </w:r>
            <w:r w:rsidR="000D5770">
              <w:rPr>
                <w:rFonts w:ascii="Calibri" w:eastAsia="SimSun" w:hAnsi="Calibri" w:hint="eastAsia"/>
                <w:bCs/>
                <w:lang w:val="en-US" w:eastAsia="zh-CN"/>
              </w:rPr>
              <w:t>与</w:t>
            </w:r>
            <w:r w:rsidR="00951477">
              <w:rPr>
                <w:rFonts w:ascii="Calibri" w:eastAsia="SimSun" w:hAnsi="Calibri" w:hint="eastAsia"/>
                <w:bCs/>
                <w:lang w:val="en-US" w:eastAsia="zh-CN"/>
              </w:rPr>
              <w:t>WTDC</w:t>
            </w:r>
            <w:r w:rsidR="00951477">
              <w:rPr>
                <w:rFonts w:ascii="Calibri" w:eastAsia="SimSun" w:hAnsi="Calibri"/>
                <w:bCs/>
                <w:lang w:val="en-US" w:eastAsia="zh-CN"/>
              </w:rPr>
              <w:t>-</w:t>
            </w:r>
            <w:r w:rsidR="00ED4EE5" w:rsidRPr="00ED4EE5">
              <w:rPr>
                <w:rFonts w:ascii="Calibri" w:eastAsia="SimSun" w:hAnsi="Calibri" w:hint="eastAsia"/>
                <w:bCs/>
                <w:lang w:val="en-US" w:eastAsia="zh-CN"/>
              </w:rPr>
              <w:t>2</w:t>
            </w:r>
            <w:r w:rsidR="00EE098C">
              <w:rPr>
                <w:rFonts w:ascii="Calibri" w:eastAsia="SimSun" w:hAnsi="Calibri"/>
                <w:bCs/>
                <w:lang w:val="en-US" w:eastAsia="zh-CN"/>
              </w:rPr>
              <w:t>2</w:t>
            </w:r>
            <w:r w:rsidR="00A01915">
              <w:rPr>
                <w:rFonts w:ascii="Calibri" w:eastAsia="SimSun" w:hAnsi="Calibri" w:hint="eastAsia"/>
                <w:bCs/>
                <w:lang w:val="en-US" w:eastAsia="zh-CN"/>
              </w:rPr>
              <w:t>之间</w:t>
            </w:r>
            <w:r w:rsidR="00ED4EE5" w:rsidRPr="00ED4EE5">
              <w:rPr>
                <w:rFonts w:ascii="Calibri" w:eastAsia="SimSun" w:hAnsi="Calibri" w:hint="eastAsia"/>
                <w:bCs/>
                <w:lang w:val="en-US" w:eastAsia="zh-CN"/>
              </w:rPr>
              <w:t>的</w:t>
            </w:r>
            <w:r w:rsidR="00ED4EE5" w:rsidRPr="00ED4EE5">
              <w:rPr>
                <w:rFonts w:ascii="Calibri" w:eastAsia="SimSun" w:hAnsi="Calibri"/>
                <w:bCs/>
                <w:lang w:val="en-US" w:eastAsia="zh-CN"/>
              </w:rPr>
              <w:br/>
            </w:r>
            <w:r w:rsidR="00ED4EE5" w:rsidRPr="00ED4EE5">
              <w:rPr>
                <w:rFonts w:ascii="Calibri" w:eastAsia="SimSun" w:hAnsi="Calibri" w:hint="eastAsia"/>
                <w:bCs/>
                <w:lang w:val="en-US" w:eastAsia="zh-CN"/>
              </w:rPr>
              <w:t>第七研究期</w:t>
            </w:r>
            <w:r w:rsidR="00914369">
              <w:rPr>
                <w:rFonts w:ascii="Calibri" w:eastAsia="SimSun" w:hAnsi="Calibri" w:hint="eastAsia"/>
                <w:bCs/>
                <w:lang w:val="en-US" w:eastAsia="zh-CN"/>
              </w:rPr>
              <w:t>开展的</w:t>
            </w:r>
            <w:r w:rsidR="00ED4EE5" w:rsidRPr="00ED4EE5">
              <w:rPr>
                <w:rFonts w:ascii="Calibri" w:eastAsia="SimSun" w:hAnsi="Calibri" w:hint="eastAsia"/>
                <w:bCs/>
                <w:lang w:val="en-US" w:eastAsia="zh-CN"/>
              </w:rPr>
              <w:t>活动</w:t>
            </w:r>
            <w:bookmarkEnd w:id="9"/>
          </w:p>
        </w:tc>
      </w:tr>
      <w:tr w:rsidR="00D83BF5" w:rsidRPr="00C324A8" w14:paraId="403EADBD" w14:textId="77777777" w:rsidTr="004F136C">
        <w:trPr>
          <w:cantSplit/>
          <w:trHeight w:val="23"/>
        </w:trPr>
        <w:tc>
          <w:tcPr>
            <w:tcW w:w="9639" w:type="dxa"/>
            <w:gridSpan w:val="3"/>
            <w:shd w:val="clear" w:color="auto" w:fill="auto"/>
          </w:tcPr>
          <w:p w14:paraId="605F39F1" w14:textId="77777777" w:rsidR="00D83BF5" w:rsidRPr="00B911B2" w:rsidRDefault="00D83BF5" w:rsidP="00F21BF3">
            <w:pPr>
              <w:pStyle w:val="Title2"/>
              <w:spacing w:before="240"/>
              <w:rPr>
                <w:lang w:eastAsia="zh-CN"/>
              </w:rPr>
            </w:pPr>
          </w:p>
        </w:tc>
      </w:tr>
      <w:tr w:rsidR="00F21BF3" w:rsidRPr="00C324A8" w14:paraId="5FDF2D6B" w14:textId="77777777" w:rsidTr="004F136C">
        <w:trPr>
          <w:cantSplit/>
          <w:trHeight w:val="23"/>
        </w:trPr>
        <w:tc>
          <w:tcPr>
            <w:tcW w:w="9639" w:type="dxa"/>
            <w:gridSpan w:val="3"/>
            <w:shd w:val="clear" w:color="auto" w:fill="auto"/>
          </w:tcPr>
          <w:p w14:paraId="3F9C07AC" w14:textId="77777777" w:rsidR="00F21BF3" w:rsidRPr="00F21BF3" w:rsidRDefault="00F21BF3" w:rsidP="00F21BF3">
            <w:pPr>
              <w:pStyle w:val="Title2"/>
              <w:spacing w:before="240"/>
              <w:rPr>
                <w:lang w:eastAsia="zh-CN"/>
              </w:rPr>
            </w:pPr>
          </w:p>
        </w:tc>
      </w:tr>
      <w:bookmarkEnd w:id="6"/>
      <w:bookmarkEnd w:id="7"/>
      <w:tr w:rsidR="002B0876" w14:paraId="2FF46B47" w14:textId="77777777">
        <w:tc>
          <w:tcPr>
            <w:tcW w:w="10031" w:type="dxa"/>
            <w:gridSpan w:val="3"/>
            <w:tcBorders>
              <w:top w:val="single" w:sz="4" w:space="0" w:color="auto"/>
              <w:left w:val="single" w:sz="4" w:space="0" w:color="auto"/>
              <w:bottom w:val="single" w:sz="4" w:space="0" w:color="auto"/>
              <w:right w:val="single" w:sz="4" w:space="0" w:color="auto"/>
            </w:tcBorders>
          </w:tcPr>
          <w:p w14:paraId="0EB15AD3" w14:textId="3FBD6315" w:rsidR="00ED4EE5" w:rsidRPr="00533A0E" w:rsidRDefault="00074EEF" w:rsidP="00ED4EE5">
            <w:pPr>
              <w:keepNext/>
              <w:spacing w:before="160"/>
              <w:rPr>
                <w:rFonts w:ascii="Calibri" w:hAnsi="Calibri"/>
                <w:b/>
                <w:szCs w:val="24"/>
                <w:lang w:eastAsia="zh-CN"/>
              </w:rPr>
            </w:pPr>
            <w:r>
              <w:rPr>
                <w:rFonts w:ascii="Calibri" w:hAnsi="Calibri" w:hint="eastAsia"/>
                <w:b/>
                <w:szCs w:val="24"/>
                <w:lang w:eastAsia="zh-CN"/>
              </w:rPr>
              <w:t>概要</w:t>
            </w:r>
            <w:r w:rsidR="00ED4EE5" w:rsidRPr="00533A0E">
              <w:rPr>
                <w:rFonts w:ascii="Calibri" w:hAnsi="Calibri"/>
                <w:b/>
                <w:szCs w:val="24"/>
                <w:lang w:eastAsia="zh-CN"/>
              </w:rPr>
              <w:t>：</w:t>
            </w:r>
          </w:p>
          <w:p w14:paraId="759B130D" w14:textId="4713333E" w:rsidR="00A5141C" w:rsidRDefault="00A5141C" w:rsidP="00172B16">
            <w:pPr>
              <w:ind w:firstLineChars="200" w:firstLine="476"/>
              <w:rPr>
                <w:rFonts w:cstheme="minorHAnsi"/>
                <w:spacing w:val="-2"/>
                <w:szCs w:val="24"/>
                <w:lang w:eastAsia="zh-CN"/>
              </w:rPr>
            </w:pPr>
            <w:r w:rsidRPr="00A5141C">
              <w:rPr>
                <w:rFonts w:cstheme="minorHAnsi" w:hint="eastAsia"/>
                <w:spacing w:val="-2"/>
                <w:szCs w:val="24"/>
                <w:lang w:eastAsia="zh-CN"/>
              </w:rPr>
              <w:t>国际电联电信发展部门（</w:t>
            </w:r>
            <w:r w:rsidRPr="00A5141C">
              <w:rPr>
                <w:rFonts w:cstheme="minorHAnsi" w:hint="eastAsia"/>
                <w:spacing w:val="-2"/>
                <w:szCs w:val="24"/>
                <w:lang w:eastAsia="zh-CN"/>
              </w:rPr>
              <w:t>ITU-D</w:t>
            </w:r>
            <w:r w:rsidRPr="00A5141C">
              <w:rPr>
                <w:rFonts w:cstheme="minorHAnsi" w:hint="eastAsia"/>
                <w:spacing w:val="-2"/>
                <w:szCs w:val="24"/>
                <w:lang w:eastAsia="zh-CN"/>
              </w:rPr>
              <w:t>）研究组提供了一个中立的平台，</w:t>
            </w:r>
            <w:r>
              <w:rPr>
                <w:rFonts w:cstheme="minorHAnsi" w:hint="eastAsia"/>
                <w:spacing w:val="-2"/>
                <w:szCs w:val="24"/>
                <w:lang w:eastAsia="zh-CN"/>
              </w:rPr>
              <w:t>汇集</w:t>
            </w:r>
            <w:r w:rsidRPr="00A5141C">
              <w:rPr>
                <w:rFonts w:cstheme="minorHAnsi" w:hint="eastAsia"/>
                <w:spacing w:val="-2"/>
                <w:szCs w:val="24"/>
                <w:lang w:eastAsia="zh-CN"/>
              </w:rPr>
              <w:t>来自世界各地政府、</w:t>
            </w:r>
            <w:r w:rsidR="00BA153F">
              <w:rPr>
                <w:rFonts w:cstheme="minorHAnsi" w:hint="eastAsia"/>
                <w:spacing w:val="-2"/>
                <w:szCs w:val="24"/>
                <w:lang w:eastAsia="zh-CN"/>
              </w:rPr>
              <w:t>业界</w:t>
            </w:r>
            <w:r w:rsidRPr="00A5141C">
              <w:rPr>
                <w:rFonts w:cstheme="minorHAnsi" w:hint="eastAsia"/>
                <w:spacing w:val="-2"/>
                <w:szCs w:val="24"/>
                <w:lang w:eastAsia="zh-CN"/>
              </w:rPr>
              <w:t>、电信组织和学术界的专家，制作实用工具和资源</w:t>
            </w:r>
            <w:r w:rsidR="007528FA">
              <w:rPr>
                <w:rFonts w:cstheme="minorHAnsi" w:hint="eastAsia"/>
                <w:spacing w:val="-2"/>
                <w:szCs w:val="24"/>
                <w:lang w:eastAsia="zh-CN"/>
              </w:rPr>
              <w:t>以</w:t>
            </w:r>
            <w:r w:rsidRPr="00A5141C">
              <w:rPr>
                <w:rFonts w:cstheme="minorHAnsi" w:hint="eastAsia"/>
                <w:spacing w:val="-2"/>
                <w:szCs w:val="24"/>
                <w:lang w:eastAsia="zh-CN"/>
              </w:rPr>
              <w:t>解决发展问题。研究</w:t>
            </w:r>
            <w:r w:rsidR="00ED32BE">
              <w:rPr>
                <w:rFonts w:cstheme="minorHAnsi" w:hint="eastAsia"/>
                <w:spacing w:val="-2"/>
                <w:szCs w:val="24"/>
                <w:lang w:eastAsia="zh-CN"/>
              </w:rPr>
              <w:t>课题</w:t>
            </w:r>
            <w:r w:rsidRPr="00A5141C">
              <w:rPr>
                <w:rFonts w:cstheme="minorHAnsi" w:hint="eastAsia"/>
                <w:spacing w:val="-2"/>
                <w:szCs w:val="24"/>
                <w:lang w:eastAsia="zh-CN"/>
              </w:rPr>
              <w:t>每四年在世界电信发展</w:t>
            </w:r>
            <w:r w:rsidR="00FF3149">
              <w:rPr>
                <w:rFonts w:cstheme="minorHAnsi" w:hint="eastAsia"/>
                <w:spacing w:val="-2"/>
                <w:szCs w:val="24"/>
                <w:lang w:eastAsia="zh-CN"/>
              </w:rPr>
              <w:t>大会</w:t>
            </w:r>
            <w:r w:rsidRPr="00A5141C">
              <w:rPr>
                <w:rFonts w:cstheme="minorHAnsi" w:hint="eastAsia"/>
                <w:spacing w:val="-2"/>
                <w:szCs w:val="24"/>
                <w:lang w:eastAsia="zh-CN"/>
              </w:rPr>
              <w:t>（</w:t>
            </w:r>
            <w:r w:rsidRPr="00A5141C">
              <w:rPr>
                <w:rFonts w:cstheme="minorHAnsi" w:hint="eastAsia"/>
                <w:spacing w:val="-2"/>
                <w:szCs w:val="24"/>
                <w:lang w:eastAsia="zh-CN"/>
              </w:rPr>
              <w:t>WTDC</w:t>
            </w:r>
            <w:r w:rsidRPr="00A5141C">
              <w:rPr>
                <w:rFonts w:cstheme="minorHAnsi" w:hint="eastAsia"/>
                <w:spacing w:val="-2"/>
                <w:szCs w:val="24"/>
                <w:lang w:eastAsia="zh-CN"/>
              </w:rPr>
              <w:t>）上决定。</w:t>
            </w:r>
          </w:p>
          <w:p w14:paraId="6EBABEF9" w14:textId="2AE4FAF3" w:rsidR="00ED4EE5" w:rsidRDefault="00D55AC1" w:rsidP="00172B16">
            <w:pPr>
              <w:ind w:firstLineChars="200" w:firstLine="476"/>
              <w:rPr>
                <w:lang w:eastAsia="zh-CN"/>
              </w:rPr>
            </w:pPr>
            <w:r w:rsidRPr="00172B16">
              <w:rPr>
                <w:rFonts w:cstheme="minorHAnsi" w:hint="eastAsia"/>
                <w:spacing w:val="-2"/>
                <w:szCs w:val="24"/>
                <w:lang w:eastAsia="zh-CN"/>
              </w:rPr>
              <w:t>ITU-D</w:t>
            </w:r>
            <w:r w:rsidR="00C63904">
              <w:rPr>
                <w:rFonts w:cstheme="minorHAnsi" w:hint="eastAsia"/>
                <w:spacing w:val="-2"/>
                <w:szCs w:val="24"/>
                <w:lang w:eastAsia="zh-CN"/>
              </w:rPr>
              <w:t>第</w:t>
            </w:r>
            <w:r w:rsidR="00ED4EE5" w:rsidRPr="00172B16">
              <w:rPr>
                <w:rFonts w:cstheme="minorHAnsi" w:hint="eastAsia"/>
                <w:spacing w:val="-2"/>
                <w:szCs w:val="24"/>
                <w:lang w:val="ru-RU" w:eastAsia="zh-CN"/>
              </w:rPr>
              <w:t>1</w:t>
            </w:r>
            <w:r w:rsidR="00ED4EE5" w:rsidRPr="00172B16">
              <w:rPr>
                <w:rFonts w:cstheme="minorHAnsi" w:hint="eastAsia"/>
                <w:spacing w:val="-2"/>
                <w:szCs w:val="24"/>
                <w:lang w:val="ru-RU" w:eastAsia="zh-CN"/>
              </w:rPr>
              <w:t>研究组（</w:t>
            </w:r>
            <w:r w:rsidR="00ED4EE5" w:rsidRPr="00172B16">
              <w:rPr>
                <w:rFonts w:cstheme="minorHAnsi"/>
                <w:spacing w:val="-2"/>
                <w:szCs w:val="24"/>
                <w:lang w:eastAsia="zh-CN"/>
              </w:rPr>
              <w:t>SG1</w:t>
            </w:r>
            <w:r w:rsidR="00ED4EE5" w:rsidRPr="00172B16">
              <w:rPr>
                <w:rFonts w:cstheme="minorHAnsi" w:hint="eastAsia"/>
                <w:spacing w:val="-2"/>
                <w:szCs w:val="24"/>
                <w:lang w:val="ru-RU" w:eastAsia="zh-CN"/>
              </w:rPr>
              <w:t>）</w:t>
            </w:r>
            <w:r w:rsidRPr="00172B16">
              <w:rPr>
                <w:rFonts w:cstheme="minorHAnsi" w:hint="eastAsia"/>
                <w:spacing w:val="-2"/>
                <w:szCs w:val="24"/>
                <w:lang w:val="ru-RU" w:eastAsia="zh-CN"/>
              </w:rPr>
              <w:t>的</w:t>
            </w:r>
            <w:r w:rsidR="00EF48F4" w:rsidRPr="00172B16">
              <w:rPr>
                <w:rFonts w:cstheme="minorHAnsi" w:hint="eastAsia"/>
                <w:spacing w:val="-2"/>
                <w:szCs w:val="24"/>
                <w:lang w:val="ru-RU" w:eastAsia="zh-CN"/>
              </w:rPr>
              <w:t>设立</w:t>
            </w:r>
            <w:r w:rsidRPr="00172B16">
              <w:rPr>
                <w:rFonts w:cstheme="minorHAnsi" w:hint="eastAsia"/>
                <w:spacing w:val="-2"/>
                <w:szCs w:val="24"/>
                <w:lang w:val="ru-RU" w:eastAsia="zh-CN"/>
              </w:rPr>
              <w:t>旨在</w:t>
            </w:r>
            <w:r w:rsidR="00ED4EE5" w:rsidRPr="00172B16">
              <w:rPr>
                <w:rFonts w:cstheme="minorHAnsi" w:hint="eastAsia"/>
                <w:spacing w:val="-2"/>
                <w:szCs w:val="24"/>
                <w:lang w:val="ru-RU" w:eastAsia="zh-CN"/>
              </w:rPr>
              <w:t>研究</w:t>
            </w:r>
            <w:r w:rsidR="0018576D">
              <w:rPr>
                <w:rFonts w:cstheme="minorHAnsi" w:hint="eastAsia"/>
                <w:spacing w:val="-2"/>
                <w:szCs w:val="24"/>
                <w:lang w:val="ru-RU" w:eastAsia="zh-CN"/>
              </w:rPr>
              <w:t>与</w:t>
            </w:r>
            <w:r w:rsidR="00EF48F4" w:rsidRPr="00172B16">
              <w:rPr>
                <w:rFonts w:cstheme="minorHAnsi" w:hint="eastAsia"/>
                <w:spacing w:val="-2"/>
                <w:szCs w:val="24"/>
                <w:lang w:val="ru-RU" w:eastAsia="zh-CN"/>
              </w:rPr>
              <w:t>发展</w:t>
            </w:r>
            <w:r w:rsidR="00ED4EE5" w:rsidRPr="00172B16">
              <w:rPr>
                <w:rFonts w:cstheme="minorHAnsi" w:hint="eastAsia"/>
                <w:spacing w:val="-2"/>
                <w:szCs w:val="24"/>
                <w:lang w:val="ru-RU" w:eastAsia="zh-CN"/>
              </w:rPr>
              <w:t>电信</w:t>
            </w:r>
            <w:r w:rsidR="00ED4EE5" w:rsidRPr="00172B16">
              <w:rPr>
                <w:rFonts w:cstheme="minorHAnsi" w:hint="eastAsia"/>
                <w:spacing w:val="-2"/>
                <w:szCs w:val="24"/>
                <w:lang w:val="ru-RU" w:eastAsia="zh-CN"/>
              </w:rPr>
              <w:t>/</w:t>
            </w:r>
            <w:r w:rsidR="00ED4EE5" w:rsidRPr="00172B16">
              <w:rPr>
                <w:rFonts w:cstheme="minorHAnsi" w:hint="eastAsia"/>
                <w:spacing w:val="-2"/>
                <w:szCs w:val="24"/>
                <w:lang w:val="ru-RU" w:eastAsia="zh-CN"/>
              </w:rPr>
              <w:t>信息通信技术</w:t>
            </w:r>
            <w:r w:rsidR="003C5026" w:rsidRPr="00172B16">
              <w:rPr>
                <w:rFonts w:cstheme="minorHAnsi" w:hint="eastAsia"/>
                <w:spacing w:val="-2"/>
                <w:szCs w:val="24"/>
                <w:lang w:val="ru-RU" w:eastAsia="zh-CN"/>
              </w:rPr>
              <w:t>（</w:t>
            </w:r>
            <w:r w:rsidR="003C5026" w:rsidRPr="00172B16">
              <w:rPr>
                <w:rFonts w:cstheme="minorHAnsi" w:hint="eastAsia"/>
                <w:spacing w:val="-2"/>
                <w:szCs w:val="24"/>
                <w:lang w:val="ru-RU" w:eastAsia="zh-CN"/>
              </w:rPr>
              <w:t>ICT</w:t>
            </w:r>
            <w:r w:rsidR="003C5026" w:rsidRPr="00172B16">
              <w:rPr>
                <w:rFonts w:cstheme="minorHAnsi" w:hint="eastAsia"/>
                <w:spacing w:val="-2"/>
                <w:szCs w:val="24"/>
                <w:lang w:val="ru-RU" w:eastAsia="zh-CN"/>
              </w:rPr>
              <w:t>）</w:t>
            </w:r>
            <w:r w:rsidR="00C721AA">
              <w:rPr>
                <w:rFonts w:cstheme="minorHAnsi" w:hint="eastAsia"/>
                <w:spacing w:val="-2"/>
                <w:szCs w:val="24"/>
                <w:lang w:val="ru-RU" w:eastAsia="zh-CN"/>
              </w:rPr>
              <w:t>的</w:t>
            </w:r>
            <w:r w:rsidR="00ED4EE5" w:rsidRPr="00172B16">
              <w:rPr>
                <w:rFonts w:cstheme="minorHAnsi" w:hint="eastAsia"/>
                <w:spacing w:val="-2"/>
                <w:szCs w:val="24"/>
                <w:lang w:val="ru-RU" w:eastAsia="zh-CN"/>
              </w:rPr>
              <w:t>有利环境</w:t>
            </w:r>
            <w:r w:rsidR="0018576D">
              <w:rPr>
                <w:rFonts w:cstheme="minorHAnsi" w:hint="eastAsia"/>
                <w:spacing w:val="-2"/>
                <w:szCs w:val="24"/>
                <w:lang w:val="ru-RU" w:eastAsia="zh-CN"/>
              </w:rPr>
              <w:t>相关</w:t>
            </w:r>
            <w:r w:rsidR="00AD46AC" w:rsidRPr="00172B16">
              <w:rPr>
                <w:rFonts w:cstheme="minorHAnsi" w:hint="eastAsia"/>
                <w:spacing w:val="-2"/>
                <w:szCs w:val="24"/>
                <w:lang w:val="ru-RU" w:eastAsia="zh-CN"/>
              </w:rPr>
              <w:t>的</w:t>
            </w:r>
            <w:r w:rsidR="00ED4EE5" w:rsidRPr="00172B16">
              <w:rPr>
                <w:rFonts w:cstheme="minorHAnsi" w:hint="eastAsia"/>
                <w:spacing w:val="-2"/>
                <w:szCs w:val="24"/>
                <w:lang w:val="ru-RU" w:eastAsia="zh-CN"/>
              </w:rPr>
              <w:t>问题。</w:t>
            </w:r>
            <w:r w:rsidR="00BD18CA">
              <w:rPr>
                <w:rFonts w:cstheme="minorHAnsi" w:hint="eastAsia"/>
                <w:spacing w:val="-2"/>
                <w:szCs w:val="24"/>
                <w:lang w:val="ru-RU" w:eastAsia="zh-CN"/>
              </w:rPr>
              <w:t>为此，</w:t>
            </w:r>
            <w:r w:rsidR="00BD18CA">
              <w:rPr>
                <w:rFonts w:cstheme="minorHAnsi" w:hint="eastAsia"/>
                <w:spacing w:val="-2"/>
                <w:szCs w:val="24"/>
                <w:lang w:val="ru-RU" w:eastAsia="zh-CN"/>
              </w:rPr>
              <w:t>ITU-D</w:t>
            </w:r>
            <w:r w:rsidR="00BD18CA">
              <w:rPr>
                <w:rFonts w:cstheme="minorHAnsi" w:hint="eastAsia"/>
                <w:spacing w:val="-2"/>
                <w:szCs w:val="24"/>
                <w:lang w:val="ru-RU" w:eastAsia="zh-CN"/>
              </w:rPr>
              <w:t>成员</w:t>
            </w:r>
            <w:r w:rsidR="00AB041B">
              <w:rPr>
                <w:rFonts w:cstheme="minorHAnsi" w:hint="eastAsia"/>
                <w:spacing w:val="-2"/>
                <w:szCs w:val="24"/>
                <w:lang w:val="ru-RU" w:eastAsia="zh-CN"/>
              </w:rPr>
              <w:t>在</w:t>
            </w:r>
            <w:r w:rsidR="00AB041B">
              <w:rPr>
                <w:rFonts w:cstheme="minorHAnsi" w:hint="eastAsia"/>
                <w:spacing w:val="-2"/>
                <w:szCs w:val="24"/>
                <w:lang w:val="ru-RU" w:eastAsia="zh-CN"/>
              </w:rPr>
              <w:t>WTDC</w:t>
            </w:r>
            <w:r w:rsidR="00AB041B">
              <w:rPr>
                <w:rFonts w:cstheme="minorHAnsi"/>
                <w:spacing w:val="-2"/>
                <w:szCs w:val="24"/>
                <w:lang w:val="ru-RU" w:eastAsia="zh-CN"/>
              </w:rPr>
              <w:t>-17</w:t>
            </w:r>
            <w:r w:rsidR="00AB041B">
              <w:rPr>
                <w:rFonts w:cstheme="minorHAnsi" w:hint="eastAsia"/>
                <w:spacing w:val="-2"/>
                <w:szCs w:val="24"/>
                <w:lang w:val="ru-RU" w:eastAsia="zh-CN"/>
              </w:rPr>
              <w:t>（</w:t>
            </w:r>
            <w:r w:rsidR="003176A4" w:rsidRPr="003176A4">
              <w:rPr>
                <w:rFonts w:cstheme="minorHAnsi" w:hint="eastAsia"/>
                <w:spacing w:val="-2"/>
                <w:szCs w:val="24"/>
                <w:lang w:val="ru-RU" w:eastAsia="zh-CN"/>
              </w:rPr>
              <w:t>2017</w:t>
            </w:r>
            <w:r w:rsidR="003176A4" w:rsidRPr="003176A4">
              <w:rPr>
                <w:rFonts w:cstheme="minorHAnsi" w:hint="eastAsia"/>
                <w:spacing w:val="-2"/>
                <w:szCs w:val="24"/>
                <w:lang w:val="ru-RU" w:eastAsia="zh-CN"/>
              </w:rPr>
              <w:t>年，布宜诺斯艾利斯</w:t>
            </w:r>
            <w:r w:rsidR="00AB041B">
              <w:rPr>
                <w:rFonts w:cstheme="minorHAnsi" w:hint="eastAsia"/>
                <w:spacing w:val="-2"/>
                <w:szCs w:val="24"/>
                <w:lang w:val="ru-RU" w:eastAsia="zh-CN"/>
              </w:rPr>
              <w:t>）</w:t>
            </w:r>
            <w:r w:rsidR="00A5436B">
              <w:rPr>
                <w:rFonts w:cstheme="minorHAnsi" w:hint="eastAsia"/>
                <w:spacing w:val="-2"/>
                <w:szCs w:val="24"/>
                <w:lang w:val="ru-RU" w:eastAsia="zh-CN"/>
              </w:rPr>
              <w:t>汇聚</w:t>
            </w:r>
            <w:r w:rsidR="00AB041B">
              <w:rPr>
                <w:rFonts w:cstheme="minorHAnsi" w:hint="eastAsia"/>
                <w:spacing w:val="-2"/>
                <w:szCs w:val="24"/>
                <w:lang w:val="ru-RU" w:eastAsia="zh-CN"/>
              </w:rPr>
              <w:t>一堂</w:t>
            </w:r>
            <w:r w:rsidR="003176A4">
              <w:rPr>
                <w:rFonts w:cstheme="minorHAnsi" w:hint="eastAsia"/>
                <w:spacing w:val="-2"/>
                <w:szCs w:val="24"/>
                <w:lang w:val="ru-RU" w:eastAsia="zh-CN"/>
              </w:rPr>
              <w:t>通过了七项课题</w:t>
            </w:r>
            <w:r w:rsidR="00CC4195">
              <w:rPr>
                <w:rFonts w:cstheme="minorHAnsi" w:hint="eastAsia"/>
                <w:spacing w:val="-2"/>
                <w:szCs w:val="24"/>
                <w:lang w:val="ru-RU" w:eastAsia="zh-CN"/>
              </w:rPr>
              <w:t>。</w:t>
            </w:r>
            <w:r w:rsidR="00A36755" w:rsidRPr="00172B16">
              <w:rPr>
                <w:rFonts w:hint="eastAsia"/>
                <w:spacing w:val="-2"/>
                <w:lang w:eastAsia="zh-CN"/>
              </w:rPr>
              <w:t>本报告</w:t>
            </w:r>
            <w:r w:rsidR="008210CD" w:rsidRPr="00172B16">
              <w:rPr>
                <w:rFonts w:hint="eastAsia"/>
                <w:spacing w:val="-2"/>
                <w:lang w:eastAsia="zh-CN"/>
              </w:rPr>
              <w:t>概述了</w:t>
            </w:r>
            <w:r w:rsidR="00FF319F" w:rsidRPr="00172B16">
              <w:rPr>
                <w:rFonts w:hint="eastAsia"/>
                <w:spacing w:val="-2"/>
                <w:lang w:eastAsia="zh-CN"/>
              </w:rPr>
              <w:t>在</w:t>
            </w:r>
            <w:r w:rsidR="002275AF" w:rsidRPr="00172B16">
              <w:rPr>
                <w:rFonts w:hint="eastAsia"/>
                <w:spacing w:val="-2"/>
                <w:lang w:eastAsia="zh-CN"/>
              </w:rPr>
              <w:t>第七研究期</w:t>
            </w:r>
            <w:r w:rsidR="00FF319F" w:rsidRPr="00172B16">
              <w:rPr>
                <w:rFonts w:hint="eastAsia"/>
                <w:spacing w:val="-2"/>
                <w:lang w:eastAsia="zh-CN"/>
              </w:rPr>
              <w:t>（</w:t>
            </w:r>
            <w:r w:rsidR="00FF319F" w:rsidRPr="00172B16">
              <w:rPr>
                <w:rFonts w:hint="eastAsia"/>
                <w:spacing w:val="-2"/>
                <w:lang w:eastAsia="zh-CN"/>
              </w:rPr>
              <w:t>2</w:t>
            </w:r>
            <w:r w:rsidR="00FF319F" w:rsidRPr="00172B16">
              <w:rPr>
                <w:spacing w:val="-2"/>
                <w:lang w:eastAsia="zh-CN"/>
              </w:rPr>
              <w:t>018</w:t>
            </w:r>
            <w:r w:rsidR="00D165F1">
              <w:rPr>
                <w:rFonts w:hint="eastAsia"/>
                <w:lang w:eastAsia="zh-CN"/>
              </w:rPr>
              <w:t>-</w:t>
            </w:r>
            <w:r w:rsidR="00FF319F" w:rsidRPr="00C776D1">
              <w:rPr>
                <w:rFonts w:hint="eastAsia"/>
                <w:lang w:eastAsia="zh-CN"/>
              </w:rPr>
              <w:t>2</w:t>
            </w:r>
            <w:r w:rsidR="00FF319F" w:rsidRPr="00C776D1">
              <w:rPr>
                <w:lang w:eastAsia="zh-CN"/>
              </w:rPr>
              <w:t>02</w:t>
            </w:r>
            <w:r w:rsidR="00D165F1">
              <w:rPr>
                <w:lang w:eastAsia="zh-CN"/>
              </w:rPr>
              <w:t>2</w:t>
            </w:r>
            <w:r w:rsidR="00FF319F" w:rsidRPr="00C776D1">
              <w:rPr>
                <w:rFonts w:hint="eastAsia"/>
                <w:lang w:eastAsia="zh-CN"/>
              </w:rPr>
              <w:t>年</w:t>
            </w:r>
            <w:r w:rsidR="00FF319F">
              <w:rPr>
                <w:rFonts w:hint="eastAsia"/>
                <w:lang w:eastAsia="zh-CN"/>
              </w:rPr>
              <w:t>）</w:t>
            </w:r>
            <w:r w:rsidR="002275AF" w:rsidRPr="00C776D1">
              <w:rPr>
                <w:rFonts w:hint="eastAsia"/>
                <w:lang w:eastAsia="zh-CN"/>
              </w:rPr>
              <w:t>开展的活动。</w:t>
            </w:r>
          </w:p>
          <w:p w14:paraId="0D3D3D69" w14:textId="6EBB01F4" w:rsidR="00ED4EE5" w:rsidRPr="00A5141C" w:rsidRDefault="00EA12F5" w:rsidP="00ED4EE5">
            <w:pPr>
              <w:rPr>
                <w:lang w:val="en-US" w:eastAsia="zh-CN"/>
              </w:rPr>
            </w:pPr>
            <w:r>
              <w:rPr>
                <w:rFonts w:eastAsia="SimSun" w:hint="eastAsia"/>
                <w:b/>
                <w:bCs/>
                <w:lang w:eastAsia="zh-CN"/>
              </w:rPr>
              <w:t>预期结果：</w:t>
            </w:r>
          </w:p>
          <w:p w14:paraId="0169AECE" w14:textId="76B8FF8B" w:rsidR="00ED4EE5" w:rsidRDefault="00EA12F5" w:rsidP="00172B16">
            <w:pPr>
              <w:ind w:firstLineChars="200" w:firstLine="480"/>
              <w:rPr>
                <w:lang w:eastAsia="zh-CN"/>
              </w:rPr>
            </w:pPr>
            <w:r>
              <w:rPr>
                <w:rFonts w:hint="eastAsia"/>
                <w:lang w:eastAsia="zh-CN"/>
              </w:rPr>
              <w:t>请</w:t>
            </w:r>
            <w:r>
              <w:rPr>
                <w:rFonts w:hint="eastAsia"/>
                <w:lang w:eastAsia="zh-CN"/>
              </w:rPr>
              <w:t>WTDC-22</w:t>
            </w:r>
            <w:r>
              <w:rPr>
                <w:rFonts w:hint="eastAsia"/>
                <w:lang w:eastAsia="zh-CN"/>
              </w:rPr>
              <w:t>将本文件记录在案。</w:t>
            </w:r>
          </w:p>
          <w:p w14:paraId="30E9E61D" w14:textId="77777777" w:rsidR="00ED4EE5" w:rsidRPr="00533A0E" w:rsidRDefault="00ED4EE5" w:rsidP="00ED4EE5">
            <w:pPr>
              <w:rPr>
                <w:lang w:eastAsia="zh-CN"/>
              </w:rPr>
            </w:pPr>
            <w:r w:rsidRPr="00533A0E">
              <w:rPr>
                <w:b/>
                <w:bCs/>
                <w:lang w:eastAsia="zh-CN"/>
              </w:rPr>
              <w:t>参考文件：</w:t>
            </w:r>
          </w:p>
          <w:bookmarkStart w:id="10" w:name="lt_pId025"/>
          <w:p w14:paraId="4CFA0DE8" w14:textId="1A6A0E28" w:rsidR="002B0876" w:rsidRDefault="00ED4EE5" w:rsidP="00F24AC6">
            <w:pPr>
              <w:rPr>
                <w:szCs w:val="24"/>
                <w:lang w:eastAsia="zh-CN"/>
              </w:rPr>
            </w:pPr>
            <w:r w:rsidRPr="00172B16">
              <w:fldChar w:fldCharType="begin"/>
            </w:r>
            <w:r w:rsidRPr="00172B16">
              <w:rPr>
                <w:spacing w:val="-6"/>
              </w:rPr>
              <w:instrText xml:space="preserve"> HYPERLINK "https://www.itu.int/md/D18-TDAG23-C-0012/en" </w:instrText>
            </w:r>
            <w:r w:rsidRPr="00172B16">
              <w:fldChar w:fldCharType="separate"/>
            </w:r>
            <w:r w:rsidRPr="00172B16">
              <w:rPr>
                <w:rStyle w:val="Hyperlink"/>
                <w:spacing w:val="-6"/>
                <w:szCs w:val="24"/>
              </w:rPr>
              <w:t>TDAG-18/12</w:t>
            </w:r>
            <w:r w:rsidRPr="00172B16">
              <w:rPr>
                <w:rStyle w:val="Hyperlink"/>
                <w:spacing w:val="-6"/>
                <w:szCs w:val="24"/>
                <w:lang w:val="es-ES_tradnl"/>
              </w:rPr>
              <w:fldChar w:fldCharType="end"/>
            </w:r>
            <w:r w:rsidRPr="00172B16">
              <w:rPr>
                <w:rFonts w:hint="eastAsia"/>
                <w:spacing w:val="-6"/>
                <w:szCs w:val="24"/>
                <w:lang w:eastAsia="zh-CN"/>
              </w:rPr>
              <w:t>、</w:t>
            </w:r>
            <w:r w:rsidRPr="00172B16">
              <w:fldChar w:fldCharType="begin"/>
            </w:r>
            <w:r w:rsidRPr="00172B16">
              <w:rPr>
                <w:spacing w:val="-6"/>
              </w:rPr>
              <w:instrText xml:space="preserve"> HYPERLINK "https://www.itu.int/md/D18-TDAG24-C-0012/en" </w:instrText>
            </w:r>
            <w:r w:rsidRPr="00172B16">
              <w:fldChar w:fldCharType="separate"/>
            </w:r>
            <w:r w:rsidRPr="00172B16">
              <w:rPr>
                <w:rStyle w:val="Hyperlink"/>
                <w:spacing w:val="-6"/>
                <w:szCs w:val="24"/>
              </w:rPr>
              <w:t>TDAG-19/12</w:t>
            </w:r>
            <w:r w:rsidRPr="00172B16">
              <w:rPr>
                <w:rStyle w:val="Hyperlink"/>
                <w:spacing w:val="-6"/>
                <w:szCs w:val="24"/>
              </w:rPr>
              <w:fldChar w:fldCharType="end"/>
            </w:r>
            <w:r w:rsidRPr="00172B16">
              <w:rPr>
                <w:rFonts w:hint="eastAsia"/>
                <w:spacing w:val="-6"/>
                <w:szCs w:val="24"/>
                <w:lang w:eastAsia="zh-CN"/>
              </w:rPr>
              <w:t>、</w:t>
            </w:r>
            <w:r w:rsidRPr="00172B16">
              <w:fldChar w:fldCharType="begin"/>
            </w:r>
            <w:r w:rsidRPr="00172B16">
              <w:rPr>
                <w:spacing w:val="-6"/>
              </w:rPr>
              <w:instrText xml:space="preserve"> HYPERLINK "https://www.itu.int/md/D18-TDAG25.2-C-0012/en" </w:instrText>
            </w:r>
            <w:r w:rsidRPr="00172B16">
              <w:fldChar w:fldCharType="separate"/>
            </w:r>
            <w:r w:rsidRPr="00172B16">
              <w:rPr>
                <w:rStyle w:val="Hyperlink"/>
                <w:spacing w:val="-6"/>
                <w:szCs w:val="24"/>
              </w:rPr>
              <w:t>TDAG-20/12</w:t>
            </w:r>
            <w:r w:rsidRPr="00172B16">
              <w:rPr>
                <w:rStyle w:val="Hyperlink"/>
                <w:spacing w:val="-6"/>
                <w:szCs w:val="24"/>
              </w:rPr>
              <w:fldChar w:fldCharType="end"/>
            </w:r>
            <w:r w:rsidRPr="00172B16">
              <w:rPr>
                <w:rFonts w:hint="eastAsia"/>
                <w:spacing w:val="-6"/>
                <w:szCs w:val="24"/>
                <w:lang w:eastAsia="zh-CN"/>
              </w:rPr>
              <w:t>、</w:t>
            </w:r>
            <w:r w:rsidRPr="00172B16">
              <w:fldChar w:fldCharType="begin"/>
            </w:r>
            <w:r w:rsidRPr="00172B16">
              <w:rPr>
                <w:spacing w:val="-6"/>
              </w:rPr>
              <w:instrText xml:space="preserve"> HYPERLINK "https://www.itu.int/md/D18-TDAG28-C-0008/en" </w:instrText>
            </w:r>
            <w:r w:rsidRPr="00172B16">
              <w:fldChar w:fldCharType="separate"/>
            </w:r>
            <w:r w:rsidRPr="00172B16">
              <w:rPr>
                <w:rStyle w:val="Hyperlink"/>
                <w:spacing w:val="-6"/>
                <w:szCs w:val="24"/>
              </w:rPr>
              <w:t>TDAG-21/8</w:t>
            </w:r>
            <w:r w:rsidRPr="00172B16">
              <w:rPr>
                <w:rStyle w:val="Hyperlink"/>
                <w:spacing w:val="-6"/>
                <w:szCs w:val="24"/>
              </w:rPr>
              <w:fldChar w:fldCharType="end"/>
            </w:r>
            <w:r w:rsidRPr="00172B16">
              <w:rPr>
                <w:rFonts w:hint="eastAsia"/>
                <w:spacing w:val="-6"/>
                <w:szCs w:val="24"/>
                <w:lang w:eastAsia="zh-CN"/>
              </w:rPr>
              <w:t>、</w:t>
            </w:r>
            <w:r w:rsidR="00467243" w:rsidRPr="00172B16">
              <w:fldChar w:fldCharType="begin"/>
            </w:r>
            <w:r w:rsidR="00467243" w:rsidRPr="00172B16">
              <w:rPr>
                <w:spacing w:val="-6"/>
              </w:rPr>
              <w:instrText xml:space="preserve"> HYPERLINK "https://www.itu.int/md/D18-TDAG29-C-0005/en" </w:instrText>
            </w:r>
            <w:r w:rsidR="00467243" w:rsidRPr="00172B16">
              <w:fldChar w:fldCharType="separate"/>
            </w:r>
            <w:r w:rsidR="00467243" w:rsidRPr="00172B16">
              <w:rPr>
                <w:rStyle w:val="Hyperlink"/>
                <w:spacing w:val="-6"/>
                <w:szCs w:val="24"/>
              </w:rPr>
              <w:t>TDAG-21/2/5</w:t>
            </w:r>
            <w:bookmarkStart w:id="11" w:name="DocNo1"/>
            <w:bookmarkEnd w:id="11"/>
            <w:r w:rsidR="00467243" w:rsidRPr="00172B16">
              <w:rPr>
                <w:rStyle w:val="Hyperlink"/>
                <w:spacing w:val="-6"/>
                <w:szCs w:val="24"/>
              </w:rPr>
              <w:fldChar w:fldCharType="end"/>
            </w:r>
            <w:r w:rsidR="00467243" w:rsidRPr="00172B16">
              <w:rPr>
                <w:rFonts w:hint="eastAsia"/>
                <w:spacing w:val="-6"/>
                <w:szCs w:val="24"/>
                <w:lang w:eastAsia="zh-CN"/>
              </w:rPr>
              <w:t>、</w:t>
            </w:r>
            <w:r w:rsidRPr="00172B16">
              <w:fldChar w:fldCharType="begin"/>
            </w:r>
            <w:r w:rsidRPr="00172B16">
              <w:rPr>
                <w:spacing w:val="-6"/>
              </w:rPr>
              <w:instrText xml:space="preserve"> HYPERLINK "https://www.itu.int/md/D18-SG01-R-0008/en" </w:instrText>
            </w:r>
            <w:r w:rsidRPr="00172B16">
              <w:fldChar w:fldCharType="separate"/>
            </w:r>
            <w:r w:rsidRPr="00172B16">
              <w:rPr>
                <w:rStyle w:val="Hyperlink"/>
                <w:spacing w:val="-6"/>
                <w:szCs w:val="24"/>
              </w:rPr>
              <w:t>1/REP/8</w:t>
            </w:r>
            <w:r w:rsidRPr="00172B16">
              <w:rPr>
                <w:rStyle w:val="Hyperlink"/>
                <w:spacing w:val="-6"/>
                <w:szCs w:val="24"/>
              </w:rPr>
              <w:fldChar w:fldCharType="end"/>
            </w:r>
            <w:r w:rsidRPr="00172B16">
              <w:rPr>
                <w:rFonts w:hint="eastAsia"/>
                <w:spacing w:val="-6"/>
                <w:szCs w:val="24"/>
                <w:lang w:eastAsia="zh-CN"/>
              </w:rPr>
              <w:t>（</w:t>
            </w:r>
            <w:r w:rsidRPr="00172B16">
              <w:rPr>
                <w:spacing w:val="-6"/>
                <w:szCs w:val="24"/>
              </w:rPr>
              <w:t>2018</w:t>
            </w:r>
            <w:r>
              <w:rPr>
                <w:rFonts w:hint="eastAsia"/>
                <w:szCs w:val="24"/>
                <w:lang w:eastAsia="zh-CN"/>
              </w:rPr>
              <w:t>年）、</w:t>
            </w:r>
            <w:r>
              <w:fldChar w:fldCharType="begin"/>
            </w:r>
            <w:r>
              <w:instrText xml:space="preserve"> HYPERLINK "https://www.itu.int/md/D18-SG01-R-0016/en" </w:instrText>
            </w:r>
            <w:r>
              <w:fldChar w:fldCharType="separate"/>
            </w:r>
            <w:r>
              <w:rPr>
                <w:rStyle w:val="Hyperlink"/>
                <w:szCs w:val="24"/>
              </w:rPr>
              <w:t>1/REP/16</w:t>
            </w:r>
            <w:r>
              <w:rPr>
                <w:rStyle w:val="Hyperlink"/>
                <w:szCs w:val="24"/>
              </w:rPr>
              <w:fldChar w:fldCharType="end"/>
            </w:r>
            <w:r>
              <w:rPr>
                <w:rFonts w:hint="eastAsia"/>
                <w:szCs w:val="24"/>
                <w:lang w:eastAsia="zh-CN"/>
              </w:rPr>
              <w:t>（</w:t>
            </w:r>
            <w:r w:rsidRPr="00E402F6">
              <w:rPr>
                <w:szCs w:val="24"/>
              </w:rPr>
              <w:t>2019</w:t>
            </w:r>
            <w:r>
              <w:rPr>
                <w:rFonts w:hint="eastAsia"/>
                <w:szCs w:val="24"/>
                <w:lang w:eastAsia="zh-CN"/>
              </w:rPr>
              <w:t>年）、</w:t>
            </w:r>
            <w:r>
              <w:fldChar w:fldCharType="begin"/>
            </w:r>
            <w:r>
              <w:instrText xml:space="preserve"> HYPERLINK "https://www.itu.int/md/D18-SG01-R-0024/en" </w:instrText>
            </w:r>
            <w:r>
              <w:fldChar w:fldCharType="separate"/>
            </w:r>
            <w:r>
              <w:rPr>
                <w:rStyle w:val="Hyperlink"/>
                <w:szCs w:val="24"/>
              </w:rPr>
              <w:t>1/REP/24</w:t>
            </w:r>
            <w:r>
              <w:rPr>
                <w:rStyle w:val="Hyperlink"/>
                <w:szCs w:val="24"/>
              </w:rPr>
              <w:fldChar w:fldCharType="end"/>
            </w:r>
            <w:r>
              <w:rPr>
                <w:rFonts w:hint="eastAsia"/>
                <w:szCs w:val="24"/>
                <w:lang w:eastAsia="zh-CN"/>
              </w:rPr>
              <w:t>（</w:t>
            </w:r>
            <w:r w:rsidRPr="00E402F6">
              <w:rPr>
                <w:szCs w:val="24"/>
              </w:rPr>
              <w:t>2020</w:t>
            </w:r>
            <w:r>
              <w:rPr>
                <w:rFonts w:hint="eastAsia"/>
                <w:szCs w:val="24"/>
                <w:lang w:eastAsia="zh-CN"/>
              </w:rPr>
              <w:t>年）、</w:t>
            </w:r>
            <w:r>
              <w:fldChar w:fldCharType="begin"/>
            </w:r>
            <w:r>
              <w:instrText xml:space="preserve"> HYPERLINK "https://www.itu.int/md/D18-SG01-R-0032/en" </w:instrText>
            </w:r>
            <w:r>
              <w:fldChar w:fldCharType="separate"/>
            </w:r>
            <w:r>
              <w:rPr>
                <w:rStyle w:val="Hyperlink"/>
                <w:szCs w:val="24"/>
              </w:rPr>
              <w:t>1/REP/32</w:t>
            </w:r>
            <w:r>
              <w:rPr>
                <w:rStyle w:val="Hyperlink"/>
                <w:szCs w:val="24"/>
              </w:rPr>
              <w:fldChar w:fldCharType="end"/>
            </w:r>
            <w:r>
              <w:rPr>
                <w:rFonts w:hint="eastAsia"/>
                <w:szCs w:val="24"/>
                <w:lang w:eastAsia="zh-CN"/>
              </w:rPr>
              <w:t>（</w:t>
            </w:r>
            <w:r>
              <w:rPr>
                <w:szCs w:val="24"/>
              </w:rPr>
              <w:t>2021</w:t>
            </w:r>
            <w:r>
              <w:rPr>
                <w:rFonts w:hint="eastAsia"/>
                <w:szCs w:val="24"/>
                <w:lang w:eastAsia="zh-CN"/>
              </w:rPr>
              <w:t>年）、</w:t>
            </w:r>
            <w:r>
              <w:fldChar w:fldCharType="begin"/>
            </w:r>
            <w:r>
              <w:instrText xml:space="preserve"> HYPERLINK "https://www.itu.int/md/D18-SG01-R-0033/en" </w:instrText>
            </w:r>
            <w:r>
              <w:fldChar w:fldCharType="separate"/>
            </w:r>
            <w:r>
              <w:rPr>
                <w:rStyle w:val="Hyperlink"/>
                <w:szCs w:val="24"/>
              </w:rPr>
              <w:t>1/REP/33</w:t>
            </w:r>
            <w:r>
              <w:rPr>
                <w:rStyle w:val="Hyperlink"/>
                <w:szCs w:val="24"/>
              </w:rPr>
              <w:fldChar w:fldCharType="end"/>
            </w:r>
            <w:r>
              <w:rPr>
                <w:rFonts w:hint="eastAsia"/>
                <w:szCs w:val="24"/>
                <w:lang w:eastAsia="zh-CN"/>
              </w:rPr>
              <w:t>（</w:t>
            </w:r>
            <w:r w:rsidRPr="00E402F6">
              <w:rPr>
                <w:szCs w:val="24"/>
              </w:rPr>
              <w:t>2021</w:t>
            </w:r>
            <w:r>
              <w:rPr>
                <w:rFonts w:hint="eastAsia"/>
                <w:szCs w:val="24"/>
                <w:lang w:eastAsia="zh-CN"/>
              </w:rPr>
              <w:t>年）</w:t>
            </w:r>
            <w:bookmarkEnd w:id="10"/>
            <w:r w:rsidR="000C3AB9">
              <w:rPr>
                <w:rFonts w:hint="eastAsia"/>
                <w:szCs w:val="24"/>
                <w:lang w:eastAsia="zh-CN"/>
              </w:rPr>
              <w:t>、</w:t>
            </w:r>
            <w:hyperlink r:id="rId14" w:history="1">
              <w:r w:rsidRPr="00D37905">
                <w:rPr>
                  <w:rStyle w:val="Hyperlink"/>
                  <w:szCs w:val="24"/>
                </w:rPr>
                <w:t>SG1RGQ/REP/2</w:t>
              </w:r>
              <w:r>
                <w:rPr>
                  <w:rStyle w:val="Hyperlink"/>
                  <w:szCs w:val="24"/>
                </w:rPr>
                <w:t>2</w:t>
              </w:r>
            </w:hyperlink>
            <w:r>
              <w:rPr>
                <w:rFonts w:hint="eastAsia"/>
                <w:szCs w:val="24"/>
                <w:lang w:eastAsia="zh-CN"/>
              </w:rPr>
              <w:t>（</w:t>
            </w:r>
            <w:r>
              <w:rPr>
                <w:szCs w:val="24"/>
              </w:rPr>
              <w:t>2020</w:t>
            </w:r>
            <w:r>
              <w:rPr>
                <w:rFonts w:hint="eastAsia"/>
                <w:szCs w:val="24"/>
                <w:lang w:eastAsia="zh-CN"/>
              </w:rPr>
              <w:t>年）、</w:t>
            </w:r>
            <w:r>
              <w:fldChar w:fldCharType="begin"/>
            </w:r>
            <w:r>
              <w:instrText xml:space="preserve"> HYPERLINK "https://www.itu.int/md/D18-SG01.RGQ-R-0023/en" </w:instrText>
            </w:r>
            <w:r>
              <w:fldChar w:fldCharType="separate"/>
            </w:r>
            <w:r w:rsidRPr="00D37905">
              <w:rPr>
                <w:rStyle w:val="Hyperlink"/>
                <w:szCs w:val="24"/>
              </w:rPr>
              <w:t>SG1RGQ/REP/23</w:t>
            </w:r>
            <w:r>
              <w:rPr>
                <w:rStyle w:val="Hyperlink"/>
                <w:szCs w:val="24"/>
              </w:rPr>
              <w:fldChar w:fldCharType="end"/>
            </w:r>
            <w:r>
              <w:rPr>
                <w:rFonts w:hint="eastAsia"/>
                <w:szCs w:val="24"/>
                <w:lang w:eastAsia="zh-CN"/>
              </w:rPr>
              <w:t>（</w:t>
            </w:r>
            <w:r>
              <w:rPr>
                <w:szCs w:val="24"/>
              </w:rPr>
              <w:t>2021</w:t>
            </w:r>
            <w:r>
              <w:rPr>
                <w:rFonts w:hint="eastAsia"/>
                <w:szCs w:val="24"/>
                <w:lang w:eastAsia="zh-CN"/>
              </w:rPr>
              <w:t>年）</w:t>
            </w:r>
          </w:p>
        </w:tc>
      </w:tr>
    </w:tbl>
    <w:p w14:paraId="4EC44F25" w14:textId="77777777" w:rsidR="001D6BD7" w:rsidRDefault="001D6BD7">
      <w:pPr>
        <w:tabs>
          <w:tab w:val="clear" w:pos="1134"/>
          <w:tab w:val="clear" w:pos="1871"/>
          <w:tab w:val="clear" w:pos="2268"/>
        </w:tabs>
        <w:overflowPunct/>
        <w:autoSpaceDE/>
        <w:autoSpaceDN/>
        <w:adjustRightInd/>
        <w:spacing w:before="0"/>
        <w:textAlignment w:val="auto"/>
        <w:rPr>
          <w:szCs w:val="24"/>
          <w:lang w:eastAsia="zh-CN"/>
        </w:rPr>
      </w:pPr>
    </w:p>
    <w:p w14:paraId="5C1D1BCD" w14:textId="77777777" w:rsidR="005141CE" w:rsidRPr="001D6BD7" w:rsidRDefault="005141CE">
      <w:pPr>
        <w:tabs>
          <w:tab w:val="clear" w:pos="1134"/>
          <w:tab w:val="clear" w:pos="1871"/>
          <w:tab w:val="clear" w:pos="2268"/>
        </w:tabs>
        <w:overflowPunct/>
        <w:autoSpaceDE/>
        <w:autoSpaceDN/>
        <w:adjustRightInd/>
        <w:spacing w:before="0"/>
        <w:textAlignment w:val="auto"/>
        <w:rPr>
          <w:szCs w:val="24"/>
          <w:lang w:val="en-US" w:eastAsia="zh-CN"/>
        </w:rPr>
      </w:pPr>
      <w:r>
        <w:rPr>
          <w:szCs w:val="24"/>
          <w:lang w:eastAsia="zh-CN"/>
        </w:rPr>
        <w:br w:type="page"/>
      </w:r>
    </w:p>
    <w:p w14:paraId="1D2CFA80" w14:textId="23E42362" w:rsidR="00F24AC6" w:rsidRPr="00D540A0" w:rsidRDefault="008D4950" w:rsidP="00D540A0">
      <w:pPr>
        <w:pStyle w:val="Heading1"/>
        <w:rPr>
          <w:lang w:eastAsia="zh-CN"/>
        </w:rPr>
      </w:pPr>
      <w:r w:rsidRPr="00087BBE">
        <w:rPr>
          <w:rFonts w:hint="eastAsia"/>
          <w:lang w:eastAsia="zh-CN"/>
        </w:rPr>
        <w:lastRenderedPageBreak/>
        <w:t>1</w:t>
      </w:r>
      <w:r w:rsidRPr="00087BBE">
        <w:rPr>
          <w:lang w:eastAsia="zh-CN"/>
        </w:rPr>
        <w:tab/>
      </w:r>
      <w:r w:rsidRPr="00087BBE">
        <w:rPr>
          <w:rFonts w:hint="eastAsia"/>
          <w:lang w:eastAsia="zh-CN"/>
        </w:rPr>
        <w:t>引言</w:t>
      </w:r>
    </w:p>
    <w:p w14:paraId="2BD43147" w14:textId="1E546C05" w:rsidR="008D4950" w:rsidRPr="00CD6666" w:rsidRDefault="008D4950" w:rsidP="008D4950">
      <w:pPr>
        <w:ind w:firstLineChars="200" w:firstLine="480"/>
        <w:rPr>
          <w:rFonts w:eastAsia="Times New Roman" w:cstheme="minorHAnsi"/>
          <w:szCs w:val="24"/>
          <w:lang w:eastAsia="zh-CN"/>
        </w:rPr>
      </w:pPr>
      <w:bookmarkStart w:id="12" w:name="lt_pId017"/>
      <w:bookmarkStart w:id="13" w:name="lt_pId028"/>
      <w:r w:rsidRPr="00CD6666">
        <w:rPr>
          <w:rFonts w:ascii="Calibri" w:hAnsi="Calibri" w:cs="Microsoft YaHei" w:hint="eastAsia"/>
          <w:lang w:val="ru-RU" w:eastAsia="zh-CN"/>
        </w:rPr>
        <w:t>本报告</w:t>
      </w:r>
      <w:r w:rsidR="00AD15D7">
        <w:rPr>
          <w:rFonts w:ascii="Calibri" w:hAnsi="Calibri" w:cs="Microsoft YaHei" w:hint="eastAsia"/>
          <w:lang w:val="ru-RU" w:eastAsia="zh-CN"/>
        </w:rPr>
        <w:t>涉及</w:t>
      </w:r>
      <w:r w:rsidR="00530C2E" w:rsidRPr="00D55AC1">
        <w:rPr>
          <w:rFonts w:cstheme="minorHAnsi" w:hint="eastAsia"/>
          <w:szCs w:val="24"/>
          <w:lang w:eastAsia="zh-CN"/>
        </w:rPr>
        <w:t>国际电联电信发展部门</w:t>
      </w:r>
      <w:r w:rsidR="00530C2E">
        <w:rPr>
          <w:rFonts w:cstheme="minorHAnsi" w:hint="eastAsia"/>
          <w:szCs w:val="24"/>
          <w:lang w:eastAsia="zh-CN"/>
        </w:rPr>
        <w:t>（</w:t>
      </w:r>
      <w:r w:rsidR="00530C2E" w:rsidRPr="00CD6666">
        <w:rPr>
          <w:rFonts w:ascii="Calibri" w:hAnsi="Calibri" w:hint="eastAsia"/>
          <w:lang w:val="ru-RU" w:eastAsia="zh-CN"/>
        </w:rPr>
        <w:t>ITU-D</w:t>
      </w:r>
      <w:r w:rsidR="00530C2E">
        <w:rPr>
          <w:rFonts w:ascii="Calibri" w:hAnsi="Calibri" w:hint="eastAsia"/>
          <w:lang w:val="ru-RU" w:eastAsia="zh-CN"/>
        </w:rPr>
        <w:t>）</w:t>
      </w:r>
      <w:r w:rsidR="00530C2E" w:rsidRPr="00CD6666">
        <w:rPr>
          <w:rFonts w:ascii="Calibri" w:hAnsi="Calibri" w:cs="Microsoft YaHei" w:hint="eastAsia"/>
          <w:lang w:val="ru-RU" w:eastAsia="zh-CN"/>
        </w:rPr>
        <w:t>第</w:t>
      </w:r>
      <w:r w:rsidR="00530C2E" w:rsidRPr="00CD6666">
        <w:rPr>
          <w:rFonts w:ascii="Calibri" w:hAnsi="Calibri"/>
          <w:lang w:val="ru-RU" w:eastAsia="zh-CN"/>
        </w:rPr>
        <w:t>1</w:t>
      </w:r>
      <w:r w:rsidR="00530C2E" w:rsidRPr="00CD6666">
        <w:rPr>
          <w:rFonts w:ascii="Calibri" w:hAnsi="Calibri" w:cs="Microsoft YaHei" w:hint="eastAsia"/>
          <w:lang w:val="ru-RU" w:eastAsia="zh-CN"/>
        </w:rPr>
        <w:t>研究组</w:t>
      </w:r>
      <w:r w:rsidR="00530C2E">
        <w:rPr>
          <w:rFonts w:ascii="Calibri" w:hAnsi="Calibri" w:cs="Microsoft YaHei" w:hint="eastAsia"/>
          <w:lang w:val="ru-RU" w:eastAsia="zh-CN"/>
        </w:rPr>
        <w:t>（</w:t>
      </w:r>
      <w:r w:rsidR="00530C2E" w:rsidRPr="00FF50C1">
        <w:rPr>
          <w:rFonts w:eastAsia="Times New Roman" w:cstheme="minorHAnsi"/>
          <w:szCs w:val="24"/>
          <w:lang w:eastAsia="zh-CN"/>
        </w:rPr>
        <w:t>SG1</w:t>
      </w:r>
      <w:r w:rsidR="00530C2E">
        <w:rPr>
          <w:rFonts w:ascii="Calibri" w:hAnsi="Calibri" w:cs="Microsoft YaHei" w:hint="eastAsia"/>
          <w:lang w:val="ru-RU" w:eastAsia="zh-CN"/>
        </w:rPr>
        <w:t>）在</w:t>
      </w:r>
      <w:r w:rsidRPr="00CD6666">
        <w:rPr>
          <w:rFonts w:ascii="Calibri" w:hAnsi="Calibri" w:hint="eastAsia"/>
          <w:lang w:val="ru-RU" w:eastAsia="zh-CN"/>
        </w:rPr>
        <w:t>201</w:t>
      </w:r>
      <w:r>
        <w:rPr>
          <w:rFonts w:ascii="Calibri" w:hAnsi="Calibri"/>
          <w:lang w:val="ru-RU" w:eastAsia="zh-CN"/>
        </w:rPr>
        <w:t>7</w:t>
      </w:r>
      <w:r w:rsidRPr="00CD6666">
        <w:rPr>
          <w:rFonts w:ascii="Calibri" w:hAnsi="Calibri" w:cs="Microsoft YaHei" w:hint="eastAsia"/>
          <w:lang w:val="ru-RU" w:eastAsia="zh-CN"/>
        </w:rPr>
        <w:t>年世界电信发展大会（</w:t>
      </w:r>
      <w:r w:rsidRPr="00CD6666">
        <w:rPr>
          <w:rFonts w:ascii="Calibri" w:hAnsi="Calibri" w:hint="eastAsia"/>
          <w:lang w:val="ru-RU" w:eastAsia="zh-CN"/>
        </w:rPr>
        <w:t>WTDC-1</w:t>
      </w:r>
      <w:r>
        <w:rPr>
          <w:rFonts w:ascii="Calibri" w:hAnsi="Calibri"/>
          <w:lang w:val="ru-RU" w:eastAsia="zh-CN"/>
        </w:rPr>
        <w:t>7</w:t>
      </w:r>
      <w:r w:rsidRPr="00CD6666">
        <w:rPr>
          <w:rFonts w:ascii="Calibri" w:hAnsi="Calibri" w:cs="Microsoft YaHei" w:hint="eastAsia"/>
          <w:lang w:val="ru-RU" w:eastAsia="zh-CN"/>
        </w:rPr>
        <w:t>）</w:t>
      </w:r>
      <w:r w:rsidR="00655DFB">
        <w:rPr>
          <w:rFonts w:ascii="Calibri" w:hAnsi="Calibri" w:cs="Microsoft YaHei" w:hint="eastAsia"/>
          <w:lang w:val="ru-RU" w:eastAsia="zh-CN"/>
        </w:rPr>
        <w:t>与</w:t>
      </w:r>
      <w:r w:rsidRPr="00CD6666">
        <w:rPr>
          <w:rFonts w:ascii="Calibri" w:hAnsi="Calibri" w:hint="eastAsia"/>
          <w:lang w:val="ru-RU" w:eastAsia="zh-CN"/>
        </w:rPr>
        <w:t>20</w:t>
      </w:r>
      <w:r>
        <w:rPr>
          <w:rFonts w:ascii="Calibri" w:hAnsi="Calibri"/>
          <w:lang w:val="ru-RU" w:eastAsia="zh-CN"/>
        </w:rPr>
        <w:t>2</w:t>
      </w:r>
      <w:r w:rsidR="000C3AB9">
        <w:rPr>
          <w:rFonts w:ascii="Calibri" w:hAnsi="Calibri"/>
          <w:lang w:val="ru-RU" w:eastAsia="zh-CN"/>
        </w:rPr>
        <w:t>2</w:t>
      </w:r>
      <w:r w:rsidRPr="00CD6666">
        <w:rPr>
          <w:rFonts w:ascii="Calibri" w:hAnsi="Calibri" w:cs="Microsoft YaHei" w:hint="eastAsia"/>
          <w:lang w:val="ru-RU" w:eastAsia="zh-CN"/>
        </w:rPr>
        <w:t>年世界电信发展大会（</w:t>
      </w:r>
      <w:r w:rsidRPr="00CD6666">
        <w:rPr>
          <w:rFonts w:ascii="Calibri" w:hAnsi="Calibri" w:hint="eastAsia"/>
          <w:lang w:val="ru-RU" w:eastAsia="zh-CN"/>
        </w:rPr>
        <w:t>WTDC-</w:t>
      </w:r>
      <w:r>
        <w:rPr>
          <w:rFonts w:ascii="Calibri" w:hAnsi="Calibri"/>
          <w:lang w:val="ru-RU" w:eastAsia="zh-CN"/>
        </w:rPr>
        <w:t>2</w:t>
      </w:r>
      <w:r w:rsidR="000C3AB9">
        <w:rPr>
          <w:rFonts w:ascii="Calibri" w:hAnsi="Calibri"/>
          <w:lang w:val="ru-RU" w:eastAsia="zh-CN"/>
        </w:rPr>
        <w:t>2</w:t>
      </w:r>
      <w:r w:rsidRPr="00CD6666">
        <w:rPr>
          <w:rFonts w:ascii="Calibri" w:hAnsi="Calibri" w:cs="Microsoft YaHei" w:hint="eastAsia"/>
          <w:lang w:val="ru-RU" w:eastAsia="zh-CN"/>
        </w:rPr>
        <w:t>）</w:t>
      </w:r>
      <w:r w:rsidR="00655DFB">
        <w:rPr>
          <w:rFonts w:ascii="Calibri" w:hAnsi="Calibri" w:cs="Microsoft YaHei" w:hint="eastAsia"/>
          <w:lang w:val="ru-RU" w:eastAsia="zh-CN"/>
        </w:rPr>
        <w:t>之间</w:t>
      </w:r>
      <w:r w:rsidR="00530C2E">
        <w:rPr>
          <w:rFonts w:ascii="Calibri" w:hAnsi="Calibri" w:cs="Microsoft YaHei" w:hint="eastAsia"/>
          <w:lang w:val="ru-RU" w:eastAsia="zh-CN"/>
        </w:rPr>
        <w:t>的</w:t>
      </w:r>
      <w:r w:rsidRPr="00CD6666">
        <w:rPr>
          <w:rFonts w:ascii="Calibri" w:hAnsi="Calibri" w:cs="Microsoft YaHei" w:hint="eastAsia"/>
          <w:lang w:val="ru-RU" w:eastAsia="zh-CN"/>
        </w:rPr>
        <w:t>第</w:t>
      </w:r>
      <w:r>
        <w:rPr>
          <w:rFonts w:ascii="Calibri" w:hAnsi="Calibri" w:cs="Microsoft YaHei" w:hint="eastAsia"/>
          <w:lang w:val="ru-RU" w:eastAsia="zh-CN"/>
        </w:rPr>
        <w:t>七</w:t>
      </w:r>
      <w:r w:rsidRPr="00CD6666">
        <w:rPr>
          <w:rFonts w:ascii="Calibri" w:hAnsi="Calibri" w:cs="Microsoft YaHei" w:hint="eastAsia"/>
          <w:lang w:val="ru-RU" w:eastAsia="zh-CN"/>
        </w:rPr>
        <w:t>研究期。</w:t>
      </w:r>
      <w:bookmarkStart w:id="14" w:name="lt_pId029"/>
      <w:bookmarkEnd w:id="12"/>
      <w:bookmarkEnd w:id="13"/>
      <w:r w:rsidR="00B515B7">
        <w:rPr>
          <w:rFonts w:ascii="Calibri" w:hAnsi="Calibri" w:cs="Microsoft YaHei" w:hint="eastAsia"/>
          <w:lang w:val="ru-RU" w:eastAsia="zh-CN"/>
        </w:rPr>
        <w:t>第</w:t>
      </w:r>
      <w:r w:rsidR="00B515B7">
        <w:rPr>
          <w:rFonts w:ascii="Calibri" w:hAnsi="Calibri" w:cs="Microsoft YaHei"/>
          <w:lang w:val="ru-RU" w:eastAsia="zh-CN"/>
        </w:rPr>
        <w:t>1</w:t>
      </w:r>
      <w:r w:rsidR="00B515B7">
        <w:rPr>
          <w:rFonts w:ascii="Calibri" w:hAnsi="Calibri" w:cs="Microsoft YaHei" w:hint="eastAsia"/>
          <w:lang w:val="ru-RU" w:eastAsia="zh-CN"/>
        </w:rPr>
        <w:t>研究组在</w:t>
      </w:r>
      <w:r w:rsidR="00B515B7" w:rsidRPr="00CD6666">
        <w:rPr>
          <w:rFonts w:ascii="Calibri" w:hAnsi="Calibri" w:cs="Calibri" w:hint="eastAsia"/>
          <w:szCs w:val="24"/>
          <w:lang w:val="ru-RU" w:eastAsia="zh-CN"/>
        </w:rPr>
        <w:t>20</w:t>
      </w:r>
      <w:r w:rsidR="00B515B7">
        <w:rPr>
          <w:rFonts w:ascii="Calibri" w:hAnsi="Calibri" w:cs="Calibri" w:hint="eastAsia"/>
          <w:szCs w:val="24"/>
          <w:lang w:val="ru-RU" w:eastAsia="zh-CN"/>
        </w:rPr>
        <w:t>21</w:t>
      </w:r>
      <w:r w:rsidR="00B515B7" w:rsidRPr="00CD6666">
        <w:rPr>
          <w:rFonts w:ascii="Calibri" w:hAnsi="Calibri" w:cs="Calibri" w:hint="eastAsia"/>
          <w:szCs w:val="24"/>
          <w:lang w:val="en-US" w:eastAsia="zh-CN"/>
        </w:rPr>
        <w:t>年</w:t>
      </w:r>
      <w:r w:rsidR="00B515B7">
        <w:rPr>
          <w:rFonts w:ascii="Calibri" w:hAnsi="Calibri" w:cs="Calibri"/>
          <w:szCs w:val="24"/>
          <w:lang w:val="ru-RU" w:eastAsia="zh-CN"/>
        </w:rPr>
        <w:t>10</w:t>
      </w:r>
      <w:r w:rsidR="00B515B7" w:rsidRPr="00CD6666">
        <w:rPr>
          <w:rFonts w:ascii="Calibri" w:hAnsi="Calibri" w:cs="Calibri" w:hint="eastAsia"/>
          <w:szCs w:val="24"/>
          <w:lang w:val="en-US" w:eastAsia="zh-CN"/>
        </w:rPr>
        <w:t>月</w:t>
      </w:r>
      <w:r w:rsidR="00B515B7">
        <w:rPr>
          <w:rFonts w:ascii="Calibri" w:hAnsi="Calibri" w:cs="Calibri"/>
          <w:szCs w:val="24"/>
          <w:lang w:val="ru-RU" w:eastAsia="zh-CN"/>
        </w:rPr>
        <w:t>11</w:t>
      </w:r>
      <w:r w:rsidR="00B515B7">
        <w:rPr>
          <w:rFonts w:ascii="Calibri" w:hAnsi="Calibri" w:cs="Calibri" w:hint="eastAsia"/>
          <w:szCs w:val="24"/>
          <w:lang w:val="ru-RU" w:eastAsia="zh-CN"/>
        </w:rPr>
        <w:t>至</w:t>
      </w:r>
      <w:r w:rsidR="00B515B7">
        <w:rPr>
          <w:rFonts w:ascii="Calibri" w:hAnsi="Calibri" w:cs="Calibri" w:hint="eastAsia"/>
          <w:szCs w:val="24"/>
          <w:lang w:val="ru-RU" w:eastAsia="zh-CN"/>
        </w:rPr>
        <w:t>1</w:t>
      </w:r>
      <w:r w:rsidR="00B515B7">
        <w:rPr>
          <w:rFonts w:ascii="Calibri" w:hAnsi="Calibri" w:cs="Calibri"/>
          <w:szCs w:val="24"/>
          <w:lang w:val="ru-RU" w:eastAsia="zh-CN"/>
        </w:rPr>
        <w:t>5</w:t>
      </w:r>
      <w:r w:rsidR="00B515B7" w:rsidRPr="00CD6666">
        <w:rPr>
          <w:rFonts w:ascii="Calibri" w:hAnsi="Calibri" w:cs="Calibri" w:hint="eastAsia"/>
          <w:szCs w:val="24"/>
          <w:lang w:val="en-US" w:eastAsia="zh-CN"/>
        </w:rPr>
        <w:t>日</w:t>
      </w:r>
      <w:r w:rsidR="00B515B7">
        <w:rPr>
          <w:rFonts w:ascii="Calibri" w:hAnsi="Calibri" w:cs="Calibri" w:hint="eastAsia"/>
          <w:szCs w:val="24"/>
          <w:lang w:val="en-US" w:eastAsia="zh-CN"/>
        </w:rPr>
        <w:t>于</w:t>
      </w:r>
      <w:r w:rsidR="00B515B7" w:rsidRPr="00CD6666">
        <w:rPr>
          <w:rFonts w:ascii="Calibri" w:hAnsi="Calibri" w:cs="Calibri" w:hint="eastAsia"/>
          <w:szCs w:val="24"/>
          <w:lang w:val="en-US" w:eastAsia="zh-CN"/>
        </w:rPr>
        <w:t>日内瓦</w:t>
      </w:r>
      <w:r w:rsidR="00B515B7">
        <w:rPr>
          <w:rFonts w:ascii="Calibri" w:hAnsi="Calibri" w:cs="Calibri" w:hint="eastAsia"/>
          <w:szCs w:val="24"/>
          <w:lang w:val="en-US" w:eastAsia="zh-CN"/>
        </w:rPr>
        <w:t>召开</w:t>
      </w:r>
      <w:r w:rsidR="00B515B7" w:rsidRPr="00CD6666">
        <w:rPr>
          <w:rFonts w:ascii="Calibri" w:hAnsi="Calibri" w:cs="Calibri" w:hint="eastAsia"/>
          <w:szCs w:val="24"/>
          <w:lang w:val="en-US" w:eastAsia="zh-CN"/>
        </w:rPr>
        <w:t>的</w:t>
      </w:r>
      <w:r w:rsidR="00B515B7">
        <w:rPr>
          <w:rFonts w:ascii="Calibri" w:hAnsi="Calibri" w:cs="Calibri" w:hint="eastAsia"/>
          <w:szCs w:val="24"/>
          <w:lang w:val="en-US" w:eastAsia="zh-CN"/>
        </w:rPr>
        <w:t>最后</w:t>
      </w:r>
      <w:r w:rsidR="00B515B7" w:rsidRPr="00CD6666">
        <w:rPr>
          <w:rFonts w:ascii="Calibri" w:hAnsi="Calibri" w:cs="Calibri" w:hint="eastAsia"/>
          <w:szCs w:val="24"/>
          <w:lang w:val="en-US" w:eastAsia="zh-CN"/>
        </w:rPr>
        <w:t>会议上</w:t>
      </w:r>
      <w:r w:rsidR="00B515B7">
        <w:rPr>
          <w:rFonts w:ascii="Calibri" w:hAnsi="Calibri" w:cs="Calibri" w:hint="eastAsia"/>
          <w:szCs w:val="24"/>
          <w:lang w:val="en-US" w:eastAsia="zh-CN"/>
        </w:rPr>
        <w:t>结束其</w:t>
      </w:r>
      <w:r w:rsidR="00B515B7" w:rsidRPr="00CD6666">
        <w:rPr>
          <w:rFonts w:ascii="Calibri" w:hAnsi="Calibri" w:cs="Calibri" w:hint="eastAsia"/>
          <w:szCs w:val="24"/>
          <w:lang w:val="en-US" w:eastAsia="zh-CN"/>
        </w:rPr>
        <w:t>工作。</w:t>
      </w:r>
      <w:r w:rsidR="00B515B7" w:rsidRPr="00CD6666">
        <w:rPr>
          <w:rFonts w:eastAsia="Times New Roman" w:cstheme="minorHAnsi"/>
          <w:szCs w:val="24"/>
          <w:lang w:eastAsia="zh-CN"/>
        </w:rPr>
        <w:t>2018-202</w:t>
      </w:r>
      <w:r w:rsidR="005475CB">
        <w:rPr>
          <w:rFonts w:eastAsia="Times New Roman" w:cstheme="minorHAnsi"/>
          <w:szCs w:val="24"/>
          <w:lang w:eastAsia="zh-CN"/>
        </w:rPr>
        <w:t>2</w:t>
      </w:r>
      <w:r w:rsidR="00B515B7">
        <w:rPr>
          <w:rFonts w:ascii="SimSun" w:eastAsia="SimSun" w:hAnsi="SimSun" w:cs="SimSun" w:hint="eastAsia"/>
          <w:szCs w:val="24"/>
          <w:lang w:eastAsia="zh-CN"/>
        </w:rPr>
        <w:t>年</w:t>
      </w:r>
      <w:r w:rsidR="00B515B7">
        <w:rPr>
          <w:rFonts w:ascii="SimSun" w:hAnsi="SimSun" w:cs="SimSun" w:hint="eastAsia"/>
          <w:szCs w:val="24"/>
          <w:lang w:eastAsia="zh-CN"/>
        </w:rPr>
        <w:t>研究期的主要成果为：</w:t>
      </w:r>
      <w:bookmarkEnd w:id="14"/>
    </w:p>
    <w:p w14:paraId="004E60D2" w14:textId="03394EAB" w:rsidR="008D4950" w:rsidRDefault="008D4950" w:rsidP="008D4950">
      <w:pPr>
        <w:pStyle w:val="enumlev1"/>
        <w:rPr>
          <w:rFonts w:eastAsia="Times New Roman" w:cstheme="minorHAnsi"/>
          <w:lang w:eastAsia="zh-CN"/>
        </w:rPr>
      </w:pPr>
      <w:bookmarkStart w:id="15" w:name="lt_pId030"/>
      <w:r w:rsidRPr="00087BBE">
        <w:rPr>
          <w:rFonts w:eastAsia="Times New Roman" w:cstheme="minorHAnsi"/>
          <w:lang w:eastAsia="zh-CN"/>
        </w:rPr>
        <w:t>–</w:t>
      </w:r>
      <w:r>
        <w:rPr>
          <w:rFonts w:eastAsia="Times New Roman" w:cstheme="minorHAnsi"/>
          <w:lang w:eastAsia="zh-CN"/>
        </w:rPr>
        <w:tab/>
      </w:r>
      <w:r>
        <w:rPr>
          <w:rFonts w:cstheme="minorHAnsi"/>
          <w:szCs w:val="24"/>
          <w:lang w:eastAsia="zh-CN"/>
        </w:rPr>
        <w:t>7</w:t>
      </w:r>
      <w:r>
        <w:rPr>
          <w:rFonts w:cstheme="minorHAnsi" w:hint="eastAsia"/>
          <w:szCs w:val="24"/>
          <w:lang w:eastAsia="zh-CN"/>
        </w:rPr>
        <w:t>份</w:t>
      </w:r>
      <w:r w:rsidR="008B1C3D">
        <w:rPr>
          <w:rFonts w:cstheme="minorHAnsi" w:hint="eastAsia"/>
          <w:szCs w:val="24"/>
          <w:lang w:eastAsia="zh-CN"/>
        </w:rPr>
        <w:t>经修订的</w:t>
      </w:r>
      <w:r>
        <w:rPr>
          <w:rFonts w:cstheme="minorHAnsi" w:hint="eastAsia"/>
          <w:szCs w:val="24"/>
          <w:lang w:eastAsia="zh-CN"/>
        </w:rPr>
        <w:t>职责范围</w:t>
      </w:r>
      <w:r w:rsidR="008B1C3D">
        <w:rPr>
          <w:rFonts w:cstheme="minorHAnsi" w:hint="eastAsia"/>
          <w:szCs w:val="24"/>
          <w:lang w:eastAsia="zh-CN"/>
        </w:rPr>
        <w:t>，即每个课题一份</w:t>
      </w:r>
      <w:r>
        <w:rPr>
          <w:rFonts w:cstheme="minorHAnsi" w:hint="eastAsia"/>
          <w:szCs w:val="24"/>
          <w:lang w:eastAsia="zh-CN"/>
        </w:rPr>
        <w:t>（</w:t>
      </w:r>
      <w:r w:rsidRPr="0043063A">
        <w:rPr>
          <w:rFonts w:cstheme="minorHAnsi" w:hint="eastAsia"/>
          <w:b/>
          <w:bCs/>
          <w:szCs w:val="24"/>
          <w:lang w:eastAsia="zh-CN"/>
        </w:rPr>
        <w:t>附件</w:t>
      </w:r>
      <w:r w:rsidRPr="0043063A">
        <w:rPr>
          <w:rFonts w:cstheme="minorHAnsi" w:hint="eastAsia"/>
          <w:b/>
          <w:bCs/>
          <w:szCs w:val="24"/>
          <w:lang w:eastAsia="zh-CN"/>
        </w:rPr>
        <w:t>6</w:t>
      </w:r>
      <w:r>
        <w:rPr>
          <w:rFonts w:cstheme="minorHAnsi" w:hint="eastAsia"/>
          <w:szCs w:val="24"/>
          <w:lang w:eastAsia="zh-CN"/>
        </w:rPr>
        <w:t>）</w:t>
      </w:r>
      <w:r>
        <w:rPr>
          <w:rFonts w:hint="eastAsia"/>
          <w:lang w:eastAsia="zh-CN"/>
        </w:rPr>
        <w:t>；</w:t>
      </w:r>
    </w:p>
    <w:p w14:paraId="59E50458" w14:textId="5DA00F0C" w:rsidR="008D4950" w:rsidRPr="00CD6666" w:rsidRDefault="008D4950" w:rsidP="008D4950">
      <w:pPr>
        <w:pStyle w:val="enumlev1"/>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lang w:eastAsia="zh-CN"/>
        </w:rPr>
        <w:t>7</w:t>
      </w:r>
      <w:r>
        <w:rPr>
          <w:rFonts w:hint="eastAsia"/>
          <w:lang w:eastAsia="zh-CN"/>
        </w:rPr>
        <w:t>份输出</w:t>
      </w:r>
      <w:r w:rsidR="002D4477">
        <w:rPr>
          <w:rFonts w:hint="eastAsia"/>
          <w:lang w:eastAsia="zh-CN"/>
        </w:rPr>
        <w:t>成果</w:t>
      </w:r>
      <w:r>
        <w:rPr>
          <w:rFonts w:hint="eastAsia"/>
          <w:lang w:eastAsia="zh-CN"/>
        </w:rPr>
        <w:t>报告</w:t>
      </w:r>
      <w:bookmarkEnd w:id="15"/>
      <w:r w:rsidRPr="001116BC">
        <w:rPr>
          <w:rFonts w:eastAsia="Times New Roman" w:cstheme="minorHAnsi"/>
          <w:position w:val="6"/>
          <w:sz w:val="18"/>
          <w:szCs w:val="24"/>
        </w:rPr>
        <w:footnoteReference w:id="1"/>
      </w:r>
      <w:r>
        <w:rPr>
          <w:rFonts w:hint="eastAsia"/>
          <w:lang w:eastAsia="zh-CN"/>
        </w:rPr>
        <w:t>；</w:t>
      </w:r>
    </w:p>
    <w:p w14:paraId="11692519" w14:textId="471A2B80" w:rsidR="008D4950" w:rsidRPr="00CD6666" w:rsidRDefault="008D4950" w:rsidP="008D4950">
      <w:pPr>
        <w:pStyle w:val="enumlev1"/>
        <w:rPr>
          <w:rFonts w:eastAsia="Times New Roman" w:cstheme="minorHAnsi"/>
          <w:szCs w:val="24"/>
          <w:lang w:eastAsia="zh-CN"/>
        </w:rPr>
      </w:pPr>
      <w:bookmarkStart w:id="16" w:name="lt_pId031"/>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szCs w:val="24"/>
          <w:lang w:eastAsia="zh-CN"/>
        </w:rPr>
        <w:t>1</w:t>
      </w:r>
      <w:r>
        <w:rPr>
          <w:rFonts w:ascii="SimSun" w:hAnsi="SimSun" w:cs="SimSun" w:hint="eastAsia"/>
          <w:szCs w:val="24"/>
          <w:lang w:eastAsia="zh-CN"/>
        </w:rPr>
        <w:t>份</w:t>
      </w:r>
      <w:bookmarkEnd w:id="16"/>
      <w:r w:rsidRPr="00DF6FA4">
        <w:rPr>
          <w:rFonts w:hint="eastAsia"/>
          <w:lang w:eastAsia="zh-CN"/>
        </w:rPr>
        <w:t>成本建模导则</w:t>
      </w:r>
      <w:r w:rsidR="00BE35CC">
        <w:rPr>
          <w:rFonts w:hint="eastAsia"/>
          <w:lang w:eastAsia="zh-CN"/>
        </w:rPr>
        <w:t>（第</w:t>
      </w:r>
      <w:r w:rsidR="00BE35CC" w:rsidRPr="006242CB">
        <w:rPr>
          <w:rFonts w:cstheme="minorHAnsi" w:hint="eastAsia"/>
          <w:lang w:eastAsia="zh-CN"/>
        </w:rPr>
        <w:t>4/1</w:t>
      </w:r>
      <w:r w:rsidR="00BE35CC">
        <w:rPr>
          <w:rFonts w:hint="eastAsia"/>
          <w:lang w:eastAsia="zh-CN"/>
        </w:rPr>
        <w:t>号课题）</w:t>
      </w:r>
      <w:r>
        <w:rPr>
          <w:rFonts w:hint="eastAsia"/>
          <w:lang w:eastAsia="zh-CN"/>
        </w:rPr>
        <w:t>；</w:t>
      </w:r>
    </w:p>
    <w:p w14:paraId="09C0E01D" w14:textId="374AA560" w:rsidR="008D4950" w:rsidRPr="00CD6666" w:rsidRDefault="008D4950" w:rsidP="008D4950">
      <w:pPr>
        <w:pStyle w:val="enumlev1"/>
        <w:rPr>
          <w:rFonts w:eastAsia="Times New Roman" w:cstheme="minorHAnsi"/>
          <w:szCs w:val="24"/>
          <w:lang w:eastAsia="zh-CN"/>
        </w:rPr>
      </w:pPr>
      <w:bookmarkStart w:id="17" w:name="lt_pId032"/>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szCs w:val="24"/>
          <w:lang w:eastAsia="zh-CN"/>
        </w:rPr>
        <w:t>6</w:t>
      </w:r>
      <w:r w:rsidR="00BF7E13">
        <w:rPr>
          <w:rFonts w:ascii="SimSun" w:hAnsi="SimSun" w:cs="SimSun" w:hint="eastAsia"/>
          <w:szCs w:val="24"/>
          <w:lang w:eastAsia="zh-CN"/>
        </w:rPr>
        <w:t>项</w:t>
      </w:r>
      <w:r>
        <w:rPr>
          <w:rFonts w:ascii="SimSun" w:hAnsi="SimSun" w:cs="SimSun" w:hint="eastAsia"/>
          <w:szCs w:val="24"/>
          <w:lang w:eastAsia="zh-CN"/>
        </w:rPr>
        <w:t>年度</w:t>
      </w:r>
      <w:r w:rsidR="002F5141">
        <w:rPr>
          <w:rFonts w:ascii="SimSun" w:hAnsi="SimSun" w:cs="SimSun" w:hint="eastAsia"/>
          <w:szCs w:val="24"/>
          <w:lang w:eastAsia="zh-CN"/>
        </w:rPr>
        <w:t>可交付</w:t>
      </w:r>
      <w:r>
        <w:rPr>
          <w:rFonts w:ascii="SimSun" w:hAnsi="SimSun" w:cs="SimSun" w:hint="eastAsia"/>
          <w:szCs w:val="24"/>
          <w:lang w:eastAsia="zh-CN"/>
        </w:rPr>
        <w:t>成果（第</w:t>
      </w:r>
      <w:r w:rsidRPr="00CD6666">
        <w:rPr>
          <w:rFonts w:eastAsia="Times New Roman" w:cstheme="minorHAnsi"/>
          <w:szCs w:val="24"/>
          <w:lang w:eastAsia="zh-CN"/>
        </w:rPr>
        <w:t>2/1</w:t>
      </w:r>
      <w:r>
        <w:rPr>
          <w:rFonts w:ascii="SimSun" w:hAnsi="SimSun" w:cs="SimSun" w:hint="eastAsia"/>
          <w:szCs w:val="24"/>
          <w:lang w:eastAsia="zh-CN"/>
        </w:rPr>
        <w:t>号课题</w:t>
      </w:r>
      <w:r w:rsidR="00C877B7">
        <w:rPr>
          <w:rFonts w:ascii="SimSun" w:eastAsia="SimSun" w:hAnsi="SimSun" w:cs="SimSun" w:hint="eastAsia"/>
          <w:szCs w:val="24"/>
          <w:lang w:eastAsia="zh-CN"/>
        </w:rPr>
        <w:t>两</w:t>
      </w:r>
      <w:r w:rsidR="00BF7E13">
        <w:rPr>
          <w:rFonts w:ascii="SimSun" w:hAnsi="SimSun" w:cs="SimSun" w:hint="eastAsia"/>
          <w:szCs w:val="24"/>
          <w:lang w:eastAsia="zh-CN"/>
        </w:rPr>
        <w:t>项</w:t>
      </w:r>
      <w:r w:rsidR="00C877B7">
        <w:rPr>
          <w:rFonts w:ascii="SimSun" w:hAnsi="SimSun" w:cs="SimSun" w:hint="eastAsia"/>
          <w:szCs w:val="24"/>
          <w:lang w:eastAsia="zh-CN"/>
        </w:rPr>
        <w:t>可交付成果</w:t>
      </w:r>
      <w:r>
        <w:rPr>
          <w:rFonts w:ascii="SimSun" w:hAnsi="SimSun" w:cs="SimSun" w:hint="eastAsia"/>
          <w:szCs w:val="24"/>
          <w:lang w:eastAsia="zh-CN"/>
        </w:rPr>
        <w:t>、第</w:t>
      </w:r>
      <w:r w:rsidRPr="00CD6666">
        <w:rPr>
          <w:rFonts w:eastAsia="Times New Roman" w:cstheme="minorHAnsi"/>
          <w:szCs w:val="24"/>
          <w:lang w:eastAsia="zh-CN"/>
        </w:rPr>
        <w:t>3/1</w:t>
      </w:r>
      <w:r w:rsidR="000E5FB8">
        <w:rPr>
          <w:rFonts w:ascii="SimSun" w:eastAsia="SimSun" w:hAnsi="SimSun" w:cs="SimSun" w:hint="eastAsia"/>
          <w:szCs w:val="24"/>
          <w:lang w:eastAsia="zh-CN"/>
        </w:rPr>
        <w:t>号</w:t>
      </w:r>
      <w:r w:rsidR="000724E3">
        <w:rPr>
          <w:rFonts w:ascii="SimSun" w:hAnsi="SimSun" w:cs="SimSun" w:hint="eastAsia"/>
          <w:szCs w:val="24"/>
          <w:lang w:eastAsia="zh-CN"/>
        </w:rPr>
        <w:t>与</w:t>
      </w:r>
      <w:r>
        <w:rPr>
          <w:rFonts w:ascii="SimSun" w:hAnsi="SimSun" w:cs="SimSun" w:hint="eastAsia"/>
          <w:szCs w:val="24"/>
          <w:lang w:eastAsia="zh-CN"/>
        </w:rPr>
        <w:t>第</w:t>
      </w:r>
      <w:r w:rsidRPr="00CD6666">
        <w:rPr>
          <w:rFonts w:eastAsia="Times New Roman" w:cstheme="minorHAnsi"/>
          <w:szCs w:val="24"/>
          <w:lang w:eastAsia="zh-CN"/>
        </w:rPr>
        <w:t>4/1</w:t>
      </w:r>
      <w:r>
        <w:rPr>
          <w:rFonts w:ascii="SimSun" w:hAnsi="SimSun" w:cs="SimSun" w:hint="eastAsia"/>
          <w:szCs w:val="24"/>
          <w:lang w:eastAsia="zh-CN"/>
        </w:rPr>
        <w:t>号课题</w:t>
      </w:r>
      <w:r w:rsidR="002F5141">
        <w:rPr>
          <w:rFonts w:ascii="SimSun" w:eastAsia="SimSun" w:hAnsi="SimSun" w:cs="SimSun" w:hint="eastAsia"/>
          <w:szCs w:val="24"/>
          <w:lang w:eastAsia="zh-CN"/>
        </w:rPr>
        <w:t>一</w:t>
      </w:r>
      <w:r w:rsidR="00BF7E13">
        <w:rPr>
          <w:rFonts w:ascii="SimSun" w:hAnsi="SimSun" w:cs="SimSun" w:hint="eastAsia"/>
          <w:szCs w:val="24"/>
          <w:lang w:eastAsia="zh-CN"/>
        </w:rPr>
        <w:t>项</w:t>
      </w:r>
      <w:r>
        <w:rPr>
          <w:rFonts w:ascii="SimSun" w:hAnsi="SimSun" w:cs="SimSun" w:hint="eastAsia"/>
          <w:szCs w:val="24"/>
          <w:lang w:eastAsia="zh-CN"/>
        </w:rPr>
        <w:t>联合</w:t>
      </w:r>
      <w:r w:rsidR="009025CF">
        <w:rPr>
          <w:rFonts w:ascii="SimSun" w:hAnsi="SimSun" w:cs="SimSun" w:hint="eastAsia"/>
          <w:szCs w:val="24"/>
          <w:lang w:eastAsia="zh-CN"/>
        </w:rPr>
        <w:t>可交付</w:t>
      </w:r>
      <w:r>
        <w:rPr>
          <w:rFonts w:ascii="SimSun" w:hAnsi="SimSun" w:cs="SimSun" w:hint="eastAsia"/>
          <w:szCs w:val="24"/>
          <w:lang w:eastAsia="zh-CN"/>
        </w:rPr>
        <w:t>成果、第</w:t>
      </w:r>
      <w:r w:rsidRPr="00CD6666">
        <w:rPr>
          <w:rFonts w:eastAsia="Times New Roman" w:cstheme="minorHAnsi"/>
          <w:szCs w:val="24"/>
          <w:lang w:eastAsia="zh-CN"/>
        </w:rPr>
        <w:t>5/1</w:t>
      </w:r>
      <w:r>
        <w:rPr>
          <w:rFonts w:ascii="SimSun" w:hAnsi="SimSun" w:cs="SimSun" w:hint="eastAsia"/>
          <w:szCs w:val="24"/>
          <w:lang w:eastAsia="zh-CN"/>
        </w:rPr>
        <w:t>号课题</w:t>
      </w:r>
      <w:r w:rsidR="005754A9">
        <w:rPr>
          <w:rFonts w:ascii="SimSun" w:eastAsia="SimSun" w:hAnsi="SimSun" w:cs="SimSun" w:hint="eastAsia"/>
          <w:szCs w:val="24"/>
          <w:lang w:eastAsia="zh-CN"/>
        </w:rPr>
        <w:t>两</w:t>
      </w:r>
      <w:r w:rsidR="00BF7E13">
        <w:rPr>
          <w:rFonts w:ascii="SimSun" w:hAnsi="SimSun" w:cs="SimSun" w:hint="eastAsia"/>
          <w:szCs w:val="24"/>
          <w:lang w:eastAsia="zh-CN"/>
        </w:rPr>
        <w:t>项</w:t>
      </w:r>
      <w:r w:rsidR="007502B2">
        <w:rPr>
          <w:rFonts w:ascii="SimSun" w:hAnsi="SimSun" w:cs="SimSun" w:hint="eastAsia"/>
          <w:szCs w:val="24"/>
          <w:lang w:eastAsia="zh-CN"/>
        </w:rPr>
        <w:t>可交付成果</w:t>
      </w:r>
      <w:r w:rsidR="009B7253">
        <w:rPr>
          <w:rFonts w:ascii="SimSun" w:hAnsi="SimSun" w:cs="SimSun" w:hint="eastAsia"/>
          <w:szCs w:val="24"/>
          <w:lang w:eastAsia="zh-CN"/>
        </w:rPr>
        <w:t>和</w:t>
      </w:r>
      <w:r>
        <w:rPr>
          <w:rFonts w:ascii="SimSun" w:hAnsi="SimSun" w:cs="SimSun" w:hint="eastAsia"/>
          <w:szCs w:val="24"/>
          <w:lang w:eastAsia="zh-CN"/>
        </w:rPr>
        <w:t>第</w:t>
      </w:r>
      <w:r w:rsidRPr="00CD6666">
        <w:rPr>
          <w:rFonts w:eastAsia="Times New Roman" w:cstheme="minorHAnsi"/>
          <w:szCs w:val="24"/>
          <w:lang w:eastAsia="zh-CN"/>
        </w:rPr>
        <w:t>6/1</w:t>
      </w:r>
      <w:r>
        <w:rPr>
          <w:rFonts w:ascii="SimSun" w:hAnsi="SimSun" w:cs="SimSun" w:hint="eastAsia"/>
          <w:szCs w:val="24"/>
          <w:lang w:eastAsia="zh-CN"/>
        </w:rPr>
        <w:t>号课题</w:t>
      </w:r>
      <w:r w:rsidR="005754A9">
        <w:rPr>
          <w:rFonts w:ascii="SimSun" w:eastAsia="SimSun" w:hAnsi="SimSun" w:cs="SimSun" w:hint="eastAsia"/>
          <w:szCs w:val="24"/>
          <w:lang w:eastAsia="zh-CN"/>
        </w:rPr>
        <w:t>一</w:t>
      </w:r>
      <w:r w:rsidR="00BF7E13">
        <w:rPr>
          <w:rFonts w:ascii="SimSun" w:hAnsi="SimSun" w:cs="SimSun" w:hint="eastAsia"/>
          <w:szCs w:val="24"/>
          <w:lang w:eastAsia="zh-CN"/>
        </w:rPr>
        <w:t>项</w:t>
      </w:r>
      <w:r w:rsidR="007502B2">
        <w:rPr>
          <w:rFonts w:ascii="SimSun" w:hAnsi="SimSun" w:cs="SimSun" w:hint="eastAsia"/>
          <w:szCs w:val="24"/>
          <w:lang w:eastAsia="zh-CN"/>
        </w:rPr>
        <w:t>可交付成果</w:t>
      </w:r>
      <w:r>
        <w:rPr>
          <w:rFonts w:ascii="SimSun" w:hAnsi="SimSun" w:cs="SimSun" w:hint="eastAsia"/>
          <w:szCs w:val="24"/>
          <w:lang w:eastAsia="zh-CN"/>
        </w:rPr>
        <w:t>）</w:t>
      </w:r>
      <w:bookmarkEnd w:id="17"/>
      <w:r>
        <w:rPr>
          <w:rFonts w:hint="eastAsia"/>
          <w:lang w:eastAsia="zh-CN"/>
        </w:rPr>
        <w:t>；</w:t>
      </w:r>
    </w:p>
    <w:p w14:paraId="648C2565" w14:textId="47EE14CF" w:rsidR="008D4950" w:rsidRPr="00CD6666" w:rsidRDefault="008D4950" w:rsidP="008D4950">
      <w:pPr>
        <w:pStyle w:val="enumlev1"/>
        <w:rPr>
          <w:rFonts w:eastAsia="Times New Roman" w:cstheme="minorHAnsi"/>
          <w:szCs w:val="24"/>
          <w:lang w:eastAsia="zh-CN"/>
        </w:rPr>
      </w:pPr>
      <w:bookmarkStart w:id="18" w:name="lt_pId033"/>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szCs w:val="24"/>
          <w:lang w:eastAsia="zh-CN"/>
        </w:rPr>
        <w:t>2018</w:t>
      </w:r>
      <w:r>
        <w:rPr>
          <w:rFonts w:ascii="SimSun" w:hAnsi="SimSun" w:cs="SimSun" w:hint="eastAsia"/>
          <w:szCs w:val="24"/>
          <w:lang w:eastAsia="zh-CN"/>
        </w:rPr>
        <w:t>至</w:t>
      </w:r>
      <w:r w:rsidRPr="00CD6666">
        <w:rPr>
          <w:rFonts w:eastAsia="Times New Roman" w:cstheme="minorHAnsi"/>
          <w:szCs w:val="24"/>
          <w:lang w:eastAsia="zh-CN"/>
        </w:rPr>
        <w:t>2021</w:t>
      </w:r>
      <w:bookmarkEnd w:id="18"/>
      <w:r>
        <w:rPr>
          <w:rFonts w:ascii="SimSun" w:hAnsi="SimSun" w:cs="SimSun" w:hint="eastAsia"/>
          <w:szCs w:val="24"/>
          <w:lang w:eastAsia="zh-CN"/>
        </w:rPr>
        <w:t>年期间</w:t>
      </w:r>
      <w:r w:rsidRPr="00CD6666">
        <w:rPr>
          <w:rFonts w:eastAsia="Times New Roman" w:cstheme="minorHAnsi"/>
          <w:szCs w:val="24"/>
          <w:lang w:eastAsia="zh-CN"/>
        </w:rPr>
        <w:t>4</w:t>
      </w:r>
      <w:r>
        <w:rPr>
          <w:rFonts w:ascii="SimSun" w:hAnsi="SimSun" w:cs="SimSun" w:hint="eastAsia"/>
          <w:szCs w:val="24"/>
          <w:lang w:eastAsia="zh-CN"/>
        </w:rPr>
        <w:t>次年度研究组会议</w:t>
      </w:r>
      <w:r>
        <w:rPr>
          <w:rFonts w:hint="eastAsia"/>
          <w:lang w:eastAsia="zh-CN"/>
        </w:rPr>
        <w:t>；</w:t>
      </w:r>
    </w:p>
    <w:p w14:paraId="6F83741F" w14:textId="68A54F1B" w:rsidR="008D4950" w:rsidRPr="001116BC" w:rsidRDefault="008D4950" w:rsidP="008D4950">
      <w:pPr>
        <w:pStyle w:val="enumlev1"/>
        <w:rPr>
          <w:rFonts w:ascii="Calibri" w:hAnsi="Calibri" w:cstheme="minorHAnsi"/>
          <w:szCs w:val="24"/>
          <w:lang w:eastAsia="zh-CN"/>
        </w:rPr>
      </w:pPr>
      <w:bookmarkStart w:id="19" w:name="lt_pId034"/>
      <w:r w:rsidRPr="001116BC">
        <w:rPr>
          <w:rFonts w:ascii="Calibri" w:hAnsi="Calibri" w:cstheme="minorHAnsi"/>
          <w:lang w:eastAsia="zh-CN"/>
        </w:rPr>
        <w:t>–</w:t>
      </w:r>
      <w:r w:rsidRPr="001116BC">
        <w:rPr>
          <w:rFonts w:ascii="Calibri" w:hAnsi="Calibri" w:cstheme="minorHAnsi"/>
          <w:lang w:eastAsia="zh-CN"/>
        </w:rPr>
        <w:tab/>
      </w:r>
      <w:r w:rsidRPr="001116BC">
        <w:rPr>
          <w:rFonts w:ascii="Calibri" w:hAnsi="Calibri" w:cstheme="minorHAnsi"/>
          <w:szCs w:val="24"/>
          <w:lang w:eastAsia="zh-CN"/>
        </w:rPr>
        <w:t>2018</w:t>
      </w:r>
      <w:r w:rsidRPr="001116BC">
        <w:rPr>
          <w:rFonts w:ascii="Calibri" w:hAnsi="Calibri" w:cs="SimSun" w:hint="eastAsia"/>
          <w:szCs w:val="24"/>
          <w:lang w:eastAsia="zh-CN"/>
        </w:rPr>
        <w:t>至</w:t>
      </w:r>
      <w:bookmarkEnd w:id="19"/>
      <w:r w:rsidRPr="00186F2A">
        <w:rPr>
          <w:rFonts w:cstheme="minorHAnsi"/>
          <w:szCs w:val="24"/>
          <w:lang w:eastAsia="zh-CN"/>
        </w:rPr>
        <w:t>202</w:t>
      </w:r>
      <w:r>
        <w:rPr>
          <w:rFonts w:cstheme="minorHAnsi"/>
          <w:szCs w:val="24"/>
          <w:lang w:eastAsia="zh-CN"/>
        </w:rPr>
        <w:t>1</w:t>
      </w:r>
      <w:r w:rsidRPr="001116BC">
        <w:rPr>
          <w:rFonts w:ascii="Calibri" w:hAnsi="Calibri" w:cs="SimSun" w:hint="eastAsia"/>
          <w:szCs w:val="24"/>
          <w:lang w:eastAsia="zh-CN"/>
        </w:rPr>
        <w:t>年期间</w:t>
      </w:r>
      <w:r w:rsidRPr="001116BC">
        <w:rPr>
          <w:rFonts w:ascii="Calibri" w:hAnsi="Calibri" w:cs="SimSun" w:hint="eastAsia"/>
          <w:szCs w:val="24"/>
          <w:lang w:eastAsia="zh-CN"/>
        </w:rPr>
        <w:t>4</w:t>
      </w:r>
      <w:r w:rsidRPr="001116BC">
        <w:rPr>
          <w:rFonts w:ascii="Calibri" w:hAnsi="Calibri" w:cs="SimSun" w:hint="eastAsia"/>
          <w:szCs w:val="24"/>
          <w:lang w:eastAsia="zh-CN"/>
        </w:rPr>
        <w:t>次年度报告人组会议</w:t>
      </w:r>
      <w:r>
        <w:rPr>
          <w:rFonts w:hint="eastAsia"/>
          <w:lang w:eastAsia="zh-CN"/>
        </w:rPr>
        <w:t>；</w:t>
      </w:r>
    </w:p>
    <w:p w14:paraId="47EC2488" w14:textId="77B886A9" w:rsidR="008D4950" w:rsidRDefault="008D4950" w:rsidP="008D4950">
      <w:pPr>
        <w:pStyle w:val="enumlev1"/>
        <w:rPr>
          <w:rFonts w:ascii="Symbol" w:hAnsi="Symbol" w:cstheme="minorHAnsi" w:hint="eastAsia"/>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ascii="SimSun" w:hAnsi="SimSun" w:cs="SimSun" w:hint="eastAsia"/>
          <w:szCs w:val="24"/>
          <w:lang w:eastAsia="zh-CN"/>
        </w:rPr>
        <w:t>年度</w:t>
      </w:r>
      <w:r w:rsidR="009F23F4">
        <w:rPr>
          <w:rFonts w:ascii="SimSun" w:hAnsi="SimSun" w:cs="SimSun" w:hint="eastAsia"/>
          <w:szCs w:val="24"/>
          <w:lang w:eastAsia="zh-CN"/>
        </w:rPr>
        <w:t>可交付</w:t>
      </w:r>
      <w:r w:rsidRPr="009758B1">
        <w:rPr>
          <w:rFonts w:ascii="SimSun" w:hAnsi="SimSun" w:cs="SimSun" w:hint="eastAsia"/>
          <w:szCs w:val="24"/>
          <w:lang w:eastAsia="zh-CN"/>
        </w:rPr>
        <w:t>成果（共同）作者的</w:t>
      </w:r>
      <w:r w:rsidRPr="009758B1">
        <w:rPr>
          <w:rFonts w:eastAsia="Times New Roman" w:cstheme="minorHAnsi" w:hint="eastAsia"/>
          <w:szCs w:val="24"/>
          <w:lang w:eastAsia="zh-CN"/>
        </w:rPr>
        <w:t>6</w:t>
      </w:r>
      <w:r w:rsidR="00F25D08">
        <w:rPr>
          <w:rFonts w:ascii="SimSun" w:hAnsi="SimSun" w:cs="SimSun" w:hint="eastAsia"/>
          <w:szCs w:val="24"/>
          <w:lang w:eastAsia="zh-CN"/>
        </w:rPr>
        <w:t>次</w:t>
      </w:r>
      <w:r w:rsidRPr="009758B1">
        <w:rPr>
          <w:rFonts w:ascii="SimSun" w:hAnsi="SimSun" w:cs="SimSun" w:hint="eastAsia"/>
          <w:szCs w:val="24"/>
          <w:lang w:eastAsia="zh-CN"/>
        </w:rPr>
        <w:t>视频访谈</w:t>
      </w:r>
      <w:r>
        <w:rPr>
          <w:rFonts w:hint="eastAsia"/>
          <w:lang w:eastAsia="zh-CN"/>
        </w:rPr>
        <w:t>；</w:t>
      </w:r>
    </w:p>
    <w:p w14:paraId="1B33CE0C" w14:textId="6D487CB0" w:rsidR="008D4950" w:rsidRDefault="008D4950" w:rsidP="008D4950">
      <w:pPr>
        <w:pStyle w:val="enumlev1"/>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Pr>
          <w:rFonts w:cstheme="minorHAnsi"/>
          <w:szCs w:val="24"/>
          <w:lang w:eastAsia="zh-CN"/>
        </w:rPr>
        <w:t>7</w:t>
      </w:r>
      <w:r>
        <w:rPr>
          <w:rFonts w:cstheme="minorHAnsi" w:hint="eastAsia"/>
          <w:szCs w:val="24"/>
          <w:lang w:eastAsia="zh-CN"/>
        </w:rPr>
        <w:t>个视频</w:t>
      </w:r>
      <w:r w:rsidR="003B2FF5">
        <w:rPr>
          <w:rFonts w:cstheme="minorHAnsi" w:hint="eastAsia"/>
          <w:szCs w:val="24"/>
          <w:lang w:eastAsia="zh-CN"/>
        </w:rPr>
        <w:t>短片</w:t>
      </w:r>
      <w:r>
        <w:rPr>
          <w:rStyle w:val="FootnoteReference"/>
          <w:rFonts w:cstheme="minorHAnsi"/>
          <w:szCs w:val="24"/>
        </w:rPr>
        <w:footnoteReference w:id="2"/>
      </w:r>
      <w:r>
        <w:rPr>
          <w:rFonts w:cstheme="minorHAnsi" w:hint="eastAsia"/>
          <w:szCs w:val="24"/>
          <w:lang w:eastAsia="zh-CN"/>
        </w:rPr>
        <w:t>，分别</w:t>
      </w:r>
      <w:r w:rsidR="00226D98">
        <w:rPr>
          <w:rFonts w:cstheme="minorHAnsi" w:hint="eastAsia"/>
          <w:szCs w:val="24"/>
          <w:lang w:eastAsia="zh-CN"/>
        </w:rPr>
        <w:t>介绍</w:t>
      </w:r>
      <w:r>
        <w:rPr>
          <w:rFonts w:cstheme="minorHAnsi" w:hint="eastAsia"/>
          <w:szCs w:val="24"/>
          <w:lang w:eastAsia="zh-CN"/>
        </w:rPr>
        <w:t>研究课题</w:t>
      </w:r>
      <w:r w:rsidR="00F25D08">
        <w:rPr>
          <w:rFonts w:cstheme="minorHAnsi" w:hint="eastAsia"/>
          <w:szCs w:val="24"/>
          <w:lang w:eastAsia="zh-CN"/>
        </w:rPr>
        <w:t>的工作和</w:t>
      </w:r>
      <w:r>
        <w:rPr>
          <w:rFonts w:cstheme="minorHAnsi" w:hint="eastAsia"/>
          <w:szCs w:val="24"/>
          <w:lang w:eastAsia="zh-CN"/>
        </w:rPr>
        <w:t>输出</w:t>
      </w:r>
      <w:r w:rsidR="0051166B">
        <w:rPr>
          <w:rFonts w:cstheme="minorHAnsi" w:hint="eastAsia"/>
          <w:szCs w:val="24"/>
          <w:lang w:eastAsia="zh-CN"/>
        </w:rPr>
        <w:t>成果</w:t>
      </w:r>
      <w:r>
        <w:rPr>
          <w:rFonts w:cstheme="minorHAnsi" w:hint="eastAsia"/>
          <w:szCs w:val="24"/>
          <w:lang w:eastAsia="zh-CN"/>
        </w:rPr>
        <w:t>报告</w:t>
      </w:r>
      <w:r>
        <w:rPr>
          <w:rFonts w:hint="eastAsia"/>
          <w:lang w:eastAsia="zh-CN"/>
        </w:rPr>
        <w:t>；</w:t>
      </w:r>
    </w:p>
    <w:p w14:paraId="64465795" w14:textId="55BEE1D4" w:rsidR="008D4950" w:rsidRPr="00CD6666" w:rsidRDefault="008D4950" w:rsidP="008D4950">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2020</w:t>
      </w:r>
      <w:r w:rsidRPr="009758B1">
        <w:rPr>
          <w:rFonts w:ascii="SimSun" w:hAnsi="SimSun" w:cs="SimSun" w:hint="eastAsia"/>
          <w:szCs w:val="24"/>
          <w:lang w:eastAsia="zh-CN"/>
        </w:rPr>
        <w:t>年</w:t>
      </w:r>
      <w:r>
        <w:rPr>
          <w:rFonts w:ascii="SimSun" w:hAnsi="SimSun" w:cs="SimSun" w:hint="eastAsia"/>
          <w:szCs w:val="24"/>
          <w:lang w:eastAsia="zh-CN"/>
        </w:rPr>
        <w:t>“</w:t>
      </w:r>
      <w:r w:rsidR="00B349C9">
        <w:rPr>
          <w:rFonts w:ascii="SimSun" w:hAnsi="SimSun" w:cs="SimSun" w:hint="eastAsia"/>
          <w:szCs w:val="24"/>
          <w:lang w:eastAsia="zh-CN"/>
        </w:rPr>
        <w:t>对新冠肺炎</w:t>
      </w:r>
      <w:r w:rsidR="00701595">
        <w:rPr>
          <w:rFonts w:ascii="SimSun" w:hAnsi="SimSun" w:cs="SimSun" w:hint="eastAsia"/>
          <w:szCs w:val="24"/>
          <w:lang w:eastAsia="zh-CN"/>
        </w:rPr>
        <w:t>（</w:t>
      </w:r>
      <w:r w:rsidR="00701595" w:rsidRPr="00CD6666">
        <w:rPr>
          <w:rFonts w:eastAsia="Times New Roman" w:cstheme="minorHAnsi"/>
          <w:szCs w:val="24"/>
          <w:lang w:eastAsia="zh-CN"/>
        </w:rPr>
        <w:t>COVID-19</w:t>
      </w:r>
      <w:r w:rsidR="00701595">
        <w:rPr>
          <w:rFonts w:ascii="SimSun" w:eastAsia="SimSun" w:hAnsi="SimSun" w:cs="SimSun" w:hint="eastAsia"/>
          <w:szCs w:val="24"/>
          <w:lang w:eastAsia="zh-CN"/>
        </w:rPr>
        <w:t>）</w:t>
      </w:r>
      <w:r w:rsidR="00B349C9">
        <w:rPr>
          <w:rFonts w:ascii="SimSun" w:hAnsi="SimSun" w:cs="SimSun" w:hint="eastAsia"/>
          <w:szCs w:val="24"/>
          <w:lang w:eastAsia="zh-CN"/>
        </w:rPr>
        <w:t>疫情的思考</w:t>
      </w:r>
      <w:r>
        <w:rPr>
          <w:rFonts w:ascii="SimSun" w:hAnsi="SimSun" w:cs="SimSun" w:hint="eastAsia"/>
          <w:szCs w:val="24"/>
          <w:lang w:eastAsia="zh-CN"/>
        </w:rPr>
        <w:t>”</w:t>
      </w:r>
      <w:r w:rsidR="00B349C9">
        <w:rPr>
          <w:rFonts w:ascii="SimSun" w:hAnsi="SimSun" w:cs="SimSun" w:hint="eastAsia"/>
          <w:szCs w:val="24"/>
          <w:lang w:eastAsia="zh-CN"/>
        </w:rPr>
        <w:t>系列</w:t>
      </w:r>
      <w:r>
        <w:rPr>
          <w:rFonts w:ascii="SimSun" w:hAnsi="SimSun" w:cs="SimSun" w:hint="eastAsia"/>
          <w:szCs w:val="24"/>
          <w:lang w:eastAsia="zh-CN"/>
        </w:rPr>
        <w:t>的</w:t>
      </w:r>
      <w:r w:rsidRPr="009758B1">
        <w:rPr>
          <w:rFonts w:eastAsia="Times New Roman" w:cstheme="minorHAnsi" w:hint="eastAsia"/>
          <w:szCs w:val="24"/>
          <w:lang w:eastAsia="zh-CN"/>
        </w:rPr>
        <w:t>6</w:t>
      </w:r>
      <w:r>
        <w:rPr>
          <w:rFonts w:ascii="SimSun" w:hAnsi="SimSun" w:cs="SimSun" w:hint="eastAsia"/>
          <w:szCs w:val="24"/>
          <w:lang w:eastAsia="zh-CN"/>
        </w:rPr>
        <w:t>次</w:t>
      </w:r>
      <w:r w:rsidRPr="009758B1">
        <w:rPr>
          <w:rFonts w:ascii="SimSun" w:hAnsi="SimSun" w:cs="SimSun" w:hint="eastAsia"/>
          <w:szCs w:val="24"/>
          <w:lang w:eastAsia="zh-CN"/>
        </w:rPr>
        <w:t>网络研讨会</w:t>
      </w:r>
      <w:bookmarkStart w:id="20" w:name="lt_pId037"/>
      <w:r>
        <w:rPr>
          <w:rStyle w:val="FootnoteReference"/>
          <w:rFonts w:cs="SimSun"/>
          <w:szCs w:val="24"/>
          <w:lang w:eastAsia="zh-CN"/>
        </w:rPr>
        <w:footnoteReference w:id="3"/>
      </w:r>
      <w:bookmarkEnd w:id="20"/>
      <w:r>
        <w:rPr>
          <w:rFonts w:hint="eastAsia"/>
          <w:lang w:eastAsia="zh-CN"/>
        </w:rPr>
        <w:t>；</w:t>
      </w:r>
    </w:p>
    <w:p w14:paraId="799AD6C0" w14:textId="216296CE" w:rsidR="008D4950" w:rsidRPr="00CD6666" w:rsidRDefault="008D4950" w:rsidP="008D4950">
      <w:pPr>
        <w:pStyle w:val="enumlev1"/>
        <w:rPr>
          <w:rFonts w:eastAsia="Times New Roman" w:cstheme="minorHAnsi"/>
          <w:szCs w:val="24"/>
          <w:lang w:eastAsia="zh-CN"/>
        </w:rPr>
      </w:pPr>
      <w:bookmarkStart w:id="21" w:name="lt_pId038"/>
      <w:r w:rsidRPr="00087BBE">
        <w:rPr>
          <w:rFonts w:eastAsia="Times New Roman" w:cstheme="minorHAnsi"/>
          <w:lang w:eastAsia="zh-CN"/>
        </w:rPr>
        <w:t>–</w:t>
      </w:r>
      <w:r>
        <w:rPr>
          <w:rFonts w:eastAsia="Times New Roman" w:cstheme="minorHAnsi"/>
          <w:lang w:eastAsia="zh-CN"/>
        </w:rPr>
        <w:tab/>
      </w:r>
      <w:r w:rsidR="006F6F20">
        <w:rPr>
          <w:rFonts w:ascii="SimSun" w:eastAsia="SimSun" w:hAnsi="SimSun" w:cs="SimSun" w:hint="eastAsia"/>
          <w:lang w:eastAsia="zh-CN"/>
        </w:rPr>
        <w:t>参与</w:t>
      </w:r>
      <w:r w:rsidRPr="009758B1">
        <w:rPr>
          <w:rFonts w:eastAsia="Times New Roman" w:cstheme="minorHAnsi" w:hint="eastAsia"/>
          <w:szCs w:val="24"/>
          <w:lang w:eastAsia="zh-CN"/>
        </w:rPr>
        <w:t>2020</w:t>
      </w:r>
      <w:r>
        <w:rPr>
          <w:rFonts w:ascii="SimSun" w:hAnsi="SimSun" w:cs="SimSun" w:hint="eastAsia"/>
          <w:szCs w:val="24"/>
          <w:lang w:eastAsia="zh-CN"/>
        </w:rPr>
        <w:t>年</w:t>
      </w:r>
      <w:r w:rsidR="00B11075" w:rsidRPr="00B11075">
        <w:rPr>
          <w:rFonts w:ascii="SimSun" w:hAnsi="SimSun" w:cs="SimSun" w:hint="eastAsia"/>
          <w:szCs w:val="24"/>
          <w:lang w:eastAsia="zh-CN"/>
        </w:rPr>
        <w:t>信息社会世界峰会</w:t>
      </w:r>
      <w:r w:rsidR="00B11075">
        <w:rPr>
          <w:rFonts w:ascii="SimSun" w:hAnsi="SimSun" w:cs="SimSun" w:hint="eastAsia"/>
          <w:szCs w:val="24"/>
          <w:lang w:eastAsia="zh-CN"/>
        </w:rPr>
        <w:t>（</w:t>
      </w:r>
      <w:r w:rsidRPr="009758B1">
        <w:rPr>
          <w:rFonts w:eastAsia="Times New Roman" w:cstheme="minorHAnsi" w:hint="eastAsia"/>
          <w:szCs w:val="24"/>
          <w:lang w:eastAsia="zh-CN"/>
        </w:rPr>
        <w:t>WSIS</w:t>
      </w:r>
      <w:r w:rsidR="00B11075">
        <w:rPr>
          <w:rFonts w:ascii="SimSun" w:eastAsia="SimSun" w:hAnsi="SimSun" w:cs="SimSun" w:hint="eastAsia"/>
          <w:szCs w:val="24"/>
          <w:lang w:eastAsia="zh-CN"/>
        </w:rPr>
        <w:t>）</w:t>
      </w:r>
      <w:bookmarkEnd w:id="21"/>
      <w:r>
        <w:rPr>
          <w:rFonts w:ascii="SimSun" w:hAnsi="SimSun" w:cs="SimSun" w:hint="eastAsia"/>
          <w:szCs w:val="24"/>
          <w:lang w:eastAsia="zh-CN"/>
        </w:rPr>
        <w:t>和</w:t>
      </w:r>
      <w:r w:rsidRPr="00BA74C4">
        <w:rPr>
          <w:rFonts w:ascii="Calibri" w:hAnsi="Calibri" w:cs="SimSun" w:hint="eastAsia"/>
          <w:szCs w:val="24"/>
          <w:lang w:eastAsia="zh-CN"/>
        </w:rPr>
        <w:t>2021</w:t>
      </w:r>
      <w:r w:rsidRPr="00BA74C4">
        <w:rPr>
          <w:rFonts w:ascii="Calibri" w:hAnsi="Calibri" w:cs="SimSun" w:hint="eastAsia"/>
          <w:szCs w:val="24"/>
          <w:lang w:eastAsia="zh-CN"/>
        </w:rPr>
        <w:t>年</w:t>
      </w:r>
      <w:r w:rsidRPr="00BA74C4">
        <w:rPr>
          <w:rFonts w:ascii="Calibri" w:hAnsi="Calibri" w:cs="SimSun" w:hint="eastAsia"/>
          <w:szCs w:val="24"/>
          <w:lang w:eastAsia="zh-CN"/>
        </w:rPr>
        <w:t>WSIS</w:t>
      </w:r>
      <w:r w:rsidR="00E77278">
        <w:rPr>
          <w:rFonts w:ascii="Calibri" w:hAnsi="Calibri" w:cs="SimSun" w:hint="eastAsia"/>
          <w:szCs w:val="24"/>
          <w:lang w:eastAsia="zh-CN"/>
        </w:rPr>
        <w:t>多场</w:t>
      </w:r>
      <w:r w:rsidRPr="00BA74C4">
        <w:rPr>
          <w:rFonts w:ascii="Calibri" w:hAnsi="Calibri" w:cs="SimSun" w:hint="eastAsia"/>
          <w:szCs w:val="24"/>
          <w:lang w:eastAsia="zh-CN"/>
        </w:rPr>
        <w:t>会议</w:t>
      </w:r>
      <w:r w:rsidRPr="00087BBE">
        <w:rPr>
          <w:rStyle w:val="FootnoteReference"/>
          <w:rFonts w:cs="SimSun"/>
          <w:lang w:eastAsia="zh-CN"/>
        </w:rPr>
        <w:footnoteReference w:id="4"/>
      </w:r>
      <w:r>
        <w:rPr>
          <w:rFonts w:hint="eastAsia"/>
          <w:lang w:eastAsia="zh-CN"/>
        </w:rPr>
        <w:t>；</w:t>
      </w:r>
    </w:p>
    <w:p w14:paraId="442D8BF8" w14:textId="10433A01" w:rsidR="008D4950" w:rsidRPr="00CD6666" w:rsidRDefault="008D4950" w:rsidP="008D4950">
      <w:pPr>
        <w:pStyle w:val="enumlev1"/>
        <w:rPr>
          <w:rFonts w:eastAsia="Times New Roman" w:cstheme="minorHAnsi"/>
          <w:szCs w:val="24"/>
          <w:lang w:eastAsia="zh-CN"/>
        </w:rPr>
      </w:pPr>
      <w:bookmarkStart w:id="22" w:name="lt_pId039"/>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15</w:t>
      </w:r>
      <w:r w:rsidRPr="009758B1">
        <w:rPr>
          <w:rFonts w:ascii="SimSun" w:hAnsi="SimSun" w:cs="SimSun" w:hint="eastAsia"/>
          <w:szCs w:val="24"/>
          <w:lang w:eastAsia="zh-CN"/>
        </w:rPr>
        <w:t>次</w:t>
      </w:r>
      <w:r>
        <w:rPr>
          <w:rFonts w:ascii="SimSun" w:hAnsi="SimSun" w:cs="SimSun" w:hint="eastAsia"/>
          <w:szCs w:val="24"/>
          <w:lang w:eastAsia="zh-CN"/>
        </w:rPr>
        <w:t>讲习班</w:t>
      </w:r>
      <w:bookmarkEnd w:id="22"/>
      <w:r w:rsidRPr="00087BBE">
        <w:rPr>
          <w:rStyle w:val="FootnoteReference"/>
          <w:rFonts w:cs="SimSun"/>
          <w:lang w:eastAsia="zh-CN"/>
        </w:rPr>
        <w:footnoteReference w:id="5"/>
      </w:r>
      <w:r>
        <w:rPr>
          <w:rFonts w:hint="eastAsia"/>
          <w:lang w:eastAsia="zh-CN"/>
        </w:rPr>
        <w:t>；</w:t>
      </w:r>
    </w:p>
    <w:p w14:paraId="4B30D644" w14:textId="3D578BA5" w:rsidR="008D4950" w:rsidRPr="00CD6666" w:rsidRDefault="008D4950" w:rsidP="008D4950">
      <w:pPr>
        <w:pStyle w:val="enumlev1"/>
        <w:rPr>
          <w:rFonts w:eastAsia="Times New Roman" w:cstheme="minorHAnsi"/>
          <w:szCs w:val="24"/>
          <w:lang w:eastAsia="zh-CN"/>
        </w:rPr>
      </w:pPr>
      <w:bookmarkStart w:id="23" w:name="lt_pId040"/>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8</w:t>
      </w:r>
      <w:r w:rsidRPr="009758B1">
        <w:rPr>
          <w:rFonts w:ascii="SimSun" w:hAnsi="SimSun" w:cs="SimSun" w:hint="eastAsia"/>
          <w:szCs w:val="24"/>
          <w:lang w:eastAsia="zh-CN"/>
        </w:rPr>
        <w:t>篇</w:t>
      </w:r>
      <w:r>
        <w:rPr>
          <w:rFonts w:ascii="SimSun" w:hAnsi="SimSun" w:cs="SimSun" w:hint="eastAsia"/>
          <w:szCs w:val="24"/>
          <w:lang w:eastAsia="zh-CN"/>
        </w:rPr>
        <w:t>国际电联</w:t>
      </w:r>
      <w:r w:rsidRPr="009758B1">
        <w:rPr>
          <w:rFonts w:ascii="SimSun" w:hAnsi="SimSun" w:cs="SimSun" w:hint="eastAsia"/>
          <w:szCs w:val="24"/>
          <w:lang w:eastAsia="zh-CN"/>
        </w:rPr>
        <w:t>新闻</w:t>
      </w:r>
      <w:r w:rsidR="008652F2">
        <w:rPr>
          <w:rFonts w:ascii="SimSun" w:hAnsi="SimSun" w:cs="SimSun" w:hint="eastAsia"/>
          <w:szCs w:val="24"/>
          <w:lang w:eastAsia="zh-CN"/>
        </w:rPr>
        <w:t>网志</w:t>
      </w:r>
      <w:r w:rsidRPr="00087BBE">
        <w:rPr>
          <w:rStyle w:val="FootnoteReference"/>
          <w:rFonts w:cs="SimSun"/>
          <w:lang w:eastAsia="zh-CN"/>
        </w:rPr>
        <w:footnoteReference w:id="6"/>
      </w:r>
      <w:r>
        <w:rPr>
          <w:rFonts w:ascii="SimSun" w:hAnsi="SimSun" w:cs="SimSun" w:hint="eastAsia"/>
          <w:szCs w:val="24"/>
          <w:lang w:eastAsia="zh-CN"/>
        </w:rPr>
        <w:t>，</w:t>
      </w:r>
      <w:r w:rsidR="00573D91">
        <w:rPr>
          <w:rFonts w:ascii="SimSun" w:hAnsi="SimSun" w:cs="SimSun" w:hint="eastAsia"/>
          <w:szCs w:val="24"/>
          <w:lang w:eastAsia="zh-CN"/>
        </w:rPr>
        <w:t>亦</w:t>
      </w:r>
      <w:r>
        <w:rPr>
          <w:rFonts w:ascii="SimSun" w:hAnsi="SimSun" w:cs="SimSun" w:hint="eastAsia"/>
          <w:szCs w:val="24"/>
          <w:lang w:eastAsia="zh-CN"/>
        </w:rPr>
        <w:t>在</w:t>
      </w:r>
      <w:r w:rsidRPr="00542C31">
        <w:rPr>
          <w:rFonts w:ascii="SimSun" w:hAnsi="SimSun" w:cs="SimSun" w:hint="eastAsia"/>
          <w:szCs w:val="24"/>
          <w:lang w:eastAsia="zh-CN"/>
        </w:rPr>
        <w:t>《国际电联新闻》杂志</w:t>
      </w:r>
      <w:r w:rsidR="009A7B52" w:rsidRPr="00087BBE">
        <w:rPr>
          <w:rStyle w:val="FootnoteReference"/>
          <w:rFonts w:cs="SimSun"/>
          <w:lang w:eastAsia="zh-CN"/>
        </w:rPr>
        <w:footnoteReference w:id="7"/>
      </w:r>
      <w:r w:rsidR="009301A0">
        <w:rPr>
          <w:rFonts w:ascii="SimSun" w:hAnsi="SimSun" w:cs="SimSun" w:hint="eastAsia"/>
          <w:szCs w:val="24"/>
          <w:lang w:eastAsia="zh-CN"/>
        </w:rPr>
        <w:t>上</w:t>
      </w:r>
      <w:r w:rsidRPr="009758B1">
        <w:rPr>
          <w:rFonts w:ascii="SimSun" w:hAnsi="SimSun" w:cs="SimSun" w:hint="eastAsia"/>
          <w:szCs w:val="24"/>
          <w:lang w:eastAsia="zh-CN"/>
        </w:rPr>
        <w:t>刊登</w:t>
      </w:r>
      <w:bookmarkEnd w:id="23"/>
      <w:r>
        <w:rPr>
          <w:rFonts w:hint="eastAsia"/>
          <w:lang w:eastAsia="zh-CN"/>
        </w:rPr>
        <w:t>；</w:t>
      </w:r>
    </w:p>
    <w:p w14:paraId="139A47CF" w14:textId="50A653EC" w:rsidR="008D4950" w:rsidRPr="00CD6666" w:rsidRDefault="008D4950" w:rsidP="008D4950">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Pr>
          <w:rFonts w:cstheme="minorHAnsi"/>
          <w:szCs w:val="24"/>
          <w:lang w:eastAsia="zh-CN"/>
        </w:rPr>
        <w:t>1</w:t>
      </w:r>
      <w:r w:rsidR="002348E6">
        <w:rPr>
          <w:rFonts w:cstheme="minorHAnsi"/>
          <w:szCs w:val="24"/>
          <w:lang w:eastAsia="zh-CN"/>
        </w:rPr>
        <w:t>40</w:t>
      </w:r>
      <w:r w:rsidRPr="009758B1">
        <w:rPr>
          <w:rFonts w:ascii="SimSun" w:hAnsi="SimSun" w:cs="SimSun" w:hint="eastAsia"/>
          <w:szCs w:val="24"/>
          <w:lang w:eastAsia="zh-CN"/>
        </w:rPr>
        <w:t>份</w:t>
      </w:r>
      <w:r w:rsidR="006703F5">
        <w:rPr>
          <w:rFonts w:ascii="SimSun" w:hAnsi="SimSun" w:cs="SimSun" w:hint="eastAsia"/>
          <w:szCs w:val="24"/>
          <w:lang w:eastAsia="zh-CN"/>
        </w:rPr>
        <w:t>收到的</w:t>
      </w:r>
      <w:r w:rsidRPr="009758B1">
        <w:rPr>
          <w:rFonts w:ascii="SimSun" w:hAnsi="SimSun" w:cs="SimSun" w:hint="eastAsia"/>
          <w:szCs w:val="24"/>
          <w:lang w:eastAsia="zh-CN"/>
        </w:rPr>
        <w:t>联络声明（</w:t>
      </w:r>
      <w:r w:rsidRPr="009758B1">
        <w:rPr>
          <w:rFonts w:eastAsia="Times New Roman" w:cstheme="minorHAnsi" w:hint="eastAsia"/>
          <w:szCs w:val="24"/>
          <w:lang w:eastAsia="zh-CN"/>
        </w:rPr>
        <w:t>SG1</w:t>
      </w:r>
      <w:r w:rsidRPr="009758B1">
        <w:rPr>
          <w:rFonts w:ascii="SimSun" w:hAnsi="SimSun" w:cs="SimSun" w:hint="eastAsia"/>
          <w:szCs w:val="24"/>
          <w:lang w:eastAsia="zh-CN"/>
        </w:rPr>
        <w:t>和</w:t>
      </w:r>
      <w:r w:rsidR="00CC3314">
        <w:rPr>
          <w:rFonts w:ascii="SimSun" w:eastAsia="SimSun" w:hAnsi="SimSun" w:cs="SimSun" w:hint="eastAsia"/>
          <w:szCs w:val="24"/>
          <w:lang w:eastAsia="zh-CN"/>
        </w:rPr>
        <w:t>报告人组会议</w:t>
      </w:r>
      <w:r w:rsidRPr="009758B1">
        <w:rPr>
          <w:rFonts w:ascii="SimSun" w:hAnsi="SimSun" w:cs="SimSun" w:hint="eastAsia"/>
          <w:szCs w:val="24"/>
          <w:lang w:eastAsia="zh-CN"/>
        </w:rPr>
        <w:t>）</w:t>
      </w:r>
      <w:r>
        <w:rPr>
          <w:rFonts w:hint="eastAsia"/>
          <w:lang w:eastAsia="zh-CN"/>
        </w:rPr>
        <w:t>；</w:t>
      </w:r>
    </w:p>
    <w:p w14:paraId="20C1955C" w14:textId="323B5635" w:rsidR="008D4950" w:rsidRPr="00CD6666" w:rsidRDefault="008D4950" w:rsidP="008D4950">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D37905">
        <w:rPr>
          <w:rFonts w:cstheme="minorHAnsi"/>
          <w:szCs w:val="24"/>
          <w:lang w:eastAsia="zh-CN"/>
        </w:rPr>
        <w:t>7</w:t>
      </w:r>
      <w:r w:rsidR="002348E6">
        <w:rPr>
          <w:rFonts w:cstheme="minorHAnsi"/>
          <w:szCs w:val="24"/>
          <w:lang w:eastAsia="zh-CN"/>
        </w:rPr>
        <w:t>9</w:t>
      </w:r>
      <w:r w:rsidRPr="009758B1">
        <w:rPr>
          <w:rFonts w:ascii="SimSun" w:hAnsi="SimSun" w:cs="SimSun" w:hint="eastAsia"/>
          <w:szCs w:val="24"/>
          <w:lang w:eastAsia="zh-CN"/>
        </w:rPr>
        <w:t>份</w:t>
      </w:r>
      <w:r w:rsidR="006703F5">
        <w:rPr>
          <w:rFonts w:ascii="SimSun" w:hAnsi="SimSun" w:cs="SimSun" w:hint="eastAsia"/>
          <w:szCs w:val="24"/>
          <w:lang w:eastAsia="zh-CN"/>
        </w:rPr>
        <w:t>发出的</w:t>
      </w:r>
      <w:r w:rsidRPr="009758B1">
        <w:rPr>
          <w:rFonts w:ascii="SimSun" w:hAnsi="SimSun" w:cs="SimSun" w:hint="eastAsia"/>
          <w:szCs w:val="24"/>
          <w:lang w:eastAsia="zh-CN"/>
        </w:rPr>
        <w:t>联络声明（</w:t>
      </w:r>
      <w:r w:rsidRPr="009758B1">
        <w:rPr>
          <w:rFonts w:eastAsia="Times New Roman" w:cstheme="minorHAnsi" w:hint="eastAsia"/>
          <w:szCs w:val="24"/>
          <w:lang w:eastAsia="zh-CN"/>
        </w:rPr>
        <w:t>SG1</w:t>
      </w:r>
      <w:r w:rsidRPr="009758B1">
        <w:rPr>
          <w:rFonts w:ascii="SimSun" w:hAnsi="SimSun" w:cs="SimSun" w:hint="eastAsia"/>
          <w:szCs w:val="24"/>
          <w:lang w:eastAsia="zh-CN"/>
        </w:rPr>
        <w:t>和</w:t>
      </w:r>
      <w:r w:rsidR="00CC3314">
        <w:rPr>
          <w:rFonts w:ascii="SimSun" w:eastAsia="SimSun" w:hAnsi="SimSun" w:cs="SimSun" w:hint="eastAsia"/>
          <w:szCs w:val="24"/>
          <w:lang w:eastAsia="zh-CN"/>
        </w:rPr>
        <w:t>报告人组会议</w:t>
      </w:r>
      <w:r w:rsidRPr="009758B1">
        <w:rPr>
          <w:rFonts w:ascii="SimSun" w:hAnsi="SimSun" w:cs="SimSun" w:hint="eastAsia"/>
          <w:szCs w:val="24"/>
          <w:lang w:eastAsia="zh-CN"/>
        </w:rPr>
        <w:t>）</w:t>
      </w:r>
      <w:r>
        <w:rPr>
          <w:rFonts w:hint="eastAsia"/>
          <w:lang w:eastAsia="zh-CN"/>
        </w:rPr>
        <w:t>；</w:t>
      </w:r>
    </w:p>
    <w:p w14:paraId="3D8BB700" w14:textId="39B1194C" w:rsidR="008D4950" w:rsidRPr="002353F0" w:rsidRDefault="008D4950" w:rsidP="008D4950">
      <w:pPr>
        <w:pStyle w:val="enumlev1"/>
        <w:rPr>
          <w:rFonts w:ascii="SimSun" w:hAnsi="SimSun" w:cs="SimSun"/>
          <w:szCs w:val="24"/>
          <w:lang w:eastAsia="zh-CN"/>
        </w:rPr>
      </w:pPr>
      <w:r w:rsidRPr="00087BBE">
        <w:rPr>
          <w:rFonts w:eastAsia="Times New Roman" w:cstheme="minorHAnsi"/>
          <w:lang w:eastAsia="zh-CN"/>
        </w:rPr>
        <w:t>–</w:t>
      </w:r>
      <w:r>
        <w:rPr>
          <w:rFonts w:eastAsia="Times New Roman" w:cstheme="minorHAnsi"/>
          <w:lang w:eastAsia="zh-CN"/>
        </w:rPr>
        <w:tab/>
      </w:r>
      <w:r w:rsidRPr="002353F0">
        <w:rPr>
          <w:rFonts w:ascii="Calibri" w:hAnsi="Calibri" w:cstheme="minorHAnsi" w:hint="eastAsia"/>
          <w:szCs w:val="24"/>
          <w:lang w:eastAsia="zh-CN"/>
        </w:rPr>
        <w:t>543</w:t>
      </w:r>
      <w:r w:rsidRPr="002353F0">
        <w:rPr>
          <w:rFonts w:ascii="SimSun" w:hAnsi="SimSun" w:cs="SimSun" w:hint="eastAsia"/>
          <w:szCs w:val="24"/>
          <w:lang w:eastAsia="zh-CN"/>
        </w:rPr>
        <w:t>份</w:t>
      </w:r>
      <w:r w:rsidR="00525980">
        <w:rPr>
          <w:rFonts w:ascii="SimSun" w:hAnsi="SimSun" w:cs="SimSun" w:hint="eastAsia"/>
          <w:szCs w:val="24"/>
          <w:lang w:eastAsia="zh-CN"/>
        </w:rPr>
        <w:t>来自</w:t>
      </w:r>
      <w:r w:rsidR="007C6571">
        <w:rPr>
          <w:rFonts w:ascii="SimSun" w:hAnsi="SimSun" w:cs="SimSun" w:hint="eastAsia"/>
          <w:szCs w:val="24"/>
          <w:lang w:eastAsia="zh-CN"/>
        </w:rPr>
        <w:t>ITU-D</w:t>
      </w:r>
      <w:r w:rsidRPr="002353F0">
        <w:rPr>
          <w:rFonts w:ascii="SimSun" w:hAnsi="SimSun" w:cs="SimSun" w:hint="eastAsia"/>
          <w:szCs w:val="24"/>
          <w:lang w:eastAsia="zh-CN"/>
        </w:rPr>
        <w:t>成员的</w:t>
      </w:r>
      <w:r w:rsidR="00525980">
        <w:rPr>
          <w:rFonts w:ascii="SimSun" w:hAnsi="SimSun" w:cs="SimSun" w:hint="eastAsia"/>
          <w:szCs w:val="24"/>
          <w:lang w:eastAsia="zh-CN"/>
        </w:rPr>
        <w:t>单独</w:t>
      </w:r>
      <w:r>
        <w:rPr>
          <w:rFonts w:ascii="SimSun" w:hAnsi="SimSun" w:cs="SimSun" w:hint="eastAsia"/>
          <w:szCs w:val="24"/>
          <w:lang w:eastAsia="zh-CN"/>
        </w:rPr>
        <w:t>文稿</w:t>
      </w:r>
      <w:r w:rsidRPr="002353F0">
        <w:rPr>
          <w:rFonts w:ascii="SimSun" w:hAnsi="SimSun" w:cs="SimSun" w:hint="eastAsia"/>
          <w:szCs w:val="24"/>
          <w:lang w:eastAsia="zh-CN"/>
        </w:rPr>
        <w:t>，不包括</w:t>
      </w:r>
      <w:r w:rsidR="00BC6E73" w:rsidRPr="00BC6E73">
        <w:rPr>
          <w:rFonts w:ascii="SimSun" w:hAnsi="SimSun" w:cs="SimSun" w:hint="eastAsia"/>
          <w:szCs w:val="24"/>
          <w:lang w:eastAsia="zh-CN"/>
        </w:rPr>
        <w:t>电信发展局</w:t>
      </w:r>
      <w:r w:rsidR="00BC6E73">
        <w:rPr>
          <w:rFonts w:ascii="SimSun" w:hAnsi="SimSun" w:cs="SimSun" w:hint="eastAsia"/>
          <w:szCs w:val="24"/>
          <w:lang w:eastAsia="zh-CN"/>
        </w:rPr>
        <w:t>（</w:t>
      </w:r>
      <w:r w:rsidRPr="002353F0">
        <w:rPr>
          <w:rFonts w:ascii="Calibri" w:hAnsi="Calibri" w:cstheme="minorHAnsi" w:hint="eastAsia"/>
          <w:szCs w:val="24"/>
          <w:lang w:eastAsia="zh-CN"/>
        </w:rPr>
        <w:t>BDT</w:t>
      </w:r>
      <w:r w:rsidR="00BC6E73">
        <w:rPr>
          <w:rFonts w:ascii="Calibri" w:hAnsi="Calibri" w:cstheme="minorHAnsi" w:hint="eastAsia"/>
          <w:szCs w:val="24"/>
          <w:lang w:eastAsia="zh-CN"/>
        </w:rPr>
        <w:t>）</w:t>
      </w:r>
      <w:r>
        <w:rPr>
          <w:rFonts w:ascii="Calibri" w:hAnsi="Calibri" w:cstheme="minorHAnsi" w:hint="eastAsia"/>
          <w:szCs w:val="24"/>
          <w:lang w:eastAsia="zh-CN"/>
        </w:rPr>
        <w:t>文稿</w:t>
      </w:r>
      <w:r w:rsidRPr="002353F0">
        <w:rPr>
          <w:rFonts w:ascii="SimSun" w:hAnsi="SimSun" w:cs="SimSun" w:hint="eastAsia"/>
          <w:szCs w:val="24"/>
          <w:lang w:eastAsia="zh-CN"/>
        </w:rPr>
        <w:t>（表</w:t>
      </w:r>
      <w:r w:rsidRPr="002353F0">
        <w:rPr>
          <w:rFonts w:ascii="Calibri" w:hAnsi="Calibri" w:cstheme="minorHAnsi" w:hint="eastAsia"/>
          <w:szCs w:val="24"/>
          <w:lang w:eastAsia="zh-CN"/>
        </w:rPr>
        <w:t>2</w:t>
      </w:r>
      <w:r w:rsidRPr="002353F0">
        <w:rPr>
          <w:rFonts w:ascii="SimSun" w:hAnsi="SimSun" w:cs="SimSun" w:hint="eastAsia"/>
          <w:szCs w:val="24"/>
          <w:lang w:eastAsia="zh-CN"/>
        </w:rPr>
        <w:t>）</w:t>
      </w:r>
      <w:r>
        <w:rPr>
          <w:rFonts w:hint="eastAsia"/>
          <w:lang w:eastAsia="zh-CN"/>
        </w:rPr>
        <w:t>；</w:t>
      </w:r>
    </w:p>
    <w:p w14:paraId="33F846E7" w14:textId="1B34156F" w:rsidR="008D4950" w:rsidRPr="00B01908" w:rsidRDefault="008D4950" w:rsidP="008D4950">
      <w:pPr>
        <w:pStyle w:val="enumlev1"/>
        <w:rPr>
          <w:rFonts w:ascii="Calibri" w:eastAsia="SimSun" w:hAnsi="Calibri" w:cs="Calibri"/>
          <w:szCs w:val="24"/>
          <w:lang w:eastAsia="zh-CN"/>
        </w:rPr>
      </w:pPr>
      <w:r w:rsidRPr="00087BBE">
        <w:rPr>
          <w:rFonts w:eastAsia="Times New Roman" w:cstheme="minorHAnsi"/>
          <w:lang w:eastAsia="zh-CN"/>
        </w:rPr>
        <w:t>–</w:t>
      </w:r>
      <w:r w:rsidRPr="002353F0">
        <w:rPr>
          <w:rFonts w:ascii="SimSun" w:hAnsi="SimSun" w:cs="SimSun"/>
          <w:szCs w:val="24"/>
          <w:lang w:eastAsia="zh-CN"/>
        </w:rPr>
        <w:tab/>
      </w:r>
      <w:r w:rsidR="00B06F12" w:rsidRPr="00B01908">
        <w:rPr>
          <w:rFonts w:ascii="Calibri" w:eastAsia="SimSun" w:hAnsi="Calibri" w:cs="Calibri" w:hint="eastAsia"/>
          <w:szCs w:val="24"/>
          <w:lang w:eastAsia="zh-CN"/>
        </w:rPr>
        <w:t>12</w:t>
      </w:r>
      <w:r w:rsidR="0013301B">
        <w:rPr>
          <w:rFonts w:ascii="Calibri" w:eastAsia="SimSun" w:hAnsi="Calibri" w:cs="Calibri"/>
          <w:szCs w:val="24"/>
          <w:lang w:eastAsia="zh-CN"/>
        </w:rPr>
        <w:t>84</w:t>
      </w:r>
      <w:r w:rsidR="00B06F12" w:rsidRPr="00B01908">
        <w:rPr>
          <w:rFonts w:ascii="Calibri" w:eastAsia="SimSun" w:hAnsi="Calibri" w:cs="Calibri" w:hint="eastAsia"/>
          <w:szCs w:val="24"/>
          <w:lang w:eastAsia="zh-CN"/>
        </w:rPr>
        <w:t>份文件在</w:t>
      </w:r>
      <w:r w:rsidR="00767B57">
        <w:rPr>
          <w:rFonts w:ascii="Calibri" w:eastAsia="SimSun" w:hAnsi="Calibri" w:cs="Calibri"/>
          <w:szCs w:val="24"/>
          <w:lang w:eastAsia="zh-CN"/>
        </w:rPr>
        <w:t>9</w:t>
      </w:r>
      <w:r w:rsidR="00767B57" w:rsidRPr="00B01908">
        <w:rPr>
          <w:rFonts w:ascii="Calibri" w:eastAsia="SimSun" w:hAnsi="Calibri" w:cs="Calibri" w:hint="eastAsia"/>
          <w:szCs w:val="24"/>
          <w:lang w:eastAsia="zh-CN"/>
        </w:rPr>
        <w:t>次</w:t>
      </w:r>
      <w:r w:rsidR="00767B57">
        <w:rPr>
          <w:rFonts w:ascii="Calibri" w:eastAsia="SimSun" w:hAnsi="Calibri" w:cs="Calibri" w:hint="eastAsia"/>
          <w:szCs w:val="24"/>
          <w:lang w:eastAsia="zh-CN"/>
        </w:rPr>
        <w:t>（</w:t>
      </w:r>
      <w:r w:rsidR="00767B57">
        <w:rPr>
          <w:rFonts w:ascii="Calibri" w:eastAsia="SimSun" w:hAnsi="Calibri" w:cs="Calibri" w:hint="eastAsia"/>
          <w:szCs w:val="24"/>
          <w:lang w:eastAsia="zh-CN"/>
        </w:rPr>
        <w:t>+</w:t>
      </w:r>
      <w:r w:rsidR="00767B57">
        <w:rPr>
          <w:rFonts w:ascii="Calibri" w:eastAsia="SimSun" w:hAnsi="Calibri" w:cs="Calibri"/>
          <w:szCs w:val="24"/>
          <w:lang w:eastAsia="zh-CN"/>
        </w:rPr>
        <w:t>1</w:t>
      </w:r>
      <w:r w:rsidR="00767B57">
        <w:rPr>
          <w:rFonts w:ascii="Calibri" w:eastAsia="SimSun" w:hAnsi="Calibri" w:cs="Calibri" w:hint="eastAsia"/>
          <w:szCs w:val="24"/>
          <w:lang w:eastAsia="zh-CN"/>
        </w:rPr>
        <w:t>次非正式）</w:t>
      </w:r>
      <w:r w:rsidR="00B20179" w:rsidRPr="00B01908">
        <w:rPr>
          <w:rFonts w:ascii="Calibri" w:eastAsia="SimSun" w:hAnsi="Calibri" w:cs="Calibri" w:hint="eastAsia"/>
          <w:szCs w:val="24"/>
          <w:lang w:eastAsia="zh-CN"/>
        </w:rPr>
        <w:t>SG</w:t>
      </w:r>
      <w:r w:rsidRPr="00B01908">
        <w:rPr>
          <w:rFonts w:ascii="Calibri" w:eastAsia="SimSun" w:hAnsi="Calibri" w:cs="Calibri" w:hint="eastAsia"/>
          <w:szCs w:val="24"/>
          <w:lang w:eastAsia="zh-CN"/>
        </w:rPr>
        <w:t>1</w:t>
      </w:r>
      <w:r w:rsidRPr="00B01908">
        <w:rPr>
          <w:rFonts w:ascii="Calibri" w:eastAsia="SimSun" w:hAnsi="Calibri" w:cs="Calibri" w:hint="eastAsia"/>
          <w:szCs w:val="24"/>
          <w:lang w:eastAsia="zh-CN"/>
        </w:rPr>
        <w:t>和报告人组会议</w:t>
      </w:r>
      <w:r w:rsidR="00B06F12" w:rsidRPr="00B01908">
        <w:rPr>
          <w:rFonts w:ascii="Calibri" w:eastAsia="SimSun" w:hAnsi="Calibri" w:cs="Calibri" w:hint="eastAsia"/>
          <w:szCs w:val="24"/>
          <w:lang w:eastAsia="zh-CN"/>
        </w:rPr>
        <w:t>上得到</w:t>
      </w:r>
      <w:r w:rsidRPr="00B01908">
        <w:rPr>
          <w:rFonts w:ascii="Calibri" w:eastAsia="SimSun" w:hAnsi="Calibri" w:cs="Calibri" w:hint="eastAsia"/>
          <w:szCs w:val="24"/>
          <w:lang w:eastAsia="zh-CN"/>
        </w:rPr>
        <w:t>审议（表</w:t>
      </w:r>
      <w:r w:rsidRPr="00B01908">
        <w:rPr>
          <w:rFonts w:ascii="Calibri" w:eastAsia="SimSun" w:hAnsi="Calibri" w:cs="Calibri" w:hint="eastAsia"/>
          <w:szCs w:val="24"/>
          <w:lang w:eastAsia="zh-CN"/>
        </w:rPr>
        <w:t>3</w:t>
      </w:r>
      <w:r w:rsidRPr="00B01908">
        <w:rPr>
          <w:rFonts w:ascii="Calibri" w:eastAsia="SimSun" w:hAnsi="Calibri" w:cs="Calibri" w:hint="eastAsia"/>
          <w:szCs w:val="24"/>
          <w:lang w:eastAsia="zh-CN"/>
        </w:rPr>
        <w:t>）</w:t>
      </w:r>
      <w:r w:rsidRPr="00B01908">
        <w:rPr>
          <w:rFonts w:ascii="Calibri" w:eastAsia="SimSun" w:hAnsi="Calibri" w:cs="Calibri" w:hint="eastAsia"/>
          <w:lang w:eastAsia="zh-CN"/>
        </w:rPr>
        <w:t>；</w:t>
      </w:r>
    </w:p>
    <w:p w14:paraId="4EAA4F45" w14:textId="19CAC989" w:rsidR="00F24AC6" w:rsidRDefault="00B01908" w:rsidP="008E460C">
      <w:pPr>
        <w:pStyle w:val="enumlev1"/>
        <w:rPr>
          <w:rFonts w:ascii="Calibri" w:eastAsia="SimSun" w:hAnsi="Calibri" w:cs="Calibri"/>
          <w:szCs w:val="24"/>
          <w:lang w:eastAsia="zh-CN"/>
        </w:rPr>
      </w:pPr>
      <w:r w:rsidRPr="00087BBE">
        <w:rPr>
          <w:rFonts w:eastAsia="Times New Roman" w:cstheme="minorHAnsi"/>
          <w:lang w:eastAsia="zh-CN"/>
        </w:rPr>
        <w:t>–</w:t>
      </w:r>
      <w:r w:rsidR="008D4950" w:rsidRPr="00B01908">
        <w:rPr>
          <w:rFonts w:ascii="Calibri" w:eastAsia="SimSun" w:hAnsi="Calibri" w:cs="Calibri"/>
          <w:szCs w:val="24"/>
          <w:lang w:eastAsia="zh-CN"/>
        </w:rPr>
        <w:tab/>
      </w:r>
      <w:r w:rsidR="003E3FF9" w:rsidRPr="00B01908">
        <w:rPr>
          <w:rFonts w:ascii="Calibri" w:eastAsia="SimSun" w:hAnsi="Calibri" w:cs="Calibri" w:hint="eastAsia"/>
          <w:szCs w:val="24"/>
          <w:lang w:eastAsia="zh-CN"/>
        </w:rPr>
        <w:t>1</w:t>
      </w:r>
      <w:r w:rsidR="00013436">
        <w:rPr>
          <w:rFonts w:ascii="Calibri" w:eastAsia="SimSun" w:hAnsi="Calibri" w:cs="Calibri"/>
          <w:szCs w:val="24"/>
          <w:lang w:eastAsia="zh-CN"/>
        </w:rPr>
        <w:t>300</w:t>
      </w:r>
      <w:r w:rsidR="003E3FF9" w:rsidRPr="00B01908">
        <w:rPr>
          <w:rFonts w:ascii="Calibri" w:eastAsia="SimSun" w:hAnsi="Calibri" w:cs="Calibri" w:hint="eastAsia"/>
          <w:szCs w:val="24"/>
          <w:lang w:eastAsia="zh-CN"/>
        </w:rPr>
        <w:t>名</w:t>
      </w:r>
      <w:r w:rsidR="00150BE8" w:rsidRPr="00B01908">
        <w:rPr>
          <w:rFonts w:ascii="Calibri" w:eastAsia="SimSun" w:hAnsi="Calibri" w:cs="Calibri" w:hint="eastAsia"/>
          <w:szCs w:val="24"/>
          <w:lang w:eastAsia="zh-CN"/>
        </w:rPr>
        <w:t>参会者</w:t>
      </w:r>
      <w:r w:rsidR="00013436">
        <w:rPr>
          <w:rFonts w:ascii="Calibri" w:eastAsia="SimSun" w:hAnsi="Calibri" w:cs="Calibri" w:hint="eastAsia"/>
          <w:szCs w:val="24"/>
          <w:lang w:eastAsia="zh-CN"/>
        </w:rPr>
        <w:t>出席</w:t>
      </w:r>
      <w:r w:rsidR="00013436">
        <w:rPr>
          <w:rFonts w:ascii="Calibri" w:eastAsia="SimSun" w:hAnsi="Calibri" w:cs="Calibri"/>
          <w:szCs w:val="24"/>
          <w:lang w:eastAsia="zh-CN"/>
        </w:rPr>
        <w:t>9</w:t>
      </w:r>
      <w:r w:rsidR="00013436" w:rsidRPr="00B01908">
        <w:rPr>
          <w:rFonts w:ascii="Calibri" w:eastAsia="SimSun" w:hAnsi="Calibri" w:cs="Calibri" w:hint="eastAsia"/>
          <w:szCs w:val="24"/>
          <w:lang w:eastAsia="zh-CN"/>
        </w:rPr>
        <w:t>次</w:t>
      </w:r>
      <w:r w:rsidR="00013436">
        <w:rPr>
          <w:rFonts w:ascii="Calibri" w:eastAsia="SimSun" w:hAnsi="Calibri" w:cs="Calibri" w:hint="eastAsia"/>
          <w:szCs w:val="24"/>
          <w:lang w:eastAsia="zh-CN"/>
        </w:rPr>
        <w:t>（</w:t>
      </w:r>
      <w:r w:rsidR="00013436">
        <w:rPr>
          <w:rFonts w:ascii="Calibri" w:eastAsia="SimSun" w:hAnsi="Calibri" w:cs="Calibri" w:hint="eastAsia"/>
          <w:szCs w:val="24"/>
          <w:lang w:eastAsia="zh-CN"/>
        </w:rPr>
        <w:t>+</w:t>
      </w:r>
      <w:r w:rsidR="00013436">
        <w:rPr>
          <w:rFonts w:ascii="Calibri" w:eastAsia="SimSun" w:hAnsi="Calibri" w:cs="Calibri"/>
          <w:szCs w:val="24"/>
          <w:lang w:eastAsia="zh-CN"/>
        </w:rPr>
        <w:t>1</w:t>
      </w:r>
      <w:r w:rsidR="00013436">
        <w:rPr>
          <w:rFonts w:ascii="Calibri" w:eastAsia="SimSun" w:hAnsi="Calibri" w:cs="Calibri" w:hint="eastAsia"/>
          <w:szCs w:val="24"/>
          <w:lang w:eastAsia="zh-CN"/>
        </w:rPr>
        <w:t>次非正式）</w:t>
      </w:r>
      <w:r w:rsidR="00C3123C" w:rsidRPr="00B01908">
        <w:rPr>
          <w:rFonts w:ascii="Calibri" w:eastAsia="SimSun" w:hAnsi="Calibri" w:cs="Calibri" w:hint="eastAsia"/>
          <w:szCs w:val="24"/>
          <w:lang w:eastAsia="zh-CN"/>
        </w:rPr>
        <w:t>SG1</w:t>
      </w:r>
      <w:r w:rsidR="00C3123C" w:rsidRPr="00B01908">
        <w:rPr>
          <w:rFonts w:ascii="Calibri" w:eastAsia="SimSun" w:hAnsi="Calibri" w:cs="Calibri" w:hint="eastAsia"/>
          <w:szCs w:val="24"/>
          <w:lang w:eastAsia="zh-CN"/>
        </w:rPr>
        <w:t>和</w:t>
      </w:r>
      <w:r w:rsidR="00013436" w:rsidRPr="00B01908">
        <w:rPr>
          <w:rFonts w:ascii="Calibri" w:eastAsia="SimSun" w:hAnsi="Calibri" w:cs="Calibri" w:hint="eastAsia"/>
          <w:szCs w:val="24"/>
          <w:lang w:eastAsia="zh-CN"/>
        </w:rPr>
        <w:t>报告人组</w:t>
      </w:r>
      <w:r w:rsidR="00C3123C" w:rsidRPr="00B01908">
        <w:rPr>
          <w:rFonts w:ascii="Calibri" w:eastAsia="SimSun" w:hAnsi="Calibri" w:cs="Calibri" w:hint="eastAsia"/>
          <w:szCs w:val="24"/>
          <w:lang w:eastAsia="zh-CN"/>
        </w:rPr>
        <w:t>会议（表</w:t>
      </w:r>
      <w:r w:rsidR="00C3123C" w:rsidRPr="00B01908">
        <w:rPr>
          <w:rFonts w:ascii="Calibri" w:eastAsia="SimSun" w:hAnsi="Calibri" w:cs="Calibri" w:hint="eastAsia"/>
          <w:szCs w:val="24"/>
          <w:lang w:eastAsia="zh-CN"/>
        </w:rPr>
        <w:t>1</w:t>
      </w:r>
      <w:r w:rsidR="00C3123C" w:rsidRPr="00B01908">
        <w:rPr>
          <w:rFonts w:ascii="Calibri" w:eastAsia="SimSun" w:hAnsi="Calibri" w:cs="Calibri" w:hint="eastAsia"/>
          <w:szCs w:val="24"/>
          <w:lang w:eastAsia="zh-CN"/>
        </w:rPr>
        <w:t>）</w:t>
      </w:r>
      <w:r w:rsidR="00BB50B0" w:rsidRPr="00B01908">
        <w:rPr>
          <w:rFonts w:ascii="Calibri" w:eastAsia="SimSun" w:hAnsi="Calibri" w:cs="Calibri" w:hint="eastAsia"/>
          <w:szCs w:val="24"/>
          <w:lang w:eastAsia="zh-CN"/>
        </w:rPr>
        <w:t>；</w:t>
      </w:r>
    </w:p>
    <w:p w14:paraId="13A24305" w14:textId="75917E1B" w:rsidR="00075F2D" w:rsidRPr="00B01908" w:rsidRDefault="00075F2D" w:rsidP="008E460C">
      <w:pPr>
        <w:pStyle w:val="enumlev1"/>
        <w:rPr>
          <w:rFonts w:ascii="Calibri" w:eastAsia="SimSun" w:hAnsi="Calibri" w:cs="Calibri"/>
          <w:szCs w:val="24"/>
          <w:lang w:eastAsia="zh-CN"/>
        </w:rPr>
      </w:pPr>
      <w:r w:rsidRPr="00087BBE">
        <w:rPr>
          <w:rFonts w:eastAsia="Times New Roman" w:cstheme="minorHAnsi"/>
          <w:lang w:eastAsia="zh-CN"/>
        </w:rPr>
        <w:t>–</w:t>
      </w:r>
      <w:r w:rsidRPr="00B01908">
        <w:rPr>
          <w:rFonts w:ascii="Calibri" w:eastAsia="SimSun" w:hAnsi="Calibri" w:cs="Calibri"/>
          <w:szCs w:val="24"/>
          <w:lang w:eastAsia="zh-CN"/>
        </w:rPr>
        <w:tab/>
      </w:r>
      <w:r>
        <w:rPr>
          <w:rFonts w:ascii="Calibri" w:eastAsia="SimSun" w:hAnsi="Calibri" w:cs="Calibri" w:hint="eastAsia"/>
          <w:szCs w:val="24"/>
          <w:lang w:eastAsia="zh-CN"/>
        </w:rPr>
        <w:t>创下以下</w:t>
      </w:r>
      <w:r>
        <w:rPr>
          <w:rFonts w:ascii="Calibri" w:eastAsia="SimSun" w:hAnsi="Calibri" w:cs="Calibri" w:hint="eastAsia"/>
          <w:szCs w:val="24"/>
          <w:lang w:eastAsia="zh-CN"/>
        </w:rPr>
        <w:t>3</w:t>
      </w:r>
      <w:r>
        <w:rPr>
          <w:rFonts w:ascii="Calibri" w:eastAsia="SimSun" w:hAnsi="Calibri" w:cs="Calibri" w:hint="eastAsia"/>
          <w:szCs w:val="24"/>
          <w:lang w:eastAsia="zh-CN"/>
        </w:rPr>
        <w:t>项记录：</w:t>
      </w:r>
    </w:p>
    <w:p w14:paraId="78220529" w14:textId="176C9AF1" w:rsidR="008D4950" w:rsidRDefault="007A6B09" w:rsidP="007A6B09">
      <w:pPr>
        <w:pStyle w:val="enumlev2"/>
        <w:rPr>
          <w:lang w:eastAsia="zh-CN"/>
        </w:rPr>
      </w:pPr>
      <w:r w:rsidRPr="00087BBE">
        <w:rPr>
          <w:rFonts w:eastAsia="Times New Roman" w:cstheme="minorHAnsi"/>
          <w:lang w:eastAsia="zh-CN"/>
        </w:rPr>
        <w:t>•</w:t>
      </w:r>
      <w:r>
        <w:rPr>
          <w:rFonts w:eastAsia="Times New Roman" w:cstheme="minorHAnsi"/>
          <w:lang w:eastAsia="zh-CN"/>
        </w:rPr>
        <w:tab/>
      </w:r>
      <w:r w:rsidR="00075F2D" w:rsidRPr="004B2679">
        <w:rPr>
          <w:rFonts w:hint="eastAsia"/>
          <w:lang w:eastAsia="zh-CN"/>
        </w:rPr>
        <w:t>168</w:t>
      </w:r>
      <w:r w:rsidR="00075F2D" w:rsidRPr="004B2679">
        <w:rPr>
          <w:rFonts w:hint="eastAsia"/>
          <w:lang w:eastAsia="zh-CN"/>
        </w:rPr>
        <w:t>名</w:t>
      </w:r>
      <w:r w:rsidR="008A28F2" w:rsidRPr="004B2679">
        <w:rPr>
          <w:rFonts w:hint="eastAsia"/>
          <w:lang w:eastAsia="zh-CN"/>
        </w:rPr>
        <w:t>SG</w:t>
      </w:r>
      <w:r w:rsidR="008A28F2" w:rsidRPr="004B2679">
        <w:rPr>
          <w:lang w:eastAsia="zh-CN"/>
        </w:rPr>
        <w:t>1</w:t>
      </w:r>
      <w:r w:rsidR="008A28F2" w:rsidRPr="004B2679">
        <w:rPr>
          <w:rFonts w:hint="eastAsia"/>
          <w:lang w:eastAsia="zh-CN"/>
        </w:rPr>
        <w:t>全体会议</w:t>
      </w:r>
      <w:r w:rsidR="001A4E7E" w:rsidRPr="004B2679">
        <w:rPr>
          <w:rFonts w:hint="eastAsia"/>
          <w:lang w:eastAsia="zh-CN"/>
        </w:rPr>
        <w:t>参会</w:t>
      </w:r>
      <w:r w:rsidR="008A28F2" w:rsidRPr="004B2679">
        <w:rPr>
          <w:rFonts w:hint="eastAsia"/>
          <w:lang w:eastAsia="zh-CN"/>
        </w:rPr>
        <w:t>者</w:t>
      </w:r>
      <w:r w:rsidR="00075F2D" w:rsidRPr="004B2679">
        <w:rPr>
          <w:rFonts w:hint="eastAsia"/>
          <w:lang w:eastAsia="zh-CN"/>
        </w:rPr>
        <w:t>出席</w:t>
      </w:r>
      <w:r w:rsidR="00075F2D" w:rsidRPr="00B01908">
        <w:rPr>
          <w:rFonts w:hint="eastAsia"/>
          <w:lang w:eastAsia="zh-CN"/>
        </w:rPr>
        <w:t>2020</w:t>
      </w:r>
      <w:r w:rsidR="00075F2D" w:rsidRPr="00B01908">
        <w:rPr>
          <w:rFonts w:hint="eastAsia"/>
          <w:lang w:eastAsia="zh-CN"/>
        </w:rPr>
        <w:t>年</w:t>
      </w:r>
      <w:r w:rsidR="00075F2D" w:rsidRPr="00B01908">
        <w:rPr>
          <w:rFonts w:hint="eastAsia"/>
          <w:lang w:eastAsia="zh-CN"/>
        </w:rPr>
        <w:t>9</w:t>
      </w:r>
      <w:r w:rsidR="00075F2D" w:rsidRPr="00B01908">
        <w:rPr>
          <w:rFonts w:hint="eastAsia"/>
          <w:lang w:eastAsia="zh-CN"/>
        </w:rPr>
        <w:t>月</w:t>
      </w:r>
      <w:r w:rsidR="004B2679">
        <w:rPr>
          <w:rFonts w:hint="eastAsia"/>
          <w:lang w:eastAsia="zh-CN"/>
        </w:rPr>
        <w:t>的</w:t>
      </w:r>
      <w:r w:rsidR="00075F2D">
        <w:rPr>
          <w:rFonts w:hint="eastAsia"/>
          <w:lang w:eastAsia="zh-CN"/>
        </w:rPr>
        <w:t>会议</w:t>
      </w:r>
      <w:r w:rsidR="008A28F2" w:rsidRPr="00B01908">
        <w:rPr>
          <w:rFonts w:hint="eastAsia"/>
          <w:lang w:eastAsia="zh-CN"/>
        </w:rPr>
        <w:t>（</w:t>
      </w:r>
      <w:r w:rsidR="00075F2D">
        <w:rPr>
          <w:rFonts w:hint="eastAsia"/>
          <w:lang w:eastAsia="zh-CN"/>
        </w:rPr>
        <w:t>这一级别会议记录的最高</w:t>
      </w:r>
      <w:r w:rsidR="00C95A7A">
        <w:rPr>
          <w:rFonts w:hint="eastAsia"/>
          <w:lang w:eastAsia="zh-CN"/>
        </w:rPr>
        <w:t>人数</w:t>
      </w:r>
      <w:proofErr w:type="gramStart"/>
      <w:r w:rsidR="008A28F2" w:rsidRPr="00B01908">
        <w:rPr>
          <w:rFonts w:hint="eastAsia"/>
          <w:lang w:eastAsia="zh-CN"/>
        </w:rPr>
        <w:t>）；</w:t>
      </w:r>
      <w:proofErr w:type="gramEnd"/>
    </w:p>
    <w:p w14:paraId="32FD9378" w14:textId="3C80D755" w:rsidR="00E91659" w:rsidRDefault="007A6B09" w:rsidP="007A6B09">
      <w:pPr>
        <w:pStyle w:val="enumlev2"/>
        <w:rPr>
          <w:lang w:eastAsia="zh-CN"/>
        </w:rPr>
      </w:pPr>
      <w:r w:rsidRPr="00087BBE">
        <w:rPr>
          <w:rFonts w:eastAsia="Times New Roman" w:cstheme="minorHAnsi"/>
          <w:lang w:eastAsia="zh-CN"/>
        </w:rPr>
        <w:t>•</w:t>
      </w:r>
      <w:r>
        <w:rPr>
          <w:rFonts w:eastAsia="Times New Roman" w:cstheme="minorHAnsi"/>
          <w:lang w:eastAsia="zh-CN"/>
        </w:rPr>
        <w:tab/>
      </w:r>
      <w:r w:rsidR="00E91659" w:rsidRPr="00B01908">
        <w:rPr>
          <w:rFonts w:hint="eastAsia"/>
          <w:lang w:eastAsia="zh-CN"/>
        </w:rPr>
        <w:t>182</w:t>
      </w:r>
      <w:r w:rsidR="00E91659" w:rsidRPr="00B01908">
        <w:rPr>
          <w:rFonts w:hint="eastAsia"/>
          <w:lang w:eastAsia="zh-CN"/>
        </w:rPr>
        <w:t>名报告人组会议</w:t>
      </w:r>
      <w:r w:rsidR="00D3676B">
        <w:rPr>
          <w:rFonts w:hint="eastAsia"/>
          <w:lang w:eastAsia="zh-CN"/>
        </w:rPr>
        <w:t>参会者</w:t>
      </w:r>
      <w:r w:rsidR="00E91659" w:rsidRPr="00B01908">
        <w:rPr>
          <w:rFonts w:hint="eastAsia"/>
          <w:lang w:eastAsia="zh-CN"/>
        </w:rPr>
        <w:t>（</w:t>
      </w:r>
      <w:r w:rsidR="00D3676B">
        <w:rPr>
          <w:rFonts w:hint="eastAsia"/>
          <w:lang w:eastAsia="zh-CN"/>
        </w:rPr>
        <w:t>该组</w:t>
      </w:r>
      <w:r w:rsidR="00E91659" w:rsidRPr="00B01908">
        <w:rPr>
          <w:rFonts w:hint="eastAsia"/>
          <w:lang w:eastAsia="zh-CN"/>
        </w:rPr>
        <w:t>2020</w:t>
      </w:r>
      <w:r w:rsidR="00E91659" w:rsidRPr="00B01908">
        <w:rPr>
          <w:rFonts w:hint="eastAsia"/>
          <w:lang w:eastAsia="zh-CN"/>
        </w:rPr>
        <w:t>年第三次会议</w:t>
      </w:r>
      <w:r w:rsidR="00D3676B">
        <w:rPr>
          <w:rFonts w:hint="eastAsia"/>
          <w:lang w:eastAsia="zh-CN"/>
        </w:rPr>
        <w:t>创下</w:t>
      </w:r>
      <w:r w:rsidR="00557B91">
        <w:rPr>
          <w:rFonts w:hint="eastAsia"/>
          <w:lang w:eastAsia="zh-CN"/>
        </w:rPr>
        <w:t>的</w:t>
      </w:r>
      <w:r w:rsidR="00D3676B">
        <w:rPr>
          <w:rFonts w:hint="eastAsia"/>
          <w:lang w:eastAsia="zh-CN"/>
        </w:rPr>
        <w:t>记录</w:t>
      </w:r>
      <w:proofErr w:type="gramStart"/>
      <w:r w:rsidR="00E91659" w:rsidRPr="00B01908">
        <w:rPr>
          <w:rFonts w:hint="eastAsia"/>
          <w:lang w:eastAsia="zh-CN"/>
        </w:rPr>
        <w:t>）</w:t>
      </w:r>
      <w:r w:rsidR="00E905B8">
        <w:rPr>
          <w:rFonts w:hint="eastAsia"/>
          <w:lang w:eastAsia="zh-CN"/>
        </w:rPr>
        <w:t>；</w:t>
      </w:r>
      <w:proofErr w:type="gramEnd"/>
    </w:p>
    <w:p w14:paraId="2E5112FE" w14:textId="35D1B22B" w:rsidR="008D4950" w:rsidRPr="00E95722" w:rsidRDefault="007A6B09" w:rsidP="007A6B09">
      <w:pPr>
        <w:pStyle w:val="enumlev2"/>
        <w:rPr>
          <w:lang w:eastAsia="zh-CN"/>
        </w:rPr>
      </w:pPr>
      <w:r w:rsidRPr="00087BBE">
        <w:rPr>
          <w:rFonts w:eastAsia="Times New Roman" w:cstheme="minorHAnsi"/>
          <w:lang w:eastAsia="zh-CN"/>
        </w:rPr>
        <w:t>•</w:t>
      </w:r>
      <w:r>
        <w:rPr>
          <w:rFonts w:eastAsia="Times New Roman" w:cstheme="minorHAnsi"/>
          <w:lang w:eastAsia="zh-CN"/>
        </w:rPr>
        <w:tab/>
      </w:r>
      <w:r w:rsidR="009E5743" w:rsidRPr="00B01908">
        <w:rPr>
          <w:rFonts w:hint="eastAsia"/>
          <w:lang w:eastAsia="zh-CN"/>
        </w:rPr>
        <w:t>41%</w:t>
      </w:r>
      <w:r w:rsidR="009E5743">
        <w:rPr>
          <w:rFonts w:hint="eastAsia"/>
          <w:lang w:eastAsia="zh-CN"/>
        </w:rPr>
        <w:t>的</w:t>
      </w:r>
      <w:r w:rsidR="009E5743" w:rsidRPr="00B01908">
        <w:rPr>
          <w:rFonts w:hint="eastAsia"/>
          <w:lang w:eastAsia="zh-CN"/>
        </w:rPr>
        <w:t>SG</w:t>
      </w:r>
      <w:r w:rsidR="009E5743" w:rsidRPr="00B01908">
        <w:rPr>
          <w:lang w:eastAsia="zh-CN"/>
        </w:rPr>
        <w:t>1</w:t>
      </w:r>
      <w:r w:rsidR="009E5743" w:rsidRPr="00B01908">
        <w:rPr>
          <w:rFonts w:hint="eastAsia"/>
          <w:lang w:eastAsia="zh-CN"/>
        </w:rPr>
        <w:t>全体会议和报告人组会议</w:t>
      </w:r>
      <w:r w:rsidR="00EA22C1">
        <w:rPr>
          <w:rFonts w:hint="eastAsia"/>
          <w:lang w:eastAsia="zh-CN"/>
        </w:rPr>
        <w:t>参会者为妇女（</w:t>
      </w:r>
      <w:r w:rsidR="00635E81">
        <w:rPr>
          <w:rFonts w:hint="eastAsia"/>
          <w:lang w:eastAsia="zh-CN"/>
        </w:rPr>
        <w:t>2</w:t>
      </w:r>
      <w:r w:rsidR="00635E81">
        <w:rPr>
          <w:lang w:eastAsia="zh-CN"/>
        </w:rPr>
        <w:t>021</w:t>
      </w:r>
      <w:r w:rsidR="00635E81">
        <w:rPr>
          <w:rFonts w:hint="eastAsia"/>
          <w:lang w:eastAsia="zh-CN"/>
        </w:rPr>
        <w:t>年</w:t>
      </w:r>
      <w:r w:rsidR="00635E81">
        <w:rPr>
          <w:rFonts w:hint="eastAsia"/>
          <w:lang w:eastAsia="zh-CN"/>
        </w:rPr>
        <w:t>1</w:t>
      </w:r>
      <w:r w:rsidR="00635E81">
        <w:rPr>
          <w:lang w:eastAsia="zh-CN"/>
        </w:rPr>
        <w:t>0</w:t>
      </w:r>
      <w:r w:rsidR="00635E81">
        <w:rPr>
          <w:rFonts w:hint="eastAsia"/>
          <w:lang w:eastAsia="zh-CN"/>
        </w:rPr>
        <w:t>月</w:t>
      </w:r>
      <w:r w:rsidR="005E6AC2">
        <w:rPr>
          <w:rFonts w:hint="eastAsia"/>
          <w:lang w:eastAsia="zh-CN"/>
        </w:rPr>
        <w:t>的</w:t>
      </w:r>
      <w:r w:rsidR="00635E81">
        <w:rPr>
          <w:rFonts w:hint="eastAsia"/>
          <w:lang w:eastAsia="zh-CN"/>
        </w:rPr>
        <w:t>会议达成的里程碑</w:t>
      </w:r>
      <w:r w:rsidR="00EA22C1">
        <w:rPr>
          <w:rFonts w:hint="eastAsia"/>
          <w:lang w:eastAsia="zh-CN"/>
        </w:rPr>
        <w:t>）</w:t>
      </w:r>
      <w:r w:rsidR="00E95722">
        <w:rPr>
          <w:rFonts w:hint="eastAsia"/>
          <w:lang w:eastAsia="zh-CN"/>
        </w:rPr>
        <w:t>。</w:t>
      </w:r>
    </w:p>
    <w:p w14:paraId="7D5060E9" w14:textId="443C8F38" w:rsidR="00B33579" w:rsidRPr="00B01908" w:rsidRDefault="00B33579" w:rsidP="00B33579">
      <w:pPr>
        <w:pStyle w:val="enumlev1"/>
        <w:rPr>
          <w:rFonts w:ascii="Calibri" w:eastAsia="SimSun" w:hAnsi="Calibri" w:cs="Calibri"/>
          <w:szCs w:val="24"/>
          <w:lang w:eastAsia="zh-CN"/>
        </w:rPr>
      </w:pPr>
      <w:r w:rsidRPr="00B01908">
        <w:rPr>
          <w:rFonts w:ascii="Calibri" w:eastAsia="SimSun" w:hAnsi="Calibri" w:cs="Calibri"/>
          <w:lang w:eastAsia="zh-CN"/>
        </w:rPr>
        <w:lastRenderedPageBreak/>
        <w:t>–</w:t>
      </w:r>
      <w:r w:rsidRPr="00B01908">
        <w:rPr>
          <w:rFonts w:ascii="Calibri" w:eastAsia="SimSun" w:hAnsi="Calibri" w:cs="Calibri"/>
          <w:lang w:eastAsia="zh-CN"/>
        </w:rPr>
        <w:tab/>
      </w:r>
      <w:r w:rsidRPr="00B01908">
        <w:rPr>
          <w:rFonts w:ascii="Calibri" w:eastAsia="SimSun" w:hAnsi="Calibri" w:cs="Calibri" w:hint="eastAsia"/>
          <w:szCs w:val="24"/>
          <w:lang w:eastAsia="zh-CN"/>
        </w:rPr>
        <w:t>SG1</w:t>
      </w:r>
      <w:r w:rsidRPr="00B01908">
        <w:rPr>
          <w:rFonts w:ascii="Calibri" w:eastAsia="SimSun" w:hAnsi="Calibri" w:cs="Calibri" w:hint="eastAsia"/>
          <w:szCs w:val="24"/>
          <w:lang w:eastAsia="zh-CN"/>
        </w:rPr>
        <w:t>管理</w:t>
      </w:r>
      <w:r w:rsidR="00F412E6" w:rsidRPr="00B01908">
        <w:rPr>
          <w:rFonts w:ascii="Calibri" w:eastAsia="SimSun" w:hAnsi="Calibri" w:cs="Calibri" w:hint="eastAsia"/>
          <w:szCs w:val="24"/>
          <w:lang w:eastAsia="zh-CN"/>
        </w:rPr>
        <w:t>团队</w:t>
      </w:r>
      <w:r w:rsidR="00145ACB">
        <w:rPr>
          <w:rFonts w:ascii="Calibri" w:eastAsia="SimSun" w:hAnsi="Calibri" w:cs="Calibri" w:hint="eastAsia"/>
          <w:szCs w:val="24"/>
          <w:lang w:eastAsia="zh-CN"/>
        </w:rPr>
        <w:t>还</w:t>
      </w:r>
      <w:r w:rsidR="004D4277" w:rsidRPr="00B01908">
        <w:rPr>
          <w:rFonts w:ascii="Calibri" w:eastAsia="SimSun" w:hAnsi="Calibri" w:cs="Calibri" w:hint="eastAsia"/>
          <w:szCs w:val="24"/>
          <w:lang w:eastAsia="zh-CN"/>
        </w:rPr>
        <w:t>促进了</w:t>
      </w:r>
      <w:r w:rsidRPr="00B01908">
        <w:rPr>
          <w:rFonts w:ascii="Calibri" w:eastAsia="SimSun" w:hAnsi="Calibri" w:cs="Calibri" w:hint="eastAsia"/>
          <w:szCs w:val="24"/>
          <w:lang w:eastAsia="zh-CN"/>
        </w:rPr>
        <w:t>国际电联</w:t>
      </w:r>
      <w:r w:rsidR="00426168">
        <w:rPr>
          <w:rFonts w:ascii="Calibri" w:eastAsia="SimSun" w:hAnsi="Calibri" w:cs="Calibri" w:hint="eastAsia"/>
          <w:szCs w:val="24"/>
          <w:lang w:eastAsia="zh-CN"/>
        </w:rPr>
        <w:t>其他</w:t>
      </w:r>
      <w:r w:rsidRPr="00B01908">
        <w:rPr>
          <w:rFonts w:ascii="Calibri" w:eastAsia="SimSun" w:hAnsi="Calibri" w:cs="Calibri" w:hint="eastAsia"/>
          <w:szCs w:val="24"/>
          <w:lang w:eastAsia="zh-CN"/>
        </w:rPr>
        <w:t>工作</w:t>
      </w:r>
      <w:r w:rsidR="004D4277" w:rsidRPr="00B01908">
        <w:rPr>
          <w:rFonts w:ascii="Calibri" w:eastAsia="SimSun" w:hAnsi="Calibri" w:cs="Calibri" w:hint="eastAsia"/>
          <w:szCs w:val="24"/>
          <w:lang w:eastAsia="zh-CN"/>
        </w:rPr>
        <w:t>，包括</w:t>
      </w:r>
      <w:r w:rsidRPr="00B01908">
        <w:rPr>
          <w:rFonts w:ascii="Calibri" w:eastAsia="SimSun" w:hAnsi="Calibri" w:cs="Calibri" w:hint="eastAsia"/>
          <w:szCs w:val="24"/>
          <w:lang w:eastAsia="zh-CN"/>
        </w:rPr>
        <w:t>：</w:t>
      </w:r>
      <w:r w:rsidRPr="00B01908">
        <w:rPr>
          <w:rFonts w:ascii="Calibri" w:eastAsia="SimSun" w:hAnsi="Calibri" w:cs="Calibri" w:hint="eastAsia"/>
          <w:szCs w:val="24"/>
          <w:lang w:eastAsia="zh-CN"/>
        </w:rPr>
        <w:t xml:space="preserve"> </w:t>
      </w:r>
    </w:p>
    <w:p w14:paraId="088F7120" w14:textId="3B119D91" w:rsidR="001D77F1" w:rsidRDefault="001D77F1" w:rsidP="001D77F1">
      <w:pPr>
        <w:pStyle w:val="enumlev2"/>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Pr>
          <w:rFonts w:ascii="SimSun" w:hAnsi="SimSun" w:cs="SimSun" w:hint="eastAsia"/>
          <w:lang w:eastAsia="zh-CN"/>
        </w:rPr>
        <w:t>全球监管机构专题研讨会（</w:t>
      </w:r>
      <w:r>
        <w:rPr>
          <w:rFonts w:cstheme="minorHAnsi"/>
          <w:szCs w:val="24"/>
          <w:lang w:eastAsia="zh-CN"/>
        </w:rPr>
        <w:t>GSR</w:t>
      </w:r>
      <w:r>
        <w:rPr>
          <w:rFonts w:cstheme="minorHAnsi" w:hint="eastAsia"/>
          <w:szCs w:val="24"/>
          <w:lang w:eastAsia="zh-CN"/>
        </w:rPr>
        <w:t>）和</w:t>
      </w:r>
      <w:r>
        <w:rPr>
          <w:rFonts w:cstheme="minorHAnsi"/>
          <w:szCs w:val="24"/>
          <w:lang w:eastAsia="zh-CN"/>
        </w:rPr>
        <w:t>GSR+</w:t>
      </w:r>
      <w:r>
        <w:rPr>
          <w:rStyle w:val="FootnoteReference"/>
          <w:rFonts w:cstheme="minorHAnsi"/>
          <w:szCs w:val="24"/>
        </w:rPr>
        <w:footnoteReference w:id="8"/>
      </w:r>
      <w:r>
        <w:rPr>
          <w:rFonts w:hint="eastAsia"/>
          <w:lang w:eastAsia="zh-CN"/>
        </w:rPr>
        <w:t>；</w:t>
      </w:r>
    </w:p>
    <w:p w14:paraId="01F39924" w14:textId="710361F7" w:rsidR="001D77F1" w:rsidRPr="00CD6666" w:rsidRDefault="001D77F1" w:rsidP="001D77F1">
      <w:pPr>
        <w:pStyle w:val="enumlev2"/>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sidRPr="009758B1">
        <w:rPr>
          <w:rFonts w:hint="eastAsia"/>
          <w:lang w:eastAsia="zh-CN"/>
        </w:rPr>
        <w:t>区域</w:t>
      </w:r>
      <w:r w:rsidR="00756368">
        <w:rPr>
          <w:rFonts w:hint="eastAsia"/>
          <w:lang w:eastAsia="zh-CN"/>
        </w:rPr>
        <w:t>性</w:t>
      </w:r>
      <w:r w:rsidRPr="009758B1">
        <w:rPr>
          <w:rFonts w:hint="eastAsia"/>
          <w:lang w:eastAsia="zh-CN"/>
        </w:rPr>
        <w:t>经济对话</w:t>
      </w:r>
      <w:r>
        <w:rPr>
          <w:rFonts w:hint="eastAsia"/>
          <w:lang w:eastAsia="zh-CN"/>
        </w:rPr>
        <w:t>（</w:t>
      </w:r>
      <w:r w:rsidRPr="009758B1">
        <w:rPr>
          <w:rFonts w:eastAsia="Times New Roman" w:cstheme="minorHAnsi" w:hint="eastAsia"/>
          <w:lang w:eastAsia="zh-CN"/>
        </w:rPr>
        <w:t>RED</w:t>
      </w:r>
      <w:r>
        <w:rPr>
          <w:rFonts w:hint="eastAsia"/>
          <w:lang w:eastAsia="zh-CN"/>
        </w:rPr>
        <w:t>）；</w:t>
      </w:r>
    </w:p>
    <w:p w14:paraId="7946BC9C" w14:textId="32971A14" w:rsidR="001D77F1" w:rsidRPr="00CD6666" w:rsidRDefault="001D77F1" w:rsidP="001D77F1">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Pr="009758B1">
        <w:rPr>
          <w:rFonts w:ascii="SimSun" w:hAnsi="SimSun" w:cs="SimSun" w:hint="eastAsia"/>
          <w:szCs w:val="24"/>
          <w:lang w:eastAsia="zh-CN"/>
        </w:rPr>
        <w:t>区域</w:t>
      </w:r>
      <w:r w:rsidR="00756368">
        <w:rPr>
          <w:rFonts w:ascii="SimSun" w:hAnsi="SimSun" w:cs="SimSun" w:hint="eastAsia"/>
          <w:szCs w:val="24"/>
          <w:lang w:eastAsia="zh-CN"/>
        </w:rPr>
        <w:t>性</w:t>
      </w:r>
      <w:r w:rsidRPr="009758B1">
        <w:rPr>
          <w:rFonts w:ascii="SimSun" w:hAnsi="SimSun" w:cs="SimSun" w:hint="eastAsia"/>
          <w:szCs w:val="24"/>
          <w:lang w:eastAsia="zh-CN"/>
        </w:rPr>
        <w:t>发展论坛（</w:t>
      </w:r>
      <w:r w:rsidRPr="009758B1">
        <w:rPr>
          <w:rFonts w:eastAsia="Times New Roman" w:cstheme="minorHAnsi" w:hint="eastAsia"/>
          <w:szCs w:val="24"/>
          <w:lang w:eastAsia="zh-CN"/>
        </w:rPr>
        <w:t>RDF</w:t>
      </w:r>
      <w:r w:rsidRPr="009758B1">
        <w:rPr>
          <w:rFonts w:ascii="SimSun" w:hAnsi="SimSun" w:cs="SimSun" w:hint="eastAsia"/>
          <w:szCs w:val="24"/>
          <w:lang w:eastAsia="zh-CN"/>
        </w:rPr>
        <w:t>）</w:t>
      </w:r>
      <w:r>
        <w:rPr>
          <w:rFonts w:hint="eastAsia"/>
          <w:lang w:eastAsia="zh-CN"/>
        </w:rPr>
        <w:t>；</w:t>
      </w:r>
    </w:p>
    <w:p w14:paraId="646B3154" w14:textId="0F5A2110" w:rsidR="001D77F1" w:rsidRPr="008D4950" w:rsidRDefault="001D77F1" w:rsidP="001D77F1">
      <w:pPr>
        <w:pStyle w:val="enumlev2"/>
        <w:rPr>
          <w:rFonts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00D6423E" w:rsidRPr="00D6423E">
        <w:rPr>
          <w:rFonts w:cstheme="minorHAnsi" w:hint="eastAsia"/>
          <w:szCs w:val="24"/>
          <w:lang w:eastAsia="zh-CN"/>
        </w:rPr>
        <w:t>2020</w:t>
      </w:r>
      <w:r w:rsidR="00D6423E" w:rsidRPr="00D6423E">
        <w:rPr>
          <w:rFonts w:cstheme="minorHAnsi" w:hint="eastAsia"/>
          <w:szCs w:val="24"/>
          <w:lang w:eastAsia="zh-CN"/>
        </w:rPr>
        <w:t>年</w:t>
      </w:r>
      <w:r w:rsidR="00D6423E">
        <w:rPr>
          <w:rFonts w:cstheme="minorHAnsi" w:hint="eastAsia"/>
          <w:szCs w:val="24"/>
          <w:lang w:eastAsia="zh-CN"/>
        </w:rPr>
        <w:t>和</w:t>
      </w:r>
      <w:r w:rsidR="00D6423E">
        <w:rPr>
          <w:rFonts w:cstheme="minorHAnsi" w:hint="eastAsia"/>
          <w:szCs w:val="24"/>
          <w:lang w:eastAsia="zh-CN"/>
        </w:rPr>
        <w:t>2</w:t>
      </w:r>
      <w:r w:rsidR="00D6423E">
        <w:rPr>
          <w:rFonts w:cstheme="minorHAnsi"/>
          <w:szCs w:val="24"/>
          <w:lang w:eastAsia="zh-CN"/>
        </w:rPr>
        <w:t>021</w:t>
      </w:r>
      <w:r w:rsidR="003D340C">
        <w:rPr>
          <w:rFonts w:cstheme="minorHAnsi" w:hint="eastAsia"/>
          <w:szCs w:val="24"/>
          <w:lang w:eastAsia="zh-CN"/>
        </w:rPr>
        <w:t>年</w:t>
      </w:r>
      <w:r w:rsidR="00D6423E">
        <w:rPr>
          <w:rFonts w:cstheme="minorHAnsi" w:hint="eastAsia"/>
          <w:szCs w:val="24"/>
          <w:lang w:eastAsia="zh-CN"/>
        </w:rPr>
        <w:t>WSIS</w:t>
      </w:r>
      <w:r w:rsidR="00D6423E">
        <w:rPr>
          <w:rFonts w:cstheme="minorHAnsi" w:hint="eastAsia"/>
          <w:szCs w:val="24"/>
          <w:lang w:eastAsia="zh-CN"/>
        </w:rPr>
        <w:t>；</w:t>
      </w:r>
    </w:p>
    <w:p w14:paraId="46B481B4" w14:textId="2056A923" w:rsidR="001D77F1" w:rsidRPr="00CD6666" w:rsidRDefault="001D77F1" w:rsidP="001D77F1">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Pr="009758B1">
        <w:rPr>
          <w:rFonts w:ascii="SimSun" w:hAnsi="SimSun" w:cs="SimSun" w:hint="eastAsia"/>
          <w:szCs w:val="24"/>
          <w:lang w:eastAsia="zh-CN"/>
        </w:rPr>
        <w:t>区域</w:t>
      </w:r>
      <w:r w:rsidR="008E2D49">
        <w:rPr>
          <w:rFonts w:ascii="SimSun" w:hAnsi="SimSun" w:cs="SimSun" w:hint="eastAsia"/>
          <w:szCs w:val="24"/>
          <w:lang w:eastAsia="zh-CN"/>
        </w:rPr>
        <w:t>性</w:t>
      </w:r>
      <w:r w:rsidRPr="009758B1">
        <w:rPr>
          <w:rFonts w:ascii="SimSun" w:hAnsi="SimSun" w:cs="SimSun" w:hint="eastAsia"/>
          <w:szCs w:val="24"/>
          <w:lang w:eastAsia="zh-CN"/>
        </w:rPr>
        <w:t>筹备会议</w:t>
      </w:r>
      <w:r>
        <w:rPr>
          <w:rFonts w:ascii="SimSun" w:hAnsi="SimSun" w:cs="SimSun" w:hint="eastAsia"/>
          <w:szCs w:val="24"/>
          <w:lang w:eastAsia="zh-CN"/>
        </w:rPr>
        <w:t>（</w:t>
      </w:r>
      <w:r w:rsidRPr="009758B1">
        <w:rPr>
          <w:rFonts w:eastAsia="Times New Roman" w:cstheme="minorHAnsi" w:hint="eastAsia"/>
          <w:szCs w:val="24"/>
          <w:lang w:eastAsia="zh-CN"/>
        </w:rPr>
        <w:t>RPM</w:t>
      </w:r>
      <w:r>
        <w:rPr>
          <w:rFonts w:ascii="SimSun" w:hAnsi="SimSun" w:cs="SimSun" w:hint="eastAsia"/>
          <w:szCs w:val="24"/>
          <w:lang w:eastAsia="zh-CN"/>
        </w:rPr>
        <w:t>）</w:t>
      </w:r>
      <w:r>
        <w:rPr>
          <w:rFonts w:hint="eastAsia"/>
          <w:lang w:eastAsia="zh-CN"/>
        </w:rPr>
        <w:t>；</w:t>
      </w:r>
    </w:p>
    <w:p w14:paraId="13067496" w14:textId="37A35FCF" w:rsidR="001D77F1" w:rsidRPr="00CD6666" w:rsidRDefault="001D77F1" w:rsidP="001D77F1">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Pr>
          <w:rFonts w:ascii="SimSun" w:hAnsi="SimSun" w:cs="SimSun" w:hint="eastAsia"/>
          <w:szCs w:val="24"/>
          <w:lang w:eastAsia="zh-CN"/>
        </w:rPr>
        <w:t>跨</w:t>
      </w:r>
      <w:r w:rsidRPr="009758B1">
        <w:rPr>
          <w:rFonts w:ascii="SimSun" w:hAnsi="SimSun" w:cs="SimSun" w:hint="eastAsia"/>
          <w:szCs w:val="24"/>
          <w:lang w:eastAsia="zh-CN"/>
        </w:rPr>
        <w:t>区域会议</w:t>
      </w:r>
      <w:r>
        <w:rPr>
          <w:rFonts w:ascii="SimSun" w:hAnsi="SimSun" w:cs="SimSun" w:hint="eastAsia"/>
          <w:szCs w:val="24"/>
          <w:lang w:eastAsia="zh-CN"/>
        </w:rPr>
        <w:t>（</w:t>
      </w:r>
      <w:r w:rsidRPr="009758B1">
        <w:rPr>
          <w:rFonts w:eastAsia="Times New Roman" w:cstheme="minorHAnsi" w:hint="eastAsia"/>
          <w:szCs w:val="24"/>
          <w:lang w:eastAsia="zh-CN"/>
        </w:rPr>
        <w:t>IRM</w:t>
      </w:r>
      <w:r>
        <w:rPr>
          <w:rFonts w:ascii="SimSun" w:hAnsi="SimSun" w:cs="SimSun" w:hint="eastAsia"/>
          <w:szCs w:val="24"/>
          <w:lang w:eastAsia="zh-CN"/>
        </w:rPr>
        <w:t>）</w:t>
      </w:r>
      <w:r>
        <w:rPr>
          <w:rFonts w:hint="eastAsia"/>
          <w:lang w:eastAsia="zh-CN"/>
        </w:rPr>
        <w:t>；</w:t>
      </w:r>
    </w:p>
    <w:p w14:paraId="3FB39A4D" w14:textId="26AB2E18" w:rsidR="001D77F1" w:rsidRDefault="001D77F1" w:rsidP="001D77F1">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003228EF" w:rsidRPr="003228EF">
        <w:rPr>
          <w:rFonts w:ascii="Calibri" w:hAnsi="Calibri" w:cstheme="minorHAnsi" w:hint="eastAsia"/>
          <w:szCs w:val="24"/>
          <w:lang w:eastAsia="zh-CN"/>
        </w:rPr>
        <w:t>妇女联谊会</w:t>
      </w:r>
      <w:r w:rsidRPr="00950A21">
        <w:rPr>
          <w:rFonts w:cstheme="minorHAnsi" w:hint="eastAsia"/>
          <w:szCs w:val="24"/>
          <w:lang w:eastAsia="zh-CN"/>
        </w:rPr>
        <w:t>（</w:t>
      </w:r>
      <w:proofErr w:type="spellStart"/>
      <w:r w:rsidRPr="00950A21">
        <w:rPr>
          <w:rFonts w:cstheme="minorHAnsi" w:hint="eastAsia"/>
          <w:szCs w:val="24"/>
          <w:lang w:eastAsia="zh-CN"/>
        </w:rPr>
        <w:t>N</w:t>
      </w:r>
      <w:r w:rsidR="00B01908">
        <w:rPr>
          <w:rFonts w:cstheme="minorHAnsi" w:hint="eastAsia"/>
          <w:szCs w:val="24"/>
          <w:lang w:eastAsia="zh-CN"/>
        </w:rPr>
        <w:t>o</w:t>
      </w:r>
      <w:r w:rsidRPr="00950A21">
        <w:rPr>
          <w:rFonts w:cstheme="minorHAnsi" w:hint="eastAsia"/>
          <w:szCs w:val="24"/>
          <w:lang w:eastAsia="zh-CN"/>
        </w:rPr>
        <w:t>W</w:t>
      </w:r>
      <w:proofErr w:type="spellEnd"/>
      <w:r w:rsidRPr="00950A21">
        <w:rPr>
          <w:rFonts w:cstheme="minorHAnsi" w:hint="eastAsia"/>
          <w:szCs w:val="24"/>
          <w:lang w:eastAsia="zh-CN"/>
        </w:rPr>
        <w:t>）</w:t>
      </w:r>
      <w:r>
        <w:rPr>
          <w:rFonts w:cstheme="minorHAnsi" w:hint="eastAsia"/>
          <w:szCs w:val="24"/>
          <w:lang w:eastAsia="zh-CN"/>
        </w:rPr>
        <w:t>举措网络研讨会</w:t>
      </w:r>
      <w:r>
        <w:rPr>
          <w:rFonts w:hint="eastAsia"/>
          <w:lang w:eastAsia="zh-CN"/>
        </w:rPr>
        <w:t>；</w:t>
      </w:r>
    </w:p>
    <w:p w14:paraId="73CACBEA" w14:textId="40DD8ED3" w:rsidR="001D77F1" w:rsidRPr="00CD6666" w:rsidRDefault="001D77F1" w:rsidP="001D77F1">
      <w:pPr>
        <w:pStyle w:val="enumlev2"/>
        <w:rPr>
          <w:rFonts w:eastAsia="Times New Roman" w:cstheme="minorHAnsi"/>
          <w:szCs w:val="24"/>
          <w:highlight w:val="green"/>
          <w:lang w:eastAsia="zh-CN"/>
        </w:rPr>
      </w:pPr>
      <w:r w:rsidRPr="00087BBE">
        <w:rPr>
          <w:rFonts w:eastAsia="Times New Roman" w:cstheme="minorHAnsi"/>
          <w:szCs w:val="24"/>
          <w:lang w:eastAsia="zh-CN"/>
        </w:rPr>
        <w:t>•</w:t>
      </w:r>
      <w:r>
        <w:rPr>
          <w:rFonts w:eastAsia="Times New Roman" w:cstheme="minorHAnsi"/>
          <w:szCs w:val="24"/>
          <w:lang w:eastAsia="zh-CN"/>
        </w:rPr>
        <w:tab/>
      </w:r>
      <w:r w:rsidRPr="00501531">
        <w:rPr>
          <w:rFonts w:hint="eastAsia"/>
          <w:lang w:val="en-US" w:eastAsia="zh-CN"/>
        </w:rPr>
        <w:t>最后一英里连接工具包</w:t>
      </w:r>
      <w:r>
        <w:rPr>
          <w:rFonts w:hint="eastAsia"/>
          <w:lang w:eastAsia="zh-CN"/>
        </w:rPr>
        <w:t>；</w:t>
      </w:r>
    </w:p>
    <w:p w14:paraId="45FDCC04" w14:textId="05776E3C" w:rsidR="001D77F1" w:rsidRPr="00CD6666" w:rsidRDefault="001D77F1" w:rsidP="001D77F1">
      <w:pPr>
        <w:pStyle w:val="enumlev2"/>
        <w:rPr>
          <w:rFonts w:eastAsia="Times New Roman" w:cstheme="minorHAnsi"/>
          <w:szCs w:val="24"/>
          <w:highlight w:val="green"/>
          <w:lang w:eastAsia="zh-CN"/>
        </w:rPr>
      </w:pPr>
      <w:r w:rsidRPr="00087BBE">
        <w:rPr>
          <w:rFonts w:eastAsia="Times New Roman" w:cstheme="minorHAnsi"/>
          <w:szCs w:val="24"/>
          <w:lang w:eastAsia="zh-CN"/>
        </w:rPr>
        <w:t>•</w:t>
      </w:r>
      <w:r>
        <w:rPr>
          <w:rFonts w:eastAsia="Times New Roman" w:cstheme="minorHAnsi"/>
          <w:szCs w:val="24"/>
          <w:lang w:eastAsia="zh-CN"/>
        </w:rPr>
        <w:tab/>
      </w:r>
      <w:r w:rsidRPr="006242CB">
        <w:rPr>
          <w:rFonts w:hint="eastAsia"/>
          <w:lang w:eastAsia="zh-CN"/>
        </w:rPr>
        <w:t>《数字监管手册》和在线平台</w:t>
      </w:r>
      <w:r>
        <w:rPr>
          <w:rFonts w:hint="eastAsia"/>
          <w:lang w:eastAsia="zh-CN"/>
        </w:rPr>
        <w:t>；</w:t>
      </w:r>
    </w:p>
    <w:p w14:paraId="3488809B" w14:textId="4B9A4BE4" w:rsidR="001D77F1" w:rsidRPr="00CD6666" w:rsidRDefault="001D77F1" w:rsidP="001D77F1">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Pr>
          <w:rFonts w:ascii="SimSun" w:hAnsi="SimSun" w:cs="SimSun" w:hint="eastAsia"/>
          <w:szCs w:val="24"/>
          <w:lang w:eastAsia="zh-CN"/>
        </w:rPr>
        <w:t>国际电联</w:t>
      </w:r>
      <w:r w:rsidRPr="00FE3EB1">
        <w:rPr>
          <w:rFonts w:ascii="SimSun" w:hAnsi="SimSun" w:cs="SimSun" w:hint="eastAsia"/>
          <w:szCs w:val="24"/>
          <w:lang w:eastAsia="zh-CN"/>
        </w:rPr>
        <w:t>服务质量</w:t>
      </w:r>
      <w:r w:rsidR="00D16A62">
        <w:rPr>
          <w:rFonts w:ascii="SimSun" w:hAnsi="SimSun" w:cs="SimSun" w:hint="eastAsia"/>
          <w:szCs w:val="24"/>
          <w:lang w:eastAsia="zh-CN"/>
        </w:rPr>
        <w:t>（</w:t>
      </w:r>
      <w:r w:rsidR="00D16A62" w:rsidRPr="00330FBD">
        <w:rPr>
          <w:rFonts w:hint="eastAsia"/>
          <w:lang w:eastAsia="zh-CN"/>
        </w:rPr>
        <w:t>QoS</w:t>
      </w:r>
      <w:r w:rsidR="00D16A62">
        <w:rPr>
          <w:rFonts w:ascii="SimSun" w:hAnsi="SimSun" w:cs="SimSun" w:hint="eastAsia"/>
          <w:szCs w:val="24"/>
          <w:lang w:eastAsia="zh-CN"/>
        </w:rPr>
        <w:t>）</w:t>
      </w:r>
      <w:r w:rsidRPr="00FE3EB1">
        <w:rPr>
          <w:rFonts w:ascii="SimSun" w:hAnsi="SimSun" w:cs="SimSun" w:hint="eastAsia"/>
          <w:szCs w:val="24"/>
          <w:lang w:eastAsia="zh-CN"/>
        </w:rPr>
        <w:t>培训</w:t>
      </w:r>
      <w:r>
        <w:rPr>
          <w:rFonts w:ascii="SimSun" w:hAnsi="SimSun" w:cs="SimSun" w:hint="eastAsia"/>
          <w:szCs w:val="24"/>
          <w:lang w:eastAsia="zh-CN"/>
        </w:rPr>
        <w:t>。</w:t>
      </w:r>
    </w:p>
    <w:p w14:paraId="20408891" w14:textId="2A71CFE1" w:rsidR="00F24AC6" w:rsidRPr="00B11E83" w:rsidRDefault="001D77F1" w:rsidP="00B11E83">
      <w:pPr>
        <w:pStyle w:val="Heading2"/>
        <w:rPr>
          <w:rFonts w:eastAsia="Times New Roman" w:cstheme="minorHAnsi"/>
          <w:szCs w:val="24"/>
          <w:lang w:eastAsia="zh-CN"/>
        </w:rPr>
      </w:pPr>
      <w:r>
        <w:rPr>
          <w:rFonts w:hint="eastAsia"/>
          <w:lang w:val="en-US" w:eastAsia="zh-CN"/>
        </w:rPr>
        <w:t>1</w:t>
      </w:r>
      <w:r>
        <w:rPr>
          <w:lang w:val="en-US" w:eastAsia="zh-CN"/>
        </w:rPr>
        <w:t>.1</w:t>
      </w:r>
      <w:r>
        <w:rPr>
          <w:lang w:val="en-US" w:eastAsia="zh-CN"/>
        </w:rPr>
        <w:tab/>
      </w:r>
      <w:r w:rsidR="000E0B98">
        <w:rPr>
          <w:rFonts w:hint="eastAsia"/>
          <w:lang w:val="en-US" w:eastAsia="zh-CN"/>
        </w:rPr>
        <w:t>职权</w:t>
      </w:r>
      <w:r w:rsidRPr="00CD6666">
        <w:rPr>
          <w:rFonts w:hint="eastAsia"/>
          <w:lang w:val="ru-RU" w:eastAsia="zh-CN"/>
        </w:rPr>
        <w:t>和成果</w:t>
      </w:r>
    </w:p>
    <w:p w14:paraId="66C3D95F" w14:textId="2A09407B" w:rsidR="00F24AC6" w:rsidRPr="00234AC3" w:rsidRDefault="000775EE" w:rsidP="00234AC3">
      <w:pPr>
        <w:ind w:firstLineChars="200" w:firstLine="480"/>
        <w:rPr>
          <w:rFonts w:ascii="Calibri" w:eastAsia="Times New Roman" w:hAnsi="Calibri" w:cs="Calibri"/>
          <w:b/>
          <w:sz w:val="22"/>
          <w:szCs w:val="24"/>
          <w:lang w:eastAsia="zh-CN"/>
        </w:rPr>
      </w:pPr>
      <w:bookmarkStart w:id="26" w:name="lt_pId020"/>
      <w:bookmarkStart w:id="27" w:name="lt_pId064"/>
      <w:r>
        <w:rPr>
          <w:rFonts w:ascii="SimSun" w:eastAsia="SimSun" w:hAnsi="SimSun" w:cs="SimSun" w:hint="eastAsia"/>
          <w:szCs w:val="24"/>
          <w:lang w:eastAsia="zh-CN"/>
        </w:rPr>
        <w:t>第</w:t>
      </w:r>
      <w:r w:rsidRPr="0091690B">
        <w:rPr>
          <w:rFonts w:eastAsia="Times New Roman" w:cstheme="minorHAnsi"/>
          <w:szCs w:val="24"/>
          <w:lang w:eastAsia="zh-CN"/>
        </w:rPr>
        <w:t>1</w:t>
      </w:r>
      <w:r>
        <w:rPr>
          <w:rFonts w:ascii="SimSun" w:eastAsia="SimSun" w:hAnsi="SimSun" w:cs="SimSun" w:hint="eastAsia"/>
          <w:szCs w:val="24"/>
          <w:lang w:eastAsia="zh-CN"/>
        </w:rPr>
        <w:t>研究组</w:t>
      </w:r>
      <w:r w:rsidRPr="0091690B">
        <w:rPr>
          <w:rFonts w:ascii="Calibri" w:hAnsi="Calibri" w:hint="eastAsia"/>
          <w:lang w:val="ru-RU" w:eastAsia="zh-CN"/>
        </w:rPr>
        <w:t>根据</w:t>
      </w:r>
      <w:r w:rsidRPr="00F87A5B">
        <w:rPr>
          <w:rFonts w:ascii="Calibri" w:hAnsi="Calibri" w:hint="eastAsia"/>
          <w:lang w:val="ru-RU" w:eastAsia="zh-CN"/>
        </w:rPr>
        <w:t>第</w:t>
      </w:r>
      <w:r w:rsidRPr="00F87A5B">
        <w:rPr>
          <w:rFonts w:ascii="Calibri" w:hAnsi="Calibri" w:hint="eastAsia"/>
          <w:lang w:val="ru-RU" w:eastAsia="zh-CN"/>
        </w:rPr>
        <w:t>2</w:t>
      </w:r>
      <w:r w:rsidRPr="00F87A5B">
        <w:rPr>
          <w:rFonts w:ascii="Calibri" w:hAnsi="Calibri" w:hint="eastAsia"/>
          <w:lang w:val="ru-RU" w:eastAsia="zh-CN"/>
        </w:rPr>
        <w:t>号决议（</w:t>
      </w:r>
      <w:r w:rsidRPr="00F87A5B">
        <w:rPr>
          <w:rFonts w:ascii="Calibri" w:hAnsi="Calibri" w:hint="eastAsia"/>
          <w:lang w:val="ru-RU" w:eastAsia="zh-CN"/>
        </w:rPr>
        <w:t>201</w:t>
      </w:r>
      <w:r>
        <w:rPr>
          <w:rFonts w:ascii="Calibri" w:hAnsi="Calibri" w:hint="eastAsia"/>
          <w:lang w:val="ru-RU" w:eastAsia="zh-CN"/>
        </w:rPr>
        <w:t>7</w:t>
      </w:r>
      <w:r w:rsidRPr="00F87A5B">
        <w:rPr>
          <w:rFonts w:ascii="Calibri" w:hAnsi="Calibri" w:hint="eastAsia"/>
          <w:lang w:val="ru-RU" w:eastAsia="zh-CN"/>
        </w:rPr>
        <w:t>年，</w:t>
      </w:r>
      <w:r>
        <w:rPr>
          <w:rFonts w:ascii="Calibri" w:hAnsi="Calibri" w:hint="eastAsia"/>
          <w:lang w:val="ru-RU" w:eastAsia="zh-CN"/>
        </w:rPr>
        <w:t>布宜诺斯艾利斯</w:t>
      </w:r>
      <w:r w:rsidRPr="00F87A5B">
        <w:rPr>
          <w:rFonts w:ascii="Calibri" w:hAnsi="Calibri" w:hint="eastAsia"/>
          <w:lang w:val="ru-RU" w:eastAsia="zh-CN"/>
        </w:rPr>
        <w:t>，修订版）</w:t>
      </w:r>
      <w:r>
        <w:rPr>
          <w:rFonts w:ascii="Calibri" w:hAnsi="Calibri" w:hint="eastAsia"/>
          <w:lang w:val="ru-RU" w:eastAsia="zh-CN"/>
        </w:rPr>
        <w:t>设立</w:t>
      </w:r>
      <w:r w:rsidRPr="00F87A5B">
        <w:rPr>
          <w:rFonts w:ascii="Calibri" w:hAnsi="Calibri" w:hint="eastAsia"/>
          <w:lang w:val="ru-RU" w:eastAsia="zh-CN"/>
        </w:rPr>
        <w:t>，</w:t>
      </w:r>
      <w:r w:rsidR="005E5E8D">
        <w:rPr>
          <w:rFonts w:ascii="Calibri" w:hAnsi="Calibri" w:hint="eastAsia"/>
          <w:lang w:val="ru-RU" w:eastAsia="zh-CN"/>
        </w:rPr>
        <w:t>旨在</w:t>
      </w:r>
      <w:r w:rsidR="000B5EEC">
        <w:rPr>
          <w:rFonts w:ascii="Calibri" w:hAnsi="Calibri" w:hint="eastAsia"/>
          <w:lang w:val="ru-RU" w:eastAsia="zh-CN"/>
        </w:rPr>
        <w:t>基于</w:t>
      </w:r>
      <w:r w:rsidR="000B5EEC">
        <w:rPr>
          <w:rFonts w:ascii="Calibri" w:hAnsi="Calibri" w:hint="eastAsia"/>
          <w:lang w:val="ru-RU" w:eastAsia="zh-CN"/>
        </w:rPr>
        <w:t>ITU-D</w:t>
      </w:r>
      <w:r w:rsidR="000B5EEC">
        <w:rPr>
          <w:rFonts w:ascii="Calibri" w:hAnsi="Calibri" w:hint="eastAsia"/>
          <w:lang w:val="ru-RU" w:eastAsia="zh-CN"/>
        </w:rPr>
        <w:t>成员在</w:t>
      </w:r>
      <w:r w:rsidR="000B5EEC">
        <w:rPr>
          <w:rFonts w:ascii="Calibri" w:hAnsi="Calibri" w:hint="eastAsia"/>
          <w:lang w:val="ru-RU" w:eastAsia="zh-CN"/>
        </w:rPr>
        <w:t>WTDC-17</w:t>
      </w:r>
      <w:r w:rsidR="000B5EEC">
        <w:rPr>
          <w:rFonts w:ascii="Calibri" w:hAnsi="Calibri" w:hint="eastAsia"/>
          <w:lang w:val="ru-RU" w:eastAsia="zh-CN"/>
        </w:rPr>
        <w:t>通过的课题，</w:t>
      </w:r>
      <w:r w:rsidRPr="009831A5">
        <w:rPr>
          <w:rFonts w:ascii="Calibri" w:hAnsi="Calibri" w:hint="eastAsia"/>
          <w:lang w:val="ru-RU" w:eastAsia="zh-CN"/>
        </w:rPr>
        <w:t>研究</w:t>
      </w:r>
      <w:r w:rsidR="000B5EEC">
        <w:rPr>
          <w:rFonts w:ascii="Calibri" w:hAnsi="Calibri" w:hint="eastAsia"/>
          <w:lang w:val="ru-RU" w:eastAsia="zh-CN"/>
        </w:rPr>
        <w:t>与</w:t>
      </w:r>
      <w:r w:rsidRPr="0038661E">
        <w:rPr>
          <w:rFonts w:ascii="STKaiti" w:eastAsia="STKaiti" w:hAnsi="STKaiti" w:hint="eastAsia"/>
          <w:b/>
          <w:bCs/>
          <w:lang w:val="ru-RU" w:eastAsia="zh-CN"/>
        </w:rPr>
        <w:t>发展电信/信息通信技术的有利环境</w:t>
      </w:r>
      <w:r>
        <w:rPr>
          <w:rFonts w:ascii="Calibri" w:hAnsi="Calibri" w:hint="eastAsia"/>
          <w:lang w:val="ru-RU" w:eastAsia="zh-CN"/>
        </w:rPr>
        <w:t>相关</w:t>
      </w:r>
      <w:r w:rsidR="000B5EEC">
        <w:rPr>
          <w:rFonts w:ascii="Calibri" w:hAnsi="Calibri" w:hint="eastAsia"/>
          <w:lang w:val="ru-RU" w:eastAsia="zh-CN"/>
        </w:rPr>
        <w:t>的</w:t>
      </w:r>
      <w:r w:rsidRPr="009831A5">
        <w:rPr>
          <w:rFonts w:ascii="Calibri" w:hAnsi="Calibri" w:hint="eastAsia"/>
          <w:lang w:val="ru-RU" w:eastAsia="zh-CN"/>
        </w:rPr>
        <w:t>问题。</w:t>
      </w:r>
      <w:r w:rsidR="000634FF">
        <w:rPr>
          <w:rFonts w:ascii="SimSun" w:eastAsia="SimSun" w:hAnsi="SimSun" w:cs="SimSun" w:hint="eastAsia"/>
          <w:szCs w:val="24"/>
          <w:lang w:eastAsia="zh-CN"/>
        </w:rPr>
        <w:t>第</w:t>
      </w:r>
      <w:r w:rsidRPr="009831A5">
        <w:rPr>
          <w:rFonts w:eastAsia="Times New Roman" w:cstheme="minorHAnsi"/>
          <w:szCs w:val="24"/>
          <w:lang w:eastAsia="zh-CN"/>
        </w:rPr>
        <w:t>1</w:t>
      </w:r>
      <w:r w:rsidR="000634FF">
        <w:rPr>
          <w:rFonts w:ascii="SimSun" w:eastAsia="SimSun" w:hAnsi="SimSun" w:cs="SimSun" w:hint="eastAsia"/>
          <w:szCs w:val="24"/>
          <w:lang w:eastAsia="zh-CN"/>
        </w:rPr>
        <w:t>研究组</w:t>
      </w:r>
      <w:r w:rsidRPr="009831A5">
        <w:rPr>
          <w:rFonts w:ascii="Calibri" w:hAnsi="Calibri" w:hint="eastAsia"/>
          <w:lang w:val="ru-RU" w:eastAsia="zh-CN"/>
        </w:rPr>
        <w:t>的范围</w:t>
      </w:r>
      <w:r>
        <w:rPr>
          <w:rFonts w:ascii="Calibri" w:hAnsi="Calibri" w:hint="eastAsia"/>
          <w:lang w:val="ru-RU" w:eastAsia="zh-CN"/>
        </w:rPr>
        <w:t>在</w:t>
      </w:r>
      <w:r w:rsidR="007D5406">
        <w:rPr>
          <w:rFonts w:ascii="Calibri" w:hAnsi="Calibri" w:hint="eastAsia"/>
          <w:lang w:val="ru-RU" w:eastAsia="zh-CN"/>
        </w:rPr>
        <w:t>该</w:t>
      </w:r>
      <w:r w:rsidRPr="009831A5">
        <w:rPr>
          <w:rFonts w:ascii="Calibri" w:hAnsi="Calibri" w:hint="eastAsia"/>
          <w:lang w:val="ru-RU" w:eastAsia="zh-CN"/>
        </w:rPr>
        <w:t>决议</w:t>
      </w:r>
      <w:r>
        <w:rPr>
          <w:rFonts w:ascii="Calibri" w:hAnsi="Calibri" w:hint="eastAsia"/>
          <w:lang w:val="ru-RU" w:eastAsia="zh-CN"/>
        </w:rPr>
        <w:t>中予以详述</w:t>
      </w:r>
      <w:r w:rsidRPr="009831A5">
        <w:rPr>
          <w:rFonts w:ascii="Calibri" w:hAnsi="Calibri" w:hint="eastAsia"/>
          <w:lang w:val="ru-RU" w:eastAsia="zh-CN"/>
        </w:rPr>
        <w:t>，</w:t>
      </w:r>
      <w:r w:rsidRPr="00234AC3">
        <w:rPr>
          <w:rFonts w:ascii="Calibri" w:hAnsi="Calibri" w:hint="eastAsia"/>
          <w:lang w:val="ru-RU" w:eastAsia="zh-CN"/>
        </w:rPr>
        <w:t>具体见</w:t>
      </w:r>
      <w:r w:rsidRPr="00234AC3">
        <w:rPr>
          <w:rFonts w:ascii="Calibri" w:hAnsi="Calibri" w:hint="eastAsia"/>
          <w:lang w:val="ru-RU" w:eastAsia="zh-CN"/>
        </w:rPr>
        <w:t>WTDC</w:t>
      </w:r>
      <w:r w:rsidRPr="009831A5">
        <w:rPr>
          <w:rFonts w:ascii="Calibri" w:hAnsi="Calibri" w:hint="eastAsia"/>
          <w:lang w:val="ru-RU" w:eastAsia="zh-CN"/>
        </w:rPr>
        <w:t>-17</w:t>
      </w:r>
      <w:r w:rsidRPr="009831A5">
        <w:rPr>
          <w:rFonts w:ascii="Calibri" w:hAnsi="Calibri" w:hint="eastAsia"/>
          <w:lang w:val="ru-RU" w:eastAsia="zh-CN"/>
        </w:rPr>
        <w:t>最后报告第</w:t>
      </w:r>
      <w:r w:rsidRPr="009831A5">
        <w:rPr>
          <w:rFonts w:ascii="Calibri" w:hAnsi="Calibri" w:hint="eastAsia"/>
          <w:lang w:val="ru-RU" w:eastAsia="zh-CN"/>
        </w:rPr>
        <w:t>246</w:t>
      </w:r>
      <w:r w:rsidRPr="009831A5">
        <w:rPr>
          <w:rFonts w:ascii="Calibri" w:hAnsi="Calibri" w:hint="eastAsia"/>
          <w:lang w:val="ru-RU" w:eastAsia="zh-CN"/>
        </w:rPr>
        <w:t>页</w:t>
      </w:r>
      <w:r>
        <w:rPr>
          <w:rFonts w:ascii="Calibri" w:hAnsi="Calibri" w:hint="eastAsia"/>
          <w:lang w:val="ru-RU" w:eastAsia="zh-CN"/>
        </w:rPr>
        <w:t>。</w:t>
      </w:r>
      <w:bookmarkEnd w:id="26"/>
      <w:bookmarkEnd w:id="27"/>
    </w:p>
    <w:p w14:paraId="69E60D5A" w14:textId="77777777" w:rsidR="001D77F1" w:rsidRPr="00CD6666" w:rsidRDefault="001D77F1" w:rsidP="001D77F1">
      <w:pPr>
        <w:ind w:firstLineChars="200" w:firstLine="480"/>
        <w:rPr>
          <w:rFonts w:eastAsia="Times New Roman" w:cstheme="minorHAnsi"/>
          <w:szCs w:val="24"/>
          <w:lang w:eastAsia="zh-CN"/>
        </w:rPr>
      </w:pPr>
      <w:r w:rsidRPr="00CD6666">
        <w:rPr>
          <w:rFonts w:ascii="Calibri" w:hAnsi="Calibri" w:cs="Calibri" w:hint="eastAsia"/>
          <w:szCs w:val="24"/>
          <w:lang w:val="en-US" w:eastAsia="zh-CN"/>
        </w:rPr>
        <w:t>研究组课题的正式标题如下：</w:t>
      </w:r>
    </w:p>
    <w:p w14:paraId="399B2D82" w14:textId="77777777" w:rsidR="001D77F1" w:rsidRPr="00CD6666" w:rsidRDefault="001D77F1" w:rsidP="001D77F1">
      <w:pPr>
        <w:pStyle w:val="enumlev1"/>
        <w:spacing w:after="80"/>
        <w:rPr>
          <w:rFonts w:eastAsia="Times New Roman" w:cstheme="minorHAnsi"/>
          <w:szCs w:val="24"/>
          <w:lang w:eastAsia="zh-CN"/>
        </w:rPr>
      </w:pPr>
      <w:bookmarkStart w:id="28" w:name="_Toc505610419"/>
      <w:bookmarkStart w:id="29" w:name="_Hlk71923177"/>
      <w:r w:rsidRPr="00152A72">
        <w:rPr>
          <w:rFonts w:cstheme="minorHAnsi"/>
          <w:lang w:eastAsia="zh-CN"/>
        </w:rPr>
        <w:t>–</w:t>
      </w:r>
      <w:r>
        <w:rPr>
          <w:rFonts w:cstheme="minorHAnsi"/>
          <w:lang w:eastAsia="zh-CN"/>
        </w:rPr>
        <w:tab/>
      </w:r>
      <w:r w:rsidRPr="00CC4A16">
        <w:rPr>
          <w:rFonts w:hint="eastAsia"/>
          <w:lang w:eastAsia="zh-CN"/>
        </w:rPr>
        <w:t>第</w:t>
      </w:r>
      <w:r w:rsidRPr="00FD359D">
        <w:rPr>
          <w:rStyle w:val="href"/>
          <w:lang w:eastAsia="zh-CN"/>
        </w:rPr>
        <w:t>1/1</w:t>
      </w:r>
      <w:r w:rsidRPr="00CC4A16">
        <w:rPr>
          <w:rFonts w:hint="eastAsia"/>
          <w:lang w:eastAsia="zh-CN"/>
        </w:rPr>
        <w:t>号课题</w:t>
      </w:r>
      <w:bookmarkEnd w:id="28"/>
      <w:r>
        <w:rPr>
          <w:rFonts w:hint="eastAsia"/>
          <w:lang w:eastAsia="zh-CN"/>
        </w:rPr>
        <w:t>：</w:t>
      </w:r>
      <w:bookmarkStart w:id="30" w:name="_Toc505610420"/>
      <w:r w:rsidRPr="00CC4A16">
        <w:rPr>
          <w:rFonts w:hint="eastAsia"/>
          <w:lang w:eastAsia="zh-CN"/>
        </w:rPr>
        <w:t>发展中国家的宽带部署战略和政策</w:t>
      </w:r>
      <w:bookmarkEnd w:id="30"/>
    </w:p>
    <w:p w14:paraId="112D98B7" w14:textId="2355C0D4" w:rsidR="001D77F1" w:rsidRPr="006264D1" w:rsidRDefault="001D77F1" w:rsidP="001D77F1">
      <w:pPr>
        <w:pStyle w:val="enumlev1"/>
        <w:spacing w:after="80"/>
        <w:rPr>
          <w:rFonts w:eastAsia="Times New Roman" w:cstheme="minorHAnsi"/>
          <w:szCs w:val="24"/>
          <w:lang w:eastAsia="zh-CN"/>
        </w:rPr>
      </w:pPr>
      <w:bookmarkStart w:id="31" w:name="_Toc505610421"/>
      <w:r w:rsidRPr="00152A72">
        <w:rPr>
          <w:rFonts w:cstheme="minorHAnsi"/>
          <w:lang w:eastAsia="zh-CN"/>
        </w:rPr>
        <w:t>–</w:t>
      </w:r>
      <w:r>
        <w:rPr>
          <w:rFonts w:cstheme="minorHAnsi"/>
          <w:lang w:eastAsia="zh-CN"/>
        </w:rPr>
        <w:tab/>
      </w:r>
      <w:r w:rsidRPr="003C50DB">
        <w:rPr>
          <w:rFonts w:ascii="Calibri" w:hAnsi="Calibri" w:cstheme="minorHAnsi"/>
          <w:lang w:eastAsia="zh-CN"/>
        </w:rPr>
        <w:t>第</w:t>
      </w:r>
      <w:r w:rsidRPr="00FD359D">
        <w:rPr>
          <w:rStyle w:val="href"/>
          <w:lang w:eastAsia="zh-CN"/>
        </w:rPr>
        <w:t>2/1</w:t>
      </w:r>
      <w:r w:rsidRPr="003C50DB">
        <w:rPr>
          <w:rFonts w:ascii="Calibri" w:hAnsi="Calibri" w:cstheme="minorHAnsi"/>
          <w:lang w:eastAsia="zh-CN"/>
        </w:rPr>
        <w:t>号课题</w:t>
      </w:r>
      <w:bookmarkEnd w:id="31"/>
      <w:r>
        <w:rPr>
          <w:rFonts w:ascii="Calibri" w:hAnsi="Calibri" w:cstheme="minorHAnsi" w:hint="eastAsia"/>
          <w:lang w:eastAsia="zh-CN"/>
        </w:rPr>
        <w:t>：</w:t>
      </w:r>
      <w:r w:rsidR="006264D1" w:rsidRPr="006264D1">
        <w:rPr>
          <w:rFonts w:ascii="Calibri" w:hAnsi="Calibri" w:cstheme="minorHAnsi" w:hint="eastAsia"/>
          <w:lang w:eastAsia="zh-CN"/>
        </w:rPr>
        <w:t>数字广播技术的过渡和采用以及部署新业务的战略、政策、规则和方法</w:t>
      </w:r>
    </w:p>
    <w:p w14:paraId="1D4858B5" w14:textId="1550BA7F" w:rsidR="001D77F1" w:rsidRPr="00CD6666" w:rsidRDefault="001D77F1" w:rsidP="001D77F1">
      <w:pPr>
        <w:pStyle w:val="enumlev1"/>
        <w:spacing w:after="80"/>
        <w:rPr>
          <w:rFonts w:eastAsia="Times New Roman" w:cstheme="minorHAnsi"/>
          <w:szCs w:val="24"/>
          <w:lang w:eastAsia="zh-CN"/>
        </w:rPr>
      </w:pPr>
      <w:bookmarkStart w:id="32" w:name="_Toc505610423"/>
      <w:r w:rsidRPr="00152A72">
        <w:rPr>
          <w:rFonts w:cstheme="minorHAnsi"/>
          <w:lang w:eastAsia="zh-CN"/>
        </w:rPr>
        <w:t>–</w:t>
      </w:r>
      <w:r>
        <w:rPr>
          <w:rFonts w:cstheme="minorHAnsi"/>
          <w:lang w:eastAsia="zh-CN"/>
        </w:rPr>
        <w:tab/>
      </w:r>
      <w:r w:rsidRPr="00C26365">
        <w:rPr>
          <w:rFonts w:ascii="Calibri" w:hAnsi="Calibri" w:cstheme="minorHAnsi"/>
          <w:lang w:eastAsia="zh-CN"/>
        </w:rPr>
        <w:t>第</w:t>
      </w:r>
      <w:r w:rsidRPr="00FD359D">
        <w:rPr>
          <w:rStyle w:val="href"/>
          <w:lang w:eastAsia="zh-CN"/>
        </w:rPr>
        <w:t>3/1</w:t>
      </w:r>
      <w:r w:rsidRPr="00C26365">
        <w:rPr>
          <w:rFonts w:ascii="Calibri" w:hAnsi="Calibri" w:cstheme="minorHAnsi"/>
          <w:lang w:eastAsia="zh-CN"/>
        </w:rPr>
        <w:t>号课题</w:t>
      </w:r>
      <w:bookmarkEnd w:id="32"/>
      <w:r>
        <w:rPr>
          <w:rFonts w:ascii="Calibri" w:hAnsi="Calibri" w:cstheme="minorHAnsi" w:hint="eastAsia"/>
          <w:lang w:eastAsia="zh-CN"/>
        </w:rPr>
        <w:t>：</w:t>
      </w:r>
      <w:r w:rsidR="00612565">
        <w:rPr>
          <w:rFonts w:ascii="Calibri" w:hAnsi="Calibri" w:cstheme="minorHAnsi" w:hint="eastAsia"/>
          <w:lang w:eastAsia="zh-CN"/>
        </w:rPr>
        <w:t>包括</w:t>
      </w:r>
      <w:r w:rsidR="00D570F6" w:rsidRPr="00D570F6">
        <w:rPr>
          <w:rFonts w:ascii="Calibri" w:hAnsi="Calibri" w:cstheme="minorHAnsi" w:hint="eastAsia"/>
          <w:lang w:eastAsia="zh-CN"/>
        </w:rPr>
        <w:t>云计算、移动业务和过顶业务</w:t>
      </w:r>
      <w:r w:rsidR="00CD2E80" w:rsidRPr="00D570F6">
        <w:rPr>
          <w:rFonts w:ascii="Calibri" w:hAnsi="Calibri" w:cstheme="minorHAnsi" w:hint="eastAsia"/>
          <w:lang w:eastAsia="zh-CN"/>
        </w:rPr>
        <w:t>（</w:t>
      </w:r>
      <w:r w:rsidR="00CD2E80" w:rsidRPr="00D570F6">
        <w:rPr>
          <w:rFonts w:ascii="Calibri" w:hAnsi="Calibri" w:cstheme="minorHAnsi" w:hint="eastAsia"/>
          <w:lang w:eastAsia="zh-CN"/>
        </w:rPr>
        <w:t>OTT</w:t>
      </w:r>
      <w:r w:rsidR="00CD2E80" w:rsidRPr="00D570F6">
        <w:rPr>
          <w:rFonts w:ascii="Calibri" w:hAnsi="Calibri" w:cstheme="minorHAnsi" w:hint="eastAsia"/>
          <w:lang w:eastAsia="zh-CN"/>
        </w:rPr>
        <w:t>）</w:t>
      </w:r>
      <w:r w:rsidR="00D570F6" w:rsidRPr="00D570F6">
        <w:rPr>
          <w:rFonts w:ascii="Calibri" w:hAnsi="Calibri" w:cstheme="minorHAnsi" w:hint="eastAsia"/>
          <w:lang w:eastAsia="zh-CN"/>
        </w:rPr>
        <w:t>在内的新兴技术：发展中国家面临的挑战</w:t>
      </w:r>
      <w:r w:rsidR="00986C64">
        <w:rPr>
          <w:rFonts w:ascii="Calibri" w:hAnsi="Calibri" w:cstheme="minorHAnsi" w:hint="eastAsia"/>
          <w:lang w:eastAsia="zh-CN"/>
        </w:rPr>
        <w:t>和</w:t>
      </w:r>
      <w:r w:rsidR="00D570F6" w:rsidRPr="00D570F6">
        <w:rPr>
          <w:rFonts w:ascii="Calibri" w:hAnsi="Calibri" w:cstheme="minorHAnsi" w:hint="eastAsia"/>
          <w:lang w:eastAsia="zh-CN"/>
        </w:rPr>
        <w:t>机遇</w:t>
      </w:r>
      <w:r w:rsidR="00986C64">
        <w:rPr>
          <w:rFonts w:ascii="Calibri" w:hAnsi="Calibri" w:cstheme="minorHAnsi" w:hint="eastAsia"/>
          <w:lang w:eastAsia="zh-CN"/>
        </w:rPr>
        <w:t>以及</w:t>
      </w:r>
      <w:r w:rsidR="00D570F6" w:rsidRPr="00D570F6">
        <w:rPr>
          <w:rFonts w:ascii="Calibri" w:hAnsi="Calibri" w:cstheme="minorHAnsi" w:hint="eastAsia"/>
          <w:lang w:eastAsia="zh-CN"/>
        </w:rPr>
        <w:t>经济和政策影响</w:t>
      </w:r>
    </w:p>
    <w:p w14:paraId="7B7FE261" w14:textId="5D88F78E" w:rsidR="001D77F1" w:rsidRPr="00CD6666" w:rsidRDefault="001D77F1" w:rsidP="001D77F1">
      <w:pPr>
        <w:pStyle w:val="enumlev1"/>
        <w:spacing w:after="80"/>
        <w:rPr>
          <w:rFonts w:eastAsia="Times New Roman" w:cstheme="minorHAnsi"/>
          <w:szCs w:val="24"/>
          <w:lang w:eastAsia="zh-CN"/>
        </w:rPr>
      </w:pPr>
      <w:bookmarkStart w:id="33" w:name="_Toc505610425"/>
      <w:r w:rsidRPr="00152A72">
        <w:rPr>
          <w:rFonts w:cstheme="minorHAnsi"/>
          <w:lang w:eastAsia="zh-CN"/>
        </w:rPr>
        <w:t>–</w:t>
      </w:r>
      <w:r>
        <w:rPr>
          <w:rFonts w:cstheme="minorHAnsi"/>
          <w:lang w:eastAsia="zh-CN"/>
        </w:rPr>
        <w:tab/>
      </w:r>
      <w:r w:rsidRPr="00D04281">
        <w:rPr>
          <w:rFonts w:ascii="Calibri" w:hAnsi="Calibri" w:cstheme="minorHAnsi"/>
          <w:lang w:eastAsia="zh-CN"/>
        </w:rPr>
        <w:t>第</w:t>
      </w:r>
      <w:r w:rsidRPr="00FD359D">
        <w:rPr>
          <w:rStyle w:val="href"/>
          <w:lang w:eastAsia="zh-CN"/>
        </w:rPr>
        <w:t>4/1</w:t>
      </w:r>
      <w:r w:rsidRPr="00D04281">
        <w:rPr>
          <w:rFonts w:ascii="Calibri" w:hAnsi="Calibri" w:cstheme="minorHAnsi"/>
          <w:lang w:eastAsia="zh-CN"/>
        </w:rPr>
        <w:t>号课题</w:t>
      </w:r>
      <w:bookmarkEnd w:id="33"/>
      <w:r>
        <w:rPr>
          <w:rFonts w:ascii="Calibri" w:hAnsi="Calibri" w:cstheme="minorHAnsi" w:hint="eastAsia"/>
          <w:lang w:eastAsia="zh-CN"/>
        </w:rPr>
        <w:t>：</w:t>
      </w:r>
      <w:bookmarkStart w:id="34" w:name="_Toc505610426"/>
      <w:r>
        <w:rPr>
          <w:rFonts w:cstheme="minorHAnsi" w:hint="eastAsia"/>
          <w:lang w:eastAsia="zh-CN"/>
        </w:rPr>
        <w:t>确定与</w:t>
      </w:r>
      <w:r w:rsidRPr="004F0D73">
        <w:rPr>
          <w:rFonts w:cstheme="minorHAnsi"/>
          <w:lang w:eastAsia="zh-CN"/>
        </w:rPr>
        <w:t>各国电信</w:t>
      </w:r>
      <w:r w:rsidRPr="004F0D73">
        <w:rPr>
          <w:rFonts w:cstheme="minorHAnsi"/>
          <w:lang w:eastAsia="zh-CN"/>
        </w:rPr>
        <w:t>/</w:t>
      </w:r>
      <w:r w:rsidR="000F794F">
        <w:rPr>
          <w:rFonts w:cstheme="minorHAnsi" w:hint="eastAsia"/>
          <w:lang w:eastAsia="zh-CN"/>
        </w:rPr>
        <w:t>ICT</w:t>
      </w:r>
      <w:r w:rsidRPr="004F0D73">
        <w:rPr>
          <w:rFonts w:cstheme="minorHAnsi"/>
          <w:lang w:eastAsia="zh-CN"/>
        </w:rPr>
        <w:t>网络服务成本相关的经济政策和</w:t>
      </w:r>
      <w:r w:rsidRPr="00615EC4">
        <w:rPr>
          <w:rFonts w:cstheme="minorHAnsi"/>
          <w:lang w:eastAsia="zh-CN"/>
        </w:rPr>
        <w:t>方法</w:t>
      </w:r>
      <w:bookmarkEnd w:id="34"/>
    </w:p>
    <w:p w14:paraId="741CA024" w14:textId="565F6E86" w:rsidR="001D77F1" w:rsidRPr="00CD6666" w:rsidRDefault="001D77F1" w:rsidP="001D77F1">
      <w:pPr>
        <w:pStyle w:val="enumlev1"/>
        <w:spacing w:after="80"/>
        <w:rPr>
          <w:rFonts w:eastAsia="Times New Roman" w:cstheme="minorHAnsi"/>
          <w:szCs w:val="24"/>
          <w:lang w:eastAsia="zh-CN"/>
        </w:rPr>
      </w:pPr>
      <w:bookmarkStart w:id="35" w:name="_Toc505610427"/>
      <w:r w:rsidRPr="00152A72">
        <w:rPr>
          <w:rFonts w:cstheme="minorHAnsi"/>
          <w:lang w:eastAsia="zh-CN"/>
        </w:rPr>
        <w:t>–</w:t>
      </w:r>
      <w:r>
        <w:rPr>
          <w:rFonts w:cstheme="minorHAnsi"/>
          <w:lang w:eastAsia="zh-CN"/>
        </w:rPr>
        <w:tab/>
      </w:r>
      <w:r>
        <w:rPr>
          <w:rFonts w:hint="eastAsia"/>
          <w:lang w:eastAsia="zh-CN"/>
        </w:rPr>
        <w:t>第</w:t>
      </w:r>
      <w:r w:rsidRPr="00FD359D">
        <w:rPr>
          <w:rStyle w:val="href"/>
          <w:lang w:eastAsia="zh-CN"/>
        </w:rPr>
        <w:t>5/1</w:t>
      </w:r>
      <w:r>
        <w:rPr>
          <w:rFonts w:hint="eastAsia"/>
          <w:lang w:eastAsia="zh-CN"/>
        </w:rPr>
        <w:t>号</w:t>
      </w:r>
      <w:r>
        <w:rPr>
          <w:lang w:eastAsia="zh-CN"/>
        </w:rPr>
        <w:t>课题</w:t>
      </w:r>
      <w:bookmarkEnd w:id="35"/>
      <w:r>
        <w:rPr>
          <w:rFonts w:hint="eastAsia"/>
          <w:lang w:eastAsia="zh-CN"/>
        </w:rPr>
        <w:t>：</w:t>
      </w:r>
      <w:bookmarkStart w:id="36" w:name="_Toc505610428"/>
      <w:r>
        <w:rPr>
          <w:rFonts w:cstheme="minorHAnsi"/>
          <w:lang w:val="en-US" w:eastAsia="zh-CN"/>
        </w:rPr>
        <w:t>农村</w:t>
      </w:r>
      <w:r w:rsidR="00106CD2">
        <w:rPr>
          <w:rFonts w:cstheme="minorHAnsi" w:hint="eastAsia"/>
          <w:lang w:val="en-US" w:eastAsia="zh-CN"/>
        </w:rPr>
        <w:t>地区</w:t>
      </w:r>
      <w:r>
        <w:rPr>
          <w:rFonts w:cstheme="minorHAnsi"/>
          <w:lang w:val="en-US" w:eastAsia="zh-CN"/>
        </w:rPr>
        <w:t>和边远地区</w:t>
      </w:r>
      <w:r>
        <w:rPr>
          <w:rFonts w:cstheme="minorHAnsi" w:hint="eastAsia"/>
          <w:lang w:val="en-US" w:eastAsia="zh-CN"/>
        </w:rPr>
        <w:t>的</w:t>
      </w:r>
      <w:r w:rsidRPr="004F0D73">
        <w:rPr>
          <w:rFonts w:cstheme="minorHAnsi"/>
          <w:lang w:val="en-US" w:eastAsia="zh-CN"/>
        </w:rPr>
        <w:t>电信</w:t>
      </w:r>
      <w:r w:rsidRPr="004F0D73">
        <w:rPr>
          <w:rFonts w:cstheme="minorHAnsi"/>
          <w:lang w:val="en-US" w:eastAsia="zh-CN"/>
        </w:rPr>
        <w:t>/</w:t>
      </w:r>
      <w:bookmarkEnd w:id="36"/>
      <w:r w:rsidR="000F794F">
        <w:rPr>
          <w:rFonts w:cstheme="minorHAnsi" w:hint="eastAsia"/>
          <w:lang w:val="en-US" w:eastAsia="zh-CN"/>
        </w:rPr>
        <w:t>ICT</w:t>
      </w:r>
    </w:p>
    <w:p w14:paraId="09387D7E" w14:textId="512FE840" w:rsidR="001D77F1" w:rsidRPr="00CD6666" w:rsidRDefault="001D77F1" w:rsidP="001D77F1">
      <w:pPr>
        <w:pStyle w:val="enumlev1"/>
        <w:spacing w:after="80"/>
        <w:rPr>
          <w:rFonts w:eastAsia="Times New Roman" w:cstheme="minorHAnsi"/>
          <w:szCs w:val="24"/>
          <w:lang w:eastAsia="zh-CN"/>
        </w:rPr>
      </w:pPr>
      <w:bookmarkStart w:id="37" w:name="_Toc505610429"/>
      <w:r w:rsidRPr="00152A72">
        <w:rPr>
          <w:rFonts w:cstheme="minorHAnsi"/>
          <w:lang w:eastAsia="zh-CN"/>
        </w:rPr>
        <w:t>–</w:t>
      </w:r>
      <w:r>
        <w:rPr>
          <w:rFonts w:cstheme="minorHAnsi"/>
          <w:lang w:eastAsia="zh-CN"/>
        </w:rPr>
        <w:tab/>
      </w:r>
      <w:r w:rsidRPr="00C26365">
        <w:rPr>
          <w:rFonts w:ascii="Calibri" w:hAnsi="Calibri" w:cstheme="minorHAnsi"/>
          <w:lang w:eastAsia="zh-CN"/>
        </w:rPr>
        <w:t>第</w:t>
      </w:r>
      <w:r w:rsidRPr="00FD359D">
        <w:rPr>
          <w:rStyle w:val="href"/>
          <w:lang w:eastAsia="zh-CN"/>
        </w:rPr>
        <w:t>6/1</w:t>
      </w:r>
      <w:r w:rsidRPr="00C26365">
        <w:rPr>
          <w:rFonts w:ascii="Calibri" w:hAnsi="Calibri" w:cstheme="minorHAnsi"/>
          <w:lang w:eastAsia="zh-CN"/>
        </w:rPr>
        <w:t>号课题</w:t>
      </w:r>
      <w:bookmarkEnd w:id="37"/>
      <w:r>
        <w:rPr>
          <w:rFonts w:ascii="Calibri" w:hAnsi="Calibri" w:cstheme="minorHAnsi" w:hint="eastAsia"/>
          <w:lang w:eastAsia="zh-CN"/>
        </w:rPr>
        <w:t>：</w:t>
      </w:r>
      <w:r w:rsidR="00D17764">
        <w:rPr>
          <w:rFonts w:cstheme="minorHAnsi" w:hint="eastAsia"/>
          <w:lang w:eastAsia="zh-CN"/>
        </w:rPr>
        <w:t>消费者</w:t>
      </w:r>
      <w:r w:rsidR="00106CD2" w:rsidRPr="00106CD2">
        <w:rPr>
          <w:rFonts w:cstheme="minorHAnsi" w:hint="eastAsia"/>
          <w:lang w:eastAsia="zh-CN"/>
        </w:rPr>
        <w:t>信息、保护和权利：法律、监管、经济基础、消费者网络</w:t>
      </w:r>
    </w:p>
    <w:p w14:paraId="5732FA5A" w14:textId="42FF6A7E" w:rsidR="001D77F1" w:rsidRPr="00CD6666" w:rsidRDefault="001D77F1" w:rsidP="001D77F1">
      <w:pPr>
        <w:pStyle w:val="enumlev1"/>
        <w:spacing w:after="80"/>
        <w:rPr>
          <w:rFonts w:eastAsia="Times New Roman" w:cstheme="minorHAnsi"/>
          <w:szCs w:val="24"/>
          <w:lang w:eastAsia="zh-CN"/>
        </w:rPr>
      </w:pPr>
      <w:bookmarkStart w:id="38" w:name="_Toc505610431"/>
      <w:r w:rsidRPr="00152A72">
        <w:rPr>
          <w:rFonts w:cstheme="minorHAnsi"/>
          <w:lang w:eastAsia="zh-CN"/>
        </w:rPr>
        <w:t>–</w:t>
      </w:r>
      <w:r>
        <w:rPr>
          <w:rFonts w:cstheme="minorHAnsi"/>
          <w:lang w:eastAsia="zh-CN"/>
        </w:rPr>
        <w:tab/>
      </w:r>
      <w:r w:rsidRPr="00D04281">
        <w:rPr>
          <w:rFonts w:ascii="Calibri" w:hAnsi="Calibri" w:cstheme="minorHAnsi"/>
          <w:lang w:eastAsia="zh-CN"/>
        </w:rPr>
        <w:t>第</w:t>
      </w:r>
      <w:r w:rsidRPr="003B179A">
        <w:rPr>
          <w:rStyle w:val="href"/>
          <w:lang w:eastAsia="zh-CN"/>
        </w:rPr>
        <w:t>7/1</w:t>
      </w:r>
      <w:r w:rsidRPr="00D04281">
        <w:rPr>
          <w:rFonts w:ascii="Calibri" w:hAnsi="Calibri" w:cstheme="minorHAnsi"/>
          <w:lang w:eastAsia="zh-CN"/>
        </w:rPr>
        <w:t>号课题</w:t>
      </w:r>
      <w:bookmarkEnd w:id="38"/>
      <w:r>
        <w:rPr>
          <w:rFonts w:ascii="Calibri" w:hAnsi="Calibri" w:cstheme="minorHAnsi" w:hint="eastAsia"/>
          <w:lang w:eastAsia="zh-CN"/>
        </w:rPr>
        <w:t>：</w:t>
      </w:r>
      <w:bookmarkEnd w:id="29"/>
      <w:r w:rsidR="000D2BF9" w:rsidRPr="000D2BF9">
        <w:rPr>
          <w:rFonts w:cstheme="minorHAnsi" w:hint="eastAsia"/>
          <w:lang w:eastAsia="zh-CN"/>
        </w:rPr>
        <w:t>残疾人</w:t>
      </w:r>
      <w:r w:rsidR="00494DA7">
        <w:rPr>
          <w:rFonts w:cstheme="minorHAnsi" w:hint="eastAsia"/>
          <w:lang w:eastAsia="zh-CN"/>
        </w:rPr>
        <w:t>和</w:t>
      </w:r>
      <w:r w:rsidR="000D2BF9" w:rsidRPr="000D2BF9">
        <w:rPr>
          <w:rFonts w:cstheme="minorHAnsi" w:hint="eastAsia"/>
          <w:lang w:eastAsia="zh-CN"/>
        </w:rPr>
        <w:t>其他有具体需求</w:t>
      </w:r>
      <w:r w:rsidR="00494DA7">
        <w:rPr>
          <w:rFonts w:cstheme="minorHAnsi" w:hint="eastAsia"/>
          <w:lang w:eastAsia="zh-CN"/>
        </w:rPr>
        <w:t>人士</w:t>
      </w:r>
      <w:r w:rsidR="000D2BF9" w:rsidRPr="000D2BF9">
        <w:rPr>
          <w:rFonts w:cstheme="minorHAnsi" w:hint="eastAsia"/>
          <w:lang w:eastAsia="zh-CN"/>
        </w:rPr>
        <w:t>对电信</w:t>
      </w:r>
      <w:r w:rsidR="000D2BF9" w:rsidRPr="000D2BF9">
        <w:rPr>
          <w:rFonts w:cstheme="minorHAnsi" w:hint="eastAsia"/>
          <w:lang w:eastAsia="zh-CN"/>
        </w:rPr>
        <w:t>/ICT</w:t>
      </w:r>
      <w:r w:rsidR="000D2BF9" w:rsidRPr="000D2BF9">
        <w:rPr>
          <w:rFonts w:cstheme="minorHAnsi" w:hint="eastAsia"/>
          <w:lang w:eastAsia="zh-CN"/>
        </w:rPr>
        <w:t>服务的无障碍获取</w:t>
      </w:r>
    </w:p>
    <w:p w14:paraId="02F41A6A" w14:textId="6EF7EB95" w:rsidR="00F24AC6" w:rsidRPr="00DD5B62" w:rsidRDefault="001D77F1" w:rsidP="00B01908">
      <w:pPr>
        <w:widowControl w:val="0"/>
        <w:ind w:firstLineChars="200" w:firstLine="480"/>
        <w:rPr>
          <w:lang w:eastAsia="zh-CN"/>
        </w:rPr>
      </w:pPr>
      <w:r w:rsidRPr="00DD5B62">
        <w:rPr>
          <w:rFonts w:hint="eastAsia"/>
          <w:lang w:val="en-US" w:eastAsia="zh-CN"/>
        </w:rPr>
        <w:t>这些</w:t>
      </w:r>
      <w:r w:rsidR="00234AC3">
        <w:rPr>
          <w:rFonts w:hint="eastAsia"/>
          <w:lang w:val="en-US" w:eastAsia="zh-CN"/>
        </w:rPr>
        <w:t>议题</w:t>
      </w:r>
      <w:r w:rsidRPr="00DD5B62">
        <w:rPr>
          <w:lang w:val="en-US" w:eastAsia="zh-CN"/>
        </w:rPr>
        <w:t>由</w:t>
      </w:r>
      <w:r w:rsidRPr="00DD5B62">
        <w:rPr>
          <w:lang w:val="en-US" w:eastAsia="zh-CN"/>
        </w:rPr>
        <w:t>WTDC</w:t>
      </w:r>
      <w:r w:rsidRPr="00DD5B62">
        <w:rPr>
          <w:lang w:val="ru-RU" w:eastAsia="zh-CN"/>
        </w:rPr>
        <w:t>-1</w:t>
      </w:r>
      <w:r w:rsidR="00DD5B62">
        <w:rPr>
          <w:lang w:val="ru-RU" w:eastAsia="zh-CN"/>
        </w:rPr>
        <w:t>7</w:t>
      </w:r>
      <w:r w:rsidRPr="00DD5B62">
        <w:rPr>
          <w:rFonts w:hint="eastAsia"/>
          <w:lang w:val="en-US" w:eastAsia="zh-CN"/>
        </w:rPr>
        <w:t>通过</w:t>
      </w:r>
      <w:r w:rsidRPr="00DD5B62">
        <w:rPr>
          <w:lang w:val="ru-RU" w:eastAsia="zh-CN"/>
        </w:rPr>
        <w:t>，</w:t>
      </w:r>
      <w:r w:rsidR="00DD5B62">
        <w:rPr>
          <w:rFonts w:hint="eastAsia"/>
          <w:lang w:val="en-US" w:eastAsia="zh-CN"/>
        </w:rPr>
        <w:t>计划在</w:t>
      </w:r>
      <w:r w:rsidR="00960413">
        <w:rPr>
          <w:rFonts w:hint="eastAsia"/>
          <w:lang w:val="en-US" w:eastAsia="zh-CN"/>
        </w:rPr>
        <w:t>四</w:t>
      </w:r>
      <w:r w:rsidR="00DD5B62">
        <w:rPr>
          <w:rFonts w:hint="eastAsia"/>
          <w:lang w:val="en-US" w:eastAsia="zh-CN"/>
        </w:rPr>
        <w:t>年内完成</w:t>
      </w:r>
      <w:r w:rsidRPr="00DD5B62">
        <w:rPr>
          <w:lang w:val="en-US" w:eastAsia="zh-CN"/>
        </w:rPr>
        <w:t>所有</w:t>
      </w:r>
      <w:r w:rsidR="00DD5B62">
        <w:rPr>
          <w:rFonts w:hint="eastAsia"/>
          <w:lang w:val="en-US" w:eastAsia="zh-CN"/>
        </w:rPr>
        <w:t>可交付</w:t>
      </w:r>
      <w:r w:rsidRPr="00DD5B62">
        <w:rPr>
          <w:lang w:val="en-US" w:eastAsia="zh-CN"/>
        </w:rPr>
        <w:t>成果。</w:t>
      </w:r>
    </w:p>
    <w:p w14:paraId="69A60C54" w14:textId="42217D29" w:rsidR="00F24AC6" w:rsidRPr="00D96EEB" w:rsidRDefault="001D77F1" w:rsidP="00B01908">
      <w:pPr>
        <w:widowControl w:val="0"/>
        <w:ind w:firstLineChars="200" w:firstLine="480"/>
        <w:rPr>
          <w:rFonts w:cstheme="minorHAnsi"/>
          <w:szCs w:val="24"/>
          <w:lang w:eastAsia="zh-CN"/>
        </w:rPr>
      </w:pPr>
      <w:r w:rsidRPr="00DD5B62">
        <w:rPr>
          <w:rFonts w:cstheme="minorHAnsi" w:hint="eastAsia"/>
          <w:szCs w:val="24"/>
          <w:lang w:val="ru-RU" w:eastAsia="zh-CN"/>
        </w:rPr>
        <w:t>在</w:t>
      </w:r>
      <w:r w:rsidRPr="00DD5B62">
        <w:rPr>
          <w:rFonts w:cstheme="minorHAnsi" w:hint="eastAsia"/>
          <w:b/>
          <w:bCs/>
          <w:szCs w:val="24"/>
          <w:lang w:val="ru-RU" w:eastAsia="zh-CN"/>
        </w:rPr>
        <w:t>201</w:t>
      </w:r>
      <w:r w:rsidR="004E6264">
        <w:rPr>
          <w:rFonts w:cstheme="minorHAnsi"/>
          <w:b/>
          <w:bCs/>
          <w:szCs w:val="24"/>
          <w:lang w:val="ru-RU" w:eastAsia="zh-CN"/>
        </w:rPr>
        <w:t>8</w:t>
      </w:r>
      <w:r w:rsidRPr="00DD5B62">
        <w:rPr>
          <w:rFonts w:cstheme="minorHAnsi" w:hint="eastAsia"/>
          <w:b/>
          <w:bCs/>
          <w:szCs w:val="24"/>
          <w:lang w:val="ru-RU" w:eastAsia="zh-CN"/>
        </w:rPr>
        <w:t>年</w:t>
      </w:r>
      <w:r w:rsidR="004E6264">
        <w:rPr>
          <w:rFonts w:cstheme="minorHAnsi"/>
          <w:b/>
          <w:bCs/>
          <w:szCs w:val="24"/>
          <w:lang w:val="en-US" w:eastAsia="zh-CN"/>
        </w:rPr>
        <w:t>4</w:t>
      </w:r>
      <w:r w:rsidRPr="00DD5B62">
        <w:rPr>
          <w:rFonts w:cstheme="minorHAnsi" w:hint="eastAsia"/>
          <w:b/>
          <w:bCs/>
          <w:szCs w:val="24"/>
          <w:lang w:val="ru-RU" w:eastAsia="zh-CN"/>
        </w:rPr>
        <w:t>月</w:t>
      </w:r>
      <w:r w:rsidR="00D67005">
        <w:rPr>
          <w:rFonts w:cstheme="minorHAnsi" w:hint="eastAsia"/>
          <w:szCs w:val="24"/>
          <w:lang w:val="ru-RU" w:eastAsia="zh-CN"/>
        </w:rPr>
        <w:t>SG1</w:t>
      </w:r>
      <w:r w:rsidR="00583EBA">
        <w:rPr>
          <w:rFonts w:cstheme="minorHAnsi" w:hint="eastAsia"/>
          <w:szCs w:val="24"/>
          <w:lang w:val="ru-RU" w:eastAsia="zh-CN"/>
        </w:rPr>
        <w:t>第一次</w:t>
      </w:r>
      <w:r w:rsidRPr="00DD5B62">
        <w:rPr>
          <w:rFonts w:cstheme="minorHAnsi"/>
          <w:szCs w:val="24"/>
          <w:lang w:val="ru-RU" w:eastAsia="zh-CN"/>
        </w:rPr>
        <w:t>会议上，</w:t>
      </w:r>
      <w:r w:rsidR="00B87E1B">
        <w:rPr>
          <w:rFonts w:cstheme="minorHAnsi" w:hint="eastAsia"/>
          <w:szCs w:val="24"/>
          <w:lang w:val="ru-RU" w:eastAsia="zh-CN"/>
        </w:rPr>
        <w:t>SG</w:t>
      </w:r>
      <w:r w:rsidR="00B87E1B">
        <w:rPr>
          <w:rFonts w:cstheme="minorHAnsi"/>
          <w:szCs w:val="24"/>
          <w:lang w:val="ru-RU" w:eastAsia="zh-CN"/>
        </w:rPr>
        <w:t>1</w:t>
      </w:r>
      <w:r w:rsidR="00820340" w:rsidRPr="00DD5B62">
        <w:rPr>
          <w:rFonts w:cstheme="minorHAnsi" w:hint="eastAsia"/>
          <w:szCs w:val="24"/>
          <w:lang w:val="ru-RU" w:eastAsia="zh-CN"/>
        </w:rPr>
        <w:t>管理</w:t>
      </w:r>
      <w:r w:rsidR="00820340" w:rsidRPr="00DD5B62">
        <w:rPr>
          <w:rFonts w:cstheme="minorHAnsi"/>
          <w:szCs w:val="24"/>
          <w:lang w:val="ru-RU" w:eastAsia="zh-CN"/>
        </w:rPr>
        <w:t>团队</w:t>
      </w:r>
      <w:r w:rsidR="00820340">
        <w:rPr>
          <w:rFonts w:cstheme="minorHAnsi" w:hint="eastAsia"/>
          <w:szCs w:val="24"/>
          <w:lang w:val="ru-RU" w:eastAsia="zh-CN"/>
        </w:rPr>
        <w:t>对</w:t>
      </w:r>
      <w:r w:rsidRPr="00DD5B62">
        <w:rPr>
          <w:rFonts w:cstheme="minorHAnsi" w:hint="eastAsia"/>
          <w:szCs w:val="24"/>
          <w:lang w:val="ru-RU" w:eastAsia="zh-CN"/>
        </w:rPr>
        <w:t>所有</w:t>
      </w:r>
      <w:r w:rsidR="00820340">
        <w:rPr>
          <w:rFonts w:cstheme="minorHAnsi" w:hint="eastAsia"/>
          <w:szCs w:val="24"/>
          <w:lang w:val="ru-RU" w:eastAsia="zh-CN"/>
        </w:rPr>
        <w:t>七个</w:t>
      </w:r>
      <w:r w:rsidRPr="00DD5B62">
        <w:rPr>
          <w:rFonts w:cstheme="minorHAnsi" w:hint="eastAsia"/>
          <w:szCs w:val="24"/>
          <w:lang w:val="ru-RU" w:eastAsia="zh-CN"/>
        </w:rPr>
        <w:t>课题</w:t>
      </w:r>
      <w:r w:rsidR="00583EBA">
        <w:rPr>
          <w:rFonts w:cstheme="minorHAnsi" w:hint="eastAsia"/>
          <w:szCs w:val="24"/>
          <w:lang w:val="ru-RU" w:eastAsia="zh-CN"/>
        </w:rPr>
        <w:t>制定</w:t>
      </w:r>
      <w:r w:rsidR="001922C2">
        <w:rPr>
          <w:rFonts w:cstheme="minorHAnsi" w:hint="eastAsia"/>
          <w:szCs w:val="24"/>
          <w:lang w:val="ru-RU" w:eastAsia="zh-CN"/>
        </w:rPr>
        <w:t>了</w:t>
      </w:r>
      <w:r w:rsidR="001922C2" w:rsidRPr="00583EBA">
        <w:rPr>
          <w:rFonts w:cstheme="minorHAnsi" w:hint="eastAsia"/>
          <w:b/>
          <w:bCs/>
          <w:szCs w:val="24"/>
          <w:lang w:val="ru-RU" w:eastAsia="zh-CN"/>
        </w:rPr>
        <w:t>工作计划</w:t>
      </w:r>
      <w:r w:rsidR="001922C2" w:rsidRPr="001922C2">
        <w:rPr>
          <w:rFonts w:cstheme="minorHAnsi" w:hint="eastAsia"/>
          <w:szCs w:val="24"/>
          <w:lang w:val="ru-RU" w:eastAsia="zh-CN"/>
        </w:rPr>
        <w:t>，并在</w:t>
      </w:r>
      <w:hyperlink r:id="rId15" w:history="1">
        <w:r w:rsidR="001922C2" w:rsidRPr="00583EBA">
          <w:rPr>
            <w:rStyle w:val="Hyperlink"/>
            <w:rFonts w:cstheme="minorHAnsi" w:hint="eastAsia"/>
            <w:szCs w:val="24"/>
            <w:lang w:val="ru-RU" w:eastAsia="zh-CN"/>
          </w:rPr>
          <w:t>各自的会议报告</w:t>
        </w:r>
      </w:hyperlink>
      <w:r w:rsidR="001922C2" w:rsidRPr="001922C2">
        <w:rPr>
          <w:rFonts w:cstheme="minorHAnsi" w:hint="eastAsia"/>
          <w:szCs w:val="24"/>
          <w:lang w:val="ru-RU" w:eastAsia="zh-CN"/>
        </w:rPr>
        <w:t>中</w:t>
      </w:r>
      <w:r w:rsidR="006005B7">
        <w:rPr>
          <w:rFonts w:cstheme="minorHAnsi" w:hint="eastAsia"/>
          <w:szCs w:val="24"/>
          <w:lang w:val="ru-RU" w:eastAsia="zh-CN"/>
        </w:rPr>
        <w:t>发布</w:t>
      </w:r>
      <w:r w:rsidR="001922C2" w:rsidRPr="001922C2">
        <w:rPr>
          <w:rFonts w:cstheme="minorHAnsi" w:hint="eastAsia"/>
          <w:szCs w:val="24"/>
          <w:lang w:val="ru-RU" w:eastAsia="zh-CN"/>
        </w:rPr>
        <w:t>。</w:t>
      </w:r>
      <w:r w:rsidR="00283BAA">
        <w:rPr>
          <w:rFonts w:cstheme="minorHAnsi" w:hint="eastAsia"/>
          <w:szCs w:val="24"/>
          <w:lang w:val="ru-RU" w:eastAsia="zh-CN"/>
        </w:rPr>
        <w:t>这些</w:t>
      </w:r>
      <w:r w:rsidR="001922C2" w:rsidRPr="001922C2">
        <w:rPr>
          <w:rFonts w:cstheme="minorHAnsi" w:hint="eastAsia"/>
          <w:szCs w:val="24"/>
          <w:lang w:val="ru-RU" w:eastAsia="zh-CN"/>
        </w:rPr>
        <w:t>计划描述了</w:t>
      </w:r>
      <w:r w:rsidR="001922C2" w:rsidRPr="001922C2">
        <w:rPr>
          <w:rFonts w:cstheme="minorHAnsi" w:hint="eastAsia"/>
          <w:szCs w:val="24"/>
          <w:lang w:val="ru-RU" w:eastAsia="zh-CN"/>
        </w:rPr>
        <w:t>WTDC-17</w:t>
      </w:r>
      <w:r w:rsidR="001922C2">
        <w:rPr>
          <w:rFonts w:cstheme="minorHAnsi" w:hint="eastAsia"/>
          <w:szCs w:val="24"/>
          <w:lang w:val="ru-RU" w:eastAsia="zh-CN"/>
        </w:rPr>
        <w:t>对每个课题要求的</w:t>
      </w:r>
      <w:r w:rsidR="001922C2" w:rsidRPr="001922C2">
        <w:rPr>
          <w:rFonts w:cstheme="minorHAnsi" w:hint="eastAsia"/>
          <w:szCs w:val="24"/>
          <w:lang w:val="ru-RU" w:eastAsia="zh-CN"/>
        </w:rPr>
        <w:t>预期</w:t>
      </w:r>
      <w:r w:rsidR="001922C2">
        <w:rPr>
          <w:rFonts w:cstheme="minorHAnsi" w:hint="eastAsia"/>
          <w:szCs w:val="24"/>
          <w:lang w:val="ru-RU" w:eastAsia="zh-CN"/>
        </w:rPr>
        <w:t>输出成果</w:t>
      </w:r>
      <w:r w:rsidR="00AD097B">
        <w:rPr>
          <w:rFonts w:cstheme="minorHAnsi" w:hint="eastAsia"/>
          <w:szCs w:val="24"/>
          <w:lang w:val="ru-RU" w:eastAsia="zh-CN"/>
        </w:rPr>
        <w:t>将如何实现</w:t>
      </w:r>
      <w:r w:rsidR="001922C2" w:rsidRPr="001922C2">
        <w:rPr>
          <w:rFonts w:cstheme="minorHAnsi" w:hint="eastAsia"/>
          <w:szCs w:val="24"/>
          <w:lang w:val="ru-RU" w:eastAsia="zh-CN"/>
        </w:rPr>
        <w:t>，</w:t>
      </w:r>
      <w:r w:rsidR="00DD396C">
        <w:rPr>
          <w:rFonts w:cstheme="minorHAnsi" w:hint="eastAsia"/>
          <w:szCs w:val="24"/>
          <w:lang w:val="ru-RU" w:eastAsia="zh-CN"/>
        </w:rPr>
        <w:t>还</w:t>
      </w:r>
      <w:r w:rsidR="00583EBA">
        <w:rPr>
          <w:rFonts w:cstheme="minorHAnsi" w:hint="eastAsia"/>
          <w:szCs w:val="24"/>
          <w:lang w:val="ru-RU" w:eastAsia="zh-CN"/>
        </w:rPr>
        <w:t>指明</w:t>
      </w:r>
      <w:r w:rsidR="00B0791B">
        <w:rPr>
          <w:rFonts w:cstheme="minorHAnsi" w:hint="eastAsia"/>
          <w:szCs w:val="24"/>
          <w:lang w:val="ru-RU" w:eastAsia="zh-CN"/>
        </w:rPr>
        <w:t>阶段性</w:t>
      </w:r>
      <w:r w:rsidR="00571AC4">
        <w:rPr>
          <w:rFonts w:cstheme="minorHAnsi" w:hint="eastAsia"/>
          <w:szCs w:val="24"/>
          <w:lang w:val="ru-RU" w:eastAsia="zh-CN"/>
        </w:rPr>
        <w:t>目标</w:t>
      </w:r>
      <w:r w:rsidR="001922C2" w:rsidRPr="001922C2">
        <w:rPr>
          <w:rFonts w:cstheme="minorHAnsi" w:hint="eastAsia"/>
          <w:szCs w:val="24"/>
          <w:lang w:val="ru-RU" w:eastAsia="zh-CN"/>
        </w:rPr>
        <w:t>、活动、到期</w:t>
      </w:r>
      <w:r w:rsidR="00B0791B">
        <w:rPr>
          <w:rFonts w:cstheme="minorHAnsi" w:hint="eastAsia"/>
          <w:szCs w:val="24"/>
          <w:lang w:val="ru-RU" w:eastAsia="zh-CN"/>
        </w:rPr>
        <w:t>时间</w:t>
      </w:r>
      <w:r w:rsidR="001922C2" w:rsidRPr="001922C2">
        <w:rPr>
          <w:rFonts w:cstheme="minorHAnsi" w:hint="eastAsia"/>
          <w:szCs w:val="24"/>
          <w:lang w:val="ru-RU" w:eastAsia="zh-CN"/>
        </w:rPr>
        <w:t>和责任方。</w:t>
      </w:r>
      <w:r w:rsidR="00921146">
        <w:rPr>
          <w:rFonts w:cstheme="minorHAnsi" w:hint="eastAsia"/>
          <w:szCs w:val="24"/>
          <w:lang w:val="ru-RU" w:eastAsia="zh-CN"/>
        </w:rPr>
        <w:t>截至</w:t>
      </w:r>
      <w:r w:rsidR="001922C2" w:rsidRPr="00921146">
        <w:rPr>
          <w:rFonts w:cstheme="minorHAnsi" w:hint="eastAsia"/>
          <w:b/>
          <w:bCs/>
          <w:szCs w:val="24"/>
          <w:lang w:val="ru-RU" w:eastAsia="zh-CN"/>
        </w:rPr>
        <w:t>2018</w:t>
      </w:r>
      <w:r w:rsidR="001922C2" w:rsidRPr="00921146">
        <w:rPr>
          <w:rFonts w:cstheme="minorHAnsi" w:hint="eastAsia"/>
          <w:b/>
          <w:bCs/>
          <w:szCs w:val="24"/>
          <w:lang w:val="ru-RU" w:eastAsia="zh-CN"/>
        </w:rPr>
        <w:t>年</w:t>
      </w:r>
      <w:r w:rsidR="001922C2" w:rsidRPr="00921146">
        <w:rPr>
          <w:rFonts w:cstheme="minorHAnsi" w:hint="eastAsia"/>
          <w:b/>
          <w:bCs/>
          <w:szCs w:val="24"/>
          <w:lang w:val="ru-RU" w:eastAsia="zh-CN"/>
        </w:rPr>
        <w:t>9</w:t>
      </w:r>
      <w:r w:rsidR="001922C2" w:rsidRPr="00921146">
        <w:rPr>
          <w:rFonts w:cstheme="minorHAnsi" w:hint="eastAsia"/>
          <w:b/>
          <w:bCs/>
          <w:szCs w:val="24"/>
          <w:lang w:val="ru-RU" w:eastAsia="zh-CN"/>
        </w:rPr>
        <w:t>月</w:t>
      </w:r>
      <w:r w:rsidR="001922C2" w:rsidRPr="001922C2">
        <w:rPr>
          <w:rFonts w:cstheme="minorHAnsi" w:hint="eastAsia"/>
          <w:szCs w:val="24"/>
          <w:lang w:val="ru-RU" w:eastAsia="zh-CN"/>
        </w:rPr>
        <w:t>，管理团队</w:t>
      </w:r>
      <w:r w:rsidR="00571AC4">
        <w:rPr>
          <w:rFonts w:cstheme="minorHAnsi" w:hint="eastAsia"/>
          <w:szCs w:val="24"/>
          <w:lang w:val="ru-RU" w:eastAsia="zh-CN"/>
        </w:rPr>
        <w:t>均</w:t>
      </w:r>
      <w:r w:rsidR="001922C2" w:rsidRPr="001922C2">
        <w:rPr>
          <w:rFonts w:cstheme="minorHAnsi" w:hint="eastAsia"/>
          <w:szCs w:val="24"/>
          <w:lang w:val="ru-RU" w:eastAsia="zh-CN"/>
        </w:rPr>
        <w:t>已</w:t>
      </w:r>
      <w:r w:rsidR="00E9365A">
        <w:rPr>
          <w:rFonts w:cstheme="minorHAnsi" w:hint="eastAsia"/>
          <w:szCs w:val="24"/>
          <w:lang w:val="ru-RU" w:eastAsia="zh-CN"/>
        </w:rPr>
        <w:t>编拟</w:t>
      </w:r>
      <w:r w:rsidR="001922C2" w:rsidRPr="001922C2">
        <w:rPr>
          <w:rFonts w:cstheme="minorHAnsi" w:hint="eastAsia"/>
          <w:szCs w:val="24"/>
          <w:lang w:val="ru-RU" w:eastAsia="zh-CN"/>
        </w:rPr>
        <w:t>并提交</w:t>
      </w:r>
      <w:r w:rsidR="001922C2" w:rsidRPr="001922C2">
        <w:rPr>
          <w:rFonts w:cstheme="minorHAnsi" w:hint="eastAsia"/>
          <w:szCs w:val="24"/>
          <w:lang w:val="ru-RU" w:eastAsia="zh-CN"/>
        </w:rPr>
        <w:t>WTDC</w:t>
      </w:r>
      <w:r w:rsidR="001517FA">
        <w:rPr>
          <w:rFonts w:cstheme="minorHAnsi" w:hint="eastAsia"/>
          <w:szCs w:val="24"/>
          <w:lang w:val="ru-RU" w:eastAsia="zh-CN"/>
        </w:rPr>
        <w:t>所有</w:t>
      </w:r>
      <w:r w:rsidR="001922C2" w:rsidRPr="001922C2">
        <w:rPr>
          <w:rFonts w:cstheme="minorHAnsi" w:hint="eastAsia"/>
          <w:szCs w:val="24"/>
          <w:lang w:val="ru-RU" w:eastAsia="zh-CN"/>
        </w:rPr>
        <w:t>预期</w:t>
      </w:r>
      <w:r w:rsidR="009A58A2">
        <w:rPr>
          <w:rFonts w:cstheme="minorHAnsi" w:hint="eastAsia"/>
          <w:szCs w:val="24"/>
          <w:lang w:val="ru-RU" w:eastAsia="zh-CN"/>
        </w:rPr>
        <w:t>输出成果</w:t>
      </w:r>
      <w:r w:rsidR="00A50B2E">
        <w:rPr>
          <w:rFonts w:cstheme="minorHAnsi" w:hint="eastAsia"/>
          <w:szCs w:val="24"/>
          <w:lang w:val="ru-RU" w:eastAsia="zh-CN"/>
        </w:rPr>
        <w:t>报告</w:t>
      </w:r>
      <w:r w:rsidR="001922C2" w:rsidRPr="001922C2">
        <w:rPr>
          <w:rFonts w:cstheme="minorHAnsi" w:hint="eastAsia"/>
          <w:szCs w:val="24"/>
          <w:lang w:val="ru-RU" w:eastAsia="zh-CN"/>
        </w:rPr>
        <w:t>的</w:t>
      </w:r>
      <w:r w:rsidR="00921146" w:rsidRPr="00921146">
        <w:rPr>
          <w:rFonts w:cstheme="minorHAnsi" w:hint="eastAsia"/>
          <w:b/>
          <w:bCs/>
          <w:szCs w:val="24"/>
          <w:lang w:val="ru-RU" w:eastAsia="zh-CN"/>
        </w:rPr>
        <w:t>初步</w:t>
      </w:r>
      <w:r w:rsidR="00A50B2E" w:rsidRPr="00921146">
        <w:rPr>
          <w:rFonts w:cstheme="minorHAnsi" w:hint="eastAsia"/>
          <w:b/>
          <w:bCs/>
          <w:szCs w:val="24"/>
          <w:lang w:val="ru-RU" w:eastAsia="zh-CN"/>
        </w:rPr>
        <w:t>提</w:t>
      </w:r>
      <w:r w:rsidR="00A50B2E" w:rsidRPr="00DD5B62">
        <w:rPr>
          <w:rFonts w:cstheme="minorHAnsi"/>
          <w:b/>
          <w:bCs/>
          <w:szCs w:val="24"/>
          <w:lang w:val="ru-RU" w:eastAsia="zh-CN"/>
        </w:rPr>
        <w:t>纲</w:t>
      </w:r>
      <w:r w:rsidR="00921146">
        <w:rPr>
          <w:rFonts w:cstheme="minorHAnsi" w:hint="eastAsia"/>
          <w:b/>
          <w:bCs/>
          <w:szCs w:val="24"/>
          <w:lang w:val="ru-RU" w:eastAsia="zh-CN"/>
        </w:rPr>
        <w:t>草案</w:t>
      </w:r>
      <w:r w:rsidR="001922C2" w:rsidRPr="001922C2">
        <w:rPr>
          <w:rFonts w:cstheme="minorHAnsi" w:hint="eastAsia"/>
          <w:szCs w:val="24"/>
          <w:lang w:val="ru-RU" w:eastAsia="zh-CN"/>
        </w:rPr>
        <w:t>。</w:t>
      </w:r>
      <w:r w:rsidR="002B0A19" w:rsidRPr="007357D5">
        <w:rPr>
          <w:rFonts w:cstheme="minorHAnsi" w:hint="eastAsia"/>
          <w:b/>
          <w:bCs/>
          <w:szCs w:val="24"/>
          <w:lang w:eastAsia="zh-CN"/>
        </w:rPr>
        <w:t>2019</w:t>
      </w:r>
      <w:r w:rsidR="002B0A19" w:rsidRPr="007357D5">
        <w:rPr>
          <w:rFonts w:cstheme="minorHAnsi" w:hint="eastAsia"/>
          <w:b/>
          <w:bCs/>
          <w:szCs w:val="24"/>
          <w:lang w:eastAsia="zh-CN"/>
        </w:rPr>
        <w:t>年</w:t>
      </w:r>
      <w:r w:rsidR="002B0A19" w:rsidRPr="007357D5">
        <w:rPr>
          <w:rFonts w:cstheme="minorHAnsi" w:hint="eastAsia"/>
          <w:b/>
          <w:bCs/>
          <w:szCs w:val="24"/>
          <w:lang w:eastAsia="zh-CN"/>
        </w:rPr>
        <w:t>4</w:t>
      </w:r>
      <w:r w:rsidR="002B0A19" w:rsidRPr="007357D5">
        <w:rPr>
          <w:rFonts w:cstheme="minorHAnsi" w:hint="eastAsia"/>
          <w:b/>
          <w:bCs/>
          <w:szCs w:val="24"/>
          <w:lang w:eastAsia="zh-CN"/>
        </w:rPr>
        <w:t>月</w:t>
      </w:r>
      <w:r w:rsidR="002B0A19" w:rsidRPr="002B0A19">
        <w:rPr>
          <w:rFonts w:cstheme="minorHAnsi" w:hint="eastAsia"/>
          <w:szCs w:val="24"/>
          <w:lang w:eastAsia="zh-CN"/>
        </w:rPr>
        <w:t>，</w:t>
      </w:r>
      <w:proofErr w:type="gramStart"/>
      <w:r w:rsidR="00DD396C">
        <w:rPr>
          <w:rFonts w:cstheme="minorHAnsi" w:hint="eastAsia"/>
          <w:szCs w:val="24"/>
          <w:lang w:eastAsia="zh-CN"/>
        </w:rPr>
        <w:t>关于</w:t>
      </w:r>
      <w:r w:rsidR="00DD396C" w:rsidRPr="00A9162D">
        <w:rPr>
          <w:rFonts w:cstheme="minorHAnsi" w:hint="eastAsia"/>
          <w:spacing w:val="-2"/>
          <w:szCs w:val="24"/>
          <w:lang w:eastAsia="zh-CN"/>
        </w:rPr>
        <w:t>“</w:t>
      </w:r>
      <w:proofErr w:type="gramEnd"/>
      <w:r w:rsidR="00DD396C" w:rsidRPr="00A9162D">
        <w:rPr>
          <w:rFonts w:cstheme="minorHAnsi" w:hint="eastAsia"/>
          <w:spacing w:val="-2"/>
          <w:szCs w:val="24"/>
          <w:lang w:eastAsia="zh-CN"/>
        </w:rPr>
        <w:t>新广播技术、服务和应用的趋势”</w:t>
      </w:r>
      <w:r w:rsidR="00DD396C">
        <w:rPr>
          <w:rFonts w:cstheme="minorHAnsi" w:hint="eastAsia"/>
          <w:spacing w:val="-2"/>
          <w:szCs w:val="24"/>
          <w:lang w:eastAsia="zh-CN"/>
        </w:rPr>
        <w:t>的</w:t>
      </w:r>
      <w:r w:rsidR="00CE5E86">
        <w:rPr>
          <w:rFonts w:cstheme="minorHAnsi" w:hint="eastAsia"/>
          <w:szCs w:val="24"/>
          <w:lang w:eastAsia="zh-CN"/>
        </w:rPr>
        <w:t>第一份</w:t>
      </w:r>
      <w:r w:rsidR="002B0A19" w:rsidRPr="002B0A19">
        <w:rPr>
          <w:rFonts w:cstheme="minorHAnsi" w:hint="eastAsia"/>
          <w:szCs w:val="24"/>
          <w:lang w:eastAsia="zh-CN"/>
        </w:rPr>
        <w:t xml:space="preserve">ITU-D </w:t>
      </w:r>
      <w:r w:rsidR="002B0A19" w:rsidRPr="00A9162D">
        <w:rPr>
          <w:rFonts w:cstheme="minorHAnsi" w:hint="eastAsia"/>
          <w:spacing w:val="-2"/>
          <w:szCs w:val="24"/>
          <w:lang w:eastAsia="zh-CN"/>
        </w:rPr>
        <w:t>SG1</w:t>
      </w:r>
      <w:r w:rsidR="002B0A19" w:rsidRPr="00A9162D">
        <w:rPr>
          <w:rFonts w:cstheme="minorHAnsi" w:hint="eastAsia"/>
          <w:b/>
          <w:bCs/>
          <w:spacing w:val="-2"/>
          <w:szCs w:val="24"/>
          <w:lang w:eastAsia="zh-CN"/>
        </w:rPr>
        <w:t>年度</w:t>
      </w:r>
      <w:r w:rsidR="00CE5E86" w:rsidRPr="00A9162D">
        <w:rPr>
          <w:rFonts w:cstheme="minorHAnsi" w:hint="eastAsia"/>
          <w:b/>
          <w:bCs/>
          <w:spacing w:val="-2"/>
          <w:szCs w:val="24"/>
          <w:lang w:eastAsia="zh-CN"/>
        </w:rPr>
        <w:t>可交付成果</w:t>
      </w:r>
      <w:r w:rsidR="002B0A19" w:rsidRPr="00A9162D">
        <w:rPr>
          <w:rFonts w:cstheme="minorHAnsi" w:hint="eastAsia"/>
          <w:spacing w:val="-2"/>
          <w:szCs w:val="24"/>
          <w:lang w:eastAsia="zh-CN"/>
        </w:rPr>
        <w:t>获得批准。</w:t>
      </w:r>
      <w:r w:rsidR="004A4C6F" w:rsidRPr="00A9162D">
        <w:rPr>
          <w:rFonts w:cstheme="minorHAnsi" w:hint="eastAsia"/>
          <w:spacing w:val="-2"/>
          <w:szCs w:val="24"/>
          <w:lang w:eastAsia="zh-CN"/>
        </w:rPr>
        <w:t>截至</w:t>
      </w:r>
      <w:r w:rsidR="002B0A19" w:rsidRPr="00A9162D">
        <w:rPr>
          <w:rFonts w:cstheme="minorHAnsi" w:hint="eastAsia"/>
          <w:b/>
          <w:bCs/>
          <w:spacing w:val="-2"/>
          <w:szCs w:val="24"/>
          <w:lang w:eastAsia="zh-CN"/>
        </w:rPr>
        <w:t>2020</w:t>
      </w:r>
      <w:r w:rsidR="002B0A19" w:rsidRPr="00A9162D">
        <w:rPr>
          <w:rFonts w:cstheme="minorHAnsi" w:hint="eastAsia"/>
          <w:b/>
          <w:bCs/>
          <w:spacing w:val="-2"/>
          <w:szCs w:val="24"/>
          <w:lang w:eastAsia="zh-CN"/>
        </w:rPr>
        <w:t>年</w:t>
      </w:r>
      <w:r w:rsidR="002B0A19" w:rsidRPr="00A9162D">
        <w:rPr>
          <w:rFonts w:cstheme="minorHAnsi" w:hint="eastAsia"/>
          <w:b/>
          <w:bCs/>
          <w:spacing w:val="-2"/>
          <w:szCs w:val="24"/>
          <w:lang w:eastAsia="zh-CN"/>
        </w:rPr>
        <w:t>2</w:t>
      </w:r>
      <w:r w:rsidR="002B0A19" w:rsidRPr="00A9162D">
        <w:rPr>
          <w:rFonts w:cstheme="minorHAnsi" w:hint="eastAsia"/>
          <w:b/>
          <w:bCs/>
          <w:spacing w:val="-2"/>
          <w:szCs w:val="24"/>
          <w:lang w:eastAsia="zh-CN"/>
        </w:rPr>
        <w:t>月</w:t>
      </w:r>
      <w:r w:rsidR="002B0A19" w:rsidRPr="00A9162D">
        <w:rPr>
          <w:rFonts w:cstheme="minorHAnsi" w:hint="eastAsia"/>
          <w:spacing w:val="-2"/>
          <w:szCs w:val="24"/>
          <w:lang w:eastAsia="zh-CN"/>
        </w:rPr>
        <w:t>，</w:t>
      </w:r>
      <w:r w:rsidR="002B0A19" w:rsidRPr="00860845">
        <w:rPr>
          <w:rFonts w:cstheme="minorHAnsi" w:hint="eastAsia"/>
          <w:spacing w:val="-2"/>
          <w:szCs w:val="24"/>
          <w:lang w:eastAsia="zh-CN"/>
        </w:rPr>
        <w:t>所有</w:t>
      </w:r>
      <w:r w:rsidR="000F3728" w:rsidRPr="00860845">
        <w:rPr>
          <w:rFonts w:cstheme="minorHAnsi" w:hint="eastAsia"/>
          <w:spacing w:val="-2"/>
          <w:szCs w:val="24"/>
          <w:lang w:eastAsia="zh-CN"/>
        </w:rPr>
        <w:t>课题</w:t>
      </w:r>
      <w:r w:rsidR="00860845">
        <w:rPr>
          <w:rFonts w:cstheme="minorHAnsi" w:hint="eastAsia"/>
          <w:spacing w:val="-2"/>
          <w:szCs w:val="24"/>
          <w:lang w:eastAsia="zh-CN"/>
        </w:rPr>
        <w:t>的</w:t>
      </w:r>
      <w:r w:rsidR="00901514" w:rsidRPr="00A9162D">
        <w:rPr>
          <w:rFonts w:cstheme="minorHAnsi" w:hint="eastAsia"/>
          <w:b/>
          <w:bCs/>
          <w:spacing w:val="-2"/>
          <w:szCs w:val="24"/>
          <w:lang w:eastAsia="zh-CN"/>
        </w:rPr>
        <w:t>最后输出成果报告</w:t>
      </w:r>
      <w:r w:rsidR="0065257E" w:rsidRPr="00A9162D">
        <w:rPr>
          <w:rFonts w:cstheme="minorHAnsi" w:hint="eastAsia"/>
          <w:b/>
          <w:bCs/>
          <w:spacing w:val="-2"/>
          <w:szCs w:val="24"/>
          <w:lang w:eastAsia="zh-CN"/>
        </w:rPr>
        <w:t>草案</w:t>
      </w:r>
      <w:r w:rsidR="000D1101">
        <w:rPr>
          <w:rFonts w:cstheme="minorHAnsi" w:hint="eastAsia"/>
          <w:spacing w:val="-2"/>
          <w:szCs w:val="24"/>
          <w:lang w:eastAsia="zh-CN"/>
        </w:rPr>
        <w:t>均已完成</w:t>
      </w:r>
      <w:r w:rsidR="002B0A19" w:rsidRPr="00A9162D">
        <w:rPr>
          <w:rFonts w:cstheme="minorHAnsi" w:hint="eastAsia"/>
          <w:spacing w:val="-2"/>
          <w:szCs w:val="24"/>
          <w:lang w:eastAsia="zh-CN"/>
        </w:rPr>
        <w:t>。</w:t>
      </w:r>
      <w:r w:rsidR="00D60B74">
        <w:rPr>
          <w:rFonts w:cstheme="minorHAnsi" w:hint="eastAsia"/>
          <w:spacing w:val="-2"/>
          <w:szCs w:val="24"/>
          <w:lang w:eastAsia="zh-CN"/>
        </w:rPr>
        <w:t>2</w:t>
      </w:r>
      <w:r w:rsidR="00D60B74">
        <w:rPr>
          <w:rFonts w:cstheme="minorHAnsi"/>
          <w:spacing w:val="-2"/>
          <w:szCs w:val="24"/>
          <w:lang w:eastAsia="zh-CN"/>
        </w:rPr>
        <w:t>021</w:t>
      </w:r>
      <w:r w:rsidR="00D60B74">
        <w:rPr>
          <w:rFonts w:cstheme="minorHAnsi" w:hint="eastAsia"/>
          <w:spacing w:val="-2"/>
          <w:szCs w:val="24"/>
          <w:lang w:eastAsia="zh-CN"/>
        </w:rPr>
        <w:t>年</w:t>
      </w:r>
      <w:r w:rsidR="00D60B74">
        <w:rPr>
          <w:rFonts w:cstheme="minorHAnsi" w:hint="eastAsia"/>
          <w:spacing w:val="-2"/>
          <w:szCs w:val="24"/>
          <w:lang w:eastAsia="zh-CN"/>
        </w:rPr>
        <w:t>3</w:t>
      </w:r>
      <w:r w:rsidR="00D60B74">
        <w:rPr>
          <w:rFonts w:cstheme="minorHAnsi" w:hint="eastAsia"/>
          <w:spacing w:val="-2"/>
          <w:szCs w:val="24"/>
          <w:lang w:eastAsia="zh-CN"/>
        </w:rPr>
        <w:t>月，</w:t>
      </w:r>
      <w:r w:rsidR="002B0A19" w:rsidRPr="00A9162D">
        <w:rPr>
          <w:rFonts w:cstheme="minorHAnsi" w:hint="eastAsia"/>
          <w:spacing w:val="-2"/>
          <w:szCs w:val="24"/>
          <w:lang w:eastAsia="zh-CN"/>
        </w:rPr>
        <w:t>ITU-D SG1</w:t>
      </w:r>
      <w:r w:rsidR="0065257E" w:rsidRPr="00C859D7">
        <w:rPr>
          <w:rFonts w:cstheme="minorHAnsi" w:hint="eastAsia"/>
          <w:b/>
          <w:bCs/>
          <w:szCs w:val="24"/>
          <w:lang w:eastAsia="zh-CN"/>
        </w:rPr>
        <w:t>一致同意</w:t>
      </w:r>
      <w:r w:rsidR="002B0A19" w:rsidRPr="002B0A19">
        <w:rPr>
          <w:rFonts w:cstheme="minorHAnsi" w:hint="eastAsia"/>
          <w:szCs w:val="24"/>
          <w:lang w:eastAsia="zh-CN"/>
        </w:rPr>
        <w:t>所有七个</w:t>
      </w:r>
      <w:r w:rsidR="00761631">
        <w:rPr>
          <w:rFonts w:cstheme="minorHAnsi" w:hint="eastAsia"/>
          <w:szCs w:val="24"/>
          <w:lang w:eastAsia="zh-CN"/>
        </w:rPr>
        <w:t>研究</w:t>
      </w:r>
      <w:r w:rsidR="005C165C">
        <w:rPr>
          <w:rFonts w:cstheme="minorHAnsi" w:hint="eastAsia"/>
          <w:szCs w:val="24"/>
          <w:lang w:eastAsia="zh-CN"/>
        </w:rPr>
        <w:t>课题</w:t>
      </w:r>
      <w:r w:rsidR="002B0A19" w:rsidRPr="002B0A19">
        <w:rPr>
          <w:rFonts w:cstheme="minorHAnsi" w:hint="eastAsia"/>
          <w:szCs w:val="24"/>
          <w:lang w:eastAsia="zh-CN"/>
        </w:rPr>
        <w:t>的</w:t>
      </w:r>
      <w:r w:rsidR="002B0A19" w:rsidRPr="00C859D7">
        <w:rPr>
          <w:rFonts w:cstheme="minorHAnsi" w:hint="eastAsia"/>
          <w:b/>
          <w:bCs/>
          <w:szCs w:val="24"/>
          <w:lang w:eastAsia="zh-CN"/>
        </w:rPr>
        <w:t>最</w:t>
      </w:r>
      <w:r w:rsidR="00C859D7" w:rsidRPr="00C859D7">
        <w:rPr>
          <w:rFonts w:cstheme="minorHAnsi" w:hint="eastAsia"/>
          <w:b/>
          <w:bCs/>
          <w:szCs w:val="24"/>
          <w:lang w:eastAsia="zh-CN"/>
        </w:rPr>
        <w:t>后</w:t>
      </w:r>
      <w:r w:rsidR="002B0A19" w:rsidRPr="00C859D7">
        <w:rPr>
          <w:rFonts w:cstheme="minorHAnsi" w:hint="eastAsia"/>
          <w:b/>
          <w:bCs/>
          <w:szCs w:val="24"/>
          <w:lang w:eastAsia="zh-CN"/>
        </w:rPr>
        <w:t>报告</w:t>
      </w:r>
      <w:r w:rsidR="00FB0369">
        <w:rPr>
          <w:rFonts w:cstheme="minorHAnsi" w:hint="eastAsia"/>
          <w:szCs w:val="24"/>
          <w:lang w:eastAsia="zh-CN"/>
        </w:rPr>
        <w:t>以及</w:t>
      </w:r>
      <w:r w:rsidR="009361F6">
        <w:rPr>
          <w:rFonts w:cstheme="minorHAnsi" w:hint="eastAsia"/>
          <w:szCs w:val="24"/>
          <w:lang w:eastAsia="zh-CN"/>
        </w:rPr>
        <w:t>针对第</w:t>
      </w:r>
      <w:r w:rsidR="009361F6" w:rsidRPr="002B0A19">
        <w:rPr>
          <w:rFonts w:cstheme="minorHAnsi" w:hint="eastAsia"/>
          <w:szCs w:val="24"/>
          <w:lang w:eastAsia="zh-CN"/>
        </w:rPr>
        <w:t>4/1</w:t>
      </w:r>
      <w:r w:rsidR="009361F6">
        <w:rPr>
          <w:rFonts w:cstheme="minorHAnsi" w:hint="eastAsia"/>
          <w:szCs w:val="24"/>
          <w:lang w:eastAsia="zh-CN"/>
        </w:rPr>
        <w:t>号课题的</w:t>
      </w:r>
      <w:r w:rsidR="00505D18">
        <w:rPr>
          <w:rFonts w:cstheme="minorHAnsi" w:hint="eastAsia"/>
          <w:szCs w:val="24"/>
          <w:lang w:eastAsia="zh-CN"/>
        </w:rPr>
        <w:t>“</w:t>
      </w:r>
      <w:r w:rsidR="002B0A19" w:rsidRPr="002B0A19">
        <w:rPr>
          <w:rFonts w:cstheme="minorHAnsi" w:hint="eastAsia"/>
          <w:szCs w:val="24"/>
          <w:lang w:eastAsia="zh-CN"/>
        </w:rPr>
        <w:t>成本建模</w:t>
      </w:r>
      <w:r w:rsidR="0025122F">
        <w:rPr>
          <w:rFonts w:cstheme="minorHAnsi" w:hint="eastAsia"/>
          <w:szCs w:val="24"/>
          <w:lang w:eastAsia="zh-CN"/>
        </w:rPr>
        <w:t>导则</w:t>
      </w:r>
      <w:r w:rsidR="00505D18">
        <w:rPr>
          <w:rFonts w:cstheme="minorHAnsi" w:hint="eastAsia"/>
          <w:szCs w:val="24"/>
          <w:lang w:eastAsia="zh-CN"/>
        </w:rPr>
        <w:t>”</w:t>
      </w:r>
      <w:r w:rsidR="002B0A19" w:rsidRPr="002B0A19">
        <w:rPr>
          <w:rFonts w:cstheme="minorHAnsi" w:hint="eastAsia"/>
          <w:szCs w:val="24"/>
          <w:lang w:eastAsia="zh-CN"/>
        </w:rPr>
        <w:t>。最</w:t>
      </w:r>
      <w:r w:rsidR="00A517C9">
        <w:rPr>
          <w:rFonts w:cstheme="minorHAnsi" w:hint="eastAsia"/>
          <w:szCs w:val="24"/>
          <w:lang w:eastAsia="zh-CN"/>
        </w:rPr>
        <w:t>后</w:t>
      </w:r>
      <w:r w:rsidR="002B0A19" w:rsidRPr="002B0A19">
        <w:rPr>
          <w:rFonts w:cstheme="minorHAnsi" w:hint="eastAsia"/>
          <w:szCs w:val="24"/>
          <w:lang w:eastAsia="zh-CN"/>
        </w:rPr>
        <w:t>报告和</w:t>
      </w:r>
      <w:r w:rsidR="00A517C9">
        <w:rPr>
          <w:rFonts w:cstheme="minorHAnsi" w:hint="eastAsia"/>
          <w:szCs w:val="24"/>
          <w:lang w:eastAsia="zh-CN"/>
        </w:rPr>
        <w:t>导则</w:t>
      </w:r>
      <w:r w:rsidR="00F15D8A" w:rsidRPr="002B0A19">
        <w:rPr>
          <w:rFonts w:cstheme="minorHAnsi" w:hint="eastAsia"/>
          <w:szCs w:val="24"/>
          <w:lang w:eastAsia="zh-CN"/>
        </w:rPr>
        <w:t>在</w:t>
      </w:r>
      <w:r w:rsidR="00F15D8A" w:rsidRPr="002B0A19">
        <w:rPr>
          <w:rFonts w:cstheme="minorHAnsi" w:hint="eastAsia"/>
          <w:szCs w:val="24"/>
          <w:lang w:eastAsia="zh-CN"/>
        </w:rPr>
        <w:t>2021</w:t>
      </w:r>
      <w:r w:rsidR="00F15D8A" w:rsidRPr="002B0A19">
        <w:rPr>
          <w:rFonts w:cstheme="minorHAnsi" w:hint="eastAsia"/>
          <w:szCs w:val="24"/>
          <w:lang w:eastAsia="zh-CN"/>
        </w:rPr>
        <w:t>年</w:t>
      </w:r>
      <w:r w:rsidR="00F15D8A" w:rsidRPr="002B0A19">
        <w:rPr>
          <w:rFonts w:cstheme="minorHAnsi" w:hint="eastAsia"/>
          <w:szCs w:val="24"/>
          <w:lang w:eastAsia="zh-CN"/>
        </w:rPr>
        <w:t>8</w:t>
      </w:r>
      <w:r w:rsidR="00F15D8A" w:rsidRPr="002B0A19">
        <w:rPr>
          <w:rFonts w:cstheme="minorHAnsi" w:hint="eastAsia"/>
          <w:szCs w:val="24"/>
          <w:lang w:eastAsia="zh-CN"/>
        </w:rPr>
        <w:t>月</w:t>
      </w:r>
      <w:r w:rsidR="00F15D8A">
        <w:rPr>
          <w:rFonts w:cstheme="minorHAnsi" w:hint="eastAsia"/>
          <w:szCs w:val="24"/>
          <w:lang w:eastAsia="zh-CN"/>
        </w:rPr>
        <w:t>前</w:t>
      </w:r>
      <w:r w:rsidR="002B0A19" w:rsidRPr="002B0A19">
        <w:rPr>
          <w:rFonts w:cstheme="minorHAnsi" w:hint="eastAsia"/>
          <w:szCs w:val="24"/>
          <w:lang w:eastAsia="zh-CN"/>
        </w:rPr>
        <w:t>作为</w:t>
      </w:r>
      <w:hyperlink r:id="rId16" w:history="1">
        <w:r w:rsidR="002B0A19" w:rsidRPr="00B03189">
          <w:rPr>
            <w:rStyle w:val="Hyperlink"/>
            <w:rFonts w:cstheme="minorHAnsi" w:hint="eastAsia"/>
            <w:szCs w:val="24"/>
            <w:lang w:eastAsia="zh-CN"/>
          </w:rPr>
          <w:t>ITU-D</w:t>
        </w:r>
        <w:r w:rsidR="00ED398E">
          <w:rPr>
            <w:rStyle w:val="Hyperlink"/>
            <w:rFonts w:cstheme="minorHAnsi" w:hint="eastAsia"/>
            <w:szCs w:val="24"/>
            <w:lang w:eastAsia="zh-CN"/>
          </w:rPr>
          <w:t>研究组</w:t>
        </w:r>
        <w:r w:rsidR="002B0A19" w:rsidRPr="00B03189">
          <w:rPr>
            <w:rStyle w:val="Hyperlink"/>
            <w:rFonts w:cstheme="minorHAnsi" w:hint="eastAsia"/>
            <w:szCs w:val="24"/>
            <w:lang w:eastAsia="zh-CN"/>
          </w:rPr>
          <w:t>出版物</w:t>
        </w:r>
      </w:hyperlink>
      <w:r w:rsidR="00F15D8A">
        <w:rPr>
          <w:rFonts w:cstheme="minorHAnsi" w:hint="eastAsia"/>
          <w:szCs w:val="24"/>
          <w:lang w:eastAsia="zh-CN"/>
        </w:rPr>
        <w:t>，</w:t>
      </w:r>
      <w:r w:rsidR="002B0A19" w:rsidRPr="002B0A19">
        <w:rPr>
          <w:rFonts w:cstheme="minorHAnsi" w:hint="eastAsia"/>
          <w:szCs w:val="24"/>
          <w:lang w:eastAsia="zh-CN"/>
        </w:rPr>
        <w:t>以</w:t>
      </w:r>
      <w:r w:rsidR="00A542CA">
        <w:rPr>
          <w:rFonts w:cstheme="minorHAnsi" w:hint="eastAsia"/>
          <w:szCs w:val="24"/>
          <w:lang w:eastAsia="zh-CN"/>
        </w:rPr>
        <w:t>国际电联</w:t>
      </w:r>
      <w:r w:rsidR="00ED398E">
        <w:rPr>
          <w:rFonts w:cstheme="minorHAnsi" w:hint="eastAsia"/>
          <w:szCs w:val="24"/>
          <w:lang w:eastAsia="zh-CN"/>
        </w:rPr>
        <w:t>所有</w:t>
      </w:r>
      <w:r w:rsidR="00A542CA">
        <w:rPr>
          <w:rFonts w:cstheme="minorHAnsi" w:hint="eastAsia"/>
          <w:szCs w:val="24"/>
          <w:lang w:eastAsia="zh-CN"/>
        </w:rPr>
        <w:t>六种</w:t>
      </w:r>
      <w:r w:rsidR="006C76F5">
        <w:rPr>
          <w:rFonts w:cstheme="minorHAnsi" w:hint="eastAsia"/>
          <w:szCs w:val="24"/>
          <w:lang w:eastAsia="zh-CN"/>
        </w:rPr>
        <w:t>正式语文</w:t>
      </w:r>
      <w:r w:rsidR="002B0A19" w:rsidRPr="002B0A19">
        <w:rPr>
          <w:rFonts w:cstheme="minorHAnsi" w:hint="eastAsia"/>
          <w:szCs w:val="24"/>
          <w:lang w:eastAsia="zh-CN"/>
        </w:rPr>
        <w:t>免费提供。每份</w:t>
      </w:r>
      <w:r w:rsidR="006C76F5">
        <w:rPr>
          <w:rFonts w:cstheme="minorHAnsi" w:hint="eastAsia"/>
          <w:szCs w:val="24"/>
          <w:lang w:eastAsia="zh-CN"/>
        </w:rPr>
        <w:t>最后</w:t>
      </w:r>
      <w:r w:rsidR="002B0A19" w:rsidRPr="002B0A19">
        <w:rPr>
          <w:rFonts w:cstheme="minorHAnsi" w:hint="eastAsia"/>
          <w:szCs w:val="24"/>
          <w:lang w:eastAsia="zh-CN"/>
        </w:rPr>
        <w:t>报告</w:t>
      </w:r>
      <w:r w:rsidR="00851F87">
        <w:rPr>
          <w:rFonts w:cstheme="minorHAnsi" w:hint="eastAsia"/>
          <w:szCs w:val="24"/>
          <w:lang w:eastAsia="zh-CN"/>
        </w:rPr>
        <w:t>均</w:t>
      </w:r>
      <w:r w:rsidR="002B0A19" w:rsidRPr="002B0A19">
        <w:rPr>
          <w:rFonts w:cstheme="minorHAnsi" w:hint="eastAsia"/>
          <w:szCs w:val="24"/>
          <w:lang w:eastAsia="zh-CN"/>
        </w:rPr>
        <w:t>附有</w:t>
      </w:r>
      <w:r w:rsidR="00CF0870">
        <w:rPr>
          <w:rFonts w:cstheme="minorHAnsi" w:hint="eastAsia"/>
          <w:szCs w:val="24"/>
          <w:lang w:eastAsia="zh-CN"/>
        </w:rPr>
        <w:t>提供</w:t>
      </w:r>
      <w:r w:rsidR="002B0A19" w:rsidRPr="002B0A19">
        <w:rPr>
          <w:rFonts w:cstheme="minorHAnsi" w:hint="eastAsia"/>
          <w:szCs w:val="24"/>
          <w:lang w:eastAsia="zh-CN"/>
        </w:rPr>
        <w:t>信息</w:t>
      </w:r>
      <w:r w:rsidR="00CF0870">
        <w:rPr>
          <w:rFonts w:cstheme="minorHAnsi" w:hint="eastAsia"/>
          <w:szCs w:val="24"/>
          <w:lang w:eastAsia="zh-CN"/>
        </w:rPr>
        <w:t>的</w:t>
      </w:r>
      <w:r w:rsidR="002B0A19" w:rsidRPr="002B0A19">
        <w:rPr>
          <w:rFonts w:cstheme="minorHAnsi" w:hint="eastAsia"/>
          <w:szCs w:val="24"/>
          <w:lang w:eastAsia="zh-CN"/>
        </w:rPr>
        <w:t>视频。</w:t>
      </w:r>
    </w:p>
    <w:p w14:paraId="2233D8B9" w14:textId="4826FE05" w:rsidR="00F24AC6" w:rsidRPr="0074696B" w:rsidRDefault="002D3805" w:rsidP="00B01908">
      <w:pPr>
        <w:widowControl w:val="0"/>
        <w:ind w:firstLineChars="200" w:firstLine="480"/>
        <w:rPr>
          <w:rFonts w:cstheme="minorHAnsi"/>
          <w:szCs w:val="24"/>
          <w:lang w:eastAsia="zh-CN"/>
        </w:rPr>
      </w:pPr>
      <w:r>
        <w:rPr>
          <w:rFonts w:ascii="Calibri" w:hAnsi="Calibri" w:cs="Calibri" w:hint="eastAsia"/>
          <w:szCs w:val="24"/>
          <w:lang w:eastAsia="zh-CN"/>
        </w:rPr>
        <w:lastRenderedPageBreak/>
        <w:t>第</w:t>
      </w:r>
      <w:r w:rsidR="00E454DF" w:rsidRPr="0074696B">
        <w:rPr>
          <w:rFonts w:ascii="Calibri" w:hAnsi="Calibri" w:cs="Calibri" w:hint="eastAsia"/>
          <w:szCs w:val="24"/>
          <w:lang w:val="en-US" w:eastAsia="zh-CN"/>
        </w:rPr>
        <w:t>1</w:t>
      </w:r>
      <w:r>
        <w:rPr>
          <w:rFonts w:ascii="Calibri" w:hAnsi="Calibri" w:cs="Calibri" w:hint="eastAsia"/>
          <w:szCs w:val="24"/>
          <w:lang w:val="en-US" w:eastAsia="zh-CN"/>
        </w:rPr>
        <w:t>研究组</w:t>
      </w:r>
      <w:r w:rsidR="00E454DF" w:rsidRPr="0074696B">
        <w:rPr>
          <w:rFonts w:ascii="Calibri" w:hAnsi="Calibri" w:cs="Calibri" w:hint="eastAsia"/>
          <w:szCs w:val="24"/>
          <w:lang w:val="en-US" w:eastAsia="zh-CN"/>
        </w:rPr>
        <w:t>在</w:t>
      </w:r>
      <w:r w:rsidR="00E454DF" w:rsidRPr="0074696B">
        <w:rPr>
          <w:rFonts w:ascii="Calibri" w:hAnsi="Calibri" w:cs="Calibri" w:hint="eastAsia"/>
          <w:szCs w:val="24"/>
          <w:lang w:val="en-US" w:eastAsia="zh-CN"/>
        </w:rPr>
        <w:t>2021</w:t>
      </w:r>
      <w:r w:rsidR="00E454DF" w:rsidRPr="0074696B">
        <w:rPr>
          <w:rFonts w:ascii="Calibri" w:hAnsi="Calibri" w:cs="Calibri" w:hint="eastAsia"/>
          <w:szCs w:val="24"/>
          <w:lang w:val="en-US" w:eastAsia="zh-CN"/>
        </w:rPr>
        <w:t>年</w:t>
      </w:r>
      <w:r w:rsidR="00E454DF" w:rsidRPr="0074696B">
        <w:rPr>
          <w:rFonts w:ascii="Calibri" w:hAnsi="Calibri" w:cs="Calibri" w:hint="eastAsia"/>
          <w:szCs w:val="24"/>
          <w:lang w:val="en-US" w:eastAsia="zh-CN"/>
        </w:rPr>
        <w:t>10</w:t>
      </w:r>
      <w:r w:rsidR="00E454DF" w:rsidRPr="0074696B">
        <w:rPr>
          <w:rFonts w:ascii="Calibri" w:hAnsi="Calibri" w:cs="Calibri" w:hint="eastAsia"/>
          <w:szCs w:val="24"/>
          <w:lang w:val="en-US" w:eastAsia="zh-CN"/>
        </w:rPr>
        <w:t>月于日内瓦</w:t>
      </w:r>
      <w:r w:rsidR="00D50B71" w:rsidRPr="0074696B">
        <w:rPr>
          <w:rFonts w:ascii="Calibri" w:hAnsi="Calibri" w:cs="Calibri" w:hint="eastAsia"/>
          <w:szCs w:val="24"/>
          <w:lang w:val="en-US" w:eastAsia="zh-CN"/>
        </w:rPr>
        <w:t>召开</w:t>
      </w:r>
      <w:r w:rsidR="00E454DF" w:rsidRPr="0074696B">
        <w:rPr>
          <w:rFonts w:ascii="Calibri" w:hAnsi="Calibri" w:cs="Calibri" w:hint="eastAsia"/>
          <w:szCs w:val="24"/>
          <w:lang w:val="en-US" w:eastAsia="zh-CN"/>
        </w:rPr>
        <w:t>的最后会议上</w:t>
      </w:r>
      <w:r w:rsidR="00824BF6">
        <w:rPr>
          <w:rFonts w:ascii="Calibri" w:hAnsi="Calibri" w:cs="Calibri" w:hint="eastAsia"/>
          <w:szCs w:val="24"/>
          <w:lang w:val="en-US" w:eastAsia="zh-CN"/>
        </w:rPr>
        <w:t>完成</w:t>
      </w:r>
      <w:r w:rsidR="00A01E76">
        <w:rPr>
          <w:rFonts w:ascii="Calibri" w:hAnsi="Calibri" w:cs="Calibri" w:hint="eastAsia"/>
          <w:szCs w:val="24"/>
          <w:lang w:val="en-US" w:eastAsia="zh-CN"/>
        </w:rPr>
        <w:t>其</w:t>
      </w:r>
      <w:r w:rsidR="00E454DF" w:rsidRPr="0074696B">
        <w:rPr>
          <w:rFonts w:ascii="Calibri" w:hAnsi="Calibri" w:cs="Calibri" w:hint="eastAsia"/>
          <w:szCs w:val="24"/>
          <w:lang w:val="en-US" w:eastAsia="zh-CN"/>
        </w:rPr>
        <w:t>工作，会上七个</w:t>
      </w:r>
      <w:r w:rsidR="006F77A2">
        <w:rPr>
          <w:rFonts w:ascii="Calibri" w:hAnsi="Calibri" w:cs="Calibri" w:hint="eastAsia"/>
          <w:szCs w:val="24"/>
          <w:lang w:val="en-US" w:eastAsia="zh-CN"/>
        </w:rPr>
        <w:t>研究</w:t>
      </w:r>
      <w:r w:rsidR="00824BF6">
        <w:rPr>
          <w:rFonts w:ascii="Calibri" w:hAnsi="Calibri" w:cs="Calibri" w:hint="eastAsia"/>
          <w:szCs w:val="24"/>
          <w:lang w:val="en-US" w:eastAsia="zh-CN"/>
        </w:rPr>
        <w:t>课题的</w:t>
      </w:r>
      <w:r w:rsidR="00A01E76">
        <w:rPr>
          <w:rFonts w:ascii="Calibri" w:hAnsi="Calibri" w:cs="Calibri" w:hint="eastAsia"/>
          <w:szCs w:val="24"/>
          <w:lang w:val="en-US" w:eastAsia="zh-CN"/>
        </w:rPr>
        <w:t>经</w:t>
      </w:r>
      <w:r w:rsidR="00824BF6">
        <w:rPr>
          <w:rFonts w:ascii="Calibri" w:hAnsi="Calibri" w:cs="Calibri" w:hint="eastAsia"/>
          <w:szCs w:val="24"/>
          <w:lang w:val="en-US" w:eastAsia="zh-CN"/>
        </w:rPr>
        <w:t>修订</w:t>
      </w:r>
      <w:r w:rsidR="00C419E8">
        <w:rPr>
          <w:rFonts w:ascii="Calibri" w:hAnsi="Calibri" w:cs="Calibri" w:hint="eastAsia"/>
          <w:szCs w:val="24"/>
          <w:lang w:val="en-US" w:eastAsia="zh-CN"/>
        </w:rPr>
        <w:t>职责</w:t>
      </w:r>
      <w:r w:rsidR="00E454DF" w:rsidRPr="0074696B">
        <w:rPr>
          <w:rFonts w:ascii="Calibri" w:hAnsi="Calibri" w:cs="Calibri" w:hint="eastAsia"/>
          <w:szCs w:val="24"/>
          <w:lang w:val="en-US" w:eastAsia="zh-CN"/>
        </w:rPr>
        <w:t>范围</w:t>
      </w:r>
      <w:r w:rsidR="00E84C67">
        <w:rPr>
          <w:rFonts w:ascii="Calibri" w:hAnsi="Calibri" w:cs="Calibri" w:hint="eastAsia"/>
          <w:szCs w:val="24"/>
          <w:lang w:val="en-US" w:eastAsia="zh-CN"/>
        </w:rPr>
        <w:t>得到</w:t>
      </w:r>
      <w:r w:rsidR="00E86F1D">
        <w:rPr>
          <w:rFonts w:ascii="Calibri" w:hAnsi="Calibri" w:cs="Calibri" w:hint="eastAsia"/>
          <w:szCs w:val="24"/>
          <w:lang w:val="en-US" w:eastAsia="zh-CN"/>
        </w:rPr>
        <w:t>完善、</w:t>
      </w:r>
      <w:r w:rsidR="00E454DF" w:rsidRPr="0074696B">
        <w:rPr>
          <w:rFonts w:ascii="Calibri" w:hAnsi="Calibri" w:cs="Calibri" w:hint="eastAsia"/>
          <w:szCs w:val="24"/>
          <w:lang w:val="en-US" w:eastAsia="zh-CN"/>
        </w:rPr>
        <w:t>一致</w:t>
      </w:r>
      <w:r w:rsidR="00E86F1D">
        <w:rPr>
          <w:rFonts w:ascii="Calibri" w:hAnsi="Calibri" w:cs="Calibri" w:hint="eastAsia"/>
          <w:szCs w:val="24"/>
          <w:lang w:val="en-US" w:eastAsia="zh-CN"/>
        </w:rPr>
        <w:t>同意并</w:t>
      </w:r>
      <w:r w:rsidR="00E454DF" w:rsidRPr="0074696B">
        <w:rPr>
          <w:rFonts w:ascii="Calibri" w:hAnsi="Calibri" w:cs="Calibri" w:hint="eastAsia"/>
          <w:szCs w:val="24"/>
          <w:lang w:val="en-US" w:eastAsia="zh-CN"/>
        </w:rPr>
        <w:t>提交</w:t>
      </w:r>
      <w:r w:rsidR="00F36D4B" w:rsidRPr="00F36D4B">
        <w:rPr>
          <w:rFonts w:ascii="Calibri" w:hAnsi="Calibri" w:cs="Calibri" w:hint="eastAsia"/>
          <w:szCs w:val="24"/>
          <w:lang w:val="en-US" w:eastAsia="zh-CN"/>
        </w:rPr>
        <w:t>电信发展顾问组</w:t>
      </w:r>
      <w:r w:rsidR="00F36D4B">
        <w:rPr>
          <w:rFonts w:ascii="Calibri" w:hAnsi="Calibri" w:cs="Calibri" w:hint="eastAsia"/>
          <w:szCs w:val="24"/>
          <w:lang w:val="en-US" w:eastAsia="zh-CN"/>
        </w:rPr>
        <w:t>（</w:t>
      </w:r>
      <w:r w:rsidR="00E454DF" w:rsidRPr="0074696B">
        <w:rPr>
          <w:rFonts w:ascii="Calibri" w:hAnsi="Calibri" w:cs="Calibri" w:hint="eastAsia"/>
          <w:szCs w:val="24"/>
          <w:lang w:val="en-US" w:eastAsia="zh-CN"/>
        </w:rPr>
        <w:t>TDAG</w:t>
      </w:r>
      <w:r w:rsidR="00F36D4B">
        <w:rPr>
          <w:rFonts w:ascii="Calibri" w:hAnsi="Calibri" w:cs="Calibri" w:hint="eastAsia"/>
          <w:szCs w:val="24"/>
          <w:lang w:val="en-US" w:eastAsia="zh-CN"/>
        </w:rPr>
        <w:t>）</w:t>
      </w:r>
      <w:r w:rsidR="00E454DF" w:rsidRPr="0074696B">
        <w:rPr>
          <w:rFonts w:ascii="Calibri" w:hAnsi="Calibri" w:cs="Calibri" w:hint="eastAsia"/>
          <w:szCs w:val="24"/>
          <w:lang w:val="en-US" w:eastAsia="zh-CN"/>
        </w:rPr>
        <w:t>。</w:t>
      </w:r>
    </w:p>
    <w:p w14:paraId="28FD70A8" w14:textId="6949B71E" w:rsidR="00F622AE" w:rsidRPr="00CD6666" w:rsidRDefault="00F622AE" w:rsidP="00F622AE">
      <w:pPr>
        <w:pStyle w:val="Heading2"/>
        <w:rPr>
          <w:rFonts w:eastAsia="Times New Roman" w:cstheme="minorHAnsi"/>
          <w:b w:val="0"/>
          <w:szCs w:val="24"/>
          <w:lang w:eastAsia="zh-CN"/>
        </w:rPr>
      </w:pPr>
      <w:r>
        <w:rPr>
          <w:rFonts w:hint="eastAsia"/>
          <w:lang w:val="en-US" w:eastAsia="zh-CN"/>
        </w:rPr>
        <w:t>1</w:t>
      </w:r>
      <w:r>
        <w:rPr>
          <w:lang w:val="en-US" w:eastAsia="zh-CN"/>
        </w:rPr>
        <w:t>.2</w:t>
      </w:r>
      <w:r>
        <w:rPr>
          <w:lang w:val="en-US" w:eastAsia="zh-CN"/>
        </w:rPr>
        <w:tab/>
      </w:r>
      <w:r w:rsidRPr="00087BBE">
        <w:rPr>
          <w:rFonts w:hint="eastAsia"/>
          <w:lang w:val="en-US" w:eastAsia="zh-CN"/>
        </w:rPr>
        <w:t>第</w:t>
      </w:r>
      <w:r w:rsidRPr="00087BBE">
        <w:rPr>
          <w:rFonts w:hint="eastAsia"/>
          <w:lang w:val="en-US" w:eastAsia="zh-CN"/>
        </w:rPr>
        <w:t>1</w:t>
      </w:r>
      <w:r w:rsidRPr="00087BBE">
        <w:rPr>
          <w:rFonts w:hint="eastAsia"/>
          <w:lang w:val="en-US" w:eastAsia="zh-CN"/>
        </w:rPr>
        <w:t>研究组的管理</w:t>
      </w:r>
    </w:p>
    <w:p w14:paraId="1DD7A09E" w14:textId="176D2180" w:rsidR="00F622AE" w:rsidRPr="00CD6666" w:rsidRDefault="00F622AE" w:rsidP="00F622AE">
      <w:pPr>
        <w:ind w:firstLineChars="200" w:firstLine="480"/>
        <w:rPr>
          <w:rFonts w:eastAsia="Times New Roman" w:cstheme="minorHAnsi"/>
          <w:szCs w:val="24"/>
        </w:rPr>
      </w:pPr>
      <w:r w:rsidRPr="00CD6666">
        <w:rPr>
          <w:rFonts w:ascii="Calibri" w:hAnsi="Calibri" w:cs="Calibri" w:hint="eastAsia"/>
          <w:lang w:val="ru-RU" w:eastAsia="zh-CN"/>
        </w:rPr>
        <w:t>WTDC-1</w:t>
      </w:r>
      <w:r>
        <w:rPr>
          <w:rFonts w:ascii="Calibri" w:hAnsi="Calibri" w:cs="Calibri" w:hint="eastAsia"/>
          <w:lang w:val="ru-RU" w:eastAsia="zh-CN"/>
        </w:rPr>
        <w:t>7</w:t>
      </w:r>
      <w:r w:rsidR="00834694">
        <w:rPr>
          <w:rFonts w:ascii="Calibri" w:hAnsi="Calibri" w:hint="eastAsia"/>
          <w:lang w:val="ru-RU" w:eastAsia="zh-CN"/>
        </w:rPr>
        <w:t>指定</w:t>
      </w:r>
      <w:r w:rsidRPr="00CD6666">
        <w:rPr>
          <w:rFonts w:ascii="Calibri" w:hAnsi="Calibri" w:hint="eastAsia"/>
          <w:lang w:val="ru-RU" w:eastAsia="zh-CN"/>
        </w:rPr>
        <w:t>了第</w:t>
      </w:r>
      <w:r>
        <w:rPr>
          <w:rFonts w:ascii="Calibri" w:hAnsi="Calibri" w:hint="eastAsia"/>
          <w:lang w:val="ru-RU" w:eastAsia="zh-CN"/>
        </w:rPr>
        <w:t>七</w:t>
      </w:r>
      <w:r w:rsidRPr="00CD6666">
        <w:rPr>
          <w:rFonts w:ascii="Calibri" w:hAnsi="Calibri" w:hint="eastAsia"/>
          <w:lang w:val="ru-RU" w:eastAsia="zh-CN"/>
        </w:rPr>
        <w:t>研究期（</w:t>
      </w:r>
      <w:r w:rsidRPr="00CD6666">
        <w:rPr>
          <w:rFonts w:ascii="Calibri" w:hAnsi="Calibri" w:cs="Calibri" w:hint="eastAsia"/>
          <w:lang w:val="ru-RU" w:eastAsia="zh-CN"/>
        </w:rPr>
        <w:t>201</w:t>
      </w:r>
      <w:r>
        <w:rPr>
          <w:rFonts w:ascii="Calibri" w:hAnsi="Calibri" w:cs="Calibri" w:hint="eastAsia"/>
          <w:lang w:val="ru-RU" w:eastAsia="zh-CN"/>
        </w:rPr>
        <w:t>8</w:t>
      </w:r>
      <w:r w:rsidRPr="00CD6666">
        <w:rPr>
          <w:rFonts w:ascii="Calibri" w:hAnsi="Calibri" w:cs="Calibri" w:hint="eastAsia"/>
          <w:lang w:val="ru-RU" w:eastAsia="zh-CN"/>
        </w:rPr>
        <w:t>-</w:t>
      </w:r>
      <w:r w:rsidRPr="00CD6666">
        <w:rPr>
          <w:rFonts w:ascii="Calibri" w:hAnsi="Calibri" w:cs="Calibri"/>
          <w:lang w:val="ru-RU" w:eastAsia="zh-CN"/>
        </w:rPr>
        <w:t>20</w:t>
      </w:r>
      <w:r>
        <w:rPr>
          <w:rFonts w:ascii="Calibri" w:hAnsi="Calibri" w:cs="Calibri" w:hint="eastAsia"/>
          <w:lang w:val="ru-RU" w:eastAsia="zh-CN"/>
        </w:rPr>
        <w:t>2</w:t>
      </w:r>
      <w:r w:rsidR="005A7A76">
        <w:rPr>
          <w:rFonts w:ascii="Calibri" w:hAnsi="Calibri" w:cs="Calibri"/>
          <w:lang w:val="ru-RU" w:eastAsia="zh-CN"/>
        </w:rPr>
        <w:t>2</w:t>
      </w:r>
      <w:r w:rsidRPr="00CD6666">
        <w:rPr>
          <w:rFonts w:ascii="Calibri" w:hAnsi="Calibri" w:hint="eastAsia"/>
          <w:lang w:val="ru-RU" w:eastAsia="zh-CN"/>
        </w:rPr>
        <w:t>年）</w:t>
      </w:r>
      <w:r w:rsidR="00B32CEF">
        <w:rPr>
          <w:rFonts w:ascii="Calibri" w:hAnsi="Calibri" w:hint="eastAsia"/>
          <w:lang w:val="ru-RU" w:eastAsia="zh-CN"/>
        </w:rPr>
        <w:t>的</w:t>
      </w:r>
      <w:r w:rsidR="00A4415B">
        <w:rPr>
          <w:rFonts w:ascii="Calibri" w:hAnsi="Calibri" w:hint="eastAsia"/>
          <w:lang w:val="ru-RU" w:eastAsia="zh-CN"/>
        </w:rPr>
        <w:t>SG1</w:t>
      </w:r>
      <w:r w:rsidRPr="00CD6666">
        <w:rPr>
          <w:rFonts w:ascii="Calibri" w:hAnsi="Calibri" w:hint="eastAsia"/>
          <w:lang w:val="ru-RU" w:eastAsia="zh-CN"/>
        </w:rPr>
        <w:t>领导</w:t>
      </w:r>
      <w:r w:rsidR="0058435B">
        <w:rPr>
          <w:rFonts w:ascii="Calibri" w:hAnsi="Calibri" w:hint="eastAsia"/>
          <w:lang w:val="ru-RU" w:eastAsia="zh-CN"/>
        </w:rPr>
        <w:t>班子</w:t>
      </w:r>
      <w:r w:rsidR="00A4415B">
        <w:rPr>
          <w:rFonts w:ascii="Calibri" w:hAnsi="Calibri" w:hint="eastAsia"/>
          <w:lang w:val="ru-RU" w:eastAsia="zh-CN"/>
        </w:rPr>
        <w:t>，如下</w:t>
      </w:r>
      <w:r w:rsidRPr="00CD6666">
        <w:rPr>
          <w:rFonts w:ascii="Calibri" w:hAnsi="Calibri" w:hint="eastAsia"/>
          <w:lang w:val="ru-RU" w:eastAsia="zh-CN"/>
        </w:rPr>
        <w:t>：</w:t>
      </w:r>
      <w:r w:rsidRPr="00E8073B">
        <w:rPr>
          <w:rFonts w:eastAsia="Times New Roman" w:cstheme="minorHAnsi"/>
          <w:b/>
          <w:noProof/>
          <w:szCs w:val="24"/>
        </w:rPr>
        <w:t>Regina Fleur Assoumou Bessou</w:t>
      </w:r>
      <w:r w:rsidRPr="00E8073B">
        <w:rPr>
          <w:rFonts w:ascii="Calibri" w:hAnsi="Calibri" w:hint="eastAsia"/>
          <w:b/>
          <w:bCs/>
          <w:lang w:val="ru-RU" w:eastAsia="zh-CN"/>
        </w:rPr>
        <w:t>女士（科特迪瓦）</w:t>
      </w:r>
      <w:r w:rsidR="00545B64">
        <w:rPr>
          <w:rFonts w:ascii="Calibri" w:hAnsi="Calibri" w:hint="eastAsia"/>
          <w:lang w:val="ru-RU" w:eastAsia="zh-CN"/>
        </w:rPr>
        <w:t>担任</w:t>
      </w:r>
      <w:r w:rsidRPr="00CD6666">
        <w:rPr>
          <w:rFonts w:ascii="Calibri" w:hAnsi="Calibri" w:hint="eastAsia"/>
          <w:lang w:val="ru-RU" w:eastAsia="zh-CN"/>
        </w:rPr>
        <w:t>主席，并</w:t>
      </w:r>
      <w:r>
        <w:rPr>
          <w:rFonts w:ascii="Calibri" w:hAnsi="Calibri" w:hint="eastAsia"/>
          <w:lang w:val="ru-RU" w:eastAsia="zh-CN"/>
        </w:rPr>
        <w:t>由代表</w:t>
      </w:r>
      <w:r w:rsidRPr="00CD6666">
        <w:rPr>
          <w:rFonts w:ascii="Calibri" w:hAnsi="Calibri" w:hint="eastAsia"/>
          <w:lang w:val="ru-RU" w:eastAsia="zh-CN"/>
        </w:rPr>
        <w:t>六个</w:t>
      </w:r>
      <w:r w:rsidR="0005563B">
        <w:rPr>
          <w:rFonts w:ascii="Calibri" w:hAnsi="Calibri" w:hint="eastAsia"/>
          <w:lang w:val="ru-RU" w:eastAsia="zh-CN"/>
        </w:rPr>
        <w:t>ITU-D</w:t>
      </w:r>
      <w:r>
        <w:rPr>
          <w:rFonts w:ascii="Calibri" w:hAnsi="Calibri" w:hint="eastAsia"/>
          <w:lang w:val="ru-RU" w:eastAsia="zh-CN"/>
        </w:rPr>
        <w:t>区域</w:t>
      </w:r>
      <w:r w:rsidRPr="00CD6666">
        <w:rPr>
          <w:rFonts w:ascii="Calibri" w:hAnsi="Calibri" w:hint="eastAsia"/>
          <w:lang w:val="ru-RU" w:eastAsia="zh-CN"/>
        </w:rPr>
        <w:t>的副主席</w:t>
      </w:r>
      <w:r w:rsidR="00F95A21">
        <w:rPr>
          <w:rFonts w:ascii="Calibri" w:hAnsi="Calibri" w:hint="eastAsia"/>
          <w:lang w:val="ru-RU" w:eastAsia="zh-CN"/>
        </w:rPr>
        <w:t>提供</w:t>
      </w:r>
      <w:r>
        <w:rPr>
          <w:rFonts w:ascii="Calibri" w:hAnsi="Calibri" w:hint="eastAsia"/>
          <w:lang w:val="ru-RU" w:eastAsia="zh-CN"/>
        </w:rPr>
        <w:t>协助</w:t>
      </w:r>
      <w:r w:rsidRPr="00CD6666">
        <w:rPr>
          <w:rFonts w:ascii="Calibri" w:hAnsi="Calibri" w:hint="eastAsia"/>
          <w:lang w:val="ru-RU" w:eastAsia="zh-CN"/>
        </w:rPr>
        <w:t>：</w:t>
      </w:r>
    </w:p>
    <w:p w14:paraId="7439A117" w14:textId="1B66C71D" w:rsidR="00F622AE" w:rsidRPr="00CD6666" w:rsidRDefault="00F622AE" w:rsidP="00F622AE">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5B0A84">
        <w:rPr>
          <w:rFonts w:ascii="Calibri" w:hAnsi="Calibri"/>
          <w:lang w:eastAsia="zh-CN"/>
        </w:rPr>
        <w:t xml:space="preserve">Peter </w:t>
      </w:r>
      <w:proofErr w:type="spellStart"/>
      <w:r w:rsidRPr="005B0A84">
        <w:rPr>
          <w:rFonts w:ascii="Calibri" w:hAnsi="Calibri"/>
          <w:lang w:eastAsia="zh-CN"/>
        </w:rPr>
        <w:t>Ngwan</w:t>
      </w:r>
      <w:proofErr w:type="spellEnd"/>
      <w:r w:rsidRPr="005B0A84">
        <w:rPr>
          <w:rFonts w:ascii="Calibri" w:hAnsi="Calibri"/>
          <w:lang w:eastAsia="zh-CN"/>
        </w:rPr>
        <w:t xml:space="preserve"> </w:t>
      </w:r>
      <w:proofErr w:type="spellStart"/>
      <w:r w:rsidRPr="005B0A84">
        <w:rPr>
          <w:rFonts w:ascii="Calibri" w:hAnsi="Calibri"/>
          <w:lang w:eastAsia="zh-CN"/>
        </w:rPr>
        <w:t>Mbengie</w:t>
      </w:r>
      <w:proofErr w:type="spellEnd"/>
      <w:r w:rsidRPr="00CD6666">
        <w:rPr>
          <w:rFonts w:ascii="SimSun" w:hAnsi="SimSun" w:cs="SimSun" w:hint="eastAsia"/>
          <w:lang w:val="ru-RU" w:eastAsia="zh-CN"/>
        </w:rPr>
        <w:t>先生</w:t>
      </w:r>
      <w:r w:rsidRPr="005B0A84">
        <w:rPr>
          <w:rFonts w:ascii="SimSun" w:hAnsi="SimSun" w:cs="SimSun" w:hint="eastAsia"/>
          <w:lang w:eastAsia="zh-CN"/>
        </w:rPr>
        <w:t>（</w:t>
      </w:r>
      <w:r w:rsidRPr="00CD6666">
        <w:rPr>
          <w:rFonts w:ascii="SimSun" w:hAnsi="SimSun" w:cs="SimSun" w:hint="eastAsia"/>
          <w:lang w:val="en-US" w:eastAsia="zh-CN"/>
        </w:rPr>
        <w:t>喀麦隆</w:t>
      </w:r>
      <w:r w:rsidRPr="005B0A84">
        <w:rPr>
          <w:rFonts w:ascii="SimSun" w:hAnsi="SimSun" w:cs="SimSun" w:hint="eastAsia"/>
          <w:lang w:eastAsia="zh-CN"/>
        </w:rPr>
        <w:t>）</w:t>
      </w:r>
      <w:r w:rsidR="00D57F47">
        <w:rPr>
          <w:rFonts w:ascii="SimSun" w:hAnsi="SimSun" w:cs="SimSun" w:hint="eastAsia"/>
          <w:lang w:eastAsia="zh-CN"/>
        </w:rPr>
        <w:t>：</w:t>
      </w:r>
      <w:r w:rsidRPr="00CD6666">
        <w:rPr>
          <w:rFonts w:ascii="Calibri" w:hAnsi="Calibri" w:hint="eastAsia"/>
          <w:lang w:val="fr-FR" w:eastAsia="zh-CN"/>
        </w:rPr>
        <w:t>非洲</w:t>
      </w:r>
    </w:p>
    <w:p w14:paraId="61E5EB6F" w14:textId="51551658" w:rsidR="00F622AE" w:rsidRPr="00CD6666" w:rsidRDefault="00F622AE" w:rsidP="00F622AE">
      <w:pPr>
        <w:pStyle w:val="enumlev1"/>
        <w:spacing w:after="80"/>
        <w:rPr>
          <w:rFonts w:eastAsia="Times New Roman" w:cstheme="minorHAnsi"/>
          <w:szCs w:val="24"/>
        </w:rPr>
      </w:pPr>
      <w:bookmarkStart w:id="39" w:name="lt_pId076"/>
      <w:r w:rsidRPr="00152A72">
        <w:rPr>
          <w:rFonts w:cstheme="minorHAnsi"/>
          <w:lang w:eastAsia="zh-CN"/>
        </w:rPr>
        <w:t>–</w:t>
      </w:r>
      <w:r>
        <w:rPr>
          <w:rFonts w:cstheme="minorHAnsi"/>
          <w:lang w:eastAsia="zh-CN"/>
        </w:rPr>
        <w:tab/>
      </w:r>
      <w:r w:rsidRPr="00CD6666">
        <w:rPr>
          <w:rFonts w:eastAsia="Times New Roman" w:cstheme="minorHAnsi"/>
          <w:szCs w:val="24"/>
        </w:rPr>
        <w:t xml:space="preserve">Amah </w:t>
      </w:r>
      <w:proofErr w:type="spellStart"/>
      <w:r w:rsidRPr="00CD6666">
        <w:rPr>
          <w:rFonts w:eastAsia="Times New Roman" w:cstheme="minorHAnsi"/>
          <w:szCs w:val="24"/>
        </w:rPr>
        <w:t>Vinyo</w:t>
      </w:r>
      <w:proofErr w:type="spellEnd"/>
      <w:r w:rsidRPr="00CD6666">
        <w:rPr>
          <w:rFonts w:eastAsia="Times New Roman" w:cstheme="minorHAnsi"/>
          <w:szCs w:val="24"/>
        </w:rPr>
        <w:t xml:space="preserve"> Capo</w:t>
      </w:r>
      <w:bookmarkEnd w:id="39"/>
      <w:r w:rsidRPr="00CD6666">
        <w:rPr>
          <w:rFonts w:ascii="SimSun" w:hAnsi="SimSun" w:cs="SimSun" w:hint="eastAsia"/>
          <w:lang w:val="ru-RU" w:eastAsia="zh-CN"/>
        </w:rPr>
        <w:t>先生</w:t>
      </w:r>
      <w:r w:rsidRPr="00AC67B2">
        <w:rPr>
          <w:rFonts w:ascii="SimSun" w:hAnsi="SimSun" w:cs="SimSun" w:hint="eastAsia"/>
          <w:lang w:eastAsia="zh-CN"/>
        </w:rPr>
        <w:t>（</w:t>
      </w:r>
      <w:r>
        <w:rPr>
          <w:rFonts w:ascii="SimSun" w:hAnsi="SimSun" w:cs="SimSun" w:hint="eastAsia"/>
          <w:lang w:val="en-US" w:eastAsia="zh-CN"/>
        </w:rPr>
        <w:t>多哥</w:t>
      </w:r>
      <w:r w:rsidRPr="00AC67B2">
        <w:rPr>
          <w:rFonts w:ascii="SimSun" w:hAnsi="SimSun" w:cs="SimSun" w:hint="eastAsia"/>
          <w:lang w:eastAsia="zh-CN"/>
        </w:rPr>
        <w:t>）</w:t>
      </w:r>
      <w:r w:rsidR="00D57F47">
        <w:rPr>
          <w:rFonts w:ascii="Calibri" w:hAnsi="Calibri" w:hint="eastAsia"/>
          <w:lang w:eastAsia="zh-CN"/>
        </w:rPr>
        <w:t>：</w:t>
      </w:r>
      <w:r w:rsidRPr="00CD6666">
        <w:rPr>
          <w:rFonts w:ascii="Calibri" w:hAnsi="Calibri" w:hint="eastAsia"/>
          <w:lang w:val="fr-FR" w:eastAsia="zh-CN"/>
        </w:rPr>
        <w:t>非洲</w:t>
      </w:r>
    </w:p>
    <w:p w14:paraId="4C85F9BC" w14:textId="2B87EA76" w:rsidR="00F622AE" w:rsidRPr="00CD6666" w:rsidRDefault="00F622AE" w:rsidP="00F622AE">
      <w:pPr>
        <w:pStyle w:val="enumlev1"/>
        <w:spacing w:after="80"/>
        <w:rPr>
          <w:rFonts w:eastAsia="Times New Roman" w:cstheme="minorHAnsi"/>
          <w:szCs w:val="24"/>
        </w:rPr>
      </w:pPr>
      <w:bookmarkStart w:id="40" w:name="lt_pId077"/>
      <w:r w:rsidRPr="00152A72">
        <w:rPr>
          <w:rFonts w:cstheme="minorHAnsi"/>
          <w:lang w:eastAsia="zh-CN"/>
        </w:rPr>
        <w:t>–</w:t>
      </w:r>
      <w:r>
        <w:rPr>
          <w:rFonts w:cstheme="minorHAnsi"/>
          <w:lang w:eastAsia="zh-CN"/>
        </w:rPr>
        <w:tab/>
      </w:r>
      <w:r w:rsidRPr="00CD6666">
        <w:rPr>
          <w:rFonts w:eastAsia="Times New Roman" w:cstheme="minorHAnsi"/>
          <w:szCs w:val="24"/>
        </w:rPr>
        <w:t xml:space="preserve">Roberto </w:t>
      </w:r>
      <w:proofErr w:type="spellStart"/>
      <w:r w:rsidRPr="00CD6666">
        <w:rPr>
          <w:rFonts w:eastAsia="Times New Roman" w:cstheme="minorHAnsi"/>
          <w:szCs w:val="24"/>
        </w:rPr>
        <w:t>Mitsuake</w:t>
      </w:r>
      <w:proofErr w:type="spellEnd"/>
      <w:r w:rsidRPr="00CD6666">
        <w:rPr>
          <w:rFonts w:eastAsia="Times New Roman" w:cstheme="minorHAnsi"/>
          <w:szCs w:val="24"/>
        </w:rPr>
        <w:t xml:space="preserve"> Hirayama</w:t>
      </w:r>
      <w:bookmarkEnd w:id="40"/>
      <w:r w:rsidRPr="00CD6666">
        <w:rPr>
          <w:rFonts w:ascii="SimSun" w:hAnsi="SimSun" w:cs="SimSun" w:hint="eastAsia"/>
          <w:lang w:val="ru-RU" w:eastAsia="zh-CN"/>
        </w:rPr>
        <w:t>先生</w:t>
      </w:r>
      <w:r w:rsidRPr="00AC67B2">
        <w:rPr>
          <w:rFonts w:ascii="SimSun" w:hAnsi="SimSun" w:cs="SimSun" w:hint="eastAsia"/>
          <w:lang w:val="en-US" w:eastAsia="zh-CN"/>
        </w:rPr>
        <w:t>（</w:t>
      </w:r>
      <w:r>
        <w:rPr>
          <w:rFonts w:ascii="SimSun" w:hAnsi="SimSun" w:cs="SimSun" w:hint="eastAsia"/>
          <w:lang w:val="en-US" w:eastAsia="zh-CN"/>
        </w:rPr>
        <w:t>巴西</w:t>
      </w:r>
      <w:r w:rsidRPr="00AC67B2">
        <w:rPr>
          <w:rFonts w:ascii="SimSun" w:hAnsi="SimSun" w:cs="SimSun" w:hint="eastAsia"/>
          <w:lang w:val="en-US" w:eastAsia="zh-CN"/>
        </w:rPr>
        <w:t>）</w:t>
      </w:r>
      <w:r w:rsidR="00F330EE">
        <w:rPr>
          <w:rFonts w:ascii="Calibri" w:hAnsi="Calibri" w:hint="eastAsia"/>
          <w:lang w:val="en-US" w:eastAsia="zh-CN"/>
        </w:rPr>
        <w:t>：</w:t>
      </w:r>
      <w:r>
        <w:rPr>
          <w:rFonts w:ascii="Calibri" w:hAnsi="Calibri" w:hint="eastAsia"/>
          <w:lang w:val="fr-FR" w:eastAsia="zh-CN"/>
        </w:rPr>
        <w:t>美</w:t>
      </w:r>
      <w:r w:rsidRPr="00CD6666">
        <w:rPr>
          <w:rFonts w:ascii="Calibri" w:hAnsi="Calibri" w:hint="eastAsia"/>
          <w:lang w:val="fr-FR" w:eastAsia="zh-CN"/>
        </w:rPr>
        <w:t>洲</w:t>
      </w:r>
    </w:p>
    <w:p w14:paraId="4ACA772A" w14:textId="270E7478" w:rsidR="00F622AE" w:rsidRPr="00CD6666" w:rsidRDefault="00F622AE" w:rsidP="00F622AE">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CD6666">
        <w:rPr>
          <w:rFonts w:ascii="Calibri" w:hAnsi="Calibri"/>
          <w:lang w:eastAsia="zh-CN"/>
        </w:rPr>
        <w:t>Victor Martinez</w:t>
      </w:r>
      <w:r w:rsidRPr="00CD6666">
        <w:rPr>
          <w:rFonts w:ascii="SimSun" w:hAnsi="SimSun" w:cs="SimSun" w:hint="eastAsia"/>
          <w:lang w:val="ru-RU" w:eastAsia="zh-CN"/>
        </w:rPr>
        <w:t>先生</w:t>
      </w:r>
      <w:r w:rsidRPr="00CD6666">
        <w:rPr>
          <w:rFonts w:ascii="SimSun" w:hAnsi="SimSun" w:cs="SimSun" w:hint="eastAsia"/>
          <w:lang w:eastAsia="zh-CN"/>
        </w:rPr>
        <w:t>（</w:t>
      </w:r>
      <w:r w:rsidRPr="00CD6666">
        <w:rPr>
          <w:rFonts w:ascii="SimSun" w:hAnsi="SimSun" w:cs="SimSun" w:hint="eastAsia"/>
          <w:lang w:val="en-US" w:eastAsia="zh-CN"/>
        </w:rPr>
        <w:t>巴拉圭</w:t>
      </w:r>
      <w:r w:rsidRPr="00CD6666">
        <w:rPr>
          <w:rFonts w:ascii="SimSun" w:hAnsi="SimSun" w:cs="SimSun" w:hint="eastAsia"/>
          <w:lang w:eastAsia="zh-CN"/>
        </w:rPr>
        <w:t>）</w:t>
      </w:r>
      <w:r w:rsidR="009D7804">
        <w:rPr>
          <w:rFonts w:ascii="Calibri" w:hAnsi="Calibri" w:hint="eastAsia"/>
          <w:lang w:eastAsia="zh-CN"/>
        </w:rPr>
        <w:t>：</w:t>
      </w:r>
      <w:r w:rsidRPr="00CD6666">
        <w:rPr>
          <w:rFonts w:ascii="Calibri" w:hAnsi="Calibri" w:hint="eastAsia"/>
          <w:lang w:val="fr-FR" w:eastAsia="zh-CN"/>
        </w:rPr>
        <w:t>美洲</w:t>
      </w:r>
    </w:p>
    <w:p w14:paraId="544A663D" w14:textId="74F6C894" w:rsidR="00F622AE" w:rsidRPr="00CD6666" w:rsidRDefault="00F622AE" w:rsidP="00F622AE">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CD6666">
        <w:rPr>
          <w:rFonts w:ascii="Calibri" w:hAnsi="Calibri"/>
          <w:szCs w:val="24"/>
          <w:lang w:eastAsia="zh-CN"/>
        </w:rPr>
        <w:t>Ahmed Abdel Aziz Gad</w:t>
      </w:r>
      <w:r w:rsidRPr="00CD6666">
        <w:rPr>
          <w:rFonts w:ascii="SimSun" w:hAnsi="SimSun" w:cs="SimSun" w:hint="eastAsia"/>
          <w:szCs w:val="24"/>
          <w:lang w:val="ru-RU" w:eastAsia="zh-CN"/>
        </w:rPr>
        <w:t>先生</w:t>
      </w:r>
      <w:r w:rsidRPr="00CD6666">
        <w:rPr>
          <w:rFonts w:ascii="SimSun" w:hAnsi="SimSun" w:cs="SimSun" w:hint="eastAsia"/>
          <w:szCs w:val="24"/>
          <w:lang w:eastAsia="zh-CN"/>
        </w:rPr>
        <w:t>（</w:t>
      </w:r>
      <w:r w:rsidRPr="00CD6666">
        <w:rPr>
          <w:rFonts w:ascii="SimSun" w:hAnsi="SimSun" w:cs="SimSun" w:hint="eastAsia"/>
          <w:color w:val="000000"/>
          <w:szCs w:val="24"/>
          <w:lang w:val="ru-RU" w:eastAsia="zh-CN"/>
        </w:rPr>
        <w:t>埃及</w:t>
      </w:r>
      <w:r w:rsidRPr="00CD6666">
        <w:rPr>
          <w:rFonts w:ascii="SimSun" w:hAnsi="SimSun" w:cs="SimSun" w:hint="eastAsia"/>
          <w:szCs w:val="24"/>
          <w:lang w:eastAsia="zh-CN"/>
        </w:rPr>
        <w:t>）</w:t>
      </w:r>
      <w:r w:rsidR="009D7804">
        <w:rPr>
          <w:rFonts w:ascii="Calibri" w:hAnsi="Calibri" w:hint="eastAsia"/>
          <w:lang w:eastAsia="zh-CN"/>
        </w:rPr>
        <w:t>：</w:t>
      </w:r>
      <w:r w:rsidRPr="00CD6666">
        <w:rPr>
          <w:rFonts w:ascii="Calibri" w:hAnsi="Calibri" w:hint="eastAsia"/>
          <w:lang w:val="ru-RU" w:eastAsia="zh-CN"/>
        </w:rPr>
        <w:t>阿拉伯</w:t>
      </w:r>
      <w:r w:rsidR="00106FB5">
        <w:rPr>
          <w:rFonts w:ascii="Calibri" w:hAnsi="Calibri" w:hint="eastAsia"/>
          <w:lang w:val="ru-RU" w:eastAsia="zh-CN"/>
        </w:rPr>
        <w:t>国家</w:t>
      </w:r>
    </w:p>
    <w:p w14:paraId="45412626" w14:textId="4517F030" w:rsidR="00F622AE" w:rsidRPr="00CD6666" w:rsidRDefault="00F622AE" w:rsidP="00F622AE">
      <w:pPr>
        <w:pStyle w:val="enumlev1"/>
        <w:spacing w:after="80"/>
        <w:rPr>
          <w:rFonts w:eastAsia="Times New Roman" w:cstheme="minorHAnsi"/>
          <w:szCs w:val="24"/>
          <w:lang w:eastAsia="zh-CN"/>
        </w:rPr>
      </w:pPr>
      <w:bookmarkStart w:id="41" w:name="lt_pId080"/>
      <w:r w:rsidRPr="00152A72">
        <w:rPr>
          <w:rFonts w:cstheme="minorHAnsi"/>
          <w:lang w:eastAsia="zh-CN"/>
        </w:rPr>
        <w:t>–</w:t>
      </w:r>
      <w:r>
        <w:rPr>
          <w:rFonts w:cstheme="minorHAnsi"/>
          <w:lang w:eastAsia="zh-CN"/>
        </w:rPr>
        <w:tab/>
      </w:r>
      <w:r w:rsidRPr="00CD6666">
        <w:rPr>
          <w:rFonts w:eastAsia="Times New Roman" w:cstheme="minorHAnsi"/>
          <w:szCs w:val="24"/>
        </w:rPr>
        <w:t xml:space="preserve">Sameera Belal </w:t>
      </w:r>
      <w:proofErr w:type="spellStart"/>
      <w:r w:rsidRPr="00CD6666">
        <w:rPr>
          <w:rFonts w:eastAsia="Times New Roman" w:cstheme="minorHAnsi"/>
          <w:szCs w:val="24"/>
        </w:rPr>
        <w:t>Momen</w:t>
      </w:r>
      <w:proofErr w:type="spellEnd"/>
      <w:r w:rsidRPr="00CD6666">
        <w:rPr>
          <w:rFonts w:eastAsia="Times New Roman" w:cstheme="minorHAnsi"/>
          <w:szCs w:val="24"/>
        </w:rPr>
        <w:t xml:space="preserve"> Mohammad</w:t>
      </w:r>
      <w:bookmarkEnd w:id="41"/>
      <w:r>
        <w:rPr>
          <w:rFonts w:ascii="SimSun" w:hAnsi="SimSun" w:cs="SimSun" w:hint="eastAsia"/>
          <w:lang w:val="ru-RU" w:eastAsia="zh-CN"/>
        </w:rPr>
        <w:t>女士</w:t>
      </w:r>
      <w:r w:rsidRPr="005B0A84">
        <w:rPr>
          <w:rFonts w:ascii="SimSun" w:hAnsi="SimSun" w:cs="SimSun" w:hint="eastAsia"/>
          <w:lang w:eastAsia="zh-CN"/>
        </w:rPr>
        <w:t>（</w:t>
      </w:r>
      <w:r>
        <w:rPr>
          <w:rFonts w:ascii="SimSun" w:hAnsi="SimSun" w:cs="SimSun" w:hint="eastAsia"/>
          <w:lang w:val="en-US" w:eastAsia="zh-CN"/>
        </w:rPr>
        <w:t>科威特</w:t>
      </w:r>
      <w:r w:rsidRPr="005B0A84">
        <w:rPr>
          <w:rFonts w:ascii="SimSun" w:hAnsi="SimSun" w:cs="SimSun" w:hint="eastAsia"/>
          <w:lang w:eastAsia="zh-CN"/>
        </w:rPr>
        <w:t>）</w:t>
      </w:r>
      <w:r w:rsidR="009D7804">
        <w:rPr>
          <w:rFonts w:ascii="SimSun" w:hAnsi="SimSun" w:cs="SimSun" w:hint="eastAsia"/>
          <w:lang w:eastAsia="zh-CN"/>
        </w:rPr>
        <w:t>：</w:t>
      </w:r>
      <w:r>
        <w:rPr>
          <w:rFonts w:ascii="Calibri" w:hAnsi="Calibri" w:hint="eastAsia"/>
          <w:lang w:val="fr-FR" w:eastAsia="zh-CN"/>
        </w:rPr>
        <w:t>阿拉伯</w:t>
      </w:r>
      <w:r w:rsidR="00106FB5">
        <w:rPr>
          <w:rFonts w:ascii="Calibri" w:hAnsi="Calibri" w:hint="eastAsia"/>
          <w:lang w:val="fr-FR" w:eastAsia="zh-CN"/>
        </w:rPr>
        <w:t>国家</w:t>
      </w:r>
    </w:p>
    <w:p w14:paraId="6F616089" w14:textId="72DA6F6E" w:rsidR="00F622AE" w:rsidRPr="00CD6666" w:rsidRDefault="00F622AE" w:rsidP="00F622AE">
      <w:pPr>
        <w:pStyle w:val="enumlev1"/>
        <w:spacing w:after="80"/>
        <w:rPr>
          <w:rFonts w:eastAsia="Times New Roman" w:cstheme="minorHAnsi"/>
          <w:szCs w:val="24"/>
          <w:lang w:eastAsia="zh-CN"/>
        </w:rPr>
      </w:pPr>
      <w:r w:rsidRPr="00152A72">
        <w:rPr>
          <w:rFonts w:cstheme="minorHAnsi"/>
          <w:lang w:eastAsia="zh-CN"/>
        </w:rPr>
        <w:t>–</w:t>
      </w:r>
      <w:r>
        <w:rPr>
          <w:rFonts w:cstheme="minorHAnsi"/>
          <w:lang w:eastAsia="zh-CN"/>
        </w:rPr>
        <w:tab/>
      </w:r>
      <w:r w:rsidRPr="005B0A84">
        <w:rPr>
          <w:rFonts w:ascii="Calibri" w:hAnsi="Calibri"/>
          <w:lang w:eastAsia="zh-CN"/>
        </w:rPr>
        <w:t xml:space="preserve">Yasuhiko </w:t>
      </w:r>
      <w:proofErr w:type="spellStart"/>
      <w:r w:rsidRPr="005B0A84">
        <w:rPr>
          <w:rFonts w:ascii="Calibri" w:hAnsi="Calibri"/>
          <w:lang w:eastAsia="zh-CN"/>
        </w:rPr>
        <w:t>Kawasumi</w:t>
      </w:r>
      <w:proofErr w:type="spellEnd"/>
      <w:r w:rsidRPr="00CD6666">
        <w:rPr>
          <w:rFonts w:ascii="SimSun" w:hAnsi="SimSun" w:cs="SimSun" w:hint="eastAsia"/>
          <w:lang w:val="ru-RU" w:eastAsia="zh-CN"/>
        </w:rPr>
        <w:t>先生</w:t>
      </w:r>
      <w:r w:rsidRPr="005B0A84">
        <w:rPr>
          <w:rFonts w:ascii="SimSun" w:hAnsi="SimSun" w:cs="SimSun" w:hint="eastAsia"/>
          <w:lang w:eastAsia="zh-CN"/>
        </w:rPr>
        <w:t>（</w:t>
      </w:r>
      <w:r w:rsidRPr="00CD6666">
        <w:rPr>
          <w:rFonts w:ascii="SimSun" w:hAnsi="SimSun" w:cs="SimSun" w:hint="eastAsia"/>
          <w:lang w:val="en-US" w:eastAsia="zh-CN"/>
        </w:rPr>
        <w:t>日本</w:t>
      </w:r>
      <w:r w:rsidRPr="005B0A84">
        <w:rPr>
          <w:rFonts w:ascii="SimSun" w:hAnsi="SimSun" w:cs="SimSun" w:hint="eastAsia"/>
          <w:lang w:eastAsia="zh-CN"/>
        </w:rPr>
        <w:t>）</w:t>
      </w:r>
      <w:r w:rsidR="001B5158">
        <w:rPr>
          <w:rFonts w:ascii="Calibri" w:hAnsi="Calibri" w:hint="eastAsia"/>
          <w:lang w:eastAsia="zh-CN"/>
        </w:rPr>
        <w:t>：</w:t>
      </w:r>
      <w:r w:rsidR="001B5158">
        <w:rPr>
          <w:rFonts w:ascii="Calibri" w:hAnsi="Calibri" w:hint="eastAsia"/>
          <w:lang w:val="ru-RU" w:eastAsia="zh-CN"/>
        </w:rPr>
        <w:t>亚洲及太平洋</w:t>
      </w:r>
    </w:p>
    <w:p w14:paraId="05C154B8" w14:textId="598718B4" w:rsidR="00F622AE" w:rsidRPr="00CD6666" w:rsidRDefault="00F622AE" w:rsidP="00F622AE">
      <w:pPr>
        <w:pStyle w:val="enumlev1"/>
        <w:spacing w:after="80"/>
        <w:rPr>
          <w:rFonts w:eastAsia="Times New Roman" w:cstheme="minorHAnsi"/>
          <w:szCs w:val="24"/>
          <w:lang w:eastAsia="zh-CN"/>
        </w:rPr>
      </w:pPr>
      <w:bookmarkStart w:id="42" w:name="lt_pId082"/>
      <w:r w:rsidRPr="00152A72">
        <w:rPr>
          <w:rFonts w:cstheme="minorHAnsi"/>
          <w:lang w:eastAsia="zh-CN"/>
        </w:rPr>
        <w:t>–</w:t>
      </w:r>
      <w:r>
        <w:rPr>
          <w:rFonts w:cstheme="minorHAnsi"/>
          <w:lang w:eastAsia="zh-CN"/>
        </w:rPr>
        <w:tab/>
      </w:r>
      <w:proofErr w:type="spellStart"/>
      <w:r w:rsidRPr="00CD6666">
        <w:rPr>
          <w:rFonts w:eastAsia="Times New Roman" w:cstheme="minorHAnsi"/>
          <w:szCs w:val="24"/>
          <w:lang w:eastAsia="zh-CN"/>
        </w:rPr>
        <w:t>Sangwon</w:t>
      </w:r>
      <w:proofErr w:type="spellEnd"/>
      <w:r w:rsidRPr="00CD6666">
        <w:rPr>
          <w:rFonts w:eastAsia="Times New Roman" w:cstheme="minorHAnsi"/>
          <w:szCs w:val="24"/>
          <w:lang w:eastAsia="zh-CN"/>
        </w:rPr>
        <w:t xml:space="preserve"> Ko</w:t>
      </w:r>
      <w:bookmarkEnd w:id="42"/>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en-US" w:eastAsia="zh-CN"/>
        </w:rPr>
        <w:t>大韩民国</w:t>
      </w:r>
      <w:r w:rsidRPr="005B0A84">
        <w:rPr>
          <w:rFonts w:ascii="SimSun" w:hAnsi="SimSun" w:cs="SimSun" w:hint="eastAsia"/>
          <w:lang w:eastAsia="zh-CN"/>
        </w:rPr>
        <w:t>）</w:t>
      </w:r>
      <w:r w:rsidR="001B5158">
        <w:rPr>
          <w:rFonts w:ascii="Calibri" w:hAnsi="Calibri" w:hint="eastAsia"/>
          <w:lang w:eastAsia="zh-CN"/>
        </w:rPr>
        <w:t>：</w:t>
      </w:r>
      <w:r w:rsidR="001B5158">
        <w:rPr>
          <w:rFonts w:ascii="Calibri" w:hAnsi="Calibri" w:hint="eastAsia"/>
          <w:lang w:val="ru-RU" w:eastAsia="zh-CN"/>
        </w:rPr>
        <w:t>亚洲及太平洋</w:t>
      </w:r>
    </w:p>
    <w:p w14:paraId="64DBCE83" w14:textId="36803509" w:rsidR="00F622AE" w:rsidRPr="00CD6666" w:rsidRDefault="00F622AE" w:rsidP="00F622AE">
      <w:pPr>
        <w:pStyle w:val="enumlev1"/>
        <w:spacing w:after="80"/>
        <w:rPr>
          <w:rFonts w:eastAsia="Times New Roman" w:cstheme="minorHAnsi"/>
          <w:szCs w:val="24"/>
          <w:lang w:eastAsia="zh-CN"/>
        </w:rPr>
      </w:pPr>
      <w:r w:rsidRPr="00152A72">
        <w:rPr>
          <w:rFonts w:cstheme="minorHAnsi"/>
          <w:lang w:eastAsia="zh-CN"/>
        </w:rPr>
        <w:t>–</w:t>
      </w:r>
      <w:r>
        <w:rPr>
          <w:rFonts w:cstheme="minorHAnsi"/>
          <w:lang w:eastAsia="zh-CN"/>
        </w:rPr>
        <w:tab/>
      </w:r>
      <w:proofErr w:type="spellStart"/>
      <w:r w:rsidRPr="005B0A84">
        <w:rPr>
          <w:rFonts w:ascii="Calibri" w:hAnsi="Calibri"/>
          <w:lang w:eastAsia="zh-CN"/>
        </w:rPr>
        <w:t>Almaz</w:t>
      </w:r>
      <w:proofErr w:type="spellEnd"/>
      <w:r w:rsidRPr="005B0A84">
        <w:rPr>
          <w:rFonts w:ascii="Calibri" w:hAnsi="Calibri"/>
          <w:lang w:eastAsia="zh-CN"/>
        </w:rPr>
        <w:t xml:space="preserve"> </w:t>
      </w:r>
      <w:proofErr w:type="spellStart"/>
      <w:r w:rsidRPr="005B0A84">
        <w:rPr>
          <w:rFonts w:ascii="Calibri" w:hAnsi="Calibri"/>
          <w:lang w:eastAsia="zh-CN"/>
        </w:rPr>
        <w:t>Tilenbaev</w:t>
      </w:r>
      <w:proofErr w:type="spellEnd"/>
      <w:r w:rsidRPr="00EE6D4A">
        <w:rPr>
          <w:rFonts w:ascii="SimSun" w:hAnsi="SimSun" w:cs="SimSun" w:hint="eastAsia"/>
          <w:lang w:val="ru-RU" w:eastAsia="zh-CN"/>
        </w:rPr>
        <w:t>先生</w:t>
      </w:r>
      <w:r w:rsidRPr="005B0A84">
        <w:rPr>
          <w:rFonts w:ascii="SimSun" w:hAnsi="SimSun" w:cs="SimSun" w:hint="eastAsia"/>
          <w:lang w:eastAsia="zh-CN"/>
        </w:rPr>
        <w:t>（</w:t>
      </w:r>
      <w:r w:rsidRPr="00EE6D4A">
        <w:rPr>
          <w:rFonts w:ascii="SimSun" w:hAnsi="SimSun" w:cs="SimSun" w:hint="eastAsia"/>
          <w:lang w:val="en-US" w:eastAsia="zh-CN"/>
        </w:rPr>
        <w:t>吉尔吉斯共和国</w:t>
      </w:r>
      <w:r w:rsidRPr="005B0A84">
        <w:rPr>
          <w:rFonts w:ascii="SimSun" w:hAnsi="SimSun" w:cs="SimSun" w:hint="eastAsia"/>
          <w:lang w:eastAsia="zh-CN"/>
        </w:rPr>
        <w:t>）</w:t>
      </w:r>
      <w:r w:rsidR="00690532">
        <w:rPr>
          <w:rFonts w:ascii="SimSun" w:hAnsi="SimSun" w:cs="SimSun" w:hint="eastAsia"/>
          <w:lang w:eastAsia="zh-CN"/>
        </w:rPr>
        <w:t>：</w:t>
      </w:r>
      <w:r w:rsidR="00690532" w:rsidRPr="00690532">
        <w:rPr>
          <w:rFonts w:ascii="SimSun" w:hAnsi="SimSun" w:cs="SimSun" w:hint="eastAsia"/>
          <w:lang w:eastAsia="zh-CN"/>
        </w:rPr>
        <w:t>独立国家联合体</w:t>
      </w:r>
      <w:r w:rsidRPr="005B0A84">
        <w:rPr>
          <w:rFonts w:ascii="Calibri" w:hAnsi="Calibri"/>
          <w:lang w:eastAsia="zh-CN"/>
        </w:rPr>
        <w:t>（</w:t>
      </w:r>
      <w:r w:rsidRPr="00EE6D4A">
        <w:rPr>
          <w:rFonts w:ascii="Calibri" w:hAnsi="Calibri" w:hint="eastAsia"/>
          <w:lang w:val="ru-RU" w:eastAsia="zh-CN"/>
        </w:rPr>
        <w:t>独联体</w:t>
      </w:r>
      <w:r w:rsidRPr="005B0A84">
        <w:rPr>
          <w:rFonts w:ascii="Calibri" w:hAnsi="Calibri"/>
          <w:lang w:eastAsia="zh-CN"/>
        </w:rPr>
        <w:t>）</w:t>
      </w:r>
    </w:p>
    <w:p w14:paraId="5F8E7638" w14:textId="0244F298" w:rsidR="00F622AE" w:rsidRPr="00CD6666" w:rsidRDefault="00F622AE" w:rsidP="00F622AE">
      <w:pPr>
        <w:pStyle w:val="enumlev1"/>
        <w:spacing w:after="80"/>
        <w:rPr>
          <w:rFonts w:eastAsia="Times New Roman" w:cstheme="minorHAnsi"/>
          <w:szCs w:val="24"/>
        </w:rPr>
      </w:pPr>
      <w:bookmarkStart w:id="43" w:name="lt_pId084"/>
      <w:r w:rsidRPr="00152A72">
        <w:rPr>
          <w:rFonts w:cstheme="minorHAnsi"/>
          <w:lang w:eastAsia="zh-CN"/>
        </w:rPr>
        <w:t>–</w:t>
      </w:r>
      <w:r>
        <w:rPr>
          <w:rFonts w:cstheme="minorHAnsi"/>
          <w:lang w:eastAsia="zh-CN"/>
        </w:rPr>
        <w:tab/>
      </w:r>
      <w:r w:rsidRPr="00CD6666">
        <w:rPr>
          <w:rFonts w:eastAsia="Times New Roman" w:cstheme="minorHAnsi"/>
          <w:szCs w:val="24"/>
        </w:rPr>
        <w:t xml:space="preserve">Anastasia </w:t>
      </w:r>
      <w:proofErr w:type="spellStart"/>
      <w:r w:rsidRPr="00CD6666">
        <w:rPr>
          <w:rFonts w:eastAsia="Times New Roman" w:cstheme="minorHAnsi"/>
          <w:szCs w:val="24"/>
        </w:rPr>
        <w:t>Sergeyevna</w:t>
      </w:r>
      <w:proofErr w:type="spellEnd"/>
      <w:r w:rsidRPr="00CD6666">
        <w:rPr>
          <w:rFonts w:eastAsia="Times New Roman" w:cstheme="minorHAnsi"/>
          <w:szCs w:val="24"/>
        </w:rPr>
        <w:t xml:space="preserve"> </w:t>
      </w:r>
      <w:proofErr w:type="spellStart"/>
      <w:r w:rsidRPr="00CD6666">
        <w:rPr>
          <w:rFonts w:eastAsia="Times New Roman" w:cstheme="minorHAnsi"/>
          <w:szCs w:val="24"/>
        </w:rPr>
        <w:t>Konukhova</w:t>
      </w:r>
      <w:bookmarkEnd w:id="43"/>
      <w:proofErr w:type="spellEnd"/>
      <w:r>
        <w:rPr>
          <w:rFonts w:ascii="SimSun" w:hAnsi="SimSun" w:cs="SimSun" w:hint="eastAsia"/>
          <w:lang w:val="ru-RU" w:eastAsia="zh-CN"/>
        </w:rPr>
        <w:t>女士</w:t>
      </w:r>
      <w:r w:rsidRPr="005B0A84">
        <w:rPr>
          <w:rFonts w:ascii="SimSun" w:hAnsi="SimSun" w:cs="SimSun" w:hint="eastAsia"/>
          <w:lang w:eastAsia="zh-CN"/>
        </w:rPr>
        <w:t>（</w:t>
      </w:r>
      <w:r>
        <w:rPr>
          <w:rFonts w:ascii="SimSun" w:hAnsi="SimSun" w:cs="SimSun" w:hint="eastAsia"/>
          <w:lang w:val="fr-FR" w:eastAsia="zh-CN"/>
        </w:rPr>
        <w:t>俄罗斯联邦</w:t>
      </w:r>
      <w:r w:rsidRPr="005B0A84">
        <w:rPr>
          <w:rFonts w:ascii="SimSun" w:hAnsi="SimSun" w:cs="SimSun" w:hint="eastAsia"/>
          <w:lang w:eastAsia="zh-CN"/>
        </w:rPr>
        <w:t>）</w:t>
      </w:r>
      <w:r w:rsidR="00B7592C">
        <w:rPr>
          <w:rFonts w:ascii="SimSun" w:hAnsi="SimSun" w:cs="SimSun" w:hint="eastAsia"/>
          <w:lang w:eastAsia="zh-CN"/>
        </w:rPr>
        <w:t>：</w:t>
      </w:r>
      <w:r w:rsidR="00B7592C" w:rsidRPr="00B7592C">
        <w:rPr>
          <w:rFonts w:ascii="SimSun" w:hAnsi="SimSun" w:cs="SimSun" w:hint="eastAsia"/>
          <w:lang w:eastAsia="zh-CN"/>
        </w:rPr>
        <w:t>独立国家联合体</w:t>
      </w:r>
      <w:r w:rsidR="00603227">
        <w:rPr>
          <w:rFonts w:ascii="SimSun" w:hAnsi="SimSun" w:cs="SimSun" w:hint="eastAsia"/>
          <w:lang w:eastAsia="zh-CN"/>
        </w:rPr>
        <w:t>（独联体）</w:t>
      </w:r>
    </w:p>
    <w:p w14:paraId="775A1B21" w14:textId="6C213F2C" w:rsidR="00F622AE" w:rsidRPr="00CD6666" w:rsidRDefault="00F622AE" w:rsidP="00F622AE">
      <w:pPr>
        <w:pStyle w:val="enumlev1"/>
        <w:spacing w:after="80"/>
        <w:rPr>
          <w:rFonts w:eastAsia="Times New Roman" w:cstheme="minorHAnsi"/>
          <w:szCs w:val="24"/>
          <w:lang w:eastAsia="zh-CN"/>
        </w:rPr>
      </w:pPr>
      <w:bookmarkStart w:id="44" w:name="lt_pId085"/>
      <w:r w:rsidRPr="00152A72">
        <w:rPr>
          <w:rFonts w:cstheme="minorHAnsi"/>
          <w:lang w:eastAsia="zh-CN"/>
        </w:rPr>
        <w:t>–</w:t>
      </w:r>
      <w:r>
        <w:rPr>
          <w:rFonts w:cstheme="minorHAnsi"/>
          <w:lang w:eastAsia="zh-CN"/>
        </w:rPr>
        <w:tab/>
      </w:r>
      <w:proofErr w:type="spellStart"/>
      <w:r w:rsidRPr="00CD6666">
        <w:rPr>
          <w:rFonts w:eastAsia="Times New Roman" w:cstheme="minorHAnsi"/>
          <w:szCs w:val="24"/>
          <w:lang w:eastAsia="zh-CN"/>
        </w:rPr>
        <w:t>Vadym</w:t>
      </w:r>
      <w:proofErr w:type="spellEnd"/>
      <w:r w:rsidRPr="00CD6666">
        <w:rPr>
          <w:rFonts w:eastAsia="Times New Roman" w:cstheme="minorHAnsi"/>
          <w:szCs w:val="24"/>
          <w:lang w:eastAsia="zh-CN"/>
        </w:rPr>
        <w:t xml:space="preserve"> Kaptur</w:t>
      </w:r>
      <w:bookmarkEnd w:id="44"/>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fr-FR" w:eastAsia="zh-CN"/>
        </w:rPr>
        <w:t>乌克兰</w:t>
      </w:r>
      <w:r w:rsidRPr="005B0A84">
        <w:rPr>
          <w:rFonts w:ascii="SimSun" w:hAnsi="SimSun" w:cs="SimSun" w:hint="eastAsia"/>
          <w:lang w:eastAsia="zh-CN"/>
        </w:rPr>
        <w:t>）</w:t>
      </w:r>
      <w:r w:rsidR="00EA72C4">
        <w:rPr>
          <w:rFonts w:ascii="Calibri" w:hAnsi="Calibri" w:hint="eastAsia"/>
          <w:lang w:eastAsia="zh-CN"/>
        </w:rPr>
        <w:t>：</w:t>
      </w:r>
      <w:r>
        <w:rPr>
          <w:rFonts w:ascii="Calibri" w:hAnsi="Calibri" w:hint="eastAsia"/>
          <w:lang w:val="fr-FR" w:eastAsia="zh-CN"/>
        </w:rPr>
        <w:t>欧</w:t>
      </w:r>
      <w:r w:rsidRPr="00CD6666">
        <w:rPr>
          <w:rFonts w:ascii="Calibri" w:hAnsi="Calibri" w:hint="eastAsia"/>
          <w:lang w:val="fr-FR" w:eastAsia="zh-CN"/>
        </w:rPr>
        <w:t>洲</w:t>
      </w:r>
    </w:p>
    <w:p w14:paraId="56CFCA8E" w14:textId="758047AA" w:rsidR="00F622AE" w:rsidRPr="00CD6666" w:rsidRDefault="00F622AE" w:rsidP="00F622AE">
      <w:pPr>
        <w:pStyle w:val="enumlev1"/>
        <w:spacing w:after="80"/>
        <w:rPr>
          <w:rFonts w:eastAsia="Times New Roman" w:cstheme="minorHAnsi"/>
          <w:szCs w:val="24"/>
          <w:lang w:eastAsia="zh-CN"/>
        </w:rPr>
      </w:pPr>
      <w:bookmarkStart w:id="45" w:name="lt_pId086"/>
      <w:r w:rsidRPr="00152A72">
        <w:rPr>
          <w:rFonts w:cstheme="minorHAnsi"/>
          <w:lang w:eastAsia="zh-CN"/>
        </w:rPr>
        <w:t>–</w:t>
      </w:r>
      <w:r>
        <w:rPr>
          <w:rFonts w:cstheme="minorHAnsi"/>
          <w:lang w:eastAsia="zh-CN"/>
        </w:rPr>
        <w:tab/>
      </w:r>
      <w:proofErr w:type="spellStart"/>
      <w:r w:rsidRPr="00CD6666">
        <w:rPr>
          <w:rFonts w:eastAsia="Times New Roman" w:cstheme="minorHAnsi"/>
          <w:szCs w:val="24"/>
          <w:lang w:eastAsia="zh-CN"/>
        </w:rPr>
        <w:t>Amela</w:t>
      </w:r>
      <w:proofErr w:type="spellEnd"/>
      <w:r w:rsidRPr="00CD6666">
        <w:rPr>
          <w:rFonts w:eastAsia="Times New Roman" w:cstheme="minorHAnsi"/>
          <w:szCs w:val="24"/>
          <w:lang w:eastAsia="zh-CN"/>
        </w:rPr>
        <w:t xml:space="preserve"> </w:t>
      </w:r>
      <w:proofErr w:type="spellStart"/>
      <w:r w:rsidRPr="00CD6666">
        <w:rPr>
          <w:rFonts w:eastAsia="Times New Roman" w:cstheme="minorHAnsi"/>
          <w:szCs w:val="24"/>
          <w:lang w:eastAsia="zh-CN"/>
        </w:rPr>
        <w:t>Odobasic</w:t>
      </w:r>
      <w:bookmarkEnd w:id="45"/>
      <w:proofErr w:type="spellEnd"/>
      <w:r>
        <w:rPr>
          <w:rFonts w:ascii="SimSun" w:hAnsi="SimSun" w:cs="SimSun" w:hint="eastAsia"/>
          <w:lang w:val="ru-RU" w:eastAsia="zh-CN"/>
        </w:rPr>
        <w:t>女士</w:t>
      </w:r>
      <w:r w:rsidRPr="005B0A84">
        <w:rPr>
          <w:rFonts w:ascii="SimSun" w:hAnsi="SimSun" w:cs="SimSun" w:hint="eastAsia"/>
          <w:lang w:eastAsia="zh-CN"/>
        </w:rPr>
        <w:t>（</w:t>
      </w:r>
      <w:r w:rsidRPr="000A536F">
        <w:rPr>
          <w:rFonts w:ascii="SimSun" w:hAnsi="SimSun" w:cs="SimSun" w:hint="eastAsia"/>
          <w:lang w:val="en-US" w:eastAsia="zh-CN"/>
        </w:rPr>
        <w:t>波斯尼亚和黑塞哥维那</w:t>
      </w:r>
      <w:r w:rsidRPr="005B0A84">
        <w:rPr>
          <w:rFonts w:ascii="SimSun" w:hAnsi="SimSun" w:cs="SimSun" w:hint="eastAsia"/>
          <w:lang w:eastAsia="zh-CN"/>
        </w:rPr>
        <w:t>）</w:t>
      </w:r>
      <w:r w:rsidR="007770AB">
        <w:rPr>
          <w:rFonts w:ascii="Calibri" w:hAnsi="Calibri" w:hint="eastAsia"/>
          <w:lang w:eastAsia="zh-CN"/>
        </w:rPr>
        <w:t>：</w:t>
      </w:r>
      <w:r>
        <w:rPr>
          <w:rFonts w:ascii="Calibri" w:hAnsi="Calibri" w:hint="eastAsia"/>
          <w:lang w:val="fr-FR" w:eastAsia="zh-CN"/>
        </w:rPr>
        <w:t>欧</w:t>
      </w:r>
      <w:r w:rsidRPr="00CD6666">
        <w:rPr>
          <w:rFonts w:ascii="Calibri" w:hAnsi="Calibri" w:hint="eastAsia"/>
          <w:lang w:val="fr-FR" w:eastAsia="zh-CN"/>
        </w:rPr>
        <w:t>洲</w:t>
      </w:r>
    </w:p>
    <w:p w14:paraId="7C9A964E" w14:textId="3011246B" w:rsidR="00F622AE" w:rsidRPr="005B0A84" w:rsidRDefault="00F622AE" w:rsidP="00F622AE">
      <w:pPr>
        <w:pStyle w:val="enumlev1"/>
        <w:spacing w:after="80"/>
        <w:rPr>
          <w:rFonts w:eastAsia="Times New Roman" w:cstheme="minorHAnsi"/>
          <w:noProof/>
          <w:szCs w:val="24"/>
          <w:lang w:eastAsia="zh-CN"/>
        </w:rPr>
      </w:pPr>
      <w:bookmarkStart w:id="46" w:name="lt_pId087"/>
      <w:r w:rsidRPr="00152A72">
        <w:rPr>
          <w:rFonts w:cstheme="minorHAnsi"/>
          <w:lang w:eastAsia="zh-CN"/>
        </w:rPr>
        <w:t>–</w:t>
      </w:r>
      <w:r>
        <w:rPr>
          <w:rFonts w:cstheme="minorHAnsi"/>
          <w:lang w:eastAsia="zh-CN"/>
        </w:rPr>
        <w:tab/>
      </w:r>
      <w:proofErr w:type="spellStart"/>
      <w:r w:rsidRPr="00CD6666">
        <w:rPr>
          <w:rFonts w:eastAsia="Times New Roman" w:cstheme="minorHAnsi"/>
          <w:bCs/>
          <w:szCs w:val="24"/>
          <w:lang w:eastAsia="zh-CN"/>
        </w:rPr>
        <w:t>Krisztián</w:t>
      </w:r>
      <w:proofErr w:type="spellEnd"/>
      <w:r w:rsidRPr="00CD6666">
        <w:rPr>
          <w:rFonts w:eastAsia="Times New Roman" w:cstheme="minorHAnsi"/>
          <w:bCs/>
          <w:szCs w:val="24"/>
          <w:lang w:eastAsia="zh-CN"/>
        </w:rPr>
        <w:t xml:space="preserve"> </w:t>
      </w:r>
      <w:proofErr w:type="spellStart"/>
      <w:r w:rsidRPr="00CD6666">
        <w:rPr>
          <w:rFonts w:eastAsia="Times New Roman" w:cstheme="minorHAnsi"/>
          <w:bCs/>
          <w:szCs w:val="24"/>
          <w:lang w:eastAsia="zh-CN"/>
        </w:rPr>
        <w:t>Stefanics</w:t>
      </w:r>
      <w:proofErr w:type="spellEnd"/>
      <w:r w:rsidRPr="005B0A84">
        <w:rPr>
          <w:rStyle w:val="FootnoteReference"/>
          <w:rFonts w:cs="SimSun"/>
          <w:lang w:eastAsia="zh-CN"/>
        </w:rPr>
        <w:footnoteReference w:id="9"/>
      </w:r>
      <w:bookmarkEnd w:id="46"/>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fr-FR" w:eastAsia="zh-CN"/>
        </w:rPr>
        <w:t>匈牙利</w:t>
      </w:r>
      <w:r w:rsidRPr="005B0A84">
        <w:rPr>
          <w:rFonts w:ascii="SimSun" w:hAnsi="SimSun" w:cs="SimSun" w:hint="eastAsia"/>
          <w:lang w:eastAsia="zh-CN"/>
        </w:rPr>
        <w:t>）</w:t>
      </w:r>
      <w:r w:rsidR="00B16B62">
        <w:rPr>
          <w:rFonts w:ascii="Calibri" w:hAnsi="Calibri" w:hint="eastAsia"/>
          <w:lang w:eastAsia="zh-CN"/>
        </w:rPr>
        <w:t>：</w:t>
      </w:r>
      <w:r>
        <w:rPr>
          <w:rFonts w:ascii="Calibri" w:hAnsi="Calibri" w:hint="eastAsia"/>
          <w:lang w:val="fr-FR" w:eastAsia="zh-CN"/>
        </w:rPr>
        <w:t>欧</w:t>
      </w:r>
      <w:r w:rsidRPr="00CD6666">
        <w:rPr>
          <w:rFonts w:ascii="Calibri" w:hAnsi="Calibri" w:hint="eastAsia"/>
          <w:lang w:val="fr-FR" w:eastAsia="zh-CN"/>
        </w:rPr>
        <w:t>洲</w:t>
      </w:r>
    </w:p>
    <w:p w14:paraId="613D23CE" w14:textId="370CF758" w:rsidR="00557C33" w:rsidRPr="0084230D" w:rsidRDefault="00F622AE" w:rsidP="0084230D">
      <w:pPr>
        <w:pStyle w:val="Headingb"/>
        <w:rPr>
          <w:rFonts w:ascii="Calibri" w:hAnsi="Calibri" w:cstheme="minorHAnsi"/>
          <w:b w:val="0"/>
          <w:bCs/>
          <w:iCs/>
          <w:noProof/>
          <w:szCs w:val="24"/>
          <w:lang w:val="en-GB" w:eastAsia="zh-CN"/>
        </w:rPr>
      </w:pPr>
      <w:r w:rsidRPr="00D75B7C">
        <w:rPr>
          <w:rFonts w:ascii="STKaiti" w:eastAsia="STKaiti" w:hAnsi="STKaiti" w:cs="SimSun" w:hint="eastAsia"/>
          <w:bCs/>
          <w:iCs/>
          <w:lang w:val="fr-FR" w:eastAsia="zh-CN"/>
        </w:rPr>
        <w:t>第</w:t>
      </w:r>
      <w:r w:rsidRPr="00F622AE">
        <w:rPr>
          <w:rFonts w:ascii="Calibri" w:eastAsia="STKaiti" w:hAnsi="Calibri" w:cs="SimSun"/>
          <w:bCs/>
          <w:iCs/>
          <w:lang w:val="en-GB" w:eastAsia="zh-CN"/>
        </w:rPr>
        <w:t>1</w:t>
      </w:r>
      <w:r w:rsidRPr="00D75B7C">
        <w:rPr>
          <w:rFonts w:ascii="STKaiti" w:eastAsia="STKaiti" w:hAnsi="STKaiti" w:cs="SimSun" w:hint="eastAsia"/>
          <w:bCs/>
          <w:iCs/>
          <w:lang w:val="fr-FR" w:eastAsia="zh-CN"/>
        </w:rPr>
        <w:t>研究组副主席</w:t>
      </w:r>
      <w:bookmarkStart w:id="47" w:name="lt_pId090"/>
    </w:p>
    <w:p w14:paraId="7AD0730D" w14:textId="48056C4E" w:rsidR="00F622AE" w:rsidRPr="00CD6666" w:rsidRDefault="00F622AE" w:rsidP="00F622AE">
      <w:pPr>
        <w:overflowPunct/>
        <w:autoSpaceDE/>
        <w:autoSpaceDN/>
        <w:adjustRightInd/>
        <w:ind w:firstLineChars="200" w:firstLine="480"/>
        <w:textAlignment w:val="auto"/>
        <w:rPr>
          <w:rFonts w:eastAsia="Times New Roman" w:cstheme="minorHAnsi"/>
          <w:noProof/>
          <w:szCs w:val="24"/>
          <w:lang w:val="en-US" w:eastAsia="zh-CN"/>
        </w:rPr>
      </w:pPr>
      <w:r w:rsidRPr="00306CD7">
        <w:rPr>
          <w:rFonts w:ascii="Calibri" w:hAnsi="Calibri" w:cs="Calibri"/>
          <w:noProof/>
          <w:szCs w:val="24"/>
          <w:lang w:val="fr-FR" w:eastAsia="zh-CN"/>
        </w:rPr>
        <w:t>第</w:t>
      </w:r>
      <w:r w:rsidRPr="00306CD7">
        <w:rPr>
          <w:rFonts w:ascii="Calibri" w:hAnsi="Calibri" w:cs="Calibri"/>
          <w:noProof/>
          <w:szCs w:val="24"/>
          <w:lang w:val="es-ES_tradnl" w:eastAsia="zh-CN"/>
        </w:rPr>
        <w:t>1</w:t>
      </w:r>
      <w:r w:rsidRPr="00306CD7">
        <w:rPr>
          <w:rFonts w:ascii="Calibri" w:hAnsi="Calibri" w:cs="Calibri"/>
          <w:noProof/>
          <w:szCs w:val="24"/>
          <w:lang w:val="fr-FR" w:eastAsia="zh-CN"/>
        </w:rPr>
        <w:t>研究组</w:t>
      </w:r>
      <w:r w:rsidR="0084230D" w:rsidRPr="00306CD7">
        <w:rPr>
          <w:rFonts w:ascii="Calibri" w:hAnsi="Calibri" w:cs="Calibri" w:hint="eastAsia"/>
          <w:noProof/>
          <w:szCs w:val="24"/>
          <w:lang w:val="fr-FR" w:eastAsia="zh-CN"/>
        </w:rPr>
        <w:t>各</w:t>
      </w:r>
      <w:r w:rsidRPr="00306CD7">
        <w:rPr>
          <w:rFonts w:ascii="Calibri" w:hAnsi="Calibri" w:cs="Calibri" w:hint="eastAsia"/>
          <w:noProof/>
          <w:szCs w:val="24"/>
          <w:lang w:val="fr-FR" w:eastAsia="zh-CN"/>
        </w:rPr>
        <w:t>副主席积极跟进</w:t>
      </w:r>
      <w:r w:rsidRPr="00C231F8">
        <w:rPr>
          <w:rFonts w:ascii="Calibri" w:hAnsi="Calibri" w:cs="Calibri"/>
          <w:noProof/>
          <w:szCs w:val="24"/>
          <w:lang w:val="es-ES_tradnl" w:eastAsia="zh-CN"/>
        </w:rPr>
        <w:t>WTDC-1</w:t>
      </w:r>
      <w:r>
        <w:rPr>
          <w:rFonts w:ascii="Calibri" w:hAnsi="Calibri" w:cs="Calibri" w:hint="eastAsia"/>
          <w:noProof/>
          <w:szCs w:val="24"/>
          <w:lang w:val="es-ES_tradnl" w:eastAsia="zh-CN"/>
        </w:rPr>
        <w:t>7</w:t>
      </w:r>
      <w:r w:rsidRPr="00C231F8">
        <w:rPr>
          <w:rFonts w:ascii="Calibri" w:hAnsi="Calibri" w:cs="Calibri" w:hint="eastAsia"/>
          <w:noProof/>
          <w:szCs w:val="24"/>
          <w:lang w:val="fr-FR" w:eastAsia="zh-CN"/>
        </w:rPr>
        <w:t>分配的工作</w:t>
      </w:r>
      <w:r w:rsidRPr="00C231F8">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就</w:t>
      </w:r>
      <w:r w:rsidR="00F509EC">
        <w:rPr>
          <w:rFonts w:ascii="Calibri" w:hAnsi="Calibri" w:cs="Calibri" w:hint="eastAsia"/>
          <w:noProof/>
          <w:szCs w:val="24"/>
          <w:lang w:val="fr-FR" w:eastAsia="zh-CN"/>
        </w:rPr>
        <w:t>与</w:t>
      </w:r>
      <w:r w:rsidRPr="00C231F8">
        <w:rPr>
          <w:rFonts w:ascii="Calibri" w:hAnsi="Calibri" w:cs="Calibri" w:hint="eastAsia"/>
          <w:noProof/>
          <w:szCs w:val="24"/>
          <w:lang w:val="fr-FR" w:eastAsia="zh-CN"/>
        </w:rPr>
        <w:t>研究组</w:t>
      </w:r>
      <w:r w:rsidR="00F509EC">
        <w:rPr>
          <w:rFonts w:ascii="Calibri" w:hAnsi="Calibri" w:cs="Calibri" w:hint="eastAsia"/>
          <w:noProof/>
          <w:szCs w:val="24"/>
          <w:lang w:val="fr-FR" w:eastAsia="zh-CN"/>
        </w:rPr>
        <w:t>相关</w:t>
      </w:r>
      <w:r w:rsidRPr="00C231F8">
        <w:rPr>
          <w:rFonts w:ascii="Calibri" w:hAnsi="Calibri" w:cs="Calibri" w:hint="eastAsia"/>
          <w:noProof/>
          <w:szCs w:val="24"/>
          <w:lang w:val="fr-FR" w:eastAsia="zh-CN"/>
        </w:rPr>
        <w:t>的</w:t>
      </w:r>
      <w:r w:rsidR="00F509EC">
        <w:rPr>
          <w:rFonts w:ascii="Calibri" w:hAnsi="Calibri" w:cs="Calibri" w:hint="eastAsia"/>
          <w:noProof/>
          <w:szCs w:val="24"/>
          <w:lang w:val="fr-FR" w:eastAsia="zh-CN"/>
        </w:rPr>
        <w:t>所有</w:t>
      </w:r>
      <w:r w:rsidRPr="00C231F8">
        <w:rPr>
          <w:rFonts w:ascii="Calibri" w:hAnsi="Calibri" w:cs="Calibri" w:hint="eastAsia"/>
          <w:noProof/>
          <w:szCs w:val="24"/>
          <w:lang w:val="fr-FR" w:eastAsia="zh-CN"/>
        </w:rPr>
        <w:t>问题</w:t>
      </w:r>
      <w:r w:rsidR="008C44F3" w:rsidRPr="00C231F8">
        <w:rPr>
          <w:rFonts w:ascii="Calibri" w:hAnsi="Calibri" w:cs="Calibri" w:hint="eastAsia"/>
          <w:noProof/>
          <w:szCs w:val="24"/>
          <w:lang w:val="fr-FR" w:eastAsia="zh-CN"/>
        </w:rPr>
        <w:t>向主席提供</w:t>
      </w:r>
      <w:r w:rsidR="008C44F3">
        <w:rPr>
          <w:rFonts w:ascii="Calibri" w:hAnsi="Calibri" w:cs="Calibri" w:hint="eastAsia"/>
          <w:noProof/>
          <w:szCs w:val="24"/>
          <w:lang w:val="fr-FR" w:eastAsia="zh-CN"/>
        </w:rPr>
        <w:t>合理、有用</w:t>
      </w:r>
      <w:r w:rsidR="008C44F3" w:rsidRPr="00C231F8">
        <w:rPr>
          <w:rFonts w:ascii="Calibri" w:hAnsi="Calibri" w:cs="Calibri" w:hint="eastAsia"/>
          <w:noProof/>
          <w:szCs w:val="24"/>
          <w:lang w:val="fr-FR" w:eastAsia="zh-CN"/>
        </w:rPr>
        <w:t>的建议</w:t>
      </w:r>
      <w:r w:rsidR="005C44B5">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包括人事问题、工作方法</w:t>
      </w:r>
      <w:r w:rsidR="00D175AA">
        <w:rPr>
          <w:rFonts w:ascii="Calibri" w:hAnsi="Calibri" w:cs="Calibri" w:hint="eastAsia"/>
          <w:noProof/>
          <w:szCs w:val="24"/>
          <w:lang w:val="fr-FR" w:eastAsia="zh-CN"/>
        </w:rPr>
        <w:t>和</w:t>
      </w:r>
      <w:r w:rsidRPr="00C231F8">
        <w:rPr>
          <w:rFonts w:ascii="Calibri" w:hAnsi="Calibri" w:cs="Calibri"/>
          <w:noProof/>
          <w:szCs w:val="24"/>
          <w:lang w:val="es-ES_tradnl" w:eastAsia="zh-CN"/>
        </w:rPr>
        <w:t>WTDC-1</w:t>
      </w:r>
      <w:r>
        <w:rPr>
          <w:rFonts w:ascii="Calibri" w:hAnsi="Calibri" w:cs="Calibri" w:hint="eastAsia"/>
          <w:noProof/>
          <w:szCs w:val="24"/>
          <w:lang w:val="es-ES_tradnl" w:eastAsia="zh-CN"/>
        </w:rPr>
        <w:t>7</w:t>
      </w:r>
      <w:r w:rsidRPr="00C231F8">
        <w:rPr>
          <w:rFonts w:ascii="Calibri" w:hAnsi="Calibri" w:cs="Calibri" w:hint="eastAsia"/>
          <w:noProof/>
          <w:szCs w:val="24"/>
          <w:lang w:val="fr-FR" w:eastAsia="zh-CN"/>
        </w:rPr>
        <w:t>要求的</w:t>
      </w:r>
      <w:r w:rsidR="00A05B4C">
        <w:rPr>
          <w:rFonts w:ascii="Calibri" w:hAnsi="Calibri" w:cs="Calibri" w:hint="eastAsia"/>
          <w:noProof/>
          <w:szCs w:val="24"/>
          <w:lang w:val="fr-FR" w:eastAsia="zh-CN"/>
        </w:rPr>
        <w:t>实质性</w:t>
      </w:r>
      <w:r w:rsidRPr="00C231F8">
        <w:rPr>
          <w:rFonts w:ascii="Calibri" w:hAnsi="Calibri" w:cs="Calibri" w:hint="eastAsia"/>
          <w:noProof/>
          <w:szCs w:val="24"/>
          <w:lang w:val="fr-FR" w:eastAsia="zh-CN"/>
        </w:rPr>
        <w:t>成果</w:t>
      </w:r>
      <w:bookmarkEnd w:id="47"/>
      <w:r>
        <w:rPr>
          <w:rFonts w:ascii="SimSun" w:hAnsi="SimSun" w:cs="SimSun" w:hint="eastAsia"/>
          <w:noProof/>
          <w:szCs w:val="24"/>
          <w:lang w:val="en-US" w:eastAsia="zh-CN"/>
        </w:rPr>
        <w:t>。</w:t>
      </w:r>
      <w:r w:rsidRPr="000A536F">
        <w:rPr>
          <w:rFonts w:ascii="SimSun" w:hAnsi="SimSun" w:cs="SimSun" w:hint="eastAsia"/>
          <w:noProof/>
          <w:szCs w:val="24"/>
          <w:lang w:val="en-US" w:eastAsia="zh-CN"/>
        </w:rPr>
        <w:t>一些副主席</w:t>
      </w:r>
      <w:r w:rsidR="00464CE8">
        <w:rPr>
          <w:rFonts w:ascii="SimSun" w:hAnsi="SimSun" w:cs="SimSun" w:hint="eastAsia"/>
          <w:noProof/>
          <w:szCs w:val="24"/>
          <w:lang w:val="en-US" w:eastAsia="zh-CN"/>
        </w:rPr>
        <w:t>亦</w:t>
      </w:r>
      <w:r w:rsidRPr="000A536F">
        <w:rPr>
          <w:rFonts w:ascii="SimSun" w:hAnsi="SimSun" w:cs="SimSun" w:hint="eastAsia"/>
          <w:noProof/>
          <w:szCs w:val="24"/>
          <w:lang w:val="en-US" w:eastAsia="zh-CN"/>
        </w:rPr>
        <w:t>是</w:t>
      </w:r>
      <w:r>
        <w:rPr>
          <w:rFonts w:ascii="SimSun" w:hAnsi="SimSun" w:cs="SimSun" w:hint="eastAsia"/>
          <w:noProof/>
          <w:szCs w:val="24"/>
          <w:lang w:val="en-US" w:eastAsia="zh-CN"/>
        </w:rPr>
        <w:t>研究课题</w:t>
      </w:r>
      <w:r w:rsidRPr="000A536F">
        <w:rPr>
          <w:rFonts w:ascii="SimSun" w:hAnsi="SimSun" w:cs="SimSun" w:hint="eastAsia"/>
          <w:noProof/>
          <w:szCs w:val="24"/>
          <w:lang w:val="en-US" w:eastAsia="zh-CN"/>
        </w:rPr>
        <w:t>的</w:t>
      </w:r>
      <w:r>
        <w:rPr>
          <w:rFonts w:ascii="SimSun" w:hAnsi="SimSun" w:cs="SimSun" w:hint="eastAsia"/>
          <w:noProof/>
          <w:szCs w:val="24"/>
          <w:lang w:val="en-US" w:eastAsia="zh-CN"/>
        </w:rPr>
        <w:t>报告人</w:t>
      </w:r>
      <w:r w:rsidRPr="000A536F">
        <w:rPr>
          <w:rFonts w:ascii="SimSun" w:hAnsi="SimSun" w:cs="SimSun" w:hint="eastAsia"/>
          <w:noProof/>
          <w:szCs w:val="24"/>
          <w:lang w:val="en-US" w:eastAsia="zh-CN"/>
        </w:rPr>
        <w:t>或</w:t>
      </w:r>
      <w:r>
        <w:rPr>
          <w:rFonts w:ascii="SimSun" w:hAnsi="SimSun" w:cs="SimSun" w:hint="eastAsia"/>
          <w:noProof/>
          <w:szCs w:val="24"/>
          <w:lang w:val="en-US" w:eastAsia="zh-CN"/>
        </w:rPr>
        <w:t>共同报告人</w:t>
      </w:r>
      <w:r w:rsidRPr="000A536F">
        <w:rPr>
          <w:rFonts w:ascii="SimSun" w:hAnsi="SimSun" w:cs="SimSun" w:hint="eastAsia"/>
          <w:noProof/>
          <w:szCs w:val="24"/>
          <w:lang w:val="en-US" w:eastAsia="zh-CN"/>
        </w:rPr>
        <w:t>（</w:t>
      </w:r>
      <w:r w:rsidRPr="00F07560">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1</w:t>
      </w:r>
      <w:r w:rsidRPr="000A536F">
        <w:rPr>
          <w:rFonts w:ascii="SimSun" w:hAnsi="SimSun" w:cs="SimSun" w:hint="eastAsia"/>
          <w:noProof/>
          <w:szCs w:val="24"/>
          <w:lang w:val="en-US" w:eastAsia="zh-CN"/>
        </w:rPr>
        <w:t>）。作为</w:t>
      </w:r>
      <w:r w:rsidRPr="00CD6666">
        <w:rPr>
          <w:rFonts w:eastAsia="Times New Roman" w:cstheme="minorHAnsi"/>
          <w:noProof/>
          <w:szCs w:val="24"/>
          <w:lang w:val="en-US" w:eastAsia="zh-CN"/>
        </w:rPr>
        <w:t>WTDC-2</w:t>
      </w:r>
      <w:r w:rsidR="007B61DD">
        <w:rPr>
          <w:rFonts w:eastAsia="Times New Roman" w:cstheme="minorHAnsi"/>
          <w:noProof/>
          <w:szCs w:val="24"/>
          <w:lang w:val="en-US" w:eastAsia="zh-CN"/>
        </w:rPr>
        <w:t>2</w:t>
      </w:r>
      <w:r w:rsidRPr="000A536F">
        <w:rPr>
          <w:rFonts w:ascii="SimSun" w:hAnsi="SimSun" w:cs="SimSun" w:hint="eastAsia"/>
          <w:noProof/>
          <w:szCs w:val="24"/>
          <w:lang w:val="en-US" w:eastAsia="zh-CN"/>
        </w:rPr>
        <w:t>筹备工作的一部分，</w:t>
      </w:r>
      <w:r w:rsidR="00E837A1">
        <w:rPr>
          <w:rFonts w:ascii="SimSun" w:hAnsi="SimSun" w:cs="SimSun" w:hint="eastAsia"/>
          <w:noProof/>
          <w:szCs w:val="24"/>
          <w:lang w:val="en-US" w:eastAsia="zh-CN"/>
        </w:rPr>
        <w:t>同时</w:t>
      </w:r>
      <w:r w:rsidRPr="000A536F">
        <w:rPr>
          <w:rFonts w:ascii="SimSun" w:hAnsi="SimSun" w:cs="SimSun" w:hint="eastAsia"/>
          <w:noProof/>
          <w:szCs w:val="24"/>
          <w:lang w:val="en-US" w:eastAsia="zh-CN"/>
        </w:rPr>
        <w:t>为探索</w:t>
      </w:r>
      <w:r w:rsidR="00A265CD">
        <w:rPr>
          <w:rFonts w:ascii="SimSun" w:hAnsi="SimSun" w:cs="SimSun" w:hint="eastAsia"/>
          <w:noProof/>
          <w:szCs w:val="24"/>
          <w:lang w:val="en-US" w:eastAsia="zh-CN"/>
        </w:rPr>
        <w:t>与</w:t>
      </w:r>
      <w:r w:rsidR="00366C57">
        <w:rPr>
          <w:rFonts w:ascii="SimSun" w:hAnsi="SimSun" w:cs="SimSun" w:hint="eastAsia"/>
          <w:noProof/>
          <w:szCs w:val="24"/>
          <w:lang w:val="en-US" w:eastAsia="zh-CN"/>
        </w:rPr>
        <w:t>重要</w:t>
      </w:r>
      <w:r w:rsidRPr="000A536F">
        <w:rPr>
          <w:rFonts w:ascii="SimSun" w:hAnsi="SimSun" w:cs="SimSun" w:hint="eastAsia"/>
          <w:noProof/>
          <w:szCs w:val="24"/>
          <w:lang w:val="en-US" w:eastAsia="zh-CN"/>
        </w:rPr>
        <w:t>国际电联项目</w:t>
      </w:r>
      <w:r w:rsidR="000732F4">
        <w:rPr>
          <w:rFonts w:ascii="SimSun" w:hAnsi="SimSun" w:cs="SimSun" w:hint="eastAsia"/>
          <w:noProof/>
          <w:szCs w:val="24"/>
          <w:lang w:val="en-US" w:eastAsia="zh-CN"/>
        </w:rPr>
        <w:t>和</w:t>
      </w:r>
      <w:r w:rsidRPr="000A536F">
        <w:rPr>
          <w:rFonts w:ascii="SimSun" w:hAnsi="SimSun" w:cs="SimSun" w:hint="eastAsia"/>
          <w:noProof/>
          <w:szCs w:val="24"/>
          <w:lang w:val="en-US" w:eastAsia="zh-CN"/>
        </w:rPr>
        <w:t>相关</w:t>
      </w:r>
      <w:r>
        <w:rPr>
          <w:rFonts w:ascii="SimSun" w:hAnsi="SimSun" w:cs="SimSun" w:hint="eastAsia"/>
          <w:noProof/>
          <w:szCs w:val="24"/>
          <w:lang w:val="en-US" w:eastAsia="zh-CN"/>
        </w:rPr>
        <w:t>研究课题</w:t>
      </w:r>
      <w:r w:rsidRPr="000A536F">
        <w:rPr>
          <w:rFonts w:ascii="SimSun" w:hAnsi="SimSun" w:cs="SimSun" w:hint="eastAsia"/>
          <w:noProof/>
          <w:szCs w:val="24"/>
          <w:lang w:val="en-US" w:eastAsia="zh-CN"/>
        </w:rPr>
        <w:t>的协同作用，一些副主席</w:t>
      </w:r>
      <w:r w:rsidR="0059403A">
        <w:rPr>
          <w:rFonts w:ascii="SimSun" w:hAnsi="SimSun" w:cs="SimSun" w:hint="eastAsia"/>
          <w:noProof/>
          <w:szCs w:val="24"/>
          <w:lang w:val="en-US" w:eastAsia="zh-CN"/>
        </w:rPr>
        <w:t>以及</w:t>
      </w:r>
      <w:r w:rsidR="00E709D2">
        <w:rPr>
          <w:rFonts w:ascii="SimSun" w:hAnsi="SimSun" w:cs="SimSun" w:hint="eastAsia"/>
          <w:noProof/>
          <w:szCs w:val="24"/>
          <w:lang w:val="en-US" w:eastAsia="zh-CN"/>
        </w:rPr>
        <w:t>现任</w:t>
      </w:r>
      <w:r>
        <w:rPr>
          <w:rFonts w:ascii="SimSun" w:hAnsi="SimSun" w:cs="SimSun" w:hint="eastAsia"/>
          <w:noProof/>
          <w:szCs w:val="24"/>
          <w:lang w:val="en-US" w:eastAsia="zh-CN"/>
        </w:rPr>
        <w:t>报告人</w:t>
      </w:r>
      <w:r w:rsidR="00332FFB">
        <w:rPr>
          <w:rFonts w:ascii="SimSun" w:hAnsi="SimSun" w:cs="SimSun" w:hint="eastAsia"/>
          <w:noProof/>
          <w:szCs w:val="24"/>
          <w:lang w:val="en-US" w:eastAsia="zh-CN"/>
        </w:rPr>
        <w:t>承担</w:t>
      </w:r>
      <w:r w:rsidR="00E709D2">
        <w:rPr>
          <w:rFonts w:ascii="SimSun" w:hAnsi="SimSun" w:cs="SimSun" w:hint="eastAsia"/>
          <w:noProof/>
          <w:szCs w:val="24"/>
          <w:lang w:val="en-US" w:eastAsia="zh-CN"/>
        </w:rPr>
        <w:t>了</w:t>
      </w:r>
      <w:r w:rsidRPr="000A536F">
        <w:rPr>
          <w:rFonts w:ascii="SimSun" w:hAnsi="SimSun" w:cs="SimSun" w:hint="eastAsia"/>
          <w:noProof/>
          <w:szCs w:val="24"/>
          <w:lang w:val="en-US" w:eastAsia="zh-CN"/>
        </w:rPr>
        <w:t>协调员的</w:t>
      </w:r>
      <w:r w:rsidR="00FA52CC">
        <w:rPr>
          <w:rFonts w:ascii="SimSun" w:hAnsi="SimSun" w:cs="SimSun" w:hint="eastAsia"/>
          <w:noProof/>
          <w:szCs w:val="24"/>
          <w:lang w:val="en-US" w:eastAsia="zh-CN"/>
        </w:rPr>
        <w:t>职责</w:t>
      </w:r>
      <w:r w:rsidRPr="000A536F">
        <w:rPr>
          <w:rFonts w:ascii="SimSun" w:hAnsi="SimSun" w:cs="SimSun" w:hint="eastAsia"/>
          <w:noProof/>
          <w:szCs w:val="24"/>
          <w:lang w:val="en-US" w:eastAsia="zh-CN"/>
        </w:rPr>
        <w:t>（</w:t>
      </w:r>
      <w:r w:rsidRPr="00B956E1">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2</w:t>
      </w:r>
      <w:r w:rsidRPr="000A536F">
        <w:rPr>
          <w:rFonts w:ascii="SimSun" w:hAnsi="SimSun" w:cs="SimSun" w:hint="eastAsia"/>
          <w:noProof/>
          <w:szCs w:val="24"/>
          <w:lang w:val="en-US" w:eastAsia="zh-CN"/>
        </w:rPr>
        <w:t>）。鼓励副主席与国际电联区域</w:t>
      </w:r>
      <w:r>
        <w:rPr>
          <w:rFonts w:ascii="SimSun" w:hAnsi="SimSun" w:cs="SimSun" w:hint="eastAsia"/>
          <w:noProof/>
          <w:szCs w:val="24"/>
          <w:lang w:val="en-US" w:eastAsia="zh-CN"/>
        </w:rPr>
        <w:t>代表处</w:t>
      </w:r>
      <w:r w:rsidR="00E6416E">
        <w:rPr>
          <w:rFonts w:ascii="SimSun" w:hAnsi="SimSun" w:cs="SimSun" w:hint="eastAsia"/>
          <w:noProof/>
          <w:szCs w:val="24"/>
          <w:lang w:val="en-US" w:eastAsia="zh-CN"/>
        </w:rPr>
        <w:t>及</w:t>
      </w:r>
      <w:r w:rsidR="008F1188">
        <w:rPr>
          <w:rFonts w:ascii="SimSun" w:hAnsi="SimSun" w:cs="SimSun" w:hint="eastAsia"/>
          <w:noProof/>
          <w:szCs w:val="24"/>
          <w:lang w:val="en-US" w:eastAsia="zh-CN"/>
        </w:rPr>
        <w:t>各自</w:t>
      </w:r>
      <w:r w:rsidRPr="000A536F">
        <w:rPr>
          <w:rFonts w:ascii="SimSun" w:hAnsi="SimSun" w:cs="SimSun" w:hint="eastAsia"/>
          <w:noProof/>
          <w:szCs w:val="24"/>
          <w:lang w:val="en-US" w:eastAsia="zh-CN"/>
        </w:rPr>
        <w:t>区域的</w:t>
      </w:r>
      <w:r>
        <w:rPr>
          <w:rFonts w:ascii="SimSun" w:hAnsi="SimSun" w:cs="SimSun" w:hint="eastAsia"/>
          <w:noProof/>
          <w:szCs w:val="24"/>
          <w:lang w:val="en-US" w:eastAsia="zh-CN"/>
        </w:rPr>
        <w:t>主管部门</w:t>
      </w:r>
      <w:r w:rsidRPr="000A536F">
        <w:rPr>
          <w:rFonts w:ascii="SimSun" w:hAnsi="SimSun" w:cs="SimSun" w:hint="eastAsia"/>
          <w:noProof/>
          <w:szCs w:val="24"/>
          <w:lang w:val="en-US" w:eastAsia="zh-CN"/>
        </w:rPr>
        <w:t>合作，推进</w:t>
      </w:r>
      <w:r w:rsidRPr="00CD6666">
        <w:rPr>
          <w:rFonts w:eastAsia="Times New Roman" w:cstheme="minorHAnsi"/>
          <w:noProof/>
          <w:szCs w:val="24"/>
          <w:lang w:val="en-US" w:eastAsia="zh-CN"/>
        </w:rPr>
        <w:t>ICT</w:t>
      </w:r>
      <w:r w:rsidRPr="000A536F">
        <w:rPr>
          <w:rFonts w:ascii="SimSun" w:hAnsi="SimSun" w:cs="SimSun" w:hint="eastAsia"/>
          <w:noProof/>
          <w:szCs w:val="24"/>
          <w:lang w:val="en-US" w:eastAsia="zh-CN"/>
        </w:rPr>
        <w:t>发展议程。分享了</w:t>
      </w:r>
      <w:r>
        <w:rPr>
          <w:rFonts w:ascii="SimSun" w:hAnsi="SimSun" w:cs="SimSun" w:hint="eastAsia"/>
          <w:noProof/>
          <w:szCs w:val="24"/>
          <w:lang w:val="en-US" w:eastAsia="zh-CN"/>
        </w:rPr>
        <w:t>“</w:t>
      </w:r>
      <w:r w:rsidRPr="00CD6666">
        <w:rPr>
          <w:rFonts w:eastAsia="Times New Roman" w:cstheme="minorHAnsi"/>
          <w:noProof/>
          <w:szCs w:val="24"/>
          <w:lang w:val="en-US" w:eastAsia="zh-CN"/>
        </w:rPr>
        <w:t>ITU-D</w:t>
      </w:r>
      <w:r w:rsidR="007B61DD">
        <w:rPr>
          <w:rFonts w:ascii="SimSun" w:eastAsia="SimSun" w:hAnsi="SimSun" w:cs="SimSun" w:hint="eastAsia"/>
          <w:noProof/>
          <w:szCs w:val="24"/>
          <w:lang w:val="en-US" w:eastAsia="zh-CN"/>
        </w:rPr>
        <w:t>研究组</w:t>
      </w:r>
      <w:r w:rsidRPr="000A536F">
        <w:rPr>
          <w:rFonts w:ascii="SimSun" w:hAnsi="SimSun" w:cs="SimSun" w:hint="eastAsia"/>
          <w:noProof/>
          <w:szCs w:val="24"/>
          <w:lang w:val="en-US" w:eastAsia="zh-CN"/>
        </w:rPr>
        <w:t>副主席区域</w:t>
      </w:r>
      <w:r w:rsidR="00DF7CFF">
        <w:rPr>
          <w:rFonts w:ascii="SimSun" w:hAnsi="SimSun" w:cs="SimSun" w:hint="eastAsia"/>
          <w:noProof/>
          <w:szCs w:val="24"/>
          <w:lang w:val="en-US" w:eastAsia="zh-CN"/>
        </w:rPr>
        <w:t>性</w:t>
      </w:r>
      <w:r w:rsidRPr="000A536F">
        <w:rPr>
          <w:rFonts w:ascii="SimSun" w:hAnsi="SimSun" w:cs="SimSun" w:hint="eastAsia"/>
          <w:noProof/>
          <w:szCs w:val="24"/>
          <w:lang w:val="en-US" w:eastAsia="zh-CN"/>
        </w:rPr>
        <w:t>行动</w:t>
      </w:r>
      <w:r>
        <w:rPr>
          <w:rFonts w:ascii="SimSun" w:hAnsi="SimSun" w:cs="SimSun" w:hint="eastAsia"/>
          <w:noProof/>
          <w:szCs w:val="24"/>
          <w:lang w:val="en-US" w:eastAsia="zh-CN"/>
        </w:rPr>
        <w:t>导则”</w:t>
      </w:r>
      <w:r w:rsidRPr="000A536F">
        <w:rPr>
          <w:rFonts w:ascii="SimSun" w:hAnsi="SimSun" w:cs="SimSun" w:hint="eastAsia"/>
          <w:noProof/>
          <w:szCs w:val="24"/>
          <w:lang w:val="en-US" w:eastAsia="zh-CN"/>
        </w:rPr>
        <w:t>（</w:t>
      </w:r>
      <w:r w:rsidRPr="00445979">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3</w:t>
      </w:r>
      <w:r w:rsidRPr="000A536F">
        <w:rPr>
          <w:rFonts w:ascii="SimSun" w:hAnsi="SimSun" w:cs="SimSun" w:hint="eastAsia"/>
          <w:noProof/>
          <w:szCs w:val="24"/>
          <w:lang w:val="en-US" w:eastAsia="zh-CN"/>
        </w:rPr>
        <w:t>），</w:t>
      </w:r>
      <w:r w:rsidR="00965FAA">
        <w:rPr>
          <w:rFonts w:ascii="SimSun" w:hAnsi="SimSun" w:cs="SimSun" w:hint="eastAsia"/>
          <w:noProof/>
          <w:szCs w:val="24"/>
          <w:lang w:val="en-US" w:eastAsia="zh-CN"/>
        </w:rPr>
        <w:t>促进</w:t>
      </w:r>
      <w:r w:rsidR="005E1B99">
        <w:rPr>
          <w:rFonts w:ascii="SimSun" w:hAnsi="SimSun" w:cs="SimSun" w:hint="eastAsia"/>
          <w:noProof/>
          <w:szCs w:val="24"/>
          <w:lang w:val="en-US" w:eastAsia="zh-CN"/>
        </w:rPr>
        <w:t>副主席的</w:t>
      </w:r>
      <w:r w:rsidR="00965FAA">
        <w:rPr>
          <w:rFonts w:ascii="SimSun" w:hAnsi="SimSun" w:cs="SimSun" w:hint="eastAsia"/>
          <w:noProof/>
          <w:szCs w:val="24"/>
          <w:lang w:val="en-US" w:eastAsia="zh-CN"/>
        </w:rPr>
        <w:t>共同理解和</w:t>
      </w:r>
      <w:r w:rsidRPr="000A536F">
        <w:rPr>
          <w:rFonts w:ascii="SimSun" w:hAnsi="SimSun" w:cs="SimSun" w:hint="eastAsia"/>
          <w:noProof/>
          <w:szCs w:val="24"/>
          <w:lang w:val="en-US" w:eastAsia="zh-CN"/>
        </w:rPr>
        <w:t>协调工作</w:t>
      </w:r>
      <w:r w:rsidR="00A36F1F">
        <w:rPr>
          <w:rFonts w:ascii="SimSun" w:hAnsi="SimSun" w:cs="SimSun" w:hint="eastAsia"/>
          <w:noProof/>
          <w:szCs w:val="24"/>
          <w:lang w:val="en-US" w:eastAsia="zh-CN"/>
        </w:rPr>
        <w:t>，</w:t>
      </w:r>
      <w:r w:rsidR="00BF5EB2">
        <w:rPr>
          <w:rFonts w:ascii="SimSun" w:hAnsi="SimSun" w:cs="SimSun" w:hint="eastAsia"/>
          <w:noProof/>
          <w:szCs w:val="24"/>
          <w:lang w:val="en-US" w:eastAsia="zh-CN"/>
        </w:rPr>
        <w:t>以便</w:t>
      </w:r>
      <w:r w:rsidR="00F44157">
        <w:rPr>
          <w:rFonts w:ascii="SimSun" w:hAnsi="SimSun" w:cs="SimSun" w:hint="eastAsia"/>
          <w:noProof/>
          <w:szCs w:val="24"/>
          <w:lang w:val="en-US" w:eastAsia="zh-CN"/>
        </w:rPr>
        <w:t>：</w:t>
      </w:r>
    </w:p>
    <w:p w14:paraId="29DAA792" w14:textId="7FDA5931" w:rsidR="00F622AE" w:rsidRPr="00CD6666" w:rsidRDefault="00F622AE" w:rsidP="00F622AE">
      <w:pPr>
        <w:pStyle w:val="enumlev1"/>
        <w:rPr>
          <w:rFonts w:eastAsia="Times New Roman" w:cstheme="minorHAnsi"/>
          <w:lang w:eastAsia="zh-CN"/>
        </w:rPr>
      </w:pPr>
      <w:r w:rsidRPr="00087BBE">
        <w:rPr>
          <w:lang w:eastAsia="zh-CN"/>
        </w:rPr>
        <w:t>–</w:t>
      </w:r>
      <w:r>
        <w:rPr>
          <w:lang w:eastAsia="zh-CN"/>
        </w:rPr>
        <w:tab/>
      </w:r>
      <w:r w:rsidRPr="000A536F">
        <w:rPr>
          <w:rFonts w:hint="eastAsia"/>
          <w:lang w:eastAsia="zh-CN"/>
        </w:rPr>
        <w:t>有效支持</w:t>
      </w:r>
      <w:r w:rsidRPr="00CD6666">
        <w:rPr>
          <w:rFonts w:eastAsia="Times New Roman" w:cstheme="minorHAnsi"/>
          <w:lang w:eastAsia="zh-CN"/>
        </w:rPr>
        <w:t>WTDC-2</w:t>
      </w:r>
      <w:r w:rsidR="0083163D">
        <w:rPr>
          <w:rFonts w:eastAsia="Times New Roman" w:cstheme="minorHAnsi"/>
          <w:lang w:eastAsia="zh-CN"/>
        </w:rPr>
        <w:t>2</w:t>
      </w:r>
      <w:r w:rsidRPr="000A536F">
        <w:rPr>
          <w:rFonts w:hint="eastAsia"/>
          <w:lang w:eastAsia="zh-CN"/>
        </w:rPr>
        <w:t>区域</w:t>
      </w:r>
      <w:r w:rsidR="00667ED3">
        <w:rPr>
          <w:rFonts w:hint="eastAsia"/>
          <w:lang w:eastAsia="zh-CN"/>
        </w:rPr>
        <w:t>性</w:t>
      </w:r>
      <w:r w:rsidRPr="000A536F">
        <w:rPr>
          <w:rFonts w:hint="eastAsia"/>
          <w:lang w:eastAsia="zh-CN"/>
        </w:rPr>
        <w:t>筹备进程，</w:t>
      </w:r>
      <w:r w:rsidR="00941CC6">
        <w:rPr>
          <w:rFonts w:hint="eastAsia"/>
          <w:lang w:eastAsia="zh-CN"/>
        </w:rPr>
        <w:t>尤其</w:t>
      </w:r>
      <w:r w:rsidRPr="000A536F">
        <w:rPr>
          <w:rFonts w:hint="eastAsia"/>
          <w:lang w:eastAsia="zh-CN"/>
        </w:rPr>
        <w:t>是</w:t>
      </w:r>
      <w:r w:rsidR="001B1940">
        <w:rPr>
          <w:rFonts w:hint="eastAsia"/>
          <w:lang w:eastAsia="zh-CN"/>
        </w:rPr>
        <w:t>研究</w:t>
      </w:r>
      <w:r>
        <w:rPr>
          <w:rFonts w:hint="eastAsia"/>
          <w:lang w:eastAsia="zh-CN"/>
        </w:rPr>
        <w:t>课题</w:t>
      </w:r>
      <w:r w:rsidR="00E74ED5">
        <w:rPr>
          <w:rFonts w:hint="eastAsia"/>
          <w:lang w:eastAsia="zh-CN"/>
        </w:rPr>
        <w:t>的</w:t>
      </w:r>
      <w:r w:rsidR="00E74ED5" w:rsidRPr="000A536F">
        <w:rPr>
          <w:rFonts w:hint="eastAsia"/>
          <w:lang w:eastAsia="zh-CN"/>
        </w:rPr>
        <w:t>未来</w:t>
      </w:r>
      <w:r w:rsidRPr="000A536F">
        <w:rPr>
          <w:rFonts w:hint="eastAsia"/>
          <w:lang w:eastAsia="zh-CN"/>
        </w:rPr>
        <w:t>（</w:t>
      </w:r>
      <w:r>
        <w:rPr>
          <w:rFonts w:hint="eastAsia"/>
          <w:lang w:eastAsia="zh-CN"/>
        </w:rPr>
        <w:t>第</w:t>
      </w:r>
      <w:r w:rsidRPr="00CD6666">
        <w:rPr>
          <w:rFonts w:eastAsia="Times New Roman" w:cstheme="minorHAnsi"/>
          <w:lang w:eastAsia="zh-CN"/>
        </w:rPr>
        <w:t>2</w:t>
      </w:r>
      <w:r>
        <w:rPr>
          <w:rFonts w:hint="eastAsia"/>
          <w:lang w:eastAsia="zh-CN"/>
        </w:rPr>
        <w:t>号决议</w:t>
      </w:r>
      <w:r w:rsidRPr="000A536F">
        <w:rPr>
          <w:rFonts w:hint="eastAsia"/>
          <w:lang w:eastAsia="zh-CN"/>
        </w:rPr>
        <w:t>）和工作方法（</w:t>
      </w:r>
      <w:r>
        <w:rPr>
          <w:rFonts w:hint="eastAsia"/>
          <w:lang w:eastAsia="zh-CN"/>
        </w:rPr>
        <w:t>第</w:t>
      </w:r>
      <w:r w:rsidRPr="00CD6666">
        <w:rPr>
          <w:rFonts w:eastAsia="Times New Roman" w:cstheme="minorHAnsi"/>
          <w:lang w:eastAsia="zh-CN"/>
        </w:rPr>
        <w:t>1</w:t>
      </w:r>
      <w:r>
        <w:rPr>
          <w:rFonts w:hint="eastAsia"/>
          <w:lang w:eastAsia="zh-CN"/>
        </w:rPr>
        <w:t>号</w:t>
      </w:r>
      <w:r w:rsidRPr="000A536F">
        <w:rPr>
          <w:rFonts w:hint="eastAsia"/>
          <w:lang w:eastAsia="zh-CN"/>
        </w:rPr>
        <w:t>决议）</w:t>
      </w:r>
      <w:r w:rsidR="00F05277">
        <w:rPr>
          <w:rFonts w:hint="eastAsia"/>
          <w:lang w:eastAsia="zh-CN"/>
        </w:rPr>
        <w:t>；</w:t>
      </w:r>
      <w:r w:rsidR="002135DB">
        <w:rPr>
          <w:rFonts w:hint="eastAsia"/>
          <w:lang w:eastAsia="zh-CN"/>
        </w:rPr>
        <w:t>和</w:t>
      </w:r>
    </w:p>
    <w:p w14:paraId="1DDFC1BB" w14:textId="7CD4BB94" w:rsidR="00557C33" w:rsidRPr="00E966B0" w:rsidRDefault="00F622AE" w:rsidP="00E966B0">
      <w:pPr>
        <w:pStyle w:val="enumlev1"/>
        <w:rPr>
          <w:rFonts w:eastAsia="Times New Roman" w:cstheme="minorHAnsi"/>
          <w:lang w:eastAsia="zh-CN"/>
        </w:rPr>
      </w:pPr>
      <w:r w:rsidRPr="00087BBE">
        <w:rPr>
          <w:lang w:eastAsia="zh-CN"/>
        </w:rPr>
        <w:t>–</w:t>
      </w:r>
      <w:r>
        <w:rPr>
          <w:lang w:eastAsia="zh-CN"/>
        </w:rPr>
        <w:tab/>
      </w:r>
      <w:r w:rsidR="0011506C">
        <w:rPr>
          <w:rFonts w:hint="eastAsia"/>
          <w:lang w:eastAsia="zh-CN"/>
        </w:rPr>
        <w:t>促进</w:t>
      </w:r>
      <w:r w:rsidR="0023340C">
        <w:rPr>
          <w:rFonts w:hint="eastAsia"/>
          <w:lang w:eastAsia="zh-CN"/>
        </w:rPr>
        <w:t>各区域对</w:t>
      </w:r>
      <w:r w:rsidRPr="00CD6666">
        <w:rPr>
          <w:rFonts w:eastAsia="Times New Roman" w:cstheme="minorHAnsi" w:hint="eastAsia"/>
          <w:lang w:eastAsia="zh-CN"/>
        </w:rPr>
        <w:t>I</w:t>
      </w:r>
      <w:r w:rsidRPr="00CD6666">
        <w:rPr>
          <w:rFonts w:eastAsia="Times New Roman" w:cstheme="minorHAnsi"/>
          <w:lang w:eastAsia="zh-CN"/>
        </w:rPr>
        <w:t>TU-D</w:t>
      </w:r>
      <w:r w:rsidR="001B7FE1">
        <w:rPr>
          <w:rFonts w:ascii="SimSun" w:eastAsia="SimSun" w:hAnsi="SimSun" w:cs="SimSun" w:hint="eastAsia"/>
          <w:lang w:eastAsia="zh-CN"/>
        </w:rPr>
        <w:t>各研究组</w:t>
      </w:r>
      <w:r w:rsidRPr="00FD47B9">
        <w:rPr>
          <w:rFonts w:hint="eastAsia"/>
          <w:lang w:eastAsia="zh-CN"/>
        </w:rPr>
        <w:t>的参与，</w:t>
      </w:r>
      <w:r w:rsidR="00606B2F">
        <w:rPr>
          <w:rFonts w:hint="eastAsia"/>
          <w:lang w:eastAsia="zh-CN"/>
        </w:rPr>
        <w:t>并</w:t>
      </w:r>
      <w:r w:rsidR="00596A52">
        <w:rPr>
          <w:rFonts w:hint="eastAsia"/>
          <w:lang w:eastAsia="zh-CN"/>
        </w:rPr>
        <w:t>向</w:t>
      </w:r>
      <w:r w:rsidR="00A65A7D">
        <w:rPr>
          <w:rFonts w:hint="eastAsia"/>
          <w:lang w:eastAsia="zh-CN"/>
        </w:rPr>
        <w:t>每个</w:t>
      </w:r>
      <w:r>
        <w:rPr>
          <w:rFonts w:hint="eastAsia"/>
          <w:lang w:eastAsia="zh-CN"/>
        </w:rPr>
        <w:t>区域</w:t>
      </w:r>
      <w:r w:rsidRPr="00FD47B9">
        <w:rPr>
          <w:rFonts w:hint="eastAsia"/>
          <w:lang w:eastAsia="zh-CN"/>
        </w:rPr>
        <w:t>的</w:t>
      </w:r>
      <w:r w:rsidR="001B7FE1">
        <w:rPr>
          <w:rFonts w:hint="eastAsia"/>
          <w:lang w:eastAsia="zh-CN"/>
        </w:rPr>
        <w:t>成员国</w:t>
      </w:r>
      <w:r w:rsidRPr="00FD47B9">
        <w:rPr>
          <w:rFonts w:hint="eastAsia"/>
          <w:lang w:eastAsia="zh-CN"/>
        </w:rPr>
        <w:t>（和相关实体）提供</w:t>
      </w:r>
      <w:r w:rsidR="002E7628">
        <w:rPr>
          <w:rFonts w:hint="eastAsia"/>
          <w:lang w:eastAsia="zh-CN"/>
        </w:rPr>
        <w:t>相关</w:t>
      </w:r>
      <w:r w:rsidRPr="00CD6666">
        <w:rPr>
          <w:rFonts w:eastAsia="Times New Roman" w:cstheme="minorHAnsi"/>
          <w:lang w:eastAsia="zh-CN"/>
        </w:rPr>
        <w:t>ITU-D</w:t>
      </w:r>
      <w:r w:rsidR="00A354C4">
        <w:rPr>
          <w:rFonts w:ascii="SimSun" w:eastAsia="SimSun" w:hAnsi="SimSun" w:cs="SimSun" w:hint="eastAsia"/>
          <w:lang w:eastAsia="zh-CN"/>
        </w:rPr>
        <w:t>研究组</w:t>
      </w:r>
      <w:r w:rsidRPr="00FD47B9">
        <w:rPr>
          <w:rFonts w:hint="eastAsia"/>
          <w:lang w:eastAsia="zh-CN"/>
        </w:rPr>
        <w:t>产品</w:t>
      </w:r>
      <w:r w:rsidR="00BB4499">
        <w:rPr>
          <w:rFonts w:hint="eastAsia"/>
          <w:lang w:eastAsia="zh-CN"/>
        </w:rPr>
        <w:t>。</w:t>
      </w:r>
      <w:bookmarkStart w:id="48" w:name="lt_pId096"/>
    </w:p>
    <w:p w14:paraId="3675F6BD" w14:textId="6C241E29" w:rsidR="00557C33" w:rsidRPr="008B54BF" w:rsidRDefault="00F622AE" w:rsidP="008B54BF">
      <w:pPr>
        <w:ind w:firstLineChars="200" w:firstLine="468"/>
        <w:rPr>
          <w:rFonts w:eastAsia="Times New Roman" w:cstheme="minorHAnsi"/>
          <w:noProof/>
          <w:szCs w:val="24"/>
          <w:lang w:val="en-US" w:eastAsia="zh-CN"/>
        </w:rPr>
      </w:pPr>
      <w:r w:rsidRPr="003A5B0A">
        <w:rPr>
          <w:rFonts w:eastAsia="Times New Roman" w:cstheme="minorHAnsi" w:hint="eastAsia"/>
          <w:noProof/>
          <w:spacing w:val="-6"/>
          <w:szCs w:val="24"/>
          <w:lang w:val="en-US" w:eastAsia="zh-CN"/>
        </w:rPr>
        <w:lastRenderedPageBreak/>
        <w:t>SG1</w:t>
      </w:r>
      <w:r w:rsidRPr="003A5B0A">
        <w:rPr>
          <w:rFonts w:ascii="SimSun" w:hAnsi="SimSun" w:cs="SimSun" w:hint="eastAsia"/>
          <w:noProof/>
          <w:spacing w:val="-6"/>
          <w:szCs w:val="24"/>
          <w:lang w:val="en-US" w:eastAsia="zh-CN"/>
        </w:rPr>
        <w:t>管理</w:t>
      </w:r>
      <w:r w:rsidR="003529CD">
        <w:rPr>
          <w:rFonts w:ascii="Calibri" w:hAnsi="Calibri" w:cs="Calibri" w:hint="eastAsia"/>
          <w:noProof/>
          <w:spacing w:val="-6"/>
          <w:szCs w:val="24"/>
          <w:lang w:val="en-US" w:eastAsia="zh-CN"/>
        </w:rPr>
        <w:t>团队</w:t>
      </w:r>
      <w:r w:rsidRPr="003A5B0A">
        <w:rPr>
          <w:rFonts w:ascii="SimSun" w:hAnsi="SimSun" w:cs="SimSun" w:hint="eastAsia"/>
          <w:noProof/>
          <w:spacing w:val="-6"/>
          <w:szCs w:val="24"/>
          <w:lang w:val="en-US" w:eastAsia="zh-CN"/>
        </w:rPr>
        <w:t>成员</w:t>
      </w:r>
      <w:r w:rsidR="003529CD">
        <w:rPr>
          <w:rFonts w:ascii="SimSun" w:hAnsi="SimSun" w:cs="SimSun" w:hint="eastAsia"/>
          <w:noProof/>
          <w:spacing w:val="-6"/>
          <w:szCs w:val="24"/>
          <w:lang w:val="en-US" w:eastAsia="zh-CN"/>
        </w:rPr>
        <w:t>作为发言者积极参与</w:t>
      </w:r>
      <w:r w:rsidRPr="003A5B0A">
        <w:rPr>
          <w:rFonts w:ascii="SimSun" w:hAnsi="SimSun" w:cs="SimSun" w:hint="eastAsia"/>
          <w:noProof/>
          <w:spacing w:val="-6"/>
          <w:szCs w:val="24"/>
          <w:lang w:val="en-US" w:eastAsia="zh-CN"/>
        </w:rPr>
        <w:t>国际电联活动，包括</w:t>
      </w:r>
      <w:r w:rsidRPr="003A5B0A">
        <w:rPr>
          <w:rFonts w:eastAsia="Times New Roman" w:cstheme="minorHAnsi"/>
          <w:noProof/>
          <w:spacing w:val="-6"/>
          <w:szCs w:val="24"/>
          <w:lang w:val="en-US" w:eastAsia="zh-CN"/>
        </w:rPr>
        <w:t>GSR</w:t>
      </w:r>
      <w:r w:rsidRPr="003A5B0A">
        <w:rPr>
          <w:rFonts w:ascii="SimSun" w:hAnsi="SimSun" w:cs="SimSun" w:hint="eastAsia"/>
          <w:noProof/>
          <w:spacing w:val="-6"/>
          <w:szCs w:val="24"/>
          <w:lang w:val="en-US" w:eastAsia="zh-CN"/>
        </w:rPr>
        <w:t>、</w:t>
      </w:r>
      <w:r w:rsidRPr="003A5B0A">
        <w:rPr>
          <w:rFonts w:eastAsia="Times New Roman" w:cstheme="minorHAnsi" w:hint="eastAsia"/>
          <w:noProof/>
          <w:spacing w:val="-6"/>
          <w:szCs w:val="24"/>
          <w:lang w:val="en-US" w:eastAsia="zh-CN"/>
        </w:rPr>
        <w:t>RED</w:t>
      </w:r>
      <w:r w:rsidRPr="003A5B0A">
        <w:rPr>
          <w:rStyle w:val="FootnoteReference"/>
          <w:rFonts w:eastAsia="Times New Roman" w:cstheme="minorHAnsi"/>
          <w:spacing w:val="-6"/>
          <w:szCs w:val="24"/>
          <w:lang w:val="fr-FR"/>
        </w:rPr>
        <w:footnoteReference w:id="10"/>
      </w:r>
      <w:r w:rsidRPr="003A5B0A">
        <w:rPr>
          <w:rFonts w:ascii="SimSun" w:hAnsi="SimSun" w:cs="SimSun" w:hint="eastAsia"/>
          <w:noProof/>
          <w:spacing w:val="-6"/>
          <w:szCs w:val="24"/>
          <w:lang w:val="en-US" w:eastAsia="zh-CN"/>
        </w:rPr>
        <w:t>、</w:t>
      </w:r>
      <w:r w:rsidRPr="00FD47B9">
        <w:rPr>
          <w:rFonts w:eastAsia="Times New Roman" w:cstheme="minorHAnsi" w:hint="eastAsia"/>
          <w:noProof/>
          <w:szCs w:val="24"/>
          <w:lang w:val="en-US" w:eastAsia="zh-CN"/>
        </w:rPr>
        <w:t>RDF</w:t>
      </w:r>
      <w:r w:rsidRPr="005B0A84">
        <w:rPr>
          <w:rStyle w:val="FootnoteReference"/>
          <w:rFonts w:cs="SimSun"/>
          <w:lang w:eastAsia="zh-CN"/>
        </w:rPr>
        <w:footnoteReference w:id="11"/>
      </w:r>
      <w:r w:rsidRPr="00FD47B9">
        <w:rPr>
          <w:rFonts w:ascii="SimSun" w:hAnsi="SimSun" w:cs="SimSun" w:hint="eastAsia"/>
          <w:noProof/>
          <w:szCs w:val="24"/>
          <w:lang w:val="en-US" w:eastAsia="zh-CN"/>
        </w:rPr>
        <w:t>、</w:t>
      </w:r>
      <w:r w:rsidRPr="00FD47B9">
        <w:rPr>
          <w:rFonts w:eastAsia="Times New Roman" w:cstheme="minorHAnsi" w:hint="eastAsia"/>
          <w:noProof/>
          <w:szCs w:val="24"/>
          <w:lang w:val="en-US" w:eastAsia="zh-CN"/>
        </w:rPr>
        <w:t>RPM</w:t>
      </w:r>
      <w:r w:rsidRPr="00FD47B9">
        <w:rPr>
          <w:rFonts w:ascii="SimSun" w:hAnsi="SimSun" w:cs="SimSun" w:hint="eastAsia"/>
          <w:noProof/>
          <w:szCs w:val="24"/>
          <w:lang w:val="en-US" w:eastAsia="zh-CN"/>
        </w:rPr>
        <w:t>（</w:t>
      </w:r>
      <w:r w:rsidR="00831FFD">
        <w:rPr>
          <w:rFonts w:ascii="SimSun" w:hAnsi="SimSun" w:cs="SimSun" w:hint="eastAsia"/>
          <w:noProof/>
          <w:szCs w:val="24"/>
          <w:lang w:val="en-US" w:eastAsia="zh-CN"/>
        </w:rPr>
        <w:t>包括</w:t>
      </w:r>
      <w:r w:rsidRPr="00FD47B9">
        <w:rPr>
          <w:rFonts w:eastAsia="Times New Roman" w:cstheme="minorHAnsi" w:hint="eastAsia"/>
          <w:noProof/>
          <w:szCs w:val="24"/>
          <w:lang w:val="en-US" w:eastAsia="zh-CN"/>
        </w:rPr>
        <w:t>NoW</w:t>
      </w:r>
      <w:r w:rsidRPr="00FD47B9">
        <w:rPr>
          <w:rFonts w:ascii="SimSun" w:hAnsi="SimSun" w:cs="SimSun" w:hint="eastAsia"/>
          <w:noProof/>
          <w:szCs w:val="24"/>
          <w:lang w:val="en-US" w:eastAsia="zh-CN"/>
        </w:rPr>
        <w:t>）</w:t>
      </w:r>
      <w:r w:rsidRPr="005B0A84">
        <w:rPr>
          <w:rStyle w:val="FootnoteReference"/>
          <w:rFonts w:cs="SimSun"/>
          <w:lang w:eastAsia="zh-CN"/>
        </w:rPr>
        <w:footnoteReference w:id="12"/>
      </w:r>
      <w:r w:rsidRPr="00FD47B9">
        <w:rPr>
          <w:rFonts w:ascii="SimSun" w:hAnsi="SimSun" w:cs="SimSun" w:hint="eastAsia"/>
          <w:noProof/>
          <w:szCs w:val="24"/>
          <w:lang w:val="en-US" w:eastAsia="zh-CN"/>
        </w:rPr>
        <w:t>、</w:t>
      </w:r>
      <w:r>
        <w:rPr>
          <w:rFonts w:ascii="SimSun" w:hAnsi="SimSun" w:cs="SimSun"/>
          <w:noProof/>
          <w:szCs w:val="24"/>
          <w:lang w:val="en-US" w:eastAsia="zh-CN"/>
        </w:rPr>
        <w:t>“</w:t>
      </w:r>
      <w:r w:rsidR="00E81216" w:rsidRPr="00E81216">
        <w:rPr>
          <w:rFonts w:ascii="SimSun" w:hAnsi="SimSun" w:cs="SimSun" w:hint="eastAsia"/>
          <w:noProof/>
          <w:szCs w:val="24"/>
          <w:lang w:val="en-US" w:eastAsia="zh-CN"/>
        </w:rPr>
        <w:t>通向亚的斯亚贝巴之路</w:t>
      </w:r>
      <w:r>
        <w:rPr>
          <w:rFonts w:ascii="SimSun" w:hAnsi="SimSun" w:cs="SimSun" w:hint="eastAsia"/>
          <w:noProof/>
          <w:szCs w:val="24"/>
          <w:lang w:val="en-US" w:eastAsia="zh-CN"/>
        </w:rPr>
        <w:t>”</w:t>
      </w:r>
      <w:r w:rsidR="001A3464">
        <w:rPr>
          <w:rFonts w:ascii="SimSun" w:hAnsi="SimSun" w:cs="SimSun" w:hint="eastAsia"/>
          <w:noProof/>
          <w:szCs w:val="24"/>
          <w:lang w:val="en-US" w:eastAsia="zh-CN"/>
        </w:rPr>
        <w:t>活动</w:t>
      </w:r>
      <w:r w:rsidRPr="005B0A84">
        <w:rPr>
          <w:rStyle w:val="FootnoteReference"/>
          <w:rFonts w:cs="SimSun"/>
          <w:lang w:eastAsia="zh-CN"/>
        </w:rPr>
        <w:footnoteReference w:id="13"/>
      </w:r>
      <w:r w:rsidRPr="00FD47B9">
        <w:rPr>
          <w:rFonts w:ascii="SimSun" w:hAnsi="SimSun" w:cs="SimSun" w:hint="eastAsia"/>
          <w:noProof/>
          <w:szCs w:val="24"/>
          <w:lang w:val="en-US" w:eastAsia="zh-CN"/>
        </w:rPr>
        <w:t>，</w:t>
      </w:r>
      <w:r w:rsidRPr="00D37905">
        <w:rPr>
          <w:rFonts w:cstheme="minorHAnsi"/>
          <w:noProof/>
          <w:szCs w:val="24"/>
          <w:lang w:val="en-US" w:eastAsia="zh-CN"/>
        </w:rPr>
        <w:t>WSIS</w:t>
      </w:r>
      <w:r>
        <w:rPr>
          <w:rFonts w:cstheme="minorHAnsi" w:hint="eastAsia"/>
          <w:noProof/>
          <w:szCs w:val="24"/>
          <w:lang w:val="en-US" w:eastAsia="zh-CN"/>
        </w:rPr>
        <w:t>、</w:t>
      </w:r>
      <w:r w:rsidR="0039794A" w:rsidRPr="0039794A">
        <w:rPr>
          <w:rFonts w:cstheme="minorHAnsi" w:hint="eastAsia"/>
          <w:noProof/>
          <w:szCs w:val="24"/>
          <w:lang w:val="en-US" w:eastAsia="zh-CN"/>
        </w:rPr>
        <w:t>实现无障碍获取的欧洲</w:t>
      </w:r>
      <w:r w:rsidRPr="00804679">
        <w:rPr>
          <w:rFonts w:cstheme="minorHAnsi" w:hint="eastAsia"/>
          <w:noProof/>
          <w:szCs w:val="24"/>
          <w:lang w:val="en-US" w:eastAsia="zh-CN"/>
        </w:rPr>
        <w:t>、</w:t>
      </w:r>
      <w:r w:rsidR="00B03C3C" w:rsidRPr="00B03C3C">
        <w:rPr>
          <w:rFonts w:cstheme="minorHAnsi" w:hint="eastAsia"/>
          <w:noProof/>
          <w:szCs w:val="24"/>
          <w:lang w:val="en-US" w:eastAsia="zh-CN"/>
        </w:rPr>
        <w:t>促进数字时代性别平等的全球伙伴关系</w:t>
      </w:r>
      <w:r w:rsidR="00B03C3C">
        <w:rPr>
          <w:rFonts w:cstheme="minorHAnsi" w:hint="eastAsia"/>
          <w:noProof/>
          <w:szCs w:val="24"/>
          <w:lang w:val="en-US" w:eastAsia="zh-CN"/>
        </w:rPr>
        <w:t>（</w:t>
      </w:r>
      <w:r>
        <w:rPr>
          <w:rFonts w:cstheme="minorHAnsi"/>
          <w:noProof/>
          <w:szCs w:val="24"/>
          <w:lang w:val="en-US" w:eastAsia="zh-CN"/>
        </w:rPr>
        <w:t>EQUALS</w:t>
      </w:r>
      <w:r w:rsidR="00B03C3C">
        <w:rPr>
          <w:rFonts w:cstheme="minorHAnsi" w:hint="eastAsia"/>
          <w:noProof/>
          <w:szCs w:val="24"/>
          <w:lang w:val="en-US" w:eastAsia="zh-CN"/>
        </w:rPr>
        <w:t>）</w:t>
      </w:r>
      <w:r>
        <w:rPr>
          <w:rFonts w:cstheme="minorHAnsi" w:hint="eastAsia"/>
          <w:noProof/>
          <w:szCs w:val="24"/>
          <w:lang w:val="en-US" w:eastAsia="zh-CN"/>
        </w:rPr>
        <w:t>会议</w:t>
      </w:r>
      <w:r w:rsidR="005632C0">
        <w:rPr>
          <w:rFonts w:cstheme="minorHAnsi" w:hint="eastAsia"/>
          <w:noProof/>
          <w:szCs w:val="24"/>
          <w:lang w:val="en-US" w:eastAsia="zh-CN"/>
        </w:rPr>
        <w:t>和</w:t>
      </w:r>
      <w:r w:rsidRPr="00804679">
        <w:rPr>
          <w:rFonts w:cstheme="minorHAnsi" w:hint="eastAsia"/>
          <w:noProof/>
          <w:szCs w:val="24"/>
          <w:lang w:val="en-US" w:eastAsia="zh-CN"/>
        </w:rPr>
        <w:t>电视的未来</w:t>
      </w:r>
      <w:r>
        <w:rPr>
          <w:rStyle w:val="FootnoteReference"/>
          <w:rFonts w:cstheme="minorHAnsi"/>
          <w:szCs w:val="24"/>
          <w:lang w:val="en-US"/>
        </w:rPr>
        <w:footnoteReference w:id="14"/>
      </w:r>
      <w:r w:rsidR="005632C0">
        <w:rPr>
          <w:rFonts w:cstheme="minorHAnsi" w:hint="eastAsia"/>
          <w:noProof/>
          <w:szCs w:val="24"/>
          <w:lang w:val="en-US" w:eastAsia="zh-CN"/>
        </w:rPr>
        <w:t>。</w:t>
      </w:r>
      <w:r w:rsidR="005E7A21">
        <w:rPr>
          <w:rFonts w:ascii="SimSun" w:hAnsi="SimSun" w:cs="SimSun" w:hint="eastAsia"/>
          <w:noProof/>
          <w:szCs w:val="24"/>
          <w:lang w:val="en-US" w:eastAsia="zh-CN"/>
        </w:rPr>
        <w:t>他们</w:t>
      </w:r>
      <w:r w:rsidRPr="00FD47B9">
        <w:rPr>
          <w:rFonts w:ascii="SimSun" w:hAnsi="SimSun" w:cs="SimSun" w:hint="eastAsia"/>
          <w:noProof/>
          <w:szCs w:val="24"/>
          <w:lang w:val="en-US" w:eastAsia="zh-CN"/>
        </w:rPr>
        <w:t>作为专家</w:t>
      </w:r>
      <w:r w:rsidR="008449D0">
        <w:rPr>
          <w:rFonts w:ascii="SimSun" w:hAnsi="SimSun" w:cs="SimSun" w:hint="eastAsia"/>
          <w:noProof/>
          <w:szCs w:val="24"/>
          <w:lang w:val="en-US" w:eastAsia="zh-CN"/>
        </w:rPr>
        <w:t>为</w:t>
      </w:r>
      <w:r w:rsidRPr="00FD47B9">
        <w:rPr>
          <w:rFonts w:ascii="SimSun" w:hAnsi="SimSun" w:cs="SimSun" w:hint="eastAsia"/>
          <w:noProof/>
          <w:szCs w:val="24"/>
          <w:lang w:val="en-US" w:eastAsia="zh-CN"/>
        </w:rPr>
        <w:t>国际电联产品</w:t>
      </w:r>
      <w:r w:rsidR="008449D0">
        <w:rPr>
          <w:rFonts w:ascii="SimSun" w:hAnsi="SimSun" w:cs="SimSun" w:hint="eastAsia"/>
          <w:noProof/>
          <w:szCs w:val="24"/>
          <w:lang w:val="en-US" w:eastAsia="zh-CN"/>
        </w:rPr>
        <w:t>的制作做出贡献</w:t>
      </w:r>
      <w:r w:rsidRPr="00FD47B9">
        <w:rPr>
          <w:rFonts w:ascii="SimSun" w:hAnsi="SimSun" w:cs="SimSun" w:hint="eastAsia"/>
          <w:noProof/>
          <w:szCs w:val="24"/>
          <w:lang w:val="en-US" w:eastAsia="zh-CN"/>
        </w:rPr>
        <w:t>，</w:t>
      </w:r>
      <w:r w:rsidR="007658BC">
        <w:rPr>
          <w:rFonts w:ascii="SimSun" w:hAnsi="SimSun" w:cs="SimSun" w:hint="eastAsia"/>
          <w:noProof/>
          <w:szCs w:val="24"/>
          <w:lang w:val="en-US" w:eastAsia="zh-CN"/>
        </w:rPr>
        <w:t>包括</w:t>
      </w:r>
      <w:r w:rsidR="005307E5" w:rsidRPr="005307E5">
        <w:rPr>
          <w:rFonts w:ascii="SimSun" w:hAnsi="SimSun" w:cs="SimSun" w:hint="eastAsia"/>
          <w:noProof/>
          <w:szCs w:val="24"/>
          <w:lang w:val="en-US" w:eastAsia="zh-CN"/>
        </w:rPr>
        <w:t>最后一英里互联网连接解决方案指南</w:t>
      </w:r>
      <w:r w:rsidRPr="005B0A84">
        <w:rPr>
          <w:rStyle w:val="FootnoteReference"/>
          <w:rFonts w:cs="SimSun"/>
          <w:lang w:eastAsia="zh-CN"/>
        </w:rPr>
        <w:footnoteReference w:id="15"/>
      </w:r>
      <w:bookmarkEnd w:id="48"/>
      <w:r w:rsidRPr="00FD47B9">
        <w:rPr>
          <w:rFonts w:ascii="SimSun" w:hAnsi="SimSun" w:cs="SimSun" w:hint="eastAsia"/>
          <w:noProof/>
          <w:szCs w:val="24"/>
          <w:lang w:val="en-US" w:eastAsia="zh-CN"/>
        </w:rPr>
        <w:t>、</w:t>
      </w:r>
      <w:r w:rsidRPr="00B83DE5">
        <w:rPr>
          <w:rFonts w:ascii="SimSun" w:hAnsi="SimSun" w:cs="SimSun" w:hint="eastAsia"/>
          <w:noProof/>
          <w:szCs w:val="24"/>
          <w:lang w:val="en-US" w:eastAsia="zh-CN"/>
        </w:rPr>
        <w:t>《数字监管手册》</w:t>
      </w:r>
      <w:r w:rsidRPr="00FD47B9">
        <w:rPr>
          <w:rFonts w:ascii="SimSun" w:hAnsi="SimSun" w:cs="SimSun" w:hint="eastAsia"/>
          <w:noProof/>
          <w:szCs w:val="24"/>
          <w:lang w:val="en-US" w:eastAsia="zh-CN"/>
        </w:rPr>
        <w:t>和在线平台</w:t>
      </w:r>
      <w:r w:rsidR="003D7E88">
        <w:rPr>
          <w:rFonts w:ascii="SimSun" w:hAnsi="SimSun" w:cs="SimSun" w:hint="eastAsia"/>
          <w:noProof/>
          <w:szCs w:val="24"/>
          <w:lang w:val="en-US" w:eastAsia="zh-CN"/>
        </w:rPr>
        <w:t>、</w:t>
      </w:r>
      <w:r w:rsidRPr="00FD47B9">
        <w:rPr>
          <w:rFonts w:ascii="SimSun" w:hAnsi="SimSun" w:cs="SimSun" w:hint="eastAsia"/>
          <w:noProof/>
          <w:szCs w:val="24"/>
          <w:lang w:val="en-US" w:eastAsia="zh-CN"/>
        </w:rPr>
        <w:t>国际电联</w:t>
      </w:r>
      <w:r>
        <w:rPr>
          <w:rFonts w:ascii="SimSun" w:hAnsi="SimSun" w:cs="SimSun" w:hint="eastAsia"/>
          <w:noProof/>
          <w:szCs w:val="24"/>
          <w:lang w:val="en-US" w:eastAsia="zh-CN"/>
        </w:rPr>
        <w:t>服务质量</w:t>
      </w:r>
      <w:r w:rsidRPr="00FD47B9">
        <w:rPr>
          <w:rFonts w:ascii="SimSun" w:hAnsi="SimSun" w:cs="SimSun" w:hint="eastAsia"/>
          <w:noProof/>
          <w:szCs w:val="24"/>
          <w:lang w:val="en-US" w:eastAsia="zh-CN"/>
        </w:rPr>
        <w:t>在线培训</w:t>
      </w:r>
      <w:r w:rsidRPr="00A77682">
        <w:rPr>
          <w:rFonts w:eastAsia="Times New Roman" w:cstheme="minorHAnsi"/>
          <w:noProof/>
          <w:position w:val="6"/>
          <w:sz w:val="18"/>
          <w:szCs w:val="24"/>
          <w:lang w:val="en-US"/>
        </w:rPr>
        <w:footnoteReference w:id="16"/>
      </w:r>
      <w:r w:rsidRPr="00804679">
        <w:rPr>
          <w:rFonts w:ascii="SimSun" w:hAnsi="SimSun" w:cs="SimSun" w:hint="eastAsia"/>
          <w:noProof/>
          <w:szCs w:val="24"/>
          <w:lang w:val="en-US" w:eastAsia="zh-CN"/>
        </w:rPr>
        <w:t>以及关于最后一英里连接新兴技术的在线培训课程</w:t>
      </w:r>
      <w:r w:rsidR="00235590">
        <w:rPr>
          <w:rStyle w:val="FootnoteReference"/>
          <w:rFonts w:cstheme="minorHAnsi"/>
          <w:szCs w:val="24"/>
          <w:lang w:val="en-US"/>
        </w:rPr>
        <w:footnoteReference w:id="17"/>
      </w:r>
      <w:r w:rsidRPr="00FD47B9">
        <w:rPr>
          <w:rFonts w:ascii="SimSun" w:hAnsi="SimSun" w:cs="SimSun" w:hint="eastAsia"/>
          <w:noProof/>
          <w:szCs w:val="24"/>
          <w:lang w:val="en-US" w:eastAsia="zh-CN"/>
        </w:rPr>
        <w:t>。</w:t>
      </w:r>
      <w:bookmarkStart w:id="54" w:name="lt_pId098"/>
    </w:p>
    <w:p w14:paraId="299AF1D9" w14:textId="12F2D307" w:rsidR="00557C33" w:rsidRPr="00AF4E9E" w:rsidRDefault="008B54BF" w:rsidP="00AF4E9E">
      <w:pPr>
        <w:ind w:firstLineChars="200" w:firstLine="480"/>
        <w:rPr>
          <w:rFonts w:eastAsia="Times New Roman" w:cstheme="minorHAnsi"/>
          <w:noProof/>
          <w:szCs w:val="24"/>
          <w:lang w:val="en-US" w:eastAsia="zh-CN"/>
        </w:rPr>
      </w:pPr>
      <w:r>
        <w:rPr>
          <w:rFonts w:ascii="Calibri" w:hAnsi="Calibri" w:cs="Calibri" w:hint="eastAsia"/>
          <w:noProof/>
          <w:szCs w:val="24"/>
          <w:lang w:val="en-US" w:eastAsia="zh-CN"/>
        </w:rPr>
        <w:t>SG</w:t>
      </w:r>
      <w:r w:rsidR="00F622AE" w:rsidRPr="008B54BF">
        <w:rPr>
          <w:rFonts w:ascii="Calibri" w:hAnsi="Calibri" w:cs="Calibri"/>
          <w:noProof/>
          <w:szCs w:val="24"/>
          <w:lang w:val="en-US" w:eastAsia="zh-CN"/>
        </w:rPr>
        <w:t>1</w:t>
      </w:r>
      <w:r w:rsidR="00F622AE" w:rsidRPr="008B54BF">
        <w:rPr>
          <w:rFonts w:ascii="Calibri" w:hAnsi="Calibri" w:cs="Calibri" w:hint="eastAsia"/>
          <w:noProof/>
          <w:szCs w:val="24"/>
          <w:lang w:val="en-US" w:eastAsia="zh-CN"/>
        </w:rPr>
        <w:t>管理</w:t>
      </w:r>
      <w:r>
        <w:rPr>
          <w:rFonts w:ascii="Calibri" w:hAnsi="Calibri" w:cs="Calibri" w:hint="eastAsia"/>
          <w:noProof/>
          <w:szCs w:val="24"/>
          <w:lang w:val="en-US" w:eastAsia="zh-CN"/>
        </w:rPr>
        <w:t>团队在</w:t>
      </w:r>
      <w:r w:rsidR="00F622AE" w:rsidRPr="002B27CB">
        <w:rPr>
          <w:rFonts w:ascii="Calibri" w:hAnsi="Calibri" w:cs="Calibri" w:hint="eastAsia"/>
          <w:noProof/>
          <w:szCs w:val="24"/>
          <w:lang w:val="en-US" w:eastAsia="zh-CN"/>
        </w:rPr>
        <w:t>201</w:t>
      </w:r>
      <w:r w:rsidR="00F622AE">
        <w:rPr>
          <w:rFonts w:ascii="Calibri" w:hAnsi="Calibri" w:cs="Calibri" w:hint="eastAsia"/>
          <w:noProof/>
          <w:szCs w:val="24"/>
          <w:lang w:val="en-US" w:eastAsia="zh-CN"/>
        </w:rPr>
        <w:t>8</w:t>
      </w:r>
      <w:r w:rsidR="00F622AE" w:rsidRPr="002B27CB">
        <w:rPr>
          <w:rFonts w:ascii="Calibri" w:hAnsi="Calibri" w:cs="Calibri" w:hint="eastAsia"/>
          <w:noProof/>
          <w:szCs w:val="24"/>
          <w:lang w:val="en-US" w:eastAsia="zh-CN"/>
        </w:rPr>
        <w:t>-20</w:t>
      </w:r>
      <w:r w:rsidR="00F622AE">
        <w:rPr>
          <w:rFonts w:ascii="Calibri" w:hAnsi="Calibri" w:cs="Calibri" w:hint="eastAsia"/>
          <w:noProof/>
          <w:szCs w:val="24"/>
          <w:lang w:val="en-US" w:eastAsia="zh-CN"/>
        </w:rPr>
        <w:t>2</w:t>
      </w:r>
      <w:r w:rsidR="008013BE">
        <w:rPr>
          <w:rFonts w:ascii="Calibri" w:hAnsi="Calibri" w:cs="Calibri"/>
          <w:noProof/>
          <w:szCs w:val="24"/>
          <w:lang w:val="en-US" w:eastAsia="zh-CN"/>
        </w:rPr>
        <w:t>2</w:t>
      </w:r>
      <w:r w:rsidR="00F622AE" w:rsidRPr="002B27CB">
        <w:rPr>
          <w:rFonts w:ascii="Calibri" w:hAnsi="Calibri" w:cs="Calibri" w:hint="eastAsia"/>
          <w:noProof/>
          <w:szCs w:val="24"/>
          <w:lang w:val="en-US" w:eastAsia="zh-CN"/>
        </w:rPr>
        <w:t>年</w:t>
      </w:r>
      <w:r w:rsidR="008013BE">
        <w:rPr>
          <w:rFonts w:ascii="Calibri" w:hAnsi="Calibri" w:cs="Calibri" w:hint="eastAsia"/>
          <w:noProof/>
          <w:szCs w:val="24"/>
          <w:lang w:val="en-US" w:eastAsia="zh-CN"/>
        </w:rPr>
        <w:t>研究</w:t>
      </w:r>
      <w:r w:rsidR="00F622AE" w:rsidRPr="002B27CB">
        <w:rPr>
          <w:rFonts w:ascii="Calibri" w:hAnsi="Calibri" w:cs="Calibri" w:hint="eastAsia"/>
          <w:noProof/>
          <w:szCs w:val="24"/>
          <w:lang w:val="en-US" w:eastAsia="zh-CN"/>
        </w:rPr>
        <w:t>期</w:t>
      </w:r>
      <w:r w:rsidR="008013BE">
        <w:rPr>
          <w:rFonts w:ascii="Calibri" w:hAnsi="Calibri" w:cs="Calibri" w:hint="eastAsia"/>
          <w:noProof/>
          <w:szCs w:val="24"/>
          <w:lang w:val="en-US" w:eastAsia="zh-CN"/>
        </w:rPr>
        <w:t>内</w:t>
      </w:r>
      <w:r w:rsidR="00F622AE" w:rsidRPr="002B27CB">
        <w:rPr>
          <w:rFonts w:ascii="Calibri" w:hAnsi="Calibri" w:cs="Calibri" w:hint="eastAsia"/>
          <w:noProof/>
          <w:szCs w:val="24"/>
          <w:lang w:val="en-US" w:eastAsia="zh-CN"/>
        </w:rPr>
        <w:t>的所有</w:t>
      </w:r>
      <w:r>
        <w:rPr>
          <w:rFonts w:ascii="Calibri" w:hAnsi="Calibri" w:cs="Calibri" w:hint="eastAsia"/>
          <w:noProof/>
          <w:szCs w:val="24"/>
          <w:lang w:val="en-US" w:eastAsia="zh-CN"/>
        </w:rPr>
        <w:t>工作</w:t>
      </w:r>
      <w:r w:rsidR="00F622AE" w:rsidRPr="002B27CB">
        <w:rPr>
          <w:rFonts w:ascii="Calibri" w:hAnsi="Calibri" w:cs="Calibri" w:hint="eastAsia"/>
          <w:noProof/>
          <w:szCs w:val="24"/>
          <w:lang w:val="en-US" w:eastAsia="zh-CN"/>
        </w:rPr>
        <w:t>均</w:t>
      </w:r>
      <w:r>
        <w:rPr>
          <w:rFonts w:ascii="Calibri" w:hAnsi="Calibri" w:cs="Calibri" w:hint="eastAsia"/>
          <w:noProof/>
          <w:szCs w:val="24"/>
          <w:lang w:val="en-US" w:eastAsia="zh-CN"/>
        </w:rPr>
        <w:t>凭借</w:t>
      </w:r>
      <w:r w:rsidR="00F622AE">
        <w:rPr>
          <w:rFonts w:ascii="Calibri" w:hAnsi="Calibri" w:cs="Calibri" w:hint="eastAsia"/>
          <w:noProof/>
          <w:szCs w:val="24"/>
          <w:lang w:val="en-US" w:eastAsia="zh-CN"/>
        </w:rPr>
        <w:t>合作</w:t>
      </w:r>
      <w:r w:rsidR="00F622AE" w:rsidRPr="002B27CB">
        <w:rPr>
          <w:rFonts w:ascii="Calibri" w:hAnsi="Calibri" w:cs="Calibri" w:hint="eastAsia"/>
          <w:noProof/>
          <w:szCs w:val="24"/>
          <w:lang w:val="en-US" w:eastAsia="zh-CN"/>
        </w:rPr>
        <w:t>、</w:t>
      </w:r>
      <w:r w:rsidR="00F622AE">
        <w:rPr>
          <w:rFonts w:ascii="Calibri" w:hAnsi="Calibri" w:cs="Calibri" w:hint="eastAsia"/>
          <w:noProof/>
          <w:szCs w:val="24"/>
          <w:lang w:val="en-US" w:eastAsia="zh-CN"/>
        </w:rPr>
        <w:t>团队精神</w:t>
      </w:r>
      <w:r w:rsidR="00F622AE" w:rsidRPr="002B27CB">
        <w:rPr>
          <w:rFonts w:ascii="Calibri" w:hAnsi="Calibri" w:cs="Calibri" w:hint="eastAsia"/>
          <w:noProof/>
          <w:szCs w:val="24"/>
          <w:lang w:val="en-US" w:eastAsia="zh-CN"/>
        </w:rPr>
        <w:t>和专业素养</w:t>
      </w:r>
      <w:r>
        <w:rPr>
          <w:rFonts w:ascii="Calibri" w:hAnsi="Calibri" w:cs="Calibri" w:hint="eastAsia"/>
          <w:noProof/>
          <w:szCs w:val="24"/>
          <w:lang w:val="en-US" w:eastAsia="zh-CN"/>
        </w:rPr>
        <w:t>开展</w:t>
      </w:r>
      <w:r w:rsidR="00F622AE" w:rsidRPr="002B27CB">
        <w:rPr>
          <w:rFonts w:ascii="Calibri" w:hAnsi="Calibri" w:cs="Calibri" w:hint="eastAsia"/>
          <w:noProof/>
          <w:szCs w:val="24"/>
          <w:lang w:val="en-US" w:eastAsia="zh-CN"/>
        </w:rPr>
        <w:t>，反映</w:t>
      </w:r>
      <w:r w:rsidR="004C1F54">
        <w:rPr>
          <w:rFonts w:ascii="Calibri" w:hAnsi="Calibri" w:cs="Calibri" w:hint="eastAsia"/>
          <w:noProof/>
          <w:szCs w:val="24"/>
          <w:lang w:val="en-US" w:eastAsia="zh-CN"/>
        </w:rPr>
        <w:t>出</w:t>
      </w:r>
      <w:r w:rsidR="00F622AE">
        <w:rPr>
          <w:rFonts w:ascii="Calibri" w:hAnsi="Calibri" w:cs="Calibri" w:hint="eastAsia"/>
          <w:noProof/>
          <w:szCs w:val="24"/>
          <w:lang w:val="en-US" w:eastAsia="zh-CN"/>
        </w:rPr>
        <w:t>管理</w:t>
      </w:r>
      <w:r w:rsidR="00F67C96">
        <w:rPr>
          <w:rFonts w:ascii="Calibri" w:hAnsi="Calibri" w:cs="Calibri" w:hint="eastAsia"/>
          <w:noProof/>
          <w:szCs w:val="24"/>
          <w:lang w:val="en-US" w:eastAsia="zh-CN"/>
        </w:rPr>
        <w:t>团队每位</w:t>
      </w:r>
      <w:r w:rsidR="00F622AE" w:rsidRPr="002B27CB">
        <w:rPr>
          <w:rFonts w:ascii="Calibri" w:hAnsi="Calibri" w:cs="Calibri" w:hint="eastAsia"/>
          <w:noProof/>
          <w:szCs w:val="24"/>
          <w:lang w:val="en-US" w:eastAsia="zh-CN"/>
        </w:rPr>
        <w:t>成员对研究组</w:t>
      </w:r>
      <w:r w:rsidR="009E2A60">
        <w:rPr>
          <w:rFonts w:ascii="Calibri" w:hAnsi="Calibri" w:cs="Calibri" w:hint="eastAsia"/>
          <w:noProof/>
          <w:szCs w:val="24"/>
          <w:lang w:val="en-US" w:eastAsia="zh-CN"/>
        </w:rPr>
        <w:t>任务</w:t>
      </w:r>
      <w:r w:rsidR="00F622AE" w:rsidRPr="002B27CB">
        <w:rPr>
          <w:rFonts w:ascii="Calibri" w:hAnsi="Calibri" w:cs="Calibri" w:hint="eastAsia"/>
          <w:noProof/>
          <w:szCs w:val="24"/>
          <w:lang w:val="en-US" w:eastAsia="zh-CN"/>
        </w:rPr>
        <w:t>和目标的竭诚奉献。</w:t>
      </w:r>
      <w:bookmarkEnd w:id="54"/>
      <w:r w:rsidR="00F622AE" w:rsidRPr="0076701C">
        <w:rPr>
          <w:rFonts w:eastAsia="Times New Roman" w:cstheme="minorHAnsi" w:hint="eastAsia"/>
          <w:noProof/>
          <w:szCs w:val="24"/>
          <w:lang w:val="en-US" w:eastAsia="zh-CN"/>
        </w:rPr>
        <w:t>2020</w:t>
      </w:r>
      <w:r w:rsidR="00F622AE" w:rsidRPr="0076701C">
        <w:rPr>
          <w:rFonts w:ascii="SimSun" w:hAnsi="SimSun" w:cs="SimSun" w:hint="eastAsia"/>
          <w:noProof/>
          <w:szCs w:val="24"/>
          <w:lang w:val="en-US" w:eastAsia="zh-CN"/>
        </w:rPr>
        <w:t>年</w:t>
      </w:r>
      <w:r w:rsidR="00F622AE" w:rsidRPr="0076701C">
        <w:rPr>
          <w:rFonts w:eastAsia="Times New Roman" w:cstheme="minorHAnsi" w:hint="eastAsia"/>
          <w:noProof/>
          <w:szCs w:val="24"/>
          <w:lang w:val="en-US" w:eastAsia="zh-CN"/>
        </w:rPr>
        <w:t>11</w:t>
      </w:r>
      <w:r w:rsidR="00F622AE" w:rsidRPr="0076701C">
        <w:rPr>
          <w:rFonts w:ascii="SimSun" w:hAnsi="SimSun" w:cs="SimSun" w:hint="eastAsia"/>
          <w:noProof/>
          <w:szCs w:val="24"/>
          <w:lang w:val="en-US" w:eastAsia="zh-CN"/>
        </w:rPr>
        <w:t>月，</w:t>
      </w:r>
      <w:r w:rsidR="00F622AE">
        <w:rPr>
          <w:rFonts w:ascii="SimSun" w:hAnsi="SimSun" w:cs="SimSun" w:hint="eastAsia"/>
          <w:noProof/>
          <w:szCs w:val="24"/>
          <w:lang w:val="en-US" w:eastAsia="zh-CN"/>
        </w:rPr>
        <w:t>第</w:t>
      </w:r>
      <w:r w:rsidR="00F622AE" w:rsidRPr="0076701C">
        <w:rPr>
          <w:rFonts w:eastAsia="Times New Roman" w:cstheme="minorHAnsi" w:hint="eastAsia"/>
          <w:noProof/>
          <w:szCs w:val="24"/>
          <w:lang w:val="en-US" w:eastAsia="zh-CN"/>
        </w:rPr>
        <w:t>7/1</w:t>
      </w:r>
      <w:r w:rsidR="00F622AE">
        <w:rPr>
          <w:rFonts w:ascii="SimSun" w:hAnsi="SimSun" w:cs="SimSun" w:hint="eastAsia"/>
          <w:noProof/>
          <w:szCs w:val="24"/>
          <w:lang w:val="en-US" w:eastAsia="zh-CN"/>
        </w:rPr>
        <w:t>号课题</w:t>
      </w:r>
      <w:r w:rsidR="00F622AE" w:rsidRPr="0076701C">
        <w:rPr>
          <w:rFonts w:ascii="SimSun" w:hAnsi="SimSun" w:cs="SimSun" w:hint="eastAsia"/>
          <w:noProof/>
          <w:szCs w:val="24"/>
          <w:lang w:val="en-US" w:eastAsia="zh-CN"/>
        </w:rPr>
        <w:t>副报告</w:t>
      </w:r>
      <w:r w:rsidR="00F622AE">
        <w:rPr>
          <w:rFonts w:ascii="SimSun" w:hAnsi="SimSun" w:cs="SimSun" w:hint="eastAsia"/>
          <w:noProof/>
          <w:szCs w:val="24"/>
          <w:lang w:val="en-US" w:eastAsia="zh-CN"/>
        </w:rPr>
        <w:t>人</w:t>
      </w:r>
      <w:r w:rsidR="00F622AE" w:rsidRPr="0076701C">
        <w:rPr>
          <w:rFonts w:eastAsia="Times New Roman" w:cstheme="minorHAnsi" w:hint="eastAsia"/>
          <w:noProof/>
          <w:szCs w:val="24"/>
          <w:lang w:val="en-US" w:eastAsia="zh-CN"/>
        </w:rPr>
        <w:t>Abdoulaye Dembele</w:t>
      </w:r>
      <w:r w:rsidR="00F622AE" w:rsidRPr="0076701C">
        <w:rPr>
          <w:rFonts w:ascii="SimSun" w:hAnsi="SimSun" w:cs="SimSun" w:hint="eastAsia"/>
          <w:noProof/>
          <w:szCs w:val="24"/>
          <w:lang w:val="en-US" w:eastAsia="zh-CN"/>
        </w:rPr>
        <w:t>先生逝世。</w:t>
      </w:r>
      <w:r w:rsidR="0078677B">
        <w:rPr>
          <w:rFonts w:ascii="SimSun" w:hAnsi="SimSun" w:cs="SimSun" w:hint="eastAsia"/>
          <w:noProof/>
          <w:szCs w:val="24"/>
          <w:lang w:val="en-US" w:eastAsia="zh-CN"/>
        </w:rPr>
        <w:t>制作了</w:t>
      </w:r>
      <w:r w:rsidR="0078677B" w:rsidRPr="0076701C">
        <w:rPr>
          <w:rFonts w:ascii="SimSun" w:hAnsi="SimSun" w:cs="SimSun" w:hint="eastAsia"/>
          <w:noProof/>
          <w:szCs w:val="24"/>
          <w:lang w:val="en-US" w:eastAsia="zh-CN"/>
        </w:rPr>
        <w:t>电子书</w:t>
      </w:r>
      <w:r w:rsidR="00F622AE" w:rsidRPr="0076701C">
        <w:rPr>
          <w:rFonts w:ascii="SimSun" w:hAnsi="SimSun" w:cs="SimSun" w:hint="eastAsia"/>
          <w:noProof/>
          <w:szCs w:val="24"/>
          <w:lang w:val="en-US" w:eastAsia="zh-CN"/>
        </w:rPr>
        <w:t>向这位</w:t>
      </w:r>
      <w:r w:rsidR="00BB4499">
        <w:rPr>
          <w:rFonts w:ascii="SimSun" w:hAnsi="SimSun" w:cs="SimSun" w:hint="eastAsia"/>
          <w:noProof/>
          <w:szCs w:val="24"/>
          <w:lang w:val="en-US" w:eastAsia="zh-CN"/>
        </w:rPr>
        <w:t>备受尊敬</w:t>
      </w:r>
      <w:r w:rsidR="00B22EB3">
        <w:rPr>
          <w:rFonts w:ascii="SimSun" w:hAnsi="SimSun" w:cs="SimSun" w:hint="eastAsia"/>
          <w:noProof/>
          <w:szCs w:val="24"/>
          <w:lang w:val="en-US" w:eastAsia="zh-CN"/>
        </w:rPr>
        <w:t>、</w:t>
      </w:r>
      <w:r w:rsidR="00BB4499">
        <w:rPr>
          <w:rFonts w:ascii="SimSun" w:hAnsi="SimSun" w:cs="SimSun" w:hint="eastAsia"/>
          <w:noProof/>
          <w:szCs w:val="24"/>
          <w:lang w:val="en-US" w:eastAsia="zh-CN"/>
        </w:rPr>
        <w:t>尽心竭力</w:t>
      </w:r>
      <w:r w:rsidR="00F622AE" w:rsidRPr="0076701C">
        <w:rPr>
          <w:rFonts w:ascii="SimSun" w:hAnsi="SimSun" w:cs="SimSun" w:hint="eastAsia"/>
          <w:noProof/>
          <w:szCs w:val="24"/>
          <w:lang w:val="en-US" w:eastAsia="zh-CN"/>
        </w:rPr>
        <w:t>的</w:t>
      </w:r>
      <w:r w:rsidR="00F622AE" w:rsidRPr="0076701C">
        <w:rPr>
          <w:rFonts w:eastAsia="Times New Roman" w:cstheme="minorHAnsi" w:hint="eastAsia"/>
          <w:noProof/>
          <w:szCs w:val="24"/>
          <w:lang w:val="en-US" w:eastAsia="zh-CN"/>
        </w:rPr>
        <w:t>SG1</w:t>
      </w:r>
      <w:r w:rsidR="00F622AE" w:rsidRPr="0076701C">
        <w:rPr>
          <w:rFonts w:ascii="SimSun" w:hAnsi="SimSun" w:cs="SimSun" w:hint="eastAsia"/>
          <w:noProof/>
          <w:szCs w:val="24"/>
          <w:lang w:val="en-US" w:eastAsia="zh-CN"/>
        </w:rPr>
        <w:t>成员</w:t>
      </w:r>
      <w:r w:rsidR="00B22EB3">
        <w:rPr>
          <w:rFonts w:ascii="SimSun" w:hAnsi="SimSun" w:cs="SimSun" w:hint="eastAsia"/>
          <w:noProof/>
          <w:szCs w:val="24"/>
          <w:lang w:val="en-US" w:eastAsia="zh-CN"/>
        </w:rPr>
        <w:t>致敬</w:t>
      </w:r>
      <w:r w:rsidR="00F622AE" w:rsidRPr="0076701C">
        <w:rPr>
          <w:rFonts w:ascii="SimSun" w:hAnsi="SimSun" w:cs="SimSun" w:hint="eastAsia"/>
          <w:noProof/>
          <w:szCs w:val="24"/>
          <w:lang w:val="en-US" w:eastAsia="zh-CN"/>
        </w:rPr>
        <w:t>，并</w:t>
      </w:r>
      <w:r w:rsidR="00217A6D">
        <w:rPr>
          <w:rFonts w:ascii="SimSun" w:hAnsi="SimSun" w:cs="SimSun" w:hint="eastAsia"/>
          <w:noProof/>
          <w:szCs w:val="24"/>
          <w:lang w:val="en-US" w:eastAsia="zh-CN"/>
        </w:rPr>
        <w:t>一致</w:t>
      </w:r>
      <w:r w:rsidR="00F622AE" w:rsidRPr="0076701C">
        <w:rPr>
          <w:rFonts w:ascii="SimSun" w:hAnsi="SimSun" w:cs="SimSun" w:hint="eastAsia"/>
          <w:noProof/>
          <w:szCs w:val="24"/>
          <w:lang w:val="en-US" w:eastAsia="zh-CN"/>
        </w:rPr>
        <w:t>同意</w:t>
      </w:r>
      <w:r w:rsidR="00094A37">
        <w:rPr>
          <w:rFonts w:ascii="SimSun" w:hAnsi="SimSun" w:cs="SimSun" w:hint="eastAsia"/>
          <w:noProof/>
          <w:szCs w:val="24"/>
          <w:lang w:val="en-US" w:eastAsia="zh-CN"/>
        </w:rPr>
        <w:t>谨以</w:t>
      </w:r>
      <w:r w:rsidR="00F622AE">
        <w:rPr>
          <w:rFonts w:ascii="SimSun" w:hAnsi="SimSun" w:cs="SimSun" w:hint="eastAsia"/>
          <w:noProof/>
          <w:szCs w:val="24"/>
          <w:lang w:val="en-US" w:eastAsia="zh-CN"/>
        </w:rPr>
        <w:t>第</w:t>
      </w:r>
      <w:r w:rsidR="00F622AE" w:rsidRPr="0076701C">
        <w:rPr>
          <w:rFonts w:eastAsia="Times New Roman" w:cstheme="minorHAnsi" w:hint="eastAsia"/>
          <w:noProof/>
          <w:szCs w:val="24"/>
          <w:lang w:val="en-US" w:eastAsia="zh-CN"/>
        </w:rPr>
        <w:t>7/1</w:t>
      </w:r>
      <w:r w:rsidR="00F622AE">
        <w:rPr>
          <w:rFonts w:ascii="SimSun" w:hAnsi="SimSun" w:cs="SimSun" w:hint="eastAsia"/>
          <w:noProof/>
          <w:szCs w:val="24"/>
          <w:lang w:val="en-US" w:eastAsia="zh-CN"/>
        </w:rPr>
        <w:t>号课题</w:t>
      </w:r>
      <w:r w:rsidR="00F622AE" w:rsidRPr="0076701C">
        <w:rPr>
          <w:rFonts w:ascii="SimSun" w:hAnsi="SimSun" w:cs="SimSun" w:hint="eastAsia"/>
          <w:noProof/>
          <w:szCs w:val="24"/>
          <w:lang w:val="en-US" w:eastAsia="zh-CN"/>
        </w:rPr>
        <w:t>最后报告献给他。</w:t>
      </w:r>
      <w:bookmarkStart w:id="55" w:name="lt_pId101"/>
    </w:p>
    <w:p w14:paraId="500095F5" w14:textId="0255CE1F" w:rsidR="00557C33" w:rsidRPr="0008201F" w:rsidRDefault="00F622AE" w:rsidP="0008201F">
      <w:pPr>
        <w:ind w:firstLineChars="200" w:firstLine="480"/>
        <w:rPr>
          <w:rFonts w:eastAsia="Times New Roman" w:cstheme="minorHAnsi"/>
          <w:szCs w:val="24"/>
          <w:lang w:eastAsia="zh-CN"/>
        </w:rPr>
      </w:pPr>
      <w:r w:rsidRPr="007B12A7">
        <w:rPr>
          <w:rFonts w:ascii="Calibri" w:hAnsi="Calibri" w:hint="eastAsia"/>
          <w:lang w:val="fr-FR" w:eastAsia="zh-CN"/>
        </w:rPr>
        <w:t>负责</w:t>
      </w:r>
      <w:r w:rsidR="003460F3">
        <w:rPr>
          <w:rFonts w:ascii="Calibri" w:hAnsi="Calibri" w:hint="eastAsia"/>
          <w:lang w:val="fr-FR" w:eastAsia="zh-CN"/>
        </w:rPr>
        <w:t>SG</w:t>
      </w:r>
      <w:r w:rsidRPr="007B12A7">
        <w:rPr>
          <w:rFonts w:ascii="Calibri" w:hAnsi="Calibri" w:hint="eastAsia"/>
          <w:lang w:eastAsia="zh-CN"/>
        </w:rPr>
        <w:t>1</w:t>
      </w:r>
      <w:r w:rsidR="005328D1">
        <w:rPr>
          <w:rFonts w:ascii="Calibri" w:hAnsi="Calibri" w:hint="eastAsia"/>
          <w:lang w:eastAsia="zh-CN"/>
        </w:rPr>
        <w:t>研究</w:t>
      </w:r>
      <w:r w:rsidRPr="007B12A7">
        <w:rPr>
          <w:rFonts w:ascii="Calibri" w:hAnsi="Calibri" w:hint="eastAsia"/>
          <w:lang w:val="fr-FR" w:eastAsia="zh-CN"/>
        </w:rPr>
        <w:t>课题的报告人、</w:t>
      </w:r>
      <w:r>
        <w:rPr>
          <w:rFonts w:ascii="Calibri" w:hAnsi="Calibri" w:hint="eastAsia"/>
          <w:lang w:val="fr-FR" w:eastAsia="zh-CN"/>
        </w:rPr>
        <w:t>共同报告人</w:t>
      </w:r>
      <w:r w:rsidRPr="007B12A7">
        <w:rPr>
          <w:rFonts w:ascii="Calibri" w:hAnsi="Calibri" w:hint="eastAsia"/>
          <w:lang w:val="fr-FR" w:eastAsia="zh-CN"/>
        </w:rPr>
        <w:t>、副报告人和</w:t>
      </w:r>
      <w:r w:rsidR="003362A2">
        <w:rPr>
          <w:rFonts w:ascii="Calibri" w:hAnsi="Calibri" w:hint="eastAsia"/>
          <w:lang w:val="fr-FR" w:eastAsia="zh-CN"/>
        </w:rPr>
        <w:t>BDT</w:t>
      </w:r>
      <w:r w:rsidR="003362A2">
        <w:rPr>
          <w:rFonts w:ascii="Calibri" w:hAnsi="Calibri" w:hint="eastAsia"/>
          <w:lang w:val="fr-FR" w:eastAsia="zh-CN"/>
        </w:rPr>
        <w:t>联系</w:t>
      </w:r>
      <w:r w:rsidRPr="007B12A7">
        <w:rPr>
          <w:rFonts w:ascii="Calibri" w:hAnsi="Calibri" w:hint="eastAsia"/>
          <w:lang w:val="fr-FR" w:eastAsia="zh-CN"/>
        </w:rPr>
        <w:t>人名单</w:t>
      </w:r>
      <w:r w:rsidR="005D3FD5">
        <w:rPr>
          <w:rFonts w:ascii="Calibri" w:hAnsi="Calibri" w:hint="eastAsia"/>
          <w:lang w:val="fr-FR" w:eastAsia="zh-CN"/>
        </w:rPr>
        <w:t>可参</w:t>
      </w:r>
      <w:r w:rsidRPr="007B12A7">
        <w:rPr>
          <w:rFonts w:ascii="Calibri" w:hAnsi="Calibri" w:hint="eastAsia"/>
          <w:lang w:val="fr-FR" w:eastAsia="zh-CN"/>
        </w:rPr>
        <w:t>见</w:t>
      </w:r>
      <w:r w:rsidRPr="007B12A7">
        <w:rPr>
          <w:rFonts w:ascii="Calibri" w:hAnsi="Calibri" w:hint="eastAsia"/>
          <w:b/>
          <w:bCs/>
          <w:lang w:val="fr-FR" w:eastAsia="zh-CN"/>
        </w:rPr>
        <w:t>附件</w:t>
      </w:r>
      <w:r w:rsidRPr="007B12A7">
        <w:rPr>
          <w:rFonts w:ascii="Calibri" w:hAnsi="Calibri" w:hint="eastAsia"/>
          <w:b/>
          <w:bCs/>
          <w:lang w:eastAsia="zh-CN"/>
        </w:rPr>
        <w:t>1</w:t>
      </w:r>
      <w:r w:rsidRPr="007B12A7">
        <w:rPr>
          <w:rFonts w:ascii="Calibri" w:hAnsi="Calibri" w:hint="eastAsia"/>
          <w:lang w:val="fr-FR" w:eastAsia="zh-CN"/>
        </w:rPr>
        <w:t>。</w:t>
      </w:r>
      <w:r w:rsidR="004756FF">
        <w:rPr>
          <w:rFonts w:ascii="Calibri" w:hAnsi="Calibri" w:hint="eastAsia"/>
          <w:lang w:val="fr-FR" w:eastAsia="zh-CN"/>
        </w:rPr>
        <w:t>研究</w:t>
      </w:r>
      <w:r w:rsidRPr="007B12A7">
        <w:rPr>
          <w:rFonts w:ascii="Calibri" w:hAnsi="Calibri" w:hint="eastAsia"/>
          <w:lang w:val="fr-FR" w:eastAsia="zh-CN"/>
        </w:rPr>
        <w:t>课题全文</w:t>
      </w:r>
      <w:r>
        <w:rPr>
          <w:rFonts w:ascii="Calibri" w:hAnsi="Calibri" w:hint="eastAsia"/>
          <w:lang w:val="fr-FR" w:eastAsia="zh-CN"/>
        </w:rPr>
        <w:t>，</w:t>
      </w:r>
      <w:r w:rsidRPr="007B12A7">
        <w:rPr>
          <w:rFonts w:ascii="Calibri" w:hAnsi="Calibri" w:hint="eastAsia"/>
          <w:lang w:val="fr-FR" w:eastAsia="zh-CN"/>
        </w:rPr>
        <w:t>包括</w:t>
      </w:r>
      <w:r w:rsidR="00A92068">
        <w:rPr>
          <w:rFonts w:ascii="Calibri" w:hAnsi="Calibri" w:hint="eastAsia"/>
          <w:lang w:val="fr-FR" w:eastAsia="zh-CN"/>
        </w:rPr>
        <w:t>每个</w:t>
      </w:r>
      <w:r w:rsidRPr="007B12A7">
        <w:rPr>
          <w:rFonts w:ascii="Calibri" w:hAnsi="Calibri" w:hint="eastAsia"/>
          <w:lang w:val="fr-FR" w:eastAsia="zh-CN"/>
        </w:rPr>
        <w:t>课题</w:t>
      </w:r>
      <w:r w:rsidR="003D0DD3">
        <w:rPr>
          <w:rFonts w:ascii="Calibri" w:hAnsi="Calibri" w:hint="eastAsia"/>
          <w:lang w:val="fr-FR" w:eastAsia="zh-CN"/>
        </w:rPr>
        <w:t>的</w:t>
      </w:r>
      <w:r w:rsidRPr="007B12A7">
        <w:rPr>
          <w:rFonts w:ascii="Calibri" w:hAnsi="Calibri" w:hint="eastAsia"/>
          <w:lang w:val="fr-FR" w:eastAsia="zh-CN"/>
        </w:rPr>
        <w:t>背景说明、预期</w:t>
      </w:r>
      <w:r w:rsidR="002B13BD">
        <w:rPr>
          <w:rFonts w:ascii="Calibri" w:hAnsi="Calibri" w:hint="eastAsia"/>
          <w:lang w:val="fr-FR" w:eastAsia="zh-CN"/>
        </w:rPr>
        <w:t>输出</w:t>
      </w:r>
      <w:r w:rsidRPr="007B12A7">
        <w:rPr>
          <w:rFonts w:ascii="Calibri" w:hAnsi="Calibri" w:hint="eastAsia"/>
          <w:lang w:val="fr-FR" w:eastAsia="zh-CN"/>
        </w:rPr>
        <w:t>成果</w:t>
      </w:r>
      <w:r w:rsidR="00906755">
        <w:rPr>
          <w:rFonts w:ascii="Calibri" w:hAnsi="Calibri" w:hint="eastAsia"/>
          <w:lang w:val="fr-FR" w:eastAsia="zh-CN"/>
        </w:rPr>
        <w:t>介绍</w:t>
      </w:r>
      <w:r w:rsidR="006321CA">
        <w:rPr>
          <w:rFonts w:ascii="Calibri" w:hAnsi="Calibri" w:hint="eastAsia"/>
          <w:lang w:val="fr-FR" w:eastAsia="zh-CN"/>
        </w:rPr>
        <w:t>以及含输出成果所需时间</w:t>
      </w:r>
      <w:r w:rsidR="00153999">
        <w:rPr>
          <w:rFonts w:ascii="Calibri" w:hAnsi="Calibri" w:hint="eastAsia"/>
          <w:lang w:val="fr-FR" w:eastAsia="zh-CN"/>
        </w:rPr>
        <w:t>的</w:t>
      </w:r>
      <w:r w:rsidRPr="007B12A7">
        <w:rPr>
          <w:rFonts w:ascii="Calibri" w:hAnsi="Calibri" w:hint="eastAsia"/>
          <w:lang w:val="fr-FR" w:eastAsia="zh-CN"/>
        </w:rPr>
        <w:t>初步工作</w:t>
      </w:r>
      <w:r>
        <w:rPr>
          <w:rFonts w:ascii="Calibri" w:hAnsi="Calibri" w:hint="eastAsia"/>
          <w:lang w:val="fr-FR" w:eastAsia="zh-CN"/>
        </w:rPr>
        <w:t>计划（</w:t>
      </w:r>
      <w:r w:rsidRPr="000D6BB8">
        <w:rPr>
          <w:rFonts w:ascii="Calibri" w:hAnsi="Calibri" w:hint="eastAsia"/>
          <w:b/>
          <w:bCs/>
          <w:lang w:val="fr-FR" w:eastAsia="zh-CN"/>
        </w:rPr>
        <w:t>附件</w:t>
      </w:r>
      <w:r w:rsidRPr="000D6BB8">
        <w:rPr>
          <w:rFonts w:eastAsia="Times New Roman" w:cstheme="minorHAnsi"/>
          <w:b/>
          <w:bCs/>
          <w:szCs w:val="24"/>
          <w:lang w:eastAsia="zh-CN"/>
        </w:rPr>
        <w:t>4</w:t>
      </w:r>
      <w:r>
        <w:rPr>
          <w:rFonts w:ascii="Calibri" w:hAnsi="Calibri" w:hint="eastAsia"/>
          <w:lang w:val="fr-FR" w:eastAsia="zh-CN"/>
        </w:rPr>
        <w:t>）</w:t>
      </w:r>
      <w:r w:rsidRPr="007B12A7">
        <w:rPr>
          <w:rFonts w:ascii="Calibri" w:hAnsi="Calibri" w:hint="eastAsia"/>
          <w:lang w:val="fr-FR" w:eastAsia="zh-CN"/>
        </w:rPr>
        <w:t>等，</w:t>
      </w:r>
      <w:r w:rsidR="00B5054A">
        <w:rPr>
          <w:rFonts w:ascii="Calibri" w:hAnsi="Calibri" w:hint="eastAsia"/>
          <w:lang w:val="fr-FR" w:eastAsia="zh-CN"/>
        </w:rPr>
        <w:t>在</w:t>
      </w:r>
      <w:r w:rsidR="00F70A49">
        <w:rPr>
          <w:rFonts w:ascii="Calibri" w:hAnsi="Calibri" w:hint="eastAsia"/>
          <w:lang w:val="fr-FR" w:eastAsia="zh-CN"/>
        </w:rPr>
        <w:t>SG</w:t>
      </w:r>
      <w:r w:rsidR="00F70A49">
        <w:rPr>
          <w:rFonts w:ascii="Calibri" w:hAnsi="Calibri"/>
          <w:lang w:val="fr-FR" w:eastAsia="zh-CN"/>
        </w:rPr>
        <w:t>1</w:t>
      </w:r>
      <w:r w:rsidRPr="007B12A7">
        <w:rPr>
          <w:rFonts w:ascii="Calibri" w:hAnsi="Calibri" w:hint="eastAsia"/>
          <w:lang w:val="fr-FR" w:eastAsia="zh-CN"/>
        </w:rPr>
        <w:t>网站</w:t>
      </w:r>
      <w:r w:rsidR="00E929AB">
        <w:rPr>
          <w:rFonts w:ascii="Calibri" w:hAnsi="Calibri" w:hint="eastAsia"/>
          <w:lang w:val="fr-FR" w:eastAsia="zh-CN"/>
        </w:rPr>
        <w:t>的</w:t>
      </w:r>
      <w:hyperlink r:id="rId17" w:history="1">
        <w:r w:rsidRPr="000D6BB8">
          <w:rPr>
            <w:rFonts w:eastAsia="Times New Roman" w:cstheme="minorHAnsi"/>
            <w:noProof/>
            <w:color w:val="0000FF" w:themeColor="hyperlink"/>
            <w:szCs w:val="24"/>
            <w:u w:val="single"/>
            <w:lang w:val="en-US" w:eastAsia="zh-CN"/>
          </w:rPr>
          <w:t>1/2</w:t>
        </w:r>
      </w:hyperlink>
      <w:bookmarkEnd w:id="55"/>
      <w:r w:rsidRPr="007B12A7">
        <w:rPr>
          <w:rFonts w:ascii="Calibri" w:hAnsi="Calibri" w:hint="eastAsia"/>
          <w:lang w:val="fr-FR" w:eastAsia="zh-CN"/>
        </w:rPr>
        <w:t>号文件</w:t>
      </w:r>
      <w:r w:rsidRPr="005B0A84">
        <w:rPr>
          <w:rStyle w:val="FootnoteReference"/>
          <w:rFonts w:cs="SimSun"/>
          <w:lang w:eastAsia="zh-CN"/>
        </w:rPr>
        <w:footnoteReference w:id="18"/>
      </w:r>
      <w:r w:rsidR="00B5054A">
        <w:rPr>
          <w:rFonts w:ascii="Calibri" w:hAnsi="Calibri" w:hint="eastAsia"/>
          <w:lang w:val="fr-FR" w:eastAsia="zh-CN"/>
        </w:rPr>
        <w:t>中提供</w:t>
      </w:r>
      <w:r w:rsidRPr="007B12A7">
        <w:rPr>
          <w:rFonts w:ascii="Calibri" w:hAnsi="Calibri" w:hint="eastAsia"/>
          <w:lang w:val="fr-FR" w:eastAsia="zh-CN"/>
        </w:rPr>
        <w:t>。</w:t>
      </w:r>
    </w:p>
    <w:p w14:paraId="0CE0A7F3" w14:textId="3F680C4E" w:rsidR="00F622AE" w:rsidRDefault="00DB5B22" w:rsidP="00F622AE">
      <w:pPr>
        <w:ind w:firstLineChars="200" w:firstLine="488"/>
        <w:rPr>
          <w:rFonts w:ascii="SimSun" w:hAnsi="SimSun" w:cs="SimSun"/>
          <w:szCs w:val="24"/>
          <w:lang w:eastAsia="zh-CN"/>
        </w:rPr>
      </w:pPr>
      <w:r>
        <w:rPr>
          <w:rFonts w:ascii="SimSun" w:hAnsi="SimSun" w:cs="SimSun" w:hint="eastAsia"/>
          <w:spacing w:val="4"/>
          <w:szCs w:val="24"/>
          <w:lang w:eastAsia="zh-CN"/>
        </w:rPr>
        <w:t>国际电联</w:t>
      </w:r>
      <w:r w:rsidR="00F622AE" w:rsidRPr="00DB5B22">
        <w:rPr>
          <w:rFonts w:ascii="SimSun" w:hAnsi="SimSun" w:cs="SimSun" w:hint="eastAsia"/>
          <w:spacing w:val="4"/>
          <w:szCs w:val="24"/>
          <w:lang w:eastAsia="zh-CN"/>
        </w:rPr>
        <w:t>总部和区域代</w:t>
      </w:r>
      <w:r w:rsidR="00F622AE" w:rsidRPr="004215B8">
        <w:rPr>
          <w:rFonts w:ascii="SimSun" w:hAnsi="SimSun" w:cs="SimSun" w:hint="eastAsia"/>
          <w:spacing w:val="4"/>
          <w:szCs w:val="24"/>
          <w:lang w:eastAsia="zh-CN"/>
        </w:rPr>
        <w:t>表处的</w:t>
      </w:r>
      <w:r w:rsidR="00440FD0" w:rsidRPr="004215B8">
        <w:rPr>
          <w:rFonts w:ascii="SimSun" w:hAnsi="SimSun" w:cs="SimSun" w:hint="eastAsia"/>
          <w:spacing w:val="4"/>
          <w:szCs w:val="24"/>
          <w:lang w:eastAsia="zh-CN"/>
        </w:rPr>
        <w:t>所有</w:t>
      </w:r>
      <w:r w:rsidR="00440FD0" w:rsidRPr="004215B8">
        <w:rPr>
          <w:rFonts w:eastAsia="Times New Roman" w:cstheme="minorHAnsi"/>
          <w:spacing w:val="4"/>
          <w:szCs w:val="24"/>
          <w:lang w:eastAsia="zh-CN"/>
        </w:rPr>
        <w:t>BDT</w:t>
      </w:r>
      <w:r w:rsidR="00440FD0" w:rsidRPr="004215B8">
        <w:rPr>
          <w:rFonts w:ascii="SimSun" w:hAnsi="SimSun" w:cs="SimSun" w:hint="eastAsia"/>
          <w:spacing w:val="4"/>
          <w:szCs w:val="24"/>
          <w:lang w:eastAsia="zh-CN"/>
        </w:rPr>
        <w:t>联系人</w:t>
      </w:r>
      <w:r w:rsidR="00FB744F" w:rsidRPr="004215B8">
        <w:rPr>
          <w:rFonts w:ascii="SimSun" w:hAnsi="SimSun" w:cs="SimSun" w:hint="eastAsia"/>
          <w:spacing w:val="4"/>
          <w:szCs w:val="24"/>
          <w:lang w:eastAsia="zh-CN"/>
        </w:rPr>
        <w:t>一直</w:t>
      </w:r>
      <w:r w:rsidR="00F2354B" w:rsidRPr="004215B8">
        <w:rPr>
          <w:rFonts w:ascii="SimSun" w:hAnsi="SimSun" w:cs="SimSun" w:hint="eastAsia"/>
          <w:spacing w:val="4"/>
          <w:szCs w:val="24"/>
          <w:lang w:eastAsia="zh-CN"/>
        </w:rPr>
        <w:t>发挥</w:t>
      </w:r>
      <w:r w:rsidR="00FB744F" w:rsidRPr="004215B8">
        <w:rPr>
          <w:rFonts w:ascii="SimSun" w:hAnsi="SimSun" w:cs="SimSun" w:hint="eastAsia"/>
          <w:spacing w:val="4"/>
          <w:szCs w:val="24"/>
          <w:lang w:eastAsia="zh-CN"/>
        </w:rPr>
        <w:t>着</w:t>
      </w:r>
      <w:r w:rsidR="00F2354B" w:rsidRPr="004215B8">
        <w:rPr>
          <w:rFonts w:ascii="SimSun" w:hAnsi="SimSun" w:cs="SimSun" w:hint="eastAsia"/>
          <w:spacing w:val="4"/>
          <w:szCs w:val="24"/>
          <w:lang w:eastAsia="zh-CN"/>
        </w:rPr>
        <w:t>重要作用，</w:t>
      </w:r>
      <w:r w:rsidR="00551335" w:rsidRPr="004215B8">
        <w:rPr>
          <w:rFonts w:ascii="SimSun" w:hAnsi="SimSun" w:cs="SimSun" w:hint="eastAsia"/>
          <w:spacing w:val="4"/>
          <w:szCs w:val="24"/>
          <w:lang w:eastAsia="zh-CN"/>
        </w:rPr>
        <w:t>分享</w:t>
      </w:r>
      <w:r w:rsidR="00EC113E" w:rsidRPr="004215B8">
        <w:rPr>
          <w:rFonts w:ascii="SimSun" w:hAnsi="SimSun" w:cs="SimSun" w:hint="eastAsia"/>
          <w:spacing w:val="4"/>
          <w:szCs w:val="24"/>
          <w:lang w:eastAsia="zh-CN"/>
        </w:rPr>
        <w:t>各自</w:t>
      </w:r>
      <w:r w:rsidR="00551335" w:rsidRPr="004215B8">
        <w:rPr>
          <w:rFonts w:ascii="SimSun" w:hAnsi="SimSun" w:cs="SimSun" w:hint="eastAsia"/>
          <w:spacing w:val="4"/>
          <w:szCs w:val="24"/>
          <w:lang w:eastAsia="zh-CN"/>
        </w:rPr>
        <w:t>在编拟</w:t>
      </w:r>
      <w:r w:rsidR="00F622AE" w:rsidRPr="004215B8">
        <w:rPr>
          <w:rFonts w:ascii="SimSun" w:hAnsi="SimSun" w:cs="SimSun" w:hint="eastAsia"/>
          <w:spacing w:val="4"/>
          <w:szCs w:val="24"/>
          <w:lang w:eastAsia="zh-CN"/>
        </w:rPr>
        <w:t>年度</w:t>
      </w:r>
      <w:r w:rsidR="002E180D" w:rsidRPr="004215B8">
        <w:rPr>
          <w:rFonts w:ascii="SimSun" w:hAnsi="SimSun" w:cs="SimSun" w:hint="eastAsia"/>
          <w:spacing w:val="4"/>
          <w:szCs w:val="24"/>
          <w:lang w:eastAsia="zh-CN"/>
        </w:rPr>
        <w:t>可交付</w:t>
      </w:r>
      <w:r w:rsidR="00F622AE" w:rsidRPr="004215B8">
        <w:rPr>
          <w:rFonts w:ascii="SimSun" w:hAnsi="SimSun" w:cs="SimSun" w:hint="eastAsia"/>
          <w:spacing w:val="4"/>
          <w:szCs w:val="24"/>
          <w:lang w:eastAsia="zh-CN"/>
        </w:rPr>
        <w:t>成果和</w:t>
      </w:r>
      <w:r w:rsidR="00901514" w:rsidRPr="004215B8">
        <w:rPr>
          <w:rFonts w:ascii="SimSun" w:hAnsi="SimSun" w:cs="SimSun" w:hint="eastAsia"/>
          <w:spacing w:val="4"/>
          <w:szCs w:val="24"/>
          <w:lang w:eastAsia="zh-CN"/>
        </w:rPr>
        <w:t>最后输出成果报告</w:t>
      </w:r>
      <w:r w:rsidR="00F622AE" w:rsidRPr="004215B8">
        <w:rPr>
          <w:rFonts w:ascii="SimSun" w:hAnsi="SimSun" w:cs="SimSun" w:hint="eastAsia"/>
          <w:spacing w:val="4"/>
          <w:szCs w:val="24"/>
          <w:lang w:eastAsia="zh-CN"/>
        </w:rPr>
        <w:t>，</w:t>
      </w:r>
      <w:r w:rsidR="00551335" w:rsidRPr="004215B8">
        <w:rPr>
          <w:rFonts w:ascii="SimSun" w:hAnsi="SimSun" w:cs="SimSun" w:hint="eastAsia"/>
          <w:spacing w:val="4"/>
          <w:szCs w:val="24"/>
          <w:lang w:eastAsia="zh-CN"/>
        </w:rPr>
        <w:t>以及</w:t>
      </w:r>
      <w:r w:rsidR="00F622AE" w:rsidRPr="004215B8">
        <w:rPr>
          <w:rFonts w:ascii="SimSun" w:hAnsi="SimSun" w:cs="SimSun" w:hint="eastAsia"/>
          <w:spacing w:val="4"/>
          <w:szCs w:val="24"/>
          <w:lang w:eastAsia="zh-CN"/>
        </w:rPr>
        <w:t>筹备讲习班和网络研讨会</w:t>
      </w:r>
      <w:r w:rsidR="003455F4" w:rsidRPr="004215B8">
        <w:rPr>
          <w:rFonts w:ascii="SimSun" w:hAnsi="SimSun" w:cs="SimSun" w:hint="eastAsia"/>
          <w:spacing w:val="4"/>
          <w:szCs w:val="24"/>
          <w:lang w:eastAsia="zh-CN"/>
        </w:rPr>
        <w:t>的</w:t>
      </w:r>
      <w:r w:rsidR="00372E3F" w:rsidRPr="004215B8">
        <w:rPr>
          <w:rFonts w:ascii="SimSun" w:hAnsi="SimSun" w:cs="SimSun" w:hint="eastAsia"/>
          <w:spacing w:val="4"/>
          <w:szCs w:val="24"/>
          <w:lang w:eastAsia="zh-CN"/>
        </w:rPr>
        <w:t>专业</w:t>
      </w:r>
      <w:r w:rsidR="003455F4" w:rsidRPr="004215B8">
        <w:rPr>
          <w:rFonts w:ascii="SimSun" w:hAnsi="SimSun" w:cs="SimSun" w:hint="eastAsia"/>
          <w:spacing w:val="4"/>
          <w:szCs w:val="24"/>
          <w:lang w:eastAsia="zh-CN"/>
        </w:rPr>
        <w:t>知识</w:t>
      </w:r>
      <w:r w:rsidR="00F622AE" w:rsidRPr="004215B8">
        <w:rPr>
          <w:rFonts w:ascii="SimSun" w:hAnsi="SimSun" w:cs="SimSun" w:hint="eastAsia"/>
          <w:spacing w:val="4"/>
          <w:szCs w:val="24"/>
          <w:lang w:eastAsia="zh-CN"/>
        </w:rPr>
        <w:t>。</w:t>
      </w:r>
      <w:r w:rsidR="005530A8">
        <w:rPr>
          <w:rFonts w:ascii="SimSun" w:hAnsi="SimSun" w:cs="SimSun" w:hint="eastAsia"/>
          <w:spacing w:val="4"/>
          <w:szCs w:val="24"/>
          <w:lang w:eastAsia="zh-CN"/>
        </w:rPr>
        <w:t>国际电联</w:t>
      </w:r>
      <w:r w:rsidR="00F622AE" w:rsidRPr="004215B8">
        <w:rPr>
          <w:rFonts w:ascii="SimSun" w:hAnsi="SimSun" w:cs="SimSun" w:hint="eastAsia"/>
          <w:spacing w:val="4"/>
          <w:szCs w:val="24"/>
          <w:lang w:eastAsia="zh-CN"/>
        </w:rPr>
        <w:t>非洲区域代表处</w:t>
      </w:r>
      <w:r w:rsidR="00F622AE">
        <w:rPr>
          <w:rFonts w:ascii="SimSun" w:hAnsi="SimSun" w:cs="SimSun" w:hint="eastAsia"/>
          <w:szCs w:val="24"/>
          <w:lang w:eastAsia="zh-CN"/>
        </w:rPr>
        <w:t>第</w:t>
      </w:r>
      <w:r w:rsidR="00F622AE" w:rsidRPr="00CD6666">
        <w:rPr>
          <w:rFonts w:eastAsia="Times New Roman" w:cstheme="minorHAnsi"/>
          <w:szCs w:val="24"/>
          <w:lang w:eastAsia="zh-CN"/>
        </w:rPr>
        <w:t>3/1</w:t>
      </w:r>
      <w:r w:rsidR="00F622AE">
        <w:rPr>
          <w:rFonts w:ascii="SimSun" w:hAnsi="SimSun" w:cs="SimSun" w:hint="eastAsia"/>
          <w:szCs w:val="24"/>
          <w:lang w:eastAsia="zh-CN"/>
        </w:rPr>
        <w:t>号课题</w:t>
      </w:r>
      <w:r w:rsidR="006B0687">
        <w:rPr>
          <w:rFonts w:ascii="SimSun" w:hAnsi="SimSun" w:cs="SimSun" w:hint="eastAsia"/>
          <w:szCs w:val="24"/>
          <w:lang w:eastAsia="zh-CN"/>
        </w:rPr>
        <w:t>联系</w:t>
      </w:r>
      <w:r w:rsidR="00F622AE" w:rsidRPr="00FD47B9">
        <w:rPr>
          <w:rFonts w:ascii="SimSun" w:hAnsi="SimSun" w:cs="SimSun" w:hint="eastAsia"/>
          <w:szCs w:val="24"/>
          <w:lang w:eastAsia="zh-CN"/>
        </w:rPr>
        <w:t>人参加</w:t>
      </w:r>
      <w:r w:rsidR="00666971">
        <w:rPr>
          <w:rFonts w:ascii="SimSun" w:hAnsi="SimSun" w:cs="SimSun" w:hint="eastAsia"/>
          <w:szCs w:val="24"/>
          <w:lang w:eastAsia="zh-CN"/>
        </w:rPr>
        <w:t>了</w:t>
      </w:r>
      <w:r w:rsidR="00D505CD" w:rsidRPr="004215B8">
        <w:rPr>
          <w:rFonts w:cstheme="minorHAnsi"/>
          <w:szCs w:val="24"/>
          <w:lang w:eastAsia="zh-CN"/>
        </w:rPr>
        <w:t>2020</w:t>
      </w:r>
      <w:r w:rsidR="00D505CD">
        <w:rPr>
          <w:rFonts w:ascii="SimSun" w:hAnsi="SimSun" w:cs="SimSun" w:hint="eastAsia"/>
          <w:szCs w:val="24"/>
          <w:lang w:eastAsia="zh-CN"/>
        </w:rPr>
        <w:t>年</w:t>
      </w:r>
      <w:r w:rsidR="00F622AE" w:rsidRPr="00CD6666">
        <w:rPr>
          <w:rFonts w:eastAsia="Times New Roman" w:cstheme="minorHAnsi"/>
          <w:szCs w:val="24"/>
          <w:lang w:eastAsia="zh-CN"/>
        </w:rPr>
        <w:t>3</w:t>
      </w:r>
      <w:r w:rsidR="00F622AE" w:rsidRPr="00FD47B9">
        <w:rPr>
          <w:rFonts w:ascii="SimSun" w:hAnsi="SimSun" w:cs="SimSun" w:hint="eastAsia"/>
          <w:szCs w:val="24"/>
          <w:lang w:eastAsia="zh-CN"/>
        </w:rPr>
        <w:t>月的非正式会议并与</w:t>
      </w:r>
      <w:r w:rsidR="00F622AE">
        <w:rPr>
          <w:rFonts w:ascii="SimSun" w:hAnsi="SimSun" w:cs="SimSun" w:hint="eastAsia"/>
          <w:szCs w:val="24"/>
          <w:lang w:eastAsia="zh-CN"/>
        </w:rPr>
        <w:t>报告人</w:t>
      </w:r>
      <w:r w:rsidR="009A1508">
        <w:rPr>
          <w:rFonts w:ascii="SimSun" w:hAnsi="SimSun" w:cs="SimSun" w:hint="eastAsia"/>
          <w:szCs w:val="24"/>
          <w:lang w:eastAsia="zh-CN"/>
        </w:rPr>
        <w:t>共同</w:t>
      </w:r>
      <w:r w:rsidR="00124CAD">
        <w:rPr>
          <w:rFonts w:ascii="SimSun" w:hAnsi="SimSun" w:cs="SimSun" w:hint="eastAsia"/>
          <w:szCs w:val="24"/>
          <w:lang w:eastAsia="zh-CN"/>
        </w:rPr>
        <w:t>编拟</w:t>
      </w:r>
      <w:r w:rsidR="00F622AE" w:rsidRPr="00FD47B9">
        <w:rPr>
          <w:rFonts w:ascii="SimSun" w:hAnsi="SimSun" w:cs="SimSun" w:hint="eastAsia"/>
          <w:szCs w:val="24"/>
          <w:lang w:eastAsia="zh-CN"/>
        </w:rPr>
        <w:t>会议报告</w:t>
      </w:r>
      <w:r w:rsidR="00ED63EE">
        <w:rPr>
          <w:rFonts w:ascii="SimSun" w:hAnsi="SimSun" w:cs="SimSun" w:hint="eastAsia"/>
          <w:szCs w:val="24"/>
          <w:lang w:eastAsia="zh-CN"/>
        </w:rPr>
        <w:t>。这一协作</w:t>
      </w:r>
      <w:r w:rsidR="009A1508">
        <w:rPr>
          <w:rFonts w:ascii="SimSun" w:hAnsi="SimSun" w:cs="SimSun" w:hint="eastAsia"/>
          <w:szCs w:val="24"/>
          <w:lang w:eastAsia="zh-CN"/>
        </w:rPr>
        <w:t>值得注意并</w:t>
      </w:r>
      <w:r w:rsidR="00A37225">
        <w:rPr>
          <w:rFonts w:ascii="SimSun" w:hAnsi="SimSun" w:cs="SimSun" w:hint="eastAsia"/>
          <w:szCs w:val="24"/>
          <w:lang w:eastAsia="zh-CN"/>
        </w:rPr>
        <w:t>用</w:t>
      </w:r>
      <w:r w:rsidR="009A1508">
        <w:rPr>
          <w:rFonts w:ascii="SimSun" w:hAnsi="SimSun" w:cs="SimSun" w:hint="eastAsia"/>
          <w:szCs w:val="24"/>
          <w:lang w:eastAsia="zh-CN"/>
        </w:rPr>
        <w:t>作</w:t>
      </w:r>
      <w:r w:rsidR="00F622AE" w:rsidRPr="00FD47B9">
        <w:rPr>
          <w:rFonts w:ascii="SimSun" w:hAnsi="SimSun" w:cs="SimSun" w:hint="eastAsia"/>
          <w:szCs w:val="24"/>
          <w:lang w:eastAsia="zh-CN"/>
        </w:rPr>
        <w:t>未来的</w:t>
      </w:r>
      <w:r w:rsidR="009A1508">
        <w:rPr>
          <w:rFonts w:ascii="SimSun" w:hAnsi="SimSun" w:cs="SimSun" w:hint="eastAsia"/>
          <w:szCs w:val="24"/>
          <w:lang w:eastAsia="zh-CN"/>
        </w:rPr>
        <w:t>良好</w:t>
      </w:r>
      <w:r w:rsidR="00F622AE" w:rsidRPr="00FD47B9">
        <w:rPr>
          <w:rFonts w:ascii="SimSun" w:hAnsi="SimSun" w:cs="SimSun" w:hint="eastAsia"/>
          <w:szCs w:val="24"/>
          <w:lang w:eastAsia="zh-CN"/>
        </w:rPr>
        <w:t>做法。虚拟会议</w:t>
      </w:r>
      <w:r w:rsidR="00F622AE">
        <w:rPr>
          <w:rFonts w:ascii="SimSun" w:hAnsi="SimSun" w:cs="SimSun" w:hint="eastAsia"/>
          <w:szCs w:val="24"/>
          <w:lang w:eastAsia="zh-CN"/>
        </w:rPr>
        <w:t>为区域</w:t>
      </w:r>
      <w:r w:rsidR="00D505CD">
        <w:rPr>
          <w:rFonts w:ascii="SimSun" w:hAnsi="SimSun" w:cs="SimSun" w:hint="eastAsia"/>
          <w:szCs w:val="24"/>
          <w:lang w:eastAsia="zh-CN"/>
        </w:rPr>
        <w:t>联系</w:t>
      </w:r>
      <w:r w:rsidR="00F622AE">
        <w:rPr>
          <w:rFonts w:ascii="SimSun" w:hAnsi="SimSun" w:cs="SimSun" w:hint="eastAsia"/>
          <w:szCs w:val="24"/>
          <w:lang w:eastAsia="zh-CN"/>
        </w:rPr>
        <w:t>人</w:t>
      </w:r>
      <w:r w:rsidR="00F93F0B">
        <w:rPr>
          <w:rFonts w:ascii="SimSun" w:hAnsi="SimSun" w:cs="SimSun" w:hint="eastAsia"/>
          <w:szCs w:val="24"/>
          <w:lang w:eastAsia="zh-CN"/>
        </w:rPr>
        <w:t>提供了</w:t>
      </w:r>
      <w:r w:rsidR="00067F0B">
        <w:rPr>
          <w:rFonts w:ascii="SimSun" w:hAnsi="SimSun" w:cs="SimSun" w:hint="eastAsia"/>
          <w:szCs w:val="24"/>
          <w:lang w:eastAsia="zh-CN"/>
        </w:rPr>
        <w:t>具有成本效益的</w:t>
      </w:r>
      <w:r w:rsidR="00F622AE" w:rsidRPr="00FD47B9">
        <w:rPr>
          <w:rFonts w:ascii="SimSun" w:hAnsi="SimSun" w:cs="SimSun" w:hint="eastAsia"/>
          <w:szCs w:val="24"/>
          <w:lang w:eastAsia="zh-CN"/>
        </w:rPr>
        <w:t>机会</w:t>
      </w:r>
      <w:r w:rsidR="00F622AE">
        <w:rPr>
          <w:rFonts w:ascii="SimSun" w:hAnsi="SimSun" w:cs="SimSun" w:hint="eastAsia"/>
          <w:szCs w:val="24"/>
          <w:lang w:eastAsia="zh-CN"/>
        </w:rPr>
        <w:t>，</w:t>
      </w:r>
      <w:r w:rsidR="002904C8">
        <w:rPr>
          <w:rFonts w:ascii="SimSun" w:hAnsi="SimSun" w:cs="SimSun" w:hint="eastAsia"/>
          <w:szCs w:val="24"/>
          <w:lang w:eastAsia="zh-CN"/>
        </w:rPr>
        <w:t>更多地</w:t>
      </w:r>
      <w:r w:rsidR="002348AD">
        <w:rPr>
          <w:rFonts w:ascii="SimSun" w:hAnsi="SimSun" w:cs="SimSun" w:hint="eastAsia"/>
          <w:szCs w:val="24"/>
          <w:lang w:eastAsia="zh-CN"/>
        </w:rPr>
        <w:t>参与</w:t>
      </w:r>
      <w:r w:rsidR="002348AD" w:rsidRPr="00330FBD">
        <w:rPr>
          <w:rFonts w:hint="eastAsia"/>
          <w:lang w:eastAsia="zh-CN"/>
        </w:rPr>
        <w:t>ITU-D</w:t>
      </w:r>
      <w:r w:rsidR="002348AD">
        <w:rPr>
          <w:rFonts w:ascii="SimSun" w:hAnsi="SimSun" w:cs="SimSun" w:hint="eastAsia"/>
          <w:szCs w:val="24"/>
          <w:lang w:eastAsia="zh-CN"/>
        </w:rPr>
        <w:t>研究组的工作</w:t>
      </w:r>
      <w:r w:rsidR="00F622AE" w:rsidRPr="00FD47B9">
        <w:rPr>
          <w:rFonts w:ascii="SimSun" w:hAnsi="SimSun" w:cs="SimSun" w:hint="eastAsia"/>
          <w:szCs w:val="24"/>
          <w:lang w:eastAsia="zh-CN"/>
        </w:rPr>
        <w:t>。</w:t>
      </w:r>
    </w:p>
    <w:p w14:paraId="2197CA41" w14:textId="232474CE" w:rsidR="00F622AE" w:rsidRPr="009C5814" w:rsidRDefault="00F622AE" w:rsidP="00F622AE">
      <w:pPr>
        <w:pStyle w:val="Heading2"/>
        <w:rPr>
          <w:lang w:val="en-US" w:eastAsia="zh-CN"/>
        </w:rPr>
      </w:pPr>
      <w:r>
        <w:rPr>
          <w:lang w:val="en-US" w:eastAsia="zh-CN"/>
        </w:rPr>
        <w:lastRenderedPageBreak/>
        <w:t>1.3</w:t>
      </w:r>
      <w:r>
        <w:rPr>
          <w:lang w:val="en-US" w:eastAsia="zh-CN"/>
        </w:rPr>
        <w:tab/>
      </w:r>
      <w:r w:rsidR="000C2E35">
        <w:rPr>
          <w:rFonts w:hint="eastAsia"/>
          <w:lang w:val="en-US" w:eastAsia="zh-CN"/>
        </w:rPr>
        <w:t>参会</w:t>
      </w:r>
      <w:r w:rsidR="00B42CAC">
        <w:rPr>
          <w:rFonts w:hint="eastAsia"/>
          <w:lang w:val="en-US" w:eastAsia="zh-CN"/>
        </w:rPr>
        <w:t>情况</w:t>
      </w:r>
      <w:r w:rsidRPr="00B42CAC">
        <w:rPr>
          <w:rFonts w:hint="eastAsia"/>
          <w:lang w:val="en-US" w:eastAsia="zh-CN"/>
        </w:rPr>
        <w:t>和书</w:t>
      </w:r>
      <w:r w:rsidRPr="00087BBE">
        <w:rPr>
          <w:rFonts w:hint="eastAsia"/>
          <w:lang w:val="en-US" w:eastAsia="zh-CN"/>
        </w:rPr>
        <w:t>面文稿（</w:t>
      </w:r>
      <w:r w:rsidRPr="00087BBE">
        <w:rPr>
          <w:rFonts w:hint="eastAsia"/>
          <w:lang w:val="en-US" w:eastAsia="zh-CN"/>
        </w:rPr>
        <w:t>2018-202</w:t>
      </w:r>
      <w:r w:rsidR="008701A0">
        <w:rPr>
          <w:lang w:val="en-US" w:eastAsia="zh-CN"/>
        </w:rPr>
        <w:t>2</w:t>
      </w:r>
      <w:r w:rsidRPr="00087BBE">
        <w:rPr>
          <w:rFonts w:hint="eastAsia"/>
          <w:lang w:val="en-US" w:eastAsia="zh-CN"/>
        </w:rPr>
        <w:t>年</w:t>
      </w:r>
      <w:r w:rsidR="008701A0">
        <w:rPr>
          <w:rFonts w:hint="eastAsia"/>
          <w:lang w:val="en-US" w:eastAsia="zh-CN"/>
        </w:rPr>
        <w:t>研究</w:t>
      </w:r>
      <w:r w:rsidR="00C645B5">
        <w:rPr>
          <w:rFonts w:hint="eastAsia"/>
          <w:lang w:val="en-US" w:eastAsia="zh-CN"/>
        </w:rPr>
        <w:t>期</w:t>
      </w:r>
      <w:r w:rsidRPr="00087BBE">
        <w:rPr>
          <w:rFonts w:hint="eastAsia"/>
          <w:lang w:val="en-US" w:eastAsia="zh-CN"/>
        </w:rPr>
        <w:t>）</w:t>
      </w:r>
    </w:p>
    <w:p w14:paraId="5736E333" w14:textId="10D04446" w:rsidR="00F622AE" w:rsidRPr="0081426F" w:rsidRDefault="00F622AE" w:rsidP="00F622AE">
      <w:pPr>
        <w:pStyle w:val="Tabletitle"/>
        <w:rPr>
          <w:rFonts w:cstheme="minorHAnsi"/>
          <w:bCs/>
          <w:szCs w:val="24"/>
          <w:lang w:eastAsia="ja-JP"/>
        </w:rPr>
      </w:pPr>
      <w:r>
        <w:rPr>
          <w:rFonts w:cstheme="minorHAnsi" w:hint="eastAsia"/>
          <w:bCs/>
          <w:szCs w:val="24"/>
          <w:lang w:eastAsia="zh-CN"/>
        </w:rPr>
        <w:t>表</w:t>
      </w:r>
      <w:r w:rsidRPr="00CD6666">
        <w:rPr>
          <w:rFonts w:cstheme="minorHAnsi"/>
          <w:b w:val="0"/>
          <w:bCs/>
          <w:szCs w:val="24"/>
          <w:lang w:eastAsia="ja-JP"/>
        </w:rPr>
        <w:fldChar w:fldCharType="begin"/>
      </w:r>
      <w:r w:rsidRPr="00CD6666">
        <w:rPr>
          <w:rFonts w:cstheme="minorHAnsi"/>
          <w:bCs/>
          <w:szCs w:val="24"/>
          <w:lang w:eastAsia="ja-JP"/>
        </w:rPr>
        <w:instrText xml:space="preserve"> SEQ Table \* ARABIC </w:instrText>
      </w:r>
      <w:r w:rsidRPr="00CD6666">
        <w:rPr>
          <w:rFonts w:cstheme="minorHAnsi"/>
          <w:b w:val="0"/>
          <w:bCs/>
          <w:szCs w:val="24"/>
          <w:lang w:eastAsia="ja-JP"/>
        </w:rPr>
        <w:fldChar w:fldCharType="separate"/>
      </w:r>
      <w:r w:rsidR="00A37F1C">
        <w:rPr>
          <w:rFonts w:cstheme="minorHAnsi"/>
          <w:bCs/>
          <w:noProof/>
          <w:szCs w:val="24"/>
          <w:lang w:eastAsia="ja-JP"/>
        </w:rPr>
        <w:t>1</w:t>
      </w:r>
      <w:r w:rsidRPr="00CD6666">
        <w:rPr>
          <w:rFonts w:cstheme="minorHAnsi"/>
          <w:b w:val="0"/>
          <w:bCs/>
          <w:szCs w:val="24"/>
          <w:lang w:eastAsia="ja-JP"/>
        </w:rPr>
        <w:fldChar w:fldCharType="end"/>
      </w:r>
      <w:r>
        <w:rPr>
          <w:rFonts w:cstheme="minorHAnsi" w:hint="eastAsia"/>
          <w:bCs/>
          <w:szCs w:val="24"/>
          <w:lang w:eastAsia="zh-CN"/>
        </w:rPr>
        <w:t>：会议</w:t>
      </w:r>
      <w:r w:rsidR="00F3413E">
        <w:rPr>
          <w:rFonts w:cstheme="minorHAnsi" w:hint="eastAsia"/>
          <w:bCs/>
          <w:szCs w:val="24"/>
          <w:lang w:eastAsia="zh-CN"/>
        </w:rPr>
        <w:t>参加情况</w:t>
      </w:r>
    </w:p>
    <w:tbl>
      <w:tblPr>
        <w:tblStyle w:val="TableGrid"/>
        <w:tblW w:w="5005" w:type="pct"/>
        <w:tblInd w:w="-5" w:type="dxa"/>
        <w:tblLayout w:type="fixed"/>
        <w:tblLook w:val="04A0" w:firstRow="1" w:lastRow="0" w:firstColumn="1" w:lastColumn="0" w:noHBand="0" w:noVBand="1"/>
      </w:tblPr>
      <w:tblGrid>
        <w:gridCol w:w="1134"/>
        <w:gridCol w:w="708"/>
        <w:gridCol w:w="709"/>
        <w:gridCol w:w="709"/>
        <w:gridCol w:w="709"/>
        <w:gridCol w:w="708"/>
        <w:gridCol w:w="708"/>
        <w:gridCol w:w="708"/>
        <w:gridCol w:w="708"/>
        <w:gridCol w:w="707"/>
        <w:gridCol w:w="708"/>
        <w:gridCol w:w="708"/>
        <w:gridCol w:w="708"/>
      </w:tblGrid>
      <w:tr w:rsidR="00F622AE" w:rsidRPr="00980BEE" w14:paraId="6C3E788A" w14:textId="77777777" w:rsidTr="00CA28F6">
        <w:trPr>
          <w:trHeight w:val="1093"/>
          <w:tblHeader/>
        </w:trPr>
        <w:tc>
          <w:tcPr>
            <w:tcW w:w="1134" w:type="dxa"/>
          </w:tcPr>
          <w:p w14:paraId="6FB6EF38" w14:textId="77777777" w:rsidR="00F622AE" w:rsidRPr="00980BEE" w:rsidRDefault="00F622AE" w:rsidP="00CA28F6">
            <w:pPr>
              <w:pStyle w:val="Tablehead"/>
              <w:rPr>
                <w:rFonts w:ascii="Calibri" w:hAnsi="Calibri" w:cs="Calibri"/>
                <w:sz w:val="18"/>
                <w:szCs w:val="18"/>
                <w:highlight w:val="yellow"/>
                <w:lang w:val="fr-FR"/>
              </w:rPr>
            </w:pPr>
            <w:r w:rsidRPr="00980BEE">
              <w:rPr>
                <w:rFonts w:ascii="Calibri" w:hAnsi="Calibri" w:cs="Calibri"/>
                <w:sz w:val="18"/>
                <w:szCs w:val="18"/>
                <w:lang w:eastAsia="zh-CN"/>
              </w:rPr>
              <w:t>会议</w:t>
            </w:r>
          </w:p>
        </w:tc>
        <w:tc>
          <w:tcPr>
            <w:tcW w:w="708" w:type="dxa"/>
            <w:shd w:val="clear" w:color="auto" w:fill="DBE5F1" w:themeFill="accent1" w:themeFillTint="33"/>
          </w:tcPr>
          <w:p w14:paraId="5804336D" w14:textId="77777777" w:rsidR="00F622AE" w:rsidRPr="00980BEE" w:rsidRDefault="00F622AE" w:rsidP="00CA28F6">
            <w:pPr>
              <w:pStyle w:val="Tablehead"/>
              <w:rPr>
                <w:rFonts w:ascii="Calibri" w:hAnsi="Calibri" w:cs="Calibri"/>
                <w:sz w:val="18"/>
                <w:szCs w:val="18"/>
                <w:highlight w:val="yellow"/>
                <w:lang w:val="fr-FR"/>
              </w:rPr>
            </w:pPr>
            <w:r w:rsidRPr="00980BEE">
              <w:rPr>
                <w:rFonts w:ascii="Calibri" w:hAnsi="Calibri" w:cs="Calibri"/>
                <w:sz w:val="18"/>
                <w:szCs w:val="18"/>
                <w:lang w:eastAsia="zh-CN"/>
              </w:rPr>
              <w:t>成员国</w:t>
            </w:r>
          </w:p>
        </w:tc>
        <w:tc>
          <w:tcPr>
            <w:tcW w:w="709" w:type="dxa"/>
            <w:shd w:val="clear" w:color="auto" w:fill="DBE5F1" w:themeFill="accent1" w:themeFillTint="33"/>
          </w:tcPr>
          <w:p w14:paraId="3435AEA5" w14:textId="77777777" w:rsidR="00F622AE" w:rsidRPr="00980BEE" w:rsidRDefault="00F622AE" w:rsidP="00CA28F6">
            <w:pPr>
              <w:pStyle w:val="Tablehead"/>
              <w:rPr>
                <w:rFonts w:ascii="Calibri" w:hAnsi="Calibri" w:cs="Calibri"/>
                <w:sz w:val="18"/>
                <w:szCs w:val="18"/>
                <w:highlight w:val="yellow"/>
                <w:lang w:val="fr-FR"/>
              </w:rPr>
            </w:pPr>
            <w:r w:rsidRPr="00980BEE">
              <w:rPr>
                <w:rFonts w:ascii="Calibri" w:hAnsi="Calibri" w:cs="Calibri"/>
                <w:sz w:val="18"/>
                <w:szCs w:val="18"/>
                <w:lang w:eastAsia="zh-CN"/>
              </w:rPr>
              <w:t>第</w:t>
            </w:r>
            <w:r w:rsidRPr="00980BEE">
              <w:rPr>
                <w:rFonts w:ascii="Calibri" w:hAnsi="Calibri" w:cs="Calibri"/>
                <w:sz w:val="18"/>
                <w:szCs w:val="18"/>
                <w:lang w:eastAsia="zh-CN"/>
              </w:rPr>
              <w:t>99</w:t>
            </w:r>
            <w:r w:rsidRPr="00980BEE">
              <w:rPr>
                <w:rFonts w:ascii="Calibri" w:hAnsi="Calibri" w:cs="Calibri"/>
                <w:sz w:val="18"/>
                <w:szCs w:val="18"/>
                <w:lang w:eastAsia="zh-CN"/>
              </w:rPr>
              <w:t>号决议</w:t>
            </w:r>
          </w:p>
        </w:tc>
        <w:tc>
          <w:tcPr>
            <w:tcW w:w="709" w:type="dxa"/>
            <w:shd w:val="clear" w:color="auto" w:fill="DBE5F1" w:themeFill="accent1" w:themeFillTint="33"/>
          </w:tcPr>
          <w:p w14:paraId="0A79C5D0" w14:textId="130966F6" w:rsidR="00F622AE" w:rsidRPr="00980BEE" w:rsidRDefault="00F622AE" w:rsidP="00CA28F6">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w:t>
            </w:r>
            <w:r w:rsidR="00074C1C">
              <w:rPr>
                <w:rFonts w:ascii="Calibri" w:hAnsi="Calibri" w:cs="Calibri" w:hint="eastAsia"/>
                <w:sz w:val="18"/>
                <w:szCs w:val="18"/>
                <w:lang w:eastAsia="zh-CN"/>
              </w:rPr>
              <w:t>部门成员</w:t>
            </w:r>
            <w:r w:rsidR="00330FBD">
              <w:rPr>
                <w:rFonts w:ascii="Calibri" w:hAnsi="Calibri" w:cs="Calibri" w:hint="eastAsia"/>
                <w:sz w:val="18"/>
                <w:szCs w:val="18"/>
                <w:lang w:eastAsia="zh-CN"/>
              </w:rPr>
              <w:t xml:space="preserve"> </w:t>
            </w:r>
            <w:r w:rsidR="00415CB4" w:rsidRPr="00415CB4">
              <w:rPr>
                <w:rFonts w:ascii="Calibri" w:hAnsi="Calibri" w:cs="Calibri"/>
                <w:sz w:val="18"/>
                <w:szCs w:val="18"/>
                <w:lang w:eastAsia="zh-CN"/>
              </w:rPr>
              <w:t>–</w:t>
            </w:r>
            <w:r w:rsidR="00415CB4">
              <w:rPr>
                <w:rFonts w:ascii="Calibri" w:hAnsi="Calibri" w:cs="Calibri"/>
                <w:sz w:val="18"/>
                <w:szCs w:val="18"/>
                <w:lang w:eastAsia="zh-CN"/>
              </w:rPr>
              <w:t xml:space="preserve"> </w:t>
            </w:r>
            <w:r w:rsidR="00567CA5">
              <w:rPr>
                <w:rFonts w:ascii="Calibri" w:hAnsi="Calibri" w:cs="Calibri" w:hint="eastAsia"/>
                <w:sz w:val="18"/>
                <w:szCs w:val="18"/>
                <w:lang w:eastAsia="zh-CN"/>
              </w:rPr>
              <w:t>经</w:t>
            </w:r>
            <w:r w:rsidRPr="00980BEE">
              <w:rPr>
                <w:rFonts w:ascii="Calibri" w:hAnsi="Calibri" w:cs="Calibri"/>
                <w:sz w:val="18"/>
                <w:szCs w:val="18"/>
                <w:lang w:eastAsia="zh-CN"/>
              </w:rPr>
              <w:t>认可的运营机构</w:t>
            </w:r>
          </w:p>
        </w:tc>
        <w:tc>
          <w:tcPr>
            <w:tcW w:w="709" w:type="dxa"/>
            <w:shd w:val="clear" w:color="auto" w:fill="DBE5F1" w:themeFill="accent1" w:themeFillTint="33"/>
          </w:tcPr>
          <w:p w14:paraId="7CA6762E" w14:textId="502539F3" w:rsidR="00F622AE" w:rsidRPr="00980BEE" w:rsidRDefault="00F622AE" w:rsidP="00CA28F6">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w:t>
            </w:r>
            <w:r w:rsidR="00A61733">
              <w:rPr>
                <w:rFonts w:ascii="Calibri" w:hAnsi="Calibri" w:cs="Calibri" w:hint="eastAsia"/>
                <w:sz w:val="18"/>
                <w:szCs w:val="18"/>
                <w:lang w:eastAsia="zh-CN"/>
              </w:rPr>
              <w:t>部门成员</w:t>
            </w:r>
            <w:r w:rsidR="00415CB4">
              <w:rPr>
                <w:rFonts w:ascii="Calibri" w:hAnsi="Calibri" w:cs="Calibri" w:hint="eastAsia"/>
                <w:sz w:val="18"/>
                <w:szCs w:val="18"/>
                <w:lang w:eastAsia="zh-CN"/>
              </w:rPr>
              <w:t xml:space="preserve"> </w:t>
            </w:r>
            <w:r w:rsidR="00415CB4" w:rsidRPr="00415CB4">
              <w:rPr>
                <w:rFonts w:ascii="Calibri" w:hAnsi="Calibri" w:cs="Calibri"/>
                <w:sz w:val="18"/>
                <w:szCs w:val="18"/>
                <w:lang w:eastAsia="zh-CN"/>
              </w:rPr>
              <w:t>–</w:t>
            </w:r>
            <w:r w:rsidR="00415CB4">
              <w:rPr>
                <w:rFonts w:ascii="Calibri" w:hAnsi="Calibri" w:cs="Calibri"/>
                <w:sz w:val="18"/>
                <w:szCs w:val="18"/>
                <w:lang w:eastAsia="zh-CN"/>
              </w:rPr>
              <w:t xml:space="preserve"> </w:t>
            </w:r>
            <w:r w:rsidRPr="00980BEE">
              <w:rPr>
                <w:rFonts w:ascii="Calibri" w:hAnsi="Calibri" w:cs="Calibri"/>
                <w:sz w:val="18"/>
                <w:szCs w:val="18"/>
                <w:lang w:eastAsia="zh-CN"/>
              </w:rPr>
              <w:t>科学或工业组织</w:t>
            </w:r>
          </w:p>
        </w:tc>
        <w:tc>
          <w:tcPr>
            <w:tcW w:w="708" w:type="dxa"/>
            <w:shd w:val="clear" w:color="auto" w:fill="DBE5F1" w:themeFill="accent1" w:themeFillTint="33"/>
          </w:tcPr>
          <w:p w14:paraId="1910B6B4" w14:textId="75C5E62A" w:rsidR="00F622AE" w:rsidRPr="00980BEE" w:rsidRDefault="00F622AE" w:rsidP="00CA28F6">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w:t>
            </w:r>
            <w:r w:rsidR="00A61733">
              <w:rPr>
                <w:rFonts w:ascii="Calibri" w:hAnsi="Calibri" w:cs="Calibri" w:hint="eastAsia"/>
                <w:sz w:val="18"/>
                <w:szCs w:val="18"/>
                <w:lang w:eastAsia="zh-CN"/>
              </w:rPr>
              <w:t>部门成员</w:t>
            </w:r>
            <w:r w:rsidR="00415CB4">
              <w:rPr>
                <w:rFonts w:ascii="Calibri" w:hAnsi="Calibri" w:cs="Calibri" w:hint="eastAsia"/>
                <w:sz w:val="18"/>
                <w:szCs w:val="18"/>
                <w:lang w:eastAsia="zh-CN"/>
              </w:rPr>
              <w:t xml:space="preserve"> </w:t>
            </w:r>
            <w:r w:rsidR="00415CB4" w:rsidRPr="00415CB4">
              <w:rPr>
                <w:rFonts w:ascii="Calibri" w:hAnsi="Calibri" w:cs="Calibri"/>
                <w:sz w:val="18"/>
                <w:szCs w:val="18"/>
                <w:lang w:eastAsia="zh-CN"/>
              </w:rPr>
              <w:t>–</w:t>
            </w:r>
            <w:r w:rsidR="00415CB4">
              <w:rPr>
                <w:rFonts w:ascii="Calibri" w:hAnsi="Calibri" w:cs="Calibri"/>
                <w:sz w:val="18"/>
                <w:szCs w:val="18"/>
                <w:lang w:eastAsia="zh-CN"/>
              </w:rPr>
              <w:t xml:space="preserve"> </w:t>
            </w:r>
            <w:r w:rsidRPr="00980BEE">
              <w:rPr>
                <w:rFonts w:ascii="Calibri" w:hAnsi="Calibri" w:cs="Calibri"/>
                <w:sz w:val="18"/>
                <w:szCs w:val="18"/>
                <w:lang w:eastAsia="zh-CN"/>
              </w:rPr>
              <w:t>其他电信实体</w:t>
            </w:r>
          </w:p>
        </w:tc>
        <w:tc>
          <w:tcPr>
            <w:tcW w:w="709" w:type="dxa"/>
            <w:shd w:val="clear" w:color="auto" w:fill="DBE5F1" w:themeFill="accent1" w:themeFillTint="33"/>
          </w:tcPr>
          <w:p w14:paraId="313DD1C3" w14:textId="727C6902" w:rsidR="00F622AE" w:rsidRPr="00980BEE" w:rsidRDefault="00F622AE" w:rsidP="00CA28F6">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w:t>
            </w:r>
            <w:r w:rsidR="00A61733">
              <w:rPr>
                <w:rFonts w:ascii="Calibri" w:hAnsi="Calibri" w:cs="Calibri" w:hint="eastAsia"/>
                <w:sz w:val="18"/>
                <w:szCs w:val="18"/>
                <w:lang w:eastAsia="zh-CN"/>
              </w:rPr>
              <w:t>部门成员</w:t>
            </w:r>
            <w:r w:rsidR="00415CB4">
              <w:rPr>
                <w:rFonts w:ascii="Calibri" w:hAnsi="Calibri" w:cs="Calibri" w:hint="eastAsia"/>
                <w:sz w:val="18"/>
                <w:szCs w:val="18"/>
                <w:lang w:eastAsia="zh-CN"/>
              </w:rPr>
              <w:t xml:space="preserve"> </w:t>
            </w:r>
            <w:r w:rsidR="00415CB4" w:rsidRPr="00415CB4">
              <w:rPr>
                <w:rFonts w:ascii="Calibri" w:hAnsi="Calibri" w:cs="Calibri"/>
                <w:sz w:val="18"/>
                <w:szCs w:val="18"/>
                <w:lang w:eastAsia="zh-CN"/>
              </w:rPr>
              <w:t>–</w:t>
            </w:r>
            <w:r w:rsidR="00415CB4">
              <w:rPr>
                <w:rFonts w:ascii="Calibri" w:hAnsi="Calibri" w:cs="Calibri"/>
                <w:sz w:val="18"/>
                <w:szCs w:val="18"/>
                <w:lang w:eastAsia="zh-CN"/>
              </w:rPr>
              <w:t xml:space="preserve"> </w:t>
            </w:r>
            <w:r w:rsidRPr="00980BEE">
              <w:rPr>
                <w:rFonts w:ascii="Calibri" w:hAnsi="Calibri" w:cs="Calibri"/>
                <w:sz w:val="18"/>
                <w:szCs w:val="18"/>
                <w:lang w:eastAsia="zh-CN"/>
              </w:rPr>
              <w:t>区域</w:t>
            </w:r>
            <w:r w:rsidR="00EF44F7">
              <w:rPr>
                <w:rFonts w:ascii="Calibri" w:hAnsi="Calibri" w:cs="Calibri" w:hint="eastAsia"/>
                <w:sz w:val="18"/>
                <w:szCs w:val="18"/>
                <w:lang w:eastAsia="zh-CN"/>
              </w:rPr>
              <w:t>性</w:t>
            </w:r>
            <w:r w:rsidRPr="00980BEE">
              <w:rPr>
                <w:rFonts w:ascii="Calibri" w:hAnsi="Calibri" w:cs="Calibri"/>
                <w:sz w:val="18"/>
                <w:szCs w:val="18"/>
                <w:lang w:eastAsia="zh-CN"/>
              </w:rPr>
              <w:t>及其他国际组织</w:t>
            </w:r>
          </w:p>
        </w:tc>
        <w:tc>
          <w:tcPr>
            <w:tcW w:w="709" w:type="dxa"/>
            <w:shd w:val="clear" w:color="auto" w:fill="DBE5F1" w:themeFill="accent1" w:themeFillTint="33"/>
          </w:tcPr>
          <w:p w14:paraId="2BA4EC6D" w14:textId="77777777" w:rsidR="00F622AE" w:rsidRPr="00980BEE" w:rsidRDefault="00F622AE" w:rsidP="00CA28F6">
            <w:pPr>
              <w:pStyle w:val="Tablehead"/>
              <w:rPr>
                <w:rFonts w:ascii="Calibri" w:hAnsi="Calibri" w:cs="Calibri"/>
                <w:sz w:val="18"/>
                <w:szCs w:val="18"/>
                <w:highlight w:val="yellow"/>
                <w:lang w:val="fr-FR"/>
              </w:rPr>
            </w:pPr>
            <w:r w:rsidRPr="00980BEE">
              <w:rPr>
                <w:rFonts w:ascii="Calibri" w:hAnsi="Calibri" w:cs="Calibri" w:hint="eastAsia"/>
                <w:sz w:val="18"/>
                <w:szCs w:val="18"/>
                <w:lang w:eastAsia="zh-CN"/>
              </w:rPr>
              <w:t>联合国</w:t>
            </w:r>
            <w:r w:rsidRPr="00980BEE">
              <w:rPr>
                <w:rFonts w:ascii="Calibri" w:hAnsi="Calibri" w:cs="Calibri"/>
                <w:sz w:val="18"/>
                <w:szCs w:val="18"/>
                <w:lang w:eastAsia="zh-CN"/>
              </w:rPr>
              <w:t>及其专门机构</w:t>
            </w:r>
          </w:p>
        </w:tc>
        <w:tc>
          <w:tcPr>
            <w:tcW w:w="709" w:type="dxa"/>
            <w:shd w:val="clear" w:color="auto" w:fill="DBE5F1" w:themeFill="accent1" w:themeFillTint="33"/>
          </w:tcPr>
          <w:p w14:paraId="710EC91E" w14:textId="77777777" w:rsidR="00F622AE" w:rsidRPr="00980BEE" w:rsidRDefault="00F622AE" w:rsidP="00CA28F6">
            <w:pPr>
              <w:pStyle w:val="Tablehead"/>
              <w:rPr>
                <w:rFonts w:ascii="Calibri" w:hAnsi="Calibri" w:cs="Calibri"/>
                <w:sz w:val="18"/>
                <w:szCs w:val="18"/>
                <w:highlight w:val="yellow"/>
                <w:lang w:val="fr-FR"/>
              </w:rPr>
            </w:pPr>
            <w:r w:rsidRPr="00980BEE">
              <w:rPr>
                <w:rFonts w:ascii="Calibri" w:hAnsi="Calibri" w:cs="Calibri"/>
                <w:sz w:val="18"/>
                <w:szCs w:val="18"/>
                <w:lang w:eastAsia="zh-CN"/>
              </w:rPr>
              <w:t>学术成员</w:t>
            </w:r>
          </w:p>
        </w:tc>
        <w:tc>
          <w:tcPr>
            <w:tcW w:w="708" w:type="dxa"/>
            <w:shd w:val="clear" w:color="auto" w:fill="DBE5F1" w:themeFill="accent1" w:themeFillTint="33"/>
          </w:tcPr>
          <w:p w14:paraId="5F467497" w14:textId="77777777" w:rsidR="00F622AE" w:rsidRPr="00980BEE" w:rsidRDefault="00F622AE" w:rsidP="00CA28F6">
            <w:pPr>
              <w:pStyle w:val="Tablehead"/>
              <w:rPr>
                <w:rFonts w:ascii="Calibri" w:hAnsi="Calibri" w:cs="Calibri"/>
                <w:sz w:val="18"/>
                <w:szCs w:val="18"/>
                <w:lang w:val="fr-FR"/>
              </w:rPr>
            </w:pPr>
            <w:r w:rsidRPr="00980BEE">
              <w:rPr>
                <w:rFonts w:ascii="Calibri" w:hAnsi="Calibri" w:cs="Calibri"/>
                <w:sz w:val="18"/>
                <w:szCs w:val="18"/>
                <w:lang w:eastAsia="zh-CN"/>
              </w:rPr>
              <w:t>嘉宾</w:t>
            </w:r>
          </w:p>
        </w:tc>
        <w:tc>
          <w:tcPr>
            <w:tcW w:w="709" w:type="dxa"/>
            <w:shd w:val="clear" w:color="auto" w:fill="EAF1DD" w:themeFill="accent3" w:themeFillTint="33"/>
          </w:tcPr>
          <w:p w14:paraId="2CF3A5E4" w14:textId="77777777" w:rsidR="00F622AE" w:rsidRPr="00980BEE" w:rsidRDefault="00F622AE" w:rsidP="00CA28F6">
            <w:pPr>
              <w:pStyle w:val="Tablehead"/>
              <w:rPr>
                <w:rFonts w:ascii="Calibri" w:hAnsi="Calibri" w:cs="Calibri"/>
                <w:sz w:val="18"/>
                <w:szCs w:val="18"/>
                <w:lang w:val="fr-FR"/>
              </w:rPr>
            </w:pPr>
            <w:r w:rsidRPr="00980BEE">
              <w:rPr>
                <w:rFonts w:ascii="Calibri" w:hAnsi="Calibri" w:cs="Calibri"/>
                <w:sz w:val="18"/>
                <w:szCs w:val="18"/>
                <w:lang w:eastAsia="zh-CN"/>
              </w:rPr>
              <w:t>男性</w:t>
            </w:r>
          </w:p>
        </w:tc>
        <w:tc>
          <w:tcPr>
            <w:tcW w:w="709" w:type="dxa"/>
            <w:shd w:val="clear" w:color="auto" w:fill="EAF1DD" w:themeFill="accent3" w:themeFillTint="33"/>
          </w:tcPr>
          <w:p w14:paraId="1A2FD7EC" w14:textId="77777777" w:rsidR="00F622AE" w:rsidRPr="00980BEE" w:rsidRDefault="00F622AE" w:rsidP="00CA28F6">
            <w:pPr>
              <w:pStyle w:val="Tablehead"/>
              <w:rPr>
                <w:rFonts w:ascii="Calibri" w:hAnsi="Calibri" w:cs="Calibri"/>
                <w:sz w:val="18"/>
                <w:szCs w:val="18"/>
                <w:lang w:val="fr-FR"/>
              </w:rPr>
            </w:pPr>
            <w:r w:rsidRPr="00980BEE">
              <w:rPr>
                <w:rFonts w:ascii="Calibri" w:hAnsi="Calibri" w:cs="Calibri"/>
                <w:sz w:val="18"/>
                <w:szCs w:val="18"/>
                <w:lang w:eastAsia="zh-CN"/>
              </w:rPr>
              <w:t>女性</w:t>
            </w:r>
          </w:p>
        </w:tc>
        <w:tc>
          <w:tcPr>
            <w:tcW w:w="709" w:type="dxa"/>
            <w:shd w:val="clear" w:color="auto" w:fill="FFFDCF"/>
          </w:tcPr>
          <w:p w14:paraId="387B4623" w14:textId="42A70530" w:rsidR="00F622AE" w:rsidRPr="00980BEE" w:rsidRDefault="00EF44F7" w:rsidP="00CA28F6">
            <w:pPr>
              <w:pStyle w:val="Tablehead"/>
              <w:rPr>
                <w:rFonts w:ascii="Calibri" w:hAnsi="Calibri" w:cs="Calibri"/>
                <w:sz w:val="18"/>
                <w:szCs w:val="18"/>
                <w:highlight w:val="yellow"/>
                <w:lang w:val="fr-FR"/>
              </w:rPr>
            </w:pPr>
            <w:r>
              <w:rPr>
                <w:rFonts w:ascii="Calibri" w:hAnsi="Calibri" w:cs="Calibri" w:hint="eastAsia"/>
                <w:sz w:val="18"/>
                <w:szCs w:val="18"/>
                <w:lang w:eastAsia="zh-CN"/>
              </w:rPr>
              <w:t>成员</w:t>
            </w:r>
            <w:r w:rsidR="00F622AE" w:rsidRPr="00980BEE">
              <w:rPr>
                <w:rFonts w:ascii="Calibri" w:hAnsi="Calibri" w:cs="Calibri"/>
                <w:sz w:val="18"/>
                <w:szCs w:val="18"/>
                <w:lang w:eastAsia="zh-CN"/>
              </w:rPr>
              <w:t>国</w:t>
            </w:r>
            <w:r>
              <w:rPr>
                <w:rFonts w:ascii="Calibri" w:hAnsi="Calibri" w:cs="Calibri" w:hint="eastAsia"/>
                <w:sz w:val="18"/>
                <w:szCs w:val="18"/>
                <w:lang w:eastAsia="zh-CN"/>
              </w:rPr>
              <w:t>数目</w:t>
            </w:r>
          </w:p>
        </w:tc>
      </w:tr>
      <w:tr w:rsidR="00F622AE" w:rsidRPr="00980BEE" w14:paraId="4A1D29D9" w14:textId="77777777" w:rsidTr="00CA28F6">
        <w:trPr>
          <w:trHeight w:val="313"/>
        </w:trPr>
        <w:tc>
          <w:tcPr>
            <w:tcW w:w="1134" w:type="dxa"/>
          </w:tcPr>
          <w:p w14:paraId="33A33F71" w14:textId="77777777" w:rsidR="00F622AE" w:rsidRPr="00980BEE" w:rsidRDefault="00F622AE" w:rsidP="00330FBD">
            <w:pPr>
              <w:pStyle w:val="Tabletext9pt"/>
              <w:keepNext/>
              <w:keepLines/>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第一次会议</w:t>
            </w:r>
          </w:p>
        </w:tc>
        <w:tc>
          <w:tcPr>
            <w:tcW w:w="708" w:type="dxa"/>
            <w:shd w:val="clear" w:color="auto" w:fill="DBE5F1" w:themeFill="accent1" w:themeFillTint="33"/>
            <w:vAlign w:val="center"/>
          </w:tcPr>
          <w:p w14:paraId="18C5AEE4" w14:textId="77777777" w:rsidR="00F622AE" w:rsidRPr="00980BEE" w:rsidRDefault="00F622AE" w:rsidP="00330FBD">
            <w:pPr>
              <w:pStyle w:val="Tabletext9pt"/>
              <w:keepNext/>
              <w:keepLines/>
              <w:jc w:val="center"/>
              <w:rPr>
                <w:rFonts w:ascii="Calibri" w:eastAsia="SimSun" w:hAnsi="Calibri" w:cs="Calibri"/>
              </w:rPr>
            </w:pPr>
            <w:r w:rsidRPr="00980BEE">
              <w:rPr>
                <w:rFonts w:ascii="Calibri" w:eastAsia="SimSun" w:hAnsi="Calibri" w:cs="Calibri"/>
              </w:rPr>
              <w:t>99</w:t>
            </w:r>
          </w:p>
        </w:tc>
        <w:tc>
          <w:tcPr>
            <w:tcW w:w="709" w:type="dxa"/>
            <w:shd w:val="clear" w:color="auto" w:fill="DBE5F1" w:themeFill="accent1" w:themeFillTint="33"/>
            <w:vAlign w:val="center"/>
          </w:tcPr>
          <w:p w14:paraId="72D31653" w14:textId="77777777" w:rsidR="00F622AE" w:rsidRPr="00980BEE" w:rsidRDefault="00F622AE" w:rsidP="00330FBD">
            <w:pPr>
              <w:pStyle w:val="Tabletext9pt"/>
              <w:keepNext/>
              <w:keepLines/>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270C6285" w14:textId="77777777" w:rsidR="00F622AE" w:rsidRPr="00980BEE" w:rsidRDefault="00F622AE" w:rsidP="00330FBD">
            <w:pPr>
              <w:pStyle w:val="Tabletext9pt"/>
              <w:keepNext/>
              <w:keepLines/>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212C3F3E" w14:textId="77777777" w:rsidR="00F622AE" w:rsidRPr="00980BEE" w:rsidRDefault="00F622AE" w:rsidP="00330FBD">
            <w:pPr>
              <w:pStyle w:val="Tabletext9pt"/>
              <w:keepNext/>
              <w:keepLines/>
              <w:jc w:val="center"/>
              <w:rPr>
                <w:rFonts w:ascii="Calibri" w:eastAsia="SimSun" w:hAnsi="Calibri" w:cs="Calibri"/>
              </w:rPr>
            </w:pPr>
            <w:r w:rsidRPr="00980BEE">
              <w:rPr>
                <w:rFonts w:ascii="Calibri" w:eastAsia="SimSun" w:hAnsi="Calibri" w:cs="Calibri"/>
              </w:rPr>
              <w:t>8</w:t>
            </w:r>
          </w:p>
        </w:tc>
        <w:tc>
          <w:tcPr>
            <w:tcW w:w="708" w:type="dxa"/>
            <w:shd w:val="clear" w:color="auto" w:fill="DBE5F1" w:themeFill="accent1" w:themeFillTint="33"/>
            <w:vAlign w:val="center"/>
          </w:tcPr>
          <w:p w14:paraId="3982E678" w14:textId="77777777" w:rsidR="00F622AE" w:rsidRPr="00980BEE" w:rsidRDefault="00F622AE" w:rsidP="00330FBD">
            <w:pPr>
              <w:pStyle w:val="Tabletext9pt"/>
              <w:keepNext/>
              <w:keepLines/>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6DD0653B" w14:textId="77777777" w:rsidR="00F622AE" w:rsidRPr="00980BEE" w:rsidRDefault="00F622AE" w:rsidP="00330FBD">
            <w:pPr>
              <w:pStyle w:val="Tabletext9pt"/>
              <w:keepNext/>
              <w:keepLines/>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6EC867E4" w14:textId="77777777" w:rsidR="00F622AE" w:rsidRPr="00980BEE" w:rsidRDefault="00F622AE" w:rsidP="00330FBD">
            <w:pPr>
              <w:pStyle w:val="Tabletext9pt"/>
              <w:keepNext/>
              <w:keepLines/>
              <w:jc w:val="center"/>
              <w:rPr>
                <w:rFonts w:ascii="Calibri" w:eastAsia="SimSun" w:hAnsi="Calibri" w:cs="Calibri"/>
              </w:rPr>
            </w:pPr>
            <w:r>
              <w:rPr>
                <w:rFonts w:ascii="Calibri" w:eastAsia="SimSun" w:hAnsi="Calibri" w:cs="Calibri"/>
              </w:rPr>
              <w:t>-</w:t>
            </w:r>
          </w:p>
        </w:tc>
        <w:tc>
          <w:tcPr>
            <w:tcW w:w="709" w:type="dxa"/>
            <w:shd w:val="clear" w:color="auto" w:fill="DBE5F1" w:themeFill="accent1" w:themeFillTint="33"/>
            <w:vAlign w:val="center"/>
          </w:tcPr>
          <w:p w14:paraId="19467F8E" w14:textId="77777777" w:rsidR="00F622AE" w:rsidRPr="00980BEE" w:rsidRDefault="00F622AE" w:rsidP="00330FBD">
            <w:pPr>
              <w:pStyle w:val="Tabletext9pt"/>
              <w:keepNext/>
              <w:keepLines/>
              <w:jc w:val="center"/>
              <w:rPr>
                <w:rFonts w:ascii="Calibri" w:eastAsia="SimSun" w:hAnsi="Calibri" w:cs="Calibri"/>
              </w:rPr>
            </w:pPr>
            <w:r w:rsidRPr="00980BEE">
              <w:rPr>
                <w:rFonts w:ascii="Calibri" w:eastAsia="SimSun" w:hAnsi="Calibri" w:cs="Calibri"/>
              </w:rPr>
              <w:t>3</w:t>
            </w:r>
          </w:p>
        </w:tc>
        <w:tc>
          <w:tcPr>
            <w:tcW w:w="708" w:type="dxa"/>
            <w:shd w:val="clear" w:color="auto" w:fill="DBE5F1" w:themeFill="accent1" w:themeFillTint="33"/>
            <w:vAlign w:val="center"/>
          </w:tcPr>
          <w:p w14:paraId="40982973" w14:textId="77777777" w:rsidR="00F622AE" w:rsidRPr="00980BEE" w:rsidRDefault="00F622AE" w:rsidP="00330FBD">
            <w:pPr>
              <w:pStyle w:val="Tabletext9pt"/>
              <w:keepNext/>
              <w:keepLines/>
              <w:jc w:val="center"/>
              <w:rPr>
                <w:rFonts w:ascii="Calibri" w:eastAsia="SimSun" w:hAnsi="Calibri" w:cs="Calibri"/>
              </w:rPr>
            </w:pPr>
            <w:r>
              <w:rPr>
                <w:rFonts w:ascii="Calibri" w:eastAsia="SimSun" w:hAnsi="Calibri" w:cs="Calibri"/>
              </w:rPr>
              <w:t>-</w:t>
            </w:r>
          </w:p>
        </w:tc>
        <w:tc>
          <w:tcPr>
            <w:tcW w:w="709" w:type="dxa"/>
            <w:shd w:val="clear" w:color="auto" w:fill="EAF1DD" w:themeFill="accent3" w:themeFillTint="33"/>
            <w:vAlign w:val="center"/>
          </w:tcPr>
          <w:p w14:paraId="287B09D4" w14:textId="77777777" w:rsidR="00F622AE" w:rsidRPr="00980BEE" w:rsidRDefault="00F622AE" w:rsidP="00330FBD">
            <w:pPr>
              <w:pStyle w:val="Tabletext9pt"/>
              <w:keepNext/>
              <w:keepLines/>
              <w:jc w:val="center"/>
              <w:rPr>
                <w:rFonts w:ascii="Calibri" w:eastAsia="SimSun" w:hAnsi="Calibri" w:cs="Calibri"/>
              </w:rPr>
            </w:pPr>
            <w:r w:rsidRPr="00980BEE">
              <w:rPr>
                <w:rFonts w:ascii="Calibri" w:eastAsia="SimSun" w:hAnsi="Calibri" w:cs="Calibri"/>
              </w:rPr>
              <w:t>95</w:t>
            </w:r>
          </w:p>
        </w:tc>
        <w:tc>
          <w:tcPr>
            <w:tcW w:w="709" w:type="dxa"/>
            <w:shd w:val="clear" w:color="auto" w:fill="EAF1DD" w:themeFill="accent3" w:themeFillTint="33"/>
            <w:vAlign w:val="center"/>
          </w:tcPr>
          <w:p w14:paraId="1334D6D2" w14:textId="77777777" w:rsidR="00F622AE" w:rsidRPr="00980BEE" w:rsidRDefault="00F622AE" w:rsidP="00330FBD">
            <w:pPr>
              <w:pStyle w:val="Tabletext9pt"/>
              <w:keepNext/>
              <w:keepLines/>
              <w:jc w:val="center"/>
              <w:rPr>
                <w:rFonts w:ascii="Calibri" w:eastAsia="SimSun" w:hAnsi="Calibri" w:cs="Calibri"/>
              </w:rPr>
            </w:pPr>
            <w:r w:rsidRPr="00980BEE">
              <w:rPr>
                <w:rFonts w:ascii="Calibri" w:eastAsia="SimSun" w:hAnsi="Calibri" w:cs="Calibri"/>
              </w:rPr>
              <w:t>36</w:t>
            </w:r>
          </w:p>
        </w:tc>
        <w:tc>
          <w:tcPr>
            <w:tcW w:w="709" w:type="dxa"/>
            <w:shd w:val="clear" w:color="auto" w:fill="FFFDCF"/>
            <w:vAlign w:val="center"/>
          </w:tcPr>
          <w:p w14:paraId="6D21F0BB" w14:textId="77777777" w:rsidR="00F622AE" w:rsidRPr="00980BEE" w:rsidRDefault="00F622AE" w:rsidP="00330FBD">
            <w:pPr>
              <w:pStyle w:val="Tabletext9pt"/>
              <w:keepNext/>
              <w:keepLines/>
              <w:jc w:val="center"/>
              <w:rPr>
                <w:rFonts w:ascii="Calibri" w:eastAsia="SimSun" w:hAnsi="Calibri" w:cs="Calibri"/>
              </w:rPr>
            </w:pPr>
            <w:r w:rsidRPr="00980BEE">
              <w:rPr>
                <w:rFonts w:ascii="Calibri" w:eastAsia="SimSun" w:hAnsi="Calibri" w:cs="Calibri"/>
              </w:rPr>
              <w:t>58</w:t>
            </w:r>
          </w:p>
        </w:tc>
      </w:tr>
      <w:tr w:rsidR="00F622AE" w:rsidRPr="00980BEE" w14:paraId="0431248D" w14:textId="77777777" w:rsidTr="00CA28F6">
        <w:trPr>
          <w:trHeight w:val="313"/>
        </w:trPr>
        <w:tc>
          <w:tcPr>
            <w:tcW w:w="1134" w:type="dxa"/>
          </w:tcPr>
          <w:p w14:paraId="5BDB43AB" w14:textId="77777777" w:rsidR="00F622AE" w:rsidRPr="00980BEE" w:rsidRDefault="00F622AE" w:rsidP="00CA28F6">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第二次会议</w:t>
            </w:r>
          </w:p>
        </w:tc>
        <w:tc>
          <w:tcPr>
            <w:tcW w:w="708" w:type="dxa"/>
            <w:shd w:val="clear" w:color="auto" w:fill="DBE5F1" w:themeFill="accent1" w:themeFillTint="33"/>
            <w:vAlign w:val="center"/>
          </w:tcPr>
          <w:p w14:paraId="05BFEF29"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120</w:t>
            </w:r>
          </w:p>
        </w:tc>
        <w:tc>
          <w:tcPr>
            <w:tcW w:w="709" w:type="dxa"/>
            <w:shd w:val="clear" w:color="auto" w:fill="DBE5F1" w:themeFill="accent1" w:themeFillTint="33"/>
            <w:vAlign w:val="center"/>
          </w:tcPr>
          <w:p w14:paraId="2F46AAEC"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4517EDF6"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4210C21F"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10</w:t>
            </w:r>
          </w:p>
        </w:tc>
        <w:tc>
          <w:tcPr>
            <w:tcW w:w="708" w:type="dxa"/>
            <w:shd w:val="clear" w:color="auto" w:fill="DBE5F1" w:themeFill="accent1" w:themeFillTint="33"/>
            <w:vAlign w:val="center"/>
          </w:tcPr>
          <w:p w14:paraId="17F3EB3E"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0394640C"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6ECECE83"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0ED57399"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6</w:t>
            </w:r>
          </w:p>
        </w:tc>
        <w:tc>
          <w:tcPr>
            <w:tcW w:w="708" w:type="dxa"/>
            <w:shd w:val="clear" w:color="auto" w:fill="DBE5F1" w:themeFill="accent1" w:themeFillTint="33"/>
            <w:vAlign w:val="center"/>
          </w:tcPr>
          <w:p w14:paraId="2DC07FBD"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EAF1DD" w:themeFill="accent3" w:themeFillTint="33"/>
            <w:vAlign w:val="center"/>
          </w:tcPr>
          <w:p w14:paraId="4CF13041"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109</w:t>
            </w:r>
          </w:p>
        </w:tc>
        <w:tc>
          <w:tcPr>
            <w:tcW w:w="709" w:type="dxa"/>
            <w:shd w:val="clear" w:color="auto" w:fill="EAF1DD" w:themeFill="accent3" w:themeFillTint="33"/>
            <w:vAlign w:val="center"/>
          </w:tcPr>
          <w:p w14:paraId="5BD50919"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54</w:t>
            </w:r>
          </w:p>
        </w:tc>
        <w:tc>
          <w:tcPr>
            <w:tcW w:w="709" w:type="dxa"/>
            <w:shd w:val="clear" w:color="auto" w:fill="FFFDCF"/>
            <w:vAlign w:val="center"/>
          </w:tcPr>
          <w:p w14:paraId="16CAFBF8"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65</w:t>
            </w:r>
          </w:p>
        </w:tc>
      </w:tr>
      <w:tr w:rsidR="00F622AE" w:rsidRPr="00980BEE" w14:paraId="5F209494" w14:textId="77777777" w:rsidTr="00CA28F6">
        <w:trPr>
          <w:trHeight w:val="313"/>
        </w:trPr>
        <w:tc>
          <w:tcPr>
            <w:tcW w:w="1134" w:type="dxa"/>
          </w:tcPr>
          <w:p w14:paraId="6C53E553" w14:textId="77777777" w:rsidR="00F622AE" w:rsidRPr="00980BEE" w:rsidRDefault="00F622AE" w:rsidP="00CA28F6">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第三次会议</w:t>
            </w:r>
          </w:p>
        </w:tc>
        <w:tc>
          <w:tcPr>
            <w:tcW w:w="708" w:type="dxa"/>
            <w:shd w:val="clear" w:color="auto" w:fill="DBE5F1" w:themeFill="accent1" w:themeFillTint="33"/>
            <w:vAlign w:val="center"/>
          </w:tcPr>
          <w:p w14:paraId="69919284"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95</w:t>
            </w:r>
          </w:p>
        </w:tc>
        <w:tc>
          <w:tcPr>
            <w:tcW w:w="709" w:type="dxa"/>
            <w:shd w:val="clear" w:color="auto" w:fill="DBE5F1" w:themeFill="accent1" w:themeFillTint="33"/>
            <w:vAlign w:val="center"/>
          </w:tcPr>
          <w:p w14:paraId="10AECB6A"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1CBE65D8"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8</w:t>
            </w:r>
          </w:p>
        </w:tc>
        <w:tc>
          <w:tcPr>
            <w:tcW w:w="709" w:type="dxa"/>
            <w:shd w:val="clear" w:color="auto" w:fill="DBE5F1" w:themeFill="accent1" w:themeFillTint="33"/>
            <w:vAlign w:val="center"/>
          </w:tcPr>
          <w:p w14:paraId="4F55DC1F"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8</w:t>
            </w:r>
          </w:p>
        </w:tc>
        <w:tc>
          <w:tcPr>
            <w:tcW w:w="708" w:type="dxa"/>
            <w:shd w:val="clear" w:color="auto" w:fill="DBE5F1" w:themeFill="accent1" w:themeFillTint="33"/>
            <w:vAlign w:val="center"/>
          </w:tcPr>
          <w:p w14:paraId="2BEA6422"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5A104225"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3CC65E75"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21228041"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439EF79C"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EAF1DD" w:themeFill="accent3" w:themeFillTint="33"/>
            <w:vAlign w:val="center"/>
          </w:tcPr>
          <w:p w14:paraId="448DE5C7"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85</w:t>
            </w:r>
          </w:p>
        </w:tc>
        <w:tc>
          <w:tcPr>
            <w:tcW w:w="709" w:type="dxa"/>
            <w:shd w:val="clear" w:color="auto" w:fill="EAF1DD" w:themeFill="accent3" w:themeFillTint="33"/>
            <w:vAlign w:val="center"/>
          </w:tcPr>
          <w:p w14:paraId="12B4CF6C"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46</w:t>
            </w:r>
          </w:p>
        </w:tc>
        <w:tc>
          <w:tcPr>
            <w:tcW w:w="709" w:type="dxa"/>
            <w:shd w:val="clear" w:color="auto" w:fill="FFFDCF"/>
            <w:vAlign w:val="center"/>
          </w:tcPr>
          <w:p w14:paraId="3D862AB1"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65</w:t>
            </w:r>
          </w:p>
        </w:tc>
      </w:tr>
      <w:tr w:rsidR="00F622AE" w:rsidRPr="00980BEE" w14:paraId="0A9A22D7" w14:textId="77777777" w:rsidTr="00CA28F6">
        <w:trPr>
          <w:trHeight w:val="313"/>
        </w:trPr>
        <w:tc>
          <w:tcPr>
            <w:tcW w:w="1134" w:type="dxa"/>
          </w:tcPr>
          <w:p w14:paraId="7FF0C828" w14:textId="33E600B7" w:rsidR="00F622AE" w:rsidRPr="00980BEE" w:rsidRDefault="00F622AE" w:rsidP="00CA28F6">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第四次会议</w:t>
            </w:r>
            <w:r w:rsidR="00FA3AE5">
              <w:rPr>
                <w:rFonts w:ascii="Calibri" w:eastAsia="SimSun" w:hAnsi="Calibri" w:cs="Calibri" w:hint="eastAsia"/>
                <w:lang w:eastAsia="zh-CN"/>
              </w:rPr>
              <w:t>*</w:t>
            </w:r>
          </w:p>
        </w:tc>
        <w:tc>
          <w:tcPr>
            <w:tcW w:w="708" w:type="dxa"/>
            <w:shd w:val="clear" w:color="auto" w:fill="DBE5F1" w:themeFill="accent1" w:themeFillTint="33"/>
            <w:vAlign w:val="center"/>
          </w:tcPr>
          <w:p w14:paraId="533B90EE"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100</w:t>
            </w:r>
          </w:p>
        </w:tc>
        <w:tc>
          <w:tcPr>
            <w:tcW w:w="709" w:type="dxa"/>
            <w:shd w:val="clear" w:color="auto" w:fill="DBE5F1" w:themeFill="accent1" w:themeFillTint="33"/>
            <w:vAlign w:val="center"/>
          </w:tcPr>
          <w:p w14:paraId="2F33D19B"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71FCE44C"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12</w:t>
            </w:r>
          </w:p>
        </w:tc>
        <w:tc>
          <w:tcPr>
            <w:tcW w:w="709" w:type="dxa"/>
            <w:shd w:val="clear" w:color="auto" w:fill="DBE5F1" w:themeFill="accent1" w:themeFillTint="33"/>
            <w:vAlign w:val="center"/>
          </w:tcPr>
          <w:p w14:paraId="0DCF3245"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7</w:t>
            </w:r>
          </w:p>
        </w:tc>
        <w:tc>
          <w:tcPr>
            <w:tcW w:w="708" w:type="dxa"/>
            <w:shd w:val="clear" w:color="auto" w:fill="DBE5F1" w:themeFill="accent1" w:themeFillTint="33"/>
            <w:vAlign w:val="center"/>
          </w:tcPr>
          <w:p w14:paraId="60C841E1"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7D943325"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10</w:t>
            </w:r>
          </w:p>
        </w:tc>
        <w:tc>
          <w:tcPr>
            <w:tcW w:w="709" w:type="dxa"/>
            <w:shd w:val="clear" w:color="auto" w:fill="DBE5F1" w:themeFill="accent1" w:themeFillTint="33"/>
            <w:vAlign w:val="center"/>
          </w:tcPr>
          <w:p w14:paraId="397B0D8D"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40C39E7C"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2BA3C0BB"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2</w:t>
            </w:r>
          </w:p>
        </w:tc>
        <w:tc>
          <w:tcPr>
            <w:tcW w:w="709" w:type="dxa"/>
            <w:shd w:val="clear" w:color="auto" w:fill="EAF1DD" w:themeFill="accent3" w:themeFillTint="33"/>
            <w:vAlign w:val="center"/>
          </w:tcPr>
          <w:p w14:paraId="44259CED"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84</w:t>
            </w:r>
          </w:p>
        </w:tc>
        <w:tc>
          <w:tcPr>
            <w:tcW w:w="709" w:type="dxa"/>
            <w:shd w:val="clear" w:color="auto" w:fill="EAF1DD" w:themeFill="accent3" w:themeFillTint="33"/>
            <w:vAlign w:val="center"/>
          </w:tcPr>
          <w:p w14:paraId="72020583"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57</w:t>
            </w:r>
          </w:p>
        </w:tc>
        <w:tc>
          <w:tcPr>
            <w:tcW w:w="709" w:type="dxa"/>
            <w:shd w:val="clear" w:color="auto" w:fill="FFFDCF"/>
            <w:vAlign w:val="center"/>
          </w:tcPr>
          <w:p w14:paraId="529A757D"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68</w:t>
            </w:r>
          </w:p>
        </w:tc>
      </w:tr>
      <w:tr w:rsidR="00FA3AE5" w:rsidRPr="00980BEE" w14:paraId="5AF8004B" w14:textId="77777777" w:rsidTr="00CA28F6">
        <w:trPr>
          <w:trHeight w:val="313"/>
        </w:trPr>
        <w:tc>
          <w:tcPr>
            <w:tcW w:w="1134" w:type="dxa"/>
          </w:tcPr>
          <w:p w14:paraId="0913BC67" w14:textId="5EFFD5C2" w:rsidR="00FA3AE5" w:rsidRPr="00FA3AE5" w:rsidRDefault="00FA3AE5" w:rsidP="00CA28F6">
            <w:pPr>
              <w:pStyle w:val="Tabletext9pt"/>
              <w:rPr>
                <w:rFonts w:ascii="Calibri" w:eastAsia="SimSun" w:hAnsi="Calibri" w:cs="Calibri"/>
                <w:b/>
                <w:bCs/>
                <w:lang w:eastAsia="zh-CN"/>
              </w:rPr>
            </w:pPr>
            <w:r w:rsidRPr="00FA3AE5">
              <w:rPr>
                <w:rFonts w:ascii="Calibri" w:eastAsia="SimSun" w:hAnsi="Calibri" w:cs="Calibri" w:hint="eastAsia"/>
                <w:b/>
                <w:bCs/>
                <w:lang w:eastAsia="zh-CN"/>
              </w:rPr>
              <w:t>SG</w:t>
            </w:r>
            <w:r w:rsidRPr="00FA3AE5">
              <w:rPr>
                <w:rFonts w:ascii="Calibri" w:eastAsia="SimSun" w:hAnsi="Calibri" w:cs="Calibri"/>
                <w:b/>
                <w:bCs/>
                <w:lang w:eastAsia="zh-CN"/>
              </w:rPr>
              <w:t>1</w:t>
            </w:r>
            <w:r w:rsidRPr="00FA3AE5">
              <w:rPr>
                <w:rFonts w:ascii="Calibri" w:eastAsia="SimSun" w:hAnsi="Calibri" w:cs="Calibri" w:hint="eastAsia"/>
                <w:b/>
                <w:bCs/>
                <w:lang w:eastAsia="zh-CN"/>
              </w:rPr>
              <w:t>会议</w:t>
            </w:r>
            <w:r w:rsidR="00971C28">
              <w:rPr>
                <w:rFonts w:ascii="Calibri" w:eastAsia="SimSun" w:hAnsi="Calibri" w:cs="Calibri"/>
                <w:b/>
                <w:bCs/>
                <w:lang w:eastAsia="zh-CN"/>
              </w:rPr>
              <w:br/>
            </w:r>
            <w:r w:rsidRPr="00FA3AE5">
              <w:rPr>
                <w:rFonts w:ascii="Calibri" w:eastAsia="SimSun" w:hAnsi="Calibri" w:cs="Calibri" w:hint="eastAsia"/>
                <w:b/>
                <w:bCs/>
                <w:lang w:eastAsia="zh-CN"/>
              </w:rPr>
              <w:t>累计总和</w:t>
            </w:r>
          </w:p>
        </w:tc>
        <w:tc>
          <w:tcPr>
            <w:tcW w:w="708" w:type="dxa"/>
            <w:shd w:val="clear" w:color="auto" w:fill="DBE5F1" w:themeFill="accent1" w:themeFillTint="33"/>
            <w:vAlign w:val="center"/>
          </w:tcPr>
          <w:p w14:paraId="552F7EA1" w14:textId="2EF53080" w:rsidR="00FA3AE5" w:rsidRPr="00FA3AE5" w:rsidRDefault="00FA3AE5" w:rsidP="00CA28F6">
            <w:pPr>
              <w:pStyle w:val="Tabletext9pt"/>
              <w:jc w:val="center"/>
              <w:rPr>
                <w:rFonts w:ascii="Calibri" w:eastAsia="SimSun" w:hAnsi="Calibri" w:cs="Calibri"/>
                <w:b/>
                <w:bCs/>
              </w:rPr>
            </w:pPr>
            <w:r w:rsidRPr="00FA3AE5">
              <w:rPr>
                <w:rFonts w:ascii="Calibri" w:eastAsia="SimSun" w:hAnsi="Calibri" w:cs="Calibri"/>
                <w:b/>
                <w:bCs/>
              </w:rPr>
              <w:t>414</w:t>
            </w:r>
          </w:p>
        </w:tc>
        <w:tc>
          <w:tcPr>
            <w:tcW w:w="709" w:type="dxa"/>
            <w:shd w:val="clear" w:color="auto" w:fill="DBE5F1" w:themeFill="accent1" w:themeFillTint="33"/>
            <w:vAlign w:val="center"/>
          </w:tcPr>
          <w:p w14:paraId="1A19BDB5" w14:textId="0F52629D" w:rsidR="00FA3AE5" w:rsidRPr="00FA3AE5" w:rsidRDefault="00FA3AE5" w:rsidP="00CA28F6">
            <w:pPr>
              <w:pStyle w:val="Tabletext9pt"/>
              <w:jc w:val="center"/>
              <w:rPr>
                <w:rFonts w:ascii="Calibri" w:eastAsia="SimSun" w:hAnsi="Calibri" w:cs="Calibri"/>
                <w:b/>
                <w:bCs/>
              </w:rPr>
            </w:pPr>
            <w:r w:rsidRPr="00FA3AE5">
              <w:rPr>
                <w:rFonts w:ascii="Calibri" w:eastAsia="SimSun" w:hAnsi="Calibri" w:cs="Calibri"/>
                <w:b/>
                <w:bCs/>
              </w:rPr>
              <w:t>3</w:t>
            </w:r>
          </w:p>
        </w:tc>
        <w:tc>
          <w:tcPr>
            <w:tcW w:w="709" w:type="dxa"/>
            <w:shd w:val="clear" w:color="auto" w:fill="DBE5F1" w:themeFill="accent1" w:themeFillTint="33"/>
            <w:vAlign w:val="center"/>
          </w:tcPr>
          <w:p w14:paraId="688F8CB6" w14:textId="50924FE4" w:rsidR="00FA3AE5" w:rsidRPr="00FA3AE5" w:rsidRDefault="00FA3AE5" w:rsidP="00CA28F6">
            <w:pPr>
              <w:pStyle w:val="Tabletext9pt"/>
              <w:jc w:val="center"/>
              <w:rPr>
                <w:rFonts w:ascii="Calibri" w:eastAsia="SimSun" w:hAnsi="Calibri" w:cs="Calibri"/>
                <w:b/>
                <w:bCs/>
              </w:rPr>
            </w:pPr>
            <w:r w:rsidRPr="00FA3AE5">
              <w:rPr>
                <w:rFonts w:ascii="Calibri" w:eastAsia="SimSun" w:hAnsi="Calibri" w:cs="Calibri"/>
                <w:b/>
                <w:bCs/>
              </w:rPr>
              <w:t>36</w:t>
            </w:r>
          </w:p>
        </w:tc>
        <w:tc>
          <w:tcPr>
            <w:tcW w:w="709" w:type="dxa"/>
            <w:shd w:val="clear" w:color="auto" w:fill="DBE5F1" w:themeFill="accent1" w:themeFillTint="33"/>
            <w:vAlign w:val="center"/>
          </w:tcPr>
          <w:p w14:paraId="661618A7" w14:textId="2D3F95B8" w:rsidR="00FA3AE5" w:rsidRPr="00FA3AE5" w:rsidRDefault="00FA3AE5" w:rsidP="00CA28F6">
            <w:pPr>
              <w:pStyle w:val="Tabletext9pt"/>
              <w:jc w:val="center"/>
              <w:rPr>
                <w:rFonts w:ascii="Calibri" w:eastAsia="SimSun" w:hAnsi="Calibri" w:cs="Calibri"/>
                <w:b/>
                <w:bCs/>
              </w:rPr>
            </w:pPr>
            <w:r w:rsidRPr="00FA3AE5">
              <w:rPr>
                <w:rFonts w:ascii="Calibri" w:eastAsia="SimSun" w:hAnsi="Calibri" w:cs="Calibri"/>
                <w:b/>
                <w:bCs/>
              </w:rPr>
              <w:t>33</w:t>
            </w:r>
          </w:p>
        </w:tc>
        <w:tc>
          <w:tcPr>
            <w:tcW w:w="708" w:type="dxa"/>
            <w:shd w:val="clear" w:color="auto" w:fill="DBE5F1" w:themeFill="accent1" w:themeFillTint="33"/>
            <w:vAlign w:val="center"/>
          </w:tcPr>
          <w:p w14:paraId="78BCA624" w14:textId="1858CBF4" w:rsidR="00FA3AE5" w:rsidRPr="00FA3AE5" w:rsidRDefault="00FA3AE5" w:rsidP="00CA28F6">
            <w:pPr>
              <w:pStyle w:val="Tabletext9pt"/>
              <w:jc w:val="center"/>
              <w:rPr>
                <w:rFonts w:ascii="Calibri" w:eastAsia="SimSun" w:hAnsi="Calibri" w:cs="Calibri"/>
                <w:b/>
                <w:bCs/>
              </w:rPr>
            </w:pPr>
            <w:r w:rsidRPr="00FA3AE5">
              <w:rPr>
                <w:rFonts w:ascii="Calibri" w:eastAsia="SimSun" w:hAnsi="Calibri" w:cs="Calibri"/>
                <w:b/>
                <w:bCs/>
              </w:rPr>
              <w:t>20</w:t>
            </w:r>
          </w:p>
        </w:tc>
        <w:tc>
          <w:tcPr>
            <w:tcW w:w="709" w:type="dxa"/>
            <w:shd w:val="clear" w:color="auto" w:fill="DBE5F1" w:themeFill="accent1" w:themeFillTint="33"/>
            <w:vAlign w:val="center"/>
          </w:tcPr>
          <w:p w14:paraId="783EAD5C" w14:textId="6C7769A3" w:rsidR="00FA3AE5" w:rsidRPr="00FA3AE5" w:rsidRDefault="00FA3AE5" w:rsidP="00CA28F6">
            <w:pPr>
              <w:pStyle w:val="Tabletext9pt"/>
              <w:jc w:val="center"/>
              <w:rPr>
                <w:rFonts w:ascii="Calibri" w:eastAsia="SimSun" w:hAnsi="Calibri" w:cs="Calibri"/>
                <w:b/>
                <w:bCs/>
              </w:rPr>
            </w:pPr>
            <w:r w:rsidRPr="00FA3AE5">
              <w:rPr>
                <w:rFonts w:ascii="Calibri" w:eastAsia="SimSun" w:hAnsi="Calibri" w:cs="Calibri"/>
                <w:b/>
                <w:bCs/>
              </w:rPr>
              <w:t>39</w:t>
            </w:r>
          </w:p>
        </w:tc>
        <w:tc>
          <w:tcPr>
            <w:tcW w:w="709" w:type="dxa"/>
            <w:shd w:val="clear" w:color="auto" w:fill="DBE5F1" w:themeFill="accent1" w:themeFillTint="33"/>
            <w:vAlign w:val="center"/>
          </w:tcPr>
          <w:p w14:paraId="178D8D0C" w14:textId="3C1C872E" w:rsidR="00FA3AE5" w:rsidRPr="00FA3AE5" w:rsidRDefault="00FA3AE5" w:rsidP="00CA28F6">
            <w:pPr>
              <w:pStyle w:val="Tabletext9pt"/>
              <w:jc w:val="center"/>
              <w:rPr>
                <w:rFonts w:ascii="Calibri" w:eastAsia="SimSun" w:hAnsi="Calibri" w:cs="Calibri"/>
                <w:b/>
                <w:bCs/>
                <w:lang w:eastAsia="zh-CN"/>
              </w:rPr>
            </w:pPr>
            <w:r w:rsidRPr="00FA3AE5">
              <w:rPr>
                <w:rFonts w:ascii="Calibri" w:eastAsia="SimSun" w:hAnsi="Calibri" w:cs="Calibri"/>
                <w:b/>
                <w:bCs/>
                <w:lang w:eastAsia="zh-CN"/>
              </w:rPr>
              <w:t>1</w:t>
            </w:r>
          </w:p>
        </w:tc>
        <w:tc>
          <w:tcPr>
            <w:tcW w:w="709" w:type="dxa"/>
            <w:shd w:val="clear" w:color="auto" w:fill="DBE5F1" w:themeFill="accent1" w:themeFillTint="33"/>
            <w:vAlign w:val="center"/>
          </w:tcPr>
          <w:p w14:paraId="2C68CB1E" w14:textId="57F25628" w:rsidR="00FA3AE5" w:rsidRPr="00FA3AE5" w:rsidRDefault="00FA3AE5" w:rsidP="00CA28F6">
            <w:pPr>
              <w:pStyle w:val="Tabletext9pt"/>
              <w:jc w:val="center"/>
              <w:rPr>
                <w:rFonts w:ascii="Calibri" w:eastAsia="SimSun" w:hAnsi="Calibri" w:cs="Calibri"/>
                <w:b/>
                <w:bCs/>
              </w:rPr>
            </w:pPr>
            <w:r w:rsidRPr="00FA3AE5">
              <w:rPr>
                <w:rFonts w:ascii="Calibri" w:eastAsia="SimSun" w:hAnsi="Calibri" w:cs="Calibri"/>
                <w:b/>
                <w:bCs/>
              </w:rPr>
              <w:t>18</w:t>
            </w:r>
          </w:p>
        </w:tc>
        <w:tc>
          <w:tcPr>
            <w:tcW w:w="708" w:type="dxa"/>
            <w:shd w:val="clear" w:color="auto" w:fill="DBE5F1" w:themeFill="accent1" w:themeFillTint="33"/>
            <w:vAlign w:val="center"/>
          </w:tcPr>
          <w:p w14:paraId="4B451BDC" w14:textId="06E01B2B" w:rsidR="00FA3AE5" w:rsidRPr="00FA3AE5" w:rsidRDefault="00FA3AE5" w:rsidP="00CA28F6">
            <w:pPr>
              <w:pStyle w:val="Tabletext9pt"/>
              <w:jc w:val="center"/>
              <w:rPr>
                <w:rFonts w:ascii="Calibri" w:eastAsia="SimSun" w:hAnsi="Calibri" w:cs="Calibri"/>
                <w:b/>
                <w:bCs/>
              </w:rPr>
            </w:pPr>
            <w:r w:rsidRPr="00FA3AE5">
              <w:rPr>
                <w:rFonts w:ascii="Calibri" w:eastAsia="SimSun" w:hAnsi="Calibri" w:cs="Calibri"/>
                <w:b/>
                <w:bCs/>
              </w:rPr>
              <w:t>3</w:t>
            </w:r>
          </w:p>
        </w:tc>
        <w:tc>
          <w:tcPr>
            <w:tcW w:w="709" w:type="dxa"/>
            <w:shd w:val="clear" w:color="auto" w:fill="EAF1DD" w:themeFill="accent3" w:themeFillTint="33"/>
            <w:vAlign w:val="center"/>
          </w:tcPr>
          <w:p w14:paraId="354A9838" w14:textId="4168F06F" w:rsidR="00FA3AE5" w:rsidRPr="00FA3AE5" w:rsidRDefault="00FA3AE5" w:rsidP="00CA28F6">
            <w:pPr>
              <w:pStyle w:val="Tabletext9pt"/>
              <w:jc w:val="center"/>
              <w:rPr>
                <w:rFonts w:ascii="Calibri" w:eastAsia="SimSun" w:hAnsi="Calibri" w:cs="Calibri"/>
                <w:b/>
                <w:bCs/>
              </w:rPr>
            </w:pPr>
            <w:r w:rsidRPr="00FA3AE5">
              <w:rPr>
                <w:rFonts w:ascii="Calibri" w:eastAsia="SimSun" w:hAnsi="Calibri" w:cs="Calibri"/>
                <w:b/>
                <w:bCs/>
              </w:rPr>
              <w:t>373</w:t>
            </w:r>
          </w:p>
        </w:tc>
        <w:tc>
          <w:tcPr>
            <w:tcW w:w="709" w:type="dxa"/>
            <w:shd w:val="clear" w:color="auto" w:fill="EAF1DD" w:themeFill="accent3" w:themeFillTint="33"/>
            <w:vAlign w:val="center"/>
          </w:tcPr>
          <w:p w14:paraId="09BE7942" w14:textId="026D7190" w:rsidR="00FA3AE5" w:rsidRPr="00FA3AE5" w:rsidRDefault="00FA3AE5" w:rsidP="00CA28F6">
            <w:pPr>
              <w:pStyle w:val="Tabletext9pt"/>
              <w:jc w:val="center"/>
              <w:rPr>
                <w:rFonts w:ascii="Calibri" w:eastAsia="SimSun" w:hAnsi="Calibri" w:cs="Calibri"/>
                <w:b/>
                <w:bCs/>
              </w:rPr>
            </w:pPr>
            <w:r w:rsidRPr="00FA3AE5">
              <w:rPr>
                <w:rFonts w:ascii="Calibri" w:eastAsia="SimSun" w:hAnsi="Calibri" w:cs="Calibri"/>
                <w:b/>
                <w:bCs/>
              </w:rPr>
              <w:t>193</w:t>
            </w:r>
          </w:p>
        </w:tc>
        <w:tc>
          <w:tcPr>
            <w:tcW w:w="709" w:type="dxa"/>
            <w:shd w:val="clear" w:color="auto" w:fill="FFFDCF"/>
            <w:vAlign w:val="center"/>
          </w:tcPr>
          <w:p w14:paraId="6B3E9571" w14:textId="77777777" w:rsidR="00FA3AE5" w:rsidRPr="00FA3AE5" w:rsidRDefault="00FA3AE5" w:rsidP="00CA28F6">
            <w:pPr>
              <w:pStyle w:val="Tabletext9pt"/>
              <w:jc w:val="center"/>
              <w:rPr>
                <w:rFonts w:ascii="Calibri" w:eastAsia="SimSun" w:hAnsi="Calibri" w:cs="Calibri"/>
                <w:b/>
                <w:bCs/>
              </w:rPr>
            </w:pPr>
          </w:p>
        </w:tc>
      </w:tr>
      <w:tr w:rsidR="00F622AE" w:rsidRPr="00980BEE" w14:paraId="058757E0" w14:textId="77777777" w:rsidTr="00CA28F6">
        <w:trPr>
          <w:trHeight w:val="556"/>
        </w:trPr>
        <w:tc>
          <w:tcPr>
            <w:tcW w:w="1134" w:type="dxa"/>
          </w:tcPr>
          <w:p w14:paraId="56375132" w14:textId="77777777" w:rsidR="00F622AE" w:rsidRPr="00980BEE" w:rsidRDefault="00F622AE" w:rsidP="00CA28F6">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第一次</w:t>
            </w:r>
            <w:r w:rsidRPr="00980BEE">
              <w:rPr>
                <w:rFonts w:ascii="Calibri" w:eastAsia="SimSun" w:hAnsi="Calibri" w:cs="Calibri"/>
                <w:lang w:eastAsia="zh-CN"/>
              </w:rPr>
              <w:t>RGQ</w:t>
            </w:r>
            <w:r w:rsidRPr="00980BEE">
              <w:rPr>
                <w:rFonts w:ascii="Calibri" w:eastAsia="SimSun" w:hAnsi="Calibri" w:cs="Calibri"/>
                <w:lang w:eastAsia="zh-CN"/>
              </w:rPr>
              <w:t>会议</w:t>
            </w:r>
          </w:p>
        </w:tc>
        <w:tc>
          <w:tcPr>
            <w:tcW w:w="708" w:type="dxa"/>
            <w:shd w:val="clear" w:color="auto" w:fill="DBE5F1" w:themeFill="accent1" w:themeFillTint="33"/>
            <w:vAlign w:val="center"/>
          </w:tcPr>
          <w:p w14:paraId="2332C2C2"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74</w:t>
            </w:r>
          </w:p>
        </w:tc>
        <w:tc>
          <w:tcPr>
            <w:tcW w:w="709" w:type="dxa"/>
            <w:shd w:val="clear" w:color="auto" w:fill="DBE5F1" w:themeFill="accent1" w:themeFillTint="33"/>
            <w:vAlign w:val="center"/>
          </w:tcPr>
          <w:p w14:paraId="6D664CEA"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08A18EF1"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38F5769D"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3BD42E51"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5601A5A0"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10</w:t>
            </w:r>
          </w:p>
        </w:tc>
        <w:tc>
          <w:tcPr>
            <w:tcW w:w="709" w:type="dxa"/>
            <w:shd w:val="clear" w:color="auto" w:fill="DBE5F1" w:themeFill="accent1" w:themeFillTint="33"/>
            <w:vAlign w:val="center"/>
          </w:tcPr>
          <w:p w14:paraId="183BE0EA"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2</w:t>
            </w:r>
          </w:p>
        </w:tc>
        <w:tc>
          <w:tcPr>
            <w:tcW w:w="709" w:type="dxa"/>
            <w:shd w:val="clear" w:color="auto" w:fill="DBE5F1" w:themeFill="accent1" w:themeFillTint="33"/>
            <w:vAlign w:val="center"/>
          </w:tcPr>
          <w:p w14:paraId="4C30392A"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710DD706"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EAF1DD" w:themeFill="accent3" w:themeFillTint="33"/>
            <w:vAlign w:val="center"/>
          </w:tcPr>
          <w:p w14:paraId="3AFEE80F"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71</w:t>
            </w:r>
          </w:p>
        </w:tc>
        <w:tc>
          <w:tcPr>
            <w:tcW w:w="709" w:type="dxa"/>
            <w:shd w:val="clear" w:color="auto" w:fill="EAF1DD" w:themeFill="accent3" w:themeFillTint="33"/>
            <w:vAlign w:val="center"/>
          </w:tcPr>
          <w:p w14:paraId="60194A0F"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34</w:t>
            </w:r>
          </w:p>
        </w:tc>
        <w:tc>
          <w:tcPr>
            <w:tcW w:w="709" w:type="dxa"/>
            <w:shd w:val="clear" w:color="auto" w:fill="FFFDCF"/>
            <w:vAlign w:val="center"/>
          </w:tcPr>
          <w:p w14:paraId="453B0DA5"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46</w:t>
            </w:r>
          </w:p>
        </w:tc>
      </w:tr>
      <w:tr w:rsidR="00F622AE" w:rsidRPr="00980BEE" w14:paraId="6AF3C332" w14:textId="77777777" w:rsidTr="00CA28F6">
        <w:trPr>
          <w:trHeight w:val="556"/>
        </w:trPr>
        <w:tc>
          <w:tcPr>
            <w:tcW w:w="1134" w:type="dxa"/>
          </w:tcPr>
          <w:p w14:paraId="3442D330" w14:textId="77777777" w:rsidR="00F622AE" w:rsidRPr="00980BEE" w:rsidRDefault="00F622AE" w:rsidP="00CA28F6">
            <w:pPr>
              <w:pStyle w:val="Tabletext9pt"/>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第二次</w:t>
            </w:r>
            <w:r w:rsidRPr="00980BEE">
              <w:rPr>
                <w:rFonts w:ascii="Calibri" w:eastAsia="SimSun" w:hAnsi="Calibri" w:cs="Calibri"/>
                <w:lang w:eastAsia="zh-CN"/>
              </w:rPr>
              <w:t>RGQ</w:t>
            </w:r>
            <w:r w:rsidRPr="00980BEE">
              <w:rPr>
                <w:rFonts w:ascii="Calibri" w:eastAsia="SimSun" w:hAnsi="Calibri" w:cs="Calibri"/>
                <w:lang w:eastAsia="zh-CN"/>
              </w:rPr>
              <w:t>会议</w:t>
            </w:r>
          </w:p>
        </w:tc>
        <w:tc>
          <w:tcPr>
            <w:tcW w:w="708" w:type="dxa"/>
            <w:shd w:val="clear" w:color="auto" w:fill="DBE5F1" w:themeFill="accent1" w:themeFillTint="33"/>
            <w:vAlign w:val="center"/>
          </w:tcPr>
          <w:p w14:paraId="02ACB5BA"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90</w:t>
            </w:r>
          </w:p>
        </w:tc>
        <w:tc>
          <w:tcPr>
            <w:tcW w:w="709" w:type="dxa"/>
            <w:shd w:val="clear" w:color="auto" w:fill="DBE5F1" w:themeFill="accent1" w:themeFillTint="33"/>
            <w:vAlign w:val="center"/>
          </w:tcPr>
          <w:p w14:paraId="36C45984"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25AAF898"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2B0FAF52"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7</w:t>
            </w:r>
          </w:p>
        </w:tc>
        <w:tc>
          <w:tcPr>
            <w:tcW w:w="708" w:type="dxa"/>
            <w:shd w:val="clear" w:color="auto" w:fill="DBE5F1" w:themeFill="accent1" w:themeFillTint="33"/>
            <w:vAlign w:val="center"/>
          </w:tcPr>
          <w:p w14:paraId="13C596F0"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1E3C26DE"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04ABD68A"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4F520EF9"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1A15520F"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EAF1DD" w:themeFill="accent3" w:themeFillTint="33"/>
            <w:vAlign w:val="center"/>
          </w:tcPr>
          <w:p w14:paraId="3EF9B6A2"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86</w:t>
            </w:r>
          </w:p>
        </w:tc>
        <w:tc>
          <w:tcPr>
            <w:tcW w:w="709" w:type="dxa"/>
            <w:shd w:val="clear" w:color="auto" w:fill="EAF1DD" w:themeFill="accent3" w:themeFillTint="33"/>
            <w:vAlign w:val="center"/>
          </w:tcPr>
          <w:p w14:paraId="0CE02CA3"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35</w:t>
            </w:r>
          </w:p>
        </w:tc>
        <w:tc>
          <w:tcPr>
            <w:tcW w:w="709" w:type="dxa"/>
            <w:shd w:val="clear" w:color="auto" w:fill="FFFDCF"/>
            <w:vAlign w:val="center"/>
          </w:tcPr>
          <w:p w14:paraId="0F1D1D25"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65</w:t>
            </w:r>
          </w:p>
        </w:tc>
      </w:tr>
      <w:tr w:rsidR="00F622AE" w:rsidRPr="00980BEE" w14:paraId="7B68F3BE" w14:textId="77777777" w:rsidTr="00CA28F6">
        <w:trPr>
          <w:trHeight w:val="556"/>
        </w:trPr>
        <w:tc>
          <w:tcPr>
            <w:tcW w:w="1134" w:type="dxa"/>
          </w:tcPr>
          <w:p w14:paraId="24943C31" w14:textId="19B64C3E" w:rsidR="00F622AE" w:rsidRPr="00980BEE" w:rsidRDefault="00F622AE" w:rsidP="00CA28F6">
            <w:pPr>
              <w:pStyle w:val="Tabletext9pt"/>
              <w:keepNext/>
              <w:keepLines/>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第三次</w:t>
            </w:r>
            <w:r w:rsidRPr="00980BEE">
              <w:rPr>
                <w:rFonts w:ascii="Calibri" w:eastAsia="SimSun" w:hAnsi="Calibri" w:cs="Calibri"/>
                <w:lang w:eastAsia="zh-CN"/>
              </w:rPr>
              <w:t>RGQ</w:t>
            </w:r>
            <w:r w:rsidRPr="00980BEE">
              <w:rPr>
                <w:rFonts w:ascii="Calibri" w:eastAsia="SimSun" w:hAnsi="Calibri" w:cs="Calibri"/>
                <w:lang w:eastAsia="zh-CN"/>
              </w:rPr>
              <w:t>会议</w:t>
            </w:r>
            <w:r w:rsidR="00FA3AE5">
              <w:rPr>
                <w:rFonts w:ascii="Calibri" w:eastAsia="SimSun" w:hAnsi="Calibri" w:cs="Calibri" w:hint="eastAsia"/>
                <w:lang w:eastAsia="zh-CN"/>
              </w:rPr>
              <w:t>*</w:t>
            </w:r>
          </w:p>
        </w:tc>
        <w:tc>
          <w:tcPr>
            <w:tcW w:w="708" w:type="dxa"/>
            <w:shd w:val="clear" w:color="auto" w:fill="DBE5F1" w:themeFill="accent1" w:themeFillTint="33"/>
            <w:vAlign w:val="center"/>
          </w:tcPr>
          <w:p w14:paraId="65D5F459" w14:textId="77777777" w:rsidR="00F622AE" w:rsidRPr="00980BEE" w:rsidRDefault="00F622AE" w:rsidP="00CA28F6">
            <w:pPr>
              <w:pStyle w:val="Tabletext9pt"/>
              <w:keepNext/>
              <w:keepLines/>
              <w:jc w:val="center"/>
              <w:rPr>
                <w:rFonts w:ascii="Calibri" w:eastAsia="SimSun" w:hAnsi="Calibri" w:cs="Calibri"/>
              </w:rPr>
            </w:pPr>
            <w:r w:rsidRPr="00980BEE">
              <w:rPr>
                <w:rFonts w:ascii="Calibri" w:eastAsia="SimSun" w:hAnsi="Calibri" w:cs="Calibri"/>
              </w:rPr>
              <w:t>125</w:t>
            </w:r>
          </w:p>
        </w:tc>
        <w:tc>
          <w:tcPr>
            <w:tcW w:w="709" w:type="dxa"/>
            <w:shd w:val="clear" w:color="auto" w:fill="DBE5F1" w:themeFill="accent1" w:themeFillTint="33"/>
            <w:vAlign w:val="center"/>
          </w:tcPr>
          <w:p w14:paraId="5C0BDE49" w14:textId="77777777" w:rsidR="00F622AE" w:rsidRPr="00980BEE" w:rsidRDefault="00F622AE" w:rsidP="00CA28F6">
            <w:pPr>
              <w:pStyle w:val="Tabletext9pt"/>
              <w:keepNext/>
              <w:keepLines/>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4E5B7C32" w14:textId="77777777" w:rsidR="00F622AE" w:rsidRPr="00980BEE" w:rsidRDefault="00F622AE" w:rsidP="00CA28F6">
            <w:pPr>
              <w:pStyle w:val="Tabletext9pt"/>
              <w:keepNext/>
              <w:keepLines/>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26B876A9" w14:textId="77777777" w:rsidR="00F622AE" w:rsidRPr="00980BEE" w:rsidRDefault="00F622AE" w:rsidP="00CA28F6">
            <w:pPr>
              <w:pStyle w:val="Tabletext9pt"/>
              <w:keepNext/>
              <w:keepLines/>
              <w:jc w:val="center"/>
              <w:rPr>
                <w:rFonts w:ascii="Calibri" w:eastAsia="SimSun" w:hAnsi="Calibri" w:cs="Calibri"/>
              </w:rPr>
            </w:pPr>
            <w:r w:rsidRPr="00980BEE">
              <w:rPr>
                <w:rFonts w:ascii="Calibri" w:eastAsia="SimSun" w:hAnsi="Calibri" w:cs="Calibri"/>
              </w:rPr>
              <w:t>12</w:t>
            </w:r>
          </w:p>
        </w:tc>
        <w:tc>
          <w:tcPr>
            <w:tcW w:w="708" w:type="dxa"/>
            <w:shd w:val="clear" w:color="auto" w:fill="DBE5F1" w:themeFill="accent1" w:themeFillTint="33"/>
            <w:vAlign w:val="center"/>
          </w:tcPr>
          <w:p w14:paraId="0DAD0BD6" w14:textId="77777777" w:rsidR="00F622AE" w:rsidRPr="00980BEE" w:rsidRDefault="00F622AE" w:rsidP="00CA28F6">
            <w:pPr>
              <w:pStyle w:val="Tabletext9pt"/>
              <w:keepNext/>
              <w:keepLines/>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42ABCD6F" w14:textId="77777777" w:rsidR="00F622AE" w:rsidRPr="00980BEE" w:rsidRDefault="00F622AE" w:rsidP="00CA28F6">
            <w:pPr>
              <w:pStyle w:val="Tabletext9pt"/>
              <w:keepNext/>
              <w:keepLines/>
              <w:jc w:val="center"/>
              <w:rPr>
                <w:rFonts w:ascii="Calibri" w:eastAsia="SimSun" w:hAnsi="Calibri" w:cs="Calibri"/>
              </w:rPr>
            </w:pPr>
            <w:r w:rsidRPr="00980BEE">
              <w:rPr>
                <w:rFonts w:ascii="Calibri" w:eastAsia="SimSun" w:hAnsi="Calibri" w:cs="Calibri"/>
              </w:rPr>
              <w:t>14</w:t>
            </w:r>
          </w:p>
        </w:tc>
        <w:tc>
          <w:tcPr>
            <w:tcW w:w="709" w:type="dxa"/>
            <w:shd w:val="clear" w:color="auto" w:fill="DBE5F1" w:themeFill="accent1" w:themeFillTint="33"/>
            <w:vAlign w:val="center"/>
          </w:tcPr>
          <w:p w14:paraId="53F4FA1C" w14:textId="77777777" w:rsidR="00F622AE" w:rsidRPr="00980BEE" w:rsidRDefault="00F622AE" w:rsidP="00CA28F6">
            <w:pPr>
              <w:pStyle w:val="Tabletext9pt"/>
              <w:keepNext/>
              <w:keepLines/>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782BD564" w14:textId="77777777" w:rsidR="00F622AE" w:rsidRPr="00980BEE" w:rsidRDefault="00F622AE" w:rsidP="00CA28F6">
            <w:pPr>
              <w:pStyle w:val="Tabletext9pt"/>
              <w:keepNext/>
              <w:keepLines/>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44A659A2" w14:textId="77777777" w:rsidR="00F622AE" w:rsidRPr="00980BEE" w:rsidRDefault="00F622AE" w:rsidP="00CA28F6">
            <w:pPr>
              <w:pStyle w:val="Tabletext9pt"/>
              <w:keepNext/>
              <w:keepLines/>
              <w:jc w:val="center"/>
              <w:rPr>
                <w:rFonts w:ascii="Calibri" w:eastAsia="SimSun" w:hAnsi="Calibri" w:cs="Calibri"/>
              </w:rPr>
            </w:pPr>
            <w:r w:rsidRPr="00980BEE">
              <w:rPr>
                <w:rFonts w:ascii="Calibri" w:eastAsia="SimSun" w:hAnsi="Calibri" w:cs="Calibri"/>
              </w:rPr>
              <w:t>7</w:t>
            </w:r>
          </w:p>
        </w:tc>
        <w:tc>
          <w:tcPr>
            <w:tcW w:w="709" w:type="dxa"/>
            <w:shd w:val="clear" w:color="auto" w:fill="EAF1DD" w:themeFill="accent3" w:themeFillTint="33"/>
            <w:vAlign w:val="center"/>
          </w:tcPr>
          <w:p w14:paraId="3CC982E1" w14:textId="77777777" w:rsidR="00F622AE" w:rsidRPr="00980BEE" w:rsidRDefault="00F622AE" w:rsidP="00CA28F6">
            <w:pPr>
              <w:pStyle w:val="Tabletext9pt"/>
              <w:keepNext/>
              <w:keepLines/>
              <w:jc w:val="center"/>
              <w:rPr>
                <w:rFonts w:ascii="Calibri" w:eastAsia="SimSun" w:hAnsi="Calibri" w:cs="Calibri"/>
              </w:rPr>
            </w:pPr>
            <w:r w:rsidRPr="00980BEE">
              <w:rPr>
                <w:rFonts w:ascii="Calibri" w:eastAsia="SimSun" w:hAnsi="Calibri" w:cs="Calibri"/>
              </w:rPr>
              <w:t>119</w:t>
            </w:r>
          </w:p>
        </w:tc>
        <w:tc>
          <w:tcPr>
            <w:tcW w:w="709" w:type="dxa"/>
            <w:shd w:val="clear" w:color="auto" w:fill="EAF1DD" w:themeFill="accent3" w:themeFillTint="33"/>
            <w:vAlign w:val="center"/>
          </w:tcPr>
          <w:p w14:paraId="19AEC237" w14:textId="77777777" w:rsidR="00F622AE" w:rsidRPr="00980BEE" w:rsidRDefault="00F622AE" w:rsidP="00CA28F6">
            <w:pPr>
              <w:pStyle w:val="Tabletext9pt"/>
              <w:keepNext/>
              <w:keepLines/>
              <w:jc w:val="center"/>
              <w:rPr>
                <w:rFonts w:ascii="Calibri" w:eastAsia="SimSun" w:hAnsi="Calibri" w:cs="Calibri"/>
              </w:rPr>
            </w:pPr>
            <w:r w:rsidRPr="00980BEE">
              <w:rPr>
                <w:rFonts w:ascii="Calibri" w:eastAsia="SimSun" w:hAnsi="Calibri" w:cs="Calibri"/>
              </w:rPr>
              <w:t>63</w:t>
            </w:r>
          </w:p>
        </w:tc>
        <w:tc>
          <w:tcPr>
            <w:tcW w:w="709" w:type="dxa"/>
            <w:shd w:val="clear" w:color="auto" w:fill="FFFDCF"/>
            <w:vAlign w:val="center"/>
          </w:tcPr>
          <w:p w14:paraId="605D6E9A" w14:textId="77777777" w:rsidR="00F622AE" w:rsidRPr="00980BEE" w:rsidRDefault="00F622AE" w:rsidP="00CA28F6">
            <w:pPr>
              <w:pStyle w:val="Tabletext9pt"/>
              <w:keepNext/>
              <w:keepLines/>
              <w:jc w:val="center"/>
              <w:rPr>
                <w:rFonts w:ascii="Calibri" w:eastAsia="SimSun" w:hAnsi="Calibri" w:cs="Calibri"/>
              </w:rPr>
            </w:pPr>
            <w:r w:rsidRPr="00980BEE">
              <w:rPr>
                <w:rFonts w:ascii="Calibri" w:eastAsia="SimSun" w:hAnsi="Calibri" w:cs="Calibri"/>
              </w:rPr>
              <w:t>65</w:t>
            </w:r>
          </w:p>
        </w:tc>
      </w:tr>
      <w:tr w:rsidR="00FA3AE5" w:rsidRPr="00980BEE" w14:paraId="62B51733" w14:textId="77777777" w:rsidTr="00CA28F6">
        <w:trPr>
          <w:trHeight w:val="556"/>
        </w:trPr>
        <w:tc>
          <w:tcPr>
            <w:tcW w:w="1134" w:type="dxa"/>
          </w:tcPr>
          <w:p w14:paraId="1A540D10" w14:textId="7DD798DD" w:rsidR="00FA3AE5" w:rsidRPr="00980BEE" w:rsidRDefault="00FA3AE5" w:rsidP="00CA28F6">
            <w:pPr>
              <w:pStyle w:val="Tabletext9pt"/>
              <w:keepNext/>
              <w:keepLines/>
              <w:rPr>
                <w:rFonts w:ascii="Calibri" w:eastAsia="SimSun" w:hAnsi="Calibri" w:cs="Calibri"/>
                <w:lang w:eastAsia="zh-CN"/>
              </w:rPr>
            </w:pPr>
            <w:r>
              <w:rPr>
                <w:rFonts w:ascii="Calibri" w:eastAsia="SimSun" w:hAnsi="Calibri" w:cs="Calibri" w:hint="eastAsia"/>
                <w:lang w:eastAsia="zh-CN"/>
              </w:rPr>
              <w:t>SG</w:t>
            </w:r>
            <w:r>
              <w:rPr>
                <w:rFonts w:ascii="Calibri" w:eastAsia="SimSun" w:hAnsi="Calibri" w:cs="Calibri"/>
                <w:lang w:eastAsia="zh-CN"/>
              </w:rPr>
              <w:t>1</w:t>
            </w:r>
            <w:r>
              <w:rPr>
                <w:rFonts w:ascii="Calibri" w:eastAsia="SimSun" w:hAnsi="Calibri" w:cs="Calibri" w:hint="eastAsia"/>
                <w:lang w:eastAsia="zh-CN"/>
              </w:rPr>
              <w:t>非正式</w:t>
            </w:r>
            <w:r>
              <w:rPr>
                <w:rFonts w:ascii="Calibri" w:eastAsia="SimSun" w:hAnsi="Calibri" w:cs="Calibri" w:hint="eastAsia"/>
                <w:lang w:eastAsia="zh-CN"/>
              </w:rPr>
              <w:t>RGQ</w:t>
            </w:r>
            <w:r>
              <w:rPr>
                <w:rFonts w:ascii="Calibri" w:eastAsia="SimSun" w:hAnsi="Calibri" w:cs="Calibri" w:hint="eastAsia"/>
                <w:lang w:eastAsia="zh-CN"/>
              </w:rPr>
              <w:t>会议</w:t>
            </w:r>
            <w:r>
              <w:rPr>
                <w:rFonts w:ascii="Calibri" w:eastAsia="SimSun" w:hAnsi="Calibri" w:cs="Calibri" w:hint="eastAsia"/>
                <w:lang w:eastAsia="zh-CN"/>
              </w:rPr>
              <w:t>*</w:t>
            </w:r>
          </w:p>
        </w:tc>
        <w:tc>
          <w:tcPr>
            <w:tcW w:w="708" w:type="dxa"/>
            <w:shd w:val="clear" w:color="auto" w:fill="DBE5F1" w:themeFill="accent1" w:themeFillTint="33"/>
            <w:vAlign w:val="center"/>
          </w:tcPr>
          <w:p w14:paraId="2585DFA1" w14:textId="33FE14BA" w:rsidR="00FA3AE5" w:rsidRPr="00980BEE" w:rsidRDefault="00FA3AE5" w:rsidP="00CA28F6">
            <w:pPr>
              <w:pStyle w:val="Tabletext9pt"/>
              <w:keepNext/>
              <w:keepLines/>
              <w:jc w:val="center"/>
              <w:rPr>
                <w:rFonts w:ascii="Calibri" w:eastAsia="SimSun" w:hAnsi="Calibri" w:cs="Calibri"/>
              </w:rPr>
            </w:pPr>
            <w:r>
              <w:rPr>
                <w:rFonts w:ascii="Calibri" w:eastAsia="SimSun" w:hAnsi="Calibri" w:cs="Calibri"/>
              </w:rPr>
              <w:t>52</w:t>
            </w:r>
          </w:p>
        </w:tc>
        <w:tc>
          <w:tcPr>
            <w:tcW w:w="709" w:type="dxa"/>
            <w:shd w:val="clear" w:color="auto" w:fill="DBE5F1" w:themeFill="accent1" w:themeFillTint="33"/>
            <w:vAlign w:val="center"/>
          </w:tcPr>
          <w:p w14:paraId="1BE0DB8A" w14:textId="77777777" w:rsidR="00FA3AE5" w:rsidRPr="00980BEE" w:rsidRDefault="00FA3AE5" w:rsidP="00CA28F6">
            <w:pPr>
              <w:pStyle w:val="Tabletext9pt"/>
              <w:keepNext/>
              <w:keepLines/>
              <w:jc w:val="center"/>
              <w:rPr>
                <w:rFonts w:ascii="Calibri" w:eastAsia="SimSun" w:hAnsi="Calibri" w:cs="Calibri"/>
              </w:rPr>
            </w:pPr>
          </w:p>
        </w:tc>
        <w:tc>
          <w:tcPr>
            <w:tcW w:w="709" w:type="dxa"/>
            <w:shd w:val="clear" w:color="auto" w:fill="DBE5F1" w:themeFill="accent1" w:themeFillTint="33"/>
            <w:vAlign w:val="center"/>
          </w:tcPr>
          <w:p w14:paraId="1C52EB84" w14:textId="356E01FB" w:rsidR="00FA3AE5" w:rsidRPr="00980BEE" w:rsidRDefault="00FA3AE5" w:rsidP="00CA28F6">
            <w:pPr>
              <w:pStyle w:val="Tabletext9pt"/>
              <w:keepNext/>
              <w:keepLines/>
              <w:jc w:val="center"/>
              <w:rPr>
                <w:rFonts w:ascii="Calibri" w:eastAsia="SimSun" w:hAnsi="Calibri" w:cs="Calibri"/>
              </w:rPr>
            </w:pPr>
            <w:r>
              <w:rPr>
                <w:rFonts w:ascii="Calibri" w:eastAsia="SimSun" w:hAnsi="Calibri" w:cs="Calibri"/>
              </w:rPr>
              <w:t>7</w:t>
            </w:r>
          </w:p>
        </w:tc>
        <w:tc>
          <w:tcPr>
            <w:tcW w:w="709" w:type="dxa"/>
            <w:shd w:val="clear" w:color="auto" w:fill="DBE5F1" w:themeFill="accent1" w:themeFillTint="33"/>
            <w:vAlign w:val="center"/>
          </w:tcPr>
          <w:p w14:paraId="3421EB24" w14:textId="584ECEED" w:rsidR="00FA3AE5" w:rsidRPr="00980BEE" w:rsidRDefault="00FA3AE5" w:rsidP="00CA28F6">
            <w:pPr>
              <w:pStyle w:val="Tabletext9pt"/>
              <w:keepNext/>
              <w:keepLines/>
              <w:jc w:val="center"/>
              <w:rPr>
                <w:rFonts w:ascii="Calibri" w:eastAsia="SimSun" w:hAnsi="Calibri" w:cs="Calibri"/>
              </w:rPr>
            </w:pPr>
            <w:r>
              <w:rPr>
                <w:rFonts w:ascii="Calibri" w:eastAsia="SimSun" w:hAnsi="Calibri" w:cs="Calibri"/>
              </w:rPr>
              <w:t>5</w:t>
            </w:r>
          </w:p>
        </w:tc>
        <w:tc>
          <w:tcPr>
            <w:tcW w:w="708" w:type="dxa"/>
            <w:shd w:val="clear" w:color="auto" w:fill="DBE5F1" w:themeFill="accent1" w:themeFillTint="33"/>
            <w:vAlign w:val="center"/>
          </w:tcPr>
          <w:p w14:paraId="144682CC" w14:textId="626544A5" w:rsidR="00FA3AE5" w:rsidRPr="00980BEE" w:rsidRDefault="00FA3AE5" w:rsidP="00CA28F6">
            <w:pPr>
              <w:pStyle w:val="Tabletext9pt"/>
              <w:keepNext/>
              <w:keepLines/>
              <w:jc w:val="center"/>
              <w:rPr>
                <w:rFonts w:ascii="Calibri" w:eastAsia="SimSun" w:hAnsi="Calibri" w:cs="Calibri"/>
              </w:rPr>
            </w:pPr>
            <w:r>
              <w:rPr>
                <w:rFonts w:ascii="Calibri" w:eastAsia="SimSun" w:hAnsi="Calibri" w:cs="Calibri"/>
              </w:rPr>
              <w:t>5</w:t>
            </w:r>
          </w:p>
        </w:tc>
        <w:tc>
          <w:tcPr>
            <w:tcW w:w="709" w:type="dxa"/>
            <w:shd w:val="clear" w:color="auto" w:fill="DBE5F1" w:themeFill="accent1" w:themeFillTint="33"/>
            <w:vAlign w:val="center"/>
          </w:tcPr>
          <w:p w14:paraId="701480DB" w14:textId="62075305" w:rsidR="00FA3AE5" w:rsidRPr="00980BEE" w:rsidRDefault="00FA3AE5" w:rsidP="00CA28F6">
            <w:pPr>
              <w:pStyle w:val="Tabletext9pt"/>
              <w:keepNext/>
              <w:keepLines/>
              <w:jc w:val="center"/>
              <w:rPr>
                <w:rFonts w:ascii="Calibri" w:eastAsia="SimSun" w:hAnsi="Calibri" w:cs="Calibri"/>
              </w:rPr>
            </w:pPr>
            <w:r>
              <w:rPr>
                <w:rFonts w:ascii="Calibri" w:eastAsia="SimSun" w:hAnsi="Calibri" w:cs="Calibri"/>
              </w:rPr>
              <w:t>8</w:t>
            </w:r>
          </w:p>
        </w:tc>
        <w:tc>
          <w:tcPr>
            <w:tcW w:w="709" w:type="dxa"/>
            <w:shd w:val="clear" w:color="auto" w:fill="DBE5F1" w:themeFill="accent1" w:themeFillTint="33"/>
            <w:vAlign w:val="center"/>
          </w:tcPr>
          <w:p w14:paraId="5DA04CF7" w14:textId="77777777" w:rsidR="00FA3AE5" w:rsidRPr="00980BEE" w:rsidRDefault="00FA3AE5" w:rsidP="00CA28F6">
            <w:pPr>
              <w:pStyle w:val="Tabletext9pt"/>
              <w:keepNext/>
              <w:keepLines/>
              <w:jc w:val="center"/>
              <w:rPr>
                <w:rFonts w:ascii="Calibri" w:eastAsia="SimSun" w:hAnsi="Calibri" w:cs="Calibri"/>
                <w:lang w:eastAsia="zh-CN"/>
              </w:rPr>
            </w:pPr>
          </w:p>
        </w:tc>
        <w:tc>
          <w:tcPr>
            <w:tcW w:w="709" w:type="dxa"/>
            <w:shd w:val="clear" w:color="auto" w:fill="DBE5F1" w:themeFill="accent1" w:themeFillTint="33"/>
            <w:vAlign w:val="center"/>
          </w:tcPr>
          <w:p w14:paraId="69B57FDC" w14:textId="4E08C1EE" w:rsidR="00FA3AE5" w:rsidRPr="00980BEE" w:rsidRDefault="00FA3AE5" w:rsidP="00CA28F6">
            <w:pPr>
              <w:pStyle w:val="Tabletext9pt"/>
              <w:keepNext/>
              <w:keepLines/>
              <w:jc w:val="center"/>
              <w:rPr>
                <w:rFonts w:ascii="Calibri" w:eastAsia="SimSun" w:hAnsi="Calibri" w:cs="Calibri"/>
              </w:rPr>
            </w:pPr>
            <w:r>
              <w:rPr>
                <w:rFonts w:ascii="Calibri" w:eastAsia="SimSun" w:hAnsi="Calibri" w:cs="Calibri"/>
              </w:rPr>
              <w:t>3</w:t>
            </w:r>
          </w:p>
        </w:tc>
        <w:tc>
          <w:tcPr>
            <w:tcW w:w="708" w:type="dxa"/>
            <w:shd w:val="clear" w:color="auto" w:fill="DBE5F1" w:themeFill="accent1" w:themeFillTint="33"/>
            <w:vAlign w:val="center"/>
          </w:tcPr>
          <w:p w14:paraId="72F71CD8" w14:textId="41049C81" w:rsidR="00FA3AE5" w:rsidRPr="00980BEE" w:rsidRDefault="00FA3AE5" w:rsidP="00CA28F6">
            <w:pPr>
              <w:pStyle w:val="Tabletext9pt"/>
              <w:keepNext/>
              <w:keepLines/>
              <w:jc w:val="center"/>
              <w:rPr>
                <w:rFonts w:ascii="Calibri" w:eastAsia="SimSun" w:hAnsi="Calibri" w:cs="Calibri"/>
              </w:rPr>
            </w:pPr>
            <w:r>
              <w:rPr>
                <w:rFonts w:ascii="Calibri" w:eastAsia="SimSun" w:hAnsi="Calibri" w:cs="Calibri"/>
              </w:rPr>
              <w:t>1</w:t>
            </w:r>
          </w:p>
        </w:tc>
        <w:tc>
          <w:tcPr>
            <w:tcW w:w="709" w:type="dxa"/>
            <w:shd w:val="clear" w:color="auto" w:fill="EAF1DD" w:themeFill="accent3" w:themeFillTint="33"/>
            <w:vAlign w:val="center"/>
          </w:tcPr>
          <w:p w14:paraId="0D1A8953" w14:textId="15659255" w:rsidR="00FA3AE5" w:rsidRPr="00980BEE" w:rsidRDefault="00FA3AE5" w:rsidP="00CA28F6">
            <w:pPr>
              <w:pStyle w:val="Tabletext9pt"/>
              <w:keepNext/>
              <w:keepLines/>
              <w:jc w:val="center"/>
              <w:rPr>
                <w:rFonts w:ascii="Calibri" w:eastAsia="SimSun" w:hAnsi="Calibri" w:cs="Calibri"/>
              </w:rPr>
            </w:pPr>
            <w:r>
              <w:rPr>
                <w:rFonts w:ascii="Calibri" w:eastAsia="SimSun" w:hAnsi="Calibri" w:cs="Calibri"/>
              </w:rPr>
              <w:t>50</w:t>
            </w:r>
          </w:p>
        </w:tc>
        <w:tc>
          <w:tcPr>
            <w:tcW w:w="709" w:type="dxa"/>
            <w:shd w:val="clear" w:color="auto" w:fill="EAF1DD" w:themeFill="accent3" w:themeFillTint="33"/>
            <w:vAlign w:val="center"/>
          </w:tcPr>
          <w:p w14:paraId="4E12FC8F" w14:textId="71EC21F1" w:rsidR="00FA3AE5" w:rsidRPr="00980BEE" w:rsidRDefault="00FA3AE5" w:rsidP="00CA28F6">
            <w:pPr>
              <w:pStyle w:val="Tabletext9pt"/>
              <w:keepNext/>
              <w:keepLines/>
              <w:jc w:val="center"/>
              <w:rPr>
                <w:rFonts w:ascii="Calibri" w:eastAsia="SimSun" w:hAnsi="Calibri" w:cs="Calibri"/>
              </w:rPr>
            </w:pPr>
            <w:r>
              <w:rPr>
                <w:rFonts w:ascii="Calibri" w:eastAsia="SimSun" w:hAnsi="Calibri" w:cs="Calibri"/>
              </w:rPr>
              <w:t>31</w:t>
            </w:r>
          </w:p>
        </w:tc>
        <w:tc>
          <w:tcPr>
            <w:tcW w:w="709" w:type="dxa"/>
            <w:shd w:val="clear" w:color="auto" w:fill="FFFDCF"/>
            <w:vAlign w:val="center"/>
          </w:tcPr>
          <w:p w14:paraId="496FD7C2" w14:textId="77777777" w:rsidR="00FA3AE5" w:rsidRPr="00980BEE" w:rsidRDefault="00FA3AE5" w:rsidP="00CA28F6">
            <w:pPr>
              <w:pStyle w:val="Tabletext9pt"/>
              <w:keepNext/>
              <w:keepLines/>
              <w:jc w:val="center"/>
              <w:rPr>
                <w:rFonts w:ascii="Calibri" w:eastAsia="SimSun" w:hAnsi="Calibri" w:cs="Calibri"/>
              </w:rPr>
            </w:pPr>
          </w:p>
        </w:tc>
      </w:tr>
      <w:tr w:rsidR="00FA3AE5" w:rsidRPr="00980BEE" w14:paraId="0BD4CD60" w14:textId="77777777" w:rsidTr="00CA28F6">
        <w:trPr>
          <w:trHeight w:val="556"/>
        </w:trPr>
        <w:tc>
          <w:tcPr>
            <w:tcW w:w="1134" w:type="dxa"/>
          </w:tcPr>
          <w:p w14:paraId="75B8CB1B" w14:textId="3A61B3F1" w:rsidR="00FA3AE5" w:rsidRDefault="00FA3AE5" w:rsidP="00CA28F6">
            <w:pPr>
              <w:pStyle w:val="Tabletext9pt"/>
              <w:keepNext/>
              <w:keepLines/>
              <w:rPr>
                <w:rFonts w:ascii="Calibri" w:eastAsia="SimSun" w:hAnsi="Calibri" w:cs="Calibri"/>
                <w:lang w:eastAsia="zh-CN"/>
              </w:rPr>
            </w:pPr>
            <w:r>
              <w:rPr>
                <w:rFonts w:ascii="Calibri" w:eastAsia="SimSun" w:hAnsi="Calibri" w:cs="Calibri" w:hint="eastAsia"/>
                <w:lang w:eastAsia="zh-CN"/>
              </w:rPr>
              <w:t>SG</w:t>
            </w:r>
            <w:r>
              <w:rPr>
                <w:rFonts w:ascii="Calibri" w:eastAsia="SimSun" w:hAnsi="Calibri" w:cs="Calibri"/>
                <w:lang w:eastAsia="zh-CN"/>
              </w:rPr>
              <w:t>1</w:t>
            </w:r>
            <w:r w:rsidRPr="00980BEE">
              <w:rPr>
                <w:rFonts w:ascii="Calibri" w:eastAsia="SimSun" w:hAnsi="Calibri" w:cs="Calibri"/>
                <w:lang w:eastAsia="zh-CN"/>
              </w:rPr>
              <w:t>第</w:t>
            </w:r>
            <w:r>
              <w:rPr>
                <w:rFonts w:ascii="Calibri" w:eastAsia="SimSun" w:hAnsi="Calibri" w:cs="Calibri" w:hint="eastAsia"/>
                <w:lang w:eastAsia="zh-CN"/>
              </w:rPr>
              <w:t>四</w:t>
            </w:r>
            <w:r w:rsidRPr="00980BEE">
              <w:rPr>
                <w:rFonts w:ascii="Calibri" w:eastAsia="SimSun" w:hAnsi="Calibri" w:cs="Calibri"/>
                <w:lang w:eastAsia="zh-CN"/>
              </w:rPr>
              <w:t>次</w:t>
            </w:r>
            <w:r w:rsidRPr="00980BEE">
              <w:rPr>
                <w:rFonts w:ascii="Calibri" w:eastAsia="SimSun" w:hAnsi="Calibri" w:cs="Calibri"/>
                <w:lang w:eastAsia="zh-CN"/>
              </w:rPr>
              <w:t>RGQ</w:t>
            </w:r>
            <w:r w:rsidRPr="00980BEE">
              <w:rPr>
                <w:rFonts w:ascii="Calibri" w:eastAsia="SimSun" w:hAnsi="Calibri" w:cs="Calibri"/>
                <w:lang w:eastAsia="zh-CN"/>
              </w:rPr>
              <w:t>会议</w:t>
            </w:r>
            <w:r w:rsidR="00FF1AC0">
              <w:rPr>
                <w:rFonts w:ascii="Calibri" w:eastAsia="SimSun" w:hAnsi="Calibri" w:cs="Calibri" w:hint="eastAsia"/>
                <w:lang w:eastAsia="zh-CN"/>
              </w:rPr>
              <w:t>*</w:t>
            </w:r>
          </w:p>
        </w:tc>
        <w:tc>
          <w:tcPr>
            <w:tcW w:w="708" w:type="dxa"/>
            <w:shd w:val="clear" w:color="auto" w:fill="DBE5F1" w:themeFill="accent1" w:themeFillTint="33"/>
            <w:vAlign w:val="center"/>
          </w:tcPr>
          <w:p w14:paraId="4D54AE63" w14:textId="46F8C227" w:rsidR="00FA3AE5" w:rsidRPr="00980BEE" w:rsidRDefault="00FF1AC0" w:rsidP="00CA28F6">
            <w:pPr>
              <w:pStyle w:val="Tabletext9pt"/>
              <w:keepNext/>
              <w:keepLines/>
              <w:jc w:val="center"/>
              <w:rPr>
                <w:rFonts w:ascii="Calibri" w:eastAsia="SimSun" w:hAnsi="Calibri" w:cs="Calibri"/>
              </w:rPr>
            </w:pPr>
            <w:r>
              <w:rPr>
                <w:rFonts w:ascii="Calibri" w:eastAsia="SimSun" w:hAnsi="Calibri" w:cs="Calibri"/>
              </w:rPr>
              <w:t>70</w:t>
            </w:r>
          </w:p>
        </w:tc>
        <w:tc>
          <w:tcPr>
            <w:tcW w:w="709" w:type="dxa"/>
            <w:shd w:val="clear" w:color="auto" w:fill="DBE5F1" w:themeFill="accent1" w:themeFillTint="33"/>
            <w:vAlign w:val="center"/>
          </w:tcPr>
          <w:p w14:paraId="44B2F53D" w14:textId="503D324D" w:rsidR="00FA3AE5" w:rsidRPr="00980BEE" w:rsidRDefault="00FF1AC0" w:rsidP="00CA28F6">
            <w:pPr>
              <w:pStyle w:val="Tabletext9pt"/>
              <w:keepNext/>
              <w:keepLines/>
              <w:jc w:val="center"/>
              <w:rPr>
                <w:rFonts w:ascii="Calibri" w:eastAsia="SimSun" w:hAnsi="Calibri" w:cs="Calibri"/>
              </w:rPr>
            </w:pPr>
            <w:r>
              <w:rPr>
                <w:rFonts w:ascii="Calibri" w:eastAsia="SimSun" w:hAnsi="Calibri" w:cs="Calibri"/>
              </w:rPr>
              <w:t>1</w:t>
            </w:r>
          </w:p>
        </w:tc>
        <w:tc>
          <w:tcPr>
            <w:tcW w:w="709" w:type="dxa"/>
            <w:shd w:val="clear" w:color="auto" w:fill="DBE5F1" w:themeFill="accent1" w:themeFillTint="33"/>
            <w:vAlign w:val="center"/>
          </w:tcPr>
          <w:p w14:paraId="207706DE" w14:textId="0DF25343" w:rsidR="00FA3AE5" w:rsidRPr="00980BEE" w:rsidRDefault="00FF1AC0" w:rsidP="00CA28F6">
            <w:pPr>
              <w:pStyle w:val="Tabletext9pt"/>
              <w:keepNext/>
              <w:keepLines/>
              <w:jc w:val="center"/>
              <w:rPr>
                <w:rFonts w:ascii="Calibri" w:eastAsia="SimSun" w:hAnsi="Calibri" w:cs="Calibri"/>
              </w:rPr>
            </w:pPr>
            <w:r>
              <w:rPr>
                <w:rFonts w:ascii="Calibri" w:eastAsia="SimSun" w:hAnsi="Calibri" w:cs="Calibri"/>
              </w:rPr>
              <w:t>10</w:t>
            </w:r>
          </w:p>
        </w:tc>
        <w:tc>
          <w:tcPr>
            <w:tcW w:w="709" w:type="dxa"/>
            <w:shd w:val="clear" w:color="auto" w:fill="DBE5F1" w:themeFill="accent1" w:themeFillTint="33"/>
            <w:vAlign w:val="center"/>
          </w:tcPr>
          <w:p w14:paraId="114F4719" w14:textId="2470F8AC" w:rsidR="00FA3AE5" w:rsidRPr="00980BEE" w:rsidRDefault="00FF1AC0" w:rsidP="00CA28F6">
            <w:pPr>
              <w:pStyle w:val="Tabletext9pt"/>
              <w:keepNext/>
              <w:keepLines/>
              <w:jc w:val="center"/>
              <w:rPr>
                <w:rFonts w:ascii="Calibri" w:eastAsia="SimSun" w:hAnsi="Calibri" w:cs="Calibri"/>
              </w:rPr>
            </w:pPr>
            <w:r>
              <w:rPr>
                <w:rFonts w:ascii="Calibri" w:eastAsia="SimSun" w:hAnsi="Calibri" w:cs="Calibri"/>
              </w:rPr>
              <w:t>9</w:t>
            </w:r>
          </w:p>
        </w:tc>
        <w:tc>
          <w:tcPr>
            <w:tcW w:w="708" w:type="dxa"/>
            <w:shd w:val="clear" w:color="auto" w:fill="DBE5F1" w:themeFill="accent1" w:themeFillTint="33"/>
            <w:vAlign w:val="center"/>
          </w:tcPr>
          <w:p w14:paraId="29673265" w14:textId="1D00B554" w:rsidR="00FA3AE5" w:rsidRPr="00980BEE" w:rsidRDefault="00FF1AC0" w:rsidP="00CA28F6">
            <w:pPr>
              <w:pStyle w:val="Tabletext9pt"/>
              <w:keepNext/>
              <w:keepLines/>
              <w:jc w:val="center"/>
              <w:rPr>
                <w:rFonts w:ascii="Calibri" w:eastAsia="SimSun" w:hAnsi="Calibri" w:cs="Calibri"/>
              </w:rPr>
            </w:pPr>
            <w:r>
              <w:rPr>
                <w:rFonts w:ascii="Calibri" w:eastAsia="SimSun" w:hAnsi="Calibri" w:cs="Calibri"/>
              </w:rPr>
              <w:t>4</w:t>
            </w:r>
          </w:p>
        </w:tc>
        <w:tc>
          <w:tcPr>
            <w:tcW w:w="709" w:type="dxa"/>
            <w:shd w:val="clear" w:color="auto" w:fill="DBE5F1" w:themeFill="accent1" w:themeFillTint="33"/>
            <w:vAlign w:val="center"/>
          </w:tcPr>
          <w:p w14:paraId="77051BE3" w14:textId="0D67016B" w:rsidR="00FA3AE5" w:rsidRPr="00980BEE" w:rsidRDefault="00FF1AC0" w:rsidP="00CA28F6">
            <w:pPr>
              <w:pStyle w:val="Tabletext9pt"/>
              <w:keepNext/>
              <w:keepLines/>
              <w:jc w:val="center"/>
              <w:rPr>
                <w:rFonts w:ascii="Calibri" w:eastAsia="SimSun" w:hAnsi="Calibri" w:cs="Calibri"/>
              </w:rPr>
            </w:pPr>
            <w:r>
              <w:rPr>
                <w:rFonts w:ascii="Calibri" w:eastAsia="SimSun" w:hAnsi="Calibri" w:cs="Calibri"/>
              </w:rPr>
              <w:t>12</w:t>
            </w:r>
          </w:p>
        </w:tc>
        <w:tc>
          <w:tcPr>
            <w:tcW w:w="709" w:type="dxa"/>
            <w:shd w:val="clear" w:color="auto" w:fill="DBE5F1" w:themeFill="accent1" w:themeFillTint="33"/>
            <w:vAlign w:val="center"/>
          </w:tcPr>
          <w:p w14:paraId="1A0BD372" w14:textId="77777777" w:rsidR="00FA3AE5" w:rsidRPr="00980BEE" w:rsidRDefault="00FA3AE5" w:rsidP="00CA28F6">
            <w:pPr>
              <w:pStyle w:val="Tabletext9pt"/>
              <w:keepNext/>
              <w:keepLines/>
              <w:jc w:val="center"/>
              <w:rPr>
                <w:rFonts w:ascii="Calibri" w:eastAsia="SimSun" w:hAnsi="Calibri" w:cs="Calibri"/>
                <w:lang w:eastAsia="zh-CN"/>
              </w:rPr>
            </w:pPr>
          </w:p>
        </w:tc>
        <w:tc>
          <w:tcPr>
            <w:tcW w:w="709" w:type="dxa"/>
            <w:shd w:val="clear" w:color="auto" w:fill="DBE5F1" w:themeFill="accent1" w:themeFillTint="33"/>
            <w:vAlign w:val="center"/>
          </w:tcPr>
          <w:p w14:paraId="52BB792E" w14:textId="43AE251C" w:rsidR="00FA3AE5" w:rsidRPr="00980BEE" w:rsidRDefault="00FF1AC0" w:rsidP="00CA28F6">
            <w:pPr>
              <w:pStyle w:val="Tabletext9pt"/>
              <w:keepNext/>
              <w:keepLines/>
              <w:jc w:val="center"/>
              <w:rPr>
                <w:rFonts w:ascii="Calibri" w:eastAsia="SimSun" w:hAnsi="Calibri" w:cs="Calibri"/>
              </w:rPr>
            </w:pPr>
            <w:r>
              <w:rPr>
                <w:rFonts w:ascii="Calibri" w:eastAsia="SimSun" w:hAnsi="Calibri" w:cs="Calibri"/>
              </w:rPr>
              <w:t>1</w:t>
            </w:r>
          </w:p>
        </w:tc>
        <w:tc>
          <w:tcPr>
            <w:tcW w:w="708" w:type="dxa"/>
            <w:shd w:val="clear" w:color="auto" w:fill="DBE5F1" w:themeFill="accent1" w:themeFillTint="33"/>
            <w:vAlign w:val="center"/>
          </w:tcPr>
          <w:p w14:paraId="7D24BF76" w14:textId="0AD288B4" w:rsidR="00FA3AE5" w:rsidRPr="00980BEE" w:rsidRDefault="00FF1AC0" w:rsidP="00CA28F6">
            <w:pPr>
              <w:pStyle w:val="Tabletext9pt"/>
              <w:keepNext/>
              <w:keepLines/>
              <w:jc w:val="center"/>
              <w:rPr>
                <w:rFonts w:ascii="Calibri" w:eastAsia="SimSun" w:hAnsi="Calibri" w:cs="Calibri"/>
              </w:rPr>
            </w:pPr>
            <w:r>
              <w:rPr>
                <w:rFonts w:ascii="Calibri" w:eastAsia="SimSun" w:hAnsi="Calibri" w:cs="Calibri"/>
              </w:rPr>
              <w:t>1</w:t>
            </w:r>
          </w:p>
        </w:tc>
        <w:tc>
          <w:tcPr>
            <w:tcW w:w="709" w:type="dxa"/>
            <w:shd w:val="clear" w:color="auto" w:fill="EAF1DD" w:themeFill="accent3" w:themeFillTint="33"/>
            <w:vAlign w:val="center"/>
          </w:tcPr>
          <w:p w14:paraId="05D20556" w14:textId="4289722C" w:rsidR="00FA3AE5" w:rsidRPr="00980BEE" w:rsidRDefault="00FF1AC0" w:rsidP="00CA28F6">
            <w:pPr>
              <w:pStyle w:val="Tabletext9pt"/>
              <w:keepNext/>
              <w:keepLines/>
              <w:jc w:val="center"/>
              <w:rPr>
                <w:rFonts w:ascii="Calibri" w:eastAsia="SimSun" w:hAnsi="Calibri" w:cs="Calibri"/>
              </w:rPr>
            </w:pPr>
            <w:r>
              <w:rPr>
                <w:rFonts w:ascii="Calibri" w:eastAsia="SimSun" w:hAnsi="Calibri" w:cs="Calibri"/>
              </w:rPr>
              <w:t>44</w:t>
            </w:r>
          </w:p>
        </w:tc>
        <w:tc>
          <w:tcPr>
            <w:tcW w:w="709" w:type="dxa"/>
            <w:shd w:val="clear" w:color="auto" w:fill="EAF1DD" w:themeFill="accent3" w:themeFillTint="33"/>
            <w:vAlign w:val="center"/>
          </w:tcPr>
          <w:p w14:paraId="65236445" w14:textId="1A5BD0B7" w:rsidR="00FA3AE5" w:rsidRPr="00980BEE" w:rsidRDefault="00FF1AC0" w:rsidP="00CA28F6">
            <w:pPr>
              <w:pStyle w:val="Tabletext9pt"/>
              <w:keepNext/>
              <w:keepLines/>
              <w:jc w:val="center"/>
              <w:rPr>
                <w:rFonts w:ascii="Calibri" w:eastAsia="SimSun" w:hAnsi="Calibri" w:cs="Calibri"/>
              </w:rPr>
            </w:pPr>
            <w:r>
              <w:rPr>
                <w:rFonts w:ascii="Calibri" w:eastAsia="SimSun" w:hAnsi="Calibri" w:cs="Calibri"/>
              </w:rPr>
              <w:t>63</w:t>
            </w:r>
          </w:p>
        </w:tc>
        <w:tc>
          <w:tcPr>
            <w:tcW w:w="709" w:type="dxa"/>
            <w:shd w:val="clear" w:color="auto" w:fill="FFFDCF"/>
            <w:vAlign w:val="center"/>
          </w:tcPr>
          <w:p w14:paraId="19CA9578" w14:textId="1727C5A3" w:rsidR="00FA3AE5" w:rsidRPr="00980BEE" w:rsidRDefault="00FF1AC0" w:rsidP="00CA28F6">
            <w:pPr>
              <w:pStyle w:val="Tabletext9pt"/>
              <w:keepNext/>
              <w:keepLines/>
              <w:jc w:val="center"/>
              <w:rPr>
                <w:rFonts w:ascii="Calibri" w:eastAsia="SimSun" w:hAnsi="Calibri" w:cs="Calibri"/>
              </w:rPr>
            </w:pPr>
            <w:r>
              <w:rPr>
                <w:rFonts w:ascii="Calibri" w:eastAsia="SimSun" w:hAnsi="Calibri" w:cs="Calibri"/>
              </w:rPr>
              <w:t>54</w:t>
            </w:r>
          </w:p>
        </w:tc>
      </w:tr>
      <w:tr w:rsidR="00FF1AC0" w:rsidRPr="00980BEE" w14:paraId="2077CA57" w14:textId="77777777" w:rsidTr="00CA28F6">
        <w:trPr>
          <w:trHeight w:val="556"/>
        </w:trPr>
        <w:tc>
          <w:tcPr>
            <w:tcW w:w="1134" w:type="dxa"/>
          </w:tcPr>
          <w:p w14:paraId="3828C0A1" w14:textId="569583F6" w:rsidR="00FF1AC0" w:rsidRDefault="00FF1AC0" w:rsidP="00CA28F6">
            <w:pPr>
              <w:pStyle w:val="Tabletext9pt"/>
              <w:keepNext/>
              <w:keepLines/>
              <w:rPr>
                <w:rFonts w:ascii="Calibri" w:eastAsia="SimSun" w:hAnsi="Calibri" w:cs="Calibri"/>
                <w:lang w:eastAsia="zh-CN"/>
              </w:rPr>
            </w:pPr>
            <w:r w:rsidRPr="00FA3AE5">
              <w:rPr>
                <w:rFonts w:ascii="Calibri" w:eastAsia="SimSun" w:hAnsi="Calibri" w:cs="Calibri" w:hint="eastAsia"/>
                <w:b/>
                <w:bCs/>
                <w:lang w:eastAsia="zh-CN"/>
              </w:rPr>
              <w:t>SG</w:t>
            </w:r>
            <w:r w:rsidRPr="00FA3AE5">
              <w:rPr>
                <w:rFonts w:ascii="Calibri" w:eastAsia="SimSun" w:hAnsi="Calibri" w:cs="Calibri"/>
                <w:b/>
                <w:bCs/>
                <w:lang w:eastAsia="zh-CN"/>
              </w:rPr>
              <w:t>1</w:t>
            </w:r>
            <w:r>
              <w:rPr>
                <w:rFonts w:ascii="Calibri" w:eastAsia="SimSun" w:hAnsi="Calibri" w:cs="Calibri"/>
                <w:b/>
                <w:bCs/>
                <w:lang w:eastAsia="zh-CN"/>
              </w:rPr>
              <w:t xml:space="preserve"> </w:t>
            </w:r>
            <w:r>
              <w:rPr>
                <w:rFonts w:ascii="Calibri" w:eastAsia="SimSun" w:hAnsi="Calibri" w:cs="Calibri" w:hint="eastAsia"/>
                <w:b/>
                <w:bCs/>
                <w:lang w:eastAsia="zh-CN"/>
              </w:rPr>
              <w:t>RGQ</w:t>
            </w:r>
            <w:r w:rsidR="00971C28">
              <w:rPr>
                <w:rFonts w:ascii="Calibri" w:eastAsia="SimSun" w:hAnsi="Calibri" w:cs="Calibri"/>
                <w:b/>
                <w:bCs/>
                <w:lang w:eastAsia="zh-CN"/>
              </w:rPr>
              <w:br/>
            </w:r>
            <w:r w:rsidRPr="00FA3AE5">
              <w:rPr>
                <w:rFonts w:ascii="Calibri" w:eastAsia="SimSun" w:hAnsi="Calibri" w:cs="Calibri" w:hint="eastAsia"/>
                <w:b/>
                <w:bCs/>
                <w:lang w:eastAsia="zh-CN"/>
              </w:rPr>
              <w:t>会议累计</w:t>
            </w:r>
            <w:r w:rsidR="00971C28">
              <w:rPr>
                <w:rFonts w:ascii="Calibri" w:eastAsia="SimSun" w:hAnsi="Calibri" w:cs="Calibri"/>
                <w:b/>
                <w:bCs/>
                <w:lang w:eastAsia="zh-CN"/>
              </w:rPr>
              <w:br/>
            </w:r>
            <w:r w:rsidRPr="00FA3AE5">
              <w:rPr>
                <w:rFonts w:ascii="Calibri" w:eastAsia="SimSun" w:hAnsi="Calibri" w:cs="Calibri" w:hint="eastAsia"/>
                <w:b/>
                <w:bCs/>
                <w:lang w:eastAsia="zh-CN"/>
              </w:rPr>
              <w:t>总和</w:t>
            </w:r>
          </w:p>
        </w:tc>
        <w:tc>
          <w:tcPr>
            <w:tcW w:w="708" w:type="dxa"/>
            <w:shd w:val="clear" w:color="auto" w:fill="DBE5F1" w:themeFill="accent1" w:themeFillTint="33"/>
            <w:vAlign w:val="center"/>
          </w:tcPr>
          <w:p w14:paraId="0E72ABCB" w14:textId="6F431932" w:rsidR="00FF1AC0" w:rsidRPr="00FF1AC0" w:rsidRDefault="00FF1AC0" w:rsidP="00CA28F6">
            <w:pPr>
              <w:pStyle w:val="Tabletext9pt"/>
              <w:keepNext/>
              <w:keepLines/>
              <w:jc w:val="center"/>
              <w:rPr>
                <w:rFonts w:ascii="Calibri" w:eastAsia="SimSun" w:hAnsi="Calibri" w:cs="Calibri"/>
                <w:b/>
                <w:bCs/>
              </w:rPr>
            </w:pPr>
            <w:r w:rsidRPr="00FF1AC0">
              <w:rPr>
                <w:rFonts w:ascii="Calibri" w:eastAsia="SimSun" w:hAnsi="Calibri" w:cs="Calibri"/>
                <w:b/>
                <w:bCs/>
              </w:rPr>
              <w:t>411</w:t>
            </w:r>
          </w:p>
        </w:tc>
        <w:tc>
          <w:tcPr>
            <w:tcW w:w="709" w:type="dxa"/>
            <w:shd w:val="clear" w:color="auto" w:fill="DBE5F1" w:themeFill="accent1" w:themeFillTint="33"/>
            <w:vAlign w:val="center"/>
          </w:tcPr>
          <w:p w14:paraId="60355346" w14:textId="7C2A84C1" w:rsidR="00FF1AC0" w:rsidRPr="00FF1AC0" w:rsidRDefault="00FF1AC0" w:rsidP="00CA28F6">
            <w:pPr>
              <w:pStyle w:val="Tabletext9pt"/>
              <w:keepNext/>
              <w:keepLines/>
              <w:jc w:val="center"/>
              <w:rPr>
                <w:rFonts w:ascii="Calibri" w:eastAsia="SimSun" w:hAnsi="Calibri" w:cs="Calibri"/>
                <w:b/>
                <w:bCs/>
              </w:rPr>
            </w:pPr>
            <w:r w:rsidRPr="00FF1AC0">
              <w:rPr>
                <w:rFonts w:ascii="Calibri" w:eastAsia="SimSun" w:hAnsi="Calibri" w:cs="Calibri"/>
                <w:b/>
                <w:bCs/>
              </w:rPr>
              <w:t>3</w:t>
            </w:r>
          </w:p>
        </w:tc>
        <w:tc>
          <w:tcPr>
            <w:tcW w:w="709" w:type="dxa"/>
            <w:shd w:val="clear" w:color="auto" w:fill="DBE5F1" w:themeFill="accent1" w:themeFillTint="33"/>
            <w:vAlign w:val="center"/>
          </w:tcPr>
          <w:p w14:paraId="78C89E09" w14:textId="0B8DFF14" w:rsidR="00FF1AC0" w:rsidRPr="00FF1AC0" w:rsidRDefault="00FF1AC0" w:rsidP="00CA28F6">
            <w:pPr>
              <w:pStyle w:val="Tabletext9pt"/>
              <w:keepNext/>
              <w:keepLines/>
              <w:jc w:val="center"/>
              <w:rPr>
                <w:rFonts w:ascii="Calibri" w:eastAsia="SimSun" w:hAnsi="Calibri" w:cs="Calibri"/>
                <w:b/>
                <w:bCs/>
              </w:rPr>
            </w:pPr>
            <w:r w:rsidRPr="00FF1AC0">
              <w:rPr>
                <w:rFonts w:ascii="Calibri" w:eastAsia="SimSun" w:hAnsi="Calibri" w:cs="Calibri"/>
                <w:b/>
                <w:bCs/>
              </w:rPr>
              <w:t>38</w:t>
            </w:r>
          </w:p>
        </w:tc>
        <w:tc>
          <w:tcPr>
            <w:tcW w:w="709" w:type="dxa"/>
            <w:shd w:val="clear" w:color="auto" w:fill="DBE5F1" w:themeFill="accent1" w:themeFillTint="33"/>
            <w:vAlign w:val="center"/>
          </w:tcPr>
          <w:p w14:paraId="4363B7E7" w14:textId="6CE3CD60" w:rsidR="00FF1AC0" w:rsidRPr="00FF1AC0" w:rsidRDefault="00FF1AC0" w:rsidP="00CA28F6">
            <w:pPr>
              <w:pStyle w:val="Tabletext9pt"/>
              <w:keepNext/>
              <w:keepLines/>
              <w:jc w:val="center"/>
              <w:rPr>
                <w:rFonts w:ascii="Calibri" w:eastAsia="SimSun" w:hAnsi="Calibri" w:cs="Calibri"/>
                <w:b/>
                <w:bCs/>
              </w:rPr>
            </w:pPr>
            <w:r w:rsidRPr="00FF1AC0">
              <w:rPr>
                <w:rFonts w:ascii="Calibri" w:eastAsia="SimSun" w:hAnsi="Calibri" w:cs="Calibri"/>
                <w:b/>
                <w:bCs/>
              </w:rPr>
              <w:t>38</w:t>
            </w:r>
          </w:p>
        </w:tc>
        <w:tc>
          <w:tcPr>
            <w:tcW w:w="708" w:type="dxa"/>
            <w:shd w:val="clear" w:color="auto" w:fill="DBE5F1" w:themeFill="accent1" w:themeFillTint="33"/>
            <w:vAlign w:val="center"/>
          </w:tcPr>
          <w:p w14:paraId="639303D7" w14:textId="216045AD" w:rsidR="00FF1AC0" w:rsidRPr="00FF1AC0" w:rsidRDefault="00FF1AC0" w:rsidP="00CA28F6">
            <w:pPr>
              <w:pStyle w:val="Tabletext9pt"/>
              <w:keepNext/>
              <w:keepLines/>
              <w:jc w:val="center"/>
              <w:rPr>
                <w:rFonts w:ascii="Calibri" w:eastAsia="SimSun" w:hAnsi="Calibri" w:cs="Calibri"/>
                <w:b/>
                <w:bCs/>
              </w:rPr>
            </w:pPr>
            <w:r w:rsidRPr="00FF1AC0">
              <w:rPr>
                <w:rFonts w:ascii="Calibri" w:eastAsia="SimSun" w:hAnsi="Calibri" w:cs="Calibri"/>
                <w:b/>
                <w:bCs/>
              </w:rPr>
              <w:t>27</w:t>
            </w:r>
          </w:p>
        </w:tc>
        <w:tc>
          <w:tcPr>
            <w:tcW w:w="709" w:type="dxa"/>
            <w:shd w:val="clear" w:color="auto" w:fill="DBE5F1" w:themeFill="accent1" w:themeFillTint="33"/>
            <w:vAlign w:val="center"/>
          </w:tcPr>
          <w:p w14:paraId="1A0730AA" w14:textId="7B2B57FD" w:rsidR="00FF1AC0" w:rsidRPr="00FF1AC0" w:rsidRDefault="00FF1AC0" w:rsidP="00CA28F6">
            <w:pPr>
              <w:pStyle w:val="Tabletext9pt"/>
              <w:keepNext/>
              <w:keepLines/>
              <w:jc w:val="center"/>
              <w:rPr>
                <w:rFonts w:ascii="Calibri" w:eastAsia="SimSun" w:hAnsi="Calibri" w:cs="Calibri"/>
                <w:b/>
                <w:bCs/>
              </w:rPr>
            </w:pPr>
            <w:r w:rsidRPr="00FF1AC0">
              <w:rPr>
                <w:rFonts w:ascii="Calibri" w:eastAsia="SimSun" w:hAnsi="Calibri" w:cs="Calibri"/>
                <w:b/>
                <w:bCs/>
              </w:rPr>
              <w:t>50</w:t>
            </w:r>
          </w:p>
        </w:tc>
        <w:tc>
          <w:tcPr>
            <w:tcW w:w="709" w:type="dxa"/>
            <w:shd w:val="clear" w:color="auto" w:fill="DBE5F1" w:themeFill="accent1" w:themeFillTint="33"/>
            <w:vAlign w:val="center"/>
          </w:tcPr>
          <w:p w14:paraId="20E2B044" w14:textId="48DB6FAF" w:rsidR="00FF1AC0" w:rsidRPr="00FF1AC0" w:rsidRDefault="00FF1AC0" w:rsidP="00CA28F6">
            <w:pPr>
              <w:pStyle w:val="Tabletext9pt"/>
              <w:keepNext/>
              <w:keepLines/>
              <w:jc w:val="center"/>
              <w:rPr>
                <w:rFonts w:ascii="Calibri" w:eastAsia="SimSun" w:hAnsi="Calibri" w:cs="Calibri"/>
                <w:b/>
                <w:bCs/>
                <w:lang w:eastAsia="zh-CN"/>
              </w:rPr>
            </w:pPr>
            <w:r w:rsidRPr="00FF1AC0">
              <w:rPr>
                <w:rFonts w:ascii="Calibri" w:eastAsia="SimSun" w:hAnsi="Calibri" w:cs="Calibri"/>
                <w:b/>
                <w:bCs/>
                <w:lang w:eastAsia="zh-CN"/>
              </w:rPr>
              <w:t>2</w:t>
            </w:r>
          </w:p>
        </w:tc>
        <w:tc>
          <w:tcPr>
            <w:tcW w:w="709" w:type="dxa"/>
            <w:shd w:val="clear" w:color="auto" w:fill="DBE5F1" w:themeFill="accent1" w:themeFillTint="33"/>
            <w:vAlign w:val="center"/>
          </w:tcPr>
          <w:p w14:paraId="3390F79F" w14:textId="4A720CC9" w:rsidR="00FF1AC0" w:rsidRPr="00FF1AC0" w:rsidRDefault="00FF1AC0" w:rsidP="00CA28F6">
            <w:pPr>
              <w:pStyle w:val="Tabletext9pt"/>
              <w:keepNext/>
              <w:keepLines/>
              <w:jc w:val="center"/>
              <w:rPr>
                <w:rFonts w:ascii="Calibri" w:eastAsia="SimSun" w:hAnsi="Calibri" w:cs="Calibri"/>
                <w:b/>
                <w:bCs/>
              </w:rPr>
            </w:pPr>
            <w:r w:rsidRPr="00FF1AC0">
              <w:rPr>
                <w:rFonts w:ascii="Calibri" w:eastAsia="SimSun" w:hAnsi="Calibri" w:cs="Calibri"/>
                <w:b/>
                <w:bCs/>
              </w:rPr>
              <w:t>17</w:t>
            </w:r>
          </w:p>
        </w:tc>
        <w:tc>
          <w:tcPr>
            <w:tcW w:w="708" w:type="dxa"/>
            <w:shd w:val="clear" w:color="auto" w:fill="DBE5F1" w:themeFill="accent1" w:themeFillTint="33"/>
            <w:vAlign w:val="center"/>
          </w:tcPr>
          <w:p w14:paraId="5B785D36" w14:textId="73D65B0A" w:rsidR="00FF1AC0" w:rsidRPr="00FF1AC0" w:rsidRDefault="00FF1AC0" w:rsidP="00CA28F6">
            <w:pPr>
              <w:pStyle w:val="Tabletext9pt"/>
              <w:keepNext/>
              <w:keepLines/>
              <w:jc w:val="center"/>
              <w:rPr>
                <w:rFonts w:ascii="Calibri" w:eastAsia="SimSun" w:hAnsi="Calibri" w:cs="Calibri"/>
                <w:b/>
                <w:bCs/>
              </w:rPr>
            </w:pPr>
            <w:r w:rsidRPr="00FF1AC0">
              <w:rPr>
                <w:rFonts w:ascii="Calibri" w:eastAsia="SimSun" w:hAnsi="Calibri" w:cs="Calibri"/>
                <w:b/>
                <w:bCs/>
              </w:rPr>
              <w:t>15</w:t>
            </w:r>
          </w:p>
        </w:tc>
        <w:tc>
          <w:tcPr>
            <w:tcW w:w="709" w:type="dxa"/>
            <w:shd w:val="clear" w:color="auto" w:fill="EAF1DD" w:themeFill="accent3" w:themeFillTint="33"/>
            <w:vAlign w:val="center"/>
          </w:tcPr>
          <w:p w14:paraId="339CC147" w14:textId="651A7BCD" w:rsidR="00FF1AC0" w:rsidRPr="00FF1AC0" w:rsidRDefault="00FF1AC0" w:rsidP="00CA28F6">
            <w:pPr>
              <w:pStyle w:val="Tabletext9pt"/>
              <w:keepNext/>
              <w:keepLines/>
              <w:jc w:val="center"/>
              <w:rPr>
                <w:rFonts w:ascii="Calibri" w:eastAsia="SimSun" w:hAnsi="Calibri" w:cs="Calibri"/>
                <w:b/>
                <w:bCs/>
              </w:rPr>
            </w:pPr>
            <w:r w:rsidRPr="00FF1AC0">
              <w:rPr>
                <w:rFonts w:ascii="Calibri" w:eastAsia="SimSun" w:hAnsi="Calibri" w:cs="Calibri"/>
                <w:b/>
                <w:bCs/>
              </w:rPr>
              <w:t>370</w:t>
            </w:r>
          </w:p>
        </w:tc>
        <w:tc>
          <w:tcPr>
            <w:tcW w:w="709" w:type="dxa"/>
            <w:shd w:val="clear" w:color="auto" w:fill="EAF1DD" w:themeFill="accent3" w:themeFillTint="33"/>
            <w:vAlign w:val="center"/>
          </w:tcPr>
          <w:p w14:paraId="1FAF8069" w14:textId="60988CF8" w:rsidR="00FF1AC0" w:rsidRPr="00FF1AC0" w:rsidRDefault="00FF1AC0" w:rsidP="00CA28F6">
            <w:pPr>
              <w:pStyle w:val="Tabletext9pt"/>
              <w:keepNext/>
              <w:keepLines/>
              <w:jc w:val="center"/>
              <w:rPr>
                <w:rFonts w:ascii="Calibri" w:eastAsia="SimSun" w:hAnsi="Calibri" w:cs="Calibri"/>
                <w:b/>
                <w:bCs/>
              </w:rPr>
            </w:pPr>
            <w:r w:rsidRPr="00FF1AC0">
              <w:rPr>
                <w:rFonts w:ascii="Calibri" w:eastAsia="SimSun" w:hAnsi="Calibri" w:cs="Calibri"/>
                <w:b/>
                <w:bCs/>
              </w:rPr>
              <w:t>226</w:t>
            </w:r>
          </w:p>
        </w:tc>
        <w:tc>
          <w:tcPr>
            <w:tcW w:w="709" w:type="dxa"/>
            <w:shd w:val="clear" w:color="auto" w:fill="FFFDCF"/>
            <w:vAlign w:val="center"/>
          </w:tcPr>
          <w:p w14:paraId="2ADDF7CA" w14:textId="77777777" w:rsidR="00FF1AC0" w:rsidRDefault="00FF1AC0" w:rsidP="00CA28F6">
            <w:pPr>
              <w:pStyle w:val="Tabletext9pt"/>
              <w:keepNext/>
              <w:keepLines/>
              <w:jc w:val="center"/>
              <w:rPr>
                <w:rFonts w:ascii="Calibri" w:eastAsia="SimSun" w:hAnsi="Calibri" w:cs="Calibri"/>
              </w:rPr>
            </w:pPr>
          </w:p>
        </w:tc>
      </w:tr>
      <w:tr w:rsidR="00F622AE" w:rsidRPr="00980BEE" w14:paraId="6AFF477B" w14:textId="77777777" w:rsidTr="00CA28F6">
        <w:trPr>
          <w:trHeight w:val="556"/>
        </w:trPr>
        <w:tc>
          <w:tcPr>
            <w:tcW w:w="1134" w:type="dxa"/>
          </w:tcPr>
          <w:p w14:paraId="045BAC26" w14:textId="5764F6C9" w:rsidR="00F622AE" w:rsidRPr="00980BEE" w:rsidRDefault="00F622AE" w:rsidP="00CA28F6">
            <w:pPr>
              <w:pStyle w:val="Tabletext9pt"/>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和</w:t>
            </w:r>
            <w:r w:rsidRPr="00980BEE">
              <w:rPr>
                <w:rFonts w:ascii="Calibri" w:eastAsia="SimSun" w:hAnsi="Calibri" w:cs="Calibri"/>
                <w:lang w:eastAsia="zh-CN"/>
              </w:rPr>
              <w:t>SG2</w:t>
            </w:r>
            <w:r w:rsidRPr="00980BEE">
              <w:rPr>
                <w:rFonts w:ascii="Calibri" w:eastAsia="SimSun" w:hAnsi="Calibri" w:cs="Calibri"/>
                <w:lang w:eastAsia="zh-CN"/>
              </w:rPr>
              <w:t>联席会议</w:t>
            </w:r>
            <w:r w:rsidR="00FF1AC0">
              <w:rPr>
                <w:rFonts w:ascii="Calibri" w:eastAsia="SimSun" w:hAnsi="Calibri" w:cs="Calibri" w:hint="eastAsia"/>
                <w:lang w:eastAsia="zh-CN"/>
              </w:rPr>
              <w:t>*</w:t>
            </w:r>
          </w:p>
        </w:tc>
        <w:tc>
          <w:tcPr>
            <w:tcW w:w="708" w:type="dxa"/>
            <w:shd w:val="clear" w:color="auto" w:fill="DBE5F1" w:themeFill="accent1" w:themeFillTint="33"/>
            <w:vAlign w:val="center"/>
          </w:tcPr>
          <w:p w14:paraId="4BE7E57A"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98</w:t>
            </w:r>
          </w:p>
        </w:tc>
        <w:tc>
          <w:tcPr>
            <w:tcW w:w="709" w:type="dxa"/>
            <w:shd w:val="clear" w:color="auto" w:fill="DBE5F1" w:themeFill="accent1" w:themeFillTint="33"/>
            <w:vAlign w:val="center"/>
          </w:tcPr>
          <w:p w14:paraId="1A5B5197"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3C55C048"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40BE6D5D"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10</w:t>
            </w:r>
          </w:p>
        </w:tc>
        <w:tc>
          <w:tcPr>
            <w:tcW w:w="708" w:type="dxa"/>
            <w:shd w:val="clear" w:color="auto" w:fill="DBE5F1" w:themeFill="accent1" w:themeFillTint="33"/>
            <w:vAlign w:val="center"/>
          </w:tcPr>
          <w:p w14:paraId="64764F24"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3</w:t>
            </w:r>
          </w:p>
        </w:tc>
        <w:tc>
          <w:tcPr>
            <w:tcW w:w="709" w:type="dxa"/>
            <w:shd w:val="clear" w:color="auto" w:fill="DBE5F1" w:themeFill="accent1" w:themeFillTint="33"/>
            <w:vAlign w:val="center"/>
          </w:tcPr>
          <w:p w14:paraId="29C7076C"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537490ED"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39E8B402"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3</w:t>
            </w:r>
          </w:p>
        </w:tc>
        <w:tc>
          <w:tcPr>
            <w:tcW w:w="708" w:type="dxa"/>
            <w:shd w:val="clear" w:color="auto" w:fill="DBE5F1" w:themeFill="accent1" w:themeFillTint="33"/>
            <w:vAlign w:val="center"/>
          </w:tcPr>
          <w:p w14:paraId="2F4E7763"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EAF1DD" w:themeFill="accent3" w:themeFillTint="33"/>
            <w:vAlign w:val="center"/>
          </w:tcPr>
          <w:p w14:paraId="7046CF74"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76</w:t>
            </w:r>
          </w:p>
        </w:tc>
        <w:tc>
          <w:tcPr>
            <w:tcW w:w="709" w:type="dxa"/>
            <w:shd w:val="clear" w:color="auto" w:fill="EAF1DD" w:themeFill="accent3" w:themeFillTint="33"/>
            <w:vAlign w:val="center"/>
          </w:tcPr>
          <w:p w14:paraId="679181B6"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55</w:t>
            </w:r>
          </w:p>
        </w:tc>
        <w:tc>
          <w:tcPr>
            <w:tcW w:w="709" w:type="dxa"/>
            <w:shd w:val="clear" w:color="auto" w:fill="FFFDCF"/>
            <w:vAlign w:val="center"/>
          </w:tcPr>
          <w:p w14:paraId="542A0499" w14:textId="77777777" w:rsidR="00F622AE" w:rsidRPr="00980BEE" w:rsidRDefault="00F622AE" w:rsidP="00CA28F6">
            <w:pPr>
              <w:pStyle w:val="Tabletext9pt"/>
              <w:jc w:val="center"/>
              <w:rPr>
                <w:rFonts w:ascii="Calibri" w:eastAsia="SimSun" w:hAnsi="Calibri" w:cs="Calibri"/>
              </w:rPr>
            </w:pPr>
            <w:r w:rsidRPr="00980BEE">
              <w:rPr>
                <w:rFonts w:ascii="Calibri" w:eastAsia="SimSun" w:hAnsi="Calibri" w:cs="Calibri"/>
              </w:rPr>
              <w:t>55</w:t>
            </w:r>
          </w:p>
        </w:tc>
      </w:tr>
      <w:tr w:rsidR="00F622AE" w:rsidRPr="00980BEE" w14:paraId="0155205E" w14:textId="77777777" w:rsidTr="00CA28F6">
        <w:trPr>
          <w:trHeight w:val="546"/>
        </w:trPr>
        <w:tc>
          <w:tcPr>
            <w:tcW w:w="1134" w:type="dxa"/>
          </w:tcPr>
          <w:p w14:paraId="5E663B15" w14:textId="17B858A2" w:rsidR="00F622AE" w:rsidRPr="00FE3646" w:rsidRDefault="00F57A80" w:rsidP="00CA28F6">
            <w:pPr>
              <w:pStyle w:val="Tabletext9pt"/>
              <w:rPr>
                <w:rFonts w:ascii="Calibri" w:eastAsia="SimSun" w:hAnsi="Calibri" w:cs="Calibri"/>
                <w:b/>
                <w:lang w:val="en-US" w:eastAsia="zh-CN"/>
              </w:rPr>
            </w:pPr>
            <w:r w:rsidRPr="00FE3646">
              <w:rPr>
                <w:rFonts w:ascii="Calibri" w:eastAsia="SimSun" w:hAnsi="Calibri" w:cs="Calibri" w:hint="eastAsia"/>
                <w:b/>
                <w:lang w:val="en-US" w:eastAsia="zh-CN"/>
              </w:rPr>
              <w:t>所有会议</w:t>
            </w:r>
            <w:r w:rsidR="00971C28">
              <w:rPr>
                <w:rFonts w:ascii="Calibri" w:eastAsia="SimSun" w:hAnsi="Calibri" w:cs="Calibri"/>
                <w:b/>
                <w:lang w:val="en-US" w:eastAsia="zh-CN"/>
              </w:rPr>
              <w:br/>
            </w:r>
            <w:r w:rsidRPr="00FE3646">
              <w:rPr>
                <w:rFonts w:ascii="Calibri" w:eastAsia="SimSun" w:hAnsi="Calibri" w:cs="Calibri" w:hint="eastAsia"/>
                <w:b/>
                <w:lang w:val="en-US" w:eastAsia="zh-CN"/>
              </w:rPr>
              <w:t>累计总和</w:t>
            </w:r>
          </w:p>
        </w:tc>
        <w:tc>
          <w:tcPr>
            <w:tcW w:w="708" w:type="dxa"/>
            <w:shd w:val="clear" w:color="auto" w:fill="DBE5F1" w:themeFill="accent1" w:themeFillTint="33"/>
            <w:vAlign w:val="center"/>
          </w:tcPr>
          <w:p w14:paraId="12F58925" w14:textId="6D0BAAC9" w:rsidR="00F622AE" w:rsidRPr="00FE3646" w:rsidRDefault="00F57A80" w:rsidP="00CA28F6">
            <w:pPr>
              <w:pStyle w:val="Tabletext9pt"/>
              <w:jc w:val="center"/>
              <w:rPr>
                <w:rFonts w:ascii="Calibri" w:eastAsia="SimSun" w:hAnsi="Calibri" w:cs="Calibri"/>
                <w:b/>
              </w:rPr>
            </w:pPr>
            <w:r w:rsidRPr="00FE3646">
              <w:rPr>
                <w:rFonts w:ascii="Calibri" w:eastAsia="SimSun" w:hAnsi="Calibri" w:cs="Calibri"/>
                <w:b/>
                <w:lang w:eastAsia="zh-CN"/>
              </w:rPr>
              <w:t>923</w:t>
            </w:r>
          </w:p>
        </w:tc>
        <w:tc>
          <w:tcPr>
            <w:tcW w:w="709" w:type="dxa"/>
            <w:shd w:val="clear" w:color="auto" w:fill="DBE5F1" w:themeFill="accent1" w:themeFillTint="33"/>
            <w:vAlign w:val="center"/>
          </w:tcPr>
          <w:p w14:paraId="709B1539" w14:textId="6D2745F1" w:rsidR="00F622AE" w:rsidRPr="00FE3646" w:rsidRDefault="00F57A80" w:rsidP="00CA28F6">
            <w:pPr>
              <w:pStyle w:val="Tabletext9pt"/>
              <w:jc w:val="center"/>
              <w:rPr>
                <w:rFonts w:ascii="Calibri" w:eastAsia="SimSun" w:hAnsi="Calibri" w:cs="Calibri"/>
                <w:b/>
              </w:rPr>
            </w:pPr>
            <w:r w:rsidRPr="00FE3646">
              <w:rPr>
                <w:rFonts w:ascii="Calibri" w:eastAsia="SimSun" w:hAnsi="Calibri" w:cs="Calibri"/>
                <w:b/>
                <w:lang w:eastAsia="zh-CN"/>
              </w:rPr>
              <w:t>6</w:t>
            </w:r>
          </w:p>
        </w:tc>
        <w:tc>
          <w:tcPr>
            <w:tcW w:w="709" w:type="dxa"/>
            <w:shd w:val="clear" w:color="auto" w:fill="DBE5F1" w:themeFill="accent1" w:themeFillTint="33"/>
            <w:vAlign w:val="center"/>
          </w:tcPr>
          <w:p w14:paraId="088A222C" w14:textId="0200FC93" w:rsidR="00F622AE" w:rsidRPr="00FE3646" w:rsidRDefault="00F57A80" w:rsidP="00CA28F6">
            <w:pPr>
              <w:pStyle w:val="Tabletext9pt"/>
              <w:jc w:val="center"/>
              <w:rPr>
                <w:rFonts w:ascii="Calibri" w:eastAsia="SimSun" w:hAnsi="Calibri" w:cs="Calibri"/>
                <w:b/>
              </w:rPr>
            </w:pPr>
            <w:r w:rsidRPr="00FE3646">
              <w:rPr>
                <w:rFonts w:ascii="Calibri" w:eastAsia="SimSun" w:hAnsi="Calibri" w:cs="Calibri"/>
                <w:b/>
                <w:lang w:eastAsia="zh-CN"/>
              </w:rPr>
              <w:t>83</w:t>
            </w:r>
          </w:p>
        </w:tc>
        <w:tc>
          <w:tcPr>
            <w:tcW w:w="709" w:type="dxa"/>
            <w:shd w:val="clear" w:color="auto" w:fill="DBE5F1" w:themeFill="accent1" w:themeFillTint="33"/>
            <w:vAlign w:val="center"/>
          </w:tcPr>
          <w:p w14:paraId="364DAC34" w14:textId="7A431E35" w:rsidR="00F622AE" w:rsidRPr="00FE3646" w:rsidRDefault="00F57A80" w:rsidP="00CA28F6">
            <w:pPr>
              <w:pStyle w:val="Tabletext9pt"/>
              <w:jc w:val="center"/>
              <w:rPr>
                <w:rFonts w:ascii="Calibri" w:eastAsia="SimSun" w:hAnsi="Calibri" w:cs="Calibri"/>
                <w:b/>
              </w:rPr>
            </w:pPr>
            <w:r w:rsidRPr="00FE3646">
              <w:rPr>
                <w:rFonts w:ascii="Calibri" w:eastAsia="SimSun" w:hAnsi="Calibri" w:cs="Calibri"/>
                <w:b/>
                <w:lang w:eastAsia="zh-CN"/>
              </w:rPr>
              <w:t>81</w:t>
            </w:r>
          </w:p>
        </w:tc>
        <w:tc>
          <w:tcPr>
            <w:tcW w:w="708" w:type="dxa"/>
            <w:shd w:val="clear" w:color="auto" w:fill="DBE5F1" w:themeFill="accent1" w:themeFillTint="33"/>
            <w:vAlign w:val="center"/>
          </w:tcPr>
          <w:p w14:paraId="5CD425E6" w14:textId="6417CA1F" w:rsidR="00F622AE" w:rsidRPr="00FE3646" w:rsidRDefault="00F57A80" w:rsidP="00CA28F6">
            <w:pPr>
              <w:pStyle w:val="Tabletext9pt"/>
              <w:jc w:val="center"/>
              <w:rPr>
                <w:rFonts w:ascii="Calibri" w:eastAsia="SimSun" w:hAnsi="Calibri" w:cs="Calibri"/>
                <w:b/>
              </w:rPr>
            </w:pPr>
            <w:r w:rsidRPr="00FE3646">
              <w:rPr>
                <w:rFonts w:ascii="Calibri" w:eastAsia="SimSun" w:hAnsi="Calibri" w:cs="Calibri"/>
                <w:b/>
                <w:lang w:eastAsia="zh-CN"/>
              </w:rPr>
              <w:t>50</w:t>
            </w:r>
          </w:p>
        </w:tc>
        <w:tc>
          <w:tcPr>
            <w:tcW w:w="709" w:type="dxa"/>
            <w:shd w:val="clear" w:color="auto" w:fill="DBE5F1" w:themeFill="accent1" w:themeFillTint="33"/>
            <w:vAlign w:val="center"/>
          </w:tcPr>
          <w:p w14:paraId="51BECEAE" w14:textId="6BD05628" w:rsidR="00F622AE" w:rsidRPr="00FE3646" w:rsidRDefault="00F57A80" w:rsidP="00CA28F6">
            <w:pPr>
              <w:pStyle w:val="Tabletext9pt"/>
              <w:jc w:val="center"/>
              <w:rPr>
                <w:rFonts w:ascii="Calibri" w:eastAsia="SimSun" w:hAnsi="Calibri" w:cs="Calibri"/>
                <w:b/>
              </w:rPr>
            </w:pPr>
            <w:r w:rsidRPr="00FE3646">
              <w:rPr>
                <w:rFonts w:ascii="Calibri" w:eastAsia="SimSun" w:hAnsi="Calibri" w:cs="Calibri"/>
                <w:b/>
                <w:lang w:eastAsia="zh-CN"/>
              </w:rPr>
              <w:t>96</w:t>
            </w:r>
          </w:p>
        </w:tc>
        <w:tc>
          <w:tcPr>
            <w:tcW w:w="709" w:type="dxa"/>
            <w:shd w:val="clear" w:color="auto" w:fill="DBE5F1" w:themeFill="accent1" w:themeFillTint="33"/>
            <w:vAlign w:val="center"/>
          </w:tcPr>
          <w:p w14:paraId="200BD928" w14:textId="601D2957" w:rsidR="00F622AE" w:rsidRPr="00FE3646" w:rsidRDefault="00F57A80" w:rsidP="00CA28F6">
            <w:pPr>
              <w:pStyle w:val="Tabletext9pt"/>
              <w:jc w:val="center"/>
              <w:rPr>
                <w:rFonts w:ascii="Calibri" w:eastAsia="SimSun" w:hAnsi="Calibri" w:cs="Calibri"/>
                <w:b/>
              </w:rPr>
            </w:pPr>
            <w:r w:rsidRPr="00FE3646">
              <w:rPr>
                <w:rFonts w:ascii="Calibri" w:eastAsia="SimSun" w:hAnsi="Calibri" w:cs="Calibri"/>
                <w:b/>
                <w:lang w:eastAsia="zh-CN"/>
              </w:rPr>
              <w:t>4</w:t>
            </w:r>
          </w:p>
        </w:tc>
        <w:tc>
          <w:tcPr>
            <w:tcW w:w="709" w:type="dxa"/>
            <w:shd w:val="clear" w:color="auto" w:fill="DBE5F1" w:themeFill="accent1" w:themeFillTint="33"/>
            <w:vAlign w:val="center"/>
          </w:tcPr>
          <w:p w14:paraId="0196953F" w14:textId="371C4117" w:rsidR="00F622AE" w:rsidRPr="00FE3646" w:rsidRDefault="00F57A80" w:rsidP="00CA28F6">
            <w:pPr>
              <w:pStyle w:val="Tabletext9pt"/>
              <w:jc w:val="center"/>
              <w:rPr>
                <w:rFonts w:ascii="Calibri" w:eastAsia="SimSun" w:hAnsi="Calibri" w:cs="Calibri"/>
                <w:b/>
              </w:rPr>
            </w:pPr>
            <w:r w:rsidRPr="00FE3646">
              <w:rPr>
                <w:rFonts w:ascii="Calibri" w:eastAsia="SimSun" w:hAnsi="Calibri" w:cs="Calibri"/>
                <w:b/>
                <w:lang w:eastAsia="zh-CN"/>
              </w:rPr>
              <w:t>38</w:t>
            </w:r>
          </w:p>
        </w:tc>
        <w:tc>
          <w:tcPr>
            <w:tcW w:w="708" w:type="dxa"/>
            <w:shd w:val="clear" w:color="auto" w:fill="DBE5F1" w:themeFill="accent1" w:themeFillTint="33"/>
            <w:vAlign w:val="center"/>
          </w:tcPr>
          <w:p w14:paraId="08E850D5" w14:textId="51F9D710" w:rsidR="00F622AE" w:rsidRPr="00FE3646" w:rsidRDefault="00F622AE" w:rsidP="00CA28F6">
            <w:pPr>
              <w:pStyle w:val="Tabletext9pt"/>
              <w:jc w:val="center"/>
              <w:rPr>
                <w:rFonts w:ascii="Calibri" w:eastAsia="SimSun" w:hAnsi="Calibri" w:cs="Calibri"/>
                <w:b/>
              </w:rPr>
            </w:pPr>
            <w:r w:rsidRPr="00FE3646">
              <w:rPr>
                <w:rFonts w:ascii="Calibri" w:eastAsia="SimSun" w:hAnsi="Calibri" w:cs="Calibri" w:hint="eastAsia"/>
                <w:b/>
                <w:lang w:eastAsia="zh-CN"/>
              </w:rPr>
              <w:t>1</w:t>
            </w:r>
            <w:r w:rsidR="00F57A80" w:rsidRPr="00FE3646">
              <w:rPr>
                <w:rFonts w:ascii="Calibri" w:eastAsia="SimSun" w:hAnsi="Calibri" w:cs="Calibri"/>
                <w:b/>
                <w:lang w:eastAsia="zh-CN"/>
              </w:rPr>
              <w:t>9</w:t>
            </w:r>
          </w:p>
        </w:tc>
        <w:tc>
          <w:tcPr>
            <w:tcW w:w="709" w:type="dxa"/>
            <w:shd w:val="clear" w:color="auto" w:fill="EAF1DD" w:themeFill="accent3" w:themeFillTint="33"/>
            <w:vAlign w:val="center"/>
          </w:tcPr>
          <w:p w14:paraId="53719EAC" w14:textId="78939AB1" w:rsidR="00F622AE" w:rsidRPr="00FE3646" w:rsidRDefault="00F57A80" w:rsidP="00CA28F6">
            <w:pPr>
              <w:pStyle w:val="Tabletext9pt"/>
              <w:jc w:val="center"/>
              <w:rPr>
                <w:rFonts w:ascii="Calibri" w:eastAsia="SimSun" w:hAnsi="Calibri" w:cs="Calibri"/>
                <w:b/>
              </w:rPr>
            </w:pPr>
            <w:r w:rsidRPr="00FE3646">
              <w:rPr>
                <w:rFonts w:ascii="Calibri" w:eastAsia="SimSun" w:hAnsi="Calibri" w:cs="Calibri"/>
                <w:b/>
                <w:lang w:eastAsia="zh-CN"/>
              </w:rPr>
              <w:t>819</w:t>
            </w:r>
          </w:p>
        </w:tc>
        <w:tc>
          <w:tcPr>
            <w:tcW w:w="709" w:type="dxa"/>
            <w:shd w:val="clear" w:color="auto" w:fill="EAF1DD" w:themeFill="accent3" w:themeFillTint="33"/>
            <w:vAlign w:val="center"/>
          </w:tcPr>
          <w:p w14:paraId="48E100AB" w14:textId="23150024" w:rsidR="00F622AE" w:rsidRPr="00FE3646" w:rsidRDefault="00F57A80" w:rsidP="00CA28F6">
            <w:pPr>
              <w:pStyle w:val="Tabletext9pt"/>
              <w:jc w:val="center"/>
              <w:rPr>
                <w:rFonts w:ascii="Calibri" w:eastAsia="SimSun" w:hAnsi="Calibri" w:cs="Calibri"/>
                <w:b/>
              </w:rPr>
            </w:pPr>
            <w:r w:rsidRPr="00FE3646">
              <w:rPr>
                <w:rFonts w:ascii="Calibri" w:eastAsia="SimSun" w:hAnsi="Calibri" w:cs="Calibri"/>
                <w:b/>
                <w:lang w:eastAsia="zh-CN"/>
              </w:rPr>
              <w:t>474</w:t>
            </w:r>
          </w:p>
        </w:tc>
        <w:tc>
          <w:tcPr>
            <w:tcW w:w="709" w:type="dxa"/>
            <w:shd w:val="clear" w:color="auto" w:fill="FFFDCF"/>
            <w:vAlign w:val="center"/>
          </w:tcPr>
          <w:p w14:paraId="7AE3698C" w14:textId="2F3A34CF" w:rsidR="00F622AE" w:rsidRPr="00980BEE" w:rsidRDefault="00F622AE" w:rsidP="00CA28F6">
            <w:pPr>
              <w:pStyle w:val="Tabletext9pt"/>
              <w:jc w:val="center"/>
              <w:rPr>
                <w:rFonts w:ascii="Calibri" w:eastAsia="SimSun" w:hAnsi="Calibri" w:cs="Calibri"/>
                <w:bCs/>
              </w:rPr>
            </w:pPr>
          </w:p>
        </w:tc>
      </w:tr>
    </w:tbl>
    <w:p w14:paraId="44752A5C" w14:textId="34155A20" w:rsidR="00211EA3" w:rsidRPr="00131216" w:rsidRDefault="00F622AE" w:rsidP="00971C28">
      <w:pPr>
        <w:pStyle w:val="Note"/>
        <w:rPr>
          <w:lang w:eastAsia="zh-CN"/>
        </w:rPr>
      </w:pPr>
      <w:r w:rsidRPr="00FB13D2">
        <w:rPr>
          <w:rFonts w:hint="eastAsia"/>
          <w:lang w:eastAsia="zh-CN"/>
        </w:rPr>
        <w:t>注：</w:t>
      </w:r>
      <w:r w:rsidRPr="00FB13D2">
        <w:rPr>
          <w:lang w:eastAsia="zh-CN"/>
        </w:rPr>
        <w:t>*</w:t>
      </w:r>
      <w:r w:rsidRPr="00FB13D2">
        <w:rPr>
          <w:rFonts w:hint="eastAsia"/>
          <w:lang w:eastAsia="zh-CN"/>
        </w:rPr>
        <w:t>表示虚拟会议</w:t>
      </w:r>
    </w:p>
    <w:p w14:paraId="2F6310DF" w14:textId="5AD78B5B" w:rsidR="00F622AE" w:rsidRPr="004215B8" w:rsidRDefault="00D045A0" w:rsidP="00F622AE">
      <w:pPr>
        <w:spacing w:before="240"/>
        <w:ind w:firstLineChars="200" w:firstLine="480"/>
        <w:rPr>
          <w:rFonts w:ascii="Calibri" w:eastAsia="SimSun" w:hAnsi="Calibri" w:cs="Calibri"/>
          <w:szCs w:val="24"/>
          <w:lang w:eastAsia="zh-CN"/>
        </w:rPr>
      </w:pPr>
      <w:r>
        <w:rPr>
          <w:rFonts w:ascii="Calibri" w:eastAsia="SimSun" w:hAnsi="Calibri" w:cs="Calibri" w:hint="eastAsia"/>
          <w:szCs w:val="24"/>
          <w:lang w:eastAsia="zh-CN"/>
        </w:rPr>
        <w:t>约</w:t>
      </w:r>
      <w:r w:rsidRPr="004215B8">
        <w:rPr>
          <w:rFonts w:ascii="Calibri" w:eastAsia="SimSun" w:hAnsi="Calibri" w:cs="Calibri" w:hint="eastAsia"/>
          <w:szCs w:val="24"/>
          <w:lang w:eastAsia="zh-CN"/>
        </w:rPr>
        <w:t>1</w:t>
      </w:r>
      <w:r w:rsidRPr="004215B8">
        <w:rPr>
          <w:rFonts w:ascii="Calibri" w:eastAsia="SimSun" w:hAnsi="Calibri" w:cs="Calibri"/>
          <w:szCs w:val="24"/>
          <w:lang w:eastAsia="zh-CN"/>
        </w:rPr>
        <w:t>31</w:t>
      </w:r>
      <w:r w:rsidRPr="004215B8">
        <w:rPr>
          <w:rFonts w:ascii="Calibri" w:eastAsia="SimSun" w:hAnsi="Calibri" w:cs="Calibri" w:hint="eastAsia"/>
          <w:szCs w:val="24"/>
          <w:lang w:eastAsia="zh-CN"/>
        </w:rPr>
        <w:t>名</w:t>
      </w:r>
      <w:r>
        <w:rPr>
          <w:rFonts w:ascii="Calibri" w:eastAsia="SimSun" w:hAnsi="Calibri" w:cs="Calibri" w:hint="eastAsia"/>
          <w:szCs w:val="24"/>
          <w:lang w:eastAsia="zh-CN"/>
        </w:rPr>
        <w:t>代表</w:t>
      </w:r>
      <w:r w:rsidR="000758B0">
        <w:rPr>
          <w:rFonts w:ascii="Calibri" w:eastAsia="SimSun" w:hAnsi="Calibri" w:cs="Calibri" w:hint="eastAsia"/>
          <w:szCs w:val="24"/>
          <w:lang w:eastAsia="zh-CN"/>
        </w:rPr>
        <w:t>至少</w:t>
      </w:r>
      <w:r w:rsidR="00F622AE" w:rsidRPr="004215B8">
        <w:rPr>
          <w:rFonts w:ascii="Calibri" w:eastAsia="SimSun" w:hAnsi="Calibri" w:cs="Calibri" w:hint="eastAsia"/>
          <w:szCs w:val="24"/>
          <w:lang w:eastAsia="zh-CN"/>
        </w:rPr>
        <w:t>参加</w:t>
      </w:r>
      <w:r w:rsidR="00003D3C" w:rsidRPr="004215B8">
        <w:rPr>
          <w:rFonts w:ascii="Calibri" w:eastAsia="SimSun" w:hAnsi="Calibri" w:cs="Calibri" w:hint="eastAsia"/>
          <w:szCs w:val="24"/>
          <w:lang w:eastAsia="zh-CN"/>
        </w:rPr>
        <w:t>过</w:t>
      </w:r>
      <w:r w:rsidR="00F622AE" w:rsidRPr="004215B8">
        <w:rPr>
          <w:rFonts w:ascii="Calibri" w:eastAsia="SimSun" w:hAnsi="Calibri" w:cs="Calibri" w:hint="eastAsia"/>
          <w:szCs w:val="24"/>
          <w:lang w:eastAsia="zh-CN"/>
        </w:rPr>
        <w:t>一次</w:t>
      </w:r>
      <w:r w:rsidR="00FB464A" w:rsidRPr="004215B8">
        <w:rPr>
          <w:rFonts w:ascii="Calibri" w:eastAsia="SimSun" w:hAnsi="Calibri" w:cs="Calibri" w:hint="eastAsia"/>
          <w:szCs w:val="24"/>
          <w:lang w:eastAsia="zh-CN"/>
        </w:rPr>
        <w:t>SG</w:t>
      </w:r>
      <w:r w:rsidR="00FB464A" w:rsidRPr="004215B8">
        <w:rPr>
          <w:rFonts w:ascii="Calibri" w:eastAsia="SimSun" w:hAnsi="Calibri" w:cs="Calibri"/>
          <w:szCs w:val="24"/>
          <w:lang w:eastAsia="zh-CN"/>
        </w:rPr>
        <w:t>1</w:t>
      </w:r>
      <w:r w:rsidR="00F622AE" w:rsidRPr="004215B8">
        <w:rPr>
          <w:rFonts w:ascii="Calibri" w:eastAsia="SimSun" w:hAnsi="Calibri" w:cs="Calibri" w:hint="eastAsia"/>
          <w:szCs w:val="24"/>
          <w:lang w:eastAsia="zh-CN"/>
        </w:rPr>
        <w:t>会议（</w:t>
      </w:r>
      <w:r w:rsidR="00F622AE" w:rsidRPr="004215B8">
        <w:rPr>
          <w:rFonts w:ascii="Calibri" w:eastAsia="SimSun" w:hAnsi="Calibri" w:cs="Calibri" w:hint="eastAsia"/>
          <w:b/>
          <w:bCs/>
          <w:szCs w:val="24"/>
          <w:lang w:eastAsia="zh-CN"/>
        </w:rPr>
        <w:t>表</w:t>
      </w:r>
      <w:r w:rsidR="00F622AE" w:rsidRPr="004215B8">
        <w:rPr>
          <w:rFonts w:ascii="Calibri" w:eastAsia="SimSun" w:hAnsi="Calibri" w:cs="Calibri"/>
          <w:b/>
          <w:bCs/>
          <w:szCs w:val="24"/>
          <w:lang w:eastAsia="zh-CN"/>
        </w:rPr>
        <w:t>1</w:t>
      </w:r>
      <w:r w:rsidR="00F622AE" w:rsidRPr="004215B8">
        <w:rPr>
          <w:rFonts w:ascii="Calibri" w:eastAsia="SimSun" w:hAnsi="Calibri" w:cs="Calibri" w:hint="eastAsia"/>
          <w:szCs w:val="24"/>
          <w:lang w:eastAsia="zh-CN"/>
        </w:rPr>
        <w:t>）。</w:t>
      </w:r>
      <w:r w:rsidR="00FB464A" w:rsidRPr="004215B8">
        <w:rPr>
          <w:rFonts w:ascii="Calibri" w:eastAsia="SimSun" w:hAnsi="Calibri" w:cs="Calibri" w:hint="eastAsia"/>
          <w:szCs w:val="24"/>
          <w:lang w:eastAsia="zh-CN"/>
        </w:rPr>
        <w:t>平均</w:t>
      </w:r>
      <w:r w:rsidR="00116E22" w:rsidRPr="004215B8">
        <w:rPr>
          <w:rFonts w:ascii="Calibri" w:eastAsia="SimSun" w:hAnsi="Calibri" w:cs="Calibri" w:hint="eastAsia"/>
          <w:szCs w:val="24"/>
          <w:lang w:eastAsia="zh-CN"/>
        </w:rPr>
        <w:t>而言，</w:t>
      </w:r>
      <w:r w:rsidR="009D3BD5">
        <w:rPr>
          <w:rFonts w:ascii="Calibri" w:eastAsia="SimSun" w:hAnsi="Calibri" w:cs="Calibri" w:hint="eastAsia"/>
          <w:szCs w:val="24"/>
          <w:lang w:eastAsia="zh-CN"/>
        </w:rPr>
        <w:t>每年</w:t>
      </w:r>
      <w:r w:rsidR="00116E22" w:rsidRPr="004215B8">
        <w:rPr>
          <w:rFonts w:ascii="Calibri" w:eastAsia="SimSun" w:hAnsi="Calibri" w:cs="Calibri" w:hint="eastAsia"/>
          <w:szCs w:val="24"/>
          <w:lang w:eastAsia="zh-CN"/>
        </w:rPr>
        <w:t>S</w:t>
      </w:r>
      <w:r w:rsidR="00116E22" w:rsidRPr="004215B8">
        <w:rPr>
          <w:rFonts w:ascii="Calibri" w:eastAsia="SimSun" w:hAnsi="Calibri" w:cs="Calibri"/>
          <w:szCs w:val="24"/>
          <w:lang w:eastAsia="zh-CN"/>
        </w:rPr>
        <w:t>G1</w:t>
      </w:r>
      <w:r w:rsidR="00116E22" w:rsidRPr="004215B8">
        <w:rPr>
          <w:rFonts w:ascii="Calibri" w:eastAsia="SimSun" w:hAnsi="Calibri" w:cs="Calibri" w:hint="eastAsia"/>
          <w:szCs w:val="24"/>
          <w:lang w:eastAsia="zh-CN"/>
        </w:rPr>
        <w:t>会议</w:t>
      </w:r>
      <w:r w:rsidR="009D3BD5">
        <w:rPr>
          <w:rFonts w:ascii="Calibri" w:eastAsia="SimSun" w:hAnsi="Calibri" w:cs="Calibri" w:hint="eastAsia"/>
          <w:szCs w:val="24"/>
          <w:lang w:eastAsia="zh-CN"/>
        </w:rPr>
        <w:t>有</w:t>
      </w:r>
      <w:r w:rsidR="000160D2" w:rsidRPr="004215B8">
        <w:rPr>
          <w:rFonts w:ascii="Calibri" w:eastAsia="SimSun" w:hAnsi="Calibri" w:cs="Calibri"/>
          <w:szCs w:val="24"/>
          <w:lang w:eastAsia="zh-CN"/>
        </w:rPr>
        <w:t>142</w:t>
      </w:r>
      <w:r w:rsidR="000160D2" w:rsidRPr="004215B8">
        <w:rPr>
          <w:rFonts w:ascii="Calibri" w:eastAsia="SimSun" w:hAnsi="Calibri" w:cs="Calibri" w:hint="eastAsia"/>
          <w:szCs w:val="24"/>
          <w:lang w:eastAsia="zh-CN"/>
        </w:rPr>
        <w:t>名</w:t>
      </w:r>
      <w:r w:rsidR="00150BE8" w:rsidRPr="004215B8">
        <w:rPr>
          <w:rFonts w:ascii="Calibri" w:eastAsia="SimSun" w:hAnsi="Calibri" w:cs="Calibri" w:hint="eastAsia"/>
          <w:szCs w:val="24"/>
          <w:lang w:eastAsia="zh-CN"/>
        </w:rPr>
        <w:t>参会者</w:t>
      </w:r>
      <w:r w:rsidR="00EC3A78" w:rsidRPr="004215B8">
        <w:rPr>
          <w:rFonts w:ascii="Calibri" w:eastAsia="SimSun" w:hAnsi="Calibri" w:cs="Calibri" w:hint="eastAsia"/>
          <w:szCs w:val="24"/>
          <w:lang w:eastAsia="zh-CN"/>
        </w:rPr>
        <w:t>出席</w:t>
      </w:r>
      <w:r w:rsidR="00F622AE" w:rsidRPr="004215B8">
        <w:rPr>
          <w:rFonts w:ascii="Calibri" w:eastAsia="SimSun" w:hAnsi="Calibri" w:cs="Calibri" w:hint="eastAsia"/>
          <w:szCs w:val="24"/>
          <w:lang w:eastAsia="zh-CN"/>
        </w:rPr>
        <w:t>，而</w:t>
      </w:r>
      <w:r w:rsidR="009D3BD5">
        <w:rPr>
          <w:rFonts w:ascii="Calibri" w:eastAsia="SimSun" w:hAnsi="Calibri" w:cs="Calibri" w:hint="eastAsia"/>
          <w:szCs w:val="24"/>
          <w:lang w:eastAsia="zh-CN"/>
        </w:rPr>
        <w:t>每年报告人组（</w:t>
      </w:r>
      <w:r w:rsidR="00F622AE" w:rsidRPr="004215B8">
        <w:rPr>
          <w:rFonts w:ascii="Calibri" w:eastAsia="SimSun" w:hAnsi="Calibri" w:cs="Calibri"/>
          <w:szCs w:val="24"/>
          <w:lang w:eastAsia="zh-CN"/>
        </w:rPr>
        <w:t>RGQ</w:t>
      </w:r>
      <w:r w:rsidR="009D3BD5">
        <w:rPr>
          <w:rFonts w:ascii="Calibri" w:eastAsia="SimSun" w:hAnsi="Calibri" w:cs="Calibri" w:hint="eastAsia"/>
          <w:szCs w:val="24"/>
          <w:lang w:eastAsia="zh-CN"/>
        </w:rPr>
        <w:t>）</w:t>
      </w:r>
      <w:r w:rsidR="00F622AE" w:rsidRPr="004215B8">
        <w:rPr>
          <w:rFonts w:ascii="Calibri" w:eastAsia="SimSun" w:hAnsi="Calibri" w:cs="Calibri" w:hint="eastAsia"/>
          <w:szCs w:val="24"/>
          <w:lang w:eastAsia="zh-CN"/>
        </w:rPr>
        <w:t>会议平均</w:t>
      </w:r>
      <w:r w:rsidR="00F622AE" w:rsidRPr="004215B8">
        <w:rPr>
          <w:rFonts w:ascii="Calibri" w:eastAsia="SimSun" w:hAnsi="Calibri" w:cs="Calibri"/>
          <w:szCs w:val="24"/>
          <w:lang w:eastAsia="zh-CN"/>
        </w:rPr>
        <w:t>129</w:t>
      </w:r>
      <w:r w:rsidR="00F622AE" w:rsidRPr="004215B8">
        <w:rPr>
          <w:rFonts w:ascii="Calibri" w:eastAsia="SimSun" w:hAnsi="Calibri" w:cs="Calibri" w:hint="eastAsia"/>
          <w:szCs w:val="24"/>
          <w:lang w:eastAsia="zh-CN"/>
        </w:rPr>
        <w:t>名</w:t>
      </w:r>
      <w:r w:rsidR="00150BE8" w:rsidRPr="004215B8">
        <w:rPr>
          <w:rFonts w:ascii="Calibri" w:eastAsia="SimSun" w:hAnsi="Calibri" w:cs="Calibri" w:hint="eastAsia"/>
          <w:szCs w:val="24"/>
          <w:lang w:eastAsia="zh-CN"/>
        </w:rPr>
        <w:t>参会者</w:t>
      </w:r>
      <w:r w:rsidR="00F257BD" w:rsidRPr="004215B8">
        <w:rPr>
          <w:rFonts w:ascii="Calibri" w:eastAsia="SimSun" w:hAnsi="Calibri" w:cs="Calibri" w:hint="eastAsia"/>
          <w:szCs w:val="24"/>
          <w:lang w:eastAsia="zh-CN"/>
        </w:rPr>
        <w:t>出席</w:t>
      </w:r>
      <w:r w:rsidR="00F622AE" w:rsidRPr="004215B8">
        <w:rPr>
          <w:rFonts w:ascii="Calibri" w:eastAsia="SimSun" w:hAnsi="Calibri" w:cs="Calibri" w:hint="eastAsia"/>
          <w:szCs w:val="24"/>
          <w:lang w:eastAsia="zh-CN"/>
        </w:rPr>
        <w:t>。成员国</w:t>
      </w:r>
      <w:r w:rsidR="006F7162" w:rsidRPr="004215B8">
        <w:rPr>
          <w:rFonts w:ascii="Calibri" w:eastAsia="SimSun" w:hAnsi="Calibri" w:cs="Calibri" w:hint="eastAsia"/>
          <w:szCs w:val="24"/>
          <w:lang w:eastAsia="zh-CN"/>
        </w:rPr>
        <w:t>所占</w:t>
      </w:r>
      <w:r w:rsidR="00F622AE" w:rsidRPr="004215B8">
        <w:rPr>
          <w:rFonts w:ascii="Calibri" w:eastAsia="SimSun" w:hAnsi="Calibri" w:cs="Calibri" w:hint="eastAsia"/>
          <w:szCs w:val="24"/>
          <w:lang w:eastAsia="zh-CN"/>
        </w:rPr>
        <w:t>参会</w:t>
      </w:r>
      <w:r w:rsidR="00C71443" w:rsidRPr="004215B8">
        <w:rPr>
          <w:rFonts w:ascii="Calibri" w:eastAsia="SimSun" w:hAnsi="Calibri" w:cs="Calibri" w:hint="eastAsia"/>
          <w:szCs w:val="24"/>
          <w:lang w:eastAsia="zh-CN"/>
        </w:rPr>
        <w:t>百分比</w:t>
      </w:r>
      <w:r w:rsidR="006F7162" w:rsidRPr="004215B8">
        <w:rPr>
          <w:rFonts w:ascii="Calibri" w:eastAsia="SimSun" w:hAnsi="Calibri" w:cs="Calibri" w:hint="eastAsia"/>
          <w:szCs w:val="24"/>
          <w:lang w:eastAsia="zh-CN"/>
        </w:rPr>
        <w:t>为</w:t>
      </w:r>
      <w:r w:rsidR="00F622AE" w:rsidRPr="004215B8">
        <w:rPr>
          <w:rFonts w:ascii="Calibri" w:eastAsia="SimSun" w:hAnsi="Calibri" w:cs="Calibri"/>
          <w:szCs w:val="24"/>
          <w:lang w:eastAsia="zh-CN"/>
        </w:rPr>
        <w:t>72%</w:t>
      </w:r>
      <w:r w:rsidR="00F622AE" w:rsidRPr="004215B8">
        <w:rPr>
          <w:rFonts w:ascii="Calibri" w:eastAsia="SimSun" w:hAnsi="Calibri" w:cs="Calibri" w:hint="eastAsia"/>
          <w:szCs w:val="24"/>
          <w:lang w:eastAsia="zh-CN"/>
        </w:rPr>
        <w:t>，学术成员</w:t>
      </w:r>
      <w:r w:rsidR="00A7480D" w:rsidRPr="004215B8">
        <w:rPr>
          <w:rFonts w:ascii="Calibri" w:eastAsia="SimSun" w:hAnsi="Calibri" w:cs="Calibri" w:hint="eastAsia"/>
          <w:szCs w:val="24"/>
          <w:lang w:eastAsia="zh-CN"/>
        </w:rPr>
        <w:t>则</w:t>
      </w:r>
      <w:r w:rsidR="00F622AE" w:rsidRPr="004215B8">
        <w:rPr>
          <w:rFonts w:ascii="Calibri" w:eastAsia="SimSun" w:hAnsi="Calibri" w:cs="Calibri" w:hint="eastAsia"/>
          <w:szCs w:val="24"/>
          <w:lang w:eastAsia="zh-CN"/>
        </w:rPr>
        <w:t>占</w:t>
      </w:r>
      <w:r w:rsidR="00F622AE" w:rsidRPr="004215B8">
        <w:rPr>
          <w:rFonts w:ascii="Calibri" w:eastAsia="SimSun" w:hAnsi="Calibri" w:cs="Calibri" w:hint="eastAsia"/>
          <w:szCs w:val="24"/>
          <w:lang w:eastAsia="zh-CN"/>
        </w:rPr>
        <w:t>3</w:t>
      </w:r>
      <w:r w:rsidR="00F622AE" w:rsidRPr="004215B8">
        <w:rPr>
          <w:rFonts w:ascii="Calibri" w:eastAsia="SimSun" w:hAnsi="Calibri" w:cs="Calibri"/>
          <w:szCs w:val="24"/>
          <w:lang w:eastAsia="zh-CN"/>
        </w:rPr>
        <w:t>%</w:t>
      </w:r>
      <w:r w:rsidR="00F622AE" w:rsidRPr="004215B8">
        <w:rPr>
          <w:rFonts w:ascii="Calibri" w:eastAsia="SimSun" w:hAnsi="Calibri" w:cs="Calibri" w:hint="eastAsia"/>
          <w:szCs w:val="24"/>
          <w:lang w:eastAsia="zh-CN"/>
        </w:rPr>
        <w:t>。会议</w:t>
      </w:r>
      <w:r w:rsidR="00FE217D" w:rsidRPr="004215B8">
        <w:rPr>
          <w:rFonts w:ascii="Calibri" w:eastAsia="SimSun" w:hAnsi="Calibri" w:cs="Calibri" w:hint="eastAsia"/>
          <w:szCs w:val="24"/>
          <w:lang w:eastAsia="zh-CN"/>
        </w:rPr>
        <w:t>的</w:t>
      </w:r>
      <w:r w:rsidR="00203AED" w:rsidRPr="004215B8">
        <w:rPr>
          <w:rFonts w:ascii="Calibri" w:eastAsia="SimSun" w:hAnsi="Calibri" w:cs="Calibri" w:hint="eastAsia"/>
          <w:szCs w:val="24"/>
          <w:lang w:eastAsia="zh-CN"/>
        </w:rPr>
        <w:t>平均</w:t>
      </w:r>
      <w:r w:rsidR="00FE217D" w:rsidRPr="004215B8">
        <w:rPr>
          <w:rFonts w:ascii="Calibri" w:eastAsia="SimSun" w:hAnsi="Calibri" w:cs="Calibri" w:hint="eastAsia"/>
          <w:szCs w:val="24"/>
          <w:lang w:eastAsia="zh-CN"/>
        </w:rPr>
        <w:t>女性参与率</w:t>
      </w:r>
      <w:r w:rsidR="00872451" w:rsidRPr="004215B8">
        <w:rPr>
          <w:rFonts w:ascii="Calibri" w:eastAsia="SimSun" w:hAnsi="Calibri" w:cs="Calibri" w:hint="eastAsia"/>
          <w:szCs w:val="24"/>
          <w:lang w:eastAsia="zh-CN"/>
        </w:rPr>
        <w:t>为</w:t>
      </w:r>
      <w:r w:rsidR="00F622AE" w:rsidRPr="004215B8">
        <w:rPr>
          <w:rFonts w:ascii="Calibri" w:eastAsia="SimSun" w:hAnsi="Calibri" w:cs="Calibri"/>
          <w:szCs w:val="24"/>
          <w:lang w:eastAsia="zh-CN"/>
        </w:rPr>
        <w:t>37%</w:t>
      </w:r>
      <w:r w:rsidR="00F622AE" w:rsidRPr="004215B8">
        <w:rPr>
          <w:rFonts w:ascii="Calibri" w:eastAsia="SimSun" w:hAnsi="Calibri" w:cs="Calibri" w:hint="eastAsia"/>
          <w:szCs w:val="24"/>
          <w:lang w:eastAsia="zh-CN"/>
        </w:rPr>
        <w:t>。</w:t>
      </w:r>
      <w:r w:rsidR="00AD077D" w:rsidRPr="004215B8">
        <w:rPr>
          <w:rFonts w:ascii="Calibri" w:eastAsia="SimSun" w:hAnsi="Calibri" w:cs="Calibri" w:hint="eastAsia"/>
          <w:szCs w:val="24"/>
          <w:lang w:eastAsia="zh-CN"/>
        </w:rPr>
        <w:t>出席</w:t>
      </w:r>
      <w:r w:rsidR="00F622AE" w:rsidRPr="004215B8">
        <w:rPr>
          <w:rFonts w:ascii="Calibri" w:eastAsia="SimSun" w:hAnsi="Calibri" w:cs="Calibri" w:hint="eastAsia"/>
          <w:szCs w:val="24"/>
          <w:lang w:eastAsia="zh-CN"/>
        </w:rPr>
        <w:t>2018-202</w:t>
      </w:r>
      <w:r w:rsidR="00824723">
        <w:rPr>
          <w:rFonts w:ascii="Calibri" w:eastAsia="SimSun" w:hAnsi="Calibri" w:cs="Calibri"/>
          <w:szCs w:val="24"/>
          <w:lang w:eastAsia="zh-CN"/>
        </w:rPr>
        <w:t>2</w:t>
      </w:r>
      <w:r w:rsidR="00F622AE" w:rsidRPr="004215B8">
        <w:rPr>
          <w:rFonts w:ascii="Calibri" w:eastAsia="SimSun" w:hAnsi="Calibri" w:cs="Calibri" w:hint="eastAsia"/>
          <w:szCs w:val="24"/>
          <w:lang w:eastAsia="zh-CN"/>
        </w:rPr>
        <w:t>年研究期</w:t>
      </w:r>
      <w:r w:rsidR="00BD00B1" w:rsidRPr="004215B8">
        <w:rPr>
          <w:rFonts w:ascii="Calibri" w:eastAsia="SimSun" w:hAnsi="Calibri" w:cs="Calibri" w:hint="eastAsia"/>
          <w:szCs w:val="24"/>
          <w:lang w:eastAsia="zh-CN"/>
        </w:rPr>
        <w:t>SG1</w:t>
      </w:r>
      <w:r w:rsidR="00F622AE" w:rsidRPr="004215B8">
        <w:rPr>
          <w:rFonts w:ascii="Calibri" w:eastAsia="SimSun" w:hAnsi="Calibri" w:cs="Calibri" w:hint="eastAsia"/>
          <w:szCs w:val="24"/>
          <w:lang w:eastAsia="zh-CN"/>
        </w:rPr>
        <w:t>和</w:t>
      </w:r>
      <w:r w:rsidR="004106BB" w:rsidRPr="004215B8">
        <w:rPr>
          <w:rFonts w:ascii="Calibri" w:eastAsia="SimSun" w:hAnsi="Calibri" w:cs="Calibri" w:hint="eastAsia"/>
          <w:szCs w:val="24"/>
          <w:lang w:eastAsia="zh-CN"/>
        </w:rPr>
        <w:t>RGQ</w:t>
      </w:r>
      <w:r w:rsidR="00F622AE" w:rsidRPr="004215B8">
        <w:rPr>
          <w:rFonts w:ascii="Calibri" w:eastAsia="SimSun" w:hAnsi="Calibri" w:cs="Calibri" w:hint="eastAsia"/>
          <w:szCs w:val="24"/>
          <w:lang w:eastAsia="zh-CN"/>
        </w:rPr>
        <w:t>会议的</w:t>
      </w:r>
      <w:r w:rsidR="007D28B3" w:rsidRPr="004215B8">
        <w:rPr>
          <w:rFonts w:ascii="Calibri" w:eastAsia="SimSun" w:hAnsi="Calibri" w:cs="Calibri" w:hint="eastAsia"/>
          <w:szCs w:val="24"/>
          <w:lang w:eastAsia="zh-CN"/>
        </w:rPr>
        <w:t>人员</w:t>
      </w:r>
      <w:r w:rsidR="008332B7" w:rsidRPr="004215B8">
        <w:rPr>
          <w:rFonts w:ascii="Calibri" w:eastAsia="SimSun" w:hAnsi="Calibri" w:cs="Calibri" w:hint="eastAsia"/>
          <w:szCs w:val="24"/>
          <w:lang w:eastAsia="zh-CN"/>
        </w:rPr>
        <w:t>累计达到</w:t>
      </w:r>
      <w:r w:rsidR="00F622AE" w:rsidRPr="004215B8">
        <w:rPr>
          <w:rFonts w:ascii="Calibri" w:eastAsia="SimSun" w:hAnsi="Calibri" w:cs="Calibri" w:hint="eastAsia"/>
          <w:szCs w:val="24"/>
          <w:lang w:eastAsia="zh-CN"/>
        </w:rPr>
        <w:t>1219</w:t>
      </w:r>
      <w:r w:rsidR="00AF0541" w:rsidRPr="004215B8">
        <w:rPr>
          <w:rFonts w:ascii="Calibri" w:eastAsia="SimSun" w:hAnsi="Calibri" w:cs="Calibri" w:hint="eastAsia"/>
          <w:szCs w:val="24"/>
          <w:lang w:eastAsia="zh-CN"/>
        </w:rPr>
        <w:t>名</w:t>
      </w:r>
      <w:r w:rsidR="00F622AE" w:rsidRPr="004215B8">
        <w:rPr>
          <w:rFonts w:ascii="Calibri" w:eastAsia="SimSun" w:hAnsi="Calibri" w:cs="Calibri" w:hint="eastAsia"/>
          <w:szCs w:val="24"/>
          <w:lang w:eastAsia="zh-CN"/>
        </w:rPr>
        <w:t>。</w:t>
      </w:r>
    </w:p>
    <w:p w14:paraId="068B1215" w14:textId="02EAC015" w:rsidR="00F622AE" w:rsidRPr="00211EA3" w:rsidRDefault="00F622AE" w:rsidP="00211EA3">
      <w:pPr>
        <w:pStyle w:val="Figuretitle"/>
        <w:rPr>
          <w:lang w:eastAsia="zh-CN"/>
        </w:rPr>
      </w:pPr>
      <w:bookmarkStart w:id="57" w:name="lt_pId112"/>
      <w:r w:rsidRPr="00211EA3">
        <w:rPr>
          <w:rFonts w:hint="eastAsia"/>
          <w:lang w:eastAsia="zh-CN"/>
        </w:rPr>
        <w:lastRenderedPageBreak/>
        <w:t>图</w:t>
      </w:r>
      <w:bookmarkEnd w:id="57"/>
      <w:r w:rsidRPr="00211EA3">
        <w:rPr>
          <w:b w:val="0"/>
          <w:lang w:eastAsia="ja-JP"/>
        </w:rPr>
        <w:fldChar w:fldCharType="begin"/>
      </w:r>
      <w:r w:rsidRPr="00211EA3">
        <w:rPr>
          <w:lang w:eastAsia="ja-JP"/>
        </w:rPr>
        <w:instrText xml:space="preserve"> SEQ Figure \* ARABIC </w:instrText>
      </w:r>
      <w:r w:rsidRPr="00211EA3">
        <w:rPr>
          <w:b w:val="0"/>
          <w:lang w:eastAsia="ja-JP"/>
        </w:rPr>
        <w:fldChar w:fldCharType="separate"/>
      </w:r>
      <w:r w:rsidR="00A37F1C">
        <w:rPr>
          <w:noProof/>
          <w:lang w:eastAsia="ja-JP"/>
        </w:rPr>
        <w:t>1</w:t>
      </w:r>
      <w:r w:rsidRPr="00211EA3">
        <w:rPr>
          <w:b w:val="0"/>
          <w:lang w:eastAsia="ja-JP"/>
        </w:rPr>
        <w:fldChar w:fldCharType="end"/>
      </w:r>
      <w:r w:rsidRPr="00211EA3">
        <w:rPr>
          <w:rFonts w:ascii="Calibri" w:hAnsi="Calibri" w:cs="Microsoft YaHei" w:hint="eastAsia"/>
          <w:lang w:val="ru-RU" w:eastAsia="zh-CN"/>
        </w:rPr>
        <w:t>：</w:t>
      </w:r>
      <w:r w:rsidRPr="00211EA3">
        <w:rPr>
          <w:rFonts w:ascii="Calibri" w:hAnsi="Calibri" w:cs="Microsoft YaHei"/>
          <w:lang w:val="ru-RU" w:eastAsia="zh-CN"/>
        </w:rPr>
        <w:t>第</w:t>
      </w:r>
      <w:r w:rsidRPr="00211EA3">
        <w:rPr>
          <w:lang w:eastAsia="ja-JP"/>
        </w:rPr>
        <w:t>1</w:t>
      </w:r>
      <w:r w:rsidRPr="00211EA3">
        <w:rPr>
          <w:lang w:eastAsia="zh-CN"/>
        </w:rPr>
        <w:t>研究</w:t>
      </w:r>
      <w:r w:rsidRPr="00211EA3">
        <w:rPr>
          <w:rFonts w:ascii="Calibri" w:hAnsi="Calibri" w:cs="Microsoft YaHei"/>
          <w:lang w:val="ru-RU" w:eastAsia="zh-CN"/>
        </w:rPr>
        <w:t>组会议个人</w:t>
      </w:r>
      <w:r w:rsidR="00BF76E3">
        <w:rPr>
          <w:rFonts w:ascii="Calibri" w:hAnsi="Calibri" w:cs="Microsoft YaHei" w:hint="eastAsia"/>
          <w:lang w:val="ru-RU" w:eastAsia="zh-CN"/>
        </w:rPr>
        <w:t>参会者</w:t>
      </w:r>
      <w:r w:rsidR="00236C38">
        <w:rPr>
          <w:rFonts w:ascii="Calibri" w:hAnsi="Calibri" w:cs="Microsoft YaHei" w:hint="eastAsia"/>
          <w:lang w:val="ru-RU" w:eastAsia="zh-CN"/>
        </w:rPr>
        <w:t>数量</w:t>
      </w:r>
      <w:r w:rsidRPr="00211EA3">
        <w:rPr>
          <w:rFonts w:ascii="Calibri" w:hAnsi="Calibri" w:cs="Microsoft YaHei" w:hint="eastAsia"/>
          <w:lang w:val="ru-RU" w:eastAsia="zh-CN"/>
        </w:rPr>
        <w:t>（</w:t>
      </w:r>
      <w:r w:rsidRPr="00211EA3">
        <w:rPr>
          <w:rFonts w:ascii="Calibri" w:hAnsi="Calibri" w:cs="Microsoft YaHei"/>
          <w:lang w:val="ru-RU" w:eastAsia="zh-CN"/>
        </w:rPr>
        <w:t>按区域分列）</w:t>
      </w:r>
    </w:p>
    <w:p w14:paraId="51F845FE" w14:textId="3CBEE594" w:rsidR="00211EA3" w:rsidRPr="00211EA3" w:rsidRDefault="00971C28" w:rsidP="004B3783">
      <w:pPr>
        <w:jc w:val="center"/>
      </w:pPr>
      <w:r w:rsidRPr="00DB40E5">
        <w:rPr>
          <w:noProof/>
          <w:lang w:val="en-US" w:eastAsia="zh-CN"/>
        </w:rPr>
        <mc:AlternateContent>
          <mc:Choice Requires="wps">
            <w:drawing>
              <wp:anchor distT="0" distB="0" distL="114300" distR="114300" simplePos="0" relativeHeight="251677696" behindDoc="0" locked="0" layoutInCell="1" allowOverlap="1" wp14:anchorId="74EFB5AE" wp14:editId="6044B709">
                <wp:simplePos x="0" y="0"/>
                <wp:positionH relativeFrom="column">
                  <wp:posOffset>4509770</wp:posOffset>
                </wp:positionH>
                <wp:positionV relativeFrom="paragraph">
                  <wp:posOffset>2964663</wp:posOffset>
                </wp:positionV>
                <wp:extent cx="503555" cy="150495"/>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503555" cy="150495"/>
                        </a:xfrm>
                        <a:prstGeom prst="rect">
                          <a:avLst/>
                        </a:prstGeom>
                        <a:solidFill>
                          <a:schemeClr val="lt1"/>
                        </a:solidFill>
                        <a:ln w="6350">
                          <a:noFill/>
                        </a:ln>
                      </wps:spPr>
                      <wps:txbx>
                        <w:txbxContent>
                          <w:p w14:paraId="3A82D01D" w14:textId="590DAD95" w:rsidR="00F622AE" w:rsidRPr="009E2AF7" w:rsidRDefault="00F622AE" w:rsidP="00F622AE">
                            <w:pPr>
                              <w:spacing w:before="0"/>
                              <w:rPr>
                                <w:sz w:val="15"/>
                                <w:szCs w:val="15"/>
                                <w:lang w:val="fr-FR"/>
                              </w:rPr>
                            </w:pPr>
                            <w:r>
                              <w:rPr>
                                <w:rFonts w:hint="eastAsia"/>
                                <w:sz w:val="15"/>
                                <w:szCs w:val="15"/>
                                <w:lang w:val="fr-FR" w:eastAsia="zh-CN"/>
                              </w:rPr>
                              <w:t>欧洲</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FB5AE" id="_x0000_t202" coordsize="21600,21600" o:spt="202" path="m,l,21600r21600,l21600,xe">
                <v:stroke joinstyle="miter"/>
                <v:path gradientshapeok="t" o:connecttype="rect"/>
              </v:shapetype>
              <v:shape id="Text Box 30" o:spid="_x0000_s1026" type="#_x0000_t202" style="position:absolute;left:0;text-align:left;margin-left:355.1pt;margin-top:233.45pt;width:39.65pt;height:1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" fillcolor="white [3201]" stroked="f" strokeweight=".5pt">
                <v:textbox inset="0,0,0,0">
                  <w:txbxContent>
                    <w:p w14:paraId="3A82D01D" w14:textId="590DAD95" w:rsidR="00F622AE" w:rsidRPr="009E2AF7" w:rsidRDefault="00F622AE" w:rsidP="00F622AE">
                      <w:pPr>
                        <w:spacing w:before="0"/>
                        <w:rPr>
                          <w:sz w:val="15"/>
                          <w:szCs w:val="15"/>
                          <w:lang w:val="fr-FR"/>
                        </w:rPr>
                      </w:pPr>
                      <w:r>
                        <w:rPr>
                          <w:rFonts w:hint="eastAsia"/>
                          <w:sz w:val="15"/>
                          <w:szCs w:val="15"/>
                          <w:lang w:val="fr-FR" w:eastAsia="zh-CN"/>
                        </w:rPr>
                        <w:t>欧洲</w:t>
                      </w:r>
                    </w:p>
                  </w:txbxContent>
                </v:textbox>
              </v:shape>
            </w:pict>
          </mc:Fallback>
        </mc:AlternateContent>
      </w:r>
      <w:r w:rsidRPr="00DB40E5">
        <w:rPr>
          <w:noProof/>
          <w:lang w:val="en-US" w:eastAsia="zh-CN"/>
        </w:rPr>
        <mc:AlternateContent>
          <mc:Choice Requires="wps">
            <w:drawing>
              <wp:anchor distT="0" distB="0" distL="114300" distR="114300" simplePos="0" relativeHeight="251676672" behindDoc="0" locked="0" layoutInCell="1" allowOverlap="1" wp14:anchorId="182AA15D" wp14:editId="44ED01DD">
                <wp:simplePos x="0" y="0"/>
                <wp:positionH relativeFrom="column">
                  <wp:posOffset>3806190</wp:posOffset>
                </wp:positionH>
                <wp:positionV relativeFrom="paragraph">
                  <wp:posOffset>2970047</wp:posOffset>
                </wp:positionV>
                <wp:extent cx="565785" cy="144780"/>
                <wp:effectExtent l="0" t="0" r="5715" b="7620"/>
                <wp:wrapNone/>
                <wp:docPr id="29" name="Text Box 29"/>
                <wp:cNvGraphicFramePr/>
                <a:graphic xmlns:a="http://schemas.openxmlformats.org/drawingml/2006/main">
                  <a:graphicData uri="http://schemas.microsoft.com/office/word/2010/wordprocessingShape">
                    <wps:wsp>
                      <wps:cNvSpPr txBox="1"/>
                      <wps:spPr>
                        <a:xfrm>
                          <a:off x="0" y="0"/>
                          <a:ext cx="565785" cy="144780"/>
                        </a:xfrm>
                        <a:prstGeom prst="rect">
                          <a:avLst/>
                        </a:prstGeom>
                        <a:solidFill>
                          <a:schemeClr val="lt1"/>
                        </a:solidFill>
                        <a:ln w="6350">
                          <a:noFill/>
                        </a:ln>
                      </wps:spPr>
                      <wps:txbx>
                        <w:txbxContent>
                          <w:p w14:paraId="2F990ABE" w14:textId="77777777" w:rsidR="00F622AE" w:rsidRPr="009E2AF7" w:rsidRDefault="00F622AE" w:rsidP="00F622AE">
                            <w:pPr>
                              <w:spacing w:before="0"/>
                              <w:rPr>
                                <w:sz w:val="15"/>
                                <w:szCs w:val="15"/>
                                <w:lang w:val="fr-FR"/>
                              </w:rPr>
                            </w:pPr>
                            <w:r>
                              <w:rPr>
                                <w:rFonts w:hint="eastAsia"/>
                                <w:sz w:val="15"/>
                                <w:szCs w:val="15"/>
                                <w:lang w:val="fr-FR" w:eastAsia="zh-CN"/>
                              </w:rPr>
                              <w:t>独联体国家</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AA15D" id="Text Box 29" o:spid="_x0000_s1027" type="#_x0000_t202" style="position:absolute;left:0;text-align:left;margin-left:299.7pt;margin-top:233.85pt;width:44.55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" fillcolor="white [3201]" stroked="f" strokeweight=".5pt">
                <v:textbox inset="0,0,0,0">
                  <w:txbxContent>
                    <w:p w14:paraId="2F990ABE" w14:textId="77777777" w:rsidR="00F622AE" w:rsidRPr="009E2AF7" w:rsidRDefault="00F622AE" w:rsidP="00F622AE">
                      <w:pPr>
                        <w:spacing w:before="0"/>
                        <w:rPr>
                          <w:sz w:val="15"/>
                          <w:szCs w:val="15"/>
                          <w:lang w:val="fr-FR"/>
                        </w:rPr>
                      </w:pPr>
                      <w:r>
                        <w:rPr>
                          <w:rFonts w:hint="eastAsia"/>
                          <w:sz w:val="15"/>
                          <w:szCs w:val="15"/>
                          <w:lang w:val="fr-FR" w:eastAsia="zh-CN"/>
                        </w:rPr>
                        <w:t>独联体国家</w:t>
                      </w:r>
                    </w:p>
                  </w:txbxContent>
                </v:textbox>
              </v:shape>
            </w:pict>
          </mc:Fallback>
        </mc:AlternateContent>
      </w:r>
      <w:r w:rsidRPr="00DB40E5">
        <w:rPr>
          <w:noProof/>
          <w:lang w:val="en-US" w:eastAsia="zh-CN"/>
        </w:rPr>
        <mc:AlternateContent>
          <mc:Choice Requires="wps">
            <w:drawing>
              <wp:anchor distT="0" distB="0" distL="114300" distR="114300" simplePos="0" relativeHeight="251674624" behindDoc="0" locked="0" layoutInCell="1" allowOverlap="1" wp14:anchorId="17EAB750" wp14:editId="26D8885B">
                <wp:simplePos x="0" y="0"/>
                <wp:positionH relativeFrom="column">
                  <wp:posOffset>2472690</wp:posOffset>
                </wp:positionH>
                <wp:positionV relativeFrom="paragraph">
                  <wp:posOffset>2984983</wp:posOffset>
                </wp:positionV>
                <wp:extent cx="514528" cy="120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14528" cy="120700"/>
                        </a:xfrm>
                        <a:prstGeom prst="rect">
                          <a:avLst/>
                        </a:prstGeom>
                        <a:solidFill>
                          <a:schemeClr val="lt1"/>
                        </a:solidFill>
                        <a:ln w="6350">
                          <a:noFill/>
                        </a:ln>
                      </wps:spPr>
                      <wps:txbx>
                        <w:txbxContent>
                          <w:p w14:paraId="0EE56D69" w14:textId="77777777" w:rsidR="00F622AE" w:rsidRPr="009E2AF7" w:rsidRDefault="00F622AE" w:rsidP="00F622AE">
                            <w:pPr>
                              <w:spacing w:before="0"/>
                              <w:rPr>
                                <w:sz w:val="15"/>
                                <w:szCs w:val="15"/>
                                <w:lang w:val="fr-FR"/>
                              </w:rPr>
                            </w:pPr>
                            <w:r>
                              <w:rPr>
                                <w:rFonts w:hint="eastAsia"/>
                                <w:sz w:val="15"/>
                                <w:szCs w:val="15"/>
                                <w:lang w:val="fr-FR" w:eastAsia="zh-CN"/>
                              </w:rPr>
                              <w:t>阿拉伯国家</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AB750" id="Text Box 27" o:spid="_x0000_s1028" type="#_x0000_t202" style="position:absolute;left:0;text-align:left;margin-left:194.7pt;margin-top:235.05pt;width:40.5pt;height: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" fillcolor="white [3201]" stroked="f" strokeweight=".5pt">
                <v:textbox inset="0,0,0,0">
                  <w:txbxContent>
                    <w:p w14:paraId="0EE56D69" w14:textId="77777777" w:rsidR="00F622AE" w:rsidRPr="009E2AF7" w:rsidRDefault="00F622AE" w:rsidP="00F622AE">
                      <w:pPr>
                        <w:spacing w:before="0"/>
                        <w:rPr>
                          <w:sz w:val="15"/>
                          <w:szCs w:val="15"/>
                          <w:lang w:val="fr-FR"/>
                        </w:rPr>
                      </w:pPr>
                      <w:r>
                        <w:rPr>
                          <w:rFonts w:hint="eastAsia"/>
                          <w:sz w:val="15"/>
                          <w:szCs w:val="15"/>
                          <w:lang w:val="fr-FR" w:eastAsia="zh-CN"/>
                        </w:rPr>
                        <w:t>阿拉伯国家</w:t>
                      </w:r>
                    </w:p>
                  </w:txbxContent>
                </v:textbox>
              </v:shape>
            </w:pict>
          </mc:Fallback>
        </mc:AlternateContent>
      </w:r>
      <w:r w:rsidRPr="00DB40E5">
        <w:rPr>
          <w:noProof/>
          <w:lang w:val="en-US" w:eastAsia="zh-CN"/>
        </w:rPr>
        <mc:AlternateContent>
          <mc:Choice Requires="wps">
            <w:drawing>
              <wp:anchor distT="0" distB="0" distL="114300" distR="114300" simplePos="0" relativeHeight="251671552" behindDoc="0" locked="0" layoutInCell="1" allowOverlap="1" wp14:anchorId="6C75657B" wp14:editId="037F0477">
                <wp:simplePos x="0" y="0"/>
                <wp:positionH relativeFrom="column">
                  <wp:posOffset>5036972</wp:posOffset>
                </wp:positionH>
                <wp:positionV relativeFrom="paragraph">
                  <wp:posOffset>2538349</wp:posOffset>
                </wp:positionV>
                <wp:extent cx="512064" cy="398145"/>
                <wp:effectExtent l="0" t="0" r="2540" b="1905"/>
                <wp:wrapNone/>
                <wp:docPr id="24" name="Text Box 24"/>
                <wp:cNvGraphicFramePr/>
                <a:graphic xmlns:a="http://schemas.openxmlformats.org/drawingml/2006/main">
                  <a:graphicData uri="http://schemas.microsoft.com/office/word/2010/wordprocessingShape">
                    <wps:wsp>
                      <wps:cNvSpPr txBox="1"/>
                      <wps:spPr>
                        <a:xfrm>
                          <a:off x="0" y="0"/>
                          <a:ext cx="512064" cy="398145"/>
                        </a:xfrm>
                        <a:prstGeom prst="rect">
                          <a:avLst/>
                        </a:prstGeom>
                        <a:solidFill>
                          <a:schemeClr val="lt1"/>
                        </a:solidFill>
                        <a:ln w="6350">
                          <a:noFill/>
                        </a:ln>
                      </wps:spPr>
                      <wps:txbx>
                        <w:txbxContent>
                          <w:p w14:paraId="0339C4C8" w14:textId="4A396B12" w:rsidR="00F622AE" w:rsidRPr="009E2AF7" w:rsidRDefault="00F622AE" w:rsidP="00F622AE">
                            <w:pPr>
                              <w:spacing w:before="0"/>
                              <w:jc w:val="center"/>
                              <w:rPr>
                                <w:sz w:val="16"/>
                                <w:szCs w:val="16"/>
                                <w:lang w:val="fr-FR" w:eastAsia="zh-CN"/>
                              </w:rPr>
                            </w:pPr>
                            <w:r>
                              <w:rPr>
                                <w:sz w:val="16"/>
                                <w:szCs w:val="16"/>
                                <w:lang w:val="fr-FR" w:eastAsia="zh-CN"/>
                              </w:rPr>
                              <w:t>SG1</w:t>
                            </w:r>
                            <w:r w:rsidR="00116DD4">
                              <w:rPr>
                                <w:rFonts w:hint="eastAsia"/>
                                <w:sz w:val="16"/>
                                <w:szCs w:val="16"/>
                                <w:lang w:val="fr-FR" w:eastAsia="zh-CN"/>
                              </w:rPr>
                              <w:t>全体会议</w:t>
                            </w:r>
                            <w:r>
                              <w:rPr>
                                <w:rFonts w:hint="eastAsia"/>
                                <w:sz w:val="16"/>
                                <w:szCs w:val="16"/>
                                <w:lang w:val="fr-FR" w:eastAsia="zh-CN"/>
                              </w:rPr>
                              <w:t>和</w:t>
                            </w:r>
                            <w:r w:rsidR="00116DD4">
                              <w:rPr>
                                <w:rFonts w:hint="eastAsia"/>
                                <w:sz w:val="16"/>
                                <w:szCs w:val="16"/>
                                <w:lang w:val="fr-FR" w:eastAsia="zh-CN"/>
                              </w:rPr>
                              <w:t>RGQ</w:t>
                            </w:r>
                            <w:r w:rsidR="00971C28">
                              <w:rPr>
                                <w:sz w:val="16"/>
                                <w:szCs w:val="16"/>
                                <w:lang w:val="fr-FR" w:eastAsia="zh-CN"/>
                              </w:rPr>
                              <w:br/>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5657B" id="Text Box 24" o:spid="_x0000_s1029" type="#_x0000_t202" style="position:absolute;left:0;text-align:left;margin-left:396.6pt;margin-top:199.85pt;width:40.3pt;height:3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" fillcolor="white [3201]" stroked="f" strokeweight=".5pt">
                <v:textbox inset="0,0,0,0">
                  <w:txbxContent>
                    <w:p w14:paraId="0339C4C8" w14:textId="4A396B12" w:rsidR="00F622AE" w:rsidRPr="009E2AF7" w:rsidRDefault="00F622AE" w:rsidP="00F622AE">
                      <w:pPr>
                        <w:spacing w:before="0"/>
                        <w:jc w:val="center"/>
                        <w:rPr>
                          <w:sz w:val="16"/>
                          <w:szCs w:val="16"/>
                          <w:lang w:val="fr-FR" w:eastAsia="zh-CN"/>
                        </w:rPr>
                      </w:pPr>
                      <w:r>
                        <w:rPr>
                          <w:sz w:val="16"/>
                          <w:szCs w:val="16"/>
                          <w:lang w:val="fr-FR" w:eastAsia="zh-CN"/>
                        </w:rPr>
                        <w:t>SG1</w:t>
                      </w:r>
                      <w:r w:rsidR="00116DD4">
                        <w:rPr>
                          <w:rFonts w:hint="eastAsia"/>
                          <w:sz w:val="16"/>
                          <w:szCs w:val="16"/>
                          <w:lang w:val="fr-FR" w:eastAsia="zh-CN"/>
                        </w:rPr>
                        <w:t>全体会议</w:t>
                      </w:r>
                      <w:r>
                        <w:rPr>
                          <w:rFonts w:hint="eastAsia"/>
                          <w:sz w:val="16"/>
                          <w:szCs w:val="16"/>
                          <w:lang w:val="fr-FR" w:eastAsia="zh-CN"/>
                        </w:rPr>
                        <w:t>和</w:t>
                      </w:r>
                      <w:r w:rsidR="00116DD4">
                        <w:rPr>
                          <w:rFonts w:hint="eastAsia"/>
                          <w:sz w:val="16"/>
                          <w:szCs w:val="16"/>
                          <w:lang w:val="fr-FR" w:eastAsia="zh-CN"/>
                        </w:rPr>
                        <w:t>RGQ</w:t>
                      </w:r>
                      <w:r w:rsidR="00971C28">
                        <w:rPr>
                          <w:sz w:val="16"/>
                          <w:szCs w:val="16"/>
                          <w:lang w:val="fr-FR" w:eastAsia="zh-CN"/>
                        </w:rPr>
                        <w:br/>
                      </w:r>
                      <w:r>
                        <w:rPr>
                          <w:rFonts w:hint="eastAsia"/>
                          <w:sz w:val="16"/>
                          <w:szCs w:val="16"/>
                          <w:lang w:val="fr-FR" w:eastAsia="zh-CN"/>
                        </w:rPr>
                        <w:t>会议</w:t>
                      </w:r>
                    </w:p>
                  </w:txbxContent>
                </v:textbox>
              </v:shape>
            </w:pict>
          </mc:Fallback>
        </mc:AlternateContent>
      </w:r>
      <w:r w:rsidR="00F622AE" w:rsidRPr="00DB40E5">
        <w:rPr>
          <w:noProof/>
          <w:lang w:val="en-US" w:eastAsia="zh-CN"/>
        </w:rPr>
        <mc:AlternateContent>
          <mc:Choice Requires="wps">
            <w:drawing>
              <wp:anchor distT="0" distB="0" distL="114300" distR="114300" simplePos="0" relativeHeight="251675648" behindDoc="0" locked="0" layoutInCell="1" allowOverlap="1" wp14:anchorId="4C2588A3" wp14:editId="027A2EA5">
                <wp:simplePos x="0" y="0"/>
                <wp:positionH relativeFrom="column">
                  <wp:posOffset>3105785</wp:posOffset>
                </wp:positionH>
                <wp:positionV relativeFrom="paragraph">
                  <wp:posOffset>2971800</wp:posOffset>
                </wp:positionV>
                <wp:extent cx="549275" cy="144780"/>
                <wp:effectExtent l="0" t="0" r="3175" b="7620"/>
                <wp:wrapNone/>
                <wp:docPr id="28" name="Text Box 28"/>
                <wp:cNvGraphicFramePr/>
                <a:graphic xmlns:a="http://schemas.openxmlformats.org/drawingml/2006/main">
                  <a:graphicData uri="http://schemas.microsoft.com/office/word/2010/wordprocessingShape">
                    <wps:wsp>
                      <wps:cNvSpPr txBox="1"/>
                      <wps:spPr>
                        <a:xfrm>
                          <a:off x="0" y="0"/>
                          <a:ext cx="549275" cy="144780"/>
                        </a:xfrm>
                        <a:prstGeom prst="rect">
                          <a:avLst/>
                        </a:prstGeom>
                        <a:solidFill>
                          <a:schemeClr val="lt1"/>
                        </a:solidFill>
                        <a:ln w="6350">
                          <a:noFill/>
                        </a:ln>
                      </wps:spPr>
                      <wps:txbx>
                        <w:txbxContent>
                          <w:p w14:paraId="62A8A645" w14:textId="7CC92071" w:rsidR="00F622AE" w:rsidRPr="009E2AF7" w:rsidRDefault="00F622AE" w:rsidP="00F622AE">
                            <w:pPr>
                              <w:spacing w:before="0"/>
                              <w:rPr>
                                <w:sz w:val="15"/>
                                <w:szCs w:val="15"/>
                                <w:lang w:val="fr-FR"/>
                              </w:rPr>
                            </w:pPr>
                            <w:r>
                              <w:rPr>
                                <w:rFonts w:hint="eastAsia"/>
                                <w:sz w:val="15"/>
                                <w:szCs w:val="15"/>
                                <w:lang w:val="fr-FR" w:eastAsia="zh-CN"/>
                              </w:rPr>
                              <w:t>亚太</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588A3" id="Text Box 28" o:spid="_x0000_s1030" type="#_x0000_t202" style="position:absolute;left:0;text-align:left;margin-left:244.55pt;margin-top:234pt;width:43.2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" fillcolor="white [3201]" stroked="f" strokeweight=".5pt">
                <v:textbox inset="0,0,0,0">
                  <w:txbxContent>
                    <w:p w14:paraId="62A8A645" w14:textId="7CC92071" w:rsidR="00F622AE" w:rsidRPr="009E2AF7" w:rsidRDefault="00F622AE" w:rsidP="00F622AE">
                      <w:pPr>
                        <w:spacing w:before="0"/>
                        <w:rPr>
                          <w:sz w:val="15"/>
                          <w:szCs w:val="15"/>
                          <w:lang w:val="fr-FR"/>
                        </w:rPr>
                      </w:pPr>
                      <w:r>
                        <w:rPr>
                          <w:rFonts w:hint="eastAsia"/>
                          <w:sz w:val="15"/>
                          <w:szCs w:val="15"/>
                          <w:lang w:val="fr-FR" w:eastAsia="zh-CN"/>
                        </w:rPr>
                        <w:t>亚太</w:t>
                      </w:r>
                    </w:p>
                  </w:txbxContent>
                </v:textbox>
              </v:shape>
            </w:pict>
          </mc:Fallback>
        </mc:AlternateContent>
      </w:r>
      <w:r w:rsidR="00F622AE" w:rsidRPr="00DB40E5">
        <w:rPr>
          <w:noProof/>
          <w:lang w:val="en-US" w:eastAsia="zh-CN"/>
        </w:rPr>
        <mc:AlternateContent>
          <mc:Choice Requires="wps">
            <w:drawing>
              <wp:anchor distT="0" distB="0" distL="114300" distR="114300" simplePos="0" relativeHeight="251672576" behindDoc="0" locked="0" layoutInCell="1" allowOverlap="1" wp14:anchorId="7CD4F345" wp14:editId="1085A40B">
                <wp:simplePos x="0" y="0"/>
                <wp:positionH relativeFrom="column">
                  <wp:posOffset>1517650</wp:posOffset>
                </wp:positionH>
                <wp:positionV relativeFrom="paragraph">
                  <wp:posOffset>2979420</wp:posOffset>
                </wp:positionV>
                <wp:extent cx="292735" cy="1447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292735" cy="144780"/>
                        </a:xfrm>
                        <a:prstGeom prst="rect">
                          <a:avLst/>
                        </a:prstGeom>
                        <a:solidFill>
                          <a:schemeClr val="lt1"/>
                        </a:solidFill>
                        <a:ln w="6350">
                          <a:noFill/>
                        </a:ln>
                      </wps:spPr>
                      <wps:txbx>
                        <w:txbxContent>
                          <w:p w14:paraId="697DBB45" w14:textId="3A5CC092" w:rsidR="00F622AE" w:rsidRPr="009E2AF7" w:rsidRDefault="00F622AE" w:rsidP="00F622AE">
                            <w:pPr>
                              <w:spacing w:before="0"/>
                              <w:rPr>
                                <w:sz w:val="15"/>
                                <w:szCs w:val="15"/>
                                <w:lang w:val="fr-FR"/>
                              </w:rPr>
                            </w:pPr>
                            <w:r>
                              <w:rPr>
                                <w:sz w:val="15"/>
                                <w:szCs w:val="15"/>
                                <w:lang w:val="fr-FR"/>
                              </w:rPr>
                              <w:t>非洲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F345" id="Text Box 25" o:spid="_x0000_s1031" type="#_x0000_t202" style="position:absolute;left:0;text-align:left;margin-left:119.5pt;margin-top:234.6pt;width:23.05pt;height:1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" fillcolor="white [3201]" stroked="f" strokeweight=".5pt">
                <v:textbox inset="0,0,0,0">
                  <w:txbxContent>
                    <w:p w14:paraId="697DBB45" w14:textId="3A5CC092" w:rsidR="00F622AE" w:rsidRPr="009E2AF7" w:rsidRDefault="00F622AE" w:rsidP="00F622AE">
                      <w:pPr>
                        <w:spacing w:before="0"/>
                        <w:rPr>
                          <w:sz w:val="15"/>
                          <w:szCs w:val="15"/>
                          <w:lang w:val="fr-FR"/>
                        </w:rPr>
                      </w:pPr>
                      <w:r>
                        <w:rPr>
                          <w:sz w:val="15"/>
                          <w:szCs w:val="15"/>
                          <w:lang w:val="fr-FR"/>
                        </w:rPr>
                        <w:t>非洲</w:t>
                      </w:r>
                    </w:p>
                  </w:txbxContent>
                </v:textbox>
              </v:shape>
            </w:pict>
          </mc:Fallback>
        </mc:AlternateContent>
      </w:r>
      <w:r w:rsidR="00F622AE" w:rsidRPr="00DB40E5">
        <w:rPr>
          <w:noProof/>
          <w:lang w:val="en-US" w:eastAsia="zh-CN"/>
        </w:rPr>
        <mc:AlternateContent>
          <mc:Choice Requires="wps">
            <w:drawing>
              <wp:anchor distT="0" distB="0" distL="114300" distR="114300" simplePos="0" relativeHeight="251673600" behindDoc="0" locked="0" layoutInCell="1" allowOverlap="1" wp14:anchorId="71F2E4C7" wp14:editId="0E3F9BA2">
                <wp:simplePos x="0" y="0"/>
                <wp:positionH relativeFrom="column">
                  <wp:posOffset>1934845</wp:posOffset>
                </wp:positionH>
                <wp:positionV relativeFrom="paragraph">
                  <wp:posOffset>2969260</wp:posOffset>
                </wp:positionV>
                <wp:extent cx="357505" cy="144780"/>
                <wp:effectExtent l="0" t="0" r="4445" b="7620"/>
                <wp:wrapNone/>
                <wp:docPr id="26" name="Text Box 26"/>
                <wp:cNvGraphicFramePr/>
                <a:graphic xmlns:a="http://schemas.openxmlformats.org/drawingml/2006/main">
                  <a:graphicData uri="http://schemas.microsoft.com/office/word/2010/wordprocessingShape">
                    <wps:wsp>
                      <wps:cNvSpPr txBox="1"/>
                      <wps:spPr>
                        <a:xfrm>
                          <a:off x="0" y="0"/>
                          <a:ext cx="357505" cy="144780"/>
                        </a:xfrm>
                        <a:prstGeom prst="rect">
                          <a:avLst/>
                        </a:prstGeom>
                        <a:solidFill>
                          <a:schemeClr val="lt1"/>
                        </a:solidFill>
                        <a:ln w="6350">
                          <a:noFill/>
                        </a:ln>
                      </wps:spPr>
                      <wps:txbx>
                        <w:txbxContent>
                          <w:p w14:paraId="13376E47" w14:textId="4AEE7DCB" w:rsidR="00F622AE" w:rsidRPr="009E2AF7" w:rsidRDefault="00F622AE" w:rsidP="00F622AE">
                            <w:pPr>
                              <w:spacing w:before="0"/>
                              <w:rPr>
                                <w:sz w:val="15"/>
                                <w:szCs w:val="15"/>
                                <w:lang w:val="fr-FR"/>
                              </w:rPr>
                            </w:pPr>
                            <w:r>
                              <w:rPr>
                                <w:rFonts w:hint="eastAsia"/>
                                <w:sz w:val="15"/>
                                <w:szCs w:val="15"/>
                                <w:lang w:val="fr-FR" w:eastAsia="zh-CN"/>
                              </w:rPr>
                              <w:t>美</w:t>
                            </w:r>
                            <w:r>
                              <w:rPr>
                                <w:sz w:val="15"/>
                                <w:szCs w:val="15"/>
                                <w:lang w:val="fr-FR"/>
                              </w:rPr>
                              <w:t>洲</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2E4C7" id="Text Box 26" o:spid="_x0000_s1032" type="#_x0000_t202" style="position:absolute;left:0;text-align:left;margin-left:152.35pt;margin-top:233.8pt;width:28.15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" fillcolor="white [3201]" stroked="f" strokeweight=".5pt">
                <v:textbox inset="0,0,0,0">
                  <w:txbxContent>
                    <w:p w14:paraId="13376E47" w14:textId="4AEE7DCB" w:rsidR="00F622AE" w:rsidRPr="009E2AF7" w:rsidRDefault="00F622AE" w:rsidP="00F622AE">
                      <w:pPr>
                        <w:spacing w:before="0"/>
                        <w:rPr>
                          <w:sz w:val="15"/>
                          <w:szCs w:val="15"/>
                          <w:lang w:val="fr-FR"/>
                        </w:rPr>
                      </w:pPr>
                      <w:r>
                        <w:rPr>
                          <w:rFonts w:hint="eastAsia"/>
                          <w:sz w:val="15"/>
                          <w:szCs w:val="15"/>
                          <w:lang w:val="fr-FR" w:eastAsia="zh-CN"/>
                        </w:rPr>
                        <w:t>美</w:t>
                      </w:r>
                      <w:r>
                        <w:rPr>
                          <w:sz w:val="15"/>
                          <w:szCs w:val="15"/>
                          <w:lang w:val="fr-FR"/>
                        </w:rPr>
                        <w:t>洲</w:t>
                      </w:r>
                    </w:p>
                  </w:txbxContent>
                </v:textbox>
              </v:shape>
            </w:pict>
          </mc:Fallback>
        </mc:AlternateContent>
      </w:r>
      <w:r w:rsidR="00F622AE" w:rsidRPr="00DB40E5">
        <w:rPr>
          <w:noProof/>
          <w:lang w:val="en-US" w:eastAsia="zh-CN"/>
        </w:rPr>
        <mc:AlternateContent>
          <mc:Choice Requires="wps">
            <w:drawing>
              <wp:anchor distT="0" distB="0" distL="114300" distR="114300" simplePos="0" relativeHeight="251665408" behindDoc="0" locked="0" layoutInCell="1" allowOverlap="1" wp14:anchorId="39425AB6" wp14:editId="419ECF2F">
                <wp:simplePos x="0" y="0"/>
                <wp:positionH relativeFrom="column">
                  <wp:posOffset>1877060</wp:posOffset>
                </wp:positionH>
                <wp:positionV relativeFrom="paragraph">
                  <wp:posOffset>2536825</wp:posOffset>
                </wp:positionV>
                <wp:extent cx="497840" cy="2984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01507E0C"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25AB6" id="Text Box 10" o:spid="_x0000_s1033" type="#_x0000_t202" style="position:absolute;left:0;text-align:left;margin-left:147.8pt;margin-top:199.75pt;width:39.2pt;height: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" fillcolor="white [3201]" stroked="f" strokeweight=".5pt">
                <v:textbox inset="0,0,0,0">
                  <w:txbxContent>
                    <w:p w14:paraId="01507E0C"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会议</w:t>
                      </w:r>
                    </w:p>
                  </w:txbxContent>
                </v:textbox>
              </v:shape>
            </w:pict>
          </mc:Fallback>
        </mc:AlternateContent>
      </w:r>
      <w:r w:rsidR="00F622AE" w:rsidRPr="00DB40E5">
        <w:rPr>
          <w:noProof/>
          <w:lang w:val="en-US" w:eastAsia="zh-CN"/>
        </w:rPr>
        <mc:AlternateContent>
          <mc:Choice Requires="wps">
            <w:drawing>
              <wp:anchor distT="0" distB="0" distL="114300" distR="114300" simplePos="0" relativeHeight="251664384" behindDoc="0" locked="0" layoutInCell="1" allowOverlap="1" wp14:anchorId="047F1A77" wp14:editId="1B26F949">
                <wp:simplePos x="0" y="0"/>
                <wp:positionH relativeFrom="column">
                  <wp:posOffset>1372235</wp:posOffset>
                </wp:positionH>
                <wp:positionV relativeFrom="paragraph">
                  <wp:posOffset>2533015</wp:posOffset>
                </wp:positionV>
                <wp:extent cx="497840" cy="2984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0F781DEA"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F1A77" id="Text Box 9" o:spid="_x0000_s1034" type="#_x0000_t202" style="position:absolute;left:0;text-align:left;margin-left:108.05pt;margin-top:199.45pt;width:39.2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" fillcolor="white [3201]" stroked="f" strokeweight=".5pt">
                <v:textbox inset="0,0,0,0">
                  <w:txbxContent>
                    <w:p w14:paraId="0F781DEA"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会议</w:t>
                      </w:r>
                    </w:p>
                  </w:txbxContent>
                </v:textbox>
              </v:shape>
            </w:pict>
          </mc:Fallback>
        </mc:AlternateContent>
      </w:r>
      <w:r w:rsidR="00F622AE" w:rsidRPr="00DB40E5">
        <w:rPr>
          <w:noProof/>
          <w:lang w:val="en-US" w:eastAsia="zh-CN"/>
        </w:rPr>
        <mc:AlternateContent>
          <mc:Choice Requires="wps">
            <w:drawing>
              <wp:anchor distT="0" distB="0" distL="114300" distR="114300" simplePos="0" relativeHeight="251663360" behindDoc="0" locked="0" layoutInCell="1" allowOverlap="1" wp14:anchorId="413625E2" wp14:editId="55582A10">
                <wp:simplePos x="0" y="0"/>
                <wp:positionH relativeFrom="column">
                  <wp:posOffset>843915</wp:posOffset>
                </wp:positionH>
                <wp:positionV relativeFrom="paragraph">
                  <wp:posOffset>2536825</wp:posOffset>
                </wp:positionV>
                <wp:extent cx="492125" cy="29845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492125" cy="298450"/>
                        </a:xfrm>
                        <a:prstGeom prst="rect">
                          <a:avLst/>
                        </a:prstGeom>
                        <a:solidFill>
                          <a:schemeClr val="lt1"/>
                        </a:solidFill>
                        <a:ln w="6350">
                          <a:noFill/>
                        </a:ln>
                      </wps:spPr>
                      <wps:txbx>
                        <w:txbxContent>
                          <w:p w14:paraId="0BB78837"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第一次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25E2" id="Text Box 8" o:spid="_x0000_s1035" type="#_x0000_t202" style="position:absolute;left:0;text-align:left;margin-left:66.45pt;margin-top:199.75pt;width:38.75pt;height: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" fillcolor="white [3201]" stroked="f" strokeweight=".5pt">
                <v:textbox inset="0,0,0,0">
                  <w:txbxContent>
                    <w:p w14:paraId="0BB78837"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第一次</w:t>
                      </w:r>
                      <w:r>
                        <w:rPr>
                          <w:rFonts w:hint="eastAsia"/>
                          <w:sz w:val="16"/>
                          <w:szCs w:val="16"/>
                          <w:lang w:val="fr-FR" w:eastAsia="zh-CN"/>
                        </w:rPr>
                        <w:t>会议</w:t>
                      </w:r>
                    </w:p>
                  </w:txbxContent>
                </v:textbox>
              </v:shape>
            </w:pict>
          </mc:Fallback>
        </mc:AlternateContent>
      </w:r>
      <w:r w:rsidR="00F622AE" w:rsidRPr="00DB40E5">
        <w:rPr>
          <w:noProof/>
          <w:lang w:val="en-US" w:eastAsia="zh-CN"/>
        </w:rPr>
        <mc:AlternateContent>
          <mc:Choice Requires="wps">
            <w:drawing>
              <wp:anchor distT="0" distB="0" distL="114300" distR="114300" simplePos="0" relativeHeight="251668480" behindDoc="0" locked="0" layoutInCell="1" allowOverlap="1" wp14:anchorId="32529549" wp14:editId="2535D375">
                <wp:simplePos x="0" y="0"/>
                <wp:positionH relativeFrom="column">
                  <wp:posOffset>3459480</wp:posOffset>
                </wp:positionH>
                <wp:positionV relativeFrom="paragraph">
                  <wp:posOffset>2540635</wp:posOffset>
                </wp:positionV>
                <wp:extent cx="537210" cy="29845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537210" cy="298450"/>
                        </a:xfrm>
                        <a:prstGeom prst="rect">
                          <a:avLst/>
                        </a:prstGeom>
                        <a:solidFill>
                          <a:schemeClr val="lt1"/>
                        </a:solidFill>
                        <a:ln w="6350">
                          <a:noFill/>
                        </a:ln>
                      </wps:spPr>
                      <wps:txbx>
                        <w:txbxContent>
                          <w:p w14:paraId="361D54F8"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29549" id="Text Box 21" o:spid="_x0000_s1036" type="#_x0000_t202" style="position:absolute;left:0;text-align:left;margin-left:272.4pt;margin-top:200.05pt;width:42.3pt;height: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" fillcolor="white [3201]" stroked="f" strokeweight=".5pt">
                <v:textbox inset="0,0,0,0">
                  <w:txbxContent>
                    <w:p w14:paraId="361D54F8"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F622AE" w:rsidRPr="00DB40E5">
        <w:rPr>
          <w:noProof/>
          <w:lang w:val="en-US" w:eastAsia="zh-CN"/>
        </w:rPr>
        <mc:AlternateContent>
          <mc:Choice Requires="wps">
            <w:drawing>
              <wp:anchor distT="0" distB="0" distL="114300" distR="114300" simplePos="0" relativeHeight="251667456" behindDoc="0" locked="0" layoutInCell="1" allowOverlap="1" wp14:anchorId="1CFE035A" wp14:editId="57D350FC">
                <wp:simplePos x="0" y="0"/>
                <wp:positionH relativeFrom="column">
                  <wp:posOffset>2914650</wp:posOffset>
                </wp:positionH>
                <wp:positionV relativeFrom="paragraph">
                  <wp:posOffset>2536825</wp:posOffset>
                </wp:positionV>
                <wp:extent cx="544830" cy="298450"/>
                <wp:effectExtent l="0" t="0" r="7620" b="6350"/>
                <wp:wrapNone/>
                <wp:docPr id="18" name="Text Box 18"/>
                <wp:cNvGraphicFramePr/>
                <a:graphic xmlns:a="http://schemas.openxmlformats.org/drawingml/2006/main">
                  <a:graphicData uri="http://schemas.microsoft.com/office/word/2010/wordprocessingShape">
                    <wps:wsp>
                      <wps:cNvSpPr txBox="1"/>
                      <wps:spPr>
                        <a:xfrm>
                          <a:off x="0" y="0"/>
                          <a:ext cx="544830" cy="298450"/>
                        </a:xfrm>
                        <a:prstGeom prst="rect">
                          <a:avLst/>
                        </a:prstGeom>
                        <a:solidFill>
                          <a:schemeClr val="lt1"/>
                        </a:solidFill>
                        <a:ln w="6350">
                          <a:noFill/>
                        </a:ln>
                      </wps:spPr>
                      <wps:txbx>
                        <w:txbxContent>
                          <w:p w14:paraId="367B98C2"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一</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E035A" id="Text Box 18" o:spid="_x0000_s1037" type="#_x0000_t202" style="position:absolute;left:0;text-align:left;margin-left:229.5pt;margin-top:199.75pt;width:42.9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" fillcolor="white [3201]" stroked="f" strokeweight=".5pt">
                <v:textbox inset="0,0,0,0">
                  <w:txbxContent>
                    <w:p w14:paraId="367B98C2"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一</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F622AE" w:rsidRPr="00DB40E5">
        <w:rPr>
          <w:noProof/>
          <w:lang w:val="en-US" w:eastAsia="zh-CN"/>
        </w:rPr>
        <mc:AlternateContent>
          <mc:Choice Requires="wps">
            <w:drawing>
              <wp:anchor distT="0" distB="0" distL="114300" distR="114300" simplePos="0" relativeHeight="251669504" behindDoc="0" locked="0" layoutInCell="1" allowOverlap="1" wp14:anchorId="60D6C3B6" wp14:editId="2A1F1A19">
                <wp:simplePos x="0" y="0"/>
                <wp:positionH relativeFrom="column">
                  <wp:posOffset>3995783</wp:posOffset>
                </wp:positionH>
                <wp:positionV relativeFrom="paragraph">
                  <wp:posOffset>2542540</wp:posOffset>
                </wp:positionV>
                <wp:extent cx="497840" cy="29845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1ED7DD89"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6C3B6" id="Text Box 22" o:spid="_x0000_s1038" type="#_x0000_t202" style="position:absolute;left:0;text-align:left;margin-left:314.65pt;margin-top:200.2pt;width:39.2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" fillcolor="white [3201]" stroked="f" strokeweight=".5pt">
                <v:textbox inset="0,0,0,0">
                  <w:txbxContent>
                    <w:p w14:paraId="1ED7DD89"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F622AE" w:rsidRPr="00DB40E5">
        <w:rPr>
          <w:noProof/>
          <w:lang w:val="en-US" w:eastAsia="zh-CN"/>
        </w:rPr>
        <mc:AlternateContent>
          <mc:Choice Requires="wps">
            <w:drawing>
              <wp:anchor distT="0" distB="0" distL="114300" distR="114300" simplePos="0" relativeHeight="251670528" behindDoc="0" locked="0" layoutInCell="1" allowOverlap="1" wp14:anchorId="06390A07" wp14:editId="5BE84974">
                <wp:simplePos x="0" y="0"/>
                <wp:positionH relativeFrom="column">
                  <wp:posOffset>4514850</wp:posOffset>
                </wp:positionH>
                <wp:positionV relativeFrom="paragraph">
                  <wp:posOffset>2532108</wp:posOffset>
                </wp:positionV>
                <wp:extent cx="497840" cy="2984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5D56B925" w14:textId="77777777" w:rsidR="00F622AE" w:rsidRPr="009E2AF7" w:rsidRDefault="00F622AE" w:rsidP="00F622AE">
                            <w:pPr>
                              <w:spacing w:before="0"/>
                              <w:jc w:val="center"/>
                              <w:rPr>
                                <w:sz w:val="16"/>
                                <w:szCs w:val="16"/>
                                <w:lang w:val="fr-FR" w:eastAsia="zh-CN"/>
                              </w:rPr>
                            </w:pPr>
                            <w:r>
                              <w:rPr>
                                <w:sz w:val="16"/>
                                <w:szCs w:val="16"/>
                                <w:lang w:val="fr-FR"/>
                              </w:rPr>
                              <w:t>SG1</w:t>
                            </w:r>
                            <w:r>
                              <w:rPr>
                                <w:rFonts w:hint="eastAsia"/>
                                <w:sz w:val="16"/>
                                <w:szCs w:val="16"/>
                                <w:lang w:val="fr-FR" w:eastAsia="zh-CN"/>
                              </w:rPr>
                              <w:t>和</w:t>
                            </w:r>
                            <w:r>
                              <w:rPr>
                                <w:rFonts w:hint="eastAsia"/>
                                <w:sz w:val="16"/>
                                <w:szCs w:val="16"/>
                                <w:lang w:val="fr-FR" w:eastAsia="zh-CN"/>
                              </w:rPr>
                              <w:t>SG</w:t>
                            </w:r>
                            <w:r>
                              <w:rPr>
                                <w:sz w:val="16"/>
                                <w:szCs w:val="16"/>
                                <w:lang w:val="fr-FR" w:eastAsia="zh-CN"/>
                              </w:rPr>
                              <w:t>2</w:t>
                            </w:r>
                            <w:r>
                              <w:rPr>
                                <w:sz w:val="16"/>
                                <w:szCs w:val="16"/>
                                <w:lang w:val="fr-FR" w:eastAsia="zh-CN"/>
                              </w:rPr>
                              <w:t>联席会议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90A07" id="Text Box 23" o:spid="_x0000_s1039" type="#_x0000_t202" style="position:absolute;left:0;text-align:left;margin-left:355.5pt;margin-top:199.4pt;width:39.2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" fillcolor="white [3201]" stroked="f" strokeweight=".5pt">
                <v:textbox inset="0,0,0,0">
                  <w:txbxContent>
                    <w:p w14:paraId="5D56B925" w14:textId="77777777" w:rsidR="00F622AE" w:rsidRPr="009E2AF7" w:rsidRDefault="00F622AE" w:rsidP="00F622AE">
                      <w:pPr>
                        <w:spacing w:before="0"/>
                        <w:jc w:val="center"/>
                        <w:rPr>
                          <w:sz w:val="16"/>
                          <w:szCs w:val="16"/>
                          <w:lang w:val="fr-FR" w:eastAsia="zh-CN"/>
                        </w:rPr>
                      </w:pPr>
                      <w:r>
                        <w:rPr>
                          <w:sz w:val="16"/>
                          <w:szCs w:val="16"/>
                          <w:lang w:val="fr-FR"/>
                        </w:rPr>
                        <w:t>SG1</w:t>
                      </w:r>
                      <w:r>
                        <w:rPr>
                          <w:rFonts w:hint="eastAsia"/>
                          <w:sz w:val="16"/>
                          <w:szCs w:val="16"/>
                          <w:lang w:val="fr-FR" w:eastAsia="zh-CN"/>
                        </w:rPr>
                        <w:t>和</w:t>
                      </w:r>
                      <w:r>
                        <w:rPr>
                          <w:rFonts w:hint="eastAsia"/>
                          <w:sz w:val="16"/>
                          <w:szCs w:val="16"/>
                          <w:lang w:val="fr-FR" w:eastAsia="zh-CN"/>
                        </w:rPr>
                        <w:t>SG</w:t>
                      </w:r>
                      <w:r>
                        <w:rPr>
                          <w:sz w:val="16"/>
                          <w:szCs w:val="16"/>
                          <w:lang w:val="fr-FR" w:eastAsia="zh-CN"/>
                        </w:rPr>
                        <w:t>2</w:t>
                      </w:r>
                      <w:r>
                        <w:rPr>
                          <w:sz w:val="16"/>
                          <w:szCs w:val="16"/>
                          <w:lang w:val="fr-FR" w:eastAsia="zh-CN"/>
                        </w:rPr>
                        <w:t>联席会议</w:t>
                      </w:r>
                    </w:p>
                  </w:txbxContent>
                </v:textbox>
              </v:shape>
            </w:pict>
          </mc:Fallback>
        </mc:AlternateContent>
      </w:r>
      <w:r w:rsidR="00F622AE" w:rsidRPr="00DB40E5">
        <w:rPr>
          <w:noProof/>
          <w:lang w:val="en-US" w:eastAsia="zh-CN"/>
        </w:rPr>
        <mc:AlternateContent>
          <mc:Choice Requires="wps">
            <w:drawing>
              <wp:anchor distT="0" distB="0" distL="114300" distR="114300" simplePos="0" relativeHeight="251666432" behindDoc="0" locked="0" layoutInCell="1" allowOverlap="1" wp14:anchorId="4C4114F1" wp14:editId="4C0E7B2E">
                <wp:simplePos x="0" y="0"/>
                <wp:positionH relativeFrom="column">
                  <wp:posOffset>2401842</wp:posOffset>
                </wp:positionH>
                <wp:positionV relativeFrom="paragraph">
                  <wp:posOffset>2532380</wp:posOffset>
                </wp:positionV>
                <wp:extent cx="497840" cy="2927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97840" cy="292735"/>
                        </a:xfrm>
                        <a:prstGeom prst="rect">
                          <a:avLst/>
                        </a:prstGeom>
                        <a:solidFill>
                          <a:schemeClr val="lt1"/>
                        </a:solidFill>
                        <a:ln w="6350">
                          <a:noFill/>
                        </a:ln>
                      </wps:spPr>
                      <wps:txbx>
                        <w:txbxContent>
                          <w:p w14:paraId="361B6D34"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四</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114F1" id="Text Box 17" o:spid="_x0000_s1040" type="#_x0000_t202" style="position:absolute;left:0;text-align:left;margin-left:189.1pt;margin-top:199.4pt;width:39.2pt;height:2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" fillcolor="white [3201]" stroked="f" strokeweight=".5pt">
                <v:textbox inset="0,0,0,0">
                  <w:txbxContent>
                    <w:p w14:paraId="361B6D34" w14:textId="77777777" w:rsidR="00F622AE" w:rsidRPr="009E2AF7" w:rsidRDefault="00F622AE" w:rsidP="00F622AE">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四</w:t>
                      </w:r>
                      <w:r>
                        <w:rPr>
                          <w:sz w:val="16"/>
                          <w:szCs w:val="16"/>
                          <w:lang w:val="fr-FR"/>
                        </w:rPr>
                        <w:t>次</w:t>
                      </w:r>
                      <w:r>
                        <w:rPr>
                          <w:rFonts w:hint="eastAsia"/>
                          <w:sz w:val="16"/>
                          <w:szCs w:val="16"/>
                          <w:lang w:val="fr-FR" w:eastAsia="zh-CN"/>
                        </w:rPr>
                        <w:t>会议</w:t>
                      </w:r>
                    </w:p>
                  </w:txbxContent>
                </v:textbox>
              </v:shape>
            </w:pict>
          </mc:Fallback>
        </mc:AlternateContent>
      </w:r>
      <w:r w:rsidR="00F622AE" w:rsidRPr="00DB40E5">
        <w:rPr>
          <w:noProof/>
          <w:lang w:val="en-US" w:eastAsia="zh-CN"/>
        </w:rPr>
        <mc:AlternateContent>
          <mc:Choice Requires="wps">
            <w:drawing>
              <wp:anchor distT="0" distB="0" distL="114300" distR="114300" simplePos="0" relativeHeight="251678720" behindDoc="0" locked="0" layoutInCell="1" allowOverlap="1" wp14:anchorId="38250D38" wp14:editId="0078DF5C">
                <wp:simplePos x="0" y="0"/>
                <wp:positionH relativeFrom="column">
                  <wp:posOffset>1612460</wp:posOffset>
                </wp:positionH>
                <wp:positionV relativeFrom="paragraph">
                  <wp:posOffset>94615</wp:posOffset>
                </wp:positionV>
                <wp:extent cx="2883877" cy="29845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2883877" cy="298450"/>
                        </a:xfrm>
                        <a:prstGeom prst="rect">
                          <a:avLst/>
                        </a:prstGeom>
                        <a:solidFill>
                          <a:schemeClr val="lt1"/>
                        </a:solidFill>
                        <a:ln w="6350">
                          <a:noFill/>
                        </a:ln>
                      </wps:spPr>
                      <wps:txbx>
                        <w:txbxContent>
                          <w:p w14:paraId="1723842E" w14:textId="5D2AB26C" w:rsidR="00F622AE" w:rsidRPr="007C4A83" w:rsidRDefault="00F622AE" w:rsidP="00F622AE">
                            <w:pPr>
                              <w:spacing w:before="0"/>
                              <w:jc w:val="center"/>
                              <w:rPr>
                                <w:b/>
                                <w:szCs w:val="24"/>
                                <w:lang w:val="fr-FR" w:eastAsia="zh-CN"/>
                              </w:rPr>
                            </w:pPr>
                            <w:r w:rsidRPr="007C4A83">
                              <w:rPr>
                                <w:rFonts w:hint="eastAsia"/>
                                <w:b/>
                                <w:szCs w:val="24"/>
                                <w:lang w:val="en-US" w:eastAsia="zh-CN"/>
                              </w:rPr>
                              <w:t>按区域</w:t>
                            </w:r>
                            <w:r w:rsidR="000F78DA">
                              <w:rPr>
                                <w:rFonts w:hint="eastAsia"/>
                                <w:b/>
                                <w:szCs w:val="24"/>
                                <w:lang w:val="en-US" w:eastAsia="zh-CN"/>
                              </w:rPr>
                              <w:t>分列</w:t>
                            </w:r>
                            <w:r w:rsidRPr="007C4A83">
                              <w:rPr>
                                <w:rFonts w:hint="eastAsia"/>
                                <w:b/>
                                <w:szCs w:val="24"/>
                                <w:lang w:val="en-US" w:eastAsia="zh-CN"/>
                              </w:rPr>
                              <w:t>的</w:t>
                            </w:r>
                            <w:r w:rsidR="008F5826">
                              <w:rPr>
                                <w:rFonts w:hint="eastAsia"/>
                                <w:b/>
                                <w:szCs w:val="24"/>
                                <w:lang w:val="en-US" w:eastAsia="zh-CN"/>
                              </w:rPr>
                              <w:t>会议</w:t>
                            </w:r>
                            <w:r w:rsidR="0049168C">
                              <w:rPr>
                                <w:rFonts w:hint="eastAsia"/>
                                <w:b/>
                                <w:szCs w:val="24"/>
                                <w:lang w:val="en-US" w:eastAsia="zh-CN"/>
                              </w:rPr>
                              <w:t>参会者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0D38" id="Text Box 31" o:spid="_x0000_s1041" type="#_x0000_t202" style="position:absolute;left:0;text-align:left;margin-left:126.95pt;margin-top:7.45pt;width:227.1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" fillcolor="white [3201]" stroked="f" strokeweight=".5pt">
                <v:textbox inset="0,0,0,0">
                  <w:txbxContent>
                    <w:p w14:paraId="1723842E" w14:textId="5D2AB26C" w:rsidR="00F622AE" w:rsidRPr="007C4A83" w:rsidRDefault="00F622AE" w:rsidP="00F622AE">
                      <w:pPr>
                        <w:spacing w:before="0"/>
                        <w:jc w:val="center"/>
                        <w:rPr>
                          <w:b/>
                          <w:szCs w:val="24"/>
                          <w:lang w:val="fr-FR" w:eastAsia="zh-CN"/>
                        </w:rPr>
                      </w:pPr>
                      <w:r w:rsidRPr="007C4A83">
                        <w:rPr>
                          <w:rFonts w:hint="eastAsia"/>
                          <w:b/>
                          <w:szCs w:val="24"/>
                          <w:lang w:val="en-US" w:eastAsia="zh-CN"/>
                        </w:rPr>
                        <w:t>按区域</w:t>
                      </w:r>
                      <w:r w:rsidR="000F78DA">
                        <w:rPr>
                          <w:rFonts w:hint="eastAsia"/>
                          <w:b/>
                          <w:szCs w:val="24"/>
                          <w:lang w:val="en-US" w:eastAsia="zh-CN"/>
                        </w:rPr>
                        <w:t>分列</w:t>
                      </w:r>
                      <w:r w:rsidRPr="007C4A83">
                        <w:rPr>
                          <w:rFonts w:hint="eastAsia"/>
                          <w:b/>
                          <w:szCs w:val="24"/>
                          <w:lang w:val="en-US" w:eastAsia="zh-CN"/>
                        </w:rPr>
                        <w:t>的</w:t>
                      </w:r>
                      <w:r w:rsidR="008F5826">
                        <w:rPr>
                          <w:rFonts w:hint="eastAsia"/>
                          <w:b/>
                          <w:szCs w:val="24"/>
                          <w:lang w:val="en-US" w:eastAsia="zh-CN"/>
                        </w:rPr>
                        <w:t>会议</w:t>
                      </w:r>
                      <w:r w:rsidR="0049168C">
                        <w:rPr>
                          <w:rFonts w:hint="eastAsia"/>
                          <w:b/>
                          <w:szCs w:val="24"/>
                          <w:lang w:val="en-US" w:eastAsia="zh-CN"/>
                        </w:rPr>
                        <w:t>参会者</w:t>
                      </w:r>
                    </w:p>
                  </w:txbxContent>
                </v:textbox>
              </v:shape>
            </w:pict>
          </mc:Fallback>
        </mc:AlternateContent>
      </w:r>
      <w:r w:rsidR="00F622AE" w:rsidRPr="00242094">
        <w:rPr>
          <w:rFonts w:cstheme="minorHAnsi"/>
          <w:caps/>
          <w:noProof/>
          <w:szCs w:val="24"/>
          <w:lang w:val="en-US" w:eastAsia="zh-CN"/>
        </w:rPr>
        <w:drawing>
          <wp:inline distT="0" distB="0" distL="0" distR="0" wp14:anchorId="381D80DF" wp14:editId="5EE5CA8B">
            <wp:extent cx="5001986" cy="3112690"/>
            <wp:effectExtent l="19050" t="19050" r="27305" b="1206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18"/>
                    <a:stretch>
                      <a:fillRect/>
                    </a:stretch>
                  </pic:blipFill>
                  <pic:spPr>
                    <a:xfrm>
                      <a:off x="0" y="0"/>
                      <a:ext cx="5027553" cy="3128600"/>
                    </a:xfrm>
                    <a:prstGeom prst="rect">
                      <a:avLst/>
                    </a:prstGeom>
                    <a:ln w="3175">
                      <a:solidFill>
                        <a:schemeClr val="tx1"/>
                      </a:solidFill>
                    </a:ln>
                  </pic:spPr>
                </pic:pic>
              </a:graphicData>
            </a:graphic>
          </wp:inline>
        </w:drawing>
      </w:r>
    </w:p>
    <w:p w14:paraId="07E59016" w14:textId="2547CEEA" w:rsidR="00F622AE" w:rsidRPr="00CD6666" w:rsidRDefault="00F622AE" w:rsidP="00211EA3">
      <w:pPr>
        <w:spacing w:before="240" w:after="240"/>
        <w:ind w:firstLineChars="200" w:firstLine="480"/>
        <w:rPr>
          <w:rFonts w:eastAsia="Times New Roman" w:cstheme="minorHAnsi"/>
          <w:szCs w:val="24"/>
          <w:lang w:eastAsia="zh-CN"/>
        </w:rPr>
      </w:pPr>
      <w:r w:rsidRPr="00FD47B9">
        <w:rPr>
          <w:rFonts w:ascii="SimSun" w:hAnsi="SimSun" w:cs="SimSun" w:hint="eastAsia"/>
          <w:szCs w:val="24"/>
          <w:lang w:eastAsia="zh-CN"/>
        </w:rPr>
        <w:t>如</w:t>
      </w:r>
      <w:r w:rsidRPr="00E62BC9">
        <w:rPr>
          <w:rFonts w:ascii="SimSun" w:hAnsi="SimSun" w:cs="SimSun" w:hint="eastAsia"/>
          <w:b/>
          <w:bCs/>
          <w:szCs w:val="24"/>
          <w:lang w:eastAsia="zh-CN"/>
        </w:rPr>
        <w:t>图</w:t>
      </w:r>
      <w:r w:rsidRPr="00CD6666">
        <w:rPr>
          <w:rFonts w:eastAsia="Times New Roman" w:cstheme="minorHAnsi"/>
          <w:b/>
          <w:bCs/>
          <w:szCs w:val="24"/>
          <w:lang w:eastAsia="zh-CN"/>
        </w:rPr>
        <w:t>1</w:t>
      </w:r>
      <w:r w:rsidR="00455FE5" w:rsidRPr="00FD47B9">
        <w:rPr>
          <w:rFonts w:ascii="SimSun" w:hAnsi="SimSun" w:cs="SimSun" w:hint="eastAsia"/>
          <w:szCs w:val="24"/>
          <w:lang w:eastAsia="zh-CN"/>
        </w:rPr>
        <w:t>所示</w:t>
      </w:r>
      <w:r w:rsidRPr="00FD47B9">
        <w:rPr>
          <w:rFonts w:ascii="SimSun" w:hAnsi="SimSun" w:cs="SimSun" w:hint="eastAsia"/>
          <w:szCs w:val="24"/>
          <w:lang w:eastAsia="zh-CN"/>
        </w:rPr>
        <w:t>，</w:t>
      </w:r>
      <w:r w:rsidR="00E060BD" w:rsidRPr="00CD6666">
        <w:rPr>
          <w:rFonts w:eastAsia="Times New Roman" w:cstheme="minorHAnsi"/>
          <w:szCs w:val="24"/>
          <w:lang w:eastAsia="zh-CN"/>
        </w:rPr>
        <w:t>SG1</w:t>
      </w:r>
      <w:r w:rsidRPr="00FD47B9">
        <w:rPr>
          <w:rFonts w:ascii="SimSun" w:hAnsi="SimSun" w:cs="SimSun" w:hint="eastAsia"/>
          <w:szCs w:val="24"/>
          <w:lang w:eastAsia="zh-CN"/>
        </w:rPr>
        <w:t>第</w:t>
      </w:r>
      <w:r w:rsidR="00662A7E">
        <w:rPr>
          <w:rFonts w:ascii="SimSun" w:eastAsia="SimSun" w:hAnsi="SimSun" w:cs="SimSun" w:hint="eastAsia"/>
          <w:szCs w:val="24"/>
          <w:lang w:eastAsia="zh-CN"/>
        </w:rPr>
        <w:t>二</w:t>
      </w:r>
      <w:r w:rsidRPr="00FD47B9">
        <w:rPr>
          <w:rFonts w:ascii="SimSun" w:hAnsi="SimSun" w:cs="SimSun" w:hint="eastAsia"/>
          <w:szCs w:val="24"/>
          <w:lang w:eastAsia="zh-CN"/>
        </w:rPr>
        <w:t>次会议（</w:t>
      </w:r>
      <w:r w:rsidRPr="00CD6666">
        <w:rPr>
          <w:rFonts w:eastAsia="Times New Roman" w:cstheme="minorHAnsi"/>
          <w:szCs w:val="24"/>
          <w:lang w:eastAsia="zh-CN"/>
        </w:rPr>
        <w:t>2019</w:t>
      </w:r>
      <w:r w:rsidRPr="00FD47B9">
        <w:rPr>
          <w:rFonts w:ascii="SimSun" w:hAnsi="SimSun" w:cs="SimSun" w:hint="eastAsia"/>
          <w:szCs w:val="24"/>
          <w:lang w:eastAsia="zh-CN"/>
        </w:rPr>
        <w:t>年）和第</w:t>
      </w:r>
      <w:r w:rsidR="00D247FC">
        <w:rPr>
          <w:rFonts w:ascii="SimSun" w:eastAsia="SimSun" w:hAnsi="SimSun" w:cs="SimSun" w:hint="eastAsia"/>
          <w:szCs w:val="24"/>
          <w:lang w:eastAsia="zh-CN"/>
        </w:rPr>
        <w:t>三</w:t>
      </w:r>
      <w:r w:rsidRPr="00FD47B9">
        <w:rPr>
          <w:rFonts w:ascii="SimSun" w:hAnsi="SimSun" w:cs="SimSun" w:hint="eastAsia"/>
          <w:szCs w:val="24"/>
          <w:lang w:eastAsia="zh-CN"/>
        </w:rPr>
        <w:t>次</w:t>
      </w:r>
      <w:r w:rsidRPr="00CD6666">
        <w:rPr>
          <w:rFonts w:eastAsia="Times New Roman" w:cstheme="minorHAnsi"/>
          <w:szCs w:val="24"/>
          <w:lang w:eastAsia="zh-CN"/>
        </w:rPr>
        <w:t>RGQ</w:t>
      </w:r>
      <w:r w:rsidRPr="00FD47B9">
        <w:rPr>
          <w:rFonts w:ascii="SimSun" w:hAnsi="SimSun" w:cs="SimSun" w:hint="eastAsia"/>
          <w:szCs w:val="24"/>
          <w:lang w:eastAsia="zh-CN"/>
        </w:rPr>
        <w:t>会议（</w:t>
      </w:r>
      <w:r w:rsidRPr="00CD6666">
        <w:rPr>
          <w:rFonts w:eastAsia="Times New Roman" w:cstheme="minorHAnsi"/>
          <w:szCs w:val="24"/>
          <w:lang w:eastAsia="zh-CN"/>
        </w:rPr>
        <w:t>2020</w:t>
      </w:r>
      <w:r w:rsidRPr="00FD47B9">
        <w:rPr>
          <w:rFonts w:ascii="SimSun" w:hAnsi="SimSun" w:cs="SimSun" w:hint="eastAsia"/>
          <w:szCs w:val="24"/>
          <w:lang w:eastAsia="zh-CN"/>
        </w:rPr>
        <w:t>年）的</w:t>
      </w:r>
      <w:r w:rsidR="00714EDA">
        <w:rPr>
          <w:rFonts w:ascii="SimSun" w:hAnsi="SimSun" w:cs="SimSun" w:hint="eastAsia"/>
          <w:szCs w:val="24"/>
          <w:lang w:eastAsia="zh-CN"/>
        </w:rPr>
        <w:t>参会者</w:t>
      </w:r>
      <w:r w:rsidRPr="00FD47B9">
        <w:rPr>
          <w:rFonts w:ascii="SimSun" w:hAnsi="SimSun" w:cs="SimSun" w:hint="eastAsia"/>
          <w:szCs w:val="24"/>
          <w:lang w:eastAsia="zh-CN"/>
        </w:rPr>
        <w:t>人数最</w:t>
      </w:r>
      <w:r w:rsidR="000E135A">
        <w:rPr>
          <w:rFonts w:ascii="SimSun" w:hAnsi="SimSun" w:cs="SimSun" w:hint="eastAsia"/>
          <w:szCs w:val="24"/>
          <w:lang w:eastAsia="zh-CN"/>
        </w:rPr>
        <w:t>多</w:t>
      </w:r>
      <w:r w:rsidRPr="00FD47B9">
        <w:rPr>
          <w:rFonts w:ascii="SimSun" w:hAnsi="SimSun" w:cs="SimSun" w:hint="eastAsia"/>
          <w:szCs w:val="24"/>
          <w:lang w:eastAsia="zh-CN"/>
        </w:rPr>
        <w:t>（</w:t>
      </w:r>
      <w:r w:rsidR="00427CF8">
        <w:rPr>
          <w:rFonts w:ascii="SimSun" w:hAnsi="SimSun" w:cs="SimSun" w:hint="eastAsia"/>
          <w:szCs w:val="24"/>
          <w:lang w:eastAsia="zh-CN"/>
        </w:rPr>
        <w:t>因</w:t>
      </w:r>
      <w:r w:rsidR="00C21958">
        <w:rPr>
          <w:rFonts w:ascii="SimSun" w:hAnsi="SimSun" w:cs="SimSun" w:hint="eastAsia"/>
          <w:szCs w:val="24"/>
          <w:lang w:eastAsia="zh-CN"/>
        </w:rPr>
        <w:t>新冠肺炎</w:t>
      </w:r>
      <w:r w:rsidR="00BB393C">
        <w:rPr>
          <w:rFonts w:ascii="SimSun" w:hAnsi="SimSun" w:cs="SimSun" w:hint="eastAsia"/>
          <w:szCs w:val="24"/>
          <w:lang w:eastAsia="zh-CN"/>
        </w:rPr>
        <w:t>疫情</w:t>
      </w:r>
      <w:r w:rsidR="001D5DC3">
        <w:rPr>
          <w:rFonts w:ascii="SimSun" w:hAnsi="SimSun" w:cs="SimSun" w:hint="eastAsia"/>
          <w:szCs w:val="24"/>
          <w:lang w:eastAsia="zh-CN"/>
        </w:rPr>
        <w:t>第一次</w:t>
      </w:r>
      <w:r w:rsidR="0019128B">
        <w:rPr>
          <w:rFonts w:ascii="SimSun" w:hAnsi="SimSun" w:cs="SimSun" w:hint="eastAsia"/>
          <w:szCs w:val="24"/>
          <w:lang w:eastAsia="zh-CN"/>
        </w:rPr>
        <w:t>以</w:t>
      </w:r>
      <w:r w:rsidRPr="00FD47B9">
        <w:rPr>
          <w:rFonts w:ascii="SimSun" w:hAnsi="SimSun" w:cs="SimSun" w:hint="eastAsia"/>
          <w:szCs w:val="24"/>
          <w:lang w:eastAsia="zh-CN"/>
        </w:rPr>
        <w:t>虚拟</w:t>
      </w:r>
      <w:r w:rsidR="0019128B">
        <w:rPr>
          <w:rFonts w:ascii="SimSun" w:hAnsi="SimSun" w:cs="SimSun" w:hint="eastAsia"/>
          <w:szCs w:val="24"/>
          <w:lang w:eastAsia="zh-CN"/>
        </w:rPr>
        <w:t>形式召开</w:t>
      </w:r>
      <w:r w:rsidR="00771F42">
        <w:rPr>
          <w:rFonts w:ascii="SimSun" w:hAnsi="SimSun" w:cs="SimSun" w:hint="eastAsia"/>
          <w:szCs w:val="24"/>
          <w:lang w:eastAsia="zh-CN"/>
        </w:rPr>
        <w:t>的会议</w:t>
      </w:r>
      <w:r w:rsidRPr="00FD47B9">
        <w:rPr>
          <w:rFonts w:ascii="SimSun" w:hAnsi="SimSun" w:cs="SimSun" w:hint="eastAsia"/>
          <w:szCs w:val="24"/>
          <w:lang w:eastAsia="zh-CN"/>
        </w:rPr>
        <w:t>）。</w:t>
      </w:r>
    </w:p>
    <w:p w14:paraId="0CD55C5C" w14:textId="5D7BA147" w:rsidR="00F622AE" w:rsidRPr="00EF2337" w:rsidRDefault="00F622AE" w:rsidP="00F622AE">
      <w:pPr>
        <w:pStyle w:val="Figuretitle"/>
        <w:keepLines w:val="0"/>
        <w:rPr>
          <w:rFonts w:eastAsia="MS Mincho" w:cstheme="minorHAnsi"/>
          <w:b w:val="0"/>
          <w:bCs/>
          <w:szCs w:val="24"/>
          <w:lang w:eastAsia="zh-CN"/>
        </w:rPr>
      </w:pPr>
      <w:r w:rsidRPr="00FD47B9">
        <w:rPr>
          <w:rFonts w:cstheme="minorHAnsi" w:hint="eastAsia"/>
          <w:bCs/>
          <w:szCs w:val="24"/>
          <w:lang w:eastAsia="ja-JP"/>
        </w:rPr>
        <w:t>图</w:t>
      </w:r>
      <w:r w:rsidRPr="00FD47B9">
        <w:rPr>
          <w:rFonts w:cstheme="minorHAnsi" w:hint="eastAsia"/>
          <w:bCs/>
          <w:szCs w:val="24"/>
          <w:lang w:eastAsia="ja-JP"/>
        </w:rPr>
        <w:t>2</w:t>
      </w:r>
      <w:r w:rsidRPr="00FD47B9">
        <w:rPr>
          <w:rFonts w:cstheme="minorHAnsi" w:hint="eastAsia"/>
          <w:bCs/>
          <w:szCs w:val="24"/>
          <w:lang w:eastAsia="ja-JP"/>
        </w:rPr>
        <w:t>：</w:t>
      </w:r>
      <w:r>
        <w:rPr>
          <w:rFonts w:cstheme="minorHAnsi" w:hint="eastAsia"/>
          <w:bCs/>
          <w:szCs w:val="24"/>
          <w:lang w:eastAsia="zh-CN"/>
        </w:rPr>
        <w:t>第</w:t>
      </w:r>
      <w:r w:rsidRPr="00FD47B9">
        <w:rPr>
          <w:rFonts w:cstheme="minorHAnsi" w:hint="eastAsia"/>
          <w:bCs/>
          <w:szCs w:val="24"/>
          <w:lang w:eastAsia="ja-JP"/>
        </w:rPr>
        <w:t>1</w:t>
      </w:r>
      <w:r>
        <w:rPr>
          <w:rFonts w:cstheme="minorHAnsi" w:hint="eastAsia"/>
          <w:bCs/>
          <w:szCs w:val="24"/>
          <w:lang w:eastAsia="zh-CN"/>
        </w:rPr>
        <w:t>研究组</w:t>
      </w:r>
      <w:r w:rsidR="00F36A8F">
        <w:rPr>
          <w:rFonts w:cstheme="minorHAnsi" w:hint="eastAsia"/>
          <w:bCs/>
          <w:szCs w:val="24"/>
          <w:lang w:eastAsia="zh-CN"/>
        </w:rPr>
        <w:t>参会</w:t>
      </w:r>
      <w:r w:rsidR="00953828">
        <w:rPr>
          <w:rFonts w:cstheme="minorHAnsi" w:hint="eastAsia"/>
          <w:bCs/>
          <w:szCs w:val="24"/>
          <w:lang w:eastAsia="zh-CN"/>
        </w:rPr>
        <w:t>者</w:t>
      </w:r>
      <w:r w:rsidR="00693F6E" w:rsidRPr="00FD47B9">
        <w:rPr>
          <w:rFonts w:cstheme="minorHAnsi" w:hint="eastAsia"/>
          <w:bCs/>
          <w:szCs w:val="24"/>
          <w:lang w:eastAsia="ja-JP"/>
        </w:rPr>
        <w:t>累计</w:t>
      </w:r>
      <w:r w:rsidR="001150F3">
        <w:rPr>
          <w:rFonts w:cstheme="minorHAnsi" w:hint="eastAsia"/>
          <w:bCs/>
          <w:szCs w:val="24"/>
          <w:lang w:eastAsia="zh-CN"/>
        </w:rPr>
        <w:t>人数</w:t>
      </w:r>
      <w:r w:rsidRPr="00FD47B9">
        <w:rPr>
          <w:rFonts w:cstheme="minorHAnsi" w:hint="eastAsia"/>
          <w:bCs/>
          <w:szCs w:val="24"/>
          <w:lang w:eastAsia="ja-JP"/>
        </w:rPr>
        <w:t>（</w:t>
      </w:r>
      <w:r>
        <w:rPr>
          <w:rFonts w:cstheme="minorHAnsi" w:hint="eastAsia"/>
          <w:bCs/>
          <w:szCs w:val="24"/>
          <w:lang w:eastAsia="zh-CN"/>
        </w:rPr>
        <w:t>按区域</w:t>
      </w:r>
      <w:r w:rsidR="001D79A7">
        <w:rPr>
          <w:rFonts w:cstheme="minorHAnsi" w:hint="eastAsia"/>
          <w:bCs/>
          <w:szCs w:val="24"/>
          <w:lang w:eastAsia="zh-CN"/>
        </w:rPr>
        <w:t>分列</w:t>
      </w:r>
      <w:r w:rsidRPr="00FD47B9">
        <w:rPr>
          <w:rFonts w:cstheme="minorHAnsi" w:hint="eastAsia"/>
          <w:bCs/>
          <w:szCs w:val="24"/>
          <w:lang w:eastAsia="ja-JP"/>
        </w:rPr>
        <w:t>）</w:t>
      </w:r>
    </w:p>
    <w:p w14:paraId="7044EA05" w14:textId="310E0E7E" w:rsidR="00F622AE" w:rsidRDefault="003D7D95" w:rsidP="0082422B">
      <w:pPr>
        <w:jc w:val="center"/>
      </w:pPr>
      <w:r>
        <w:rPr>
          <w:noProof/>
        </w:rPr>
        <w:drawing>
          <wp:inline distT="0" distB="0" distL="0" distR="0" wp14:anchorId="034ED43D" wp14:editId="293775D3">
            <wp:extent cx="4715123" cy="2875074"/>
            <wp:effectExtent l="0" t="0" r="0" b="1905"/>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pic:nvPicPr>
                  <pic:blipFill>
                    <a:blip r:embed="rId19"/>
                    <a:stretch>
                      <a:fillRect/>
                    </a:stretch>
                  </pic:blipFill>
                  <pic:spPr>
                    <a:xfrm>
                      <a:off x="0" y="0"/>
                      <a:ext cx="4735928" cy="2887760"/>
                    </a:xfrm>
                    <a:prstGeom prst="rect">
                      <a:avLst/>
                    </a:prstGeom>
                  </pic:spPr>
                </pic:pic>
              </a:graphicData>
            </a:graphic>
          </wp:inline>
        </w:drawing>
      </w:r>
    </w:p>
    <w:p w14:paraId="1ED2AF4A" w14:textId="266C1863" w:rsidR="00F622AE" w:rsidRPr="00B37439" w:rsidRDefault="00F622AE" w:rsidP="0082422B">
      <w:pPr>
        <w:spacing w:before="240"/>
        <w:ind w:firstLineChars="200" w:firstLine="480"/>
        <w:rPr>
          <w:rFonts w:ascii="Calibri" w:hAnsi="Calibri"/>
          <w:lang w:val="ru-RU" w:eastAsia="zh-CN"/>
        </w:rPr>
      </w:pPr>
      <w:r w:rsidRPr="00B37439">
        <w:rPr>
          <w:rFonts w:ascii="SimSun" w:hAnsi="SimSun" w:cs="SimSun" w:hint="eastAsia"/>
          <w:szCs w:val="24"/>
          <w:lang w:eastAsia="zh-CN"/>
        </w:rPr>
        <w:t>如</w:t>
      </w:r>
      <w:r w:rsidR="008154DE" w:rsidRPr="006E2A31">
        <w:rPr>
          <w:rFonts w:ascii="Calibri" w:hAnsi="Calibri" w:hint="eastAsia"/>
          <w:lang w:val="fr-FR" w:eastAsia="zh-CN"/>
        </w:rPr>
        <w:t>图</w:t>
      </w:r>
      <w:r w:rsidR="008154DE" w:rsidRPr="006E2A31">
        <w:rPr>
          <w:rFonts w:ascii="Calibri" w:hAnsi="Calibri" w:hint="eastAsia"/>
          <w:lang w:val="fr-FR" w:eastAsia="zh-CN"/>
        </w:rPr>
        <w:t>2</w:t>
      </w:r>
      <w:r w:rsidRPr="00B37439">
        <w:rPr>
          <w:rFonts w:ascii="SimSun" w:hAnsi="SimSun" w:cs="SimSun" w:hint="eastAsia"/>
          <w:szCs w:val="24"/>
          <w:lang w:eastAsia="zh-CN"/>
        </w:rPr>
        <w:t>所示</w:t>
      </w:r>
      <w:r w:rsidRPr="00B37439">
        <w:rPr>
          <w:rFonts w:ascii="Calibri" w:hAnsi="Calibri" w:hint="eastAsia"/>
          <w:lang w:val="fr-FR" w:eastAsia="zh-CN"/>
        </w:rPr>
        <w:t>，</w:t>
      </w:r>
      <w:r w:rsidRPr="00B37439">
        <w:rPr>
          <w:rFonts w:ascii="Calibri" w:hAnsi="Calibri" w:hint="eastAsia"/>
          <w:lang w:val="ru-RU" w:eastAsia="zh-CN"/>
        </w:rPr>
        <w:t>非洲</w:t>
      </w:r>
      <w:r w:rsidR="00BC5F76">
        <w:rPr>
          <w:rFonts w:ascii="Calibri" w:hAnsi="Calibri" w:hint="eastAsia"/>
          <w:lang w:val="ru-RU" w:eastAsia="zh-CN"/>
        </w:rPr>
        <w:t>（</w:t>
      </w:r>
      <w:r w:rsidR="00BC5F76">
        <w:rPr>
          <w:rFonts w:ascii="Calibri" w:hAnsi="Calibri" w:hint="eastAsia"/>
          <w:lang w:val="ru-RU" w:eastAsia="zh-CN"/>
        </w:rPr>
        <w:t>3</w:t>
      </w:r>
      <w:r w:rsidR="00BC5F76">
        <w:rPr>
          <w:rFonts w:ascii="Calibri" w:hAnsi="Calibri"/>
          <w:lang w:val="ru-RU" w:eastAsia="zh-CN"/>
        </w:rPr>
        <w:t>2%</w:t>
      </w:r>
      <w:r w:rsidR="00BC5F76">
        <w:rPr>
          <w:rFonts w:ascii="Calibri" w:hAnsi="Calibri" w:hint="eastAsia"/>
          <w:lang w:val="ru-RU" w:eastAsia="zh-CN"/>
        </w:rPr>
        <w:t>）</w:t>
      </w:r>
      <w:r w:rsidRPr="00B37439">
        <w:rPr>
          <w:rFonts w:ascii="Calibri" w:hAnsi="Calibri" w:hint="eastAsia"/>
          <w:lang w:val="ru-RU" w:eastAsia="zh-CN"/>
        </w:rPr>
        <w:t>参会</w:t>
      </w:r>
      <w:r w:rsidR="002032CD">
        <w:rPr>
          <w:rFonts w:ascii="Calibri" w:hAnsi="Calibri" w:hint="eastAsia"/>
          <w:lang w:val="ru-RU" w:eastAsia="zh-CN"/>
        </w:rPr>
        <w:t>者</w:t>
      </w:r>
      <w:r w:rsidR="00DC5E9C">
        <w:rPr>
          <w:rFonts w:ascii="Calibri" w:hAnsi="Calibri" w:hint="eastAsia"/>
          <w:lang w:val="ru-RU" w:eastAsia="zh-CN"/>
        </w:rPr>
        <w:t>人数</w:t>
      </w:r>
      <w:r w:rsidR="002032CD">
        <w:rPr>
          <w:rFonts w:ascii="Calibri" w:hAnsi="Calibri" w:hint="eastAsia"/>
          <w:lang w:val="ru-RU" w:eastAsia="zh-CN"/>
        </w:rPr>
        <w:t>最</w:t>
      </w:r>
      <w:r w:rsidR="00DC5E9C">
        <w:rPr>
          <w:rFonts w:ascii="Calibri" w:hAnsi="Calibri" w:hint="eastAsia"/>
          <w:lang w:val="ru-RU" w:eastAsia="zh-CN"/>
        </w:rPr>
        <w:t>多</w:t>
      </w:r>
      <w:r w:rsidRPr="00B37439">
        <w:rPr>
          <w:rFonts w:ascii="Calibri" w:hAnsi="Calibri" w:hint="eastAsia"/>
          <w:lang w:val="ru-RU" w:eastAsia="zh-CN"/>
        </w:rPr>
        <w:t>，</w:t>
      </w:r>
      <w:r w:rsidR="00BC5F76">
        <w:rPr>
          <w:rFonts w:ascii="Calibri" w:hAnsi="Calibri" w:hint="eastAsia"/>
          <w:lang w:val="ru-RU" w:eastAsia="zh-CN"/>
        </w:rPr>
        <w:t>之后</w:t>
      </w:r>
      <w:r w:rsidRPr="00B37439">
        <w:rPr>
          <w:rFonts w:ascii="Calibri" w:hAnsi="Calibri" w:hint="eastAsia"/>
          <w:lang w:val="ru-RU" w:eastAsia="zh-CN"/>
        </w:rPr>
        <w:t>为亚太</w:t>
      </w:r>
      <w:r w:rsidR="00BC5F76">
        <w:rPr>
          <w:rFonts w:ascii="Calibri" w:hAnsi="Calibri" w:hint="eastAsia"/>
          <w:lang w:val="ru-RU" w:eastAsia="zh-CN"/>
        </w:rPr>
        <w:t>（</w:t>
      </w:r>
      <w:r w:rsidR="00BC5F76" w:rsidRPr="00D65604">
        <w:rPr>
          <w:rFonts w:ascii="Calibri" w:hAnsi="Calibri" w:hint="eastAsia"/>
          <w:lang w:val="ru-RU" w:eastAsia="zh-CN"/>
        </w:rPr>
        <w:t>2</w:t>
      </w:r>
      <w:r w:rsidR="00BC5F76" w:rsidRPr="00D65604">
        <w:rPr>
          <w:rFonts w:ascii="Calibri" w:hAnsi="Calibri"/>
          <w:lang w:val="ru-RU" w:eastAsia="zh-CN"/>
        </w:rPr>
        <w:t>0%</w:t>
      </w:r>
      <w:r w:rsidR="00BC5F76" w:rsidRPr="00D65604">
        <w:rPr>
          <w:rFonts w:ascii="Calibri" w:hAnsi="Calibri" w:hint="eastAsia"/>
          <w:lang w:val="ru-RU" w:eastAsia="zh-CN"/>
        </w:rPr>
        <w:t>）、</w:t>
      </w:r>
      <w:r w:rsidRPr="00D65604">
        <w:rPr>
          <w:rFonts w:ascii="Calibri" w:hAnsi="Calibri" w:hint="eastAsia"/>
          <w:lang w:val="ru-RU" w:eastAsia="zh-CN"/>
        </w:rPr>
        <w:t>美洲</w:t>
      </w:r>
      <w:r w:rsidR="00BC5F76" w:rsidRPr="00D65604">
        <w:rPr>
          <w:rFonts w:ascii="Calibri" w:hAnsi="Calibri" w:hint="eastAsia"/>
          <w:lang w:val="ru-RU" w:eastAsia="zh-CN"/>
        </w:rPr>
        <w:t>（</w:t>
      </w:r>
      <w:r w:rsidR="00BC5F76" w:rsidRPr="00D65604">
        <w:rPr>
          <w:rFonts w:ascii="Calibri" w:hAnsi="Calibri" w:hint="eastAsia"/>
          <w:lang w:val="ru-RU" w:eastAsia="zh-CN"/>
        </w:rPr>
        <w:t>2</w:t>
      </w:r>
      <w:r w:rsidR="00BC5F76" w:rsidRPr="00D65604">
        <w:rPr>
          <w:rFonts w:ascii="Calibri" w:hAnsi="Calibri"/>
          <w:lang w:val="ru-RU" w:eastAsia="zh-CN"/>
        </w:rPr>
        <w:t>5%</w:t>
      </w:r>
      <w:r w:rsidR="00BC5F76" w:rsidRPr="00D65604">
        <w:rPr>
          <w:rFonts w:ascii="Calibri" w:hAnsi="Calibri" w:hint="eastAsia"/>
          <w:lang w:val="ru-RU" w:eastAsia="zh-CN"/>
        </w:rPr>
        <w:t>）</w:t>
      </w:r>
      <w:r w:rsidRPr="00D65604">
        <w:rPr>
          <w:rFonts w:ascii="Calibri" w:hAnsi="Calibri" w:hint="eastAsia"/>
          <w:lang w:val="ru-RU" w:eastAsia="zh-CN"/>
        </w:rPr>
        <w:t>、欧洲</w:t>
      </w:r>
      <w:r w:rsidR="00BC5F76" w:rsidRPr="00D65604">
        <w:rPr>
          <w:rFonts w:ascii="Calibri" w:hAnsi="Calibri" w:hint="eastAsia"/>
          <w:lang w:val="ru-RU" w:eastAsia="zh-CN"/>
        </w:rPr>
        <w:t>（</w:t>
      </w:r>
      <w:r w:rsidR="00BC5F76" w:rsidRPr="00D65604">
        <w:rPr>
          <w:rFonts w:ascii="Calibri" w:hAnsi="Calibri" w:hint="eastAsia"/>
          <w:lang w:val="ru-RU" w:eastAsia="zh-CN"/>
        </w:rPr>
        <w:t>2</w:t>
      </w:r>
      <w:r w:rsidR="00BC5F76" w:rsidRPr="00D65604">
        <w:rPr>
          <w:rFonts w:ascii="Calibri" w:hAnsi="Calibri"/>
          <w:lang w:val="ru-RU" w:eastAsia="zh-CN"/>
        </w:rPr>
        <w:t>5%</w:t>
      </w:r>
      <w:r w:rsidR="00BC5F76" w:rsidRPr="00D65604">
        <w:rPr>
          <w:rFonts w:ascii="Calibri" w:hAnsi="Calibri" w:hint="eastAsia"/>
          <w:lang w:val="ru-RU" w:eastAsia="zh-CN"/>
        </w:rPr>
        <w:t>）</w:t>
      </w:r>
      <w:r w:rsidRPr="00D65604">
        <w:rPr>
          <w:rFonts w:ascii="Calibri" w:hAnsi="Calibri" w:hint="eastAsia"/>
          <w:lang w:val="ru-RU" w:eastAsia="zh-CN"/>
        </w:rPr>
        <w:t>、阿拉伯国家</w:t>
      </w:r>
      <w:r w:rsidR="00BC5F76" w:rsidRPr="00D65604">
        <w:rPr>
          <w:rFonts w:ascii="Calibri" w:hAnsi="Calibri" w:hint="eastAsia"/>
          <w:lang w:val="ru-RU" w:eastAsia="zh-CN"/>
        </w:rPr>
        <w:t>（</w:t>
      </w:r>
      <w:r w:rsidR="00BC5F76" w:rsidRPr="00D65604">
        <w:rPr>
          <w:rFonts w:ascii="Calibri" w:hAnsi="Calibri" w:hint="eastAsia"/>
          <w:lang w:val="ru-RU" w:eastAsia="zh-CN"/>
        </w:rPr>
        <w:t>2</w:t>
      </w:r>
      <w:r w:rsidR="00BC5F76" w:rsidRPr="00D65604">
        <w:rPr>
          <w:rFonts w:ascii="Calibri" w:hAnsi="Calibri"/>
          <w:lang w:val="ru-RU" w:eastAsia="zh-CN"/>
        </w:rPr>
        <w:t>5%</w:t>
      </w:r>
      <w:r w:rsidR="00BC5F76" w:rsidRPr="00D65604">
        <w:rPr>
          <w:rFonts w:ascii="Calibri" w:hAnsi="Calibri" w:hint="eastAsia"/>
          <w:lang w:val="ru-RU" w:eastAsia="zh-CN"/>
        </w:rPr>
        <w:t>）</w:t>
      </w:r>
      <w:r w:rsidRPr="00D65604">
        <w:rPr>
          <w:rFonts w:ascii="Calibri" w:hAnsi="Calibri" w:hint="eastAsia"/>
          <w:lang w:val="ru-RU" w:eastAsia="zh-CN"/>
        </w:rPr>
        <w:t>和</w:t>
      </w:r>
      <w:r w:rsidR="006115E3" w:rsidRPr="00D65604">
        <w:rPr>
          <w:rFonts w:ascii="Calibri" w:hAnsi="Calibri" w:hint="eastAsia"/>
          <w:lang w:val="ru-RU" w:eastAsia="zh-CN"/>
        </w:rPr>
        <w:t>独立国家联合体（</w:t>
      </w:r>
      <w:r w:rsidR="00BC5F76" w:rsidRPr="00D65604">
        <w:rPr>
          <w:rFonts w:ascii="Calibri" w:hAnsi="Calibri" w:hint="eastAsia"/>
          <w:lang w:val="ru-RU" w:eastAsia="zh-CN"/>
        </w:rPr>
        <w:t>2</w:t>
      </w:r>
      <w:r w:rsidR="00BC5F76" w:rsidRPr="00D65604">
        <w:rPr>
          <w:rFonts w:ascii="Calibri" w:hAnsi="Calibri"/>
          <w:lang w:val="ru-RU" w:eastAsia="zh-CN"/>
        </w:rPr>
        <w:t>%</w:t>
      </w:r>
      <w:r w:rsidR="006115E3" w:rsidRPr="00D65604">
        <w:rPr>
          <w:rFonts w:ascii="Calibri" w:hAnsi="Calibri" w:hint="eastAsia"/>
          <w:lang w:val="ru-RU" w:eastAsia="zh-CN"/>
        </w:rPr>
        <w:t>）</w:t>
      </w:r>
      <w:r w:rsidRPr="00D65604">
        <w:rPr>
          <w:rFonts w:ascii="Calibri" w:hAnsi="Calibri" w:hint="eastAsia"/>
          <w:lang w:val="ru-RU" w:eastAsia="zh-CN"/>
        </w:rPr>
        <w:t>。</w:t>
      </w:r>
    </w:p>
    <w:p w14:paraId="4C870B01" w14:textId="0019F3DE" w:rsidR="00F622AE" w:rsidRPr="0081426F" w:rsidRDefault="00F622AE" w:rsidP="00F622AE">
      <w:pPr>
        <w:pStyle w:val="Figuretitle"/>
        <w:rPr>
          <w:rFonts w:cstheme="minorHAnsi"/>
          <w:b w:val="0"/>
          <w:bCs/>
          <w:szCs w:val="36"/>
          <w:lang w:eastAsia="ja-JP"/>
        </w:rPr>
      </w:pPr>
      <w:r w:rsidRPr="00FD47B9">
        <w:rPr>
          <w:rFonts w:cstheme="minorHAnsi" w:hint="eastAsia"/>
          <w:bCs/>
          <w:szCs w:val="24"/>
          <w:lang w:eastAsia="ja-JP"/>
        </w:rPr>
        <w:lastRenderedPageBreak/>
        <w:t>图</w:t>
      </w:r>
      <w:r w:rsidRPr="00B7188A">
        <w:rPr>
          <w:rFonts w:cstheme="minorHAnsi"/>
          <w:szCs w:val="24"/>
          <w:lang w:eastAsia="ja-JP"/>
        </w:rPr>
        <w:t>3</w:t>
      </w:r>
      <w:r w:rsidRPr="00FD47B9">
        <w:rPr>
          <w:rFonts w:cstheme="minorHAnsi" w:hint="eastAsia"/>
          <w:bCs/>
          <w:szCs w:val="24"/>
          <w:lang w:eastAsia="ja-JP"/>
        </w:rPr>
        <w:t>：</w:t>
      </w:r>
      <w:r>
        <w:rPr>
          <w:rFonts w:cstheme="minorHAnsi" w:hint="eastAsia"/>
          <w:bCs/>
          <w:szCs w:val="24"/>
          <w:lang w:eastAsia="zh-CN"/>
        </w:rPr>
        <w:t>第</w:t>
      </w:r>
      <w:r w:rsidRPr="00FD47B9">
        <w:rPr>
          <w:rFonts w:cstheme="minorHAnsi" w:hint="eastAsia"/>
          <w:bCs/>
          <w:szCs w:val="24"/>
          <w:lang w:eastAsia="ja-JP"/>
        </w:rPr>
        <w:t>1</w:t>
      </w:r>
      <w:r>
        <w:rPr>
          <w:rFonts w:cstheme="minorHAnsi" w:hint="eastAsia"/>
          <w:bCs/>
          <w:szCs w:val="24"/>
          <w:lang w:eastAsia="zh-CN"/>
        </w:rPr>
        <w:t>研究组收到</w:t>
      </w:r>
      <w:r w:rsidRPr="00FD47B9">
        <w:rPr>
          <w:rFonts w:cstheme="minorHAnsi" w:hint="eastAsia"/>
          <w:bCs/>
          <w:szCs w:val="24"/>
          <w:lang w:eastAsia="ja-JP"/>
        </w:rPr>
        <w:t>的</w:t>
      </w:r>
      <w:r>
        <w:rPr>
          <w:rFonts w:cstheme="minorHAnsi" w:hint="eastAsia"/>
          <w:bCs/>
          <w:szCs w:val="24"/>
          <w:lang w:eastAsia="zh-CN"/>
        </w:rPr>
        <w:t>文稿</w:t>
      </w:r>
      <w:r w:rsidRPr="00FD47B9">
        <w:rPr>
          <w:rFonts w:cstheme="minorHAnsi" w:hint="eastAsia"/>
          <w:bCs/>
          <w:szCs w:val="24"/>
          <w:lang w:eastAsia="ja-JP"/>
        </w:rPr>
        <w:t>数</w:t>
      </w:r>
      <w:r>
        <w:rPr>
          <w:rFonts w:cstheme="minorHAnsi" w:hint="eastAsia"/>
          <w:bCs/>
          <w:szCs w:val="24"/>
          <w:lang w:eastAsia="zh-CN"/>
        </w:rPr>
        <w:t>量</w:t>
      </w:r>
      <w:r w:rsidRPr="00FD47B9">
        <w:rPr>
          <w:rFonts w:cstheme="minorHAnsi" w:hint="eastAsia"/>
          <w:bCs/>
          <w:szCs w:val="24"/>
          <w:lang w:eastAsia="ja-JP"/>
        </w:rPr>
        <w:t>（</w:t>
      </w:r>
      <w:r>
        <w:rPr>
          <w:rFonts w:cstheme="minorHAnsi" w:hint="eastAsia"/>
          <w:bCs/>
          <w:szCs w:val="24"/>
          <w:lang w:eastAsia="zh-CN"/>
        </w:rPr>
        <w:t>按区域</w:t>
      </w:r>
      <w:r w:rsidR="00E91070">
        <w:rPr>
          <w:rFonts w:cstheme="minorHAnsi" w:hint="eastAsia"/>
          <w:bCs/>
          <w:szCs w:val="24"/>
          <w:lang w:eastAsia="zh-CN"/>
        </w:rPr>
        <w:t>分列</w:t>
      </w:r>
      <w:r w:rsidRPr="00FD47B9">
        <w:rPr>
          <w:rFonts w:cstheme="minorHAnsi" w:hint="eastAsia"/>
          <w:bCs/>
          <w:szCs w:val="24"/>
          <w:lang w:eastAsia="ja-JP"/>
        </w:rPr>
        <w:t>）</w:t>
      </w:r>
    </w:p>
    <w:p w14:paraId="73BE04E5" w14:textId="73191635" w:rsidR="00F622AE" w:rsidRDefault="00286348" w:rsidP="00F622AE">
      <w:pPr>
        <w:spacing w:before="240" w:after="120"/>
        <w:ind w:firstLineChars="200" w:firstLine="480"/>
        <w:jc w:val="center"/>
        <w:rPr>
          <w:rFonts w:ascii="SimSun" w:hAnsi="SimSun" w:cs="SimSun"/>
          <w:szCs w:val="24"/>
          <w:lang w:eastAsia="zh-CN"/>
        </w:rPr>
      </w:pPr>
      <w:bookmarkStart w:id="58" w:name="_Hlk69992688"/>
      <w:r>
        <w:rPr>
          <w:rFonts w:ascii="SimSun" w:hAnsi="SimSun" w:cs="SimSun"/>
          <w:noProof/>
          <w:szCs w:val="24"/>
          <w:lang w:eastAsia="zh-CN"/>
        </w:rPr>
        <w:drawing>
          <wp:inline distT="0" distB="0" distL="0" distR="0" wp14:anchorId="50817F5F" wp14:editId="2123BD12">
            <wp:extent cx="4877435" cy="3078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7435" cy="3078480"/>
                    </a:xfrm>
                    <a:prstGeom prst="rect">
                      <a:avLst/>
                    </a:prstGeom>
                    <a:noFill/>
                  </pic:spPr>
                </pic:pic>
              </a:graphicData>
            </a:graphic>
          </wp:inline>
        </w:drawing>
      </w:r>
    </w:p>
    <w:p w14:paraId="5BCEB5BB" w14:textId="0E896CD2" w:rsidR="00F622AE" w:rsidRPr="00286348" w:rsidRDefault="000B3F91" w:rsidP="00F622AE">
      <w:pPr>
        <w:spacing w:before="240"/>
        <w:ind w:firstLineChars="200" w:firstLine="480"/>
        <w:rPr>
          <w:rFonts w:ascii="Calibri" w:eastAsia="SimSun" w:hAnsi="Calibri" w:cs="Calibri"/>
          <w:szCs w:val="24"/>
          <w:lang w:eastAsia="zh-CN"/>
        </w:rPr>
      </w:pPr>
      <w:r w:rsidRPr="00286348">
        <w:rPr>
          <w:rFonts w:ascii="Calibri" w:eastAsia="SimSun" w:hAnsi="Calibri" w:cs="Calibri" w:hint="eastAsia"/>
          <w:szCs w:val="24"/>
          <w:lang w:eastAsia="zh-CN"/>
        </w:rPr>
        <w:t>SG1</w:t>
      </w:r>
      <w:r w:rsidR="00F622AE" w:rsidRPr="00286348">
        <w:rPr>
          <w:rFonts w:ascii="Calibri" w:eastAsia="SimSun" w:hAnsi="Calibri" w:cs="Calibri" w:hint="eastAsia"/>
          <w:szCs w:val="24"/>
          <w:lang w:eastAsia="zh-CN"/>
        </w:rPr>
        <w:t>共收到</w:t>
      </w:r>
      <w:r w:rsidR="00DA5CFE" w:rsidRPr="00286348">
        <w:rPr>
          <w:rFonts w:ascii="Calibri" w:eastAsia="SimSun" w:hAnsi="Calibri" w:cs="Calibri"/>
          <w:szCs w:val="24"/>
          <w:lang w:eastAsia="zh-CN"/>
        </w:rPr>
        <w:t>511</w:t>
      </w:r>
      <w:r w:rsidR="00DA5CFE" w:rsidRPr="00286348">
        <w:rPr>
          <w:rFonts w:ascii="Calibri" w:eastAsia="SimSun" w:hAnsi="Calibri" w:cs="Calibri" w:hint="eastAsia"/>
          <w:szCs w:val="24"/>
          <w:lang w:eastAsia="zh-CN"/>
        </w:rPr>
        <w:t>份</w:t>
      </w:r>
      <w:r w:rsidR="00F622AE" w:rsidRPr="00286348">
        <w:rPr>
          <w:rFonts w:ascii="Calibri" w:eastAsia="SimSun" w:hAnsi="Calibri" w:cs="Calibri" w:hint="eastAsia"/>
          <w:szCs w:val="24"/>
          <w:lang w:eastAsia="zh-CN"/>
        </w:rPr>
        <w:t>来自</w:t>
      </w:r>
      <w:r w:rsidR="009A70F7">
        <w:rPr>
          <w:rFonts w:ascii="Calibri" w:eastAsia="SimSun" w:hAnsi="Calibri" w:cs="Calibri" w:hint="eastAsia"/>
          <w:szCs w:val="24"/>
          <w:lang w:eastAsia="zh-CN"/>
        </w:rPr>
        <w:t>ITU-D</w:t>
      </w:r>
      <w:r w:rsidR="00F622AE" w:rsidRPr="00286348">
        <w:rPr>
          <w:rFonts w:ascii="Calibri" w:eastAsia="SimSun" w:hAnsi="Calibri" w:cs="Calibri" w:hint="eastAsia"/>
          <w:szCs w:val="24"/>
          <w:lang w:eastAsia="zh-CN"/>
        </w:rPr>
        <w:t>成员的</w:t>
      </w:r>
      <w:r w:rsidR="00DA5CFE" w:rsidRPr="00286348">
        <w:rPr>
          <w:rFonts w:ascii="Calibri" w:eastAsia="SimSun" w:hAnsi="Calibri" w:cs="Calibri" w:hint="eastAsia"/>
          <w:szCs w:val="24"/>
          <w:lang w:eastAsia="zh-CN"/>
        </w:rPr>
        <w:t>单独</w:t>
      </w:r>
      <w:r w:rsidR="00F622AE" w:rsidRPr="00286348">
        <w:rPr>
          <w:rFonts w:ascii="Calibri" w:eastAsia="SimSun" w:hAnsi="Calibri" w:cs="Calibri" w:hint="eastAsia"/>
          <w:szCs w:val="24"/>
          <w:lang w:eastAsia="zh-CN"/>
        </w:rPr>
        <w:t>文稿</w:t>
      </w:r>
      <w:r w:rsidR="00C90974">
        <w:rPr>
          <w:rFonts w:ascii="Calibri" w:eastAsia="SimSun" w:hAnsi="Calibri" w:cs="Calibri" w:hint="eastAsia"/>
          <w:szCs w:val="24"/>
          <w:lang w:eastAsia="zh-CN"/>
        </w:rPr>
        <w:t>（</w:t>
      </w:r>
      <w:r w:rsidR="00457B02">
        <w:rPr>
          <w:rFonts w:ascii="Calibri" w:eastAsia="SimSun" w:hAnsi="Calibri" w:cs="Calibri" w:hint="eastAsia"/>
          <w:szCs w:val="24"/>
          <w:lang w:eastAsia="zh-CN"/>
        </w:rPr>
        <w:t>SG</w:t>
      </w:r>
      <w:r w:rsidR="00457B02">
        <w:rPr>
          <w:rFonts w:ascii="Calibri" w:eastAsia="SimSun" w:hAnsi="Calibri" w:cs="Calibri"/>
          <w:szCs w:val="24"/>
          <w:lang w:eastAsia="zh-CN"/>
        </w:rPr>
        <w:t>1</w:t>
      </w:r>
      <w:r w:rsidR="00D65604">
        <w:rPr>
          <w:rFonts w:ascii="Calibri" w:eastAsia="SimSun" w:hAnsi="Calibri" w:cs="Calibri" w:hint="eastAsia"/>
          <w:szCs w:val="24"/>
          <w:lang w:eastAsia="zh-CN"/>
        </w:rPr>
        <w:t>与</w:t>
      </w:r>
      <w:r w:rsidR="00457B02">
        <w:rPr>
          <w:rFonts w:ascii="Calibri" w:eastAsia="SimSun" w:hAnsi="Calibri" w:cs="Calibri" w:hint="eastAsia"/>
          <w:szCs w:val="24"/>
          <w:lang w:eastAsia="zh-CN"/>
        </w:rPr>
        <w:t>RGQ</w:t>
      </w:r>
      <w:r w:rsidR="00457B02">
        <w:rPr>
          <w:rFonts w:ascii="Calibri" w:eastAsia="SimSun" w:hAnsi="Calibri" w:cs="Calibri" w:hint="eastAsia"/>
          <w:szCs w:val="24"/>
          <w:lang w:eastAsia="zh-CN"/>
        </w:rPr>
        <w:t>会议</w:t>
      </w:r>
      <w:r w:rsidR="00D86AA2">
        <w:rPr>
          <w:rFonts w:ascii="Calibri" w:eastAsia="SimSun" w:hAnsi="Calibri" w:cs="Calibri" w:hint="eastAsia"/>
          <w:szCs w:val="24"/>
          <w:lang w:eastAsia="zh-CN"/>
        </w:rPr>
        <w:t>合计</w:t>
      </w:r>
      <w:r w:rsidR="00C90974">
        <w:rPr>
          <w:rFonts w:ascii="Calibri" w:eastAsia="SimSun" w:hAnsi="Calibri" w:cs="Calibri" w:hint="eastAsia"/>
          <w:szCs w:val="24"/>
          <w:lang w:eastAsia="zh-CN"/>
        </w:rPr>
        <w:t>）</w:t>
      </w:r>
      <w:r w:rsidR="00F622AE" w:rsidRPr="00286348">
        <w:rPr>
          <w:rFonts w:ascii="Calibri" w:eastAsia="SimSun" w:hAnsi="Calibri" w:cs="Calibri" w:hint="eastAsia"/>
          <w:szCs w:val="24"/>
          <w:lang w:eastAsia="zh-CN"/>
        </w:rPr>
        <w:t>，</w:t>
      </w:r>
      <w:r w:rsidR="00625D7C" w:rsidRPr="00286348">
        <w:rPr>
          <w:rFonts w:ascii="Calibri" w:eastAsia="SimSun" w:hAnsi="Calibri" w:cs="Calibri" w:hint="eastAsia"/>
          <w:szCs w:val="24"/>
          <w:lang w:eastAsia="zh-CN"/>
        </w:rPr>
        <w:t>其</w:t>
      </w:r>
      <w:r w:rsidR="00F622AE" w:rsidRPr="00286348">
        <w:rPr>
          <w:rFonts w:ascii="Calibri" w:eastAsia="SimSun" w:hAnsi="Calibri" w:cs="Calibri" w:hint="eastAsia"/>
          <w:szCs w:val="24"/>
          <w:lang w:eastAsia="zh-CN"/>
        </w:rPr>
        <w:t>区域分布</w:t>
      </w:r>
      <w:r w:rsidR="00625D7C" w:rsidRPr="00286348">
        <w:rPr>
          <w:rFonts w:ascii="Calibri" w:eastAsia="SimSun" w:hAnsi="Calibri" w:cs="Calibri" w:hint="eastAsia"/>
          <w:szCs w:val="24"/>
          <w:lang w:eastAsia="zh-CN"/>
        </w:rPr>
        <w:t>情况</w:t>
      </w:r>
      <w:r w:rsidR="00F622AE" w:rsidRPr="00286348">
        <w:rPr>
          <w:rFonts w:ascii="Calibri" w:eastAsia="SimSun" w:hAnsi="Calibri" w:cs="Calibri" w:hint="eastAsia"/>
          <w:szCs w:val="24"/>
          <w:lang w:eastAsia="zh-CN"/>
        </w:rPr>
        <w:t>如</w:t>
      </w:r>
      <w:r w:rsidR="00E23588" w:rsidRPr="00286348">
        <w:rPr>
          <w:rFonts w:ascii="Calibri" w:eastAsia="SimSun" w:hAnsi="Calibri" w:cs="Calibri" w:hint="eastAsia"/>
          <w:b/>
          <w:bCs/>
          <w:szCs w:val="24"/>
          <w:lang w:eastAsia="zh-CN"/>
        </w:rPr>
        <w:t>图</w:t>
      </w:r>
      <w:r w:rsidR="00E23588" w:rsidRPr="00286348">
        <w:rPr>
          <w:rFonts w:ascii="Calibri" w:eastAsia="SimSun" w:hAnsi="Calibri" w:cs="Calibri"/>
          <w:b/>
          <w:bCs/>
          <w:szCs w:val="24"/>
          <w:lang w:eastAsia="zh-CN"/>
        </w:rPr>
        <w:t>3</w:t>
      </w:r>
      <w:r w:rsidR="00F622AE" w:rsidRPr="00286348">
        <w:rPr>
          <w:rFonts w:ascii="Calibri" w:eastAsia="SimSun" w:hAnsi="Calibri" w:cs="Calibri" w:hint="eastAsia"/>
          <w:szCs w:val="24"/>
          <w:lang w:eastAsia="zh-CN"/>
        </w:rPr>
        <w:t>所示。非洲</w:t>
      </w:r>
      <w:r w:rsidR="004C0D80">
        <w:rPr>
          <w:rFonts w:ascii="Calibri" w:eastAsia="SimSun" w:hAnsi="Calibri" w:cs="Calibri" w:hint="eastAsia"/>
          <w:szCs w:val="24"/>
          <w:lang w:eastAsia="zh-CN"/>
        </w:rPr>
        <w:t>（</w:t>
      </w:r>
      <w:r w:rsidR="004C0D80">
        <w:rPr>
          <w:rFonts w:ascii="Calibri" w:eastAsia="SimSun" w:hAnsi="Calibri" w:cs="Calibri" w:hint="eastAsia"/>
          <w:szCs w:val="24"/>
          <w:lang w:eastAsia="zh-CN"/>
        </w:rPr>
        <w:t>2</w:t>
      </w:r>
      <w:r w:rsidR="004C0D80">
        <w:rPr>
          <w:rFonts w:ascii="Calibri" w:eastAsia="SimSun" w:hAnsi="Calibri" w:cs="Calibri"/>
          <w:szCs w:val="24"/>
          <w:lang w:eastAsia="zh-CN"/>
        </w:rPr>
        <w:t>5%</w:t>
      </w:r>
      <w:r w:rsidR="004C0D80">
        <w:rPr>
          <w:rFonts w:ascii="Calibri" w:eastAsia="SimSun" w:hAnsi="Calibri" w:cs="Calibri" w:hint="eastAsia"/>
          <w:szCs w:val="24"/>
          <w:lang w:eastAsia="zh-CN"/>
        </w:rPr>
        <w:t>）</w:t>
      </w:r>
      <w:r w:rsidR="00F622AE" w:rsidRPr="00286348">
        <w:rPr>
          <w:rFonts w:ascii="Calibri" w:eastAsia="SimSun" w:hAnsi="Calibri" w:cs="Calibri" w:hint="eastAsia"/>
          <w:szCs w:val="24"/>
          <w:lang w:eastAsia="zh-CN"/>
        </w:rPr>
        <w:t>、亚太</w:t>
      </w:r>
      <w:r w:rsidR="004C0D80">
        <w:rPr>
          <w:rFonts w:ascii="Calibri" w:eastAsia="SimSun" w:hAnsi="Calibri" w:cs="Calibri" w:hint="eastAsia"/>
          <w:szCs w:val="24"/>
          <w:lang w:eastAsia="zh-CN"/>
        </w:rPr>
        <w:t>（</w:t>
      </w:r>
      <w:r w:rsidR="004C0D80">
        <w:rPr>
          <w:rFonts w:ascii="Calibri" w:eastAsia="SimSun" w:hAnsi="Calibri" w:cs="Calibri" w:hint="eastAsia"/>
          <w:szCs w:val="24"/>
          <w:lang w:eastAsia="zh-CN"/>
        </w:rPr>
        <w:t>2</w:t>
      </w:r>
      <w:r w:rsidR="004C0D80">
        <w:rPr>
          <w:rFonts w:ascii="Calibri" w:eastAsia="SimSun" w:hAnsi="Calibri" w:cs="Calibri"/>
          <w:szCs w:val="24"/>
          <w:lang w:eastAsia="zh-CN"/>
        </w:rPr>
        <w:t>2%</w:t>
      </w:r>
      <w:r w:rsidR="004C0D80">
        <w:rPr>
          <w:rFonts w:ascii="Calibri" w:eastAsia="SimSun" w:hAnsi="Calibri" w:cs="Calibri" w:hint="eastAsia"/>
          <w:szCs w:val="24"/>
          <w:lang w:eastAsia="zh-CN"/>
        </w:rPr>
        <w:t>）</w:t>
      </w:r>
      <w:r w:rsidR="00F622AE" w:rsidRPr="00286348">
        <w:rPr>
          <w:rFonts w:ascii="Calibri" w:eastAsia="SimSun" w:hAnsi="Calibri" w:cs="Calibri" w:hint="eastAsia"/>
          <w:szCs w:val="24"/>
          <w:lang w:eastAsia="zh-CN"/>
        </w:rPr>
        <w:t>和美洲</w:t>
      </w:r>
      <w:r w:rsidR="0002354C">
        <w:rPr>
          <w:rFonts w:ascii="Calibri" w:eastAsia="SimSun" w:hAnsi="Calibri" w:cs="Calibri" w:hint="eastAsia"/>
          <w:szCs w:val="24"/>
          <w:lang w:eastAsia="zh-CN"/>
        </w:rPr>
        <w:t>（</w:t>
      </w:r>
      <w:r w:rsidR="0002354C">
        <w:rPr>
          <w:rFonts w:ascii="Calibri" w:eastAsia="SimSun" w:hAnsi="Calibri" w:cs="Calibri" w:hint="eastAsia"/>
          <w:szCs w:val="24"/>
          <w:lang w:eastAsia="zh-CN"/>
        </w:rPr>
        <w:t>2</w:t>
      </w:r>
      <w:r w:rsidR="0002354C">
        <w:rPr>
          <w:rFonts w:ascii="Calibri" w:eastAsia="SimSun" w:hAnsi="Calibri" w:cs="Calibri"/>
          <w:szCs w:val="24"/>
          <w:lang w:eastAsia="zh-CN"/>
        </w:rPr>
        <w:t>1%</w:t>
      </w:r>
      <w:r w:rsidR="0002354C">
        <w:rPr>
          <w:rFonts w:ascii="Calibri" w:eastAsia="SimSun" w:hAnsi="Calibri" w:cs="Calibri" w:hint="eastAsia"/>
          <w:szCs w:val="24"/>
          <w:lang w:eastAsia="zh-CN"/>
        </w:rPr>
        <w:t>）</w:t>
      </w:r>
      <w:r w:rsidR="002E0928">
        <w:rPr>
          <w:rFonts w:ascii="Calibri" w:eastAsia="SimSun" w:hAnsi="Calibri" w:cs="Calibri" w:hint="eastAsia"/>
          <w:szCs w:val="24"/>
          <w:lang w:eastAsia="zh-CN"/>
        </w:rPr>
        <w:t>编拟</w:t>
      </w:r>
      <w:r w:rsidR="00457B61">
        <w:rPr>
          <w:rFonts w:ascii="Calibri" w:eastAsia="SimSun" w:hAnsi="Calibri" w:cs="Calibri" w:hint="eastAsia"/>
          <w:szCs w:val="24"/>
          <w:lang w:eastAsia="zh-CN"/>
        </w:rPr>
        <w:t>的文稿</w:t>
      </w:r>
      <w:r w:rsidR="007C17A7">
        <w:rPr>
          <w:rFonts w:ascii="Calibri" w:eastAsia="SimSun" w:hAnsi="Calibri" w:cs="Calibri" w:hint="eastAsia"/>
          <w:szCs w:val="24"/>
          <w:lang w:eastAsia="zh-CN"/>
        </w:rPr>
        <w:t>所占</w:t>
      </w:r>
      <w:r w:rsidR="00457B61">
        <w:rPr>
          <w:rFonts w:ascii="Calibri" w:eastAsia="SimSun" w:hAnsi="Calibri" w:cs="Calibri" w:hint="eastAsia"/>
          <w:szCs w:val="24"/>
          <w:lang w:eastAsia="zh-CN"/>
        </w:rPr>
        <w:t>份额</w:t>
      </w:r>
      <w:r w:rsidR="00B21B6F" w:rsidRPr="00286348">
        <w:rPr>
          <w:rFonts w:ascii="Calibri" w:eastAsia="SimSun" w:hAnsi="Calibri" w:cs="Calibri" w:hint="eastAsia"/>
          <w:szCs w:val="24"/>
          <w:lang w:eastAsia="zh-CN"/>
        </w:rPr>
        <w:t>大致</w:t>
      </w:r>
      <w:r w:rsidR="00F622AE" w:rsidRPr="00286348">
        <w:rPr>
          <w:rFonts w:ascii="Calibri" w:eastAsia="SimSun" w:hAnsi="Calibri" w:cs="Calibri" w:hint="eastAsia"/>
          <w:szCs w:val="24"/>
          <w:lang w:eastAsia="zh-CN"/>
        </w:rPr>
        <w:t>相同。</w:t>
      </w:r>
      <w:r w:rsidR="00D12BFD">
        <w:rPr>
          <w:rFonts w:ascii="Calibri" w:eastAsia="SimSun" w:hAnsi="Calibri" w:cs="Calibri" w:hint="eastAsia"/>
          <w:szCs w:val="24"/>
          <w:lang w:eastAsia="zh-CN"/>
        </w:rPr>
        <w:t>这亦反映</w:t>
      </w:r>
      <w:r w:rsidR="00F622AE" w:rsidRPr="00286348">
        <w:rPr>
          <w:rFonts w:ascii="Calibri" w:eastAsia="SimSun" w:hAnsi="Calibri" w:cs="Calibri" w:hint="eastAsia"/>
          <w:szCs w:val="24"/>
          <w:lang w:eastAsia="zh-CN"/>
        </w:rPr>
        <w:t>参会者的分布</w:t>
      </w:r>
      <w:r w:rsidR="003D4218" w:rsidRPr="00286348">
        <w:rPr>
          <w:rFonts w:ascii="Calibri" w:eastAsia="SimSun" w:hAnsi="Calibri" w:cs="Calibri" w:hint="eastAsia"/>
          <w:szCs w:val="24"/>
          <w:lang w:eastAsia="zh-CN"/>
        </w:rPr>
        <w:t>情况</w:t>
      </w:r>
      <w:r w:rsidR="00F622AE" w:rsidRPr="00286348">
        <w:rPr>
          <w:rFonts w:ascii="Calibri" w:eastAsia="SimSun" w:hAnsi="Calibri" w:cs="Calibri" w:hint="eastAsia"/>
          <w:szCs w:val="24"/>
          <w:lang w:eastAsia="zh-CN"/>
        </w:rPr>
        <w:t>（</w:t>
      </w:r>
      <w:r w:rsidR="00F622AE" w:rsidRPr="00286348">
        <w:rPr>
          <w:rFonts w:ascii="Calibri" w:eastAsia="SimSun" w:hAnsi="Calibri" w:cs="Calibri" w:hint="eastAsia"/>
          <w:b/>
          <w:bCs/>
          <w:szCs w:val="24"/>
          <w:lang w:eastAsia="zh-CN"/>
        </w:rPr>
        <w:t>图</w:t>
      </w:r>
      <w:r w:rsidR="00F622AE" w:rsidRPr="00286348">
        <w:rPr>
          <w:rFonts w:ascii="Calibri" w:eastAsia="SimSun" w:hAnsi="Calibri" w:cs="Calibri"/>
          <w:b/>
          <w:bCs/>
          <w:szCs w:val="24"/>
          <w:lang w:eastAsia="zh-CN"/>
        </w:rPr>
        <w:t>2</w:t>
      </w:r>
      <w:r w:rsidR="00F622AE" w:rsidRPr="00286348">
        <w:rPr>
          <w:rFonts w:ascii="Calibri" w:eastAsia="SimSun" w:hAnsi="Calibri" w:cs="Calibri" w:hint="eastAsia"/>
          <w:szCs w:val="24"/>
          <w:lang w:eastAsia="zh-CN"/>
        </w:rPr>
        <w:t>）和</w:t>
      </w:r>
      <w:r w:rsidR="00801F2A" w:rsidRPr="00286348">
        <w:rPr>
          <w:rFonts w:ascii="Calibri" w:eastAsia="SimSun" w:hAnsi="Calibri" w:cs="Calibri" w:hint="eastAsia"/>
          <w:szCs w:val="24"/>
          <w:lang w:eastAsia="zh-CN"/>
        </w:rPr>
        <w:t>每个区域</w:t>
      </w:r>
      <w:r w:rsidR="00F63B7D">
        <w:rPr>
          <w:rFonts w:ascii="Calibri" w:eastAsia="SimSun" w:hAnsi="Calibri" w:cs="Calibri" w:hint="eastAsia"/>
          <w:szCs w:val="24"/>
          <w:lang w:eastAsia="zh-CN"/>
        </w:rPr>
        <w:t>的</w:t>
      </w:r>
      <w:r w:rsidR="00F622AE" w:rsidRPr="00286348">
        <w:rPr>
          <w:rFonts w:ascii="Calibri" w:eastAsia="SimSun" w:hAnsi="Calibri" w:cs="Calibri"/>
          <w:szCs w:val="24"/>
          <w:lang w:eastAsia="zh-CN"/>
        </w:rPr>
        <w:t>ITU-D</w:t>
      </w:r>
      <w:r w:rsidR="00806EC1">
        <w:rPr>
          <w:rFonts w:ascii="Calibri" w:eastAsia="SimSun" w:hAnsi="Calibri" w:cs="Calibri" w:hint="eastAsia"/>
          <w:szCs w:val="24"/>
          <w:lang w:eastAsia="zh-CN"/>
        </w:rPr>
        <w:t>部门</w:t>
      </w:r>
      <w:r w:rsidR="00F622AE" w:rsidRPr="00286348">
        <w:rPr>
          <w:rFonts w:ascii="Calibri" w:eastAsia="SimSun" w:hAnsi="Calibri" w:cs="Calibri" w:hint="eastAsia"/>
          <w:szCs w:val="24"/>
          <w:lang w:eastAsia="zh-CN"/>
        </w:rPr>
        <w:t>成员</w:t>
      </w:r>
      <w:r w:rsidR="00801F2A" w:rsidRPr="00286348">
        <w:rPr>
          <w:rFonts w:ascii="Calibri" w:eastAsia="SimSun" w:hAnsi="Calibri" w:cs="Calibri" w:hint="eastAsia"/>
          <w:szCs w:val="24"/>
          <w:lang w:eastAsia="zh-CN"/>
        </w:rPr>
        <w:t>分布</w:t>
      </w:r>
      <w:r w:rsidR="00F622AE" w:rsidRPr="00286348">
        <w:rPr>
          <w:rFonts w:ascii="Calibri" w:eastAsia="SimSun" w:hAnsi="Calibri" w:cs="Calibri" w:hint="eastAsia"/>
          <w:szCs w:val="24"/>
          <w:lang w:eastAsia="zh-CN"/>
        </w:rPr>
        <w:t>。</w:t>
      </w:r>
      <w:bookmarkEnd w:id="58"/>
    </w:p>
    <w:p w14:paraId="241EC08B" w14:textId="5D8E2A16" w:rsidR="00F622AE" w:rsidRPr="00353C3A" w:rsidRDefault="00F622AE" w:rsidP="0082422B">
      <w:pPr>
        <w:pStyle w:val="Tabletitle"/>
        <w:rPr>
          <w:rFonts w:ascii="Calibri" w:hAnsi="Calibri" w:cstheme="minorHAnsi"/>
          <w:b w:val="0"/>
          <w:bCs/>
          <w:i/>
          <w:iCs/>
          <w:szCs w:val="24"/>
          <w:lang w:eastAsia="zh-CN"/>
        </w:rPr>
      </w:pPr>
      <w:bookmarkStart w:id="59" w:name="lt_pId123"/>
      <w:r w:rsidRPr="00127783">
        <w:rPr>
          <w:rFonts w:ascii="Calibri" w:hAnsi="Calibri" w:cs="SimSun" w:hint="eastAsia"/>
          <w:bCs/>
          <w:szCs w:val="24"/>
          <w:lang w:eastAsia="zh-CN"/>
        </w:rPr>
        <w:t>表</w:t>
      </w:r>
      <w:bookmarkEnd w:id="59"/>
      <w:r w:rsidRPr="00127783">
        <w:rPr>
          <w:rFonts w:ascii="Calibri" w:hAnsi="Calibri" w:cs="Calibri"/>
          <w:bCs/>
          <w:szCs w:val="24"/>
          <w:lang w:eastAsia="zh-CN"/>
        </w:rPr>
        <w:t>2</w:t>
      </w:r>
      <w:r w:rsidRPr="00127783">
        <w:rPr>
          <w:rFonts w:ascii="Calibri" w:hAnsi="Calibri" w:cs="Calibri"/>
          <w:bCs/>
          <w:lang w:val="ru-RU" w:eastAsia="zh-CN"/>
        </w:rPr>
        <w:t>：</w:t>
      </w:r>
      <w:r w:rsidRPr="00127783">
        <w:rPr>
          <w:rFonts w:ascii="Calibri" w:hAnsi="Calibri" w:cs="Microsoft YaHei" w:hint="eastAsia"/>
          <w:bCs/>
          <w:lang w:val="ru-RU" w:eastAsia="zh-CN"/>
        </w:rPr>
        <w:t>第</w:t>
      </w:r>
      <w:r w:rsidRPr="00127783">
        <w:rPr>
          <w:rFonts w:ascii="Calibri" w:hAnsi="Calibri" w:cs="Calibri"/>
          <w:bCs/>
          <w:lang w:val="ru-RU" w:eastAsia="zh-CN"/>
        </w:rPr>
        <w:t>1</w:t>
      </w:r>
      <w:r w:rsidRPr="00127783">
        <w:rPr>
          <w:rFonts w:ascii="Calibri" w:hAnsi="Calibri" w:cs="Microsoft YaHei"/>
          <w:bCs/>
          <w:lang w:val="ru-RU" w:eastAsia="zh-CN"/>
        </w:rPr>
        <w:t>研究组</w:t>
      </w:r>
      <w:r w:rsidR="00E40ACA">
        <w:rPr>
          <w:rFonts w:ascii="Calibri" w:hAnsi="Calibri" w:cs="Microsoft YaHei" w:hint="eastAsia"/>
          <w:bCs/>
          <w:lang w:val="ru-RU" w:eastAsia="zh-CN"/>
        </w:rPr>
        <w:t>各</w:t>
      </w:r>
      <w:r w:rsidR="00127783">
        <w:rPr>
          <w:rFonts w:ascii="Calibri" w:hAnsi="Calibri" w:cs="Microsoft YaHei" w:hint="eastAsia"/>
          <w:bCs/>
          <w:lang w:val="ru-RU" w:eastAsia="zh-CN"/>
        </w:rPr>
        <w:t>课题</w:t>
      </w:r>
      <w:r w:rsidRPr="00127783">
        <w:rPr>
          <w:rFonts w:ascii="Calibri" w:hAnsi="Calibri" w:cs="Microsoft YaHei"/>
          <w:bCs/>
          <w:lang w:val="ru-RU" w:eastAsia="zh-CN"/>
        </w:rPr>
        <w:t>收到的文稿数量</w:t>
      </w:r>
    </w:p>
    <w:tbl>
      <w:tblPr>
        <w:tblStyle w:val="GridTable5Dark-Accent1"/>
        <w:tblW w:w="5000" w:type="pct"/>
        <w:tblLook w:val="04A0" w:firstRow="1" w:lastRow="0" w:firstColumn="1" w:lastColumn="0" w:noHBand="0" w:noVBand="1"/>
      </w:tblPr>
      <w:tblGrid>
        <w:gridCol w:w="4526"/>
        <w:gridCol w:w="1133"/>
        <w:gridCol w:w="993"/>
        <w:gridCol w:w="992"/>
        <w:gridCol w:w="1117"/>
        <w:gridCol w:w="861"/>
      </w:tblGrid>
      <w:tr w:rsidR="00415AF0" w:rsidRPr="00CD6666" w14:paraId="2F0C9EC9" w14:textId="77777777" w:rsidTr="00415AF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Pr>
          <w:p w14:paraId="4ACD66C4" w14:textId="472EADCF" w:rsidR="00F622AE" w:rsidRPr="00CD6666" w:rsidRDefault="00F622AE" w:rsidP="0082422B">
            <w:pPr>
              <w:keepNext/>
              <w:keepLines/>
              <w:rPr>
                <w:lang w:eastAsia="zh-CN"/>
              </w:rPr>
            </w:pPr>
            <w:bookmarkStart w:id="60" w:name="lt_pId125"/>
            <w:bookmarkStart w:id="61" w:name="_Hlk69474320"/>
            <w:r w:rsidRPr="00CD6666">
              <w:rPr>
                <w:lang w:eastAsia="zh-CN"/>
              </w:rPr>
              <w:t>SG1</w:t>
            </w:r>
            <w:r>
              <w:rPr>
                <w:rFonts w:ascii="SimSun" w:eastAsia="SimSun" w:hAnsi="SimSun" w:cs="SimSun" w:hint="eastAsia"/>
                <w:lang w:eastAsia="zh-CN"/>
              </w:rPr>
              <w:t>和</w:t>
            </w:r>
            <w:r w:rsidR="004C4F72">
              <w:rPr>
                <w:rFonts w:ascii="SimSun" w:eastAsia="SimSun" w:hAnsi="SimSun" w:cs="SimSun" w:hint="eastAsia"/>
                <w:lang w:eastAsia="zh-CN"/>
              </w:rPr>
              <w:t>报告人组</w:t>
            </w:r>
            <w:r>
              <w:rPr>
                <w:rFonts w:ascii="SimSun" w:eastAsia="SimSun" w:hAnsi="SimSun" w:cs="SimSun" w:hint="eastAsia"/>
                <w:lang w:eastAsia="zh-CN"/>
              </w:rPr>
              <w:t>会议收到的</w:t>
            </w:r>
            <w:r w:rsidR="00971C28">
              <w:rPr>
                <w:rFonts w:ascii="SimSun" w:eastAsia="SimSun" w:hAnsi="SimSun" w:cs="SimSun"/>
                <w:lang w:eastAsia="zh-CN"/>
              </w:rPr>
              <w:br/>
            </w:r>
            <w:r w:rsidR="004C4F72" w:rsidRPr="00971C28">
              <w:rPr>
                <w:rFonts w:hint="eastAsia"/>
                <w:lang w:eastAsia="zh-CN"/>
              </w:rPr>
              <w:t>ITU-D</w:t>
            </w:r>
            <w:r>
              <w:rPr>
                <w:rFonts w:ascii="SimSun" w:eastAsia="SimSun" w:hAnsi="SimSun" w:cs="SimSun" w:hint="eastAsia"/>
                <w:lang w:eastAsia="zh-CN"/>
              </w:rPr>
              <w:t>成员文稿</w:t>
            </w:r>
            <w:r w:rsidRPr="00CD6666">
              <w:rPr>
                <w:lang w:eastAsia="zh-CN"/>
              </w:rPr>
              <w:t>*</w:t>
            </w:r>
            <w:bookmarkEnd w:id="60"/>
          </w:p>
        </w:tc>
        <w:tc>
          <w:tcPr>
            <w:tcW w:w="1134" w:type="dxa"/>
          </w:tcPr>
          <w:p w14:paraId="44EC57FA" w14:textId="32A4F38D" w:rsidR="00F622AE" w:rsidRPr="00415AF0" w:rsidRDefault="00F622AE" w:rsidP="0082422B">
            <w:pPr>
              <w:keepNext/>
              <w:keepLines/>
              <w:cnfStyle w:val="100000000000" w:firstRow="1" w:lastRow="0" w:firstColumn="0" w:lastColumn="0" w:oddVBand="0" w:evenVBand="0" w:oddHBand="0" w:evenHBand="0" w:firstRowFirstColumn="0" w:firstRowLastColumn="0" w:lastRowFirstColumn="0" w:lastRowLastColumn="0"/>
              <w:rPr>
                <w:rFonts w:eastAsiaTheme="minorEastAsia" w:cstheme="minorHAnsi"/>
              </w:rPr>
            </w:pPr>
            <w:r w:rsidRPr="00415AF0">
              <w:rPr>
                <w:rFonts w:eastAsiaTheme="minorEastAsia" w:cstheme="minorHAnsi"/>
              </w:rPr>
              <w:t>2018</w:t>
            </w:r>
            <w:r w:rsidR="00415AF0" w:rsidRPr="00415AF0">
              <w:rPr>
                <w:rFonts w:eastAsiaTheme="minorEastAsia" w:cstheme="minorHAnsi"/>
                <w:lang w:eastAsia="zh-CN"/>
              </w:rPr>
              <w:t>年</w:t>
            </w:r>
          </w:p>
        </w:tc>
        <w:tc>
          <w:tcPr>
            <w:tcW w:w="993" w:type="dxa"/>
          </w:tcPr>
          <w:p w14:paraId="39F7E571" w14:textId="64A1947B" w:rsidR="00F622AE" w:rsidRPr="00415AF0" w:rsidRDefault="00F622AE" w:rsidP="0082422B">
            <w:pPr>
              <w:keepNext/>
              <w:keepLines/>
              <w:cnfStyle w:val="100000000000" w:firstRow="1" w:lastRow="0" w:firstColumn="0" w:lastColumn="0" w:oddVBand="0" w:evenVBand="0" w:oddHBand="0" w:evenHBand="0" w:firstRowFirstColumn="0" w:firstRowLastColumn="0" w:lastRowFirstColumn="0" w:lastRowLastColumn="0"/>
              <w:rPr>
                <w:rFonts w:eastAsiaTheme="minorEastAsia" w:cstheme="minorHAnsi"/>
              </w:rPr>
            </w:pPr>
            <w:r w:rsidRPr="00415AF0">
              <w:rPr>
                <w:rFonts w:eastAsiaTheme="minorEastAsia" w:cstheme="minorHAnsi"/>
              </w:rPr>
              <w:t>2019</w:t>
            </w:r>
            <w:r w:rsidR="00415AF0" w:rsidRPr="00415AF0">
              <w:rPr>
                <w:rFonts w:eastAsiaTheme="minorEastAsia" w:cstheme="minorHAnsi"/>
                <w:lang w:eastAsia="zh-CN"/>
              </w:rPr>
              <w:t>年</w:t>
            </w:r>
          </w:p>
        </w:tc>
        <w:tc>
          <w:tcPr>
            <w:tcW w:w="992" w:type="dxa"/>
          </w:tcPr>
          <w:p w14:paraId="7629EECC" w14:textId="538E3691" w:rsidR="00F622AE" w:rsidRPr="00415AF0" w:rsidRDefault="00F622AE" w:rsidP="0082422B">
            <w:pPr>
              <w:keepNext/>
              <w:keepLines/>
              <w:cnfStyle w:val="100000000000" w:firstRow="1" w:lastRow="0" w:firstColumn="0" w:lastColumn="0" w:oddVBand="0" w:evenVBand="0" w:oddHBand="0" w:evenHBand="0" w:firstRowFirstColumn="0" w:firstRowLastColumn="0" w:lastRowFirstColumn="0" w:lastRowLastColumn="0"/>
              <w:rPr>
                <w:rFonts w:eastAsiaTheme="minorEastAsia" w:cstheme="minorHAnsi"/>
              </w:rPr>
            </w:pPr>
            <w:r w:rsidRPr="00415AF0">
              <w:rPr>
                <w:rFonts w:eastAsiaTheme="minorEastAsia" w:cstheme="minorHAnsi"/>
              </w:rPr>
              <w:t>2020</w:t>
            </w:r>
            <w:r w:rsidR="00415AF0" w:rsidRPr="00415AF0">
              <w:rPr>
                <w:rFonts w:eastAsiaTheme="minorEastAsia" w:cstheme="minorHAnsi"/>
                <w:lang w:eastAsia="zh-CN"/>
              </w:rPr>
              <w:t>年</w:t>
            </w:r>
          </w:p>
        </w:tc>
        <w:tc>
          <w:tcPr>
            <w:tcW w:w="1118" w:type="dxa"/>
          </w:tcPr>
          <w:p w14:paraId="41BB04A4" w14:textId="615A04E6" w:rsidR="00F622AE" w:rsidRPr="00CD6666" w:rsidRDefault="00F622AE" w:rsidP="0082422B">
            <w:pPr>
              <w:keepNext/>
              <w:keepLines/>
              <w:cnfStyle w:val="100000000000" w:firstRow="1" w:lastRow="0" w:firstColumn="0" w:lastColumn="0" w:oddVBand="0" w:evenVBand="0" w:oddHBand="0" w:evenHBand="0" w:firstRowFirstColumn="0" w:firstRowLastColumn="0" w:lastRowFirstColumn="0" w:lastRowLastColumn="0"/>
            </w:pPr>
            <w:r w:rsidRPr="00CD6666">
              <w:t>202</w:t>
            </w:r>
            <w:r w:rsidR="00415AF0">
              <w:t>1</w:t>
            </w:r>
            <w:r w:rsidR="00415AF0" w:rsidRPr="00415AF0">
              <w:rPr>
                <w:rFonts w:hint="eastAsia"/>
              </w:rPr>
              <w:t>年</w:t>
            </w:r>
          </w:p>
        </w:tc>
        <w:tc>
          <w:tcPr>
            <w:tcW w:w="861" w:type="dxa"/>
          </w:tcPr>
          <w:p w14:paraId="3EADDD39" w14:textId="77777777" w:rsidR="00F622AE" w:rsidRPr="00CD6666" w:rsidRDefault="00F622AE" w:rsidP="0082422B">
            <w:pPr>
              <w:keepNext/>
              <w:keepLines/>
              <w:cnfStyle w:val="100000000000" w:firstRow="1" w:lastRow="0" w:firstColumn="0" w:lastColumn="0" w:oddVBand="0" w:evenVBand="0" w:oddHBand="0" w:evenHBand="0" w:firstRowFirstColumn="0" w:firstRowLastColumn="0" w:lastRowFirstColumn="0" w:lastRowLastColumn="0"/>
            </w:pPr>
            <w:r>
              <w:rPr>
                <w:rFonts w:ascii="SimSun" w:eastAsia="SimSun" w:hAnsi="SimSun" w:cs="SimSun" w:hint="eastAsia"/>
                <w:lang w:eastAsia="zh-CN"/>
              </w:rPr>
              <w:t>合计</w:t>
            </w:r>
          </w:p>
        </w:tc>
      </w:tr>
      <w:tr w:rsidR="00415AF0" w:rsidRPr="00CD6666" w14:paraId="11C4DC3F" w14:textId="77777777" w:rsidTr="00415A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Pr>
          <w:p w14:paraId="12345F03" w14:textId="7CF89508" w:rsidR="00F622AE" w:rsidRPr="00A903CA" w:rsidRDefault="00114E1C" w:rsidP="0082422B">
            <w:pPr>
              <w:keepNext/>
              <w:keepLines/>
              <w:rPr>
                <w:rFonts w:eastAsiaTheme="minorEastAsia" w:cstheme="minorHAnsi"/>
                <w:sz w:val="22"/>
              </w:rPr>
            </w:pPr>
            <w:bookmarkStart w:id="62" w:name="lt_pId131"/>
            <w:r w:rsidRPr="00A903CA">
              <w:rPr>
                <w:rFonts w:eastAsiaTheme="minorEastAsia" w:cstheme="minorHAnsi"/>
                <w:sz w:val="22"/>
                <w:lang w:eastAsia="zh-CN"/>
              </w:rPr>
              <w:t>第</w:t>
            </w:r>
            <w:r w:rsidR="00F622AE" w:rsidRPr="00A903CA">
              <w:rPr>
                <w:rFonts w:eastAsiaTheme="minorEastAsia" w:cstheme="minorHAnsi"/>
                <w:sz w:val="22"/>
              </w:rPr>
              <w:t>1/1</w:t>
            </w:r>
            <w:bookmarkEnd w:id="62"/>
            <w:r w:rsidRPr="00A903CA">
              <w:rPr>
                <w:rFonts w:eastAsiaTheme="minorEastAsia" w:cstheme="minorHAnsi"/>
                <w:sz w:val="22"/>
                <w:lang w:eastAsia="zh-CN"/>
              </w:rPr>
              <w:t>号课题</w:t>
            </w:r>
          </w:p>
        </w:tc>
        <w:tc>
          <w:tcPr>
            <w:tcW w:w="1134" w:type="dxa"/>
          </w:tcPr>
          <w:p w14:paraId="7E2DAF55"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35</w:t>
            </w:r>
          </w:p>
        </w:tc>
        <w:tc>
          <w:tcPr>
            <w:tcW w:w="993" w:type="dxa"/>
          </w:tcPr>
          <w:p w14:paraId="39AC4764"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37</w:t>
            </w:r>
          </w:p>
        </w:tc>
        <w:tc>
          <w:tcPr>
            <w:tcW w:w="992" w:type="dxa"/>
          </w:tcPr>
          <w:p w14:paraId="213B9661"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28</w:t>
            </w:r>
          </w:p>
        </w:tc>
        <w:tc>
          <w:tcPr>
            <w:tcW w:w="1118" w:type="dxa"/>
          </w:tcPr>
          <w:p w14:paraId="0604D2EB"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11</w:t>
            </w:r>
          </w:p>
        </w:tc>
        <w:tc>
          <w:tcPr>
            <w:tcW w:w="861" w:type="dxa"/>
            <w:vAlign w:val="center"/>
          </w:tcPr>
          <w:p w14:paraId="021C4662"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111</w:t>
            </w:r>
          </w:p>
        </w:tc>
      </w:tr>
      <w:tr w:rsidR="00415AF0" w:rsidRPr="00CD6666" w14:paraId="4C62219B" w14:textId="77777777" w:rsidTr="00415AF0">
        <w:trPr>
          <w:cantSplit/>
        </w:trPr>
        <w:tc>
          <w:tcPr>
            <w:cnfStyle w:val="001000000000" w:firstRow="0" w:lastRow="0" w:firstColumn="1" w:lastColumn="0" w:oddVBand="0" w:evenVBand="0" w:oddHBand="0" w:evenHBand="0" w:firstRowFirstColumn="0" w:firstRowLastColumn="0" w:lastRowFirstColumn="0" w:lastRowLastColumn="0"/>
            <w:tcW w:w="4531" w:type="dxa"/>
          </w:tcPr>
          <w:p w14:paraId="48420AAC" w14:textId="134AA439" w:rsidR="00F622AE" w:rsidRPr="00CD6666" w:rsidRDefault="00A903CA" w:rsidP="0082422B">
            <w:pPr>
              <w:keepNext/>
              <w:keepLines/>
              <w:rPr>
                <w:sz w:val="22"/>
              </w:rPr>
            </w:pPr>
            <w:r w:rsidRPr="00A903CA">
              <w:rPr>
                <w:rFonts w:eastAsiaTheme="minorEastAsia" w:cstheme="minorHAnsi"/>
                <w:sz w:val="22"/>
                <w:lang w:eastAsia="zh-CN"/>
              </w:rPr>
              <w:t>第</w:t>
            </w:r>
            <w:r>
              <w:rPr>
                <w:rFonts w:eastAsiaTheme="minorEastAsia" w:cstheme="minorHAnsi" w:hint="eastAsia"/>
                <w:sz w:val="22"/>
                <w:lang w:eastAsia="zh-CN"/>
              </w:rPr>
              <w:t>2</w:t>
            </w:r>
            <w:r w:rsidRPr="00A903CA">
              <w:rPr>
                <w:rFonts w:eastAsiaTheme="minorEastAsia" w:cstheme="minorHAnsi"/>
                <w:sz w:val="22"/>
              </w:rPr>
              <w:t>/1</w:t>
            </w:r>
            <w:r w:rsidRPr="00A903CA">
              <w:rPr>
                <w:rFonts w:eastAsiaTheme="minorEastAsia" w:cstheme="minorHAnsi"/>
                <w:sz w:val="22"/>
                <w:lang w:eastAsia="zh-CN"/>
              </w:rPr>
              <w:t>号课题</w:t>
            </w:r>
          </w:p>
        </w:tc>
        <w:tc>
          <w:tcPr>
            <w:tcW w:w="1134" w:type="dxa"/>
          </w:tcPr>
          <w:p w14:paraId="28A0324A"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8</w:t>
            </w:r>
          </w:p>
        </w:tc>
        <w:tc>
          <w:tcPr>
            <w:tcW w:w="993" w:type="dxa"/>
          </w:tcPr>
          <w:p w14:paraId="24B61780"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33</w:t>
            </w:r>
          </w:p>
        </w:tc>
        <w:tc>
          <w:tcPr>
            <w:tcW w:w="992" w:type="dxa"/>
          </w:tcPr>
          <w:p w14:paraId="78B06270"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8</w:t>
            </w:r>
          </w:p>
        </w:tc>
        <w:tc>
          <w:tcPr>
            <w:tcW w:w="1118" w:type="dxa"/>
          </w:tcPr>
          <w:p w14:paraId="21BD53D5"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7745D0A4"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52</w:t>
            </w:r>
          </w:p>
        </w:tc>
      </w:tr>
      <w:tr w:rsidR="00415AF0" w:rsidRPr="00CD6666" w14:paraId="55AC6D17" w14:textId="77777777" w:rsidTr="00415A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Pr>
          <w:p w14:paraId="6BB0253A" w14:textId="62E83FA2" w:rsidR="00F622AE" w:rsidRPr="00CD6666" w:rsidRDefault="00A903CA" w:rsidP="0082422B">
            <w:pPr>
              <w:keepNext/>
              <w:keepLines/>
              <w:rPr>
                <w:sz w:val="22"/>
              </w:rPr>
            </w:pPr>
            <w:r w:rsidRPr="00A903CA">
              <w:rPr>
                <w:rFonts w:eastAsiaTheme="minorEastAsia" w:cstheme="minorHAnsi"/>
                <w:sz w:val="22"/>
                <w:lang w:eastAsia="zh-CN"/>
              </w:rPr>
              <w:t>第</w:t>
            </w:r>
            <w:r>
              <w:rPr>
                <w:rFonts w:eastAsiaTheme="minorEastAsia" w:cstheme="minorHAnsi" w:hint="eastAsia"/>
                <w:sz w:val="22"/>
                <w:lang w:eastAsia="zh-CN"/>
              </w:rPr>
              <w:t>3</w:t>
            </w:r>
            <w:r w:rsidRPr="00A903CA">
              <w:rPr>
                <w:rFonts w:eastAsiaTheme="minorEastAsia" w:cstheme="minorHAnsi"/>
                <w:sz w:val="22"/>
              </w:rPr>
              <w:t>/1</w:t>
            </w:r>
            <w:r w:rsidRPr="00A903CA">
              <w:rPr>
                <w:rFonts w:eastAsiaTheme="minorEastAsia" w:cstheme="minorHAnsi"/>
                <w:sz w:val="22"/>
                <w:lang w:eastAsia="zh-CN"/>
              </w:rPr>
              <w:t>号课题</w:t>
            </w:r>
          </w:p>
        </w:tc>
        <w:tc>
          <w:tcPr>
            <w:tcW w:w="1134" w:type="dxa"/>
          </w:tcPr>
          <w:p w14:paraId="5F910DD1"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18</w:t>
            </w:r>
          </w:p>
        </w:tc>
        <w:tc>
          <w:tcPr>
            <w:tcW w:w="993" w:type="dxa"/>
          </w:tcPr>
          <w:p w14:paraId="5ACBEC8E"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24</w:t>
            </w:r>
          </w:p>
        </w:tc>
        <w:tc>
          <w:tcPr>
            <w:tcW w:w="992" w:type="dxa"/>
          </w:tcPr>
          <w:p w14:paraId="5C3EF76C"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20</w:t>
            </w:r>
          </w:p>
        </w:tc>
        <w:tc>
          <w:tcPr>
            <w:tcW w:w="1118" w:type="dxa"/>
          </w:tcPr>
          <w:p w14:paraId="76A6E364"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4</w:t>
            </w:r>
          </w:p>
        </w:tc>
        <w:tc>
          <w:tcPr>
            <w:tcW w:w="861" w:type="dxa"/>
            <w:vAlign w:val="center"/>
          </w:tcPr>
          <w:p w14:paraId="7B6E6883"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66</w:t>
            </w:r>
          </w:p>
        </w:tc>
      </w:tr>
      <w:tr w:rsidR="00415AF0" w:rsidRPr="00CD6666" w14:paraId="6000F8D4" w14:textId="77777777" w:rsidTr="00415AF0">
        <w:trPr>
          <w:cantSplit/>
        </w:trPr>
        <w:tc>
          <w:tcPr>
            <w:cnfStyle w:val="001000000000" w:firstRow="0" w:lastRow="0" w:firstColumn="1" w:lastColumn="0" w:oddVBand="0" w:evenVBand="0" w:oddHBand="0" w:evenHBand="0" w:firstRowFirstColumn="0" w:firstRowLastColumn="0" w:lastRowFirstColumn="0" w:lastRowLastColumn="0"/>
            <w:tcW w:w="4531" w:type="dxa"/>
          </w:tcPr>
          <w:p w14:paraId="52E1DCCD" w14:textId="4074F7A6" w:rsidR="00F622AE" w:rsidRPr="00CD6666" w:rsidRDefault="00A903CA" w:rsidP="0082422B">
            <w:pPr>
              <w:keepNext/>
              <w:keepLines/>
              <w:rPr>
                <w:sz w:val="22"/>
              </w:rPr>
            </w:pPr>
            <w:r w:rsidRPr="00A903CA">
              <w:rPr>
                <w:rFonts w:eastAsiaTheme="minorEastAsia" w:cstheme="minorHAnsi"/>
                <w:sz w:val="22"/>
                <w:lang w:eastAsia="zh-CN"/>
              </w:rPr>
              <w:t>第</w:t>
            </w:r>
            <w:r>
              <w:rPr>
                <w:rFonts w:eastAsiaTheme="minorEastAsia" w:cstheme="minorHAnsi" w:hint="eastAsia"/>
                <w:sz w:val="22"/>
                <w:lang w:eastAsia="zh-CN"/>
              </w:rPr>
              <w:t>4</w:t>
            </w:r>
            <w:r w:rsidRPr="00A903CA">
              <w:rPr>
                <w:rFonts w:eastAsiaTheme="minorEastAsia" w:cstheme="minorHAnsi"/>
                <w:sz w:val="22"/>
              </w:rPr>
              <w:t>/1</w:t>
            </w:r>
            <w:r w:rsidRPr="00A903CA">
              <w:rPr>
                <w:rFonts w:eastAsiaTheme="minorEastAsia" w:cstheme="minorHAnsi"/>
                <w:sz w:val="22"/>
                <w:lang w:eastAsia="zh-CN"/>
              </w:rPr>
              <w:t>号课题</w:t>
            </w:r>
          </w:p>
        </w:tc>
        <w:tc>
          <w:tcPr>
            <w:tcW w:w="1134" w:type="dxa"/>
          </w:tcPr>
          <w:p w14:paraId="3DE08F52"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8</w:t>
            </w:r>
          </w:p>
        </w:tc>
        <w:tc>
          <w:tcPr>
            <w:tcW w:w="993" w:type="dxa"/>
          </w:tcPr>
          <w:p w14:paraId="6AE71760"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24</w:t>
            </w:r>
          </w:p>
        </w:tc>
        <w:tc>
          <w:tcPr>
            <w:tcW w:w="992" w:type="dxa"/>
          </w:tcPr>
          <w:p w14:paraId="3E78AEDE"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4</w:t>
            </w:r>
          </w:p>
        </w:tc>
        <w:tc>
          <w:tcPr>
            <w:tcW w:w="1118" w:type="dxa"/>
          </w:tcPr>
          <w:p w14:paraId="36D95131"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4A0C96C6"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39</w:t>
            </w:r>
          </w:p>
        </w:tc>
      </w:tr>
      <w:tr w:rsidR="00415AF0" w:rsidRPr="00CD6666" w14:paraId="1907F28F" w14:textId="77777777" w:rsidTr="00415A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Pr>
          <w:p w14:paraId="2056C11F" w14:textId="7084149B" w:rsidR="00F622AE" w:rsidRPr="00CD6666" w:rsidRDefault="00A903CA" w:rsidP="0082422B">
            <w:pPr>
              <w:keepNext/>
              <w:keepLines/>
              <w:rPr>
                <w:sz w:val="22"/>
              </w:rPr>
            </w:pPr>
            <w:r w:rsidRPr="00A903CA">
              <w:rPr>
                <w:rFonts w:eastAsiaTheme="minorEastAsia" w:cstheme="minorHAnsi"/>
                <w:sz w:val="22"/>
                <w:lang w:eastAsia="zh-CN"/>
              </w:rPr>
              <w:t>第</w:t>
            </w:r>
            <w:r>
              <w:rPr>
                <w:rFonts w:eastAsiaTheme="minorEastAsia" w:cstheme="minorHAnsi" w:hint="eastAsia"/>
                <w:sz w:val="22"/>
                <w:lang w:eastAsia="zh-CN"/>
              </w:rPr>
              <w:t>5</w:t>
            </w:r>
            <w:r w:rsidRPr="00A903CA">
              <w:rPr>
                <w:rFonts w:eastAsiaTheme="minorEastAsia" w:cstheme="minorHAnsi"/>
                <w:sz w:val="22"/>
              </w:rPr>
              <w:t>/1</w:t>
            </w:r>
            <w:r w:rsidRPr="00A903CA">
              <w:rPr>
                <w:rFonts w:eastAsiaTheme="minorEastAsia" w:cstheme="minorHAnsi"/>
                <w:sz w:val="22"/>
                <w:lang w:eastAsia="zh-CN"/>
              </w:rPr>
              <w:t>号课题</w:t>
            </w:r>
          </w:p>
        </w:tc>
        <w:tc>
          <w:tcPr>
            <w:tcW w:w="1134" w:type="dxa"/>
          </w:tcPr>
          <w:p w14:paraId="3B3B8F83"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23</w:t>
            </w:r>
          </w:p>
        </w:tc>
        <w:tc>
          <w:tcPr>
            <w:tcW w:w="993" w:type="dxa"/>
          </w:tcPr>
          <w:p w14:paraId="76FD78D7"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rsidRPr="009A5CF3">
              <w:t>49</w:t>
            </w:r>
          </w:p>
        </w:tc>
        <w:tc>
          <w:tcPr>
            <w:tcW w:w="992" w:type="dxa"/>
          </w:tcPr>
          <w:p w14:paraId="7511D1A7"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37</w:t>
            </w:r>
          </w:p>
        </w:tc>
        <w:tc>
          <w:tcPr>
            <w:tcW w:w="1118" w:type="dxa"/>
          </w:tcPr>
          <w:p w14:paraId="47A4F61E"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13</w:t>
            </w:r>
          </w:p>
        </w:tc>
        <w:tc>
          <w:tcPr>
            <w:tcW w:w="861" w:type="dxa"/>
            <w:vAlign w:val="center"/>
          </w:tcPr>
          <w:p w14:paraId="1E82BFE2"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122</w:t>
            </w:r>
          </w:p>
        </w:tc>
      </w:tr>
      <w:tr w:rsidR="00415AF0" w:rsidRPr="00CD6666" w14:paraId="6F69AC9F" w14:textId="77777777" w:rsidTr="00415AF0">
        <w:trPr>
          <w:cantSplit/>
        </w:trPr>
        <w:tc>
          <w:tcPr>
            <w:cnfStyle w:val="001000000000" w:firstRow="0" w:lastRow="0" w:firstColumn="1" w:lastColumn="0" w:oddVBand="0" w:evenVBand="0" w:oddHBand="0" w:evenHBand="0" w:firstRowFirstColumn="0" w:firstRowLastColumn="0" w:lastRowFirstColumn="0" w:lastRowLastColumn="0"/>
            <w:tcW w:w="4531" w:type="dxa"/>
          </w:tcPr>
          <w:p w14:paraId="60F106ED" w14:textId="73281A2F" w:rsidR="00F622AE" w:rsidRPr="00CD6666" w:rsidRDefault="00A903CA" w:rsidP="0082422B">
            <w:pPr>
              <w:keepNext/>
              <w:keepLines/>
              <w:rPr>
                <w:sz w:val="22"/>
                <w:lang w:val="en-US"/>
              </w:rPr>
            </w:pPr>
            <w:r w:rsidRPr="00A903CA">
              <w:rPr>
                <w:rFonts w:eastAsiaTheme="minorEastAsia" w:cstheme="minorHAnsi"/>
                <w:sz w:val="22"/>
                <w:lang w:eastAsia="zh-CN"/>
              </w:rPr>
              <w:t>第</w:t>
            </w:r>
            <w:r>
              <w:rPr>
                <w:rFonts w:eastAsiaTheme="minorEastAsia" w:cstheme="minorHAnsi" w:hint="eastAsia"/>
                <w:sz w:val="22"/>
                <w:lang w:eastAsia="zh-CN"/>
              </w:rPr>
              <w:t>6</w:t>
            </w:r>
            <w:r w:rsidRPr="00A903CA">
              <w:rPr>
                <w:rFonts w:eastAsiaTheme="minorEastAsia" w:cstheme="minorHAnsi"/>
                <w:sz w:val="22"/>
              </w:rPr>
              <w:t>/1</w:t>
            </w:r>
            <w:r w:rsidRPr="00A903CA">
              <w:rPr>
                <w:rFonts w:eastAsiaTheme="minorEastAsia" w:cstheme="minorHAnsi"/>
                <w:sz w:val="22"/>
                <w:lang w:eastAsia="zh-CN"/>
              </w:rPr>
              <w:t>号课题</w:t>
            </w:r>
          </w:p>
        </w:tc>
        <w:tc>
          <w:tcPr>
            <w:tcW w:w="1134" w:type="dxa"/>
          </w:tcPr>
          <w:p w14:paraId="19A3AE08"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17</w:t>
            </w:r>
          </w:p>
        </w:tc>
        <w:tc>
          <w:tcPr>
            <w:tcW w:w="993" w:type="dxa"/>
          </w:tcPr>
          <w:p w14:paraId="37582D04"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42</w:t>
            </w:r>
          </w:p>
        </w:tc>
        <w:tc>
          <w:tcPr>
            <w:tcW w:w="992" w:type="dxa"/>
          </w:tcPr>
          <w:p w14:paraId="4CC3D090"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20</w:t>
            </w:r>
          </w:p>
        </w:tc>
        <w:tc>
          <w:tcPr>
            <w:tcW w:w="1118" w:type="dxa"/>
          </w:tcPr>
          <w:p w14:paraId="0F25038D"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6</w:t>
            </w:r>
          </w:p>
        </w:tc>
        <w:tc>
          <w:tcPr>
            <w:tcW w:w="861" w:type="dxa"/>
            <w:vAlign w:val="center"/>
          </w:tcPr>
          <w:p w14:paraId="1A05E688"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85</w:t>
            </w:r>
          </w:p>
        </w:tc>
      </w:tr>
      <w:tr w:rsidR="00415AF0" w:rsidRPr="00CD6666" w14:paraId="57D41806" w14:textId="77777777" w:rsidTr="00415A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31" w:type="dxa"/>
          </w:tcPr>
          <w:p w14:paraId="441038F6" w14:textId="252E0B6E" w:rsidR="00F622AE" w:rsidRPr="00CD6666" w:rsidRDefault="00A903CA" w:rsidP="0082422B">
            <w:pPr>
              <w:keepNext/>
              <w:keepLines/>
              <w:rPr>
                <w:sz w:val="22"/>
              </w:rPr>
            </w:pPr>
            <w:r w:rsidRPr="00A903CA">
              <w:rPr>
                <w:rFonts w:eastAsiaTheme="minorEastAsia" w:cstheme="minorHAnsi"/>
                <w:sz w:val="22"/>
                <w:lang w:eastAsia="zh-CN"/>
              </w:rPr>
              <w:t>第</w:t>
            </w:r>
            <w:r>
              <w:rPr>
                <w:rFonts w:eastAsiaTheme="minorEastAsia" w:cstheme="minorHAnsi" w:hint="eastAsia"/>
                <w:sz w:val="22"/>
                <w:lang w:eastAsia="zh-CN"/>
              </w:rPr>
              <w:t>7</w:t>
            </w:r>
            <w:r w:rsidRPr="00A903CA">
              <w:rPr>
                <w:rFonts w:eastAsiaTheme="minorEastAsia" w:cstheme="minorHAnsi"/>
                <w:sz w:val="22"/>
              </w:rPr>
              <w:t>/1</w:t>
            </w:r>
            <w:r w:rsidRPr="00A903CA">
              <w:rPr>
                <w:rFonts w:eastAsiaTheme="minorEastAsia" w:cstheme="minorHAnsi"/>
                <w:sz w:val="22"/>
                <w:lang w:eastAsia="zh-CN"/>
              </w:rPr>
              <w:t>号课题</w:t>
            </w:r>
          </w:p>
        </w:tc>
        <w:tc>
          <w:tcPr>
            <w:tcW w:w="1134" w:type="dxa"/>
          </w:tcPr>
          <w:p w14:paraId="3D66101B"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23</w:t>
            </w:r>
          </w:p>
        </w:tc>
        <w:tc>
          <w:tcPr>
            <w:tcW w:w="993" w:type="dxa"/>
          </w:tcPr>
          <w:p w14:paraId="0F84B461"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42</w:t>
            </w:r>
          </w:p>
        </w:tc>
        <w:tc>
          <w:tcPr>
            <w:tcW w:w="992" w:type="dxa"/>
          </w:tcPr>
          <w:p w14:paraId="7108952C"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27</w:t>
            </w:r>
          </w:p>
        </w:tc>
        <w:tc>
          <w:tcPr>
            <w:tcW w:w="1118" w:type="dxa"/>
          </w:tcPr>
          <w:p w14:paraId="714FB211"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10</w:t>
            </w:r>
          </w:p>
        </w:tc>
        <w:tc>
          <w:tcPr>
            <w:tcW w:w="861" w:type="dxa"/>
            <w:vAlign w:val="center"/>
          </w:tcPr>
          <w:p w14:paraId="196F2466"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102</w:t>
            </w:r>
          </w:p>
        </w:tc>
      </w:tr>
      <w:tr w:rsidR="00415AF0" w:rsidRPr="00CD6666" w14:paraId="677C3471" w14:textId="77777777" w:rsidTr="00415AF0">
        <w:trPr>
          <w:cantSplit/>
        </w:trPr>
        <w:tc>
          <w:tcPr>
            <w:cnfStyle w:val="001000000000" w:firstRow="0" w:lastRow="0" w:firstColumn="1" w:lastColumn="0" w:oddVBand="0" w:evenVBand="0" w:oddHBand="0" w:evenHBand="0" w:firstRowFirstColumn="0" w:firstRowLastColumn="0" w:lastRowFirstColumn="0" w:lastRowLastColumn="0"/>
            <w:tcW w:w="4531" w:type="dxa"/>
          </w:tcPr>
          <w:p w14:paraId="7EAA7624" w14:textId="17EA2B8C" w:rsidR="00F622AE" w:rsidRPr="00CD6666" w:rsidRDefault="00F622AE" w:rsidP="0082422B">
            <w:pPr>
              <w:keepNext/>
              <w:keepLines/>
              <w:rPr>
                <w:sz w:val="22"/>
              </w:rPr>
            </w:pPr>
            <w:r>
              <w:rPr>
                <w:rFonts w:ascii="SimSun" w:eastAsia="SimSun" w:hAnsi="SimSun" w:cs="SimSun" w:hint="eastAsia"/>
                <w:sz w:val="22"/>
                <w:lang w:eastAsia="zh-CN"/>
              </w:rPr>
              <w:t>年度累计</w:t>
            </w:r>
            <w:r w:rsidR="00863E45">
              <w:rPr>
                <w:rFonts w:ascii="SimSun" w:eastAsia="SimSun" w:hAnsi="SimSun" w:cs="SimSun" w:hint="eastAsia"/>
                <w:sz w:val="22"/>
                <w:lang w:eastAsia="zh-CN"/>
              </w:rPr>
              <w:t>总和</w:t>
            </w:r>
          </w:p>
        </w:tc>
        <w:tc>
          <w:tcPr>
            <w:tcW w:w="1134" w:type="dxa"/>
          </w:tcPr>
          <w:p w14:paraId="6C834CB8"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132</w:t>
            </w:r>
          </w:p>
        </w:tc>
        <w:tc>
          <w:tcPr>
            <w:tcW w:w="993" w:type="dxa"/>
          </w:tcPr>
          <w:p w14:paraId="0423229D"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251</w:t>
            </w:r>
          </w:p>
        </w:tc>
        <w:tc>
          <w:tcPr>
            <w:tcW w:w="992" w:type="dxa"/>
          </w:tcPr>
          <w:p w14:paraId="52F38693"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144</w:t>
            </w:r>
          </w:p>
        </w:tc>
        <w:tc>
          <w:tcPr>
            <w:tcW w:w="1118" w:type="dxa"/>
          </w:tcPr>
          <w:p w14:paraId="637E8F51"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50</w:t>
            </w:r>
          </w:p>
        </w:tc>
        <w:tc>
          <w:tcPr>
            <w:tcW w:w="861" w:type="dxa"/>
            <w:vAlign w:val="center"/>
          </w:tcPr>
          <w:p w14:paraId="094CEF12"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577</w:t>
            </w:r>
          </w:p>
        </w:tc>
      </w:tr>
      <w:tr w:rsidR="00F622AE" w:rsidRPr="00CD6666" w14:paraId="4D425C4F" w14:textId="77777777" w:rsidTr="00CA2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22F4C804" w14:textId="06F08520" w:rsidR="00F622AE" w:rsidRPr="00CD6666" w:rsidRDefault="00005E06" w:rsidP="0082422B">
            <w:pPr>
              <w:keepNext/>
              <w:keepLines/>
              <w:rPr>
                <w:lang w:eastAsia="zh-CN"/>
              </w:rPr>
            </w:pPr>
            <w:r>
              <w:rPr>
                <w:rFonts w:ascii="SimSun" w:eastAsia="SimSun" w:hAnsi="SimSun" w:cs="SimSun" w:hint="eastAsia"/>
                <w:sz w:val="22"/>
                <w:lang w:eastAsia="zh-CN"/>
              </w:rPr>
              <w:t>针对</w:t>
            </w:r>
            <w:r w:rsidR="00F622AE">
              <w:rPr>
                <w:rFonts w:ascii="SimSun" w:eastAsia="SimSun" w:hAnsi="SimSun" w:cs="SimSun" w:hint="eastAsia"/>
                <w:sz w:val="22"/>
                <w:lang w:eastAsia="zh-CN"/>
              </w:rPr>
              <w:t>所有课题的文稿</w:t>
            </w:r>
            <w:r>
              <w:rPr>
                <w:rFonts w:ascii="SimSun" w:eastAsia="SimSun" w:hAnsi="SimSun" w:cs="SimSun" w:hint="eastAsia"/>
                <w:sz w:val="22"/>
                <w:lang w:eastAsia="zh-CN"/>
              </w:rPr>
              <w:t>（</w:t>
            </w:r>
            <w:r w:rsidR="000D4B3F">
              <w:rPr>
                <w:rFonts w:ascii="SimSun" w:eastAsia="SimSun" w:hAnsi="SimSun" w:cs="SimSun" w:hint="eastAsia"/>
                <w:sz w:val="22"/>
                <w:lang w:eastAsia="zh-CN"/>
              </w:rPr>
              <w:t>前项</w:t>
            </w:r>
            <w:r>
              <w:rPr>
                <w:rFonts w:ascii="SimSun" w:eastAsia="SimSun" w:hAnsi="SimSun" w:cs="SimSun" w:hint="eastAsia"/>
                <w:sz w:val="22"/>
                <w:lang w:eastAsia="zh-CN"/>
              </w:rPr>
              <w:t>未计入）</w:t>
            </w:r>
          </w:p>
        </w:tc>
        <w:tc>
          <w:tcPr>
            <w:tcW w:w="861" w:type="dxa"/>
          </w:tcPr>
          <w:p w14:paraId="23AA09B0"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pPr>
            <w:r>
              <w:t>+28</w:t>
            </w:r>
          </w:p>
        </w:tc>
      </w:tr>
      <w:tr w:rsidR="00F622AE" w:rsidRPr="00CD6666" w14:paraId="306A1037" w14:textId="77777777" w:rsidTr="00CA28F6">
        <w:trPr>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5DC2575" w14:textId="43C185F4" w:rsidR="00F622AE" w:rsidRPr="00CD6666" w:rsidRDefault="003C0648" w:rsidP="0082422B">
            <w:pPr>
              <w:keepNext/>
              <w:keepLines/>
              <w:rPr>
                <w:lang w:eastAsia="zh-CN"/>
              </w:rPr>
            </w:pPr>
            <w:r>
              <w:rPr>
                <w:rFonts w:ascii="SimSun" w:eastAsia="SimSun" w:hAnsi="SimSun" w:cs="SimSun" w:hint="eastAsia"/>
                <w:sz w:val="22"/>
                <w:lang w:eastAsia="zh-CN"/>
              </w:rPr>
              <w:t>针对</w:t>
            </w:r>
            <w:r w:rsidR="00971C28" w:rsidRPr="00A903CA">
              <w:rPr>
                <w:rFonts w:eastAsiaTheme="minorEastAsia" w:cstheme="minorHAnsi"/>
                <w:sz w:val="22"/>
                <w:lang w:eastAsia="zh-CN"/>
              </w:rPr>
              <w:t>1</w:t>
            </w:r>
            <w:r w:rsidR="00F622AE">
              <w:rPr>
                <w:rFonts w:ascii="SimSun" w:eastAsia="SimSun" w:hAnsi="SimSun" w:cs="SimSun" w:hint="eastAsia"/>
                <w:sz w:val="22"/>
                <w:lang w:eastAsia="zh-CN"/>
              </w:rPr>
              <w:t>个</w:t>
            </w:r>
            <w:proofErr w:type="gramStart"/>
            <w:r w:rsidR="00F622AE">
              <w:rPr>
                <w:rFonts w:ascii="SimSun" w:eastAsia="SimSun" w:hAnsi="SimSun" w:cs="SimSun" w:hint="eastAsia"/>
                <w:sz w:val="22"/>
                <w:lang w:eastAsia="zh-CN"/>
              </w:rPr>
              <w:t>以上但</w:t>
            </w:r>
            <w:proofErr w:type="gramEnd"/>
            <w:r w:rsidR="006B0390">
              <w:rPr>
                <w:rFonts w:ascii="SimSun" w:eastAsia="SimSun" w:hAnsi="SimSun" w:cs="SimSun" w:hint="eastAsia"/>
                <w:sz w:val="22"/>
                <w:lang w:eastAsia="zh-CN"/>
              </w:rPr>
              <w:t>并</w:t>
            </w:r>
            <w:r>
              <w:rPr>
                <w:rFonts w:ascii="SimSun" w:eastAsia="SimSun" w:hAnsi="SimSun" w:cs="SimSun" w:hint="eastAsia"/>
                <w:sz w:val="22"/>
                <w:lang w:eastAsia="zh-CN"/>
              </w:rPr>
              <w:t>非</w:t>
            </w:r>
            <w:r w:rsidR="00F622AE">
              <w:rPr>
                <w:rFonts w:ascii="SimSun" w:eastAsia="SimSun" w:hAnsi="SimSun" w:cs="SimSun" w:hint="eastAsia"/>
                <w:sz w:val="22"/>
                <w:lang w:eastAsia="zh-CN"/>
              </w:rPr>
              <w:t>所有课题的文稿</w:t>
            </w:r>
            <w:r>
              <w:rPr>
                <w:rFonts w:ascii="SimSun" w:eastAsia="SimSun" w:hAnsi="SimSun" w:cs="SimSun" w:hint="eastAsia"/>
                <w:sz w:val="22"/>
                <w:lang w:eastAsia="zh-CN"/>
              </w:rPr>
              <w:t>（前项已计入）</w:t>
            </w:r>
          </w:p>
        </w:tc>
        <w:tc>
          <w:tcPr>
            <w:tcW w:w="861" w:type="dxa"/>
          </w:tcPr>
          <w:p w14:paraId="6995BC6A" w14:textId="77777777" w:rsidR="00F622AE" w:rsidRPr="00CD6666" w:rsidRDefault="00F622AE" w:rsidP="0082422B">
            <w:pPr>
              <w:keepNext/>
              <w:keepLines/>
              <w:cnfStyle w:val="000000000000" w:firstRow="0" w:lastRow="0" w:firstColumn="0" w:lastColumn="0" w:oddVBand="0" w:evenVBand="0" w:oddHBand="0" w:evenHBand="0" w:firstRowFirstColumn="0" w:firstRowLastColumn="0" w:lastRowFirstColumn="0" w:lastRowLastColumn="0"/>
            </w:pPr>
            <w:r>
              <w:t>-62</w:t>
            </w:r>
          </w:p>
        </w:tc>
      </w:tr>
      <w:tr w:rsidR="00F622AE" w:rsidRPr="00CD6666" w14:paraId="066CD2C8" w14:textId="77777777" w:rsidTr="00CA28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6FFCE26C" w14:textId="3DBF8DCC" w:rsidR="00F622AE" w:rsidRPr="00CD6666" w:rsidRDefault="00EC512A" w:rsidP="0082422B">
            <w:pPr>
              <w:keepNext/>
              <w:keepLines/>
            </w:pPr>
            <w:r>
              <w:rPr>
                <w:rFonts w:ascii="SimSun" w:eastAsia="SimSun" w:hAnsi="SimSun" w:cs="SimSun" w:hint="eastAsia"/>
                <w:sz w:val="22"/>
                <w:lang w:eastAsia="zh-CN"/>
              </w:rPr>
              <w:t>单独文稿</w:t>
            </w:r>
            <w:r w:rsidR="00F622AE">
              <w:rPr>
                <w:rFonts w:ascii="SimSun" w:eastAsia="SimSun" w:hAnsi="SimSun" w:cs="SimSun" w:hint="eastAsia"/>
                <w:sz w:val="22"/>
                <w:lang w:eastAsia="zh-CN"/>
              </w:rPr>
              <w:t>合计</w:t>
            </w:r>
          </w:p>
        </w:tc>
        <w:tc>
          <w:tcPr>
            <w:tcW w:w="861" w:type="dxa"/>
          </w:tcPr>
          <w:p w14:paraId="53873E46" w14:textId="77777777" w:rsidR="00F622AE" w:rsidRPr="00CD6666" w:rsidRDefault="00F622AE" w:rsidP="0082422B">
            <w:pPr>
              <w:keepNext/>
              <w:keepLines/>
              <w:cnfStyle w:val="000000100000" w:firstRow="0" w:lastRow="0" w:firstColumn="0" w:lastColumn="0" w:oddVBand="0" w:evenVBand="0" w:oddHBand="1" w:evenHBand="0" w:firstRowFirstColumn="0" w:firstRowLastColumn="0" w:lastRowFirstColumn="0" w:lastRowLastColumn="0"/>
              <w:rPr>
                <w:b/>
                <w:bCs/>
              </w:rPr>
            </w:pPr>
            <w:r w:rsidRPr="00A33DC0">
              <w:rPr>
                <w:b/>
                <w:bCs/>
              </w:rPr>
              <w:t>5</w:t>
            </w:r>
            <w:r>
              <w:rPr>
                <w:b/>
                <w:bCs/>
              </w:rPr>
              <w:t>43</w:t>
            </w:r>
          </w:p>
        </w:tc>
      </w:tr>
    </w:tbl>
    <w:p w14:paraId="17DF03D9" w14:textId="07324BDD" w:rsidR="00F622AE" w:rsidRPr="00F749F7" w:rsidRDefault="00F622AE" w:rsidP="00971C28">
      <w:pPr>
        <w:pStyle w:val="Note"/>
        <w:rPr>
          <w:rFonts w:eastAsia="Times New Roman" w:cstheme="minorHAnsi"/>
          <w:lang w:eastAsia="zh-CN"/>
        </w:rPr>
      </w:pPr>
      <w:bookmarkStart w:id="63" w:name="lt_pId185"/>
      <w:bookmarkEnd w:id="61"/>
      <w:r w:rsidRPr="00F749F7">
        <w:rPr>
          <w:rFonts w:asciiTheme="minorEastAsia" w:hAnsiTheme="minorEastAsia" w:cstheme="minorHAnsi" w:hint="eastAsia"/>
          <w:lang w:eastAsia="zh-CN"/>
        </w:rPr>
        <w:t>注：</w:t>
      </w:r>
      <w:r w:rsidRPr="00F749F7">
        <w:rPr>
          <w:rFonts w:eastAsia="Times New Roman" w:cstheme="minorHAnsi"/>
          <w:lang w:eastAsia="zh-CN"/>
        </w:rPr>
        <w:t>*</w:t>
      </w:r>
      <w:bookmarkEnd w:id="63"/>
      <w:r w:rsidRPr="00F749F7">
        <w:rPr>
          <w:rFonts w:hint="eastAsia"/>
          <w:lang w:eastAsia="zh-CN"/>
        </w:rPr>
        <w:t>不包括联络声明</w:t>
      </w:r>
      <w:r w:rsidR="000A2B91">
        <w:rPr>
          <w:rFonts w:hint="eastAsia"/>
          <w:lang w:eastAsia="zh-CN"/>
        </w:rPr>
        <w:t>、进展报告</w:t>
      </w:r>
      <w:r w:rsidRPr="00F749F7">
        <w:rPr>
          <w:rFonts w:hint="eastAsia"/>
          <w:lang w:eastAsia="zh-CN"/>
        </w:rPr>
        <w:t>、</w:t>
      </w:r>
      <w:r w:rsidR="000A2B91">
        <w:rPr>
          <w:rFonts w:hint="eastAsia"/>
          <w:lang w:eastAsia="zh-CN"/>
        </w:rPr>
        <w:t>年度可交付成果、输出成果报告、</w:t>
      </w:r>
      <w:r w:rsidRPr="00F749F7">
        <w:rPr>
          <w:rFonts w:hint="eastAsia"/>
          <w:lang w:eastAsia="zh-CN"/>
        </w:rPr>
        <w:t>针对所有课题的文稿和来自</w:t>
      </w:r>
      <w:r w:rsidR="000A2B91">
        <w:rPr>
          <w:rFonts w:eastAsia="SimSun" w:hint="eastAsia"/>
          <w:lang w:eastAsia="zh-CN"/>
        </w:rPr>
        <w:t>国际电联</w:t>
      </w:r>
      <w:r w:rsidRPr="00F749F7">
        <w:rPr>
          <w:rFonts w:hint="eastAsia"/>
          <w:lang w:eastAsia="zh-CN"/>
        </w:rPr>
        <w:t>的文稿</w:t>
      </w:r>
    </w:p>
    <w:p w14:paraId="61A3505B" w14:textId="5485DDBE" w:rsidR="00F622AE" w:rsidRPr="00F749F7" w:rsidRDefault="00F622AE" w:rsidP="00F622AE">
      <w:pPr>
        <w:keepNext/>
        <w:ind w:firstLineChars="200" w:firstLine="482"/>
        <w:rPr>
          <w:rFonts w:ascii="Calibri" w:eastAsia="SimSun" w:hAnsi="Calibri" w:cs="Calibri"/>
          <w:szCs w:val="24"/>
          <w:lang w:eastAsia="zh-CN"/>
        </w:rPr>
      </w:pPr>
      <w:r w:rsidRPr="00F749F7">
        <w:rPr>
          <w:rFonts w:ascii="Calibri" w:eastAsia="SimSun" w:hAnsi="Calibri" w:cs="Calibri" w:hint="eastAsia"/>
          <w:b/>
          <w:bCs/>
          <w:szCs w:val="24"/>
          <w:lang w:eastAsia="zh-CN"/>
        </w:rPr>
        <w:lastRenderedPageBreak/>
        <w:t>表</w:t>
      </w:r>
      <w:r w:rsidRPr="00F749F7">
        <w:rPr>
          <w:rFonts w:ascii="Calibri" w:eastAsia="SimSun" w:hAnsi="Calibri" w:cs="Calibri"/>
          <w:b/>
          <w:bCs/>
          <w:szCs w:val="24"/>
          <w:lang w:eastAsia="zh-CN"/>
        </w:rPr>
        <w:t>2</w:t>
      </w:r>
      <w:r w:rsidRPr="00F749F7">
        <w:rPr>
          <w:rFonts w:ascii="Calibri" w:eastAsia="SimSun" w:hAnsi="Calibri" w:cs="Calibri" w:hint="eastAsia"/>
          <w:szCs w:val="24"/>
          <w:lang w:eastAsia="zh-CN"/>
        </w:rPr>
        <w:t>提供了每个课题收到的文稿详情。</w:t>
      </w:r>
      <w:r w:rsidR="00C07561" w:rsidRPr="00F749F7">
        <w:rPr>
          <w:rFonts w:ascii="Calibri" w:eastAsia="SimSun" w:hAnsi="Calibri" w:cs="Calibri" w:hint="eastAsia"/>
          <w:szCs w:val="24"/>
          <w:lang w:eastAsia="zh-CN"/>
        </w:rPr>
        <w:t>2</w:t>
      </w:r>
      <w:r w:rsidR="00C07561" w:rsidRPr="00F749F7">
        <w:rPr>
          <w:rFonts w:ascii="Calibri" w:eastAsia="SimSun" w:hAnsi="Calibri" w:cs="Calibri"/>
          <w:szCs w:val="24"/>
          <w:lang w:eastAsia="zh-CN"/>
        </w:rPr>
        <w:t>019</w:t>
      </w:r>
      <w:r w:rsidR="00C07561" w:rsidRPr="00F749F7">
        <w:rPr>
          <w:rFonts w:ascii="Calibri" w:eastAsia="SimSun" w:hAnsi="Calibri" w:cs="Calibri" w:hint="eastAsia"/>
          <w:szCs w:val="24"/>
          <w:lang w:eastAsia="zh-CN"/>
        </w:rPr>
        <w:t>年，第</w:t>
      </w:r>
      <w:r w:rsidR="00C07561" w:rsidRPr="00F749F7">
        <w:rPr>
          <w:rFonts w:ascii="Calibri" w:eastAsia="SimSun" w:hAnsi="Calibri" w:cs="Calibri"/>
          <w:szCs w:val="24"/>
          <w:lang w:eastAsia="zh-CN"/>
        </w:rPr>
        <w:t>5/1</w:t>
      </w:r>
      <w:r w:rsidR="00C07561" w:rsidRPr="00F749F7">
        <w:rPr>
          <w:rFonts w:ascii="Calibri" w:eastAsia="SimSun" w:hAnsi="Calibri" w:cs="Calibri" w:hint="eastAsia"/>
          <w:szCs w:val="24"/>
          <w:lang w:eastAsia="zh-CN"/>
        </w:rPr>
        <w:t>号课题</w:t>
      </w:r>
      <w:r w:rsidRPr="00F749F7">
        <w:rPr>
          <w:rFonts w:ascii="Calibri" w:eastAsia="SimSun" w:hAnsi="Calibri" w:cs="Calibri" w:hint="eastAsia"/>
          <w:szCs w:val="24"/>
          <w:lang w:eastAsia="zh-CN"/>
        </w:rPr>
        <w:t>收到</w:t>
      </w:r>
      <w:r w:rsidR="00F65F1F" w:rsidRPr="00F749F7">
        <w:rPr>
          <w:rFonts w:ascii="Calibri" w:eastAsia="SimSun" w:hAnsi="Calibri" w:cs="Calibri" w:hint="eastAsia"/>
          <w:szCs w:val="24"/>
          <w:lang w:eastAsia="zh-CN"/>
        </w:rPr>
        <w:t>的</w:t>
      </w:r>
      <w:r w:rsidR="00EC2AC0" w:rsidRPr="00F749F7">
        <w:rPr>
          <w:rFonts w:ascii="Calibri" w:eastAsia="SimSun" w:hAnsi="Calibri" w:cs="Calibri" w:hint="eastAsia"/>
          <w:szCs w:val="24"/>
          <w:lang w:eastAsia="zh-CN"/>
        </w:rPr>
        <w:t>文稿</w:t>
      </w:r>
      <w:r w:rsidRPr="00F749F7">
        <w:rPr>
          <w:rFonts w:ascii="Calibri" w:eastAsia="SimSun" w:hAnsi="Calibri" w:cs="Calibri" w:hint="eastAsia"/>
          <w:szCs w:val="24"/>
          <w:lang w:eastAsia="zh-CN"/>
        </w:rPr>
        <w:t>数量</w:t>
      </w:r>
      <w:r w:rsidR="00EC2AC0" w:rsidRPr="00F749F7">
        <w:rPr>
          <w:rFonts w:ascii="Calibri" w:eastAsia="SimSun" w:hAnsi="Calibri" w:cs="Calibri" w:hint="eastAsia"/>
          <w:szCs w:val="24"/>
          <w:lang w:eastAsia="zh-CN"/>
        </w:rPr>
        <w:t>最</w:t>
      </w:r>
      <w:r w:rsidR="00C807E5" w:rsidRPr="00F749F7">
        <w:rPr>
          <w:rFonts w:ascii="Calibri" w:eastAsia="SimSun" w:hAnsi="Calibri" w:cs="Calibri" w:hint="eastAsia"/>
          <w:szCs w:val="24"/>
          <w:lang w:eastAsia="zh-CN"/>
        </w:rPr>
        <w:t>多</w:t>
      </w:r>
      <w:r w:rsidR="00EC2AC0" w:rsidRPr="00F749F7">
        <w:rPr>
          <w:rFonts w:ascii="Calibri" w:eastAsia="SimSun" w:hAnsi="Calibri" w:cs="Calibri" w:hint="eastAsia"/>
          <w:szCs w:val="24"/>
          <w:lang w:eastAsia="zh-CN"/>
        </w:rPr>
        <w:t>（</w:t>
      </w:r>
      <w:r w:rsidR="00EC2AC0" w:rsidRPr="00F749F7">
        <w:rPr>
          <w:rFonts w:ascii="Calibri" w:eastAsia="SimSun" w:hAnsi="Calibri" w:cs="Calibri" w:hint="eastAsia"/>
          <w:szCs w:val="24"/>
          <w:lang w:eastAsia="zh-CN"/>
        </w:rPr>
        <w:t>4</w:t>
      </w:r>
      <w:r w:rsidR="00EC2AC0" w:rsidRPr="00F749F7">
        <w:rPr>
          <w:rFonts w:ascii="Calibri" w:eastAsia="SimSun" w:hAnsi="Calibri" w:cs="Calibri"/>
          <w:szCs w:val="24"/>
          <w:lang w:eastAsia="zh-CN"/>
        </w:rPr>
        <w:t>9</w:t>
      </w:r>
      <w:r w:rsidR="00EC2AC0" w:rsidRPr="00F749F7">
        <w:rPr>
          <w:rFonts w:ascii="Calibri" w:eastAsia="SimSun" w:hAnsi="Calibri" w:cs="Calibri" w:hint="eastAsia"/>
          <w:szCs w:val="24"/>
          <w:lang w:eastAsia="zh-CN"/>
        </w:rPr>
        <w:t>份）</w:t>
      </w:r>
      <w:r w:rsidRPr="00F749F7">
        <w:rPr>
          <w:rFonts w:ascii="Calibri" w:eastAsia="SimSun" w:hAnsi="Calibri" w:cs="Calibri" w:hint="eastAsia"/>
          <w:szCs w:val="24"/>
          <w:lang w:eastAsia="zh-CN"/>
        </w:rPr>
        <w:t>。</w:t>
      </w:r>
      <w:r w:rsidR="005C0670" w:rsidRPr="00F749F7">
        <w:rPr>
          <w:rFonts w:ascii="Calibri" w:eastAsia="SimSun" w:hAnsi="Calibri" w:cs="Calibri" w:hint="eastAsia"/>
          <w:szCs w:val="24"/>
          <w:lang w:eastAsia="zh-CN"/>
        </w:rPr>
        <w:t>在</w:t>
      </w:r>
      <w:r w:rsidR="005C0670" w:rsidRPr="00F749F7">
        <w:rPr>
          <w:rFonts w:ascii="Calibri" w:eastAsia="SimSun" w:hAnsi="Calibri" w:cs="Calibri"/>
          <w:szCs w:val="24"/>
          <w:lang w:eastAsia="zh-CN"/>
        </w:rPr>
        <w:t>2018</w:t>
      </w:r>
      <w:r w:rsidR="00F920E2">
        <w:rPr>
          <w:rFonts w:ascii="Calibri" w:eastAsia="SimSun" w:hAnsi="Calibri" w:cs="Calibri" w:hint="eastAsia"/>
          <w:szCs w:val="24"/>
          <w:lang w:eastAsia="zh-CN"/>
        </w:rPr>
        <w:t>至</w:t>
      </w:r>
      <w:r w:rsidR="005C0670" w:rsidRPr="00F749F7">
        <w:rPr>
          <w:rFonts w:ascii="Calibri" w:eastAsia="SimSun" w:hAnsi="Calibri" w:cs="Calibri"/>
          <w:szCs w:val="24"/>
          <w:lang w:eastAsia="zh-CN"/>
        </w:rPr>
        <w:t>202</w:t>
      </w:r>
      <w:r w:rsidR="00D150AF">
        <w:rPr>
          <w:rFonts w:ascii="Calibri" w:eastAsia="SimSun" w:hAnsi="Calibri" w:cs="Calibri"/>
          <w:szCs w:val="24"/>
          <w:lang w:eastAsia="zh-CN"/>
        </w:rPr>
        <w:t>2</w:t>
      </w:r>
      <w:r w:rsidR="005C0670" w:rsidRPr="00F749F7">
        <w:rPr>
          <w:rFonts w:ascii="Calibri" w:eastAsia="SimSun" w:hAnsi="Calibri" w:cs="Calibri" w:hint="eastAsia"/>
          <w:szCs w:val="24"/>
          <w:lang w:eastAsia="zh-CN"/>
        </w:rPr>
        <w:t>年</w:t>
      </w:r>
      <w:r w:rsidR="00F30C63" w:rsidRPr="00F749F7">
        <w:rPr>
          <w:rFonts w:ascii="Calibri" w:eastAsia="SimSun" w:hAnsi="Calibri" w:cs="Calibri" w:hint="eastAsia"/>
          <w:szCs w:val="24"/>
          <w:lang w:eastAsia="zh-CN"/>
        </w:rPr>
        <w:t>间</w:t>
      </w:r>
      <w:r w:rsidR="0048087F" w:rsidRPr="00F749F7">
        <w:rPr>
          <w:rFonts w:ascii="Calibri" w:eastAsia="SimSun" w:hAnsi="Calibri" w:cs="Calibri" w:hint="eastAsia"/>
          <w:szCs w:val="24"/>
          <w:lang w:eastAsia="zh-CN"/>
        </w:rPr>
        <w:t>，</w:t>
      </w:r>
      <w:r w:rsidRPr="00F749F7">
        <w:rPr>
          <w:rFonts w:ascii="Calibri" w:eastAsia="SimSun" w:hAnsi="Calibri" w:cs="Calibri" w:hint="eastAsia"/>
          <w:szCs w:val="24"/>
          <w:lang w:eastAsia="zh-CN"/>
        </w:rPr>
        <w:t>收到文稿总数最多（</w:t>
      </w:r>
      <w:r w:rsidRPr="00F749F7">
        <w:rPr>
          <w:rFonts w:ascii="Calibri" w:eastAsia="SimSun" w:hAnsi="Calibri" w:cs="Calibri" w:hint="eastAsia"/>
          <w:szCs w:val="24"/>
          <w:lang w:eastAsia="zh-CN"/>
        </w:rPr>
        <w:t>122</w:t>
      </w:r>
      <w:r w:rsidR="005B1BA0" w:rsidRPr="00F749F7">
        <w:rPr>
          <w:rFonts w:ascii="Calibri" w:eastAsia="SimSun" w:hAnsi="Calibri" w:cs="Calibri" w:hint="eastAsia"/>
          <w:szCs w:val="24"/>
          <w:lang w:eastAsia="zh-CN"/>
        </w:rPr>
        <w:t>份</w:t>
      </w:r>
      <w:r w:rsidRPr="00F749F7">
        <w:rPr>
          <w:rFonts w:ascii="Calibri" w:eastAsia="SimSun" w:hAnsi="Calibri" w:cs="Calibri" w:hint="eastAsia"/>
          <w:szCs w:val="24"/>
          <w:lang w:eastAsia="zh-CN"/>
        </w:rPr>
        <w:t>）</w:t>
      </w:r>
      <w:r w:rsidR="00F30C63" w:rsidRPr="00F749F7">
        <w:rPr>
          <w:rFonts w:ascii="Calibri" w:eastAsia="SimSun" w:hAnsi="Calibri" w:cs="Calibri" w:hint="eastAsia"/>
          <w:szCs w:val="24"/>
          <w:lang w:eastAsia="zh-CN"/>
        </w:rPr>
        <w:t>的课题为第</w:t>
      </w:r>
      <w:r w:rsidR="00F30C63" w:rsidRPr="00F749F7">
        <w:rPr>
          <w:rFonts w:ascii="Calibri" w:eastAsia="SimSun" w:hAnsi="Calibri" w:cs="Calibri"/>
          <w:szCs w:val="24"/>
          <w:lang w:eastAsia="zh-CN"/>
        </w:rPr>
        <w:t>5/1</w:t>
      </w:r>
      <w:r w:rsidR="00F30C63" w:rsidRPr="00F749F7">
        <w:rPr>
          <w:rFonts w:ascii="Calibri" w:eastAsia="SimSun" w:hAnsi="Calibri" w:cs="Calibri" w:hint="eastAsia"/>
          <w:szCs w:val="24"/>
          <w:lang w:eastAsia="zh-CN"/>
        </w:rPr>
        <w:t>号课题</w:t>
      </w:r>
      <w:r w:rsidRPr="00F749F7">
        <w:rPr>
          <w:rFonts w:ascii="Calibri" w:eastAsia="SimSun" w:hAnsi="Calibri" w:cs="Calibri" w:hint="eastAsia"/>
          <w:szCs w:val="24"/>
          <w:lang w:eastAsia="zh-CN"/>
        </w:rPr>
        <w:t>，表明</w:t>
      </w:r>
      <w:r w:rsidR="00E412D8" w:rsidRPr="00F749F7">
        <w:rPr>
          <w:rFonts w:ascii="Calibri" w:eastAsia="SimSun" w:hAnsi="Calibri" w:cs="Calibri" w:hint="eastAsia"/>
          <w:szCs w:val="24"/>
          <w:lang w:eastAsia="zh-CN"/>
        </w:rPr>
        <w:t>这一</w:t>
      </w:r>
      <w:r w:rsidRPr="00F749F7">
        <w:rPr>
          <w:rFonts w:ascii="Calibri" w:eastAsia="SimSun" w:hAnsi="Calibri" w:cs="Calibri" w:hint="eastAsia"/>
          <w:szCs w:val="24"/>
          <w:lang w:eastAsia="zh-CN"/>
        </w:rPr>
        <w:t>课题的关注</w:t>
      </w:r>
      <w:r w:rsidR="006B6A58" w:rsidRPr="00F749F7">
        <w:rPr>
          <w:rFonts w:ascii="Calibri" w:eastAsia="SimSun" w:hAnsi="Calibri" w:cs="Calibri" w:hint="eastAsia"/>
          <w:szCs w:val="24"/>
          <w:lang w:eastAsia="zh-CN"/>
        </w:rPr>
        <w:t>度</w:t>
      </w:r>
      <w:r w:rsidRPr="00F749F7">
        <w:rPr>
          <w:rFonts w:ascii="Calibri" w:eastAsia="SimSun" w:hAnsi="Calibri" w:cs="Calibri" w:hint="eastAsia"/>
          <w:szCs w:val="24"/>
          <w:lang w:eastAsia="zh-CN"/>
        </w:rPr>
        <w:t>和</w:t>
      </w:r>
      <w:r w:rsidR="00AE7AD4" w:rsidRPr="00F749F7">
        <w:rPr>
          <w:rFonts w:ascii="Calibri" w:eastAsia="SimSun" w:hAnsi="Calibri" w:cs="Calibri" w:hint="eastAsia"/>
          <w:szCs w:val="24"/>
          <w:lang w:eastAsia="zh-CN"/>
        </w:rPr>
        <w:t>重要</w:t>
      </w:r>
      <w:r w:rsidRPr="00F749F7">
        <w:rPr>
          <w:rFonts w:ascii="Calibri" w:eastAsia="SimSun" w:hAnsi="Calibri" w:cs="Calibri" w:hint="eastAsia"/>
          <w:szCs w:val="24"/>
          <w:lang w:eastAsia="zh-CN"/>
        </w:rPr>
        <w:t>性。</w:t>
      </w:r>
      <w:r w:rsidR="00722FAE" w:rsidRPr="00F749F7">
        <w:rPr>
          <w:rFonts w:ascii="Calibri" w:eastAsia="SimSun" w:hAnsi="Calibri" w:cs="Calibri" w:hint="eastAsia"/>
          <w:szCs w:val="24"/>
          <w:lang w:eastAsia="zh-CN"/>
        </w:rPr>
        <w:t>累计</w:t>
      </w:r>
      <w:r w:rsidRPr="00F749F7">
        <w:rPr>
          <w:rFonts w:ascii="Calibri" w:eastAsia="SimSun" w:hAnsi="Calibri" w:cs="Calibri" w:hint="eastAsia"/>
          <w:szCs w:val="24"/>
          <w:lang w:eastAsia="zh-CN"/>
        </w:rPr>
        <w:t>收到文稿总数最</w:t>
      </w:r>
      <w:r w:rsidR="00574378" w:rsidRPr="00F749F7">
        <w:rPr>
          <w:rFonts w:ascii="Calibri" w:eastAsia="SimSun" w:hAnsi="Calibri" w:cs="Calibri" w:hint="eastAsia"/>
          <w:szCs w:val="24"/>
          <w:lang w:eastAsia="zh-CN"/>
        </w:rPr>
        <w:t>多</w:t>
      </w:r>
      <w:r w:rsidRPr="00F749F7">
        <w:rPr>
          <w:rFonts w:ascii="Calibri" w:eastAsia="SimSun" w:hAnsi="Calibri" w:cs="Calibri" w:hint="eastAsia"/>
          <w:szCs w:val="24"/>
          <w:lang w:eastAsia="zh-CN"/>
        </w:rPr>
        <w:t>（</w:t>
      </w:r>
      <w:r w:rsidRPr="00F749F7">
        <w:rPr>
          <w:rFonts w:ascii="Calibri" w:eastAsia="SimSun" w:hAnsi="Calibri" w:cs="Calibri"/>
          <w:szCs w:val="24"/>
          <w:lang w:eastAsia="zh-CN"/>
        </w:rPr>
        <w:t>251</w:t>
      </w:r>
      <w:r w:rsidR="00020D8D" w:rsidRPr="00F749F7">
        <w:rPr>
          <w:rFonts w:ascii="Calibri" w:eastAsia="SimSun" w:hAnsi="Calibri" w:cs="Calibri" w:hint="eastAsia"/>
          <w:szCs w:val="24"/>
          <w:lang w:eastAsia="zh-CN"/>
        </w:rPr>
        <w:t>份</w:t>
      </w:r>
      <w:r w:rsidRPr="00F749F7">
        <w:rPr>
          <w:rFonts w:ascii="Calibri" w:eastAsia="SimSun" w:hAnsi="Calibri" w:cs="Calibri" w:hint="eastAsia"/>
          <w:szCs w:val="24"/>
          <w:lang w:eastAsia="zh-CN"/>
        </w:rPr>
        <w:t>）</w:t>
      </w:r>
      <w:r w:rsidR="00E24F94" w:rsidRPr="00F749F7">
        <w:rPr>
          <w:rFonts w:ascii="Calibri" w:eastAsia="SimSun" w:hAnsi="Calibri" w:cs="Calibri" w:hint="eastAsia"/>
          <w:szCs w:val="24"/>
          <w:lang w:eastAsia="zh-CN"/>
        </w:rPr>
        <w:t>的年份为</w:t>
      </w:r>
      <w:r w:rsidR="00E24F94" w:rsidRPr="00F749F7">
        <w:rPr>
          <w:rFonts w:ascii="Calibri" w:eastAsia="SimSun" w:hAnsi="Calibri" w:cs="Calibri"/>
          <w:szCs w:val="24"/>
          <w:lang w:eastAsia="zh-CN"/>
        </w:rPr>
        <w:t>2019</w:t>
      </w:r>
      <w:r w:rsidR="00E24F94" w:rsidRPr="00F749F7">
        <w:rPr>
          <w:rFonts w:ascii="Calibri" w:eastAsia="SimSun" w:hAnsi="Calibri" w:cs="Calibri" w:hint="eastAsia"/>
          <w:szCs w:val="24"/>
          <w:lang w:eastAsia="zh-CN"/>
        </w:rPr>
        <w:t>年</w:t>
      </w:r>
      <w:r w:rsidRPr="00F749F7">
        <w:rPr>
          <w:rFonts w:ascii="Calibri" w:eastAsia="SimSun" w:hAnsi="Calibri" w:cs="Calibri" w:hint="eastAsia"/>
          <w:szCs w:val="24"/>
          <w:lang w:eastAsia="zh-CN"/>
        </w:rPr>
        <w:t>。</w:t>
      </w:r>
    </w:p>
    <w:p w14:paraId="16830947" w14:textId="2C914806" w:rsidR="0082422B" w:rsidRPr="0082422B" w:rsidRDefault="00F622AE" w:rsidP="003A4300">
      <w:pPr>
        <w:pStyle w:val="Tabletitle"/>
        <w:rPr>
          <w:lang w:eastAsia="zh-CN"/>
        </w:rPr>
      </w:pPr>
      <w:r w:rsidRPr="00AB33FF">
        <w:rPr>
          <w:rFonts w:hint="eastAsia"/>
          <w:lang w:eastAsia="zh-CN"/>
        </w:rPr>
        <w:t>表</w:t>
      </w:r>
      <w:r w:rsidRPr="00AB33FF">
        <w:rPr>
          <w:rFonts w:hint="eastAsia"/>
          <w:lang w:eastAsia="zh-CN"/>
        </w:rPr>
        <w:t>3</w:t>
      </w:r>
      <w:r w:rsidRPr="00AB33FF">
        <w:rPr>
          <w:rFonts w:hint="eastAsia"/>
          <w:lang w:eastAsia="zh-CN"/>
        </w:rPr>
        <w:t>：</w:t>
      </w:r>
      <w:r w:rsidRPr="00AB33FF">
        <w:rPr>
          <w:rFonts w:hint="eastAsia"/>
          <w:lang w:eastAsia="zh-CN"/>
        </w:rPr>
        <w:t>2018-2021</w:t>
      </w:r>
      <w:r w:rsidRPr="00AB33FF">
        <w:rPr>
          <w:rFonts w:hint="eastAsia"/>
          <w:lang w:eastAsia="zh-CN"/>
        </w:rPr>
        <w:t>年</w:t>
      </w:r>
      <w:r w:rsidRPr="00AB33FF">
        <w:rPr>
          <w:rFonts w:hint="eastAsia"/>
          <w:lang w:eastAsia="zh-CN"/>
        </w:rPr>
        <w:t>SG1</w:t>
      </w:r>
      <w:r w:rsidRPr="00AB33FF">
        <w:rPr>
          <w:rFonts w:hint="eastAsia"/>
          <w:lang w:eastAsia="zh-CN"/>
        </w:rPr>
        <w:t>和</w:t>
      </w:r>
      <w:r w:rsidR="00D150AF">
        <w:rPr>
          <w:rFonts w:hint="eastAsia"/>
          <w:lang w:eastAsia="zh-CN"/>
        </w:rPr>
        <w:t>报告人组（</w:t>
      </w:r>
      <w:r w:rsidRPr="00AB33FF">
        <w:rPr>
          <w:rFonts w:hint="eastAsia"/>
          <w:lang w:eastAsia="zh-CN"/>
        </w:rPr>
        <w:t>RGQ</w:t>
      </w:r>
      <w:r w:rsidR="00D150AF">
        <w:rPr>
          <w:rFonts w:hint="eastAsia"/>
          <w:lang w:eastAsia="zh-CN"/>
        </w:rPr>
        <w:t>）</w:t>
      </w:r>
      <w:r w:rsidRPr="00AB33FF">
        <w:rPr>
          <w:rFonts w:hint="eastAsia"/>
          <w:lang w:eastAsia="zh-CN"/>
        </w:rPr>
        <w:t>每年的会议文件</w:t>
      </w:r>
    </w:p>
    <w:tbl>
      <w:tblPr>
        <w:tblStyle w:val="GridTable5Dark-Accent1"/>
        <w:tblW w:w="5000" w:type="pct"/>
        <w:tblLook w:val="04A0" w:firstRow="1" w:lastRow="0" w:firstColumn="1" w:lastColumn="0" w:noHBand="0" w:noVBand="1"/>
      </w:tblPr>
      <w:tblGrid>
        <w:gridCol w:w="5517"/>
        <w:gridCol w:w="992"/>
        <w:gridCol w:w="992"/>
        <w:gridCol w:w="1134"/>
        <w:gridCol w:w="987"/>
      </w:tblGrid>
      <w:tr w:rsidR="00637B2C" w:rsidRPr="00CD6666" w14:paraId="2B2A84D0" w14:textId="77777777" w:rsidTr="00CA2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F65EF5F" w14:textId="345FD559" w:rsidR="00637B2C" w:rsidRPr="00CD6666" w:rsidRDefault="00637B2C" w:rsidP="00486A59">
            <w:pPr>
              <w:spacing w:before="80" w:after="80"/>
              <w:rPr>
                <w:lang w:eastAsia="zh-CN"/>
              </w:rPr>
            </w:pPr>
            <w:bookmarkStart w:id="64" w:name="lt_pId192"/>
            <w:bookmarkStart w:id="65" w:name="_Hlk69474411"/>
            <w:r w:rsidRPr="00CD6666">
              <w:rPr>
                <w:lang w:eastAsia="zh-CN"/>
              </w:rPr>
              <w:t>SG1</w:t>
            </w:r>
            <w:r>
              <w:rPr>
                <w:rFonts w:ascii="SimSun" w:eastAsia="SimSun" w:hAnsi="SimSun" w:cs="SimSun" w:hint="eastAsia"/>
                <w:lang w:eastAsia="zh-CN"/>
              </w:rPr>
              <w:t>和</w:t>
            </w:r>
            <w:r w:rsidRPr="00CD6666">
              <w:rPr>
                <w:lang w:eastAsia="zh-CN"/>
              </w:rPr>
              <w:t>RGQ</w:t>
            </w:r>
            <w:r>
              <w:rPr>
                <w:rFonts w:ascii="SimSun" w:eastAsia="SimSun" w:hAnsi="SimSun" w:cs="SimSun" w:hint="eastAsia"/>
                <w:lang w:eastAsia="zh-CN"/>
              </w:rPr>
              <w:t>会议文件</w:t>
            </w:r>
            <w:bookmarkEnd w:id="64"/>
          </w:p>
        </w:tc>
        <w:tc>
          <w:tcPr>
            <w:tcW w:w="992" w:type="dxa"/>
          </w:tcPr>
          <w:p w14:paraId="149CE2FC" w14:textId="48278EAF" w:rsidR="00637B2C" w:rsidRPr="00CD6666" w:rsidRDefault="00637B2C" w:rsidP="00486A59">
            <w:pPr>
              <w:spacing w:before="80" w:after="80"/>
              <w:cnfStyle w:val="100000000000" w:firstRow="1" w:lastRow="0" w:firstColumn="0" w:lastColumn="0" w:oddVBand="0" w:evenVBand="0" w:oddHBand="0" w:evenHBand="0" w:firstRowFirstColumn="0" w:firstRowLastColumn="0" w:lastRowFirstColumn="0" w:lastRowLastColumn="0"/>
            </w:pPr>
            <w:r w:rsidRPr="00415AF0">
              <w:rPr>
                <w:rFonts w:eastAsiaTheme="minorEastAsia" w:cstheme="minorHAnsi"/>
              </w:rPr>
              <w:t>2018</w:t>
            </w:r>
            <w:r w:rsidRPr="00415AF0">
              <w:rPr>
                <w:rFonts w:eastAsiaTheme="minorEastAsia" w:cstheme="minorHAnsi"/>
                <w:lang w:eastAsia="zh-CN"/>
              </w:rPr>
              <w:t>年</w:t>
            </w:r>
          </w:p>
        </w:tc>
        <w:tc>
          <w:tcPr>
            <w:tcW w:w="992" w:type="dxa"/>
          </w:tcPr>
          <w:p w14:paraId="61BC9E5C" w14:textId="1127C324" w:rsidR="00637B2C" w:rsidRPr="00CD6666" w:rsidRDefault="00637B2C" w:rsidP="00486A59">
            <w:pPr>
              <w:spacing w:before="80" w:after="80"/>
              <w:cnfStyle w:val="100000000000" w:firstRow="1" w:lastRow="0" w:firstColumn="0" w:lastColumn="0" w:oddVBand="0" w:evenVBand="0" w:oddHBand="0" w:evenHBand="0" w:firstRowFirstColumn="0" w:firstRowLastColumn="0" w:lastRowFirstColumn="0" w:lastRowLastColumn="0"/>
            </w:pPr>
            <w:r w:rsidRPr="00415AF0">
              <w:rPr>
                <w:rFonts w:eastAsiaTheme="minorEastAsia" w:cstheme="minorHAnsi"/>
              </w:rPr>
              <w:t>2019</w:t>
            </w:r>
            <w:r w:rsidRPr="00415AF0">
              <w:rPr>
                <w:rFonts w:eastAsiaTheme="minorEastAsia" w:cstheme="minorHAnsi"/>
                <w:lang w:eastAsia="zh-CN"/>
              </w:rPr>
              <w:t>年</w:t>
            </w:r>
          </w:p>
        </w:tc>
        <w:tc>
          <w:tcPr>
            <w:tcW w:w="1134" w:type="dxa"/>
          </w:tcPr>
          <w:p w14:paraId="1C140DD6" w14:textId="71F23B0E" w:rsidR="00637B2C" w:rsidRPr="00CD6666" w:rsidRDefault="00637B2C" w:rsidP="00486A59">
            <w:pPr>
              <w:spacing w:before="80" w:after="80"/>
              <w:cnfStyle w:val="100000000000" w:firstRow="1" w:lastRow="0" w:firstColumn="0" w:lastColumn="0" w:oddVBand="0" w:evenVBand="0" w:oddHBand="0" w:evenHBand="0" w:firstRowFirstColumn="0" w:firstRowLastColumn="0" w:lastRowFirstColumn="0" w:lastRowLastColumn="0"/>
            </w:pPr>
            <w:r w:rsidRPr="00415AF0">
              <w:rPr>
                <w:rFonts w:eastAsiaTheme="minorEastAsia" w:cstheme="minorHAnsi"/>
              </w:rPr>
              <w:t>2020</w:t>
            </w:r>
            <w:r w:rsidRPr="00415AF0">
              <w:rPr>
                <w:rFonts w:eastAsiaTheme="minorEastAsia" w:cstheme="minorHAnsi"/>
                <w:lang w:eastAsia="zh-CN"/>
              </w:rPr>
              <w:t>年</w:t>
            </w:r>
          </w:p>
        </w:tc>
        <w:tc>
          <w:tcPr>
            <w:tcW w:w="987" w:type="dxa"/>
          </w:tcPr>
          <w:p w14:paraId="4863791F" w14:textId="7D51847D" w:rsidR="00637B2C" w:rsidRPr="00CD6666" w:rsidRDefault="00637B2C" w:rsidP="00486A59">
            <w:pPr>
              <w:spacing w:before="80" w:after="80"/>
              <w:cnfStyle w:val="100000000000" w:firstRow="1" w:lastRow="0" w:firstColumn="0" w:lastColumn="0" w:oddVBand="0" w:evenVBand="0" w:oddHBand="0" w:evenHBand="0" w:firstRowFirstColumn="0" w:firstRowLastColumn="0" w:lastRowFirstColumn="0" w:lastRowLastColumn="0"/>
            </w:pPr>
            <w:r w:rsidRPr="00486A59">
              <w:rPr>
                <w:rFonts w:eastAsiaTheme="minorEastAsia" w:cstheme="minorHAnsi"/>
              </w:rPr>
              <w:t>2021</w:t>
            </w:r>
            <w:r w:rsidRPr="00486A59">
              <w:rPr>
                <w:rFonts w:eastAsiaTheme="minorEastAsia" w:cstheme="minorHAnsi" w:hint="eastAsia"/>
              </w:rPr>
              <w:t>年</w:t>
            </w:r>
          </w:p>
        </w:tc>
      </w:tr>
      <w:tr w:rsidR="00F622AE" w:rsidRPr="00CD6666" w14:paraId="21E2E13B" w14:textId="77777777" w:rsidTr="00CA2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935DE48" w14:textId="05CDD1DE" w:rsidR="00F622AE" w:rsidRPr="00CD6666" w:rsidRDefault="00F622AE" w:rsidP="00CA28F6">
            <w:pPr>
              <w:spacing w:before="40" w:after="40"/>
              <w:rPr>
                <w:sz w:val="22"/>
                <w:lang w:eastAsia="zh-CN"/>
              </w:rPr>
            </w:pPr>
            <w:bookmarkStart w:id="66" w:name="lt_pId197"/>
            <w:r w:rsidRPr="00CD6666">
              <w:rPr>
                <w:sz w:val="22"/>
                <w:lang w:val="en-US" w:eastAsia="zh-CN"/>
              </w:rPr>
              <w:t>SG1</w:t>
            </w:r>
            <w:r>
              <w:rPr>
                <w:rFonts w:ascii="SimSun" w:eastAsia="SimSun" w:hAnsi="SimSun" w:cs="SimSun" w:hint="eastAsia"/>
                <w:sz w:val="22"/>
                <w:lang w:val="en-US" w:eastAsia="zh-CN"/>
              </w:rPr>
              <w:t>会议</w:t>
            </w:r>
            <w:bookmarkEnd w:id="66"/>
            <w:r w:rsidR="00F67F29">
              <w:rPr>
                <w:rFonts w:ascii="SimSun" w:eastAsia="SimSun" w:hAnsi="SimSun" w:cs="SimSun" w:hint="eastAsia"/>
                <w:sz w:val="22"/>
                <w:lang w:val="en-US" w:eastAsia="zh-CN"/>
              </w:rPr>
              <w:t>来自</w:t>
            </w:r>
            <w:r w:rsidR="00F5060B" w:rsidRPr="00486A59">
              <w:rPr>
                <w:rFonts w:hint="eastAsia"/>
                <w:lang w:eastAsia="zh-CN"/>
              </w:rPr>
              <w:t>ITU-D</w:t>
            </w:r>
            <w:r>
              <w:rPr>
                <w:rFonts w:ascii="SimSun" w:eastAsia="SimSun" w:hAnsi="SimSun" w:cs="SimSun" w:hint="eastAsia"/>
                <w:sz w:val="22"/>
                <w:lang w:val="en-US" w:eastAsia="zh-CN"/>
              </w:rPr>
              <w:t>成员</w:t>
            </w:r>
            <w:r w:rsidR="00F5060B">
              <w:rPr>
                <w:rFonts w:ascii="SimSun" w:eastAsia="SimSun" w:hAnsi="SimSun" w:cs="SimSun" w:hint="eastAsia"/>
                <w:sz w:val="22"/>
                <w:lang w:val="en-US" w:eastAsia="zh-CN"/>
              </w:rPr>
              <w:t>、</w:t>
            </w:r>
            <w:r w:rsidR="00F5060B" w:rsidRPr="00486A59">
              <w:rPr>
                <w:rFonts w:hint="eastAsia"/>
                <w:lang w:eastAsia="zh-CN"/>
              </w:rPr>
              <w:t>SG</w:t>
            </w:r>
            <w:r w:rsidR="00F5060B" w:rsidRPr="00486A59">
              <w:rPr>
                <w:lang w:eastAsia="zh-CN"/>
              </w:rPr>
              <w:t>1</w:t>
            </w:r>
            <w:r w:rsidR="00F5060B">
              <w:rPr>
                <w:rFonts w:ascii="SimSun" w:eastAsia="SimSun" w:hAnsi="SimSun" w:cs="SimSun" w:hint="eastAsia"/>
                <w:sz w:val="22"/>
                <w:lang w:val="en-US" w:eastAsia="zh-CN"/>
              </w:rPr>
              <w:t>管理团队和国际电联</w:t>
            </w:r>
            <w:r w:rsidR="00F67F29">
              <w:rPr>
                <w:rFonts w:ascii="SimSun" w:eastAsia="SimSun" w:hAnsi="SimSun" w:cs="SimSun" w:hint="eastAsia"/>
                <w:sz w:val="22"/>
                <w:lang w:val="en-US" w:eastAsia="zh-CN"/>
              </w:rPr>
              <w:t>的</w:t>
            </w:r>
            <w:r w:rsidR="00486A59">
              <w:rPr>
                <w:rFonts w:ascii="SimSun" w:eastAsia="SimSun" w:hAnsi="SimSun" w:cs="SimSun"/>
                <w:sz w:val="22"/>
                <w:lang w:val="en-US" w:eastAsia="zh-CN"/>
              </w:rPr>
              <w:br/>
            </w:r>
            <w:r>
              <w:rPr>
                <w:rFonts w:ascii="SimSun" w:eastAsia="SimSun" w:hAnsi="SimSun" w:cs="SimSun" w:hint="eastAsia"/>
                <w:sz w:val="22"/>
                <w:lang w:val="en-US" w:eastAsia="zh-CN"/>
              </w:rPr>
              <w:t>文稿</w:t>
            </w:r>
            <w:r w:rsidR="00486A59" w:rsidRPr="00486A59">
              <w:rPr>
                <w:rFonts w:eastAsia="Times New Roman" w:cstheme="minorHAnsi"/>
                <w:sz w:val="22"/>
                <w:lang w:eastAsia="zh-CN"/>
              </w:rPr>
              <w:t>*</w:t>
            </w:r>
          </w:p>
        </w:tc>
        <w:tc>
          <w:tcPr>
            <w:tcW w:w="992" w:type="dxa"/>
          </w:tcPr>
          <w:p w14:paraId="429D24E8" w14:textId="2064C4D3" w:rsidR="00F622AE" w:rsidRPr="00CD6666" w:rsidRDefault="00BD7382" w:rsidP="00CA28F6">
            <w:pPr>
              <w:spacing w:before="40" w:after="40"/>
              <w:cnfStyle w:val="000000100000" w:firstRow="0" w:lastRow="0" w:firstColumn="0" w:lastColumn="0" w:oddVBand="0" w:evenVBand="0" w:oddHBand="1" w:evenHBand="0" w:firstRowFirstColumn="0" w:firstRowLastColumn="0" w:lastRowFirstColumn="0" w:lastRowLastColumn="0"/>
            </w:pPr>
            <w:r>
              <w:t>53</w:t>
            </w:r>
          </w:p>
        </w:tc>
        <w:tc>
          <w:tcPr>
            <w:tcW w:w="992" w:type="dxa"/>
          </w:tcPr>
          <w:p w14:paraId="219DAD54" w14:textId="20349A20" w:rsidR="00F622AE" w:rsidRPr="00CD6666" w:rsidRDefault="00F622AE" w:rsidP="00CA28F6">
            <w:pPr>
              <w:spacing w:before="40" w:after="40"/>
              <w:cnfStyle w:val="000000100000" w:firstRow="0" w:lastRow="0" w:firstColumn="0" w:lastColumn="0" w:oddVBand="0" w:evenVBand="0" w:oddHBand="1" w:evenHBand="0" w:firstRowFirstColumn="0" w:firstRowLastColumn="0" w:lastRowFirstColumn="0" w:lastRowLastColumn="0"/>
            </w:pPr>
            <w:r w:rsidRPr="00CD6666">
              <w:t>12</w:t>
            </w:r>
            <w:r w:rsidR="00BD7382">
              <w:t>6</w:t>
            </w:r>
          </w:p>
        </w:tc>
        <w:tc>
          <w:tcPr>
            <w:tcW w:w="1134" w:type="dxa"/>
          </w:tcPr>
          <w:p w14:paraId="390F2936" w14:textId="0E878D95" w:rsidR="00F622AE" w:rsidRPr="00CD6666" w:rsidRDefault="00BD7382" w:rsidP="00CA28F6">
            <w:pPr>
              <w:spacing w:before="40" w:after="40"/>
              <w:cnfStyle w:val="000000100000" w:firstRow="0" w:lastRow="0" w:firstColumn="0" w:lastColumn="0" w:oddVBand="0" w:evenVBand="0" w:oddHBand="1" w:evenHBand="0" w:firstRowFirstColumn="0" w:firstRowLastColumn="0" w:lastRowFirstColumn="0" w:lastRowLastColumn="0"/>
            </w:pPr>
            <w:r>
              <w:t>108</w:t>
            </w:r>
          </w:p>
        </w:tc>
        <w:tc>
          <w:tcPr>
            <w:tcW w:w="987" w:type="dxa"/>
          </w:tcPr>
          <w:p w14:paraId="15ACD137" w14:textId="71BBF3F3" w:rsidR="00F622AE" w:rsidRPr="00CD6666" w:rsidRDefault="00BD7382" w:rsidP="00CA28F6">
            <w:pPr>
              <w:spacing w:before="40" w:after="40"/>
              <w:cnfStyle w:val="000000100000" w:firstRow="0" w:lastRow="0" w:firstColumn="0" w:lastColumn="0" w:oddVBand="0" w:evenVBand="0" w:oddHBand="1" w:evenHBand="0" w:firstRowFirstColumn="0" w:firstRowLastColumn="0" w:lastRowFirstColumn="0" w:lastRowLastColumn="0"/>
            </w:pPr>
            <w:r>
              <w:t>51</w:t>
            </w:r>
          </w:p>
        </w:tc>
      </w:tr>
      <w:tr w:rsidR="00F622AE" w:rsidRPr="00CD6666" w14:paraId="68829762" w14:textId="77777777" w:rsidTr="00CA28F6">
        <w:tc>
          <w:tcPr>
            <w:cnfStyle w:val="001000000000" w:firstRow="0" w:lastRow="0" w:firstColumn="1" w:lastColumn="0" w:oddVBand="0" w:evenVBand="0" w:oddHBand="0" w:evenHBand="0" w:firstRowFirstColumn="0" w:firstRowLastColumn="0" w:lastRowFirstColumn="0" w:lastRowLastColumn="0"/>
            <w:tcW w:w="5524" w:type="dxa"/>
          </w:tcPr>
          <w:p w14:paraId="17E75B65" w14:textId="65C0FB48" w:rsidR="00F622AE" w:rsidRPr="00CD6666" w:rsidRDefault="00F622AE" w:rsidP="00CA28F6">
            <w:pPr>
              <w:spacing w:before="40" w:after="40"/>
              <w:rPr>
                <w:sz w:val="22"/>
                <w:lang w:eastAsia="zh-CN"/>
              </w:rPr>
            </w:pPr>
            <w:r w:rsidRPr="00CD6666">
              <w:rPr>
                <w:sz w:val="22"/>
                <w:lang w:val="en-US" w:eastAsia="zh-CN"/>
              </w:rPr>
              <w:t>SG1</w:t>
            </w:r>
            <w:r>
              <w:rPr>
                <w:rFonts w:ascii="SimSun" w:eastAsia="SimSun" w:hAnsi="SimSun" w:cs="SimSun" w:hint="eastAsia"/>
                <w:sz w:val="22"/>
                <w:lang w:val="en-US" w:eastAsia="zh-CN"/>
              </w:rPr>
              <w:t>会议</w:t>
            </w:r>
            <w:r w:rsidR="0073715D">
              <w:rPr>
                <w:rFonts w:ascii="SimSun" w:eastAsia="SimSun" w:hAnsi="SimSun" w:cs="SimSun" w:hint="eastAsia"/>
                <w:sz w:val="22"/>
                <w:lang w:val="en-US" w:eastAsia="zh-CN"/>
              </w:rPr>
              <w:t>收到的</w:t>
            </w:r>
            <w:r>
              <w:rPr>
                <w:rFonts w:ascii="SimSun" w:eastAsia="SimSun" w:hAnsi="SimSun" w:cs="SimSun" w:hint="eastAsia"/>
                <w:sz w:val="22"/>
                <w:lang w:val="en-US" w:eastAsia="zh-CN"/>
              </w:rPr>
              <w:t>联络声明</w:t>
            </w:r>
          </w:p>
        </w:tc>
        <w:tc>
          <w:tcPr>
            <w:tcW w:w="992" w:type="dxa"/>
          </w:tcPr>
          <w:p w14:paraId="21A9E5B2" w14:textId="77777777" w:rsidR="00F622AE" w:rsidRPr="00CD6666"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rsidRPr="00CD6666">
              <w:t>29</w:t>
            </w:r>
          </w:p>
        </w:tc>
        <w:tc>
          <w:tcPr>
            <w:tcW w:w="992" w:type="dxa"/>
          </w:tcPr>
          <w:p w14:paraId="0DDD9364" w14:textId="77777777" w:rsidR="00F622AE" w:rsidRPr="00CD6666"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rsidRPr="00CD6666">
              <w:t>23</w:t>
            </w:r>
          </w:p>
        </w:tc>
        <w:tc>
          <w:tcPr>
            <w:tcW w:w="1134" w:type="dxa"/>
          </w:tcPr>
          <w:p w14:paraId="086C1FE0" w14:textId="77777777" w:rsidR="00F622AE" w:rsidRPr="00CD6666"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rsidRPr="00CD6666">
              <w:t>14</w:t>
            </w:r>
          </w:p>
        </w:tc>
        <w:tc>
          <w:tcPr>
            <w:tcW w:w="987" w:type="dxa"/>
          </w:tcPr>
          <w:p w14:paraId="370F7EDC" w14:textId="2E518739" w:rsidR="00F622AE" w:rsidRPr="00CD6666" w:rsidRDefault="00BD7382" w:rsidP="00CA28F6">
            <w:pPr>
              <w:spacing w:before="40" w:after="40"/>
              <w:cnfStyle w:val="000000000000" w:firstRow="0" w:lastRow="0" w:firstColumn="0" w:lastColumn="0" w:oddVBand="0" w:evenVBand="0" w:oddHBand="0" w:evenHBand="0" w:firstRowFirstColumn="0" w:firstRowLastColumn="0" w:lastRowFirstColumn="0" w:lastRowLastColumn="0"/>
            </w:pPr>
            <w:r>
              <w:t>7</w:t>
            </w:r>
          </w:p>
        </w:tc>
      </w:tr>
      <w:tr w:rsidR="00F622AE" w:rsidRPr="00CD6666" w14:paraId="50C98997" w14:textId="77777777" w:rsidTr="00CA2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4F68628" w14:textId="1C2DEA45" w:rsidR="00F622AE" w:rsidRPr="00CD6666" w:rsidRDefault="00F622AE" w:rsidP="00CA28F6">
            <w:pPr>
              <w:spacing w:before="40" w:after="40"/>
              <w:rPr>
                <w:sz w:val="22"/>
                <w:lang w:eastAsia="zh-CN"/>
              </w:rPr>
            </w:pPr>
            <w:r w:rsidRPr="00CD6666">
              <w:rPr>
                <w:sz w:val="22"/>
                <w:lang w:val="en-US" w:eastAsia="zh-CN"/>
              </w:rPr>
              <w:t>SG1</w:t>
            </w:r>
            <w:r>
              <w:rPr>
                <w:rFonts w:ascii="SimSun" w:eastAsia="SimSun" w:hAnsi="SimSun" w:cs="SimSun" w:hint="eastAsia"/>
                <w:sz w:val="22"/>
                <w:lang w:val="en-US" w:eastAsia="zh-CN"/>
              </w:rPr>
              <w:t>会议</w:t>
            </w:r>
            <w:r w:rsidR="006024DE">
              <w:rPr>
                <w:rFonts w:ascii="SimSun" w:eastAsia="SimSun" w:hAnsi="SimSun" w:cs="SimSun" w:hint="eastAsia"/>
                <w:sz w:val="22"/>
                <w:lang w:val="en-US" w:eastAsia="zh-CN"/>
              </w:rPr>
              <w:t>发出的</w:t>
            </w:r>
            <w:r>
              <w:rPr>
                <w:rFonts w:ascii="SimSun" w:eastAsia="SimSun" w:hAnsi="SimSun" w:cs="SimSun" w:hint="eastAsia"/>
                <w:sz w:val="22"/>
                <w:lang w:val="en-US" w:eastAsia="zh-CN"/>
              </w:rPr>
              <w:t>联络声明</w:t>
            </w:r>
          </w:p>
        </w:tc>
        <w:tc>
          <w:tcPr>
            <w:tcW w:w="992" w:type="dxa"/>
          </w:tcPr>
          <w:p w14:paraId="30859A87" w14:textId="77777777" w:rsidR="00F622AE" w:rsidRPr="00CD6666" w:rsidRDefault="00F622AE" w:rsidP="00CA28F6">
            <w:pPr>
              <w:spacing w:before="40" w:after="40"/>
              <w:cnfStyle w:val="000000100000" w:firstRow="0" w:lastRow="0" w:firstColumn="0" w:lastColumn="0" w:oddVBand="0" w:evenVBand="0" w:oddHBand="1" w:evenHBand="0" w:firstRowFirstColumn="0" w:firstRowLastColumn="0" w:lastRowFirstColumn="0" w:lastRowLastColumn="0"/>
            </w:pPr>
            <w:r w:rsidRPr="00CD6666">
              <w:t>13</w:t>
            </w:r>
          </w:p>
        </w:tc>
        <w:tc>
          <w:tcPr>
            <w:tcW w:w="992" w:type="dxa"/>
          </w:tcPr>
          <w:p w14:paraId="1085F966" w14:textId="77777777" w:rsidR="00F622AE" w:rsidRPr="00CD6666" w:rsidRDefault="00F622AE" w:rsidP="00CA28F6">
            <w:pPr>
              <w:spacing w:before="40" w:after="40"/>
              <w:cnfStyle w:val="000000100000" w:firstRow="0" w:lastRow="0" w:firstColumn="0" w:lastColumn="0" w:oddVBand="0" w:evenVBand="0" w:oddHBand="1" w:evenHBand="0" w:firstRowFirstColumn="0" w:firstRowLastColumn="0" w:lastRowFirstColumn="0" w:lastRowLastColumn="0"/>
            </w:pPr>
            <w:r w:rsidRPr="00CD6666">
              <w:t>7</w:t>
            </w:r>
          </w:p>
        </w:tc>
        <w:tc>
          <w:tcPr>
            <w:tcW w:w="1134" w:type="dxa"/>
          </w:tcPr>
          <w:p w14:paraId="7EBD750C" w14:textId="187FFAC2" w:rsidR="00F622AE" w:rsidRPr="00CD6666" w:rsidRDefault="00BD7382" w:rsidP="00CA28F6">
            <w:pPr>
              <w:spacing w:before="40" w:after="40"/>
              <w:cnfStyle w:val="000000100000" w:firstRow="0" w:lastRow="0" w:firstColumn="0" w:lastColumn="0" w:oddVBand="0" w:evenVBand="0" w:oddHBand="1" w:evenHBand="0" w:firstRowFirstColumn="0" w:firstRowLastColumn="0" w:lastRowFirstColumn="0" w:lastRowLastColumn="0"/>
            </w:pPr>
            <w:r>
              <w:t>7</w:t>
            </w:r>
          </w:p>
        </w:tc>
        <w:tc>
          <w:tcPr>
            <w:tcW w:w="987" w:type="dxa"/>
          </w:tcPr>
          <w:p w14:paraId="45405A00" w14:textId="66813EA0" w:rsidR="00F622AE" w:rsidRPr="00CD6666" w:rsidRDefault="00BD7382" w:rsidP="00CA28F6">
            <w:pPr>
              <w:spacing w:before="40" w:after="40"/>
              <w:cnfStyle w:val="000000100000" w:firstRow="0" w:lastRow="0" w:firstColumn="0" w:lastColumn="0" w:oddVBand="0" w:evenVBand="0" w:oddHBand="1" w:evenHBand="0" w:firstRowFirstColumn="0" w:firstRowLastColumn="0" w:lastRowFirstColumn="0" w:lastRowLastColumn="0"/>
            </w:pPr>
            <w:r>
              <w:t>4</w:t>
            </w:r>
          </w:p>
        </w:tc>
      </w:tr>
      <w:tr w:rsidR="00F622AE" w:rsidRPr="00CD6666" w14:paraId="5F64DB9B" w14:textId="77777777" w:rsidTr="00CA28F6">
        <w:tc>
          <w:tcPr>
            <w:cnfStyle w:val="001000000000" w:firstRow="0" w:lastRow="0" w:firstColumn="1" w:lastColumn="0" w:oddVBand="0" w:evenVBand="0" w:oddHBand="0" w:evenHBand="0" w:firstRowFirstColumn="0" w:firstRowLastColumn="0" w:lastRowFirstColumn="0" w:lastRowLastColumn="0"/>
            <w:tcW w:w="5524" w:type="dxa"/>
          </w:tcPr>
          <w:p w14:paraId="5EB04CA8" w14:textId="4F1AE2E4" w:rsidR="00F622AE" w:rsidRPr="00CD6666" w:rsidRDefault="00F622AE" w:rsidP="00CA28F6">
            <w:pPr>
              <w:spacing w:before="40" w:after="40"/>
              <w:rPr>
                <w:sz w:val="22"/>
                <w:lang w:eastAsia="zh-CN"/>
              </w:rPr>
            </w:pPr>
            <w:bookmarkStart w:id="67" w:name="lt_pId212"/>
            <w:r w:rsidRPr="00CD6666">
              <w:rPr>
                <w:sz w:val="22"/>
                <w:lang w:val="en-US" w:eastAsia="zh-CN"/>
              </w:rPr>
              <w:t>SG1</w:t>
            </w:r>
            <w:r>
              <w:rPr>
                <w:rFonts w:ascii="SimSun" w:eastAsia="SimSun" w:hAnsi="SimSun" w:cs="SimSun" w:hint="eastAsia"/>
                <w:sz w:val="22"/>
                <w:lang w:val="en-US" w:eastAsia="zh-CN"/>
              </w:rPr>
              <w:t>会议文件</w:t>
            </w:r>
            <w:r w:rsidR="00DF4522">
              <w:rPr>
                <w:rFonts w:ascii="SimSun" w:eastAsia="SimSun" w:hAnsi="SimSun" w:cs="SimSun" w:hint="eastAsia"/>
                <w:sz w:val="22"/>
                <w:lang w:val="en-US" w:eastAsia="zh-CN"/>
              </w:rPr>
              <w:t>合计</w:t>
            </w:r>
            <w:r>
              <w:rPr>
                <w:rFonts w:ascii="SimSun" w:eastAsia="SimSun" w:hAnsi="SimSun" w:cs="SimSun" w:hint="eastAsia"/>
                <w:sz w:val="22"/>
                <w:lang w:val="en-US" w:eastAsia="zh-CN"/>
              </w:rPr>
              <w:t>（包括国际电联文稿、会议和</w:t>
            </w:r>
            <w:r w:rsidR="00903269">
              <w:rPr>
                <w:rFonts w:ascii="SimSun" w:eastAsia="SimSun" w:hAnsi="SimSun" w:cs="SimSun" w:hint="eastAsia"/>
                <w:sz w:val="22"/>
                <w:lang w:val="en-US" w:eastAsia="zh-CN"/>
              </w:rPr>
              <w:t>进展</w:t>
            </w:r>
            <w:r>
              <w:rPr>
                <w:rFonts w:ascii="SimSun" w:eastAsia="SimSun" w:hAnsi="SimSun" w:cs="SimSun" w:hint="eastAsia"/>
                <w:sz w:val="22"/>
                <w:lang w:val="en-US" w:eastAsia="zh-CN"/>
              </w:rPr>
              <w:t>报告）</w:t>
            </w:r>
            <w:bookmarkEnd w:id="67"/>
          </w:p>
        </w:tc>
        <w:tc>
          <w:tcPr>
            <w:tcW w:w="992" w:type="dxa"/>
          </w:tcPr>
          <w:p w14:paraId="2C79AAF7" w14:textId="77777777" w:rsidR="00F622AE" w:rsidRPr="00CD6666"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rsidRPr="00CD6666">
              <w:t>142</w:t>
            </w:r>
          </w:p>
        </w:tc>
        <w:tc>
          <w:tcPr>
            <w:tcW w:w="992" w:type="dxa"/>
          </w:tcPr>
          <w:p w14:paraId="52A088B7" w14:textId="77777777" w:rsidR="00F622AE" w:rsidRPr="00CD6666"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rsidRPr="00CD6666">
              <w:t>198</w:t>
            </w:r>
          </w:p>
        </w:tc>
        <w:tc>
          <w:tcPr>
            <w:tcW w:w="1134" w:type="dxa"/>
          </w:tcPr>
          <w:p w14:paraId="73A9BD27" w14:textId="77777777" w:rsidR="00F622AE" w:rsidRPr="00CD6666"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rsidRPr="00CD6666">
              <w:t>177</w:t>
            </w:r>
          </w:p>
        </w:tc>
        <w:tc>
          <w:tcPr>
            <w:tcW w:w="987" w:type="dxa"/>
          </w:tcPr>
          <w:p w14:paraId="51CA77DB" w14:textId="77777777" w:rsidR="00F622AE" w:rsidRPr="00CD6666"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rsidRPr="00CD6666">
              <w:t>132</w:t>
            </w:r>
          </w:p>
        </w:tc>
      </w:tr>
      <w:tr w:rsidR="00F622AE" w:rsidRPr="00670AB1" w14:paraId="3732521E" w14:textId="77777777" w:rsidTr="00CA2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B49BB5A" w14:textId="366D81A4" w:rsidR="00F622AE" w:rsidRPr="00CD6666" w:rsidRDefault="00F622AE" w:rsidP="00CA28F6">
            <w:pPr>
              <w:spacing w:before="40" w:after="40"/>
              <w:rPr>
                <w:sz w:val="22"/>
                <w:lang w:eastAsia="zh-CN"/>
              </w:rPr>
            </w:pPr>
            <w:bookmarkStart w:id="68" w:name="lt_pId217"/>
            <w:r w:rsidRPr="00CD6666">
              <w:rPr>
                <w:sz w:val="22"/>
                <w:lang w:val="en-US" w:eastAsia="zh-CN"/>
              </w:rPr>
              <w:t>RGQ</w:t>
            </w:r>
            <w:r>
              <w:rPr>
                <w:rFonts w:ascii="SimSun" w:eastAsia="SimSun" w:hAnsi="SimSun" w:cs="SimSun" w:hint="eastAsia"/>
                <w:sz w:val="22"/>
                <w:lang w:val="en-US" w:eastAsia="zh-CN"/>
              </w:rPr>
              <w:t>会议</w:t>
            </w:r>
            <w:r w:rsidR="001A0C93">
              <w:rPr>
                <w:rFonts w:ascii="SimSun" w:eastAsia="SimSun" w:hAnsi="SimSun" w:cs="SimSun" w:hint="eastAsia"/>
                <w:sz w:val="22"/>
                <w:lang w:val="en-US" w:eastAsia="zh-CN"/>
              </w:rPr>
              <w:t>来自</w:t>
            </w:r>
            <w:r w:rsidR="00BD7382" w:rsidRPr="00486A59">
              <w:rPr>
                <w:rFonts w:hint="eastAsia"/>
                <w:lang w:eastAsia="zh-CN"/>
              </w:rPr>
              <w:t>ITU-D</w:t>
            </w:r>
            <w:r w:rsidR="00BD7382">
              <w:rPr>
                <w:rFonts w:ascii="SimSun" w:eastAsia="SimSun" w:hAnsi="SimSun" w:cs="SimSun" w:hint="eastAsia"/>
                <w:sz w:val="22"/>
                <w:lang w:val="en-US" w:eastAsia="zh-CN"/>
              </w:rPr>
              <w:t>成员、</w:t>
            </w:r>
            <w:r w:rsidR="00BD7382" w:rsidRPr="00486A59">
              <w:rPr>
                <w:rFonts w:hint="eastAsia"/>
                <w:lang w:eastAsia="zh-CN"/>
              </w:rPr>
              <w:t>SG</w:t>
            </w:r>
            <w:r w:rsidR="00BD7382" w:rsidRPr="00486A59">
              <w:rPr>
                <w:lang w:eastAsia="zh-CN"/>
              </w:rPr>
              <w:t>1</w:t>
            </w:r>
            <w:r w:rsidR="00BD7382">
              <w:rPr>
                <w:rFonts w:ascii="SimSun" w:eastAsia="SimSun" w:hAnsi="SimSun" w:cs="SimSun" w:hint="eastAsia"/>
                <w:sz w:val="22"/>
                <w:lang w:val="en-US" w:eastAsia="zh-CN"/>
              </w:rPr>
              <w:t>管理团队和国际电联</w:t>
            </w:r>
            <w:r w:rsidR="001A0C93">
              <w:rPr>
                <w:rFonts w:ascii="SimSun" w:eastAsia="SimSun" w:hAnsi="SimSun" w:cs="SimSun" w:hint="eastAsia"/>
                <w:sz w:val="22"/>
                <w:lang w:val="en-US" w:eastAsia="zh-CN"/>
              </w:rPr>
              <w:t>的</w:t>
            </w:r>
            <w:r>
              <w:rPr>
                <w:rFonts w:ascii="SimSun" w:eastAsia="SimSun" w:hAnsi="SimSun" w:cs="SimSun" w:hint="eastAsia"/>
                <w:sz w:val="22"/>
                <w:lang w:val="en-US" w:eastAsia="zh-CN"/>
              </w:rPr>
              <w:t>文稿</w:t>
            </w:r>
            <w:bookmarkEnd w:id="68"/>
            <w:r w:rsidR="00486A59" w:rsidRPr="00486A59">
              <w:rPr>
                <w:rFonts w:eastAsia="Times New Roman" w:cstheme="minorHAnsi"/>
                <w:sz w:val="22"/>
                <w:lang w:eastAsia="zh-CN"/>
              </w:rPr>
              <w:t>*</w:t>
            </w:r>
          </w:p>
        </w:tc>
        <w:tc>
          <w:tcPr>
            <w:tcW w:w="992" w:type="dxa"/>
          </w:tcPr>
          <w:p w14:paraId="16A530B5" w14:textId="379A8ABD" w:rsidR="00F622AE" w:rsidRPr="00CD6666" w:rsidRDefault="00D76D0F" w:rsidP="00CA28F6">
            <w:pPr>
              <w:spacing w:before="40" w:after="40"/>
              <w:cnfStyle w:val="000000100000" w:firstRow="0" w:lastRow="0" w:firstColumn="0" w:lastColumn="0" w:oddVBand="0" w:evenVBand="0" w:oddHBand="1" w:evenHBand="0" w:firstRowFirstColumn="0" w:firstRowLastColumn="0" w:lastRowFirstColumn="0" w:lastRowLastColumn="0"/>
            </w:pPr>
            <w:r>
              <w:t>85</w:t>
            </w:r>
          </w:p>
        </w:tc>
        <w:tc>
          <w:tcPr>
            <w:tcW w:w="992" w:type="dxa"/>
          </w:tcPr>
          <w:p w14:paraId="5A4A4E65" w14:textId="069A1D23" w:rsidR="00F622AE" w:rsidRPr="00CD6666" w:rsidRDefault="00F622AE" w:rsidP="00CA28F6">
            <w:pPr>
              <w:spacing w:before="40" w:after="40"/>
              <w:cnfStyle w:val="000000100000" w:firstRow="0" w:lastRow="0" w:firstColumn="0" w:lastColumn="0" w:oddVBand="0" w:evenVBand="0" w:oddHBand="1" w:evenHBand="0" w:firstRowFirstColumn="0" w:firstRowLastColumn="0" w:lastRowFirstColumn="0" w:lastRowLastColumn="0"/>
            </w:pPr>
            <w:r w:rsidRPr="00CD6666">
              <w:t>1</w:t>
            </w:r>
            <w:r w:rsidR="00D76D0F">
              <w:t>14</w:t>
            </w:r>
          </w:p>
        </w:tc>
        <w:tc>
          <w:tcPr>
            <w:tcW w:w="1134" w:type="dxa"/>
          </w:tcPr>
          <w:p w14:paraId="6FAE4CD5" w14:textId="403EB2D2" w:rsidR="00F622AE" w:rsidRPr="00CD6666" w:rsidRDefault="00D76D0F" w:rsidP="00CA28F6">
            <w:pPr>
              <w:spacing w:before="40" w:after="40"/>
              <w:cnfStyle w:val="000000100000" w:firstRow="0" w:lastRow="0" w:firstColumn="0" w:lastColumn="0" w:oddVBand="0" w:evenVBand="0" w:oddHBand="1" w:evenHBand="0" w:firstRowFirstColumn="0" w:firstRowLastColumn="0" w:lastRowFirstColumn="0" w:lastRowLastColumn="0"/>
            </w:pPr>
            <w:r>
              <w:t>93</w:t>
            </w:r>
          </w:p>
        </w:tc>
        <w:tc>
          <w:tcPr>
            <w:tcW w:w="987" w:type="dxa"/>
          </w:tcPr>
          <w:p w14:paraId="0CC686E9" w14:textId="0C91FECF" w:rsidR="00F622AE" w:rsidRPr="00670AB1" w:rsidRDefault="00D76D0F" w:rsidP="00CA28F6">
            <w:pPr>
              <w:spacing w:before="40" w:after="40"/>
              <w:cnfStyle w:val="000000100000" w:firstRow="0" w:lastRow="0" w:firstColumn="0" w:lastColumn="0" w:oddVBand="0" w:evenVBand="0" w:oddHBand="1" w:evenHBand="0" w:firstRowFirstColumn="0" w:firstRowLastColumn="0" w:lastRowFirstColumn="0" w:lastRowLastColumn="0"/>
            </w:pPr>
            <w:r>
              <w:t>44</w:t>
            </w:r>
          </w:p>
        </w:tc>
      </w:tr>
      <w:tr w:rsidR="00F622AE" w:rsidRPr="00670AB1" w14:paraId="242F9394" w14:textId="77777777" w:rsidTr="00CA28F6">
        <w:tc>
          <w:tcPr>
            <w:cnfStyle w:val="001000000000" w:firstRow="0" w:lastRow="0" w:firstColumn="1" w:lastColumn="0" w:oddVBand="0" w:evenVBand="0" w:oddHBand="0" w:evenHBand="0" w:firstRowFirstColumn="0" w:firstRowLastColumn="0" w:lastRowFirstColumn="0" w:lastRowLastColumn="0"/>
            <w:tcW w:w="5524" w:type="dxa"/>
          </w:tcPr>
          <w:p w14:paraId="20850897" w14:textId="360CE2EA" w:rsidR="00F622AE" w:rsidRPr="00CD6666" w:rsidRDefault="00F622AE" w:rsidP="00CA28F6">
            <w:pPr>
              <w:spacing w:before="40" w:after="40"/>
              <w:rPr>
                <w:sz w:val="22"/>
                <w:lang w:val="en-US" w:eastAsia="zh-CN"/>
              </w:rPr>
            </w:pPr>
            <w:bookmarkStart w:id="69" w:name="lt_pId222"/>
            <w:r w:rsidRPr="00CD6666">
              <w:rPr>
                <w:sz w:val="22"/>
                <w:lang w:eastAsia="zh-CN"/>
              </w:rPr>
              <w:t>RGQ</w:t>
            </w:r>
            <w:bookmarkEnd w:id="69"/>
            <w:r>
              <w:rPr>
                <w:rFonts w:ascii="SimSun" w:eastAsia="SimSun" w:hAnsi="SimSun" w:cs="SimSun" w:hint="eastAsia"/>
                <w:sz w:val="22"/>
                <w:lang w:val="en-US" w:eastAsia="zh-CN"/>
              </w:rPr>
              <w:t>会议</w:t>
            </w:r>
            <w:r w:rsidR="003670F1">
              <w:rPr>
                <w:rFonts w:ascii="SimSun" w:eastAsia="SimSun" w:hAnsi="SimSun" w:cs="SimSun" w:hint="eastAsia"/>
                <w:sz w:val="22"/>
                <w:lang w:val="en-US" w:eastAsia="zh-CN"/>
              </w:rPr>
              <w:t>收到的</w:t>
            </w:r>
            <w:r>
              <w:rPr>
                <w:rFonts w:ascii="SimSun" w:eastAsia="SimSun" w:hAnsi="SimSun" w:cs="SimSun" w:hint="eastAsia"/>
                <w:sz w:val="22"/>
                <w:lang w:val="en-US" w:eastAsia="zh-CN"/>
              </w:rPr>
              <w:t>联络声明</w:t>
            </w:r>
          </w:p>
        </w:tc>
        <w:tc>
          <w:tcPr>
            <w:tcW w:w="992" w:type="dxa"/>
          </w:tcPr>
          <w:p w14:paraId="2AA74B78" w14:textId="77777777" w:rsidR="00F622AE" w:rsidRPr="00CD6666"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rsidRPr="00CD6666">
              <w:t>14</w:t>
            </w:r>
          </w:p>
        </w:tc>
        <w:tc>
          <w:tcPr>
            <w:tcW w:w="992" w:type="dxa"/>
          </w:tcPr>
          <w:p w14:paraId="6F07006D" w14:textId="77777777" w:rsidR="00F622AE" w:rsidRPr="00CD6666"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rsidRPr="00CD6666">
              <w:t>25</w:t>
            </w:r>
          </w:p>
        </w:tc>
        <w:tc>
          <w:tcPr>
            <w:tcW w:w="1134" w:type="dxa"/>
          </w:tcPr>
          <w:p w14:paraId="7AA83A86" w14:textId="77777777" w:rsidR="00F622AE" w:rsidRPr="00CD6666"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rsidRPr="00CD6666">
              <w:t>16</w:t>
            </w:r>
          </w:p>
        </w:tc>
        <w:tc>
          <w:tcPr>
            <w:tcW w:w="987" w:type="dxa"/>
          </w:tcPr>
          <w:p w14:paraId="22DA1A4C" w14:textId="77777777" w:rsidR="00F622AE" w:rsidRPr="00670AB1"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t>12</w:t>
            </w:r>
          </w:p>
        </w:tc>
      </w:tr>
      <w:tr w:rsidR="00F622AE" w:rsidRPr="00670AB1" w14:paraId="63A06C85" w14:textId="77777777" w:rsidTr="00CA2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03D508F" w14:textId="2D350008" w:rsidR="00F622AE" w:rsidRPr="00CD6666" w:rsidRDefault="00F622AE" w:rsidP="00CA28F6">
            <w:pPr>
              <w:spacing w:before="40" w:after="40"/>
              <w:rPr>
                <w:sz w:val="22"/>
                <w:lang w:eastAsia="zh-CN"/>
              </w:rPr>
            </w:pPr>
            <w:bookmarkStart w:id="70" w:name="lt_pId227"/>
            <w:r w:rsidRPr="00CD6666">
              <w:rPr>
                <w:sz w:val="22"/>
                <w:lang w:eastAsia="zh-CN"/>
              </w:rPr>
              <w:t>RGQ</w:t>
            </w:r>
            <w:r>
              <w:rPr>
                <w:rFonts w:ascii="SimSun" w:eastAsia="SimSun" w:hAnsi="SimSun" w:cs="SimSun" w:hint="eastAsia"/>
                <w:sz w:val="22"/>
                <w:lang w:val="en-US" w:eastAsia="zh-CN"/>
              </w:rPr>
              <w:t>会议</w:t>
            </w:r>
            <w:r w:rsidR="00233714">
              <w:rPr>
                <w:rFonts w:ascii="SimSun" w:eastAsia="SimSun" w:hAnsi="SimSun" w:cs="SimSun" w:hint="eastAsia"/>
                <w:sz w:val="22"/>
                <w:lang w:val="en-US" w:eastAsia="zh-CN"/>
              </w:rPr>
              <w:t>发出的</w:t>
            </w:r>
            <w:r>
              <w:rPr>
                <w:rFonts w:ascii="SimSun" w:eastAsia="SimSun" w:hAnsi="SimSun" w:cs="SimSun" w:hint="eastAsia"/>
                <w:sz w:val="22"/>
                <w:lang w:val="en-US" w:eastAsia="zh-CN"/>
              </w:rPr>
              <w:t>联络声明</w:t>
            </w:r>
            <w:bookmarkEnd w:id="70"/>
          </w:p>
        </w:tc>
        <w:tc>
          <w:tcPr>
            <w:tcW w:w="992" w:type="dxa"/>
          </w:tcPr>
          <w:p w14:paraId="5B4855D7" w14:textId="77777777" w:rsidR="00F622AE" w:rsidRPr="00CD6666" w:rsidRDefault="00F622AE" w:rsidP="00CA28F6">
            <w:pPr>
              <w:spacing w:before="40" w:after="40"/>
              <w:cnfStyle w:val="000000100000" w:firstRow="0" w:lastRow="0" w:firstColumn="0" w:lastColumn="0" w:oddVBand="0" w:evenVBand="0" w:oddHBand="1" w:evenHBand="0" w:firstRowFirstColumn="0" w:firstRowLastColumn="0" w:lastRowFirstColumn="0" w:lastRowLastColumn="0"/>
            </w:pPr>
            <w:r w:rsidRPr="00CD6666">
              <w:t>21</w:t>
            </w:r>
          </w:p>
        </w:tc>
        <w:tc>
          <w:tcPr>
            <w:tcW w:w="992" w:type="dxa"/>
          </w:tcPr>
          <w:p w14:paraId="0111F56C" w14:textId="03E82509" w:rsidR="00F622AE" w:rsidRPr="00CD6666" w:rsidRDefault="00F622AE" w:rsidP="00CA28F6">
            <w:pPr>
              <w:spacing w:before="40" w:after="40"/>
              <w:cnfStyle w:val="000000100000" w:firstRow="0" w:lastRow="0" w:firstColumn="0" w:lastColumn="0" w:oddVBand="0" w:evenVBand="0" w:oddHBand="1" w:evenHBand="0" w:firstRowFirstColumn="0" w:firstRowLastColumn="0" w:lastRowFirstColumn="0" w:lastRowLastColumn="0"/>
            </w:pPr>
            <w:r w:rsidRPr="00CD6666">
              <w:t>1</w:t>
            </w:r>
            <w:r w:rsidR="006D3425">
              <w:t>4</w:t>
            </w:r>
          </w:p>
        </w:tc>
        <w:tc>
          <w:tcPr>
            <w:tcW w:w="1134" w:type="dxa"/>
          </w:tcPr>
          <w:p w14:paraId="2900DB52" w14:textId="77777777" w:rsidR="00F622AE" w:rsidRPr="00CD6666" w:rsidRDefault="00F622AE" w:rsidP="00CA28F6">
            <w:pPr>
              <w:spacing w:before="40" w:after="40"/>
              <w:cnfStyle w:val="000000100000" w:firstRow="0" w:lastRow="0" w:firstColumn="0" w:lastColumn="0" w:oddVBand="0" w:evenVBand="0" w:oddHBand="1" w:evenHBand="0" w:firstRowFirstColumn="0" w:firstRowLastColumn="0" w:lastRowFirstColumn="0" w:lastRowLastColumn="0"/>
            </w:pPr>
            <w:r w:rsidRPr="00CD6666">
              <w:t>10</w:t>
            </w:r>
          </w:p>
        </w:tc>
        <w:tc>
          <w:tcPr>
            <w:tcW w:w="987" w:type="dxa"/>
          </w:tcPr>
          <w:p w14:paraId="20EA9D47" w14:textId="77777777" w:rsidR="00F622AE" w:rsidRPr="00670AB1" w:rsidRDefault="00F622AE" w:rsidP="00CA28F6">
            <w:pPr>
              <w:spacing w:before="40" w:after="40"/>
              <w:cnfStyle w:val="000000100000" w:firstRow="0" w:lastRow="0" w:firstColumn="0" w:lastColumn="0" w:oddVBand="0" w:evenVBand="0" w:oddHBand="1" w:evenHBand="0" w:firstRowFirstColumn="0" w:firstRowLastColumn="0" w:lastRowFirstColumn="0" w:lastRowLastColumn="0"/>
            </w:pPr>
            <w:r>
              <w:t>3</w:t>
            </w:r>
          </w:p>
        </w:tc>
      </w:tr>
      <w:tr w:rsidR="00F622AE" w:rsidRPr="00670AB1" w14:paraId="4CFDCC8D" w14:textId="77777777" w:rsidTr="00CA28F6">
        <w:tc>
          <w:tcPr>
            <w:cnfStyle w:val="001000000000" w:firstRow="0" w:lastRow="0" w:firstColumn="1" w:lastColumn="0" w:oddVBand="0" w:evenVBand="0" w:oddHBand="0" w:evenHBand="0" w:firstRowFirstColumn="0" w:firstRowLastColumn="0" w:lastRowFirstColumn="0" w:lastRowLastColumn="0"/>
            <w:tcW w:w="5524" w:type="dxa"/>
          </w:tcPr>
          <w:p w14:paraId="1C700399" w14:textId="15AF2915" w:rsidR="00F622AE" w:rsidRPr="00CD6666" w:rsidRDefault="00F622AE" w:rsidP="00CA28F6">
            <w:pPr>
              <w:spacing w:before="40" w:after="40"/>
              <w:rPr>
                <w:sz w:val="22"/>
                <w:lang w:eastAsia="zh-CN"/>
              </w:rPr>
            </w:pPr>
            <w:bookmarkStart w:id="71" w:name="lt_pId232"/>
            <w:r w:rsidRPr="00CD6666">
              <w:rPr>
                <w:sz w:val="22"/>
                <w:lang w:eastAsia="zh-CN"/>
              </w:rPr>
              <w:t>RGQ</w:t>
            </w:r>
            <w:r>
              <w:rPr>
                <w:rFonts w:ascii="SimSun" w:eastAsia="SimSun" w:hAnsi="SimSun" w:cs="SimSun" w:hint="eastAsia"/>
                <w:sz w:val="22"/>
                <w:lang w:val="en-US" w:eastAsia="zh-CN"/>
              </w:rPr>
              <w:t>会议文件</w:t>
            </w:r>
            <w:r w:rsidR="00DF4522">
              <w:rPr>
                <w:rFonts w:ascii="SimSun" w:eastAsia="SimSun" w:hAnsi="SimSun" w:cs="SimSun" w:hint="eastAsia"/>
                <w:sz w:val="22"/>
                <w:lang w:val="en-US" w:eastAsia="zh-CN"/>
              </w:rPr>
              <w:t>合计</w:t>
            </w:r>
            <w:r>
              <w:rPr>
                <w:rFonts w:ascii="SimSun" w:eastAsia="SimSun" w:hAnsi="SimSun" w:cs="SimSun" w:hint="eastAsia"/>
                <w:sz w:val="22"/>
                <w:lang w:val="en-US" w:eastAsia="zh-CN"/>
              </w:rPr>
              <w:t>（包括国际电联文稿、会议和</w:t>
            </w:r>
            <w:r w:rsidR="003B715A">
              <w:rPr>
                <w:rFonts w:ascii="SimSun" w:eastAsia="SimSun" w:hAnsi="SimSun" w:cs="SimSun" w:hint="eastAsia"/>
                <w:sz w:val="22"/>
                <w:lang w:val="en-US" w:eastAsia="zh-CN"/>
              </w:rPr>
              <w:t>进展</w:t>
            </w:r>
            <w:r w:rsidR="00375D39">
              <w:rPr>
                <w:rFonts w:ascii="SimSun" w:eastAsia="SimSun" w:hAnsi="SimSun" w:cs="SimSun"/>
                <w:sz w:val="22"/>
                <w:lang w:val="en-US" w:eastAsia="zh-CN"/>
              </w:rPr>
              <w:br/>
            </w:r>
            <w:r>
              <w:rPr>
                <w:rFonts w:ascii="SimSun" w:eastAsia="SimSun" w:hAnsi="SimSun" w:cs="SimSun" w:hint="eastAsia"/>
                <w:sz w:val="22"/>
                <w:lang w:val="en-US" w:eastAsia="zh-CN"/>
              </w:rPr>
              <w:t>报告）</w:t>
            </w:r>
            <w:bookmarkEnd w:id="71"/>
          </w:p>
        </w:tc>
        <w:tc>
          <w:tcPr>
            <w:tcW w:w="992" w:type="dxa"/>
          </w:tcPr>
          <w:p w14:paraId="1046B524" w14:textId="77777777" w:rsidR="00F622AE" w:rsidRPr="00CD6666"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rsidRPr="00CD6666">
              <w:t>160</w:t>
            </w:r>
          </w:p>
        </w:tc>
        <w:tc>
          <w:tcPr>
            <w:tcW w:w="992" w:type="dxa"/>
          </w:tcPr>
          <w:p w14:paraId="039FCE2B" w14:textId="77777777" w:rsidR="00F622AE" w:rsidRPr="00CD6666"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rsidRPr="00CD6666">
              <w:t>185</w:t>
            </w:r>
          </w:p>
        </w:tc>
        <w:tc>
          <w:tcPr>
            <w:tcW w:w="1134" w:type="dxa"/>
          </w:tcPr>
          <w:p w14:paraId="24B501EB" w14:textId="77777777" w:rsidR="00F622AE" w:rsidRPr="00CD6666" w:rsidRDefault="00F622AE" w:rsidP="00CA28F6">
            <w:pPr>
              <w:spacing w:before="40" w:after="40"/>
              <w:cnfStyle w:val="000000000000" w:firstRow="0" w:lastRow="0" w:firstColumn="0" w:lastColumn="0" w:oddVBand="0" w:evenVBand="0" w:oddHBand="0" w:evenHBand="0" w:firstRowFirstColumn="0" w:firstRowLastColumn="0" w:lastRowFirstColumn="0" w:lastRowLastColumn="0"/>
            </w:pPr>
            <w:r w:rsidRPr="00CD6666">
              <w:t>183</w:t>
            </w:r>
          </w:p>
        </w:tc>
        <w:tc>
          <w:tcPr>
            <w:tcW w:w="987" w:type="dxa"/>
          </w:tcPr>
          <w:p w14:paraId="4F1753FC" w14:textId="33937B95" w:rsidR="00F622AE" w:rsidRPr="00670AB1" w:rsidRDefault="006D3425" w:rsidP="00CA28F6">
            <w:pPr>
              <w:spacing w:before="40" w:after="40"/>
              <w:cnfStyle w:val="000000000000" w:firstRow="0" w:lastRow="0" w:firstColumn="0" w:lastColumn="0" w:oddVBand="0" w:evenVBand="0" w:oddHBand="0" w:evenHBand="0" w:firstRowFirstColumn="0" w:firstRowLastColumn="0" w:lastRowFirstColumn="0" w:lastRowLastColumn="0"/>
            </w:pPr>
            <w:r>
              <w:t>107</w:t>
            </w:r>
          </w:p>
        </w:tc>
      </w:tr>
    </w:tbl>
    <w:p w14:paraId="5C90D150" w14:textId="3742BA24" w:rsidR="00335D3E" w:rsidRPr="00400299" w:rsidRDefault="00335D3E" w:rsidP="00486A59">
      <w:pPr>
        <w:pStyle w:val="Note"/>
        <w:rPr>
          <w:rFonts w:cstheme="minorHAnsi"/>
          <w:szCs w:val="24"/>
          <w:lang w:eastAsia="zh-CN"/>
        </w:rPr>
      </w:pPr>
      <w:bookmarkStart w:id="72" w:name="lt_pId237"/>
      <w:bookmarkEnd w:id="65"/>
      <w:r>
        <w:rPr>
          <w:rFonts w:cstheme="minorHAnsi" w:hint="eastAsia"/>
          <w:szCs w:val="24"/>
          <w:lang w:eastAsia="zh-CN"/>
        </w:rPr>
        <w:t>注：</w:t>
      </w:r>
      <w:r w:rsidRPr="00F749F7">
        <w:rPr>
          <w:rFonts w:eastAsia="Times New Roman" w:cstheme="minorHAnsi"/>
          <w:lang w:eastAsia="zh-CN"/>
        </w:rPr>
        <w:t>*</w:t>
      </w:r>
      <w:r w:rsidR="00FF32FD">
        <w:rPr>
          <w:rFonts w:eastAsia="SimSun" w:hint="eastAsia"/>
          <w:lang w:eastAsia="zh-CN"/>
        </w:rPr>
        <w:t>文稿</w:t>
      </w:r>
      <w:r w:rsidRPr="00F749F7">
        <w:rPr>
          <w:rFonts w:hint="eastAsia"/>
          <w:lang w:eastAsia="zh-CN"/>
        </w:rPr>
        <w:t>不包括联络声明</w:t>
      </w:r>
      <w:r>
        <w:rPr>
          <w:rFonts w:hint="eastAsia"/>
          <w:lang w:eastAsia="zh-CN"/>
        </w:rPr>
        <w:t>、进展报告</w:t>
      </w:r>
      <w:r w:rsidRPr="00F749F7">
        <w:rPr>
          <w:rFonts w:hint="eastAsia"/>
          <w:lang w:eastAsia="zh-CN"/>
        </w:rPr>
        <w:t>、</w:t>
      </w:r>
      <w:r>
        <w:rPr>
          <w:rFonts w:hint="eastAsia"/>
          <w:lang w:eastAsia="zh-CN"/>
        </w:rPr>
        <w:t>年度可交付成果</w:t>
      </w:r>
      <w:r w:rsidR="00861C51">
        <w:rPr>
          <w:rFonts w:hint="eastAsia"/>
          <w:lang w:eastAsia="zh-CN"/>
        </w:rPr>
        <w:t>和</w:t>
      </w:r>
      <w:r>
        <w:rPr>
          <w:rFonts w:hint="eastAsia"/>
          <w:lang w:eastAsia="zh-CN"/>
        </w:rPr>
        <w:t>输出成果报告</w:t>
      </w:r>
    </w:p>
    <w:p w14:paraId="6B5312E5" w14:textId="6E4AD696" w:rsidR="0082422B" w:rsidRPr="000D2515" w:rsidRDefault="00335D3E" w:rsidP="000D2515">
      <w:pPr>
        <w:spacing w:before="240"/>
        <w:ind w:firstLineChars="200" w:firstLine="482"/>
        <w:rPr>
          <w:rFonts w:eastAsia="Times New Roman" w:cstheme="minorHAnsi"/>
          <w:szCs w:val="24"/>
          <w:lang w:eastAsia="zh-CN"/>
        </w:rPr>
      </w:pPr>
      <w:r w:rsidRPr="004A0578">
        <w:rPr>
          <w:rFonts w:ascii="SimSun" w:hAnsi="SimSun" w:cs="SimSun" w:hint="eastAsia"/>
          <w:b/>
          <w:bCs/>
          <w:szCs w:val="24"/>
          <w:lang w:eastAsia="zh-CN"/>
        </w:rPr>
        <w:t>表</w:t>
      </w:r>
      <w:r w:rsidRPr="004A0578">
        <w:rPr>
          <w:rFonts w:eastAsia="Times New Roman" w:cstheme="minorHAnsi"/>
          <w:b/>
          <w:bCs/>
          <w:szCs w:val="24"/>
          <w:lang w:eastAsia="zh-CN"/>
        </w:rPr>
        <w:t>3</w:t>
      </w:r>
      <w:r w:rsidRPr="00AB33FF">
        <w:rPr>
          <w:rFonts w:ascii="SimSun" w:hAnsi="SimSun" w:cs="SimSun" w:hint="eastAsia"/>
          <w:szCs w:val="24"/>
          <w:lang w:eastAsia="zh-CN"/>
        </w:rPr>
        <w:t>显示了产生的文件总数，</w:t>
      </w:r>
      <w:r w:rsidR="00FC33D0">
        <w:rPr>
          <w:rFonts w:ascii="SimSun" w:hAnsi="SimSun" w:cs="SimSun" w:hint="eastAsia"/>
          <w:szCs w:val="24"/>
          <w:lang w:eastAsia="zh-CN"/>
        </w:rPr>
        <w:t>达到</w:t>
      </w:r>
      <w:r w:rsidR="00FC33D0" w:rsidRPr="00AE64BA">
        <w:rPr>
          <w:rFonts w:hint="eastAsia"/>
          <w:lang w:eastAsia="zh-CN"/>
        </w:rPr>
        <w:t>1</w:t>
      </w:r>
      <w:r w:rsidR="00FC33D0" w:rsidRPr="00AE64BA">
        <w:rPr>
          <w:lang w:eastAsia="zh-CN"/>
        </w:rPr>
        <w:t>284</w:t>
      </w:r>
      <w:r w:rsidR="00FC33D0">
        <w:rPr>
          <w:rFonts w:ascii="SimSun" w:hAnsi="SimSun" w:cs="SimSun" w:hint="eastAsia"/>
          <w:szCs w:val="24"/>
          <w:lang w:eastAsia="zh-CN"/>
        </w:rPr>
        <w:t>份。会议共审议</w:t>
      </w:r>
      <w:r w:rsidR="00FC33D0" w:rsidRPr="00AE64BA">
        <w:rPr>
          <w:rFonts w:hint="eastAsia"/>
          <w:lang w:eastAsia="zh-CN"/>
        </w:rPr>
        <w:t>6</w:t>
      </w:r>
      <w:r w:rsidR="00FC33D0" w:rsidRPr="00AE64BA">
        <w:rPr>
          <w:lang w:eastAsia="zh-CN"/>
        </w:rPr>
        <w:t>74</w:t>
      </w:r>
      <w:r w:rsidR="00FC33D0">
        <w:rPr>
          <w:rFonts w:ascii="SimSun" w:hAnsi="SimSun" w:cs="SimSun" w:hint="eastAsia"/>
          <w:szCs w:val="24"/>
          <w:lang w:eastAsia="zh-CN"/>
        </w:rPr>
        <w:t>份文稿（</w:t>
      </w:r>
      <w:r w:rsidR="00431906">
        <w:rPr>
          <w:rFonts w:ascii="SimSun" w:hAnsi="SimSun" w:cs="SimSun" w:hint="eastAsia"/>
          <w:szCs w:val="24"/>
          <w:lang w:eastAsia="zh-CN"/>
        </w:rPr>
        <w:t>不包括</w:t>
      </w:r>
      <w:r w:rsidRPr="00AB33FF">
        <w:rPr>
          <w:rFonts w:ascii="SimSun" w:hAnsi="SimSun" w:cs="SimSun" w:hint="eastAsia"/>
          <w:szCs w:val="24"/>
          <w:lang w:eastAsia="zh-CN"/>
        </w:rPr>
        <w:t>联络声明</w:t>
      </w:r>
      <w:r w:rsidR="00FC33D0">
        <w:rPr>
          <w:rFonts w:ascii="SimSun" w:hAnsi="SimSun" w:cs="SimSun" w:hint="eastAsia"/>
          <w:szCs w:val="24"/>
          <w:lang w:eastAsia="zh-CN"/>
        </w:rPr>
        <w:t>、进展报告、年度可交付成果和输出成果报告）</w:t>
      </w:r>
      <w:r w:rsidRPr="00AB33FF">
        <w:rPr>
          <w:rFonts w:ascii="SimSun" w:hAnsi="SimSun" w:cs="SimSun" w:hint="eastAsia"/>
          <w:szCs w:val="24"/>
          <w:lang w:eastAsia="zh-CN"/>
        </w:rPr>
        <w:t>。</w:t>
      </w:r>
      <w:r w:rsidR="00431906" w:rsidRPr="00AE64BA">
        <w:rPr>
          <w:rFonts w:hint="eastAsia"/>
          <w:lang w:eastAsia="zh-CN"/>
        </w:rPr>
        <w:t>ITU-D</w:t>
      </w:r>
      <w:r>
        <w:rPr>
          <w:rFonts w:ascii="SimSun" w:hAnsi="SimSun" w:cs="SimSun" w:hint="eastAsia"/>
          <w:szCs w:val="24"/>
          <w:lang w:eastAsia="zh-CN"/>
        </w:rPr>
        <w:t>成员</w:t>
      </w:r>
      <w:r w:rsidR="00F27B15">
        <w:rPr>
          <w:rFonts w:ascii="SimSun" w:hAnsi="SimSun" w:cs="SimSun" w:hint="eastAsia"/>
          <w:szCs w:val="24"/>
          <w:lang w:eastAsia="zh-CN"/>
        </w:rPr>
        <w:t>的</w:t>
      </w:r>
      <w:r w:rsidR="00F27B15" w:rsidRPr="00AB33FF">
        <w:rPr>
          <w:rFonts w:ascii="SimSun" w:hAnsi="SimSun" w:cs="SimSun" w:hint="eastAsia"/>
          <w:szCs w:val="24"/>
          <w:lang w:eastAsia="zh-CN"/>
        </w:rPr>
        <w:t>大多数</w:t>
      </w:r>
      <w:r>
        <w:rPr>
          <w:rFonts w:ascii="SimSun" w:hAnsi="SimSun" w:cs="SimSun" w:hint="eastAsia"/>
          <w:szCs w:val="24"/>
          <w:lang w:eastAsia="zh-CN"/>
        </w:rPr>
        <w:t>文稿</w:t>
      </w:r>
      <w:r w:rsidRPr="00AB33FF">
        <w:rPr>
          <w:rFonts w:ascii="SimSun" w:hAnsi="SimSun" w:cs="SimSun" w:hint="eastAsia"/>
          <w:szCs w:val="24"/>
          <w:lang w:eastAsia="zh-CN"/>
        </w:rPr>
        <w:t>来自</w:t>
      </w:r>
      <w:r w:rsidRPr="00CD6666">
        <w:rPr>
          <w:rFonts w:eastAsia="Times New Roman" w:cstheme="minorHAnsi"/>
          <w:szCs w:val="24"/>
          <w:lang w:eastAsia="zh-CN"/>
        </w:rPr>
        <w:t>ITU-D</w:t>
      </w:r>
      <w:r w:rsidRPr="00AB33FF">
        <w:rPr>
          <w:rFonts w:ascii="SimSun" w:hAnsi="SimSun" w:cs="SimSun" w:hint="eastAsia"/>
          <w:szCs w:val="24"/>
          <w:lang w:eastAsia="zh-CN"/>
        </w:rPr>
        <w:t>研究组管理</w:t>
      </w:r>
      <w:r>
        <w:rPr>
          <w:rFonts w:ascii="SimSun" w:hAnsi="SimSun" w:cs="SimSun" w:hint="eastAsia"/>
          <w:szCs w:val="24"/>
          <w:lang w:eastAsia="zh-CN"/>
        </w:rPr>
        <w:t>团队</w:t>
      </w:r>
      <w:r w:rsidRPr="00AB33FF">
        <w:rPr>
          <w:rFonts w:ascii="SimSun" w:hAnsi="SimSun" w:cs="SimSun" w:hint="eastAsia"/>
          <w:szCs w:val="24"/>
          <w:lang w:eastAsia="zh-CN"/>
        </w:rPr>
        <w:t>成员。</w:t>
      </w:r>
      <w:bookmarkStart w:id="73" w:name="lt_pId239"/>
      <w:bookmarkEnd w:id="72"/>
      <w:r w:rsidRPr="00A707C6">
        <w:rPr>
          <w:rFonts w:ascii="SimSun" w:hAnsi="SimSun" w:cs="SimSun" w:hint="eastAsia"/>
          <w:szCs w:val="24"/>
          <w:lang w:eastAsia="zh-CN"/>
        </w:rPr>
        <w:t>大</w:t>
      </w:r>
      <w:r>
        <w:rPr>
          <w:rFonts w:ascii="SimSun" w:hAnsi="SimSun" w:cs="SimSun" w:hint="eastAsia"/>
          <w:szCs w:val="24"/>
          <w:lang w:eastAsia="zh-CN"/>
        </w:rPr>
        <w:t>部分</w:t>
      </w:r>
      <w:r w:rsidR="00EE6957">
        <w:rPr>
          <w:rFonts w:ascii="SimSun" w:hAnsi="SimSun" w:cs="SimSun" w:hint="eastAsia"/>
          <w:szCs w:val="24"/>
          <w:lang w:eastAsia="zh-CN"/>
        </w:rPr>
        <w:t>国际电联</w:t>
      </w:r>
      <w:r w:rsidRPr="00A707C6">
        <w:rPr>
          <w:rFonts w:ascii="SimSun" w:hAnsi="SimSun" w:cs="SimSun" w:hint="eastAsia"/>
          <w:szCs w:val="24"/>
          <w:lang w:eastAsia="zh-CN"/>
        </w:rPr>
        <w:t>总部和区域</w:t>
      </w:r>
      <w:r w:rsidR="009834A8">
        <w:rPr>
          <w:rFonts w:ascii="SimSun" w:hAnsi="SimSun" w:cs="SimSun" w:hint="eastAsia"/>
          <w:szCs w:val="24"/>
          <w:lang w:eastAsia="zh-CN"/>
        </w:rPr>
        <w:t>代表处</w:t>
      </w:r>
      <w:r w:rsidRPr="00AB33FF">
        <w:rPr>
          <w:rFonts w:ascii="SimSun" w:hAnsi="SimSun" w:cs="SimSun" w:hint="eastAsia"/>
          <w:szCs w:val="24"/>
          <w:lang w:eastAsia="zh-CN"/>
        </w:rPr>
        <w:t>的</w:t>
      </w:r>
      <w:r w:rsidRPr="00CD6666">
        <w:rPr>
          <w:rFonts w:eastAsia="Times New Roman" w:cstheme="minorHAnsi"/>
          <w:szCs w:val="24"/>
          <w:lang w:eastAsia="zh-CN"/>
        </w:rPr>
        <w:t>BDT</w:t>
      </w:r>
      <w:r>
        <w:rPr>
          <w:rFonts w:ascii="SimSun" w:hAnsi="SimSun" w:cs="SimSun" w:hint="eastAsia"/>
          <w:szCs w:val="24"/>
          <w:lang w:eastAsia="zh-CN"/>
        </w:rPr>
        <w:t>联系人</w:t>
      </w:r>
      <w:r w:rsidRPr="00AB33FF">
        <w:rPr>
          <w:rFonts w:ascii="SimSun" w:hAnsi="SimSun" w:cs="SimSun" w:hint="eastAsia"/>
          <w:szCs w:val="24"/>
          <w:lang w:eastAsia="zh-CN"/>
        </w:rPr>
        <w:t>也提交了关于他们在相关</w:t>
      </w:r>
      <w:r>
        <w:rPr>
          <w:rFonts w:ascii="SimSun" w:hAnsi="SimSun" w:cs="SimSun" w:hint="eastAsia"/>
          <w:szCs w:val="24"/>
          <w:lang w:eastAsia="zh-CN"/>
        </w:rPr>
        <w:t>研究课题</w:t>
      </w:r>
      <w:r w:rsidRPr="00AB33FF">
        <w:rPr>
          <w:rFonts w:ascii="SimSun" w:hAnsi="SimSun" w:cs="SimSun" w:hint="eastAsia"/>
          <w:szCs w:val="24"/>
          <w:lang w:eastAsia="zh-CN"/>
        </w:rPr>
        <w:t>领域</w:t>
      </w:r>
      <w:r>
        <w:rPr>
          <w:rFonts w:ascii="SimSun" w:hAnsi="SimSun" w:cs="SimSun" w:hint="eastAsia"/>
          <w:szCs w:val="24"/>
          <w:lang w:eastAsia="zh-CN"/>
        </w:rPr>
        <w:t>内行动</w:t>
      </w:r>
      <w:r w:rsidRPr="00AB33FF">
        <w:rPr>
          <w:rFonts w:ascii="SimSun" w:hAnsi="SimSun" w:cs="SimSun" w:hint="eastAsia"/>
          <w:szCs w:val="24"/>
          <w:lang w:eastAsia="zh-CN"/>
        </w:rPr>
        <w:t>的</w:t>
      </w:r>
      <w:r>
        <w:rPr>
          <w:rFonts w:ascii="SimSun" w:hAnsi="SimSun" w:cs="SimSun" w:hint="eastAsia"/>
          <w:szCs w:val="24"/>
          <w:lang w:eastAsia="zh-CN"/>
        </w:rPr>
        <w:t>文稿</w:t>
      </w:r>
      <w:r w:rsidRPr="00AB33FF">
        <w:rPr>
          <w:rFonts w:ascii="SimSun" w:hAnsi="SimSun" w:cs="SimSun" w:hint="eastAsia"/>
          <w:szCs w:val="24"/>
          <w:lang w:eastAsia="zh-CN"/>
        </w:rPr>
        <w:t>。</w:t>
      </w:r>
      <w:r w:rsidRPr="00CD6666">
        <w:rPr>
          <w:rFonts w:eastAsia="Times New Roman" w:cstheme="minorHAnsi"/>
          <w:szCs w:val="24"/>
          <w:lang w:eastAsia="zh-CN"/>
        </w:rPr>
        <w:t>2021</w:t>
      </w:r>
      <w:r w:rsidRPr="00AB33FF">
        <w:rPr>
          <w:rFonts w:ascii="SimSun" w:hAnsi="SimSun" w:cs="SimSun" w:hint="eastAsia"/>
          <w:szCs w:val="24"/>
          <w:lang w:eastAsia="zh-CN"/>
        </w:rPr>
        <w:t>年</w:t>
      </w:r>
      <w:r w:rsidRPr="00CD6666">
        <w:rPr>
          <w:rFonts w:eastAsia="Times New Roman" w:cstheme="minorHAnsi"/>
          <w:szCs w:val="24"/>
          <w:lang w:eastAsia="zh-CN"/>
        </w:rPr>
        <w:t>1</w:t>
      </w:r>
      <w:r w:rsidRPr="00AB33FF">
        <w:rPr>
          <w:rFonts w:ascii="SimSun" w:hAnsi="SimSun" w:cs="SimSun" w:hint="eastAsia"/>
          <w:szCs w:val="24"/>
          <w:lang w:eastAsia="zh-CN"/>
        </w:rPr>
        <w:t>月</w:t>
      </w:r>
      <w:r w:rsidRPr="00CD6666">
        <w:rPr>
          <w:rFonts w:eastAsia="Times New Roman" w:cstheme="minorHAnsi"/>
          <w:szCs w:val="24"/>
          <w:lang w:eastAsia="zh-CN"/>
        </w:rPr>
        <w:t>18</w:t>
      </w:r>
      <w:r w:rsidR="00761E99">
        <w:rPr>
          <w:rFonts w:ascii="SimSun" w:eastAsia="SimSun" w:hAnsi="SimSun" w:cs="SimSun" w:hint="eastAsia"/>
          <w:szCs w:val="24"/>
          <w:lang w:eastAsia="zh-CN"/>
        </w:rPr>
        <w:t>至</w:t>
      </w:r>
      <w:r w:rsidRPr="00CD6666">
        <w:rPr>
          <w:rFonts w:eastAsia="Times New Roman" w:cstheme="minorHAnsi"/>
          <w:szCs w:val="24"/>
          <w:lang w:eastAsia="zh-CN"/>
        </w:rPr>
        <w:t>19</w:t>
      </w:r>
      <w:r w:rsidRPr="00AB33FF">
        <w:rPr>
          <w:rFonts w:ascii="SimSun" w:hAnsi="SimSun" w:cs="SimSun" w:hint="eastAsia"/>
          <w:szCs w:val="24"/>
          <w:lang w:eastAsia="zh-CN"/>
        </w:rPr>
        <w:t>日</w:t>
      </w:r>
      <w:r>
        <w:rPr>
          <w:rFonts w:ascii="SimSun" w:hAnsi="SimSun" w:cs="SimSun" w:hint="eastAsia"/>
          <w:szCs w:val="24"/>
          <w:lang w:eastAsia="zh-CN"/>
        </w:rPr>
        <w:t>召开</w:t>
      </w:r>
      <w:r w:rsidRPr="00AB33FF">
        <w:rPr>
          <w:rFonts w:ascii="SimSun" w:hAnsi="SimSun" w:cs="SimSun" w:hint="eastAsia"/>
          <w:szCs w:val="24"/>
          <w:lang w:eastAsia="zh-CN"/>
        </w:rPr>
        <w:t>的欧洲区域</w:t>
      </w:r>
      <w:r>
        <w:rPr>
          <w:rFonts w:ascii="SimSun" w:hAnsi="SimSun" w:cs="SimSun" w:hint="eastAsia"/>
          <w:szCs w:val="24"/>
          <w:lang w:eastAsia="zh-CN"/>
        </w:rPr>
        <w:t>性</w:t>
      </w:r>
      <w:r w:rsidRPr="00AB33FF">
        <w:rPr>
          <w:rFonts w:ascii="SimSun" w:hAnsi="SimSun" w:cs="SimSun" w:hint="eastAsia"/>
          <w:szCs w:val="24"/>
          <w:lang w:eastAsia="zh-CN"/>
        </w:rPr>
        <w:t>筹备会议（</w:t>
      </w:r>
      <w:r w:rsidRPr="00CD6666">
        <w:rPr>
          <w:rFonts w:eastAsia="Times New Roman" w:cstheme="minorHAnsi"/>
          <w:szCs w:val="24"/>
          <w:lang w:eastAsia="zh-CN"/>
        </w:rPr>
        <w:t>RPM</w:t>
      </w:r>
      <w:r w:rsidRPr="00AB33FF">
        <w:rPr>
          <w:rFonts w:ascii="SimSun" w:hAnsi="SimSun" w:cs="SimSun" w:hint="eastAsia"/>
          <w:szCs w:val="24"/>
          <w:lang w:eastAsia="zh-CN"/>
        </w:rPr>
        <w:t>）</w:t>
      </w:r>
      <w:bookmarkStart w:id="74" w:name="lt_pId240"/>
      <w:bookmarkEnd w:id="73"/>
      <w:r w:rsidRPr="00882CEB">
        <w:rPr>
          <w:rStyle w:val="FootnoteReference"/>
          <w:rFonts w:eastAsia="Times New Roman" w:cstheme="minorHAnsi"/>
          <w:szCs w:val="24"/>
          <w:lang w:val="fr-FR"/>
        </w:rPr>
        <w:footnoteReference w:id="19"/>
      </w:r>
      <w:bookmarkStart w:id="76" w:name="lt_pId241"/>
      <w:bookmarkEnd w:id="74"/>
      <w:r w:rsidRPr="00AB33FF">
        <w:rPr>
          <w:rFonts w:ascii="SimSun" w:hAnsi="SimSun" w:cs="SimSun" w:hint="eastAsia"/>
          <w:szCs w:val="24"/>
          <w:lang w:eastAsia="zh-CN"/>
        </w:rPr>
        <w:t>收到了来自成员国</w:t>
      </w:r>
      <w:r>
        <w:rPr>
          <w:rFonts w:ascii="SimSun" w:hAnsi="SimSun" w:cs="SimSun" w:hint="eastAsia"/>
          <w:szCs w:val="24"/>
          <w:lang w:eastAsia="zh-CN"/>
        </w:rPr>
        <w:t>针对研究课题</w:t>
      </w:r>
      <w:r w:rsidRPr="00AB33FF">
        <w:rPr>
          <w:rFonts w:ascii="SimSun" w:hAnsi="SimSun" w:cs="SimSun" w:hint="eastAsia"/>
          <w:szCs w:val="24"/>
          <w:lang w:eastAsia="zh-CN"/>
        </w:rPr>
        <w:t>的</w:t>
      </w:r>
      <w:r>
        <w:rPr>
          <w:rFonts w:ascii="SimSun" w:hAnsi="SimSun" w:cs="SimSun" w:hint="eastAsia"/>
          <w:szCs w:val="24"/>
          <w:lang w:eastAsia="zh-CN"/>
        </w:rPr>
        <w:t>文稿</w:t>
      </w:r>
      <w:r w:rsidR="009D3749">
        <w:rPr>
          <w:rFonts w:ascii="SimSun" w:hAnsi="SimSun" w:cs="SimSun" w:hint="eastAsia"/>
          <w:szCs w:val="24"/>
          <w:lang w:eastAsia="zh-CN"/>
        </w:rPr>
        <w:t>。</w:t>
      </w:r>
      <w:r w:rsidR="00501EFD">
        <w:rPr>
          <w:rFonts w:ascii="SimSun" w:hAnsi="SimSun" w:cs="SimSun" w:hint="eastAsia"/>
          <w:szCs w:val="24"/>
          <w:lang w:eastAsia="zh-CN"/>
        </w:rPr>
        <w:t>要求</w:t>
      </w:r>
      <w:r w:rsidR="009D3749">
        <w:rPr>
          <w:rFonts w:ascii="SimSun" w:hAnsi="SimSun" w:cs="SimSun" w:hint="eastAsia"/>
          <w:szCs w:val="24"/>
          <w:lang w:eastAsia="zh-CN"/>
        </w:rPr>
        <w:t>这些成员国</w:t>
      </w:r>
      <w:r w:rsidR="00E01D14">
        <w:rPr>
          <w:rFonts w:ascii="SimSun" w:hAnsi="SimSun" w:cs="SimSun" w:hint="eastAsia"/>
          <w:szCs w:val="24"/>
          <w:lang w:eastAsia="zh-CN"/>
        </w:rPr>
        <w:t>将</w:t>
      </w:r>
      <w:r w:rsidR="00D34063">
        <w:rPr>
          <w:rFonts w:ascii="SimSun" w:hAnsi="SimSun" w:cs="SimSun" w:hint="eastAsia"/>
          <w:szCs w:val="24"/>
          <w:lang w:eastAsia="zh-CN"/>
        </w:rPr>
        <w:t>其</w:t>
      </w:r>
      <w:r w:rsidR="00E01D14">
        <w:rPr>
          <w:rFonts w:ascii="SimSun" w:hAnsi="SimSun" w:cs="SimSun" w:hint="eastAsia"/>
          <w:szCs w:val="24"/>
          <w:lang w:eastAsia="zh-CN"/>
        </w:rPr>
        <w:t>文稿</w:t>
      </w:r>
      <w:r>
        <w:rPr>
          <w:rFonts w:ascii="SimSun" w:hAnsi="SimSun" w:cs="SimSun" w:hint="eastAsia"/>
          <w:szCs w:val="24"/>
          <w:lang w:eastAsia="zh-CN"/>
        </w:rPr>
        <w:t>重新提交至</w:t>
      </w:r>
      <w:r w:rsidRPr="00CD6666">
        <w:rPr>
          <w:rFonts w:eastAsia="Times New Roman" w:cstheme="minorHAnsi"/>
          <w:szCs w:val="24"/>
          <w:lang w:eastAsia="zh-CN"/>
        </w:rPr>
        <w:t>ITU-D</w:t>
      </w:r>
      <w:r w:rsidRPr="00AB33FF">
        <w:rPr>
          <w:rFonts w:ascii="SimSun" w:hAnsi="SimSun" w:cs="SimSun" w:hint="eastAsia"/>
          <w:szCs w:val="24"/>
          <w:lang w:eastAsia="zh-CN"/>
        </w:rPr>
        <w:t>研究</w:t>
      </w:r>
      <w:r>
        <w:rPr>
          <w:rFonts w:ascii="SimSun" w:hAnsi="SimSun" w:cs="SimSun" w:hint="eastAsia"/>
          <w:szCs w:val="24"/>
          <w:lang w:eastAsia="zh-CN"/>
        </w:rPr>
        <w:t>组。</w:t>
      </w:r>
      <w:bookmarkEnd w:id="76"/>
      <w:r w:rsidR="000A2EE5">
        <w:rPr>
          <w:rFonts w:ascii="SimSun" w:hAnsi="SimSun" w:cs="SimSun" w:hint="eastAsia"/>
          <w:szCs w:val="24"/>
          <w:lang w:eastAsia="zh-CN"/>
        </w:rPr>
        <w:t>这可能对</w:t>
      </w:r>
      <w:r w:rsidR="00AC6285">
        <w:rPr>
          <w:rFonts w:ascii="SimSun" w:hAnsi="SimSun" w:cs="SimSun" w:hint="eastAsia"/>
          <w:szCs w:val="24"/>
          <w:lang w:eastAsia="zh-CN"/>
        </w:rPr>
        <w:t>向</w:t>
      </w:r>
      <w:r w:rsidR="00F622AE" w:rsidRPr="00AB33FF">
        <w:rPr>
          <w:rFonts w:ascii="SimSun" w:hAnsi="SimSun" w:cs="SimSun" w:hint="eastAsia"/>
          <w:szCs w:val="24"/>
          <w:lang w:eastAsia="zh-CN"/>
        </w:rPr>
        <w:t>未来</w:t>
      </w:r>
      <w:r w:rsidR="00F622AE" w:rsidRPr="00CD6666">
        <w:rPr>
          <w:rFonts w:eastAsia="Times New Roman" w:cstheme="minorHAnsi"/>
          <w:szCs w:val="24"/>
          <w:lang w:eastAsia="zh-CN"/>
        </w:rPr>
        <w:t>RDF</w:t>
      </w:r>
      <w:r w:rsidR="00F622AE" w:rsidRPr="00AB33FF">
        <w:rPr>
          <w:rFonts w:ascii="SimSun" w:hAnsi="SimSun" w:cs="SimSun" w:hint="eastAsia"/>
          <w:szCs w:val="24"/>
          <w:lang w:eastAsia="zh-CN"/>
        </w:rPr>
        <w:t>提交</w:t>
      </w:r>
      <w:r w:rsidR="00F622AE">
        <w:rPr>
          <w:rFonts w:ascii="SimSun" w:hAnsi="SimSun" w:cs="SimSun" w:hint="eastAsia"/>
          <w:szCs w:val="24"/>
          <w:lang w:eastAsia="zh-CN"/>
        </w:rPr>
        <w:t>文稿</w:t>
      </w:r>
      <w:r w:rsidR="00525F6E">
        <w:rPr>
          <w:rFonts w:ascii="SimSun" w:hAnsi="SimSun" w:cs="SimSun" w:hint="eastAsia"/>
          <w:szCs w:val="24"/>
          <w:lang w:eastAsia="zh-CN"/>
        </w:rPr>
        <w:t>的</w:t>
      </w:r>
      <w:r w:rsidR="00525F6E" w:rsidRPr="00AE64BA">
        <w:rPr>
          <w:rFonts w:hint="eastAsia"/>
          <w:lang w:eastAsia="zh-CN"/>
        </w:rPr>
        <w:t>ITU-D</w:t>
      </w:r>
      <w:r w:rsidR="00525F6E">
        <w:rPr>
          <w:rFonts w:ascii="SimSun" w:hAnsi="SimSun" w:cs="SimSun" w:hint="eastAsia"/>
          <w:szCs w:val="24"/>
          <w:lang w:eastAsia="zh-CN"/>
        </w:rPr>
        <w:t>成员</w:t>
      </w:r>
      <w:r w:rsidR="000A2EE5">
        <w:rPr>
          <w:rFonts w:ascii="SimSun" w:hAnsi="SimSun" w:cs="SimSun" w:hint="eastAsia"/>
          <w:szCs w:val="24"/>
          <w:lang w:eastAsia="zh-CN"/>
        </w:rPr>
        <w:t>有用，</w:t>
      </w:r>
      <w:r w:rsidR="00D56D0C">
        <w:rPr>
          <w:rFonts w:ascii="SimSun" w:hAnsi="SimSun" w:cs="SimSun" w:hint="eastAsia"/>
          <w:szCs w:val="24"/>
          <w:lang w:eastAsia="zh-CN"/>
        </w:rPr>
        <w:t>亦</w:t>
      </w:r>
      <w:r w:rsidR="00F622AE" w:rsidRPr="00AB33FF">
        <w:rPr>
          <w:rFonts w:ascii="SimSun" w:hAnsi="SimSun" w:cs="SimSun" w:hint="eastAsia"/>
          <w:szCs w:val="24"/>
          <w:lang w:eastAsia="zh-CN"/>
        </w:rPr>
        <w:t>采用类似</w:t>
      </w:r>
      <w:r w:rsidR="00A12CEF">
        <w:rPr>
          <w:rFonts w:ascii="SimSun" w:hAnsi="SimSun" w:cs="SimSun" w:hint="eastAsia"/>
          <w:szCs w:val="24"/>
          <w:lang w:eastAsia="zh-CN"/>
        </w:rPr>
        <w:t>做法</w:t>
      </w:r>
      <w:r w:rsidR="00F622AE" w:rsidRPr="00AB33FF">
        <w:rPr>
          <w:rFonts w:ascii="SimSun" w:hAnsi="SimSun" w:cs="SimSun" w:hint="eastAsia"/>
          <w:szCs w:val="24"/>
          <w:lang w:eastAsia="zh-CN"/>
        </w:rPr>
        <w:t>。</w:t>
      </w:r>
      <w:r w:rsidR="002C2946">
        <w:rPr>
          <w:rFonts w:ascii="SimSun" w:hAnsi="SimSun" w:cs="SimSun" w:hint="eastAsia"/>
          <w:szCs w:val="24"/>
          <w:lang w:eastAsia="zh-CN"/>
        </w:rPr>
        <w:t>主席</w:t>
      </w:r>
      <w:r w:rsidR="00EC51BD">
        <w:rPr>
          <w:rFonts w:ascii="SimSun" w:hAnsi="SimSun" w:cs="SimSun" w:hint="eastAsia"/>
          <w:szCs w:val="24"/>
          <w:lang w:eastAsia="zh-CN"/>
        </w:rPr>
        <w:t>希望</w:t>
      </w:r>
      <w:r w:rsidR="002C2946">
        <w:rPr>
          <w:rFonts w:ascii="SimSun" w:hAnsi="SimSun" w:cs="SimSun" w:hint="eastAsia"/>
          <w:szCs w:val="24"/>
          <w:lang w:eastAsia="zh-CN"/>
        </w:rPr>
        <w:t>感谢</w:t>
      </w:r>
      <w:r w:rsidR="00A523C1">
        <w:rPr>
          <w:rFonts w:ascii="SimSun" w:hAnsi="SimSun" w:cs="SimSun" w:hint="eastAsia"/>
          <w:szCs w:val="24"/>
          <w:lang w:eastAsia="zh-CN"/>
        </w:rPr>
        <w:t>不属于</w:t>
      </w:r>
      <w:r w:rsidR="00F622AE" w:rsidRPr="00CD6666">
        <w:rPr>
          <w:rFonts w:eastAsia="Times New Roman" w:cstheme="minorHAnsi"/>
          <w:szCs w:val="24"/>
          <w:lang w:eastAsia="zh-CN"/>
        </w:rPr>
        <w:t>ITU-D SG1</w:t>
      </w:r>
      <w:r w:rsidR="00F622AE" w:rsidRPr="00AB33FF">
        <w:rPr>
          <w:rFonts w:ascii="SimSun" w:hAnsi="SimSun" w:cs="SimSun" w:hint="eastAsia"/>
          <w:szCs w:val="24"/>
          <w:lang w:eastAsia="zh-CN"/>
        </w:rPr>
        <w:t>管理</w:t>
      </w:r>
      <w:r w:rsidR="00163FE7">
        <w:rPr>
          <w:rFonts w:ascii="SimSun" w:hAnsi="SimSun" w:cs="SimSun" w:hint="eastAsia"/>
          <w:szCs w:val="24"/>
          <w:lang w:eastAsia="zh-CN"/>
        </w:rPr>
        <w:t>团队的</w:t>
      </w:r>
      <w:r w:rsidR="002C2946">
        <w:rPr>
          <w:rFonts w:ascii="SimSun" w:hAnsi="SimSun" w:cs="SimSun" w:hint="eastAsia"/>
          <w:szCs w:val="24"/>
          <w:lang w:eastAsia="zh-CN"/>
        </w:rPr>
        <w:t>积极</w:t>
      </w:r>
      <w:r w:rsidR="00386060">
        <w:rPr>
          <w:rFonts w:ascii="SimSun" w:hAnsi="SimSun" w:cs="SimSun" w:hint="eastAsia"/>
          <w:szCs w:val="24"/>
          <w:lang w:eastAsia="zh-CN"/>
        </w:rPr>
        <w:t>文稿提供方</w:t>
      </w:r>
      <w:r w:rsidR="00F622AE">
        <w:rPr>
          <w:rFonts w:ascii="SimSun" w:hAnsi="SimSun" w:cs="SimSun" w:hint="eastAsia"/>
          <w:szCs w:val="24"/>
          <w:lang w:eastAsia="zh-CN"/>
        </w:rPr>
        <w:t>对</w:t>
      </w:r>
      <w:r w:rsidR="002C2946" w:rsidRPr="00F749F7">
        <w:rPr>
          <w:rFonts w:ascii="Calibri" w:eastAsia="SimSun" w:hAnsi="Calibri" w:cs="Calibri" w:hint="eastAsia"/>
          <w:szCs w:val="24"/>
          <w:lang w:eastAsia="zh-CN"/>
        </w:rPr>
        <w:t>SG</w:t>
      </w:r>
      <w:r w:rsidR="002C2946" w:rsidRPr="00F749F7">
        <w:rPr>
          <w:rFonts w:ascii="Calibri" w:eastAsia="SimSun" w:hAnsi="Calibri" w:cs="Calibri"/>
          <w:szCs w:val="24"/>
          <w:lang w:eastAsia="zh-CN"/>
        </w:rPr>
        <w:t>1</w:t>
      </w:r>
      <w:r w:rsidR="002C2946">
        <w:rPr>
          <w:rFonts w:ascii="SimSun" w:hAnsi="SimSun" w:cs="SimSun" w:hint="eastAsia"/>
          <w:szCs w:val="24"/>
          <w:lang w:eastAsia="zh-CN"/>
        </w:rPr>
        <w:t>工</w:t>
      </w:r>
      <w:r w:rsidR="00F622AE">
        <w:rPr>
          <w:rFonts w:ascii="SimSun" w:hAnsi="SimSun" w:cs="SimSun" w:hint="eastAsia"/>
          <w:szCs w:val="24"/>
          <w:lang w:eastAsia="zh-CN"/>
        </w:rPr>
        <w:t>作的参与</w:t>
      </w:r>
      <w:r w:rsidR="002C2946">
        <w:rPr>
          <w:rFonts w:ascii="SimSun" w:hAnsi="SimSun" w:cs="SimSun" w:hint="eastAsia"/>
          <w:szCs w:val="24"/>
          <w:lang w:eastAsia="zh-CN"/>
        </w:rPr>
        <w:t>和</w:t>
      </w:r>
      <w:r w:rsidR="00E31F19">
        <w:rPr>
          <w:rFonts w:ascii="SimSun" w:hAnsi="SimSun" w:cs="SimSun" w:hint="eastAsia"/>
          <w:szCs w:val="24"/>
          <w:lang w:eastAsia="zh-CN"/>
        </w:rPr>
        <w:t>奉献</w:t>
      </w:r>
      <w:r w:rsidR="00F622AE" w:rsidRPr="00AB33FF">
        <w:rPr>
          <w:rFonts w:ascii="SimSun" w:hAnsi="SimSun" w:cs="SimSun" w:hint="eastAsia"/>
          <w:szCs w:val="24"/>
          <w:lang w:eastAsia="zh-CN"/>
        </w:rPr>
        <w:t>。</w:t>
      </w:r>
    </w:p>
    <w:p w14:paraId="0BE8EBB1" w14:textId="55E564E6" w:rsidR="00F622AE" w:rsidRPr="00CD6666" w:rsidRDefault="00F622AE" w:rsidP="00D621BA">
      <w:pPr>
        <w:ind w:firstLineChars="200" w:firstLine="480"/>
        <w:rPr>
          <w:rFonts w:eastAsia="Times New Roman" w:cstheme="minorHAnsi"/>
          <w:lang w:eastAsia="zh-CN"/>
        </w:rPr>
      </w:pPr>
      <w:r w:rsidRPr="00AB33FF">
        <w:rPr>
          <w:rFonts w:hint="eastAsia"/>
          <w:lang w:eastAsia="zh-CN"/>
        </w:rPr>
        <w:t>每份</w:t>
      </w:r>
      <w:r w:rsidR="000D2515">
        <w:rPr>
          <w:rFonts w:hint="eastAsia"/>
          <w:lang w:eastAsia="zh-CN"/>
        </w:rPr>
        <w:t>提交</w:t>
      </w:r>
      <w:r>
        <w:rPr>
          <w:rFonts w:hint="eastAsia"/>
          <w:lang w:eastAsia="zh-CN"/>
        </w:rPr>
        <w:t>文稿</w:t>
      </w:r>
      <w:r w:rsidRPr="00AB33FF">
        <w:rPr>
          <w:rFonts w:hint="eastAsia"/>
          <w:lang w:eastAsia="zh-CN"/>
        </w:rPr>
        <w:t>和每份</w:t>
      </w:r>
      <w:r w:rsidR="00B250A2">
        <w:rPr>
          <w:rFonts w:hint="eastAsia"/>
          <w:lang w:eastAsia="zh-CN"/>
        </w:rPr>
        <w:t>经</w:t>
      </w:r>
      <w:r w:rsidR="00285A94">
        <w:rPr>
          <w:rFonts w:hint="eastAsia"/>
          <w:lang w:eastAsia="zh-CN"/>
        </w:rPr>
        <w:t>处理</w:t>
      </w:r>
      <w:r w:rsidRPr="00AB33FF">
        <w:rPr>
          <w:rFonts w:hint="eastAsia"/>
          <w:lang w:eastAsia="zh-CN"/>
        </w:rPr>
        <w:t>文件</w:t>
      </w:r>
      <w:r w:rsidR="00285A94" w:rsidRPr="00AB33FF">
        <w:rPr>
          <w:rFonts w:hint="eastAsia"/>
          <w:lang w:eastAsia="zh-CN"/>
        </w:rPr>
        <w:t>的内容</w:t>
      </w:r>
      <w:r w:rsidR="00B250A2">
        <w:rPr>
          <w:rFonts w:hint="eastAsia"/>
          <w:lang w:eastAsia="zh-CN"/>
        </w:rPr>
        <w:t>均</w:t>
      </w:r>
      <w:r w:rsidR="00B250A2" w:rsidRPr="00AB33FF">
        <w:rPr>
          <w:rFonts w:hint="eastAsia"/>
          <w:lang w:eastAsia="zh-CN"/>
        </w:rPr>
        <w:t>在</w:t>
      </w:r>
      <w:r w:rsidR="00D61ACA">
        <w:rPr>
          <w:rFonts w:hint="eastAsia"/>
          <w:lang w:eastAsia="zh-CN"/>
        </w:rPr>
        <w:t>在线</w:t>
      </w:r>
      <w:r w:rsidR="00B250A2" w:rsidRPr="00AB33FF">
        <w:rPr>
          <w:rFonts w:hint="eastAsia"/>
          <w:lang w:eastAsia="zh-CN"/>
        </w:rPr>
        <w:t>发布前</w:t>
      </w:r>
      <w:r w:rsidR="00C176C0">
        <w:rPr>
          <w:rFonts w:hint="eastAsia"/>
          <w:lang w:eastAsia="zh-CN"/>
        </w:rPr>
        <w:t>由</w:t>
      </w:r>
      <w:r w:rsidR="00D61ACA" w:rsidRPr="00AB33FF">
        <w:rPr>
          <w:rFonts w:hint="eastAsia"/>
          <w:lang w:eastAsia="zh-CN"/>
        </w:rPr>
        <w:t>秘书处</w:t>
      </w:r>
      <w:r w:rsidRPr="00AB33FF">
        <w:rPr>
          <w:rFonts w:hint="eastAsia"/>
          <w:lang w:eastAsia="zh-CN"/>
        </w:rPr>
        <w:t>审查。</w:t>
      </w:r>
      <w:r>
        <w:rPr>
          <w:rFonts w:hint="eastAsia"/>
          <w:lang w:eastAsia="zh-CN"/>
        </w:rPr>
        <w:t>文稿</w:t>
      </w:r>
      <w:r w:rsidRPr="00AB33FF">
        <w:rPr>
          <w:rFonts w:hint="eastAsia"/>
          <w:lang w:eastAsia="zh-CN"/>
        </w:rPr>
        <w:t>是</w:t>
      </w:r>
      <w:r w:rsidR="003B61F2">
        <w:rPr>
          <w:rFonts w:hint="eastAsia"/>
          <w:lang w:eastAsia="zh-CN"/>
        </w:rPr>
        <w:t>重要的原材料，在</w:t>
      </w:r>
      <w:r>
        <w:rPr>
          <w:rFonts w:hint="eastAsia"/>
          <w:lang w:eastAsia="zh-CN"/>
        </w:rPr>
        <w:t>会议上</w:t>
      </w:r>
      <w:r w:rsidR="003B61F2">
        <w:rPr>
          <w:rFonts w:hint="eastAsia"/>
          <w:lang w:eastAsia="zh-CN"/>
        </w:rPr>
        <w:t>得到</w:t>
      </w:r>
      <w:r>
        <w:rPr>
          <w:rFonts w:hint="eastAsia"/>
          <w:lang w:eastAsia="zh-CN"/>
        </w:rPr>
        <w:t>讨论</w:t>
      </w:r>
      <w:r w:rsidRPr="00AB33FF">
        <w:rPr>
          <w:rFonts w:hint="eastAsia"/>
          <w:lang w:eastAsia="zh-CN"/>
        </w:rPr>
        <w:t>并由</w:t>
      </w:r>
      <w:r>
        <w:rPr>
          <w:rFonts w:hint="eastAsia"/>
          <w:lang w:eastAsia="zh-CN"/>
        </w:rPr>
        <w:t>课题</w:t>
      </w:r>
      <w:r w:rsidRPr="00AB33FF">
        <w:rPr>
          <w:rFonts w:hint="eastAsia"/>
          <w:lang w:eastAsia="zh-CN"/>
        </w:rPr>
        <w:t>管理</w:t>
      </w:r>
      <w:r w:rsidR="00326C49">
        <w:rPr>
          <w:rFonts w:hint="eastAsia"/>
          <w:lang w:eastAsia="zh-CN"/>
        </w:rPr>
        <w:t>团队</w:t>
      </w:r>
      <w:r w:rsidR="0088427A">
        <w:rPr>
          <w:rFonts w:hint="eastAsia"/>
          <w:lang w:eastAsia="zh-CN"/>
        </w:rPr>
        <w:t>进行</w:t>
      </w:r>
      <w:r w:rsidRPr="00AB33FF">
        <w:rPr>
          <w:rFonts w:hint="eastAsia"/>
          <w:lang w:eastAsia="zh-CN"/>
        </w:rPr>
        <w:t>分析，以纳入年度</w:t>
      </w:r>
      <w:r w:rsidR="00736375">
        <w:rPr>
          <w:rFonts w:hint="eastAsia"/>
          <w:lang w:eastAsia="zh-CN"/>
        </w:rPr>
        <w:t>可交付</w:t>
      </w:r>
      <w:r>
        <w:rPr>
          <w:rFonts w:hint="eastAsia"/>
          <w:lang w:eastAsia="zh-CN"/>
        </w:rPr>
        <w:t>成果</w:t>
      </w:r>
      <w:r w:rsidRPr="00AB33FF">
        <w:rPr>
          <w:rFonts w:hint="eastAsia"/>
          <w:lang w:eastAsia="zh-CN"/>
        </w:rPr>
        <w:t>和</w:t>
      </w:r>
      <w:r>
        <w:rPr>
          <w:rFonts w:hint="eastAsia"/>
          <w:lang w:eastAsia="zh-CN"/>
        </w:rPr>
        <w:t>最后输出</w:t>
      </w:r>
      <w:r w:rsidR="00C46262">
        <w:rPr>
          <w:rFonts w:hint="eastAsia"/>
          <w:lang w:eastAsia="zh-CN"/>
        </w:rPr>
        <w:t>成果</w:t>
      </w:r>
      <w:r>
        <w:rPr>
          <w:rFonts w:hint="eastAsia"/>
          <w:lang w:eastAsia="zh-CN"/>
        </w:rPr>
        <w:t>报告</w:t>
      </w:r>
      <w:r w:rsidRPr="00AB33FF">
        <w:rPr>
          <w:rFonts w:hint="eastAsia"/>
          <w:lang w:eastAsia="zh-CN"/>
        </w:rPr>
        <w:t>。</w:t>
      </w:r>
      <w:r>
        <w:rPr>
          <w:rFonts w:hint="eastAsia"/>
          <w:lang w:eastAsia="zh-CN"/>
        </w:rPr>
        <w:t>文稿</w:t>
      </w:r>
      <w:r w:rsidRPr="00AB33FF">
        <w:rPr>
          <w:rFonts w:hint="eastAsia"/>
          <w:lang w:eastAsia="zh-CN"/>
        </w:rPr>
        <w:t>的相关性、质量和数量</w:t>
      </w:r>
      <w:r w:rsidR="00E21D07">
        <w:rPr>
          <w:rFonts w:hint="eastAsia"/>
          <w:lang w:eastAsia="zh-CN"/>
        </w:rPr>
        <w:t>会</w:t>
      </w:r>
      <w:r w:rsidR="002E18EF">
        <w:rPr>
          <w:rFonts w:hint="eastAsia"/>
          <w:lang w:eastAsia="zh-CN"/>
        </w:rPr>
        <w:t>反映</w:t>
      </w:r>
      <w:r w:rsidRPr="00AB33FF">
        <w:rPr>
          <w:rFonts w:hint="eastAsia"/>
          <w:lang w:eastAsia="zh-CN"/>
        </w:rPr>
        <w:t>在研究</w:t>
      </w:r>
      <w:r>
        <w:rPr>
          <w:rFonts w:hint="eastAsia"/>
          <w:lang w:eastAsia="zh-CN"/>
        </w:rPr>
        <w:t>组</w:t>
      </w:r>
      <w:r w:rsidRPr="00AB33FF">
        <w:rPr>
          <w:rFonts w:hint="eastAsia"/>
          <w:lang w:eastAsia="zh-CN"/>
        </w:rPr>
        <w:t>年度</w:t>
      </w:r>
      <w:r w:rsidR="00E21D07">
        <w:rPr>
          <w:rFonts w:hint="eastAsia"/>
          <w:lang w:eastAsia="zh-CN"/>
        </w:rPr>
        <w:t>可交付</w:t>
      </w:r>
      <w:r w:rsidRPr="00AB33FF">
        <w:rPr>
          <w:rFonts w:hint="eastAsia"/>
          <w:lang w:eastAsia="zh-CN"/>
        </w:rPr>
        <w:t>成果和</w:t>
      </w:r>
      <w:r>
        <w:rPr>
          <w:rFonts w:hint="eastAsia"/>
          <w:lang w:eastAsia="zh-CN"/>
        </w:rPr>
        <w:t>最终</w:t>
      </w:r>
      <w:r w:rsidRPr="00AB33FF">
        <w:rPr>
          <w:rFonts w:hint="eastAsia"/>
          <w:lang w:eastAsia="zh-CN"/>
        </w:rPr>
        <w:t>产品</w:t>
      </w:r>
      <w:r w:rsidR="002E18EF">
        <w:rPr>
          <w:rFonts w:hint="eastAsia"/>
          <w:lang w:eastAsia="zh-CN"/>
        </w:rPr>
        <w:t>的</w:t>
      </w:r>
      <w:r w:rsidRPr="00AB33FF">
        <w:rPr>
          <w:rFonts w:hint="eastAsia"/>
          <w:lang w:eastAsia="zh-CN"/>
        </w:rPr>
        <w:t>质量上。</w:t>
      </w:r>
    </w:p>
    <w:p w14:paraId="69CF1245" w14:textId="39DA70B8" w:rsidR="0082422B" w:rsidRPr="00FD59A2" w:rsidRDefault="0082422B" w:rsidP="0082422B">
      <w:pPr>
        <w:pStyle w:val="Heading1"/>
        <w:rPr>
          <w:noProof/>
          <w:lang w:val="en-US" w:eastAsia="zh-CN"/>
        </w:rPr>
      </w:pPr>
      <w:r w:rsidRPr="00FD59A2">
        <w:rPr>
          <w:noProof/>
          <w:lang w:val="en-US" w:eastAsia="zh-CN"/>
        </w:rPr>
        <w:t>2</w:t>
      </w:r>
      <w:r w:rsidRPr="00FD59A2">
        <w:rPr>
          <w:noProof/>
          <w:lang w:val="en-US" w:eastAsia="zh-CN"/>
        </w:rPr>
        <w:tab/>
      </w:r>
      <w:r w:rsidR="004A0929">
        <w:rPr>
          <w:rFonts w:hint="eastAsia"/>
          <w:noProof/>
          <w:lang w:val="en-US" w:eastAsia="zh-CN"/>
        </w:rPr>
        <w:t>实现</w:t>
      </w:r>
      <w:r w:rsidR="00AC4696">
        <w:rPr>
          <w:rFonts w:hint="eastAsia"/>
          <w:noProof/>
          <w:lang w:val="en-US" w:eastAsia="zh-CN"/>
        </w:rPr>
        <w:t>成果的工具</w:t>
      </w:r>
    </w:p>
    <w:p w14:paraId="47FCD1FC" w14:textId="259A86AB" w:rsidR="0082422B" w:rsidRPr="00FD59A2" w:rsidRDefault="0082422B" w:rsidP="0082422B">
      <w:pPr>
        <w:pStyle w:val="Heading2"/>
        <w:rPr>
          <w:lang w:eastAsia="zh-CN"/>
        </w:rPr>
      </w:pPr>
      <w:r w:rsidRPr="00FD59A2">
        <w:rPr>
          <w:lang w:eastAsia="zh-CN"/>
        </w:rPr>
        <w:t>2.1</w:t>
      </w:r>
      <w:r w:rsidRPr="00FD59A2">
        <w:rPr>
          <w:lang w:eastAsia="zh-CN"/>
        </w:rPr>
        <w:tab/>
      </w:r>
      <w:r w:rsidR="00AC4696">
        <w:rPr>
          <w:rFonts w:hint="eastAsia"/>
          <w:lang w:eastAsia="zh-CN"/>
        </w:rPr>
        <w:t>第</w:t>
      </w:r>
      <w:r w:rsidR="00AC4696">
        <w:rPr>
          <w:rFonts w:hint="eastAsia"/>
          <w:lang w:eastAsia="zh-CN"/>
        </w:rPr>
        <w:t>1</w:t>
      </w:r>
      <w:r w:rsidR="00AC4696">
        <w:rPr>
          <w:rFonts w:hint="eastAsia"/>
          <w:lang w:eastAsia="zh-CN"/>
        </w:rPr>
        <w:t>研究组工作计划</w:t>
      </w:r>
    </w:p>
    <w:p w14:paraId="4910801F" w14:textId="160FF164" w:rsidR="0082422B" w:rsidRPr="00B96206" w:rsidRDefault="001F3CE9" w:rsidP="0082422B">
      <w:pPr>
        <w:ind w:firstLineChars="200" w:firstLine="480"/>
        <w:rPr>
          <w:b/>
          <w:lang w:eastAsia="zh-CN"/>
        </w:rPr>
      </w:pPr>
      <w:r>
        <w:rPr>
          <w:rFonts w:cstheme="minorHAnsi" w:hint="eastAsia"/>
          <w:lang w:eastAsia="zh-CN"/>
        </w:rPr>
        <w:t>为</w:t>
      </w:r>
      <w:r w:rsidRPr="001F3CE9">
        <w:rPr>
          <w:rFonts w:cstheme="minorHAnsi" w:hint="eastAsia"/>
          <w:lang w:eastAsia="zh-CN"/>
        </w:rPr>
        <w:t>帮助指导</w:t>
      </w:r>
      <w:r w:rsidRPr="001F3CE9">
        <w:rPr>
          <w:rFonts w:cstheme="minorHAnsi" w:hint="eastAsia"/>
          <w:lang w:eastAsia="zh-CN"/>
        </w:rPr>
        <w:t>SG1</w:t>
      </w:r>
      <w:r w:rsidRPr="001F3CE9">
        <w:rPr>
          <w:rFonts w:cstheme="minorHAnsi" w:hint="eastAsia"/>
          <w:lang w:eastAsia="zh-CN"/>
        </w:rPr>
        <w:t>的活动，</w:t>
      </w:r>
      <w:r w:rsidRPr="001F3CE9">
        <w:rPr>
          <w:rFonts w:cstheme="minorHAnsi" w:hint="eastAsia"/>
          <w:lang w:eastAsia="zh-CN"/>
        </w:rPr>
        <w:t>SG1</w:t>
      </w:r>
      <w:r w:rsidRPr="001F3CE9">
        <w:rPr>
          <w:rFonts w:cstheme="minorHAnsi" w:hint="eastAsia"/>
          <w:lang w:eastAsia="zh-CN"/>
        </w:rPr>
        <w:t>主席分享了</w:t>
      </w:r>
      <w:r w:rsidR="00C53D5A">
        <w:rPr>
          <w:rFonts w:cstheme="minorHAnsi" w:hint="eastAsia"/>
          <w:lang w:eastAsia="zh-CN"/>
        </w:rPr>
        <w:t>其“</w:t>
      </w:r>
      <w:r w:rsidR="001A4DF7" w:rsidRPr="00B96206">
        <w:rPr>
          <w:szCs w:val="24"/>
          <w:lang w:eastAsia="zh-CN"/>
        </w:rPr>
        <w:t>3I</w:t>
      </w:r>
      <w:r w:rsidRPr="00B96206">
        <w:rPr>
          <w:rFonts w:cstheme="minorHAnsi" w:hint="eastAsia"/>
          <w:lang w:eastAsia="zh-CN"/>
        </w:rPr>
        <w:t>愿景</w:t>
      </w:r>
      <w:r w:rsidR="00C53D5A" w:rsidRPr="00B96206">
        <w:rPr>
          <w:rFonts w:cstheme="minorHAnsi" w:hint="eastAsia"/>
          <w:lang w:eastAsia="zh-CN"/>
        </w:rPr>
        <w:t>”</w:t>
      </w:r>
      <w:r w:rsidRPr="008C0B1D">
        <w:rPr>
          <w:rFonts w:cstheme="minorHAnsi" w:hint="eastAsia"/>
          <w:lang w:eastAsia="zh-CN"/>
        </w:rPr>
        <w:t>（</w:t>
      </w:r>
      <w:r w:rsidR="0072380E" w:rsidRPr="008C0B1D">
        <w:rPr>
          <w:rFonts w:cstheme="minorHAnsi" w:hint="eastAsia"/>
          <w:lang w:eastAsia="zh-CN"/>
        </w:rPr>
        <w:t>互动</w:t>
      </w:r>
      <w:r w:rsidR="008C0B1D" w:rsidRPr="008C0B1D">
        <w:rPr>
          <w:rFonts w:cstheme="minorHAnsi" w:hint="eastAsia"/>
          <w:lang w:eastAsia="zh-CN"/>
        </w:rPr>
        <w:t>性</w:t>
      </w:r>
      <w:r w:rsidR="0072380E" w:rsidRPr="008C0B1D">
        <w:rPr>
          <w:rFonts w:cstheme="minorHAnsi" w:hint="eastAsia"/>
          <w:lang w:eastAsia="zh-CN"/>
        </w:rPr>
        <w:t>、创新</w:t>
      </w:r>
      <w:r w:rsidR="008C0B1D">
        <w:rPr>
          <w:rFonts w:cstheme="minorHAnsi" w:hint="eastAsia"/>
          <w:lang w:eastAsia="zh-CN"/>
        </w:rPr>
        <w:t>性</w:t>
      </w:r>
      <w:r w:rsidR="0072380E" w:rsidRPr="008C0B1D">
        <w:rPr>
          <w:rFonts w:cstheme="minorHAnsi" w:hint="eastAsia"/>
          <w:lang w:eastAsia="zh-CN"/>
        </w:rPr>
        <w:t>和落实</w:t>
      </w:r>
      <w:r w:rsidR="0072380E">
        <w:rPr>
          <w:rFonts w:cstheme="minorHAnsi" w:hint="eastAsia"/>
          <w:lang w:eastAsia="zh-CN"/>
        </w:rPr>
        <w:t xml:space="preserve"> </w:t>
      </w:r>
      <w:r w:rsidR="00EA557E" w:rsidRPr="00EA557E">
        <w:rPr>
          <w:rFonts w:cstheme="minorHAnsi"/>
          <w:lang w:eastAsia="zh-CN"/>
        </w:rPr>
        <w:t>–</w:t>
      </w:r>
      <w:r w:rsidR="0072380E">
        <w:rPr>
          <w:rFonts w:cstheme="minorHAnsi"/>
          <w:lang w:eastAsia="zh-CN"/>
        </w:rPr>
        <w:t xml:space="preserve"> </w:t>
      </w:r>
      <w:r w:rsidRPr="00B96206">
        <w:rPr>
          <w:rFonts w:cstheme="minorHAnsi" w:hint="eastAsia"/>
          <w:lang w:eastAsia="zh-CN"/>
        </w:rPr>
        <w:t>更多信息见第</w:t>
      </w:r>
      <w:r w:rsidRPr="00B96206">
        <w:rPr>
          <w:rFonts w:cstheme="minorHAnsi" w:hint="eastAsia"/>
          <w:lang w:eastAsia="zh-CN"/>
        </w:rPr>
        <w:t>7</w:t>
      </w:r>
      <w:r w:rsidRPr="00B96206">
        <w:rPr>
          <w:rFonts w:cstheme="minorHAnsi" w:hint="eastAsia"/>
          <w:lang w:eastAsia="zh-CN"/>
        </w:rPr>
        <w:t>节）以及</w:t>
      </w:r>
      <w:r w:rsidR="007C1CEE" w:rsidRPr="00B96206">
        <w:rPr>
          <w:rFonts w:cstheme="minorHAnsi" w:hint="eastAsia"/>
          <w:lang w:eastAsia="zh-CN"/>
        </w:rPr>
        <w:t>整个</w:t>
      </w:r>
      <w:r w:rsidRPr="00B96206">
        <w:rPr>
          <w:rFonts w:cstheme="minorHAnsi" w:hint="eastAsia"/>
          <w:lang w:eastAsia="zh-CN"/>
        </w:rPr>
        <w:t>2021</w:t>
      </w:r>
      <w:r w:rsidRPr="00B96206">
        <w:rPr>
          <w:rFonts w:cstheme="minorHAnsi" w:hint="eastAsia"/>
          <w:lang w:eastAsia="zh-CN"/>
        </w:rPr>
        <w:t>年</w:t>
      </w:r>
      <w:r w:rsidR="00C616D4" w:rsidRPr="00B96206">
        <w:rPr>
          <w:rFonts w:cstheme="minorHAnsi" w:hint="eastAsia"/>
          <w:lang w:eastAsia="zh-CN"/>
        </w:rPr>
        <w:t>SG</w:t>
      </w:r>
      <w:r w:rsidR="00C616D4" w:rsidRPr="00B96206">
        <w:rPr>
          <w:rFonts w:cstheme="minorHAnsi"/>
          <w:lang w:eastAsia="zh-CN"/>
        </w:rPr>
        <w:t>1</w:t>
      </w:r>
      <w:r w:rsidRPr="00B96206">
        <w:rPr>
          <w:rFonts w:cstheme="minorHAnsi" w:hint="eastAsia"/>
          <w:lang w:eastAsia="zh-CN"/>
        </w:rPr>
        <w:t>活动</w:t>
      </w:r>
      <w:r w:rsidR="00C616D4" w:rsidRPr="00B96206">
        <w:rPr>
          <w:rFonts w:cstheme="minorHAnsi" w:hint="eastAsia"/>
          <w:lang w:eastAsia="zh-CN"/>
        </w:rPr>
        <w:t>的</w:t>
      </w:r>
      <w:r w:rsidRPr="00B96206">
        <w:rPr>
          <w:rFonts w:cstheme="minorHAnsi" w:hint="eastAsia"/>
          <w:lang w:eastAsia="zh-CN"/>
        </w:rPr>
        <w:t>工作计划（</w:t>
      </w:r>
      <w:hyperlink r:id="rId21" w:history="1">
        <w:r w:rsidR="0071155F" w:rsidRPr="00B96206">
          <w:rPr>
            <w:rStyle w:val="Hyperlink"/>
            <w:szCs w:val="24"/>
            <w:lang w:eastAsia="zh-CN"/>
          </w:rPr>
          <w:t>TDAG-18/12</w:t>
        </w:r>
      </w:hyperlink>
      <w:r w:rsidRPr="00B96206">
        <w:rPr>
          <w:rFonts w:cstheme="minorHAnsi" w:hint="eastAsia"/>
          <w:lang w:eastAsia="zh-CN"/>
        </w:rPr>
        <w:t>）。</w:t>
      </w:r>
      <w:r w:rsidR="0071155F" w:rsidRPr="00B96206">
        <w:rPr>
          <w:rFonts w:cstheme="minorHAnsi" w:hint="eastAsia"/>
          <w:lang w:eastAsia="zh-CN"/>
        </w:rPr>
        <w:t>该</w:t>
      </w:r>
      <w:r w:rsidRPr="00B96206">
        <w:rPr>
          <w:rFonts w:hint="eastAsia"/>
          <w:lang w:val="ru-RU" w:eastAsia="zh-CN"/>
        </w:rPr>
        <w:t>工作计划</w:t>
      </w:r>
      <w:r w:rsidRPr="00B96206">
        <w:rPr>
          <w:lang w:val="ru-RU" w:eastAsia="zh-CN"/>
        </w:rPr>
        <w:t>（</w:t>
      </w:r>
      <w:r w:rsidRPr="001D1D2A">
        <w:rPr>
          <w:rFonts w:hint="eastAsia"/>
          <w:b/>
          <w:bCs/>
          <w:lang w:val="ru-RU" w:eastAsia="zh-CN"/>
        </w:rPr>
        <w:t>附件</w:t>
      </w:r>
      <w:r w:rsidR="009B439E" w:rsidRPr="001D1D2A">
        <w:rPr>
          <w:b/>
          <w:bCs/>
          <w:lang w:val="ru-RU" w:eastAsia="zh-CN"/>
        </w:rPr>
        <w:t>4</w:t>
      </w:r>
      <w:r w:rsidRPr="00B96206">
        <w:rPr>
          <w:rFonts w:hint="eastAsia"/>
          <w:lang w:val="ru-RU" w:eastAsia="zh-CN"/>
        </w:rPr>
        <w:t>）</w:t>
      </w:r>
      <w:r w:rsidR="009B439E" w:rsidRPr="00B96206">
        <w:rPr>
          <w:rFonts w:hint="eastAsia"/>
          <w:lang w:val="ru-RU" w:eastAsia="zh-CN"/>
        </w:rPr>
        <w:t>包括</w:t>
      </w:r>
      <w:r w:rsidR="00461D2B" w:rsidRPr="00B96206">
        <w:rPr>
          <w:rFonts w:hint="eastAsia"/>
          <w:lang w:val="ru-RU" w:eastAsia="zh-CN"/>
        </w:rPr>
        <w:t>时间安排</w:t>
      </w:r>
      <w:r w:rsidRPr="00B96206">
        <w:rPr>
          <w:lang w:val="ru-RU" w:eastAsia="zh-CN"/>
        </w:rPr>
        <w:t>、重要阶段性目标</w:t>
      </w:r>
      <w:r w:rsidR="00AF723F">
        <w:rPr>
          <w:rFonts w:hint="eastAsia"/>
          <w:lang w:val="ru-RU" w:eastAsia="zh-CN"/>
        </w:rPr>
        <w:t>和</w:t>
      </w:r>
      <w:r w:rsidR="005E147B">
        <w:rPr>
          <w:rFonts w:hint="eastAsia"/>
          <w:lang w:val="ru-RU" w:eastAsia="zh-CN"/>
        </w:rPr>
        <w:t>为</w:t>
      </w:r>
      <w:r w:rsidRPr="00B96206">
        <w:rPr>
          <w:lang w:val="ru-RU" w:eastAsia="zh-CN"/>
        </w:rPr>
        <w:t>完成</w:t>
      </w:r>
      <w:r w:rsidRPr="00B96206">
        <w:rPr>
          <w:lang w:val="ru-RU" w:eastAsia="zh-CN"/>
        </w:rPr>
        <w:t>WTDC</w:t>
      </w:r>
      <w:r w:rsidRPr="00B96206">
        <w:rPr>
          <w:lang w:val="ru-RU" w:eastAsia="zh-CN"/>
        </w:rPr>
        <w:t>预期输出成果的</w:t>
      </w:r>
      <w:r w:rsidR="004361C1">
        <w:rPr>
          <w:rFonts w:hint="eastAsia"/>
          <w:lang w:val="ru-RU" w:eastAsia="zh-CN"/>
        </w:rPr>
        <w:t>其他</w:t>
      </w:r>
      <w:r w:rsidRPr="00B96206">
        <w:rPr>
          <w:lang w:val="ru-RU" w:eastAsia="zh-CN"/>
        </w:rPr>
        <w:t>行动</w:t>
      </w:r>
      <w:r w:rsidR="00E06E22" w:rsidRPr="00B96206">
        <w:rPr>
          <w:rFonts w:hint="eastAsia"/>
          <w:lang w:val="ru-RU" w:eastAsia="zh-CN"/>
        </w:rPr>
        <w:t>。</w:t>
      </w:r>
      <w:r w:rsidR="00DD0A71">
        <w:rPr>
          <w:rFonts w:hint="eastAsia"/>
          <w:lang w:val="ru-RU" w:eastAsia="zh-CN"/>
        </w:rPr>
        <w:t>这份</w:t>
      </w:r>
      <w:r w:rsidR="00E06E22" w:rsidRPr="00B96206">
        <w:rPr>
          <w:rFonts w:hint="eastAsia"/>
          <w:lang w:val="ru-RU" w:eastAsia="zh-CN"/>
        </w:rPr>
        <w:t>工作计划在整个研究期内</w:t>
      </w:r>
      <w:r w:rsidR="00CA5F44">
        <w:rPr>
          <w:rFonts w:hint="eastAsia"/>
          <w:lang w:val="ru-RU" w:eastAsia="zh-CN"/>
        </w:rPr>
        <w:t>不断</w:t>
      </w:r>
      <w:r w:rsidR="00E06E22" w:rsidRPr="00B96206">
        <w:rPr>
          <w:rFonts w:hint="eastAsia"/>
          <w:lang w:val="ru-RU" w:eastAsia="zh-CN"/>
        </w:rPr>
        <w:t>更新。</w:t>
      </w:r>
    </w:p>
    <w:p w14:paraId="190FFB5B" w14:textId="7CF6DABF" w:rsidR="0082422B" w:rsidRPr="00D154C3" w:rsidRDefault="0082422B" w:rsidP="00D621BA">
      <w:pPr>
        <w:pStyle w:val="Heading2"/>
        <w:rPr>
          <w:lang w:eastAsia="zh-CN"/>
        </w:rPr>
      </w:pPr>
      <w:r w:rsidRPr="00B96206">
        <w:rPr>
          <w:lang w:eastAsia="zh-CN"/>
        </w:rPr>
        <w:lastRenderedPageBreak/>
        <w:t>2.2</w:t>
      </w:r>
      <w:r w:rsidRPr="00B96206">
        <w:rPr>
          <w:lang w:eastAsia="zh-CN"/>
        </w:rPr>
        <w:tab/>
      </w:r>
      <w:r w:rsidR="00E06E22" w:rsidRPr="00B96206">
        <w:rPr>
          <w:rFonts w:hint="eastAsia"/>
          <w:lang w:eastAsia="zh-CN"/>
        </w:rPr>
        <w:t>协作工具和创新</w:t>
      </w:r>
    </w:p>
    <w:p w14:paraId="152AA096" w14:textId="4E11D948" w:rsidR="0082422B" w:rsidRPr="00795219" w:rsidRDefault="00F37B9F" w:rsidP="0082422B">
      <w:pPr>
        <w:ind w:firstLineChars="200" w:firstLine="480"/>
        <w:rPr>
          <w:bCs/>
          <w:lang w:eastAsia="zh-CN"/>
        </w:rPr>
      </w:pPr>
      <w:r w:rsidRPr="00F37B9F">
        <w:rPr>
          <w:rFonts w:hint="eastAsia"/>
          <w:bCs/>
          <w:lang w:eastAsia="zh-CN"/>
        </w:rPr>
        <w:t>秘书处现有的</w:t>
      </w:r>
      <w:r w:rsidR="00F47477">
        <w:rPr>
          <w:rFonts w:hint="eastAsia"/>
          <w:bCs/>
          <w:lang w:eastAsia="zh-CN"/>
        </w:rPr>
        <w:t>协作</w:t>
      </w:r>
      <w:r w:rsidRPr="00F37B9F">
        <w:rPr>
          <w:rFonts w:hint="eastAsia"/>
          <w:bCs/>
          <w:lang w:eastAsia="zh-CN"/>
        </w:rPr>
        <w:t>工具（如</w:t>
      </w:r>
      <w:r w:rsidRPr="00F37B9F">
        <w:rPr>
          <w:rFonts w:hint="eastAsia"/>
          <w:bCs/>
          <w:lang w:eastAsia="zh-CN"/>
        </w:rPr>
        <w:t>SharePoint</w:t>
      </w:r>
      <w:r w:rsidRPr="00F37B9F">
        <w:rPr>
          <w:rFonts w:hint="eastAsia"/>
          <w:bCs/>
          <w:lang w:eastAsia="zh-CN"/>
        </w:rPr>
        <w:t>网站和</w:t>
      </w:r>
      <w:r w:rsidR="009F4CE6" w:rsidRPr="009F4CE6">
        <w:rPr>
          <w:rFonts w:hint="eastAsia"/>
          <w:bCs/>
          <w:lang w:eastAsia="zh-CN"/>
        </w:rPr>
        <w:t>电子邮件通讯录</w:t>
      </w:r>
      <w:r w:rsidRPr="00F37B9F">
        <w:rPr>
          <w:rFonts w:hint="eastAsia"/>
          <w:bCs/>
          <w:lang w:eastAsia="zh-CN"/>
        </w:rPr>
        <w:t>）继续</w:t>
      </w:r>
      <w:r w:rsidR="00AC5681">
        <w:rPr>
          <w:rFonts w:hint="eastAsia"/>
          <w:bCs/>
          <w:lang w:eastAsia="zh-CN"/>
        </w:rPr>
        <w:t>用于</w:t>
      </w:r>
      <w:r w:rsidR="00942D66">
        <w:rPr>
          <w:rFonts w:hint="eastAsia"/>
          <w:bCs/>
          <w:lang w:eastAsia="zh-CN"/>
        </w:rPr>
        <w:t>为研究组工作的</w:t>
      </w:r>
      <w:r w:rsidRPr="00F37B9F">
        <w:rPr>
          <w:rFonts w:hint="eastAsia"/>
          <w:bCs/>
          <w:lang w:eastAsia="zh-CN"/>
        </w:rPr>
        <w:t>电子参与</w:t>
      </w:r>
      <w:r w:rsidR="00942D66">
        <w:rPr>
          <w:rFonts w:hint="eastAsia"/>
          <w:bCs/>
          <w:lang w:eastAsia="zh-CN"/>
        </w:rPr>
        <w:t>提供便利</w:t>
      </w:r>
      <w:r w:rsidRPr="00F37B9F">
        <w:rPr>
          <w:rFonts w:hint="eastAsia"/>
          <w:bCs/>
          <w:lang w:eastAsia="zh-CN"/>
        </w:rPr>
        <w:t>，并根据需要引入</w:t>
      </w:r>
      <w:r w:rsidR="00F73C34">
        <w:rPr>
          <w:rFonts w:hint="eastAsia"/>
          <w:bCs/>
          <w:lang w:eastAsia="zh-CN"/>
        </w:rPr>
        <w:t>了</w:t>
      </w:r>
      <w:r w:rsidRPr="00F37B9F">
        <w:rPr>
          <w:rFonts w:hint="eastAsia"/>
          <w:bCs/>
          <w:lang w:eastAsia="zh-CN"/>
        </w:rPr>
        <w:t>其他工具。</w:t>
      </w:r>
      <w:r w:rsidR="00E64D4A">
        <w:rPr>
          <w:rFonts w:hint="eastAsia"/>
          <w:bCs/>
          <w:lang w:eastAsia="zh-CN"/>
        </w:rPr>
        <w:t>自</w:t>
      </w:r>
      <w:r w:rsidRPr="00F37B9F">
        <w:rPr>
          <w:rFonts w:hint="eastAsia"/>
          <w:bCs/>
          <w:lang w:eastAsia="zh-CN"/>
        </w:rPr>
        <w:t>2020</w:t>
      </w:r>
      <w:r w:rsidRPr="00F37B9F">
        <w:rPr>
          <w:rFonts w:hint="eastAsia"/>
          <w:bCs/>
          <w:lang w:eastAsia="zh-CN"/>
        </w:rPr>
        <w:t>年</w:t>
      </w:r>
      <w:r w:rsidR="00E64D4A">
        <w:rPr>
          <w:rFonts w:hint="eastAsia"/>
          <w:bCs/>
          <w:lang w:eastAsia="zh-CN"/>
        </w:rPr>
        <w:t>起</w:t>
      </w:r>
      <w:r w:rsidRPr="00F37B9F">
        <w:rPr>
          <w:rFonts w:hint="eastAsia"/>
          <w:bCs/>
          <w:lang w:eastAsia="zh-CN"/>
        </w:rPr>
        <w:t>的</w:t>
      </w:r>
      <w:r w:rsidR="005137D3">
        <w:rPr>
          <w:rFonts w:hint="eastAsia"/>
          <w:bCs/>
          <w:lang w:eastAsia="zh-CN"/>
        </w:rPr>
        <w:t>增强</w:t>
      </w:r>
      <w:r w:rsidRPr="00735BA9">
        <w:rPr>
          <w:rFonts w:hint="eastAsia"/>
          <w:bCs/>
          <w:lang w:eastAsia="zh-CN"/>
        </w:rPr>
        <w:t>措施包括</w:t>
      </w:r>
      <w:r w:rsidR="008B2EF9">
        <w:rPr>
          <w:rFonts w:hint="eastAsia"/>
          <w:bCs/>
          <w:lang w:eastAsia="zh-CN"/>
        </w:rPr>
        <w:t>：</w:t>
      </w:r>
    </w:p>
    <w:p w14:paraId="1F5F5BC2" w14:textId="272DBCF7" w:rsidR="0082422B" w:rsidRPr="00795219" w:rsidRDefault="0082422B" w:rsidP="0082422B">
      <w:pPr>
        <w:pStyle w:val="enumlev1"/>
        <w:rPr>
          <w:lang w:eastAsia="zh-CN"/>
        </w:rPr>
      </w:pPr>
      <w:r w:rsidRPr="0082422B">
        <w:rPr>
          <w:lang w:eastAsia="zh-CN"/>
        </w:rPr>
        <w:t>–</w:t>
      </w:r>
      <w:r w:rsidRPr="00795219">
        <w:rPr>
          <w:rFonts w:ascii="Symbol" w:hAnsi="Symbol"/>
          <w:lang w:eastAsia="zh-CN"/>
        </w:rPr>
        <w:tab/>
      </w:r>
      <w:r w:rsidR="00FF7798">
        <w:rPr>
          <w:rFonts w:hint="eastAsia"/>
          <w:lang w:eastAsia="zh-CN"/>
        </w:rPr>
        <w:t>用于</w:t>
      </w:r>
      <w:r w:rsidR="00CC0C9B">
        <w:rPr>
          <w:rFonts w:hint="eastAsia"/>
          <w:lang w:eastAsia="zh-CN"/>
        </w:rPr>
        <w:t>文件</w:t>
      </w:r>
      <w:r w:rsidR="00425326">
        <w:rPr>
          <w:rFonts w:hint="eastAsia"/>
          <w:lang w:eastAsia="zh-CN"/>
        </w:rPr>
        <w:t>联合</w:t>
      </w:r>
      <w:r w:rsidR="005603C8" w:rsidRPr="005603C8">
        <w:rPr>
          <w:rFonts w:hint="eastAsia"/>
          <w:lang w:eastAsia="zh-CN"/>
        </w:rPr>
        <w:t>同步编辑和电子</w:t>
      </w:r>
      <w:r w:rsidR="0086293B">
        <w:rPr>
          <w:rFonts w:hint="eastAsia"/>
          <w:lang w:eastAsia="zh-CN"/>
        </w:rPr>
        <w:t>化</w:t>
      </w:r>
      <w:r w:rsidR="005603C8" w:rsidRPr="005603C8">
        <w:rPr>
          <w:rFonts w:hint="eastAsia"/>
          <w:lang w:eastAsia="zh-CN"/>
        </w:rPr>
        <w:t>会议的在线工具</w:t>
      </w:r>
      <w:r w:rsidR="0086293B">
        <w:rPr>
          <w:rFonts w:hint="eastAsia"/>
          <w:lang w:eastAsia="zh-CN"/>
        </w:rPr>
        <w:t>；</w:t>
      </w:r>
    </w:p>
    <w:p w14:paraId="284FDCF9" w14:textId="6788DE6B" w:rsidR="0082422B" w:rsidRPr="00B6183E" w:rsidRDefault="0082422B" w:rsidP="0082422B">
      <w:pPr>
        <w:pStyle w:val="enumlev1"/>
        <w:rPr>
          <w:lang w:eastAsia="zh-CN"/>
        </w:rPr>
      </w:pPr>
      <w:r w:rsidRPr="0082422B">
        <w:rPr>
          <w:lang w:eastAsia="zh-CN"/>
        </w:rPr>
        <w:t>–</w:t>
      </w:r>
      <w:r w:rsidRPr="00B6183E">
        <w:rPr>
          <w:rFonts w:ascii="Symbol" w:hAnsi="Symbol"/>
          <w:lang w:eastAsia="zh-CN"/>
        </w:rPr>
        <w:tab/>
      </w:r>
      <w:r w:rsidR="00EE591C">
        <w:rPr>
          <w:rFonts w:hint="eastAsia"/>
          <w:lang w:eastAsia="zh-CN"/>
        </w:rPr>
        <w:t>用于</w:t>
      </w:r>
      <w:r w:rsidR="00E51CA8" w:rsidRPr="00E51CA8">
        <w:rPr>
          <w:rFonts w:hint="eastAsia"/>
          <w:lang w:eastAsia="zh-CN"/>
        </w:rPr>
        <w:t>网络研讨会和</w:t>
      </w:r>
      <w:r w:rsidR="00E51CA8" w:rsidRPr="00E51CA8">
        <w:rPr>
          <w:rFonts w:hint="eastAsia"/>
          <w:lang w:eastAsia="zh-CN"/>
        </w:rPr>
        <w:t>ITU-D</w:t>
      </w:r>
      <w:r w:rsidR="008969F1">
        <w:rPr>
          <w:rFonts w:hint="eastAsia"/>
          <w:lang w:eastAsia="zh-CN"/>
        </w:rPr>
        <w:t>研究组</w:t>
      </w:r>
      <w:r w:rsidR="00E51CA8" w:rsidRPr="00E51CA8">
        <w:rPr>
          <w:rFonts w:hint="eastAsia"/>
          <w:lang w:eastAsia="zh-CN"/>
        </w:rPr>
        <w:t>及</w:t>
      </w:r>
      <w:r w:rsidR="00E51CA8" w:rsidRPr="00E51CA8">
        <w:rPr>
          <w:rFonts w:hint="eastAsia"/>
          <w:lang w:eastAsia="zh-CN"/>
        </w:rPr>
        <w:t>RGQ</w:t>
      </w:r>
      <w:r w:rsidR="00E51CA8" w:rsidRPr="00E51CA8">
        <w:rPr>
          <w:rFonts w:hint="eastAsia"/>
          <w:lang w:eastAsia="zh-CN"/>
        </w:rPr>
        <w:t>虚拟会议的在线工具，</w:t>
      </w:r>
      <w:r w:rsidR="000647CB">
        <w:rPr>
          <w:rFonts w:hint="eastAsia"/>
          <w:lang w:eastAsia="zh-CN"/>
        </w:rPr>
        <w:t>含</w:t>
      </w:r>
      <w:r w:rsidR="00AA4529">
        <w:rPr>
          <w:rFonts w:hint="eastAsia"/>
          <w:lang w:eastAsia="zh-CN"/>
        </w:rPr>
        <w:t>针对</w:t>
      </w:r>
      <w:r w:rsidR="00E51CA8" w:rsidRPr="00E51CA8">
        <w:rPr>
          <w:rFonts w:hint="eastAsia"/>
          <w:lang w:eastAsia="zh-CN"/>
        </w:rPr>
        <w:t>主席、</w:t>
      </w:r>
      <w:r w:rsidR="00F97EE3">
        <w:rPr>
          <w:rFonts w:hint="eastAsia"/>
          <w:lang w:eastAsia="zh-CN"/>
        </w:rPr>
        <w:t>文稿提供方</w:t>
      </w:r>
      <w:r w:rsidR="00E51CA8" w:rsidRPr="00E51CA8">
        <w:rPr>
          <w:rFonts w:hint="eastAsia"/>
          <w:lang w:eastAsia="zh-CN"/>
        </w:rPr>
        <w:t>和</w:t>
      </w:r>
      <w:r w:rsidR="00200AAC">
        <w:rPr>
          <w:rFonts w:hint="eastAsia"/>
          <w:lang w:eastAsia="zh-CN"/>
        </w:rPr>
        <w:t>参会者</w:t>
      </w:r>
      <w:r w:rsidR="000647CB">
        <w:rPr>
          <w:rFonts w:hint="eastAsia"/>
          <w:lang w:eastAsia="zh-CN"/>
        </w:rPr>
        <w:t>的指南；</w:t>
      </w:r>
    </w:p>
    <w:p w14:paraId="1ADCF87A" w14:textId="464F0437" w:rsidR="0082422B" w:rsidRPr="00B6183E" w:rsidRDefault="0082422B" w:rsidP="0082422B">
      <w:pPr>
        <w:pStyle w:val="enumlev1"/>
        <w:rPr>
          <w:lang w:eastAsia="zh-CN"/>
        </w:rPr>
      </w:pPr>
      <w:r w:rsidRPr="0082422B">
        <w:rPr>
          <w:lang w:eastAsia="zh-CN"/>
        </w:rPr>
        <w:t>–</w:t>
      </w:r>
      <w:r w:rsidRPr="00B6183E">
        <w:rPr>
          <w:rFonts w:ascii="Symbol" w:hAnsi="Symbol"/>
          <w:lang w:eastAsia="zh-CN"/>
        </w:rPr>
        <w:tab/>
      </w:r>
      <w:r w:rsidR="007570E6">
        <w:rPr>
          <w:rFonts w:hint="eastAsia"/>
          <w:lang w:eastAsia="zh-CN"/>
        </w:rPr>
        <w:t>经优化的</w:t>
      </w:r>
      <w:r w:rsidR="007570E6" w:rsidRPr="00FE7A00">
        <w:rPr>
          <w:lang w:eastAsia="zh-CN"/>
        </w:rPr>
        <w:t>ITU-D</w:t>
      </w:r>
      <w:r w:rsidR="007570E6">
        <w:rPr>
          <w:rFonts w:hint="eastAsia"/>
          <w:lang w:eastAsia="zh-CN"/>
        </w:rPr>
        <w:t>研究组网页，</w:t>
      </w:r>
      <w:r w:rsidR="000647CB" w:rsidRPr="000647CB">
        <w:rPr>
          <w:rFonts w:hint="eastAsia"/>
          <w:lang w:eastAsia="zh-CN"/>
        </w:rPr>
        <w:t>更</w:t>
      </w:r>
      <w:r w:rsidR="000647CB">
        <w:rPr>
          <w:rFonts w:hint="eastAsia"/>
          <w:lang w:eastAsia="zh-CN"/>
        </w:rPr>
        <w:t>易于</w:t>
      </w:r>
      <w:r w:rsidR="000647CB" w:rsidRPr="000647CB">
        <w:rPr>
          <w:rFonts w:hint="eastAsia"/>
          <w:lang w:eastAsia="zh-CN"/>
        </w:rPr>
        <w:t>访问</w:t>
      </w:r>
      <w:r w:rsidR="000647CB">
        <w:rPr>
          <w:rFonts w:hint="eastAsia"/>
          <w:lang w:eastAsia="zh-CN"/>
        </w:rPr>
        <w:t>且</w:t>
      </w:r>
      <w:r w:rsidR="000647CB" w:rsidRPr="000647CB">
        <w:rPr>
          <w:rFonts w:hint="eastAsia"/>
          <w:lang w:eastAsia="zh-CN"/>
        </w:rPr>
        <w:t>视觉效果更好</w:t>
      </w:r>
      <w:r w:rsidR="00FE7A00">
        <w:rPr>
          <w:rFonts w:hint="eastAsia"/>
          <w:lang w:eastAsia="zh-CN"/>
        </w:rPr>
        <w:t>；</w:t>
      </w:r>
    </w:p>
    <w:p w14:paraId="2A3526C1" w14:textId="66100991" w:rsidR="0082422B" w:rsidRPr="00505ED0" w:rsidRDefault="0082422B" w:rsidP="0082422B">
      <w:pPr>
        <w:pStyle w:val="enumlev1"/>
        <w:rPr>
          <w:lang w:val="en-US" w:eastAsia="zh-CN"/>
        </w:rPr>
      </w:pPr>
      <w:r w:rsidRPr="0082422B">
        <w:rPr>
          <w:lang w:eastAsia="zh-CN"/>
        </w:rPr>
        <w:t>–</w:t>
      </w:r>
      <w:r w:rsidRPr="00B6183E">
        <w:rPr>
          <w:rFonts w:ascii="Symbol" w:hAnsi="Symbol"/>
          <w:lang w:eastAsia="zh-CN"/>
        </w:rPr>
        <w:tab/>
      </w:r>
      <w:r w:rsidR="00505ED0">
        <w:rPr>
          <w:rFonts w:hint="eastAsia"/>
          <w:lang w:eastAsia="zh-CN"/>
        </w:rPr>
        <w:t>新的</w:t>
      </w:r>
      <w:r w:rsidR="00505ED0">
        <w:rPr>
          <w:rFonts w:hint="eastAsia"/>
          <w:lang w:eastAsia="zh-CN"/>
        </w:rPr>
        <w:t>I</w:t>
      </w:r>
      <w:r w:rsidR="00505ED0" w:rsidRPr="00FE7A00">
        <w:rPr>
          <w:rFonts w:hint="eastAsia"/>
          <w:lang w:eastAsia="zh-CN"/>
        </w:rPr>
        <w:t>TU-D</w:t>
      </w:r>
      <w:r w:rsidR="00505ED0">
        <w:rPr>
          <w:rFonts w:hint="eastAsia"/>
          <w:lang w:eastAsia="zh-CN"/>
        </w:rPr>
        <w:t>研究组</w:t>
      </w:r>
      <w:r w:rsidR="00505ED0" w:rsidRPr="00FE7A00">
        <w:rPr>
          <w:rFonts w:hint="eastAsia"/>
          <w:lang w:eastAsia="zh-CN"/>
        </w:rPr>
        <w:t>登陆页面</w:t>
      </w:r>
      <w:r w:rsidR="00505ED0">
        <w:rPr>
          <w:rFonts w:hint="eastAsia"/>
          <w:lang w:eastAsia="zh-CN"/>
        </w:rPr>
        <w:t>（</w:t>
      </w:r>
      <w:r w:rsidR="00505ED0" w:rsidRPr="00FE7A00">
        <w:rPr>
          <w:rFonts w:hint="eastAsia"/>
          <w:lang w:eastAsia="zh-CN"/>
        </w:rPr>
        <w:t>使用</w:t>
      </w:r>
      <w:r w:rsidR="00505ED0" w:rsidRPr="00FE7A00">
        <w:rPr>
          <w:rFonts w:hint="eastAsia"/>
          <w:lang w:eastAsia="zh-CN"/>
        </w:rPr>
        <w:t>ITU</w:t>
      </w:r>
      <w:r w:rsidR="00505ED0" w:rsidRPr="00FE7A00">
        <w:rPr>
          <w:rFonts w:hint="eastAsia"/>
          <w:lang w:eastAsia="zh-CN"/>
        </w:rPr>
        <w:t>标准软件</w:t>
      </w:r>
      <w:r w:rsidR="00505ED0">
        <w:rPr>
          <w:rFonts w:hint="eastAsia"/>
          <w:lang w:eastAsia="zh-CN"/>
        </w:rPr>
        <w:t>），</w:t>
      </w:r>
      <w:r w:rsidR="007F44BC">
        <w:rPr>
          <w:rFonts w:hint="eastAsia"/>
          <w:lang w:eastAsia="zh-CN"/>
        </w:rPr>
        <w:t>提供</w:t>
      </w:r>
      <w:r w:rsidR="00F83F59" w:rsidRPr="00FE7A00">
        <w:rPr>
          <w:rFonts w:hint="eastAsia"/>
          <w:lang w:eastAsia="zh-CN"/>
        </w:rPr>
        <w:t>BDT</w:t>
      </w:r>
      <w:r w:rsidR="00F83F59" w:rsidRPr="00FE7A00">
        <w:rPr>
          <w:rFonts w:hint="eastAsia"/>
          <w:lang w:eastAsia="zh-CN"/>
        </w:rPr>
        <w:t>页面</w:t>
      </w:r>
      <w:r w:rsidR="00282ED8">
        <w:rPr>
          <w:rFonts w:hint="eastAsia"/>
          <w:lang w:eastAsia="zh-CN"/>
        </w:rPr>
        <w:t>统一</w:t>
      </w:r>
      <w:r w:rsidR="00F83F59" w:rsidRPr="00FE7A00">
        <w:rPr>
          <w:rFonts w:hint="eastAsia"/>
          <w:lang w:eastAsia="zh-CN"/>
        </w:rPr>
        <w:t>用户体验</w:t>
      </w:r>
      <w:r w:rsidR="00F83F59">
        <w:rPr>
          <w:rFonts w:hint="eastAsia"/>
          <w:lang w:eastAsia="zh-CN"/>
        </w:rPr>
        <w:t>；</w:t>
      </w:r>
    </w:p>
    <w:p w14:paraId="541C8A10" w14:textId="4DA66F52" w:rsidR="0082422B" w:rsidRPr="00B6183E" w:rsidRDefault="0082422B" w:rsidP="0082422B">
      <w:pPr>
        <w:pStyle w:val="enumlev1"/>
        <w:rPr>
          <w:lang w:eastAsia="zh-CN"/>
        </w:rPr>
      </w:pPr>
      <w:r w:rsidRPr="0082422B">
        <w:rPr>
          <w:lang w:eastAsia="zh-CN"/>
        </w:rPr>
        <w:t>–</w:t>
      </w:r>
      <w:r w:rsidRPr="00B6183E">
        <w:rPr>
          <w:rFonts w:ascii="Symbol" w:hAnsi="Symbol"/>
          <w:lang w:eastAsia="zh-CN"/>
        </w:rPr>
        <w:tab/>
      </w:r>
      <w:r w:rsidR="00FC7608">
        <w:rPr>
          <w:rFonts w:hint="eastAsia"/>
          <w:lang w:eastAsia="zh-CN"/>
        </w:rPr>
        <w:t>研究组</w:t>
      </w:r>
      <w:r w:rsidR="00957A5F" w:rsidRPr="00957A5F">
        <w:rPr>
          <w:rFonts w:hint="eastAsia"/>
          <w:lang w:eastAsia="zh-CN"/>
        </w:rPr>
        <w:t>和</w:t>
      </w:r>
      <w:r w:rsidR="00957A5F" w:rsidRPr="00957A5F">
        <w:rPr>
          <w:rFonts w:hint="eastAsia"/>
          <w:lang w:eastAsia="zh-CN"/>
        </w:rPr>
        <w:t>RGQ</w:t>
      </w:r>
      <w:r w:rsidR="00957A5F" w:rsidRPr="00957A5F">
        <w:rPr>
          <w:rFonts w:hint="eastAsia"/>
          <w:lang w:eastAsia="zh-CN"/>
        </w:rPr>
        <w:t>会议的字幕和虚拟公共聊天作为</w:t>
      </w:r>
      <w:r w:rsidR="00957A5F">
        <w:rPr>
          <w:rFonts w:hint="eastAsia"/>
          <w:lang w:eastAsia="zh-CN"/>
        </w:rPr>
        <w:t>行政</w:t>
      </w:r>
      <w:r w:rsidR="00957A5F" w:rsidRPr="00957A5F">
        <w:rPr>
          <w:rFonts w:hint="eastAsia"/>
          <w:lang w:eastAsia="zh-CN"/>
        </w:rPr>
        <w:t>文件提供</w:t>
      </w:r>
      <w:r w:rsidR="00957A5F">
        <w:rPr>
          <w:rFonts w:hint="eastAsia"/>
          <w:lang w:eastAsia="zh-CN"/>
        </w:rPr>
        <w:t>；</w:t>
      </w:r>
    </w:p>
    <w:p w14:paraId="65E95A62" w14:textId="5D67F7CF" w:rsidR="0082422B" w:rsidRDefault="0082422B" w:rsidP="0082422B">
      <w:pPr>
        <w:pStyle w:val="enumlev1"/>
        <w:rPr>
          <w:lang w:eastAsia="zh-CN"/>
        </w:rPr>
      </w:pPr>
      <w:r w:rsidRPr="0082422B">
        <w:rPr>
          <w:lang w:eastAsia="zh-CN"/>
        </w:rPr>
        <w:t>–</w:t>
      </w:r>
      <w:r>
        <w:rPr>
          <w:rFonts w:ascii="Symbol" w:hAnsi="Symbol"/>
          <w:lang w:eastAsia="zh-CN"/>
        </w:rPr>
        <w:tab/>
      </w:r>
      <w:r w:rsidR="00384727" w:rsidRPr="00810CDB">
        <w:rPr>
          <w:rFonts w:hint="eastAsia"/>
          <w:lang w:eastAsia="zh-CN"/>
        </w:rPr>
        <w:t>ITU-D</w:t>
      </w:r>
      <w:r w:rsidR="00C5343F">
        <w:rPr>
          <w:rFonts w:hint="eastAsia"/>
          <w:lang w:eastAsia="zh-CN"/>
        </w:rPr>
        <w:t>部门</w:t>
      </w:r>
      <w:r w:rsidR="00384727" w:rsidRPr="00810CDB">
        <w:rPr>
          <w:rFonts w:hint="eastAsia"/>
          <w:lang w:eastAsia="zh-CN"/>
        </w:rPr>
        <w:t>成员</w:t>
      </w:r>
      <w:r w:rsidR="00634076">
        <w:rPr>
          <w:rFonts w:hint="eastAsia"/>
          <w:lang w:eastAsia="zh-CN"/>
        </w:rPr>
        <w:t>的</w:t>
      </w:r>
      <w:r w:rsidR="00384727" w:rsidRPr="00810CDB">
        <w:rPr>
          <w:rFonts w:hint="eastAsia"/>
          <w:lang w:eastAsia="zh-CN"/>
        </w:rPr>
        <w:t>提交</w:t>
      </w:r>
      <w:r w:rsidR="00384727">
        <w:rPr>
          <w:rFonts w:hint="eastAsia"/>
          <w:lang w:eastAsia="zh-CN"/>
        </w:rPr>
        <w:t>文稿</w:t>
      </w:r>
      <w:r w:rsidR="00384727" w:rsidRPr="00810CDB">
        <w:rPr>
          <w:rFonts w:hint="eastAsia"/>
          <w:lang w:eastAsia="zh-CN"/>
        </w:rPr>
        <w:t>世界地图</w:t>
      </w:r>
      <w:r w:rsidR="00634076">
        <w:rPr>
          <w:rFonts w:hint="eastAsia"/>
          <w:lang w:eastAsia="zh-CN"/>
        </w:rPr>
        <w:t>，</w:t>
      </w:r>
      <w:r w:rsidR="007F7E58">
        <w:rPr>
          <w:rFonts w:hint="eastAsia"/>
          <w:lang w:eastAsia="zh-CN"/>
        </w:rPr>
        <w:t>通</w:t>
      </w:r>
      <w:r w:rsidR="00810CDB" w:rsidRPr="00810CDB">
        <w:rPr>
          <w:rFonts w:hint="eastAsia"/>
          <w:lang w:eastAsia="zh-CN"/>
        </w:rPr>
        <w:t>过使用在线</w:t>
      </w:r>
      <w:r w:rsidR="007F7E58">
        <w:rPr>
          <w:rFonts w:hint="eastAsia"/>
          <w:lang w:val="en-US" w:eastAsia="zh-CN"/>
        </w:rPr>
        <w:t>信息概览</w:t>
      </w:r>
      <w:r w:rsidR="00810CDB" w:rsidRPr="00810CDB">
        <w:rPr>
          <w:rFonts w:hint="eastAsia"/>
          <w:lang w:eastAsia="zh-CN"/>
        </w:rPr>
        <w:t>工具的数据可视化</w:t>
      </w:r>
      <w:r w:rsidR="00424155">
        <w:rPr>
          <w:rFonts w:hint="eastAsia"/>
          <w:lang w:eastAsia="zh-CN"/>
        </w:rPr>
        <w:t>呈现</w:t>
      </w:r>
      <w:r w:rsidR="00810CDB" w:rsidRPr="00810CDB">
        <w:rPr>
          <w:rFonts w:hint="eastAsia"/>
          <w:lang w:eastAsia="zh-CN"/>
        </w:rPr>
        <w:t>（进行</w:t>
      </w:r>
      <w:r w:rsidR="008D36B6">
        <w:rPr>
          <w:rFonts w:hint="eastAsia"/>
          <w:lang w:eastAsia="zh-CN"/>
        </w:rPr>
        <w:t>中</w:t>
      </w:r>
      <w:r w:rsidR="00810CDB" w:rsidRPr="00810CDB">
        <w:rPr>
          <w:rFonts w:hint="eastAsia"/>
          <w:lang w:eastAsia="zh-CN"/>
        </w:rPr>
        <w:t>）；</w:t>
      </w:r>
      <w:r w:rsidR="008B36C5">
        <w:rPr>
          <w:rFonts w:hint="eastAsia"/>
          <w:lang w:eastAsia="zh-CN"/>
        </w:rPr>
        <w:t>和</w:t>
      </w:r>
    </w:p>
    <w:p w14:paraId="443D41E2" w14:textId="4CD9184E" w:rsidR="0082422B" w:rsidRPr="00B6183E" w:rsidRDefault="0082422B" w:rsidP="0082422B">
      <w:pPr>
        <w:pStyle w:val="enumlev1"/>
        <w:rPr>
          <w:lang w:eastAsia="zh-CN"/>
        </w:rPr>
      </w:pPr>
      <w:r w:rsidRPr="0082422B">
        <w:rPr>
          <w:lang w:eastAsia="zh-CN"/>
        </w:rPr>
        <w:t>–</w:t>
      </w:r>
      <w:r w:rsidRPr="00B6183E">
        <w:rPr>
          <w:rFonts w:ascii="Symbol" w:hAnsi="Symbol"/>
          <w:lang w:eastAsia="zh-CN"/>
        </w:rPr>
        <w:tab/>
      </w:r>
      <w:r w:rsidR="00594C63" w:rsidRPr="007D520F">
        <w:rPr>
          <w:rFonts w:hint="eastAsia"/>
          <w:lang w:eastAsia="zh-CN"/>
        </w:rPr>
        <w:t>视频</w:t>
      </w:r>
      <w:r w:rsidR="00594C63">
        <w:rPr>
          <w:rFonts w:hint="eastAsia"/>
          <w:lang w:eastAsia="zh-CN"/>
        </w:rPr>
        <w:t>短片</w:t>
      </w:r>
      <w:r w:rsidR="00594C63" w:rsidRPr="007D520F">
        <w:rPr>
          <w:rFonts w:hint="eastAsia"/>
          <w:lang w:eastAsia="zh-CN"/>
        </w:rPr>
        <w:t>和社交媒体</w:t>
      </w:r>
      <w:r w:rsidR="00594C63">
        <w:rPr>
          <w:rFonts w:hint="eastAsia"/>
          <w:lang w:eastAsia="zh-CN"/>
        </w:rPr>
        <w:t>，</w:t>
      </w:r>
      <w:r w:rsidR="008913B6">
        <w:rPr>
          <w:rFonts w:hint="eastAsia"/>
          <w:lang w:eastAsia="zh-CN"/>
        </w:rPr>
        <w:t>用于</w:t>
      </w:r>
      <w:r w:rsidR="007D520F" w:rsidRPr="007D520F">
        <w:rPr>
          <w:rFonts w:hint="eastAsia"/>
          <w:lang w:eastAsia="zh-CN"/>
        </w:rPr>
        <w:t>分享</w:t>
      </w:r>
      <w:r w:rsidR="004D3B71">
        <w:rPr>
          <w:rFonts w:hint="eastAsia"/>
          <w:lang w:eastAsia="zh-CN"/>
        </w:rPr>
        <w:t>有关</w:t>
      </w:r>
      <w:r w:rsidR="00901514">
        <w:rPr>
          <w:rFonts w:hint="eastAsia"/>
          <w:lang w:eastAsia="zh-CN"/>
        </w:rPr>
        <w:t>最后输出成果报告</w:t>
      </w:r>
      <w:r w:rsidR="000958F2">
        <w:rPr>
          <w:rFonts w:hint="eastAsia"/>
          <w:lang w:eastAsia="zh-CN"/>
        </w:rPr>
        <w:t>的</w:t>
      </w:r>
      <w:r w:rsidR="007D520F" w:rsidRPr="007D520F">
        <w:rPr>
          <w:rFonts w:hint="eastAsia"/>
          <w:lang w:eastAsia="zh-CN"/>
        </w:rPr>
        <w:t>信息</w:t>
      </w:r>
      <w:r w:rsidR="00BD4F2D">
        <w:rPr>
          <w:rFonts w:hint="eastAsia"/>
          <w:lang w:eastAsia="zh-CN"/>
        </w:rPr>
        <w:t>。</w:t>
      </w:r>
    </w:p>
    <w:p w14:paraId="7D156499" w14:textId="393454D3" w:rsidR="0082422B" w:rsidRPr="00B6183E" w:rsidRDefault="00FB58C5" w:rsidP="0082422B">
      <w:pPr>
        <w:ind w:firstLineChars="200" w:firstLine="482"/>
        <w:rPr>
          <w:highlight w:val="cyan"/>
          <w:lang w:eastAsia="zh-CN"/>
        </w:rPr>
      </w:pPr>
      <w:r w:rsidRPr="00705EEB">
        <w:rPr>
          <w:rFonts w:hint="eastAsia"/>
          <w:b/>
          <w:bCs/>
          <w:lang w:eastAsia="zh-CN"/>
        </w:rPr>
        <w:t>BDT</w:t>
      </w:r>
      <w:r w:rsidR="00956D21" w:rsidRPr="00705EEB">
        <w:rPr>
          <w:rFonts w:hint="eastAsia"/>
          <w:b/>
          <w:bCs/>
          <w:lang w:eastAsia="zh-CN"/>
        </w:rPr>
        <w:t>创新小组</w:t>
      </w:r>
      <w:r w:rsidRPr="00FB58C5">
        <w:rPr>
          <w:rFonts w:hint="eastAsia"/>
          <w:lang w:eastAsia="zh-CN"/>
        </w:rPr>
        <w:t>介绍了</w:t>
      </w:r>
      <w:hyperlink r:id="rId22" w:history="1">
        <w:r w:rsidRPr="00956D21">
          <w:rPr>
            <w:rStyle w:val="Hyperlink"/>
            <w:rFonts w:hint="eastAsia"/>
            <w:lang w:eastAsia="zh-CN"/>
          </w:rPr>
          <w:t>1/200</w:t>
        </w:r>
        <w:r w:rsidRPr="00956D21">
          <w:rPr>
            <w:rStyle w:val="Hyperlink"/>
            <w:rFonts w:hint="eastAsia"/>
            <w:lang w:eastAsia="zh-CN"/>
          </w:rPr>
          <w:t>号</w:t>
        </w:r>
      </w:hyperlink>
      <w:r w:rsidRPr="00FB58C5">
        <w:rPr>
          <w:rFonts w:hint="eastAsia"/>
          <w:lang w:eastAsia="zh-CN"/>
        </w:rPr>
        <w:t>文件，</w:t>
      </w:r>
      <w:r w:rsidR="00956D21">
        <w:rPr>
          <w:rFonts w:hint="eastAsia"/>
          <w:lang w:eastAsia="zh-CN"/>
        </w:rPr>
        <w:t>其中</w:t>
      </w:r>
      <w:r w:rsidRPr="00FB58C5">
        <w:rPr>
          <w:rFonts w:hint="eastAsia"/>
          <w:lang w:eastAsia="zh-CN"/>
        </w:rPr>
        <w:t>分享了</w:t>
      </w:r>
      <w:r w:rsidR="00545EB2">
        <w:rPr>
          <w:rFonts w:hint="eastAsia"/>
          <w:lang w:eastAsia="zh-CN"/>
        </w:rPr>
        <w:t>有关</w:t>
      </w:r>
      <w:r w:rsidRPr="00FB58C5">
        <w:rPr>
          <w:rFonts w:hint="eastAsia"/>
          <w:lang w:eastAsia="zh-CN"/>
        </w:rPr>
        <w:t>BDT</w:t>
      </w:r>
      <w:r w:rsidRPr="00FB58C5">
        <w:rPr>
          <w:rFonts w:hint="eastAsia"/>
          <w:lang w:eastAsia="zh-CN"/>
        </w:rPr>
        <w:t>创新计划工作</w:t>
      </w:r>
      <w:r w:rsidR="0009405A">
        <w:rPr>
          <w:rFonts w:hint="eastAsia"/>
          <w:lang w:eastAsia="zh-CN"/>
        </w:rPr>
        <w:t>的</w:t>
      </w:r>
      <w:r w:rsidRPr="00FB58C5">
        <w:rPr>
          <w:rFonts w:hint="eastAsia"/>
          <w:lang w:eastAsia="zh-CN"/>
        </w:rPr>
        <w:t>信息，</w:t>
      </w:r>
      <w:proofErr w:type="gramStart"/>
      <w:r w:rsidRPr="00FB58C5">
        <w:rPr>
          <w:rFonts w:hint="eastAsia"/>
          <w:lang w:eastAsia="zh-CN"/>
        </w:rPr>
        <w:t>旨在</w:t>
      </w:r>
      <w:r w:rsidR="0009405A">
        <w:rPr>
          <w:rFonts w:hint="eastAsia"/>
          <w:lang w:eastAsia="zh-CN"/>
        </w:rPr>
        <w:t>“</w:t>
      </w:r>
      <w:proofErr w:type="gramEnd"/>
      <w:r w:rsidR="005A1025">
        <w:rPr>
          <w:rFonts w:hint="eastAsia"/>
          <w:lang w:eastAsia="zh-CN"/>
        </w:rPr>
        <w:t>增强</w:t>
      </w:r>
      <w:r w:rsidRPr="00FB58C5">
        <w:rPr>
          <w:rFonts w:hint="eastAsia"/>
          <w:lang w:eastAsia="zh-CN"/>
        </w:rPr>
        <w:t>成员能力，将</w:t>
      </w:r>
      <w:r w:rsidRPr="00FB58C5">
        <w:rPr>
          <w:rFonts w:hint="eastAsia"/>
          <w:lang w:eastAsia="zh-CN"/>
        </w:rPr>
        <w:t>ICT</w:t>
      </w:r>
      <w:r w:rsidRPr="00FB58C5">
        <w:rPr>
          <w:rFonts w:hint="eastAsia"/>
          <w:lang w:eastAsia="zh-CN"/>
        </w:rPr>
        <w:t>创新纳入国家发展议程</w:t>
      </w:r>
      <w:r w:rsidR="0009405A">
        <w:rPr>
          <w:rFonts w:hint="eastAsia"/>
          <w:lang w:eastAsia="zh-CN"/>
        </w:rPr>
        <w:t>”</w:t>
      </w:r>
      <w:r w:rsidRPr="00FB58C5">
        <w:rPr>
          <w:rFonts w:hint="eastAsia"/>
          <w:lang w:eastAsia="zh-CN"/>
        </w:rPr>
        <w:t>和</w:t>
      </w:r>
      <w:r w:rsidR="0009405A">
        <w:rPr>
          <w:rFonts w:hint="eastAsia"/>
          <w:lang w:eastAsia="zh-CN"/>
        </w:rPr>
        <w:t>“</w:t>
      </w:r>
      <w:r w:rsidRPr="00FB58C5">
        <w:rPr>
          <w:rFonts w:hint="eastAsia"/>
          <w:lang w:eastAsia="zh-CN"/>
        </w:rPr>
        <w:t>制定</w:t>
      </w:r>
      <w:r w:rsidR="00640572">
        <w:rPr>
          <w:rFonts w:hint="eastAsia"/>
          <w:lang w:eastAsia="zh-CN"/>
        </w:rPr>
        <w:t>推广</w:t>
      </w:r>
      <w:r w:rsidRPr="00FB58C5">
        <w:rPr>
          <w:rFonts w:hint="eastAsia"/>
          <w:lang w:eastAsia="zh-CN"/>
        </w:rPr>
        <w:t>创新举措的战略，包括通过公共、私营和公私伙伴关系</w:t>
      </w:r>
      <w:r w:rsidR="00640572">
        <w:rPr>
          <w:rFonts w:hint="eastAsia"/>
          <w:lang w:eastAsia="zh-CN"/>
        </w:rPr>
        <w:t>”</w:t>
      </w:r>
      <w:r w:rsidRPr="00FB58C5">
        <w:rPr>
          <w:rFonts w:hint="eastAsia"/>
          <w:lang w:eastAsia="zh-CN"/>
        </w:rPr>
        <w:t>。</w:t>
      </w:r>
      <w:r w:rsidR="00996556">
        <w:rPr>
          <w:rFonts w:hint="eastAsia"/>
          <w:lang w:eastAsia="zh-CN"/>
        </w:rPr>
        <w:t>该</w:t>
      </w:r>
      <w:r w:rsidRPr="00FB58C5">
        <w:rPr>
          <w:rFonts w:hint="eastAsia"/>
          <w:lang w:eastAsia="zh-CN"/>
        </w:rPr>
        <w:t>文件</w:t>
      </w:r>
      <w:r w:rsidR="00562C27">
        <w:rPr>
          <w:rFonts w:hint="eastAsia"/>
          <w:lang w:eastAsia="zh-CN"/>
        </w:rPr>
        <w:t>强调</w:t>
      </w:r>
      <w:r w:rsidRPr="00FB58C5">
        <w:rPr>
          <w:rFonts w:hint="eastAsia"/>
          <w:lang w:eastAsia="zh-CN"/>
        </w:rPr>
        <w:t>创新战略</w:t>
      </w:r>
      <w:r w:rsidR="004C44CE">
        <w:rPr>
          <w:rFonts w:hint="eastAsia"/>
          <w:lang w:eastAsia="zh-CN"/>
        </w:rPr>
        <w:t>以及</w:t>
      </w:r>
      <w:r w:rsidRPr="00FB58C5">
        <w:rPr>
          <w:rFonts w:hint="eastAsia"/>
          <w:lang w:eastAsia="zh-CN"/>
        </w:rPr>
        <w:t>创新计划</w:t>
      </w:r>
      <w:r w:rsidR="00C03AA2">
        <w:rPr>
          <w:rFonts w:hint="eastAsia"/>
          <w:lang w:eastAsia="zh-CN"/>
        </w:rPr>
        <w:t>中开展的行动，</w:t>
      </w:r>
      <w:r w:rsidRPr="00FB58C5">
        <w:rPr>
          <w:rFonts w:hint="eastAsia"/>
          <w:lang w:eastAsia="zh-CN"/>
        </w:rPr>
        <w:t>为</w:t>
      </w:r>
      <w:r w:rsidRPr="00FB58C5">
        <w:rPr>
          <w:rFonts w:hint="eastAsia"/>
          <w:lang w:eastAsia="zh-CN"/>
        </w:rPr>
        <w:t>ITU-D</w:t>
      </w:r>
      <w:r w:rsidR="00D82E56">
        <w:rPr>
          <w:rFonts w:hint="eastAsia"/>
          <w:lang w:eastAsia="zh-CN"/>
        </w:rPr>
        <w:t>各</w:t>
      </w:r>
      <w:r w:rsidRPr="00FB58C5">
        <w:rPr>
          <w:rFonts w:hint="eastAsia"/>
          <w:lang w:eastAsia="zh-CN"/>
        </w:rPr>
        <w:t>研究组</w:t>
      </w:r>
      <w:r w:rsidR="00DD48D0">
        <w:rPr>
          <w:rFonts w:hint="eastAsia"/>
          <w:lang w:eastAsia="zh-CN"/>
        </w:rPr>
        <w:t>提供支持</w:t>
      </w:r>
      <w:r w:rsidRPr="00FB58C5">
        <w:rPr>
          <w:rFonts w:hint="eastAsia"/>
          <w:lang w:eastAsia="zh-CN"/>
        </w:rPr>
        <w:t>。</w:t>
      </w:r>
    </w:p>
    <w:p w14:paraId="6DE12BBD" w14:textId="1489A883" w:rsidR="00F622AE" w:rsidRPr="00CD6666" w:rsidRDefault="00F622AE" w:rsidP="00D35086">
      <w:pPr>
        <w:pStyle w:val="Heading2"/>
        <w:rPr>
          <w:rFonts w:eastAsia="Times New Roman" w:cstheme="minorHAnsi"/>
          <w:bCs/>
          <w:szCs w:val="24"/>
          <w:lang w:eastAsia="zh-CN"/>
        </w:rPr>
      </w:pPr>
      <w:r>
        <w:rPr>
          <w:rFonts w:hint="eastAsia"/>
          <w:lang w:val="ru-RU" w:eastAsia="zh-CN"/>
        </w:rPr>
        <w:t>2</w:t>
      </w:r>
      <w:r>
        <w:rPr>
          <w:lang w:val="ru-RU" w:eastAsia="zh-CN"/>
        </w:rPr>
        <w:t>.</w:t>
      </w:r>
      <w:r w:rsidR="00CA4215">
        <w:rPr>
          <w:lang w:val="en-US" w:eastAsia="zh-CN"/>
        </w:rPr>
        <w:t>3</w:t>
      </w:r>
      <w:r>
        <w:rPr>
          <w:lang w:val="ru-RU" w:eastAsia="zh-CN"/>
        </w:rPr>
        <w:tab/>
      </w:r>
      <w:r w:rsidR="00E8186D">
        <w:rPr>
          <w:rFonts w:hint="eastAsia"/>
          <w:lang w:eastAsia="zh-CN"/>
        </w:rPr>
        <w:t>适应</w:t>
      </w:r>
      <w:r w:rsidR="00162C0B">
        <w:rPr>
          <w:rFonts w:hint="eastAsia"/>
          <w:lang w:eastAsia="zh-CN"/>
        </w:rPr>
        <w:t>新冠肺炎</w:t>
      </w:r>
      <w:r w:rsidR="00DA024B">
        <w:rPr>
          <w:rFonts w:hint="eastAsia"/>
          <w:lang w:eastAsia="zh-CN"/>
        </w:rPr>
        <w:t>疫情</w:t>
      </w:r>
    </w:p>
    <w:p w14:paraId="26423DA4" w14:textId="7F745083" w:rsidR="00275A26" w:rsidRDefault="00210DF7" w:rsidP="00F622AE">
      <w:pPr>
        <w:ind w:firstLine="480"/>
        <w:rPr>
          <w:rFonts w:cstheme="minorHAnsi"/>
          <w:szCs w:val="24"/>
          <w:lang w:eastAsia="zh-CN"/>
        </w:rPr>
      </w:pPr>
      <w:r>
        <w:rPr>
          <w:rFonts w:cstheme="minorHAnsi" w:hint="eastAsia"/>
          <w:szCs w:val="24"/>
          <w:lang w:eastAsia="zh-CN"/>
        </w:rPr>
        <w:t>随着</w:t>
      </w:r>
      <w:r w:rsidR="00F622AE" w:rsidRPr="00AB33FF">
        <w:rPr>
          <w:rFonts w:cstheme="minorHAnsi" w:hint="eastAsia"/>
          <w:szCs w:val="24"/>
          <w:lang w:eastAsia="zh-CN"/>
        </w:rPr>
        <w:t>2020</w:t>
      </w:r>
      <w:r w:rsidR="00F622AE" w:rsidRPr="00AB33FF">
        <w:rPr>
          <w:rFonts w:cstheme="minorHAnsi" w:hint="eastAsia"/>
          <w:szCs w:val="24"/>
          <w:lang w:eastAsia="zh-CN"/>
        </w:rPr>
        <w:t>年</w:t>
      </w:r>
      <w:r w:rsidR="00F622AE" w:rsidRPr="00AB33FF">
        <w:rPr>
          <w:rFonts w:cstheme="minorHAnsi" w:hint="eastAsia"/>
          <w:szCs w:val="24"/>
          <w:lang w:eastAsia="zh-CN"/>
        </w:rPr>
        <w:t>3</w:t>
      </w:r>
      <w:r w:rsidR="00F622AE" w:rsidRPr="00AB33FF">
        <w:rPr>
          <w:rFonts w:cstheme="minorHAnsi" w:hint="eastAsia"/>
          <w:szCs w:val="24"/>
          <w:lang w:eastAsia="zh-CN"/>
        </w:rPr>
        <w:t>月</w:t>
      </w:r>
      <w:r w:rsidR="001C3BBB">
        <w:rPr>
          <w:rFonts w:cstheme="minorHAnsi" w:hint="eastAsia"/>
          <w:szCs w:val="24"/>
          <w:lang w:eastAsia="zh-CN"/>
        </w:rPr>
        <w:t>新冠肺炎疫情</w:t>
      </w:r>
      <w:r>
        <w:rPr>
          <w:rFonts w:cstheme="minorHAnsi" w:hint="eastAsia"/>
          <w:szCs w:val="24"/>
          <w:lang w:eastAsia="zh-CN"/>
        </w:rPr>
        <w:t>状况的出现</w:t>
      </w:r>
      <w:r w:rsidR="00F622AE" w:rsidRPr="00AB33FF">
        <w:rPr>
          <w:rFonts w:cstheme="minorHAnsi" w:hint="eastAsia"/>
          <w:szCs w:val="24"/>
          <w:lang w:eastAsia="zh-CN"/>
        </w:rPr>
        <w:t>，</w:t>
      </w:r>
      <w:r w:rsidR="00AD7B95">
        <w:rPr>
          <w:rFonts w:cstheme="minorHAnsi" w:hint="eastAsia"/>
          <w:szCs w:val="24"/>
          <w:lang w:eastAsia="zh-CN"/>
        </w:rPr>
        <w:t>在线召开了</w:t>
      </w:r>
      <w:r w:rsidR="00F622AE" w:rsidRPr="00AB33FF">
        <w:rPr>
          <w:rFonts w:cstheme="minorHAnsi" w:hint="eastAsia"/>
          <w:szCs w:val="24"/>
          <w:lang w:eastAsia="zh-CN"/>
        </w:rPr>
        <w:t>SG1</w:t>
      </w:r>
      <w:r w:rsidR="00F622AE" w:rsidRPr="00AB33FF">
        <w:rPr>
          <w:rFonts w:cstheme="minorHAnsi" w:hint="eastAsia"/>
          <w:szCs w:val="24"/>
          <w:lang w:eastAsia="zh-CN"/>
        </w:rPr>
        <w:t>管理</w:t>
      </w:r>
      <w:r w:rsidR="00956800">
        <w:rPr>
          <w:rFonts w:cstheme="minorHAnsi" w:hint="eastAsia"/>
          <w:szCs w:val="24"/>
          <w:lang w:eastAsia="zh-CN"/>
        </w:rPr>
        <w:t>团队增开</w:t>
      </w:r>
      <w:r w:rsidR="00F622AE" w:rsidRPr="00AB33FF">
        <w:rPr>
          <w:rFonts w:cstheme="minorHAnsi" w:hint="eastAsia"/>
          <w:szCs w:val="24"/>
          <w:lang w:eastAsia="zh-CN"/>
        </w:rPr>
        <w:t>会议（使用</w:t>
      </w:r>
      <w:r w:rsidR="00725ADF">
        <w:rPr>
          <w:rFonts w:cstheme="minorHAnsi" w:hint="eastAsia"/>
          <w:szCs w:val="24"/>
          <w:lang w:eastAsia="zh-CN"/>
        </w:rPr>
        <w:t>微软</w:t>
      </w:r>
      <w:r w:rsidR="00F622AE" w:rsidRPr="00AB33FF">
        <w:rPr>
          <w:rFonts w:cstheme="minorHAnsi" w:hint="eastAsia"/>
          <w:szCs w:val="24"/>
          <w:lang w:eastAsia="zh-CN"/>
        </w:rPr>
        <w:t>Teams</w:t>
      </w:r>
      <w:r w:rsidR="00F622AE" w:rsidRPr="00AB33FF">
        <w:rPr>
          <w:rFonts w:cstheme="minorHAnsi" w:hint="eastAsia"/>
          <w:szCs w:val="24"/>
          <w:lang w:eastAsia="zh-CN"/>
        </w:rPr>
        <w:t>）以推进工作，</w:t>
      </w:r>
      <w:r w:rsidR="006F755C">
        <w:rPr>
          <w:rFonts w:cstheme="minorHAnsi" w:hint="eastAsia"/>
          <w:szCs w:val="24"/>
          <w:lang w:eastAsia="zh-CN"/>
        </w:rPr>
        <w:t>筹备</w:t>
      </w:r>
      <w:r w:rsidR="002A52B2">
        <w:rPr>
          <w:rFonts w:cstheme="minorHAnsi" w:hint="eastAsia"/>
          <w:szCs w:val="24"/>
          <w:lang w:eastAsia="zh-CN"/>
        </w:rPr>
        <w:t>于</w:t>
      </w:r>
      <w:r w:rsidR="006F755C">
        <w:rPr>
          <w:rFonts w:cstheme="minorHAnsi" w:hint="eastAsia"/>
          <w:szCs w:val="24"/>
          <w:lang w:eastAsia="zh-CN"/>
        </w:rPr>
        <w:t>2</w:t>
      </w:r>
      <w:r w:rsidR="006F755C">
        <w:rPr>
          <w:rFonts w:cstheme="minorHAnsi"/>
          <w:szCs w:val="24"/>
          <w:lang w:eastAsia="zh-CN"/>
        </w:rPr>
        <w:t>020</w:t>
      </w:r>
      <w:r w:rsidR="006F755C">
        <w:rPr>
          <w:rFonts w:cstheme="minorHAnsi" w:hint="eastAsia"/>
          <w:szCs w:val="24"/>
          <w:lang w:eastAsia="zh-CN"/>
        </w:rPr>
        <w:t>年</w:t>
      </w:r>
      <w:r w:rsidR="006F755C">
        <w:rPr>
          <w:rFonts w:cstheme="minorHAnsi" w:hint="eastAsia"/>
          <w:szCs w:val="24"/>
          <w:lang w:eastAsia="zh-CN"/>
        </w:rPr>
        <w:t>9</w:t>
      </w:r>
      <w:r w:rsidR="006F755C">
        <w:rPr>
          <w:rFonts w:cstheme="minorHAnsi" w:hint="eastAsia"/>
          <w:szCs w:val="24"/>
          <w:lang w:eastAsia="zh-CN"/>
        </w:rPr>
        <w:t>月</w:t>
      </w:r>
      <w:r w:rsidR="006F755C">
        <w:rPr>
          <w:rFonts w:cstheme="minorHAnsi" w:hint="eastAsia"/>
          <w:szCs w:val="24"/>
          <w:lang w:eastAsia="zh-CN"/>
        </w:rPr>
        <w:t>2</w:t>
      </w:r>
      <w:r w:rsidR="006F755C">
        <w:rPr>
          <w:rFonts w:cstheme="minorHAnsi"/>
          <w:szCs w:val="24"/>
          <w:lang w:eastAsia="zh-CN"/>
        </w:rPr>
        <w:t>1</w:t>
      </w:r>
      <w:r w:rsidR="006F755C">
        <w:rPr>
          <w:rFonts w:cstheme="minorHAnsi" w:hint="eastAsia"/>
          <w:szCs w:val="24"/>
          <w:lang w:eastAsia="zh-CN"/>
        </w:rPr>
        <w:t>日至</w:t>
      </w:r>
      <w:r w:rsidR="006F755C">
        <w:rPr>
          <w:rFonts w:cstheme="minorHAnsi" w:hint="eastAsia"/>
          <w:szCs w:val="24"/>
          <w:lang w:eastAsia="zh-CN"/>
        </w:rPr>
        <w:t>1</w:t>
      </w:r>
      <w:r w:rsidR="006F755C">
        <w:rPr>
          <w:rFonts w:cstheme="minorHAnsi"/>
          <w:szCs w:val="24"/>
          <w:lang w:eastAsia="zh-CN"/>
        </w:rPr>
        <w:t>0</w:t>
      </w:r>
      <w:r w:rsidR="006F755C">
        <w:rPr>
          <w:rFonts w:cstheme="minorHAnsi" w:hint="eastAsia"/>
          <w:szCs w:val="24"/>
          <w:lang w:eastAsia="zh-CN"/>
        </w:rPr>
        <w:t>月</w:t>
      </w:r>
      <w:r w:rsidR="006F755C">
        <w:rPr>
          <w:rFonts w:cstheme="minorHAnsi" w:hint="eastAsia"/>
          <w:szCs w:val="24"/>
          <w:lang w:eastAsia="zh-CN"/>
        </w:rPr>
        <w:t>2</w:t>
      </w:r>
      <w:r w:rsidR="006F755C">
        <w:rPr>
          <w:rFonts w:cstheme="minorHAnsi" w:hint="eastAsia"/>
          <w:szCs w:val="24"/>
          <w:lang w:eastAsia="zh-CN"/>
        </w:rPr>
        <w:t>日</w:t>
      </w:r>
      <w:r w:rsidR="00320BC9">
        <w:rPr>
          <w:rFonts w:cstheme="minorHAnsi" w:hint="eastAsia"/>
          <w:szCs w:val="24"/>
          <w:lang w:eastAsia="zh-CN"/>
        </w:rPr>
        <w:t>召开的</w:t>
      </w:r>
      <w:r w:rsidR="001D086E">
        <w:rPr>
          <w:rFonts w:cstheme="minorHAnsi" w:hint="eastAsia"/>
          <w:szCs w:val="24"/>
          <w:lang w:eastAsia="zh-CN"/>
        </w:rPr>
        <w:t>首次</w:t>
      </w:r>
      <w:r w:rsidR="006F755C">
        <w:rPr>
          <w:rFonts w:cstheme="minorHAnsi" w:hint="eastAsia"/>
          <w:szCs w:val="24"/>
          <w:lang w:eastAsia="zh-CN"/>
        </w:rPr>
        <w:t>ITU-D</w:t>
      </w:r>
      <w:r w:rsidR="006F755C">
        <w:rPr>
          <w:rFonts w:cstheme="minorHAnsi"/>
          <w:szCs w:val="24"/>
          <w:lang w:eastAsia="zh-CN"/>
        </w:rPr>
        <w:t xml:space="preserve"> </w:t>
      </w:r>
      <w:r w:rsidR="006F755C">
        <w:rPr>
          <w:rFonts w:cstheme="minorHAnsi" w:hint="eastAsia"/>
          <w:szCs w:val="24"/>
          <w:lang w:eastAsia="zh-CN"/>
        </w:rPr>
        <w:t>SG</w:t>
      </w:r>
      <w:r w:rsidR="006F755C">
        <w:rPr>
          <w:rFonts w:cstheme="minorHAnsi"/>
          <w:szCs w:val="24"/>
          <w:lang w:eastAsia="zh-CN"/>
        </w:rPr>
        <w:t>1</w:t>
      </w:r>
      <w:r w:rsidR="00320BC9">
        <w:rPr>
          <w:rFonts w:cstheme="minorHAnsi" w:hint="eastAsia"/>
          <w:szCs w:val="24"/>
          <w:lang w:eastAsia="zh-CN"/>
        </w:rPr>
        <w:t>报告人组</w:t>
      </w:r>
      <w:r w:rsidR="009560C4" w:rsidRPr="00AB33FF">
        <w:rPr>
          <w:rFonts w:cstheme="minorHAnsi" w:hint="eastAsia"/>
          <w:szCs w:val="24"/>
          <w:lang w:eastAsia="zh-CN"/>
        </w:rPr>
        <w:t>虚拟</w:t>
      </w:r>
      <w:r w:rsidR="00F622AE" w:rsidRPr="00AB33FF">
        <w:rPr>
          <w:rFonts w:cstheme="minorHAnsi" w:hint="eastAsia"/>
          <w:szCs w:val="24"/>
          <w:lang w:eastAsia="zh-CN"/>
        </w:rPr>
        <w:t>会议。</w:t>
      </w:r>
    </w:p>
    <w:p w14:paraId="3370825D" w14:textId="35C4F01F" w:rsidR="00F622AE" w:rsidRPr="00CD6666" w:rsidRDefault="00E272AF" w:rsidP="00F622AE">
      <w:pPr>
        <w:ind w:firstLine="480"/>
        <w:rPr>
          <w:rFonts w:cstheme="minorHAnsi"/>
          <w:szCs w:val="24"/>
          <w:lang w:eastAsia="zh-CN"/>
        </w:rPr>
      </w:pPr>
      <w:r w:rsidRPr="00616F35">
        <w:rPr>
          <w:rFonts w:cstheme="minorHAnsi" w:hint="eastAsia"/>
          <w:spacing w:val="4"/>
          <w:szCs w:val="24"/>
          <w:lang w:eastAsia="zh-CN"/>
        </w:rPr>
        <w:t>由于无法举办讲习班收集完成</w:t>
      </w:r>
      <w:r w:rsidRPr="00616F35">
        <w:rPr>
          <w:rFonts w:cstheme="minorHAnsi" w:hint="eastAsia"/>
          <w:spacing w:val="4"/>
          <w:szCs w:val="24"/>
          <w:lang w:eastAsia="zh-CN"/>
        </w:rPr>
        <w:t>ITU-D SG1</w:t>
      </w:r>
      <w:r w:rsidR="00F21508" w:rsidRPr="00616F35">
        <w:rPr>
          <w:rFonts w:cstheme="minorHAnsi" w:hint="eastAsia"/>
          <w:spacing w:val="4"/>
          <w:szCs w:val="24"/>
          <w:lang w:eastAsia="zh-CN"/>
        </w:rPr>
        <w:t>各项</w:t>
      </w:r>
      <w:r w:rsidR="005C7D8B" w:rsidRPr="00616F35">
        <w:rPr>
          <w:rFonts w:cstheme="minorHAnsi" w:hint="eastAsia"/>
          <w:spacing w:val="4"/>
          <w:szCs w:val="24"/>
          <w:lang w:eastAsia="zh-CN"/>
        </w:rPr>
        <w:t>课题</w:t>
      </w:r>
      <w:r w:rsidR="00901514" w:rsidRPr="00616F35">
        <w:rPr>
          <w:rFonts w:cstheme="minorHAnsi" w:hint="eastAsia"/>
          <w:spacing w:val="4"/>
          <w:szCs w:val="24"/>
          <w:lang w:eastAsia="zh-CN"/>
        </w:rPr>
        <w:t>最后输出成果报告</w:t>
      </w:r>
      <w:r w:rsidR="009C2BF3" w:rsidRPr="00616F35">
        <w:rPr>
          <w:rFonts w:cstheme="minorHAnsi" w:hint="eastAsia"/>
          <w:spacing w:val="4"/>
          <w:szCs w:val="24"/>
          <w:lang w:eastAsia="zh-CN"/>
        </w:rPr>
        <w:t>亟需</w:t>
      </w:r>
      <w:r w:rsidR="005C7D8B" w:rsidRPr="00616F35">
        <w:rPr>
          <w:rFonts w:cstheme="minorHAnsi" w:hint="eastAsia"/>
          <w:spacing w:val="4"/>
          <w:szCs w:val="24"/>
          <w:lang w:eastAsia="zh-CN"/>
        </w:rPr>
        <w:t>的输入意见</w:t>
      </w:r>
      <w:r w:rsidRPr="00616F35">
        <w:rPr>
          <w:rFonts w:cstheme="minorHAnsi" w:hint="eastAsia"/>
          <w:spacing w:val="4"/>
          <w:szCs w:val="24"/>
          <w:lang w:eastAsia="zh-CN"/>
        </w:rPr>
        <w:t>，</w:t>
      </w:r>
      <w:r w:rsidR="00767908">
        <w:rPr>
          <w:rFonts w:cstheme="minorHAnsi" w:hint="eastAsia"/>
          <w:spacing w:val="4"/>
          <w:szCs w:val="24"/>
          <w:lang w:eastAsia="zh-CN"/>
        </w:rPr>
        <w:t>六</w:t>
      </w:r>
      <w:r w:rsidR="00F80E31" w:rsidRPr="00E272AF">
        <w:rPr>
          <w:rFonts w:cstheme="minorHAnsi" w:hint="eastAsia"/>
          <w:szCs w:val="24"/>
          <w:lang w:eastAsia="zh-CN"/>
        </w:rPr>
        <w:t>场网络研讨会</w:t>
      </w:r>
      <w:r w:rsidRPr="00E272AF">
        <w:rPr>
          <w:rFonts w:cstheme="minorHAnsi" w:hint="eastAsia"/>
          <w:szCs w:val="24"/>
          <w:lang w:eastAsia="zh-CN"/>
        </w:rPr>
        <w:t>在</w:t>
      </w:r>
      <w:r w:rsidRPr="00E272AF">
        <w:rPr>
          <w:rFonts w:cstheme="minorHAnsi" w:hint="eastAsia"/>
          <w:szCs w:val="24"/>
          <w:lang w:eastAsia="zh-CN"/>
        </w:rPr>
        <w:t>2020</w:t>
      </w:r>
      <w:r w:rsidRPr="00E272AF">
        <w:rPr>
          <w:rFonts w:cstheme="minorHAnsi" w:hint="eastAsia"/>
          <w:szCs w:val="24"/>
          <w:lang w:eastAsia="zh-CN"/>
        </w:rPr>
        <w:t>年</w:t>
      </w:r>
      <w:r w:rsidRPr="00E272AF">
        <w:rPr>
          <w:rFonts w:cstheme="minorHAnsi" w:hint="eastAsia"/>
          <w:szCs w:val="24"/>
          <w:lang w:eastAsia="zh-CN"/>
        </w:rPr>
        <w:t>5</w:t>
      </w:r>
      <w:r w:rsidRPr="00E272AF">
        <w:rPr>
          <w:rFonts w:cstheme="minorHAnsi" w:hint="eastAsia"/>
          <w:szCs w:val="24"/>
          <w:lang w:eastAsia="zh-CN"/>
        </w:rPr>
        <w:t>月至</w:t>
      </w:r>
      <w:r w:rsidRPr="00E272AF">
        <w:rPr>
          <w:rFonts w:cstheme="minorHAnsi" w:hint="eastAsia"/>
          <w:szCs w:val="24"/>
          <w:lang w:eastAsia="zh-CN"/>
        </w:rPr>
        <w:t>7</w:t>
      </w:r>
      <w:r w:rsidRPr="00E272AF">
        <w:rPr>
          <w:rFonts w:cstheme="minorHAnsi" w:hint="eastAsia"/>
          <w:szCs w:val="24"/>
          <w:lang w:eastAsia="zh-CN"/>
        </w:rPr>
        <w:t>月利用</w:t>
      </w:r>
      <w:r w:rsidRPr="00E272AF">
        <w:rPr>
          <w:rFonts w:cstheme="minorHAnsi" w:hint="eastAsia"/>
          <w:szCs w:val="24"/>
          <w:lang w:eastAsia="zh-CN"/>
        </w:rPr>
        <w:t>Zoom</w:t>
      </w:r>
      <w:r w:rsidRPr="00E272AF">
        <w:rPr>
          <w:rFonts w:cstheme="minorHAnsi" w:hint="eastAsia"/>
          <w:szCs w:val="24"/>
          <w:lang w:eastAsia="zh-CN"/>
        </w:rPr>
        <w:t>平台举办。</w:t>
      </w:r>
      <w:r w:rsidR="00C90185" w:rsidRPr="00C4751E">
        <w:rPr>
          <w:rFonts w:cstheme="minorHAnsi" w:hint="eastAsia"/>
          <w:szCs w:val="24"/>
          <w:lang w:eastAsia="zh-CN"/>
        </w:rPr>
        <w:t>虚拟</w:t>
      </w:r>
      <w:r w:rsidR="00C90185">
        <w:rPr>
          <w:rFonts w:cstheme="minorHAnsi" w:hint="eastAsia"/>
          <w:szCs w:val="24"/>
          <w:lang w:eastAsia="zh-CN"/>
        </w:rPr>
        <w:t>设置得到成功</w:t>
      </w:r>
      <w:r w:rsidR="00C90185" w:rsidRPr="00C4751E">
        <w:rPr>
          <w:rFonts w:cstheme="minorHAnsi" w:hint="eastAsia"/>
          <w:szCs w:val="24"/>
          <w:lang w:eastAsia="zh-CN"/>
        </w:rPr>
        <w:t>使用</w:t>
      </w:r>
      <w:r w:rsidR="00C90185">
        <w:rPr>
          <w:rFonts w:cstheme="minorHAnsi" w:hint="eastAsia"/>
          <w:szCs w:val="24"/>
          <w:lang w:eastAsia="zh-CN"/>
        </w:rPr>
        <w:t>，</w:t>
      </w:r>
      <w:r w:rsidR="00EB55DE">
        <w:rPr>
          <w:rFonts w:cstheme="minorHAnsi" w:hint="eastAsia"/>
          <w:szCs w:val="24"/>
          <w:lang w:eastAsia="zh-CN"/>
        </w:rPr>
        <w:t>并且</w:t>
      </w:r>
      <w:r w:rsidR="0020100D" w:rsidRPr="00AB33FF">
        <w:rPr>
          <w:rFonts w:cstheme="minorHAnsi" w:hint="eastAsia"/>
          <w:szCs w:val="24"/>
          <w:lang w:eastAsia="zh-CN"/>
        </w:rPr>
        <w:t>字幕</w:t>
      </w:r>
      <w:r w:rsidR="0020100D">
        <w:rPr>
          <w:rFonts w:cstheme="minorHAnsi" w:hint="eastAsia"/>
          <w:szCs w:val="24"/>
          <w:lang w:eastAsia="zh-CN"/>
        </w:rPr>
        <w:t>成为</w:t>
      </w:r>
      <w:r w:rsidR="00F622AE">
        <w:rPr>
          <w:rFonts w:cstheme="minorHAnsi" w:hint="eastAsia"/>
          <w:szCs w:val="24"/>
          <w:lang w:eastAsia="zh-CN"/>
        </w:rPr>
        <w:t>所有会议</w:t>
      </w:r>
      <w:r w:rsidR="0020100D">
        <w:rPr>
          <w:rFonts w:cstheme="minorHAnsi" w:hint="eastAsia"/>
          <w:szCs w:val="24"/>
          <w:lang w:eastAsia="zh-CN"/>
        </w:rPr>
        <w:t>的</w:t>
      </w:r>
      <w:r w:rsidR="00F66B8F">
        <w:rPr>
          <w:rFonts w:cstheme="minorHAnsi" w:hint="eastAsia"/>
          <w:szCs w:val="24"/>
          <w:lang w:eastAsia="zh-CN"/>
        </w:rPr>
        <w:t>标配</w:t>
      </w:r>
      <w:r w:rsidR="00F622AE" w:rsidRPr="00AB33FF">
        <w:rPr>
          <w:rFonts w:cstheme="minorHAnsi" w:hint="eastAsia"/>
          <w:szCs w:val="24"/>
          <w:lang w:eastAsia="zh-CN"/>
        </w:rPr>
        <w:t>。</w:t>
      </w:r>
      <w:r w:rsidR="00E02709">
        <w:rPr>
          <w:rFonts w:cstheme="minorHAnsi" w:hint="eastAsia"/>
          <w:szCs w:val="24"/>
          <w:lang w:eastAsia="zh-CN"/>
        </w:rPr>
        <w:t>会议期间的</w:t>
      </w:r>
      <w:r w:rsidR="00F622AE" w:rsidRPr="00AB33FF">
        <w:rPr>
          <w:rFonts w:cstheme="minorHAnsi" w:hint="eastAsia"/>
          <w:szCs w:val="24"/>
          <w:lang w:eastAsia="zh-CN"/>
        </w:rPr>
        <w:t>原始字幕文本和在线聊天文本</w:t>
      </w:r>
      <w:r w:rsidR="00E02709">
        <w:rPr>
          <w:rFonts w:cstheme="minorHAnsi" w:hint="eastAsia"/>
          <w:szCs w:val="24"/>
          <w:lang w:eastAsia="zh-CN"/>
        </w:rPr>
        <w:t>均</w:t>
      </w:r>
      <w:r w:rsidR="00F622AE" w:rsidRPr="00AB33FF">
        <w:rPr>
          <w:rFonts w:cstheme="minorHAnsi" w:hint="eastAsia"/>
          <w:szCs w:val="24"/>
          <w:lang w:eastAsia="zh-CN"/>
        </w:rPr>
        <w:t>记录在</w:t>
      </w:r>
      <w:r w:rsidR="00E02709">
        <w:rPr>
          <w:rFonts w:cstheme="minorHAnsi" w:hint="eastAsia"/>
          <w:szCs w:val="24"/>
          <w:lang w:eastAsia="zh-CN"/>
        </w:rPr>
        <w:t>每场会议的</w:t>
      </w:r>
      <w:r w:rsidR="00035E3E">
        <w:rPr>
          <w:rFonts w:cstheme="minorHAnsi" w:hint="eastAsia"/>
          <w:szCs w:val="24"/>
          <w:lang w:eastAsia="zh-CN"/>
        </w:rPr>
        <w:t>行政</w:t>
      </w:r>
      <w:r w:rsidR="00F622AE" w:rsidRPr="00AB33FF">
        <w:rPr>
          <w:rFonts w:cstheme="minorHAnsi" w:hint="eastAsia"/>
          <w:szCs w:val="24"/>
          <w:lang w:eastAsia="zh-CN"/>
        </w:rPr>
        <w:t>文件中，并在</w:t>
      </w:r>
      <w:r w:rsidR="002832C5">
        <w:rPr>
          <w:rFonts w:cstheme="minorHAnsi" w:hint="eastAsia"/>
          <w:szCs w:val="24"/>
          <w:lang w:eastAsia="zh-CN"/>
        </w:rPr>
        <w:t>两</w:t>
      </w:r>
      <w:r w:rsidR="00F622AE" w:rsidRPr="00AB33FF">
        <w:rPr>
          <w:rFonts w:cstheme="minorHAnsi" w:hint="eastAsia"/>
          <w:szCs w:val="24"/>
          <w:lang w:eastAsia="zh-CN"/>
        </w:rPr>
        <w:t>天内共享。这些文件对于参考</w:t>
      </w:r>
      <w:r w:rsidR="00F622AE" w:rsidRPr="00AB33FF">
        <w:rPr>
          <w:rFonts w:cstheme="minorHAnsi" w:hint="eastAsia"/>
          <w:szCs w:val="24"/>
          <w:lang w:eastAsia="zh-CN"/>
        </w:rPr>
        <w:t>/</w:t>
      </w:r>
      <w:r w:rsidR="00F622AE" w:rsidRPr="00AB33FF">
        <w:rPr>
          <w:rFonts w:cstheme="minorHAnsi" w:hint="eastAsia"/>
          <w:szCs w:val="24"/>
          <w:lang w:eastAsia="zh-CN"/>
        </w:rPr>
        <w:t>交叉检查</w:t>
      </w:r>
      <w:r w:rsidR="005C3B8F">
        <w:rPr>
          <w:rFonts w:cstheme="minorHAnsi" w:hint="eastAsia"/>
          <w:szCs w:val="24"/>
          <w:lang w:eastAsia="zh-CN"/>
        </w:rPr>
        <w:t>以及编拟</w:t>
      </w:r>
      <w:r w:rsidR="00F622AE" w:rsidRPr="00AB33FF">
        <w:rPr>
          <w:rFonts w:cstheme="minorHAnsi" w:hint="eastAsia"/>
          <w:szCs w:val="24"/>
          <w:lang w:eastAsia="zh-CN"/>
        </w:rPr>
        <w:t>报告</w:t>
      </w:r>
      <w:r w:rsidR="005C3B8F">
        <w:rPr>
          <w:rFonts w:cstheme="minorHAnsi" w:hint="eastAsia"/>
          <w:szCs w:val="24"/>
          <w:lang w:eastAsia="zh-CN"/>
        </w:rPr>
        <w:t>大有助益</w:t>
      </w:r>
      <w:r w:rsidR="00F622AE" w:rsidRPr="00AB33FF">
        <w:rPr>
          <w:rFonts w:cstheme="minorHAnsi" w:hint="eastAsia"/>
          <w:szCs w:val="24"/>
          <w:lang w:eastAsia="zh-CN"/>
        </w:rPr>
        <w:t>。</w:t>
      </w:r>
      <w:r w:rsidR="00D46AFE">
        <w:rPr>
          <w:rFonts w:cstheme="minorHAnsi" w:hint="eastAsia"/>
          <w:szCs w:val="24"/>
          <w:lang w:eastAsia="zh-CN"/>
        </w:rPr>
        <w:t>在在线会议召开前，</w:t>
      </w:r>
      <w:r w:rsidR="00745B8E">
        <w:rPr>
          <w:rFonts w:cstheme="minorHAnsi" w:hint="eastAsia"/>
          <w:szCs w:val="24"/>
          <w:lang w:eastAsia="zh-CN"/>
        </w:rPr>
        <w:t>会</w:t>
      </w:r>
      <w:r w:rsidR="00F622AE" w:rsidRPr="00AB33FF">
        <w:rPr>
          <w:rFonts w:cstheme="minorHAnsi" w:hint="eastAsia"/>
          <w:szCs w:val="24"/>
          <w:lang w:eastAsia="zh-CN"/>
        </w:rPr>
        <w:t>请注册参</w:t>
      </w:r>
      <w:r w:rsidR="00F622AE">
        <w:rPr>
          <w:rFonts w:cstheme="minorHAnsi" w:hint="eastAsia"/>
          <w:szCs w:val="24"/>
          <w:lang w:eastAsia="zh-CN"/>
        </w:rPr>
        <w:t>会</w:t>
      </w:r>
      <w:r w:rsidR="00F622AE" w:rsidRPr="00AB33FF">
        <w:rPr>
          <w:rFonts w:cstheme="minorHAnsi" w:hint="eastAsia"/>
          <w:szCs w:val="24"/>
          <w:lang w:eastAsia="zh-CN"/>
        </w:rPr>
        <w:t>者</w:t>
      </w:r>
      <w:r w:rsidR="00253C03">
        <w:rPr>
          <w:rFonts w:cstheme="minorHAnsi" w:hint="eastAsia"/>
          <w:szCs w:val="24"/>
          <w:lang w:eastAsia="zh-CN"/>
        </w:rPr>
        <w:t>参加</w:t>
      </w:r>
      <w:r w:rsidR="00F622AE" w:rsidRPr="00AB33FF">
        <w:rPr>
          <w:rFonts w:cstheme="minorHAnsi" w:hint="eastAsia"/>
          <w:szCs w:val="24"/>
          <w:lang w:eastAsia="zh-CN"/>
        </w:rPr>
        <w:t>测试会议，并</w:t>
      </w:r>
      <w:r w:rsidR="00DE2EB2">
        <w:rPr>
          <w:rFonts w:cstheme="minorHAnsi" w:hint="eastAsia"/>
          <w:szCs w:val="24"/>
          <w:lang w:eastAsia="zh-CN"/>
        </w:rPr>
        <w:t>向他们</w:t>
      </w:r>
      <w:r w:rsidR="00F622AE" w:rsidRPr="00AB33FF">
        <w:rPr>
          <w:rFonts w:cstheme="minorHAnsi" w:hint="eastAsia"/>
          <w:szCs w:val="24"/>
          <w:lang w:eastAsia="zh-CN"/>
        </w:rPr>
        <w:t>提供有效参</w:t>
      </w:r>
      <w:r w:rsidR="00F622AE">
        <w:rPr>
          <w:rFonts w:cstheme="minorHAnsi" w:hint="eastAsia"/>
          <w:szCs w:val="24"/>
          <w:lang w:eastAsia="zh-CN"/>
        </w:rPr>
        <w:t>会</w:t>
      </w:r>
      <w:r w:rsidR="00507CAC">
        <w:rPr>
          <w:rFonts w:cstheme="minorHAnsi" w:hint="eastAsia"/>
          <w:szCs w:val="24"/>
          <w:lang w:eastAsia="zh-CN"/>
        </w:rPr>
        <w:t>的</w:t>
      </w:r>
      <w:r w:rsidR="002D547E">
        <w:rPr>
          <w:rFonts w:cstheme="minorHAnsi" w:hint="eastAsia"/>
          <w:szCs w:val="24"/>
          <w:lang w:eastAsia="zh-CN"/>
        </w:rPr>
        <w:t>指南</w:t>
      </w:r>
      <w:r w:rsidR="00F622AE" w:rsidRPr="00AB33FF">
        <w:rPr>
          <w:rFonts w:cstheme="minorHAnsi" w:hint="eastAsia"/>
          <w:szCs w:val="24"/>
          <w:lang w:eastAsia="zh-CN"/>
        </w:rPr>
        <w:t>。</w:t>
      </w:r>
      <w:r w:rsidR="00FF018C">
        <w:rPr>
          <w:rFonts w:cstheme="minorHAnsi" w:hint="eastAsia"/>
          <w:szCs w:val="24"/>
          <w:lang w:eastAsia="zh-CN"/>
        </w:rPr>
        <w:t>还</w:t>
      </w:r>
      <w:r w:rsidR="00F069C2">
        <w:rPr>
          <w:rFonts w:cstheme="minorHAnsi" w:hint="eastAsia"/>
          <w:szCs w:val="24"/>
          <w:lang w:eastAsia="zh-CN"/>
        </w:rPr>
        <w:t>为</w:t>
      </w:r>
      <w:r w:rsidR="00F622AE">
        <w:rPr>
          <w:rFonts w:cstheme="minorHAnsi" w:hint="eastAsia"/>
          <w:szCs w:val="24"/>
          <w:lang w:eastAsia="zh-CN"/>
        </w:rPr>
        <w:t>文稿</w:t>
      </w:r>
      <w:r w:rsidR="00F069C2">
        <w:rPr>
          <w:rFonts w:cstheme="minorHAnsi" w:hint="eastAsia"/>
          <w:szCs w:val="24"/>
          <w:lang w:eastAsia="zh-CN"/>
        </w:rPr>
        <w:t>提供方</w:t>
      </w:r>
      <w:r w:rsidR="00F622AE" w:rsidRPr="00AB33FF">
        <w:rPr>
          <w:rFonts w:cstheme="minorHAnsi" w:hint="eastAsia"/>
          <w:szCs w:val="24"/>
          <w:lang w:eastAsia="zh-CN"/>
        </w:rPr>
        <w:t>（在线</w:t>
      </w:r>
      <w:r w:rsidR="00542DD4">
        <w:rPr>
          <w:rFonts w:cstheme="minorHAnsi" w:hint="eastAsia"/>
          <w:szCs w:val="24"/>
          <w:lang w:eastAsia="zh-CN"/>
        </w:rPr>
        <w:t>发言</w:t>
      </w:r>
      <w:r w:rsidR="00F622AE" w:rsidRPr="00AB33FF">
        <w:rPr>
          <w:rFonts w:cstheme="minorHAnsi" w:hint="eastAsia"/>
          <w:szCs w:val="24"/>
          <w:lang w:eastAsia="zh-CN"/>
        </w:rPr>
        <w:t>）和在线会议</w:t>
      </w:r>
      <w:r w:rsidR="007F708E" w:rsidRPr="00AB33FF">
        <w:rPr>
          <w:rFonts w:cstheme="minorHAnsi" w:hint="eastAsia"/>
          <w:szCs w:val="24"/>
          <w:lang w:eastAsia="zh-CN"/>
        </w:rPr>
        <w:t>（</w:t>
      </w:r>
      <w:r w:rsidR="007F708E">
        <w:rPr>
          <w:rFonts w:cstheme="minorHAnsi" w:hint="eastAsia"/>
          <w:szCs w:val="24"/>
          <w:lang w:eastAsia="zh-CN"/>
        </w:rPr>
        <w:t>发言简明扼要是关键</w:t>
      </w:r>
      <w:r w:rsidR="007F708E" w:rsidRPr="00AB33FF">
        <w:rPr>
          <w:rFonts w:cstheme="minorHAnsi" w:hint="eastAsia"/>
          <w:szCs w:val="24"/>
          <w:lang w:eastAsia="zh-CN"/>
        </w:rPr>
        <w:t>）</w:t>
      </w:r>
      <w:r w:rsidR="00F622AE" w:rsidRPr="00AB33FF">
        <w:rPr>
          <w:rFonts w:cstheme="minorHAnsi" w:hint="eastAsia"/>
          <w:szCs w:val="24"/>
          <w:lang w:eastAsia="zh-CN"/>
        </w:rPr>
        <w:t>的主席</w:t>
      </w:r>
      <w:r w:rsidR="00963E88">
        <w:rPr>
          <w:rFonts w:cstheme="minorHAnsi" w:hint="eastAsia"/>
          <w:szCs w:val="24"/>
          <w:lang w:eastAsia="zh-CN"/>
        </w:rPr>
        <w:t>编拟</w:t>
      </w:r>
      <w:r w:rsidR="00D93632">
        <w:rPr>
          <w:rFonts w:cstheme="minorHAnsi" w:hint="eastAsia"/>
          <w:szCs w:val="24"/>
          <w:lang w:eastAsia="zh-CN"/>
        </w:rPr>
        <w:t>了</w:t>
      </w:r>
      <w:r w:rsidR="008E05C1">
        <w:rPr>
          <w:rFonts w:cstheme="minorHAnsi" w:hint="eastAsia"/>
          <w:szCs w:val="24"/>
          <w:lang w:eastAsia="zh-CN"/>
        </w:rPr>
        <w:t>指南的</w:t>
      </w:r>
      <w:r w:rsidR="00F622AE">
        <w:rPr>
          <w:rFonts w:cstheme="minorHAnsi" w:hint="eastAsia"/>
          <w:szCs w:val="24"/>
          <w:lang w:eastAsia="zh-CN"/>
        </w:rPr>
        <w:t>不同版本</w:t>
      </w:r>
      <w:r w:rsidR="00F622AE" w:rsidRPr="00AB33FF">
        <w:rPr>
          <w:rFonts w:cstheme="minorHAnsi" w:hint="eastAsia"/>
          <w:szCs w:val="24"/>
          <w:lang w:eastAsia="zh-CN"/>
        </w:rPr>
        <w:t>。</w:t>
      </w:r>
    </w:p>
    <w:p w14:paraId="3D9721BE" w14:textId="76666657" w:rsidR="00CA4215" w:rsidRDefault="00405D79" w:rsidP="00CA4215">
      <w:pPr>
        <w:ind w:firstLineChars="200" w:firstLine="480"/>
        <w:rPr>
          <w:lang w:eastAsia="zh-CN"/>
        </w:rPr>
      </w:pPr>
      <w:r w:rsidRPr="00405D79">
        <w:rPr>
          <w:rFonts w:hint="eastAsia"/>
          <w:lang w:eastAsia="zh-CN"/>
        </w:rPr>
        <w:t>从</w:t>
      </w:r>
      <w:r w:rsidR="0086413A">
        <w:rPr>
          <w:rFonts w:hint="eastAsia"/>
          <w:lang w:val="en-US" w:eastAsia="zh-CN"/>
        </w:rPr>
        <w:t>第一次</w:t>
      </w:r>
      <w:r w:rsidRPr="00405D79">
        <w:rPr>
          <w:rFonts w:hint="eastAsia"/>
          <w:lang w:eastAsia="zh-CN"/>
        </w:rPr>
        <w:t>虚拟</w:t>
      </w:r>
      <w:r w:rsidRPr="00405D79">
        <w:rPr>
          <w:rFonts w:hint="eastAsia"/>
          <w:lang w:eastAsia="zh-CN"/>
        </w:rPr>
        <w:t>RGQ</w:t>
      </w:r>
      <w:r w:rsidRPr="00405D79">
        <w:rPr>
          <w:rFonts w:hint="eastAsia"/>
          <w:lang w:eastAsia="zh-CN"/>
        </w:rPr>
        <w:t>会议中吸取经验，并在</w:t>
      </w:r>
      <w:r w:rsidR="00E72B69">
        <w:rPr>
          <w:rFonts w:hint="eastAsia"/>
          <w:lang w:eastAsia="zh-CN"/>
        </w:rPr>
        <w:t>新冠肺炎疫情</w:t>
      </w:r>
      <w:r w:rsidRPr="00405D79">
        <w:rPr>
          <w:rFonts w:hint="eastAsia"/>
          <w:lang w:eastAsia="zh-CN"/>
        </w:rPr>
        <w:t>持续的情况下，以下会议以虚拟方式</w:t>
      </w:r>
      <w:r w:rsidR="00C37EBF">
        <w:rPr>
          <w:rFonts w:hint="eastAsia"/>
          <w:lang w:eastAsia="zh-CN"/>
        </w:rPr>
        <w:t>召开</w:t>
      </w:r>
      <w:r w:rsidRPr="00405D79">
        <w:rPr>
          <w:rFonts w:hint="eastAsia"/>
          <w:lang w:eastAsia="zh-CN"/>
        </w:rPr>
        <w:t>：</w:t>
      </w:r>
      <w:r w:rsidRPr="00405D79">
        <w:rPr>
          <w:rFonts w:hint="eastAsia"/>
          <w:lang w:eastAsia="zh-CN"/>
        </w:rPr>
        <w:t>2021</w:t>
      </w:r>
      <w:r w:rsidRPr="00405D79">
        <w:rPr>
          <w:rFonts w:hint="eastAsia"/>
          <w:lang w:eastAsia="zh-CN"/>
        </w:rPr>
        <w:t>年</w:t>
      </w:r>
      <w:r w:rsidRPr="00405D79">
        <w:rPr>
          <w:rFonts w:hint="eastAsia"/>
          <w:lang w:eastAsia="zh-CN"/>
        </w:rPr>
        <w:t>3</w:t>
      </w:r>
      <w:r w:rsidRPr="00405D79">
        <w:rPr>
          <w:rFonts w:hint="eastAsia"/>
          <w:lang w:eastAsia="zh-CN"/>
        </w:rPr>
        <w:t>月</w:t>
      </w:r>
      <w:r w:rsidRPr="00405D79">
        <w:rPr>
          <w:rFonts w:hint="eastAsia"/>
          <w:lang w:eastAsia="zh-CN"/>
        </w:rPr>
        <w:t>1</w:t>
      </w:r>
      <w:r w:rsidRPr="00405D79">
        <w:rPr>
          <w:rFonts w:hint="eastAsia"/>
          <w:lang w:eastAsia="zh-CN"/>
        </w:rPr>
        <w:t>至</w:t>
      </w:r>
      <w:r w:rsidRPr="00405D79">
        <w:rPr>
          <w:rFonts w:hint="eastAsia"/>
          <w:lang w:eastAsia="zh-CN"/>
        </w:rPr>
        <w:t>5</w:t>
      </w:r>
      <w:r w:rsidRPr="00405D79">
        <w:rPr>
          <w:rFonts w:hint="eastAsia"/>
          <w:lang w:eastAsia="zh-CN"/>
        </w:rPr>
        <w:t>日</w:t>
      </w:r>
      <w:r w:rsidR="00470099" w:rsidRPr="00405D79">
        <w:rPr>
          <w:rFonts w:hint="eastAsia"/>
          <w:lang w:eastAsia="zh-CN"/>
        </w:rPr>
        <w:t>非正式</w:t>
      </w:r>
      <w:r w:rsidRPr="00405D79">
        <w:rPr>
          <w:rFonts w:hint="eastAsia"/>
          <w:lang w:eastAsia="zh-CN"/>
        </w:rPr>
        <w:t>ITU-D SG1</w:t>
      </w:r>
      <w:r w:rsidR="00C3772A">
        <w:rPr>
          <w:rFonts w:hint="eastAsia"/>
          <w:lang w:eastAsia="zh-CN"/>
        </w:rPr>
        <w:t>报告人组</w:t>
      </w:r>
      <w:r w:rsidRPr="00405D79">
        <w:rPr>
          <w:rFonts w:hint="eastAsia"/>
          <w:lang w:eastAsia="zh-CN"/>
        </w:rPr>
        <w:t>会议</w:t>
      </w:r>
      <w:r w:rsidR="003A60F3">
        <w:rPr>
          <w:rFonts w:hint="eastAsia"/>
          <w:lang w:eastAsia="zh-CN"/>
        </w:rPr>
        <w:t>、</w:t>
      </w:r>
      <w:r w:rsidRPr="00405D79">
        <w:rPr>
          <w:rFonts w:hint="eastAsia"/>
          <w:lang w:eastAsia="zh-CN"/>
        </w:rPr>
        <w:t>2021</w:t>
      </w:r>
      <w:r w:rsidRPr="00405D79">
        <w:rPr>
          <w:rFonts w:hint="eastAsia"/>
          <w:lang w:eastAsia="zh-CN"/>
        </w:rPr>
        <w:t>年</w:t>
      </w:r>
      <w:r w:rsidRPr="00405D79">
        <w:rPr>
          <w:rFonts w:hint="eastAsia"/>
          <w:lang w:eastAsia="zh-CN"/>
        </w:rPr>
        <w:t>3</w:t>
      </w:r>
      <w:r w:rsidRPr="00405D79">
        <w:rPr>
          <w:rFonts w:hint="eastAsia"/>
          <w:lang w:eastAsia="zh-CN"/>
        </w:rPr>
        <w:t>月</w:t>
      </w:r>
      <w:r w:rsidRPr="00405D79">
        <w:rPr>
          <w:rFonts w:hint="eastAsia"/>
          <w:lang w:eastAsia="zh-CN"/>
        </w:rPr>
        <w:t>22</w:t>
      </w:r>
      <w:r w:rsidRPr="00405D79">
        <w:rPr>
          <w:rFonts w:hint="eastAsia"/>
          <w:lang w:eastAsia="zh-CN"/>
        </w:rPr>
        <w:t>至</w:t>
      </w:r>
      <w:r w:rsidRPr="00405D79">
        <w:rPr>
          <w:rFonts w:hint="eastAsia"/>
          <w:lang w:eastAsia="zh-CN"/>
        </w:rPr>
        <w:t>26</w:t>
      </w:r>
      <w:r w:rsidRPr="00405D79">
        <w:rPr>
          <w:rFonts w:hint="eastAsia"/>
          <w:lang w:eastAsia="zh-CN"/>
        </w:rPr>
        <w:t>日</w:t>
      </w:r>
      <w:r w:rsidRPr="00405D79">
        <w:rPr>
          <w:rFonts w:hint="eastAsia"/>
          <w:lang w:eastAsia="zh-CN"/>
        </w:rPr>
        <w:t>ITU-D SG1</w:t>
      </w:r>
      <w:r w:rsidRPr="00405D79">
        <w:rPr>
          <w:rFonts w:hint="eastAsia"/>
          <w:lang w:eastAsia="zh-CN"/>
        </w:rPr>
        <w:t>第四次会议</w:t>
      </w:r>
      <w:r w:rsidR="003A60F3">
        <w:rPr>
          <w:rFonts w:hint="eastAsia"/>
          <w:lang w:eastAsia="zh-CN"/>
        </w:rPr>
        <w:t>、</w:t>
      </w:r>
      <w:r w:rsidRPr="00405D79">
        <w:rPr>
          <w:rFonts w:hint="eastAsia"/>
          <w:lang w:eastAsia="zh-CN"/>
        </w:rPr>
        <w:t>2021</w:t>
      </w:r>
      <w:r w:rsidRPr="00405D79">
        <w:rPr>
          <w:rFonts w:hint="eastAsia"/>
          <w:lang w:eastAsia="zh-CN"/>
        </w:rPr>
        <w:t>年</w:t>
      </w:r>
      <w:r w:rsidRPr="00405D79">
        <w:rPr>
          <w:rFonts w:hint="eastAsia"/>
          <w:lang w:eastAsia="zh-CN"/>
        </w:rPr>
        <w:t>3</w:t>
      </w:r>
      <w:r w:rsidRPr="00405D79">
        <w:rPr>
          <w:rFonts w:hint="eastAsia"/>
          <w:lang w:eastAsia="zh-CN"/>
        </w:rPr>
        <w:t>月</w:t>
      </w:r>
      <w:r w:rsidRPr="00405D79">
        <w:rPr>
          <w:rFonts w:hint="eastAsia"/>
          <w:lang w:eastAsia="zh-CN"/>
        </w:rPr>
        <w:t>31</w:t>
      </w:r>
      <w:r w:rsidR="00371C27">
        <w:rPr>
          <w:rFonts w:hint="eastAsia"/>
          <w:lang w:eastAsia="zh-CN"/>
        </w:rPr>
        <w:t>日</w:t>
      </w:r>
      <w:r w:rsidRPr="00405D79">
        <w:rPr>
          <w:rFonts w:hint="eastAsia"/>
          <w:lang w:eastAsia="zh-CN"/>
        </w:rPr>
        <w:t>至</w:t>
      </w:r>
      <w:r w:rsidRPr="00405D79">
        <w:rPr>
          <w:rFonts w:hint="eastAsia"/>
          <w:lang w:eastAsia="zh-CN"/>
        </w:rPr>
        <w:t>4</w:t>
      </w:r>
      <w:r w:rsidRPr="00405D79">
        <w:rPr>
          <w:rFonts w:hint="eastAsia"/>
          <w:lang w:eastAsia="zh-CN"/>
        </w:rPr>
        <w:t>月</w:t>
      </w:r>
      <w:r w:rsidRPr="00405D79">
        <w:rPr>
          <w:rFonts w:hint="eastAsia"/>
          <w:lang w:eastAsia="zh-CN"/>
        </w:rPr>
        <w:t>1</w:t>
      </w:r>
      <w:r w:rsidRPr="00405D79">
        <w:rPr>
          <w:rFonts w:hint="eastAsia"/>
          <w:lang w:eastAsia="zh-CN"/>
        </w:rPr>
        <w:t>日</w:t>
      </w:r>
      <w:r w:rsidRPr="00405D79">
        <w:rPr>
          <w:rFonts w:hint="eastAsia"/>
          <w:lang w:eastAsia="zh-CN"/>
        </w:rPr>
        <w:t>ITU-D</w:t>
      </w:r>
      <w:r w:rsidR="00371C27" w:rsidRPr="00405D79">
        <w:rPr>
          <w:rFonts w:hint="eastAsia"/>
          <w:lang w:eastAsia="zh-CN"/>
        </w:rPr>
        <w:t>研究组</w:t>
      </w:r>
      <w:r w:rsidR="00407B01">
        <w:rPr>
          <w:rFonts w:hint="eastAsia"/>
          <w:lang w:eastAsia="zh-CN"/>
        </w:rPr>
        <w:t>（</w:t>
      </w:r>
      <w:r w:rsidR="00407B01">
        <w:rPr>
          <w:rFonts w:hint="eastAsia"/>
          <w:lang w:eastAsia="zh-CN"/>
        </w:rPr>
        <w:t>SG</w:t>
      </w:r>
      <w:r w:rsidR="00407B01">
        <w:rPr>
          <w:lang w:eastAsia="zh-CN"/>
        </w:rPr>
        <w:t>1</w:t>
      </w:r>
      <w:r w:rsidR="00407B01">
        <w:rPr>
          <w:rFonts w:hint="eastAsia"/>
          <w:lang w:eastAsia="zh-CN"/>
        </w:rPr>
        <w:t>和</w:t>
      </w:r>
      <w:r w:rsidR="00407B01">
        <w:rPr>
          <w:rFonts w:hint="eastAsia"/>
          <w:lang w:eastAsia="zh-CN"/>
        </w:rPr>
        <w:t>SG</w:t>
      </w:r>
      <w:r w:rsidR="00407B01">
        <w:rPr>
          <w:lang w:eastAsia="zh-CN"/>
        </w:rPr>
        <w:t>2</w:t>
      </w:r>
      <w:r w:rsidR="00407B01">
        <w:rPr>
          <w:rFonts w:hint="eastAsia"/>
          <w:lang w:eastAsia="zh-CN"/>
        </w:rPr>
        <w:t>）</w:t>
      </w:r>
      <w:r w:rsidR="00371C27">
        <w:rPr>
          <w:rFonts w:hint="eastAsia"/>
          <w:lang w:eastAsia="zh-CN"/>
        </w:rPr>
        <w:t>联席</w:t>
      </w:r>
      <w:r w:rsidRPr="00405D79">
        <w:rPr>
          <w:rFonts w:hint="eastAsia"/>
          <w:lang w:eastAsia="zh-CN"/>
        </w:rPr>
        <w:t>全体会议</w:t>
      </w:r>
      <w:r w:rsidR="007832DF">
        <w:rPr>
          <w:rFonts w:hint="eastAsia"/>
          <w:lang w:eastAsia="zh-CN"/>
        </w:rPr>
        <w:t>以及</w:t>
      </w:r>
      <w:r w:rsidRPr="00405D79">
        <w:rPr>
          <w:rFonts w:hint="eastAsia"/>
          <w:lang w:eastAsia="zh-CN"/>
        </w:rPr>
        <w:t>2021</w:t>
      </w:r>
      <w:r w:rsidRPr="00405D79">
        <w:rPr>
          <w:rFonts w:hint="eastAsia"/>
          <w:lang w:eastAsia="zh-CN"/>
        </w:rPr>
        <w:t>年</w:t>
      </w:r>
      <w:r w:rsidRPr="00405D79">
        <w:rPr>
          <w:rFonts w:hint="eastAsia"/>
          <w:lang w:eastAsia="zh-CN"/>
        </w:rPr>
        <w:t>10</w:t>
      </w:r>
      <w:r w:rsidRPr="00405D79">
        <w:rPr>
          <w:rFonts w:hint="eastAsia"/>
          <w:lang w:eastAsia="zh-CN"/>
        </w:rPr>
        <w:t>月</w:t>
      </w:r>
      <w:r w:rsidRPr="00405D79">
        <w:rPr>
          <w:rFonts w:hint="eastAsia"/>
          <w:lang w:eastAsia="zh-CN"/>
        </w:rPr>
        <w:t>11</w:t>
      </w:r>
      <w:r w:rsidRPr="00405D79">
        <w:rPr>
          <w:rFonts w:hint="eastAsia"/>
          <w:lang w:eastAsia="zh-CN"/>
        </w:rPr>
        <w:t>至</w:t>
      </w:r>
      <w:r w:rsidRPr="00405D79">
        <w:rPr>
          <w:rFonts w:hint="eastAsia"/>
          <w:lang w:eastAsia="zh-CN"/>
        </w:rPr>
        <w:t>15</w:t>
      </w:r>
      <w:r w:rsidRPr="00662328">
        <w:rPr>
          <w:rFonts w:hint="eastAsia"/>
          <w:lang w:eastAsia="zh-CN"/>
        </w:rPr>
        <w:t>日</w:t>
      </w:r>
      <w:r w:rsidR="00662328" w:rsidRPr="00662328">
        <w:rPr>
          <w:rFonts w:hint="eastAsia"/>
          <w:lang w:eastAsia="zh-CN"/>
        </w:rPr>
        <w:t>增开的</w:t>
      </w:r>
      <w:r w:rsidRPr="00662328">
        <w:rPr>
          <w:rFonts w:hint="eastAsia"/>
          <w:lang w:eastAsia="zh-CN"/>
        </w:rPr>
        <w:t>全体会议和</w:t>
      </w:r>
      <w:r w:rsidRPr="00662328">
        <w:rPr>
          <w:rFonts w:hint="eastAsia"/>
          <w:lang w:eastAsia="zh-CN"/>
        </w:rPr>
        <w:t>RGQ</w:t>
      </w:r>
      <w:r w:rsidRPr="00405D79">
        <w:rPr>
          <w:rFonts w:hint="eastAsia"/>
          <w:lang w:eastAsia="zh-CN"/>
        </w:rPr>
        <w:t>会议。</w:t>
      </w:r>
      <w:r w:rsidRPr="00405D79">
        <w:rPr>
          <w:rFonts w:hint="eastAsia"/>
          <w:lang w:eastAsia="zh-CN"/>
        </w:rPr>
        <w:t>2021</w:t>
      </w:r>
      <w:r w:rsidRPr="00405D79">
        <w:rPr>
          <w:rFonts w:hint="eastAsia"/>
          <w:lang w:eastAsia="zh-CN"/>
        </w:rPr>
        <w:t>年</w:t>
      </w:r>
      <w:r w:rsidRPr="00405D79">
        <w:rPr>
          <w:rFonts w:hint="eastAsia"/>
          <w:lang w:eastAsia="zh-CN"/>
        </w:rPr>
        <w:t>10</w:t>
      </w:r>
      <w:r w:rsidRPr="00405D79">
        <w:rPr>
          <w:rFonts w:hint="eastAsia"/>
          <w:lang w:eastAsia="zh-CN"/>
        </w:rPr>
        <w:t>月</w:t>
      </w:r>
      <w:r w:rsidRPr="00405D79">
        <w:rPr>
          <w:rFonts w:hint="eastAsia"/>
          <w:lang w:eastAsia="zh-CN"/>
        </w:rPr>
        <w:t>14</w:t>
      </w:r>
      <w:r w:rsidRPr="00405D79">
        <w:rPr>
          <w:rFonts w:hint="eastAsia"/>
          <w:lang w:eastAsia="zh-CN"/>
        </w:rPr>
        <w:t>日</w:t>
      </w:r>
      <w:r w:rsidR="001A0131">
        <w:rPr>
          <w:rFonts w:hint="eastAsia"/>
          <w:lang w:eastAsia="zh-CN"/>
        </w:rPr>
        <w:t>召开</w:t>
      </w:r>
      <w:r w:rsidRPr="00405D79">
        <w:rPr>
          <w:rFonts w:hint="eastAsia"/>
          <w:lang w:eastAsia="zh-CN"/>
        </w:rPr>
        <w:t>的</w:t>
      </w:r>
      <w:r w:rsidRPr="00405D79">
        <w:rPr>
          <w:rFonts w:hint="eastAsia"/>
          <w:lang w:eastAsia="zh-CN"/>
        </w:rPr>
        <w:t>RGQ</w:t>
      </w:r>
      <w:r w:rsidRPr="00405D79">
        <w:rPr>
          <w:rFonts w:hint="eastAsia"/>
          <w:lang w:eastAsia="zh-CN"/>
        </w:rPr>
        <w:t>虚拟会议是</w:t>
      </w:r>
      <w:r w:rsidR="00AC57F1">
        <w:rPr>
          <w:rFonts w:hint="eastAsia"/>
          <w:lang w:eastAsia="zh-CN"/>
        </w:rPr>
        <w:t>首次</w:t>
      </w:r>
      <w:r w:rsidRPr="00405D79">
        <w:rPr>
          <w:rFonts w:hint="eastAsia"/>
          <w:lang w:eastAsia="zh-CN"/>
        </w:rPr>
        <w:t>提供在线国际手语翻译的</w:t>
      </w:r>
      <w:r w:rsidRPr="00405D79">
        <w:rPr>
          <w:rFonts w:hint="eastAsia"/>
          <w:lang w:eastAsia="zh-CN"/>
        </w:rPr>
        <w:t>ITU-D</w:t>
      </w:r>
      <w:r w:rsidRPr="00405D79">
        <w:rPr>
          <w:rFonts w:hint="eastAsia"/>
          <w:lang w:eastAsia="zh-CN"/>
        </w:rPr>
        <w:t>研究组会议</w:t>
      </w:r>
      <w:r w:rsidR="00EA1EA2">
        <w:rPr>
          <w:rFonts w:hint="eastAsia"/>
          <w:lang w:eastAsia="zh-CN"/>
        </w:rPr>
        <w:t>，</w:t>
      </w:r>
      <w:r w:rsidR="00162AC7">
        <w:rPr>
          <w:rFonts w:hint="eastAsia"/>
          <w:lang w:eastAsia="zh-CN"/>
        </w:rPr>
        <w:t>受到高度</w:t>
      </w:r>
      <w:r w:rsidR="00CF50EA">
        <w:rPr>
          <w:rFonts w:hint="eastAsia"/>
          <w:lang w:eastAsia="zh-CN"/>
        </w:rPr>
        <w:t>肯定和</w:t>
      </w:r>
      <w:r w:rsidR="00162AC7">
        <w:rPr>
          <w:rFonts w:hint="eastAsia"/>
          <w:lang w:eastAsia="zh-CN"/>
        </w:rPr>
        <w:t>赞赏</w:t>
      </w:r>
      <w:r w:rsidRPr="00405D79">
        <w:rPr>
          <w:rFonts w:hint="eastAsia"/>
          <w:lang w:eastAsia="zh-CN"/>
        </w:rPr>
        <w:t>。</w:t>
      </w:r>
    </w:p>
    <w:p w14:paraId="021DA081" w14:textId="7065B8BF" w:rsidR="00CA4215" w:rsidRPr="00CD6666" w:rsidRDefault="00CA4215" w:rsidP="00CA4215">
      <w:pPr>
        <w:pStyle w:val="Heading1"/>
        <w:rPr>
          <w:rFonts w:eastAsia="Times New Roman" w:cstheme="minorHAnsi"/>
          <w:noProof/>
          <w:lang w:val="en-US" w:eastAsia="zh-CN"/>
        </w:rPr>
      </w:pPr>
      <w:r>
        <w:rPr>
          <w:lang w:val="en-US" w:eastAsia="zh-CN"/>
        </w:rPr>
        <w:t>3</w:t>
      </w:r>
      <w:r>
        <w:rPr>
          <w:lang w:val="ru-RU" w:eastAsia="zh-CN"/>
        </w:rPr>
        <w:tab/>
      </w:r>
      <w:r w:rsidRPr="00A63C2F">
        <w:rPr>
          <w:rFonts w:hint="eastAsia"/>
          <w:lang w:val="ru-RU" w:eastAsia="zh-CN"/>
        </w:rPr>
        <w:t>会议</w:t>
      </w:r>
    </w:p>
    <w:p w14:paraId="45A32C16" w14:textId="167DC67E" w:rsidR="00CA4215" w:rsidRPr="00CD6666" w:rsidRDefault="00CA4215" w:rsidP="00925BED">
      <w:pPr>
        <w:pStyle w:val="Heading2"/>
        <w:rPr>
          <w:rFonts w:eastAsia="Times New Roman" w:cstheme="minorHAnsi"/>
          <w:bCs/>
          <w:szCs w:val="24"/>
          <w:lang w:eastAsia="zh-CN"/>
        </w:rPr>
      </w:pPr>
      <w:r>
        <w:rPr>
          <w:lang w:val="en-US" w:eastAsia="zh-CN"/>
        </w:rPr>
        <w:t>3</w:t>
      </w:r>
      <w:r>
        <w:rPr>
          <w:lang w:val="ru-RU" w:eastAsia="zh-CN"/>
        </w:rPr>
        <w:t>.1</w:t>
      </w:r>
      <w:r>
        <w:rPr>
          <w:lang w:val="ru-RU" w:eastAsia="zh-CN"/>
        </w:rPr>
        <w:tab/>
      </w:r>
      <w:r w:rsidRPr="00A63C2F">
        <w:rPr>
          <w:rFonts w:hint="eastAsia"/>
          <w:lang w:val="ru-RU" w:eastAsia="zh-CN"/>
        </w:rPr>
        <w:t>管理</w:t>
      </w:r>
      <w:r w:rsidR="00012249">
        <w:rPr>
          <w:rFonts w:hint="eastAsia"/>
          <w:lang w:val="ru-RU" w:eastAsia="zh-CN"/>
        </w:rPr>
        <w:t>团队</w:t>
      </w:r>
      <w:r w:rsidRPr="00A63C2F">
        <w:rPr>
          <w:rFonts w:hint="eastAsia"/>
          <w:lang w:val="ru-RU" w:eastAsia="zh-CN"/>
        </w:rPr>
        <w:t>会议</w:t>
      </w:r>
    </w:p>
    <w:p w14:paraId="133052B8" w14:textId="21442839" w:rsidR="00CA4215" w:rsidRPr="00586306" w:rsidRDefault="004E134F" w:rsidP="00913121">
      <w:pPr>
        <w:pStyle w:val="CEONormal"/>
        <w:ind w:firstLineChars="200" w:firstLine="480"/>
        <w:rPr>
          <w:rFonts w:cs="Calibri"/>
          <w:b/>
          <w:color w:val="800000"/>
          <w:szCs w:val="24"/>
          <w:lang w:eastAsia="zh-CN"/>
        </w:rPr>
      </w:pPr>
      <w:r w:rsidRPr="00147A71">
        <w:rPr>
          <w:rFonts w:asciiTheme="minorHAnsi" w:hAnsiTheme="minorHAnsi" w:cstheme="minorHAnsi" w:hint="eastAsia"/>
          <w:sz w:val="24"/>
          <w:szCs w:val="24"/>
          <w:lang w:val="ru-RU" w:eastAsia="zh-CN"/>
        </w:rPr>
        <w:t>继</w:t>
      </w:r>
      <w:r w:rsidR="00CA4215" w:rsidRPr="00147A71">
        <w:rPr>
          <w:rFonts w:asciiTheme="minorHAnsi" w:hAnsiTheme="minorHAnsi" w:cstheme="minorHAnsi" w:hint="eastAsia"/>
          <w:sz w:val="24"/>
          <w:szCs w:val="24"/>
          <w:lang w:val="ru-RU" w:eastAsia="zh-CN"/>
        </w:rPr>
        <w:t>在</w:t>
      </w:r>
      <w:r w:rsidR="008754C9" w:rsidRPr="00147A71">
        <w:rPr>
          <w:rFonts w:asciiTheme="minorHAnsi" w:hAnsiTheme="minorHAnsi" w:cstheme="minorHAnsi" w:hint="eastAsia"/>
          <w:sz w:val="24"/>
          <w:szCs w:val="24"/>
          <w:lang w:val="ru-RU" w:eastAsia="zh-CN"/>
        </w:rPr>
        <w:t>布宜诺</w:t>
      </w:r>
      <w:r w:rsidR="008754C9">
        <w:rPr>
          <w:rFonts w:asciiTheme="minorHAnsi" w:hAnsiTheme="minorHAnsi" w:cstheme="minorHAnsi" w:hint="eastAsia"/>
          <w:sz w:val="24"/>
          <w:szCs w:val="24"/>
          <w:lang w:val="ru-RU" w:eastAsia="zh-CN"/>
        </w:rPr>
        <w:t>斯艾利斯</w:t>
      </w:r>
      <w:r w:rsidRPr="00586306">
        <w:rPr>
          <w:rFonts w:asciiTheme="minorHAnsi" w:hAnsiTheme="minorHAnsi" w:cstheme="minorHAnsi" w:hint="eastAsia"/>
          <w:sz w:val="24"/>
          <w:szCs w:val="24"/>
          <w:lang w:val="ru-RU" w:eastAsia="zh-CN"/>
        </w:rPr>
        <w:t>召开的</w:t>
      </w:r>
      <w:r w:rsidRPr="00586306">
        <w:rPr>
          <w:rFonts w:asciiTheme="minorHAnsi" w:hAnsiTheme="minorHAnsi" w:cstheme="minorHAnsi"/>
          <w:sz w:val="24"/>
          <w:szCs w:val="24"/>
          <w:lang w:val="ru-RU" w:eastAsia="zh-CN"/>
        </w:rPr>
        <w:t>WTDC</w:t>
      </w:r>
      <w:r w:rsidR="00CA4215" w:rsidRPr="00586306">
        <w:rPr>
          <w:rFonts w:asciiTheme="minorHAnsi" w:hAnsiTheme="minorHAnsi" w:cstheme="minorHAnsi" w:hint="eastAsia"/>
          <w:sz w:val="24"/>
          <w:szCs w:val="24"/>
          <w:lang w:val="ru-RU" w:eastAsia="zh-CN"/>
        </w:rPr>
        <w:t>任命主席</w:t>
      </w:r>
      <w:r w:rsidR="000B106B">
        <w:rPr>
          <w:rFonts w:asciiTheme="minorHAnsi" w:hAnsiTheme="minorHAnsi" w:cstheme="minorHAnsi" w:hint="eastAsia"/>
          <w:sz w:val="24"/>
          <w:szCs w:val="24"/>
          <w:lang w:val="ru-RU" w:eastAsia="zh-CN"/>
        </w:rPr>
        <w:t>和副主席后</w:t>
      </w:r>
      <w:r w:rsidR="00CA4215" w:rsidRPr="00586306">
        <w:rPr>
          <w:rFonts w:asciiTheme="minorHAnsi" w:hAnsiTheme="minorHAnsi" w:cstheme="minorHAnsi" w:hint="eastAsia"/>
          <w:sz w:val="24"/>
          <w:szCs w:val="24"/>
          <w:lang w:val="ru-RU" w:eastAsia="zh-CN"/>
        </w:rPr>
        <w:t>，</w:t>
      </w:r>
      <w:r w:rsidR="00912F4C" w:rsidRPr="00586306">
        <w:rPr>
          <w:rFonts w:asciiTheme="minorHAnsi" w:hAnsiTheme="minorHAnsi" w:cstheme="minorHAnsi" w:hint="eastAsia"/>
          <w:sz w:val="24"/>
          <w:szCs w:val="24"/>
          <w:lang w:val="ru-RU" w:eastAsia="zh-CN"/>
        </w:rPr>
        <w:t>四次</w:t>
      </w:r>
      <w:r w:rsidR="00912F4C">
        <w:rPr>
          <w:rFonts w:asciiTheme="minorHAnsi" w:hAnsiTheme="minorHAnsi" w:cstheme="minorHAnsi" w:hint="eastAsia"/>
          <w:sz w:val="24"/>
          <w:szCs w:val="24"/>
          <w:lang w:val="ru-RU" w:eastAsia="zh-CN"/>
        </w:rPr>
        <w:t>管理团队</w:t>
      </w:r>
      <w:r w:rsidR="00912F4C" w:rsidRPr="00586306">
        <w:rPr>
          <w:rFonts w:asciiTheme="minorHAnsi" w:hAnsiTheme="minorHAnsi" w:cstheme="minorHAnsi" w:hint="eastAsia"/>
          <w:sz w:val="24"/>
          <w:szCs w:val="24"/>
          <w:lang w:val="ru-RU" w:eastAsia="zh-CN"/>
        </w:rPr>
        <w:t>会议</w:t>
      </w:r>
      <w:r w:rsidR="00912F4C">
        <w:rPr>
          <w:rFonts w:asciiTheme="minorHAnsi" w:hAnsiTheme="minorHAnsi" w:cstheme="minorHAnsi" w:hint="eastAsia"/>
          <w:sz w:val="24"/>
          <w:szCs w:val="24"/>
          <w:lang w:val="ru-RU" w:eastAsia="zh-CN"/>
        </w:rPr>
        <w:t>在</w:t>
      </w:r>
      <w:r w:rsidRPr="00586306">
        <w:rPr>
          <w:rFonts w:asciiTheme="minorHAnsi" w:hAnsiTheme="minorHAnsi" w:cstheme="minorHAnsi" w:hint="eastAsia"/>
          <w:sz w:val="24"/>
          <w:szCs w:val="24"/>
          <w:lang w:val="ru-RU" w:eastAsia="zh-CN"/>
        </w:rPr>
        <w:t>每次</w:t>
      </w:r>
      <w:r w:rsidR="00690344">
        <w:rPr>
          <w:rFonts w:asciiTheme="minorHAnsi" w:hAnsiTheme="minorHAnsi" w:cstheme="minorHAnsi" w:hint="eastAsia"/>
          <w:sz w:val="24"/>
          <w:szCs w:val="24"/>
          <w:lang w:val="ru-RU" w:eastAsia="zh-CN"/>
        </w:rPr>
        <w:t>SG</w:t>
      </w:r>
      <w:r w:rsidR="00690344">
        <w:rPr>
          <w:rFonts w:asciiTheme="minorHAnsi" w:hAnsiTheme="minorHAnsi" w:cstheme="minorHAnsi"/>
          <w:sz w:val="24"/>
          <w:szCs w:val="24"/>
          <w:lang w:val="ru-RU" w:eastAsia="zh-CN"/>
        </w:rPr>
        <w:t>1</w:t>
      </w:r>
      <w:r w:rsidRPr="00586306">
        <w:rPr>
          <w:rFonts w:asciiTheme="minorHAnsi" w:hAnsiTheme="minorHAnsi" w:cstheme="minorHAnsi" w:hint="eastAsia"/>
          <w:sz w:val="24"/>
          <w:szCs w:val="24"/>
          <w:lang w:val="ru-RU" w:eastAsia="zh-CN"/>
        </w:rPr>
        <w:t>年度会议</w:t>
      </w:r>
      <w:r w:rsidR="00CA4215" w:rsidRPr="00586306">
        <w:rPr>
          <w:rFonts w:asciiTheme="minorHAnsi" w:hAnsiTheme="minorHAnsi" w:cstheme="minorHAnsi" w:hint="eastAsia"/>
          <w:sz w:val="24"/>
          <w:szCs w:val="24"/>
          <w:lang w:val="ru-RU" w:eastAsia="zh-CN"/>
        </w:rPr>
        <w:t>前夕</w:t>
      </w:r>
      <w:r w:rsidRPr="00586306">
        <w:rPr>
          <w:rFonts w:asciiTheme="minorHAnsi" w:hAnsiTheme="minorHAnsi" w:cstheme="minorHAnsi" w:hint="eastAsia"/>
          <w:sz w:val="24"/>
          <w:szCs w:val="24"/>
          <w:lang w:val="ru-RU" w:eastAsia="zh-CN"/>
        </w:rPr>
        <w:t>召开</w:t>
      </w:r>
      <w:r w:rsidR="00CA4215" w:rsidRPr="00586306">
        <w:rPr>
          <w:rFonts w:asciiTheme="minorHAnsi" w:hAnsiTheme="minorHAnsi" w:cstheme="minorHAnsi" w:hint="eastAsia"/>
          <w:sz w:val="24"/>
          <w:szCs w:val="24"/>
          <w:lang w:val="ru-RU" w:eastAsia="zh-CN"/>
        </w:rPr>
        <w:t>。</w:t>
      </w:r>
      <w:r w:rsidR="00EC35B0">
        <w:rPr>
          <w:rFonts w:asciiTheme="minorHAnsi" w:hAnsiTheme="minorHAnsi" w:cstheme="minorHAnsi" w:hint="eastAsia"/>
          <w:sz w:val="24"/>
          <w:szCs w:val="24"/>
          <w:lang w:val="ru-RU" w:eastAsia="zh-CN"/>
        </w:rPr>
        <w:t>这些会议使</w:t>
      </w:r>
      <w:r w:rsidR="00CA4215" w:rsidRPr="00586306">
        <w:rPr>
          <w:rFonts w:asciiTheme="minorHAnsi" w:hAnsiTheme="minorHAnsi" w:cstheme="minorHAnsi" w:hint="eastAsia"/>
          <w:sz w:val="24"/>
          <w:szCs w:val="24"/>
          <w:lang w:val="ru-RU" w:eastAsia="zh-CN"/>
        </w:rPr>
        <w:t>主席、副主席、报告人、</w:t>
      </w:r>
      <w:r w:rsidR="00581BF9" w:rsidRPr="00586306">
        <w:rPr>
          <w:rFonts w:asciiTheme="minorHAnsi" w:hAnsiTheme="minorHAnsi" w:cstheme="minorHAnsi" w:hint="eastAsia"/>
          <w:sz w:val="24"/>
          <w:szCs w:val="24"/>
          <w:lang w:val="ru-RU" w:eastAsia="zh-CN"/>
        </w:rPr>
        <w:t>共同报告人、</w:t>
      </w:r>
      <w:r w:rsidR="00CA4215" w:rsidRPr="00586306">
        <w:rPr>
          <w:rFonts w:asciiTheme="minorHAnsi" w:hAnsiTheme="minorHAnsi" w:cstheme="minorHAnsi" w:hint="eastAsia"/>
          <w:sz w:val="24"/>
          <w:szCs w:val="24"/>
          <w:lang w:val="ru-RU" w:eastAsia="zh-CN"/>
        </w:rPr>
        <w:t>副报告人、</w:t>
      </w:r>
      <w:r w:rsidR="00581BF9" w:rsidRPr="00586306">
        <w:rPr>
          <w:rFonts w:asciiTheme="minorHAnsi" w:hAnsiTheme="minorHAnsi" w:cstheme="minorHAnsi" w:hint="eastAsia"/>
          <w:sz w:val="24"/>
          <w:szCs w:val="24"/>
          <w:lang w:val="ru-RU" w:eastAsia="zh-CN"/>
        </w:rPr>
        <w:t>BDT</w:t>
      </w:r>
      <w:r w:rsidR="00581BF9" w:rsidRPr="00586306">
        <w:rPr>
          <w:rFonts w:asciiTheme="minorHAnsi" w:hAnsiTheme="minorHAnsi" w:cstheme="minorHAnsi" w:hint="eastAsia"/>
          <w:sz w:val="24"/>
          <w:szCs w:val="24"/>
          <w:lang w:val="ru-RU" w:eastAsia="zh-CN"/>
        </w:rPr>
        <w:t>联系</w:t>
      </w:r>
      <w:r w:rsidR="00CA4215" w:rsidRPr="00586306">
        <w:rPr>
          <w:rFonts w:asciiTheme="minorHAnsi" w:hAnsiTheme="minorHAnsi" w:cstheme="minorHAnsi" w:hint="eastAsia"/>
          <w:sz w:val="24"/>
          <w:szCs w:val="24"/>
          <w:lang w:val="ru-RU" w:eastAsia="zh-CN"/>
        </w:rPr>
        <w:t>人和秘书处</w:t>
      </w:r>
      <w:r w:rsidR="00424999">
        <w:rPr>
          <w:rFonts w:asciiTheme="minorHAnsi" w:hAnsiTheme="minorHAnsi" w:cstheme="minorHAnsi" w:hint="eastAsia"/>
          <w:sz w:val="24"/>
          <w:szCs w:val="24"/>
          <w:lang w:val="ru-RU" w:eastAsia="zh-CN"/>
        </w:rPr>
        <w:t>能够</w:t>
      </w:r>
      <w:r w:rsidR="00CA4215" w:rsidRPr="00586306">
        <w:rPr>
          <w:rFonts w:asciiTheme="minorHAnsi" w:hAnsiTheme="minorHAnsi" w:cstheme="minorHAnsi" w:hint="eastAsia"/>
          <w:sz w:val="24"/>
          <w:szCs w:val="24"/>
          <w:lang w:val="ru-RU" w:eastAsia="zh-CN"/>
        </w:rPr>
        <w:t>审议</w:t>
      </w:r>
      <w:r w:rsidR="00917207" w:rsidRPr="00586306">
        <w:rPr>
          <w:rFonts w:asciiTheme="minorHAnsi" w:hAnsiTheme="minorHAnsi" w:cstheme="minorHAnsi" w:hint="eastAsia"/>
          <w:sz w:val="24"/>
          <w:szCs w:val="24"/>
          <w:lang w:val="ru-RU" w:eastAsia="zh-CN"/>
        </w:rPr>
        <w:t>每个在</w:t>
      </w:r>
      <w:r w:rsidR="00CA4215" w:rsidRPr="00586306">
        <w:rPr>
          <w:rFonts w:asciiTheme="minorHAnsi" w:hAnsiTheme="minorHAnsi" w:cstheme="minorHAnsi" w:hint="eastAsia"/>
          <w:sz w:val="24"/>
          <w:szCs w:val="24"/>
          <w:lang w:val="ru-RU" w:eastAsia="zh-CN"/>
        </w:rPr>
        <w:t>研课题的进展、</w:t>
      </w:r>
      <w:r w:rsidR="00CB4D47">
        <w:rPr>
          <w:rFonts w:asciiTheme="minorHAnsi" w:hAnsiTheme="minorHAnsi" w:cstheme="minorHAnsi" w:hint="eastAsia"/>
          <w:sz w:val="24"/>
          <w:szCs w:val="24"/>
          <w:lang w:val="ru-RU" w:eastAsia="zh-CN"/>
        </w:rPr>
        <w:t>讨论已</w:t>
      </w:r>
      <w:r w:rsidR="00CA4215" w:rsidRPr="00586306">
        <w:rPr>
          <w:rFonts w:asciiTheme="minorHAnsi" w:hAnsiTheme="minorHAnsi" w:cstheme="minorHAnsi" w:hint="eastAsia"/>
          <w:sz w:val="24"/>
          <w:szCs w:val="24"/>
          <w:lang w:val="ru-RU" w:eastAsia="zh-CN"/>
        </w:rPr>
        <w:t>计划</w:t>
      </w:r>
      <w:r w:rsidR="00DF74FE">
        <w:rPr>
          <w:rFonts w:asciiTheme="minorHAnsi" w:hAnsiTheme="minorHAnsi" w:cstheme="minorHAnsi" w:hint="eastAsia"/>
          <w:sz w:val="24"/>
          <w:szCs w:val="24"/>
          <w:lang w:val="ru-RU" w:eastAsia="zh-CN"/>
        </w:rPr>
        <w:t>的</w:t>
      </w:r>
      <w:r w:rsidR="00CA4215" w:rsidRPr="00586306">
        <w:rPr>
          <w:rFonts w:asciiTheme="minorHAnsi" w:hAnsiTheme="minorHAnsi" w:cstheme="minorHAnsi" w:hint="eastAsia"/>
          <w:sz w:val="24"/>
          <w:szCs w:val="24"/>
          <w:lang w:val="ru-RU" w:eastAsia="zh-CN"/>
        </w:rPr>
        <w:t>和</w:t>
      </w:r>
      <w:r w:rsidR="00917207" w:rsidRPr="00586306">
        <w:rPr>
          <w:rFonts w:asciiTheme="minorHAnsi" w:hAnsiTheme="minorHAnsi" w:cstheme="minorHAnsi" w:hint="eastAsia"/>
          <w:sz w:val="24"/>
          <w:szCs w:val="24"/>
          <w:lang w:val="ru-RU" w:eastAsia="zh-CN"/>
        </w:rPr>
        <w:t>正在进行</w:t>
      </w:r>
      <w:r w:rsidR="00CA4215" w:rsidRPr="00586306">
        <w:rPr>
          <w:rFonts w:asciiTheme="minorHAnsi" w:hAnsiTheme="minorHAnsi" w:cstheme="minorHAnsi" w:hint="eastAsia"/>
          <w:sz w:val="24"/>
          <w:szCs w:val="24"/>
          <w:lang w:val="ru-RU" w:eastAsia="zh-CN"/>
        </w:rPr>
        <w:t>的活动、提出工作和人员的管理方法</w:t>
      </w:r>
      <w:r w:rsidR="00B076EC">
        <w:rPr>
          <w:rFonts w:asciiTheme="minorHAnsi" w:hAnsiTheme="minorHAnsi" w:cstheme="minorHAnsi" w:hint="eastAsia"/>
          <w:sz w:val="24"/>
          <w:szCs w:val="24"/>
          <w:lang w:val="ru-RU" w:eastAsia="zh-CN"/>
        </w:rPr>
        <w:t>以及</w:t>
      </w:r>
      <w:r w:rsidR="00CA4215" w:rsidRPr="00586306">
        <w:rPr>
          <w:rFonts w:asciiTheme="minorHAnsi" w:hAnsiTheme="minorHAnsi" w:cstheme="minorHAnsi" w:hint="eastAsia"/>
          <w:sz w:val="24"/>
          <w:szCs w:val="24"/>
          <w:lang w:val="ru-RU" w:eastAsia="zh-CN"/>
        </w:rPr>
        <w:t>讨论</w:t>
      </w:r>
      <w:r w:rsidR="000507D8">
        <w:rPr>
          <w:rFonts w:asciiTheme="minorHAnsi" w:hAnsiTheme="minorHAnsi" w:cstheme="minorHAnsi" w:hint="eastAsia"/>
          <w:sz w:val="24"/>
          <w:szCs w:val="24"/>
          <w:lang w:val="ru-RU" w:eastAsia="zh-CN"/>
        </w:rPr>
        <w:t>增强</w:t>
      </w:r>
      <w:r w:rsidR="00CA4215" w:rsidRPr="00586306">
        <w:rPr>
          <w:rFonts w:asciiTheme="minorHAnsi" w:hAnsiTheme="minorHAnsi" w:cstheme="minorHAnsi" w:hint="eastAsia"/>
          <w:sz w:val="24"/>
          <w:szCs w:val="24"/>
          <w:lang w:val="ru-RU" w:eastAsia="zh-CN"/>
        </w:rPr>
        <w:t>研究组</w:t>
      </w:r>
      <w:r w:rsidR="004768E8" w:rsidRPr="00586306">
        <w:rPr>
          <w:rFonts w:asciiTheme="minorHAnsi" w:hAnsiTheme="minorHAnsi" w:cstheme="minorHAnsi" w:hint="eastAsia"/>
          <w:sz w:val="24"/>
          <w:szCs w:val="24"/>
          <w:lang w:val="ru-RU" w:eastAsia="zh-CN"/>
        </w:rPr>
        <w:t>输出</w:t>
      </w:r>
      <w:r w:rsidR="00CA4215" w:rsidRPr="00586306">
        <w:rPr>
          <w:rFonts w:asciiTheme="minorHAnsi" w:hAnsiTheme="minorHAnsi" w:cstheme="minorHAnsi" w:hint="eastAsia"/>
          <w:sz w:val="24"/>
          <w:szCs w:val="24"/>
          <w:lang w:val="ru-RU" w:eastAsia="zh-CN"/>
        </w:rPr>
        <w:t>成果和程序的</w:t>
      </w:r>
      <w:r w:rsidR="009A6954" w:rsidRPr="00586306">
        <w:rPr>
          <w:rFonts w:asciiTheme="minorHAnsi" w:hAnsiTheme="minorHAnsi" w:cstheme="minorHAnsi" w:hint="eastAsia"/>
          <w:sz w:val="24"/>
          <w:szCs w:val="24"/>
          <w:lang w:val="ru-RU" w:eastAsia="zh-CN"/>
        </w:rPr>
        <w:t>想法</w:t>
      </w:r>
      <w:r w:rsidR="00CA4215" w:rsidRPr="00586306">
        <w:rPr>
          <w:rFonts w:asciiTheme="minorHAnsi" w:hAnsiTheme="minorHAnsi" w:cstheme="minorHAnsi" w:hint="eastAsia"/>
          <w:sz w:val="24"/>
          <w:szCs w:val="24"/>
          <w:lang w:val="ru-RU" w:eastAsia="zh-CN"/>
        </w:rPr>
        <w:t>。</w:t>
      </w:r>
    </w:p>
    <w:p w14:paraId="7AFCECFB" w14:textId="221946C7" w:rsidR="00CA4215" w:rsidRPr="001E3E9F" w:rsidRDefault="00CA4215" w:rsidP="001E3E9F">
      <w:pPr>
        <w:pStyle w:val="Heading2"/>
        <w:rPr>
          <w:rFonts w:eastAsia="Times New Roman" w:cstheme="minorHAnsi"/>
          <w:lang w:eastAsia="zh-CN"/>
        </w:rPr>
      </w:pPr>
      <w:r w:rsidRPr="00586306">
        <w:rPr>
          <w:lang w:val="en-US" w:eastAsia="zh-CN"/>
        </w:rPr>
        <w:lastRenderedPageBreak/>
        <w:t>3</w:t>
      </w:r>
      <w:r w:rsidR="00F622AE" w:rsidRPr="00586306">
        <w:rPr>
          <w:lang w:val="ru-RU" w:eastAsia="zh-CN"/>
        </w:rPr>
        <w:t>.2</w:t>
      </w:r>
      <w:r w:rsidR="00F622AE" w:rsidRPr="00586306">
        <w:rPr>
          <w:lang w:val="ru-RU" w:eastAsia="zh-CN"/>
        </w:rPr>
        <w:tab/>
      </w:r>
      <w:r w:rsidR="00F622AE" w:rsidRPr="00586306">
        <w:rPr>
          <w:rFonts w:hint="eastAsia"/>
          <w:lang w:val="ru-RU" w:eastAsia="zh-CN"/>
        </w:rPr>
        <w:t>第</w:t>
      </w:r>
      <w:r w:rsidR="00F622AE" w:rsidRPr="00586306">
        <w:rPr>
          <w:rFonts w:hint="eastAsia"/>
          <w:lang w:val="ru-RU" w:eastAsia="zh-CN"/>
        </w:rPr>
        <w:t>1</w:t>
      </w:r>
      <w:r w:rsidR="00F622AE" w:rsidRPr="00586306">
        <w:rPr>
          <w:rFonts w:hint="eastAsia"/>
          <w:lang w:val="ru-RU" w:eastAsia="zh-CN"/>
        </w:rPr>
        <w:t>研究组会议</w:t>
      </w:r>
    </w:p>
    <w:p w14:paraId="5EF4A392" w14:textId="2A7EA704" w:rsidR="00F622AE" w:rsidRPr="00CD6666" w:rsidRDefault="00F622AE" w:rsidP="00F622AE">
      <w:pPr>
        <w:ind w:firstLine="480"/>
        <w:rPr>
          <w:rFonts w:cstheme="minorHAnsi"/>
          <w:szCs w:val="24"/>
          <w:lang w:eastAsia="zh-CN"/>
        </w:rPr>
      </w:pPr>
      <w:r w:rsidRPr="00D307AC">
        <w:rPr>
          <w:rFonts w:cstheme="minorHAnsi" w:hint="eastAsia"/>
          <w:szCs w:val="24"/>
          <w:lang w:eastAsia="zh-CN"/>
        </w:rPr>
        <w:t>在研究期</w:t>
      </w:r>
      <w:r w:rsidR="00D307AC">
        <w:rPr>
          <w:rFonts w:cstheme="minorHAnsi" w:hint="eastAsia"/>
          <w:szCs w:val="24"/>
          <w:lang w:eastAsia="zh-CN"/>
        </w:rPr>
        <w:t>内</w:t>
      </w:r>
      <w:r w:rsidRPr="00D307AC">
        <w:rPr>
          <w:rFonts w:cstheme="minorHAnsi" w:hint="eastAsia"/>
          <w:szCs w:val="24"/>
          <w:lang w:eastAsia="zh-CN"/>
        </w:rPr>
        <w:t>，</w:t>
      </w:r>
      <w:r w:rsidR="00D307AC">
        <w:rPr>
          <w:rFonts w:cstheme="minorHAnsi" w:hint="eastAsia"/>
          <w:szCs w:val="24"/>
          <w:lang w:eastAsia="zh-CN"/>
        </w:rPr>
        <w:t>SG</w:t>
      </w:r>
      <w:r w:rsidRPr="00D307AC">
        <w:rPr>
          <w:rFonts w:cstheme="minorHAnsi"/>
          <w:szCs w:val="24"/>
          <w:lang w:eastAsia="zh-CN"/>
        </w:rPr>
        <w:t>1</w:t>
      </w:r>
      <w:r w:rsidR="008F5080">
        <w:rPr>
          <w:rFonts w:cstheme="minorHAnsi" w:hint="eastAsia"/>
          <w:szCs w:val="24"/>
          <w:lang w:eastAsia="zh-CN"/>
        </w:rPr>
        <w:t>在</w:t>
      </w:r>
      <w:r w:rsidR="008F5080" w:rsidRPr="00AB33FF">
        <w:rPr>
          <w:rFonts w:cstheme="minorHAnsi" w:hint="eastAsia"/>
          <w:szCs w:val="24"/>
          <w:lang w:eastAsia="zh-CN"/>
        </w:rPr>
        <w:t>2018</w:t>
      </w:r>
      <w:r w:rsidR="008F5080" w:rsidRPr="00AB33FF">
        <w:rPr>
          <w:rFonts w:cstheme="minorHAnsi" w:hint="eastAsia"/>
          <w:szCs w:val="24"/>
          <w:lang w:eastAsia="zh-CN"/>
        </w:rPr>
        <w:t>年至</w:t>
      </w:r>
      <w:r w:rsidR="008F5080" w:rsidRPr="00AB33FF">
        <w:rPr>
          <w:rFonts w:cstheme="minorHAnsi" w:hint="eastAsia"/>
          <w:szCs w:val="24"/>
          <w:lang w:eastAsia="zh-CN"/>
        </w:rPr>
        <w:t>2021</w:t>
      </w:r>
      <w:r w:rsidR="008F5080" w:rsidRPr="00AB33FF">
        <w:rPr>
          <w:rFonts w:cstheme="minorHAnsi" w:hint="eastAsia"/>
          <w:szCs w:val="24"/>
          <w:lang w:eastAsia="zh-CN"/>
        </w:rPr>
        <w:t>年</w:t>
      </w:r>
      <w:r w:rsidR="008F5080">
        <w:rPr>
          <w:rFonts w:cstheme="minorHAnsi" w:hint="eastAsia"/>
          <w:szCs w:val="24"/>
          <w:lang w:eastAsia="zh-CN"/>
        </w:rPr>
        <w:t>间</w:t>
      </w:r>
      <w:r w:rsidRPr="00D307AC">
        <w:rPr>
          <w:rFonts w:cstheme="minorHAnsi" w:hint="eastAsia"/>
          <w:szCs w:val="24"/>
          <w:lang w:eastAsia="zh-CN"/>
        </w:rPr>
        <w:t>召开了六次会议</w:t>
      </w:r>
      <w:r w:rsidRPr="00AB33FF">
        <w:rPr>
          <w:rFonts w:cstheme="minorHAnsi" w:hint="eastAsia"/>
          <w:szCs w:val="24"/>
          <w:lang w:eastAsia="zh-CN"/>
        </w:rPr>
        <w:t>。</w:t>
      </w:r>
    </w:p>
    <w:p w14:paraId="472324E1" w14:textId="270FF69C" w:rsidR="00CA4215" w:rsidRPr="00400299" w:rsidRDefault="00F622AE" w:rsidP="00CA0C2C">
      <w:pPr>
        <w:ind w:firstLine="480"/>
        <w:rPr>
          <w:rFonts w:cstheme="minorHAnsi"/>
          <w:szCs w:val="24"/>
          <w:lang w:eastAsia="zh-CN"/>
        </w:rPr>
      </w:pPr>
      <w:bookmarkStart w:id="77" w:name="lt_pId258"/>
      <w:r w:rsidRPr="00AB33FF">
        <w:rPr>
          <w:rFonts w:cstheme="minorHAnsi" w:hint="eastAsia"/>
          <w:szCs w:val="24"/>
          <w:lang w:eastAsia="zh-CN"/>
        </w:rPr>
        <w:t>还组织</w:t>
      </w:r>
      <w:r>
        <w:rPr>
          <w:rFonts w:cstheme="minorHAnsi" w:hint="eastAsia"/>
          <w:szCs w:val="24"/>
          <w:lang w:eastAsia="zh-CN"/>
        </w:rPr>
        <w:t>讲习班</w:t>
      </w:r>
      <w:r w:rsidRPr="00CD41EC">
        <w:rPr>
          <w:rStyle w:val="FootnoteReference"/>
          <w:rFonts w:cs="SimSun"/>
          <w:lang w:eastAsia="zh-CN"/>
        </w:rPr>
        <w:footnoteReference w:id="20"/>
      </w:r>
      <w:r w:rsidRPr="00AB33FF">
        <w:rPr>
          <w:rFonts w:cstheme="minorHAnsi" w:hint="eastAsia"/>
          <w:szCs w:val="24"/>
          <w:lang w:eastAsia="zh-CN"/>
        </w:rPr>
        <w:t>和网络研讨会</w:t>
      </w:r>
      <w:r w:rsidRPr="00CD41EC">
        <w:rPr>
          <w:rStyle w:val="FootnoteReference"/>
          <w:rFonts w:cs="SimSun"/>
          <w:lang w:eastAsia="zh-CN"/>
        </w:rPr>
        <w:footnoteReference w:id="21"/>
      </w:r>
      <w:bookmarkEnd w:id="77"/>
      <w:r w:rsidRPr="00AB33FF">
        <w:rPr>
          <w:rFonts w:cstheme="minorHAnsi" w:hint="eastAsia"/>
          <w:szCs w:val="24"/>
          <w:lang w:eastAsia="zh-CN"/>
        </w:rPr>
        <w:t>，</w:t>
      </w:r>
      <w:r w:rsidR="003B33FB">
        <w:rPr>
          <w:rFonts w:cstheme="minorHAnsi" w:hint="eastAsia"/>
          <w:szCs w:val="24"/>
          <w:lang w:eastAsia="zh-CN"/>
        </w:rPr>
        <w:t>在</w:t>
      </w:r>
      <w:r w:rsidRPr="00AB33FF">
        <w:rPr>
          <w:rFonts w:cstheme="minorHAnsi" w:hint="eastAsia"/>
          <w:szCs w:val="24"/>
          <w:lang w:eastAsia="zh-CN"/>
        </w:rPr>
        <w:t>ITU-D</w:t>
      </w:r>
      <w:r w:rsidRPr="00AB33FF">
        <w:rPr>
          <w:rFonts w:cstheme="minorHAnsi" w:hint="eastAsia"/>
          <w:szCs w:val="24"/>
          <w:lang w:eastAsia="zh-CN"/>
        </w:rPr>
        <w:t>成员</w:t>
      </w:r>
      <w:r w:rsidR="003B33FB">
        <w:rPr>
          <w:rFonts w:cstheme="minorHAnsi" w:hint="eastAsia"/>
          <w:szCs w:val="24"/>
          <w:lang w:eastAsia="zh-CN"/>
        </w:rPr>
        <w:t>之外</w:t>
      </w:r>
      <w:r>
        <w:rPr>
          <w:rFonts w:cstheme="minorHAnsi" w:hint="eastAsia"/>
          <w:szCs w:val="24"/>
          <w:lang w:eastAsia="zh-CN"/>
        </w:rPr>
        <w:t>交流</w:t>
      </w:r>
      <w:r w:rsidR="00FD5B51">
        <w:rPr>
          <w:rFonts w:cstheme="minorHAnsi" w:hint="eastAsia"/>
          <w:szCs w:val="24"/>
          <w:lang w:eastAsia="zh-CN"/>
        </w:rPr>
        <w:t>观点</w:t>
      </w:r>
      <w:r w:rsidRPr="00AB33FF">
        <w:rPr>
          <w:rFonts w:cstheme="minorHAnsi" w:hint="eastAsia"/>
          <w:szCs w:val="24"/>
          <w:lang w:eastAsia="zh-CN"/>
        </w:rPr>
        <w:t>，并在</w:t>
      </w:r>
      <w:r w:rsidR="00F34E72">
        <w:rPr>
          <w:rFonts w:cstheme="minorHAnsi" w:hint="eastAsia"/>
          <w:szCs w:val="24"/>
          <w:lang w:eastAsia="zh-CN"/>
        </w:rPr>
        <w:t>必要</w:t>
      </w:r>
      <w:r w:rsidRPr="00AB33FF">
        <w:rPr>
          <w:rFonts w:cstheme="minorHAnsi" w:hint="eastAsia"/>
          <w:szCs w:val="24"/>
          <w:lang w:eastAsia="zh-CN"/>
        </w:rPr>
        <w:t>时</w:t>
      </w:r>
      <w:r w:rsidR="00F34E72">
        <w:rPr>
          <w:rFonts w:cstheme="minorHAnsi" w:hint="eastAsia"/>
          <w:szCs w:val="24"/>
          <w:lang w:eastAsia="zh-CN"/>
        </w:rPr>
        <w:t>采集</w:t>
      </w:r>
      <w:r w:rsidRPr="00AB33FF">
        <w:rPr>
          <w:rFonts w:cstheme="minorHAnsi" w:hint="eastAsia"/>
          <w:szCs w:val="24"/>
          <w:lang w:eastAsia="zh-CN"/>
        </w:rPr>
        <w:t>相关</w:t>
      </w:r>
      <w:r>
        <w:rPr>
          <w:rFonts w:cstheme="minorHAnsi" w:hint="eastAsia"/>
          <w:szCs w:val="24"/>
          <w:lang w:eastAsia="zh-CN"/>
        </w:rPr>
        <w:t>输入</w:t>
      </w:r>
      <w:r w:rsidR="00F34E72">
        <w:rPr>
          <w:rFonts w:cstheme="minorHAnsi" w:hint="eastAsia"/>
          <w:szCs w:val="24"/>
          <w:lang w:eastAsia="zh-CN"/>
        </w:rPr>
        <w:t>意见</w:t>
      </w:r>
      <w:r w:rsidRPr="00AB33FF">
        <w:rPr>
          <w:rFonts w:cstheme="minorHAnsi" w:hint="eastAsia"/>
          <w:szCs w:val="24"/>
          <w:lang w:eastAsia="zh-CN"/>
        </w:rPr>
        <w:t>，</w:t>
      </w:r>
      <w:r w:rsidR="00377D84">
        <w:rPr>
          <w:rFonts w:cstheme="minorHAnsi" w:hint="eastAsia"/>
          <w:szCs w:val="24"/>
          <w:lang w:eastAsia="zh-CN"/>
        </w:rPr>
        <w:t>扩充</w:t>
      </w:r>
      <w:r w:rsidRPr="00AB33FF">
        <w:rPr>
          <w:rFonts w:cstheme="minorHAnsi" w:hint="eastAsia"/>
          <w:szCs w:val="24"/>
          <w:lang w:eastAsia="zh-CN"/>
        </w:rPr>
        <w:t>年度</w:t>
      </w:r>
      <w:r w:rsidR="006B6463">
        <w:rPr>
          <w:rFonts w:cstheme="minorHAnsi" w:hint="eastAsia"/>
          <w:szCs w:val="24"/>
          <w:lang w:eastAsia="zh-CN"/>
        </w:rPr>
        <w:t>可交付</w:t>
      </w:r>
      <w:r>
        <w:rPr>
          <w:rFonts w:cstheme="minorHAnsi" w:hint="eastAsia"/>
          <w:szCs w:val="24"/>
          <w:lang w:eastAsia="zh-CN"/>
        </w:rPr>
        <w:t>成果</w:t>
      </w:r>
      <w:r w:rsidRPr="00AB33FF">
        <w:rPr>
          <w:rFonts w:cstheme="minorHAnsi" w:hint="eastAsia"/>
          <w:szCs w:val="24"/>
          <w:lang w:eastAsia="zh-CN"/>
        </w:rPr>
        <w:t>和</w:t>
      </w:r>
      <w:r w:rsidR="00901514">
        <w:rPr>
          <w:rFonts w:cstheme="minorHAnsi" w:hint="eastAsia"/>
          <w:szCs w:val="24"/>
          <w:lang w:eastAsia="zh-CN"/>
        </w:rPr>
        <w:t>最后输出成果报告</w:t>
      </w:r>
      <w:r w:rsidRPr="00AB33FF">
        <w:rPr>
          <w:rFonts w:cstheme="minorHAnsi" w:hint="eastAsia"/>
          <w:szCs w:val="24"/>
          <w:lang w:eastAsia="zh-CN"/>
        </w:rPr>
        <w:t>。</w:t>
      </w:r>
      <w:bookmarkStart w:id="80" w:name="lt_pId259"/>
    </w:p>
    <w:p w14:paraId="69766C82" w14:textId="3DD72154" w:rsidR="00F622AE" w:rsidRPr="00CD6666" w:rsidRDefault="00CA4215" w:rsidP="00F622AE">
      <w:pPr>
        <w:rPr>
          <w:lang w:eastAsia="zh-CN"/>
        </w:rPr>
      </w:pPr>
      <w:r w:rsidRPr="00CA0C2C">
        <w:rPr>
          <w:lang w:eastAsia="zh-CN"/>
        </w:rPr>
        <w:t>3</w:t>
      </w:r>
      <w:r w:rsidR="00F622AE" w:rsidRPr="00CA0C2C">
        <w:rPr>
          <w:lang w:eastAsia="zh-CN"/>
        </w:rPr>
        <w:t>.2.1</w:t>
      </w:r>
      <w:r w:rsidR="00F622AE">
        <w:rPr>
          <w:b/>
          <w:bCs/>
          <w:lang w:eastAsia="zh-CN"/>
        </w:rPr>
        <w:tab/>
      </w:r>
      <w:r w:rsidR="0091131C">
        <w:rPr>
          <w:rFonts w:hint="eastAsia"/>
          <w:b/>
          <w:bCs/>
          <w:lang w:eastAsia="zh-CN"/>
        </w:rPr>
        <w:t>SG</w:t>
      </w:r>
      <w:r w:rsidR="0091131C">
        <w:rPr>
          <w:b/>
          <w:bCs/>
          <w:lang w:eastAsia="zh-CN"/>
        </w:rPr>
        <w:t>1</w:t>
      </w:r>
      <w:r w:rsidR="00F622AE">
        <w:rPr>
          <w:rFonts w:hint="eastAsia"/>
          <w:b/>
          <w:bCs/>
          <w:lang w:eastAsia="zh-CN"/>
        </w:rPr>
        <w:t>第一次年度会议</w:t>
      </w:r>
      <w:r w:rsidR="00F622AE" w:rsidRPr="00133411">
        <w:rPr>
          <w:rStyle w:val="FootnoteReference"/>
          <w:rFonts w:cs="SimSun"/>
          <w:b/>
          <w:bCs/>
          <w:lang w:eastAsia="zh-CN"/>
        </w:rPr>
        <w:footnoteReference w:id="22"/>
      </w:r>
      <w:bookmarkEnd w:id="80"/>
      <w:r w:rsidR="00F622AE" w:rsidRPr="00AB33FF">
        <w:rPr>
          <w:rFonts w:hint="eastAsia"/>
          <w:lang w:val="en-US" w:eastAsia="zh-CN"/>
        </w:rPr>
        <w:t>于</w:t>
      </w:r>
      <w:r w:rsidR="00F622AE" w:rsidRPr="00AB33FF">
        <w:rPr>
          <w:rFonts w:hint="eastAsia"/>
          <w:lang w:val="en-US" w:eastAsia="zh-CN"/>
        </w:rPr>
        <w:t>2018</w:t>
      </w:r>
      <w:r w:rsidR="00F622AE" w:rsidRPr="00AB33FF">
        <w:rPr>
          <w:rFonts w:hint="eastAsia"/>
          <w:lang w:val="en-US" w:eastAsia="zh-CN"/>
        </w:rPr>
        <w:t>年</w:t>
      </w:r>
      <w:r w:rsidR="00F622AE" w:rsidRPr="00AB33FF">
        <w:rPr>
          <w:rFonts w:hint="eastAsia"/>
          <w:lang w:val="en-US" w:eastAsia="zh-CN"/>
        </w:rPr>
        <w:t>4</w:t>
      </w:r>
      <w:r w:rsidR="00F622AE" w:rsidRPr="00AB33FF">
        <w:rPr>
          <w:rFonts w:hint="eastAsia"/>
          <w:lang w:val="en-US" w:eastAsia="zh-CN"/>
        </w:rPr>
        <w:t>月</w:t>
      </w:r>
      <w:r w:rsidR="00F622AE" w:rsidRPr="00AB33FF">
        <w:rPr>
          <w:rFonts w:hint="eastAsia"/>
          <w:lang w:val="en-US" w:eastAsia="zh-CN"/>
        </w:rPr>
        <w:t>30</w:t>
      </w:r>
      <w:r w:rsidR="00F622AE" w:rsidRPr="00AB33FF">
        <w:rPr>
          <w:rFonts w:hint="eastAsia"/>
          <w:lang w:val="en-US" w:eastAsia="zh-CN"/>
        </w:rPr>
        <w:t>日至</w:t>
      </w:r>
      <w:r w:rsidR="00F622AE" w:rsidRPr="00AB33FF">
        <w:rPr>
          <w:rFonts w:hint="eastAsia"/>
          <w:lang w:val="en-US" w:eastAsia="zh-CN"/>
        </w:rPr>
        <w:t>5</w:t>
      </w:r>
      <w:r w:rsidR="00F622AE" w:rsidRPr="00AB33FF">
        <w:rPr>
          <w:rFonts w:hint="eastAsia"/>
          <w:lang w:val="en-US" w:eastAsia="zh-CN"/>
        </w:rPr>
        <w:t>月</w:t>
      </w:r>
      <w:r w:rsidR="00F622AE" w:rsidRPr="00AB33FF">
        <w:rPr>
          <w:rFonts w:hint="eastAsia"/>
          <w:lang w:val="en-US" w:eastAsia="zh-CN"/>
        </w:rPr>
        <w:t>4</w:t>
      </w:r>
      <w:r w:rsidR="00F622AE" w:rsidRPr="00AB33FF">
        <w:rPr>
          <w:rFonts w:hint="eastAsia"/>
          <w:lang w:val="en-US" w:eastAsia="zh-CN"/>
        </w:rPr>
        <w:t>日在日内瓦</w:t>
      </w:r>
      <w:r w:rsidR="009F01DE">
        <w:rPr>
          <w:rFonts w:hint="eastAsia"/>
          <w:lang w:val="en-US" w:eastAsia="zh-CN"/>
        </w:rPr>
        <w:t>召开</w:t>
      </w:r>
      <w:r w:rsidR="00F622AE" w:rsidRPr="00AB33FF">
        <w:rPr>
          <w:rFonts w:hint="eastAsia"/>
          <w:lang w:val="en-US" w:eastAsia="zh-CN"/>
        </w:rPr>
        <w:t>。会议审</w:t>
      </w:r>
      <w:r w:rsidR="00F622AE">
        <w:rPr>
          <w:rFonts w:hint="eastAsia"/>
          <w:lang w:val="en-US" w:eastAsia="zh-CN"/>
        </w:rPr>
        <w:t>议</w:t>
      </w:r>
      <w:r w:rsidR="00F622AE" w:rsidRPr="00AB33FF">
        <w:rPr>
          <w:rFonts w:hint="eastAsia"/>
          <w:lang w:val="en-US" w:eastAsia="zh-CN"/>
        </w:rPr>
        <w:t>并讨论</w:t>
      </w:r>
      <w:r w:rsidR="00B80792">
        <w:rPr>
          <w:rFonts w:hint="eastAsia"/>
          <w:lang w:val="en-US" w:eastAsia="zh-CN"/>
        </w:rPr>
        <w:t>了</w:t>
      </w:r>
      <w:r w:rsidR="00F622AE" w:rsidRPr="00AB33FF">
        <w:rPr>
          <w:rFonts w:hint="eastAsia"/>
          <w:lang w:val="en-US" w:eastAsia="zh-CN"/>
        </w:rPr>
        <w:t>收到的</w:t>
      </w:r>
      <w:r w:rsidR="00F622AE" w:rsidRPr="00AB33FF">
        <w:rPr>
          <w:rFonts w:hint="eastAsia"/>
          <w:lang w:val="en-US" w:eastAsia="zh-CN"/>
        </w:rPr>
        <w:t>84</w:t>
      </w:r>
      <w:r w:rsidR="00F622AE" w:rsidRPr="00AB33FF">
        <w:rPr>
          <w:rFonts w:hint="eastAsia"/>
          <w:lang w:val="en-US" w:eastAsia="zh-CN"/>
        </w:rPr>
        <w:t>份</w:t>
      </w:r>
      <w:r w:rsidR="00F622AE">
        <w:rPr>
          <w:rFonts w:hint="eastAsia"/>
          <w:lang w:val="en-US" w:eastAsia="zh-CN"/>
        </w:rPr>
        <w:t>文稿</w:t>
      </w:r>
      <w:r w:rsidR="00F622AE" w:rsidRPr="00AB33FF">
        <w:rPr>
          <w:rFonts w:hint="eastAsia"/>
          <w:lang w:val="en-US" w:eastAsia="zh-CN"/>
        </w:rPr>
        <w:t>，</w:t>
      </w:r>
      <w:r w:rsidR="006B45C9">
        <w:rPr>
          <w:rFonts w:hint="eastAsia"/>
          <w:lang w:val="en-US" w:eastAsia="zh-CN"/>
        </w:rPr>
        <w:t>来自</w:t>
      </w:r>
      <w:r w:rsidR="00F622AE" w:rsidRPr="00AB33FF">
        <w:rPr>
          <w:rFonts w:hint="eastAsia"/>
          <w:lang w:val="en-US" w:eastAsia="zh-CN"/>
        </w:rPr>
        <w:t>57</w:t>
      </w:r>
      <w:r w:rsidR="00F622AE" w:rsidRPr="00AB33FF">
        <w:rPr>
          <w:rFonts w:hint="eastAsia"/>
          <w:lang w:val="en-US" w:eastAsia="zh-CN"/>
        </w:rPr>
        <w:t>个</w:t>
      </w:r>
      <w:r w:rsidR="006B45C9">
        <w:rPr>
          <w:rFonts w:hint="eastAsia"/>
          <w:lang w:val="en-US" w:eastAsia="zh-CN"/>
        </w:rPr>
        <w:t>成员</w:t>
      </w:r>
      <w:r w:rsidR="00F622AE" w:rsidRPr="00AB33FF">
        <w:rPr>
          <w:rFonts w:hint="eastAsia"/>
          <w:lang w:val="en-US" w:eastAsia="zh-CN"/>
        </w:rPr>
        <w:t>国的</w:t>
      </w:r>
      <w:r w:rsidR="00F622AE" w:rsidRPr="00AB33FF">
        <w:rPr>
          <w:rFonts w:hint="eastAsia"/>
          <w:lang w:val="en-US" w:eastAsia="zh-CN"/>
        </w:rPr>
        <w:t>131</w:t>
      </w:r>
      <w:r w:rsidR="00F622AE" w:rsidRPr="00AB33FF">
        <w:rPr>
          <w:rFonts w:hint="eastAsia"/>
          <w:lang w:val="en-US" w:eastAsia="zh-CN"/>
        </w:rPr>
        <w:t>名</w:t>
      </w:r>
      <w:r w:rsidR="005D4CBD">
        <w:rPr>
          <w:rFonts w:hint="eastAsia"/>
          <w:lang w:val="en-US" w:eastAsia="zh-CN"/>
        </w:rPr>
        <w:t>参会</w:t>
      </w:r>
      <w:r w:rsidR="00F622AE" w:rsidRPr="00AB33FF">
        <w:rPr>
          <w:rFonts w:hint="eastAsia"/>
          <w:lang w:val="en-US" w:eastAsia="zh-CN"/>
        </w:rPr>
        <w:t>者出席。</w:t>
      </w:r>
      <w:r w:rsidR="00F622AE">
        <w:rPr>
          <w:rFonts w:hint="eastAsia"/>
          <w:lang w:val="en-US" w:eastAsia="zh-CN"/>
        </w:rPr>
        <w:t>做出</w:t>
      </w:r>
      <w:r w:rsidR="00F622AE" w:rsidRPr="00AB33FF">
        <w:rPr>
          <w:rFonts w:hint="eastAsia"/>
          <w:lang w:val="en-US" w:eastAsia="zh-CN"/>
        </w:rPr>
        <w:t>的决定包括</w:t>
      </w:r>
      <w:r w:rsidR="00F622AE">
        <w:rPr>
          <w:rFonts w:hint="eastAsia"/>
          <w:lang w:val="en-US" w:eastAsia="zh-CN"/>
        </w:rPr>
        <w:t>：</w:t>
      </w:r>
    </w:p>
    <w:p w14:paraId="7F2D981B" w14:textId="37BC4833" w:rsidR="00F622AE" w:rsidRPr="00CD6666" w:rsidRDefault="00F622AE" w:rsidP="00F622AE">
      <w:pPr>
        <w:pStyle w:val="enumlev1"/>
        <w:rPr>
          <w:rFonts w:eastAsia="Times New Roman" w:cstheme="minorHAnsi"/>
          <w:bCs/>
          <w:szCs w:val="24"/>
          <w:lang w:eastAsia="zh-CN"/>
        </w:rPr>
      </w:pPr>
      <w:r w:rsidRPr="00CA4215">
        <w:rPr>
          <w:lang w:eastAsia="zh-CN"/>
        </w:rPr>
        <w:t>–</w:t>
      </w:r>
      <w:r w:rsidRPr="00CA4215">
        <w:rPr>
          <w:lang w:eastAsia="zh-CN"/>
        </w:rPr>
        <w:tab/>
      </w:r>
      <w:r>
        <w:rPr>
          <w:rFonts w:hint="eastAsia"/>
          <w:lang w:eastAsia="zh-CN"/>
        </w:rPr>
        <w:t>任命</w:t>
      </w:r>
      <w:r>
        <w:rPr>
          <w:lang w:eastAsia="zh-CN"/>
        </w:rPr>
        <w:t>9</w:t>
      </w:r>
      <w:r w:rsidR="00567F17">
        <w:rPr>
          <w:rFonts w:hint="eastAsia"/>
          <w:lang w:eastAsia="zh-CN"/>
        </w:rPr>
        <w:t>位</w:t>
      </w:r>
      <w:r>
        <w:rPr>
          <w:rFonts w:hint="eastAsia"/>
          <w:lang w:eastAsia="zh-CN"/>
        </w:rPr>
        <w:t>报告人</w:t>
      </w:r>
      <w:r>
        <w:rPr>
          <w:lang w:eastAsia="zh-CN"/>
        </w:rPr>
        <w:t>/</w:t>
      </w:r>
      <w:r>
        <w:rPr>
          <w:rFonts w:hint="eastAsia"/>
          <w:lang w:eastAsia="zh-CN"/>
        </w:rPr>
        <w:t>共同报告人和</w:t>
      </w:r>
      <w:r>
        <w:rPr>
          <w:lang w:eastAsia="zh-CN"/>
        </w:rPr>
        <w:t>71</w:t>
      </w:r>
      <w:r>
        <w:rPr>
          <w:rFonts w:hint="eastAsia"/>
          <w:lang w:eastAsia="zh-CN"/>
        </w:rPr>
        <w:t>位副报告人</w:t>
      </w:r>
      <w:r w:rsidR="00A70FBC">
        <w:rPr>
          <w:rFonts w:hint="eastAsia"/>
          <w:lang w:eastAsia="zh-CN"/>
        </w:rPr>
        <w:t>牵头</w:t>
      </w:r>
      <w:r>
        <w:rPr>
          <w:rFonts w:hint="eastAsia"/>
          <w:lang w:eastAsia="zh-CN"/>
        </w:rPr>
        <w:t>在研课题工作</w:t>
      </w:r>
      <w:r w:rsidR="009266B3">
        <w:rPr>
          <w:rFonts w:cstheme="minorHAnsi" w:hint="eastAsia"/>
          <w:szCs w:val="24"/>
          <w:lang w:eastAsia="zh-CN"/>
        </w:rPr>
        <w:t>；</w:t>
      </w:r>
    </w:p>
    <w:p w14:paraId="13313EB2" w14:textId="187F125F" w:rsidR="00F622AE" w:rsidRPr="00CD6666" w:rsidRDefault="00F622AE" w:rsidP="00F622AE">
      <w:pPr>
        <w:pStyle w:val="enumlev1"/>
        <w:rPr>
          <w:rFonts w:eastAsia="Times New Roman" w:cstheme="minorHAnsi"/>
          <w:bCs/>
          <w:szCs w:val="24"/>
          <w:lang w:eastAsia="zh-CN"/>
        </w:rPr>
      </w:pPr>
      <w:r w:rsidRPr="00CA4215">
        <w:rPr>
          <w:rFonts w:cs="Calibri"/>
          <w:lang w:eastAsia="zh-CN"/>
        </w:rPr>
        <w:t>–</w:t>
      </w:r>
      <w:r w:rsidRPr="00CA4215">
        <w:rPr>
          <w:rFonts w:cs="Calibri"/>
          <w:lang w:eastAsia="zh-CN"/>
        </w:rPr>
        <w:tab/>
      </w:r>
      <w:r w:rsidRPr="00923EBE">
        <w:rPr>
          <w:rFonts w:cs="Calibri" w:hint="eastAsia"/>
          <w:lang w:eastAsia="zh-CN"/>
        </w:rPr>
        <w:t>回顾</w:t>
      </w:r>
      <w:r w:rsidRPr="00923EBE">
        <w:rPr>
          <w:rFonts w:cs="Calibri"/>
          <w:lang w:eastAsia="zh-CN"/>
        </w:rPr>
        <w:t>2014-2017</w:t>
      </w:r>
      <w:r w:rsidRPr="00923EBE">
        <w:rPr>
          <w:rFonts w:cs="Calibri" w:hint="eastAsia"/>
          <w:lang w:eastAsia="zh-CN"/>
        </w:rPr>
        <w:t>年研究期的主要成果</w:t>
      </w:r>
      <w:r w:rsidR="00CF36D9">
        <w:rPr>
          <w:rFonts w:cs="Calibri" w:hint="eastAsia"/>
          <w:lang w:eastAsia="zh-CN"/>
        </w:rPr>
        <w:t>、</w:t>
      </w:r>
      <w:r w:rsidR="00CF36D9">
        <w:rPr>
          <w:rFonts w:cs="Calibri" w:hint="eastAsia"/>
          <w:lang w:eastAsia="zh-CN"/>
        </w:rPr>
        <w:t>SG</w:t>
      </w:r>
      <w:r w:rsidRPr="00923EBE">
        <w:rPr>
          <w:rFonts w:cs="Calibri"/>
          <w:lang w:eastAsia="zh-CN"/>
        </w:rPr>
        <w:t>1</w:t>
      </w:r>
      <w:r w:rsidRPr="00923EBE">
        <w:rPr>
          <w:rFonts w:cs="Calibri" w:hint="eastAsia"/>
          <w:lang w:eastAsia="zh-CN"/>
        </w:rPr>
        <w:t>工作计划和</w:t>
      </w:r>
      <w:r w:rsidR="00B22FED">
        <w:rPr>
          <w:rFonts w:cs="Calibri" w:hint="eastAsia"/>
          <w:lang w:eastAsia="zh-CN"/>
        </w:rPr>
        <w:t>对</w:t>
      </w:r>
      <w:r w:rsidR="00CF36D9" w:rsidRPr="00923EBE">
        <w:rPr>
          <w:rFonts w:cs="Calibri"/>
          <w:lang w:eastAsia="zh-CN"/>
        </w:rPr>
        <w:t>2018-202</w:t>
      </w:r>
      <w:r w:rsidR="009266B3">
        <w:rPr>
          <w:rFonts w:cs="Calibri"/>
          <w:lang w:eastAsia="zh-CN"/>
        </w:rPr>
        <w:t>2</w:t>
      </w:r>
      <w:r w:rsidR="00CF36D9" w:rsidRPr="00923EBE">
        <w:rPr>
          <w:rFonts w:cs="Calibri" w:hint="eastAsia"/>
          <w:lang w:eastAsia="zh-CN"/>
        </w:rPr>
        <w:t>年研究期</w:t>
      </w:r>
      <w:r w:rsidR="0076632B">
        <w:rPr>
          <w:rFonts w:cs="Calibri" w:hint="eastAsia"/>
          <w:lang w:eastAsia="zh-CN"/>
        </w:rPr>
        <w:t>的</w:t>
      </w:r>
      <w:r w:rsidRPr="00923EBE">
        <w:rPr>
          <w:rFonts w:cs="Calibri" w:hint="eastAsia"/>
          <w:lang w:eastAsia="zh-CN"/>
        </w:rPr>
        <w:t>预期</w:t>
      </w:r>
      <w:r w:rsidR="009266B3">
        <w:rPr>
          <w:rFonts w:cstheme="minorHAnsi" w:hint="eastAsia"/>
          <w:szCs w:val="24"/>
          <w:lang w:eastAsia="zh-CN"/>
        </w:rPr>
        <w:t>；</w:t>
      </w:r>
    </w:p>
    <w:p w14:paraId="633EE1F1" w14:textId="256F88F1" w:rsidR="00F622AE" w:rsidRPr="00CD6666" w:rsidRDefault="00F622AE" w:rsidP="00F622AE">
      <w:pPr>
        <w:pStyle w:val="enumlev1"/>
        <w:rPr>
          <w:rFonts w:eastAsia="Times New Roman" w:cstheme="minorHAnsi"/>
          <w:bCs/>
          <w:szCs w:val="24"/>
          <w:highlight w:val="cyan"/>
          <w:lang w:eastAsia="zh-CN"/>
        </w:rPr>
      </w:pPr>
      <w:r w:rsidRPr="00670AB1">
        <w:rPr>
          <w:rFonts w:cs="Calibri"/>
          <w:lang w:val="fr-FR" w:eastAsia="zh-CN"/>
        </w:rPr>
        <w:t>–</w:t>
      </w:r>
      <w:r w:rsidRPr="00670AB1">
        <w:rPr>
          <w:rFonts w:cs="Calibri"/>
          <w:lang w:val="fr-FR" w:eastAsia="zh-CN"/>
        </w:rPr>
        <w:tab/>
      </w:r>
      <w:r>
        <w:rPr>
          <w:rFonts w:cs="Calibri" w:hint="eastAsia"/>
          <w:lang w:eastAsia="zh-CN"/>
        </w:rPr>
        <w:t>批准</w:t>
      </w:r>
      <w:r w:rsidR="008D0C02">
        <w:rPr>
          <w:rFonts w:cs="Calibri" w:hint="eastAsia"/>
          <w:lang w:eastAsia="zh-CN"/>
        </w:rPr>
        <w:t>SG</w:t>
      </w:r>
      <w:r w:rsidRPr="00923EBE">
        <w:rPr>
          <w:rFonts w:cs="Calibri"/>
          <w:lang w:eastAsia="zh-CN"/>
        </w:rPr>
        <w:t>1</w:t>
      </w:r>
      <w:r>
        <w:rPr>
          <w:rFonts w:cs="Calibri" w:hint="eastAsia"/>
          <w:lang w:eastAsia="zh-CN"/>
        </w:rPr>
        <w:t>和所有</w:t>
      </w:r>
      <w:r w:rsidR="009266B3">
        <w:rPr>
          <w:rFonts w:cs="Calibri" w:hint="eastAsia"/>
          <w:lang w:eastAsia="zh-CN"/>
        </w:rPr>
        <w:t>研究</w:t>
      </w:r>
      <w:r>
        <w:rPr>
          <w:rFonts w:cs="Calibri" w:hint="eastAsia"/>
          <w:lang w:eastAsia="zh-CN"/>
        </w:rPr>
        <w:t>课题的工作计划草案、输出</w:t>
      </w:r>
      <w:r w:rsidR="00FD24FF">
        <w:rPr>
          <w:rFonts w:cs="Calibri" w:hint="eastAsia"/>
          <w:lang w:eastAsia="zh-CN"/>
        </w:rPr>
        <w:t>成果</w:t>
      </w:r>
      <w:r>
        <w:rPr>
          <w:rFonts w:cs="Calibri" w:hint="eastAsia"/>
          <w:lang w:eastAsia="zh-CN"/>
        </w:rPr>
        <w:t>报告目录和详细的职责清单，以启动工作</w:t>
      </w:r>
      <w:r w:rsidRPr="00AB33FF">
        <w:rPr>
          <w:rFonts w:cstheme="minorHAnsi" w:hint="eastAsia"/>
          <w:szCs w:val="24"/>
          <w:lang w:eastAsia="zh-CN"/>
        </w:rPr>
        <w:t>。</w:t>
      </w:r>
    </w:p>
    <w:p w14:paraId="079BAEF4" w14:textId="48FF6AD6" w:rsidR="00CA4215" w:rsidRPr="00400299" w:rsidRDefault="006726C5" w:rsidP="002A5380">
      <w:pPr>
        <w:overflowPunct/>
        <w:autoSpaceDE/>
        <w:autoSpaceDN/>
        <w:adjustRightInd/>
        <w:spacing w:after="120"/>
        <w:ind w:firstLineChars="200" w:firstLine="480"/>
        <w:textAlignment w:val="auto"/>
        <w:rPr>
          <w:rFonts w:cstheme="minorHAnsi"/>
          <w:szCs w:val="24"/>
          <w:lang w:eastAsia="zh-CN"/>
        </w:rPr>
      </w:pPr>
      <w:bookmarkStart w:id="82" w:name="lt_pId265"/>
      <w:r>
        <w:rPr>
          <w:rFonts w:cstheme="minorHAnsi" w:hint="eastAsia"/>
          <w:szCs w:val="24"/>
          <w:lang w:eastAsia="zh-CN"/>
        </w:rPr>
        <w:t>这</w:t>
      </w:r>
      <w:proofErr w:type="spellStart"/>
      <w:r w:rsidRPr="00AB33FF">
        <w:rPr>
          <w:rFonts w:cstheme="minorHAnsi" w:hint="eastAsia"/>
          <w:szCs w:val="24"/>
        </w:rPr>
        <w:t>次会议的报告可参见</w:t>
      </w:r>
      <w:proofErr w:type="spellEnd"/>
      <w:r>
        <w:rPr>
          <w:rFonts w:cstheme="minorHAnsi" w:hint="eastAsia"/>
          <w:szCs w:val="24"/>
          <w:lang w:eastAsia="zh-CN"/>
        </w:rPr>
        <w:t>：</w:t>
      </w:r>
      <w:bookmarkEnd w:id="82"/>
      <w:r w:rsidR="00D35086">
        <w:rPr>
          <w:rFonts w:cstheme="minorHAnsi"/>
          <w:szCs w:val="24"/>
        </w:rPr>
        <w:fldChar w:fldCharType="begin"/>
      </w:r>
      <w:r w:rsidR="00D35086">
        <w:rPr>
          <w:rFonts w:cstheme="minorHAnsi"/>
          <w:szCs w:val="24"/>
        </w:rPr>
        <w:instrText xml:space="preserve"> HYPERLINK "https://www.itu.int/md/D18-SG01-R-0008/" </w:instrText>
      </w:r>
      <w:r w:rsidR="00D35086">
        <w:rPr>
          <w:rFonts w:cstheme="minorHAnsi"/>
          <w:szCs w:val="24"/>
        </w:rPr>
        <w:fldChar w:fldCharType="separate"/>
      </w:r>
      <w:r w:rsidR="00225B85" w:rsidRPr="00D35086">
        <w:rPr>
          <w:rStyle w:val="Hyperlink"/>
          <w:rFonts w:cstheme="minorHAnsi"/>
          <w:szCs w:val="24"/>
        </w:rPr>
        <w:t>https://www.itu.int/md/D18-SG01-R-0008/</w:t>
      </w:r>
      <w:r w:rsidR="00D35086">
        <w:rPr>
          <w:rFonts w:cstheme="minorHAnsi"/>
          <w:szCs w:val="24"/>
        </w:rPr>
        <w:fldChar w:fldCharType="end"/>
      </w:r>
      <w:r w:rsidR="00F622AE" w:rsidRPr="00AB33FF">
        <w:rPr>
          <w:rFonts w:cstheme="minorHAnsi" w:hint="eastAsia"/>
          <w:szCs w:val="24"/>
          <w:lang w:eastAsia="zh-CN"/>
        </w:rPr>
        <w:t>。</w:t>
      </w:r>
      <w:bookmarkStart w:id="83" w:name="lt_pId266"/>
    </w:p>
    <w:p w14:paraId="7B94A942" w14:textId="47E4C3E1" w:rsidR="00F622AE" w:rsidRPr="00CD6666" w:rsidRDefault="00CA4215" w:rsidP="00F622AE">
      <w:pPr>
        <w:rPr>
          <w:rFonts w:cstheme="minorHAnsi"/>
          <w:szCs w:val="24"/>
          <w:lang w:eastAsia="zh-CN"/>
        </w:rPr>
      </w:pPr>
      <w:r w:rsidRPr="00177DD0">
        <w:rPr>
          <w:rFonts w:cstheme="minorHAnsi"/>
          <w:szCs w:val="24"/>
          <w:lang w:eastAsia="zh-CN"/>
        </w:rPr>
        <w:t>3</w:t>
      </w:r>
      <w:r w:rsidR="00F622AE" w:rsidRPr="00177DD0">
        <w:rPr>
          <w:rFonts w:cstheme="minorHAnsi"/>
          <w:szCs w:val="24"/>
          <w:lang w:eastAsia="zh-CN"/>
        </w:rPr>
        <w:t>.2.2</w:t>
      </w:r>
      <w:r w:rsidR="00F622AE">
        <w:rPr>
          <w:rFonts w:cstheme="minorHAnsi"/>
          <w:b/>
          <w:bCs/>
          <w:szCs w:val="24"/>
          <w:lang w:eastAsia="zh-CN"/>
        </w:rPr>
        <w:tab/>
      </w:r>
      <w:r w:rsidR="00B94B0F">
        <w:rPr>
          <w:rFonts w:cstheme="minorHAnsi" w:hint="eastAsia"/>
          <w:b/>
          <w:bCs/>
          <w:szCs w:val="24"/>
          <w:lang w:eastAsia="zh-CN"/>
        </w:rPr>
        <w:t>SG</w:t>
      </w:r>
      <w:r w:rsidR="00B94B0F">
        <w:rPr>
          <w:rFonts w:cstheme="minorHAnsi"/>
          <w:b/>
          <w:bCs/>
          <w:szCs w:val="24"/>
          <w:lang w:eastAsia="zh-CN"/>
        </w:rPr>
        <w:t>1</w:t>
      </w:r>
      <w:r w:rsidR="00F622AE">
        <w:rPr>
          <w:rFonts w:cstheme="minorHAnsi" w:hint="eastAsia"/>
          <w:b/>
          <w:bCs/>
          <w:szCs w:val="24"/>
          <w:lang w:eastAsia="zh-CN"/>
        </w:rPr>
        <w:t>第二次年度会议</w:t>
      </w:r>
      <w:r w:rsidR="00F622AE" w:rsidRPr="00133411">
        <w:rPr>
          <w:rStyle w:val="FootnoteReference"/>
          <w:rFonts w:cs="SimSun"/>
          <w:b/>
          <w:bCs/>
          <w:lang w:eastAsia="zh-CN"/>
        </w:rPr>
        <w:footnoteReference w:id="23"/>
      </w:r>
      <w:bookmarkEnd w:id="83"/>
      <w:r w:rsidR="00F622AE" w:rsidRPr="00AB33FF">
        <w:rPr>
          <w:rFonts w:cstheme="minorHAnsi" w:hint="eastAsia"/>
          <w:szCs w:val="24"/>
          <w:lang w:val="en-US" w:eastAsia="zh-CN"/>
        </w:rPr>
        <w:t>于</w:t>
      </w:r>
      <w:r w:rsidR="00F622AE" w:rsidRPr="00AB33FF">
        <w:rPr>
          <w:rFonts w:cstheme="minorHAnsi" w:hint="eastAsia"/>
          <w:szCs w:val="24"/>
          <w:lang w:val="en-US" w:eastAsia="zh-CN"/>
        </w:rPr>
        <w:t>2019</w:t>
      </w:r>
      <w:r w:rsidR="00F622AE" w:rsidRPr="00AB33FF">
        <w:rPr>
          <w:rFonts w:cstheme="minorHAnsi" w:hint="eastAsia"/>
          <w:szCs w:val="24"/>
          <w:lang w:val="en-US" w:eastAsia="zh-CN"/>
        </w:rPr>
        <w:t>年</w:t>
      </w:r>
      <w:r w:rsidR="00F622AE" w:rsidRPr="00AB33FF">
        <w:rPr>
          <w:rFonts w:cstheme="minorHAnsi" w:hint="eastAsia"/>
          <w:szCs w:val="24"/>
          <w:lang w:val="en-US" w:eastAsia="zh-CN"/>
        </w:rPr>
        <w:t>3</w:t>
      </w:r>
      <w:r w:rsidR="00F622AE" w:rsidRPr="00AB33FF">
        <w:rPr>
          <w:rFonts w:cstheme="minorHAnsi" w:hint="eastAsia"/>
          <w:szCs w:val="24"/>
          <w:lang w:val="en-US" w:eastAsia="zh-CN"/>
        </w:rPr>
        <w:t>月</w:t>
      </w:r>
      <w:r w:rsidR="00F622AE" w:rsidRPr="00AB33FF">
        <w:rPr>
          <w:rFonts w:cstheme="minorHAnsi" w:hint="eastAsia"/>
          <w:szCs w:val="24"/>
          <w:lang w:val="en-US" w:eastAsia="zh-CN"/>
        </w:rPr>
        <w:t>18</w:t>
      </w:r>
      <w:r w:rsidR="00F622AE" w:rsidRPr="00AB33FF">
        <w:rPr>
          <w:rFonts w:cstheme="minorHAnsi" w:hint="eastAsia"/>
          <w:szCs w:val="24"/>
          <w:lang w:val="en-US" w:eastAsia="zh-CN"/>
        </w:rPr>
        <w:t>至</w:t>
      </w:r>
      <w:r w:rsidR="00F622AE" w:rsidRPr="00AB33FF">
        <w:rPr>
          <w:rFonts w:cstheme="minorHAnsi" w:hint="eastAsia"/>
          <w:szCs w:val="24"/>
          <w:lang w:val="en-US" w:eastAsia="zh-CN"/>
        </w:rPr>
        <w:t>22</w:t>
      </w:r>
      <w:r w:rsidR="00F622AE" w:rsidRPr="00AB33FF">
        <w:rPr>
          <w:rFonts w:cstheme="minorHAnsi" w:hint="eastAsia"/>
          <w:szCs w:val="24"/>
          <w:lang w:val="en-US" w:eastAsia="zh-CN"/>
        </w:rPr>
        <w:t>日在日内瓦</w:t>
      </w:r>
      <w:r w:rsidR="006C339F">
        <w:rPr>
          <w:rFonts w:cstheme="minorHAnsi" w:hint="eastAsia"/>
          <w:szCs w:val="24"/>
          <w:lang w:val="en-US" w:eastAsia="zh-CN"/>
        </w:rPr>
        <w:t>召开</w:t>
      </w:r>
      <w:r w:rsidR="00F622AE" w:rsidRPr="00AB33FF">
        <w:rPr>
          <w:rFonts w:cstheme="minorHAnsi" w:hint="eastAsia"/>
          <w:szCs w:val="24"/>
          <w:lang w:val="en-US" w:eastAsia="zh-CN"/>
        </w:rPr>
        <w:t>。会议审</w:t>
      </w:r>
      <w:r w:rsidR="00F622AE">
        <w:rPr>
          <w:rFonts w:cstheme="minorHAnsi" w:hint="eastAsia"/>
          <w:szCs w:val="24"/>
          <w:lang w:val="en-US" w:eastAsia="zh-CN"/>
        </w:rPr>
        <w:t>议</w:t>
      </w:r>
      <w:r w:rsidR="005C4BD5">
        <w:rPr>
          <w:rFonts w:cstheme="minorHAnsi" w:hint="eastAsia"/>
          <w:szCs w:val="24"/>
          <w:lang w:val="en-US" w:eastAsia="zh-CN"/>
        </w:rPr>
        <w:t>并</w:t>
      </w:r>
      <w:r w:rsidR="00F622AE" w:rsidRPr="00AB33FF">
        <w:rPr>
          <w:rFonts w:cstheme="minorHAnsi" w:hint="eastAsia"/>
          <w:szCs w:val="24"/>
          <w:lang w:val="en-US" w:eastAsia="zh-CN"/>
        </w:rPr>
        <w:t>讨论</w:t>
      </w:r>
      <w:r w:rsidR="007246E3">
        <w:rPr>
          <w:rFonts w:cstheme="minorHAnsi" w:hint="eastAsia"/>
          <w:szCs w:val="24"/>
          <w:lang w:val="en-US" w:eastAsia="zh-CN"/>
        </w:rPr>
        <w:t>了</w:t>
      </w:r>
      <w:r w:rsidR="00F622AE" w:rsidRPr="00AB33FF">
        <w:rPr>
          <w:rFonts w:cstheme="minorHAnsi" w:hint="eastAsia"/>
          <w:szCs w:val="24"/>
          <w:lang w:val="en-US" w:eastAsia="zh-CN"/>
        </w:rPr>
        <w:t>收到的</w:t>
      </w:r>
      <w:r w:rsidR="00F622AE" w:rsidRPr="00AB33FF">
        <w:rPr>
          <w:rFonts w:cstheme="minorHAnsi" w:hint="eastAsia"/>
          <w:szCs w:val="24"/>
          <w:lang w:val="en-US" w:eastAsia="zh-CN"/>
        </w:rPr>
        <w:t>152</w:t>
      </w:r>
      <w:r w:rsidR="00F622AE" w:rsidRPr="00AB33FF">
        <w:rPr>
          <w:rFonts w:cstheme="minorHAnsi" w:hint="eastAsia"/>
          <w:szCs w:val="24"/>
          <w:lang w:val="en-US" w:eastAsia="zh-CN"/>
        </w:rPr>
        <w:t>份</w:t>
      </w:r>
      <w:r w:rsidR="00F622AE">
        <w:rPr>
          <w:rFonts w:cstheme="minorHAnsi" w:hint="eastAsia"/>
          <w:szCs w:val="24"/>
          <w:lang w:val="en-US" w:eastAsia="zh-CN"/>
        </w:rPr>
        <w:t>文稿</w:t>
      </w:r>
      <w:r w:rsidR="00F622AE" w:rsidRPr="00AB33FF">
        <w:rPr>
          <w:rFonts w:cstheme="minorHAnsi" w:hint="eastAsia"/>
          <w:szCs w:val="24"/>
          <w:lang w:val="en-US" w:eastAsia="zh-CN"/>
        </w:rPr>
        <w:t>，</w:t>
      </w:r>
      <w:r w:rsidR="00F622AE" w:rsidRPr="00AB33FF">
        <w:rPr>
          <w:rFonts w:cstheme="minorHAnsi" w:hint="eastAsia"/>
          <w:szCs w:val="24"/>
          <w:lang w:val="en-US" w:eastAsia="zh-CN"/>
        </w:rPr>
        <w:t>160</w:t>
      </w:r>
      <w:r w:rsidR="00F622AE" w:rsidRPr="00AB33FF">
        <w:rPr>
          <w:rFonts w:cstheme="minorHAnsi" w:hint="eastAsia"/>
          <w:szCs w:val="24"/>
          <w:lang w:val="en-US" w:eastAsia="zh-CN"/>
        </w:rPr>
        <w:t>名</w:t>
      </w:r>
      <w:r w:rsidR="00E321C3">
        <w:rPr>
          <w:rFonts w:cstheme="minorHAnsi" w:hint="eastAsia"/>
          <w:szCs w:val="24"/>
          <w:lang w:val="en-US" w:eastAsia="zh-CN"/>
        </w:rPr>
        <w:t>参会</w:t>
      </w:r>
      <w:r w:rsidR="00F622AE" w:rsidRPr="00AB33FF">
        <w:rPr>
          <w:rFonts w:cstheme="minorHAnsi" w:hint="eastAsia"/>
          <w:szCs w:val="24"/>
          <w:lang w:val="en-US" w:eastAsia="zh-CN"/>
        </w:rPr>
        <w:t>者出席。</w:t>
      </w:r>
      <w:r w:rsidR="00F622AE">
        <w:rPr>
          <w:rFonts w:cstheme="minorHAnsi" w:hint="eastAsia"/>
          <w:szCs w:val="24"/>
          <w:lang w:val="en-US" w:eastAsia="zh-CN"/>
        </w:rPr>
        <w:t>做出</w:t>
      </w:r>
      <w:r w:rsidR="00F622AE" w:rsidRPr="00AB33FF">
        <w:rPr>
          <w:rFonts w:cstheme="minorHAnsi" w:hint="eastAsia"/>
          <w:szCs w:val="24"/>
          <w:lang w:val="en-US" w:eastAsia="zh-CN"/>
        </w:rPr>
        <w:t>的决定包括：</w:t>
      </w:r>
    </w:p>
    <w:p w14:paraId="112E4F07" w14:textId="719E42FB" w:rsidR="00F622AE" w:rsidRPr="00CD6666" w:rsidRDefault="00F622AE" w:rsidP="00F622AE">
      <w:pPr>
        <w:pStyle w:val="enumlev1"/>
        <w:rPr>
          <w:rFonts w:eastAsia="Times New Roman" w:cstheme="minorHAnsi"/>
          <w:bCs/>
          <w:szCs w:val="24"/>
          <w:lang w:eastAsia="zh-CN"/>
        </w:rPr>
      </w:pPr>
      <w:r w:rsidRPr="00CA4215">
        <w:rPr>
          <w:rFonts w:cs="Calibri"/>
          <w:lang w:eastAsia="zh-CN"/>
        </w:rPr>
        <w:t>–</w:t>
      </w:r>
      <w:r w:rsidRPr="00CA4215">
        <w:rPr>
          <w:rFonts w:cs="Calibri"/>
          <w:lang w:eastAsia="zh-CN"/>
        </w:rPr>
        <w:tab/>
      </w:r>
      <w:r w:rsidR="00A83B2F">
        <w:rPr>
          <w:rFonts w:cs="Calibri" w:hint="eastAsia"/>
          <w:bCs/>
          <w:lang w:eastAsia="zh-CN"/>
        </w:rPr>
        <w:t>补充</w:t>
      </w:r>
      <w:r w:rsidRPr="00923EBE">
        <w:rPr>
          <w:rFonts w:ascii="Calibri" w:hAnsi="Calibri" w:hint="eastAsia"/>
          <w:lang w:eastAsia="zh-CN"/>
        </w:rPr>
        <w:t>任命</w:t>
      </w:r>
      <w:r w:rsidRPr="00923EBE">
        <w:rPr>
          <w:rFonts w:ascii="Calibri" w:hAnsi="Calibri"/>
          <w:lang w:eastAsia="zh-CN"/>
        </w:rPr>
        <w:t>9</w:t>
      </w:r>
      <w:r w:rsidRPr="00923EBE">
        <w:rPr>
          <w:rFonts w:ascii="Calibri" w:hAnsi="Calibri" w:hint="eastAsia"/>
          <w:lang w:eastAsia="zh-CN"/>
        </w:rPr>
        <w:t>位副报告人</w:t>
      </w:r>
      <w:r w:rsidR="00193BE3">
        <w:rPr>
          <w:rFonts w:ascii="Calibri" w:hAnsi="Calibri" w:hint="eastAsia"/>
          <w:lang w:eastAsia="zh-CN"/>
        </w:rPr>
        <w:t>以</w:t>
      </w:r>
      <w:r>
        <w:rPr>
          <w:rFonts w:ascii="Calibri" w:hAnsi="Calibri" w:hint="eastAsia"/>
          <w:lang w:eastAsia="zh-CN"/>
        </w:rPr>
        <w:t>支持</w:t>
      </w:r>
      <w:r w:rsidRPr="00923EBE">
        <w:rPr>
          <w:rFonts w:ascii="Calibri" w:hAnsi="Calibri" w:hint="eastAsia"/>
          <w:lang w:eastAsia="zh-CN"/>
        </w:rPr>
        <w:t>在研课题工作</w:t>
      </w:r>
      <w:r w:rsidR="00CA4215">
        <w:rPr>
          <w:rFonts w:ascii="Calibri" w:hAnsi="Calibri" w:hint="eastAsia"/>
          <w:lang w:eastAsia="zh-CN"/>
        </w:rPr>
        <w:t>；</w:t>
      </w:r>
    </w:p>
    <w:p w14:paraId="389A715F" w14:textId="3D1603B0" w:rsidR="00F622AE" w:rsidRPr="00CD6666" w:rsidRDefault="00F622AE" w:rsidP="00F622AE">
      <w:pPr>
        <w:pStyle w:val="enumlev1"/>
        <w:rPr>
          <w:rFonts w:eastAsia="Times New Roman" w:cstheme="minorHAnsi"/>
          <w:bCs/>
          <w:szCs w:val="24"/>
          <w:lang w:eastAsia="zh-CN"/>
        </w:rPr>
      </w:pPr>
      <w:r w:rsidRPr="00CA4215">
        <w:rPr>
          <w:rFonts w:cs="Calibri"/>
          <w:lang w:eastAsia="zh-CN"/>
        </w:rPr>
        <w:t>–</w:t>
      </w:r>
      <w:r w:rsidRPr="00CA4215">
        <w:rPr>
          <w:rFonts w:cs="Calibri"/>
          <w:lang w:eastAsia="zh-CN"/>
        </w:rPr>
        <w:tab/>
      </w:r>
      <w:r w:rsidR="0025622A">
        <w:rPr>
          <w:rFonts w:ascii="SimSun" w:hAnsi="SimSun" w:cs="SimSun" w:hint="eastAsia"/>
          <w:bCs/>
          <w:szCs w:val="24"/>
          <w:lang w:eastAsia="zh-CN"/>
        </w:rPr>
        <w:t>将</w:t>
      </w:r>
      <w:r w:rsidRPr="00CD6666">
        <w:rPr>
          <w:rFonts w:eastAsia="Times New Roman" w:cstheme="minorHAnsi"/>
          <w:bCs/>
          <w:szCs w:val="24"/>
          <w:lang w:eastAsia="zh-CN"/>
        </w:rPr>
        <w:t>ITU-D SG1</w:t>
      </w:r>
      <w:r>
        <w:rPr>
          <w:rFonts w:ascii="SimSun" w:hAnsi="SimSun" w:cs="SimSun" w:hint="eastAsia"/>
          <w:bCs/>
          <w:szCs w:val="24"/>
          <w:lang w:eastAsia="zh-CN"/>
        </w:rPr>
        <w:t>研究课题</w:t>
      </w:r>
      <w:r w:rsidR="0025622A">
        <w:rPr>
          <w:rFonts w:ascii="SimSun" w:hAnsi="SimSun" w:cs="SimSun" w:hint="eastAsia"/>
          <w:bCs/>
          <w:szCs w:val="24"/>
          <w:lang w:eastAsia="zh-CN"/>
        </w:rPr>
        <w:t>可交付</w:t>
      </w:r>
      <w:r>
        <w:rPr>
          <w:rFonts w:ascii="SimSun" w:hAnsi="SimSun" w:cs="SimSun" w:hint="eastAsia"/>
          <w:bCs/>
          <w:szCs w:val="24"/>
          <w:lang w:eastAsia="zh-CN"/>
        </w:rPr>
        <w:t>成果</w:t>
      </w:r>
      <w:r w:rsidRPr="00AB33FF">
        <w:rPr>
          <w:rFonts w:ascii="SimSun" w:hAnsi="SimSun" w:cs="SimSun" w:hint="eastAsia"/>
          <w:bCs/>
          <w:szCs w:val="24"/>
          <w:lang w:eastAsia="zh-CN"/>
        </w:rPr>
        <w:t>和报告方面取得</w:t>
      </w:r>
      <w:r w:rsidR="0025622A">
        <w:rPr>
          <w:rFonts w:ascii="SimSun" w:hAnsi="SimSun" w:cs="SimSun" w:hint="eastAsia"/>
          <w:bCs/>
          <w:szCs w:val="24"/>
          <w:lang w:eastAsia="zh-CN"/>
        </w:rPr>
        <w:t>的</w:t>
      </w:r>
      <w:r w:rsidRPr="00AB33FF">
        <w:rPr>
          <w:rFonts w:ascii="SimSun" w:hAnsi="SimSun" w:cs="SimSun" w:hint="eastAsia"/>
          <w:bCs/>
          <w:szCs w:val="24"/>
          <w:lang w:eastAsia="zh-CN"/>
        </w:rPr>
        <w:t>进展</w:t>
      </w:r>
      <w:r w:rsidR="0025622A">
        <w:rPr>
          <w:rFonts w:ascii="SimSun" w:hAnsi="SimSun" w:cs="SimSun" w:hint="eastAsia"/>
          <w:bCs/>
          <w:szCs w:val="24"/>
          <w:lang w:eastAsia="zh-CN"/>
        </w:rPr>
        <w:t>记录在案</w:t>
      </w:r>
      <w:r w:rsidR="00CA4215">
        <w:rPr>
          <w:rFonts w:ascii="Calibri" w:hAnsi="Calibri" w:hint="eastAsia"/>
          <w:lang w:eastAsia="zh-CN"/>
        </w:rPr>
        <w:t>；</w:t>
      </w:r>
    </w:p>
    <w:p w14:paraId="17FC1B56" w14:textId="56C3A76C" w:rsidR="00F622AE" w:rsidRPr="00D22C04" w:rsidRDefault="00F622AE" w:rsidP="00F622AE">
      <w:pPr>
        <w:pStyle w:val="enumlev1"/>
        <w:rPr>
          <w:rFonts w:eastAsia="Times New Roman" w:cstheme="minorHAnsi"/>
          <w:bCs/>
          <w:szCs w:val="24"/>
          <w:lang w:val="en-US" w:eastAsia="zh-CN"/>
        </w:rPr>
      </w:pPr>
      <w:bookmarkStart w:id="85" w:name="lt_pId270"/>
      <w:r w:rsidRPr="00CA4215">
        <w:rPr>
          <w:rFonts w:cs="Calibri"/>
          <w:lang w:eastAsia="zh-CN"/>
        </w:rPr>
        <w:t>–</w:t>
      </w:r>
      <w:r w:rsidRPr="00CA4215">
        <w:rPr>
          <w:rFonts w:cs="Calibri"/>
          <w:lang w:eastAsia="zh-CN"/>
        </w:rPr>
        <w:tab/>
      </w:r>
      <w:r w:rsidR="00C6073A">
        <w:rPr>
          <w:rFonts w:cstheme="minorHAnsi" w:hint="eastAsia"/>
          <w:bCs/>
          <w:szCs w:val="24"/>
          <w:lang w:val="en-US" w:eastAsia="zh-CN"/>
        </w:rPr>
        <w:t>一致</w:t>
      </w:r>
      <w:r w:rsidRPr="00AB33FF">
        <w:rPr>
          <w:rFonts w:ascii="SimSun" w:hAnsi="SimSun" w:cs="SimSun" w:hint="eastAsia"/>
          <w:bCs/>
          <w:szCs w:val="24"/>
          <w:lang w:val="en-US" w:eastAsia="zh-CN"/>
        </w:rPr>
        <w:t>同意发布</w:t>
      </w:r>
      <w:r w:rsidR="00275C17">
        <w:rPr>
          <w:rFonts w:ascii="SimSun" w:hAnsi="SimSun" w:cs="SimSun" w:hint="eastAsia"/>
          <w:bCs/>
          <w:szCs w:val="24"/>
          <w:lang w:val="en-US" w:eastAsia="zh-CN"/>
        </w:rPr>
        <w:t>有关</w:t>
      </w:r>
      <w:r w:rsidRPr="00CD6666">
        <w:rPr>
          <w:rFonts w:eastAsia="Times New Roman" w:cstheme="minorHAnsi"/>
          <w:szCs w:val="24"/>
          <w:lang w:eastAsia="zh-CN"/>
        </w:rPr>
        <w:t>ITU-D SG1</w:t>
      </w:r>
      <w:r>
        <w:rPr>
          <w:rFonts w:ascii="SimSun" w:hAnsi="SimSun" w:cs="SimSun" w:hint="eastAsia"/>
          <w:szCs w:val="24"/>
          <w:lang w:eastAsia="zh-CN"/>
        </w:rPr>
        <w:t>第</w:t>
      </w:r>
      <w:r w:rsidRPr="00CD6666">
        <w:rPr>
          <w:rFonts w:eastAsia="Times New Roman" w:cstheme="minorHAnsi"/>
          <w:szCs w:val="24"/>
          <w:lang w:eastAsia="zh-CN"/>
        </w:rPr>
        <w:t>2/1</w:t>
      </w:r>
      <w:r>
        <w:rPr>
          <w:rFonts w:ascii="SimSun" w:hAnsi="SimSun" w:cs="SimSun" w:hint="eastAsia"/>
          <w:szCs w:val="24"/>
          <w:lang w:eastAsia="zh-CN"/>
        </w:rPr>
        <w:t>号</w:t>
      </w:r>
      <w:r>
        <w:rPr>
          <w:rFonts w:ascii="SimSun" w:hAnsi="SimSun" w:cs="SimSun" w:hint="eastAsia"/>
          <w:bCs/>
          <w:szCs w:val="24"/>
          <w:lang w:val="en-US" w:eastAsia="zh-CN"/>
        </w:rPr>
        <w:t>课题</w:t>
      </w:r>
      <w:r w:rsidR="003C471B">
        <w:rPr>
          <w:rFonts w:ascii="SimSun" w:hAnsi="SimSun" w:cs="SimSun" w:hint="eastAsia"/>
          <w:bCs/>
          <w:szCs w:val="24"/>
          <w:lang w:val="en-US" w:eastAsia="zh-CN"/>
        </w:rPr>
        <w:t>的第一份</w:t>
      </w:r>
      <w:r w:rsidR="003C471B" w:rsidRPr="00CD6666">
        <w:rPr>
          <w:rFonts w:eastAsia="Times New Roman" w:cstheme="minorHAnsi"/>
          <w:szCs w:val="24"/>
          <w:lang w:eastAsia="zh-CN"/>
        </w:rPr>
        <w:t>ITU-D SG1</w:t>
      </w:r>
      <w:r w:rsidR="002C3A23" w:rsidRPr="00AB33FF">
        <w:rPr>
          <w:rFonts w:ascii="SimSun" w:hAnsi="SimSun" w:cs="SimSun" w:hint="eastAsia"/>
          <w:bCs/>
          <w:szCs w:val="24"/>
          <w:lang w:val="en-US" w:eastAsia="zh-CN"/>
        </w:rPr>
        <w:t>年度</w:t>
      </w:r>
      <w:r w:rsidR="002C3A23">
        <w:rPr>
          <w:rFonts w:ascii="SimSun" w:hAnsi="SimSun" w:cs="SimSun" w:hint="eastAsia"/>
          <w:bCs/>
          <w:szCs w:val="24"/>
          <w:lang w:val="en-US" w:eastAsia="zh-CN"/>
        </w:rPr>
        <w:t>可交付成果</w:t>
      </w:r>
      <w:r w:rsidR="00353420" w:rsidRPr="00CD41EC">
        <w:rPr>
          <w:rStyle w:val="FootnoteReference"/>
          <w:rFonts w:cs="SimSun"/>
          <w:lang w:eastAsia="zh-CN"/>
        </w:rPr>
        <w:footnoteReference w:id="24"/>
      </w:r>
      <w:r>
        <w:rPr>
          <w:rFonts w:ascii="SimSun" w:hAnsi="SimSun" w:cs="SimSun" w:hint="eastAsia"/>
          <w:bCs/>
          <w:szCs w:val="24"/>
          <w:lang w:val="en-US" w:eastAsia="zh-CN"/>
        </w:rPr>
        <w:t>“</w:t>
      </w:r>
      <w:r w:rsidRPr="002A6D20">
        <w:rPr>
          <w:rFonts w:ascii="SimSun" w:hAnsi="SimSun" w:cs="SimSun" w:hint="eastAsia"/>
          <w:bCs/>
          <w:szCs w:val="24"/>
          <w:lang w:val="en-US" w:eastAsia="zh-CN"/>
        </w:rPr>
        <w:t>新广播技术、服务和应用的趋势</w:t>
      </w:r>
      <w:r>
        <w:rPr>
          <w:rFonts w:ascii="SimSun" w:hAnsi="SimSun" w:cs="SimSun" w:hint="eastAsia"/>
          <w:bCs/>
          <w:szCs w:val="24"/>
          <w:lang w:val="en-US" w:eastAsia="zh-CN"/>
        </w:rPr>
        <w:t>”</w:t>
      </w:r>
      <w:bookmarkEnd w:id="85"/>
      <w:r w:rsidR="00CA4215">
        <w:rPr>
          <w:rFonts w:ascii="Calibri" w:hAnsi="Calibri" w:hint="eastAsia"/>
          <w:lang w:eastAsia="zh-CN"/>
        </w:rPr>
        <w:t>；</w:t>
      </w:r>
    </w:p>
    <w:p w14:paraId="3DB17335" w14:textId="3DCCEA51" w:rsidR="00F622AE" w:rsidRPr="00CD6666" w:rsidRDefault="00F622AE" w:rsidP="00F622AE">
      <w:pPr>
        <w:pStyle w:val="enumlev1"/>
        <w:rPr>
          <w:rFonts w:eastAsia="Times New Roman" w:cstheme="minorHAnsi"/>
          <w:bCs/>
          <w:szCs w:val="24"/>
          <w:lang w:eastAsia="zh-CN"/>
        </w:rPr>
      </w:pPr>
      <w:r w:rsidRPr="00CA4215">
        <w:rPr>
          <w:rFonts w:cs="Calibri"/>
          <w:lang w:eastAsia="zh-CN"/>
        </w:rPr>
        <w:t>–</w:t>
      </w:r>
      <w:r w:rsidRPr="00CA4215">
        <w:rPr>
          <w:rFonts w:cs="Calibri"/>
          <w:lang w:eastAsia="zh-CN"/>
        </w:rPr>
        <w:tab/>
      </w:r>
      <w:r w:rsidR="004A27EA">
        <w:rPr>
          <w:rFonts w:ascii="SimSun" w:hAnsi="SimSun" w:cs="SimSun" w:hint="eastAsia"/>
          <w:bCs/>
          <w:szCs w:val="24"/>
          <w:lang w:eastAsia="zh-CN"/>
        </w:rPr>
        <w:t>将</w:t>
      </w:r>
      <w:r>
        <w:rPr>
          <w:rFonts w:ascii="SimSun" w:hAnsi="SimSun" w:cs="SimSun" w:hint="eastAsia"/>
          <w:bCs/>
          <w:szCs w:val="24"/>
          <w:lang w:eastAsia="zh-CN"/>
        </w:rPr>
        <w:t>对照</w:t>
      </w:r>
      <w:r w:rsidRPr="00AB33FF">
        <w:rPr>
          <w:rFonts w:ascii="SimSun" w:hAnsi="SimSun" w:cs="SimSun" w:hint="eastAsia"/>
          <w:bCs/>
          <w:szCs w:val="24"/>
          <w:lang w:eastAsia="zh-CN"/>
        </w:rPr>
        <w:t>工作</w:t>
      </w:r>
      <w:r w:rsidR="002D73A6">
        <w:rPr>
          <w:rFonts w:ascii="SimSun" w:hAnsi="SimSun" w:cs="SimSun" w:hint="eastAsia"/>
          <w:bCs/>
          <w:szCs w:val="24"/>
          <w:lang w:eastAsia="zh-CN"/>
        </w:rPr>
        <w:t>方面取得</w:t>
      </w:r>
      <w:r w:rsidR="00296C7E">
        <w:rPr>
          <w:rFonts w:ascii="SimSun" w:hAnsi="SimSun" w:cs="SimSun" w:hint="eastAsia"/>
          <w:bCs/>
          <w:szCs w:val="24"/>
          <w:lang w:eastAsia="zh-CN"/>
        </w:rPr>
        <w:t>的</w:t>
      </w:r>
      <w:r w:rsidRPr="00AB33FF">
        <w:rPr>
          <w:rFonts w:ascii="SimSun" w:hAnsi="SimSun" w:cs="SimSun" w:hint="eastAsia"/>
          <w:bCs/>
          <w:szCs w:val="24"/>
          <w:lang w:eastAsia="zh-CN"/>
        </w:rPr>
        <w:t>进展</w:t>
      </w:r>
      <w:r w:rsidR="00296C7E">
        <w:rPr>
          <w:rFonts w:ascii="SimSun" w:hAnsi="SimSun" w:cs="SimSun" w:hint="eastAsia"/>
          <w:bCs/>
          <w:szCs w:val="24"/>
          <w:lang w:eastAsia="zh-CN"/>
        </w:rPr>
        <w:t>记录在案</w:t>
      </w:r>
      <w:r w:rsidR="002D73A6">
        <w:rPr>
          <w:rFonts w:ascii="SimSun" w:hAnsi="SimSun" w:cs="SimSun" w:hint="eastAsia"/>
          <w:bCs/>
          <w:szCs w:val="24"/>
          <w:lang w:eastAsia="zh-CN"/>
        </w:rPr>
        <w:t>，涉及</w:t>
      </w:r>
      <w:r>
        <w:rPr>
          <w:rFonts w:ascii="SimSun" w:hAnsi="SimSun" w:cs="SimSun" w:hint="eastAsia"/>
          <w:bCs/>
          <w:szCs w:val="24"/>
          <w:lang w:eastAsia="zh-CN"/>
        </w:rPr>
        <w:t>：</w:t>
      </w:r>
      <w:r w:rsidRPr="00CD6666">
        <w:rPr>
          <w:rFonts w:eastAsia="Times New Roman" w:cstheme="minorHAnsi"/>
          <w:bCs/>
          <w:szCs w:val="24"/>
          <w:lang w:eastAsia="zh-CN"/>
        </w:rPr>
        <w:t>1</w:t>
      </w:r>
      <w:r w:rsidRPr="00BE78CB">
        <w:rPr>
          <w:rFonts w:ascii="SimSun" w:hAnsi="SimSun" w:cs="SimSun"/>
          <w:bCs/>
          <w:szCs w:val="24"/>
          <w:lang w:eastAsia="zh-CN"/>
        </w:rPr>
        <w:t>)</w:t>
      </w:r>
      <w:r w:rsidR="00311CBE">
        <w:rPr>
          <w:rFonts w:ascii="SimSun" w:hAnsi="SimSun" w:cs="SimSun"/>
          <w:bCs/>
          <w:szCs w:val="24"/>
          <w:lang w:eastAsia="zh-CN"/>
        </w:rPr>
        <w:t xml:space="preserve"> </w:t>
      </w:r>
      <w:r w:rsidRPr="00CD6666">
        <w:rPr>
          <w:rFonts w:eastAsia="Times New Roman" w:cstheme="minorHAnsi"/>
          <w:bCs/>
          <w:szCs w:val="24"/>
          <w:lang w:eastAsia="zh-CN"/>
        </w:rPr>
        <w:t>ITU-D SG1</w:t>
      </w:r>
      <w:r w:rsidR="00D22C04">
        <w:rPr>
          <w:rFonts w:ascii="SimSun" w:hAnsi="SimSun" w:cs="SimSun" w:hint="eastAsia"/>
          <w:bCs/>
          <w:szCs w:val="24"/>
          <w:lang w:eastAsia="zh-CN"/>
        </w:rPr>
        <w:t>与</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之间的</w:t>
      </w:r>
      <w:r>
        <w:rPr>
          <w:rFonts w:ascii="SimSun" w:hAnsi="SimSun" w:cs="SimSun" w:hint="eastAsia"/>
          <w:bCs/>
          <w:szCs w:val="24"/>
          <w:lang w:eastAsia="zh-CN"/>
        </w:rPr>
        <w:t>部门</w:t>
      </w:r>
      <w:r w:rsidR="000E0B56">
        <w:rPr>
          <w:rFonts w:ascii="SimSun" w:hAnsi="SimSun" w:cs="SimSun" w:hint="eastAsia"/>
          <w:bCs/>
          <w:szCs w:val="24"/>
          <w:lang w:eastAsia="zh-CN"/>
        </w:rPr>
        <w:t>内</w:t>
      </w:r>
      <w:r w:rsidR="003246B2">
        <w:rPr>
          <w:rFonts w:ascii="SimSun" w:hAnsi="SimSun" w:cs="SimSun" w:hint="eastAsia"/>
          <w:bCs/>
          <w:szCs w:val="24"/>
          <w:lang w:eastAsia="zh-CN"/>
        </w:rPr>
        <w:t>对照</w:t>
      </w:r>
      <w:r w:rsidRPr="00AB33FF">
        <w:rPr>
          <w:rFonts w:ascii="SimSun" w:hAnsi="SimSun" w:cs="SimSun" w:hint="eastAsia"/>
          <w:bCs/>
          <w:szCs w:val="24"/>
          <w:lang w:eastAsia="zh-CN"/>
        </w:rPr>
        <w:t>；</w:t>
      </w:r>
      <w:r w:rsidRPr="00CD6666">
        <w:rPr>
          <w:rFonts w:eastAsia="Times New Roman" w:cstheme="minorHAnsi"/>
          <w:bCs/>
          <w:szCs w:val="24"/>
          <w:lang w:eastAsia="zh-CN"/>
        </w:rPr>
        <w:t>2</w:t>
      </w:r>
      <w:r w:rsidRPr="00BE78CB">
        <w:rPr>
          <w:rFonts w:ascii="SimSun" w:hAnsi="SimSun" w:cs="SimSun"/>
          <w:bCs/>
          <w:szCs w:val="24"/>
          <w:lang w:eastAsia="zh-CN"/>
        </w:rPr>
        <w:t>)</w:t>
      </w:r>
      <w:r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与</w:t>
      </w:r>
      <w:r w:rsidRPr="00CD6666">
        <w:rPr>
          <w:rFonts w:eastAsia="Times New Roman" w:cstheme="minorHAnsi"/>
          <w:bCs/>
          <w:szCs w:val="24"/>
          <w:lang w:eastAsia="zh-CN"/>
        </w:rPr>
        <w:t>ITU-R</w:t>
      </w:r>
      <w:r w:rsidRPr="00AB33FF">
        <w:rPr>
          <w:rFonts w:ascii="SimSun" w:hAnsi="SimSun" w:cs="SimSun" w:hint="eastAsia"/>
          <w:bCs/>
          <w:szCs w:val="24"/>
          <w:lang w:eastAsia="zh-CN"/>
        </w:rPr>
        <w:t>工作组活动的</w:t>
      </w:r>
      <w:r w:rsidR="0043219B">
        <w:rPr>
          <w:rFonts w:ascii="SimSun" w:hAnsi="SimSun" w:cs="SimSun" w:hint="eastAsia"/>
          <w:bCs/>
          <w:szCs w:val="24"/>
          <w:lang w:eastAsia="zh-CN"/>
        </w:rPr>
        <w:t>对照</w:t>
      </w:r>
      <w:r w:rsidRPr="00AB33FF">
        <w:rPr>
          <w:rFonts w:ascii="SimSun" w:hAnsi="SimSun" w:cs="SimSun" w:hint="eastAsia"/>
          <w:bCs/>
          <w:szCs w:val="24"/>
          <w:lang w:eastAsia="zh-CN"/>
        </w:rPr>
        <w:t>；</w:t>
      </w:r>
      <w:r w:rsidR="00D9743C">
        <w:rPr>
          <w:rFonts w:ascii="SimSun" w:hAnsi="SimSun" w:cs="SimSun" w:hint="eastAsia"/>
          <w:bCs/>
          <w:szCs w:val="24"/>
          <w:lang w:eastAsia="zh-CN"/>
        </w:rPr>
        <w:t>和</w:t>
      </w:r>
      <w:r w:rsidRPr="00CD6666">
        <w:rPr>
          <w:rFonts w:eastAsia="Times New Roman" w:cstheme="minorHAnsi"/>
          <w:bCs/>
          <w:szCs w:val="24"/>
          <w:lang w:eastAsia="zh-CN"/>
        </w:rPr>
        <w:t>3</w:t>
      </w:r>
      <w:r w:rsidRPr="00BE78CB">
        <w:rPr>
          <w:rFonts w:ascii="SimSun" w:hAnsi="SimSun" w:cs="SimSun"/>
          <w:bCs/>
          <w:szCs w:val="24"/>
          <w:lang w:eastAsia="zh-CN"/>
        </w:rPr>
        <w:t>)</w:t>
      </w:r>
      <w:r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sidR="00005F00">
        <w:rPr>
          <w:rFonts w:ascii="SimSun" w:eastAsia="SimSun" w:hAnsi="SimSun" w:cs="SimSun" w:hint="eastAsia"/>
          <w:bCs/>
          <w:szCs w:val="24"/>
          <w:lang w:eastAsia="zh-CN"/>
        </w:rPr>
        <w:t>感兴趣的</w:t>
      </w:r>
      <w:r>
        <w:rPr>
          <w:rFonts w:ascii="SimSun" w:hAnsi="SimSun" w:cs="SimSun" w:hint="eastAsia"/>
          <w:bCs/>
          <w:szCs w:val="24"/>
          <w:lang w:eastAsia="zh-CN"/>
        </w:rPr>
        <w:t>课题</w:t>
      </w:r>
      <w:r w:rsidRPr="00AB33FF">
        <w:rPr>
          <w:rFonts w:ascii="SimSun" w:hAnsi="SimSun" w:cs="SimSun" w:hint="eastAsia"/>
          <w:bCs/>
          <w:szCs w:val="24"/>
          <w:lang w:eastAsia="zh-CN"/>
        </w:rPr>
        <w:t>与</w:t>
      </w:r>
      <w:r w:rsidRPr="00CD6666">
        <w:rPr>
          <w:rFonts w:eastAsia="Times New Roman" w:cstheme="minorHAnsi"/>
          <w:bCs/>
          <w:szCs w:val="24"/>
          <w:lang w:eastAsia="zh-CN"/>
        </w:rPr>
        <w:t>ITU-T</w:t>
      </w:r>
      <w:r w:rsidRPr="00AB33FF">
        <w:rPr>
          <w:rFonts w:ascii="SimSun" w:hAnsi="SimSun" w:cs="SimSun" w:hint="eastAsia"/>
          <w:bCs/>
          <w:szCs w:val="24"/>
          <w:lang w:eastAsia="zh-CN"/>
        </w:rPr>
        <w:t>研究</w:t>
      </w:r>
      <w:r>
        <w:rPr>
          <w:rFonts w:ascii="SimSun" w:hAnsi="SimSun" w:cs="SimSun" w:hint="eastAsia"/>
          <w:bCs/>
          <w:szCs w:val="24"/>
          <w:lang w:eastAsia="zh-CN"/>
        </w:rPr>
        <w:t>组</w:t>
      </w:r>
      <w:r w:rsidRPr="00AB33FF">
        <w:rPr>
          <w:rFonts w:ascii="SimSun" w:hAnsi="SimSun" w:cs="SimSun" w:hint="eastAsia"/>
          <w:bCs/>
          <w:szCs w:val="24"/>
          <w:lang w:eastAsia="zh-CN"/>
        </w:rPr>
        <w:t>工作项目和</w:t>
      </w:r>
      <w:r>
        <w:rPr>
          <w:rFonts w:ascii="SimSun" w:hAnsi="SimSun" w:cs="SimSun" w:hint="eastAsia"/>
          <w:bCs/>
          <w:szCs w:val="24"/>
          <w:lang w:eastAsia="zh-CN"/>
        </w:rPr>
        <w:t>课题</w:t>
      </w:r>
      <w:r w:rsidRPr="00AB33FF">
        <w:rPr>
          <w:rFonts w:ascii="SimSun" w:hAnsi="SimSun" w:cs="SimSun" w:hint="eastAsia"/>
          <w:bCs/>
          <w:szCs w:val="24"/>
          <w:lang w:eastAsia="zh-CN"/>
        </w:rPr>
        <w:t>的</w:t>
      </w:r>
      <w:r w:rsidR="00E61A5C">
        <w:rPr>
          <w:rFonts w:ascii="SimSun" w:hAnsi="SimSun" w:cs="SimSun" w:hint="eastAsia"/>
          <w:bCs/>
          <w:szCs w:val="24"/>
          <w:lang w:eastAsia="zh-CN"/>
        </w:rPr>
        <w:t>对照</w:t>
      </w:r>
      <w:r w:rsidR="00CA4215">
        <w:rPr>
          <w:rFonts w:ascii="Calibri" w:hAnsi="Calibri" w:hint="eastAsia"/>
          <w:lang w:eastAsia="zh-CN"/>
        </w:rPr>
        <w:t>；</w:t>
      </w:r>
      <w:r w:rsidR="007A7C3E">
        <w:rPr>
          <w:rFonts w:ascii="Calibri" w:hAnsi="Calibri" w:hint="eastAsia"/>
          <w:lang w:eastAsia="zh-CN"/>
        </w:rPr>
        <w:t>和</w:t>
      </w:r>
    </w:p>
    <w:p w14:paraId="5B9D7E3C" w14:textId="4ED3B16E" w:rsidR="00F622AE" w:rsidRPr="00CD6666" w:rsidRDefault="00F622AE" w:rsidP="00F622AE">
      <w:pPr>
        <w:pStyle w:val="enumlev1"/>
        <w:rPr>
          <w:rFonts w:eastAsia="Times New Roman" w:cstheme="minorHAnsi"/>
          <w:bCs/>
          <w:szCs w:val="24"/>
          <w:lang w:eastAsia="zh-CN"/>
        </w:rPr>
      </w:pPr>
      <w:r w:rsidRPr="00CA4215">
        <w:rPr>
          <w:rFonts w:cs="Calibri"/>
          <w:lang w:eastAsia="zh-CN"/>
        </w:rPr>
        <w:t>–</w:t>
      </w:r>
      <w:r w:rsidRPr="00CA4215">
        <w:rPr>
          <w:rFonts w:cs="Calibri"/>
          <w:lang w:eastAsia="zh-CN"/>
        </w:rPr>
        <w:tab/>
      </w:r>
      <w:r w:rsidR="00330489">
        <w:rPr>
          <w:rFonts w:cs="Calibri" w:hint="eastAsia"/>
          <w:bCs/>
          <w:lang w:eastAsia="zh-CN"/>
        </w:rPr>
        <w:t>一致</w:t>
      </w:r>
      <w:r w:rsidRPr="00B62A5E">
        <w:rPr>
          <w:rFonts w:ascii="Calibri" w:hAnsi="Calibri" w:hint="eastAsia"/>
          <w:lang w:eastAsia="zh-CN"/>
        </w:rPr>
        <w:t>同意</w:t>
      </w:r>
      <w:r w:rsidR="00585FEC">
        <w:rPr>
          <w:rFonts w:ascii="Calibri" w:hAnsi="Calibri" w:hint="eastAsia"/>
          <w:lang w:eastAsia="zh-CN"/>
        </w:rPr>
        <w:t>在</w:t>
      </w:r>
      <w:r w:rsidR="00585FEC" w:rsidRPr="00B62A5E">
        <w:rPr>
          <w:rFonts w:ascii="Calibri" w:hAnsi="Calibri"/>
          <w:lang w:eastAsia="zh-CN"/>
        </w:rPr>
        <w:t>2019</w:t>
      </w:r>
      <w:r w:rsidR="00585FEC" w:rsidRPr="00B62A5E">
        <w:rPr>
          <w:rFonts w:ascii="Calibri" w:hAnsi="Calibri" w:hint="eastAsia"/>
          <w:lang w:eastAsia="zh-CN"/>
        </w:rPr>
        <w:t>年</w:t>
      </w:r>
      <w:r w:rsidR="00585FEC">
        <w:rPr>
          <w:rFonts w:ascii="Calibri" w:hAnsi="Calibri" w:hint="eastAsia"/>
          <w:lang w:eastAsia="zh-CN"/>
        </w:rPr>
        <w:t>10</w:t>
      </w:r>
      <w:r w:rsidR="00585FEC">
        <w:rPr>
          <w:rFonts w:ascii="Calibri" w:hAnsi="Calibri" w:hint="eastAsia"/>
          <w:lang w:eastAsia="zh-CN"/>
        </w:rPr>
        <w:t>月</w:t>
      </w:r>
      <w:r w:rsidR="001E7B3D">
        <w:rPr>
          <w:rFonts w:cstheme="minorHAnsi" w:hint="eastAsia"/>
          <w:bCs/>
          <w:szCs w:val="24"/>
          <w:lang w:eastAsia="zh-CN"/>
        </w:rPr>
        <w:t>报告人组</w:t>
      </w:r>
      <w:r w:rsidR="00585FEC">
        <w:rPr>
          <w:rFonts w:cstheme="minorHAnsi" w:hint="eastAsia"/>
          <w:bCs/>
          <w:szCs w:val="24"/>
          <w:lang w:eastAsia="zh-CN"/>
        </w:rPr>
        <w:t>会议期间，</w:t>
      </w:r>
      <w:r w:rsidR="00BF17FA">
        <w:rPr>
          <w:rFonts w:ascii="Calibri" w:hAnsi="Calibri" w:hint="eastAsia"/>
          <w:lang w:eastAsia="zh-CN"/>
        </w:rPr>
        <w:t>举办</w:t>
      </w:r>
      <w:r w:rsidRPr="00B62A5E">
        <w:rPr>
          <w:rFonts w:ascii="Calibri" w:hAnsi="Calibri"/>
          <w:lang w:eastAsia="zh-CN"/>
        </w:rPr>
        <w:t>ITU-D SG1</w:t>
      </w:r>
      <w:r>
        <w:rPr>
          <w:rFonts w:ascii="Calibri" w:hAnsi="Calibri" w:hint="eastAsia"/>
          <w:lang w:eastAsia="zh-CN"/>
        </w:rPr>
        <w:t>第</w:t>
      </w:r>
      <w:r w:rsidRPr="00B62A5E">
        <w:rPr>
          <w:rFonts w:ascii="Calibri" w:hAnsi="Calibri"/>
          <w:lang w:eastAsia="zh-CN"/>
        </w:rPr>
        <w:t>3/1</w:t>
      </w:r>
      <w:r>
        <w:rPr>
          <w:rFonts w:ascii="Calibri" w:hAnsi="Calibri" w:hint="eastAsia"/>
          <w:lang w:eastAsia="zh-CN"/>
        </w:rPr>
        <w:t>号课题</w:t>
      </w:r>
      <w:r w:rsidRPr="00B62A5E">
        <w:rPr>
          <w:rFonts w:ascii="Calibri" w:hAnsi="Calibri" w:hint="eastAsia"/>
          <w:lang w:eastAsia="zh-CN"/>
        </w:rPr>
        <w:t>和</w:t>
      </w:r>
      <w:r>
        <w:rPr>
          <w:rFonts w:ascii="Calibri" w:hAnsi="Calibri" w:hint="eastAsia"/>
          <w:lang w:eastAsia="zh-CN"/>
        </w:rPr>
        <w:t>第</w:t>
      </w:r>
      <w:r w:rsidRPr="00B62A5E">
        <w:rPr>
          <w:rFonts w:ascii="Calibri" w:hAnsi="Calibri"/>
          <w:lang w:eastAsia="zh-CN"/>
        </w:rPr>
        <w:t>4/1</w:t>
      </w:r>
      <w:r>
        <w:rPr>
          <w:rFonts w:ascii="Calibri" w:hAnsi="Calibri" w:hint="eastAsia"/>
          <w:lang w:eastAsia="zh-CN"/>
        </w:rPr>
        <w:t>号课题</w:t>
      </w:r>
      <w:r w:rsidR="00D818A4">
        <w:rPr>
          <w:rFonts w:ascii="Calibri" w:hAnsi="Calibri" w:hint="eastAsia"/>
          <w:lang w:eastAsia="zh-CN"/>
        </w:rPr>
        <w:t>关于“</w:t>
      </w:r>
      <w:r w:rsidR="00D818A4" w:rsidRPr="00B62A5E">
        <w:rPr>
          <w:rFonts w:ascii="Calibri" w:hAnsi="Calibri"/>
          <w:lang w:eastAsia="zh-CN"/>
        </w:rPr>
        <w:t>OTT</w:t>
      </w:r>
      <w:r w:rsidR="00D818A4" w:rsidRPr="00B62A5E">
        <w:rPr>
          <w:rFonts w:ascii="Calibri" w:hAnsi="Calibri" w:hint="eastAsia"/>
          <w:lang w:eastAsia="zh-CN"/>
        </w:rPr>
        <w:t>对国家电信</w:t>
      </w:r>
      <w:r w:rsidR="00D818A4" w:rsidRPr="00B62A5E">
        <w:rPr>
          <w:rFonts w:ascii="Calibri" w:hAnsi="Calibri"/>
          <w:lang w:eastAsia="zh-CN"/>
        </w:rPr>
        <w:t>/ICT</w:t>
      </w:r>
      <w:r w:rsidR="00D818A4" w:rsidRPr="00B62A5E">
        <w:rPr>
          <w:rFonts w:ascii="Calibri" w:hAnsi="Calibri" w:hint="eastAsia"/>
          <w:lang w:eastAsia="zh-CN"/>
        </w:rPr>
        <w:t>市场的经济影响</w:t>
      </w:r>
      <w:r w:rsidR="00D818A4">
        <w:rPr>
          <w:rFonts w:ascii="Calibri" w:hAnsi="Calibri" w:hint="eastAsia"/>
          <w:lang w:eastAsia="zh-CN"/>
        </w:rPr>
        <w:t>”</w:t>
      </w:r>
      <w:r w:rsidR="00B3331B">
        <w:rPr>
          <w:rFonts w:ascii="Calibri" w:hAnsi="Calibri" w:hint="eastAsia"/>
          <w:lang w:eastAsia="zh-CN"/>
        </w:rPr>
        <w:t>的</w:t>
      </w:r>
      <w:r>
        <w:rPr>
          <w:rFonts w:ascii="Calibri" w:hAnsi="Calibri" w:hint="eastAsia"/>
          <w:lang w:eastAsia="zh-CN"/>
        </w:rPr>
        <w:t>联合</w:t>
      </w:r>
      <w:r w:rsidRPr="00B62A5E">
        <w:rPr>
          <w:rFonts w:ascii="Calibri" w:hAnsi="Calibri" w:hint="eastAsia"/>
          <w:lang w:eastAsia="zh-CN"/>
        </w:rPr>
        <w:t>焦点会议</w:t>
      </w:r>
      <w:r w:rsidRPr="00B62A5E">
        <w:rPr>
          <w:rFonts w:ascii="Calibri" w:hAnsi="Calibri"/>
          <w:lang w:eastAsia="zh-CN"/>
        </w:rPr>
        <w:t>/</w:t>
      </w:r>
      <w:r>
        <w:rPr>
          <w:rFonts w:ascii="Calibri" w:hAnsi="Calibri" w:hint="eastAsia"/>
          <w:lang w:eastAsia="zh-CN"/>
        </w:rPr>
        <w:t>讲习班</w:t>
      </w:r>
      <w:r w:rsidRPr="00AB33FF">
        <w:rPr>
          <w:rFonts w:cstheme="minorHAnsi" w:hint="eastAsia"/>
          <w:szCs w:val="24"/>
          <w:lang w:eastAsia="zh-CN"/>
        </w:rPr>
        <w:t>。</w:t>
      </w:r>
    </w:p>
    <w:p w14:paraId="0AEEB618" w14:textId="1F9F4D13" w:rsidR="00CA4215" w:rsidRPr="00400299" w:rsidRDefault="009C4ACB" w:rsidP="00D433B2">
      <w:pPr>
        <w:overflowPunct/>
        <w:autoSpaceDE/>
        <w:autoSpaceDN/>
        <w:adjustRightInd/>
        <w:spacing w:after="120"/>
        <w:ind w:firstLineChars="200" w:firstLine="480"/>
        <w:textAlignment w:val="auto"/>
        <w:rPr>
          <w:rFonts w:cstheme="minorHAnsi"/>
          <w:szCs w:val="24"/>
          <w:lang w:eastAsia="zh-CN"/>
        </w:rPr>
      </w:pPr>
      <w:bookmarkStart w:id="87" w:name="lt_pId273"/>
      <w:r>
        <w:rPr>
          <w:rFonts w:cstheme="minorHAnsi" w:hint="eastAsia"/>
          <w:szCs w:val="24"/>
          <w:lang w:eastAsia="zh-CN"/>
        </w:rPr>
        <w:t>这</w:t>
      </w:r>
      <w:proofErr w:type="spellStart"/>
      <w:r w:rsidRPr="00AB33FF">
        <w:rPr>
          <w:rFonts w:cstheme="minorHAnsi" w:hint="eastAsia"/>
          <w:szCs w:val="24"/>
        </w:rPr>
        <w:t>次会议的报告可参见</w:t>
      </w:r>
      <w:proofErr w:type="spellEnd"/>
      <w:r>
        <w:rPr>
          <w:rFonts w:cstheme="minorHAnsi" w:hint="eastAsia"/>
          <w:szCs w:val="24"/>
          <w:lang w:eastAsia="zh-CN"/>
        </w:rPr>
        <w:t>：</w:t>
      </w:r>
      <w:r>
        <w:fldChar w:fldCharType="begin"/>
      </w:r>
      <w:r>
        <w:instrText xml:space="preserve"> HYPERLINK "https://www.itu.int/md/D18-SG01-R-0016/" </w:instrText>
      </w:r>
      <w:r>
        <w:fldChar w:fldCharType="separate"/>
      </w:r>
      <w:r w:rsidRPr="00CD6666">
        <w:rPr>
          <w:rFonts w:cstheme="minorHAnsi"/>
          <w:color w:val="0000FF" w:themeColor="hyperlink"/>
          <w:szCs w:val="24"/>
          <w:u w:val="single"/>
        </w:rPr>
        <w:t>https://www.itu.int/md/D18-SG01-R-0016/</w:t>
      </w:r>
      <w:r>
        <w:rPr>
          <w:rFonts w:cstheme="minorHAnsi"/>
          <w:color w:val="0000FF" w:themeColor="hyperlink"/>
          <w:szCs w:val="24"/>
          <w:u w:val="single"/>
        </w:rPr>
        <w:fldChar w:fldCharType="end"/>
      </w:r>
      <w:bookmarkEnd w:id="87"/>
      <w:r w:rsidR="00F622AE">
        <w:rPr>
          <w:rFonts w:cstheme="minorHAnsi" w:hint="eastAsia"/>
          <w:szCs w:val="24"/>
          <w:lang w:eastAsia="zh-CN"/>
        </w:rPr>
        <w:t>。</w:t>
      </w:r>
      <w:bookmarkStart w:id="88" w:name="lt_pId274"/>
    </w:p>
    <w:p w14:paraId="6A6C5CB1" w14:textId="05BF00E6" w:rsidR="00F622AE" w:rsidRPr="00CD6666" w:rsidRDefault="00CA4215" w:rsidP="00F622AE">
      <w:pPr>
        <w:rPr>
          <w:rFonts w:cstheme="minorHAnsi"/>
          <w:szCs w:val="24"/>
          <w:lang w:eastAsia="zh-CN"/>
        </w:rPr>
      </w:pPr>
      <w:r w:rsidRPr="00D433B2">
        <w:rPr>
          <w:rFonts w:cstheme="minorHAnsi"/>
          <w:szCs w:val="24"/>
          <w:lang w:eastAsia="zh-CN"/>
        </w:rPr>
        <w:t>3</w:t>
      </w:r>
      <w:r w:rsidR="00F622AE" w:rsidRPr="00D433B2">
        <w:rPr>
          <w:rFonts w:cstheme="minorHAnsi"/>
          <w:szCs w:val="24"/>
          <w:lang w:eastAsia="zh-CN"/>
        </w:rPr>
        <w:t>.2.3</w:t>
      </w:r>
      <w:r w:rsidR="00F622AE">
        <w:rPr>
          <w:rFonts w:cstheme="minorHAnsi"/>
          <w:b/>
          <w:bCs/>
          <w:szCs w:val="24"/>
          <w:lang w:eastAsia="zh-CN"/>
        </w:rPr>
        <w:tab/>
      </w:r>
      <w:r w:rsidR="00B94B0F">
        <w:rPr>
          <w:rFonts w:cstheme="minorHAnsi" w:hint="eastAsia"/>
          <w:b/>
          <w:bCs/>
          <w:szCs w:val="24"/>
          <w:lang w:eastAsia="zh-CN"/>
        </w:rPr>
        <w:t>SG</w:t>
      </w:r>
      <w:r w:rsidR="00B94B0F">
        <w:rPr>
          <w:rFonts w:cstheme="minorHAnsi"/>
          <w:b/>
          <w:bCs/>
          <w:szCs w:val="24"/>
          <w:lang w:eastAsia="zh-CN"/>
        </w:rPr>
        <w:t>1</w:t>
      </w:r>
      <w:r w:rsidR="00F622AE">
        <w:rPr>
          <w:rFonts w:cstheme="minorHAnsi" w:hint="eastAsia"/>
          <w:b/>
          <w:bCs/>
          <w:szCs w:val="24"/>
          <w:lang w:eastAsia="zh-CN"/>
        </w:rPr>
        <w:t>第三次年度会议</w:t>
      </w:r>
      <w:r w:rsidR="00F622AE" w:rsidRPr="00133411">
        <w:rPr>
          <w:rStyle w:val="FootnoteReference"/>
          <w:rFonts w:cs="SimSun"/>
          <w:b/>
          <w:bCs/>
          <w:lang w:eastAsia="zh-CN"/>
        </w:rPr>
        <w:footnoteReference w:id="25"/>
      </w:r>
      <w:bookmarkEnd w:id="88"/>
      <w:r w:rsidR="00F622AE" w:rsidRPr="00E62E28">
        <w:rPr>
          <w:rFonts w:cstheme="minorHAnsi" w:hint="eastAsia"/>
          <w:szCs w:val="24"/>
          <w:lang w:val="en-US" w:eastAsia="zh-CN"/>
        </w:rPr>
        <w:t>于</w:t>
      </w:r>
      <w:r w:rsidR="00F622AE" w:rsidRPr="00E62E28">
        <w:rPr>
          <w:rFonts w:cstheme="minorHAnsi" w:hint="eastAsia"/>
          <w:szCs w:val="24"/>
          <w:lang w:val="en-US" w:eastAsia="zh-CN"/>
        </w:rPr>
        <w:t>2020</w:t>
      </w:r>
      <w:r w:rsidR="00F622AE" w:rsidRPr="00E62E28">
        <w:rPr>
          <w:rFonts w:cstheme="minorHAnsi" w:hint="eastAsia"/>
          <w:szCs w:val="24"/>
          <w:lang w:val="en-US" w:eastAsia="zh-CN"/>
        </w:rPr>
        <w:t>年</w:t>
      </w:r>
      <w:r w:rsidR="00F622AE" w:rsidRPr="00E62E28">
        <w:rPr>
          <w:rFonts w:cstheme="minorHAnsi" w:hint="eastAsia"/>
          <w:szCs w:val="24"/>
          <w:lang w:val="en-US" w:eastAsia="zh-CN"/>
        </w:rPr>
        <w:t>2</w:t>
      </w:r>
      <w:r w:rsidR="00F622AE" w:rsidRPr="00E62E28">
        <w:rPr>
          <w:rFonts w:cstheme="minorHAnsi" w:hint="eastAsia"/>
          <w:szCs w:val="24"/>
          <w:lang w:val="en-US" w:eastAsia="zh-CN"/>
        </w:rPr>
        <w:t>月</w:t>
      </w:r>
      <w:r w:rsidR="00F622AE" w:rsidRPr="00E62E28">
        <w:rPr>
          <w:rFonts w:cstheme="minorHAnsi" w:hint="eastAsia"/>
          <w:szCs w:val="24"/>
          <w:lang w:val="en-US" w:eastAsia="zh-CN"/>
        </w:rPr>
        <w:t>17</w:t>
      </w:r>
      <w:r w:rsidR="00F622AE" w:rsidRPr="00E62E28">
        <w:rPr>
          <w:rFonts w:cstheme="minorHAnsi" w:hint="eastAsia"/>
          <w:szCs w:val="24"/>
          <w:lang w:val="en-US" w:eastAsia="zh-CN"/>
        </w:rPr>
        <w:t>至</w:t>
      </w:r>
      <w:r w:rsidR="00F622AE" w:rsidRPr="00E62E28">
        <w:rPr>
          <w:rFonts w:cstheme="minorHAnsi" w:hint="eastAsia"/>
          <w:szCs w:val="24"/>
          <w:lang w:val="en-US" w:eastAsia="zh-CN"/>
        </w:rPr>
        <w:t>21</w:t>
      </w:r>
      <w:r w:rsidR="00F622AE" w:rsidRPr="00E62E28">
        <w:rPr>
          <w:rFonts w:cstheme="minorHAnsi" w:hint="eastAsia"/>
          <w:szCs w:val="24"/>
          <w:lang w:val="en-US" w:eastAsia="zh-CN"/>
        </w:rPr>
        <w:t>日在日内瓦</w:t>
      </w:r>
      <w:r w:rsidR="00D433B2">
        <w:rPr>
          <w:rFonts w:cstheme="minorHAnsi" w:hint="eastAsia"/>
          <w:szCs w:val="24"/>
          <w:lang w:val="en-US" w:eastAsia="zh-CN"/>
        </w:rPr>
        <w:t>召开</w:t>
      </w:r>
      <w:r w:rsidR="00F622AE" w:rsidRPr="00E62E28">
        <w:rPr>
          <w:rFonts w:cstheme="minorHAnsi" w:hint="eastAsia"/>
          <w:szCs w:val="24"/>
          <w:lang w:val="en-US" w:eastAsia="zh-CN"/>
        </w:rPr>
        <w:t>。会议审</w:t>
      </w:r>
      <w:r w:rsidR="00F622AE">
        <w:rPr>
          <w:rFonts w:cstheme="minorHAnsi" w:hint="eastAsia"/>
          <w:szCs w:val="24"/>
          <w:lang w:val="en-US" w:eastAsia="zh-CN"/>
        </w:rPr>
        <w:t>议</w:t>
      </w:r>
      <w:r w:rsidR="00F622AE" w:rsidRPr="00E62E28">
        <w:rPr>
          <w:rFonts w:cstheme="minorHAnsi" w:hint="eastAsia"/>
          <w:szCs w:val="24"/>
          <w:lang w:val="en-US" w:eastAsia="zh-CN"/>
        </w:rPr>
        <w:t>并讨论了收到的</w:t>
      </w:r>
      <w:r w:rsidR="00F622AE" w:rsidRPr="00E62E28">
        <w:rPr>
          <w:rFonts w:cstheme="minorHAnsi" w:hint="eastAsia"/>
          <w:szCs w:val="24"/>
          <w:lang w:val="en-US" w:eastAsia="zh-CN"/>
        </w:rPr>
        <w:t>134</w:t>
      </w:r>
      <w:r w:rsidR="00F622AE" w:rsidRPr="00E62E28">
        <w:rPr>
          <w:rFonts w:cstheme="minorHAnsi" w:hint="eastAsia"/>
          <w:szCs w:val="24"/>
          <w:lang w:val="en-US" w:eastAsia="zh-CN"/>
        </w:rPr>
        <w:t>份</w:t>
      </w:r>
      <w:r w:rsidR="00F622AE">
        <w:rPr>
          <w:rFonts w:cstheme="minorHAnsi" w:hint="eastAsia"/>
          <w:szCs w:val="24"/>
          <w:lang w:val="en-US" w:eastAsia="zh-CN"/>
        </w:rPr>
        <w:t>文稿</w:t>
      </w:r>
      <w:r w:rsidR="00F622AE" w:rsidRPr="00E62E28">
        <w:rPr>
          <w:rFonts w:cstheme="minorHAnsi" w:hint="eastAsia"/>
          <w:szCs w:val="24"/>
          <w:lang w:val="en-US" w:eastAsia="zh-CN"/>
        </w:rPr>
        <w:t>，</w:t>
      </w:r>
      <w:r w:rsidR="00F622AE" w:rsidRPr="00E62E28">
        <w:rPr>
          <w:rFonts w:cstheme="minorHAnsi" w:hint="eastAsia"/>
          <w:szCs w:val="24"/>
          <w:lang w:val="en-US" w:eastAsia="zh-CN"/>
        </w:rPr>
        <w:t>132</w:t>
      </w:r>
      <w:r w:rsidR="00F622AE" w:rsidRPr="00E62E28">
        <w:rPr>
          <w:rFonts w:cstheme="minorHAnsi" w:hint="eastAsia"/>
          <w:szCs w:val="24"/>
          <w:lang w:val="en-US" w:eastAsia="zh-CN"/>
        </w:rPr>
        <w:t>名</w:t>
      </w:r>
      <w:r w:rsidR="002E585D">
        <w:rPr>
          <w:rFonts w:cstheme="minorHAnsi" w:hint="eastAsia"/>
          <w:szCs w:val="24"/>
          <w:lang w:val="en-US" w:eastAsia="zh-CN"/>
        </w:rPr>
        <w:t>参会</w:t>
      </w:r>
      <w:r w:rsidR="00F622AE" w:rsidRPr="00E62E28">
        <w:rPr>
          <w:rFonts w:cstheme="minorHAnsi" w:hint="eastAsia"/>
          <w:szCs w:val="24"/>
          <w:lang w:val="en-US" w:eastAsia="zh-CN"/>
        </w:rPr>
        <w:t>者出席。</w:t>
      </w:r>
      <w:r w:rsidR="00F622AE">
        <w:rPr>
          <w:rFonts w:cstheme="minorHAnsi" w:hint="eastAsia"/>
          <w:szCs w:val="24"/>
          <w:lang w:val="en-US" w:eastAsia="zh-CN"/>
        </w:rPr>
        <w:t>做出</w:t>
      </w:r>
      <w:r w:rsidR="00F622AE" w:rsidRPr="00E62E28">
        <w:rPr>
          <w:rFonts w:cstheme="minorHAnsi" w:hint="eastAsia"/>
          <w:szCs w:val="24"/>
          <w:lang w:val="en-US" w:eastAsia="zh-CN"/>
        </w:rPr>
        <w:t>的决定包括：</w:t>
      </w:r>
    </w:p>
    <w:p w14:paraId="5A2CD056" w14:textId="3D46F6DE" w:rsidR="00F622AE" w:rsidRPr="00CD6666" w:rsidRDefault="00F622AE" w:rsidP="00F622AE">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E0AC7">
        <w:rPr>
          <w:rFonts w:cstheme="minorHAnsi" w:hint="eastAsia"/>
          <w:bCs/>
          <w:lang w:eastAsia="zh-CN"/>
        </w:rPr>
        <w:t>一致</w:t>
      </w:r>
      <w:r w:rsidR="00830576">
        <w:rPr>
          <w:rFonts w:cstheme="minorHAnsi" w:hint="eastAsia"/>
          <w:bCs/>
          <w:lang w:eastAsia="zh-CN"/>
        </w:rPr>
        <w:t>同意</w:t>
      </w:r>
      <w:r>
        <w:rPr>
          <w:rFonts w:ascii="Calibri" w:hAnsi="Calibri" w:hint="eastAsia"/>
          <w:lang w:eastAsia="zh-CN"/>
        </w:rPr>
        <w:t>分享</w:t>
      </w:r>
      <w:r w:rsidR="00816F3B">
        <w:rPr>
          <w:rFonts w:ascii="Calibri" w:hAnsi="Calibri" w:hint="eastAsia"/>
          <w:lang w:eastAsia="zh-CN"/>
        </w:rPr>
        <w:t>SG</w:t>
      </w:r>
      <w:r w:rsidR="00816F3B">
        <w:rPr>
          <w:rFonts w:ascii="Calibri" w:hAnsi="Calibri"/>
          <w:lang w:eastAsia="zh-CN"/>
        </w:rPr>
        <w:t>1</w:t>
      </w:r>
      <w:r>
        <w:rPr>
          <w:rFonts w:ascii="Calibri" w:hAnsi="Calibri" w:hint="eastAsia"/>
          <w:lang w:eastAsia="zh-CN"/>
        </w:rPr>
        <w:t>所有</w:t>
      </w:r>
      <w:r w:rsidR="00FE0AC7">
        <w:rPr>
          <w:rFonts w:ascii="Calibri" w:hAnsi="Calibri" w:hint="eastAsia"/>
          <w:lang w:eastAsia="zh-CN"/>
        </w:rPr>
        <w:t>七</w:t>
      </w:r>
      <w:r>
        <w:rPr>
          <w:rFonts w:ascii="Calibri" w:hAnsi="Calibri" w:hint="eastAsia"/>
          <w:lang w:eastAsia="zh-CN"/>
        </w:rPr>
        <w:t>个</w:t>
      </w:r>
      <w:r w:rsidRPr="00717112">
        <w:rPr>
          <w:rFonts w:ascii="Calibri" w:hAnsi="Calibri" w:hint="eastAsia"/>
          <w:lang w:eastAsia="zh-CN"/>
        </w:rPr>
        <w:t>课题的课题输出</w:t>
      </w:r>
      <w:r w:rsidR="00223824">
        <w:rPr>
          <w:rFonts w:ascii="Calibri" w:hAnsi="Calibri" w:hint="eastAsia"/>
          <w:lang w:eastAsia="zh-CN"/>
        </w:rPr>
        <w:t>成果</w:t>
      </w:r>
      <w:r w:rsidRPr="00717112">
        <w:rPr>
          <w:rFonts w:ascii="Calibri" w:hAnsi="Calibri" w:hint="eastAsia"/>
          <w:lang w:eastAsia="zh-CN"/>
        </w:rPr>
        <w:t>报告草案</w:t>
      </w:r>
      <w:r w:rsidR="00CA4215">
        <w:rPr>
          <w:rFonts w:ascii="Calibri" w:hAnsi="Calibri" w:hint="eastAsia"/>
          <w:lang w:eastAsia="zh-CN"/>
        </w:rPr>
        <w:t>；</w:t>
      </w:r>
    </w:p>
    <w:p w14:paraId="04414B83" w14:textId="6CE72315" w:rsidR="00F622AE" w:rsidRPr="00717112" w:rsidRDefault="00F622AE" w:rsidP="00F622AE">
      <w:pPr>
        <w:pStyle w:val="enumlev1"/>
        <w:rPr>
          <w:rFonts w:eastAsia="Times New Roman" w:cstheme="minorHAnsi"/>
          <w:bCs/>
          <w:szCs w:val="24"/>
          <w:lang w:eastAsia="zh-CN"/>
        </w:rPr>
      </w:pPr>
      <w:bookmarkStart w:id="90" w:name="lt_pId278"/>
      <w:r w:rsidRPr="00152A72">
        <w:rPr>
          <w:rFonts w:cstheme="minorHAnsi"/>
          <w:lang w:eastAsia="zh-CN"/>
        </w:rPr>
        <w:t>–</w:t>
      </w:r>
      <w:r>
        <w:rPr>
          <w:rFonts w:cstheme="minorHAnsi"/>
          <w:lang w:eastAsia="zh-CN"/>
        </w:rPr>
        <w:tab/>
      </w:r>
      <w:r w:rsidR="008C7E0E">
        <w:rPr>
          <w:rFonts w:cstheme="minorHAnsi" w:hint="eastAsia"/>
          <w:lang w:eastAsia="zh-CN"/>
        </w:rPr>
        <w:t>一致</w:t>
      </w:r>
      <w:r w:rsidR="004E2612" w:rsidRPr="007D0049">
        <w:rPr>
          <w:rFonts w:ascii="SimSun" w:hAnsi="SimSun" w:cs="SimSun" w:hint="eastAsia"/>
          <w:bCs/>
          <w:szCs w:val="24"/>
          <w:lang w:eastAsia="zh-CN"/>
        </w:rPr>
        <w:t>同意</w:t>
      </w:r>
      <w:r w:rsidRPr="00717112">
        <w:rPr>
          <w:rFonts w:ascii="Calibri" w:hAnsi="Calibri" w:hint="eastAsia"/>
          <w:lang w:eastAsia="zh-CN"/>
        </w:rPr>
        <w:t>在</w:t>
      </w:r>
      <w:r w:rsidR="0011345B">
        <w:rPr>
          <w:rFonts w:ascii="Calibri" w:hAnsi="Calibri" w:hint="eastAsia"/>
          <w:lang w:eastAsia="zh-CN"/>
        </w:rPr>
        <w:t>SG</w:t>
      </w:r>
      <w:r w:rsidRPr="00717112">
        <w:rPr>
          <w:rFonts w:ascii="Calibri" w:hAnsi="Calibri"/>
          <w:lang w:eastAsia="zh-CN"/>
        </w:rPr>
        <w:t>1</w:t>
      </w:r>
      <w:r w:rsidRPr="00717112">
        <w:rPr>
          <w:rFonts w:ascii="Calibri" w:hAnsi="Calibri" w:hint="eastAsia"/>
          <w:lang w:eastAsia="zh-CN"/>
        </w:rPr>
        <w:t>主席的</w:t>
      </w:r>
      <w:r>
        <w:rPr>
          <w:rFonts w:ascii="Calibri" w:hAnsi="Calibri" w:hint="eastAsia"/>
          <w:lang w:eastAsia="zh-CN"/>
        </w:rPr>
        <w:t>主持</w:t>
      </w:r>
      <w:r w:rsidRPr="00717112">
        <w:rPr>
          <w:rFonts w:ascii="Calibri" w:hAnsi="Calibri" w:hint="eastAsia"/>
          <w:lang w:eastAsia="zh-CN"/>
        </w:rPr>
        <w:t>下发布</w:t>
      </w:r>
      <w:r w:rsidR="0066548C">
        <w:rPr>
          <w:rFonts w:ascii="Calibri" w:hAnsi="Calibri" w:hint="eastAsia"/>
          <w:lang w:eastAsia="zh-CN"/>
        </w:rPr>
        <w:t>三份</w:t>
      </w:r>
      <w:r w:rsidRPr="00717112">
        <w:rPr>
          <w:rFonts w:ascii="Calibri" w:hAnsi="Calibri"/>
          <w:lang w:eastAsia="zh-CN"/>
        </w:rPr>
        <w:t>ITU-D</w:t>
      </w:r>
      <w:r w:rsidR="008B3805">
        <w:rPr>
          <w:rFonts w:ascii="Calibri" w:hAnsi="Calibri" w:hint="eastAsia"/>
          <w:lang w:eastAsia="zh-CN"/>
        </w:rPr>
        <w:t xml:space="preserve"> SG</w:t>
      </w:r>
      <w:r w:rsidRPr="00717112">
        <w:rPr>
          <w:rFonts w:ascii="Calibri" w:hAnsi="Calibri"/>
          <w:lang w:eastAsia="zh-CN"/>
        </w:rPr>
        <w:t>1</w:t>
      </w:r>
      <w:r w:rsidRPr="00717112">
        <w:rPr>
          <w:rFonts w:ascii="Calibri" w:hAnsi="Calibri" w:hint="eastAsia"/>
          <w:lang w:eastAsia="zh-CN"/>
        </w:rPr>
        <w:t>年度</w:t>
      </w:r>
      <w:r w:rsidR="007623A8">
        <w:rPr>
          <w:rFonts w:ascii="Calibri" w:hAnsi="Calibri" w:hint="eastAsia"/>
          <w:lang w:eastAsia="zh-CN"/>
        </w:rPr>
        <w:t>可交付</w:t>
      </w:r>
      <w:r>
        <w:rPr>
          <w:rFonts w:ascii="Calibri" w:hAnsi="Calibri" w:hint="eastAsia"/>
          <w:lang w:eastAsia="zh-CN"/>
        </w:rPr>
        <w:t>成果</w:t>
      </w:r>
      <w:r w:rsidRPr="00CD41EC">
        <w:rPr>
          <w:rStyle w:val="FootnoteReference"/>
          <w:rFonts w:cs="SimSun"/>
          <w:lang w:eastAsia="zh-CN"/>
        </w:rPr>
        <w:footnoteReference w:id="26"/>
      </w:r>
      <w:bookmarkEnd w:id="90"/>
      <w:r w:rsidRPr="00717112">
        <w:rPr>
          <w:rFonts w:ascii="Calibri" w:hAnsi="Calibri" w:hint="eastAsia"/>
          <w:lang w:eastAsia="zh-CN"/>
        </w:rPr>
        <w:t>，向公众通报</w:t>
      </w:r>
      <w:r w:rsidR="00836B13">
        <w:rPr>
          <w:rFonts w:ascii="Calibri" w:hAnsi="Calibri" w:hint="eastAsia"/>
          <w:lang w:eastAsia="zh-CN"/>
        </w:rPr>
        <w:t>完成的</w:t>
      </w:r>
      <w:r w:rsidRPr="00717112">
        <w:rPr>
          <w:rFonts w:ascii="Calibri" w:hAnsi="Calibri" w:hint="eastAsia"/>
          <w:lang w:eastAsia="zh-CN"/>
        </w:rPr>
        <w:t>工作并鼓励提交</w:t>
      </w:r>
      <w:r w:rsidR="00F12435">
        <w:rPr>
          <w:rFonts w:ascii="Calibri" w:hAnsi="Calibri" w:hint="eastAsia"/>
          <w:lang w:eastAsia="zh-CN"/>
        </w:rPr>
        <w:t>更多</w:t>
      </w:r>
      <w:r w:rsidRPr="00717112">
        <w:rPr>
          <w:rFonts w:ascii="Calibri" w:hAnsi="Calibri" w:hint="eastAsia"/>
          <w:lang w:eastAsia="zh-CN"/>
        </w:rPr>
        <w:t>文稿</w:t>
      </w:r>
      <w:r w:rsidR="0011345B">
        <w:rPr>
          <w:rFonts w:cstheme="minorHAnsi" w:hint="eastAsia"/>
          <w:szCs w:val="24"/>
          <w:lang w:eastAsia="zh-CN"/>
        </w:rPr>
        <w:t>：</w:t>
      </w:r>
    </w:p>
    <w:p w14:paraId="57FA9304" w14:textId="4A92820F" w:rsidR="00F622AE" w:rsidRPr="00152A72" w:rsidRDefault="00F622AE" w:rsidP="00F622AE">
      <w:pPr>
        <w:pStyle w:val="enumlev2"/>
        <w:rPr>
          <w:lang w:eastAsia="zh-CN"/>
        </w:rPr>
      </w:pPr>
      <w:r w:rsidRPr="00717112">
        <w:rPr>
          <w:lang w:eastAsia="zh-CN"/>
        </w:rPr>
        <w:lastRenderedPageBreak/>
        <w:t>•</w:t>
      </w:r>
      <w:r w:rsidRPr="00717112">
        <w:rPr>
          <w:lang w:eastAsia="zh-CN"/>
        </w:rPr>
        <w:tab/>
      </w:r>
      <w:r w:rsidRPr="00717112">
        <w:rPr>
          <w:rFonts w:hint="eastAsia"/>
          <w:lang w:eastAsia="zh-CN"/>
        </w:rPr>
        <w:t>第</w:t>
      </w:r>
      <w:r w:rsidRPr="00717112">
        <w:rPr>
          <w:lang w:eastAsia="zh-CN"/>
        </w:rPr>
        <w:t>2/1</w:t>
      </w:r>
      <w:r w:rsidRPr="00717112">
        <w:rPr>
          <w:rFonts w:hint="eastAsia"/>
          <w:lang w:eastAsia="zh-CN"/>
        </w:rPr>
        <w:t>号课题年度</w:t>
      </w:r>
      <w:r w:rsidR="00914657">
        <w:rPr>
          <w:rFonts w:hint="eastAsia"/>
          <w:lang w:eastAsia="zh-CN"/>
        </w:rPr>
        <w:t>可交付</w:t>
      </w:r>
      <w:r>
        <w:rPr>
          <w:rFonts w:hint="eastAsia"/>
          <w:lang w:eastAsia="zh-CN"/>
        </w:rPr>
        <w:t>成果</w:t>
      </w:r>
      <w:r w:rsidR="00AA0BF8">
        <w:rPr>
          <w:rFonts w:hint="eastAsia"/>
          <w:lang w:eastAsia="zh-CN"/>
        </w:rPr>
        <w:t>“</w:t>
      </w:r>
      <w:r w:rsidRPr="00717112">
        <w:rPr>
          <w:rFonts w:hint="eastAsia"/>
          <w:lang w:eastAsia="zh-CN"/>
        </w:rPr>
        <w:t>对包括新业务和应用在内的数字过渡成本结构的</w:t>
      </w:r>
      <w:r w:rsidR="00B95841">
        <w:rPr>
          <w:rFonts w:hint="eastAsia"/>
          <w:lang w:eastAsia="zh-CN"/>
        </w:rPr>
        <w:t>考虑”</w:t>
      </w:r>
      <w:r w:rsidR="00CA4215">
        <w:rPr>
          <w:rFonts w:ascii="Calibri" w:hAnsi="Calibri" w:hint="eastAsia"/>
          <w:lang w:eastAsia="zh-CN"/>
        </w:rPr>
        <w:t>；</w:t>
      </w:r>
    </w:p>
    <w:p w14:paraId="42E6E3A9" w14:textId="66E7356F" w:rsidR="00F622AE" w:rsidRPr="00717112" w:rsidRDefault="00F622AE" w:rsidP="00F622AE">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3/1</w:t>
      </w:r>
      <w:r w:rsidR="00957804">
        <w:rPr>
          <w:rFonts w:hint="eastAsia"/>
          <w:lang w:eastAsia="zh-CN"/>
        </w:rPr>
        <w:t>号</w:t>
      </w:r>
      <w:r w:rsidRPr="00717112">
        <w:rPr>
          <w:rFonts w:hint="eastAsia"/>
          <w:lang w:eastAsia="zh-CN"/>
        </w:rPr>
        <w:t>和</w:t>
      </w:r>
      <w:r w:rsidR="00957804">
        <w:rPr>
          <w:rFonts w:hint="eastAsia"/>
          <w:lang w:eastAsia="zh-CN"/>
        </w:rPr>
        <w:t>第</w:t>
      </w:r>
      <w:r w:rsidRPr="00717112">
        <w:rPr>
          <w:lang w:eastAsia="zh-CN"/>
        </w:rPr>
        <w:t>4/1</w:t>
      </w:r>
      <w:r w:rsidRPr="00717112">
        <w:rPr>
          <w:rFonts w:hint="eastAsia"/>
          <w:lang w:eastAsia="zh-CN"/>
        </w:rPr>
        <w:t>号课题联合年度</w:t>
      </w:r>
      <w:r w:rsidR="005317F4">
        <w:rPr>
          <w:rFonts w:hint="eastAsia"/>
          <w:lang w:eastAsia="zh-CN"/>
        </w:rPr>
        <w:t>可交付</w:t>
      </w:r>
      <w:r>
        <w:rPr>
          <w:rFonts w:hint="eastAsia"/>
          <w:lang w:eastAsia="zh-CN"/>
        </w:rPr>
        <w:t>成果</w:t>
      </w:r>
      <w:r w:rsidR="005317F4">
        <w:rPr>
          <w:rFonts w:hint="eastAsia"/>
          <w:lang w:eastAsia="zh-CN"/>
        </w:rPr>
        <w:t>“</w:t>
      </w:r>
      <w:r w:rsidRPr="00717112">
        <w:rPr>
          <w:lang w:eastAsia="zh-CN"/>
        </w:rPr>
        <w:t>OTT</w:t>
      </w:r>
      <w:r w:rsidRPr="00717112">
        <w:rPr>
          <w:rFonts w:hint="eastAsia"/>
          <w:lang w:eastAsia="zh-CN"/>
        </w:rPr>
        <w:t>对</w:t>
      </w:r>
      <w:r w:rsidR="00F50747">
        <w:rPr>
          <w:rFonts w:hint="eastAsia"/>
          <w:lang w:eastAsia="zh-CN"/>
        </w:rPr>
        <w:t>国家</w:t>
      </w:r>
      <w:r w:rsidRPr="00717112">
        <w:rPr>
          <w:rFonts w:hint="eastAsia"/>
          <w:lang w:eastAsia="zh-CN"/>
        </w:rPr>
        <w:t>电信</w:t>
      </w:r>
      <w:r w:rsidRPr="00717112">
        <w:rPr>
          <w:lang w:eastAsia="zh-CN"/>
        </w:rPr>
        <w:t>/ICT</w:t>
      </w:r>
      <w:r w:rsidRPr="00717112">
        <w:rPr>
          <w:rFonts w:hint="eastAsia"/>
          <w:lang w:eastAsia="zh-CN"/>
        </w:rPr>
        <w:t>市场的经济影响</w:t>
      </w:r>
      <w:r w:rsidR="005317F4">
        <w:rPr>
          <w:rFonts w:hint="eastAsia"/>
          <w:lang w:eastAsia="zh-CN"/>
        </w:rPr>
        <w:t>”</w:t>
      </w:r>
      <w:r w:rsidR="00CA4215">
        <w:rPr>
          <w:rFonts w:ascii="Calibri" w:hAnsi="Calibri" w:hint="eastAsia"/>
          <w:lang w:eastAsia="zh-CN"/>
        </w:rPr>
        <w:t>；</w:t>
      </w:r>
      <w:r w:rsidR="00257656">
        <w:rPr>
          <w:rFonts w:ascii="Calibri" w:hAnsi="Calibri" w:hint="eastAsia"/>
          <w:lang w:eastAsia="zh-CN"/>
        </w:rPr>
        <w:t>和</w:t>
      </w:r>
    </w:p>
    <w:p w14:paraId="2EB890C1" w14:textId="3CCE95B9" w:rsidR="00F622AE" w:rsidRPr="00717112" w:rsidRDefault="00F622AE" w:rsidP="00F622AE">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5/1</w:t>
      </w:r>
      <w:r w:rsidRPr="00717112">
        <w:rPr>
          <w:rFonts w:hint="eastAsia"/>
          <w:lang w:eastAsia="zh-CN"/>
        </w:rPr>
        <w:t>号课题年度</w:t>
      </w:r>
      <w:r w:rsidR="002E05C0">
        <w:rPr>
          <w:rFonts w:hint="eastAsia"/>
          <w:lang w:eastAsia="zh-CN"/>
        </w:rPr>
        <w:t>可交付</w:t>
      </w:r>
      <w:r>
        <w:rPr>
          <w:rFonts w:hint="eastAsia"/>
          <w:lang w:eastAsia="zh-CN"/>
        </w:rPr>
        <w:t>成果</w:t>
      </w:r>
      <w:r w:rsidR="002E05C0">
        <w:rPr>
          <w:rFonts w:hint="eastAsia"/>
          <w:lang w:eastAsia="zh-CN"/>
        </w:rPr>
        <w:t>“</w:t>
      </w:r>
      <w:r w:rsidRPr="00717112">
        <w:rPr>
          <w:rFonts w:hint="eastAsia"/>
          <w:lang w:eastAsia="zh-CN"/>
        </w:rPr>
        <w:t>农村及</w:t>
      </w:r>
      <w:r>
        <w:rPr>
          <w:rFonts w:hint="eastAsia"/>
          <w:lang w:eastAsia="zh-CN"/>
        </w:rPr>
        <w:t>边</w:t>
      </w:r>
      <w:r w:rsidRPr="00717112">
        <w:rPr>
          <w:rFonts w:hint="eastAsia"/>
          <w:lang w:eastAsia="zh-CN"/>
        </w:rPr>
        <w:t>远地区的宽带发展和连接解决方案</w:t>
      </w:r>
      <w:r w:rsidR="009808C2">
        <w:rPr>
          <w:rFonts w:hint="eastAsia"/>
          <w:lang w:eastAsia="zh-CN"/>
        </w:rPr>
        <w:t>”</w:t>
      </w:r>
      <w:r w:rsidR="00CA4215">
        <w:rPr>
          <w:rFonts w:ascii="Calibri" w:hAnsi="Calibri" w:hint="eastAsia"/>
          <w:lang w:eastAsia="zh-CN"/>
        </w:rPr>
        <w:t>；</w:t>
      </w:r>
    </w:p>
    <w:p w14:paraId="79960517" w14:textId="586A002F" w:rsidR="00F622AE" w:rsidRPr="00CD6666" w:rsidRDefault="00F622AE" w:rsidP="00F622AE">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1C0C96">
        <w:rPr>
          <w:rFonts w:ascii="Calibri" w:hAnsi="Calibri" w:cs="Calibri" w:hint="eastAsia"/>
          <w:lang w:eastAsia="zh-CN"/>
        </w:rPr>
        <w:t>将</w:t>
      </w:r>
      <w:r w:rsidR="00D14351">
        <w:rPr>
          <w:rFonts w:ascii="Calibri" w:hAnsi="Calibri" w:cs="Calibri" w:hint="eastAsia"/>
          <w:lang w:eastAsia="zh-CN"/>
        </w:rPr>
        <w:t>围绕</w:t>
      </w:r>
      <w:r w:rsidRPr="00717112">
        <w:rPr>
          <w:rFonts w:ascii="Calibri" w:hAnsi="Calibri" w:cs="Calibri"/>
          <w:lang w:eastAsia="zh-CN"/>
        </w:rPr>
        <w:t>ITU-D</w:t>
      </w:r>
      <w:r w:rsidRPr="00717112">
        <w:rPr>
          <w:rFonts w:ascii="Calibri" w:hAnsi="Calibri" w:cs="Calibri" w:hint="eastAsia"/>
          <w:lang w:eastAsia="zh-CN"/>
        </w:rPr>
        <w:t>研究课题与</w:t>
      </w:r>
      <w:r w:rsidRPr="00717112">
        <w:rPr>
          <w:rFonts w:ascii="Calibri" w:hAnsi="Calibri" w:cs="Calibri"/>
          <w:lang w:eastAsia="zh-CN"/>
        </w:rPr>
        <w:t>ICT</w:t>
      </w:r>
      <w:r w:rsidRPr="00717112">
        <w:rPr>
          <w:rFonts w:ascii="Calibri" w:hAnsi="Calibri" w:cs="Calibri" w:hint="eastAsia"/>
          <w:lang w:eastAsia="zh-CN"/>
        </w:rPr>
        <w:t>家庭指标专家组（</w:t>
      </w:r>
      <w:r w:rsidRPr="00717112">
        <w:rPr>
          <w:rFonts w:ascii="Calibri" w:hAnsi="Calibri" w:cs="Calibri"/>
          <w:lang w:eastAsia="zh-CN"/>
        </w:rPr>
        <w:t>EGH</w:t>
      </w:r>
      <w:r w:rsidRPr="00717112">
        <w:rPr>
          <w:rFonts w:ascii="Calibri" w:hAnsi="Calibri" w:cs="Calibri" w:hint="eastAsia"/>
          <w:lang w:eastAsia="zh-CN"/>
        </w:rPr>
        <w:t>）和电信</w:t>
      </w:r>
      <w:r w:rsidRPr="00717112">
        <w:rPr>
          <w:rFonts w:ascii="Calibri" w:hAnsi="Calibri" w:cs="Calibri"/>
          <w:lang w:eastAsia="zh-CN"/>
        </w:rPr>
        <w:t>/ICT</w:t>
      </w:r>
      <w:r w:rsidRPr="00717112">
        <w:rPr>
          <w:rFonts w:ascii="Calibri" w:hAnsi="Calibri" w:cs="Calibri" w:hint="eastAsia"/>
          <w:lang w:eastAsia="zh-CN"/>
        </w:rPr>
        <w:t>指标专家组（</w:t>
      </w:r>
      <w:r w:rsidRPr="00717112">
        <w:rPr>
          <w:rFonts w:ascii="Calibri" w:hAnsi="Calibri" w:cs="Calibri"/>
          <w:lang w:eastAsia="zh-CN"/>
        </w:rPr>
        <w:t>EGTI</w:t>
      </w:r>
      <w:r w:rsidRPr="00717112">
        <w:rPr>
          <w:rFonts w:ascii="Calibri" w:hAnsi="Calibri" w:cs="Calibri" w:hint="eastAsia"/>
          <w:lang w:eastAsia="zh-CN"/>
        </w:rPr>
        <w:t>）活动之间</w:t>
      </w:r>
      <w:r w:rsidR="00F164F0">
        <w:rPr>
          <w:rFonts w:ascii="Calibri" w:hAnsi="Calibri" w:cs="Calibri" w:hint="eastAsia"/>
          <w:lang w:eastAsia="zh-CN"/>
        </w:rPr>
        <w:t>关联</w:t>
      </w:r>
      <w:r w:rsidR="001730F3">
        <w:rPr>
          <w:rFonts w:ascii="Calibri" w:hAnsi="Calibri" w:cs="Calibri" w:hint="eastAsia"/>
          <w:lang w:eastAsia="zh-CN"/>
        </w:rPr>
        <w:t>开展的</w:t>
      </w:r>
      <w:r w:rsidRPr="00717112">
        <w:rPr>
          <w:rFonts w:ascii="Calibri" w:hAnsi="Calibri" w:cs="Calibri" w:hint="eastAsia"/>
          <w:lang w:eastAsia="zh-CN"/>
        </w:rPr>
        <w:t>讨论</w:t>
      </w:r>
      <w:r w:rsidR="001C0C96">
        <w:rPr>
          <w:rFonts w:ascii="Calibri" w:hAnsi="Calibri" w:cs="Calibri" w:hint="eastAsia"/>
          <w:lang w:eastAsia="zh-CN"/>
        </w:rPr>
        <w:t>记录在案</w:t>
      </w:r>
      <w:r w:rsidR="00147A71">
        <w:rPr>
          <w:rFonts w:ascii="Calibri" w:hAnsi="Calibri" w:cs="Calibri" w:hint="eastAsia"/>
          <w:lang w:eastAsia="zh-CN"/>
        </w:rPr>
        <w:t>，</w:t>
      </w:r>
      <w:r w:rsidR="00065231">
        <w:rPr>
          <w:rFonts w:ascii="Calibri" w:hAnsi="Calibri" w:cs="Calibri" w:hint="eastAsia"/>
          <w:lang w:eastAsia="zh-CN"/>
        </w:rPr>
        <w:t>会议同意</w:t>
      </w:r>
      <w:r w:rsidR="008D232A">
        <w:rPr>
          <w:rFonts w:ascii="Calibri" w:hAnsi="Calibri" w:cs="Calibri" w:hint="eastAsia"/>
          <w:lang w:eastAsia="zh-CN"/>
        </w:rPr>
        <w:t>致</w:t>
      </w:r>
      <w:r w:rsidRPr="00717112">
        <w:rPr>
          <w:rFonts w:ascii="Calibri" w:hAnsi="Calibri" w:cs="Calibri"/>
          <w:lang w:eastAsia="zh-CN"/>
        </w:rPr>
        <w:t>EGH</w:t>
      </w:r>
      <w:r w:rsidRPr="00717112">
        <w:rPr>
          <w:rFonts w:ascii="Calibri" w:hAnsi="Calibri" w:cs="Calibri" w:hint="eastAsia"/>
          <w:lang w:eastAsia="zh-CN"/>
        </w:rPr>
        <w:t>和</w:t>
      </w:r>
      <w:r w:rsidRPr="00717112">
        <w:rPr>
          <w:rFonts w:ascii="Calibri" w:hAnsi="Calibri" w:cs="Calibri"/>
          <w:lang w:eastAsia="zh-CN"/>
        </w:rPr>
        <w:t>EGTI</w:t>
      </w:r>
      <w:r w:rsidR="008D232A">
        <w:rPr>
          <w:rFonts w:ascii="Calibri" w:hAnsi="Calibri" w:cs="Calibri" w:hint="eastAsia"/>
          <w:lang w:eastAsia="zh-CN"/>
        </w:rPr>
        <w:t>的</w:t>
      </w:r>
      <w:r w:rsidR="008D232A" w:rsidRPr="00CA4215">
        <w:rPr>
          <w:rFonts w:cstheme="minorHAnsi"/>
          <w:bCs/>
          <w:lang w:eastAsia="zh-CN"/>
        </w:rPr>
        <w:t>SG1/SG2</w:t>
      </w:r>
      <w:r w:rsidR="005766C0">
        <w:rPr>
          <w:rFonts w:ascii="Calibri" w:hAnsi="Calibri" w:cs="Calibri" w:hint="eastAsia"/>
          <w:lang w:eastAsia="zh-CN"/>
        </w:rPr>
        <w:t>联合</w:t>
      </w:r>
      <w:r w:rsidRPr="00717112">
        <w:rPr>
          <w:rFonts w:ascii="Calibri" w:hAnsi="Calibri" w:cs="Calibri" w:hint="eastAsia"/>
          <w:lang w:eastAsia="zh-CN"/>
        </w:rPr>
        <w:t>联络声明</w:t>
      </w:r>
      <w:r w:rsidR="00961879">
        <w:rPr>
          <w:rFonts w:ascii="Calibri" w:hAnsi="Calibri" w:cs="Calibri" w:hint="eastAsia"/>
          <w:lang w:eastAsia="zh-CN"/>
        </w:rPr>
        <w:t>会</w:t>
      </w:r>
      <w:r w:rsidRPr="00717112">
        <w:rPr>
          <w:rFonts w:ascii="Calibri" w:hAnsi="Calibri" w:cs="Calibri" w:hint="eastAsia"/>
          <w:lang w:eastAsia="zh-CN"/>
        </w:rPr>
        <w:t>进一步加强各组</w:t>
      </w:r>
      <w:r w:rsidR="009341E4">
        <w:rPr>
          <w:rFonts w:ascii="Calibri" w:hAnsi="Calibri" w:cs="Calibri" w:hint="eastAsia"/>
          <w:lang w:eastAsia="zh-CN"/>
        </w:rPr>
        <w:t>之间</w:t>
      </w:r>
      <w:r w:rsidRPr="00717112">
        <w:rPr>
          <w:rFonts w:ascii="Calibri" w:hAnsi="Calibri" w:cs="Calibri" w:hint="eastAsia"/>
          <w:lang w:eastAsia="zh-CN"/>
        </w:rPr>
        <w:t>的</w:t>
      </w:r>
      <w:r>
        <w:rPr>
          <w:rFonts w:ascii="Calibri" w:hAnsi="Calibri" w:cs="Calibri" w:hint="eastAsia"/>
          <w:lang w:eastAsia="zh-CN"/>
        </w:rPr>
        <w:t>协</w:t>
      </w:r>
      <w:r w:rsidRPr="00717112">
        <w:rPr>
          <w:rFonts w:ascii="Calibri" w:hAnsi="Calibri" w:cs="Calibri" w:hint="eastAsia"/>
          <w:lang w:eastAsia="zh-CN"/>
        </w:rPr>
        <w:t>作</w:t>
      </w:r>
      <w:r w:rsidR="00CA4215">
        <w:rPr>
          <w:rFonts w:ascii="Calibri" w:hAnsi="Calibri" w:hint="eastAsia"/>
          <w:lang w:eastAsia="zh-CN"/>
        </w:rPr>
        <w:t>；</w:t>
      </w:r>
    </w:p>
    <w:p w14:paraId="0B4E406A" w14:textId="570654E2" w:rsidR="00F622AE" w:rsidRPr="00CD6666" w:rsidRDefault="00F622AE" w:rsidP="00F622AE">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AE6C66" w:rsidRPr="00586AD2">
        <w:rPr>
          <w:rFonts w:cstheme="minorHAnsi" w:hint="eastAsia"/>
          <w:bCs/>
          <w:lang w:eastAsia="zh-CN"/>
        </w:rPr>
        <w:t>一致</w:t>
      </w:r>
      <w:r w:rsidR="00297947" w:rsidRPr="00586AD2">
        <w:rPr>
          <w:rFonts w:ascii="Calibri" w:hAnsi="Calibri" w:cs="Calibri" w:hint="eastAsia"/>
          <w:lang w:eastAsia="zh-CN"/>
        </w:rPr>
        <w:t>同意</w:t>
      </w:r>
      <w:r w:rsidRPr="00586AD2">
        <w:rPr>
          <w:rFonts w:ascii="Calibri" w:hAnsi="Calibri" w:cs="Calibri" w:hint="eastAsia"/>
          <w:lang w:eastAsia="zh-CN"/>
        </w:rPr>
        <w:t>协调</w:t>
      </w:r>
      <w:r w:rsidR="00A413F8">
        <w:rPr>
          <w:rFonts w:ascii="Calibri" w:hAnsi="Calibri" w:cs="Calibri" w:hint="eastAsia"/>
          <w:lang w:eastAsia="zh-CN"/>
        </w:rPr>
        <w:t>收集</w:t>
      </w:r>
      <w:r w:rsidR="003E28F0">
        <w:rPr>
          <w:rFonts w:ascii="Calibri" w:hAnsi="Calibri" w:cs="Calibri" w:hint="eastAsia"/>
          <w:lang w:eastAsia="zh-CN"/>
        </w:rPr>
        <w:t>有关</w:t>
      </w:r>
      <w:r w:rsidRPr="00717112">
        <w:rPr>
          <w:rFonts w:ascii="Calibri" w:hAnsi="Calibri" w:cs="Calibri"/>
          <w:lang w:eastAsia="zh-CN"/>
        </w:rPr>
        <w:t>WTDC</w:t>
      </w:r>
      <w:r w:rsidRPr="00717112">
        <w:rPr>
          <w:rFonts w:ascii="Calibri" w:hAnsi="Calibri" w:cs="Calibri" w:hint="eastAsia"/>
          <w:lang w:eastAsia="zh-CN"/>
        </w:rPr>
        <w:t>第</w:t>
      </w:r>
      <w:r w:rsidRPr="00717112">
        <w:rPr>
          <w:rFonts w:ascii="Calibri" w:hAnsi="Calibri" w:cs="Calibri"/>
          <w:lang w:eastAsia="zh-CN"/>
        </w:rPr>
        <w:t>9</w:t>
      </w:r>
      <w:r w:rsidRPr="00717112">
        <w:rPr>
          <w:rFonts w:ascii="Calibri" w:hAnsi="Calibri" w:cs="Calibri" w:hint="eastAsia"/>
          <w:lang w:eastAsia="zh-CN"/>
        </w:rPr>
        <w:t>号决议（</w:t>
      </w:r>
      <w:r w:rsidRPr="00717112">
        <w:rPr>
          <w:rFonts w:ascii="Calibri" w:hAnsi="Calibri" w:cs="Calibri"/>
          <w:lang w:eastAsia="zh-CN"/>
        </w:rPr>
        <w:t>2017</w:t>
      </w:r>
      <w:r w:rsidRPr="00717112">
        <w:rPr>
          <w:rFonts w:ascii="Calibri" w:hAnsi="Calibri" w:cs="Calibri" w:hint="eastAsia"/>
          <w:lang w:eastAsia="zh-CN"/>
        </w:rPr>
        <w:t>年，布宜诺斯艾利斯，修订版）</w:t>
      </w:r>
      <w:r w:rsidR="003E28F0">
        <w:rPr>
          <w:rFonts w:ascii="Calibri" w:hAnsi="Calibri" w:cs="Calibri" w:hint="eastAsia"/>
          <w:lang w:eastAsia="zh-CN"/>
        </w:rPr>
        <w:t>的</w:t>
      </w:r>
      <w:r w:rsidR="0016776B">
        <w:rPr>
          <w:rFonts w:ascii="Calibri" w:hAnsi="Calibri" w:cs="Calibri" w:hint="eastAsia"/>
          <w:lang w:eastAsia="zh-CN"/>
        </w:rPr>
        <w:t>感兴趣</w:t>
      </w:r>
      <w:r w:rsidRPr="00717112">
        <w:rPr>
          <w:rFonts w:ascii="Calibri" w:hAnsi="Calibri" w:cs="Calibri" w:hint="eastAsia"/>
          <w:lang w:eastAsia="zh-CN"/>
        </w:rPr>
        <w:t>课题</w:t>
      </w:r>
      <w:r w:rsidR="008D7105">
        <w:rPr>
          <w:rFonts w:ascii="Calibri" w:hAnsi="Calibri" w:cs="Calibri" w:hint="eastAsia"/>
          <w:lang w:eastAsia="zh-CN"/>
        </w:rPr>
        <w:t>议题</w:t>
      </w:r>
      <w:r w:rsidRPr="00717112">
        <w:rPr>
          <w:rFonts w:ascii="Calibri" w:hAnsi="Calibri" w:cs="Calibri" w:hint="eastAsia"/>
          <w:lang w:eastAsia="zh-CN"/>
        </w:rPr>
        <w:t>，使用新模板</w:t>
      </w:r>
      <w:r w:rsidR="0092145F">
        <w:rPr>
          <w:rFonts w:ascii="Calibri" w:hAnsi="Calibri" w:cs="Calibri" w:hint="eastAsia"/>
          <w:lang w:eastAsia="zh-CN"/>
        </w:rPr>
        <w:t>通过</w:t>
      </w:r>
      <w:r w:rsidR="0092145F" w:rsidRPr="00717112">
        <w:rPr>
          <w:rFonts w:ascii="Calibri" w:hAnsi="Calibri" w:cs="Calibri" w:hint="eastAsia"/>
          <w:lang w:eastAsia="zh-CN"/>
        </w:rPr>
        <w:t>研究组主席</w:t>
      </w:r>
      <w:r w:rsidR="00206D8D">
        <w:rPr>
          <w:rFonts w:ascii="Calibri" w:hAnsi="Calibri" w:cs="Calibri" w:hint="eastAsia"/>
          <w:lang w:eastAsia="zh-CN"/>
        </w:rPr>
        <w:t>向</w:t>
      </w:r>
      <w:r w:rsidRPr="00717112">
        <w:rPr>
          <w:rFonts w:ascii="Calibri" w:hAnsi="Calibri" w:cs="Calibri"/>
          <w:lang w:eastAsia="zh-CN"/>
        </w:rPr>
        <w:t>TDAG</w:t>
      </w:r>
      <w:r w:rsidR="00AB3B15">
        <w:rPr>
          <w:rFonts w:ascii="Calibri" w:hAnsi="Calibri" w:cs="Calibri" w:hint="eastAsia"/>
          <w:lang w:eastAsia="zh-CN"/>
        </w:rPr>
        <w:t>报告</w:t>
      </w:r>
      <w:r w:rsidRPr="00717112">
        <w:rPr>
          <w:rFonts w:ascii="Calibri" w:hAnsi="Calibri" w:cs="Calibri" w:hint="eastAsia"/>
          <w:lang w:eastAsia="zh-CN"/>
        </w:rPr>
        <w:t>，供</w:t>
      </w:r>
      <w:r w:rsidRPr="009C707A">
        <w:rPr>
          <w:rFonts w:eastAsia="Times New Roman" w:cstheme="minorHAnsi"/>
          <w:bCs/>
          <w:szCs w:val="24"/>
          <w:lang w:eastAsia="zh-CN"/>
        </w:rPr>
        <w:t>BDT</w:t>
      </w:r>
      <w:r w:rsidRPr="00717112">
        <w:rPr>
          <w:rFonts w:ascii="Calibri" w:hAnsi="Calibri" w:cs="Calibri" w:hint="eastAsia"/>
          <w:lang w:eastAsia="zh-CN"/>
        </w:rPr>
        <w:t>主任</w:t>
      </w:r>
      <w:r>
        <w:rPr>
          <w:rFonts w:ascii="Calibri" w:hAnsi="Calibri" w:cs="Calibri" w:hint="eastAsia"/>
          <w:lang w:eastAsia="zh-CN"/>
        </w:rPr>
        <w:t>审议</w:t>
      </w:r>
      <w:r w:rsidR="00CA4215">
        <w:rPr>
          <w:rFonts w:ascii="Calibri" w:hAnsi="Calibri" w:hint="eastAsia"/>
          <w:lang w:eastAsia="zh-CN"/>
        </w:rPr>
        <w:t>；</w:t>
      </w:r>
    </w:p>
    <w:p w14:paraId="5409DC20" w14:textId="566A81E5" w:rsidR="00F622AE" w:rsidRPr="00CD6666" w:rsidRDefault="00F622AE" w:rsidP="00F622AE">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4379F2">
        <w:rPr>
          <w:rFonts w:ascii="SimSun" w:hAnsi="SimSun" w:cs="SimSun" w:hint="eastAsia"/>
          <w:bCs/>
          <w:szCs w:val="24"/>
          <w:lang w:eastAsia="zh-CN"/>
        </w:rPr>
        <w:t>将</w:t>
      </w:r>
      <w:r w:rsidR="00415372">
        <w:rPr>
          <w:rFonts w:ascii="SimSun" w:hAnsi="SimSun" w:cs="SimSun" w:hint="eastAsia"/>
          <w:bCs/>
          <w:szCs w:val="24"/>
          <w:lang w:eastAsia="zh-CN"/>
        </w:rPr>
        <w:t>有关</w:t>
      </w:r>
      <w:r w:rsidRPr="00717112">
        <w:rPr>
          <w:rFonts w:ascii="Calibri" w:hAnsi="Calibri" w:cs="Calibri" w:hint="eastAsia"/>
          <w:lang w:eastAsia="zh-CN"/>
        </w:rPr>
        <w:t>未来研究</w:t>
      </w:r>
      <w:r w:rsidR="00F41E9D">
        <w:rPr>
          <w:rFonts w:ascii="Calibri" w:hAnsi="Calibri" w:cs="Calibri" w:hint="eastAsia"/>
          <w:lang w:eastAsia="zh-CN"/>
        </w:rPr>
        <w:t>议题</w:t>
      </w:r>
      <w:r w:rsidR="004379F2">
        <w:rPr>
          <w:rFonts w:ascii="Calibri" w:hAnsi="Calibri" w:cs="Calibri" w:hint="eastAsia"/>
          <w:lang w:eastAsia="zh-CN"/>
        </w:rPr>
        <w:t>的</w:t>
      </w:r>
      <w:r w:rsidRPr="00717112">
        <w:rPr>
          <w:rFonts w:ascii="Calibri" w:hAnsi="Calibri" w:cs="Calibri" w:hint="eastAsia"/>
          <w:lang w:eastAsia="zh-CN"/>
        </w:rPr>
        <w:t>初步方</w:t>
      </w:r>
      <w:r>
        <w:rPr>
          <w:rFonts w:ascii="Calibri" w:hAnsi="Calibri" w:cs="Calibri" w:hint="eastAsia"/>
          <w:lang w:eastAsia="zh-CN"/>
        </w:rPr>
        <w:t>法</w:t>
      </w:r>
      <w:r w:rsidRPr="00717112">
        <w:rPr>
          <w:rFonts w:ascii="Calibri" w:hAnsi="Calibri" w:cs="Calibri" w:hint="eastAsia"/>
          <w:lang w:eastAsia="zh-CN"/>
        </w:rPr>
        <w:t>和</w:t>
      </w:r>
      <w:r w:rsidR="00415372">
        <w:rPr>
          <w:rFonts w:ascii="Calibri" w:hAnsi="Calibri" w:cs="Calibri" w:hint="eastAsia"/>
          <w:lang w:eastAsia="zh-CN"/>
        </w:rPr>
        <w:t>分享的</w:t>
      </w:r>
      <w:r w:rsidRPr="00717112">
        <w:rPr>
          <w:rFonts w:ascii="Calibri" w:hAnsi="Calibri" w:cs="Calibri" w:hint="eastAsia"/>
          <w:lang w:eastAsia="zh-CN"/>
        </w:rPr>
        <w:t>想法</w:t>
      </w:r>
      <w:r w:rsidR="004379F2">
        <w:rPr>
          <w:rFonts w:ascii="Calibri" w:hAnsi="Calibri" w:cs="Calibri" w:hint="eastAsia"/>
          <w:lang w:eastAsia="zh-CN"/>
        </w:rPr>
        <w:t>记录在案</w:t>
      </w:r>
      <w:r w:rsidR="00CA4215">
        <w:rPr>
          <w:rFonts w:ascii="Calibri" w:hAnsi="Calibri" w:hint="eastAsia"/>
          <w:lang w:eastAsia="zh-CN"/>
        </w:rPr>
        <w:t>；</w:t>
      </w:r>
    </w:p>
    <w:p w14:paraId="194EAB9E" w14:textId="64A56697" w:rsidR="00F622AE" w:rsidRPr="00CD6666" w:rsidRDefault="00F622AE" w:rsidP="00F622AE">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917E8B">
        <w:rPr>
          <w:rFonts w:ascii="SimSun" w:hAnsi="SimSun" w:cs="SimSun" w:hint="eastAsia"/>
          <w:bCs/>
          <w:szCs w:val="24"/>
          <w:lang w:eastAsia="zh-CN"/>
        </w:rPr>
        <w:t>将</w:t>
      </w:r>
      <w:r w:rsidR="009E7DF6">
        <w:rPr>
          <w:rFonts w:ascii="SimSun" w:hAnsi="SimSun" w:cs="SimSun" w:hint="eastAsia"/>
          <w:bCs/>
          <w:szCs w:val="24"/>
          <w:lang w:eastAsia="zh-CN"/>
        </w:rPr>
        <w:t>对照</w:t>
      </w:r>
      <w:r w:rsidR="009E7DF6" w:rsidRPr="00E62E28">
        <w:rPr>
          <w:rFonts w:ascii="SimSun" w:hAnsi="SimSun" w:cs="SimSun" w:hint="eastAsia"/>
          <w:bCs/>
          <w:szCs w:val="24"/>
          <w:lang w:eastAsia="zh-CN"/>
        </w:rPr>
        <w:t>工作</w:t>
      </w:r>
      <w:r w:rsidR="009E7DF6">
        <w:rPr>
          <w:rFonts w:ascii="SimSun" w:hAnsi="SimSun" w:cs="SimSun" w:hint="eastAsia"/>
          <w:bCs/>
          <w:szCs w:val="24"/>
          <w:lang w:eastAsia="zh-CN"/>
        </w:rPr>
        <w:t>方面</w:t>
      </w:r>
      <w:r w:rsidR="009E7DF6" w:rsidRPr="00E62E28">
        <w:rPr>
          <w:rFonts w:ascii="SimSun" w:hAnsi="SimSun" w:cs="SimSun" w:hint="eastAsia"/>
          <w:bCs/>
          <w:szCs w:val="24"/>
          <w:lang w:eastAsia="zh-CN"/>
        </w:rPr>
        <w:t>的进展</w:t>
      </w:r>
      <w:r w:rsidR="009E7DF6">
        <w:rPr>
          <w:rFonts w:ascii="SimSun" w:hAnsi="SimSun" w:cs="SimSun" w:hint="eastAsia"/>
          <w:bCs/>
          <w:szCs w:val="24"/>
          <w:lang w:eastAsia="zh-CN"/>
        </w:rPr>
        <w:t>记录在案，该工作</w:t>
      </w:r>
      <w:r w:rsidR="007A0ADF">
        <w:rPr>
          <w:rFonts w:ascii="SimSun" w:hAnsi="SimSun" w:cs="SimSun" w:hint="eastAsia"/>
          <w:bCs/>
          <w:szCs w:val="24"/>
          <w:lang w:eastAsia="zh-CN"/>
        </w:rPr>
        <w:t>以</w:t>
      </w:r>
      <w:r w:rsidRPr="00CD6666">
        <w:rPr>
          <w:rFonts w:eastAsia="Times New Roman" w:cstheme="minorHAnsi"/>
          <w:bCs/>
          <w:szCs w:val="24"/>
          <w:lang w:eastAsia="zh-CN"/>
        </w:rPr>
        <w:t>ITU-D</w:t>
      </w:r>
      <w:r w:rsidRPr="00E62E28">
        <w:rPr>
          <w:rFonts w:ascii="SimSun" w:hAnsi="SimSun" w:cs="SimSun" w:hint="eastAsia"/>
          <w:bCs/>
          <w:szCs w:val="24"/>
          <w:lang w:eastAsia="zh-CN"/>
        </w:rPr>
        <w:t>研究</w:t>
      </w:r>
      <w:r>
        <w:rPr>
          <w:rFonts w:ascii="SimSun" w:hAnsi="SimSun" w:cs="SimSun" w:hint="eastAsia"/>
          <w:bCs/>
          <w:szCs w:val="24"/>
          <w:lang w:eastAsia="zh-CN"/>
        </w:rPr>
        <w:t>组</w:t>
      </w:r>
      <w:r w:rsidR="007A0ADF">
        <w:rPr>
          <w:rFonts w:ascii="SimSun" w:hAnsi="SimSun" w:cs="SimSun" w:hint="eastAsia"/>
          <w:bCs/>
          <w:szCs w:val="24"/>
          <w:lang w:eastAsia="zh-CN"/>
        </w:rPr>
        <w:t>的</w:t>
      </w:r>
      <w:r>
        <w:rPr>
          <w:rFonts w:ascii="SimSun" w:hAnsi="SimSun" w:cs="SimSun" w:hint="eastAsia"/>
          <w:bCs/>
          <w:szCs w:val="24"/>
          <w:lang w:eastAsia="zh-CN"/>
        </w:rPr>
        <w:t>输入</w:t>
      </w:r>
      <w:r w:rsidR="007A0ADF">
        <w:rPr>
          <w:rFonts w:ascii="SimSun" w:hAnsi="SimSun" w:cs="SimSun" w:hint="eastAsia"/>
          <w:bCs/>
          <w:szCs w:val="24"/>
          <w:lang w:eastAsia="zh-CN"/>
        </w:rPr>
        <w:t>意见为基础</w:t>
      </w:r>
      <w:r w:rsidRPr="00E62E28">
        <w:rPr>
          <w:rFonts w:ascii="SimSun" w:hAnsi="SimSun" w:cs="SimSun" w:hint="eastAsia"/>
          <w:bCs/>
          <w:szCs w:val="24"/>
          <w:lang w:eastAsia="zh-CN"/>
        </w:rPr>
        <w:t>并通过</w:t>
      </w:r>
      <w:r w:rsidRPr="00CD6666">
        <w:rPr>
          <w:rFonts w:eastAsia="Times New Roman" w:cstheme="minorHAnsi"/>
          <w:bCs/>
          <w:szCs w:val="24"/>
          <w:lang w:eastAsia="zh-CN"/>
        </w:rPr>
        <w:t>2019</w:t>
      </w:r>
      <w:r w:rsidRPr="00E62E28">
        <w:rPr>
          <w:rFonts w:ascii="SimSun" w:hAnsi="SimSun" w:cs="SimSun" w:hint="eastAsia"/>
          <w:bCs/>
          <w:szCs w:val="24"/>
          <w:lang w:eastAsia="zh-CN"/>
        </w:rPr>
        <w:t>年的联合联络声明</w:t>
      </w:r>
      <w:r w:rsidR="00801662">
        <w:rPr>
          <w:rFonts w:ascii="SimSun" w:hAnsi="SimSun" w:cs="SimSun" w:hint="eastAsia"/>
          <w:bCs/>
          <w:szCs w:val="24"/>
          <w:lang w:eastAsia="zh-CN"/>
        </w:rPr>
        <w:t>与</w:t>
      </w:r>
      <w:r w:rsidRPr="00CD6666">
        <w:rPr>
          <w:rFonts w:eastAsia="Times New Roman" w:cstheme="minorHAnsi"/>
          <w:bCs/>
          <w:szCs w:val="24"/>
          <w:lang w:eastAsia="zh-CN"/>
        </w:rPr>
        <w:t>TDAG</w:t>
      </w:r>
      <w:r w:rsidR="00801662">
        <w:rPr>
          <w:rFonts w:ascii="SimSun" w:hAnsi="SimSun" w:cs="SimSun" w:hint="eastAsia"/>
          <w:bCs/>
          <w:szCs w:val="24"/>
          <w:lang w:eastAsia="zh-CN"/>
        </w:rPr>
        <w:t>共享</w:t>
      </w:r>
      <w:r w:rsidRPr="00E62E28">
        <w:rPr>
          <w:rFonts w:ascii="SimSun" w:hAnsi="SimSun" w:cs="SimSun" w:hint="eastAsia"/>
          <w:bCs/>
          <w:szCs w:val="24"/>
          <w:lang w:eastAsia="zh-CN"/>
        </w:rPr>
        <w:t>，</w:t>
      </w:r>
      <w:r w:rsidR="006209BD">
        <w:rPr>
          <w:rFonts w:ascii="SimSun" w:hAnsi="SimSun" w:cs="SimSun" w:hint="eastAsia"/>
          <w:bCs/>
          <w:szCs w:val="24"/>
          <w:lang w:eastAsia="zh-CN"/>
        </w:rPr>
        <w:t>并注意到</w:t>
      </w:r>
      <w:r w:rsidR="002C6A77">
        <w:rPr>
          <w:rFonts w:ascii="SimSun" w:hAnsi="SimSun" w:cs="SimSun" w:hint="eastAsia"/>
          <w:bCs/>
          <w:szCs w:val="24"/>
          <w:lang w:eastAsia="zh-CN"/>
        </w:rPr>
        <w:t>针对</w:t>
      </w:r>
      <w:r w:rsidRPr="00E62E28">
        <w:rPr>
          <w:rFonts w:ascii="SimSun" w:hAnsi="SimSun" w:cs="SimSun" w:hint="eastAsia"/>
          <w:bCs/>
          <w:szCs w:val="24"/>
          <w:lang w:eastAsia="zh-CN"/>
        </w:rPr>
        <w:t>部门</w:t>
      </w:r>
      <w:r w:rsidR="00182D2B">
        <w:rPr>
          <w:rFonts w:ascii="SimSun" w:hAnsi="SimSun" w:cs="SimSun" w:hint="eastAsia"/>
          <w:bCs/>
          <w:szCs w:val="24"/>
          <w:lang w:eastAsia="zh-CN"/>
        </w:rPr>
        <w:t>与</w:t>
      </w:r>
      <w:r w:rsidR="00062BF2">
        <w:rPr>
          <w:rFonts w:ascii="SimSun" w:hAnsi="SimSun" w:cs="SimSun" w:hint="eastAsia"/>
          <w:bCs/>
          <w:szCs w:val="24"/>
          <w:lang w:eastAsia="zh-CN"/>
        </w:rPr>
        <w:t>国际电联</w:t>
      </w:r>
      <w:r w:rsidRPr="00E62E28">
        <w:rPr>
          <w:rFonts w:ascii="SimSun" w:hAnsi="SimSun" w:cs="SimSun" w:hint="eastAsia"/>
          <w:bCs/>
          <w:szCs w:val="24"/>
          <w:lang w:eastAsia="zh-CN"/>
        </w:rPr>
        <w:t>秘书处之间的工作</w:t>
      </w:r>
      <w:r w:rsidR="00182D2B">
        <w:rPr>
          <w:rFonts w:ascii="SimSun" w:hAnsi="SimSun" w:cs="SimSun" w:hint="eastAsia"/>
          <w:bCs/>
          <w:szCs w:val="24"/>
          <w:lang w:eastAsia="zh-CN"/>
        </w:rPr>
        <w:t>需要</w:t>
      </w:r>
      <w:r w:rsidRPr="00E62E28">
        <w:rPr>
          <w:rFonts w:ascii="SimSun" w:hAnsi="SimSun" w:cs="SimSun" w:hint="eastAsia"/>
          <w:bCs/>
          <w:szCs w:val="24"/>
          <w:lang w:eastAsia="zh-CN"/>
        </w:rPr>
        <w:t>一些澄清</w:t>
      </w:r>
      <w:r w:rsidR="00CA4215">
        <w:rPr>
          <w:rFonts w:ascii="Calibri" w:hAnsi="Calibri" w:hint="eastAsia"/>
          <w:lang w:eastAsia="zh-CN"/>
        </w:rPr>
        <w:t>；</w:t>
      </w:r>
    </w:p>
    <w:p w14:paraId="7A1A86C4" w14:textId="2F237D83" w:rsidR="00F622AE" w:rsidRPr="00CD6666" w:rsidRDefault="00F622AE" w:rsidP="00F622AE">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E68AE">
        <w:rPr>
          <w:rFonts w:cstheme="minorHAnsi" w:hint="eastAsia"/>
          <w:bCs/>
          <w:lang w:eastAsia="zh-CN"/>
        </w:rPr>
        <w:t>赞同</w:t>
      </w:r>
      <w:r w:rsidRPr="00717112">
        <w:rPr>
          <w:rFonts w:ascii="Calibri" w:hAnsi="Calibri" w:cs="Calibri" w:hint="eastAsia"/>
          <w:lang w:eastAsia="zh-CN"/>
        </w:rPr>
        <w:t>巴西</w:t>
      </w:r>
      <w:r w:rsidR="00FE68AE">
        <w:rPr>
          <w:rFonts w:ascii="Calibri" w:hAnsi="Calibri" w:cs="Calibri" w:hint="eastAsia"/>
          <w:lang w:eastAsia="zh-CN"/>
        </w:rPr>
        <w:t>的提案，</w:t>
      </w:r>
      <w:r w:rsidR="00A448C6">
        <w:rPr>
          <w:rFonts w:ascii="Calibri" w:hAnsi="Calibri" w:cs="Calibri" w:hint="eastAsia"/>
          <w:lang w:eastAsia="zh-CN"/>
        </w:rPr>
        <w:t>即</w:t>
      </w:r>
      <w:r w:rsidRPr="00717112">
        <w:rPr>
          <w:rFonts w:ascii="Calibri" w:hAnsi="Calibri" w:cs="Calibri"/>
          <w:lang w:eastAsia="zh-CN"/>
        </w:rPr>
        <w:t>2020</w:t>
      </w:r>
      <w:r w:rsidRPr="00717112">
        <w:rPr>
          <w:rFonts w:ascii="Calibri" w:hAnsi="Calibri" w:cs="Calibri" w:hint="eastAsia"/>
          <w:lang w:eastAsia="zh-CN"/>
        </w:rPr>
        <w:t>年</w:t>
      </w:r>
      <w:r w:rsidRPr="00717112">
        <w:rPr>
          <w:rFonts w:ascii="Calibri" w:hAnsi="Calibri" w:cs="Calibri"/>
          <w:lang w:eastAsia="zh-CN"/>
        </w:rPr>
        <w:t>7</w:t>
      </w:r>
      <w:r w:rsidRPr="00717112">
        <w:rPr>
          <w:rFonts w:ascii="Calibri" w:hAnsi="Calibri" w:cs="Calibri" w:hint="eastAsia"/>
          <w:lang w:eastAsia="zh-CN"/>
        </w:rPr>
        <w:t>月</w:t>
      </w:r>
      <w:r w:rsidRPr="00717112">
        <w:rPr>
          <w:rFonts w:ascii="Calibri" w:hAnsi="Calibri" w:cs="Calibri"/>
          <w:lang w:eastAsia="zh-CN"/>
        </w:rPr>
        <w:t>1</w:t>
      </w:r>
      <w:r w:rsidRPr="00717112">
        <w:rPr>
          <w:rFonts w:ascii="Calibri" w:hAnsi="Calibri" w:cs="Calibri" w:hint="eastAsia"/>
          <w:lang w:eastAsia="zh-CN"/>
        </w:rPr>
        <w:t>至</w:t>
      </w:r>
      <w:r w:rsidRPr="00717112">
        <w:rPr>
          <w:rFonts w:ascii="Calibri" w:hAnsi="Calibri" w:cs="Calibri"/>
          <w:lang w:eastAsia="zh-CN"/>
        </w:rPr>
        <w:t>3</w:t>
      </w:r>
      <w:r w:rsidRPr="00717112">
        <w:rPr>
          <w:rFonts w:ascii="Calibri" w:hAnsi="Calibri" w:cs="Calibri" w:hint="eastAsia"/>
          <w:lang w:eastAsia="zh-CN"/>
        </w:rPr>
        <w:t>日在巴西利亚（巴西）举办</w:t>
      </w:r>
      <w:r>
        <w:rPr>
          <w:rFonts w:ascii="Calibri" w:hAnsi="Calibri" w:cs="Calibri" w:hint="eastAsia"/>
          <w:lang w:eastAsia="zh-CN"/>
        </w:rPr>
        <w:t>与</w:t>
      </w:r>
      <w:r w:rsidRPr="00717112">
        <w:rPr>
          <w:rFonts w:ascii="Calibri" w:hAnsi="Calibri" w:cs="Calibri" w:hint="eastAsia"/>
          <w:lang w:eastAsia="zh-CN"/>
        </w:rPr>
        <w:t>第</w:t>
      </w:r>
      <w:r w:rsidRPr="00717112">
        <w:rPr>
          <w:rFonts w:ascii="Calibri" w:hAnsi="Calibri" w:cs="Calibri"/>
          <w:lang w:eastAsia="zh-CN"/>
        </w:rPr>
        <w:t>6/1</w:t>
      </w:r>
      <w:r w:rsidRPr="00717112">
        <w:rPr>
          <w:rFonts w:ascii="Calibri" w:hAnsi="Calibri" w:cs="Calibri" w:hint="eastAsia"/>
          <w:lang w:eastAsia="zh-CN"/>
        </w:rPr>
        <w:t>号课题相关</w:t>
      </w:r>
      <w:r>
        <w:rPr>
          <w:rFonts w:ascii="Calibri" w:hAnsi="Calibri" w:cs="Calibri" w:hint="eastAsia"/>
          <w:lang w:eastAsia="zh-CN"/>
        </w:rPr>
        <w:t>的</w:t>
      </w:r>
      <w:r w:rsidR="00AA2D4C" w:rsidRPr="00717112">
        <w:rPr>
          <w:rFonts w:ascii="Calibri" w:hAnsi="Calibri" w:cs="Calibri" w:hint="eastAsia"/>
          <w:lang w:eastAsia="zh-CN"/>
        </w:rPr>
        <w:t>讲习班</w:t>
      </w:r>
      <w:r w:rsidR="00AA2D4C">
        <w:rPr>
          <w:rFonts w:ascii="Calibri" w:hAnsi="Calibri" w:cs="Calibri" w:hint="eastAsia"/>
          <w:lang w:eastAsia="zh-CN"/>
        </w:rPr>
        <w:t>，</w:t>
      </w:r>
      <w:r w:rsidRPr="00717112">
        <w:rPr>
          <w:rFonts w:ascii="Calibri" w:hAnsi="Calibri" w:cs="Calibri" w:hint="eastAsia"/>
          <w:lang w:eastAsia="zh-CN"/>
        </w:rPr>
        <w:t>主题为</w:t>
      </w:r>
      <w:r>
        <w:rPr>
          <w:rFonts w:asciiTheme="majorEastAsia" w:eastAsiaTheme="majorEastAsia" w:hAnsiTheme="majorEastAsia" w:cs="Calibri" w:hint="eastAsia"/>
          <w:lang w:eastAsia="zh-CN"/>
        </w:rPr>
        <w:t>“</w:t>
      </w:r>
      <w:r w:rsidRPr="00717112">
        <w:rPr>
          <w:rFonts w:ascii="Calibri" w:hAnsi="Calibri" w:cs="Calibri" w:hint="eastAsia"/>
          <w:lang w:eastAsia="zh-CN"/>
        </w:rPr>
        <w:t>数字消费</w:t>
      </w:r>
      <w:r w:rsidR="00A33B49">
        <w:rPr>
          <w:rFonts w:ascii="Calibri" w:hAnsi="Calibri" w:cs="Calibri" w:hint="eastAsia"/>
          <w:lang w:eastAsia="zh-CN"/>
        </w:rPr>
        <w:t>者的</w:t>
      </w:r>
      <w:r w:rsidRPr="00717112">
        <w:rPr>
          <w:rFonts w:ascii="Calibri" w:hAnsi="Calibri" w:cs="Calibri" w:hint="eastAsia"/>
          <w:lang w:eastAsia="zh-CN"/>
        </w:rPr>
        <w:t>趋势</w:t>
      </w:r>
      <w:r>
        <w:rPr>
          <w:rFonts w:ascii="Calibri" w:hAnsi="Calibri" w:cs="Calibri" w:hint="eastAsia"/>
          <w:lang w:eastAsia="zh-CN"/>
        </w:rPr>
        <w:t>”</w:t>
      </w:r>
      <w:r w:rsidRPr="00717112">
        <w:rPr>
          <w:rFonts w:ascii="Calibri" w:hAnsi="Calibri" w:cs="Calibri" w:hint="eastAsia"/>
          <w:lang w:eastAsia="zh-CN"/>
        </w:rPr>
        <w:t>。该讲习班还</w:t>
      </w:r>
      <w:r w:rsidR="00410484">
        <w:rPr>
          <w:rFonts w:ascii="Calibri" w:hAnsi="Calibri" w:cs="Calibri" w:hint="eastAsia"/>
          <w:lang w:eastAsia="zh-CN"/>
        </w:rPr>
        <w:t>将</w:t>
      </w:r>
      <w:r w:rsidRPr="00717112">
        <w:rPr>
          <w:rFonts w:ascii="Calibri" w:hAnsi="Calibri" w:cs="Calibri" w:hint="eastAsia"/>
          <w:lang w:eastAsia="zh-CN"/>
        </w:rPr>
        <w:t>有助于</w:t>
      </w:r>
      <w:r w:rsidR="0047386A">
        <w:rPr>
          <w:rFonts w:ascii="Calibri" w:hAnsi="Calibri" w:cs="Calibri" w:hint="eastAsia"/>
          <w:lang w:eastAsia="zh-CN"/>
        </w:rPr>
        <w:t>最终</w:t>
      </w:r>
      <w:r w:rsidRPr="00717112">
        <w:rPr>
          <w:rFonts w:ascii="Calibri" w:hAnsi="Calibri" w:cs="Calibri" w:hint="eastAsia"/>
          <w:lang w:eastAsia="zh-CN"/>
        </w:rPr>
        <w:t>确定第</w:t>
      </w:r>
      <w:r w:rsidRPr="00717112">
        <w:rPr>
          <w:rFonts w:ascii="Calibri" w:hAnsi="Calibri" w:cs="Calibri"/>
          <w:lang w:eastAsia="zh-CN"/>
        </w:rPr>
        <w:t>6/1</w:t>
      </w:r>
      <w:r w:rsidRPr="00717112">
        <w:rPr>
          <w:rFonts w:ascii="Calibri" w:hAnsi="Calibri" w:cs="Calibri" w:hint="eastAsia"/>
          <w:lang w:eastAsia="zh-CN"/>
        </w:rPr>
        <w:t>号课题年度</w:t>
      </w:r>
      <w:r w:rsidR="007D5284">
        <w:rPr>
          <w:rFonts w:ascii="Calibri" w:hAnsi="Calibri" w:cs="Calibri" w:hint="eastAsia"/>
          <w:lang w:eastAsia="zh-CN"/>
        </w:rPr>
        <w:t>可交付</w:t>
      </w:r>
      <w:r>
        <w:rPr>
          <w:rFonts w:ascii="Calibri" w:hAnsi="Calibri" w:cs="Calibri" w:hint="eastAsia"/>
          <w:lang w:eastAsia="zh-CN"/>
        </w:rPr>
        <w:t>成果</w:t>
      </w:r>
      <w:r w:rsidRPr="00717112">
        <w:rPr>
          <w:rFonts w:ascii="Calibri" w:hAnsi="Calibri" w:cs="Calibri" w:hint="eastAsia"/>
          <w:lang w:eastAsia="zh-CN"/>
        </w:rPr>
        <w:t>草案</w:t>
      </w:r>
      <w:r w:rsidR="00CA4215">
        <w:rPr>
          <w:rFonts w:ascii="Calibri" w:hAnsi="Calibri" w:hint="eastAsia"/>
          <w:lang w:eastAsia="zh-CN"/>
        </w:rPr>
        <w:t>；</w:t>
      </w:r>
      <w:r w:rsidR="00890C35">
        <w:rPr>
          <w:rFonts w:ascii="Calibri" w:hAnsi="Calibri" w:hint="eastAsia"/>
          <w:lang w:eastAsia="zh-CN"/>
        </w:rPr>
        <w:t>和</w:t>
      </w:r>
    </w:p>
    <w:p w14:paraId="66B0FA26" w14:textId="2A66B9CE" w:rsidR="00F622AE" w:rsidRPr="00CD6666" w:rsidRDefault="00F622AE" w:rsidP="00F622AE">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962383">
        <w:rPr>
          <w:rFonts w:cstheme="minorHAnsi" w:hint="eastAsia"/>
          <w:lang w:eastAsia="zh-CN"/>
        </w:rPr>
        <w:t>将</w:t>
      </w:r>
      <w:r w:rsidR="00E51406">
        <w:rPr>
          <w:rFonts w:cstheme="minorHAnsi" w:hint="eastAsia"/>
          <w:lang w:eastAsia="zh-CN"/>
        </w:rPr>
        <w:t>关于</w:t>
      </w:r>
      <w:r w:rsidRPr="00A41654">
        <w:rPr>
          <w:rFonts w:ascii="Calibri" w:hAnsi="Calibri" w:cs="Calibri" w:hint="eastAsia"/>
          <w:lang w:eastAsia="zh-CN"/>
        </w:rPr>
        <w:t>在</w:t>
      </w:r>
      <w:r w:rsidRPr="00A41654">
        <w:rPr>
          <w:rFonts w:ascii="Calibri" w:hAnsi="Calibri" w:cs="Calibri"/>
          <w:lang w:eastAsia="zh-CN"/>
        </w:rPr>
        <w:t>2020</w:t>
      </w:r>
      <w:r w:rsidRPr="00A41654">
        <w:rPr>
          <w:rFonts w:ascii="Calibri" w:hAnsi="Calibri" w:cs="Calibri" w:hint="eastAsia"/>
          <w:lang w:eastAsia="zh-CN"/>
        </w:rPr>
        <w:t>年</w:t>
      </w:r>
      <w:r w:rsidRPr="00717112">
        <w:rPr>
          <w:rFonts w:ascii="Calibri" w:hAnsi="Calibri" w:cs="Calibri"/>
          <w:lang w:eastAsia="zh-CN"/>
        </w:rPr>
        <w:t>WSIS</w:t>
      </w:r>
      <w:r w:rsidRPr="00717112">
        <w:rPr>
          <w:rFonts w:ascii="Calibri" w:hAnsi="Calibri" w:cs="Calibri" w:hint="eastAsia"/>
          <w:lang w:eastAsia="zh-CN"/>
        </w:rPr>
        <w:t>论坛期间</w:t>
      </w:r>
      <w:r w:rsidR="00A41654">
        <w:rPr>
          <w:rFonts w:ascii="Calibri" w:hAnsi="Calibri" w:cs="Calibri" w:hint="eastAsia"/>
          <w:lang w:eastAsia="zh-CN"/>
        </w:rPr>
        <w:t>召开</w:t>
      </w:r>
      <w:r w:rsidRPr="00717112">
        <w:rPr>
          <w:rFonts w:ascii="Calibri" w:hAnsi="Calibri" w:cs="Calibri"/>
          <w:lang w:eastAsia="zh-CN"/>
        </w:rPr>
        <w:t>ITU-D</w:t>
      </w:r>
      <w:r w:rsidRPr="00717112">
        <w:rPr>
          <w:rFonts w:ascii="Calibri" w:hAnsi="Calibri" w:cs="Calibri" w:hint="eastAsia"/>
          <w:lang w:eastAsia="zh-CN"/>
        </w:rPr>
        <w:t>研究组工作专门会议</w:t>
      </w:r>
      <w:r w:rsidR="00E51406">
        <w:rPr>
          <w:rFonts w:ascii="Calibri" w:hAnsi="Calibri" w:cs="Calibri" w:hint="eastAsia"/>
          <w:lang w:eastAsia="zh-CN"/>
        </w:rPr>
        <w:t>以及</w:t>
      </w:r>
      <w:r w:rsidRPr="00717112">
        <w:rPr>
          <w:rFonts w:ascii="Calibri" w:hAnsi="Calibri" w:cs="Calibri" w:hint="eastAsia"/>
          <w:lang w:eastAsia="zh-CN"/>
        </w:rPr>
        <w:t>研究课题相关专题会议的讨论</w:t>
      </w:r>
      <w:r w:rsidR="00A41654">
        <w:rPr>
          <w:rFonts w:ascii="Calibri" w:hAnsi="Calibri" w:cs="Calibri" w:hint="eastAsia"/>
          <w:lang w:eastAsia="zh-CN"/>
        </w:rPr>
        <w:t>记录在案</w:t>
      </w:r>
      <w:r w:rsidRPr="00717112">
        <w:rPr>
          <w:rFonts w:ascii="Calibri" w:hAnsi="Calibri" w:cs="Calibri" w:hint="eastAsia"/>
          <w:lang w:eastAsia="zh-CN"/>
        </w:rPr>
        <w:t>。</w:t>
      </w:r>
    </w:p>
    <w:p w14:paraId="48232A92" w14:textId="7AE09169" w:rsidR="00741093" w:rsidRPr="00A124A2" w:rsidRDefault="00EE1A80" w:rsidP="00A124A2">
      <w:pPr>
        <w:overflowPunct/>
        <w:autoSpaceDE/>
        <w:autoSpaceDN/>
        <w:adjustRightInd/>
        <w:spacing w:after="120"/>
        <w:ind w:firstLineChars="200" w:firstLine="480"/>
        <w:textAlignment w:val="auto"/>
        <w:rPr>
          <w:rFonts w:cstheme="minorHAnsi"/>
          <w:szCs w:val="24"/>
          <w:u w:val="single"/>
        </w:rPr>
      </w:pPr>
      <w:bookmarkStart w:id="92" w:name="lt_pId290"/>
      <w:r>
        <w:rPr>
          <w:rFonts w:cstheme="minorHAnsi" w:hint="eastAsia"/>
          <w:szCs w:val="24"/>
          <w:lang w:eastAsia="zh-CN"/>
        </w:rPr>
        <w:t>这</w:t>
      </w:r>
      <w:proofErr w:type="spellStart"/>
      <w:r w:rsidRPr="00AB33FF">
        <w:rPr>
          <w:rFonts w:cstheme="minorHAnsi" w:hint="eastAsia"/>
          <w:szCs w:val="24"/>
        </w:rPr>
        <w:t>次会议的报告可参见</w:t>
      </w:r>
      <w:proofErr w:type="spellEnd"/>
      <w:r>
        <w:rPr>
          <w:rFonts w:cstheme="minorHAnsi" w:hint="eastAsia"/>
          <w:szCs w:val="24"/>
          <w:lang w:eastAsia="zh-CN"/>
        </w:rPr>
        <w:t>：</w:t>
      </w:r>
      <w:r>
        <w:fldChar w:fldCharType="begin"/>
      </w:r>
      <w:r>
        <w:instrText xml:space="preserve"> HYPERLINK "https://www.itu.int/md/D18-SG01-R-0024/" </w:instrText>
      </w:r>
      <w:r>
        <w:fldChar w:fldCharType="separate"/>
      </w:r>
      <w:r w:rsidRPr="00CD6666">
        <w:rPr>
          <w:rFonts w:cstheme="minorHAnsi"/>
          <w:color w:val="0000FF" w:themeColor="hyperlink"/>
          <w:szCs w:val="24"/>
          <w:u w:val="single"/>
        </w:rPr>
        <w:t>https://www.itu.int/md/D18-SG01-R-0024/</w:t>
      </w:r>
      <w:r>
        <w:rPr>
          <w:rFonts w:cstheme="minorHAnsi"/>
          <w:color w:val="0000FF" w:themeColor="hyperlink"/>
          <w:szCs w:val="24"/>
          <w:u w:val="single"/>
        </w:rPr>
        <w:fldChar w:fldCharType="end"/>
      </w:r>
      <w:bookmarkEnd w:id="92"/>
      <w:r w:rsidR="00F622AE">
        <w:rPr>
          <w:rFonts w:ascii="Calibri" w:hAnsi="Calibri" w:cs="Calibri" w:hint="eastAsia"/>
          <w:lang w:eastAsia="zh-CN"/>
        </w:rPr>
        <w:t>。</w:t>
      </w:r>
      <w:bookmarkStart w:id="93" w:name="lt_pId291"/>
    </w:p>
    <w:p w14:paraId="74CA2405" w14:textId="0C3F67E5" w:rsidR="00CA4215" w:rsidRDefault="00CA4215" w:rsidP="00F622AE">
      <w:pPr>
        <w:rPr>
          <w:rFonts w:cstheme="minorHAnsi"/>
          <w:b/>
          <w:bCs/>
          <w:szCs w:val="24"/>
          <w:lang w:eastAsia="zh-CN"/>
        </w:rPr>
      </w:pPr>
      <w:r w:rsidRPr="00EC3D4C">
        <w:rPr>
          <w:rFonts w:cstheme="minorHAnsi" w:hint="eastAsia"/>
          <w:szCs w:val="24"/>
          <w:lang w:eastAsia="zh-CN"/>
        </w:rPr>
        <w:t>3</w:t>
      </w:r>
      <w:r w:rsidRPr="00EC3D4C">
        <w:rPr>
          <w:rFonts w:cstheme="minorHAnsi"/>
          <w:szCs w:val="24"/>
          <w:lang w:eastAsia="zh-CN"/>
        </w:rPr>
        <w:t>.2.4</w:t>
      </w:r>
      <w:r>
        <w:rPr>
          <w:rFonts w:cstheme="minorHAnsi"/>
          <w:b/>
          <w:bCs/>
          <w:szCs w:val="24"/>
          <w:lang w:eastAsia="zh-CN"/>
        </w:rPr>
        <w:tab/>
      </w:r>
      <w:r w:rsidR="00F57E43">
        <w:rPr>
          <w:rFonts w:cstheme="minorHAnsi" w:hint="eastAsia"/>
          <w:szCs w:val="24"/>
          <w:lang w:eastAsia="zh-CN"/>
        </w:rPr>
        <w:t>由于新冠肺炎</w:t>
      </w:r>
      <w:r w:rsidR="00586AD2">
        <w:rPr>
          <w:rFonts w:cstheme="minorHAnsi" w:hint="eastAsia"/>
          <w:szCs w:val="24"/>
          <w:lang w:eastAsia="zh-CN"/>
        </w:rPr>
        <w:t>疫情</w:t>
      </w:r>
      <w:r w:rsidRPr="0052078C">
        <w:rPr>
          <w:rFonts w:cstheme="minorHAnsi" w:hint="eastAsia"/>
          <w:szCs w:val="24"/>
          <w:lang w:eastAsia="zh-CN"/>
        </w:rPr>
        <w:t>全球</w:t>
      </w:r>
      <w:r w:rsidR="00586AD2">
        <w:rPr>
          <w:rFonts w:cstheme="minorHAnsi" w:hint="eastAsia"/>
          <w:szCs w:val="24"/>
          <w:lang w:eastAsia="zh-CN"/>
        </w:rPr>
        <w:t>大流行</w:t>
      </w:r>
      <w:r w:rsidRPr="0052078C">
        <w:rPr>
          <w:rFonts w:cstheme="minorHAnsi" w:hint="eastAsia"/>
          <w:szCs w:val="24"/>
          <w:lang w:eastAsia="zh-CN"/>
        </w:rPr>
        <w:t>，</w:t>
      </w:r>
      <w:r w:rsidR="00EC3D4C">
        <w:rPr>
          <w:rFonts w:cstheme="minorHAnsi" w:hint="eastAsia"/>
          <w:b/>
          <w:bCs/>
          <w:szCs w:val="24"/>
          <w:lang w:val="en-US" w:eastAsia="zh-CN"/>
        </w:rPr>
        <w:t>SG</w:t>
      </w:r>
      <w:r w:rsidR="00EC3D4C" w:rsidRPr="0052078C">
        <w:rPr>
          <w:rFonts w:cstheme="minorHAnsi" w:hint="eastAsia"/>
          <w:b/>
          <w:bCs/>
          <w:szCs w:val="24"/>
          <w:lang w:val="en-US" w:eastAsia="zh-CN"/>
        </w:rPr>
        <w:t>1</w:t>
      </w:r>
      <w:r w:rsidR="00EC3D4C">
        <w:rPr>
          <w:rFonts w:cstheme="minorHAnsi" w:hint="eastAsia"/>
          <w:b/>
          <w:bCs/>
          <w:szCs w:val="24"/>
          <w:lang w:val="en-US" w:eastAsia="zh-CN"/>
        </w:rPr>
        <w:t>增开</w:t>
      </w:r>
      <w:r w:rsidR="00EC3D4C" w:rsidRPr="0052078C">
        <w:rPr>
          <w:rFonts w:cstheme="minorHAnsi" w:hint="eastAsia"/>
          <w:b/>
          <w:bCs/>
          <w:szCs w:val="24"/>
          <w:lang w:val="en-US" w:eastAsia="zh-CN"/>
        </w:rPr>
        <w:t>全体会议</w:t>
      </w:r>
      <w:r w:rsidR="00EC3D4C" w:rsidRPr="00133411">
        <w:rPr>
          <w:rStyle w:val="FootnoteReference"/>
          <w:rFonts w:eastAsia="Times New Roman" w:cstheme="minorHAnsi"/>
          <w:b/>
          <w:bCs/>
          <w:szCs w:val="24"/>
          <w:lang w:val="fr-FR"/>
        </w:rPr>
        <w:footnoteReference w:id="27"/>
      </w:r>
      <w:r w:rsidR="008C39BA" w:rsidRPr="008C39BA">
        <w:rPr>
          <w:rFonts w:cstheme="minorHAnsi" w:hint="eastAsia"/>
          <w:szCs w:val="24"/>
          <w:lang w:val="en-US" w:eastAsia="zh-CN"/>
        </w:rPr>
        <w:t>于</w:t>
      </w:r>
      <w:r w:rsidRPr="008C39BA">
        <w:rPr>
          <w:rFonts w:cstheme="minorHAnsi" w:hint="eastAsia"/>
          <w:szCs w:val="24"/>
          <w:lang w:val="en-US" w:eastAsia="zh-CN"/>
        </w:rPr>
        <w:t>2020</w:t>
      </w:r>
      <w:r w:rsidRPr="008C39BA">
        <w:rPr>
          <w:rFonts w:cstheme="minorHAnsi" w:hint="eastAsia"/>
          <w:szCs w:val="24"/>
          <w:lang w:val="en-US" w:eastAsia="zh-CN"/>
        </w:rPr>
        <w:t>年</w:t>
      </w:r>
      <w:r w:rsidRPr="008C39BA">
        <w:rPr>
          <w:rFonts w:cstheme="minorHAnsi" w:hint="eastAsia"/>
          <w:szCs w:val="24"/>
          <w:lang w:val="en-US" w:eastAsia="zh-CN"/>
        </w:rPr>
        <w:t>9</w:t>
      </w:r>
      <w:r w:rsidRPr="008C39BA">
        <w:rPr>
          <w:rFonts w:cstheme="minorHAnsi" w:hint="eastAsia"/>
          <w:szCs w:val="24"/>
          <w:lang w:val="en-US" w:eastAsia="zh-CN"/>
        </w:rPr>
        <w:t>月</w:t>
      </w:r>
      <w:r w:rsidRPr="008C39BA">
        <w:rPr>
          <w:rFonts w:cstheme="minorHAnsi" w:hint="eastAsia"/>
          <w:szCs w:val="24"/>
          <w:lang w:val="en-US" w:eastAsia="zh-CN"/>
        </w:rPr>
        <w:t>2</w:t>
      </w:r>
      <w:r w:rsidRPr="008C39BA">
        <w:rPr>
          <w:rFonts w:cstheme="minorHAnsi"/>
          <w:szCs w:val="24"/>
          <w:lang w:val="en-US" w:eastAsia="zh-CN"/>
        </w:rPr>
        <w:t>1</w:t>
      </w:r>
      <w:r w:rsidRPr="008C39BA">
        <w:rPr>
          <w:rFonts w:cstheme="minorHAnsi" w:hint="eastAsia"/>
          <w:szCs w:val="24"/>
          <w:lang w:val="en-US" w:eastAsia="zh-CN"/>
        </w:rPr>
        <w:t>日至</w:t>
      </w:r>
      <w:r w:rsidRPr="00E62E28">
        <w:rPr>
          <w:rFonts w:cstheme="minorHAnsi" w:hint="eastAsia"/>
          <w:szCs w:val="24"/>
          <w:lang w:val="en-US" w:eastAsia="zh-CN"/>
        </w:rPr>
        <w:t>10</w:t>
      </w:r>
      <w:r w:rsidRPr="00E62E28">
        <w:rPr>
          <w:rFonts w:cstheme="minorHAnsi" w:hint="eastAsia"/>
          <w:szCs w:val="24"/>
          <w:lang w:val="en-US" w:eastAsia="zh-CN"/>
        </w:rPr>
        <w:t>月</w:t>
      </w:r>
      <w:r>
        <w:rPr>
          <w:rFonts w:cstheme="minorHAnsi" w:hint="eastAsia"/>
          <w:szCs w:val="24"/>
          <w:lang w:val="en-US" w:eastAsia="zh-CN"/>
        </w:rPr>
        <w:t>2</w:t>
      </w:r>
      <w:r>
        <w:rPr>
          <w:rFonts w:cstheme="minorHAnsi" w:hint="eastAsia"/>
          <w:szCs w:val="24"/>
          <w:lang w:val="en-US" w:eastAsia="zh-CN"/>
        </w:rPr>
        <w:t>日</w:t>
      </w:r>
      <w:r w:rsidR="00F25682">
        <w:rPr>
          <w:rFonts w:cstheme="minorHAnsi" w:hint="eastAsia"/>
          <w:szCs w:val="24"/>
          <w:lang w:val="en-US" w:eastAsia="zh-CN"/>
        </w:rPr>
        <w:t>以</w:t>
      </w:r>
      <w:r w:rsidR="00F25682" w:rsidRPr="00E62E28">
        <w:rPr>
          <w:rFonts w:cstheme="minorHAnsi" w:hint="eastAsia"/>
          <w:szCs w:val="24"/>
          <w:lang w:val="en-US" w:eastAsia="zh-CN"/>
        </w:rPr>
        <w:t>虚拟</w:t>
      </w:r>
      <w:r w:rsidR="00F25682">
        <w:rPr>
          <w:rFonts w:cstheme="minorHAnsi" w:hint="eastAsia"/>
          <w:szCs w:val="24"/>
          <w:lang w:val="en-US" w:eastAsia="zh-CN"/>
        </w:rPr>
        <w:t>在线形式</w:t>
      </w:r>
      <w:r>
        <w:rPr>
          <w:rFonts w:cstheme="minorHAnsi" w:hint="eastAsia"/>
          <w:szCs w:val="24"/>
          <w:lang w:val="en-US" w:eastAsia="zh-CN"/>
        </w:rPr>
        <w:t>与</w:t>
      </w:r>
      <w:r w:rsidR="009E0496">
        <w:rPr>
          <w:rFonts w:cstheme="minorHAnsi" w:hint="eastAsia"/>
          <w:szCs w:val="24"/>
          <w:lang w:val="en-US" w:eastAsia="zh-CN"/>
        </w:rPr>
        <w:t>RGQ</w:t>
      </w:r>
      <w:r w:rsidR="00F25682">
        <w:rPr>
          <w:rFonts w:cstheme="minorHAnsi" w:hint="eastAsia"/>
          <w:szCs w:val="24"/>
          <w:lang w:val="en-US" w:eastAsia="zh-CN"/>
        </w:rPr>
        <w:t>常规</w:t>
      </w:r>
      <w:r w:rsidRPr="00E62E28">
        <w:rPr>
          <w:rFonts w:cstheme="minorHAnsi" w:hint="eastAsia"/>
          <w:szCs w:val="24"/>
          <w:lang w:val="en-US" w:eastAsia="zh-CN"/>
        </w:rPr>
        <w:t>会议</w:t>
      </w:r>
      <w:r w:rsidR="00F25682">
        <w:rPr>
          <w:rFonts w:cstheme="minorHAnsi" w:hint="eastAsia"/>
          <w:szCs w:val="24"/>
          <w:lang w:val="en-US" w:eastAsia="zh-CN"/>
        </w:rPr>
        <w:t>共同召开</w:t>
      </w:r>
      <w:r>
        <w:rPr>
          <w:rFonts w:cstheme="minorHAnsi" w:hint="eastAsia"/>
          <w:szCs w:val="24"/>
          <w:lang w:val="en-US" w:eastAsia="zh-CN"/>
        </w:rPr>
        <w:t>。需要</w:t>
      </w:r>
      <w:r w:rsidR="00E558AE">
        <w:rPr>
          <w:rFonts w:cstheme="minorHAnsi" w:hint="eastAsia"/>
          <w:szCs w:val="24"/>
          <w:lang w:val="en-US" w:eastAsia="zh-CN"/>
        </w:rPr>
        <w:t>增开</w:t>
      </w:r>
      <w:r w:rsidRPr="00E83A6F">
        <w:rPr>
          <w:rFonts w:cstheme="minorHAnsi" w:hint="eastAsia"/>
          <w:szCs w:val="24"/>
          <w:lang w:val="en-US" w:eastAsia="zh-CN"/>
        </w:rPr>
        <w:t>开幕全体会议批准年度</w:t>
      </w:r>
      <w:r w:rsidR="004069C5">
        <w:rPr>
          <w:rFonts w:cstheme="minorHAnsi" w:hint="eastAsia"/>
          <w:szCs w:val="24"/>
          <w:lang w:val="en-US" w:eastAsia="zh-CN"/>
        </w:rPr>
        <w:t>可</w:t>
      </w:r>
      <w:r w:rsidRPr="00E83A6F">
        <w:rPr>
          <w:rFonts w:cstheme="minorHAnsi" w:hint="eastAsia"/>
          <w:szCs w:val="24"/>
          <w:lang w:val="en-US" w:eastAsia="zh-CN"/>
        </w:rPr>
        <w:t>交付成果，</w:t>
      </w:r>
      <w:r w:rsidR="00793F9E">
        <w:rPr>
          <w:rFonts w:cstheme="minorHAnsi" w:hint="eastAsia"/>
          <w:szCs w:val="24"/>
          <w:lang w:val="en-US" w:eastAsia="zh-CN"/>
        </w:rPr>
        <w:t>并</w:t>
      </w:r>
      <w:r w:rsidR="004069C5">
        <w:rPr>
          <w:rFonts w:cstheme="minorHAnsi" w:hint="eastAsia"/>
          <w:szCs w:val="24"/>
          <w:lang w:val="en-US" w:eastAsia="zh-CN"/>
        </w:rPr>
        <w:t>推进</w:t>
      </w:r>
      <w:r w:rsidR="004069C5">
        <w:rPr>
          <w:rFonts w:cstheme="minorHAnsi" w:hint="eastAsia"/>
          <w:szCs w:val="24"/>
          <w:lang w:val="en-US" w:eastAsia="zh-CN"/>
        </w:rPr>
        <w:t>SG</w:t>
      </w:r>
      <w:r w:rsidRPr="00E83A6F">
        <w:rPr>
          <w:rFonts w:cstheme="minorHAnsi" w:hint="eastAsia"/>
          <w:szCs w:val="24"/>
          <w:lang w:val="en-US" w:eastAsia="zh-CN"/>
        </w:rPr>
        <w:t>1</w:t>
      </w:r>
      <w:r w:rsidR="00B72A59">
        <w:rPr>
          <w:rFonts w:cstheme="minorHAnsi" w:hint="eastAsia"/>
          <w:szCs w:val="24"/>
          <w:lang w:val="en-US" w:eastAsia="zh-CN"/>
        </w:rPr>
        <w:t>的</w:t>
      </w:r>
      <w:r w:rsidRPr="00E83A6F">
        <w:rPr>
          <w:rFonts w:cstheme="minorHAnsi" w:hint="eastAsia"/>
          <w:szCs w:val="24"/>
          <w:lang w:val="en-US" w:eastAsia="zh-CN"/>
        </w:rPr>
        <w:t>工作</w:t>
      </w:r>
      <w:r>
        <w:rPr>
          <w:rFonts w:cstheme="minorHAnsi" w:hint="eastAsia"/>
          <w:szCs w:val="24"/>
          <w:lang w:val="en-US" w:eastAsia="zh-CN"/>
        </w:rPr>
        <w:t>。</w:t>
      </w:r>
      <w:r w:rsidRPr="00E62E28">
        <w:rPr>
          <w:rFonts w:cstheme="minorHAnsi" w:hint="eastAsia"/>
          <w:szCs w:val="24"/>
          <w:lang w:val="en-US" w:eastAsia="zh-CN"/>
        </w:rPr>
        <w:t>会议审</w:t>
      </w:r>
      <w:r>
        <w:rPr>
          <w:rFonts w:cstheme="minorHAnsi" w:hint="eastAsia"/>
          <w:szCs w:val="24"/>
          <w:lang w:val="en-US" w:eastAsia="zh-CN"/>
        </w:rPr>
        <w:t>议</w:t>
      </w:r>
      <w:r w:rsidRPr="00E62E28">
        <w:rPr>
          <w:rFonts w:cstheme="minorHAnsi" w:hint="eastAsia"/>
          <w:szCs w:val="24"/>
          <w:lang w:val="en-US" w:eastAsia="zh-CN"/>
        </w:rPr>
        <w:t>并讨论了收到的</w:t>
      </w:r>
      <w:r>
        <w:rPr>
          <w:rFonts w:cstheme="minorHAnsi" w:hint="eastAsia"/>
          <w:szCs w:val="24"/>
          <w:lang w:val="en-US" w:eastAsia="zh-CN"/>
        </w:rPr>
        <w:t>1</w:t>
      </w:r>
      <w:r>
        <w:rPr>
          <w:rFonts w:cstheme="minorHAnsi"/>
          <w:szCs w:val="24"/>
          <w:lang w:val="en-US" w:eastAsia="zh-CN"/>
        </w:rPr>
        <w:t>1</w:t>
      </w:r>
      <w:r w:rsidRPr="00E62E28">
        <w:rPr>
          <w:rFonts w:cstheme="minorHAnsi" w:hint="eastAsia"/>
          <w:szCs w:val="24"/>
          <w:lang w:val="en-US" w:eastAsia="zh-CN"/>
        </w:rPr>
        <w:t>6</w:t>
      </w:r>
      <w:r w:rsidRPr="00E62E28">
        <w:rPr>
          <w:rFonts w:cstheme="minorHAnsi" w:hint="eastAsia"/>
          <w:szCs w:val="24"/>
          <w:lang w:val="en-US" w:eastAsia="zh-CN"/>
        </w:rPr>
        <w:t>份</w:t>
      </w:r>
      <w:r>
        <w:rPr>
          <w:rFonts w:cstheme="minorHAnsi" w:hint="eastAsia"/>
          <w:szCs w:val="24"/>
          <w:lang w:val="en-US" w:eastAsia="zh-CN"/>
        </w:rPr>
        <w:t>文稿</w:t>
      </w:r>
      <w:r w:rsidRPr="00E62E28">
        <w:rPr>
          <w:rFonts w:cstheme="minorHAnsi" w:hint="eastAsia"/>
          <w:szCs w:val="24"/>
          <w:lang w:val="en-US" w:eastAsia="zh-CN"/>
        </w:rPr>
        <w:t>，</w:t>
      </w:r>
      <w:r w:rsidRPr="00E62E28">
        <w:rPr>
          <w:rFonts w:cstheme="minorHAnsi" w:hint="eastAsia"/>
          <w:szCs w:val="24"/>
          <w:lang w:val="en-US" w:eastAsia="zh-CN"/>
        </w:rPr>
        <w:t>1</w:t>
      </w:r>
      <w:r>
        <w:rPr>
          <w:rFonts w:cstheme="minorHAnsi"/>
          <w:szCs w:val="24"/>
          <w:lang w:val="en-US" w:eastAsia="zh-CN"/>
        </w:rPr>
        <w:t>68</w:t>
      </w:r>
      <w:r w:rsidRPr="00E62E28">
        <w:rPr>
          <w:rFonts w:cstheme="minorHAnsi" w:hint="eastAsia"/>
          <w:szCs w:val="24"/>
          <w:lang w:val="en-US" w:eastAsia="zh-CN"/>
        </w:rPr>
        <w:t>名</w:t>
      </w:r>
      <w:r w:rsidR="00B72A59">
        <w:rPr>
          <w:rFonts w:cstheme="minorHAnsi" w:hint="eastAsia"/>
          <w:szCs w:val="24"/>
          <w:lang w:val="en-US" w:eastAsia="zh-CN"/>
        </w:rPr>
        <w:t>参会者</w:t>
      </w:r>
      <w:r w:rsidRPr="00E62E28">
        <w:rPr>
          <w:rFonts w:cstheme="minorHAnsi" w:hint="eastAsia"/>
          <w:szCs w:val="24"/>
          <w:lang w:val="en-US" w:eastAsia="zh-CN"/>
        </w:rPr>
        <w:t>出席。</w:t>
      </w:r>
      <w:r>
        <w:rPr>
          <w:rFonts w:cstheme="minorHAnsi" w:hint="eastAsia"/>
          <w:szCs w:val="24"/>
          <w:lang w:val="en-US" w:eastAsia="zh-CN"/>
        </w:rPr>
        <w:t>做出</w:t>
      </w:r>
      <w:r w:rsidRPr="00E62E28">
        <w:rPr>
          <w:rFonts w:cstheme="minorHAnsi" w:hint="eastAsia"/>
          <w:szCs w:val="24"/>
          <w:lang w:val="en-US" w:eastAsia="zh-CN"/>
        </w:rPr>
        <w:t>的决定包括</w:t>
      </w:r>
      <w:r>
        <w:rPr>
          <w:rFonts w:cstheme="minorHAnsi" w:hint="eastAsia"/>
          <w:szCs w:val="24"/>
          <w:lang w:val="en-US" w:eastAsia="zh-CN"/>
        </w:rPr>
        <w:t>：</w:t>
      </w:r>
    </w:p>
    <w:p w14:paraId="09D4C470" w14:textId="2A275AF8" w:rsidR="00CA4215" w:rsidRDefault="00CA4215" w:rsidP="00F622AE">
      <w:pPr>
        <w:pStyle w:val="enumlev1"/>
        <w:rPr>
          <w:rFonts w:cstheme="minorHAnsi"/>
          <w:lang w:eastAsia="zh-CN"/>
        </w:rPr>
      </w:pPr>
      <w:r w:rsidRPr="00152A72">
        <w:rPr>
          <w:rFonts w:cstheme="minorHAnsi"/>
          <w:lang w:eastAsia="zh-CN"/>
        </w:rPr>
        <w:t>–</w:t>
      </w:r>
      <w:r>
        <w:rPr>
          <w:rFonts w:cstheme="minorHAnsi"/>
          <w:lang w:eastAsia="zh-CN"/>
        </w:rPr>
        <w:tab/>
      </w:r>
      <w:r w:rsidRPr="006D6885">
        <w:rPr>
          <w:rFonts w:cstheme="minorHAnsi" w:hint="eastAsia"/>
          <w:lang w:eastAsia="zh-CN"/>
        </w:rPr>
        <w:t>批准</w:t>
      </w:r>
      <w:r w:rsidRPr="006D6885">
        <w:rPr>
          <w:rFonts w:cstheme="minorHAnsi" w:hint="eastAsia"/>
          <w:szCs w:val="24"/>
          <w:lang w:val="en-US" w:eastAsia="zh-CN"/>
        </w:rPr>
        <w:t>年度</w:t>
      </w:r>
      <w:r w:rsidR="006D6885">
        <w:rPr>
          <w:rFonts w:cstheme="minorHAnsi" w:hint="eastAsia"/>
          <w:szCs w:val="24"/>
          <w:lang w:val="en-US" w:eastAsia="zh-CN"/>
        </w:rPr>
        <w:t>可</w:t>
      </w:r>
      <w:r w:rsidRPr="006D6885">
        <w:rPr>
          <w:rFonts w:cstheme="minorHAnsi" w:hint="eastAsia"/>
          <w:szCs w:val="24"/>
          <w:lang w:val="en-US" w:eastAsia="zh-CN"/>
        </w:rPr>
        <w:t>交</w:t>
      </w:r>
      <w:r w:rsidRPr="00E83A6F">
        <w:rPr>
          <w:rFonts w:cstheme="minorHAnsi" w:hint="eastAsia"/>
          <w:szCs w:val="24"/>
          <w:lang w:val="en-US" w:eastAsia="zh-CN"/>
        </w:rPr>
        <w:t>付成果</w:t>
      </w:r>
      <w:r>
        <w:rPr>
          <w:rFonts w:hint="eastAsia"/>
          <w:bCs/>
          <w:lang w:eastAsia="zh-CN"/>
        </w:rPr>
        <w:t>“</w:t>
      </w:r>
      <w:r w:rsidRPr="001C49D9">
        <w:rPr>
          <w:rFonts w:hint="eastAsia"/>
          <w:bCs/>
          <w:lang w:eastAsia="zh-CN"/>
        </w:rPr>
        <w:t>未经请求的商业通信</w:t>
      </w:r>
      <w:r>
        <w:rPr>
          <w:rFonts w:hint="eastAsia"/>
          <w:bCs/>
          <w:lang w:eastAsia="zh-CN"/>
        </w:rPr>
        <w:t xml:space="preserve"> </w:t>
      </w:r>
      <w:r w:rsidRPr="009842A8">
        <w:rPr>
          <w:bCs/>
          <w:lang w:eastAsia="zh-CN"/>
        </w:rPr>
        <w:t>–</w:t>
      </w:r>
      <w:r>
        <w:rPr>
          <w:bCs/>
          <w:lang w:eastAsia="zh-CN"/>
        </w:rPr>
        <w:t xml:space="preserve"> </w:t>
      </w:r>
      <w:r w:rsidRPr="001C49D9">
        <w:rPr>
          <w:rFonts w:hint="eastAsia"/>
          <w:bCs/>
          <w:lang w:eastAsia="zh-CN"/>
        </w:rPr>
        <w:t>挑战和战略概述</w:t>
      </w:r>
      <w:r>
        <w:rPr>
          <w:rFonts w:hint="eastAsia"/>
          <w:bCs/>
          <w:lang w:eastAsia="zh-CN"/>
        </w:rPr>
        <w:t>”，</w:t>
      </w:r>
      <w:r w:rsidR="006E3602">
        <w:rPr>
          <w:rFonts w:hint="eastAsia"/>
          <w:bCs/>
          <w:lang w:eastAsia="zh-CN"/>
        </w:rPr>
        <w:t>所持的理解是借助</w:t>
      </w:r>
      <w:r w:rsidR="00893945">
        <w:rPr>
          <w:rFonts w:hint="eastAsia"/>
          <w:bCs/>
          <w:lang w:eastAsia="zh-CN"/>
        </w:rPr>
        <w:t>之后</w:t>
      </w:r>
      <w:r w:rsidRPr="00E83A6F">
        <w:rPr>
          <w:rFonts w:hint="eastAsia"/>
          <w:bCs/>
          <w:lang w:eastAsia="zh-CN"/>
        </w:rPr>
        <w:t>2020</w:t>
      </w:r>
      <w:r w:rsidRPr="00E83A6F">
        <w:rPr>
          <w:rFonts w:hint="eastAsia"/>
          <w:bCs/>
          <w:lang w:eastAsia="zh-CN"/>
        </w:rPr>
        <w:t>年</w:t>
      </w:r>
      <w:r>
        <w:rPr>
          <w:rFonts w:hint="eastAsia"/>
          <w:bCs/>
          <w:lang w:eastAsia="zh-CN"/>
        </w:rPr>
        <w:t>第</w:t>
      </w:r>
      <w:r w:rsidRPr="00E83A6F">
        <w:rPr>
          <w:rFonts w:hint="eastAsia"/>
          <w:bCs/>
          <w:lang w:eastAsia="zh-CN"/>
        </w:rPr>
        <w:t>6/1</w:t>
      </w:r>
      <w:r>
        <w:rPr>
          <w:rFonts w:hint="eastAsia"/>
          <w:bCs/>
          <w:lang w:eastAsia="zh-CN"/>
        </w:rPr>
        <w:t>号课题报告人组</w:t>
      </w:r>
      <w:r w:rsidRPr="00E83A6F">
        <w:rPr>
          <w:rFonts w:hint="eastAsia"/>
          <w:bCs/>
          <w:lang w:eastAsia="zh-CN"/>
        </w:rPr>
        <w:t>会议收到的</w:t>
      </w:r>
      <w:r w:rsidR="00A70697">
        <w:rPr>
          <w:rFonts w:hint="eastAsia"/>
          <w:bCs/>
          <w:lang w:eastAsia="zh-CN"/>
        </w:rPr>
        <w:t>更多</w:t>
      </w:r>
      <w:r>
        <w:rPr>
          <w:rFonts w:hint="eastAsia"/>
          <w:bCs/>
          <w:lang w:eastAsia="zh-CN"/>
        </w:rPr>
        <w:t>文稿</w:t>
      </w:r>
      <w:r w:rsidR="00813E3C">
        <w:rPr>
          <w:rFonts w:hint="eastAsia"/>
          <w:bCs/>
          <w:lang w:eastAsia="zh-CN"/>
        </w:rPr>
        <w:t>扩充</w:t>
      </w:r>
      <w:r>
        <w:rPr>
          <w:rFonts w:hint="eastAsia"/>
          <w:bCs/>
          <w:lang w:eastAsia="zh-CN"/>
        </w:rPr>
        <w:t>该</w:t>
      </w:r>
      <w:r w:rsidRPr="00E83A6F">
        <w:rPr>
          <w:rFonts w:hint="eastAsia"/>
          <w:bCs/>
          <w:lang w:eastAsia="zh-CN"/>
        </w:rPr>
        <w:t>文件</w:t>
      </w:r>
      <w:r w:rsidR="00741093">
        <w:rPr>
          <w:rFonts w:hint="eastAsia"/>
          <w:bCs/>
          <w:lang w:eastAsia="zh-CN"/>
        </w:rPr>
        <w:t>；</w:t>
      </w:r>
    </w:p>
    <w:p w14:paraId="4280B077" w14:textId="2A1D4EB3" w:rsidR="00CA4215" w:rsidRDefault="00CA4215" w:rsidP="00F622AE">
      <w:pPr>
        <w:pStyle w:val="enumlev1"/>
        <w:rPr>
          <w:rFonts w:cstheme="minorHAnsi"/>
          <w:b/>
          <w:bCs/>
          <w:szCs w:val="24"/>
          <w:lang w:eastAsia="zh-CN"/>
        </w:rPr>
      </w:pPr>
      <w:r w:rsidRPr="00152A72">
        <w:rPr>
          <w:rFonts w:cstheme="minorHAnsi"/>
          <w:lang w:eastAsia="zh-CN"/>
        </w:rPr>
        <w:t>–</w:t>
      </w:r>
      <w:r>
        <w:rPr>
          <w:rFonts w:cstheme="minorHAnsi"/>
          <w:lang w:eastAsia="zh-CN"/>
        </w:rPr>
        <w:tab/>
      </w:r>
      <w:r w:rsidR="00F07939">
        <w:rPr>
          <w:rFonts w:cstheme="minorHAnsi" w:hint="eastAsia"/>
          <w:lang w:eastAsia="zh-CN"/>
        </w:rPr>
        <w:t>将举办</w:t>
      </w:r>
      <w:r w:rsidR="00102E1E">
        <w:rPr>
          <w:rFonts w:cstheme="minorHAnsi" w:hint="eastAsia"/>
          <w:lang w:eastAsia="zh-CN"/>
        </w:rPr>
        <w:t>的</w:t>
      </w:r>
      <w:r w:rsidR="007F1103">
        <w:rPr>
          <w:rFonts w:hint="eastAsia"/>
          <w:lang w:val="en-US" w:eastAsia="zh-CN"/>
        </w:rPr>
        <w:t>九</w:t>
      </w:r>
      <w:r w:rsidRPr="00655307">
        <w:rPr>
          <w:lang w:val="en-US" w:eastAsia="zh-CN"/>
        </w:rPr>
        <w:t>次</w:t>
      </w:r>
      <w:r>
        <w:rPr>
          <w:rFonts w:hint="eastAsia"/>
          <w:lang w:val="en-US" w:eastAsia="zh-CN"/>
        </w:rPr>
        <w:t>“</w:t>
      </w:r>
      <w:r w:rsidR="00F07939">
        <w:rPr>
          <w:rFonts w:hint="eastAsia"/>
          <w:lang w:val="en-US" w:eastAsia="zh-CN"/>
        </w:rPr>
        <w:t>对</w:t>
      </w:r>
      <w:r w:rsidR="00C27202">
        <w:rPr>
          <w:rFonts w:hint="eastAsia"/>
          <w:lang w:val="en-US" w:eastAsia="zh-CN"/>
        </w:rPr>
        <w:t>新冠肺炎</w:t>
      </w:r>
      <w:r w:rsidR="00504EB5">
        <w:rPr>
          <w:rFonts w:cstheme="minorHAnsi" w:hint="eastAsia"/>
          <w:szCs w:val="24"/>
          <w:lang w:val="en-US" w:eastAsia="zh-CN"/>
        </w:rPr>
        <w:t>疫情</w:t>
      </w:r>
      <w:r w:rsidR="00F07939">
        <w:rPr>
          <w:rFonts w:hint="eastAsia"/>
          <w:lang w:val="en-US" w:eastAsia="zh-CN"/>
        </w:rPr>
        <w:t>的思考</w:t>
      </w:r>
      <w:r>
        <w:rPr>
          <w:rFonts w:hint="eastAsia"/>
          <w:lang w:val="en-US" w:eastAsia="zh-CN"/>
        </w:rPr>
        <w:t>”</w:t>
      </w:r>
      <w:r w:rsidRPr="00655307">
        <w:rPr>
          <w:lang w:val="en-US" w:eastAsia="zh-CN"/>
        </w:rPr>
        <w:t>网络研讨会</w:t>
      </w:r>
      <w:r>
        <w:rPr>
          <w:rFonts w:hint="eastAsia"/>
          <w:lang w:val="en-US" w:eastAsia="zh-CN"/>
        </w:rPr>
        <w:t>且</w:t>
      </w:r>
      <w:r w:rsidR="006D6885">
        <w:rPr>
          <w:rFonts w:hint="eastAsia"/>
          <w:lang w:val="en-US" w:eastAsia="zh-CN"/>
        </w:rPr>
        <w:t>会议中的</w:t>
      </w:r>
      <w:r>
        <w:rPr>
          <w:rFonts w:hint="eastAsia"/>
          <w:lang w:val="en-US" w:eastAsia="zh-CN"/>
        </w:rPr>
        <w:t>内容</w:t>
      </w:r>
      <w:r w:rsidR="006D6885">
        <w:rPr>
          <w:rFonts w:hint="eastAsia"/>
          <w:lang w:val="en-US" w:eastAsia="zh-CN"/>
        </w:rPr>
        <w:t>已</w:t>
      </w:r>
      <w:r>
        <w:rPr>
          <w:rFonts w:hint="eastAsia"/>
          <w:lang w:val="en-US" w:eastAsia="zh-CN"/>
        </w:rPr>
        <w:t>用于</w:t>
      </w:r>
      <w:r w:rsidR="0007657A">
        <w:rPr>
          <w:rFonts w:hint="eastAsia"/>
          <w:lang w:val="en-US" w:eastAsia="zh-CN"/>
        </w:rPr>
        <w:t>充实</w:t>
      </w:r>
      <w:r w:rsidR="00245310">
        <w:rPr>
          <w:rFonts w:hint="eastAsia"/>
          <w:lang w:val="en-US" w:eastAsia="zh-CN"/>
        </w:rPr>
        <w:t>研究</w:t>
      </w:r>
      <w:r>
        <w:rPr>
          <w:rFonts w:hint="eastAsia"/>
          <w:lang w:val="en-US" w:eastAsia="zh-CN"/>
        </w:rPr>
        <w:t>课题</w:t>
      </w:r>
      <w:r w:rsidR="00901514">
        <w:rPr>
          <w:rFonts w:hint="eastAsia"/>
          <w:lang w:val="en-US" w:eastAsia="zh-CN"/>
        </w:rPr>
        <w:t>最后输出成果报告</w:t>
      </w:r>
      <w:r w:rsidR="0043405E">
        <w:rPr>
          <w:rFonts w:hint="eastAsia"/>
          <w:lang w:val="en-US" w:eastAsia="zh-CN"/>
        </w:rPr>
        <w:t>记录在案</w:t>
      </w:r>
      <w:r w:rsidR="00741093">
        <w:rPr>
          <w:rFonts w:hint="eastAsia"/>
          <w:bCs/>
          <w:lang w:eastAsia="zh-CN"/>
        </w:rPr>
        <w:t>；</w:t>
      </w:r>
    </w:p>
    <w:p w14:paraId="5DFE8C69" w14:textId="220A31E2" w:rsidR="00CA4215" w:rsidRDefault="00CA4215" w:rsidP="00F622AE">
      <w:pPr>
        <w:pStyle w:val="enumlev1"/>
        <w:rPr>
          <w:rFonts w:cstheme="minorHAnsi"/>
          <w:b/>
          <w:bCs/>
          <w:szCs w:val="24"/>
          <w:lang w:eastAsia="zh-CN"/>
        </w:rPr>
      </w:pPr>
      <w:r w:rsidRPr="00152A72">
        <w:rPr>
          <w:rFonts w:cstheme="minorHAnsi"/>
          <w:lang w:eastAsia="zh-CN"/>
        </w:rPr>
        <w:t>–</w:t>
      </w:r>
      <w:r>
        <w:rPr>
          <w:rFonts w:cstheme="minorHAnsi"/>
          <w:lang w:eastAsia="zh-CN"/>
        </w:rPr>
        <w:tab/>
      </w:r>
      <w:r w:rsidR="005317D6">
        <w:rPr>
          <w:rFonts w:cstheme="minorHAnsi" w:hint="eastAsia"/>
          <w:lang w:eastAsia="zh-CN"/>
        </w:rPr>
        <w:t>将</w:t>
      </w:r>
      <w:r w:rsidR="005317D6" w:rsidRPr="00655307">
        <w:rPr>
          <w:lang w:val="en-US" w:eastAsia="zh-CN"/>
        </w:rPr>
        <w:t>虚拟协作</w:t>
      </w:r>
      <w:r w:rsidR="005317D6">
        <w:rPr>
          <w:rFonts w:hint="eastAsia"/>
          <w:lang w:val="en-US" w:eastAsia="zh-CN"/>
        </w:rPr>
        <w:t>已</w:t>
      </w:r>
      <w:r w:rsidRPr="00655307">
        <w:rPr>
          <w:lang w:val="en-US" w:eastAsia="zh-CN"/>
        </w:rPr>
        <w:t>通过</w:t>
      </w:r>
      <w:r>
        <w:rPr>
          <w:lang w:val="en-US" w:eastAsia="zh-CN"/>
        </w:rPr>
        <w:t>课题</w:t>
      </w:r>
      <w:r w:rsidR="0003436D" w:rsidRPr="00655307">
        <w:rPr>
          <w:lang w:val="en-US" w:eastAsia="zh-CN"/>
        </w:rPr>
        <w:t>管理</w:t>
      </w:r>
      <w:r w:rsidRPr="00655307">
        <w:rPr>
          <w:lang w:val="en-US" w:eastAsia="zh-CN"/>
        </w:rPr>
        <w:t>会议、</w:t>
      </w:r>
      <w:r w:rsidR="0003436D" w:rsidRPr="00655307">
        <w:rPr>
          <w:lang w:val="en-US" w:eastAsia="zh-CN"/>
        </w:rPr>
        <w:t>自</w:t>
      </w:r>
      <w:r w:rsidR="0003436D" w:rsidRPr="00655307">
        <w:rPr>
          <w:lang w:val="en-US" w:eastAsia="zh-CN"/>
        </w:rPr>
        <w:t>2020</w:t>
      </w:r>
      <w:r w:rsidR="0003436D" w:rsidRPr="00655307">
        <w:rPr>
          <w:lang w:val="en-US" w:eastAsia="zh-CN"/>
        </w:rPr>
        <w:t>年</w:t>
      </w:r>
      <w:r w:rsidR="0003436D" w:rsidRPr="00655307">
        <w:rPr>
          <w:lang w:val="en-US" w:eastAsia="zh-CN"/>
        </w:rPr>
        <w:t>4</w:t>
      </w:r>
      <w:r w:rsidR="0003436D" w:rsidRPr="00655307">
        <w:rPr>
          <w:lang w:val="en-US" w:eastAsia="zh-CN"/>
        </w:rPr>
        <w:t>月</w:t>
      </w:r>
      <w:r w:rsidR="0003436D">
        <w:rPr>
          <w:rFonts w:hint="eastAsia"/>
          <w:lang w:val="en-US" w:eastAsia="zh-CN"/>
        </w:rPr>
        <w:t>起</w:t>
      </w:r>
      <w:r w:rsidRPr="00655307">
        <w:rPr>
          <w:lang w:val="en-US" w:eastAsia="zh-CN"/>
        </w:rPr>
        <w:t>每月</w:t>
      </w:r>
      <w:r w:rsidR="0003436D">
        <w:rPr>
          <w:rFonts w:hint="eastAsia"/>
          <w:lang w:val="en-US" w:eastAsia="zh-CN"/>
        </w:rPr>
        <w:t>SG</w:t>
      </w:r>
      <w:r w:rsidR="0003436D">
        <w:rPr>
          <w:lang w:val="en-US" w:eastAsia="zh-CN"/>
        </w:rPr>
        <w:t>1</w:t>
      </w:r>
      <w:r w:rsidRPr="00655307">
        <w:rPr>
          <w:lang w:val="en-US" w:eastAsia="zh-CN"/>
        </w:rPr>
        <w:t>管理</w:t>
      </w:r>
      <w:r w:rsidR="00263CC5">
        <w:rPr>
          <w:rFonts w:hint="eastAsia"/>
          <w:lang w:val="en-US" w:eastAsia="zh-CN"/>
        </w:rPr>
        <w:t>团队</w:t>
      </w:r>
      <w:r w:rsidRPr="00655307">
        <w:rPr>
          <w:lang w:val="en-US" w:eastAsia="zh-CN"/>
        </w:rPr>
        <w:t>会议以及</w:t>
      </w:r>
      <w:r w:rsidR="003B590D">
        <w:rPr>
          <w:rFonts w:hint="eastAsia"/>
          <w:lang w:val="en-US" w:eastAsia="zh-CN"/>
        </w:rPr>
        <w:t>2</w:t>
      </w:r>
      <w:r w:rsidR="003B590D">
        <w:rPr>
          <w:lang w:val="en-US" w:eastAsia="zh-CN"/>
        </w:rPr>
        <w:t>020</w:t>
      </w:r>
      <w:r w:rsidR="003B590D">
        <w:rPr>
          <w:rFonts w:hint="eastAsia"/>
          <w:lang w:val="en-US" w:eastAsia="zh-CN"/>
        </w:rPr>
        <w:t>年</w:t>
      </w:r>
      <w:r w:rsidRPr="00655307">
        <w:rPr>
          <w:lang w:val="en-US" w:eastAsia="zh-CN"/>
        </w:rPr>
        <w:t>6</w:t>
      </w:r>
      <w:r w:rsidRPr="00655307">
        <w:rPr>
          <w:lang w:val="en-US" w:eastAsia="zh-CN"/>
        </w:rPr>
        <w:t>月和</w:t>
      </w:r>
      <w:r w:rsidRPr="00655307">
        <w:rPr>
          <w:lang w:val="en-US" w:eastAsia="zh-CN"/>
        </w:rPr>
        <w:t>8</w:t>
      </w:r>
      <w:r w:rsidRPr="00655307">
        <w:rPr>
          <w:lang w:val="en-US" w:eastAsia="zh-CN"/>
        </w:rPr>
        <w:t>月的研究组</w:t>
      </w:r>
      <w:r w:rsidR="00223D87">
        <w:rPr>
          <w:rFonts w:hint="eastAsia"/>
          <w:lang w:val="en-US" w:eastAsia="zh-CN"/>
        </w:rPr>
        <w:t>（</w:t>
      </w:r>
      <w:r w:rsidR="00223D87">
        <w:rPr>
          <w:rFonts w:hint="eastAsia"/>
          <w:lang w:val="en-US" w:eastAsia="zh-CN"/>
        </w:rPr>
        <w:t>SG</w:t>
      </w:r>
      <w:r w:rsidR="00223D87">
        <w:rPr>
          <w:lang w:val="en-US" w:eastAsia="zh-CN"/>
        </w:rPr>
        <w:t>1</w:t>
      </w:r>
      <w:r w:rsidR="00223D87">
        <w:rPr>
          <w:rFonts w:hint="eastAsia"/>
          <w:lang w:val="en-US" w:eastAsia="zh-CN"/>
        </w:rPr>
        <w:t>和</w:t>
      </w:r>
      <w:r w:rsidR="00223D87">
        <w:rPr>
          <w:rFonts w:hint="eastAsia"/>
          <w:lang w:val="en-US" w:eastAsia="zh-CN"/>
        </w:rPr>
        <w:t>SG</w:t>
      </w:r>
      <w:r w:rsidR="00223D87">
        <w:rPr>
          <w:lang w:val="en-US" w:eastAsia="zh-CN"/>
        </w:rPr>
        <w:t>2</w:t>
      </w:r>
      <w:r w:rsidR="00223D87">
        <w:rPr>
          <w:rFonts w:hint="eastAsia"/>
          <w:lang w:val="en-US" w:eastAsia="zh-CN"/>
        </w:rPr>
        <w:t>）</w:t>
      </w:r>
      <w:r w:rsidRPr="00655307">
        <w:rPr>
          <w:lang w:val="en-US" w:eastAsia="zh-CN"/>
        </w:rPr>
        <w:t>管理</w:t>
      </w:r>
      <w:r w:rsidR="002E2C37">
        <w:rPr>
          <w:rFonts w:hint="eastAsia"/>
          <w:lang w:val="en-US" w:eastAsia="zh-CN"/>
        </w:rPr>
        <w:t>团队联席</w:t>
      </w:r>
      <w:r w:rsidRPr="00655307">
        <w:rPr>
          <w:lang w:val="en-US" w:eastAsia="zh-CN"/>
        </w:rPr>
        <w:t>会议得到加强</w:t>
      </w:r>
      <w:r w:rsidR="002E2C37">
        <w:rPr>
          <w:rFonts w:hint="eastAsia"/>
          <w:lang w:val="en-US" w:eastAsia="zh-CN"/>
        </w:rPr>
        <w:t>记录在案</w:t>
      </w:r>
      <w:r w:rsidR="00741093">
        <w:rPr>
          <w:rFonts w:hint="eastAsia"/>
          <w:bCs/>
          <w:lang w:eastAsia="zh-CN"/>
        </w:rPr>
        <w:t>；</w:t>
      </w:r>
    </w:p>
    <w:p w14:paraId="095D876B" w14:textId="550C1112" w:rsidR="00CA4215" w:rsidRPr="00E67729" w:rsidRDefault="00CA4215" w:rsidP="00F622AE">
      <w:pPr>
        <w:pStyle w:val="enumlev1"/>
        <w:rPr>
          <w:lang w:val="en-US" w:eastAsia="zh-CN"/>
        </w:rPr>
      </w:pPr>
      <w:r w:rsidRPr="00152A72">
        <w:rPr>
          <w:rFonts w:cstheme="minorHAnsi"/>
          <w:lang w:eastAsia="zh-CN"/>
        </w:rPr>
        <w:t>–</w:t>
      </w:r>
      <w:r>
        <w:rPr>
          <w:rFonts w:cstheme="minorHAnsi"/>
          <w:lang w:eastAsia="zh-CN"/>
        </w:rPr>
        <w:tab/>
      </w:r>
      <w:r w:rsidR="00466D4D">
        <w:rPr>
          <w:rFonts w:hint="eastAsia"/>
          <w:lang w:val="en-US" w:eastAsia="zh-CN"/>
        </w:rPr>
        <w:t>将</w:t>
      </w:r>
      <w:r w:rsidRPr="00655307">
        <w:rPr>
          <w:rFonts w:hint="eastAsia"/>
          <w:lang w:val="en-US" w:eastAsia="zh-CN"/>
        </w:rPr>
        <w:t>所有</w:t>
      </w:r>
      <w:r w:rsidR="009864CB">
        <w:rPr>
          <w:rFonts w:hint="eastAsia"/>
          <w:lang w:val="en-US" w:eastAsia="zh-CN"/>
        </w:rPr>
        <w:t>七</w:t>
      </w:r>
      <w:r w:rsidRPr="00655307">
        <w:rPr>
          <w:rFonts w:hint="eastAsia"/>
          <w:lang w:val="en-US" w:eastAsia="zh-CN"/>
        </w:rPr>
        <w:t>份</w:t>
      </w:r>
      <w:r w:rsidR="00901514">
        <w:rPr>
          <w:rFonts w:hint="eastAsia"/>
          <w:lang w:val="en-US" w:eastAsia="zh-CN"/>
        </w:rPr>
        <w:t>最后输出成果报告</w:t>
      </w:r>
      <w:r w:rsidRPr="00655307">
        <w:rPr>
          <w:rFonts w:hint="eastAsia"/>
          <w:lang w:val="en-US" w:eastAsia="zh-CN"/>
        </w:rPr>
        <w:t>草案</w:t>
      </w:r>
      <w:r>
        <w:rPr>
          <w:rFonts w:hint="eastAsia"/>
          <w:lang w:val="en-US" w:eastAsia="zh-CN"/>
        </w:rPr>
        <w:t>均</w:t>
      </w:r>
      <w:r w:rsidRPr="00655307">
        <w:rPr>
          <w:rFonts w:hint="eastAsia"/>
          <w:lang w:val="en-US" w:eastAsia="zh-CN"/>
        </w:rPr>
        <w:t>已提交</w:t>
      </w:r>
      <w:r w:rsidRPr="00E67729">
        <w:rPr>
          <w:rFonts w:hint="eastAsia"/>
          <w:lang w:val="en-US" w:eastAsia="zh-CN"/>
        </w:rPr>
        <w:t>2020</w:t>
      </w:r>
      <w:r w:rsidRPr="00E67729">
        <w:rPr>
          <w:rFonts w:hint="eastAsia"/>
          <w:lang w:val="en-US" w:eastAsia="zh-CN"/>
        </w:rPr>
        <w:t>年</w:t>
      </w:r>
      <w:r w:rsidR="00661BBB">
        <w:rPr>
          <w:rFonts w:hint="eastAsia"/>
          <w:lang w:val="en-US" w:eastAsia="zh-CN"/>
        </w:rPr>
        <w:t>RGQ</w:t>
      </w:r>
      <w:r>
        <w:rPr>
          <w:rFonts w:hint="eastAsia"/>
          <w:lang w:val="en-US" w:eastAsia="zh-CN"/>
        </w:rPr>
        <w:t>会议</w:t>
      </w:r>
      <w:r w:rsidRPr="00655307">
        <w:rPr>
          <w:rFonts w:hint="eastAsia"/>
          <w:lang w:val="en-US" w:eastAsia="zh-CN"/>
        </w:rPr>
        <w:t>征求意见</w:t>
      </w:r>
      <w:r w:rsidR="00661BBB">
        <w:rPr>
          <w:rFonts w:hint="eastAsia"/>
          <w:lang w:val="en-US" w:eastAsia="zh-CN"/>
        </w:rPr>
        <w:t>记录在案</w:t>
      </w:r>
      <w:r w:rsidR="00741093">
        <w:rPr>
          <w:rFonts w:hint="eastAsia"/>
          <w:bCs/>
          <w:lang w:eastAsia="zh-CN"/>
        </w:rPr>
        <w:t>；</w:t>
      </w:r>
    </w:p>
    <w:p w14:paraId="6420BD3B" w14:textId="4A70792C" w:rsidR="00CA4215" w:rsidRPr="00E67729" w:rsidRDefault="00CA4215" w:rsidP="00F622AE">
      <w:pPr>
        <w:pStyle w:val="enumlev1"/>
        <w:rPr>
          <w:lang w:val="en-US" w:eastAsia="zh-CN"/>
        </w:rPr>
      </w:pPr>
      <w:r w:rsidRPr="00152A72">
        <w:rPr>
          <w:rFonts w:cstheme="minorHAnsi"/>
          <w:lang w:eastAsia="zh-CN"/>
        </w:rPr>
        <w:t>–</w:t>
      </w:r>
      <w:r>
        <w:rPr>
          <w:rFonts w:cstheme="minorHAnsi"/>
          <w:lang w:eastAsia="zh-CN"/>
        </w:rPr>
        <w:tab/>
      </w:r>
      <w:r w:rsidR="00DA5C25">
        <w:rPr>
          <w:rFonts w:hint="eastAsia"/>
          <w:lang w:val="en-US" w:eastAsia="zh-CN"/>
        </w:rPr>
        <w:t>将</w:t>
      </w:r>
      <w:r w:rsidRPr="00E67729">
        <w:rPr>
          <w:rFonts w:hint="eastAsia"/>
          <w:lang w:val="en-US" w:eastAsia="zh-CN"/>
        </w:rPr>
        <w:t>关于</w:t>
      </w:r>
      <w:r w:rsidR="001D1AA2">
        <w:rPr>
          <w:rFonts w:hint="eastAsia"/>
          <w:lang w:val="en-US" w:eastAsia="zh-CN"/>
        </w:rPr>
        <w:t>《</w:t>
      </w:r>
      <w:r w:rsidRPr="00E67729">
        <w:rPr>
          <w:rFonts w:hint="eastAsia"/>
          <w:lang w:val="en-US" w:eastAsia="zh-CN"/>
        </w:rPr>
        <w:t>WTDC</w:t>
      </w:r>
      <w:r w:rsidRPr="00E67729">
        <w:rPr>
          <w:rFonts w:hint="eastAsia"/>
          <w:lang w:val="en-US" w:eastAsia="zh-CN"/>
        </w:rPr>
        <w:t>宣言草案</w:t>
      </w:r>
      <w:r w:rsidR="001D1AA2">
        <w:rPr>
          <w:rFonts w:hint="eastAsia"/>
          <w:lang w:val="en-US" w:eastAsia="zh-CN"/>
        </w:rPr>
        <w:t>》</w:t>
      </w:r>
      <w:r w:rsidRPr="00E67729">
        <w:rPr>
          <w:rFonts w:hint="eastAsia"/>
          <w:lang w:val="en-US" w:eastAsia="zh-CN"/>
        </w:rPr>
        <w:t>主题的初步建议、关于</w:t>
      </w:r>
      <w:r w:rsidRPr="00E67729">
        <w:rPr>
          <w:rFonts w:hint="eastAsia"/>
          <w:lang w:val="en-US" w:eastAsia="zh-CN"/>
        </w:rPr>
        <w:t>ITU-D</w:t>
      </w:r>
      <w:r w:rsidR="00683D1B">
        <w:rPr>
          <w:rFonts w:hint="eastAsia"/>
          <w:lang w:val="en-US" w:eastAsia="zh-CN"/>
        </w:rPr>
        <w:t xml:space="preserve"> </w:t>
      </w:r>
      <w:r w:rsidR="002321FF">
        <w:rPr>
          <w:rFonts w:hint="eastAsia"/>
          <w:lang w:val="en-US" w:eastAsia="zh-CN"/>
        </w:rPr>
        <w:t>SG</w:t>
      </w:r>
      <w:r w:rsidR="002321FF" w:rsidRPr="00E67729">
        <w:rPr>
          <w:rFonts w:hint="eastAsia"/>
          <w:lang w:val="en-US" w:eastAsia="zh-CN"/>
        </w:rPr>
        <w:t>1</w:t>
      </w:r>
      <w:r w:rsidR="00683D1B">
        <w:rPr>
          <w:rFonts w:hint="eastAsia"/>
          <w:lang w:val="en-US" w:eastAsia="zh-CN"/>
        </w:rPr>
        <w:t>研究</w:t>
      </w:r>
      <w:r>
        <w:rPr>
          <w:rFonts w:hint="eastAsia"/>
          <w:lang w:val="en-US" w:eastAsia="zh-CN"/>
        </w:rPr>
        <w:t>课题</w:t>
      </w:r>
      <w:r w:rsidRPr="00E67729">
        <w:rPr>
          <w:rFonts w:hint="eastAsia"/>
          <w:lang w:val="en-US" w:eastAsia="zh-CN"/>
        </w:rPr>
        <w:t>未来初步</w:t>
      </w:r>
      <w:r w:rsidR="003D7BA3">
        <w:rPr>
          <w:rFonts w:hint="eastAsia"/>
          <w:lang w:val="en-US" w:eastAsia="zh-CN"/>
        </w:rPr>
        <w:t>看法</w:t>
      </w:r>
      <w:r w:rsidRPr="00E67729">
        <w:rPr>
          <w:rFonts w:hint="eastAsia"/>
          <w:lang w:val="en-US" w:eastAsia="zh-CN"/>
        </w:rPr>
        <w:t>的综合报告、关于</w:t>
      </w:r>
      <w:r w:rsidR="001324E5" w:rsidRPr="00E67729">
        <w:rPr>
          <w:rFonts w:hint="eastAsia"/>
          <w:lang w:val="en-US" w:eastAsia="zh-CN"/>
        </w:rPr>
        <w:t>通过</w:t>
      </w:r>
      <w:r w:rsidR="00B75A83">
        <w:rPr>
          <w:rFonts w:hint="eastAsia"/>
          <w:lang w:val="en-US" w:eastAsia="zh-CN"/>
        </w:rPr>
        <w:t>SG</w:t>
      </w:r>
      <w:r w:rsidR="001324E5" w:rsidRPr="00E67729">
        <w:rPr>
          <w:rFonts w:hint="eastAsia"/>
          <w:lang w:val="en-US" w:eastAsia="zh-CN"/>
        </w:rPr>
        <w:t>1</w:t>
      </w:r>
      <w:r w:rsidR="001324E5" w:rsidRPr="00E67729">
        <w:rPr>
          <w:rFonts w:hint="eastAsia"/>
          <w:lang w:val="en-US" w:eastAsia="zh-CN"/>
        </w:rPr>
        <w:t>和</w:t>
      </w:r>
      <w:r w:rsidR="00B75A83">
        <w:rPr>
          <w:rFonts w:hint="eastAsia"/>
          <w:lang w:val="en-US" w:eastAsia="zh-CN"/>
        </w:rPr>
        <w:t>SG</w:t>
      </w:r>
      <w:r w:rsidR="001324E5">
        <w:rPr>
          <w:rFonts w:hint="eastAsia"/>
          <w:lang w:val="en-US" w:eastAsia="zh-CN"/>
        </w:rPr>
        <w:t>2</w:t>
      </w:r>
      <w:r w:rsidR="00FD2E99">
        <w:rPr>
          <w:rFonts w:hint="eastAsia"/>
          <w:lang w:val="en-US" w:eastAsia="zh-CN"/>
        </w:rPr>
        <w:t>各自</w:t>
      </w:r>
      <w:r w:rsidR="00C808EA">
        <w:rPr>
          <w:rFonts w:hint="eastAsia"/>
          <w:lang w:val="en-US" w:eastAsia="zh-CN"/>
        </w:rPr>
        <w:t>的</w:t>
      </w:r>
      <w:r w:rsidR="001324E5" w:rsidRPr="00E67729">
        <w:rPr>
          <w:rFonts w:hint="eastAsia"/>
          <w:lang w:val="en-US" w:eastAsia="zh-CN"/>
        </w:rPr>
        <w:t>协调员</w:t>
      </w:r>
      <w:r w:rsidR="004A4FC1">
        <w:rPr>
          <w:rFonts w:hint="eastAsia"/>
          <w:lang w:val="en-US" w:eastAsia="zh-CN"/>
        </w:rPr>
        <w:t>将</w:t>
      </w:r>
      <w:r w:rsidR="003061BB" w:rsidRPr="00E67729">
        <w:rPr>
          <w:rFonts w:hint="eastAsia"/>
          <w:lang w:val="en-US" w:eastAsia="zh-CN"/>
        </w:rPr>
        <w:t>研究组</w:t>
      </w:r>
      <w:r w:rsidR="003061BB">
        <w:rPr>
          <w:rFonts w:hint="eastAsia"/>
          <w:lang w:val="en-US" w:eastAsia="zh-CN"/>
        </w:rPr>
        <w:t>相关</w:t>
      </w:r>
      <w:r w:rsidR="003061BB" w:rsidRPr="00E67729">
        <w:rPr>
          <w:rFonts w:hint="eastAsia"/>
          <w:lang w:val="en-US" w:eastAsia="zh-CN"/>
        </w:rPr>
        <w:t>ITU-D</w:t>
      </w:r>
      <w:r w:rsidR="003061BB">
        <w:rPr>
          <w:rFonts w:hint="eastAsia"/>
          <w:lang w:val="en-US" w:eastAsia="zh-CN"/>
        </w:rPr>
        <w:t>议事规则</w:t>
      </w:r>
      <w:r w:rsidR="004717A6">
        <w:rPr>
          <w:rFonts w:hint="eastAsia"/>
          <w:lang w:val="en-US" w:eastAsia="zh-CN"/>
        </w:rPr>
        <w:t>纳入</w:t>
      </w:r>
      <w:r w:rsidR="001324E5" w:rsidRPr="00E67729">
        <w:rPr>
          <w:rFonts w:hint="eastAsia"/>
          <w:lang w:val="en-US" w:eastAsia="zh-CN"/>
        </w:rPr>
        <w:t>WTDC</w:t>
      </w:r>
      <w:r w:rsidR="001324E5">
        <w:rPr>
          <w:rFonts w:hint="eastAsia"/>
          <w:lang w:val="en-US" w:eastAsia="zh-CN"/>
        </w:rPr>
        <w:t>第</w:t>
      </w:r>
      <w:r w:rsidR="001324E5" w:rsidRPr="00E67729">
        <w:rPr>
          <w:rFonts w:hint="eastAsia"/>
          <w:lang w:val="en-US" w:eastAsia="zh-CN"/>
        </w:rPr>
        <w:t>1</w:t>
      </w:r>
      <w:r w:rsidR="001324E5">
        <w:rPr>
          <w:rFonts w:hint="eastAsia"/>
          <w:lang w:val="en-US" w:eastAsia="zh-CN"/>
        </w:rPr>
        <w:t>号</w:t>
      </w:r>
      <w:r w:rsidR="001324E5" w:rsidRPr="00E67729">
        <w:rPr>
          <w:rFonts w:hint="eastAsia"/>
          <w:lang w:val="en-US" w:eastAsia="zh-CN"/>
        </w:rPr>
        <w:t>决议</w:t>
      </w:r>
      <w:r w:rsidR="00FD1996">
        <w:rPr>
          <w:rFonts w:hint="eastAsia"/>
          <w:lang w:val="en-US" w:eastAsia="zh-CN"/>
        </w:rPr>
        <w:t>的</w:t>
      </w:r>
      <w:r w:rsidR="00FD1996" w:rsidRPr="00E67729">
        <w:rPr>
          <w:rFonts w:hint="eastAsia"/>
          <w:lang w:val="en-US" w:eastAsia="zh-CN"/>
        </w:rPr>
        <w:t>初步建议</w:t>
      </w:r>
      <w:r w:rsidR="00EC1052">
        <w:rPr>
          <w:rFonts w:hint="eastAsia"/>
          <w:lang w:val="en-US" w:eastAsia="zh-CN"/>
        </w:rPr>
        <w:t>记录在案</w:t>
      </w:r>
      <w:r w:rsidR="00741093">
        <w:rPr>
          <w:rFonts w:hint="eastAsia"/>
          <w:bCs/>
          <w:lang w:eastAsia="zh-CN"/>
        </w:rPr>
        <w:t>；</w:t>
      </w:r>
      <w:r w:rsidR="00505981">
        <w:rPr>
          <w:rFonts w:hint="eastAsia"/>
          <w:bCs/>
          <w:lang w:eastAsia="zh-CN"/>
        </w:rPr>
        <w:t>和</w:t>
      </w:r>
    </w:p>
    <w:p w14:paraId="57086476" w14:textId="11E8A817" w:rsidR="00CA4215" w:rsidRPr="00E67729" w:rsidRDefault="00CA4215" w:rsidP="00F622AE">
      <w:pPr>
        <w:pStyle w:val="enumlev1"/>
        <w:rPr>
          <w:lang w:val="en-US" w:eastAsia="zh-CN"/>
        </w:rPr>
      </w:pPr>
      <w:r w:rsidRPr="00152A72">
        <w:rPr>
          <w:rFonts w:cstheme="minorHAnsi"/>
          <w:lang w:eastAsia="zh-CN"/>
        </w:rPr>
        <w:t>–</w:t>
      </w:r>
      <w:r>
        <w:rPr>
          <w:rFonts w:cstheme="minorHAnsi"/>
          <w:lang w:eastAsia="zh-CN"/>
        </w:rPr>
        <w:tab/>
      </w:r>
      <w:r w:rsidR="00883CAC">
        <w:rPr>
          <w:rFonts w:cstheme="minorHAnsi" w:hint="eastAsia"/>
          <w:lang w:eastAsia="zh-CN"/>
        </w:rPr>
        <w:t>将</w:t>
      </w:r>
      <w:r w:rsidR="005818E3" w:rsidRPr="00E67729">
        <w:rPr>
          <w:rFonts w:hint="eastAsia"/>
          <w:lang w:val="en-US" w:eastAsia="zh-CN"/>
        </w:rPr>
        <w:t>FIGI</w:t>
      </w:r>
      <w:r w:rsidR="00883CAC">
        <w:rPr>
          <w:rFonts w:cstheme="minorHAnsi" w:hint="eastAsia"/>
          <w:lang w:eastAsia="zh-CN"/>
        </w:rPr>
        <w:t>（</w:t>
      </w:r>
      <w:r w:rsidR="005818E3" w:rsidRPr="00883CAC">
        <w:rPr>
          <w:rFonts w:cstheme="minorHAnsi" w:hint="eastAsia"/>
          <w:lang w:eastAsia="zh-CN"/>
        </w:rPr>
        <w:t>金融包容性全球举措</w:t>
      </w:r>
      <w:r w:rsidR="00883CAC">
        <w:rPr>
          <w:rFonts w:hint="eastAsia"/>
          <w:lang w:val="en-US" w:eastAsia="zh-CN"/>
        </w:rPr>
        <w:t>）</w:t>
      </w:r>
      <w:r w:rsidRPr="00E67729">
        <w:rPr>
          <w:rFonts w:hint="eastAsia"/>
          <w:lang w:val="en-US" w:eastAsia="zh-CN"/>
        </w:rPr>
        <w:t>和</w:t>
      </w:r>
      <w:r w:rsidR="005818E3" w:rsidRPr="00E67729">
        <w:rPr>
          <w:rFonts w:hint="eastAsia"/>
          <w:lang w:val="en-US" w:eastAsia="zh-CN"/>
        </w:rPr>
        <w:t>PRIDA</w:t>
      </w:r>
      <w:r w:rsidR="00883CAC">
        <w:rPr>
          <w:rFonts w:hint="eastAsia"/>
          <w:lang w:val="en-US" w:eastAsia="zh-CN"/>
        </w:rPr>
        <w:t>（</w:t>
      </w:r>
      <w:r w:rsidR="005818E3" w:rsidRPr="00883CAC">
        <w:rPr>
          <w:rFonts w:hint="eastAsia"/>
          <w:lang w:val="en-US" w:eastAsia="zh-CN"/>
        </w:rPr>
        <w:t>数字非洲政策与监管举措</w:t>
      </w:r>
      <w:r w:rsidR="00883CAC">
        <w:rPr>
          <w:rFonts w:hint="eastAsia"/>
          <w:lang w:val="en-US" w:eastAsia="zh-CN"/>
        </w:rPr>
        <w:t>）</w:t>
      </w:r>
      <w:r w:rsidRPr="00E67729">
        <w:rPr>
          <w:rFonts w:hint="eastAsia"/>
          <w:lang w:val="en-US" w:eastAsia="zh-CN"/>
        </w:rPr>
        <w:t>项目</w:t>
      </w:r>
      <w:r w:rsidR="003F5747">
        <w:rPr>
          <w:rFonts w:hint="eastAsia"/>
          <w:lang w:val="en-US" w:eastAsia="zh-CN"/>
        </w:rPr>
        <w:t>通过</w:t>
      </w:r>
      <w:r w:rsidR="003F5747">
        <w:rPr>
          <w:rFonts w:hint="eastAsia"/>
          <w:lang w:val="en-US" w:eastAsia="zh-CN"/>
        </w:rPr>
        <w:t>SG</w:t>
      </w:r>
      <w:r w:rsidR="003F5747" w:rsidRPr="00E67729">
        <w:rPr>
          <w:rFonts w:hint="eastAsia"/>
          <w:lang w:val="en-US" w:eastAsia="zh-CN"/>
        </w:rPr>
        <w:t>1</w:t>
      </w:r>
      <w:r w:rsidR="003F5747" w:rsidRPr="00E67729">
        <w:rPr>
          <w:rFonts w:hint="eastAsia"/>
          <w:lang w:val="en-US" w:eastAsia="zh-CN"/>
        </w:rPr>
        <w:t>和</w:t>
      </w:r>
      <w:r w:rsidR="003F5747">
        <w:rPr>
          <w:rFonts w:hint="eastAsia"/>
          <w:lang w:val="en-US" w:eastAsia="zh-CN"/>
        </w:rPr>
        <w:t>SG2</w:t>
      </w:r>
      <w:r w:rsidR="003F5747">
        <w:rPr>
          <w:rFonts w:hint="eastAsia"/>
          <w:lang w:val="en-US" w:eastAsia="zh-CN"/>
        </w:rPr>
        <w:t>各自的</w:t>
      </w:r>
      <w:r w:rsidR="003F5747" w:rsidRPr="00E67729">
        <w:rPr>
          <w:rFonts w:hint="eastAsia"/>
          <w:lang w:val="en-US" w:eastAsia="zh-CN"/>
        </w:rPr>
        <w:t>协调员</w:t>
      </w:r>
      <w:r>
        <w:rPr>
          <w:rFonts w:hint="eastAsia"/>
          <w:lang w:val="en-US" w:eastAsia="zh-CN"/>
        </w:rPr>
        <w:t>取得</w:t>
      </w:r>
      <w:r w:rsidR="003F5747">
        <w:rPr>
          <w:rFonts w:hint="eastAsia"/>
          <w:lang w:val="en-US" w:eastAsia="zh-CN"/>
        </w:rPr>
        <w:t>的</w:t>
      </w:r>
      <w:r w:rsidRPr="00E67729">
        <w:rPr>
          <w:rFonts w:hint="eastAsia"/>
          <w:lang w:val="en-US" w:eastAsia="zh-CN"/>
        </w:rPr>
        <w:t>进展</w:t>
      </w:r>
      <w:r w:rsidR="003F5747">
        <w:rPr>
          <w:rFonts w:hint="eastAsia"/>
          <w:lang w:val="en-US" w:eastAsia="zh-CN"/>
        </w:rPr>
        <w:t>记录在案</w:t>
      </w:r>
      <w:r w:rsidRPr="00E67729">
        <w:rPr>
          <w:rFonts w:hint="eastAsia"/>
          <w:lang w:val="en-US" w:eastAsia="zh-CN"/>
        </w:rPr>
        <w:t>。</w:t>
      </w:r>
    </w:p>
    <w:p w14:paraId="7802EF83" w14:textId="544B4D25" w:rsidR="00CA4215" w:rsidRDefault="005658B8" w:rsidP="00F622AE">
      <w:pPr>
        <w:overflowPunct/>
        <w:autoSpaceDE/>
        <w:autoSpaceDN/>
        <w:adjustRightInd/>
        <w:spacing w:after="120"/>
        <w:ind w:firstLineChars="200" w:firstLine="480"/>
        <w:textAlignment w:val="auto"/>
        <w:rPr>
          <w:szCs w:val="24"/>
          <w:lang w:eastAsia="zh-CN"/>
        </w:rPr>
      </w:pPr>
      <w:r>
        <w:rPr>
          <w:rFonts w:hint="eastAsia"/>
          <w:lang w:val="en-US" w:eastAsia="zh-CN"/>
        </w:rPr>
        <w:lastRenderedPageBreak/>
        <w:t>这</w:t>
      </w:r>
      <w:r w:rsidR="00CA4215" w:rsidRPr="00E67729">
        <w:rPr>
          <w:rFonts w:hint="eastAsia"/>
          <w:lang w:val="en-US" w:eastAsia="zh-CN"/>
        </w:rPr>
        <w:t>次会议的报告见</w:t>
      </w:r>
      <w:r w:rsidR="00CA4215">
        <w:rPr>
          <w:rFonts w:hint="eastAsia"/>
          <w:lang w:val="en-US" w:eastAsia="zh-CN"/>
        </w:rPr>
        <w:t>：</w:t>
      </w:r>
      <w:hyperlink r:id="rId23" w:history="1">
        <w:r w:rsidR="00CA4215" w:rsidRPr="006237F0">
          <w:rPr>
            <w:rStyle w:val="Hyperlink"/>
            <w:szCs w:val="24"/>
          </w:rPr>
          <w:t>http://www.itu.int/md/D18-SG01.RGQ-R-0022/</w:t>
        </w:r>
      </w:hyperlink>
      <w:r w:rsidR="00CA4215">
        <w:rPr>
          <w:rFonts w:hint="eastAsia"/>
          <w:szCs w:val="24"/>
          <w:lang w:eastAsia="zh-CN"/>
        </w:rPr>
        <w:t>。</w:t>
      </w:r>
    </w:p>
    <w:p w14:paraId="21B423E1" w14:textId="0D8C4283" w:rsidR="009A1E5B" w:rsidRPr="000F7880" w:rsidRDefault="00741093" w:rsidP="000F7880">
      <w:pPr>
        <w:rPr>
          <w:rFonts w:cstheme="minorHAnsi"/>
          <w:szCs w:val="24"/>
          <w:lang w:eastAsia="zh-CN"/>
        </w:rPr>
      </w:pPr>
      <w:r w:rsidRPr="00133411">
        <w:rPr>
          <w:rFonts w:cstheme="minorHAnsi" w:hint="eastAsia"/>
          <w:szCs w:val="24"/>
          <w:lang w:eastAsia="zh-CN"/>
        </w:rPr>
        <w:t>3</w:t>
      </w:r>
      <w:r w:rsidR="00CA4215" w:rsidRPr="00133411">
        <w:rPr>
          <w:rFonts w:cstheme="minorHAnsi"/>
          <w:szCs w:val="24"/>
          <w:lang w:eastAsia="zh-CN"/>
        </w:rPr>
        <w:t>.2.5</w:t>
      </w:r>
      <w:r w:rsidR="00CA4215">
        <w:rPr>
          <w:rFonts w:cstheme="minorHAnsi"/>
          <w:b/>
          <w:bCs/>
          <w:szCs w:val="24"/>
          <w:lang w:eastAsia="zh-CN"/>
        </w:rPr>
        <w:tab/>
      </w:r>
      <w:r w:rsidR="00CA4215">
        <w:rPr>
          <w:rFonts w:cstheme="minorHAnsi" w:hint="eastAsia"/>
          <w:b/>
          <w:bCs/>
          <w:szCs w:val="24"/>
          <w:lang w:eastAsia="zh-CN"/>
        </w:rPr>
        <w:t>第四次会议</w:t>
      </w:r>
      <w:r w:rsidR="00CA4215" w:rsidRPr="00133411">
        <w:rPr>
          <w:rStyle w:val="FootnoteReference"/>
          <w:rFonts w:cs="SimSun"/>
          <w:b/>
          <w:bCs/>
          <w:lang w:eastAsia="zh-CN"/>
        </w:rPr>
        <w:footnoteReference w:id="28"/>
      </w:r>
      <w:bookmarkEnd w:id="93"/>
      <w:r w:rsidR="00F622AE" w:rsidRPr="00E62E28">
        <w:rPr>
          <w:rFonts w:cstheme="minorHAnsi" w:hint="eastAsia"/>
          <w:szCs w:val="24"/>
          <w:lang w:val="en-US" w:eastAsia="zh-CN"/>
        </w:rPr>
        <w:t>于</w:t>
      </w:r>
      <w:r w:rsidR="00F622AE" w:rsidRPr="00E62E28">
        <w:rPr>
          <w:rFonts w:cstheme="minorHAnsi" w:hint="eastAsia"/>
          <w:szCs w:val="24"/>
          <w:lang w:val="en-US" w:eastAsia="zh-CN"/>
        </w:rPr>
        <w:t>2021</w:t>
      </w:r>
      <w:r w:rsidR="00F622AE" w:rsidRPr="00E62E28">
        <w:rPr>
          <w:rFonts w:cstheme="minorHAnsi" w:hint="eastAsia"/>
          <w:szCs w:val="24"/>
          <w:lang w:val="en-US" w:eastAsia="zh-CN"/>
        </w:rPr>
        <w:t>年</w:t>
      </w:r>
      <w:r w:rsidR="00F622AE" w:rsidRPr="00E62E28">
        <w:rPr>
          <w:rFonts w:cstheme="minorHAnsi" w:hint="eastAsia"/>
          <w:szCs w:val="24"/>
          <w:lang w:val="en-US" w:eastAsia="zh-CN"/>
        </w:rPr>
        <w:t>3</w:t>
      </w:r>
      <w:r w:rsidR="00F622AE" w:rsidRPr="00E62E28">
        <w:rPr>
          <w:rFonts w:cstheme="minorHAnsi" w:hint="eastAsia"/>
          <w:szCs w:val="24"/>
          <w:lang w:val="en-US" w:eastAsia="zh-CN"/>
        </w:rPr>
        <w:t>月</w:t>
      </w:r>
      <w:r w:rsidR="00F622AE" w:rsidRPr="00E62E28">
        <w:rPr>
          <w:rFonts w:cstheme="minorHAnsi" w:hint="eastAsia"/>
          <w:szCs w:val="24"/>
          <w:lang w:val="en-US" w:eastAsia="zh-CN"/>
        </w:rPr>
        <w:t>22</w:t>
      </w:r>
      <w:r w:rsidR="00F622AE" w:rsidRPr="00E62E28">
        <w:rPr>
          <w:rFonts w:cstheme="minorHAnsi" w:hint="eastAsia"/>
          <w:szCs w:val="24"/>
          <w:lang w:val="en-US" w:eastAsia="zh-CN"/>
        </w:rPr>
        <w:t>至</w:t>
      </w:r>
      <w:r w:rsidR="00F622AE" w:rsidRPr="00E62E28">
        <w:rPr>
          <w:rFonts w:cstheme="minorHAnsi" w:hint="eastAsia"/>
          <w:szCs w:val="24"/>
          <w:lang w:val="en-US" w:eastAsia="zh-CN"/>
        </w:rPr>
        <w:t>26</w:t>
      </w:r>
      <w:r w:rsidR="00F622AE" w:rsidRPr="00E62E28">
        <w:rPr>
          <w:rFonts w:cstheme="minorHAnsi" w:hint="eastAsia"/>
          <w:szCs w:val="24"/>
          <w:lang w:val="en-US" w:eastAsia="zh-CN"/>
        </w:rPr>
        <w:t>日</w:t>
      </w:r>
      <w:r w:rsidR="00520EA6">
        <w:rPr>
          <w:rFonts w:cstheme="minorHAnsi" w:hint="eastAsia"/>
          <w:szCs w:val="24"/>
          <w:lang w:val="en-US" w:eastAsia="zh-CN"/>
        </w:rPr>
        <w:t>以</w:t>
      </w:r>
      <w:r w:rsidR="00F622AE" w:rsidRPr="00E62E28">
        <w:rPr>
          <w:rFonts w:cstheme="minorHAnsi" w:hint="eastAsia"/>
          <w:szCs w:val="24"/>
          <w:lang w:val="en-US" w:eastAsia="zh-CN"/>
        </w:rPr>
        <w:t>虚拟</w:t>
      </w:r>
      <w:r w:rsidR="00520EA6">
        <w:rPr>
          <w:rFonts w:cstheme="minorHAnsi" w:hint="eastAsia"/>
          <w:szCs w:val="24"/>
          <w:lang w:val="en-US" w:eastAsia="zh-CN"/>
        </w:rPr>
        <w:t>方式召开</w:t>
      </w:r>
      <w:r w:rsidR="00F622AE" w:rsidRPr="00E62E28">
        <w:rPr>
          <w:rFonts w:cstheme="minorHAnsi" w:hint="eastAsia"/>
          <w:szCs w:val="24"/>
          <w:lang w:val="en-US" w:eastAsia="zh-CN"/>
        </w:rPr>
        <w:t>。由于在线会议</w:t>
      </w:r>
      <w:r w:rsidR="007E2E40">
        <w:rPr>
          <w:rFonts w:cstheme="minorHAnsi" w:hint="eastAsia"/>
          <w:szCs w:val="24"/>
          <w:lang w:val="en-US" w:eastAsia="zh-CN"/>
        </w:rPr>
        <w:t>时长</w:t>
      </w:r>
      <w:r w:rsidR="00F622AE" w:rsidRPr="00E62E28">
        <w:rPr>
          <w:rFonts w:cstheme="minorHAnsi" w:hint="eastAsia"/>
          <w:szCs w:val="24"/>
          <w:lang w:val="en-US" w:eastAsia="zh-CN"/>
        </w:rPr>
        <w:t>有限，为</w:t>
      </w:r>
      <w:r w:rsidR="00266455">
        <w:rPr>
          <w:rFonts w:cstheme="minorHAnsi" w:hint="eastAsia"/>
          <w:szCs w:val="24"/>
          <w:lang w:val="en-US" w:eastAsia="zh-CN"/>
        </w:rPr>
        <w:t>改进</w:t>
      </w:r>
      <w:r w:rsidR="00EF1C6E">
        <w:rPr>
          <w:rFonts w:cstheme="minorHAnsi" w:hint="eastAsia"/>
          <w:szCs w:val="24"/>
          <w:lang w:val="en-US" w:eastAsia="zh-CN"/>
        </w:rPr>
        <w:t>筹备</w:t>
      </w:r>
      <w:r w:rsidR="00266455">
        <w:rPr>
          <w:rFonts w:cstheme="minorHAnsi" w:hint="eastAsia"/>
          <w:szCs w:val="24"/>
          <w:lang w:val="en-US" w:eastAsia="zh-CN"/>
        </w:rPr>
        <w:t>工作</w:t>
      </w:r>
      <w:r w:rsidR="00F622AE" w:rsidRPr="00E62E28">
        <w:rPr>
          <w:rFonts w:cstheme="minorHAnsi" w:hint="eastAsia"/>
          <w:szCs w:val="24"/>
          <w:lang w:val="en-US" w:eastAsia="zh-CN"/>
        </w:rPr>
        <w:t>和</w:t>
      </w:r>
      <w:r w:rsidR="008A42DC">
        <w:rPr>
          <w:rFonts w:cstheme="minorHAnsi" w:hint="eastAsia"/>
          <w:szCs w:val="24"/>
          <w:lang w:val="en-US" w:eastAsia="zh-CN"/>
        </w:rPr>
        <w:t>更好地</w:t>
      </w:r>
      <w:r w:rsidR="004579BF">
        <w:rPr>
          <w:rFonts w:cstheme="minorHAnsi" w:hint="eastAsia"/>
          <w:szCs w:val="24"/>
          <w:lang w:val="en-US" w:eastAsia="zh-CN"/>
        </w:rPr>
        <w:t>整合</w:t>
      </w:r>
      <w:r w:rsidR="00F622AE" w:rsidRPr="00E62E28">
        <w:rPr>
          <w:rFonts w:cstheme="minorHAnsi" w:hint="eastAsia"/>
          <w:szCs w:val="24"/>
          <w:lang w:val="en-US" w:eastAsia="zh-CN"/>
        </w:rPr>
        <w:t>SG1</w:t>
      </w:r>
      <w:r w:rsidR="00F622AE" w:rsidRPr="00E62E28">
        <w:rPr>
          <w:rFonts w:cstheme="minorHAnsi" w:hint="eastAsia"/>
          <w:szCs w:val="24"/>
          <w:lang w:val="en-US" w:eastAsia="zh-CN"/>
        </w:rPr>
        <w:t>和</w:t>
      </w:r>
      <w:r w:rsidR="00F622AE" w:rsidRPr="00E62E28">
        <w:rPr>
          <w:rFonts w:cstheme="minorHAnsi" w:hint="eastAsia"/>
          <w:szCs w:val="24"/>
          <w:lang w:val="en-US" w:eastAsia="zh-CN"/>
        </w:rPr>
        <w:t>SG2</w:t>
      </w:r>
      <w:r w:rsidR="00F622AE" w:rsidRPr="00E62E28">
        <w:rPr>
          <w:rFonts w:cstheme="minorHAnsi" w:hint="eastAsia"/>
          <w:szCs w:val="24"/>
          <w:lang w:val="en-US" w:eastAsia="zh-CN"/>
        </w:rPr>
        <w:t>的共同</w:t>
      </w:r>
      <w:r w:rsidR="00266455">
        <w:rPr>
          <w:rFonts w:cstheme="minorHAnsi" w:hint="eastAsia"/>
          <w:szCs w:val="24"/>
          <w:lang w:val="en-US" w:eastAsia="zh-CN"/>
        </w:rPr>
        <w:t>要素，第四次会议包括</w:t>
      </w:r>
      <w:r w:rsidR="00F622AE">
        <w:rPr>
          <w:rFonts w:cstheme="minorHAnsi" w:hint="eastAsia"/>
          <w:szCs w:val="24"/>
          <w:lang w:val="en-US" w:eastAsia="zh-CN"/>
        </w:rPr>
        <w:t>：</w:t>
      </w:r>
    </w:p>
    <w:p w14:paraId="5A643A46" w14:textId="651DDF8D" w:rsidR="00F622AE" w:rsidRPr="00CD6666" w:rsidRDefault="00F622AE" w:rsidP="00F622AE">
      <w:pPr>
        <w:pStyle w:val="enumlev1"/>
        <w:rPr>
          <w:rFonts w:cstheme="minorHAnsi"/>
          <w:szCs w:val="24"/>
          <w:lang w:val="en-US"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在</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月至</w:t>
      </w:r>
      <w:r w:rsidRPr="00E62E28">
        <w:rPr>
          <w:rFonts w:cstheme="minorHAnsi" w:hint="eastAsia"/>
          <w:szCs w:val="24"/>
          <w:lang w:val="en-US" w:eastAsia="zh-CN"/>
        </w:rPr>
        <w:t>10</w:t>
      </w:r>
      <w:r w:rsidRPr="00E62E28">
        <w:rPr>
          <w:rFonts w:cstheme="minorHAnsi" w:hint="eastAsia"/>
          <w:szCs w:val="24"/>
          <w:lang w:val="en-US" w:eastAsia="zh-CN"/>
        </w:rPr>
        <w:t>月第一</w:t>
      </w:r>
      <w:r w:rsidR="00BA3236">
        <w:rPr>
          <w:rFonts w:cstheme="minorHAnsi" w:hint="eastAsia"/>
          <w:szCs w:val="24"/>
          <w:lang w:val="en-US" w:eastAsia="zh-CN"/>
        </w:rPr>
        <w:t>组</w:t>
      </w:r>
      <w:r w:rsidRPr="00E62E28">
        <w:rPr>
          <w:rFonts w:cstheme="minorHAnsi" w:hint="eastAsia"/>
          <w:szCs w:val="24"/>
          <w:lang w:val="en-US" w:eastAsia="zh-CN"/>
        </w:rPr>
        <w:t>虚拟</w:t>
      </w:r>
      <w:r w:rsidRPr="00E62E28">
        <w:rPr>
          <w:rFonts w:cstheme="minorHAnsi" w:hint="eastAsia"/>
          <w:szCs w:val="24"/>
          <w:lang w:val="en-US" w:eastAsia="zh-CN"/>
        </w:rPr>
        <w:t>RGQ</w:t>
      </w:r>
      <w:r w:rsidRPr="00E62E28">
        <w:rPr>
          <w:rFonts w:cstheme="minorHAnsi" w:hint="eastAsia"/>
          <w:szCs w:val="24"/>
          <w:lang w:val="en-US" w:eastAsia="zh-CN"/>
        </w:rPr>
        <w:t>会议开始之前，于</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w:t>
      </w:r>
      <w:r w:rsidRPr="00E62E28">
        <w:rPr>
          <w:rFonts w:cstheme="minorHAnsi" w:hint="eastAsia"/>
          <w:szCs w:val="24"/>
          <w:lang w:val="en-US" w:eastAsia="zh-CN"/>
        </w:rPr>
        <w:t>24</w:t>
      </w:r>
      <w:r w:rsidRPr="00E62E28">
        <w:rPr>
          <w:rFonts w:cstheme="minorHAnsi" w:hint="eastAsia"/>
          <w:szCs w:val="24"/>
          <w:lang w:val="en-US" w:eastAsia="zh-CN"/>
        </w:rPr>
        <w:t>日</w:t>
      </w:r>
      <w:r w:rsidR="009204FF">
        <w:rPr>
          <w:rFonts w:cstheme="minorHAnsi" w:hint="eastAsia"/>
          <w:szCs w:val="24"/>
          <w:lang w:val="en-US" w:eastAsia="zh-CN"/>
        </w:rPr>
        <w:t>召开</w:t>
      </w:r>
      <w:r w:rsidR="000B33C3">
        <w:rPr>
          <w:rFonts w:cstheme="minorHAnsi" w:hint="eastAsia"/>
          <w:szCs w:val="24"/>
          <w:lang w:val="en-US" w:eastAsia="zh-CN"/>
        </w:rPr>
        <w:t>的</w:t>
      </w:r>
      <w:r w:rsidRPr="00E62E28">
        <w:rPr>
          <w:rFonts w:cstheme="minorHAnsi" w:hint="eastAsia"/>
          <w:szCs w:val="24"/>
          <w:lang w:val="en-US" w:eastAsia="zh-CN"/>
        </w:rPr>
        <w:t>SG1</w:t>
      </w:r>
      <w:r w:rsidRPr="00E62E28">
        <w:rPr>
          <w:rFonts w:cstheme="minorHAnsi" w:hint="eastAsia"/>
          <w:szCs w:val="24"/>
          <w:lang w:val="en-US" w:eastAsia="zh-CN"/>
        </w:rPr>
        <w:t>虚拟特别全体会议</w:t>
      </w:r>
      <w:r w:rsidR="009A1E5B">
        <w:rPr>
          <w:rFonts w:cstheme="minorHAnsi" w:hint="eastAsia"/>
          <w:szCs w:val="24"/>
          <w:lang w:val="en-US" w:eastAsia="zh-CN"/>
        </w:rPr>
        <w:t>；</w:t>
      </w:r>
    </w:p>
    <w:p w14:paraId="4B38AB19" w14:textId="7AC72A7A" w:rsidR="009A1E5B" w:rsidRPr="003E6A94" w:rsidRDefault="00F622AE" w:rsidP="003E6A94">
      <w:pPr>
        <w:pStyle w:val="enumlev1"/>
        <w:rPr>
          <w:rFonts w:cstheme="minorHAnsi"/>
          <w:szCs w:val="24"/>
          <w:lang w:val="en-US" w:eastAsia="zh-CN"/>
        </w:rPr>
      </w:pPr>
      <w:r w:rsidRPr="00152A72">
        <w:rPr>
          <w:rFonts w:cstheme="minorHAnsi"/>
          <w:lang w:eastAsia="zh-CN"/>
        </w:rPr>
        <w:t>–</w:t>
      </w:r>
      <w:r>
        <w:rPr>
          <w:rFonts w:cstheme="minorHAnsi"/>
          <w:lang w:eastAsia="zh-CN"/>
        </w:rPr>
        <w:tab/>
      </w:r>
      <w:r w:rsidR="0003591C">
        <w:rPr>
          <w:rFonts w:cstheme="minorHAnsi" w:hint="eastAsia"/>
          <w:szCs w:val="24"/>
          <w:lang w:val="en-US" w:eastAsia="zh-CN"/>
        </w:rPr>
        <w:t>于</w:t>
      </w:r>
      <w:r w:rsidR="0003591C" w:rsidRPr="00E62E28">
        <w:rPr>
          <w:rFonts w:cstheme="minorHAnsi" w:hint="eastAsia"/>
          <w:szCs w:val="24"/>
          <w:lang w:val="en-US" w:eastAsia="zh-CN"/>
        </w:rPr>
        <w:t>2021</w:t>
      </w:r>
      <w:r w:rsidR="0003591C" w:rsidRPr="00E62E28">
        <w:rPr>
          <w:rFonts w:cstheme="minorHAnsi" w:hint="eastAsia"/>
          <w:szCs w:val="24"/>
          <w:lang w:val="en-US" w:eastAsia="zh-CN"/>
        </w:rPr>
        <w:t>年</w:t>
      </w:r>
      <w:r w:rsidR="0003591C" w:rsidRPr="00E62E28">
        <w:rPr>
          <w:rFonts w:cstheme="minorHAnsi" w:hint="eastAsia"/>
          <w:szCs w:val="24"/>
          <w:lang w:val="en-US" w:eastAsia="zh-CN"/>
        </w:rPr>
        <w:t>3</w:t>
      </w:r>
      <w:r w:rsidR="0003591C" w:rsidRPr="00E62E28">
        <w:rPr>
          <w:rFonts w:cstheme="minorHAnsi" w:hint="eastAsia"/>
          <w:szCs w:val="24"/>
          <w:lang w:val="en-US" w:eastAsia="zh-CN"/>
        </w:rPr>
        <w:t>月</w:t>
      </w:r>
      <w:r w:rsidR="0003591C" w:rsidRPr="00E62E28">
        <w:rPr>
          <w:rFonts w:cstheme="minorHAnsi" w:hint="eastAsia"/>
          <w:szCs w:val="24"/>
          <w:lang w:val="en-US" w:eastAsia="zh-CN"/>
        </w:rPr>
        <w:t>1</w:t>
      </w:r>
      <w:r w:rsidR="0003591C" w:rsidRPr="00E62E28">
        <w:rPr>
          <w:rFonts w:cstheme="minorHAnsi" w:hint="eastAsia"/>
          <w:szCs w:val="24"/>
          <w:lang w:val="en-US" w:eastAsia="zh-CN"/>
        </w:rPr>
        <w:t>至</w:t>
      </w:r>
      <w:r w:rsidR="0003591C" w:rsidRPr="00E62E28">
        <w:rPr>
          <w:rFonts w:cstheme="minorHAnsi" w:hint="eastAsia"/>
          <w:szCs w:val="24"/>
          <w:lang w:val="en-US" w:eastAsia="zh-CN"/>
        </w:rPr>
        <w:t>5</w:t>
      </w:r>
      <w:r w:rsidR="0003591C" w:rsidRPr="00E62E28">
        <w:rPr>
          <w:rFonts w:cstheme="minorHAnsi" w:hint="eastAsia"/>
          <w:szCs w:val="24"/>
          <w:lang w:val="en-US" w:eastAsia="zh-CN"/>
        </w:rPr>
        <w:t>日</w:t>
      </w:r>
      <w:r w:rsidR="0003591C">
        <w:rPr>
          <w:rFonts w:cstheme="minorHAnsi" w:hint="eastAsia"/>
          <w:szCs w:val="24"/>
          <w:lang w:val="en-US" w:eastAsia="zh-CN"/>
        </w:rPr>
        <w:t>召开的</w:t>
      </w:r>
      <w:r w:rsidRPr="00E62E28">
        <w:rPr>
          <w:rFonts w:cstheme="minorHAnsi" w:hint="eastAsia"/>
          <w:szCs w:val="24"/>
          <w:lang w:val="en-US" w:eastAsia="zh-CN"/>
        </w:rPr>
        <w:t>一组非正式</w:t>
      </w:r>
      <w:r w:rsidR="005B4309" w:rsidRPr="00E62E28">
        <w:rPr>
          <w:rFonts w:cstheme="minorHAnsi" w:hint="eastAsia"/>
          <w:szCs w:val="24"/>
          <w:lang w:val="en-US" w:eastAsia="zh-CN"/>
        </w:rPr>
        <w:t>SG1</w:t>
      </w:r>
      <w:r w:rsidR="005B4309">
        <w:rPr>
          <w:rFonts w:cstheme="minorHAnsi"/>
          <w:szCs w:val="24"/>
          <w:lang w:val="en-US" w:eastAsia="zh-CN"/>
        </w:rPr>
        <w:t xml:space="preserve"> </w:t>
      </w:r>
      <w:r w:rsidRPr="00E62E28">
        <w:rPr>
          <w:rFonts w:cstheme="minorHAnsi" w:hint="eastAsia"/>
          <w:szCs w:val="24"/>
          <w:lang w:val="en-US" w:eastAsia="zh-CN"/>
        </w:rPr>
        <w:t>RGQ</w:t>
      </w:r>
      <w:r w:rsidR="009204FF">
        <w:rPr>
          <w:rFonts w:cstheme="minorHAnsi" w:hint="eastAsia"/>
          <w:szCs w:val="24"/>
          <w:lang w:val="en-US" w:eastAsia="zh-CN"/>
        </w:rPr>
        <w:t>虚拟</w:t>
      </w:r>
      <w:r w:rsidRPr="00E62E28">
        <w:rPr>
          <w:rFonts w:cstheme="minorHAnsi" w:hint="eastAsia"/>
          <w:szCs w:val="24"/>
          <w:lang w:val="en-US" w:eastAsia="zh-CN"/>
        </w:rPr>
        <w:t>会议</w:t>
      </w:r>
      <w:r w:rsidR="009A1E5B">
        <w:rPr>
          <w:rFonts w:cstheme="minorHAnsi" w:hint="eastAsia"/>
          <w:szCs w:val="24"/>
          <w:lang w:val="en-US" w:eastAsia="zh-CN"/>
        </w:rPr>
        <w:t>；</w:t>
      </w:r>
      <w:r w:rsidR="006D4E9B">
        <w:rPr>
          <w:rFonts w:cstheme="minorHAnsi" w:hint="eastAsia"/>
          <w:szCs w:val="24"/>
          <w:lang w:val="en-US" w:eastAsia="zh-CN"/>
        </w:rPr>
        <w:t>和</w:t>
      </w:r>
    </w:p>
    <w:p w14:paraId="5D5938DE" w14:textId="585F3572" w:rsidR="009A1E5B" w:rsidRPr="007420EC" w:rsidRDefault="00F622AE" w:rsidP="0072147A">
      <w:pPr>
        <w:pStyle w:val="enumlev1"/>
        <w:rPr>
          <w:rFonts w:cstheme="minorHAnsi"/>
          <w:szCs w:val="24"/>
          <w:lang w:eastAsia="zh-CN"/>
        </w:rPr>
      </w:pPr>
      <w:r w:rsidRPr="00152A72">
        <w:rPr>
          <w:rFonts w:cstheme="minorHAnsi"/>
          <w:lang w:eastAsia="zh-CN"/>
        </w:rPr>
        <w:t>–</w:t>
      </w:r>
      <w:r>
        <w:rPr>
          <w:rFonts w:cstheme="minorHAnsi"/>
          <w:lang w:eastAsia="zh-CN"/>
        </w:rPr>
        <w:tab/>
      </w:r>
      <w:r w:rsidR="00FB6A8E">
        <w:rPr>
          <w:rFonts w:cstheme="minorHAnsi" w:hint="eastAsia"/>
          <w:szCs w:val="24"/>
          <w:lang w:val="en-US" w:eastAsia="zh-CN"/>
        </w:rPr>
        <w:t>于</w:t>
      </w:r>
      <w:r w:rsidR="00FB6A8E" w:rsidRPr="00E62E28">
        <w:rPr>
          <w:rFonts w:cstheme="minorHAnsi" w:hint="eastAsia"/>
          <w:szCs w:val="24"/>
          <w:lang w:val="en-US" w:eastAsia="zh-CN"/>
        </w:rPr>
        <w:t>2021</w:t>
      </w:r>
      <w:r w:rsidR="00FB6A8E" w:rsidRPr="00E62E28">
        <w:rPr>
          <w:rFonts w:cstheme="minorHAnsi" w:hint="eastAsia"/>
          <w:szCs w:val="24"/>
          <w:lang w:val="en-US" w:eastAsia="zh-CN"/>
        </w:rPr>
        <w:t>年</w:t>
      </w:r>
      <w:r w:rsidR="00FB6A8E" w:rsidRPr="00E62E28">
        <w:rPr>
          <w:rFonts w:cstheme="minorHAnsi" w:hint="eastAsia"/>
          <w:szCs w:val="24"/>
          <w:lang w:val="en-US" w:eastAsia="zh-CN"/>
        </w:rPr>
        <w:t>3</w:t>
      </w:r>
      <w:r w:rsidR="00FB6A8E" w:rsidRPr="00E62E28">
        <w:rPr>
          <w:rFonts w:cstheme="minorHAnsi" w:hint="eastAsia"/>
          <w:szCs w:val="24"/>
          <w:lang w:val="en-US" w:eastAsia="zh-CN"/>
        </w:rPr>
        <w:t>月</w:t>
      </w:r>
      <w:r w:rsidR="00FB6A8E" w:rsidRPr="00E62E28">
        <w:rPr>
          <w:rFonts w:cstheme="minorHAnsi" w:hint="eastAsia"/>
          <w:szCs w:val="24"/>
          <w:lang w:val="en-US" w:eastAsia="zh-CN"/>
        </w:rPr>
        <w:t>31</w:t>
      </w:r>
      <w:r w:rsidR="00FB6A8E" w:rsidRPr="00E62E28">
        <w:rPr>
          <w:rFonts w:cstheme="minorHAnsi" w:hint="eastAsia"/>
          <w:szCs w:val="24"/>
          <w:lang w:val="en-US" w:eastAsia="zh-CN"/>
        </w:rPr>
        <w:t>日和</w:t>
      </w:r>
      <w:r w:rsidR="00FB6A8E" w:rsidRPr="00E62E28">
        <w:rPr>
          <w:rFonts w:cstheme="minorHAnsi" w:hint="eastAsia"/>
          <w:szCs w:val="24"/>
          <w:lang w:val="en-US" w:eastAsia="zh-CN"/>
        </w:rPr>
        <w:t>4</w:t>
      </w:r>
      <w:r w:rsidR="00FB6A8E" w:rsidRPr="00E62E28">
        <w:rPr>
          <w:rFonts w:cstheme="minorHAnsi" w:hint="eastAsia"/>
          <w:szCs w:val="24"/>
          <w:lang w:val="en-US" w:eastAsia="zh-CN"/>
        </w:rPr>
        <w:t>月</w:t>
      </w:r>
      <w:r w:rsidR="00FB6A8E" w:rsidRPr="00E62E28">
        <w:rPr>
          <w:rFonts w:cstheme="minorHAnsi" w:hint="eastAsia"/>
          <w:szCs w:val="24"/>
          <w:lang w:val="en-US" w:eastAsia="zh-CN"/>
        </w:rPr>
        <w:t>1</w:t>
      </w:r>
      <w:r w:rsidR="00FB6A8E" w:rsidRPr="00E62E28">
        <w:rPr>
          <w:rFonts w:cstheme="minorHAnsi" w:hint="eastAsia"/>
          <w:szCs w:val="24"/>
          <w:lang w:val="en-US" w:eastAsia="zh-CN"/>
        </w:rPr>
        <w:t>日</w:t>
      </w:r>
      <w:r w:rsidR="00FB6A8E">
        <w:rPr>
          <w:rFonts w:cstheme="minorHAnsi" w:hint="eastAsia"/>
          <w:szCs w:val="24"/>
          <w:lang w:val="en-US" w:eastAsia="zh-CN"/>
        </w:rPr>
        <w:t>召开的</w:t>
      </w:r>
      <w:r w:rsidRPr="00E62E28">
        <w:rPr>
          <w:rFonts w:cstheme="minorHAnsi" w:hint="eastAsia"/>
          <w:szCs w:val="24"/>
          <w:lang w:val="en-US" w:eastAsia="zh-CN"/>
        </w:rPr>
        <w:t>SG1</w:t>
      </w:r>
      <w:r w:rsidRPr="00E62E28">
        <w:rPr>
          <w:rFonts w:cstheme="minorHAnsi" w:hint="eastAsia"/>
          <w:szCs w:val="24"/>
          <w:lang w:val="en-US" w:eastAsia="zh-CN"/>
        </w:rPr>
        <w:t>和</w:t>
      </w:r>
      <w:r w:rsidRPr="00E62E28">
        <w:rPr>
          <w:rFonts w:cstheme="minorHAnsi" w:hint="eastAsia"/>
          <w:szCs w:val="24"/>
          <w:lang w:val="en-US" w:eastAsia="zh-CN"/>
        </w:rPr>
        <w:t>SG2</w:t>
      </w:r>
      <w:r>
        <w:rPr>
          <w:rFonts w:cstheme="minorHAnsi" w:hint="eastAsia"/>
          <w:szCs w:val="24"/>
          <w:lang w:val="en-US" w:eastAsia="zh-CN"/>
        </w:rPr>
        <w:t>虚拟</w:t>
      </w:r>
      <w:r w:rsidR="003E6A94">
        <w:rPr>
          <w:rFonts w:cstheme="minorHAnsi" w:hint="eastAsia"/>
          <w:szCs w:val="24"/>
          <w:lang w:val="en-US" w:eastAsia="zh-CN"/>
        </w:rPr>
        <w:t>联席</w:t>
      </w:r>
      <w:r w:rsidRPr="00E62E28">
        <w:rPr>
          <w:rFonts w:cstheme="minorHAnsi" w:hint="eastAsia"/>
          <w:szCs w:val="24"/>
          <w:lang w:val="en-US" w:eastAsia="zh-CN"/>
        </w:rPr>
        <w:t>会议，讨论并整合</w:t>
      </w:r>
      <w:r w:rsidR="009F6912" w:rsidRPr="00E62E28">
        <w:rPr>
          <w:rFonts w:cstheme="minorHAnsi" w:hint="eastAsia"/>
          <w:szCs w:val="24"/>
          <w:lang w:val="en-US" w:eastAsia="zh-CN"/>
        </w:rPr>
        <w:t>工作方法（</w:t>
      </w:r>
      <w:r w:rsidR="009F6912">
        <w:rPr>
          <w:rFonts w:cstheme="minorHAnsi" w:hint="eastAsia"/>
          <w:szCs w:val="24"/>
          <w:lang w:val="en-US" w:eastAsia="zh-CN"/>
        </w:rPr>
        <w:t>第</w:t>
      </w:r>
      <w:r w:rsidR="009F6912" w:rsidRPr="00E62E28">
        <w:rPr>
          <w:rFonts w:cstheme="minorHAnsi" w:hint="eastAsia"/>
          <w:szCs w:val="24"/>
          <w:lang w:val="en-US" w:eastAsia="zh-CN"/>
        </w:rPr>
        <w:t>1</w:t>
      </w:r>
      <w:r w:rsidR="009F6912">
        <w:rPr>
          <w:rFonts w:cstheme="minorHAnsi" w:hint="eastAsia"/>
          <w:szCs w:val="24"/>
          <w:lang w:val="en-US" w:eastAsia="zh-CN"/>
        </w:rPr>
        <w:t>号决议</w:t>
      </w:r>
      <w:r w:rsidR="009F6912" w:rsidRPr="00E62E28">
        <w:rPr>
          <w:rFonts w:cstheme="minorHAnsi" w:hint="eastAsia"/>
          <w:szCs w:val="24"/>
          <w:lang w:val="en-US" w:eastAsia="zh-CN"/>
        </w:rPr>
        <w:t>）和</w:t>
      </w:r>
      <w:r w:rsidR="00B632F4">
        <w:rPr>
          <w:rFonts w:cstheme="minorHAnsi" w:hint="eastAsia"/>
          <w:szCs w:val="24"/>
          <w:lang w:val="en-US" w:eastAsia="zh-CN"/>
        </w:rPr>
        <w:t>研究</w:t>
      </w:r>
      <w:r w:rsidR="009F6912">
        <w:rPr>
          <w:rFonts w:cstheme="minorHAnsi" w:hint="eastAsia"/>
          <w:szCs w:val="24"/>
          <w:lang w:val="en-US" w:eastAsia="zh-CN"/>
        </w:rPr>
        <w:t>课题</w:t>
      </w:r>
      <w:r w:rsidR="00A74644">
        <w:rPr>
          <w:rFonts w:cstheme="minorHAnsi" w:hint="eastAsia"/>
          <w:szCs w:val="24"/>
          <w:lang w:val="en-US" w:eastAsia="zh-CN"/>
        </w:rPr>
        <w:t>的</w:t>
      </w:r>
      <w:r w:rsidR="009F6912">
        <w:rPr>
          <w:rFonts w:cstheme="minorHAnsi" w:hint="eastAsia"/>
          <w:szCs w:val="24"/>
          <w:lang w:val="en-US" w:eastAsia="zh-CN"/>
        </w:rPr>
        <w:t>未来</w:t>
      </w:r>
      <w:r w:rsidR="009F6912" w:rsidRPr="00E62E28">
        <w:rPr>
          <w:rFonts w:cstheme="minorHAnsi" w:hint="eastAsia"/>
          <w:szCs w:val="24"/>
          <w:lang w:val="en-US" w:eastAsia="zh-CN"/>
        </w:rPr>
        <w:t>（</w:t>
      </w:r>
      <w:r w:rsidR="009F6912">
        <w:rPr>
          <w:rFonts w:cstheme="minorHAnsi" w:hint="eastAsia"/>
          <w:szCs w:val="24"/>
          <w:lang w:val="en-US" w:eastAsia="zh-CN"/>
        </w:rPr>
        <w:t>第</w:t>
      </w:r>
      <w:r w:rsidR="009F6912" w:rsidRPr="00E62E28">
        <w:rPr>
          <w:rFonts w:cstheme="minorHAnsi" w:hint="eastAsia"/>
          <w:szCs w:val="24"/>
          <w:lang w:val="en-US" w:eastAsia="zh-CN"/>
        </w:rPr>
        <w:t>2</w:t>
      </w:r>
      <w:r w:rsidR="009F6912">
        <w:rPr>
          <w:rFonts w:cstheme="minorHAnsi" w:hint="eastAsia"/>
          <w:szCs w:val="24"/>
          <w:lang w:val="en-US" w:eastAsia="zh-CN"/>
        </w:rPr>
        <w:t>号决议</w:t>
      </w:r>
      <w:r w:rsidR="009F6912" w:rsidRPr="00E62E28">
        <w:rPr>
          <w:rFonts w:cstheme="minorHAnsi" w:hint="eastAsia"/>
          <w:szCs w:val="24"/>
          <w:lang w:val="en-US" w:eastAsia="zh-CN"/>
        </w:rPr>
        <w:t>）的成果</w:t>
      </w:r>
      <w:r w:rsidR="00062FC5">
        <w:rPr>
          <w:rFonts w:cstheme="minorHAnsi" w:hint="eastAsia"/>
          <w:szCs w:val="24"/>
          <w:lang w:val="en-US" w:eastAsia="zh-CN"/>
        </w:rPr>
        <w:t>，以</w:t>
      </w:r>
      <w:r w:rsidRPr="00E62E28">
        <w:rPr>
          <w:rFonts w:cstheme="minorHAnsi" w:hint="eastAsia"/>
          <w:szCs w:val="24"/>
          <w:lang w:val="en-US" w:eastAsia="zh-CN"/>
        </w:rPr>
        <w:t>提交</w:t>
      </w:r>
      <w:r w:rsidR="00371C2A" w:rsidRPr="00E62E28">
        <w:rPr>
          <w:rFonts w:cstheme="minorHAnsi" w:hint="eastAsia"/>
          <w:szCs w:val="24"/>
          <w:lang w:val="en-US" w:eastAsia="zh-CN"/>
        </w:rPr>
        <w:t>TDAG</w:t>
      </w:r>
      <w:r w:rsidR="002C2812" w:rsidRPr="002C2812">
        <w:rPr>
          <w:rFonts w:cstheme="minorHAnsi" w:hint="eastAsia"/>
          <w:szCs w:val="24"/>
          <w:lang w:val="en-US" w:eastAsia="zh-CN"/>
        </w:rPr>
        <w:t>决议、宣言和主题重点工作组</w:t>
      </w:r>
      <w:r w:rsidR="002C2812">
        <w:rPr>
          <w:rFonts w:cstheme="minorHAnsi" w:hint="eastAsia"/>
          <w:szCs w:val="24"/>
          <w:lang w:val="en-US" w:eastAsia="zh-CN"/>
        </w:rPr>
        <w:t>（</w:t>
      </w:r>
      <w:r w:rsidRPr="00E62E28">
        <w:rPr>
          <w:rFonts w:cstheme="minorHAnsi" w:hint="eastAsia"/>
          <w:szCs w:val="24"/>
          <w:lang w:val="en-US" w:eastAsia="zh-CN"/>
        </w:rPr>
        <w:t>WG-RDTP</w:t>
      </w:r>
      <w:r w:rsidR="002C2812">
        <w:rPr>
          <w:rFonts w:cstheme="minorHAnsi" w:hint="eastAsia"/>
          <w:szCs w:val="24"/>
          <w:lang w:val="en-US" w:eastAsia="zh-CN"/>
        </w:rPr>
        <w:t>）</w:t>
      </w:r>
      <w:r w:rsidRPr="00E62E28">
        <w:rPr>
          <w:rFonts w:cstheme="minorHAnsi" w:hint="eastAsia"/>
          <w:szCs w:val="24"/>
          <w:lang w:val="en-US" w:eastAsia="zh-CN"/>
        </w:rPr>
        <w:t>。</w:t>
      </w:r>
    </w:p>
    <w:p w14:paraId="585E74C5" w14:textId="44F28244" w:rsidR="009A1E5B" w:rsidRPr="001148DB" w:rsidRDefault="00FE24A6" w:rsidP="00076C84">
      <w:pPr>
        <w:ind w:firstLine="482"/>
        <w:rPr>
          <w:rFonts w:cstheme="minorHAnsi"/>
          <w:szCs w:val="24"/>
          <w:lang w:eastAsia="zh-CN"/>
        </w:rPr>
      </w:pPr>
      <w:r w:rsidRPr="00E62E28">
        <w:rPr>
          <w:rFonts w:cstheme="minorHAnsi" w:hint="eastAsia"/>
          <w:szCs w:val="24"/>
          <w:lang w:val="en-US" w:eastAsia="zh-CN"/>
        </w:rPr>
        <w:t>SG1</w:t>
      </w:r>
      <w:r w:rsidR="00F622AE" w:rsidRPr="00E62E28">
        <w:rPr>
          <w:rFonts w:cstheme="minorHAnsi" w:hint="eastAsia"/>
          <w:szCs w:val="24"/>
          <w:lang w:val="en-US" w:eastAsia="zh-CN"/>
        </w:rPr>
        <w:t>第四次会议审</w:t>
      </w:r>
      <w:r w:rsidR="00F622AE">
        <w:rPr>
          <w:rFonts w:cstheme="minorHAnsi" w:hint="eastAsia"/>
          <w:szCs w:val="24"/>
          <w:lang w:val="en-US" w:eastAsia="zh-CN"/>
        </w:rPr>
        <w:t>议</w:t>
      </w:r>
      <w:r w:rsidR="00F622AE" w:rsidRPr="00E62E28">
        <w:rPr>
          <w:rFonts w:cstheme="minorHAnsi" w:hint="eastAsia"/>
          <w:szCs w:val="24"/>
          <w:lang w:val="en-US" w:eastAsia="zh-CN"/>
        </w:rPr>
        <w:t>并讨论了收到的</w:t>
      </w:r>
      <w:r w:rsidR="00F622AE" w:rsidRPr="00E62E28">
        <w:rPr>
          <w:rFonts w:cstheme="minorHAnsi" w:hint="eastAsia"/>
          <w:szCs w:val="24"/>
          <w:lang w:val="en-US" w:eastAsia="zh-CN"/>
        </w:rPr>
        <w:t>61</w:t>
      </w:r>
      <w:r w:rsidR="00F622AE" w:rsidRPr="00E62E28">
        <w:rPr>
          <w:rFonts w:cstheme="minorHAnsi" w:hint="eastAsia"/>
          <w:szCs w:val="24"/>
          <w:lang w:val="en-US" w:eastAsia="zh-CN"/>
        </w:rPr>
        <w:t>份</w:t>
      </w:r>
      <w:r w:rsidR="00F622AE">
        <w:rPr>
          <w:rFonts w:cstheme="minorHAnsi" w:hint="eastAsia"/>
          <w:szCs w:val="24"/>
          <w:lang w:val="en-US" w:eastAsia="zh-CN"/>
        </w:rPr>
        <w:t>文稿</w:t>
      </w:r>
      <w:r w:rsidR="00F622AE" w:rsidRPr="00E62E28">
        <w:rPr>
          <w:rFonts w:cstheme="minorHAnsi" w:hint="eastAsia"/>
          <w:szCs w:val="24"/>
          <w:lang w:val="en-US" w:eastAsia="zh-CN"/>
        </w:rPr>
        <w:t>，</w:t>
      </w:r>
      <w:r w:rsidR="00F622AE" w:rsidRPr="00E62E28">
        <w:rPr>
          <w:rFonts w:cstheme="minorHAnsi" w:hint="eastAsia"/>
          <w:szCs w:val="24"/>
          <w:lang w:val="en-US" w:eastAsia="zh-CN"/>
        </w:rPr>
        <w:t>170</w:t>
      </w:r>
      <w:r w:rsidR="00F622AE" w:rsidRPr="00E62E28">
        <w:rPr>
          <w:rFonts w:cstheme="minorHAnsi" w:hint="eastAsia"/>
          <w:szCs w:val="24"/>
          <w:lang w:val="en-US" w:eastAsia="zh-CN"/>
        </w:rPr>
        <w:t>名</w:t>
      </w:r>
      <w:r w:rsidR="0071458D">
        <w:rPr>
          <w:rFonts w:cstheme="minorHAnsi" w:hint="eastAsia"/>
          <w:szCs w:val="24"/>
          <w:lang w:val="en-US" w:eastAsia="zh-CN"/>
        </w:rPr>
        <w:t>参会</w:t>
      </w:r>
      <w:r w:rsidR="00F622AE" w:rsidRPr="00E62E28">
        <w:rPr>
          <w:rFonts w:cstheme="minorHAnsi" w:hint="eastAsia"/>
          <w:szCs w:val="24"/>
          <w:lang w:val="en-US" w:eastAsia="zh-CN"/>
        </w:rPr>
        <w:t>者出席。</w:t>
      </w:r>
      <w:r w:rsidR="00F622AE">
        <w:rPr>
          <w:rFonts w:cstheme="minorHAnsi" w:hint="eastAsia"/>
          <w:szCs w:val="24"/>
          <w:lang w:val="en-US" w:eastAsia="zh-CN"/>
        </w:rPr>
        <w:t>做出</w:t>
      </w:r>
      <w:r w:rsidR="00F622AE" w:rsidRPr="00E62E28">
        <w:rPr>
          <w:rFonts w:cstheme="minorHAnsi" w:hint="eastAsia"/>
          <w:szCs w:val="24"/>
          <w:lang w:val="en-US" w:eastAsia="zh-CN"/>
        </w:rPr>
        <w:t>的决定包括</w:t>
      </w:r>
      <w:r w:rsidR="00F622AE">
        <w:rPr>
          <w:rFonts w:cstheme="minorHAnsi" w:hint="eastAsia"/>
          <w:szCs w:val="24"/>
          <w:lang w:val="en-US" w:eastAsia="zh-CN"/>
        </w:rPr>
        <w:t>：</w:t>
      </w:r>
      <w:bookmarkStart w:id="95" w:name="lt_pId298"/>
    </w:p>
    <w:p w14:paraId="3250F324" w14:textId="2B598488" w:rsidR="009A1E5B" w:rsidRPr="00F80BFE" w:rsidRDefault="00F622AE" w:rsidP="00F80BFE">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批准</w:t>
      </w:r>
      <w:bookmarkEnd w:id="95"/>
      <w:r w:rsidR="00284F20">
        <w:rPr>
          <w:rFonts w:cstheme="minorHAnsi" w:hint="eastAsia"/>
          <w:szCs w:val="24"/>
          <w:lang w:val="en-US" w:eastAsia="zh-CN"/>
        </w:rPr>
        <w:t>载有</w:t>
      </w:r>
      <w:r w:rsidRPr="00E62E28">
        <w:rPr>
          <w:rFonts w:cstheme="minorHAnsi" w:hint="eastAsia"/>
          <w:szCs w:val="24"/>
          <w:lang w:val="en-US" w:eastAsia="zh-CN"/>
        </w:rPr>
        <w:t>WTDC-</w:t>
      </w:r>
      <w:r w:rsidR="008170F0">
        <w:rPr>
          <w:rFonts w:cstheme="minorHAnsi"/>
          <w:szCs w:val="24"/>
          <w:lang w:val="en-US" w:eastAsia="zh-CN"/>
        </w:rPr>
        <w:t>17</w:t>
      </w:r>
      <w:r w:rsidRPr="00E62E28">
        <w:rPr>
          <w:rFonts w:cstheme="minorHAnsi" w:hint="eastAsia"/>
          <w:szCs w:val="24"/>
          <w:lang w:val="en-US" w:eastAsia="zh-CN"/>
        </w:rPr>
        <w:t>要求的所有</w:t>
      </w:r>
      <w:r w:rsidRPr="00E62E28">
        <w:rPr>
          <w:rFonts w:cstheme="minorHAnsi" w:hint="eastAsia"/>
          <w:szCs w:val="24"/>
          <w:lang w:val="en-US" w:eastAsia="zh-CN"/>
        </w:rPr>
        <w:t>SG1</w:t>
      </w:r>
      <w:r>
        <w:rPr>
          <w:rFonts w:cstheme="minorHAnsi" w:hint="eastAsia"/>
          <w:szCs w:val="24"/>
          <w:lang w:val="en-US" w:eastAsia="zh-CN"/>
        </w:rPr>
        <w:t>课题输出成果</w:t>
      </w:r>
      <w:r w:rsidR="00CD6FF3">
        <w:rPr>
          <w:rFonts w:cstheme="minorHAnsi" w:hint="eastAsia"/>
          <w:szCs w:val="24"/>
          <w:lang w:val="en-US" w:eastAsia="zh-CN"/>
        </w:rPr>
        <w:t>和</w:t>
      </w:r>
      <w:r w:rsidR="00F756A1">
        <w:rPr>
          <w:rFonts w:cstheme="minorHAnsi" w:hint="eastAsia"/>
          <w:szCs w:val="24"/>
          <w:lang w:val="en-US" w:eastAsia="zh-CN"/>
        </w:rPr>
        <w:t>一份</w:t>
      </w:r>
      <w:r>
        <w:rPr>
          <w:rFonts w:cstheme="minorHAnsi" w:hint="eastAsia"/>
          <w:szCs w:val="24"/>
          <w:lang w:val="en-US" w:eastAsia="zh-CN"/>
        </w:rPr>
        <w:t>第</w:t>
      </w:r>
      <w:r w:rsidRPr="00E62E28">
        <w:rPr>
          <w:rFonts w:cstheme="minorHAnsi" w:hint="eastAsia"/>
          <w:szCs w:val="24"/>
          <w:lang w:val="en-US" w:eastAsia="zh-CN"/>
        </w:rPr>
        <w:t>4/1</w:t>
      </w:r>
      <w:r>
        <w:rPr>
          <w:rFonts w:cstheme="minorHAnsi" w:hint="eastAsia"/>
          <w:szCs w:val="24"/>
          <w:lang w:val="en-US" w:eastAsia="zh-CN"/>
        </w:rPr>
        <w:t>号课题</w:t>
      </w:r>
      <w:r w:rsidRPr="00E62E28">
        <w:rPr>
          <w:rFonts w:cstheme="minorHAnsi" w:hint="eastAsia"/>
          <w:szCs w:val="24"/>
          <w:lang w:val="en-US" w:eastAsia="zh-CN"/>
        </w:rPr>
        <w:t>导则</w:t>
      </w:r>
      <w:r w:rsidR="00270C9A">
        <w:rPr>
          <w:rFonts w:cstheme="minorHAnsi" w:hint="eastAsia"/>
          <w:szCs w:val="24"/>
          <w:lang w:val="en-US" w:eastAsia="zh-CN"/>
        </w:rPr>
        <w:t>的七</w:t>
      </w:r>
      <w:r w:rsidR="00270C9A" w:rsidRPr="00E62E28">
        <w:rPr>
          <w:rFonts w:cstheme="minorHAnsi" w:hint="eastAsia"/>
          <w:szCs w:val="24"/>
          <w:lang w:val="en-US" w:eastAsia="zh-CN"/>
        </w:rPr>
        <w:t>份报告</w:t>
      </w:r>
      <w:r w:rsidR="00270C9A" w:rsidRPr="00111FF0">
        <w:rPr>
          <w:rStyle w:val="FootnoteReference"/>
          <w:rFonts w:cs="SimSun"/>
          <w:lang w:eastAsia="zh-CN"/>
        </w:rPr>
        <w:footnoteReference w:id="29"/>
      </w:r>
      <w:r w:rsidR="009A1E5B">
        <w:rPr>
          <w:rFonts w:cstheme="minorHAnsi" w:hint="eastAsia"/>
          <w:szCs w:val="24"/>
          <w:lang w:val="en-US" w:eastAsia="zh-CN"/>
        </w:rPr>
        <w:t>；</w:t>
      </w:r>
    </w:p>
    <w:p w14:paraId="30DF4FAC" w14:textId="7AE84DF2" w:rsidR="009A1E5B" w:rsidRPr="007D4FFE" w:rsidRDefault="00F622AE" w:rsidP="007D4FFE">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E62E28">
        <w:rPr>
          <w:rFonts w:ascii="SimSun" w:hAnsi="SimSun" w:cs="SimSun" w:hint="eastAsia"/>
          <w:szCs w:val="24"/>
          <w:lang w:val="en-US" w:eastAsia="zh-CN"/>
        </w:rPr>
        <w:t>批准</w:t>
      </w:r>
      <w:r>
        <w:rPr>
          <w:rFonts w:ascii="SimSun" w:hAnsi="SimSun" w:cs="SimSun" w:hint="eastAsia"/>
          <w:szCs w:val="24"/>
          <w:lang w:val="en-US" w:eastAsia="zh-CN"/>
        </w:rPr>
        <w:t>第</w:t>
      </w:r>
      <w:r w:rsidRPr="00CD6666">
        <w:rPr>
          <w:rFonts w:eastAsia="Times New Roman" w:cstheme="minorHAnsi"/>
          <w:szCs w:val="24"/>
          <w:lang w:val="en-US" w:eastAsia="zh-CN"/>
        </w:rPr>
        <w:t>6/1</w:t>
      </w:r>
      <w:r>
        <w:rPr>
          <w:rFonts w:ascii="SimSun" w:hAnsi="SimSun" w:cs="SimSun" w:hint="eastAsia"/>
          <w:szCs w:val="24"/>
          <w:lang w:val="en-US" w:eastAsia="zh-CN"/>
        </w:rPr>
        <w:t>号课题</w:t>
      </w:r>
      <w:r w:rsidRPr="00E62E28">
        <w:rPr>
          <w:rFonts w:ascii="SimSun" w:hAnsi="SimSun" w:cs="SimSun" w:hint="eastAsia"/>
          <w:szCs w:val="24"/>
          <w:lang w:val="en-US" w:eastAsia="zh-CN"/>
        </w:rPr>
        <w:t>管理</w:t>
      </w:r>
      <w:r w:rsidR="00F80BFE">
        <w:rPr>
          <w:rFonts w:ascii="SimSun" w:hAnsi="SimSun" w:cs="SimSun" w:hint="eastAsia"/>
          <w:szCs w:val="24"/>
          <w:lang w:val="en-US" w:eastAsia="zh-CN"/>
        </w:rPr>
        <w:t>团队</w:t>
      </w:r>
      <w:r>
        <w:rPr>
          <w:rFonts w:ascii="SimSun" w:hAnsi="SimSun" w:cs="SimSun" w:hint="eastAsia"/>
          <w:szCs w:val="24"/>
          <w:lang w:val="en-US" w:eastAsia="zh-CN"/>
        </w:rPr>
        <w:t>的</w:t>
      </w:r>
      <w:r w:rsidR="00F80BFE">
        <w:rPr>
          <w:rFonts w:ascii="SimSun" w:hAnsi="SimSun" w:cs="SimSun" w:hint="eastAsia"/>
          <w:szCs w:val="24"/>
          <w:lang w:val="en-US" w:eastAsia="zh-CN"/>
        </w:rPr>
        <w:t>变更</w:t>
      </w:r>
      <w:r w:rsidRPr="00E62E28">
        <w:rPr>
          <w:rFonts w:ascii="SimSun" w:hAnsi="SimSun" w:cs="SimSun" w:hint="eastAsia"/>
          <w:szCs w:val="24"/>
          <w:lang w:val="en-US" w:eastAsia="zh-CN"/>
        </w:rPr>
        <w:t>，任命</w:t>
      </w:r>
      <w:r w:rsidR="00672408">
        <w:rPr>
          <w:rFonts w:ascii="SimSun" w:hAnsi="SimSun" w:cs="SimSun" w:hint="eastAsia"/>
          <w:szCs w:val="24"/>
          <w:lang w:val="en-US" w:eastAsia="zh-CN"/>
        </w:rPr>
        <w:t>共同报告人</w:t>
      </w:r>
      <w:r w:rsidRPr="00CD6666">
        <w:rPr>
          <w:rFonts w:eastAsia="Times New Roman" w:cstheme="minorHAnsi"/>
          <w:szCs w:val="24"/>
          <w:lang w:val="en-US" w:eastAsia="zh-CN"/>
        </w:rPr>
        <w:t>Leonel</w:t>
      </w:r>
      <w:r w:rsidRPr="00E62E28">
        <w:rPr>
          <w:rFonts w:ascii="SimSun" w:hAnsi="SimSun" w:cs="SimSun" w:hint="eastAsia"/>
          <w:szCs w:val="24"/>
          <w:lang w:val="en-US" w:eastAsia="zh-CN"/>
        </w:rPr>
        <w:t>女士（巴西）和</w:t>
      </w:r>
      <w:r w:rsidRPr="00CD6666">
        <w:rPr>
          <w:rFonts w:eastAsia="Times New Roman" w:cstheme="minorHAnsi"/>
          <w:szCs w:val="24"/>
          <w:lang w:val="en-US" w:eastAsia="zh-CN"/>
        </w:rPr>
        <w:t>Gulati</w:t>
      </w:r>
      <w:r w:rsidRPr="00E62E28">
        <w:rPr>
          <w:rFonts w:ascii="SimSun" w:hAnsi="SimSun" w:cs="SimSun" w:hint="eastAsia"/>
          <w:szCs w:val="24"/>
          <w:lang w:val="en-US" w:eastAsia="zh-CN"/>
        </w:rPr>
        <w:t>女士（印度）</w:t>
      </w:r>
      <w:r w:rsidR="009A1E5B">
        <w:rPr>
          <w:rFonts w:cstheme="minorHAnsi" w:hint="eastAsia"/>
          <w:szCs w:val="24"/>
          <w:lang w:val="en-US" w:eastAsia="zh-CN"/>
        </w:rPr>
        <w:t>；</w:t>
      </w:r>
    </w:p>
    <w:p w14:paraId="4542DA36" w14:textId="57AF8699" w:rsidR="009A1E5B" w:rsidRPr="000F5D42" w:rsidRDefault="00F622AE" w:rsidP="000F5D42">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005F51AC">
        <w:rPr>
          <w:rFonts w:cstheme="minorHAnsi" w:hint="eastAsia"/>
          <w:lang w:eastAsia="zh-CN"/>
        </w:rPr>
        <w:t>一致</w:t>
      </w:r>
      <w:r w:rsidRPr="00E62E28">
        <w:rPr>
          <w:rFonts w:ascii="SimSun" w:hAnsi="SimSun" w:cs="SimSun" w:hint="eastAsia"/>
          <w:szCs w:val="24"/>
          <w:lang w:val="en-US" w:eastAsia="zh-CN"/>
        </w:rPr>
        <w:t>同意</w:t>
      </w:r>
      <w:r w:rsidRPr="00CD6666">
        <w:rPr>
          <w:rFonts w:eastAsia="Times New Roman" w:cstheme="minorHAnsi"/>
          <w:szCs w:val="24"/>
          <w:lang w:val="en-US" w:eastAsia="zh-CN"/>
        </w:rPr>
        <w:t>SG1</w:t>
      </w:r>
      <w:r w:rsidRPr="00E62E28">
        <w:rPr>
          <w:rFonts w:ascii="SimSun" w:hAnsi="SimSun" w:cs="SimSun" w:hint="eastAsia"/>
          <w:szCs w:val="24"/>
          <w:lang w:val="en-US" w:eastAsia="zh-CN"/>
        </w:rPr>
        <w:t>和</w:t>
      </w:r>
      <w:r w:rsidRPr="00CD6666">
        <w:rPr>
          <w:rFonts w:eastAsia="Times New Roman" w:cstheme="minorHAnsi"/>
          <w:szCs w:val="24"/>
          <w:lang w:val="en-US" w:eastAsia="zh-CN"/>
        </w:rPr>
        <w:t>SG2</w:t>
      </w:r>
      <w:r w:rsidR="00B72CD7">
        <w:rPr>
          <w:rFonts w:ascii="SimSun" w:hAnsi="SimSun" w:cs="SimSun" w:hint="eastAsia"/>
          <w:szCs w:val="24"/>
          <w:lang w:val="en-US" w:eastAsia="zh-CN"/>
        </w:rPr>
        <w:t>致</w:t>
      </w:r>
      <w:r w:rsidR="00F77054" w:rsidRPr="00F77054">
        <w:rPr>
          <w:rFonts w:ascii="SimSun" w:hAnsi="SimSun" w:cs="SimSun" w:hint="eastAsia"/>
          <w:szCs w:val="24"/>
          <w:lang w:val="en-US" w:eastAsia="zh-CN"/>
        </w:rPr>
        <w:t>东部伙伴关系电子通信监管机构网络</w:t>
      </w:r>
      <w:r w:rsidR="00F77054">
        <w:rPr>
          <w:rFonts w:ascii="SimSun" w:hAnsi="SimSun" w:cs="SimSun" w:hint="eastAsia"/>
          <w:szCs w:val="24"/>
          <w:lang w:val="en-US" w:eastAsia="zh-CN"/>
        </w:rPr>
        <w:t>（</w:t>
      </w:r>
      <w:proofErr w:type="spellStart"/>
      <w:r w:rsidRPr="00CD6666">
        <w:rPr>
          <w:rFonts w:eastAsia="Times New Roman" w:cstheme="minorHAnsi"/>
          <w:szCs w:val="24"/>
          <w:lang w:val="en-US" w:eastAsia="zh-CN"/>
        </w:rPr>
        <w:t>EaPeReg</w:t>
      </w:r>
      <w:proofErr w:type="spellEnd"/>
      <w:r w:rsidR="00F77054">
        <w:rPr>
          <w:rFonts w:ascii="SimSun" w:eastAsia="SimSun" w:hAnsi="SimSun" w:cs="SimSun" w:hint="eastAsia"/>
          <w:szCs w:val="24"/>
          <w:lang w:val="en-US" w:eastAsia="zh-CN"/>
        </w:rPr>
        <w:t>）</w:t>
      </w:r>
      <w:r w:rsidRPr="00E62E28">
        <w:rPr>
          <w:rFonts w:ascii="SimSun" w:hAnsi="SimSun" w:cs="SimSun" w:hint="eastAsia"/>
          <w:szCs w:val="24"/>
          <w:lang w:val="en-US" w:eastAsia="zh-CN"/>
        </w:rPr>
        <w:t>的联合联络声明</w:t>
      </w:r>
      <w:r w:rsidR="009A1E5B">
        <w:rPr>
          <w:rFonts w:cstheme="minorHAnsi" w:hint="eastAsia"/>
          <w:szCs w:val="24"/>
          <w:lang w:val="en-US" w:eastAsia="zh-CN"/>
        </w:rPr>
        <w:t>；</w:t>
      </w:r>
    </w:p>
    <w:p w14:paraId="1AF976D9" w14:textId="5416E0C2" w:rsidR="00F622AE" w:rsidRPr="00CD6666" w:rsidRDefault="00F622AE" w:rsidP="00F622AE">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152A72">
        <w:rPr>
          <w:rFonts w:cstheme="minorHAnsi" w:hint="eastAsia"/>
          <w:lang w:eastAsia="zh-CN"/>
        </w:rPr>
        <w:t>注意</w:t>
      </w:r>
      <w:r w:rsidRPr="00E62E28">
        <w:rPr>
          <w:rFonts w:ascii="SimSun" w:hAnsi="SimSun" w:cs="SimSun" w:hint="eastAsia"/>
          <w:szCs w:val="24"/>
          <w:lang w:val="en-US" w:eastAsia="zh-CN"/>
        </w:rPr>
        <w:t>到所有</w:t>
      </w:r>
      <w:r>
        <w:rPr>
          <w:rFonts w:ascii="SimSun" w:hAnsi="SimSun" w:cs="SimSun" w:hint="eastAsia"/>
          <w:szCs w:val="24"/>
          <w:lang w:val="en-US" w:eastAsia="zh-CN"/>
        </w:rPr>
        <w:t>七</w:t>
      </w:r>
      <w:r w:rsidRPr="00E62E28">
        <w:rPr>
          <w:rFonts w:ascii="SimSun" w:hAnsi="SimSun" w:cs="SimSun" w:hint="eastAsia"/>
          <w:szCs w:val="24"/>
          <w:lang w:val="en-US" w:eastAsia="zh-CN"/>
        </w:rPr>
        <w:t>个</w:t>
      </w:r>
      <w:r>
        <w:rPr>
          <w:rFonts w:ascii="SimSun" w:hAnsi="SimSun" w:cs="SimSun" w:hint="eastAsia"/>
          <w:szCs w:val="24"/>
          <w:lang w:val="en-US" w:eastAsia="zh-CN"/>
        </w:rPr>
        <w:t>课题</w:t>
      </w:r>
      <w:r w:rsidR="00431AEC">
        <w:rPr>
          <w:rFonts w:ascii="SimSun" w:hAnsi="SimSun" w:cs="SimSun" w:hint="eastAsia"/>
          <w:szCs w:val="24"/>
          <w:lang w:val="en-US" w:eastAsia="zh-CN"/>
        </w:rPr>
        <w:t>的</w:t>
      </w:r>
      <w:r w:rsidRPr="00E62E28">
        <w:rPr>
          <w:rFonts w:ascii="SimSun" w:hAnsi="SimSun" w:cs="SimSun" w:hint="eastAsia"/>
          <w:szCs w:val="24"/>
          <w:lang w:val="en-US" w:eastAsia="zh-CN"/>
        </w:rPr>
        <w:t>职</w:t>
      </w:r>
      <w:r>
        <w:rPr>
          <w:rFonts w:ascii="SimSun" w:hAnsi="SimSun" w:cs="SimSun" w:hint="eastAsia"/>
          <w:szCs w:val="24"/>
          <w:lang w:val="en-US" w:eastAsia="zh-CN"/>
        </w:rPr>
        <w:t>责</w:t>
      </w:r>
      <w:r w:rsidRPr="00E62E28">
        <w:rPr>
          <w:rFonts w:ascii="SimSun" w:hAnsi="SimSun" w:cs="SimSun" w:hint="eastAsia"/>
          <w:szCs w:val="24"/>
          <w:lang w:val="en-US" w:eastAsia="zh-CN"/>
        </w:rPr>
        <w:t>范围</w:t>
      </w:r>
      <w:r w:rsidR="00104363">
        <w:rPr>
          <w:rFonts w:ascii="SimSun" w:hAnsi="SimSun" w:cs="SimSun" w:hint="eastAsia"/>
          <w:szCs w:val="24"/>
          <w:lang w:val="en-US" w:eastAsia="zh-CN"/>
        </w:rPr>
        <w:t>更新</w:t>
      </w:r>
      <w:r w:rsidRPr="00E62E28">
        <w:rPr>
          <w:rFonts w:ascii="SimSun" w:hAnsi="SimSun" w:cs="SimSun" w:hint="eastAsia"/>
          <w:szCs w:val="24"/>
          <w:lang w:val="en-US" w:eastAsia="zh-CN"/>
        </w:rPr>
        <w:t>草案</w:t>
      </w:r>
      <w:r w:rsidR="00431AEC">
        <w:rPr>
          <w:rFonts w:ascii="SimSun" w:hAnsi="SimSun" w:cs="SimSun" w:hint="eastAsia"/>
          <w:szCs w:val="24"/>
          <w:lang w:val="en-US" w:eastAsia="zh-CN"/>
        </w:rPr>
        <w:t>已</w:t>
      </w:r>
      <w:r w:rsidR="00431AEC" w:rsidRPr="00E62E28">
        <w:rPr>
          <w:rFonts w:ascii="SimSun" w:hAnsi="SimSun" w:cs="SimSun" w:hint="eastAsia"/>
          <w:szCs w:val="24"/>
          <w:lang w:val="en-US" w:eastAsia="zh-CN"/>
        </w:rPr>
        <w:t>提交</w:t>
      </w:r>
      <w:r w:rsidRPr="00CD6666">
        <w:rPr>
          <w:rFonts w:eastAsia="Times New Roman" w:cstheme="minorHAnsi"/>
          <w:szCs w:val="24"/>
          <w:lang w:val="en-US" w:eastAsia="zh-CN"/>
        </w:rPr>
        <w:t>TDAG</w:t>
      </w:r>
      <w:r w:rsidRPr="00E62E28">
        <w:rPr>
          <w:rFonts w:ascii="SimSun" w:hAnsi="SimSun" w:cs="SimSun" w:hint="eastAsia"/>
          <w:szCs w:val="24"/>
          <w:lang w:val="en-US" w:eastAsia="zh-CN"/>
        </w:rPr>
        <w:t>和</w:t>
      </w:r>
      <w:r w:rsidR="001B4A1D">
        <w:rPr>
          <w:rFonts w:ascii="SimSun" w:hAnsi="SimSun" w:cs="SimSun" w:hint="eastAsia"/>
          <w:szCs w:val="24"/>
          <w:lang w:val="en-US" w:eastAsia="zh-CN"/>
        </w:rPr>
        <w:t>ITU-D</w:t>
      </w:r>
      <w:r w:rsidRPr="00E62E28">
        <w:rPr>
          <w:rFonts w:ascii="SimSun" w:hAnsi="SimSun" w:cs="SimSun" w:hint="eastAsia"/>
          <w:szCs w:val="24"/>
          <w:lang w:val="en-US" w:eastAsia="zh-CN"/>
        </w:rPr>
        <w:t>成员审议</w:t>
      </w:r>
      <w:r w:rsidR="009A1E5B">
        <w:rPr>
          <w:rFonts w:cstheme="minorHAnsi" w:hint="eastAsia"/>
          <w:szCs w:val="24"/>
          <w:lang w:val="en-US" w:eastAsia="zh-CN"/>
        </w:rPr>
        <w:t>；</w:t>
      </w:r>
    </w:p>
    <w:p w14:paraId="6F5113AF" w14:textId="65DD9057" w:rsidR="00F622AE" w:rsidRPr="00CD6666" w:rsidRDefault="00F622AE" w:rsidP="00F622AE">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2128A8">
        <w:rPr>
          <w:rFonts w:ascii="SimSun" w:hAnsi="SimSun" w:cs="SimSun" w:hint="eastAsia"/>
          <w:bCs/>
          <w:szCs w:val="24"/>
          <w:lang w:eastAsia="zh-CN"/>
        </w:rPr>
        <w:t>注意到</w:t>
      </w:r>
      <w:r w:rsidRPr="002128A8">
        <w:rPr>
          <w:rFonts w:hint="eastAsia"/>
          <w:lang w:eastAsia="zh-CN"/>
        </w:rPr>
        <w:t>第</w:t>
      </w:r>
      <w:r w:rsidRPr="002128A8">
        <w:rPr>
          <w:lang w:eastAsia="zh-CN"/>
        </w:rPr>
        <w:t>6/1</w:t>
      </w:r>
      <w:r w:rsidRPr="002128A8">
        <w:rPr>
          <w:rFonts w:hint="eastAsia"/>
          <w:lang w:eastAsia="zh-CN"/>
        </w:rPr>
        <w:t>号课题</w:t>
      </w:r>
      <w:r w:rsidR="00C37D53">
        <w:rPr>
          <w:rFonts w:hint="eastAsia"/>
          <w:lang w:eastAsia="zh-CN"/>
        </w:rPr>
        <w:t>年度可交付成果</w:t>
      </w:r>
      <w:r w:rsidR="00165527" w:rsidRPr="00111FF0">
        <w:rPr>
          <w:rStyle w:val="FootnoteReference"/>
          <w:rFonts w:cstheme="minorHAnsi"/>
          <w:szCs w:val="24"/>
          <w:lang w:val="fr-FR"/>
        </w:rPr>
        <w:footnoteReference w:id="30"/>
      </w:r>
      <w:r w:rsidRPr="005078AE">
        <w:rPr>
          <w:rFonts w:ascii="Calibri" w:eastAsia="STKaiti" w:hAnsi="Calibri" w:hint="eastAsia"/>
          <w:bdr w:val="none" w:sz="0" w:space="0" w:color="auto" w:frame="1"/>
          <w:lang w:eastAsia="zh-CN"/>
        </w:rPr>
        <w:t>“</w:t>
      </w:r>
      <w:r w:rsidR="0032757C">
        <w:rPr>
          <w:rFonts w:ascii="STKaiti" w:eastAsia="STKaiti" w:hAnsi="STKaiti" w:hint="eastAsia"/>
          <w:bdr w:val="none" w:sz="0" w:space="0" w:color="auto" w:frame="1"/>
          <w:lang w:eastAsia="zh-CN"/>
        </w:rPr>
        <w:t>未经请求的</w:t>
      </w:r>
      <w:r w:rsidRPr="003E212D">
        <w:rPr>
          <w:rFonts w:ascii="STKaiti" w:eastAsia="STKaiti" w:hAnsi="STKaiti" w:hint="eastAsia"/>
          <w:bdr w:val="none" w:sz="0" w:space="0" w:color="auto" w:frame="1"/>
          <w:lang w:eastAsia="zh-CN"/>
        </w:rPr>
        <w:t>商业通信</w:t>
      </w:r>
      <w:r>
        <w:rPr>
          <w:rFonts w:ascii="STKaiti" w:eastAsia="STKaiti" w:hAnsi="STKaiti" w:hint="eastAsia"/>
          <w:bdr w:val="none" w:sz="0" w:space="0" w:color="auto" w:frame="1"/>
          <w:lang w:eastAsia="zh-CN"/>
        </w:rPr>
        <w:t>”</w:t>
      </w:r>
      <w:r w:rsidRPr="006242CB">
        <w:rPr>
          <w:rFonts w:asciiTheme="minorEastAsia" w:hAnsiTheme="minorEastAsia" w:hint="eastAsia"/>
          <w:bdr w:val="none" w:sz="0" w:space="0" w:color="auto" w:frame="1"/>
          <w:lang w:eastAsia="zh-CN"/>
        </w:rPr>
        <w:t>于</w:t>
      </w:r>
      <w:r w:rsidRPr="003E212D">
        <w:rPr>
          <w:bdr w:val="none" w:sz="0" w:space="0" w:color="auto" w:frame="1"/>
          <w:lang w:eastAsia="zh-CN"/>
        </w:rPr>
        <w:t>2021</w:t>
      </w:r>
      <w:r w:rsidRPr="006242CB">
        <w:rPr>
          <w:rFonts w:asciiTheme="minorEastAsia" w:hAnsiTheme="minorEastAsia" w:hint="eastAsia"/>
          <w:bdr w:val="none" w:sz="0" w:space="0" w:color="auto" w:frame="1"/>
          <w:lang w:eastAsia="zh-CN"/>
        </w:rPr>
        <w:t>年</w:t>
      </w:r>
      <w:r w:rsidRPr="003E212D">
        <w:rPr>
          <w:rFonts w:hint="eastAsia"/>
          <w:bdr w:val="none" w:sz="0" w:space="0" w:color="auto" w:frame="1"/>
          <w:lang w:eastAsia="zh-CN"/>
        </w:rPr>
        <w:t>2</w:t>
      </w:r>
      <w:r w:rsidRPr="006242CB">
        <w:rPr>
          <w:rFonts w:asciiTheme="minorEastAsia" w:hAnsiTheme="minorEastAsia" w:hint="eastAsia"/>
          <w:bdr w:val="none" w:sz="0" w:space="0" w:color="auto" w:frame="1"/>
          <w:lang w:eastAsia="zh-CN"/>
        </w:rPr>
        <w:t>月发布，同时发布的还有</w:t>
      </w:r>
      <w:r w:rsidR="00612D1F" w:rsidRPr="00612D1F">
        <w:rPr>
          <w:rFonts w:asciiTheme="minorEastAsia" w:hAnsiTheme="minorEastAsia" w:hint="eastAsia"/>
          <w:bdr w:val="none" w:sz="0" w:space="0" w:color="auto" w:frame="1"/>
          <w:lang w:eastAsia="zh-CN"/>
        </w:rPr>
        <w:t>国际电联新闻网志</w:t>
      </w:r>
      <w:r w:rsidRPr="006242CB">
        <w:rPr>
          <w:rFonts w:asciiTheme="minorEastAsia" w:hAnsiTheme="minorEastAsia" w:hint="eastAsia"/>
          <w:bdr w:val="none" w:sz="0" w:space="0" w:color="auto" w:frame="1"/>
          <w:lang w:eastAsia="zh-CN"/>
        </w:rPr>
        <w:t>和</w:t>
      </w:r>
      <w:r w:rsidR="00752526">
        <w:rPr>
          <w:rFonts w:asciiTheme="minorEastAsia" w:hAnsiTheme="minorEastAsia" w:hint="eastAsia"/>
          <w:bdr w:val="none" w:sz="0" w:space="0" w:color="auto" w:frame="1"/>
          <w:lang w:eastAsia="zh-CN"/>
        </w:rPr>
        <w:t>对</w:t>
      </w:r>
      <w:r w:rsidRPr="006242CB">
        <w:rPr>
          <w:rFonts w:asciiTheme="minorEastAsia" w:hAnsiTheme="minorEastAsia" w:hint="eastAsia"/>
          <w:bdr w:val="none" w:sz="0" w:space="0" w:color="auto" w:frame="1"/>
          <w:lang w:eastAsia="zh-CN"/>
        </w:rPr>
        <w:t>作者</w:t>
      </w:r>
      <w:r w:rsidR="00752526">
        <w:rPr>
          <w:rFonts w:asciiTheme="minorEastAsia" w:hAnsiTheme="minorEastAsia" w:hint="eastAsia"/>
          <w:bdr w:val="none" w:sz="0" w:space="0" w:color="auto" w:frame="1"/>
          <w:lang w:eastAsia="zh-CN"/>
        </w:rPr>
        <w:t>的</w:t>
      </w:r>
      <w:r w:rsidRPr="006242CB">
        <w:rPr>
          <w:rFonts w:asciiTheme="minorEastAsia" w:hAnsiTheme="minorEastAsia" w:hint="eastAsia"/>
          <w:bdr w:val="none" w:sz="0" w:space="0" w:color="auto" w:frame="1"/>
          <w:lang w:eastAsia="zh-CN"/>
        </w:rPr>
        <w:t>访谈</w:t>
      </w:r>
      <w:r w:rsidR="00E739D0">
        <w:rPr>
          <w:rFonts w:asciiTheme="minorEastAsia" w:hAnsiTheme="minorEastAsia" w:hint="eastAsia"/>
          <w:bdr w:val="none" w:sz="0" w:space="0" w:color="auto" w:frame="1"/>
          <w:lang w:eastAsia="zh-CN"/>
        </w:rPr>
        <w:t>；和</w:t>
      </w:r>
    </w:p>
    <w:p w14:paraId="4A04FB61" w14:textId="1BEADEF7" w:rsidR="009A1E5B" w:rsidRPr="00000E0C" w:rsidRDefault="00F622AE" w:rsidP="00000E0C">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007614B2">
        <w:rPr>
          <w:rFonts w:cstheme="minorHAnsi" w:hint="eastAsia"/>
          <w:lang w:eastAsia="zh-CN"/>
        </w:rPr>
        <w:t>一致同意</w:t>
      </w:r>
      <w:r w:rsidRPr="00BA67A1">
        <w:rPr>
          <w:rFonts w:asciiTheme="minorEastAsia" w:hAnsiTheme="minorEastAsia" w:cs="MS Mincho" w:hint="eastAsia"/>
          <w:szCs w:val="24"/>
          <w:lang w:eastAsia="zh-CN"/>
        </w:rPr>
        <w:t>授</w:t>
      </w:r>
      <w:r w:rsidRPr="00BA67A1">
        <w:rPr>
          <w:rFonts w:asciiTheme="minorEastAsia" w:hAnsiTheme="minorEastAsia" w:cs="Microsoft YaHei" w:hint="eastAsia"/>
          <w:szCs w:val="24"/>
          <w:lang w:eastAsia="zh-CN"/>
        </w:rPr>
        <w:t>权</w:t>
      </w:r>
      <w:r w:rsidR="004A5F6B" w:rsidRPr="00133411">
        <w:rPr>
          <w:rFonts w:hint="eastAsia"/>
          <w:lang w:eastAsia="zh-CN"/>
        </w:rPr>
        <w:t>BDT</w:t>
      </w:r>
      <w:r w:rsidRPr="00BA67A1">
        <w:rPr>
          <w:rFonts w:asciiTheme="minorEastAsia" w:hAnsiTheme="minorEastAsia" w:cs="MS Mincho" w:hint="eastAsia"/>
          <w:szCs w:val="24"/>
          <w:lang w:eastAsia="zh-CN"/>
        </w:rPr>
        <w:t>秘</w:t>
      </w:r>
      <w:r w:rsidRPr="00BA67A1">
        <w:rPr>
          <w:rFonts w:asciiTheme="minorEastAsia" w:hAnsiTheme="minorEastAsia" w:cs="Microsoft YaHei" w:hint="eastAsia"/>
          <w:szCs w:val="24"/>
          <w:lang w:eastAsia="zh-CN"/>
        </w:rPr>
        <w:t>书处</w:t>
      </w:r>
      <w:r w:rsidRPr="00BA67A1">
        <w:rPr>
          <w:rFonts w:asciiTheme="minorEastAsia" w:hAnsiTheme="minorEastAsia" w:cs="MS Mincho" w:hint="eastAsia"/>
          <w:szCs w:val="24"/>
          <w:lang w:eastAsia="zh-CN"/>
        </w:rPr>
        <w:t>改</w:t>
      </w:r>
      <w:r w:rsidRPr="00BA67A1">
        <w:rPr>
          <w:rFonts w:asciiTheme="minorEastAsia" w:hAnsiTheme="minorEastAsia" w:cs="Microsoft YaHei" w:hint="eastAsia"/>
          <w:szCs w:val="24"/>
          <w:lang w:eastAsia="zh-CN"/>
        </w:rPr>
        <w:t>进</w:t>
      </w:r>
      <w:r w:rsidR="00B52C67">
        <w:rPr>
          <w:rFonts w:asciiTheme="minorEastAsia" w:hAnsiTheme="minorEastAsia" w:cs="Microsoft YaHei" w:hint="eastAsia"/>
          <w:szCs w:val="24"/>
          <w:lang w:eastAsia="zh-CN"/>
        </w:rPr>
        <w:t>获得</w:t>
      </w:r>
      <w:r>
        <w:rPr>
          <w:rFonts w:asciiTheme="minorEastAsia" w:hAnsiTheme="minorEastAsia" w:cs="MS Mincho" w:hint="eastAsia"/>
          <w:szCs w:val="24"/>
          <w:lang w:eastAsia="zh-CN"/>
        </w:rPr>
        <w:t>批准</w:t>
      </w:r>
      <w:r w:rsidRPr="00BA67A1">
        <w:rPr>
          <w:rFonts w:asciiTheme="minorEastAsia" w:hAnsiTheme="minorEastAsia" w:cs="MS Mincho" w:hint="eastAsia"/>
          <w:szCs w:val="24"/>
          <w:lang w:eastAsia="zh-CN"/>
        </w:rPr>
        <w:t>的</w:t>
      </w:r>
      <w:r w:rsidR="00901514">
        <w:rPr>
          <w:rFonts w:asciiTheme="minorEastAsia" w:hAnsiTheme="minorEastAsia" w:cs="Microsoft YaHei" w:hint="eastAsia"/>
          <w:szCs w:val="24"/>
          <w:lang w:eastAsia="zh-CN"/>
        </w:rPr>
        <w:t>最后输出成果报告</w:t>
      </w:r>
      <w:r w:rsidRPr="00BA67A1">
        <w:rPr>
          <w:rFonts w:asciiTheme="minorEastAsia" w:hAnsiTheme="minorEastAsia" w:cs="MS Mincho" w:hint="eastAsia"/>
          <w:szCs w:val="24"/>
          <w:lang w:eastAsia="zh-CN"/>
        </w:rPr>
        <w:t>和</w:t>
      </w:r>
      <w:r>
        <w:rPr>
          <w:rFonts w:asciiTheme="minorEastAsia" w:hAnsiTheme="minorEastAsia" w:cs="MS Mincho" w:hint="eastAsia"/>
          <w:szCs w:val="24"/>
          <w:lang w:eastAsia="zh-CN"/>
        </w:rPr>
        <w:t>导</w:t>
      </w:r>
      <w:r w:rsidRPr="00BA67A1">
        <w:rPr>
          <w:rFonts w:asciiTheme="minorEastAsia" w:hAnsiTheme="minorEastAsia" w:cs="Microsoft YaHei" w:hint="eastAsia"/>
          <w:szCs w:val="24"/>
          <w:lang w:eastAsia="zh-CN"/>
        </w:rPr>
        <w:t>则</w:t>
      </w:r>
      <w:r w:rsidRPr="00BA67A1">
        <w:rPr>
          <w:rFonts w:asciiTheme="minorEastAsia" w:hAnsiTheme="minorEastAsia" w:cs="MS Mincho" w:hint="eastAsia"/>
          <w:szCs w:val="24"/>
          <w:lang w:eastAsia="zh-CN"/>
        </w:rPr>
        <w:t>的</w:t>
      </w:r>
      <w:r w:rsidR="008E43C0">
        <w:rPr>
          <w:rFonts w:asciiTheme="minorEastAsia" w:hAnsiTheme="minorEastAsia" w:cs="MS Mincho" w:hint="eastAsia"/>
          <w:szCs w:val="24"/>
          <w:lang w:eastAsia="zh-CN"/>
        </w:rPr>
        <w:t>版面</w:t>
      </w:r>
      <w:r w:rsidRPr="00BA67A1">
        <w:rPr>
          <w:rFonts w:asciiTheme="minorEastAsia" w:hAnsiTheme="minorEastAsia" w:cs="MS Mincho" w:hint="eastAsia"/>
          <w:szCs w:val="24"/>
          <w:lang w:eastAsia="zh-CN"/>
        </w:rPr>
        <w:t>和</w:t>
      </w:r>
      <w:r w:rsidR="002D2B63">
        <w:rPr>
          <w:rFonts w:asciiTheme="minorEastAsia" w:hAnsiTheme="minorEastAsia" w:cs="MS Mincho" w:hint="eastAsia"/>
          <w:szCs w:val="24"/>
          <w:lang w:eastAsia="zh-CN"/>
        </w:rPr>
        <w:t>风格</w:t>
      </w:r>
      <w:r w:rsidRPr="00BA67A1">
        <w:rPr>
          <w:rFonts w:asciiTheme="minorEastAsia" w:hAnsiTheme="minorEastAsia" w:cs="MS Mincho" w:hint="eastAsia"/>
          <w:szCs w:val="24"/>
          <w:lang w:eastAsia="zh-CN"/>
        </w:rPr>
        <w:t>，因</w:t>
      </w:r>
      <w:r w:rsidRPr="00BA67A1">
        <w:rPr>
          <w:rFonts w:asciiTheme="minorEastAsia" w:hAnsiTheme="minorEastAsia" w:cs="Microsoft YaHei" w:hint="eastAsia"/>
          <w:szCs w:val="24"/>
          <w:lang w:eastAsia="zh-CN"/>
        </w:rPr>
        <w:t>为</w:t>
      </w:r>
      <w:r w:rsidR="00D124A6">
        <w:rPr>
          <w:rFonts w:asciiTheme="minorEastAsia" w:hAnsiTheme="minorEastAsia" w:cs="Microsoft YaHei" w:hint="eastAsia"/>
          <w:szCs w:val="24"/>
          <w:lang w:eastAsia="zh-CN"/>
        </w:rPr>
        <w:t>它们将编排为</w:t>
      </w:r>
      <w:r w:rsidRPr="00BA67A1">
        <w:rPr>
          <w:rFonts w:asciiTheme="minorEastAsia" w:hAnsiTheme="minorEastAsia" w:cs="MS Mincho" w:hint="eastAsia"/>
          <w:szCs w:val="24"/>
          <w:lang w:eastAsia="zh-CN"/>
        </w:rPr>
        <w:t>国</w:t>
      </w:r>
      <w:r w:rsidRPr="00BA67A1">
        <w:rPr>
          <w:rFonts w:asciiTheme="minorEastAsia" w:hAnsiTheme="minorEastAsia" w:cs="Microsoft YaHei" w:hint="eastAsia"/>
          <w:szCs w:val="24"/>
          <w:lang w:eastAsia="zh-CN"/>
        </w:rPr>
        <w:t>际电联</w:t>
      </w:r>
      <w:r w:rsidRPr="00BA67A1">
        <w:rPr>
          <w:rFonts w:asciiTheme="minorEastAsia" w:hAnsiTheme="minorEastAsia" w:cs="MS Mincho" w:hint="eastAsia"/>
          <w:szCs w:val="24"/>
          <w:lang w:eastAsia="zh-CN"/>
        </w:rPr>
        <w:t>出版物。</w:t>
      </w:r>
      <w:r w:rsidR="00F1284B">
        <w:rPr>
          <w:rFonts w:asciiTheme="minorEastAsia" w:hAnsiTheme="minorEastAsia" w:cs="MS Mincho" w:hint="eastAsia"/>
          <w:szCs w:val="24"/>
          <w:lang w:eastAsia="zh-CN"/>
        </w:rPr>
        <w:t>改进</w:t>
      </w:r>
      <w:r>
        <w:rPr>
          <w:rFonts w:asciiTheme="minorEastAsia" w:hAnsiTheme="minorEastAsia" w:cs="MS Mincho" w:hint="eastAsia"/>
          <w:szCs w:val="24"/>
          <w:lang w:eastAsia="zh-CN"/>
        </w:rPr>
        <w:t>完成</w:t>
      </w:r>
      <w:r w:rsidRPr="00BA67A1">
        <w:rPr>
          <w:rFonts w:asciiTheme="minorEastAsia" w:hAnsiTheme="minorEastAsia" w:cs="MS Mincho" w:hint="eastAsia"/>
          <w:szCs w:val="24"/>
          <w:lang w:eastAsia="zh-CN"/>
        </w:rPr>
        <w:t>后</w:t>
      </w:r>
      <w:r w:rsidR="007A6D9E">
        <w:rPr>
          <w:rFonts w:asciiTheme="minorEastAsia" w:hAnsiTheme="minorEastAsia" w:cs="MS Mincho" w:hint="eastAsia"/>
          <w:szCs w:val="24"/>
          <w:lang w:eastAsia="zh-CN"/>
        </w:rPr>
        <w:t>，</w:t>
      </w:r>
      <w:r w:rsidR="00F1284B">
        <w:rPr>
          <w:rFonts w:asciiTheme="minorEastAsia" w:hAnsiTheme="minorEastAsia" w:cs="MS Mincho" w:hint="eastAsia"/>
          <w:szCs w:val="24"/>
          <w:lang w:eastAsia="zh-CN"/>
        </w:rPr>
        <w:t>将向</w:t>
      </w:r>
      <w:r w:rsidRPr="00C83242">
        <w:rPr>
          <w:rFonts w:eastAsia="MS Mincho" w:cstheme="minorHAnsi"/>
          <w:szCs w:val="24"/>
          <w:lang w:eastAsia="zh-CN"/>
        </w:rPr>
        <w:t>SG1</w:t>
      </w:r>
      <w:r>
        <w:rPr>
          <w:rFonts w:asciiTheme="minorEastAsia" w:hAnsiTheme="minorEastAsia" w:cstheme="minorHAnsi" w:hint="eastAsia"/>
          <w:szCs w:val="24"/>
          <w:lang w:eastAsia="zh-CN"/>
        </w:rPr>
        <w:t>管理</w:t>
      </w:r>
      <w:r w:rsidR="00F1284B">
        <w:rPr>
          <w:rFonts w:asciiTheme="minorEastAsia" w:hAnsiTheme="minorEastAsia" w:cstheme="minorHAnsi" w:hint="eastAsia"/>
          <w:szCs w:val="24"/>
          <w:lang w:eastAsia="zh-CN"/>
        </w:rPr>
        <w:t>团队提供</w:t>
      </w:r>
      <w:r w:rsidR="002B6380">
        <w:rPr>
          <w:rFonts w:asciiTheme="minorEastAsia" w:hAnsiTheme="minorEastAsia" w:cstheme="minorHAnsi" w:hint="eastAsia"/>
          <w:szCs w:val="24"/>
          <w:lang w:eastAsia="zh-CN"/>
        </w:rPr>
        <w:t>每份报告</w:t>
      </w:r>
      <w:r w:rsidR="00907277">
        <w:rPr>
          <w:rFonts w:asciiTheme="minorEastAsia" w:hAnsiTheme="minorEastAsia" w:cstheme="minorHAnsi" w:hint="eastAsia"/>
          <w:szCs w:val="24"/>
          <w:lang w:eastAsia="zh-CN"/>
        </w:rPr>
        <w:t>的</w:t>
      </w:r>
      <w:r w:rsidR="00FF6915">
        <w:rPr>
          <w:rFonts w:asciiTheme="minorEastAsia" w:hAnsiTheme="minorEastAsia" w:cstheme="minorHAnsi" w:hint="eastAsia"/>
          <w:szCs w:val="24"/>
          <w:lang w:eastAsia="zh-CN"/>
        </w:rPr>
        <w:t>预</w:t>
      </w:r>
      <w:r w:rsidR="002B6380">
        <w:rPr>
          <w:rFonts w:asciiTheme="minorEastAsia" w:hAnsiTheme="minorEastAsia" w:cs="MS Mincho" w:hint="eastAsia"/>
          <w:szCs w:val="24"/>
          <w:lang w:eastAsia="zh-CN"/>
        </w:rPr>
        <w:t>发布版本</w:t>
      </w:r>
      <w:r w:rsidRPr="00BA67A1">
        <w:rPr>
          <w:rFonts w:asciiTheme="minorEastAsia" w:hAnsiTheme="minorEastAsia" w:cs="MS Mincho" w:hint="eastAsia"/>
          <w:szCs w:val="24"/>
          <w:lang w:eastAsia="zh-CN"/>
        </w:rPr>
        <w:t>。</w:t>
      </w:r>
    </w:p>
    <w:p w14:paraId="3647E9CE" w14:textId="21AC973E" w:rsidR="00F622AE" w:rsidRPr="00133411" w:rsidRDefault="00F622AE" w:rsidP="00F622AE">
      <w:pPr>
        <w:ind w:firstLine="480"/>
        <w:rPr>
          <w:highlight w:val="yellow"/>
          <w:lang w:eastAsia="zh-CN"/>
        </w:rPr>
      </w:pPr>
      <w:r w:rsidRPr="00FB13D2">
        <w:rPr>
          <w:rFonts w:ascii="Calibri" w:hAnsi="Calibri" w:hint="eastAsia"/>
          <w:bCs/>
          <w:szCs w:val="24"/>
          <w:lang w:val="en-US" w:eastAsia="zh-CN"/>
        </w:rPr>
        <w:t>会议还就研究课题</w:t>
      </w:r>
      <w:r w:rsidR="00EF6885">
        <w:rPr>
          <w:rFonts w:ascii="Calibri" w:hAnsi="Calibri" w:hint="eastAsia"/>
          <w:bCs/>
          <w:szCs w:val="24"/>
          <w:lang w:val="en-US" w:eastAsia="zh-CN"/>
        </w:rPr>
        <w:t>的未来</w:t>
      </w:r>
      <w:r w:rsidR="00B540A4">
        <w:rPr>
          <w:rFonts w:ascii="Calibri" w:hAnsi="Calibri" w:hint="eastAsia"/>
          <w:bCs/>
          <w:szCs w:val="24"/>
          <w:lang w:val="en-US" w:eastAsia="zh-CN"/>
        </w:rPr>
        <w:t>展开</w:t>
      </w:r>
      <w:r w:rsidRPr="00FB13D2">
        <w:rPr>
          <w:rFonts w:ascii="Calibri" w:hAnsi="Calibri" w:hint="eastAsia"/>
          <w:bCs/>
          <w:szCs w:val="24"/>
          <w:lang w:val="en-US" w:eastAsia="zh-CN"/>
        </w:rPr>
        <w:t>建设性讨论。还审议了下一研究期（</w:t>
      </w:r>
      <w:r w:rsidRPr="00FB13D2">
        <w:rPr>
          <w:rFonts w:eastAsia="Times New Roman" w:cstheme="minorHAnsi"/>
          <w:bCs/>
          <w:szCs w:val="24"/>
          <w:lang w:eastAsia="zh-CN"/>
        </w:rPr>
        <w:t>2022</w:t>
      </w:r>
      <w:r w:rsidRPr="00FB13D2">
        <w:rPr>
          <w:rFonts w:cstheme="minorHAnsi"/>
          <w:bCs/>
          <w:szCs w:val="24"/>
          <w:lang w:eastAsia="zh-CN"/>
        </w:rPr>
        <w:t>-</w:t>
      </w:r>
      <w:r w:rsidRPr="00FB13D2">
        <w:rPr>
          <w:rFonts w:eastAsia="Times New Roman" w:cstheme="minorHAnsi"/>
          <w:bCs/>
          <w:szCs w:val="24"/>
          <w:lang w:eastAsia="zh-CN"/>
        </w:rPr>
        <w:t>2025</w:t>
      </w:r>
      <w:r w:rsidRPr="00FB13D2">
        <w:rPr>
          <w:rFonts w:ascii="Calibri" w:hAnsi="Calibri" w:hint="eastAsia"/>
          <w:bCs/>
          <w:szCs w:val="24"/>
          <w:lang w:val="en-US" w:eastAsia="zh-CN"/>
        </w:rPr>
        <w:t>年）</w:t>
      </w:r>
      <w:r w:rsidR="00F33476">
        <w:rPr>
          <w:rFonts w:ascii="Calibri" w:hAnsi="Calibri" w:hint="eastAsia"/>
          <w:bCs/>
          <w:szCs w:val="24"/>
          <w:lang w:val="en-US" w:eastAsia="zh-CN"/>
        </w:rPr>
        <w:t>SG</w:t>
      </w:r>
      <w:r w:rsidR="00F33476">
        <w:rPr>
          <w:rFonts w:ascii="Calibri" w:hAnsi="Calibri"/>
          <w:bCs/>
          <w:szCs w:val="24"/>
          <w:lang w:val="en-US" w:eastAsia="zh-CN"/>
        </w:rPr>
        <w:t>1</w:t>
      </w:r>
      <w:r w:rsidRPr="00FB13D2">
        <w:rPr>
          <w:rFonts w:ascii="Calibri" w:hAnsi="Calibri" w:hint="eastAsia"/>
          <w:bCs/>
          <w:szCs w:val="24"/>
          <w:lang w:val="en-US" w:eastAsia="zh-CN"/>
        </w:rPr>
        <w:t>会议</w:t>
      </w:r>
      <w:r w:rsidR="00841C2A">
        <w:rPr>
          <w:rFonts w:ascii="Calibri" w:hAnsi="Calibri" w:hint="eastAsia"/>
          <w:bCs/>
          <w:szCs w:val="24"/>
          <w:lang w:val="en-US" w:eastAsia="zh-CN"/>
        </w:rPr>
        <w:t>的</w:t>
      </w:r>
      <w:r w:rsidRPr="00FB13D2">
        <w:rPr>
          <w:rFonts w:ascii="Calibri" w:hAnsi="Calibri" w:hint="eastAsia"/>
          <w:bCs/>
          <w:szCs w:val="24"/>
          <w:lang w:val="en-US" w:eastAsia="zh-CN"/>
        </w:rPr>
        <w:t>日期。</w:t>
      </w:r>
    </w:p>
    <w:p w14:paraId="7FE14BEA" w14:textId="07686A68" w:rsidR="00F622AE" w:rsidRPr="00CD6666" w:rsidRDefault="00E40653" w:rsidP="00F622AE">
      <w:pPr>
        <w:ind w:firstLine="480"/>
        <w:rPr>
          <w:rFonts w:cstheme="minorHAnsi"/>
          <w:szCs w:val="24"/>
        </w:rPr>
      </w:pPr>
      <w:bookmarkStart w:id="98" w:name="lt_pId308"/>
      <w:r>
        <w:rPr>
          <w:rFonts w:cstheme="minorHAnsi" w:hint="eastAsia"/>
          <w:szCs w:val="24"/>
          <w:lang w:eastAsia="zh-CN"/>
        </w:rPr>
        <w:t>这</w:t>
      </w:r>
      <w:proofErr w:type="spellStart"/>
      <w:r w:rsidRPr="00E62E28">
        <w:rPr>
          <w:rFonts w:cstheme="minorHAnsi" w:hint="eastAsia"/>
          <w:szCs w:val="24"/>
        </w:rPr>
        <w:t>次会议的报告可参见</w:t>
      </w:r>
      <w:proofErr w:type="spellEnd"/>
      <w:r>
        <w:rPr>
          <w:rFonts w:cstheme="minorHAnsi" w:hint="eastAsia"/>
          <w:szCs w:val="24"/>
          <w:lang w:eastAsia="zh-CN"/>
        </w:rPr>
        <w:t>：</w:t>
      </w:r>
      <w:hyperlink r:id="rId24" w:history="1">
        <w:r w:rsidRPr="00CD6666">
          <w:rPr>
            <w:rFonts w:cstheme="minorHAnsi"/>
            <w:color w:val="0000FF" w:themeColor="hyperlink"/>
            <w:szCs w:val="24"/>
            <w:u w:val="single"/>
          </w:rPr>
          <w:t>https://www.itu.int/md/D18-SG01-R-0032/</w:t>
        </w:r>
      </w:hyperlink>
      <w:bookmarkEnd w:id="98"/>
      <w:r w:rsidR="00F622AE">
        <w:rPr>
          <w:rFonts w:ascii="Calibri" w:hAnsi="Calibri" w:cs="Calibri" w:hint="eastAsia"/>
          <w:lang w:eastAsia="zh-CN"/>
        </w:rPr>
        <w:t>。</w:t>
      </w:r>
    </w:p>
    <w:p w14:paraId="2C3A2933" w14:textId="080FBACC" w:rsidR="009A1E5B" w:rsidRPr="007420EC" w:rsidRDefault="009A1E5B" w:rsidP="001B5715">
      <w:pPr>
        <w:rPr>
          <w:rFonts w:cstheme="minorHAnsi"/>
          <w:szCs w:val="24"/>
          <w:lang w:val="en-US" w:eastAsia="zh-CN"/>
        </w:rPr>
      </w:pPr>
      <w:r w:rsidRPr="005652E0">
        <w:rPr>
          <w:rFonts w:cstheme="minorHAnsi"/>
          <w:szCs w:val="24"/>
          <w:lang w:eastAsia="zh-CN"/>
        </w:rPr>
        <w:t>3</w:t>
      </w:r>
      <w:r w:rsidR="00F622AE" w:rsidRPr="005652E0">
        <w:rPr>
          <w:rFonts w:cstheme="minorHAnsi"/>
          <w:szCs w:val="24"/>
          <w:lang w:eastAsia="zh-CN"/>
        </w:rPr>
        <w:t>.2.6</w:t>
      </w:r>
      <w:r w:rsidR="00F622AE">
        <w:rPr>
          <w:rFonts w:cstheme="minorHAnsi"/>
          <w:b/>
          <w:bCs/>
          <w:szCs w:val="24"/>
          <w:lang w:eastAsia="zh-CN"/>
        </w:rPr>
        <w:tab/>
      </w:r>
      <w:r w:rsidR="00301686" w:rsidRPr="00301686">
        <w:rPr>
          <w:rFonts w:cstheme="minorHAnsi" w:hint="eastAsia"/>
          <w:b/>
          <w:bCs/>
          <w:szCs w:val="24"/>
          <w:lang w:val="en-US" w:eastAsia="zh-CN"/>
        </w:rPr>
        <w:t>SG</w:t>
      </w:r>
      <w:r w:rsidR="00301686" w:rsidRPr="00301686">
        <w:rPr>
          <w:rFonts w:cstheme="minorHAnsi"/>
          <w:b/>
          <w:bCs/>
          <w:szCs w:val="24"/>
          <w:lang w:val="en-US" w:eastAsia="zh-CN"/>
        </w:rPr>
        <w:t>1</w:t>
      </w:r>
      <w:r w:rsidR="00301686" w:rsidRPr="00301686">
        <w:rPr>
          <w:rFonts w:cstheme="minorHAnsi" w:hint="eastAsia"/>
          <w:b/>
          <w:bCs/>
          <w:szCs w:val="24"/>
          <w:lang w:val="en-US" w:eastAsia="zh-CN"/>
        </w:rPr>
        <w:t>增开全体会议</w:t>
      </w:r>
      <w:r w:rsidR="00301686" w:rsidRPr="00133411">
        <w:rPr>
          <w:rStyle w:val="FootnoteReference"/>
          <w:rFonts w:cstheme="minorHAnsi"/>
          <w:b/>
          <w:bCs/>
          <w:szCs w:val="24"/>
          <w:lang w:val="fr-FR"/>
        </w:rPr>
        <w:footnoteReference w:id="31"/>
      </w:r>
      <w:r w:rsidR="00F622AE" w:rsidRPr="00862D5A">
        <w:rPr>
          <w:rFonts w:cstheme="minorHAnsi" w:hint="eastAsia"/>
          <w:szCs w:val="24"/>
          <w:lang w:eastAsia="zh-CN"/>
        </w:rPr>
        <w:t>根据</w:t>
      </w:r>
      <w:r w:rsidR="00F622AE" w:rsidRPr="00862D5A">
        <w:rPr>
          <w:rFonts w:cstheme="minorHAnsi" w:hint="eastAsia"/>
          <w:szCs w:val="24"/>
          <w:lang w:eastAsia="zh-CN"/>
        </w:rPr>
        <w:t>T</w:t>
      </w:r>
      <w:r w:rsidR="00F622AE" w:rsidRPr="00862D5A">
        <w:rPr>
          <w:rFonts w:cstheme="minorHAnsi"/>
          <w:szCs w:val="24"/>
          <w:lang w:eastAsia="zh-CN"/>
        </w:rPr>
        <w:t>DAG</w:t>
      </w:r>
      <w:r w:rsidR="00F622AE">
        <w:rPr>
          <w:rFonts w:cstheme="minorHAnsi" w:hint="eastAsia"/>
          <w:szCs w:val="24"/>
          <w:lang w:val="en-US" w:eastAsia="zh-CN"/>
        </w:rPr>
        <w:t>第</w:t>
      </w:r>
      <w:r w:rsidR="00F622AE">
        <w:rPr>
          <w:rFonts w:cstheme="minorHAnsi" w:hint="eastAsia"/>
          <w:szCs w:val="24"/>
          <w:lang w:val="en-US" w:eastAsia="zh-CN"/>
        </w:rPr>
        <w:t>2</w:t>
      </w:r>
      <w:r w:rsidR="00F622AE">
        <w:rPr>
          <w:rFonts w:cstheme="minorHAnsi"/>
          <w:szCs w:val="24"/>
          <w:lang w:val="en-US" w:eastAsia="zh-CN"/>
        </w:rPr>
        <w:t>8</w:t>
      </w:r>
      <w:r w:rsidR="00F622AE">
        <w:rPr>
          <w:rFonts w:cstheme="minorHAnsi" w:hint="eastAsia"/>
          <w:szCs w:val="24"/>
          <w:lang w:val="en-US" w:eastAsia="zh-CN"/>
        </w:rPr>
        <w:t>次会议（</w:t>
      </w:r>
      <w:r w:rsidR="00F622AE">
        <w:rPr>
          <w:rFonts w:cstheme="minorHAnsi" w:hint="eastAsia"/>
          <w:szCs w:val="24"/>
          <w:lang w:val="en-US" w:eastAsia="zh-CN"/>
        </w:rPr>
        <w:t>2</w:t>
      </w:r>
      <w:r w:rsidR="00F622AE">
        <w:rPr>
          <w:rFonts w:cstheme="minorHAnsi"/>
          <w:szCs w:val="24"/>
          <w:lang w:val="en-US" w:eastAsia="zh-CN"/>
        </w:rPr>
        <w:t>021</w:t>
      </w:r>
      <w:r w:rsidR="00F622AE">
        <w:rPr>
          <w:rFonts w:cstheme="minorHAnsi" w:hint="eastAsia"/>
          <w:szCs w:val="24"/>
          <w:lang w:val="en-US" w:eastAsia="zh-CN"/>
        </w:rPr>
        <w:t>年</w:t>
      </w:r>
      <w:r w:rsidR="00F622AE">
        <w:rPr>
          <w:rFonts w:cstheme="minorHAnsi" w:hint="eastAsia"/>
          <w:szCs w:val="24"/>
          <w:lang w:val="en-US" w:eastAsia="zh-CN"/>
        </w:rPr>
        <w:t>5</w:t>
      </w:r>
      <w:r w:rsidR="00F622AE">
        <w:rPr>
          <w:rFonts w:cstheme="minorHAnsi" w:hint="eastAsia"/>
          <w:szCs w:val="24"/>
          <w:lang w:val="en-US" w:eastAsia="zh-CN"/>
        </w:rPr>
        <w:t>月</w:t>
      </w:r>
      <w:r w:rsidR="00F622AE">
        <w:rPr>
          <w:rFonts w:cstheme="minorHAnsi" w:hint="eastAsia"/>
          <w:szCs w:val="24"/>
          <w:lang w:val="en-US" w:eastAsia="zh-CN"/>
        </w:rPr>
        <w:t>2</w:t>
      </w:r>
      <w:r w:rsidR="00F622AE">
        <w:rPr>
          <w:rFonts w:cstheme="minorHAnsi"/>
          <w:szCs w:val="24"/>
          <w:lang w:val="en-US" w:eastAsia="zh-CN"/>
        </w:rPr>
        <w:t>4</w:t>
      </w:r>
      <w:r w:rsidR="004B3EBC">
        <w:rPr>
          <w:rFonts w:cstheme="minorHAnsi" w:hint="eastAsia"/>
          <w:szCs w:val="24"/>
          <w:lang w:val="en-US" w:eastAsia="zh-CN"/>
        </w:rPr>
        <w:t>至</w:t>
      </w:r>
      <w:r w:rsidR="00F622AE">
        <w:rPr>
          <w:rFonts w:cstheme="minorHAnsi"/>
          <w:szCs w:val="24"/>
          <w:lang w:val="en-US" w:eastAsia="zh-CN"/>
        </w:rPr>
        <w:t>28</w:t>
      </w:r>
      <w:r w:rsidR="00F622AE">
        <w:rPr>
          <w:rFonts w:cstheme="minorHAnsi" w:hint="eastAsia"/>
          <w:szCs w:val="24"/>
          <w:lang w:val="en-US" w:eastAsia="zh-CN"/>
        </w:rPr>
        <w:t>日）</w:t>
      </w:r>
      <w:r w:rsidR="008E0546">
        <w:rPr>
          <w:rFonts w:cstheme="minorHAnsi" w:hint="eastAsia"/>
          <w:szCs w:val="24"/>
          <w:lang w:val="en-US" w:eastAsia="zh-CN"/>
        </w:rPr>
        <w:t>所做</w:t>
      </w:r>
      <w:r w:rsidR="00F622AE">
        <w:rPr>
          <w:rFonts w:cstheme="minorHAnsi" w:hint="eastAsia"/>
          <w:szCs w:val="24"/>
          <w:lang w:val="en-US" w:eastAsia="zh-CN"/>
        </w:rPr>
        <w:t>的决定，</w:t>
      </w:r>
      <w:r w:rsidR="00C86077" w:rsidRPr="00A76204">
        <w:rPr>
          <w:rFonts w:cstheme="minorHAnsi" w:hint="eastAsia"/>
          <w:szCs w:val="24"/>
          <w:lang w:val="en-US" w:eastAsia="zh-CN"/>
        </w:rPr>
        <w:t>于</w:t>
      </w:r>
      <w:r w:rsidR="00F622AE" w:rsidRPr="00E62E28">
        <w:rPr>
          <w:rFonts w:cstheme="minorHAnsi" w:hint="eastAsia"/>
          <w:szCs w:val="24"/>
          <w:lang w:val="en-US" w:eastAsia="zh-CN"/>
        </w:rPr>
        <w:t>202</w:t>
      </w:r>
      <w:r w:rsidR="00F622AE">
        <w:rPr>
          <w:rFonts w:cstheme="minorHAnsi"/>
          <w:szCs w:val="24"/>
          <w:lang w:val="en-US" w:eastAsia="zh-CN"/>
        </w:rPr>
        <w:t>1</w:t>
      </w:r>
      <w:r w:rsidR="00F622AE" w:rsidRPr="00E62E28">
        <w:rPr>
          <w:rFonts w:cstheme="minorHAnsi" w:hint="eastAsia"/>
          <w:szCs w:val="24"/>
          <w:lang w:val="en-US" w:eastAsia="zh-CN"/>
        </w:rPr>
        <w:t>年</w:t>
      </w:r>
      <w:r w:rsidR="00F622AE">
        <w:rPr>
          <w:rFonts w:cstheme="minorHAnsi" w:hint="eastAsia"/>
          <w:szCs w:val="24"/>
          <w:lang w:val="en-US" w:eastAsia="zh-CN"/>
        </w:rPr>
        <w:t>1</w:t>
      </w:r>
      <w:r w:rsidR="00F622AE">
        <w:rPr>
          <w:rFonts w:cstheme="minorHAnsi"/>
          <w:szCs w:val="24"/>
          <w:lang w:val="en-US" w:eastAsia="zh-CN"/>
        </w:rPr>
        <w:t>0</w:t>
      </w:r>
      <w:r w:rsidR="00F622AE" w:rsidRPr="00E62E28">
        <w:rPr>
          <w:rFonts w:cstheme="minorHAnsi" w:hint="eastAsia"/>
          <w:szCs w:val="24"/>
          <w:lang w:val="en-US" w:eastAsia="zh-CN"/>
        </w:rPr>
        <w:t>月</w:t>
      </w:r>
      <w:r w:rsidR="00F622AE">
        <w:rPr>
          <w:rFonts w:cstheme="minorHAnsi"/>
          <w:szCs w:val="24"/>
          <w:lang w:val="en-US" w:eastAsia="zh-CN"/>
        </w:rPr>
        <w:t>11</w:t>
      </w:r>
      <w:r w:rsidR="00F622AE" w:rsidRPr="00E62E28">
        <w:rPr>
          <w:rFonts w:cstheme="minorHAnsi" w:hint="eastAsia"/>
          <w:szCs w:val="24"/>
          <w:lang w:val="en-US" w:eastAsia="zh-CN"/>
        </w:rPr>
        <w:t>至</w:t>
      </w:r>
      <w:r w:rsidR="00F622AE">
        <w:rPr>
          <w:rFonts w:cstheme="minorHAnsi" w:hint="eastAsia"/>
          <w:szCs w:val="24"/>
          <w:lang w:val="en-US" w:eastAsia="zh-CN"/>
        </w:rPr>
        <w:t>1</w:t>
      </w:r>
      <w:r w:rsidR="00F622AE">
        <w:rPr>
          <w:rFonts w:cstheme="minorHAnsi"/>
          <w:szCs w:val="24"/>
          <w:lang w:val="en-US" w:eastAsia="zh-CN"/>
        </w:rPr>
        <w:t>5</w:t>
      </w:r>
      <w:r w:rsidR="00F622AE">
        <w:rPr>
          <w:rFonts w:cstheme="minorHAnsi" w:hint="eastAsia"/>
          <w:szCs w:val="24"/>
          <w:lang w:val="en-US" w:eastAsia="zh-CN"/>
        </w:rPr>
        <w:t>日以</w:t>
      </w:r>
      <w:r w:rsidR="00F622AE" w:rsidRPr="00E62E28">
        <w:rPr>
          <w:rFonts w:cstheme="minorHAnsi" w:hint="eastAsia"/>
          <w:szCs w:val="24"/>
          <w:lang w:val="en-US" w:eastAsia="zh-CN"/>
        </w:rPr>
        <w:t>虚拟</w:t>
      </w:r>
      <w:r w:rsidR="00F92488">
        <w:rPr>
          <w:rFonts w:cstheme="minorHAnsi" w:hint="eastAsia"/>
          <w:szCs w:val="24"/>
          <w:lang w:val="en-US" w:eastAsia="zh-CN"/>
        </w:rPr>
        <w:t>方式召开，</w:t>
      </w:r>
      <w:r w:rsidR="00F622AE" w:rsidRPr="00110231">
        <w:rPr>
          <w:rFonts w:cstheme="minorHAnsi" w:hint="eastAsia"/>
          <w:szCs w:val="24"/>
          <w:lang w:val="en-US" w:eastAsia="zh-CN"/>
        </w:rPr>
        <w:t>以完善</w:t>
      </w:r>
      <w:r w:rsidR="00044822">
        <w:rPr>
          <w:rFonts w:cstheme="minorHAnsi" w:hint="eastAsia"/>
          <w:szCs w:val="24"/>
          <w:lang w:val="en-US" w:eastAsia="zh-CN"/>
        </w:rPr>
        <w:t>作为</w:t>
      </w:r>
      <w:r w:rsidR="00044822" w:rsidRPr="00044822">
        <w:rPr>
          <w:rFonts w:cstheme="minorHAnsi" w:hint="eastAsia"/>
          <w:szCs w:val="24"/>
          <w:lang w:val="en-US" w:eastAsia="zh-CN"/>
        </w:rPr>
        <w:t>应急提案一部分提交的</w:t>
      </w:r>
      <w:r w:rsidR="005676EA">
        <w:rPr>
          <w:rFonts w:cstheme="minorHAnsi" w:hint="eastAsia"/>
          <w:szCs w:val="24"/>
          <w:lang w:val="en-US" w:eastAsia="zh-CN"/>
        </w:rPr>
        <w:t>研究</w:t>
      </w:r>
      <w:r w:rsidR="00044822" w:rsidRPr="00044822">
        <w:rPr>
          <w:rFonts w:cstheme="minorHAnsi" w:hint="eastAsia"/>
          <w:szCs w:val="24"/>
          <w:lang w:val="en-US" w:eastAsia="zh-CN"/>
        </w:rPr>
        <w:t>课题职责范围</w:t>
      </w:r>
      <w:r w:rsidR="00F622AE">
        <w:rPr>
          <w:rFonts w:cstheme="minorHAnsi" w:hint="eastAsia"/>
          <w:szCs w:val="24"/>
          <w:lang w:val="en-US" w:eastAsia="zh-CN"/>
        </w:rPr>
        <w:t>（</w:t>
      </w:r>
      <w:hyperlink r:id="rId25" w:history="1">
        <w:r w:rsidR="00860E54" w:rsidRPr="00ED1D2F">
          <w:rPr>
            <w:rStyle w:val="Hyperlink"/>
            <w:rFonts w:cstheme="minorHAnsi"/>
            <w:szCs w:val="24"/>
            <w:lang w:val="en-US" w:eastAsia="zh-CN"/>
          </w:rPr>
          <w:t>TDAG-21/10</w:t>
        </w:r>
      </w:hyperlink>
      <w:r w:rsidR="0099611F">
        <w:rPr>
          <w:rFonts w:hint="eastAsia"/>
          <w:lang w:val="en-US" w:eastAsia="zh-CN"/>
        </w:rPr>
        <w:t>第</w:t>
      </w:r>
      <w:r w:rsidR="0099611F">
        <w:rPr>
          <w:rFonts w:hint="eastAsia"/>
          <w:lang w:val="en-US" w:eastAsia="zh-CN"/>
        </w:rPr>
        <w:t>2</w:t>
      </w:r>
      <w:r w:rsidR="0099611F">
        <w:rPr>
          <w:rFonts w:hint="eastAsia"/>
          <w:lang w:val="en-US" w:eastAsia="zh-CN"/>
        </w:rPr>
        <w:t>项</w:t>
      </w:r>
      <w:r w:rsidR="00F622AE">
        <w:rPr>
          <w:rFonts w:cstheme="minorHAnsi" w:hint="eastAsia"/>
          <w:szCs w:val="24"/>
          <w:lang w:val="en-US" w:eastAsia="zh-CN"/>
        </w:rPr>
        <w:t>）。</w:t>
      </w:r>
      <w:r w:rsidR="00F622AE" w:rsidRPr="00E62E28">
        <w:rPr>
          <w:rFonts w:cstheme="minorHAnsi" w:hint="eastAsia"/>
          <w:szCs w:val="24"/>
          <w:lang w:val="en-US" w:eastAsia="zh-CN"/>
        </w:rPr>
        <w:t>会议审</w:t>
      </w:r>
      <w:r w:rsidR="00F622AE">
        <w:rPr>
          <w:rFonts w:cstheme="minorHAnsi" w:hint="eastAsia"/>
          <w:szCs w:val="24"/>
          <w:lang w:val="en-US" w:eastAsia="zh-CN"/>
        </w:rPr>
        <w:t>议</w:t>
      </w:r>
      <w:r w:rsidR="00F622AE" w:rsidRPr="00E62E28">
        <w:rPr>
          <w:rFonts w:cstheme="minorHAnsi" w:hint="eastAsia"/>
          <w:szCs w:val="24"/>
          <w:lang w:val="en-US" w:eastAsia="zh-CN"/>
        </w:rPr>
        <w:t>并讨论了收到的</w:t>
      </w:r>
      <w:r w:rsidR="00F622AE">
        <w:rPr>
          <w:rFonts w:cstheme="minorHAnsi" w:hint="eastAsia"/>
          <w:szCs w:val="24"/>
          <w:lang w:val="en-US" w:eastAsia="zh-CN"/>
        </w:rPr>
        <w:t>5</w:t>
      </w:r>
      <w:r w:rsidR="00F622AE">
        <w:rPr>
          <w:rFonts w:cstheme="minorHAnsi"/>
          <w:szCs w:val="24"/>
          <w:lang w:val="en-US" w:eastAsia="zh-CN"/>
        </w:rPr>
        <w:t>7</w:t>
      </w:r>
      <w:r w:rsidR="00F622AE" w:rsidRPr="00E62E28">
        <w:rPr>
          <w:rFonts w:cstheme="minorHAnsi" w:hint="eastAsia"/>
          <w:szCs w:val="24"/>
          <w:lang w:val="en-US" w:eastAsia="zh-CN"/>
        </w:rPr>
        <w:t>份</w:t>
      </w:r>
      <w:r w:rsidR="00F622AE">
        <w:rPr>
          <w:rFonts w:cstheme="minorHAnsi" w:hint="eastAsia"/>
          <w:szCs w:val="24"/>
          <w:lang w:val="en-US" w:eastAsia="zh-CN"/>
        </w:rPr>
        <w:t>文稿</w:t>
      </w:r>
      <w:r w:rsidR="00F622AE" w:rsidRPr="00E62E28">
        <w:rPr>
          <w:rFonts w:cstheme="minorHAnsi" w:hint="eastAsia"/>
          <w:szCs w:val="24"/>
          <w:lang w:val="en-US" w:eastAsia="zh-CN"/>
        </w:rPr>
        <w:t>，</w:t>
      </w:r>
      <w:r w:rsidR="00F622AE" w:rsidRPr="00E62E28">
        <w:rPr>
          <w:rFonts w:cstheme="minorHAnsi" w:hint="eastAsia"/>
          <w:szCs w:val="24"/>
          <w:lang w:val="en-US" w:eastAsia="zh-CN"/>
        </w:rPr>
        <w:t>1</w:t>
      </w:r>
      <w:r w:rsidR="00F622AE">
        <w:rPr>
          <w:rFonts w:cstheme="minorHAnsi"/>
          <w:szCs w:val="24"/>
          <w:lang w:val="en-US" w:eastAsia="zh-CN"/>
        </w:rPr>
        <w:t>07</w:t>
      </w:r>
      <w:r w:rsidR="00F622AE" w:rsidRPr="00E62E28">
        <w:rPr>
          <w:rFonts w:cstheme="minorHAnsi" w:hint="eastAsia"/>
          <w:szCs w:val="24"/>
          <w:lang w:val="en-US" w:eastAsia="zh-CN"/>
        </w:rPr>
        <w:t>名</w:t>
      </w:r>
      <w:r w:rsidR="00385EC3">
        <w:rPr>
          <w:rFonts w:cstheme="minorHAnsi" w:hint="eastAsia"/>
          <w:szCs w:val="24"/>
          <w:lang w:val="en-US" w:eastAsia="zh-CN"/>
        </w:rPr>
        <w:t>参会者</w:t>
      </w:r>
      <w:r w:rsidR="00F622AE" w:rsidRPr="00E62E28">
        <w:rPr>
          <w:rFonts w:cstheme="minorHAnsi" w:hint="eastAsia"/>
          <w:szCs w:val="24"/>
          <w:lang w:val="en-US" w:eastAsia="zh-CN"/>
        </w:rPr>
        <w:t>出席。</w:t>
      </w:r>
      <w:r w:rsidR="00F622AE">
        <w:rPr>
          <w:rFonts w:cstheme="minorHAnsi" w:hint="eastAsia"/>
          <w:szCs w:val="24"/>
          <w:lang w:val="en-US" w:eastAsia="zh-CN"/>
        </w:rPr>
        <w:t>做出</w:t>
      </w:r>
      <w:r w:rsidR="00F622AE" w:rsidRPr="00E62E28">
        <w:rPr>
          <w:rFonts w:cstheme="minorHAnsi" w:hint="eastAsia"/>
          <w:szCs w:val="24"/>
          <w:lang w:val="en-US" w:eastAsia="zh-CN"/>
        </w:rPr>
        <w:t>的决定包括</w:t>
      </w:r>
      <w:r w:rsidR="00F622AE">
        <w:rPr>
          <w:rFonts w:cstheme="minorHAnsi" w:hint="eastAsia"/>
          <w:szCs w:val="24"/>
          <w:lang w:val="en-US" w:eastAsia="zh-CN"/>
        </w:rPr>
        <w:t>：</w:t>
      </w:r>
    </w:p>
    <w:p w14:paraId="039865ED" w14:textId="6BA3EE1A" w:rsidR="009A1E5B" w:rsidRPr="00C4668C" w:rsidRDefault="00F622AE" w:rsidP="008B092C">
      <w:pPr>
        <w:pStyle w:val="enumlev1"/>
        <w:rPr>
          <w:rFonts w:cstheme="minorHAnsi"/>
          <w:szCs w:val="24"/>
          <w:lang w:eastAsia="zh-CN"/>
        </w:rPr>
      </w:pPr>
      <w:r w:rsidRPr="00152A72">
        <w:rPr>
          <w:rFonts w:cstheme="minorHAnsi"/>
          <w:lang w:eastAsia="zh-CN"/>
        </w:rPr>
        <w:t>–</w:t>
      </w:r>
      <w:r>
        <w:rPr>
          <w:rFonts w:cstheme="minorHAnsi"/>
          <w:lang w:eastAsia="zh-CN"/>
        </w:rPr>
        <w:tab/>
      </w:r>
      <w:r w:rsidR="00542AA6">
        <w:rPr>
          <w:rFonts w:cstheme="minorHAnsi" w:hint="eastAsia"/>
          <w:lang w:eastAsia="zh-CN"/>
        </w:rPr>
        <w:t>一致</w:t>
      </w:r>
      <w:r w:rsidRPr="00110231">
        <w:rPr>
          <w:rFonts w:cstheme="minorHAnsi" w:hint="eastAsia"/>
          <w:lang w:eastAsia="zh-CN"/>
        </w:rPr>
        <w:t>同意更新</w:t>
      </w:r>
      <w:r>
        <w:rPr>
          <w:rFonts w:cstheme="minorHAnsi" w:hint="eastAsia"/>
          <w:lang w:eastAsia="zh-CN"/>
        </w:rPr>
        <w:t>后</w:t>
      </w:r>
      <w:r w:rsidRPr="00110231">
        <w:rPr>
          <w:rFonts w:cstheme="minorHAnsi" w:hint="eastAsia"/>
          <w:lang w:eastAsia="zh-CN"/>
        </w:rPr>
        <w:t>的</w:t>
      </w:r>
      <w:r w:rsidR="00225CA2">
        <w:rPr>
          <w:rFonts w:cstheme="minorHAnsi" w:hint="eastAsia"/>
          <w:lang w:eastAsia="zh-CN"/>
        </w:rPr>
        <w:t>SG</w:t>
      </w:r>
      <w:r w:rsidRPr="00110231">
        <w:rPr>
          <w:rFonts w:cstheme="minorHAnsi" w:hint="eastAsia"/>
          <w:lang w:eastAsia="zh-CN"/>
        </w:rPr>
        <w:t>1</w:t>
      </w:r>
      <w:r w:rsidRPr="00110231">
        <w:rPr>
          <w:rFonts w:cstheme="minorHAnsi" w:hint="eastAsia"/>
          <w:lang w:eastAsia="zh-CN"/>
        </w:rPr>
        <w:t>工作计划，</w:t>
      </w:r>
      <w:r w:rsidR="00CA1F58">
        <w:rPr>
          <w:rFonts w:cstheme="minorHAnsi" w:hint="eastAsia"/>
          <w:lang w:eastAsia="zh-CN"/>
        </w:rPr>
        <w:t>其中</w:t>
      </w:r>
      <w:r w:rsidR="004C44D5">
        <w:rPr>
          <w:rFonts w:cstheme="minorHAnsi" w:hint="eastAsia"/>
          <w:lang w:eastAsia="zh-CN"/>
        </w:rPr>
        <w:t>反映</w:t>
      </w:r>
      <w:r w:rsidR="00CA1F58">
        <w:rPr>
          <w:rFonts w:cstheme="minorHAnsi" w:hint="eastAsia"/>
          <w:lang w:eastAsia="zh-CN"/>
        </w:rPr>
        <w:t>了期限</w:t>
      </w:r>
      <w:r w:rsidR="005636FF">
        <w:rPr>
          <w:rFonts w:cstheme="minorHAnsi" w:hint="eastAsia"/>
          <w:lang w:eastAsia="zh-CN"/>
        </w:rPr>
        <w:t>延长至</w:t>
      </w:r>
      <w:r w:rsidR="00897B0C">
        <w:rPr>
          <w:rFonts w:cstheme="minorHAnsi" w:hint="eastAsia"/>
          <w:lang w:eastAsia="zh-CN"/>
        </w:rPr>
        <w:t>将于</w:t>
      </w:r>
      <w:r w:rsidRPr="00110231">
        <w:rPr>
          <w:rFonts w:cstheme="minorHAnsi" w:hint="eastAsia"/>
          <w:lang w:eastAsia="zh-CN"/>
        </w:rPr>
        <w:t>2022</w:t>
      </w:r>
      <w:r w:rsidRPr="00110231">
        <w:rPr>
          <w:rFonts w:cstheme="minorHAnsi" w:hint="eastAsia"/>
          <w:lang w:eastAsia="zh-CN"/>
        </w:rPr>
        <w:t>年</w:t>
      </w:r>
      <w:r w:rsidRPr="00110231">
        <w:rPr>
          <w:rFonts w:cstheme="minorHAnsi" w:hint="eastAsia"/>
          <w:lang w:eastAsia="zh-CN"/>
        </w:rPr>
        <w:t>6</w:t>
      </w:r>
      <w:r w:rsidRPr="00110231">
        <w:rPr>
          <w:rFonts w:cstheme="minorHAnsi" w:hint="eastAsia"/>
          <w:lang w:eastAsia="zh-CN"/>
        </w:rPr>
        <w:t>月</w:t>
      </w:r>
      <w:r w:rsidR="00897B0C">
        <w:rPr>
          <w:rFonts w:cstheme="minorHAnsi" w:hint="eastAsia"/>
          <w:lang w:eastAsia="zh-CN"/>
        </w:rPr>
        <w:t>召开的</w:t>
      </w:r>
      <w:r w:rsidRPr="00110231">
        <w:rPr>
          <w:rFonts w:cstheme="minorHAnsi" w:hint="eastAsia"/>
          <w:lang w:eastAsia="zh-CN"/>
        </w:rPr>
        <w:t>WTDC</w:t>
      </w:r>
      <w:r w:rsidR="000A09C3">
        <w:rPr>
          <w:rFonts w:cstheme="minorHAnsi" w:hint="eastAsia"/>
          <w:lang w:eastAsia="zh-CN"/>
        </w:rPr>
        <w:t>；</w:t>
      </w:r>
    </w:p>
    <w:p w14:paraId="7D1624B5" w14:textId="4E826009" w:rsidR="009A1E5B" w:rsidRPr="00EB3282" w:rsidRDefault="00F622AE" w:rsidP="00EB3282">
      <w:pPr>
        <w:pStyle w:val="enumlev1"/>
        <w:rPr>
          <w:rFonts w:cstheme="minorHAnsi"/>
          <w:szCs w:val="24"/>
          <w:highlight w:val="cyan"/>
          <w:lang w:eastAsia="zh-CN"/>
        </w:rPr>
      </w:pPr>
      <w:r w:rsidRPr="00152A72">
        <w:rPr>
          <w:rFonts w:cstheme="minorHAnsi"/>
          <w:lang w:eastAsia="zh-CN"/>
        </w:rPr>
        <w:t>–</w:t>
      </w:r>
      <w:r>
        <w:rPr>
          <w:rFonts w:cstheme="minorHAnsi"/>
          <w:lang w:eastAsia="zh-CN"/>
        </w:rPr>
        <w:tab/>
      </w:r>
      <w:r w:rsidRPr="00110231">
        <w:rPr>
          <w:rFonts w:cstheme="minorHAnsi" w:hint="eastAsia"/>
          <w:lang w:eastAsia="zh-CN"/>
        </w:rPr>
        <w:t>批准</w:t>
      </w:r>
      <w:r>
        <w:rPr>
          <w:rFonts w:cstheme="minorHAnsi" w:hint="eastAsia"/>
          <w:lang w:eastAsia="zh-CN"/>
        </w:rPr>
        <w:t>第</w:t>
      </w:r>
      <w:r w:rsidRPr="00110231">
        <w:rPr>
          <w:rFonts w:cstheme="minorHAnsi" w:hint="eastAsia"/>
          <w:lang w:eastAsia="zh-CN"/>
        </w:rPr>
        <w:t>3/1</w:t>
      </w:r>
      <w:r w:rsidR="006C3CCF">
        <w:rPr>
          <w:rFonts w:cstheme="minorHAnsi" w:hint="eastAsia"/>
          <w:lang w:eastAsia="zh-CN"/>
        </w:rPr>
        <w:t>号课题</w:t>
      </w:r>
      <w:r w:rsidRPr="00110231">
        <w:rPr>
          <w:rFonts w:cstheme="minorHAnsi" w:hint="eastAsia"/>
          <w:lang w:eastAsia="zh-CN"/>
        </w:rPr>
        <w:t>和</w:t>
      </w:r>
      <w:r w:rsidR="006C3CCF">
        <w:rPr>
          <w:rFonts w:cstheme="minorHAnsi" w:hint="eastAsia"/>
          <w:lang w:eastAsia="zh-CN"/>
        </w:rPr>
        <w:t>第</w:t>
      </w:r>
      <w:r w:rsidRPr="00110231">
        <w:rPr>
          <w:rFonts w:cstheme="minorHAnsi" w:hint="eastAsia"/>
          <w:lang w:eastAsia="zh-CN"/>
        </w:rPr>
        <w:t>6/1</w:t>
      </w:r>
      <w:r>
        <w:rPr>
          <w:rFonts w:cstheme="minorHAnsi" w:hint="eastAsia"/>
          <w:lang w:eastAsia="zh-CN"/>
        </w:rPr>
        <w:t>号课题</w:t>
      </w:r>
      <w:r w:rsidRPr="00110231">
        <w:rPr>
          <w:rFonts w:cstheme="minorHAnsi" w:hint="eastAsia"/>
          <w:lang w:eastAsia="zh-CN"/>
        </w:rPr>
        <w:t>管理</w:t>
      </w:r>
      <w:r w:rsidR="006C3CCF">
        <w:rPr>
          <w:rFonts w:cstheme="minorHAnsi" w:hint="eastAsia"/>
          <w:lang w:eastAsia="zh-CN"/>
        </w:rPr>
        <w:t>团队的变更</w:t>
      </w:r>
      <w:r w:rsidRPr="00110231">
        <w:rPr>
          <w:rFonts w:cstheme="minorHAnsi" w:hint="eastAsia"/>
          <w:lang w:eastAsia="zh-CN"/>
        </w:rPr>
        <w:t>，分别任命副报告人</w:t>
      </w:r>
      <w:proofErr w:type="spellStart"/>
      <w:r w:rsidRPr="00110231">
        <w:rPr>
          <w:rFonts w:cstheme="minorHAnsi" w:hint="eastAsia"/>
          <w:lang w:eastAsia="zh-CN"/>
        </w:rPr>
        <w:t>Tambe</w:t>
      </w:r>
      <w:proofErr w:type="spellEnd"/>
      <w:r w:rsidRPr="00110231">
        <w:rPr>
          <w:rFonts w:cstheme="minorHAnsi" w:hint="eastAsia"/>
          <w:lang w:eastAsia="zh-CN"/>
        </w:rPr>
        <w:t>女士（</w:t>
      </w:r>
      <w:r w:rsidRPr="00110231">
        <w:rPr>
          <w:rFonts w:cstheme="minorHAnsi" w:hint="eastAsia"/>
          <w:lang w:eastAsia="zh-CN"/>
        </w:rPr>
        <w:t>Facebook</w:t>
      </w:r>
      <w:r w:rsidRPr="00110231">
        <w:rPr>
          <w:rFonts w:cstheme="minorHAnsi" w:hint="eastAsia"/>
          <w:lang w:eastAsia="zh-CN"/>
        </w:rPr>
        <w:t>）和</w:t>
      </w:r>
      <w:r w:rsidR="00BB2D1A">
        <w:rPr>
          <w:rFonts w:cstheme="minorHAnsi" w:hint="eastAsia"/>
          <w:lang w:eastAsia="zh-CN"/>
        </w:rPr>
        <w:t>共同</w:t>
      </w:r>
      <w:r w:rsidRPr="00110231">
        <w:rPr>
          <w:rFonts w:cstheme="minorHAnsi" w:hint="eastAsia"/>
          <w:lang w:eastAsia="zh-CN"/>
        </w:rPr>
        <w:t>报告人</w:t>
      </w:r>
      <w:r w:rsidRPr="00110231">
        <w:rPr>
          <w:rFonts w:cstheme="minorHAnsi" w:hint="eastAsia"/>
          <w:lang w:eastAsia="zh-CN"/>
        </w:rPr>
        <w:t>Kuma</w:t>
      </w:r>
      <w:r w:rsidRPr="00110231">
        <w:rPr>
          <w:rFonts w:cstheme="minorHAnsi" w:hint="eastAsia"/>
          <w:lang w:eastAsia="zh-CN"/>
        </w:rPr>
        <w:t>先生（印度）</w:t>
      </w:r>
      <w:r w:rsidR="00366C30">
        <w:rPr>
          <w:rFonts w:cstheme="minorHAnsi" w:hint="eastAsia"/>
          <w:lang w:eastAsia="zh-CN"/>
        </w:rPr>
        <w:t>；</w:t>
      </w:r>
    </w:p>
    <w:p w14:paraId="438176D7" w14:textId="34F587A1" w:rsidR="00F622AE" w:rsidRDefault="00F622AE" w:rsidP="00F622AE">
      <w:pPr>
        <w:pStyle w:val="enumlev1"/>
        <w:rPr>
          <w:rFonts w:cstheme="minorHAnsi"/>
          <w:szCs w:val="24"/>
          <w:lang w:eastAsia="zh-CN"/>
        </w:rPr>
      </w:pPr>
      <w:r w:rsidRPr="00152A72">
        <w:rPr>
          <w:rFonts w:cstheme="minorHAnsi"/>
          <w:lang w:eastAsia="zh-CN"/>
        </w:rPr>
        <w:lastRenderedPageBreak/>
        <w:t>–</w:t>
      </w:r>
      <w:r>
        <w:rPr>
          <w:rFonts w:cstheme="minorHAnsi"/>
          <w:lang w:eastAsia="zh-CN"/>
        </w:rPr>
        <w:tab/>
      </w:r>
      <w:r w:rsidRPr="00110231">
        <w:rPr>
          <w:rFonts w:cstheme="minorHAnsi" w:hint="eastAsia"/>
          <w:lang w:eastAsia="zh-CN"/>
        </w:rPr>
        <w:t>批准</w:t>
      </w:r>
      <w:r w:rsidR="007473D7">
        <w:rPr>
          <w:rFonts w:cstheme="minorHAnsi" w:hint="eastAsia"/>
          <w:lang w:eastAsia="zh-CN"/>
        </w:rPr>
        <w:t>下表和</w:t>
      </w:r>
      <w:r w:rsidR="007473D7" w:rsidRPr="00A74A13">
        <w:rPr>
          <w:rFonts w:cstheme="minorHAnsi" w:hint="eastAsia"/>
          <w:b/>
          <w:bCs/>
          <w:lang w:eastAsia="zh-CN"/>
        </w:rPr>
        <w:t>附件</w:t>
      </w:r>
      <w:r w:rsidR="007473D7" w:rsidRPr="00A74A13">
        <w:rPr>
          <w:rFonts w:cstheme="minorHAnsi" w:hint="eastAsia"/>
          <w:b/>
          <w:bCs/>
          <w:lang w:eastAsia="zh-CN"/>
        </w:rPr>
        <w:t>6</w:t>
      </w:r>
      <w:r w:rsidR="007473D7">
        <w:rPr>
          <w:rFonts w:cstheme="minorHAnsi" w:hint="eastAsia"/>
          <w:lang w:eastAsia="zh-CN"/>
        </w:rPr>
        <w:t>所载、</w:t>
      </w:r>
      <w:r w:rsidR="00F07743" w:rsidRPr="00110231">
        <w:rPr>
          <w:rFonts w:cstheme="minorHAnsi" w:hint="eastAsia"/>
          <w:lang w:eastAsia="zh-CN"/>
        </w:rPr>
        <w:t>在</w:t>
      </w:r>
      <w:r w:rsidR="00B24D4B">
        <w:rPr>
          <w:rFonts w:cstheme="minorHAnsi" w:hint="eastAsia"/>
          <w:lang w:eastAsia="zh-CN"/>
        </w:rPr>
        <w:t>2</w:t>
      </w:r>
      <w:r w:rsidR="00B24D4B">
        <w:rPr>
          <w:rFonts w:cstheme="minorHAnsi"/>
          <w:lang w:eastAsia="zh-CN"/>
        </w:rPr>
        <w:t>021</w:t>
      </w:r>
      <w:r w:rsidR="00B24D4B">
        <w:rPr>
          <w:rFonts w:cstheme="minorHAnsi" w:hint="eastAsia"/>
          <w:lang w:eastAsia="zh-CN"/>
        </w:rPr>
        <w:t>年</w:t>
      </w:r>
      <w:r w:rsidR="00F07743" w:rsidRPr="00110231">
        <w:rPr>
          <w:rFonts w:cstheme="minorHAnsi" w:hint="eastAsia"/>
          <w:lang w:eastAsia="zh-CN"/>
        </w:rPr>
        <w:t>10</w:t>
      </w:r>
      <w:r w:rsidR="00F07743" w:rsidRPr="00110231">
        <w:rPr>
          <w:rFonts w:cstheme="minorHAnsi" w:hint="eastAsia"/>
          <w:lang w:eastAsia="zh-CN"/>
        </w:rPr>
        <w:t>月</w:t>
      </w:r>
      <w:r w:rsidR="00F07743" w:rsidRPr="00110231">
        <w:rPr>
          <w:rFonts w:cstheme="minorHAnsi" w:hint="eastAsia"/>
          <w:lang w:eastAsia="zh-CN"/>
        </w:rPr>
        <w:t>11</w:t>
      </w:r>
      <w:r w:rsidR="00F07743" w:rsidRPr="00110231">
        <w:rPr>
          <w:rFonts w:cstheme="minorHAnsi" w:hint="eastAsia"/>
          <w:lang w:eastAsia="zh-CN"/>
        </w:rPr>
        <w:t>至</w:t>
      </w:r>
      <w:r w:rsidR="00F07743" w:rsidRPr="00110231">
        <w:rPr>
          <w:rFonts w:cstheme="minorHAnsi" w:hint="eastAsia"/>
          <w:lang w:eastAsia="zh-CN"/>
        </w:rPr>
        <w:t>14</w:t>
      </w:r>
      <w:r w:rsidR="00F07743" w:rsidRPr="00110231">
        <w:rPr>
          <w:rFonts w:cstheme="minorHAnsi" w:hint="eastAsia"/>
          <w:lang w:eastAsia="zh-CN"/>
        </w:rPr>
        <w:t>日</w:t>
      </w:r>
      <w:r w:rsidR="00562B73">
        <w:rPr>
          <w:rFonts w:cstheme="minorHAnsi" w:hint="eastAsia"/>
          <w:lang w:eastAsia="zh-CN"/>
        </w:rPr>
        <w:t>报告人</w:t>
      </w:r>
      <w:r w:rsidR="0068538D">
        <w:rPr>
          <w:rFonts w:cstheme="minorHAnsi" w:hint="eastAsia"/>
          <w:lang w:eastAsia="zh-CN"/>
        </w:rPr>
        <w:t>组</w:t>
      </w:r>
      <w:r w:rsidR="00F07743" w:rsidRPr="00110231">
        <w:rPr>
          <w:rFonts w:cstheme="minorHAnsi" w:hint="eastAsia"/>
          <w:lang w:eastAsia="zh-CN"/>
        </w:rPr>
        <w:t>会议上讨论并</w:t>
      </w:r>
      <w:r w:rsidR="00F07743">
        <w:rPr>
          <w:rFonts w:cstheme="minorHAnsi" w:hint="eastAsia"/>
          <w:lang w:eastAsia="zh-CN"/>
        </w:rPr>
        <w:t>达成一致的</w:t>
      </w:r>
      <w:r w:rsidR="001945E3">
        <w:rPr>
          <w:rFonts w:cstheme="minorHAnsi" w:hint="eastAsia"/>
          <w:lang w:eastAsia="zh-CN"/>
        </w:rPr>
        <w:t>经</w:t>
      </w:r>
      <w:r w:rsidRPr="00110231">
        <w:rPr>
          <w:rFonts w:cstheme="minorHAnsi" w:hint="eastAsia"/>
          <w:lang w:eastAsia="zh-CN"/>
        </w:rPr>
        <w:t>修订</w:t>
      </w:r>
      <w:r w:rsidRPr="00110231">
        <w:rPr>
          <w:rFonts w:cstheme="minorHAnsi" w:hint="eastAsia"/>
          <w:lang w:eastAsia="zh-CN"/>
        </w:rPr>
        <w:t>/</w:t>
      </w:r>
      <w:r w:rsidR="00555DA1">
        <w:rPr>
          <w:rFonts w:cstheme="minorHAnsi" w:hint="eastAsia"/>
          <w:lang w:eastAsia="zh-CN"/>
        </w:rPr>
        <w:t>经</w:t>
      </w:r>
      <w:r w:rsidRPr="00110231">
        <w:rPr>
          <w:rFonts w:cstheme="minorHAnsi" w:hint="eastAsia"/>
          <w:lang w:eastAsia="zh-CN"/>
        </w:rPr>
        <w:t>完善</w:t>
      </w:r>
      <w:r>
        <w:rPr>
          <w:rFonts w:cstheme="minorHAnsi" w:hint="eastAsia"/>
          <w:lang w:eastAsia="zh-CN"/>
        </w:rPr>
        <w:t>职责</w:t>
      </w:r>
      <w:r w:rsidRPr="00110231">
        <w:rPr>
          <w:rFonts w:cstheme="minorHAnsi" w:hint="eastAsia"/>
          <w:lang w:eastAsia="zh-CN"/>
        </w:rPr>
        <w:t>范围，</w:t>
      </w:r>
      <w:r w:rsidR="0075752A">
        <w:rPr>
          <w:rFonts w:cstheme="minorHAnsi" w:hint="eastAsia"/>
          <w:lang w:eastAsia="zh-CN"/>
        </w:rPr>
        <w:t>并</w:t>
      </w:r>
      <w:r w:rsidR="00A7458A">
        <w:rPr>
          <w:rFonts w:cstheme="minorHAnsi" w:hint="eastAsia"/>
          <w:lang w:eastAsia="zh-CN"/>
        </w:rPr>
        <w:t>提交</w:t>
      </w:r>
      <w:r w:rsidRPr="00110231">
        <w:rPr>
          <w:rFonts w:cstheme="minorHAnsi" w:hint="eastAsia"/>
          <w:lang w:eastAsia="zh-CN"/>
        </w:rPr>
        <w:t>TDAG</w:t>
      </w:r>
      <w:r w:rsidRPr="00110231">
        <w:rPr>
          <w:rFonts w:cstheme="minorHAnsi" w:hint="eastAsia"/>
          <w:lang w:eastAsia="zh-CN"/>
        </w:rPr>
        <w:t>采取适当行动</w:t>
      </w:r>
      <w:r w:rsidR="007118E5">
        <w:rPr>
          <w:rFonts w:cstheme="minorHAnsi" w:hint="eastAsia"/>
          <w:lang w:eastAsia="zh-CN"/>
        </w:rPr>
        <w:t>；</w:t>
      </w:r>
    </w:p>
    <w:p w14:paraId="58B8E5C1" w14:textId="0955A581" w:rsidR="00F622AE" w:rsidRPr="00D806F4" w:rsidRDefault="00F622AE" w:rsidP="00F622AE">
      <w:pPr>
        <w:pStyle w:val="Caption"/>
        <w:spacing w:before="240" w:after="120"/>
        <w:jc w:val="center"/>
        <w:rPr>
          <w:rFonts w:asciiTheme="minorHAnsi" w:hAnsiTheme="minorHAnsi" w:cstheme="minorHAnsi"/>
          <w:b/>
          <w:bCs/>
          <w:i w:val="0"/>
          <w:iCs w:val="0"/>
          <w:color w:val="auto"/>
          <w:sz w:val="24"/>
          <w:szCs w:val="24"/>
          <w:lang w:eastAsia="zh-CN"/>
        </w:rPr>
      </w:pPr>
      <w:r>
        <w:rPr>
          <w:rFonts w:asciiTheme="minorHAnsi" w:hAnsiTheme="minorHAnsi" w:cstheme="minorHAnsi" w:hint="eastAsia"/>
          <w:b/>
          <w:bCs/>
          <w:i w:val="0"/>
          <w:iCs w:val="0"/>
          <w:color w:val="auto"/>
          <w:sz w:val="24"/>
          <w:szCs w:val="24"/>
          <w:lang w:eastAsia="zh-CN"/>
        </w:rPr>
        <w:t>表</w:t>
      </w:r>
      <w:r w:rsidR="00076C84">
        <w:rPr>
          <w:rFonts w:asciiTheme="minorHAnsi" w:hAnsiTheme="minorHAnsi" w:cstheme="minorHAnsi"/>
          <w:b/>
          <w:bCs/>
          <w:i w:val="0"/>
          <w:iCs w:val="0"/>
          <w:color w:val="auto"/>
          <w:sz w:val="24"/>
          <w:szCs w:val="24"/>
        </w:rPr>
        <w:t>4</w:t>
      </w:r>
      <w:r>
        <w:rPr>
          <w:rFonts w:asciiTheme="minorHAnsi" w:hAnsiTheme="minorHAnsi" w:cstheme="minorHAnsi" w:hint="eastAsia"/>
          <w:b/>
          <w:bCs/>
          <w:i w:val="0"/>
          <w:iCs w:val="0"/>
          <w:color w:val="auto"/>
          <w:sz w:val="24"/>
          <w:szCs w:val="24"/>
          <w:lang w:eastAsia="zh-CN"/>
        </w:rPr>
        <w:t>：第</w:t>
      </w:r>
      <w:r>
        <w:rPr>
          <w:rFonts w:asciiTheme="minorHAnsi" w:hAnsiTheme="minorHAnsi" w:cstheme="minorHAnsi" w:hint="eastAsia"/>
          <w:b/>
          <w:bCs/>
          <w:i w:val="0"/>
          <w:iCs w:val="0"/>
          <w:color w:val="auto"/>
          <w:sz w:val="24"/>
          <w:szCs w:val="24"/>
          <w:lang w:eastAsia="zh-CN"/>
        </w:rPr>
        <w:t>1</w:t>
      </w:r>
      <w:r>
        <w:rPr>
          <w:rFonts w:asciiTheme="minorHAnsi" w:hAnsiTheme="minorHAnsi" w:cstheme="minorHAnsi" w:hint="eastAsia"/>
          <w:b/>
          <w:bCs/>
          <w:i w:val="0"/>
          <w:iCs w:val="0"/>
          <w:color w:val="auto"/>
          <w:sz w:val="24"/>
          <w:szCs w:val="24"/>
          <w:lang w:eastAsia="zh-CN"/>
        </w:rPr>
        <w:t>研究</w:t>
      </w:r>
      <w:proofErr w:type="gramStart"/>
      <w:r>
        <w:rPr>
          <w:rFonts w:asciiTheme="minorHAnsi" w:hAnsiTheme="minorHAnsi" w:cstheme="minorHAnsi" w:hint="eastAsia"/>
          <w:b/>
          <w:bCs/>
          <w:i w:val="0"/>
          <w:iCs w:val="0"/>
          <w:color w:val="auto"/>
          <w:sz w:val="24"/>
          <w:szCs w:val="24"/>
          <w:lang w:eastAsia="zh-CN"/>
        </w:rPr>
        <w:t>组</w:t>
      </w:r>
      <w:r w:rsidR="00F92722">
        <w:rPr>
          <w:rFonts w:asciiTheme="minorHAnsi" w:hAnsiTheme="minorHAnsi" w:cstheme="minorHAnsi" w:hint="eastAsia"/>
          <w:b/>
          <w:bCs/>
          <w:i w:val="0"/>
          <w:iCs w:val="0"/>
          <w:color w:val="auto"/>
          <w:sz w:val="24"/>
          <w:szCs w:val="24"/>
          <w:lang w:eastAsia="zh-CN"/>
        </w:rPr>
        <w:t>各项</w:t>
      </w:r>
      <w:proofErr w:type="gramEnd"/>
      <w:r>
        <w:rPr>
          <w:rFonts w:asciiTheme="minorHAnsi" w:hAnsiTheme="minorHAnsi" w:cstheme="minorHAnsi" w:hint="eastAsia"/>
          <w:b/>
          <w:bCs/>
          <w:i w:val="0"/>
          <w:iCs w:val="0"/>
          <w:color w:val="auto"/>
          <w:sz w:val="24"/>
          <w:szCs w:val="24"/>
          <w:lang w:eastAsia="zh-CN"/>
        </w:rPr>
        <w:t>课题</w:t>
      </w:r>
      <w:r w:rsidR="000E2464">
        <w:rPr>
          <w:rFonts w:asciiTheme="minorHAnsi" w:hAnsiTheme="minorHAnsi" w:cstheme="minorHAnsi" w:hint="eastAsia"/>
          <w:b/>
          <w:bCs/>
          <w:i w:val="0"/>
          <w:iCs w:val="0"/>
          <w:color w:val="auto"/>
          <w:sz w:val="24"/>
          <w:szCs w:val="24"/>
          <w:lang w:eastAsia="zh-CN"/>
        </w:rPr>
        <w:t>经</w:t>
      </w:r>
      <w:r>
        <w:rPr>
          <w:rFonts w:asciiTheme="minorHAnsi" w:hAnsiTheme="minorHAnsi" w:cstheme="minorHAnsi" w:hint="eastAsia"/>
          <w:b/>
          <w:bCs/>
          <w:i w:val="0"/>
          <w:iCs w:val="0"/>
          <w:color w:val="auto"/>
          <w:sz w:val="24"/>
          <w:szCs w:val="24"/>
          <w:lang w:eastAsia="zh-CN"/>
        </w:rPr>
        <w:t>修订的职责范围</w:t>
      </w:r>
      <w:r w:rsidR="0060573B" w:rsidRPr="00CA4CE4">
        <w:rPr>
          <w:rFonts w:asciiTheme="minorHAnsi" w:hAnsiTheme="minorHAnsi" w:cstheme="minorHAnsi"/>
          <w:b/>
          <w:bCs/>
          <w:i w:val="0"/>
          <w:iCs w:val="0"/>
          <w:color w:val="auto"/>
          <w:sz w:val="24"/>
          <w:szCs w:val="24"/>
        </w:rPr>
        <w:t xml:space="preserve"> –</w:t>
      </w:r>
      <w:r w:rsidR="0060573B">
        <w:rPr>
          <w:rFonts w:asciiTheme="minorHAnsi" w:hAnsiTheme="minorHAnsi" w:cstheme="minorHAnsi"/>
          <w:b/>
          <w:bCs/>
          <w:i w:val="0"/>
          <w:iCs w:val="0"/>
          <w:color w:val="auto"/>
          <w:sz w:val="24"/>
          <w:szCs w:val="24"/>
        </w:rPr>
        <w:t xml:space="preserve"> </w:t>
      </w:r>
      <w:r w:rsidR="0060573B">
        <w:rPr>
          <w:rFonts w:asciiTheme="minorHAnsi" w:hAnsiTheme="minorHAnsi" w:cstheme="minorHAnsi" w:hint="eastAsia"/>
          <w:b/>
          <w:bCs/>
          <w:i w:val="0"/>
          <w:iCs w:val="0"/>
          <w:color w:val="auto"/>
          <w:sz w:val="24"/>
          <w:szCs w:val="24"/>
          <w:lang w:eastAsia="zh-CN"/>
        </w:rPr>
        <w:t>亦可参见</w:t>
      </w:r>
      <w:r w:rsidR="00076C84">
        <w:rPr>
          <w:rFonts w:asciiTheme="minorHAnsi" w:hAnsiTheme="minorHAnsi" w:cstheme="minorHAnsi"/>
          <w:b/>
          <w:bCs/>
          <w:i w:val="0"/>
          <w:iCs w:val="0"/>
          <w:color w:val="auto"/>
          <w:sz w:val="24"/>
          <w:szCs w:val="24"/>
          <w:lang w:eastAsia="zh-CN"/>
        </w:rPr>
        <w:br/>
      </w:r>
      <w:r w:rsidR="0060573B">
        <w:rPr>
          <w:rFonts w:asciiTheme="minorHAnsi" w:hAnsiTheme="minorHAnsi" w:cstheme="minorHAnsi" w:hint="eastAsia"/>
          <w:b/>
          <w:bCs/>
          <w:i w:val="0"/>
          <w:iCs w:val="0"/>
          <w:color w:val="auto"/>
          <w:sz w:val="24"/>
          <w:szCs w:val="24"/>
          <w:lang w:eastAsia="zh-CN"/>
        </w:rPr>
        <w:t>附件</w:t>
      </w:r>
      <w:r w:rsidR="0060573B">
        <w:rPr>
          <w:rFonts w:asciiTheme="minorHAnsi" w:hAnsiTheme="minorHAnsi" w:cstheme="minorHAnsi"/>
          <w:b/>
          <w:bCs/>
          <w:i w:val="0"/>
          <w:iCs w:val="0"/>
          <w:color w:val="auto"/>
          <w:sz w:val="24"/>
          <w:szCs w:val="24"/>
          <w:lang w:eastAsia="zh-CN"/>
        </w:rPr>
        <w:t>6</w:t>
      </w:r>
      <w:r w:rsidR="0060573B">
        <w:rPr>
          <w:rFonts w:asciiTheme="minorHAnsi" w:hAnsiTheme="minorHAnsi" w:cstheme="minorHAnsi" w:hint="eastAsia"/>
          <w:b/>
          <w:bCs/>
          <w:i w:val="0"/>
          <w:iCs w:val="0"/>
          <w:color w:val="auto"/>
          <w:sz w:val="24"/>
          <w:szCs w:val="24"/>
          <w:lang w:eastAsia="zh-CN"/>
        </w:rPr>
        <w:t>和</w:t>
      </w:r>
      <w:r w:rsidR="000769EA">
        <w:fldChar w:fldCharType="begin"/>
      </w:r>
      <w:r w:rsidR="000769EA">
        <w:instrText xml:space="preserve"> HYPERLINK "https://www.itu.int/md/D18-TDAG29-211108-TD-0004/" </w:instrText>
      </w:r>
      <w:r w:rsidR="000769EA">
        <w:fldChar w:fldCharType="separate"/>
      </w:r>
      <w:r w:rsidR="000769EA" w:rsidRPr="00CA4CE4">
        <w:rPr>
          <w:rStyle w:val="Hyperlink"/>
          <w:rFonts w:asciiTheme="minorHAnsi" w:hAnsiTheme="minorHAnsi" w:cstheme="minorHAnsi"/>
          <w:b/>
          <w:bCs/>
          <w:i w:val="0"/>
          <w:iCs w:val="0"/>
          <w:sz w:val="24"/>
          <w:szCs w:val="24"/>
        </w:rPr>
        <w:t>TDAG-21/2/DT/4</w:t>
      </w:r>
      <w:r w:rsidR="000769EA">
        <w:rPr>
          <w:rStyle w:val="Hyperlink"/>
          <w:rFonts w:asciiTheme="minorHAnsi" w:hAnsiTheme="minorHAnsi" w:cstheme="minorHAnsi"/>
          <w:b/>
          <w:bCs/>
          <w:i w:val="0"/>
          <w:iCs w:val="0"/>
          <w:sz w:val="24"/>
          <w:szCs w:val="24"/>
        </w:rPr>
        <w:fldChar w:fldCharType="end"/>
      </w:r>
    </w:p>
    <w:tbl>
      <w:tblPr>
        <w:tblW w:w="0" w:type="auto"/>
        <w:jc w:val="center"/>
        <w:tblCellMar>
          <w:left w:w="0" w:type="dxa"/>
          <w:right w:w="0" w:type="dxa"/>
        </w:tblCellMar>
        <w:tblLook w:val="04A0" w:firstRow="1" w:lastRow="0" w:firstColumn="1" w:lastColumn="0" w:noHBand="0" w:noVBand="1"/>
      </w:tblPr>
      <w:tblGrid>
        <w:gridCol w:w="1610"/>
        <w:gridCol w:w="5043"/>
      </w:tblGrid>
      <w:tr w:rsidR="00F622AE" w:rsidRPr="00044B39" w14:paraId="692A5FC0" w14:textId="77777777" w:rsidTr="00CA28F6">
        <w:trPr>
          <w:jc w:val="center"/>
        </w:trPr>
        <w:tc>
          <w:tcPr>
            <w:tcW w:w="16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52FA2D" w14:textId="77777777" w:rsidR="00F622AE" w:rsidRPr="00076C84" w:rsidRDefault="00F622AE" w:rsidP="00CA28F6">
            <w:pPr>
              <w:pStyle w:val="Tablehead"/>
              <w:rPr>
                <w:rFonts w:ascii="Calibri" w:hAnsi="Calibri"/>
                <w:bCs/>
                <w:sz w:val="24"/>
                <w:szCs w:val="24"/>
                <w:lang w:eastAsia="zh-CN"/>
              </w:rPr>
            </w:pPr>
            <w:r w:rsidRPr="00076C84">
              <w:rPr>
                <w:rFonts w:ascii="Calibri" w:hAnsi="Calibri" w:hint="eastAsia"/>
                <w:bCs/>
                <w:sz w:val="24"/>
                <w:szCs w:val="24"/>
                <w:lang w:eastAsia="zh-CN"/>
              </w:rPr>
              <w:t>课题</w:t>
            </w:r>
          </w:p>
        </w:tc>
        <w:tc>
          <w:tcPr>
            <w:tcW w:w="5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545AC1" w14:textId="131E0E28" w:rsidR="00F622AE" w:rsidRPr="00076C84" w:rsidRDefault="00C83117" w:rsidP="00CA28F6">
            <w:pPr>
              <w:pStyle w:val="Tablehead"/>
              <w:rPr>
                <w:rFonts w:ascii="Calibri" w:hAnsi="Calibri"/>
                <w:bCs/>
                <w:sz w:val="24"/>
                <w:szCs w:val="24"/>
                <w:lang w:eastAsia="zh-CN"/>
              </w:rPr>
            </w:pPr>
            <w:r w:rsidRPr="00076C84">
              <w:rPr>
                <w:rFonts w:ascii="Calibri" w:hAnsi="Calibri" w:hint="eastAsia"/>
                <w:bCs/>
                <w:sz w:val="24"/>
                <w:szCs w:val="24"/>
                <w:lang w:eastAsia="zh-CN"/>
              </w:rPr>
              <w:t>SG</w:t>
            </w:r>
            <w:r w:rsidRPr="00076C84">
              <w:rPr>
                <w:rFonts w:ascii="Calibri" w:hAnsi="Calibri"/>
                <w:bCs/>
                <w:sz w:val="24"/>
                <w:szCs w:val="24"/>
                <w:lang w:eastAsia="zh-CN"/>
              </w:rPr>
              <w:t>1</w:t>
            </w:r>
            <w:r w:rsidR="00F622AE" w:rsidRPr="00076C84">
              <w:rPr>
                <w:rFonts w:ascii="Calibri" w:hAnsi="Calibri" w:hint="eastAsia"/>
                <w:bCs/>
                <w:sz w:val="24"/>
                <w:szCs w:val="24"/>
                <w:lang w:eastAsia="zh-CN"/>
              </w:rPr>
              <w:t>会议批准的修订案文</w:t>
            </w:r>
          </w:p>
        </w:tc>
      </w:tr>
      <w:tr w:rsidR="00F622AE" w:rsidRPr="00044B39" w14:paraId="368B01E0" w14:textId="77777777" w:rsidTr="00CA28F6">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82716" w14:textId="77777777" w:rsidR="00F622AE" w:rsidRPr="00076C84" w:rsidRDefault="00F622AE" w:rsidP="00CA28F6">
            <w:pPr>
              <w:pStyle w:val="Tabletext"/>
              <w:rPr>
                <w:rFonts w:ascii="Calibri" w:hAnsi="Calibri"/>
                <w:sz w:val="24"/>
                <w:szCs w:val="24"/>
                <w:lang w:val="fr-FR"/>
              </w:rPr>
            </w:pPr>
            <w:r w:rsidRPr="00076C84">
              <w:rPr>
                <w:rFonts w:ascii="Calibri" w:hAnsi="Calibri" w:cs="Microsoft YaHei" w:hint="eastAsia"/>
                <w:sz w:val="24"/>
                <w:szCs w:val="24"/>
                <w:lang w:val="fr-FR"/>
              </w:rPr>
              <w:t>第</w:t>
            </w:r>
            <w:r w:rsidRPr="00076C84">
              <w:rPr>
                <w:rFonts w:ascii="Calibri" w:hAnsi="Calibri"/>
                <w:sz w:val="24"/>
                <w:szCs w:val="24"/>
                <w:lang w:val="fr-FR"/>
              </w:rPr>
              <w:t>1/1</w:t>
            </w:r>
            <w:proofErr w:type="spellStart"/>
            <w:r w:rsidRPr="00076C84">
              <w:rPr>
                <w:rFonts w:ascii="Calibri" w:hAnsi="Calibri" w:cs="Microsoft YaHei" w:hint="eastAsia"/>
                <w:sz w:val="24"/>
                <w:szCs w:val="24"/>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62F044C4" w14:textId="77777777" w:rsidR="00F622AE" w:rsidRPr="00076C84" w:rsidRDefault="001E0F43" w:rsidP="00CA28F6">
            <w:pPr>
              <w:overflowPunct/>
              <w:autoSpaceDE/>
              <w:autoSpaceDN/>
              <w:adjustRightInd/>
              <w:spacing w:before="40" w:after="40"/>
              <w:textAlignment w:val="auto"/>
              <w:rPr>
                <w:rFonts w:cs="Segoe UI"/>
                <w:szCs w:val="24"/>
                <w:lang w:val="en-US" w:eastAsia="ko-KR"/>
              </w:rPr>
            </w:pPr>
            <w:hyperlink r:id="rId26" w:history="1">
              <w:r w:rsidR="00F622AE" w:rsidRPr="00076C84">
                <w:rPr>
                  <w:rStyle w:val="Hyperlink"/>
                  <w:rFonts w:cstheme="minorHAnsi"/>
                  <w:szCs w:val="24"/>
                </w:rPr>
                <w:t>SG1RGQ/420</w:t>
              </w:r>
            </w:hyperlink>
            <w:r w:rsidR="00F622AE" w:rsidRPr="00076C84">
              <w:rPr>
                <w:rFonts w:cstheme="minorHAnsi"/>
                <w:szCs w:val="24"/>
              </w:rPr>
              <w:t>(Rev.1)</w:t>
            </w:r>
          </w:p>
        </w:tc>
      </w:tr>
      <w:tr w:rsidR="00F622AE" w:rsidRPr="00044B39" w14:paraId="69048D2F" w14:textId="77777777" w:rsidTr="00CA28F6">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3ACB8" w14:textId="77777777" w:rsidR="00F622AE" w:rsidRPr="00076C84" w:rsidRDefault="00F622AE" w:rsidP="00CA28F6">
            <w:pPr>
              <w:pStyle w:val="Tabletext"/>
              <w:rPr>
                <w:rFonts w:ascii="Calibri" w:hAnsi="Calibri"/>
                <w:sz w:val="24"/>
                <w:szCs w:val="24"/>
                <w:lang w:val="fr-FR"/>
              </w:rPr>
            </w:pPr>
            <w:r w:rsidRPr="00076C84">
              <w:rPr>
                <w:rFonts w:ascii="Calibri" w:hAnsi="Calibri" w:cs="Microsoft YaHei" w:hint="eastAsia"/>
                <w:sz w:val="24"/>
                <w:szCs w:val="24"/>
                <w:lang w:val="fr-FR"/>
              </w:rPr>
              <w:t>第</w:t>
            </w:r>
            <w:r w:rsidRPr="00076C84">
              <w:rPr>
                <w:rFonts w:ascii="Calibri" w:hAnsi="Calibri" w:hint="eastAsia"/>
                <w:sz w:val="24"/>
                <w:szCs w:val="24"/>
                <w:lang w:val="fr-FR"/>
              </w:rPr>
              <w:t>2</w:t>
            </w:r>
            <w:r w:rsidRPr="00076C84">
              <w:rPr>
                <w:rFonts w:ascii="Calibri" w:hAnsi="Calibri"/>
                <w:sz w:val="24"/>
                <w:szCs w:val="24"/>
                <w:lang w:val="fr-FR"/>
              </w:rPr>
              <w:t>/1</w:t>
            </w:r>
            <w:proofErr w:type="spellStart"/>
            <w:r w:rsidRPr="00076C84">
              <w:rPr>
                <w:rFonts w:ascii="Calibri" w:hAnsi="Calibri" w:cs="Microsoft YaHei" w:hint="eastAsia"/>
                <w:sz w:val="24"/>
                <w:szCs w:val="24"/>
                <w:lang w:val="fr-FR"/>
              </w:rPr>
              <w:t>号课题</w:t>
            </w:r>
            <w:proofErr w:type="spellEnd"/>
          </w:p>
        </w:tc>
        <w:bookmarkStart w:id="99" w:name="_Hlk86107976"/>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0C95C71E" w14:textId="77777777" w:rsidR="00F622AE" w:rsidRPr="00076C84" w:rsidRDefault="00F622AE" w:rsidP="00CA28F6">
            <w:pPr>
              <w:spacing w:before="40" w:after="40"/>
              <w:rPr>
                <w:szCs w:val="24"/>
              </w:rPr>
            </w:pPr>
            <w:r w:rsidRPr="00076C84">
              <w:fldChar w:fldCharType="begin"/>
            </w:r>
            <w:r w:rsidRPr="00076C84">
              <w:rPr>
                <w:szCs w:val="24"/>
              </w:rPr>
              <w:instrText xml:space="preserve"> HYPERLINK "https://www.itu.int/md/D18-SG01.RGQ-C-0421/en" </w:instrText>
            </w:r>
            <w:r w:rsidRPr="00076C84">
              <w:fldChar w:fldCharType="separate"/>
            </w:r>
            <w:r w:rsidRPr="00076C84">
              <w:rPr>
                <w:rStyle w:val="Hyperlink"/>
                <w:rFonts w:cstheme="minorHAnsi"/>
                <w:szCs w:val="24"/>
              </w:rPr>
              <w:t>SG1RGQ/421</w:t>
            </w:r>
            <w:r w:rsidRPr="00076C84">
              <w:rPr>
                <w:rStyle w:val="Hyperlink"/>
                <w:rFonts w:cstheme="minorHAnsi"/>
                <w:szCs w:val="24"/>
              </w:rPr>
              <w:fldChar w:fldCharType="end"/>
            </w:r>
            <w:r w:rsidRPr="00076C84">
              <w:rPr>
                <w:rFonts w:cstheme="minorHAnsi"/>
                <w:szCs w:val="24"/>
              </w:rPr>
              <w:t>(Rev.1)</w:t>
            </w:r>
            <w:bookmarkEnd w:id="99"/>
          </w:p>
        </w:tc>
      </w:tr>
      <w:tr w:rsidR="00F622AE" w:rsidRPr="00044B39" w14:paraId="733CC942" w14:textId="77777777" w:rsidTr="00CA28F6">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A92242" w14:textId="77777777" w:rsidR="00F622AE" w:rsidRPr="00076C84" w:rsidRDefault="00F622AE" w:rsidP="00CA28F6">
            <w:pPr>
              <w:pStyle w:val="Tabletext"/>
              <w:rPr>
                <w:rFonts w:ascii="Calibri" w:hAnsi="Calibri"/>
                <w:sz w:val="24"/>
                <w:szCs w:val="24"/>
                <w:lang w:val="fr-FR"/>
              </w:rPr>
            </w:pPr>
            <w:r w:rsidRPr="00076C84">
              <w:rPr>
                <w:rFonts w:ascii="Calibri" w:hAnsi="Calibri" w:cs="Microsoft YaHei" w:hint="eastAsia"/>
                <w:sz w:val="24"/>
                <w:szCs w:val="24"/>
                <w:lang w:val="fr-FR"/>
              </w:rPr>
              <w:t>第</w:t>
            </w:r>
            <w:r w:rsidRPr="00076C84">
              <w:rPr>
                <w:rFonts w:ascii="Calibri" w:hAnsi="Calibri" w:hint="eastAsia"/>
                <w:sz w:val="24"/>
                <w:szCs w:val="24"/>
                <w:lang w:val="fr-FR"/>
              </w:rPr>
              <w:t>3</w:t>
            </w:r>
            <w:r w:rsidRPr="00076C84">
              <w:rPr>
                <w:rFonts w:ascii="Calibri" w:hAnsi="Calibri"/>
                <w:sz w:val="24"/>
                <w:szCs w:val="24"/>
                <w:lang w:val="fr-FR"/>
              </w:rPr>
              <w:t>/1</w:t>
            </w:r>
            <w:proofErr w:type="spellStart"/>
            <w:r w:rsidRPr="00076C84">
              <w:rPr>
                <w:rFonts w:ascii="Calibri" w:hAnsi="Calibri" w:cs="Microsoft YaHei" w:hint="eastAsia"/>
                <w:sz w:val="24"/>
                <w:szCs w:val="24"/>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6994242D" w14:textId="77777777" w:rsidR="00F622AE" w:rsidRPr="00076C84" w:rsidRDefault="001E0F43" w:rsidP="00CA28F6">
            <w:pPr>
              <w:spacing w:before="40" w:after="40"/>
              <w:rPr>
                <w:szCs w:val="24"/>
              </w:rPr>
            </w:pPr>
            <w:hyperlink r:id="rId27" w:history="1">
              <w:r w:rsidR="00F622AE" w:rsidRPr="00076C84">
                <w:rPr>
                  <w:rStyle w:val="Hyperlink"/>
                  <w:rFonts w:cstheme="minorHAnsi"/>
                  <w:szCs w:val="24"/>
                </w:rPr>
                <w:t>SG1RGQ/422</w:t>
              </w:r>
            </w:hyperlink>
            <w:r w:rsidR="00F622AE" w:rsidRPr="00076C84">
              <w:rPr>
                <w:rFonts w:cstheme="minorHAnsi"/>
                <w:szCs w:val="24"/>
              </w:rPr>
              <w:t>(Rev.1)</w:t>
            </w:r>
          </w:p>
        </w:tc>
      </w:tr>
      <w:tr w:rsidR="00F622AE" w:rsidRPr="00044B39" w14:paraId="28216707" w14:textId="77777777" w:rsidTr="00CA28F6">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01CCED" w14:textId="77777777" w:rsidR="00F622AE" w:rsidRPr="00076C84" w:rsidRDefault="00F622AE" w:rsidP="00CA28F6">
            <w:pPr>
              <w:pStyle w:val="Tabletext"/>
              <w:rPr>
                <w:rFonts w:ascii="Calibri" w:hAnsi="Calibri"/>
                <w:sz w:val="24"/>
                <w:szCs w:val="24"/>
                <w:lang w:val="fr-FR"/>
              </w:rPr>
            </w:pPr>
            <w:r w:rsidRPr="00076C84">
              <w:rPr>
                <w:rFonts w:ascii="Calibri" w:hAnsi="Calibri" w:cs="Microsoft YaHei" w:hint="eastAsia"/>
                <w:sz w:val="24"/>
                <w:szCs w:val="24"/>
                <w:lang w:val="fr-FR"/>
              </w:rPr>
              <w:t>第</w:t>
            </w:r>
            <w:r w:rsidRPr="00076C84">
              <w:rPr>
                <w:rFonts w:ascii="Calibri" w:hAnsi="Calibri" w:hint="eastAsia"/>
                <w:sz w:val="24"/>
                <w:szCs w:val="24"/>
                <w:lang w:val="fr-FR"/>
              </w:rPr>
              <w:t>4</w:t>
            </w:r>
            <w:r w:rsidRPr="00076C84">
              <w:rPr>
                <w:rFonts w:ascii="Calibri" w:hAnsi="Calibri"/>
                <w:sz w:val="24"/>
                <w:szCs w:val="24"/>
                <w:lang w:val="fr-FR"/>
              </w:rPr>
              <w:t>/1</w:t>
            </w:r>
            <w:proofErr w:type="spellStart"/>
            <w:r w:rsidRPr="00076C84">
              <w:rPr>
                <w:rFonts w:ascii="Calibri" w:hAnsi="Calibri" w:cs="Microsoft YaHei" w:hint="eastAsia"/>
                <w:sz w:val="24"/>
                <w:szCs w:val="24"/>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261FAC4A" w14:textId="77777777" w:rsidR="00F622AE" w:rsidRPr="00076C84" w:rsidRDefault="001E0F43" w:rsidP="00CA28F6">
            <w:pPr>
              <w:spacing w:before="40" w:after="40"/>
              <w:rPr>
                <w:szCs w:val="24"/>
              </w:rPr>
            </w:pPr>
            <w:hyperlink r:id="rId28" w:history="1">
              <w:r w:rsidR="00F622AE" w:rsidRPr="00076C84">
                <w:rPr>
                  <w:rStyle w:val="Hyperlink"/>
                  <w:rFonts w:cstheme="minorHAnsi"/>
                  <w:szCs w:val="24"/>
                </w:rPr>
                <w:t>SG1RGQ/423</w:t>
              </w:r>
            </w:hyperlink>
            <w:r w:rsidR="00F622AE" w:rsidRPr="00076C84">
              <w:rPr>
                <w:rFonts w:cstheme="minorHAnsi"/>
                <w:szCs w:val="24"/>
              </w:rPr>
              <w:t>(Rev.1)</w:t>
            </w:r>
          </w:p>
        </w:tc>
      </w:tr>
      <w:tr w:rsidR="00F622AE" w:rsidRPr="00044B39" w14:paraId="099813CF" w14:textId="77777777" w:rsidTr="00CA28F6">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7A50B6" w14:textId="77777777" w:rsidR="00F622AE" w:rsidRPr="00076C84" w:rsidRDefault="00F622AE" w:rsidP="00CA28F6">
            <w:pPr>
              <w:pStyle w:val="Tabletext"/>
              <w:rPr>
                <w:rFonts w:ascii="Calibri" w:hAnsi="Calibri"/>
                <w:sz w:val="24"/>
                <w:szCs w:val="24"/>
                <w:lang w:val="fr-FR"/>
              </w:rPr>
            </w:pPr>
            <w:r w:rsidRPr="00076C84">
              <w:rPr>
                <w:rFonts w:ascii="Calibri" w:hAnsi="Calibri" w:cs="Microsoft YaHei" w:hint="eastAsia"/>
                <w:sz w:val="24"/>
                <w:szCs w:val="24"/>
                <w:lang w:val="fr-FR"/>
              </w:rPr>
              <w:t>第</w:t>
            </w:r>
            <w:r w:rsidRPr="00076C84">
              <w:rPr>
                <w:rFonts w:ascii="Calibri" w:hAnsi="Calibri" w:hint="eastAsia"/>
                <w:sz w:val="24"/>
                <w:szCs w:val="24"/>
                <w:lang w:val="fr-FR"/>
              </w:rPr>
              <w:t>5</w:t>
            </w:r>
            <w:r w:rsidRPr="00076C84">
              <w:rPr>
                <w:rFonts w:ascii="Calibri" w:hAnsi="Calibri"/>
                <w:sz w:val="24"/>
                <w:szCs w:val="24"/>
                <w:lang w:val="fr-FR"/>
              </w:rPr>
              <w:t>/1</w:t>
            </w:r>
            <w:proofErr w:type="spellStart"/>
            <w:r w:rsidRPr="00076C84">
              <w:rPr>
                <w:rFonts w:ascii="Calibri" w:hAnsi="Calibri" w:cs="Microsoft YaHei" w:hint="eastAsia"/>
                <w:sz w:val="24"/>
                <w:szCs w:val="24"/>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03770F71" w14:textId="77777777" w:rsidR="00F622AE" w:rsidRPr="00076C84" w:rsidRDefault="001E0F43" w:rsidP="00CA28F6">
            <w:pPr>
              <w:spacing w:before="40" w:after="40"/>
              <w:rPr>
                <w:szCs w:val="24"/>
              </w:rPr>
            </w:pPr>
            <w:hyperlink r:id="rId29" w:history="1">
              <w:r w:rsidR="00F622AE" w:rsidRPr="00076C84">
                <w:rPr>
                  <w:rStyle w:val="Hyperlink"/>
                  <w:rFonts w:cstheme="minorHAnsi"/>
                  <w:szCs w:val="24"/>
                </w:rPr>
                <w:t>SG1RGQ/424</w:t>
              </w:r>
            </w:hyperlink>
            <w:r w:rsidR="00F622AE" w:rsidRPr="00076C84">
              <w:rPr>
                <w:rFonts w:cstheme="minorHAnsi"/>
                <w:szCs w:val="24"/>
              </w:rPr>
              <w:t>(Rev.1)</w:t>
            </w:r>
          </w:p>
        </w:tc>
      </w:tr>
      <w:tr w:rsidR="00F622AE" w:rsidRPr="00044B39" w14:paraId="1D60EA93" w14:textId="77777777" w:rsidTr="00CA28F6">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3C90B1" w14:textId="77777777" w:rsidR="00F622AE" w:rsidRPr="00076C84" w:rsidRDefault="00F622AE" w:rsidP="00CA28F6">
            <w:pPr>
              <w:pStyle w:val="Tabletext"/>
              <w:rPr>
                <w:rFonts w:ascii="Calibri" w:hAnsi="Calibri"/>
                <w:sz w:val="24"/>
                <w:szCs w:val="24"/>
                <w:lang w:val="fr-FR"/>
              </w:rPr>
            </w:pPr>
            <w:r w:rsidRPr="00076C84">
              <w:rPr>
                <w:rFonts w:ascii="Calibri" w:hAnsi="Calibri" w:cs="Microsoft YaHei" w:hint="eastAsia"/>
                <w:sz w:val="24"/>
                <w:szCs w:val="24"/>
                <w:lang w:val="fr-FR"/>
              </w:rPr>
              <w:t>第</w:t>
            </w:r>
            <w:r w:rsidRPr="00076C84">
              <w:rPr>
                <w:rFonts w:ascii="Calibri" w:hAnsi="Calibri" w:hint="eastAsia"/>
                <w:sz w:val="24"/>
                <w:szCs w:val="24"/>
                <w:lang w:val="fr-FR"/>
              </w:rPr>
              <w:t>6</w:t>
            </w:r>
            <w:r w:rsidRPr="00076C84">
              <w:rPr>
                <w:rFonts w:ascii="Calibri" w:hAnsi="Calibri"/>
                <w:sz w:val="24"/>
                <w:szCs w:val="24"/>
                <w:lang w:val="fr-FR"/>
              </w:rPr>
              <w:t>/1</w:t>
            </w:r>
            <w:proofErr w:type="spellStart"/>
            <w:r w:rsidRPr="00076C84">
              <w:rPr>
                <w:rFonts w:ascii="Calibri" w:hAnsi="Calibri" w:cs="Microsoft YaHei" w:hint="eastAsia"/>
                <w:sz w:val="24"/>
                <w:szCs w:val="24"/>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70879B62" w14:textId="77777777" w:rsidR="00F622AE" w:rsidRPr="00076C84" w:rsidRDefault="001E0F43" w:rsidP="00CA28F6">
            <w:pPr>
              <w:spacing w:before="40" w:after="40"/>
              <w:rPr>
                <w:szCs w:val="24"/>
              </w:rPr>
            </w:pPr>
            <w:hyperlink r:id="rId30" w:history="1">
              <w:r w:rsidR="00F622AE" w:rsidRPr="00076C84">
                <w:rPr>
                  <w:rStyle w:val="Hyperlink"/>
                  <w:rFonts w:cstheme="minorHAnsi"/>
                  <w:szCs w:val="24"/>
                </w:rPr>
                <w:t>SG1RGQ/425</w:t>
              </w:r>
            </w:hyperlink>
            <w:r w:rsidR="00F622AE" w:rsidRPr="00076C84">
              <w:rPr>
                <w:rFonts w:cstheme="minorHAnsi"/>
                <w:szCs w:val="24"/>
              </w:rPr>
              <w:t>(Rev.1)</w:t>
            </w:r>
          </w:p>
        </w:tc>
      </w:tr>
      <w:tr w:rsidR="00F622AE" w:rsidRPr="004E01E2" w14:paraId="4FB6F8C4" w14:textId="77777777" w:rsidTr="00CA28F6">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13D981" w14:textId="77777777" w:rsidR="00F622AE" w:rsidRPr="00076C84" w:rsidRDefault="00F622AE" w:rsidP="00CA28F6">
            <w:pPr>
              <w:pStyle w:val="Tabletext"/>
              <w:rPr>
                <w:rFonts w:ascii="Calibri" w:hAnsi="Calibri"/>
                <w:sz w:val="24"/>
                <w:szCs w:val="24"/>
                <w:lang w:val="fr-FR"/>
              </w:rPr>
            </w:pPr>
            <w:r w:rsidRPr="00076C84">
              <w:rPr>
                <w:rFonts w:ascii="Calibri" w:hAnsi="Calibri" w:cs="Microsoft YaHei" w:hint="eastAsia"/>
                <w:sz w:val="24"/>
                <w:szCs w:val="24"/>
                <w:lang w:val="fr-FR"/>
              </w:rPr>
              <w:t>第</w:t>
            </w:r>
            <w:r w:rsidRPr="00076C84">
              <w:rPr>
                <w:rFonts w:ascii="Calibri" w:hAnsi="Calibri" w:hint="eastAsia"/>
                <w:sz w:val="24"/>
                <w:szCs w:val="24"/>
                <w:lang w:val="fr-FR"/>
              </w:rPr>
              <w:t>7</w:t>
            </w:r>
            <w:r w:rsidRPr="00076C84">
              <w:rPr>
                <w:rFonts w:ascii="Calibri" w:hAnsi="Calibri"/>
                <w:sz w:val="24"/>
                <w:szCs w:val="24"/>
                <w:lang w:val="fr-FR"/>
              </w:rPr>
              <w:t>/1</w:t>
            </w:r>
            <w:proofErr w:type="spellStart"/>
            <w:r w:rsidRPr="00076C84">
              <w:rPr>
                <w:rFonts w:ascii="Calibri" w:hAnsi="Calibri" w:cs="Microsoft YaHei" w:hint="eastAsia"/>
                <w:sz w:val="24"/>
                <w:szCs w:val="24"/>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568BE402" w14:textId="17154431" w:rsidR="00F622AE" w:rsidRPr="00076C84" w:rsidRDefault="00161BD0" w:rsidP="00CA28F6">
            <w:pPr>
              <w:spacing w:before="40" w:after="40"/>
              <w:rPr>
                <w:szCs w:val="24"/>
                <w:lang w:val="fr-FR" w:eastAsia="zh-CN"/>
              </w:rPr>
            </w:pPr>
            <w:hyperlink r:id="rId31" w:history="1">
              <w:r w:rsidR="00F622AE" w:rsidRPr="00076C84">
                <w:rPr>
                  <w:rStyle w:val="Hyperlink"/>
                  <w:rFonts w:cstheme="minorHAnsi"/>
                  <w:bCs/>
                  <w:szCs w:val="24"/>
                  <w:lang w:val="fr-FR"/>
                </w:rPr>
                <w:t>SG1RGQ/426</w:t>
              </w:r>
            </w:hyperlink>
            <w:r w:rsidR="00F622AE" w:rsidRPr="00076C84">
              <w:rPr>
                <w:rFonts w:cstheme="minorHAnsi"/>
                <w:bCs/>
                <w:szCs w:val="24"/>
                <w:lang w:val="fr-FR"/>
              </w:rPr>
              <w:t>(Rev.</w:t>
            </w:r>
            <w:proofErr w:type="gramStart"/>
            <w:r w:rsidR="00F622AE" w:rsidRPr="00076C84">
              <w:rPr>
                <w:rFonts w:cstheme="minorHAnsi"/>
                <w:bCs/>
                <w:szCs w:val="24"/>
                <w:lang w:val="fr-FR"/>
              </w:rPr>
              <w:t>1)</w:t>
            </w:r>
            <w:r w:rsidR="00F622AE" w:rsidRPr="00076C84">
              <w:rPr>
                <w:rFonts w:cstheme="minorHAnsi" w:hint="eastAsia"/>
                <w:bCs/>
                <w:szCs w:val="24"/>
                <w:lang w:val="fr-FR" w:eastAsia="zh-CN"/>
              </w:rPr>
              <w:t>（</w:t>
            </w:r>
            <w:proofErr w:type="gramEnd"/>
            <w:r w:rsidR="0054298B" w:rsidRPr="00076C84">
              <w:rPr>
                <w:rFonts w:cstheme="minorHAnsi" w:hint="eastAsia"/>
                <w:bCs/>
                <w:szCs w:val="24"/>
                <w:lang w:eastAsia="zh-CN"/>
              </w:rPr>
              <w:t>同</w:t>
            </w:r>
            <w:r w:rsidR="00F622AE" w:rsidRPr="00076C84">
              <w:fldChar w:fldCharType="begin"/>
            </w:r>
            <w:r w:rsidR="00F622AE" w:rsidRPr="00076C84">
              <w:rPr>
                <w:szCs w:val="24"/>
                <w:lang w:val="fr-FR"/>
              </w:rPr>
              <w:instrText xml:space="preserve"> HYPERLINK "https://www.itu.int/md/D18-TDAG28-C-0032/en" </w:instrText>
            </w:r>
            <w:r w:rsidR="00F622AE" w:rsidRPr="00076C84">
              <w:fldChar w:fldCharType="separate"/>
            </w:r>
            <w:r w:rsidR="00F622AE" w:rsidRPr="00076C84">
              <w:rPr>
                <w:rStyle w:val="Hyperlink"/>
                <w:szCs w:val="24"/>
                <w:lang w:val="fr-FR"/>
              </w:rPr>
              <w:t>TDAG-21/32</w:t>
            </w:r>
            <w:r w:rsidR="00F622AE" w:rsidRPr="00076C84">
              <w:rPr>
                <w:rStyle w:val="Hyperlink"/>
                <w:szCs w:val="24"/>
              </w:rPr>
              <w:fldChar w:fldCharType="end"/>
            </w:r>
            <w:r w:rsidR="00F622AE" w:rsidRPr="00076C84">
              <w:rPr>
                <w:rFonts w:hint="eastAsia"/>
                <w:szCs w:val="24"/>
                <w:lang w:val="fr-FR" w:eastAsia="zh-CN"/>
              </w:rPr>
              <w:t>）</w:t>
            </w:r>
          </w:p>
        </w:tc>
      </w:tr>
    </w:tbl>
    <w:p w14:paraId="3D31AF88" w14:textId="2773C2EA" w:rsidR="009A1E5B" w:rsidRPr="00386EFC" w:rsidRDefault="00F622AE" w:rsidP="00076C84">
      <w:pPr>
        <w:pStyle w:val="enumlev1"/>
        <w:keepNext/>
        <w:spacing w:before="240"/>
        <w:ind w:left="0" w:firstLine="0"/>
        <w:rPr>
          <w:rFonts w:cstheme="minorHAnsi"/>
          <w:szCs w:val="24"/>
          <w:lang w:eastAsia="zh-CN"/>
        </w:rPr>
      </w:pPr>
      <w:r w:rsidRPr="00152A72">
        <w:rPr>
          <w:rFonts w:cstheme="minorHAnsi"/>
          <w:lang w:eastAsia="zh-CN"/>
        </w:rPr>
        <w:t>–</w:t>
      </w:r>
      <w:r>
        <w:rPr>
          <w:rFonts w:cstheme="minorHAnsi"/>
          <w:lang w:eastAsia="zh-CN"/>
        </w:rPr>
        <w:tab/>
      </w:r>
      <w:proofErr w:type="gramStart"/>
      <w:r w:rsidRPr="009676F0">
        <w:rPr>
          <w:rFonts w:cstheme="minorHAnsi" w:hint="eastAsia"/>
          <w:lang w:eastAsia="zh-CN"/>
        </w:rPr>
        <w:t>注意到这是</w:t>
      </w:r>
      <w:r w:rsidRPr="009676F0">
        <w:rPr>
          <w:rFonts w:cstheme="minorHAnsi" w:hint="eastAsia"/>
          <w:lang w:eastAsia="zh-CN"/>
        </w:rPr>
        <w:t>WTDC</w:t>
      </w:r>
      <w:r w:rsidRPr="009676F0">
        <w:rPr>
          <w:rFonts w:cstheme="minorHAnsi" w:hint="eastAsia"/>
          <w:lang w:eastAsia="zh-CN"/>
        </w:rPr>
        <w:t>前的最后一次研究组会议</w:t>
      </w:r>
      <w:r w:rsidR="00B124A9">
        <w:rPr>
          <w:rFonts w:cstheme="minorHAnsi" w:hint="eastAsia"/>
          <w:lang w:eastAsia="zh-CN"/>
        </w:rPr>
        <w:t>；</w:t>
      </w:r>
      <w:proofErr w:type="gramEnd"/>
      <w:r w:rsidR="009A1E5B" w:rsidRPr="00205D0A">
        <w:rPr>
          <w:rFonts w:cstheme="minorHAnsi"/>
          <w:szCs w:val="24"/>
          <w:lang w:eastAsia="zh-CN"/>
        </w:rPr>
        <w:t xml:space="preserve"> </w:t>
      </w:r>
    </w:p>
    <w:p w14:paraId="74116858" w14:textId="0D8C4D9C" w:rsidR="00F622AE" w:rsidRPr="00C4668C" w:rsidRDefault="00F622AE" w:rsidP="00076C84">
      <w:pPr>
        <w:pStyle w:val="enumlev1"/>
        <w:keepNext/>
        <w:rPr>
          <w:rFonts w:cstheme="minorHAnsi"/>
          <w:szCs w:val="24"/>
          <w:lang w:val="en-US"/>
        </w:rPr>
      </w:pPr>
      <w:r w:rsidRPr="00152A72">
        <w:rPr>
          <w:rFonts w:cstheme="minorHAnsi"/>
          <w:lang w:eastAsia="zh-CN"/>
        </w:rPr>
        <w:t>–</w:t>
      </w:r>
      <w:r>
        <w:rPr>
          <w:rFonts w:cstheme="minorHAnsi"/>
          <w:lang w:eastAsia="zh-CN"/>
        </w:rPr>
        <w:tab/>
      </w:r>
      <w:r w:rsidRPr="0070488C">
        <w:rPr>
          <w:rFonts w:cstheme="minorHAnsi" w:hint="eastAsia"/>
          <w:lang w:eastAsia="zh-CN"/>
        </w:rPr>
        <w:t>注意到</w:t>
      </w:r>
      <w:r w:rsidR="000C50BE">
        <w:rPr>
          <w:rFonts w:cstheme="minorHAnsi" w:hint="eastAsia"/>
          <w:lang w:eastAsia="zh-CN"/>
        </w:rPr>
        <w:t>最后</w:t>
      </w:r>
      <w:r w:rsidRPr="009676F0">
        <w:rPr>
          <w:rFonts w:cstheme="minorHAnsi" w:hint="eastAsia"/>
          <w:lang w:eastAsia="zh-CN"/>
        </w:rPr>
        <w:t>报告（包括</w:t>
      </w:r>
      <w:r>
        <w:rPr>
          <w:rFonts w:cstheme="minorHAnsi" w:hint="eastAsia"/>
          <w:lang w:eastAsia="zh-CN"/>
        </w:rPr>
        <w:t>第</w:t>
      </w:r>
      <w:r w:rsidRPr="009676F0">
        <w:rPr>
          <w:rFonts w:cstheme="minorHAnsi" w:hint="eastAsia"/>
          <w:lang w:eastAsia="zh-CN"/>
        </w:rPr>
        <w:t>4/1</w:t>
      </w:r>
      <w:r>
        <w:rPr>
          <w:rFonts w:cstheme="minorHAnsi" w:hint="eastAsia"/>
          <w:lang w:eastAsia="zh-CN"/>
        </w:rPr>
        <w:t>号课题</w:t>
      </w:r>
      <w:r w:rsidRPr="009676F0">
        <w:rPr>
          <w:rFonts w:cstheme="minorHAnsi" w:hint="eastAsia"/>
          <w:lang w:eastAsia="zh-CN"/>
        </w:rPr>
        <w:t>成本建模</w:t>
      </w:r>
      <w:r>
        <w:rPr>
          <w:rFonts w:cstheme="minorHAnsi" w:hint="eastAsia"/>
          <w:lang w:eastAsia="zh-CN"/>
        </w:rPr>
        <w:t>导则</w:t>
      </w:r>
      <w:r w:rsidRPr="009676F0">
        <w:rPr>
          <w:rFonts w:cstheme="minorHAnsi" w:hint="eastAsia"/>
          <w:lang w:eastAsia="zh-CN"/>
        </w:rPr>
        <w:t>）在</w:t>
      </w:r>
      <w:r w:rsidR="0070488C">
        <w:fldChar w:fldCharType="begin"/>
      </w:r>
      <w:r w:rsidR="0070488C">
        <w:instrText xml:space="preserve"> HYPERLINK "http://www.itu.int/itudsgpub" </w:instrText>
      </w:r>
      <w:r w:rsidR="0070488C">
        <w:fldChar w:fldCharType="separate"/>
      </w:r>
      <w:r w:rsidR="0070488C" w:rsidRPr="00ED1D2F">
        <w:rPr>
          <w:rStyle w:val="Hyperlink"/>
          <w:rFonts w:cstheme="minorHAnsi"/>
          <w:szCs w:val="24"/>
        </w:rPr>
        <w:t>www.itu.int/itudsgpub</w:t>
      </w:r>
      <w:r w:rsidR="0070488C">
        <w:rPr>
          <w:rStyle w:val="Hyperlink"/>
          <w:rFonts w:cstheme="minorHAnsi"/>
          <w:szCs w:val="24"/>
        </w:rPr>
        <w:fldChar w:fldCharType="end"/>
      </w:r>
      <w:r w:rsidRPr="009676F0">
        <w:rPr>
          <w:rFonts w:cstheme="minorHAnsi" w:hint="eastAsia"/>
          <w:lang w:eastAsia="zh-CN"/>
        </w:rPr>
        <w:t>作为免费出版物</w:t>
      </w:r>
      <w:r w:rsidR="00DF4E25" w:rsidRPr="009676F0">
        <w:rPr>
          <w:rFonts w:cstheme="minorHAnsi" w:hint="eastAsia"/>
          <w:lang w:eastAsia="zh-CN"/>
        </w:rPr>
        <w:t>以</w:t>
      </w:r>
      <w:r w:rsidR="00E86057">
        <w:rPr>
          <w:rFonts w:cstheme="minorHAnsi" w:hint="eastAsia"/>
          <w:lang w:eastAsia="zh-CN"/>
        </w:rPr>
        <w:t>国际电联</w:t>
      </w:r>
      <w:r w:rsidR="00240FC2">
        <w:rPr>
          <w:rFonts w:cstheme="minorHAnsi" w:hint="eastAsia"/>
          <w:lang w:eastAsia="zh-CN"/>
        </w:rPr>
        <w:t>所有</w:t>
      </w:r>
      <w:r w:rsidR="00E86057">
        <w:rPr>
          <w:rFonts w:cstheme="minorHAnsi" w:hint="eastAsia"/>
          <w:lang w:eastAsia="zh-CN"/>
        </w:rPr>
        <w:t>六种</w:t>
      </w:r>
      <w:r w:rsidR="00DF4E25">
        <w:rPr>
          <w:rFonts w:cstheme="minorHAnsi" w:hint="eastAsia"/>
          <w:lang w:eastAsia="zh-CN"/>
        </w:rPr>
        <w:t>语文</w:t>
      </w:r>
      <w:r w:rsidR="0070488C">
        <w:rPr>
          <w:rFonts w:cstheme="minorHAnsi" w:hint="eastAsia"/>
          <w:lang w:eastAsia="zh-CN"/>
        </w:rPr>
        <w:t>提供</w:t>
      </w:r>
      <w:r w:rsidRPr="009676F0">
        <w:rPr>
          <w:rFonts w:cstheme="minorHAnsi" w:hint="eastAsia"/>
          <w:lang w:eastAsia="zh-CN"/>
        </w:rPr>
        <w:t>，</w:t>
      </w:r>
      <w:proofErr w:type="gramStart"/>
      <w:r w:rsidRPr="009676F0">
        <w:rPr>
          <w:rFonts w:cstheme="minorHAnsi" w:hint="eastAsia"/>
          <w:lang w:eastAsia="zh-CN"/>
        </w:rPr>
        <w:t>并附有视频</w:t>
      </w:r>
      <w:r w:rsidR="00180DAC">
        <w:rPr>
          <w:rFonts w:cstheme="minorHAnsi" w:hint="eastAsia"/>
          <w:lang w:eastAsia="zh-CN"/>
        </w:rPr>
        <w:t>短片</w:t>
      </w:r>
      <w:r w:rsidR="00200C23">
        <w:rPr>
          <w:rFonts w:cstheme="minorHAnsi" w:hint="eastAsia"/>
          <w:lang w:eastAsia="zh-CN"/>
        </w:rPr>
        <w:t>；</w:t>
      </w:r>
      <w:proofErr w:type="gramEnd"/>
    </w:p>
    <w:p w14:paraId="442BD09F" w14:textId="13B33064" w:rsidR="009A1E5B" w:rsidRPr="000D4A17" w:rsidRDefault="00F622AE" w:rsidP="00076C84">
      <w:pPr>
        <w:pStyle w:val="enumlev1"/>
        <w:keepNext/>
        <w:rPr>
          <w:rFonts w:cstheme="minorHAnsi"/>
          <w:szCs w:val="24"/>
          <w:lang w:eastAsia="zh-CN"/>
        </w:rPr>
      </w:pPr>
      <w:r w:rsidRPr="00152A72">
        <w:rPr>
          <w:rFonts w:cstheme="minorHAnsi"/>
          <w:lang w:eastAsia="zh-CN"/>
        </w:rPr>
        <w:t>–</w:t>
      </w:r>
      <w:r>
        <w:rPr>
          <w:rFonts w:cstheme="minorHAnsi"/>
          <w:lang w:eastAsia="zh-CN"/>
        </w:rPr>
        <w:tab/>
      </w:r>
      <w:r w:rsidR="004C345A">
        <w:rPr>
          <w:rFonts w:cstheme="minorHAnsi" w:hint="eastAsia"/>
          <w:lang w:eastAsia="zh-CN"/>
        </w:rPr>
        <w:t>将</w:t>
      </w:r>
      <w:r w:rsidR="00815B72">
        <w:rPr>
          <w:rFonts w:cstheme="minorHAnsi" w:hint="eastAsia"/>
          <w:lang w:eastAsia="zh-CN"/>
        </w:rPr>
        <w:t>正</w:t>
      </w:r>
      <w:r w:rsidR="00F155D8">
        <w:rPr>
          <w:rFonts w:cstheme="minorHAnsi" w:hint="eastAsia"/>
          <w:lang w:eastAsia="zh-CN"/>
        </w:rPr>
        <w:t>在</w:t>
      </w:r>
      <w:r w:rsidR="00EF04CD">
        <w:rPr>
          <w:rFonts w:cstheme="minorHAnsi" w:hint="eastAsia"/>
          <w:lang w:eastAsia="zh-CN"/>
        </w:rPr>
        <w:t>通过</w:t>
      </w:r>
      <w:r w:rsidR="00EF04CD" w:rsidRPr="009676F0">
        <w:rPr>
          <w:rFonts w:cstheme="minorHAnsi" w:hint="eastAsia"/>
          <w:lang w:eastAsia="zh-CN"/>
        </w:rPr>
        <w:t>BDT</w:t>
      </w:r>
      <w:r w:rsidR="00EF04CD" w:rsidRPr="009676F0">
        <w:rPr>
          <w:rFonts w:cstheme="minorHAnsi" w:hint="eastAsia"/>
          <w:lang w:eastAsia="zh-CN"/>
        </w:rPr>
        <w:t>活动</w:t>
      </w:r>
      <w:r w:rsidR="00EF04CD">
        <w:rPr>
          <w:rFonts w:cstheme="minorHAnsi" w:hint="eastAsia"/>
          <w:lang w:eastAsia="zh-CN"/>
        </w:rPr>
        <w:t>及其他活动</w:t>
      </w:r>
      <w:r w:rsidR="003C6B99">
        <w:rPr>
          <w:rFonts w:cstheme="minorHAnsi" w:hint="eastAsia"/>
          <w:lang w:eastAsia="zh-CN"/>
        </w:rPr>
        <w:t>开展</w:t>
      </w:r>
      <w:r w:rsidR="00815B72">
        <w:rPr>
          <w:rFonts w:cstheme="minorHAnsi" w:hint="eastAsia"/>
          <w:lang w:eastAsia="zh-CN"/>
        </w:rPr>
        <w:t>的推广行动记录在案，</w:t>
      </w:r>
      <w:r w:rsidR="00760AFB">
        <w:rPr>
          <w:rFonts w:cstheme="minorHAnsi" w:hint="eastAsia"/>
          <w:lang w:eastAsia="zh-CN"/>
        </w:rPr>
        <w:t>这些</w:t>
      </w:r>
      <w:r w:rsidR="00B16379">
        <w:rPr>
          <w:rFonts w:cstheme="minorHAnsi" w:hint="eastAsia"/>
          <w:lang w:eastAsia="zh-CN"/>
        </w:rPr>
        <w:t>行动</w:t>
      </w:r>
      <w:r w:rsidR="00DD595E">
        <w:rPr>
          <w:rFonts w:cstheme="minorHAnsi" w:hint="eastAsia"/>
          <w:lang w:eastAsia="zh-CN"/>
        </w:rPr>
        <w:t>有</w:t>
      </w:r>
      <w:r w:rsidR="00DD595E">
        <w:rPr>
          <w:rFonts w:cstheme="minorHAnsi" w:hint="eastAsia"/>
          <w:lang w:eastAsia="zh-CN"/>
        </w:rPr>
        <w:t>SG</w:t>
      </w:r>
      <w:r w:rsidR="00DD595E">
        <w:rPr>
          <w:rFonts w:cstheme="minorHAnsi"/>
          <w:lang w:eastAsia="zh-CN"/>
        </w:rPr>
        <w:t>1</w:t>
      </w:r>
      <w:r w:rsidR="00DD595E" w:rsidRPr="009676F0">
        <w:rPr>
          <w:rFonts w:cstheme="minorHAnsi" w:hint="eastAsia"/>
          <w:lang w:eastAsia="zh-CN"/>
        </w:rPr>
        <w:t>管理团队</w:t>
      </w:r>
      <w:r w:rsidR="00760AFB">
        <w:rPr>
          <w:rFonts w:cstheme="minorHAnsi" w:hint="eastAsia"/>
          <w:lang w:eastAsia="zh-CN"/>
        </w:rPr>
        <w:t>的</w:t>
      </w:r>
      <w:r w:rsidR="00DD595E" w:rsidRPr="009676F0">
        <w:rPr>
          <w:rFonts w:cstheme="minorHAnsi" w:hint="eastAsia"/>
          <w:lang w:eastAsia="zh-CN"/>
        </w:rPr>
        <w:t>积极参与</w:t>
      </w:r>
      <w:r w:rsidR="00760AFB">
        <w:rPr>
          <w:rFonts w:cstheme="minorHAnsi" w:hint="eastAsia"/>
          <w:lang w:eastAsia="zh-CN"/>
        </w:rPr>
        <w:t>，</w:t>
      </w:r>
      <w:r w:rsidR="003C6B99">
        <w:rPr>
          <w:rFonts w:cstheme="minorHAnsi" w:hint="eastAsia"/>
          <w:lang w:eastAsia="zh-CN"/>
        </w:rPr>
        <w:t>旨在介绍最后报告的研究结果</w:t>
      </w:r>
      <w:r w:rsidR="00B403C7">
        <w:rPr>
          <w:rFonts w:cstheme="minorHAnsi" w:hint="eastAsia"/>
          <w:lang w:eastAsia="zh-CN"/>
        </w:rPr>
        <w:t>；和</w:t>
      </w:r>
    </w:p>
    <w:p w14:paraId="67130538" w14:textId="47D12E83" w:rsidR="00F622AE" w:rsidRPr="00C4668C" w:rsidRDefault="00F622AE" w:rsidP="00F622AE">
      <w:pPr>
        <w:pStyle w:val="enumlev1"/>
        <w:rPr>
          <w:rFonts w:cstheme="minorHAnsi"/>
          <w:szCs w:val="24"/>
          <w:lang w:eastAsia="zh-CN"/>
        </w:rPr>
      </w:pPr>
      <w:r w:rsidRPr="00152A72">
        <w:rPr>
          <w:rFonts w:cstheme="minorHAnsi"/>
          <w:lang w:eastAsia="zh-CN"/>
        </w:rPr>
        <w:t>–</w:t>
      </w:r>
      <w:r>
        <w:rPr>
          <w:rFonts w:cstheme="minorHAnsi"/>
          <w:lang w:eastAsia="zh-CN"/>
        </w:rPr>
        <w:tab/>
      </w:r>
      <w:r w:rsidRPr="009676F0">
        <w:rPr>
          <w:rFonts w:cstheme="minorHAnsi" w:hint="eastAsia"/>
          <w:lang w:eastAsia="zh-CN"/>
        </w:rPr>
        <w:t>注意到第</w:t>
      </w:r>
      <w:r w:rsidRPr="009676F0">
        <w:rPr>
          <w:rFonts w:cstheme="minorHAnsi" w:hint="eastAsia"/>
          <w:lang w:eastAsia="zh-CN"/>
        </w:rPr>
        <w:t>7/1</w:t>
      </w:r>
      <w:r w:rsidRPr="009676F0">
        <w:rPr>
          <w:rFonts w:cstheme="minorHAnsi" w:hint="eastAsia"/>
          <w:lang w:eastAsia="zh-CN"/>
        </w:rPr>
        <w:t>号</w:t>
      </w:r>
      <w:r>
        <w:rPr>
          <w:rFonts w:cstheme="minorHAnsi" w:hint="eastAsia"/>
          <w:lang w:eastAsia="zh-CN"/>
        </w:rPr>
        <w:t>课题</w:t>
      </w:r>
      <w:r w:rsidR="00937DA1">
        <w:rPr>
          <w:rFonts w:cstheme="minorHAnsi" w:hint="eastAsia"/>
          <w:lang w:eastAsia="zh-CN"/>
        </w:rPr>
        <w:t>报告人组</w:t>
      </w:r>
      <w:r w:rsidR="0073120D">
        <w:rPr>
          <w:rFonts w:cstheme="minorHAnsi" w:hint="eastAsia"/>
          <w:lang w:eastAsia="zh-CN"/>
        </w:rPr>
        <w:t>虚拟</w:t>
      </w:r>
      <w:r w:rsidRPr="009676F0">
        <w:rPr>
          <w:rFonts w:cstheme="minorHAnsi" w:hint="eastAsia"/>
          <w:lang w:eastAsia="zh-CN"/>
        </w:rPr>
        <w:t>会议受益于</w:t>
      </w:r>
      <w:r w:rsidR="00F72433">
        <w:rPr>
          <w:rFonts w:cstheme="minorHAnsi" w:hint="eastAsia"/>
          <w:lang w:eastAsia="zh-CN"/>
        </w:rPr>
        <w:t>提供的</w:t>
      </w:r>
      <w:r w:rsidRPr="009676F0">
        <w:rPr>
          <w:rFonts w:cstheme="minorHAnsi" w:hint="eastAsia"/>
          <w:lang w:eastAsia="zh-CN"/>
        </w:rPr>
        <w:t>国际手语</w:t>
      </w:r>
      <w:r w:rsidR="005F5F9E">
        <w:rPr>
          <w:rFonts w:cstheme="minorHAnsi" w:hint="eastAsia"/>
          <w:lang w:eastAsia="zh-CN"/>
        </w:rPr>
        <w:t>翻译</w:t>
      </w:r>
      <w:r w:rsidRPr="009676F0">
        <w:rPr>
          <w:rFonts w:cstheme="minorHAnsi" w:hint="eastAsia"/>
          <w:lang w:eastAsia="zh-CN"/>
        </w:rPr>
        <w:t>，</w:t>
      </w:r>
      <w:r w:rsidR="000C123B">
        <w:rPr>
          <w:rFonts w:cstheme="minorHAnsi" w:hint="eastAsia"/>
          <w:lang w:eastAsia="zh-CN"/>
        </w:rPr>
        <w:t>这</w:t>
      </w:r>
      <w:r w:rsidR="00D80052">
        <w:rPr>
          <w:rFonts w:cstheme="minorHAnsi" w:hint="eastAsia"/>
          <w:lang w:eastAsia="zh-CN"/>
        </w:rPr>
        <w:t>备受</w:t>
      </w:r>
      <w:r w:rsidRPr="009676F0">
        <w:rPr>
          <w:rFonts w:cstheme="minorHAnsi" w:hint="eastAsia"/>
          <w:lang w:eastAsia="zh-CN"/>
        </w:rPr>
        <w:t>赞赏</w:t>
      </w:r>
      <w:r>
        <w:rPr>
          <w:rFonts w:cstheme="minorHAnsi" w:hint="eastAsia"/>
          <w:lang w:eastAsia="zh-CN"/>
        </w:rPr>
        <w:t>。</w:t>
      </w:r>
    </w:p>
    <w:p w14:paraId="5FBC237D" w14:textId="3DAF2E6B" w:rsidR="00F622AE" w:rsidRPr="003B52C7" w:rsidRDefault="00D27A80" w:rsidP="00F622AE">
      <w:pPr>
        <w:ind w:firstLineChars="200" w:firstLine="480"/>
        <w:rPr>
          <w:lang w:eastAsia="zh-CN"/>
        </w:rPr>
      </w:pPr>
      <w:r>
        <w:rPr>
          <w:rFonts w:hint="eastAsia"/>
          <w:lang w:eastAsia="zh-CN"/>
        </w:rPr>
        <w:t>SG</w:t>
      </w:r>
      <w:r>
        <w:rPr>
          <w:lang w:eastAsia="zh-CN"/>
        </w:rPr>
        <w:t>1</w:t>
      </w:r>
      <w:r w:rsidR="00F622AE" w:rsidRPr="003B52C7">
        <w:rPr>
          <w:rFonts w:hint="eastAsia"/>
          <w:lang w:eastAsia="zh-CN"/>
        </w:rPr>
        <w:t>下</w:t>
      </w:r>
      <w:r w:rsidR="00EB5A85">
        <w:rPr>
          <w:rFonts w:hint="eastAsia"/>
          <w:lang w:eastAsia="zh-CN"/>
        </w:rPr>
        <w:t>一</w:t>
      </w:r>
      <w:r>
        <w:rPr>
          <w:rFonts w:hint="eastAsia"/>
          <w:lang w:eastAsia="zh-CN"/>
        </w:rPr>
        <w:t>次会议的日期</w:t>
      </w:r>
      <w:r w:rsidR="00BD0045">
        <w:rPr>
          <w:rFonts w:hint="eastAsia"/>
          <w:lang w:eastAsia="zh-CN"/>
        </w:rPr>
        <w:t>将</w:t>
      </w:r>
      <w:r w:rsidR="00E73D47">
        <w:rPr>
          <w:rFonts w:hint="eastAsia"/>
          <w:lang w:eastAsia="zh-CN"/>
        </w:rPr>
        <w:t>为</w:t>
      </w:r>
      <w:r w:rsidR="00BD0045">
        <w:rPr>
          <w:rFonts w:hint="eastAsia"/>
          <w:lang w:eastAsia="zh-CN"/>
        </w:rPr>
        <w:t>下一研究期</w:t>
      </w:r>
      <w:r w:rsidR="00F622AE" w:rsidRPr="003B52C7">
        <w:rPr>
          <w:rFonts w:hint="eastAsia"/>
          <w:lang w:eastAsia="zh-CN"/>
        </w:rPr>
        <w:t>（</w:t>
      </w:r>
      <w:r w:rsidR="00F622AE" w:rsidRPr="003B52C7">
        <w:rPr>
          <w:rFonts w:hint="eastAsia"/>
          <w:lang w:eastAsia="zh-CN"/>
        </w:rPr>
        <w:t>2022-2025</w:t>
      </w:r>
      <w:r w:rsidR="00F622AE" w:rsidRPr="003B52C7">
        <w:rPr>
          <w:rFonts w:hint="eastAsia"/>
          <w:lang w:eastAsia="zh-CN"/>
        </w:rPr>
        <w:t>年）第一次会议</w:t>
      </w:r>
      <w:r w:rsidR="00BD0045">
        <w:rPr>
          <w:rFonts w:hint="eastAsia"/>
          <w:lang w:eastAsia="zh-CN"/>
        </w:rPr>
        <w:t>，计划</w:t>
      </w:r>
      <w:r w:rsidR="00A0337B">
        <w:rPr>
          <w:rFonts w:hint="eastAsia"/>
          <w:lang w:eastAsia="zh-CN"/>
        </w:rPr>
        <w:t>在</w:t>
      </w:r>
      <w:r w:rsidR="00BD0045" w:rsidRPr="003B52C7">
        <w:rPr>
          <w:rFonts w:hint="eastAsia"/>
          <w:lang w:eastAsia="zh-CN"/>
        </w:rPr>
        <w:t>2022</w:t>
      </w:r>
      <w:r w:rsidR="00BD0045" w:rsidRPr="003B52C7">
        <w:rPr>
          <w:rFonts w:hint="eastAsia"/>
          <w:lang w:eastAsia="zh-CN"/>
        </w:rPr>
        <w:t>年</w:t>
      </w:r>
      <w:r w:rsidR="00BD0045" w:rsidRPr="003B52C7">
        <w:rPr>
          <w:rFonts w:hint="eastAsia"/>
          <w:lang w:eastAsia="zh-CN"/>
        </w:rPr>
        <w:t>10</w:t>
      </w:r>
      <w:r w:rsidR="00BD0045" w:rsidRPr="003B52C7">
        <w:rPr>
          <w:rFonts w:hint="eastAsia"/>
          <w:lang w:eastAsia="zh-CN"/>
        </w:rPr>
        <w:t>月</w:t>
      </w:r>
      <w:r w:rsidR="00BD0045" w:rsidRPr="003B52C7">
        <w:rPr>
          <w:rFonts w:hint="eastAsia"/>
          <w:lang w:eastAsia="zh-CN"/>
        </w:rPr>
        <w:t>31</w:t>
      </w:r>
      <w:r w:rsidR="00BD0045" w:rsidRPr="003B52C7">
        <w:rPr>
          <w:rFonts w:hint="eastAsia"/>
          <w:lang w:eastAsia="zh-CN"/>
        </w:rPr>
        <w:t>日至</w:t>
      </w:r>
      <w:r w:rsidR="00BD0045" w:rsidRPr="003B52C7">
        <w:rPr>
          <w:rFonts w:hint="eastAsia"/>
          <w:lang w:eastAsia="zh-CN"/>
        </w:rPr>
        <w:t>11</w:t>
      </w:r>
      <w:r w:rsidR="00BD0045" w:rsidRPr="003B52C7">
        <w:rPr>
          <w:rFonts w:hint="eastAsia"/>
          <w:lang w:eastAsia="zh-CN"/>
        </w:rPr>
        <w:t>月</w:t>
      </w:r>
      <w:r w:rsidR="00BD0045" w:rsidRPr="003B52C7">
        <w:rPr>
          <w:rFonts w:hint="eastAsia"/>
          <w:lang w:eastAsia="zh-CN"/>
        </w:rPr>
        <w:t>4</w:t>
      </w:r>
      <w:r w:rsidR="00BD0045" w:rsidRPr="003B52C7">
        <w:rPr>
          <w:rFonts w:hint="eastAsia"/>
          <w:lang w:eastAsia="zh-CN"/>
        </w:rPr>
        <w:t>日</w:t>
      </w:r>
      <w:r w:rsidR="00F622AE" w:rsidRPr="003B52C7">
        <w:rPr>
          <w:rFonts w:hint="eastAsia"/>
          <w:lang w:eastAsia="zh-CN"/>
        </w:rPr>
        <w:t>。</w:t>
      </w:r>
    </w:p>
    <w:p w14:paraId="4FAA4CB3" w14:textId="69946166" w:rsidR="00F622AE" w:rsidRPr="003B52C7" w:rsidRDefault="00A521D7" w:rsidP="00F622AE">
      <w:pPr>
        <w:ind w:firstLineChars="200" w:firstLine="480"/>
      </w:pPr>
      <w:r>
        <w:rPr>
          <w:rFonts w:hint="eastAsia"/>
          <w:lang w:eastAsia="zh-CN"/>
        </w:rPr>
        <w:t>这</w:t>
      </w:r>
      <w:proofErr w:type="spellStart"/>
      <w:r w:rsidR="00F622AE" w:rsidRPr="003B52C7">
        <w:rPr>
          <w:rFonts w:hint="eastAsia"/>
        </w:rPr>
        <w:t>次会议的报告可参见</w:t>
      </w:r>
      <w:proofErr w:type="spellEnd"/>
      <w:r w:rsidR="00F622AE" w:rsidRPr="003B52C7">
        <w:rPr>
          <w:rFonts w:hint="eastAsia"/>
          <w:lang w:eastAsia="zh-CN"/>
        </w:rPr>
        <w:t>：</w:t>
      </w:r>
      <w:r w:rsidR="00F622AE">
        <w:fldChar w:fldCharType="begin"/>
      </w:r>
      <w:r w:rsidR="00F622AE">
        <w:instrText xml:space="preserve"> HYPERLINK "https://www.itu.int/md/D18-SG01-R-0032/" </w:instrText>
      </w:r>
      <w:r w:rsidR="00F622AE">
        <w:fldChar w:fldCharType="separate"/>
      </w:r>
      <w:r w:rsidR="00F622AE" w:rsidRPr="003B52C7">
        <w:rPr>
          <w:rStyle w:val="Hyperlink"/>
          <w:rFonts w:cstheme="minorHAnsi"/>
          <w:szCs w:val="24"/>
        </w:rPr>
        <w:t>https://www.itu.int/md/D18-SG01-R-0032/</w:t>
      </w:r>
      <w:r w:rsidR="00F622AE">
        <w:rPr>
          <w:rStyle w:val="Hyperlink"/>
          <w:rFonts w:cstheme="minorHAnsi"/>
          <w:szCs w:val="24"/>
        </w:rPr>
        <w:fldChar w:fldCharType="end"/>
      </w:r>
      <w:r w:rsidR="00F622AE" w:rsidRPr="003B52C7">
        <w:rPr>
          <w:rFonts w:hint="eastAsia"/>
          <w:lang w:eastAsia="zh-CN"/>
        </w:rPr>
        <w:t>。</w:t>
      </w:r>
    </w:p>
    <w:p w14:paraId="534D4425" w14:textId="72660DA0" w:rsidR="00F622AE" w:rsidRPr="003B52C7" w:rsidRDefault="00F622AE" w:rsidP="00F622AE">
      <w:pPr>
        <w:ind w:firstLineChars="200" w:firstLine="482"/>
        <w:rPr>
          <w:rFonts w:eastAsia="Times New Roman"/>
          <w:lang w:val="en-US" w:eastAsia="zh-CN"/>
        </w:rPr>
      </w:pPr>
      <w:bookmarkStart w:id="100" w:name="lt_pId309"/>
      <w:r w:rsidRPr="003B52C7">
        <w:rPr>
          <w:rFonts w:ascii="SimSun" w:hAnsi="SimSun" w:cs="SimSun" w:hint="eastAsia"/>
          <w:b/>
          <w:lang w:val="en-US" w:eastAsia="zh-CN"/>
        </w:rPr>
        <w:t>附件</w:t>
      </w:r>
      <w:r w:rsidRPr="003B52C7">
        <w:rPr>
          <w:rFonts w:eastAsia="Times New Roman"/>
          <w:b/>
          <w:lang w:val="en-US" w:eastAsia="zh-CN"/>
        </w:rPr>
        <w:t>5</w:t>
      </w:r>
      <w:bookmarkEnd w:id="100"/>
      <w:r w:rsidR="00641CFA">
        <w:rPr>
          <w:rFonts w:ascii="SimSun" w:hAnsi="SimSun" w:cs="SimSun" w:hint="eastAsia"/>
          <w:lang w:val="en-US" w:eastAsia="zh-CN"/>
        </w:rPr>
        <w:t>载有</w:t>
      </w:r>
      <w:r w:rsidR="00BE0377">
        <w:rPr>
          <w:rFonts w:ascii="SimSun" w:hAnsi="SimSun" w:cs="SimSun" w:hint="eastAsia"/>
          <w:lang w:val="en-US" w:eastAsia="zh-CN"/>
        </w:rPr>
        <w:t>一份表格，</w:t>
      </w:r>
      <w:r w:rsidR="00641CFA">
        <w:rPr>
          <w:rFonts w:ascii="SimSun" w:hAnsi="SimSun" w:cs="SimSun" w:hint="eastAsia"/>
          <w:lang w:val="en-US" w:eastAsia="zh-CN"/>
        </w:rPr>
        <w:t>列出</w:t>
      </w:r>
      <w:r w:rsidR="00BE0377">
        <w:rPr>
          <w:rFonts w:ascii="SimSun" w:hAnsi="SimSun" w:cs="SimSun" w:hint="eastAsia"/>
          <w:lang w:val="en-US" w:eastAsia="zh-CN"/>
        </w:rPr>
        <w:t>了</w:t>
      </w:r>
      <w:r w:rsidR="00657FB3">
        <w:rPr>
          <w:rFonts w:ascii="SimSun" w:hAnsi="SimSun" w:cs="SimSun" w:hint="eastAsia"/>
          <w:lang w:val="en-US" w:eastAsia="zh-CN"/>
        </w:rPr>
        <w:t>各</w:t>
      </w:r>
      <w:r w:rsidRPr="003B52C7">
        <w:rPr>
          <w:rFonts w:ascii="SimSun" w:hAnsi="SimSun" w:cs="SimSun" w:hint="eastAsia"/>
          <w:lang w:val="en-US" w:eastAsia="zh-CN"/>
        </w:rPr>
        <w:t>研究组和报告人组在该研究期</w:t>
      </w:r>
      <w:r w:rsidR="00657FB3">
        <w:rPr>
          <w:rFonts w:ascii="SimSun" w:hAnsi="SimSun" w:cs="SimSun" w:hint="eastAsia"/>
          <w:lang w:val="en-US" w:eastAsia="zh-CN"/>
        </w:rPr>
        <w:t>内</w:t>
      </w:r>
      <w:r w:rsidR="000D6673">
        <w:rPr>
          <w:rFonts w:ascii="SimSun" w:hAnsi="SimSun" w:cs="SimSun" w:hint="eastAsia"/>
          <w:lang w:val="en-US" w:eastAsia="zh-CN"/>
        </w:rPr>
        <w:t>召开</w:t>
      </w:r>
      <w:r w:rsidRPr="003B52C7">
        <w:rPr>
          <w:rFonts w:ascii="SimSun" w:hAnsi="SimSun" w:cs="SimSun" w:hint="eastAsia"/>
          <w:lang w:val="en-US" w:eastAsia="zh-CN"/>
        </w:rPr>
        <w:t>会议</w:t>
      </w:r>
      <w:r w:rsidR="000D6673">
        <w:rPr>
          <w:rFonts w:ascii="SimSun" w:hAnsi="SimSun" w:cs="SimSun" w:hint="eastAsia"/>
          <w:lang w:val="en-US" w:eastAsia="zh-CN"/>
        </w:rPr>
        <w:t>的</w:t>
      </w:r>
      <w:r w:rsidRPr="003B52C7">
        <w:rPr>
          <w:rFonts w:ascii="SimSun" w:hAnsi="SimSun" w:cs="SimSun" w:hint="eastAsia"/>
          <w:lang w:val="en-US" w:eastAsia="zh-CN"/>
        </w:rPr>
        <w:t>日期。大量工作在会议</w:t>
      </w:r>
      <w:r w:rsidR="00AD6465">
        <w:rPr>
          <w:rFonts w:ascii="SimSun" w:hAnsi="SimSun" w:cs="SimSun" w:hint="eastAsia"/>
          <w:lang w:val="en-US" w:eastAsia="zh-CN"/>
        </w:rPr>
        <w:t>休会期间</w:t>
      </w:r>
      <w:r w:rsidRPr="003B52C7">
        <w:rPr>
          <w:rFonts w:ascii="SimSun" w:hAnsi="SimSun" w:cs="SimSun" w:hint="eastAsia"/>
          <w:lang w:val="en-US" w:eastAsia="zh-CN"/>
        </w:rPr>
        <w:t>以电子</w:t>
      </w:r>
      <w:r w:rsidR="009204AA">
        <w:rPr>
          <w:rFonts w:ascii="SimSun" w:hAnsi="SimSun" w:cs="SimSun" w:hint="eastAsia"/>
          <w:lang w:val="en-US" w:eastAsia="zh-CN"/>
        </w:rPr>
        <w:t>方式</w:t>
      </w:r>
      <w:r w:rsidRPr="003B52C7">
        <w:rPr>
          <w:rFonts w:ascii="SimSun" w:hAnsi="SimSun" w:cs="SimSun" w:hint="eastAsia"/>
          <w:lang w:val="en-US" w:eastAsia="zh-CN"/>
        </w:rPr>
        <w:t>和</w:t>
      </w:r>
      <w:r w:rsidR="009204AA">
        <w:rPr>
          <w:rFonts w:ascii="SimSun" w:hAnsi="SimSun" w:cs="SimSun" w:hint="eastAsia"/>
          <w:lang w:val="en-US" w:eastAsia="zh-CN"/>
        </w:rPr>
        <w:t>信函</w:t>
      </w:r>
      <w:r w:rsidRPr="003B52C7">
        <w:rPr>
          <w:rFonts w:ascii="SimSun" w:hAnsi="SimSun" w:cs="SimSun" w:hint="eastAsia"/>
          <w:lang w:val="en-US" w:eastAsia="zh-CN"/>
        </w:rPr>
        <w:t>方式</w:t>
      </w:r>
      <w:r w:rsidR="009204AA">
        <w:rPr>
          <w:rFonts w:ascii="SimSun" w:hAnsi="SimSun" w:cs="SimSun" w:hint="eastAsia"/>
          <w:lang w:val="en-US" w:eastAsia="zh-CN"/>
        </w:rPr>
        <w:t>开展</w:t>
      </w:r>
      <w:r w:rsidRPr="003B52C7">
        <w:rPr>
          <w:rFonts w:ascii="SimSun" w:hAnsi="SimSun" w:cs="SimSun" w:hint="eastAsia"/>
          <w:lang w:val="en-US" w:eastAsia="zh-CN"/>
        </w:rPr>
        <w:t>，</w:t>
      </w:r>
      <w:r w:rsidR="00B77736">
        <w:rPr>
          <w:rFonts w:ascii="SimSun" w:hAnsi="SimSun" w:cs="SimSun" w:hint="eastAsia"/>
          <w:lang w:val="en-US" w:eastAsia="zh-CN"/>
        </w:rPr>
        <w:t>尤其是</w:t>
      </w:r>
      <w:r w:rsidR="00292BB8">
        <w:rPr>
          <w:rFonts w:ascii="SimSun" w:hAnsi="SimSun" w:cs="SimSun" w:hint="eastAsia"/>
          <w:lang w:val="en-US" w:eastAsia="zh-CN"/>
        </w:rPr>
        <w:t>最终</w:t>
      </w:r>
      <w:r w:rsidR="00EE6CD5">
        <w:rPr>
          <w:rFonts w:ascii="SimSun" w:hAnsi="SimSun" w:cs="SimSun" w:hint="eastAsia"/>
          <w:lang w:val="en-US" w:eastAsia="zh-CN"/>
        </w:rPr>
        <w:t>确定</w:t>
      </w:r>
      <w:r w:rsidRPr="003B52C7">
        <w:rPr>
          <w:rFonts w:ascii="SimSun" w:hAnsi="SimSun" w:cs="SimSun" w:hint="eastAsia"/>
          <w:lang w:val="en-US" w:eastAsia="zh-CN"/>
        </w:rPr>
        <w:t>年度</w:t>
      </w:r>
      <w:r w:rsidR="00285E62">
        <w:rPr>
          <w:rFonts w:ascii="SimSun" w:hAnsi="SimSun" w:cs="SimSun" w:hint="eastAsia"/>
          <w:lang w:val="en-US" w:eastAsia="zh-CN"/>
        </w:rPr>
        <w:t>可交付</w:t>
      </w:r>
      <w:r w:rsidRPr="003B52C7">
        <w:rPr>
          <w:rFonts w:ascii="SimSun" w:hAnsi="SimSun" w:cs="SimSun" w:hint="eastAsia"/>
          <w:lang w:val="en-US" w:eastAsia="zh-CN"/>
        </w:rPr>
        <w:t>成果、输出</w:t>
      </w:r>
      <w:r w:rsidR="00292BB8">
        <w:rPr>
          <w:rFonts w:ascii="SimSun" w:hAnsi="SimSun" w:cs="SimSun" w:hint="eastAsia"/>
          <w:lang w:val="en-US" w:eastAsia="zh-CN"/>
        </w:rPr>
        <w:t>成果</w:t>
      </w:r>
      <w:r w:rsidRPr="003B52C7">
        <w:rPr>
          <w:rFonts w:ascii="SimSun" w:hAnsi="SimSun" w:cs="SimSun" w:hint="eastAsia"/>
          <w:lang w:val="en-US" w:eastAsia="zh-CN"/>
        </w:rPr>
        <w:t>报告以及筹备讲习班和网络研讨会。</w:t>
      </w:r>
    </w:p>
    <w:p w14:paraId="14358C46" w14:textId="5F0AE03D" w:rsidR="009A1E5B" w:rsidRPr="00701EA4" w:rsidRDefault="009A1E5B" w:rsidP="00701EA4">
      <w:pPr>
        <w:pStyle w:val="Heading2"/>
        <w:rPr>
          <w:lang w:eastAsia="zh-CN"/>
        </w:rPr>
      </w:pPr>
      <w:r>
        <w:rPr>
          <w:lang w:eastAsia="zh-CN"/>
        </w:rPr>
        <w:t>3</w:t>
      </w:r>
      <w:r w:rsidR="00F622AE" w:rsidRPr="00CD6666">
        <w:rPr>
          <w:lang w:eastAsia="zh-CN"/>
        </w:rPr>
        <w:t>.3</w:t>
      </w:r>
      <w:r w:rsidR="00F622AE">
        <w:rPr>
          <w:lang w:eastAsia="zh-CN"/>
        </w:rPr>
        <w:tab/>
      </w:r>
      <w:r w:rsidR="002463BB">
        <w:rPr>
          <w:rFonts w:hint="eastAsia"/>
          <w:lang w:eastAsia="zh-CN"/>
        </w:rPr>
        <w:t>第</w:t>
      </w:r>
      <w:r w:rsidR="00F622AE" w:rsidRPr="00E62E28">
        <w:rPr>
          <w:rFonts w:hint="eastAsia"/>
          <w:lang w:eastAsia="zh-CN"/>
        </w:rPr>
        <w:t>1</w:t>
      </w:r>
      <w:r w:rsidR="002463BB">
        <w:rPr>
          <w:rFonts w:hint="eastAsia"/>
          <w:lang w:eastAsia="zh-CN"/>
        </w:rPr>
        <w:t>研究组</w:t>
      </w:r>
      <w:r w:rsidR="00F622AE" w:rsidRPr="00E62E28">
        <w:rPr>
          <w:rFonts w:ascii="SimSun" w:hAnsi="SimSun" w:cs="SimSun" w:hint="eastAsia"/>
          <w:lang w:eastAsia="zh-CN"/>
        </w:rPr>
        <w:t>和</w:t>
      </w:r>
      <w:r w:rsidR="002463BB">
        <w:rPr>
          <w:rFonts w:hint="eastAsia"/>
          <w:lang w:eastAsia="zh-CN"/>
        </w:rPr>
        <w:t>第</w:t>
      </w:r>
      <w:r w:rsidR="00F622AE" w:rsidRPr="00E62E28">
        <w:rPr>
          <w:rFonts w:hint="eastAsia"/>
          <w:lang w:eastAsia="zh-CN"/>
        </w:rPr>
        <w:t>2</w:t>
      </w:r>
      <w:r w:rsidR="002463BB">
        <w:rPr>
          <w:rFonts w:hint="eastAsia"/>
          <w:lang w:eastAsia="zh-CN"/>
        </w:rPr>
        <w:t>研究组</w:t>
      </w:r>
      <w:r w:rsidR="00F622AE" w:rsidRPr="00E62E28">
        <w:rPr>
          <w:rFonts w:ascii="SimSun" w:hAnsi="SimSun" w:cs="SimSun" w:hint="eastAsia"/>
          <w:lang w:eastAsia="zh-CN"/>
        </w:rPr>
        <w:t>联席全体会议</w:t>
      </w:r>
      <w:bookmarkStart w:id="101" w:name="lt_pId313"/>
    </w:p>
    <w:p w14:paraId="5C9C9A11" w14:textId="4B0D9B0C" w:rsidR="00F622AE" w:rsidRPr="00CD6666" w:rsidRDefault="00F622AE" w:rsidP="00F622AE">
      <w:pPr>
        <w:ind w:firstLineChars="200" w:firstLine="482"/>
        <w:rPr>
          <w:rFonts w:cstheme="minorHAnsi"/>
          <w:szCs w:val="24"/>
          <w:lang w:val="en-US" w:eastAsia="zh-CN"/>
        </w:rPr>
      </w:pPr>
      <w:r w:rsidRPr="00CD6666">
        <w:rPr>
          <w:rFonts w:cstheme="minorHAnsi"/>
          <w:b/>
          <w:bCs/>
          <w:szCs w:val="24"/>
          <w:lang w:eastAsia="zh-CN"/>
        </w:rPr>
        <w:t>SG1</w:t>
      </w:r>
      <w:r>
        <w:rPr>
          <w:rFonts w:cstheme="minorHAnsi" w:hint="eastAsia"/>
          <w:b/>
          <w:bCs/>
          <w:szCs w:val="24"/>
          <w:lang w:eastAsia="zh-CN"/>
        </w:rPr>
        <w:t>和</w:t>
      </w:r>
      <w:r w:rsidRPr="00CD6666">
        <w:rPr>
          <w:rFonts w:cstheme="minorHAnsi"/>
          <w:b/>
          <w:bCs/>
          <w:szCs w:val="24"/>
          <w:lang w:eastAsia="zh-CN"/>
        </w:rPr>
        <w:t>SG2</w:t>
      </w:r>
      <w:r>
        <w:rPr>
          <w:rFonts w:cstheme="minorHAnsi" w:hint="eastAsia"/>
          <w:b/>
          <w:bCs/>
          <w:szCs w:val="24"/>
          <w:lang w:eastAsia="zh-CN"/>
        </w:rPr>
        <w:t>联席会议</w:t>
      </w:r>
      <w:r w:rsidRPr="001E1B37">
        <w:rPr>
          <w:rStyle w:val="FootnoteReference"/>
          <w:b/>
          <w:bCs/>
          <w:lang w:val="fr-FR"/>
        </w:rPr>
        <w:footnoteReference w:id="32"/>
      </w:r>
      <w:bookmarkEnd w:id="101"/>
      <w:r w:rsidRPr="00F0260A">
        <w:rPr>
          <w:rFonts w:cstheme="minorHAnsi" w:hint="eastAsia"/>
          <w:szCs w:val="24"/>
          <w:lang w:eastAsia="zh-CN"/>
        </w:rPr>
        <w:t>于</w:t>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31</w:t>
      </w:r>
      <w:r w:rsidRPr="00E62E28">
        <w:rPr>
          <w:rFonts w:cstheme="minorHAnsi" w:hint="eastAsia"/>
          <w:szCs w:val="24"/>
          <w:lang w:val="en-US" w:eastAsia="zh-CN"/>
        </w:rPr>
        <w:t>日和</w:t>
      </w:r>
      <w:r w:rsidRPr="00E62E28">
        <w:rPr>
          <w:rFonts w:cstheme="minorHAnsi" w:hint="eastAsia"/>
          <w:szCs w:val="24"/>
          <w:lang w:val="en-US" w:eastAsia="zh-CN"/>
        </w:rPr>
        <w:t>4</w:t>
      </w:r>
      <w:r w:rsidRPr="00E62E28">
        <w:rPr>
          <w:rFonts w:cstheme="minorHAnsi" w:hint="eastAsia"/>
          <w:szCs w:val="24"/>
          <w:lang w:val="en-US" w:eastAsia="zh-CN"/>
        </w:rPr>
        <w:t>月</w:t>
      </w:r>
      <w:r w:rsidRPr="00E62E28">
        <w:rPr>
          <w:rFonts w:cstheme="minorHAnsi" w:hint="eastAsia"/>
          <w:szCs w:val="24"/>
          <w:lang w:val="en-US" w:eastAsia="zh-CN"/>
        </w:rPr>
        <w:t>1</w:t>
      </w:r>
      <w:r w:rsidRPr="00E62E28">
        <w:rPr>
          <w:rFonts w:cstheme="minorHAnsi" w:hint="eastAsia"/>
          <w:szCs w:val="24"/>
          <w:lang w:val="en-US" w:eastAsia="zh-CN"/>
        </w:rPr>
        <w:t>日</w:t>
      </w:r>
      <w:r w:rsidR="00292BB8">
        <w:rPr>
          <w:rFonts w:cstheme="minorHAnsi" w:hint="eastAsia"/>
          <w:szCs w:val="24"/>
          <w:lang w:val="en-US" w:eastAsia="zh-CN"/>
        </w:rPr>
        <w:t>召开</w:t>
      </w:r>
      <w:r w:rsidRPr="00E62E28">
        <w:rPr>
          <w:rFonts w:cstheme="minorHAnsi" w:hint="eastAsia"/>
          <w:szCs w:val="24"/>
          <w:lang w:val="en-US" w:eastAsia="zh-CN"/>
        </w:rPr>
        <w:t>，讨论</w:t>
      </w:r>
      <w:r w:rsidR="00045C33">
        <w:rPr>
          <w:rFonts w:cstheme="minorHAnsi" w:hint="eastAsia"/>
          <w:szCs w:val="24"/>
          <w:lang w:val="en-US" w:eastAsia="zh-CN"/>
        </w:rPr>
        <w:t>并</w:t>
      </w:r>
      <w:r>
        <w:rPr>
          <w:rFonts w:cstheme="minorHAnsi" w:hint="eastAsia"/>
          <w:szCs w:val="24"/>
          <w:lang w:val="en-US" w:eastAsia="zh-CN"/>
        </w:rPr>
        <w:t>整合</w:t>
      </w:r>
      <w:r w:rsidRPr="00E62E28">
        <w:rPr>
          <w:rFonts w:cstheme="minorHAnsi" w:hint="eastAsia"/>
          <w:szCs w:val="24"/>
          <w:lang w:val="en-US" w:eastAsia="zh-CN"/>
        </w:rPr>
        <w:t>工作方法（</w:t>
      </w:r>
      <w:r>
        <w:rPr>
          <w:rFonts w:cstheme="minorHAnsi" w:hint="eastAsia"/>
          <w:szCs w:val="24"/>
          <w:lang w:val="en-US" w:eastAsia="zh-CN"/>
        </w:rPr>
        <w:t>第</w:t>
      </w:r>
      <w:r w:rsidRPr="00E62E28">
        <w:rPr>
          <w:rFonts w:cstheme="minorHAnsi" w:hint="eastAsia"/>
          <w:szCs w:val="24"/>
          <w:lang w:val="en-US" w:eastAsia="zh-CN"/>
        </w:rPr>
        <w:t>1</w:t>
      </w:r>
      <w:r>
        <w:rPr>
          <w:rFonts w:cstheme="minorHAnsi" w:hint="eastAsia"/>
          <w:szCs w:val="24"/>
          <w:lang w:val="en-US" w:eastAsia="zh-CN"/>
        </w:rPr>
        <w:t>号决议</w:t>
      </w:r>
      <w:r w:rsidRPr="00E62E28">
        <w:rPr>
          <w:rFonts w:cstheme="minorHAnsi" w:hint="eastAsia"/>
          <w:szCs w:val="24"/>
          <w:lang w:val="en-US" w:eastAsia="zh-CN"/>
        </w:rPr>
        <w:t>）和</w:t>
      </w:r>
      <w:r>
        <w:rPr>
          <w:rFonts w:cstheme="minorHAnsi" w:hint="eastAsia"/>
          <w:szCs w:val="24"/>
          <w:lang w:val="en-US" w:eastAsia="zh-CN"/>
        </w:rPr>
        <w:t>课题</w:t>
      </w:r>
      <w:r w:rsidR="00634DF3">
        <w:rPr>
          <w:rFonts w:cstheme="minorHAnsi" w:hint="eastAsia"/>
          <w:szCs w:val="24"/>
          <w:lang w:val="en-US" w:eastAsia="zh-CN"/>
        </w:rPr>
        <w:t>的</w:t>
      </w:r>
      <w:r w:rsidR="00634DF3" w:rsidRPr="00E62E28">
        <w:rPr>
          <w:rFonts w:cstheme="minorHAnsi" w:hint="eastAsia"/>
          <w:szCs w:val="24"/>
          <w:lang w:val="en-US" w:eastAsia="zh-CN"/>
        </w:rPr>
        <w:t>未来</w:t>
      </w:r>
      <w:r w:rsidRPr="00E62E28">
        <w:rPr>
          <w:rFonts w:cstheme="minorHAnsi" w:hint="eastAsia"/>
          <w:szCs w:val="24"/>
          <w:lang w:val="en-US" w:eastAsia="zh-CN"/>
        </w:rPr>
        <w:t>（</w:t>
      </w:r>
      <w:r>
        <w:rPr>
          <w:rFonts w:cstheme="minorHAnsi" w:hint="eastAsia"/>
          <w:szCs w:val="24"/>
          <w:lang w:val="en-US" w:eastAsia="zh-CN"/>
        </w:rPr>
        <w:t>第</w:t>
      </w:r>
      <w:r w:rsidRPr="00E62E28">
        <w:rPr>
          <w:rFonts w:cstheme="minorHAnsi" w:hint="eastAsia"/>
          <w:szCs w:val="24"/>
          <w:lang w:val="en-US" w:eastAsia="zh-CN"/>
        </w:rPr>
        <w:t>2</w:t>
      </w:r>
      <w:r>
        <w:rPr>
          <w:rFonts w:cstheme="minorHAnsi" w:hint="eastAsia"/>
          <w:szCs w:val="24"/>
          <w:lang w:val="en-US" w:eastAsia="zh-CN"/>
        </w:rPr>
        <w:t>号决议</w:t>
      </w:r>
      <w:r w:rsidRPr="00E62E28">
        <w:rPr>
          <w:rFonts w:cstheme="minorHAnsi" w:hint="eastAsia"/>
          <w:szCs w:val="24"/>
          <w:lang w:val="en-US" w:eastAsia="zh-CN"/>
        </w:rPr>
        <w:t>）</w:t>
      </w:r>
      <w:r w:rsidR="00634DF3">
        <w:rPr>
          <w:rFonts w:cstheme="minorHAnsi" w:hint="eastAsia"/>
          <w:szCs w:val="24"/>
          <w:lang w:val="en-US" w:eastAsia="zh-CN"/>
        </w:rPr>
        <w:t>的</w:t>
      </w:r>
      <w:r w:rsidRPr="00E62E28">
        <w:rPr>
          <w:rFonts w:cstheme="minorHAnsi" w:hint="eastAsia"/>
          <w:szCs w:val="24"/>
          <w:lang w:val="en-US" w:eastAsia="zh-CN"/>
        </w:rPr>
        <w:t>成果</w:t>
      </w:r>
      <w:r w:rsidR="00E70204">
        <w:rPr>
          <w:rFonts w:cstheme="minorHAnsi" w:hint="eastAsia"/>
          <w:szCs w:val="24"/>
          <w:lang w:val="en-US" w:eastAsia="zh-CN"/>
        </w:rPr>
        <w:t>，以提交</w:t>
      </w:r>
      <w:r w:rsidR="00E70204" w:rsidRPr="00E62E28">
        <w:rPr>
          <w:rFonts w:cstheme="minorHAnsi" w:hint="eastAsia"/>
          <w:szCs w:val="24"/>
          <w:lang w:val="en-US" w:eastAsia="zh-CN"/>
        </w:rPr>
        <w:t>TDAG-WG-RDTP</w:t>
      </w:r>
      <w:r w:rsidRPr="00E62E28">
        <w:rPr>
          <w:rFonts w:cstheme="minorHAnsi" w:hint="eastAsia"/>
          <w:szCs w:val="24"/>
          <w:lang w:val="en-US" w:eastAsia="zh-CN"/>
        </w:rPr>
        <w:t>。会议审</w:t>
      </w:r>
      <w:r>
        <w:rPr>
          <w:rFonts w:cstheme="minorHAnsi" w:hint="eastAsia"/>
          <w:szCs w:val="24"/>
          <w:lang w:val="en-US" w:eastAsia="zh-CN"/>
        </w:rPr>
        <w:t>议</w:t>
      </w:r>
      <w:r w:rsidR="00FA1E1D">
        <w:rPr>
          <w:rFonts w:cstheme="minorHAnsi" w:hint="eastAsia"/>
          <w:szCs w:val="24"/>
          <w:lang w:val="en-US" w:eastAsia="zh-CN"/>
        </w:rPr>
        <w:t>并</w:t>
      </w:r>
      <w:r w:rsidRPr="00E62E28">
        <w:rPr>
          <w:rFonts w:cstheme="minorHAnsi" w:hint="eastAsia"/>
          <w:szCs w:val="24"/>
          <w:lang w:val="en-US" w:eastAsia="zh-CN"/>
        </w:rPr>
        <w:t>讨论了</w:t>
      </w:r>
      <w:r w:rsidRPr="00E62E28">
        <w:rPr>
          <w:rFonts w:cstheme="minorHAnsi" w:hint="eastAsia"/>
          <w:szCs w:val="24"/>
          <w:lang w:val="en-US" w:eastAsia="zh-CN"/>
        </w:rPr>
        <w:t>18</w:t>
      </w:r>
      <w:r w:rsidRPr="00E62E28">
        <w:rPr>
          <w:rFonts w:cstheme="minorHAnsi" w:hint="eastAsia"/>
          <w:szCs w:val="24"/>
          <w:lang w:val="en-US" w:eastAsia="zh-CN"/>
        </w:rPr>
        <w:t>份文</w:t>
      </w:r>
      <w:r>
        <w:rPr>
          <w:rFonts w:cstheme="minorHAnsi" w:hint="eastAsia"/>
          <w:szCs w:val="24"/>
          <w:lang w:val="en-US" w:eastAsia="zh-CN"/>
        </w:rPr>
        <w:t>稿</w:t>
      </w:r>
      <w:r w:rsidR="00B65F8B">
        <w:rPr>
          <w:rFonts w:cstheme="minorHAnsi" w:hint="eastAsia"/>
          <w:szCs w:val="24"/>
          <w:lang w:val="en-US" w:eastAsia="zh-CN"/>
        </w:rPr>
        <w:t>，</w:t>
      </w:r>
      <w:r w:rsidRPr="00E62E28">
        <w:rPr>
          <w:rFonts w:cstheme="minorHAnsi" w:hint="eastAsia"/>
          <w:szCs w:val="24"/>
          <w:lang w:val="en-US" w:eastAsia="zh-CN"/>
        </w:rPr>
        <w:t>131</w:t>
      </w:r>
      <w:r w:rsidRPr="00E62E28">
        <w:rPr>
          <w:rFonts w:cstheme="minorHAnsi" w:hint="eastAsia"/>
          <w:szCs w:val="24"/>
          <w:lang w:val="en-US" w:eastAsia="zh-CN"/>
        </w:rPr>
        <w:t>名</w:t>
      </w:r>
      <w:r w:rsidR="00304B3F">
        <w:rPr>
          <w:rFonts w:cstheme="minorHAnsi" w:hint="eastAsia"/>
          <w:szCs w:val="24"/>
          <w:lang w:val="en-US" w:eastAsia="zh-CN"/>
        </w:rPr>
        <w:t>参会</w:t>
      </w:r>
      <w:r w:rsidR="00D875AE">
        <w:rPr>
          <w:rFonts w:cstheme="minorHAnsi" w:hint="eastAsia"/>
          <w:szCs w:val="24"/>
          <w:lang w:val="en-US" w:eastAsia="zh-CN"/>
        </w:rPr>
        <w:t>者</w:t>
      </w:r>
      <w:r w:rsidR="001C6408">
        <w:rPr>
          <w:rFonts w:cstheme="minorHAnsi" w:hint="eastAsia"/>
          <w:szCs w:val="24"/>
          <w:lang w:val="en-US" w:eastAsia="zh-CN"/>
        </w:rPr>
        <w:t>出席，其中</w:t>
      </w:r>
      <w:r w:rsidRPr="00E62E28">
        <w:rPr>
          <w:rFonts w:cstheme="minorHAnsi" w:hint="eastAsia"/>
          <w:szCs w:val="24"/>
          <w:lang w:val="en-US" w:eastAsia="zh-CN"/>
        </w:rPr>
        <w:t>42%</w:t>
      </w:r>
      <w:r w:rsidR="001C6408">
        <w:rPr>
          <w:rFonts w:cstheme="minorHAnsi" w:hint="eastAsia"/>
          <w:szCs w:val="24"/>
          <w:lang w:val="en-US" w:eastAsia="zh-CN"/>
        </w:rPr>
        <w:t>为</w:t>
      </w:r>
      <w:r w:rsidRPr="00E62E28">
        <w:rPr>
          <w:rFonts w:cstheme="minorHAnsi" w:hint="eastAsia"/>
          <w:szCs w:val="24"/>
          <w:lang w:val="en-US" w:eastAsia="zh-CN"/>
        </w:rPr>
        <w:t>女性代表。</w:t>
      </w:r>
    </w:p>
    <w:p w14:paraId="2E65D039" w14:textId="05944653" w:rsidR="009A1E5B" w:rsidRPr="0036158F" w:rsidRDefault="00F622AE" w:rsidP="0036158F">
      <w:pPr>
        <w:keepNext/>
        <w:ind w:firstLineChars="200" w:firstLine="480"/>
        <w:rPr>
          <w:rFonts w:cstheme="minorHAnsi"/>
          <w:szCs w:val="24"/>
          <w:lang w:eastAsia="zh-CN"/>
        </w:rPr>
      </w:pPr>
      <w:r>
        <w:rPr>
          <w:rFonts w:cstheme="minorHAnsi" w:hint="eastAsia"/>
          <w:szCs w:val="24"/>
          <w:lang w:val="en-US" w:eastAsia="zh-CN"/>
        </w:rPr>
        <w:t>做出</w:t>
      </w:r>
      <w:r w:rsidRPr="00E62E28">
        <w:rPr>
          <w:rFonts w:cstheme="minorHAnsi" w:hint="eastAsia"/>
          <w:szCs w:val="24"/>
          <w:lang w:val="en-US" w:eastAsia="zh-CN"/>
        </w:rPr>
        <w:t>的决定包括</w:t>
      </w:r>
      <w:r>
        <w:rPr>
          <w:rFonts w:cstheme="minorHAnsi" w:hint="eastAsia"/>
          <w:szCs w:val="24"/>
          <w:lang w:val="en-US" w:eastAsia="zh-CN"/>
        </w:rPr>
        <w:t>：</w:t>
      </w:r>
      <w:bookmarkStart w:id="103" w:name="lt_pId316"/>
    </w:p>
    <w:p w14:paraId="7150C05C" w14:textId="19F4FB2E" w:rsidR="009A1E5B" w:rsidRPr="00DD7150" w:rsidRDefault="00F622AE" w:rsidP="00DD7150">
      <w:pPr>
        <w:pStyle w:val="enumlev1"/>
        <w:rPr>
          <w:rFonts w:eastAsia="Batang" w:cstheme="minorHAnsi"/>
          <w:bCs/>
          <w:szCs w:val="24"/>
          <w:lang w:eastAsia="zh-CN"/>
        </w:rPr>
      </w:pPr>
      <w:r w:rsidRPr="00152A72">
        <w:rPr>
          <w:rFonts w:cstheme="minorHAnsi"/>
          <w:lang w:eastAsia="zh-CN"/>
        </w:rPr>
        <w:t>–</w:t>
      </w:r>
      <w:r>
        <w:rPr>
          <w:rFonts w:cstheme="minorHAnsi"/>
          <w:lang w:eastAsia="zh-CN"/>
        </w:rPr>
        <w:tab/>
      </w:r>
      <w:bookmarkEnd w:id="103"/>
      <w:r w:rsidR="00B5185F">
        <w:rPr>
          <w:rFonts w:hint="eastAsia"/>
          <w:lang w:eastAsia="zh-CN"/>
        </w:rPr>
        <w:t>将</w:t>
      </w:r>
      <w:r w:rsidRPr="00502D63">
        <w:rPr>
          <w:rFonts w:hint="eastAsia"/>
          <w:lang w:eastAsia="zh-CN"/>
        </w:rPr>
        <w:t>TDAG</w:t>
      </w:r>
      <w:r w:rsidR="00F302FF">
        <w:rPr>
          <w:lang w:eastAsia="zh-CN"/>
        </w:rPr>
        <w:t xml:space="preserve"> </w:t>
      </w:r>
      <w:r w:rsidRPr="00502D63">
        <w:rPr>
          <w:rFonts w:hint="eastAsia"/>
          <w:lang w:eastAsia="zh-CN"/>
        </w:rPr>
        <w:t>WG-RDTP</w:t>
      </w:r>
      <w:r w:rsidR="004246DD">
        <w:rPr>
          <w:rFonts w:hint="eastAsia"/>
          <w:lang w:eastAsia="zh-CN"/>
        </w:rPr>
        <w:t>的当前</w:t>
      </w:r>
      <w:r>
        <w:rPr>
          <w:rFonts w:hint="eastAsia"/>
          <w:lang w:eastAsia="zh-CN"/>
        </w:rPr>
        <w:t>进展情况</w:t>
      </w:r>
      <w:r w:rsidR="004246DD">
        <w:rPr>
          <w:rFonts w:hint="eastAsia"/>
          <w:lang w:eastAsia="zh-CN"/>
        </w:rPr>
        <w:t>（</w:t>
      </w:r>
      <w:hyperlink r:id="rId32" w:history="1">
        <w:r w:rsidR="004246DD" w:rsidRPr="00400299">
          <w:rPr>
            <w:rStyle w:val="Hyperlink"/>
            <w:rFonts w:cstheme="minorHAnsi"/>
            <w:szCs w:val="24"/>
            <w:lang w:eastAsia="zh-CN"/>
          </w:rPr>
          <w:t>1/477</w:t>
        </w:r>
      </w:hyperlink>
      <w:r w:rsidR="004246DD">
        <w:rPr>
          <w:rFonts w:hint="eastAsia"/>
          <w:szCs w:val="24"/>
          <w:lang w:eastAsia="zh-CN"/>
        </w:rPr>
        <w:t>号文件</w:t>
      </w:r>
      <w:r w:rsidR="004246DD">
        <w:rPr>
          <w:rFonts w:hint="eastAsia"/>
          <w:lang w:eastAsia="zh-CN"/>
        </w:rPr>
        <w:t>）</w:t>
      </w:r>
      <w:proofErr w:type="gramStart"/>
      <w:r w:rsidR="004246DD">
        <w:rPr>
          <w:rFonts w:hint="eastAsia"/>
          <w:lang w:eastAsia="zh-CN"/>
        </w:rPr>
        <w:t>记录在案</w:t>
      </w:r>
      <w:r w:rsidR="009A1E5B">
        <w:rPr>
          <w:rFonts w:hint="eastAsia"/>
          <w:lang w:eastAsia="zh-CN"/>
        </w:rPr>
        <w:t>；</w:t>
      </w:r>
      <w:bookmarkStart w:id="104" w:name="lt_pId317"/>
      <w:proofErr w:type="gramEnd"/>
    </w:p>
    <w:p w14:paraId="5124FB6C" w14:textId="1425C585" w:rsidR="00F622AE" w:rsidRPr="00CD6666" w:rsidRDefault="00F622AE" w:rsidP="00F622AE">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E62E28">
        <w:rPr>
          <w:rFonts w:ascii="SimSun" w:hAnsi="SimSun" w:cs="SimSun" w:hint="eastAsia"/>
          <w:szCs w:val="24"/>
          <w:lang w:eastAsia="zh-CN"/>
        </w:rPr>
        <w:t>注意到</w:t>
      </w:r>
      <w:r>
        <w:rPr>
          <w:rFonts w:ascii="SimSun" w:hAnsi="SimSun" w:cs="SimSun" w:hint="eastAsia"/>
          <w:szCs w:val="24"/>
          <w:lang w:eastAsia="zh-CN"/>
        </w:rPr>
        <w:t>研究</w:t>
      </w:r>
      <w:r w:rsidRPr="00E62E28">
        <w:rPr>
          <w:rFonts w:ascii="SimSun" w:hAnsi="SimSun" w:cs="SimSun" w:hint="eastAsia"/>
          <w:szCs w:val="24"/>
          <w:lang w:eastAsia="zh-CN"/>
        </w:rPr>
        <w:t>期</w:t>
      </w:r>
      <w:r w:rsidR="004419D5">
        <w:rPr>
          <w:rFonts w:ascii="SimSun" w:hAnsi="SimSun" w:cs="SimSun" w:hint="eastAsia"/>
          <w:szCs w:val="24"/>
          <w:lang w:eastAsia="zh-CN"/>
        </w:rPr>
        <w:t>结束时的</w:t>
      </w:r>
      <w:r w:rsidRPr="00E62E28">
        <w:rPr>
          <w:rFonts w:ascii="SimSun" w:hAnsi="SimSun" w:cs="SimSun" w:hint="eastAsia"/>
          <w:szCs w:val="24"/>
          <w:lang w:eastAsia="zh-CN"/>
        </w:rPr>
        <w:t>联合调查结果</w:t>
      </w:r>
      <w:r w:rsidR="004419D5">
        <w:rPr>
          <w:rFonts w:ascii="SimSun" w:hAnsi="SimSun" w:cs="SimSun" w:hint="eastAsia"/>
          <w:szCs w:val="24"/>
          <w:lang w:eastAsia="zh-CN"/>
        </w:rPr>
        <w:t>并提交</w:t>
      </w:r>
      <w:r w:rsidR="004419D5" w:rsidRPr="004D2ACC">
        <w:rPr>
          <w:rFonts w:cstheme="minorHAnsi"/>
          <w:szCs w:val="24"/>
          <w:lang w:eastAsia="zh-CN"/>
        </w:rPr>
        <w:t>TDAG</w:t>
      </w:r>
      <w:r w:rsidR="006B2152">
        <w:rPr>
          <w:rFonts w:ascii="SimSun" w:hAnsi="SimSun" w:cs="SimSun" w:hint="eastAsia"/>
          <w:szCs w:val="24"/>
          <w:lang w:eastAsia="zh-CN"/>
        </w:rPr>
        <w:t>通报</w:t>
      </w:r>
      <w:r w:rsidR="004419D5">
        <w:rPr>
          <w:rFonts w:ascii="SimSun" w:hAnsi="SimSun" w:cs="SimSun" w:hint="eastAsia"/>
          <w:szCs w:val="24"/>
          <w:lang w:eastAsia="zh-CN"/>
        </w:rPr>
        <w:t>情况（</w:t>
      </w:r>
      <w:hyperlink r:id="rId33" w:history="1">
        <w:r w:rsidR="004419D5" w:rsidRPr="00CD6666">
          <w:rPr>
            <w:rFonts w:eastAsia="Times New Roman" w:cstheme="minorHAnsi"/>
            <w:color w:val="0000FF" w:themeColor="hyperlink"/>
            <w:szCs w:val="24"/>
            <w:u w:val="single"/>
            <w:lang w:eastAsia="zh-CN"/>
          </w:rPr>
          <w:t>1/474</w:t>
        </w:r>
      </w:hyperlink>
      <w:r w:rsidR="004419D5">
        <w:rPr>
          <w:rFonts w:ascii="SimSun" w:hAnsi="SimSun" w:cs="SimSun" w:hint="eastAsia"/>
          <w:szCs w:val="24"/>
          <w:lang w:eastAsia="zh-CN"/>
        </w:rPr>
        <w:t>号文件）</w:t>
      </w:r>
      <w:r>
        <w:rPr>
          <w:rFonts w:ascii="SimSun" w:hAnsi="SimSun" w:cs="SimSun" w:hint="eastAsia"/>
          <w:szCs w:val="24"/>
          <w:lang w:eastAsia="zh-CN"/>
        </w:rPr>
        <w:t>，</w:t>
      </w:r>
      <w:bookmarkEnd w:id="104"/>
      <w:r w:rsidRPr="00E62E28">
        <w:rPr>
          <w:rFonts w:ascii="SimSun" w:hAnsi="SimSun" w:cs="SimSun" w:hint="eastAsia"/>
          <w:szCs w:val="24"/>
          <w:lang w:eastAsia="zh-CN"/>
        </w:rPr>
        <w:t>向</w:t>
      </w:r>
      <w:r w:rsidR="00B66CA8">
        <w:rPr>
          <w:rFonts w:ascii="SimSun" w:hAnsi="SimSun" w:cs="SimSun" w:hint="eastAsia"/>
          <w:szCs w:val="24"/>
          <w:lang w:eastAsia="zh-CN"/>
        </w:rPr>
        <w:t>参会</w:t>
      </w:r>
      <w:r w:rsidRPr="00E62E28">
        <w:rPr>
          <w:rFonts w:ascii="SimSun" w:hAnsi="SimSun" w:cs="SimSun" w:hint="eastAsia"/>
          <w:szCs w:val="24"/>
          <w:lang w:eastAsia="zh-CN"/>
        </w:rPr>
        <w:t>者介绍研究组启动的</w:t>
      </w:r>
      <w:r>
        <w:rPr>
          <w:rFonts w:ascii="SimSun" w:hAnsi="SimSun" w:cs="SimSun" w:hint="eastAsia"/>
          <w:szCs w:val="24"/>
          <w:lang w:eastAsia="zh-CN"/>
        </w:rPr>
        <w:t>基于结</w:t>
      </w:r>
      <w:r w:rsidRPr="00E62E28">
        <w:rPr>
          <w:rFonts w:ascii="SimSun" w:hAnsi="SimSun" w:cs="SimSun" w:hint="eastAsia"/>
          <w:szCs w:val="24"/>
          <w:lang w:eastAsia="zh-CN"/>
        </w:rPr>
        <w:t>果</w:t>
      </w:r>
      <w:r>
        <w:rPr>
          <w:rFonts w:ascii="SimSun" w:hAnsi="SimSun" w:cs="SimSun" w:hint="eastAsia"/>
          <w:szCs w:val="24"/>
          <w:lang w:eastAsia="zh-CN"/>
        </w:rPr>
        <w:t>的</w:t>
      </w:r>
      <w:r w:rsidRPr="00E62E28">
        <w:rPr>
          <w:rFonts w:ascii="SimSun" w:hAnsi="SimSun" w:cs="SimSun" w:hint="eastAsia"/>
          <w:szCs w:val="24"/>
          <w:lang w:eastAsia="zh-CN"/>
        </w:rPr>
        <w:t>管理（</w:t>
      </w:r>
      <w:r w:rsidRPr="00CD6666">
        <w:rPr>
          <w:rFonts w:eastAsia="Times New Roman" w:cstheme="minorHAnsi"/>
          <w:szCs w:val="24"/>
          <w:lang w:eastAsia="zh-CN"/>
        </w:rPr>
        <w:t>RBM</w:t>
      </w:r>
      <w:r w:rsidRPr="00E62E28">
        <w:rPr>
          <w:rFonts w:ascii="SimSun" w:hAnsi="SimSun" w:cs="SimSun" w:hint="eastAsia"/>
          <w:szCs w:val="24"/>
          <w:lang w:eastAsia="zh-CN"/>
        </w:rPr>
        <w:t>）</w:t>
      </w:r>
      <w:r>
        <w:rPr>
          <w:rFonts w:ascii="SimSun" w:hAnsi="SimSun" w:cs="SimSun" w:hint="eastAsia"/>
          <w:szCs w:val="24"/>
          <w:lang w:eastAsia="zh-CN"/>
        </w:rPr>
        <w:t>举措</w:t>
      </w:r>
      <w:r w:rsidRPr="00E62E28">
        <w:rPr>
          <w:rFonts w:ascii="SimSun" w:hAnsi="SimSun" w:cs="SimSun" w:hint="eastAsia"/>
          <w:szCs w:val="24"/>
          <w:lang w:eastAsia="zh-CN"/>
        </w:rPr>
        <w:t>，并</w:t>
      </w:r>
      <w:r>
        <w:rPr>
          <w:rFonts w:ascii="SimSun" w:hAnsi="SimSun" w:cs="SimSun" w:hint="eastAsia"/>
          <w:szCs w:val="24"/>
          <w:lang w:eastAsia="zh-CN"/>
        </w:rPr>
        <w:t>请</w:t>
      </w:r>
      <w:r w:rsidRPr="00CD6666">
        <w:rPr>
          <w:rFonts w:eastAsia="Times New Roman" w:cstheme="minorHAnsi"/>
          <w:szCs w:val="24"/>
          <w:lang w:eastAsia="zh-CN"/>
        </w:rPr>
        <w:t>TDAG</w:t>
      </w:r>
      <w:r w:rsidRPr="00E62E28">
        <w:rPr>
          <w:rFonts w:ascii="SimSun" w:hAnsi="SimSun" w:cs="SimSun" w:hint="eastAsia"/>
          <w:szCs w:val="24"/>
          <w:lang w:eastAsia="zh-CN"/>
        </w:rPr>
        <w:t>进一步告知</w:t>
      </w:r>
      <w:r w:rsidR="00694186">
        <w:rPr>
          <w:rFonts w:ascii="SimSun" w:hAnsi="SimSun" w:cs="SimSun" w:hint="eastAsia"/>
          <w:szCs w:val="24"/>
          <w:lang w:eastAsia="zh-CN"/>
        </w:rPr>
        <w:t>ITU-D</w:t>
      </w:r>
      <w:r w:rsidRPr="00E62E28">
        <w:rPr>
          <w:rFonts w:ascii="SimSun" w:hAnsi="SimSun" w:cs="SimSun" w:hint="eastAsia"/>
          <w:szCs w:val="24"/>
          <w:lang w:eastAsia="zh-CN"/>
        </w:rPr>
        <w:t>成员</w:t>
      </w:r>
      <w:r w:rsidR="0048169B">
        <w:rPr>
          <w:rFonts w:ascii="SimSun" w:hAnsi="SimSun" w:cs="SimSun" w:hint="eastAsia"/>
          <w:szCs w:val="24"/>
          <w:lang w:eastAsia="zh-CN"/>
        </w:rPr>
        <w:t>调查结果</w:t>
      </w:r>
      <w:r w:rsidRPr="00E62E28">
        <w:rPr>
          <w:rFonts w:ascii="SimSun" w:hAnsi="SimSun" w:cs="SimSun" w:hint="eastAsia"/>
          <w:szCs w:val="24"/>
          <w:lang w:eastAsia="zh-CN"/>
        </w:rPr>
        <w:t>，</w:t>
      </w:r>
      <w:r w:rsidR="0048169B">
        <w:rPr>
          <w:rFonts w:ascii="SimSun" w:hAnsi="SimSun" w:cs="SimSun" w:hint="eastAsia"/>
          <w:szCs w:val="24"/>
          <w:lang w:eastAsia="zh-CN"/>
        </w:rPr>
        <w:t>供</w:t>
      </w:r>
      <w:r w:rsidRPr="00E62E28">
        <w:rPr>
          <w:rFonts w:ascii="SimSun" w:hAnsi="SimSun" w:cs="SimSun" w:hint="eastAsia"/>
          <w:szCs w:val="24"/>
          <w:lang w:eastAsia="zh-CN"/>
        </w:rPr>
        <w:t>筹备</w:t>
      </w:r>
      <w:r w:rsidRPr="00CD6666">
        <w:rPr>
          <w:rFonts w:eastAsia="Times New Roman" w:cstheme="minorHAnsi"/>
          <w:szCs w:val="24"/>
          <w:lang w:eastAsia="zh-CN"/>
        </w:rPr>
        <w:t>WTDC-</w:t>
      </w:r>
      <w:proofErr w:type="gramStart"/>
      <w:r w:rsidRPr="00CD6666">
        <w:rPr>
          <w:rFonts w:eastAsia="Times New Roman" w:cstheme="minorHAnsi"/>
          <w:szCs w:val="24"/>
          <w:lang w:eastAsia="zh-CN"/>
        </w:rPr>
        <w:t>2</w:t>
      </w:r>
      <w:r w:rsidR="0048169B">
        <w:rPr>
          <w:rFonts w:eastAsia="Times New Roman" w:cstheme="minorHAnsi"/>
          <w:szCs w:val="24"/>
          <w:lang w:eastAsia="zh-CN"/>
        </w:rPr>
        <w:t>2</w:t>
      </w:r>
      <w:r w:rsidR="0048169B">
        <w:rPr>
          <w:rFonts w:ascii="SimSun" w:eastAsia="SimSun" w:hAnsi="SimSun" w:cs="SimSun" w:hint="eastAsia"/>
          <w:szCs w:val="24"/>
          <w:lang w:eastAsia="zh-CN"/>
        </w:rPr>
        <w:t>时使用</w:t>
      </w:r>
      <w:r w:rsidR="009A1E5B">
        <w:rPr>
          <w:rFonts w:hint="eastAsia"/>
          <w:lang w:eastAsia="zh-CN"/>
        </w:rPr>
        <w:t>；</w:t>
      </w:r>
      <w:proofErr w:type="gramEnd"/>
    </w:p>
    <w:p w14:paraId="1B8DBE76" w14:textId="2C03D9BA" w:rsidR="009A1E5B" w:rsidRPr="00011E45" w:rsidRDefault="00F622AE" w:rsidP="00011E45">
      <w:pPr>
        <w:pStyle w:val="enumlev1"/>
        <w:rPr>
          <w:rFonts w:eastAsia="Times New Roman" w:cstheme="minorHAnsi"/>
          <w:szCs w:val="24"/>
          <w:lang w:eastAsia="zh-CN"/>
        </w:rPr>
      </w:pPr>
      <w:bookmarkStart w:id="105" w:name="lt_pId318"/>
      <w:r w:rsidRPr="00152A72">
        <w:rPr>
          <w:rFonts w:cstheme="minorHAnsi"/>
          <w:lang w:eastAsia="zh-CN"/>
        </w:rPr>
        <w:lastRenderedPageBreak/>
        <w:t>–</w:t>
      </w:r>
      <w:r>
        <w:rPr>
          <w:rFonts w:cstheme="minorHAnsi"/>
          <w:lang w:eastAsia="zh-CN"/>
        </w:rPr>
        <w:tab/>
      </w:r>
      <w:r w:rsidR="00C17507" w:rsidRPr="004D2ACC">
        <w:rPr>
          <w:rFonts w:cstheme="minorHAnsi" w:hint="eastAsia"/>
          <w:spacing w:val="-2"/>
          <w:lang w:eastAsia="zh-CN"/>
        </w:rPr>
        <w:t>一致</w:t>
      </w:r>
      <w:r w:rsidRPr="004D2ACC">
        <w:rPr>
          <w:rFonts w:ascii="SimSun" w:hAnsi="SimSun" w:cs="SimSun" w:hint="eastAsia"/>
          <w:spacing w:val="-2"/>
          <w:szCs w:val="24"/>
          <w:lang w:eastAsia="zh-CN"/>
        </w:rPr>
        <w:t>同意提交（</w:t>
      </w:r>
      <w:hyperlink r:id="rId34" w:history="1">
        <w:r w:rsidRPr="004D2ACC">
          <w:rPr>
            <w:rFonts w:eastAsia="Times New Roman" w:cstheme="minorHAnsi"/>
            <w:color w:val="0000FF" w:themeColor="hyperlink"/>
            <w:spacing w:val="-2"/>
            <w:szCs w:val="24"/>
            <w:u w:val="single"/>
            <w:lang w:eastAsia="zh-CN"/>
          </w:rPr>
          <w:t>1/471</w:t>
        </w:r>
      </w:hyperlink>
      <w:r w:rsidRPr="004D2ACC">
        <w:rPr>
          <w:rFonts w:ascii="SimSun" w:hAnsi="SimSun" w:cs="SimSun" w:hint="eastAsia"/>
          <w:spacing w:val="-2"/>
          <w:szCs w:val="24"/>
          <w:lang w:eastAsia="zh-CN"/>
        </w:rPr>
        <w:t>号文件）</w:t>
      </w:r>
      <w:bookmarkEnd w:id="105"/>
      <w:r w:rsidRPr="004D2ACC">
        <w:rPr>
          <w:rFonts w:ascii="SimSun" w:hAnsi="SimSun" w:cs="SimSun" w:hint="eastAsia"/>
          <w:spacing w:val="-2"/>
          <w:szCs w:val="24"/>
          <w:lang w:eastAsia="zh-CN"/>
        </w:rPr>
        <w:t>更新</w:t>
      </w:r>
      <w:r w:rsidR="003B002E">
        <w:rPr>
          <w:rFonts w:ascii="SimSun" w:hAnsi="SimSun" w:cs="SimSun" w:hint="eastAsia"/>
          <w:spacing w:val="-2"/>
          <w:szCs w:val="24"/>
          <w:lang w:eastAsia="zh-CN"/>
        </w:rPr>
        <w:t>针对</w:t>
      </w:r>
      <w:r w:rsidRPr="004D2ACC">
        <w:rPr>
          <w:rFonts w:ascii="SimSun" w:hAnsi="SimSun" w:cs="SimSun" w:hint="eastAsia"/>
          <w:spacing w:val="-2"/>
          <w:szCs w:val="24"/>
          <w:lang w:eastAsia="zh-CN"/>
        </w:rPr>
        <w:t>研究组</w:t>
      </w:r>
      <w:r w:rsidR="003B002E">
        <w:rPr>
          <w:rFonts w:ascii="SimSun" w:hAnsi="SimSun" w:cs="SimSun" w:hint="eastAsia"/>
          <w:spacing w:val="-2"/>
          <w:szCs w:val="24"/>
          <w:lang w:eastAsia="zh-CN"/>
        </w:rPr>
        <w:t>方面</w:t>
      </w:r>
      <w:r w:rsidR="0055690C" w:rsidRPr="004D2ACC">
        <w:rPr>
          <w:rFonts w:ascii="SimSun" w:hAnsi="SimSun" w:cs="SimSun" w:hint="eastAsia"/>
          <w:spacing w:val="-2"/>
          <w:szCs w:val="24"/>
          <w:lang w:eastAsia="zh-CN"/>
        </w:rPr>
        <w:t>的</w:t>
      </w:r>
      <w:r w:rsidR="0055690C" w:rsidRPr="004D2ACC">
        <w:rPr>
          <w:rFonts w:eastAsia="Times New Roman" w:cstheme="minorHAnsi"/>
          <w:spacing w:val="-2"/>
          <w:szCs w:val="24"/>
          <w:lang w:eastAsia="ja-JP"/>
        </w:rPr>
        <w:t>ITU-D</w:t>
      </w:r>
      <w:r w:rsidR="0055690C" w:rsidRPr="004D2ACC">
        <w:rPr>
          <w:rFonts w:ascii="SimSun" w:hAnsi="SimSun" w:cs="SimSun" w:hint="eastAsia"/>
          <w:spacing w:val="-2"/>
          <w:szCs w:val="24"/>
          <w:lang w:eastAsia="zh-CN"/>
        </w:rPr>
        <w:t>议事规则</w:t>
      </w:r>
      <w:r w:rsidRPr="004D2ACC">
        <w:rPr>
          <w:rFonts w:ascii="SimSun" w:hAnsi="SimSun" w:cs="SimSun" w:hint="eastAsia"/>
          <w:spacing w:val="-2"/>
          <w:szCs w:val="24"/>
          <w:lang w:eastAsia="zh-CN"/>
        </w:rPr>
        <w:t>（</w:t>
      </w:r>
      <w:r w:rsidRPr="004D2ACC">
        <w:rPr>
          <w:rFonts w:eastAsia="Times New Roman" w:cstheme="minorHAnsi"/>
          <w:spacing w:val="-2"/>
          <w:szCs w:val="24"/>
          <w:lang w:eastAsia="ja-JP"/>
        </w:rPr>
        <w:t>WTDC</w:t>
      </w:r>
      <w:r w:rsidRPr="004D2ACC">
        <w:rPr>
          <w:rFonts w:ascii="SimSun" w:hAnsi="SimSun" w:cs="SimSun" w:hint="eastAsia"/>
          <w:spacing w:val="-2"/>
          <w:szCs w:val="24"/>
          <w:lang w:eastAsia="zh-CN"/>
        </w:rPr>
        <w:t>第</w:t>
      </w:r>
      <w:r w:rsidRPr="004D2ACC">
        <w:rPr>
          <w:rFonts w:eastAsia="Times New Roman" w:cstheme="minorHAnsi"/>
          <w:spacing w:val="-2"/>
          <w:szCs w:val="24"/>
          <w:lang w:eastAsia="ja-JP"/>
        </w:rPr>
        <w:t>1</w:t>
      </w:r>
      <w:r w:rsidRPr="004D2ACC">
        <w:rPr>
          <w:rFonts w:ascii="SimSun" w:hAnsi="SimSun" w:cs="SimSun" w:hint="eastAsia"/>
          <w:spacing w:val="-2"/>
          <w:szCs w:val="24"/>
          <w:lang w:eastAsia="zh-CN"/>
        </w:rPr>
        <w:t>号决议，</w:t>
      </w:r>
      <w:r w:rsidRPr="004D2ACC">
        <w:rPr>
          <w:rFonts w:eastAsia="Times New Roman" w:cstheme="minorHAnsi"/>
          <w:spacing w:val="-2"/>
          <w:szCs w:val="24"/>
          <w:lang w:eastAsia="ja-JP"/>
        </w:rPr>
        <w:t>2021</w:t>
      </w:r>
      <w:r w:rsidRPr="004D2ACC">
        <w:rPr>
          <w:rFonts w:ascii="SimSun" w:hAnsi="SimSun" w:cs="SimSun" w:hint="eastAsia"/>
          <w:spacing w:val="-2"/>
          <w:szCs w:val="24"/>
          <w:lang w:eastAsia="zh-CN"/>
        </w:rPr>
        <w:t>年</w:t>
      </w:r>
      <w:r w:rsidR="0055690C" w:rsidRPr="004D2ACC">
        <w:rPr>
          <w:rFonts w:ascii="SimSun" w:hAnsi="SimSun" w:cs="SimSun" w:hint="eastAsia"/>
          <w:spacing w:val="-2"/>
          <w:szCs w:val="24"/>
          <w:lang w:eastAsia="zh-CN"/>
        </w:rPr>
        <w:t>，</w:t>
      </w:r>
      <w:r w:rsidRPr="004D2ACC">
        <w:rPr>
          <w:rFonts w:ascii="SimSun" w:hAnsi="SimSun" w:cs="SimSun" w:hint="eastAsia"/>
          <w:spacing w:val="-2"/>
          <w:szCs w:val="24"/>
          <w:lang w:eastAsia="zh-CN"/>
        </w:rPr>
        <w:t>修订版）的</w:t>
      </w:r>
      <w:r w:rsidR="00AA6EAB" w:rsidRPr="004D2ACC">
        <w:rPr>
          <w:rFonts w:ascii="SimSun" w:hAnsi="SimSun" w:cs="SimSun" w:hint="eastAsia"/>
          <w:spacing w:val="-2"/>
          <w:szCs w:val="24"/>
          <w:lang w:eastAsia="zh-CN"/>
        </w:rPr>
        <w:t>提案</w:t>
      </w:r>
      <w:r w:rsidRPr="004D2ACC">
        <w:rPr>
          <w:rFonts w:ascii="SimSun" w:hAnsi="SimSun" w:cs="SimSun" w:hint="eastAsia"/>
          <w:spacing w:val="-2"/>
          <w:szCs w:val="24"/>
          <w:lang w:eastAsia="zh-CN"/>
        </w:rPr>
        <w:t>，通过联络声明传达给</w:t>
      </w:r>
      <w:r w:rsidRPr="004D2ACC">
        <w:rPr>
          <w:rFonts w:ascii="Calibri" w:hAnsi="Calibri" w:cstheme="minorHAnsi"/>
          <w:spacing w:val="-2"/>
          <w:szCs w:val="24"/>
          <w:lang w:eastAsia="ja-JP"/>
        </w:rPr>
        <w:t>TDAG</w:t>
      </w:r>
      <w:r w:rsidR="004D2ACC">
        <w:rPr>
          <w:rFonts w:ascii="Calibri" w:hAnsi="Calibri" w:cstheme="minorHAnsi"/>
          <w:szCs w:val="24"/>
          <w:lang w:eastAsia="zh-CN"/>
        </w:rPr>
        <w:t xml:space="preserve"> </w:t>
      </w:r>
      <w:r w:rsidRPr="008A2B0C">
        <w:rPr>
          <w:rFonts w:ascii="Calibri" w:hAnsi="Calibri" w:cstheme="minorHAnsi"/>
          <w:szCs w:val="24"/>
          <w:lang w:eastAsia="ja-JP"/>
        </w:rPr>
        <w:t>WG</w:t>
      </w:r>
      <w:r w:rsidRPr="008A2B0C">
        <w:rPr>
          <w:rFonts w:ascii="Calibri" w:hAnsi="Calibri" w:cstheme="minorHAnsi" w:hint="eastAsia"/>
          <w:szCs w:val="24"/>
          <w:lang w:eastAsia="zh-CN"/>
        </w:rPr>
        <w:t>-</w:t>
      </w:r>
      <w:proofErr w:type="gramStart"/>
      <w:r w:rsidRPr="008A2B0C">
        <w:rPr>
          <w:rFonts w:ascii="Calibri" w:hAnsi="Calibri" w:cstheme="minorHAnsi"/>
          <w:szCs w:val="24"/>
          <w:lang w:eastAsia="ja-JP"/>
        </w:rPr>
        <w:t>RTDP</w:t>
      </w:r>
      <w:r w:rsidRPr="00DB1F7B">
        <w:rPr>
          <w:rFonts w:ascii="SimSun" w:hAnsi="SimSun" w:cs="SimSun" w:hint="eastAsia"/>
          <w:szCs w:val="24"/>
          <w:lang w:eastAsia="zh-CN"/>
        </w:rPr>
        <w:t>以便在</w:t>
      </w:r>
      <w:r w:rsidRPr="00CD6666">
        <w:rPr>
          <w:rFonts w:eastAsia="Times New Roman" w:cstheme="minorHAnsi"/>
          <w:szCs w:val="24"/>
          <w:lang w:eastAsia="ja-JP"/>
        </w:rPr>
        <w:t>TDAG</w:t>
      </w:r>
      <w:r w:rsidRPr="00DB1F7B">
        <w:rPr>
          <w:rFonts w:ascii="SimSun" w:hAnsi="SimSun" w:cs="SimSun" w:hint="eastAsia"/>
          <w:szCs w:val="24"/>
          <w:lang w:eastAsia="zh-CN"/>
        </w:rPr>
        <w:t>进一步讨论</w:t>
      </w:r>
      <w:r w:rsidR="009A1E5B">
        <w:rPr>
          <w:rFonts w:hint="eastAsia"/>
          <w:lang w:eastAsia="zh-CN"/>
        </w:rPr>
        <w:t>；</w:t>
      </w:r>
      <w:bookmarkStart w:id="106" w:name="lt_pId319"/>
      <w:proofErr w:type="gramEnd"/>
    </w:p>
    <w:p w14:paraId="28015DA8" w14:textId="2E9A048E" w:rsidR="009A1E5B" w:rsidRPr="00504761" w:rsidRDefault="00F622AE" w:rsidP="00504761">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00210BA0">
        <w:rPr>
          <w:rFonts w:cstheme="minorHAnsi" w:hint="eastAsia"/>
          <w:lang w:eastAsia="zh-CN"/>
        </w:rPr>
        <w:t>一致</w:t>
      </w:r>
      <w:r w:rsidRPr="00210BA0">
        <w:rPr>
          <w:rFonts w:ascii="SimSun" w:hAnsi="SimSun" w:cs="SimSun" w:hint="eastAsia"/>
          <w:szCs w:val="24"/>
          <w:lang w:eastAsia="zh-CN"/>
        </w:rPr>
        <w:t>同意提交（</w:t>
      </w:r>
      <w:hyperlink r:id="rId35" w:history="1">
        <w:r w:rsidRPr="00C216F9">
          <w:rPr>
            <w:rFonts w:eastAsia="Times New Roman" w:cstheme="minorHAnsi"/>
            <w:color w:val="0000FF" w:themeColor="hyperlink"/>
            <w:szCs w:val="24"/>
            <w:u w:val="single"/>
            <w:lang w:eastAsia="zh-CN"/>
          </w:rPr>
          <w:t>1/472</w:t>
        </w:r>
      </w:hyperlink>
      <w:r>
        <w:rPr>
          <w:rFonts w:ascii="SimSun" w:hAnsi="SimSun" w:cs="SimSun" w:hint="eastAsia"/>
          <w:szCs w:val="24"/>
          <w:lang w:eastAsia="zh-CN"/>
        </w:rPr>
        <w:t>号文件）</w:t>
      </w:r>
      <w:r w:rsidR="00806804">
        <w:rPr>
          <w:rFonts w:cs="Calibri" w:hint="eastAsia"/>
          <w:lang w:eastAsia="zh-CN"/>
        </w:rPr>
        <w:t>基于</w:t>
      </w:r>
      <w:r w:rsidR="00806804" w:rsidRPr="00C216F9">
        <w:rPr>
          <w:rFonts w:cs="Calibri" w:hint="eastAsia"/>
          <w:lang w:eastAsia="zh-CN"/>
        </w:rPr>
        <w:t>2021</w:t>
      </w:r>
      <w:r w:rsidR="00806804" w:rsidRPr="00C216F9">
        <w:rPr>
          <w:rFonts w:cs="Calibri" w:hint="eastAsia"/>
          <w:lang w:eastAsia="zh-CN"/>
        </w:rPr>
        <w:t>年</w:t>
      </w:r>
      <w:r w:rsidR="00806804" w:rsidRPr="00C216F9">
        <w:rPr>
          <w:rFonts w:cs="Calibri" w:hint="eastAsia"/>
          <w:lang w:eastAsia="zh-CN"/>
        </w:rPr>
        <w:t>3</w:t>
      </w:r>
      <w:r w:rsidR="00806804" w:rsidRPr="00C216F9">
        <w:rPr>
          <w:rFonts w:cs="Calibri" w:hint="eastAsia"/>
          <w:lang w:eastAsia="zh-CN"/>
        </w:rPr>
        <w:t>月最后一次研究组会议</w:t>
      </w:r>
      <w:r w:rsidR="00806804">
        <w:rPr>
          <w:rFonts w:cs="Calibri" w:hint="eastAsia"/>
          <w:lang w:eastAsia="zh-CN"/>
        </w:rPr>
        <w:t>开展的</w:t>
      </w:r>
      <w:r w:rsidR="00806804" w:rsidRPr="00C216F9">
        <w:rPr>
          <w:rFonts w:cs="Calibri" w:hint="eastAsia"/>
          <w:lang w:eastAsia="zh-CN"/>
        </w:rPr>
        <w:t>讨论</w:t>
      </w:r>
      <w:r w:rsidR="00806804">
        <w:rPr>
          <w:rFonts w:cs="Calibri" w:hint="eastAsia"/>
          <w:lang w:eastAsia="zh-CN"/>
        </w:rPr>
        <w:t>以及在联席会议上的进一步整合，</w:t>
      </w:r>
      <w:r>
        <w:rPr>
          <w:rFonts w:ascii="SimSun" w:hAnsi="SimSun" w:cs="SimSun" w:hint="eastAsia"/>
          <w:szCs w:val="24"/>
          <w:lang w:eastAsia="zh-CN"/>
        </w:rPr>
        <w:t>关于</w:t>
      </w:r>
      <w:r w:rsidRPr="00A26638">
        <w:rPr>
          <w:lang w:eastAsia="zh-CN"/>
        </w:rPr>
        <w:t>ITU-</w:t>
      </w:r>
      <w:proofErr w:type="gramStart"/>
      <w:r w:rsidRPr="00A26638">
        <w:rPr>
          <w:lang w:eastAsia="zh-CN"/>
        </w:rPr>
        <w:t>D</w:t>
      </w:r>
      <w:r w:rsidRPr="00A26638">
        <w:rPr>
          <w:rFonts w:cs="Calibri" w:hint="eastAsia"/>
          <w:lang w:eastAsia="zh-CN"/>
        </w:rPr>
        <w:t>研究课题</w:t>
      </w:r>
      <w:r w:rsidR="00210BA0">
        <w:rPr>
          <w:rFonts w:cs="Calibri" w:hint="eastAsia"/>
          <w:lang w:eastAsia="zh-CN"/>
        </w:rPr>
        <w:t>未来</w:t>
      </w:r>
      <w:r w:rsidR="00FF702D">
        <w:rPr>
          <w:rFonts w:cs="Calibri" w:hint="eastAsia"/>
          <w:lang w:eastAsia="zh-CN"/>
        </w:rPr>
        <w:t>工作</w:t>
      </w:r>
      <w:r>
        <w:rPr>
          <w:rFonts w:cs="Calibri" w:hint="eastAsia"/>
          <w:lang w:eastAsia="zh-CN"/>
        </w:rPr>
        <w:t>的</w:t>
      </w:r>
      <w:r w:rsidRPr="00A26638">
        <w:rPr>
          <w:rFonts w:cs="Calibri" w:hint="eastAsia"/>
          <w:lang w:eastAsia="zh-CN"/>
        </w:rPr>
        <w:t>概述和</w:t>
      </w:r>
      <w:r w:rsidR="006A0B98">
        <w:rPr>
          <w:rFonts w:cs="Calibri" w:hint="eastAsia"/>
          <w:lang w:eastAsia="zh-CN"/>
        </w:rPr>
        <w:t>见解</w:t>
      </w:r>
      <w:bookmarkEnd w:id="106"/>
      <w:r w:rsidR="009A1E5B">
        <w:rPr>
          <w:rFonts w:hint="eastAsia"/>
          <w:lang w:eastAsia="zh-CN"/>
        </w:rPr>
        <w:t>；</w:t>
      </w:r>
      <w:bookmarkStart w:id="107" w:name="lt_pId320"/>
      <w:proofErr w:type="gramEnd"/>
    </w:p>
    <w:p w14:paraId="2DB8C4AC" w14:textId="508D07C7" w:rsidR="00F622AE" w:rsidRPr="00CD6666" w:rsidRDefault="00F622AE" w:rsidP="00F622AE">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Pr>
          <w:rFonts w:ascii="SimSun" w:hAnsi="SimSun" w:cs="SimSun" w:hint="eastAsia"/>
          <w:szCs w:val="24"/>
          <w:lang w:eastAsia="zh-CN"/>
        </w:rPr>
        <w:t>注意到</w:t>
      </w:r>
      <w:r w:rsidRPr="00DB1F7B">
        <w:rPr>
          <w:rFonts w:ascii="SimSun" w:hAnsi="SimSun" w:cs="SimSun" w:hint="eastAsia"/>
          <w:szCs w:val="24"/>
          <w:lang w:eastAsia="zh-CN"/>
        </w:rPr>
        <w:t>（</w:t>
      </w:r>
      <w:hyperlink r:id="rId36" w:history="1">
        <w:r w:rsidRPr="00CD6666">
          <w:rPr>
            <w:rFonts w:eastAsia="Times New Roman" w:cstheme="minorHAnsi"/>
            <w:color w:val="0000FF" w:themeColor="hyperlink"/>
            <w:szCs w:val="24"/>
            <w:u w:val="single"/>
            <w:lang w:eastAsia="zh-CN"/>
          </w:rPr>
          <w:t>1/473</w:t>
        </w:r>
      </w:hyperlink>
      <w:r>
        <w:rPr>
          <w:rFonts w:ascii="SimSun" w:hAnsi="SimSun" w:cs="SimSun" w:hint="eastAsia"/>
          <w:szCs w:val="24"/>
          <w:lang w:eastAsia="zh-CN"/>
        </w:rPr>
        <w:t>号文件）</w:t>
      </w:r>
      <w:proofErr w:type="gramStart"/>
      <w:r>
        <w:rPr>
          <w:rFonts w:ascii="SimSun" w:hAnsi="SimSun" w:cs="SimSun" w:hint="eastAsia"/>
          <w:szCs w:val="24"/>
          <w:lang w:eastAsia="zh-CN"/>
        </w:rPr>
        <w:t>归纳整理</w:t>
      </w:r>
      <w:r w:rsidRPr="00CD6666">
        <w:rPr>
          <w:rFonts w:eastAsia="Times New Roman" w:cstheme="minorHAnsi"/>
          <w:szCs w:val="24"/>
          <w:lang w:eastAsia="zh-CN"/>
        </w:rPr>
        <w:t>WTDC</w:t>
      </w:r>
      <w:r w:rsidR="00354400">
        <w:rPr>
          <w:rFonts w:ascii="SimSun" w:eastAsia="SimSun" w:hAnsi="SimSun" w:cs="SimSun" w:hint="eastAsia"/>
          <w:szCs w:val="24"/>
          <w:lang w:eastAsia="zh-CN"/>
        </w:rPr>
        <w:t>各项</w:t>
      </w:r>
      <w:r>
        <w:rPr>
          <w:rFonts w:ascii="SimSun" w:hAnsi="SimSun" w:cs="SimSun" w:hint="eastAsia"/>
          <w:szCs w:val="24"/>
          <w:lang w:eastAsia="zh-CN"/>
        </w:rPr>
        <w:t>决议的现状</w:t>
      </w:r>
      <w:bookmarkEnd w:id="107"/>
      <w:r w:rsidR="009A1E5B">
        <w:rPr>
          <w:rFonts w:hint="eastAsia"/>
          <w:lang w:eastAsia="zh-CN"/>
        </w:rPr>
        <w:t>；</w:t>
      </w:r>
      <w:proofErr w:type="gramEnd"/>
    </w:p>
    <w:p w14:paraId="245DB754" w14:textId="1976D294" w:rsidR="00F622AE" w:rsidRPr="00CD6666" w:rsidRDefault="00F622AE" w:rsidP="00F622AE">
      <w:pPr>
        <w:pStyle w:val="enumlev1"/>
        <w:rPr>
          <w:rFonts w:eastAsia="Times New Roman" w:cstheme="minorHAnsi"/>
          <w:szCs w:val="24"/>
          <w:lang w:val="en-US" w:eastAsia="zh-CN"/>
        </w:rPr>
      </w:pPr>
      <w:bookmarkStart w:id="108" w:name="lt_pId321"/>
      <w:r w:rsidRPr="00152A72">
        <w:rPr>
          <w:rFonts w:cstheme="minorHAnsi"/>
          <w:lang w:eastAsia="zh-CN"/>
        </w:rPr>
        <w:t>–</w:t>
      </w:r>
      <w:r>
        <w:rPr>
          <w:rFonts w:cstheme="minorHAnsi"/>
          <w:lang w:eastAsia="zh-CN"/>
        </w:rPr>
        <w:tab/>
      </w:r>
      <w:r>
        <w:rPr>
          <w:rFonts w:ascii="SimSun" w:hAnsi="SimSun" w:cs="SimSun" w:hint="eastAsia"/>
          <w:szCs w:val="24"/>
          <w:lang w:eastAsia="zh-CN"/>
        </w:rPr>
        <w:t>注意到</w:t>
      </w:r>
      <w:r w:rsidRPr="00DB1F7B">
        <w:rPr>
          <w:rFonts w:ascii="SimSun" w:hAnsi="SimSun" w:cs="SimSun" w:hint="eastAsia"/>
          <w:szCs w:val="24"/>
          <w:lang w:eastAsia="zh-CN"/>
        </w:rPr>
        <w:t>（</w:t>
      </w:r>
      <w:hyperlink r:id="rId37" w:history="1">
        <w:r w:rsidRPr="00CD6666">
          <w:rPr>
            <w:rFonts w:eastAsia="Times New Roman" w:cstheme="minorHAnsi"/>
            <w:color w:val="0000FF" w:themeColor="hyperlink"/>
            <w:szCs w:val="24"/>
            <w:u w:val="single"/>
            <w:lang w:eastAsia="zh-CN"/>
          </w:rPr>
          <w:t>1/478</w:t>
        </w:r>
      </w:hyperlink>
      <w:r>
        <w:rPr>
          <w:rFonts w:ascii="SimSun" w:hAnsi="SimSun" w:cs="SimSun" w:hint="eastAsia"/>
          <w:szCs w:val="24"/>
          <w:lang w:eastAsia="zh-CN"/>
        </w:rPr>
        <w:t>号文件）</w:t>
      </w:r>
      <w:r w:rsidR="00866CFF">
        <w:rPr>
          <w:rFonts w:ascii="SimSun" w:hAnsi="SimSun" w:cs="SimSun" w:hint="eastAsia"/>
          <w:szCs w:val="24"/>
          <w:lang w:eastAsia="zh-CN"/>
        </w:rPr>
        <w:t>正在</w:t>
      </w:r>
      <w:r>
        <w:rPr>
          <w:rFonts w:eastAsia="Times New Roman" w:cstheme="minorHAnsi"/>
          <w:szCs w:val="24"/>
          <w:lang w:eastAsia="zh-CN"/>
        </w:rPr>
        <w:t>TDA</w:t>
      </w:r>
      <w:r w:rsidRPr="00046D3B">
        <w:rPr>
          <w:rFonts w:ascii="Calibri" w:hAnsi="Calibri" w:cstheme="minorHAnsi"/>
          <w:szCs w:val="24"/>
          <w:lang w:eastAsia="zh-CN"/>
        </w:rPr>
        <w:t>G</w:t>
      </w:r>
      <w:r w:rsidR="009B5E9E">
        <w:rPr>
          <w:rFonts w:ascii="Calibri" w:hAnsi="Calibri" w:cstheme="minorHAnsi"/>
          <w:szCs w:val="24"/>
          <w:lang w:eastAsia="zh-CN"/>
        </w:rPr>
        <w:t xml:space="preserve"> </w:t>
      </w:r>
      <w:r w:rsidRPr="00046D3B">
        <w:rPr>
          <w:rFonts w:ascii="Calibri" w:hAnsi="Calibri" w:cstheme="minorHAnsi"/>
          <w:szCs w:val="24"/>
          <w:lang w:eastAsia="zh-CN"/>
        </w:rPr>
        <w:t>WG</w:t>
      </w:r>
      <w:r w:rsidRPr="00CD6666">
        <w:rPr>
          <w:rFonts w:eastAsia="Times New Roman" w:cstheme="minorHAnsi"/>
          <w:szCs w:val="24"/>
          <w:lang w:eastAsia="zh-CN"/>
        </w:rPr>
        <w:t>-RDTP</w:t>
      </w:r>
      <w:r w:rsidR="00866CFF">
        <w:rPr>
          <w:rFonts w:ascii="SimSun" w:hAnsi="SimSun" w:cs="SimSun" w:hint="eastAsia"/>
          <w:szCs w:val="24"/>
          <w:lang w:eastAsia="zh-CN"/>
        </w:rPr>
        <w:t>进行</w:t>
      </w:r>
      <w:r w:rsidRPr="00DB1F7B">
        <w:rPr>
          <w:rFonts w:ascii="SimSun" w:hAnsi="SimSun" w:cs="SimSun" w:hint="eastAsia"/>
          <w:szCs w:val="24"/>
          <w:lang w:eastAsia="zh-CN"/>
        </w:rPr>
        <w:t>讨论</w:t>
      </w:r>
      <w:r>
        <w:rPr>
          <w:rFonts w:ascii="SimSun" w:hAnsi="SimSun" w:cs="SimSun" w:hint="eastAsia"/>
          <w:szCs w:val="24"/>
          <w:lang w:eastAsia="zh-CN"/>
        </w:rPr>
        <w:t>的</w:t>
      </w:r>
      <w:r w:rsidRPr="00DB1F7B">
        <w:rPr>
          <w:rFonts w:ascii="SimSun" w:hAnsi="SimSun" w:cs="SimSun" w:hint="eastAsia"/>
          <w:szCs w:val="24"/>
          <w:lang w:eastAsia="zh-CN"/>
        </w:rPr>
        <w:t>宣言草案</w:t>
      </w:r>
      <w:bookmarkEnd w:id="108"/>
      <w:r w:rsidR="000A2FC4">
        <w:rPr>
          <w:rFonts w:ascii="SimSun" w:hAnsi="SimSun" w:cs="SimSun" w:hint="eastAsia"/>
          <w:szCs w:val="24"/>
          <w:lang w:eastAsia="zh-CN"/>
        </w:rPr>
        <w:t>。</w:t>
      </w:r>
    </w:p>
    <w:p w14:paraId="3A4ED7E0" w14:textId="37519466" w:rsidR="00F622AE" w:rsidRPr="00CD6666" w:rsidRDefault="009A1E5B" w:rsidP="00F622AE">
      <w:pPr>
        <w:pStyle w:val="Heading1"/>
        <w:spacing w:after="240"/>
        <w:rPr>
          <w:rFonts w:eastAsia="Times New Roman" w:cstheme="minorHAnsi"/>
          <w:b w:val="0"/>
          <w:bCs/>
          <w:noProof/>
          <w:szCs w:val="24"/>
          <w:lang w:val="en-US" w:eastAsia="zh-CN"/>
        </w:rPr>
      </w:pPr>
      <w:r>
        <w:rPr>
          <w:rFonts w:ascii="Calibri" w:hAnsi="Calibri"/>
          <w:bCs/>
          <w:lang w:val="ru-RU" w:eastAsia="zh-CN"/>
        </w:rPr>
        <w:t>4</w:t>
      </w:r>
      <w:r w:rsidR="00F622AE">
        <w:rPr>
          <w:rFonts w:ascii="Calibri" w:hAnsi="Calibri"/>
          <w:bCs/>
          <w:lang w:val="ru-RU" w:eastAsia="zh-CN"/>
        </w:rPr>
        <w:tab/>
      </w:r>
      <w:r w:rsidR="007C320D">
        <w:rPr>
          <w:rFonts w:ascii="Calibri" w:hAnsi="Calibri" w:hint="eastAsia"/>
          <w:bCs/>
          <w:lang w:val="ru-RU" w:eastAsia="zh-CN"/>
        </w:rPr>
        <w:t>取得的</w:t>
      </w:r>
      <w:r w:rsidR="00F622AE" w:rsidRPr="0052030B">
        <w:rPr>
          <w:rFonts w:ascii="Calibri" w:hAnsi="Calibri" w:hint="eastAsia"/>
          <w:bCs/>
          <w:lang w:val="ru-RU" w:eastAsia="zh-CN"/>
        </w:rPr>
        <w:t>主要成果</w:t>
      </w:r>
      <w:r w:rsidR="007C320D">
        <w:rPr>
          <w:rFonts w:ascii="Calibri" w:hAnsi="Calibri" w:hint="eastAsia"/>
          <w:bCs/>
          <w:lang w:val="ru-RU" w:eastAsia="zh-CN"/>
        </w:rPr>
        <w:t>概要</w:t>
      </w:r>
    </w:p>
    <w:p w14:paraId="7DBC755A" w14:textId="4FB6D223" w:rsidR="00F622AE" w:rsidRDefault="0095590B" w:rsidP="00F622AE">
      <w:pPr>
        <w:jc w:val="center"/>
        <w:rPr>
          <w:lang w:val="en-US"/>
        </w:rPr>
      </w:pPr>
      <w:bookmarkStart w:id="109" w:name="lt_pId323"/>
      <w:r w:rsidRPr="0095590B">
        <w:rPr>
          <w:rFonts w:cstheme="minorHAnsi"/>
          <w:noProof/>
          <w:lang w:eastAsia="zh-CN"/>
        </w:rPr>
        <mc:AlternateContent>
          <mc:Choice Requires="wps">
            <w:drawing>
              <wp:anchor distT="45720" distB="45720" distL="114300" distR="114300" simplePos="0" relativeHeight="251680768" behindDoc="0" locked="0" layoutInCell="1" allowOverlap="1" wp14:anchorId="550272D0" wp14:editId="40D0F4F4">
                <wp:simplePos x="0" y="0"/>
                <wp:positionH relativeFrom="column">
                  <wp:posOffset>830414</wp:posOffset>
                </wp:positionH>
                <wp:positionV relativeFrom="paragraph">
                  <wp:posOffset>28630</wp:posOffset>
                </wp:positionV>
                <wp:extent cx="1327868" cy="881408"/>
                <wp:effectExtent l="0" t="0" r="571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881408"/>
                        </a:xfrm>
                        <a:prstGeom prst="rect">
                          <a:avLst/>
                        </a:prstGeom>
                        <a:solidFill>
                          <a:srgbClr val="FFFFFF"/>
                        </a:solidFill>
                        <a:ln w="9525">
                          <a:noFill/>
                          <a:miter lim="800000"/>
                          <a:headEnd/>
                          <a:tailEnd/>
                        </a:ln>
                      </wps:spPr>
                      <wps:txbx>
                        <w:txbxContent>
                          <w:p w14:paraId="4DFA7B87" w14:textId="00E29A2A" w:rsidR="0095590B" w:rsidRPr="0095590B" w:rsidRDefault="0095590B" w:rsidP="0095590B">
                            <w:pPr>
                              <w:spacing w:before="0"/>
                              <w:rPr>
                                <w:b/>
                                <w:bCs/>
                                <w:sz w:val="26"/>
                                <w:szCs w:val="26"/>
                                <w:lang w:val="en-US" w:eastAsia="zh-CN"/>
                              </w:rPr>
                            </w:pPr>
                            <w:r w:rsidRPr="0095590B">
                              <w:rPr>
                                <w:rFonts w:hint="eastAsia"/>
                                <w:b/>
                                <w:bCs/>
                                <w:sz w:val="26"/>
                                <w:szCs w:val="26"/>
                                <w:lang w:val="en-US" w:eastAsia="zh-CN"/>
                              </w:rPr>
                              <w:t>ITU-D</w:t>
                            </w:r>
                            <w:r w:rsidRPr="0095590B">
                              <w:rPr>
                                <w:b/>
                                <w:bCs/>
                                <w:sz w:val="26"/>
                                <w:szCs w:val="26"/>
                                <w:lang w:val="en-US" w:eastAsia="zh-CN"/>
                              </w:rPr>
                              <w:br/>
                            </w:r>
                            <w:r w:rsidRPr="0095590B">
                              <w:rPr>
                                <w:rFonts w:hint="eastAsia"/>
                                <w:b/>
                                <w:bCs/>
                                <w:sz w:val="26"/>
                                <w:szCs w:val="26"/>
                                <w:lang w:val="en-US" w:eastAsia="zh-CN"/>
                              </w:rPr>
                              <w:t>第</w:t>
                            </w:r>
                            <w:r w:rsidRPr="0095590B">
                              <w:rPr>
                                <w:rFonts w:hint="eastAsia"/>
                                <w:b/>
                                <w:bCs/>
                                <w:sz w:val="26"/>
                                <w:szCs w:val="26"/>
                                <w:lang w:val="en-US" w:eastAsia="zh-CN"/>
                              </w:rPr>
                              <w:t>1</w:t>
                            </w:r>
                            <w:r w:rsidRPr="0095590B">
                              <w:rPr>
                                <w:rFonts w:hint="eastAsia"/>
                                <w:b/>
                                <w:bCs/>
                                <w:sz w:val="26"/>
                                <w:szCs w:val="26"/>
                                <w:lang w:val="en-US" w:eastAsia="zh-CN"/>
                              </w:rPr>
                              <w:t>研究组</w:t>
                            </w:r>
                          </w:p>
                          <w:p w14:paraId="70ACA3E0" w14:textId="6A7A104A" w:rsidR="0095590B" w:rsidRPr="0095590B" w:rsidRDefault="0095590B" w:rsidP="0095590B">
                            <w:pPr>
                              <w:spacing w:before="60"/>
                              <w:rPr>
                                <w:sz w:val="20"/>
                                <w:lang w:eastAsia="zh-CN"/>
                              </w:rPr>
                            </w:pPr>
                            <w:r w:rsidRPr="0095590B">
                              <w:rPr>
                                <w:rFonts w:hint="eastAsia"/>
                                <w:sz w:val="20"/>
                                <w:lang w:val="en-US" w:eastAsia="zh-CN"/>
                              </w:rPr>
                              <w:t>最后报告</w:t>
                            </w:r>
                            <w:r w:rsidRPr="0095590B">
                              <w:rPr>
                                <w:sz w:val="20"/>
                                <w:lang w:val="en-US" w:eastAsia="zh-CN"/>
                              </w:rPr>
                              <w:br/>
                            </w:r>
                            <w:r w:rsidRPr="0095590B">
                              <w:rPr>
                                <w:rFonts w:hint="eastAsia"/>
                                <w:sz w:val="20"/>
                                <w:lang w:val="en-US" w:eastAsia="zh-CN"/>
                              </w:rPr>
                              <w:t>2</w:t>
                            </w:r>
                            <w:r w:rsidRPr="0095590B">
                              <w:rPr>
                                <w:sz w:val="20"/>
                                <w:lang w:val="en-US" w:eastAsia="zh-CN"/>
                              </w:rPr>
                              <w:t>018</w:t>
                            </w:r>
                            <w:r w:rsidRPr="0095590B">
                              <w:rPr>
                                <w:rFonts w:hint="eastAsia"/>
                                <w:sz w:val="20"/>
                                <w:lang w:val="en-US" w:eastAsia="zh-CN"/>
                              </w:rPr>
                              <w:t>-</w:t>
                            </w:r>
                            <w:r w:rsidRPr="0095590B">
                              <w:rPr>
                                <w:sz w:val="20"/>
                                <w:lang w:val="en-US" w:eastAsia="zh-CN"/>
                              </w:rPr>
                              <w:t>2021</w:t>
                            </w:r>
                            <w:r w:rsidRPr="0095590B">
                              <w:rPr>
                                <w:rFonts w:hint="eastAsia"/>
                                <w:sz w:val="20"/>
                                <w:lang w:val="en-US" w:eastAsia="zh-CN"/>
                              </w:rPr>
                              <w:t>年</w:t>
                            </w:r>
                          </w:p>
                        </w:txbxContent>
                      </wps:txbx>
                      <wps:bodyPr rot="0" vert="horz" wrap="square" lIns="36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272D0" id="Text Box 2" o:spid="_x0000_s1042" type="#_x0000_t202" style="position:absolute;left:0;text-align:left;margin-left:65.4pt;margin-top:2.25pt;width:104.55pt;height:69.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" stroked="f">
                <v:textbox inset="1mm">
                  <w:txbxContent>
                    <w:p w14:paraId="4DFA7B87" w14:textId="00E29A2A" w:rsidR="0095590B" w:rsidRPr="0095590B" w:rsidRDefault="0095590B" w:rsidP="0095590B">
                      <w:pPr>
                        <w:spacing w:before="0"/>
                        <w:rPr>
                          <w:b/>
                          <w:bCs/>
                          <w:sz w:val="26"/>
                          <w:szCs w:val="26"/>
                          <w:lang w:val="en-US" w:eastAsia="zh-CN"/>
                        </w:rPr>
                      </w:pPr>
                      <w:r w:rsidRPr="0095590B">
                        <w:rPr>
                          <w:rFonts w:hint="eastAsia"/>
                          <w:b/>
                          <w:bCs/>
                          <w:sz w:val="26"/>
                          <w:szCs w:val="26"/>
                          <w:lang w:val="en-US" w:eastAsia="zh-CN"/>
                        </w:rPr>
                        <w:t>ITU-D</w:t>
                      </w:r>
                      <w:r w:rsidRPr="0095590B">
                        <w:rPr>
                          <w:b/>
                          <w:bCs/>
                          <w:sz w:val="26"/>
                          <w:szCs w:val="26"/>
                          <w:lang w:val="en-US" w:eastAsia="zh-CN"/>
                        </w:rPr>
                        <w:br/>
                      </w:r>
                      <w:r w:rsidRPr="0095590B">
                        <w:rPr>
                          <w:rFonts w:hint="eastAsia"/>
                          <w:b/>
                          <w:bCs/>
                          <w:sz w:val="26"/>
                          <w:szCs w:val="26"/>
                          <w:lang w:val="en-US" w:eastAsia="zh-CN"/>
                        </w:rPr>
                        <w:t>第</w:t>
                      </w:r>
                      <w:r w:rsidRPr="0095590B">
                        <w:rPr>
                          <w:rFonts w:hint="eastAsia"/>
                          <w:b/>
                          <w:bCs/>
                          <w:sz w:val="26"/>
                          <w:szCs w:val="26"/>
                          <w:lang w:val="en-US" w:eastAsia="zh-CN"/>
                        </w:rPr>
                        <w:t>1</w:t>
                      </w:r>
                      <w:r w:rsidRPr="0095590B">
                        <w:rPr>
                          <w:rFonts w:hint="eastAsia"/>
                          <w:b/>
                          <w:bCs/>
                          <w:sz w:val="26"/>
                          <w:szCs w:val="26"/>
                          <w:lang w:val="en-US" w:eastAsia="zh-CN"/>
                        </w:rPr>
                        <w:t>研究组</w:t>
                      </w:r>
                    </w:p>
                    <w:p w14:paraId="70ACA3E0" w14:textId="6A7A104A" w:rsidR="0095590B" w:rsidRPr="0095590B" w:rsidRDefault="0095590B" w:rsidP="0095590B">
                      <w:pPr>
                        <w:spacing w:before="60"/>
                        <w:rPr>
                          <w:sz w:val="20"/>
                          <w:lang w:eastAsia="zh-CN"/>
                        </w:rPr>
                      </w:pPr>
                      <w:r w:rsidRPr="0095590B">
                        <w:rPr>
                          <w:rFonts w:hint="eastAsia"/>
                          <w:sz w:val="20"/>
                          <w:lang w:val="en-US" w:eastAsia="zh-CN"/>
                        </w:rPr>
                        <w:t>最后报告</w:t>
                      </w:r>
                      <w:r w:rsidRPr="0095590B">
                        <w:rPr>
                          <w:sz w:val="20"/>
                          <w:lang w:val="en-US" w:eastAsia="zh-CN"/>
                        </w:rPr>
                        <w:br/>
                      </w:r>
                      <w:r w:rsidRPr="0095590B">
                        <w:rPr>
                          <w:rFonts w:hint="eastAsia"/>
                          <w:sz w:val="20"/>
                          <w:lang w:val="en-US" w:eastAsia="zh-CN"/>
                        </w:rPr>
                        <w:t>2</w:t>
                      </w:r>
                      <w:r w:rsidRPr="0095590B">
                        <w:rPr>
                          <w:sz w:val="20"/>
                          <w:lang w:val="en-US" w:eastAsia="zh-CN"/>
                        </w:rPr>
                        <w:t>018</w:t>
                      </w:r>
                      <w:r w:rsidRPr="0095590B">
                        <w:rPr>
                          <w:rFonts w:hint="eastAsia"/>
                          <w:sz w:val="20"/>
                          <w:lang w:val="en-US" w:eastAsia="zh-CN"/>
                        </w:rPr>
                        <w:t>-</w:t>
                      </w:r>
                      <w:r w:rsidRPr="0095590B">
                        <w:rPr>
                          <w:sz w:val="20"/>
                          <w:lang w:val="en-US" w:eastAsia="zh-CN"/>
                        </w:rPr>
                        <w:t>2021</w:t>
                      </w:r>
                      <w:r w:rsidRPr="0095590B">
                        <w:rPr>
                          <w:rFonts w:hint="eastAsia"/>
                          <w:sz w:val="20"/>
                          <w:lang w:val="en-US" w:eastAsia="zh-CN"/>
                        </w:rPr>
                        <w:t>年</w:t>
                      </w:r>
                    </w:p>
                  </w:txbxContent>
                </v:textbox>
              </v:shape>
            </w:pict>
          </mc:Fallback>
        </mc:AlternateContent>
      </w:r>
      <w:r w:rsidR="00F622AE">
        <w:rPr>
          <w:noProof/>
          <w:lang w:val="en-US" w:eastAsia="zh-CN"/>
        </w:rPr>
        <w:drawing>
          <wp:inline distT="0" distB="0" distL="0" distR="0" wp14:anchorId="0F4BDF2D" wp14:editId="6CBD6A08">
            <wp:extent cx="4491789" cy="2373346"/>
            <wp:effectExtent l="0" t="0" r="4445"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4B09441E" w14:textId="67F0EA4C" w:rsidR="009A1E5B" w:rsidRPr="00557335" w:rsidRDefault="009A1E5B" w:rsidP="00D0160A">
      <w:pPr>
        <w:pStyle w:val="Heading2"/>
        <w:rPr>
          <w:lang w:eastAsia="zh-CN"/>
        </w:rPr>
      </w:pPr>
      <w:r>
        <w:rPr>
          <w:rFonts w:ascii="Calibri" w:hAnsi="Calibri" w:cs="Calibri"/>
          <w:szCs w:val="24"/>
          <w:lang w:val="en-US" w:eastAsia="zh-CN"/>
        </w:rPr>
        <w:t>4</w:t>
      </w:r>
      <w:r w:rsidR="00F622AE" w:rsidRPr="00670AB1">
        <w:rPr>
          <w:rFonts w:ascii="Calibri" w:hAnsi="Calibri" w:cs="Calibri"/>
          <w:szCs w:val="24"/>
          <w:lang w:eastAsia="zh-CN"/>
        </w:rPr>
        <w:t>.1</w:t>
      </w:r>
      <w:r w:rsidR="00F622AE" w:rsidRPr="00670AB1">
        <w:rPr>
          <w:rFonts w:ascii="Calibri" w:hAnsi="Calibri" w:cs="Calibri"/>
          <w:szCs w:val="24"/>
          <w:lang w:eastAsia="zh-CN"/>
        </w:rPr>
        <w:tab/>
      </w:r>
      <w:r w:rsidR="00F622AE" w:rsidRPr="00670AB1">
        <w:rPr>
          <w:rFonts w:ascii="Calibri" w:hAnsi="Calibri" w:cs="Calibri"/>
          <w:szCs w:val="24"/>
          <w:lang w:eastAsia="zh-CN"/>
        </w:rPr>
        <w:t>第</w:t>
      </w:r>
      <w:r w:rsidR="00F622AE" w:rsidRPr="00670AB1">
        <w:rPr>
          <w:rFonts w:ascii="Calibri" w:eastAsia="Times New Roman" w:hAnsi="Calibri" w:cs="Calibri"/>
          <w:szCs w:val="24"/>
          <w:lang w:eastAsia="zh-CN"/>
        </w:rPr>
        <w:t>1/1</w:t>
      </w:r>
      <w:r w:rsidR="00F622AE" w:rsidRPr="00670AB1">
        <w:rPr>
          <w:rFonts w:ascii="Calibri" w:hAnsi="Calibri" w:cs="Calibri"/>
          <w:szCs w:val="24"/>
          <w:lang w:eastAsia="zh-CN"/>
        </w:rPr>
        <w:t>号课题</w:t>
      </w:r>
      <w:r w:rsidR="00F622AE" w:rsidRPr="00670AB1">
        <w:rPr>
          <w:rFonts w:ascii="Calibri" w:eastAsia="Times New Roman" w:hAnsi="Calibri" w:cs="Calibri"/>
          <w:szCs w:val="24"/>
          <w:lang w:eastAsia="zh-CN"/>
        </w:rPr>
        <w:t xml:space="preserve"> – </w:t>
      </w:r>
      <w:r w:rsidR="00F622AE" w:rsidRPr="00670AB1">
        <w:rPr>
          <w:rFonts w:ascii="Calibri" w:hAnsi="Calibri" w:cs="Calibri"/>
          <w:lang w:eastAsia="zh-CN"/>
        </w:rPr>
        <w:t>发展中国家的宽带部署战略和政策</w:t>
      </w:r>
      <w:bookmarkStart w:id="110" w:name="lt_pId328"/>
      <w:bookmarkEnd w:id="109"/>
    </w:p>
    <w:p w14:paraId="081677BD" w14:textId="5E4F317A" w:rsidR="00F622AE" w:rsidRPr="006E30C6" w:rsidRDefault="00161BD0" w:rsidP="00F622AE">
      <w:pPr>
        <w:ind w:firstLineChars="200" w:firstLine="480"/>
        <w:rPr>
          <w:rFonts w:ascii="Calibri" w:hAnsi="Calibri"/>
          <w:szCs w:val="24"/>
          <w:lang w:eastAsia="zh-CN"/>
        </w:rPr>
      </w:pPr>
      <w:hyperlink r:id="rId40" w:history="1">
        <w:r w:rsidR="00CA27ED" w:rsidRPr="00400299">
          <w:rPr>
            <w:rStyle w:val="Hyperlink"/>
            <w:rFonts w:cstheme="minorHAnsi"/>
            <w:bCs/>
            <w:szCs w:val="24"/>
            <w:lang w:eastAsia="zh-CN"/>
          </w:rPr>
          <w:t>1/414</w:t>
        </w:r>
      </w:hyperlink>
      <w:r w:rsidR="00CA27ED" w:rsidRPr="006E30C6">
        <w:rPr>
          <w:rFonts w:ascii="Calibri" w:hAnsi="Calibri" w:hint="eastAsia"/>
          <w:szCs w:val="24"/>
          <w:lang w:eastAsia="zh-CN"/>
        </w:rPr>
        <w:t>(Rev.3)</w:t>
      </w:r>
      <w:r w:rsidR="00CA27ED" w:rsidRPr="00B76F2E">
        <w:rPr>
          <w:rFonts w:ascii="Calibri" w:hAnsi="Calibri" w:hint="eastAsia"/>
          <w:szCs w:val="24"/>
          <w:lang w:eastAsia="zh-CN"/>
        </w:rPr>
        <w:t>号文件</w:t>
      </w:r>
      <w:r w:rsidR="00B76F2E">
        <w:rPr>
          <w:rFonts w:ascii="Calibri" w:hAnsi="Calibri" w:hint="eastAsia"/>
          <w:szCs w:val="24"/>
          <w:lang w:eastAsia="zh-CN"/>
        </w:rPr>
        <w:t>中</w:t>
      </w:r>
      <w:r w:rsidR="00CA27ED" w:rsidRPr="00B76F2E">
        <w:rPr>
          <w:rFonts w:ascii="Calibri" w:hAnsi="Calibri" w:hint="eastAsia"/>
          <w:szCs w:val="24"/>
          <w:lang w:eastAsia="zh-CN"/>
        </w:rPr>
        <w:t>所载</w:t>
      </w:r>
      <w:r w:rsidR="00CA27ED" w:rsidRPr="006E30C6">
        <w:rPr>
          <w:rFonts w:ascii="Calibri" w:hAnsi="Calibri" w:hint="eastAsia"/>
          <w:szCs w:val="24"/>
          <w:lang w:eastAsia="zh-CN"/>
        </w:rPr>
        <w:t>的输出</w:t>
      </w:r>
      <w:r w:rsidR="00CA27ED">
        <w:rPr>
          <w:rFonts w:ascii="Calibri" w:hAnsi="Calibri" w:hint="eastAsia"/>
          <w:szCs w:val="24"/>
          <w:lang w:eastAsia="zh-CN"/>
        </w:rPr>
        <w:t>成果</w:t>
      </w:r>
      <w:r w:rsidR="00CA27ED" w:rsidRPr="006E30C6">
        <w:rPr>
          <w:rFonts w:ascii="Calibri" w:hAnsi="Calibri" w:hint="eastAsia"/>
          <w:szCs w:val="24"/>
          <w:lang w:eastAsia="zh-CN"/>
        </w:rPr>
        <w:t>报告</w:t>
      </w:r>
      <w:r w:rsidR="00CA27ED">
        <w:rPr>
          <w:rFonts w:ascii="Calibri" w:hAnsi="Calibri" w:hint="eastAsia"/>
          <w:szCs w:val="24"/>
          <w:lang w:eastAsia="zh-CN"/>
        </w:rPr>
        <w:t>在</w:t>
      </w:r>
      <w:r w:rsidR="00F622AE" w:rsidRPr="006E30C6">
        <w:rPr>
          <w:rFonts w:ascii="Calibri" w:hAnsi="Calibri" w:hint="eastAsia"/>
          <w:szCs w:val="24"/>
          <w:lang w:eastAsia="zh-CN"/>
        </w:rPr>
        <w:t>2021</w:t>
      </w:r>
      <w:r w:rsidR="00F622AE" w:rsidRPr="006E30C6">
        <w:rPr>
          <w:rFonts w:ascii="Calibri" w:hAnsi="Calibri" w:hint="eastAsia"/>
          <w:szCs w:val="24"/>
          <w:lang w:eastAsia="zh-CN"/>
        </w:rPr>
        <w:t>年</w:t>
      </w:r>
      <w:r w:rsidR="00F622AE" w:rsidRPr="006E30C6">
        <w:rPr>
          <w:rFonts w:ascii="Calibri" w:hAnsi="Calibri" w:hint="eastAsia"/>
          <w:szCs w:val="24"/>
          <w:lang w:eastAsia="zh-CN"/>
        </w:rPr>
        <w:t>3</w:t>
      </w:r>
      <w:r w:rsidR="00F622AE" w:rsidRPr="006E30C6">
        <w:rPr>
          <w:rFonts w:ascii="Calibri" w:hAnsi="Calibri" w:hint="eastAsia"/>
          <w:szCs w:val="24"/>
          <w:lang w:eastAsia="zh-CN"/>
        </w:rPr>
        <w:t>月</w:t>
      </w:r>
      <w:r w:rsidR="00CF6B4A">
        <w:rPr>
          <w:rFonts w:ascii="Calibri" w:hAnsi="Calibri" w:hint="eastAsia"/>
          <w:szCs w:val="24"/>
          <w:lang w:eastAsia="zh-CN"/>
        </w:rPr>
        <w:t>2</w:t>
      </w:r>
      <w:r w:rsidR="00CF6B4A">
        <w:rPr>
          <w:rFonts w:ascii="Calibri" w:hAnsi="Calibri"/>
          <w:szCs w:val="24"/>
          <w:lang w:eastAsia="zh-CN"/>
        </w:rPr>
        <w:t>2</w:t>
      </w:r>
      <w:r w:rsidR="00CF6B4A">
        <w:rPr>
          <w:rFonts w:ascii="Calibri" w:hAnsi="Calibri" w:hint="eastAsia"/>
          <w:szCs w:val="24"/>
          <w:lang w:eastAsia="zh-CN"/>
        </w:rPr>
        <w:t>至</w:t>
      </w:r>
      <w:r w:rsidR="00F622AE" w:rsidRPr="006E30C6">
        <w:rPr>
          <w:rFonts w:ascii="Calibri" w:hAnsi="Calibri" w:hint="eastAsia"/>
          <w:szCs w:val="24"/>
          <w:lang w:eastAsia="zh-CN"/>
        </w:rPr>
        <w:t>26</w:t>
      </w:r>
      <w:r w:rsidR="00F622AE" w:rsidRPr="006E30C6">
        <w:rPr>
          <w:rFonts w:ascii="Calibri" w:hAnsi="Calibri" w:hint="eastAsia"/>
          <w:szCs w:val="24"/>
          <w:lang w:eastAsia="zh-CN"/>
        </w:rPr>
        <w:t>日</w:t>
      </w:r>
      <w:r w:rsidR="00636521">
        <w:rPr>
          <w:rFonts w:ascii="Calibri" w:hAnsi="Calibri" w:hint="eastAsia"/>
          <w:szCs w:val="24"/>
          <w:lang w:eastAsia="zh-CN"/>
        </w:rPr>
        <w:t>召开的</w:t>
      </w:r>
      <w:r w:rsidR="00636521">
        <w:rPr>
          <w:rFonts w:ascii="Calibri" w:hAnsi="Calibri" w:hint="eastAsia"/>
          <w:szCs w:val="24"/>
          <w:lang w:eastAsia="zh-CN"/>
        </w:rPr>
        <w:t>SG</w:t>
      </w:r>
      <w:r w:rsidR="00636521">
        <w:rPr>
          <w:rFonts w:ascii="Calibri" w:hAnsi="Calibri"/>
          <w:szCs w:val="24"/>
          <w:lang w:eastAsia="zh-CN"/>
        </w:rPr>
        <w:t>1</w:t>
      </w:r>
      <w:r w:rsidR="00F622AE" w:rsidRPr="006E30C6">
        <w:rPr>
          <w:rFonts w:ascii="Calibri" w:hAnsi="Calibri" w:hint="eastAsia"/>
          <w:szCs w:val="24"/>
          <w:lang w:eastAsia="zh-CN"/>
        </w:rPr>
        <w:t>第</w:t>
      </w:r>
      <w:r w:rsidR="00636521">
        <w:rPr>
          <w:rFonts w:ascii="Calibri" w:hAnsi="Calibri" w:hint="eastAsia"/>
          <w:szCs w:val="24"/>
          <w:lang w:eastAsia="zh-CN"/>
        </w:rPr>
        <w:t>四次</w:t>
      </w:r>
      <w:r w:rsidR="00F622AE" w:rsidRPr="006E30C6">
        <w:rPr>
          <w:rFonts w:ascii="Calibri" w:hAnsi="Calibri" w:hint="eastAsia"/>
          <w:szCs w:val="24"/>
          <w:lang w:eastAsia="zh-CN"/>
        </w:rPr>
        <w:t>会议</w:t>
      </w:r>
      <w:r w:rsidR="00CA27ED">
        <w:rPr>
          <w:rFonts w:ascii="Calibri" w:hAnsi="Calibri" w:hint="eastAsia"/>
          <w:szCs w:val="24"/>
          <w:lang w:eastAsia="zh-CN"/>
        </w:rPr>
        <w:t>上获得</w:t>
      </w:r>
      <w:r w:rsidR="00F622AE" w:rsidRPr="006E30C6">
        <w:rPr>
          <w:rFonts w:ascii="Calibri" w:hAnsi="Calibri" w:hint="eastAsia"/>
          <w:szCs w:val="24"/>
          <w:lang w:eastAsia="zh-CN"/>
        </w:rPr>
        <w:t>批准</w:t>
      </w:r>
      <w:r w:rsidR="00356F8B">
        <w:rPr>
          <w:rFonts w:ascii="Calibri" w:hAnsi="Calibri" w:hint="eastAsia"/>
          <w:szCs w:val="24"/>
          <w:lang w:eastAsia="zh-CN"/>
        </w:rPr>
        <w:t>。该报告</w:t>
      </w:r>
      <w:r w:rsidR="00F622AE" w:rsidRPr="006E30C6">
        <w:rPr>
          <w:rFonts w:ascii="Calibri" w:hAnsi="Calibri" w:hint="eastAsia"/>
          <w:szCs w:val="24"/>
          <w:lang w:eastAsia="zh-CN"/>
        </w:rPr>
        <w:t>以</w:t>
      </w:r>
      <w:r w:rsidR="0024544B">
        <w:rPr>
          <w:rFonts w:ascii="Calibri" w:hAnsi="Calibri" w:hint="eastAsia"/>
          <w:szCs w:val="24"/>
          <w:lang w:eastAsia="zh-CN"/>
        </w:rPr>
        <w:t>国际电联</w:t>
      </w:r>
      <w:r w:rsidR="00B76F2E" w:rsidRPr="006E30C6">
        <w:rPr>
          <w:rFonts w:ascii="Calibri" w:hAnsi="Calibri" w:hint="eastAsia"/>
          <w:szCs w:val="24"/>
          <w:lang w:eastAsia="zh-CN"/>
        </w:rPr>
        <w:t>所有</w:t>
      </w:r>
      <w:r w:rsidR="0024544B">
        <w:rPr>
          <w:rFonts w:ascii="Calibri" w:hAnsi="Calibri" w:hint="eastAsia"/>
          <w:szCs w:val="24"/>
          <w:lang w:eastAsia="zh-CN"/>
        </w:rPr>
        <w:t>六种</w:t>
      </w:r>
      <w:r w:rsidR="00CA27ED">
        <w:rPr>
          <w:rFonts w:ascii="Calibri" w:hAnsi="Calibri" w:hint="eastAsia"/>
          <w:szCs w:val="24"/>
          <w:lang w:eastAsia="zh-CN"/>
        </w:rPr>
        <w:t>正式语文</w:t>
      </w:r>
      <w:r w:rsidR="00F622AE" w:rsidRPr="006E30C6">
        <w:rPr>
          <w:rFonts w:ascii="Calibri" w:hAnsi="Calibri" w:hint="eastAsia"/>
          <w:szCs w:val="24"/>
          <w:lang w:eastAsia="zh-CN"/>
        </w:rPr>
        <w:t>发布供公众</w:t>
      </w:r>
      <w:r w:rsidR="00B76F2E">
        <w:rPr>
          <w:rFonts w:ascii="Calibri" w:hAnsi="Calibri" w:hint="eastAsia"/>
          <w:szCs w:val="24"/>
          <w:lang w:eastAsia="zh-CN"/>
        </w:rPr>
        <w:t>查阅</w:t>
      </w:r>
      <w:r w:rsidR="00BC2017">
        <w:rPr>
          <w:rFonts w:ascii="Calibri" w:hAnsi="Calibri" w:hint="eastAsia"/>
          <w:szCs w:val="24"/>
          <w:lang w:eastAsia="zh-CN"/>
        </w:rPr>
        <w:t>，并</w:t>
      </w:r>
      <w:r w:rsidR="0053160D">
        <w:rPr>
          <w:rFonts w:ascii="Calibri" w:hAnsi="Calibri" w:hint="eastAsia"/>
          <w:szCs w:val="24"/>
          <w:lang w:eastAsia="zh-CN"/>
        </w:rPr>
        <w:t>通过</w:t>
      </w:r>
      <w:hyperlink r:id="rId41" w:history="1">
        <w:r w:rsidR="00F622AE" w:rsidRPr="006E30C6">
          <w:rPr>
            <w:rStyle w:val="Hyperlink"/>
            <w:rFonts w:ascii="Calibri" w:hAnsi="Calibri" w:hint="eastAsia"/>
            <w:szCs w:val="24"/>
            <w:lang w:eastAsia="zh-CN"/>
          </w:rPr>
          <w:t>ITU-D</w:t>
        </w:r>
        <w:r w:rsidR="00F622AE" w:rsidRPr="006E30C6">
          <w:rPr>
            <w:rStyle w:val="Hyperlink"/>
            <w:rFonts w:ascii="Calibri" w:hAnsi="Calibri" w:hint="eastAsia"/>
            <w:szCs w:val="24"/>
            <w:lang w:eastAsia="zh-CN"/>
          </w:rPr>
          <w:t>研究组出版物网页</w:t>
        </w:r>
      </w:hyperlink>
      <w:r w:rsidR="00F622AE" w:rsidRPr="006E30C6">
        <w:rPr>
          <w:rFonts w:ascii="Calibri" w:hAnsi="Calibri" w:hint="eastAsia"/>
          <w:szCs w:val="24"/>
          <w:lang w:eastAsia="zh-CN"/>
        </w:rPr>
        <w:t>、</w:t>
      </w:r>
      <w:hyperlink r:id="rId42" w:history="1">
        <w:proofErr w:type="spellStart"/>
        <w:r w:rsidR="00F622AE" w:rsidRPr="00BA5FDE">
          <w:rPr>
            <w:rStyle w:val="Hyperlink"/>
            <w:rFonts w:cstheme="minorHAnsi"/>
            <w:szCs w:val="24"/>
            <w:lang w:eastAsia="zh-CN"/>
          </w:rPr>
          <w:t>myITU</w:t>
        </w:r>
        <w:proofErr w:type="spellEnd"/>
      </w:hyperlink>
      <w:r w:rsidR="00F622AE" w:rsidRPr="006E30C6">
        <w:rPr>
          <w:rFonts w:ascii="Calibri" w:hAnsi="Calibri" w:hint="eastAsia"/>
          <w:szCs w:val="24"/>
          <w:lang w:eastAsia="zh-CN"/>
        </w:rPr>
        <w:t>和</w:t>
      </w:r>
      <w:r w:rsidR="00F622AE">
        <w:fldChar w:fldCharType="begin"/>
      </w:r>
      <w:r w:rsidR="00F622AE">
        <w:rPr>
          <w:lang w:eastAsia="zh-CN"/>
        </w:rPr>
        <w:instrText xml:space="preserve"> HYPERLINK "https://www.itu.int/pub/D-STG-SG01.01.2-2021" </w:instrText>
      </w:r>
      <w:r w:rsidR="00F622AE">
        <w:fldChar w:fldCharType="separate"/>
      </w:r>
      <w:r w:rsidR="00F622AE" w:rsidRPr="006E30C6">
        <w:rPr>
          <w:rStyle w:val="Hyperlink"/>
          <w:rFonts w:ascii="Calibri" w:hAnsi="Calibri"/>
          <w:szCs w:val="24"/>
          <w:lang w:eastAsia="zh-CN"/>
        </w:rPr>
        <w:t>国际电联</w:t>
      </w:r>
      <w:r w:rsidR="00F622AE" w:rsidRPr="006E30C6">
        <w:rPr>
          <w:rStyle w:val="Hyperlink"/>
          <w:rFonts w:ascii="Calibri" w:hAnsi="Calibri" w:hint="eastAsia"/>
          <w:szCs w:val="24"/>
          <w:lang w:eastAsia="zh-CN"/>
        </w:rPr>
        <w:t>出版物网页</w:t>
      </w:r>
      <w:r w:rsidR="00F622AE">
        <w:rPr>
          <w:rStyle w:val="Hyperlink"/>
          <w:rFonts w:ascii="Calibri" w:hAnsi="Calibri"/>
          <w:szCs w:val="24"/>
          <w:lang w:eastAsia="zh-CN"/>
        </w:rPr>
        <w:fldChar w:fldCharType="end"/>
      </w:r>
      <w:r w:rsidR="0053160D">
        <w:rPr>
          <w:rFonts w:ascii="Calibri" w:hAnsi="Calibri" w:hint="eastAsia"/>
          <w:szCs w:val="24"/>
          <w:lang w:eastAsia="zh-CN"/>
        </w:rPr>
        <w:t>提供</w:t>
      </w:r>
      <w:r w:rsidR="00F622AE" w:rsidRPr="006E30C6">
        <w:rPr>
          <w:rFonts w:ascii="Calibri" w:hAnsi="Calibri" w:hint="eastAsia"/>
          <w:szCs w:val="24"/>
          <w:lang w:eastAsia="zh-CN"/>
        </w:rPr>
        <w:t>获取。</w:t>
      </w:r>
      <w:r w:rsidR="00F72CD0">
        <w:rPr>
          <w:rFonts w:ascii="Calibri" w:hAnsi="Calibri" w:hint="eastAsia"/>
          <w:szCs w:val="24"/>
          <w:lang w:eastAsia="zh-CN"/>
        </w:rPr>
        <w:t>该</w:t>
      </w:r>
      <w:r w:rsidR="00F72CD0" w:rsidRPr="006E30C6">
        <w:rPr>
          <w:rFonts w:ascii="Calibri" w:hAnsi="Calibri" w:hint="eastAsia"/>
          <w:szCs w:val="24"/>
          <w:lang w:eastAsia="zh-CN"/>
        </w:rPr>
        <w:t>输出</w:t>
      </w:r>
      <w:r w:rsidR="00F72CD0">
        <w:rPr>
          <w:rFonts w:ascii="Calibri" w:hAnsi="Calibri" w:hint="eastAsia"/>
          <w:szCs w:val="24"/>
          <w:lang w:eastAsia="zh-CN"/>
        </w:rPr>
        <w:t>成果</w:t>
      </w:r>
      <w:r w:rsidR="00F72CD0" w:rsidRPr="006E30C6">
        <w:rPr>
          <w:rFonts w:ascii="Calibri" w:hAnsi="Calibri" w:hint="eastAsia"/>
          <w:szCs w:val="24"/>
          <w:lang w:eastAsia="zh-CN"/>
        </w:rPr>
        <w:t>报告</w:t>
      </w:r>
      <w:r w:rsidR="00F72CD0">
        <w:rPr>
          <w:rFonts w:ascii="Calibri" w:hAnsi="Calibri" w:hint="eastAsia"/>
          <w:szCs w:val="24"/>
          <w:lang w:eastAsia="zh-CN"/>
        </w:rPr>
        <w:t>附有</w:t>
      </w:r>
      <w:r w:rsidR="00F715E7" w:rsidRPr="006E30C6">
        <w:rPr>
          <w:rFonts w:ascii="Calibri" w:hAnsi="Calibri" w:hint="eastAsia"/>
          <w:szCs w:val="24"/>
          <w:lang w:eastAsia="zh-CN"/>
        </w:rPr>
        <w:t>管理团队在</w:t>
      </w:r>
      <w:r w:rsidR="00404EED">
        <w:rPr>
          <w:rFonts w:ascii="Calibri" w:hAnsi="Calibri" w:hint="eastAsia"/>
          <w:szCs w:val="24"/>
          <w:lang w:eastAsia="zh-CN"/>
        </w:rPr>
        <w:t>BDT</w:t>
      </w:r>
      <w:r w:rsidR="00F715E7" w:rsidRPr="006E30C6">
        <w:rPr>
          <w:rFonts w:ascii="Calibri" w:hAnsi="Calibri" w:hint="eastAsia"/>
          <w:szCs w:val="24"/>
          <w:lang w:eastAsia="zh-CN"/>
        </w:rPr>
        <w:t>秘书处支持下制作</w:t>
      </w:r>
      <w:r w:rsidR="00F715E7">
        <w:rPr>
          <w:rFonts w:ascii="Calibri" w:hAnsi="Calibri" w:hint="eastAsia"/>
          <w:szCs w:val="24"/>
          <w:lang w:eastAsia="zh-CN"/>
        </w:rPr>
        <w:t>的</w:t>
      </w:r>
      <w:r w:rsidR="00F72CD0">
        <w:rPr>
          <w:rFonts w:ascii="Calibri" w:hAnsi="Calibri" w:hint="eastAsia"/>
          <w:szCs w:val="24"/>
          <w:lang w:eastAsia="zh-CN"/>
        </w:rPr>
        <w:t>视频</w:t>
      </w:r>
      <w:r w:rsidR="005A0545">
        <w:rPr>
          <w:rFonts w:ascii="Calibri" w:hAnsi="Calibri" w:hint="eastAsia"/>
          <w:szCs w:val="24"/>
          <w:lang w:eastAsia="zh-CN"/>
        </w:rPr>
        <w:t>短片</w:t>
      </w:r>
      <w:r w:rsidR="00F72CD0" w:rsidRPr="006E30C6">
        <w:rPr>
          <w:rFonts w:ascii="Calibri" w:hAnsi="Calibri" w:hint="eastAsia"/>
          <w:szCs w:val="24"/>
          <w:lang w:eastAsia="zh-CN"/>
        </w:rPr>
        <w:t>（</w:t>
      </w:r>
      <w:hyperlink r:id="rId43" w:history="1">
        <w:r w:rsidR="00F72CD0" w:rsidRPr="005E3238">
          <w:rPr>
            <w:rStyle w:val="Hyperlink"/>
            <w:rFonts w:ascii="Calibri" w:hAnsi="Calibri" w:hint="eastAsia"/>
            <w:szCs w:val="24"/>
            <w:lang w:eastAsia="zh-CN"/>
          </w:rPr>
          <w:t>可在线</w:t>
        </w:r>
        <w:r w:rsidR="002E3354">
          <w:rPr>
            <w:rStyle w:val="Hyperlink"/>
            <w:rFonts w:ascii="Calibri" w:hAnsi="Calibri" w:hint="eastAsia"/>
            <w:szCs w:val="24"/>
            <w:lang w:eastAsia="zh-CN"/>
          </w:rPr>
          <w:t>观看</w:t>
        </w:r>
      </w:hyperlink>
      <w:r w:rsidR="00F72CD0" w:rsidRPr="006E30C6">
        <w:rPr>
          <w:rFonts w:ascii="Calibri" w:hAnsi="Calibri" w:hint="eastAsia"/>
          <w:szCs w:val="24"/>
          <w:lang w:eastAsia="zh-CN"/>
        </w:rPr>
        <w:t>）</w:t>
      </w:r>
      <w:r w:rsidR="005C4889">
        <w:rPr>
          <w:rFonts w:ascii="Calibri" w:hAnsi="Calibri" w:hint="eastAsia"/>
          <w:szCs w:val="24"/>
          <w:lang w:eastAsia="zh-CN"/>
        </w:rPr>
        <w:t>作为</w:t>
      </w:r>
      <w:r w:rsidR="00F72CD0">
        <w:rPr>
          <w:rFonts w:ascii="Calibri" w:hAnsi="Calibri" w:hint="eastAsia"/>
          <w:szCs w:val="24"/>
          <w:lang w:eastAsia="zh-CN"/>
        </w:rPr>
        <w:t>补充</w:t>
      </w:r>
      <w:r w:rsidR="00F622AE" w:rsidRPr="006E30C6">
        <w:rPr>
          <w:rFonts w:ascii="Calibri" w:hAnsi="Calibri" w:hint="eastAsia"/>
          <w:szCs w:val="24"/>
          <w:lang w:eastAsia="zh-CN"/>
        </w:rPr>
        <w:t>。</w:t>
      </w:r>
    </w:p>
    <w:p w14:paraId="60FC34EC" w14:textId="6411CAA7" w:rsidR="00F622AE" w:rsidRPr="006E30C6" w:rsidRDefault="00262BBC" w:rsidP="00F622AE">
      <w:pPr>
        <w:ind w:firstLineChars="200" w:firstLine="480"/>
        <w:rPr>
          <w:rFonts w:ascii="Calibri" w:hAnsi="Calibri"/>
          <w:szCs w:val="24"/>
          <w:lang w:eastAsia="zh-CN"/>
        </w:rPr>
      </w:pPr>
      <w:r w:rsidRPr="00DE7C9C">
        <w:rPr>
          <w:rFonts w:ascii="Calibri" w:hAnsi="Calibri" w:hint="eastAsia"/>
          <w:szCs w:val="24"/>
          <w:lang w:eastAsia="zh-CN"/>
        </w:rPr>
        <w:t>关于第</w:t>
      </w:r>
      <w:r w:rsidRPr="00DE7C9C">
        <w:rPr>
          <w:rFonts w:ascii="Calibri" w:hAnsi="Calibri" w:hint="eastAsia"/>
          <w:szCs w:val="24"/>
          <w:lang w:eastAsia="zh-CN"/>
        </w:rPr>
        <w:t>1/1</w:t>
      </w:r>
      <w:r w:rsidRPr="00DE7C9C">
        <w:rPr>
          <w:rFonts w:ascii="Calibri" w:hAnsi="Calibri" w:hint="eastAsia"/>
          <w:szCs w:val="24"/>
          <w:lang w:eastAsia="zh-CN"/>
        </w:rPr>
        <w:t>号课题未来职责范围的</w:t>
      </w:r>
      <w:r w:rsidR="00C45579" w:rsidRPr="00DE7C9C">
        <w:fldChar w:fldCharType="begin"/>
      </w:r>
      <w:r w:rsidR="00C45579" w:rsidRPr="00DE7C9C">
        <w:rPr>
          <w:lang w:eastAsia="zh-CN"/>
        </w:rPr>
        <w:instrText xml:space="preserve"> HYPERLINK "https://www.itu.int/md/D18-SG01-C-0454/en" </w:instrText>
      </w:r>
      <w:r w:rsidR="00C45579" w:rsidRPr="00DE7C9C">
        <w:fldChar w:fldCharType="separate"/>
      </w:r>
      <w:r w:rsidRPr="00DE7C9C">
        <w:rPr>
          <w:rStyle w:val="Hyperlink"/>
          <w:rFonts w:cstheme="minorHAnsi"/>
          <w:szCs w:val="24"/>
          <w:lang w:eastAsia="zh-CN"/>
        </w:rPr>
        <w:t>1/454</w:t>
      </w:r>
      <w:r w:rsidR="00C45579" w:rsidRPr="00DE7C9C">
        <w:rPr>
          <w:rStyle w:val="Hyperlink"/>
          <w:rFonts w:cstheme="minorHAnsi"/>
          <w:szCs w:val="24"/>
          <w:lang w:eastAsia="zh-CN"/>
        </w:rPr>
        <w:fldChar w:fldCharType="end"/>
      </w:r>
      <w:r w:rsidRPr="00DE7C9C">
        <w:rPr>
          <w:rFonts w:ascii="Calibri" w:hAnsi="Calibri" w:hint="eastAsia"/>
          <w:szCs w:val="24"/>
          <w:lang w:eastAsia="zh-CN"/>
        </w:rPr>
        <w:t>号文件</w:t>
      </w:r>
      <w:r w:rsidR="007A5978" w:rsidRPr="00DE7C9C">
        <w:rPr>
          <w:rFonts w:ascii="Calibri" w:hAnsi="Calibri" w:hint="eastAsia"/>
          <w:szCs w:val="24"/>
          <w:lang w:eastAsia="zh-CN"/>
        </w:rPr>
        <w:t>最初</w:t>
      </w:r>
      <w:r w:rsidR="009119AE" w:rsidRPr="00DE7C9C">
        <w:rPr>
          <w:rFonts w:ascii="Calibri" w:hAnsi="Calibri" w:hint="eastAsia"/>
          <w:szCs w:val="24"/>
          <w:lang w:eastAsia="zh-CN"/>
        </w:rPr>
        <w:t>由</w:t>
      </w:r>
      <w:r w:rsidR="009119AE" w:rsidRPr="006E30C6">
        <w:rPr>
          <w:rFonts w:ascii="Calibri" w:hAnsi="Calibri" w:hint="eastAsia"/>
          <w:szCs w:val="24"/>
          <w:lang w:eastAsia="zh-CN"/>
        </w:rPr>
        <w:t>TDAG</w:t>
      </w:r>
      <w:r w:rsidR="009119AE" w:rsidRPr="006E30C6">
        <w:rPr>
          <w:rFonts w:ascii="Calibri" w:hAnsi="Calibri" w:hint="eastAsia"/>
          <w:szCs w:val="24"/>
          <w:lang w:eastAsia="zh-CN"/>
        </w:rPr>
        <w:t>和</w:t>
      </w:r>
      <w:r w:rsidR="00B71DBE">
        <w:rPr>
          <w:rFonts w:ascii="Calibri" w:hAnsi="Calibri" w:hint="eastAsia"/>
          <w:szCs w:val="24"/>
          <w:lang w:eastAsia="zh-CN"/>
        </w:rPr>
        <w:t>ITU-D</w:t>
      </w:r>
      <w:r w:rsidR="009119AE" w:rsidRPr="006E30C6">
        <w:rPr>
          <w:rFonts w:ascii="Calibri" w:hAnsi="Calibri" w:hint="eastAsia"/>
          <w:szCs w:val="24"/>
          <w:lang w:eastAsia="zh-CN"/>
        </w:rPr>
        <w:t>成员</w:t>
      </w:r>
      <w:r w:rsidR="00F622AE" w:rsidRPr="006E30C6">
        <w:rPr>
          <w:rFonts w:ascii="Calibri" w:hAnsi="Calibri" w:hint="eastAsia"/>
          <w:szCs w:val="24"/>
          <w:lang w:eastAsia="zh-CN"/>
        </w:rPr>
        <w:t>作为</w:t>
      </w:r>
      <w:r w:rsidR="00F622AE" w:rsidRPr="006E30C6">
        <w:rPr>
          <w:rFonts w:ascii="Calibri" w:hAnsi="Calibri" w:hint="eastAsia"/>
          <w:szCs w:val="24"/>
          <w:lang w:eastAsia="zh-CN"/>
        </w:rPr>
        <w:t>WTDC-2</w:t>
      </w:r>
      <w:r w:rsidR="007A5978">
        <w:rPr>
          <w:rFonts w:ascii="Calibri" w:hAnsi="Calibri"/>
          <w:szCs w:val="24"/>
          <w:lang w:eastAsia="zh-CN"/>
        </w:rPr>
        <w:t>2</w:t>
      </w:r>
      <w:r w:rsidR="00F622AE" w:rsidRPr="006E30C6">
        <w:rPr>
          <w:rFonts w:ascii="Calibri" w:hAnsi="Calibri" w:hint="eastAsia"/>
          <w:szCs w:val="24"/>
          <w:lang w:eastAsia="zh-CN"/>
        </w:rPr>
        <w:t>筹备工作</w:t>
      </w:r>
      <w:r>
        <w:rPr>
          <w:rFonts w:ascii="Calibri" w:hAnsi="Calibri" w:hint="eastAsia"/>
          <w:szCs w:val="24"/>
          <w:lang w:eastAsia="zh-CN"/>
        </w:rPr>
        <w:t>的</w:t>
      </w:r>
      <w:r w:rsidR="00F622AE" w:rsidRPr="006E30C6">
        <w:rPr>
          <w:rFonts w:ascii="Calibri" w:hAnsi="Calibri" w:hint="eastAsia"/>
          <w:szCs w:val="24"/>
          <w:lang w:eastAsia="zh-CN"/>
        </w:rPr>
        <w:t>一部分提交</w:t>
      </w:r>
      <w:r w:rsidR="007A5978">
        <w:rPr>
          <w:rFonts w:ascii="Calibri" w:hAnsi="Calibri" w:hint="eastAsia"/>
          <w:szCs w:val="24"/>
          <w:lang w:eastAsia="zh-CN"/>
        </w:rPr>
        <w:t>供</w:t>
      </w:r>
      <w:r w:rsidR="00F622AE" w:rsidRPr="006E30C6">
        <w:rPr>
          <w:rFonts w:ascii="Calibri" w:hAnsi="Calibri" w:hint="eastAsia"/>
          <w:szCs w:val="24"/>
          <w:lang w:eastAsia="zh-CN"/>
        </w:rPr>
        <w:t>进一步使用</w:t>
      </w:r>
      <w:r w:rsidR="007A5978">
        <w:rPr>
          <w:rFonts w:ascii="Calibri" w:hAnsi="Calibri" w:hint="eastAsia"/>
          <w:szCs w:val="24"/>
          <w:lang w:eastAsia="zh-CN"/>
        </w:rPr>
        <w:t>，</w:t>
      </w:r>
      <w:r w:rsidR="007A5978" w:rsidRPr="006E30C6">
        <w:rPr>
          <w:rFonts w:ascii="Calibri" w:hAnsi="Calibri" w:hint="eastAsia"/>
          <w:szCs w:val="24"/>
          <w:lang w:eastAsia="zh-CN"/>
        </w:rPr>
        <w:t>在</w:t>
      </w:r>
      <w:r w:rsidR="007A5978" w:rsidRPr="006E30C6">
        <w:rPr>
          <w:rFonts w:ascii="Calibri" w:hAnsi="Calibri" w:hint="eastAsia"/>
          <w:szCs w:val="24"/>
          <w:lang w:eastAsia="zh-CN"/>
        </w:rPr>
        <w:t>2021</w:t>
      </w:r>
      <w:r w:rsidR="007A5978" w:rsidRPr="006E30C6">
        <w:rPr>
          <w:rFonts w:ascii="Calibri" w:hAnsi="Calibri" w:hint="eastAsia"/>
          <w:szCs w:val="24"/>
          <w:lang w:eastAsia="zh-CN"/>
        </w:rPr>
        <w:t>年</w:t>
      </w:r>
      <w:r w:rsidR="007A5978" w:rsidRPr="006E30C6">
        <w:rPr>
          <w:rFonts w:ascii="Calibri" w:hAnsi="Calibri" w:hint="eastAsia"/>
          <w:szCs w:val="24"/>
          <w:lang w:eastAsia="zh-CN"/>
        </w:rPr>
        <w:t>5</w:t>
      </w:r>
      <w:r w:rsidR="007A5978" w:rsidRPr="006E30C6">
        <w:rPr>
          <w:rFonts w:ascii="Calibri" w:hAnsi="Calibri" w:hint="eastAsia"/>
          <w:szCs w:val="24"/>
          <w:lang w:eastAsia="zh-CN"/>
        </w:rPr>
        <w:t>月</w:t>
      </w:r>
      <w:r w:rsidR="0051073B" w:rsidRPr="006E30C6">
        <w:rPr>
          <w:rFonts w:ascii="Calibri" w:hAnsi="Calibri" w:hint="eastAsia"/>
          <w:szCs w:val="24"/>
          <w:lang w:eastAsia="zh-CN"/>
        </w:rPr>
        <w:t>TDAG</w:t>
      </w:r>
      <w:r w:rsidR="007A5978" w:rsidRPr="006E30C6">
        <w:rPr>
          <w:rFonts w:ascii="Calibri" w:hAnsi="Calibri" w:hint="eastAsia"/>
          <w:szCs w:val="24"/>
          <w:lang w:eastAsia="zh-CN"/>
        </w:rPr>
        <w:t>第</w:t>
      </w:r>
      <w:r w:rsidR="007A5978" w:rsidRPr="006E30C6">
        <w:rPr>
          <w:rFonts w:ascii="Calibri" w:hAnsi="Calibri" w:hint="eastAsia"/>
          <w:szCs w:val="24"/>
          <w:lang w:eastAsia="zh-CN"/>
        </w:rPr>
        <w:t>28</w:t>
      </w:r>
      <w:r w:rsidR="007A5978" w:rsidRPr="006E30C6">
        <w:rPr>
          <w:rFonts w:ascii="Calibri" w:hAnsi="Calibri" w:hint="eastAsia"/>
          <w:szCs w:val="24"/>
          <w:lang w:eastAsia="zh-CN"/>
        </w:rPr>
        <w:t>次会议</w:t>
      </w:r>
      <w:r w:rsidR="0051073B">
        <w:rPr>
          <w:rFonts w:ascii="Calibri" w:hAnsi="Calibri" w:hint="eastAsia"/>
          <w:szCs w:val="24"/>
          <w:lang w:eastAsia="zh-CN"/>
        </w:rPr>
        <w:t>期间得到</w:t>
      </w:r>
      <w:r w:rsidR="00F622AE" w:rsidRPr="006E30C6">
        <w:rPr>
          <w:rFonts w:ascii="Calibri" w:hAnsi="Calibri" w:hint="eastAsia"/>
          <w:szCs w:val="24"/>
          <w:lang w:eastAsia="zh-CN"/>
        </w:rPr>
        <w:t>进一步修订</w:t>
      </w:r>
      <w:r w:rsidR="009B0D0E">
        <w:rPr>
          <w:rFonts w:ascii="Calibri" w:hAnsi="Calibri" w:hint="eastAsia"/>
          <w:szCs w:val="24"/>
          <w:lang w:eastAsia="zh-CN"/>
        </w:rPr>
        <w:t>和完善</w:t>
      </w:r>
      <w:r w:rsidR="00F622AE" w:rsidRPr="006E30C6">
        <w:rPr>
          <w:rFonts w:ascii="Calibri" w:hAnsi="Calibri" w:hint="eastAsia"/>
          <w:szCs w:val="24"/>
          <w:lang w:eastAsia="zh-CN"/>
        </w:rPr>
        <w:t>。</w:t>
      </w:r>
      <w:proofErr w:type="gramStart"/>
      <w:r w:rsidR="003D4F8B">
        <w:rPr>
          <w:rFonts w:ascii="Calibri" w:hAnsi="Calibri" w:hint="eastAsia"/>
          <w:szCs w:val="24"/>
          <w:lang w:eastAsia="zh-CN"/>
        </w:rPr>
        <w:t>经</w:t>
      </w:r>
      <w:r w:rsidR="00F622AE">
        <w:rPr>
          <w:rFonts w:ascii="Calibri" w:hAnsi="Calibri" w:hint="eastAsia"/>
          <w:szCs w:val="24"/>
          <w:lang w:eastAsia="zh-CN"/>
        </w:rPr>
        <w:t>完善</w:t>
      </w:r>
      <w:proofErr w:type="gramEnd"/>
      <w:r w:rsidR="003305FB">
        <w:rPr>
          <w:rFonts w:ascii="Calibri" w:hAnsi="Calibri" w:hint="eastAsia"/>
          <w:szCs w:val="24"/>
          <w:lang w:eastAsia="zh-CN"/>
        </w:rPr>
        <w:t>的版本作</w:t>
      </w:r>
      <w:r w:rsidR="00F622AE">
        <w:rPr>
          <w:rFonts w:ascii="Calibri" w:hAnsi="Calibri" w:hint="eastAsia"/>
          <w:szCs w:val="24"/>
          <w:lang w:eastAsia="zh-CN"/>
        </w:rPr>
        <w:t>为</w:t>
      </w:r>
      <w:hyperlink r:id="rId44" w:history="1">
        <w:r w:rsidR="00F622AE" w:rsidRPr="00A94A34">
          <w:rPr>
            <w:rStyle w:val="Hyperlink"/>
            <w:rFonts w:cstheme="minorHAnsi"/>
            <w:bCs/>
            <w:szCs w:val="24"/>
            <w:lang w:eastAsia="zh-CN"/>
          </w:rPr>
          <w:t>SG1RGQ/420</w:t>
        </w:r>
      </w:hyperlink>
      <w:r w:rsidR="00F622AE" w:rsidRPr="00A94A34">
        <w:rPr>
          <w:rFonts w:cstheme="minorHAnsi"/>
          <w:bCs/>
          <w:szCs w:val="24"/>
          <w:lang w:eastAsia="zh-CN"/>
        </w:rPr>
        <w:t>(Rev.1</w:t>
      </w:r>
      <w:r w:rsidR="00F622AE">
        <w:rPr>
          <w:rFonts w:cstheme="minorHAnsi"/>
          <w:bCs/>
          <w:szCs w:val="24"/>
          <w:lang w:eastAsia="zh-CN"/>
        </w:rPr>
        <w:t>)</w:t>
      </w:r>
      <w:r w:rsidR="00F622AE">
        <w:rPr>
          <w:rFonts w:ascii="Calibri" w:hAnsi="Calibri" w:hint="eastAsia"/>
          <w:szCs w:val="24"/>
          <w:lang w:eastAsia="zh-CN"/>
        </w:rPr>
        <w:t>号文件</w:t>
      </w:r>
      <w:r w:rsidR="003305FB">
        <w:rPr>
          <w:rFonts w:ascii="Calibri" w:hAnsi="Calibri" w:hint="eastAsia"/>
          <w:szCs w:val="24"/>
          <w:lang w:eastAsia="zh-CN"/>
        </w:rPr>
        <w:t>提供</w:t>
      </w:r>
      <w:r w:rsidR="00F622AE" w:rsidRPr="006E30C6">
        <w:rPr>
          <w:rFonts w:ascii="Calibri" w:hAnsi="Calibri" w:hint="eastAsia"/>
          <w:szCs w:val="24"/>
          <w:lang w:eastAsia="zh-CN"/>
        </w:rPr>
        <w:t>。</w:t>
      </w:r>
    </w:p>
    <w:p w14:paraId="46872277" w14:textId="7E7A18B5" w:rsidR="00F622AE" w:rsidRPr="007B48AE" w:rsidRDefault="00A36730" w:rsidP="00F622AE">
      <w:pPr>
        <w:ind w:firstLineChars="200" w:firstLine="480"/>
        <w:rPr>
          <w:szCs w:val="24"/>
          <w:lang w:eastAsia="zh-CN"/>
        </w:rPr>
      </w:pPr>
      <w:r>
        <w:rPr>
          <w:rFonts w:hint="eastAsia"/>
          <w:szCs w:val="24"/>
          <w:lang w:eastAsia="zh-CN"/>
        </w:rPr>
        <w:t>为</w:t>
      </w:r>
      <w:r w:rsidR="00DE6297">
        <w:rPr>
          <w:rFonts w:hint="eastAsia"/>
          <w:szCs w:val="24"/>
          <w:lang w:eastAsia="zh-CN"/>
        </w:rPr>
        <w:t>扩充</w:t>
      </w:r>
      <w:r w:rsidR="00F622AE">
        <w:rPr>
          <w:rFonts w:hint="eastAsia"/>
          <w:szCs w:val="24"/>
          <w:lang w:eastAsia="zh-CN"/>
        </w:rPr>
        <w:t>输出</w:t>
      </w:r>
      <w:r w:rsidR="00DE6297">
        <w:rPr>
          <w:rFonts w:hint="eastAsia"/>
          <w:szCs w:val="24"/>
          <w:lang w:eastAsia="zh-CN"/>
        </w:rPr>
        <w:t>成果</w:t>
      </w:r>
      <w:r w:rsidR="00F622AE" w:rsidRPr="006E30C6">
        <w:rPr>
          <w:rFonts w:hint="eastAsia"/>
          <w:szCs w:val="24"/>
          <w:lang w:eastAsia="zh-CN"/>
        </w:rPr>
        <w:t>报告和年度</w:t>
      </w:r>
      <w:r w:rsidR="00BD5754">
        <w:rPr>
          <w:rFonts w:hint="eastAsia"/>
          <w:szCs w:val="24"/>
          <w:lang w:eastAsia="zh-CN"/>
        </w:rPr>
        <w:t>可</w:t>
      </w:r>
      <w:r w:rsidR="00F622AE" w:rsidRPr="006E30C6">
        <w:rPr>
          <w:rFonts w:hint="eastAsia"/>
          <w:szCs w:val="24"/>
          <w:lang w:eastAsia="zh-CN"/>
        </w:rPr>
        <w:t>交付成果</w:t>
      </w:r>
      <w:r>
        <w:rPr>
          <w:rFonts w:hint="eastAsia"/>
          <w:szCs w:val="24"/>
          <w:lang w:eastAsia="zh-CN"/>
        </w:rPr>
        <w:t>举办</w:t>
      </w:r>
      <w:r w:rsidR="00F622AE" w:rsidRPr="006E30C6">
        <w:rPr>
          <w:rFonts w:hint="eastAsia"/>
          <w:szCs w:val="24"/>
          <w:lang w:eastAsia="zh-CN"/>
        </w:rPr>
        <w:t>的</w:t>
      </w:r>
      <w:r w:rsidR="00BD5754">
        <w:rPr>
          <w:rFonts w:hint="eastAsia"/>
          <w:szCs w:val="24"/>
          <w:lang w:eastAsia="zh-CN"/>
        </w:rPr>
        <w:t>讲习班</w:t>
      </w:r>
      <w:r w:rsidR="00F622AE" w:rsidRPr="006E30C6">
        <w:rPr>
          <w:rFonts w:hint="eastAsia"/>
          <w:szCs w:val="24"/>
          <w:lang w:eastAsia="zh-CN"/>
        </w:rPr>
        <w:t>和网络研讨会</w:t>
      </w:r>
      <w:r w:rsidR="00132F82">
        <w:rPr>
          <w:rFonts w:hint="eastAsia"/>
          <w:szCs w:val="24"/>
          <w:lang w:eastAsia="zh-CN"/>
        </w:rPr>
        <w:t>，</w:t>
      </w:r>
      <w:r w:rsidR="00F622AE" w:rsidRPr="006E30C6">
        <w:rPr>
          <w:rFonts w:hint="eastAsia"/>
          <w:szCs w:val="24"/>
          <w:lang w:eastAsia="zh-CN"/>
        </w:rPr>
        <w:t>以及</w:t>
      </w:r>
      <w:r w:rsidR="00417EB7">
        <w:rPr>
          <w:rFonts w:hint="eastAsia"/>
          <w:szCs w:val="24"/>
          <w:lang w:eastAsia="zh-CN"/>
        </w:rPr>
        <w:t>传播</w:t>
      </w:r>
      <w:r w:rsidR="00F622AE">
        <w:rPr>
          <w:rFonts w:hint="eastAsia"/>
          <w:szCs w:val="24"/>
          <w:lang w:eastAsia="zh-CN"/>
        </w:rPr>
        <w:t>输出成果</w:t>
      </w:r>
      <w:r w:rsidR="00F622AE" w:rsidRPr="006E30C6">
        <w:rPr>
          <w:rFonts w:hint="eastAsia"/>
          <w:szCs w:val="24"/>
          <w:lang w:eastAsia="zh-CN"/>
        </w:rPr>
        <w:t>的行动</w:t>
      </w:r>
      <w:r w:rsidR="008A74A2">
        <w:rPr>
          <w:rFonts w:hint="eastAsia"/>
          <w:szCs w:val="24"/>
          <w:lang w:eastAsia="zh-CN"/>
        </w:rPr>
        <w:t>在此</w:t>
      </w:r>
      <w:hyperlink r:id="rId45" w:history="1">
        <w:r w:rsidR="008A74A2" w:rsidRPr="005E3238">
          <w:rPr>
            <w:rStyle w:val="Hyperlink"/>
            <w:rFonts w:hint="eastAsia"/>
            <w:szCs w:val="24"/>
            <w:lang w:eastAsia="zh-CN"/>
          </w:rPr>
          <w:t>网页</w:t>
        </w:r>
      </w:hyperlink>
      <w:r w:rsidR="008A74A2" w:rsidRPr="006E30C6">
        <w:rPr>
          <w:rFonts w:hint="eastAsia"/>
          <w:szCs w:val="24"/>
          <w:lang w:eastAsia="zh-CN"/>
        </w:rPr>
        <w:t>列出</w:t>
      </w:r>
      <w:r w:rsidR="008A74A2">
        <w:rPr>
          <w:rFonts w:hint="eastAsia"/>
          <w:szCs w:val="24"/>
          <w:lang w:eastAsia="zh-CN"/>
        </w:rPr>
        <w:t>（非详尽）</w:t>
      </w:r>
      <w:r w:rsidR="00A72F1A">
        <w:rPr>
          <w:rFonts w:hint="eastAsia"/>
          <w:szCs w:val="24"/>
          <w:lang w:eastAsia="zh-CN"/>
        </w:rPr>
        <w:t>，</w:t>
      </w:r>
      <w:r w:rsidR="00CE47E0">
        <w:rPr>
          <w:rFonts w:hint="eastAsia"/>
          <w:szCs w:val="24"/>
          <w:lang w:eastAsia="zh-CN"/>
        </w:rPr>
        <w:t>第</w:t>
      </w:r>
      <w:r w:rsidR="00CE47E0" w:rsidRPr="006E30C6">
        <w:rPr>
          <w:rFonts w:hint="eastAsia"/>
          <w:szCs w:val="24"/>
          <w:lang w:eastAsia="zh-CN"/>
        </w:rPr>
        <w:t>1/1</w:t>
      </w:r>
      <w:r w:rsidR="00CE47E0">
        <w:rPr>
          <w:rFonts w:hint="eastAsia"/>
          <w:szCs w:val="24"/>
          <w:lang w:eastAsia="zh-CN"/>
        </w:rPr>
        <w:t>号课题</w:t>
      </w:r>
      <w:r w:rsidR="00DE7C9C">
        <w:rPr>
          <w:rFonts w:hint="eastAsia"/>
          <w:szCs w:val="24"/>
          <w:lang w:eastAsia="zh-CN"/>
        </w:rPr>
        <w:t>为此</w:t>
      </w:r>
      <w:r w:rsidR="00CE47E0">
        <w:rPr>
          <w:rFonts w:hint="eastAsia"/>
          <w:szCs w:val="24"/>
          <w:lang w:eastAsia="zh-CN"/>
        </w:rPr>
        <w:t>在</w:t>
      </w:r>
      <w:r w:rsidR="00BD4501" w:rsidRPr="006E30C6">
        <w:rPr>
          <w:rFonts w:hint="eastAsia"/>
          <w:szCs w:val="24"/>
          <w:lang w:eastAsia="zh-CN"/>
        </w:rPr>
        <w:t>2018</w:t>
      </w:r>
      <w:r w:rsidR="00BD4501" w:rsidRPr="006E30C6">
        <w:rPr>
          <w:rFonts w:hint="eastAsia"/>
          <w:szCs w:val="24"/>
          <w:lang w:eastAsia="zh-CN"/>
        </w:rPr>
        <w:t>年</w:t>
      </w:r>
      <w:r w:rsidR="00BD4501" w:rsidRPr="006E30C6">
        <w:rPr>
          <w:rFonts w:hint="eastAsia"/>
          <w:szCs w:val="24"/>
          <w:lang w:eastAsia="zh-CN"/>
        </w:rPr>
        <w:t>9</w:t>
      </w:r>
      <w:r w:rsidR="00BD4501" w:rsidRPr="006E30C6">
        <w:rPr>
          <w:rFonts w:hint="eastAsia"/>
          <w:szCs w:val="24"/>
          <w:lang w:eastAsia="zh-CN"/>
        </w:rPr>
        <w:t>月和</w:t>
      </w:r>
      <w:r w:rsidR="00BD4501" w:rsidRPr="006E30C6">
        <w:rPr>
          <w:rFonts w:hint="eastAsia"/>
          <w:szCs w:val="24"/>
          <w:lang w:eastAsia="zh-CN"/>
        </w:rPr>
        <w:t>2019</w:t>
      </w:r>
      <w:r w:rsidR="00BD4501" w:rsidRPr="006E30C6">
        <w:rPr>
          <w:rFonts w:hint="eastAsia"/>
          <w:szCs w:val="24"/>
          <w:lang w:eastAsia="zh-CN"/>
        </w:rPr>
        <w:t>年</w:t>
      </w:r>
      <w:r w:rsidR="00BD4501" w:rsidRPr="006E30C6">
        <w:rPr>
          <w:rFonts w:hint="eastAsia"/>
          <w:szCs w:val="24"/>
          <w:lang w:eastAsia="zh-CN"/>
        </w:rPr>
        <w:t>9</w:t>
      </w:r>
      <w:r w:rsidR="00BD4501" w:rsidRPr="006E30C6">
        <w:rPr>
          <w:rFonts w:hint="eastAsia"/>
          <w:szCs w:val="24"/>
          <w:lang w:eastAsia="zh-CN"/>
        </w:rPr>
        <w:t>月</w:t>
      </w:r>
      <w:r w:rsidR="00F622AE" w:rsidRPr="006E30C6">
        <w:rPr>
          <w:rFonts w:hint="eastAsia"/>
          <w:szCs w:val="24"/>
          <w:lang w:eastAsia="zh-CN"/>
        </w:rPr>
        <w:t>专门</w:t>
      </w:r>
      <w:r w:rsidR="00AC7E79">
        <w:rPr>
          <w:rFonts w:hint="eastAsia"/>
          <w:szCs w:val="24"/>
          <w:lang w:eastAsia="zh-CN"/>
        </w:rPr>
        <w:t>召开了</w:t>
      </w:r>
      <w:r w:rsidR="007B6C8E">
        <w:rPr>
          <w:rFonts w:hint="eastAsia"/>
          <w:szCs w:val="24"/>
          <w:lang w:eastAsia="zh-CN"/>
        </w:rPr>
        <w:t>两</w:t>
      </w:r>
      <w:r w:rsidR="00F622AE" w:rsidRPr="006E30C6">
        <w:rPr>
          <w:rFonts w:hint="eastAsia"/>
          <w:szCs w:val="24"/>
          <w:lang w:eastAsia="zh-CN"/>
        </w:rPr>
        <w:t>次会议。</w:t>
      </w:r>
    </w:p>
    <w:p w14:paraId="49421C2D" w14:textId="0CFD5193" w:rsidR="00F622AE" w:rsidRPr="00CD6666" w:rsidRDefault="009A1E5B" w:rsidP="00F622AE">
      <w:pPr>
        <w:pStyle w:val="Heading2"/>
        <w:rPr>
          <w:rFonts w:eastAsia="Times New Roman" w:cstheme="minorHAnsi"/>
          <w:b w:val="0"/>
          <w:bCs/>
          <w:szCs w:val="24"/>
          <w:lang w:eastAsia="zh-CN"/>
        </w:rPr>
      </w:pPr>
      <w:r>
        <w:rPr>
          <w:rFonts w:ascii="Calibri" w:hAnsi="Calibri" w:cs="Calibri" w:hint="eastAsia"/>
          <w:szCs w:val="24"/>
          <w:lang w:eastAsia="zh-CN"/>
        </w:rPr>
        <w:t>4</w:t>
      </w:r>
      <w:r w:rsidR="00F622AE" w:rsidRPr="00670AB1">
        <w:rPr>
          <w:rFonts w:ascii="Calibri" w:hAnsi="Calibri" w:cs="Calibri"/>
          <w:szCs w:val="24"/>
          <w:lang w:eastAsia="zh-CN"/>
        </w:rPr>
        <w:t>.2</w:t>
      </w:r>
      <w:r w:rsidR="00F622AE" w:rsidRPr="00670AB1">
        <w:rPr>
          <w:rFonts w:ascii="Calibri" w:hAnsi="Calibri" w:cs="Calibri"/>
          <w:szCs w:val="24"/>
          <w:lang w:eastAsia="zh-CN"/>
        </w:rPr>
        <w:tab/>
      </w:r>
      <w:r w:rsidR="00F622AE" w:rsidRPr="00670AB1">
        <w:rPr>
          <w:rFonts w:ascii="Calibri" w:hAnsi="Calibri" w:cs="Calibri" w:hint="eastAsia"/>
          <w:szCs w:val="24"/>
          <w:lang w:eastAsia="zh-CN"/>
        </w:rPr>
        <w:t>第</w:t>
      </w:r>
      <w:r w:rsidR="00F622AE" w:rsidRPr="00670AB1">
        <w:rPr>
          <w:rFonts w:ascii="Calibri" w:hAnsi="Calibri" w:cs="Calibri"/>
          <w:szCs w:val="24"/>
          <w:lang w:eastAsia="zh-CN"/>
        </w:rPr>
        <w:t>2/1</w:t>
      </w:r>
      <w:r w:rsidR="00F622AE" w:rsidRPr="00670AB1">
        <w:rPr>
          <w:rFonts w:ascii="Calibri" w:hAnsi="Calibri" w:cs="Calibri" w:hint="eastAsia"/>
          <w:szCs w:val="24"/>
          <w:lang w:eastAsia="zh-CN"/>
        </w:rPr>
        <w:t>号课题</w:t>
      </w:r>
      <w:r w:rsidR="00F622AE" w:rsidRPr="00670AB1">
        <w:rPr>
          <w:rFonts w:ascii="Calibri" w:hAnsi="Calibri" w:cs="Calibri"/>
          <w:szCs w:val="24"/>
          <w:lang w:eastAsia="zh-CN"/>
        </w:rPr>
        <w:t xml:space="preserve"> – </w:t>
      </w:r>
      <w:bookmarkEnd w:id="110"/>
      <w:r w:rsidR="00154893" w:rsidRPr="00154893">
        <w:rPr>
          <w:rFonts w:ascii="Calibri" w:hAnsi="Calibri" w:cs="Calibri" w:hint="eastAsia"/>
          <w:szCs w:val="24"/>
          <w:lang w:eastAsia="zh-CN"/>
        </w:rPr>
        <w:t>数字广播技术的过渡和采用以及部署新业务的战略、政策、规则和方法</w:t>
      </w:r>
    </w:p>
    <w:p w14:paraId="4F0C7CFE" w14:textId="4A27673A" w:rsidR="00000D31" w:rsidRDefault="00161BD0" w:rsidP="00000D31">
      <w:pPr>
        <w:ind w:firstLineChars="200" w:firstLine="480"/>
        <w:rPr>
          <w:rFonts w:ascii="Calibri" w:hAnsi="Calibri"/>
          <w:szCs w:val="24"/>
          <w:lang w:eastAsia="zh-CN"/>
        </w:rPr>
      </w:pPr>
      <w:hyperlink r:id="rId46" w:history="1">
        <w:r w:rsidR="000B7DF2" w:rsidRPr="00400299">
          <w:rPr>
            <w:rStyle w:val="Hyperlink"/>
            <w:rFonts w:cstheme="minorHAnsi"/>
            <w:bCs/>
            <w:szCs w:val="24"/>
            <w:lang w:eastAsia="zh-CN"/>
          </w:rPr>
          <w:t>1/415</w:t>
        </w:r>
      </w:hyperlink>
      <w:r w:rsidR="00D33D07" w:rsidRPr="006E30C6">
        <w:rPr>
          <w:rFonts w:ascii="Calibri" w:hAnsi="Calibri" w:hint="eastAsia"/>
          <w:szCs w:val="24"/>
          <w:lang w:eastAsia="zh-CN"/>
        </w:rPr>
        <w:t>(Rev.</w:t>
      </w:r>
      <w:r w:rsidR="00000D31">
        <w:rPr>
          <w:rFonts w:ascii="Calibri" w:hAnsi="Calibri"/>
          <w:szCs w:val="24"/>
          <w:lang w:eastAsia="zh-CN"/>
        </w:rPr>
        <w:t>2</w:t>
      </w:r>
      <w:r w:rsidR="00D33D07" w:rsidRPr="006E30C6">
        <w:rPr>
          <w:rFonts w:ascii="Calibri" w:hAnsi="Calibri" w:hint="eastAsia"/>
          <w:szCs w:val="24"/>
          <w:lang w:eastAsia="zh-CN"/>
        </w:rPr>
        <w:t>)</w:t>
      </w:r>
      <w:r w:rsidR="00D33D07" w:rsidRPr="00B76F2E">
        <w:rPr>
          <w:rFonts w:ascii="Calibri" w:hAnsi="Calibri" w:hint="eastAsia"/>
          <w:szCs w:val="24"/>
          <w:lang w:eastAsia="zh-CN"/>
        </w:rPr>
        <w:t>号文件</w:t>
      </w:r>
      <w:r w:rsidR="00D33D07">
        <w:rPr>
          <w:rFonts w:ascii="Calibri" w:hAnsi="Calibri" w:hint="eastAsia"/>
          <w:szCs w:val="24"/>
          <w:lang w:eastAsia="zh-CN"/>
        </w:rPr>
        <w:t>中</w:t>
      </w:r>
      <w:r w:rsidR="00D33D07" w:rsidRPr="00B76F2E">
        <w:rPr>
          <w:rFonts w:ascii="Calibri" w:hAnsi="Calibri" w:hint="eastAsia"/>
          <w:szCs w:val="24"/>
          <w:lang w:eastAsia="zh-CN"/>
        </w:rPr>
        <w:t>所载</w:t>
      </w:r>
      <w:r w:rsidR="00D33D07" w:rsidRPr="006E30C6">
        <w:rPr>
          <w:rFonts w:ascii="Calibri" w:hAnsi="Calibri" w:hint="eastAsia"/>
          <w:szCs w:val="24"/>
          <w:lang w:eastAsia="zh-CN"/>
        </w:rPr>
        <w:t>的输出</w:t>
      </w:r>
      <w:r w:rsidR="00D33D07">
        <w:rPr>
          <w:rFonts w:ascii="Calibri" w:hAnsi="Calibri" w:hint="eastAsia"/>
          <w:szCs w:val="24"/>
          <w:lang w:eastAsia="zh-CN"/>
        </w:rPr>
        <w:t>成果</w:t>
      </w:r>
      <w:r w:rsidR="00D33D07" w:rsidRPr="006E30C6">
        <w:rPr>
          <w:rFonts w:ascii="Calibri" w:hAnsi="Calibri" w:hint="eastAsia"/>
          <w:szCs w:val="24"/>
          <w:lang w:eastAsia="zh-CN"/>
        </w:rPr>
        <w:t>报告</w:t>
      </w:r>
      <w:r w:rsidR="00D33D07">
        <w:rPr>
          <w:rFonts w:ascii="Calibri" w:hAnsi="Calibri" w:hint="eastAsia"/>
          <w:szCs w:val="24"/>
          <w:lang w:eastAsia="zh-CN"/>
        </w:rPr>
        <w:t>在</w:t>
      </w:r>
      <w:r w:rsidR="00D33D07" w:rsidRPr="006E30C6">
        <w:rPr>
          <w:rFonts w:ascii="Calibri" w:hAnsi="Calibri" w:hint="eastAsia"/>
          <w:szCs w:val="24"/>
          <w:lang w:eastAsia="zh-CN"/>
        </w:rPr>
        <w:t>2021</w:t>
      </w:r>
      <w:r w:rsidR="00D33D07" w:rsidRPr="006E30C6">
        <w:rPr>
          <w:rFonts w:ascii="Calibri" w:hAnsi="Calibri" w:hint="eastAsia"/>
          <w:szCs w:val="24"/>
          <w:lang w:eastAsia="zh-CN"/>
        </w:rPr>
        <w:t>年</w:t>
      </w:r>
      <w:r w:rsidR="00D33D07" w:rsidRPr="006E30C6">
        <w:rPr>
          <w:rFonts w:ascii="Calibri" w:hAnsi="Calibri" w:hint="eastAsia"/>
          <w:szCs w:val="24"/>
          <w:lang w:eastAsia="zh-CN"/>
        </w:rPr>
        <w:t>3</w:t>
      </w:r>
      <w:r w:rsidR="00D33D07" w:rsidRPr="006E30C6">
        <w:rPr>
          <w:rFonts w:ascii="Calibri" w:hAnsi="Calibri" w:hint="eastAsia"/>
          <w:szCs w:val="24"/>
          <w:lang w:eastAsia="zh-CN"/>
        </w:rPr>
        <w:t>月</w:t>
      </w:r>
      <w:r w:rsidR="00580AA9">
        <w:rPr>
          <w:rFonts w:ascii="Calibri" w:hAnsi="Calibri" w:hint="eastAsia"/>
          <w:szCs w:val="24"/>
          <w:lang w:eastAsia="zh-CN"/>
        </w:rPr>
        <w:t>2</w:t>
      </w:r>
      <w:r w:rsidR="00580AA9">
        <w:rPr>
          <w:rFonts w:ascii="Calibri" w:hAnsi="Calibri"/>
          <w:szCs w:val="24"/>
          <w:lang w:eastAsia="zh-CN"/>
        </w:rPr>
        <w:t>2</w:t>
      </w:r>
      <w:r w:rsidR="00580AA9">
        <w:rPr>
          <w:rFonts w:ascii="Calibri" w:hAnsi="Calibri" w:hint="eastAsia"/>
          <w:szCs w:val="24"/>
          <w:lang w:eastAsia="zh-CN"/>
        </w:rPr>
        <w:t>至</w:t>
      </w:r>
      <w:r w:rsidR="00D33D07" w:rsidRPr="006E30C6">
        <w:rPr>
          <w:rFonts w:ascii="Calibri" w:hAnsi="Calibri" w:hint="eastAsia"/>
          <w:szCs w:val="24"/>
          <w:lang w:eastAsia="zh-CN"/>
        </w:rPr>
        <w:t>26</w:t>
      </w:r>
      <w:r w:rsidR="00D33D07" w:rsidRPr="006E30C6">
        <w:rPr>
          <w:rFonts w:ascii="Calibri" w:hAnsi="Calibri" w:hint="eastAsia"/>
          <w:szCs w:val="24"/>
          <w:lang w:eastAsia="zh-CN"/>
        </w:rPr>
        <w:t>日</w:t>
      </w:r>
      <w:r w:rsidR="00D33D07">
        <w:rPr>
          <w:rFonts w:ascii="Calibri" w:hAnsi="Calibri" w:hint="eastAsia"/>
          <w:szCs w:val="24"/>
          <w:lang w:eastAsia="zh-CN"/>
        </w:rPr>
        <w:t>召开的</w:t>
      </w:r>
      <w:r w:rsidR="00D33D07">
        <w:rPr>
          <w:rFonts w:ascii="Calibri" w:hAnsi="Calibri" w:hint="eastAsia"/>
          <w:szCs w:val="24"/>
          <w:lang w:eastAsia="zh-CN"/>
        </w:rPr>
        <w:t>SG</w:t>
      </w:r>
      <w:r w:rsidR="00D33D07">
        <w:rPr>
          <w:rFonts w:ascii="Calibri" w:hAnsi="Calibri"/>
          <w:szCs w:val="24"/>
          <w:lang w:eastAsia="zh-CN"/>
        </w:rPr>
        <w:t>1</w:t>
      </w:r>
      <w:r w:rsidR="00D33D07" w:rsidRPr="006E30C6">
        <w:rPr>
          <w:rFonts w:ascii="Calibri" w:hAnsi="Calibri" w:hint="eastAsia"/>
          <w:szCs w:val="24"/>
          <w:lang w:eastAsia="zh-CN"/>
        </w:rPr>
        <w:t>第</w:t>
      </w:r>
      <w:r w:rsidR="00D33D07">
        <w:rPr>
          <w:rFonts w:ascii="Calibri" w:hAnsi="Calibri" w:hint="eastAsia"/>
          <w:szCs w:val="24"/>
          <w:lang w:eastAsia="zh-CN"/>
        </w:rPr>
        <w:t>四次</w:t>
      </w:r>
      <w:r w:rsidR="00D33D07" w:rsidRPr="006E30C6">
        <w:rPr>
          <w:rFonts w:ascii="Calibri" w:hAnsi="Calibri" w:hint="eastAsia"/>
          <w:szCs w:val="24"/>
          <w:lang w:eastAsia="zh-CN"/>
        </w:rPr>
        <w:t>会议</w:t>
      </w:r>
      <w:r w:rsidR="00D33D07">
        <w:rPr>
          <w:rFonts w:ascii="Calibri" w:hAnsi="Calibri" w:hint="eastAsia"/>
          <w:szCs w:val="24"/>
          <w:lang w:eastAsia="zh-CN"/>
        </w:rPr>
        <w:t>上获得</w:t>
      </w:r>
      <w:r w:rsidR="00D33D07" w:rsidRPr="006E30C6">
        <w:rPr>
          <w:rFonts w:ascii="Calibri" w:hAnsi="Calibri" w:hint="eastAsia"/>
          <w:szCs w:val="24"/>
          <w:lang w:eastAsia="zh-CN"/>
        </w:rPr>
        <w:t>批准</w:t>
      </w:r>
      <w:r w:rsidR="00DC7CC0">
        <w:rPr>
          <w:rFonts w:ascii="Calibri" w:hAnsi="Calibri" w:hint="eastAsia"/>
          <w:szCs w:val="24"/>
          <w:lang w:eastAsia="zh-CN"/>
        </w:rPr>
        <w:t>。该报告</w:t>
      </w:r>
      <w:r w:rsidR="00D33D07" w:rsidRPr="006E30C6">
        <w:rPr>
          <w:rFonts w:ascii="Calibri" w:hAnsi="Calibri" w:hint="eastAsia"/>
          <w:szCs w:val="24"/>
          <w:lang w:eastAsia="zh-CN"/>
        </w:rPr>
        <w:t>以</w:t>
      </w:r>
      <w:r w:rsidR="000572B6">
        <w:rPr>
          <w:rFonts w:ascii="Calibri" w:hAnsi="Calibri" w:hint="eastAsia"/>
          <w:szCs w:val="24"/>
          <w:lang w:eastAsia="zh-CN"/>
        </w:rPr>
        <w:t>国际电联</w:t>
      </w:r>
      <w:r w:rsidR="00D33D07" w:rsidRPr="006E30C6">
        <w:rPr>
          <w:rFonts w:ascii="Calibri" w:hAnsi="Calibri" w:hint="eastAsia"/>
          <w:szCs w:val="24"/>
          <w:lang w:eastAsia="zh-CN"/>
        </w:rPr>
        <w:t>所有</w:t>
      </w:r>
      <w:r w:rsidR="000572B6">
        <w:rPr>
          <w:rFonts w:ascii="Calibri" w:hAnsi="Calibri" w:hint="eastAsia"/>
          <w:szCs w:val="24"/>
          <w:lang w:eastAsia="zh-CN"/>
        </w:rPr>
        <w:t>六种</w:t>
      </w:r>
      <w:r w:rsidR="00D33D07">
        <w:rPr>
          <w:rFonts w:ascii="Calibri" w:hAnsi="Calibri" w:hint="eastAsia"/>
          <w:szCs w:val="24"/>
          <w:lang w:eastAsia="zh-CN"/>
        </w:rPr>
        <w:t>正式语文</w:t>
      </w:r>
      <w:r w:rsidR="00D33D07" w:rsidRPr="006E30C6">
        <w:rPr>
          <w:rFonts w:ascii="Calibri" w:hAnsi="Calibri" w:hint="eastAsia"/>
          <w:szCs w:val="24"/>
          <w:lang w:eastAsia="zh-CN"/>
        </w:rPr>
        <w:t>发布供公众</w:t>
      </w:r>
      <w:r w:rsidR="00D33D07">
        <w:rPr>
          <w:rFonts w:ascii="Calibri" w:hAnsi="Calibri" w:hint="eastAsia"/>
          <w:szCs w:val="24"/>
          <w:lang w:eastAsia="zh-CN"/>
        </w:rPr>
        <w:t>查阅，并通过</w:t>
      </w:r>
      <w:hyperlink r:id="rId47" w:history="1">
        <w:r w:rsidR="00D33D07" w:rsidRPr="006E30C6">
          <w:rPr>
            <w:rStyle w:val="Hyperlink"/>
            <w:rFonts w:ascii="Calibri" w:hAnsi="Calibri" w:hint="eastAsia"/>
            <w:szCs w:val="24"/>
            <w:lang w:eastAsia="zh-CN"/>
          </w:rPr>
          <w:t>ITU-D</w:t>
        </w:r>
        <w:r w:rsidR="00D33D07" w:rsidRPr="006E30C6">
          <w:rPr>
            <w:rStyle w:val="Hyperlink"/>
            <w:rFonts w:ascii="Calibri" w:hAnsi="Calibri" w:hint="eastAsia"/>
            <w:szCs w:val="24"/>
            <w:lang w:eastAsia="zh-CN"/>
          </w:rPr>
          <w:t>研究组出版物网页</w:t>
        </w:r>
      </w:hyperlink>
      <w:r w:rsidR="00D33D07" w:rsidRPr="006E30C6">
        <w:rPr>
          <w:rFonts w:ascii="Calibri" w:hAnsi="Calibri" w:hint="eastAsia"/>
          <w:szCs w:val="24"/>
          <w:lang w:eastAsia="zh-CN"/>
        </w:rPr>
        <w:t>、</w:t>
      </w:r>
      <w:hyperlink r:id="rId48" w:history="1">
        <w:proofErr w:type="spellStart"/>
        <w:r w:rsidR="00D33D07" w:rsidRPr="00BA5FDE">
          <w:rPr>
            <w:rStyle w:val="Hyperlink"/>
            <w:rFonts w:cstheme="minorHAnsi"/>
            <w:szCs w:val="24"/>
            <w:lang w:eastAsia="zh-CN"/>
          </w:rPr>
          <w:t>myITU</w:t>
        </w:r>
        <w:proofErr w:type="spellEnd"/>
      </w:hyperlink>
      <w:r w:rsidR="00D33D07" w:rsidRPr="006E30C6">
        <w:rPr>
          <w:rFonts w:ascii="Calibri" w:hAnsi="Calibri" w:hint="eastAsia"/>
          <w:szCs w:val="24"/>
          <w:lang w:eastAsia="zh-CN"/>
        </w:rPr>
        <w:t>和</w:t>
      </w:r>
      <w:r w:rsidR="00D33D07">
        <w:fldChar w:fldCharType="begin"/>
      </w:r>
      <w:r w:rsidR="00D33D07">
        <w:rPr>
          <w:lang w:eastAsia="zh-CN"/>
        </w:rPr>
        <w:instrText xml:space="preserve"> HYPERLINK "https://www.itu.int/pub/D-STG-SG01.01.2-2021" </w:instrText>
      </w:r>
      <w:r w:rsidR="00D33D07">
        <w:fldChar w:fldCharType="separate"/>
      </w:r>
      <w:r w:rsidR="00D33D07" w:rsidRPr="006E30C6">
        <w:rPr>
          <w:rStyle w:val="Hyperlink"/>
          <w:rFonts w:ascii="Calibri" w:hAnsi="Calibri"/>
          <w:szCs w:val="24"/>
          <w:lang w:eastAsia="zh-CN"/>
        </w:rPr>
        <w:t>国际电联</w:t>
      </w:r>
      <w:r w:rsidR="00D33D07" w:rsidRPr="006E30C6">
        <w:rPr>
          <w:rStyle w:val="Hyperlink"/>
          <w:rFonts w:ascii="Calibri" w:hAnsi="Calibri" w:hint="eastAsia"/>
          <w:szCs w:val="24"/>
          <w:lang w:eastAsia="zh-CN"/>
        </w:rPr>
        <w:t>出版物网页</w:t>
      </w:r>
      <w:r w:rsidR="00D33D07">
        <w:rPr>
          <w:rStyle w:val="Hyperlink"/>
          <w:rFonts w:ascii="Calibri" w:hAnsi="Calibri"/>
          <w:szCs w:val="24"/>
          <w:lang w:eastAsia="zh-CN"/>
        </w:rPr>
        <w:fldChar w:fldCharType="end"/>
      </w:r>
      <w:r w:rsidR="00D33D07">
        <w:rPr>
          <w:rFonts w:ascii="Calibri" w:hAnsi="Calibri" w:hint="eastAsia"/>
          <w:szCs w:val="24"/>
          <w:lang w:eastAsia="zh-CN"/>
        </w:rPr>
        <w:t>提供</w:t>
      </w:r>
      <w:r w:rsidR="00D33D07" w:rsidRPr="006E30C6">
        <w:rPr>
          <w:rFonts w:ascii="Calibri" w:hAnsi="Calibri" w:hint="eastAsia"/>
          <w:szCs w:val="24"/>
          <w:lang w:eastAsia="zh-CN"/>
        </w:rPr>
        <w:t>获取。</w:t>
      </w:r>
      <w:r w:rsidR="00D33D07">
        <w:rPr>
          <w:rFonts w:ascii="Calibri" w:hAnsi="Calibri" w:hint="eastAsia"/>
          <w:szCs w:val="24"/>
          <w:lang w:eastAsia="zh-CN"/>
        </w:rPr>
        <w:t>该</w:t>
      </w:r>
      <w:r w:rsidR="00D33D07" w:rsidRPr="006E30C6">
        <w:rPr>
          <w:rFonts w:ascii="Calibri" w:hAnsi="Calibri" w:hint="eastAsia"/>
          <w:szCs w:val="24"/>
          <w:lang w:eastAsia="zh-CN"/>
        </w:rPr>
        <w:t>输出</w:t>
      </w:r>
      <w:r w:rsidR="00D33D07">
        <w:rPr>
          <w:rFonts w:ascii="Calibri" w:hAnsi="Calibri" w:hint="eastAsia"/>
          <w:szCs w:val="24"/>
          <w:lang w:eastAsia="zh-CN"/>
        </w:rPr>
        <w:t>成果</w:t>
      </w:r>
      <w:r w:rsidR="00D33D07" w:rsidRPr="006E30C6">
        <w:rPr>
          <w:rFonts w:ascii="Calibri" w:hAnsi="Calibri" w:hint="eastAsia"/>
          <w:szCs w:val="24"/>
          <w:lang w:eastAsia="zh-CN"/>
        </w:rPr>
        <w:t>报告</w:t>
      </w:r>
      <w:r w:rsidR="00D33D07">
        <w:rPr>
          <w:rFonts w:ascii="Calibri" w:hAnsi="Calibri" w:hint="eastAsia"/>
          <w:szCs w:val="24"/>
          <w:lang w:eastAsia="zh-CN"/>
        </w:rPr>
        <w:t>附有</w:t>
      </w:r>
      <w:r w:rsidR="00D33D07" w:rsidRPr="006E30C6">
        <w:rPr>
          <w:rFonts w:ascii="Calibri" w:hAnsi="Calibri" w:hint="eastAsia"/>
          <w:szCs w:val="24"/>
          <w:lang w:eastAsia="zh-CN"/>
        </w:rPr>
        <w:t>管理团队在</w:t>
      </w:r>
      <w:r w:rsidR="00375B6E">
        <w:rPr>
          <w:rFonts w:ascii="Calibri" w:hAnsi="Calibri" w:hint="eastAsia"/>
          <w:szCs w:val="24"/>
          <w:lang w:eastAsia="zh-CN"/>
        </w:rPr>
        <w:t>BDT</w:t>
      </w:r>
      <w:r w:rsidR="00D33D07" w:rsidRPr="006E30C6">
        <w:rPr>
          <w:rFonts w:ascii="Calibri" w:hAnsi="Calibri" w:hint="eastAsia"/>
          <w:szCs w:val="24"/>
          <w:lang w:eastAsia="zh-CN"/>
        </w:rPr>
        <w:t>秘书处支持下制作</w:t>
      </w:r>
      <w:r w:rsidR="00D33D07">
        <w:rPr>
          <w:rFonts w:ascii="Calibri" w:hAnsi="Calibri" w:hint="eastAsia"/>
          <w:szCs w:val="24"/>
          <w:lang w:eastAsia="zh-CN"/>
        </w:rPr>
        <w:t>的视频短片</w:t>
      </w:r>
      <w:r w:rsidR="00D33D07" w:rsidRPr="006E30C6">
        <w:rPr>
          <w:rFonts w:ascii="Calibri" w:hAnsi="Calibri" w:hint="eastAsia"/>
          <w:szCs w:val="24"/>
          <w:lang w:eastAsia="zh-CN"/>
        </w:rPr>
        <w:t>（</w:t>
      </w:r>
      <w:hyperlink r:id="rId49" w:history="1">
        <w:r w:rsidR="00D33D07" w:rsidRPr="005E3238">
          <w:rPr>
            <w:rStyle w:val="Hyperlink"/>
            <w:rFonts w:ascii="Calibri" w:hAnsi="Calibri" w:hint="eastAsia"/>
            <w:szCs w:val="24"/>
            <w:lang w:eastAsia="zh-CN"/>
          </w:rPr>
          <w:t>可在线</w:t>
        </w:r>
        <w:r w:rsidR="00D33D07">
          <w:rPr>
            <w:rStyle w:val="Hyperlink"/>
            <w:rFonts w:ascii="Calibri" w:hAnsi="Calibri" w:hint="eastAsia"/>
            <w:szCs w:val="24"/>
            <w:lang w:eastAsia="zh-CN"/>
          </w:rPr>
          <w:t>观看</w:t>
        </w:r>
      </w:hyperlink>
      <w:r w:rsidR="00D33D07" w:rsidRPr="006E30C6">
        <w:rPr>
          <w:rFonts w:ascii="Calibri" w:hAnsi="Calibri" w:hint="eastAsia"/>
          <w:szCs w:val="24"/>
          <w:lang w:eastAsia="zh-CN"/>
        </w:rPr>
        <w:t>）</w:t>
      </w:r>
      <w:r w:rsidR="00D33D07">
        <w:rPr>
          <w:rFonts w:ascii="Calibri" w:hAnsi="Calibri" w:hint="eastAsia"/>
          <w:szCs w:val="24"/>
          <w:lang w:eastAsia="zh-CN"/>
        </w:rPr>
        <w:t>作为补充</w:t>
      </w:r>
      <w:r w:rsidR="00D33D07" w:rsidRPr="006E30C6">
        <w:rPr>
          <w:rFonts w:ascii="Calibri" w:hAnsi="Calibri" w:hint="eastAsia"/>
          <w:szCs w:val="24"/>
          <w:lang w:eastAsia="zh-CN"/>
        </w:rPr>
        <w:t>。</w:t>
      </w:r>
    </w:p>
    <w:p w14:paraId="30BCBA1B" w14:textId="292B3205" w:rsidR="00000D31" w:rsidRPr="00000D31" w:rsidRDefault="00000D31" w:rsidP="00000D31">
      <w:pPr>
        <w:ind w:firstLineChars="200" w:firstLine="480"/>
        <w:rPr>
          <w:rFonts w:ascii="Calibri" w:hAnsi="Calibri"/>
          <w:szCs w:val="24"/>
          <w:lang w:eastAsia="zh-CN"/>
        </w:rPr>
      </w:pPr>
      <w:r w:rsidRPr="006E30C6">
        <w:rPr>
          <w:rFonts w:ascii="Calibri" w:hAnsi="Calibri" w:hint="eastAsia"/>
          <w:szCs w:val="24"/>
          <w:lang w:eastAsia="zh-CN"/>
        </w:rPr>
        <w:lastRenderedPageBreak/>
        <w:t>关于</w:t>
      </w:r>
      <w:r>
        <w:rPr>
          <w:rFonts w:ascii="Calibri" w:hAnsi="Calibri" w:hint="eastAsia"/>
          <w:szCs w:val="24"/>
          <w:lang w:eastAsia="zh-CN"/>
        </w:rPr>
        <w:t>第</w:t>
      </w:r>
      <w:r w:rsidR="00CE33F3">
        <w:rPr>
          <w:rFonts w:ascii="Calibri" w:hAnsi="Calibri"/>
          <w:szCs w:val="24"/>
          <w:lang w:eastAsia="zh-CN"/>
        </w:rPr>
        <w:t>2</w:t>
      </w:r>
      <w:r w:rsidRPr="006E30C6">
        <w:rPr>
          <w:rFonts w:ascii="Calibri" w:hAnsi="Calibri" w:hint="eastAsia"/>
          <w:szCs w:val="24"/>
          <w:lang w:eastAsia="zh-CN"/>
        </w:rPr>
        <w:t>/1</w:t>
      </w:r>
      <w:r>
        <w:rPr>
          <w:rFonts w:ascii="Calibri" w:hAnsi="Calibri" w:hint="eastAsia"/>
          <w:szCs w:val="24"/>
          <w:lang w:eastAsia="zh-CN"/>
        </w:rPr>
        <w:t>号课题</w:t>
      </w:r>
      <w:r w:rsidRPr="006E30C6">
        <w:rPr>
          <w:rFonts w:ascii="Calibri" w:hAnsi="Calibri" w:hint="eastAsia"/>
          <w:szCs w:val="24"/>
          <w:lang w:eastAsia="zh-CN"/>
        </w:rPr>
        <w:t>未来职责范围的</w:t>
      </w:r>
      <w:hyperlink r:id="rId50" w:history="1">
        <w:r w:rsidR="00CE33F3" w:rsidRPr="00400299">
          <w:rPr>
            <w:rStyle w:val="Hyperlink"/>
            <w:rFonts w:cstheme="minorHAnsi"/>
            <w:bCs/>
            <w:szCs w:val="24"/>
            <w:lang w:eastAsia="zh-CN"/>
          </w:rPr>
          <w:t>1/460</w:t>
        </w:r>
      </w:hyperlink>
      <w:r w:rsidRPr="006E30C6">
        <w:rPr>
          <w:rFonts w:ascii="Calibri" w:hAnsi="Calibri" w:hint="eastAsia"/>
          <w:szCs w:val="24"/>
          <w:lang w:eastAsia="zh-CN"/>
        </w:rPr>
        <w:t>号文件</w:t>
      </w:r>
      <w:r>
        <w:rPr>
          <w:rFonts w:ascii="Calibri" w:hAnsi="Calibri" w:hint="eastAsia"/>
          <w:szCs w:val="24"/>
          <w:lang w:eastAsia="zh-CN"/>
        </w:rPr>
        <w:t>最初由</w:t>
      </w:r>
      <w:r w:rsidRPr="006E30C6">
        <w:rPr>
          <w:rFonts w:ascii="Calibri" w:hAnsi="Calibri" w:hint="eastAsia"/>
          <w:szCs w:val="24"/>
          <w:lang w:eastAsia="zh-CN"/>
        </w:rPr>
        <w:t>TDAG</w:t>
      </w:r>
      <w:r w:rsidRPr="006E30C6">
        <w:rPr>
          <w:rFonts w:ascii="Calibri" w:hAnsi="Calibri" w:hint="eastAsia"/>
          <w:szCs w:val="24"/>
          <w:lang w:eastAsia="zh-CN"/>
        </w:rPr>
        <w:t>和</w:t>
      </w:r>
      <w:r w:rsidR="00513E6C">
        <w:rPr>
          <w:rFonts w:ascii="Calibri" w:hAnsi="Calibri" w:hint="eastAsia"/>
          <w:szCs w:val="24"/>
          <w:lang w:eastAsia="zh-CN"/>
        </w:rPr>
        <w:t>ITU-D</w:t>
      </w:r>
      <w:r w:rsidRPr="006E30C6">
        <w:rPr>
          <w:rFonts w:ascii="Calibri" w:hAnsi="Calibri" w:hint="eastAsia"/>
          <w:szCs w:val="24"/>
          <w:lang w:eastAsia="zh-CN"/>
        </w:rPr>
        <w:t>成员作为</w:t>
      </w:r>
      <w:r w:rsidRPr="006E30C6">
        <w:rPr>
          <w:rFonts w:ascii="Calibri" w:hAnsi="Calibri" w:hint="eastAsia"/>
          <w:szCs w:val="24"/>
          <w:lang w:eastAsia="zh-CN"/>
        </w:rPr>
        <w:t>WTDC-2</w:t>
      </w:r>
      <w:r>
        <w:rPr>
          <w:rFonts w:ascii="Calibri" w:hAnsi="Calibri"/>
          <w:szCs w:val="24"/>
          <w:lang w:eastAsia="zh-CN"/>
        </w:rPr>
        <w:t>2</w:t>
      </w:r>
      <w:r w:rsidRPr="006E30C6">
        <w:rPr>
          <w:rFonts w:ascii="Calibri" w:hAnsi="Calibri" w:hint="eastAsia"/>
          <w:szCs w:val="24"/>
          <w:lang w:eastAsia="zh-CN"/>
        </w:rPr>
        <w:t>筹备工作</w:t>
      </w:r>
      <w:r>
        <w:rPr>
          <w:rFonts w:ascii="Calibri" w:hAnsi="Calibri" w:hint="eastAsia"/>
          <w:szCs w:val="24"/>
          <w:lang w:eastAsia="zh-CN"/>
        </w:rPr>
        <w:t>的</w:t>
      </w:r>
      <w:r w:rsidRPr="006E30C6">
        <w:rPr>
          <w:rFonts w:ascii="Calibri" w:hAnsi="Calibri" w:hint="eastAsia"/>
          <w:szCs w:val="24"/>
          <w:lang w:eastAsia="zh-CN"/>
        </w:rPr>
        <w:t>一部分提交</w:t>
      </w:r>
      <w:r>
        <w:rPr>
          <w:rFonts w:ascii="Calibri" w:hAnsi="Calibri" w:hint="eastAsia"/>
          <w:szCs w:val="24"/>
          <w:lang w:eastAsia="zh-CN"/>
        </w:rPr>
        <w:t>供</w:t>
      </w:r>
      <w:r w:rsidRPr="006E30C6">
        <w:rPr>
          <w:rFonts w:ascii="Calibri" w:hAnsi="Calibri" w:hint="eastAsia"/>
          <w:szCs w:val="24"/>
          <w:lang w:eastAsia="zh-CN"/>
        </w:rPr>
        <w:t>进一步使用</w:t>
      </w:r>
      <w:r>
        <w:rPr>
          <w:rFonts w:ascii="Calibri" w:hAnsi="Calibri" w:hint="eastAsia"/>
          <w:szCs w:val="24"/>
          <w:lang w:eastAsia="zh-CN"/>
        </w:rPr>
        <w:t>，</w:t>
      </w:r>
      <w:r w:rsidRPr="006E30C6">
        <w:rPr>
          <w:rFonts w:ascii="Calibri" w:hAnsi="Calibri" w:hint="eastAsia"/>
          <w:szCs w:val="24"/>
          <w:lang w:eastAsia="zh-CN"/>
        </w:rPr>
        <w:t>在</w:t>
      </w:r>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5</w:t>
      </w:r>
      <w:r w:rsidRPr="006E30C6">
        <w:rPr>
          <w:rFonts w:ascii="Calibri" w:hAnsi="Calibri" w:hint="eastAsia"/>
          <w:szCs w:val="24"/>
          <w:lang w:eastAsia="zh-CN"/>
        </w:rPr>
        <w:t>月</w:t>
      </w:r>
      <w:r w:rsidR="00533495" w:rsidRPr="006E30C6">
        <w:rPr>
          <w:rFonts w:ascii="Calibri" w:hAnsi="Calibri" w:hint="eastAsia"/>
          <w:szCs w:val="24"/>
          <w:lang w:eastAsia="zh-CN"/>
        </w:rPr>
        <w:t>TDAG</w:t>
      </w:r>
      <w:r w:rsidRPr="006E30C6">
        <w:rPr>
          <w:rFonts w:ascii="Calibri" w:hAnsi="Calibri" w:hint="eastAsia"/>
          <w:szCs w:val="24"/>
          <w:lang w:eastAsia="zh-CN"/>
        </w:rPr>
        <w:t>第</w:t>
      </w:r>
      <w:r w:rsidRPr="006E30C6">
        <w:rPr>
          <w:rFonts w:ascii="Calibri" w:hAnsi="Calibri" w:hint="eastAsia"/>
          <w:szCs w:val="24"/>
          <w:lang w:eastAsia="zh-CN"/>
        </w:rPr>
        <w:t>28</w:t>
      </w:r>
      <w:r w:rsidRPr="006E30C6">
        <w:rPr>
          <w:rFonts w:ascii="Calibri" w:hAnsi="Calibri" w:hint="eastAsia"/>
          <w:szCs w:val="24"/>
          <w:lang w:eastAsia="zh-CN"/>
        </w:rPr>
        <w:t>次会议</w:t>
      </w:r>
      <w:r w:rsidR="00533495">
        <w:rPr>
          <w:rFonts w:ascii="Calibri" w:hAnsi="Calibri" w:hint="eastAsia"/>
          <w:szCs w:val="24"/>
          <w:lang w:eastAsia="zh-CN"/>
        </w:rPr>
        <w:t>期间</w:t>
      </w:r>
      <w:r>
        <w:rPr>
          <w:rFonts w:ascii="Calibri" w:hAnsi="Calibri" w:hint="eastAsia"/>
          <w:szCs w:val="24"/>
          <w:lang w:eastAsia="zh-CN"/>
        </w:rPr>
        <w:t>得到</w:t>
      </w:r>
      <w:r w:rsidRPr="006E30C6">
        <w:rPr>
          <w:rFonts w:ascii="Calibri" w:hAnsi="Calibri" w:hint="eastAsia"/>
          <w:szCs w:val="24"/>
          <w:lang w:eastAsia="zh-CN"/>
        </w:rPr>
        <w:t>进一步修订</w:t>
      </w:r>
      <w:r w:rsidR="00533495">
        <w:rPr>
          <w:rFonts w:ascii="Calibri" w:hAnsi="Calibri" w:hint="eastAsia"/>
          <w:szCs w:val="24"/>
          <w:lang w:eastAsia="zh-CN"/>
        </w:rPr>
        <w:t>和</w:t>
      </w:r>
      <w:r w:rsidR="00533495" w:rsidRPr="006E30C6">
        <w:rPr>
          <w:rFonts w:ascii="Calibri" w:hAnsi="Calibri" w:hint="eastAsia"/>
          <w:szCs w:val="24"/>
          <w:lang w:eastAsia="zh-CN"/>
        </w:rPr>
        <w:t>完善</w:t>
      </w:r>
      <w:r w:rsidRPr="006E30C6">
        <w:rPr>
          <w:rFonts w:ascii="Calibri" w:hAnsi="Calibri" w:hint="eastAsia"/>
          <w:szCs w:val="24"/>
          <w:lang w:eastAsia="zh-CN"/>
        </w:rPr>
        <w:t>。</w:t>
      </w:r>
      <w:proofErr w:type="gramStart"/>
      <w:r>
        <w:rPr>
          <w:rFonts w:ascii="Calibri" w:hAnsi="Calibri" w:hint="eastAsia"/>
          <w:szCs w:val="24"/>
          <w:lang w:eastAsia="zh-CN"/>
        </w:rPr>
        <w:t>经完善</w:t>
      </w:r>
      <w:proofErr w:type="gramEnd"/>
      <w:r>
        <w:rPr>
          <w:rFonts w:ascii="Calibri" w:hAnsi="Calibri" w:hint="eastAsia"/>
          <w:szCs w:val="24"/>
          <w:lang w:eastAsia="zh-CN"/>
        </w:rPr>
        <w:t>的版本作为</w:t>
      </w:r>
      <w:hyperlink r:id="rId51" w:history="1">
        <w:r w:rsidR="00B46E74" w:rsidRPr="000E5979">
          <w:rPr>
            <w:rStyle w:val="Hyperlink"/>
            <w:rFonts w:cstheme="minorHAnsi"/>
            <w:bCs/>
            <w:szCs w:val="24"/>
            <w:lang w:eastAsia="zh-CN"/>
          </w:rPr>
          <w:t>SG1RGQ/421</w:t>
        </w:r>
      </w:hyperlink>
      <w:r w:rsidR="00B46E74" w:rsidRPr="000E5979">
        <w:rPr>
          <w:rFonts w:cstheme="minorHAnsi"/>
          <w:bCs/>
          <w:szCs w:val="24"/>
          <w:lang w:eastAsia="zh-CN"/>
        </w:rPr>
        <w:t xml:space="preserve"> (Rev.1)</w:t>
      </w:r>
      <w:r>
        <w:rPr>
          <w:rFonts w:ascii="Calibri" w:hAnsi="Calibri" w:hint="eastAsia"/>
          <w:szCs w:val="24"/>
          <w:lang w:eastAsia="zh-CN"/>
        </w:rPr>
        <w:t>号文件提供</w:t>
      </w:r>
      <w:r w:rsidRPr="006E30C6">
        <w:rPr>
          <w:rFonts w:ascii="Calibri" w:hAnsi="Calibri" w:hint="eastAsia"/>
          <w:szCs w:val="24"/>
          <w:lang w:eastAsia="zh-CN"/>
        </w:rPr>
        <w:t>。</w:t>
      </w:r>
    </w:p>
    <w:p w14:paraId="070C1808" w14:textId="51E4AE6E" w:rsidR="009A1E5B" w:rsidRPr="00021533" w:rsidRDefault="00F622AE" w:rsidP="00021533">
      <w:pPr>
        <w:ind w:firstLineChars="200" w:firstLine="480"/>
        <w:rPr>
          <w:szCs w:val="24"/>
          <w:lang w:eastAsia="zh-CN"/>
        </w:rPr>
      </w:pPr>
      <w:bookmarkStart w:id="111" w:name="lt_pId333"/>
      <w:r>
        <w:rPr>
          <w:rFonts w:hint="eastAsia"/>
          <w:szCs w:val="24"/>
          <w:lang w:eastAsia="zh-CN"/>
        </w:rPr>
        <w:t>批准</w:t>
      </w:r>
      <w:r w:rsidR="005765B9">
        <w:rPr>
          <w:rFonts w:hint="eastAsia"/>
          <w:szCs w:val="24"/>
          <w:lang w:eastAsia="zh-CN"/>
        </w:rPr>
        <w:t>并</w:t>
      </w:r>
      <w:r>
        <w:rPr>
          <w:rFonts w:hint="eastAsia"/>
          <w:szCs w:val="24"/>
          <w:lang w:eastAsia="zh-CN"/>
        </w:rPr>
        <w:t>发布的两份年度</w:t>
      </w:r>
      <w:r w:rsidR="00AD1E66">
        <w:rPr>
          <w:rFonts w:hint="eastAsia"/>
          <w:szCs w:val="24"/>
          <w:lang w:eastAsia="zh-CN"/>
        </w:rPr>
        <w:t>可</w:t>
      </w:r>
      <w:r>
        <w:rPr>
          <w:rFonts w:hint="eastAsia"/>
          <w:szCs w:val="24"/>
          <w:lang w:eastAsia="zh-CN"/>
        </w:rPr>
        <w:t>交付成果为：</w:t>
      </w:r>
    </w:p>
    <w:p w14:paraId="5013F5A6" w14:textId="49732D9B" w:rsidR="009A1E5B" w:rsidRPr="00557335" w:rsidRDefault="00085B4E" w:rsidP="00557335">
      <w:pPr>
        <w:pStyle w:val="enumlev1"/>
        <w:rPr>
          <w:highlight w:val="cyan"/>
          <w:lang w:eastAsia="zh-CN"/>
        </w:rPr>
      </w:pPr>
      <w:r w:rsidRPr="00085B4E">
        <w:rPr>
          <w:bCs/>
          <w:lang w:eastAsia="zh-CN"/>
        </w:rPr>
        <w:t>–</w:t>
      </w:r>
      <w:r>
        <w:rPr>
          <w:bCs/>
          <w:lang w:eastAsia="zh-CN"/>
        </w:rPr>
        <w:tab/>
      </w:r>
      <w:r w:rsidR="00F622AE" w:rsidRPr="00630BF2">
        <w:rPr>
          <w:rFonts w:hint="eastAsia"/>
          <w:bCs/>
          <w:lang w:eastAsia="zh-CN"/>
        </w:rPr>
        <w:t>“</w:t>
      </w:r>
      <w:r w:rsidR="006206DF">
        <w:fldChar w:fldCharType="begin"/>
      </w:r>
      <w:r w:rsidR="006206DF">
        <w:rPr>
          <w:lang w:eastAsia="zh-CN"/>
        </w:rPr>
        <w:instrText xml:space="preserve"> HYPERLINK "https://www.itu.int/oth/D0717000001/en" </w:instrText>
      </w:r>
      <w:r w:rsidR="006206DF">
        <w:fldChar w:fldCharType="separate"/>
      </w:r>
      <w:r w:rsidR="00F622AE" w:rsidRPr="0030661F">
        <w:rPr>
          <w:rStyle w:val="Hyperlink"/>
          <w:rFonts w:hint="eastAsia"/>
          <w:bCs/>
          <w:lang w:eastAsia="zh-CN"/>
        </w:rPr>
        <w:t>新广播技术、服务和应用的趋势</w:t>
      </w:r>
      <w:r w:rsidR="006206DF">
        <w:rPr>
          <w:rStyle w:val="Hyperlink"/>
          <w:bCs/>
          <w:lang w:eastAsia="zh-CN"/>
        </w:rPr>
        <w:fldChar w:fldCharType="end"/>
      </w:r>
      <w:r w:rsidR="00F622AE" w:rsidRPr="00630BF2">
        <w:rPr>
          <w:rFonts w:hint="eastAsia"/>
          <w:bCs/>
          <w:lang w:eastAsia="zh-CN"/>
        </w:rPr>
        <w:t>”</w:t>
      </w:r>
      <w:r w:rsidR="00F622AE">
        <w:rPr>
          <w:rFonts w:hint="eastAsia"/>
          <w:bCs/>
          <w:lang w:eastAsia="zh-CN"/>
        </w:rPr>
        <w:t>（</w:t>
      </w:r>
      <w:r w:rsidR="00F622AE">
        <w:rPr>
          <w:rFonts w:hint="eastAsia"/>
          <w:bCs/>
          <w:lang w:eastAsia="zh-CN"/>
        </w:rPr>
        <w:t>2</w:t>
      </w:r>
      <w:r w:rsidR="00F622AE">
        <w:rPr>
          <w:bCs/>
          <w:lang w:eastAsia="zh-CN"/>
        </w:rPr>
        <w:t>019</w:t>
      </w:r>
      <w:r w:rsidR="00F622AE">
        <w:rPr>
          <w:rFonts w:hint="eastAsia"/>
          <w:bCs/>
          <w:lang w:eastAsia="zh-CN"/>
        </w:rPr>
        <w:t>年）</w:t>
      </w:r>
      <w:r w:rsidR="00E036B3">
        <w:rPr>
          <w:rFonts w:hint="eastAsia"/>
          <w:bCs/>
          <w:lang w:eastAsia="zh-CN"/>
        </w:rPr>
        <w:t>，</w:t>
      </w:r>
      <w:r w:rsidR="003137EB">
        <w:rPr>
          <w:rFonts w:hint="eastAsia"/>
          <w:bCs/>
          <w:lang w:eastAsia="zh-CN"/>
        </w:rPr>
        <w:t>附有</w:t>
      </w:r>
      <w:r w:rsidR="00F622AE">
        <w:rPr>
          <w:rFonts w:hint="eastAsia"/>
          <w:bCs/>
          <w:lang w:eastAsia="zh-CN"/>
        </w:rPr>
        <w:t>对作者的</w:t>
      </w:r>
      <w:hyperlink r:id="rId52" w:history="1">
        <w:r w:rsidR="00F622AE" w:rsidRPr="0016452D">
          <w:rPr>
            <w:rStyle w:val="Hyperlink"/>
            <w:rFonts w:hint="eastAsia"/>
            <w:bCs/>
            <w:lang w:eastAsia="zh-CN"/>
          </w:rPr>
          <w:t>视频访谈</w:t>
        </w:r>
      </w:hyperlink>
      <w:r w:rsidR="00E036B3">
        <w:rPr>
          <w:rFonts w:hint="eastAsia"/>
          <w:bCs/>
          <w:lang w:eastAsia="zh-CN"/>
        </w:rPr>
        <w:t>；和</w:t>
      </w:r>
    </w:p>
    <w:p w14:paraId="084037F7" w14:textId="619D06FE" w:rsidR="00F622AE" w:rsidRPr="00557335" w:rsidRDefault="00085B4E" w:rsidP="00085B4E">
      <w:pPr>
        <w:pStyle w:val="enumlev1"/>
        <w:rPr>
          <w:highlight w:val="cyan"/>
          <w:lang w:eastAsia="zh-CN"/>
        </w:rPr>
      </w:pPr>
      <w:r w:rsidRPr="00085B4E">
        <w:rPr>
          <w:bCs/>
          <w:lang w:eastAsia="zh-CN"/>
        </w:rPr>
        <w:t>–</w:t>
      </w:r>
      <w:r>
        <w:rPr>
          <w:bCs/>
          <w:lang w:eastAsia="zh-CN"/>
        </w:rPr>
        <w:tab/>
      </w:r>
      <w:r w:rsidR="00F622AE">
        <w:rPr>
          <w:rFonts w:hint="eastAsia"/>
          <w:lang w:eastAsia="zh-CN"/>
        </w:rPr>
        <w:t>“</w:t>
      </w:r>
      <w:r w:rsidR="00FB05F5">
        <w:rPr>
          <w:lang w:eastAsia="zh-CN"/>
        </w:rPr>
        <w:fldChar w:fldCharType="begin"/>
      </w:r>
      <w:r w:rsidR="00FB05F5">
        <w:rPr>
          <w:lang w:eastAsia="zh-CN"/>
        </w:rPr>
        <w:instrText xml:space="preserve"> </w:instrText>
      </w:r>
      <w:r w:rsidR="00FB05F5">
        <w:rPr>
          <w:rFonts w:hint="eastAsia"/>
          <w:lang w:eastAsia="zh-CN"/>
        </w:rPr>
        <w:instrText>HYPERLINK "https://www.itu.int/oth/D0723000001/en"</w:instrText>
      </w:r>
      <w:r w:rsidR="00FB05F5">
        <w:rPr>
          <w:lang w:eastAsia="zh-CN"/>
        </w:rPr>
        <w:instrText xml:space="preserve"> </w:instrText>
      </w:r>
      <w:r w:rsidR="00FB05F5">
        <w:rPr>
          <w:lang w:eastAsia="zh-CN"/>
        </w:rPr>
        <w:fldChar w:fldCharType="separate"/>
      </w:r>
      <w:r w:rsidR="002740C8" w:rsidRPr="00FB05F5">
        <w:rPr>
          <w:rStyle w:val="Hyperlink"/>
          <w:rFonts w:hint="eastAsia"/>
          <w:lang w:eastAsia="zh-CN"/>
        </w:rPr>
        <w:t>对包括新业务和应用在内的数字化过渡成本结构的考虑</w:t>
      </w:r>
      <w:r w:rsidR="00FB05F5">
        <w:rPr>
          <w:lang w:eastAsia="zh-CN"/>
        </w:rPr>
        <w:fldChar w:fldCharType="end"/>
      </w:r>
      <w:r w:rsidR="00F622AE">
        <w:rPr>
          <w:rFonts w:hint="eastAsia"/>
          <w:lang w:eastAsia="zh-CN"/>
        </w:rPr>
        <w:t>”</w:t>
      </w:r>
      <w:r w:rsidR="00F622AE">
        <w:rPr>
          <w:rFonts w:hint="eastAsia"/>
          <w:bCs/>
          <w:lang w:eastAsia="zh-CN"/>
        </w:rPr>
        <w:t>（</w:t>
      </w:r>
      <w:r w:rsidR="00F622AE">
        <w:rPr>
          <w:rFonts w:hint="eastAsia"/>
          <w:bCs/>
          <w:lang w:eastAsia="zh-CN"/>
        </w:rPr>
        <w:t>2</w:t>
      </w:r>
      <w:r w:rsidR="00F622AE">
        <w:rPr>
          <w:bCs/>
          <w:lang w:eastAsia="zh-CN"/>
        </w:rPr>
        <w:t>020</w:t>
      </w:r>
      <w:r w:rsidR="00F622AE">
        <w:rPr>
          <w:rFonts w:hint="eastAsia"/>
          <w:bCs/>
          <w:lang w:eastAsia="zh-CN"/>
        </w:rPr>
        <w:t>年）</w:t>
      </w:r>
      <w:r w:rsidR="00FC2DBE">
        <w:rPr>
          <w:rFonts w:hint="eastAsia"/>
          <w:bCs/>
          <w:lang w:eastAsia="zh-CN"/>
        </w:rPr>
        <w:t>，</w:t>
      </w:r>
      <w:r w:rsidR="003137EB">
        <w:rPr>
          <w:rFonts w:hint="eastAsia"/>
          <w:bCs/>
          <w:lang w:eastAsia="zh-CN"/>
        </w:rPr>
        <w:t>附有</w:t>
      </w:r>
      <w:r w:rsidR="00F622AE">
        <w:rPr>
          <w:rFonts w:hint="eastAsia"/>
          <w:bCs/>
          <w:lang w:eastAsia="zh-CN"/>
        </w:rPr>
        <w:t>对作者的</w:t>
      </w:r>
      <w:hyperlink r:id="rId53" w:history="1">
        <w:r w:rsidR="00F622AE" w:rsidRPr="0026094C">
          <w:rPr>
            <w:rStyle w:val="Hyperlink"/>
            <w:rFonts w:hint="eastAsia"/>
            <w:bCs/>
            <w:lang w:eastAsia="zh-CN"/>
          </w:rPr>
          <w:t>视频访谈</w:t>
        </w:r>
      </w:hyperlink>
      <w:r w:rsidR="00F622AE">
        <w:rPr>
          <w:rFonts w:hint="eastAsia"/>
          <w:bCs/>
          <w:lang w:eastAsia="zh-CN"/>
        </w:rPr>
        <w:t>以及</w:t>
      </w:r>
      <w:hyperlink r:id="rId54" w:history="1">
        <w:r w:rsidR="00BC72AA" w:rsidRPr="003137EB">
          <w:rPr>
            <w:rStyle w:val="Hyperlink"/>
            <w:rFonts w:hint="eastAsia"/>
            <w:lang w:eastAsia="zh-CN"/>
          </w:rPr>
          <w:t>国际电联新闻网志</w:t>
        </w:r>
      </w:hyperlink>
      <w:r w:rsidR="00F622AE">
        <w:rPr>
          <w:rFonts w:hint="eastAsia"/>
          <w:bCs/>
          <w:lang w:eastAsia="zh-CN"/>
        </w:rPr>
        <w:t>。</w:t>
      </w:r>
    </w:p>
    <w:p w14:paraId="6A408CE8" w14:textId="74722773" w:rsidR="00382799" w:rsidRPr="007B48AE" w:rsidRDefault="0025753F" w:rsidP="00382799">
      <w:pPr>
        <w:ind w:firstLineChars="200" w:firstLine="472"/>
        <w:rPr>
          <w:szCs w:val="24"/>
          <w:lang w:eastAsia="zh-CN"/>
        </w:rPr>
      </w:pPr>
      <w:r w:rsidRPr="00F960C0">
        <w:rPr>
          <w:rFonts w:hint="eastAsia"/>
          <w:spacing w:val="-4"/>
          <w:szCs w:val="24"/>
          <w:lang w:eastAsia="zh-CN"/>
        </w:rPr>
        <w:t>为扩充输出成果报告和年度可交付成果举办</w:t>
      </w:r>
      <w:r w:rsidR="00382799" w:rsidRPr="00F960C0">
        <w:rPr>
          <w:rFonts w:hint="eastAsia"/>
          <w:spacing w:val="-4"/>
          <w:szCs w:val="24"/>
          <w:lang w:eastAsia="zh-CN"/>
        </w:rPr>
        <w:t>的讲习班和网络研讨会，以及传播输出成果的</w:t>
      </w:r>
      <w:r w:rsidR="00382799" w:rsidRPr="00F960C0">
        <w:rPr>
          <w:rFonts w:hint="eastAsia"/>
          <w:spacing w:val="-6"/>
          <w:szCs w:val="24"/>
          <w:lang w:eastAsia="zh-CN"/>
        </w:rPr>
        <w:t>行动在此</w:t>
      </w:r>
      <w:hyperlink r:id="rId55" w:history="1">
        <w:r w:rsidR="00382799" w:rsidRPr="00F960C0">
          <w:rPr>
            <w:rStyle w:val="Hyperlink"/>
            <w:rFonts w:hint="eastAsia"/>
            <w:spacing w:val="-6"/>
            <w:szCs w:val="24"/>
            <w:lang w:eastAsia="zh-CN"/>
          </w:rPr>
          <w:t>网页</w:t>
        </w:r>
      </w:hyperlink>
      <w:r w:rsidR="00382799" w:rsidRPr="00F960C0">
        <w:rPr>
          <w:rFonts w:hint="eastAsia"/>
          <w:spacing w:val="-6"/>
          <w:szCs w:val="24"/>
          <w:lang w:eastAsia="zh-CN"/>
        </w:rPr>
        <w:t>列出（非详尽）</w:t>
      </w:r>
      <w:r w:rsidR="00C3410A">
        <w:rPr>
          <w:rFonts w:hint="eastAsia"/>
          <w:spacing w:val="-6"/>
          <w:szCs w:val="24"/>
          <w:lang w:eastAsia="zh-CN"/>
        </w:rPr>
        <w:t>，</w:t>
      </w:r>
      <w:r w:rsidR="00382799" w:rsidRPr="00F960C0">
        <w:rPr>
          <w:rFonts w:hint="eastAsia"/>
          <w:spacing w:val="-6"/>
          <w:szCs w:val="24"/>
          <w:lang w:eastAsia="zh-CN"/>
        </w:rPr>
        <w:t>第</w:t>
      </w:r>
      <w:r w:rsidR="00551471" w:rsidRPr="00F960C0">
        <w:rPr>
          <w:spacing w:val="-6"/>
          <w:szCs w:val="24"/>
          <w:lang w:eastAsia="zh-CN"/>
        </w:rPr>
        <w:t>2</w:t>
      </w:r>
      <w:r w:rsidR="00382799" w:rsidRPr="00F960C0">
        <w:rPr>
          <w:rFonts w:hint="eastAsia"/>
          <w:spacing w:val="-6"/>
          <w:szCs w:val="24"/>
          <w:lang w:eastAsia="zh-CN"/>
        </w:rPr>
        <w:t>/1</w:t>
      </w:r>
      <w:r w:rsidR="00382799" w:rsidRPr="00F960C0">
        <w:rPr>
          <w:rFonts w:hint="eastAsia"/>
          <w:spacing w:val="-6"/>
          <w:szCs w:val="24"/>
          <w:lang w:eastAsia="zh-CN"/>
        </w:rPr>
        <w:t>号课题</w:t>
      </w:r>
      <w:r w:rsidR="00A872D3">
        <w:rPr>
          <w:rFonts w:hint="eastAsia"/>
          <w:spacing w:val="-6"/>
          <w:szCs w:val="24"/>
          <w:lang w:eastAsia="zh-CN"/>
        </w:rPr>
        <w:t>为此</w:t>
      </w:r>
      <w:r w:rsidR="00C32AE9" w:rsidRPr="00F960C0">
        <w:rPr>
          <w:rFonts w:hint="eastAsia"/>
          <w:spacing w:val="-6"/>
          <w:szCs w:val="24"/>
          <w:lang w:eastAsia="zh-CN"/>
        </w:rPr>
        <w:t>专门参与了</w:t>
      </w:r>
      <w:r w:rsidR="00CE189E" w:rsidRPr="00F960C0">
        <w:rPr>
          <w:rFonts w:hint="eastAsia"/>
          <w:spacing w:val="-6"/>
          <w:szCs w:val="24"/>
          <w:lang w:eastAsia="zh-CN"/>
        </w:rPr>
        <w:t>2019</w:t>
      </w:r>
      <w:r w:rsidR="00CE189E" w:rsidRPr="00F960C0">
        <w:rPr>
          <w:rFonts w:hint="eastAsia"/>
          <w:spacing w:val="-6"/>
          <w:szCs w:val="24"/>
          <w:lang w:eastAsia="zh-CN"/>
        </w:rPr>
        <w:t>年</w:t>
      </w:r>
      <w:r w:rsidR="00CE189E" w:rsidRPr="00F960C0">
        <w:rPr>
          <w:rFonts w:hint="eastAsia"/>
          <w:spacing w:val="-6"/>
          <w:szCs w:val="24"/>
          <w:lang w:eastAsia="zh-CN"/>
        </w:rPr>
        <w:t>3</w:t>
      </w:r>
      <w:r w:rsidR="00CE189E" w:rsidRPr="00F960C0">
        <w:rPr>
          <w:rFonts w:hint="eastAsia"/>
          <w:spacing w:val="-6"/>
          <w:szCs w:val="24"/>
          <w:lang w:eastAsia="zh-CN"/>
        </w:rPr>
        <w:t>月、</w:t>
      </w:r>
      <w:r w:rsidR="00CE189E" w:rsidRPr="00F960C0">
        <w:rPr>
          <w:rFonts w:hint="eastAsia"/>
          <w:spacing w:val="-6"/>
          <w:szCs w:val="24"/>
          <w:lang w:eastAsia="zh-CN"/>
        </w:rPr>
        <w:t>2020</w:t>
      </w:r>
      <w:r w:rsidR="00CE189E" w:rsidRPr="00F960C0">
        <w:rPr>
          <w:rFonts w:hint="eastAsia"/>
          <w:spacing w:val="-6"/>
          <w:szCs w:val="24"/>
          <w:lang w:eastAsia="zh-CN"/>
        </w:rPr>
        <w:t>年</w:t>
      </w:r>
      <w:r w:rsidR="00CE189E" w:rsidRPr="00F960C0">
        <w:rPr>
          <w:rFonts w:hint="eastAsia"/>
          <w:spacing w:val="-6"/>
          <w:szCs w:val="24"/>
          <w:lang w:eastAsia="zh-CN"/>
        </w:rPr>
        <w:t>2</w:t>
      </w:r>
      <w:r w:rsidR="00CE189E" w:rsidRPr="00F960C0">
        <w:rPr>
          <w:rFonts w:hint="eastAsia"/>
          <w:spacing w:val="-6"/>
          <w:szCs w:val="24"/>
          <w:lang w:eastAsia="zh-CN"/>
        </w:rPr>
        <w:t>月、</w:t>
      </w:r>
      <w:r w:rsidR="00CE189E" w:rsidRPr="00F960C0">
        <w:rPr>
          <w:rFonts w:hint="eastAsia"/>
          <w:spacing w:val="-6"/>
          <w:szCs w:val="24"/>
          <w:lang w:eastAsia="zh-CN"/>
        </w:rPr>
        <w:t>2020</w:t>
      </w:r>
      <w:r w:rsidR="00CE189E" w:rsidRPr="00F960C0">
        <w:rPr>
          <w:rFonts w:hint="eastAsia"/>
          <w:spacing w:val="-6"/>
          <w:szCs w:val="24"/>
          <w:lang w:eastAsia="zh-CN"/>
        </w:rPr>
        <w:t>年</w:t>
      </w:r>
      <w:r w:rsidR="00CE189E" w:rsidRPr="00F960C0">
        <w:rPr>
          <w:rFonts w:hint="eastAsia"/>
          <w:spacing w:val="-6"/>
          <w:szCs w:val="24"/>
          <w:lang w:eastAsia="zh-CN"/>
        </w:rPr>
        <w:t>7</w:t>
      </w:r>
      <w:r w:rsidR="00CE189E" w:rsidRPr="00F960C0">
        <w:rPr>
          <w:rFonts w:hint="eastAsia"/>
          <w:spacing w:val="-6"/>
          <w:szCs w:val="24"/>
          <w:lang w:eastAsia="zh-CN"/>
        </w:rPr>
        <w:t>月</w:t>
      </w:r>
      <w:r w:rsidR="00CE189E" w:rsidRPr="00CE189E">
        <w:rPr>
          <w:rFonts w:hint="eastAsia"/>
          <w:szCs w:val="24"/>
          <w:lang w:eastAsia="zh-CN"/>
        </w:rPr>
        <w:t>和</w:t>
      </w:r>
      <w:r w:rsidR="00CE189E" w:rsidRPr="00CE189E">
        <w:rPr>
          <w:rFonts w:hint="eastAsia"/>
          <w:szCs w:val="24"/>
          <w:lang w:eastAsia="zh-CN"/>
        </w:rPr>
        <w:t>2021</w:t>
      </w:r>
      <w:r w:rsidR="00CE189E" w:rsidRPr="00CE189E">
        <w:rPr>
          <w:rFonts w:hint="eastAsia"/>
          <w:szCs w:val="24"/>
          <w:lang w:eastAsia="zh-CN"/>
        </w:rPr>
        <w:t>年</w:t>
      </w:r>
      <w:r w:rsidR="00CE189E" w:rsidRPr="00CE189E">
        <w:rPr>
          <w:rFonts w:hint="eastAsia"/>
          <w:szCs w:val="24"/>
          <w:lang w:eastAsia="zh-CN"/>
        </w:rPr>
        <w:t>4</w:t>
      </w:r>
      <w:r w:rsidR="00CE189E" w:rsidRPr="00CE189E">
        <w:rPr>
          <w:rFonts w:hint="eastAsia"/>
          <w:szCs w:val="24"/>
          <w:lang w:eastAsia="zh-CN"/>
        </w:rPr>
        <w:t>月</w:t>
      </w:r>
      <w:r w:rsidR="00BC5C07">
        <w:rPr>
          <w:rFonts w:hint="eastAsia"/>
          <w:szCs w:val="24"/>
          <w:lang w:eastAsia="zh-CN"/>
        </w:rPr>
        <w:t>的四</w:t>
      </w:r>
      <w:r w:rsidR="00382799" w:rsidRPr="006E30C6">
        <w:rPr>
          <w:rFonts w:hint="eastAsia"/>
          <w:szCs w:val="24"/>
          <w:lang w:eastAsia="zh-CN"/>
        </w:rPr>
        <w:t>次会议。</w:t>
      </w:r>
    </w:p>
    <w:p w14:paraId="49546CED" w14:textId="74AF6655" w:rsidR="00F622AE" w:rsidRPr="00CD6666" w:rsidRDefault="009A1E5B" w:rsidP="00F622AE">
      <w:pPr>
        <w:pStyle w:val="Heading2"/>
        <w:rPr>
          <w:rFonts w:eastAsia="Times New Roman" w:cstheme="minorHAnsi"/>
          <w:b w:val="0"/>
          <w:bCs/>
          <w:szCs w:val="24"/>
          <w:lang w:eastAsia="zh-CN"/>
        </w:rPr>
      </w:pPr>
      <w:r>
        <w:rPr>
          <w:rFonts w:ascii="Calibri" w:hAnsi="Calibri" w:cs="Calibri" w:hint="eastAsia"/>
          <w:szCs w:val="24"/>
          <w:lang w:eastAsia="zh-CN"/>
        </w:rPr>
        <w:t>4</w:t>
      </w:r>
      <w:r w:rsidR="00F622AE" w:rsidRPr="00152A72">
        <w:rPr>
          <w:rFonts w:ascii="Calibri" w:hAnsi="Calibri" w:cs="Calibri"/>
          <w:szCs w:val="24"/>
          <w:lang w:eastAsia="zh-CN"/>
        </w:rPr>
        <w:t>.3</w:t>
      </w:r>
      <w:r w:rsidR="00F622AE" w:rsidRPr="00152A72">
        <w:rPr>
          <w:rFonts w:ascii="Calibri" w:hAnsi="Calibri" w:cs="Calibri"/>
          <w:szCs w:val="24"/>
          <w:lang w:eastAsia="zh-CN"/>
        </w:rPr>
        <w:tab/>
      </w:r>
      <w:r w:rsidR="00F622AE" w:rsidRPr="00152A72">
        <w:rPr>
          <w:rFonts w:ascii="Calibri" w:hAnsi="Calibri" w:cs="Calibri" w:hint="eastAsia"/>
          <w:szCs w:val="24"/>
          <w:lang w:eastAsia="zh-CN"/>
        </w:rPr>
        <w:t>第</w:t>
      </w:r>
      <w:r w:rsidR="00F622AE" w:rsidRPr="00152A72">
        <w:rPr>
          <w:rFonts w:ascii="Calibri" w:hAnsi="Calibri" w:cs="Calibri"/>
          <w:szCs w:val="24"/>
          <w:lang w:eastAsia="zh-CN"/>
        </w:rPr>
        <w:t>3/1</w:t>
      </w:r>
      <w:r w:rsidR="00F622AE" w:rsidRPr="00152A72">
        <w:rPr>
          <w:rFonts w:ascii="Calibri" w:hAnsi="Calibri" w:cs="Calibri" w:hint="eastAsia"/>
          <w:szCs w:val="24"/>
          <w:lang w:eastAsia="zh-CN"/>
        </w:rPr>
        <w:t>号课题</w:t>
      </w:r>
      <w:r w:rsidR="00F622AE" w:rsidRPr="00152A72">
        <w:rPr>
          <w:rFonts w:ascii="Calibri" w:hAnsi="Calibri" w:cs="Calibri"/>
          <w:szCs w:val="24"/>
          <w:lang w:eastAsia="zh-CN"/>
        </w:rPr>
        <w:t xml:space="preserve"> – </w:t>
      </w:r>
      <w:bookmarkEnd w:id="111"/>
      <w:r w:rsidR="00851257">
        <w:rPr>
          <w:rFonts w:ascii="Calibri" w:hAnsi="Calibri" w:cstheme="minorHAnsi" w:hint="eastAsia"/>
          <w:lang w:eastAsia="zh-CN"/>
        </w:rPr>
        <w:t>包括</w:t>
      </w:r>
      <w:r w:rsidR="00851257" w:rsidRPr="00D570F6">
        <w:rPr>
          <w:rFonts w:ascii="Calibri" w:hAnsi="Calibri" w:cstheme="minorHAnsi" w:hint="eastAsia"/>
          <w:lang w:eastAsia="zh-CN"/>
        </w:rPr>
        <w:t>云计算、移动业务和</w:t>
      </w:r>
      <w:r w:rsidR="00851257" w:rsidRPr="00D570F6">
        <w:rPr>
          <w:rFonts w:ascii="Calibri" w:hAnsi="Calibri" w:cstheme="minorHAnsi" w:hint="eastAsia"/>
          <w:lang w:eastAsia="zh-CN"/>
        </w:rPr>
        <w:t>OTT</w:t>
      </w:r>
      <w:r w:rsidR="00851257" w:rsidRPr="00D570F6">
        <w:rPr>
          <w:rFonts w:ascii="Calibri" w:hAnsi="Calibri" w:cstheme="minorHAnsi" w:hint="eastAsia"/>
          <w:lang w:eastAsia="zh-CN"/>
        </w:rPr>
        <w:t>在内的新兴技术：发展中国家面临的挑战</w:t>
      </w:r>
      <w:r w:rsidR="00851257">
        <w:rPr>
          <w:rFonts w:ascii="Calibri" w:hAnsi="Calibri" w:cstheme="minorHAnsi" w:hint="eastAsia"/>
          <w:lang w:eastAsia="zh-CN"/>
        </w:rPr>
        <w:t>和</w:t>
      </w:r>
      <w:r w:rsidR="00851257" w:rsidRPr="00D570F6">
        <w:rPr>
          <w:rFonts w:ascii="Calibri" w:hAnsi="Calibri" w:cstheme="minorHAnsi" w:hint="eastAsia"/>
          <w:lang w:eastAsia="zh-CN"/>
        </w:rPr>
        <w:t>机遇</w:t>
      </w:r>
      <w:r w:rsidR="00851257">
        <w:rPr>
          <w:rFonts w:ascii="Calibri" w:hAnsi="Calibri" w:cstheme="minorHAnsi" w:hint="eastAsia"/>
          <w:lang w:eastAsia="zh-CN"/>
        </w:rPr>
        <w:t>以及</w:t>
      </w:r>
      <w:r w:rsidR="00851257" w:rsidRPr="00D570F6">
        <w:rPr>
          <w:rFonts w:ascii="Calibri" w:hAnsi="Calibri" w:cstheme="minorHAnsi" w:hint="eastAsia"/>
          <w:lang w:eastAsia="zh-CN"/>
        </w:rPr>
        <w:t>经济和政策影响</w:t>
      </w:r>
    </w:p>
    <w:bookmarkStart w:id="112" w:name="lt_pId334"/>
    <w:p w14:paraId="24841EA3" w14:textId="77BDE022" w:rsidR="00F622AE" w:rsidRPr="00210998" w:rsidRDefault="00744AFA" w:rsidP="00210998">
      <w:pPr>
        <w:ind w:firstLineChars="200" w:firstLine="480"/>
        <w:rPr>
          <w:rFonts w:ascii="Calibri" w:hAnsi="Calibri"/>
          <w:szCs w:val="24"/>
          <w:lang w:eastAsia="zh-CN"/>
        </w:rPr>
      </w:pPr>
      <w:r>
        <w:fldChar w:fldCharType="begin"/>
      </w:r>
      <w:r>
        <w:rPr>
          <w:lang w:eastAsia="zh-CN"/>
        </w:rPr>
        <w:instrText xml:space="preserve"> HYPERLINK "https://www.itu.int/md/D18-SG01-C-0416/en" </w:instrText>
      </w:r>
      <w:r>
        <w:fldChar w:fldCharType="separate"/>
      </w:r>
      <w:r w:rsidRPr="00400299">
        <w:rPr>
          <w:rStyle w:val="Hyperlink"/>
          <w:rFonts w:cstheme="minorHAnsi"/>
          <w:bCs/>
          <w:szCs w:val="24"/>
          <w:lang w:eastAsia="zh-CN"/>
        </w:rPr>
        <w:t>1/416</w:t>
      </w:r>
      <w:r>
        <w:rPr>
          <w:rStyle w:val="Hyperlink"/>
          <w:rFonts w:cstheme="minorHAnsi"/>
          <w:bCs/>
          <w:szCs w:val="24"/>
        </w:rPr>
        <w:fldChar w:fldCharType="end"/>
      </w:r>
      <w:r w:rsidRPr="00400299">
        <w:rPr>
          <w:rFonts w:cstheme="minorHAnsi"/>
          <w:bCs/>
          <w:szCs w:val="24"/>
          <w:lang w:eastAsia="zh-CN"/>
        </w:rPr>
        <w:t>(Rev.1</w:t>
      </w:r>
      <w:r>
        <w:rPr>
          <w:rFonts w:cstheme="minorHAnsi"/>
          <w:bCs/>
          <w:szCs w:val="24"/>
          <w:lang w:eastAsia="zh-CN"/>
        </w:rPr>
        <w:t>)</w:t>
      </w:r>
      <w:r w:rsidR="00D33D07" w:rsidRPr="00B76F2E">
        <w:rPr>
          <w:rFonts w:ascii="Calibri" w:hAnsi="Calibri" w:hint="eastAsia"/>
          <w:szCs w:val="24"/>
          <w:lang w:eastAsia="zh-CN"/>
        </w:rPr>
        <w:t>号文件</w:t>
      </w:r>
      <w:r w:rsidR="00D33D07">
        <w:rPr>
          <w:rFonts w:ascii="Calibri" w:hAnsi="Calibri" w:hint="eastAsia"/>
          <w:szCs w:val="24"/>
          <w:lang w:eastAsia="zh-CN"/>
        </w:rPr>
        <w:t>中</w:t>
      </w:r>
      <w:r w:rsidR="00D33D07" w:rsidRPr="00B76F2E">
        <w:rPr>
          <w:rFonts w:ascii="Calibri" w:hAnsi="Calibri" w:hint="eastAsia"/>
          <w:szCs w:val="24"/>
          <w:lang w:eastAsia="zh-CN"/>
        </w:rPr>
        <w:t>所载</w:t>
      </w:r>
      <w:r w:rsidR="00D33D07" w:rsidRPr="006E30C6">
        <w:rPr>
          <w:rFonts w:ascii="Calibri" w:hAnsi="Calibri" w:hint="eastAsia"/>
          <w:szCs w:val="24"/>
          <w:lang w:eastAsia="zh-CN"/>
        </w:rPr>
        <w:t>的输出</w:t>
      </w:r>
      <w:r w:rsidR="00D33D07">
        <w:rPr>
          <w:rFonts w:ascii="Calibri" w:hAnsi="Calibri" w:hint="eastAsia"/>
          <w:szCs w:val="24"/>
          <w:lang w:eastAsia="zh-CN"/>
        </w:rPr>
        <w:t>成果</w:t>
      </w:r>
      <w:r w:rsidR="00D33D07" w:rsidRPr="006E30C6">
        <w:rPr>
          <w:rFonts w:ascii="Calibri" w:hAnsi="Calibri" w:hint="eastAsia"/>
          <w:szCs w:val="24"/>
          <w:lang w:eastAsia="zh-CN"/>
        </w:rPr>
        <w:t>报告</w:t>
      </w:r>
      <w:r w:rsidR="00D33D07">
        <w:rPr>
          <w:rFonts w:ascii="Calibri" w:hAnsi="Calibri" w:hint="eastAsia"/>
          <w:szCs w:val="24"/>
          <w:lang w:eastAsia="zh-CN"/>
        </w:rPr>
        <w:t>在</w:t>
      </w:r>
      <w:r w:rsidR="00D33D07" w:rsidRPr="006E30C6">
        <w:rPr>
          <w:rFonts w:ascii="Calibri" w:hAnsi="Calibri" w:hint="eastAsia"/>
          <w:szCs w:val="24"/>
          <w:lang w:eastAsia="zh-CN"/>
        </w:rPr>
        <w:t>2021</w:t>
      </w:r>
      <w:r w:rsidR="00D33D07" w:rsidRPr="006E30C6">
        <w:rPr>
          <w:rFonts w:ascii="Calibri" w:hAnsi="Calibri" w:hint="eastAsia"/>
          <w:szCs w:val="24"/>
          <w:lang w:eastAsia="zh-CN"/>
        </w:rPr>
        <w:t>年</w:t>
      </w:r>
      <w:r w:rsidR="00D33D07" w:rsidRPr="006E30C6">
        <w:rPr>
          <w:rFonts w:ascii="Calibri" w:hAnsi="Calibri" w:hint="eastAsia"/>
          <w:szCs w:val="24"/>
          <w:lang w:eastAsia="zh-CN"/>
        </w:rPr>
        <w:t>3</w:t>
      </w:r>
      <w:r w:rsidR="00D33D07" w:rsidRPr="006E30C6">
        <w:rPr>
          <w:rFonts w:ascii="Calibri" w:hAnsi="Calibri" w:hint="eastAsia"/>
          <w:szCs w:val="24"/>
          <w:lang w:eastAsia="zh-CN"/>
        </w:rPr>
        <w:t>月</w:t>
      </w:r>
      <w:r w:rsidR="003A4A9C">
        <w:rPr>
          <w:rFonts w:ascii="Calibri" w:hAnsi="Calibri" w:hint="eastAsia"/>
          <w:szCs w:val="24"/>
          <w:lang w:eastAsia="zh-CN"/>
        </w:rPr>
        <w:t>2</w:t>
      </w:r>
      <w:r w:rsidR="003A4A9C">
        <w:rPr>
          <w:rFonts w:ascii="Calibri" w:hAnsi="Calibri"/>
          <w:szCs w:val="24"/>
          <w:lang w:eastAsia="zh-CN"/>
        </w:rPr>
        <w:t>2</w:t>
      </w:r>
      <w:r w:rsidR="003A4A9C">
        <w:rPr>
          <w:rFonts w:ascii="Calibri" w:hAnsi="Calibri" w:hint="eastAsia"/>
          <w:szCs w:val="24"/>
          <w:lang w:eastAsia="zh-CN"/>
        </w:rPr>
        <w:t>至</w:t>
      </w:r>
      <w:r w:rsidR="00D33D07" w:rsidRPr="006E30C6">
        <w:rPr>
          <w:rFonts w:ascii="Calibri" w:hAnsi="Calibri" w:hint="eastAsia"/>
          <w:szCs w:val="24"/>
          <w:lang w:eastAsia="zh-CN"/>
        </w:rPr>
        <w:t>26</w:t>
      </w:r>
      <w:r w:rsidR="00D33D07" w:rsidRPr="006E30C6">
        <w:rPr>
          <w:rFonts w:ascii="Calibri" w:hAnsi="Calibri" w:hint="eastAsia"/>
          <w:szCs w:val="24"/>
          <w:lang w:eastAsia="zh-CN"/>
        </w:rPr>
        <w:t>日</w:t>
      </w:r>
      <w:r w:rsidR="00D33D07">
        <w:rPr>
          <w:rFonts w:ascii="Calibri" w:hAnsi="Calibri" w:hint="eastAsia"/>
          <w:szCs w:val="24"/>
          <w:lang w:eastAsia="zh-CN"/>
        </w:rPr>
        <w:t>召开的</w:t>
      </w:r>
      <w:r w:rsidR="00D33D07">
        <w:rPr>
          <w:rFonts w:ascii="Calibri" w:hAnsi="Calibri" w:hint="eastAsia"/>
          <w:szCs w:val="24"/>
          <w:lang w:eastAsia="zh-CN"/>
        </w:rPr>
        <w:t>SG</w:t>
      </w:r>
      <w:r w:rsidR="00D33D07">
        <w:rPr>
          <w:rFonts w:ascii="Calibri" w:hAnsi="Calibri"/>
          <w:szCs w:val="24"/>
          <w:lang w:eastAsia="zh-CN"/>
        </w:rPr>
        <w:t>1</w:t>
      </w:r>
      <w:r w:rsidR="00D33D07" w:rsidRPr="006E30C6">
        <w:rPr>
          <w:rFonts w:ascii="Calibri" w:hAnsi="Calibri" w:hint="eastAsia"/>
          <w:szCs w:val="24"/>
          <w:lang w:eastAsia="zh-CN"/>
        </w:rPr>
        <w:t>第</w:t>
      </w:r>
      <w:r w:rsidR="00D33D07">
        <w:rPr>
          <w:rFonts w:ascii="Calibri" w:hAnsi="Calibri" w:hint="eastAsia"/>
          <w:szCs w:val="24"/>
          <w:lang w:eastAsia="zh-CN"/>
        </w:rPr>
        <w:t>四次</w:t>
      </w:r>
      <w:r w:rsidR="00D33D07" w:rsidRPr="006E30C6">
        <w:rPr>
          <w:rFonts w:ascii="Calibri" w:hAnsi="Calibri" w:hint="eastAsia"/>
          <w:szCs w:val="24"/>
          <w:lang w:eastAsia="zh-CN"/>
        </w:rPr>
        <w:t>会议</w:t>
      </w:r>
      <w:r w:rsidR="00D33D07">
        <w:rPr>
          <w:rFonts w:ascii="Calibri" w:hAnsi="Calibri" w:hint="eastAsia"/>
          <w:szCs w:val="24"/>
          <w:lang w:eastAsia="zh-CN"/>
        </w:rPr>
        <w:t>上获得</w:t>
      </w:r>
      <w:r w:rsidR="00D33D07" w:rsidRPr="006E30C6">
        <w:rPr>
          <w:rFonts w:ascii="Calibri" w:hAnsi="Calibri" w:hint="eastAsia"/>
          <w:szCs w:val="24"/>
          <w:lang w:eastAsia="zh-CN"/>
        </w:rPr>
        <w:t>批准</w:t>
      </w:r>
      <w:r w:rsidR="00736EE9">
        <w:rPr>
          <w:rFonts w:ascii="Calibri" w:hAnsi="Calibri" w:hint="eastAsia"/>
          <w:szCs w:val="24"/>
          <w:lang w:eastAsia="zh-CN"/>
        </w:rPr>
        <w:t>。该报告</w:t>
      </w:r>
      <w:r w:rsidR="00D33D07" w:rsidRPr="006E30C6">
        <w:rPr>
          <w:rFonts w:ascii="Calibri" w:hAnsi="Calibri" w:hint="eastAsia"/>
          <w:szCs w:val="24"/>
          <w:lang w:eastAsia="zh-CN"/>
        </w:rPr>
        <w:t>以</w:t>
      </w:r>
      <w:r w:rsidR="00CA3C3F">
        <w:rPr>
          <w:rFonts w:ascii="Calibri" w:hAnsi="Calibri" w:hint="eastAsia"/>
          <w:szCs w:val="24"/>
          <w:lang w:eastAsia="zh-CN"/>
        </w:rPr>
        <w:t>国际电联</w:t>
      </w:r>
      <w:r w:rsidR="00D33D07" w:rsidRPr="006E30C6">
        <w:rPr>
          <w:rFonts w:ascii="Calibri" w:hAnsi="Calibri" w:hint="eastAsia"/>
          <w:szCs w:val="24"/>
          <w:lang w:eastAsia="zh-CN"/>
        </w:rPr>
        <w:t>所有</w:t>
      </w:r>
      <w:r w:rsidR="00CA3C3F">
        <w:rPr>
          <w:rFonts w:ascii="Calibri" w:hAnsi="Calibri" w:hint="eastAsia"/>
          <w:szCs w:val="24"/>
          <w:lang w:eastAsia="zh-CN"/>
        </w:rPr>
        <w:t>六种</w:t>
      </w:r>
      <w:r w:rsidR="00D33D07">
        <w:rPr>
          <w:rFonts w:ascii="Calibri" w:hAnsi="Calibri" w:hint="eastAsia"/>
          <w:szCs w:val="24"/>
          <w:lang w:eastAsia="zh-CN"/>
        </w:rPr>
        <w:t>正式语文</w:t>
      </w:r>
      <w:r w:rsidR="00D33D07" w:rsidRPr="006E30C6">
        <w:rPr>
          <w:rFonts w:ascii="Calibri" w:hAnsi="Calibri" w:hint="eastAsia"/>
          <w:szCs w:val="24"/>
          <w:lang w:eastAsia="zh-CN"/>
        </w:rPr>
        <w:t>发布供公众</w:t>
      </w:r>
      <w:r w:rsidR="00D33D07">
        <w:rPr>
          <w:rFonts w:ascii="Calibri" w:hAnsi="Calibri" w:hint="eastAsia"/>
          <w:szCs w:val="24"/>
          <w:lang w:eastAsia="zh-CN"/>
        </w:rPr>
        <w:t>查阅，并通过</w:t>
      </w:r>
      <w:hyperlink r:id="rId56" w:history="1">
        <w:r w:rsidR="00D33D07" w:rsidRPr="006E30C6">
          <w:rPr>
            <w:rStyle w:val="Hyperlink"/>
            <w:rFonts w:ascii="Calibri" w:hAnsi="Calibri" w:hint="eastAsia"/>
            <w:szCs w:val="24"/>
            <w:lang w:eastAsia="zh-CN"/>
          </w:rPr>
          <w:t>ITU-D</w:t>
        </w:r>
        <w:r w:rsidR="00D33D07" w:rsidRPr="006E30C6">
          <w:rPr>
            <w:rStyle w:val="Hyperlink"/>
            <w:rFonts w:ascii="Calibri" w:hAnsi="Calibri" w:hint="eastAsia"/>
            <w:szCs w:val="24"/>
            <w:lang w:eastAsia="zh-CN"/>
          </w:rPr>
          <w:t>研究组出版物网页</w:t>
        </w:r>
      </w:hyperlink>
      <w:r w:rsidR="00D33D07" w:rsidRPr="006E30C6">
        <w:rPr>
          <w:rFonts w:ascii="Calibri" w:hAnsi="Calibri" w:hint="eastAsia"/>
          <w:szCs w:val="24"/>
          <w:lang w:eastAsia="zh-CN"/>
        </w:rPr>
        <w:t>、</w:t>
      </w:r>
      <w:hyperlink r:id="rId57" w:history="1">
        <w:proofErr w:type="spellStart"/>
        <w:r w:rsidR="00D33D07" w:rsidRPr="00BA5FDE">
          <w:rPr>
            <w:rStyle w:val="Hyperlink"/>
            <w:rFonts w:cstheme="minorHAnsi"/>
            <w:szCs w:val="24"/>
            <w:lang w:eastAsia="zh-CN"/>
          </w:rPr>
          <w:t>myITU</w:t>
        </w:r>
        <w:proofErr w:type="spellEnd"/>
      </w:hyperlink>
      <w:r w:rsidR="00D33D07" w:rsidRPr="006E30C6">
        <w:rPr>
          <w:rFonts w:ascii="Calibri" w:hAnsi="Calibri" w:hint="eastAsia"/>
          <w:szCs w:val="24"/>
          <w:lang w:eastAsia="zh-CN"/>
        </w:rPr>
        <w:t>和</w:t>
      </w:r>
      <w:r w:rsidR="00D33D07">
        <w:fldChar w:fldCharType="begin"/>
      </w:r>
      <w:r w:rsidR="00D33D07">
        <w:rPr>
          <w:lang w:eastAsia="zh-CN"/>
        </w:rPr>
        <w:instrText xml:space="preserve"> HYPERLINK "https://www.itu.int/pub/D-STG-SG01.01.2-2021" </w:instrText>
      </w:r>
      <w:r w:rsidR="00D33D07">
        <w:fldChar w:fldCharType="separate"/>
      </w:r>
      <w:r w:rsidR="00D33D07" w:rsidRPr="006E30C6">
        <w:rPr>
          <w:rStyle w:val="Hyperlink"/>
          <w:rFonts w:ascii="Calibri" w:hAnsi="Calibri"/>
          <w:szCs w:val="24"/>
          <w:lang w:eastAsia="zh-CN"/>
        </w:rPr>
        <w:t>国际电联</w:t>
      </w:r>
      <w:r w:rsidR="00D33D07" w:rsidRPr="006E30C6">
        <w:rPr>
          <w:rStyle w:val="Hyperlink"/>
          <w:rFonts w:ascii="Calibri" w:hAnsi="Calibri" w:hint="eastAsia"/>
          <w:szCs w:val="24"/>
          <w:lang w:eastAsia="zh-CN"/>
        </w:rPr>
        <w:t>出版物网页</w:t>
      </w:r>
      <w:r w:rsidR="00D33D07">
        <w:rPr>
          <w:rStyle w:val="Hyperlink"/>
          <w:rFonts w:ascii="Calibri" w:hAnsi="Calibri"/>
          <w:szCs w:val="24"/>
          <w:lang w:eastAsia="zh-CN"/>
        </w:rPr>
        <w:fldChar w:fldCharType="end"/>
      </w:r>
      <w:r w:rsidR="00D33D07">
        <w:rPr>
          <w:rFonts w:ascii="Calibri" w:hAnsi="Calibri" w:hint="eastAsia"/>
          <w:szCs w:val="24"/>
          <w:lang w:eastAsia="zh-CN"/>
        </w:rPr>
        <w:t>提供</w:t>
      </w:r>
      <w:r w:rsidR="00D33D07" w:rsidRPr="006E30C6">
        <w:rPr>
          <w:rFonts w:ascii="Calibri" w:hAnsi="Calibri" w:hint="eastAsia"/>
          <w:szCs w:val="24"/>
          <w:lang w:eastAsia="zh-CN"/>
        </w:rPr>
        <w:t>获取。</w:t>
      </w:r>
      <w:r w:rsidR="00D33D07">
        <w:rPr>
          <w:rFonts w:ascii="Calibri" w:hAnsi="Calibri" w:hint="eastAsia"/>
          <w:szCs w:val="24"/>
          <w:lang w:eastAsia="zh-CN"/>
        </w:rPr>
        <w:t>该</w:t>
      </w:r>
      <w:r w:rsidR="00D33D07" w:rsidRPr="006E30C6">
        <w:rPr>
          <w:rFonts w:ascii="Calibri" w:hAnsi="Calibri" w:hint="eastAsia"/>
          <w:szCs w:val="24"/>
          <w:lang w:eastAsia="zh-CN"/>
        </w:rPr>
        <w:t>输出</w:t>
      </w:r>
      <w:r w:rsidR="00D33D07">
        <w:rPr>
          <w:rFonts w:ascii="Calibri" w:hAnsi="Calibri" w:hint="eastAsia"/>
          <w:szCs w:val="24"/>
          <w:lang w:eastAsia="zh-CN"/>
        </w:rPr>
        <w:t>成果</w:t>
      </w:r>
      <w:r w:rsidR="00D33D07" w:rsidRPr="006E30C6">
        <w:rPr>
          <w:rFonts w:ascii="Calibri" w:hAnsi="Calibri" w:hint="eastAsia"/>
          <w:szCs w:val="24"/>
          <w:lang w:eastAsia="zh-CN"/>
        </w:rPr>
        <w:t>报告</w:t>
      </w:r>
      <w:r w:rsidR="00D33D07">
        <w:rPr>
          <w:rFonts w:ascii="Calibri" w:hAnsi="Calibri" w:hint="eastAsia"/>
          <w:szCs w:val="24"/>
          <w:lang w:eastAsia="zh-CN"/>
        </w:rPr>
        <w:t>附有</w:t>
      </w:r>
      <w:r w:rsidR="00D33D07" w:rsidRPr="006E30C6">
        <w:rPr>
          <w:rFonts w:ascii="Calibri" w:hAnsi="Calibri" w:hint="eastAsia"/>
          <w:szCs w:val="24"/>
          <w:lang w:eastAsia="zh-CN"/>
        </w:rPr>
        <w:t>管理团队在</w:t>
      </w:r>
      <w:r w:rsidR="008D0093">
        <w:rPr>
          <w:rFonts w:ascii="Calibri" w:hAnsi="Calibri" w:hint="eastAsia"/>
          <w:szCs w:val="24"/>
          <w:lang w:eastAsia="zh-CN"/>
        </w:rPr>
        <w:t>BDT</w:t>
      </w:r>
      <w:r w:rsidR="00D33D07" w:rsidRPr="006E30C6">
        <w:rPr>
          <w:rFonts w:ascii="Calibri" w:hAnsi="Calibri" w:hint="eastAsia"/>
          <w:szCs w:val="24"/>
          <w:lang w:eastAsia="zh-CN"/>
        </w:rPr>
        <w:t>秘书处支持下制作</w:t>
      </w:r>
      <w:r w:rsidR="00D33D07">
        <w:rPr>
          <w:rFonts w:ascii="Calibri" w:hAnsi="Calibri" w:hint="eastAsia"/>
          <w:szCs w:val="24"/>
          <w:lang w:eastAsia="zh-CN"/>
        </w:rPr>
        <w:t>的视频短片</w:t>
      </w:r>
      <w:r w:rsidR="00D33D07" w:rsidRPr="006E30C6">
        <w:rPr>
          <w:rFonts w:ascii="Calibri" w:hAnsi="Calibri" w:hint="eastAsia"/>
          <w:szCs w:val="24"/>
          <w:lang w:eastAsia="zh-CN"/>
        </w:rPr>
        <w:t>（</w:t>
      </w:r>
      <w:hyperlink r:id="rId58" w:history="1">
        <w:r w:rsidR="00D33D07" w:rsidRPr="005E3238">
          <w:rPr>
            <w:rStyle w:val="Hyperlink"/>
            <w:rFonts w:ascii="Calibri" w:hAnsi="Calibri" w:hint="eastAsia"/>
            <w:szCs w:val="24"/>
            <w:lang w:eastAsia="zh-CN"/>
          </w:rPr>
          <w:t>可在线</w:t>
        </w:r>
        <w:r w:rsidR="00D33D07">
          <w:rPr>
            <w:rStyle w:val="Hyperlink"/>
            <w:rFonts w:ascii="Calibri" w:hAnsi="Calibri" w:hint="eastAsia"/>
            <w:szCs w:val="24"/>
            <w:lang w:eastAsia="zh-CN"/>
          </w:rPr>
          <w:t>观看</w:t>
        </w:r>
      </w:hyperlink>
      <w:r w:rsidR="00D33D07" w:rsidRPr="006E30C6">
        <w:rPr>
          <w:rFonts w:ascii="Calibri" w:hAnsi="Calibri" w:hint="eastAsia"/>
          <w:szCs w:val="24"/>
          <w:lang w:eastAsia="zh-CN"/>
        </w:rPr>
        <w:t>）</w:t>
      </w:r>
      <w:r w:rsidR="00D33D07">
        <w:rPr>
          <w:rFonts w:ascii="Calibri" w:hAnsi="Calibri" w:hint="eastAsia"/>
          <w:szCs w:val="24"/>
          <w:lang w:eastAsia="zh-CN"/>
        </w:rPr>
        <w:t>作为补充</w:t>
      </w:r>
      <w:r w:rsidR="00D33D07" w:rsidRPr="006E30C6">
        <w:rPr>
          <w:rFonts w:ascii="Calibri" w:hAnsi="Calibri" w:hint="eastAsia"/>
          <w:szCs w:val="24"/>
          <w:lang w:eastAsia="zh-CN"/>
        </w:rPr>
        <w:t>。</w:t>
      </w:r>
    </w:p>
    <w:p w14:paraId="0993CD3D" w14:textId="772368BE" w:rsidR="00210998" w:rsidRDefault="00210998" w:rsidP="00F622AE">
      <w:pPr>
        <w:ind w:firstLineChars="200" w:firstLine="480"/>
        <w:rPr>
          <w:rFonts w:cstheme="minorHAnsi"/>
          <w:szCs w:val="24"/>
          <w:lang w:eastAsia="zh-CN"/>
        </w:rPr>
      </w:pPr>
      <w:r w:rsidRPr="006E30C6">
        <w:rPr>
          <w:rFonts w:ascii="Calibri" w:hAnsi="Calibri" w:hint="eastAsia"/>
          <w:szCs w:val="24"/>
          <w:lang w:eastAsia="zh-CN"/>
        </w:rPr>
        <w:t>关于</w:t>
      </w:r>
      <w:r>
        <w:rPr>
          <w:rFonts w:ascii="Calibri" w:hAnsi="Calibri" w:hint="eastAsia"/>
          <w:szCs w:val="24"/>
          <w:lang w:eastAsia="zh-CN"/>
        </w:rPr>
        <w:t>第</w:t>
      </w:r>
      <w:r w:rsidR="00110796">
        <w:rPr>
          <w:rFonts w:ascii="Calibri" w:hAnsi="Calibri"/>
          <w:szCs w:val="24"/>
          <w:lang w:eastAsia="zh-CN"/>
        </w:rPr>
        <w:t>3</w:t>
      </w:r>
      <w:r w:rsidRPr="006E30C6">
        <w:rPr>
          <w:rFonts w:ascii="Calibri" w:hAnsi="Calibri" w:hint="eastAsia"/>
          <w:szCs w:val="24"/>
          <w:lang w:eastAsia="zh-CN"/>
        </w:rPr>
        <w:t>/1</w:t>
      </w:r>
      <w:r>
        <w:rPr>
          <w:rFonts w:ascii="Calibri" w:hAnsi="Calibri" w:hint="eastAsia"/>
          <w:szCs w:val="24"/>
          <w:lang w:eastAsia="zh-CN"/>
        </w:rPr>
        <w:t>号课题</w:t>
      </w:r>
      <w:r w:rsidRPr="006E30C6">
        <w:rPr>
          <w:rFonts w:ascii="Calibri" w:hAnsi="Calibri" w:hint="eastAsia"/>
          <w:szCs w:val="24"/>
          <w:lang w:eastAsia="zh-CN"/>
        </w:rPr>
        <w:t>未来职责范围的</w:t>
      </w:r>
      <w:hyperlink r:id="rId59" w:history="1">
        <w:r w:rsidR="00110796" w:rsidRPr="00400299">
          <w:rPr>
            <w:rStyle w:val="Hyperlink"/>
            <w:rFonts w:cstheme="minorHAnsi"/>
            <w:bCs/>
            <w:szCs w:val="24"/>
            <w:lang w:eastAsia="zh-CN"/>
          </w:rPr>
          <w:t>1/468</w:t>
        </w:r>
      </w:hyperlink>
      <w:r w:rsidRPr="006E30C6">
        <w:rPr>
          <w:rFonts w:ascii="Calibri" w:hAnsi="Calibri" w:hint="eastAsia"/>
          <w:szCs w:val="24"/>
          <w:lang w:eastAsia="zh-CN"/>
        </w:rPr>
        <w:t>号文件</w:t>
      </w:r>
      <w:r>
        <w:rPr>
          <w:rFonts w:ascii="Calibri" w:hAnsi="Calibri" w:hint="eastAsia"/>
          <w:szCs w:val="24"/>
          <w:lang w:eastAsia="zh-CN"/>
        </w:rPr>
        <w:t>最初由</w:t>
      </w:r>
      <w:r w:rsidRPr="006E30C6">
        <w:rPr>
          <w:rFonts w:ascii="Calibri" w:hAnsi="Calibri" w:hint="eastAsia"/>
          <w:szCs w:val="24"/>
          <w:lang w:eastAsia="zh-CN"/>
        </w:rPr>
        <w:t>TDAG</w:t>
      </w:r>
      <w:r w:rsidRPr="006E30C6">
        <w:rPr>
          <w:rFonts w:ascii="Calibri" w:hAnsi="Calibri" w:hint="eastAsia"/>
          <w:szCs w:val="24"/>
          <w:lang w:eastAsia="zh-CN"/>
        </w:rPr>
        <w:t>和</w:t>
      </w:r>
      <w:r w:rsidR="004C37D6">
        <w:rPr>
          <w:rFonts w:ascii="Calibri" w:hAnsi="Calibri" w:hint="eastAsia"/>
          <w:szCs w:val="24"/>
          <w:lang w:eastAsia="zh-CN"/>
        </w:rPr>
        <w:t>ITU-D</w:t>
      </w:r>
      <w:r w:rsidRPr="006E30C6">
        <w:rPr>
          <w:rFonts w:ascii="Calibri" w:hAnsi="Calibri" w:hint="eastAsia"/>
          <w:szCs w:val="24"/>
          <w:lang w:eastAsia="zh-CN"/>
        </w:rPr>
        <w:t>成员作为</w:t>
      </w:r>
      <w:r w:rsidRPr="006E30C6">
        <w:rPr>
          <w:rFonts w:ascii="Calibri" w:hAnsi="Calibri" w:hint="eastAsia"/>
          <w:szCs w:val="24"/>
          <w:lang w:eastAsia="zh-CN"/>
        </w:rPr>
        <w:t>WTDC-2</w:t>
      </w:r>
      <w:r>
        <w:rPr>
          <w:rFonts w:ascii="Calibri" w:hAnsi="Calibri"/>
          <w:szCs w:val="24"/>
          <w:lang w:eastAsia="zh-CN"/>
        </w:rPr>
        <w:t>2</w:t>
      </w:r>
      <w:r w:rsidRPr="006E30C6">
        <w:rPr>
          <w:rFonts w:ascii="Calibri" w:hAnsi="Calibri" w:hint="eastAsia"/>
          <w:szCs w:val="24"/>
          <w:lang w:eastAsia="zh-CN"/>
        </w:rPr>
        <w:t>筹备工作</w:t>
      </w:r>
      <w:r>
        <w:rPr>
          <w:rFonts w:ascii="Calibri" w:hAnsi="Calibri" w:hint="eastAsia"/>
          <w:szCs w:val="24"/>
          <w:lang w:eastAsia="zh-CN"/>
        </w:rPr>
        <w:t>的</w:t>
      </w:r>
      <w:r w:rsidRPr="006E30C6">
        <w:rPr>
          <w:rFonts w:ascii="Calibri" w:hAnsi="Calibri" w:hint="eastAsia"/>
          <w:szCs w:val="24"/>
          <w:lang w:eastAsia="zh-CN"/>
        </w:rPr>
        <w:t>一部分提交</w:t>
      </w:r>
      <w:r>
        <w:rPr>
          <w:rFonts w:ascii="Calibri" w:hAnsi="Calibri" w:hint="eastAsia"/>
          <w:szCs w:val="24"/>
          <w:lang w:eastAsia="zh-CN"/>
        </w:rPr>
        <w:t>供</w:t>
      </w:r>
      <w:r w:rsidRPr="006E30C6">
        <w:rPr>
          <w:rFonts w:ascii="Calibri" w:hAnsi="Calibri" w:hint="eastAsia"/>
          <w:szCs w:val="24"/>
          <w:lang w:eastAsia="zh-CN"/>
        </w:rPr>
        <w:t>进一步使用</w:t>
      </w:r>
      <w:r>
        <w:rPr>
          <w:rFonts w:ascii="Calibri" w:hAnsi="Calibri" w:hint="eastAsia"/>
          <w:szCs w:val="24"/>
          <w:lang w:eastAsia="zh-CN"/>
        </w:rPr>
        <w:t>，</w:t>
      </w:r>
      <w:r w:rsidRPr="006E30C6">
        <w:rPr>
          <w:rFonts w:ascii="Calibri" w:hAnsi="Calibri" w:hint="eastAsia"/>
          <w:szCs w:val="24"/>
          <w:lang w:eastAsia="zh-CN"/>
        </w:rPr>
        <w:t>在</w:t>
      </w:r>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5</w:t>
      </w:r>
      <w:r w:rsidRPr="006E30C6">
        <w:rPr>
          <w:rFonts w:ascii="Calibri" w:hAnsi="Calibri" w:hint="eastAsia"/>
          <w:szCs w:val="24"/>
          <w:lang w:eastAsia="zh-CN"/>
        </w:rPr>
        <w:t>月</w:t>
      </w:r>
      <w:r w:rsidR="006750C1" w:rsidRPr="006E30C6">
        <w:rPr>
          <w:rFonts w:ascii="Calibri" w:hAnsi="Calibri" w:hint="eastAsia"/>
          <w:szCs w:val="24"/>
          <w:lang w:eastAsia="zh-CN"/>
        </w:rPr>
        <w:t>TDAG</w:t>
      </w:r>
      <w:r w:rsidRPr="006E30C6">
        <w:rPr>
          <w:rFonts w:ascii="Calibri" w:hAnsi="Calibri" w:hint="eastAsia"/>
          <w:szCs w:val="24"/>
          <w:lang w:eastAsia="zh-CN"/>
        </w:rPr>
        <w:t>第</w:t>
      </w:r>
      <w:r w:rsidRPr="006E30C6">
        <w:rPr>
          <w:rFonts w:ascii="Calibri" w:hAnsi="Calibri" w:hint="eastAsia"/>
          <w:szCs w:val="24"/>
          <w:lang w:eastAsia="zh-CN"/>
        </w:rPr>
        <w:t>28</w:t>
      </w:r>
      <w:r w:rsidRPr="006E30C6">
        <w:rPr>
          <w:rFonts w:ascii="Calibri" w:hAnsi="Calibri" w:hint="eastAsia"/>
          <w:szCs w:val="24"/>
          <w:lang w:eastAsia="zh-CN"/>
        </w:rPr>
        <w:t>次会议</w:t>
      </w:r>
      <w:r w:rsidR="006750C1">
        <w:rPr>
          <w:rFonts w:ascii="Calibri" w:hAnsi="Calibri" w:hint="eastAsia"/>
          <w:szCs w:val="24"/>
          <w:lang w:eastAsia="zh-CN"/>
        </w:rPr>
        <w:t>期间</w:t>
      </w:r>
      <w:r>
        <w:rPr>
          <w:rFonts w:ascii="Calibri" w:hAnsi="Calibri" w:hint="eastAsia"/>
          <w:szCs w:val="24"/>
          <w:lang w:eastAsia="zh-CN"/>
        </w:rPr>
        <w:t>得到</w:t>
      </w:r>
      <w:r w:rsidRPr="006E30C6">
        <w:rPr>
          <w:rFonts w:ascii="Calibri" w:hAnsi="Calibri" w:hint="eastAsia"/>
          <w:szCs w:val="24"/>
          <w:lang w:eastAsia="zh-CN"/>
        </w:rPr>
        <w:t>进一步修订</w:t>
      </w:r>
      <w:r w:rsidR="006750C1">
        <w:rPr>
          <w:rFonts w:ascii="Calibri" w:hAnsi="Calibri" w:hint="eastAsia"/>
          <w:szCs w:val="24"/>
          <w:lang w:eastAsia="zh-CN"/>
        </w:rPr>
        <w:t>和完善</w:t>
      </w:r>
      <w:r w:rsidRPr="006E30C6">
        <w:rPr>
          <w:rFonts w:ascii="Calibri" w:hAnsi="Calibri" w:hint="eastAsia"/>
          <w:szCs w:val="24"/>
          <w:lang w:eastAsia="zh-CN"/>
        </w:rPr>
        <w:t>。</w:t>
      </w:r>
      <w:proofErr w:type="gramStart"/>
      <w:r>
        <w:rPr>
          <w:rFonts w:ascii="Calibri" w:hAnsi="Calibri" w:hint="eastAsia"/>
          <w:szCs w:val="24"/>
          <w:lang w:eastAsia="zh-CN"/>
        </w:rPr>
        <w:t>经完善</w:t>
      </w:r>
      <w:proofErr w:type="gramEnd"/>
      <w:r>
        <w:rPr>
          <w:rFonts w:ascii="Calibri" w:hAnsi="Calibri" w:hint="eastAsia"/>
          <w:szCs w:val="24"/>
          <w:lang w:eastAsia="zh-CN"/>
        </w:rPr>
        <w:t>的版本作为</w:t>
      </w:r>
      <w:hyperlink r:id="rId60" w:history="1">
        <w:r w:rsidR="00C4590C" w:rsidRPr="00D73FBA">
          <w:rPr>
            <w:rStyle w:val="Hyperlink"/>
            <w:rFonts w:cstheme="minorHAnsi"/>
            <w:bCs/>
            <w:szCs w:val="24"/>
            <w:lang w:eastAsia="zh-CN"/>
          </w:rPr>
          <w:t>SG1RGQ/422</w:t>
        </w:r>
      </w:hyperlink>
      <w:r w:rsidR="00C4590C" w:rsidRPr="00D73FBA">
        <w:rPr>
          <w:rFonts w:cstheme="minorHAnsi"/>
          <w:bCs/>
          <w:szCs w:val="24"/>
          <w:lang w:eastAsia="zh-CN"/>
        </w:rPr>
        <w:t xml:space="preserve"> (Rev.1)</w:t>
      </w:r>
      <w:r>
        <w:rPr>
          <w:rFonts w:ascii="Calibri" w:hAnsi="Calibri" w:hint="eastAsia"/>
          <w:szCs w:val="24"/>
          <w:lang w:eastAsia="zh-CN"/>
        </w:rPr>
        <w:t>号文件提供</w:t>
      </w:r>
      <w:r w:rsidRPr="006E30C6">
        <w:rPr>
          <w:rFonts w:ascii="Calibri" w:hAnsi="Calibri" w:hint="eastAsia"/>
          <w:szCs w:val="24"/>
          <w:lang w:eastAsia="zh-CN"/>
        </w:rPr>
        <w:t>。</w:t>
      </w:r>
    </w:p>
    <w:p w14:paraId="7B981EF7" w14:textId="3FEA7D7D" w:rsidR="00F622AE" w:rsidRDefault="00F622AE" w:rsidP="00F622AE">
      <w:pPr>
        <w:ind w:firstLineChars="200" w:firstLine="480"/>
        <w:rPr>
          <w:bCs/>
          <w:lang w:eastAsia="zh-CN"/>
        </w:rPr>
      </w:pPr>
      <w:bookmarkStart w:id="113" w:name="lt_pId337"/>
      <w:bookmarkEnd w:id="112"/>
      <w:r>
        <w:rPr>
          <w:rFonts w:hint="eastAsia"/>
          <w:szCs w:val="24"/>
          <w:lang w:eastAsia="zh-CN"/>
        </w:rPr>
        <w:t>批准</w:t>
      </w:r>
      <w:r w:rsidR="00EE1B2C">
        <w:rPr>
          <w:rFonts w:hint="eastAsia"/>
          <w:szCs w:val="24"/>
          <w:lang w:eastAsia="zh-CN"/>
        </w:rPr>
        <w:t>并</w:t>
      </w:r>
      <w:r>
        <w:rPr>
          <w:rFonts w:hint="eastAsia"/>
          <w:szCs w:val="24"/>
          <w:lang w:eastAsia="zh-CN"/>
        </w:rPr>
        <w:t>发布的一份联合年度</w:t>
      </w:r>
      <w:r w:rsidR="00FB2143">
        <w:rPr>
          <w:rFonts w:hint="eastAsia"/>
          <w:szCs w:val="24"/>
          <w:lang w:eastAsia="zh-CN"/>
        </w:rPr>
        <w:t>可</w:t>
      </w:r>
      <w:r>
        <w:rPr>
          <w:rFonts w:hint="eastAsia"/>
          <w:szCs w:val="24"/>
          <w:lang w:eastAsia="zh-CN"/>
        </w:rPr>
        <w:t>交付成果</w:t>
      </w:r>
      <w:r w:rsidR="00FB2143">
        <w:rPr>
          <w:rFonts w:hint="eastAsia"/>
          <w:szCs w:val="24"/>
          <w:lang w:eastAsia="zh-CN"/>
        </w:rPr>
        <w:t>（与第</w:t>
      </w:r>
      <w:r w:rsidR="00FB2143">
        <w:rPr>
          <w:rFonts w:hint="eastAsia"/>
          <w:szCs w:val="24"/>
          <w:lang w:eastAsia="zh-CN"/>
        </w:rPr>
        <w:t>4</w:t>
      </w:r>
      <w:r w:rsidR="00FB2143">
        <w:rPr>
          <w:szCs w:val="24"/>
          <w:lang w:eastAsia="zh-CN"/>
        </w:rPr>
        <w:t>/1</w:t>
      </w:r>
      <w:r w:rsidR="00FB2143">
        <w:rPr>
          <w:rFonts w:hint="eastAsia"/>
          <w:szCs w:val="24"/>
          <w:lang w:eastAsia="zh-CN"/>
        </w:rPr>
        <w:t>号课题）</w:t>
      </w:r>
      <w:r>
        <w:rPr>
          <w:rFonts w:hint="eastAsia"/>
          <w:szCs w:val="24"/>
          <w:lang w:eastAsia="zh-CN"/>
        </w:rPr>
        <w:t>为：“</w:t>
      </w:r>
      <w:r>
        <w:fldChar w:fldCharType="begin"/>
      </w:r>
      <w:r>
        <w:rPr>
          <w:lang w:eastAsia="zh-CN"/>
        </w:rPr>
        <w:instrText xml:space="preserve"> HYPERLINK "https://www.itu.int/oth/D0723000003/en" </w:instrText>
      </w:r>
      <w:r>
        <w:fldChar w:fldCharType="separate"/>
      </w:r>
      <w:r w:rsidRPr="0005665C">
        <w:rPr>
          <w:rStyle w:val="Hyperlink"/>
          <w:lang w:eastAsia="zh-CN"/>
        </w:rPr>
        <w:t>OTT</w:t>
      </w:r>
      <w:r w:rsidRPr="0005665C">
        <w:rPr>
          <w:rStyle w:val="Hyperlink"/>
          <w:rFonts w:hint="eastAsia"/>
          <w:lang w:eastAsia="zh-CN"/>
        </w:rPr>
        <w:t>对</w:t>
      </w:r>
      <w:r w:rsidR="004F7D06">
        <w:rPr>
          <w:rStyle w:val="Hyperlink"/>
          <w:rFonts w:hint="eastAsia"/>
          <w:lang w:eastAsia="zh-CN"/>
        </w:rPr>
        <w:t>国家</w:t>
      </w:r>
      <w:r w:rsidRPr="0005665C">
        <w:rPr>
          <w:rStyle w:val="Hyperlink"/>
          <w:rFonts w:hint="eastAsia"/>
          <w:lang w:eastAsia="zh-CN"/>
        </w:rPr>
        <w:t>电信</w:t>
      </w:r>
      <w:r w:rsidRPr="0005665C">
        <w:rPr>
          <w:rStyle w:val="Hyperlink"/>
          <w:lang w:eastAsia="zh-CN"/>
        </w:rPr>
        <w:t>/ICT</w:t>
      </w:r>
      <w:r w:rsidRPr="0005665C">
        <w:rPr>
          <w:rStyle w:val="Hyperlink"/>
          <w:rFonts w:hint="eastAsia"/>
          <w:lang w:eastAsia="zh-CN"/>
        </w:rPr>
        <w:t>市场的经济影响</w:t>
      </w:r>
      <w:r>
        <w:rPr>
          <w:rStyle w:val="Hyperlink"/>
          <w:lang w:eastAsia="zh-CN"/>
        </w:rPr>
        <w:fldChar w:fldCharType="end"/>
      </w:r>
      <w:r>
        <w:rPr>
          <w:rFonts w:hint="eastAsia"/>
          <w:szCs w:val="24"/>
          <w:lang w:eastAsia="zh-CN"/>
        </w:rPr>
        <w:t>”</w:t>
      </w:r>
      <w:r w:rsidR="00D45D23">
        <w:rPr>
          <w:rFonts w:hint="eastAsia"/>
          <w:szCs w:val="24"/>
          <w:lang w:eastAsia="zh-CN"/>
        </w:rPr>
        <w:t>（</w:t>
      </w:r>
      <w:r w:rsidR="00D45D23">
        <w:rPr>
          <w:rFonts w:hint="eastAsia"/>
          <w:szCs w:val="24"/>
          <w:lang w:eastAsia="zh-CN"/>
        </w:rPr>
        <w:t>2</w:t>
      </w:r>
      <w:r w:rsidR="00D45D23">
        <w:rPr>
          <w:szCs w:val="24"/>
          <w:lang w:eastAsia="zh-CN"/>
        </w:rPr>
        <w:t>020</w:t>
      </w:r>
      <w:r w:rsidR="00D45D23">
        <w:rPr>
          <w:rFonts w:hint="eastAsia"/>
          <w:szCs w:val="24"/>
          <w:lang w:eastAsia="zh-CN"/>
        </w:rPr>
        <w:t>年），</w:t>
      </w:r>
      <w:r>
        <w:rPr>
          <w:rFonts w:hint="eastAsia"/>
          <w:bCs/>
          <w:lang w:eastAsia="zh-CN"/>
        </w:rPr>
        <w:t>并附有对作者的</w:t>
      </w:r>
      <w:hyperlink r:id="rId61" w:history="1">
        <w:r w:rsidRPr="0026094C">
          <w:rPr>
            <w:rStyle w:val="Hyperlink"/>
            <w:rFonts w:hint="eastAsia"/>
            <w:bCs/>
            <w:lang w:eastAsia="zh-CN"/>
          </w:rPr>
          <w:t>视频访谈</w:t>
        </w:r>
      </w:hyperlink>
      <w:r>
        <w:rPr>
          <w:rFonts w:hint="eastAsia"/>
          <w:bCs/>
          <w:lang w:eastAsia="zh-CN"/>
        </w:rPr>
        <w:t>以及</w:t>
      </w:r>
      <w:hyperlink r:id="rId62" w:history="1">
        <w:r w:rsidR="0056619A" w:rsidRPr="003137EB">
          <w:rPr>
            <w:rStyle w:val="Hyperlink"/>
            <w:rFonts w:hint="eastAsia"/>
            <w:lang w:eastAsia="zh-CN"/>
          </w:rPr>
          <w:t>国际电联</w:t>
        </w:r>
        <w:proofErr w:type="gramStart"/>
        <w:r w:rsidR="0056619A" w:rsidRPr="003137EB">
          <w:rPr>
            <w:rStyle w:val="Hyperlink"/>
            <w:rFonts w:hint="eastAsia"/>
            <w:lang w:eastAsia="zh-CN"/>
          </w:rPr>
          <w:t>新闻网志</w:t>
        </w:r>
        <w:proofErr w:type="gramEnd"/>
      </w:hyperlink>
      <w:r>
        <w:rPr>
          <w:rFonts w:hint="eastAsia"/>
          <w:bCs/>
          <w:lang w:eastAsia="zh-CN"/>
        </w:rPr>
        <w:t>。</w:t>
      </w:r>
    </w:p>
    <w:p w14:paraId="1263491B" w14:textId="294EC284" w:rsidR="000A5C3C" w:rsidRPr="00E153B6" w:rsidRDefault="00946AFF" w:rsidP="00F622AE">
      <w:pPr>
        <w:ind w:firstLineChars="200" w:firstLine="480"/>
        <w:rPr>
          <w:lang w:eastAsia="zh-CN"/>
        </w:rPr>
      </w:pPr>
      <w:r>
        <w:rPr>
          <w:rFonts w:hint="eastAsia"/>
          <w:szCs w:val="24"/>
          <w:lang w:eastAsia="zh-CN"/>
        </w:rPr>
        <w:t>为扩充输出成果</w:t>
      </w:r>
      <w:r w:rsidRPr="006E30C6">
        <w:rPr>
          <w:rFonts w:hint="eastAsia"/>
          <w:szCs w:val="24"/>
          <w:lang w:eastAsia="zh-CN"/>
        </w:rPr>
        <w:t>报告和年度</w:t>
      </w:r>
      <w:r>
        <w:rPr>
          <w:rFonts w:hint="eastAsia"/>
          <w:szCs w:val="24"/>
          <w:lang w:eastAsia="zh-CN"/>
        </w:rPr>
        <w:t>可</w:t>
      </w:r>
      <w:r w:rsidRPr="006E30C6">
        <w:rPr>
          <w:rFonts w:hint="eastAsia"/>
          <w:szCs w:val="24"/>
          <w:lang w:eastAsia="zh-CN"/>
        </w:rPr>
        <w:t>交付成果</w:t>
      </w:r>
      <w:r>
        <w:rPr>
          <w:rFonts w:hint="eastAsia"/>
          <w:szCs w:val="24"/>
          <w:lang w:eastAsia="zh-CN"/>
        </w:rPr>
        <w:t>举办</w:t>
      </w:r>
      <w:r w:rsidR="000A5C3C" w:rsidRPr="006E30C6">
        <w:rPr>
          <w:rFonts w:hint="eastAsia"/>
          <w:szCs w:val="24"/>
          <w:lang w:eastAsia="zh-CN"/>
        </w:rPr>
        <w:t>的</w:t>
      </w:r>
      <w:r w:rsidR="000A5C3C">
        <w:rPr>
          <w:rFonts w:hint="eastAsia"/>
          <w:szCs w:val="24"/>
          <w:lang w:eastAsia="zh-CN"/>
        </w:rPr>
        <w:t>讲习班</w:t>
      </w:r>
      <w:r w:rsidR="000A5C3C" w:rsidRPr="006E30C6">
        <w:rPr>
          <w:rFonts w:hint="eastAsia"/>
          <w:szCs w:val="24"/>
          <w:lang w:eastAsia="zh-CN"/>
        </w:rPr>
        <w:t>和网络研讨会</w:t>
      </w:r>
      <w:r w:rsidR="000A5C3C">
        <w:rPr>
          <w:rFonts w:hint="eastAsia"/>
          <w:szCs w:val="24"/>
          <w:lang w:eastAsia="zh-CN"/>
        </w:rPr>
        <w:t>，</w:t>
      </w:r>
      <w:r w:rsidR="000A5C3C" w:rsidRPr="006E30C6">
        <w:rPr>
          <w:rFonts w:hint="eastAsia"/>
          <w:szCs w:val="24"/>
          <w:lang w:eastAsia="zh-CN"/>
        </w:rPr>
        <w:t>以及</w:t>
      </w:r>
      <w:r w:rsidR="000A5C3C">
        <w:rPr>
          <w:rFonts w:hint="eastAsia"/>
          <w:szCs w:val="24"/>
          <w:lang w:eastAsia="zh-CN"/>
        </w:rPr>
        <w:t>传播输出成果</w:t>
      </w:r>
      <w:r w:rsidR="000A5C3C" w:rsidRPr="006E30C6">
        <w:rPr>
          <w:rFonts w:hint="eastAsia"/>
          <w:szCs w:val="24"/>
          <w:lang w:eastAsia="zh-CN"/>
        </w:rPr>
        <w:t>的行动</w:t>
      </w:r>
      <w:r w:rsidR="000A5C3C">
        <w:rPr>
          <w:rFonts w:hint="eastAsia"/>
          <w:szCs w:val="24"/>
          <w:lang w:eastAsia="zh-CN"/>
        </w:rPr>
        <w:t>在此</w:t>
      </w:r>
      <w:hyperlink r:id="rId63" w:history="1">
        <w:r w:rsidR="000A5C3C" w:rsidRPr="005E3238">
          <w:rPr>
            <w:rStyle w:val="Hyperlink"/>
            <w:rFonts w:hint="eastAsia"/>
            <w:szCs w:val="24"/>
            <w:lang w:eastAsia="zh-CN"/>
          </w:rPr>
          <w:t>网页</w:t>
        </w:r>
      </w:hyperlink>
      <w:r w:rsidR="000A5C3C" w:rsidRPr="006E30C6">
        <w:rPr>
          <w:rFonts w:hint="eastAsia"/>
          <w:szCs w:val="24"/>
          <w:lang w:eastAsia="zh-CN"/>
        </w:rPr>
        <w:t>列出</w:t>
      </w:r>
      <w:r w:rsidR="000A5C3C">
        <w:rPr>
          <w:rFonts w:hint="eastAsia"/>
          <w:szCs w:val="24"/>
          <w:lang w:eastAsia="zh-CN"/>
        </w:rPr>
        <w:t>（非详尽）</w:t>
      </w:r>
      <w:r w:rsidR="00633039">
        <w:rPr>
          <w:rFonts w:hint="eastAsia"/>
          <w:szCs w:val="24"/>
          <w:lang w:eastAsia="zh-CN"/>
        </w:rPr>
        <w:t>，</w:t>
      </w:r>
      <w:r w:rsidR="000A5C3C">
        <w:rPr>
          <w:rFonts w:hint="eastAsia"/>
          <w:szCs w:val="24"/>
          <w:lang w:eastAsia="zh-CN"/>
        </w:rPr>
        <w:t>第</w:t>
      </w:r>
      <w:r w:rsidR="00304F60">
        <w:rPr>
          <w:szCs w:val="24"/>
          <w:lang w:eastAsia="zh-CN"/>
        </w:rPr>
        <w:t>3</w:t>
      </w:r>
      <w:r w:rsidR="000A5C3C" w:rsidRPr="006E30C6">
        <w:rPr>
          <w:rFonts w:hint="eastAsia"/>
          <w:szCs w:val="24"/>
          <w:lang w:eastAsia="zh-CN"/>
        </w:rPr>
        <w:t>/1</w:t>
      </w:r>
      <w:r w:rsidR="000A5C3C">
        <w:rPr>
          <w:rFonts w:hint="eastAsia"/>
          <w:szCs w:val="24"/>
          <w:lang w:eastAsia="zh-CN"/>
        </w:rPr>
        <w:t>号课题</w:t>
      </w:r>
      <w:r w:rsidR="003E4C1F">
        <w:rPr>
          <w:rFonts w:hint="eastAsia"/>
          <w:szCs w:val="24"/>
          <w:lang w:eastAsia="zh-CN"/>
        </w:rPr>
        <w:t>为此</w:t>
      </w:r>
      <w:r w:rsidR="000A5C3C">
        <w:rPr>
          <w:rFonts w:hint="eastAsia"/>
          <w:szCs w:val="24"/>
          <w:lang w:eastAsia="zh-CN"/>
        </w:rPr>
        <w:t>专门参与了</w:t>
      </w:r>
      <w:r w:rsidR="000A5C3C" w:rsidRPr="00CE189E">
        <w:rPr>
          <w:rFonts w:hint="eastAsia"/>
          <w:szCs w:val="24"/>
          <w:lang w:eastAsia="zh-CN"/>
        </w:rPr>
        <w:t>2019</w:t>
      </w:r>
      <w:r w:rsidR="000A5C3C" w:rsidRPr="00CE189E">
        <w:rPr>
          <w:rFonts w:hint="eastAsia"/>
          <w:szCs w:val="24"/>
          <w:lang w:eastAsia="zh-CN"/>
        </w:rPr>
        <w:t>年</w:t>
      </w:r>
      <w:r w:rsidR="00AF0B85">
        <w:rPr>
          <w:szCs w:val="24"/>
          <w:lang w:eastAsia="zh-CN"/>
        </w:rPr>
        <w:t>10</w:t>
      </w:r>
      <w:r w:rsidR="000A5C3C" w:rsidRPr="00CE189E">
        <w:rPr>
          <w:rFonts w:hint="eastAsia"/>
          <w:szCs w:val="24"/>
          <w:lang w:eastAsia="zh-CN"/>
        </w:rPr>
        <w:t>月、</w:t>
      </w:r>
      <w:r w:rsidR="000A5C3C" w:rsidRPr="00CE189E">
        <w:rPr>
          <w:rFonts w:hint="eastAsia"/>
          <w:szCs w:val="24"/>
          <w:lang w:eastAsia="zh-CN"/>
        </w:rPr>
        <w:t>2020</w:t>
      </w:r>
      <w:r w:rsidR="000A5C3C" w:rsidRPr="00CE189E">
        <w:rPr>
          <w:rFonts w:hint="eastAsia"/>
          <w:szCs w:val="24"/>
          <w:lang w:eastAsia="zh-CN"/>
        </w:rPr>
        <w:t>年</w:t>
      </w:r>
      <w:r w:rsidR="000A5C3C" w:rsidRPr="00CE189E">
        <w:rPr>
          <w:rFonts w:hint="eastAsia"/>
          <w:szCs w:val="24"/>
          <w:lang w:eastAsia="zh-CN"/>
        </w:rPr>
        <w:t>2</w:t>
      </w:r>
      <w:r w:rsidR="000A5C3C" w:rsidRPr="00CE189E">
        <w:rPr>
          <w:rFonts w:hint="eastAsia"/>
          <w:szCs w:val="24"/>
          <w:lang w:eastAsia="zh-CN"/>
        </w:rPr>
        <w:t>月、</w:t>
      </w:r>
      <w:r w:rsidR="000A5C3C" w:rsidRPr="00CE189E">
        <w:rPr>
          <w:rFonts w:hint="eastAsia"/>
          <w:szCs w:val="24"/>
          <w:lang w:eastAsia="zh-CN"/>
        </w:rPr>
        <w:t>2020</w:t>
      </w:r>
      <w:r w:rsidR="000A5C3C" w:rsidRPr="00CE189E">
        <w:rPr>
          <w:rFonts w:hint="eastAsia"/>
          <w:szCs w:val="24"/>
          <w:lang w:eastAsia="zh-CN"/>
        </w:rPr>
        <w:t>年</w:t>
      </w:r>
      <w:r w:rsidR="00AF0B85">
        <w:rPr>
          <w:szCs w:val="24"/>
          <w:lang w:eastAsia="zh-CN"/>
        </w:rPr>
        <w:t>5</w:t>
      </w:r>
      <w:r w:rsidR="000A5C3C" w:rsidRPr="00CE189E">
        <w:rPr>
          <w:rFonts w:hint="eastAsia"/>
          <w:szCs w:val="24"/>
          <w:lang w:eastAsia="zh-CN"/>
        </w:rPr>
        <w:t>月和</w:t>
      </w:r>
      <w:r w:rsidR="000A5C3C" w:rsidRPr="00CE189E">
        <w:rPr>
          <w:rFonts w:hint="eastAsia"/>
          <w:szCs w:val="24"/>
          <w:lang w:eastAsia="zh-CN"/>
        </w:rPr>
        <w:t>202</w:t>
      </w:r>
      <w:r w:rsidR="00A212A0">
        <w:rPr>
          <w:szCs w:val="24"/>
          <w:lang w:eastAsia="zh-CN"/>
        </w:rPr>
        <w:t>0</w:t>
      </w:r>
      <w:r w:rsidR="000A5C3C" w:rsidRPr="00CE189E">
        <w:rPr>
          <w:rFonts w:hint="eastAsia"/>
          <w:szCs w:val="24"/>
          <w:lang w:eastAsia="zh-CN"/>
        </w:rPr>
        <w:t>年</w:t>
      </w:r>
      <w:r w:rsidR="00A212A0">
        <w:rPr>
          <w:szCs w:val="24"/>
          <w:lang w:eastAsia="zh-CN"/>
        </w:rPr>
        <w:t>7</w:t>
      </w:r>
      <w:r w:rsidR="000A5C3C" w:rsidRPr="00CE189E">
        <w:rPr>
          <w:rFonts w:hint="eastAsia"/>
          <w:szCs w:val="24"/>
          <w:lang w:eastAsia="zh-CN"/>
        </w:rPr>
        <w:t>月</w:t>
      </w:r>
      <w:r w:rsidR="000A5C3C">
        <w:rPr>
          <w:rFonts w:hint="eastAsia"/>
          <w:szCs w:val="24"/>
          <w:lang w:eastAsia="zh-CN"/>
        </w:rPr>
        <w:t>的四</w:t>
      </w:r>
      <w:r w:rsidR="000A5C3C" w:rsidRPr="006E30C6">
        <w:rPr>
          <w:rFonts w:hint="eastAsia"/>
          <w:szCs w:val="24"/>
          <w:lang w:eastAsia="zh-CN"/>
        </w:rPr>
        <w:t>次会议。</w:t>
      </w:r>
    </w:p>
    <w:p w14:paraId="01DDE680" w14:textId="1EB43A36" w:rsidR="00F622AE" w:rsidRPr="00D117D0" w:rsidRDefault="009A1E5B" w:rsidP="00D117D0">
      <w:pPr>
        <w:pStyle w:val="Heading2"/>
        <w:rPr>
          <w:rFonts w:eastAsia="Times New Roman" w:cstheme="minorHAnsi"/>
          <w:b w:val="0"/>
          <w:bCs/>
          <w:szCs w:val="24"/>
          <w:lang w:eastAsia="zh-CN"/>
        </w:rPr>
      </w:pPr>
      <w:r>
        <w:rPr>
          <w:rFonts w:ascii="Calibri" w:hAnsi="Calibri" w:cs="Calibri" w:hint="eastAsia"/>
          <w:szCs w:val="24"/>
          <w:lang w:eastAsia="zh-CN"/>
        </w:rPr>
        <w:t>4</w:t>
      </w:r>
      <w:r w:rsidR="00F622AE" w:rsidRPr="00152A72">
        <w:rPr>
          <w:rFonts w:ascii="Calibri" w:hAnsi="Calibri" w:cs="Calibri"/>
          <w:szCs w:val="24"/>
          <w:lang w:eastAsia="zh-CN"/>
        </w:rPr>
        <w:t>.4</w:t>
      </w:r>
      <w:r w:rsidR="00F622AE" w:rsidRPr="00152A72">
        <w:rPr>
          <w:rFonts w:ascii="Calibri" w:hAnsi="Calibri" w:cs="Calibri"/>
          <w:szCs w:val="24"/>
          <w:lang w:eastAsia="zh-CN"/>
        </w:rPr>
        <w:tab/>
      </w:r>
      <w:r w:rsidR="00F622AE" w:rsidRPr="00152A72">
        <w:rPr>
          <w:rFonts w:ascii="Calibri" w:hAnsi="Calibri" w:cs="Calibri" w:hint="eastAsia"/>
          <w:szCs w:val="24"/>
          <w:lang w:eastAsia="zh-CN"/>
        </w:rPr>
        <w:t>第</w:t>
      </w:r>
      <w:r w:rsidR="00F622AE" w:rsidRPr="00152A72">
        <w:rPr>
          <w:rFonts w:ascii="Calibri" w:hAnsi="Calibri" w:cs="Calibri"/>
          <w:szCs w:val="24"/>
          <w:lang w:eastAsia="zh-CN"/>
        </w:rPr>
        <w:t>4/1</w:t>
      </w:r>
      <w:r w:rsidR="00F622AE" w:rsidRPr="00152A72">
        <w:rPr>
          <w:rFonts w:ascii="Calibri" w:hAnsi="Calibri" w:cs="Calibri" w:hint="eastAsia"/>
          <w:szCs w:val="24"/>
          <w:lang w:eastAsia="zh-CN"/>
        </w:rPr>
        <w:t>号课题</w:t>
      </w:r>
      <w:r w:rsidR="00F622AE" w:rsidRPr="00152A72">
        <w:rPr>
          <w:rFonts w:ascii="Calibri" w:hAnsi="Calibri" w:cs="Calibri"/>
          <w:szCs w:val="24"/>
          <w:lang w:eastAsia="zh-CN"/>
        </w:rPr>
        <w:t xml:space="preserve"> – </w:t>
      </w:r>
      <w:bookmarkEnd w:id="113"/>
      <w:r w:rsidR="00324ADA">
        <w:rPr>
          <w:rFonts w:cstheme="minorHAnsi" w:hint="eastAsia"/>
          <w:lang w:eastAsia="zh-CN"/>
        </w:rPr>
        <w:t>确定与</w:t>
      </w:r>
      <w:r w:rsidR="00324ADA" w:rsidRPr="004F0D73">
        <w:rPr>
          <w:rFonts w:cstheme="minorHAnsi"/>
          <w:lang w:eastAsia="zh-CN"/>
        </w:rPr>
        <w:t>各国电信</w:t>
      </w:r>
      <w:r w:rsidR="00324ADA" w:rsidRPr="004F0D73">
        <w:rPr>
          <w:rFonts w:cstheme="minorHAnsi"/>
          <w:lang w:eastAsia="zh-CN"/>
        </w:rPr>
        <w:t>/</w:t>
      </w:r>
      <w:r w:rsidR="00324ADA">
        <w:rPr>
          <w:rFonts w:cstheme="minorHAnsi" w:hint="eastAsia"/>
          <w:lang w:eastAsia="zh-CN"/>
        </w:rPr>
        <w:t>ICT</w:t>
      </w:r>
      <w:r w:rsidR="00324ADA" w:rsidRPr="004F0D73">
        <w:rPr>
          <w:rFonts w:cstheme="minorHAnsi"/>
          <w:lang w:eastAsia="zh-CN"/>
        </w:rPr>
        <w:t>网络服务成本相关的经济政策和</w:t>
      </w:r>
      <w:r w:rsidR="00324ADA" w:rsidRPr="00615EC4">
        <w:rPr>
          <w:rFonts w:cstheme="minorHAnsi"/>
          <w:lang w:eastAsia="zh-CN"/>
        </w:rPr>
        <w:t>方法</w:t>
      </w:r>
      <w:bookmarkStart w:id="114" w:name="lt_pId340"/>
    </w:p>
    <w:p w14:paraId="04C8EA6D" w14:textId="2C7D9882" w:rsidR="009A1E5B" w:rsidRPr="00941F5A" w:rsidRDefault="00161BD0" w:rsidP="00941F5A">
      <w:pPr>
        <w:ind w:firstLineChars="200" w:firstLine="480"/>
        <w:rPr>
          <w:rFonts w:ascii="Calibri" w:hAnsi="Calibri"/>
          <w:szCs w:val="24"/>
          <w:lang w:eastAsia="zh-CN"/>
        </w:rPr>
      </w:pPr>
      <w:hyperlink r:id="rId64" w:history="1">
        <w:r w:rsidR="00615463" w:rsidRPr="00400299">
          <w:rPr>
            <w:rStyle w:val="Hyperlink"/>
            <w:rFonts w:cstheme="minorHAnsi"/>
            <w:bCs/>
            <w:szCs w:val="24"/>
            <w:lang w:eastAsia="zh-CN"/>
          </w:rPr>
          <w:t>1/417</w:t>
        </w:r>
      </w:hyperlink>
      <w:r w:rsidR="00615463" w:rsidRPr="00400299">
        <w:rPr>
          <w:rFonts w:cstheme="minorHAnsi"/>
          <w:bCs/>
          <w:szCs w:val="24"/>
          <w:lang w:eastAsia="zh-CN"/>
        </w:rPr>
        <w:t>(Rev.1</w:t>
      </w:r>
      <w:r w:rsidR="00615463" w:rsidRPr="00EF5A0F">
        <w:rPr>
          <w:rFonts w:cstheme="minorHAnsi"/>
          <w:bCs/>
          <w:szCs w:val="24"/>
          <w:lang w:eastAsia="zh-CN"/>
        </w:rPr>
        <w:t>)</w:t>
      </w:r>
      <w:r w:rsidR="00D33D07" w:rsidRPr="00EF5A0F">
        <w:rPr>
          <w:rFonts w:ascii="Calibri" w:hAnsi="Calibri" w:hint="eastAsia"/>
          <w:szCs w:val="24"/>
          <w:lang w:eastAsia="zh-CN"/>
        </w:rPr>
        <w:t>号文件中所载的输出成果报告在</w:t>
      </w:r>
      <w:r w:rsidR="00D33D07" w:rsidRPr="006E30C6">
        <w:rPr>
          <w:rFonts w:ascii="Calibri" w:hAnsi="Calibri" w:hint="eastAsia"/>
          <w:szCs w:val="24"/>
          <w:lang w:eastAsia="zh-CN"/>
        </w:rPr>
        <w:t>2021</w:t>
      </w:r>
      <w:r w:rsidR="00D33D07" w:rsidRPr="006E30C6">
        <w:rPr>
          <w:rFonts w:ascii="Calibri" w:hAnsi="Calibri" w:hint="eastAsia"/>
          <w:szCs w:val="24"/>
          <w:lang w:eastAsia="zh-CN"/>
        </w:rPr>
        <w:t>年</w:t>
      </w:r>
      <w:r w:rsidR="00D33D07" w:rsidRPr="006E30C6">
        <w:rPr>
          <w:rFonts w:ascii="Calibri" w:hAnsi="Calibri" w:hint="eastAsia"/>
          <w:szCs w:val="24"/>
          <w:lang w:eastAsia="zh-CN"/>
        </w:rPr>
        <w:t>3</w:t>
      </w:r>
      <w:r w:rsidR="00D33D07" w:rsidRPr="006E30C6">
        <w:rPr>
          <w:rFonts w:ascii="Calibri" w:hAnsi="Calibri" w:hint="eastAsia"/>
          <w:szCs w:val="24"/>
          <w:lang w:eastAsia="zh-CN"/>
        </w:rPr>
        <w:t>月</w:t>
      </w:r>
      <w:r w:rsidR="00727759">
        <w:rPr>
          <w:rFonts w:ascii="Calibri" w:hAnsi="Calibri" w:hint="eastAsia"/>
          <w:szCs w:val="24"/>
          <w:lang w:eastAsia="zh-CN"/>
        </w:rPr>
        <w:t>2</w:t>
      </w:r>
      <w:r w:rsidR="00727759">
        <w:rPr>
          <w:rFonts w:ascii="Calibri" w:hAnsi="Calibri"/>
          <w:szCs w:val="24"/>
          <w:lang w:eastAsia="zh-CN"/>
        </w:rPr>
        <w:t>2</w:t>
      </w:r>
      <w:r w:rsidR="00727759">
        <w:rPr>
          <w:rFonts w:ascii="Calibri" w:hAnsi="Calibri" w:hint="eastAsia"/>
          <w:szCs w:val="24"/>
          <w:lang w:eastAsia="zh-CN"/>
        </w:rPr>
        <w:t>至</w:t>
      </w:r>
      <w:r w:rsidR="00D33D07" w:rsidRPr="006E30C6">
        <w:rPr>
          <w:rFonts w:ascii="Calibri" w:hAnsi="Calibri" w:hint="eastAsia"/>
          <w:szCs w:val="24"/>
          <w:lang w:eastAsia="zh-CN"/>
        </w:rPr>
        <w:t>26</w:t>
      </w:r>
      <w:r w:rsidR="00D33D07" w:rsidRPr="006E30C6">
        <w:rPr>
          <w:rFonts w:ascii="Calibri" w:hAnsi="Calibri" w:hint="eastAsia"/>
          <w:szCs w:val="24"/>
          <w:lang w:eastAsia="zh-CN"/>
        </w:rPr>
        <w:t>日</w:t>
      </w:r>
      <w:r w:rsidR="00D33D07">
        <w:rPr>
          <w:rFonts w:ascii="Calibri" w:hAnsi="Calibri" w:hint="eastAsia"/>
          <w:szCs w:val="24"/>
          <w:lang w:eastAsia="zh-CN"/>
        </w:rPr>
        <w:t>召开的</w:t>
      </w:r>
      <w:r w:rsidR="00D33D07">
        <w:rPr>
          <w:rFonts w:ascii="Calibri" w:hAnsi="Calibri" w:hint="eastAsia"/>
          <w:szCs w:val="24"/>
          <w:lang w:eastAsia="zh-CN"/>
        </w:rPr>
        <w:t>SG</w:t>
      </w:r>
      <w:r w:rsidR="00D33D07">
        <w:rPr>
          <w:rFonts w:ascii="Calibri" w:hAnsi="Calibri"/>
          <w:szCs w:val="24"/>
          <w:lang w:eastAsia="zh-CN"/>
        </w:rPr>
        <w:t>1</w:t>
      </w:r>
      <w:r w:rsidR="00D33D07" w:rsidRPr="006E30C6">
        <w:rPr>
          <w:rFonts w:ascii="Calibri" w:hAnsi="Calibri" w:hint="eastAsia"/>
          <w:szCs w:val="24"/>
          <w:lang w:eastAsia="zh-CN"/>
        </w:rPr>
        <w:t>第</w:t>
      </w:r>
      <w:r w:rsidR="00D33D07">
        <w:rPr>
          <w:rFonts w:ascii="Calibri" w:hAnsi="Calibri" w:hint="eastAsia"/>
          <w:szCs w:val="24"/>
          <w:lang w:eastAsia="zh-CN"/>
        </w:rPr>
        <w:t>四次</w:t>
      </w:r>
      <w:r w:rsidR="00D33D07" w:rsidRPr="006E30C6">
        <w:rPr>
          <w:rFonts w:ascii="Calibri" w:hAnsi="Calibri" w:hint="eastAsia"/>
          <w:szCs w:val="24"/>
          <w:lang w:eastAsia="zh-CN"/>
        </w:rPr>
        <w:t>会议</w:t>
      </w:r>
      <w:r w:rsidR="00D33D07">
        <w:rPr>
          <w:rFonts w:ascii="Calibri" w:hAnsi="Calibri" w:hint="eastAsia"/>
          <w:szCs w:val="24"/>
          <w:lang w:eastAsia="zh-CN"/>
        </w:rPr>
        <w:t>上获得</w:t>
      </w:r>
      <w:r w:rsidR="00D33D07" w:rsidRPr="006E30C6">
        <w:rPr>
          <w:rFonts w:ascii="Calibri" w:hAnsi="Calibri" w:hint="eastAsia"/>
          <w:szCs w:val="24"/>
          <w:lang w:eastAsia="zh-CN"/>
        </w:rPr>
        <w:t>批准</w:t>
      </w:r>
      <w:r w:rsidR="00EF5A0F">
        <w:rPr>
          <w:rFonts w:ascii="Calibri" w:hAnsi="Calibri" w:hint="eastAsia"/>
          <w:szCs w:val="24"/>
          <w:lang w:eastAsia="zh-CN"/>
        </w:rPr>
        <w:t>。该报告</w:t>
      </w:r>
      <w:r w:rsidR="00D33D07" w:rsidRPr="006E30C6">
        <w:rPr>
          <w:rFonts w:ascii="Calibri" w:hAnsi="Calibri" w:hint="eastAsia"/>
          <w:szCs w:val="24"/>
          <w:lang w:eastAsia="zh-CN"/>
        </w:rPr>
        <w:t>以</w:t>
      </w:r>
      <w:r w:rsidR="00B52C02">
        <w:rPr>
          <w:rFonts w:ascii="Calibri" w:hAnsi="Calibri" w:hint="eastAsia"/>
          <w:szCs w:val="24"/>
          <w:lang w:eastAsia="zh-CN"/>
        </w:rPr>
        <w:t>国际电联</w:t>
      </w:r>
      <w:r w:rsidR="00D33D07" w:rsidRPr="006E30C6">
        <w:rPr>
          <w:rFonts w:ascii="Calibri" w:hAnsi="Calibri" w:hint="eastAsia"/>
          <w:szCs w:val="24"/>
          <w:lang w:eastAsia="zh-CN"/>
        </w:rPr>
        <w:t>所有</w:t>
      </w:r>
      <w:r w:rsidR="00B52C02">
        <w:rPr>
          <w:rFonts w:ascii="Calibri" w:hAnsi="Calibri" w:hint="eastAsia"/>
          <w:szCs w:val="24"/>
          <w:lang w:eastAsia="zh-CN"/>
        </w:rPr>
        <w:t>六种</w:t>
      </w:r>
      <w:r w:rsidR="00D33D07">
        <w:rPr>
          <w:rFonts w:ascii="Calibri" w:hAnsi="Calibri" w:hint="eastAsia"/>
          <w:szCs w:val="24"/>
          <w:lang w:eastAsia="zh-CN"/>
        </w:rPr>
        <w:t>正式语文</w:t>
      </w:r>
      <w:r w:rsidR="00D33D07" w:rsidRPr="006E30C6">
        <w:rPr>
          <w:rFonts w:ascii="Calibri" w:hAnsi="Calibri" w:hint="eastAsia"/>
          <w:szCs w:val="24"/>
          <w:lang w:eastAsia="zh-CN"/>
        </w:rPr>
        <w:t>发布供公众</w:t>
      </w:r>
      <w:r w:rsidR="00D33D07">
        <w:rPr>
          <w:rFonts w:ascii="Calibri" w:hAnsi="Calibri" w:hint="eastAsia"/>
          <w:szCs w:val="24"/>
          <w:lang w:eastAsia="zh-CN"/>
        </w:rPr>
        <w:t>查阅，并通过</w:t>
      </w:r>
      <w:hyperlink r:id="rId65" w:history="1">
        <w:r w:rsidR="00D33D07" w:rsidRPr="006E30C6">
          <w:rPr>
            <w:rStyle w:val="Hyperlink"/>
            <w:rFonts w:ascii="Calibri" w:hAnsi="Calibri" w:hint="eastAsia"/>
            <w:szCs w:val="24"/>
            <w:lang w:eastAsia="zh-CN"/>
          </w:rPr>
          <w:t>ITU-D</w:t>
        </w:r>
        <w:r w:rsidR="00D33D07" w:rsidRPr="006E30C6">
          <w:rPr>
            <w:rStyle w:val="Hyperlink"/>
            <w:rFonts w:ascii="Calibri" w:hAnsi="Calibri" w:hint="eastAsia"/>
            <w:szCs w:val="24"/>
            <w:lang w:eastAsia="zh-CN"/>
          </w:rPr>
          <w:t>研究组出版物网页</w:t>
        </w:r>
      </w:hyperlink>
      <w:r w:rsidR="00D33D07" w:rsidRPr="006E30C6">
        <w:rPr>
          <w:rFonts w:ascii="Calibri" w:hAnsi="Calibri" w:hint="eastAsia"/>
          <w:szCs w:val="24"/>
          <w:lang w:eastAsia="zh-CN"/>
        </w:rPr>
        <w:t>、</w:t>
      </w:r>
      <w:hyperlink r:id="rId66" w:history="1">
        <w:proofErr w:type="spellStart"/>
        <w:r w:rsidR="00D33D07" w:rsidRPr="00BA5FDE">
          <w:rPr>
            <w:rStyle w:val="Hyperlink"/>
            <w:rFonts w:cstheme="minorHAnsi"/>
            <w:szCs w:val="24"/>
            <w:lang w:eastAsia="zh-CN"/>
          </w:rPr>
          <w:t>myITU</w:t>
        </w:r>
        <w:proofErr w:type="spellEnd"/>
      </w:hyperlink>
      <w:r w:rsidR="00D33D07" w:rsidRPr="006E30C6">
        <w:rPr>
          <w:rFonts w:ascii="Calibri" w:hAnsi="Calibri" w:hint="eastAsia"/>
          <w:szCs w:val="24"/>
          <w:lang w:eastAsia="zh-CN"/>
        </w:rPr>
        <w:t>和</w:t>
      </w:r>
      <w:r w:rsidR="00D33D07">
        <w:fldChar w:fldCharType="begin"/>
      </w:r>
      <w:r w:rsidR="00D33D07">
        <w:rPr>
          <w:lang w:eastAsia="zh-CN"/>
        </w:rPr>
        <w:instrText xml:space="preserve"> HYPERLINK "https://www.itu.int/pub/D-STG-SG01.01.2-2021" </w:instrText>
      </w:r>
      <w:r w:rsidR="00D33D07">
        <w:fldChar w:fldCharType="separate"/>
      </w:r>
      <w:r w:rsidR="00D33D07" w:rsidRPr="006E30C6">
        <w:rPr>
          <w:rStyle w:val="Hyperlink"/>
          <w:rFonts w:ascii="Calibri" w:hAnsi="Calibri"/>
          <w:szCs w:val="24"/>
          <w:lang w:eastAsia="zh-CN"/>
        </w:rPr>
        <w:t>国际电联</w:t>
      </w:r>
      <w:r w:rsidR="00D33D07" w:rsidRPr="006E30C6">
        <w:rPr>
          <w:rStyle w:val="Hyperlink"/>
          <w:rFonts w:ascii="Calibri" w:hAnsi="Calibri" w:hint="eastAsia"/>
          <w:szCs w:val="24"/>
          <w:lang w:eastAsia="zh-CN"/>
        </w:rPr>
        <w:t>出版物网页</w:t>
      </w:r>
      <w:r w:rsidR="00D33D07">
        <w:rPr>
          <w:rStyle w:val="Hyperlink"/>
          <w:rFonts w:ascii="Calibri" w:hAnsi="Calibri"/>
          <w:szCs w:val="24"/>
          <w:lang w:eastAsia="zh-CN"/>
        </w:rPr>
        <w:fldChar w:fldCharType="end"/>
      </w:r>
      <w:r w:rsidR="00D33D07">
        <w:rPr>
          <w:rFonts w:ascii="Calibri" w:hAnsi="Calibri" w:hint="eastAsia"/>
          <w:szCs w:val="24"/>
          <w:lang w:eastAsia="zh-CN"/>
        </w:rPr>
        <w:t>提供</w:t>
      </w:r>
      <w:r w:rsidR="00D33D07" w:rsidRPr="006E30C6">
        <w:rPr>
          <w:rFonts w:ascii="Calibri" w:hAnsi="Calibri" w:hint="eastAsia"/>
          <w:szCs w:val="24"/>
          <w:lang w:eastAsia="zh-CN"/>
        </w:rPr>
        <w:t>获取。</w:t>
      </w:r>
      <w:r w:rsidR="00D33D07">
        <w:rPr>
          <w:rFonts w:ascii="Calibri" w:hAnsi="Calibri" w:hint="eastAsia"/>
          <w:szCs w:val="24"/>
          <w:lang w:eastAsia="zh-CN"/>
        </w:rPr>
        <w:t>该</w:t>
      </w:r>
      <w:r w:rsidR="00D33D07" w:rsidRPr="006E30C6">
        <w:rPr>
          <w:rFonts w:ascii="Calibri" w:hAnsi="Calibri" w:hint="eastAsia"/>
          <w:szCs w:val="24"/>
          <w:lang w:eastAsia="zh-CN"/>
        </w:rPr>
        <w:t>输出</w:t>
      </w:r>
      <w:r w:rsidR="00D33D07">
        <w:rPr>
          <w:rFonts w:ascii="Calibri" w:hAnsi="Calibri" w:hint="eastAsia"/>
          <w:szCs w:val="24"/>
          <w:lang w:eastAsia="zh-CN"/>
        </w:rPr>
        <w:t>成果</w:t>
      </w:r>
      <w:r w:rsidR="00D33D07" w:rsidRPr="006E30C6">
        <w:rPr>
          <w:rFonts w:ascii="Calibri" w:hAnsi="Calibri" w:hint="eastAsia"/>
          <w:szCs w:val="24"/>
          <w:lang w:eastAsia="zh-CN"/>
        </w:rPr>
        <w:t>报告</w:t>
      </w:r>
      <w:r w:rsidR="00D33D07">
        <w:rPr>
          <w:rFonts w:ascii="Calibri" w:hAnsi="Calibri" w:hint="eastAsia"/>
          <w:szCs w:val="24"/>
          <w:lang w:eastAsia="zh-CN"/>
        </w:rPr>
        <w:t>附有</w:t>
      </w:r>
      <w:r w:rsidR="00D33D07" w:rsidRPr="006E30C6">
        <w:rPr>
          <w:rFonts w:ascii="Calibri" w:hAnsi="Calibri" w:hint="eastAsia"/>
          <w:szCs w:val="24"/>
          <w:lang w:eastAsia="zh-CN"/>
        </w:rPr>
        <w:t>管理团队在</w:t>
      </w:r>
      <w:r w:rsidR="00D60CC7">
        <w:rPr>
          <w:rFonts w:ascii="Calibri" w:hAnsi="Calibri" w:hint="eastAsia"/>
          <w:szCs w:val="24"/>
          <w:lang w:eastAsia="zh-CN"/>
        </w:rPr>
        <w:t>BDT</w:t>
      </w:r>
      <w:r w:rsidR="00D33D07" w:rsidRPr="006E30C6">
        <w:rPr>
          <w:rFonts w:ascii="Calibri" w:hAnsi="Calibri" w:hint="eastAsia"/>
          <w:szCs w:val="24"/>
          <w:lang w:eastAsia="zh-CN"/>
        </w:rPr>
        <w:t>秘书处支持下制作</w:t>
      </w:r>
      <w:r w:rsidR="00D33D07">
        <w:rPr>
          <w:rFonts w:ascii="Calibri" w:hAnsi="Calibri" w:hint="eastAsia"/>
          <w:szCs w:val="24"/>
          <w:lang w:eastAsia="zh-CN"/>
        </w:rPr>
        <w:t>的视频短片</w:t>
      </w:r>
      <w:r w:rsidR="00D33D07" w:rsidRPr="006E30C6">
        <w:rPr>
          <w:rFonts w:ascii="Calibri" w:hAnsi="Calibri" w:hint="eastAsia"/>
          <w:szCs w:val="24"/>
          <w:lang w:eastAsia="zh-CN"/>
        </w:rPr>
        <w:t>（</w:t>
      </w:r>
      <w:hyperlink r:id="rId67" w:history="1">
        <w:r w:rsidR="00D33D07" w:rsidRPr="005E3238">
          <w:rPr>
            <w:rStyle w:val="Hyperlink"/>
            <w:rFonts w:ascii="Calibri" w:hAnsi="Calibri" w:hint="eastAsia"/>
            <w:szCs w:val="24"/>
            <w:lang w:eastAsia="zh-CN"/>
          </w:rPr>
          <w:t>可在线</w:t>
        </w:r>
        <w:r w:rsidR="00D33D07">
          <w:rPr>
            <w:rStyle w:val="Hyperlink"/>
            <w:rFonts w:ascii="Calibri" w:hAnsi="Calibri" w:hint="eastAsia"/>
            <w:szCs w:val="24"/>
            <w:lang w:eastAsia="zh-CN"/>
          </w:rPr>
          <w:t>观看</w:t>
        </w:r>
      </w:hyperlink>
      <w:r w:rsidR="00D33D07" w:rsidRPr="006E30C6">
        <w:rPr>
          <w:rFonts w:ascii="Calibri" w:hAnsi="Calibri" w:hint="eastAsia"/>
          <w:szCs w:val="24"/>
          <w:lang w:eastAsia="zh-CN"/>
        </w:rPr>
        <w:t>）</w:t>
      </w:r>
      <w:r w:rsidR="00D33D07">
        <w:rPr>
          <w:rFonts w:ascii="Calibri" w:hAnsi="Calibri" w:hint="eastAsia"/>
          <w:szCs w:val="24"/>
          <w:lang w:eastAsia="zh-CN"/>
        </w:rPr>
        <w:t>作为补充</w:t>
      </w:r>
      <w:r w:rsidR="00D33D07" w:rsidRPr="006E30C6">
        <w:rPr>
          <w:rFonts w:ascii="Calibri" w:hAnsi="Calibri" w:hint="eastAsia"/>
          <w:szCs w:val="24"/>
          <w:lang w:eastAsia="zh-CN"/>
        </w:rPr>
        <w:t>。</w:t>
      </w:r>
    </w:p>
    <w:p w14:paraId="135770F7" w14:textId="383B8BE7" w:rsidR="00F622AE" w:rsidRDefault="001E0F43" w:rsidP="00941F5A">
      <w:pPr>
        <w:ind w:firstLineChars="200" w:firstLine="480"/>
        <w:rPr>
          <w:rFonts w:ascii="Calibri" w:hAnsi="Calibri" w:cs="Simplified Arabic"/>
          <w:szCs w:val="24"/>
          <w:lang w:eastAsia="zh-CN"/>
        </w:rPr>
      </w:pPr>
      <w:hyperlink r:id="rId68" w:history="1">
        <w:r w:rsidR="00F622AE" w:rsidRPr="00400299">
          <w:rPr>
            <w:rStyle w:val="Hyperlink"/>
            <w:rFonts w:cstheme="minorHAnsi"/>
            <w:bCs/>
            <w:szCs w:val="24"/>
            <w:lang w:eastAsia="zh-CN"/>
          </w:rPr>
          <w:t>1/422</w:t>
        </w:r>
      </w:hyperlink>
      <w:r w:rsidR="00F622AE" w:rsidRPr="006E30C6">
        <w:rPr>
          <w:rFonts w:ascii="Calibri" w:hAnsi="Calibri" w:cs="Simplified Arabic" w:hint="eastAsia"/>
          <w:szCs w:val="24"/>
          <w:lang w:eastAsia="zh-CN"/>
        </w:rPr>
        <w:t>号文件中</w:t>
      </w:r>
      <w:r w:rsidR="00604FB4">
        <w:rPr>
          <w:rFonts w:ascii="Calibri" w:hAnsi="Calibri" w:cs="Simplified Arabic" w:hint="eastAsia"/>
          <w:szCs w:val="24"/>
          <w:lang w:eastAsia="zh-CN"/>
        </w:rPr>
        <w:t>所载</w:t>
      </w:r>
      <w:r w:rsidR="00F622AE" w:rsidRPr="006E30C6">
        <w:rPr>
          <w:rFonts w:ascii="Calibri" w:hAnsi="Calibri" w:cs="Simplified Arabic" w:hint="eastAsia"/>
          <w:szCs w:val="24"/>
          <w:lang w:eastAsia="zh-CN"/>
        </w:rPr>
        <w:t>的</w:t>
      </w:r>
      <w:r w:rsidR="00F9481A">
        <w:rPr>
          <w:rFonts w:ascii="Calibri" w:hAnsi="Calibri" w:cs="Simplified Arabic" w:hint="eastAsia"/>
          <w:szCs w:val="24"/>
          <w:lang w:eastAsia="zh-CN"/>
        </w:rPr>
        <w:t>“</w:t>
      </w:r>
      <w:r w:rsidR="00F622AE">
        <w:rPr>
          <w:rFonts w:ascii="Calibri" w:hAnsi="Calibri" w:cs="Simplified Arabic" w:hint="eastAsia"/>
          <w:szCs w:val="24"/>
          <w:lang w:eastAsia="zh-CN"/>
        </w:rPr>
        <w:t>成本建模导则</w:t>
      </w:r>
      <w:r w:rsidR="00F9481A">
        <w:rPr>
          <w:rFonts w:ascii="Calibri" w:hAnsi="Calibri" w:cs="Simplified Arabic" w:hint="eastAsia"/>
          <w:szCs w:val="24"/>
          <w:lang w:eastAsia="zh-CN"/>
        </w:rPr>
        <w:t>”</w:t>
      </w:r>
      <w:r w:rsidR="00604FB4">
        <w:rPr>
          <w:rFonts w:ascii="Calibri" w:hAnsi="Calibri" w:cs="Simplified Arabic" w:hint="eastAsia"/>
          <w:szCs w:val="24"/>
          <w:lang w:eastAsia="zh-CN"/>
        </w:rPr>
        <w:t>在</w:t>
      </w:r>
      <w:r w:rsidR="00604FB4" w:rsidRPr="006E30C6">
        <w:rPr>
          <w:rFonts w:ascii="Calibri" w:hAnsi="Calibri" w:cs="Simplified Arabic" w:hint="eastAsia"/>
          <w:szCs w:val="24"/>
          <w:lang w:eastAsia="zh-CN"/>
        </w:rPr>
        <w:t>2021</w:t>
      </w:r>
      <w:r w:rsidR="00604FB4" w:rsidRPr="006E30C6">
        <w:rPr>
          <w:rFonts w:ascii="Calibri" w:hAnsi="Calibri" w:cs="Simplified Arabic" w:hint="eastAsia"/>
          <w:szCs w:val="24"/>
          <w:lang w:eastAsia="zh-CN"/>
        </w:rPr>
        <w:t>年</w:t>
      </w:r>
      <w:r w:rsidR="00604FB4" w:rsidRPr="006E30C6">
        <w:rPr>
          <w:rFonts w:ascii="Calibri" w:hAnsi="Calibri" w:cs="Simplified Arabic" w:hint="eastAsia"/>
          <w:szCs w:val="24"/>
          <w:lang w:eastAsia="zh-CN"/>
        </w:rPr>
        <w:t>3</w:t>
      </w:r>
      <w:r w:rsidR="00604FB4" w:rsidRPr="006E30C6">
        <w:rPr>
          <w:rFonts w:ascii="Calibri" w:hAnsi="Calibri" w:cs="Simplified Arabic" w:hint="eastAsia"/>
          <w:szCs w:val="24"/>
          <w:lang w:eastAsia="zh-CN"/>
        </w:rPr>
        <w:t>月</w:t>
      </w:r>
      <w:r w:rsidR="00EE10A9">
        <w:rPr>
          <w:rFonts w:ascii="Calibri" w:hAnsi="Calibri" w:cs="Simplified Arabic" w:hint="eastAsia"/>
          <w:szCs w:val="24"/>
          <w:lang w:eastAsia="zh-CN"/>
        </w:rPr>
        <w:t>2</w:t>
      </w:r>
      <w:r w:rsidR="00EE10A9">
        <w:rPr>
          <w:rFonts w:ascii="Calibri" w:hAnsi="Calibri" w:cs="Simplified Arabic"/>
          <w:szCs w:val="24"/>
          <w:lang w:eastAsia="zh-CN"/>
        </w:rPr>
        <w:t>2</w:t>
      </w:r>
      <w:r w:rsidR="00EE10A9">
        <w:rPr>
          <w:rFonts w:ascii="Calibri" w:hAnsi="Calibri" w:cs="Simplified Arabic" w:hint="eastAsia"/>
          <w:szCs w:val="24"/>
          <w:lang w:eastAsia="zh-CN"/>
        </w:rPr>
        <w:t>至</w:t>
      </w:r>
      <w:r w:rsidR="00604FB4" w:rsidRPr="006E30C6">
        <w:rPr>
          <w:rFonts w:ascii="Calibri" w:hAnsi="Calibri" w:cs="Simplified Arabic" w:hint="eastAsia"/>
          <w:szCs w:val="24"/>
          <w:lang w:eastAsia="zh-CN"/>
        </w:rPr>
        <w:t>26</w:t>
      </w:r>
      <w:r w:rsidR="00604FB4" w:rsidRPr="006E30C6">
        <w:rPr>
          <w:rFonts w:ascii="Calibri" w:hAnsi="Calibri" w:cs="Simplified Arabic" w:hint="eastAsia"/>
          <w:szCs w:val="24"/>
          <w:lang w:eastAsia="zh-CN"/>
        </w:rPr>
        <w:t>日</w:t>
      </w:r>
      <w:r w:rsidR="00604FB4">
        <w:rPr>
          <w:rFonts w:ascii="Calibri" w:hAnsi="Calibri" w:cs="Simplified Arabic" w:hint="eastAsia"/>
          <w:szCs w:val="24"/>
          <w:lang w:eastAsia="zh-CN"/>
        </w:rPr>
        <w:t>SG</w:t>
      </w:r>
      <w:r w:rsidR="00604FB4" w:rsidRPr="006E30C6">
        <w:rPr>
          <w:rFonts w:ascii="Calibri" w:hAnsi="Calibri" w:cs="Simplified Arabic" w:hint="eastAsia"/>
          <w:szCs w:val="24"/>
          <w:lang w:eastAsia="zh-CN"/>
        </w:rPr>
        <w:t>1</w:t>
      </w:r>
      <w:r w:rsidR="00604FB4" w:rsidRPr="006E30C6">
        <w:rPr>
          <w:rFonts w:ascii="Calibri" w:hAnsi="Calibri" w:cs="Simplified Arabic" w:hint="eastAsia"/>
          <w:szCs w:val="24"/>
          <w:lang w:eastAsia="zh-CN"/>
        </w:rPr>
        <w:t>第</w:t>
      </w:r>
      <w:r w:rsidR="00604FB4">
        <w:rPr>
          <w:rFonts w:ascii="Calibri" w:hAnsi="Calibri" w:hint="eastAsia"/>
          <w:szCs w:val="24"/>
          <w:lang w:eastAsia="zh-CN"/>
        </w:rPr>
        <w:t>四</w:t>
      </w:r>
      <w:r w:rsidR="00604FB4" w:rsidRPr="006E30C6">
        <w:rPr>
          <w:rFonts w:ascii="Calibri" w:hAnsi="Calibri" w:cs="Simplified Arabic" w:hint="eastAsia"/>
          <w:szCs w:val="24"/>
          <w:lang w:eastAsia="zh-CN"/>
        </w:rPr>
        <w:t>次会议</w:t>
      </w:r>
      <w:r w:rsidR="00E85540">
        <w:rPr>
          <w:rFonts w:ascii="Calibri" w:hAnsi="Calibri" w:cs="Simplified Arabic" w:hint="eastAsia"/>
          <w:szCs w:val="24"/>
          <w:lang w:eastAsia="zh-CN"/>
        </w:rPr>
        <w:t>上获得</w:t>
      </w:r>
      <w:r w:rsidR="00604FB4" w:rsidRPr="006E30C6">
        <w:rPr>
          <w:rFonts w:ascii="Calibri" w:hAnsi="Calibri" w:cs="Simplified Arabic" w:hint="eastAsia"/>
          <w:szCs w:val="24"/>
          <w:lang w:eastAsia="zh-CN"/>
        </w:rPr>
        <w:t>批准</w:t>
      </w:r>
      <w:r w:rsidR="00E85540">
        <w:rPr>
          <w:rFonts w:ascii="Calibri" w:hAnsi="Calibri" w:cs="Simplified Arabic" w:hint="eastAsia"/>
          <w:szCs w:val="24"/>
          <w:lang w:eastAsia="zh-CN"/>
        </w:rPr>
        <w:t>，</w:t>
      </w:r>
      <w:r w:rsidR="00F622AE" w:rsidRPr="006E30C6">
        <w:rPr>
          <w:rFonts w:ascii="Calibri" w:hAnsi="Calibri" w:cs="Simplified Arabic" w:hint="eastAsia"/>
          <w:szCs w:val="24"/>
          <w:lang w:eastAsia="zh-CN"/>
        </w:rPr>
        <w:t>以</w:t>
      </w:r>
      <w:r w:rsidR="00931334">
        <w:rPr>
          <w:rFonts w:ascii="Calibri" w:hAnsi="Calibri" w:cs="Simplified Arabic" w:hint="eastAsia"/>
          <w:szCs w:val="24"/>
          <w:lang w:eastAsia="zh-CN"/>
        </w:rPr>
        <w:t>国际电联</w:t>
      </w:r>
      <w:r w:rsidR="0007510E">
        <w:rPr>
          <w:rFonts w:ascii="Calibri" w:hAnsi="Calibri" w:cs="Simplified Arabic" w:hint="eastAsia"/>
          <w:szCs w:val="24"/>
          <w:lang w:eastAsia="zh-CN"/>
        </w:rPr>
        <w:t>所有</w:t>
      </w:r>
      <w:r w:rsidR="00931334">
        <w:rPr>
          <w:rFonts w:ascii="Calibri" w:hAnsi="Calibri" w:cs="Simplified Arabic" w:hint="eastAsia"/>
          <w:szCs w:val="24"/>
          <w:lang w:eastAsia="zh-CN"/>
        </w:rPr>
        <w:t>六种</w:t>
      </w:r>
      <w:r w:rsidR="0007510E">
        <w:rPr>
          <w:rFonts w:ascii="Calibri" w:hAnsi="Calibri" w:cs="Simplified Arabic" w:hint="eastAsia"/>
          <w:szCs w:val="24"/>
          <w:lang w:eastAsia="zh-CN"/>
        </w:rPr>
        <w:t>正式语文发布</w:t>
      </w:r>
      <w:r w:rsidR="00F622AE" w:rsidRPr="006E30C6">
        <w:rPr>
          <w:rFonts w:ascii="Calibri" w:hAnsi="Calibri" w:cs="Simplified Arabic" w:hint="eastAsia"/>
          <w:szCs w:val="24"/>
          <w:lang w:eastAsia="zh-CN"/>
        </w:rPr>
        <w:t>供公众</w:t>
      </w:r>
      <w:r w:rsidR="00921FE3">
        <w:rPr>
          <w:rFonts w:ascii="Calibri" w:hAnsi="Calibri" w:cs="Simplified Arabic" w:hint="eastAsia"/>
          <w:szCs w:val="24"/>
          <w:lang w:eastAsia="zh-CN"/>
        </w:rPr>
        <w:t>查阅，并通过</w:t>
      </w:r>
      <w:hyperlink r:id="rId69" w:history="1">
        <w:r w:rsidR="00F622AE" w:rsidRPr="006E30C6">
          <w:rPr>
            <w:rStyle w:val="Hyperlink"/>
            <w:rFonts w:ascii="Calibri" w:hAnsi="Calibri" w:hint="eastAsia"/>
            <w:szCs w:val="24"/>
            <w:lang w:eastAsia="zh-CN"/>
          </w:rPr>
          <w:t>ITU-D</w:t>
        </w:r>
        <w:r w:rsidR="00F622AE" w:rsidRPr="006E30C6">
          <w:rPr>
            <w:rStyle w:val="Hyperlink"/>
            <w:rFonts w:ascii="Calibri" w:hAnsi="Calibri" w:hint="eastAsia"/>
            <w:szCs w:val="24"/>
            <w:lang w:eastAsia="zh-CN"/>
          </w:rPr>
          <w:t>研究组出版物网页</w:t>
        </w:r>
      </w:hyperlink>
      <w:r w:rsidR="00F622AE" w:rsidRPr="006E30C6">
        <w:rPr>
          <w:rFonts w:ascii="Calibri" w:hAnsi="Calibri" w:cs="Simplified Arabic" w:hint="eastAsia"/>
          <w:szCs w:val="24"/>
          <w:lang w:eastAsia="zh-CN"/>
        </w:rPr>
        <w:t>、</w:t>
      </w:r>
      <w:hyperlink r:id="rId70" w:history="1">
        <w:proofErr w:type="spellStart"/>
        <w:r w:rsidR="00F622AE" w:rsidRPr="00BA5FDE">
          <w:rPr>
            <w:rStyle w:val="Hyperlink"/>
            <w:rFonts w:cstheme="minorHAnsi"/>
            <w:szCs w:val="24"/>
            <w:lang w:eastAsia="zh-CN"/>
          </w:rPr>
          <w:t>myITU</w:t>
        </w:r>
        <w:proofErr w:type="spellEnd"/>
      </w:hyperlink>
      <w:r w:rsidR="00F622AE" w:rsidRPr="006E30C6">
        <w:rPr>
          <w:rFonts w:ascii="Calibri" w:hAnsi="Calibri" w:cs="Simplified Arabic" w:hint="eastAsia"/>
          <w:szCs w:val="24"/>
          <w:lang w:eastAsia="zh-CN"/>
        </w:rPr>
        <w:t>和</w:t>
      </w:r>
      <w:r w:rsidR="00F622AE">
        <w:fldChar w:fldCharType="begin"/>
      </w:r>
      <w:r w:rsidR="00F622AE">
        <w:rPr>
          <w:lang w:eastAsia="zh-CN"/>
        </w:rPr>
        <w:instrText xml:space="preserve"> HYPERLINK "https://www.itu.int/pub/D-STG-SG01.04_CST_MOD-2021" </w:instrText>
      </w:r>
      <w:r w:rsidR="00F622AE">
        <w:fldChar w:fldCharType="separate"/>
      </w:r>
      <w:r w:rsidR="00F622AE" w:rsidRPr="006E30C6">
        <w:rPr>
          <w:rStyle w:val="Hyperlink"/>
          <w:rFonts w:ascii="Calibri" w:hAnsi="Calibri"/>
          <w:szCs w:val="24"/>
          <w:lang w:eastAsia="zh-CN"/>
        </w:rPr>
        <w:t>国际电联</w:t>
      </w:r>
      <w:r w:rsidR="00F622AE" w:rsidRPr="006E30C6">
        <w:rPr>
          <w:rStyle w:val="Hyperlink"/>
          <w:rFonts w:ascii="Calibri" w:hAnsi="Calibri" w:hint="eastAsia"/>
          <w:szCs w:val="24"/>
          <w:lang w:eastAsia="zh-CN"/>
        </w:rPr>
        <w:t>出版物网页</w:t>
      </w:r>
      <w:r w:rsidR="00F622AE">
        <w:rPr>
          <w:rStyle w:val="Hyperlink"/>
          <w:rFonts w:ascii="Calibri" w:hAnsi="Calibri"/>
          <w:szCs w:val="24"/>
          <w:lang w:eastAsia="zh-CN"/>
        </w:rPr>
        <w:fldChar w:fldCharType="end"/>
      </w:r>
      <w:r w:rsidR="001247AF" w:rsidRPr="00690F5F">
        <w:rPr>
          <w:rStyle w:val="Hyperlink"/>
          <w:rFonts w:ascii="Calibri" w:hAnsi="Calibri" w:hint="eastAsia"/>
          <w:color w:val="000000" w:themeColor="text1"/>
          <w:szCs w:val="24"/>
          <w:u w:val="none"/>
          <w:lang w:eastAsia="zh-CN"/>
        </w:rPr>
        <w:t>提供</w:t>
      </w:r>
      <w:r w:rsidR="00F622AE" w:rsidRPr="006E30C6">
        <w:rPr>
          <w:rFonts w:ascii="Calibri" w:hAnsi="Calibri" w:cs="Simplified Arabic" w:hint="eastAsia"/>
          <w:szCs w:val="24"/>
          <w:lang w:eastAsia="zh-CN"/>
        </w:rPr>
        <w:t>获取。</w:t>
      </w:r>
    </w:p>
    <w:p w14:paraId="28449B9B" w14:textId="50CAF1E3" w:rsidR="009A1E5B" w:rsidRPr="007D0A4F" w:rsidRDefault="00941F5A" w:rsidP="007D0A4F">
      <w:pPr>
        <w:ind w:firstLineChars="200" w:firstLine="480"/>
        <w:rPr>
          <w:rFonts w:cstheme="minorHAnsi"/>
          <w:szCs w:val="24"/>
          <w:lang w:eastAsia="zh-CN"/>
        </w:rPr>
      </w:pPr>
      <w:r w:rsidRPr="006E30C6">
        <w:rPr>
          <w:rFonts w:ascii="Calibri" w:hAnsi="Calibri" w:hint="eastAsia"/>
          <w:szCs w:val="24"/>
          <w:lang w:eastAsia="zh-CN"/>
        </w:rPr>
        <w:t>关于</w:t>
      </w:r>
      <w:r>
        <w:rPr>
          <w:rFonts w:ascii="Calibri" w:hAnsi="Calibri" w:hint="eastAsia"/>
          <w:szCs w:val="24"/>
          <w:lang w:eastAsia="zh-CN"/>
        </w:rPr>
        <w:t>第</w:t>
      </w:r>
      <w:r w:rsidR="005F6D1E">
        <w:rPr>
          <w:rFonts w:ascii="Calibri" w:hAnsi="Calibri"/>
          <w:szCs w:val="24"/>
          <w:lang w:eastAsia="zh-CN"/>
        </w:rPr>
        <w:t>4</w:t>
      </w:r>
      <w:r w:rsidRPr="006E30C6">
        <w:rPr>
          <w:rFonts w:ascii="Calibri" w:hAnsi="Calibri" w:hint="eastAsia"/>
          <w:szCs w:val="24"/>
          <w:lang w:eastAsia="zh-CN"/>
        </w:rPr>
        <w:t>/1</w:t>
      </w:r>
      <w:r>
        <w:rPr>
          <w:rFonts w:ascii="Calibri" w:hAnsi="Calibri" w:hint="eastAsia"/>
          <w:szCs w:val="24"/>
          <w:lang w:eastAsia="zh-CN"/>
        </w:rPr>
        <w:t>号课题</w:t>
      </w:r>
      <w:r w:rsidRPr="006E30C6">
        <w:rPr>
          <w:rFonts w:ascii="Calibri" w:hAnsi="Calibri" w:hint="eastAsia"/>
          <w:szCs w:val="24"/>
          <w:lang w:eastAsia="zh-CN"/>
        </w:rPr>
        <w:t>未来职责范围的</w:t>
      </w:r>
      <w:hyperlink r:id="rId71" w:history="1">
        <w:r w:rsidR="00AB7F65" w:rsidRPr="00400299">
          <w:rPr>
            <w:rStyle w:val="Hyperlink"/>
            <w:rFonts w:cstheme="minorHAnsi"/>
            <w:bCs/>
            <w:szCs w:val="24"/>
            <w:lang w:eastAsia="zh-CN"/>
          </w:rPr>
          <w:t>1/444</w:t>
        </w:r>
      </w:hyperlink>
      <w:r w:rsidRPr="006E30C6">
        <w:rPr>
          <w:rFonts w:ascii="Calibri" w:hAnsi="Calibri" w:hint="eastAsia"/>
          <w:szCs w:val="24"/>
          <w:lang w:eastAsia="zh-CN"/>
        </w:rPr>
        <w:t>号文件</w:t>
      </w:r>
      <w:r>
        <w:rPr>
          <w:rFonts w:ascii="Calibri" w:hAnsi="Calibri" w:hint="eastAsia"/>
          <w:szCs w:val="24"/>
          <w:lang w:eastAsia="zh-CN"/>
        </w:rPr>
        <w:t>最初由</w:t>
      </w:r>
      <w:r w:rsidRPr="006E30C6">
        <w:rPr>
          <w:rFonts w:ascii="Calibri" w:hAnsi="Calibri" w:hint="eastAsia"/>
          <w:szCs w:val="24"/>
          <w:lang w:eastAsia="zh-CN"/>
        </w:rPr>
        <w:t>TDAG</w:t>
      </w:r>
      <w:r w:rsidRPr="006E30C6">
        <w:rPr>
          <w:rFonts w:ascii="Calibri" w:hAnsi="Calibri" w:hint="eastAsia"/>
          <w:szCs w:val="24"/>
          <w:lang w:eastAsia="zh-CN"/>
        </w:rPr>
        <w:t>和</w:t>
      </w:r>
      <w:r w:rsidR="001E79A7">
        <w:rPr>
          <w:rFonts w:ascii="Calibri" w:hAnsi="Calibri" w:hint="eastAsia"/>
          <w:szCs w:val="24"/>
          <w:lang w:eastAsia="zh-CN"/>
        </w:rPr>
        <w:t>ITU-D</w:t>
      </w:r>
      <w:r w:rsidRPr="006E30C6">
        <w:rPr>
          <w:rFonts w:ascii="Calibri" w:hAnsi="Calibri" w:hint="eastAsia"/>
          <w:szCs w:val="24"/>
          <w:lang w:eastAsia="zh-CN"/>
        </w:rPr>
        <w:t>成员作为</w:t>
      </w:r>
      <w:r w:rsidRPr="006E30C6">
        <w:rPr>
          <w:rFonts w:ascii="Calibri" w:hAnsi="Calibri" w:hint="eastAsia"/>
          <w:szCs w:val="24"/>
          <w:lang w:eastAsia="zh-CN"/>
        </w:rPr>
        <w:t>WTDC-2</w:t>
      </w:r>
      <w:r>
        <w:rPr>
          <w:rFonts w:ascii="Calibri" w:hAnsi="Calibri"/>
          <w:szCs w:val="24"/>
          <w:lang w:eastAsia="zh-CN"/>
        </w:rPr>
        <w:t>2</w:t>
      </w:r>
      <w:r w:rsidRPr="006E30C6">
        <w:rPr>
          <w:rFonts w:ascii="Calibri" w:hAnsi="Calibri" w:hint="eastAsia"/>
          <w:szCs w:val="24"/>
          <w:lang w:eastAsia="zh-CN"/>
        </w:rPr>
        <w:t>筹备工作</w:t>
      </w:r>
      <w:r>
        <w:rPr>
          <w:rFonts w:ascii="Calibri" w:hAnsi="Calibri" w:hint="eastAsia"/>
          <w:szCs w:val="24"/>
          <w:lang w:eastAsia="zh-CN"/>
        </w:rPr>
        <w:t>的</w:t>
      </w:r>
      <w:r w:rsidRPr="006E30C6">
        <w:rPr>
          <w:rFonts w:ascii="Calibri" w:hAnsi="Calibri" w:hint="eastAsia"/>
          <w:szCs w:val="24"/>
          <w:lang w:eastAsia="zh-CN"/>
        </w:rPr>
        <w:t>一部分提交</w:t>
      </w:r>
      <w:r>
        <w:rPr>
          <w:rFonts w:ascii="Calibri" w:hAnsi="Calibri" w:hint="eastAsia"/>
          <w:szCs w:val="24"/>
          <w:lang w:eastAsia="zh-CN"/>
        </w:rPr>
        <w:t>供</w:t>
      </w:r>
      <w:r w:rsidRPr="006E30C6">
        <w:rPr>
          <w:rFonts w:ascii="Calibri" w:hAnsi="Calibri" w:hint="eastAsia"/>
          <w:szCs w:val="24"/>
          <w:lang w:eastAsia="zh-CN"/>
        </w:rPr>
        <w:t>进一步使用</w:t>
      </w:r>
      <w:r>
        <w:rPr>
          <w:rFonts w:ascii="Calibri" w:hAnsi="Calibri" w:hint="eastAsia"/>
          <w:szCs w:val="24"/>
          <w:lang w:eastAsia="zh-CN"/>
        </w:rPr>
        <w:t>，</w:t>
      </w:r>
      <w:r w:rsidRPr="006E30C6">
        <w:rPr>
          <w:rFonts w:ascii="Calibri" w:hAnsi="Calibri" w:hint="eastAsia"/>
          <w:szCs w:val="24"/>
          <w:lang w:eastAsia="zh-CN"/>
        </w:rPr>
        <w:t>在</w:t>
      </w:r>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5</w:t>
      </w:r>
      <w:r w:rsidRPr="006E30C6">
        <w:rPr>
          <w:rFonts w:ascii="Calibri" w:hAnsi="Calibri" w:hint="eastAsia"/>
          <w:szCs w:val="24"/>
          <w:lang w:eastAsia="zh-CN"/>
        </w:rPr>
        <w:t>月</w:t>
      </w:r>
      <w:r w:rsidR="001A4D6C" w:rsidRPr="006E30C6">
        <w:rPr>
          <w:rFonts w:ascii="Calibri" w:hAnsi="Calibri" w:hint="eastAsia"/>
          <w:szCs w:val="24"/>
          <w:lang w:eastAsia="zh-CN"/>
        </w:rPr>
        <w:t>TDAG</w:t>
      </w:r>
      <w:r w:rsidRPr="006E30C6">
        <w:rPr>
          <w:rFonts w:ascii="Calibri" w:hAnsi="Calibri" w:hint="eastAsia"/>
          <w:szCs w:val="24"/>
          <w:lang w:eastAsia="zh-CN"/>
        </w:rPr>
        <w:t>第</w:t>
      </w:r>
      <w:r w:rsidRPr="006E30C6">
        <w:rPr>
          <w:rFonts w:ascii="Calibri" w:hAnsi="Calibri" w:hint="eastAsia"/>
          <w:szCs w:val="24"/>
          <w:lang w:eastAsia="zh-CN"/>
        </w:rPr>
        <w:t>28</w:t>
      </w:r>
      <w:r w:rsidRPr="006E30C6">
        <w:rPr>
          <w:rFonts w:ascii="Calibri" w:hAnsi="Calibri" w:hint="eastAsia"/>
          <w:szCs w:val="24"/>
          <w:lang w:eastAsia="zh-CN"/>
        </w:rPr>
        <w:t>次会议</w:t>
      </w:r>
      <w:r w:rsidR="00842C85">
        <w:rPr>
          <w:rFonts w:ascii="Calibri" w:hAnsi="Calibri" w:hint="eastAsia"/>
          <w:szCs w:val="24"/>
          <w:lang w:eastAsia="zh-CN"/>
        </w:rPr>
        <w:t>期间</w:t>
      </w:r>
      <w:r>
        <w:rPr>
          <w:rFonts w:ascii="Calibri" w:hAnsi="Calibri" w:hint="eastAsia"/>
          <w:szCs w:val="24"/>
          <w:lang w:eastAsia="zh-CN"/>
        </w:rPr>
        <w:t>得到</w:t>
      </w:r>
      <w:r w:rsidRPr="006E30C6">
        <w:rPr>
          <w:rFonts w:ascii="Calibri" w:hAnsi="Calibri" w:hint="eastAsia"/>
          <w:szCs w:val="24"/>
          <w:lang w:eastAsia="zh-CN"/>
        </w:rPr>
        <w:t>进一步修订</w:t>
      </w:r>
      <w:r w:rsidR="00842C85">
        <w:rPr>
          <w:rFonts w:ascii="Calibri" w:hAnsi="Calibri" w:hint="eastAsia"/>
          <w:szCs w:val="24"/>
          <w:lang w:eastAsia="zh-CN"/>
        </w:rPr>
        <w:t>和</w:t>
      </w:r>
      <w:r w:rsidR="00842C85" w:rsidRPr="006E30C6">
        <w:rPr>
          <w:rFonts w:ascii="Calibri" w:hAnsi="Calibri" w:hint="eastAsia"/>
          <w:szCs w:val="24"/>
          <w:lang w:eastAsia="zh-CN"/>
        </w:rPr>
        <w:t>完善</w:t>
      </w:r>
      <w:r w:rsidRPr="006E30C6">
        <w:rPr>
          <w:rFonts w:ascii="Calibri" w:hAnsi="Calibri" w:hint="eastAsia"/>
          <w:szCs w:val="24"/>
          <w:lang w:eastAsia="zh-CN"/>
        </w:rPr>
        <w:t>。</w:t>
      </w:r>
      <w:proofErr w:type="gramStart"/>
      <w:r>
        <w:rPr>
          <w:rFonts w:ascii="Calibri" w:hAnsi="Calibri" w:hint="eastAsia"/>
          <w:szCs w:val="24"/>
          <w:lang w:eastAsia="zh-CN"/>
        </w:rPr>
        <w:t>经完善</w:t>
      </w:r>
      <w:proofErr w:type="gramEnd"/>
      <w:r>
        <w:rPr>
          <w:rFonts w:ascii="Calibri" w:hAnsi="Calibri" w:hint="eastAsia"/>
          <w:szCs w:val="24"/>
          <w:lang w:eastAsia="zh-CN"/>
        </w:rPr>
        <w:t>的版本作为</w:t>
      </w:r>
      <w:hyperlink r:id="rId72" w:history="1">
        <w:r w:rsidR="001E7719" w:rsidRPr="004E6912">
          <w:rPr>
            <w:rStyle w:val="Hyperlink"/>
            <w:rFonts w:cstheme="minorHAnsi"/>
            <w:bCs/>
            <w:szCs w:val="24"/>
            <w:lang w:eastAsia="zh-CN"/>
          </w:rPr>
          <w:t>SG1RGQ/423</w:t>
        </w:r>
      </w:hyperlink>
      <w:r w:rsidR="001E7719" w:rsidRPr="001A48A2">
        <w:rPr>
          <w:rFonts w:cstheme="minorHAnsi"/>
          <w:szCs w:val="24"/>
          <w:lang w:eastAsia="zh-CN"/>
        </w:rPr>
        <w:t xml:space="preserve"> </w:t>
      </w:r>
      <w:r w:rsidR="001E7719" w:rsidRPr="00D73FBA">
        <w:rPr>
          <w:rFonts w:cstheme="minorHAnsi"/>
          <w:bCs/>
          <w:szCs w:val="24"/>
          <w:lang w:eastAsia="zh-CN"/>
        </w:rPr>
        <w:t>(Rev.1)</w:t>
      </w:r>
      <w:r>
        <w:rPr>
          <w:rFonts w:ascii="Calibri" w:hAnsi="Calibri" w:hint="eastAsia"/>
          <w:szCs w:val="24"/>
          <w:lang w:eastAsia="zh-CN"/>
        </w:rPr>
        <w:t>号文件提供</w:t>
      </w:r>
      <w:r w:rsidRPr="006E30C6">
        <w:rPr>
          <w:rFonts w:ascii="Calibri" w:hAnsi="Calibri" w:hint="eastAsia"/>
          <w:szCs w:val="24"/>
          <w:lang w:eastAsia="zh-CN"/>
        </w:rPr>
        <w:t>。</w:t>
      </w:r>
    </w:p>
    <w:p w14:paraId="1C957751" w14:textId="007C39AF" w:rsidR="00F622AE" w:rsidRDefault="00EC0725" w:rsidP="00F622AE">
      <w:pPr>
        <w:ind w:firstLineChars="200" w:firstLine="480"/>
        <w:rPr>
          <w:bCs/>
          <w:lang w:eastAsia="zh-CN"/>
        </w:rPr>
      </w:pPr>
      <w:r>
        <w:rPr>
          <w:rFonts w:hint="eastAsia"/>
          <w:szCs w:val="24"/>
          <w:lang w:eastAsia="zh-CN"/>
        </w:rPr>
        <w:t>批准并发布的一份联合年度可交付成果（与第</w:t>
      </w:r>
      <w:r w:rsidR="00803C32">
        <w:rPr>
          <w:rFonts w:hint="eastAsia"/>
          <w:szCs w:val="24"/>
          <w:lang w:eastAsia="zh-CN"/>
        </w:rPr>
        <w:t>3</w:t>
      </w:r>
      <w:r>
        <w:rPr>
          <w:szCs w:val="24"/>
          <w:lang w:eastAsia="zh-CN"/>
        </w:rPr>
        <w:t>/1</w:t>
      </w:r>
      <w:r>
        <w:rPr>
          <w:rFonts w:hint="eastAsia"/>
          <w:szCs w:val="24"/>
          <w:lang w:eastAsia="zh-CN"/>
        </w:rPr>
        <w:t>号课题）为：“</w:t>
      </w:r>
      <w:r>
        <w:fldChar w:fldCharType="begin"/>
      </w:r>
      <w:r>
        <w:rPr>
          <w:lang w:eastAsia="zh-CN"/>
        </w:rPr>
        <w:instrText xml:space="preserve"> HYPERLINK "https://www.itu.int/oth/D0723000003/en" </w:instrText>
      </w:r>
      <w:r>
        <w:fldChar w:fldCharType="separate"/>
      </w:r>
      <w:r w:rsidRPr="0005665C">
        <w:rPr>
          <w:rStyle w:val="Hyperlink"/>
          <w:lang w:eastAsia="zh-CN"/>
        </w:rPr>
        <w:t>OTT</w:t>
      </w:r>
      <w:r w:rsidRPr="0005665C">
        <w:rPr>
          <w:rStyle w:val="Hyperlink"/>
          <w:rFonts w:hint="eastAsia"/>
          <w:lang w:eastAsia="zh-CN"/>
        </w:rPr>
        <w:t>对</w:t>
      </w:r>
      <w:r>
        <w:rPr>
          <w:rStyle w:val="Hyperlink"/>
          <w:rFonts w:hint="eastAsia"/>
          <w:lang w:eastAsia="zh-CN"/>
        </w:rPr>
        <w:t>国家</w:t>
      </w:r>
      <w:r w:rsidRPr="0005665C">
        <w:rPr>
          <w:rStyle w:val="Hyperlink"/>
          <w:rFonts w:hint="eastAsia"/>
          <w:lang w:eastAsia="zh-CN"/>
        </w:rPr>
        <w:t>电信</w:t>
      </w:r>
      <w:r w:rsidRPr="0005665C">
        <w:rPr>
          <w:rStyle w:val="Hyperlink"/>
          <w:lang w:eastAsia="zh-CN"/>
        </w:rPr>
        <w:t>/ICT</w:t>
      </w:r>
      <w:r w:rsidRPr="0005665C">
        <w:rPr>
          <w:rStyle w:val="Hyperlink"/>
          <w:rFonts w:hint="eastAsia"/>
          <w:lang w:eastAsia="zh-CN"/>
        </w:rPr>
        <w:t>市场的经济影响</w:t>
      </w:r>
      <w:r>
        <w:rPr>
          <w:rStyle w:val="Hyperlink"/>
          <w:lang w:eastAsia="zh-CN"/>
        </w:rPr>
        <w:fldChar w:fldCharType="end"/>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bCs/>
          <w:lang w:eastAsia="zh-CN"/>
        </w:rPr>
        <w:t>并附有对作者的</w:t>
      </w:r>
      <w:hyperlink r:id="rId73" w:history="1">
        <w:r w:rsidRPr="0026094C">
          <w:rPr>
            <w:rStyle w:val="Hyperlink"/>
            <w:rFonts w:hint="eastAsia"/>
            <w:bCs/>
            <w:lang w:eastAsia="zh-CN"/>
          </w:rPr>
          <w:t>视频访谈</w:t>
        </w:r>
      </w:hyperlink>
      <w:r>
        <w:rPr>
          <w:rFonts w:hint="eastAsia"/>
          <w:bCs/>
          <w:lang w:eastAsia="zh-CN"/>
        </w:rPr>
        <w:t>以及</w:t>
      </w:r>
      <w:hyperlink r:id="rId74" w:history="1">
        <w:r w:rsidRPr="003137EB">
          <w:rPr>
            <w:rStyle w:val="Hyperlink"/>
            <w:rFonts w:hint="eastAsia"/>
            <w:lang w:eastAsia="zh-CN"/>
          </w:rPr>
          <w:t>国际电联</w:t>
        </w:r>
        <w:proofErr w:type="gramStart"/>
        <w:r w:rsidRPr="003137EB">
          <w:rPr>
            <w:rStyle w:val="Hyperlink"/>
            <w:rFonts w:hint="eastAsia"/>
            <w:lang w:eastAsia="zh-CN"/>
          </w:rPr>
          <w:t>新闻网志</w:t>
        </w:r>
        <w:proofErr w:type="gramEnd"/>
      </w:hyperlink>
      <w:r>
        <w:rPr>
          <w:rFonts w:hint="eastAsia"/>
          <w:bCs/>
          <w:lang w:eastAsia="zh-CN"/>
        </w:rPr>
        <w:t>。</w:t>
      </w:r>
    </w:p>
    <w:p w14:paraId="2D0F321F" w14:textId="209AD1CF" w:rsidR="00F622AE" w:rsidRPr="008011DF" w:rsidRDefault="00BC0F49" w:rsidP="00F622AE">
      <w:pPr>
        <w:ind w:firstLineChars="200" w:firstLine="480"/>
        <w:rPr>
          <w:rFonts w:cs="Calibri"/>
          <w:b/>
          <w:color w:val="800000"/>
          <w:szCs w:val="24"/>
          <w:lang w:eastAsia="zh-CN"/>
        </w:rPr>
      </w:pPr>
      <w:r>
        <w:rPr>
          <w:rFonts w:hint="eastAsia"/>
          <w:szCs w:val="24"/>
          <w:lang w:eastAsia="zh-CN"/>
        </w:rPr>
        <w:lastRenderedPageBreak/>
        <w:t>为扩充输出成果</w:t>
      </w:r>
      <w:r w:rsidRPr="006E30C6">
        <w:rPr>
          <w:rFonts w:hint="eastAsia"/>
          <w:szCs w:val="24"/>
          <w:lang w:eastAsia="zh-CN"/>
        </w:rPr>
        <w:t>报告和年度</w:t>
      </w:r>
      <w:r>
        <w:rPr>
          <w:rFonts w:hint="eastAsia"/>
          <w:szCs w:val="24"/>
          <w:lang w:eastAsia="zh-CN"/>
        </w:rPr>
        <w:t>可</w:t>
      </w:r>
      <w:r w:rsidRPr="006E30C6">
        <w:rPr>
          <w:rFonts w:hint="eastAsia"/>
          <w:szCs w:val="24"/>
          <w:lang w:eastAsia="zh-CN"/>
        </w:rPr>
        <w:t>交付成果</w:t>
      </w:r>
      <w:r>
        <w:rPr>
          <w:rFonts w:hint="eastAsia"/>
          <w:szCs w:val="24"/>
          <w:lang w:eastAsia="zh-CN"/>
        </w:rPr>
        <w:t>举办</w:t>
      </w:r>
      <w:r w:rsidR="002B7E9A" w:rsidRPr="006E30C6">
        <w:rPr>
          <w:rFonts w:hint="eastAsia"/>
          <w:szCs w:val="24"/>
          <w:lang w:eastAsia="zh-CN"/>
        </w:rPr>
        <w:t>的</w:t>
      </w:r>
      <w:r w:rsidR="002B7E9A">
        <w:rPr>
          <w:rFonts w:hint="eastAsia"/>
          <w:szCs w:val="24"/>
          <w:lang w:eastAsia="zh-CN"/>
        </w:rPr>
        <w:t>讲习班</w:t>
      </w:r>
      <w:r w:rsidR="002B7E9A" w:rsidRPr="006E30C6">
        <w:rPr>
          <w:rFonts w:hint="eastAsia"/>
          <w:szCs w:val="24"/>
          <w:lang w:eastAsia="zh-CN"/>
        </w:rPr>
        <w:t>和网络研讨会</w:t>
      </w:r>
      <w:r w:rsidR="002B7E9A">
        <w:rPr>
          <w:rFonts w:hint="eastAsia"/>
          <w:szCs w:val="24"/>
          <w:lang w:eastAsia="zh-CN"/>
        </w:rPr>
        <w:t>，</w:t>
      </w:r>
      <w:r w:rsidR="002B7E9A" w:rsidRPr="006E30C6">
        <w:rPr>
          <w:rFonts w:hint="eastAsia"/>
          <w:szCs w:val="24"/>
          <w:lang w:eastAsia="zh-CN"/>
        </w:rPr>
        <w:t>以及</w:t>
      </w:r>
      <w:r w:rsidR="002B7E9A">
        <w:rPr>
          <w:rFonts w:hint="eastAsia"/>
          <w:szCs w:val="24"/>
          <w:lang w:eastAsia="zh-CN"/>
        </w:rPr>
        <w:t>传播输出成果</w:t>
      </w:r>
      <w:r w:rsidR="002B7E9A" w:rsidRPr="006E30C6">
        <w:rPr>
          <w:rFonts w:hint="eastAsia"/>
          <w:szCs w:val="24"/>
          <w:lang w:eastAsia="zh-CN"/>
        </w:rPr>
        <w:t>的行动</w:t>
      </w:r>
      <w:r w:rsidR="002B7E9A">
        <w:rPr>
          <w:rFonts w:hint="eastAsia"/>
          <w:szCs w:val="24"/>
          <w:lang w:eastAsia="zh-CN"/>
        </w:rPr>
        <w:t>在此</w:t>
      </w:r>
      <w:hyperlink r:id="rId75" w:history="1">
        <w:r w:rsidR="002B7E9A" w:rsidRPr="005E3238">
          <w:rPr>
            <w:rStyle w:val="Hyperlink"/>
            <w:rFonts w:hint="eastAsia"/>
            <w:szCs w:val="24"/>
            <w:lang w:eastAsia="zh-CN"/>
          </w:rPr>
          <w:t>网页</w:t>
        </w:r>
      </w:hyperlink>
      <w:r w:rsidR="002B7E9A" w:rsidRPr="006E30C6">
        <w:rPr>
          <w:rFonts w:hint="eastAsia"/>
          <w:szCs w:val="24"/>
          <w:lang w:eastAsia="zh-CN"/>
        </w:rPr>
        <w:t>列出</w:t>
      </w:r>
      <w:r w:rsidR="002B7E9A">
        <w:rPr>
          <w:rFonts w:hint="eastAsia"/>
          <w:szCs w:val="24"/>
          <w:lang w:eastAsia="zh-CN"/>
        </w:rPr>
        <w:t>（非详尽）</w:t>
      </w:r>
      <w:r w:rsidR="00E17241">
        <w:rPr>
          <w:rFonts w:hint="eastAsia"/>
          <w:szCs w:val="24"/>
          <w:lang w:eastAsia="zh-CN"/>
        </w:rPr>
        <w:t>，</w:t>
      </w:r>
      <w:r w:rsidR="002B7E9A">
        <w:rPr>
          <w:rFonts w:hint="eastAsia"/>
          <w:szCs w:val="24"/>
          <w:lang w:eastAsia="zh-CN"/>
        </w:rPr>
        <w:t>第</w:t>
      </w:r>
      <w:r w:rsidR="00DE4385">
        <w:rPr>
          <w:szCs w:val="24"/>
          <w:lang w:eastAsia="zh-CN"/>
        </w:rPr>
        <w:t>4</w:t>
      </w:r>
      <w:r w:rsidR="002B7E9A" w:rsidRPr="006E30C6">
        <w:rPr>
          <w:rFonts w:hint="eastAsia"/>
          <w:szCs w:val="24"/>
          <w:lang w:eastAsia="zh-CN"/>
        </w:rPr>
        <w:t>/1</w:t>
      </w:r>
      <w:r w:rsidR="002B7E9A">
        <w:rPr>
          <w:rFonts w:hint="eastAsia"/>
          <w:szCs w:val="24"/>
          <w:lang w:eastAsia="zh-CN"/>
        </w:rPr>
        <w:t>号课题</w:t>
      </w:r>
      <w:r w:rsidR="00AE6261">
        <w:rPr>
          <w:rFonts w:hint="eastAsia"/>
          <w:szCs w:val="24"/>
          <w:lang w:eastAsia="zh-CN"/>
        </w:rPr>
        <w:t>为此</w:t>
      </w:r>
      <w:r w:rsidR="00F622AE" w:rsidRPr="006E30C6">
        <w:rPr>
          <w:rFonts w:hint="eastAsia"/>
          <w:szCs w:val="24"/>
          <w:lang w:eastAsia="zh-CN"/>
        </w:rPr>
        <w:t>在</w:t>
      </w:r>
      <w:r w:rsidR="00F622AE">
        <w:rPr>
          <w:rFonts w:hint="eastAsia"/>
          <w:szCs w:val="24"/>
          <w:lang w:eastAsia="zh-CN"/>
        </w:rPr>
        <w:t>2</w:t>
      </w:r>
      <w:r w:rsidR="00F622AE">
        <w:rPr>
          <w:szCs w:val="24"/>
          <w:lang w:eastAsia="zh-CN"/>
        </w:rPr>
        <w:t>018</w:t>
      </w:r>
      <w:r w:rsidR="00F622AE">
        <w:rPr>
          <w:rFonts w:hint="eastAsia"/>
          <w:szCs w:val="24"/>
          <w:lang w:eastAsia="zh-CN"/>
        </w:rPr>
        <w:t>年</w:t>
      </w:r>
      <w:r w:rsidR="00F622AE">
        <w:rPr>
          <w:rFonts w:hint="eastAsia"/>
          <w:szCs w:val="24"/>
          <w:lang w:eastAsia="zh-CN"/>
        </w:rPr>
        <w:t>9</w:t>
      </w:r>
      <w:r w:rsidR="00F622AE">
        <w:rPr>
          <w:rFonts w:hint="eastAsia"/>
          <w:szCs w:val="24"/>
          <w:lang w:eastAsia="zh-CN"/>
        </w:rPr>
        <w:t>月、</w:t>
      </w:r>
      <w:r w:rsidR="00F622AE" w:rsidRPr="006E30C6">
        <w:rPr>
          <w:rFonts w:hint="eastAsia"/>
          <w:szCs w:val="24"/>
          <w:lang w:eastAsia="zh-CN"/>
        </w:rPr>
        <w:t>201</w:t>
      </w:r>
      <w:r w:rsidR="00F622AE">
        <w:rPr>
          <w:szCs w:val="24"/>
          <w:lang w:eastAsia="zh-CN"/>
        </w:rPr>
        <w:t>9</w:t>
      </w:r>
      <w:r w:rsidR="00F622AE" w:rsidRPr="006E30C6">
        <w:rPr>
          <w:rFonts w:hint="eastAsia"/>
          <w:szCs w:val="24"/>
          <w:lang w:eastAsia="zh-CN"/>
        </w:rPr>
        <w:t>年</w:t>
      </w:r>
      <w:r w:rsidR="00F622AE">
        <w:rPr>
          <w:rFonts w:hint="eastAsia"/>
          <w:szCs w:val="24"/>
          <w:lang w:eastAsia="zh-CN"/>
        </w:rPr>
        <w:t>1</w:t>
      </w:r>
      <w:r w:rsidR="00F622AE">
        <w:rPr>
          <w:szCs w:val="24"/>
          <w:lang w:eastAsia="zh-CN"/>
        </w:rPr>
        <w:t>0</w:t>
      </w:r>
      <w:r w:rsidR="00F622AE" w:rsidRPr="006E30C6">
        <w:rPr>
          <w:rFonts w:hint="eastAsia"/>
          <w:szCs w:val="24"/>
          <w:lang w:eastAsia="zh-CN"/>
        </w:rPr>
        <w:t>月</w:t>
      </w:r>
      <w:r w:rsidR="00F622AE">
        <w:rPr>
          <w:rFonts w:hint="eastAsia"/>
          <w:szCs w:val="24"/>
          <w:lang w:eastAsia="zh-CN"/>
        </w:rPr>
        <w:t>、</w:t>
      </w:r>
      <w:r w:rsidR="00F622AE">
        <w:rPr>
          <w:rFonts w:hint="eastAsia"/>
          <w:szCs w:val="24"/>
          <w:lang w:eastAsia="zh-CN"/>
        </w:rPr>
        <w:t>2</w:t>
      </w:r>
      <w:r w:rsidR="00F622AE">
        <w:rPr>
          <w:szCs w:val="24"/>
          <w:lang w:eastAsia="zh-CN"/>
        </w:rPr>
        <w:t>020</w:t>
      </w:r>
      <w:r w:rsidR="00F622AE">
        <w:rPr>
          <w:rFonts w:hint="eastAsia"/>
          <w:szCs w:val="24"/>
          <w:lang w:eastAsia="zh-CN"/>
        </w:rPr>
        <w:t>年</w:t>
      </w:r>
      <w:r w:rsidR="00F622AE">
        <w:rPr>
          <w:rFonts w:hint="eastAsia"/>
          <w:szCs w:val="24"/>
          <w:lang w:eastAsia="zh-CN"/>
        </w:rPr>
        <w:t>2</w:t>
      </w:r>
      <w:r w:rsidR="00F622AE">
        <w:rPr>
          <w:rFonts w:hint="eastAsia"/>
          <w:szCs w:val="24"/>
          <w:lang w:eastAsia="zh-CN"/>
        </w:rPr>
        <w:t>月、</w:t>
      </w:r>
      <w:r w:rsidR="00F622AE" w:rsidRPr="006E30C6">
        <w:rPr>
          <w:rFonts w:hint="eastAsia"/>
          <w:szCs w:val="24"/>
          <w:lang w:eastAsia="zh-CN"/>
        </w:rPr>
        <w:t>20</w:t>
      </w:r>
      <w:r w:rsidR="00F622AE">
        <w:rPr>
          <w:szCs w:val="24"/>
          <w:lang w:eastAsia="zh-CN"/>
        </w:rPr>
        <w:t>20</w:t>
      </w:r>
      <w:r w:rsidR="00F622AE" w:rsidRPr="006E30C6">
        <w:rPr>
          <w:rFonts w:hint="eastAsia"/>
          <w:szCs w:val="24"/>
          <w:lang w:eastAsia="zh-CN"/>
        </w:rPr>
        <w:t>年</w:t>
      </w:r>
      <w:r w:rsidR="00F622AE">
        <w:rPr>
          <w:szCs w:val="24"/>
          <w:lang w:eastAsia="zh-CN"/>
        </w:rPr>
        <w:t>6</w:t>
      </w:r>
      <w:r w:rsidR="00F622AE" w:rsidRPr="006E30C6">
        <w:rPr>
          <w:rFonts w:hint="eastAsia"/>
          <w:szCs w:val="24"/>
          <w:lang w:eastAsia="zh-CN"/>
        </w:rPr>
        <w:t>月</w:t>
      </w:r>
      <w:r w:rsidR="00F622AE">
        <w:rPr>
          <w:rFonts w:hint="eastAsia"/>
          <w:szCs w:val="24"/>
          <w:lang w:eastAsia="zh-CN"/>
        </w:rPr>
        <w:t>和</w:t>
      </w:r>
      <w:r w:rsidR="00F622AE">
        <w:rPr>
          <w:rFonts w:hint="eastAsia"/>
          <w:szCs w:val="24"/>
          <w:lang w:eastAsia="zh-CN"/>
        </w:rPr>
        <w:t>2</w:t>
      </w:r>
      <w:r w:rsidR="00F622AE">
        <w:rPr>
          <w:szCs w:val="24"/>
          <w:lang w:eastAsia="zh-CN"/>
        </w:rPr>
        <w:t>021</w:t>
      </w:r>
      <w:r w:rsidR="00F622AE">
        <w:rPr>
          <w:rFonts w:hint="eastAsia"/>
          <w:szCs w:val="24"/>
          <w:lang w:eastAsia="zh-CN"/>
        </w:rPr>
        <w:t>年</w:t>
      </w:r>
      <w:r w:rsidR="00F622AE">
        <w:rPr>
          <w:rFonts w:hint="eastAsia"/>
          <w:szCs w:val="24"/>
          <w:lang w:eastAsia="zh-CN"/>
        </w:rPr>
        <w:t>7</w:t>
      </w:r>
      <w:r w:rsidR="00F622AE">
        <w:rPr>
          <w:rFonts w:hint="eastAsia"/>
          <w:szCs w:val="24"/>
          <w:lang w:eastAsia="zh-CN"/>
        </w:rPr>
        <w:t>月</w:t>
      </w:r>
      <w:r w:rsidR="00F622AE" w:rsidRPr="006E30C6">
        <w:rPr>
          <w:rFonts w:hint="eastAsia"/>
          <w:szCs w:val="24"/>
          <w:lang w:eastAsia="zh-CN"/>
        </w:rPr>
        <w:t>专门</w:t>
      </w:r>
      <w:r w:rsidR="00836143">
        <w:rPr>
          <w:rFonts w:hint="eastAsia"/>
          <w:szCs w:val="24"/>
          <w:lang w:eastAsia="zh-CN"/>
        </w:rPr>
        <w:t>召开</w:t>
      </w:r>
      <w:r w:rsidR="00F622AE" w:rsidRPr="006E30C6">
        <w:rPr>
          <w:rFonts w:hint="eastAsia"/>
          <w:szCs w:val="24"/>
          <w:lang w:eastAsia="zh-CN"/>
        </w:rPr>
        <w:t>了</w:t>
      </w:r>
      <w:r w:rsidR="002A1DB9">
        <w:rPr>
          <w:rFonts w:hint="eastAsia"/>
          <w:szCs w:val="24"/>
          <w:lang w:eastAsia="zh-CN"/>
        </w:rPr>
        <w:t>五</w:t>
      </w:r>
      <w:r w:rsidR="00F622AE" w:rsidRPr="006E30C6">
        <w:rPr>
          <w:rFonts w:hint="eastAsia"/>
          <w:szCs w:val="24"/>
          <w:lang w:eastAsia="zh-CN"/>
        </w:rPr>
        <w:t>次会议</w:t>
      </w:r>
      <w:r w:rsidR="00F622AE">
        <w:rPr>
          <w:rFonts w:hint="eastAsia"/>
          <w:szCs w:val="24"/>
          <w:lang w:eastAsia="zh-CN"/>
        </w:rPr>
        <w:t>，</w:t>
      </w:r>
      <w:r w:rsidR="00C43A7C">
        <w:rPr>
          <w:rFonts w:hint="eastAsia"/>
          <w:szCs w:val="24"/>
          <w:lang w:eastAsia="zh-CN"/>
        </w:rPr>
        <w:t>还</w:t>
      </w:r>
      <w:proofErr w:type="gramStart"/>
      <w:r w:rsidR="00A02351">
        <w:rPr>
          <w:rFonts w:hint="eastAsia"/>
          <w:szCs w:val="24"/>
          <w:lang w:eastAsia="zh-CN"/>
        </w:rPr>
        <w:t>另</w:t>
      </w:r>
      <w:r w:rsidR="00280F2E">
        <w:rPr>
          <w:rFonts w:hint="eastAsia"/>
          <w:szCs w:val="24"/>
          <w:lang w:eastAsia="zh-CN"/>
        </w:rPr>
        <w:t>作为</w:t>
      </w:r>
      <w:proofErr w:type="gramEnd"/>
      <w:r w:rsidR="00F622AE">
        <w:rPr>
          <w:rFonts w:hint="eastAsia"/>
          <w:szCs w:val="24"/>
          <w:lang w:eastAsia="zh-CN"/>
        </w:rPr>
        <w:t>2</w:t>
      </w:r>
      <w:r w:rsidR="00F622AE">
        <w:rPr>
          <w:szCs w:val="24"/>
          <w:lang w:eastAsia="zh-CN"/>
        </w:rPr>
        <w:t>018</w:t>
      </w:r>
      <w:r w:rsidR="00F622AE">
        <w:rPr>
          <w:rFonts w:hint="eastAsia"/>
          <w:szCs w:val="24"/>
          <w:lang w:eastAsia="zh-CN"/>
        </w:rPr>
        <w:t>年</w:t>
      </w:r>
      <w:r w:rsidR="00350288">
        <w:rPr>
          <w:rFonts w:hint="eastAsia"/>
          <w:szCs w:val="24"/>
          <w:lang w:eastAsia="zh-CN"/>
        </w:rPr>
        <w:t>至</w:t>
      </w:r>
      <w:r w:rsidR="00F622AE">
        <w:rPr>
          <w:rFonts w:hint="eastAsia"/>
          <w:szCs w:val="24"/>
          <w:lang w:eastAsia="zh-CN"/>
        </w:rPr>
        <w:t>2</w:t>
      </w:r>
      <w:r w:rsidR="00F622AE">
        <w:rPr>
          <w:szCs w:val="24"/>
          <w:lang w:eastAsia="zh-CN"/>
        </w:rPr>
        <w:t>021</w:t>
      </w:r>
      <w:r w:rsidR="00F622AE">
        <w:rPr>
          <w:rFonts w:hint="eastAsia"/>
          <w:szCs w:val="24"/>
          <w:lang w:eastAsia="zh-CN"/>
        </w:rPr>
        <w:t>年</w:t>
      </w:r>
      <w:r w:rsidR="00350288">
        <w:rPr>
          <w:rFonts w:hint="eastAsia"/>
          <w:szCs w:val="24"/>
          <w:lang w:eastAsia="zh-CN"/>
        </w:rPr>
        <w:t>之间</w:t>
      </w:r>
      <w:r w:rsidR="00F622AE">
        <w:rPr>
          <w:rFonts w:hint="eastAsia"/>
          <w:szCs w:val="24"/>
          <w:lang w:eastAsia="zh-CN"/>
        </w:rPr>
        <w:t>G</w:t>
      </w:r>
      <w:r w:rsidR="00F622AE">
        <w:rPr>
          <w:szCs w:val="24"/>
          <w:lang w:eastAsia="zh-CN"/>
        </w:rPr>
        <w:t>SR</w:t>
      </w:r>
      <w:r w:rsidR="00F622AE">
        <w:rPr>
          <w:rFonts w:hint="eastAsia"/>
          <w:szCs w:val="24"/>
          <w:lang w:eastAsia="zh-CN"/>
        </w:rPr>
        <w:t>+</w:t>
      </w:r>
      <w:r w:rsidR="00F622AE">
        <w:rPr>
          <w:rFonts w:hint="eastAsia"/>
          <w:szCs w:val="24"/>
          <w:lang w:eastAsia="zh-CN"/>
        </w:rPr>
        <w:t>和</w:t>
      </w:r>
      <w:r w:rsidR="00F622AE">
        <w:rPr>
          <w:rFonts w:hint="eastAsia"/>
          <w:szCs w:val="24"/>
          <w:lang w:eastAsia="zh-CN"/>
        </w:rPr>
        <w:t>R</w:t>
      </w:r>
      <w:r w:rsidR="00F622AE">
        <w:rPr>
          <w:szCs w:val="24"/>
          <w:lang w:eastAsia="zh-CN"/>
        </w:rPr>
        <w:t>ED</w:t>
      </w:r>
      <w:r w:rsidR="00F622AE">
        <w:rPr>
          <w:rFonts w:hint="eastAsia"/>
          <w:szCs w:val="24"/>
          <w:lang w:eastAsia="zh-CN"/>
        </w:rPr>
        <w:t>的一部分</w:t>
      </w:r>
      <w:r w:rsidR="00280F2E">
        <w:rPr>
          <w:rFonts w:hint="eastAsia"/>
          <w:szCs w:val="24"/>
          <w:lang w:eastAsia="zh-CN"/>
        </w:rPr>
        <w:t>组织了</w:t>
      </w:r>
      <w:r w:rsidR="004E1752">
        <w:rPr>
          <w:rFonts w:hint="eastAsia"/>
          <w:szCs w:val="24"/>
          <w:lang w:eastAsia="zh-CN"/>
        </w:rPr>
        <w:t>九</w:t>
      </w:r>
      <w:r w:rsidR="00F622AE">
        <w:rPr>
          <w:rFonts w:hint="eastAsia"/>
          <w:szCs w:val="24"/>
          <w:lang w:eastAsia="zh-CN"/>
        </w:rPr>
        <w:t>次会议</w:t>
      </w:r>
      <w:r w:rsidR="00F622AE" w:rsidRPr="006E30C6">
        <w:rPr>
          <w:rFonts w:hint="eastAsia"/>
          <w:szCs w:val="24"/>
          <w:lang w:eastAsia="zh-CN"/>
        </w:rPr>
        <w:t>。</w:t>
      </w:r>
    </w:p>
    <w:p w14:paraId="6F80033A" w14:textId="218B872D" w:rsidR="00F622AE" w:rsidRPr="00136F65" w:rsidRDefault="009A1E5B" w:rsidP="00136F65">
      <w:pPr>
        <w:pStyle w:val="Heading2"/>
        <w:rPr>
          <w:rFonts w:ascii="Calibri" w:eastAsia="Times New Roman" w:hAnsi="Calibri" w:cs="Calibri"/>
          <w:szCs w:val="24"/>
          <w:lang w:eastAsia="zh-CN"/>
        </w:rPr>
      </w:pPr>
      <w:bookmarkStart w:id="115" w:name="lt_pId342"/>
      <w:bookmarkEnd w:id="114"/>
      <w:r>
        <w:rPr>
          <w:rFonts w:ascii="Calibri" w:hAnsi="Calibri" w:cs="Calibri"/>
          <w:szCs w:val="24"/>
          <w:lang w:eastAsia="zh-CN"/>
        </w:rPr>
        <w:t>4</w:t>
      </w:r>
      <w:r w:rsidR="00F622AE" w:rsidRPr="00152A72">
        <w:rPr>
          <w:rFonts w:ascii="Calibri" w:hAnsi="Calibri" w:cs="Calibri"/>
          <w:szCs w:val="24"/>
          <w:lang w:eastAsia="zh-CN"/>
        </w:rPr>
        <w:t>.5</w:t>
      </w:r>
      <w:r w:rsidR="00F622AE" w:rsidRPr="00152A72">
        <w:rPr>
          <w:rFonts w:ascii="Calibri" w:hAnsi="Calibri" w:cs="Calibri"/>
          <w:szCs w:val="24"/>
          <w:lang w:eastAsia="zh-CN"/>
        </w:rPr>
        <w:tab/>
      </w:r>
      <w:r w:rsidR="00F622AE" w:rsidRPr="00152A72">
        <w:rPr>
          <w:rFonts w:ascii="Calibri" w:hAnsi="Calibri" w:cs="Calibri"/>
          <w:szCs w:val="24"/>
          <w:lang w:eastAsia="zh-CN"/>
        </w:rPr>
        <w:t>第</w:t>
      </w:r>
      <w:r w:rsidR="00F622AE" w:rsidRPr="00152A72">
        <w:rPr>
          <w:rFonts w:ascii="Calibri" w:eastAsia="Times New Roman" w:hAnsi="Calibri" w:cs="Calibri"/>
          <w:szCs w:val="24"/>
          <w:lang w:eastAsia="zh-CN"/>
        </w:rPr>
        <w:t>5/1</w:t>
      </w:r>
      <w:r w:rsidR="00F622AE" w:rsidRPr="00152A72">
        <w:rPr>
          <w:rFonts w:ascii="Calibri" w:hAnsi="Calibri" w:cs="Calibri"/>
          <w:szCs w:val="24"/>
          <w:lang w:eastAsia="zh-CN"/>
        </w:rPr>
        <w:t>号课题</w:t>
      </w:r>
      <w:r w:rsidR="00F622AE" w:rsidRPr="00152A72">
        <w:rPr>
          <w:rFonts w:ascii="Calibri" w:eastAsia="Times New Roman" w:hAnsi="Calibri" w:cs="Calibri"/>
          <w:szCs w:val="24"/>
          <w:lang w:eastAsia="zh-CN"/>
        </w:rPr>
        <w:t xml:space="preserve"> – </w:t>
      </w:r>
      <w:bookmarkEnd w:id="115"/>
      <w:r w:rsidR="00581EF6">
        <w:rPr>
          <w:rFonts w:cstheme="minorHAnsi"/>
          <w:lang w:val="en-US" w:eastAsia="zh-CN"/>
        </w:rPr>
        <w:t>农村</w:t>
      </w:r>
      <w:r w:rsidR="00581EF6">
        <w:rPr>
          <w:rFonts w:cstheme="minorHAnsi" w:hint="eastAsia"/>
          <w:lang w:val="en-US" w:eastAsia="zh-CN"/>
        </w:rPr>
        <w:t>地区</w:t>
      </w:r>
      <w:r w:rsidR="00581EF6">
        <w:rPr>
          <w:rFonts w:cstheme="minorHAnsi"/>
          <w:lang w:val="en-US" w:eastAsia="zh-CN"/>
        </w:rPr>
        <w:t>和边远地区</w:t>
      </w:r>
      <w:r w:rsidR="00581EF6">
        <w:rPr>
          <w:rFonts w:cstheme="minorHAnsi" w:hint="eastAsia"/>
          <w:lang w:val="en-US" w:eastAsia="zh-CN"/>
        </w:rPr>
        <w:t>的</w:t>
      </w:r>
      <w:r w:rsidR="00581EF6" w:rsidRPr="004F0D73">
        <w:rPr>
          <w:rFonts w:cstheme="minorHAnsi"/>
          <w:lang w:val="en-US" w:eastAsia="zh-CN"/>
        </w:rPr>
        <w:t>电信</w:t>
      </w:r>
      <w:r w:rsidR="00581EF6" w:rsidRPr="004F0D73">
        <w:rPr>
          <w:rFonts w:cstheme="minorHAnsi"/>
          <w:lang w:val="en-US" w:eastAsia="zh-CN"/>
        </w:rPr>
        <w:t>/</w:t>
      </w:r>
      <w:r w:rsidR="00581EF6">
        <w:rPr>
          <w:rFonts w:cstheme="minorHAnsi" w:hint="eastAsia"/>
          <w:lang w:val="en-US" w:eastAsia="zh-CN"/>
        </w:rPr>
        <w:t>ICT</w:t>
      </w:r>
    </w:p>
    <w:p w14:paraId="0B757F83" w14:textId="14FF1449" w:rsidR="00D33D07" w:rsidRDefault="00161BD0" w:rsidP="00D33D07">
      <w:pPr>
        <w:ind w:firstLineChars="200" w:firstLine="480"/>
        <w:rPr>
          <w:rFonts w:ascii="Calibri" w:hAnsi="Calibri"/>
          <w:szCs w:val="24"/>
          <w:lang w:eastAsia="zh-CN"/>
        </w:rPr>
      </w:pPr>
      <w:hyperlink r:id="rId76" w:history="1">
        <w:r w:rsidR="00D049C5" w:rsidRPr="00400299">
          <w:rPr>
            <w:rStyle w:val="Hyperlink"/>
            <w:rFonts w:cstheme="minorHAnsi"/>
            <w:bCs/>
            <w:szCs w:val="24"/>
            <w:lang w:eastAsia="zh-CN"/>
          </w:rPr>
          <w:t>1/418</w:t>
        </w:r>
      </w:hyperlink>
      <w:r w:rsidR="00D049C5" w:rsidRPr="00400299">
        <w:rPr>
          <w:rFonts w:cstheme="minorHAnsi"/>
          <w:bCs/>
          <w:szCs w:val="24"/>
          <w:lang w:eastAsia="zh-CN"/>
        </w:rPr>
        <w:t>(Rev.4)</w:t>
      </w:r>
      <w:r w:rsidR="00D33D07" w:rsidRPr="00B76F2E">
        <w:rPr>
          <w:rFonts w:ascii="Calibri" w:hAnsi="Calibri" w:hint="eastAsia"/>
          <w:szCs w:val="24"/>
          <w:lang w:eastAsia="zh-CN"/>
        </w:rPr>
        <w:t>号文件</w:t>
      </w:r>
      <w:r w:rsidR="00D33D07">
        <w:rPr>
          <w:rFonts w:ascii="Calibri" w:hAnsi="Calibri" w:hint="eastAsia"/>
          <w:szCs w:val="24"/>
          <w:lang w:eastAsia="zh-CN"/>
        </w:rPr>
        <w:t>中</w:t>
      </w:r>
      <w:r w:rsidR="00D33D07" w:rsidRPr="00B76F2E">
        <w:rPr>
          <w:rFonts w:ascii="Calibri" w:hAnsi="Calibri" w:hint="eastAsia"/>
          <w:szCs w:val="24"/>
          <w:lang w:eastAsia="zh-CN"/>
        </w:rPr>
        <w:t>所载</w:t>
      </w:r>
      <w:r w:rsidR="00D33D07" w:rsidRPr="006E30C6">
        <w:rPr>
          <w:rFonts w:ascii="Calibri" w:hAnsi="Calibri" w:hint="eastAsia"/>
          <w:szCs w:val="24"/>
          <w:lang w:eastAsia="zh-CN"/>
        </w:rPr>
        <w:t>的输出</w:t>
      </w:r>
      <w:r w:rsidR="00D33D07">
        <w:rPr>
          <w:rFonts w:ascii="Calibri" w:hAnsi="Calibri" w:hint="eastAsia"/>
          <w:szCs w:val="24"/>
          <w:lang w:eastAsia="zh-CN"/>
        </w:rPr>
        <w:t>成果</w:t>
      </w:r>
      <w:r w:rsidR="00D33D07" w:rsidRPr="006E30C6">
        <w:rPr>
          <w:rFonts w:ascii="Calibri" w:hAnsi="Calibri" w:hint="eastAsia"/>
          <w:szCs w:val="24"/>
          <w:lang w:eastAsia="zh-CN"/>
        </w:rPr>
        <w:t>报告</w:t>
      </w:r>
      <w:r w:rsidR="00D33D07">
        <w:rPr>
          <w:rFonts w:ascii="Calibri" w:hAnsi="Calibri" w:hint="eastAsia"/>
          <w:szCs w:val="24"/>
          <w:lang w:eastAsia="zh-CN"/>
        </w:rPr>
        <w:t>在</w:t>
      </w:r>
      <w:r w:rsidR="00D33D07" w:rsidRPr="006E30C6">
        <w:rPr>
          <w:rFonts w:ascii="Calibri" w:hAnsi="Calibri" w:hint="eastAsia"/>
          <w:szCs w:val="24"/>
          <w:lang w:eastAsia="zh-CN"/>
        </w:rPr>
        <w:t>2021</w:t>
      </w:r>
      <w:r w:rsidR="00D33D07" w:rsidRPr="006E30C6">
        <w:rPr>
          <w:rFonts w:ascii="Calibri" w:hAnsi="Calibri" w:hint="eastAsia"/>
          <w:szCs w:val="24"/>
          <w:lang w:eastAsia="zh-CN"/>
        </w:rPr>
        <w:t>年</w:t>
      </w:r>
      <w:r w:rsidR="00D33D07" w:rsidRPr="006E30C6">
        <w:rPr>
          <w:rFonts w:ascii="Calibri" w:hAnsi="Calibri" w:hint="eastAsia"/>
          <w:szCs w:val="24"/>
          <w:lang w:eastAsia="zh-CN"/>
        </w:rPr>
        <w:t>3</w:t>
      </w:r>
      <w:r w:rsidR="00D33D07" w:rsidRPr="006E30C6">
        <w:rPr>
          <w:rFonts w:ascii="Calibri" w:hAnsi="Calibri" w:hint="eastAsia"/>
          <w:szCs w:val="24"/>
          <w:lang w:eastAsia="zh-CN"/>
        </w:rPr>
        <w:t>月</w:t>
      </w:r>
      <w:r w:rsidR="00247492">
        <w:rPr>
          <w:rFonts w:ascii="Calibri" w:hAnsi="Calibri" w:hint="eastAsia"/>
          <w:szCs w:val="24"/>
          <w:lang w:eastAsia="zh-CN"/>
        </w:rPr>
        <w:t>2</w:t>
      </w:r>
      <w:r w:rsidR="00247492">
        <w:rPr>
          <w:rFonts w:ascii="Calibri" w:hAnsi="Calibri"/>
          <w:szCs w:val="24"/>
          <w:lang w:eastAsia="zh-CN"/>
        </w:rPr>
        <w:t>2</w:t>
      </w:r>
      <w:r w:rsidR="00247492">
        <w:rPr>
          <w:rFonts w:ascii="Calibri" w:hAnsi="Calibri" w:hint="eastAsia"/>
          <w:szCs w:val="24"/>
          <w:lang w:eastAsia="zh-CN"/>
        </w:rPr>
        <w:t>至</w:t>
      </w:r>
      <w:r w:rsidR="00D33D07" w:rsidRPr="006E30C6">
        <w:rPr>
          <w:rFonts w:ascii="Calibri" w:hAnsi="Calibri" w:hint="eastAsia"/>
          <w:szCs w:val="24"/>
          <w:lang w:eastAsia="zh-CN"/>
        </w:rPr>
        <w:t>26</w:t>
      </w:r>
      <w:r w:rsidR="00D33D07" w:rsidRPr="006E30C6">
        <w:rPr>
          <w:rFonts w:ascii="Calibri" w:hAnsi="Calibri" w:hint="eastAsia"/>
          <w:szCs w:val="24"/>
          <w:lang w:eastAsia="zh-CN"/>
        </w:rPr>
        <w:t>日</w:t>
      </w:r>
      <w:r w:rsidR="00D33D07">
        <w:rPr>
          <w:rFonts w:ascii="Calibri" w:hAnsi="Calibri" w:hint="eastAsia"/>
          <w:szCs w:val="24"/>
          <w:lang w:eastAsia="zh-CN"/>
        </w:rPr>
        <w:t>召开的</w:t>
      </w:r>
      <w:r w:rsidR="00D33D07">
        <w:rPr>
          <w:rFonts w:ascii="Calibri" w:hAnsi="Calibri" w:hint="eastAsia"/>
          <w:szCs w:val="24"/>
          <w:lang w:eastAsia="zh-CN"/>
        </w:rPr>
        <w:t>SG</w:t>
      </w:r>
      <w:r w:rsidR="00D33D07">
        <w:rPr>
          <w:rFonts w:ascii="Calibri" w:hAnsi="Calibri"/>
          <w:szCs w:val="24"/>
          <w:lang w:eastAsia="zh-CN"/>
        </w:rPr>
        <w:t>1</w:t>
      </w:r>
      <w:r w:rsidR="00D33D07" w:rsidRPr="006E30C6">
        <w:rPr>
          <w:rFonts w:ascii="Calibri" w:hAnsi="Calibri" w:hint="eastAsia"/>
          <w:szCs w:val="24"/>
          <w:lang w:eastAsia="zh-CN"/>
        </w:rPr>
        <w:t>第</w:t>
      </w:r>
      <w:r w:rsidR="00D33D07">
        <w:rPr>
          <w:rFonts w:ascii="Calibri" w:hAnsi="Calibri" w:hint="eastAsia"/>
          <w:szCs w:val="24"/>
          <w:lang w:eastAsia="zh-CN"/>
        </w:rPr>
        <w:t>四次</w:t>
      </w:r>
      <w:r w:rsidR="00D33D07" w:rsidRPr="006E30C6">
        <w:rPr>
          <w:rFonts w:ascii="Calibri" w:hAnsi="Calibri" w:hint="eastAsia"/>
          <w:szCs w:val="24"/>
          <w:lang w:eastAsia="zh-CN"/>
        </w:rPr>
        <w:t>会议</w:t>
      </w:r>
      <w:r w:rsidR="00D33D07">
        <w:rPr>
          <w:rFonts w:ascii="Calibri" w:hAnsi="Calibri" w:hint="eastAsia"/>
          <w:szCs w:val="24"/>
          <w:lang w:eastAsia="zh-CN"/>
        </w:rPr>
        <w:t>上获得</w:t>
      </w:r>
      <w:r w:rsidR="00D33D07" w:rsidRPr="006E30C6">
        <w:rPr>
          <w:rFonts w:ascii="Calibri" w:hAnsi="Calibri" w:hint="eastAsia"/>
          <w:szCs w:val="24"/>
          <w:lang w:eastAsia="zh-CN"/>
        </w:rPr>
        <w:t>批准</w:t>
      </w:r>
      <w:r w:rsidR="004043C1">
        <w:rPr>
          <w:rFonts w:ascii="Calibri" w:hAnsi="Calibri" w:hint="eastAsia"/>
          <w:szCs w:val="24"/>
          <w:lang w:eastAsia="zh-CN"/>
        </w:rPr>
        <w:t>。该报告</w:t>
      </w:r>
      <w:r w:rsidR="00D33D07" w:rsidRPr="006E30C6">
        <w:rPr>
          <w:rFonts w:ascii="Calibri" w:hAnsi="Calibri" w:hint="eastAsia"/>
          <w:szCs w:val="24"/>
          <w:lang w:eastAsia="zh-CN"/>
        </w:rPr>
        <w:t>以</w:t>
      </w:r>
      <w:r w:rsidR="009D3801">
        <w:rPr>
          <w:rFonts w:ascii="Calibri" w:hAnsi="Calibri" w:hint="eastAsia"/>
          <w:szCs w:val="24"/>
          <w:lang w:eastAsia="zh-CN"/>
        </w:rPr>
        <w:t>国际电联</w:t>
      </w:r>
      <w:r w:rsidR="00D33D07" w:rsidRPr="006E30C6">
        <w:rPr>
          <w:rFonts w:ascii="Calibri" w:hAnsi="Calibri" w:hint="eastAsia"/>
          <w:szCs w:val="24"/>
          <w:lang w:eastAsia="zh-CN"/>
        </w:rPr>
        <w:t>所有</w:t>
      </w:r>
      <w:r w:rsidR="009D3801">
        <w:rPr>
          <w:rFonts w:ascii="Calibri" w:hAnsi="Calibri" w:hint="eastAsia"/>
          <w:szCs w:val="24"/>
          <w:lang w:eastAsia="zh-CN"/>
        </w:rPr>
        <w:t>六种</w:t>
      </w:r>
      <w:r w:rsidR="00D33D07">
        <w:rPr>
          <w:rFonts w:ascii="Calibri" w:hAnsi="Calibri" w:hint="eastAsia"/>
          <w:szCs w:val="24"/>
          <w:lang w:eastAsia="zh-CN"/>
        </w:rPr>
        <w:t>正式语文</w:t>
      </w:r>
      <w:r w:rsidR="00D33D07" w:rsidRPr="006E30C6">
        <w:rPr>
          <w:rFonts w:ascii="Calibri" w:hAnsi="Calibri" w:hint="eastAsia"/>
          <w:szCs w:val="24"/>
          <w:lang w:eastAsia="zh-CN"/>
        </w:rPr>
        <w:t>发布供公众</w:t>
      </w:r>
      <w:r w:rsidR="00D33D07">
        <w:rPr>
          <w:rFonts w:ascii="Calibri" w:hAnsi="Calibri" w:hint="eastAsia"/>
          <w:szCs w:val="24"/>
          <w:lang w:eastAsia="zh-CN"/>
        </w:rPr>
        <w:t>查阅，并通过</w:t>
      </w:r>
      <w:hyperlink r:id="rId77" w:history="1">
        <w:r w:rsidR="00D33D07" w:rsidRPr="006E30C6">
          <w:rPr>
            <w:rStyle w:val="Hyperlink"/>
            <w:rFonts w:ascii="Calibri" w:hAnsi="Calibri" w:hint="eastAsia"/>
            <w:szCs w:val="24"/>
            <w:lang w:eastAsia="zh-CN"/>
          </w:rPr>
          <w:t>ITU-D</w:t>
        </w:r>
        <w:r w:rsidR="00D33D07" w:rsidRPr="006E30C6">
          <w:rPr>
            <w:rStyle w:val="Hyperlink"/>
            <w:rFonts w:ascii="Calibri" w:hAnsi="Calibri" w:hint="eastAsia"/>
            <w:szCs w:val="24"/>
            <w:lang w:eastAsia="zh-CN"/>
          </w:rPr>
          <w:t>研究组出版物网页</w:t>
        </w:r>
      </w:hyperlink>
      <w:r w:rsidR="00D33D07" w:rsidRPr="006E30C6">
        <w:rPr>
          <w:rFonts w:ascii="Calibri" w:hAnsi="Calibri" w:hint="eastAsia"/>
          <w:szCs w:val="24"/>
          <w:lang w:eastAsia="zh-CN"/>
        </w:rPr>
        <w:t>、</w:t>
      </w:r>
      <w:hyperlink r:id="rId78" w:history="1">
        <w:proofErr w:type="spellStart"/>
        <w:r w:rsidR="00D33D07" w:rsidRPr="00BA5FDE">
          <w:rPr>
            <w:rStyle w:val="Hyperlink"/>
            <w:rFonts w:cstheme="minorHAnsi"/>
            <w:szCs w:val="24"/>
            <w:lang w:eastAsia="zh-CN"/>
          </w:rPr>
          <w:t>myITU</w:t>
        </w:r>
        <w:proofErr w:type="spellEnd"/>
      </w:hyperlink>
      <w:r w:rsidR="00D33D07" w:rsidRPr="006E30C6">
        <w:rPr>
          <w:rFonts w:ascii="Calibri" w:hAnsi="Calibri" w:hint="eastAsia"/>
          <w:szCs w:val="24"/>
          <w:lang w:eastAsia="zh-CN"/>
        </w:rPr>
        <w:t>和</w:t>
      </w:r>
      <w:r w:rsidR="00D33D07">
        <w:fldChar w:fldCharType="begin"/>
      </w:r>
      <w:r w:rsidR="00D33D07">
        <w:rPr>
          <w:lang w:eastAsia="zh-CN"/>
        </w:rPr>
        <w:instrText xml:space="preserve"> HYPERLINK "https://www.itu.int/pub/D-STG-SG01.01.2-2021" </w:instrText>
      </w:r>
      <w:r w:rsidR="00D33D07">
        <w:fldChar w:fldCharType="separate"/>
      </w:r>
      <w:r w:rsidR="00D33D07" w:rsidRPr="006E30C6">
        <w:rPr>
          <w:rStyle w:val="Hyperlink"/>
          <w:rFonts w:ascii="Calibri" w:hAnsi="Calibri"/>
          <w:szCs w:val="24"/>
          <w:lang w:eastAsia="zh-CN"/>
        </w:rPr>
        <w:t>国际电联</w:t>
      </w:r>
      <w:r w:rsidR="00D33D07" w:rsidRPr="006E30C6">
        <w:rPr>
          <w:rStyle w:val="Hyperlink"/>
          <w:rFonts w:ascii="Calibri" w:hAnsi="Calibri" w:hint="eastAsia"/>
          <w:szCs w:val="24"/>
          <w:lang w:eastAsia="zh-CN"/>
        </w:rPr>
        <w:t>出版物网页</w:t>
      </w:r>
      <w:r w:rsidR="00D33D07">
        <w:rPr>
          <w:rStyle w:val="Hyperlink"/>
          <w:rFonts w:ascii="Calibri" w:hAnsi="Calibri"/>
          <w:szCs w:val="24"/>
          <w:lang w:eastAsia="zh-CN"/>
        </w:rPr>
        <w:fldChar w:fldCharType="end"/>
      </w:r>
      <w:r w:rsidR="00D33D07">
        <w:rPr>
          <w:rFonts w:ascii="Calibri" w:hAnsi="Calibri" w:hint="eastAsia"/>
          <w:szCs w:val="24"/>
          <w:lang w:eastAsia="zh-CN"/>
        </w:rPr>
        <w:t>提供</w:t>
      </w:r>
      <w:r w:rsidR="00D33D07" w:rsidRPr="006E30C6">
        <w:rPr>
          <w:rFonts w:ascii="Calibri" w:hAnsi="Calibri" w:hint="eastAsia"/>
          <w:szCs w:val="24"/>
          <w:lang w:eastAsia="zh-CN"/>
        </w:rPr>
        <w:t>获取。</w:t>
      </w:r>
      <w:r w:rsidR="00D33D07">
        <w:rPr>
          <w:rFonts w:ascii="Calibri" w:hAnsi="Calibri" w:hint="eastAsia"/>
          <w:szCs w:val="24"/>
          <w:lang w:eastAsia="zh-CN"/>
        </w:rPr>
        <w:t>该</w:t>
      </w:r>
      <w:r w:rsidR="00D33D07" w:rsidRPr="006E30C6">
        <w:rPr>
          <w:rFonts w:ascii="Calibri" w:hAnsi="Calibri" w:hint="eastAsia"/>
          <w:szCs w:val="24"/>
          <w:lang w:eastAsia="zh-CN"/>
        </w:rPr>
        <w:t>输出</w:t>
      </w:r>
      <w:r w:rsidR="00D33D07">
        <w:rPr>
          <w:rFonts w:ascii="Calibri" w:hAnsi="Calibri" w:hint="eastAsia"/>
          <w:szCs w:val="24"/>
          <w:lang w:eastAsia="zh-CN"/>
        </w:rPr>
        <w:t>成果</w:t>
      </w:r>
      <w:r w:rsidR="00D33D07" w:rsidRPr="006E30C6">
        <w:rPr>
          <w:rFonts w:ascii="Calibri" w:hAnsi="Calibri" w:hint="eastAsia"/>
          <w:szCs w:val="24"/>
          <w:lang w:eastAsia="zh-CN"/>
        </w:rPr>
        <w:t>报告</w:t>
      </w:r>
      <w:r w:rsidR="00D33D07">
        <w:rPr>
          <w:rFonts w:ascii="Calibri" w:hAnsi="Calibri" w:hint="eastAsia"/>
          <w:szCs w:val="24"/>
          <w:lang w:eastAsia="zh-CN"/>
        </w:rPr>
        <w:t>附有</w:t>
      </w:r>
      <w:r w:rsidR="00D33D07" w:rsidRPr="006E30C6">
        <w:rPr>
          <w:rFonts w:ascii="Calibri" w:hAnsi="Calibri" w:hint="eastAsia"/>
          <w:szCs w:val="24"/>
          <w:lang w:eastAsia="zh-CN"/>
        </w:rPr>
        <w:t>管理团队在</w:t>
      </w:r>
      <w:r w:rsidR="00175B47">
        <w:rPr>
          <w:rFonts w:ascii="Calibri" w:hAnsi="Calibri" w:hint="eastAsia"/>
          <w:szCs w:val="24"/>
          <w:lang w:eastAsia="zh-CN"/>
        </w:rPr>
        <w:t>BDT</w:t>
      </w:r>
      <w:r w:rsidR="00D33D07" w:rsidRPr="006E30C6">
        <w:rPr>
          <w:rFonts w:ascii="Calibri" w:hAnsi="Calibri" w:hint="eastAsia"/>
          <w:szCs w:val="24"/>
          <w:lang w:eastAsia="zh-CN"/>
        </w:rPr>
        <w:t>秘书处支持下制作</w:t>
      </w:r>
      <w:r w:rsidR="00D33D07">
        <w:rPr>
          <w:rFonts w:ascii="Calibri" w:hAnsi="Calibri" w:hint="eastAsia"/>
          <w:szCs w:val="24"/>
          <w:lang w:eastAsia="zh-CN"/>
        </w:rPr>
        <w:t>的视频短片</w:t>
      </w:r>
      <w:r w:rsidR="00D33D07" w:rsidRPr="006E30C6">
        <w:rPr>
          <w:rFonts w:ascii="Calibri" w:hAnsi="Calibri" w:hint="eastAsia"/>
          <w:szCs w:val="24"/>
          <w:lang w:eastAsia="zh-CN"/>
        </w:rPr>
        <w:t>（</w:t>
      </w:r>
      <w:hyperlink r:id="rId79" w:history="1">
        <w:r w:rsidR="00D33D07" w:rsidRPr="005E3238">
          <w:rPr>
            <w:rStyle w:val="Hyperlink"/>
            <w:rFonts w:ascii="Calibri" w:hAnsi="Calibri" w:hint="eastAsia"/>
            <w:szCs w:val="24"/>
            <w:lang w:eastAsia="zh-CN"/>
          </w:rPr>
          <w:t>可在线</w:t>
        </w:r>
        <w:r w:rsidR="00D33D07">
          <w:rPr>
            <w:rStyle w:val="Hyperlink"/>
            <w:rFonts w:ascii="Calibri" w:hAnsi="Calibri" w:hint="eastAsia"/>
            <w:szCs w:val="24"/>
            <w:lang w:eastAsia="zh-CN"/>
          </w:rPr>
          <w:t>观看</w:t>
        </w:r>
      </w:hyperlink>
      <w:r w:rsidR="00D33D07" w:rsidRPr="006E30C6">
        <w:rPr>
          <w:rFonts w:ascii="Calibri" w:hAnsi="Calibri" w:hint="eastAsia"/>
          <w:szCs w:val="24"/>
          <w:lang w:eastAsia="zh-CN"/>
        </w:rPr>
        <w:t>）</w:t>
      </w:r>
      <w:r w:rsidR="00D33D07">
        <w:rPr>
          <w:rFonts w:ascii="Calibri" w:hAnsi="Calibri" w:hint="eastAsia"/>
          <w:szCs w:val="24"/>
          <w:lang w:eastAsia="zh-CN"/>
        </w:rPr>
        <w:t>作为补充</w:t>
      </w:r>
      <w:r w:rsidR="00D33D07" w:rsidRPr="006E30C6">
        <w:rPr>
          <w:rFonts w:ascii="Calibri" w:hAnsi="Calibri" w:hint="eastAsia"/>
          <w:szCs w:val="24"/>
          <w:lang w:eastAsia="zh-CN"/>
        </w:rPr>
        <w:t>。</w:t>
      </w:r>
    </w:p>
    <w:p w14:paraId="1C756DD1" w14:textId="3F21ED8F" w:rsidR="009A1E5B" w:rsidRPr="00734BCF" w:rsidRDefault="0087625D" w:rsidP="00734BCF">
      <w:pPr>
        <w:ind w:firstLineChars="200" w:firstLine="480"/>
        <w:rPr>
          <w:rFonts w:ascii="Calibri" w:hAnsi="Calibri"/>
          <w:szCs w:val="24"/>
          <w:lang w:eastAsia="zh-CN"/>
        </w:rPr>
      </w:pPr>
      <w:r w:rsidRPr="006E30C6">
        <w:rPr>
          <w:rFonts w:ascii="Calibri" w:hAnsi="Calibri" w:hint="eastAsia"/>
          <w:szCs w:val="24"/>
          <w:lang w:eastAsia="zh-CN"/>
        </w:rPr>
        <w:t>关于</w:t>
      </w:r>
      <w:r>
        <w:rPr>
          <w:rFonts w:ascii="Calibri" w:hAnsi="Calibri" w:hint="eastAsia"/>
          <w:szCs w:val="24"/>
          <w:lang w:eastAsia="zh-CN"/>
        </w:rPr>
        <w:t>第</w:t>
      </w:r>
      <w:r w:rsidR="00A93259">
        <w:rPr>
          <w:rFonts w:ascii="Calibri" w:hAnsi="Calibri"/>
          <w:szCs w:val="24"/>
          <w:lang w:eastAsia="zh-CN"/>
        </w:rPr>
        <w:t>5</w:t>
      </w:r>
      <w:r w:rsidRPr="006E30C6">
        <w:rPr>
          <w:rFonts w:ascii="Calibri" w:hAnsi="Calibri" w:hint="eastAsia"/>
          <w:szCs w:val="24"/>
          <w:lang w:eastAsia="zh-CN"/>
        </w:rPr>
        <w:t>/1</w:t>
      </w:r>
      <w:r>
        <w:rPr>
          <w:rFonts w:ascii="Calibri" w:hAnsi="Calibri" w:hint="eastAsia"/>
          <w:szCs w:val="24"/>
          <w:lang w:eastAsia="zh-CN"/>
        </w:rPr>
        <w:t>号课题</w:t>
      </w:r>
      <w:r w:rsidRPr="006E30C6">
        <w:rPr>
          <w:rFonts w:ascii="Calibri" w:hAnsi="Calibri" w:hint="eastAsia"/>
          <w:szCs w:val="24"/>
          <w:lang w:eastAsia="zh-CN"/>
        </w:rPr>
        <w:t>未来职责范围的</w:t>
      </w:r>
      <w:hyperlink r:id="rId80" w:history="1">
        <w:r w:rsidR="00A5461F" w:rsidRPr="00400299">
          <w:rPr>
            <w:rStyle w:val="Hyperlink"/>
            <w:rFonts w:cstheme="minorHAnsi"/>
            <w:bCs/>
            <w:szCs w:val="24"/>
            <w:lang w:eastAsia="zh-CN"/>
          </w:rPr>
          <w:t>1/435</w:t>
        </w:r>
      </w:hyperlink>
      <w:r w:rsidRPr="006E30C6">
        <w:rPr>
          <w:rFonts w:ascii="Calibri" w:hAnsi="Calibri" w:hint="eastAsia"/>
          <w:szCs w:val="24"/>
          <w:lang w:eastAsia="zh-CN"/>
        </w:rPr>
        <w:t>号文件</w:t>
      </w:r>
      <w:r>
        <w:rPr>
          <w:rFonts w:ascii="Calibri" w:hAnsi="Calibri" w:hint="eastAsia"/>
          <w:szCs w:val="24"/>
          <w:lang w:eastAsia="zh-CN"/>
        </w:rPr>
        <w:t>最初由</w:t>
      </w:r>
      <w:r w:rsidRPr="006E30C6">
        <w:rPr>
          <w:rFonts w:ascii="Calibri" w:hAnsi="Calibri" w:hint="eastAsia"/>
          <w:szCs w:val="24"/>
          <w:lang w:eastAsia="zh-CN"/>
        </w:rPr>
        <w:t>TDAG</w:t>
      </w:r>
      <w:r w:rsidRPr="006E30C6">
        <w:rPr>
          <w:rFonts w:ascii="Calibri" w:hAnsi="Calibri" w:hint="eastAsia"/>
          <w:szCs w:val="24"/>
          <w:lang w:eastAsia="zh-CN"/>
        </w:rPr>
        <w:t>和</w:t>
      </w:r>
      <w:r w:rsidR="001D2839">
        <w:rPr>
          <w:rFonts w:ascii="Calibri" w:hAnsi="Calibri" w:hint="eastAsia"/>
          <w:szCs w:val="24"/>
          <w:lang w:eastAsia="zh-CN"/>
        </w:rPr>
        <w:t>ITU-D</w:t>
      </w:r>
      <w:r w:rsidRPr="006E30C6">
        <w:rPr>
          <w:rFonts w:ascii="Calibri" w:hAnsi="Calibri" w:hint="eastAsia"/>
          <w:szCs w:val="24"/>
          <w:lang w:eastAsia="zh-CN"/>
        </w:rPr>
        <w:t>成员作为</w:t>
      </w:r>
      <w:r w:rsidRPr="006E30C6">
        <w:rPr>
          <w:rFonts w:ascii="Calibri" w:hAnsi="Calibri" w:hint="eastAsia"/>
          <w:szCs w:val="24"/>
          <w:lang w:eastAsia="zh-CN"/>
        </w:rPr>
        <w:t>WTDC-2</w:t>
      </w:r>
      <w:r>
        <w:rPr>
          <w:rFonts w:ascii="Calibri" w:hAnsi="Calibri"/>
          <w:szCs w:val="24"/>
          <w:lang w:eastAsia="zh-CN"/>
        </w:rPr>
        <w:t>2</w:t>
      </w:r>
      <w:r w:rsidRPr="006E30C6">
        <w:rPr>
          <w:rFonts w:ascii="Calibri" w:hAnsi="Calibri" w:hint="eastAsia"/>
          <w:szCs w:val="24"/>
          <w:lang w:eastAsia="zh-CN"/>
        </w:rPr>
        <w:t>筹备工作</w:t>
      </w:r>
      <w:r>
        <w:rPr>
          <w:rFonts w:ascii="Calibri" w:hAnsi="Calibri" w:hint="eastAsia"/>
          <w:szCs w:val="24"/>
          <w:lang w:eastAsia="zh-CN"/>
        </w:rPr>
        <w:t>的</w:t>
      </w:r>
      <w:r w:rsidRPr="006E30C6">
        <w:rPr>
          <w:rFonts w:ascii="Calibri" w:hAnsi="Calibri" w:hint="eastAsia"/>
          <w:szCs w:val="24"/>
          <w:lang w:eastAsia="zh-CN"/>
        </w:rPr>
        <w:t>一部分提交</w:t>
      </w:r>
      <w:r>
        <w:rPr>
          <w:rFonts w:ascii="Calibri" w:hAnsi="Calibri" w:hint="eastAsia"/>
          <w:szCs w:val="24"/>
          <w:lang w:eastAsia="zh-CN"/>
        </w:rPr>
        <w:t>供</w:t>
      </w:r>
      <w:r w:rsidRPr="006E30C6">
        <w:rPr>
          <w:rFonts w:ascii="Calibri" w:hAnsi="Calibri" w:hint="eastAsia"/>
          <w:szCs w:val="24"/>
          <w:lang w:eastAsia="zh-CN"/>
        </w:rPr>
        <w:t>进一步使用</w:t>
      </w:r>
      <w:r>
        <w:rPr>
          <w:rFonts w:ascii="Calibri" w:hAnsi="Calibri" w:hint="eastAsia"/>
          <w:szCs w:val="24"/>
          <w:lang w:eastAsia="zh-CN"/>
        </w:rPr>
        <w:t>，</w:t>
      </w:r>
      <w:r w:rsidRPr="006E30C6">
        <w:rPr>
          <w:rFonts w:ascii="Calibri" w:hAnsi="Calibri" w:hint="eastAsia"/>
          <w:szCs w:val="24"/>
          <w:lang w:eastAsia="zh-CN"/>
        </w:rPr>
        <w:t>在</w:t>
      </w:r>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5</w:t>
      </w:r>
      <w:r w:rsidRPr="006E30C6">
        <w:rPr>
          <w:rFonts w:ascii="Calibri" w:hAnsi="Calibri" w:hint="eastAsia"/>
          <w:szCs w:val="24"/>
          <w:lang w:eastAsia="zh-CN"/>
        </w:rPr>
        <w:t>月</w:t>
      </w:r>
      <w:r w:rsidR="00855F9E" w:rsidRPr="006E30C6">
        <w:rPr>
          <w:rFonts w:ascii="Calibri" w:hAnsi="Calibri" w:hint="eastAsia"/>
          <w:szCs w:val="24"/>
          <w:lang w:eastAsia="zh-CN"/>
        </w:rPr>
        <w:t>TDAG</w:t>
      </w:r>
      <w:r w:rsidRPr="006E30C6">
        <w:rPr>
          <w:rFonts w:ascii="Calibri" w:hAnsi="Calibri" w:hint="eastAsia"/>
          <w:szCs w:val="24"/>
          <w:lang w:eastAsia="zh-CN"/>
        </w:rPr>
        <w:t>第</w:t>
      </w:r>
      <w:r w:rsidRPr="006E30C6">
        <w:rPr>
          <w:rFonts w:ascii="Calibri" w:hAnsi="Calibri" w:hint="eastAsia"/>
          <w:szCs w:val="24"/>
          <w:lang w:eastAsia="zh-CN"/>
        </w:rPr>
        <w:t>28</w:t>
      </w:r>
      <w:r w:rsidRPr="006E30C6">
        <w:rPr>
          <w:rFonts w:ascii="Calibri" w:hAnsi="Calibri" w:hint="eastAsia"/>
          <w:szCs w:val="24"/>
          <w:lang w:eastAsia="zh-CN"/>
        </w:rPr>
        <w:t>次会议</w:t>
      </w:r>
      <w:r w:rsidR="009F160E">
        <w:rPr>
          <w:rFonts w:ascii="Calibri" w:hAnsi="Calibri" w:hint="eastAsia"/>
          <w:szCs w:val="24"/>
          <w:lang w:eastAsia="zh-CN"/>
        </w:rPr>
        <w:t>期间</w:t>
      </w:r>
      <w:r>
        <w:rPr>
          <w:rFonts w:ascii="Calibri" w:hAnsi="Calibri" w:hint="eastAsia"/>
          <w:szCs w:val="24"/>
          <w:lang w:eastAsia="zh-CN"/>
        </w:rPr>
        <w:t>得到</w:t>
      </w:r>
      <w:r w:rsidRPr="006E30C6">
        <w:rPr>
          <w:rFonts w:ascii="Calibri" w:hAnsi="Calibri" w:hint="eastAsia"/>
          <w:szCs w:val="24"/>
          <w:lang w:eastAsia="zh-CN"/>
        </w:rPr>
        <w:t>进一步修订</w:t>
      </w:r>
      <w:r w:rsidR="00AC5368">
        <w:rPr>
          <w:rFonts w:ascii="Calibri" w:hAnsi="Calibri" w:hint="eastAsia"/>
          <w:szCs w:val="24"/>
          <w:lang w:eastAsia="zh-CN"/>
        </w:rPr>
        <w:t>和</w:t>
      </w:r>
      <w:r w:rsidR="00AC5368" w:rsidRPr="006E30C6">
        <w:rPr>
          <w:rFonts w:ascii="Calibri" w:hAnsi="Calibri" w:hint="eastAsia"/>
          <w:szCs w:val="24"/>
          <w:lang w:eastAsia="zh-CN"/>
        </w:rPr>
        <w:t>完善</w:t>
      </w:r>
      <w:r w:rsidRPr="006E30C6">
        <w:rPr>
          <w:rFonts w:ascii="Calibri" w:hAnsi="Calibri" w:hint="eastAsia"/>
          <w:szCs w:val="24"/>
          <w:lang w:eastAsia="zh-CN"/>
        </w:rPr>
        <w:t>。</w:t>
      </w:r>
      <w:proofErr w:type="gramStart"/>
      <w:r>
        <w:rPr>
          <w:rFonts w:ascii="Calibri" w:hAnsi="Calibri" w:hint="eastAsia"/>
          <w:szCs w:val="24"/>
          <w:lang w:eastAsia="zh-CN"/>
        </w:rPr>
        <w:t>经完善</w:t>
      </w:r>
      <w:proofErr w:type="gramEnd"/>
      <w:r>
        <w:rPr>
          <w:rFonts w:ascii="Calibri" w:hAnsi="Calibri" w:hint="eastAsia"/>
          <w:szCs w:val="24"/>
          <w:lang w:eastAsia="zh-CN"/>
        </w:rPr>
        <w:t>的版本作为</w:t>
      </w:r>
      <w:hyperlink r:id="rId81" w:history="1">
        <w:r w:rsidR="00CC51F6" w:rsidRPr="00BC53B3">
          <w:rPr>
            <w:rStyle w:val="Hyperlink"/>
            <w:rFonts w:cstheme="minorHAnsi"/>
            <w:bCs/>
            <w:szCs w:val="24"/>
            <w:lang w:eastAsia="zh-CN"/>
          </w:rPr>
          <w:t>SG1RGQ/424</w:t>
        </w:r>
      </w:hyperlink>
      <w:r w:rsidR="00CC51F6" w:rsidRPr="00BC53B3">
        <w:rPr>
          <w:rFonts w:cstheme="minorHAnsi"/>
          <w:bCs/>
          <w:szCs w:val="24"/>
          <w:lang w:eastAsia="zh-CN"/>
        </w:rPr>
        <w:t xml:space="preserve"> (Rev.1</w:t>
      </w:r>
      <w:r w:rsidR="00CC51F6" w:rsidRPr="00D73FBA">
        <w:rPr>
          <w:rFonts w:cstheme="minorHAnsi"/>
          <w:bCs/>
          <w:szCs w:val="24"/>
          <w:lang w:eastAsia="zh-CN"/>
        </w:rPr>
        <w:t>)</w:t>
      </w:r>
      <w:r>
        <w:rPr>
          <w:rFonts w:ascii="Calibri" w:hAnsi="Calibri" w:hint="eastAsia"/>
          <w:szCs w:val="24"/>
          <w:lang w:eastAsia="zh-CN"/>
        </w:rPr>
        <w:t>号文件提供</w:t>
      </w:r>
      <w:r w:rsidRPr="006E30C6">
        <w:rPr>
          <w:rFonts w:ascii="Calibri" w:hAnsi="Calibri" w:hint="eastAsia"/>
          <w:szCs w:val="24"/>
          <w:lang w:eastAsia="zh-CN"/>
        </w:rPr>
        <w:t>。</w:t>
      </w:r>
    </w:p>
    <w:p w14:paraId="745F9E1A" w14:textId="66CE55CD" w:rsidR="00F622AE" w:rsidRDefault="00F622AE" w:rsidP="00F622AE">
      <w:pPr>
        <w:ind w:firstLineChars="200" w:firstLine="480"/>
        <w:rPr>
          <w:bCs/>
          <w:lang w:eastAsia="zh-CN"/>
        </w:rPr>
      </w:pPr>
      <w:r>
        <w:rPr>
          <w:rFonts w:hint="eastAsia"/>
          <w:szCs w:val="24"/>
          <w:lang w:eastAsia="zh-CN"/>
        </w:rPr>
        <w:t>批准</w:t>
      </w:r>
      <w:r w:rsidR="00734BCF">
        <w:rPr>
          <w:rFonts w:hint="eastAsia"/>
          <w:szCs w:val="24"/>
          <w:lang w:eastAsia="zh-CN"/>
        </w:rPr>
        <w:t>并</w:t>
      </w:r>
      <w:r>
        <w:rPr>
          <w:rFonts w:hint="eastAsia"/>
          <w:szCs w:val="24"/>
          <w:lang w:eastAsia="zh-CN"/>
        </w:rPr>
        <w:t>发布的年度</w:t>
      </w:r>
      <w:r w:rsidR="00734BCF">
        <w:rPr>
          <w:rFonts w:hint="eastAsia"/>
          <w:szCs w:val="24"/>
          <w:lang w:eastAsia="zh-CN"/>
        </w:rPr>
        <w:t>可</w:t>
      </w:r>
      <w:r>
        <w:rPr>
          <w:rFonts w:hint="eastAsia"/>
          <w:szCs w:val="24"/>
          <w:lang w:eastAsia="zh-CN"/>
        </w:rPr>
        <w:t>交付成果为“</w:t>
      </w:r>
      <w:hyperlink r:id="rId82" w:history="1">
        <w:r w:rsidRPr="00E1217C">
          <w:rPr>
            <w:rStyle w:val="Hyperlink"/>
            <w:rFonts w:hint="eastAsia"/>
            <w:lang w:eastAsia="zh-CN"/>
          </w:rPr>
          <w:t>农村</w:t>
        </w:r>
        <w:r w:rsidR="00D471B3">
          <w:rPr>
            <w:rStyle w:val="Hyperlink"/>
            <w:rFonts w:hint="eastAsia"/>
            <w:lang w:eastAsia="zh-CN"/>
          </w:rPr>
          <w:t>和</w:t>
        </w:r>
        <w:r w:rsidRPr="00E1217C">
          <w:rPr>
            <w:rStyle w:val="Hyperlink"/>
            <w:rFonts w:hint="eastAsia"/>
            <w:lang w:eastAsia="zh-CN"/>
          </w:rPr>
          <w:t>边远地区的宽带发展和连接解决方案</w:t>
        </w:r>
      </w:hyperlink>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sidR="00D471B3">
        <w:rPr>
          <w:rFonts w:hint="eastAsia"/>
          <w:szCs w:val="24"/>
          <w:lang w:eastAsia="zh-CN"/>
        </w:rPr>
        <w:t>，</w:t>
      </w:r>
      <w:r>
        <w:rPr>
          <w:rFonts w:hint="eastAsia"/>
          <w:bCs/>
          <w:lang w:eastAsia="zh-CN"/>
        </w:rPr>
        <w:t>并附有对作者的</w:t>
      </w:r>
      <w:hyperlink r:id="rId83" w:history="1">
        <w:r w:rsidRPr="0026094C">
          <w:rPr>
            <w:rStyle w:val="Hyperlink"/>
            <w:rFonts w:hint="eastAsia"/>
            <w:bCs/>
            <w:lang w:eastAsia="zh-CN"/>
          </w:rPr>
          <w:t>视频访谈</w:t>
        </w:r>
      </w:hyperlink>
      <w:r>
        <w:rPr>
          <w:rFonts w:hint="eastAsia"/>
          <w:bCs/>
          <w:lang w:eastAsia="zh-CN"/>
        </w:rPr>
        <w:t>以及</w:t>
      </w:r>
      <w:hyperlink r:id="rId84" w:history="1">
        <w:r w:rsidRPr="0026094C">
          <w:rPr>
            <w:rStyle w:val="Hyperlink"/>
            <w:rFonts w:hint="eastAsia"/>
            <w:bCs/>
            <w:lang w:eastAsia="zh-CN"/>
          </w:rPr>
          <w:t>国际电联</w:t>
        </w:r>
        <w:proofErr w:type="gramStart"/>
        <w:r w:rsidRPr="0026094C">
          <w:rPr>
            <w:rStyle w:val="Hyperlink"/>
            <w:rFonts w:hint="eastAsia"/>
            <w:bCs/>
            <w:lang w:eastAsia="zh-CN"/>
          </w:rPr>
          <w:t>新闻</w:t>
        </w:r>
        <w:r w:rsidR="008A44B5">
          <w:rPr>
            <w:rStyle w:val="Hyperlink"/>
            <w:rFonts w:hint="eastAsia"/>
            <w:bCs/>
            <w:lang w:eastAsia="zh-CN"/>
          </w:rPr>
          <w:t>网志</w:t>
        </w:r>
        <w:proofErr w:type="gramEnd"/>
      </w:hyperlink>
      <w:r>
        <w:rPr>
          <w:rFonts w:hint="eastAsia"/>
          <w:bCs/>
          <w:lang w:eastAsia="zh-CN"/>
        </w:rPr>
        <w:t>。</w:t>
      </w:r>
    </w:p>
    <w:p w14:paraId="13414D60" w14:textId="1E0473E1" w:rsidR="00F622AE" w:rsidRPr="00E153B6" w:rsidRDefault="00591C56" w:rsidP="00394E55">
      <w:pPr>
        <w:ind w:firstLineChars="200" w:firstLine="480"/>
        <w:rPr>
          <w:lang w:eastAsia="zh-CN"/>
        </w:rPr>
      </w:pPr>
      <w:r>
        <w:rPr>
          <w:rFonts w:hint="eastAsia"/>
          <w:szCs w:val="24"/>
          <w:lang w:eastAsia="zh-CN"/>
        </w:rPr>
        <w:t>为扩充输出成果</w:t>
      </w:r>
      <w:r w:rsidRPr="006E30C6">
        <w:rPr>
          <w:rFonts w:hint="eastAsia"/>
          <w:szCs w:val="24"/>
          <w:lang w:eastAsia="zh-CN"/>
        </w:rPr>
        <w:t>报告和年度</w:t>
      </w:r>
      <w:r>
        <w:rPr>
          <w:rFonts w:hint="eastAsia"/>
          <w:szCs w:val="24"/>
          <w:lang w:eastAsia="zh-CN"/>
        </w:rPr>
        <w:t>可</w:t>
      </w:r>
      <w:r w:rsidRPr="006E30C6">
        <w:rPr>
          <w:rFonts w:hint="eastAsia"/>
          <w:szCs w:val="24"/>
          <w:lang w:eastAsia="zh-CN"/>
        </w:rPr>
        <w:t>交付成果</w:t>
      </w:r>
      <w:r>
        <w:rPr>
          <w:rFonts w:hint="eastAsia"/>
          <w:szCs w:val="24"/>
          <w:lang w:eastAsia="zh-CN"/>
        </w:rPr>
        <w:t>举办</w:t>
      </w:r>
      <w:r w:rsidR="00762E62" w:rsidRPr="006E30C6">
        <w:rPr>
          <w:rFonts w:hint="eastAsia"/>
          <w:szCs w:val="24"/>
          <w:lang w:eastAsia="zh-CN"/>
        </w:rPr>
        <w:t>的</w:t>
      </w:r>
      <w:r w:rsidR="00762E62">
        <w:rPr>
          <w:rFonts w:hint="eastAsia"/>
          <w:szCs w:val="24"/>
          <w:lang w:eastAsia="zh-CN"/>
        </w:rPr>
        <w:t>讲习班</w:t>
      </w:r>
      <w:r w:rsidR="00762E62" w:rsidRPr="006E30C6">
        <w:rPr>
          <w:rFonts w:hint="eastAsia"/>
          <w:szCs w:val="24"/>
          <w:lang w:eastAsia="zh-CN"/>
        </w:rPr>
        <w:t>和网络研讨会</w:t>
      </w:r>
      <w:r w:rsidR="00762E62">
        <w:rPr>
          <w:rFonts w:hint="eastAsia"/>
          <w:szCs w:val="24"/>
          <w:lang w:eastAsia="zh-CN"/>
        </w:rPr>
        <w:t>，</w:t>
      </w:r>
      <w:r w:rsidR="00762E62" w:rsidRPr="006E30C6">
        <w:rPr>
          <w:rFonts w:hint="eastAsia"/>
          <w:szCs w:val="24"/>
          <w:lang w:eastAsia="zh-CN"/>
        </w:rPr>
        <w:t>以及</w:t>
      </w:r>
      <w:r w:rsidR="00762E62">
        <w:rPr>
          <w:rFonts w:hint="eastAsia"/>
          <w:szCs w:val="24"/>
          <w:lang w:eastAsia="zh-CN"/>
        </w:rPr>
        <w:t>传播输出成果</w:t>
      </w:r>
      <w:r w:rsidR="00762E62" w:rsidRPr="006E30C6">
        <w:rPr>
          <w:rFonts w:hint="eastAsia"/>
          <w:szCs w:val="24"/>
          <w:lang w:eastAsia="zh-CN"/>
        </w:rPr>
        <w:t>的行动</w:t>
      </w:r>
      <w:r w:rsidR="00762E62">
        <w:rPr>
          <w:rFonts w:hint="eastAsia"/>
          <w:szCs w:val="24"/>
          <w:lang w:eastAsia="zh-CN"/>
        </w:rPr>
        <w:t>在此</w:t>
      </w:r>
      <w:hyperlink r:id="rId85" w:history="1">
        <w:r w:rsidR="00762E62" w:rsidRPr="005E3238">
          <w:rPr>
            <w:rStyle w:val="Hyperlink"/>
            <w:rFonts w:hint="eastAsia"/>
            <w:szCs w:val="24"/>
            <w:lang w:eastAsia="zh-CN"/>
          </w:rPr>
          <w:t>网页</w:t>
        </w:r>
      </w:hyperlink>
      <w:r w:rsidR="00762E62" w:rsidRPr="006E30C6">
        <w:rPr>
          <w:rFonts w:hint="eastAsia"/>
          <w:szCs w:val="24"/>
          <w:lang w:eastAsia="zh-CN"/>
        </w:rPr>
        <w:t>列出</w:t>
      </w:r>
      <w:r w:rsidR="00762E62">
        <w:rPr>
          <w:rFonts w:hint="eastAsia"/>
          <w:szCs w:val="24"/>
          <w:lang w:eastAsia="zh-CN"/>
        </w:rPr>
        <w:t>（非详尽）</w:t>
      </w:r>
      <w:r w:rsidR="007C1654">
        <w:rPr>
          <w:rFonts w:hint="eastAsia"/>
          <w:szCs w:val="24"/>
          <w:lang w:eastAsia="zh-CN"/>
        </w:rPr>
        <w:t>，</w:t>
      </w:r>
      <w:r w:rsidR="00F622AE">
        <w:rPr>
          <w:rFonts w:hint="eastAsia"/>
          <w:szCs w:val="24"/>
          <w:lang w:eastAsia="zh-CN"/>
        </w:rPr>
        <w:t>第</w:t>
      </w:r>
      <w:r w:rsidR="00F622AE">
        <w:rPr>
          <w:rFonts w:hint="eastAsia"/>
          <w:szCs w:val="24"/>
          <w:lang w:eastAsia="zh-CN"/>
        </w:rPr>
        <w:t>5</w:t>
      </w:r>
      <w:r w:rsidR="00F622AE" w:rsidRPr="006E30C6">
        <w:rPr>
          <w:rFonts w:hint="eastAsia"/>
          <w:szCs w:val="24"/>
          <w:lang w:eastAsia="zh-CN"/>
        </w:rPr>
        <w:t>/1</w:t>
      </w:r>
      <w:r w:rsidR="00F622AE">
        <w:rPr>
          <w:rFonts w:hint="eastAsia"/>
          <w:szCs w:val="24"/>
          <w:lang w:eastAsia="zh-CN"/>
        </w:rPr>
        <w:t>号课题</w:t>
      </w:r>
      <w:r w:rsidR="00937FB4">
        <w:rPr>
          <w:rFonts w:hint="eastAsia"/>
          <w:szCs w:val="24"/>
          <w:lang w:eastAsia="zh-CN"/>
        </w:rPr>
        <w:t>为此</w:t>
      </w:r>
      <w:r w:rsidR="00F622AE" w:rsidRPr="006E30C6">
        <w:rPr>
          <w:rFonts w:hint="eastAsia"/>
          <w:szCs w:val="24"/>
          <w:lang w:eastAsia="zh-CN"/>
        </w:rPr>
        <w:t>在</w:t>
      </w:r>
      <w:r w:rsidR="00F622AE" w:rsidRPr="006E30C6">
        <w:rPr>
          <w:rFonts w:hint="eastAsia"/>
          <w:szCs w:val="24"/>
          <w:lang w:eastAsia="zh-CN"/>
        </w:rPr>
        <w:t>201</w:t>
      </w:r>
      <w:r w:rsidR="00F622AE">
        <w:rPr>
          <w:szCs w:val="24"/>
          <w:lang w:eastAsia="zh-CN"/>
        </w:rPr>
        <w:t>9</w:t>
      </w:r>
      <w:r w:rsidR="00F622AE" w:rsidRPr="006E30C6">
        <w:rPr>
          <w:rFonts w:hint="eastAsia"/>
          <w:szCs w:val="24"/>
          <w:lang w:eastAsia="zh-CN"/>
        </w:rPr>
        <w:t>年</w:t>
      </w:r>
      <w:r w:rsidR="00F622AE">
        <w:rPr>
          <w:rFonts w:hint="eastAsia"/>
          <w:szCs w:val="24"/>
          <w:lang w:eastAsia="zh-CN"/>
        </w:rPr>
        <w:t>9</w:t>
      </w:r>
      <w:r w:rsidR="00F622AE" w:rsidRPr="006E30C6">
        <w:rPr>
          <w:rFonts w:hint="eastAsia"/>
          <w:szCs w:val="24"/>
          <w:lang w:eastAsia="zh-CN"/>
        </w:rPr>
        <w:t>月</w:t>
      </w:r>
      <w:r w:rsidR="00F622AE">
        <w:rPr>
          <w:rFonts w:hint="eastAsia"/>
          <w:szCs w:val="24"/>
          <w:lang w:eastAsia="zh-CN"/>
        </w:rPr>
        <w:t>和</w:t>
      </w:r>
      <w:r w:rsidR="00F622AE">
        <w:rPr>
          <w:rFonts w:hint="eastAsia"/>
          <w:szCs w:val="24"/>
          <w:lang w:eastAsia="zh-CN"/>
        </w:rPr>
        <w:t>2</w:t>
      </w:r>
      <w:r w:rsidR="00F622AE">
        <w:rPr>
          <w:szCs w:val="24"/>
          <w:lang w:eastAsia="zh-CN"/>
        </w:rPr>
        <w:t>020</w:t>
      </w:r>
      <w:r w:rsidR="00F622AE">
        <w:rPr>
          <w:rFonts w:hint="eastAsia"/>
          <w:szCs w:val="24"/>
          <w:lang w:eastAsia="zh-CN"/>
        </w:rPr>
        <w:t>年</w:t>
      </w:r>
      <w:r w:rsidR="00F622AE">
        <w:rPr>
          <w:rFonts w:hint="eastAsia"/>
          <w:szCs w:val="24"/>
          <w:lang w:eastAsia="zh-CN"/>
        </w:rPr>
        <w:t>2</w:t>
      </w:r>
      <w:r w:rsidR="00F622AE">
        <w:rPr>
          <w:rFonts w:hint="eastAsia"/>
          <w:szCs w:val="24"/>
          <w:lang w:eastAsia="zh-CN"/>
        </w:rPr>
        <w:t>月</w:t>
      </w:r>
      <w:r w:rsidR="00F622AE" w:rsidRPr="006E30C6">
        <w:rPr>
          <w:rFonts w:hint="eastAsia"/>
          <w:szCs w:val="24"/>
          <w:lang w:eastAsia="zh-CN"/>
        </w:rPr>
        <w:t>专门</w:t>
      </w:r>
      <w:r w:rsidR="00896488">
        <w:rPr>
          <w:rFonts w:hint="eastAsia"/>
          <w:szCs w:val="24"/>
          <w:lang w:eastAsia="zh-CN"/>
        </w:rPr>
        <w:t>召开</w:t>
      </w:r>
      <w:r w:rsidR="00F622AE" w:rsidRPr="006E30C6">
        <w:rPr>
          <w:rFonts w:hint="eastAsia"/>
          <w:szCs w:val="24"/>
          <w:lang w:eastAsia="zh-CN"/>
        </w:rPr>
        <w:t>了</w:t>
      </w:r>
      <w:r w:rsidR="00837F1D">
        <w:rPr>
          <w:rFonts w:hint="eastAsia"/>
          <w:szCs w:val="24"/>
          <w:lang w:eastAsia="zh-CN"/>
        </w:rPr>
        <w:t>两</w:t>
      </w:r>
      <w:r w:rsidR="00F622AE" w:rsidRPr="006E30C6">
        <w:rPr>
          <w:rFonts w:hint="eastAsia"/>
          <w:szCs w:val="24"/>
          <w:lang w:eastAsia="zh-CN"/>
        </w:rPr>
        <w:t>次会议。</w:t>
      </w:r>
    </w:p>
    <w:p w14:paraId="4025C370" w14:textId="3ACAE661" w:rsidR="00F622AE" w:rsidRPr="007B1A67" w:rsidRDefault="009A1E5B" w:rsidP="007B1A67">
      <w:pPr>
        <w:pStyle w:val="Heading2"/>
        <w:rPr>
          <w:rFonts w:ascii="Calibri" w:eastAsia="Times New Roman" w:hAnsi="Calibri" w:cs="Calibri"/>
          <w:szCs w:val="24"/>
          <w:highlight w:val="lightGray"/>
          <w:lang w:eastAsia="zh-CN"/>
        </w:rPr>
      </w:pPr>
      <w:bookmarkStart w:id="116" w:name="lt_pId346"/>
      <w:r>
        <w:rPr>
          <w:rFonts w:ascii="Calibri" w:hAnsi="Calibri" w:cs="Calibri"/>
          <w:szCs w:val="24"/>
          <w:lang w:eastAsia="zh-CN"/>
        </w:rPr>
        <w:t>4</w:t>
      </w:r>
      <w:r w:rsidR="00F622AE" w:rsidRPr="00152A72">
        <w:rPr>
          <w:rFonts w:ascii="Calibri" w:hAnsi="Calibri" w:cs="Calibri"/>
          <w:szCs w:val="24"/>
          <w:lang w:eastAsia="zh-CN"/>
        </w:rPr>
        <w:t>.6</w:t>
      </w:r>
      <w:r w:rsidR="00F622AE" w:rsidRPr="00152A72">
        <w:rPr>
          <w:rFonts w:ascii="Calibri" w:hAnsi="Calibri" w:cs="Calibri"/>
          <w:szCs w:val="24"/>
          <w:lang w:eastAsia="zh-CN"/>
        </w:rPr>
        <w:tab/>
      </w:r>
      <w:r w:rsidR="00F622AE" w:rsidRPr="00152A72">
        <w:rPr>
          <w:rFonts w:ascii="Calibri" w:hAnsi="Calibri" w:cs="Calibri"/>
          <w:szCs w:val="24"/>
          <w:lang w:eastAsia="zh-CN"/>
        </w:rPr>
        <w:t>第</w:t>
      </w:r>
      <w:r w:rsidR="00F622AE" w:rsidRPr="00152A72">
        <w:rPr>
          <w:rFonts w:ascii="Calibri" w:eastAsia="Times New Roman" w:hAnsi="Calibri" w:cs="Calibri"/>
          <w:szCs w:val="24"/>
          <w:lang w:eastAsia="zh-CN"/>
        </w:rPr>
        <w:t>6/1</w:t>
      </w:r>
      <w:r w:rsidR="00F622AE" w:rsidRPr="00152A72">
        <w:rPr>
          <w:rFonts w:ascii="Calibri" w:hAnsi="Calibri" w:cs="Calibri"/>
          <w:szCs w:val="24"/>
          <w:lang w:eastAsia="zh-CN"/>
        </w:rPr>
        <w:t>号课题</w:t>
      </w:r>
      <w:r w:rsidR="00F622AE" w:rsidRPr="00152A72">
        <w:rPr>
          <w:rFonts w:ascii="Calibri" w:eastAsia="Times New Roman" w:hAnsi="Calibri" w:cs="Calibri"/>
          <w:szCs w:val="24"/>
          <w:lang w:eastAsia="zh-CN"/>
        </w:rPr>
        <w:t xml:space="preserve"> – </w:t>
      </w:r>
      <w:r w:rsidR="00F622AE" w:rsidRPr="00152A72">
        <w:rPr>
          <w:rFonts w:ascii="Calibri" w:hAnsi="Calibri" w:cs="Calibri"/>
          <w:lang w:eastAsia="zh-CN"/>
        </w:rPr>
        <w:t>消费者信息、保护和权利：法律、监管、经济基础、消费者网络</w:t>
      </w:r>
      <w:bookmarkStart w:id="117" w:name="lt_pId350"/>
      <w:bookmarkEnd w:id="116"/>
    </w:p>
    <w:p w14:paraId="00A1CEDD" w14:textId="6A80E645" w:rsidR="00D33D07" w:rsidRPr="006E30C6" w:rsidRDefault="00161BD0" w:rsidP="00D33D07">
      <w:pPr>
        <w:ind w:firstLineChars="200" w:firstLine="480"/>
        <w:rPr>
          <w:rFonts w:ascii="Calibri" w:hAnsi="Calibri"/>
          <w:szCs w:val="24"/>
          <w:lang w:eastAsia="zh-CN"/>
        </w:rPr>
      </w:pPr>
      <w:hyperlink r:id="rId86" w:history="1">
        <w:r w:rsidR="002955CD" w:rsidRPr="00400299">
          <w:rPr>
            <w:rStyle w:val="Hyperlink"/>
            <w:rFonts w:cstheme="minorHAnsi"/>
            <w:bCs/>
            <w:szCs w:val="24"/>
            <w:lang w:eastAsia="zh-CN"/>
          </w:rPr>
          <w:t>1/419</w:t>
        </w:r>
      </w:hyperlink>
      <w:r w:rsidR="002955CD" w:rsidRPr="00400299">
        <w:rPr>
          <w:rFonts w:cstheme="minorHAnsi"/>
          <w:bCs/>
          <w:szCs w:val="24"/>
          <w:lang w:eastAsia="zh-CN"/>
        </w:rPr>
        <w:t>(Rev.1)</w:t>
      </w:r>
      <w:r w:rsidR="00D33D07" w:rsidRPr="00B76F2E">
        <w:rPr>
          <w:rFonts w:ascii="Calibri" w:hAnsi="Calibri" w:hint="eastAsia"/>
          <w:szCs w:val="24"/>
          <w:lang w:eastAsia="zh-CN"/>
        </w:rPr>
        <w:t>号文件</w:t>
      </w:r>
      <w:r w:rsidR="00D33D07">
        <w:rPr>
          <w:rFonts w:ascii="Calibri" w:hAnsi="Calibri" w:hint="eastAsia"/>
          <w:szCs w:val="24"/>
          <w:lang w:eastAsia="zh-CN"/>
        </w:rPr>
        <w:t>中</w:t>
      </w:r>
      <w:r w:rsidR="00D33D07" w:rsidRPr="00B76F2E">
        <w:rPr>
          <w:rFonts w:ascii="Calibri" w:hAnsi="Calibri" w:hint="eastAsia"/>
          <w:szCs w:val="24"/>
          <w:lang w:eastAsia="zh-CN"/>
        </w:rPr>
        <w:t>所载</w:t>
      </w:r>
      <w:r w:rsidR="00D33D07" w:rsidRPr="006E30C6">
        <w:rPr>
          <w:rFonts w:ascii="Calibri" w:hAnsi="Calibri" w:hint="eastAsia"/>
          <w:szCs w:val="24"/>
          <w:lang w:eastAsia="zh-CN"/>
        </w:rPr>
        <w:t>的输出</w:t>
      </w:r>
      <w:r w:rsidR="00D33D07">
        <w:rPr>
          <w:rFonts w:ascii="Calibri" w:hAnsi="Calibri" w:hint="eastAsia"/>
          <w:szCs w:val="24"/>
          <w:lang w:eastAsia="zh-CN"/>
        </w:rPr>
        <w:t>成果</w:t>
      </w:r>
      <w:r w:rsidR="00D33D07" w:rsidRPr="006E30C6">
        <w:rPr>
          <w:rFonts w:ascii="Calibri" w:hAnsi="Calibri" w:hint="eastAsia"/>
          <w:szCs w:val="24"/>
          <w:lang w:eastAsia="zh-CN"/>
        </w:rPr>
        <w:t>报告</w:t>
      </w:r>
      <w:r w:rsidR="00D33D07">
        <w:rPr>
          <w:rFonts w:ascii="Calibri" w:hAnsi="Calibri" w:hint="eastAsia"/>
          <w:szCs w:val="24"/>
          <w:lang w:eastAsia="zh-CN"/>
        </w:rPr>
        <w:t>在</w:t>
      </w:r>
      <w:r w:rsidR="00D33D07" w:rsidRPr="006E30C6">
        <w:rPr>
          <w:rFonts w:ascii="Calibri" w:hAnsi="Calibri" w:hint="eastAsia"/>
          <w:szCs w:val="24"/>
          <w:lang w:eastAsia="zh-CN"/>
        </w:rPr>
        <w:t>2021</w:t>
      </w:r>
      <w:r w:rsidR="00D33D07" w:rsidRPr="006E30C6">
        <w:rPr>
          <w:rFonts w:ascii="Calibri" w:hAnsi="Calibri" w:hint="eastAsia"/>
          <w:szCs w:val="24"/>
          <w:lang w:eastAsia="zh-CN"/>
        </w:rPr>
        <w:t>年</w:t>
      </w:r>
      <w:r w:rsidR="00D33D07" w:rsidRPr="006E30C6">
        <w:rPr>
          <w:rFonts w:ascii="Calibri" w:hAnsi="Calibri" w:hint="eastAsia"/>
          <w:szCs w:val="24"/>
          <w:lang w:eastAsia="zh-CN"/>
        </w:rPr>
        <w:t>3</w:t>
      </w:r>
      <w:r w:rsidR="00D33D07" w:rsidRPr="006E30C6">
        <w:rPr>
          <w:rFonts w:ascii="Calibri" w:hAnsi="Calibri" w:hint="eastAsia"/>
          <w:szCs w:val="24"/>
          <w:lang w:eastAsia="zh-CN"/>
        </w:rPr>
        <w:t>月</w:t>
      </w:r>
      <w:r w:rsidR="006D111C">
        <w:rPr>
          <w:rFonts w:ascii="Calibri" w:hAnsi="Calibri" w:hint="eastAsia"/>
          <w:szCs w:val="24"/>
          <w:lang w:eastAsia="zh-CN"/>
        </w:rPr>
        <w:t>2</w:t>
      </w:r>
      <w:r w:rsidR="006D111C">
        <w:rPr>
          <w:rFonts w:ascii="Calibri" w:hAnsi="Calibri"/>
          <w:szCs w:val="24"/>
          <w:lang w:eastAsia="zh-CN"/>
        </w:rPr>
        <w:t>2</w:t>
      </w:r>
      <w:r w:rsidR="006D111C">
        <w:rPr>
          <w:rFonts w:ascii="Calibri" w:hAnsi="Calibri" w:hint="eastAsia"/>
          <w:szCs w:val="24"/>
          <w:lang w:eastAsia="zh-CN"/>
        </w:rPr>
        <w:t>至</w:t>
      </w:r>
      <w:r w:rsidR="00D33D07" w:rsidRPr="006E30C6">
        <w:rPr>
          <w:rFonts w:ascii="Calibri" w:hAnsi="Calibri" w:hint="eastAsia"/>
          <w:szCs w:val="24"/>
          <w:lang w:eastAsia="zh-CN"/>
        </w:rPr>
        <w:t>26</w:t>
      </w:r>
      <w:r w:rsidR="00D33D07" w:rsidRPr="006E30C6">
        <w:rPr>
          <w:rFonts w:ascii="Calibri" w:hAnsi="Calibri" w:hint="eastAsia"/>
          <w:szCs w:val="24"/>
          <w:lang w:eastAsia="zh-CN"/>
        </w:rPr>
        <w:t>日</w:t>
      </w:r>
      <w:r w:rsidR="00D33D07">
        <w:rPr>
          <w:rFonts w:ascii="Calibri" w:hAnsi="Calibri" w:hint="eastAsia"/>
          <w:szCs w:val="24"/>
          <w:lang w:eastAsia="zh-CN"/>
        </w:rPr>
        <w:t>召开的</w:t>
      </w:r>
      <w:r w:rsidR="00D33D07">
        <w:rPr>
          <w:rFonts w:ascii="Calibri" w:hAnsi="Calibri" w:hint="eastAsia"/>
          <w:szCs w:val="24"/>
          <w:lang w:eastAsia="zh-CN"/>
        </w:rPr>
        <w:t>SG</w:t>
      </w:r>
      <w:r w:rsidR="00D33D07">
        <w:rPr>
          <w:rFonts w:ascii="Calibri" w:hAnsi="Calibri"/>
          <w:szCs w:val="24"/>
          <w:lang w:eastAsia="zh-CN"/>
        </w:rPr>
        <w:t>1</w:t>
      </w:r>
      <w:r w:rsidR="00D33D07" w:rsidRPr="006E30C6">
        <w:rPr>
          <w:rFonts w:ascii="Calibri" w:hAnsi="Calibri" w:hint="eastAsia"/>
          <w:szCs w:val="24"/>
          <w:lang w:eastAsia="zh-CN"/>
        </w:rPr>
        <w:t>第</w:t>
      </w:r>
      <w:r w:rsidR="00D33D07">
        <w:rPr>
          <w:rFonts w:ascii="Calibri" w:hAnsi="Calibri" w:hint="eastAsia"/>
          <w:szCs w:val="24"/>
          <w:lang w:eastAsia="zh-CN"/>
        </w:rPr>
        <w:t>四次</w:t>
      </w:r>
      <w:r w:rsidR="00D33D07" w:rsidRPr="006E30C6">
        <w:rPr>
          <w:rFonts w:ascii="Calibri" w:hAnsi="Calibri" w:hint="eastAsia"/>
          <w:szCs w:val="24"/>
          <w:lang w:eastAsia="zh-CN"/>
        </w:rPr>
        <w:t>会议</w:t>
      </w:r>
      <w:r w:rsidR="00D33D07">
        <w:rPr>
          <w:rFonts w:ascii="Calibri" w:hAnsi="Calibri" w:hint="eastAsia"/>
          <w:szCs w:val="24"/>
          <w:lang w:eastAsia="zh-CN"/>
        </w:rPr>
        <w:t>上获得</w:t>
      </w:r>
      <w:r w:rsidR="00D33D07" w:rsidRPr="006E30C6">
        <w:rPr>
          <w:rFonts w:ascii="Calibri" w:hAnsi="Calibri" w:hint="eastAsia"/>
          <w:szCs w:val="24"/>
          <w:lang w:eastAsia="zh-CN"/>
        </w:rPr>
        <w:t>批准</w:t>
      </w:r>
      <w:r w:rsidR="00304AAB">
        <w:rPr>
          <w:rFonts w:ascii="Calibri" w:hAnsi="Calibri" w:hint="eastAsia"/>
          <w:szCs w:val="24"/>
          <w:lang w:eastAsia="zh-CN"/>
        </w:rPr>
        <w:t>。该报告</w:t>
      </w:r>
      <w:r w:rsidR="00D33D07" w:rsidRPr="006E30C6">
        <w:rPr>
          <w:rFonts w:ascii="Calibri" w:hAnsi="Calibri" w:hint="eastAsia"/>
          <w:szCs w:val="24"/>
          <w:lang w:eastAsia="zh-CN"/>
        </w:rPr>
        <w:t>以</w:t>
      </w:r>
      <w:r w:rsidR="00D65C7B">
        <w:rPr>
          <w:rFonts w:ascii="Calibri" w:hAnsi="Calibri" w:hint="eastAsia"/>
          <w:szCs w:val="24"/>
          <w:lang w:eastAsia="zh-CN"/>
        </w:rPr>
        <w:t>国际电联</w:t>
      </w:r>
      <w:r w:rsidR="00D33D07" w:rsidRPr="006E30C6">
        <w:rPr>
          <w:rFonts w:ascii="Calibri" w:hAnsi="Calibri" w:hint="eastAsia"/>
          <w:szCs w:val="24"/>
          <w:lang w:eastAsia="zh-CN"/>
        </w:rPr>
        <w:t>所有</w:t>
      </w:r>
      <w:r w:rsidR="00D65C7B">
        <w:rPr>
          <w:rFonts w:ascii="Calibri" w:hAnsi="Calibri" w:hint="eastAsia"/>
          <w:szCs w:val="24"/>
          <w:lang w:eastAsia="zh-CN"/>
        </w:rPr>
        <w:t>六种</w:t>
      </w:r>
      <w:r w:rsidR="00D33D07">
        <w:rPr>
          <w:rFonts w:ascii="Calibri" w:hAnsi="Calibri" w:hint="eastAsia"/>
          <w:szCs w:val="24"/>
          <w:lang w:eastAsia="zh-CN"/>
        </w:rPr>
        <w:t>正式语文</w:t>
      </w:r>
      <w:r w:rsidR="00D33D07" w:rsidRPr="006E30C6">
        <w:rPr>
          <w:rFonts w:ascii="Calibri" w:hAnsi="Calibri" w:hint="eastAsia"/>
          <w:szCs w:val="24"/>
          <w:lang w:eastAsia="zh-CN"/>
        </w:rPr>
        <w:t>发布供公众</w:t>
      </w:r>
      <w:r w:rsidR="00D33D07">
        <w:rPr>
          <w:rFonts w:ascii="Calibri" w:hAnsi="Calibri" w:hint="eastAsia"/>
          <w:szCs w:val="24"/>
          <w:lang w:eastAsia="zh-CN"/>
        </w:rPr>
        <w:t>查阅，并通过</w:t>
      </w:r>
      <w:hyperlink r:id="rId87" w:history="1">
        <w:r w:rsidR="00D33D07" w:rsidRPr="006E30C6">
          <w:rPr>
            <w:rStyle w:val="Hyperlink"/>
            <w:rFonts w:ascii="Calibri" w:hAnsi="Calibri" w:hint="eastAsia"/>
            <w:szCs w:val="24"/>
            <w:lang w:eastAsia="zh-CN"/>
          </w:rPr>
          <w:t>ITU-D</w:t>
        </w:r>
        <w:r w:rsidR="00D33D07" w:rsidRPr="006E30C6">
          <w:rPr>
            <w:rStyle w:val="Hyperlink"/>
            <w:rFonts w:ascii="Calibri" w:hAnsi="Calibri" w:hint="eastAsia"/>
            <w:szCs w:val="24"/>
            <w:lang w:eastAsia="zh-CN"/>
          </w:rPr>
          <w:t>研究组出版物网页</w:t>
        </w:r>
      </w:hyperlink>
      <w:r w:rsidR="00D33D07" w:rsidRPr="006E30C6">
        <w:rPr>
          <w:rFonts w:ascii="Calibri" w:hAnsi="Calibri" w:hint="eastAsia"/>
          <w:szCs w:val="24"/>
          <w:lang w:eastAsia="zh-CN"/>
        </w:rPr>
        <w:t>、</w:t>
      </w:r>
      <w:hyperlink r:id="rId88" w:history="1">
        <w:proofErr w:type="spellStart"/>
        <w:r w:rsidR="00D33D07" w:rsidRPr="00BA5FDE">
          <w:rPr>
            <w:rStyle w:val="Hyperlink"/>
            <w:rFonts w:cstheme="minorHAnsi"/>
            <w:szCs w:val="24"/>
            <w:lang w:eastAsia="zh-CN"/>
          </w:rPr>
          <w:t>myITU</w:t>
        </w:r>
        <w:proofErr w:type="spellEnd"/>
      </w:hyperlink>
      <w:r w:rsidR="00D33D07" w:rsidRPr="006E30C6">
        <w:rPr>
          <w:rFonts w:ascii="Calibri" w:hAnsi="Calibri" w:hint="eastAsia"/>
          <w:szCs w:val="24"/>
          <w:lang w:eastAsia="zh-CN"/>
        </w:rPr>
        <w:t>和</w:t>
      </w:r>
      <w:r w:rsidR="00D33D07">
        <w:fldChar w:fldCharType="begin"/>
      </w:r>
      <w:r w:rsidR="00D33D07">
        <w:rPr>
          <w:lang w:eastAsia="zh-CN"/>
        </w:rPr>
        <w:instrText xml:space="preserve"> HYPERLINK "https://www.itu.int/pub/D-STG-SG01.01.2-2021" </w:instrText>
      </w:r>
      <w:r w:rsidR="00D33D07">
        <w:fldChar w:fldCharType="separate"/>
      </w:r>
      <w:r w:rsidR="00D33D07" w:rsidRPr="006E30C6">
        <w:rPr>
          <w:rStyle w:val="Hyperlink"/>
          <w:rFonts w:ascii="Calibri" w:hAnsi="Calibri"/>
          <w:szCs w:val="24"/>
          <w:lang w:eastAsia="zh-CN"/>
        </w:rPr>
        <w:t>国际电联</w:t>
      </w:r>
      <w:r w:rsidR="00D33D07" w:rsidRPr="006E30C6">
        <w:rPr>
          <w:rStyle w:val="Hyperlink"/>
          <w:rFonts w:ascii="Calibri" w:hAnsi="Calibri" w:hint="eastAsia"/>
          <w:szCs w:val="24"/>
          <w:lang w:eastAsia="zh-CN"/>
        </w:rPr>
        <w:t>出版物网页</w:t>
      </w:r>
      <w:r w:rsidR="00D33D07">
        <w:rPr>
          <w:rStyle w:val="Hyperlink"/>
          <w:rFonts w:ascii="Calibri" w:hAnsi="Calibri"/>
          <w:szCs w:val="24"/>
          <w:lang w:eastAsia="zh-CN"/>
        </w:rPr>
        <w:fldChar w:fldCharType="end"/>
      </w:r>
      <w:r w:rsidR="00D33D07">
        <w:rPr>
          <w:rFonts w:ascii="Calibri" w:hAnsi="Calibri" w:hint="eastAsia"/>
          <w:szCs w:val="24"/>
          <w:lang w:eastAsia="zh-CN"/>
        </w:rPr>
        <w:t>提供</w:t>
      </w:r>
      <w:r w:rsidR="00D33D07" w:rsidRPr="006E30C6">
        <w:rPr>
          <w:rFonts w:ascii="Calibri" w:hAnsi="Calibri" w:hint="eastAsia"/>
          <w:szCs w:val="24"/>
          <w:lang w:eastAsia="zh-CN"/>
        </w:rPr>
        <w:t>获取。</w:t>
      </w:r>
      <w:r w:rsidR="00D33D07">
        <w:rPr>
          <w:rFonts w:ascii="Calibri" w:hAnsi="Calibri" w:hint="eastAsia"/>
          <w:szCs w:val="24"/>
          <w:lang w:eastAsia="zh-CN"/>
        </w:rPr>
        <w:t>该</w:t>
      </w:r>
      <w:r w:rsidR="00D33D07" w:rsidRPr="006E30C6">
        <w:rPr>
          <w:rFonts w:ascii="Calibri" w:hAnsi="Calibri" w:hint="eastAsia"/>
          <w:szCs w:val="24"/>
          <w:lang w:eastAsia="zh-CN"/>
        </w:rPr>
        <w:t>输出</w:t>
      </w:r>
      <w:r w:rsidR="00D33D07">
        <w:rPr>
          <w:rFonts w:ascii="Calibri" w:hAnsi="Calibri" w:hint="eastAsia"/>
          <w:szCs w:val="24"/>
          <w:lang w:eastAsia="zh-CN"/>
        </w:rPr>
        <w:t>成果</w:t>
      </w:r>
      <w:r w:rsidR="00D33D07" w:rsidRPr="006E30C6">
        <w:rPr>
          <w:rFonts w:ascii="Calibri" w:hAnsi="Calibri" w:hint="eastAsia"/>
          <w:szCs w:val="24"/>
          <w:lang w:eastAsia="zh-CN"/>
        </w:rPr>
        <w:t>报告</w:t>
      </w:r>
      <w:r w:rsidR="00D33D07">
        <w:rPr>
          <w:rFonts w:ascii="Calibri" w:hAnsi="Calibri" w:hint="eastAsia"/>
          <w:szCs w:val="24"/>
          <w:lang w:eastAsia="zh-CN"/>
        </w:rPr>
        <w:t>附有</w:t>
      </w:r>
      <w:r w:rsidR="00D33D07" w:rsidRPr="006E30C6">
        <w:rPr>
          <w:rFonts w:ascii="Calibri" w:hAnsi="Calibri" w:hint="eastAsia"/>
          <w:szCs w:val="24"/>
          <w:lang w:eastAsia="zh-CN"/>
        </w:rPr>
        <w:t>管理团队在</w:t>
      </w:r>
      <w:r w:rsidR="00B56819">
        <w:rPr>
          <w:rFonts w:ascii="Calibri" w:hAnsi="Calibri" w:hint="eastAsia"/>
          <w:szCs w:val="24"/>
          <w:lang w:eastAsia="zh-CN"/>
        </w:rPr>
        <w:t>ITU-D</w:t>
      </w:r>
      <w:r w:rsidR="00D33D07" w:rsidRPr="006E30C6">
        <w:rPr>
          <w:rFonts w:ascii="Calibri" w:hAnsi="Calibri" w:hint="eastAsia"/>
          <w:szCs w:val="24"/>
          <w:lang w:eastAsia="zh-CN"/>
        </w:rPr>
        <w:t>秘书处支持下制作</w:t>
      </w:r>
      <w:r w:rsidR="00D33D07">
        <w:rPr>
          <w:rFonts w:ascii="Calibri" w:hAnsi="Calibri" w:hint="eastAsia"/>
          <w:szCs w:val="24"/>
          <w:lang w:eastAsia="zh-CN"/>
        </w:rPr>
        <w:t>的视频短片</w:t>
      </w:r>
      <w:r w:rsidR="00D33D07" w:rsidRPr="006E30C6">
        <w:rPr>
          <w:rFonts w:ascii="Calibri" w:hAnsi="Calibri" w:hint="eastAsia"/>
          <w:szCs w:val="24"/>
          <w:lang w:eastAsia="zh-CN"/>
        </w:rPr>
        <w:t>（</w:t>
      </w:r>
      <w:hyperlink r:id="rId89" w:history="1">
        <w:r w:rsidR="00D33D07" w:rsidRPr="005E3238">
          <w:rPr>
            <w:rStyle w:val="Hyperlink"/>
            <w:rFonts w:ascii="Calibri" w:hAnsi="Calibri" w:hint="eastAsia"/>
            <w:szCs w:val="24"/>
            <w:lang w:eastAsia="zh-CN"/>
          </w:rPr>
          <w:t>可在线</w:t>
        </w:r>
        <w:r w:rsidR="00D33D07">
          <w:rPr>
            <w:rStyle w:val="Hyperlink"/>
            <w:rFonts w:ascii="Calibri" w:hAnsi="Calibri" w:hint="eastAsia"/>
            <w:szCs w:val="24"/>
            <w:lang w:eastAsia="zh-CN"/>
          </w:rPr>
          <w:t>观看</w:t>
        </w:r>
      </w:hyperlink>
      <w:r w:rsidR="00D33D07" w:rsidRPr="006E30C6">
        <w:rPr>
          <w:rFonts w:ascii="Calibri" w:hAnsi="Calibri" w:hint="eastAsia"/>
          <w:szCs w:val="24"/>
          <w:lang w:eastAsia="zh-CN"/>
        </w:rPr>
        <w:t>）</w:t>
      </w:r>
      <w:r w:rsidR="00D33D07">
        <w:rPr>
          <w:rFonts w:ascii="Calibri" w:hAnsi="Calibri" w:hint="eastAsia"/>
          <w:szCs w:val="24"/>
          <w:lang w:eastAsia="zh-CN"/>
        </w:rPr>
        <w:t>作为补充</w:t>
      </w:r>
      <w:r w:rsidR="00D33D07" w:rsidRPr="006E30C6">
        <w:rPr>
          <w:rFonts w:ascii="Calibri" w:hAnsi="Calibri" w:hint="eastAsia"/>
          <w:szCs w:val="24"/>
          <w:lang w:eastAsia="zh-CN"/>
        </w:rPr>
        <w:t>。</w:t>
      </w:r>
    </w:p>
    <w:p w14:paraId="6B56CDBC" w14:textId="516E5A34" w:rsidR="009A1E5B" w:rsidRPr="00D6332E" w:rsidRDefault="00636854" w:rsidP="00D6332E">
      <w:pPr>
        <w:ind w:firstLineChars="200" w:firstLine="480"/>
        <w:rPr>
          <w:rFonts w:ascii="Calibri" w:hAnsi="Calibri"/>
          <w:szCs w:val="24"/>
          <w:lang w:eastAsia="zh-CN"/>
        </w:rPr>
      </w:pPr>
      <w:r w:rsidRPr="006E30C6">
        <w:rPr>
          <w:rFonts w:ascii="Calibri" w:hAnsi="Calibri" w:hint="eastAsia"/>
          <w:szCs w:val="24"/>
          <w:lang w:eastAsia="zh-CN"/>
        </w:rPr>
        <w:t>关于</w:t>
      </w:r>
      <w:r>
        <w:rPr>
          <w:rFonts w:ascii="Calibri" w:hAnsi="Calibri" w:hint="eastAsia"/>
          <w:szCs w:val="24"/>
          <w:lang w:eastAsia="zh-CN"/>
        </w:rPr>
        <w:t>第</w:t>
      </w:r>
      <w:r w:rsidR="00FB3080">
        <w:rPr>
          <w:rFonts w:ascii="Calibri" w:hAnsi="Calibri"/>
          <w:szCs w:val="24"/>
          <w:lang w:eastAsia="zh-CN"/>
        </w:rPr>
        <w:t>6</w:t>
      </w:r>
      <w:r w:rsidRPr="006E30C6">
        <w:rPr>
          <w:rFonts w:ascii="Calibri" w:hAnsi="Calibri" w:hint="eastAsia"/>
          <w:szCs w:val="24"/>
          <w:lang w:eastAsia="zh-CN"/>
        </w:rPr>
        <w:t>/1</w:t>
      </w:r>
      <w:r>
        <w:rPr>
          <w:rFonts w:ascii="Calibri" w:hAnsi="Calibri" w:hint="eastAsia"/>
          <w:szCs w:val="24"/>
          <w:lang w:eastAsia="zh-CN"/>
        </w:rPr>
        <w:t>号课题</w:t>
      </w:r>
      <w:r w:rsidRPr="006E30C6">
        <w:rPr>
          <w:rFonts w:ascii="Calibri" w:hAnsi="Calibri" w:hint="eastAsia"/>
          <w:szCs w:val="24"/>
          <w:lang w:eastAsia="zh-CN"/>
        </w:rPr>
        <w:t>未来职责范围的</w:t>
      </w:r>
      <w:hyperlink r:id="rId90" w:history="1">
        <w:r w:rsidR="00FB3080" w:rsidRPr="00400299">
          <w:rPr>
            <w:rStyle w:val="Hyperlink"/>
            <w:rFonts w:cstheme="minorHAnsi"/>
            <w:bCs/>
            <w:szCs w:val="24"/>
            <w:lang w:eastAsia="zh-CN"/>
          </w:rPr>
          <w:t>1/467</w:t>
        </w:r>
      </w:hyperlink>
      <w:r w:rsidRPr="006E30C6">
        <w:rPr>
          <w:rFonts w:ascii="Calibri" w:hAnsi="Calibri" w:hint="eastAsia"/>
          <w:szCs w:val="24"/>
          <w:lang w:eastAsia="zh-CN"/>
        </w:rPr>
        <w:t>号文件</w:t>
      </w:r>
      <w:r>
        <w:rPr>
          <w:rFonts w:ascii="Calibri" w:hAnsi="Calibri" w:hint="eastAsia"/>
          <w:szCs w:val="24"/>
          <w:lang w:eastAsia="zh-CN"/>
        </w:rPr>
        <w:t>最初由</w:t>
      </w:r>
      <w:r w:rsidRPr="006E30C6">
        <w:rPr>
          <w:rFonts w:ascii="Calibri" w:hAnsi="Calibri" w:hint="eastAsia"/>
          <w:szCs w:val="24"/>
          <w:lang w:eastAsia="zh-CN"/>
        </w:rPr>
        <w:t>TDAG</w:t>
      </w:r>
      <w:r w:rsidRPr="006E30C6">
        <w:rPr>
          <w:rFonts w:ascii="Calibri" w:hAnsi="Calibri" w:hint="eastAsia"/>
          <w:szCs w:val="24"/>
          <w:lang w:eastAsia="zh-CN"/>
        </w:rPr>
        <w:t>和</w:t>
      </w:r>
      <w:r w:rsidR="00D1465D">
        <w:rPr>
          <w:rFonts w:ascii="Calibri" w:hAnsi="Calibri" w:hint="eastAsia"/>
          <w:szCs w:val="24"/>
          <w:lang w:eastAsia="zh-CN"/>
        </w:rPr>
        <w:t>ITU-D</w:t>
      </w:r>
      <w:r w:rsidRPr="006E30C6">
        <w:rPr>
          <w:rFonts w:ascii="Calibri" w:hAnsi="Calibri" w:hint="eastAsia"/>
          <w:szCs w:val="24"/>
          <w:lang w:eastAsia="zh-CN"/>
        </w:rPr>
        <w:t>成员作为</w:t>
      </w:r>
      <w:r w:rsidRPr="006E30C6">
        <w:rPr>
          <w:rFonts w:ascii="Calibri" w:hAnsi="Calibri" w:hint="eastAsia"/>
          <w:szCs w:val="24"/>
          <w:lang w:eastAsia="zh-CN"/>
        </w:rPr>
        <w:t>WTDC-2</w:t>
      </w:r>
      <w:r>
        <w:rPr>
          <w:rFonts w:ascii="Calibri" w:hAnsi="Calibri"/>
          <w:szCs w:val="24"/>
          <w:lang w:eastAsia="zh-CN"/>
        </w:rPr>
        <w:t>2</w:t>
      </w:r>
      <w:r w:rsidRPr="006E30C6">
        <w:rPr>
          <w:rFonts w:ascii="Calibri" w:hAnsi="Calibri" w:hint="eastAsia"/>
          <w:szCs w:val="24"/>
          <w:lang w:eastAsia="zh-CN"/>
        </w:rPr>
        <w:t>筹备工作</w:t>
      </w:r>
      <w:r>
        <w:rPr>
          <w:rFonts w:ascii="Calibri" w:hAnsi="Calibri" w:hint="eastAsia"/>
          <w:szCs w:val="24"/>
          <w:lang w:eastAsia="zh-CN"/>
        </w:rPr>
        <w:t>的</w:t>
      </w:r>
      <w:r w:rsidRPr="006E30C6">
        <w:rPr>
          <w:rFonts w:ascii="Calibri" w:hAnsi="Calibri" w:hint="eastAsia"/>
          <w:szCs w:val="24"/>
          <w:lang w:eastAsia="zh-CN"/>
        </w:rPr>
        <w:t>一部分提交</w:t>
      </w:r>
      <w:r>
        <w:rPr>
          <w:rFonts w:ascii="Calibri" w:hAnsi="Calibri" w:hint="eastAsia"/>
          <w:szCs w:val="24"/>
          <w:lang w:eastAsia="zh-CN"/>
        </w:rPr>
        <w:t>供</w:t>
      </w:r>
      <w:r w:rsidRPr="006E30C6">
        <w:rPr>
          <w:rFonts w:ascii="Calibri" w:hAnsi="Calibri" w:hint="eastAsia"/>
          <w:szCs w:val="24"/>
          <w:lang w:eastAsia="zh-CN"/>
        </w:rPr>
        <w:t>进一步使用</w:t>
      </w:r>
      <w:r>
        <w:rPr>
          <w:rFonts w:ascii="Calibri" w:hAnsi="Calibri" w:hint="eastAsia"/>
          <w:szCs w:val="24"/>
          <w:lang w:eastAsia="zh-CN"/>
        </w:rPr>
        <w:t>，</w:t>
      </w:r>
      <w:r w:rsidRPr="006E30C6">
        <w:rPr>
          <w:rFonts w:ascii="Calibri" w:hAnsi="Calibri" w:hint="eastAsia"/>
          <w:szCs w:val="24"/>
          <w:lang w:eastAsia="zh-CN"/>
        </w:rPr>
        <w:t>在</w:t>
      </w:r>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5</w:t>
      </w:r>
      <w:r w:rsidRPr="006E30C6">
        <w:rPr>
          <w:rFonts w:ascii="Calibri" w:hAnsi="Calibri" w:hint="eastAsia"/>
          <w:szCs w:val="24"/>
          <w:lang w:eastAsia="zh-CN"/>
        </w:rPr>
        <w:t>月</w:t>
      </w:r>
      <w:r w:rsidR="00940C21" w:rsidRPr="006E30C6">
        <w:rPr>
          <w:rFonts w:ascii="Calibri" w:hAnsi="Calibri" w:hint="eastAsia"/>
          <w:szCs w:val="24"/>
          <w:lang w:eastAsia="zh-CN"/>
        </w:rPr>
        <w:t>TDAG</w:t>
      </w:r>
      <w:r w:rsidRPr="006E30C6">
        <w:rPr>
          <w:rFonts w:ascii="Calibri" w:hAnsi="Calibri" w:hint="eastAsia"/>
          <w:szCs w:val="24"/>
          <w:lang w:eastAsia="zh-CN"/>
        </w:rPr>
        <w:t>第</w:t>
      </w:r>
      <w:r w:rsidRPr="006E30C6">
        <w:rPr>
          <w:rFonts w:ascii="Calibri" w:hAnsi="Calibri" w:hint="eastAsia"/>
          <w:szCs w:val="24"/>
          <w:lang w:eastAsia="zh-CN"/>
        </w:rPr>
        <w:t>28</w:t>
      </w:r>
      <w:r w:rsidRPr="006E30C6">
        <w:rPr>
          <w:rFonts w:ascii="Calibri" w:hAnsi="Calibri" w:hint="eastAsia"/>
          <w:szCs w:val="24"/>
          <w:lang w:eastAsia="zh-CN"/>
        </w:rPr>
        <w:t>次会议</w:t>
      </w:r>
      <w:r w:rsidR="00940C21">
        <w:rPr>
          <w:rFonts w:ascii="Calibri" w:hAnsi="Calibri" w:hint="eastAsia"/>
          <w:szCs w:val="24"/>
          <w:lang w:eastAsia="zh-CN"/>
        </w:rPr>
        <w:t>期间</w:t>
      </w:r>
      <w:r>
        <w:rPr>
          <w:rFonts w:ascii="Calibri" w:hAnsi="Calibri" w:hint="eastAsia"/>
          <w:szCs w:val="24"/>
          <w:lang w:eastAsia="zh-CN"/>
        </w:rPr>
        <w:t>得到</w:t>
      </w:r>
      <w:r w:rsidRPr="006E30C6">
        <w:rPr>
          <w:rFonts w:ascii="Calibri" w:hAnsi="Calibri" w:hint="eastAsia"/>
          <w:szCs w:val="24"/>
          <w:lang w:eastAsia="zh-CN"/>
        </w:rPr>
        <w:t>进一步修订</w:t>
      </w:r>
      <w:r w:rsidR="00940C21">
        <w:rPr>
          <w:rFonts w:ascii="Calibri" w:hAnsi="Calibri" w:hint="eastAsia"/>
          <w:szCs w:val="24"/>
          <w:lang w:eastAsia="zh-CN"/>
        </w:rPr>
        <w:t>和</w:t>
      </w:r>
      <w:r w:rsidR="00940C21" w:rsidRPr="006E30C6">
        <w:rPr>
          <w:rFonts w:ascii="Calibri" w:hAnsi="Calibri" w:hint="eastAsia"/>
          <w:szCs w:val="24"/>
          <w:lang w:eastAsia="zh-CN"/>
        </w:rPr>
        <w:t>完善</w:t>
      </w:r>
      <w:r w:rsidRPr="006E30C6">
        <w:rPr>
          <w:rFonts w:ascii="Calibri" w:hAnsi="Calibri" w:hint="eastAsia"/>
          <w:szCs w:val="24"/>
          <w:lang w:eastAsia="zh-CN"/>
        </w:rPr>
        <w:t>。</w:t>
      </w:r>
      <w:proofErr w:type="gramStart"/>
      <w:r>
        <w:rPr>
          <w:rFonts w:ascii="Calibri" w:hAnsi="Calibri" w:hint="eastAsia"/>
          <w:szCs w:val="24"/>
          <w:lang w:eastAsia="zh-CN"/>
        </w:rPr>
        <w:t>经完善</w:t>
      </w:r>
      <w:proofErr w:type="gramEnd"/>
      <w:r>
        <w:rPr>
          <w:rFonts w:ascii="Calibri" w:hAnsi="Calibri" w:hint="eastAsia"/>
          <w:szCs w:val="24"/>
          <w:lang w:eastAsia="zh-CN"/>
        </w:rPr>
        <w:t>的版本作为</w:t>
      </w:r>
      <w:hyperlink r:id="rId91" w:history="1">
        <w:r w:rsidR="00C52734" w:rsidRPr="00BC53B3">
          <w:rPr>
            <w:rStyle w:val="Hyperlink"/>
            <w:rFonts w:cstheme="minorHAnsi"/>
            <w:bCs/>
            <w:szCs w:val="24"/>
            <w:lang w:eastAsia="zh-CN"/>
          </w:rPr>
          <w:t>SG1RGQ/42</w:t>
        </w:r>
        <w:r w:rsidR="00C52734">
          <w:rPr>
            <w:rStyle w:val="Hyperlink"/>
            <w:rFonts w:cstheme="minorHAnsi"/>
            <w:bCs/>
            <w:szCs w:val="24"/>
            <w:lang w:eastAsia="zh-CN"/>
          </w:rPr>
          <w:t>5</w:t>
        </w:r>
      </w:hyperlink>
      <w:r w:rsidR="00C52734" w:rsidRPr="00BC53B3">
        <w:rPr>
          <w:rFonts w:cstheme="minorHAnsi"/>
          <w:bCs/>
          <w:szCs w:val="24"/>
          <w:lang w:eastAsia="zh-CN"/>
        </w:rPr>
        <w:t>(Rev.1</w:t>
      </w:r>
      <w:r w:rsidR="00C52734" w:rsidRPr="00D73FBA">
        <w:rPr>
          <w:rFonts w:cstheme="minorHAnsi"/>
          <w:bCs/>
          <w:szCs w:val="24"/>
          <w:lang w:eastAsia="zh-CN"/>
        </w:rPr>
        <w:t>)</w:t>
      </w:r>
      <w:r>
        <w:rPr>
          <w:rFonts w:ascii="Calibri" w:hAnsi="Calibri" w:hint="eastAsia"/>
          <w:szCs w:val="24"/>
          <w:lang w:eastAsia="zh-CN"/>
        </w:rPr>
        <w:t>号文件提供</w:t>
      </w:r>
      <w:r w:rsidRPr="006E30C6">
        <w:rPr>
          <w:rFonts w:ascii="Calibri" w:hAnsi="Calibri" w:hint="eastAsia"/>
          <w:szCs w:val="24"/>
          <w:lang w:eastAsia="zh-CN"/>
        </w:rPr>
        <w:t>。</w:t>
      </w:r>
    </w:p>
    <w:p w14:paraId="14DED51E" w14:textId="0A678E37" w:rsidR="00F622AE" w:rsidRDefault="00F622AE" w:rsidP="00F622AE">
      <w:pPr>
        <w:ind w:firstLineChars="200" w:firstLine="480"/>
        <w:rPr>
          <w:bCs/>
          <w:lang w:eastAsia="zh-CN"/>
        </w:rPr>
      </w:pPr>
      <w:r>
        <w:rPr>
          <w:rFonts w:hint="eastAsia"/>
          <w:szCs w:val="24"/>
          <w:lang w:eastAsia="zh-CN"/>
        </w:rPr>
        <w:t>批准</w:t>
      </w:r>
      <w:r w:rsidR="00392251">
        <w:rPr>
          <w:rFonts w:hint="eastAsia"/>
          <w:szCs w:val="24"/>
          <w:lang w:eastAsia="zh-CN"/>
        </w:rPr>
        <w:t>并</w:t>
      </w:r>
      <w:r>
        <w:rPr>
          <w:rFonts w:hint="eastAsia"/>
          <w:szCs w:val="24"/>
          <w:lang w:eastAsia="zh-CN"/>
        </w:rPr>
        <w:t>发布的年度</w:t>
      </w:r>
      <w:r w:rsidR="00392251">
        <w:rPr>
          <w:rFonts w:hint="eastAsia"/>
          <w:szCs w:val="24"/>
          <w:lang w:eastAsia="zh-CN"/>
        </w:rPr>
        <w:t>可</w:t>
      </w:r>
      <w:r>
        <w:rPr>
          <w:rFonts w:hint="eastAsia"/>
          <w:szCs w:val="24"/>
          <w:lang w:eastAsia="zh-CN"/>
        </w:rPr>
        <w:t>交付成果为</w:t>
      </w:r>
      <w:r>
        <w:rPr>
          <w:rFonts w:hint="eastAsia"/>
          <w:bCs/>
          <w:lang w:eastAsia="zh-CN"/>
        </w:rPr>
        <w:t>“</w:t>
      </w:r>
      <w:r w:rsidR="00685349">
        <w:fldChar w:fldCharType="begin"/>
      </w:r>
      <w:r w:rsidR="00685349">
        <w:rPr>
          <w:lang w:eastAsia="zh-CN"/>
        </w:rPr>
        <w:instrText xml:space="preserve"> HYPERLINK "https://www.itu.int/oth/D0727000001/en" </w:instrText>
      </w:r>
      <w:r w:rsidR="00685349">
        <w:fldChar w:fldCharType="separate"/>
      </w:r>
      <w:r>
        <w:rPr>
          <w:rStyle w:val="Hyperlink"/>
          <w:rFonts w:hint="eastAsia"/>
          <w:bCs/>
          <w:lang w:eastAsia="zh-CN"/>
        </w:rPr>
        <w:t>未经请求的商业通信</w:t>
      </w:r>
      <w:r>
        <w:rPr>
          <w:rStyle w:val="Hyperlink"/>
          <w:rFonts w:hint="eastAsia"/>
          <w:bCs/>
          <w:lang w:eastAsia="zh-CN"/>
        </w:rPr>
        <w:t xml:space="preserve"> </w:t>
      </w:r>
      <w:r w:rsidRPr="005C1C54">
        <w:rPr>
          <w:rStyle w:val="Hyperlink"/>
          <w:bCs/>
          <w:lang w:eastAsia="zh-CN"/>
        </w:rPr>
        <w:t>–</w:t>
      </w:r>
      <w:r>
        <w:rPr>
          <w:rStyle w:val="Hyperlink"/>
          <w:rFonts w:hint="eastAsia"/>
          <w:bCs/>
          <w:lang w:eastAsia="zh-CN"/>
        </w:rPr>
        <w:t xml:space="preserve"> </w:t>
      </w:r>
      <w:r>
        <w:rPr>
          <w:rStyle w:val="Hyperlink"/>
          <w:rFonts w:hint="eastAsia"/>
          <w:bCs/>
          <w:lang w:eastAsia="zh-CN"/>
        </w:rPr>
        <w:t>挑战和战略概述</w:t>
      </w:r>
      <w:r w:rsidR="00685349">
        <w:rPr>
          <w:rStyle w:val="Hyperlink"/>
          <w:bCs/>
          <w:lang w:eastAsia="zh-CN"/>
        </w:rPr>
        <w:fldChar w:fldCharType="end"/>
      </w:r>
      <w:r>
        <w:rPr>
          <w:rFonts w:hint="eastAsia"/>
          <w:bCs/>
          <w:lang w:eastAsia="zh-CN"/>
        </w:rPr>
        <w:t>”</w:t>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sidR="00122EC0">
        <w:rPr>
          <w:rFonts w:hint="eastAsia"/>
          <w:szCs w:val="24"/>
          <w:lang w:eastAsia="zh-CN"/>
        </w:rPr>
        <w:t>，</w:t>
      </w:r>
      <w:r w:rsidR="00F96EE6">
        <w:rPr>
          <w:rFonts w:hint="eastAsia"/>
          <w:szCs w:val="24"/>
          <w:lang w:eastAsia="zh-CN"/>
        </w:rPr>
        <w:t>并</w:t>
      </w:r>
      <w:r>
        <w:rPr>
          <w:rFonts w:hint="eastAsia"/>
          <w:bCs/>
          <w:lang w:eastAsia="zh-CN"/>
        </w:rPr>
        <w:t>附有对作者的</w:t>
      </w:r>
      <w:hyperlink r:id="rId92" w:history="1">
        <w:r w:rsidRPr="0026094C">
          <w:rPr>
            <w:rStyle w:val="Hyperlink"/>
            <w:rFonts w:hint="eastAsia"/>
            <w:bCs/>
            <w:lang w:eastAsia="zh-CN"/>
          </w:rPr>
          <w:t>视频访谈</w:t>
        </w:r>
      </w:hyperlink>
      <w:r>
        <w:rPr>
          <w:rFonts w:hint="eastAsia"/>
          <w:bCs/>
          <w:lang w:eastAsia="zh-CN"/>
        </w:rPr>
        <w:t>以及</w:t>
      </w:r>
      <w:hyperlink r:id="rId93" w:history="1">
        <w:r w:rsidRPr="0026094C">
          <w:rPr>
            <w:rStyle w:val="Hyperlink"/>
            <w:rFonts w:hint="eastAsia"/>
            <w:bCs/>
            <w:lang w:eastAsia="zh-CN"/>
          </w:rPr>
          <w:t>国际电联</w:t>
        </w:r>
        <w:proofErr w:type="gramStart"/>
        <w:r w:rsidRPr="0026094C">
          <w:rPr>
            <w:rStyle w:val="Hyperlink"/>
            <w:rFonts w:hint="eastAsia"/>
            <w:bCs/>
            <w:lang w:eastAsia="zh-CN"/>
          </w:rPr>
          <w:t>新闻</w:t>
        </w:r>
        <w:r w:rsidR="00B90FD3">
          <w:rPr>
            <w:rStyle w:val="Hyperlink"/>
            <w:rFonts w:hint="eastAsia"/>
            <w:bCs/>
            <w:lang w:eastAsia="zh-CN"/>
          </w:rPr>
          <w:t>网志</w:t>
        </w:r>
        <w:proofErr w:type="gramEnd"/>
      </w:hyperlink>
      <w:r>
        <w:rPr>
          <w:rFonts w:hint="eastAsia"/>
          <w:bCs/>
          <w:lang w:eastAsia="zh-CN"/>
        </w:rPr>
        <w:t>。</w:t>
      </w:r>
    </w:p>
    <w:p w14:paraId="43A29745" w14:textId="69AECFFC" w:rsidR="00F622AE" w:rsidRPr="00E153B6" w:rsidRDefault="00591C56" w:rsidP="00F622AE">
      <w:pPr>
        <w:ind w:firstLineChars="200" w:firstLine="480"/>
        <w:rPr>
          <w:lang w:eastAsia="zh-CN"/>
        </w:rPr>
      </w:pPr>
      <w:r>
        <w:rPr>
          <w:rFonts w:hint="eastAsia"/>
          <w:szCs w:val="24"/>
          <w:lang w:eastAsia="zh-CN"/>
        </w:rPr>
        <w:t>为扩充输出成果</w:t>
      </w:r>
      <w:r w:rsidRPr="006E30C6">
        <w:rPr>
          <w:rFonts w:hint="eastAsia"/>
          <w:szCs w:val="24"/>
          <w:lang w:eastAsia="zh-CN"/>
        </w:rPr>
        <w:t>报告和年度</w:t>
      </w:r>
      <w:r>
        <w:rPr>
          <w:rFonts w:hint="eastAsia"/>
          <w:szCs w:val="24"/>
          <w:lang w:eastAsia="zh-CN"/>
        </w:rPr>
        <w:t>可</w:t>
      </w:r>
      <w:r w:rsidRPr="006E30C6">
        <w:rPr>
          <w:rFonts w:hint="eastAsia"/>
          <w:szCs w:val="24"/>
          <w:lang w:eastAsia="zh-CN"/>
        </w:rPr>
        <w:t>交付成果</w:t>
      </w:r>
      <w:r>
        <w:rPr>
          <w:rFonts w:hint="eastAsia"/>
          <w:szCs w:val="24"/>
          <w:lang w:eastAsia="zh-CN"/>
        </w:rPr>
        <w:t>举办</w:t>
      </w:r>
      <w:r w:rsidR="00404C83" w:rsidRPr="006E30C6">
        <w:rPr>
          <w:rFonts w:hint="eastAsia"/>
          <w:szCs w:val="24"/>
          <w:lang w:eastAsia="zh-CN"/>
        </w:rPr>
        <w:t>的</w:t>
      </w:r>
      <w:r w:rsidR="00404C83">
        <w:rPr>
          <w:rFonts w:hint="eastAsia"/>
          <w:szCs w:val="24"/>
          <w:lang w:eastAsia="zh-CN"/>
        </w:rPr>
        <w:t>讲习班</w:t>
      </w:r>
      <w:r w:rsidR="00404C83" w:rsidRPr="006E30C6">
        <w:rPr>
          <w:rFonts w:hint="eastAsia"/>
          <w:szCs w:val="24"/>
          <w:lang w:eastAsia="zh-CN"/>
        </w:rPr>
        <w:t>和网络研讨会</w:t>
      </w:r>
      <w:r w:rsidR="00404C83">
        <w:rPr>
          <w:rFonts w:hint="eastAsia"/>
          <w:szCs w:val="24"/>
          <w:lang w:eastAsia="zh-CN"/>
        </w:rPr>
        <w:t>，</w:t>
      </w:r>
      <w:r w:rsidR="00404C83" w:rsidRPr="006E30C6">
        <w:rPr>
          <w:rFonts w:hint="eastAsia"/>
          <w:szCs w:val="24"/>
          <w:lang w:eastAsia="zh-CN"/>
        </w:rPr>
        <w:t>以及</w:t>
      </w:r>
      <w:r w:rsidR="00404C83">
        <w:rPr>
          <w:rFonts w:hint="eastAsia"/>
          <w:szCs w:val="24"/>
          <w:lang w:eastAsia="zh-CN"/>
        </w:rPr>
        <w:t>传播输出成果</w:t>
      </w:r>
      <w:r w:rsidR="00404C83" w:rsidRPr="006E30C6">
        <w:rPr>
          <w:rFonts w:hint="eastAsia"/>
          <w:szCs w:val="24"/>
          <w:lang w:eastAsia="zh-CN"/>
        </w:rPr>
        <w:t>的行动</w:t>
      </w:r>
      <w:r w:rsidR="00404C83">
        <w:rPr>
          <w:rFonts w:hint="eastAsia"/>
          <w:szCs w:val="24"/>
          <w:lang w:eastAsia="zh-CN"/>
        </w:rPr>
        <w:t>在此</w:t>
      </w:r>
      <w:hyperlink r:id="rId94" w:history="1">
        <w:r w:rsidR="00404C83" w:rsidRPr="005E3238">
          <w:rPr>
            <w:rStyle w:val="Hyperlink"/>
            <w:rFonts w:hint="eastAsia"/>
            <w:szCs w:val="24"/>
            <w:lang w:eastAsia="zh-CN"/>
          </w:rPr>
          <w:t>网页</w:t>
        </w:r>
      </w:hyperlink>
      <w:r w:rsidR="00404C83" w:rsidRPr="006E30C6">
        <w:rPr>
          <w:rFonts w:hint="eastAsia"/>
          <w:szCs w:val="24"/>
          <w:lang w:eastAsia="zh-CN"/>
        </w:rPr>
        <w:t>列出</w:t>
      </w:r>
      <w:r w:rsidR="00404C83">
        <w:rPr>
          <w:rFonts w:hint="eastAsia"/>
          <w:szCs w:val="24"/>
          <w:lang w:eastAsia="zh-CN"/>
        </w:rPr>
        <w:t>（非详尽）</w:t>
      </w:r>
      <w:r w:rsidR="0012371F">
        <w:rPr>
          <w:rFonts w:hint="eastAsia"/>
          <w:szCs w:val="24"/>
          <w:lang w:eastAsia="zh-CN"/>
        </w:rPr>
        <w:t>，</w:t>
      </w:r>
      <w:r w:rsidR="00404C83">
        <w:rPr>
          <w:rFonts w:hint="eastAsia"/>
          <w:szCs w:val="24"/>
          <w:lang w:eastAsia="zh-CN"/>
        </w:rPr>
        <w:t>第</w:t>
      </w:r>
      <w:r w:rsidR="00EF7EA5">
        <w:rPr>
          <w:szCs w:val="24"/>
          <w:lang w:eastAsia="zh-CN"/>
        </w:rPr>
        <w:t>6</w:t>
      </w:r>
      <w:r w:rsidR="00404C83" w:rsidRPr="006E30C6">
        <w:rPr>
          <w:rFonts w:hint="eastAsia"/>
          <w:szCs w:val="24"/>
          <w:lang w:eastAsia="zh-CN"/>
        </w:rPr>
        <w:t>/1</w:t>
      </w:r>
      <w:r w:rsidR="00404C83">
        <w:rPr>
          <w:rFonts w:hint="eastAsia"/>
          <w:szCs w:val="24"/>
          <w:lang w:eastAsia="zh-CN"/>
        </w:rPr>
        <w:t>号课题</w:t>
      </w:r>
      <w:r w:rsidR="002356A0">
        <w:rPr>
          <w:rFonts w:hint="eastAsia"/>
          <w:szCs w:val="24"/>
          <w:lang w:eastAsia="zh-CN"/>
        </w:rPr>
        <w:t>为此</w:t>
      </w:r>
      <w:r w:rsidR="00BF6A77" w:rsidRPr="006E30C6">
        <w:rPr>
          <w:rFonts w:hint="eastAsia"/>
          <w:szCs w:val="24"/>
          <w:lang w:eastAsia="zh-CN"/>
        </w:rPr>
        <w:t>在</w:t>
      </w:r>
      <w:r w:rsidR="00BF6A77">
        <w:rPr>
          <w:rFonts w:hint="eastAsia"/>
          <w:szCs w:val="24"/>
          <w:lang w:eastAsia="zh-CN"/>
        </w:rPr>
        <w:t>2</w:t>
      </w:r>
      <w:r w:rsidR="00BF6A77">
        <w:rPr>
          <w:szCs w:val="24"/>
          <w:lang w:eastAsia="zh-CN"/>
        </w:rPr>
        <w:t>020</w:t>
      </w:r>
      <w:r w:rsidR="00BF6A77">
        <w:rPr>
          <w:rFonts w:hint="eastAsia"/>
          <w:szCs w:val="24"/>
          <w:lang w:eastAsia="zh-CN"/>
        </w:rPr>
        <w:t>年</w:t>
      </w:r>
      <w:r w:rsidR="00BF6A77">
        <w:rPr>
          <w:rFonts w:hint="eastAsia"/>
          <w:szCs w:val="24"/>
          <w:lang w:eastAsia="zh-CN"/>
        </w:rPr>
        <w:t>7</w:t>
      </w:r>
      <w:r w:rsidR="00BF6A77">
        <w:rPr>
          <w:rFonts w:hint="eastAsia"/>
          <w:szCs w:val="24"/>
          <w:lang w:eastAsia="zh-CN"/>
        </w:rPr>
        <w:t>月</w:t>
      </w:r>
      <w:r w:rsidR="00BF6A77" w:rsidRPr="006E30C6">
        <w:rPr>
          <w:rFonts w:hint="eastAsia"/>
          <w:szCs w:val="24"/>
          <w:lang w:eastAsia="zh-CN"/>
        </w:rPr>
        <w:t>专门</w:t>
      </w:r>
      <w:r w:rsidR="0012371F">
        <w:rPr>
          <w:rFonts w:hint="eastAsia"/>
          <w:szCs w:val="24"/>
          <w:lang w:eastAsia="zh-CN"/>
        </w:rPr>
        <w:t>召开</w:t>
      </w:r>
      <w:r w:rsidR="00BF6A77" w:rsidRPr="006E30C6">
        <w:rPr>
          <w:rFonts w:hint="eastAsia"/>
          <w:szCs w:val="24"/>
          <w:lang w:eastAsia="zh-CN"/>
        </w:rPr>
        <w:t>了</w:t>
      </w:r>
      <w:r w:rsidR="00595BB6">
        <w:rPr>
          <w:rFonts w:hint="eastAsia"/>
          <w:szCs w:val="24"/>
          <w:lang w:eastAsia="zh-CN"/>
        </w:rPr>
        <w:t>一次</w:t>
      </w:r>
      <w:r w:rsidR="00BF6A77" w:rsidRPr="006E30C6">
        <w:rPr>
          <w:rFonts w:hint="eastAsia"/>
          <w:szCs w:val="24"/>
          <w:lang w:eastAsia="zh-CN"/>
        </w:rPr>
        <w:t>会议</w:t>
      </w:r>
      <w:r w:rsidR="00DA1013">
        <w:rPr>
          <w:rFonts w:hint="eastAsia"/>
          <w:szCs w:val="24"/>
          <w:lang w:eastAsia="zh-CN"/>
        </w:rPr>
        <w:t>。</w:t>
      </w:r>
    </w:p>
    <w:p w14:paraId="3235A591" w14:textId="21CF3B96" w:rsidR="00F622AE" w:rsidRPr="00A8309A" w:rsidRDefault="00553588" w:rsidP="00A8309A">
      <w:pPr>
        <w:pStyle w:val="Heading2"/>
        <w:rPr>
          <w:rFonts w:ascii="Calibri" w:eastAsia="Times New Roman" w:hAnsi="Calibri" w:cs="Calibri"/>
          <w:szCs w:val="24"/>
          <w:lang w:eastAsia="zh-CN"/>
        </w:rPr>
      </w:pPr>
      <w:r>
        <w:rPr>
          <w:rFonts w:ascii="Calibri" w:hAnsi="Calibri" w:cs="Calibri"/>
          <w:szCs w:val="24"/>
          <w:lang w:eastAsia="zh-CN"/>
        </w:rPr>
        <w:t>4</w:t>
      </w:r>
      <w:r w:rsidR="00F622AE" w:rsidRPr="00152A72">
        <w:rPr>
          <w:rFonts w:ascii="Calibri" w:hAnsi="Calibri" w:cs="Calibri"/>
          <w:szCs w:val="24"/>
          <w:lang w:eastAsia="zh-CN"/>
        </w:rPr>
        <w:t>.7</w:t>
      </w:r>
      <w:r w:rsidR="00F622AE" w:rsidRPr="00152A72">
        <w:rPr>
          <w:rFonts w:ascii="Calibri" w:hAnsi="Calibri" w:cs="Calibri"/>
          <w:szCs w:val="24"/>
          <w:lang w:eastAsia="zh-CN"/>
        </w:rPr>
        <w:tab/>
      </w:r>
      <w:r w:rsidR="00F622AE" w:rsidRPr="00152A72">
        <w:rPr>
          <w:rFonts w:ascii="Calibri" w:hAnsi="Calibri" w:cs="Calibri"/>
          <w:szCs w:val="24"/>
          <w:lang w:eastAsia="zh-CN"/>
        </w:rPr>
        <w:t>第</w:t>
      </w:r>
      <w:r w:rsidR="00F622AE" w:rsidRPr="00152A72">
        <w:rPr>
          <w:rFonts w:ascii="Calibri" w:eastAsia="Times New Roman" w:hAnsi="Calibri" w:cs="Calibri"/>
          <w:szCs w:val="24"/>
          <w:lang w:eastAsia="zh-CN"/>
        </w:rPr>
        <w:t>7/1</w:t>
      </w:r>
      <w:r w:rsidR="00F622AE" w:rsidRPr="00152A72">
        <w:rPr>
          <w:rFonts w:ascii="Calibri" w:hAnsi="Calibri" w:cs="Calibri"/>
          <w:szCs w:val="24"/>
          <w:lang w:eastAsia="zh-CN"/>
        </w:rPr>
        <w:t>号课题</w:t>
      </w:r>
      <w:r w:rsidR="00F622AE" w:rsidRPr="00152A72">
        <w:rPr>
          <w:rFonts w:ascii="Calibri" w:eastAsia="Times New Roman" w:hAnsi="Calibri" w:cs="Calibri"/>
          <w:szCs w:val="24"/>
          <w:lang w:eastAsia="zh-CN"/>
        </w:rPr>
        <w:t xml:space="preserve"> – </w:t>
      </w:r>
      <w:bookmarkEnd w:id="117"/>
      <w:r w:rsidR="00AB5CE9" w:rsidRPr="00AB5CE9">
        <w:rPr>
          <w:rFonts w:ascii="Calibri" w:hAnsi="Calibri" w:cs="Calibri" w:hint="eastAsia"/>
          <w:lang w:eastAsia="zh-CN"/>
        </w:rPr>
        <w:t>残疾人和其他有具体需求人士对电信</w:t>
      </w:r>
      <w:r w:rsidR="00AB5CE9" w:rsidRPr="00AB5CE9">
        <w:rPr>
          <w:rFonts w:ascii="Calibri" w:hAnsi="Calibri" w:cs="Calibri" w:hint="eastAsia"/>
          <w:lang w:eastAsia="zh-CN"/>
        </w:rPr>
        <w:t>/ICT</w:t>
      </w:r>
      <w:r w:rsidR="00AB5CE9" w:rsidRPr="00AB5CE9">
        <w:rPr>
          <w:rFonts w:ascii="Calibri" w:hAnsi="Calibri" w:cs="Calibri" w:hint="eastAsia"/>
          <w:lang w:eastAsia="zh-CN"/>
        </w:rPr>
        <w:t>服务的无障碍获取</w:t>
      </w:r>
    </w:p>
    <w:p w14:paraId="22380084" w14:textId="7CB53EED" w:rsidR="00D33D07" w:rsidRPr="006E30C6" w:rsidRDefault="00161BD0" w:rsidP="00D33D07">
      <w:pPr>
        <w:ind w:firstLineChars="200" w:firstLine="480"/>
        <w:rPr>
          <w:rFonts w:ascii="Calibri" w:hAnsi="Calibri"/>
          <w:szCs w:val="24"/>
          <w:lang w:eastAsia="zh-CN"/>
        </w:rPr>
      </w:pPr>
      <w:hyperlink r:id="rId95" w:history="1">
        <w:r w:rsidR="00D30713" w:rsidRPr="00400299">
          <w:rPr>
            <w:rStyle w:val="Hyperlink"/>
            <w:rFonts w:cstheme="minorHAnsi"/>
            <w:bCs/>
            <w:szCs w:val="24"/>
            <w:lang w:eastAsia="zh-CN"/>
          </w:rPr>
          <w:t>1/420</w:t>
        </w:r>
      </w:hyperlink>
      <w:r w:rsidR="00D30713" w:rsidRPr="00400299">
        <w:rPr>
          <w:rFonts w:cstheme="minorHAnsi"/>
          <w:bCs/>
          <w:szCs w:val="24"/>
          <w:lang w:eastAsia="zh-CN"/>
        </w:rPr>
        <w:t>(Rev.2)</w:t>
      </w:r>
      <w:r w:rsidR="00D33D07" w:rsidRPr="00B76F2E">
        <w:rPr>
          <w:rFonts w:ascii="Calibri" w:hAnsi="Calibri" w:hint="eastAsia"/>
          <w:szCs w:val="24"/>
          <w:lang w:eastAsia="zh-CN"/>
        </w:rPr>
        <w:t>号文件</w:t>
      </w:r>
      <w:r w:rsidR="00D33D07">
        <w:rPr>
          <w:rFonts w:ascii="Calibri" w:hAnsi="Calibri" w:hint="eastAsia"/>
          <w:szCs w:val="24"/>
          <w:lang w:eastAsia="zh-CN"/>
        </w:rPr>
        <w:t>中</w:t>
      </w:r>
      <w:r w:rsidR="00D33D07" w:rsidRPr="00B76F2E">
        <w:rPr>
          <w:rFonts w:ascii="Calibri" w:hAnsi="Calibri" w:hint="eastAsia"/>
          <w:szCs w:val="24"/>
          <w:lang w:eastAsia="zh-CN"/>
        </w:rPr>
        <w:t>所载</w:t>
      </w:r>
      <w:r w:rsidR="00D33D07" w:rsidRPr="006E30C6">
        <w:rPr>
          <w:rFonts w:ascii="Calibri" w:hAnsi="Calibri" w:hint="eastAsia"/>
          <w:szCs w:val="24"/>
          <w:lang w:eastAsia="zh-CN"/>
        </w:rPr>
        <w:t>的输出</w:t>
      </w:r>
      <w:r w:rsidR="00D33D07">
        <w:rPr>
          <w:rFonts w:ascii="Calibri" w:hAnsi="Calibri" w:hint="eastAsia"/>
          <w:szCs w:val="24"/>
          <w:lang w:eastAsia="zh-CN"/>
        </w:rPr>
        <w:t>成果</w:t>
      </w:r>
      <w:r w:rsidR="00D33D07" w:rsidRPr="006E30C6">
        <w:rPr>
          <w:rFonts w:ascii="Calibri" w:hAnsi="Calibri" w:hint="eastAsia"/>
          <w:szCs w:val="24"/>
          <w:lang w:eastAsia="zh-CN"/>
        </w:rPr>
        <w:t>报告</w:t>
      </w:r>
      <w:r w:rsidR="00D33D07">
        <w:rPr>
          <w:rFonts w:ascii="Calibri" w:hAnsi="Calibri" w:hint="eastAsia"/>
          <w:szCs w:val="24"/>
          <w:lang w:eastAsia="zh-CN"/>
        </w:rPr>
        <w:t>在</w:t>
      </w:r>
      <w:r w:rsidR="00D33D07" w:rsidRPr="006E30C6">
        <w:rPr>
          <w:rFonts w:ascii="Calibri" w:hAnsi="Calibri" w:hint="eastAsia"/>
          <w:szCs w:val="24"/>
          <w:lang w:eastAsia="zh-CN"/>
        </w:rPr>
        <w:t>2021</w:t>
      </w:r>
      <w:r w:rsidR="00D33D07" w:rsidRPr="006E30C6">
        <w:rPr>
          <w:rFonts w:ascii="Calibri" w:hAnsi="Calibri" w:hint="eastAsia"/>
          <w:szCs w:val="24"/>
          <w:lang w:eastAsia="zh-CN"/>
        </w:rPr>
        <w:t>年</w:t>
      </w:r>
      <w:r w:rsidR="00D33D07" w:rsidRPr="006E30C6">
        <w:rPr>
          <w:rFonts w:ascii="Calibri" w:hAnsi="Calibri" w:hint="eastAsia"/>
          <w:szCs w:val="24"/>
          <w:lang w:eastAsia="zh-CN"/>
        </w:rPr>
        <w:t>3</w:t>
      </w:r>
      <w:r w:rsidR="00D33D07" w:rsidRPr="006E30C6">
        <w:rPr>
          <w:rFonts w:ascii="Calibri" w:hAnsi="Calibri" w:hint="eastAsia"/>
          <w:szCs w:val="24"/>
          <w:lang w:eastAsia="zh-CN"/>
        </w:rPr>
        <w:t>月</w:t>
      </w:r>
      <w:r w:rsidR="00430725">
        <w:rPr>
          <w:rFonts w:ascii="Calibri" w:hAnsi="Calibri" w:hint="eastAsia"/>
          <w:szCs w:val="24"/>
          <w:lang w:eastAsia="zh-CN"/>
        </w:rPr>
        <w:t>2</w:t>
      </w:r>
      <w:r w:rsidR="00430725">
        <w:rPr>
          <w:rFonts w:ascii="Calibri" w:hAnsi="Calibri"/>
          <w:szCs w:val="24"/>
          <w:lang w:eastAsia="zh-CN"/>
        </w:rPr>
        <w:t>2</w:t>
      </w:r>
      <w:r w:rsidR="00430725">
        <w:rPr>
          <w:rFonts w:ascii="Calibri" w:hAnsi="Calibri" w:hint="eastAsia"/>
          <w:szCs w:val="24"/>
          <w:lang w:eastAsia="zh-CN"/>
        </w:rPr>
        <w:t>至</w:t>
      </w:r>
      <w:r w:rsidR="00D33D07" w:rsidRPr="006E30C6">
        <w:rPr>
          <w:rFonts w:ascii="Calibri" w:hAnsi="Calibri" w:hint="eastAsia"/>
          <w:szCs w:val="24"/>
          <w:lang w:eastAsia="zh-CN"/>
        </w:rPr>
        <w:t>26</w:t>
      </w:r>
      <w:r w:rsidR="00D33D07" w:rsidRPr="006E30C6">
        <w:rPr>
          <w:rFonts w:ascii="Calibri" w:hAnsi="Calibri" w:hint="eastAsia"/>
          <w:szCs w:val="24"/>
          <w:lang w:eastAsia="zh-CN"/>
        </w:rPr>
        <w:t>日</w:t>
      </w:r>
      <w:r w:rsidR="00D33D07">
        <w:rPr>
          <w:rFonts w:ascii="Calibri" w:hAnsi="Calibri" w:hint="eastAsia"/>
          <w:szCs w:val="24"/>
          <w:lang w:eastAsia="zh-CN"/>
        </w:rPr>
        <w:t>召开的</w:t>
      </w:r>
      <w:r w:rsidR="00D33D07">
        <w:rPr>
          <w:rFonts w:ascii="Calibri" w:hAnsi="Calibri" w:hint="eastAsia"/>
          <w:szCs w:val="24"/>
          <w:lang w:eastAsia="zh-CN"/>
        </w:rPr>
        <w:t>SG</w:t>
      </w:r>
      <w:r w:rsidR="00D33D07">
        <w:rPr>
          <w:rFonts w:ascii="Calibri" w:hAnsi="Calibri"/>
          <w:szCs w:val="24"/>
          <w:lang w:eastAsia="zh-CN"/>
        </w:rPr>
        <w:t>1</w:t>
      </w:r>
      <w:r w:rsidR="00D33D07" w:rsidRPr="006E30C6">
        <w:rPr>
          <w:rFonts w:ascii="Calibri" w:hAnsi="Calibri" w:hint="eastAsia"/>
          <w:szCs w:val="24"/>
          <w:lang w:eastAsia="zh-CN"/>
        </w:rPr>
        <w:t>第</w:t>
      </w:r>
      <w:r w:rsidR="00D33D07">
        <w:rPr>
          <w:rFonts w:ascii="Calibri" w:hAnsi="Calibri" w:hint="eastAsia"/>
          <w:szCs w:val="24"/>
          <w:lang w:eastAsia="zh-CN"/>
        </w:rPr>
        <w:t>四次</w:t>
      </w:r>
      <w:r w:rsidR="00D33D07" w:rsidRPr="006E30C6">
        <w:rPr>
          <w:rFonts w:ascii="Calibri" w:hAnsi="Calibri" w:hint="eastAsia"/>
          <w:szCs w:val="24"/>
          <w:lang w:eastAsia="zh-CN"/>
        </w:rPr>
        <w:t>会议</w:t>
      </w:r>
      <w:r w:rsidR="00D33D07">
        <w:rPr>
          <w:rFonts w:ascii="Calibri" w:hAnsi="Calibri" w:hint="eastAsia"/>
          <w:szCs w:val="24"/>
          <w:lang w:eastAsia="zh-CN"/>
        </w:rPr>
        <w:t>上获得</w:t>
      </w:r>
      <w:r w:rsidR="00D33D07" w:rsidRPr="006E30C6">
        <w:rPr>
          <w:rFonts w:ascii="Calibri" w:hAnsi="Calibri" w:hint="eastAsia"/>
          <w:szCs w:val="24"/>
          <w:lang w:eastAsia="zh-CN"/>
        </w:rPr>
        <w:t>批准</w:t>
      </w:r>
      <w:r w:rsidR="00A26F1B">
        <w:rPr>
          <w:rFonts w:ascii="Calibri" w:hAnsi="Calibri" w:hint="eastAsia"/>
          <w:szCs w:val="24"/>
          <w:lang w:eastAsia="zh-CN"/>
        </w:rPr>
        <w:t>。该报告</w:t>
      </w:r>
      <w:r w:rsidR="00DE41A3">
        <w:rPr>
          <w:rFonts w:ascii="Calibri" w:hAnsi="Calibri" w:hint="eastAsia"/>
          <w:szCs w:val="24"/>
          <w:lang w:eastAsia="zh-CN"/>
        </w:rPr>
        <w:t>以</w:t>
      </w:r>
      <w:r w:rsidR="00615101">
        <w:rPr>
          <w:rFonts w:ascii="Calibri" w:hAnsi="Calibri" w:hint="eastAsia"/>
          <w:szCs w:val="24"/>
          <w:lang w:eastAsia="zh-CN"/>
        </w:rPr>
        <w:t>国际电联</w:t>
      </w:r>
      <w:r w:rsidR="00D33D07" w:rsidRPr="006E30C6">
        <w:rPr>
          <w:rFonts w:ascii="Calibri" w:hAnsi="Calibri" w:hint="eastAsia"/>
          <w:szCs w:val="24"/>
          <w:lang w:eastAsia="zh-CN"/>
        </w:rPr>
        <w:t>所有</w:t>
      </w:r>
      <w:r w:rsidR="00615101">
        <w:rPr>
          <w:rFonts w:ascii="Calibri" w:hAnsi="Calibri" w:hint="eastAsia"/>
          <w:szCs w:val="24"/>
          <w:lang w:eastAsia="zh-CN"/>
        </w:rPr>
        <w:t>六种</w:t>
      </w:r>
      <w:r w:rsidR="00D33D07">
        <w:rPr>
          <w:rFonts w:ascii="Calibri" w:hAnsi="Calibri" w:hint="eastAsia"/>
          <w:szCs w:val="24"/>
          <w:lang w:eastAsia="zh-CN"/>
        </w:rPr>
        <w:t>正式语文</w:t>
      </w:r>
      <w:r w:rsidR="00D33D07" w:rsidRPr="006E30C6">
        <w:rPr>
          <w:rFonts w:ascii="Calibri" w:hAnsi="Calibri" w:hint="eastAsia"/>
          <w:szCs w:val="24"/>
          <w:lang w:eastAsia="zh-CN"/>
        </w:rPr>
        <w:t>发布供公众</w:t>
      </w:r>
      <w:r w:rsidR="00D33D07">
        <w:rPr>
          <w:rFonts w:ascii="Calibri" w:hAnsi="Calibri" w:hint="eastAsia"/>
          <w:szCs w:val="24"/>
          <w:lang w:eastAsia="zh-CN"/>
        </w:rPr>
        <w:t>查阅，并通过</w:t>
      </w:r>
      <w:hyperlink r:id="rId96" w:history="1">
        <w:r w:rsidR="00D33D07" w:rsidRPr="006E30C6">
          <w:rPr>
            <w:rStyle w:val="Hyperlink"/>
            <w:rFonts w:ascii="Calibri" w:hAnsi="Calibri" w:hint="eastAsia"/>
            <w:szCs w:val="24"/>
            <w:lang w:eastAsia="zh-CN"/>
          </w:rPr>
          <w:t>ITU-D</w:t>
        </w:r>
        <w:r w:rsidR="00D33D07" w:rsidRPr="006E30C6">
          <w:rPr>
            <w:rStyle w:val="Hyperlink"/>
            <w:rFonts w:ascii="Calibri" w:hAnsi="Calibri" w:hint="eastAsia"/>
            <w:szCs w:val="24"/>
            <w:lang w:eastAsia="zh-CN"/>
          </w:rPr>
          <w:t>研究组出版物网页</w:t>
        </w:r>
      </w:hyperlink>
      <w:r w:rsidR="00D33D07" w:rsidRPr="006E30C6">
        <w:rPr>
          <w:rFonts w:ascii="Calibri" w:hAnsi="Calibri" w:hint="eastAsia"/>
          <w:szCs w:val="24"/>
          <w:lang w:eastAsia="zh-CN"/>
        </w:rPr>
        <w:t>、</w:t>
      </w:r>
      <w:hyperlink r:id="rId97" w:history="1">
        <w:proofErr w:type="spellStart"/>
        <w:r w:rsidR="00D33D07" w:rsidRPr="00BA5FDE">
          <w:rPr>
            <w:rStyle w:val="Hyperlink"/>
            <w:rFonts w:cstheme="minorHAnsi"/>
            <w:szCs w:val="24"/>
            <w:lang w:eastAsia="zh-CN"/>
          </w:rPr>
          <w:t>myITU</w:t>
        </w:r>
        <w:proofErr w:type="spellEnd"/>
      </w:hyperlink>
      <w:r w:rsidR="00D33D07" w:rsidRPr="006E30C6">
        <w:rPr>
          <w:rFonts w:ascii="Calibri" w:hAnsi="Calibri" w:hint="eastAsia"/>
          <w:szCs w:val="24"/>
          <w:lang w:eastAsia="zh-CN"/>
        </w:rPr>
        <w:t>和</w:t>
      </w:r>
      <w:r w:rsidR="00D33D07">
        <w:fldChar w:fldCharType="begin"/>
      </w:r>
      <w:r w:rsidR="00D33D07">
        <w:rPr>
          <w:lang w:eastAsia="zh-CN"/>
        </w:rPr>
        <w:instrText xml:space="preserve"> HYPERLINK "https://www.itu.int/pub/D-STG-SG01.01.2-2021" </w:instrText>
      </w:r>
      <w:r w:rsidR="00D33D07">
        <w:fldChar w:fldCharType="separate"/>
      </w:r>
      <w:r w:rsidR="00D33D07" w:rsidRPr="006E30C6">
        <w:rPr>
          <w:rStyle w:val="Hyperlink"/>
          <w:rFonts w:ascii="Calibri" w:hAnsi="Calibri"/>
          <w:szCs w:val="24"/>
          <w:lang w:eastAsia="zh-CN"/>
        </w:rPr>
        <w:t>国际电联</w:t>
      </w:r>
      <w:r w:rsidR="00D33D07" w:rsidRPr="006E30C6">
        <w:rPr>
          <w:rStyle w:val="Hyperlink"/>
          <w:rFonts w:ascii="Calibri" w:hAnsi="Calibri" w:hint="eastAsia"/>
          <w:szCs w:val="24"/>
          <w:lang w:eastAsia="zh-CN"/>
        </w:rPr>
        <w:t>出版物网页</w:t>
      </w:r>
      <w:r w:rsidR="00D33D07">
        <w:rPr>
          <w:rStyle w:val="Hyperlink"/>
          <w:rFonts w:ascii="Calibri" w:hAnsi="Calibri"/>
          <w:szCs w:val="24"/>
          <w:lang w:eastAsia="zh-CN"/>
        </w:rPr>
        <w:fldChar w:fldCharType="end"/>
      </w:r>
      <w:r w:rsidR="00D33D07">
        <w:rPr>
          <w:rFonts w:ascii="Calibri" w:hAnsi="Calibri" w:hint="eastAsia"/>
          <w:szCs w:val="24"/>
          <w:lang w:eastAsia="zh-CN"/>
        </w:rPr>
        <w:t>提供</w:t>
      </w:r>
      <w:r w:rsidR="00D33D07" w:rsidRPr="006E30C6">
        <w:rPr>
          <w:rFonts w:ascii="Calibri" w:hAnsi="Calibri" w:hint="eastAsia"/>
          <w:szCs w:val="24"/>
          <w:lang w:eastAsia="zh-CN"/>
        </w:rPr>
        <w:t>获取。</w:t>
      </w:r>
      <w:r w:rsidR="00D33D07">
        <w:rPr>
          <w:rFonts w:ascii="Calibri" w:hAnsi="Calibri" w:hint="eastAsia"/>
          <w:szCs w:val="24"/>
          <w:lang w:eastAsia="zh-CN"/>
        </w:rPr>
        <w:t>该</w:t>
      </w:r>
      <w:r w:rsidR="00D33D07" w:rsidRPr="006E30C6">
        <w:rPr>
          <w:rFonts w:ascii="Calibri" w:hAnsi="Calibri" w:hint="eastAsia"/>
          <w:szCs w:val="24"/>
          <w:lang w:eastAsia="zh-CN"/>
        </w:rPr>
        <w:t>输出</w:t>
      </w:r>
      <w:r w:rsidR="00D33D07">
        <w:rPr>
          <w:rFonts w:ascii="Calibri" w:hAnsi="Calibri" w:hint="eastAsia"/>
          <w:szCs w:val="24"/>
          <w:lang w:eastAsia="zh-CN"/>
        </w:rPr>
        <w:t>成果</w:t>
      </w:r>
      <w:r w:rsidR="00D33D07" w:rsidRPr="006E30C6">
        <w:rPr>
          <w:rFonts w:ascii="Calibri" w:hAnsi="Calibri" w:hint="eastAsia"/>
          <w:szCs w:val="24"/>
          <w:lang w:eastAsia="zh-CN"/>
        </w:rPr>
        <w:t>报告</w:t>
      </w:r>
      <w:r w:rsidR="00D33D07">
        <w:rPr>
          <w:rFonts w:ascii="Calibri" w:hAnsi="Calibri" w:hint="eastAsia"/>
          <w:szCs w:val="24"/>
          <w:lang w:eastAsia="zh-CN"/>
        </w:rPr>
        <w:t>附有</w:t>
      </w:r>
      <w:r w:rsidR="00D33D07" w:rsidRPr="006E30C6">
        <w:rPr>
          <w:rFonts w:ascii="Calibri" w:hAnsi="Calibri" w:hint="eastAsia"/>
          <w:szCs w:val="24"/>
          <w:lang w:eastAsia="zh-CN"/>
        </w:rPr>
        <w:t>管理团队在</w:t>
      </w:r>
      <w:r w:rsidR="009A4110">
        <w:rPr>
          <w:rFonts w:ascii="Calibri" w:hAnsi="Calibri" w:hint="eastAsia"/>
          <w:szCs w:val="24"/>
          <w:lang w:eastAsia="zh-CN"/>
        </w:rPr>
        <w:t>BDT</w:t>
      </w:r>
      <w:r w:rsidR="00D33D07" w:rsidRPr="006E30C6">
        <w:rPr>
          <w:rFonts w:ascii="Calibri" w:hAnsi="Calibri" w:hint="eastAsia"/>
          <w:szCs w:val="24"/>
          <w:lang w:eastAsia="zh-CN"/>
        </w:rPr>
        <w:t>秘书处支持下制作</w:t>
      </w:r>
      <w:r w:rsidR="00D33D07">
        <w:rPr>
          <w:rFonts w:ascii="Calibri" w:hAnsi="Calibri" w:hint="eastAsia"/>
          <w:szCs w:val="24"/>
          <w:lang w:eastAsia="zh-CN"/>
        </w:rPr>
        <w:t>的视频短片</w:t>
      </w:r>
      <w:r w:rsidR="00D33D07" w:rsidRPr="006E30C6">
        <w:rPr>
          <w:rFonts w:ascii="Calibri" w:hAnsi="Calibri" w:hint="eastAsia"/>
          <w:szCs w:val="24"/>
          <w:lang w:eastAsia="zh-CN"/>
        </w:rPr>
        <w:t>（</w:t>
      </w:r>
      <w:hyperlink r:id="rId98" w:history="1">
        <w:r w:rsidR="00D33D07" w:rsidRPr="005E3238">
          <w:rPr>
            <w:rStyle w:val="Hyperlink"/>
            <w:rFonts w:ascii="Calibri" w:hAnsi="Calibri" w:hint="eastAsia"/>
            <w:szCs w:val="24"/>
            <w:lang w:eastAsia="zh-CN"/>
          </w:rPr>
          <w:t>可在线</w:t>
        </w:r>
        <w:r w:rsidR="00D33D07">
          <w:rPr>
            <w:rStyle w:val="Hyperlink"/>
            <w:rFonts w:ascii="Calibri" w:hAnsi="Calibri" w:hint="eastAsia"/>
            <w:szCs w:val="24"/>
            <w:lang w:eastAsia="zh-CN"/>
          </w:rPr>
          <w:t>观看</w:t>
        </w:r>
      </w:hyperlink>
      <w:r w:rsidR="00D33D07" w:rsidRPr="006E30C6">
        <w:rPr>
          <w:rFonts w:ascii="Calibri" w:hAnsi="Calibri" w:hint="eastAsia"/>
          <w:szCs w:val="24"/>
          <w:lang w:eastAsia="zh-CN"/>
        </w:rPr>
        <w:t>）</w:t>
      </w:r>
      <w:r w:rsidR="00D33D07">
        <w:rPr>
          <w:rFonts w:ascii="Calibri" w:hAnsi="Calibri" w:hint="eastAsia"/>
          <w:szCs w:val="24"/>
          <w:lang w:eastAsia="zh-CN"/>
        </w:rPr>
        <w:t>作为补充</w:t>
      </w:r>
      <w:r w:rsidR="00D33D07" w:rsidRPr="006E30C6">
        <w:rPr>
          <w:rFonts w:ascii="Calibri" w:hAnsi="Calibri" w:hint="eastAsia"/>
          <w:szCs w:val="24"/>
          <w:lang w:eastAsia="zh-CN"/>
        </w:rPr>
        <w:t>。</w:t>
      </w:r>
    </w:p>
    <w:p w14:paraId="257C300C" w14:textId="118A86D8" w:rsidR="005842AD" w:rsidRPr="00D6332E" w:rsidRDefault="005842AD" w:rsidP="005842AD">
      <w:pPr>
        <w:ind w:firstLineChars="200" w:firstLine="480"/>
        <w:rPr>
          <w:rFonts w:ascii="Calibri" w:hAnsi="Calibri"/>
          <w:szCs w:val="24"/>
          <w:lang w:eastAsia="zh-CN"/>
        </w:rPr>
      </w:pPr>
      <w:r w:rsidRPr="006E30C6">
        <w:rPr>
          <w:rFonts w:ascii="Calibri" w:hAnsi="Calibri" w:hint="eastAsia"/>
          <w:szCs w:val="24"/>
          <w:lang w:eastAsia="zh-CN"/>
        </w:rPr>
        <w:t>关于</w:t>
      </w:r>
      <w:r>
        <w:rPr>
          <w:rFonts w:ascii="Calibri" w:hAnsi="Calibri" w:hint="eastAsia"/>
          <w:szCs w:val="24"/>
          <w:lang w:eastAsia="zh-CN"/>
        </w:rPr>
        <w:t>第</w:t>
      </w:r>
      <w:r w:rsidR="007F59EC">
        <w:rPr>
          <w:rFonts w:ascii="Calibri" w:hAnsi="Calibri"/>
          <w:szCs w:val="24"/>
          <w:lang w:eastAsia="zh-CN"/>
        </w:rPr>
        <w:t>7</w:t>
      </w:r>
      <w:r w:rsidRPr="006E30C6">
        <w:rPr>
          <w:rFonts w:ascii="Calibri" w:hAnsi="Calibri" w:hint="eastAsia"/>
          <w:szCs w:val="24"/>
          <w:lang w:eastAsia="zh-CN"/>
        </w:rPr>
        <w:t>/1</w:t>
      </w:r>
      <w:r>
        <w:rPr>
          <w:rFonts w:ascii="Calibri" w:hAnsi="Calibri" w:hint="eastAsia"/>
          <w:szCs w:val="24"/>
          <w:lang w:eastAsia="zh-CN"/>
        </w:rPr>
        <w:t>号课题</w:t>
      </w:r>
      <w:r w:rsidRPr="006E30C6">
        <w:rPr>
          <w:rFonts w:ascii="Calibri" w:hAnsi="Calibri" w:hint="eastAsia"/>
          <w:szCs w:val="24"/>
          <w:lang w:eastAsia="zh-CN"/>
        </w:rPr>
        <w:t>未来职责范围的</w:t>
      </w:r>
      <w:hyperlink r:id="rId99" w:history="1">
        <w:r w:rsidR="007F59EC" w:rsidRPr="00400299">
          <w:rPr>
            <w:rStyle w:val="Hyperlink"/>
            <w:rFonts w:cstheme="minorHAnsi"/>
            <w:bCs/>
            <w:szCs w:val="24"/>
            <w:lang w:eastAsia="zh-CN"/>
          </w:rPr>
          <w:t>1/445</w:t>
        </w:r>
      </w:hyperlink>
      <w:r w:rsidRPr="006E30C6">
        <w:rPr>
          <w:rFonts w:ascii="Calibri" w:hAnsi="Calibri" w:hint="eastAsia"/>
          <w:szCs w:val="24"/>
          <w:lang w:eastAsia="zh-CN"/>
        </w:rPr>
        <w:t>号文件</w:t>
      </w:r>
      <w:r>
        <w:rPr>
          <w:rFonts w:ascii="Calibri" w:hAnsi="Calibri" w:hint="eastAsia"/>
          <w:szCs w:val="24"/>
          <w:lang w:eastAsia="zh-CN"/>
        </w:rPr>
        <w:t>最初由</w:t>
      </w:r>
      <w:r w:rsidRPr="006E30C6">
        <w:rPr>
          <w:rFonts w:ascii="Calibri" w:hAnsi="Calibri" w:hint="eastAsia"/>
          <w:szCs w:val="24"/>
          <w:lang w:eastAsia="zh-CN"/>
        </w:rPr>
        <w:t>TDAG</w:t>
      </w:r>
      <w:r w:rsidRPr="006E30C6">
        <w:rPr>
          <w:rFonts w:ascii="Calibri" w:hAnsi="Calibri" w:hint="eastAsia"/>
          <w:szCs w:val="24"/>
          <w:lang w:eastAsia="zh-CN"/>
        </w:rPr>
        <w:t>和</w:t>
      </w:r>
      <w:r w:rsidR="009D1210">
        <w:rPr>
          <w:rFonts w:ascii="Calibri" w:hAnsi="Calibri" w:hint="eastAsia"/>
          <w:szCs w:val="24"/>
          <w:lang w:eastAsia="zh-CN"/>
        </w:rPr>
        <w:t>ITU-D</w:t>
      </w:r>
      <w:r w:rsidRPr="006E30C6">
        <w:rPr>
          <w:rFonts w:ascii="Calibri" w:hAnsi="Calibri" w:hint="eastAsia"/>
          <w:szCs w:val="24"/>
          <w:lang w:eastAsia="zh-CN"/>
        </w:rPr>
        <w:t>成员作为</w:t>
      </w:r>
      <w:r w:rsidRPr="006E30C6">
        <w:rPr>
          <w:rFonts w:ascii="Calibri" w:hAnsi="Calibri" w:hint="eastAsia"/>
          <w:szCs w:val="24"/>
          <w:lang w:eastAsia="zh-CN"/>
        </w:rPr>
        <w:t>WTDC-2</w:t>
      </w:r>
      <w:r>
        <w:rPr>
          <w:rFonts w:ascii="Calibri" w:hAnsi="Calibri"/>
          <w:szCs w:val="24"/>
          <w:lang w:eastAsia="zh-CN"/>
        </w:rPr>
        <w:t>2</w:t>
      </w:r>
      <w:r w:rsidRPr="006E30C6">
        <w:rPr>
          <w:rFonts w:ascii="Calibri" w:hAnsi="Calibri" w:hint="eastAsia"/>
          <w:szCs w:val="24"/>
          <w:lang w:eastAsia="zh-CN"/>
        </w:rPr>
        <w:t>筹备工作</w:t>
      </w:r>
      <w:r>
        <w:rPr>
          <w:rFonts w:ascii="Calibri" w:hAnsi="Calibri" w:hint="eastAsia"/>
          <w:szCs w:val="24"/>
          <w:lang w:eastAsia="zh-CN"/>
        </w:rPr>
        <w:t>的</w:t>
      </w:r>
      <w:r w:rsidRPr="006E30C6">
        <w:rPr>
          <w:rFonts w:ascii="Calibri" w:hAnsi="Calibri" w:hint="eastAsia"/>
          <w:szCs w:val="24"/>
          <w:lang w:eastAsia="zh-CN"/>
        </w:rPr>
        <w:t>一部分提交</w:t>
      </w:r>
      <w:r>
        <w:rPr>
          <w:rFonts w:ascii="Calibri" w:hAnsi="Calibri" w:hint="eastAsia"/>
          <w:szCs w:val="24"/>
          <w:lang w:eastAsia="zh-CN"/>
        </w:rPr>
        <w:t>供</w:t>
      </w:r>
      <w:r w:rsidRPr="006E30C6">
        <w:rPr>
          <w:rFonts w:ascii="Calibri" w:hAnsi="Calibri" w:hint="eastAsia"/>
          <w:szCs w:val="24"/>
          <w:lang w:eastAsia="zh-CN"/>
        </w:rPr>
        <w:t>进一步使用</w:t>
      </w:r>
      <w:r>
        <w:rPr>
          <w:rFonts w:ascii="Calibri" w:hAnsi="Calibri" w:hint="eastAsia"/>
          <w:szCs w:val="24"/>
          <w:lang w:eastAsia="zh-CN"/>
        </w:rPr>
        <w:t>，</w:t>
      </w:r>
      <w:r w:rsidRPr="006E30C6">
        <w:rPr>
          <w:rFonts w:ascii="Calibri" w:hAnsi="Calibri" w:hint="eastAsia"/>
          <w:szCs w:val="24"/>
          <w:lang w:eastAsia="zh-CN"/>
        </w:rPr>
        <w:t>在</w:t>
      </w:r>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5</w:t>
      </w:r>
      <w:r w:rsidRPr="006E30C6">
        <w:rPr>
          <w:rFonts w:ascii="Calibri" w:hAnsi="Calibri" w:hint="eastAsia"/>
          <w:szCs w:val="24"/>
          <w:lang w:eastAsia="zh-CN"/>
        </w:rPr>
        <w:t>月</w:t>
      </w:r>
      <w:r w:rsidR="00752D09" w:rsidRPr="006E30C6">
        <w:rPr>
          <w:rFonts w:ascii="Calibri" w:hAnsi="Calibri" w:hint="eastAsia"/>
          <w:szCs w:val="24"/>
          <w:lang w:eastAsia="zh-CN"/>
        </w:rPr>
        <w:t>TDAG</w:t>
      </w:r>
      <w:r w:rsidRPr="006E30C6">
        <w:rPr>
          <w:rFonts w:ascii="Calibri" w:hAnsi="Calibri" w:hint="eastAsia"/>
          <w:szCs w:val="24"/>
          <w:lang w:eastAsia="zh-CN"/>
        </w:rPr>
        <w:t>第</w:t>
      </w:r>
      <w:r w:rsidRPr="006E30C6">
        <w:rPr>
          <w:rFonts w:ascii="Calibri" w:hAnsi="Calibri" w:hint="eastAsia"/>
          <w:szCs w:val="24"/>
          <w:lang w:eastAsia="zh-CN"/>
        </w:rPr>
        <w:t>28</w:t>
      </w:r>
      <w:r w:rsidRPr="006E30C6">
        <w:rPr>
          <w:rFonts w:ascii="Calibri" w:hAnsi="Calibri" w:hint="eastAsia"/>
          <w:szCs w:val="24"/>
          <w:lang w:eastAsia="zh-CN"/>
        </w:rPr>
        <w:t>次会议</w:t>
      </w:r>
      <w:r w:rsidR="00756CB6">
        <w:rPr>
          <w:rFonts w:ascii="Calibri" w:hAnsi="Calibri" w:hint="eastAsia"/>
          <w:szCs w:val="24"/>
          <w:lang w:eastAsia="zh-CN"/>
        </w:rPr>
        <w:t>期间</w:t>
      </w:r>
      <w:r>
        <w:rPr>
          <w:rFonts w:ascii="Calibri" w:hAnsi="Calibri" w:hint="eastAsia"/>
          <w:szCs w:val="24"/>
          <w:lang w:eastAsia="zh-CN"/>
        </w:rPr>
        <w:t>得到</w:t>
      </w:r>
      <w:r w:rsidRPr="006E30C6">
        <w:rPr>
          <w:rFonts w:ascii="Calibri" w:hAnsi="Calibri" w:hint="eastAsia"/>
          <w:szCs w:val="24"/>
          <w:lang w:eastAsia="zh-CN"/>
        </w:rPr>
        <w:t>进一步修订</w:t>
      </w:r>
      <w:r w:rsidR="00756CB6">
        <w:rPr>
          <w:rFonts w:ascii="Calibri" w:hAnsi="Calibri" w:hint="eastAsia"/>
          <w:szCs w:val="24"/>
          <w:lang w:eastAsia="zh-CN"/>
        </w:rPr>
        <w:t>和</w:t>
      </w:r>
      <w:r w:rsidR="00756CB6" w:rsidRPr="006E30C6">
        <w:rPr>
          <w:rFonts w:ascii="Calibri" w:hAnsi="Calibri" w:hint="eastAsia"/>
          <w:szCs w:val="24"/>
          <w:lang w:eastAsia="zh-CN"/>
        </w:rPr>
        <w:t>完善</w:t>
      </w:r>
      <w:r w:rsidRPr="006E30C6">
        <w:rPr>
          <w:rFonts w:ascii="Calibri" w:hAnsi="Calibri" w:hint="eastAsia"/>
          <w:szCs w:val="24"/>
          <w:lang w:eastAsia="zh-CN"/>
        </w:rPr>
        <w:t>。</w:t>
      </w:r>
      <w:proofErr w:type="gramStart"/>
      <w:r>
        <w:rPr>
          <w:rFonts w:ascii="Calibri" w:hAnsi="Calibri" w:hint="eastAsia"/>
          <w:szCs w:val="24"/>
          <w:lang w:eastAsia="zh-CN"/>
        </w:rPr>
        <w:t>经完善</w:t>
      </w:r>
      <w:proofErr w:type="gramEnd"/>
      <w:r>
        <w:rPr>
          <w:rFonts w:ascii="Calibri" w:hAnsi="Calibri" w:hint="eastAsia"/>
          <w:szCs w:val="24"/>
          <w:lang w:eastAsia="zh-CN"/>
        </w:rPr>
        <w:t>的版本作为</w:t>
      </w:r>
      <w:hyperlink r:id="rId100" w:history="1">
        <w:r w:rsidR="007F5A75" w:rsidRPr="00BC53B3">
          <w:rPr>
            <w:rStyle w:val="Hyperlink"/>
            <w:rFonts w:cstheme="minorHAnsi"/>
            <w:bCs/>
            <w:szCs w:val="24"/>
            <w:lang w:eastAsia="zh-CN"/>
          </w:rPr>
          <w:t>SG1RGQ/42</w:t>
        </w:r>
        <w:r w:rsidR="007F5A75">
          <w:rPr>
            <w:rStyle w:val="Hyperlink"/>
            <w:rFonts w:cstheme="minorHAnsi"/>
            <w:bCs/>
            <w:szCs w:val="24"/>
            <w:lang w:eastAsia="zh-CN"/>
          </w:rPr>
          <w:t>6</w:t>
        </w:r>
      </w:hyperlink>
      <w:r w:rsidR="007F5A75" w:rsidRPr="00BC53B3">
        <w:rPr>
          <w:rFonts w:cstheme="minorHAnsi"/>
          <w:bCs/>
          <w:szCs w:val="24"/>
          <w:lang w:eastAsia="zh-CN"/>
        </w:rPr>
        <w:t xml:space="preserve"> (Rev.1</w:t>
      </w:r>
      <w:r w:rsidR="007F5A75" w:rsidRPr="00D73FBA">
        <w:rPr>
          <w:rFonts w:cstheme="minorHAnsi"/>
          <w:bCs/>
          <w:szCs w:val="24"/>
          <w:lang w:eastAsia="zh-CN"/>
        </w:rPr>
        <w:t>)</w:t>
      </w:r>
      <w:r w:rsidR="007F5A75">
        <w:rPr>
          <w:rFonts w:cstheme="minorHAnsi" w:hint="eastAsia"/>
          <w:bCs/>
          <w:szCs w:val="24"/>
          <w:lang w:eastAsia="zh-CN"/>
        </w:rPr>
        <w:t>或</w:t>
      </w:r>
      <w:r w:rsidR="007F5A75">
        <w:fldChar w:fldCharType="begin"/>
      </w:r>
      <w:r w:rsidR="007F5A75">
        <w:rPr>
          <w:lang w:eastAsia="zh-CN"/>
        </w:rPr>
        <w:instrText xml:space="preserve"> HYPERLINK "https://www.itu.int/md/D18-TDAG28-C-0032/en" </w:instrText>
      </w:r>
      <w:r w:rsidR="007F5A75">
        <w:fldChar w:fldCharType="separate"/>
      </w:r>
      <w:r w:rsidR="007F5A75" w:rsidRPr="00BC53B3">
        <w:rPr>
          <w:rStyle w:val="Hyperlink"/>
          <w:bCs/>
          <w:szCs w:val="24"/>
          <w:lang w:eastAsia="zh-CN"/>
        </w:rPr>
        <w:t>TDAG-21/32</w:t>
      </w:r>
      <w:r w:rsidR="007F5A75">
        <w:rPr>
          <w:rStyle w:val="Hyperlink"/>
          <w:bCs/>
          <w:szCs w:val="24"/>
        </w:rPr>
        <w:fldChar w:fldCharType="end"/>
      </w:r>
      <w:r>
        <w:rPr>
          <w:rFonts w:ascii="Calibri" w:hAnsi="Calibri" w:hint="eastAsia"/>
          <w:szCs w:val="24"/>
          <w:lang w:eastAsia="zh-CN"/>
        </w:rPr>
        <w:t>号文件提供</w:t>
      </w:r>
      <w:r w:rsidRPr="006E30C6">
        <w:rPr>
          <w:rFonts w:ascii="Calibri" w:hAnsi="Calibri" w:hint="eastAsia"/>
          <w:szCs w:val="24"/>
          <w:lang w:eastAsia="zh-CN"/>
        </w:rPr>
        <w:t>。</w:t>
      </w:r>
    </w:p>
    <w:p w14:paraId="3605FF43" w14:textId="20507120" w:rsidR="00F622AE" w:rsidRPr="00480874" w:rsidRDefault="00366A8E" w:rsidP="00F42D66">
      <w:pPr>
        <w:ind w:firstLineChars="200" w:firstLine="480"/>
        <w:rPr>
          <w:lang w:eastAsia="zh-CN"/>
        </w:rPr>
      </w:pPr>
      <w:r>
        <w:rPr>
          <w:rFonts w:hint="eastAsia"/>
          <w:szCs w:val="24"/>
          <w:lang w:eastAsia="zh-CN"/>
        </w:rPr>
        <w:lastRenderedPageBreak/>
        <w:t>为扩充输出成果</w:t>
      </w:r>
      <w:r w:rsidRPr="006E30C6">
        <w:rPr>
          <w:rFonts w:hint="eastAsia"/>
          <w:szCs w:val="24"/>
          <w:lang w:eastAsia="zh-CN"/>
        </w:rPr>
        <w:t>报告和年度</w:t>
      </w:r>
      <w:r>
        <w:rPr>
          <w:rFonts w:hint="eastAsia"/>
          <w:szCs w:val="24"/>
          <w:lang w:eastAsia="zh-CN"/>
        </w:rPr>
        <w:t>可</w:t>
      </w:r>
      <w:r w:rsidRPr="006E30C6">
        <w:rPr>
          <w:rFonts w:hint="eastAsia"/>
          <w:szCs w:val="24"/>
          <w:lang w:eastAsia="zh-CN"/>
        </w:rPr>
        <w:t>交付成果</w:t>
      </w:r>
      <w:r>
        <w:rPr>
          <w:rFonts w:hint="eastAsia"/>
          <w:szCs w:val="24"/>
          <w:lang w:eastAsia="zh-CN"/>
        </w:rPr>
        <w:t>举办</w:t>
      </w:r>
      <w:r w:rsidR="00F42D66" w:rsidRPr="006E30C6">
        <w:rPr>
          <w:rFonts w:hint="eastAsia"/>
          <w:szCs w:val="24"/>
          <w:lang w:eastAsia="zh-CN"/>
        </w:rPr>
        <w:t>的</w:t>
      </w:r>
      <w:r w:rsidR="00F42D66">
        <w:rPr>
          <w:rFonts w:hint="eastAsia"/>
          <w:szCs w:val="24"/>
          <w:lang w:eastAsia="zh-CN"/>
        </w:rPr>
        <w:t>讲习班</w:t>
      </w:r>
      <w:r w:rsidR="00F42D66" w:rsidRPr="006E30C6">
        <w:rPr>
          <w:rFonts w:hint="eastAsia"/>
          <w:szCs w:val="24"/>
          <w:lang w:eastAsia="zh-CN"/>
        </w:rPr>
        <w:t>和网络研讨会</w:t>
      </w:r>
      <w:r w:rsidR="00F42D66">
        <w:rPr>
          <w:rFonts w:hint="eastAsia"/>
          <w:szCs w:val="24"/>
          <w:lang w:eastAsia="zh-CN"/>
        </w:rPr>
        <w:t>，</w:t>
      </w:r>
      <w:r w:rsidR="00F42D66" w:rsidRPr="006E30C6">
        <w:rPr>
          <w:rFonts w:hint="eastAsia"/>
          <w:szCs w:val="24"/>
          <w:lang w:eastAsia="zh-CN"/>
        </w:rPr>
        <w:t>以及</w:t>
      </w:r>
      <w:r w:rsidR="00F42D66">
        <w:rPr>
          <w:rFonts w:hint="eastAsia"/>
          <w:szCs w:val="24"/>
          <w:lang w:eastAsia="zh-CN"/>
        </w:rPr>
        <w:t>传播输出成果</w:t>
      </w:r>
      <w:r w:rsidR="00F42D66" w:rsidRPr="006E30C6">
        <w:rPr>
          <w:rFonts w:hint="eastAsia"/>
          <w:szCs w:val="24"/>
          <w:lang w:eastAsia="zh-CN"/>
        </w:rPr>
        <w:t>的行动</w:t>
      </w:r>
      <w:r w:rsidR="00F42D66">
        <w:rPr>
          <w:rFonts w:hint="eastAsia"/>
          <w:szCs w:val="24"/>
          <w:lang w:eastAsia="zh-CN"/>
        </w:rPr>
        <w:t>在此</w:t>
      </w:r>
      <w:hyperlink r:id="rId101" w:history="1">
        <w:r w:rsidR="00F42D66" w:rsidRPr="005E3238">
          <w:rPr>
            <w:rStyle w:val="Hyperlink"/>
            <w:rFonts w:hint="eastAsia"/>
            <w:szCs w:val="24"/>
            <w:lang w:eastAsia="zh-CN"/>
          </w:rPr>
          <w:t>网页</w:t>
        </w:r>
      </w:hyperlink>
      <w:r w:rsidR="00F42D66" w:rsidRPr="006E30C6">
        <w:rPr>
          <w:rFonts w:hint="eastAsia"/>
          <w:szCs w:val="24"/>
          <w:lang w:eastAsia="zh-CN"/>
        </w:rPr>
        <w:t>列出</w:t>
      </w:r>
      <w:r w:rsidR="00F42D66">
        <w:rPr>
          <w:rFonts w:hint="eastAsia"/>
          <w:szCs w:val="24"/>
          <w:lang w:eastAsia="zh-CN"/>
        </w:rPr>
        <w:t>（非详尽）</w:t>
      </w:r>
      <w:r w:rsidR="005C131C">
        <w:rPr>
          <w:rFonts w:hint="eastAsia"/>
          <w:szCs w:val="24"/>
          <w:lang w:eastAsia="zh-CN"/>
        </w:rPr>
        <w:t>，</w:t>
      </w:r>
      <w:r w:rsidR="00F622AE" w:rsidRPr="00925BED">
        <w:rPr>
          <w:rFonts w:hint="eastAsia"/>
          <w:szCs w:val="24"/>
          <w:lang w:eastAsia="zh-CN"/>
        </w:rPr>
        <w:t>第</w:t>
      </w:r>
      <w:r w:rsidR="00F622AE" w:rsidRPr="00925BED">
        <w:rPr>
          <w:rFonts w:hint="eastAsia"/>
          <w:szCs w:val="24"/>
          <w:lang w:eastAsia="zh-CN"/>
        </w:rPr>
        <w:t>7/1</w:t>
      </w:r>
      <w:r w:rsidR="00F622AE" w:rsidRPr="00925BED">
        <w:rPr>
          <w:rFonts w:hint="eastAsia"/>
          <w:szCs w:val="24"/>
          <w:lang w:eastAsia="zh-CN"/>
        </w:rPr>
        <w:t>号课题</w:t>
      </w:r>
      <w:r w:rsidR="00B16E3A">
        <w:rPr>
          <w:rFonts w:hint="eastAsia"/>
          <w:szCs w:val="24"/>
          <w:lang w:eastAsia="zh-CN"/>
        </w:rPr>
        <w:t>为此</w:t>
      </w:r>
      <w:r w:rsidR="00F622AE" w:rsidRPr="00925BED">
        <w:rPr>
          <w:rFonts w:hint="eastAsia"/>
          <w:szCs w:val="24"/>
          <w:lang w:eastAsia="zh-CN"/>
        </w:rPr>
        <w:t>在</w:t>
      </w:r>
      <w:r w:rsidR="00F622AE" w:rsidRPr="00925BED">
        <w:rPr>
          <w:rFonts w:hint="eastAsia"/>
          <w:szCs w:val="24"/>
          <w:lang w:eastAsia="zh-CN"/>
        </w:rPr>
        <w:t>2</w:t>
      </w:r>
      <w:r w:rsidR="00F622AE" w:rsidRPr="00925BED">
        <w:rPr>
          <w:szCs w:val="24"/>
          <w:lang w:eastAsia="zh-CN"/>
        </w:rPr>
        <w:t>018</w:t>
      </w:r>
      <w:r w:rsidR="00F622AE" w:rsidRPr="00925BED">
        <w:rPr>
          <w:rFonts w:hint="eastAsia"/>
          <w:szCs w:val="24"/>
          <w:lang w:eastAsia="zh-CN"/>
        </w:rPr>
        <w:t>年</w:t>
      </w:r>
      <w:r w:rsidR="00F622AE" w:rsidRPr="00925BED">
        <w:rPr>
          <w:rFonts w:hint="eastAsia"/>
          <w:szCs w:val="24"/>
          <w:lang w:eastAsia="zh-CN"/>
        </w:rPr>
        <w:t>9</w:t>
      </w:r>
      <w:r w:rsidR="00F622AE" w:rsidRPr="00925BED">
        <w:rPr>
          <w:rFonts w:hint="eastAsia"/>
          <w:szCs w:val="24"/>
          <w:lang w:eastAsia="zh-CN"/>
        </w:rPr>
        <w:t>月、</w:t>
      </w:r>
      <w:r w:rsidR="00F622AE" w:rsidRPr="00925BED">
        <w:rPr>
          <w:rFonts w:hint="eastAsia"/>
          <w:szCs w:val="24"/>
          <w:lang w:eastAsia="zh-CN"/>
        </w:rPr>
        <w:t>2</w:t>
      </w:r>
      <w:r w:rsidR="00F622AE" w:rsidRPr="00925BED">
        <w:rPr>
          <w:szCs w:val="24"/>
          <w:lang w:eastAsia="zh-CN"/>
        </w:rPr>
        <w:t>019</w:t>
      </w:r>
      <w:r w:rsidR="00F622AE" w:rsidRPr="00925BED">
        <w:rPr>
          <w:rFonts w:hint="eastAsia"/>
          <w:szCs w:val="24"/>
          <w:lang w:eastAsia="zh-CN"/>
        </w:rPr>
        <w:t>年</w:t>
      </w:r>
      <w:r w:rsidR="00F622AE" w:rsidRPr="00925BED">
        <w:rPr>
          <w:rFonts w:hint="eastAsia"/>
          <w:szCs w:val="24"/>
          <w:lang w:eastAsia="zh-CN"/>
        </w:rPr>
        <w:t>1</w:t>
      </w:r>
      <w:r w:rsidR="00F622AE" w:rsidRPr="00925BED">
        <w:rPr>
          <w:szCs w:val="24"/>
          <w:lang w:eastAsia="zh-CN"/>
        </w:rPr>
        <w:t>0</w:t>
      </w:r>
      <w:r w:rsidR="00F622AE" w:rsidRPr="00925BED">
        <w:rPr>
          <w:rFonts w:hint="eastAsia"/>
          <w:szCs w:val="24"/>
          <w:lang w:eastAsia="zh-CN"/>
        </w:rPr>
        <w:t>月和</w:t>
      </w:r>
      <w:r w:rsidR="00F622AE" w:rsidRPr="00925BED">
        <w:rPr>
          <w:rFonts w:hint="eastAsia"/>
          <w:szCs w:val="24"/>
          <w:lang w:eastAsia="zh-CN"/>
        </w:rPr>
        <w:t>2</w:t>
      </w:r>
      <w:r w:rsidR="00F622AE" w:rsidRPr="00925BED">
        <w:rPr>
          <w:szCs w:val="24"/>
          <w:lang w:eastAsia="zh-CN"/>
        </w:rPr>
        <w:t>020</w:t>
      </w:r>
      <w:r w:rsidR="00F622AE" w:rsidRPr="00925BED">
        <w:rPr>
          <w:rFonts w:hint="eastAsia"/>
          <w:szCs w:val="24"/>
          <w:lang w:eastAsia="zh-CN"/>
        </w:rPr>
        <w:t>年</w:t>
      </w:r>
      <w:r w:rsidR="00F622AE" w:rsidRPr="00925BED">
        <w:rPr>
          <w:rFonts w:hint="eastAsia"/>
          <w:szCs w:val="24"/>
          <w:lang w:eastAsia="zh-CN"/>
        </w:rPr>
        <w:t>6</w:t>
      </w:r>
      <w:r w:rsidR="00F622AE" w:rsidRPr="00925BED">
        <w:rPr>
          <w:rFonts w:hint="eastAsia"/>
          <w:szCs w:val="24"/>
          <w:lang w:eastAsia="zh-CN"/>
        </w:rPr>
        <w:t>月专门</w:t>
      </w:r>
      <w:r w:rsidR="00FA0222">
        <w:rPr>
          <w:rFonts w:hint="eastAsia"/>
          <w:szCs w:val="24"/>
          <w:lang w:eastAsia="zh-CN"/>
        </w:rPr>
        <w:t>召开</w:t>
      </w:r>
      <w:r w:rsidR="00F622AE" w:rsidRPr="00925BED">
        <w:rPr>
          <w:rFonts w:hint="eastAsia"/>
          <w:szCs w:val="24"/>
          <w:lang w:eastAsia="zh-CN"/>
        </w:rPr>
        <w:t>了</w:t>
      </w:r>
      <w:r w:rsidR="00FA0222">
        <w:rPr>
          <w:rFonts w:hint="eastAsia"/>
          <w:szCs w:val="24"/>
          <w:lang w:eastAsia="zh-CN"/>
        </w:rPr>
        <w:t>三</w:t>
      </w:r>
      <w:r w:rsidR="00F622AE" w:rsidRPr="00925BED">
        <w:rPr>
          <w:rFonts w:hint="eastAsia"/>
          <w:szCs w:val="24"/>
          <w:lang w:eastAsia="zh-CN"/>
        </w:rPr>
        <w:t>次会议。</w:t>
      </w:r>
    </w:p>
    <w:p w14:paraId="1F1E7C04" w14:textId="41AABE98" w:rsidR="00F622AE" w:rsidRPr="00CD6666" w:rsidRDefault="00553588" w:rsidP="00F622AE">
      <w:pPr>
        <w:pStyle w:val="Heading1"/>
        <w:rPr>
          <w:rFonts w:eastAsia="Times New Roman" w:cstheme="minorHAnsi"/>
          <w:lang w:eastAsia="zh-CN"/>
        </w:rPr>
      </w:pPr>
      <w:r>
        <w:rPr>
          <w:rFonts w:hint="eastAsia"/>
          <w:lang w:eastAsia="zh-CN"/>
        </w:rPr>
        <w:t>5</w:t>
      </w:r>
      <w:r w:rsidR="00F622AE">
        <w:rPr>
          <w:lang w:eastAsia="zh-CN"/>
        </w:rPr>
        <w:tab/>
      </w:r>
      <w:r w:rsidR="00F622AE" w:rsidRPr="00DB1F7B">
        <w:rPr>
          <w:rFonts w:hint="eastAsia"/>
          <w:lang w:eastAsia="zh-CN"/>
        </w:rPr>
        <w:t>与其他</w:t>
      </w:r>
      <w:r w:rsidR="00F622AE">
        <w:rPr>
          <w:rFonts w:hint="eastAsia"/>
          <w:lang w:eastAsia="zh-CN"/>
        </w:rPr>
        <w:t>组</w:t>
      </w:r>
      <w:r w:rsidR="00F622AE" w:rsidRPr="00DB1F7B">
        <w:rPr>
          <w:rFonts w:hint="eastAsia"/>
          <w:lang w:eastAsia="zh-CN"/>
        </w:rPr>
        <w:t>的</w:t>
      </w:r>
      <w:r w:rsidR="00F622AE">
        <w:rPr>
          <w:rFonts w:hint="eastAsia"/>
          <w:lang w:eastAsia="zh-CN"/>
        </w:rPr>
        <w:t>协</w:t>
      </w:r>
      <w:r w:rsidR="00F622AE" w:rsidRPr="00DB1F7B">
        <w:rPr>
          <w:rFonts w:hint="eastAsia"/>
          <w:lang w:eastAsia="zh-CN"/>
        </w:rPr>
        <w:t>作</w:t>
      </w:r>
    </w:p>
    <w:p w14:paraId="71111BA9" w14:textId="7702DA1B" w:rsidR="00553588" w:rsidRPr="00C33B5C" w:rsidRDefault="00553588" w:rsidP="00C33B5C">
      <w:pPr>
        <w:pStyle w:val="Heading2"/>
        <w:rPr>
          <w:rStyle w:val="normaltextrun"/>
          <w:rFonts w:eastAsia="Times New Roman" w:cstheme="minorHAnsi"/>
          <w:b w:val="0"/>
          <w:bCs/>
          <w:szCs w:val="24"/>
          <w:lang w:eastAsia="zh-CN"/>
        </w:rPr>
      </w:pPr>
      <w:r>
        <w:rPr>
          <w:rFonts w:hint="eastAsia"/>
          <w:lang w:eastAsia="zh-CN"/>
        </w:rPr>
        <w:t>5</w:t>
      </w:r>
      <w:r w:rsidR="00F622AE" w:rsidRPr="00152A72">
        <w:rPr>
          <w:lang w:eastAsia="zh-CN"/>
        </w:rPr>
        <w:t>.1</w:t>
      </w:r>
      <w:r w:rsidR="00F622AE" w:rsidRPr="00152A72">
        <w:rPr>
          <w:lang w:eastAsia="zh-CN"/>
        </w:rPr>
        <w:tab/>
      </w:r>
      <w:r w:rsidR="00F622AE" w:rsidRPr="00152A72">
        <w:rPr>
          <w:rFonts w:hint="eastAsia"/>
          <w:lang w:eastAsia="zh-CN"/>
        </w:rPr>
        <w:t>跨部门</w:t>
      </w:r>
      <w:r w:rsidR="00F622AE">
        <w:rPr>
          <w:rFonts w:hint="eastAsia"/>
          <w:lang w:eastAsia="zh-CN"/>
        </w:rPr>
        <w:t>协调</w:t>
      </w:r>
      <w:bookmarkStart w:id="118" w:name="_Hlk102980048"/>
      <w:bookmarkStart w:id="119" w:name="lt_pId359"/>
    </w:p>
    <w:bookmarkEnd w:id="118"/>
    <w:p w14:paraId="0CF3EB19" w14:textId="6388BEC5" w:rsidR="00553588" w:rsidRPr="00EB4EF1" w:rsidRDefault="00C33B5C" w:rsidP="00EB4EF1">
      <w:pPr>
        <w:ind w:firstLineChars="200" w:firstLine="480"/>
        <w:rPr>
          <w:rStyle w:val="normaltextrun"/>
          <w:shd w:val="clear" w:color="auto" w:fill="FFFFFF"/>
          <w:lang w:eastAsia="zh-CN"/>
        </w:rPr>
      </w:pPr>
      <w:r w:rsidRPr="00DB1F7B">
        <w:rPr>
          <w:rFonts w:hint="eastAsia"/>
          <w:shd w:val="clear" w:color="auto" w:fill="FFFFFF"/>
          <w:lang w:eastAsia="zh-CN"/>
        </w:rPr>
        <w:t>积极</w:t>
      </w:r>
      <w:r>
        <w:rPr>
          <w:rFonts w:hint="eastAsia"/>
          <w:shd w:val="clear" w:color="auto" w:fill="FFFFFF"/>
          <w:lang w:eastAsia="zh-CN"/>
        </w:rPr>
        <w:t>协作</w:t>
      </w:r>
      <w:r w:rsidR="00F622AE" w:rsidRPr="00DB1F7B">
        <w:rPr>
          <w:rFonts w:hint="eastAsia"/>
          <w:shd w:val="clear" w:color="auto" w:fill="FFFFFF"/>
          <w:lang w:eastAsia="zh-CN"/>
        </w:rPr>
        <w:t>正在</w:t>
      </w:r>
      <w:r w:rsidR="00904AC9">
        <w:rPr>
          <w:rFonts w:hint="eastAsia"/>
          <w:shd w:val="clear" w:color="auto" w:fill="FFFFFF"/>
          <w:lang w:eastAsia="zh-CN"/>
        </w:rPr>
        <w:t>以</w:t>
      </w:r>
      <w:r w:rsidR="00F622AE" w:rsidRPr="00DB1F7B">
        <w:rPr>
          <w:rFonts w:hint="eastAsia"/>
          <w:shd w:val="clear" w:color="auto" w:fill="FFFFFF"/>
          <w:lang w:eastAsia="zh-CN"/>
        </w:rPr>
        <w:t>参加研究</w:t>
      </w:r>
      <w:r w:rsidR="00F622AE">
        <w:rPr>
          <w:rFonts w:hint="eastAsia"/>
          <w:shd w:val="clear" w:color="auto" w:fill="FFFFFF"/>
          <w:lang w:eastAsia="zh-CN"/>
        </w:rPr>
        <w:t>组</w:t>
      </w:r>
      <w:r w:rsidR="00F622AE" w:rsidRPr="00DB1F7B">
        <w:rPr>
          <w:rFonts w:hint="eastAsia"/>
          <w:shd w:val="clear" w:color="auto" w:fill="FFFFFF"/>
          <w:lang w:eastAsia="zh-CN"/>
        </w:rPr>
        <w:t>会议和活动的形式</w:t>
      </w:r>
      <w:r w:rsidR="00904AC9">
        <w:rPr>
          <w:rFonts w:hint="eastAsia"/>
          <w:shd w:val="clear" w:color="auto" w:fill="FFFFFF"/>
          <w:lang w:eastAsia="zh-CN"/>
        </w:rPr>
        <w:t>开展</w:t>
      </w:r>
      <w:r w:rsidR="00F622AE" w:rsidRPr="00DB1F7B">
        <w:rPr>
          <w:rFonts w:hint="eastAsia"/>
          <w:shd w:val="clear" w:color="auto" w:fill="FFFFFF"/>
          <w:lang w:eastAsia="zh-CN"/>
        </w:rPr>
        <w:t>，</w:t>
      </w:r>
      <w:r w:rsidR="008D734F">
        <w:rPr>
          <w:rFonts w:hint="eastAsia"/>
          <w:shd w:val="clear" w:color="auto" w:fill="FFFFFF"/>
          <w:lang w:eastAsia="zh-CN"/>
        </w:rPr>
        <w:t>各</w:t>
      </w:r>
      <w:r w:rsidR="00F622AE" w:rsidRPr="00DB1F7B">
        <w:rPr>
          <w:rFonts w:hint="eastAsia"/>
          <w:shd w:val="clear" w:color="auto" w:fill="FFFFFF"/>
          <w:lang w:eastAsia="zh-CN"/>
        </w:rPr>
        <w:t>研究</w:t>
      </w:r>
      <w:r w:rsidR="00F622AE">
        <w:rPr>
          <w:rFonts w:hint="eastAsia"/>
          <w:shd w:val="clear" w:color="auto" w:fill="FFFFFF"/>
          <w:lang w:eastAsia="zh-CN"/>
        </w:rPr>
        <w:t>组</w:t>
      </w:r>
      <w:r w:rsidR="00F622AE" w:rsidRPr="00DB1F7B">
        <w:rPr>
          <w:rFonts w:hint="eastAsia"/>
          <w:shd w:val="clear" w:color="auto" w:fill="FFFFFF"/>
          <w:lang w:eastAsia="zh-CN"/>
        </w:rPr>
        <w:t>之间交流信息和寻求具体的</w:t>
      </w:r>
      <w:r w:rsidR="00F622AE">
        <w:rPr>
          <w:rFonts w:hint="eastAsia"/>
          <w:shd w:val="clear" w:color="auto" w:fill="FFFFFF"/>
          <w:lang w:eastAsia="zh-CN"/>
        </w:rPr>
        <w:t>输入意见</w:t>
      </w:r>
      <w:r w:rsidR="00F622AE" w:rsidRPr="00DB1F7B">
        <w:rPr>
          <w:rFonts w:hint="eastAsia"/>
          <w:shd w:val="clear" w:color="auto" w:fill="FFFFFF"/>
          <w:lang w:eastAsia="zh-CN"/>
        </w:rPr>
        <w:t>。</w:t>
      </w:r>
      <w:r w:rsidR="00F622AE" w:rsidRPr="00DB1F7B">
        <w:rPr>
          <w:rFonts w:eastAsia="Times New Roman" w:cstheme="minorHAnsi" w:hint="eastAsia"/>
          <w:shd w:val="clear" w:color="auto" w:fill="FFFFFF"/>
          <w:lang w:eastAsia="zh-CN"/>
        </w:rPr>
        <w:t>ITU-D</w:t>
      </w:r>
      <w:r w:rsidR="00F622AE" w:rsidRPr="00DB1F7B">
        <w:rPr>
          <w:rFonts w:hint="eastAsia"/>
          <w:shd w:val="clear" w:color="auto" w:fill="FFFFFF"/>
          <w:lang w:eastAsia="zh-CN"/>
        </w:rPr>
        <w:t>和</w:t>
      </w:r>
      <w:r w:rsidR="00F622AE" w:rsidRPr="00DB1F7B">
        <w:rPr>
          <w:rFonts w:eastAsia="Times New Roman" w:cstheme="minorHAnsi" w:hint="eastAsia"/>
          <w:shd w:val="clear" w:color="auto" w:fill="FFFFFF"/>
          <w:lang w:eastAsia="zh-CN"/>
        </w:rPr>
        <w:t>ITU-T</w:t>
      </w:r>
      <w:r w:rsidR="00F622AE" w:rsidRPr="00DB1F7B">
        <w:rPr>
          <w:rFonts w:hint="eastAsia"/>
          <w:shd w:val="clear" w:color="auto" w:fill="FFFFFF"/>
          <w:lang w:eastAsia="zh-CN"/>
        </w:rPr>
        <w:t>研究组之间以及</w:t>
      </w:r>
      <w:r w:rsidR="00F622AE" w:rsidRPr="00DB1F7B">
        <w:rPr>
          <w:rFonts w:eastAsia="Times New Roman" w:cstheme="minorHAnsi" w:hint="eastAsia"/>
          <w:shd w:val="clear" w:color="auto" w:fill="FFFFFF"/>
          <w:lang w:eastAsia="zh-CN"/>
        </w:rPr>
        <w:t>ITU-R</w:t>
      </w:r>
      <w:r w:rsidR="00F622AE" w:rsidRPr="00DB1F7B">
        <w:rPr>
          <w:rFonts w:hint="eastAsia"/>
          <w:shd w:val="clear" w:color="auto" w:fill="FFFFFF"/>
          <w:lang w:eastAsia="zh-CN"/>
        </w:rPr>
        <w:t>和</w:t>
      </w:r>
      <w:r w:rsidR="00F622AE" w:rsidRPr="00DB1F7B">
        <w:rPr>
          <w:rFonts w:eastAsia="Times New Roman" w:cstheme="minorHAnsi" w:hint="eastAsia"/>
          <w:shd w:val="clear" w:color="auto" w:fill="FFFFFF"/>
          <w:lang w:eastAsia="zh-CN"/>
        </w:rPr>
        <w:t>ITU-</w:t>
      </w:r>
      <w:r w:rsidR="001434D3">
        <w:rPr>
          <w:rFonts w:eastAsia="Times New Roman" w:cstheme="minorHAnsi" w:hint="eastAsia"/>
          <w:shd w:val="clear" w:color="auto" w:fill="FFFFFF"/>
          <w:lang w:eastAsia="zh-CN"/>
        </w:rPr>
        <w:t>D</w:t>
      </w:r>
      <w:r w:rsidR="00F622AE" w:rsidRPr="00DB1F7B">
        <w:rPr>
          <w:rFonts w:hint="eastAsia"/>
          <w:shd w:val="clear" w:color="auto" w:fill="FFFFFF"/>
          <w:lang w:eastAsia="zh-CN"/>
        </w:rPr>
        <w:t>研究组之间共同工作领域</w:t>
      </w:r>
      <w:r w:rsidR="00DB5245">
        <w:rPr>
          <w:rFonts w:hint="eastAsia"/>
          <w:shd w:val="clear" w:color="auto" w:fill="FFFFFF"/>
          <w:lang w:eastAsia="zh-CN"/>
        </w:rPr>
        <w:t>的跨</w:t>
      </w:r>
      <w:r w:rsidR="00DB5245" w:rsidRPr="00DB1F7B">
        <w:rPr>
          <w:rFonts w:hint="eastAsia"/>
          <w:shd w:val="clear" w:color="auto" w:fill="FFFFFF"/>
          <w:lang w:eastAsia="zh-CN"/>
        </w:rPr>
        <w:t>部门</w:t>
      </w:r>
      <w:r w:rsidR="00DB5245">
        <w:rPr>
          <w:rFonts w:hint="eastAsia"/>
          <w:shd w:val="clear" w:color="auto" w:fill="FFFFFF"/>
          <w:lang w:eastAsia="zh-CN"/>
        </w:rPr>
        <w:t>对照</w:t>
      </w:r>
      <w:r w:rsidR="00DB5245">
        <w:rPr>
          <w:rStyle w:val="FootnoteReference"/>
          <w:rFonts w:cstheme="minorHAnsi"/>
          <w:color w:val="000000"/>
          <w:szCs w:val="24"/>
          <w:shd w:val="clear" w:color="auto" w:fill="FFFFFF"/>
        </w:rPr>
        <w:footnoteReference w:id="33"/>
      </w:r>
      <w:r w:rsidR="003501C6">
        <w:rPr>
          <w:rFonts w:hint="eastAsia"/>
          <w:shd w:val="clear" w:color="auto" w:fill="FFFFFF"/>
          <w:lang w:eastAsia="zh-CN"/>
        </w:rPr>
        <w:t>已由专门</w:t>
      </w:r>
      <w:r w:rsidR="003501C6" w:rsidRPr="00DB1F7B">
        <w:rPr>
          <w:rFonts w:hint="eastAsia"/>
          <w:shd w:val="clear" w:color="auto" w:fill="FFFFFF"/>
          <w:lang w:eastAsia="zh-CN"/>
        </w:rPr>
        <w:t>任命</w:t>
      </w:r>
      <w:r w:rsidR="003501C6">
        <w:rPr>
          <w:rFonts w:hint="eastAsia"/>
          <w:shd w:val="clear" w:color="auto" w:fill="FFFFFF"/>
          <w:lang w:eastAsia="zh-CN"/>
        </w:rPr>
        <w:t>的</w:t>
      </w:r>
      <w:r w:rsidR="003501C6" w:rsidRPr="00DB1F7B">
        <w:rPr>
          <w:rFonts w:hint="eastAsia"/>
          <w:shd w:val="clear" w:color="auto" w:fill="FFFFFF"/>
          <w:lang w:eastAsia="zh-CN"/>
        </w:rPr>
        <w:t>协调员</w:t>
      </w:r>
      <w:r w:rsidR="00EF6E1F">
        <w:rPr>
          <w:rFonts w:hint="eastAsia"/>
          <w:shd w:val="clear" w:color="auto" w:fill="FFFFFF"/>
          <w:lang w:eastAsia="zh-CN"/>
        </w:rPr>
        <w:t>制定</w:t>
      </w:r>
      <w:r w:rsidR="00F622AE" w:rsidRPr="00DB1F7B">
        <w:rPr>
          <w:rFonts w:hint="eastAsia"/>
          <w:shd w:val="clear" w:color="auto" w:fill="FFFFFF"/>
          <w:lang w:eastAsia="zh-CN"/>
        </w:rPr>
        <w:t>，现</w:t>
      </w:r>
      <w:bookmarkEnd w:id="119"/>
      <w:r w:rsidR="00031C50">
        <w:rPr>
          <w:rFonts w:hint="eastAsia"/>
          <w:shd w:val="clear" w:color="auto" w:fill="FFFFFF"/>
          <w:lang w:eastAsia="zh-CN"/>
        </w:rPr>
        <w:t>由</w:t>
      </w:r>
      <w:r w:rsidR="00031C50" w:rsidRPr="00031C50">
        <w:rPr>
          <w:rFonts w:hint="eastAsia"/>
          <w:shd w:val="clear" w:color="auto" w:fill="FFFFFF"/>
          <w:lang w:eastAsia="zh-CN"/>
        </w:rPr>
        <w:t>共同关心问题</w:t>
      </w:r>
      <w:hyperlink r:id="rId102" w:history="1">
        <w:r w:rsidR="00031C50" w:rsidRPr="00031C50">
          <w:rPr>
            <w:rStyle w:val="Hyperlink"/>
            <w:rFonts w:hint="eastAsia"/>
            <w:shd w:val="clear" w:color="auto" w:fill="FFFFFF"/>
            <w:lang w:eastAsia="zh-CN"/>
          </w:rPr>
          <w:t>跨部门协调组</w:t>
        </w:r>
      </w:hyperlink>
      <w:r w:rsidR="00031C50">
        <w:rPr>
          <w:rFonts w:hint="eastAsia"/>
          <w:shd w:val="clear" w:color="auto" w:fill="FFFFFF"/>
          <w:lang w:eastAsia="zh-CN"/>
        </w:rPr>
        <w:t>（</w:t>
      </w:r>
      <w:r w:rsidR="00031C50" w:rsidRPr="00400299">
        <w:rPr>
          <w:rStyle w:val="normaltextrun"/>
          <w:rFonts w:cstheme="minorHAnsi"/>
          <w:color w:val="000000"/>
          <w:szCs w:val="24"/>
          <w:shd w:val="clear" w:color="auto" w:fill="FFFFFF"/>
          <w:lang w:eastAsia="zh-CN"/>
        </w:rPr>
        <w:t>ISCG</w:t>
      </w:r>
      <w:r w:rsidR="00031C50">
        <w:rPr>
          <w:rFonts w:hint="eastAsia"/>
          <w:shd w:val="clear" w:color="auto" w:fill="FFFFFF"/>
          <w:lang w:eastAsia="zh-CN"/>
        </w:rPr>
        <w:t>）</w:t>
      </w:r>
      <w:r w:rsidR="00210DB7">
        <w:rPr>
          <w:rFonts w:hint="eastAsia"/>
          <w:shd w:val="clear" w:color="auto" w:fill="FFFFFF"/>
          <w:lang w:eastAsia="zh-CN"/>
        </w:rPr>
        <w:t>秘书处</w:t>
      </w:r>
      <w:r w:rsidR="00031C50">
        <w:rPr>
          <w:rFonts w:hint="eastAsia"/>
          <w:shd w:val="clear" w:color="auto" w:fill="FFFFFF"/>
          <w:lang w:eastAsia="zh-CN"/>
        </w:rPr>
        <w:t>与</w:t>
      </w:r>
      <w:r w:rsidR="00F622AE">
        <w:rPr>
          <w:rFonts w:hint="eastAsia"/>
          <w:shd w:val="clear" w:color="auto" w:fill="FFFFFF"/>
          <w:lang w:eastAsia="zh-CN"/>
        </w:rPr>
        <w:t>国际电联</w:t>
      </w:r>
      <w:r w:rsidR="00F622AE" w:rsidRPr="00DB1F7B">
        <w:rPr>
          <w:rFonts w:hint="eastAsia"/>
          <w:shd w:val="clear" w:color="auto" w:fill="FFFFFF"/>
          <w:lang w:eastAsia="zh-CN"/>
        </w:rPr>
        <w:t>所有三个部门</w:t>
      </w:r>
      <w:r w:rsidR="00F622AE">
        <w:rPr>
          <w:rFonts w:hint="eastAsia"/>
          <w:shd w:val="clear" w:color="auto" w:fill="FFFFFF"/>
          <w:lang w:eastAsia="zh-CN"/>
        </w:rPr>
        <w:t>各</w:t>
      </w:r>
      <w:r w:rsidR="00F622AE" w:rsidRPr="00DB1F7B">
        <w:rPr>
          <w:rFonts w:hint="eastAsia"/>
          <w:shd w:val="clear" w:color="auto" w:fill="FFFFFF"/>
          <w:lang w:eastAsia="zh-CN"/>
        </w:rPr>
        <w:t>研究组</w:t>
      </w:r>
      <w:r w:rsidR="009672CD">
        <w:rPr>
          <w:rFonts w:hint="eastAsia"/>
          <w:shd w:val="clear" w:color="auto" w:fill="FFFFFF"/>
          <w:lang w:eastAsia="zh-CN"/>
        </w:rPr>
        <w:t>的</w:t>
      </w:r>
      <w:r w:rsidR="00F622AE" w:rsidRPr="00DB1F7B">
        <w:rPr>
          <w:rFonts w:hint="eastAsia"/>
          <w:shd w:val="clear" w:color="auto" w:fill="FFFFFF"/>
          <w:lang w:eastAsia="zh-CN"/>
        </w:rPr>
        <w:t>秘书处</w:t>
      </w:r>
      <w:r w:rsidR="00031C50">
        <w:rPr>
          <w:rFonts w:hint="eastAsia"/>
          <w:shd w:val="clear" w:color="auto" w:fill="FFFFFF"/>
          <w:lang w:eastAsia="zh-CN"/>
        </w:rPr>
        <w:t>协作维护</w:t>
      </w:r>
      <w:r w:rsidR="00F622AE" w:rsidRPr="00DB1F7B">
        <w:rPr>
          <w:rFonts w:hint="eastAsia"/>
          <w:shd w:val="clear" w:color="auto" w:fill="FFFFFF"/>
          <w:lang w:eastAsia="zh-CN"/>
        </w:rPr>
        <w:t>。</w:t>
      </w:r>
      <w:r w:rsidR="00F622AE" w:rsidRPr="00DB1F7B">
        <w:rPr>
          <w:rFonts w:eastAsia="Times New Roman" w:cstheme="minorHAnsi" w:hint="eastAsia"/>
          <w:shd w:val="clear" w:color="auto" w:fill="FFFFFF"/>
          <w:lang w:eastAsia="zh-CN"/>
        </w:rPr>
        <w:t>ITU-D</w:t>
      </w:r>
      <w:r w:rsidR="00673068">
        <w:rPr>
          <w:rFonts w:hint="eastAsia"/>
          <w:shd w:val="clear" w:color="auto" w:fill="FFFFFF"/>
          <w:lang w:eastAsia="zh-CN"/>
        </w:rPr>
        <w:t xml:space="preserve"> SG</w:t>
      </w:r>
      <w:r w:rsidR="00673068">
        <w:rPr>
          <w:shd w:val="clear" w:color="auto" w:fill="FFFFFF"/>
          <w:lang w:eastAsia="zh-CN"/>
        </w:rPr>
        <w:t>1</w:t>
      </w:r>
      <w:r w:rsidR="00F622AE" w:rsidRPr="00DB1F7B">
        <w:rPr>
          <w:rFonts w:hint="eastAsia"/>
          <w:shd w:val="clear" w:color="auto" w:fill="FFFFFF"/>
          <w:lang w:eastAsia="zh-CN"/>
        </w:rPr>
        <w:t>的协调员是</w:t>
      </w:r>
      <w:r w:rsidR="00F622AE">
        <w:rPr>
          <w:rFonts w:hint="eastAsia"/>
          <w:shd w:val="clear" w:color="auto" w:fill="FFFFFF"/>
          <w:lang w:eastAsia="zh-CN"/>
        </w:rPr>
        <w:t>第</w:t>
      </w:r>
      <w:r w:rsidR="00F622AE" w:rsidRPr="00DB1F7B">
        <w:rPr>
          <w:rFonts w:eastAsia="Times New Roman" w:cstheme="minorHAnsi" w:hint="eastAsia"/>
          <w:shd w:val="clear" w:color="auto" w:fill="FFFFFF"/>
          <w:lang w:eastAsia="zh-CN"/>
        </w:rPr>
        <w:t>4/1</w:t>
      </w:r>
      <w:r w:rsidR="00F622AE">
        <w:rPr>
          <w:rFonts w:hint="eastAsia"/>
          <w:shd w:val="clear" w:color="auto" w:fill="FFFFFF"/>
          <w:lang w:eastAsia="zh-CN"/>
        </w:rPr>
        <w:t>号课题报告人</w:t>
      </w:r>
      <w:proofErr w:type="spellStart"/>
      <w:r w:rsidR="00F622AE" w:rsidRPr="00DB1F7B">
        <w:rPr>
          <w:rFonts w:eastAsia="Times New Roman" w:cstheme="minorHAnsi" w:hint="eastAsia"/>
          <w:shd w:val="clear" w:color="auto" w:fill="FFFFFF"/>
          <w:lang w:eastAsia="zh-CN"/>
        </w:rPr>
        <w:t>Arseny</w:t>
      </w:r>
      <w:proofErr w:type="spellEnd"/>
      <w:r w:rsidR="00F622AE" w:rsidRPr="00DB1F7B">
        <w:rPr>
          <w:rFonts w:eastAsia="Times New Roman" w:cstheme="minorHAnsi" w:hint="eastAsia"/>
          <w:shd w:val="clear" w:color="auto" w:fill="FFFFFF"/>
          <w:lang w:eastAsia="zh-CN"/>
        </w:rPr>
        <w:t xml:space="preserve"> </w:t>
      </w:r>
      <w:proofErr w:type="spellStart"/>
      <w:r w:rsidR="00F622AE" w:rsidRPr="00DB1F7B">
        <w:rPr>
          <w:rFonts w:eastAsia="Times New Roman" w:cstheme="minorHAnsi" w:hint="eastAsia"/>
          <w:shd w:val="clear" w:color="auto" w:fill="FFFFFF"/>
          <w:lang w:eastAsia="zh-CN"/>
        </w:rPr>
        <w:t>Plossky</w:t>
      </w:r>
      <w:proofErr w:type="spellEnd"/>
      <w:r w:rsidR="00F622AE" w:rsidRPr="00DB1F7B">
        <w:rPr>
          <w:rFonts w:hint="eastAsia"/>
          <w:shd w:val="clear" w:color="auto" w:fill="FFFFFF"/>
          <w:lang w:eastAsia="zh-CN"/>
        </w:rPr>
        <w:t>先生（俄罗斯联邦），他在</w:t>
      </w:r>
      <w:r w:rsidR="00EE0D33">
        <w:rPr>
          <w:rFonts w:hint="eastAsia"/>
          <w:shd w:val="clear" w:color="auto" w:fill="FFFFFF"/>
          <w:lang w:eastAsia="zh-CN"/>
        </w:rPr>
        <w:t>这</w:t>
      </w:r>
      <w:r w:rsidR="00B22E6B">
        <w:rPr>
          <w:rFonts w:hint="eastAsia"/>
          <w:shd w:val="clear" w:color="auto" w:fill="FFFFFF"/>
          <w:lang w:eastAsia="zh-CN"/>
        </w:rPr>
        <w:t>方面</w:t>
      </w:r>
      <w:r w:rsidR="00F622AE" w:rsidRPr="00DB1F7B">
        <w:rPr>
          <w:rFonts w:hint="eastAsia"/>
          <w:shd w:val="clear" w:color="auto" w:fill="FFFFFF"/>
          <w:lang w:eastAsia="zh-CN"/>
        </w:rPr>
        <w:t>的辛勤工作</w:t>
      </w:r>
      <w:r w:rsidR="00151461">
        <w:rPr>
          <w:rFonts w:hint="eastAsia"/>
          <w:shd w:val="clear" w:color="auto" w:fill="FFFFFF"/>
          <w:lang w:eastAsia="zh-CN"/>
        </w:rPr>
        <w:t>备受</w:t>
      </w:r>
      <w:r w:rsidR="00450E16">
        <w:rPr>
          <w:rFonts w:hint="eastAsia"/>
          <w:shd w:val="clear" w:color="auto" w:fill="FFFFFF"/>
          <w:lang w:eastAsia="zh-CN"/>
        </w:rPr>
        <w:t>赞誉</w:t>
      </w:r>
      <w:r w:rsidR="00F622AE" w:rsidRPr="00DB1F7B">
        <w:rPr>
          <w:rFonts w:hint="eastAsia"/>
          <w:shd w:val="clear" w:color="auto" w:fill="FFFFFF"/>
          <w:lang w:eastAsia="zh-CN"/>
        </w:rPr>
        <w:t>。</w:t>
      </w:r>
      <w:r w:rsidR="00F622AE" w:rsidRPr="005224CB">
        <w:rPr>
          <w:rFonts w:hint="eastAsia"/>
          <w:shd w:val="clear" w:color="auto" w:fill="FFFFFF"/>
          <w:lang w:eastAsia="zh-CN"/>
        </w:rPr>
        <w:t>如需更新，</w:t>
      </w:r>
      <w:r w:rsidR="00F7634E">
        <w:rPr>
          <w:rFonts w:hint="eastAsia"/>
          <w:shd w:val="clear" w:color="auto" w:fill="FFFFFF"/>
          <w:lang w:eastAsia="zh-CN"/>
        </w:rPr>
        <w:t>BDT</w:t>
      </w:r>
      <w:r w:rsidR="00F622AE" w:rsidRPr="005224CB">
        <w:rPr>
          <w:rFonts w:hint="eastAsia"/>
          <w:shd w:val="clear" w:color="auto" w:fill="FFFFFF"/>
          <w:lang w:eastAsia="zh-CN"/>
        </w:rPr>
        <w:t>秘书处将与</w:t>
      </w:r>
      <w:r w:rsidR="00C02FD3" w:rsidRPr="005224CB">
        <w:rPr>
          <w:rFonts w:hint="eastAsia"/>
          <w:shd w:val="clear" w:color="auto" w:fill="FFFFFF"/>
          <w:lang w:eastAsia="zh-CN"/>
        </w:rPr>
        <w:t>包括</w:t>
      </w:r>
      <w:r w:rsidR="00C02FD3">
        <w:rPr>
          <w:rFonts w:hint="eastAsia"/>
          <w:shd w:val="clear" w:color="auto" w:fill="FFFFFF"/>
          <w:lang w:eastAsia="zh-CN"/>
        </w:rPr>
        <w:t>SG</w:t>
      </w:r>
      <w:r w:rsidR="00C02FD3" w:rsidRPr="005224CB">
        <w:rPr>
          <w:rStyle w:val="normaltextrun"/>
          <w:rFonts w:cstheme="minorHAnsi" w:hint="eastAsia"/>
          <w:lang w:eastAsia="zh-CN"/>
        </w:rPr>
        <w:t>1</w:t>
      </w:r>
      <w:r w:rsidR="00C02FD3">
        <w:rPr>
          <w:rStyle w:val="normaltextrun"/>
          <w:rFonts w:cstheme="minorHAnsi" w:hint="eastAsia"/>
          <w:lang w:eastAsia="zh-CN"/>
        </w:rPr>
        <w:t>协调员</w:t>
      </w:r>
      <w:r w:rsidR="00C02FD3" w:rsidRPr="005224CB">
        <w:rPr>
          <w:rFonts w:hint="eastAsia"/>
          <w:shd w:val="clear" w:color="auto" w:fill="FFFFFF"/>
          <w:lang w:eastAsia="zh-CN"/>
        </w:rPr>
        <w:t>和</w:t>
      </w:r>
      <w:r w:rsidR="00C02FD3" w:rsidRPr="005224CB">
        <w:rPr>
          <w:rStyle w:val="normaltextrun"/>
          <w:rFonts w:cstheme="minorHAnsi" w:hint="eastAsia"/>
          <w:lang w:eastAsia="zh-CN"/>
        </w:rPr>
        <w:t>ISCG</w:t>
      </w:r>
      <w:r w:rsidR="00C02FD3" w:rsidRPr="005224CB">
        <w:rPr>
          <w:rFonts w:hint="eastAsia"/>
          <w:shd w:val="clear" w:color="auto" w:fill="FFFFFF"/>
          <w:lang w:eastAsia="zh-CN"/>
        </w:rPr>
        <w:t>秘书处</w:t>
      </w:r>
      <w:r w:rsidR="00C02FD3">
        <w:rPr>
          <w:rFonts w:hint="eastAsia"/>
          <w:shd w:val="clear" w:color="auto" w:fill="FFFFFF"/>
          <w:lang w:eastAsia="zh-CN"/>
        </w:rPr>
        <w:t>在内的</w:t>
      </w:r>
      <w:r w:rsidR="00F622AE" w:rsidRPr="005224CB">
        <w:rPr>
          <w:rFonts w:hint="eastAsia"/>
          <w:shd w:val="clear" w:color="auto" w:fill="FFFFFF"/>
          <w:lang w:eastAsia="zh-CN"/>
        </w:rPr>
        <w:t>相关利益攸关方</w:t>
      </w:r>
      <w:r w:rsidR="002400FD">
        <w:rPr>
          <w:rFonts w:hint="eastAsia"/>
          <w:shd w:val="clear" w:color="auto" w:fill="FFFFFF"/>
          <w:lang w:eastAsia="zh-CN"/>
        </w:rPr>
        <w:t>共同</w:t>
      </w:r>
      <w:r w:rsidR="00F622AE" w:rsidRPr="005224CB">
        <w:rPr>
          <w:rFonts w:hint="eastAsia"/>
          <w:shd w:val="clear" w:color="auto" w:fill="FFFFFF"/>
          <w:lang w:eastAsia="zh-CN"/>
        </w:rPr>
        <w:t>合作。</w:t>
      </w:r>
      <w:bookmarkStart w:id="120" w:name="_Hlk102980057"/>
      <w:bookmarkStart w:id="121" w:name="lt_pId362"/>
    </w:p>
    <w:bookmarkEnd w:id="120"/>
    <w:p w14:paraId="72E12149" w14:textId="3F998118" w:rsidR="00F622AE" w:rsidRDefault="00F622AE" w:rsidP="00F622AE">
      <w:pPr>
        <w:ind w:firstLineChars="200" w:firstLine="480"/>
        <w:rPr>
          <w:rStyle w:val="normaltextrun"/>
          <w:rFonts w:cstheme="minorHAnsi"/>
          <w:color w:val="000000"/>
          <w:szCs w:val="24"/>
          <w:shd w:val="clear" w:color="auto" w:fill="FFFFFF"/>
          <w:lang w:eastAsia="zh-CN"/>
        </w:rPr>
      </w:pPr>
      <w:r w:rsidRPr="002E5A99">
        <w:rPr>
          <w:rStyle w:val="normaltextrun"/>
          <w:rFonts w:cstheme="minorHAnsi" w:hint="eastAsia"/>
          <w:color w:val="000000"/>
          <w:szCs w:val="24"/>
          <w:shd w:val="clear" w:color="auto" w:fill="FFFFFF"/>
          <w:lang w:eastAsia="zh-CN"/>
        </w:rPr>
        <w:t>已收到</w:t>
      </w:r>
      <w:r w:rsidR="002E5A99">
        <w:rPr>
          <w:rStyle w:val="normaltextrun"/>
          <w:rFonts w:cstheme="minorHAnsi" w:hint="eastAsia"/>
          <w:color w:val="000000"/>
          <w:szCs w:val="24"/>
          <w:shd w:val="clear" w:color="auto" w:fill="FFFFFF"/>
          <w:lang w:eastAsia="zh-CN"/>
        </w:rPr>
        <w:t>来自</w:t>
      </w:r>
      <w:r w:rsidRPr="002E5A99">
        <w:rPr>
          <w:rStyle w:val="normaltextrun"/>
          <w:rFonts w:cstheme="minorHAnsi" w:hint="eastAsia"/>
          <w:color w:val="000000"/>
          <w:szCs w:val="24"/>
          <w:shd w:val="clear" w:color="auto" w:fill="FFFFFF"/>
          <w:lang w:eastAsia="zh-CN"/>
        </w:rPr>
        <w:t>ISCG</w:t>
      </w:r>
      <w:r w:rsidRPr="002E5A99">
        <w:rPr>
          <w:rStyle w:val="normaltextrun"/>
          <w:rFonts w:cstheme="minorHAnsi" w:hint="eastAsia"/>
          <w:color w:val="000000"/>
          <w:szCs w:val="24"/>
          <w:shd w:val="clear" w:color="auto" w:fill="FFFFFF"/>
          <w:lang w:eastAsia="zh-CN"/>
        </w:rPr>
        <w:t>的联络</w:t>
      </w:r>
      <w:r w:rsidR="002E5A99">
        <w:rPr>
          <w:rStyle w:val="normaltextrun"/>
          <w:rFonts w:cstheme="minorHAnsi" w:hint="eastAsia"/>
          <w:color w:val="000000"/>
          <w:szCs w:val="24"/>
          <w:shd w:val="clear" w:color="auto" w:fill="FFFFFF"/>
          <w:lang w:eastAsia="zh-CN"/>
        </w:rPr>
        <w:t>声明</w:t>
      </w:r>
      <w:r w:rsidRPr="005224CB">
        <w:rPr>
          <w:rStyle w:val="normaltextrun"/>
          <w:rFonts w:cstheme="minorHAnsi" w:hint="eastAsia"/>
          <w:color w:val="000000"/>
          <w:szCs w:val="24"/>
          <w:shd w:val="clear" w:color="auto" w:fill="FFFFFF"/>
          <w:lang w:eastAsia="zh-CN"/>
        </w:rPr>
        <w:t>，</w:t>
      </w:r>
      <w:r w:rsidR="00064524">
        <w:rPr>
          <w:rStyle w:val="normaltextrun"/>
          <w:rFonts w:cstheme="minorHAnsi" w:hint="eastAsia"/>
          <w:color w:val="000000"/>
          <w:szCs w:val="24"/>
          <w:shd w:val="clear" w:color="auto" w:fill="FFFFFF"/>
          <w:lang w:eastAsia="zh-CN"/>
        </w:rPr>
        <w:t>将</w:t>
      </w:r>
      <w:r w:rsidR="00EF74A0">
        <w:rPr>
          <w:rStyle w:val="normaltextrun"/>
          <w:rFonts w:cstheme="minorHAnsi" w:hint="eastAsia"/>
          <w:color w:val="000000"/>
          <w:szCs w:val="24"/>
          <w:shd w:val="clear" w:color="auto" w:fill="FFFFFF"/>
          <w:lang w:eastAsia="zh-CN"/>
        </w:rPr>
        <w:t>在</w:t>
      </w:r>
      <w:r w:rsidRPr="005224CB">
        <w:rPr>
          <w:rStyle w:val="normaltextrun"/>
          <w:rFonts w:cstheme="minorHAnsi" w:hint="eastAsia"/>
          <w:color w:val="000000"/>
          <w:szCs w:val="24"/>
          <w:shd w:val="clear" w:color="auto" w:fill="FFFFFF"/>
          <w:lang w:eastAsia="zh-CN"/>
        </w:rPr>
        <w:t>第</w:t>
      </w:r>
      <w:r w:rsidRPr="005224CB">
        <w:rPr>
          <w:rStyle w:val="normaltextrun"/>
          <w:rFonts w:cstheme="minorHAnsi" w:hint="eastAsia"/>
          <w:color w:val="000000"/>
          <w:szCs w:val="24"/>
          <w:shd w:val="clear" w:color="auto" w:fill="FFFFFF"/>
          <w:lang w:eastAsia="zh-CN"/>
        </w:rPr>
        <w:t>7/1</w:t>
      </w:r>
      <w:r w:rsidRPr="005224CB">
        <w:rPr>
          <w:rStyle w:val="normaltextrun"/>
          <w:rFonts w:cstheme="minorHAnsi" w:hint="eastAsia"/>
          <w:color w:val="000000"/>
          <w:szCs w:val="24"/>
          <w:shd w:val="clear" w:color="auto" w:fill="FFFFFF"/>
          <w:lang w:eastAsia="zh-CN"/>
        </w:rPr>
        <w:t>号课题</w:t>
      </w:r>
      <w:r w:rsidR="00EF74A0">
        <w:rPr>
          <w:rStyle w:val="normaltextrun"/>
          <w:rFonts w:cstheme="minorHAnsi" w:hint="eastAsia"/>
          <w:color w:val="000000"/>
          <w:szCs w:val="24"/>
          <w:shd w:val="clear" w:color="auto" w:fill="FFFFFF"/>
          <w:lang w:eastAsia="zh-CN"/>
        </w:rPr>
        <w:t>下</w:t>
      </w:r>
      <w:r w:rsidRPr="005224CB">
        <w:rPr>
          <w:rStyle w:val="normaltextrun"/>
          <w:rFonts w:cstheme="minorHAnsi" w:hint="eastAsia"/>
          <w:color w:val="000000"/>
          <w:szCs w:val="24"/>
          <w:shd w:val="clear" w:color="auto" w:fill="FFFFFF"/>
          <w:lang w:eastAsia="zh-CN"/>
        </w:rPr>
        <w:t>审议。</w:t>
      </w:r>
      <w:r w:rsidR="00C21C1D">
        <w:rPr>
          <w:rStyle w:val="normaltextrun"/>
          <w:rFonts w:cstheme="minorHAnsi" w:hint="eastAsia"/>
          <w:color w:val="000000"/>
          <w:szCs w:val="24"/>
          <w:shd w:val="clear" w:color="auto" w:fill="FFFFFF"/>
          <w:lang w:eastAsia="zh-CN"/>
        </w:rPr>
        <w:t>其中</w:t>
      </w:r>
      <w:r w:rsidRPr="005224CB">
        <w:rPr>
          <w:rStyle w:val="normaltextrun"/>
          <w:rFonts w:cstheme="minorHAnsi" w:hint="eastAsia"/>
          <w:color w:val="000000"/>
          <w:szCs w:val="24"/>
          <w:shd w:val="clear" w:color="auto" w:fill="FFFFFF"/>
          <w:lang w:eastAsia="zh-CN"/>
        </w:rPr>
        <w:t>分享了跨部门协调</w:t>
      </w:r>
      <w:r>
        <w:rPr>
          <w:rStyle w:val="normaltextrun"/>
          <w:rFonts w:cstheme="minorHAnsi" w:hint="eastAsia"/>
          <w:color w:val="000000"/>
          <w:szCs w:val="24"/>
          <w:shd w:val="clear" w:color="auto" w:fill="FFFFFF"/>
          <w:lang w:eastAsia="zh-CN"/>
        </w:rPr>
        <w:t>任务</w:t>
      </w:r>
      <w:r w:rsidRPr="005224CB">
        <w:rPr>
          <w:rStyle w:val="normaltextrun"/>
          <w:rFonts w:cstheme="minorHAnsi" w:hint="eastAsia"/>
          <w:color w:val="000000"/>
          <w:szCs w:val="24"/>
          <w:shd w:val="clear" w:color="auto" w:fill="FFFFFF"/>
          <w:lang w:eastAsia="zh-CN"/>
        </w:rPr>
        <w:t>组</w:t>
      </w:r>
      <w:r>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ISC-TF</w:t>
      </w:r>
      <w:r>
        <w:rPr>
          <w:rStyle w:val="normaltextrun"/>
          <w:rFonts w:cstheme="minorHAnsi" w:hint="eastAsia"/>
          <w:color w:val="000000"/>
          <w:szCs w:val="24"/>
          <w:shd w:val="clear" w:color="auto" w:fill="FFFFFF"/>
          <w:lang w:eastAsia="zh-CN"/>
        </w:rPr>
        <w:t>）联系人</w:t>
      </w:r>
      <w:r w:rsidRPr="005224CB">
        <w:rPr>
          <w:rStyle w:val="normaltextrun"/>
          <w:rFonts w:cstheme="minorHAnsi" w:hint="eastAsia"/>
          <w:color w:val="000000"/>
          <w:szCs w:val="24"/>
          <w:shd w:val="clear" w:color="auto" w:fill="FFFFFF"/>
          <w:lang w:eastAsia="zh-CN"/>
        </w:rPr>
        <w:t>关于三个部门和</w:t>
      </w:r>
      <w:r w:rsidR="0022140A">
        <w:rPr>
          <w:rStyle w:val="normaltextrun"/>
          <w:rFonts w:cstheme="minorHAnsi" w:hint="eastAsia"/>
          <w:color w:val="000000"/>
          <w:szCs w:val="24"/>
          <w:shd w:val="clear" w:color="auto" w:fill="FFFFFF"/>
          <w:lang w:eastAsia="zh-CN"/>
        </w:rPr>
        <w:t>国际电联</w:t>
      </w:r>
      <w:r w:rsidRPr="005224CB">
        <w:rPr>
          <w:rStyle w:val="normaltextrun"/>
          <w:rFonts w:cstheme="minorHAnsi" w:hint="eastAsia"/>
          <w:color w:val="000000"/>
          <w:szCs w:val="24"/>
          <w:shd w:val="clear" w:color="auto" w:fill="FFFFFF"/>
          <w:lang w:eastAsia="zh-CN"/>
        </w:rPr>
        <w:t>总秘书处之间就无障碍</w:t>
      </w:r>
      <w:r>
        <w:rPr>
          <w:rStyle w:val="normaltextrun"/>
          <w:rFonts w:cstheme="minorHAnsi" w:hint="eastAsia"/>
          <w:color w:val="000000"/>
          <w:szCs w:val="24"/>
          <w:shd w:val="clear" w:color="auto" w:fill="FFFFFF"/>
          <w:lang w:eastAsia="zh-CN"/>
        </w:rPr>
        <w:t>获取</w:t>
      </w:r>
      <w:r w:rsidRPr="005224CB">
        <w:rPr>
          <w:rStyle w:val="normaltextrun"/>
          <w:rFonts w:cstheme="minorHAnsi" w:hint="eastAsia"/>
          <w:color w:val="000000"/>
          <w:szCs w:val="24"/>
          <w:shd w:val="clear" w:color="auto" w:fill="FFFFFF"/>
          <w:lang w:eastAsia="zh-CN"/>
        </w:rPr>
        <w:t>主题协调的</w:t>
      </w:r>
      <w:r w:rsidR="00C151C5">
        <w:rPr>
          <w:rStyle w:val="normaltextrun"/>
          <w:rFonts w:cstheme="minorHAnsi" w:hint="eastAsia"/>
          <w:color w:val="000000"/>
          <w:szCs w:val="24"/>
          <w:shd w:val="clear" w:color="auto" w:fill="FFFFFF"/>
          <w:lang w:eastAsia="zh-CN"/>
        </w:rPr>
        <w:t>活动</w:t>
      </w:r>
      <w:r w:rsidRPr="005224CB">
        <w:rPr>
          <w:rStyle w:val="normaltextrun"/>
          <w:rFonts w:cstheme="minorHAnsi" w:hint="eastAsia"/>
          <w:color w:val="000000"/>
          <w:szCs w:val="24"/>
          <w:shd w:val="clear" w:color="auto" w:fill="FFFFFF"/>
          <w:lang w:eastAsia="zh-CN"/>
        </w:rPr>
        <w:t>最新情况，并</w:t>
      </w:r>
      <w:r w:rsidR="00BB3308">
        <w:rPr>
          <w:rStyle w:val="normaltextrun"/>
          <w:rFonts w:cstheme="minorHAnsi" w:hint="eastAsia"/>
          <w:color w:val="000000"/>
          <w:szCs w:val="24"/>
          <w:shd w:val="clear" w:color="auto" w:fill="FFFFFF"/>
          <w:lang w:eastAsia="zh-CN"/>
        </w:rPr>
        <w:t>请求</w:t>
      </w:r>
      <w:r w:rsidR="00E534CC">
        <w:rPr>
          <w:rStyle w:val="normaltextrun"/>
          <w:rFonts w:cstheme="minorHAnsi" w:hint="eastAsia"/>
          <w:color w:val="000000"/>
          <w:szCs w:val="24"/>
          <w:shd w:val="clear" w:color="auto" w:fill="FFFFFF"/>
          <w:lang w:eastAsia="zh-CN"/>
        </w:rPr>
        <w:t>加入</w:t>
      </w:r>
      <w:r w:rsidR="00BB3308" w:rsidRPr="00BB3308">
        <w:rPr>
          <w:rStyle w:val="normaltextrun"/>
          <w:rFonts w:cstheme="minorHAnsi" w:hint="eastAsia"/>
          <w:color w:val="000000"/>
          <w:szCs w:val="24"/>
          <w:shd w:val="clear" w:color="auto" w:fill="FFFFFF"/>
          <w:lang w:eastAsia="zh-CN"/>
        </w:rPr>
        <w:t>电子邮件通讯录</w:t>
      </w:r>
      <w:r w:rsidR="00663415">
        <w:rPr>
          <w:rStyle w:val="normaltextrun"/>
          <w:rFonts w:cstheme="minorHAnsi" w:hint="eastAsia"/>
          <w:color w:val="000000"/>
          <w:szCs w:val="24"/>
          <w:shd w:val="clear" w:color="auto" w:fill="FFFFFF"/>
          <w:lang w:eastAsia="zh-CN"/>
        </w:rPr>
        <w:t>和</w:t>
      </w:r>
      <w:r w:rsidRPr="005224CB">
        <w:rPr>
          <w:rStyle w:val="normaltextrun"/>
          <w:rFonts w:cstheme="minorHAnsi" w:hint="eastAsia"/>
          <w:color w:val="000000"/>
          <w:szCs w:val="24"/>
          <w:shd w:val="clear" w:color="auto" w:fill="FFFFFF"/>
          <w:lang w:eastAsia="zh-CN"/>
        </w:rPr>
        <w:t>分享</w:t>
      </w:r>
      <w:r w:rsidR="00A675B3">
        <w:rPr>
          <w:rStyle w:val="normaltextrun"/>
          <w:rFonts w:cstheme="minorHAnsi" w:hint="eastAsia"/>
          <w:color w:val="000000"/>
          <w:szCs w:val="24"/>
          <w:shd w:val="clear" w:color="auto" w:fill="FFFFFF"/>
          <w:lang w:eastAsia="zh-CN"/>
        </w:rPr>
        <w:t>对</w:t>
      </w:r>
      <w:r w:rsidRPr="005224CB">
        <w:rPr>
          <w:rStyle w:val="normaltextrun"/>
          <w:rFonts w:cstheme="minorHAnsi" w:hint="eastAsia"/>
          <w:color w:val="000000"/>
          <w:szCs w:val="24"/>
          <w:shd w:val="clear" w:color="auto" w:fill="FFFFFF"/>
          <w:lang w:eastAsia="zh-CN"/>
        </w:rPr>
        <w:t>提供</w:t>
      </w:r>
      <w:r w:rsidR="00A1526C">
        <w:rPr>
          <w:rStyle w:val="normaltextrun"/>
          <w:rFonts w:cstheme="minorHAnsi" w:hint="eastAsia"/>
          <w:color w:val="000000"/>
          <w:szCs w:val="24"/>
          <w:shd w:val="clear" w:color="auto" w:fill="FFFFFF"/>
          <w:lang w:eastAsia="zh-CN"/>
        </w:rPr>
        <w:t>的</w:t>
      </w:r>
      <w:r w:rsidRPr="005224CB">
        <w:rPr>
          <w:rStyle w:val="normaltextrun"/>
          <w:rFonts w:cstheme="minorHAnsi" w:hint="eastAsia"/>
          <w:color w:val="000000"/>
          <w:szCs w:val="24"/>
          <w:shd w:val="clear" w:color="auto" w:fill="FFFFFF"/>
          <w:lang w:eastAsia="zh-CN"/>
        </w:rPr>
        <w:t>信息</w:t>
      </w:r>
      <w:r w:rsidR="003D09BB">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包括国际电联无障碍</w:t>
      </w:r>
      <w:r>
        <w:rPr>
          <w:rStyle w:val="normaltextrun"/>
          <w:rFonts w:cstheme="minorHAnsi" w:hint="eastAsia"/>
          <w:color w:val="000000"/>
          <w:szCs w:val="24"/>
          <w:shd w:val="clear" w:color="auto" w:fill="FFFFFF"/>
          <w:lang w:eastAsia="zh-CN"/>
        </w:rPr>
        <w:t>获取</w:t>
      </w:r>
      <w:r w:rsidRPr="005224CB">
        <w:rPr>
          <w:rStyle w:val="normaltextrun"/>
          <w:rFonts w:cstheme="minorHAnsi" w:hint="eastAsia"/>
          <w:color w:val="000000"/>
          <w:szCs w:val="24"/>
          <w:shd w:val="clear" w:color="auto" w:fill="FFFFFF"/>
          <w:lang w:eastAsia="zh-CN"/>
        </w:rPr>
        <w:t>政策和计划行动的</w:t>
      </w:r>
      <w:r>
        <w:rPr>
          <w:rStyle w:val="normaltextrun"/>
          <w:rFonts w:cstheme="minorHAnsi" w:hint="eastAsia"/>
          <w:color w:val="000000"/>
          <w:szCs w:val="24"/>
          <w:shd w:val="clear" w:color="auto" w:fill="FFFFFF"/>
          <w:lang w:eastAsia="zh-CN"/>
        </w:rPr>
        <w:t>反馈。</w:t>
      </w:r>
    </w:p>
    <w:p w14:paraId="426D13E2" w14:textId="6E0EC5DD" w:rsidR="00553588" w:rsidRPr="00A17FDF" w:rsidRDefault="00553588" w:rsidP="00A17FDF">
      <w:pPr>
        <w:pStyle w:val="Heading2"/>
        <w:rPr>
          <w:rFonts w:eastAsia="Times New Roman" w:cstheme="minorHAnsi"/>
          <w:b w:val="0"/>
          <w:bCs/>
          <w:szCs w:val="24"/>
          <w:lang w:eastAsia="zh-CN"/>
        </w:rPr>
      </w:pPr>
      <w:r>
        <w:rPr>
          <w:rFonts w:hint="eastAsia"/>
          <w:lang w:eastAsia="zh-CN"/>
        </w:rPr>
        <w:t>5</w:t>
      </w:r>
      <w:r w:rsidR="00F622AE" w:rsidRPr="00152A72">
        <w:rPr>
          <w:lang w:eastAsia="zh-CN"/>
        </w:rPr>
        <w:t>.2</w:t>
      </w:r>
      <w:r w:rsidR="00F622AE" w:rsidRPr="00152A72">
        <w:rPr>
          <w:lang w:eastAsia="zh-CN"/>
        </w:rPr>
        <w:tab/>
      </w:r>
      <w:r w:rsidR="00F622AE" w:rsidRPr="00152A72">
        <w:rPr>
          <w:rFonts w:hint="eastAsia"/>
          <w:lang w:eastAsia="zh-CN"/>
        </w:rPr>
        <w:t>第</w:t>
      </w:r>
      <w:r w:rsidR="00F622AE" w:rsidRPr="00152A72">
        <w:rPr>
          <w:lang w:eastAsia="zh-CN"/>
        </w:rPr>
        <w:t>9</w:t>
      </w:r>
      <w:r w:rsidR="00F622AE" w:rsidRPr="00152A72">
        <w:rPr>
          <w:rFonts w:hint="eastAsia"/>
          <w:lang w:eastAsia="zh-CN"/>
        </w:rPr>
        <w:t>号决议</w:t>
      </w:r>
      <w:r w:rsidR="00F622AE" w:rsidRPr="00152A72">
        <w:rPr>
          <w:lang w:eastAsia="zh-CN"/>
        </w:rPr>
        <w:t xml:space="preserve"> –</w:t>
      </w:r>
      <w:bookmarkStart w:id="122" w:name="_Toc403138140"/>
      <w:bookmarkStart w:id="123" w:name="_Toc505610281"/>
      <w:bookmarkEnd w:id="121"/>
      <w:r w:rsidR="00F622AE" w:rsidRPr="00152A72">
        <w:rPr>
          <w:lang w:eastAsia="zh-CN"/>
        </w:rPr>
        <w:t xml:space="preserve"> </w:t>
      </w:r>
      <w:r w:rsidR="00F622AE" w:rsidRPr="00152A72">
        <w:rPr>
          <w:lang w:eastAsia="zh-CN"/>
        </w:rPr>
        <w:t>各国，特别是发展中国家对频谱管理的参与</w:t>
      </w:r>
      <w:bookmarkStart w:id="124" w:name="lt_pId363"/>
      <w:bookmarkEnd w:id="122"/>
      <w:bookmarkEnd w:id="123"/>
      <w:r w:rsidRPr="00400299">
        <w:rPr>
          <w:rFonts w:cstheme="minorHAnsi"/>
          <w:color w:val="000000"/>
          <w:lang w:eastAsia="zh-CN"/>
        </w:rPr>
        <w:t xml:space="preserve"> </w:t>
      </w:r>
    </w:p>
    <w:p w14:paraId="03A3F1AF" w14:textId="4D55A67D" w:rsidR="00F622AE" w:rsidRPr="00FF1391" w:rsidRDefault="00F622AE" w:rsidP="00F622AE">
      <w:pPr>
        <w:ind w:firstLine="480"/>
        <w:rPr>
          <w:rFonts w:ascii="Calibri" w:hAnsi="Calibri"/>
          <w:lang w:eastAsia="zh-CN"/>
        </w:rPr>
      </w:pPr>
      <w:r w:rsidRPr="006A0214">
        <w:rPr>
          <w:rFonts w:hint="eastAsia"/>
          <w:lang w:eastAsia="zh-CN"/>
        </w:rPr>
        <w:t>2019</w:t>
      </w:r>
      <w:r w:rsidRPr="006A0214">
        <w:rPr>
          <w:rFonts w:hint="eastAsia"/>
          <w:lang w:eastAsia="zh-CN"/>
        </w:rPr>
        <w:t>年，</w:t>
      </w:r>
      <w:r w:rsidRPr="006A0214">
        <w:rPr>
          <w:rFonts w:hint="eastAsia"/>
          <w:lang w:eastAsia="zh-CN"/>
        </w:rPr>
        <w:t>ITU-D</w:t>
      </w:r>
      <w:r w:rsidR="006A0214">
        <w:rPr>
          <w:rFonts w:hint="eastAsia"/>
          <w:lang w:eastAsia="zh-CN"/>
        </w:rPr>
        <w:t>各</w:t>
      </w:r>
      <w:r w:rsidRPr="006A0214">
        <w:rPr>
          <w:rFonts w:hint="eastAsia"/>
          <w:lang w:eastAsia="zh-CN"/>
        </w:rPr>
        <w:t>研究组同意</w:t>
      </w:r>
      <w:r w:rsidRPr="009E63AF">
        <w:rPr>
          <w:rFonts w:hint="eastAsia"/>
          <w:lang w:eastAsia="zh-CN"/>
        </w:rPr>
        <w:t>，为满足第</w:t>
      </w:r>
      <w:r w:rsidRPr="009E63AF">
        <w:rPr>
          <w:rFonts w:hint="eastAsia"/>
          <w:lang w:eastAsia="zh-CN"/>
        </w:rPr>
        <w:t>9</w:t>
      </w:r>
      <w:r w:rsidRPr="009E63AF">
        <w:rPr>
          <w:rFonts w:hint="eastAsia"/>
          <w:lang w:eastAsia="zh-CN"/>
        </w:rPr>
        <w:t>号决议（</w:t>
      </w:r>
      <w:r w:rsidRPr="009E63AF">
        <w:rPr>
          <w:rFonts w:hint="eastAsia"/>
          <w:lang w:eastAsia="zh-CN"/>
        </w:rPr>
        <w:t>2017</w:t>
      </w:r>
      <w:r w:rsidRPr="009E63AF">
        <w:rPr>
          <w:rFonts w:hint="eastAsia"/>
          <w:lang w:eastAsia="zh-CN"/>
        </w:rPr>
        <w:t>年</w:t>
      </w:r>
      <w:r>
        <w:rPr>
          <w:rFonts w:hint="eastAsia"/>
          <w:lang w:eastAsia="zh-CN"/>
        </w:rPr>
        <w:t>，</w:t>
      </w:r>
      <w:r w:rsidRPr="009E63AF">
        <w:rPr>
          <w:rFonts w:hint="eastAsia"/>
          <w:lang w:eastAsia="zh-CN"/>
        </w:rPr>
        <w:t>布宜诺斯艾利斯</w:t>
      </w:r>
      <w:r>
        <w:rPr>
          <w:rFonts w:hint="eastAsia"/>
          <w:lang w:eastAsia="zh-CN"/>
        </w:rPr>
        <w:t>，</w:t>
      </w:r>
      <w:r w:rsidRPr="009E63AF">
        <w:rPr>
          <w:rFonts w:hint="eastAsia"/>
          <w:lang w:eastAsia="zh-CN"/>
        </w:rPr>
        <w:t>修订版）所述</w:t>
      </w:r>
      <w:r w:rsidR="00C34501">
        <w:rPr>
          <w:rFonts w:hint="eastAsia"/>
          <w:lang w:eastAsia="zh-CN"/>
        </w:rPr>
        <w:t>的</w:t>
      </w:r>
      <w:r w:rsidRPr="009E63AF">
        <w:rPr>
          <w:rFonts w:hint="eastAsia"/>
          <w:lang w:eastAsia="zh-CN"/>
        </w:rPr>
        <w:t>发展中国家需求，</w:t>
      </w:r>
      <w:r w:rsidR="000019D7">
        <w:rPr>
          <w:rFonts w:hint="eastAsia"/>
          <w:lang w:eastAsia="zh-CN"/>
        </w:rPr>
        <w:t>将</w:t>
      </w:r>
      <w:r w:rsidRPr="009E63AF">
        <w:rPr>
          <w:rFonts w:hint="eastAsia"/>
          <w:lang w:eastAsia="zh-CN"/>
        </w:rPr>
        <w:t>确定</w:t>
      </w:r>
      <w:r w:rsidR="00986D14">
        <w:rPr>
          <w:rFonts w:hint="eastAsia"/>
          <w:lang w:eastAsia="zh-CN"/>
        </w:rPr>
        <w:t>寻求</w:t>
      </w:r>
      <w:r w:rsidRPr="009E63AF">
        <w:rPr>
          <w:rFonts w:hint="eastAsia"/>
          <w:lang w:eastAsia="zh-CN"/>
        </w:rPr>
        <w:t>与</w:t>
      </w:r>
      <w:r w:rsidRPr="009E63AF">
        <w:rPr>
          <w:rFonts w:hint="eastAsia"/>
          <w:lang w:eastAsia="zh-CN"/>
        </w:rPr>
        <w:t>ITU</w:t>
      </w:r>
      <w:r>
        <w:rPr>
          <w:lang w:eastAsia="zh-CN"/>
        </w:rPr>
        <w:t>-</w:t>
      </w:r>
      <w:r w:rsidRPr="009E63AF">
        <w:rPr>
          <w:rFonts w:hint="eastAsia"/>
          <w:lang w:eastAsia="zh-CN"/>
        </w:rPr>
        <w:t>R</w:t>
      </w:r>
      <w:r w:rsidRPr="009E63AF">
        <w:rPr>
          <w:rFonts w:hint="eastAsia"/>
          <w:lang w:eastAsia="zh-CN"/>
        </w:rPr>
        <w:t>密切</w:t>
      </w:r>
      <w:r>
        <w:rPr>
          <w:rFonts w:hint="eastAsia"/>
          <w:lang w:eastAsia="zh-CN"/>
        </w:rPr>
        <w:t>协作</w:t>
      </w:r>
      <w:r w:rsidR="00986D14">
        <w:rPr>
          <w:rFonts w:hint="eastAsia"/>
          <w:lang w:eastAsia="zh-CN"/>
        </w:rPr>
        <w:t>的</w:t>
      </w:r>
      <w:r>
        <w:rPr>
          <w:rFonts w:hint="eastAsia"/>
          <w:lang w:eastAsia="zh-CN"/>
        </w:rPr>
        <w:t>研究课题</w:t>
      </w:r>
      <w:r w:rsidRPr="009E63AF">
        <w:rPr>
          <w:rFonts w:hint="eastAsia"/>
          <w:lang w:eastAsia="zh-CN"/>
        </w:rPr>
        <w:t>。</w:t>
      </w:r>
      <w:r w:rsidR="00476129">
        <w:rPr>
          <w:rFonts w:hint="eastAsia"/>
          <w:lang w:eastAsia="zh-CN"/>
        </w:rPr>
        <w:t>专门</w:t>
      </w:r>
      <w:r w:rsidRPr="009E63AF">
        <w:rPr>
          <w:rFonts w:hint="eastAsia"/>
          <w:lang w:eastAsia="zh-CN"/>
        </w:rPr>
        <w:t>任命</w:t>
      </w:r>
      <w:r w:rsidR="00875C2D">
        <w:rPr>
          <w:rFonts w:hint="eastAsia"/>
          <w:lang w:eastAsia="zh-CN"/>
        </w:rPr>
        <w:t>的</w:t>
      </w:r>
      <w:r w:rsidRPr="009E63AF">
        <w:rPr>
          <w:rFonts w:hint="eastAsia"/>
          <w:lang w:eastAsia="zh-CN"/>
        </w:rPr>
        <w:t>SG1</w:t>
      </w:r>
      <w:r w:rsidRPr="009E63AF">
        <w:rPr>
          <w:rFonts w:hint="eastAsia"/>
          <w:lang w:eastAsia="zh-CN"/>
        </w:rPr>
        <w:t>和</w:t>
      </w:r>
      <w:r w:rsidRPr="009E63AF">
        <w:rPr>
          <w:rFonts w:hint="eastAsia"/>
          <w:lang w:eastAsia="zh-CN"/>
        </w:rPr>
        <w:t>SG2</w:t>
      </w:r>
      <w:r w:rsidRPr="009E63AF">
        <w:rPr>
          <w:rFonts w:hint="eastAsia"/>
          <w:lang w:eastAsia="zh-CN"/>
        </w:rPr>
        <w:t>协调员</w:t>
      </w:r>
      <w:r w:rsidR="00476129">
        <w:rPr>
          <w:rFonts w:hint="eastAsia"/>
          <w:lang w:eastAsia="zh-CN"/>
        </w:rPr>
        <w:t>为</w:t>
      </w:r>
      <w:r w:rsidRPr="009E63AF">
        <w:rPr>
          <w:rFonts w:hint="eastAsia"/>
          <w:lang w:eastAsia="zh-CN"/>
        </w:rPr>
        <w:t>SG1</w:t>
      </w:r>
      <w:r w:rsidRPr="009E63AF">
        <w:rPr>
          <w:rFonts w:hint="eastAsia"/>
          <w:lang w:eastAsia="zh-CN"/>
        </w:rPr>
        <w:t>副主席</w:t>
      </w:r>
      <w:r w:rsidRPr="009E63AF">
        <w:rPr>
          <w:rFonts w:hint="eastAsia"/>
          <w:lang w:eastAsia="zh-CN"/>
        </w:rPr>
        <w:t>Roberto Hirayama</w:t>
      </w:r>
      <w:r w:rsidRPr="009E63AF">
        <w:rPr>
          <w:rFonts w:hint="eastAsia"/>
          <w:lang w:eastAsia="zh-CN"/>
        </w:rPr>
        <w:t>先生（巴西）和</w:t>
      </w:r>
      <w:r>
        <w:rPr>
          <w:rFonts w:hint="eastAsia"/>
          <w:lang w:eastAsia="zh-CN"/>
        </w:rPr>
        <w:t>第</w:t>
      </w:r>
      <w:r w:rsidRPr="009E63AF">
        <w:rPr>
          <w:rFonts w:hint="eastAsia"/>
          <w:lang w:eastAsia="zh-CN"/>
        </w:rPr>
        <w:t>1/2</w:t>
      </w:r>
      <w:r>
        <w:rPr>
          <w:rFonts w:hint="eastAsia"/>
          <w:lang w:eastAsia="zh-CN"/>
        </w:rPr>
        <w:t>号课题共同报告人</w:t>
      </w:r>
      <w:r w:rsidRPr="009E63AF">
        <w:rPr>
          <w:rFonts w:hint="eastAsia"/>
          <w:lang w:eastAsia="zh-CN"/>
        </w:rPr>
        <w:t xml:space="preserve">Fadel </w:t>
      </w:r>
      <w:proofErr w:type="spellStart"/>
      <w:r w:rsidRPr="009E63AF">
        <w:rPr>
          <w:rFonts w:hint="eastAsia"/>
          <w:lang w:eastAsia="zh-CN"/>
        </w:rPr>
        <w:t>Digham</w:t>
      </w:r>
      <w:proofErr w:type="spellEnd"/>
      <w:r w:rsidRPr="009E63AF">
        <w:rPr>
          <w:rFonts w:hint="eastAsia"/>
          <w:lang w:eastAsia="zh-CN"/>
        </w:rPr>
        <w:t>先生（埃及）。</w:t>
      </w:r>
      <w:bookmarkStart w:id="125" w:name="lt_pId368"/>
      <w:bookmarkEnd w:id="124"/>
      <w:r>
        <w:rPr>
          <w:rFonts w:hint="eastAsia"/>
          <w:lang w:eastAsia="zh-CN"/>
        </w:rPr>
        <w:t>如</w:t>
      </w:r>
      <w:r>
        <w:rPr>
          <w:lang w:eastAsia="zh-CN"/>
        </w:rPr>
        <w:t>TDAG</w:t>
      </w:r>
      <w:r w:rsidR="005271E1">
        <w:rPr>
          <w:rFonts w:hint="eastAsia"/>
          <w:lang w:eastAsia="zh-CN"/>
        </w:rPr>
        <w:t>的</w:t>
      </w:r>
      <w:r>
        <w:rPr>
          <w:rFonts w:hint="eastAsia"/>
          <w:lang w:eastAsia="zh-CN"/>
        </w:rPr>
        <w:t>讨论，</w:t>
      </w:r>
      <w:r w:rsidR="00EA0124">
        <w:rPr>
          <w:rFonts w:hint="eastAsia"/>
          <w:lang w:eastAsia="zh-CN"/>
        </w:rPr>
        <w:t>在每次年度研究组会议上</w:t>
      </w:r>
      <w:r w:rsidR="009401B3">
        <w:rPr>
          <w:rFonts w:hint="eastAsia"/>
          <w:lang w:eastAsia="zh-CN"/>
        </w:rPr>
        <w:t>，由</w:t>
      </w:r>
      <w:r w:rsidRPr="00D236D7">
        <w:rPr>
          <w:lang w:eastAsia="zh-CN"/>
        </w:rPr>
        <w:t>BDT</w:t>
      </w:r>
      <w:r w:rsidR="009401B3">
        <w:rPr>
          <w:rFonts w:hint="eastAsia"/>
          <w:lang w:eastAsia="zh-CN"/>
        </w:rPr>
        <w:t>联系</w:t>
      </w:r>
      <w:r>
        <w:rPr>
          <w:rFonts w:hint="eastAsia"/>
          <w:lang w:eastAsia="zh-CN"/>
        </w:rPr>
        <w:t>人支持</w:t>
      </w:r>
      <w:r w:rsidR="009401B3">
        <w:rPr>
          <w:rFonts w:hint="eastAsia"/>
          <w:lang w:eastAsia="zh-CN"/>
        </w:rPr>
        <w:t>的第</w:t>
      </w:r>
      <w:r w:rsidR="009401B3">
        <w:rPr>
          <w:lang w:eastAsia="zh-CN"/>
        </w:rPr>
        <w:t>9</w:t>
      </w:r>
      <w:r w:rsidR="009401B3">
        <w:rPr>
          <w:rFonts w:hint="eastAsia"/>
          <w:lang w:eastAsia="zh-CN"/>
        </w:rPr>
        <w:t>号决议</w:t>
      </w:r>
      <w:r>
        <w:rPr>
          <w:rFonts w:hint="eastAsia"/>
          <w:lang w:eastAsia="zh-CN"/>
        </w:rPr>
        <w:t>协调人将向研究组主席提交关于</w:t>
      </w:r>
      <w:r>
        <w:rPr>
          <w:lang w:eastAsia="zh-CN"/>
        </w:rPr>
        <w:t>WTDC</w:t>
      </w:r>
      <w:r>
        <w:rPr>
          <w:rFonts w:hint="eastAsia"/>
          <w:lang w:eastAsia="zh-CN"/>
        </w:rPr>
        <w:t>第</w:t>
      </w:r>
      <w:r>
        <w:rPr>
          <w:lang w:eastAsia="zh-CN"/>
        </w:rPr>
        <w:t>9</w:t>
      </w:r>
      <w:r>
        <w:rPr>
          <w:rFonts w:hint="eastAsia"/>
          <w:lang w:eastAsia="zh-CN"/>
        </w:rPr>
        <w:t>号决议问题的汇编调查结果摘要，后者</w:t>
      </w:r>
      <w:r w:rsidR="00EA7C6D">
        <w:rPr>
          <w:rFonts w:hint="eastAsia"/>
          <w:lang w:eastAsia="zh-CN"/>
        </w:rPr>
        <w:t>将</w:t>
      </w:r>
      <w:r w:rsidR="006F4DBB">
        <w:rPr>
          <w:rFonts w:hint="eastAsia"/>
          <w:lang w:eastAsia="zh-CN"/>
        </w:rPr>
        <w:t>转呈</w:t>
      </w:r>
      <w:r w:rsidRPr="0054009F">
        <w:rPr>
          <w:lang w:eastAsia="zh-CN"/>
        </w:rPr>
        <w:t>BDT</w:t>
      </w:r>
      <w:r w:rsidRPr="0054009F">
        <w:rPr>
          <w:rFonts w:hint="eastAsia"/>
          <w:lang w:eastAsia="zh-CN"/>
        </w:rPr>
        <w:t>主任。</w:t>
      </w:r>
      <w:r w:rsidRPr="0054009F">
        <w:rPr>
          <w:lang w:eastAsia="zh-CN"/>
        </w:rPr>
        <w:t>BDT</w:t>
      </w:r>
      <w:r w:rsidRPr="0054009F">
        <w:rPr>
          <w:rFonts w:hint="eastAsia"/>
          <w:lang w:eastAsia="zh-CN"/>
        </w:rPr>
        <w:t>主任</w:t>
      </w:r>
      <w:r w:rsidR="002224DD">
        <w:rPr>
          <w:rFonts w:hint="eastAsia"/>
          <w:lang w:eastAsia="zh-CN"/>
        </w:rPr>
        <w:t>随后</w:t>
      </w:r>
      <w:r w:rsidRPr="0054009F">
        <w:rPr>
          <w:rFonts w:hint="eastAsia"/>
          <w:lang w:eastAsia="zh-CN"/>
        </w:rPr>
        <w:t>可酌情与</w:t>
      </w:r>
      <w:r w:rsidR="006B10A8">
        <w:rPr>
          <w:rFonts w:hint="eastAsia"/>
          <w:lang w:eastAsia="zh-CN"/>
        </w:rPr>
        <w:t>无线电通信局</w:t>
      </w:r>
      <w:r>
        <w:rPr>
          <w:rFonts w:hint="eastAsia"/>
          <w:lang w:eastAsia="zh-CN"/>
        </w:rPr>
        <w:t>主任协调。</w:t>
      </w:r>
      <w:r>
        <w:rPr>
          <w:lang w:eastAsia="zh-CN"/>
        </w:rPr>
        <w:t>TDAG</w:t>
      </w:r>
      <w:r>
        <w:rPr>
          <w:rFonts w:hint="eastAsia"/>
          <w:lang w:eastAsia="zh-CN"/>
        </w:rPr>
        <w:t>还注意到，</w:t>
      </w:r>
      <w:r w:rsidR="003F329A">
        <w:rPr>
          <w:rFonts w:hint="eastAsia"/>
          <w:lang w:eastAsia="zh-CN"/>
        </w:rPr>
        <w:t>上述</w:t>
      </w:r>
      <w:r>
        <w:rPr>
          <w:rFonts w:hint="eastAsia"/>
          <w:lang w:eastAsia="zh-CN"/>
        </w:rPr>
        <w:t>研究组主席</w:t>
      </w:r>
      <w:r w:rsidR="009A0D4D">
        <w:rPr>
          <w:rFonts w:hint="eastAsia"/>
          <w:lang w:eastAsia="zh-CN"/>
        </w:rPr>
        <w:t>提供</w:t>
      </w:r>
      <w:r>
        <w:rPr>
          <w:rFonts w:hint="eastAsia"/>
          <w:lang w:eastAsia="zh-CN"/>
        </w:rPr>
        <w:t>的摘要</w:t>
      </w:r>
      <w:r w:rsidR="00093FE8">
        <w:rPr>
          <w:rFonts w:hint="eastAsia"/>
          <w:lang w:eastAsia="zh-CN"/>
        </w:rPr>
        <w:t>能够作为</w:t>
      </w:r>
      <w:r w:rsidR="003F329A">
        <w:rPr>
          <w:rFonts w:hint="eastAsia"/>
          <w:lang w:eastAsia="zh-CN"/>
        </w:rPr>
        <w:t>要求提交</w:t>
      </w:r>
      <w:r w:rsidR="003F329A" w:rsidRPr="00E26E8F">
        <w:rPr>
          <w:rFonts w:hint="eastAsia"/>
          <w:lang w:eastAsia="zh-CN"/>
        </w:rPr>
        <w:t>TDAG</w:t>
      </w:r>
      <w:r w:rsidR="003F329A">
        <w:rPr>
          <w:rFonts w:hint="eastAsia"/>
          <w:lang w:eastAsia="zh-CN"/>
        </w:rPr>
        <w:t>的</w:t>
      </w:r>
      <w:r w:rsidR="00E26E8F" w:rsidRPr="00E26E8F">
        <w:rPr>
          <w:rFonts w:hint="eastAsia"/>
          <w:lang w:eastAsia="zh-CN"/>
        </w:rPr>
        <w:t>第</w:t>
      </w:r>
      <w:r w:rsidR="00E26E8F" w:rsidRPr="00E26E8F">
        <w:rPr>
          <w:rFonts w:hint="eastAsia"/>
          <w:lang w:eastAsia="zh-CN"/>
        </w:rPr>
        <w:t>9</w:t>
      </w:r>
      <w:r w:rsidR="00E26E8F" w:rsidRPr="00E26E8F">
        <w:rPr>
          <w:rFonts w:hint="eastAsia"/>
          <w:lang w:eastAsia="zh-CN"/>
        </w:rPr>
        <w:t>号决议</w:t>
      </w:r>
      <w:r w:rsidR="009F3558">
        <w:rPr>
          <w:rFonts w:hint="eastAsia"/>
          <w:lang w:eastAsia="zh-CN"/>
        </w:rPr>
        <w:t>落实</w:t>
      </w:r>
      <w:r w:rsidR="00E26E8F" w:rsidRPr="00E26E8F">
        <w:rPr>
          <w:rFonts w:hint="eastAsia"/>
          <w:lang w:eastAsia="zh-CN"/>
        </w:rPr>
        <w:t>活动文稿的基础</w:t>
      </w:r>
      <w:r>
        <w:rPr>
          <w:rFonts w:hint="eastAsia"/>
          <w:lang w:eastAsia="zh-CN"/>
        </w:rPr>
        <w:t>。</w:t>
      </w:r>
      <w:r w:rsidR="001214B1">
        <w:rPr>
          <w:rFonts w:hint="eastAsia"/>
          <w:lang w:eastAsia="zh-CN"/>
        </w:rPr>
        <w:t>载于</w:t>
      </w:r>
      <w:hyperlink r:id="rId103" w:history="1">
        <w:r w:rsidRPr="00CD6666">
          <w:rPr>
            <w:color w:val="0000FF" w:themeColor="hyperlink"/>
            <w:u w:val="single"/>
            <w:lang w:eastAsia="zh-CN"/>
          </w:rPr>
          <w:t>TDAG-20/12</w:t>
        </w:r>
      </w:hyperlink>
      <w:r w:rsidR="001214B1">
        <w:rPr>
          <w:rFonts w:hint="eastAsia"/>
          <w:lang w:eastAsia="zh-CN"/>
        </w:rPr>
        <w:t>的报告已</w:t>
      </w:r>
      <w:r w:rsidR="00460BD0">
        <w:rPr>
          <w:rFonts w:hint="eastAsia"/>
          <w:lang w:eastAsia="zh-CN"/>
        </w:rPr>
        <w:t>分享</w:t>
      </w:r>
      <w:r>
        <w:rPr>
          <w:rFonts w:hint="eastAsia"/>
          <w:lang w:eastAsia="zh-CN"/>
        </w:rPr>
        <w:t>，</w:t>
      </w:r>
      <w:r w:rsidRPr="00432A86">
        <w:rPr>
          <w:rFonts w:hint="eastAsia"/>
          <w:lang w:eastAsia="zh-CN"/>
        </w:rPr>
        <w:t>协调员提交</w:t>
      </w:r>
      <w:r w:rsidRPr="00432A86">
        <w:rPr>
          <w:rFonts w:hint="eastAsia"/>
          <w:lang w:eastAsia="zh-CN"/>
        </w:rPr>
        <w:t>2021</w:t>
      </w:r>
      <w:r w:rsidRPr="00432A86">
        <w:rPr>
          <w:rFonts w:hint="eastAsia"/>
          <w:lang w:eastAsia="zh-CN"/>
        </w:rPr>
        <w:t>年</w:t>
      </w:r>
      <w:r w:rsidRPr="00432A86">
        <w:rPr>
          <w:rFonts w:hint="eastAsia"/>
          <w:lang w:eastAsia="zh-CN"/>
        </w:rPr>
        <w:t>3</w:t>
      </w:r>
      <w:r w:rsidRPr="00432A86">
        <w:rPr>
          <w:rFonts w:hint="eastAsia"/>
          <w:lang w:eastAsia="zh-CN"/>
        </w:rPr>
        <w:t>月</w:t>
      </w:r>
      <w:r w:rsidRPr="00432A86">
        <w:rPr>
          <w:rFonts w:hint="eastAsia"/>
          <w:lang w:eastAsia="zh-CN"/>
        </w:rPr>
        <w:t>SG1</w:t>
      </w:r>
      <w:r w:rsidRPr="00432A86">
        <w:rPr>
          <w:rFonts w:hint="eastAsia"/>
          <w:lang w:eastAsia="zh-CN"/>
        </w:rPr>
        <w:t>会议的最新报告</w:t>
      </w:r>
      <w:r w:rsidR="00973990">
        <w:rPr>
          <w:rFonts w:hint="eastAsia"/>
          <w:lang w:eastAsia="zh-CN"/>
        </w:rPr>
        <w:t>为</w:t>
      </w:r>
      <w:hyperlink r:id="rId104" w:history="1">
        <w:r w:rsidRPr="00CD6666">
          <w:rPr>
            <w:color w:val="0000FF" w:themeColor="hyperlink"/>
            <w:u w:val="single"/>
            <w:lang w:eastAsia="zh-CN"/>
          </w:rPr>
          <w:t>1/448</w:t>
        </w:r>
      </w:hyperlink>
      <w:r w:rsidRPr="00432A86">
        <w:rPr>
          <w:rFonts w:hint="eastAsia"/>
          <w:lang w:eastAsia="zh-CN"/>
        </w:rPr>
        <w:t>号文件（</w:t>
      </w:r>
      <w:r w:rsidR="00DF7BE6">
        <w:rPr>
          <w:rFonts w:hint="eastAsia"/>
          <w:lang w:eastAsia="zh-CN"/>
        </w:rPr>
        <w:t>巴西的</w:t>
      </w:r>
      <w:r w:rsidRPr="00432A86">
        <w:rPr>
          <w:rFonts w:hint="eastAsia"/>
          <w:lang w:eastAsia="zh-CN"/>
        </w:rPr>
        <w:t>SG1</w:t>
      </w:r>
      <w:r w:rsidRPr="00DF7BE6">
        <w:rPr>
          <w:rFonts w:hint="eastAsia"/>
          <w:lang w:eastAsia="zh-CN"/>
        </w:rPr>
        <w:t>副主席</w:t>
      </w:r>
      <w:r w:rsidR="00A52CAB" w:rsidRPr="00DF7BE6">
        <w:rPr>
          <w:rFonts w:hint="eastAsia"/>
          <w:lang w:eastAsia="zh-CN"/>
        </w:rPr>
        <w:t>和</w:t>
      </w:r>
      <w:r w:rsidR="0022625B">
        <w:rPr>
          <w:rFonts w:hint="eastAsia"/>
          <w:lang w:eastAsia="zh-CN"/>
        </w:rPr>
        <w:t>埃及的</w:t>
      </w:r>
      <w:r w:rsidRPr="00DF7BE6">
        <w:rPr>
          <w:rFonts w:hint="eastAsia"/>
          <w:lang w:eastAsia="zh-CN"/>
        </w:rPr>
        <w:t>第</w:t>
      </w:r>
      <w:r w:rsidRPr="00DF7BE6">
        <w:rPr>
          <w:rFonts w:hint="eastAsia"/>
          <w:lang w:eastAsia="zh-CN"/>
        </w:rPr>
        <w:t>1</w:t>
      </w:r>
      <w:r w:rsidRPr="00432A86">
        <w:rPr>
          <w:rFonts w:hint="eastAsia"/>
          <w:lang w:eastAsia="zh-CN"/>
        </w:rPr>
        <w:t>/2</w:t>
      </w:r>
      <w:r>
        <w:rPr>
          <w:rFonts w:hint="eastAsia"/>
          <w:lang w:eastAsia="zh-CN"/>
        </w:rPr>
        <w:t>号课题共同报告人</w:t>
      </w:r>
      <w:r w:rsidRPr="00432A86">
        <w:rPr>
          <w:rFonts w:hint="eastAsia"/>
          <w:lang w:eastAsia="zh-CN"/>
        </w:rPr>
        <w:t>）。</w:t>
      </w:r>
      <w:bookmarkEnd w:id="125"/>
      <w:r w:rsidR="00A5614D">
        <w:rPr>
          <w:rFonts w:hint="eastAsia"/>
          <w:lang w:eastAsia="zh-CN"/>
        </w:rPr>
        <w:t>这份</w:t>
      </w:r>
      <w:r>
        <w:rPr>
          <w:rFonts w:hint="eastAsia"/>
          <w:lang w:eastAsia="zh-CN"/>
        </w:rPr>
        <w:t>文件</w:t>
      </w:r>
      <w:r w:rsidR="00873D9B">
        <w:rPr>
          <w:rFonts w:hint="eastAsia"/>
          <w:lang w:eastAsia="zh-CN"/>
        </w:rPr>
        <w:t>已</w:t>
      </w:r>
      <w:r w:rsidRPr="00432A86">
        <w:rPr>
          <w:rFonts w:hint="eastAsia"/>
          <w:lang w:eastAsia="zh-CN"/>
        </w:rPr>
        <w:t>通</w:t>
      </w:r>
      <w:r>
        <w:rPr>
          <w:rFonts w:hint="eastAsia"/>
          <w:lang w:eastAsia="zh-CN"/>
        </w:rPr>
        <w:t>报</w:t>
      </w:r>
      <w:r w:rsidRPr="00FF1391">
        <w:rPr>
          <w:rFonts w:ascii="Calibri" w:hAnsi="Calibri" w:hint="eastAsia"/>
          <w:lang w:eastAsia="zh-CN"/>
        </w:rPr>
        <w:t>TDAG</w:t>
      </w:r>
      <w:r w:rsidRPr="00FF1391">
        <w:rPr>
          <w:rFonts w:ascii="Calibri" w:hAnsi="Calibri" w:hint="eastAsia"/>
          <w:lang w:eastAsia="zh-CN"/>
        </w:rPr>
        <w:t>，</w:t>
      </w:r>
      <w:r w:rsidR="00A5614D">
        <w:rPr>
          <w:rFonts w:ascii="Calibri" w:hAnsi="Calibri" w:cs="SimSun" w:hint="eastAsia"/>
          <w:lang w:eastAsia="zh-CN"/>
        </w:rPr>
        <w:t>其中</w:t>
      </w:r>
      <w:r w:rsidR="00BC7EF4">
        <w:rPr>
          <w:rFonts w:ascii="Calibri" w:hAnsi="Calibri" w:cs="SimSun" w:hint="eastAsia"/>
          <w:lang w:eastAsia="zh-CN"/>
        </w:rPr>
        <w:t>考虑到</w:t>
      </w:r>
      <w:r w:rsidRPr="00FF1391">
        <w:rPr>
          <w:rFonts w:ascii="Calibri" w:hAnsi="Calibri" w:cs="SimSun" w:hint="eastAsia"/>
          <w:lang w:eastAsia="zh-CN"/>
        </w:rPr>
        <w:t>对</w:t>
      </w:r>
      <w:r w:rsidR="002A12C3">
        <w:rPr>
          <w:rFonts w:ascii="Calibri" w:hAnsi="Calibri" w:cs="SimSun" w:hint="eastAsia"/>
          <w:lang w:eastAsia="zh-CN"/>
        </w:rPr>
        <w:t>在</w:t>
      </w:r>
      <w:r w:rsidRPr="00FF1391">
        <w:rPr>
          <w:rFonts w:ascii="Calibri" w:hAnsi="Calibri" w:cs="SimSun" w:hint="eastAsia"/>
          <w:lang w:eastAsia="zh-CN"/>
        </w:rPr>
        <w:t>ITU-D</w:t>
      </w:r>
      <w:r w:rsidRPr="00FF1391">
        <w:rPr>
          <w:rFonts w:ascii="Calibri" w:hAnsi="Calibri" w:cs="SimSun" w:hint="eastAsia"/>
          <w:lang w:eastAsia="zh-CN"/>
        </w:rPr>
        <w:t>第</w:t>
      </w:r>
      <w:r w:rsidRPr="00FF1391">
        <w:rPr>
          <w:rFonts w:ascii="Calibri" w:hAnsi="Calibri" w:cs="SimSun" w:hint="eastAsia"/>
          <w:lang w:eastAsia="zh-CN"/>
        </w:rPr>
        <w:t>1</w:t>
      </w:r>
      <w:r w:rsidRPr="00FF1391">
        <w:rPr>
          <w:rFonts w:ascii="Calibri" w:hAnsi="Calibri" w:cs="SimSun" w:hint="eastAsia"/>
          <w:lang w:eastAsia="zh-CN"/>
        </w:rPr>
        <w:t>研究组继续</w:t>
      </w:r>
      <w:r w:rsidR="00AD36C6">
        <w:rPr>
          <w:rFonts w:ascii="Calibri" w:hAnsi="Calibri" w:cs="SimSun" w:hint="eastAsia"/>
          <w:lang w:eastAsia="zh-CN"/>
        </w:rPr>
        <w:t>开展</w:t>
      </w:r>
      <w:r w:rsidR="00B95D37">
        <w:rPr>
          <w:rFonts w:ascii="Calibri" w:hAnsi="Calibri" w:cs="SimSun" w:hint="eastAsia"/>
          <w:lang w:eastAsia="zh-CN"/>
        </w:rPr>
        <w:t>的</w:t>
      </w:r>
      <w:r w:rsidRPr="00FF1391">
        <w:rPr>
          <w:rFonts w:ascii="Calibri" w:hAnsi="Calibri" w:cs="SimSun" w:hint="eastAsia"/>
          <w:lang w:eastAsia="zh-CN"/>
        </w:rPr>
        <w:t>每个</w:t>
      </w:r>
      <w:r w:rsidR="007A2536">
        <w:rPr>
          <w:rFonts w:ascii="Calibri" w:hAnsi="Calibri" w:cs="SimSun" w:hint="eastAsia"/>
          <w:lang w:eastAsia="zh-CN"/>
        </w:rPr>
        <w:t>研究</w:t>
      </w:r>
      <w:r w:rsidRPr="00FF1391">
        <w:rPr>
          <w:rFonts w:ascii="Calibri" w:hAnsi="Calibri" w:cs="SimSun" w:hint="eastAsia"/>
          <w:lang w:eastAsia="zh-CN"/>
        </w:rPr>
        <w:t>课题</w:t>
      </w:r>
      <w:r w:rsidR="00901514">
        <w:rPr>
          <w:rFonts w:ascii="Calibri" w:hAnsi="Calibri" w:cs="SimSun" w:hint="eastAsia"/>
          <w:lang w:eastAsia="zh-CN"/>
        </w:rPr>
        <w:t>最后输出成果报告</w:t>
      </w:r>
      <w:r w:rsidRPr="00FF1391">
        <w:rPr>
          <w:rFonts w:ascii="Calibri" w:hAnsi="Calibri" w:cs="SimSun" w:hint="eastAsia"/>
          <w:lang w:eastAsia="zh-CN"/>
        </w:rPr>
        <w:t>的讨论</w:t>
      </w:r>
      <w:r w:rsidR="000735B9">
        <w:rPr>
          <w:rFonts w:ascii="Calibri" w:hAnsi="Calibri" w:cs="SimSun" w:hint="eastAsia"/>
          <w:lang w:eastAsia="zh-CN"/>
        </w:rPr>
        <w:t>，</w:t>
      </w:r>
      <w:r w:rsidR="00180657">
        <w:rPr>
          <w:rFonts w:ascii="Calibri" w:hAnsi="Calibri" w:cs="SimSun" w:hint="eastAsia"/>
          <w:lang w:eastAsia="zh-CN"/>
        </w:rPr>
        <w:t>以及</w:t>
      </w:r>
      <w:r w:rsidRPr="00FF1391">
        <w:rPr>
          <w:rFonts w:ascii="Calibri" w:hAnsi="Calibri" w:cs="SimSun" w:hint="eastAsia"/>
          <w:lang w:eastAsia="zh-CN"/>
        </w:rPr>
        <w:t>报告</w:t>
      </w:r>
      <w:r w:rsidR="00180657">
        <w:rPr>
          <w:rFonts w:ascii="Calibri" w:hAnsi="Calibri" w:cs="SimSun" w:hint="eastAsia"/>
          <w:lang w:eastAsia="zh-CN"/>
        </w:rPr>
        <w:t>所含的</w:t>
      </w:r>
      <w:r w:rsidR="00077679">
        <w:rPr>
          <w:rFonts w:ascii="Calibri" w:hAnsi="Calibri" w:cs="SimSun" w:hint="eastAsia"/>
          <w:lang w:eastAsia="zh-CN"/>
        </w:rPr>
        <w:t>更多</w:t>
      </w:r>
      <w:r w:rsidRPr="00FF1391">
        <w:rPr>
          <w:rFonts w:ascii="Calibri" w:hAnsi="Calibri" w:cs="SimSun" w:hint="eastAsia"/>
          <w:lang w:eastAsia="zh-CN"/>
        </w:rPr>
        <w:t>内容。文稿的主要重点仍与上述</w:t>
      </w:r>
      <w:r w:rsidRPr="00FF1391">
        <w:rPr>
          <w:rFonts w:ascii="Calibri" w:hAnsi="Calibri" w:cs="SimSun" w:hint="eastAsia"/>
          <w:lang w:eastAsia="zh-CN"/>
        </w:rPr>
        <w:t>TDAG</w:t>
      </w:r>
      <w:r w:rsidRPr="00FF1391">
        <w:rPr>
          <w:rFonts w:ascii="Calibri" w:hAnsi="Calibri" w:cs="SimSun" w:hint="eastAsia"/>
          <w:lang w:eastAsia="zh-CN"/>
        </w:rPr>
        <w:t>文件所述</w:t>
      </w:r>
      <w:r w:rsidR="00884359">
        <w:rPr>
          <w:rFonts w:ascii="Calibri" w:hAnsi="Calibri" w:cs="SimSun" w:hint="eastAsia"/>
          <w:lang w:eastAsia="zh-CN"/>
        </w:rPr>
        <w:t>的</w:t>
      </w:r>
      <w:r w:rsidRPr="00FF1391">
        <w:rPr>
          <w:rFonts w:ascii="Calibri" w:hAnsi="Calibri" w:cs="SimSun" w:hint="eastAsia"/>
          <w:lang w:eastAsia="zh-CN"/>
        </w:rPr>
        <w:t>相同，</w:t>
      </w:r>
      <w:r w:rsidR="0019223B">
        <w:rPr>
          <w:rFonts w:ascii="Calibri" w:hAnsi="Calibri" w:cs="SimSun" w:hint="eastAsia"/>
          <w:lang w:eastAsia="zh-CN"/>
        </w:rPr>
        <w:t>针对</w:t>
      </w:r>
      <w:r w:rsidRPr="00FF1391">
        <w:rPr>
          <w:rFonts w:ascii="Calibri" w:hAnsi="Calibri" w:cs="SimSun" w:hint="eastAsia"/>
          <w:lang w:eastAsia="zh-CN"/>
        </w:rPr>
        <w:t>ITU-D SG1</w:t>
      </w:r>
      <w:r w:rsidR="00E449EA">
        <w:rPr>
          <w:rFonts w:ascii="Calibri" w:hAnsi="Calibri" w:cs="SimSun" w:hint="eastAsia"/>
          <w:lang w:eastAsia="zh-CN"/>
        </w:rPr>
        <w:t>的重点如下</w:t>
      </w:r>
      <w:r w:rsidRPr="00FF1391">
        <w:rPr>
          <w:rFonts w:ascii="Calibri" w:hAnsi="Calibri" w:cs="SimSun" w:hint="eastAsia"/>
          <w:lang w:eastAsia="zh-CN"/>
        </w:rPr>
        <w:t>（按</w:t>
      </w:r>
      <w:r w:rsidR="009E50DD">
        <w:rPr>
          <w:rFonts w:ascii="Calibri" w:hAnsi="Calibri" w:cs="SimSun" w:hint="eastAsia"/>
          <w:lang w:eastAsia="zh-CN"/>
        </w:rPr>
        <w:t>优先</w:t>
      </w:r>
      <w:r w:rsidRPr="00FF1391">
        <w:rPr>
          <w:rFonts w:ascii="Calibri" w:hAnsi="Calibri" w:cs="SimSun" w:hint="eastAsia"/>
          <w:lang w:eastAsia="zh-CN"/>
        </w:rPr>
        <w:t>顺序</w:t>
      </w:r>
      <w:r w:rsidR="009E50DD">
        <w:rPr>
          <w:rFonts w:ascii="Calibri" w:hAnsi="Calibri" w:cs="SimSun" w:hint="eastAsia"/>
          <w:lang w:eastAsia="zh-CN"/>
        </w:rPr>
        <w:t>排列</w:t>
      </w:r>
      <w:r w:rsidRPr="00FF1391">
        <w:rPr>
          <w:rFonts w:ascii="Calibri" w:hAnsi="Calibri" w:cs="SimSun" w:hint="eastAsia"/>
          <w:lang w:eastAsia="zh-CN"/>
        </w:rPr>
        <w:t>）：</w:t>
      </w:r>
    </w:p>
    <w:p w14:paraId="437B8477" w14:textId="04059005" w:rsidR="00F622AE" w:rsidRPr="00FF1391" w:rsidRDefault="00F622AE" w:rsidP="00F622AE">
      <w:pPr>
        <w:pStyle w:val="enumlev1"/>
        <w:rPr>
          <w:rFonts w:ascii="Calibri" w:hAnsi="Calibri" w:cstheme="minorHAnsi"/>
          <w:bCs/>
          <w:szCs w:val="24"/>
          <w:lang w:val="en-US" w:eastAsia="zh-CN"/>
        </w:rPr>
      </w:pPr>
      <w:bookmarkStart w:id="126" w:name="lt_pId371"/>
      <w:r w:rsidRPr="00FF1391">
        <w:rPr>
          <w:rFonts w:ascii="Calibri" w:hAnsi="Calibri" w:cstheme="minorHAnsi"/>
          <w:lang w:eastAsia="zh-CN"/>
        </w:rPr>
        <w:t>–</w:t>
      </w:r>
      <w:r w:rsidRPr="00FF1391">
        <w:rPr>
          <w:rFonts w:ascii="Calibri" w:hAnsi="Calibri" w:cstheme="minorHAnsi"/>
          <w:lang w:eastAsia="zh-CN"/>
        </w:rPr>
        <w:tab/>
      </w:r>
      <w:r w:rsidRPr="00FF1391">
        <w:rPr>
          <w:rFonts w:ascii="Calibri" w:hAnsi="Calibri" w:cs="SimSun" w:hint="eastAsia"/>
          <w:bCs/>
          <w:szCs w:val="24"/>
          <w:lang w:val="en-US" w:eastAsia="zh-CN"/>
        </w:rPr>
        <w:t>需求</w:t>
      </w:r>
      <w:r w:rsidRPr="00FF1391">
        <w:rPr>
          <w:rFonts w:ascii="Calibri" w:hAnsi="Calibri" w:cstheme="minorHAnsi"/>
          <w:bCs/>
          <w:szCs w:val="24"/>
          <w:lang w:val="en-US" w:eastAsia="zh-CN"/>
        </w:rPr>
        <w:t>10</w:t>
      </w:r>
      <w:bookmarkEnd w:id="126"/>
      <w:r w:rsidRPr="00FF1391">
        <w:rPr>
          <w:rFonts w:ascii="Calibri" w:hAnsi="Calibri" w:cs="SimSun" w:hint="eastAsia"/>
          <w:bCs/>
          <w:szCs w:val="24"/>
          <w:lang w:val="en-US" w:eastAsia="zh-CN"/>
        </w:rPr>
        <w:t>：</w:t>
      </w:r>
      <w:proofErr w:type="gramStart"/>
      <w:r w:rsidRPr="00FF1391">
        <w:rPr>
          <w:rFonts w:ascii="Calibri" w:hAnsi="Calibri" w:cstheme="minorHAnsi"/>
          <w:lang w:eastAsia="zh-CN"/>
        </w:rPr>
        <w:t>频谱</w:t>
      </w:r>
      <w:r w:rsidRPr="00FF1391">
        <w:rPr>
          <w:rFonts w:ascii="Calibri" w:hAnsi="Calibri" w:cstheme="minorHAnsi" w:hint="eastAsia"/>
          <w:lang w:eastAsia="zh-CN"/>
        </w:rPr>
        <w:t>使用</w:t>
      </w:r>
      <w:r w:rsidR="00D07F43">
        <w:rPr>
          <w:rFonts w:ascii="Calibri" w:hAnsi="Calibri" w:cstheme="minorHAnsi" w:hint="eastAsia"/>
          <w:lang w:eastAsia="zh-CN"/>
        </w:rPr>
        <w:t>方面</w:t>
      </w:r>
      <w:r w:rsidRPr="00FF1391">
        <w:rPr>
          <w:rFonts w:ascii="Calibri" w:hAnsi="Calibri" w:cstheme="minorHAnsi" w:hint="eastAsia"/>
          <w:lang w:eastAsia="zh-CN"/>
        </w:rPr>
        <w:t>的新兴技术和</w:t>
      </w:r>
      <w:r w:rsidRPr="00FF1391">
        <w:rPr>
          <w:rFonts w:ascii="Calibri" w:hAnsi="Calibri" w:cstheme="minorHAnsi"/>
          <w:lang w:eastAsia="zh-CN"/>
        </w:rPr>
        <w:t>方法</w:t>
      </w:r>
      <w:r w:rsidR="00E153B6">
        <w:rPr>
          <w:rFonts w:ascii="Calibri" w:hAnsi="Calibri" w:cstheme="minorHAnsi" w:hint="eastAsia"/>
          <w:lang w:eastAsia="zh-CN"/>
        </w:rPr>
        <w:t>；</w:t>
      </w:r>
      <w:proofErr w:type="gramEnd"/>
    </w:p>
    <w:p w14:paraId="7495A46A" w14:textId="22D1B960" w:rsidR="00F622AE" w:rsidRPr="00CD6666" w:rsidRDefault="00F622AE" w:rsidP="00F622AE">
      <w:pPr>
        <w:pStyle w:val="enumlev1"/>
        <w:rPr>
          <w:rFonts w:eastAsia="Times New Roman" w:cstheme="minorHAnsi"/>
          <w:bCs/>
          <w:szCs w:val="24"/>
          <w:lang w:val="en-US" w:eastAsia="zh-CN"/>
        </w:rPr>
      </w:pPr>
      <w:bookmarkStart w:id="127" w:name="lt_pId372"/>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8</w:t>
      </w:r>
      <w:bookmarkEnd w:id="127"/>
      <w:r w:rsidRPr="005A1892">
        <w:rPr>
          <w:rFonts w:cstheme="minorHAnsi" w:hint="eastAsia"/>
          <w:lang w:eastAsia="zh-CN"/>
        </w:rPr>
        <w:t>：</w:t>
      </w:r>
      <w:proofErr w:type="gramStart"/>
      <w:r>
        <w:rPr>
          <w:rFonts w:cstheme="minorHAnsi" w:hint="eastAsia"/>
          <w:lang w:eastAsia="zh-CN"/>
        </w:rPr>
        <w:t>向</w:t>
      </w:r>
      <w:r w:rsidR="00D93C14" w:rsidRPr="00D93C14">
        <w:rPr>
          <w:rFonts w:cstheme="minorHAnsi" w:hint="eastAsia"/>
          <w:lang w:eastAsia="zh-CN"/>
        </w:rPr>
        <w:t>数字地面电视广播过渡</w:t>
      </w:r>
      <w:r w:rsidR="00E153B6">
        <w:rPr>
          <w:rFonts w:cstheme="minorHAnsi" w:hint="eastAsia"/>
          <w:lang w:eastAsia="zh-CN"/>
        </w:rPr>
        <w:t>；</w:t>
      </w:r>
      <w:proofErr w:type="gramEnd"/>
    </w:p>
    <w:p w14:paraId="2BD178E2" w14:textId="2FB907BC" w:rsidR="00F622AE" w:rsidRPr="00CD6666" w:rsidRDefault="00F622AE" w:rsidP="00F622AE">
      <w:pPr>
        <w:pStyle w:val="enumlev1"/>
        <w:rPr>
          <w:rFonts w:eastAsia="Times New Roman" w:cstheme="minorHAnsi"/>
          <w:bCs/>
          <w:szCs w:val="24"/>
          <w:lang w:val="en-US" w:eastAsia="zh-CN"/>
        </w:rPr>
      </w:pPr>
      <w:bookmarkStart w:id="128" w:name="lt_pId373"/>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1</w:t>
      </w:r>
      <w:bookmarkEnd w:id="128"/>
      <w:r w:rsidRPr="005A1892">
        <w:rPr>
          <w:rFonts w:cstheme="minorHAnsi" w:hint="eastAsia"/>
          <w:lang w:eastAsia="zh-CN"/>
        </w:rPr>
        <w:t>：</w:t>
      </w:r>
      <w:proofErr w:type="gramStart"/>
      <w:r>
        <w:rPr>
          <w:rFonts w:cstheme="minorHAnsi" w:hint="eastAsia"/>
          <w:lang w:eastAsia="zh-CN"/>
        </w:rPr>
        <w:t>帮助</w:t>
      </w:r>
      <w:r w:rsidRPr="007050CA">
        <w:rPr>
          <w:rFonts w:cstheme="minorHAnsi"/>
          <w:lang w:eastAsia="zh-CN"/>
        </w:rPr>
        <w:t>各国政策制定机构提高对频谱的有效管理在一国经济和社会发展中重要性的认识</w:t>
      </w:r>
      <w:r w:rsidR="00E153B6">
        <w:rPr>
          <w:rFonts w:cstheme="minorHAnsi" w:hint="eastAsia"/>
          <w:lang w:eastAsia="zh-CN"/>
        </w:rPr>
        <w:t>；</w:t>
      </w:r>
      <w:proofErr w:type="gramEnd"/>
    </w:p>
    <w:p w14:paraId="1E17520A" w14:textId="1B0EDD1A" w:rsidR="00F622AE" w:rsidRPr="00CD6666" w:rsidRDefault="00F622AE" w:rsidP="00F622AE">
      <w:pPr>
        <w:pStyle w:val="enumlev1"/>
        <w:rPr>
          <w:rFonts w:eastAsia="Times New Roman" w:cstheme="minorHAnsi"/>
          <w:bCs/>
          <w:szCs w:val="24"/>
          <w:lang w:val="en-US" w:eastAsia="zh-CN"/>
        </w:rPr>
      </w:pPr>
      <w:bookmarkStart w:id="129" w:name="lt_pId374"/>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5</w:t>
      </w:r>
      <w:bookmarkEnd w:id="129"/>
      <w:r w:rsidRPr="005A1892">
        <w:rPr>
          <w:rFonts w:cstheme="minorHAnsi" w:hint="eastAsia"/>
          <w:lang w:eastAsia="zh-CN"/>
        </w:rPr>
        <w:t>：</w:t>
      </w:r>
      <w:proofErr w:type="gramStart"/>
      <w:r>
        <w:rPr>
          <w:rFonts w:cstheme="minorHAnsi" w:hint="eastAsia"/>
          <w:lang w:eastAsia="zh-CN"/>
        </w:rPr>
        <w:t>频谱</w:t>
      </w:r>
      <w:r w:rsidRPr="007050CA">
        <w:rPr>
          <w:rFonts w:cstheme="minorHAnsi"/>
          <w:lang w:eastAsia="zh-CN"/>
        </w:rPr>
        <w:t>管理的经济和财务</w:t>
      </w:r>
      <w:r w:rsidR="00FD4535">
        <w:rPr>
          <w:rFonts w:cstheme="minorHAnsi" w:hint="eastAsia"/>
          <w:lang w:eastAsia="zh-CN"/>
        </w:rPr>
        <w:t>问题</w:t>
      </w:r>
      <w:r w:rsidR="00E153B6">
        <w:rPr>
          <w:rFonts w:cstheme="minorHAnsi" w:hint="eastAsia"/>
          <w:lang w:eastAsia="zh-CN"/>
        </w:rPr>
        <w:t>；</w:t>
      </w:r>
      <w:proofErr w:type="gramEnd"/>
    </w:p>
    <w:p w14:paraId="426D6BD4" w14:textId="7CC85232" w:rsidR="006A50E5" w:rsidRPr="005A2ED4" w:rsidRDefault="00F622AE" w:rsidP="005A2ED4">
      <w:pPr>
        <w:pStyle w:val="enumlev1"/>
        <w:rPr>
          <w:rFonts w:eastAsia="Times New Roman" w:cstheme="minorHAnsi"/>
          <w:bCs/>
          <w:szCs w:val="24"/>
          <w:lang w:val="en-US" w:eastAsia="zh-CN"/>
        </w:rPr>
      </w:pPr>
      <w:bookmarkStart w:id="130" w:name="lt_pId375"/>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9</w:t>
      </w:r>
      <w:bookmarkEnd w:id="130"/>
      <w:r w:rsidRPr="005A1892">
        <w:rPr>
          <w:rFonts w:cstheme="minorHAnsi" w:hint="eastAsia"/>
          <w:lang w:eastAsia="zh-CN"/>
        </w:rPr>
        <w:t>：</w:t>
      </w:r>
      <w:r>
        <w:rPr>
          <w:rFonts w:cstheme="minorHAnsi" w:hint="eastAsia"/>
          <w:lang w:eastAsia="zh-CN"/>
        </w:rPr>
        <w:t>在</w:t>
      </w:r>
      <w:r w:rsidRPr="007050CA">
        <w:rPr>
          <w:rFonts w:cstheme="minorHAnsi"/>
          <w:lang w:eastAsia="zh-CN"/>
        </w:rPr>
        <w:t>确定利用数字红利最有效方法方面提供帮助</w:t>
      </w:r>
      <w:r>
        <w:rPr>
          <w:rFonts w:cstheme="minorHAnsi" w:hint="eastAsia"/>
          <w:lang w:eastAsia="zh-CN"/>
        </w:rPr>
        <w:t>。</w:t>
      </w:r>
    </w:p>
    <w:p w14:paraId="15A9D30A" w14:textId="0F0B6871" w:rsidR="00F622AE" w:rsidRPr="00CD6666" w:rsidRDefault="009D7309" w:rsidP="00F622AE">
      <w:pPr>
        <w:ind w:firstLineChars="200" w:firstLine="480"/>
        <w:rPr>
          <w:rFonts w:eastAsia="Times New Roman" w:cstheme="minorHAnsi"/>
          <w:lang w:eastAsia="zh-CN"/>
        </w:rPr>
      </w:pPr>
      <w:r>
        <w:rPr>
          <w:rFonts w:hint="eastAsia"/>
          <w:lang w:eastAsia="zh-CN"/>
        </w:rPr>
        <w:lastRenderedPageBreak/>
        <w:t>ITU-D</w:t>
      </w:r>
      <w:r w:rsidR="00FA27E5" w:rsidRPr="00432A86">
        <w:rPr>
          <w:rFonts w:hint="eastAsia"/>
          <w:lang w:eastAsia="zh-CN"/>
        </w:rPr>
        <w:t>成员</w:t>
      </w:r>
      <w:r w:rsidR="0038775D">
        <w:rPr>
          <w:rFonts w:hint="eastAsia"/>
          <w:lang w:eastAsia="zh-CN"/>
        </w:rPr>
        <w:t>对</w:t>
      </w:r>
      <w:r w:rsidR="00F622AE">
        <w:rPr>
          <w:rFonts w:hint="eastAsia"/>
          <w:lang w:eastAsia="zh-CN"/>
        </w:rPr>
        <w:t>“</w:t>
      </w:r>
      <w:r w:rsidR="005B48FF" w:rsidRPr="00FF1391">
        <w:rPr>
          <w:rFonts w:ascii="Calibri" w:hAnsi="Calibri" w:cstheme="minorHAnsi"/>
          <w:lang w:eastAsia="zh-CN"/>
        </w:rPr>
        <w:t>频谱</w:t>
      </w:r>
      <w:r w:rsidR="005B48FF" w:rsidRPr="00FF1391">
        <w:rPr>
          <w:rFonts w:ascii="Calibri" w:hAnsi="Calibri" w:cstheme="minorHAnsi" w:hint="eastAsia"/>
          <w:lang w:eastAsia="zh-CN"/>
        </w:rPr>
        <w:t>使用</w:t>
      </w:r>
      <w:r w:rsidR="00D07F43">
        <w:rPr>
          <w:rFonts w:ascii="Calibri" w:hAnsi="Calibri" w:cstheme="minorHAnsi" w:hint="eastAsia"/>
          <w:lang w:eastAsia="zh-CN"/>
        </w:rPr>
        <w:t>方面</w:t>
      </w:r>
      <w:r w:rsidR="005B48FF" w:rsidRPr="00FF1391">
        <w:rPr>
          <w:rFonts w:ascii="Calibri" w:hAnsi="Calibri" w:cstheme="minorHAnsi" w:hint="eastAsia"/>
          <w:lang w:eastAsia="zh-CN"/>
        </w:rPr>
        <w:t>的新兴技术和</w:t>
      </w:r>
      <w:r w:rsidR="005B48FF" w:rsidRPr="00FF1391">
        <w:rPr>
          <w:rFonts w:ascii="Calibri" w:hAnsi="Calibri" w:cstheme="minorHAnsi"/>
          <w:lang w:eastAsia="zh-CN"/>
        </w:rPr>
        <w:t>方法</w:t>
      </w:r>
      <w:r w:rsidR="00F622AE">
        <w:rPr>
          <w:rFonts w:hint="eastAsia"/>
          <w:lang w:eastAsia="zh-CN"/>
        </w:rPr>
        <w:t>”</w:t>
      </w:r>
      <w:r w:rsidR="00B8058C">
        <w:rPr>
          <w:rFonts w:hint="eastAsia"/>
          <w:lang w:eastAsia="zh-CN"/>
        </w:rPr>
        <w:t>的</w:t>
      </w:r>
      <w:r w:rsidR="005448E9">
        <w:rPr>
          <w:rFonts w:hint="eastAsia"/>
          <w:lang w:eastAsia="zh-CN"/>
        </w:rPr>
        <w:t>议题</w:t>
      </w:r>
      <w:r w:rsidR="0038775D">
        <w:rPr>
          <w:rFonts w:hint="eastAsia"/>
          <w:lang w:eastAsia="zh-CN"/>
        </w:rPr>
        <w:t>非常感兴趣</w:t>
      </w:r>
      <w:r w:rsidR="00F622AE" w:rsidRPr="00432A86">
        <w:rPr>
          <w:rFonts w:hint="eastAsia"/>
          <w:lang w:eastAsia="zh-CN"/>
        </w:rPr>
        <w:t>。因此，</w:t>
      </w:r>
      <w:r w:rsidR="00CC3F8C">
        <w:rPr>
          <w:rFonts w:hint="eastAsia"/>
          <w:lang w:eastAsia="zh-CN"/>
        </w:rPr>
        <w:t>在</w:t>
      </w:r>
      <w:r w:rsidR="005326D4">
        <w:rPr>
          <w:rFonts w:hint="eastAsia"/>
          <w:lang w:eastAsia="zh-CN"/>
        </w:rPr>
        <w:t>提交</w:t>
      </w:r>
      <w:r w:rsidR="005326D4" w:rsidRPr="00CD6666">
        <w:rPr>
          <w:rFonts w:eastAsia="Times New Roman" w:cstheme="minorHAnsi"/>
          <w:lang w:eastAsia="zh-CN"/>
        </w:rPr>
        <w:t>WTDC-2</w:t>
      </w:r>
      <w:r w:rsidR="005326D4">
        <w:rPr>
          <w:rFonts w:eastAsia="Times New Roman" w:cstheme="minorHAnsi"/>
          <w:lang w:eastAsia="zh-CN"/>
        </w:rPr>
        <w:t>2</w:t>
      </w:r>
      <w:r w:rsidR="005326D4">
        <w:rPr>
          <w:rFonts w:ascii="SimSun" w:eastAsia="SimSun" w:hAnsi="SimSun" w:cs="SimSun" w:hint="eastAsia"/>
          <w:lang w:eastAsia="zh-CN"/>
        </w:rPr>
        <w:t>关于</w:t>
      </w:r>
      <w:r w:rsidR="00F622AE" w:rsidRPr="00432A86">
        <w:rPr>
          <w:rFonts w:hint="eastAsia"/>
          <w:lang w:eastAsia="zh-CN"/>
        </w:rPr>
        <w:t>第</w:t>
      </w:r>
      <w:r w:rsidR="00F622AE" w:rsidRPr="00CD6666">
        <w:rPr>
          <w:rFonts w:eastAsia="Times New Roman" w:cstheme="minorHAnsi"/>
          <w:lang w:eastAsia="zh-CN"/>
        </w:rPr>
        <w:t>9</w:t>
      </w:r>
      <w:r w:rsidR="00F622AE" w:rsidRPr="00432A86">
        <w:rPr>
          <w:rFonts w:hint="eastAsia"/>
          <w:lang w:eastAsia="zh-CN"/>
        </w:rPr>
        <w:t>号决议</w:t>
      </w:r>
      <w:r w:rsidR="00CC3F8C">
        <w:rPr>
          <w:rFonts w:hint="eastAsia"/>
          <w:lang w:eastAsia="zh-CN"/>
        </w:rPr>
        <w:t>落实</w:t>
      </w:r>
      <w:r w:rsidR="00F622AE" w:rsidRPr="00432A86">
        <w:rPr>
          <w:rFonts w:hint="eastAsia"/>
          <w:lang w:eastAsia="zh-CN"/>
        </w:rPr>
        <w:t>情况的联合报告中，强调</w:t>
      </w:r>
      <w:r w:rsidR="005A2ED4" w:rsidRPr="00CD6666">
        <w:rPr>
          <w:rFonts w:eastAsia="Times New Roman" w:cstheme="minorHAnsi"/>
          <w:lang w:eastAsia="zh-CN"/>
        </w:rPr>
        <w:t>BDT</w:t>
      </w:r>
      <w:r w:rsidR="005A2ED4">
        <w:rPr>
          <w:rFonts w:ascii="SimSun" w:eastAsia="SimSun" w:hAnsi="SimSun" w:cs="SimSun" w:hint="eastAsia"/>
          <w:lang w:eastAsia="zh-CN"/>
        </w:rPr>
        <w:t>和无线电通信局两位主任</w:t>
      </w:r>
      <w:r w:rsidR="007B491B">
        <w:rPr>
          <w:rFonts w:ascii="SimSun" w:eastAsia="SimSun" w:hAnsi="SimSun" w:cs="SimSun" w:hint="eastAsia"/>
          <w:lang w:eastAsia="zh-CN"/>
        </w:rPr>
        <w:t>在</w:t>
      </w:r>
      <w:r w:rsidR="00F622AE" w:rsidRPr="00432A86">
        <w:rPr>
          <w:rFonts w:hint="eastAsia"/>
          <w:lang w:eastAsia="zh-CN"/>
        </w:rPr>
        <w:t>处理这一</w:t>
      </w:r>
      <w:r w:rsidR="00AE709E">
        <w:rPr>
          <w:rFonts w:hint="eastAsia"/>
          <w:lang w:eastAsia="zh-CN"/>
        </w:rPr>
        <w:t>关键</w:t>
      </w:r>
      <w:r w:rsidR="00F622AE">
        <w:rPr>
          <w:rFonts w:hint="eastAsia"/>
          <w:lang w:eastAsia="zh-CN"/>
        </w:rPr>
        <w:t>问题</w:t>
      </w:r>
      <w:r w:rsidR="007B491B">
        <w:rPr>
          <w:rFonts w:hint="eastAsia"/>
          <w:lang w:eastAsia="zh-CN"/>
        </w:rPr>
        <w:t>中</w:t>
      </w:r>
      <w:r w:rsidR="00F622AE" w:rsidRPr="00432A86">
        <w:rPr>
          <w:rFonts w:hint="eastAsia"/>
          <w:lang w:eastAsia="zh-CN"/>
        </w:rPr>
        <w:t>的重要性</w:t>
      </w:r>
      <w:r w:rsidR="00C955F6">
        <w:rPr>
          <w:rFonts w:hint="eastAsia"/>
          <w:lang w:eastAsia="zh-CN"/>
        </w:rPr>
        <w:t>有所</w:t>
      </w:r>
      <w:r w:rsidR="003A6D4F">
        <w:rPr>
          <w:rFonts w:hint="eastAsia"/>
          <w:lang w:eastAsia="zh-CN"/>
        </w:rPr>
        <w:t>裨益</w:t>
      </w:r>
      <w:r w:rsidR="00F622AE" w:rsidRPr="00432A86">
        <w:rPr>
          <w:rFonts w:hint="eastAsia"/>
          <w:lang w:eastAsia="zh-CN"/>
        </w:rPr>
        <w:t>。</w:t>
      </w:r>
    </w:p>
    <w:p w14:paraId="750C7052" w14:textId="2BB14EB4" w:rsidR="006A50E5" w:rsidRPr="00F03B9E" w:rsidRDefault="00066430" w:rsidP="006A50E5">
      <w:pPr>
        <w:overflowPunct/>
        <w:autoSpaceDE/>
        <w:autoSpaceDN/>
        <w:adjustRightInd/>
        <w:spacing w:after="120"/>
        <w:textAlignment w:val="auto"/>
        <w:rPr>
          <w:highlight w:val="cyan"/>
          <w:lang w:eastAsia="zh-CN"/>
        </w:rPr>
      </w:pPr>
      <w:bookmarkStart w:id="131" w:name="_Hlk86676359"/>
      <w:r w:rsidRPr="00AA605F">
        <w:rPr>
          <w:rFonts w:hint="eastAsia"/>
          <w:lang w:eastAsia="zh-CN"/>
        </w:rPr>
        <w:t>无线电通信局主任和</w:t>
      </w:r>
      <w:r w:rsidRPr="00AA605F">
        <w:rPr>
          <w:rFonts w:hint="eastAsia"/>
          <w:lang w:eastAsia="zh-CN"/>
        </w:rPr>
        <w:t>BDT</w:t>
      </w:r>
      <w:r w:rsidRPr="00AA605F">
        <w:rPr>
          <w:rFonts w:hint="eastAsia"/>
          <w:lang w:eastAsia="zh-CN"/>
        </w:rPr>
        <w:t>主任之间的密切协作将</w:t>
      </w:r>
      <w:r w:rsidR="00F03B9E" w:rsidRPr="00AA605F">
        <w:rPr>
          <w:rFonts w:hint="eastAsia"/>
          <w:lang w:eastAsia="zh-CN"/>
        </w:rPr>
        <w:t>促进第</w:t>
      </w:r>
      <w:r w:rsidR="00F03B9E" w:rsidRPr="00AA605F">
        <w:rPr>
          <w:rFonts w:hint="eastAsia"/>
          <w:lang w:eastAsia="zh-CN"/>
        </w:rPr>
        <w:t>9</w:t>
      </w:r>
      <w:r w:rsidR="00F03B9E" w:rsidRPr="00AA605F">
        <w:rPr>
          <w:rFonts w:hint="eastAsia"/>
          <w:lang w:eastAsia="zh-CN"/>
        </w:rPr>
        <w:t>号决议目标的</w:t>
      </w:r>
      <w:r w:rsidR="001F428B">
        <w:rPr>
          <w:rFonts w:hint="eastAsia"/>
          <w:lang w:eastAsia="zh-CN"/>
        </w:rPr>
        <w:t>实现</w:t>
      </w:r>
      <w:r w:rsidR="00F03B9E" w:rsidRPr="00AA605F">
        <w:rPr>
          <w:rFonts w:hint="eastAsia"/>
          <w:lang w:eastAsia="zh-CN"/>
        </w:rPr>
        <w:t>，同时</w:t>
      </w:r>
      <w:r w:rsidR="004B3A09">
        <w:rPr>
          <w:rFonts w:hint="eastAsia"/>
          <w:lang w:eastAsia="zh-CN"/>
        </w:rPr>
        <w:t>将</w:t>
      </w:r>
      <w:r w:rsidR="006A50E5" w:rsidRPr="00AA605F">
        <w:rPr>
          <w:rFonts w:hint="eastAsia"/>
          <w:lang w:eastAsia="zh-CN"/>
        </w:rPr>
        <w:t>相关</w:t>
      </w:r>
      <w:r w:rsidR="006A50E5" w:rsidRPr="00AA605F">
        <w:rPr>
          <w:rFonts w:hint="eastAsia"/>
          <w:lang w:eastAsia="zh-CN"/>
        </w:rPr>
        <w:t>ITU-R</w:t>
      </w:r>
      <w:r w:rsidR="006A50E5" w:rsidRPr="00AA605F">
        <w:rPr>
          <w:rFonts w:hint="eastAsia"/>
          <w:lang w:eastAsia="zh-CN"/>
        </w:rPr>
        <w:t>和</w:t>
      </w:r>
      <w:r w:rsidR="006A50E5" w:rsidRPr="00AA605F">
        <w:rPr>
          <w:rFonts w:hint="eastAsia"/>
          <w:lang w:eastAsia="zh-CN"/>
        </w:rPr>
        <w:t>ITU-D</w:t>
      </w:r>
      <w:r w:rsidR="006A50E5" w:rsidRPr="00AA605F">
        <w:rPr>
          <w:rFonts w:hint="eastAsia"/>
          <w:lang w:eastAsia="zh-CN"/>
        </w:rPr>
        <w:t>研究组活动以及相关项目、</w:t>
      </w:r>
      <w:r w:rsidR="009F5C2E">
        <w:rPr>
          <w:rFonts w:hint="eastAsia"/>
          <w:lang w:eastAsia="zh-CN"/>
        </w:rPr>
        <w:t>重大</w:t>
      </w:r>
      <w:r w:rsidR="006A50E5" w:rsidRPr="00AA605F">
        <w:rPr>
          <w:rFonts w:hint="eastAsia"/>
          <w:lang w:eastAsia="zh-CN"/>
        </w:rPr>
        <w:t>活动和能力建设行动</w:t>
      </w:r>
      <w:r w:rsidR="004B3A09">
        <w:rPr>
          <w:rFonts w:hint="eastAsia"/>
          <w:lang w:eastAsia="zh-CN"/>
        </w:rPr>
        <w:t>纳入考虑</w:t>
      </w:r>
      <w:r w:rsidR="00F03B9E" w:rsidRPr="00AA605F">
        <w:rPr>
          <w:rFonts w:hint="eastAsia"/>
          <w:lang w:eastAsia="zh-CN"/>
        </w:rPr>
        <w:t>，</w:t>
      </w:r>
      <w:r w:rsidR="006A50E5" w:rsidRPr="00AA605F">
        <w:rPr>
          <w:rFonts w:hint="eastAsia"/>
          <w:lang w:eastAsia="zh-CN"/>
        </w:rPr>
        <w:t>包括针对</w:t>
      </w:r>
      <w:r w:rsidR="00C35CA3" w:rsidRPr="00AA605F">
        <w:rPr>
          <w:rFonts w:hint="eastAsia"/>
          <w:lang w:eastAsia="zh-CN"/>
        </w:rPr>
        <w:t>C2</w:t>
      </w:r>
      <w:r w:rsidR="006A50E5" w:rsidRPr="00AA605F">
        <w:rPr>
          <w:rFonts w:hint="eastAsia"/>
          <w:lang w:eastAsia="zh-CN"/>
        </w:rPr>
        <w:t>行动方面的</w:t>
      </w:r>
      <w:r w:rsidR="006A50E5" w:rsidRPr="00AA605F">
        <w:rPr>
          <w:rFonts w:hint="eastAsia"/>
          <w:lang w:eastAsia="zh-CN"/>
        </w:rPr>
        <w:t>PRIDA</w:t>
      </w:r>
      <w:r w:rsidR="006A50E5" w:rsidRPr="00AA605F">
        <w:rPr>
          <w:rFonts w:hint="eastAsia"/>
          <w:lang w:eastAsia="zh-CN"/>
        </w:rPr>
        <w:t>和</w:t>
      </w:r>
      <w:r w:rsidR="006A50E5" w:rsidRPr="00AA605F">
        <w:rPr>
          <w:rFonts w:hint="eastAsia"/>
          <w:lang w:eastAsia="zh-CN"/>
        </w:rPr>
        <w:t>WSIS</w:t>
      </w:r>
      <w:r w:rsidR="006A50E5" w:rsidRPr="00AA605F">
        <w:rPr>
          <w:rFonts w:hint="eastAsia"/>
          <w:lang w:eastAsia="zh-CN"/>
        </w:rPr>
        <w:t>论坛会议</w:t>
      </w:r>
      <w:r w:rsidR="00F03B9E" w:rsidRPr="00AA605F">
        <w:rPr>
          <w:rFonts w:hint="eastAsia"/>
          <w:lang w:eastAsia="zh-CN"/>
        </w:rPr>
        <w:t>。</w:t>
      </w:r>
    </w:p>
    <w:bookmarkEnd w:id="131"/>
    <w:p w14:paraId="4AAB05F0" w14:textId="472DBED4" w:rsidR="006A50E5" w:rsidRPr="002E345B" w:rsidRDefault="006A50E5" w:rsidP="002E345B">
      <w:pPr>
        <w:pStyle w:val="Heading2"/>
        <w:rPr>
          <w:rFonts w:eastAsia="Times New Roman" w:cstheme="minorHAnsi"/>
          <w:b w:val="0"/>
          <w:bCs/>
          <w:szCs w:val="24"/>
          <w:highlight w:val="green"/>
          <w:lang w:eastAsia="zh-CN"/>
        </w:rPr>
      </w:pPr>
      <w:r>
        <w:rPr>
          <w:rFonts w:hint="eastAsia"/>
          <w:lang w:eastAsia="zh-CN"/>
        </w:rPr>
        <w:t>5</w:t>
      </w:r>
      <w:r w:rsidR="00F622AE" w:rsidRPr="00152A72">
        <w:rPr>
          <w:lang w:eastAsia="zh-CN"/>
        </w:rPr>
        <w:t>.3</w:t>
      </w:r>
      <w:r w:rsidR="00F622AE" w:rsidRPr="00152A72">
        <w:rPr>
          <w:lang w:eastAsia="zh-CN"/>
        </w:rPr>
        <w:tab/>
      </w:r>
      <w:r w:rsidR="00F622AE" w:rsidRPr="00152A72">
        <w:rPr>
          <w:rFonts w:hint="eastAsia"/>
          <w:lang w:eastAsia="zh-CN"/>
        </w:rPr>
        <w:t>国际电联术语协调委员会</w:t>
      </w:r>
      <w:bookmarkStart w:id="132" w:name="lt_pId386"/>
      <w:bookmarkStart w:id="133" w:name="_Hlk71103933"/>
    </w:p>
    <w:p w14:paraId="46E0D5A3" w14:textId="1FA0488A" w:rsidR="006A50E5" w:rsidRPr="00AF4030" w:rsidRDefault="00F622AE" w:rsidP="00AF4030">
      <w:pPr>
        <w:ind w:firstLineChars="200" w:firstLine="480"/>
        <w:rPr>
          <w:rFonts w:eastAsia="Calibri"/>
          <w:lang w:eastAsia="zh-CN"/>
        </w:rPr>
      </w:pPr>
      <w:r w:rsidRPr="004C002A">
        <w:rPr>
          <w:color w:val="000000"/>
          <w:shd w:val="clear" w:color="auto" w:fill="FFFFFF"/>
          <w:lang w:eastAsia="zh-CN"/>
        </w:rPr>
        <w:t>国</w:t>
      </w:r>
      <w:r w:rsidRPr="00681EE1">
        <w:rPr>
          <w:color w:val="000000"/>
          <w:shd w:val="clear" w:color="auto" w:fill="FFFFFF"/>
          <w:lang w:eastAsia="zh-CN"/>
        </w:rPr>
        <w:t>际电联术语协调委</w:t>
      </w:r>
      <w:r w:rsidRPr="004C002A">
        <w:rPr>
          <w:color w:val="000000"/>
          <w:shd w:val="clear" w:color="auto" w:fill="FFFFFF"/>
          <w:lang w:eastAsia="zh-CN"/>
        </w:rPr>
        <w:t>员会（</w:t>
      </w:r>
      <w:r w:rsidRPr="004C002A">
        <w:rPr>
          <w:color w:val="000000"/>
          <w:shd w:val="clear" w:color="auto" w:fill="FFFFFF"/>
          <w:lang w:eastAsia="zh-CN"/>
        </w:rPr>
        <w:t>ITU CCT</w:t>
      </w:r>
      <w:r w:rsidRPr="004C002A">
        <w:rPr>
          <w:rFonts w:hint="eastAsia"/>
          <w:color w:val="000000"/>
          <w:shd w:val="clear" w:color="auto" w:fill="FFFFFF"/>
          <w:lang w:eastAsia="zh-CN"/>
        </w:rPr>
        <w:t>）</w:t>
      </w:r>
      <w:r w:rsidR="00681EE1">
        <w:rPr>
          <w:rFonts w:hint="eastAsia"/>
          <w:color w:val="000000"/>
          <w:shd w:val="clear" w:color="auto" w:fill="FFFFFF"/>
          <w:lang w:eastAsia="zh-CN"/>
        </w:rPr>
        <w:t>于</w:t>
      </w:r>
      <w:r w:rsidR="00681EE1">
        <w:rPr>
          <w:rFonts w:hint="eastAsia"/>
          <w:color w:val="000000"/>
          <w:shd w:val="clear" w:color="auto" w:fill="FFFFFF"/>
          <w:lang w:eastAsia="zh-CN"/>
        </w:rPr>
        <w:t>2</w:t>
      </w:r>
      <w:r w:rsidR="00681EE1">
        <w:rPr>
          <w:color w:val="000000"/>
          <w:shd w:val="clear" w:color="auto" w:fill="FFFFFF"/>
          <w:lang w:eastAsia="zh-CN"/>
        </w:rPr>
        <w:t>017</w:t>
      </w:r>
      <w:r w:rsidR="00681EE1">
        <w:rPr>
          <w:rFonts w:hint="eastAsia"/>
          <w:color w:val="000000"/>
          <w:shd w:val="clear" w:color="auto" w:fill="FFFFFF"/>
          <w:lang w:eastAsia="zh-CN"/>
        </w:rPr>
        <w:t>年通过</w:t>
      </w:r>
      <w:r>
        <w:rPr>
          <w:rFonts w:hint="eastAsia"/>
          <w:color w:val="000000"/>
          <w:shd w:val="clear" w:color="auto" w:fill="FFFFFF"/>
          <w:lang w:eastAsia="zh-CN"/>
        </w:rPr>
        <w:t>理事会第</w:t>
      </w:r>
      <w:r>
        <w:rPr>
          <w:rFonts w:hint="eastAsia"/>
          <w:color w:val="000000"/>
          <w:shd w:val="clear" w:color="auto" w:fill="FFFFFF"/>
          <w:lang w:eastAsia="zh-CN"/>
        </w:rPr>
        <w:t>1386</w:t>
      </w:r>
      <w:r>
        <w:rPr>
          <w:rFonts w:hint="eastAsia"/>
          <w:color w:val="000000"/>
          <w:shd w:val="clear" w:color="auto" w:fill="FFFFFF"/>
          <w:lang w:eastAsia="zh-CN"/>
        </w:rPr>
        <w:t>号决议</w:t>
      </w:r>
      <w:r w:rsidR="003143A9">
        <w:rPr>
          <w:rFonts w:hint="eastAsia"/>
          <w:color w:val="000000"/>
          <w:shd w:val="clear" w:color="auto" w:fill="FFFFFF"/>
          <w:lang w:eastAsia="zh-CN"/>
        </w:rPr>
        <w:t>设立</w:t>
      </w:r>
      <w:r>
        <w:rPr>
          <w:rFonts w:hint="eastAsia"/>
          <w:color w:val="000000"/>
          <w:shd w:val="clear" w:color="auto" w:fill="FFFFFF"/>
          <w:lang w:eastAsia="zh-CN"/>
        </w:rPr>
        <w:t>，是国际电联内部负责以国际电联所有六种正式语文通过电信</w:t>
      </w:r>
      <w:r>
        <w:rPr>
          <w:rFonts w:hint="eastAsia"/>
          <w:color w:val="000000"/>
          <w:shd w:val="clear" w:color="auto" w:fill="FFFFFF"/>
          <w:lang w:eastAsia="zh-CN"/>
        </w:rPr>
        <w:t>/ICT</w:t>
      </w:r>
      <w:r>
        <w:rPr>
          <w:rFonts w:hint="eastAsia"/>
          <w:color w:val="000000"/>
          <w:shd w:val="clear" w:color="auto" w:fill="FFFFFF"/>
          <w:lang w:eastAsia="zh-CN"/>
        </w:rPr>
        <w:t>术语和定义并就其达成一致的</w:t>
      </w:r>
      <w:r w:rsidR="00D73FB8">
        <w:rPr>
          <w:rFonts w:hint="eastAsia"/>
          <w:color w:val="000000"/>
          <w:shd w:val="clear" w:color="auto" w:fill="FFFFFF"/>
          <w:lang w:eastAsia="zh-CN"/>
        </w:rPr>
        <w:t>联合</w:t>
      </w:r>
      <w:r>
        <w:rPr>
          <w:rFonts w:hint="eastAsia"/>
          <w:color w:val="000000"/>
          <w:shd w:val="clear" w:color="auto" w:fill="FFFFFF"/>
          <w:lang w:eastAsia="zh-CN"/>
        </w:rPr>
        <w:t>工作机构。</w:t>
      </w:r>
      <w:r w:rsidRPr="000B066B">
        <w:rPr>
          <w:rFonts w:hint="eastAsia"/>
          <w:lang w:eastAsia="zh-CN" w:bidi="en-US"/>
        </w:rPr>
        <w:t>根据</w:t>
      </w:r>
      <w:r w:rsidRPr="000B066B">
        <w:rPr>
          <w:lang w:eastAsia="zh-CN" w:bidi="en-US"/>
        </w:rPr>
        <w:t>WTDC</w:t>
      </w:r>
      <w:r w:rsidR="00D17406">
        <w:rPr>
          <w:rFonts w:hint="eastAsia"/>
          <w:lang w:eastAsia="zh-CN" w:bidi="en-US"/>
        </w:rPr>
        <w:t>关于</w:t>
      </w:r>
      <w:r>
        <w:rPr>
          <w:rFonts w:hint="eastAsia"/>
          <w:lang w:eastAsia="zh-CN" w:bidi="en-US"/>
        </w:rPr>
        <w:t>“</w:t>
      </w:r>
      <w:r w:rsidR="00030729" w:rsidRPr="00030729">
        <w:rPr>
          <w:rFonts w:hint="eastAsia"/>
          <w:lang w:eastAsia="zh-CN" w:bidi="en-US"/>
        </w:rPr>
        <w:t>国际电联电信发展部门在同等地位上使用国际电联的各种语文</w:t>
      </w:r>
      <w:r>
        <w:rPr>
          <w:rFonts w:hint="eastAsia"/>
          <w:lang w:eastAsia="zh-CN" w:bidi="en-US"/>
        </w:rPr>
        <w:t>”</w:t>
      </w:r>
      <w:r w:rsidR="00D17406">
        <w:rPr>
          <w:rFonts w:hint="eastAsia"/>
          <w:lang w:eastAsia="zh-CN" w:bidi="en-US"/>
        </w:rPr>
        <w:t>的</w:t>
      </w:r>
      <w:r w:rsidR="00D17406" w:rsidRPr="000B066B">
        <w:rPr>
          <w:lang w:eastAsia="zh-CN" w:bidi="en-US"/>
        </w:rPr>
        <w:t>第</w:t>
      </w:r>
      <w:r w:rsidR="00D17406" w:rsidRPr="000B066B">
        <w:rPr>
          <w:lang w:eastAsia="zh-CN" w:bidi="en-US"/>
        </w:rPr>
        <w:t>86</w:t>
      </w:r>
      <w:r w:rsidR="00D17406" w:rsidRPr="000B066B">
        <w:rPr>
          <w:lang w:eastAsia="zh-CN" w:bidi="en-US"/>
        </w:rPr>
        <w:t>号决议（</w:t>
      </w:r>
      <w:r w:rsidR="00D17406" w:rsidRPr="000B066B">
        <w:rPr>
          <w:lang w:eastAsia="zh-CN" w:bidi="en-US"/>
        </w:rPr>
        <w:t>2017</w:t>
      </w:r>
      <w:r w:rsidR="00D17406" w:rsidRPr="000B066B">
        <w:rPr>
          <w:lang w:eastAsia="zh-CN" w:bidi="en-US"/>
        </w:rPr>
        <w:t>年，布宜诺斯艾利斯）</w:t>
      </w:r>
      <w:r w:rsidRPr="000B066B">
        <w:rPr>
          <w:rFonts w:hint="eastAsia"/>
          <w:lang w:eastAsia="zh-CN" w:bidi="en-US"/>
        </w:rPr>
        <w:t>，</w:t>
      </w:r>
      <w:r w:rsidRPr="000B066B">
        <w:rPr>
          <w:lang w:eastAsia="zh-CN" w:bidi="en-US"/>
        </w:rPr>
        <w:t>TDAG</w:t>
      </w:r>
      <w:r w:rsidR="00583D1A">
        <w:rPr>
          <w:rFonts w:hint="eastAsia"/>
          <w:lang w:eastAsia="zh-CN" w:bidi="en-US"/>
        </w:rPr>
        <w:t>于</w:t>
      </w:r>
      <w:r w:rsidR="00583D1A" w:rsidRPr="000B066B">
        <w:rPr>
          <w:rFonts w:hint="eastAsia"/>
          <w:lang w:eastAsia="zh-CN" w:bidi="en-US"/>
        </w:rPr>
        <w:t>2</w:t>
      </w:r>
      <w:r w:rsidR="00583D1A" w:rsidRPr="000B066B">
        <w:rPr>
          <w:lang w:eastAsia="zh-CN" w:bidi="en-US"/>
        </w:rPr>
        <w:t>018</w:t>
      </w:r>
      <w:r w:rsidR="00583D1A" w:rsidRPr="000B066B">
        <w:rPr>
          <w:lang w:eastAsia="zh-CN" w:bidi="en-US"/>
        </w:rPr>
        <w:t>年</w:t>
      </w:r>
      <w:r w:rsidRPr="000B066B">
        <w:rPr>
          <w:lang w:eastAsia="zh-CN" w:bidi="en-US"/>
        </w:rPr>
        <w:t>任命</w:t>
      </w:r>
      <w:r w:rsidRPr="00CD6666">
        <w:rPr>
          <w:rFonts w:eastAsia="Calibri" w:cstheme="minorHAnsi"/>
          <w:lang w:eastAsia="zh-CN"/>
        </w:rPr>
        <w:t>ITU-D</w:t>
      </w:r>
      <w:r w:rsidR="00A71238">
        <w:rPr>
          <w:rFonts w:hint="eastAsia"/>
          <w:lang w:eastAsia="zh-CN" w:bidi="en-US"/>
        </w:rPr>
        <w:t xml:space="preserve"> SG</w:t>
      </w:r>
      <w:r w:rsidRPr="000B066B">
        <w:rPr>
          <w:rFonts w:hint="eastAsia"/>
          <w:lang w:eastAsia="zh-CN" w:bidi="en-US"/>
        </w:rPr>
        <w:t>1</w:t>
      </w:r>
      <w:r w:rsidRPr="000B066B">
        <w:rPr>
          <w:rFonts w:hint="eastAsia"/>
          <w:lang w:eastAsia="zh-CN" w:bidi="en-US"/>
        </w:rPr>
        <w:t>副主席</w:t>
      </w:r>
      <w:r w:rsidRPr="000B066B">
        <w:rPr>
          <w:lang w:eastAsia="zh-CN" w:bidi="en-US"/>
        </w:rPr>
        <w:t xml:space="preserve">Peter </w:t>
      </w:r>
      <w:proofErr w:type="spellStart"/>
      <w:r w:rsidRPr="000B066B">
        <w:rPr>
          <w:lang w:eastAsia="zh-CN" w:bidi="en-US"/>
        </w:rPr>
        <w:t>Mbengie</w:t>
      </w:r>
      <w:proofErr w:type="spellEnd"/>
      <w:r w:rsidRPr="000B066B">
        <w:rPr>
          <w:lang w:eastAsia="zh-CN" w:bidi="en-US"/>
        </w:rPr>
        <w:t>先生</w:t>
      </w:r>
      <w:r w:rsidRPr="000B066B">
        <w:rPr>
          <w:rFonts w:hint="eastAsia"/>
          <w:lang w:eastAsia="zh-CN" w:bidi="en-US"/>
        </w:rPr>
        <w:t>（喀麦隆）和</w:t>
      </w:r>
      <w:r w:rsidRPr="00CD6666">
        <w:rPr>
          <w:rFonts w:eastAsia="Calibri" w:cstheme="minorHAnsi"/>
          <w:lang w:eastAsia="zh-CN"/>
        </w:rPr>
        <w:t>ITU-D</w:t>
      </w:r>
      <w:r w:rsidR="004D4A0E">
        <w:rPr>
          <w:rFonts w:eastAsia="Calibri" w:cstheme="minorHAnsi"/>
          <w:lang w:eastAsia="zh-CN"/>
        </w:rPr>
        <w:t xml:space="preserve"> </w:t>
      </w:r>
      <w:r w:rsidR="004D4A0E">
        <w:rPr>
          <w:rFonts w:eastAsia="Calibri" w:cstheme="minorHAnsi" w:hint="eastAsia"/>
          <w:lang w:eastAsia="zh-CN"/>
        </w:rPr>
        <w:t>SG</w:t>
      </w:r>
      <w:r w:rsidRPr="000B066B">
        <w:rPr>
          <w:rFonts w:hint="eastAsia"/>
          <w:lang w:eastAsia="zh-CN" w:bidi="en-US"/>
        </w:rPr>
        <w:t>2</w:t>
      </w:r>
      <w:r w:rsidRPr="000B066B">
        <w:rPr>
          <w:rFonts w:hint="eastAsia"/>
          <w:lang w:eastAsia="zh-CN" w:bidi="en-US"/>
        </w:rPr>
        <w:t>副主席王珂女士（中华人民共和国）</w:t>
      </w:r>
      <w:r w:rsidR="00F715D3">
        <w:rPr>
          <w:rFonts w:hint="eastAsia"/>
          <w:lang w:eastAsia="zh-CN" w:bidi="en-US"/>
        </w:rPr>
        <w:t>作为</w:t>
      </w:r>
      <w:r w:rsidRPr="000B066B">
        <w:rPr>
          <w:rFonts w:hint="eastAsia"/>
          <w:lang w:eastAsia="zh-CN" w:bidi="en-US"/>
        </w:rPr>
        <w:t>ITU-D</w:t>
      </w:r>
      <w:r w:rsidRPr="000B066B">
        <w:rPr>
          <w:rFonts w:hint="eastAsia"/>
          <w:lang w:eastAsia="zh-CN" w:bidi="en-US"/>
        </w:rPr>
        <w:t>代表参加</w:t>
      </w:r>
      <w:r w:rsidRPr="000B066B">
        <w:rPr>
          <w:rFonts w:hint="eastAsia"/>
          <w:lang w:eastAsia="zh-CN" w:bidi="en-US"/>
        </w:rPr>
        <w:t>ITU</w:t>
      </w:r>
      <w:r w:rsidRPr="000B066B">
        <w:rPr>
          <w:lang w:eastAsia="zh-CN" w:bidi="en-US"/>
        </w:rPr>
        <w:t xml:space="preserve"> CCT</w:t>
      </w:r>
      <w:r w:rsidRPr="000B066B">
        <w:rPr>
          <w:rFonts w:hint="eastAsia"/>
          <w:lang w:eastAsia="zh-CN" w:bidi="en-US"/>
        </w:rPr>
        <w:t>。</w:t>
      </w:r>
      <w:bookmarkStart w:id="134" w:name="lt_pId381"/>
    </w:p>
    <w:p w14:paraId="37E9AE64" w14:textId="1FBEF919" w:rsidR="00F622AE" w:rsidRPr="00CD6666" w:rsidRDefault="00F622AE" w:rsidP="00F622AE">
      <w:pPr>
        <w:ind w:firstLineChars="200" w:firstLine="480"/>
        <w:rPr>
          <w:rFonts w:eastAsia="Times New Roman" w:cstheme="minorHAnsi"/>
          <w:lang w:eastAsia="zh-CN"/>
        </w:rPr>
      </w:pPr>
      <w:r w:rsidRPr="006671AE">
        <w:rPr>
          <w:rFonts w:hint="eastAsia"/>
          <w:lang w:eastAsia="zh-CN"/>
        </w:rPr>
        <w:t>在</w:t>
      </w:r>
      <w:r w:rsidRPr="006671AE">
        <w:rPr>
          <w:rFonts w:hint="eastAsia"/>
          <w:lang w:eastAsia="zh-CN"/>
        </w:rPr>
        <w:t>2018-202</w:t>
      </w:r>
      <w:r w:rsidR="008264E5">
        <w:rPr>
          <w:lang w:eastAsia="zh-CN"/>
        </w:rPr>
        <w:t>2</w:t>
      </w:r>
      <w:r w:rsidRPr="00B94096">
        <w:rPr>
          <w:rFonts w:hint="eastAsia"/>
          <w:lang w:eastAsia="zh-CN"/>
        </w:rPr>
        <w:t>年研究期</w:t>
      </w:r>
      <w:r w:rsidR="00375D1C" w:rsidRPr="00B94096">
        <w:rPr>
          <w:rFonts w:hint="eastAsia"/>
          <w:lang w:eastAsia="zh-CN"/>
        </w:rPr>
        <w:t>内</w:t>
      </w:r>
      <w:r w:rsidRPr="00B94096">
        <w:rPr>
          <w:rFonts w:hint="eastAsia"/>
          <w:lang w:eastAsia="zh-CN"/>
        </w:rPr>
        <w:t>，</w:t>
      </w:r>
      <w:r w:rsidRPr="00B94096">
        <w:rPr>
          <w:rFonts w:hint="eastAsia"/>
          <w:lang w:eastAsia="zh-CN"/>
        </w:rPr>
        <w:t>ITU CCT</w:t>
      </w:r>
      <w:r w:rsidRPr="00B94096">
        <w:rPr>
          <w:rFonts w:hint="eastAsia"/>
          <w:lang w:eastAsia="zh-CN"/>
        </w:rPr>
        <w:t>召开了九次会议</w:t>
      </w:r>
      <w:r w:rsidRPr="00111FF0">
        <w:rPr>
          <w:rStyle w:val="FootnoteReference"/>
          <w:lang w:val="fr-FR"/>
        </w:rPr>
        <w:footnoteReference w:id="34"/>
      </w:r>
      <w:bookmarkStart w:id="136" w:name="lt_pId382"/>
      <w:bookmarkEnd w:id="134"/>
      <w:r>
        <w:rPr>
          <w:rFonts w:hint="eastAsia"/>
          <w:lang w:eastAsia="zh-CN"/>
        </w:rPr>
        <w:t>。</w:t>
      </w:r>
      <w:bookmarkEnd w:id="136"/>
      <w:r w:rsidRPr="000B066B">
        <w:rPr>
          <w:rFonts w:hint="eastAsia"/>
          <w:lang w:eastAsia="zh-CN"/>
        </w:rPr>
        <w:t>会议审议</w:t>
      </w:r>
      <w:r>
        <w:rPr>
          <w:rFonts w:hint="eastAsia"/>
          <w:lang w:eastAsia="zh-CN"/>
        </w:rPr>
        <w:t>了</w:t>
      </w:r>
      <w:r w:rsidR="002C4602">
        <w:rPr>
          <w:rFonts w:hint="eastAsia"/>
          <w:lang w:eastAsia="zh-CN"/>
        </w:rPr>
        <w:t>涉及</w:t>
      </w:r>
      <w:r w:rsidRPr="000B066B">
        <w:rPr>
          <w:rFonts w:hint="eastAsia"/>
          <w:lang w:eastAsia="zh-CN"/>
        </w:rPr>
        <w:t>术语</w:t>
      </w:r>
      <w:r w:rsidR="00D836D3">
        <w:rPr>
          <w:rFonts w:hint="eastAsia"/>
          <w:lang w:eastAsia="zh-CN"/>
        </w:rPr>
        <w:t>事宜</w:t>
      </w:r>
      <w:r w:rsidRPr="000B066B">
        <w:rPr>
          <w:rFonts w:hint="eastAsia"/>
          <w:lang w:eastAsia="zh-CN"/>
        </w:rPr>
        <w:t>的联络声明和文稿，</w:t>
      </w:r>
      <w:r w:rsidR="002B220E">
        <w:rPr>
          <w:rFonts w:hint="eastAsia"/>
          <w:lang w:eastAsia="zh-CN"/>
        </w:rPr>
        <w:t>并一致同意</w:t>
      </w:r>
      <w:r w:rsidR="006A5A2D">
        <w:rPr>
          <w:rFonts w:hint="eastAsia"/>
          <w:lang w:eastAsia="zh-CN"/>
        </w:rPr>
        <w:t>对</w:t>
      </w:r>
      <w:r w:rsidR="008264E5" w:rsidRPr="000B066B">
        <w:rPr>
          <w:rFonts w:hint="eastAsia"/>
          <w:lang w:eastAsia="zh-CN"/>
        </w:rPr>
        <w:t>术语、首字母缩略词和定义</w:t>
      </w:r>
      <w:r w:rsidR="008264E5">
        <w:rPr>
          <w:rFonts w:hint="eastAsia"/>
          <w:lang w:eastAsia="zh-CN"/>
        </w:rPr>
        <w:t>的</w:t>
      </w:r>
      <w:r w:rsidRPr="000B066B">
        <w:rPr>
          <w:rFonts w:hint="eastAsia"/>
          <w:lang w:eastAsia="zh-CN"/>
        </w:rPr>
        <w:t>国际电联术语数据库的更新</w:t>
      </w:r>
      <w:r w:rsidR="008264E5">
        <w:rPr>
          <w:rFonts w:hint="eastAsia"/>
          <w:lang w:eastAsia="zh-CN"/>
        </w:rPr>
        <w:t>（</w:t>
      </w:r>
      <w:r w:rsidRPr="000B066B">
        <w:rPr>
          <w:rFonts w:hint="eastAsia"/>
          <w:lang w:eastAsia="zh-CN"/>
        </w:rPr>
        <w:t>特别</w:t>
      </w:r>
      <w:r w:rsidR="007A1058">
        <w:rPr>
          <w:rFonts w:hint="eastAsia"/>
          <w:lang w:eastAsia="zh-CN"/>
        </w:rPr>
        <w:t>是</w:t>
      </w:r>
      <w:r w:rsidRPr="000B066B">
        <w:rPr>
          <w:rFonts w:hint="eastAsia"/>
          <w:lang w:eastAsia="zh-CN"/>
        </w:rPr>
        <w:t>第</w:t>
      </w:r>
      <w:r w:rsidR="00D77232">
        <w:rPr>
          <w:rFonts w:hint="eastAsia"/>
          <w:lang w:eastAsia="zh-CN"/>
        </w:rPr>
        <w:t>3</w:t>
      </w:r>
      <w:r w:rsidRPr="000B066B">
        <w:rPr>
          <w:rFonts w:hint="eastAsia"/>
          <w:lang w:eastAsia="zh-CN"/>
        </w:rPr>
        <w:t>部分</w:t>
      </w:r>
      <w:r w:rsidR="007A1058">
        <w:rPr>
          <w:rFonts w:hint="eastAsia"/>
          <w:lang w:eastAsia="zh-CN"/>
        </w:rPr>
        <w:t>所述</w:t>
      </w:r>
      <w:r w:rsidR="00A6769F">
        <w:rPr>
          <w:rFonts w:hint="eastAsia"/>
          <w:lang w:eastAsia="zh-CN"/>
        </w:rPr>
        <w:t>内容</w:t>
      </w:r>
      <w:r w:rsidR="007A1058">
        <w:rPr>
          <w:rFonts w:hint="eastAsia"/>
          <w:lang w:eastAsia="zh-CN"/>
        </w:rPr>
        <w:t>）</w:t>
      </w:r>
      <w:r w:rsidRPr="000B066B">
        <w:rPr>
          <w:rFonts w:hint="eastAsia"/>
          <w:lang w:eastAsia="zh-CN"/>
        </w:rPr>
        <w:t>。与</w:t>
      </w:r>
      <w:r w:rsidRPr="000B066B">
        <w:rPr>
          <w:rFonts w:hint="eastAsia"/>
          <w:lang w:eastAsia="zh-CN"/>
        </w:rPr>
        <w:t>ITU-D</w:t>
      </w:r>
      <w:r w:rsidRPr="000B066B">
        <w:rPr>
          <w:rFonts w:hint="eastAsia"/>
          <w:lang w:eastAsia="zh-CN"/>
        </w:rPr>
        <w:t>工作相关的</w:t>
      </w:r>
      <w:r w:rsidR="00A15C3B">
        <w:rPr>
          <w:rFonts w:hint="eastAsia"/>
          <w:lang w:eastAsia="zh-CN"/>
        </w:rPr>
        <w:t>事宜</w:t>
      </w:r>
      <w:r w:rsidRPr="000B066B">
        <w:rPr>
          <w:rFonts w:hint="eastAsia"/>
          <w:lang w:eastAsia="zh-CN"/>
        </w:rPr>
        <w:t>包括：</w:t>
      </w:r>
    </w:p>
    <w:p w14:paraId="1AD3FB50" w14:textId="42A39A55" w:rsidR="00F622AE" w:rsidRPr="002E0C46" w:rsidRDefault="00F622AE" w:rsidP="002E0C46">
      <w:pPr>
        <w:pStyle w:val="enumlev1"/>
        <w:rPr>
          <w:lang w:eastAsia="zh-CN"/>
        </w:rPr>
      </w:pPr>
      <w:r w:rsidRPr="00152A72">
        <w:rPr>
          <w:rFonts w:cstheme="minorHAnsi"/>
          <w:lang w:eastAsia="zh-CN"/>
        </w:rPr>
        <w:t>–</w:t>
      </w:r>
      <w:r>
        <w:rPr>
          <w:rFonts w:cstheme="minorHAnsi"/>
          <w:lang w:eastAsia="zh-CN"/>
        </w:rPr>
        <w:tab/>
      </w:r>
      <w:r w:rsidR="00C17E58">
        <w:rPr>
          <w:rFonts w:hint="eastAsia"/>
          <w:lang w:eastAsia="zh-CN"/>
        </w:rPr>
        <w:t>无法</w:t>
      </w:r>
      <w:r w:rsidRPr="00B77B83">
        <w:rPr>
          <w:rFonts w:hint="eastAsia"/>
          <w:lang w:eastAsia="zh-CN"/>
        </w:rPr>
        <w:t>给出适合所有</w:t>
      </w:r>
      <w:r w:rsidR="00C17E58">
        <w:rPr>
          <w:rFonts w:hint="eastAsia"/>
          <w:lang w:eastAsia="zh-CN"/>
        </w:rPr>
        <w:t>相关方</w:t>
      </w:r>
      <w:r w:rsidRPr="00B77B83">
        <w:rPr>
          <w:rFonts w:hint="eastAsia"/>
          <w:lang w:eastAsia="zh-CN"/>
        </w:rPr>
        <w:t>工作背景的</w:t>
      </w:r>
      <w:r>
        <w:rPr>
          <w:rFonts w:hint="eastAsia"/>
          <w:lang w:eastAsia="zh-CN" w:bidi="en-US"/>
        </w:rPr>
        <w:t>“</w:t>
      </w:r>
      <w:r w:rsidRPr="00B77B83">
        <w:rPr>
          <w:rFonts w:hint="eastAsia"/>
          <w:lang w:eastAsia="zh-CN"/>
        </w:rPr>
        <w:t>宽带接入</w:t>
      </w:r>
      <w:r>
        <w:rPr>
          <w:rFonts w:hint="eastAsia"/>
          <w:lang w:eastAsia="zh-CN" w:bidi="en-US"/>
        </w:rPr>
        <w:t>”</w:t>
      </w:r>
      <w:r w:rsidRPr="00B77B83">
        <w:rPr>
          <w:rFonts w:hint="eastAsia"/>
          <w:lang w:eastAsia="zh-CN"/>
        </w:rPr>
        <w:t>一般定义</w:t>
      </w:r>
      <w:r w:rsidR="006A50E5">
        <w:rPr>
          <w:rFonts w:hint="eastAsia"/>
          <w:lang w:eastAsia="zh-CN"/>
        </w:rPr>
        <w:t>；</w:t>
      </w:r>
    </w:p>
    <w:p w14:paraId="77FFD529" w14:textId="43214C1C" w:rsidR="006A50E5" w:rsidRPr="002136D1" w:rsidRDefault="00F622AE" w:rsidP="002136D1">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Pr>
          <w:lang w:eastAsia="zh-CN"/>
        </w:rPr>
        <w:t>ITU-R</w:t>
      </w:r>
      <w:r w:rsidRPr="00B77B83">
        <w:rPr>
          <w:rFonts w:hint="eastAsia"/>
          <w:lang w:eastAsia="zh-CN"/>
        </w:rPr>
        <w:t>和</w:t>
      </w:r>
      <w:r w:rsidRPr="00B77B83">
        <w:rPr>
          <w:lang w:eastAsia="zh-CN"/>
        </w:rPr>
        <w:t>ITU-T</w:t>
      </w:r>
      <w:r w:rsidRPr="00B77B83">
        <w:rPr>
          <w:rFonts w:hint="eastAsia"/>
          <w:lang w:eastAsia="zh-CN"/>
        </w:rPr>
        <w:t>研究组</w:t>
      </w:r>
      <w:r w:rsidR="00F7134F">
        <w:rPr>
          <w:rFonts w:hint="eastAsia"/>
          <w:lang w:eastAsia="zh-CN"/>
        </w:rPr>
        <w:t>提议</w:t>
      </w:r>
      <w:r w:rsidRPr="00B77B83">
        <w:rPr>
          <w:rFonts w:hint="eastAsia"/>
          <w:lang w:eastAsia="zh-CN"/>
        </w:rPr>
        <w:t>的</w:t>
      </w:r>
      <w:r>
        <w:rPr>
          <w:rFonts w:hint="eastAsia"/>
          <w:lang w:eastAsia="zh-CN"/>
        </w:rPr>
        <w:t>若干</w:t>
      </w:r>
      <w:r w:rsidRPr="00B77B83">
        <w:rPr>
          <w:rFonts w:hint="eastAsia"/>
          <w:lang w:eastAsia="zh-CN"/>
        </w:rPr>
        <w:t>术语和定义与</w:t>
      </w:r>
      <w:r w:rsidRPr="00B77B83">
        <w:rPr>
          <w:lang w:eastAsia="zh-CN"/>
        </w:rPr>
        <w:t>ITU-D</w:t>
      </w:r>
      <w:r w:rsidRPr="00B77B83">
        <w:rPr>
          <w:rFonts w:hint="eastAsia"/>
          <w:lang w:eastAsia="zh-CN"/>
        </w:rPr>
        <w:t>研究</w:t>
      </w:r>
      <w:r>
        <w:rPr>
          <w:rFonts w:hint="eastAsia"/>
          <w:lang w:eastAsia="zh-CN"/>
        </w:rPr>
        <w:t>课题</w:t>
      </w:r>
      <w:r w:rsidR="005F3126">
        <w:rPr>
          <w:rFonts w:hint="eastAsia"/>
          <w:lang w:eastAsia="zh-CN"/>
        </w:rPr>
        <w:t>（包括社区、</w:t>
      </w:r>
      <w:r w:rsidR="005F3126" w:rsidRPr="00B77B83">
        <w:rPr>
          <w:rFonts w:hint="eastAsia"/>
          <w:lang w:eastAsia="zh-CN"/>
        </w:rPr>
        <w:t>广播、云计算</w:t>
      </w:r>
      <w:r w:rsidR="005F3126">
        <w:rPr>
          <w:rFonts w:hint="eastAsia"/>
          <w:lang w:eastAsia="zh-CN"/>
        </w:rPr>
        <w:t>）</w:t>
      </w:r>
      <w:r w:rsidRPr="00B77B83">
        <w:rPr>
          <w:rFonts w:hint="eastAsia"/>
          <w:lang w:eastAsia="zh-CN"/>
        </w:rPr>
        <w:t>相关活动有</w:t>
      </w:r>
      <w:r w:rsidR="007E4EE1">
        <w:rPr>
          <w:rFonts w:hint="eastAsia"/>
          <w:lang w:eastAsia="zh-CN"/>
        </w:rPr>
        <w:t>关</w:t>
      </w:r>
      <w:r w:rsidR="006A50E5">
        <w:rPr>
          <w:rFonts w:hint="eastAsia"/>
          <w:lang w:eastAsia="zh-CN"/>
        </w:rPr>
        <w:t>；</w:t>
      </w:r>
      <w:bookmarkEnd w:id="132"/>
    </w:p>
    <w:p w14:paraId="3565BDBF" w14:textId="0B0C5801" w:rsidR="006A50E5" w:rsidRPr="00952167" w:rsidRDefault="00F622AE" w:rsidP="00952167">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C335AF">
        <w:rPr>
          <w:rFonts w:ascii="SimSun" w:hAnsi="SimSun" w:cs="SimSun" w:hint="eastAsia"/>
          <w:szCs w:val="24"/>
          <w:lang w:val="en-US" w:eastAsia="zh-CN"/>
        </w:rPr>
        <w:t>鼓励</w:t>
      </w:r>
      <w:r w:rsidRPr="00CD6666">
        <w:rPr>
          <w:rFonts w:eastAsia="Times New Roman" w:cstheme="minorHAnsi"/>
          <w:szCs w:val="24"/>
          <w:lang w:val="en-US" w:eastAsia="zh-CN"/>
        </w:rPr>
        <w:t>ITU-D</w:t>
      </w:r>
      <w:r w:rsidRPr="00C335AF">
        <w:rPr>
          <w:rFonts w:ascii="SimSun" w:hAnsi="SimSun" w:cs="SimSun" w:hint="eastAsia"/>
          <w:szCs w:val="24"/>
          <w:lang w:val="en-US" w:eastAsia="zh-CN"/>
        </w:rPr>
        <w:t>研究</w:t>
      </w:r>
      <w:r>
        <w:rPr>
          <w:rFonts w:ascii="SimSun" w:hAnsi="SimSun" w:cs="SimSun" w:hint="eastAsia"/>
          <w:szCs w:val="24"/>
          <w:lang w:val="en-US" w:eastAsia="zh-CN"/>
        </w:rPr>
        <w:t>组</w:t>
      </w:r>
      <w:r w:rsidR="00976FBF">
        <w:rPr>
          <w:rFonts w:ascii="SimSun" w:hAnsi="SimSun" w:cs="SimSun" w:hint="eastAsia"/>
          <w:szCs w:val="24"/>
          <w:lang w:val="en-US" w:eastAsia="zh-CN"/>
        </w:rPr>
        <w:t>顾及</w:t>
      </w:r>
      <w:r w:rsidRPr="00C335AF">
        <w:rPr>
          <w:rFonts w:ascii="SimSun" w:hAnsi="SimSun" w:cs="SimSun" w:hint="eastAsia"/>
          <w:szCs w:val="24"/>
          <w:lang w:val="en-US" w:eastAsia="zh-CN"/>
        </w:rPr>
        <w:t>国际电联</w:t>
      </w:r>
      <w:r w:rsidR="007315C0" w:rsidRPr="007315C0">
        <w:rPr>
          <w:rFonts w:ascii="SimSun" w:hAnsi="SimSun" w:cs="SimSun" w:hint="eastAsia"/>
          <w:szCs w:val="24"/>
          <w:lang w:val="en-US" w:eastAsia="zh-CN"/>
        </w:rPr>
        <w:t>已约定俗成使用的术语和现有定义</w:t>
      </w:r>
      <w:r w:rsidRPr="00C335AF">
        <w:rPr>
          <w:rFonts w:ascii="SimSun" w:hAnsi="SimSun" w:cs="SimSun" w:hint="eastAsia"/>
          <w:szCs w:val="24"/>
          <w:lang w:val="en-US" w:eastAsia="zh-CN"/>
        </w:rPr>
        <w:t>，特别是</w:t>
      </w:r>
      <w:r w:rsidR="009D10E9">
        <w:rPr>
          <w:rFonts w:ascii="SimSun" w:hAnsi="SimSun" w:cs="SimSun" w:hint="eastAsia"/>
          <w:szCs w:val="24"/>
          <w:lang w:val="en-US" w:eastAsia="zh-CN"/>
        </w:rPr>
        <w:t>在</w:t>
      </w:r>
      <w:r w:rsidR="009D10E9" w:rsidRPr="009D10E9">
        <w:rPr>
          <w:rFonts w:ascii="SimSun" w:hAnsi="SimSun" w:cs="SimSun" w:hint="eastAsia"/>
          <w:szCs w:val="24"/>
          <w:lang w:val="en-US" w:eastAsia="zh-CN"/>
        </w:rPr>
        <w:t>国际电联在线术语和定义数据库</w:t>
      </w:r>
      <w:r w:rsidRPr="00C335AF">
        <w:rPr>
          <w:rFonts w:ascii="SimSun" w:hAnsi="SimSun" w:cs="SimSun" w:hint="eastAsia"/>
          <w:szCs w:val="24"/>
          <w:lang w:val="en-US" w:eastAsia="zh-CN"/>
        </w:rPr>
        <w:t>中</w:t>
      </w:r>
      <w:r w:rsidR="009D10E9">
        <w:rPr>
          <w:rFonts w:ascii="SimSun" w:hAnsi="SimSun" w:cs="SimSun" w:hint="eastAsia"/>
          <w:szCs w:val="24"/>
          <w:lang w:val="en-US" w:eastAsia="zh-CN"/>
        </w:rPr>
        <w:t>出现的</w:t>
      </w:r>
      <w:r w:rsidR="006A50E5">
        <w:rPr>
          <w:rFonts w:ascii="SimSun" w:hAnsi="SimSun" w:cs="SimSun" w:hint="eastAsia"/>
          <w:szCs w:val="24"/>
          <w:lang w:val="en-US" w:eastAsia="zh-CN"/>
        </w:rPr>
        <w:t>；</w:t>
      </w:r>
      <w:r w:rsidR="00746BC0">
        <w:rPr>
          <w:rFonts w:ascii="SimSun" w:hAnsi="SimSun" w:cs="SimSun" w:hint="eastAsia"/>
          <w:szCs w:val="24"/>
          <w:lang w:val="en-US" w:eastAsia="zh-CN"/>
        </w:rPr>
        <w:t>和</w:t>
      </w:r>
    </w:p>
    <w:p w14:paraId="2B3192D2" w14:textId="2609F91C" w:rsidR="00F622AE" w:rsidRPr="00CD6666" w:rsidRDefault="00F622AE" w:rsidP="00F622AE">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CD6666">
        <w:rPr>
          <w:rFonts w:eastAsia="Times New Roman" w:cstheme="minorHAnsi"/>
          <w:szCs w:val="24"/>
          <w:lang w:eastAsia="zh-CN"/>
        </w:rPr>
        <w:t>ITU-D</w:t>
      </w:r>
      <w:r w:rsidRPr="00C335AF">
        <w:rPr>
          <w:rFonts w:ascii="SimSun" w:hAnsi="SimSun" w:cs="SimSun" w:hint="eastAsia"/>
          <w:szCs w:val="24"/>
          <w:lang w:eastAsia="zh-CN"/>
        </w:rPr>
        <w:t>研究</w:t>
      </w:r>
      <w:r>
        <w:rPr>
          <w:rFonts w:ascii="SimSun" w:hAnsi="SimSun" w:cs="SimSun" w:hint="eastAsia"/>
          <w:szCs w:val="24"/>
          <w:lang w:eastAsia="zh-CN"/>
        </w:rPr>
        <w:t>组</w:t>
      </w:r>
      <w:r w:rsidRPr="00C335AF">
        <w:rPr>
          <w:rFonts w:ascii="SimSun" w:hAnsi="SimSun" w:cs="SimSun" w:hint="eastAsia"/>
          <w:szCs w:val="24"/>
          <w:lang w:eastAsia="zh-CN"/>
        </w:rPr>
        <w:t>成员</w:t>
      </w:r>
      <w:r w:rsidR="00514B56">
        <w:rPr>
          <w:rFonts w:ascii="SimSun" w:hAnsi="SimSun" w:cs="SimSun" w:hint="eastAsia"/>
          <w:szCs w:val="24"/>
          <w:lang w:eastAsia="zh-CN"/>
        </w:rPr>
        <w:t>承认</w:t>
      </w:r>
      <w:r w:rsidRPr="00C335AF">
        <w:rPr>
          <w:rFonts w:ascii="SimSun" w:hAnsi="SimSun" w:cs="SimSun" w:hint="eastAsia"/>
          <w:szCs w:val="24"/>
          <w:lang w:eastAsia="zh-CN"/>
        </w:rPr>
        <w:t>需要</w:t>
      </w:r>
      <w:r w:rsidR="00B778C4">
        <w:rPr>
          <w:rFonts w:ascii="SimSun" w:hAnsi="SimSun" w:cs="SimSun" w:hint="eastAsia"/>
          <w:szCs w:val="24"/>
          <w:lang w:eastAsia="zh-CN"/>
        </w:rPr>
        <w:t>更多</w:t>
      </w:r>
      <w:r w:rsidRPr="00C335AF">
        <w:rPr>
          <w:rFonts w:ascii="SimSun" w:hAnsi="SimSun" w:cs="SimSun" w:hint="eastAsia"/>
          <w:szCs w:val="24"/>
          <w:lang w:eastAsia="zh-CN"/>
        </w:rPr>
        <w:t>地参与</w:t>
      </w:r>
      <w:r w:rsidRPr="00CD6666">
        <w:rPr>
          <w:rFonts w:eastAsia="Times New Roman" w:cstheme="minorHAnsi"/>
          <w:szCs w:val="24"/>
          <w:lang w:eastAsia="zh-CN"/>
        </w:rPr>
        <w:t>ITU-CCT</w:t>
      </w:r>
      <w:r w:rsidRPr="00C335AF">
        <w:rPr>
          <w:rFonts w:ascii="SimSun" w:hAnsi="SimSun" w:cs="SimSun" w:hint="eastAsia"/>
          <w:szCs w:val="24"/>
          <w:lang w:eastAsia="zh-CN"/>
        </w:rPr>
        <w:t>的工作，并在未来继续开展富有成效的合作。</w:t>
      </w:r>
    </w:p>
    <w:bookmarkStart w:id="137" w:name="lt_pId388"/>
    <w:bookmarkEnd w:id="133"/>
    <w:p w14:paraId="27DA40DB" w14:textId="6D27303F" w:rsidR="00F622AE" w:rsidRPr="00CD6666" w:rsidRDefault="006206DF" w:rsidP="00F622AE">
      <w:pPr>
        <w:ind w:firstLineChars="200" w:firstLine="480"/>
        <w:rPr>
          <w:rFonts w:eastAsia="Times New Roman" w:cstheme="minorHAnsi"/>
          <w:szCs w:val="24"/>
          <w:lang w:eastAsia="zh-CN"/>
        </w:rPr>
      </w:pPr>
      <w:r>
        <w:fldChar w:fldCharType="begin"/>
      </w:r>
      <w:r>
        <w:rPr>
          <w:lang w:eastAsia="zh-CN"/>
        </w:rPr>
        <w:instrText xml:space="preserve"> HYPERLINK "https://www.itu.int/md/D18-SG01-C-0451" </w:instrText>
      </w:r>
      <w:r>
        <w:fldChar w:fldCharType="separate"/>
      </w:r>
      <w:r w:rsidR="00F622AE" w:rsidRPr="00CD6666">
        <w:rPr>
          <w:rFonts w:eastAsia="Times New Roman" w:cstheme="minorHAnsi"/>
          <w:color w:val="0000FF" w:themeColor="hyperlink"/>
          <w:szCs w:val="24"/>
          <w:u w:val="single"/>
          <w:lang w:eastAsia="zh-CN"/>
        </w:rPr>
        <w:t>1/451</w:t>
      </w:r>
      <w:r>
        <w:rPr>
          <w:rFonts w:eastAsia="Times New Roman" w:cstheme="minorHAnsi"/>
          <w:color w:val="0000FF" w:themeColor="hyperlink"/>
          <w:szCs w:val="24"/>
          <w:u w:val="single"/>
          <w:lang w:eastAsia="zh-CN"/>
        </w:rPr>
        <w:fldChar w:fldCharType="end"/>
      </w:r>
      <w:r w:rsidR="00F622AE">
        <w:rPr>
          <w:rFonts w:ascii="SimSun" w:hAnsi="SimSun" w:cs="SimSun" w:hint="eastAsia"/>
          <w:szCs w:val="24"/>
          <w:lang w:eastAsia="zh-CN"/>
        </w:rPr>
        <w:t>号文件</w:t>
      </w:r>
      <w:bookmarkEnd w:id="137"/>
      <w:r w:rsidR="00F622AE" w:rsidRPr="00C335AF">
        <w:rPr>
          <w:rFonts w:ascii="SimSun" w:hAnsi="SimSun" w:cs="SimSun" w:hint="eastAsia"/>
          <w:szCs w:val="24"/>
          <w:lang w:eastAsia="zh-CN"/>
        </w:rPr>
        <w:t>是</w:t>
      </w:r>
      <w:r w:rsidR="00F622AE" w:rsidRPr="00CD6666">
        <w:rPr>
          <w:rFonts w:eastAsia="Times New Roman" w:cstheme="minorHAnsi"/>
          <w:szCs w:val="24"/>
          <w:lang w:eastAsia="zh-CN"/>
        </w:rPr>
        <w:t>SG1</w:t>
      </w:r>
      <w:r w:rsidR="00F622AE" w:rsidRPr="00C335AF">
        <w:rPr>
          <w:rFonts w:ascii="SimSun" w:hAnsi="SimSun" w:cs="SimSun" w:hint="eastAsia"/>
          <w:szCs w:val="24"/>
          <w:lang w:eastAsia="zh-CN"/>
        </w:rPr>
        <w:t>和</w:t>
      </w:r>
      <w:r w:rsidR="00F622AE" w:rsidRPr="00CD6666">
        <w:rPr>
          <w:rFonts w:eastAsia="Times New Roman" w:cstheme="minorHAnsi"/>
          <w:szCs w:val="24"/>
          <w:lang w:eastAsia="zh-CN"/>
        </w:rPr>
        <w:t>SG2</w:t>
      </w:r>
      <w:r w:rsidR="00F622AE" w:rsidRPr="00C335AF">
        <w:rPr>
          <w:rFonts w:ascii="SimSun" w:hAnsi="SimSun" w:cs="SimSun" w:hint="eastAsia"/>
          <w:szCs w:val="24"/>
          <w:lang w:eastAsia="zh-CN"/>
        </w:rPr>
        <w:t>协调员在</w:t>
      </w:r>
      <w:r w:rsidR="00F622AE" w:rsidRPr="00CD6666">
        <w:rPr>
          <w:rFonts w:eastAsia="Times New Roman" w:cstheme="minorHAnsi"/>
          <w:szCs w:val="24"/>
          <w:lang w:eastAsia="zh-CN"/>
        </w:rPr>
        <w:t>SG1</w:t>
      </w:r>
      <w:r w:rsidR="00F622AE" w:rsidRPr="00C335AF">
        <w:rPr>
          <w:rFonts w:ascii="SimSun" w:hAnsi="SimSun" w:cs="SimSun" w:hint="eastAsia"/>
          <w:szCs w:val="24"/>
          <w:lang w:eastAsia="zh-CN"/>
        </w:rPr>
        <w:t>第四次会议上提交的文稿。</w:t>
      </w:r>
    </w:p>
    <w:p w14:paraId="33FFBD49" w14:textId="6D4DDAEC" w:rsidR="006A50E5" w:rsidRPr="00E7486A" w:rsidRDefault="006A50E5" w:rsidP="00E7486A">
      <w:pPr>
        <w:pStyle w:val="Heading2"/>
        <w:rPr>
          <w:rFonts w:eastAsia="Times New Roman" w:cstheme="minorHAnsi"/>
          <w:b w:val="0"/>
          <w:bCs/>
          <w:szCs w:val="24"/>
          <w:lang w:eastAsia="zh-CN"/>
        </w:rPr>
      </w:pPr>
      <w:r>
        <w:rPr>
          <w:rFonts w:hint="eastAsia"/>
          <w:lang w:eastAsia="zh-CN"/>
        </w:rPr>
        <w:t>5</w:t>
      </w:r>
      <w:r w:rsidR="00F622AE" w:rsidRPr="00152A72">
        <w:rPr>
          <w:lang w:eastAsia="zh-CN"/>
        </w:rPr>
        <w:t>.4</w:t>
      </w:r>
      <w:r w:rsidR="00F622AE" w:rsidRPr="00152A72">
        <w:rPr>
          <w:lang w:eastAsia="zh-CN"/>
        </w:rPr>
        <w:tab/>
      </w:r>
      <w:r w:rsidR="00E7486A">
        <w:rPr>
          <w:rFonts w:hint="eastAsia"/>
          <w:lang w:eastAsia="zh-CN"/>
        </w:rPr>
        <w:t>ICT</w:t>
      </w:r>
      <w:r w:rsidR="00F622AE" w:rsidRPr="00152A72">
        <w:rPr>
          <w:rFonts w:hint="eastAsia"/>
          <w:lang w:eastAsia="zh-CN"/>
        </w:rPr>
        <w:t>家庭指标专家组和电信</w:t>
      </w:r>
      <w:r w:rsidR="00F622AE" w:rsidRPr="00152A72">
        <w:rPr>
          <w:rFonts w:hint="eastAsia"/>
          <w:lang w:eastAsia="zh-CN"/>
        </w:rPr>
        <w:t>/ICT</w:t>
      </w:r>
      <w:r w:rsidR="00F622AE" w:rsidRPr="00152A72">
        <w:rPr>
          <w:rFonts w:hint="eastAsia"/>
          <w:lang w:eastAsia="zh-CN"/>
        </w:rPr>
        <w:t>指标专家组</w:t>
      </w:r>
      <w:bookmarkStart w:id="138" w:name="_Hlk86359504"/>
      <w:bookmarkStart w:id="139" w:name="lt_pId390"/>
    </w:p>
    <w:bookmarkEnd w:id="138"/>
    <w:p w14:paraId="6BCBAF95" w14:textId="7C5B2C24" w:rsidR="00F622AE" w:rsidRPr="00CD6666" w:rsidRDefault="00F622AE" w:rsidP="00F622AE">
      <w:pPr>
        <w:ind w:firstLineChars="200" w:firstLine="480"/>
        <w:rPr>
          <w:rFonts w:eastAsia="Times New Roman" w:cstheme="minorHAnsi"/>
          <w:lang w:eastAsia="zh-CN"/>
        </w:rPr>
      </w:pPr>
      <w:r w:rsidRPr="00C335AF">
        <w:rPr>
          <w:rFonts w:hint="eastAsia"/>
          <w:lang w:eastAsia="zh-CN"/>
        </w:rPr>
        <w:t>在</w:t>
      </w:r>
      <w:r w:rsidR="001F0F4F">
        <w:rPr>
          <w:rFonts w:hint="eastAsia"/>
          <w:lang w:eastAsia="zh-CN"/>
        </w:rPr>
        <w:t>落实</w:t>
      </w:r>
      <w:r>
        <w:rPr>
          <w:rFonts w:hint="eastAsia"/>
          <w:lang w:eastAsia="zh-CN"/>
        </w:rPr>
        <w:t>全权代表大会</w:t>
      </w:r>
      <w:r w:rsidRPr="00C335AF">
        <w:rPr>
          <w:rFonts w:hint="eastAsia"/>
          <w:lang w:eastAsia="zh-CN"/>
        </w:rPr>
        <w:t>关于</w:t>
      </w:r>
      <w:r>
        <w:rPr>
          <w:rFonts w:hint="eastAsia"/>
          <w:lang w:eastAsia="zh-CN"/>
        </w:rPr>
        <w:t>“</w:t>
      </w:r>
      <w:r w:rsidR="00C229C8" w:rsidRPr="00C229C8">
        <w:rPr>
          <w:rFonts w:hint="eastAsia"/>
          <w:lang w:eastAsia="zh-CN"/>
        </w:rPr>
        <w:t>为建设综合型包容性信息社会进行信息通信技术的衡量</w:t>
      </w:r>
      <w:r>
        <w:rPr>
          <w:rFonts w:hint="eastAsia"/>
          <w:lang w:eastAsia="zh-CN"/>
        </w:rPr>
        <w:t>”</w:t>
      </w:r>
      <w:r w:rsidRPr="000B60F2">
        <w:rPr>
          <w:rFonts w:hint="eastAsia"/>
          <w:lang w:eastAsia="zh-CN"/>
        </w:rPr>
        <w:t>的第</w:t>
      </w:r>
      <w:r w:rsidRPr="00FE6D11">
        <w:rPr>
          <w:rFonts w:eastAsia="Times New Roman" w:cstheme="minorHAnsi"/>
          <w:lang w:eastAsia="zh-CN"/>
        </w:rPr>
        <w:t>131</w:t>
      </w:r>
      <w:r w:rsidRPr="000B60F2">
        <w:rPr>
          <w:rFonts w:hint="eastAsia"/>
          <w:lang w:eastAsia="zh-CN"/>
        </w:rPr>
        <w:t>号决议（</w:t>
      </w:r>
      <w:r w:rsidRPr="00FE6D11">
        <w:rPr>
          <w:rFonts w:eastAsia="Times New Roman" w:cstheme="minorHAnsi"/>
          <w:lang w:eastAsia="zh-CN"/>
        </w:rPr>
        <w:t>2018</w:t>
      </w:r>
      <w:r w:rsidRPr="000B60F2">
        <w:rPr>
          <w:rFonts w:hint="eastAsia"/>
          <w:lang w:eastAsia="zh-CN"/>
        </w:rPr>
        <w:t>年，迪拜，修订版）和</w:t>
      </w:r>
      <w:r w:rsidRPr="00FE6D11">
        <w:rPr>
          <w:rFonts w:eastAsia="Times New Roman" w:cstheme="minorHAnsi"/>
          <w:lang w:eastAsia="zh-CN"/>
        </w:rPr>
        <w:t>WTDC</w:t>
      </w:r>
      <w:r>
        <w:rPr>
          <w:rFonts w:hint="eastAsia"/>
          <w:lang w:eastAsia="zh-CN"/>
        </w:rPr>
        <w:t>关于“</w:t>
      </w:r>
      <w:r w:rsidRPr="000B60F2">
        <w:rPr>
          <w:rFonts w:hint="eastAsia"/>
          <w:lang w:eastAsia="zh-CN"/>
        </w:rPr>
        <w:t>信息和统计数据的收集和散发</w:t>
      </w:r>
      <w:r>
        <w:rPr>
          <w:rFonts w:hint="eastAsia"/>
          <w:lang w:eastAsia="zh-CN"/>
        </w:rPr>
        <w:t>”的</w:t>
      </w:r>
      <w:r w:rsidRPr="000B60F2">
        <w:rPr>
          <w:rFonts w:hint="eastAsia"/>
          <w:lang w:eastAsia="zh-CN"/>
        </w:rPr>
        <w:t>第</w:t>
      </w:r>
      <w:r w:rsidRPr="00FE6D11">
        <w:rPr>
          <w:rFonts w:eastAsia="Times New Roman" w:cstheme="minorHAnsi"/>
          <w:lang w:eastAsia="zh-CN"/>
        </w:rPr>
        <w:t>8</w:t>
      </w:r>
      <w:r w:rsidRPr="000B60F2">
        <w:rPr>
          <w:rFonts w:hint="eastAsia"/>
          <w:lang w:eastAsia="zh-CN"/>
        </w:rPr>
        <w:t>号决议（</w:t>
      </w:r>
      <w:r w:rsidRPr="00FE6D11">
        <w:rPr>
          <w:rFonts w:eastAsia="Times New Roman" w:cstheme="minorHAnsi"/>
          <w:lang w:eastAsia="zh-CN"/>
        </w:rPr>
        <w:t>2017</w:t>
      </w:r>
      <w:r w:rsidRPr="000B60F2">
        <w:rPr>
          <w:rFonts w:hint="eastAsia"/>
          <w:lang w:eastAsia="zh-CN"/>
        </w:rPr>
        <w:t>年，布宜诺斯艾利斯，修订版）</w:t>
      </w:r>
      <w:r w:rsidR="00E14ED4">
        <w:rPr>
          <w:rFonts w:hint="eastAsia"/>
          <w:lang w:eastAsia="zh-CN"/>
        </w:rPr>
        <w:t>的框架下</w:t>
      </w:r>
      <w:r w:rsidRPr="000B60F2">
        <w:rPr>
          <w:rFonts w:hint="eastAsia"/>
          <w:lang w:eastAsia="zh-CN"/>
        </w:rPr>
        <w:t>，收到来自</w:t>
      </w:r>
      <w:r w:rsidRPr="00CD6666">
        <w:rPr>
          <w:rFonts w:eastAsia="Times New Roman" w:cstheme="minorHAnsi"/>
          <w:bCs/>
          <w:lang w:val="en-US" w:eastAsia="zh-CN"/>
        </w:rPr>
        <w:t>ICT</w:t>
      </w:r>
      <w:r>
        <w:rPr>
          <w:rFonts w:hint="eastAsia"/>
          <w:bCs/>
          <w:lang w:val="en-US" w:eastAsia="zh-CN"/>
        </w:rPr>
        <w:t>家庭</w:t>
      </w:r>
      <w:r w:rsidRPr="000B60F2">
        <w:rPr>
          <w:rFonts w:hint="eastAsia"/>
          <w:lang w:eastAsia="zh-CN"/>
        </w:rPr>
        <w:t>指标专家组（</w:t>
      </w:r>
      <w:r w:rsidRPr="00CD6666">
        <w:rPr>
          <w:rFonts w:eastAsia="Times New Roman" w:cstheme="minorHAnsi"/>
          <w:bCs/>
          <w:lang w:val="en-US" w:eastAsia="zh-CN"/>
        </w:rPr>
        <w:t>EGH</w:t>
      </w:r>
      <w:r w:rsidRPr="000B60F2">
        <w:rPr>
          <w:rFonts w:hint="eastAsia"/>
          <w:lang w:eastAsia="zh-CN"/>
        </w:rPr>
        <w:t>）和电信</w:t>
      </w:r>
      <w:r w:rsidRPr="000B60F2">
        <w:rPr>
          <w:rFonts w:hint="eastAsia"/>
          <w:lang w:eastAsia="zh-CN"/>
        </w:rPr>
        <w:t>/</w:t>
      </w:r>
      <w:r w:rsidRPr="00CD6666">
        <w:rPr>
          <w:rFonts w:eastAsia="Times New Roman" w:cstheme="minorHAnsi"/>
          <w:bCs/>
          <w:lang w:val="en-US" w:eastAsia="zh-CN"/>
        </w:rPr>
        <w:t>ICT</w:t>
      </w:r>
      <w:r w:rsidRPr="000B60F2">
        <w:rPr>
          <w:rFonts w:hint="eastAsia"/>
          <w:lang w:eastAsia="zh-CN"/>
        </w:rPr>
        <w:t>指标专家组（</w:t>
      </w:r>
      <w:r w:rsidRPr="00CD6666">
        <w:rPr>
          <w:rFonts w:eastAsia="Times New Roman" w:cstheme="minorHAnsi"/>
          <w:bCs/>
          <w:lang w:val="en-US" w:eastAsia="zh-CN"/>
        </w:rPr>
        <w:t>EGTI</w:t>
      </w:r>
      <w:r w:rsidRPr="000B60F2">
        <w:rPr>
          <w:rFonts w:hint="eastAsia"/>
          <w:lang w:eastAsia="zh-CN"/>
        </w:rPr>
        <w:t>）的两份联络声明</w:t>
      </w:r>
      <w:r w:rsidR="00644F2F">
        <w:rPr>
          <w:rFonts w:hint="eastAsia"/>
          <w:lang w:eastAsia="zh-CN"/>
        </w:rPr>
        <w:t>。</w:t>
      </w:r>
      <w:r w:rsidR="00366239">
        <w:rPr>
          <w:rFonts w:hint="eastAsia"/>
          <w:lang w:eastAsia="zh-CN"/>
        </w:rPr>
        <w:t>声明的目的是</w:t>
      </w:r>
      <w:r w:rsidRPr="000B60F2">
        <w:rPr>
          <w:rFonts w:hint="eastAsia"/>
          <w:lang w:eastAsia="zh-CN"/>
        </w:rPr>
        <w:t>建立</w:t>
      </w:r>
      <w:r w:rsidR="00EA61EA">
        <w:rPr>
          <w:rFonts w:hint="eastAsia"/>
          <w:lang w:eastAsia="zh-CN"/>
        </w:rPr>
        <w:t>一个</w:t>
      </w:r>
      <w:r w:rsidR="00735038" w:rsidRPr="000B60F2">
        <w:rPr>
          <w:rFonts w:hint="eastAsia"/>
          <w:lang w:eastAsia="zh-CN"/>
        </w:rPr>
        <w:t>工作机制</w:t>
      </w:r>
      <w:r w:rsidR="003928B2">
        <w:rPr>
          <w:rFonts w:hint="eastAsia"/>
          <w:lang w:eastAsia="zh-CN"/>
        </w:rPr>
        <w:t>，以</w:t>
      </w:r>
      <w:r w:rsidRPr="000B60F2">
        <w:rPr>
          <w:rFonts w:hint="eastAsia"/>
          <w:lang w:eastAsia="zh-CN"/>
        </w:rPr>
        <w:t>确保</w:t>
      </w:r>
      <w:r w:rsidR="002746BF">
        <w:rPr>
          <w:rFonts w:hint="eastAsia"/>
          <w:lang w:eastAsia="zh-CN"/>
        </w:rPr>
        <w:t>上述</w:t>
      </w:r>
      <w:r w:rsidRPr="000B60F2">
        <w:rPr>
          <w:rFonts w:hint="eastAsia"/>
          <w:lang w:eastAsia="zh-CN"/>
        </w:rPr>
        <w:t>专家组与</w:t>
      </w:r>
      <w:r w:rsidRPr="00CD6666">
        <w:rPr>
          <w:rFonts w:eastAsia="Times New Roman" w:cstheme="minorHAnsi"/>
          <w:lang w:eastAsia="zh-CN"/>
        </w:rPr>
        <w:t>ITU-D</w:t>
      </w:r>
      <w:r w:rsidRPr="000B60F2">
        <w:rPr>
          <w:rFonts w:hint="eastAsia"/>
          <w:lang w:eastAsia="zh-CN"/>
        </w:rPr>
        <w:t>研究组之间的合作并分享共同</w:t>
      </w:r>
      <w:r w:rsidR="004F648A">
        <w:rPr>
          <w:rFonts w:hint="eastAsia"/>
          <w:lang w:eastAsia="zh-CN"/>
        </w:rPr>
        <w:t>关心</w:t>
      </w:r>
      <w:r w:rsidRPr="000B60F2">
        <w:rPr>
          <w:rFonts w:hint="eastAsia"/>
          <w:lang w:eastAsia="zh-CN"/>
        </w:rPr>
        <w:t>的</w:t>
      </w:r>
      <w:r w:rsidR="006C6BF6">
        <w:rPr>
          <w:rFonts w:hint="eastAsia"/>
          <w:lang w:eastAsia="zh-CN"/>
        </w:rPr>
        <w:t>信息</w:t>
      </w:r>
      <w:r w:rsidRPr="000B60F2">
        <w:rPr>
          <w:rFonts w:hint="eastAsia"/>
          <w:lang w:eastAsia="zh-CN"/>
        </w:rPr>
        <w:t>。</w:t>
      </w:r>
      <w:r w:rsidRPr="00C335AF">
        <w:rPr>
          <w:rFonts w:hint="eastAsia"/>
          <w:lang w:eastAsia="zh-CN"/>
        </w:rPr>
        <w:t>根据这一提议，研究</w:t>
      </w:r>
      <w:r>
        <w:rPr>
          <w:rFonts w:hint="eastAsia"/>
          <w:lang w:eastAsia="zh-CN"/>
        </w:rPr>
        <w:t>组</w:t>
      </w:r>
      <w:r w:rsidRPr="00C335AF">
        <w:rPr>
          <w:rFonts w:hint="eastAsia"/>
          <w:lang w:eastAsia="zh-CN"/>
        </w:rPr>
        <w:t>任命</w:t>
      </w:r>
      <w:r w:rsidRPr="00CD6666">
        <w:rPr>
          <w:rFonts w:eastAsia="Times New Roman" w:cstheme="minorHAnsi"/>
          <w:lang w:eastAsia="zh-CN"/>
        </w:rPr>
        <w:t>ITU-D SG1</w:t>
      </w:r>
      <w:r w:rsidRPr="00C335AF">
        <w:rPr>
          <w:rFonts w:hint="eastAsia"/>
          <w:lang w:eastAsia="zh-CN"/>
        </w:rPr>
        <w:t>副主席</w:t>
      </w:r>
      <w:r w:rsidRPr="00CD6666">
        <w:rPr>
          <w:rFonts w:eastAsia="Times New Roman" w:cstheme="minorHAnsi"/>
          <w:lang w:eastAsia="zh-CN"/>
        </w:rPr>
        <w:t xml:space="preserve">Anastasia </w:t>
      </w:r>
      <w:proofErr w:type="spellStart"/>
      <w:r w:rsidRPr="00CD6666">
        <w:rPr>
          <w:rFonts w:eastAsia="Times New Roman" w:cstheme="minorHAnsi"/>
          <w:lang w:eastAsia="zh-CN"/>
        </w:rPr>
        <w:t>Konukhova</w:t>
      </w:r>
      <w:proofErr w:type="spellEnd"/>
      <w:r w:rsidRPr="00C335AF">
        <w:rPr>
          <w:rFonts w:hint="eastAsia"/>
          <w:lang w:eastAsia="zh-CN"/>
        </w:rPr>
        <w:t>女士（俄罗斯联邦）和</w:t>
      </w:r>
      <w:r w:rsidRPr="00CD6666">
        <w:rPr>
          <w:rFonts w:eastAsia="Times New Roman" w:cstheme="minorHAnsi"/>
          <w:lang w:eastAsia="zh-CN"/>
        </w:rPr>
        <w:t>ITU-D SG2</w:t>
      </w:r>
      <w:r w:rsidRPr="00C335AF">
        <w:rPr>
          <w:rFonts w:hint="eastAsia"/>
          <w:lang w:eastAsia="zh-CN"/>
        </w:rPr>
        <w:t>副主席</w:t>
      </w:r>
      <w:r w:rsidRPr="00CD6666">
        <w:rPr>
          <w:rFonts w:eastAsia="Times New Roman" w:cstheme="minorHAnsi"/>
          <w:lang w:eastAsia="zh-CN"/>
        </w:rPr>
        <w:t xml:space="preserve">Roland </w:t>
      </w:r>
      <w:proofErr w:type="spellStart"/>
      <w:r w:rsidRPr="00CD6666">
        <w:rPr>
          <w:rFonts w:eastAsia="Times New Roman" w:cstheme="minorHAnsi"/>
          <w:lang w:eastAsia="zh-CN"/>
        </w:rPr>
        <w:t>Kudozia</w:t>
      </w:r>
      <w:proofErr w:type="spellEnd"/>
      <w:r w:rsidRPr="00C335AF">
        <w:rPr>
          <w:rFonts w:hint="eastAsia"/>
          <w:lang w:eastAsia="zh-CN"/>
        </w:rPr>
        <w:t>先生（加纳）为协调员，通过</w:t>
      </w:r>
      <w:r w:rsidR="008856DE">
        <w:rPr>
          <w:rFonts w:hint="eastAsia"/>
          <w:lang w:eastAsia="zh-CN"/>
        </w:rPr>
        <w:t>发起</w:t>
      </w:r>
      <w:r w:rsidRPr="00C335AF">
        <w:rPr>
          <w:rFonts w:hint="eastAsia"/>
          <w:lang w:eastAsia="zh-CN"/>
        </w:rPr>
        <w:t>关于</w:t>
      </w:r>
      <w:r w:rsidRPr="00CD6666">
        <w:rPr>
          <w:rFonts w:eastAsia="Times New Roman" w:cstheme="minorHAnsi"/>
          <w:lang w:eastAsia="zh-CN"/>
        </w:rPr>
        <w:t>ITU-D</w:t>
      </w:r>
      <w:r>
        <w:rPr>
          <w:rFonts w:hint="eastAsia"/>
          <w:lang w:eastAsia="zh-CN"/>
        </w:rPr>
        <w:t>研究课题</w:t>
      </w:r>
      <w:r w:rsidRPr="00C335AF">
        <w:rPr>
          <w:rFonts w:hint="eastAsia"/>
          <w:lang w:eastAsia="zh-CN"/>
        </w:rPr>
        <w:t>与</w:t>
      </w:r>
      <w:r w:rsidRPr="00CD6666">
        <w:rPr>
          <w:rFonts w:eastAsia="Times New Roman" w:cstheme="minorHAnsi"/>
          <w:lang w:eastAsia="zh-CN"/>
        </w:rPr>
        <w:t>EGH</w:t>
      </w:r>
      <w:r w:rsidRPr="00C335AF">
        <w:rPr>
          <w:rFonts w:hint="eastAsia"/>
          <w:lang w:eastAsia="zh-CN"/>
        </w:rPr>
        <w:t>和</w:t>
      </w:r>
      <w:r w:rsidRPr="00CD6666">
        <w:rPr>
          <w:rFonts w:eastAsia="Times New Roman" w:cstheme="minorHAnsi"/>
          <w:lang w:eastAsia="zh-CN"/>
        </w:rPr>
        <w:t>EGTI</w:t>
      </w:r>
      <w:r w:rsidRPr="00C335AF">
        <w:rPr>
          <w:rFonts w:hint="eastAsia"/>
          <w:lang w:eastAsia="zh-CN"/>
        </w:rPr>
        <w:t>活动之间</w:t>
      </w:r>
      <w:r w:rsidR="009B11CB">
        <w:rPr>
          <w:rFonts w:hint="eastAsia"/>
          <w:lang w:eastAsia="zh-CN"/>
        </w:rPr>
        <w:t>关联</w:t>
      </w:r>
      <w:r w:rsidRPr="00C335AF">
        <w:rPr>
          <w:rFonts w:hint="eastAsia"/>
          <w:lang w:eastAsia="zh-CN"/>
        </w:rPr>
        <w:t>的研究，以及确定当前研究和</w:t>
      </w:r>
      <w:r w:rsidR="00960FAD" w:rsidRPr="00C335AF">
        <w:rPr>
          <w:rFonts w:hint="eastAsia"/>
          <w:lang w:eastAsia="zh-CN"/>
        </w:rPr>
        <w:t>可能</w:t>
      </w:r>
      <w:r w:rsidR="00960FAD">
        <w:rPr>
          <w:rFonts w:hint="eastAsia"/>
          <w:lang w:eastAsia="zh-CN"/>
        </w:rPr>
        <w:t>的</w:t>
      </w:r>
      <w:r w:rsidRPr="00C335AF">
        <w:rPr>
          <w:rFonts w:hint="eastAsia"/>
          <w:lang w:eastAsia="zh-CN"/>
        </w:rPr>
        <w:t>未来工作感兴趣的</w:t>
      </w:r>
      <w:r>
        <w:rPr>
          <w:rFonts w:hint="eastAsia"/>
          <w:lang w:eastAsia="zh-CN"/>
        </w:rPr>
        <w:t>议</w:t>
      </w:r>
      <w:r w:rsidRPr="00C335AF">
        <w:rPr>
          <w:rFonts w:hint="eastAsia"/>
          <w:lang w:eastAsia="zh-CN"/>
        </w:rPr>
        <w:t>题和指标，</w:t>
      </w:r>
      <w:r w:rsidR="004D465A">
        <w:rPr>
          <w:rFonts w:hint="eastAsia"/>
          <w:lang w:eastAsia="zh-CN"/>
        </w:rPr>
        <w:t>探索</w:t>
      </w:r>
      <w:r w:rsidRPr="00C335AF">
        <w:rPr>
          <w:rFonts w:hint="eastAsia"/>
          <w:lang w:eastAsia="zh-CN"/>
        </w:rPr>
        <w:t>与</w:t>
      </w:r>
      <w:r w:rsidRPr="00CD6666">
        <w:rPr>
          <w:rFonts w:eastAsia="Times New Roman" w:cstheme="minorHAnsi"/>
          <w:lang w:eastAsia="zh-CN"/>
        </w:rPr>
        <w:t>EGH</w:t>
      </w:r>
      <w:r w:rsidRPr="00C335AF">
        <w:rPr>
          <w:rFonts w:hint="eastAsia"/>
          <w:lang w:eastAsia="zh-CN"/>
        </w:rPr>
        <w:t>和</w:t>
      </w:r>
      <w:r w:rsidRPr="00CD6666">
        <w:rPr>
          <w:rFonts w:eastAsia="Times New Roman" w:cstheme="minorHAnsi"/>
          <w:lang w:eastAsia="zh-CN"/>
        </w:rPr>
        <w:t>EGTI</w:t>
      </w:r>
      <w:r w:rsidRPr="00C335AF">
        <w:rPr>
          <w:rFonts w:hint="eastAsia"/>
          <w:lang w:eastAsia="zh-CN"/>
        </w:rPr>
        <w:t>更深层次的协同作用。相应地交换了联络声明</w:t>
      </w:r>
      <w:bookmarkStart w:id="140" w:name="lt_pId392"/>
      <w:bookmarkEnd w:id="139"/>
      <w:r w:rsidRPr="00111FF0">
        <w:rPr>
          <w:rStyle w:val="FootnoteReference"/>
          <w:lang w:val="fr-FR"/>
        </w:rPr>
        <w:footnoteReference w:id="35"/>
      </w:r>
      <w:r>
        <w:rPr>
          <w:rFonts w:hint="eastAsia"/>
          <w:lang w:eastAsia="zh-CN"/>
        </w:rPr>
        <w:t>。</w:t>
      </w:r>
      <w:bookmarkEnd w:id="140"/>
    </w:p>
    <w:bookmarkStart w:id="143" w:name="lt_pId393"/>
    <w:p w14:paraId="4FA78B7C" w14:textId="783272D6" w:rsidR="006A50E5" w:rsidRPr="00F20F81" w:rsidRDefault="00F622AE" w:rsidP="00B95407">
      <w:pPr>
        <w:keepLines/>
        <w:ind w:firstLineChars="200" w:firstLine="480"/>
        <w:rPr>
          <w:rFonts w:ascii="Calibri" w:eastAsia="Times New Roman" w:hAnsi="Calibri" w:cs="Calibri"/>
          <w:b/>
          <w:sz w:val="22"/>
          <w:lang w:eastAsia="zh-CN"/>
        </w:rPr>
      </w:pPr>
      <w:r w:rsidRPr="00B95407">
        <w:rPr>
          <w:spacing w:val="2"/>
        </w:rPr>
        <w:lastRenderedPageBreak/>
        <w:fldChar w:fldCharType="begin"/>
      </w:r>
      <w:r w:rsidRPr="00B95407">
        <w:rPr>
          <w:spacing w:val="2"/>
          <w:lang w:eastAsia="zh-CN"/>
        </w:rPr>
        <w:instrText xml:space="preserve"> HYPERLINK "https://www.itu.int/md/D18-SG01-C-0449" </w:instrText>
      </w:r>
      <w:r w:rsidRPr="00B95407">
        <w:rPr>
          <w:spacing w:val="2"/>
        </w:rPr>
        <w:fldChar w:fldCharType="separate"/>
      </w:r>
      <w:r w:rsidRPr="00B95407">
        <w:rPr>
          <w:rFonts w:eastAsia="Times New Roman" w:cstheme="minorHAnsi"/>
          <w:color w:val="0000FF" w:themeColor="hyperlink"/>
          <w:spacing w:val="2"/>
          <w:u w:val="single"/>
          <w:lang w:val="en-US" w:eastAsia="zh-CN"/>
        </w:rPr>
        <w:t>1/449</w:t>
      </w:r>
      <w:r w:rsidRPr="00B95407">
        <w:rPr>
          <w:rFonts w:eastAsia="Times New Roman" w:cstheme="minorHAnsi"/>
          <w:color w:val="0000FF" w:themeColor="hyperlink"/>
          <w:spacing w:val="2"/>
          <w:u w:val="single"/>
          <w:lang w:val="en-US" w:eastAsia="zh-CN"/>
        </w:rPr>
        <w:fldChar w:fldCharType="end"/>
      </w:r>
      <w:r w:rsidRPr="00B95407">
        <w:rPr>
          <w:rFonts w:hint="eastAsia"/>
          <w:spacing w:val="2"/>
          <w:lang w:eastAsia="zh-CN"/>
        </w:rPr>
        <w:t>号文件是</w:t>
      </w:r>
      <w:r w:rsidRPr="00B95407">
        <w:rPr>
          <w:rFonts w:eastAsia="Times New Roman" w:cstheme="minorHAnsi" w:hint="eastAsia"/>
          <w:spacing w:val="2"/>
          <w:lang w:eastAsia="zh-CN"/>
        </w:rPr>
        <w:t>SG1</w:t>
      </w:r>
      <w:r w:rsidRPr="00B95407">
        <w:rPr>
          <w:rFonts w:hint="eastAsia"/>
          <w:spacing w:val="2"/>
          <w:lang w:eastAsia="zh-CN"/>
        </w:rPr>
        <w:t>和</w:t>
      </w:r>
      <w:r w:rsidRPr="00B95407">
        <w:rPr>
          <w:rFonts w:eastAsia="Times New Roman" w:cstheme="minorHAnsi" w:hint="eastAsia"/>
          <w:spacing w:val="2"/>
          <w:lang w:eastAsia="zh-CN"/>
        </w:rPr>
        <w:t>SG2</w:t>
      </w:r>
      <w:r w:rsidRPr="00B95407">
        <w:rPr>
          <w:rFonts w:hint="eastAsia"/>
          <w:spacing w:val="2"/>
          <w:lang w:eastAsia="zh-CN"/>
        </w:rPr>
        <w:t>协调员在</w:t>
      </w:r>
      <w:r w:rsidRPr="00B95407">
        <w:rPr>
          <w:rFonts w:eastAsia="Times New Roman" w:cstheme="minorHAnsi" w:hint="eastAsia"/>
          <w:spacing w:val="2"/>
          <w:lang w:eastAsia="zh-CN"/>
        </w:rPr>
        <w:t>SG1</w:t>
      </w:r>
      <w:r w:rsidRPr="00B95407">
        <w:rPr>
          <w:rFonts w:hint="eastAsia"/>
          <w:spacing w:val="2"/>
          <w:lang w:eastAsia="zh-CN"/>
        </w:rPr>
        <w:t>第四次会议上提交的文稿。</w:t>
      </w:r>
      <w:bookmarkEnd w:id="143"/>
      <w:r w:rsidR="00ED3103" w:rsidRPr="00B95407">
        <w:rPr>
          <w:rFonts w:hint="eastAsia"/>
          <w:spacing w:val="2"/>
          <w:lang w:eastAsia="zh-CN"/>
        </w:rPr>
        <w:t>其中</w:t>
      </w:r>
      <w:r w:rsidRPr="00B95407">
        <w:rPr>
          <w:rFonts w:hint="eastAsia"/>
          <w:spacing w:val="2"/>
          <w:lang w:eastAsia="zh-CN"/>
        </w:rPr>
        <w:t>载有</w:t>
      </w:r>
      <w:r w:rsidRPr="00B95407">
        <w:rPr>
          <w:spacing w:val="2"/>
          <w:lang w:eastAsia="zh-CN"/>
        </w:rPr>
        <w:t>EGTI</w:t>
      </w:r>
      <w:r w:rsidRPr="00B95407">
        <w:rPr>
          <w:rFonts w:hint="eastAsia"/>
          <w:spacing w:val="2"/>
          <w:lang w:eastAsia="zh-CN"/>
        </w:rPr>
        <w:t>第</w:t>
      </w:r>
      <w:r w:rsidRPr="00B95407">
        <w:rPr>
          <w:spacing w:val="2"/>
          <w:lang w:eastAsia="zh-CN"/>
        </w:rPr>
        <w:t>11</w:t>
      </w:r>
      <w:r w:rsidRPr="00B95407">
        <w:rPr>
          <w:rFonts w:hint="eastAsia"/>
          <w:spacing w:val="2"/>
          <w:lang w:eastAsia="zh-CN"/>
        </w:rPr>
        <w:t>次会议（</w:t>
      </w:r>
      <w:r w:rsidRPr="00B95407">
        <w:rPr>
          <w:rFonts w:eastAsia="Times New Roman" w:cstheme="minorHAnsi"/>
          <w:spacing w:val="2"/>
          <w:lang w:eastAsia="zh-CN"/>
        </w:rPr>
        <w:t>2020</w:t>
      </w:r>
      <w:r w:rsidRPr="00B95407">
        <w:rPr>
          <w:rFonts w:hint="eastAsia"/>
          <w:spacing w:val="2"/>
          <w:lang w:eastAsia="zh-CN"/>
        </w:rPr>
        <w:t>年）、</w:t>
      </w:r>
      <w:r w:rsidRPr="00B95407">
        <w:rPr>
          <w:rFonts w:hint="eastAsia"/>
          <w:spacing w:val="2"/>
          <w:lang w:eastAsia="zh-CN"/>
        </w:rPr>
        <w:t>EGH</w:t>
      </w:r>
      <w:r w:rsidRPr="00B95407">
        <w:rPr>
          <w:rFonts w:hint="eastAsia"/>
          <w:spacing w:val="2"/>
          <w:lang w:eastAsia="zh-CN"/>
        </w:rPr>
        <w:t>第</w:t>
      </w:r>
      <w:r w:rsidRPr="00B95407">
        <w:rPr>
          <w:spacing w:val="2"/>
          <w:lang w:eastAsia="zh-CN"/>
        </w:rPr>
        <w:t>8</w:t>
      </w:r>
      <w:r w:rsidRPr="00B95407">
        <w:rPr>
          <w:rFonts w:hint="eastAsia"/>
          <w:spacing w:val="2"/>
          <w:lang w:eastAsia="zh-CN"/>
        </w:rPr>
        <w:t>次会议（</w:t>
      </w:r>
      <w:r w:rsidRPr="00B95407">
        <w:rPr>
          <w:rFonts w:eastAsia="Times New Roman" w:cstheme="minorHAnsi"/>
          <w:spacing w:val="2"/>
          <w:lang w:eastAsia="zh-CN"/>
        </w:rPr>
        <w:t>2020</w:t>
      </w:r>
      <w:r w:rsidRPr="00B95407">
        <w:rPr>
          <w:rFonts w:hint="eastAsia"/>
          <w:spacing w:val="2"/>
          <w:lang w:eastAsia="zh-CN"/>
        </w:rPr>
        <w:t>年）</w:t>
      </w:r>
      <w:proofErr w:type="gramStart"/>
      <w:r w:rsidR="00D029B7" w:rsidRPr="00B95407">
        <w:rPr>
          <w:rFonts w:hint="eastAsia"/>
          <w:spacing w:val="2"/>
          <w:lang w:eastAsia="zh-CN"/>
        </w:rPr>
        <w:t>和</w:t>
      </w:r>
      <w:r w:rsidRPr="00B95407">
        <w:rPr>
          <w:rFonts w:hint="eastAsia"/>
          <w:spacing w:val="2"/>
          <w:lang w:eastAsia="zh-CN"/>
        </w:rPr>
        <w:t>主题为</w:t>
      </w:r>
      <w:r w:rsidRPr="00B95407">
        <w:rPr>
          <w:rFonts w:ascii="SimSun" w:hAnsi="SimSun" w:hint="eastAsia"/>
          <w:spacing w:val="2"/>
          <w:lang w:eastAsia="zh-CN"/>
        </w:rPr>
        <w:t>“</w:t>
      </w:r>
      <w:proofErr w:type="gramEnd"/>
      <w:r w:rsidR="00CD4FCC" w:rsidRPr="00B95407">
        <w:rPr>
          <w:rFonts w:ascii="SimSun" w:hAnsi="SimSun" w:hint="eastAsia"/>
          <w:spacing w:val="2"/>
          <w:lang w:eastAsia="zh-CN"/>
        </w:rPr>
        <w:t>实现具有包容性的数字化社会</w:t>
      </w:r>
      <w:r w:rsidRPr="00B95407">
        <w:rPr>
          <w:rFonts w:ascii="SimSun" w:hAnsi="SimSun" w:hint="eastAsia"/>
          <w:spacing w:val="2"/>
          <w:lang w:eastAsia="zh-CN"/>
        </w:rPr>
        <w:t>”</w:t>
      </w:r>
      <w:r w:rsidRPr="00B95407">
        <w:rPr>
          <w:rFonts w:hint="eastAsia"/>
          <w:spacing w:val="2"/>
          <w:lang w:eastAsia="zh-CN"/>
        </w:rPr>
        <w:t>的第</w:t>
      </w:r>
      <w:r w:rsidRPr="003C2D66">
        <w:rPr>
          <w:bCs/>
          <w:lang w:eastAsia="zh-CN"/>
        </w:rPr>
        <w:t>17</w:t>
      </w:r>
      <w:r w:rsidRPr="003C2D66">
        <w:rPr>
          <w:rFonts w:hint="eastAsia"/>
          <w:lang w:eastAsia="zh-CN"/>
        </w:rPr>
        <w:t>届世界电信</w:t>
      </w:r>
      <w:r w:rsidRPr="003C2D66">
        <w:rPr>
          <w:rFonts w:hint="eastAsia"/>
          <w:lang w:eastAsia="zh-CN"/>
        </w:rPr>
        <w:t>/</w:t>
      </w:r>
      <w:r w:rsidRPr="003C2D66">
        <w:rPr>
          <w:lang w:eastAsia="zh-CN"/>
        </w:rPr>
        <w:t>ICT</w:t>
      </w:r>
      <w:r w:rsidRPr="003C2D66">
        <w:rPr>
          <w:rFonts w:hint="eastAsia"/>
          <w:lang w:eastAsia="zh-CN"/>
        </w:rPr>
        <w:t>指标专题研讨会（</w:t>
      </w:r>
      <w:r w:rsidRPr="003C2D66">
        <w:rPr>
          <w:rFonts w:eastAsia="Times New Roman" w:cstheme="minorHAnsi"/>
          <w:lang w:eastAsia="zh-CN"/>
        </w:rPr>
        <w:t>WTIS</w:t>
      </w:r>
      <w:r>
        <w:rPr>
          <w:rFonts w:hint="eastAsia"/>
          <w:lang w:eastAsia="zh-CN"/>
        </w:rPr>
        <w:t>）的成果，</w:t>
      </w:r>
      <w:r w:rsidRPr="00501531">
        <w:rPr>
          <w:rFonts w:hint="eastAsia"/>
          <w:lang w:eastAsia="zh-CN"/>
        </w:rPr>
        <w:t>以及</w:t>
      </w:r>
      <w:r w:rsidR="0000680E" w:rsidRPr="00C50110">
        <w:rPr>
          <w:lang w:eastAsia="zh-CN"/>
        </w:rPr>
        <w:t>ITU-D</w:t>
      </w:r>
      <w:r w:rsidR="0000680E">
        <w:rPr>
          <w:rFonts w:hint="eastAsia"/>
          <w:lang w:eastAsia="zh-CN"/>
        </w:rPr>
        <w:t>在</w:t>
      </w:r>
      <w:r w:rsidRPr="00C50110">
        <w:rPr>
          <w:lang w:eastAsia="zh-CN"/>
        </w:rPr>
        <w:t>ICT</w:t>
      </w:r>
      <w:r w:rsidRPr="00C50110">
        <w:rPr>
          <w:rFonts w:hint="eastAsia"/>
          <w:lang w:eastAsia="zh-CN"/>
        </w:rPr>
        <w:t>统计</w:t>
      </w:r>
      <w:r w:rsidR="0056056E">
        <w:rPr>
          <w:rFonts w:hint="eastAsia"/>
          <w:lang w:eastAsia="zh-CN"/>
        </w:rPr>
        <w:t>和</w:t>
      </w:r>
      <w:r w:rsidRPr="00C50110">
        <w:rPr>
          <w:rFonts w:hint="eastAsia"/>
          <w:lang w:eastAsia="zh-CN"/>
        </w:rPr>
        <w:t>数据分析</w:t>
      </w:r>
      <w:r w:rsidR="0000680E">
        <w:rPr>
          <w:rFonts w:hint="eastAsia"/>
          <w:lang w:eastAsia="zh-CN"/>
        </w:rPr>
        <w:t>领域</w:t>
      </w:r>
      <w:r w:rsidR="00432942">
        <w:rPr>
          <w:rFonts w:hint="eastAsia"/>
          <w:lang w:eastAsia="zh-CN"/>
        </w:rPr>
        <w:t>的</w:t>
      </w:r>
      <w:r w:rsidR="0000680E">
        <w:rPr>
          <w:rFonts w:hint="eastAsia"/>
          <w:lang w:eastAsia="zh-CN"/>
        </w:rPr>
        <w:t>活动的</w:t>
      </w:r>
      <w:r w:rsidR="003761F0">
        <w:rPr>
          <w:rFonts w:hint="eastAsia"/>
          <w:lang w:eastAsia="zh-CN"/>
        </w:rPr>
        <w:t>实用</w:t>
      </w:r>
      <w:r w:rsidRPr="00501531">
        <w:rPr>
          <w:rFonts w:hint="eastAsia"/>
          <w:lang w:eastAsia="zh-CN"/>
        </w:rPr>
        <w:t>链接和资源。</w:t>
      </w:r>
    </w:p>
    <w:p w14:paraId="7FB2BD2B" w14:textId="73F31BE3" w:rsidR="008952DE" w:rsidRDefault="00F622AE" w:rsidP="008952DE">
      <w:pPr>
        <w:ind w:firstLineChars="200" w:firstLine="480"/>
        <w:rPr>
          <w:lang w:eastAsia="zh-CN"/>
        </w:rPr>
      </w:pPr>
      <w:r w:rsidRPr="00C335AF">
        <w:rPr>
          <w:rFonts w:hint="eastAsia"/>
          <w:lang w:eastAsia="zh-CN"/>
        </w:rPr>
        <w:t>这些会议</w:t>
      </w:r>
      <w:r w:rsidR="00535DEA">
        <w:rPr>
          <w:rFonts w:hint="eastAsia"/>
          <w:lang w:eastAsia="zh-CN"/>
        </w:rPr>
        <w:t>一致同意</w:t>
      </w:r>
      <w:r w:rsidR="00110CB0">
        <w:rPr>
          <w:rFonts w:hint="eastAsia"/>
          <w:lang w:eastAsia="zh-CN"/>
        </w:rPr>
        <w:t>、</w:t>
      </w:r>
      <w:r w:rsidRPr="00C335AF">
        <w:rPr>
          <w:rFonts w:hint="eastAsia"/>
          <w:lang w:eastAsia="zh-CN"/>
        </w:rPr>
        <w:t>与</w:t>
      </w:r>
      <w:r w:rsidRPr="00CD6666">
        <w:rPr>
          <w:rFonts w:eastAsia="Times New Roman" w:cstheme="minorHAnsi"/>
          <w:lang w:eastAsia="zh-CN"/>
        </w:rPr>
        <w:t>SG1</w:t>
      </w:r>
      <w:r>
        <w:rPr>
          <w:rFonts w:hint="eastAsia"/>
          <w:lang w:eastAsia="zh-CN"/>
        </w:rPr>
        <w:t>课题</w:t>
      </w:r>
      <w:r w:rsidR="000345D6">
        <w:rPr>
          <w:rFonts w:hint="eastAsia"/>
          <w:lang w:eastAsia="zh-CN"/>
        </w:rPr>
        <w:t>议题</w:t>
      </w:r>
      <w:r w:rsidRPr="00C335AF">
        <w:rPr>
          <w:rFonts w:hint="eastAsia"/>
          <w:lang w:eastAsia="zh-CN"/>
        </w:rPr>
        <w:t>相关的</w:t>
      </w:r>
      <w:r w:rsidR="005F0E02">
        <w:rPr>
          <w:rFonts w:hint="eastAsia"/>
          <w:lang w:eastAsia="zh-CN"/>
        </w:rPr>
        <w:t>未来</w:t>
      </w:r>
      <w:r w:rsidRPr="00C335AF">
        <w:rPr>
          <w:rFonts w:hint="eastAsia"/>
          <w:lang w:eastAsia="zh-CN"/>
        </w:rPr>
        <w:t>工作</w:t>
      </w:r>
      <w:r>
        <w:rPr>
          <w:rFonts w:hint="eastAsia"/>
          <w:lang w:eastAsia="zh-CN"/>
        </w:rPr>
        <w:t>议</w:t>
      </w:r>
      <w:r w:rsidRPr="00C335AF">
        <w:rPr>
          <w:rFonts w:hint="eastAsia"/>
          <w:lang w:eastAsia="zh-CN"/>
        </w:rPr>
        <w:t>题包括</w:t>
      </w:r>
      <w:r w:rsidRPr="003B63AA">
        <w:rPr>
          <w:rFonts w:ascii="Calibri" w:eastAsia="STKaiti" w:hAnsi="Calibri" w:hint="eastAsia"/>
          <w:lang w:eastAsia="zh-CN"/>
        </w:rPr>
        <w:t>“</w:t>
      </w:r>
      <w:r w:rsidRPr="00807D31">
        <w:rPr>
          <w:rFonts w:ascii="STKaiti" w:eastAsia="STKaiti" w:hAnsi="STKaiti" w:hint="eastAsia"/>
          <w:lang w:eastAsia="zh-CN"/>
        </w:rPr>
        <w:t>衡量过顶业务（</w:t>
      </w:r>
      <w:r w:rsidRPr="00C21199">
        <w:rPr>
          <w:rFonts w:ascii="Calibri" w:eastAsia="STKaiti" w:hAnsi="Calibri" w:hint="eastAsia"/>
          <w:lang w:eastAsia="zh-CN"/>
        </w:rPr>
        <w:t>OTT</w:t>
      </w:r>
      <w:r w:rsidRPr="00807D31">
        <w:rPr>
          <w:rFonts w:ascii="STKaiti" w:eastAsia="STKaiti" w:hAnsi="STKaiti" w:hint="eastAsia"/>
          <w:lang w:eastAsia="zh-CN"/>
        </w:rPr>
        <w:t>）对移动</w:t>
      </w:r>
      <w:r w:rsidR="004261DB">
        <w:rPr>
          <w:rFonts w:ascii="STKaiti" w:eastAsia="STKaiti" w:hAnsi="STKaiti" w:hint="eastAsia"/>
          <w:lang w:eastAsia="zh-CN"/>
        </w:rPr>
        <w:t>流量</w:t>
      </w:r>
      <w:r w:rsidRPr="00807D31">
        <w:rPr>
          <w:rFonts w:ascii="STKaiti" w:eastAsia="STKaiti" w:hAnsi="STKaiti" w:hint="eastAsia"/>
          <w:lang w:eastAsia="zh-CN"/>
        </w:rPr>
        <w:t>的影响</w:t>
      </w:r>
      <w:r>
        <w:rPr>
          <w:rFonts w:ascii="STKaiti" w:eastAsia="STKaiti" w:hAnsi="STKaiti" w:hint="eastAsia"/>
          <w:lang w:eastAsia="zh-CN"/>
        </w:rPr>
        <w:t>”</w:t>
      </w:r>
      <w:r w:rsidRPr="00C21199">
        <w:rPr>
          <w:rFonts w:ascii="Calibri" w:eastAsia="STKaiti" w:hAnsi="Calibri" w:hint="eastAsia"/>
          <w:lang w:eastAsia="zh-CN"/>
        </w:rPr>
        <w:t>、“新冠肺炎</w:t>
      </w:r>
      <w:r w:rsidR="008B0116">
        <w:rPr>
          <w:rFonts w:ascii="Calibri" w:eastAsia="STKaiti" w:hAnsi="Calibri" w:hint="eastAsia"/>
          <w:lang w:eastAsia="zh-CN"/>
        </w:rPr>
        <w:t>疫情</w:t>
      </w:r>
      <w:r w:rsidRPr="00C21199">
        <w:rPr>
          <w:rFonts w:ascii="Calibri" w:eastAsia="STKaiti" w:hAnsi="Calibri" w:hint="eastAsia"/>
          <w:lang w:eastAsia="zh-CN"/>
        </w:rPr>
        <w:t>大流行对电信的影响以及</w:t>
      </w:r>
      <w:r w:rsidR="002B0435">
        <w:rPr>
          <w:rFonts w:ascii="Calibri" w:eastAsia="STKaiti" w:hAnsi="Calibri" w:hint="eastAsia"/>
          <w:lang w:eastAsia="zh-CN"/>
        </w:rPr>
        <w:t>利用</w:t>
      </w:r>
      <w:r w:rsidRPr="00C21199">
        <w:rPr>
          <w:rFonts w:ascii="Calibri" w:eastAsia="STKaiti" w:hAnsi="Calibri" w:hint="eastAsia"/>
          <w:lang w:eastAsia="zh-CN"/>
        </w:rPr>
        <w:t>ICT</w:t>
      </w:r>
      <w:r w:rsidR="002B0435">
        <w:rPr>
          <w:rFonts w:ascii="Calibri" w:eastAsia="STKaiti" w:hAnsi="Calibri" w:hint="eastAsia"/>
          <w:lang w:eastAsia="zh-CN"/>
        </w:rPr>
        <w:t>减轻</w:t>
      </w:r>
      <w:r w:rsidRPr="00C21199">
        <w:rPr>
          <w:rFonts w:ascii="Calibri" w:eastAsia="STKaiti" w:hAnsi="Calibri" w:hint="eastAsia"/>
          <w:lang w:eastAsia="zh-CN"/>
        </w:rPr>
        <w:t>影响的方式”和“衡量数字包容性”</w:t>
      </w:r>
      <w:r w:rsidRPr="00C335AF">
        <w:rPr>
          <w:rFonts w:hint="eastAsia"/>
          <w:lang w:eastAsia="zh-CN"/>
        </w:rPr>
        <w:t>。两个专家组</w:t>
      </w:r>
      <w:r w:rsidR="00415625">
        <w:rPr>
          <w:rFonts w:hint="eastAsia"/>
          <w:lang w:eastAsia="zh-CN"/>
        </w:rPr>
        <w:t>均</w:t>
      </w:r>
      <w:r w:rsidRPr="00C335AF">
        <w:rPr>
          <w:rFonts w:hint="eastAsia"/>
          <w:lang w:eastAsia="zh-CN"/>
        </w:rPr>
        <w:t>强调</w:t>
      </w:r>
      <w:r w:rsidR="00220402">
        <w:rPr>
          <w:rFonts w:hint="eastAsia"/>
          <w:lang w:eastAsia="zh-CN"/>
        </w:rPr>
        <w:t>与</w:t>
      </w:r>
      <w:r w:rsidRPr="00CD6666">
        <w:rPr>
          <w:rFonts w:eastAsia="Times New Roman" w:cstheme="minorHAnsi"/>
          <w:lang w:eastAsia="zh-CN"/>
        </w:rPr>
        <w:t>ITU</w:t>
      </w:r>
      <w:r w:rsidRPr="00CD6666">
        <w:rPr>
          <w:rFonts w:eastAsia="Times New Roman" w:cstheme="minorHAnsi"/>
          <w:lang w:eastAsia="zh-CN"/>
        </w:rPr>
        <w:noBreakHyphen/>
        <w:t>D</w:t>
      </w:r>
      <w:r>
        <w:rPr>
          <w:rFonts w:hint="eastAsia"/>
          <w:lang w:eastAsia="zh-CN"/>
        </w:rPr>
        <w:t>各研究组</w:t>
      </w:r>
      <w:r w:rsidRPr="00C335AF">
        <w:rPr>
          <w:rFonts w:hint="eastAsia"/>
          <w:lang w:eastAsia="zh-CN"/>
        </w:rPr>
        <w:t>进一步合作的重要性，并鼓励</w:t>
      </w:r>
      <w:r w:rsidRPr="00CD6666">
        <w:rPr>
          <w:rFonts w:eastAsia="Times New Roman" w:cstheme="minorHAnsi"/>
          <w:lang w:eastAsia="zh-CN"/>
        </w:rPr>
        <w:t>ITU</w:t>
      </w:r>
      <w:r w:rsidRPr="00CD6666">
        <w:rPr>
          <w:rFonts w:eastAsia="Times New Roman" w:cstheme="minorHAnsi"/>
          <w:lang w:eastAsia="zh-CN"/>
        </w:rPr>
        <w:noBreakHyphen/>
        <w:t>D</w:t>
      </w:r>
      <w:r w:rsidRPr="00C335AF">
        <w:rPr>
          <w:rFonts w:hint="eastAsia"/>
          <w:lang w:eastAsia="zh-CN"/>
        </w:rPr>
        <w:t>成员积极</w:t>
      </w:r>
      <w:r w:rsidR="00747EFB">
        <w:rPr>
          <w:rFonts w:hint="eastAsia"/>
          <w:lang w:eastAsia="zh-CN"/>
        </w:rPr>
        <w:t>参加关于未来</w:t>
      </w:r>
      <w:r w:rsidR="00747EFB" w:rsidRPr="00C335AF">
        <w:rPr>
          <w:rFonts w:hint="eastAsia"/>
          <w:lang w:eastAsia="zh-CN"/>
        </w:rPr>
        <w:t>工作</w:t>
      </w:r>
      <w:r w:rsidR="00747EFB">
        <w:rPr>
          <w:rFonts w:hint="eastAsia"/>
          <w:lang w:eastAsia="zh-CN"/>
        </w:rPr>
        <w:t>所列议题的</w:t>
      </w:r>
      <w:r w:rsidRPr="00C335AF">
        <w:rPr>
          <w:rFonts w:hint="eastAsia"/>
          <w:lang w:eastAsia="zh-CN"/>
        </w:rPr>
        <w:t>会议和在线讨论论坛。</w:t>
      </w:r>
    </w:p>
    <w:p w14:paraId="1A7BA360" w14:textId="4CA98152" w:rsidR="00F622AE" w:rsidRPr="008952DE" w:rsidRDefault="00F622AE" w:rsidP="008952DE">
      <w:pPr>
        <w:ind w:firstLineChars="200" w:firstLine="480"/>
        <w:rPr>
          <w:lang w:eastAsia="zh-CN"/>
        </w:rPr>
      </w:pPr>
      <w:r w:rsidRPr="00DC41F0">
        <w:rPr>
          <w:rFonts w:cstheme="minorHAnsi" w:hint="eastAsia"/>
          <w:lang w:eastAsia="zh-CN"/>
        </w:rPr>
        <w:t>BDT</w:t>
      </w:r>
      <w:r w:rsidRPr="00DC41F0">
        <w:rPr>
          <w:rFonts w:cstheme="minorHAnsi" w:hint="eastAsia"/>
          <w:lang w:eastAsia="zh-CN"/>
        </w:rPr>
        <w:t>分享了关于</w:t>
      </w:r>
      <w:r w:rsidRPr="00DC41F0">
        <w:rPr>
          <w:rFonts w:cstheme="minorHAnsi" w:hint="eastAsia"/>
          <w:lang w:eastAsia="zh-CN"/>
        </w:rPr>
        <w:t>ICT</w:t>
      </w:r>
      <w:r w:rsidRPr="00DC41F0">
        <w:rPr>
          <w:rFonts w:cstheme="minorHAnsi" w:hint="eastAsia"/>
          <w:lang w:eastAsia="zh-CN"/>
        </w:rPr>
        <w:t>数据和分析</w:t>
      </w:r>
      <w:r w:rsidR="00EC6C36" w:rsidRPr="00DC41F0">
        <w:rPr>
          <w:rFonts w:cstheme="minorHAnsi" w:hint="eastAsia"/>
          <w:lang w:eastAsia="zh-CN"/>
        </w:rPr>
        <w:t>（</w:t>
      </w:r>
      <w:r w:rsidR="00EC6C36" w:rsidRPr="00DC41F0">
        <w:rPr>
          <w:rFonts w:cstheme="minorHAnsi" w:hint="eastAsia"/>
          <w:lang w:eastAsia="zh-CN"/>
        </w:rPr>
        <w:t>IDA</w:t>
      </w:r>
      <w:r w:rsidR="00EC6C36" w:rsidRPr="00DC41F0">
        <w:rPr>
          <w:rFonts w:cstheme="minorHAnsi" w:hint="eastAsia"/>
          <w:lang w:eastAsia="zh-CN"/>
        </w:rPr>
        <w:t>）</w:t>
      </w:r>
      <w:r>
        <w:rPr>
          <w:rFonts w:cstheme="minorHAnsi" w:hint="eastAsia"/>
          <w:lang w:eastAsia="zh-CN"/>
        </w:rPr>
        <w:t>处</w:t>
      </w:r>
      <w:r w:rsidRPr="00DC41F0">
        <w:rPr>
          <w:rFonts w:cstheme="minorHAnsi" w:hint="eastAsia"/>
          <w:lang w:eastAsia="zh-CN"/>
        </w:rPr>
        <w:t>在</w:t>
      </w:r>
      <w:r w:rsidRPr="00DC41F0">
        <w:rPr>
          <w:rFonts w:cstheme="minorHAnsi" w:hint="eastAsia"/>
          <w:lang w:eastAsia="zh-CN"/>
        </w:rPr>
        <w:t>2020-2021</w:t>
      </w:r>
      <w:r w:rsidRPr="00DC41F0">
        <w:rPr>
          <w:rFonts w:cstheme="minorHAnsi" w:hint="eastAsia"/>
          <w:lang w:eastAsia="zh-CN"/>
        </w:rPr>
        <w:t>年期间</w:t>
      </w:r>
      <w:r w:rsidR="00692D1A">
        <w:rPr>
          <w:rFonts w:cstheme="minorHAnsi" w:hint="eastAsia"/>
          <w:lang w:eastAsia="zh-CN"/>
        </w:rPr>
        <w:t>部分</w:t>
      </w:r>
      <w:r w:rsidR="0034010A">
        <w:rPr>
          <w:rFonts w:cstheme="minorHAnsi" w:hint="eastAsia"/>
          <w:lang w:eastAsia="zh-CN"/>
        </w:rPr>
        <w:t>所开展的</w:t>
      </w:r>
      <w:r w:rsidRPr="00DC41F0">
        <w:rPr>
          <w:rFonts w:cstheme="minorHAnsi" w:hint="eastAsia"/>
          <w:lang w:eastAsia="zh-CN"/>
        </w:rPr>
        <w:t>活动的进一步更新（</w:t>
      </w:r>
      <w:hyperlink r:id="rId105" w:history="1">
        <w:r w:rsidRPr="001A48A2">
          <w:rPr>
            <w:rStyle w:val="Hyperlink"/>
            <w:rFonts w:cstheme="minorHAnsi"/>
            <w:szCs w:val="24"/>
            <w:lang w:eastAsia="zh-CN"/>
          </w:rPr>
          <w:t>SG1RGQ/441</w:t>
        </w:r>
      </w:hyperlink>
      <w:r w:rsidRPr="00DC41F0">
        <w:rPr>
          <w:rFonts w:cstheme="minorHAnsi" w:hint="eastAsia"/>
          <w:lang w:eastAsia="zh-CN"/>
        </w:rPr>
        <w:t>），并报告了</w:t>
      </w:r>
      <w:r w:rsidR="00A52D6F">
        <w:rPr>
          <w:rFonts w:cstheme="minorHAnsi" w:hint="eastAsia"/>
          <w:lang w:eastAsia="zh-CN"/>
        </w:rPr>
        <w:t>EGTI</w:t>
      </w:r>
      <w:r w:rsidRPr="00DC41F0">
        <w:rPr>
          <w:rFonts w:cstheme="minorHAnsi" w:hint="eastAsia"/>
          <w:lang w:eastAsia="zh-CN"/>
        </w:rPr>
        <w:t>第</w:t>
      </w:r>
      <w:r w:rsidRPr="00DC41F0">
        <w:rPr>
          <w:rFonts w:cstheme="minorHAnsi" w:hint="eastAsia"/>
          <w:lang w:eastAsia="zh-CN"/>
        </w:rPr>
        <w:t>12</w:t>
      </w:r>
      <w:r w:rsidRPr="00DC41F0">
        <w:rPr>
          <w:rFonts w:cstheme="minorHAnsi" w:hint="eastAsia"/>
          <w:lang w:eastAsia="zh-CN"/>
        </w:rPr>
        <w:t>次会议</w:t>
      </w:r>
      <w:r w:rsidR="00BC6F62">
        <w:rPr>
          <w:rFonts w:cstheme="minorHAnsi" w:hint="eastAsia"/>
          <w:lang w:eastAsia="zh-CN"/>
        </w:rPr>
        <w:t>和</w:t>
      </w:r>
      <w:r w:rsidR="002A5480">
        <w:rPr>
          <w:rFonts w:cstheme="minorHAnsi" w:hint="eastAsia"/>
          <w:lang w:eastAsia="zh-CN"/>
        </w:rPr>
        <w:t>EGH</w:t>
      </w:r>
      <w:r w:rsidRPr="00DC41F0">
        <w:rPr>
          <w:rFonts w:cstheme="minorHAnsi" w:hint="eastAsia"/>
          <w:lang w:eastAsia="zh-CN"/>
        </w:rPr>
        <w:t>第</w:t>
      </w:r>
      <w:r w:rsidRPr="00DC41F0">
        <w:rPr>
          <w:rFonts w:cstheme="minorHAnsi" w:hint="eastAsia"/>
          <w:lang w:eastAsia="zh-CN"/>
        </w:rPr>
        <w:t>9</w:t>
      </w:r>
      <w:r w:rsidRPr="00DC41F0">
        <w:rPr>
          <w:rFonts w:cstheme="minorHAnsi" w:hint="eastAsia"/>
          <w:lang w:eastAsia="zh-CN"/>
        </w:rPr>
        <w:t>次会议的主要结论，</w:t>
      </w:r>
      <w:r>
        <w:rPr>
          <w:rFonts w:cstheme="minorHAnsi" w:hint="eastAsia"/>
          <w:lang w:eastAsia="zh-CN"/>
        </w:rPr>
        <w:t>这两个会议</w:t>
      </w:r>
      <w:r w:rsidRPr="00DC41F0">
        <w:rPr>
          <w:rFonts w:cstheme="minorHAnsi" w:hint="eastAsia"/>
          <w:lang w:eastAsia="zh-CN"/>
        </w:rPr>
        <w:t>均由</w:t>
      </w:r>
      <w:r w:rsidRPr="00DC41F0">
        <w:rPr>
          <w:rFonts w:cstheme="minorHAnsi" w:hint="eastAsia"/>
          <w:lang w:eastAsia="zh-CN"/>
        </w:rPr>
        <w:t>IDA</w:t>
      </w:r>
      <w:r w:rsidRPr="00DC41F0">
        <w:rPr>
          <w:rFonts w:cstheme="minorHAnsi" w:hint="eastAsia"/>
          <w:lang w:eastAsia="zh-CN"/>
        </w:rPr>
        <w:t>于</w:t>
      </w:r>
      <w:r w:rsidRPr="00DC41F0">
        <w:rPr>
          <w:rFonts w:cstheme="minorHAnsi" w:hint="eastAsia"/>
          <w:lang w:eastAsia="zh-CN"/>
        </w:rPr>
        <w:t>2021</w:t>
      </w:r>
      <w:r w:rsidRPr="00DC41F0">
        <w:rPr>
          <w:rFonts w:cstheme="minorHAnsi" w:hint="eastAsia"/>
          <w:lang w:eastAsia="zh-CN"/>
        </w:rPr>
        <w:t>年</w:t>
      </w:r>
      <w:r w:rsidRPr="00DC41F0">
        <w:rPr>
          <w:rFonts w:cstheme="minorHAnsi" w:hint="eastAsia"/>
          <w:lang w:eastAsia="zh-CN"/>
        </w:rPr>
        <w:t>9</w:t>
      </w:r>
      <w:r w:rsidRPr="00DC41F0">
        <w:rPr>
          <w:rFonts w:cstheme="minorHAnsi" w:hint="eastAsia"/>
          <w:lang w:eastAsia="zh-CN"/>
        </w:rPr>
        <w:t>月召开。</w:t>
      </w:r>
    </w:p>
    <w:p w14:paraId="143767BA" w14:textId="5D2A615B" w:rsidR="00F622AE" w:rsidRPr="00EB48A7" w:rsidRDefault="006A50E5" w:rsidP="00F622AE">
      <w:pPr>
        <w:pStyle w:val="Heading2"/>
        <w:rPr>
          <w:rFonts w:eastAsia="Times New Roman" w:cstheme="minorHAnsi"/>
          <w:lang w:val="en-US" w:eastAsia="zh-CN"/>
        </w:rPr>
      </w:pPr>
      <w:r>
        <w:rPr>
          <w:rFonts w:hint="eastAsia"/>
          <w:lang w:eastAsia="zh-CN"/>
        </w:rPr>
        <w:t>5</w:t>
      </w:r>
      <w:r w:rsidR="00F622AE">
        <w:rPr>
          <w:lang w:eastAsia="zh-CN"/>
        </w:rPr>
        <w:t>.5</w:t>
      </w:r>
      <w:r w:rsidR="00F622AE">
        <w:rPr>
          <w:lang w:eastAsia="zh-CN"/>
        </w:rPr>
        <w:tab/>
      </w:r>
      <w:r w:rsidR="00F622AE" w:rsidRPr="00C335AF">
        <w:rPr>
          <w:rFonts w:hint="eastAsia"/>
          <w:lang w:eastAsia="zh-CN"/>
        </w:rPr>
        <w:t>与</w:t>
      </w:r>
      <w:r w:rsidR="00F622AE" w:rsidRPr="00C335AF">
        <w:rPr>
          <w:rFonts w:eastAsia="Times New Roman" w:cstheme="minorHAnsi" w:hint="eastAsia"/>
          <w:lang w:eastAsia="zh-CN"/>
        </w:rPr>
        <w:t>BDT</w:t>
      </w:r>
      <w:r w:rsidR="00F622AE" w:rsidRPr="00C335AF">
        <w:rPr>
          <w:rFonts w:hint="eastAsia"/>
          <w:lang w:eastAsia="zh-CN"/>
        </w:rPr>
        <w:t>项目</w:t>
      </w:r>
      <w:r w:rsidR="00F622AE">
        <w:rPr>
          <w:rFonts w:hint="eastAsia"/>
          <w:lang w:eastAsia="zh-CN"/>
        </w:rPr>
        <w:t>和举措</w:t>
      </w:r>
      <w:r w:rsidR="00F622AE" w:rsidRPr="00C335AF">
        <w:rPr>
          <w:rFonts w:hint="eastAsia"/>
          <w:lang w:eastAsia="zh-CN"/>
        </w:rPr>
        <w:t>的协同作用</w:t>
      </w:r>
    </w:p>
    <w:p w14:paraId="2E941DFF" w14:textId="46952815" w:rsidR="006A50E5" w:rsidRPr="00B6331F" w:rsidRDefault="00F622AE" w:rsidP="00B6331F">
      <w:pPr>
        <w:ind w:firstLineChars="200" w:firstLine="480"/>
        <w:rPr>
          <w:rFonts w:eastAsia="Times New Roman" w:cstheme="minorHAnsi"/>
          <w:lang w:val="en-US" w:eastAsia="zh-CN"/>
        </w:rPr>
      </w:pPr>
      <w:r w:rsidRPr="00437765">
        <w:rPr>
          <w:rFonts w:hint="eastAsia"/>
          <w:lang w:val="en-US" w:eastAsia="zh-CN"/>
        </w:rPr>
        <w:t>为加强研究组与</w:t>
      </w:r>
      <w:r w:rsidRPr="00437765">
        <w:rPr>
          <w:rFonts w:eastAsia="Times New Roman" w:cstheme="minorHAnsi" w:hint="eastAsia"/>
          <w:lang w:val="en-US" w:eastAsia="zh-CN"/>
        </w:rPr>
        <w:t>BDT</w:t>
      </w:r>
      <w:r w:rsidRPr="00C335AF">
        <w:rPr>
          <w:rFonts w:hint="eastAsia"/>
          <w:lang w:val="en-US" w:eastAsia="zh-CN"/>
        </w:rPr>
        <w:t>项目之间的协同作用，</w:t>
      </w:r>
      <w:r w:rsidRPr="00C335AF">
        <w:rPr>
          <w:rFonts w:eastAsia="Times New Roman" w:cstheme="minorHAnsi" w:hint="eastAsia"/>
          <w:lang w:val="en-US" w:eastAsia="zh-CN"/>
        </w:rPr>
        <w:t>2020</w:t>
      </w:r>
      <w:r w:rsidRPr="00C335AF">
        <w:rPr>
          <w:rFonts w:hint="eastAsia"/>
          <w:lang w:val="en-US" w:eastAsia="zh-CN"/>
        </w:rPr>
        <w:t>年</w:t>
      </w:r>
      <w:r w:rsidRPr="00C335AF">
        <w:rPr>
          <w:rFonts w:eastAsia="Times New Roman" w:cstheme="minorHAnsi" w:hint="eastAsia"/>
          <w:lang w:val="en-US" w:eastAsia="zh-CN"/>
        </w:rPr>
        <w:t>9</w:t>
      </w:r>
      <w:r w:rsidRPr="00C335AF">
        <w:rPr>
          <w:rFonts w:hint="eastAsia"/>
          <w:lang w:val="en-US" w:eastAsia="zh-CN"/>
        </w:rPr>
        <w:t>月</w:t>
      </w:r>
      <w:r w:rsidR="002248B6">
        <w:rPr>
          <w:rFonts w:hint="eastAsia"/>
          <w:lang w:val="en-US" w:eastAsia="zh-CN"/>
        </w:rPr>
        <w:t>试探性地</w:t>
      </w:r>
      <w:r w:rsidRPr="00C335AF">
        <w:rPr>
          <w:rFonts w:hint="eastAsia"/>
          <w:lang w:val="en-US" w:eastAsia="zh-CN"/>
        </w:rPr>
        <w:t>为两个项目任命了</w:t>
      </w:r>
      <w:r>
        <w:rPr>
          <w:rFonts w:hint="eastAsia"/>
          <w:lang w:val="en-US" w:eastAsia="zh-CN"/>
        </w:rPr>
        <w:t>研究组</w:t>
      </w:r>
      <w:r w:rsidRPr="00C335AF">
        <w:rPr>
          <w:rFonts w:hint="eastAsia"/>
          <w:lang w:val="en-US" w:eastAsia="zh-CN"/>
        </w:rPr>
        <w:t>协调员。这两个项目</w:t>
      </w:r>
      <w:r w:rsidR="006753D4">
        <w:rPr>
          <w:rFonts w:hint="eastAsia"/>
          <w:lang w:val="en-US" w:eastAsia="zh-CN"/>
        </w:rPr>
        <w:t>为</w:t>
      </w:r>
      <w:r w:rsidRPr="00C335AF">
        <w:rPr>
          <w:rFonts w:hint="eastAsia"/>
          <w:lang w:val="en-US" w:eastAsia="zh-CN"/>
        </w:rPr>
        <w:t>：</w:t>
      </w:r>
      <w:bookmarkStart w:id="144" w:name="lt_pId400"/>
    </w:p>
    <w:p w14:paraId="1F8C76B0" w14:textId="673AA398" w:rsidR="006A50E5" w:rsidRPr="00267152" w:rsidRDefault="00F622AE" w:rsidP="00267152">
      <w:pPr>
        <w:pStyle w:val="enumlev1"/>
        <w:rPr>
          <w:rFonts w:eastAsia="Times New Roman" w:cstheme="minorHAnsi"/>
          <w:lang w:val="en-US" w:eastAsia="zh-CN"/>
        </w:rPr>
      </w:pPr>
      <w:r w:rsidRPr="00152A72">
        <w:rPr>
          <w:rFonts w:cstheme="minorHAnsi"/>
          <w:lang w:eastAsia="zh-CN"/>
        </w:rPr>
        <w:t>–</w:t>
      </w:r>
      <w:r>
        <w:rPr>
          <w:rFonts w:cstheme="minorHAnsi"/>
          <w:lang w:eastAsia="zh-CN"/>
        </w:rPr>
        <w:tab/>
      </w:r>
      <w:r w:rsidRPr="00CD6666">
        <w:rPr>
          <w:rFonts w:eastAsia="Times New Roman" w:cstheme="minorHAnsi"/>
          <w:lang w:eastAsia="zh-CN"/>
        </w:rPr>
        <w:t>FIGI</w:t>
      </w:r>
      <w:r w:rsidRPr="00111FF0">
        <w:rPr>
          <w:rStyle w:val="FootnoteReference"/>
          <w:szCs w:val="24"/>
          <w:lang w:val="fr-FR"/>
        </w:rPr>
        <w:footnoteReference w:id="36"/>
      </w:r>
      <w:bookmarkEnd w:id="144"/>
      <w:r w:rsidRPr="00C335AF">
        <w:rPr>
          <w:rFonts w:hint="eastAsia"/>
          <w:lang w:eastAsia="zh-CN"/>
        </w:rPr>
        <w:t>，</w:t>
      </w:r>
      <w:r w:rsidRPr="00344C7F">
        <w:rPr>
          <w:rFonts w:hint="eastAsia"/>
          <w:lang w:eastAsia="zh-CN"/>
        </w:rPr>
        <w:t>旨在利用</w:t>
      </w:r>
      <w:r w:rsidRPr="00344C7F">
        <w:rPr>
          <w:rFonts w:eastAsia="Times New Roman" w:cstheme="minorHAnsi"/>
          <w:lang w:eastAsia="zh-CN"/>
        </w:rPr>
        <w:t>ICT</w:t>
      </w:r>
      <w:r w:rsidRPr="00344C7F">
        <w:rPr>
          <w:rFonts w:hint="eastAsia"/>
          <w:lang w:eastAsia="zh-CN"/>
        </w:rPr>
        <w:t>促进金融服务</w:t>
      </w:r>
      <w:r w:rsidR="00024E94" w:rsidRPr="00344C7F">
        <w:rPr>
          <w:rFonts w:hint="eastAsia"/>
          <w:lang w:eastAsia="zh-CN"/>
        </w:rPr>
        <w:t>以</w:t>
      </w:r>
      <w:r w:rsidRPr="00344C7F">
        <w:rPr>
          <w:rFonts w:hint="eastAsia"/>
          <w:lang w:eastAsia="zh-CN"/>
        </w:rPr>
        <w:t>实现数字金融包容性</w:t>
      </w:r>
      <w:r w:rsidRPr="00C335AF">
        <w:rPr>
          <w:rFonts w:hint="eastAsia"/>
          <w:lang w:eastAsia="zh-CN"/>
        </w:rPr>
        <w:t>，</w:t>
      </w:r>
      <w:r w:rsidR="00D5587A">
        <w:rPr>
          <w:rFonts w:ascii="SimSun" w:eastAsia="SimSun" w:hAnsi="SimSun" w:cs="SimSun" w:hint="eastAsia"/>
          <w:lang w:eastAsia="zh-CN"/>
        </w:rPr>
        <w:t>研究组</w:t>
      </w:r>
      <w:r w:rsidRPr="00C335AF">
        <w:rPr>
          <w:rFonts w:hint="eastAsia"/>
          <w:lang w:eastAsia="zh-CN"/>
        </w:rPr>
        <w:t>协调员</w:t>
      </w:r>
      <w:r w:rsidR="00C17D16">
        <w:rPr>
          <w:rFonts w:hint="eastAsia"/>
          <w:lang w:eastAsia="zh-CN"/>
        </w:rPr>
        <w:t>为</w:t>
      </w:r>
      <w:r w:rsidRPr="00CD6666">
        <w:rPr>
          <w:rFonts w:eastAsia="Times New Roman" w:cstheme="minorHAnsi"/>
          <w:lang w:eastAsia="zh-CN"/>
        </w:rPr>
        <w:t>ITU</w:t>
      </w:r>
      <w:r w:rsidRPr="00CD6666">
        <w:rPr>
          <w:rFonts w:eastAsia="Times New Roman" w:cstheme="minorHAnsi"/>
          <w:lang w:eastAsia="zh-CN"/>
        </w:rPr>
        <w:noBreakHyphen/>
        <w:t>D</w:t>
      </w:r>
      <w:r w:rsidR="000168D5">
        <w:rPr>
          <w:rFonts w:eastAsia="Times New Roman" w:cstheme="minorHAnsi"/>
          <w:lang w:val="en-US" w:eastAsia="zh-CN"/>
        </w:rPr>
        <w:t> </w:t>
      </w:r>
      <w:r w:rsidRPr="00CD6666">
        <w:rPr>
          <w:rFonts w:eastAsia="Times New Roman" w:cstheme="minorHAnsi"/>
          <w:lang w:eastAsia="zh-CN"/>
        </w:rPr>
        <w:t>SG1</w:t>
      </w:r>
      <w:r w:rsidRPr="00C335AF">
        <w:rPr>
          <w:rFonts w:hint="eastAsia"/>
          <w:lang w:eastAsia="zh-CN"/>
        </w:rPr>
        <w:t>副主席</w:t>
      </w:r>
      <w:r w:rsidRPr="00CD6666">
        <w:rPr>
          <w:rFonts w:eastAsia="Times New Roman" w:cstheme="minorHAnsi"/>
          <w:lang w:eastAsia="zh-CN"/>
        </w:rPr>
        <w:t>Ahmad Gad</w:t>
      </w:r>
      <w:r w:rsidRPr="00C335AF">
        <w:rPr>
          <w:rFonts w:hint="eastAsia"/>
          <w:lang w:eastAsia="zh-CN"/>
        </w:rPr>
        <w:t>先生（埃及）和</w:t>
      </w:r>
      <w:r>
        <w:rPr>
          <w:rFonts w:hint="eastAsia"/>
          <w:lang w:eastAsia="zh-CN"/>
        </w:rPr>
        <w:t>第</w:t>
      </w:r>
      <w:r w:rsidRPr="00CD6666">
        <w:rPr>
          <w:rFonts w:eastAsia="Times New Roman" w:cstheme="minorHAnsi"/>
          <w:lang w:eastAsia="zh-CN"/>
        </w:rPr>
        <w:t>1/2</w:t>
      </w:r>
      <w:r>
        <w:rPr>
          <w:rFonts w:hint="eastAsia"/>
          <w:lang w:eastAsia="zh-CN"/>
        </w:rPr>
        <w:t>号课题共同报告人</w:t>
      </w:r>
      <w:r w:rsidRPr="00CD6666">
        <w:rPr>
          <w:rFonts w:eastAsia="Times New Roman" w:cstheme="minorHAnsi"/>
          <w:lang w:eastAsia="zh-CN"/>
        </w:rPr>
        <w:t xml:space="preserve">Fadel </w:t>
      </w:r>
      <w:proofErr w:type="spellStart"/>
      <w:r w:rsidRPr="00CD6666">
        <w:rPr>
          <w:rFonts w:eastAsia="Times New Roman" w:cstheme="minorHAnsi"/>
          <w:lang w:eastAsia="zh-CN"/>
        </w:rPr>
        <w:t>Digham</w:t>
      </w:r>
      <w:proofErr w:type="spellEnd"/>
      <w:r w:rsidRPr="00C335AF">
        <w:rPr>
          <w:rFonts w:hint="eastAsia"/>
          <w:lang w:eastAsia="zh-CN"/>
        </w:rPr>
        <w:t>先生（埃及）</w:t>
      </w:r>
      <w:r w:rsidR="00214A82">
        <w:rPr>
          <w:rFonts w:hint="eastAsia"/>
          <w:lang w:eastAsia="zh-CN"/>
        </w:rPr>
        <w:t>；和</w:t>
      </w:r>
      <w:bookmarkStart w:id="146" w:name="lt_pId401"/>
    </w:p>
    <w:p w14:paraId="08AA7174" w14:textId="73B8C670" w:rsidR="006A50E5" w:rsidRPr="00135C14" w:rsidRDefault="00F622AE" w:rsidP="00135C14">
      <w:pPr>
        <w:pStyle w:val="enumlev1"/>
        <w:rPr>
          <w:rFonts w:eastAsia="Times New Roman" w:cstheme="minorHAnsi"/>
          <w:lang w:val="en-US" w:eastAsia="zh-CN"/>
        </w:rPr>
      </w:pPr>
      <w:r w:rsidRPr="00152A72">
        <w:rPr>
          <w:rFonts w:cstheme="minorHAnsi"/>
          <w:lang w:eastAsia="zh-CN"/>
        </w:rPr>
        <w:t>–</w:t>
      </w:r>
      <w:r>
        <w:rPr>
          <w:rFonts w:cstheme="minorHAnsi"/>
          <w:lang w:eastAsia="zh-CN"/>
        </w:rPr>
        <w:tab/>
      </w:r>
      <w:r w:rsidRPr="00B95407">
        <w:rPr>
          <w:rFonts w:eastAsia="Times New Roman" w:cstheme="minorHAnsi"/>
          <w:spacing w:val="2"/>
          <w:lang w:eastAsia="zh-CN"/>
        </w:rPr>
        <w:t>PRIDA</w:t>
      </w:r>
      <w:r w:rsidRPr="00B95407">
        <w:rPr>
          <w:rFonts w:hint="eastAsia"/>
          <w:spacing w:val="2"/>
          <w:lang w:eastAsia="zh-CN"/>
        </w:rPr>
        <w:t>（数字非洲政策与监管举措）</w:t>
      </w:r>
      <w:r w:rsidRPr="00B95407">
        <w:rPr>
          <w:rStyle w:val="FootnoteReference"/>
          <w:spacing w:val="2"/>
          <w:szCs w:val="24"/>
          <w:lang w:val="fr-FR"/>
        </w:rPr>
        <w:footnoteReference w:id="37"/>
      </w:r>
      <w:bookmarkEnd w:id="146"/>
      <w:r w:rsidRPr="00B95407">
        <w:rPr>
          <w:rFonts w:hint="eastAsia"/>
          <w:spacing w:val="2"/>
          <w:lang w:eastAsia="zh-CN"/>
        </w:rPr>
        <w:t>，旨在进行能力建设，</w:t>
      </w:r>
      <w:r w:rsidR="00267152" w:rsidRPr="00B95407">
        <w:rPr>
          <w:rFonts w:hint="eastAsia"/>
          <w:spacing w:val="2"/>
          <w:lang w:eastAsia="zh-CN"/>
        </w:rPr>
        <w:t>促进</w:t>
      </w:r>
      <w:r w:rsidRPr="00B95407">
        <w:rPr>
          <w:rFonts w:hint="eastAsia"/>
          <w:spacing w:val="2"/>
          <w:lang w:eastAsia="zh-CN"/>
        </w:rPr>
        <w:t>整个非洲大陆</w:t>
      </w:r>
      <w:r w:rsidR="00164026" w:rsidRPr="00B95407">
        <w:rPr>
          <w:rFonts w:hint="eastAsia"/>
          <w:spacing w:val="2"/>
          <w:lang w:eastAsia="zh-CN"/>
        </w:rPr>
        <w:t>无障碍获取且价格可承受</w:t>
      </w:r>
      <w:r w:rsidR="00884097" w:rsidRPr="00B95407">
        <w:rPr>
          <w:rFonts w:hint="eastAsia"/>
          <w:spacing w:val="2"/>
          <w:lang w:eastAsia="zh-CN"/>
        </w:rPr>
        <w:t>的</w:t>
      </w:r>
      <w:r w:rsidRPr="00B95407">
        <w:rPr>
          <w:rFonts w:hint="eastAsia"/>
          <w:spacing w:val="2"/>
          <w:lang w:eastAsia="zh-CN"/>
        </w:rPr>
        <w:t>宽带，</w:t>
      </w:r>
      <w:r w:rsidR="009A1288" w:rsidRPr="00B95407">
        <w:rPr>
          <w:rFonts w:hint="eastAsia"/>
          <w:spacing w:val="2"/>
          <w:lang w:eastAsia="zh-CN"/>
        </w:rPr>
        <w:t>释放</w:t>
      </w:r>
      <w:r w:rsidRPr="00B95407">
        <w:rPr>
          <w:rFonts w:hint="eastAsia"/>
          <w:spacing w:val="2"/>
          <w:lang w:eastAsia="zh-CN"/>
        </w:rPr>
        <w:t>互联网</w:t>
      </w:r>
      <w:r w:rsidR="009A1288" w:rsidRPr="00B95407">
        <w:rPr>
          <w:rFonts w:hint="eastAsia"/>
          <w:spacing w:val="2"/>
          <w:lang w:eastAsia="zh-CN"/>
        </w:rPr>
        <w:t>业务的</w:t>
      </w:r>
      <w:r w:rsidRPr="00B95407">
        <w:rPr>
          <w:rFonts w:hint="eastAsia"/>
          <w:spacing w:val="2"/>
          <w:lang w:eastAsia="zh-CN"/>
        </w:rPr>
        <w:t>未来</w:t>
      </w:r>
      <w:r w:rsidR="009A1288" w:rsidRPr="00B95407">
        <w:rPr>
          <w:rFonts w:hint="eastAsia"/>
          <w:spacing w:val="2"/>
          <w:lang w:eastAsia="zh-CN"/>
        </w:rPr>
        <w:t>惠益</w:t>
      </w:r>
      <w:r w:rsidR="00344C7F">
        <w:rPr>
          <w:rFonts w:hint="eastAsia"/>
          <w:spacing w:val="2"/>
          <w:lang w:eastAsia="zh-CN"/>
        </w:rPr>
        <w:t>。</w:t>
      </w:r>
      <w:r w:rsidR="0056226D" w:rsidRPr="00B95407">
        <w:rPr>
          <w:rFonts w:ascii="SimSun" w:eastAsia="SimSun" w:hAnsi="SimSun" w:cs="SimSun" w:hint="eastAsia"/>
          <w:spacing w:val="2"/>
          <w:lang w:eastAsia="zh-CN"/>
        </w:rPr>
        <w:t>研究组</w:t>
      </w:r>
      <w:r w:rsidRPr="00B95407">
        <w:rPr>
          <w:rFonts w:hint="eastAsia"/>
          <w:spacing w:val="2"/>
          <w:lang w:eastAsia="zh-CN"/>
        </w:rPr>
        <w:t>协调员</w:t>
      </w:r>
      <w:r w:rsidR="00635DDF" w:rsidRPr="00B95407">
        <w:rPr>
          <w:rFonts w:hint="eastAsia"/>
          <w:spacing w:val="2"/>
          <w:lang w:eastAsia="zh-CN"/>
        </w:rPr>
        <w:t>为</w:t>
      </w:r>
      <w:r w:rsidRPr="00B95407">
        <w:rPr>
          <w:rFonts w:hint="eastAsia"/>
          <w:spacing w:val="2"/>
          <w:lang w:eastAsia="zh-CN"/>
        </w:rPr>
        <w:t>第</w:t>
      </w:r>
      <w:r w:rsidRPr="00CD6666">
        <w:rPr>
          <w:rFonts w:eastAsia="Times New Roman" w:cstheme="minorHAnsi"/>
          <w:lang w:eastAsia="zh-CN"/>
        </w:rPr>
        <w:t>7/2</w:t>
      </w:r>
      <w:r>
        <w:rPr>
          <w:rFonts w:hint="eastAsia"/>
          <w:lang w:eastAsia="zh-CN"/>
        </w:rPr>
        <w:t>号课题共同</w:t>
      </w:r>
      <w:r w:rsidR="00B35F87">
        <w:rPr>
          <w:rFonts w:hint="eastAsia"/>
          <w:lang w:eastAsia="zh-CN"/>
        </w:rPr>
        <w:t>报告</w:t>
      </w:r>
      <w:r>
        <w:rPr>
          <w:rFonts w:hint="eastAsia"/>
          <w:lang w:eastAsia="zh-CN"/>
        </w:rPr>
        <w:t>人</w:t>
      </w:r>
      <w:r w:rsidRPr="00CD6666">
        <w:rPr>
          <w:rFonts w:eastAsia="Times New Roman" w:cstheme="minorHAnsi"/>
          <w:lang w:eastAsia="zh-CN"/>
        </w:rPr>
        <w:t>Haim Mazar</w:t>
      </w:r>
      <w:r w:rsidRPr="00C335AF">
        <w:rPr>
          <w:rFonts w:hint="eastAsia"/>
          <w:lang w:eastAsia="zh-CN"/>
        </w:rPr>
        <w:t>先生（法国</w:t>
      </w:r>
      <w:r w:rsidRPr="00CD6666">
        <w:rPr>
          <w:rFonts w:eastAsia="Times New Roman" w:cstheme="minorHAnsi"/>
          <w:lang w:eastAsia="zh-CN"/>
        </w:rPr>
        <w:t>ATDI</w:t>
      </w:r>
      <w:r w:rsidRPr="00C335AF">
        <w:rPr>
          <w:rFonts w:hint="eastAsia"/>
          <w:lang w:eastAsia="zh-CN"/>
        </w:rPr>
        <w:t>）。</w:t>
      </w:r>
      <w:bookmarkStart w:id="148" w:name="lt_pId402"/>
    </w:p>
    <w:p w14:paraId="4701CD10" w14:textId="5827B26B" w:rsidR="00F622AE" w:rsidRPr="00CD6666" w:rsidRDefault="001E0F43" w:rsidP="00F622AE">
      <w:pPr>
        <w:ind w:firstLineChars="200" w:firstLine="480"/>
        <w:rPr>
          <w:rFonts w:eastAsia="Times New Roman" w:cstheme="minorHAnsi"/>
          <w:szCs w:val="24"/>
          <w:lang w:val="en-US" w:eastAsia="zh-CN"/>
        </w:rPr>
      </w:pPr>
      <w:hyperlink r:id="rId106" w:history="1">
        <w:r w:rsidR="00F622AE" w:rsidRPr="000168D5">
          <w:rPr>
            <w:rStyle w:val="Hyperlink"/>
          </w:rPr>
          <w:t>SG1RGQ/383</w:t>
        </w:r>
        <w:proofErr w:type="spellStart"/>
        <w:r w:rsidR="00246455" w:rsidRPr="000168D5">
          <w:rPr>
            <w:rStyle w:val="Hyperlink"/>
            <w:rFonts w:hint="eastAsia"/>
          </w:rPr>
          <w:t>号文件</w:t>
        </w:r>
        <w:proofErr w:type="spellEnd"/>
        <w:r w:rsidR="000168D5" w:rsidRPr="000168D5">
          <w:rPr>
            <w:rStyle w:val="Hyperlink"/>
            <w:rFonts w:hint="eastAsia"/>
          </w:rPr>
          <w:t xml:space="preserve"> </w:t>
        </w:r>
        <w:r w:rsidR="00F622AE" w:rsidRPr="000168D5">
          <w:rPr>
            <w:rStyle w:val="Hyperlink"/>
          </w:rPr>
          <w:t>+</w:t>
        </w:r>
        <w:r w:rsidR="000168D5" w:rsidRPr="000168D5">
          <w:rPr>
            <w:rStyle w:val="Hyperlink"/>
          </w:rPr>
          <w:t xml:space="preserve"> </w:t>
        </w:r>
        <w:proofErr w:type="spellStart"/>
        <w:r w:rsidR="00F622AE" w:rsidRPr="000168D5">
          <w:rPr>
            <w:rStyle w:val="Hyperlink"/>
            <w:rFonts w:hint="eastAsia"/>
          </w:rPr>
          <w:t>附件</w:t>
        </w:r>
        <w:proofErr w:type="spellEnd"/>
      </w:hyperlink>
      <w:r w:rsidR="00F622AE">
        <w:rPr>
          <w:rFonts w:ascii="SimSun" w:hAnsi="SimSun" w:cs="SimSun" w:hint="eastAsia"/>
          <w:szCs w:val="24"/>
          <w:lang w:val="en-US" w:eastAsia="zh-CN"/>
        </w:rPr>
        <w:t>（</w:t>
      </w:r>
      <w:r w:rsidR="00F622AE" w:rsidRPr="00CD6666">
        <w:rPr>
          <w:rFonts w:eastAsia="Times New Roman" w:cstheme="minorHAnsi"/>
          <w:szCs w:val="24"/>
          <w:lang w:eastAsia="zh-CN"/>
        </w:rPr>
        <w:t>FIGI</w:t>
      </w:r>
      <w:r w:rsidR="00F622AE">
        <w:rPr>
          <w:rFonts w:ascii="SimSun" w:hAnsi="SimSun" w:cs="SimSun" w:hint="eastAsia"/>
          <w:szCs w:val="24"/>
          <w:lang w:eastAsia="zh-CN"/>
        </w:rPr>
        <w:t>）、</w:t>
      </w:r>
      <w:r w:rsidR="00F622AE">
        <w:fldChar w:fldCharType="begin"/>
      </w:r>
      <w:r w:rsidR="00F622AE">
        <w:rPr>
          <w:lang w:eastAsia="zh-CN"/>
        </w:rPr>
        <w:instrText xml:space="preserve"> HYPERLINK "https://www.itu.int/md/D18-SG01.RGQ-C-0359" </w:instrText>
      </w:r>
      <w:r w:rsidR="00F622AE">
        <w:fldChar w:fldCharType="separate"/>
      </w:r>
      <w:r w:rsidR="00F622AE" w:rsidRPr="000168D5">
        <w:rPr>
          <w:rStyle w:val="Hyperlink"/>
        </w:rPr>
        <w:t>SG1RGQ/359</w:t>
      </w:r>
      <w:proofErr w:type="spellStart"/>
      <w:r w:rsidR="00246455" w:rsidRPr="000168D5">
        <w:rPr>
          <w:rStyle w:val="Hyperlink"/>
          <w:rFonts w:hint="eastAsia"/>
        </w:rPr>
        <w:t>号文件</w:t>
      </w:r>
      <w:proofErr w:type="spellEnd"/>
      <w:r w:rsidR="000168D5" w:rsidRPr="000168D5">
        <w:rPr>
          <w:rStyle w:val="Hyperlink"/>
          <w:rFonts w:hint="eastAsia"/>
        </w:rPr>
        <w:t xml:space="preserve"> </w:t>
      </w:r>
      <w:r w:rsidR="00F622AE" w:rsidRPr="000168D5">
        <w:rPr>
          <w:rStyle w:val="Hyperlink"/>
        </w:rPr>
        <w:t>+</w:t>
      </w:r>
      <w:r w:rsidR="000168D5" w:rsidRPr="000168D5">
        <w:rPr>
          <w:rStyle w:val="Hyperlink"/>
        </w:rPr>
        <w:t xml:space="preserve"> </w:t>
      </w:r>
      <w:proofErr w:type="spellStart"/>
      <w:r w:rsidR="00F622AE" w:rsidRPr="000168D5">
        <w:rPr>
          <w:rStyle w:val="Hyperlink"/>
          <w:rFonts w:hint="eastAsia"/>
        </w:rPr>
        <w:t>附件</w:t>
      </w:r>
      <w:proofErr w:type="spellEnd"/>
      <w:r w:rsidR="00F622AE">
        <w:rPr>
          <w:rFonts w:ascii="SimSun" w:hAnsi="SimSun" w:cs="SimSun"/>
          <w:color w:val="0000FF" w:themeColor="hyperlink"/>
          <w:szCs w:val="24"/>
          <w:u w:val="single"/>
        </w:rPr>
        <w:fldChar w:fldCharType="end"/>
      </w:r>
      <w:r w:rsidR="00F622AE">
        <w:rPr>
          <w:rFonts w:ascii="SimSun" w:hAnsi="SimSun" w:cs="SimSun" w:hint="eastAsia"/>
          <w:szCs w:val="24"/>
          <w:lang w:val="en-US" w:eastAsia="zh-CN"/>
        </w:rPr>
        <w:t>（</w:t>
      </w:r>
      <w:r w:rsidR="00F622AE" w:rsidRPr="00CD6666">
        <w:rPr>
          <w:rFonts w:eastAsia="Times New Roman" w:cstheme="minorHAnsi"/>
          <w:szCs w:val="24"/>
          <w:lang w:eastAsia="zh-CN"/>
        </w:rPr>
        <w:t>PRIDA</w:t>
      </w:r>
      <w:r w:rsidR="00F622AE">
        <w:rPr>
          <w:rFonts w:ascii="SimSun" w:hAnsi="SimSun" w:cs="SimSun" w:hint="eastAsia"/>
          <w:szCs w:val="24"/>
          <w:lang w:eastAsia="zh-CN"/>
        </w:rPr>
        <w:t>）和</w:t>
      </w:r>
      <w:r w:rsidR="00F622AE">
        <w:fldChar w:fldCharType="begin"/>
      </w:r>
      <w:r w:rsidR="00F622AE">
        <w:rPr>
          <w:lang w:eastAsia="zh-CN"/>
        </w:rPr>
        <w:instrText xml:space="preserve"> HYPERLINK "https://www.itu.int/md/D18-SG01-C-0438" </w:instrText>
      </w:r>
      <w:r w:rsidR="00F622AE">
        <w:fldChar w:fldCharType="separate"/>
      </w:r>
      <w:r w:rsidR="00F622AE" w:rsidRPr="00CD6666">
        <w:rPr>
          <w:rFonts w:eastAsia="Times New Roman" w:cstheme="minorHAnsi"/>
          <w:color w:val="0000FF" w:themeColor="hyperlink"/>
          <w:szCs w:val="24"/>
          <w:u w:val="single"/>
          <w:lang w:val="en-US" w:eastAsia="zh-CN"/>
        </w:rPr>
        <w:t>1/438</w:t>
      </w:r>
      <w:r w:rsidR="00F622AE">
        <w:rPr>
          <w:rFonts w:eastAsia="Times New Roman" w:cstheme="minorHAnsi"/>
          <w:color w:val="0000FF" w:themeColor="hyperlink"/>
          <w:szCs w:val="24"/>
          <w:u w:val="single"/>
          <w:lang w:val="en-US"/>
        </w:rPr>
        <w:fldChar w:fldCharType="end"/>
      </w:r>
      <w:r w:rsidR="00F622AE" w:rsidRPr="00C335AF">
        <w:rPr>
          <w:rFonts w:ascii="SimSun" w:hAnsi="SimSun" w:cs="SimSun" w:hint="eastAsia"/>
          <w:szCs w:val="24"/>
          <w:lang w:val="en-US" w:eastAsia="zh-CN"/>
        </w:rPr>
        <w:t>号文件</w:t>
      </w:r>
      <w:r w:rsidR="00F622AE">
        <w:rPr>
          <w:rFonts w:ascii="SimSun" w:hAnsi="SimSun" w:cs="SimSun" w:hint="eastAsia"/>
          <w:szCs w:val="24"/>
          <w:lang w:val="en-US" w:eastAsia="zh-CN"/>
        </w:rPr>
        <w:t>（</w:t>
      </w:r>
      <w:r w:rsidR="00F622AE" w:rsidRPr="00CD6666">
        <w:rPr>
          <w:rFonts w:eastAsia="Times New Roman" w:cstheme="minorHAnsi"/>
          <w:szCs w:val="24"/>
          <w:lang w:eastAsia="zh-CN"/>
        </w:rPr>
        <w:t>PRIDA</w:t>
      </w:r>
      <w:r w:rsidR="00F622AE">
        <w:rPr>
          <w:rFonts w:ascii="SimSun" w:hAnsi="SimSun" w:cs="SimSun" w:hint="eastAsia"/>
          <w:szCs w:val="24"/>
          <w:lang w:eastAsia="zh-CN"/>
        </w:rPr>
        <w:t>）</w:t>
      </w:r>
      <w:bookmarkEnd w:id="148"/>
      <w:r w:rsidR="00F622AE" w:rsidRPr="00C335AF">
        <w:rPr>
          <w:rFonts w:ascii="SimSun" w:hAnsi="SimSun" w:cs="SimSun" w:hint="eastAsia"/>
          <w:szCs w:val="24"/>
          <w:lang w:val="en-US" w:eastAsia="zh-CN"/>
        </w:rPr>
        <w:t>由协调员</w:t>
      </w:r>
      <w:r w:rsidR="00320F71">
        <w:rPr>
          <w:rFonts w:ascii="SimSun" w:hAnsi="SimSun" w:cs="SimSun" w:hint="eastAsia"/>
          <w:szCs w:val="24"/>
          <w:lang w:val="en-US" w:eastAsia="zh-CN"/>
        </w:rPr>
        <w:t>作为</w:t>
      </w:r>
      <w:r w:rsidR="00F622AE">
        <w:rPr>
          <w:rFonts w:ascii="SimSun" w:hAnsi="SimSun" w:cs="SimSun" w:hint="eastAsia"/>
          <w:szCs w:val="24"/>
          <w:lang w:val="en-US" w:eastAsia="zh-CN"/>
        </w:rPr>
        <w:t>文稿</w:t>
      </w:r>
      <w:r w:rsidR="00320F71">
        <w:rPr>
          <w:rFonts w:ascii="SimSun" w:hAnsi="SimSun" w:cs="SimSun" w:hint="eastAsia"/>
          <w:szCs w:val="24"/>
          <w:lang w:val="en-US" w:eastAsia="zh-CN"/>
        </w:rPr>
        <w:t>提交</w:t>
      </w:r>
      <w:r w:rsidR="00F622AE" w:rsidRPr="00C335AF">
        <w:rPr>
          <w:rFonts w:ascii="SimSun" w:hAnsi="SimSun" w:cs="SimSun" w:hint="eastAsia"/>
          <w:szCs w:val="24"/>
          <w:lang w:val="en-US" w:eastAsia="zh-CN"/>
        </w:rPr>
        <w:t>。协调员在全体会议上分享了项目的背景和</w:t>
      </w:r>
      <w:r w:rsidR="0004226D">
        <w:rPr>
          <w:rFonts w:ascii="SimSun" w:hAnsi="SimSun" w:cs="SimSun" w:hint="eastAsia"/>
          <w:szCs w:val="24"/>
          <w:lang w:val="en-US" w:eastAsia="zh-CN"/>
        </w:rPr>
        <w:t>实施</w:t>
      </w:r>
      <w:r w:rsidR="00106162">
        <w:rPr>
          <w:rFonts w:ascii="SimSun" w:hAnsi="SimSun" w:cs="SimSun" w:hint="eastAsia"/>
          <w:szCs w:val="24"/>
          <w:lang w:val="en-US" w:eastAsia="zh-CN"/>
        </w:rPr>
        <w:t>状况</w:t>
      </w:r>
      <w:r w:rsidR="00F622AE" w:rsidRPr="00C335AF">
        <w:rPr>
          <w:rFonts w:ascii="SimSun" w:hAnsi="SimSun" w:cs="SimSun" w:hint="eastAsia"/>
          <w:szCs w:val="24"/>
          <w:lang w:val="en-US" w:eastAsia="zh-CN"/>
        </w:rPr>
        <w:t>，包括</w:t>
      </w:r>
      <w:r w:rsidR="00F622AE">
        <w:rPr>
          <w:rFonts w:ascii="SimSun" w:hAnsi="SimSun" w:cs="SimSun" w:hint="eastAsia"/>
          <w:szCs w:val="24"/>
          <w:lang w:val="en-US" w:eastAsia="zh-CN"/>
        </w:rPr>
        <w:t>与</w:t>
      </w:r>
      <w:r w:rsidR="00F622AE" w:rsidRPr="00C335AF">
        <w:rPr>
          <w:rFonts w:ascii="SimSun" w:hAnsi="SimSun" w:cs="SimSun" w:hint="eastAsia"/>
          <w:szCs w:val="24"/>
          <w:lang w:val="en-US" w:eastAsia="zh-CN"/>
        </w:rPr>
        <w:t>相关</w:t>
      </w:r>
      <w:r w:rsidR="00F622AE">
        <w:rPr>
          <w:rFonts w:ascii="SimSun" w:hAnsi="SimSun" w:cs="SimSun" w:hint="eastAsia"/>
          <w:szCs w:val="24"/>
          <w:lang w:val="en-US" w:eastAsia="zh-CN"/>
        </w:rPr>
        <w:t>研究课题的</w:t>
      </w:r>
      <w:r w:rsidR="00A25872">
        <w:rPr>
          <w:rFonts w:ascii="SimSun" w:hAnsi="SimSun" w:cs="SimSun" w:hint="eastAsia"/>
          <w:szCs w:val="24"/>
          <w:lang w:val="en-US" w:eastAsia="zh-CN"/>
        </w:rPr>
        <w:t>对照</w:t>
      </w:r>
      <w:r w:rsidR="00F622AE">
        <w:rPr>
          <w:rFonts w:ascii="SimSun" w:hAnsi="SimSun" w:cs="SimSun" w:hint="eastAsia"/>
          <w:szCs w:val="24"/>
          <w:lang w:val="en-US" w:eastAsia="zh-CN"/>
        </w:rPr>
        <w:t>以及</w:t>
      </w:r>
      <w:r w:rsidR="00F622AE" w:rsidRPr="00CD6666">
        <w:rPr>
          <w:rFonts w:eastAsia="Times New Roman" w:cstheme="minorHAnsi"/>
          <w:szCs w:val="24"/>
          <w:lang w:val="en-US" w:eastAsia="zh-CN"/>
        </w:rPr>
        <w:t>ITU-D</w:t>
      </w:r>
      <w:r w:rsidR="005655E1">
        <w:rPr>
          <w:rFonts w:ascii="SimSun" w:eastAsia="SimSun" w:hAnsi="SimSun" w:cs="SimSun" w:hint="eastAsia"/>
          <w:szCs w:val="24"/>
          <w:lang w:val="en-US" w:eastAsia="zh-CN"/>
        </w:rPr>
        <w:t>研究组</w:t>
      </w:r>
      <w:r w:rsidR="00F622AE" w:rsidRPr="00C335AF">
        <w:rPr>
          <w:rFonts w:ascii="SimSun" w:hAnsi="SimSun" w:cs="SimSun" w:hint="eastAsia"/>
          <w:szCs w:val="24"/>
          <w:lang w:val="en-US" w:eastAsia="zh-CN"/>
        </w:rPr>
        <w:t>参与</w:t>
      </w:r>
      <w:r w:rsidR="005655E1">
        <w:rPr>
          <w:rFonts w:ascii="SimSun" w:hAnsi="SimSun" w:cs="SimSun" w:hint="eastAsia"/>
          <w:szCs w:val="24"/>
          <w:lang w:val="en-US" w:eastAsia="zh-CN"/>
        </w:rPr>
        <w:t>方</w:t>
      </w:r>
      <w:r w:rsidR="00F622AE" w:rsidRPr="00C335AF">
        <w:rPr>
          <w:rFonts w:ascii="SimSun" w:hAnsi="SimSun" w:cs="SimSun" w:hint="eastAsia"/>
          <w:szCs w:val="24"/>
          <w:lang w:val="en-US" w:eastAsia="zh-CN"/>
        </w:rPr>
        <w:t>可能感兴趣的</w:t>
      </w:r>
      <w:r w:rsidR="0032611F">
        <w:rPr>
          <w:rFonts w:ascii="SimSun" w:hAnsi="SimSun" w:cs="SimSun" w:hint="eastAsia"/>
          <w:szCs w:val="24"/>
          <w:lang w:val="en-US" w:eastAsia="zh-CN"/>
        </w:rPr>
        <w:t>重大活动</w:t>
      </w:r>
      <w:r w:rsidR="00F622AE" w:rsidRPr="00C335AF">
        <w:rPr>
          <w:rFonts w:ascii="SimSun" w:hAnsi="SimSun" w:cs="SimSun" w:hint="eastAsia"/>
          <w:szCs w:val="24"/>
          <w:lang w:val="en-US" w:eastAsia="zh-CN"/>
        </w:rPr>
        <w:t>/活动（能力建设讲习班和技术</w:t>
      </w:r>
      <w:r w:rsidR="008479DF">
        <w:rPr>
          <w:rFonts w:ascii="SimSun" w:hAnsi="SimSun" w:cs="SimSun" w:hint="eastAsia"/>
          <w:szCs w:val="24"/>
          <w:lang w:val="en-US" w:eastAsia="zh-CN"/>
        </w:rPr>
        <w:t>指南的</w:t>
      </w:r>
      <w:r w:rsidR="00335E40">
        <w:rPr>
          <w:rFonts w:ascii="SimSun" w:hAnsi="SimSun" w:cs="SimSun" w:hint="eastAsia"/>
          <w:szCs w:val="24"/>
          <w:lang w:val="en-US" w:eastAsia="zh-CN"/>
        </w:rPr>
        <w:t>编写</w:t>
      </w:r>
      <w:r w:rsidR="00F622AE" w:rsidRPr="00C335AF">
        <w:rPr>
          <w:rFonts w:ascii="SimSun" w:hAnsi="SimSun" w:cs="SimSun" w:hint="eastAsia"/>
          <w:szCs w:val="24"/>
          <w:lang w:val="en-US" w:eastAsia="zh-CN"/>
        </w:rPr>
        <w:t>）。</w:t>
      </w:r>
      <w:r w:rsidR="004560CE">
        <w:rPr>
          <w:rFonts w:ascii="SimSun" w:hAnsi="SimSun" w:cs="SimSun" w:hint="eastAsia"/>
          <w:szCs w:val="24"/>
          <w:lang w:val="en-US" w:eastAsia="zh-CN"/>
        </w:rPr>
        <w:t>还</w:t>
      </w:r>
      <w:r w:rsidR="00F622AE" w:rsidRPr="00C335AF">
        <w:rPr>
          <w:rFonts w:ascii="SimSun" w:hAnsi="SimSun" w:cs="SimSun" w:hint="eastAsia"/>
          <w:szCs w:val="24"/>
          <w:lang w:val="en-US" w:eastAsia="zh-CN"/>
        </w:rPr>
        <w:t>呼吁专家</w:t>
      </w:r>
      <w:r w:rsidR="003A6DA0">
        <w:rPr>
          <w:rFonts w:ascii="SimSun" w:hAnsi="SimSun" w:cs="SimSun" w:hint="eastAsia"/>
          <w:szCs w:val="24"/>
          <w:lang w:val="en-US" w:eastAsia="zh-CN"/>
        </w:rPr>
        <w:t>在适当情况下</w:t>
      </w:r>
      <w:r w:rsidR="005E37EC">
        <w:rPr>
          <w:rFonts w:ascii="SimSun" w:hAnsi="SimSun" w:cs="SimSun" w:hint="eastAsia"/>
          <w:szCs w:val="24"/>
          <w:lang w:val="en-US" w:eastAsia="zh-CN"/>
        </w:rPr>
        <w:t>为</w:t>
      </w:r>
      <w:r w:rsidR="00F622AE" w:rsidRPr="00C335AF">
        <w:rPr>
          <w:rFonts w:ascii="SimSun" w:hAnsi="SimSun" w:cs="SimSun" w:hint="eastAsia"/>
          <w:szCs w:val="24"/>
          <w:lang w:val="en-US" w:eastAsia="zh-CN"/>
        </w:rPr>
        <w:t>这些项目</w:t>
      </w:r>
      <w:r w:rsidR="005E37EC">
        <w:rPr>
          <w:rFonts w:ascii="SimSun" w:hAnsi="SimSun" w:cs="SimSun" w:hint="eastAsia"/>
          <w:szCs w:val="24"/>
          <w:lang w:val="en-US" w:eastAsia="zh-CN"/>
        </w:rPr>
        <w:t>开展</w:t>
      </w:r>
      <w:r w:rsidR="00F622AE" w:rsidRPr="00C335AF">
        <w:rPr>
          <w:rFonts w:ascii="SimSun" w:hAnsi="SimSun" w:cs="SimSun" w:hint="eastAsia"/>
          <w:szCs w:val="24"/>
          <w:lang w:val="en-US" w:eastAsia="zh-CN"/>
        </w:rPr>
        <w:t>工作。</w:t>
      </w:r>
    </w:p>
    <w:p w14:paraId="71F82EB2" w14:textId="59245AB3" w:rsidR="00787C56" w:rsidRPr="001148DB" w:rsidRDefault="00F622AE" w:rsidP="00787C56">
      <w:pPr>
        <w:ind w:firstLineChars="200" w:firstLine="480"/>
        <w:rPr>
          <w:rFonts w:cstheme="minorHAnsi"/>
          <w:szCs w:val="24"/>
          <w:lang w:val="en-US" w:eastAsia="zh-CN"/>
        </w:rPr>
      </w:pPr>
      <w:r w:rsidRPr="00EB48A7">
        <w:rPr>
          <w:rFonts w:cstheme="minorHAnsi" w:hint="eastAsia"/>
          <w:szCs w:val="24"/>
          <w:lang w:val="en-US" w:eastAsia="zh-CN"/>
        </w:rPr>
        <w:t>为实现更有意义的</w:t>
      </w:r>
      <w:r>
        <w:rPr>
          <w:rFonts w:cstheme="minorHAnsi" w:hint="eastAsia"/>
          <w:szCs w:val="24"/>
          <w:lang w:val="en-US" w:eastAsia="zh-CN"/>
        </w:rPr>
        <w:t>输出</w:t>
      </w:r>
      <w:r w:rsidR="00385F67">
        <w:rPr>
          <w:rFonts w:cstheme="minorHAnsi" w:hint="eastAsia"/>
          <w:szCs w:val="24"/>
          <w:lang w:val="en-US" w:eastAsia="zh-CN"/>
        </w:rPr>
        <w:t>成果</w:t>
      </w:r>
      <w:r>
        <w:rPr>
          <w:rFonts w:cstheme="minorHAnsi" w:hint="eastAsia"/>
          <w:szCs w:val="24"/>
          <w:lang w:val="en-US" w:eastAsia="zh-CN"/>
        </w:rPr>
        <w:t>的其他协作</w:t>
      </w:r>
      <w:r w:rsidRPr="00EB48A7">
        <w:rPr>
          <w:rFonts w:cstheme="minorHAnsi" w:hint="eastAsia"/>
          <w:szCs w:val="24"/>
          <w:lang w:val="en-US" w:eastAsia="zh-CN"/>
        </w:rPr>
        <w:t>行动包括</w:t>
      </w:r>
      <w:r>
        <w:rPr>
          <w:rFonts w:cstheme="minorHAnsi" w:hint="eastAsia"/>
          <w:szCs w:val="24"/>
          <w:lang w:val="en-US" w:eastAsia="zh-CN"/>
        </w:rPr>
        <w:t>：</w:t>
      </w:r>
    </w:p>
    <w:p w14:paraId="385FCC46" w14:textId="20B98A85" w:rsidR="00F622AE" w:rsidRPr="00DC7607" w:rsidRDefault="00F622AE" w:rsidP="00F622AE">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Pr="00EB48A7">
        <w:rPr>
          <w:rFonts w:cstheme="minorHAnsi" w:hint="eastAsia"/>
          <w:szCs w:val="24"/>
          <w:lang w:val="en-US" w:eastAsia="zh-CN"/>
        </w:rPr>
        <w:t>让青年参与未来</w:t>
      </w:r>
      <w:r w:rsidR="00AC6059">
        <w:rPr>
          <w:rFonts w:cstheme="minorHAnsi" w:hint="eastAsia"/>
          <w:szCs w:val="24"/>
          <w:lang w:val="en-US" w:eastAsia="zh-CN"/>
        </w:rPr>
        <w:t>研究期</w:t>
      </w:r>
      <w:r w:rsidR="003E0271">
        <w:rPr>
          <w:rFonts w:cstheme="minorHAnsi" w:hint="eastAsia"/>
          <w:szCs w:val="24"/>
          <w:lang w:val="en-US" w:eastAsia="zh-CN"/>
        </w:rPr>
        <w:t>的呼吁，由</w:t>
      </w:r>
      <w:r w:rsidR="003E0271" w:rsidRPr="00EB48A7">
        <w:rPr>
          <w:rFonts w:cstheme="minorHAnsi" w:hint="eastAsia"/>
          <w:szCs w:val="24"/>
          <w:lang w:val="en-US" w:eastAsia="zh-CN"/>
        </w:rPr>
        <w:t>“连通的一代”</w:t>
      </w:r>
      <w:r w:rsidR="003E0271">
        <w:rPr>
          <w:rFonts w:cstheme="minorHAnsi" w:hint="eastAsia"/>
          <w:szCs w:val="24"/>
          <w:lang w:val="en-US" w:eastAsia="zh-CN"/>
        </w:rPr>
        <w:t>小组</w:t>
      </w:r>
      <w:r w:rsidR="00E61133">
        <w:rPr>
          <w:rFonts w:cstheme="minorHAnsi" w:hint="eastAsia"/>
          <w:szCs w:val="24"/>
          <w:lang w:val="en-US" w:eastAsia="zh-CN"/>
        </w:rPr>
        <w:t>提出</w:t>
      </w:r>
      <w:r w:rsidR="006A50E5">
        <w:rPr>
          <w:rFonts w:cstheme="minorHAnsi" w:hint="eastAsia"/>
          <w:szCs w:val="24"/>
          <w:lang w:val="en-US" w:eastAsia="zh-CN"/>
        </w:rPr>
        <w:t>；</w:t>
      </w:r>
    </w:p>
    <w:p w14:paraId="4E2C7A9C" w14:textId="02B5E60E" w:rsidR="00F622AE" w:rsidRPr="00DC7607" w:rsidRDefault="00F622AE" w:rsidP="00F622AE">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826DDC">
        <w:rPr>
          <w:rFonts w:cstheme="minorHAnsi" w:hint="eastAsia"/>
          <w:szCs w:val="24"/>
          <w:lang w:val="en-US" w:eastAsia="zh-CN"/>
        </w:rPr>
        <w:t>来自</w:t>
      </w:r>
      <w:r w:rsidR="00826DDC" w:rsidRPr="00EA4A36">
        <w:rPr>
          <w:rFonts w:cstheme="minorHAnsi" w:hint="eastAsia"/>
          <w:szCs w:val="24"/>
          <w:lang w:val="en-US" w:eastAsia="zh-CN"/>
        </w:rPr>
        <w:t>全球监管机构专题研讨会</w:t>
      </w:r>
      <w:r w:rsidR="00826DDC">
        <w:rPr>
          <w:rFonts w:cstheme="minorHAnsi" w:hint="eastAsia"/>
          <w:szCs w:val="24"/>
          <w:lang w:val="en-US" w:eastAsia="zh-CN"/>
        </w:rPr>
        <w:t>（</w:t>
      </w:r>
      <w:r w:rsidR="00826DDC" w:rsidRPr="00EB48A7">
        <w:rPr>
          <w:rFonts w:cstheme="minorHAnsi" w:hint="eastAsia"/>
          <w:szCs w:val="24"/>
          <w:lang w:val="en-US" w:eastAsia="zh-CN"/>
        </w:rPr>
        <w:t>GSR</w:t>
      </w:r>
      <w:r w:rsidR="00826DDC">
        <w:rPr>
          <w:rFonts w:cstheme="minorHAnsi" w:hint="eastAsia"/>
          <w:szCs w:val="24"/>
          <w:lang w:val="en-US" w:eastAsia="zh-CN"/>
        </w:rPr>
        <w:t>）的成果</w:t>
      </w:r>
      <w:r w:rsidR="00D50B06">
        <w:rPr>
          <w:rFonts w:cstheme="minorHAnsi" w:hint="eastAsia"/>
          <w:szCs w:val="24"/>
          <w:lang w:val="en-US" w:eastAsia="zh-CN"/>
        </w:rPr>
        <w:t>，</w:t>
      </w:r>
      <w:r>
        <w:rPr>
          <w:rFonts w:cstheme="minorHAnsi" w:hint="eastAsia"/>
          <w:szCs w:val="24"/>
          <w:lang w:val="en-US" w:eastAsia="zh-CN"/>
        </w:rPr>
        <w:t>作为文稿</w:t>
      </w:r>
      <w:r w:rsidR="00690370" w:rsidRPr="00EB48A7">
        <w:rPr>
          <w:rFonts w:cstheme="minorHAnsi" w:hint="eastAsia"/>
          <w:szCs w:val="24"/>
          <w:lang w:val="en-US" w:eastAsia="zh-CN"/>
        </w:rPr>
        <w:t>定期收到</w:t>
      </w:r>
      <w:r>
        <w:rPr>
          <w:rFonts w:cstheme="minorHAnsi" w:hint="eastAsia"/>
          <w:szCs w:val="24"/>
          <w:lang w:val="en-US" w:eastAsia="zh-CN"/>
        </w:rPr>
        <w:t>，</w:t>
      </w:r>
      <w:r w:rsidRPr="00EB48A7">
        <w:rPr>
          <w:rFonts w:cstheme="minorHAnsi" w:hint="eastAsia"/>
          <w:szCs w:val="24"/>
          <w:lang w:val="en-US" w:eastAsia="zh-CN"/>
        </w:rPr>
        <w:t>供相关研究</w:t>
      </w:r>
      <w:r>
        <w:rPr>
          <w:rFonts w:cstheme="minorHAnsi" w:hint="eastAsia"/>
          <w:szCs w:val="24"/>
          <w:lang w:val="en-US" w:eastAsia="zh-CN"/>
        </w:rPr>
        <w:t>课题</w:t>
      </w:r>
      <w:r w:rsidRPr="00EB48A7">
        <w:rPr>
          <w:rFonts w:cstheme="minorHAnsi" w:hint="eastAsia"/>
          <w:szCs w:val="24"/>
          <w:lang w:val="en-US" w:eastAsia="zh-CN"/>
        </w:rPr>
        <w:t>在</w:t>
      </w:r>
      <w:r w:rsidR="004157BE">
        <w:rPr>
          <w:rFonts w:cstheme="minorHAnsi" w:hint="eastAsia"/>
          <w:szCs w:val="24"/>
          <w:lang w:val="en-US" w:eastAsia="zh-CN"/>
        </w:rPr>
        <w:t>编写</w:t>
      </w:r>
      <w:r>
        <w:rPr>
          <w:rFonts w:cstheme="minorHAnsi" w:hint="eastAsia"/>
          <w:szCs w:val="24"/>
          <w:lang w:val="en-US" w:eastAsia="zh-CN"/>
        </w:rPr>
        <w:t>输出</w:t>
      </w:r>
      <w:r w:rsidR="004157BE">
        <w:rPr>
          <w:rFonts w:cstheme="minorHAnsi" w:hint="eastAsia"/>
          <w:szCs w:val="24"/>
          <w:lang w:val="en-US" w:eastAsia="zh-CN"/>
        </w:rPr>
        <w:t>成果</w:t>
      </w:r>
      <w:r w:rsidRPr="00EB48A7">
        <w:rPr>
          <w:rFonts w:cstheme="minorHAnsi" w:hint="eastAsia"/>
          <w:szCs w:val="24"/>
          <w:lang w:val="en-US" w:eastAsia="zh-CN"/>
        </w:rPr>
        <w:t>时</w:t>
      </w:r>
      <w:r w:rsidR="004157BE">
        <w:rPr>
          <w:rFonts w:cstheme="minorHAnsi" w:hint="eastAsia"/>
          <w:szCs w:val="24"/>
          <w:lang w:val="en-US" w:eastAsia="zh-CN"/>
        </w:rPr>
        <w:t>考虑</w:t>
      </w:r>
      <w:r w:rsidR="006A50E5">
        <w:rPr>
          <w:rFonts w:cstheme="minorHAnsi" w:hint="eastAsia"/>
          <w:szCs w:val="24"/>
          <w:lang w:val="en-US" w:eastAsia="zh-CN"/>
        </w:rPr>
        <w:t>；</w:t>
      </w:r>
    </w:p>
    <w:p w14:paraId="1B68A311" w14:textId="3F1C2511" w:rsidR="00F622AE" w:rsidRPr="00DC7607" w:rsidRDefault="00F622AE" w:rsidP="00F622AE">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943336" w:rsidRPr="00EB48A7">
        <w:rPr>
          <w:rFonts w:cstheme="minorHAnsi" w:hint="eastAsia"/>
          <w:szCs w:val="24"/>
          <w:lang w:val="en-US" w:eastAsia="zh-CN"/>
        </w:rPr>
        <w:t>BDT</w:t>
      </w:r>
      <w:r w:rsidR="00943336" w:rsidRPr="00EB48A7">
        <w:rPr>
          <w:rFonts w:cstheme="minorHAnsi" w:hint="eastAsia"/>
          <w:szCs w:val="24"/>
          <w:lang w:val="en-US" w:eastAsia="zh-CN"/>
        </w:rPr>
        <w:t>无障碍</w:t>
      </w:r>
      <w:r w:rsidR="00943336">
        <w:rPr>
          <w:rFonts w:cstheme="minorHAnsi" w:hint="eastAsia"/>
          <w:szCs w:val="24"/>
          <w:lang w:val="en-US" w:eastAsia="zh-CN"/>
        </w:rPr>
        <w:t>获取</w:t>
      </w:r>
      <w:r w:rsidR="00943336" w:rsidRPr="00EB48A7">
        <w:rPr>
          <w:rFonts w:cstheme="minorHAnsi" w:hint="eastAsia"/>
          <w:szCs w:val="24"/>
          <w:lang w:val="en-US" w:eastAsia="zh-CN"/>
        </w:rPr>
        <w:t>工作</w:t>
      </w:r>
      <w:r w:rsidR="00943336">
        <w:rPr>
          <w:rFonts w:cstheme="minorHAnsi" w:hint="eastAsia"/>
          <w:szCs w:val="24"/>
          <w:lang w:val="en-US" w:eastAsia="zh-CN"/>
        </w:rPr>
        <w:t>更新，</w:t>
      </w:r>
      <w:r>
        <w:rPr>
          <w:rFonts w:cstheme="minorHAnsi" w:hint="eastAsia"/>
          <w:szCs w:val="24"/>
          <w:lang w:val="en-US" w:eastAsia="zh-CN"/>
        </w:rPr>
        <w:t>作为文稿</w:t>
      </w:r>
      <w:r w:rsidR="00FE7C0D" w:rsidRPr="00EB48A7">
        <w:rPr>
          <w:rFonts w:cstheme="minorHAnsi" w:hint="eastAsia"/>
          <w:szCs w:val="24"/>
          <w:lang w:val="en-US" w:eastAsia="zh-CN"/>
        </w:rPr>
        <w:t>定期收到</w:t>
      </w:r>
      <w:r>
        <w:rPr>
          <w:rFonts w:cstheme="minorHAnsi" w:hint="eastAsia"/>
          <w:szCs w:val="24"/>
          <w:lang w:val="en-US" w:eastAsia="zh-CN"/>
        </w:rPr>
        <w:t>，</w:t>
      </w:r>
      <w:r w:rsidRPr="00EB48A7">
        <w:rPr>
          <w:rFonts w:cstheme="minorHAnsi" w:hint="eastAsia"/>
          <w:szCs w:val="24"/>
          <w:lang w:val="en-US" w:eastAsia="zh-CN"/>
        </w:rPr>
        <w:t>供第</w:t>
      </w:r>
      <w:r w:rsidRPr="00EB48A7">
        <w:rPr>
          <w:rFonts w:cstheme="minorHAnsi" w:hint="eastAsia"/>
          <w:szCs w:val="24"/>
          <w:lang w:val="en-US" w:eastAsia="zh-CN"/>
        </w:rPr>
        <w:t>7/1</w:t>
      </w:r>
      <w:r w:rsidRPr="00EB48A7">
        <w:rPr>
          <w:rFonts w:cstheme="minorHAnsi" w:hint="eastAsia"/>
          <w:szCs w:val="24"/>
          <w:lang w:val="en-US" w:eastAsia="zh-CN"/>
        </w:rPr>
        <w:t>号课题</w:t>
      </w:r>
      <w:r w:rsidR="007A618A">
        <w:rPr>
          <w:rFonts w:cstheme="minorHAnsi" w:hint="eastAsia"/>
          <w:szCs w:val="24"/>
          <w:lang w:val="en-US" w:eastAsia="zh-CN"/>
        </w:rPr>
        <w:t>考虑</w:t>
      </w:r>
      <w:r w:rsidR="006A50E5">
        <w:rPr>
          <w:rFonts w:cstheme="minorHAnsi" w:hint="eastAsia"/>
          <w:szCs w:val="24"/>
          <w:lang w:val="en-US" w:eastAsia="zh-CN"/>
        </w:rPr>
        <w:t>；</w:t>
      </w:r>
      <w:r w:rsidR="00683CFD">
        <w:rPr>
          <w:rFonts w:cstheme="minorHAnsi" w:hint="eastAsia"/>
          <w:szCs w:val="24"/>
          <w:lang w:val="en-US" w:eastAsia="zh-CN"/>
        </w:rPr>
        <w:t>和</w:t>
      </w:r>
    </w:p>
    <w:p w14:paraId="18448856" w14:textId="372481E8" w:rsidR="00F622AE" w:rsidRPr="00DC7607" w:rsidRDefault="00F622AE" w:rsidP="00F622AE">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Pr="00EB48A7">
        <w:rPr>
          <w:rFonts w:cstheme="minorHAnsi" w:hint="eastAsia"/>
          <w:szCs w:val="24"/>
          <w:lang w:val="en-US" w:eastAsia="zh-CN"/>
        </w:rPr>
        <w:t>研究组会议</w:t>
      </w:r>
      <w:r w:rsidR="00762DCF">
        <w:rPr>
          <w:rFonts w:cstheme="minorHAnsi" w:hint="eastAsia"/>
          <w:szCs w:val="24"/>
          <w:lang w:val="en-US" w:eastAsia="zh-CN"/>
        </w:rPr>
        <w:t>出席人员</w:t>
      </w:r>
      <w:r w:rsidRPr="00EB48A7">
        <w:rPr>
          <w:rFonts w:cstheme="minorHAnsi" w:hint="eastAsia"/>
          <w:szCs w:val="24"/>
          <w:lang w:val="en-US" w:eastAsia="zh-CN"/>
        </w:rPr>
        <w:t>使用</w:t>
      </w:r>
      <w:r>
        <w:rPr>
          <w:rFonts w:cstheme="minorHAnsi" w:hint="eastAsia"/>
          <w:szCs w:val="24"/>
          <w:lang w:val="en-US" w:eastAsia="zh-CN"/>
        </w:rPr>
        <w:t>“</w:t>
      </w:r>
      <w:r w:rsidRPr="00EB48A7">
        <w:rPr>
          <w:rFonts w:cstheme="minorHAnsi" w:hint="eastAsia"/>
          <w:szCs w:val="24"/>
          <w:lang w:val="en-US" w:eastAsia="zh-CN"/>
        </w:rPr>
        <w:t>最后一英里连接</w:t>
      </w:r>
      <w:r>
        <w:rPr>
          <w:rFonts w:cstheme="minorHAnsi" w:hint="eastAsia"/>
          <w:szCs w:val="24"/>
          <w:lang w:val="en-US" w:eastAsia="zh-CN"/>
        </w:rPr>
        <w:t>”</w:t>
      </w:r>
      <w:r w:rsidRPr="00EB48A7">
        <w:rPr>
          <w:rFonts w:cstheme="minorHAnsi" w:hint="eastAsia"/>
          <w:szCs w:val="24"/>
          <w:lang w:val="en-US" w:eastAsia="zh-CN"/>
        </w:rPr>
        <w:t>工具包</w:t>
      </w:r>
      <w:r w:rsidR="0047038A">
        <w:rPr>
          <w:rFonts w:cstheme="minorHAnsi" w:hint="eastAsia"/>
          <w:szCs w:val="24"/>
          <w:lang w:val="en-US" w:eastAsia="zh-CN"/>
        </w:rPr>
        <w:t>的呼吁</w:t>
      </w:r>
      <w:r w:rsidR="00421D90">
        <w:rPr>
          <w:rFonts w:cstheme="minorHAnsi" w:hint="eastAsia"/>
          <w:szCs w:val="24"/>
          <w:lang w:val="en-US" w:eastAsia="zh-CN"/>
        </w:rPr>
        <w:t>，</w:t>
      </w:r>
      <w:r w:rsidR="00421D90" w:rsidRPr="00EB48A7">
        <w:rPr>
          <w:rFonts w:cstheme="minorHAnsi" w:hint="eastAsia"/>
          <w:szCs w:val="24"/>
          <w:lang w:val="en-US" w:eastAsia="zh-CN"/>
        </w:rPr>
        <w:t>通过</w:t>
      </w:r>
      <w:r w:rsidR="00421D90" w:rsidRPr="00EB48A7">
        <w:rPr>
          <w:rFonts w:cstheme="minorHAnsi" w:hint="eastAsia"/>
          <w:szCs w:val="24"/>
          <w:lang w:val="en-US" w:eastAsia="zh-CN"/>
        </w:rPr>
        <w:t>BDT</w:t>
      </w:r>
      <w:r w:rsidR="00421D90">
        <w:rPr>
          <w:rFonts w:cstheme="minorHAnsi" w:hint="eastAsia"/>
          <w:szCs w:val="24"/>
          <w:lang w:val="en-US" w:eastAsia="zh-CN"/>
        </w:rPr>
        <w:t>文稿收到</w:t>
      </w:r>
      <w:r w:rsidRPr="00EB48A7">
        <w:rPr>
          <w:rFonts w:cstheme="minorHAnsi" w:hint="eastAsia"/>
          <w:szCs w:val="24"/>
          <w:lang w:val="en-US" w:eastAsia="zh-CN"/>
        </w:rPr>
        <w:t>。</w:t>
      </w:r>
    </w:p>
    <w:p w14:paraId="676CB8FB" w14:textId="687D6A3E" w:rsidR="006A50E5" w:rsidRPr="00FD30AB" w:rsidRDefault="006A50E5" w:rsidP="00FD30AB">
      <w:pPr>
        <w:pStyle w:val="Heading2"/>
        <w:rPr>
          <w:lang w:eastAsia="zh-CN"/>
        </w:rPr>
      </w:pPr>
      <w:r>
        <w:rPr>
          <w:rFonts w:hint="eastAsia"/>
          <w:lang w:eastAsia="zh-CN"/>
        </w:rPr>
        <w:t>5</w:t>
      </w:r>
      <w:r w:rsidR="00F622AE">
        <w:rPr>
          <w:lang w:eastAsia="zh-CN"/>
        </w:rPr>
        <w:t>.6</w:t>
      </w:r>
      <w:r w:rsidR="00F622AE">
        <w:rPr>
          <w:lang w:eastAsia="zh-CN"/>
        </w:rPr>
        <w:tab/>
      </w:r>
      <w:r w:rsidR="00F622AE">
        <w:rPr>
          <w:rFonts w:hint="eastAsia"/>
          <w:lang w:eastAsia="zh-CN"/>
        </w:rPr>
        <w:t>与</w:t>
      </w:r>
      <w:r w:rsidR="00344C7F" w:rsidRPr="00344C7F">
        <w:rPr>
          <w:rFonts w:hint="eastAsia"/>
          <w:lang w:eastAsia="zh-CN"/>
        </w:rPr>
        <w:t>信息社会世界峰会</w:t>
      </w:r>
      <w:r w:rsidR="00F622AE">
        <w:rPr>
          <w:rFonts w:hint="eastAsia"/>
          <w:lang w:eastAsia="zh-CN"/>
        </w:rPr>
        <w:t>的协作</w:t>
      </w:r>
    </w:p>
    <w:p w14:paraId="73CBD60F" w14:textId="192ADB4B" w:rsidR="006A50E5" w:rsidRPr="001148DB" w:rsidRDefault="007A327B" w:rsidP="00B95407">
      <w:pPr>
        <w:ind w:firstLineChars="200" w:firstLine="480"/>
        <w:rPr>
          <w:lang w:val="en-US" w:eastAsia="zh-CN"/>
        </w:rPr>
      </w:pPr>
      <w:r>
        <w:rPr>
          <w:rFonts w:hint="eastAsia"/>
          <w:lang w:eastAsia="zh-CN"/>
        </w:rPr>
        <w:t>鉴于</w:t>
      </w:r>
      <w:r w:rsidR="009F6174" w:rsidRPr="009F6174">
        <w:rPr>
          <w:rFonts w:hint="eastAsia"/>
          <w:lang w:eastAsia="zh-CN"/>
        </w:rPr>
        <w:t>理事会信息社会世界峰会</w:t>
      </w:r>
      <w:r w:rsidR="00420617">
        <w:rPr>
          <w:rFonts w:hint="eastAsia"/>
          <w:lang w:eastAsia="zh-CN"/>
        </w:rPr>
        <w:t>（</w:t>
      </w:r>
      <w:r w:rsidR="00420617">
        <w:rPr>
          <w:rFonts w:hint="eastAsia"/>
          <w:lang w:eastAsia="zh-CN"/>
        </w:rPr>
        <w:t>WSIS</w:t>
      </w:r>
      <w:r w:rsidR="00420617">
        <w:rPr>
          <w:rFonts w:hint="eastAsia"/>
          <w:lang w:eastAsia="zh-CN"/>
        </w:rPr>
        <w:t>）</w:t>
      </w:r>
      <w:r w:rsidR="009F6174" w:rsidRPr="009F6174">
        <w:rPr>
          <w:rFonts w:hint="eastAsia"/>
          <w:lang w:eastAsia="zh-CN"/>
        </w:rPr>
        <w:t>和可持续发展目标工作组</w:t>
      </w:r>
      <w:r w:rsidR="00F622AE">
        <w:rPr>
          <w:rFonts w:hint="eastAsia"/>
          <w:lang w:eastAsia="zh-CN"/>
        </w:rPr>
        <w:t>（</w:t>
      </w:r>
      <w:r w:rsidR="00F622AE" w:rsidRPr="008258A6">
        <w:rPr>
          <w:lang w:eastAsia="zh-CN"/>
        </w:rPr>
        <w:t>CWG-WSIS&amp;SDG</w:t>
      </w:r>
      <w:r w:rsidR="00F622AE">
        <w:rPr>
          <w:rFonts w:hint="eastAsia"/>
          <w:lang w:eastAsia="zh-CN"/>
        </w:rPr>
        <w:t>）</w:t>
      </w:r>
      <w:r w:rsidR="00F622AE" w:rsidRPr="00C65A26">
        <w:rPr>
          <w:rFonts w:hint="eastAsia"/>
          <w:lang w:eastAsia="zh-CN"/>
        </w:rPr>
        <w:t>鼓励国际电联</w:t>
      </w:r>
      <w:r w:rsidR="00F622AE">
        <w:rPr>
          <w:rFonts w:hint="eastAsia"/>
          <w:lang w:eastAsia="zh-CN"/>
        </w:rPr>
        <w:t>各</w:t>
      </w:r>
      <w:r w:rsidR="00F622AE" w:rsidRPr="00C65A26">
        <w:rPr>
          <w:rFonts w:hint="eastAsia"/>
          <w:lang w:eastAsia="zh-CN"/>
        </w:rPr>
        <w:t>研究组</w:t>
      </w:r>
      <w:r w:rsidR="00F622AE">
        <w:rPr>
          <w:rFonts w:hint="eastAsia"/>
          <w:lang w:eastAsia="zh-CN"/>
        </w:rPr>
        <w:t>与</w:t>
      </w:r>
      <w:r w:rsidR="00F622AE" w:rsidRPr="00C65A26">
        <w:rPr>
          <w:rFonts w:hint="eastAsia"/>
          <w:lang w:eastAsia="zh-CN"/>
        </w:rPr>
        <w:t>WSIS</w:t>
      </w:r>
      <w:r w:rsidR="00F622AE" w:rsidRPr="00C65A26">
        <w:rPr>
          <w:rFonts w:hint="eastAsia"/>
          <w:lang w:eastAsia="zh-CN"/>
        </w:rPr>
        <w:t>秘书处密切合作，</w:t>
      </w:r>
      <w:r w:rsidR="00F622AE">
        <w:rPr>
          <w:rFonts w:hint="eastAsia"/>
          <w:lang w:eastAsia="zh-CN"/>
        </w:rPr>
        <w:t>为</w:t>
      </w:r>
      <w:r w:rsidR="00F622AE" w:rsidRPr="00C65A26">
        <w:rPr>
          <w:rFonts w:hint="eastAsia"/>
          <w:lang w:eastAsia="zh-CN"/>
        </w:rPr>
        <w:t>WSIS</w:t>
      </w:r>
      <w:r w:rsidR="00F622AE" w:rsidRPr="00C65A26">
        <w:rPr>
          <w:rFonts w:hint="eastAsia"/>
          <w:lang w:eastAsia="zh-CN"/>
        </w:rPr>
        <w:t>和可持续发展</w:t>
      </w:r>
      <w:r w:rsidR="00F622AE">
        <w:rPr>
          <w:rFonts w:hint="eastAsia"/>
          <w:lang w:eastAsia="zh-CN"/>
        </w:rPr>
        <w:t>目标</w:t>
      </w:r>
      <w:r w:rsidR="00F622AE" w:rsidRPr="00C65A26">
        <w:rPr>
          <w:rFonts w:hint="eastAsia"/>
          <w:lang w:eastAsia="zh-CN"/>
        </w:rPr>
        <w:t>进程</w:t>
      </w:r>
      <w:r w:rsidR="00F622AE">
        <w:rPr>
          <w:rFonts w:hint="eastAsia"/>
          <w:lang w:eastAsia="zh-CN"/>
        </w:rPr>
        <w:t>做</w:t>
      </w:r>
      <w:r w:rsidR="00F622AE" w:rsidRPr="00C65A26">
        <w:rPr>
          <w:rFonts w:hint="eastAsia"/>
          <w:lang w:eastAsia="zh-CN"/>
        </w:rPr>
        <w:t>出贡献</w:t>
      </w:r>
      <w:r w:rsidR="00FF4C46">
        <w:rPr>
          <w:rFonts w:hint="eastAsia"/>
          <w:lang w:eastAsia="zh-CN"/>
        </w:rPr>
        <w:t>，</w:t>
      </w:r>
      <w:r w:rsidR="00F622AE">
        <w:rPr>
          <w:rFonts w:hint="eastAsia"/>
          <w:lang w:eastAsia="zh-CN"/>
        </w:rPr>
        <w:t>本</w:t>
      </w:r>
      <w:r w:rsidR="00F622AE" w:rsidRPr="00C65A26">
        <w:rPr>
          <w:rFonts w:hint="eastAsia"/>
          <w:lang w:eastAsia="zh-CN"/>
        </w:rPr>
        <w:t>研究期</w:t>
      </w:r>
      <w:r w:rsidR="00F622AE">
        <w:rPr>
          <w:rFonts w:hint="eastAsia"/>
          <w:lang w:eastAsia="zh-CN"/>
        </w:rPr>
        <w:t>内</w:t>
      </w:r>
      <w:r w:rsidR="00862578">
        <w:rPr>
          <w:rFonts w:hint="eastAsia"/>
          <w:lang w:eastAsia="zh-CN"/>
        </w:rPr>
        <w:t>探索</w:t>
      </w:r>
      <w:r w:rsidR="00F622AE">
        <w:rPr>
          <w:rFonts w:hint="eastAsia"/>
          <w:lang w:eastAsia="zh-CN"/>
        </w:rPr>
        <w:t>的</w:t>
      </w:r>
      <w:r w:rsidR="00860B5D">
        <w:rPr>
          <w:rFonts w:hint="eastAsia"/>
          <w:lang w:eastAsia="zh-CN"/>
        </w:rPr>
        <w:t>协作</w:t>
      </w:r>
      <w:r w:rsidR="00F622AE" w:rsidRPr="00C65A26">
        <w:rPr>
          <w:rFonts w:hint="eastAsia"/>
          <w:lang w:eastAsia="zh-CN"/>
        </w:rPr>
        <w:t>领域</w:t>
      </w:r>
      <w:r w:rsidR="00C66761">
        <w:rPr>
          <w:rFonts w:hint="eastAsia"/>
          <w:lang w:eastAsia="zh-CN"/>
        </w:rPr>
        <w:t>包括</w:t>
      </w:r>
      <w:r w:rsidR="00F622AE">
        <w:rPr>
          <w:rFonts w:hint="eastAsia"/>
          <w:lang w:eastAsia="zh-CN"/>
        </w:rPr>
        <w:t>：</w:t>
      </w:r>
    </w:p>
    <w:p w14:paraId="7634F4B6" w14:textId="4A964807" w:rsidR="00F622AE" w:rsidRPr="00EC4535" w:rsidRDefault="00F622AE" w:rsidP="00F622AE">
      <w:pPr>
        <w:pStyle w:val="enumlev1"/>
        <w:rPr>
          <w:szCs w:val="24"/>
          <w:highlight w:val="cyan"/>
          <w:lang w:val="en-US" w:eastAsia="zh-CN"/>
        </w:rPr>
      </w:pPr>
      <w:r w:rsidRPr="00D633E3">
        <w:rPr>
          <w:rFonts w:cstheme="minorHAnsi"/>
          <w:szCs w:val="24"/>
          <w:lang w:val="en-US" w:eastAsia="zh-CN"/>
        </w:rPr>
        <w:lastRenderedPageBreak/>
        <w:t>–</w:t>
      </w:r>
      <w:r>
        <w:rPr>
          <w:rFonts w:cstheme="minorHAnsi"/>
          <w:szCs w:val="24"/>
          <w:lang w:val="en-US" w:eastAsia="zh-CN"/>
        </w:rPr>
        <w:tab/>
      </w:r>
      <w:r w:rsidRPr="00EC4535">
        <w:rPr>
          <w:rFonts w:hint="eastAsia"/>
          <w:szCs w:val="24"/>
          <w:lang w:val="en-US" w:eastAsia="zh-CN"/>
        </w:rPr>
        <w:t>W</w:t>
      </w:r>
      <w:r w:rsidRPr="00EC4535">
        <w:rPr>
          <w:szCs w:val="24"/>
          <w:lang w:val="en-US" w:eastAsia="zh-CN"/>
        </w:rPr>
        <w:t>SIS</w:t>
      </w:r>
      <w:r w:rsidR="000B3438">
        <w:rPr>
          <w:rFonts w:hint="eastAsia"/>
          <w:szCs w:val="24"/>
          <w:lang w:val="en-US" w:eastAsia="zh-CN"/>
        </w:rPr>
        <w:t>评奖活动获奖者和冠军</w:t>
      </w:r>
      <w:r w:rsidRPr="00EC4535">
        <w:rPr>
          <w:rFonts w:hint="eastAsia"/>
          <w:szCs w:val="24"/>
          <w:lang w:val="en-US" w:eastAsia="zh-CN"/>
        </w:rPr>
        <w:t>与</w:t>
      </w:r>
      <w:r w:rsidRPr="00EC4535">
        <w:rPr>
          <w:szCs w:val="24"/>
          <w:lang w:val="en-US" w:eastAsia="zh-CN"/>
        </w:rPr>
        <w:t>ITU-D</w:t>
      </w:r>
      <w:r w:rsidRPr="00EC4535">
        <w:rPr>
          <w:rFonts w:hint="eastAsia"/>
          <w:szCs w:val="24"/>
          <w:lang w:val="en-US" w:eastAsia="zh-CN"/>
        </w:rPr>
        <w:t>研究课题之间建立</w:t>
      </w:r>
      <w:r w:rsidR="00AF7014">
        <w:rPr>
          <w:rFonts w:hint="eastAsia"/>
          <w:szCs w:val="24"/>
          <w:lang w:val="en-US" w:eastAsia="zh-CN"/>
        </w:rPr>
        <w:t>的</w:t>
      </w:r>
      <w:r w:rsidRPr="00EC4535">
        <w:rPr>
          <w:rFonts w:hint="eastAsia"/>
          <w:szCs w:val="24"/>
          <w:lang w:val="en-US" w:eastAsia="zh-CN"/>
        </w:rPr>
        <w:t>联系</w:t>
      </w:r>
      <w:r w:rsidRPr="00EC4535">
        <w:rPr>
          <w:szCs w:val="24"/>
          <w:lang w:val="en-US" w:eastAsia="zh-CN"/>
        </w:rPr>
        <w:t>（</w:t>
      </w:r>
      <w:hyperlink r:id="rId107" w:history="1">
        <w:r w:rsidRPr="00F4193D">
          <w:rPr>
            <w:rStyle w:val="Hyperlink"/>
            <w:lang w:val="en-US" w:eastAsia="zh-CN"/>
          </w:rPr>
          <w:t>1/207</w:t>
        </w:r>
      </w:hyperlink>
      <w:r w:rsidRPr="00EC4535">
        <w:rPr>
          <w:rFonts w:hint="eastAsia"/>
          <w:szCs w:val="24"/>
          <w:lang w:val="en-US" w:eastAsia="zh-CN"/>
        </w:rPr>
        <w:t>号文件）</w:t>
      </w:r>
      <w:r>
        <w:rPr>
          <w:rFonts w:hint="eastAsia"/>
          <w:szCs w:val="24"/>
          <w:lang w:val="en-US" w:eastAsia="zh-CN"/>
        </w:rPr>
        <w:t>，</w:t>
      </w:r>
      <w:proofErr w:type="gramStart"/>
      <w:r>
        <w:rPr>
          <w:rFonts w:hint="eastAsia"/>
          <w:szCs w:val="24"/>
          <w:lang w:val="en-US" w:eastAsia="zh-CN"/>
        </w:rPr>
        <w:t>供相关输出</w:t>
      </w:r>
      <w:r w:rsidR="00A4175D">
        <w:rPr>
          <w:rFonts w:hint="eastAsia"/>
          <w:szCs w:val="24"/>
          <w:lang w:val="en-US" w:eastAsia="zh-CN"/>
        </w:rPr>
        <w:t>成果</w:t>
      </w:r>
      <w:r>
        <w:rPr>
          <w:rFonts w:hint="eastAsia"/>
          <w:szCs w:val="24"/>
          <w:lang w:val="en-US" w:eastAsia="zh-CN"/>
        </w:rPr>
        <w:t>报告</w:t>
      </w:r>
      <w:r w:rsidR="00A157C3">
        <w:rPr>
          <w:rFonts w:hint="eastAsia"/>
          <w:szCs w:val="24"/>
          <w:lang w:val="en-US" w:eastAsia="zh-CN"/>
        </w:rPr>
        <w:t>考虑</w:t>
      </w:r>
      <w:r w:rsidR="006A50E5">
        <w:rPr>
          <w:rFonts w:hint="eastAsia"/>
          <w:szCs w:val="24"/>
          <w:lang w:val="en-US" w:eastAsia="zh-CN"/>
        </w:rPr>
        <w:t>；</w:t>
      </w:r>
      <w:proofErr w:type="gramEnd"/>
    </w:p>
    <w:p w14:paraId="3639BFB9" w14:textId="05F49435" w:rsidR="006A50E5" w:rsidRPr="00FA01FD" w:rsidRDefault="00F622AE" w:rsidP="00FA01FD">
      <w:pPr>
        <w:pStyle w:val="enumlev1"/>
        <w:rPr>
          <w:szCs w:val="24"/>
          <w:highlight w:val="cyan"/>
          <w:lang w:val="en-US" w:eastAsia="zh-CN"/>
        </w:rPr>
      </w:pPr>
      <w:r w:rsidRPr="00EC4535">
        <w:rPr>
          <w:rFonts w:cstheme="minorHAnsi"/>
          <w:szCs w:val="24"/>
          <w:lang w:val="en-US" w:eastAsia="zh-CN"/>
        </w:rPr>
        <w:t>–</w:t>
      </w:r>
      <w:r w:rsidRPr="00EC4535">
        <w:rPr>
          <w:rFonts w:cstheme="minorHAnsi"/>
          <w:szCs w:val="24"/>
          <w:lang w:val="en-US" w:eastAsia="zh-CN"/>
        </w:rPr>
        <w:tab/>
      </w:r>
      <w:r w:rsidR="008B33DE" w:rsidRPr="00EC4535">
        <w:rPr>
          <w:rFonts w:hint="eastAsia"/>
          <w:szCs w:val="24"/>
          <w:lang w:val="en-US" w:eastAsia="zh-CN"/>
        </w:rPr>
        <w:t>2020</w:t>
      </w:r>
      <w:r w:rsidR="008B33DE" w:rsidRPr="00EC4535">
        <w:rPr>
          <w:rFonts w:hint="eastAsia"/>
          <w:szCs w:val="24"/>
          <w:lang w:val="en-US" w:eastAsia="zh-CN"/>
        </w:rPr>
        <w:t>年</w:t>
      </w:r>
      <w:r w:rsidR="008B33DE" w:rsidRPr="00EC4535">
        <w:rPr>
          <w:szCs w:val="24"/>
          <w:lang w:val="en-US" w:eastAsia="zh-CN"/>
        </w:rPr>
        <w:t>WSIS</w:t>
      </w:r>
      <w:r w:rsidR="008B33DE" w:rsidRPr="00EC4535">
        <w:rPr>
          <w:rFonts w:hint="eastAsia"/>
          <w:szCs w:val="24"/>
          <w:lang w:val="en-US" w:eastAsia="zh-CN"/>
        </w:rPr>
        <w:t>论坛期间的</w:t>
      </w:r>
      <w:r w:rsidR="008B33DE">
        <w:rPr>
          <w:rFonts w:hint="eastAsia"/>
          <w:szCs w:val="24"/>
          <w:lang w:val="en-US" w:eastAsia="zh-CN"/>
        </w:rPr>
        <w:t>主题</w:t>
      </w:r>
      <w:r w:rsidRPr="00EC4535">
        <w:rPr>
          <w:rFonts w:hint="eastAsia"/>
          <w:szCs w:val="24"/>
          <w:lang w:val="en-US" w:eastAsia="zh-CN"/>
        </w:rPr>
        <w:t>讲习班，</w:t>
      </w:r>
      <w:r w:rsidR="00CE3CC9">
        <w:rPr>
          <w:rFonts w:hint="eastAsia"/>
          <w:szCs w:val="24"/>
          <w:lang w:val="en-US" w:eastAsia="zh-CN"/>
        </w:rPr>
        <w:t>以</w:t>
      </w:r>
      <w:r w:rsidRPr="00EC4535">
        <w:rPr>
          <w:rFonts w:hint="eastAsia"/>
          <w:szCs w:val="24"/>
          <w:lang w:val="en-US" w:eastAsia="zh-CN"/>
        </w:rPr>
        <w:t>介绍两个研究组</w:t>
      </w:r>
      <w:r w:rsidR="00156E0C">
        <w:rPr>
          <w:rFonts w:hint="eastAsia"/>
          <w:szCs w:val="24"/>
          <w:lang w:val="en-US" w:eastAsia="zh-CN"/>
        </w:rPr>
        <w:t>的工作</w:t>
      </w:r>
      <w:proofErr w:type="gramStart"/>
      <w:r w:rsidRPr="00EC4535">
        <w:rPr>
          <w:rFonts w:hint="eastAsia"/>
          <w:szCs w:val="24"/>
          <w:lang w:val="en-US" w:eastAsia="zh-CN"/>
        </w:rPr>
        <w:t>：“</w:t>
      </w:r>
      <w:proofErr w:type="gramEnd"/>
      <w:r w:rsidRPr="00EC4535">
        <w:rPr>
          <w:rFonts w:ascii="STKaiti" w:eastAsia="STKaiti" w:hAnsi="STKaiti" w:hint="eastAsia"/>
          <w:szCs w:val="24"/>
          <w:lang w:val="en-US" w:eastAsia="zh-CN"/>
        </w:rPr>
        <w:t>直面数字化转型的现实：新趋势和挑战</w:t>
      </w:r>
      <w:r w:rsidRPr="00EC4535">
        <w:rPr>
          <w:rFonts w:hint="eastAsia"/>
          <w:szCs w:val="24"/>
          <w:lang w:val="en-US" w:eastAsia="zh-CN"/>
        </w:rPr>
        <w:t>”</w:t>
      </w:r>
      <w:r w:rsidR="006A50E5">
        <w:rPr>
          <w:rFonts w:hint="eastAsia"/>
          <w:szCs w:val="24"/>
          <w:lang w:val="en-US" w:eastAsia="zh-CN"/>
        </w:rPr>
        <w:t>；</w:t>
      </w:r>
    </w:p>
    <w:p w14:paraId="5C802A9F" w14:textId="4CE93218" w:rsidR="006A50E5" w:rsidRPr="001F2210" w:rsidRDefault="00F622AE" w:rsidP="001F2210">
      <w:pPr>
        <w:pStyle w:val="enumlev1"/>
        <w:rPr>
          <w:i/>
          <w:iCs/>
          <w:szCs w:val="24"/>
          <w:highlight w:val="cyan"/>
          <w:lang w:val="en-US" w:eastAsia="zh-CN"/>
        </w:rPr>
      </w:pPr>
      <w:r w:rsidRPr="00EC4535">
        <w:rPr>
          <w:rFonts w:cstheme="minorHAnsi"/>
          <w:szCs w:val="24"/>
          <w:lang w:val="en-US" w:eastAsia="zh-CN"/>
        </w:rPr>
        <w:t>–</w:t>
      </w:r>
      <w:r w:rsidRPr="00EC4535">
        <w:rPr>
          <w:rFonts w:cstheme="minorHAnsi"/>
          <w:szCs w:val="24"/>
          <w:lang w:val="en-US" w:eastAsia="zh-CN"/>
        </w:rPr>
        <w:tab/>
      </w:r>
      <w:r w:rsidRPr="00EC4535">
        <w:rPr>
          <w:rFonts w:hint="eastAsia"/>
          <w:szCs w:val="24"/>
          <w:lang w:val="en-US" w:eastAsia="zh-CN"/>
        </w:rPr>
        <w:t>在</w:t>
      </w:r>
      <w:r w:rsidRPr="00EC4535">
        <w:rPr>
          <w:rFonts w:hint="eastAsia"/>
          <w:szCs w:val="24"/>
          <w:lang w:val="en-US" w:eastAsia="zh-CN"/>
        </w:rPr>
        <w:t>2020</w:t>
      </w:r>
      <w:r w:rsidRPr="00EC4535">
        <w:rPr>
          <w:rFonts w:hint="eastAsia"/>
          <w:szCs w:val="24"/>
          <w:lang w:val="en-US" w:eastAsia="zh-CN"/>
        </w:rPr>
        <w:t>年</w:t>
      </w:r>
      <w:r w:rsidRPr="00EC4535">
        <w:rPr>
          <w:szCs w:val="24"/>
          <w:lang w:val="en-US" w:eastAsia="zh-CN"/>
        </w:rPr>
        <w:t>WSIS</w:t>
      </w:r>
      <w:r w:rsidRPr="00EC4535">
        <w:rPr>
          <w:rFonts w:hint="eastAsia"/>
          <w:szCs w:val="24"/>
          <w:lang w:val="en-US" w:eastAsia="zh-CN"/>
        </w:rPr>
        <w:t>论坛期间</w:t>
      </w:r>
      <w:r w:rsidR="00AD47CD" w:rsidRPr="00EC4535">
        <w:rPr>
          <w:rFonts w:ascii="Calibri" w:hAnsi="Calibri" w:hint="eastAsia"/>
          <w:szCs w:val="24"/>
          <w:lang w:eastAsia="zh-CN"/>
        </w:rPr>
        <w:t>专门组织</w:t>
      </w:r>
      <w:r w:rsidR="00AD47CD">
        <w:rPr>
          <w:rFonts w:ascii="Calibri" w:hAnsi="Calibri" w:hint="eastAsia"/>
          <w:szCs w:val="24"/>
          <w:lang w:eastAsia="zh-CN"/>
        </w:rPr>
        <w:t>的</w:t>
      </w:r>
      <w:r w:rsidRPr="00EC4535">
        <w:rPr>
          <w:rFonts w:ascii="Calibri" w:hAnsi="Calibri" w:hint="eastAsia"/>
          <w:szCs w:val="24"/>
          <w:lang w:eastAsia="zh-CN"/>
        </w:rPr>
        <w:t>第</w:t>
      </w:r>
      <w:r w:rsidRPr="00EC4535">
        <w:rPr>
          <w:rFonts w:ascii="Calibri" w:hAnsi="Calibri" w:hint="eastAsia"/>
          <w:szCs w:val="24"/>
          <w:lang w:eastAsia="zh-CN"/>
        </w:rPr>
        <w:t>3/1</w:t>
      </w:r>
      <w:r w:rsidRPr="00EC4535">
        <w:rPr>
          <w:rFonts w:ascii="Calibri" w:hAnsi="Calibri" w:hint="eastAsia"/>
          <w:szCs w:val="24"/>
          <w:lang w:eastAsia="zh-CN"/>
        </w:rPr>
        <w:t>号课题讲习班</w:t>
      </w:r>
      <w:r w:rsidR="00FB70AB">
        <w:rPr>
          <w:rFonts w:ascii="Calibri" w:hAnsi="Calibri" w:hint="eastAsia"/>
          <w:szCs w:val="24"/>
          <w:lang w:eastAsia="zh-CN"/>
        </w:rPr>
        <w:t>，以增加</w:t>
      </w:r>
      <w:r w:rsidR="000B02A9">
        <w:rPr>
          <w:rFonts w:ascii="Calibri" w:hAnsi="Calibri" w:hint="eastAsia"/>
          <w:szCs w:val="24"/>
          <w:lang w:eastAsia="zh-CN"/>
        </w:rPr>
        <w:t>其</w:t>
      </w:r>
      <w:r w:rsidR="00FB70AB">
        <w:rPr>
          <w:rFonts w:ascii="Calibri" w:hAnsi="Calibri" w:hint="eastAsia"/>
          <w:szCs w:val="24"/>
          <w:lang w:eastAsia="zh-CN"/>
        </w:rPr>
        <w:t>输出成果报告所需的内容，题为</w:t>
      </w:r>
      <w:r w:rsidRPr="007755D1">
        <w:rPr>
          <w:rFonts w:ascii="STKaiti" w:eastAsia="STKaiti" w:hAnsi="STKaiti" w:hint="eastAsia"/>
          <w:szCs w:val="24"/>
          <w:lang w:eastAsia="zh-CN"/>
        </w:rPr>
        <w:t>“</w:t>
      </w:r>
      <w:r w:rsidR="001715BF">
        <w:rPr>
          <w:rFonts w:ascii="STKaiti" w:eastAsia="STKaiti" w:hAnsi="STKaiti" w:hint="eastAsia"/>
          <w:szCs w:val="24"/>
          <w:lang w:eastAsia="zh-CN"/>
        </w:rPr>
        <w:t>可信</w:t>
      </w:r>
      <w:r w:rsidRPr="007755D1">
        <w:rPr>
          <w:rFonts w:ascii="STKaiti" w:eastAsia="STKaiti" w:hAnsi="STKaiti" w:hint="eastAsia"/>
          <w:szCs w:val="24"/>
          <w:lang w:eastAsia="zh-CN"/>
        </w:rPr>
        <w:t>云惠及人类的路线图”</w:t>
      </w:r>
      <w:r w:rsidR="006A50E5">
        <w:rPr>
          <w:rFonts w:hint="eastAsia"/>
          <w:szCs w:val="24"/>
          <w:lang w:val="en-US" w:eastAsia="zh-CN"/>
        </w:rPr>
        <w:t>；</w:t>
      </w:r>
    </w:p>
    <w:p w14:paraId="5AD152E0" w14:textId="3DA2CADE" w:rsidR="00F622AE" w:rsidRPr="00EC4535" w:rsidRDefault="00F622AE" w:rsidP="00F622AE">
      <w:pPr>
        <w:pStyle w:val="enumlev1"/>
        <w:rPr>
          <w:szCs w:val="24"/>
          <w:lang w:val="en-US" w:eastAsia="zh-CN"/>
        </w:rPr>
      </w:pPr>
      <w:r w:rsidRPr="00EC4535">
        <w:rPr>
          <w:rFonts w:cstheme="minorHAnsi"/>
          <w:szCs w:val="24"/>
          <w:lang w:val="en-US" w:eastAsia="zh-CN"/>
        </w:rPr>
        <w:t>–</w:t>
      </w:r>
      <w:r w:rsidRPr="00EC4535">
        <w:rPr>
          <w:rFonts w:cstheme="minorHAnsi"/>
          <w:szCs w:val="24"/>
          <w:lang w:val="en-US" w:eastAsia="zh-CN"/>
        </w:rPr>
        <w:tab/>
      </w:r>
      <w:r w:rsidRPr="007755D1">
        <w:rPr>
          <w:rFonts w:cstheme="minorHAnsi" w:hint="eastAsia"/>
          <w:szCs w:val="24"/>
          <w:lang w:val="en-US" w:eastAsia="zh-CN"/>
        </w:rPr>
        <w:t>ITU-D</w:t>
      </w:r>
      <w:r w:rsidR="00DE536A">
        <w:rPr>
          <w:rFonts w:cstheme="minorHAnsi" w:hint="eastAsia"/>
          <w:szCs w:val="24"/>
          <w:lang w:val="en-US" w:eastAsia="zh-CN"/>
        </w:rPr>
        <w:t xml:space="preserve"> SG</w:t>
      </w:r>
      <w:r w:rsidRPr="007755D1">
        <w:rPr>
          <w:rFonts w:cstheme="minorHAnsi" w:hint="eastAsia"/>
          <w:szCs w:val="24"/>
          <w:lang w:val="en-US" w:eastAsia="zh-CN"/>
        </w:rPr>
        <w:t>1</w:t>
      </w:r>
      <w:r w:rsidR="00101351">
        <w:rPr>
          <w:rFonts w:cstheme="minorHAnsi" w:hint="eastAsia"/>
          <w:szCs w:val="24"/>
          <w:lang w:val="en-US" w:eastAsia="zh-CN"/>
        </w:rPr>
        <w:t>管理团队</w:t>
      </w:r>
      <w:r w:rsidRPr="007755D1">
        <w:rPr>
          <w:rFonts w:cstheme="minorHAnsi" w:hint="eastAsia"/>
          <w:szCs w:val="24"/>
          <w:lang w:val="en-US" w:eastAsia="zh-CN"/>
        </w:rPr>
        <w:t>成员</w:t>
      </w:r>
      <w:r w:rsidR="00116030">
        <w:rPr>
          <w:rFonts w:cstheme="minorHAnsi" w:hint="eastAsia"/>
          <w:szCs w:val="24"/>
          <w:lang w:val="en-US" w:eastAsia="zh-CN"/>
        </w:rPr>
        <w:t>亦</w:t>
      </w:r>
      <w:r w:rsidRPr="007755D1">
        <w:rPr>
          <w:rFonts w:cstheme="minorHAnsi" w:hint="eastAsia"/>
          <w:szCs w:val="24"/>
          <w:lang w:val="en-US" w:eastAsia="zh-CN"/>
        </w:rPr>
        <w:t>作为</w:t>
      </w:r>
      <w:r w:rsidR="00116030">
        <w:rPr>
          <w:rFonts w:cstheme="minorHAnsi" w:hint="eastAsia"/>
          <w:szCs w:val="24"/>
          <w:lang w:val="en-US" w:eastAsia="zh-CN"/>
        </w:rPr>
        <w:t>发言者</w:t>
      </w:r>
      <w:r w:rsidRPr="007755D1">
        <w:rPr>
          <w:rFonts w:cstheme="minorHAnsi" w:hint="eastAsia"/>
          <w:szCs w:val="24"/>
          <w:lang w:val="en-US" w:eastAsia="zh-CN"/>
        </w:rPr>
        <w:t>和主持人参加</w:t>
      </w:r>
      <w:r w:rsidRPr="007755D1">
        <w:rPr>
          <w:rFonts w:cstheme="minorHAnsi" w:hint="eastAsia"/>
          <w:szCs w:val="24"/>
          <w:lang w:val="en-US" w:eastAsia="zh-CN"/>
        </w:rPr>
        <w:t>2020</w:t>
      </w:r>
      <w:r w:rsidRPr="007755D1">
        <w:rPr>
          <w:rFonts w:cstheme="minorHAnsi" w:hint="eastAsia"/>
          <w:szCs w:val="24"/>
          <w:lang w:val="en-US" w:eastAsia="zh-CN"/>
        </w:rPr>
        <w:t>年和</w:t>
      </w:r>
      <w:r w:rsidRPr="007755D1">
        <w:rPr>
          <w:rFonts w:cstheme="minorHAnsi" w:hint="eastAsia"/>
          <w:szCs w:val="24"/>
          <w:lang w:val="en-US" w:eastAsia="zh-CN"/>
        </w:rPr>
        <w:t>2021</w:t>
      </w:r>
      <w:r w:rsidRPr="007755D1">
        <w:rPr>
          <w:rFonts w:cstheme="minorHAnsi" w:hint="eastAsia"/>
          <w:szCs w:val="24"/>
          <w:lang w:val="en-US" w:eastAsia="zh-CN"/>
        </w:rPr>
        <w:t>年</w:t>
      </w:r>
      <w:r w:rsidRPr="007755D1">
        <w:rPr>
          <w:rFonts w:cstheme="minorHAnsi" w:hint="eastAsia"/>
          <w:szCs w:val="24"/>
          <w:lang w:val="en-US" w:eastAsia="zh-CN"/>
        </w:rPr>
        <w:t>WSIS</w:t>
      </w:r>
      <w:r w:rsidRPr="007755D1">
        <w:rPr>
          <w:rFonts w:cstheme="minorHAnsi" w:hint="eastAsia"/>
          <w:szCs w:val="24"/>
          <w:lang w:val="en-US" w:eastAsia="zh-CN"/>
        </w:rPr>
        <w:t>论坛</w:t>
      </w:r>
      <w:r w:rsidR="006A50E5">
        <w:rPr>
          <w:rFonts w:hint="eastAsia"/>
          <w:szCs w:val="24"/>
          <w:lang w:val="en-US" w:eastAsia="zh-CN"/>
        </w:rPr>
        <w:t>；</w:t>
      </w:r>
      <w:r w:rsidR="001D2E25">
        <w:rPr>
          <w:rFonts w:hint="eastAsia"/>
          <w:szCs w:val="24"/>
          <w:lang w:val="en-US" w:eastAsia="zh-CN"/>
        </w:rPr>
        <w:t>和</w:t>
      </w:r>
    </w:p>
    <w:p w14:paraId="2B6545DA" w14:textId="7BD19DD2" w:rsidR="00F622AE" w:rsidRPr="00614978" w:rsidRDefault="00F622AE" w:rsidP="00F622AE">
      <w:pPr>
        <w:pStyle w:val="enumlev1"/>
        <w:rPr>
          <w:highlight w:val="cyan"/>
          <w:lang w:val="en-US" w:eastAsia="zh-CN"/>
        </w:rPr>
      </w:pPr>
      <w:r w:rsidRPr="00EC4535">
        <w:rPr>
          <w:rFonts w:cstheme="minorHAnsi"/>
          <w:szCs w:val="24"/>
          <w:lang w:val="en-US" w:eastAsia="zh-CN"/>
        </w:rPr>
        <w:t>–</w:t>
      </w:r>
      <w:r w:rsidRPr="00EC4535">
        <w:rPr>
          <w:rFonts w:cstheme="minorHAnsi"/>
          <w:szCs w:val="24"/>
          <w:lang w:val="en-US" w:eastAsia="zh-CN"/>
        </w:rPr>
        <w:tab/>
      </w:r>
      <w:r w:rsidR="004138E5">
        <w:rPr>
          <w:rFonts w:cstheme="minorHAnsi" w:hint="eastAsia"/>
          <w:szCs w:val="24"/>
          <w:lang w:val="en-US" w:eastAsia="zh-CN"/>
        </w:rPr>
        <w:t>通过</w:t>
      </w:r>
      <w:r>
        <w:rPr>
          <w:rFonts w:hint="eastAsia"/>
          <w:lang w:val="en-US" w:eastAsia="zh-CN"/>
        </w:rPr>
        <w:t>常规文稿</w:t>
      </w:r>
      <w:r w:rsidR="004138E5">
        <w:rPr>
          <w:rFonts w:hint="eastAsia"/>
          <w:lang w:val="en-US" w:eastAsia="zh-CN"/>
        </w:rPr>
        <w:t>提供关于</w:t>
      </w:r>
      <w:r>
        <w:rPr>
          <w:lang w:val="en-US" w:eastAsia="zh-CN"/>
        </w:rPr>
        <w:t>WSIS</w:t>
      </w:r>
      <w:r>
        <w:rPr>
          <w:rFonts w:hint="eastAsia"/>
          <w:lang w:val="en-US" w:eastAsia="zh-CN"/>
        </w:rPr>
        <w:t>活动</w:t>
      </w:r>
      <w:r w:rsidR="00E91D73">
        <w:rPr>
          <w:rFonts w:hint="eastAsia"/>
          <w:lang w:val="en-US" w:eastAsia="zh-CN"/>
        </w:rPr>
        <w:t>和</w:t>
      </w:r>
      <w:r>
        <w:rPr>
          <w:rFonts w:hint="eastAsia"/>
          <w:lang w:val="en-US" w:eastAsia="zh-CN"/>
        </w:rPr>
        <w:t>更多协作可能性</w:t>
      </w:r>
      <w:r w:rsidR="005A14B5">
        <w:rPr>
          <w:rFonts w:hint="eastAsia"/>
          <w:lang w:val="en-US" w:eastAsia="zh-CN"/>
        </w:rPr>
        <w:t>的最新情况</w:t>
      </w:r>
      <w:r>
        <w:rPr>
          <w:rFonts w:hint="eastAsia"/>
          <w:lang w:val="en-US" w:eastAsia="zh-CN"/>
        </w:rPr>
        <w:t>。</w:t>
      </w:r>
    </w:p>
    <w:p w14:paraId="1CE53FD3" w14:textId="3B69CC27" w:rsidR="006A50E5" w:rsidRPr="004F66D9" w:rsidRDefault="006A50E5" w:rsidP="004F66D9">
      <w:pPr>
        <w:pStyle w:val="Heading1"/>
        <w:rPr>
          <w:rFonts w:eastAsia="Times New Roman"/>
          <w:lang w:eastAsia="zh-CN"/>
        </w:rPr>
      </w:pPr>
      <w:r w:rsidRPr="006A50E5">
        <w:rPr>
          <w:lang w:eastAsia="zh-CN"/>
        </w:rPr>
        <w:t>6</w:t>
      </w:r>
      <w:r w:rsidR="00F622AE">
        <w:rPr>
          <w:rFonts w:eastAsia="Malgun Gothic"/>
          <w:lang w:eastAsia="ko-KR"/>
        </w:rPr>
        <w:tab/>
      </w:r>
      <w:r w:rsidR="00F07870">
        <w:rPr>
          <w:rFonts w:asciiTheme="majorEastAsia" w:eastAsiaTheme="majorEastAsia" w:hAnsiTheme="majorEastAsia" w:cs="Microsoft YaHei" w:hint="eastAsia"/>
          <w:lang w:eastAsia="zh-CN"/>
        </w:rPr>
        <w:t>有关</w:t>
      </w:r>
      <w:r w:rsidR="00F622AE" w:rsidRPr="00953535">
        <w:rPr>
          <w:rFonts w:eastAsia="Malgun Gothic" w:hint="eastAsia"/>
          <w:lang w:eastAsia="ko-KR"/>
        </w:rPr>
        <w:t>ITU-D</w:t>
      </w:r>
      <w:r w:rsidR="00F622AE" w:rsidRPr="00551799">
        <w:rPr>
          <w:rFonts w:cs="Microsoft YaHei" w:hint="eastAsia"/>
          <w:lang w:eastAsia="ko-KR"/>
        </w:rPr>
        <w:t>研</w:t>
      </w:r>
      <w:r w:rsidR="00F622AE" w:rsidRPr="00551799">
        <w:rPr>
          <w:rFonts w:hint="eastAsia"/>
          <w:lang w:eastAsia="ko-KR"/>
        </w:rPr>
        <w:t>究</w:t>
      </w:r>
      <w:r w:rsidR="00F622AE" w:rsidRPr="00551799">
        <w:rPr>
          <w:rFonts w:cs="Microsoft YaHei" w:hint="eastAsia"/>
          <w:lang w:eastAsia="ko-KR"/>
        </w:rPr>
        <w:t>组</w:t>
      </w:r>
      <w:r w:rsidR="00F622AE" w:rsidRPr="00551799">
        <w:rPr>
          <w:rFonts w:cs="Malgun Gothic" w:hint="eastAsia"/>
          <w:lang w:eastAsia="ko-KR"/>
        </w:rPr>
        <w:t>工作的</w:t>
      </w:r>
      <w:r w:rsidR="00F622AE" w:rsidRPr="00551799">
        <w:rPr>
          <w:rFonts w:cs="Microsoft YaHei" w:hint="eastAsia"/>
          <w:lang w:eastAsia="ko-KR"/>
        </w:rPr>
        <w:t>调查结</w:t>
      </w:r>
      <w:r w:rsidR="00F622AE" w:rsidRPr="00551799">
        <w:rPr>
          <w:rFonts w:cs="Malgun Gothic" w:hint="eastAsia"/>
          <w:lang w:eastAsia="ko-KR"/>
        </w:rPr>
        <w:t>果</w:t>
      </w:r>
      <w:r w:rsidR="00F07870">
        <w:rPr>
          <w:rFonts w:cs="Malgun Gothic" w:hint="eastAsia"/>
          <w:lang w:eastAsia="zh-CN"/>
        </w:rPr>
        <w:t>（</w:t>
      </w:r>
      <w:r w:rsidR="00F07870" w:rsidRPr="00551799">
        <w:rPr>
          <w:rFonts w:cs="Malgun Gothic" w:hint="eastAsia"/>
          <w:lang w:eastAsia="ko-KR"/>
        </w:rPr>
        <w:t>第七</w:t>
      </w:r>
      <w:r w:rsidR="00F07870" w:rsidRPr="00551799">
        <w:rPr>
          <w:rFonts w:cs="Microsoft YaHei" w:hint="eastAsia"/>
          <w:lang w:eastAsia="ko-KR"/>
        </w:rPr>
        <w:t>研</w:t>
      </w:r>
      <w:r w:rsidR="00F07870" w:rsidRPr="00551799">
        <w:rPr>
          <w:rFonts w:cs="Malgun Gothic" w:hint="eastAsia"/>
          <w:lang w:eastAsia="ko-KR"/>
        </w:rPr>
        <w:t>究期，</w:t>
      </w:r>
      <w:r w:rsidR="00F07870" w:rsidRPr="00953535">
        <w:rPr>
          <w:rFonts w:eastAsia="Malgun Gothic" w:hint="eastAsia"/>
          <w:lang w:eastAsia="ko-KR"/>
        </w:rPr>
        <w:t>2018-202</w:t>
      </w:r>
      <w:r w:rsidR="00CB657A">
        <w:rPr>
          <w:rFonts w:eastAsia="Malgun Gothic"/>
          <w:lang w:eastAsia="ko-KR"/>
        </w:rPr>
        <w:t>2</w:t>
      </w:r>
      <w:r w:rsidR="00F07870" w:rsidRPr="00551799">
        <w:rPr>
          <w:rFonts w:hint="eastAsia"/>
          <w:lang w:eastAsia="ko-KR"/>
        </w:rPr>
        <w:t>年</w:t>
      </w:r>
      <w:r w:rsidR="00F07870">
        <w:rPr>
          <w:rFonts w:hint="eastAsia"/>
          <w:lang w:eastAsia="zh-CN"/>
        </w:rPr>
        <w:t>）</w:t>
      </w:r>
    </w:p>
    <w:p w14:paraId="02E74D33" w14:textId="77777777" w:rsidR="004F66D9" w:rsidRDefault="006F494A" w:rsidP="004F66D9">
      <w:pPr>
        <w:ind w:firstLineChars="200" w:firstLine="480"/>
        <w:rPr>
          <w:rFonts w:ascii="Calibri" w:eastAsia="Times New Roman" w:hAnsi="Calibri" w:cs="Calibri"/>
          <w:b/>
          <w:sz w:val="22"/>
          <w:szCs w:val="24"/>
          <w:lang w:val="en-US" w:eastAsia="zh-CN"/>
        </w:rPr>
      </w:pPr>
      <w:r>
        <w:rPr>
          <w:rFonts w:hint="eastAsia"/>
          <w:lang w:eastAsia="zh-CN"/>
        </w:rPr>
        <w:t>依据</w:t>
      </w:r>
      <w:r w:rsidR="00F622AE" w:rsidRPr="00551799">
        <w:rPr>
          <w:rFonts w:hint="eastAsia"/>
          <w:lang w:eastAsia="zh-CN"/>
        </w:rPr>
        <w:t>第</w:t>
      </w:r>
      <w:r w:rsidR="00F622AE" w:rsidRPr="00551799">
        <w:rPr>
          <w:rFonts w:hint="eastAsia"/>
          <w:lang w:eastAsia="zh-CN"/>
        </w:rPr>
        <w:t>1</w:t>
      </w:r>
      <w:r w:rsidR="00F622AE" w:rsidRPr="00551799">
        <w:rPr>
          <w:rFonts w:hint="eastAsia"/>
          <w:lang w:eastAsia="zh-CN"/>
        </w:rPr>
        <w:t>号决议（</w:t>
      </w:r>
      <w:r w:rsidR="00F622AE" w:rsidRPr="00551799">
        <w:rPr>
          <w:rFonts w:hint="eastAsia"/>
          <w:lang w:eastAsia="zh-CN"/>
        </w:rPr>
        <w:t>2017</w:t>
      </w:r>
      <w:r w:rsidR="00F622AE" w:rsidRPr="00551799">
        <w:rPr>
          <w:rFonts w:hint="eastAsia"/>
          <w:lang w:eastAsia="zh-CN"/>
        </w:rPr>
        <w:t>年</w:t>
      </w:r>
      <w:r w:rsidR="00F622AE">
        <w:rPr>
          <w:rFonts w:hint="eastAsia"/>
          <w:lang w:eastAsia="zh-CN"/>
        </w:rPr>
        <w:t>，</w:t>
      </w:r>
      <w:r w:rsidR="00F622AE" w:rsidRPr="00551799">
        <w:rPr>
          <w:rFonts w:hint="eastAsia"/>
          <w:lang w:eastAsia="zh-CN"/>
        </w:rPr>
        <w:t>布宜诺斯艾利斯</w:t>
      </w:r>
      <w:r w:rsidR="00F622AE">
        <w:rPr>
          <w:rFonts w:hint="eastAsia"/>
          <w:lang w:eastAsia="zh-CN"/>
        </w:rPr>
        <w:t>，</w:t>
      </w:r>
      <w:r w:rsidR="00F622AE" w:rsidRPr="00551799">
        <w:rPr>
          <w:rFonts w:hint="eastAsia"/>
          <w:lang w:eastAsia="zh-CN"/>
        </w:rPr>
        <w:t>修订版）第</w:t>
      </w:r>
      <w:r w:rsidR="00F622AE" w:rsidRPr="00551799">
        <w:rPr>
          <w:rFonts w:hint="eastAsia"/>
          <w:lang w:eastAsia="zh-CN"/>
        </w:rPr>
        <w:t>12.4.3</w:t>
      </w:r>
      <w:r w:rsidR="00F622AE" w:rsidRPr="00551799">
        <w:rPr>
          <w:rFonts w:hint="eastAsia"/>
          <w:lang w:eastAsia="zh-CN"/>
        </w:rPr>
        <w:t>节，</w:t>
      </w:r>
      <w:r w:rsidR="00F622AE" w:rsidRPr="00551799">
        <w:rPr>
          <w:rFonts w:hint="eastAsia"/>
          <w:lang w:eastAsia="zh-CN"/>
        </w:rPr>
        <w:t>ITU-D</w:t>
      </w:r>
      <w:r w:rsidR="00F622AE" w:rsidRPr="00551799">
        <w:rPr>
          <w:rFonts w:hint="eastAsia"/>
          <w:lang w:eastAsia="zh-CN"/>
        </w:rPr>
        <w:t>研究组</w:t>
      </w:r>
      <w:r w:rsidR="00044A0B">
        <w:rPr>
          <w:rFonts w:hint="eastAsia"/>
          <w:lang w:eastAsia="zh-CN"/>
        </w:rPr>
        <w:t>发出了</w:t>
      </w:r>
      <w:r w:rsidR="00B90F07">
        <w:rPr>
          <w:rFonts w:hint="eastAsia"/>
          <w:lang w:eastAsia="zh-CN"/>
        </w:rPr>
        <w:t>一项</w:t>
      </w:r>
      <w:r w:rsidR="00F622AE" w:rsidRPr="00551799">
        <w:rPr>
          <w:rFonts w:hint="eastAsia"/>
          <w:lang w:eastAsia="zh-CN"/>
        </w:rPr>
        <w:t>联合调查，帮助确定</w:t>
      </w:r>
      <w:r w:rsidR="00F622AE" w:rsidRPr="00551799">
        <w:rPr>
          <w:rFonts w:hint="eastAsia"/>
          <w:lang w:eastAsia="zh-CN"/>
        </w:rPr>
        <w:t>ITU-D</w:t>
      </w:r>
      <w:r w:rsidR="00F622AE" w:rsidRPr="00551799">
        <w:rPr>
          <w:rFonts w:hint="eastAsia"/>
          <w:lang w:eastAsia="zh-CN"/>
        </w:rPr>
        <w:t>成员</w:t>
      </w:r>
      <w:r w:rsidR="00F46B24">
        <w:rPr>
          <w:rFonts w:hint="eastAsia"/>
          <w:lang w:eastAsia="zh-CN"/>
        </w:rPr>
        <w:t>，</w:t>
      </w:r>
      <w:r w:rsidR="00F622AE" w:rsidRPr="004F0D73">
        <w:rPr>
          <w:lang w:eastAsia="zh-CN"/>
        </w:rPr>
        <w:t>尤其是发展中国家</w:t>
      </w:r>
      <w:r w:rsidR="00F622AE">
        <w:rPr>
          <w:rFonts w:hint="eastAsia"/>
          <w:lang w:eastAsia="zh-CN"/>
        </w:rPr>
        <w:t>从</w:t>
      </w:r>
      <w:r w:rsidR="00F622AE" w:rsidRPr="004F0D73">
        <w:rPr>
          <w:lang w:eastAsia="zh-CN"/>
        </w:rPr>
        <w:t>研究输出成果</w:t>
      </w:r>
      <w:r w:rsidR="00F622AE">
        <w:rPr>
          <w:rFonts w:hint="eastAsia"/>
          <w:lang w:eastAsia="zh-CN"/>
        </w:rPr>
        <w:t>中受益的程度</w:t>
      </w:r>
      <w:r w:rsidR="00F622AE" w:rsidRPr="00551799">
        <w:rPr>
          <w:rFonts w:hint="eastAsia"/>
          <w:lang w:eastAsia="zh-CN"/>
        </w:rPr>
        <w:t>。</w:t>
      </w:r>
      <w:bookmarkStart w:id="149" w:name="lt_pId407"/>
    </w:p>
    <w:p w14:paraId="0D3CCAB1" w14:textId="1A43D05E" w:rsidR="00F622AE" w:rsidRPr="004F66D9" w:rsidRDefault="00F622AE" w:rsidP="004F66D9">
      <w:pPr>
        <w:ind w:firstLineChars="200" w:firstLine="480"/>
        <w:rPr>
          <w:rFonts w:ascii="Calibri" w:eastAsia="Times New Roman" w:hAnsi="Calibri" w:cs="Calibri"/>
          <w:b/>
          <w:sz w:val="22"/>
          <w:szCs w:val="24"/>
          <w:lang w:val="en-US" w:eastAsia="zh-CN"/>
        </w:rPr>
      </w:pPr>
      <w:r w:rsidRPr="00953535">
        <w:rPr>
          <w:rFonts w:ascii="SimSun" w:hAnsi="SimSun" w:cs="SimSun" w:hint="eastAsia"/>
          <w:szCs w:val="24"/>
          <w:lang w:val="en-US" w:eastAsia="zh-CN"/>
        </w:rPr>
        <w:t>在</w:t>
      </w:r>
      <w:r w:rsidRPr="00CD6666">
        <w:rPr>
          <w:rFonts w:eastAsia="Times New Roman"/>
          <w:szCs w:val="24"/>
          <w:lang w:val="en-US" w:eastAsia="zh-CN"/>
        </w:rPr>
        <w:t>2020</w:t>
      </w:r>
      <w:r w:rsidRPr="00953535">
        <w:rPr>
          <w:rFonts w:ascii="SimSun" w:hAnsi="SimSun" w:cs="SimSun" w:hint="eastAsia"/>
          <w:szCs w:val="24"/>
          <w:lang w:val="en-US" w:eastAsia="zh-CN"/>
        </w:rPr>
        <w:t>年</w:t>
      </w:r>
      <w:r w:rsidRPr="00CD6666">
        <w:rPr>
          <w:rFonts w:eastAsia="Times New Roman"/>
          <w:szCs w:val="24"/>
          <w:lang w:eastAsia="zh-CN"/>
        </w:rPr>
        <w:t>9</w:t>
      </w:r>
      <w:r w:rsidRPr="00953535">
        <w:rPr>
          <w:rFonts w:ascii="SimSun" w:hAnsi="SimSun" w:cs="SimSun" w:hint="eastAsia"/>
          <w:szCs w:val="24"/>
          <w:lang w:val="en-US" w:eastAsia="zh-CN"/>
        </w:rPr>
        <w:t>月</w:t>
      </w:r>
      <w:r w:rsidR="0081527C">
        <w:rPr>
          <w:rFonts w:ascii="SimSun" w:hAnsi="SimSun" w:cs="SimSun" w:hint="eastAsia"/>
          <w:szCs w:val="24"/>
          <w:lang w:val="en-US" w:eastAsia="zh-CN"/>
        </w:rPr>
        <w:t>和</w:t>
      </w:r>
      <w:r w:rsidRPr="00CD6666">
        <w:rPr>
          <w:rFonts w:eastAsia="Times New Roman" w:hint="eastAsia"/>
          <w:szCs w:val="24"/>
          <w:lang w:eastAsia="zh-CN"/>
        </w:rPr>
        <w:t>1</w:t>
      </w:r>
      <w:r w:rsidRPr="00CD6666">
        <w:rPr>
          <w:rFonts w:eastAsia="Times New Roman"/>
          <w:szCs w:val="24"/>
          <w:lang w:eastAsia="zh-CN"/>
        </w:rPr>
        <w:t>0</w:t>
      </w:r>
      <w:r w:rsidRPr="00953535">
        <w:rPr>
          <w:rFonts w:ascii="SimSun" w:hAnsi="SimSun" w:cs="SimSun" w:hint="eastAsia"/>
          <w:szCs w:val="24"/>
          <w:lang w:val="en-US" w:eastAsia="zh-CN"/>
        </w:rPr>
        <w:t>月的</w:t>
      </w:r>
      <w:r w:rsidRPr="00CD6666">
        <w:rPr>
          <w:rFonts w:eastAsia="Times New Roman"/>
          <w:szCs w:val="24"/>
          <w:lang w:val="en-US" w:eastAsia="zh-CN"/>
        </w:rPr>
        <w:t>ITU-D</w:t>
      </w:r>
      <w:r w:rsidRPr="00953535">
        <w:rPr>
          <w:rFonts w:ascii="SimSun" w:hAnsi="SimSun" w:cs="SimSun" w:hint="eastAsia"/>
          <w:szCs w:val="24"/>
          <w:lang w:val="en-US" w:eastAsia="zh-CN"/>
        </w:rPr>
        <w:t>研究组</w:t>
      </w:r>
      <w:r w:rsidR="00912C88">
        <w:rPr>
          <w:rFonts w:ascii="SimSun" w:hAnsi="SimSun" w:cs="SimSun" w:hint="eastAsia"/>
          <w:szCs w:val="24"/>
          <w:lang w:val="en-US" w:eastAsia="zh-CN"/>
        </w:rPr>
        <w:t>（</w:t>
      </w:r>
      <w:r w:rsidR="00912C88" w:rsidRPr="000168D5">
        <w:rPr>
          <w:rFonts w:hint="eastAsia"/>
          <w:lang w:eastAsia="zh-CN"/>
        </w:rPr>
        <w:t>1</w:t>
      </w:r>
      <w:r w:rsidR="00912C88" w:rsidRPr="000168D5">
        <w:rPr>
          <w:rFonts w:hint="eastAsia"/>
          <w:lang w:eastAsia="zh-CN"/>
        </w:rPr>
        <w:t>和</w:t>
      </w:r>
      <w:r w:rsidR="00912C88" w:rsidRPr="000168D5">
        <w:rPr>
          <w:rFonts w:hint="eastAsia"/>
          <w:lang w:eastAsia="zh-CN"/>
        </w:rPr>
        <w:t>2</w:t>
      </w:r>
      <w:r w:rsidR="00912C88">
        <w:rPr>
          <w:rFonts w:ascii="SimSun" w:hAnsi="SimSun" w:cs="SimSun" w:hint="eastAsia"/>
          <w:szCs w:val="24"/>
          <w:lang w:val="en-US" w:eastAsia="zh-CN"/>
        </w:rPr>
        <w:t>）</w:t>
      </w:r>
      <w:r w:rsidR="00912C88">
        <w:rPr>
          <w:rFonts w:cstheme="minorHAnsi" w:hint="eastAsia"/>
          <w:szCs w:val="24"/>
          <w:lang w:val="en-US" w:eastAsia="zh-CN"/>
        </w:rPr>
        <w:t>报告人组</w:t>
      </w:r>
      <w:r w:rsidRPr="00953535">
        <w:rPr>
          <w:rFonts w:ascii="SimSun" w:hAnsi="SimSun" w:cs="SimSun" w:hint="eastAsia"/>
          <w:szCs w:val="24"/>
          <w:lang w:val="en-US" w:eastAsia="zh-CN"/>
        </w:rPr>
        <w:t>会议上，提交了一份问卷</w:t>
      </w:r>
      <w:r w:rsidR="007159F9">
        <w:rPr>
          <w:rFonts w:ascii="SimSun" w:hAnsi="SimSun" w:cs="SimSun" w:hint="eastAsia"/>
          <w:szCs w:val="24"/>
          <w:lang w:val="en-US" w:eastAsia="zh-CN"/>
        </w:rPr>
        <w:t>调查表</w:t>
      </w:r>
      <w:r w:rsidRPr="00953535">
        <w:rPr>
          <w:rFonts w:ascii="SimSun" w:hAnsi="SimSun" w:cs="SimSun" w:hint="eastAsia"/>
          <w:szCs w:val="24"/>
          <w:lang w:val="en-US" w:eastAsia="zh-CN"/>
        </w:rPr>
        <w:t>草案以征求意见。</w:t>
      </w:r>
      <w:r w:rsidR="00333DCB">
        <w:rPr>
          <w:rFonts w:ascii="SimSun" w:hAnsi="SimSun" w:cs="SimSun" w:hint="eastAsia"/>
          <w:szCs w:val="24"/>
          <w:lang w:val="en-US" w:eastAsia="zh-CN"/>
        </w:rPr>
        <w:t>该</w:t>
      </w:r>
      <w:r w:rsidRPr="00953535">
        <w:rPr>
          <w:rFonts w:ascii="SimSun" w:hAnsi="SimSun" w:cs="SimSun" w:hint="eastAsia"/>
          <w:szCs w:val="24"/>
          <w:lang w:val="en-US" w:eastAsia="zh-CN"/>
        </w:rPr>
        <w:t>问卷</w:t>
      </w:r>
      <w:r w:rsidR="00333DCB">
        <w:rPr>
          <w:rFonts w:ascii="SimSun" w:hAnsi="SimSun" w:cs="SimSun" w:hint="eastAsia"/>
          <w:szCs w:val="24"/>
          <w:lang w:val="en-US" w:eastAsia="zh-CN"/>
        </w:rPr>
        <w:t>调查表</w:t>
      </w:r>
      <w:r w:rsidRPr="00953535">
        <w:rPr>
          <w:rFonts w:ascii="SimSun" w:hAnsi="SimSun" w:cs="SimSun" w:hint="eastAsia"/>
          <w:szCs w:val="24"/>
          <w:lang w:val="en-US" w:eastAsia="zh-CN"/>
        </w:rPr>
        <w:t>的</w:t>
      </w:r>
      <w:r>
        <w:rPr>
          <w:rFonts w:ascii="SimSun" w:hAnsi="SimSun" w:cs="SimSun" w:hint="eastAsia"/>
          <w:szCs w:val="24"/>
          <w:lang w:val="en-US" w:eastAsia="zh-CN"/>
        </w:rPr>
        <w:t>最终</w:t>
      </w:r>
      <w:r w:rsidRPr="00953535">
        <w:rPr>
          <w:rFonts w:ascii="SimSun" w:hAnsi="SimSun" w:cs="SimSun" w:hint="eastAsia"/>
          <w:szCs w:val="24"/>
          <w:lang w:val="en-US" w:eastAsia="zh-CN"/>
        </w:rPr>
        <w:t>版本于</w:t>
      </w:r>
      <w:r w:rsidRPr="00CD6666">
        <w:rPr>
          <w:rFonts w:eastAsia="Times New Roman"/>
          <w:szCs w:val="24"/>
          <w:lang w:eastAsia="zh-CN"/>
        </w:rPr>
        <w:t>2020</w:t>
      </w:r>
      <w:r w:rsidRPr="00953535">
        <w:rPr>
          <w:rFonts w:ascii="SimSun" w:hAnsi="SimSun" w:cs="SimSun" w:hint="eastAsia"/>
          <w:szCs w:val="24"/>
          <w:lang w:val="en-US" w:eastAsia="zh-CN"/>
        </w:rPr>
        <w:t>年</w:t>
      </w:r>
      <w:r w:rsidRPr="00CD6666">
        <w:rPr>
          <w:rFonts w:eastAsia="Times New Roman"/>
          <w:szCs w:val="24"/>
          <w:lang w:eastAsia="zh-CN"/>
        </w:rPr>
        <w:t>12</w:t>
      </w:r>
      <w:r w:rsidRPr="00953535">
        <w:rPr>
          <w:rFonts w:ascii="SimSun" w:hAnsi="SimSun" w:cs="SimSun" w:hint="eastAsia"/>
          <w:szCs w:val="24"/>
          <w:lang w:val="en-US" w:eastAsia="zh-CN"/>
        </w:rPr>
        <w:t>月</w:t>
      </w:r>
      <w:r w:rsidRPr="00CD6666">
        <w:rPr>
          <w:rFonts w:eastAsia="Times New Roman"/>
          <w:szCs w:val="24"/>
          <w:lang w:eastAsia="zh-CN"/>
        </w:rPr>
        <w:t>18</w:t>
      </w:r>
      <w:r w:rsidRPr="00953535">
        <w:rPr>
          <w:rFonts w:ascii="SimSun" w:hAnsi="SimSun" w:cs="SimSun" w:hint="eastAsia"/>
          <w:szCs w:val="24"/>
          <w:lang w:val="en-US" w:eastAsia="zh-CN"/>
        </w:rPr>
        <w:t>日</w:t>
      </w:r>
      <w:r w:rsidR="00174DD3">
        <w:rPr>
          <w:rFonts w:ascii="SimSun" w:hAnsi="SimSun" w:cs="SimSun" w:hint="eastAsia"/>
          <w:szCs w:val="24"/>
          <w:lang w:val="en-US" w:eastAsia="zh-CN"/>
        </w:rPr>
        <w:t>以</w:t>
      </w:r>
      <w:r w:rsidRPr="00953535">
        <w:rPr>
          <w:rFonts w:ascii="SimSun" w:hAnsi="SimSun" w:cs="SimSun" w:hint="eastAsia"/>
          <w:szCs w:val="24"/>
          <w:lang w:val="en-US" w:eastAsia="zh-CN"/>
        </w:rPr>
        <w:t>在线调查</w:t>
      </w:r>
      <w:r w:rsidR="00174DD3">
        <w:rPr>
          <w:rFonts w:ascii="SimSun" w:hAnsi="SimSun" w:cs="SimSun" w:hint="eastAsia"/>
          <w:szCs w:val="24"/>
          <w:lang w:val="en-US" w:eastAsia="zh-CN"/>
        </w:rPr>
        <w:t>形式向</w:t>
      </w:r>
      <w:r w:rsidRPr="00CD6666">
        <w:rPr>
          <w:rFonts w:eastAsia="Times New Roman" w:hint="eastAsia"/>
          <w:szCs w:val="24"/>
          <w:lang w:eastAsia="zh-CN"/>
        </w:rPr>
        <w:t>I</w:t>
      </w:r>
      <w:r w:rsidRPr="00CD6666">
        <w:rPr>
          <w:rFonts w:eastAsia="Times New Roman"/>
          <w:szCs w:val="24"/>
          <w:lang w:eastAsia="zh-CN"/>
        </w:rPr>
        <w:t>TU-D</w:t>
      </w:r>
      <w:r w:rsidRPr="00953535">
        <w:rPr>
          <w:rFonts w:ascii="SimSun" w:hAnsi="SimSun" w:cs="SimSun" w:hint="eastAsia"/>
          <w:szCs w:val="24"/>
          <w:lang w:val="en-US" w:eastAsia="zh-CN"/>
        </w:rPr>
        <w:t>成员</w:t>
      </w:r>
      <w:r w:rsidR="00174DD3">
        <w:rPr>
          <w:rFonts w:ascii="SimSun" w:hAnsi="SimSun" w:cs="SimSun" w:hint="eastAsia"/>
          <w:szCs w:val="24"/>
          <w:lang w:val="en-US" w:eastAsia="zh-CN"/>
        </w:rPr>
        <w:t>发送</w:t>
      </w:r>
      <w:r w:rsidRPr="00B95407">
        <w:rPr>
          <w:rFonts w:ascii="SimSun" w:hAnsi="SimSun" w:cs="SimSun" w:hint="eastAsia"/>
          <w:spacing w:val="-4"/>
          <w:szCs w:val="24"/>
          <w:lang w:val="en-US" w:eastAsia="zh-CN"/>
        </w:rPr>
        <w:t>（见</w:t>
      </w:r>
      <w:r w:rsidRPr="00B95407">
        <w:rPr>
          <w:spacing w:val="-4"/>
        </w:rPr>
        <w:fldChar w:fldCharType="begin"/>
      </w:r>
      <w:r w:rsidRPr="00B95407">
        <w:rPr>
          <w:spacing w:val="-4"/>
          <w:lang w:eastAsia="zh-CN"/>
        </w:rPr>
        <w:instrText xml:space="preserve"> HYPERLINK "https://www.itu.int/md/D18-CA-CIR-0011/en" </w:instrText>
      </w:r>
      <w:r w:rsidRPr="00B95407">
        <w:rPr>
          <w:spacing w:val="-4"/>
        </w:rPr>
        <w:fldChar w:fldCharType="separate"/>
      </w:r>
      <w:r w:rsidRPr="00B95407">
        <w:rPr>
          <w:rFonts w:eastAsia="Times New Roman"/>
          <w:color w:val="0000FF" w:themeColor="hyperlink"/>
          <w:spacing w:val="-4"/>
          <w:szCs w:val="24"/>
          <w:u w:val="single"/>
          <w:lang w:eastAsia="zh-CN"/>
        </w:rPr>
        <w:t>ITU-D</w:t>
      </w:r>
      <w:r w:rsidRPr="00B95407">
        <w:rPr>
          <w:rFonts w:ascii="SimSun" w:hAnsi="SimSun" w:cs="SimSun" w:hint="eastAsia"/>
          <w:color w:val="0000FF" w:themeColor="hyperlink"/>
          <w:spacing w:val="-4"/>
          <w:szCs w:val="24"/>
          <w:u w:val="single"/>
          <w:lang w:eastAsia="zh-CN"/>
        </w:rPr>
        <w:t>第</w:t>
      </w:r>
      <w:r w:rsidRPr="00B95407">
        <w:rPr>
          <w:rFonts w:eastAsia="Times New Roman"/>
          <w:color w:val="0000FF" w:themeColor="hyperlink"/>
          <w:spacing w:val="-4"/>
          <w:szCs w:val="24"/>
          <w:u w:val="single"/>
          <w:lang w:eastAsia="zh-CN"/>
        </w:rPr>
        <w:t>11</w:t>
      </w:r>
      <w:r w:rsidRPr="00B95407">
        <w:rPr>
          <w:rFonts w:ascii="SimSun" w:hAnsi="SimSun" w:cs="SimSun" w:hint="eastAsia"/>
          <w:color w:val="0000FF" w:themeColor="hyperlink"/>
          <w:spacing w:val="-4"/>
          <w:szCs w:val="24"/>
          <w:u w:val="single"/>
          <w:lang w:eastAsia="zh-CN"/>
        </w:rPr>
        <w:t>号通函</w:t>
      </w:r>
      <w:r w:rsidRPr="00B95407">
        <w:rPr>
          <w:rFonts w:ascii="SimSun" w:hAnsi="SimSun" w:cs="SimSun"/>
          <w:color w:val="0000FF" w:themeColor="hyperlink"/>
          <w:spacing w:val="-4"/>
          <w:szCs w:val="24"/>
          <w:u w:val="single"/>
          <w:lang w:eastAsia="zh-CN"/>
        </w:rPr>
        <w:fldChar w:fldCharType="end"/>
      </w:r>
      <w:r w:rsidRPr="00B95407">
        <w:rPr>
          <w:rFonts w:ascii="SimSun" w:hAnsi="SimSun" w:cs="SimSun" w:hint="eastAsia"/>
          <w:spacing w:val="-4"/>
          <w:szCs w:val="24"/>
          <w:lang w:val="en-US" w:eastAsia="zh-CN"/>
        </w:rPr>
        <w:t>），截止日期为</w:t>
      </w:r>
      <w:r w:rsidRPr="00B95407">
        <w:rPr>
          <w:rFonts w:eastAsia="Times New Roman"/>
          <w:spacing w:val="-4"/>
          <w:szCs w:val="24"/>
          <w:lang w:eastAsia="zh-CN"/>
        </w:rPr>
        <w:t>2021</w:t>
      </w:r>
      <w:r w:rsidRPr="00B95407">
        <w:rPr>
          <w:rFonts w:ascii="SimSun" w:hAnsi="SimSun" w:cs="SimSun" w:hint="eastAsia"/>
          <w:spacing w:val="-4"/>
          <w:szCs w:val="24"/>
          <w:lang w:val="en-US" w:eastAsia="zh-CN"/>
        </w:rPr>
        <w:t>年</w:t>
      </w:r>
      <w:r w:rsidRPr="00B95407">
        <w:rPr>
          <w:rFonts w:eastAsia="Times New Roman"/>
          <w:spacing w:val="-4"/>
          <w:szCs w:val="24"/>
          <w:lang w:eastAsia="zh-CN"/>
        </w:rPr>
        <w:t>1</w:t>
      </w:r>
      <w:r w:rsidRPr="00B95407">
        <w:rPr>
          <w:rFonts w:ascii="SimSun" w:hAnsi="SimSun" w:cs="SimSun" w:hint="eastAsia"/>
          <w:spacing w:val="-4"/>
          <w:szCs w:val="24"/>
          <w:lang w:val="en-US" w:eastAsia="zh-CN"/>
        </w:rPr>
        <w:t>月</w:t>
      </w:r>
      <w:r w:rsidRPr="00B95407">
        <w:rPr>
          <w:rFonts w:eastAsia="Times New Roman"/>
          <w:spacing w:val="-4"/>
          <w:szCs w:val="24"/>
          <w:lang w:eastAsia="zh-CN"/>
        </w:rPr>
        <w:t>15</w:t>
      </w:r>
      <w:r w:rsidRPr="00B95407">
        <w:rPr>
          <w:rFonts w:ascii="SimSun" w:hAnsi="SimSun" w:cs="SimSun" w:hint="eastAsia"/>
          <w:spacing w:val="-4"/>
          <w:szCs w:val="24"/>
          <w:lang w:val="en-US" w:eastAsia="zh-CN"/>
        </w:rPr>
        <w:t>日。</w:t>
      </w:r>
      <w:r w:rsidR="000D2DAB" w:rsidRPr="00B95407">
        <w:rPr>
          <w:rFonts w:ascii="SimSun" w:hAnsi="SimSun" w:cs="SimSun" w:hint="eastAsia"/>
          <w:spacing w:val="-4"/>
          <w:szCs w:val="24"/>
          <w:lang w:val="en-US" w:eastAsia="zh-CN"/>
        </w:rPr>
        <w:t>该</w:t>
      </w:r>
      <w:r w:rsidRPr="00B95407">
        <w:rPr>
          <w:rFonts w:ascii="SimSun" w:hAnsi="SimSun" w:cs="SimSun" w:hint="eastAsia"/>
          <w:spacing w:val="-4"/>
          <w:szCs w:val="24"/>
          <w:lang w:val="en-US" w:eastAsia="zh-CN"/>
        </w:rPr>
        <w:t>截止日期后延长至</w:t>
      </w:r>
      <w:r w:rsidRPr="00B95407">
        <w:rPr>
          <w:rFonts w:eastAsia="Times New Roman"/>
          <w:spacing w:val="-4"/>
          <w:szCs w:val="24"/>
          <w:lang w:eastAsia="zh-CN"/>
        </w:rPr>
        <w:t>2021</w:t>
      </w:r>
      <w:r w:rsidRPr="00B95407">
        <w:rPr>
          <w:rFonts w:ascii="SimSun" w:hAnsi="SimSun" w:cs="SimSun" w:hint="eastAsia"/>
          <w:spacing w:val="-4"/>
          <w:szCs w:val="24"/>
          <w:lang w:val="en-US" w:eastAsia="zh-CN"/>
        </w:rPr>
        <w:t>年</w:t>
      </w:r>
      <w:r w:rsidRPr="00B95407">
        <w:rPr>
          <w:rFonts w:eastAsia="Times New Roman"/>
          <w:spacing w:val="-4"/>
          <w:szCs w:val="24"/>
          <w:lang w:eastAsia="zh-CN"/>
        </w:rPr>
        <w:t>1</w:t>
      </w:r>
      <w:r w:rsidRPr="00B95407">
        <w:rPr>
          <w:rFonts w:ascii="SimSun" w:hAnsi="SimSun" w:cs="SimSun" w:hint="eastAsia"/>
          <w:spacing w:val="-4"/>
          <w:szCs w:val="24"/>
          <w:lang w:val="en-US" w:eastAsia="zh-CN"/>
        </w:rPr>
        <w:t>月</w:t>
      </w:r>
      <w:r w:rsidRPr="00B95407">
        <w:rPr>
          <w:rFonts w:eastAsia="Times New Roman"/>
          <w:spacing w:val="-4"/>
          <w:szCs w:val="24"/>
          <w:lang w:eastAsia="zh-CN"/>
        </w:rPr>
        <w:t>29</w:t>
      </w:r>
      <w:r w:rsidRPr="00953535">
        <w:rPr>
          <w:rFonts w:ascii="SimSun" w:hAnsi="SimSun" w:cs="SimSun" w:hint="eastAsia"/>
          <w:szCs w:val="24"/>
          <w:lang w:val="en-US" w:eastAsia="zh-CN"/>
        </w:rPr>
        <w:t>日。</w:t>
      </w:r>
      <w:bookmarkEnd w:id="149"/>
      <w:r w:rsidRPr="00551799">
        <w:rPr>
          <w:rFonts w:ascii="SimSun" w:hAnsi="SimSun" w:cs="SimSun" w:hint="eastAsia"/>
          <w:szCs w:val="24"/>
          <w:lang w:val="en-US" w:eastAsia="zh-CN"/>
        </w:rPr>
        <w:t>联合调查的结果</w:t>
      </w:r>
      <w:r w:rsidR="000F449A">
        <w:rPr>
          <w:rFonts w:ascii="SimSun" w:hAnsi="SimSun" w:cs="SimSun" w:hint="eastAsia"/>
          <w:szCs w:val="24"/>
          <w:lang w:val="en-US" w:eastAsia="zh-CN"/>
        </w:rPr>
        <w:t>经过</w:t>
      </w:r>
      <w:r w:rsidRPr="00551799">
        <w:rPr>
          <w:rFonts w:ascii="SimSun" w:hAnsi="SimSun" w:cs="SimSun" w:hint="eastAsia"/>
          <w:szCs w:val="24"/>
          <w:lang w:val="en-US" w:eastAsia="zh-CN"/>
        </w:rPr>
        <w:t>分析，提交</w:t>
      </w:r>
      <w:r w:rsidR="00FE354F">
        <w:rPr>
          <w:rFonts w:ascii="SimSun" w:hAnsi="SimSun" w:cs="SimSun" w:hint="eastAsia"/>
          <w:szCs w:val="24"/>
          <w:lang w:val="en-US" w:eastAsia="zh-CN"/>
        </w:rPr>
        <w:t>至</w:t>
      </w:r>
      <w:r w:rsidRPr="00551799">
        <w:rPr>
          <w:rFonts w:ascii="SimSun" w:hAnsi="SimSun" w:cs="SimSun" w:hint="eastAsia"/>
          <w:szCs w:val="24"/>
          <w:lang w:val="en-US" w:eastAsia="zh-CN"/>
        </w:rPr>
        <w:t>研究组会议</w:t>
      </w:r>
      <w:r w:rsidR="00DC0489">
        <w:rPr>
          <w:rFonts w:ascii="SimSun" w:hAnsi="SimSun" w:cs="SimSun" w:hint="eastAsia"/>
          <w:szCs w:val="24"/>
          <w:lang w:val="en-US" w:eastAsia="zh-CN"/>
        </w:rPr>
        <w:t>。</w:t>
      </w:r>
      <w:r w:rsidR="00CF5513">
        <w:rPr>
          <w:rFonts w:ascii="SimSun" w:hAnsi="SimSun" w:cs="SimSun" w:hint="eastAsia"/>
          <w:szCs w:val="24"/>
          <w:lang w:val="en-US" w:eastAsia="zh-CN"/>
        </w:rPr>
        <w:t>通过本报告，</w:t>
      </w:r>
      <w:r w:rsidRPr="00CD6666">
        <w:rPr>
          <w:rFonts w:eastAsia="Times New Roman"/>
          <w:szCs w:val="24"/>
          <w:lang w:val="en-US" w:eastAsia="zh-CN"/>
        </w:rPr>
        <w:t>SG1</w:t>
      </w:r>
      <w:bookmarkStart w:id="150" w:name="lt_pId409"/>
      <w:r w:rsidRPr="00953535">
        <w:rPr>
          <w:rFonts w:ascii="SimSun" w:hAnsi="SimSun" w:cs="SimSun" w:hint="eastAsia"/>
          <w:szCs w:val="24"/>
          <w:lang w:val="en-US" w:eastAsia="zh-CN"/>
        </w:rPr>
        <w:t>向</w:t>
      </w:r>
      <w:r w:rsidRPr="00CD6666">
        <w:rPr>
          <w:rFonts w:eastAsia="Times New Roman"/>
          <w:szCs w:val="24"/>
          <w:lang w:val="en-US" w:eastAsia="zh-CN"/>
        </w:rPr>
        <w:t>TDAG</w:t>
      </w:r>
      <w:r w:rsidRPr="00953535">
        <w:rPr>
          <w:rFonts w:ascii="SimSun" w:hAnsi="SimSun" w:cs="SimSun" w:hint="eastAsia"/>
          <w:szCs w:val="24"/>
          <w:lang w:val="en-US" w:eastAsia="zh-CN"/>
        </w:rPr>
        <w:t>通报</w:t>
      </w:r>
      <w:r w:rsidR="00685349">
        <w:fldChar w:fldCharType="begin"/>
      </w:r>
      <w:r w:rsidR="00685349">
        <w:rPr>
          <w:lang w:eastAsia="zh-CN"/>
        </w:rPr>
        <w:instrText xml:space="preserve"> HYPERLINK "https://www.itu.int/md/D18-SG01-C-0474" </w:instrText>
      </w:r>
      <w:r w:rsidR="00685349">
        <w:fldChar w:fldCharType="separate"/>
      </w:r>
      <w:r w:rsidRPr="00CD6666">
        <w:rPr>
          <w:rFonts w:eastAsia="Times New Roman"/>
          <w:color w:val="0000FF" w:themeColor="hyperlink"/>
          <w:szCs w:val="24"/>
          <w:u w:val="single"/>
          <w:lang w:eastAsia="zh-CN"/>
        </w:rPr>
        <w:t>1/474</w:t>
      </w:r>
      <w:r w:rsidR="00685349">
        <w:rPr>
          <w:rFonts w:eastAsia="Times New Roman"/>
          <w:color w:val="0000FF" w:themeColor="hyperlink"/>
          <w:szCs w:val="24"/>
          <w:u w:val="single"/>
          <w:lang w:eastAsia="zh-CN"/>
        </w:rPr>
        <w:fldChar w:fldCharType="end"/>
      </w:r>
      <w:r w:rsidRPr="00953535">
        <w:rPr>
          <w:rFonts w:ascii="SimSun" w:hAnsi="SimSun" w:cs="SimSun" w:hint="eastAsia"/>
          <w:szCs w:val="24"/>
          <w:lang w:val="en-US" w:eastAsia="zh-CN"/>
        </w:rPr>
        <w:t>号文件</w:t>
      </w:r>
      <w:bookmarkEnd w:id="150"/>
      <w:r w:rsidR="00F564E9" w:rsidRPr="00953535">
        <w:rPr>
          <w:rFonts w:ascii="SimSun" w:hAnsi="SimSun" w:cs="SimSun" w:hint="eastAsia"/>
          <w:szCs w:val="24"/>
          <w:lang w:val="en-US" w:eastAsia="zh-CN"/>
        </w:rPr>
        <w:t>（</w:t>
      </w:r>
      <w:r w:rsidR="00F564E9" w:rsidRPr="00CD6666">
        <w:rPr>
          <w:rFonts w:eastAsia="Times New Roman"/>
          <w:szCs w:val="24"/>
          <w:lang w:eastAsia="zh-CN"/>
        </w:rPr>
        <w:t>BDT</w:t>
      </w:r>
      <w:r w:rsidR="00F564E9" w:rsidRPr="00953535">
        <w:rPr>
          <w:rFonts w:ascii="SimSun" w:hAnsi="SimSun" w:cs="SimSun" w:hint="eastAsia"/>
          <w:szCs w:val="24"/>
          <w:lang w:val="en-US" w:eastAsia="zh-CN"/>
        </w:rPr>
        <w:t>）</w:t>
      </w:r>
      <w:r w:rsidRPr="00953535">
        <w:rPr>
          <w:rFonts w:ascii="SimSun" w:hAnsi="SimSun" w:cs="SimSun" w:hint="eastAsia"/>
          <w:szCs w:val="24"/>
          <w:lang w:val="en-US" w:eastAsia="zh-CN"/>
        </w:rPr>
        <w:t>，</w:t>
      </w:r>
      <w:r w:rsidR="00C55916">
        <w:rPr>
          <w:rFonts w:ascii="SimSun" w:hAnsi="SimSun" w:cs="SimSun" w:hint="eastAsia"/>
          <w:szCs w:val="24"/>
          <w:lang w:val="en-US" w:eastAsia="zh-CN"/>
        </w:rPr>
        <w:t>该文件后</w:t>
      </w:r>
      <w:proofErr w:type="gramStart"/>
      <w:r w:rsidR="00C55916">
        <w:rPr>
          <w:rFonts w:ascii="SimSun" w:hAnsi="SimSun" w:cs="SimSun" w:hint="eastAsia"/>
          <w:szCs w:val="24"/>
          <w:lang w:val="en-US" w:eastAsia="zh-CN"/>
        </w:rPr>
        <w:t>附</w:t>
      </w:r>
      <w:r w:rsidRPr="00953535">
        <w:rPr>
          <w:rFonts w:ascii="SimSun" w:hAnsi="SimSun" w:cs="SimSun" w:hint="eastAsia"/>
          <w:szCs w:val="24"/>
          <w:lang w:val="en-US" w:eastAsia="zh-CN"/>
        </w:rPr>
        <w:t>调查</w:t>
      </w:r>
      <w:proofErr w:type="gramEnd"/>
      <w:r w:rsidRPr="00953535">
        <w:rPr>
          <w:rFonts w:ascii="SimSun" w:hAnsi="SimSun" w:cs="SimSun" w:hint="eastAsia"/>
          <w:szCs w:val="24"/>
          <w:lang w:val="en-US" w:eastAsia="zh-CN"/>
        </w:rPr>
        <w:t>报告和对</w:t>
      </w:r>
      <w:r w:rsidR="00BD5C7F">
        <w:rPr>
          <w:rFonts w:ascii="SimSun" w:hAnsi="SimSun" w:cs="SimSun" w:hint="eastAsia"/>
          <w:szCs w:val="24"/>
          <w:lang w:val="en-US" w:eastAsia="zh-CN"/>
        </w:rPr>
        <w:t>重要</w:t>
      </w:r>
      <w:r w:rsidR="00EF0872">
        <w:rPr>
          <w:rFonts w:ascii="SimSun" w:hAnsi="SimSun" w:cs="SimSun" w:hint="eastAsia"/>
          <w:szCs w:val="24"/>
          <w:lang w:val="en-US" w:eastAsia="zh-CN"/>
        </w:rPr>
        <w:t>调查</w:t>
      </w:r>
      <w:r w:rsidR="00A42D5C">
        <w:rPr>
          <w:rFonts w:ascii="SimSun" w:hAnsi="SimSun" w:cs="SimSun" w:hint="eastAsia"/>
          <w:szCs w:val="24"/>
          <w:lang w:val="en-US" w:eastAsia="zh-CN"/>
        </w:rPr>
        <w:t>结果</w:t>
      </w:r>
      <w:r w:rsidRPr="00953535">
        <w:rPr>
          <w:rFonts w:ascii="SimSun" w:hAnsi="SimSun" w:cs="SimSun" w:hint="eastAsia"/>
          <w:szCs w:val="24"/>
          <w:lang w:val="en-US" w:eastAsia="zh-CN"/>
        </w:rPr>
        <w:t>的</w:t>
      </w:r>
      <w:r w:rsidR="00227640">
        <w:rPr>
          <w:rFonts w:ascii="SimSun" w:hAnsi="SimSun" w:cs="SimSun" w:hint="eastAsia"/>
          <w:szCs w:val="24"/>
          <w:lang w:val="en-US" w:eastAsia="zh-CN"/>
        </w:rPr>
        <w:t>简要</w:t>
      </w:r>
      <w:r w:rsidR="004F1D98">
        <w:rPr>
          <w:rFonts w:ascii="SimSun" w:hAnsi="SimSun" w:cs="SimSun" w:hint="eastAsia"/>
          <w:szCs w:val="24"/>
          <w:lang w:val="en-US" w:eastAsia="zh-CN"/>
        </w:rPr>
        <w:t>介绍</w:t>
      </w:r>
      <w:r w:rsidRPr="00953535">
        <w:rPr>
          <w:rFonts w:ascii="SimSun" w:hAnsi="SimSun" w:cs="SimSun" w:hint="eastAsia"/>
          <w:szCs w:val="24"/>
          <w:lang w:val="en-US" w:eastAsia="zh-CN"/>
        </w:rPr>
        <w:t>，根据需要</w:t>
      </w:r>
      <w:r w:rsidR="00970759">
        <w:rPr>
          <w:rFonts w:ascii="SimSun" w:hAnsi="SimSun" w:cs="SimSun" w:hint="eastAsia"/>
          <w:szCs w:val="24"/>
          <w:lang w:val="en-US" w:eastAsia="zh-CN"/>
        </w:rPr>
        <w:t>转呈</w:t>
      </w:r>
      <w:r w:rsidRPr="00953535">
        <w:rPr>
          <w:rFonts w:ascii="SimSun" w:hAnsi="SimSun" w:cs="SimSun" w:hint="eastAsia"/>
          <w:szCs w:val="24"/>
          <w:lang w:val="en-US" w:eastAsia="zh-CN"/>
        </w:rPr>
        <w:t>下一届</w:t>
      </w:r>
      <w:r w:rsidRPr="00CD6666">
        <w:rPr>
          <w:rFonts w:eastAsia="Times New Roman"/>
          <w:szCs w:val="24"/>
          <w:lang w:val="en-US" w:eastAsia="zh-CN"/>
        </w:rPr>
        <w:t>WTDC</w:t>
      </w:r>
      <w:r w:rsidRPr="00953535">
        <w:rPr>
          <w:rFonts w:ascii="SimSun" w:hAnsi="SimSun" w:cs="SimSun" w:hint="eastAsia"/>
          <w:szCs w:val="24"/>
          <w:lang w:val="en-US" w:eastAsia="zh-CN"/>
        </w:rPr>
        <w:t>。</w:t>
      </w:r>
    </w:p>
    <w:p w14:paraId="7038A584" w14:textId="70180D78" w:rsidR="00F622AE" w:rsidRPr="009C7535" w:rsidRDefault="00C61AB6" w:rsidP="00F622AE">
      <w:pPr>
        <w:pStyle w:val="Figure"/>
      </w:pPr>
      <w:r w:rsidRPr="002E671F">
        <w:rPr>
          <w:noProof/>
          <w:lang w:val="en-US" w:eastAsia="zh-CN"/>
        </w:rPr>
        <mc:AlternateContent>
          <mc:Choice Requires="wps">
            <w:drawing>
              <wp:anchor distT="0" distB="0" distL="114300" distR="114300" simplePos="0" relativeHeight="251661312" behindDoc="0" locked="0" layoutInCell="1" allowOverlap="1" wp14:anchorId="3999A6F3" wp14:editId="33210C92">
                <wp:simplePos x="0" y="0"/>
                <wp:positionH relativeFrom="column">
                  <wp:posOffset>601649</wp:posOffset>
                </wp:positionH>
                <wp:positionV relativeFrom="paragraph">
                  <wp:posOffset>180975</wp:posOffset>
                </wp:positionV>
                <wp:extent cx="981075" cy="2286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chemeClr val="lt1"/>
                        </a:solidFill>
                        <a:ln w="6350">
                          <a:noFill/>
                        </a:ln>
                      </wps:spPr>
                      <wps:txbx>
                        <w:txbxContent>
                          <w:p w14:paraId="3D3D8F63" w14:textId="77777777" w:rsidR="00F622AE" w:rsidRPr="0064275F" w:rsidRDefault="00F622AE" w:rsidP="00B95407">
                            <w:pPr>
                              <w:spacing w:before="0"/>
                              <w:jc w:val="center"/>
                              <w:rPr>
                                <w:b/>
                                <w:bCs/>
                                <w:lang w:val="fr-FR"/>
                              </w:rPr>
                            </w:pPr>
                            <w:r w:rsidRPr="009C7535">
                              <w:rPr>
                                <w:rFonts w:hint="eastAsia"/>
                                <w:b/>
                                <w:bCs/>
                                <w:lang w:val="fr-FR"/>
                              </w:rPr>
                              <w:t>最重要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9A6F3" id="Text Box 14" o:spid="_x0000_s1043" type="#_x0000_t202" style="position:absolute;left:0;text-align:left;margin-left:47.35pt;margin-top:14.25pt;width:77.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" fillcolor="white [3201]" stroked="f" strokeweight=".5pt">
                <v:textbox inset="0,0,0,0">
                  <w:txbxContent>
                    <w:p w14:paraId="3D3D8F63" w14:textId="77777777" w:rsidR="00F622AE" w:rsidRPr="0064275F" w:rsidRDefault="00F622AE" w:rsidP="00B95407">
                      <w:pPr>
                        <w:spacing w:before="0"/>
                        <w:jc w:val="center"/>
                        <w:rPr>
                          <w:b/>
                          <w:bCs/>
                          <w:lang w:val="fr-FR"/>
                        </w:rPr>
                      </w:pPr>
                      <w:r w:rsidRPr="009C7535">
                        <w:rPr>
                          <w:rFonts w:hint="eastAsia"/>
                          <w:b/>
                          <w:bCs/>
                          <w:lang w:val="fr-FR"/>
                        </w:rPr>
                        <w:t>最重要</w:t>
                      </w:r>
                    </w:p>
                  </w:txbxContent>
                </v:textbox>
              </v:shape>
            </w:pict>
          </mc:Fallback>
        </mc:AlternateContent>
      </w:r>
      <w:r w:rsidRPr="002E671F">
        <w:rPr>
          <w:noProof/>
          <w:lang w:val="en-US" w:eastAsia="zh-CN"/>
        </w:rPr>
        <mc:AlternateContent>
          <mc:Choice Requires="wps">
            <w:drawing>
              <wp:anchor distT="0" distB="0" distL="114300" distR="114300" simplePos="0" relativeHeight="251660288" behindDoc="0" locked="0" layoutInCell="1" allowOverlap="1" wp14:anchorId="72090E38" wp14:editId="3786B1FD">
                <wp:simplePos x="0" y="0"/>
                <wp:positionH relativeFrom="column">
                  <wp:posOffset>1994390</wp:posOffset>
                </wp:positionH>
                <wp:positionV relativeFrom="paragraph">
                  <wp:posOffset>120530</wp:posOffset>
                </wp:positionV>
                <wp:extent cx="30480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48000" cy="228600"/>
                        </a:xfrm>
                        <a:prstGeom prst="rect">
                          <a:avLst/>
                        </a:prstGeom>
                        <a:solidFill>
                          <a:schemeClr val="lt1"/>
                        </a:solidFill>
                        <a:ln w="6350">
                          <a:noFill/>
                        </a:ln>
                      </wps:spPr>
                      <wps:txbx>
                        <w:txbxContent>
                          <w:p w14:paraId="1B8333D1" w14:textId="4C63FD76" w:rsidR="00F622AE" w:rsidRPr="0064275F" w:rsidRDefault="00F622AE" w:rsidP="00F622AE">
                            <w:pPr>
                              <w:spacing w:before="0"/>
                              <w:jc w:val="center"/>
                              <w:rPr>
                                <w:lang w:val="fr-FR" w:eastAsia="zh-CN"/>
                              </w:rPr>
                            </w:pPr>
                            <w:r w:rsidRPr="009C7535">
                              <w:rPr>
                                <w:rFonts w:hint="eastAsia"/>
                                <w:lang w:val="fr-FR" w:eastAsia="zh-CN"/>
                              </w:rPr>
                              <w:t>对课题重要性看法</w:t>
                            </w:r>
                            <w:r w:rsidR="00C61AB6">
                              <w:rPr>
                                <w:rFonts w:hint="eastAsia"/>
                                <w:lang w:val="fr-FR" w:eastAsia="zh-CN"/>
                              </w:rPr>
                              <w:t>的均值</w:t>
                            </w:r>
                          </w:p>
                          <w:p w14:paraId="136791F3" w14:textId="77777777" w:rsidR="00F622AE" w:rsidRPr="0064275F" w:rsidRDefault="00F622AE" w:rsidP="00F622AE">
                            <w:pPr>
                              <w:spacing w:before="0"/>
                              <w:rPr>
                                <w:lang w:val="fr-FR"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90E38" id="Text Box 13" o:spid="_x0000_s1044" type="#_x0000_t202" style="position:absolute;left:0;text-align:left;margin-left:157.05pt;margin-top:9.5pt;width:240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" fillcolor="white [3201]" stroked="f" strokeweight=".5pt">
                <v:textbox inset="0,0,0,0">
                  <w:txbxContent>
                    <w:p w14:paraId="1B8333D1" w14:textId="4C63FD76" w:rsidR="00F622AE" w:rsidRPr="0064275F" w:rsidRDefault="00F622AE" w:rsidP="00F622AE">
                      <w:pPr>
                        <w:spacing w:before="0"/>
                        <w:jc w:val="center"/>
                        <w:rPr>
                          <w:lang w:val="fr-FR" w:eastAsia="zh-CN"/>
                        </w:rPr>
                      </w:pPr>
                      <w:r w:rsidRPr="009C7535">
                        <w:rPr>
                          <w:rFonts w:hint="eastAsia"/>
                          <w:lang w:val="fr-FR" w:eastAsia="zh-CN"/>
                        </w:rPr>
                        <w:t>对课题重要性看法</w:t>
                      </w:r>
                      <w:r w:rsidR="00C61AB6">
                        <w:rPr>
                          <w:rFonts w:hint="eastAsia"/>
                          <w:lang w:val="fr-FR" w:eastAsia="zh-CN"/>
                        </w:rPr>
                        <w:t>的均值</w:t>
                      </w:r>
                    </w:p>
                    <w:p w14:paraId="136791F3" w14:textId="77777777" w:rsidR="00F622AE" w:rsidRPr="0064275F" w:rsidRDefault="00F622AE" w:rsidP="00F622AE">
                      <w:pPr>
                        <w:spacing w:before="0"/>
                        <w:rPr>
                          <w:lang w:val="fr-FR" w:eastAsia="zh-CN"/>
                        </w:rPr>
                      </w:pPr>
                    </w:p>
                  </w:txbxContent>
                </v:textbox>
              </v:shape>
            </w:pict>
          </mc:Fallback>
        </mc:AlternateContent>
      </w:r>
      <w:r w:rsidR="00F622AE" w:rsidRPr="002E671F">
        <w:rPr>
          <w:noProof/>
          <w:lang w:val="en-US" w:eastAsia="zh-CN"/>
        </w:rPr>
        <mc:AlternateContent>
          <mc:Choice Requires="wps">
            <w:drawing>
              <wp:anchor distT="0" distB="0" distL="114300" distR="114300" simplePos="0" relativeHeight="251662336" behindDoc="0" locked="0" layoutInCell="1" allowOverlap="1" wp14:anchorId="4C26FE44" wp14:editId="5EBDA7F0">
                <wp:simplePos x="0" y="0"/>
                <wp:positionH relativeFrom="column">
                  <wp:posOffset>1451610</wp:posOffset>
                </wp:positionH>
                <wp:positionV relativeFrom="paragraph">
                  <wp:posOffset>317500</wp:posOffset>
                </wp:positionV>
                <wp:extent cx="352425" cy="1838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52425" cy="1838325"/>
                        </a:xfrm>
                        <a:prstGeom prst="rect">
                          <a:avLst/>
                        </a:prstGeom>
                        <a:solidFill>
                          <a:schemeClr val="lt1"/>
                        </a:solidFill>
                        <a:ln w="6350">
                          <a:noFill/>
                        </a:ln>
                      </wps:spPr>
                      <wps:txbx>
                        <w:txbxContent>
                          <w:p w14:paraId="4B1F135C" w14:textId="77777777" w:rsidR="00F622AE" w:rsidRPr="0064275F" w:rsidRDefault="00F622AE" w:rsidP="00F622AE">
                            <w:pPr>
                              <w:spacing w:before="0"/>
                              <w:jc w:val="right"/>
                              <w:rPr>
                                <w:sz w:val="18"/>
                                <w:szCs w:val="18"/>
                                <w:lang w:val="fr-FR"/>
                              </w:rPr>
                            </w:pPr>
                            <w:r w:rsidRPr="0064275F">
                              <w:rPr>
                                <w:sz w:val="18"/>
                                <w:szCs w:val="18"/>
                                <w:lang w:val="fr-FR"/>
                              </w:rPr>
                              <w:t>12</w:t>
                            </w:r>
                            <w:r>
                              <w:rPr>
                                <w:rFonts w:hint="eastAsia"/>
                                <w:sz w:val="18"/>
                                <w:szCs w:val="18"/>
                                <w:lang w:val="fr-FR" w:eastAsia="zh-CN"/>
                              </w:rPr>
                              <w:t>.</w:t>
                            </w:r>
                            <w:r w:rsidRPr="0064275F">
                              <w:rPr>
                                <w:sz w:val="18"/>
                                <w:szCs w:val="18"/>
                                <w:lang w:val="fr-FR"/>
                              </w:rPr>
                              <w:t>00</w:t>
                            </w:r>
                          </w:p>
                          <w:p w14:paraId="02368120" w14:textId="77777777" w:rsidR="00F622AE" w:rsidRPr="0064275F" w:rsidRDefault="00F622AE" w:rsidP="00F622AE">
                            <w:pPr>
                              <w:spacing w:before="240"/>
                              <w:jc w:val="right"/>
                              <w:rPr>
                                <w:sz w:val="18"/>
                                <w:szCs w:val="18"/>
                                <w:lang w:val="fr-FR"/>
                              </w:rPr>
                            </w:pPr>
                            <w:r w:rsidRPr="0064275F">
                              <w:rPr>
                                <w:sz w:val="18"/>
                                <w:szCs w:val="18"/>
                                <w:lang w:val="fr-FR"/>
                              </w:rPr>
                              <w:t>10</w:t>
                            </w:r>
                            <w:r>
                              <w:rPr>
                                <w:sz w:val="18"/>
                                <w:szCs w:val="18"/>
                                <w:lang w:val="fr-FR"/>
                              </w:rPr>
                              <w:t>.</w:t>
                            </w:r>
                            <w:r w:rsidRPr="0064275F">
                              <w:rPr>
                                <w:sz w:val="18"/>
                                <w:szCs w:val="18"/>
                                <w:lang w:val="fr-FR"/>
                              </w:rPr>
                              <w:t>00</w:t>
                            </w:r>
                          </w:p>
                          <w:p w14:paraId="00044DCB" w14:textId="77777777" w:rsidR="00F622AE" w:rsidRPr="0064275F" w:rsidRDefault="00F622AE" w:rsidP="00F622AE">
                            <w:pPr>
                              <w:spacing w:before="240"/>
                              <w:jc w:val="right"/>
                              <w:rPr>
                                <w:sz w:val="18"/>
                                <w:szCs w:val="18"/>
                                <w:lang w:val="fr-FR"/>
                              </w:rPr>
                            </w:pPr>
                            <w:r w:rsidRPr="0064275F">
                              <w:rPr>
                                <w:sz w:val="18"/>
                                <w:szCs w:val="18"/>
                                <w:lang w:val="fr-FR"/>
                              </w:rPr>
                              <w:t>8</w:t>
                            </w:r>
                            <w:r>
                              <w:rPr>
                                <w:sz w:val="18"/>
                                <w:szCs w:val="18"/>
                                <w:lang w:val="fr-FR"/>
                              </w:rPr>
                              <w:t>.</w:t>
                            </w:r>
                            <w:r w:rsidRPr="0064275F">
                              <w:rPr>
                                <w:sz w:val="18"/>
                                <w:szCs w:val="18"/>
                                <w:lang w:val="fr-FR"/>
                              </w:rPr>
                              <w:t>00</w:t>
                            </w:r>
                          </w:p>
                          <w:p w14:paraId="40291BD2" w14:textId="77777777" w:rsidR="00F622AE" w:rsidRPr="0064275F" w:rsidRDefault="00F622AE" w:rsidP="00F622AE">
                            <w:pPr>
                              <w:spacing w:before="240"/>
                              <w:jc w:val="right"/>
                              <w:rPr>
                                <w:sz w:val="18"/>
                                <w:szCs w:val="18"/>
                                <w:lang w:val="fr-FR"/>
                              </w:rPr>
                            </w:pPr>
                            <w:r w:rsidRPr="0064275F">
                              <w:rPr>
                                <w:sz w:val="18"/>
                                <w:szCs w:val="18"/>
                                <w:lang w:val="fr-FR"/>
                              </w:rPr>
                              <w:t>6</w:t>
                            </w:r>
                            <w:r>
                              <w:rPr>
                                <w:sz w:val="18"/>
                                <w:szCs w:val="18"/>
                                <w:lang w:val="fr-FR"/>
                              </w:rPr>
                              <w:t>.</w:t>
                            </w:r>
                            <w:r w:rsidRPr="0064275F">
                              <w:rPr>
                                <w:sz w:val="18"/>
                                <w:szCs w:val="18"/>
                                <w:lang w:val="fr-FR"/>
                              </w:rPr>
                              <w:t>00</w:t>
                            </w:r>
                          </w:p>
                          <w:p w14:paraId="041D252C" w14:textId="77777777" w:rsidR="00F622AE" w:rsidRPr="0064275F" w:rsidRDefault="00F622AE" w:rsidP="00F622AE">
                            <w:pPr>
                              <w:spacing w:before="240"/>
                              <w:jc w:val="right"/>
                              <w:rPr>
                                <w:sz w:val="18"/>
                                <w:szCs w:val="18"/>
                                <w:lang w:val="fr-FR"/>
                              </w:rPr>
                            </w:pPr>
                            <w:r w:rsidRPr="0064275F">
                              <w:rPr>
                                <w:sz w:val="18"/>
                                <w:szCs w:val="18"/>
                                <w:lang w:val="fr-FR"/>
                              </w:rPr>
                              <w:t>4</w:t>
                            </w:r>
                            <w:r>
                              <w:rPr>
                                <w:sz w:val="18"/>
                                <w:szCs w:val="18"/>
                                <w:lang w:val="fr-FR"/>
                              </w:rPr>
                              <w:t>.</w:t>
                            </w:r>
                            <w:r w:rsidRPr="0064275F">
                              <w:rPr>
                                <w:sz w:val="18"/>
                                <w:szCs w:val="18"/>
                                <w:lang w:val="fr-FR"/>
                              </w:rPr>
                              <w:t>00</w:t>
                            </w:r>
                          </w:p>
                          <w:p w14:paraId="6D27C287" w14:textId="77777777" w:rsidR="00F622AE" w:rsidRPr="0064275F" w:rsidRDefault="00F622AE" w:rsidP="00F622AE">
                            <w:pPr>
                              <w:spacing w:before="180"/>
                              <w:jc w:val="right"/>
                              <w:rPr>
                                <w:sz w:val="18"/>
                                <w:szCs w:val="18"/>
                                <w:lang w:val="fr-FR"/>
                              </w:rPr>
                            </w:pPr>
                            <w:r w:rsidRPr="0064275F">
                              <w:rPr>
                                <w:sz w:val="18"/>
                                <w:szCs w:val="18"/>
                                <w:lang w:val="fr-FR"/>
                              </w:rPr>
                              <w:t>2</w:t>
                            </w:r>
                            <w:r>
                              <w:rPr>
                                <w:sz w:val="18"/>
                                <w:szCs w:val="18"/>
                                <w:lang w:val="fr-FR"/>
                              </w:rPr>
                              <w:t>.</w:t>
                            </w:r>
                            <w:r w:rsidRPr="0064275F">
                              <w:rPr>
                                <w:sz w:val="18"/>
                                <w:szCs w:val="18"/>
                                <w:lang w:val="fr-FR"/>
                              </w:rPr>
                              <w:t>00</w:t>
                            </w:r>
                          </w:p>
                          <w:p w14:paraId="295EA211" w14:textId="77777777" w:rsidR="00F622AE" w:rsidRPr="0064275F" w:rsidRDefault="00F622AE" w:rsidP="00F622AE">
                            <w:pPr>
                              <w:spacing w:before="200"/>
                              <w:jc w:val="right"/>
                              <w:rPr>
                                <w:lang w:val="fr-FR"/>
                              </w:rPr>
                            </w:pPr>
                            <w:r w:rsidRPr="0064275F">
                              <w:rPr>
                                <w:sz w:val="18"/>
                                <w:szCs w:val="18"/>
                                <w:lang w:val="fr-FR"/>
                              </w:rPr>
                              <w:t>0</w:t>
                            </w:r>
                            <w:r>
                              <w:rPr>
                                <w:sz w:val="18"/>
                                <w:szCs w:val="18"/>
                                <w:lang w:val="fr-FR"/>
                              </w:rPr>
                              <w:t>.</w:t>
                            </w:r>
                            <w:r w:rsidRPr="0064275F">
                              <w:rPr>
                                <w:sz w:val="18"/>
                                <w:szCs w:val="18"/>
                                <w:lang w:val="fr-FR"/>
                              </w:rPr>
                              <w:t>00</w:t>
                            </w:r>
                          </w:p>
                          <w:p w14:paraId="2E7C24BE" w14:textId="77777777" w:rsidR="00F622AE" w:rsidRPr="0064275F" w:rsidRDefault="00F622AE" w:rsidP="00F622AE">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FE44" id="Text Box 15" o:spid="_x0000_s1045" type="#_x0000_t202" style="position:absolute;left:0;text-align:left;margin-left:114.3pt;margin-top:25pt;width:27.75pt;height:14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" fillcolor="white [3201]" stroked="f" strokeweight=".5pt">
                <v:textbox inset="0,0,0,0">
                  <w:txbxContent>
                    <w:p w14:paraId="4B1F135C" w14:textId="77777777" w:rsidR="00F622AE" w:rsidRPr="0064275F" w:rsidRDefault="00F622AE" w:rsidP="00F622AE">
                      <w:pPr>
                        <w:spacing w:before="0"/>
                        <w:jc w:val="right"/>
                        <w:rPr>
                          <w:sz w:val="18"/>
                          <w:szCs w:val="18"/>
                          <w:lang w:val="fr-FR"/>
                        </w:rPr>
                      </w:pPr>
                      <w:r w:rsidRPr="0064275F">
                        <w:rPr>
                          <w:sz w:val="18"/>
                          <w:szCs w:val="18"/>
                          <w:lang w:val="fr-FR"/>
                        </w:rPr>
                        <w:t>12</w:t>
                      </w:r>
                      <w:r>
                        <w:rPr>
                          <w:rFonts w:hint="eastAsia"/>
                          <w:sz w:val="18"/>
                          <w:szCs w:val="18"/>
                          <w:lang w:val="fr-FR" w:eastAsia="zh-CN"/>
                        </w:rPr>
                        <w:t>.</w:t>
                      </w:r>
                      <w:r w:rsidRPr="0064275F">
                        <w:rPr>
                          <w:sz w:val="18"/>
                          <w:szCs w:val="18"/>
                          <w:lang w:val="fr-FR"/>
                        </w:rPr>
                        <w:t>00</w:t>
                      </w:r>
                    </w:p>
                    <w:p w14:paraId="02368120" w14:textId="77777777" w:rsidR="00F622AE" w:rsidRPr="0064275F" w:rsidRDefault="00F622AE" w:rsidP="00F622AE">
                      <w:pPr>
                        <w:spacing w:before="240"/>
                        <w:jc w:val="right"/>
                        <w:rPr>
                          <w:sz w:val="18"/>
                          <w:szCs w:val="18"/>
                          <w:lang w:val="fr-FR"/>
                        </w:rPr>
                      </w:pPr>
                      <w:r w:rsidRPr="0064275F">
                        <w:rPr>
                          <w:sz w:val="18"/>
                          <w:szCs w:val="18"/>
                          <w:lang w:val="fr-FR"/>
                        </w:rPr>
                        <w:t>10</w:t>
                      </w:r>
                      <w:r>
                        <w:rPr>
                          <w:sz w:val="18"/>
                          <w:szCs w:val="18"/>
                          <w:lang w:val="fr-FR"/>
                        </w:rPr>
                        <w:t>.</w:t>
                      </w:r>
                      <w:r w:rsidRPr="0064275F">
                        <w:rPr>
                          <w:sz w:val="18"/>
                          <w:szCs w:val="18"/>
                          <w:lang w:val="fr-FR"/>
                        </w:rPr>
                        <w:t>00</w:t>
                      </w:r>
                    </w:p>
                    <w:p w14:paraId="00044DCB" w14:textId="77777777" w:rsidR="00F622AE" w:rsidRPr="0064275F" w:rsidRDefault="00F622AE" w:rsidP="00F622AE">
                      <w:pPr>
                        <w:spacing w:before="240"/>
                        <w:jc w:val="right"/>
                        <w:rPr>
                          <w:sz w:val="18"/>
                          <w:szCs w:val="18"/>
                          <w:lang w:val="fr-FR"/>
                        </w:rPr>
                      </w:pPr>
                      <w:r w:rsidRPr="0064275F">
                        <w:rPr>
                          <w:sz w:val="18"/>
                          <w:szCs w:val="18"/>
                          <w:lang w:val="fr-FR"/>
                        </w:rPr>
                        <w:t>8</w:t>
                      </w:r>
                      <w:r>
                        <w:rPr>
                          <w:sz w:val="18"/>
                          <w:szCs w:val="18"/>
                          <w:lang w:val="fr-FR"/>
                        </w:rPr>
                        <w:t>.</w:t>
                      </w:r>
                      <w:r w:rsidRPr="0064275F">
                        <w:rPr>
                          <w:sz w:val="18"/>
                          <w:szCs w:val="18"/>
                          <w:lang w:val="fr-FR"/>
                        </w:rPr>
                        <w:t>00</w:t>
                      </w:r>
                    </w:p>
                    <w:p w14:paraId="40291BD2" w14:textId="77777777" w:rsidR="00F622AE" w:rsidRPr="0064275F" w:rsidRDefault="00F622AE" w:rsidP="00F622AE">
                      <w:pPr>
                        <w:spacing w:before="240"/>
                        <w:jc w:val="right"/>
                        <w:rPr>
                          <w:sz w:val="18"/>
                          <w:szCs w:val="18"/>
                          <w:lang w:val="fr-FR"/>
                        </w:rPr>
                      </w:pPr>
                      <w:r w:rsidRPr="0064275F">
                        <w:rPr>
                          <w:sz w:val="18"/>
                          <w:szCs w:val="18"/>
                          <w:lang w:val="fr-FR"/>
                        </w:rPr>
                        <w:t>6</w:t>
                      </w:r>
                      <w:r>
                        <w:rPr>
                          <w:sz w:val="18"/>
                          <w:szCs w:val="18"/>
                          <w:lang w:val="fr-FR"/>
                        </w:rPr>
                        <w:t>.</w:t>
                      </w:r>
                      <w:r w:rsidRPr="0064275F">
                        <w:rPr>
                          <w:sz w:val="18"/>
                          <w:szCs w:val="18"/>
                          <w:lang w:val="fr-FR"/>
                        </w:rPr>
                        <w:t>00</w:t>
                      </w:r>
                    </w:p>
                    <w:p w14:paraId="041D252C" w14:textId="77777777" w:rsidR="00F622AE" w:rsidRPr="0064275F" w:rsidRDefault="00F622AE" w:rsidP="00F622AE">
                      <w:pPr>
                        <w:spacing w:before="240"/>
                        <w:jc w:val="right"/>
                        <w:rPr>
                          <w:sz w:val="18"/>
                          <w:szCs w:val="18"/>
                          <w:lang w:val="fr-FR"/>
                        </w:rPr>
                      </w:pPr>
                      <w:r w:rsidRPr="0064275F">
                        <w:rPr>
                          <w:sz w:val="18"/>
                          <w:szCs w:val="18"/>
                          <w:lang w:val="fr-FR"/>
                        </w:rPr>
                        <w:t>4</w:t>
                      </w:r>
                      <w:r>
                        <w:rPr>
                          <w:sz w:val="18"/>
                          <w:szCs w:val="18"/>
                          <w:lang w:val="fr-FR"/>
                        </w:rPr>
                        <w:t>.</w:t>
                      </w:r>
                      <w:r w:rsidRPr="0064275F">
                        <w:rPr>
                          <w:sz w:val="18"/>
                          <w:szCs w:val="18"/>
                          <w:lang w:val="fr-FR"/>
                        </w:rPr>
                        <w:t>00</w:t>
                      </w:r>
                    </w:p>
                    <w:p w14:paraId="6D27C287" w14:textId="77777777" w:rsidR="00F622AE" w:rsidRPr="0064275F" w:rsidRDefault="00F622AE" w:rsidP="00F622AE">
                      <w:pPr>
                        <w:spacing w:before="180"/>
                        <w:jc w:val="right"/>
                        <w:rPr>
                          <w:sz w:val="18"/>
                          <w:szCs w:val="18"/>
                          <w:lang w:val="fr-FR"/>
                        </w:rPr>
                      </w:pPr>
                      <w:r w:rsidRPr="0064275F">
                        <w:rPr>
                          <w:sz w:val="18"/>
                          <w:szCs w:val="18"/>
                          <w:lang w:val="fr-FR"/>
                        </w:rPr>
                        <w:t>2</w:t>
                      </w:r>
                      <w:r>
                        <w:rPr>
                          <w:sz w:val="18"/>
                          <w:szCs w:val="18"/>
                          <w:lang w:val="fr-FR"/>
                        </w:rPr>
                        <w:t>.</w:t>
                      </w:r>
                      <w:r w:rsidRPr="0064275F">
                        <w:rPr>
                          <w:sz w:val="18"/>
                          <w:szCs w:val="18"/>
                          <w:lang w:val="fr-FR"/>
                        </w:rPr>
                        <w:t>00</w:t>
                      </w:r>
                    </w:p>
                    <w:p w14:paraId="295EA211" w14:textId="77777777" w:rsidR="00F622AE" w:rsidRPr="0064275F" w:rsidRDefault="00F622AE" w:rsidP="00F622AE">
                      <w:pPr>
                        <w:spacing w:before="200"/>
                        <w:jc w:val="right"/>
                        <w:rPr>
                          <w:lang w:val="fr-FR"/>
                        </w:rPr>
                      </w:pPr>
                      <w:r w:rsidRPr="0064275F">
                        <w:rPr>
                          <w:sz w:val="18"/>
                          <w:szCs w:val="18"/>
                          <w:lang w:val="fr-FR"/>
                        </w:rPr>
                        <w:t>0</w:t>
                      </w:r>
                      <w:r>
                        <w:rPr>
                          <w:sz w:val="18"/>
                          <w:szCs w:val="18"/>
                          <w:lang w:val="fr-FR"/>
                        </w:rPr>
                        <w:t>.</w:t>
                      </w:r>
                      <w:r w:rsidRPr="0064275F">
                        <w:rPr>
                          <w:sz w:val="18"/>
                          <w:szCs w:val="18"/>
                          <w:lang w:val="fr-FR"/>
                        </w:rPr>
                        <w:t>00</w:t>
                      </w:r>
                    </w:p>
                    <w:p w14:paraId="2E7C24BE" w14:textId="77777777" w:rsidR="00F622AE" w:rsidRPr="0064275F" w:rsidRDefault="00F622AE" w:rsidP="00F622AE">
                      <w:pPr>
                        <w:spacing w:before="0"/>
                        <w:rPr>
                          <w:lang w:val="fr-FR"/>
                        </w:rPr>
                      </w:pPr>
                    </w:p>
                  </w:txbxContent>
                </v:textbox>
              </v:shape>
            </w:pict>
          </mc:Fallback>
        </mc:AlternateContent>
      </w:r>
      <w:r w:rsidR="00F622AE" w:rsidRPr="002E671F">
        <w:rPr>
          <w:noProof/>
          <w:lang w:val="en-US" w:eastAsia="zh-CN"/>
        </w:rPr>
        <w:drawing>
          <wp:inline distT="0" distB="0" distL="0" distR="0" wp14:anchorId="490320AD" wp14:editId="3C8DC6D8">
            <wp:extent cx="4997707" cy="2235315"/>
            <wp:effectExtent l="19050" t="19050" r="12700" b="1270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08"/>
                    <a:stretch>
                      <a:fillRect/>
                    </a:stretch>
                  </pic:blipFill>
                  <pic:spPr>
                    <a:xfrm>
                      <a:off x="0" y="0"/>
                      <a:ext cx="4997707" cy="2235315"/>
                    </a:xfrm>
                    <a:prstGeom prst="rect">
                      <a:avLst/>
                    </a:prstGeom>
                    <a:ln w="3175">
                      <a:solidFill>
                        <a:schemeClr val="tx1"/>
                      </a:solidFill>
                    </a:ln>
                  </pic:spPr>
                </pic:pic>
              </a:graphicData>
            </a:graphic>
          </wp:inline>
        </w:drawing>
      </w:r>
      <w:bookmarkStart w:id="151" w:name="_Hlk71104411"/>
    </w:p>
    <w:p w14:paraId="4832A227" w14:textId="6042D78E" w:rsidR="00F622AE" w:rsidRPr="00CD6666" w:rsidRDefault="00F622AE" w:rsidP="00F622AE">
      <w:pPr>
        <w:spacing w:before="240"/>
        <w:ind w:firstLineChars="200" w:firstLine="480"/>
        <w:rPr>
          <w:rFonts w:ascii="Calibri" w:eastAsia="Times New Roman" w:hAnsi="Calibri"/>
          <w:szCs w:val="24"/>
          <w:lang w:eastAsia="zh-CN"/>
        </w:rPr>
      </w:pPr>
      <w:r w:rsidRPr="00953535">
        <w:rPr>
          <w:rFonts w:ascii="SimSun" w:hAnsi="SimSun" w:cs="SimSun" w:hint="eastAsia"/>
          <w:szCs w:val="24"/>
          <w:lang w:eastAsia="zh-CN"/>
        </w:rPr>
        <w:t>一些需考虑的</w:t>
      </w:r>
      <w:r w:rsidR="00EF0872">
        <w:rPr>
          <w:rFonts w:ascii="SimSun" w:hAnsi="SimSun" w:cs="SimSun" w:hint="eastAsia"/>
          <w:szCs w:val="24"/>
          <w:lang w:eastAsia="zh-CN"/>
        </w:rPr>
        <w:t>调查结果</w:t>
      </w:r>
      <w:r>
        <w:rPr>
          <w:rFonts w:ascii="SimSun" w:hAnsi="SimSun" w:cs="SimSun" w:hint="eastAsia"/>
          <w:szCs w:val="24"/>
          <w:lang w:eastAsia="zh-CN"/>
        </w:rPr>
        <w:t>：</w:t>
      </w:r>
    </w:p>
    <w:p w14:paraId="495E7B24" w14:textId="073CC67B" w:rsidR="00717695" w:rsidRPr="002A7037" w:rsidRDefault="00F622AE" w:rsidP="002A7037">
      <w:pPr>
        <w:pStyle w:val="enumlev1"/>
        <w:rPr>
          <w:rFonts w:cs="Simplified Arabic"/>
          <w:lang w:eastAsia="zh-CN"/>
        </w:rPr>
      </w:pPr>
      <w:bookmarkStart w:id="152" w:name="lt_pId411"/>
      <w:r>
        <w:rPr>
          <w:lang w:eastAsia="zh-CN"/>
        </w:rPr>
        <w:t>–</w:t>
      </w:r>
      <w:r w:rsidRPr="00A26638">
        <w:rPr>
          <w:lang w:eastAsia="zh-CN"/>
        </w:rPr>
        <w:tab/>
      </w:r>
      <w:bookmarkEnd w:id="152"/>
      <w:r w:rsidRPr="00953535">
        <w:rPr>
          <w:rFonts w:hint="eastAsia"/>
          <w:lang w:eastAsia="zh-CN"/>
        </w:rPr>
        <w:t>收到</w:t>
      </w:r>
      <w:r w:rsidRPr="00953535">
        <w:rPr>
          <w:rFonts w:hint="eastAsia"/>
          <w:lang w:eastAsia="zh-CN"/>
        </w:rPr>
        <w:t>68</w:t>
      </w:r>
      <w:r w:rsidRPr="00953535">
        <w:rPr>
          <w:rFonts w:hint="eastAsia"/>
          <w:lang w:eastAsia="zh-CN"/>
        </w:rPr>
        <w:t>份</w:t>
      </w:r>
      <w:r w:rsidR="0008619E">
        <w:rPr>
          <w:rFonts w:hint="eastAsia"/>
          <w:lang w:eastAsia="zh-CN"/>
        </w:rPr>
        <w:t>回复</w:t>
      </w:r>
      <w:r w:rsidRPr="00953535">
        <w:rPr>
          <w:rFonts w:hint="eastAsia"/>
          <w:lang w:eastAsia="zh-CN"/>
        </w:rPr>
        <w:t>（</w:t>
      </w:r>
      <w:r w:rsidR="00250E02">
        <w:rPr>
          <w:rFonts w:hint="eastAsia"/>
          <w:lang w:eastAsia="zh-CN"/>
        </w:rPr>
        <w:t>之前的</w:t>
      </w:r>
      <w:r w:rsidRPr="00953535">
        <w:rPr>
          <w:rFonts w:hint="eastAsia"/>
          <w:lang w:eastAsia="zh-CN"/>
        </w:rPr>
        <w:t>调查</w:t>
      </w:r>
      <w:r w:rsidR="002621F4">
        <w:rPr>
          <w:rFonts w:hint="eastAsia"/>
          <w:lang w:eastAsia="zh-CN"/>
        </w:rPr>
        <w:t>为</w:t>
      </w:r>
      <w:r w:rsidRPr="00953535">
        <w:rPr>
          <w:rFonts w:hint="eastAsia"/>
          <w:lang w:eastAsia="zh-CN"/>
        </w:rPr>
        <w:t>37</w:t>
      </w:r>
      <w:r w:rsidRPr="00953535">
        <w:rPr>
          <w:rFonts w:hint="eastAsia"/>
          <w:lang w:eastAsia="zh-CN"/>
        </w:rPr>
        <w:t>份</w:t>
      </w:r>
      <w:r w:rsidR="002621F4">
        <w:rPr>
          <w:rFonts w:hint="eastAsia"/>
          <w:lang w:eastAsia="zh-CN"/>
        </w:rPr>
        <w:t>回复</w:t>
      </w:r>
      <w:r w:rsidRPr="00953535">
        <w:rPr>
          <w:rFonts w:hint="eastAsia"/>
          <w:lang w:eastAsia="zh-CN"/>
        </w:rPr>
        <w:t>）</w:t>
      </w:r>
      <w:r w:rsidR="00717695">
        <w:rPr>
          <w:rFonts w:hint="eastAsia"/>
          <w:lang w:eastAsia="zh-CN"/>
        </w:rPr>
        <w:t>；</w:t>
      </w:r>
      <w:bookmarkStart w:id="153" w:name="lt_pId422"/>
      <w:bookmarkEnd w:id="151"/>
    </w:p>
    <w:p w14:paraId="26C178D9" w14:textId="12C4C584" w:rsidR="00F622AE" w:rsidRPr="00A26638" w:rsidRDefault="00F622AE" w:rsidP="00F622AE">
      <w:pPr>
        <w:pStyle w:val="enumlev1"/>
        <w:rPr>
          <w:lang w:eastAsia="zh-CN"/>
        </w:rPr>
      </w:pPr>
      <w:r>
        <w:rPr>
          <w:lang w:eastAsia="zh-CN"/>
        </w:rPr>
        <w:t>–</w:t>
      </w:r>
      <w:r w:rsidRPr="00A26638">
        <w:rPr>
          <w:lang w:eastAsia="zh-CN"/>
        </w:rPr>
        <w:tab/>
      </w:r>
      <w:r w:rsidRPr="00A26638">
        <w:rPr>
          <w:rFonts w:hint="eastAsia"/>
          <w:lang w:eastAsia="zh-CN"/>
        </w:rPr>
        <w:t>发展中国家</w:t>
      </w:r>
      <w:r w:rsidR="00767253">
        <w:rPr>
          <w:rFonts w:hint="eastAsia"/>
          <w:lang w:eastAsia="zh-CN"/>
        </w:rPr>
        <w:t>回复者</w:t>
      </w:r>
      <w:r w:rsidR="00B4188A">
        <w:rPr>
          <w:rFonts w:hint="eastAsia"/>
          <w:lang w:eastAsia="zh-CN"/>
        </w:rPr>
        <w:t>百分比</w:t>
      </w:r>
      <w:r w:rsidRPr="00A26638">
        <w:rPr>
          <w:rFonts w:hint="eastAsia"/>
          <w:lang w:eastAsia="zh-CN"/>
        </w:rPr>
        <w:t>最高，而</w:t>
      </w:r>
      <w:r w:rsidR="00AD0EE5">
        <w:rPr>
          <w:rFonts w:hint="eastAsia"/>
          <w:lang w:eastAsia="zh-CN"/>
        </w:rPr>
        <w:t>回复</w:t>
      </w:r>
      <w:r w:rsidRPr="00A26638">
        <w:rPr>
          <w:rFonts w:hint="eastAsia"/>
          <w:lang w:eastAsia="zh-CN"/>
        </w:rPr>
        <w:t>者</w:t>
      </w:r>
      <w:r w:rsidR="00D12251">
        <w:rPr>
          <w:rFonts w:hint="eastAsia"/>
          <w:lang w:eastAsia="zh-CN"/>
        </w:rPr>
        <w:t>代表的</w:t>
      </w:r>
      <w:r w:rsidRPr="00A26638">
        <w:rPr>
          <w:rFonts w:hint="eastAsia"/>
          <w:lang w:eastAsia="zh-CN"/>
        </w:rPr>
        <w:t>地域分布</w:t>
      </w:r>
      <w:r w:rsidR="00D12251">
        <w:rPr>
          <w:rFonts w:hint="eastAsia"/>
          <w:lang w:eastAsia="zh-CN"/>
        </w:rPr>
        <w:t>情况</w:t>
      </w:r>
      <w:r w:rsidRPr="00A26638">
        <w:rPr>
          <w:rFonts w:hint="eastAsia"/>
          <w:lang w:eastAsia="zh-CN"/>
        </w:rPr>
        <w:t>相当一致</w:t>
      </w:r>
      <w:r w:rsidR="00717695">
        <w:rPr>
          <w:rFonts w:hint="eastAsia"/>
          <w:lang w:eastAsia="zh-CN"/>
        </w:rPr>
        <w:t>；</w:t>
      </w:r>
    </w:p>
    <w:p w14:paraId="08E8B968" w14:textId="36D12240" w:rsidR="00717695" w:rsidRPr="007652C3" w:rsidRDefault="00F622AE" w:rsidP="007652C3">
      <w:pPr>
        <w:pStyle w:val="enumlev1"/>
        <w:rPr>
          <w:lang w:eastAsia="zh-CN"/>
        </w:rPr>
      </w:pPr>
      <w:r>
        <w:rPr>
          <w:lang w:eastAsia="zh-CN"/>
        </w:rPr>
        <w:t>–</w:t>
      </w:r>
      <w:r w:rsidRPr="00A26638">
        <w:rPr>
          <w:lang w:eastAsia="zh-CN"/>
        </w:rPr>
        <w:tab/>
      </w:r>
      <w:r w:rsidRPr="00A26638">
        <w:rPr>
          <w:rFonts w:hint="eastAsia"/>
          <w:lang w:eastAsia="zh-CN"/>
        </w:rPr>
        <w:t>虚拟会议的出席率高，因为</w:t>
      </w:r>
      <w:r w:rsidR="00966530">
        <w:rPr>
          <w:rFonts w:hint="eastAsia"/>
          <w:lang w:eastAsia="zh-CN"/>
        </w:rPr>
        <w:t>所耗</w:t>
      </w:r>
      <w:r w:rsidRPr="00A26638">
        <w:rPr>
          <w:rFonts w:hint="eastAsia"/>
          <w:lang w:eastAsia="zh-CN"/>
        </w:rPr>
        <w:t>资源</w:t>
      </w:r>
      <w:r w:rsidR="006722B9">
        <w:rPr>
          <w:rFonts w:hint="eastAsia"/>
          <w:lang w:eastAsia="zh-CN"/>
        </w:rPr>
        <w:t>更</w:t>
      </w:r>
      <w:r w:rsidR="00966530">
        <w:rPr>
          <w:rFonts w:hint="eastAsia"/>
          <w:lang w:eastAsia="zh-CN"/>
        </w:rPr>
        <w:t>少、</w:t>
      </w:r>
      <w:r w:rsidRPr="00A26638">
        <w:rPr>
          <w:rFonts w:hint="eastAsia"/>
          <w:lang w:eastAsia="zh-CN"/>
        </w:rPr>
        <w:t>成本</w:t>
      </w:r>
      <w:r w:rsidR="00966530">
        <w:rPr>
          <w:rFonts w:hint="eastAsia"/>
          <w:lang w:eastAsia="zh-CN"/>
        </w:rPr>
        <w:t>更</w:t>
      </w:r>
      <w:r w:rsidRPr="00A26638">
        <w:rPr>
          <w:rFonts w:hint="eastAsia"/>
          <w:lang w:eastAsia="zh-CN"/>
        </w:rPr>
        <w:t>低。</w:t>
      </w:r>
      <w:r w:rsidR="00206FD4">
        <w:rPr>
          <w:rFonts w:hint="eastAsia"/>
          <w:lang w:eastAsia="zh-CN"/>
        </w:rPr>
        <w:t>连接</w:t>
      </w:r>
      <w:r w:rsidRPr="00A26638">
        <w:rPr>
          <w:rFonts w:hint="eastAsia"/>
          <w:lang w:eastAsia="zh-CN"/>
        </w:rPr>
        <w:t>是虚拟会议的一个挑战。</w:t>
      </w:r>
      <w:r w:rsidR="00DC3E24" w:rsidRPr="00A26638">
        <w:rPr>
          <w:rFonts w:hint="eastAsia"/>
          <w:lang w:eastAsia="zh-CN"/>
        </w:rPr>
        <w:t>缺乏预算</w:t>
      </w:r>
      <w:r w:rsidR="00DC3E24">
        <w:rPr>
          <w:rFonts w:hint="eastAsia"/>
          <w:lang w:eastAsia="zh-CN"/>
        </w:rPr>
        <w:t>是</w:t>
      </w:r>
      <w:r w:rsidR="005436A6">
        <w:rPr>
          <w:rFonts w:hint="eastAsia"/>
          <w:lang w:eastAsia="zh-CN"/>
        </w:rPr>
        <w:t>过去</w:t>
      </w:r>
      <w:r w:rsidRPr="00A26638">
        <w:rPr>
          <w:rFonts w:hint="eastAsia"/>
          <w:lang w:eastAsia="zh-CN"/>
        </w:rPr>
        <w:t>不</w:t>
      </w:r>
      <w:r w:rsidR="009C73B6">
        <w:rPr>
          <w:rFonts w:hint="eastAsia"/>
          <w:lang w:eastAsia="zh-CN"/>
        </w:rPr>
        <w:t>出席</w:t>
      </w:r>
      <w:r w:rsidRPr="00A26638">
        <w:rPr>
          <w:rFonts w:hint="eastAsia"/>
          <w:lang w:eastAsia="zh-CN"/>
        </w:rPr>
        <w:t>实体会议的主要</w:t>
      </w:r>
      <w:r w:rsidR="008A021B">
        <w:rPr>
          <w:rFonts w:hint="eastAsia"/>
          <w:lang w:eastAsia="zh-CN"/>
        </w:rPr>
        <w:t>原因</w:t>
      </w:r>
      <w:r w:rsidR="00717695">
        <w:rPr>
          <w:rFonts w:hint="eastAsia"/>
          <w:lang w:eastAsia="zh-CN"/>
        </w:rPr>
        <w:t>；</w:t>
      </w:r>
    </w:p>
    <w:p w14:paraId="005A4A14" w14:textId="2DEAE610" w:rsidR="00F622AE" w:rsidRPr="00A26638" w:rsidRDefault="00F622AE" w:rsidP="00F622AE">
      <w:pPr>
        <w:pStyle w:val="enumlev1"/>
        <w:rPr>
          <w:lang w:eastAsia="zh-CN"/>
        </w:rPr>
      </w:pPr>
      <w:r>
        <w:rPr>
          <w:lang w:eastAsia="zh-CN"/>
        </w:rPr>
        <w:t>–</w:t>
      </w:r>
      <w:r w:rsidRPr="00A26638">
        <w:rPr>
          <w:lang w:eastAsia="zh-CN"/>
        </w:rPr>
        <w:tab/>
      </w:r>
      <w:r w:rsidR="00B71F11">
        <w:rPr>
          <w:rFonts w:hint="eastAsia"/>
          <w:lang w:eastAsia="zh-CN"/>
        </w:rPr>
        <w:t>可</w:t>
      </w:r>
      <w:r w:rsidRPr="00A26638">
        <w:rPr>
          <w:rFonts w:hint="eastAsia"/>
          <w:lang w:eastAsia="zh-CN"/>
        </w:rPr>
        <w:t>认为</w:t>
      </w:r>
      <w:r w:rsidR="00936DA1">
        <w:rPr>
          <w:rFonts w:hint="eastAsia"/>
          <w:lang w:eastAsia="zh-CN"/>
        </w:rPr>
        <w:t>成员国</w:t>
      </w:r>
      <w:r w:rsidR="00BE5D52">
        <w:rPr>
          <w:rFonts w:hint="eastAsia"/>
          <w:lang w:eastAsia="zh-CN"/>
        </w:rPr>
        <w:t>对</w:t>
      </w:r>
      <w:r w:rsidRPr="00A26638">
        <w:rPr>
          <w:rFonts w:hint="eastAsia"/>
          <w:lang w:eastAsia="zh-CN"/>
        </w:rPr>
        <w:t>中小</w:t>
      </w:r>
      <w:r w:rsidR="00685507">
        <w:rPr>
          <w:rFonts w:hint="eastAsia"/>
          <w:lang w:eastAsia="zh-CN"/>
        </w:rPr>
        <w:t>型</w:t>
      </w:r>
      <w:r w:rsidRPr="00A26638">
        <w:rPr>
          <w:rFonts w:hint="eastAsia"/>
          <w:lang w:eastAsia="zh-CN"/>
        </w:rPr>
        <w:t>企业</w:t>
      </w:r>
      <w:r w:rsidR="00F64617">
        <w:rPr>
          <w:rFonts w:hint="eastAsia"/>
          <w:lang w:eastAsia="zh-CN"/>
        </w:rPr>
        <w:t>（</w:t>
      </w:r>
      <w:r w:rsidR="00F64617">
        <w:rPr>
          <w:rFonts w:hint="eastAsia"/>
          <w:lang w:eastAsia="zh-CN"/>
        </w:rPr>
        <w:t>SME</w:t>
      </w:r>
      <w:r w:rsidR="00F64617">
        <w:rPr>
          <w:rFonts w:hint="eastAsia"/>
          <w:lang w:eastAsia="zh-CN"/>
        </w:rPr>
        <w:t>）</w:t>
      </w:r>
      <w:r w:rsidRPr="00A26638">
        <w:rPr>
          <w:rFonts w:hint="eastAsia"/>
          <w:lang w:eastAsia="zh-CN"/>
        </w:rPr>
        <w:t>、学术成员和</w:t>
      </w:r>
      <w:r w:rsidR="006657C2">
        <w:rPr>
          <w:rFonts w:hint="eastAsia"/>
          <w:lang w:eastAsia="zh-CN"/>
        </w:rPr>
        <w:t>业界</w:t>
      </w:r>
      <w:r w:rsidRPr="00A26638">
        <w:rPr>
          <w:rFonts w:hint="eastAsia"/>
          <w:lang w:eastAsia="zh-CN"/>
        </w:rPr>
        <w:t>参与研究组的工作持</w:t>
      </w:r>
      <w:r w:rsidR="00BE5D52">
        <w:rPr>
          <w:rFonts w:hint="eastAsia"/>
          <w:lang w:eastAsia="zh-CN"/>
        </w:rPr>
        <w:t>鼓励态度</w:t>
      </w:r>
      <w:r w:rsidRPr="00A26638">
        <w:rPr>
          <w:rFonts w:hint="eastAsia"/>
          <w:lang w:eastAsia="zh-CN"/>
        </w:rPr>
        <w:t>（</w:t>
      </w:r>
      <w:r w:rsidR="00513E23">
        <w:rPr>
          <w:rFonts w:hint="eastAsia"/>
          <w:lang w:eastAsia="zh-CN"/>
        </w:rPr>
        <w:t>回复</w:t>
      </w:r>
      <w:r w:rsidRPr="00A26638">
        <w:rPr>
          <w:rFonts w:hint="eastAsia"/>
          <w:lang w:eastAsia="zh-CN"/>
        </w:rPr>
        <w:t>者分享了具体</w:t>
      </w:r>
      <w:r w:rsidR="000C38D3">
        <w:rPr>
          <w:rFonts w:hint="eastAsia"/>
          <w:lang w:eastAsia="zh-CN"/>
        </w:rPr>
        <w:t>实例</w:t>
      </w:r>
      <w:r w:rsidRPr="00A26638">
        <w:rPr>
          <w:rFonts w:hint="eastAsia"/>
          <w:lang w:eastAsia="zh-CN"/>
        </w:rPr>
        <w:t>）</w:t>
      </w:r>
      <w:r w:rsidR="00717695">
        <w:rPr>
          <w:rFonts w:hint="eastAsia"/>
          <w:lang w:eastAsia="zh-CN"/>
        </w:rPr>
        <w:t>；</w:t>
      </w:r>
    </w:p>
    <w:p w14:paraId="5D373ECC" w14:textId="4C37BF97" w:rsidR="00717695" w:rsidRPr="00F449BC" w:rsidRDefault="00F622AE" w:rsidP="00F449BC">
      <w:pPr>
        <w:pStyle w:val="enumlev1"/>
        <w:rPr>
          <w:lang w:eastAsia="zh-CN"/>
        </w:rPr>
      </w:pPr>
      <w:r>
        <w:rPr>
          <w:lang w:eastAsia="zh-CN"/>
        </w:rPr>
        <w:t>–</w:t>
      </w:r>
      <w:r w:rsidRPr="00A26638">
        <w:rPr>
          <w:lang w:eastAsia="zh-CN"/>
        </w:rPr>
        <w:tab/>
      </w:r>
      <w:r w:rsidRPr="00A26638">
        <w:rPr>
          <w:rFonts w:hint="eastAsia"/>
          <w:lang w:eastAsia="zh-CN"/>
        </w:rPr>
        <w:t>与</w:t>
      </w:r>
      <w:r w:rsidRPr="00A26638">
        <w:rPr>
          <w:rFonts w:hint="eastAsia"/>
          <w:lang w:eastAsia="zh-CN"/>
        </w:rPr>
        <w:t>ITU-T</w:t>
      </w:r>
      <w:r w:rsidRPr="00A26638">
        <w:rPr>
          <w:rFonts w:hint="eastAsia"/>
          <w:lang w:eastAsia="zh-CN"/>
        </w:rPr>
        <w:t>和</w:t>
      </w:r>
      <w:r w:rsidRPr="00A26638">
        <w:rPr>
          <w:rFonts w:hint="eastAsia"/>
          <w:lang w:eastAsia="zh-CN"/>
        </w:rPr>
        <w:t>ITU-R</w:t>
      </w:r>
      <w:r w:rsidR="00A8629D">
        <w:rPr>
          <w:rFonts w:hint="eastAsia"/>
          <w:lang w:eastAsia="zh-CN"/>
        </w:rPr>
        <w:t>的协作</w:t>
      </w:r>
      <w:r w:rsidRPr="00A26638">
        <w:rPr>
          <w:rFonts w:hint="eastAsia"/>
          <w:lang w:eastAsia="zh-CN"/>
        </w:rPr>
        <w:t>受到</w:t>
      </w:r>
      <w:r w:rsidR="00555BEF">
        <w:rPr>
          <w:rFonts w:hint="eastAsia"/>
          <w:lang w:eastAsia="zh-CN"/>
        </w:rPr>
        <w:t>赞赏</w:t>
      </w:r>
      <w:r w:rsidRPr="00A26638">
        <w:rPr>
          <w:rFonts w:hint="eastAsia"/>
          <w:lang w:eastAsia="zh-CN"/>
        </w:rPr>
        <w:t>，并将进一步加强</w:t>
      </w:r>
      <w:r w:rsidR="00717695">
        <w:rPr>
          <w:rFonts w:hint="eastAsia"/>
          <w:lang w:eastAsia="zh-CN"/>
        </w:rPr>
        <w:t>；</w:t>
      </w:r>
    </w:p>
    <w:p w14:paraId="671D2DBC" w14:textId="59A0A36E" w:rsidR="00F622AE" w:rsidRPr="00A26638" w:rsidRDefault="00F622AE" w:rsidP="00F622AE">
      <w:pPr>
        <w:pStyle w:val="enumlev1"/>
        <w:rPr>
          <w:lang w:eastAsia="zh-CN"/>
        </w:rPr>
      </w:pPr>
      <w:r>
        <w:rPr>
          <w:lang w:eastAsia="zh-CN"/>
        </w:rPr>
        <w:t>–</w:t>
      </w:r>
      <w:r w:rsidRPr="00A26638">
        <w:rPr>
          <w:lang w:eastAsia="zh-CN"/>
        </w:rPr>
        <w:tab/>
      </w:r>
      <w:r w:rsidRPr="00A26638">
        <w:rPr>
          <w:rFonts w:hint="eastAsia"/>
          <w:lang w:eastAsia="zh-CN"/>
        </w:rPr>
        <w:t>虽然大多数</w:t>
      </w:r>
      <w:r w:rsidR="00EB49B5">
        <w:rPr>
          <w:rFonts w:hint="eastAsia"/>
          <w:lang w:eastAsia="zh-CN"/>
        </w:rPr>
        <w:t>回复</w:t>
      </w:r>
      <w:r w:rsidRPr="00A26638">
        <w:rPr>
          <w:rFonts w:hint="eastAsia"/>
          <w:lang w:eastAsia="zh-CN"/>
        </w:rPr>
        <w:t>者理解课题的结构，但</w:t>
      </w:r>
      <w:r w:rsidR="00A84246">
        <w:rPr>
          <w:rFonts w:hint="eastAsia"/>
          <w:lang w:eastAsia="zh-CN"/>
        </w:rPr>
        <w:t>其中</w:t>
      </w:r>
      <w:r w:rsidRPr="00A26638">
        <w:rPr>
          <w:rFonts w:hint="eastAsia"/>
          <w:lang w:eastAsia="zh-CN"/>
        </w:rPr>
        <w:t>近半数认为</w:t>
      </w:r>
      <w:r w:rsidR="0097131A">
        <w:rPr>
          <w:rFonts w:hint="eastAsia"/>
          <w:lang w:eastAsia="zh-CN"/>
        </w:rPr>
        <w:t>特定</w:t>
      </w:r>
      <w:r w:rsidRPr="00A26638">
        <w:rPr>
          <w:rFonts w:hint="eastAsia"/>
          <w:lang w:eastAsia="zh-CN"/>
        </w:rPr>
        <w:t>重要议题</w:t>
      </w:r>
      <w:r w:rsidR="006E610D">
        <w:rPr>
          <w:rFonts w:hint="eastAsia"/>
          <w:lang w:eastAsia="zh-CN"/>
        </w:rPr>
        <w:t>未</w:t>
      </w:r>
      <w:r w:rsidR="002A226E">
        <w:rPr>
          <w:rFonts w:hint="eastAsia"/>
          <w:lang w:eastAsia="zh-CN"/>
        </w:rPr>
        <w:t>得到</w:t>
      </w:r>
      <w:r w:rsidR="006E610D">
        <w:rPr>
          <w:rFonts w:hint="eastAsia"/>
          <w:lang w:eastAsia="zh-CN"/>
        </w:rPr>
        <w:t>处理</w:t>
      </w:r>
      <w:r w:rsidR="00717695">
        <w:rPr>
          <w:rFonts w:hint="eastAsia"/>
          <w:lang w:eastAsia="zh-CN"/>
        </w:rPr>
        <w:t>；</w:t>
      </w:r>
    </w:p>
    <w:p w14:paraId="52C991ED" w14:textId="6D5AEEF9" w:rsidR="00717695" w:rsidRPr="007C2ECC" w:rsidRDefault="00F622AE" w:rsidP="007C2ECC">
      <w:pPr>
        <w:pStyle w:val="enumlev1"/>
        <w:rPr>
          <w:lang w:eastAsia="zh-CN"/>
        </w:rPr>
      </w:pPr>
      <w:r>
        <w:rPr>
          <w:lang w:eastAsia="zh-CN"/>
        </w:rPr>
        <w:lastRenderedPageBreak/>
        <w:t>–</w:t>
      </w:r>
      <w:r w:rsidRPr="00A26638">
        <w:rPr>
          <w:lang w:eastAsia="zh-CN"/>
        </w:rPr>
        <w:tab/>
      </w:r>
      <w:r w:rsidRPr="00A26638">
        <w:rPr>
          <w:rFonts w:hint="eastAsia"/>
          <w:lang w:eastAsia="zh-CN"/>
        </w:rPr>
        <w:t>认为重要</w:t>
      </w:r>
      <w:r w:rsidR="002A262D">
        <w:rPr>
          <w:rFonts w:hint="eastAsia"/>
          <w:lang w:eastAsia="zh-CN"/>
        </w:rPr>
        <w:t>性最高</w:t>
      </w:r>
      <w:r w:rsidRPr="00A26638">
        <w:rPr>
          <w:rFonts w:hint="eastAsia"/>
          <w:lang w:eastAsia="zh-CN"/>
        </w:rPr>
        <w:t>的课题</w:t>
      </w:r>
      <w:r w:rsidR="002A262D">
        <w:rPr>
          <w:rFonts w:hint="eastAsia"/>
          <w:lang w:eastAsia="zh-CN"/>
        </w:rPr>
        <w:t>为</w:t>
      </w:r>
      <w:r w:rsidR="0088262B">
        <w:rPr>
          <w:rFonts w:hint="eastAsia"/>
          <w:lang w:eastAsia="zh-CN"/>
        </w:rPr>
        <w:t>第</w:t>
      </w:r>
      <w:r w:rsidRPr="00A26638">
        <w:rPr>
          <w:rFonts w:hint="eastAsia"/>
          <w:lang w:eastAsia="zh-CN"/>
        </w:rPr>
        <w:t>1/1</w:t>
      </w:r>
      <w:r w:rsidR="0088262B">
        <w:rPr>
          <w:rFonts w:hint="eastAsia"/>
          <w:lang w:eastAsia="zh-CN"/>
        </w:rPr>
        <w:t>号课题</w:t>
      </w:r>
      <w:r w:rsidRPr="00A26638">
        <w:rPr>
          <w:rFonts w:hint="eastAsia"/>
          <w:lang w:eastAsia="zh-CN"/>
        </w:rPr>
        <w:t>、</w:t>
      </w:r>
      <w:r w:rsidR="0088262B">
        <w:rPr>
          <w:rFonts w:hint="eastAsia"/>
          <w:lang w:eastAsia="zh-CN"/>
        </w:rPr>
        <w:t>第</w:t>
      </w:r>
      <w:r w:rsidRPr="00A26638">
        <w:rPr>
          <w:lang w:eastAsia="zh-CN"/>
        </w:rPr>
        <w:t>3</w:t>
      </w:r>
      <w:r w:rsidRPr="00A26638">
        <w:rPr>
          <w:rFonts w:hint="eastAsia"/>
          <w:lang w:eastAsia="zh-CN"/>
        </w:rPr>
        <w:t>/1</w:t>
      </w:r>
      <w:r w:rsidR="0088262B">
        <w:rPr>
          <w:rFonts w:hint="eastAsia"/>
          <w:lang w:eastAsia="zh-CN"/>
        </w:rPr>
        <w:t>号课题</w:t>
      </w:r>
      <w:r w:rsidRPr="00A26638">
        <w:rPr>
          <w:rFonts w:hint="eastAsia"/>
          <w:lang w:eastAsia="zh-CN"/>
        </w:rPr>
        <w:t>、</w:t>
      </w:r>
      <w:r w:rsidR="0088262B">
        <w:rPr>
          <w:rFonts w:hint="eastAsia"/>
          <w:lang w:eastAsia="zh-CN"/>
        </w:rPr>
        <w:t>第</w:t>
      </w:r>
      <w:r w:rsidRPr="00A26638">
        <w:rPr>
          <w:rFonts w:hint="eastAsia"/>
          <w:lang w:eastAsia="zh-CN"/>
        </w:rPr>
        <w:t>5/1</w:t>
      </w:r>
      <w:r w:rsidR="0088262B">
        <w:rPr>
          <w:rFonts w:hint="eastAsia"/>
          <w:lang w:eastAsia="zh-CN"/>
        </w:rPr>
        <w:t>号课题</w:t>
      </w:r>
      <w:r w:rsidRPr="00A26638">
        <w:rPr>
          <w:rFonts w:hint="eastAsia"/>
          <w:lang w:eastAsia="zh-CN"/>
        </w:rPr>
        <w:t>和</w:t>
      </w:r>
      <w:r w:rsidR="0088262B">
        <w:rPr>
          <w:rFonts w:hint="eastAsia"/>
          <w:lang w:eastAsia="zh-CN"/>
        </w:rPr>
        <w:t>第</w:t>
      </w:r>
      <w:r w:rsidRPr="00A26638">
        <w:rPr>
          <w:rFonts w:hint="eastAsia"/>
          <w:lang w:eastAsia="zh-CN"/>
        </w:rPr>
        <w:t>3/2</w:t>
      </w:r>
      <w:r w:rsidR="0088262B">
        <w:rPr>
          <w:rFonts w:hint="eastAsia"/>
          <w:lang w:eastAsia="zh-CN"/>
        </w:rPr>
        <w:t>号课题</w:t>
      </w:r>
      <w:r w:rsidR="00717695">
        <w:rPr>
          <w:rFonts w:hint="eastAsia"/>
          <w:lang w:eastAsia="zh-CN"/>
        </w:rPr>
        <w:t>；</w:t>
      </w:r>
    </w:p>
    <w:p w14:paraId="23D349D2" w14:textId="2F76A111" w:rsidR="00F622AE" w:rsidRPr="00A26638" w:rsidRDefault="00F622AE" w:rsidP="00F622AE">
      <w:pPr>
        <w:pStyle w:val="enumlev1"/>
        <w:rPr>
          <w:lang w:eastAsia="zh-CN"/>
        </w:rPr>
      </w:pPr>
      <w:r>
        <w:rPr>
          <w:lang w:eastAsia="zh-CN"/>
        </w:rPr>
        <w:t>–</w:t>
      </w:r>
      <w:r w:rsidRPr="00A26638">
        <w:rPr>
          <w:lang w:eastAsia="zh-CN"/>
        </w:rPr>
        <w:tab/>
      </w:r>
      <w:r w:rsidRPr="00A26638">
        <w:rPr>
          <w:rFonts w:hint="eastAsia"/>
          <w:lang w:eastAsia="zh-CN"/>
        </w:rPr>
        <w:t>85%</w:t>
      </w:r>
      <w:r w:rsidRPr="00A26638">
        <w:rPr>
          <w:rFonts w:hint="eastAsia"/>
          <w:lang w:eastAsia="zh-CN"/>
        </w:rPr>
        <w:t>的</w:t>
      </w:r>
      <w:r w:rsidR="00C65EB1">
        <w:rPr>
          <w:rFonts w:hint="eastAsia"/>
          <w:lang w:eastAsia="zh-CN"/>
        </w:rPr>
        <w:t>回复</w:t>
      </w:r>
      <w:r w:rsidRPr="00A26638">
        <w:rPr>
          <w:rFonts w:hint="eastAsia"/>
          <w:lang w:eastAsia="zh-CN"/>
        </w:rPr>
        <w:t>者在起草政策和</w:t>
      </w:r>
      <w:r w:rsidR="008D11FB">
        <w:rPr>
          <w:rFonts w:hint="eastAsia"/>
          <w:lang w:eastAsia="zh-CN"/>
        </w:rPr>
        <w:t>规定</w:t>
      </w:r>
      <w:r w:rsidRPr="00A26638">
        <w:rPr>
          <w:rFonts w:hint="eastAsia"/>
          <w:lang w:eastAsia="zh-CN"/>
        </w:rPr>
        <w:t>时使用了研究组的工作</w:t>
      </w:r>
      <w:r w:rsidR="002A62C2">
        <w:rPr>
          <w:rFonts w:hint="eastAsia"/>
          <w:lang w:eastAsia="zh-CN"/>
        </w:rPr>
        <w:t>输出</w:t>
      </w:r>
      <w:r w:rsidRPr="00A26638">
        <w:rPr>
          <w:rFonts w:hint="eastAsia"/>
          <w:lang w:eastAsia="zh-CN"/>
        </w:rPr>
        <w:t>成果，报告中提供了具体</w:t>
      </w:r>
      <w:r w:rsidR="006D5F58">
        <w:rPr>
          <w:rFonts w:hint="eastAsia"/>
          <w:lang w:eastAsia="zh-CN"/>
        </w:rPr>
        <w:t>实例</w:t>
      </w:r>
      <w:r w:rsidRPr="00A26638">
        <w:rPr>
          <w:rFonts w:hint="eastAsia"/>
          <w:lang w:eastAsia="zh-CN"/>
        </w:rPr>
        <w:t>（含</w:t>
      </w:r>
      <w:r w:rsidR="00AD6A35">
        <w:rPr>
          <w:rFonts w:hint="eastAsia"/>
          <w:lang w:eastAsia="zh-CN"/>
        </w:rPr>
        <w:t>网址</w:t>
      </w:r>
      <w:r w:rsidRPr="00A26638">
        <w:rPr>
          <w:rFonts w:hint="eastAsia"/>
          <w:lang w:eastAsia="zh-CN"/>
        </w:rPr>
        <w:t>）</w:t>
      </w:r>
      <w:r w:rsidR="00717695">
        <w:rPr>
          <w:rFonts w:hint="eastAsia"/>
          <w:lang w:eastAsia="zh-CN"/>
        </w:rPr>
        <w:t>；</w:t>
      </w:r>
      <w:r w:rsidR="00AE77BA">
        <w:rPr>
          <w:rFonts w:hint="eastAsia"/>
          <w:lang w:eastAsia="zh-CN"/>
        </w:rPr>
        <w:t>和</w:t>
      </w:r>
    </w:p>
    <w:p w14:paraId="7BC3B243" w14:textId="47FF212F" w:rsidR="00F622AE" w:rsidRPr="00A26638" w:rsidRDefault="00F622AE" w:rsidP="00F622AE">
      <w:pPr>
        <w:pStyle w:val="enumlev1"/>
        <w:rPr>
          <w:lang w:eastAsia="zh-CN"/>
        </w:rPr>
      </w:pPr>
      <w:r>
        <w:rPr>
          <w:lang w:eastAsia="zh-CN"/>
        </w:rPr>
        <w:t>–</w:t>
      </w:r>
      <w:r w:rsidRPr="00A26638">
        <w:rPr>
          <w:lang w:eastAsia="zh-CN"/>
        </w:rPr>
        <w:tab/>
      </w:r>
      <w:r w:rsidR="0025236C">
        <w:rPr>
          <w:rFonts w:hint="eastAsia"/>
          <w:lang w:eastAsia="zh-CN"/>
        </w:rPr>
        <w:t>当</w:t>
      </w:r>
      <w:r w:rsidRPr="00A26638">
        <w:rPr>
          <w:rFonts w:hint="eastAsia"/>
          <w:lang w:eastAsia="zh-CN"/>
        </w:rPr>
        <w:t>问及如何</w:t>
      </w:r>
      <w:r w:rsidR="00126964">
        <w:rPr>
          <w:rFonts w:hint="eastAsia"/>
          <w:lang w:eastAsia="zh-CN"/>
        </w:rPr>
        <w:t>加强对</w:t>
      </w:r>
      <w:r w:rsidRPr="00A26638">
        <w:rPr>
          <w:rFonts w:hint="eastAsia"/>
          <w:lang w:eastAsia="zh-CN"/>
        </w:rPr>
        <w:t>输出成果的使用时，</w:t>
      </w:r>
      <w:r w:rsidR="00F410CE">
        <w:rPr>
          <w:rFonts w:hint="eastAsia"/>
          <w:lang w:eastAsia="zh-CN"/>
        </w:rPr>
        <w:t>整个</w:t>
      </w:r>
      <w:r w:rsidRPr="00A26638">
        <w:rPr>
          <w:rFonts w:hint="eastAsia"/>
          <w:lang w:eastAsia="zh-CN"/>
        </w:rPr>
        <w:t>研究期内更多讲习班</w:t>
      </w:r>
      <w:r w:rsidR="00BF198C">
        <w:rPr>
          <w:rFonts w:hint="eastAsia"/>
          <w:lang w:eastAsia="zh-CN"/>
        </w:rPr>
        <w:t>和</w:t>
      </w:r>
      <w:r w:rsidRPr="00A26638">
        <w:rPr>
          <w:rFonts w:hint="eastAsia"/>
          <w:lang w:eastAsia="zh-CN"/>
        </w:rPr>
        <w:t>年度</w:t>
      </w:r>
      <w:r w:rsidR="00BF198C">
        <w:rPr>
          <w:rFonts w:hint="eastAsia"/>
          <w:lang w:eastAsia="zh-CN"/>
        </w:rPr>
        <w:t>可交付</w:t>
      </w:r>
      <w:r w:rsidRPr="00A26638">
        <w:rPr>
          <w:rFonts w:hint="eastAsia"/>
          <w:lang w:eastAsia="zh-CN"/>
        </w:rPr>
        <w:t>成果在</w:t>
      </w:r>
      <w:r w:rsidR="00D6798E">
        <w:rPr>
          <w:rFonts w:hint="eastAsia"/>
          <w:lang w:eastAsia="zh-CN"/>
        </w:rPr>
        <w:t>回复</w:t>
      </w:r>
      <w:r w:rsidRPr="00A26638">
        <w:rPr>
          <w:rFonts w:hint="eastAsia"/>
          <w:lang w:eastAsia="zh-CN"/>
        </w:rPr>
        <w:t>者意见中排名靠前。</w:t>
      </w:r>
    </w:p>
    <w:bookmarkEnd w:id="153"/>
    <w:p w14:paraId="1D9A9E4A" w14:textId="65E9AD87" w:rsidR="00F622AE" w:rsidRPr="00CD6666" w:rsidRDefault="00F622AE" w:rsidP="00F622AE">
      <w:pPr>
        <w:ind w:firstLineChars="200" w:firstLine="480"/>
        <w:rPr>
          <w:rFonts w:eastAsia="Times New Roman" w:cstheme="minorHAnsi"/>
          <w:lang w:eastAsia="zh-CN"/>
        </w:rPr>
      </w:pPr>
      <w:r w:rsidRPr="00953535">
        <w:rPr>
          <w:rFonts w:hint="eastAsia"/>
          <w:lang w:eastAsia="zh-CN"/>
        </w:rPr>
        <w:t>调查结果</w:t>
      </w:r>
      <w:r w:rsidR="00774C46">
        <w:rPr>
          <w:rFonts w:hint="eastAsia"/>
          <w:lang w:eastAsia="zh-CN"/>
        </w:rPr>
        <w:t>可</w:t>
      </w:r>
      <w:r w:rsidR="00064C05">
        <w:rPr>
          <w:rFonts w:hint="eastAsia"/>
          <w:lang w:eastAsia="zh-CN"/>
        </w:rPr>
        <w:t>作为</w:t>
      </w:r>
      <w:r w:rsidR="00774C46">
        <w:rPr>
          <w:rFonts w:hint="eastAsia"/>
          <w:lang w:eastAsia="zh-CN"/>
        </w:rPr>
        <w:t>下一届</w:t>
      </w:r>
      <w:r w:rsidR="00774C46" w:rsidRPr="00CD6666">
        <w:rPr>
          <w:rFonts w:eastAsia="Times New Roman" w:cstheme="minorHAnsi" w:hint="eastAsia"/>
          <w:lang w:eastAsia="zh-CN"/>
        </w:rPr>
        <w:t>W</w:t>
      </w:r>
      <w:r w:rsidR="00774C46" w:rsidRPr="00CD6666">
        <w:rPr>
          <w:rFonts w:eastAsia="Times New Roman" w:cstheme="minorHAnsi"/>
          <w:lang w:eastAsia="zh-CN"/>
        </w:rPr>
        <w:t>TDC</w:t>
      </w:r>
      <w:r w:rsidR="00774C46" w:rsidRPr="00953535">
        <w:rPr>
          <w:rFonts w:hint="eastAsia"/>
          <w:lang w:eastAsia="zh-CN"/>
        </w:rPr>
        <w:t>筹备工作的一部分</w:t>
      </w:r>
      <w:r w:rsidR="00774C46">
        <w:rPr>
          <w:rFonts w:hint="eastAsia"/>
          <w:lang w:eastAsia="zh-CN"/>
        </w:rPr>
        <w:t>为</w:t>
      </w:r>
      <w:r w:rsidR="008A2330">
        <w:rPr>
          <w:rFonts w:hint="eastAsia"/>
          <w:lang w:eastAsia="zh-CN"/>
        </w:rPr>
        <w:t>ITU-D</w:t>
      </w:r>
      <w:r w:rsidRPr="00953535">
        <w:rPr>
          <w:rFonts w:hint="eastAsia"/>
          <w:lang w:eastAsia="zh-CN"/>
        </w:rPr>
        <w:t>成员</w:t>
      </w:r>
      <w:r w:rsidR="00774C46">
        <w:rPr>
          <w:rFonts w:hint="eastAsia"/>
          <w:lang w:eastAsia="zh-CN"/>
        </w:rPr>
        <w:t>所用</w:t>
      </w:r>
      <w:r w:rsidRPr="00953535">
        <w:rPr>
          <w:rFonts w:hint="eastAsia"/>
          <w:lang w:eastAsia="zh-CN"/>
        </w:rPr>
        <w:t>，</w:t>
      </w:r>
      <w:r w:rsidR="00A74215">
        <w:rPr>
          <w:rFonts w:hint="eastAsia"/>
          <w:lang w:eastAsia="zh-CN"/>
        </w:rPr>
        <w:t>尤其</w:t>
      </w:r>
      <w:r w:rsidR="008356D3">
        <w:rPr>
          <w:rFonts w:hint="eastAsia"/>
          <w:lang w:eastAsia="zh-CN"/>
        </w:rPr>
        <w:t>是涉及对</w:t>
      </w:r>
      <w:r w:rsidR="00C00A77">
        <w:rPr>
          <w:rFonts w:hint="eastAsia"/>
          <w:lang w:eastAsia="zh-CN"/>
        </w:rPr>
        <w:t>课题</w:t>
      </w:r>
      <w:r>
        <w:rPr>
          <w:rFonts w:hint="eastAsia"/>
          <w:lang w:eastAsia="zh-CN"/>
        </w:rPr>
        <w:t>未来</w:t>
      </w:r>
      <w:r w:rsidRPr="00953535">
        <w:rPr>
          <w:rFonts w:hint="eastAsia"/>
          <w:lang w:eastAsia="zh-CN"/>
        </w:rPr>
        <w:t>和研究</w:t>
      </w:r>
      <w:r>
        <w:rPr>
          <w:rFonts w:hint="eastAsia"/>
          <w:lang w:eastAsia="zh-CN"/>
        </w:rPr>
        <w:t>组</w:t>
      </w:r>
      <w:r w:rsidRPr="00953535">
        <w:rPr>
          <w:rFonts w:hint="eastAsia"/>
          <w:lang w:eastAsia="zh-CN"/>
        </w:rPr>
        <w:t>工作方法</w:t>
      </w:r>
      <w:r w:rsidR="00E025F7">
        <w:rPr>
          <w:rFonts w:hint="eastAsia"/>
          <w:lang w:eastAsia="zh-CN"/>
        </w:rPr>
        <w:t>的</w:t>
      </w:r>
      <w:r w:rsidR="00C74A1E">
        <w:rPr>
          <w:rFonts w:hint="eastAsia"/>
          <w:lang w:eastAsia="zh-CN"/>
        </w:rPr>
        <w:t>讨论</w:t>
      </w:r>
      <w:r w:rsidRPr="00953535">
        <w:rPr>
          <w:rFonts w:hint="eastAsia"/>
          <w:lang w:eastAsia="zh-CN"/>
        </w:rPr>
        <w:t>部分。</w:t>
      </w:r>
    </w:p>
    <w:p w14:paraId="3359FBAF" w14:textId="2EA356DF" w:rsidR="00717695" w:rsidRPr="00805621" w:rsidRDefault="00717695" w:rsidP="00805621">
      <w:pPr>
        <w:pStyle w:val="Heading1"/>
        <w:rPr>
          <w:rFonts w:eastAsia="Times New Roman"/>
          <w:lang w:eastAsia="zh-CN"/>
        </w:rPr>
      </w:pPr>
      <w:bookmarkStart w:id="154" w:name="lt_pId423"/>
      <w:r>
        <w:rPr>
          <w:lang w:eastAsia="zh-CN"/>
        </w:rPr>
        <w:t>7</w:t>
      </w:r>
      <w:r w:rsidR="00F622AE">
        <w:rPr>
          <w:lang w:eastAsia="zh-CN"/>
        </w:rPr>
        <w:tab/>
      </w:r>
      <w:r w:rsidR="00F622AE">
        <w:rPr>
          <w:rFonts w:hint="eastAsia"/>
          <w:lang w:eastAsia="zh-CN"/>
        </w:rPr>
        <w:t>第</w:t>
      </w:r>
      <w:r w:rsidR="00F622AE" w:rsidRPr="00CD6666">
        <w:rPr>
          <w:rFonts w:eastAsia="Times New Roman"/>
          <w:lang w:eastAsia="zh-CN"/>
        </w:rPr>
        <w:t>1</w:t>
      </w:r>
      <w:bookmarkEnd w:id="154"/>
      <w:r w:rsidR="00F622AE" w:rsidRPr="00953535">
        <w:rPr>
          <w:rFonts w:hint="eastAsia"/>
          <w:lang w:eastAsia="zh-CN"/>
        </w:rPr>
        <w:t>研究组的</w:t>
      </w:r>
      <w:r w:rsidR="00F622AE">
        <w:rPr>
          <w:rFonts w:asciiTheme="minorEastAsia" w:hAnsiTheme="minorEastAsia" w:hint="eastAsia"/>
          <w:lang w:eastAsia="zh-CN"/>
        </w:rPr>
        <w:t>“</w:t>
      </w:r>
      <w:r w:rsidR="00F622AE" w:rsidRPr="00953535">
        <w:rPr>
          <w:rFonts w:eastAsia="Times New Roman" w:hint="eastAsia"/>
          <w:lang w:eastAsia="zh-CN"/>
        </w:rPr>
        <w:t>3I</w:t>
      </w:r>
      <w:r w:rsidR="00F622AE">
        <w:rPr>
          <w:rFonts w:asciiTheme="minorEastAsia" w:hAnsiTheme="minorEastAsia" w:hint="eastAsia"/>
          <w:lang w:eastAsia="zh-CN"/>
        </w:rPr>
        <w:t>”</w:t>
      </w:r>
      <w:r w:rsidR="00F622AE" w:rsidRPr="00953535">
        <w:rPr>
          <w:rFonts w:hint="eastAsia"/>
          <w:lang w:eastAsia="zh-CN"/>
        </w:rPr>
        <w:t>愿景</w:t>
      </w:r>
    </w:p>
    <w:p w14:paraId="09701F16" w14:textId="241AFA81" w:rsidR="00717695" w:rsidRPr="00065C4C" w:rsidRDefault="00F622AE" w:rsidP="00065C4C">
      <w:pPr>
        <w:ind w:firstLineChars="200" w:firstLine="480"/>
        <w:rPr>
          <w:rFonts w:eastAsia="Times New Roman"/>
          <w:lang w:eastAsia="zh-CN"/>
        </w:rPr>
      </w:pPr>
      <w:r w:rsidRPr="00953535">
        <w:rPr>
          <w:rFonts w:hint="eastAsia"/>
          <w:lang w:val="en-US" w:eastAsia="zh-CN"/>
        </w:rPr>
        <w:t>在</w:t>
      </w:r>
      <w:r w:rsidRPr="00CD6666">
        <w:rPr>
          <w:rFonts w:eastAsia="Times New Roman"/>
          <w:lang w:eastAsia="zh-CN"/>
        </w:rPr>
        <w:t>2018-202</w:t>
      </w:r>
      <w:r w:rsidR="00307350">
        <w:rPr>
          <w:rFonts w:eastAsia="Times New Roman"/>
          <w:lang w:eastAsia="zh-CN"/>
        </w:rPr>
        <w:t>2</w:t>
      </w:r>
      <w:r w:rsidRPr="00953535">
        <w:rPr>
          <w:rFonts w:hint="eastAsia"/>
          <w:lang w:val="en-US" w:eastAsia="zh-CN"/>
        </w:rPr>
        <w:t>年研究期</w:t>
      </w:r>
      <w:r w:rsidR="00366686">
        <w:rPr>
          <w:rFonts w:hint="eastAsia"/>
          <w:lang w:val="en-US" w:eastAsia="zh-CN"/>
        </w:rPr>
        <w:t>内探索</w:t>
      </w:r>
      <w:r w:rsidRPr="00953535">
        <w:rPr>
          <w:rFonts w:hint="eastAsia"/>
          <w:lang w:val="en-US" w:eastAsia="zh-CN"/>
        </w:rPr>
        <w:t>的创新方面可</w:t>
      </w:r>
      <w:r w:rsidR="009224ED">
        <w:rPr>
          <w:rFonts w:hint="eastAsia"/>
          <w:lang w:val="en-US" w:eastAsia="zh-CN"/>
        </w:rPr>
        <w:t>在</w:t>
      </w:r>
      <w:r w:rsidRPr="00CD6666">
        <w:rPr>
          <w:rFonts w:eastAsia="Times New Roman"/>
          <w:lang w:eastAsia="zh-CN"/>
        </w:rPr>
        <w:t>3I</w:t>
      </w:r>
      <w:proofErr w:type="gramStart"/>
      <w:r w:rsidRPr="00953535">
        <w:rPr>
          <w:rFonts w:hint="eastAsia"/>
          <w:lang w:val="en-US" w:eastAsia="zh-CN"/>
        </w:rPr>
        <w:t>愿景</w:t>
      </w:r>
      <w:r w:rsidR="009224ED">
        <w:rPr>
          <w:rFonts w:hint="eastAsia"/>
          <w:lang w:val="en-US" w:eastAsia="zh-CN"/>
        </w:rPr>
        <w:t>下</w:t>
      </w:r>
      <w:proofErr w:type="gramEnd"/>
      <w:r w:rsidR="00470E9E">
        <w:rPr>
          <w:rFonts w:hint="eastAsia"/>
          <w:lang w:val="en-US" w:eastAsia="zh-CN"/>
        </w:rPr>
        <w:t>总结</w:t>
      </w:r>
      <w:r w:rsidRPr="00953535">
        <w:rPr>
          <w:rFonts w:hint="eastAsia"/>
          <w:lang w:val="en-US" w:eastAsia="zh-CN"/>
        </w:rPr>
        <w:t>，</w:t>
      </w:r>
      <w:proofErr w:type="gramStart"/>
      <w:r w:rsidRPr="00953535">
        <w:rPr>
          <w:rFonts w:hint="eastAsia"/>
          <w:lang w:val="en-US" w:eastAsia="zh-CN"/>
        </w:rPr>
        <w:t>该愿景由</w:t>
      </w:r>
      <w:proofErr w:type="gramEnd"/>
      <w:r w:rsidRPr="00CD6666">
        <w:rPr>
          <w:rFonts w:eastAsia="Times New Roman"/>
          <w:lang w:eastAsia="zh-CN"/>
        </w:rPr>
        <w:t>SG1</w:t>
      </w:r>
      <w:r w:rsidRPr="00953535">
        <w:rPr>
          <w:rFonts w:hint="eastAsia"/>
          <w:lang w:val="en-US" w:eastAsia="zh-CN"/>
        </w:rPr>
        <w:t>主席在</w:t>
      </w:r>
      <w:r w:rsidRPr="00CD6666">
        <w:rPr>
          <w:rFonts w:eastAsia="Times New Roman"/>
          <w:lang w:eastAsia="zh-CN"/>
        </w:rPr>
        <w:t>SG1</w:t>
      </w:r>
      <w:r w:rsidRPr="00953535">
        <w:rPr>
          <w:rFonts w:hint="eastAsia"/>
          <w:lang w:val="en-US" w:eastAsia="zh-CN"/>
        </w:rPr>
        <w:t>第一次会议上提出</w:t>
      </w:r>
      <w:r w:rsidR="00380328">
        <w:rPr>
          <w:rFonts w:hint="eastAsia"/>
          <w:lang w:val="en-US" w:eastAsia="zh-CN"/>
        </w:rPr>
        <w:t>（</w:t>
      </w:r>
      <w:hyperlink r:id="rId109" w:history="1">
        <w:r w:rsidR="00380328" w:rsidRPr="00734181">
          <w:rPr>
            <w:rStyle w:val="Hyperlink"/>
            <w:lang w:val="en-US" w:eastAsia="zh-CN"/>
          </w:rPr>
          <w:t>1/REP/8</w:t>
        </w:r>
      </w:hyperlink>
      <w:r w:rsidR="00380328">
        <w:rPr>
          <w:rFonts w:hint="eastAsia"/>
          <w:lang w:val="en-US" w:eastAsia="zh-CN"/>
        </w:rPr>
        <w:t>）</w:t>
      </w:r>
      <w:r w:rsidRPr="00953535">
        <w:rPr>
          <w:rFonts w:hint="eastAsia"/>
          <w:lang w:val="en-US" w:eastAsia="zh-CN"/>
        </w:rPr>
        <w:t>，并在</w:t>
      </w:r>
      <w:r w:rsidRPr="00CD6666">
        <w:rPr>
          <w:rFonts w:eastAsia="Times New Roman"/>
          <w:lang w:eastAsia="zh-CN"/>
        </w:rPr>
        <w:t>SG1</w:t>
      </w:r>
      <w:r w:rsidRPr="00953535">
        <w:rPr>
          <w:rFonts w:hint="eastAsia"/>
          <w:lang w:val="en-US" w:eastAsia="zh-CN"/>
        </w:rPr>
        <w:t>第四次会议</w:t>
      </w:r>
      <w:r w:rsidR="00052526">
        <w:rPr>
          <w:rFonts w:hint="eastAsia"/>
          <w:lang w:val="en-US" w:eastAsia="zh-CN"/>
        </w:rPr>
        <w:t>结束</w:t>
      </w:r>
      <w:r w:rsidRPr="00953535">
        <w:rPr>
          <w:rFonts w:hint="eastAsia"/>
          <w:lang w:val="en-US" w:eastAsia="zh-CN"/>
        </w:rPr>
        <w:t>时</w:t>
      </w:r>
      <w:r w:rsidR="00052526">
        <w:rPr>
          <w:rFonts w:hint="eastAsia"/>
          <w:lang w:val="en-US" w:eastAsia="zh-CN"/>
        </w:rPr>
        <w:t>予以</w:t>
      </w:r>
      <w:r w:rsidRPr="00953535">
        <w:rPr>
          <w:rFonts w:hint="eastAsia"/>
          <w:lang w:val="en-US" w:eastAsia="zh-CN"/>
        </w:rPr>
        <w:t>回顾</w:t>
      </w:r>
      <w:r w:rsidR="00906EC4">
        <w:rPr>
          <w:rFonts w:hint="eastAsia"/>
          <w:lang w:val="en-US" w:eastAsia="zh-CN"/>
        </w:rPr>
        <w:t>：</w:t>
      </w:r>
    </w:p>
    <w:p w14:paraId="22D421E0" w14:textId="1DF7039F" w:rsidR="00F622AE" w:rsidRPr="00CD6666" w:rsidRDefault="00F622AE" w:rsidP="00F622AE">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增强利益攸关方在工作（提交文稿、经验共享等）过程中的</w:t>
      </w:r>
      <w:r w:rsidRPr="00551799">
        <w:rPr>
          <w:rFonts w:ascii="Calibri" w:hAnsi="Calibri" w:cs="Calibri" w:hint="eastAsia"/>
          <w:b/>
          <w:bCs/>
          <w:lang w:eastAsia="zh-CN"/>
        </w:rPr>
        <w:t>互动性</w:t>
      </w:r>
      <w:r w:rsidRPr="009237FA">
        <w:rPr>
          <w:rFonts w:ascii="Calibri" w:hAnsi="Calibri" w:cs="Calibri" w:hint="eastAsia"/>
          <w:lang w:eastAsia="zh-CN"/>
        </w:rPr>
        <w:t>（</w:t>
      </w:r>
      <w:r w:rsidRPr="009237FA">
        <w:rPr>
          <w:rFonts w:ascii="Calibri" w:hAnsi="Calibri" w:cs="Calibri"/>
          <w:b/>
          <w:lang w:eastAsia="zh-CN"/>
        </w:rPr>
        <w:t>Interaction</w:t>
      </w:r>
      <w:r w:rsidRPr="009237FA">
        <w:rPr>
          <w:rFonts w:ascii="Calibri" w:hAnsi="Calibri" w:cs="Calibri" w:hint="eastAsia"/>
          <w:lang w:eastAsia="zh-CN"/>
        </w:rPr>
        <w:t>）</w:t>
      </w:r>
      <w:r w:rsidR="00717695">
        <w:rPr>
          <w:rFonts w:hint="eastAsia"/>
          <w:lang w:val="en-US" w:eastAsia="zh-CN"/>
        </w:rPr>
        <w:t>；</w:t>
      </w:r>
    </w:p>
    <w:p w14:paraId="3F2464FE" w14:textId="66D467B6" w:rsidR="00F622AE" w:rsidRPr="00CD6666" w:rsidRDefault="00F622AE" w:rsidP="00F622AE">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提升工作方法的</w:t>
      </w:r>
      <w:r w:rsidRPr="00551799">
        <w:rPr>
          <w:rFonts w:ascii="Calibri" w:hAnsi="Calibri" w:cs="Calibri" w:hint="eastAsia"/>
          <w:b/>
          <w:bCs/>
          <w:lang w:eastAsia="zh-CN"/>
        </w:rPr>
        <w:t>创新性</w:t>
      </w:r>
      <w:r w:rsidRPr="009237FA">
        <w:rPr>
          <w:rFonts w:ascii="Calibri" w:hAnsi="Calibri" w:cs="Calibri" w:hint="eastAsia"/>
          <w:lang w:eastAsia="zh-CN"/>
        </w:rPr>
        <w:t>（</w:t>
      </w:r>
      <w:r w:rsidRPr="009237FA">
        <w:rPr>
          <w:rFonts w:ascii="Calibri" w:hAnsi="Calibri" w:cs="Calibri"/>
          <w:b/>
          <w:lang w:eastAsia="zh-CN"/>
        </w:rPr>
        <w:t>Innovation</w:t>
      </w:r>
      <w:r w:rsidRPr="009237FA">
        <w:rPr>
          <w:rFonts w:ascii="Calibri" w:hAnsi="Calibri" w:cs="Calibri" w:hint="eastAsia"/>
          <w:lang w:eastAsia="zh-CN"/>
        </w:rPr>
        <w:t>）</w:t>
      </w:r>
      <w:r w:rsidR="00717695">
        <w:rPr>
          <w:rFonts w:hint="eastAsia"/>
          <w:lang w:val="en-US" w:eastAsia="zh-CN"/>
        </w:rPr>
        <w:t>；</w:t>
      </w:r>
      <w:r w:rsidR="00366686">
        <w:rPr>
          <w:rFonts w:hint="eastAsia"/>
          <w:lang w:val="en-US" w:eastAsia="zh-CN"/>
        </w:rPr>
        <w:t>和</w:t>
      </w:r>
    </w:p>
    <w:p w14:paraId="72433D36" w14:textId="77777777" w:rsidR="00F622AE" w:rsidRPr="00CD6666" w:rsidRDefault="00F622AE" w:rsidP="00F622AE">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促进成员国在</w:t>
      </w:r>
      <w:r w:rsidRPr="00551799">
        <w:rPr>
          <w:rFonts w:ascii="Calibri" w:hAnsi="Calibri" w:cs="Calibri" w:hint="eastAsia"/>
          <w:b/>
          <w:bCs/>
          <w:lang w:eastAsia="zh-CN"/>
        </w:rPr>
        <w:t>落实</w:t>
      </w:r>
      <w:r w:rsidRPr="009237FA">
        <w:rPr>
          <w:rFonts w:ascii="Calibri" w:hAnsi="Calibri" w:cs="Calibri" w:hint="eastAsia"/>
          <w:lang w:eastAsia="zh-CN"/>
        </w:rPr>
        <w:t>（</w:t>
      </w:r>
      <w:r w:rsidRPr="009237FA">
        <w:rPr>
          <w:rFonts w:ascii="Calibri" w:hAnsi="Calibri" w:cs="Calibri"/>
          <w:b/>
          <w:lang w:eastAsia="zh-CN"/>
        </w:rPr>
        <w:t>Implementation</w:t>
      </w:r>
      <w:r w:rsidRPr="009237FA">
        <w:rPr>
          <w:rFonts w:ascii="Calibri" w:hAnsi="Calibri" w:cs="Calibri" w:hint="eastAsia"/>
          <w:lang w:eastAsia="zh-CN"/>
        </w:rPr>
        <w:t>）</w:t>
      </w:r>
      <w:r w:rsidRPr="009237FA">
        <w:rPr>
          <w:rFonts w:ascii="Calibri" w:hAnsi="Calibri" w:cs="Calibri"/>
          <w:lang w:eastAsia="zh-CN"/>
        </w:rPr>
        <w:t>ITU-D</w:t>
      </w:r>
      <w:r w:rsidRPr="009237FA">
        <w:rPr>
          <w:rFonts w:ascii="Calibri" w:hAnsi="Calibri" w:cs="Calibri" w:hint="eastAsia"/>
          <w:lang w:eastAsia="zh-CN"/>
        </w:rPr>
        <w:t>研究组成果方面取得更优异的成绩</w:t>
      </w:r>
      <w:r w:rsidRPr="00953535">
        <w:rPr>
          <w:rFonts w:hint="eastAsia"/>
          <w:lang w:val="en-US" w:eastAsia="zh-CN"/>
        </w:rPr>
        <w:t>。</w:t>
      </w:r>
    </w:p>
    <w:p w14:paraId="189031C3" w14:textId="27ED6AA4" w:rsidR="00F622AE" w:rsidRPr="00CD6666" w:rsidRDefault="00065C4C" w:rsidP="00F622AE">
      <w:pPr>
        <w:ind w:firstLineChars="200" w:firstLine="482"/>
        <w:rPr>
          <w:rFonts w:eastAsia="Times New Roman"/>
          <w:lang w:eastAsia="zh-CN"/>
        </w:rPr>
      </w:pPr>
      <w:r w:rsidRPr="00551799">
        <w:rPr>
          <w:rFonts w:hint="eastAsia"/>
          <w:b/>
          <w:bCs/>
          <w:lang w:eastAsia="zh-CN"/>
        </w:rPr>
        <w:t>互动性</w:t>
      </w:r>
      <w:r w:rsidR="00F622AE" w:rsidRPr="00953535">
        <w:rPr>
          <w:rFonts w:hint="eastAsia"/>
          <w:lang w:eastAsia="zh-CN"/>
        </w:rPr>
        <w:t>正通过以下</w:t>
      </w:r>
      <w:r>
        <w:rPr>
          <w:rFonts w:hint="eastAsia"/>
          <w:lang w:eastAsia="zh-CN"/>
        </w:rPr>
        <w:t>方面</w:t>
      </w:r>
      <w:r w:rsidR="00F622AE">
        <w:rPr>
          <w:rFonts w:hint="eastAsia"/>
          <w:lang w:eastAsia="zh-CN"/>
        </w:rPr>
        <w:t>增强</w:t>
      </w:r>
      <w:r>
        <w:rPr>
          <w:rFonts w:hint="eastAsia"/>
          <w:lang w:eastAsia="zh-CN"/>
        </w:rPr>
        <w:t>：</w:t>
      </w:r>
    </w:p>
    <w:p w14:paraId="46D6213B" w14:textId="0070E245" w:rsidR="00717695" w:rsidRPr="00400299" w:rsidRDefault="00F622AE" w:rsidP="00B82266">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ascii="SimSun" w:hAnsi="SimSun" w:cs="SimSun" w:hint="eastAsia"/>
          <w:szCs w:val="24"/>
          <w:lang w:eastAsia="zh-CN"/>
        </w:rPr>
        <w:t>更多管理</w:t>
      </w:r>
      <w:r w:rsidR="0091529D">
        <w:rPr>
          <w:rFonts w:ascii="SimSun" w:hAnsi="SimSun" w:cs="SimSun" w:hint="eastAsia"/>
          <w:szCs w:val="24"/>
          <w:lang w:eastAsia="zh-CN"/>
        </w:rPr>
        <w:t>团队</w:t>
      </w:r>
      <w:r w:rsidRPr="00953535">
        <w:rPr>
          <w:rFonts w:ascii="SimSun" w:hAnsi="SimSun" w:cs="SimSun" w:hint="eastAsia"/>
          <w:szCs w:val="24"/>
          <w:lang w:eastAsia="zh-CN"/>
        </w:rPr>
        <w:t>（电子</w:t>
      </w:r>
      <w:r w:rsidR="00CD6450">
        <w:rPr>
          <w:rFonts w:ascii="SimSun" w:hAnsi="SimSun" w:cs="SimSun" w:hint="eastAsia"/>
          <w:szCs w:val="24"/>
          <w:lang w:eastAsia="zh-CN"/>
        </w:rPr>
        <w:t>化</w:t>
      </w:r>
      <w:r w:rsidRPr="00953535">
        <w:rPr>
          <w:rFonts w:ascii="SimSun" w:hAnsi="SimSun" w:cs="SimSun" w:hint="eastAsia"/>
          <w:szCs w:val="24"/>
          <w:lang w:eastAsia="zh-CN"/>
        </w:rPr>
        <w:t>）会议</w:t>
      </w:r>
      <w:r>
        <w:rPr>
          <w:rFonts w:ascii="SimSun" w:hAnsi="SimSun" w:cs="SimSun" w:hint="eastAsia"/>
          <w:szCs w:val="24"/>
          <w:lang w:eastAsia="zh-CN"/>
        </w:rPr>
        <w:t>：课题</w:t>
      </w:r>
      <w:r w:rsidRPr="00953535">
        <w:rPr>
          <w:rFonts w:ascii="SimSun" w:hAnsi="SimSun" w:cs="SimSun" w:hint="eastAsia"/>
          <w:szCs w:val="24"/>
          <w:lang w:eastAsia="zh-CN"/>
        </w:rPr>
        <w:t>、研究</w:t>
      </w:r>
      <w:r>
        <w:rPr>
          <w:rFonts w:ascii="SimSun" w:hAnsi="SimSun" w:cs="SimSun" w:hint="eastAsia"/>
          <w:szCs w:val="24"/>
          <w:lang w:eastAsia="zh-CN"/>
        </w:rPr>
        <w:t>组</w:t>
      </w:r>
      <w:r w:rsidRPr="00953535">
        <w:rPr>
          <w:rFonts w:ascii="SimSun" w:hAnsi="SimSun" w:cs="SimSun" w:hint="eastAsia"/>
          <w:szCs w:val="24"/>
          <w:lang w:eastAsia="zh-CN"/>
        </w:rPr>
        <w:t>和联合</w:t>
      </w:r>
      <w:r w:rsidR="00C7123B">
        <w:rPr>
          <w:rFonts w:ascii="SimSun" w:hAnsi="SimSun" w:cs="SimSun" w:hint="eastAsia"/>
          <w:szCs w:val="24"/>
          <w:lang w:eastAsia="zh-CN"/>
        </w:rPr>
        <w:t>研究组</w:t>
      </w:r>
      <w:r w:rsidR="00717695">
        <w:rPr>
          <w:rFonts w:hint="eastAsia"/>
          <w:lang w:val="en-US" w:eastAsia="zh-CN"/>
        </w:rPr>
        <w:t>；</w:t>
      </w:r>
    </w:p>
    <w:p w14:paraId="2440B3E8" w14:textId="27A7B39D" w:rsidR="00717695" w:rsidRPr="00400299" w:rsidRDefault="00F622AE" w:rsidP="00510171">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CD6666">
        <w:rPr>
          <w:rFonts w:cstheme="minorHAnsi"/>
          <w:szCs w:val="24"/>
          <w:lang w:eastAsia="zh-CN"/>
        </w:rPr>
        <w:t>Whats</w:t>
      </w:r>
      <w:r>
        <w:rPr>
          <w:rFonts w:cstheme="minorHAnsi" w:hint="eastAsia"/>
          <w:szCs w:val="24"/>
          <w:lang w:eastAsia="zh-CN"/>
        </w:rPr>
        <w:t>A</w:t>
      </w:r>
      <w:r w:rsidRPr="00CD6666">
        <w:rPr>
          <w:rFonts w:cstheme="minorHAnsi"/>
          <w:szCs w:val="24"/>
          <w:lang w:eastAsia="zh-CN"/>
        </w:rPr>
        <w:t>pp</w:t>
      </w:r>
      <w:r>
        <w:rPr>
          <w:rFonts w:ascii="SimSun" w:hAnsi="SimSun" w:cs="SimSun" w:hint="eastAsia"/>
          <w:szCs w:val="24"/>
          <w:lang w:eastAsia="zh-CN"/>
        </w:rPr>
        <w:t>群</w:t>
      </w:r>
      <w:r w:rsidRPr="00953535">
        <w:rPr>
          <w:rFonts w:ascii="SimSun" w:hAnsi="SimSun" w:cs="SimSun" w:hint="eastAsia"/>
          <w:szCs w:val="24"/>
          <w:lang w:eastAsia="zh-CN"/>
        </w:rPr>
        <w:t>组，</w:t>
      </w:r>
      <w:r w:rsidR="00EA6134">
        <w:rPr>
          <w:rFonts w:ascii="SimSun" w:hAnsi="SimSun" w:cs="SimSun" w:hint="eastAsia"/>
          <w:szCs w:val="24"/>
          <w:lang w:eastAsia="zh-CN"/>
        </w:rPr>
        <w:t>促进</w:t>
      </w:r>
      <w:r w:rsidRPr="00953535">
        <w:rPr>
          <w:rFonts w:ascii="SimSun" w:hAnsi="SimSun" w:cs="SimSun" w:hint="eastAsia"/>
          <w:szCs w:val="24"/>
          <w:lang w:eastAsia="zh-CN"/>
        </w:rPr>
        <w:t>电子</w:t>
      </w:r>
      <w:r w:rsidR="00F872CC">
        <w:rPr>
          <w:rFonts w:ascii="SimSun" w:hAnsi="SimSun" w:cs="SimSun" w:hint="eastAsia"/>
          <w:szCs w:val="24"/>
          <w:lang w:eastAsia="zh-CN"/>
        </w:rPr>
        <w:t>化</w:t>
      </w:r>
      <w:r w:rsidRPr="00953535">
        <w:rPr>
          <w:rFonts w:ascii="SimSun" w:hAnsi="SimSun" w:cs="SimSun" w:hint="eastAsia"/>
          <w:szCs w:val="24"/>
          <w:lang w:eastAsia="zh-CN"/>
        </w:rPr>
        <w:t>会议</w:t>
      </w:r>
      <w:r w:rsidR="002A3C02">
        <w:rPr>
          <w:rFonts w:ascii="SimSun" w:hAnsi="SimSun" w:cs="SimSun" w:hint="eastAsia"/>
          <w:szCs w:val="24"/>
          <w:lang w:eastAsia="zh-CN"/>
        </w:rPr>
        <w:t>的</w:t>
      </w:r>
      <w:r w:rsidRPr="00953535">
        <w:rPr>
          <w:rFonts w:ascii="SimSun" w:hAnsi="SimSun" w:cs="SimSun" w:hint="eastAsia"/>
          <w:szCs w:val="24"/>
          <w:lang w:eastAsia="zh-CN"/>
        </w:rPr>
        <w:t>高效幕后协调</w:t>
      </w:r>
      <w:r w:rsidR="00717695">
        <w:rPr>
          <w:rFonts w:hint="eastAsia"/>
          <w:lang w:val="en-US" w:eastAsia="zh-CN"/>
        </w:rPr>
        <w:t>；</w:t>
      </w:r>
    </w:p>
    <w:p w14:paraId="0E5A6AE1" w14:textId="0AE2FBBD" w:rsidR="00F622AE" w:rsidRPr="00CD6666" w:rsidRDefault="00F622AE" w:rsidP="00F622AE">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cstheme="minorHAnsi" w:hint="eastAsia"/>
          <w:szCs w:val="24"/>
          <w:lang w:eastAsia="zh-CN"/>
        </w:rPr>
        <w:t>与</w:t>
      </w:r>
      <w:r w:rsidRPr="00953535">
        <w:rPr>
          <w:rFonts w:cstheme="minorHAnsi" w:hint="eastAsia"/>
          <w:szCs w:val="24"/>
          <w:lang w:eastAsia="zh-CN"/>
        </w:rPr>
        <w:t>SG2</w:t>
      </w:r>
      <w:r w:rsidRPr="00953535">
        <w:rPr>
          <w:rFonts w:cstheme="minorHAnsi" w:hint="eastAsia"/>
          <w:szCs w:val="24"/>
          <w:lang w:eastAsia="zh-CN"/>
        </w:rPr>
        <w:t>更</w:t>
      </w:r>
      <w:r w:rsidR="00274338">
        <w:rPr>
          <w:rFonts w:cstheme="minorHAnsi" w:hint="eastAsia"/>
          <w:szCs w:val="24"/>
          <w:lang w:eastAsia="zh-CN"/>
        </w:rPr>
        <w:t>密切</w:t>
      </w:r>
      <w:r w:rsidRPr="00953535">
        <w:rPr>
          <w:rFonts w:cstheme="minorHAnsi" w:hint="eastAsia"/>
          <w:szCs w:val="24"/>
          <w:lang w:eastAsia="zh-CN"/>
        </w:rPr>
        <w:t>的</w:t>
      </w:r>
      <w:r>
        <w:rPr>
          <w:rFonts w:cstheme="minorHAnsi" w:hint="eastAsia"/>
          <w:szCs w:val="24"/>
          <w:lang w:eastAsia="zh-CN"/>
        </w:rPr>
        <w:t>协作</w:t>
      </w:r>
      <w:r w:rsidRPr="00953535">
        <w:rPr>
          <w:rFonts w:cstheme="minorHAnsi" w:hint="eastAsia"/>
          <w:szCs w:val="24"/>
          <w:lang w:eastAsia="zh-CN"/>
        </w:rPr>
        <w:t>（联席会议、管理</w:t>
      </w:r>
      <w:r w:rsidR="003B6171">
        <w:rPr>
          <w:rFonts w:cstheme="minorHAnsi" w:hint="eastAsia"/>
          <w:szCs w:val="24"/>
          <w:lang w:eastAsia="zh-CN"/>
        </w:rPr>
        <w:t>团队</w:t>
      </w:r>
      <w:r w:rsidRPr="00953535">
        <w:rPr>
          <w:rFonts w:cstheme="minorHAnsi" w:hint="eastAsia"/>
          <w:szCs w:val="24"/>
          <w:lang w:eastAsia="zh-CN"/>
        </w:rPr>
        <w:t>联席会议</w:t>
      </w:r>
      <w:r w:rsidR="00B71712">
        <w:rPr>
          <w:rFonts w:cstheme="minorHAnsi" w:hint="eastAsia"/>
          <w:szCs w:val="24"/>
          <w:lang w:eastAsia="zh-CN"/>
        </w:rPr>
        <w:t>以及</w:t>
      </w:r>
      <w:r w:rsidR="00475CD8">
        <w:rPr>
          <w:rFonts w:cstheme="minorHAnsi" w:hint="eastAsia"/>
          <w:szCs w:val="24"/>
          <w:lang w:eastAsia="zh-CN"/>
        </w:rPr>
        <w:t>研究组</w:t>
      </w:r>
      <w:r w:rsidRPr="00953535">
        <w:rPr>
          <w:rFonts w:cstheme="minorHAnsi" w:hint="eastAsia"/>
          <w:szCs w:val="24"/>
          <w:lang w:eastAsia="zh-CN"/>
        </w:rPr>
        <w:t>主席与</w:t>
      </w:r>
      <w:r w:rsidR="007E3C0C">
        <w:rPr>
          <w:rFonts w:cstheme="minorHAnsi" w:hint="eastAsia"/>
          <w:szCs w:val="24"/>
          <w:lang w:eastAsia="zh-CN"/>
        </w:rPr>
        <w:t>BDT</w:t>
      </w:r>
      <w:r w:rsidRPr="00953535">
        <w:rPr>
          <w:rFonts w:cstheme="minorHAnsi" w:hint="eastAsia"/>
          <w:szCs w:val="24"/>
          <w:lang w:eastAsia="zh-CN"/>
        </w:rPr>
        <w:t>秘书处的</w:t>
      </w:r>
      <w:r w:rsidR="00FC45CF">
        <w:rPr>
          <w:rFonts w:cstheme="minorHAnsi" w:hint="eastAsia"/>
          <w:szCs w:val="24"/>
          <w:lang w:eastAsia="zh-CN"/>
        </w:rPr>
        <w:t>联合</w:t>
      </w:r>
      <w:r w:rsidRPr="00953535">
        <w:rPr>
          <w:rFonts w:cstheme="minorHAnsi" w:hint="eastAsia"/>
          <w:szCs w:val="24"/>
          <w:lang w:eastAsia="zh-CN"/>
        </w:rPr>
        <w:t>磋商）</w:t>
      </w:r>
      <w:r w:rsidR="00717695">
        <w:rPr>
          <w:rFonts w:hint="eastAsia"/>
          <w:lang w:val="en-US" w:eastAsia="zh-CN"/>
        </w:rPr>
        <w:t>；</w:t>
      </w:r>
    </w:p>
    <w:p w14:paraId="3DC2FF20" w14:textId="7882D6DE" w:rsidR="00F622AE" w:rsidRPr="00CD6666" w:rsidRDefault="00F622AE" w:rsidP="00F622AE">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00412E43">
        <w:rPr>
          <w:rFonts w:cstheme="minorHAnsi" w:hint="eastAsia"/>
          <w:szCs w:val="24"/>
          <w:lang w:eastAsia="zh-CN"/>
        </w:rPr>
        <w:t>与</w:t>
      </w:r>
      <w:r w:rsidRPr="00953535">
        <w:rPr>
          <w:rFonts w:cstheme="minorHAnsi" w:hint="eastAsia"/>
          <w:szCs w:val="24"/>
          <w:lang w:eastAsia="zh-CN"/>
        </w:rPr>
        <w:t>其他部门的相关</w:t>
      </w:r>
      <w:r>
        <w:rPr>
          <w:rFonts w:cstheme="minorHAnsi" w:hint="eastAsia"/>
          <w:szCs w:val="24"/>
          <w:lang w:eastAsia="zh-CN"/>
        </w:rPr>
        <w:t>组</w:t>
      </w:r>
      <w:r w:rsidRPr="00953535">
        <w:rPr>
          <w:rFonts w:cstheme="minorHAnsi" w:hint="eastAsia"/>
          <w:szCs w:val="24"/>
          <w:lang w:eastAsia="zh-CN"/>
        </w:rPr>
        <w:t>以及</w:t>
      </w:r>
      <w:r w:rsidR="001C19A8">
        <w:rPr>
          <w:rFonts w:cstheme="minorHAnsi" w:hint="eastAsia"/>
          <w:szCs w:val="24"/>
          <w:lang w:eastAsia="zh-CN"/>
        </w:rPr>
        <w:t>与</w:t>
      </w:r>
      <w:r w:rsidRPr="00953535">
        <w:rPr>
          <w:rFonts w:cstheme="minorHAnsi" w:hint="eastAsia"/>
          <w:szCs w:val="24"/>
          <w:lang w:eastAsia="zh-CN"/>
        </w:rPr>
        <w:t>其他联合国机构</w:t>
      </w:r>
      <w:r w:rsidR="0059085A">
        <w:rPr>
          <w:rFonts w:cstheme="minorHAnsi" w:hint="eastAsia"/>
          <w:szCs w:val="24"/>
          <w:lang w:eastAsia="zh-CN"/>
        </w:rPr>
        <w:t>之间</w:t>
      </w:r>
      <w:r w:rsidR="008E360C">
        <w:rPr>
          <w:rFonts w:cstheme="minorHAnsi" w:hint="eastAsia"/>
          <w:szCs w:val="24"/>
          <w:lang w:eastAsia="zh-CN"/>
        </w:rPr>
        <w:t>的</w:t>
      </w:r>
      <w:r w:rsidRPr="00953535">
        <w:rPr>
          <w:rFonts w:cstheme="minorHAnsi" w:hint="eastAsia"/>
          <w:szCs w:val="24"/>
          <w:lang w:eastAsia="zh-CN"/>
        </w:rPr>
        <w:t>更多联络</w:t>
      </w:r>
      <w:r>
        <w:rPr>
          <w:rFonts w:cstheme="minorHAnsi" w:hint="eastAsia"/>
          <w:szCs w:val="24"/>
          <w:lang w:eastAsia="zh-CN"/>
        </w:rPr>
        <w:t>声明</w:t>
      </w:r>
      <w:r w:rsidR="00717695">
        <w:rPr>
          <w:rFonts w:hint="eastAsia"/>
          <w:lang w:val="en-US" w:eastAsia="zh-CN"/>
        </w:rPr>
        <w:t>；</w:t>
      </w:r>
    </w:p>
    <w:p w14:paraId="082433FB" w14:textId="4BC03754" w:rsidR="00717695" w:rsidRPr="00400299" w:rsidRDefault="00F622AE" w:rsidP="00491F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001A0C52">
        <w:rPr>
          <w:rFonts w:cstheme="minorHAnsi" w:hint="eastAsia"/>
          <w:szCs w:val="24"/>
          <w:lang w:eastAsia="zh-CN"/>
        </w:rPr>
        <w:t>分配</w:t>
      </w:r>
      <w:r w:rsidR="00A6729A" w:rsidRPr="00953535">
        <w:rPr>
          <w:rFonts w:cstheme="minorHAnsi" w:hint="eastAsia"/>
          <w:szCs w:val="24"/>
          <w:lang w:eastAsia="zh-CN"/>
        </w:rPr>
        <w:t>加强协同作用</w:t>
      </w:r>
      <w:r w:rsidR="00A6729A">
        <w:rPr>
          <w:rFonts w:cstheme="minorHAnsi" w:hint="eastAsia"/>
          <w:szCs w:val="24"/>
          <w:lang w:eastAsia="zh-CN"/>
        </w:rPr>
        <w:t>的</w:t>
      </w:r>
      <w:r w:rsidRPr="00953535">
        <w:rPr>
          <w:rFonts w:cstheme="minorHAnsi" w:hint="eastAsia"/>
          <w:szCs w:val="24"/>
          <w:lang w:eastAsia="zh-CN"/>
        </w:rPr>
        <w:t>协调员</w:t>
      </w:r>
      <w:r w:rsidR="001A0C52">
        <w:rPr>
          <w:rFonts w:cstheme="minorHAnsi" w:hint="eastAsia"/>
          <w:szCs w:val="24"/>
          <w:lang w:eastAsia="zh-CN"/>
        </w:rPr>
        <w:t>职责</w:t>
      </w:r>
      <w:r w:rsidRPr="00953535">
        <w:rPr>
          <w:rFonts w:cstheme="minorHAnsi" w:hint="eastAsia"/>
          <w:szCs w:val="24"/>
          <w:lang w:eastAsia="zh-CN"/>
        </w:rPr>
        <w:t>（</w:t>
      </w:r>
      <w:r w:rsidRPr="00953535">
        <w:rPr>
          <w:rFonts w:cstheme="minorHAnsi" w:hint="eastAsia"/>
          <w:szCs w:val="24"/>
          <w:lang w:eastAsia="zh-CN"/>
        </w:rPr>
        <w:t>EGH</w:t>
      </w:r>
      <w:r w:rsidRPr="00953535">
        <w:rPr>
          <w:rFonts w:cstheme="minorHAnsi" w:hint="eastAsia"/>
          <w:szCs w:val="24"/>
          <w:lang w:eastAsia="zh-CN"/>
        </w:rPr>
        <w:t>、</w:t>
      </w:r>
      <w:r w:rsidRPr="00953535">
        <w:rPr>
          <w:rFonts w:cstheme="minorHAnsi" w:hint="eastAsia"/>
          <w:szCs w:val="24"/>
          <w:lang w:eastAsia="zh-CN"/>
        </w:rPr>
        <w:t>EGTI</w:t>
      </w:r>
      <w:r w:rsidRPr="00953535">
        <w:rPr>
          <w:rFonts w:cstheme="minorHAnsi" w:hint="eastAsia"/>
          <w:szCs w:val="24"/>
          <w:lang w:eastAsia="zh-CN"/>
        </w:rPr>
        <w:t>、</w:t>
      </w:r>
      <w:r w:rsidRPr="00953535">
        <w:rPr>
          <w:rFonts w:cstheme="minorHAnsi" w:hint="eastAsia"/>
          <w:szCs w:val="24"/>
          <w:lang w:eastAsia="zh-CN"/>
        </w:rPr>
        <w:t>CCT</w:t>
      </w:r>
      <w:r w:rsidRPr="00953535">
        <w:rPr>
          <w:rFonts w:cstheme="minorHAnsi" w:hint="eastAsia"/>
          <w:szCs w:val="24"/>
          <w:lang w:eastAsia="zh-CN"/>
        </w:rPr>
        <w:t>、</w:t>
      </w:r>
      <w:r w:rsidRPr="00953535">
        <w:rPr>
          <w:rFonts w:cstheme="minorHAnsi" w:hint="eastAsia"/>
          <w:szCs w:val="24"/>
          <w:lang w:eastAsia="zh-CN"/>
        </w:rPr>
        <w:t>PRIDA</w:t>
      </w:r>
      <w:r w:rsidRPr="00953535">
        <w:rPr>
          <w:rFonts w:cstheme="minorHAnsi" w:hint="eastAsia"/>
          <w:szCs w:val="24"/>
          <w:lang w:eastAsia="zh-CN"/>
        </w:rPr>
        <w:t>、</w:t>
      </w:r>
      <w:r w:rsidRPr="00953535">
        <w:rPr>
          <w:rFonts w:cstheme="minorHAnsi" w:hint="eastAsia"/>
          <w:szCs w:val="24"/>
          <w:lang w:eastAsia="zh-CN"/>
        </w:rPr>
        <w:t>FIGI</w:t>
      </w:r>
      <w:r w:rsidRPr="00953535">
        <w:rPr>
          <w:rFonts w:cstheme="minorHAnsi" w:hint="eastAsia"/>
          <w:szCs w:val="24"/>
          <w:lang w:eastAsia="zh-CN"/>
        </w:rPr>
        <w:t>、</w:t>
      </w:r>
      <w:r>
        <w:rPr>
          <w:rFonts w:cstheme="minorHAnsi" w:hint="eastAsia"/>
          <w:szCs w:val="24"/>
          <w:lang w:eastAsia="zh-CN"/>
        </w:rPr>
        <w:t>第</w:t>
      </w:r>
      <w:r w:rsidRPr="00953535">
        <w:rPr>
          <w:rFonts w:cstheme="minorHAnsi" w:hint="eastAsia"/>
          <w:szCs w:val="24"/>
          <w:lang w:eastAsia="zh-CN"/>
        </w:rPr>
        <w:t>9</w:t>
      </w:r>
      <w:r>
        <w:rPr>
          <w:rFonts w:cstheme="minorHAnsi" w:hint="eastAsia"/>
          <w:szCs w:val="24"/>
          <w:lang w:eastAsia="zh-CN"/>
        </w:rPr>
        <w:t>号决议</w:t>
      </w:r>
      <w:r w:rsidRPr="00953535">
        <w:rPr>
          <w:rFonts w:cstheme="minorHAnsi" w:hint="eastAsia"/>
          <w:szCs w:val="24"/>
          <w:lang w:eastAsia="zh-CN"/>
        </w:rPr>
        <w:t>、</w:t>
      </w:r>
      <w:r w:rsidRPr="00953535">
        <w:rPr>
          <w:rFonts w:cstheme="minorHAnsi" w:hint="eastAsia"/>
          <w:szCs w:val="24"/>
          <w:lang w:eastAsia="zh-CN"/>
        </w:rPr>
        <w:t>WTDC</w:t>
      </w:r>
      <w:r w:rsidRPr="00953535">
        <w:rPr>
          <w:rFonts w:cstheme="minorHAnsi" w:hint="eastAsia"/>
          <w:szCs w:val="24"/>
          <w:lang w:eastAsia="zh-CN"/>
        </w:rPr>
        <w:t>宣言、</w:t>
      </w:r>
      <w:r>
        <w:rPr>
          <w:rFonts w:cstheme="minorHAnsi" w:hint="eastAsia"/>
          <w:szCs w:val="24"/>
          <w:lang w:eastAsia="zh-CN"/>
        </w:rPr>
        <w:t>第</w:t>
      </w:r>
      <w:r w:rsidRPr="00953535">
        <w:rPr>
          <w:rFonts w:cstheme="minorHAnsi" w:hint="eastAsia"/>
          <w:szCs w:val="24"/>
          <w:lang w:eastAsia="zh-CN"/>
        </w:rPr>
        <w:t>1</w:t>
      </w:r>
      <w:r>
        <w:rPr>
          <w:rFonts w:cstheme="minorHAnsi" w:hint="eastAsia"/>
          <w:szCs w:val="24"/>
          <w:lang w:eastAsia="zh-CN"/>
        </w:rPr>
        <w:t>号决议</w:t>
      </w:r>
      <w:r w:rsidRPr="00953535">
        <w:rPr>
          <w:rFonts w:cstheme="minorHAnsi" w:hint="eastAsia"/>
          <w:szCs w:val="24"/>
          <w:lang w:eastAsia="zh-CN"/>
        </w:rPr>
        <w:t>工作方法、</w:t>
      </w:r>
      <w:r w:rsidR="003F007B">
        <w:rPr>
          <w:rFonts w:cstheme="minorHAnsi" w:hint="eastAsia"/>
          <w:szCs w:val="24"/>
          <w:lang w:eastAsia="zh-CN"/>
        </w:rPr>
        <w:t>关于课题未来的</w:t>
      </w:r>
      <w:r>
        <w:rPr>
          <w:rFonts w:cstheme="minorHAnsi" w:hint="eastAsia"/>
          <w:szCs w:val="24"/>
          <w:lang w:eastAsia="zh-CN"/>
        </w:rPr>
        <w:t>第</w:t>
      </w:r>
      <w:r w:rsidRPr="00953535">
        <w:rPr>
          <w:rFonts w:cstheme="minorHAnsi" w:hint="eastAsia"/>
          <w:szCs w:val="24"/>
          <w:lang w:eastAsia="zh-CN"/>
        </w:rPr>
        <w:t>2</w:t>
      </w:r>
      <w:r>
        <w:rPr>
          <w:rFonts w:cstheme="minorHAnsi" w:hint="eastAsia"/>
          <w:szCs w:val="24"/>
          <w:lang w:eastAsia="zh-CN"/>
        </w:rPr>
        <w:t>号决议</w:t>
      </w:r>
      <w:r w:rsidRPr="00953535">
        <w:rPr>
          <w:rFonts w:cstheme="minorHAnsi" w:hint="eastAsia"/>
          <w:szCs w:val="24"/>
          <w:lang w:eastAsia="zh-CN"/>
        </w:rPr>
        <w:t>、</w:t>
      </w:r>
      <w:r>
        <w:rPr>
          <w:rFonts w:cstheme="minorHAnsi" w:hint="eastAsia"/>
          <w:szCs w:val="24"/>
          <w:lang w:eastAsia="zh-CN"/>
        </w:rPr>
        <w:t>归纳整理</w:t>
      </w:r>
      <w:r w:rsidR="00FE56FC">
        <w:rPr>
          <w:rFonts w:cstheme="minorHAnsi" w:hint="eastAsia"/>
          <w:szCs w:val="24"/>
          <w:lang w:eastAsia="zh-CN"/>
        </w:rPr>
        <w:t>各项</w:t>
      </w:r>
      <w:r w:rsidRPr="00953535">
        <w:rPr>
          <w:rFonts w:cstheme="minorHAnsi" w:hint="eastAsia"/>
          <w:szCs w:val="24"/>
          <w:lang w:eastAsia="zh-CN"/>
        </w:rPr>
        <w:t>决议）</w:t>
      </w:r>
      <w:r w:rsidR="00717695">
        <w:rPr>
          <w:rFonts w:hint="eastAsia"/>
          <w:lang w:val="en-US" w:eastAsia="zh-CN"/>
        </w:rPr>
        <w:t>；</w:t>
      </w:r>
      <w:r w:rsidR="003964A8">
        <w:rPr>
          <w:rFonts w:hint="eastAsia"/>
          <w:lang w:val="en-US" w:eastAsia="zh-CN"/>
        </w:rPr>
        <w:t>和</w:t>
      </w:r>
    </w:p>
    <w:p w14:paraId="41EF7326" w14:textId="10AE437C" w:rsidR="00F622AE" w:rsidRPr="00CD6666" w:rsidRDefault="00F622AE" w:rsidP="00F622AE">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8A139D">
        <w:rPr>
          <w:rFonts w:cstheme="minorHAnsi" w:hint="eastAsia"/>
          <w:szCs w:val="24"/>
          <w:lang w:eastAsia="zh-CN"/>
        </w:rPr>
        <w:t>积极参与课题</w:t>
      </w:r>
      <w:r w:rsidR="00346CE1">
        <w:rPr>
          <w:rFonts w:cstheme="minorHAnsi" w:hint="eastAsia"/>
          <w:szCs w:val="24"/>
          <w:lang w:eastAsia="zh-CN"/>
        </w:rPr>
        <w:t>的</w:t>
      </w:r>
      <w:r w:rsidR="00346CE1" w:rsidRPr="008A139D">
        <w:rPr>
          <w:rFonts w:cstheme="minorHAnsi" w:hint="eastAsia"/>
          <w:szCs w:val="24"/>
          <w:lang w:eastAsia="zh-CN"/>
        </w:rPr>
        <w:t>ITU-D</w:t>
      </w:r>
      <w:r w:rsidR="00346CE1" w:rsidRPr="008A139D">
        <w:rPr>
          <w:rFonts w:cstheme="minorHAnsi" w:hint="eastAsia"/>
          <w:szCs w:val="24"/>
          <w:lang w:eastAsia="zh-CN"/>
        </w:rPr>
        <w:t>成员</w:t>
      </w:r>
      <w:r w:rsidR="00346CE1">
        <w:rPr>
          <w:rFonts w:cstheme="minorHAnsi" w:hint="eastAsia"/>
          <w:szCs w:val="24"/>
          <w:lang w:eastAsia="zh-CN"/>
        </w:rPr>
        <w:t>亦</w:t>
      </w:r>
      <w:r w:rsidRPr="00B77312">
        <w:rPr>
          <w:rFonts w:cstheme="minorHAnsi" w:hint="eastAsia"/>
          <w:szCs w:val="24"/>
          <w:lang w:eastAsia="zh-CN"/>
        </w:rPr>
        <w:t>作为专家</w:t>
      </w:r>
      <w:r w:rsidR="004D69A6">
        <w:rPr>
          <w:rFonts w:cstheme="minorHAnsi" w:hint="eastAsia"/>
          <w:szCs w:val="24"/>
          <w:lang w:eastAsia="zh-CN"/>
        </w:rPr>
        <w:t>制作</w:t>
      </w:r>
      <w:r w:rsidRPr="00B77312">
        <w:rPr>
          <w:rFonts w:cstheme="minorHAnsi" w:hint="eastAsia"/>
          <w:szCs w:val="24"/>
          <w:lang w:eastAsia="zh-CN"/>
        </w:rPr>
        <w:t>BDT</w:t>
      </w:r>
      <w:r w:rsidRPr="00B77312">
        <w:rPr>
          <w:rFonts w:cstheme="minorHAnsi" w:hint="eastAsia"/>
          <w:szCs w:val="24"/>
          <w:lang w:eastAsia="zh-CN"/>
        </w:rPr>
        <w:t>产品</w:t>
      </w:r>
      <w:r w:rsidR="008A139D">
        <w:rPr>
          <w:rFonts w:cstheme="minorHAnsi" w:hint="eastAsia"/>
          <w:szCs w:val="24"/>
          <w:lang w:eastAsia="zh-CN"/>
        </w:rPr>
        <w:t>（</w:t>
      </w:r>
      <w:r w:rsidRPr="00B77312">
        <w:rPr>
          <w:rFonts w:cstheme="minorHAnsi" w:hint="eastAsia"/>
          <w:szCs w:val="24"/>
          <w:lang w:eastAsia="zh-CN"/>
        </w:rPr>
        <w:t>如最后一英里连接</w:t>
      </w:r>
      <w:r w:rsidR="00805280">
        <w:rPr>
          <w:rFonts w:cstheme="minorHAnsi" w:hint="eastAsia"/>
          <w:szCs w:val="24"/>
          <w:lang w:eastAsia="zh-CN"/>
        </w:rPr>
        <w:t>工具包</w:t>
      </w:r>
      <w:r w:rsidRPr="00B77312">
        <w:rPr>
          <w:rFonts w:cstheme="minorHAnsi" w:hint="eastAsia"/>
          <w:szCs w:val="24"/>
          <w:lang w:eastAsia="zh-CN"/>
        </w:rPr>
        <w:t>、数字监管手册</w:t>
      </w:r>
      <w:r w:rsidR="008A139D">
        <w:rPr>
          <w:rFonts w:cstheme="minorHAnsi" w:hint="eastAsia"/>
          <w:szCs w:val="24"/>
          <w:lang w:eastAsia="zh-CN"/>
        </w:rPr>
        <w:t>）</w:t>
      </w:r>
      <w:r w:rsidR="000D390E">
        <w:rPr>
          <w:rFonts w:cstheme="minorHAnsi" w:hint="eastAsia"/>
          <w:szCs w:val="24"/>
          <w:lang w:eastAsia="zh-CN"/>
        </w:rPr>
        <w:t>和</w:t>
      </w:r>
      <w:r w:rsidRPr="00B77312">
        <w:rPr>
          <w:rFonts w:cstheme="minorHAnsi" w:hint="eastAsia"/>
          <w:szCs w:val="24"/>
          <w:lang w:eastAsia="zh-CN"/>
        </w:rPr>
        <w:t>支持</w:t>
      </w:r>
      <w:r w:rsidRPr="00B77312">
        <w:rPr>
          <w:rFonts w:cstheme="minorHAnsi" w:hint="eastAsia"/>
          <w:szCs w:val="24"/>
          <w:lang w:eastAsia="zh-CN"/>
        </w:rPr>
        <w:t>BDT</w:t>
      </w:r>
      <w:r w:rsidRPr="00B77312">
        <w:rPr>
          <w:rFonts w:cstheme="minorHAnsi" w:hint="eastAsia"/>
          <w:szCs w:val="24"/>
          <w:lang w:eastAsia="zh-CN"/>
        </w:rPr>
        <w:t>活动（</w:t>
      </w:r>
      <w:r w:rsidRPr="00B77312">
        <w:rPr>
          <w:rFonts w:cstheme="minorHAnsi" w:hint="eastAsia"/>
          <w:szCs w:val="24"/>
          <w:lang w:eastAsia="zh-CN"/>
        </w:rPr>
        <w:t>RDF</w:t>
      </w:r>
      <w:r w:rsidRPr="00B77312">
        <w:rPr>
          <w:rFonts w:cstheme="minorHAnsi" w:hint="eastAsia"/>
          <w:szCs w:val="24"/>
          <w:lang w:eastAsia="zh-CN"/>
        </w:rPr>
        <w:t>、</w:t>
      </w:r>
      <w:r w:rsidRPr="00B77312">
        <w:rPr>
          <w:rFonts w:cstheme="minorHAnsi" w:hint="eastAsia"/>
          <w:szCs w:val="24"/>
          <w:lang w:eastAsia="zh-CN"/>
        </w:rPr>
        <w:t>RPM</w:t>
      </w:r>
      <w:r w:rsidRPr="00B77312">
        <w:rPr>
          <w:rFonts w:cstheme="minorHAnsi" w:hint="eastAsia"/>
          <w:szCs w:val="24"/>
          <w:lang w:eastAsia="zh-CN"/>
        </w:rPr>
        <w:t>、</w:t>
      </w:r>
      <w:r w:rsidRPr="00B77312">
        <w:rPr>
          <w:rFonts w:cstheme="minorHAnsi" w:hint="eastAsia"/>
          <w:szCs w:val="24"/>
          <w:lang w:eastAsia="zh-CN"/>
        </w:rPr>
        <w:t>RED</w:t>
      </w:r>
      <w:r w:rsidRPr="00B77312">
        <w:rPr>
          <w:rFonts w:cstheme="minorHAnsi" w:hint="eastAsia"/>
          <w:szCs w:val="24"/>
          <w:lang w:eastAsia="zh-CN"/>
        </w:rPr>
        <w:t>）</w:t>
      </w:r>
      <w:r w:rsidRPr="00953535">
        <w:rPr>
          <w:rFonts w:hint="eastAsia"/>
          <w:lang w:val="en-US" w:eastAsia="zh-CN"/>
        </w:rPr>
        <w:t>。</w:t>
      </w:r>
    </w:p>
    <w:p w14:paraId="1A213EB7" w14:textId="1099147B" w:rsidR="00F622AE" w:rsidRPr="00CD6666" w:rsidRDefault="00717779" w:rsidP="00F622AE">
      <w:pPr>
        <w:ind w:firstLineChars="200" w:firstLine="482"/>
        <w:rPr>
          <w:rFonts w:eastAsia="Times New Roman"/>
          <w:lang w:eastAsia="zh-CN"/>
        </w:rPr>
      </w:pPr>
      <w:r w:rsidRPr="00551799">
        <w:rPr>
          <w:rFonts w:hint="eastAsia"/>
          <w:b/>
          <w:bCs/>
          <w:lang w:eastAsia="zh-CN"/>
        </w:rPr>
        <w:t>创新性</w:t>
      </w:r>
      <w:r w:rsidR="00F622AE" w:rsidRPr="00B77312">
        <w:rPr>
          <w:rFonts w:hint="eastAsia"/>
          <w:lang w:eastAsia="zh-CN"/>
        </w:rPr>
        <w:t>正通过以下</w:t>
      </w:r>
      <w:r>
        <w:rPr>
          <w:rFonts w:hint="eastAsia"/>
          <w:lang w:eastAsia="zh-CN"/>
        </w:rPr>
        <w:t>方面</w:t>
      </w:r>
      <w:r w:rsidR="00526D01">
        <w:rPr>
          <w:rFonts w:hint="eastAsia"/>
          <w:lang w:eastAsia="zh-CN"/>
        </w:rPr>
        <w:t>增强</w:t>
      </w:r>
      <w:r w:rsidR="00F622AE" w:rsidRPr="00081607">
        <w:rPr>
          <w:rFonts w:hint="eastAsia"/>
          <w:bCs/>
          <w:lang w:eastAsia="zh-CN"/>
        </w:rPr>
        <w:t>：</w:t>
      </w:r>
    </w:p>
    <w:p w14:paraId="086FB805" w14:textId="33577BCD" w:rsidR="00F622AE" w:rsidRPr="00CD6666" w:rsidRDefault="00F622AE" w:rsidP="00F622AE">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更多</w:t>
      </w:r>
      <w:r w:rsidR="00D01DFD">
        <w:rPr>
          <w:rFonts w:cstheme="minorHAnsi" w:hint="eastAsia"/>
          <w:szCs w:val="24"/>
          <w:lang w:eastAsia="zh-CN"/>
        </w:rPr>
        <w:t>虚拟</w:t>
      </w:r>
      <w:r w:rsidRPr="00B77312">
        <w:rPr>
          <w:rFonts w:cstheme="minorHAnsi" w:hint="eastAsia"/>
          <w:szCs w:val="24"/>
          <w:lang w:eastAsia="zh-CN"/>
        </w:rPr>
        <w:t>会议，从非正式到正式会议，从</w:t>
      </w:r>
      <w:r>
        <w:rPr>
          <w:rFonts w:cstheme="minorHAnsi" w:hint="eastAsia"/>
          <w:szCs w:val="24"/>
          <w:lang w:eastAsia="zh-CN"/>
        </w:rPr>
        <w:t>小规模</w:t>
      </w:r>
      <w:r w:rsidRPr="00B77312">
        <w:rPr>
          <w:rFonts w:cstheme="minorHAnsi" w:hint="eastAsia"/>
          <w:szCs w:val="24"/>
          <w:lang w:eastAsia="zh-CN"/>
        </w:rPr>
        <w:t>会议到</w:t>
      </w:r>
      <w:r w:rsidR="00C91098">
        <w:rPr>
          <w:rFonts w:cstheme="minorHAnsi" w:hint="eastAsia"/>
          <w:szCs w:val="24"/>
          <w:lang w:eastAsia="zh-CN"/>
        </w:rPr>
        <w:t>超过</w:t>
      </w:r>
      <w:r w:rsidRPr="00B77312">
        <w:rPr>
          <w:rFonts w:cstheme="minorHAnsi" w:hint="eastAsia"/>
          <w:szCs w:val="24"/>
          <w:lang w:eastAsia="zh-CN"/>
        </w:rPr>
        <w:t>200</w:t>
      </w:r>
      <w:r w:rsidR="00C91098">
        <w:rPr>
          <w:rFonts w:cstheme="minorHAnsi" w:hint="eastAsia"/>
          <w:szCs w:val="24"/>
          <w:lang w:eastAsia="zh-CN"/>
        </w:rPr>
        <w:t>名参会者</w:t>
      </w:r>
      <w:r w:rsidRPr="00B77312">
        <w:rPr>
          <w:rFonts w:cstheme="minorHAnsi" w:hint="eastAsia"/>
          <w:szCs w:val="24"/>
          <w:lang w:eastAsia="zh-CN"/>
        </w:rPr>
        <w:t>的会议</w:t>
      </w:r>
      <w:r w:rsidR="00717695">
        <w:rPr>
          <w:rFonts w:hint="eastAsia"/>
          <w:lang w:val="en-US" w:eastAsia="zh-CN"/>
        </w:rPr>
        <w:t>；</w:t>
      </w:r>
    </w:p>
    <w:p w14:paraId="40F33A82" w14:textId="232CB636" w:rsidR="00F622AE" w:rsidRPr="00CD6666" w:rsidRDefault="00F622AE" w:rsidP="00F622AE">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使用新技术进行文件共享和共同编辑</w:t>
      </w:r>
      <w:r w:rsidR="00717695">
        <w:rPr>
          <w:rFonts w:hint="eastAsia"/>
          <w:lang w:val="en-US" w:eastAsia="zh-CN"/>
        </w:rPr>
        <w:t>；</w:t>
      </w:r>
    </w:p>
    <w:p w14:paraId="3670AEF2" w14:textId="3F3F1610" w:rsidR="00717695" w:rsidRPr="00400299" w:rsidRDefault="00F622AE" w:rsidP="00163A2B">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启动并成功完成</w:t>
      </w:r>
      <w:r w:rsidR="0099747B">
        <w:rPr>
          <w:rFonts w:cstheme="minorHAnsi" w:hint="eastAsia"/>
          <w:szCs w:val="24"/>
          <w:lang w:eastAsia="zh-CN"/>
        </w:rPr>
        <w:t>对</w:t>
      </w:r>
      <w:r w:rsidRPr="00B77312">
        <w:rPr>
          <w:rFonts w:cstheme="minorHAnsi" w:hint="eastAsia"/>
          <w:szCs w:val="24"/>
          <w:lang w:eastAsia="zh-CN"/>
        </w:rPr>
        <w:t>国际电联所有部门</w:t>
      </w:r>
      <w:r>
        <w:rPr>
          <w:rFonts w:cstheme="minorHAnsi" w:hint="eastAsia"/>
          <w:szCs w:val="24"/>
          <w:lang w:eastAsia="zh-CN"/>
        </w:rPr>
        <w:t>课题</w:t>
      </w:r>
      <w:r w:rsidR="009C3B77">
        <w:rPr>
          <w:rFonts w:cstheme="minorHAnsi" w:hint="eastAsia"/>
          <w:szCs w:val="24"/>
          <w:lang w:eastAsia="zh-CN"/>
        </w:rPr>
        <w:t>的</w:t>
      </w:r>
      <w:r>
        <w:rPr>
          <w:rFonts w:cstheme="minorHAnsi" w:hint="eastAsia"/>
          <w:szCs w:val="24"/>
          <w:lang w:eastAsia="zh-CN"/>
        </w:rPr>
        <w:t>对照</w:t>
      </w:r>
      <w:r w:rsidR="009C3B77">
        <w:rPr>
          <w:rFonts w:cstheme="minorHAnsi" w:hint="eastAsia"/>
          <w:szCs w:val="24"/>
          <w:lang w:eastAsia="zh-CN"/>
        </w:rPr>
        <w:t>，</w:t>
      </w:r>
      <w:r w:rsidR="00566377">
        <w:rPr>
          <w:rFonts w:cstheme="minorHAnsi" w:hint="eastAsia"/>
          <w:szCs w:val="24"/>
          <w:lang w:eastAsia="zh-CN"/>
        </w:rPr>
        <w:t>现由</w:t>
      </w:r>
      <w:r w:rsidR="00935A65">
        <w:rPr>
          <w:rFonts w:cstheme="minorHAnsi" w:hint="eastAsia"/>
          <w:szCs w:val="24"/>
          <w:lang w:eastAsia="zh-CN"/>
        </w:rPr>
        <w:t>国际电联</w:t>
      </w:r>
      <w:r w:rsidR="009C3B77" w:rsidRPr="00B77312">
        <w:rPr>
          <w:rFonts w:cstheme="minorHAnsi" w:hint="eastAsia"/>
          <w:szCs w:val="24"/>
          <w:lang w:eastAsia="zh-CN"/>
        </w:rPr>
        <w:t>秘书处维护</w:t>
      </w:r>
      <w:r w:rsidR="00717695">
        <w:rPr>
          <w:rFonts w:hint="eastAsia"/>
          <w:lang w:val="en-US" w:eastAsia="zh-CN"/>
        </w:rPr>
        <w:t>；</w:t>
      </w:r>
      <w:r w:rsidR="00717695" w:rsidRPr="00400299">
        <w:rPr>
          <w:rFonts w:cstheme="minorHAnsi"/>
          <w:szCs w:val="24"/>
          <w:lang w:eastAsia="zh-CN"/>
        </w:rPr>
        <w:t xml:space="preserve"> </w:t>
      </w:r>
    </w:p>
    <w:p w14:paraId="19C96241" w14:textId="5CF5093F" w:rsidR="00F622AE" w:rsidRPr="00CD6666" w:rsidRDefault="00F622AE" w:rsidP="00F622AE">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00A77E52">
        <w:rPr>
          <w:rFonts w:cstheme="minorHAnsi" w:hint="eastAsia"/>
          <w:szCs w:val="24"/>
          <w:lang w:eastAsia="zh-CN"/>
        </w:rPr>
        <w:t>通过导则</w:t>
      </w:r>
      <w:r w:rsidRPr="00B77312">
        <w:rPr>
          <w:rFonts w:cstheme="minorHAnsi" w:hint="eastAsia"/>
          <w:szCs w:val="24"/>
          <w:lang w:eastAsia="zh-CN"/>
        </w:rPr>
        <w:t>重新审视各</w:t>
      </w:r>
      <w:r>
        <w:rPr>
          <w:rFonts w:cstheme="minorHAnsi" w:hint="eastAsia"/>
          <w:szCs w:val="24"/>
          <w:lang w:eastAsia="zh-CN"/>
        </w:rPr>
        <w:t>区域</w:t>
      </w:r>
      <w:r w:rsidRPr="00B77312">
        <w:rPr>
          <w:rFonts w:cstheme="minorHAnsi" w:hint="eastAsia"/>
          <w:szCs w:val="24"/>
          <w:lang w:eastAsia="zh-CN"/>
        </w:rPr>
        <w:t>副主席</w:t>
      </w:r>
      <w:r w:rsidR="00163A2B">
        <w:rPr>
          <w:rFonts w:cstheme="minorHAnsi" w:hint="eastAsia"/>
          <w:szCs w:val="24"/>
          <w:lang w:eastAsia="zh-CN"/>
        </w:rPr>
        <w:t>的职责</w:t>
      </w:r>
      <w:r w:rsidR="00717695">
        <w:rPr>
          <w:rFonts w:hint="eastAsia"/>
          <w:lang w:val="en-US" w:eastAsia="zh-CN"/>
        </w:rPr>
        <w:t>；</w:t>
      </w:r>
    </w:p>
    <w:p w14:paraId="5DCB1EA5" w14:textId="09B51B46" w:rsidR="00F622AE" w:rsidRPr="00CD6666" w:rsidRDefault="00F622AE" w:rsidP="00F622AE">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RPM</w:t>
      </w:r>
      <w:r w:rsidRPr="00B77312">
        <w:rPr>
          <w:rFonts w:cstheme="minorHAnsi" w:hint="eastAsia"/>
          <w:szCs w:val="24"/>
          <w:lang w:eastAsia="zh-CN"/>
        </w:rPr>
        <w:t>、</w:t>
      </w:r>
      <w:r w:rsidRPr="00B77312">
        <w:rPr>
          <w:rFonts w:cstheme="minorHAnsi" w:hint="eastAsia"/>
          <w:szCs w:val="24"/>
          <w:lang w:eastAsia="zh-CN"/>
        </w:rPr>
        <w:t>RDF</w:t>
      </w:r>
      <w:r w:rsidRPr="00B77312">
        <w:rPr>
          <w:rFonts w:cstheme="minorHAnsi" w:hint="eastAsia"/>
          <w:szCs w:val="24"/>
          <w:lang w:eastAsia="zh-CN"/>
        </w:rPr>
        <w:t>、</w:t>
      </w:r>
      <w:r w:rsidRPr="00B77312">
        <w:rPr>
          <w:rFonts w:cstheme="minorHAnsi" w:hint="eastAsia"/>
          <w:szCs w:val="24"/>
          <w:lang w:eastAsia="zh-CN"/>
        </w:rPr>
        <w:t>RED</w:t>
      </w:r>
      <w:r w:rsidR="007B4464">
        <w:rPr>
          <w:rFonts w:cstheme="minorHAnsi" w:hint="eastAsia"/>
          <w:szCs w:val="24"/>
          <w:lang w:eastAsia="zh-CN"/>
        </w:rPr>
        <w:t>期间</w:t>
      </w:r>
      <w:r w:rsidRPr="00B77312">
        <w:rPr>
          <w:rFonts w:cstheme="minorHAnsi" w:hint="eastAsia"/>
          <w:szCs w:val="24"/>
          <w:lang w:eastAsia="zh-CN"/>
        </w:rPr>
        <w:t>更多</w:t>
      </w:r>
      <w:r>
        <w:rPr>
          <w:rFonts w:cstheme="minorHAnsi" w:hint="eastAsia"/>
          <w:szCs w:val="24"/>
          <w:lang w:eastAsia="zh-CN"/>
        </w:rPr>
        <w:t>讲习班</w:t>
      </w:r>
      <w:r w:rsidRPr="00B77312">
        <w:rPr>
          <w:rFonts w:cstheme="minorHAnsi" w:hint="eastAsia"/>
          <w:szCs w:val="24"/>
          <w:lang w:eastAsia="zh-CN"/>
        </w:rPr>
        <w:t>、新的网络研讨会、</w:t>
      </w:r>
      <w:r w:rsidRPr="00B77312">
        <w:rPr>
          <w:rFonts w:cstheme="minorHAnsi" w:hint="eastAsia"/>
          <w:szCs w:val="24"/>
          <w:lang w:eastAsia="zh-CN"/>
        </w:rPr>
        <w:t>WSIS</w:t>
      </w:r>
      <w:r w:rsidRPr="00B77312">
        <w:rPr>
          <w:rFonts w:cstheme="minorHAnsi" w:hint="eastAsia"/>
          <w:szCs w:val="24"/>
          <w:lang w:eastAsia="zh-CN"/>
        </w:rPr>
        <w:t>研讨会、会议或发言</w:t>
      </w:r>
      <w:r w:rsidR="0076014A">
        <w:rPr>
          <w:rFonts w:cstheme="minorHAnsi" w:hint="eastAsia"/>
          <w:szCs w:val="24"/>
          <w:lang w:eastAsia="zh-CN"/>
        </w:rPr>
        <w:t>者</w:t>
      </w:r>
      <w:r w:rsidRPr="00B77312">
        <w:rPr>
          <w:rFonts w:cstheme="minorHAnsi" w:hint="eastAsia"/>
          <w:szCs w:val="24"/>
          <w:lang w:eastAsia="zh-CN"/>
        </w:rPr>
        <w:t>，</w:t>
      </w:r>
      <w:r w:rsidR="00A63191">
        <w:rPr>
          <w:rFonts w:cstheme="minorHAnsi" w:hint="eastAsia"/>
          <w:szCs w:val="24"/>
          <w:lang w:eastAsia="zh-CN"/>
        </w:rPr>
        <w:t>有</w:t>
      </w:r>
      <w:r w:rsidRPr="00B77312">
        <w:rPr>
          <w:rFonts w:cstheme="minorHAnsi" w:hint="eastAsia"/>
          <w:szCs w:val="24"/>
          <w:lang w:eastAsia="zh-CN"/>
        </w:rPr>
        <w:t>助于为</w:t>
      </w:r>
      <w:r w:rsidR="00A63191">
        <w:rPr>
          <w:rFonts w:cstheme="minorHAnsi" w:hint="eastAsia"/>
          <w:szCs w:val="24"/>
          <w:lang w:eastAsia="zh-CN"/>
        </w:rPr>
        <w:t>所有</w:t>
      </w:r>
      <w:r w:rsidRPr="00B77312">
        <w:rPr>
          <w:rFonts w:cstheme="minorHAnsi" w:hint="eastAsia"/>
          <w:szCs w:val="24"/>
          <w:lang w:eastAsia="zh-CN"/>
        </w:rPr>
        <w:t>SG1</w:t>
      </w:r>
      <w:r w:rsidRPr="00B77312">
        <w:rPr>
          <w:rFonts w:cstheme="minorHAnsi" w:hint="eastAsia"/>
          <w:szCs w:val="24"/>
          <w:lang w:eastAsia="zh-CN"/>
        </w:rPr>
        <w:t>工作提供信息，并获得</w:t>
      </w:r>
      <w:r w:rsidR="005E6985">
        <w:rPr>
          <w:rFonts w:cstheme="minorHAnsi" w:hint="eastAsia"/>
          <w:szCs w:val="24"/>
          <w:lang w:eastAsia="zh-CN"/>
        </w:rPr>
        <w:t>扩充</w:t>
      </w:r>
      <w:r w:rsidRPr="00B77312">
        <w:rPr>
          <w:rFonts w:cstheme="minorHAnsi" w:hint="eastAsia"/>
          <w:szCs w:val="24"/>
          <w:lang w:eastAsia="zh-CN"/>
        </w:rPr>
        <w:t>SG1</w:t>
      </w:r>
      <w:r>
        <w:rPr>
          <w:rFonts w:cstheme="minorHAnsi" w:hint="eastAsia"/>
          <w:szCs w:val="24"/>
          <w:lang w:eastAsia="zh-CN"/>
        </w:rPr>
        <w:t>输出成果</w:t>
      </w:r>
      <w:r w:rsidR="005E6985">
        <w:rPr>
          <w:rFonts w:cstheme="minorHAnsi" w:hint="eastAsia"/>
          <w:szCs w:val="24"/>
          <w:lang w:eastAsia="zh-CN"/>
        </w:rPr>
        <w:t>的输入意见</w:t>
      </w:r>
      <w:r w:rsidR="00717695">
        <w:rPr>
          <w:rFonts w:hint="eastAsia"/>
          <w:lang w:val="en-US" w:eastAsia="zh-CN"/>
        </w:rPr>
        <w:t>；</w:t>
      </w:r>
    </w:p>
    <w:p w14:paraId="74F68487" w14:textId="6CE1FC27" w:rsidR="00717695" w:rsidRPr="00400299" w:rsidRDefault="00F622AE" w:rsidP="00120CC1">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年度</w:t>
      </w:r>
      <w:r w:rsidR="00C43D16">
        <w:rPr>
          <w:rFonts w:cstheme="minorHAnsi" w:hint="eastAsia"/>
          <w:szCs w:val="24"/>
          <w:lang w:eastAsia="zh-CN"/>
        </w:rPr>
        <w:t>可交付</w:t>
      </w:r>
      <w:r w:rsidRPr="00B77312">
        <w:rPr>
          <w:rFonts w:cstheme="minorHAnsi" w:hint="eastAsia"/>
          <w:szCs w:val="24"/>
          <w:lang w:eastAsia="zh-CN"/>
        </w:rPr>
        <w:t>成果（</w:t>
      </w:r>
      <w:r w:rsidR="00D722E3">
        <w:rPr>
          <w:rFonts w:cstheme="minorHAnsi" w:hint="eastAsia"/>
          <w:szCs w:val="24"/>
          <w:lang w:eastAsia="zh-CN"/>
        </w:rPr>
        <w:t>亦</w:t>
      </w:r>
      <w:r w:rsidRPr="00B77312">
        <w:rPr>
          <w:rFonts w:cstheme="minorHAnsi" w:hint="eastAsia"/>
          <w:szCs w:val="24"/>
          <w:lang w:eastAsia="zh-CN"/>
        </w:rPr>
        <w:t>称为论文）</w:t>
      </w:r>
      <w:r w:rsidR="00605F87">
        <w:rPr>
          <w:rFonts w:cstheme="minorHAnsi" w:hint="eastAsia"/>
          <w:szCs w:val="24"/>
          <w:lang w:eastAsia="zh-CN"/>
        </w:rPr>
        <w:t>辅以</w:t>
      </w:r>
      <w:r w:rsidRPr="00B77312">
        <w:rPr>
          <w:rFonts w:cstheme="minorHAnsi" w:hint="eastAsia"/>
          <w:szCs w:val="24"/>
          <w:lang w:eastAsia="zh-CN"/>
        </w:rPr>
        <w:t>相关国际电联新闻</w:t>
      </w:r>
      <w:r w:rsidR="00253B61">
        <w:rPr>
          <w:rFonts w:cstheme="minorHAnsi" w:hint="eastAsia"/>
          <w:szCs w:val="24"/>
          <w:lang w:eastAsia="zh-CN"/>
        </w:rPr>
        <w:t>网志</w:t>
      </w:r>
      <w:r w:rsidRPr="00B77312">
        <w:rPr>
          <w:rFonts w:cstheme="minorHAnsi" w:hint="eastAsia"/>
          <w:szCs w:val="24"/>
          <w:lang w:eastAsia="zh-CN"/>
        </w:rPr>
        <w:t>、访</w:t>
      </w:r>
      <w:r>
        <w:rPr>
          <w:rFonts w:cstheme="minorHAnsi" w:hint="eastAsia"/>
          <w:szCs w:val="24"/>
          <w:lang w:eastAsia="zh-CN"/>
        </w:rPr>
        <w:t>谈</w:t>
      </w:r>
      <w:r w:rsidRPr="00B77312">
        <w:rPr>
          <w:rFonts w:cstheme="minorHAnsi" w:hint="eastAsia"/>
          <w:szCs w:val="24"/>
          <w:lang w:eastAsia="zh-CN"/>
        </w:rPr>
        <w:t>和网站</w:t>
      </w:r>
      <w:r w:rsidR="00A92EFF">
        <w:rPr>
          <w:rFonts w:cstheme="minorHAnsi" w:hint="eastAsia"/>
          <w:szCs w:val="24"/>
          <w:lang w:eastAsia="zh-CN"/>
        </w:rPr>
        <w:t>推广</w:t>
      </w:r>
      <w:r w:rsidRPr="00B77312">
        <w:rPr>
          <w:rFonts w:cstheme="minorHAnsi" w:hint="eastAsia"/>
          <w:szCs w:val="24"/>
          <w:lang w:eastAsia="zh-CN"/>
        </w:rPr>
        <w:t>，免费供公众</w:t>
      </w:r>
      <w:r w:rsidR="00437B3B">
        <w:rPr>
          <w:rFonts w:cstheme="minorHAnsi" w:hint="eastAsia"/>
          <w:szCs w:val="24"/>
          <w:lang w:eastAsia="zh-CN"/>
        </w:rPr>
        <w:t>查阅</w:t>
      </w:r>
      <w:r w:rsidRPr="00B77312">
        <w:rPr>
          <w:rFonts w:cstheme="minorHAnsi" w:hint="eastAsia"/>
          <w:szCs w:val="24"/>
          <w:lang w:eastAsia="zh-CN"/>
        </w:rPr>
        <w:t>并以</w:t>
      </w:r>
      <w:r w:rsidR="000B0645">
        <w:rPr>
          <w:rFonts w:cstheme="minorHAnsi" w:hint="eastAsia"/>
          <w:szCs w:val="24"/>
          <w:lang w:eastAsia="zh-CN"/>
        </w:rPr>
        <w:t>国际电联</w:t>
      </w:r>
      <w:r w:rsidR="001F644B" w:rsidRPr="00B77312">
        <w:rPr>
          <w:rFonts w:cstheme="minorHAnsi" w:hint="eastAsia"/>
          <w:szCs w:val="24"/>
          <w:lang w:eastAsia="zh-CN"/>
        </w:rPr>
        <w:t>所有</w:t>
      </w:r>
      <w:r w:rsidRPr="00B77312">
        <w:rPr>
          <w:rFonts w:cstheme="minorHAnsi" w:hint="eastAsia"/>
          <w:szCs w:val="24"/>
          <w:lang w:eastAsia="zh-CN"/>
        </w:rPr>
        <w:t>正式</w:t>
      </w:r>
      <w:r>
        <w:rPr>
          <w:rFonts w:cstheme="minorHAnsi" w:hint="eastAsia"/>
          <w:szCs w:val="24"/>
          <w:lang w:eastAsia="zh-CN"/>
        </w:rPr>
        <w:t>语文</w:t>
      </w:r>
      <w:r w:rsidRPr="00B77312">
        <w:rPr>
          <w:rFonts w:cstheme="minorHAnsi" w:hint="eastAsia"/>
          <w:szCs w:val="24"/>
          <w:lang w:eastAsia="zh-CN"/>
        </w:rPr>
        <w:t>提供</w:t>
      </w:r>
      <w:r w:rsidR="00717695">
        <w:rPr>
          <w:rFonts w:hint="eastAsia"/>
          <w:lang w:val="en-US" w:eastAsia="zh-CN"/>
        </w:rPr>
        <w:t>；</w:t>
      </w:r>
    </w:p>
    <w:p w14:paraId="08633266" w14:textId="1F4B81A1" w:rsidR="00F622AE" w:rsidRPr="00CD6666" w:rsidRDefault="00F622AE" w:rsidP="00F622AE">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对</w:t>
      </w:r>
      <w:r>
        <w:rPr>
          <w:rFonts w:cstheme="minorHAnsi" w:hint="eastAsia"/>
          <w:szCs w:val="24"/>
          <w:lang w:eastAsia="zh-CN"/>
        </w:rPr>
        <w:t>最后输出</w:t>
      </w:r>
      <w:r w:rsidR="00285E67">
        <w:rPr>
          <w:rFonts w:cstheme="minorHAnsi" w:hint="eastAsia"/>
          <w:szCs w:val="24"/>
          <w:lang w:eastAsia="zh-CN"/>
        </w:rPr>
        <w:t>成果</w:t>
      </w:r>
      <w:r>
        <w:rPr>
          <w:rFonts w:cstheme="minorHAnsi" w:hint="eastAsia"/>
          <w:szCs w:val="24"/>
          <w:lang w:eastAsia="zh-CN"/>
        </w:rPr>
        <w:t>报告</w:t>
      </w:r>
      <w:r w:rsidR="003137B3">
        <w:rPr>
          <w:rFonts w:cstheme="minorHAnsi" w:hint="eastAsia"/>
          <w:szCs w:val="24"/>
          <w:lang w:eastAsia="zh-CN"/>
        </w:rPr>
        <w:t>的</w:t>
      </w:r>
      <w:r w:rsidRPr="00B77312">
        <w:rPr>
          <w:rFonts w:cstheme="minorHAnsi" w:hint="eastAsia"/>
          <w:szCs w:val="24"/>
          <w:lang w:eastAsia="zh-CN"/>
        </w:rPr>
        <w:t>专业编辑，</w:t>
      </w:r>
      <w:r w:rsidR="0033142A">
        <w:rPr>
          <w:rFonts w:cstheme="minorHAnsi" w:hint="eastAsia"/>
          <w:szCs w:val="24"/>
          <w:lang w:eastAsia="zh-CN"/>
        </w:rPr>
        <w:t>备受</w:t>
      </w:r>
      <w:r w:rsidRPr="00B77312">
        <w:rPr>
          <w:rFonts w:cstheme="minorHAnsi" w:hint="eastAsia"/>
          <w:szCs w:val="24"/>
          <w:lang w:eastAsia="zh-CN"/>
        </w:rPr>
        <w:t>管理</w:t>
      </w:r>
      <w:r w:rsidR="0033142A">
        <w:rPr>
          <w:rFonts w:cstheme="minorHAnsi" w:hint="eastAsia"/>
          <w:szCs w:val="24"/>
          <w:lang w:eastAsia="zh-CN"/>
        </w:rPr>
        <w:t>团队</w:t>
      </w:r>
      <w:r w:rsidRPr="00B77312">
        <w:rPr>
          <w:rFonts w:cstheme="minorHAnsi" w:hint="eastAsia"/>
          <w:szCs w:val="24"/>
          <w:lang w:eastAsia="zh-CN"/>
        </w:rPr>
        <w:t>和</w:t>
      </w:r>
      <w:r w:rsidR="00E34ECC">
        <w:rPr>
          <w:rFonts w:cstheme="minorHAnsi" w:hint="eastAsia"/>
          <w:szCs w:val="24"/>
          <w:lang w:eastAsia="zh-CN"/>
        </w:rPr>
        <w:t>ITU-D</w:t>
      </w:r>
      <w:r w:rsidR="00EE0E7C">
        <w:rPr>
          <w:rFonts w:cstheme="minorHAnsi" w:hint="eastAsia"/>
          <w:szCs w:val="24"/>
          <w:lang w:eastAsia="zh-CN"/>
        </w:rPr>
        <w:t>成员</w:t>
      </w:r>
      <w:r w:rsidR="0033142A">
        <w:rPr>
          <w:rFonts w:cstheme="minorHAnsi" w:hint="eastAsia"/>
          <w:szCs w:val="24"/>
          <w:lang w:eastAsia="zh-CN"/>
        </w:rPr>
        <w:t>欢迎</w:t>
      </w:r>
      <w:r w:rsidR="00717695">
        <w:rPr>
          <w:rFonts w:hint="eastAsia"/>
          <w:lang w:val="en-US" w:eastAsia="zh-CN"/>
        </w:rPr>
        <w:t>；</w:t>
      </w:r>
    </w:p>
    <w:p w14:paraId="60912FF8" w14:textId="44EA9718" w:rsidR="00F622AE" w:rsidRPr="00CD6666" w:rsidRDefault="00F622AE" w:rsidP="00F622AE">
      <w:pPr>
        <w:pStyle w:val="enumlev1"/>
        <w:rPr>
          <w:rFonts w:cstheme="minorHAnsi"/>
          <w:szCs w:val="24"/>
          <w:lang w:eastAsia="zh-CN"/>
        </w:rPr>
      </w:pPr>
      <w:r w:rsidRPr="00152A72">
        <w:rPr>
          <w:rFonts w:cstheme="minorHAnsi"/>
          <w:szCs w:val="24"/>
          <w:lang w:eastAsia="zh-CN"/>
        </w:rPr>
        <w:lastRenderedPageBreak/>
        <w:t>–</w:t>
      </w:r>
      <w:r>
        <w:rPr>
          <w:rFonts w:cstheme="minorHAnsi"/>
          <w:szCs w:val="24"/>
          <w:lang w:eastAsia="zh-CN"/>
        </w:rPr>
        <w:tab/>
      </w:r>
      <w:r w:rsidRPr="00B77312">
        <w:rPr>
          <w:rFonts w:cstheme="minorHAnsi" w:hint="eastAsia"/>
          <w:szCs w:val="24"/>
          <w:lang w:eastAsia="zh-CN"/>
        </w:rPr>
        <w:t>所有会议</w:t>
      </w:r>
      <w:r w:rsidR="00901514">
        <w:rPr>
          <w:rFonts w:cstheme="minorHAnsi" w:hint="eastAsia"/>
          <w:szCs w:val="24"/>
          <w:lang w:eastAsia="zh-CN"/>
        </w:rPr>
        <w:t>的</w:t>
      </w:r>
      <w:r w:rsidRPr="00B77312">
        <w:rPr>
          <w:rFonts w:cstheme="minorHAnsi" w:hint="eastAsia"/>
          <w:szCs w:val="24"/>
          <w:lang w:eastAsia="zh-CN"/>
        </w:rPr>
        <w:t>字幕，不仅对听力障碍</w:t>
      </w:r>
      <w:r w:rsidR="00004465">
        <w:rPr>
          <w:rFonts w:cstheme="minorHAnsi" w:hint="eastAsia"/>
          <w:szCs w:val="24"/>
          <w:lang w:eastAsia="zh-CN"/>
        </w:rPr>
        <w:t>人士</w:t>
      </w:r>
      <w:r w:rsidRPr="00B77312">
        <w:rPr>
          <w:rFonts w:cstheme="minorHAnsi" w:hint="eastAsia"/>
          <w:szCs w:val="24"/>
          <w:lang w:eastAsia="zh-CN"/>
        </w:rPr>
        <w:t>有</w:t>
      </w:r>
      <w:r w:rsidR="007A1C17">
        <w:rPr>
          <w:rFonts w:cstheme="minorHAnsi" w:hint="eastAsia"/>
          <w:szCs w:val="24"/>
          <w:lang w:eastAsia="zh-CN"/>
        </w:rPr>
        <w:t>助益</w:t>
      </w:r>
      <w:r w:rsidRPr="00B77312">
        <w:rPr>
          <w:rFonts w:cstheme="minorHAnsi" w:hint="eastAsia"/>
          <w:szCs w:val="24"/>
          <w:lang w:eastAsia="zh-CN"/>
        </w:rPr>
        <w:t>，</w:t>
      </w:r>
      <w:r w:rsidR="006B2D08">
        <w:rPr>
          <w:rFonts w:cstheme="minorHAnsi" w:hint="eastAsia"/>
          <w:szCs w:val="24"/>
          <w:lang w:eastAsia="zh-CN"/>
        </w:rPr>
        <w:t>还</w:t>
      </w:r>
      <w:r w:rsidRPr="00B77312">
        <w:rPr>
          <w:rFonts w:cstheme="minorHAnsi" w:hint="eastAsia"/>
          <w:szCs w:val="24"/>
          <w:lang w:eastAsia="zh-CN"/>
        </w:rPr>
        <w:t>对</w:t>
      </w:r>
      <w:r w:rsidR="001F24EC">
        <w:rPr>
          <w:rFonts w:cstheme="minorHAnsi" w:hint="eastAsia"/>
          <w:szCs w:val="24"/>
          <w:lang w:eastAsia="zh-CN"/>
        </w:rPr>
        <w:t>存在</w:t>
      </w:r>
      <w:r w:rsidRPr="00B77312">
        <w:rPr>
          <w:rFonts w:cstheme="minorHAnsi" w:hint="eastAsia"/>
          <w:szCs w:val="24"/>
          <w:lang w:eastAsia="zh-CN"/>
        </w:rPr>
        <w:t>音频连接</w:t>
      </w:r>
      <w:r w:rsidR="002869DA">
        <w:rPr>
          <w:rFonts w:cstheme="minorHAnsi" w:hint="eastAsia"/>
          <w:szCs w:val="24"/>
          <w:lang w:eastAsia="zh-CN"/>
        </w:rPr>
        <w:t>等</w:t>
      </w:r>
      <w:r>
        <w:rPr>
          <w:rFonts w:cstheme="minorHAnsi" w:hint="eastAsia"/>
          <w:szCs w:val="24"/>
          <w:lang w:eastAsia="zh-CN"/>
        </w:rPr>
        <w:t>问题</w:t>
      </w:r>
      <w:r w:rsidRPr="00B77312">
        <w:rPr>
          <w:rFonts w:cstheme="minorHAnsi" w:hint="eastAsia"/>
          <w:szCs w:val="24"/>
          <w:lang w:eastAsia="zh-CN"/>
        </w:rPr>
        <w:t>的</w:t>
      </w:r>
      <w:r w:rsidR="001F24EC">
        <w:rPr>
          <w:rFonts w:cstheme="minorHAnsi" w:hint="eastAsia"/>
          <w:szCs w:val="24"/>
          <w:lang w:eastAsia="zh-CN"/>
        </w:rPr>
        <w:t>人士</w:t>
      </w:r>
      <w:r w:rsidRPr="00B77312">
        <w:rPr>
          <w:rFonts w:cstheme="minorHAnsi" w:hint="eastAsia"/>
          <w:szCs w:val="24"/>
          <w:lang w:eastAsia="zh-CN"/>
        </w:rPr>
        <w:t>有用</w:t>
      </w:r>
      <w:r w:rsidR="00717695">
        <w:rPr>
          <w:rFonts w:hint="eastAsia"/>
          <w:lang w:val="en-US" w:eastAsia="zh-CN"/>
        </w:rPr>
        <w:t>；</w:t>
      </w:r>
    </w:p>
    <w:p w14:paraId="000E1A69" w14:textId="1CC774F7" w:rsidR="00717695" w:rsidRPr="00400299" w:rsidRDefault="00F622AE" w:rsidP="00382E74">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00A63B77">
        <w:rPr>
          <w:rFonts w:cstheme="minorHAnsi" w:hint="eastAsia"/>
          <w:szCs w:val="24"/>
          <w:lang w:eastAsia="zh-CN"/>
        </w:rPr>
        <w:t>提供</w:t>
      </w:r>
      <w:r w:rsidR="00304830">
        <w:rPr>
          <w:rFonts w:cstheme="minorHAnsi" w:hint="eastAsia"/>
          <w:szCs w:val="24"/>
          <w:lang w:eastAsia="zh-CN"/>
        </w:rPr>
        <w:t>会议</w:t>
      </w:r>
      <w:r>
        <w:rPr>
          <w:rFonts w:cstheme="minorHAnsi" w:hint="eastAsia"/>
          <w:szCs w:val="24"/>
          <w:lang w:eastAsia="zh-CN"/>
        </w:rPr>
        <w:t>字幕</w:t>
      </w:r>
      <w:r w:rsidRPr="00B77312">
        <w:rPr>
          <w:rFonts w:cstheme="minorHAnsi" w:hint="eastAsia"/>
          <w:szCs w:val="24"/>
          <w:lang w:eastAsia="zh-CN"/>
        </w:rPr>
        <w:t>和</w:t>
      </w:r>
      <w:r w:rsidR="00AC3120">
        <w:rPr>
          <w:rFonts w:cstheme="minorHAnsi" w:hint="eastAsia"/>
          <w:szCs w:val="24"/>
          <w:lang w:eastAsia="zh-CN"/>
        </w:rPr>
        <w:t>会议期间在线</w:t>
      </w:r>
      <w:r w:rsidR="00A63B77">
        <w:rPr>
          <w:rFonts w:cstheme="minorHAnsi" w:hint="eastAsia"/>
          <w:szCs w:val="24"/>
          <w:lang w:eastAsia="zh-CN"/>
        </w:rPr>
        <w:t>共享</w:t>
      </w:r>
      <w:r w:rsidRPr="00B77312">
        <w:rPr>
          <w:rFonts w:cstheme="minorHAnsi" w:hint="eastAsia"/>
          <w:szCs w:val="24"/>
          <w:lang w:eastAsia="zh-CN"/>
        </w:rPr>
        <w:t>公共聊天</w:t>
      </w:r>
      <w:r w:rsidR="00A63B77">
        <w:rPr>
          <w:rFonts w:cstheme="minorHAnsi" w:hint="eastAsia"/>
          <w:szCs w:val="24"/>
          <w:lang w:eastAsia="zh-CN"/>
        </w:rPr>
        <w:t>的</w:t>
      </w:r>
      <w:r w:rsidR="00A63B77" w:rsidRPr="00B77312">
        <w:rPr>
          <w:rFonts w:cstheme="minorHAnsi" w:hint="eastAsia"/>
          <w:szCs w:val="24"/>
          <w:lang w:eastAsia="zh-CN"/>
        </w:rPr>
        <w:t>原始文本</w:t>
      </w:r>
      <w:r w:rsidR="00F252D1">
        <w:rPr>
          <w:rFonts w:cstheme="minorHAnsi" w:hint="eastAsia"/>
          <w:szCs w:val="24"/>
          <w:lang w:eastAsia="zh-CN"/>
        </w:rPr>
        <w:t>的获取</w:t>
      </w:r>
      <w:r w:rsidRPr="00B77312">
        <w:rPr>
          <w:rFonts w:cstheme="minorHAnsi" w:hint="eastAsia"/>
          <w:szCs w:val="24"/>
          <w:lang w:eastAsia="zh-CN"/>
        </w:rPr>
        <w:t>，更</w:t>
      </w:r>
      <w:r w:rsidR="00753B8C">
        <w:rPr>
          <w:rFonts w:cstheme="minorHAnsi" w:hint="eastAsia"/>
          <w:szCs w:val="24"/>
          <w:lang w:eastAsia="zh-CN"/>
        </w:rPr>
        <w:t>清楚</w:t>
      </w:r>
      <w:r w:rsidRPr="00B77312">
        <w:rPr>
          <w:rFonts w:cstheme="minorHAnsi" w:hint="eastAsia"/>
          <w:szCs w:val="24"/>
          <w:lang w:eastAsia="zh-CN"/>
        </w:rPr>
        <w:t>、透明并为报告</w:t>
      </w:r>
      <w:r w:rsidR="00F62E87">
        <w:rPr>
          <w:rFonts w:cstheme="minorHAnsi" w:hint="eastAsia"/>
          <w:szCs w:val="24"/>
          <w:lang w:eastAsia="zh-CN"/>
        </w:rPr>
        <w:t>撰写</w:t>
      </w:r>
      <w:r>
        <w:rPr>
          <w:rFonts w:cstheme="minorHAnsi" w:hint="eastAsia"/>
          <w:szCs w:val="24"/>
          <w:lang w:eastAsia="zh-CN"/>
        </w:rPr>
        <w:t>时</w:t>
      </w:r>
      <w:r w:rsidRPr="00B77312">
        <w:rPr>
          <w:rFonts w:cstheme="minorHAnsi" w:hint="eastAsia"/>
          <w:szCs w:val="24"/>
          <w:lang w:eastAsia="zh-CN"/>
        </w:rPr>
        <w:t>核对信息</w:t>
      </w:r>
      <w:r w:rsidR="00F62E87">
        <w:rPr>
          <w:rFonts w:cstheme="minorHAnsi" w:hint="eastAsia"/>
          <w:szCs w:val="24"/>
          <w:lang w:eastAsia="zh-CN"/>
        </w:rPr>
        <w:t>提供便利</w:t>
      </w:r>
      <w:r w:rsidR="00717695">
        <w:rPr>
          <w:rFonts w:hint="eastAsia"/>
          <w:lang w:val="en-US" w:eastAsia="zh-CN"/>
        </w:rPr>
        <w:t>；</w:t>
      </w:r>
      <w:r w:rsidR="00717695" w:rsidRPr="00400299">
        <w:rPr>
          <w:rFonts w:cstheme="minorHAnsi"/>
          <w:szCs w:val="24"/>
          <w:lang w:eastAsia="zh-CN"/>
        </w:rPr>
        <w:t xml:space="preserve"> </w:t>
      </w:r>
    </w:p>
    <w:p w14:paraId="7057B309" w14:textId="44A361E6" w:rsidR="00717695" w:rsidRPr="00400299" w:rsidRDefault="00F622AE" w:rsidP="009929B7">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虚拟</w:t>
      </w:r>
      <w:r w:rsidR="00E34ECC">
        <w:rPr>
          <w:rFonts w:cstheme="minorHAnsi" w:hint="eastAsia"/>
          <w:szCs w:val="24"/>
          <w:lang w:eastAsia="zh-CN"/>
        </w:rPr>
        <w:t>报告人组</w:t>
      </w:r>
      <w:r w:rsidR="002E3473">
        <w:rPr>
          <w:rFonts w:cstheme="minorHAnsi" w:hint="eastAsia"/>
          <w:szCs w:val="24"/>
          <w:lang w:eastAsia="zh-CN"/>
        </w:rPr>
        <w:t>会议</w:t>
      </w:r>
      <w:r w:rsidRPr="00B77312">
        <w:rPr>
          <w:rFonts w:cstheme="minorHAnsi" w:hint="eastAsia"/>
          <w:szCs w:val="24"/>
          <w:lang w:eastAsia="zh-CN"/>
        </w:rPr>
        <w:t>和</w:t>
      </w:r>
      <w:r w:rsidR="00331388">
        <w:rPr>
          <w:rFonts w:cstheme="minorHAnsi" w:hint="eastAsia"/>
          <w:szCs w:val="24"/>
          <w:lang w:eastAsia="zh-CN"/>
        </w:rPr>
        <w:t>全体会议</w:t>
      </w:r>
      <w:r w:rsidR="00717695">
        <w:rPr>
          <w:rFonts w:hint="eastAsia"/>
          <w:lang w:val="en-US" w:eastAsia="zh-CN"/>
        </w:rPr>
        <w:t>；</w:t>
      </w:r>
      <w:r w:rsidR="002E3473">
        <w:rPr>
          <w:rFonts w:hint="eastAsia"/>
          <w:lang w:val="en-US" w:eastAsia="zh-CN"/>
        </w:rPr>
        <w:t>和</w:t>
      </w:r>
    </w:p>
    <w:p w14:paraId="60C4B5CE" w14:textId="5D09BC7B" w:rsidR="00F622AE" w:rsidRPr="00CD6666" w:rsidRDefault="00F622AE" w:rsidP="00F622AE">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基于结</w:t>
      </w:r>
      <w:r w:rsidRPr="00B77312">
        <w:rPr>
          <w:rFonts w:cstheme="minorHAnsi" w:hint="eastAsia"/>
          <w:szCs w:val="24"/>
          <w:lang w:eastAsia="zh-CN"/>
        </w:rPr>
        <w:t>果</w:t>
      </w:r>
      <w:r>
        <w:rPr>
          <w:rFonts w:cstheme="minorHAnsi" w:hint="eastAsia"/>
          <w:szCs w:val="24"/>
          <w:lang w:eastAsia="zh-CN"/>
        </w:rPr>
        <w:t>的</w:t>
      </w:r>
      <w:r w:rsidRPr="00B77312">
        <w:rPr>
          <w:rFonts w:cstheme="minorHAnsi" w:hint="eastAsia"/>
          <w:szCs w:val="24"/>
          <w:lang w:eastAsia="zh-CN"/>
        </w:rPr>
        <w:t>管理（</w:t>
      </w:r>
      <w:r w:rsidRPr="00B77312">
        <w:rPr>
          <w:rFonts w:cstheme="minorHAnsi" w:hint="eastAsia"/>
          <w:szCs w:val="24"/>
          <w:lang w:eastAsia="zh-CN"/>
        </w:rPr>
        <w:t>RBM</w:t>
      </w:r>
      <w:r w:rsidRPr="00B77312">
        <w:rPr>
          <w:rFonts w:cstheme="minorHAnsi" w:hint="eastAsia"/>
          <w:szCs w:val="24"/>
          <w:lang w:eastAsia="zh-CN"/>
        </w:rPr>
        <w:t>）</w:t>
      </w:r>
      <w:r w:rsidR="000A683B">
        <w:rPr>
          <w:rFonts w:cstheme="minorHAnsi" w:hint="eastAsia"/>
          <w:szCs w:val="24"/>
          <w:lang w:eastAsia="zh-CN"/>
        </w:rPr>
        <w:t>是</w:t>
      </w:r>
      <w:r w:rsidR="00E60CE9">
        <w:rPr>
          <w:rFonts w:cstheme="minorHAnsi" w:hint="eastAsia"/>
          <w:szCs w:val="24"/>
          <w:lang w:eastAsia="zh-CN"/>
        </w:rPr>
        <w:t>BDT</w:t>
      </w:r>
      <w:r w:rsidR="000A683B" w:rsidRPr="00B77312">
        <w:rPr>
          <w:rFonts w:cstheme="minorHAnsi" w:hint="eastAsia"/>
          <w:szCs w:val="24"/>
          <w:lang w:eastAsia="zh-CN"/>
        </w:rPr>
        <w:t>秘书处正在进行的工作</w:t>
      </w:r>
      <w:r w:rsidR="00AF0ED9">
        <w:rPr>
          <w:rFonts w:cstheme="minorHAnsi" w:hint="eastAsia"/>
          <w:szCs w:val="24"/>
          <w:lang w:eastAsia="zh-CN"/>
        </w:rPr>
        <w:t>。预</w:t>
      </w:r>
      <w:r w:rsidR="00AF0ED9" w:rsidRPr="00F52F32">
        <w:rPr>
          <w:rFonts w:cstheme="minorHAnsi" w:hint="eastAsia"/>
          <w:szCs w:val="24"/>
          <w:lang w:eastAsia="zh-CN"/>
        </w:rPr>
        <w:t>期</w:t>
      </w:r>
      <w:r w:rsidR="00A12767">
        <w:rPr>
          <w:rFonts w:cstheme="minorHAnsi" w:hint="eastAsia"/>
          <w:szCs w:val="24"/>
          <w:lang w:eastAsia="zh-CN"/>
        </w:rPr>
        <w:t>BDT</w:t>
      </w:r>
      <w:r w:rsidR="00AF0ED9" w:rsidRPr="00F52F32">
        <w:rPr>
          <w:rFonts w:cstheme="minorHAnsi" w:hint="eastAsia"/>
          <w:szCs w:val="24"/>
          <w:lang w:eastAsia="zh-CN"/>
        </w:rPr>
        <w:t>秘书处</w:t>
      </w:r>
      <w:r w:rsidRPr="00F52F32">
        <w:rPr>
          <w:rFonts w:cstheme="minorHAnsi" w:hint="eastAsia"/>
          <w:szCs w:val="24"/>
          <w:lang w:eastAsia="zh-CN"/>
        </w:rPr>
        <w:t>将在</w:t>
      </w:r>
      <w:r w:rsidRPr="00B77312">
        <w:rPr>
          <w:rFonts w:cstheme="minorHAnsi" w:hint="eastAsia"/>
          <w:szCs w:val="24"/>
          <w:lang w:eastAsia="zh-CN"/>
        </w:rPr>
        <w:t>下一</w:t>
      </w:r>
      <w:r>
        <w:rPr>
          <w:rFonts w:cstheme="minorHAnsi" w:hint="eastAsia"/>
          <w:szCs w:val="24"/>
          <w:lang w:eastAsia="zh-CN"/>
        </w:rPr>
        <w:t>研究</w:t>
      </w:r>
      <w:r w:rsidRPr="00B77312">
        <w:rPr>
          <w:rFonts w:cstheme="minorHAnsi" w:hint="eastAsia"/>
          <w:szCs w:val="24"/>
          <w:lang w:eastAsia="zh-CN"/>
        </w:rPr>
        <w:t>期分享更多</w:t>
      </w:r>
      <w:r w:rsidR="00F52F32">
        <w:rPr>
          <w:rFonts w:cstheme="minorHAnsi" w:hint="eastAsia"/>
          <w:szCs w:val="24"/>
          <w:lang w:eastAsia="zh-CN"/>
        </w:rPr>
        <w:t>这方面的</w:t>
      </w:r>
      <w:r w:rsidRPr="00B77312">
        <w:rPr>
          <w:rFonts w:cstheme="minorHAnsi" w:hint="eastAsia"/>
          <w:szCs w:val="24"/>
          <w:lang w:eastAsia="zh-CN"/>
        </w:rPr>
        <w:t>信息。</w:t>
      </w:r>
      <w:r w:rsidRPr="00CD6666">
        <w:rPr>
          <w:rFonts w:cstheme="minorHAnsi"/>
          <w:szCs w:val="24"/>
          <w:lang w:eastAsia="zh-CN"/>
        </w:rPr>
        <w:t>RBM</w:t>
      </w:r>
      <w:r w:rsidRPr="00B77312">
        <w:rPr>
          <w:rFonts w:cstheme="minorHAnsi" w:hint="eastAsia"/>
          <w:szCs w:val="24"/>
          <w:lang w:eastAsia="zh-CN"/>
        </w:rPr>
        <w:t>使目标明确，并</w:t>
      </w:r>
      <w:r w:rsidR="006F2A18">
        <w:rPr>
          <w:rFonts w:cstheme="minorHAnsi" w:hint="eastAsia"/>
          <w:szCs w:val="24"/>
          <w:lang w:eastAsia="zh-CN"/>
        </w:rPr>
        <w:t>注重</w:t>
      </w:r>
      <w:r w:rsidRPr="00B77312">
        <w:rPr>
          <w:rFonts w:cstheme="minorHAnsi" w:hint="eastAsia"/>
          <w:szCs w:val="24"/>
          <w:lang w:eastAsia="zh-CN"/>
        </w:rPr>
        <w:t>对</w:t>
      </w:r>
      <w:r w:rsidR="001805F4">
        <w:rPr>
          <w:rFonts w:cstheme="minorHAnsi" w:hint="eastAsia"/>
          <w:szCs w:val="24"/>
          <w:lang w:eastAsia="zh-CN"/>
        </w:rPr>
        <w:t>研究组</w:t>
      </w:r>
      <w:r w:rsidRPr="00B77312">
        <w:rPr>
          <w:rFonts w:cstheme="minorHAnsi" w:hint="eastAsia"/>
          <w:szCs w:val="24"/>
          <w:lang w:eastAsia="zh-CN"/>
        </w:rPr>
        <w:t>目标受众</w:t>
      </w:r>
      <w:r w:rsidR="0062021B">
        <w:rPr>
          <w:rFonts w:cstheme="minorHAnsi" w:hint="eastAsia"/>
          <w:szCs w:val="24"/>
          <w:lang w:eastAsia="zh-CN"/>
        </w:rPr>
        <w:t>具有</w:t>
      </w:r>
      <w:r w:rsidRPr="00B77312">
        <w:rPr>
          <w:rFonts w:cstheme="minorHAnsi" w:hint="eastAsia"/>
          <w:szCs w:val="24"/>
          <w:lang w:eastAsia="zh-CN"/>
        </w:rPr>
        <w:t>影响的核心活动。</w:t>
      </w:r>
    </w:p>
    <w:p w14:paraId="757F7C5F" w14:textId="1005CD2D" w:rsidR="00F622AE" w:rsidRPr="00CD6666" w:rsidRDefault="00F622AE" w:rsidP="00F622AE">
      <w:pPr>
        <w:ind w:firstLineChars="200" w:firstLine="482"/>
        <w:rPr>
          <w:rFonts w:eastAsia="Times New Roman"/>
          <w:lang w:eastAsia="zh-CN"/>
        </w:rPr>
      </w:pPr>
      <w:r w:rsidRPr="00551799">
        <w:rPr>
          <w:rFonts w:ascii="SimSun" w:hAnsi="SimSun" w:cs="SimSun" w:hint="eastAsia"/>
          <w:b/>
          <w:bCs/>
          <w:lang w:eastAsia="zh-CN"/>
        </w:rPr>
        <w:t>落</w:t>
      </w:r>
      <w:r w:rsidRPr="00551799">
        <w:rPr>
          <w:rFonts w:hint="eastAsia"/>
          <w:b/>
          <w:bCs/>
          <w:lang w:eastAsia="zh-CN"/>
        </w:rPr>
        <w:t>实</w:t>
      </w:r>
      <w:r w:rsidRPr="00B77312">
        <w:rPr>
          <w:rFonts w:hint="eastAsia"/>
          <w:lang w:eastAsia="zh-CN"/>
        </w:rPr>
        <w:t>是一个持续的</w:t>
      </w:r>
      <w:r w:rsidR="001D5828">
        <w:rPr>
          <w:rFonts w:hint="eastAsia"/>
          <w:lang w:eastAsia="zh-CN"/>
        </w:rPr>
        <w:t>进程</w:t>
      </w:r>
      <w:r w:rsidRPr="00B77312">
        <w:rPr>
          <w:rFonts w:hint="eastAsia"/>
          <w:lang w:eastAsia="zh-CN"/>
        </w:rPr>
        <w:t>，将</w:t>
      </w:r>
      <w:r w:rsidRPr="00B77312">
        <w:rPr>
          <w:rFonts w:hint="eastAsia"/>
          <w:lang w:eastAsia="zh-CN"/>
        </w:rPr>
        <w:t>SG1</w:t>
      </w:r>
      <w:r w:rsidRPr="00B77312">
        <w:rPr>
          <w:rFonts w:hint="eastAsia"/>
          <w:lang w:eastAsia="zh-CN"/>
        </w:rPr>
        <w:t>的</w:t>
      </w:r>
      <w:r>
        <w:rPr>
          <w:rFonts w:hint="eastAsia"/>
          <w:lang w:eastAsia="zh-CN"/>
        </w:rPr>
        <w:t>输出成果</w:t>
      </w:r>
      <w:r w:rsidRPr="00B77312">
        <w:rPr>
          <w:rFonts w:hint="eastAsia"/>
          <w:lang w:eastAsia="zh-CN"/>
        </w:rPr>
        <w:t>（报告</w:t>
      </w:r>
      <w:r w:rsidR="00853917">
        <w:rPr>
          <w:rFonts w:hint="eastAsia"/>
          <w:lang w:eastAsia="zh-CN"/>
        </w:rPr>
        <w:t>调查</w:t>
      </w:r>
      <w:r w:rsidRPr="00B77312">
        <w:rPr>
          <w:rFonts w:hint="eastAsia"/>
          <w:lang w:eastAsia="zh-CN"/>
        </w:rPr>
        <w:t>结果和导</w:t>
      </w:r>
      <w:r>
        <w:rPr>
          <w:rFonts w:hint="eastAsia"/>
          <w:lang w:eastAsia="zh-CN"/>
        </w:rPr>
        <w:t>则</w:t>
      </w:r>
      <w:r w:rsidRPr="00B77312">
        <w:rPr>
          <w:rFonts w:hint="eastAsia"/>
          <w:lang w:eastAsia="zh-CN"/>
        </w:rPr>
        <w:t>）</w:t>
      </w:r>
      <w:r w:rsidR="00861A1E">
        <w:rPr>
          <w:rFonts w:hint="eastAsia"/>
          <w:lang w:eastAsia="zh-CN"/>
        </w:rPr>
        <w:t>酌情</w:t>
      </w:r>
      <w:r w:rsidRPr="00B77312">
        <w:rPr>
          <w:rFonts w:hint="eastAsia"/>
          <w:lang w:eastAsia="zh-CN"/>
        </w:rPr>
        <w:t>转化为国内</w:t>
      </w:r>
      <w:r>
        <w:rPr>
          <w:rFonts w:hint="eastAsia"/>
          <w:lang w:eastAsia="zh-CN"/>
        </w:rPr>
        <w:t>落</w:t>
      </w:r>
      <w:r w:rsidRPr="00B77312">
        <w:rPr>
          <w:rFonts w:hint="eastAsia"/>
          <w:lang w:eastAsia="zh-CN"/>
        </w:rPr>
        <w:t>实</w:t>
      </w:r>
      <w:r w:rsidR="00AE50AA">
        <w:rPr>
          <w:rFonts w:hint="eastAsia"/>
          <w:lang w:eastAsia="zh-CN"/>
        </w:rPr>
        <w:t>和</w:t>
      </w:r>
      <w:r w:rsidRPr="00B77312">
        <w:rPr>
          <w:rFonts w:hint="eastAsia"/>
          <w:lang w:eastAsia="zh-CN"/>
        </w:rPr>
        <w:t>ITU-D</w:t>
      </w:r>
      <w:r w:rsidRPr="00B77312">
        <w:rPr>
          <w:rFonts w:hint="eastAsia"/>
          <w:lang w:eastAsia="zh-CN"/>
        </w:rPr>
        <w:t>建议</w:t>
      </w:r>
      <w:r w:rsidR="007F741F">
        <w:rPr>
          <w:rFonts w:hint="eastAsia"/>
          <w:lang w:eastAsia="zh-CN"/>
        </w:rPr>
        <w:t>，通过</w:t>
      </w:r>
      <w:r>
        <w:rPr>
          <w:rFonts w:hint="eastAsia"/>
          <w:lang w:eastAsia="zh-CN"/>
        </w:rPr>
        <w:t>：</w:t>
      </w:r>
    </w:p>
    <w:p w14:paraId="36D32EDD" w14:textId="601D62C4" w:rsidR="00F622AE" w:rsidRPr="00CD6666" w:rsidRDefault="00F622AE" w:rsidP="00F622AE">
      <w:pPr>
        <w:pStyle w:val="enumlev1"/>
        <w:rPr>
          <w:lang w:eastAsia="zh-CN"/>
        </w:rPr>
      </w:pPr>
      <w:r w:rsidRPr="00152A72">
        <w:rPr>
          <w:lang w:eastAsia="zh-CN"/>
        </w:rPr>
        <w:t>–</w:t>
      </w:r>
      <w:r>
        <w:rPr>
          <w:lang w:eastAsia="zh-CN"/>
        </w:rPr>
        <w:tab/>
      </w:r>
      <w:r w:rsidRPr="00B77312">
        <w:rPr>
          <w:rFonts w:hint="eastAsia"/>
          <w:lang w:eastAsia="zh-CN"/>
        </w:rPr>
        <w:t>在</w:t>
      </w:r>
      <w:r w:rsidR="001805F4">
        <w:rPr>
          <w:rFonts w:hint="eastAsia"/>
          <w:lang w:eastAsia="zh-CN"/>
        </w:rPr>
        <w:t>2</w:t>
      </w:r>
      <w:r w:rsidR="001805F4">
        <w:rPr>
          <w:lang w:eastAsia="zh-CN"/>
        </w:rPr>
        <w:t>021</w:t>
      </w:r>
      <w:r w:rsidR="001805F4">
        <w:rPr>
          <w:rFonts w:hint="eastAsia"/>
          <w:lang w:eastAsia="zh-CN"/>
        </w:rPr>
        <w:t>年</w:t>
      </w:r>
      <w:r w:rsidRPr="00B77312">
        <w:rPr>
          <w:rFonts w:hint="eastAsia"/>
          <w:lang w:eastAsia="zh-CN"/>
        </w:rPr>
        <w:t>6</w:t>
      </w:r>
      <w:r w:rsidRPr="00B77312">
        <w:rPr>
          <w:rFonts w:hint="eastAsia"/>
          <w:lang w:eastAsia="zh-CN"/>
        </w:rPr>
        <w:t>月前，</w:t>
      </w:r>
      <w:r w:rsidR="006D64B3">
        <w:rPr>
          <w:rFonts w:hint="eastAsia"/>
          <w:lang w:eastAsia="zh-CN"/>
        </w:rPr>
        <w:t>将报告作为免费</w:t>
      </w:r>
      <w:r w:rsidR="00EA2B17">
        <w:rPr>
          <w:rFonts w:hint="eastAsia"/>
          <w:lang w:eastAsia="zh-CN"/>
        </w:rPr>
        <w:t>的</w:t>
      </w:r>
      <w:r w:rsidR="006D64B3">
        <w:rPr>
          <w:rFonts w:hint="eastAsia"/>
          <w:lang w:eastAsia="zh-CN"/>
        </w:rPr>
        <w:t>国际电联</w:t>
      </w:r>
      <w:r w:rsidR="006D64B3" w:rsidRPr="00B77312">
        <w:rPr>
          <w:rFonts w:hint="eastAsia"/>
          <w:lang w:eastAsia="zh-CN"/>
        </w:rPr>
        <w:t>出版物</w:t>
      </w:r>
      <w:r>
        <w:rPr>
          <w:rFonts w:hint="eastAsia"/>
          <w:lang w:eastAsia="zh-CN"/>
        </w:rPr>
        <w:t>以</w:t>
      </w:r>
      <w:r w:rsidR="008E47B3">
        <w:rPr>
          <w:rFonts w:hint="eastAsia"/>
          <w:lang w:eastAsia="zh-CN"/>
        </w:rPr>
        <w:t>国际电联</w:t>
      </w:r>
      <w:r w:rsidR="006D64B3">
        <w:rPr>
          <w:rFonts w:hint="eastAsia"/>
          <w:lang w:eastAsia="zh-CN"/>
        </w:rPr>
        <w:t>所有</w:t>
      </w:r>
      <w:r w:rsidR="008E47B3">
        <w:rPr>
          <w:rFonts w:hint="eastAsia"/>
          <w:lang w:eastAsia="zh-CN"/>
        </w:rPr>
        <w:t>六种</w:t>
      </w:r>
      <w:r>
        <w:rPr>
          <w:rFonts w:hint="eastAsia"/>
          <w:lang w:eastAsia="zh-CN"/>
        </w:rPr>
        <w:t>语文</w:t>
      </w:r>
      <w:r w:rsidR="006D64B3">
        <w:rPr>
          <w:rFonts w:hint="eastAsia"/>
          <w:lang w:eastAsia="zh-CN"/>
        </w:rPr>
        <w:t>及时</w:t>
      </w:r>
      <w:r w:rsidRPr="00B77312">
        <w:rPr>
          <w:rFonts w:hint="eastAsia"/>
          <w:lang w:eastAsia="zh-CN"/>
        </w:rPr>
        <w:t>发布</w:t>
      </w:r>
      <w:r w:rsidR="00717695">
        <w:rPr>
          <w:rFonts w:hint="eastAsia"/>
          <w:lang w:val="en-US" w:eastAsia="zh-CN"/>
        </w:rPr>
        <w:t>；</w:t>
      </w:r>
    </w:p>
    <w:p w14:paraId="1CB45596" w14:textId="13AAFC63" w:rsidR="00717695" w:rsidRPr="00400299" w:rsidRDefault="00F622AE" w:rsidP="00941C55">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制定并实施</w:t>
      </w:r>
      <w:r w:rsidR="00337B91">
        <w:rPr>
          <w:rFonts w:cstheme="minorHAnsi" w:hint="eastAsia"/>
          <w:szCs w:val="24"/>
          <w:lang w:eastAsia="zh-CN"/>
        </w:rPr>
        <w:t>宣传</w:t>
      </w:r>
      <w:r w:rsidRPr="00B77312">
        <w:rPr>
          <w:rFonts w:cstheme="minorHAnsi" w:hint="eastAsia"/>
          <w:szCs w:val="24"/>
          <w:lang w:eastAsia="zh-CN"/>
        </w:rPr>
        <w:t>计划，</w:t>
      </w:r>
      <w:r>
        <w:rPr>
          <w:rFonts w:cstheme="minorHAnsi" w:hint="eastAsia"/>
          <w:szCs w:val="24"/>
          <w:lang w:eastAsia="zh-CN"/>
        </w:rPr>
        <w:t>推广</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和未来</w:t>
      </w:r>
      <w:r w:rsidR="006505CF">
        <w:rPr>
          <w:rFonts w:cstheme="minorHAnsi" w:hint="eastAsia"/>
          <w:szCs w:val="24"/>
          <w:lang w:eastAsia="zh-CN"/>
        </w:rPr>
        <w:t>感兴趣的</w:t>
      </w:r>
      <w:r w:rsidRPr="00B77312">
        <w:rPr>
          <w:rFonts w:cstheme="minorHAnsi" w:hint="eastAsia"/>
          <w:szCs w:val="24"/>
          <w:lang w:eastAsia="zh-CN"/>
        </w:rPr>
        <w:t>工作，包括网络研讨会和与</w:t>
      </w:r>
      <w:r w:rsidRPr="00B77312">
        <w:rPr>
          <w:rFonts w:cstheme="minorHAnsi" w:hint="eastAsia"/>
          <w:szCs w:val="24"/>
          <w:lang w:eastAsia="zh-CN"/>
        </w:rPr>
        <w:t>BDT</w:t>
      </w:r>
      <w:r w:rsidRPr="00B77312">
        <w:rPr>
          <w:rFonts w:cstheme="minorHAnsi" w:hint="eastAsia"/>
          <w:szCs w:val="24"/>
          <w:lang w:eastAsia="zh-CN"/>
        </w:rPr>
        <w:t>、</w:t>
      </w:r>
      <w:r>
        <w:rPr>
          <w:rFonts w:cstheme="minorHAnsi" w:hint="eastAsia"/>
          <w:szCs w:val="24"/>
          <w:lang w:eastAsia="zh-CN"/>
        </w:rPr>
        <w:t>国际电联</w:t>
      </w:r>
      <w:r w:rsidRPr="00B77312">
        <w:rPr>
          <w:rFonts w:cstheme="minorHAnsi" w:hint="eastAsia"/>
          <w:szCs w:val="24"/>
          <w:lang w:eastAsia="zh-CN"/>
        </w:rPr>
        <w:t>及其他机构的联合行动</w:t>
      </w:r>
      <w:r w:rsidR="00717695">
        <w:rPr>
          <w:rFonts w:hint="eastAsia"/>
          <w:lang w:val="en-US" w:eastAsia="zh-CN"/>
        </w:rPr>
        <w:t>；</w:t>
      </w:r>
    </w:p>
    <w:p w14:paraId="68CAF599" w14:textId="2B6A4C1F" w:rsidR="00717695" w:rsidRPr="00400299" w:rsidRDefault="00F622AE" w:rsidP="00DF121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ITU-D</w:t>
      </w:r>
      <w:r w:rsidRPr="00B77312">
        <w:rPr>
          <w:rFonts w:cstheme="minorHAnsi" w:hint="eastAsia"/>
          <w:szCs w:val="24"/>
          <w:lang w:eastAsia="zh-CN"/>
        </w:rPr>
        <w:t>研究组管理</w:t>
      </w:r>
      <w:r w:rsidR="00D81D26">
        <w:rPr>
          <w:rFonts w:cstheme="minorHAnsi" w:hint="eastAsia"/>
          <w:szCs w:val="24"/>
          <w:lang w:eastAsia="zh-CN"/>
        </w:rPr>
        <w:t>团队</w:t>
      </w:r>
      <w:r w:rsidRPr="00B77312">
        <w:rPr>
          <w:rFonts w:cstheme="minorHAnsi" w:hint="eastAsia"/>
          <w:szCs w:val="24"/>
          <w:lang w:eastAsia="zh-CN"/>
        </w:rPr>
        <w:t>和</w:t>
      </w:r>
      <w:r w:rsidR="00AD744B">
        <w:rPr>
          <w:rFonts w:cstheme="minorHAnsi" w:hint="eastAsia"/>
          <w:szCs w:val="24"/>
          <w:lang w:eastAsia="zh-CN"/>
        </w:rPr>
        <w:t>文稿提供方</w:t>
      </w:r>
      <w:r w:rsidRPr="00B77312">
        <w:rPr>
          <w:rFonts w:cstheme="minorHAnsi" w:hint="eastAsia"/>
          <w:szCs w:val="24"/>
          <w:lang w:eastAsia="zh-CN"/>
        </w:rPr>
        <w:t>积极推广</w:t>
      </w:r>
      <w:r w:rsidRPr="00B77312">
        <w:rPr>
          <w:rFonts w:cstheme="minorHAnsi" w:hint="eastAsia"/>
          <w:szCs w:val="24"/>
          <w:lang w:eastAsia="zh-CN"/>
        </w:rPr>
        <w:t>SG1</w:t>
      </w:r>
      <w:r w:rsidR="00F50D7F">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w:t>
      </w:r>
      <w:r w:rsidRPr="008A1457">
        <w:rPr>
          <w:rFonts w:cstheme="minorHAnsi" w:hint="eastAsia"/>
          <w:szCs w:val="24"/>
          <w:lang w:eastAsia="zh-CN"/>
        </w:rPr>
        <w:t>并</w:t>
      </w:r>
      <w:r w:rsidR="00D81D26" w:rsidRPr="008A1457">
        <w:rPr>
          <w:rFonts w:cstheme="minorHAnsi" w:hint="eastAsia"/>
          <w:szCs w:val="24"/>
          <w:lang w:eastAsia="zh-CN"/>
        </w:rPr>
        <w:t>以身作则</w:t>
      </w:r>
      <w:r w:rsidR="008A1457">
        <w:rPr>
          <w:rFonts w:cstheme="minorHAnsi" w:hint="eastAsia"/>
          <w:szCs w:val="24"/>
          <w:lang w:eastAsia="zh-CN"/>
        </w:rPr>
        <w:t>加以使用</w:t>
      </w:r>
      <w:r w:rsidR="00717695">
        <w:rPr>
          <w:rFonts w:hint="eastAsia"/>
          <w:lang w:val="en-US" w:eastAsia="zh-CN"/>
        </w:rPr>
        <w:t>；</w:t>
      </w:r>
    </w:p>
    <w:p w14:paraId="5402712B" w14:textId="6DADFE61" w:rsidR="00717695" w:rsidRPr="00400299" w:rsidRDefault="00F622AE" w:rsidP="000160D3">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区域</w:t>
      </w:r>
      <w:r w:rsidR="00DF121D">
        <w:rPr>
          <w:rFonts w:cstheme="minorHAnsi" w:hint="eastAsia"/>
          <w:szCs w:val="24"/>
          <w:lang w:eastAsia="zh-CN"/>
        </w:rPr>
        <w:t>性</w:t>
      </w:r>
      <w:r w:rsidRPr="00B77312">
        <w:rPr>
          <w:rFonts w:cstheme="minorHAnsi" w:hint="eastAsia"/>
          <w:szCs w:val="24"/>
          <w:lang w:eastAsia="zh-CN"/>
        </w:rPr>
        <w:t>活动（</w:t>
      </w:r>
      <w:r w:rsidR="007D3594">
        <w:rPr>
          <w:rFonts w:cstheme="minorHAnsi" w:hint="eastAsia"/>
          <w:szCs w:val="24"/>
          <w:lang w:eastAsia="zh-CN"/>
        </w:rPr>
        <w:t>尤其</w:t>
      </w:r>
      <w:r w:rsidRPr="00B77312">
        <w:rPr>
          <w:rFonts w:cstheme="minorHAnsi" w:hint="eastAsia"/>
          <w:szCs w:val="24"/>
          <w:lang w:eastAsia="zh-CN"/>
        </w:rPr>
        <w:t>呼吁</w:t>
      </w:r>
      <w:r w:rsidR="00326824">
        <w:rPr>
          <w:rFonts w:cstheme="minorHAnsi" w:hint="eastAsia"/>
          <w:szCs w:val="24"/>
          <w:lang w:eastAsia="zh-CN"/>
        </w:rPr>
        <w:t>研究组</w:t>
      </w:r>
      <w:r w:rsidRPr="00B77312">
        <w:rPr>
          <w:rFonts w:cstheme="minorHAnsi" w:hint="eastAsia"/>
          <w:szCs w:val="24"/>
          <w:lang w:eastAsia="zh-CN"/>
        </w:rPr>
        <w:t>管理</w:t>
      </w:r>
      <w:r w:rsidR="00FE1174">
        <w:rPr>
          <w:rFonts w:cstheme="minorHAnsi" w:hint="eastAsia"/>
          <w:szCs w:val="24"/>
          <w:lang w:eastAsia="zh-CN"/>
        </w:rPr>
        <w:t>团队</w:t>
      </w:r>
      <w:r w:rsidRPr="00B77312">
        <w:rPr>
          <w:rFonts w:cstheme="minorHAnsi" w:hint="eastAsia"/>
          <w:szCs w:val="24"/>
          <w:lang w:eastAsia="zh-CN"/>
        </w:rPr>
        <w:t>中</w:t>
      </w:r>
      <w:r w:rsidR="008C3075">
        <w:rPr>
          <w:rFonts w:cstheme="minorHAnsi" w:hint="eastAsia"/>
          <w:szCs w:val="24"/>
          <w:lang w:eastAsia="zh-CN"/>
        </w:rPr>
        <w:t>的</w:t>
      </w:r>
      <w:r w:rsidRPr="00B77312">
        <w:rPr>
          <w:rFonts w:cstheme="minorHAnsi" w:hint="eastAsia"/>
          <w:szCs w:val="24"/>
          <w:lang w:eastAsia="zh-CN"/>
        </w:rPr>
        <w:t>女士更多地参与妇女</w:t>
      </w:r>
      <w:r>
        <w:rPr>
          <w:rFonts w:cstheme="minorHAnsi" w:hint="eastAsia"/>
          <w:szCs w:val="24"/>
          <w:lang w:eastAsia="zh-CN"/>
        </w:rPr>
        <w:t>联谊会</w:t>
      </w:r>
      <w:r w:rsidRPr="00B77312">
        <w:rPr>
          <w:rFonts w:cstheme="minorHAnsi" w:hint="eastAsia"/>
          <w:szCs w:val="24"/>
          <w:lang w:eastAsia="zh-CN"/>
        </w:rPr>
        <w:t>（</w:t>
      </w:r>
      <w:r w:rsidRPr="00B77312">
        <w:rPr>
          <w:rFonts w:cstheme="minorHAnsi" w:hint="eastAsia"/>
          <w:szCs w:val="24"/>
          <w:lang w:eastAsia="zh-CN"/>
        </w:rPr>
        <w:t>NOW</w:t>
      </w:r>
      <w:r w:rsidRPr="00B77312">
        <w:rPr>
          <w:rFonts w:cstheme="minorHAnsi" w:hint="eastAsia"/>
          <w:szCs w:val="24"/>
          <w:lang w:eastAsia="zh-CN"/>
        </w:rPr>
        <w:t>）</w:t>
      </w:r>
      <w:r>
        <w:rPr>
          <w:rFonts w:cstheme="minorHAnsi" w:hint="eastAsia"/>
          <w:szCs w:val="24"/>
          <w:lang w:eastAsia="zh-CN"/>
        </w:rPr>
        <w:t>举措</w:t>
      </w:r>
      <w:r w:rsidRPr="00B77312">
        <w:rPr>
          <w:rFonts w:cstheme="minorHAnsi" w:hint="eastAsia"/>
          <w:szCs w:val="24"/>
          <w:lang w:eastAsia="zh-CN"/>
        </w:rPr>
        <w:t>和区域</w:t>
      </w:r>
      <w:r w:rsidR="00754D09">
        <w:rPr>
          <w:rFonts w:cstheme="minorHAnsi" w:hint="eastAsia"/>
          <w:szCs w:val="24"/>
          <w:lang w:eastAsia="zh-CN"/>
        </w:rPr>
        <w:t>性</w:t>
      </w:r>
      <w:r w:rsidRPr="00B77312">
        <w:rPr>
          <w:rFonts w:cstheme="minorHAnsi" w:hint="eastAsia"/>
          <w:szCs w:val="24"/>
          <w:lang w:eastAsia="zh-CN"/>
        </w:rPr>
        <w:t>活动</w:t>
      </w:r>
      <w:r>
        <w:rPr>
          <w:rFonts w:cstheme="minorHAnsi" w:hint="eastAsia"/>
          <w:szCs w:val="24"/>
          <w:lang w:eastAsia="zh-CN"/>
        </w:rPr>
        <w:t>）</w:t>
      </w:r>
      <w:r w:rsidR="00717695">
        <w:rPr>
          <w:rFonts w:hint="eastAsia"/>
          <w:lang w:val="en-US" w:eastAsia="zh-CN"/>
        </w:rPr>
        <w:t>；</w:t>
      </w:r>
    </w:p>
    <w:p w14:paraId="174AAF34" w14:textId="631AA65D" w:rsidR="00F622AE" w:rsidRPr="00CD6666" w:rsidRDefault="00F622AE" w:rsidP="00F622AE">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呼吁成员</w:t>
      </w:r>
      <w:r w:rsidR="005721CA">
        <w:rPr>
          <w:rFonts w:cstheme="minorHAnsi" w:hint="eastAsia"/>
          <w:szCs w:val="24"/>
          <w:lang w:eastAsia="zh-CN"/>
        </w:rPr>
        <w:t>驱动</w:t>
      </w:r>
      <w:r w:rsidRPr="00B77312">
        <w:rPr>
          <w:rFonts w:cstheme="minorHAnsi" w:hint="eastAsia"/>
          <w:szCs w:val="24"/>
          <w:lang w:eastAsia="zh-CN"/>
        </w:rPr>
        <w:t>的活动（在区域和国家层面），</w:t>
      </w:r>
      <w:r w:rsidR="00E70116">
        <w:rPr>
          <w:rFonts w:cstheme="minorHAnsi" w:hint="eastAsia"/>
          <w:szCs w:val="24"/>
          <w:lang w:eastAsia="zh-CN"/>
        </w:rPr>
        <w:t>在以下领域</w:t>
      </w:r>
      <w:r w:rsidRPr="00B77312">
        <w:rPr>
          <w:rFonts w:cstheme="minorHAnsi" w:hint="eastAsia"/>
          <w:szCs w:val="24"/>
          <w:lang w:eastAsia="zh-CN"/>
        </w:rPr>
        <w:t>利用</w:t>
      </w:r>
      <w:r w:rsidRPr="00B77312">
        <w:rPr>
          <w:rFonts w:cstheme="minorHAnsi" w:hint="eastAsia"/>
          <w:szCs w:val="24"/>
          <w:lang w:eastAsia="zh-CN"/>
        </w:rPr>
        <w:t>SG1</w:t>
      </w:r>
      <w:r>
        <w:rPr>
          <w:rFonts w:cstheme="minorHAnsi" w:hint="eastAsia"/>
          <w:szCs w:val="24"/>
          <w:lang w:eastAsia="zh-CN"/>
        </w:rPr>
        <w:t>输出成果</w:t>
      </w:r>
      <w:r w:rsidR="00255C35">
        <w:rPr>
          <w:rFonts w:cstheme="minorHAnsi" w:hint="eastAsia"/>
          <w:szCs w:val="24"/>
          <w:lang w:eastAsia="zh-CN"/>
        </w:rPr>
        <w:t>促进</w:t>
      </w:r>
      <w:r w:rsidR="000B5D19" w:rsidRPr="00CD6666">
        <w:rPr>
          <w:rFonts w:cstheme="minorHAnsi"/>
          <w:szCs w:val="24"/>
          <w:lang w:eastAsia="zh-CN"/>
        </w:rPr>
        <w:t>ICT</w:t>
      </w:r>
      <w:r>
        <w:rPr>
          <w:rFonts w:cstheme="minorHAnsi" w:hint="eastAsia"/>
          <w:szCs w:val="24"/>
          <w:lang w:eastAsia="zh-CN"/>
        </w:rPr>
        <w:t>发展</w:t>
      </w:r>
      <w:r>
        <w:rPr>
          <w:rFonts w:hint="eastAsia"/>
          <w:lang w:val="en-US" w:eastAsia="zh-CN"/>
        </w:rPr>
        <w:t>：</w:t>
      </w:r>
    </w:p>
    <w:p w14:paraId="27302E71" w14:textId="77777777" w:rsidR="00F622AE" w:rsidRPr="00CD6666" w:rsidRDefault="00F622AE" w:rsidP="00F622AE">
      <w:pPr>
        <w:pStyle w:val="enumlev2"/>
        <w:rPr>
          <w:rFonts w:eastAsia="Times New Roman"/>
          <w:lang w:eastAsia="zh-CN"/>
        </w:rPr>
      </w:pPr>
      <w:r w:rsidRPr="00152A72">
        <w:rPr>
          <w:lang w:eastAsia="zh-CN"/>
        </w:rPr>
        <w:t>•</w:t>
      </w:r>
      <w:r>
        <w:rPr>
          <w:lang w:eastAsia="zh-CN"/>
        </w:rPr>
        <w:tab/>
      </w:r>
      <w:r w:rsidRPr="00B77312">
        <w:rPr>
          <w:rFonts w:hint="eastAsia"/>
          <w:lang w:eastAsia="zh-CN"/>
        </w:rPr>
        <w:t>政府</w:t>
      </w:r>
      <w:r>
        <w:rPr>
          <w:rFonts w:hint="eastAsia"/>
          <w:lang w:eastAsia="zh-CN"/>
        </w:rPr>
        <w:t>；</w:t>
      </w:r>
    </w:p>
    <w:p w14:paraId="7E7262A3" w14:textId="77777777" w:rsidR="00F622AE" w:rsidRPr="00CD6666" w:rsidRDefault="00F622AE" w:rsidP="00F622AE">
      <w:pPr>
        <w:pStyle w:val="enumlev2"/>
        <w:rPr>
          <w:rFonts w:eastAsia="Times New Roman"/>
          <w:lang w:eastAsia="zh-CN"/>
        </w:rPr>
      </w:pPr>
      <w:r w:rsidRPr="00152A72">
        <w:rPr>
          <w:lang w:eastAsia="zh-CN"/>
        </w:rPr>
        <w:t>•</w:t>
      </w:r>
      <w:r>
        <w:rPr>
          <w:lang w:eastAsia="zh-CN"/>
        </w:rPr>
        <w:tab/>
      </w:r>
      <w:r w:rsidRPr="00B77312">
        <w:rPr>
          <w:rFonts w:hint="eastAsia"/>
          <w:lang w:eastAsia="zh-CN"/>
        </w:rPr>
        <w:t>学术界</w:t>
      </w:r>
      <w:r>
        <w:rPr>
          <w:rFonts w:hint="eastAsia"/>
          <w:lang w:eastAsia="zh-CN"/>
        </w:rPr>
        <w:t>；</w:t>
      </w:r>
    </w:p>
    <w:p w14:paraId="053F1342" w14:textId="7A1587F3" w:rsidR="00F622AE" w:rsidRPr="00CD6666" w:rsidRDefault="00F622AE" w:rsidP="00F622AE">
      <w:pPr>
        <w:pStyle w:val="enumlev2"/>
        <w:rPr>
          <w:rFonts w:eastAsia="Times New Roman"/>
          <w:lang w:eastAsia="zh-CN"/>
        </w:rPr>
      </w:pPr>
      <w:r w:rsidRPr="00152A72">
        <w:rPr>
          <w:lang w:eastAsia="zh-CN"/>
        </w:rPr>
        <w:t>•</w:t>
      </w:r>
      <w:r>
        <w:rPr>
          <w:lang w:eastAsia="zh-CN"/>
        </w:rPr>
        <w:tab/>
      </w:r>
      <w:r w:rsidR="007E7E53">
        <w:rPr>
          <w:rFonts w:hint="eastAsia"/>
          <w:lang w:eastAsia="zh-CN"/>
        </w:rPr>
        <w:t>SME</w:t>
      </w:r>
      <w:r>
        <w:rPr>
          <w:rFonts w:ascii="SimSun" w:hAnsi="SimSun" w:cs="SimSun" w:hint="eastAsia"/>
          <w:lang w:val="en-US" w:eastAsia="zh-CN"/>
        </w:rPr>
        <w:t>；</w:t>
      </w:r>
      <w:r w:rsidR="003608A7">
        <w:rPr>
          <w:rFonts w:ascii="SimSun" w:hAnsi="SimSun" w:cs="SimSun" w:hint="eastAsia"/>
          <w:lang w:val="en-US" w:eastAsia="zh-CN"/>
        </w:rPr>
        <w:t>和</w:t>
      </w:r>
    </w:p>
    <w:p w14:paraId="5FD2912F" w14:textId="5138A58A" w:rsidR="00F622AE" w:rsidRPr="00CD6666" w:rsidRDefault="00F622AE" w:rsidP="00F622AE">
      <w:pPr>
        <w:pStyle w:val="enumlev2"/>
        <w:rPr>
          <w:rFonts w:eastAsia="Times New Roman"/>
          <w:lang w:eastAsia="zh-CN"/>
        </w:rPr>
      </w:pPr>
      <w:r w:rsidRPr="00152A72">
        <w:rPr>
          <w:lang w:eastAsia="zh-CN"/>
        </w:rPr>
        <w:t>•</w:t>
      </w:r>
      <w:r>
        <w:rPr>
          <w:lang w:eastAsia="zh-CN"/>
        </w:rPr>
        <w:tab/>
      </w:r>
      <w:r w:rsidRPr="00EF10D8">
        <w:rPr>
          <w:rFonts w:ascii="SimSun" w:hAnsi="SimSun" w:cs="SimSun" w:hint="eastAsia"/>
          <w:lang w:val="en-US" w:eastAsia="zh-CN"/>
        </w:rPr>
        <w:t>业界</w:t>
      </w:r>
      <w:r>
        <w:rPr>
          <w:rFonts w:ascii="SimSun" w:hAnsi="SimSun" w:cs="SimSun" w:hint="eastAsia"/>
          <w:lang w:val="en-US" w:eastAsia="zh-CN"/>
        </w:rPr>
        <w:t>。</w:t>
      </w:r>
    </w:p>
    <w:p w14:paraId="2C18997C" w14:textId="74784E3B" w:rsidR="00F622AE" w:rsidRPr="00CD6666" w:rsidRDefault="00717695" w:rsidP="00F622AE">
      <w:pPr>
        <w:pStyle w:val="Heading1"/>
        <w:rPr>
          <w:rFonts w:eastAsia="Times New Roman"/>
          <w:noProof/>
          <w:lang w:val="en-US" w:eastAsia="zh-CN"/>
        </w:rPr>
      </w:pPr>
      <w:r>
        <w:rPr>
          <w:lang w:val="ru-RU" w:eastAsia="zh-CN"/>
        </w:rPr>
        <w:t>8</w:t>
      </w:r>
      <w:r w:rsidR="00F622AE">
        <w:rPr>
          <w:lang w:val="ru-RU" w:eastAsia="zh-CN"/>
        </w:rPr>
        <w:tab/>
      </w:r>
      <w:r w:rsidR="00F622AE" w:rsidRPr="00437FAB">
        <w:rPr>
          <w:rFonts w:hint="eastAsia"/>
          <w:lang w:val="ru-RU" w:eastAsia="zh-CN"/>
        </w:rPr>
        <w:t>结论</w:t>
      </w:r>
    </w:p>
    <w:p w14:paraId="46C4E29E" w14:textId="06DA4D47" w:rsidR="00F622AE" w:rsidRPr="00CD6666" w:rsidRDefault="00C169E8" w:rsidP="00F622AE">
      <w:pPr>
        <w:ind w:firstLineChars="200" w:firstLine="480"/>
        <w:rPr>
          <w:rFonts w:eastAsia="SimHei" w:cs="Simplified Arabic"/>
          <w:lang w:val="en-US" w:eastAsia="zh-CN"/>
        </w:rPr>
      </w:pPr>
      <w:r>
        <w:rPr>
          <w:rFonts w:hint="eastAsia"/>
          <w:lang w:val="en-US" w:eastAsia="zh-CN"/>
        </w:rPr>
        <w:t>通过</w:t>
      </w:r>
      <w:r w:rsidR="00F55A04">
        <w:rPr>
          <w:rFonts w:hint="eastAsia"/>
          <w:lang w:val="en-US" w:eastAsia="zh-CN"/>
        </w:rPr>
        <w:t>所有相关各方：</w:t>
      </w:r>
      <w:r w:rsidR="009843D8">
        <w:rPr>
          <w:rFonts w:hint="eastAsia"/>
          <w:lang w:val="en-US" w:eastAsia="zh-CN"/>
        </w:rPr>
        <w:t>SG</w:t>
      </w:r>
      <w:r w:rsidR="00F622AE" w:rsidRPr="00437FAB">
        <w:rPr>
          <w:rFonts w:hint="eastAsia"/>
          <w:lang w:val="en-US" w:eastAsia="zh-CN"/>
        </w:rPr>
        <w:t>1</w:t>
      </w:r>
      <w:r w:rsidR="00F622AE" w:rsidRPr="00437FAB">
        <w:rPr>
          <w:rFonts w:hint="eastAsia"/>
          <w:lang w:val="en-US" w:eastAsia="zh-CN"/>
        </w:rPr>
        <w:t>研究组</w:t>
      </w:r>
      <w:r w:rsidR="00F622AE" w:rsidRPr="00437FAB">
        <w:rPr>
          <w:lang w:val="en-US" w:eastAsia="zh-CN"/>
        </w:rPr>
        <w:t>管理</w:t>
      </w:r>
      <w:r w:rsidR="009843D8">
        <w:rPr>
          <w:rFonts w:hint="eastAsia"/>
          <w:lang w:val="en-US" w:eastAsia="zh-CN"/>
        </w:rPr>
        <w:t>团队</w:t>
      </w:r>
      <w:r w:rsidR="00F622AE" w:rsidRPr="00437FAB">
        <w:rPr>
          <w:lang w:val="en-US" w:eastAsia="zh-CN"/>
        </w:rPr>
        <w:t>、副主席、报告人、</w:t>
      </w:r>
      <w:r w:rsidR="003F4EE2">
        <w:rPr>
          <w:rFonts w:hint="eastAsia"/>
          <w:lang w:val="en-US" w:eastAsia="zh-CN"/>
        </w:rPr>
        <w:t>共同报告人、副</w:t>
      </w:r>
      <w:r w:rsidR="00F622AE" w:rsidRPr="00437FAB">
        <w:rPr>
          <w:lang w:val="en-US" w:eastAsia="zh-CN"/>
        </w:rPr>
        <w:t>报告人、</w:t>
      </w:r>
      <w:r w:rsidR="003F4EE2">
        <w:rPr>
          <w:rFonts w:hint="eastAsia"/>
          <w:lang w:val="en-US" w:eastAsia="zh-CN"/>
        </w:rPr>
        <w:t>联系</w:t>
      </w:r>
      <w:r w:rsidR="00F622AE" w:rsidRPr="00437FAB">
        <w:rPr>
          <w:lang w:val="en-US" w:eastAsia="zh-CN"/>
        </w:rPr>
        <w:t>人、秘书处、积极的文稿提供方、</w:t>
      </w:r>
      <w:r w:rsidR="00332775">
        <w:rPr>
          <w:rFonts w:hint="eastAsia"/>
          <w:lang w:val="en-US" w:eastAsia="zh-CN"/>
        </w:rPr>
        <w:t>现场</w:t>
      </w:r>
      <w:r w:rsidR="00F622AE" w:rsidRPr="00437FAB">
        <w:rPr>
          <w:lang w:val="en-US" w:eastAsia="zh-CN"/>
        </w:rPr>
        <w:t>和远程会议</w:t>
      </w:r>
      <w:r w:rsidR="00332775">
        <w:rPr>
          <w:rFonts w:hint="eastAsia"/>
          <w:lang w:val="en-US" w:eastAsia="zh-CN"/>
        </w:rPr>
        <w:t>参会</w:t>
      </w:r>
      <w:r w:rsidR="00F622AE" w:rsidRPr="00437FAB">
        <w:rPr>
          <w:lang w:val="en-US" w:eastAsia="zh-CN"/>
        </w:rPr>
        <w:t>者、</w:t>
      </w:r>
      <w:r w:rsidR="00F622AE" w:rsidRPr="00551799">
        <w:rPr>
          <w:rFonts w:hint="eastAsia"/>
          <w:lang w:val="en-US" w:eastAsia="zh-CN"/>
        </w:rPr>
        <w:t>信息服务部协调人员</w:t>
      </w:r>
      <w:r w:rsidR="00F622AE">
        <w:rPr>
          <w:rFonts w:hint="eastAsia"/>
          <w:lang w:val="en-US" w:eastAsia="zh-CN"/>
        </w:rPr>
        <w:t>、</w:t>
      </w:r>
      <w:r w:rsidR="00F622AE" w:rsidRPr="00437FAB">
        <w:rPr>
          <w:lang w:val="en-US" w:eastAsia="zh-CN"/>
        </w:rPr>
        <w:t>口译</w:t>
      </w:r>
      <w:r w:rsidR="00E372DB">
        <w:rPr>
          <w:rFonts w:hint="eastAsia"/>
          <w:lang w:val="en-US" w:eastAsia="zh-CN"/>
        </w:rPr>
        <w:t>员、</w:t>
      </w:r>
      <w:r w:rsidR="00F622AE" w:rsidRPr="00437FAB">
        <w:rPr>
          <w:lang w:val="en-US" w:eastAsia="zh-CN"/>
        </w:rPr>
        <w:t>笔译员以及信息技术</w:t>
      </w:r>
      <w:r w:rsidR="00F622AE" w:rsidRPr="00437FAB">
        <w:rPr>
          <w:rFonts w:hint="eastAsia"/>
          <w:lang w:val="en-US" w:eastAsia="zh-CN"/>
        </w:rPr>
        <w:t>支持</w:t>
      </w:r>
      <w:r w:rsidR="00F622AE" w:rsidRPr="00437FAB">
        <w:rPr>
          <w:lang w:val="en-US" w:eastAsia="zh-CN"/>
        </w:rPr>
        <w:t>人员</w:t>
      </w:r>
      <w:r w:rsidR="00F55A04">
        <w:rPr>
          <w:rFonts w:hint="eastAsia"/>
          <w:lang w:val="en-US" w:eastAsia="zh-CN"/>
        </w:rPr>
        <w:t>的</w:t>
      </w:r>
      <w:r w:rsidR="00D16C43">
        <w:rPr>
          <w:rFonts w:hint="eastAsia"/>
          <w:lang w:val="en-US" w:eastAsia="zh-CN"/>
        </w:rPr>
        <w:t>积极</w:t>
      </w:r>
      <w:r w:rsidR="00B378C0">
        <w:rPr>
          <w:rFonts w:hint="eastAsia"/>
          <w:lang w:val="en-US" w:eastAsia="zh-CN"/>
        </w:rPr>
        <w:t>知情</w:t>
      </w:r>
      <w:r w:rsidR="00F622AE" w:rsidRPr="00EF10D8">
        <w:rPr>
          <w:rFonts w:hint="eastAsia"/>
          <w:lang w:val="en-US" w:eastAsia="zh-CN"/>
        </w:rPr>
        <w:t>讨论、辛勤工作、</w:t>
      </w:r>
      <w:r w:rsidR="005B6F77">
        <w:rPr>
          <w:rFonts w:hint="eastAsia"/>
          <w:lang w:val="en-US" w:eastAsia="zh-CN"/>
        </w:rPr>
        <w:t>努力</w:t>
      </w:r>
      <w:r w:rsidR="00B378C0">
        <w:rPr>
          <w:rFonts w:hint="eastAsia"/>
          <w:lang w:val="en-US" w:eastAsia="zh-CN"/>
        </w:rPr>
        <w:t>奉献</w:t>
      </w:r>
      <w:r w:rsidR="00F622AE" w:rsidRPr="00EF10D8">
        <w:rPr>
          <w:rFonts w:hint="eastAsia"/>
          <w:lang w:val="en-US" w:eastAsia="zh-CN"/>
        </w:rPr>
        <w:t>、坚持不懈、灵活</w:t>
      </w:r>
      <w:r w:rsidR="002D5E18">
        <w:rPr>
          <w:rFonts w:hint="eastAsia"/>
          <w:lang w:val="en-US" w:eastAsia="zh-CN"/>
        </w:rPr>
        <w:t>性</w:t>
      </w:r>
      <w:r w:rsidR="00F622AE" w:rsidRPr="00EF10D8">
        <w:rPr>
          <w:rFonts w:hint="eastAsia"/>
          <w:lang w:val="en-US" w:eastAsia="zh-CN"/>
        </w:rPr>
        <w:t>/</w:t>
      </w:r>
      <w:r w:rsidR="00F622AE" w:rsidRPr="00EF10D8">
        <w:rPr>
          <w:rFonts w:hint="eastAsia"/>
          <w:lang w:val="en-US" w:eastAsia="zh-CN"/>
        </w:rPr>
        <w:t>协商一致</w:t>
      </w:r>
      <w:r w:rsidR="00F55A04">
        <w:rPr>
          <w:rFonts w:hint="eastAsia"/>
          <w:lang w:val="en-US" w:eastAsia="zh-CN"/>
        </w:rPr>
        <w:t>以及</w:t>
      </w:r>
      <w:r w:rsidR="00F622AE" w:rsidRPr="00EF10D8">
        <w:rPr>
          <w:rFonts w:hint="eastAsia"/>
          <w:lang w:val="en-US" w:eastAsia="zh-CN"/>
        </w:rPr>
        <w:t>专业知识</w:t>
      </w:r>
      <w:r w:rsidR="00C1323C">
        <w:rPr>
          <w:rFonts w:hint="eastAsia"/>
          <w:lang w:val="en-US" w:eastAsia="zh-CN"/>
        </w:rPr>
        <w:t>，</w:t>
      </w:r>
      <w:r w:rsidR="00F622AE" w:rsidRPr="00437FAB">
        <w:rPr>
          <w:rFonts w:hint="eastAsia"/>
          <w:lang w:val="en-US" w:eastAsia="zh-CN"/>
        </w:rPr>
        <w:t>第</w:t>
      </w:r>
      <w:r w:rsidR="00F622AE" w:rsidRPr="00437FAB">
        <w:rPr>
          <w:rFonts w:hint="eastAsia"/>
          <w:lang w:val="en-US" w:eastAsia="zh-CN"/>
        </w:rPr>
        <w:t>1</w:t>
      </w:r>
      <w:r w:rsidR="00F622AE" w:rsidRPr="00437FAB">
        <w:rPr>
          <w:lang w:val="en-US" w:eastAsia="zh-CN"/>
        </w:rPr>
        <w:t>研究组</w:t>
      </w:r>
      <w:r w:rsidR="008935D6">
        <w:rPr>
          <w:rFonts w:hint="eastAsia"/>
          <w:lang w:val="en-US" w:eastAsia="zh-CN"/>
        </w:rPr>
        <w:t>凭借</w:t>
      </w:r>
      <w:r w:rsidR="001A1F2D">
        <w:rPr>
          <w:rFonts w:hint="eastAsia"/>
          <w:lang w:val="en-US" w:eastAsia="zh-CN"/>
        </w:rPr>
        <w:t>提交的</w:t>
      </w:r>
      <w:r w:rsidR="00F622AE">
        <w:rPr>
          <w:rFonts w:hint="eastAsia"/>
          <w:lang w:val="en-US" w:eastAsia="zh-CN"/>
        </w:rPr>
        <w:t>高质量</w:t>
      </w:r>
      <w:r w:rsidR="00F622AE" w:rsidRPr="00437FAB">
        <w:rPr>
          <w:lang w:val="en-US" w:eastAsia="zh-CN"/>
        </w:rPr>
        <w:t>文稿</w:t>
      </w:r>
      <w:r w:rsidR="001A1F2D">
        <w:rPr>
          <w:rFonts w:hint="eastAsia"/>
          <w:lang w:val="en-US" w:eastAsia="zh-CN"/>
        </w:rPr>
        <w:t>成功</w:t>
      </w:r>
      <w:r w:rsidR="005B6F77">
        <w:rPr>
          <w:rFonts w:hint="eastAsia"/>
          <w:lang w:val="en-US" w:eastAsia="zh-CN"/>
        </w:rPr>
        <w:t>履行</w:t>
      </w:r>
      <w:r w:rsidR="001A1F2D">
        <w:rPr>
          <w:rFonts w:hint="eastAsia"/>
          <w:lang w:val="en-US" w:eastAsia="zh-CN"/>
        </w:rPr>
        <w:t>职权</w:t>
      </w:r>
      <w:r w:rsidR="00F622AE" w:rsidRPr="00437FAB">
        <w:rPr>
          <w:lang w:val="en-US" w:eastAsia="zh-CN"/>
        </w:rPr>
        <w:t>。</w:t>
      </w:r>
      <w:r w:rsidR="00B71C7F">
        <w:rPr>
          <w:rFonts w:hint="eastAsia"/>
          <w:lang w:val="en-US" w:eastAsia="zh-CN"/>
        </w:rPr>
        <w:t>在</w:t>
      </w:r>
      <w:r w:rsidR="00F622AE" w:rsidRPr="00EF10D8">
        <w:rPr>
          <w:rFonts w:hint="eastAsia"/>
          <w:lang w:val="en-US" w:eastAsia="zh-CN"/>
        </w:rPr>
        <w:t>BDT</w:t>
      </w:r>
      <w:r w:rsidR="00F622AE" w:rsidRPr="00EF10D8">
        <w:rPr>
          <w:rFonts w:hint="eastAsia"/>
          <w:lang w:val="en-US" w:eastAsia="zh-CN"/>
        </w:rPr>
        <w:t>主任及其工作人员、</w:t>
      </w:r>
      <w:r w:rsidR="00F622AE" w:rsidRPr="00EF10D8">
        <w:rPr>
          <w:rFonts w:hint="eastAsia"/>
          <w:lang w:val="en-US" w:eastAsia="zh-CN"/>
        </w:rPr>
        <w:t>TDAG</w:t>
      </w:r>
      <w:r w:rsidR="00F622AE" w:rsidRPr="00EF10D8">
        <w:rPr>
          <w:rFonts w:hint="eastAsia"/>
          <w:lang w:val="en-US" w:eastAsia="zh-CN"/>
        </w:rPr>
        <w:t>主席和</w:t>
      </w:r>
      <w:r w:rsidR="004C57ED">
        <w:rPr>
          <w:rFonts w:hint="eastAsia"/>
          <w:lang w:val="en-US" w:eastAsia="zh-CN"/>
        </w:rPr>
        <w:t>国际电联</w:t>
      </w:r>
      <w:r w:rsidR="00F622AE" w:rsidRPr="00EF10D8">
        <w:rPr>
          <w:rFonts w:hint="eastAsia"/>
          <w:lang w:val="en-US" w:eastAsia="zh-CN"/>
        </w:rPr>
        <w:t>其他部门（</w:t>
      </w:r>
      <w:r w:rsidR="00F622AE" w:rsidRPr="00EF10D8">
        <w:rPr>
          <w:rFonts w:hint="eastAsia"/>
          <w:lang w:val="en-US" w:eastAsia="zh-CN"/>
        </w:rPr>
        <w:t>ITU-T</w:t>
      </w:r>
      <w:r w:rsidR="00F622AE" w:rsidRPr="00EF10D8">
        <w:rPr>
          <w:rFonts w:hint="eastAsia"/>
          <w:lang w:val="en-US" w:eastAsia="zh-CN"/>
        </w:rPr>
        <w:t>和</w:t>
      </w:r>
      <w:r w:rsidR="00F622AE" w:rsidRPr="00EF10D8">
        <w:rPr>
          <w:rFonts w:hint="eastAsia"/>
          <w:lang w:val="en-US" w:eastAsia="zh-CN"/>
        </w:rPr>
        <w:t>ITU-R</w:t>
      </w:r>
      <w:r w:rsidR="00F622AE" w:rsidRPr="00EF10D8">
        <w:rPr>
          <w:rFonts w:hint="eastAsia"/>
          <w:lang w:val="en-US" w:eastAsia="zh-CN"/>
        </w:rPr>
        <w:t>）</w:t>
      </w:r>
      <w:r w:rsidR="006E5B30">
        <w:rPr>
          <w:rFonts w:hint="eastAsia"/>
          <w:lang w:val="en-US" w:eastAsia="zh-CN"/>
        </w:rPr>
        <w:t>一贯的有力</w:t>
      </w:r>
      <w:r w:rsidR="00F622AE" w:rsidRPr="00EF10D8">
        <w:rPr>
          <w:rFonts w:hint="eastAsia"/>
          <w:lang w:val="en-US" w:eastAsia="zh-CN"/>
        </w:rPr>
        <w:t>支持</w:t>
      </w:r>
      <w:r w:rsidR="006E5B30">
        <w:rPr>
          <w:rFonts w:hint="eastAsia"/>
          <w:lang w:val="en-US" w:eastAsia="zh-CN"/>
        </w:rPr>
        <w:t>下，</w:t>
      </w:r>
      <w:r w:rsidR="00E017D6">
        <w:rPr>
          <w:rFonts w:hint="eastAsia"/>
          <w:lang w:val="en-US" w:eastAsia="zh-CN"/>
        </w:rPr>
        <w:t>SG</w:t>
      </w:r>
      <w:r w:rsidR="00E017D6">
        <w:rPr>
          <w:lang w:val="en-US" w:eastAsia="zh-CN"/>
        </w:rPr>
        <w:t>1</w:t>
      </w:r>
      <w:r w:rsidR="00E017D6">
        <w:rPr>
          <w:rFonts w:hint="eastAsia"/>
          <w:lang w:val="en-US" w:eastAsia="zh-CN"/>
        </w:rPr>
        <w:t>圆满完成使命</w:t>
      </w:r>
      <w:r w:rsidR="00F622AE">
        <w:rPr>
          <w:rFonts w:hint="eastAsia"/>
          <w:lang w:val="en-US" w:eastAsia="zh-CN"/>
        </w:rPr>
        <w:t>。</w:t>
      </w:r>
    </w:p>
    <w:p w14:paraId="0A36A690" w14:textId="77777777" w:rsidR="00F622AE" w:rsidRPr="00332775" w:rsidRDefault="00F622AE" w:rsidP="00F622AE">
      <w:pPr>
        <w:overflowPunct/>
        <w:autoSpaceDE/>
        <w:autoSpaceDN/>
        <w:adjustRightInd/>
        <w:spacing w:before="0"/>
        <w:textAlignment w:val="auto"/>
        <w:rPr>
          <w:lang w:val="en-US" w:eastAsia="zh-CN"/>
        </w:rPr>
        <w:sectPr w:rsidR="00F622AE" w:rsidRPr="00332775" w:rsidSect="00A37F1C">
          <w:headerReference w:type="default" r:id="rId110"/>
          <w:footerReference w:type="default" r:id="rId111"/>
          <w:footerReference w:type="first" r:id="rId112"/>
          <w:pgSz w:w="11900" w:h="16820" w:code="9"/>
          <w:pgMar w:top="1418" w:right="1134" w:bottom="1418" w:left="1134" w:header="720" w:footer="720" w:gutter="0"/>
          <w:cols w:space="720"/>
          <w:titlePg/>
          <w:docGrid w:linePitch="326"/>
        </w:sectPr>
      </w:pPr>
    </w:p>
    <w:p w14:paraId="254D721D" w14:textId="77777777" w:rsidR="00982D9B" w:rsidRPr="00691ABD" w:rsidRDefault="00982D9B" w:rsidP="00982D9B">
      <w:pPr>
        <w:pStyle w:val="Annextitle"/>
        <w:spacing w:before="120" w:after="120"/>
        <w:jc w:val="left"/>
        <w:rPr>
          <w:sz w:val="24"/>
          <w:szCs w:val="24"/>
        </w:rPr>
      </w:pPr>
      <w:r w:rsidRPr="00691ABD">
        <w:rPr>
          <w:sz w:val="24"/>
          <w:szCs w:val="24"/>
        </w:rPr>
        <w:lastRenderedPageBreak/>
        <w:t xml:space="preserve">Annex 1: Appointed </w:t>
      </w:r>
      <w:r>
        <w:rPr>
          <w:sz w:val="24"/>
          <w:szCs w:val="24"/>
        </w:rPr>
        <w:t>c</w:t>
      </w:r>
      <w:r w:rsidRPr="00691ABD">
        <w:rPr>
          <w:sz w:val="24"/>
          <w:szCs w:val="24"/>
        </w:rPr>
        <w:t xml:space="preserve">hairman, </w:t>
      </w:r>
      <w:r>
        <w:rPr>
          <w:sz w:val="24"/>
          <w:szCs w:val="24"/>
        </w:rPr>
        <w:t>v</w:t>
      </w:r>
      <w:r w:rsidRPr="00691ABD">
        <w:rPr>
          <w:sz w:val="24"/>
          <w:szCs w:val="24"/>
        </w:rPr>
        <w:t>ice-</w:t>
      </w:r>
      <w:r>
        <w:rPr>
          <w:sz w:val="24"/>
          <w:szCs w:val="24"/>
        </w:rPr>
        <w:t>c</w:t>
      </w:r>
      <w:r w:rsidRPr="00691ABD">
        <w:rPr>
          <w:sz w:val="24"/>
          <w:szCs w:val="24"/>
        </w:rPr>
        <w:t xml:space="preserve">hairmen, </w:t>
      </w:r>
      <w:r>
        <w:rPr>
          <w:sz w:val="24"/>
          <w:szCs w:val="24"/>
        </w:rPr>
        <w:t>r</w:t>
      </w:r>
      <w:r w:rsidRPr="00691ABD">
        <w:rPr>
          <w:sz w:val="24"/>
          <w:szCs w:val="24"/>
        </w:rPr>
        <w:t>apporteurs</w:t>
      </w:r>
      <w:r>
        <w:rPr>
          <w:sz w:val="24"/>
          <w:szCs w:val="24"/>
        </w:rPr>
        <w:t>, co-rapporteurs</w:t>
      </w:r>
      <w:r w:rsidRPr="00691ABD">
        <w:rPr>
          <w:sz w:val="24"/>
          <w:szCs w:val="24"/>
        </w:rPr>
        <w:t xml:space="preserve"> and </w:t>
      </w:r>
      <w:r>
        <w:rPr>
          <w:sz w:val="24"/>
          <w:szCs w:val="24"/>
        </w:rPr>
        <w:t>v</w:t>
      </w:r>
      <w:r w:rsidRPr="00691ABD">
        <w:rPr>
          <w:sz w:val="24"/>
          <w:szCs w:val="24"/>
        </w:rPr>
        <w:t>ice-</w:t>
      </w:r>
      <w:r>
        <w:rPr>
          <w:sz w:val="24"/>
          <w:szCs w:val="24"/>
        </w:rPr>
        <w:t>r</w:t>
      </w:r>
      <w:r w:rsidRPr="00691ABD">
        <w:rPr>
          <w:sz w:val="24"/>
          <w:szCs w:val="24"/>
        </w:rPr>
        <w:t>apporteurs of ITU-D Study Group 1 Questions for the 2018-202</w:t>
      </w:r>
      <w:r>
        <w:rPr>
          <w:sz w:val="24"/>
          <w:szCs w:val="24"/>
        </w:rPr>
        <w:t>2</w:t>
      </w:r>
      <w:r w:rsidRPr="00691ABD">
        <w:rPr>
          <w:sz w:val="24"/>
          <w:szCs w:val="24"/>
        </w:rPr>
        <w:t xml:space="preserve"> </w:t>
      </w:r>
      <w:r>
        <w:rPr>
          <w:sz w:val="24"/>
          <w:szCs w:val="24"/>
        </w:rPr>
        <w:t xml:space="preserve">study </w:t>
      </w:r>
      <w:r w:rsidRPr="00691ABD">
        <w:rPr>
          <w:sz w:val="24"/>
          <w:szCs w:val="24"/>
        </w:rPr>
        <w:t>period</w:t>
      </w:r>
    </w:p>
    <w:p w14:paraId="271F8479" w14:textId="77777777" w:rsidR="00982D9B" w:rsidRPr="00691ABD" w:rsidRDefault="00982D9B" w:rsidP="00982D9B">
      <w:pPr>
        <w:spacing w:after="120"/>
        <w:rPr>
          <w:bCs/>
          <w:szCs w:val="24"/>
        </w:rPr>
      </w:pPr>
      <w:r w:rsidRPr="00691ABD">
        <w:rPr>
          <w:bCs/>
          <w:szCs w:val="24"/>
        </w:rPr>
        <w:t xml:space="preserve">Chairman and vice-chairmen (also available at: </w:t>
      </w:r>
      <w:hyperlink r:id="rId113" w:history="1">
        <w:r w:rsidRPr="00691ABD">
          <w:rPr>
            <w:rStyle w:val="Hyperlink"/>
            <w:bCs/>
            <w:szCs w:val="24"/>
          </w:rPr>
          <w:t>https://www.itu.int/net4/ITU-D/CDS/sg/chairmen.asp?lg=1&amp;sp=2018</w:t>
        </w:r>
      </w:hyperlink>
      <w:r w:rsidRPr="00691ABD">
        <w:rPr>
          <w:bCs/>
          <w:szCs w:val="24"/>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982D9B" w:rsidRPr="00691ABD" w14:paraId="12FE58F2" w14:textId="77777777" w:rsidTr="007D03ED">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7F29E9CC" w14:textId="77777777" w:rsidR="00982D9B" w:rsidRPr="00691ABD" w:rsidRDefault="00982D9B" w:rsidP="007D03ED">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05FB4122" w14:textId="77777777" w:rsidR="00982D9B" w:rsidRPr="00691ABD" w:rsidRDefault="00982D9B" w:rsidP="007D03ED">
            <w:pPr>
              <w:spacing w:before="0"/>
              <w:rPr>
                <w:bCs/>
                <w:sz w:val="22"/>
                <w:szCs w:val="22"/>
              </w:rPr>
            </w:pPr>
            <w:r w:rsidRPr="00691ABD">
              <w:rPr>
                <w:b/>
                <w:bCs/>
                <w:sz w:val="22"/>
                <w:szCs w:val="22"/>
              </w:rPr>
              <w:t>ITU-D STUDY GROUP 1</w:t>
            </w:r>
          </w:p>
        </w:tc>
      </w:tr>
      <w:tr w:rsidR="00982D9B" w:rsidRPr="00982D9B" w14:paraId="12947CC2" w14:textId="77777777" w:rsidTr="007D03ED">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2A6FA1B" w14:textId="77777777" w:rsidR="00982D9B" w:rsidRPr="00691ABD" w:rsidRDefault="00982D9B" w:rsidP="007D03ED">
            <w:pPr>
              <w:spacing w:before="0"/>
              <w:rPr>
                <w:bCs/>
                <w:sz w:val="22"/>
                <w:szCs w:val="22"/>
              </w:rPr>
            </w:pPr>
            <w:r w:rsidRPr="00691ABD">
              <w:rPr>
                <w:b/>
                <w:bCs/>
                <w:sz w:val="22"/>
                <w:szCs w:val="22"/>
                <w:lang w:val="en-U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D5AE82" w14:textId="77777777" w:rsidR="00982D9B" w:rsidRPr="00691ABD" w:rsidRDefault="00982D9B" w:rsidP="007D03ED">
            <w:pPr>
              <w:spacing w:before="0"/>
              <w:rPr>
                <w:bCs/>
                <w:sz w:val="22"/>
                <w:szCs w:val="22"/>
                <w:lang w:val="fr-CH"/>
              </w:rPr>
            </w:pPr>
            <w:r w:rsidRPr="00691ABD">
              <w:rPr>
                <w:bCs/>
                <w:sz w:val="22"/>
                <w:szCs w:val="22"/>
                <w:lang w:val="fr-CH"/>
              </w:rPr>
              <w:t xml:space="preserve">Ms Regina Fleur </w:t>
            </w:r>
            <w:r w:rsidRPr="00691ABD">
              <w:rPr>
                <w:bCs/>
                <w:caps/>
                <w:sz w:val="22"/>
                <w:szCs w:val="22"/>
                <w:lang w:val="fr-CH"/>
              </w:rPr>
              <w:t>Assoumou BESSOU</w:t>
            </w:r>
            <w:r w:rsidRPr="00691ABD">
              <w:rPr>
                <w:bCs/>
                <w:sz w:val="22"/>
                <w:szCs w:val="22"/>
                <w:lang w:val="fr-CH"/>
              </w:rPr>
              <w:t xml:space="preserve"> (Côte d’Ivoire) </w:t>
            </w:r>
          </w:p>
        </w:tc>
      </w:tr>
      <w:tr w:rsidR="00982D9B" w:rsidRPr="00691ABD" w14:paraId="34CC6434" w14:textId="77777777" w:rsidTr="007D03ED">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6582D58C" w14:textId="77777777" w:rsidR="00982D9B" w:rsidRPr="00691ABD" w:rsidRDefault="00982D9B" w:rsidP="007D03ED">
            <w:pPr>
              <w:spacing w:before="0"/>
              <w:rPr>
                <w:bCs/>
                <w:sz w:val="22"/>
                <w:szCs w:val="22"/>
              </w:rPr>
            </w:pPr>
            <w:r w:rsidRPr="00691ABD">
              <w:rPr>
                <w:b/>
                <w:bCs/>
                <w:sz w:val="22"/>
                <w:szCs w:val="22"/>
                <w:lang w:val="en-US"/>
              </w:rPr>
              <w:t>Vice-</w:t>
            </w:r>
            <w:r>
              <w:rPr>
                <w:b/>
                <w:bCs/>
                <w:sz w:val="22"/>
                <w:szCs w:val="22"/>
                <w:lang w:val="en-US"/>
              </w:rPr>
              <w:t>c</w:t>
            </w:r>
            <w:r w:rsidRPr="00691ABD">
              <w:rPr>
                <w:b/>
                <w:bCs/>
                <w:sz w:val="22"/>
                <w:szCs w:val="22"/>
                <w:lang w:val="en-US"/>
              </w:rPr>
              <w:t>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47491A" w14:textId="77777777" w:rsidR="00982D9B" w:rsidRPr="00691ABD" w:rsidRDefault="00982D9B" w:rsidP="007D03ED">
            <w:pPr>
              <w:spacing w:before="0"/>
              <w:rPr>
                <w:bCs/>
                <w:sz w:val="22"/>
                <w:szCs w:val="22"/>
              </w:rPr>
            </w:pPr>
            <w:r w:rsidRPr="00691ABD">
              <w:rPr>
                <w:bCs/>
                <w:sz w:val="22"/>
                <w:szCs w:val="22"/>
              </w:rPr>
              <w:t xml:space="preserve">Mr Peter </w:t>
            </w:r>
            <w:proofErr w:type="spellStart"/>
            <w:r w:rsidRPr="00691ABD">
              <w:rPr>
                <w:bCs/>
                <w:sz w:val="22"/>
                <w:szCs w:val="22"/>
              </w:rPr>
              <w:t>Ngwan</w:t>
            </w:r>
            <w:proofErr w:type="spellEnd"/>
            <w:r w:rsidRPr="00691ABD">
              <w:rPr>
                <w:bCs/>
                <w:sz w:val="22"/>
                <w:szCs w:val="22"/>
              </w:rPr>
              <w:t xml:space="preserve"> MBENGIE (Cameroon)</w:t>
            </w:r>
          </w:p>
        </w:tc>
      </w:tr>
      <w:tr w:rsidR="00982D9B" w:rsidRPr="00691ABD" w14:paraId="24AC0F68" w14:textId="77777777" w:rsidTr="007D03ED">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02CFF1A" w14:textId="77777777" w:rsidR="00982D9B" w:rsidRPr="00691ABD" w:rsidRDefault="00982D9B" w:rsidP="007D03ED">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43449C" w14:textId="77777777" w:rsidR="00982D9B" w:rsidRPr="00691ABD" w:rsidRDefault="00982D9B" w:rsidP="007D03ED">
            <w:pPr>
              <w:spacing w:before="0"/>
              <w:rPr>
                <w:bCs/>
                <w:sz w:val="22"/>
                <w:szCs w:val="22"/>
              </w:rPr>
            </w:pPr>
            <w:r w:rsidRPr="00691ABD">
              <w:rPr>
                <w:bCs/>
                <w:sz w:val="22"/>
                <w:szCs w:val="22"/>
              </w:rPr>
              <w:t xml:space="preserve">Mr Amah </w:t>
            </w:r>
            <w:proofErr w:type="spellStart"/>
            <w:r w:rsidRPr="00691ABD">
              <w:rPr>
                <w:bCs/>
                <w:sz w:val="22"/>
                <w:szCs w:val="22"/>
              </w:rPr>
              <w:t>Vinyo</w:t>
            </w:r>
            <w:proofErr w:type="spellEnd"/>
            <w:r w:rsidRPr="00691ABD">
              <w:rPr>
                <w:bCs/>
                <w:sz w:val="22"/>
                <w:szCs w:val="22"/>
              </w:rPr>
              <w:t xml:space="preserve"> CAPO (Togo)</w:t>
            </w:r>
          </w:p>
        </w:tc>
      </w:tr>
      <w:tr w:rsidR="00982D9B" w:rsidRPr="00691ABD" w14:paraId="1E42991B" w14:textId="77777777" w:rsidTr="007D03ED">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7D7D0A2" w14:textId="77777777" w:rsidR="00982D9B" w:rsidRPr="00691ABD" w:rsidRDefault="00982D9B" w:rsidP="007D03ED">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6BDE79" w14:textId="77777777" w:rsidR="00982D9B" w:rsidRPr="00691ABD" w:rsidRDefault="00982D9B" w:rsidP="007D03ED">
            <w:pPr>
              <w:spacing w:before="0"/>
              <w:rPr>
                <w:bCs/>
                <w:sz w:val="22"/>
                <w:szCs w:val="22"/>
              </w:rPr>
            </w:pPr>
            <w:r w:rsidRPr="00691ABD">
              <w:rPr>
                <w:bCs/>
                <w:sz w:val="22"/>
                <w:szCs w:val="22"/>
              </w:rPr>
              <w:t xml:space="preserve">Mr Roberto </w:t>
            </w:r>
            <w:proofErr w:type="spellStart"/>
            <w:r w:rsidRPr="00691ABD">
              <w:rPr>
                <w:bCs/>
                <w:sz w:val="22"/>
                <w:szCs w:val="22"/>
              </w:rPr>
              <w:t>Mitsuake</w:t>
            </w:r>
            <w:proofErr w:type="spellEnd"/>
            <w:r w:rsidRPr="00691ABD">
              <w:rPr>
                <w:bCs/>
                <w:sz w:val="22"/>
                <w:szCs w:val="22"/>
              </w:rPr>
              <w:t xml:space="preserve"> HIRAYAMA (Brazil)</w:t>
            </w:r>
          </w:p>
        </w:tc>
      </w:tr>
      <w:tr w:rsidR="00982D9B" w:rsidRPr="00372554" w14:paraId="68716D23" w14:textId="77777777" w:rsidTr="007D03ED">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BF86FC8" w14:textId="77777777" w:rsidR="00982D9B" w:rsidRPr="00691ABD" w:rsidRDefault="00982D9B" w:rsidP="007D03ED">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536BC" w14:textId="77777777" w:rsidR="00982D9B" w:rsidRPr="00691ABD" w:rsidRDefault="00982D9B" w:rsidP="007D03ED">
            <w:pPr>
              <w:spacing w:before="0"/>
              <w:rPr>
                <w:bCs/>
                <w:sz w:val="22"/>
                <w:szCs w:val="22"/>
                <w:lang w:val="es-ES"/>
              </w:rPr>
            </w:pPr>
            <w:proofErr w:type="spellStart"/>
            <w:r w:rsidRPr="00691ABD">
              <w:rPr>
                <w:bCs/>
                <w:sz w:val="22"/>
                <w:szCs w:val="22"/>
                <w:lang w:val="es-ES_tradnl"/>
              </w:rPr>
              <w:t>Mr</w:t>
            </w:r>
            <w:proofErr w:type="spellEnd"/>
            <w:r w:rsidRPr="00691ABD">
              <w:rPr>
                <w:bCs/>
                <w:sz w:val="22"/>
                <w:szCs w:val="22"/>
                <w:lang w:val="es-ES_tradnl"/>
              </w:rPr>
              <w:t xml:space="preserve"> Víctor Antonio MARTÍNEZ SÁNCHEZ </w:t>
            </w:r>
            <w:r w:rsidRPr="00691ABD">
              <w:rPr>
                <w:bCs/>
                <w:sz w:val="22"/>
                <w:szCs w:val="22"/>
                <w:lang w:val="es-ES"/>
              </w:rPr>
              <w:t>(Paraguay)</w:t>
            </w:r>
          </w:p>
        </w:tc>
      </w:tr>
      <w:tr w:rsidR="00982D9B" w:rsidRPr="00691ABD" w14:paraId="20ABD375" w14:textId="77777777" w:rsidTr="007D03ED">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274C34F" w14:textId="77777777" w:rsidR="00982D9B" w:rsidRPr="00691ABD" w:rsidRDefault="00982D9B" w:rsidP="007D03ED">
            <w:pPr>
              <w:spacing w:before="0"/>
              <w:rPr>
                <w:bCs/>
                <w:sz w:val="22"/>
                <w:szCs w:val="22"/>
                <w:lang w:val="es-E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75A79C" w14:textId="77777777" w:rsidR="00982D9B" w:rsidRPr="00691ABD" w:rsidRDefault="00982D9B" w:rsidP="007D03ED">
            <w:pPr>
              <w:spacing w:before="0"/>
              <w:rPr>
                <w:bCs/>
                <w:sz w:val="22"/>
                <w:szCs w:val="22"/>
              </w:rPr>
            </w:pPr>
            <w:r w:rsidRPr="00691ABD">
              <w:rPr>
                <w:bCs/>
                <w:sz w:val="22"/>
                <w:szCs w:val="22"/>
              </w:rPr>
              <w:t xml:space="preserve">Mr Ahmed Abdel Aziz GAD (Egypt) </w:t>
            </w:r>
          </w:p>
        </w:tc>
      </w:tr>
      <w:tr w:rsidR="00982D9B" w:rsidRPr="00691ABD" w14:paraId="78F88E4A" w14:textId="77777777" w:rsidTr="007D03ED">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ADBE36D" w14:textId="77777777" w:rsidR="00982D9B" w:rsidRPr="00691ABD" w:rsidRDefault="00982D9B" w:rsidP="007D03ED">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B0C814" w14:textId="77777777" w:rsidR="00982D9B" w:rsidRPr="00691ABD" w:rsidRDefault="00982D9B" w:rsidP="007D03ED">
            <w:pPr>
              <w:spacing w:before="0"/>
              <w:rPr>
                <w:bCs/>
                <w:sz w:val="22"/>
                <w:szCs w:val="22"/>
              </w:rPr>
            </w:pPr>
            <w:proofErr w:type="spellStart"/>
            <w:r w:rsidRPr="00430CED">
              <w:rPr>
                <w:bCs/>
                <w:sz w:val="22"/>
                <w:szCs w:val="22"/>
                <w:lang w:val="en-US"/>
              </w:rPr>
              <w:t>Ms</w:t>
            </w:r>
            <w:proofErr w:type="spellEnd"/>
            <w:r w:rsidRPr="00430CED">
              <w:rPr>
                <w:bCs/>
                <w:sz w:val="22"/>
                <w:szCs w:val="22"/>
                <w:lang w:val="en-US"/>
              </w:rPr>
              <w:t xml:space="preserve"> Sameera </w:t>
            </w:r>
            <w:r w:rsidRPr="00691ABD">
              <w:rPr>
                <w:bCs/>
                <w:sz w:val="22"/>
                <w:szCs w:val="22"/>
              </w:rPr>
              <w:t xml:space="preserve">Belal </w:t>
            </w:r>
            <w:proofErr w:type="spellStart"/>
            <w:r w:rsidRPr="00691ABD">
              <w:rPr>
                <w:bCs/>
                <w:sz w:val="22"/>
                <w:szCs w:val="22"/>
              </w:rPr>
              <w:t>Momen</w:t>
            </w:r>
            <w:proofErr w:type="spellEnd"/>
            <w:r w:rsidRPr="00691ABD">
              <w:rPr>
                <w:bCs/>
                <w:sz w:val="22"/>
                <w:szCs w:val="22"/>
              </w:rPr>
              <w:t xml:space="preserve"> </w:t>
            </w:r>
            <w:r w:rsidRPr="00430CED">
              <w:rPr>
                <w:bCs/>
                <w:sz w:val="22"/>
                <w:szCs w:val="22"/>
                <w:lang w:val="en-US"/>
              </w:rPr>
              <w:t>MOHAMMAD (Kuwait)</w:t>
            </w:r>
          </w:p>
        </w:tc>
      </w:tr>
      <w:tr w:rsidR="00982D9B" w:rsidRPr="00691ABD" w14:paraId="49A2BCA1" w14:textId="77777777" w:rsidTr="007D03ED">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277A3B7" w14:textId="77777777" w:rsidR="00982D9B" w:rsidRPr="00691ABD" w:rsidRDefault="00982D9B" w:rsidP="007D03ED">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D0A6FA" w14:textId="77777777" w:rsidR="00982D9B" w:rsidRPr="00691ABD" w:rsidRDefault="00982D9B" w:rsidP="007D03ED">
            <w:pPr>
              <w:spacing w:before="0"/>
              <w:rPr>
                <w:bCs/>
                <w:sz w:val="22"/>
                <w:szCs w:val="22"/>
              </w:rPr>
            </w:pPr>
            <w:r w:rsidRPr="00691ABD">
              <w:rPr>
                <w:bCs/>
                <w:sz w:val="22"/>
                <w:szCs w:val="22"/>
                <w:lang w:val="fr-CH"/>
              </w:rPr>
              <w:t xml:space="preserve">Mr </w:t>
            </w:r>
            <w:proofErr w:type="spellStart"/>
            <w:r w:rsidRPr="00691ABD">
              <w:rPr>
                <w:bCs/>
                <w:sz w:val="22"/>
                <w:szCs w:val="22"/>
                <w:lang w:val="fr-CH"/>
              </w:rPr>
              <w:t>Yasuhiko</w:t>
            </w:r>
            <w:proofErr w:type="spellEnd"/>
            <w:r w:rsidRPr="00691ABD">
              <w:rPr>
                <w:bCs/>
                <w:sz w:val="22"/>
                <w:szCs w:val="22"/>
                <w:lang w:val="fr-CH"/>
              </w:rPr>
              <w:t xml:space="preserve"> KAWASUMI </w:t>
            </w:r>
            <w:r w:rsidRPr="00691ABD">
              <w:rPr>
                <w:bCs/>
                <w:sz w:val="22"/>
                <w:szCs w:val="22"/>
              </w:rPr>
              <w:t>(Japan)</w:t>
            </w:r>
          </w:p>
        </w:tc>
      </w:tr>
      <w:tr w:rsidR="00982D9B" w:rsidRPr="00691ABD" w14:paraId="191D17E7" w14:textId="77777777" w:rsidTr="007D03ED">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32B576A" w14:textId="77777777" w:rsidR="00982D9B" w:rsidRPr="00691ABD" w:rsidRDefault="00982D9B" w:rsidP="007D03ED">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C538B4" w14:textId="77777777" w:rsidR="00982D9B" w:rsidRPr="00691ABD" w:rsidRDefault="00982D9B" w:rsidP="007D03ED">
            <w:pPr>
              <w:spacing w:before="0"/>
              <w:rPr>
                <w:bCs/>
                <w:sz w:val="22"/>
                <w:szCs w:val="22"/>
              </w:rPr>
            </w:pPr>
            <w:r w:rsidRPr="00691ABD">
              <w:rPr>
                <w:bCs/>
                <w:sz w:val="22"/>
                <w:szCs w:val="22"/>
              </w:rPr>
              <w:t xml:space="preserve">Mr </w:t>
            </w:r>
            <w:proofErr w:type="spellStart"/>
            <w:r w:rsidRPr="00691ABD">
              <w:rPr>
                <w:bCs/>
                <w:sz w:val="22"/>
                <w:szCs w:val="22"/>
              </w:rPr>
              <w:t>Sangwon</w:t>
            </w:r>
            <w:proofErr w:type="spellEnd"/>
            <w:r w:rsidRPr="00691ABD">
              <w:rPr>
                <w:bCs/>
                <w:sz w:val="22"/>
                <w:szCs w:val="22"/>
              </w:rPr>
              <w:t xml:space="preserve"> KO (Republic of Korea)</w:t>
            </w:r>
          </w:p>
        </w:tc>
      </w:tr>
      <w:tr w:rsidR="00982D9B" w:rsidRPr="00691ABD" w14:paraId="6EAE53DF" w14:textId="77777777" w:rsidTr="007D03ED">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C2AC07A" w14:textId="77777777" w:rsidR="00982D9B" w:rsidRPr="00691ABD" w:rsidRDefault="00982D9B" w:rsidP="007D03ED">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26CDB4" w14:textId="77777777" w:rsidR="00982D9B" w:rsidRPr="00691ABD" w:rsidRDefault="00982D9B" w:rsidP="007D03ED">
            <w:pPr>
              <w:spacing w:before="0"/>
              <w:rPr>
                <w:bCs/>
                <w:sz w:val="22"/>
                <w:szCs w:val="22"/>
              </w:rPr>
            </w:pPr>
            <w:r w:rsidRPr="00691ABD">
              <w:rPr>
                <w:bCs/>
                <w:sz w:val="22"/>
                <w:szCs w:val="22"/>
                <w:lang w:val="fr-CH"/>
              </w:rPr>
              <w:t xml:space="preserve">Mr </w:t>
            </w:r>
            <w:proofErr w:type="spellStart"/>
            <w:r w:rsidRPr="00691ABD">
              <w:rPr>
                <w:bCs/>
                <w:sz w:val="22"/>
                <w:szCs w:val="22"/>
                <w:lang w:val="fr-CH"/>
              </w:rPr>
              <w:t>Almaz</w:t>
            </w:r>
            <w:proofErr w:type="spellEnd"/>
            <w:r w:rsidRPr="00691ABD">
              <w:rPr>
                <w:bCs/>
                <w:sz w:val="22"/>
                <w:szCs w:val="22"/>
                <w:lang w:val="fr-CH"/>
              </w:rPr>
              <w:t xml:space="preserve"> TILENBAEV </w:t>
            </w:r>
            <w:r w:rsidRPr="00691ABD">
              <w:rPr>
                <w:bCs/>
                <w:sz w:val="22"/>
                <w:szCs w:val="22"/>
              </w:rPr>
              <w:t>(Kyrgyzstan)</w:t>
            </w:r>
          </w:p>
        </w:tc>
      </w:tr>
      <w:tr w:rsidR="00982D9B" w:rsidRPr="00691ABD" w14:paraId="142BC570" w14:textId="77777777" w:rsidTr="007D03ED">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30D477EA" w14:textId="77777777" w:rsidR="00982D9B" w:rsidRPr="00691ABD" w:rsidRDefault="00982D9B" w:rsidP="007D03ED">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09270B" w14:textId="77777777" w:rsidR="00982D9B" w:rsidRPr="00324CC8" w:rsidRDefault="00982D9B" w:rsidP="007D03ED">
            <w:pPr>
              <w:spacing w:before="0"/>
              <w:rPr>
                <w:bCs/>
                <w:sz w:val="22"/>
                <w:szCs w:val="22"/>
                <w:lang w:val="en-US"/>
              </w:rPr>
            </w:pPr>
            <w:proofErr w:type="spellStart"/>
            <w:r w:rsidRPr="00324CC8">
              <w:rPr>
                <w:bCs/>
                <w:sz w:val="22"/>
                <w:szCs w:val="22"/>
                <w:lang w:val="en-US"/>
              </w:rPr>
              <w:t>Ms</w:t>
            </w:r>
            <w:proofErr w:type="spellEnd"/>
            <w:r w:rsidRPr="00324CC8">
              <w:rPr>
                <w:bCs/>
                <w:sz w:val="22"/>
                <w:szCs w:val="22"/>
                <w:lang w:val="en-US"/>
              </w:rPr>
              <w:t xml:space="preserve"> Anastasia </w:t>
            </w:r>
            <w:proofErr w:type="spellStart"/>
            <w:r w:rsidRPr="00324CC8">
              <w:rPr>
                <w:bCs/>
                <w:sz w:val="22"/>
                <w:szCs w:val="22"/>
                <w:lang w:val="en-US"/>
              </w:rPr>
              <w:t>Sergeyevna</w:t>
            </w:r>
            <w:proofErr w:type="spellEnd"/>
            <w:r w:rsidRPr="00324CC8">
              <w:rPr>
                <w:bCs/>
                <w:sz w:val="22"/>
                <w:szCs w:val="22"/>
                <w:lang w:val="en-US"/>
              </w:rPr>
              <w:t xml:space="preserve"> KONUKHOVA (Russian Federation)</w:t>
            </w:r>
          </w:p>
        </w:tc>
      </w:tr>
      <w:tr w:rsidR="00982D9B" w:rsidRPr="00691ABD" w14:paraId="41B3F9C3" w14:textId="77777777" w:rsidTr="007D03ED">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E421780" w14:textId="77777777" w:rsidR="00982D9B" w:rsidRPr="00691ABD" w:rsidRDefault="00982D9B" w:rsidP="007D03ED">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8C8414" w14:textId="77777777" w:rsidR="00982D9B" w:rsidRPr="00691ABD" w:rsidRDefault="00982D9B" w:rsidP="007D03ED">
            <w:pPr>
              <w:spacing w:before="0"/>
              <w:rPr>
                <w:bCs/>
                <w:sz w:val="22"/>
                <w:szCs w:val="22"/>
              </w:rPr>
            </w:pPr>
            <w:r w:rsidRPr="00691ABD">
              <w:rPr>
                <w:bCs/>
                <w:sz w:val="22"/>
                <w:szCs w:val="22"/>
                <w:lang w:val="fr-CH"/>
              </w:rPr>
              <w:t xml:space="preserve">Mr </w:t>
            </w:r>
            <w:proofErr w:type="spellStart"/>
            <w:r w:rsidRPr="00691ABD">
              <w:rPr>
                <w:bCs/>
                <w:sz w:val="22"/>
                <w:szCs w:val="22"/>
                <w:lang w:val="fr-CH"/>
              </w:rPr>
              <w:t>Vadym</w:t>
            </w:r>
            <w:proofErr w:type="spellEnd"/>
            <w:r w:rsidRPr="00691ABD">
              <w:rPr>
                <w:bCs/>
                <w:sz w:val="22"/>
                <w:szCs w:val="22"/>
                <w:lang w:val="fr-CH"/>
              </w:rPr>
              <w:t xml:space="preserve"> KAPTUR </w:t>
            </w:r>
            <w:r w:rsidRPr="00691ABD">
              <w:rPr>
                <w:bCs/>
                <w:sz w:val="22"/>
                <w:szCs w:val="22"/>
              </w:rPr>
              <w:t>(Ukraine)</w:t>
            </w:r>
          </w:p>
        </w:tc>
      </w:tr>
      <w:tr w:rsidR="00982D9B" w:rsidRPr="00691ABD" w14:paraId="041F77DF" w14:textId="77777777" w:rsidTr="007D03ED">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081897A" w14:textId="77777777" w:rsidR="00982D9B" w:rsidRPr="00691ABD" w:rsidRDefault="00982D9B" w:rsidP="007D03ED">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3ECC7" w14:textId="77777777" w:rsidR="00982D9B" w:rsidRPr="00691ABD" w:rsidRDefault="00982D9B" w:rsidP="007D03ED">
            <w:pPr>
              <w:spacing w:before="0"/>
              <w:rPr>
                <w:bCs/>
                <w:sz w:val="22"/>
                <w:szCs w:val="22"/>
              </w:rPr>
            </w:pPr>
            <w:r w:rsidRPr="00691ABD">
              <w:rPr>
                <w:bCs/>
                <w:sz w:val="22"/>
                <w:szCs w:val="22"/>
              </w:rPr>
              <w:t xml:space="preserve">Ms </w:t>
            </w:r>
            <w:proofErr w:type="spellStart"/>
            <w:r w:rsidRPr="00691ABD">
              <w:rPr>
                <w:bCs/>
                <w:sz w:val="22"/>
                <w:szCs w:val="22"/>
              </w:rPr>
              <w:t>Amela</w:t>
            </w:r>
            <w:proofErr w:type="spellEnd"/>
            <w:r w:rsidRPr="00691ABD">
              <w:rPr>
                <w:bCs/>
                <w:sz w:val="22"/>
                <w:szCs w:val="22"/>
              </w:rPr>
              <w:t xml:space="preserve"> ODOBASIC (Bosnia and Herzegovina)</w:t>
            </w:r>
          </w:p>
        </w:tc>
      </w:tr>
      <w:tr w:rsidR="00982D9B" w:rsidRPr="00691ABD" w14:paraId="030B08BD" w14:textId="77777777" w:rsidTr="007D03ED">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64656F1" w14:textId="77777777" w:rsidR="00982D9B" w:rsidRPr="00691ABD" w:rsidRDefault="00982D9B" w:rsidP="007D03ED">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2267B" w14:textId="77777777" w:rsidR="00982D9B" w:rsidRPr="00691ABD" w:rsidRDefault="00982D9B" w:rsidP="007D03ED">
            <w:pPr>
              <w:spacing w:before="0"/>
              <w:rPr>
                <w:bCs/>
                <w:sz w:val="22"/>
                <w:szCs w:val="22"/>
              </w:rPr>
            </w:pPr>
            <w:r w:rsidRPr="00691ABD">
              <w:rPr>
                <w:bCs/>
                <w:sz w:val="22"/>
                <w:szCs w:val="22"/>
              </w:rPr>
              <w:t xml:space="preserve">Mr </w:t>
            </w:r>
            <w:proofErr w:type="spellStart"/>
            <w:r w:rsidRPr="00691ABD">
              <w:rPr>
                <w:bCs/>
                <w:sz w:val="22"/>
                <w:szCs w:val="22"/>
              </w:rPr>
              <w:t>Krisztián</w:t>
            </w:r>
            <w:proofErr w:type="spellEnd"/>
            <w:r w:rsidRPr="00691ABD">
              <w:rPr>
                <w:bCs/>
                <w:sz w:val="22"/>
                <w:szCs w:val="22"/>
              </w:rPr>
              <w:t xml:space="preserve"> STEFANICS (Hungary</w:t>
            </w:r>
            <w:proofErr w:type="gramStart"/>
            <w:r w:rsidRPr="00691ABD">
              <w:rPr>
                <w:bCs/>
                <w:sz w:val="22"/>
                <w:szCs w:val="22"/>
              </w:rPr>
              <w:t>)</w:t>
            </w:r>
            <w:r w:rsidRPr="00691ABD">
              <w:rPr>
                <w:bCs/>
                <w:i/>
                <w:iCs/>
                <w:sz w:val="22"/>
                <w:szCs w:val="22"/>
              </w:rPr>
              <w:t>(</w:t>
            </w:r>
            <w:proofErr w:type="gramEnd"/>
            <w:r w:rsidRPr="00691ABD">
              <w:rPr>
                <w:bCs/>
                <w:i/>
                <w:iCs/>
                <w:sz w:val="22"/>
                <w:szCs w:val="22"/>
              </w:rPr>
              <w:t>Stepped down in October 2018)</w:t>
            </w:r>
          </w:p>
        </w:tc>
      </w:tr>
    </w:tbl>
    <w:p w14:paraId="6E7025F9" w14:textId="77777777" w:rsidR="00717695" w:rsidRDefault="00717695" w:rsidP="00717695">
      <w:pPr>
        <w:spacing w:after="120"/>
        <w:rPr>
          <w:bCs/>
          <w:szCs w:val="24"/>
        </w:rPr>
      </w:pPr>
    </w:p>
    <w:p w14:paraId="5F6DB226" w14:textId="77777777" w:rsidR="00717695" w:rsidRDefault="00717695" w:rsidP="00717695">
      <w:pPr>
        <w:overflowPunct/>
        <w:autoSpaceDE/>
        <w:autoSpaceDN/>
        <w:adjustRightInd/>
        <w:spacing w:before="0"/>
        <w:textAlignment w:val="auto"/>
        <w:rPr>
          <w:bCs/>
          <w:szCs w:val="24"/>
        </w:rPr>
      </w:pPr>
      <w:r>
        <w:rPr>
          <w:bCs/>
          <w:szCs w:val="24"/>
        </w:rPr>
        <w:br w:type="page"/>
      </w:r>
    </w:p>
    <w:p w14:paraId="5CC6AB3F" w14:textId="77777777" w:rsidR="00982D9B" w:rsidRDefault="00982D9B" w:rsidP="00982D9B">
      <w:pPr>
        <w:spacing w:after="120"/>
        <w:rPr>
          <w:bCs/>
          <w:szCs w:val="24"/>
        </w:rPr>
      </w:pPr>
      <w:bookmarkStart w:id="155" w:name="_Hlk69334455"/>
      <w:r>
        <w:rPr>
          <w:bCs/>
          <w:szCs w:val="24"/>
        </w:rPr>
        <w:lastRenderedPageBreak/>
        <w:t xml:space="preserve">List of </w:t>
      </w:r>
      <w:r w:rsidRPr="00A371F3">
        <w:rPr>
          <w:bCs/>
          <w:szCs w:val="24"/>
        </w:rPr>
        <w:t>(</w:t>
      </w:r>
      <w:r>
        <w:rPr>
          <w:bCs/>
          <w:szCs w:val="24"/>
        </w:rPr>
        <w:t>c</w:t>
      </w:r>
      <w:r w:rsidRPr="00A371F3">
        <w:rPr>
          <w:bCs/>
          <w:szCs w:val="24"/>
        </w:rPr>
        <w:t>o-)</w:t>
      </w:r>
      <w:r>
        <w:rPr>
          <w:bCs/>
          <w:szCs w:val="24"/>
        </w:rPr>
        <w:t>r</w:t>
      </w:r>
      <w:r w:rsidRPr="00A371F3">
        <w:rPr>
          <w:bCs/>
          <w:szCs w:val="24"/>
        </w:rPr>
        <w:t xml:space="preserve">apporteurs and </w:t>
      </w:r>
      <w:r>
        <w:rPr>
          <w:bCs/>
          <w:szCs w:val="24"/>
        </w:rPr>
        <w:t>v</w:t>
      </w:r>
      <w:r w:rsidRPr="00A371F3">
        <w:rPr>
          <w:bCs/>
          <w:szCs w:val="24"/>
        </w:rPr>
        <w:t>ice-</w:t>
      </w:r>
      <w:r>
        <w:rPr>
          <w:bCs/>
          <w:szCs w:val="24"/>
        </w:rPr>
        <w:t>r</w:t>
      </w:r>
      <w:r w:rsidRPr="00A371F3">
        <w:rPr>
          <w:bCs/>
          <w:szCs w:val="24"/>
        </w:rPr>
        <w:t>apporteurs</w:t>
      </w:r>
      <w:r>
        <w:rPr>
          <w:bCs/>
          <w:szCs w:val="24"/>
        </w:rPr>
        <w:t xml:space="preserve"> (also </w:t>
      </w:r>
      <w:r w:rsidRPr="00A10857">
        <w:rPr>
          <w:bCs/>
          <w:szCs w:val="24"/>
        </w:rPr>
        <w:t xml:space="preserve">available at: </w:t>
      </w:r>
      <w:hyperlink r:id="rId114" w:history="1">
        <w:r w:rsidRPr="00A10857">
          <w:rPr>
            <w:rStyle w:val="Hyperlink"/>
          </w:rPr>
          <w:t xml:space="preserve"> </w:t>
        </w:r>
        <w:r w:rsidRPr="00195B04">
          <w:rPr>
            <w:rStyle w:val="Hyperlink"/>
          </w:rPr>
          <w:t>https://www.itu.int/net4/ITU-D/CDS/sg/rapporteurs.asp?lg=1&amp;sp=2018</w:t>
        </w:r>
        <w:r w:rsidRPr="00853D2F">
          <w:rPr>
            <w:rStyle w:val="Hyperlink"/>
          </w:rPr>
          <w:t>)</w:t>
        </w:r>
        <w:r w:rsidRPr="00195B04">
          <w:rPr>
            <w:rStyle w:val="Hyperlink"/>
          </w:rPr>
          <w:br/>
        </w:r>
        <w:r w:rsidRPr="00853D2F">
          <w:rPr>
            <w:rStyle w:val="Hyperlink"/>
          </w:rPr>
          <w:t>(</w:t>
        </w:r>
      </w:hyperlink>
      <w:r w:rsidRPr="00A10857">
        <w:rPr>
          <w:bCs/>
          <w:szCs w:val="24"/>
        </w:rPr>
        <w:t xml:space="preserve">on </w:t>
      </w:r>
      <w:r>
        <w:rPr>
          <w:bCs/>
          <w:szCs w:val="24"/>
        </w:rPr>
        <w:t>26 March 2021</w:t>
      </w:r>
      <w:r w:rsidRPr="00A10857">
        <w:rPr>
          <w:bCs/>
          <w:szCs w:val="24"/>
        </w:rPr>
        <w:t>)</w:t>
      </w:r>
      <w:r>
        <w:rPr>
          <w:bCs/>
          <w:szCs w:val="24"/>
        </w:rPr>
        <w:t xml:space="preserve">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982D9B" w:rsidRPr="00211137" w14:paraId="3F13FB10" w14:textId="77777777" w:rsidTr="007D03ED">
        <w:trPr>
          <w:trHeight w:val="300"/>
          <w:tblHeader/>
        </w:trPr>
        <w:tc>
          <w:tcPr>
            <w:tcW w:w="524" w:type="pct"/>
            <w:shd w:val="clear" w:color="5B9BD5" w:fill="5B9BD5"/>
            <w:noWrap/>
            <w:hideMark/>
          </w:tcPr>
          <w:bookmarkEnd w:id="155"/>
          <w:p w14:paraId="4CA48A18" w14:textId="77777777" w:rsidR="00982D9B" w:rsidRPr="00211137" w:rsidRDefault="00982D9B" w:rsidP="007D03ED">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ITU-D Question</w:t>
            </w:r>
          </w:p>
        </w:tc>
        <w:tc>
          <w:tcPr>
            <w:tcW w:w="595" w:type="pct"/>
            <w:shd w:val="clear" w:color="000000" w:fill="C00000"/>
            <w:noWrap/>
            <w:hideMark/>
          </w:tcPr>
          <w:p w14:paraId="5F529E5F" w14:textId="77777777" w:rsidR="00982D9B" w:rsidRPr="00211137" w:rsidRDefault="00982D9B" w:rsidP="007D03ED">
            <w:pPr>
              <w:overflowPunct/>
              <w:autoSpaceDE/>
              <w:autoSpaceDN/>
              <w:adjustRightInd/>
              <w:spacing w:before="0"/>
              <w:textAlignment w:val="auto"/>
              <w:rPr>
                <w:rFonts w:ascii="Calibri" w:hAnsi="Calibri" w:cs="Calibri"/>
                <w:b/>
                <w:color w:val="4F81BD" w:themeColor="accent1"/>
                <w:sz w:val="22"/>
                <w:szCs w:val="22"/>
              </w:rPr>
            </w:pPr>
            <w:r w:rsidRPr="00211137">
              <w:rPr>
                <w:rFonts w:ascii="Calibri" w:hAnsi="Calibri" w:cs="Calibri"/>
                <w:b/>
                <w:color w:val="FFFFFF"/>
                <w:sz w:val="22"/>
                <w:szCs w:val="22"/>
              </w:rPr>
              <w:t>Role</w:t>
            </w:r>
          </w:p>
        </w:tc>
        <w:tc>
          <w:tcPr>
            <w:tcW w:w="194" w:type="pct"/>
            <w:shd w:val="clear" w:color="5B9BD5" w:fill="5B9BD5"/>
            <w:noWrap/>
            <w:hideMark/>
          </w:tcPr>
          <w:p w14:paraId="7F9292AD" w14:textId="77777777" w:rsidR="00982D9B" w:rsidRPr="00211137" w:rsidRDefault="00982D9B" w:rsidP="007D03ED">
            <w:pPr>
              <w:overflowPunct/>
              <w:autoSpaceDE/>
              <w:autoSpaceDN/>
              <w:adjustRightInd/>
              <w:spacing w:before="0"/>
              <w:textAlignment w:val="auto"/>
              <w:rPr>
                <w:rFonts w:ascii="Calibri" w:hAnsi="Calibri" w:cs="Calibri"/>
                <w:b/>
                <w:color w:val="FFFFFF"/>
                <w:sz w:val="22"/>
                <w:szCs w:val="22"/>
              </w:rPr>
            </w:pPr>
          </w:p>
        </w:tc>
        <w:tc>
          <w:tcPr>
            <w:tcW w:w="633" w:type="pct"/>
            <w:shd w:val="clear" w:color="5B9BD5" w:fill="5B9BD5"/>
            <w:noWrap/>
            <w:hideMark/>
          </w:tcPr>
          <w:p w14:paraId="3511F3D4" w14:textId="77777777" w:rsidR="00982D9B" w:rsidRPr="00211137" w:rsidRDefault="00982D9B" w:rsidP="007D03ED">
            <w:pPr>
              <w:overflowPunct/>
              <w:autoSpaceDE/>
              <w:autoSpaceDN/>
              <w:adjustRightInd/>
              <w:spacing w:before="0"/>
              <w:textAlignment w:val="auto"/>
              <w:rPr>
                <w:rFonts w:ascii="Calibri" w:hAnsi="Calibri" w:cs="Calibri"/>
                <w:b/>
                <w:color w:val="FFFFFF"/>
                <w:sz w:val="22"/>
                <w:szCs w:val="22"/>
              </w:rPr>
            </w:pPr>
            <w:proofErr w:type="spellStart"/>
            <w:r w:rsidRPr="00211137">
              <w:rPr>
                <w:rFonts w:ascii="Calibri" w:hAnsi="Calibri" w:cs="Calibri"/>
                <w:b/>
                <w:color w:val="FFFFFF"/>
                <w:sz w:val="22"/>
                <w:szCs w:val="22"/>
              </w:rPr>
              <w:t>Firstname</w:t>
            </w:r>
            <w:proofErr w:type="spellEnd"/>
          </w:p>
        </w:tc>
        <w:tc>
          <w:tcPr>
            <w:tcW w:w="633" w:type="pct"/>
            <w:shd w:val="clear" w:color="5B9BD5" w:fill="5B9BD5"/>
            <w:noWrap/>
            <w:hideMark/>
          </w:tcPr>
          <w:p w14:paraId="0CC3E4F5" w14:textId="77777777" w:rsidR="00982D9B" w:rsidRPr="00211137" w:rsidRDefault="00982D9B" w:rsidP="007D03ED">
            <w:pPr>
              <w:overflowPunct/>
              <w:autoSpaceDE/>
              <w:autoSpaceDN/>
              <w:adjustRightInd/>
              <w:spacing w:before="0"/>
              <w:textAlignment w:val="auto"/>
              <w:rPr>
                <w:rFonts w:ascii="Calibri" w:hAnsi="Calibri" w:cs="Calibri"/>
                <w:b/>
                <w:color w:val="FFFFFF"/>
                <w:sz w:val="22"/>
                <w:szCs w:val="22"/>
              </w:rPr>
            </w:pPr>
            <w:proofErr w:type="spellStart"/>
            <w:r w:rsidRPr="00211137">
              <w:rPr>
                <w:rFonts w:ascii="Calibri" w:hAnsi="Calibri" w:cs="Calibri"/>
                <w:b/>
                <w:color w:val="FFFFFF"/>
                <w:sz w:val="22"/>
                <w:szCs w:val="22"/>
              </w:rPr>
              <w:t>Lastname</w:t>
            </w:r>
            <w:proofErr w:type="spellEnd"/>
          </w:p>
        </w:tc>
        <w:tc>
          <w:tcPr>
            <w:tcW w:w="1023" w:type="pct"/>
            <w:shd w:val="clear" w:color="5B9BD5" w:fill="5B9BD5"/>
            <w:noWrap/>
            <w:hideMark/>
          </w:tcPr>
          <w:p w14:paraId="523355C8" w14:textId="77777777" w:rsidR="00982D9B" w:rsidRPr="00211137" w:rsidRDefault="00982D9B" w:rsidP="007D03ED">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Country</w:t>
            </w:r>
          </w:p>
        </w:tc>
        <w:tc>
          <w:tcPr>
            <w:tcW w:w="536" w:type="pct"/>
            <w:shd w:val="clear" w:color="5B9BD5" w:fill="5B9BD5"/>
            <w:noWrap/>
            <w:hideMark/>
          </w:tcPr>
          <w:p w14:paraId="166EBE23" w14:textId="77777777" w:rsidR="00982D9B" w:rsidRPr="00211137" w:rsidRDefault="00982D9B" w:rsidP="007D03ED">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Region</w:t>
            </w:r>
          </w:p>
        </w:tc>
        <w:tc>
          <w:tcPr>
            <w:tcW w:w="862" w:type="pct"/>
            <w:shd w:val="clear" w:color="5B9BD5" w:fill="5B9BD5"/>
            <w:noWrap/>
            <w:hideMark/>
          </w:tcPr>
          <w:p w14:paraId="31810E72" w14:textId="77777777" w:rsidR="00982D9B" w:rsidRPr="00211137" w:rsidRDefault="00982D9B" w:rsidP="007D03ED">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Organization</w:t>
            </w:r>
          </w:p>
        </w:tc>
      </w:tr>
      <w:tr w:rsidR="00982D9B" w:rsidRPr="00211137" w14:paraId="73511535" w14:textId="77777777" w:rsidTr="007D03ED">
        <w:trPr>
          <w:trHeight w:val="300"/>
        </w:trPr>
        <w:tc>
          <w:tcPr>
            <w:tcW w:w="524" w:type="pct"/>
            <w:shd w:val="clear" w:color="auto" w:fill="FDE9D9" w:themeFill="accent6" w:themeFillTint="33"/>
            <w:noWrap/>
            <w:hideMark/>
          </w:tcPr>
          <w:p w14:paraId="7C9371DF"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3F8468C7"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shd w:val="clear" w:color="auto" w:fill="FDE9D9" w:themeFill="accent6" w:themeFillTint="33"/>
            <w:noWrap/>
            <w:hideMark/>
          </w:tcPr>
          <w:p w14:paraId="55B4825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08FA357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Fred </w:t>
            </w:r>
          </w:p>
        </w:tc>
        <w:tc>
          <w:tcPr>
            <w:tcW w:w="633" w:type="pct"/>
            <w:shd w:val="clear" w:color="auto" w:fill="FDE9D9" w:themeFill="accent6" w:themeFillTint="33"/>
            <w:noWrap/>
            <w:hideMark/>
          </w:tcPr>
          <w:p w14:paraId="01E16CC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Ongaro</w:t>
            </w:r>
            <w:proofErr w:type="spellEnd"/>
            <w:r w:rsidRPr="00211137">
              <w:rPr>
                <w:rFonts w:ascii="Calibri" w:hAnsi="Calibri" w:cs="Calibri"/>
                <w:color w:val="000000"/>
                <w:sz w:val="22"/>
                <w:szCs w:val="22"/>
              </w:rPr>
              <w:t xml:space="preserve"> </w:t>
            </w:r>
          </w:p>
        </w:tc>
        <w:tc>
          <w:tcPr>
            <w:tcW w:w="1023" w:type="pct"/>
            <w:shd w:val="clear" w:color="auto" w:fill="FDE9D9" w:themeFill="accent6" w:themeFillTint="33"/>
            <w:noWrap/>
            <w:hideMark/>
          </w:tcPr>
          <w:p w14:paraId="401796C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DE9D9" w:themeFill="accent6" w:themeFillTint="33"/>
            <w:noWrap/>
            <w:hideMark/>
          </w:tcPr>
          <w:p w14:paraId="6400A49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07B62FB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57804290" w14:textId="77777777" w:rsidTr="007D03ED">
        <w:trPr>
          <w:trHeight w:val="330"/>
        </w:trPr>
        <w:tc>
          <w:tcPr>
            <w:tcW w:w="524" w:type="pct"/>
            <w:shd w:val="clear" w:color="auto" w:fill="FDE9D9" w:themeFill="accent6" w:themeFillTint="33"/>
            <w:noWrap/>
            <w:hideMark/>
          </w:tcPr>
          <w:p w14:paraId="08A78606"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1DCD39B9"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shd w:val="clear" w:color="auto" w:fill="FDE9D9" w:themeFill="accent6" w:themeFillTint="33"/>
            <w:noWrap/>
            <w:hideMark/>
          </w:tcPr>
          <w:p w14:paraId="652C21C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6917E81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Vadim </w:t>
            </w:r>
          </w:p>
        </w:tc>
        <w:tc>
          <w:tcPr>
            <w:tcW w:w="633" w:type="pct"/>
            <w:shd w:val="clear" w:color="auto" w:fill="FDE9D9" w:themeFill="accent6" w:themeFillTint="33"/>
            <w:noWrap/>
            <w:hideMark/>
          </w:tcPr>
          <w:p w14:paraId="55309C2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Kaptur</w:t>
            </w:r>
          </w:p>
        </w:tc>
        <w:tc>
          <w:tcPr>
            <w:tcW w:w="1023" w:type="pct"/>
            <w:shd w:val="clear" w:color="auto" w:fill="FDE9D9" w:themeFill="accent6" w:themeFillTint="33"/>
            <w:noWrap/>
            <w:hideMark/>
          </w:tcPr>
          <w:p w14:paraId="44E3EC3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Ukraine</w:t>
            </w:r>
          </w:p>
        </w:tc>
        <w:tc>
          <w:tcPr>
            <w:tcW w:w="536" w:type="pct"/>
            <w:shd w:val="clear" w:color="auto" w:fill="FDE9D9" w:themeFill="accent6" w:themeFillTint="33"/>
            <w:noWrap/>
            <w:hideMark/>
          </w:tcPr>
          <w:p w14:paraId="76EA0EE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0C4BEAE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369752A8" w14:textId="77777777" w:rsidTr="007D03ED">
        <w:trPr>
          <w:trHeight w:val="300"/>
        </w:trPr>
        <w:tc>
          <w:tcPr>
            <w:tcW w:w="524" w:type="pct"/>
            <w:shd w:val="clear" w:color="auto" w:fill="FFFFFF" w:themeFill="background1"/>
            <w:noWrap/>
          </w:tcPr>
          <w:p w14:paraId="6E867E8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8B1EB2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C97CBE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67548D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Issoufi</w:t>
            </w:r>
            <w:proofErr w:type="spellEnd"/>
            <w:r w:rsidRPr="00211137">
              <w:rPr>
                <w:rFonts w:ascii="Calibri" w:hAnsi="Calibri" w:cs="Calibri"/>
                <w:color w:val="000000"/>
                <w:sz w:val="22"/>
                <w:szCs w:val="22"/>
              </w:rPr>
              <w:t xml:space="preserve"> K. </w:t>
            </w:r>
          </w:p>
        </w:tc>
        <w:tc>
          <w:tcPr>
            <w:tcW w:w="633" w:type="pct"/>
            <w:shd w:val="clear" w:color="auto" w:fill="FFFFFF" w:themeFill="background1"/>
            <w:noWrap/>
            <w:hideMark/>
          </w:tcPr>
          <w:p w14:paraId="5C78FCC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Maiga</w:t>
            </w:r>
            <w:proofErr w:type="spellEnd"/>
          </w:p>
        </w:tc>
        <w:tc>
          <w:tcPr>
            <w:tcW w:w="1023" w:type="pct"/>
            <w:shd w:val="clear" w:color="auto" w:fill="FFFFFF" w:themeFill="background1"/>
            <w:noWrap/>
            <w:hideMark/>
          </w:tcPr>
          <w:p w14:paraId="28857A5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23B3299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2B4FFC8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068632B4" w14:textId="77777777" w:rsidTr="007D03ED">
        <w:trPr>
          <w:trHeight w:val="300"/>
        </w:trPr>
        <w:tc>
          <w:tcPr>
            <w:tcW w:w="524" w:type="pct"/>
            <w:shd w:val="clear" w:color="auto" w:fill="DBE5F1" w:themeFill="accent1" w:themeFillTint="33"/>
            <w:noWrap/>
          </w:tcPr>
          <w:p w14:paraId="664AD6C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01EE27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BE2DC5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92B47F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DBE5F1" w:themeFill="accent1" w:themeFillTint="33"/>
            <w:noWrap/>
            <w:hideMark/>
          </w:tcPr>
          <w:p w14:paraId="3C7503E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Missidimbazi</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7023BD0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DBE5F1" w:themeFill="accent1" w:themeFillTint="33"/>
            <w:noWrap/>
            <w:hideMark/>
          </w:tcPr>
          <w:p w14:paraId="2618EA3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4DE7DA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38196B27" w14:textId="77777777" w:rsidTr="007D03ED">
        <w:trPr>
          <w:trHeight w:val="285"/>
        </w:trPr>
        <w:tc>
          <w:tcPr>
            <w:tcW w:w="524" w:type="pct"/>
            <w:shd w:val="clear" w:color="auto" w:fill="FFFFFF" w:themeFill="background1"/>
            <w:noWrap/>
          </w:tcPr>
          <w:p w14:paraId="6553D31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BD71AC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662B78A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CC033C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648FFB7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02AFD73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2EDFDC3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D0F897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1090A4E5" w14:textId="77777777" w:rsidTr="007D03ED">
        <w:trPr>
          <w:trHeight w:val="300"/>
        </w:trPr>
        <w:tc>
          <w:tcPr>
            <w:tcW w:w="524" w:type="pct"/>
            <w:shd w:val="clear" w:color="auto" w:fill="DBE5F1" w:themeFill="accent1" w:themeFillTint="33"/>
            <w:noWrap/>
          </w:tcPr>
          <w:p w14:paraId="4230979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D34C00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BB747D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14B327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DBE5F1" w:themeFill="accent1" w:themeFillTint="33"/>
            <w:noWrap/>
            <w:hideMark/>
          </w:tcPr>
          <w:p w14:paraId="4CDC87C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Ouedraogo</w:t>
            </w:r>
            <w:proofErr w:type="spellEnd"/>
          </w:p>
        </w:tc>
        <w:tc>
          <w:tcPr>
            <w:tcW w:w="1023" w:type="pct"/>
            <w:shd w:val="clear" w:color="auto" w:fill="DBE5F1" w:themeFill="accent1" w:themeFillTint="33"/>
            <w:noWrap/>
            <w:hideMark/>
          </w:tcPr>
          <w:p w14:paraId="4352ABA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558EDF0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50F21C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6581D7A8" w14:textId="77777777" w:rsidTr="007D03ED">
        <w:trPr>
          <w:trHeight w:val="300"/>
        </w:trPr>
        <w:tc>
          <w:tcPr>
            <w:tcW w:w="524" w:type="pct"/>
            <w:shd w:val="clear" w:color="auto" w:fill="FFFFFF" w:themeFill="background1"/>
            <w:noWrap/>
          </w:tcPr>
          <w:p w14:paraId="18129C7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D0A433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2DC0C29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6F4C94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Aminata Niang</w:t>
            </w:r>
          </w:p>
        </w:tc>
        <w:tc>
          <w:tcPr>
            <w:tcW w:w="633" w:type="pct"/>
            <w:shd w:val="clear" w:color="auto" w:fill="FFFFFF" w:themeFill="background1"/>
            <w:noWrap/>
            <w:hideMark/>
          </w:tcPr>
          <w:p w14:paraId="07DAA72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Diagne</w:t>
            </w:r>
            <w:proofErr w:type="spellEnd"/>
          </w:p>
        </w:tc>
        <w:tc>
          <w:tcPr>
            <w:tcW w:w="1023" w:type="pct"/>
            <w:shd w:val="clear" w:color="auto" w:fill="FFFFFF" w:themeFill="background1"/>
            <w:noWrap/>
            <w:hideMark/>
          </w:tcPr>
          <w:p w14:paraId="6A4A338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FFFFFF" w:themeFill="background1"/>
            <w:noWrap/>
            <w:hideMark/>
          </w:tcPr>
          <w:p w14:paraId="3BA828D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D32EB8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69F14D67" w14:textId="77777777" w:rsidTr="007D03ED">
        <w:trPr>
          <w:trHeight w:val="300"/>
        </w:trPr>
        <w:tc>
          <w:tcPr>
            <w:tcW w:w="524" w:type="pct"/>
            <w:shd w:val="clear" w:color="auto" w:fill="DBE5F1" w:themeFill="accent1" w:themeFillTint="33"/>
            <w:noWrap/>
          </w:tcPr>
          <w:p w14:paraId="413B246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4F0F54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7AFED83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1DBAC3D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20F8497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Maignan</w:t>
            </w:r>
            <w:proofErr w:type="spellEnd"/>
          </w:p>
        </w:tc>
        <w:tc>
          <w:tcPr>
            <w:tcW w:w="1023" w:type="pct"/>
            <w:shd w:val="clear" w:color="auto" w:fill="DBE5F1" w:themeFill="accent1" w:themeFillTint="33"/>
            <w:noWrap/>
            <w:hideMark/>
          </w:tcPr>
          <w:p w14:paraId="7026B70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1847E00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186B5D9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672F5827" w14:textId="77777777" w:rsidTr="007D03ED">
        <w:trPr>
          <w:trHeight w:val="300"/>
        </w:trPr>
        <w:tc>
          <w:tcPr>
            <w:tcW w:w="524" w:type="pct"/>
            <w:shd w:val="clear" w:color="auto" w:fill="FFFFFF" w:themeFill="background1"/>
            <w:noWrap/>
          </w:tcPr>
          <w:p w14:paraId="69335E6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2BA7F0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7A7D39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7C6CE33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Turhan</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7855274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Muluk</w:t>
            </w:r>
            <w:proofErr w:type="spellEnd"/>
          </w:p>
        </w:tc>
        <w:tc>
          <w:tcPr>
            <w:tcW w:w="1023" w:type="pct"/>
            <w:shd w:val="clear" w:color="auto" w:fill="FFFFFF" w:themeFill="background1"/>
            <w:noWrap/>
            <w:hideMark/>
          </w:tcPr>
          <w:p w14:paraId="75D052C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5403F4C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36D3675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982D9B" w:rsidRPr="00211137" w14:paraId="6A7FE3AA" w14:textId="77777777" w:rsidTr="007D03ED">
        <w:trPr>
          <w:trHeight w:val="319"/>
        </w:trPr>
        <w:tc>
          <w:tcPr>
            <w:tcW w:w="524" w:type="pct"/>
            <w:shd w:val="clear" w:color="auto" w:fill="DBE5F1" w:themeFill="accent1" w:themeFillTint="33"/>
            <w:noWrap/>
          </w:tcPr>
          <w:p w14:paraId="1E55C62F" w14:textId="77777777" w:rsidR="00982D9B" w:rsidRPr="00211137" w:rsidRDefault="00982D9B" w:rsidP="007D03ED">
            <w:pPr>
              <w:overflowPunct/>
              <w:autoSpaceDE/>
              <w:autoSpaceDN/>
              <w:adjustRightInd/>
              <w:spacing w:before="0"/>
              <w:jc w:val="both"/>
              <w:textAlignment w:val="auto"/>
              <w:rPr>
                <w:rFonts w:ascii="Calibri" w:hAnsi="Calibri" w:cs="Calibri"/>
                <w:color w:val="000000"/>
                <w:sz w:val="22"/>
                <w:szCs w:val="22"/>
              </w:rPr>
            </w:pPr>
          </w:p>
        </w:tc>
        <w:tc>
          <w:tcPr>
            <w:tcW w:w="595" w:type="pct"/>
            <w:shd w:val="clear" w:color="auto" w:fill="DBE5F1" w:themeFill="accent1" w:themeFillTint="33"/>
            <w:noWrap/>
            <w:hideMark/>
          </w:tcPr>
          <w:p w14:paraId="5BA0AFC5" w14:textId="77777777" w:rsidR="00982D9B" w:rsidRPr="00211137" w:rsidRDefault="00982D9B" w:rsidP="007D03ED">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3E840955" w14:textId="77777777" w:rsidR="00982D9B" w:rsidRPr="00211137" w:rsidRDefault="00982D9B" w:rsidP="007D03ED">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A66E9E1" w14:textId="77777777" w:rsidR="00982D9B" w:rsidRPr="00211137" w:rsidRDefault="00982D9B" w:rsidP="007D03ED">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 xml:space="preserve">Mohamed Amine </w:t>
            </w:r>
          </w:p>
        </w:tc>
        <w:tc>
          <w:tcPr>
            <w:tcW w:w="633" w:type="pct"/>
            <w:shd w:val="clear" w:color="auto" w:fill="DBE5F1" w:themeFill="accent1" w:themeFillTint="33"/>
            <w:noWrap/>
            <w:hideMark/>
          </w:tcPr>
          <w:p w14:paraId="09273B14" w14:textId="77777777" w:rsidR="00982D9B" w:rsidRPr="00211137" w:rsidRDefault="00982D9B" w:rsidP="007D03ED">
            <w:pPr>
              <w:overflowPunct/>
              <w:autoSpaceDE/>
              <w:autoSpaceDN/>
              <w:adjustRightInd/>
              <w:spacing w:before="0"/>
              <w:jc w:val="both"/>
              <w:textAlignment w:val="auto"/>
              <w:rPr>
                <w:rFonts w:ascii="Calibri" w:hAnsi="Calibri" w:cs="Calibri"/>
                <w:color w:val="000000"/>
                <w:sz w:val="22"/>
                <w:szCs w:val="22"/>
              </w:rPr>
            </w:pPr>
            <w:proofErr w:type="spellStart"/>
            <w:r w:rsidRPr="00211137">
              <w:rPr>
                <w:rFonts w:ascii="Calibri" w:hAnsi="Calibri" w:cs="Calibri"/>
                <w:color w:val="000000"/>
                <w:sz w:val="22"/>
                <w:szCs w:val="22"/>
              </w:rPr>
              <w:t>Benziane</w:t>
            </w:r>
            <w:proofErr w:type="spellEnd"/>
          </w:p>
        </w:tc>
        <w:tc>
          <w:tcPr>
            <w:tcW w:w="1023" w:type="pct"/>
            <w:shd w:val="clear" w:color="auto" w:fill="DBE5F1" w:themeFill="accent1" w:themeFillTint="33"/>
            <w:noWrap/>
            <w:hideMark/>
          </w:tcPr>
          <w:p w14:paraId="411215AE" w14:textId="77777777" w:rsidR="00982D9B" w:rsidRPr="00211137" w:rsidRDefault="00982D9B" w:rsidP="007D03ED">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Algeria</w:t>
            </w:r>
          </w:p>
        </w:tc>
        <w:tc>
          <w:tcPr>
            <w:tcW w:w="536" w:type="pct"/>
            <w:shd w:val="clear" w:color="auto" w:fill="DBE5F1" w:themeFill="accent1" w:themeFillTint="33"/>
            <w:noWrap/>
            <w:hideMark/>
          </w:tcPr>
          <w:p w14:paraId="6DD67C84" w14:textId="77777777" w:rsidR="00982D9B" w:rsidRPr="00211137" w:rsidRDefault="00982D9B" w:rsidP="007D03ED">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5873B8A8" w14:textId="77777777" w:rsidR="00982D9B" w:rsidRPr="00211137" w:rsidRDefault="00982D9B" w:rsidP="007D03ED">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73AAAE10" w14:textId="77777777" w:rsidTr="007D03ED">
        <w:trPr>
          <w:trHeight w:val="300"/>
        </w:trPr>
        <w:tc>
          <w:tcPr>
            <w:tcW w:w="524" w:type="pct"/>
            <w:shd w:val="clear" w:color="auto" w:fill="FFFFFF" w:themeFill="background1"/>
            <w:noWrap/>
          </w:tcPr>
          <w:p w14:paraId="474DDA6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0C0A5F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9ABDAE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0FAD35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118BC77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Jamyang</w:t>
            </w:r>
            <w:proofErr w:type="spellEnd"/>
          </w:p>
        </w:tc>
        <w:tc>
          <w:tcPr>
            <w:tcW w:w="1023" w:type="pct"/>
            <w:shd w:val="clear" w:color="auto" w:fill="FFFFFF" w:themeFill="background1"/>
            <w:noWrap/>
            <w:hideMark/>
          </w:tcPr>
          <w:p w14:paraId="3A7005E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769F81C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604289B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28F37E4F" w14:textId="77777777" w:rsidTr="007D03ED">
        <w:trPr>
          <w:trHeight w:val="300"/>
        </w:trPr>
        <w:tc>
          <w:tcPr>
            <w:tcW w:w="524" w:type="pct"/>
            <w:shd w:val="clear" w:color="auto" w:fill="DBE5F1" w:themeFill="accent1" w:themeFillTint="33"/>
            <w:noWrap/>
          </w:tcPr>
          <w:p w14:paraId="75E4819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2019</w:t>
            </w:r>
          </w:p>
        </w:tc>
        <w:tc>
          <w:tcPr>
            <w:tcW w:w="595" w:type="pct"/>
            <w:shd w:val="clear" w:color="auto" w:fill="DBE5F1" w:themeFill="accent1" w:themeFillTint="33"/>
            <w:noWrap/>
            <w:hideMark/>
          </w:tcPr>
          <w:p w14:paraId="5A4B64E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 xml:space="preserve">apporteur </w:t>
            </w:r>
          </w:p>
        </w:tc>
        <w:tc>
          <w:tcPr>
            <w:tcW w:w="194" w:type="pct"/>
            <w:shd w:val="clear" w:color="auto" w:fill="DBE5F1" w:themeFill="accent1" w:themeFillTint="33"/>
            <w:noWrap/>
            <w:hideMark/>
          </w:tcPr>
          <w:p w14:paraId="196BBC6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52883C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Chunfei</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E535B0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2ED711A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0BCDEB4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75C8871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25E76E34" w14:textId="77777777" w:rsidTr="007D03ED">
        <w:trPr>
          <w:trHeight w:val="300"/>
        </w:trPr>
        <w:tc>
          <w:tcPr>
            <w:tcW w:w="524" w:type="pct"/>
            <w:shd w:val="clear" w:color="auto" w:fill="FFFFFF" w:themeFill="background1"/>
            <w:noWrap/>
          </w:tcPr>
          <w:p w14:paraId="2041676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0828B7E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1D24F35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2D97135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Qian</w:t>
            </w:r>
          </w:p>
        </w:tc>
        <w:tc>
          <w:tcPr>
            <w:tcW w:w="633" w:type="pct"/>
            <w:shd w:val="clear" w:color="auto" w:fill="FFFFFF" w:themeFill="background1"/>
            <w:noWrap/>
          </w:tcPr>
          <w:p w14:paraId="17CDAAD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Zhang</w:t>
            </w:r>
          </w:p>
        </w:tc>
        <w:tc>
          <w:tcPr>
            <w:tcW w:w="1023" w:type="pct"/>
            <w:shd w:val="clear" w:color="auto" w:fill="FFFFFF" w:themeFill="background1"/>
            <w:noWrap/>
          </w:tcPr>
          <w:p w14:paraId="481F3FA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People’s Republic of China</w:t>
            </w:r>
          </w:p>
        </w:tc>
        <w:tc>
          <w:tcPr>
            <w:tcW w:w="536" w:type="pct"/>
            <w:shd w:val="clear" w:color="auto" w:fill="FFFFFF" w:themeFill="background1"/>
            <w:noWrap/>
          </w:tcPr>
          <w:p w14:paraId="71DA1C8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w:t>
            </w:r>
            <w:r>
              <w:rPr>
                <w:rFonts w:ascii="Calibri" w:hAnsi="Calibri" w:cs="Calibri"/>
                <w:color w:val="000000"/>
                <w:sz w:val="22"/>
                <w:szCs w:val="22"/>
                <w:lang w:eastAsia="zh-CN"/>
              </w:rPr>
              <w:t>-</w:t>
            </w:r>
            <w:r w:rsidRPr="00211137">
              <w:rPr>
                <w:rFonts w:ascii="Calibri" w:hAnsi="Calibri" w:cs="Calibri"/>
                <w:color w:val="000000"/>
                <w:sz w:val="22"/>
                <w:szCs w:val="22"/>
                <w:lang w:eastAsia="zh-CN"/>
              </w:rPr>
              <w:t>Pacific</w:t>
            </w:r>
          </w:p>
        </w:tc>
        <w:tc>
          <w:tcPr>
            <w:tcW w:w="862" w:type="pct"/>
            <w:shd w:val="clear" w:color="auto" w:fill="FFFFFF" w:themeFill="background1"/>
          </w:tcPr>
          <w:p w14:paraId="57850A4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982D9B" w:rsidRPr="00211137" w14:paraId="79909C81" w14:textId="77777777" w:rsidTr="007D03ED">
        <w:trPr>
          <w:trHeight w:val="300"/>
        </w:trPr>
        <w:tc>
          <w:tcPr>
            <w:tcW w:w="524" w:type="pct"/>
            <w:shd w:val="clear" w:color="auto" w:fill="DBE5F1" w:themeFill="accent1" w:themeFillTint="33"/>
            <w:noWrap/>
          </w:tcPr>
          <w:p w14:paraId="3A7B8DC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0FA7FF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50C899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1D08262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Ümit</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Nevruz</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5CAD538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Özdemir</w:t>
            </w:r>
            <w:proofErr w:type="spellEnd"/>
          </w:p>
        </w:tc>
        <w:tc>
          <w:tcPr>
            <w:tcW w:w="1023" w:type="pct"/>
            <w:shd w:val="clear" w:color="auto" w:fill="DBE5F1" w:themeFill="accent1" w:themeFillTint="33"/>
            <w:noWrap/>
            <w:hideMark/>
          </w:tcPr>
          <w:p w14:paraId="006A515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09BE39C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61BBB80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982D9B" w:rsidRPr="00211137" w14:paraId="1EAF1EBA" w14:textId="77777777" w:rsidTr="007D03ED">
        <w:trPr>
          <w:trHeight w:val="300"/>
        </w:trPr>
        <w:tc>
          <w:tcPr>
            <w:tcW w:w="524" w:type="pct"/>
            <w:shd w:val="clear" w:color="auto" w:fill="FFFFFF" w:themeFill="background1"/>
            <w:noWrap/>
          </w:tcPr>
          <w:p w14:paraId="3BD0F7D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AC12AC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3F920FA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616FFFF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Jane </w:t>
            </w:r>
          </w:p>
        </w:tc>
        <w:tc>
          <w:tcPr>
            <w:tcW w:w="633" w:type="pct"/>
            <w:shd w:val="clear" w:color="auto" w:fill="FFFFFF" w:themeFill="background1"/>
            <w:noWrap/>
            <w:hideMark/>
          </w:tcPr>
          <w:p w14:paraId="20BC8A3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Coffin</w:t>
            </w:r>
          </w:p>
        </w:tc>
        <w:tc>
          <w:tcPr>
            <w:tcW w:w="1023" w:type="pct"/>
            <w:shd w:val="clear" w:color="auto" w:fill="FFFFFF" w:themeFill="background1"/>
            <w:noWrap/>
            <w:hideMark/>
          </w:tcPr>
          <w:p w14:paraId="7C0E483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36" w:type="pct"/>
            <w:shd w:val="clear" w:color="auto" w:fill="FFFFFF" w:themeFill="background1"/>
            <w:noWrap/>
            <w:hideMark/>
          </w:tcPr>
          <w:p w14:paraId="4AF69FE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World/Multi-Regional</w:t>
            </w:r>
          </w:p>
        </w:tc>
        <w:tc>
          <w:tcPr>
            <w:tcW w:w="862" w:type="pct"/>
            <w:shd w:val="clear" w:color="auto" w:fill="FFFFFF" w:themeFill="background1"/>
            <w:hideMark/>
          </w:tcPr>
          <w:p w14:paraId="72616D6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Internet Society (ISOC)</w:t>
            </w:r>
          </w:p>
        </w:tc>
      </w:tr>
      <w:tr w:rsidR="00982D9B" w:rsidRPr="00F659BC" w14:paraId="56CE3E06" w14:textId="77777777" w:rsidTr="007D03ED">
        <w:trPr>
          <w:trHeight w:val="300"/>
        </w:trPr>
        <w:tc>
          <w:tcPr>
            <w:tcW w:w="524" w:type="pct"/>
            <w:shd w:val="clear" w:color="auto" w:fill="DBE5F1" w:themeFill="accent1" w:themeFillTint="33"/>
            <w:noWrap/>
          </w:tcPr>
          <w:p w14:paraId="3F3A876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bookmarkStart w:id="156" w:name="_Hlk69219970"/>
          </w:p>
        </w:tc>
        <w:tc>
          <w:tcPr>
            <w:tcW w:w="595" w:type="pct"/>
            <w:shd w:val="clear" w:color="auto" w:fill="DBE5F1" w:themeFill="accent1" w:themeFillTint="33"/>
            <w:noWrap/>
          </w:tcPr>
          <w:p w14:paraId="436A7A3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ocal</w:t>
            </w:r>
            <w:r>
              <w:rPr>
                <w:rFonts w:ascii="Calibri" w:hAnsi="Calibri" w:cs="Calibri"/>
                <w:color w:val="000000"/>
                <w:sz w:val="22"/>
                <w:szCs w:val="22"/>
              </w:rPr>
              <w:t xml:space="preserve"> p</w:t>
            </w:r>
            <w:r w:rsidRPr="00211137">
              <w:rPr>
                <w:rFonts w:ascii="Calibri" w:hAnsi="Calibri" w:cs="Calibri"/>
                <w:color w:val="000000"/>
                <w:sz w:val="22"/>
                <w:szCs w:val="22"/>
              </w:rPr>
              <w:t>oint</w:t>
            </w:r>
          </w:p>
        </w:tc>
        <w:tc>
          <w:tcPr>
            <w:tcW w:w="194" w:type="pct"/>
            <w:shd w:val="clear" w:color="auto" w:fill="DBE5F1" w:themeFill="accent1" w:themeFillTint="33"/>
            <w:noWrap/>
          </w:tcPr>
          <w:p w14:paraId="66DEDE4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F031FC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F659BC">
              <w:rPr>
                <w:rFonts w:ascii="Calibri" w:hAnsi="Calibri" w:cs="Calibri"/>
                <w:color w:val="000000"/>
                <w:sz w:val="22"/>
                <w:szCs w:val="22"/>
              </w:rPr>
              <w:t>Sylvester</w:t>
            </w:r>
          </w:p>
        </w:tc>
        <w:tc>
          <w:tcPr>
            <w:tcW w:w="633" w:type="pct"/>
            <w:shd w:val="clear" w:color="auto" w:fill="DBE5F1" w:themeFill="accent1" w:themeFillTint="33"/>
            <w:noWrap/>
          </w:tcPr>
          <w:p w14:paraId="05E67C5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Cadette</w:t>
            </w:r>
          </w:p>
        </w:tc>
        <w:tc>
          <w:tcPr>
            <w:tcW w:w="1023" w:type="pct"/>
            <w:shd w:val="clear" w:color="auto" w:fill="DBE5F1" w:themeFill="accent1" w:themeFillTint="33"/>
            <w:noWrap/>
          </w:tcPr>
          <w:p w14:paraId="763D032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DBE5F1" w:themeFill="accent1" w:themeFillTint="33"/>
            <w:noWrap/>
          </w:tcPr>
          <w:p w14:paraId="1DAEB81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tcPr>
          <w:p w14:paraId="52D880B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1118D5D1" w14:textId="77777777" w:rsidTr="007D03ED">
        <w:trPr>
          <w:trHeight w:val="300"/>
        </w:trPr>
        <w:tc>
          <w:tcPr>
            <w:tcW w:w="524" w:type="pct"/>
            <w:shd w:val="clear" w:color="auto" w:fill="FFFFFF" w:themeFill="background1"/>
            <w:noWrap/>
          </w:tcPr>
          <w:p w14:paraId="412E54B4" w14:textId="77777777" w:rsidR="00982D9B" w:rsidRPr="00211137" w:rsidRDefault="00982D9B" w:rsidP="007D03ED">
            <w:pPr>
              <w:overflowPunct/>
              <w:autoSpaceDE/>
              <w:autoSpaceDN/>
              <w:adjustRightInd/>
              <w:spacing w:before="0"/>
              <w:jc w:val="center"/>
              <w:textAlignment w:val="auto"/>
              <w:rPr>
                <w:rFonts w:ascii="Calibri" w:hAnsi="Calibri" w:cs="Calibri"/>
                <w:color w:val="000000"/>
                <w:sz w:val="22"/>
                <w:szCs w:val="22"/>
              </w:rPr>
            </w:pPr>
            <w:r w:rsidRPr="00C11E4A">
              <w:rPr>
                <w:rFonts w:ascii="Calibri" w:hAnsi="Calibri" w:cs="Calibri"/>
                <w:color w:val="000000"/>
                <w:sz w:val="20"/>
              </w:rPr>
              <w:t>until July 2021</w:t>
            </w:r>
          </w:p>
        </w:tc>
        <w:tc>
          <w:tcPr>
            <w:tcW w:w="595" w:type="pct"/>
            <w:shd w:val="clear" w:color="auto" w:fill="FFFFFF" w:themeFill="background1"/>
            <w:noWrap/>
          </w:tcPr>
          <w:p w14:paraId="2974662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717F4A5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B54E97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Vladimir </w:t>
            </w:r>
          </w:p>
        </w:tc>
        <w:tc>
          <w:tcPr>
            <w:tcW w:w="633" w:type="pct"/>
            <w:shd w:val="clear" w:color="auto" w:fill="FFFFFF" w:themeFill="background1"/>
            <w:noWrap/>
          </w:tcPr>
          <w:p w14:paraId="438C601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Daigele</w:t>
            </w:r>
            <w:proofErr w:type="spellEnd"/>
          </w:p>
        </w:tc>
        <w:tc>
          <w:tcPr>
            <w:tcW w:w="1023" w:type="pct"/>
            <w:shd w:val="clear" w:color="auto" w:fill="FFFFFF" w:themeFill="background1"/>
            <w:noWrap/>
          </w:tcPr>
          <w:p w14:paraId="7B4FAD4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3AB80D0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41D7DBD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6"/>
      <w:tr w:rsidR="00982D9B" w:rsidRPr="00211137" w14:paraId="710E90DC" w14:textId="77777777" w:rsidTr="007D03ED">
        <w:trPr>
          <w:trHeight w:val="300"/>
        </w:trPr>
        <w:tc>
          <w:tcPr>
            <w:tcW w:w="524" w:type="pct"/>
            <w:shd w:val="clear" w:color="auto" w:fill="FFFFFF" w:themeFill="background1"/>
            <w:noWrap/>
          </w:tcPr>
          <w:p w14:paraId="00CF7431" w14:textId="77777777" w:rsidR="00982D9B" w:rsidRPr="00211137" w:rsidRDefault="00982D9B" w:rsidP="007D03ED">
            <w:pPr>
              <w:overflowPunct/>
              <w:autoSpaceDE/>
              <w:autoSpaceDN/>
              <w:adjustRightInd/>
              <w:spacing w:before="0"/>
              <w:jc w:val="center"/>
              <w:textAlignment w:val="auto"/>
              <w:rPr>
                <w:rFonts w:ascii="Calibri" w:hAnsi="Calibri" w:cs="Calibri"/>
                <w:color w:val="000000"/>
                <w:sz w:val="22"/>
                <w:szCs w:val="22"/>
              </w:rPr>
            </w:pPr>
          </w:p>
        </w:tc>
        <w:tc>
          <w:tcPr>
            <w:tcW w:w="595" w:type="pct"/>
            <w:shd w:val="clear" w:color="auto" w:fill="FFFFFF" w:themeFill="background1"/>
            <w:noWrap/>
          </w:tcPr>
          <w:p w14:paraId="31A9374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43BB1AA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Ms</w:t>
            </w:r>
          </w:p>
        </w:tc>
        <w:tc>
          <w:tcPr>
            <w:tcW w:w="633" w:type="pct"/>
            <w:shd w:val="clear" w:color="auto" w:fill="FFFFFF" w:themeFill="background1"/>
            <w:noWrap/>
          </w:tcPr>
          <w:p w14:paraId="7BF9646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Aminata</w:t>
            </w:r>
          </w:p>
        </w:tc>
        <w:tc>
          <w:tcPr>
            <w:tcW w:w="633" w:type="pct"/>
            <w:shd w:val="clear" w:color="auto" w:fill="FFFFFF" w:themeFill="background1"/>
            <w:noWrap/>
          </w:tcPr>
          <w:p w14:paraId="298E61C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Amadou Garba</w:t>
            </w:r>
          </w:p>
        </w:tc>
        <w:tc>
          <w:tcPr>
            <w:tcW w:w="1023" w:type="pct"/>
            <w:shd w:val="clear" w:color="auto" w:fill="FFFFFF" w:themeFill="background1"/>
            <w:noWrap/>
          </w:tcPr>
          <w:p w14:paraId="564A8B9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04D976A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25A9758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1FFADD1A" w14:textId="77777777" w:rsidTr="007D03ED">
        <w:trPr>
          <w:trHeight w:val="300"/>
        </w:trPr>
        <w:tc>
          <w:tcPr>
            <w:tcW w:w="524" w:type="pct"/>
            <w:shd w:val="clear" w:color="auto" w:fill="DBE5F1" w:themeFill="accent1" w:themeFillTint="33"/>
            <w:noWrap/>
          </w:tcPr>
          <w:p w14:paraId="56D8397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0205EB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34DE9B4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5AF8A65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10137CB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Massima</w:t>
            </w:r>
            <w:proofErr w:type="spellEnd"/>
          </w:p>
        </w:tc>
        <w:tc>
          <w:tcPr>
            <w:tcW w:w="1023" w:type="pct"/>
            <w:shd w:val="clear" w:color="auto" w:fill="DBE5F1" w:themeFill="accent1" w:themeFillTint="33"/>
            <w:noWrap/>
          </w:tcPr>
          <w:p w14:paraId="56A3D85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66AF380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6B04534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46F16211" w14:textId="77777777" w:rsidTr="007D03ED">
        <w:trPr>
          <w:trHeight w:val="300"/>
        </w:trPr>
        <w:tc>
          <w:tcPr>
            <w:tcW w:w="524" w:type="pct"/>
            <w:shd w:val="clear" w:color="auto" w:fill="FFFFFF" w:themeFill="background1"/>
            <w:noWrap/>
          </w:tcPr>
          <w:p w14:paraId="7600E4E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B5AE73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0965B6F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1E284D1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0B212EE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1311812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21948D3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5AFA148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0CF505AB" w14:textId="77777777" w:rsidTr="007D03ED">
        <w:trPr>
          <w:trHeight w:val="300"/>
        </w:trPr>
        <w:tc>
          <w:tcPr>
            <w:tcW w:w="524" w:type="pct"/>
            <w:shd w:val="clear" w:color="auto" w:fill="DBE5F1" w:themeFill="accent1" w:themeFillTint="33"/>
            <w:noWrap/>
          </w:tcPr>
          <w:p w14:paraId="354C11C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252AC7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78AF8C1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019E9BB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3CC9507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221B96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32D2A29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55B49CE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1D706AAC" w14:textId="77777777" w:rsidTr="007D03ED">
        <w:trPr>
          <w:trHeight w:val="300"/>
        </w:trPr>
        <w:tc>
          <w:tcPr>
            <w:tcW w:w="524" w:type="pct"/>
            <w:shd w:val="clear" w:color="auto" w:fill="FFFFFF" w:themeFill="background1"/>
            <w:noWrap/>
          </w:tcPr>
          <w:p w14:paraId="2EE7353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6F1F68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B8C11B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079107A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61E0626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782BA1C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3CE9DDA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72EA314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0CC9B88E" w14:textId="77777777" w:rsidTr="007D03ED">
        <w:trPr>
          <w:trHeight w:val="300"/>
        </w:trPr>
        <w:tc>
          <w:tcPr>
            <w:tcW w:w="524" w:type="pct"/>
            <w:shd w:val="clear" w:color="auto" w:fill="DBE5F1" w:themeFill="accent1" w:themeFillTint="33"/>
            <w:noWrap/>
          </w:tcPr>
          <w:p w14:paraId="7CB91D3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4A3249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61C0A6A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36C5312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Nancy </w:t>
            </w:r>
          </w:p>
        </w:tc>
        <w:tc>
          <w:tcPr>
            <w:tcW w:w="633" w:type="pct"/>
            <w:shd w:val="clear" w:color="auto" w:fill="DBE5F1" w:themeFill="accent1" w:themeFillTint="33"/>
            <w:noWrap/>
          </w:tcPr>
          <w:p w14:paraId="45FC582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Sundberg</w:t>
            </w:r>
          </w:p>
        </w:tc>
        <w:tc>
          <w:tcPr>
            <w:tcW w:w="1023" w:type="pct"/>
            <w:shd w:val="clear" w:color="auto" w:fill="DBE5F1" w:themeFill="accent1" w:themeFillTint="33"/>
            <w:noWrap/>
          </w:tcPr>
          <w:p w14:paraId="7CCE8A9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1AA87697" w14:textId="77777777" w:rsidR="00982D9B" w:rsidRPr="00211137" w:rsidRDefault="00982D9B" w:rsidP="007D03ED">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4BDA325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3C609EB3" w14:textId="77777777" w:rsidTr="007D03ED">
        <w:trPr>
          <w:trHeight w:val="300"/>
        </w:trPr>
        <w:tc>
          <w:tcPr>
            <w:tcW w:w="524" w:type="pct"/>
            <w:shd w:val="clear" w:color="auto" w:fill="FFFFFF" w:themeFill="background1"/>
            <w:noWrap/>
          </w:tcPr>
          <w:p w14:paraId="31B9D29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0D19F4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44D7991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1E18F9B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Chali</w:t>
            </w:r>
            <w:proofErr w:type="spellEnd"/>
          </w:p>
        </w:tc>
        <w:tc>
          <w:tcPr>
            <w:tcW w:w="633" w:type="pct"/>
            <w:shd w:val="clear" w:color="auto" w:fill="FFFFFF" w:themeFill="background1"/>
            <w:noWrap/>
          </w:tcPr>
          <w:p w14:paraId="3F30028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Tumelo</w:t>
            </w:r>
          </w:p>
        </w:tc>
        <w:tc>
          <w:tcPr>
            <w:tcW w:w="1023" w:type="pct"/>
            <w:shd w:val="clear" w:color="auto" w:fill="FFFFFF" w:themeFill="background1"/>
            <w:noWrap/>
          </w:tcPr>
          <w:p w14:paraId="2FDE896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074923E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1BF2602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7EC29649" w14:textId="77777777" w:rsidTr="007D03ED">
        <w:trPr>
          <w:trHeight w:val="330"/>
        </w:trPr>
        <w:tc>
          <w:tcPr>
            <w:tcW w:w="524" w:type="pct"/>
            <w:shd w:val="clear" w:color="auto" w:fill="FDE9D9" w:themeFill="accent6" w:themeFillTint="33"/>
            <w:noWrap/>
            <w:hideMark/>
          </w:tcPr>
          <w:p w14:paraId="61B518A2"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2/1</w:t>
            </w:r>
          </w:p>
        </w:tc>
        <w:tc>
          <w:tcPr>
            <w:tcW w:w="595" w:type="pct"/>
            <w:shd w:val="clear" w:color="auto" w:fill="FDE9D9" w:themeFill="accent6" w:themeFillTint="33"/>
            <w:noWrap/>
            <w:hideMark/>
          </w:tcPr>
          <w:p w14:paraId="7B7EF65C"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50BE1CC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286229B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Roberto </w:t>
            </w:r>
            <w:proofErr w:type="spellStart"/>
            <w:r w:rsidRPr="00211137">
              <w:rPr>
                <w:rFonts w:ascii="Calibri" w:hAnsi="Calibri" w:cs="Calibri"/>
                <w:color w:val="000000"/>
                <w:sz w:val="22"/>
                <w:szCs w:val="22"/>
              </w:rPr>
              <w:t>Mitsuake</w:t>
            </w:r>
            <w:proofErr w:type="spellEnd"/>
            <w:r w:rsidRPr="00211137">
              <w:rPr>
                <w:rFonts w:ascii="Calibri" w:hAnsi="Calibri" w:cs="Calibri"/>
                <w:color w:val="000000"/>
                <w:sz w:val="22"/>
                <w:szCs w:val="22"/>
              </w:rPr>
              <w:t xml:space="preserve"> </w:t>
            </w:r>
          </w:p>
        </w:tc>
        <w:tc>
          <w:tcPr>
            <w:tcW w:w="633" w:type="pct"/>
            <w:shd w:val="clear" w:color="auto" w:fill="FDE9D9" w:themeFill="accent6" w:themeFillTint="33"/>
            <w:noWrap/>
            <w:hideMark/>
          </w:tcPr>
          <w:p w14:paraId="58E68F1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Hirayama</w:t>
            </w:r>
          </w:p>
        </w:tc>
        <w:tc>
          <w:tcPr>
            <w:tcW w:w="1023" w:type="pct"/>
            <w:shd w:val="clear" w:color="auto" w:fill="FDE9D9" w:themeFill="accent6" w:themeFillTint="33"/>
            <w:noWrap/>
            <w:hideMark/>
          </w:tcPr>
          <w:p w14:paraId="200C681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Brazil</w:t>
            </w:r>
          </w:p>
        </w:tc>
        <w:tc>
          <w:tcPr>
            <w:tcW w:w="536" w:type="pct"/>
            <w:shd w:val="clear" w:color="auto" w:fill="FDE9D9" w:themeFill="accent6" w:themeFillTint="33"/>
            <w:noWrap/>
            <w:hideMark/>
          </w:tcPr>
          <w:p w14:paraId="1702AC3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5C95ED6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061E6D64" w14:textId="77777777" w:rsidTr="007D03ED">
        <w:trPr>
          <w:trHeight w:val="300"/>
        </w:trPr>
        <w:tc>
          <w:tcPr>
            <w:tcW w:w="524" w:type="pct"/>
            <w:shd w:val="clear" w:color="auto" w:fill="FFFFFF" w:themeFill="background1"/>
            <w:noWrap/>
          </w:tcPr>
          <w:p w14:paraId="0A0C5BF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731E14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6F9C885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327046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Siaka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6AE120C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Coulibaly</w:t>
            </w:r>
          </w:p>
        </w:tc>
        <w:tc>
          <w:tcPr>
            <w:tcW w:w="1023" w:type="pct"/>
            <w:shd w:val="clear" w:color="auto" w:fill="FFFFFF" w:themeFill="background1"/>
            <w:noWrap/>
            <w:hideMark/>
          </w:tcPr>
          <w:p w14:paraId="59B2B2E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37862EA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1B84AE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42049D09" w14:textId="77777777" w:rsidTr="007D03ED">
        <w:trPr>
          <w:trHeight w:val="300"/>
        </w:trPr>
        <w:tc>
          <w:tcPr>
            <w:tcW w:w="524" w:type="pct"/>
            <w:shd w:val="clear" w:color="auto" w:fill="DBE5F1" w:themeFill="accent1" w:themeFillTint="33"/>
            <w:noWrap/>
          </w:tcPr>
          <w:p w14:paraId="5857574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9BB9F8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DE4A18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7150EC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Hassan </w:t>
            </w:r>
          </w:p>
        </w:tc>
        <w:tc>
          <w:tcPr>
            <w:tcW w:w="633" w:type="pct"/>
            <w:shd w:val="clear" w:color="auto" w:fill="DBE5F1" w:themeFill="accent1" w:themeFillTint="33"/>
            <w:noWrap/>
            <w:hideMark/>
          </w:tcPr>
          <w:p w14:paraId="2DE3FF1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Issaka</w:t>
            </w:r>
            <w:proofErr w:type="spellEnd"/>
          </w:p>
        </w:tc>
        <w:tc>
          <w:tcPr>
            <w:tcW w:w="1023" w:type="pct"/>
            <w:shd w:val="clear" w:color="auto" w:fill="DBE5F1" w:themeFill="accent1" w:themeFillTint="33"/>
            <w:noWrap/>
            <w:hideMark/>
          </w:tcPr>
          <w:p w14:paraId="1EBE14A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Chad</w:t>
            </w:r>
          </w:p>
        </w:tc>
        <w:tc>
          <w:tcPr>
            <w:tcW w:w="536" w:type="pct"/>
            <w:shd w:val="clear" w:color="auto" w:fill="DBE5F1" w:themeFill="accent1" w:themeFillTint="33"/>
            <w:noWrap/>
            <w:hideMark/>
          </w:tcPr>
          <w:p w14:paraId="7D2B622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462167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077F1E8B" w14:textId="77777777" w:rsidTr="007D03ED">
        <w:trPr>
          <w:trHeight w:val="300"/>
        </w:trPr>
        <w:tc>
          <w:tcPr>
            <w:tcW w:w="524" w:type="pct"/>
            <w:shd w:val="clear" w:color="auto" w:fill="FFFFFF" w:themeFill="background1"/>
            <w:noWrap/>
          </w:tcPr>
          <w:p w14:paraId="460938E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6AD8356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0385A19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3893CF9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Laetitia </w:t>
            </w:r>
            <w:proofErr w:type="spellStart"/>
            <w:r w:rsidRPr="00211137">
              <w:rPr>
                <w:rFonts w:ascii="Calibri" w:hAnsi="Calibri" w:cs="Calibri"/>
                <w:color w:val="000000"/>
                <w:sz w:val="22"/>
                <w:szCs w:val="22"/>
                <w:lang w:eastAsia="zh-CN"/>
              </w:rPr>
              <w:t>Kilega</w:t>
            </w:r>
            <w:proofErr w:type="spellEnd"/>
            <w:r w:rsidRPr="00211137">
              <w:rPr>
                <w:rFonts w:ascii="Calibri" w:hAnsi="Calibri" w:cs="Calibri"/>
                <w:color w:val="000000"/>
                <w:sz w:val="22"/>
                <w:szCs w:val="22"/>
                <w:lang w:eastAsia="zh-CN"/>
              </w:rPr>
              <w:t xml:space="preserve"> Lega</w:t>
            </w:r>
          </w:p>
        </w:tc>
        <w:tc>
          <w:tcPr>
            <w:tcW w:w="633" w:type="pct"/>
            <w:shd w:val="clear" w:color="auto" w:fill="FFFFFF" w:themeFill="background1"/>
            <w:noWrap/>
          </w:tcPr>
          <w:p w14:paraId="198F386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Lubaga</w:t>
            </w:r>
            <w:proofErr w:type="spellEnd"/>
          </w:p>
        </w:tc>
        <w:tc>
          <w:tcPr>
            <w:tcW w:w="1023" w:type="pct"/>
            <w:shd w:val="clear" w:color="auto" w:fill="FFFFFF" w:themeFill="background1"/>
            <w:noWrap/>
          </w:tcPr>
          <w:p w14:paraId="2674C1B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FFFFFF" w:themeFill="background1"/>
            <w:noWrap/>
          </w:tcPr>
          <w:p w14:paraId="683900B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6DDE62B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982D9B" w:rsidRPr="00211137" w14:paraId="4AF28F61" w14:textId="77777777" w:rsidTr="007D03ED">
        <w:trPr>
          <w:trHeight w:val="300"/>
        </w:trPr>
        <w:tc>
          <w:tcPr>
            <w:tcW w:w="524" w:type="pct"/>
            <w:shd w:val="clear" w:color="auto" w:fill="DBE5F1" w:themeFill="accent1" w:themeFillTint="33"/>
            <w:noWrap/>
          </w:tcPr>
          <w:p w14:paraId="32C3765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FA0ACA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220C0E2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4387002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2D1E7F5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Maignan</w:t>
            </w:r>
            <w:proofErr w:type="spellEnd"/>
          </w:p>
        </w:tc>
        <w:tc>
          <w:tcPr>
            <w:tcW w:w="1023" w:type="pct"/>
            <w:shd w:val="clear" w:color="auto" w:fill="DBE5F1" w:themeFill="accent1" w:themeFillTint="33"/>
            <w:noWrap/>
            <w:hideMark/>
          </w:tcPr>
          <w:p w14:paraId="0606E60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51B426D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743B13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7D2AC49D" w14:textId="77777777" w:rsidTr="007D03ED">
        <w:trPr>
          <w:trHeight w:val="300"/>
        </w:trPr>
        <w:tc>
          <w:tcPr>
            <w:tcW w:w="524" w:type="pct"/>
            <w:shd w:val="clear" w:color="auto" w:fill="FFFFFF" w:themeFill="background1"/>
            <w:noWrap/>
          </w:tcPr>
          <w:p w14:paraId="5673548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17DB1A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6E1536D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3EE6F5B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Jinane</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3D6DF65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Karam</w:t>
            </w:r>
          </w:p>
        </w:tc>
        <w:tc>
          <w:tcPr>
            <w:tcW w:w="1023" w:type="pct"/>
            <w:shd w:val="clear" w:color="auto" w:fill="FFFFFF" w:themeFill="background1"/>
            <w:noWrap/>
            <w:hideMark/>
          </w:tcPr>
          <w:p w14:paraId="3E90B85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Lebanon</w:t>
            </w:r>
          </w:p>
        </w:tc>
        <w:tc>
          <w:tcPr>
            <w:tcW w:w="536" w:type="pct"/>
            <w:shd w:val="clear" w:color="auto" w:fill="FFFFFF" w:themeFill="background1"/>
            <w:noWrap/>
            <w:hideMark/>
          </w:tcPr>
          <w:p w14:paraId="50FD56D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21F989D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201DE9D3" w14:textId="77777777" w:rsidTr="007D03ED">
        <w:trPr>
          <w:trHeight w:val="300"/>
        </w:trPr>
        <w:tc>
          <w:tcPr>
            <w:tcW w:w="524" w:type="pct"/>
            <w:shd w:val="clear" w:color="auto" w:fill="DBE5F1" w:themeFill="accent1" w:themeFillTint="33"/>
            <w:noWrap/>
          </w:tcPr>
          <w:p w14:paraId="6CC5B95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865083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56F9015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9B46A7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Gang </w:t>
            </w:r>
          </w:p>
        </w:tc>
        <w:tc>
          <w:tcPr>
            <w:tcW w:w="633" w:type="pct"/>
            <w:shd w:val="clear" w:color="auto" w:fill="DBE5F1" w:themeFill="accent1" w:themeFillTint="33"/>
            <w:noWrap/>
            <w:hideMark/>
          </w:tcPr>
          <w:p w14:paraId="0964987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DBE5F1" w:themeFill="accent1" w:themeFillTint="33"/>
            <w:noWrap/>
            <w:hideMark/>
          </w:tcPr>
          <w:p w14:paraId="7338F8A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6BA7CAB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1F1913E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1C193BC4" w14:textId="77777777" w:rsidTr="007D03ED">
        <w:trPr>
          <w:trHeight w:val="300"/>
        </w:trPr>
        <w:tc>
          <w:tcPr>
            <w:tcW w:w="524" w:type="pct"/>
            <w:shd w:val="clear" w:color="auto" w:fill="FFFFFF" w:themeFill="background1"/>
            <w:noWrap/>
          </w:tcPr>
          <w:p w14:paraId="36A01A1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716E24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3F31DB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0C825F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Gülcihan</w:t>
            </w:r>
            <w:proofErr w:type="spellEnd"/>
          </w:p>
        </w:tc>
        <w:tc>
          <w:tcPr>
            <w:tcW w:w="633" w:type="pct"/>
            <w:shd w:val="clear" w:color="auto" w:fill="FFFFFF" w:themeFill="background1"/>
            <w:noWrap/>
            <w:hideMark/>
          </w:tcPr>
          <w:p w14:paraId="396438F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Kurnaz </w:t>
            </w:r>
          </w:p>
        </w:tc>
        <w:tc>
          <w:tcPr>
            <w:tcW w:w="1023" w:type="pct"/>
            <w:shd w:val="clear" w:color="auto" w:fill="FFFFFF" w:themeFill="background1"/>
            <w:noWrap/>
            <w:hideMark/>
          </w:tcPr>
          <w:p w14:paraId="54EA07D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313C829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796B153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982D9B" w:rsidRPr="00211137" w14:paraId="2E143C42" w14:textId="77777777" w:rsidTr="007D03ED">
        <w:trPr>
          <w:trHeight w:val="300"/>
        </w:trPr>
        <w:tc>
          <w:tcPr>
            <w:tcW w:w="524" w:type="pct"/>
            <w:shd w:val="clear" w:color="auto" w:fill="DBE5F1" w:themeFill="accent1" w:themeFillTint="33"/>
            <w:noWrap/>
          </w:tcPr>
          <w:p w14:paraId="0F1699F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bookmarkStart w:id="157" w:name="_Hlk69220197"/>
          </w:p>
        </w:tc>
        <w:tc>
          <w:tcPr>
            <w:tcW w:w="595" w:type="pct"/>
            <w:shd w:val="clear" w:color="auto" w:fill="DBE5F1" w:themeFill="accent1" w:themeFillTint="33"/>
            <w:noWrap/>
          </w:tcPr>
          <w:p w14:paraId="711D17F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042DD91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6DED35C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sz w:val="22"/>
                <w:szCs w:val="22"/>
              </w:rPr>
              <w:t>Rouda</w:t>
            </w:r>
            <w:proofErr w:type="spellEnd"/>
          </w:p>
        </w:tc>
        <w:tc>
          <w:tcPr>
            <w:tcW w:w="633" w:type="pct"/>
            <w:shd w:val="clear" w:color="auto" w:fill="DBE5F1" w:themeFill="accent1" w:themeFillTint="33"/>
            <w:noWrap/>
          </w:tcPr>
          <w:p w14:paraId="4034A32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Alamir</w:t>
            </w:r>
            <w:proofErr w:type="spellEnd"/>
            <w:r w:rsidRPr="00211137">
              <w:rPr>
                <w:rFonts w:ascii="Calibri" w:hAnsi="Calibri" w:cs="Calibri"/>
                <w:color w:val="000000"/>
                <w:sz w:val="22"/>
                <w:szCs w:val="22"/>
              </w:rPr>
              <w:t xml:space="preserve"> Ali</w:t>
            </w:r>
          </w:p>
        </w:tc>
        <w:tc>
          <w:tcPr>
            <w:tcW w:w="1023" w:type="pct"/>
            <w:shd w:val="clear" w:color="auto" w:fill="DBE5F1" w:themeFill="accent1" w:themeFillTint="33"/>
            <w:noWrap/>
          </w:tcPr>
          <w:p w14:paraId="3E64E2A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3F58947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4445352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201F1121" w14:textId="77777777" w:rsidTr="007D03ED">
        <w:trPr>
          <w:trHeight w:val="300"/>
        </w:trPr>
        <w:tc>
          <w:tcPr>
            <w:tcW w:w="524" w:type="pct"/>
            <w:shd w:val="clear" w:color="auto" w:fill="FFFFFF" w:themeFill="background1"/>
            <w:noWrap/>
          </w:tcPr>
          <w:p w14:paraId="595880D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0"/>
              </w:rPr>
              <w:t>until July 2021</w:t>
            </w:r>
          </w:p>
        </w:tc>
        <w:tc>
          <w:tcPr>
            <w:tcW w:w="595" w:type="pct"/>
            <w:shd w:val="clear" w:color="auto" w:fill="FFFFFF" w:themeFill="background1"/>
            <w:noWrap/>
          </w:tcPr>
          <w:p w14:paraId="3352F81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11056C1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18109C5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Istvan</w:t>
            </w:r>
          </w:p>
        </w:tc>
        <w:tc>
          <w:tcPr>
            <w:tcW w:w="633" w:type="pct"/>
            <w:shd w:val="clear" w:color="auto" w:fill="FFFFFF" w:themeFill="background1"/>
            <w:noWrap/>
          </w:tcPr>
          <w:p w14:paraId="504AF50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Bozsoki</w:t>
            </w:r>
            <w:proofErr w:type="spellEnd"/>
          </w:p>
        </w:tc>
        <w:tc>
          <w:tcPr>
            <w:tcW w:w="1023" w:type="pct"/>
            <w:shd w:val="clear" w:color="auto" w:fill="FFFFFF" w:themeFill="background1"/>
            <w:noWrap/>
          </w:tcPr>
          <w:p w14:paraId="66A7AAB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494D3B1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32E1EBC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7"/>
      <w:tr w:rsidR="00982D9B" w:rsidRPr="00211137" w14:paraId="6688DA4F" w14:textId="77777777" w:rsidTr="007D03ED">
        <w:trPr>
          <w:trHeight w:val="300"/>
        </w:trPr>
        <w:tc>
          <w:tcPr>
            <w:tcW w:w="524" w:type="pct"/>
            <w:shd w:val="clear" w:color="auto" w:fill="auto"/>
            <w:noWrap/>
          </w:tcPr>
          <w:p w14:paraId="62E0DEA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auto"/>
            <w:noWrap/>
          </w:tcPr>
          <w:p w14:paraId="67CB7BD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auto"/>
            <w:noWrap/>
          </w:tcPr>
          <w:p w14:paraId="045A137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auto"/>
            <w:noWrap/>
          </w:tcPr>
          <w:p w14:paraId="0EAA60F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 xml:space="preserve">Vladimir </w:t>
            </w:r>
          </w:p>
        </w:tc>
        <w:tc>
          <w:tcPr>
            <w:tcW w:w="633" w:type="pct"/>
            <w:shd w:val="clear" w:color="auto" w:fill="auto"/>
            <w:noWrap/>
          </w:tcPr>
          <w:p w14:paraId="395723F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val="en-US" w:eastAsia="zh-CN"/>
              </w:rPr>
            </w:pPr>
            <w:proofErr w:type="spellStart"/>
            <w:r w:rsidRPr="00211137">
              <w:rPr>
                <w:rFonts w:ascii="Calibri" w:hAnsi="Calibri" w:cs="Calibri"/>
                <w:color w:val="000000"/>
                <w:sz w:val="22"/>
                <w:szCs w:val="22"/>
              </w:rPr>
              <w:t>Daigele</w:t>
            </w:r>
            <w:proofErr w:type="spellEnd"/>
          </w:p>
        </w:tc>
        <w:tc>
          <w:tcPr>
            <w:tcW w:w="1023" w:type="pct"/>
            <w:shd w:val="clear" w:color="auto" w:fill="auto"/>
            <w:noWrap/>
          </w:tcPr>
          <w:p w14:paraId="5F0CCAE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auto"/>
            <w:noWrap/>
          </w:tcPr>
          <w:p w14:paraId="08D19F0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auto"/>
          </w:tcPr>
          <w:p w14:paraId="6CCF44A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40B0FA5A" w14:textId="77777777" w:rsidTr="007D03ED">
        <w:trPr>
          <w:trHeight w:val="300"/>
        </w:trPr>
        <w:tc>
          <w:tcPr>
            <w:tcW w:w="524" w:type="pct"/>
            <w:shd w:val="clear" w:color="auto" w:fill="DBE5F1" w:themeFill="accent1" w:themeFillTint="33"/>
            <w:noWrap/>
          </w:tcPr>
          <w:p w14:paraId="2B2BF26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FFFFE6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2ACEFE0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61F4E34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0AC0219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Massima</w:t>
            </w:r>
            <w:proofErr w:type="spellEnd"/>
          </w:p>
        </w:tc>
        <w:tc>
          <w:tcPr>
            <w:tcW w:w="1023" w:type="pct"/>
            <w:shd w:val="clear" w:color="auto" w:fill="DBE5F1" w:themeFill="accent1" w:themeFillTint="33"/>
            <w:noWrap/>
          </w:tcPr>
          <w:p w14:paraId="07D56EE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220D687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776D8C6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111283F9" w14:textId="77777777" w:rsidTr="007D03ED">
        <w:trPr>
          <w:trHeight w:val="300"/>
        </w:trPr>
        <w:tc>
          <w:tcPr>
            <w:tcW w:w="524" w:type="pct"/>
            <w:shd w:val="clear" w:color="auto" w:fill="FFFFFF" w:themeFill="background1"/>
            <w:noWrap/>
          </w:tcPr>
          <w:p w14:paraId="608136E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824C89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1630F07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6E85353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07570C6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318345F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141F4B2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0F92E2C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29C0FB7E" w14:textId="77777777" w:rsidTr="007D03ED">
        <w:trPr>
          <w:trHeight w:val="300"/>
        </w:trPr>
        <w:tc>
          <w:tcPr>
            <w:tcW w:w="524" w:type="pct"/>
            <w:shd w:val="clear" w:color="auto" w:fill="DBE5F1" w:themeFill="accent1" w:themeFillTint="33"/>
            <w:noWrap/>
          </w:tcPr>
          <w:p w14:paraId="0E5DAA3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A57FA1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Point </w:t>
            </w:r>
          </w:p>
        </w:tc>
        <w:tc>
          <w:tcPr>
            <w:tcW w:w="194" w:type="pct"/>
            <w:shd w:val="clear" w:color="auto" w:fill="DBE5F1" w:themeFill="accent1" w:themeFillTint="33"/>
            <w:noWrap/>
          </w:tcPr>
          <w:p w14:paraId="5C23073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46D8E3A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09A1941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6BB392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278D791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796B705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4F2FE584" w14:textId="77777777" w:rsidTr="007D03ED">
        <w:trPr>
          <w:trHeight w:val="300"/>
        </w:trPr>
        <w:tc>
          <w:tcPr>
            <w:tcW w:w="524" w:type="pct"/>
            <w:shd w:val="clear" w:color="auto" w:fill="FFFFFF" w:themeFill="background1"/>
            <w:noWrap/>
          </w:tcPr>
          <w:p w14:paraId="6B7CD46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EEE80F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0ED73BA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72187C6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3068D26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405DB88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667CE27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6008DDC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1B25CEEB" w14:textId="77777777" w:rsidTr="007D03ED">
        <w:trPr>
          <w:trHeight w:val="315"/>
        </w:trPr>
        <w:tc>
          <w:tcPr>
            <w:tcW w:w="524" w:type="pct"/>
            <w:shd w:val="clear" w:color="auto" w:fill="FDE9D9" w:themeFill="accent6" w:themeFillTint="33"/>
            <w:noWrap/>
            <w:hideMark/>
          </w:tcPr>
          <w:p w14:paraId="7B84DFD4"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3/1</w:t>
            </w:r>
          </w:p>
        </w:tc>
        <w:tc>
          <w:tcPr>
            <w:tcW w:w="595" w:type="pct"/>
            <w:shd w:val="clear" w:color="auto" w:fill="FDE9D9" w:themeFill="accent6" w:themeFillTint="33"/>
            <w:noWrap/>
            <w:hideMark/>
          </w:tcPr>
          <w:p w14:paraId="338BB0EB"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110EE63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03A374D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Nasser</w:t>
            </w:r>
          </w:p>
        </w:tc>
        <w:tc>
          <w:tcPr>
            <w:tcW w:w="633" w:type="pct"/>
            <w:shd w:val="clear" w:color="auto" w:fill="FDE9D9" w:themeFill="accent6" w:themeFillTint="33"/>
            <w:noWrap/>
            <w:hideMark/>
          </w:tcPr>
          <w:p w14:paraId="30C675A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Kettani</w:t>
            </w:r>
            <w:proofErr w:type="spellEnd"/>
          </w:p>
        </w:tc>
        <w:tc>
          <w:tcPr>
            <w:tcW w:w="1023" w:type="pct"/>
            <w:shd w:val="clear" w:color="auto" w:fill="FDE9D9" w:themeFill="accent6" w:themeFillTint="33"/>
            <w:noWrap/>
            <w:hideMark/>
          </w:tcPr>
          <w:p w14:paraId="489BA8A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DE9D9" w:themeFill="accent6" w:themeFillTint="33"/>
            <w:noWrap/>
            <w:hideMark/>
          </w:tcPr>
          <w:p w14:paraId="16A228F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6609A5A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1FF3F85D" w14:textId="77777777" w:rsidTr="007D03ED">
        <w:trPr>
          <w:trHeight w:val="300"/>
        </w:trPr>
        <w:tc>
          <w:tcPr>
            <w:tcW w:w="524" w:type="pct"/>
            <w:shd w:val="clear" w:color="auto" w:fill="FFFFFF" w:themeFill="background1"/>
            <w:noWrap/>
          </w:tcPr>
          <w:p w14:paraId="147FC48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4A2F02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9E470E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BCBE1C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67A1480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3154883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12F95EE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03BA5FA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6AEAAB78" w14:textId="77777777" w:rsidTr="007D03ED">
        <w:trPr>
          <w:trHeight w:val="300"/>
        </w:trPr>
        <w:tc>
          <w:tcPr>
            <w:tcW w:w="524" w:type="pct"/>
            <w:shd w:val="clear" w:color="auto" w:fill="DBE5F1" w:themeFill="accent1" w:themeFillTint="33"/>
            <w:noWrap/>
          </w:tcPr>
          <w:p w14:paraId="6D8BBCD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4D8284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38EBB4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5B2B00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Franklin </w:t>
            </w:r>
          </w:p>
        </w:tc>
        <w:tc>
          <w:tcPr>
            <w:tcW w:w="633" w:type="pct"/>
            <w:shd w:val="clear" w:color="auto" w:fill="DBE5F1" w:themeFill="accent1" w:themeFillTint="33"/>
            <w:noWrap/>
            <w:hideMark/>
          </w:tcPr>
          <w:p w14:paraId="13183A0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Makokha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2377534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DBE5F1" w:themeFill="accent1" w:themeFillTint="33"/>
            <w:noWrap/>
            <w:hideMark/>
          </w:tcPr>
          <w:p w14:paraId="33C25C6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425FA93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14D74EEC" w14:textId="77777777" w:rsidTr="007D03ED">
        <w:trPr>
          <w:trHeight w:val="300"/>
        </w:trPr>
        <w:tc>
          <w:tcPr>
            <w:tcW w:w="524" w:type="pct"/>
            <w:shd w:val="clear" w:color="auto" w:fill="FFFFFF" w:themeFill="background1"/>
            <w:noWrap/>
          </w:tcPr>
          <w:p w14:paraId="47C0FF4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20EE53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207D652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59F272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45AE82D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Ouedraogo</w:t>
            </w:r>
            <w:proofErr w:type="spellEnd"/>
          </w:p>
        </w:tc>
        <w:tc>
          <w:tcPr>
            <w:tcW w:w="1023" w:type="pct"/>
            <w:shd w:val="clear" w:color="auto" w:fill="FFFFFF" w:themeFill="background1"/>
            <w:noWrap/>
            <w:hideMark/>
          </w:tcPr>
          <w:p w14:paraId="52DDA93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FFFFFF" w:themeFill="background1"/>
            <w:noWrap/>
            <w:hideMark/>
          </w:tcPr>
          <w:p w14:paraId="1CB0ED7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A936D5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3BEC4BA4" w14:textId="77777777" w:rsidTr="007D03ED">
        <w:trPr>
          <w:trHeight w:val="300"/>
        </w:trPr>
        <w:tc>
          <w:tcPr>
            <w:tcW w:w="524" w:type="pct"/>
            <w:shd w:val="clear" w:color="auto" w:fill="DBE5F1" w:themeFill="accent1" w:themeFillTint="33"/>
            <w:noWrap/>
          </w:tcPr>
          <w:p w14:paraId="22FB67D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1CA534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69E8C36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19CF14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Ahmadou</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Dit</w:t>
            </w:r>
            <w:proofErr w:type="spellEnd"/>
          </w:p>
        </w:tc>
        <w:tc>
          <w:tcPr>
            <w:tcW w:w="633" w:type="pct"/>
            <w:shd w:val="clear" w:color="auto" w:fill="DBE5F1" w:themeFill="accent1" w:themeFillTint="33"/>
            <w:noWrap/>
            <w:hideMark/>
          </w:tcPr>
          <w:p w14:paraId="1CE106B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Adi </w:t>
            </w:r>
            <w:proofErr w:type="spellStart"/>
            <w:r w:rsidRPr="00211137">
              <w:rPr>
                <w:rFonts w:ascii="Calibri" w:hAnsi="Calibri" w:cs="Calibri"/>
                <w:color w:val="000000"/>
                <w:sz w:val="22"/>
                <w:szCs w:val="22"/>
              </w:rPr>
              <w:t>Cisse</w:t>
            </w:r>
            <w:proofErr w:type="spellEnd"/>
          </w:p>
        </w:tc>
        <w:tc>
          <w:tcPr>
            <w:tcW w:w="1023" w:type="pct"/>
            <w:shd w:val="clear" w:color="auto" w:fill="DBE5F1" w:themeFill="accent1" w:themeFillTint="33"/>
            <w:noWrap/>
            <w:hideMark/>
          </w:tcPr>
          <w:p w14:paraId="7FCC413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59EFFDC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6E6B64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04B0E8A0" w14:textId="77777777" w:rsidTr="007D03ED">
        <w:trPr>
          <w:trHeight w:val="300"/>
        </w:trPr>
        <w:tc>
          <w:tcPr>
            <w:tcW w:w="524" w:type="pct"/>
            <w:shd w:val="clear" w:color="auto" w:fill="FFFFFF" w:themeFill="background1"/>
            <w:noWrap/>
          </w:tcPr>
          <w:p w14:paraId="731E97B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7AFFA3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351FC23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E6A798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FFFFFF" w:themeFill="background1"/>
            <w:noWrap/>
            <w:hideMark/>
          </w:tcPr>
          <w:p w14:paraId="75C5A0D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Missidimbazi</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39B9102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FFFFFF" w:themeFill="background1"/>
            <w:noWrap/>
            <w:hideMark/>
          </w:tcPr>
          <w:p w14:paraId="0BAEA31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5B3257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6C909DA9" w14:textId="77777777" w:rsidTr="007D03ED">
        <w:trPr>
          <w:trHeight w:val="300"/>
        </w:trPr>
        <w:tc>
          <w:tcPr>
            <w:tcW w:w="524" w:type="pct"/>
            <w:shd w:val="clear" w:color="auto" w:fill="DBE5F1" w:themeFill="accent1" w:themeFillTint="33"/>
            <w:noWrap/>
          </w:tcPr>
          <w:p w14:paraId="11D903E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D77EDE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0CEF15E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B282E5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Serigne</w:t>
            </w:r>
            <w:proofErr w:type="spellEnd"/>
            <w:r w:rsidRPr="00211137">
              <w:rPr>
                <w:rFonts w:ascii="Calibri" w:hAnsi="Calibri" w:cs="Calibri"/>
                <w:color w:val="000000"/>
                <w:sz w:val="22"/>
                <w:szCs w:val="22"/>
              </w:rPr>
              <w:t xml:space="preserve"> Abdou </w:t>
            </w:r>
          </w:p>
        </w:tc>
        <w:tc>
          <w:tcPr>
            <w:tcW w:w="633" w:type="pct"/>
            <w:shd w:val="clear" w:color="auto" w:fill="DBE5F1" w:themeFill="accent1" w:themeFillTint="33"/>
            <w:noWrap/>
            <w:hideMark/>
          </w:tcPr>
          <w:p w14:paraId="5F8676E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Lahatt</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Sylla</w:t>
            </w:r>
            <w:proofErr w:type="spellEnd"/>
          </w:p>
        </w:tc>
        <w:tc>
          <w:tcPr>
            <w:tcW w:w="1023" w:type="pct"/>
            <w:shd w:val="clear" w:color="auto" w:fill="DBE5F1" w:themeFill="accent1" w:themeFillTint="33"/>
            <w:noWrap/>
            <w:hideMark/>
          </w:tcPr>
          <w:p w14:paraId="448C57B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570D81C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3C38DD5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2F5383E3" w14:textId="77777777" w:rsidTr="007D03ED">
        <w:trPr>
          <w:trHeight w:val="300"/>
        </w:trPr>
        <w:tc>
          <w:tcPr>
            <w:tcW w:w="524" w:type="pct"/>
            <w:shd w:val="clear" w:color="auto" w:fill="FFFFFF" w:themeFill="background1"/>
            <w:noWrap/>
          </w:tcPr>
          <w:p w14:paraId="02FD3FA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48809D4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091D6C1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48C8253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Henri </w:t>
            </w:r>
            <w:proofErr w:type="spellStart"/>
            <w:r w:rsidRPr="00211137">
              <w:rPr>
                <w:rFonts w:ascii="Calibri" w:hAnsi="Calibri" w:cs="Calibri"/>
                <w:color w:val="000000"/>
                <w:sz w:val="22"/>
                <w:szCs w:val="22"/>
                <w:lang w:eastAsia="zh-CN"/>
              </w:rPr>
              <w:t>Numbi</w:t>
            </w:r>
            <w:proofErr w:type="spellEnd"/>
            <w:r w:rsidRPr="00211137">
              <w:rPr>
                <w:rFonts w:ascii="Calibri" w:hAnsi="Calibri" w:cs="Calibri"/>
                <w:color w:val="000000"/>
                <w:sz w:val="22"/>
                <w:szCs w:val="22"/>
                <w:lang w:eastAsia="zh-CN"/>
              </w:rPr>
              <w:t xml:space="preserve"> </w:t>
            </w:r>
          </w:p>
        </w:tc>
        <w:tc>
          <w:tcPr>
            <w:tcW w:w="633" w:type="pct"/>
            <w:shd w:val="clear" w:color="auto" w:fill="FFFFFF" w:themeFill="background1"/>
            <w:noWrap/>
          </w:tcPr>
          <w:p w14:paraId="414882A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Ilunga</w:t>
            </w:r>
          </w:p>
        </w:tc>
        <w:tc>
          <w:tcPr>
            <w:tcW w:w="1023" w:type="pct"/>
            <w:shd w:val="clear" w:color="auto" w:fill="FFFFFF" w:themeFill="background1"/>
            <w:noWrap/>
          </w:tcPr>
          <w:p w14:paraId="15C9FC9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Democratic Republic of </w:t>
            </w:r>
            <w:r>
              <w:rPr>
                <w:rFonts w:ascii="Calibri" w:hAnsi="Calibri" w:cs="Calibri"/>
                <w:color w:val="000000"/>
                <w:sz w:val="22"/>
                <w:szCs w:val="22"/>
                <w:lang w:eastAsia="zh-CN"/>
              </w:rPr>
              <w:t xml:space="preserve">the </w:t>
            </w:r>
            <w:r w:rsidRPr="00211137">
              <w:rPr>
                <w:rFonts w:ascii="Calibri" w:hAnsi="Calibri" w:cs="Calibri"/>
                <w:color w:val="000000"/>
                <w:sz w:val="22"/>
                <w:szCs w:val="22"/>
                <w:lang w:eastAsia="zh-CN"/>
              </w:rPr>
              <w:t>Congo</w:t>
            </w:r>
          </w:p>
        </w:tc>
        <w:tc>
          <w:tcPr>
            <w:tcW w:w="536" w:type="pct"/>
            <w:shd w:val="clear" w:color="auto" w:fill="FFFFFF" w:themeFill="background1"/>
            <w:noWrap/>
          </w:tcPr>
          <w:p w14:paraId="00EB18B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5620471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982D9B" w:rsidRPr="00211137" w14:paraId="3B2C5AA6" w14:textId="77777777" w:rsidTr="007D03ED">
        <w:trPr>
          <w:trHeight w:val="300"/>
        </w:trPr>
        <w:tc>
          <w:tcPr>
            <w:tcW w:w="524" w:type="pct"/>
            <w:shd w:val="clear" w:color="auto" w:fill="DBE5F1" w:themeFill="accent1" w:themeFillTint="33"/>
            <w:noWrap/>
          </w:tcPr>
          <w:p w14:paraId="31F7748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2"/>
                <w:szCs w:val="22"/>
              </w:rPr>
              <w:t>until August 2021</w:t>
            </w:r>
          </w:p>
        </w:tc>
        <w:tc>
          <w:tcPr>
            <w:tcW w:w="595" w:type="pct"/>
            <w:shd w:val="clear" w:color="auto" w:fill="DBE5F1" w:themeFill="accent1" w:themeFillTint="33"/>
            <w:noWrap/>
            <w:hideMark/>
          </w:tcPr>
          <w:p w14:paraId="7D3F444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7F2C1A3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9F6542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Christopher </w:t>
            </w:r>
          </w:p>
        </w:tc>
        <w:tc>
          <w:tcPr>
            <w:tcW w:w="633" w:type="pct"/>
            <w:shd w:val="clear" w:color="auto" w:fill="DBE5F1" w:themeFill="accent1" w:themeFillTint="33"/>
            <w:noWrap/>
            <w:hideMark/>
          </w:tcPr>
          <w:p w14:paraId="5A07EBA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Hemmerlein</w:t>
            </w:r>
            <w:proofErr w:type="spellEnd"/>
          </w:p>
        </w:tc>
        <w:tc>
          <w:tcPr>
            <w:tcW w:w="1023" w:type="pct"/>
            <w:shd w:val="clear" w:color="auto" w:fill="DBE5F1" w:themeFill="accent1" w:themeFillTint="33"/>
            <w:noWrap/>
            <w:hideMark/>
          </w:tcPr>
          <w:p w14:paraId="7CE782E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5896156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10C0453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11671B5E" w14:textId="77777777" w:rsidTr="007D03ED">
        <w:trPr>
          <w:trHeight w:val="300"/>
        </w:trPr>
        <w:tc>
          <w:tcPr>
            <w:tcW w:w="524" w:type="pct"/>
            <w:shd w:val="clear" w:color="auto" w:fill="FFFFFF" w:themeFill="background1"/>
            <w:noWrap/>
          </w:tcPr>
          <w:p w14:paraId="2F9E5BF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93AB50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tcPr>
          <w:p w14:paraId="0C406E8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Ms </w:t>
            </w:r>
          </w:p>
        </w:tc>
        <w:tc>
          <w:tcPr>
            <w:tcW w:w="633" w:type="pct"/>
            <w:shd w:val="clear" w:color="auto" w:fill="FFFFFF" w:themeFill="background1"/>
            <w:noWrap/>
          </w:tcPr>
          <w:p w14:paraId="1EDD948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Alicia </w:t>
            </w:r>
          </w:p>
        </w:tc>
        <w:tc>
          <w:tcPr>
            <w:tcW w:w="633" w:type="pct"/>
            <w:shd w:val="clear" w:color="auto" w:fill="FFFFFF" w:themeFill="background1"/>
            <w:noWrap/>
          </w:tcPr>
          <w:p w14:paraId="3597C43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Pr>
                <w:rFonts w:ascii="Calibri" w:hAnsi="Calibri" w:cs="Calibri"/>
                <w:color w:val="000000"/>
                <w:sz w:val="22"/>
                <w:szCs w:val="22"/>
              </w:rPr>
              <w:t>Tambe</w:t>
            </w:r>
            <w:proofErr w:type="spellEnd"/>
          </w:p>
        </w:tc>
        <w:tc>
          <w:tcPr>
            <w:tcW w:w="1023" w:type="pct"/>
            <w:shd w:val="clear" w:color="auto" w:fill="FFFFFF" w:themeFill="background1"/>
            <w:noWrap/>
          </w:tcPr>
          <w:p w14:paraId="1A4ECB7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tcPr>
          <w:p w14:paraId="5BE0867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4F94900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5EDFFF61" w14:textId="77777777" w:rsidTr="007D03ED">
        <w:trPr>
          <w:trHeight w:val="300"/>
        </w:trPr>
        <w:tc>
          <w:tcPr>
            <w:tcW w:w="524" w:type="pct"/>
            <w:shd w:val="clear" w:color="auto" w:fill="DBE5F1" w:themeFill="accent1" w:themeFillTint="33"/>
            <w:noWrap/>
          </w:tcPr>
          <w:p w14:paraId="3B91940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AE9ABA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516C472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1F31A5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Geraldo </w:t>
            </w:r>
          </w:p>
        </w:tc>
        <w:tc>
          <w:tcPr>
            <w:tcW w:w="633" w:type="pct"/>
            <w:shd w:val="clear" w:color="auto" w:fill="DBE5F1" w:themeFill="accent1" w:themeFillTint="33"/>
            <w:noWrap/>
            <w:hideMark/>
          </w:tcPr>
          <w:p w14:paraId="2646F7D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Neto</w:t>
            </w:r>
          </w:p>
        </w:tc>
        <w:tc>
          <w:tcPr>
            <w:tcW w:w="1023" w:type="pct"/>
            <w:shd w:val="clear" w:color="auto" w:fill="DBE5F1" w:themeFill="accent1" w:themeFillTint="33"/>
            <w:noWrap/>
            <w:hideMark/>
          </w:tcPr>
          <w:p w14:paraId="0B9DCFD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403B267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383EDE3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TMG, Inc.</w:t>
            </w:r>
          </w:p>
        </w:tc>
      </w:tr>
      <w:tr w:rsidR="00982D9B" w:rsidRPr="009A5CF3" w14:paraId="31DC9833" w14:textId="77777777" w:rsidTr="007D03ED">
        <w:trPr>
          <w:trHeight w:val="300"/>
        </w:trPr>
        <w:tc>
          <w:tcPr>
            <w:tcW w:w="524" w:type="pct"/>
            <w:shd w:val="clear" w:color="auto" w:fill="FFFFFF" w:themeFill="background1"/>
            <w:noWrap/>
          </w:tcPr>
          <w:p w14:paraId="525521C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6FE8F1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EC4222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55DE50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Darshan </w:t>
            </w:r>
          </w:p>
        </w:tc>
        <w:tc>
          <w:tcPr>
            <w:tcW w:w="633" w:type="pct"/>
            <w:shd w:val="clear" w:color="auto" w:fill="FFFFFF" w:themeFill="background1"/>
            <w:noWrap/>
            <w:hideMark/>
          </w:tcPr>
          <w:p w14:paraId="4E27978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Thapa </w:t>
            </w:r>
          </w:p>
        </w:tc>
        <w:tc>
          <w:tcPr>
            <w:tcW w:w="1023" w:type="pct"/>
            <w:shd w:val="clear" w:color="auto" w:fill="FFFFFF" w:themeFill="background1"/>
            <w:noWrap/>
            <w:hideMark/>
          </w:tcPr>
          <w:p w14:paraId="5FEDF8E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4772995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1271C69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557A4927" w14:textId="77777777" w:rsidTr="007D03ED">
        <w:trPr>
          <w:trHeight w:val="300"/>
        </w:trPr>
        <w:tc>
          <w:tcPr>
            <w:tcW w:w="524" w:type="pct"/>
            <w:shd w:val="clear" w:color="auto" w:fill="DBE5F1" w:themeFill="accent1" w:themeFillTint="33"/>
            <w:noWrap/>
          </w:tcPr>
          <w:p w14:paraId="76C7B45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65E694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EFAF7B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CFDA5D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Zhen</w:t>
            </w:r>
          </w:p>
        </w:tc>
        <w:tc>
          <w:tcPr>
            <w:tcW w:w="633" w:type="pct"/>
            <w:shd w:val="clear" w:color="auto" w:fill="DBE5F1" w:themeFill="accent1" w:themeFillTint="33"/>
            <w:noWrap/>
            <w:hideMark/>
          </w:tcPr>
          <w:p w14:paraId="79CFB65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309413C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3BC6CAA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54582B1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179D7842" w14:textId="77777777" w:rsidTr="007D03ED">
        <w:trPr>
          <w:trHeight w:val="300"/>
        </w:trPr>
        <w:tc>
          <w:tcPr>
            <w:tcW w:w="524" w:type="pct"/>
            <w:shd w:val="clear" w:color="auto" w:fill="FFFFFF" w:themeFill="background1"/>
            <w:noWrap/>
          </w:tcPr>
          <w:p w14:paraId="4F554CA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166AD40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1B54C1D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1D9D693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Ram Babu</w:t>
            </w:r>
          </w:p>
        </w:tc>
        <w:tc>
          <w:tcPr>
            <w:tcW w:w="633" w:type="pct"/>
            <w:shd w:val="clear" w:color="auto" w:fill="FFFFFF" w:themeFill="background1"/>
            <w:noWrap/>
          </w:tcPr>
          <w:p w14:paraId="3ADB26F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Jatav</w:t>
            </w:r>
            <w:proofErr w:type="spellEnd"/>
          </w:p>
        </w:tc>
        <w:tc>
          <w:tcPr>
            <w:tcW w:w="1023" w:type="pct"/>
            <w:shd w:val="clear" w:color="auto" w:fill="FFFFFF" w:themeFill="background1"/>
            <w:noWrap/>
          </w:tcPr>
          <w:p w14:paraId="0472E1D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India</w:t>
            </w:r>
          </w:p>
        </w:tc>
        <w:tc>
          <w:tcPr>
            <w:tcW w:w="536" w:type="pct"/>
            <w:shd w:val="clear" w:color="auto" w:fill="FFFFFF" w:themeFill="background1"/>
            <w:noWrap/>
          </w:tcPr>
          <w:p w14:paraId="464DF41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w:t>
            </w:r>
            <w:r>
              <w:rPr>
                <w:rFonts w:ascii="Calibri" w:hAnsi="Calibri" w:cs="Calibri"/>
                <w:color w:val="000000"/>
                <w:sz w:val="22"/>
                <w:szCs w:val="22"/>
                <w:lang w:eastAsia="zh-CN"/>
              </w:rPr>
              <w:t>-</w:t>
            </w:r>
            <w:r w:rsidRPr="00211137">
              <w:rPr>
                <w:rFonts w:ascii="Calibri" w:hAnsi="Calibri" w:cs="Calibri"/>
                <w:color w:val="000000"/>
                <w:sz w:val="22"/>
                <w:szCs w:val="22"/>
                <w:lang w:eastAsia="zh-CN"/>
              </w:rPr>
              <w:t>Pacific</w:t>
            </w:r>
          </w:p>
        </w:tc>
        <w:tc>
          <w:tcPr>
            <w:tcW w:w="862" w:type="pct"/>
            <w:shd w:val="clear" w:color="auto" w:fill="FFFFFF" w:themeFill="background1"/>
          </w:tcPr>
          <w:p w14:paraId="3799855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982D9B" w:rsidRPr="00211137" w14:paraId="49707A96" w14:textId="77777777" w:rsidTr="007D03ED">
        <w:trPr>
          <w:trHeight w:val="300"/>
        </w:trPr>
        <w:tc>
          <w:tcPr>
            <w:tcW w:w="524" w:type="pct"/>
            <w:shd w:val="clear" w:color="auto" w:fill="DBE5F1" w:themeFill="accent1" w:themeFillTint="33"/>
            <w:noWrap/>
          </w:tcPr>
          <w:p w14:paraId="0F1B360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1F53B6F" w14:textId="77777777" w:rsidR="00982D9B" w:rsidRPr="00211137" w:rsidRDefault="00982D9B" w:rsidP="007D03ED">
            <w:pPr>
              <w:overflowPunct/>
              <w:autoSpaceDE/>
              <w:autoSpaceDN/>
              <w:adjustRightInd/>
              <w:spacing w:before="0"/>
              <w:textAlignment w:val="auto"/>
              <w:rPr>
                <w:rFonts w:ascii="Calibri" w:hAnsi="Calibri" w:cs="Calibri"/>
                <w:sz w:val="22"/>
                <w:szCs w:val="22"/>
              </w:rPr>
            </w:pPr>
            <w:r w:rsidRPr="00211137">
              <w:rPr>
                <w:rFonts w:ascii="Calibri" w:hAnsi="Calibri" w:cs="Calibri"/>
                <w:sz w:val="22"/>
                <w:szCs w:val="22"/>
              </w:rPr>
              <w:t>Vice-</w:t>
            </w:r>
            <w:r>
              <w:rPr>
                <w:rFonts w:ascii="Calibri" w:hAnsi="Calibri" w:cs="Calibri"/>
                <w:sz w:val="22"/>
                <w:szCs w:val="22"/>
              </w:rPr>
              <w:t>r</w:t>
            </w:r>
            <w:r w:rsidRPr="00211137">
              <w:rPr>
                <w:rFonts w:ascii="Calibri" w:hAnsi="Calibri" w:cs="Calibri"/>
                <w:sz w:val="22"/>
                <w:szCs w:val="22"/>
              </w:rPr>
              <w:t>apporteur</w:t>
            </w:r>
          </w:p>
        </w:tc>
        <w:tc>
          <w:tcPr>
            <w:tcW w:w="194" w:type="pct"/>
            <w:shd w:val="clear" w:color="auto" w:fill="DBE5F1" w:themeFill="accent1" w:themeFillTint="33"/>
            <w:noWrap/>
            <w:hideMark/>
          </w:tcPr>
          <w:p w14:paraId="57F5D95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D9F5AB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Arseny</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3567C0E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Plossky</w:t>
            </w:r>
            <w:proofErr w:type="spellEnd"/>
          </w:p>
        </w:tc>
        <w:tc>
          <w:tcPr>
            <w:tcW w:w="1023" w:type="pct"/>
            <w:shd w:val="clear" w:color="auto" w:fill="DBE5F1" w:themeFill="accent1" w:themeFillTint="33"/>
            <w:noWrap/>
            <w:hideMark/>
          </w:tcPr>
          <w:p w14:paraId="685F132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DBE5F1" w:themeFill="accent1" w:themeFillTint="33"/>
            <w:noWrap/>
            <w:hideMark/>
          </w:tcPr>
          <w:p w14:paraId="226EF82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hideMark/>
          </w:tcPr>
          <w:p w14:paraId="16334F2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59964C85" w14:textId="77777777" w:rsidTr="007D03ED">
        <w:trPr>
          <w:trHeight w:val="300"/>
        </w:trPr>
        <w:tc>
          <w:tcPr>
            <w:tcW w:w="524" w:type="pct"/>
            <w:shd w:val="clear" w:color="auto" w:fill="FFFFFF" w:themeFill="background1"/>
            <w:noWrap/>
          </w:tcPr>
          <w:p w14:paraId="7B1BAA2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F5B75F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22C8FF1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Ms </w:t>
            </w:r>
          </w:p>
        </w:tc>
        <w:tc>
          <w:tcPr>
            <w:tcW w:w="633" w:type="pct"/>
            <w:shd w:val="clear" w:color="auto" w:fill="FFFFFF" w:themeFill="background1"/>
            <w:noWrap/>
            <w:hideMark/>
          </w:tcPr>
          <w:p w14:paraId="13EFBD8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Beyhan</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Aygün</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6F477EA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Akyüz</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24D36C0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5DE3C61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06327A9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982D9B" w:rsidRPr="00211137" w14:paraId="42C85ACB" w14:textId="77777777" w:rsidTr="007D03ED">
        <w:trPr>
          <w:trHeight w:val="300"/>
        </w:trPr>
        <w:tc>
          <w:tcPr>
            <w:tcW w:w="524" w:type="pct"/>
            <w:shd w:val="clear" w:color="auto" w:fill="DBE5F1" w:themeFill="accent1" w:themeFillTint="33"/>
            <w:noWrap/>
          </w:tcPr>
          <w:p w14:paraId="76027DB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bookmarkStart w:id="158" w:name="_Hlk69220603"/>
          </w:p>
        </w:tc>
        <w:tc>
          <w:tcPr>
            <w:tcW w:w="595" w:type="pct"/>
            <w:shd w:val="clear" w:color="auto" w:fill="DBE5F1" w:themeFill="accent1" w:themeFillTint="33"/>
            <w:noWrap/>
          </w:tcPr>
          <w:p w14:paraId="589D581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2749C51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541A256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sz w:val="22"/>
                <w:szCs w:val="22"/>
              </w:rPr>
              <w:t>Rouda</w:t>
            </w:r>
            <w:proofErr w:type="spellEnd"/>
          </w:p>
        </w:tc>
        <w:tc>
          <w:tcPr>
            <w:tcW w:w="633" w:type="pct"/>
            <w:shd w:val="clear" w:color="auto" w:fill="DBE5F1" w:themeFill="accent1" w:themeFillTint="33"/>
            <w:noWrap/>
          </w:tcPr>
          <w:p w14:paraId="0A19761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Alamir</w:t>
            </w:r>
            <w:proofErr w:type="spellEnd"/>
            <w:r w:rsidRPr="00211137">
              <w:rPr>
                <w:rFonts w:ascii="Calibri" w:hAnsi="Calibri" w:cs="Calibri"/>
                <w:color w:val="000000"/>
                <w:sz w:val="22"/>
                <w:szCs w:val="22"/>
              </w:rPr>
              <w:t xml:space="preserve"> Ali</w:t>
            </w:r>
          </w:p>
        </w:tc>
        <w:tc>
          <w:tcPr>
            <w:tcW w:w="1023" w:type="pct"/>
            <w:shd w:val="clear" w:color="auto" w:fill="DBE5F1" w:themeFill="accent1" w:themeFillTint="33"/>
            <w:noWrap/>
          </w:tcPr>
          <w:p w14:paraId="0DD37D5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057C1C3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0552566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3BDA7CE0" w14:textId="77777777" w:rsidTr="007D03ED">
        <w:trPr>
          <w:trHeight w:val="300"/>
        </w:trPr>
        <w:tc>
          <w:tcPr>
            <w:tcW w:w="524" w:type="pct"/>
            <w:shd w:val="clear" w:color="auto" w:fill="FFFFFF" w:themeFill="background1"/>
            <w:noWrap/>
          </w:tcPr>
          <w:p w14:paraId="1B50073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832CC2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7FCE22C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2219BBE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504A9E5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Jallow</w:t>
            </w:r>
            <w:proofErr w:type="spellEnd"/>
          </w:p>
        </w:tc>
        <w:tc>
          <w:tcPr>
            <w:tcW w:w="1023" w:type="pct"/>
            <w:shd w:val="clear" w:color="auto" w:fill="FFFFFF" w:themeFill="background1"/>
            <w:noWrap/>
          </w:tcPr>
          <w:p w14:paraId="59A9D23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62F1601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60FF43D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725BB94C" w14:textId="77777777" w:rsidTr="007D03ED">
        <w:trPr>
          <w:trHeight w:val="300"/>
        </w:trPr>
        <w:tc>
          <w:tcPr>
            <w:tcW w:w="524" w:type="pct"/>
            <w:shd w:val="clear" w:color="auto" w:fill="DBE5F1" w:themeFill="accent1" w:themeFillTint="33"/>
            <w:noWrap/>
          </w:tcPr>
          <w:p w14:paraId="47F57B2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F83A3C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682FAE4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083D226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Youlia</w:t>
            </w:r>
            <w:proofErr w:type="spellEnd"/>
            <w:r w:rsidRPr="00211137">
              <w:rPr>
                <w:rFonts w:ascii="Calibri" w:hAnsi="Calibri" w:cs="Calibri"/>
                <w:color w:val="000000"/>
                <w:sz w:val="22"/>
                <w:szCs w:val="22"/>
                <w:lang w:val="en-US" w:eastAsia="zh-CN"/>
              </w:rPr>
              <w:t xml:space="preserve"> </w:t>
            </w:r>
          </w:p>
        </w:tc>
        <w:tc>
          <w:tcPr>
            <w:tcW w:w="633" w:type="pct"/>
            <w:shd w:val="clear" w:color="auto" w:fill="DBE5F1" w:themeFill="accent1" w:themeFillTint="33"/>
            <w:noWrap/>
          </w:tcPr>
          <w:p w14:paraId="2C5E5A2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Lozanova</w:t>
            </w:r>
            <w:proofErr w:type="spellEnd"/>
          </w:p>
        </w:tc>
        <w:tc>
          <w:tcPr>
            <w:tcW w:w="1023" w:type="pct"/>
            <w:shd w:val="clear" w:color="auto" w:fill="DBE5F1" w:themeFill="accent1" w:themeFillTint="33"/>
            <w:noWrap/>
          </w:tcPr>
          <w:p w14:paraId="3AB590F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628724C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759BBAD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07DD6242" w14:textId="77777777" w:rsidTr="007D03ED">
        <w:trPr>
          <w:trHeight w:val="300"/>
        </w:trPr>
        <w:tc>
          <w:tcPr>
            <w:tcW w:w="524" w:type="pct"/>
            <w:shd w:val="clear" w:color="auto" w:fill="FFFFFF" w:themeFill="background1"/>
            <w:noWrap/>
          </w:tcPr>
          <w:p w14:paraId="43E087B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7C3D2C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4E7AA8F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52B1B35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0639409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5D6F6E4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16E6144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13A3A42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1F850122" w14:textId="77777777" w:rsidTr="007D03ED">
        <w:trPr>
          <w:trHeight w:val="300"/>
        </w:trPr>
        <w:tc>
          <w:tcPr>
            <w:tcW w:w="524" w:type="pct"/>
            <w:shd w:val="clear" w:color="auto" w:fill="DBE5F1" w:themeFill="accent1" w:themeFillTint="33"/>
            <w:noWrap/>
          </w:tcPr>
          <w:p w14:paraId="530F3BA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A6FEF3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0339461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47426E7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5A93C49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71E98FA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2839A9E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4736E1E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8"/>
      <w:tr w:rsidR="00982D9B" w:rsidRPr="00211137" w14:paraId="2EC0F3FF" w14:textId="77777777" w:rsidTr="007D03ED">
        <w:trPr>
          <w:trHeight w:val="300"/>
        </w:trPr>
        <w:tc>
          <w:tcPr>
            <w:tcW w:w="524" w:type="pct"/>
            <w:shd w:val="clear" w:color="auto" w:fill="FFFFFF" w:themeFill="background1"/>
            <w:noWrap/>
          </w:tcPr>
          <w:p w14:paraId="4C89414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899348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880F7A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46AAC9D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shd w:val="clear" w:color="auto" w:fill="FFFFFF" w:themeFill="background1"/>
            <w:noWrap/>
          </w:tcPr>
          <w:p w14:paraId="210E321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shd w:val="clear" w:color="auto" w:fill="FFFFFF" w:themeFill="background1"/>
            <w:noWrap/>
          </w:tcPr>
          <w:p w14:paraId="38A3A4C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78F4F74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68C027B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2CC556D5" w14:textId="77777777" w:rsidTr="007D03ED">
        <w:trPr>
          <w:trHeight w:val="345"/>
        </w:trPr>
        <w:tc>
          <w:tcPr>
            <w:tcW w:w="524" w:type="pct"/>
            <w:shd w:val="clear" w:color="auto" w:fill="FDE9D9" w:themeFill="accent6" w:themeFillTint="33"/>
            <w:noWrap/>
            <w:hideMark/>
          </w:tcPr>
          <w:p w14:paraId="3B5D46EB"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4/1</w:t>
            </w:r>
          </w:p>
        </w:tc>
        <w:tc>
          <w:tcPr>
            <w:tcW w:w="595" w:type="pct"/>
            <w:shd w:val="clear" w:color="auto" w:fill="FDE9D9" w:themeFill="accent6" w:themeFillTint="33"/>
            <w:noWrap/>
            <w:hideMark/>
          </w:tcPr>
          <w:p w14:paraId="04767194"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4EEFE3D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6404042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Arseny</w:t>
            </w:r>
            <w:proofErr w:type="spellEnd"/>
            <w:r w:rsidRPr="00211137">
              <w:rPr>
                <w:rFonts w:ascii="Calibri" w:hAnsi="Calibri" w:cs="Calibri"/>
                <w:color w:val="000000"/>
                <w:sz w:val="22"/>
                <w:szCs w:val="22"/>
              </w:rPr>
              <w:t xml:space="preserve"> </w:t>
            </w:r>
          </w:p>
        </w:tc>
        <w:tc>
          <w:tcPr>
            <w:tcW w:w="633" w:type="pct"/>
            <w:shd w:val="clear" w:color="auto" w:fill="FDE9D9" w:themeFill="accent6" w:themeFillTint="33"/>
            <w:noWrap/>
            <w:hideMark/>
          </w:tcPr>
          <w:p w14:paraId="0920E2C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Plossky</w:t>
            </w:r>
            <w:proofErr w:type="spellEnd"/>
          </w:p>
        </w:tc>
        <w:tc>
          <w:tcPr>
            <w:tcW w:w="1023" w:type="pct"/>
            <w:shd w:val="clear" w:color="auto" w:fill="FDE9D9" w:themeFill="accent6" w:themeFillTint="33"/>
            <w:noWrap/>
            <w:hideMark/>
          </w:tcPr>
          <w:p w14:paraId="4DA7C6A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FDE9D9" w:themeFill="accent6" w:themeFillTint="33"/>
            <w:noWrap/>
            <w:hideMark/>
          </w:tcPr>
          <w:p w14:paraId="387BD10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010EB86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138F7534" w14:textId="77777777" w:rsidTr="007D03ED">
        <w:trPr>
          <w:trHeight w:val="285"/>
        </w:trPr>
        <w:tc>
          <w:tcPr>
            <w:tcW w:w="524" w:type="pct"/>
            <w:shd w:val="clear" w:color="auto" w:fill="DBE5F1" w:themeFill="accent1" w:themeFillTint="33"/>
            <w:noWrap/>
          </w:tcPr>
          <w:p w14:paraId="29A0F62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F112F0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7145AF0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95806A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Ibrahima</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61032C5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Kone</w:t>
            </w:r>
          </w:p>
        </w:tc>
        <w:tc>
          <w:tcPr>
            <w:tcW w:w="1023" w:type="pct"/>
            <w:shd w:val="clear" w:color="auto" w:fill="DBE5F1" w:themeFill="accent1" w:themeFillTint="33"/>
            <w:noWrap/>
            <w:hideMark/>
          </w:tcPr>
          <w:p w14:paraId="51CA293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539B90E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213903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6D50F4A8" w14:textId="77777777" w:rsidTr="007D03ED">
        <w:trPr>
          <w:trHeight w:val="300"/>
        </w:trPr>
        <w:tc>
          <w:tcPr>
            <w:tcW w:w="524" w:type="pct"/>
            <w:shd w:val="clear" w:color="auto" w:fill="FFFFFF" w:themeFill="background1"/>
            <w:noWrap/>
          </w:tcPr>
          <w:p w14:paraId="019017B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FEAC0C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3BF2E22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FDA85D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Talent </w:t>
            </w:r>
          </w:p>
        </w:tc>
        <w:tc>
          <w:tcPr>
            <w:tcW w:w="633" w:type="pct"/>
            <w:shd w:val="clear" w:color="auto" w:fill="FFFFFF" w:themeFill="background1"/>
            <w:noWrap/>
            <w:hideMark/>
          </w:tcPr>
          <w:p w14:paraId="2D4D438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Munyaradzi</w:t>
            </w:r>
          </w:p>
        </w:tc>
        <w:tc>
          <w:tcPr>
            <w:tcW w:w="1023" w:type="pct"/>
            <w:shd w:val="clear" w:color="auto" w:fill="FFFFFF" w:themeFill="background1"/>
            <w:noWrap/>
            <w:hideMark/>
          </w:tcPr>
          <w:p w14:paraId="082545C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18F296B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2D8BF55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337B140B" w14:textId="77777777" w:rsidTr="007D03ED">
        <w:trPr>
          <w:trHeight w:val="300"/>
        </w:trPr>
        <w:tc>
          <w:tcPr>
            <w:tcW w:w="524" w:type="pct"/>
            <w:shd w:val="clear" w:color="auto" w:fill="DBE5F1" w:themeFill="accent1" w:themeFillTint="33"/>
            <w:noWrap/>
          </w:tcPr>
          <w:p w14:paraId="55C6C53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4589D13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DBE5F1" w:themeFill="accent1" w:themeFillTint="33"/>
            <w:noWrap/>
          </w:tcPr>
          <w:p w14:paraId="532CD25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798E7B3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Nomen’anjara</w:t>
            </w:r>
            <w:proofErr w:type="spellEnd"/>
            <w:r w:rsidRPr="00211137">
              <w:rPr>
                <w:rFonts w:ascii="Calibri" w:hAnsi="Calibri" w:cs="Calibri"/>
                <w:color w:val="000000"/>
                <w:sz w:val="22"/>
                <w:szCs w:val="22"/>
                <w:lang w:eastAsia="zh-CN"/>
              </w:rPr>
              <w:t xml:space="preserve"> </w:t>
            </w:r>
            <w:proofErr w:type="spellStart"/>
            <w:r w:rsidRPr="00211137">
              <w:rPr>
                <w:rFonts w:ascii="Calibri" w:hAnsi="Calibri" w:cs="Calibri"/>
                <w:color w:val="000000"/>
                <w:sz w:val="22"/>
                <w:szCs w:val="22"/>
                <w:lang w:eastAsia="zh-CN"/>
              </w:rPr>
              <w:t>Gillucia</w:t>
            </w:r>
            <w:proofErr w:type="spellEnd"/>
            <w:r w:rsidRPr="00211137">
              <w:rPr>
                <w:rFonts w:ascii="Calibri" w:hAnsi="Calibri" w:cs="Calibri"/>
                <w:color w:val="000000"/>
                <w:sz w:val="22"/>
                <w:szCs w:val="22"/>
                <w:lang w:eastAsia="zh-CN"/>
              </w:rPr>
              <w:t xml:space="preserve"> </w:t>
            </w:r>
          </w:p>
        </w:tc>
        <w:tc>
          <w:tcPr>
            <w:tcW w:w="633" w:type="pct"/>
            <w:shd w:val="clear" w:color="auto" w:fill="DBE5F1" w:themeFill="accent1" w:themeFillTint="33"/>
            <w:noWrap/>
          </w:tcPr>
          <w:p w14:paraId="6A19F9D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Rafalimanana</w:t>
            </w:r>
            <w:proofErr w:type="spellEnd"/>
          </w:p>
        </w:tc>
        <w:tc>
          <w:tcPr>
            <w:tcW w:w="1023" w:type="pct"/>
            <w:shd w:val="clear" w:color="auto" w:fill="DBE5F1" w:themeFill="accent1" w:themeFillTint="33"/>
            <w:noWrap/>
          </w:tcPr>
          <w:p w14:paraId="0192BFE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DBE5F1" w:themeFill="accent1" w:themeFillTint="33"/>
            <w:noWrap/>
          </w:tcPr>
          <w:p w14:paraId="75D8614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DBE5F1" w:themeFill="accent1" w:themeFillTint="33"/>
          </w:tcPr>
          <w:p w14:paraId="091987C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982D9B" w:rsidRPr="00211137" w14:paraId="16A8C7AE" w14:textId="77777777" w:rsidTr="007D03ED">
        <w:trPr>
          <w:trHeight w:val="300"/>
        </w:trPr>
        <w:tc>
          <w:tcPr>
            <w:tcW w:w="524" w:type="pct"/>
            <w:shd w:val="clear" w:color="auto" w:fill="FFFFFF" w:themeFill="background1"/>
            <w:noWrap/>
          </w:tcPr>
          <w:p w14:paraId="13BCC4A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BD158F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394FDAB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4785B10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Huguens</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6EE48B7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Previlon</w:t>
            </w:r>
            <w:proofErr w:type="spellEnd"/>
          </w:p>
        </w:tc>
        <w:tc>
          <w:tcPr>
            <w:tcW w:w="1023" w:type="pct"/>
            <w:shd w:val="clear" w:color="auto" w:fill="FFFFFF" w:themeFill="background1"/>
            <w:noWrap/>
            <w:hideMark/>
          </w:tcPr>
          <w:p w14:paraId="50C74A1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087249E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238A95F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399B673D" w14:textId="77777777" w:rsidTr="007D03ED">
        <w:trPr>
          <w:trHeight w:val="300"/>
        </w:trPr>
        <w:tc>
          <w:tcPr>
            <w:tcW w:w="524" w:type="pct"/>
            <w:shd w:val="clear" w:color="auto" w:fill="DBE5F1" w:themeFill="accent1" w:themeFillTint="33"/>
            <w:noWrap/>
          </w:tcPr>
          <w:p w14:paraId="64011D9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9D96A0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4C624A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079E44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Mohammed </w:t>
            </w:r>
          </w:p>
        </w:tc>
        <w:tc>
          <w:tcPr>
            <w:tcW w:w="633" w:type="pct"/>
            <w:shd w:val="clear" w:color="auto" w:fill="DBE5F1" w:themeFill="accent1" w:themeFillTint="33"/>
            <w:noWrap/>
            <w:hideMark/>
          </w:tcPr>
          <w:p w14:paraId="5F37530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AbdulKadhim</w:t>
            </w:r>
            <w:proofErr w:type="spellEnd"/>
            <w:r w:rsidRPr="00211137">
              <w:rPr>
                <w:rFonts w:ascii="Calibri" w:hAnsi="Calibri" w:cs="Calibri"/>
                <w:color w:val="000000"/>
                <w:sz w:val="22"/>
                <w:szCs w:val="22"/>
              </w:rPr>
              <w:t xml:space="preserve"> Ali </w:t>
            </w:r>
          </w:p>
        </w:tc>
        <w:tc>
          <w:tcPr>
            <w:tcW w:w="1023" w:type="pct"/>
            <w:shd w:val="clear" w:color="auto" w:fill="DBE5F1" w:themeFill="accent1" w:themeFillTint="33"/>
            <w:noWrap/>
            <w:hideMark/>
          </w:tcPr>
          <w:p w14:paraId="687A231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DBE5F1" w:themeFill="accent1" w:themeFillTint="33"/>
            <w:noWrap/>
            <w:hideMark/>
          </w:tcPr>
          <w:p w14:paraId="30A0267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0AF023D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60CB96E7" w14:textId="77777777" w:rsidTr="007D03ED">
        <w:trPr>
          <w:trHeight w:val="300"/>
        </w:trPr>
        <w:tc>
          <w:tcPr>
            <w:tcW w:w="524" w:type="pct"/>
            <w:shd w:val="clear" w:color="auto" w:fill="FFFFFF" w:themeFill="background1"/>
            <w:noWrap/>
          </w:tcPr>
          <w:p w14:paraId="19D4663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4629B7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5F2AFE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A53B11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Haider Abd </w:t>
            </w:r>
          </w:p>
        </w:tc>
        <w:tc>
          <w:tcPr>
            <w:tcW w:w="633" w:type="pct"/>
            <w:shd w:val="clear" w:color="auto" w:fill="FFFFFF" w:themeFill="background1"/>
            <w:noWrap/>
            <w:hideMark/>
          </w:tcPr>
          <w:p w14:paraId="57BDE70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 Hassan Yahia </w:t>
            </w:r>
          </w:p>
        </w:tc>
        <w:tc>
          <w:tcPr>
            <w:tcW w:w="1023" w:type="pct"/>
            <w:shd w:val="clear" w:color="auto" w:fill="FFFFFF" w:themeFill="background1"/>
            <w:noWrap/>
            <w:hideMark/>
          </w:tcPr>
          <w:p w14:paraId="2B557E7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FFFFFF" w:themeFill="background1"/>
            <w:noWrap/>
            <w:hideMark/>
          </w:tcPr>
          <w:p w14:paraId="09E1838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2B7FCC4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26FE8330" w14:textId="77777777" w:rsidTr="007D03ED">
        <w:trPr>
          <w:trHeight w:val="300"/>
        </w:trPr>
        <w:tc>
          <w:tcPr>
            <w:tcW w:w="524" w:type="pct"/>
            <w:shd w:val="clear" w:color="auto" w:fill="DBE5F1" w:themeFill="accent1" w:themeFillTint="33"/>
            <w:noWrap/>
          </w:tcPr>
          <w:p w14:paraId="7D690C1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2017E9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E62FF9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6F4F4D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Emanuele </w:t>
            </w:r>
          </w:p>
        </w:tc>
        <w:tc>
          <w:tcPr>
            <w:tcW w:w="633" w:type="pct"/>
            <w:shd w:val="clear" w:color="auto" w:fill="DBE5F1" w:themeFill="accent1" w:themeFillTint="33"/>
            <w:noWrap/>
            <w:hideMark/>
          </w:tcPr>
          <w:p w14:paraId="3E60B40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Giovannetti</w:t>
            </w:r>
          </w:p>
        </w:tc>
        <w:tc>
          <w:tcPr>
            <w:tcW w:w="1023" w:type="pct"/>
            <w:shd w:val="clear" w:color="auto" w:fill="DBE5F1" w:themeFill="accent1" w:themeFillTint="33"/>
            <w:noWrap/>
            <w:hideMark/>
          </w:tcPr>
          <w:p w14:paraId="1EE7D3B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Kingdom</w:t>
            </w:r>
          </w:p>
        </w:tc>
        <w:tc>
          <w:tcPr>
            <w:tcW w:w="536" w:type="pct"/>
            <w:shd w:val="clear" w:color="auto" w:fill="DBE5F1" w:themeFill="accent1" w:themeFillTint="33"/>
            <w:noWrap/>
            <w:hideMark/>
          </w:tcPr>
          <w:p w14:paraId="3EB2563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5AA27F6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Anglia Ruskin University</w:t>
            </w:r>
          </w:p>
        </w:tc>
      </w:tr>
      <w:tr w:rsidR="00982D9B" w:rsidRPr="00211137" w14:paraId="2FB0CA74" w14:textId="77777777" w:rsidTr="007D03ED">
        <w:trPr>
          <w:trHeight w:val="345"/>
        </w:trPr>
        <w:tc>
          <w:tcPr>
            <w:tcW w:w="524" w:type="pct"/>
            <w:shd w:val="clear" w:color="auto" w:fill="FFFFFF" w:themeFill="background1"/>
            <w:noWrap/>
          </w:tcPr>
          <w:p w14:paraId="0CFB8A1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 until 2019</w:t>
            </w:r>
          </w:p>
        </w:tc>
        <w:tc>
          <w:tcPr>
            <w:tcW w:w="595" w:type="pct"/>
            <w:shd w:val="clear" w:color="auto" w:fill="FFFFFF" w:themeFill="background1"/>
            <w:noWrap/>
            <w:hideMark/>
          </w:tcPr>
          <w:p w14:paraId="28ECD93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2156C6F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91AAD7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Rafael </w:t>
            </w:r>
          </w:p>
        </w:tc>
        <w:tc>
          <w:tcPr>
            <w:tcW w:w="633" w:type="pct"/>
            <w:shd w:val="clear" w:color="auto" w:fill="FFFFFF" w:themeFill="background1"/>
            <w:noWrap/>
            <w:hideMark/>
          </w:tcPr>
          <w:p w14:paraId="2F7E9F7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Gonzalez-</w:t>
            </w:r>
            <w:proofErr w:type="spellStart"/>
            <w:r w:rsidRPr="00211137">
              <w:rPr>
                <w:rFonts w:ascii="Calibri" w:hAnsi="Calibri" w:cs="Calibri"/>
                <w:color w:val="000000"/>
                <w:sz w:val="22"/>
                <w:szCs w:val="22"/>
              </w:rPr>
              <w:t>Galarreta</w:t>
            </w:r>
            <w:proofErr w:type="spellEnd"/>
          </w:p>
        </w:tc>
        <w:tc>
          <w:tcPr>
            <w:tcW w:w="1023" w:type="pct"/>
            <w:shd w:val="clear" w:color="auto" w:fill="FFFFFF" w:themeFill="background1"/>
            <w:noWrap/>
            <w:hideMark/>
          </w:tcPr>
          <w:p w14:paraId="27B8E9F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Spain</w:t>
            </w:r>
          </w:p>
        </w:tc>
        <w:tc>
          <w:tcPr>
            <w:tcW w:w="536" w:type="pct"/>
            <w:shd w:val="clear" w:color="auto" w:fill="FFFFFF" w:themeFill="background1"/>
            <w:noWrap/>
            <w:hideMark/>
          </w:tcPr>
          <w:p w14:paraId="7BF41F4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5F61381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Axon Partners Group Consulting</w:t>
            </w:r>
          </w:p>
        </w:tc>
      </w:tr>
      <w:tr w:rsidR="00982D9B" w:rsidRPr="00211137" w14:paraId="28367D71" w14:textId="77777777" w:rsidTr="007D03ED">
        <w:trPr>
          <w:trHeight w:val="345"/>
        </w:trPr>
        <w:tc>
          <w:tcPr>
            <w:tcW w:w="524" w:type="pct"/>
            <w:shd w:val="clear" w:color="auto" w:fill="DBE5F1" w:themeFill="accent1" w:themeFillTint="33"/>
            <w:noWrap/>
          </w:tcPr>
          <w:p w14:paraId="2C539BA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hideMark/>
          </w:tcPr>
          <w:p w14:paraId="1E875BD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DBE5F1" w:themeFill="accent1" w:themeFillTint="33"/>
            <w:noWrap/>
            <w:hideMark/>
          </w:tcPr>
          <w:p w14:paraId="49DC135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DBE5F1" w:themeFill="accent1" w:themeFillTint="33"/>
            <w:noWrap/>
            <w:hideMark/>
          </w:tcPr>
          <w:p w14:paraId="1ADEB33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Jorge</w:t>
            </w:r>
          </w:p>
        </w:tc>
        <w:tc>
          <w:tcPr>
            <w:tcW w:w="633" w:type="pct"/>
            <w:shd w:val="clear" w:color="auto" w:fill="DBE5F1" w:themeFill="accent1" w:themeFillTint="33"/>
            <w:noWrap/>
            <w:hideMark/>
          </w:tcPr>
          <w:p w14:paraId="6C8E312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Martinez</w:t>
            </w:r>
          </w:p>
        </w:tc>
        <w:tc>
          <w:tcPr>
            <w:tcW w:w="1023" w:type="pct"/>
            <w:shd w:val="clear" w:color="auto" w:fill="DBE5F1" w:themeFill="accent1" w:themeFillTint="33"/>
            <w:noWrap/>
            <w:hideMark/>
          </w:tcPr>
          <w:p w14:paraId="2601704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Spain</w:t>
            </w:r>
          </w:p>
        </w:tc>
        <w:tc>
          <w:tcPr>
            <w:tcW w:w="536" w:type="pct"/>
            <w:shd w:val="clear" w:color="auto" w:fill="DBE5F1" w:themeFill="accent1" w:themeFillTint="33"/>
            <w:noWrap/>
            <w:hideMark/>
          </w:tcPr>
          <w:p w14:paraId="203D210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Europe</w:t>
            </w:r>
          </w:p>
        </w:tc>
        <w:tc>
          <w:tcPr>
            <w:tcW w:w="862" w:type="pct"/>
            <w:shd w:val="clear" w:color="auto" w:fill="DBE5F1" w:themeFill="accent1" w:themeFillTint="33"/>
            <w:hideMark/>
          </w:tcPr>
          <w:p w14:paraId="6429874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Axon Partners Group Consulting</w:t>
            </w:r>
          </w:p>
        </w:tc>
      </w:tr>
      <w:tr w:rsidR="00982D9B" w:rsidRPr="00211137" w14:paraId="45E47A5A" w14:textId="77777777" w:rsidTr="007D03ED">
        <w:trPr>
          <w:trHeight w:val="300"/>
        </w:trPr>
        <w:tc>
          <w:tcPr>
            <w:tcW w:w="524" w:type="pct"/>
            <w:shd w:val="clear" w:color="auto" w:fill="FFFFFF" w:themeFill="background1"/>
            <w:noWrap/>
          </w:tcPr>
          <w:p w14:paraId="4D770DB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B5567F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68243B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E6C034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Ugur</w:t>
            </w:r>
            <w:proofErr w:type="spellEnd"/>
          </w:p>
        </w:tc>
        <w:tc>
          <w:tcPr>
            <w:tcW w:w="633" w:type="pct"/>
            <w:shd w:val="clear" w:color="auto" w:fill="FFFFFF" w:themeFill="background1"/>
            <w:noWrap/>
            <w:hideMark/>
          </w:tcPr>
          <w:p w14:paraId="60C62E5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Kaydan</w:t>
            </w:r>
            <w:proofErr w:type="spellEnd"/>
          </w:p>
        </w:tc>
        <w:tc>
          <w:tcPr>
            <w:tcW w:w="1023" w:type="pct"/>
            <w:shd w:val="clear" w:color="auto" w:fill="FFFFFF" w:themeFill="background1"/>
            <w:noWrap/>
            <w:hideMark/>
          </w:tcPr>
          <w:p w14:paraId="2DED2D0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7EE63D4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61CB0DF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2987AF37" w14:textId="77777777" w:rsidTr="007D03ED">
        <w:trPr>
          <w:trHeight w:val="270"/>
        </w:trPr>
        <w:tc>
          <w:tcPr>
            <w:tcW w:w="524" w:type="pct"/>
            <w:shd w:val="clear" w:color="auto" w:fill="DBE5F1" w:themeFill="accent1" w:themeFillTint="33"/>
            <w:noWrap/>
          </w:tcPr>
          <w:p w14:paraId="6936A78F" w14:textId="77777777" w:rsidR="00982D9B" w:rsidRPr="00211137" w:rsidRDefault="00982D9B" w:rsidP="007D03ED">
            <w:pPr>
              <w:overflowPunct/>
              <w:autoSpaceDE/>
              <w:autoSpaceDN/>
              <w:adjustRightInd/>
              <w:spacing w:before="0" w:after="20"/>
              <w:textAlignment w:val="auto"/>
              <w:rPr>
                <w:rFonts w:ascii="Calibri" w:hAnsi="Calibri" w:cs="Calibri"/>
                <w:color w:val="000000"/>
                <w:sz w:val="22"/>
                <w:szCs w:val="22"/>
              </w:rPr>
            </w:pPr>
          </w:p>
        </w:tc>
        <w:tc>
          <w:tcPr>
            <w:tcW w:w="595" w:type="pct"/>
            <w:shd w:val="clear" w:color="auto" w:fill="DBE5F1" w:themeFill="accent1" w:themeFillTint="33"/>
            <w:noWrap/>
            <w:hideMark/>
          </w:tcPr>
          <w:p w14:paraId="70C7031F" w14:textId="77777777" w:rsidR="00982D9B" w:rsidRPr="00211137" w:rsidRDefault="00982D9B" w:rsidP="007D03ED">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DCFA4DD" w14:textId="77777777" w:rsidR="00982D9B" w:rsidRPr="00211137" w:rsidRDefault="00982D9B" w:rsidP="007D03ED">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41F47BA4" w14:textId="77777777" w:rsidR="00982D9B" w:rsidRPr="00211137" w:rsidRDefault="00982D9B" w:rsidP="007D03ED">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Gevher</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Nesibe</w:t>
            </w:r>
            <w:proofErr w:type="spellEnd"/>
          </w:p>
        </w:tc>
        <w:tc>
          <w:tcPr>
            <w:tcW w:w="633" w:type="pct"/>
            <w:shd w:val="clear" w:color="auto" w:fill="DBE5F1" w:themeFill="accent1" w:themeFillTint="33"/>
            <w:noWrap/>
            <w:hideMark/>
          </w:tcPr>
          <w:p w14:paraId="5B3815BF" w14:textId="77777777" w:rsidR="00982D9B" w:rsidRPr="00211137" w:rsidRDefault="00982D9B" w:rsidP="007D03ED">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Tural</w:t>
            </w:r>
            <w:proofErr w:type="spellEnd"/>
            <w:r w:rsidRPr="00211137">
              <w:rPr>
                <w:rFonts w:ascii="Calibri" w:hAnsi="Calibri" w:cs="Calibri"/>
                <w:color w:val="000000"/>
                <w:sz w:val="22"/>
                <w:szCs w:val="22"/>
              </w:rPr>
              <w:t xml:space="preserve"> Tok</w:t>
            </w:r>
          </w:p>
        </w:tc>
        <w:tc>
          <w:tcPr>
            <w:tcW w:w="1023" w:type="pct"/>
            <w:shd w:val="clear" w:color="auto" w:fill="DBE5F1" w:themeFill="accent1" w:themeFillTint="33"/>
            <w:noWrap/>
            <w:hideMark/>
          </w:tcPr>
          <w:p w14:paraId="11A7320E" w14:textId="77777777" w:rsidR="00982D9B" w:rsidRPr="00211137" w:rsidRDefault="00982D9B" w:rsidP="007D03ED">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56380B9E" w14:textId="77777777" w:rsidR="00982D9B" w:rsidRPr="00211137" w:rsidRDefault="00982D9B" w:rsidP="007D03ED">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3F227FA5" w14:textId="77777777" w:rsidR="00982D9B" w:rsidRPr="00211137" w:rsidRDefault="00982D9B" w:rsidP="007D03ED">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982D9B" w:rsidRPr="00211137" w14:paraId="09810ECB" w14:textId="77777777" w:rsidTr="007D03ED">
        <w:trPr>
          <w:trHeight w:val="360"/>
        </w:trPr>
        <w:tc>
          <w:tcPr>
            <w:tcW w:w="524" w:type="pct"/>
            <w:shd w:val="clear" w:color="auto" w:fill="FFFFFF" w:themeFill="background1"/>
            <w:noWrap/>
          </w:tcPr>
          <w:p w14:paraId="5559956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8C4F0F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665C690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23607B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Wesam</w:t>
            </w:r>
            <w:proofErr w:type="spellEnd"/>
            <w:r w:rsidRPr="00211137">
              <w:rPr>
                <w:rFonts w:ascii="Calibri" w:hAnsi="Calibri" w:cs="Calibri"/>
                <w:color w:val="000000"/>
                <w:sz w:val="22"/>
                <w:szCs w:val="22"/>
              </w:rPr>
              <w:t xml:space="preserve"> M. </w:t>
            </w:r>
          </w:p>
        </w:tc>
        <w:tc>
          <w:tcPr>
            <w:tcW w:w="633" w:type="pct"/>
            <w:shd w:val="clear" w:color="auto" w:fill="FFFFFF" w:themeFill="background1"/>
            <w:noWrap/>
            <w:hideMark/>
          </w:tcPr>
          <w:p w14:paraId="6DD2A69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Sedik</w:t>
            </w:r>
            <w:proofErr w:type="spellEnd"/>
          </w:p>
        </w:tc>
        <w:tc>
          <w:tcPr>
            <w:tcW w:w="1023" w:type="pct"/>
            <w:shd w:val="clear" w:color="auto" w:fill="FFFFFF" w:themeFill="background1"/>
            <w:noWrap/>
            <w:hideMark/>
          </w:tcPr>
          <w:p w14:paraId="454E922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Egypt</w:t>
            </w:r>
          </w:p>
        </w:tc>
        <w:tc>
          <w:tcPr>
            <w:tcW w:w="536" w:type="pct"/>
            <w:shd w:val="clear" w:color="auto" w:fill="FFFFFF" w:themeFill="background1"/>
            <w:noWrap/>
            <w:hideMark/>
          </w:tcPr>
          <w:p w14:paraId="724AC1A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38F426C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735D76E5" w14:textId="77777777" w:rsidTr="007D03ED">
        <w:trPr>
          <w:trHeight w:val="300"/>
        </w:trPr>
        <w:tc>
          <w:tcPr>
            <w:tcW w:w="524" w:type="pct"/>
            <w:shd w:val="clear" w:color="auto" w:fill="DBE5F1" w:themeFill="accent1" w:themeFillTint="33"/>
            <w:noWrap/>
          </w:tcPr>
          <w:p w14:paraId="37213B7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0F232A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368DC08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7720CE8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DBE5F1" w:themeFill="accent1" w:themeFillTint="33"/>
            <w:noWrap/>
          </w:tcPr>
          <w:p w14:paraId="40A084D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DBE5F1" w:themeFill="accent1" w:themeFillTint="33"/>
            <w:noWrap/>
          </w:tcPr>
          <w:p w14:paraId="6915C82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03AC976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0F38067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51BD6F68" w14:textId="77777777" w:rsidTr="007D03ED">
        <w:trPr>
          <w:trHeight w:val="300"/>
        </w:trPr>
        <w:tc>
          <w:tcPr>
            <w:tcW w:w="524" w:type="pct"/>
            <w:shd w:val="clear" w:color="auto" w:fill="FFFFFF" w:themeFill="background1"/>
            <w:noWrap/>
          </w:tcPr>
          <w:p w14:paraId="63A723B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E119B9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248BAD1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FFFFFF" w:themeFill="background1"/>
            <w:noWrap/>
          </w:tcPr>
          <w:p w14:paraId="1D7C9AD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504CB5C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Jallow</w:t>
            </w:r>
            <w:proofErr w:type="spellEnd"/>
          </w:p>
        </w:tc>
        <w:tc>
          <w:tcPr>
            <w:tcW w:w="1023" w:type="pct"/>
            <w:shd w:val="clear" w:color="auto" w:fill="FFFFFF" w:themeFill="background1"/>
            <w:noWrap/>
          </w:tcPr>
          <w:p w14:paraId="29E7137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20E2E3E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3B4E9BD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49EB02E7" w14:textId="77777777" w:rsidTr="007D03ED">
        <w:trPr>
          <w:trHeight w:val="300"/>
        </w:trPr>
        <w:tc>
          <w:tcPr>
            <w:tcW w:w="524" w:type="pct"/>
            <w:shd w:val="clear" w:color="auto" w:fill="DBE5F1" w:themeFill="accent1" w:themeFillTint="33"/>
            <w:noWrap/>
          </w:tcPr>
          <w:p w14:paraId="6B67BCA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5BC29C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1E9BA79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5479F03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6501B1C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DBE5F1" w:themeFill="accent1" w:themeFillTint="33"/>
            <w:noWrap/>
          </w:tcPr>
          <w:p w14:paraId="0D0D9E1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5E76DC2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10E8B16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022B0C40" w14:textId="77777777" w:rsidTr="007D03ED">
        <w:trPr>
          <w:trHeight w:val="300"/>
        </w:trPr>
        <w:tc>
          <w:tcPr>
            <w:tcW w:w="524" w:type="pct"/>
            <w:shd w:val="clear" w:color="auto" w:fill="FFFFFF" w:themeFill="background1"/>
            <w:noWrap/>
          </w:tcPr>
          <w:p w14:paraId="57DB382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005062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2BCA00E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7F91659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07F47E7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49A3B4A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2856515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127A8AC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6DA7982D" w14:textId="77777777" w:rsidTr="007D03ED">
        <w:trPr>
          <w:trHeight w:val="300"/>
        </w:trPr>
        <w:tc>
          <w:tcPr>
            <w:tcW w:w="524" w:type="pct"/>
            <w:shd w:val="clear" w:color="auto" w:fill="DBE5F1" w:themeFill="accent1" w:themeFillTint="33"/>
            <w:noWrap/>
          </w:tcPr>
          <w:p w14:paraId="4881B4D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30266E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7E33A15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DC22BA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3D11686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5FE017B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32FB3D9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B77CAA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4417A044" w14:textId="77777777" w:rsidTr="007D03ED">
        <w:trPr>
          <w:trHeight w:val="300"/>
        </w:trPr>
        <w:tc>
          <w:tcPr>
            <w:tcW w:w="524" w:type="pct"/>
            <w:shd w:val="clear" w:color="auto" w:fill="FFFFFF" w:themeFill="background1"/>
            <w:noWrap/>
          </w:tcPr>
          <w:p w14:paraId="5185F93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BB7CC5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7525FE8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4DA1E58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Carmen</w:t>
            </w:r>
          </w:p>
        </w:tc>
        <w:tc>
          <w:tcPr>
            <w:tcW w:w="633" w:type="pct"/>
            <w:shd w:val="clear" w:color="auto" w:fill="FFFFFF" w:themeFill="background1"/>
            <w:noWrap/>
          </w:tcPr>
          <w:p w14:paraId="56EFEC5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Prado-Wagner</w:t>
            </w:r>
          </w:p>
        </w:tc>
        <w:tc>
          <w:tcPr>
            <w:tcW w:w="1023" w:type="pct"/>
            <w:shd w:val="clear" w:color="auto" w:fill="FFFFFF" w:themeFill="background1"/>
            <w:noWrap/>
          </w:tcPr>
          <w:p w14:paraId="4D4BE16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73135E5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49184B9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685D7E51" w14:textId="77777777" w:rsidTr="007D03ED">
        <w:trPr>
          <w:trHeight w:val="300"/>
        </w:trPr>
        <w:tc>
          <w:tcPr>
            <w:tcW w:w="524" w:type="pct"/>
            <w:shd w:val="clear" w:color="auto" w:fill="FFFFFF" w:themeFill="background1"/>
            <w:noWrap/>
          </w:tcPr>
          <w:p w14:paraId="596C191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30B264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7DC9327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2AA2A91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Rodrigo</w:t>
            </w:r>
          </w:p>
        </w:tc>
        <w:tc>
          <w:tcPr>
            <w:tcW w:w="633" w:type="pct"/>
            <w:shd w:val="clear" w:color="auto" w:fill="FFFFFF" w:themeFill="background1"/>
            <w:noWrap/>
          </w:tcPr>
          <w:p w14:paraId="3D3CF24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Robles</w:t>
            </w:r>
          </w:p>
        </w:tc>
        <w:tc>
          <w:tcPr>
            <w:tcW w:w="1023" w:type="pct"/>
            <w:shd w:val="clear" w:color="auto" w:fill="FFFFFF" w:themeFill="background1"/>
            <w:noWrap/>
          </w:tcPr>
          <w:p w14:paraId="6627665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108EA5B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4B787CE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08A87B54" w14:textId="77777777" w:rsidTr="007D03ED">
        <w:trPr>
          <w:trHeight w:val="300"/>
        </w:trPr>
        <w:tc>
          <w:tcPr>
            <w:tcW w:w="524" w:type="pct"/>
            <w:shd w:val="clear" w:color="auto" w:fill="DBE5F1" w:themeFill="accent1" w:themeFillTint="33"/>
            <w:noWrap/>
          </w:tcPr>
          <w:p w14:paraId="65C3CAA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3436C9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6CA9047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2B1C300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736A5ED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Ssemboga</w:t>
            </w:r>
            <w:proofErr w:type="spellEnd"/>
          </w:p>
        </w:tc>
        <w:tc>
          <w:tcPr>
            <w:tcW w:w="1023" w:type="pct"/>
            <w:shd w:val="clear" w:color="auto" w:fill="DBE5F1" w:themeFill="accent1" w:themeFillTint="33"/>
            <w:noWrap/>
          </w:tcPr>
          <w:p w14:paraId="52C46A9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5439133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2CA31D5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5F22A2E7" w14:textId="77777777" w:rsidTr="007D03ED">
        <w:trPr>
          <w:trHeight w:val="390"/>
        </w:trPr>
        <w:tc>
          <w:tcPr>
            <w:tcW w:w="524" w:type="pct"/>
            <w:shd w:val="clear" w:color="auto" w:fill="FDE9D9" w:themeFill="accent6" w:themeFillTint="33"/>
            <w:noWrap/>
            <w:hideMark/>
          </w:tcPr>
          <w:p w14:paraId="42900342"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29D9C83B"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shd w:val="clear" w:color="auto" w:fill="FDE9D9" w:themeFill="accent6" w:themeFillTint="33"/>
            <w:noWrap/>
            <w:hideMark/>
          </w:tcPr>
          <w:p w14:paraId="22E33D5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02B4745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Caecilia</w:t>
            </w:r>
            <w:proofErr w:type="spellEnd"/>
            <w:r w:rsidRPr="00211137">
              <w:rPr>
                <w:rFonts w:ascii="Calibri" w:hAnsi="Calibri" w:cs="Calibri"/>
                <w:color w:val="000000"/>
                <w:sz w:val="22"/>
                <w:szCs w:val="22"/>
              </w:rPr>
              <w:t xml:space="preserve"> </w:t>
            </w:r>
          </w:p>
        </w:tc>
        <w:tc>
          <w:tcPr>
            <w:tcW w:w="633" w:type="pct"/>
            <w:shd w:val="clear" w:color="auto" w:fill="FDE9D9" w:themeFill="accent6" w:themeFillTint="33"/>
            <w:noWrap/>
            <w:hideMark/>
          </w:tcPr>
          <w:p w14:paraId="5FE0099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Nyamutswa</w:t>
            </w:r>
            <w:proofErr w:type="spellEnd"/>
          </w:p>
        </w:tc>
        <w:tc>
          <w:tcPr>
            <w:tcW w:w="1023" w:type="pct"/>
            <w:shd w:val="clear" w:color="auto" w:fill="FDE9D9" w:themeFill="accent6" w:themeFillTint="33"/>
            <w:noWrap/>
            <w:hideMark/>
          </w:tcPr>
          <w:p w14:paraId="30DDCE5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DE9D9" w:themeFill="accent6" w:themeFillTint="33"/>
            <w:noWrap/>
            <w:hideMark/>
          </w:tcPr>
          <w:p w14:paraId="4841A53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196BFF0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09D0FC71" w14:textId="77777777" w:rsidTr="007D03ED">
        <w:trPr>
          <w:trHeight w:val="330"/>
        </w:trPr>
        <w:tc>
          <w:tcPr>
            <w:tcW w:w="524" w:type="pct"/>
            <w:shd w:val="clear" w:color="auto" w:fill="FDE9D9" w:themeFill="accent6" w:themeFillTint="33"/>
            <w:noWrap/>
            <w:hideMark/>
          </w:tcPr>
          <w:p w14:paraId="4ED05414"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29366D24"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shd w:val="clear" w:color="auto" w:fill="FDE9D9" w:themeFill="accent6" w:themeFillTint="33"/>
            <w:noWrap/>
            <w:hideMark/>
          </w:tcPr>
          <w:p w14:paraId="2805CAC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01421AA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Khalil </w:t>
            </w:r>
          </w:p>
        </w:tc>
        <w:tc>
          <w:tcPr>
            <w:tcW w:w="633" w:type="pct"/>
            <w:shd w:val="clear" w:color="auto" w:fill="FDE9D9" w:themeFill="accent6" w:themeFillTint="33"/>
            <w:noWrap/>
            <w:hideMark/>
          </w:tcPr>
          <w:p w14:paraId="6006308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AlSobhi</w:t>
            </w:r>
            <w:proofErr w:type="spellEnd"/>
            <w:r w:rsidRPr="00211137">
              <w:rPr>
                <w:rFonts w:ascii="Calibri" w:hAnsi="Calibri" w:cs="Calibri"/>
                <w:color w:val="000000"/>
                <w:sz w:val="22"/>
                <w:szCs w:val="22"/>
              </w:rPr>
              <w:t xml:space="preserve"> </w:t>
            </w:r>
          </w:p>
        </w:tc>
        <w:tc>
          <w:tcPr>
            <w:tcW w:w="1023" w:type="pct"/>
            <w:shd w:val="clear" w:color="auto" w:fill="FDE9D9" w:themeFill="accent6" w:themeFillTint="33"/>
            <w:noWrap/>
            <w:hideMark/>
          </w:tcPr>
          <w:p w14:paraId="688037B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Saudi Arabia</w:t>
            </w:r>
          </w:p>
        </w:tc>
        <w:tc>
          <w:tcPr>
            <w:tcW w:w="536" w:type="pct"/>
            <w:shd w:val="clear" w:color="auto" w:fill="FDE9D9" w:themeFill="accent6" w:themeFillTint="33"/>
            <w:noWrap/>
            <w:hideMark/>
          </w:tcPr>
          <w:p w14:paraId="19E5F47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DE9D9" w:themeFill="accent6" w:themeFillTint="33"/>
            <w:hideMark/>
          </w:tcPr>
          <w:p w14:paraId="25DF7D2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3ABA5DB5" w14:textId="77777777" w:rsidTr="007D03ED">
        <w:trPr>
          <w:trHeight w:val="330"/>
        </w:trPr>
        <w:tc>
          <w:tcPr>
            <w:tcW w:w="524" w:type="pct"/>
            <w:shd w:val="clear" w:color="auto" w:fill="DBE5F1" w:themeFill="accent1" w:themeFillTint="33"/>
            <w:noWrap/>
          </w:tcPr>
          <w:p w14:paraId="3171222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C38780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7D627FE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6D1EAC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Cissé</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7E28CC1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Kane </w:t>
            </w:r>
          </w:p>
        </w:tc>
        <w:tc>
          <w:tcPr>
            <w:tcW w:w="1023" w:type="pct"/>
            <w:shd w:val="clear" w:color="auto" w:fill="DBE5F1" w:themeFill="accent1" w:themeFillTint="33"/>
            <w:noWrap/>
            <w:hideMark/>
          </w:tcPr>
          <w:p w14:paraId="7E2AEC4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36" w:type="pct"/>
            <w:shd w:val="clear" w:color="auto" w:fill="DBE5F1" w:themeFill="accent1" w:themeFillTint="33"/>
            <w:noWrap/>
            <w:hideMark/>
          </w:tcPr>
          <w:p w14:paraId="4FB7D3F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A4C433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African Civil Society </w:t>
            </w:r>
          </w:p>
        </w:tc>
      </w:tr>
      <w:tr w:rsidR="00982D9B" w:rsidRPr="00211137" w14:paraId="7FCE033F" w14:textId="77777777" w:rsidTr="007D03ED">
        <w:trPr>
          <w:trHeight w:val="300"/>
        </w:trPr>
        <w:tc>
          <w:tcPr>
            <w:tcW w:w="524" w:type="pct"/>
            <w:shd w:val="clear" w:color="auto" w:fill="FFFFFF" w:themeFill="background1"/>
            <w:noWrap/>
          </w:tcPr>
          <w:p w14:paraId="1AA9B75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BEBE64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23EE829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1015CA3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Stella </w:t>
            </w:r>
          </w:p>
        </w:tc>
        <w:tc>
          <w:tcPr>
            <w:tcW w:w="633" w:type="pct"/>
            <w:shd w:val="clear" w:color="auto" w:fill="FFFFFF" w:themeFill="background1"/>
            <w:noWrap/>
            <w:hideMark/>
          </w:tcPr>
          <w:p w14:paraId="2EFC035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Kipsaita</w:t>
            </w:r>
            <w:proofErr w:type="spellEnd"/>
          </w:p>
        </w:tc>
        <w:tc>
          <w:tcPr>
            <w:tcW w:w="1023" w:type="pct"/>
            <w:shd w:val="clear" w:color="auto" w:fill="FFFFFF" w:themeFill="background1"/>
            <w:noWrap/>
            <w:hideMark/>
          </w:tcPr>
          <w:p w14:paraId="1517F1A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529E421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C5B90C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661278A2" w14:textId="77777777" w:rsidTr="007D03ED">
        <w:trPr>
          <w:trHeight w:val="300"/>
        </w:trPr>
        <w:tc>
          <w:tcPr>
            <w:tcW w:w="524" w:type="pct"/>
            <w:shd w:val="clear" w:color="auto" w:fill="DBE5F1" w:themeFill="accent1" w:themeFillTint="33"/>
            <w:noWrap/>
          </w:tcPr>
          <w:p w14:paraId="1D5F89B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533E94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63885B6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01272A6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Justina Tumaini </w:t>
            </w:r>
          </w:p>
        </w:tc>
        <w:tc>
          <w:tcPr>
            <w:tcW w:w="633" w:type="pct"/>
            <w:shd w:val="clear" w:color="auto" w:fill="DBE5F1" w:themeFill="accent1" w:themeFillTint="33"/>
            <w:noWrap/>
            <w:hideMark/>
          </w:tcPr>
          <w:p w14:paraId="56927CC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Mashiba</w:t>
            </w:r>
          </w:p>
        </w:tc>
        <w:tc>
          <w:tcPr>
            <w:tcW w:w="1023" w:type="pct"/>
            <w:shd w:val="clear" w:color="auto" w:fill="DBE5F1" w:themeFill="accent1" w:themeFillTint="33"/>
            <w:noWrap/>
            <w:hideMark/>
          </w:tcPr>
          <w:p w14:paraId="4CCA6D9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Tanzania</w:t>
            </w:r>
          </w:p>
        </w:tc>
        <w:tc>
          <w:tcPr>
            <w:tcW w:w="536" w:type="pct"/>
            <w:shd w:val="clear" w:color="auto" w:fill="DBE5F1" w:themeFill="accent1" w:themeFillTint="33"/>
            <w:noWrap/>
            <w:hideMark/>
          </w:tcPr>
          <w:p w14:paraId="0CDBD44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86AD8F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4D8D5B9C" w14:textId="77777777" w:rsidTr="007D03ED">
        <w:trPr>
          <w:trHeight w:val="300"/>
        </w:trPr>
        <w:tc>
          <w:tcPr>
            <w:tcW w:w="524" w:type="pct"/>
            <w:shd w:val="clear" w:color="auto" w:fill="FFFFFF" w:themeFill="background1"/>
            <w:noWrap/>
          </w:tcPr>
          <w:p w14:paraId="6DAAD72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E0E1B5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E3B966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F06817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Oumar</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7A11F4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Sidi Aly</w:t>
            </w:r>
          </w:p>
        </w:tc>
        <w:tc>
          <w:tcPr>
            <w:tcW w:w="1023" w:type="pct"/>
            <w:shd w:val="clear" w:color="auto" w:fill="FFFFFF" w:themeFill="background1"/>
            <w:noWrap/>
            <w:hideMark/>
          </w:tcPr>
          <w:p w14:paraId="5B399BF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4C2237C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7C2218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1BAECEDE" w14:textId="77777777" w:rsidTr="007D03ED">
        <w:trPr>
          <w:trHeight w:val="300"/>
        </w:trPr>
        <w:tc>
          <w:tcPr>
            <w:tcW w:w="524" w:type="pct"/>
            <w:shd w:val="clear" w:color="auto" w:fill="DBE5F1" w:themeFill="accent1" w:themeFillTint="33"/>
            <w:noWrap/>
          </w:tcPr>
          <w:p w14:paraId="43005D8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01075B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12816C8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A2DA94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Babou</w:t>
            </w:r>
          </w:p>
        </w:tc>
        <w:tc>
          <w:tcPr>
            <w:tcW w:w="633" w:type="pct"/>
            <w:shd w:val="clear" w:color="auto" w:fill="DBE5F1" w:themeFill="accent1" w:themeFillTint="33"/>
            <w:noWrap/>
            <w:hideMark/>
          </w:tcPr>
          <w:p w14:paraId="14C4B4D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Sarr</w:t>
            </w:r>
            <w:proofErr w:type="spellEnd"/>
          </w:p>
        </w:tc>
        <w:tc>
          <w:tcPr>
            <w:tcW w:w="1023" w:type="pct"/>
            <w:shd w:val="clear" w:color="auto" w:fill="DBE5F1" w:themeFill="accent1" w:themeFillTint="33"/>
            <w:noWrap/>
            <w:hideMark/>
          </w:tcPr>
          <w:p w14:paraId="5959DFB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67E8F1D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E93158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4036789D" w14:textId="77777777" w:rsidTr="007D03ED">
        <w:trPr>
          <w:trHeight w:val="300"/>
        </w:trPr>
        <w:tc>
          <w:tcPr>
            <w:tcW w:w="524" w:type="pct"/>
            <w:shd w:val="clear" w:color="auto" w:fill="FFFFFF" w:themeFill="background1"/>
            <w:noWrap/>
          </w:tcPr>
          <w:p w14:paraId="1C42CBE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994372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6159B4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5F2DC2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Edva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20F439C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Altemar</w:t>
            </w:r>
            <w:proofErr w:type="spellEnd"/>
          </w:p>
        </w:tc>
        <w:tc>
          <w:tcPr>
            <w:tcW w:w="1023" w:type="pct"/>
            <w:shd w:val="clear" w:color="auto" w:fill="FFFFFF" w:themeFill="background1"/>
            <w:noWrap/>
            <w:hideMark/>
          </w:tcPr>
          <w:p w14:paraId="5458716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6004A4B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2D30B25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0778C8FF" w14:textId="77777777" w:rsidTr="007D03ED">
        <w:trPr>
          <w:trHeight w:val="300"/>
        </w:trPr>
        <w:tc>
          <w:tcPr>
            <w:tcW w:w="524" w:type="pct"/>
            <w:shd w:val="clear" w:color="auto" w:fill="DBE5F1" w:themeFill="accent1" w:themeFillTint="33"/>
            <w:noWrap/>
          </w:tcPr>
          <w:p w14:paraId="04BE040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8ADC7C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0DD5F67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645CC62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Turhan</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562BF78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Muluk</w:t>
            </w:r>
            <w:proofErr w:type="spellEnd"/>
          </w:p>
        </w:tc>
        <w:tc>
          <w:tcPr>
            <w:tcW w:w="1023" w:type="pct"/>
            <w:shd w:val="clear" w:color="auto" w:fill="DBE5F1" w:themeFill="accent1" w:themeFillTint="33"/>
            <w:noWrap/>
            <w:hideMark/>
          </w:tcPr>
          <w:p w14:paraId="6FC4CD7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6C0A2D2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5D725D7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982D9B" w:rsidRPr="00211137" w14:paraId="5AC846E8" w14:textId="77777777" w:rsidTr="007D03ED">
        <w:trPr>
          <w:trHeight w:val="300"/>
        </w:trPr>
        <w:tc>
          <w:tcPr>
            <w:tcW w:w="524" w:type="pct"/>
            <w:shd w:val="clear" w:color="auto" w:fill="FFFFFF" w:themeFill="background1"/>
            <w:noWrap/>
          </w:tcPr>
          <w:p w14:paraId="3FC3908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C8CD6E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21DFEF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3CA29E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Yasuhiko</w:t>
            </w:r>
          </w:p>
        </w:tc>
        <w:tc>
          <w:tcPr>
            <w:tcW w:w="633" w:type="pct"/>
            <w:shd w:val="clear" w:color="auto" w:fill="FFFFFF" w:themeFill="background1"/>
            <w:noWrap/>
            <w:hideMark/>
          </w:tcPr>
          <w:p w14:paraId="5DB698A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Kawasumi</w:t>
            </w:r>
            <w:proofErr w:type="spellEnd"/>
          </w:p>
        </w:tc>
        <w:tc>
          <w:tcPr>
            <w:tcW w:w="1023" w:type="pct"/>
            <w:shd w:val="clear" w:color="auto" w:fill="FFFFFF" w:themeFill="background1"/>
            <w:noWrap/>
            <w:hideMark/>
          </w:tcPr>
          <w:p w14:paraId="410A08D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FFFFFF" w:themeFill="background1"/>
            <w:noWrap/>
            <w:hideMark/>
          </w:tcPr>
          <w:p w14:paraId="390119D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7A48ED6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5FA77BA1" w14:textId="77777777" w:rsidTr="007D03ED">
        <w:trPr>
          <w:trHeight w:val="300"/>
        </w:trPr>
        <w:tc>
          <w:tcPr>
            <w:tcW w:w="524" w:type="pct"/>
            <w:shd w:val="clear" w:color="auto" w:fill="DBE5F1" w:themeFill="accent1" w:themeFillTint="33"/>
            <w:noWrap/>
          </w:tcPr>
          <w:p w14:paraId="50551F0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C93325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65FF30A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9FAA36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w:t>
            </w:r>
            <w:proofErr w:type="spellEnd"/>
            <w:r w:rsidRPr="00211137">
              <w:rPr>
                <w:rFonts w:ascii="Calibri" w:hAnsi="Calibri" w:cs="Calibri"/>
                <w:color w:val="000000"/>
                <w:sz w:val="22"/>
                <w:szCs w:val="22"/>
              </w:rPr>
              <w:t xml:space="preserve"> Heung </w:t>
            </w:r>
          </w:p>
        </w:tc>
        <w:tc>
          <w:tcPr>
            <w:tcW w:w="633" w:type="pct"/>
            <w:shd w:val="clear" w:color="auto" w:fill="DBE5F1" w:themeFill="accent1" w:themeFillTint="33"/>
            <w:noWrap/>
            <w:hideMark/>
          </w:tcPr>
          <w:p w14:paraId="6F5A8DD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Koo</w:t>
            </w:r>
          </w:p>
        </w:tc>
        <w:tc>
          <w:tcPr>
            <w:tcW w:w="1023" w:type="pct"/>
            <w:shd w:val="clear" w:color="auto" w:fill="DBE5F1" w:themeFill="accent1" w:themeFillTint="33"/>
            <w:noWrap/>
            <w:hideMark/>
          </w:tcPr>
          <w:p w14:paraId="0001380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49CEDE7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2039ACD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62B46E44" w14:textId="77777777" w:rsidTr="007D03ED">
        <w:trPr>
          <w:trHeight w:val="300"/>
        </w:trPr>
        <w:tc>
          <w:tcPr>
            <w:tcW w:w="524" w:type="pct"/>
            <w:shd w:val="clear" w:color="auto" w:fill="FFFFFF" w:themeFill="background1"/>
            <w:noWrap/>
          </w:tcPr>
          <w:p w14:paraId="373EC80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7E8D582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 xml:space="preserve">apporteur </w:t>
            </w:r>
          </w:p>
        </w:tc>
        <w:tc>
          <w:tcPr>
            <w:tcW w:w="194" w:type="pct"/>
            <w:shd w:val="clear" w:color="auto" w:fill="FFFFFF" w:themeFill="background1"/>
            <w:noWrap/>
            <w:hideMark/>
          </w:tcPr>
          <w:p w14:paraId="0F7C1B0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7249D7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42B9256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Tenzin</w:t>
            </w:r>
          </w:p>
        </w:tc>
        <w:tc>
          <w:tcPr>
            <w:tcW w:w="1023" w:type="pct"/>
            <w:shd w:val="clear" w:color="auto" w:fill="FFFFFF" w:themeFill="background1"/>
            <w:noWrap/>
            <w:hideMark/>
          </w:tcPr>
          <w:p w14:paraId="53DDF94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05B1E0F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1410C72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12B09000" w14:textId="77777777" w:rsidTr="007D03ED">
        <w:trPr>
          <w:trHeight w:val="300"/>
        </w:trPr>
        <w:tc>
          <w:tcPr>
            <w:tcW w:w="524" w:type="pct"/>
            <w:shd w:val="clear" w:color="auto" w:fill="DBE5F1" w:themeFill="accent1" w:themeFillTint="33"/>
            <w:noWrap/>
          </w:tcPr>
          <w:p w14:paraId="3EF71DC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93DB3B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3F24EA5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0640056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Li</w:t>
            </w:r>
          </w:p>
        </w:tc>
        <w:tc>
          <w:tcPr>
            <w:tcW w:w="633" w:type="pct"/>
            <w:shd w:val="clear" w:color="auto" w:fill="DBE5F1" w:themeFill="accent1" w:themeFillTint="33"/>
            <w:noWrap/>
            <w:hideMark/>
          </w:tcPr>
          <w:p w14:paraId="611BC71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01B1773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1036C21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1FBF8DD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67E7C6B0" w14:textId="77777777" w:rsidTr="007D03ED">
        <w:trPr>
          <w:trHeight w:val="300"/>
        </w:trPr>
        <w:tc>
          <w:tcPr>
            <w:tcW w:w="524" w:type="pct"/>
            <w:shd w:val="clear" w:color="auto" w:fill="FFFFFF" w:themeFill="background1"/>
            <w:noWrap/>
          </w:tcPr>
          <w:p w14:paraId="1A911A4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BA909A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2EE5186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5E6DAA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245DFB7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Jamyang</w:t>
            </w:r>
            <w:proofErr w:type="spellEnd"/>
          </w:p>
        </w:tc>
        <w:tc>
          <w:tcPr>
            <w:tcW w:w="1023" w:type="pct"/>
            <w:shd w:val="clear" w:color="auto" w:fill="FFFFFF" w:themeFill="background1"/>
            <w:noWrap/>
            <w:hideMark/>
          </w:tcPr>
          <w:p w14:paraId="4485388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45D5AE1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3185750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4853FC40" w14:textId="77777777" w:rsidTr="007D03ED">
        <w:trPr>
          <w:trHeight w:val="315"/>
        </w:trPr>
        <w:tc>
          <w:tcPr>
            <w:tcW w:w="524" w:type="pct"/>
            <w:shd w:val="clear" w:color="auto" w:fill="DBE5F1" w:themeFill="accent1" w:themeFillTint="33"/>
            <w:noWrap/>
          </w:tcPr>
          <w:p w14:paraId="41BE47C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BD437B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576B526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4B46411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Hande</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613B13B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Bayrak</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3270854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21B61CA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627547E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982D9B" w:rsidRPr="00211137" w14:paraId="59CD820A" w14:textId="77777777" w:rsidTr="007D03ED">
        <w:trPr>
          <w:trHeight w:val="300"/>
        </w:trPr>
        <w:tc>
          <w:tcPr>
            <w:tcW w:w="524" w:type="pct"/>
            <w:shd w:val="clear" w:color="auto" w:fill="FFFFFF" w:themeFill="background1"/>
            <w:noWrap/>
          </w:tcPr>
          <w:p w14:paraId="5900F7D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530F61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125D4A9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200336D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FFFFFF" w:themeFill="background1"/>
            <w:noWrap/>
          </w:tcPr>
          <w:p w14:paraId="365C4BA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FFFFFF" w:themeFill="background1"/>
            <w:noWrap/>
          </w:tcPr>
          <w:p w14:paraId="0DCEDBD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FFFFFF" w:themeFill="background1"/>
            <w:noWrap/>
          </w:tcPr>
          <w:p w14:paraId="53D4E4A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tcPr>
          <w:p w14:paraId="2955C0A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5DC61336" w14:textId="77777777" w:rsidTr="007D03ED">
        <w:trPr>
          <w:trHeight w:val="300"/>
        </w:trPr>
        <w:tc>
          <w:tcPr>
            <w:tcW w:w="524" w:type="pct"/>
            <w:shd w:val="clear" w:color="auto" w:fill="DBE5F1" w:themeFill="accent1" w:themeFillTint="33"/>
            <w:noWrap/>
          </w:tcPr>
          <w:p w14:paraId="3C02A7A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CE597D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1EFEF07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355BEB8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Desire</w:t>
            </w:r>
          </w:p>
        </w:tc>
        <w:tc>
          <w:tcPr>
            <w:tcW w:w="633" w:type="pct"/>
            <w:shd w:val="clear" w:color="auto" w:fill="DBE5F1" w:themeFill="accent1" w:themeFillTint="33"/>
            <w:noWrap/>
          </w:tcPr>
          <w:p w14:paraId="2266B1B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Karyabwite</w:t>
            </w:r>
            <w:proofErr w:type="spellEnd"/>
          </w:p>
        </w:tc>
        <w:tc>
          <w:tcPr>
            <w:tcW w:w="1023" w:type="pct"/>
            <w:shd w:val="clear" w:color="auto" w:fill="DBE5F1" w:themeFill="accent1" w:themeFillTint="33"/>
            <w:noWrap/>
          </w:tcPr>
          <w:p w14:paraId="58BDA5D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DBE5F1" w:themeFill="accent1" w:themeFillTint="33"/>
            <w:noWrap/>
          </w:tcPr>
          <w:p w14:paraId="7E90A89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0EA151A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12585D2D" w14:textId="77777777" w:rsidTr="007D03ED">
        <w:trPr>
          <w:trHeight w:val="300"/>
        </w:trPr>
        <w:tc>
          <w:tcPr>
            <w:tcW w:w="524" w:type="pct"/>
            <w:shd w:val="clear" w:color="auto" w:fill="FFFFFF" w:themeFill="background1"/>
            <w:noWrap/>
          </w:tcPr>
          <w:p w14:paraId="12DBEA8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9C0930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ocal</w:t>
            </w:r>
            <w:r>
              <w:rPr>
                <w:rFonts w:ascii="Calibri" w:hAnsi="Calibri" w:cs="Calibri"/>
                <w:color w:val="000000"/>
                <w:sz w:val="22"/>
                <w:szCs w:val="22"/>
              </w:rPr>
              <w:t xml:space="preserve"> p</w:t>
            </w:r>
            <w:r w:rsidRPr="00211137">
              <w:rPr>
                <w:rFonts w:ascii="Calibri" w:hAnsi="Calibri" w:cs="Calibri"/>
                <w:color w:val="000000"/>
                <w:sz w:val="22"/>
                <w:szCs w:val="22"/>
              </w:rPr>
              <w:t>oint</w:t>
            </w:r>
          </w:p>
        </w:tc>
        <w:tc>
          <w:tcPr>
            <w:tcW w:w="194" w:type="pct"/>
            <w:shd w:val="clear" w:color="auto" w:fill="FFFFFF" w:themeFill="background1"/>
            <w:noWrap/>
          </w:tcPr>
          <w:p w14:paraId="0BD4916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74DA5EC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FFFFFF" w:themeFill="background1"/>
            <w:noWrap/>
          </w:tcPr>
          <w:p w14:paraId="7871D92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Massima</w:t>
            </w:r>
            <w:proofErr w:type="spellEnd"/>
          </w:p>
        </w:tc>
        <w:tc>
          <w:tcPr>
            <w:tcW w:w="1023" w:type="pct"/>
            <w:shd w:val="clear" w:color="auto" w:fill="FFFFFF" w:themeFill="background1"/>
            <w:noWrap/>
          </w:tcPr>
          <w:p w14:paraId="42A441C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327C20F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5F09B45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36088936" w14:textId="77777777" w:rsidTr="007D03ED">
        <w:trPr>
          <w:trHeight w:val="300"/>
        </w:trPr>
        <w:tc>
          <w:tcPr>
            <w:tcW w:w="524" w:type="pct"/>
            <w:shd w:val="clear" w:color="auto" w:fill="DBE5F1" w:themeFill="accent1" w:themeFillTint="33"/>
            <w:noWrap/>
          </w:tcPr>
          <w:p w14:paraId="62FB4C9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DB5C3A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21208BA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789979C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32E19C6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43A4F2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1BFC1B7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31B6347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3063DB7B" w14:textId="77777777" w:rsidTr="007D03ED">
        <w:trPr>
          <w:trHeight w:val="300"/>
        </w:trPr>
        <w:tc>
          <w:tcPr>
            <w:tcW w:w="524" w:type="pct"/>
            <w:tcBorders>
              <w:bottom w:val="single" w:sz="4" w:space="0" w:color="4F81BD" w:themeColor="accent1"/>
            </w:tcBorders>
            <w:shd w:val="clear" w:color="auto" w:fill="FFFFFF" w:themeFill="background1"/>
            <w:noWrap/>
          </w:tcPr>
          <w:p w14:paraId="0084A26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tcBorders>
              <w:bottom w:val="single" w:sz="4" w:space="0" w:color="4F81BD" w:themeColor="accent1"/>
            </w:tcBorders>
            <w:shd w:val="clear" w:color="auto" w:fill="FFFFFF" w:themeFill="background1"/>
            <w:noWrap/>
          </w:tcPr>
          <w:p w14:paraId="7B561AD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tcBorders>
              <w:bottom w:val="single" w:sz="4" w:space="0" w:color="4F81BD" w:themeColor="accent1"/>
            </w:tcBorders>
            <w:shd w:val="clear" w:color="auto" w:fill="FFFFFF" w:themeFill="background1"/>
            <w:noWrap/>
          </w:tcPr>
          <w:p w14:paraId="3150550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bottom w:val="single" w:sz="4" w:space="0" w:color="4F81BD" w:themeColor="accent1"/>
            </w:tcBorders>
            <w:shd w:val="clear" w:color="auto" w:fill="FFFFFF" w:themeFill="background1"/>
            <w:noWrap/>
          </w:tcPr>
          <w:p w14:paraId="71DB492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tcBorders>
              <w:bottom w:val="single" w:sz="4" w:space="0" w:color="4F81BD" w:themeColor="accent1"/>
            </w:tcBorders>
            <w:shd w:val="clear" w:color="auto" w:fill="FFFFFF" w:themeFill="background1"/>
            <w:noWrap/>
          </w:tcPr>
          <w:p w14:paraId="04926C4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tcBorders>
              <w:bottom w:val="single" w:sz="4" w:space="0" w:color="4F81BD" w:themeColor="accent1"/>
            </w:tcBorders>
            <w:shd w:val="clear" w:color="auto" w:fill="FFFFFF" w:themeFill="background1"/>
            <w:noWrap/>
          </w:tcPr>
          <w:p w14:paraId="0050DD9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tcBorders>
              <w:bottom w:val="single" w:sz="4" w:space="0" w:color="4F81BD" w:themeColor="accent1"/>
            </w:tcBorders>
            <w:shd w:val="clear" w:color="auto" w:fill="FFFFFF" w:themeFill="background1"/>
            <w:noWrap/>
          </w:tcPr>
          <w:p w14:paraId="39520F7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tcBorders>
              <w:bottom w:val="single" w:sz="4" w:space="0" w:color="4F81BD" w:themeColor="accent1"/>
            </w:tcBorders>
            <w:shd w:val="clear" w:color="auto" w:fill="FFFFFF" w:themeFill="background1"/>
          </w:tcPr>
          <w:p w14:paraId="1C27729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31DBAD65" w14:textId="77777777" w:rsidTr="007D03ED">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1E7C23F"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313A615"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3D73A2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2DE3EA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315B89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357A71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4B0F6B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73F5A58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32632512" w14:textId="77777777" w:rsidTr="007D03ED">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397B9A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EBA442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AD6BD5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B2A1BE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Pr>
                <w:rFonts w:ascii="Calibri" w:hAnsi="Calibri" w:cs="Calibri"/>
                <w:color w:val="000000"/>
                <w:sz w:val="22"/>
                <w:szCs w:val="22"/>
              </w:rPr>
              <w:t>Parmod</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97D455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5D9B49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BF2794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1023398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color w:val="000000"/>
                <w:sz w:val="22"/>
                <w:szCs w:val="22"/>
              </w:rPr>
              <w:t>Administration</w:t>
            </w:r>
          </w:p>
        </w:tc>
      </w:tr>
      <w:tr w:rsidR="00982D9B" w:rsidRPr="00211137" w14:paraId="5059068C" w14:textId="77777777" w:rsidTr="007D03ED">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091F763" w14:textId="77777777" w:rsidR="00982D9B" w:rsidRPr="00E7649D" w:rsidRDefault="00982D9B" w:rsidP="007D03ED">
            <w:pPr>
              <w:overflowPunct/>
              <w:autoSpaceDE/>
              <w:autoSpaceDN/>
              <w:adjustRightInd/>
              <w:spacing w:before="0"/>
              <w:textAlignment w:val="auto"/>
              <w:rPr>
                <w:rFonts w:ascii="Calibri" w:hAnsi="Calibri" w:cs="Calibri"/>
                <w:b/>
                <w:bCs/>
                <w:color w:val="000000"/>
                <w:sz w:val="22"/>
                <w:szCs w:val="22"/>
              </w:rPr>
            </w:pPr>
            <w:r w:rsidRPr="00E7649D">
              <w:rPr>
                <w:rFonts w:ascii="Calibri" w:hAnsi="Calibri" w:cs="Calibri"/>
                <w:b/>
                <w:bCs/>
                <w:color w:val="000000"/>
                <w:sz w:val="22"/>
                <w:szCs w:val="22"/>
              </w:rPr>
              <w:lastRenderedPageBreak/>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ACC4E42"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w:t>
            </w:r>
            <w:r>
              <w:rPr>
                <w:rFonts w:ascii="Calibri" w:hAnsi="Calibri" w:cs="Calibri"/>
                <w:b/>
                <w:color w:val="000000"/>
                <w:sz w:val="22"/>
                <w:szCs w:val="22"/>
              </w:rPr>
              <w:t>r</w:t>
            </w:r>
            <w:r w:rsidRPr="00211137">
              <w:rPr>
                <w:rFonts w:ascii="Calibri" w:hAnsi="Calibri" w:cs="Calibri"/>
                <w:b/>
                <w:color w:val="000000"/>
                <w:sz w:val="22"/>
                <w:szCs w:val="22"/>
              </w:rPr>
              <w:t>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AE303C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214E64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6D2E45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38FDB4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0DC8A5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57B4DB9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0A1270E7" w14:textId="77777777" w:rsidTr="007D03ED">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25D08C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b/>
                <w:bCs/>
                <w:color w:val="000000"/>
                <w:sz w:val="22"/>
                <w:szCs w:val="22"/>
              </w:rPr>
              <w:t>until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6263439" w14:textId="77777777" w:rsidR="00982D9B" w:rsidRPr="00211137" w:rsidRDefault="00982D9B" w:rsidP="007D03ED">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b/>
                <w:bCs/>
                <w:color w:val="000000"/>
                <w:sz w:val="22"/>
                <w:szCs w:val="22"/>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2AE539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4C8988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Jinqiao</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E90250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AE9109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A2DB67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76BEA02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7A31F36D" w14:textId="77777777" w:rsidTr="007D03ED">
        <w:trPr>
          <w:trHeight w:val="330"/>
        </w:trPr>
        <w:tc>
          <w:tcPr>
            <w:tcW w:w="524" w:type="pct"/>
            <w:tcBorders>
              <w:top w:val="single" w:sz="4" w:space="0" w:color="4F81BD" w:themeColor="accent1"/>
            </w:tcBorders>
            <w:shd w:val="clear" w:color="auto" w:fill="DBE5F1" w:themeFill="accent1" w:themeFillTint="33"/>
            <w:noWrap/>
          </w:tcPr>
          <w:p w14:paraId="0082101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tcBorders>
            <w:shd w:val="clear" w:color="auto" w:fill="DBE5F1" w:themeFill="accent1" w:themeFillTint="33"/>
            <w:noWrap/>
            <w:hideMark/>
          </w:tcPr>
          <w:p w14:paraId="18AFB80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tcBorders>
              <w:top w:val="single" w:sz="4" w:space="0" w:color="4F81BD" w:themeColor="accent1"/>
            </w:tcBorders>
            <w:shd w:val="clear" w:color="auto" w:fill="DBE5F1" w:themeFill="accent1" w:themeFillTint="33"/>
            <w:noWrap/>
            <w:hideMark/>
          </w:tcPr>
          <w:p w14:paraId="283348B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tcBorders>
              <w:top w:val="single" w:sz="4" w:space="0" w:color="4F81BD" w:themeColor="accent1"/>
            </w:tcBorders>
            <w:shd w:val="clear" w:color="auto" w:fill="DBE5F1" w:themeFill="accent1" w:themeFillTint="33"/>
            <w:noWrap/>
            <w:hideMark/>
          </w:tcPr>
          <w:p w14:paraId="527A9DD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Issiaka</w:t>
            </w:r>
            <w:proofErr w:type="spellEnd"/>
            <w:r w:rsidRPr="00211137">
              <w:rPr>
                <w:rFonts w:ascii="Calibri" w:hAnsi="Calibri" w:cs="Calibri"/>
                <w:color w:val="000000"/>
                <w:sz w:val="22"/>
                <w:szCs w:val="22"/>
              </w:rPr>
              <w:t xml:space="preserve"> </w:t>
            </w:r>
          </w:p>
        </w:tc>
        <w:tc>
          <w:tcPr>
            <w:tcW w:w="633" w:type="pct"/>
            <w:tcBorders>
              <w:top w:val="single" w:sz="4" w:space="0" w:color="4F81BD" w:themeColor="accent1"/>
            </w:tcBorders>
            <w:shd w:val="clear" w:color="auto" w:fill="DBE5F1" w:themeFill="accent1" w:themeFillTint="33"/>
            <w:noWrap/>
            <w:hideMark/>
          </w:tcPr>
          <w:p w14:paraId="450535A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Alhabibou</w:t>
            </w:r>
            <w:proofErr w:type="spellEnd"/>
          </w:p>
        </w:tc>
        <w:tc>
          <w:tcPr>
            <w:tcW w:w="1023" w:type="pct"/>
            <w:tcBorders>
              <w:top w:val="single" w:sz="4" w:space="0" w:color="4F81BD" w:themeColor="accent1"/>
            </w:tcBorders>
            <w:shd w:val="clear" w:color="auto" w:fill="DBE5F1" w:themeFill="accent1" w:themeFillTint="33"/>
            <w:noWrap/>
            <w:hideMark/>
          </w:tcPr>
          <w:p w14:paraId="73E7236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tcBorders>
              <w:top w:val="single" w:sz="4" w:space="0" w:color="4F81BD" w:themeColor="accent1"/>
            </w:tcBorders>
            <w:shd w:val="clear" w:color="auto" w:fill="DBE5F1" w:themeFill="accent1" w:themeFillTint="33"/>
            <w:noWrap/>
            <w:hideMark/>
          </w:tcPr>
          <w:p w14:paraId="0546E07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tcBorders>
              <w:top w:val="single" w:sz="4" w:space="0" w:color="4F81BD" w:themeColor="accent1"/>
            </w:tcBorders>
            <w:shd w:val="clear" w:color="auto" w:fill="DBE5F1" w:themeFill="accent1" w:themeFillTint="33"/>
            <w:hideMark/>
          </w:tcPr>
          <w:p w14:paraId="0B1D32C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5E530E16" w14:textId="77777777" w:rsidTr="007D03ED">
        <w:trPr>
          <w:trHeight w:val="300"/>
        </w:trPr>
        <w:tc>
          <w:tcPr>
            <w:tcW w:w="524" w:type="pct"/>
            <w:shd w:val="clear" w:color="auto" w:fill="FFFFFF" w:themeFill="background1"/>
            <w:noWrap/>
          </w:tcPr>
          <w:p w14:paraId="6954957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CF682E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808596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35B29A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Caecilia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B58AB1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Nyamutswa</w:t>
            </w:r>
            <w:proofErr w:type="spellEnd"/>
          </w:p>
        </w:tc>
        <w:tc>
          <w:tcPr>
            <w:tcW w:w="1023" w:type="pct"/>
            <w:shd w:val="clear" w:color="auto" w:fill="FFFFFF" w:themeFill="background1"/>
            <w:noWrap/>
            <w:hideMark/>
          </w:tcPr>
          <w:p w14:paraId="73A8E55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31729C0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4D8DAE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2EC2E8FA" w14:textId="77777777" w:rsidTr="007D03ED">
        <w:trPr>
          <w:trHeight w:val="300"/>
        </w:trPr>
        <w:tc>
          <w:tcPr>
            <w:tcW w:w="524" w:type="pct"/>
            <w:shd w:val="clear" w:color="auto" w:fill="DBE5F1" w:themeFill="accent1" w:themeFillTint="33"/>
            <w:noWrap/>
          </w:tcPr>
          <w:p w14:paraId="33503BF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819EBC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05779BE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8A46F2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3749895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Soulama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1B264B0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2718705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F9B2AB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36476667" w14:textId="77777777" w:rsidTr="007D03ED">
        <w:trPr>
          <w:trHeight w:val="300"/>
        </w:trPr>
        <w:tc>
          <w:tcPr>
            <w:tcW w:w="524" w:type="pct"/>
            <w:shd w:val="clear" w:color="auto" w:fill="FFFFFF" w:themeFill="background1"/>
            <w:noWrap/>
          </w:tcPr>
          <w:p w14:paraId="06709CB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938961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7AE284A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F0829D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Edva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73A5DB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Altemar</w:t>
            </w:r>
            <w:proofErr w:type="spellEnd"/>
          </w:p>
        </w:tc>
        <w:tc>
          <w:tcPr>
            <w:tcW w:w="1023" w:type="pct"/>
            <w:shd w:val="clear" w:color="auto" w:fill="FFFFFF" w:themeFill="background1"/>
            <w:noWrap/>
            <w:hideMark/>
          </w:tcPr>
          <w:p w14:paraId="752B422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17959CE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61AFF49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724E939A" w14:textId="77777777" w:rsidTr="007D03ED">
        <w:trPr>
          <w:trHeight w:val="300"/>
        </w:trPr>
        <w:tc>
          <w:tcPr>
            <w:tcW w:w="524" w:type="pct"/>
            <w:shd w:val="clear" w:color="auto" w:fill="DBE5F1" w:themeFill="accent1" w:themeFillTint="33"/>
            <w:noWrap/>
          </w:tcPr>
          <w:p w14:paraId="6C30489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35CEA0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6E89B74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448D7E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Laith </w:t>
            </w:r>
          </w:p>
        </w:tc>
        <w:tc>
          <w:tcPr>
            <w:tcW w:w="633" w:type="pct"/>
            <w:shd w:val="clear" w:color="auto" w:fill="DBE5F1" w:themeFill="accent1" w:themeFillTint="33"/>
            <w:noWrap/>
            <w:hideMark/>
          </w:tcPr>
          <w:p w14:paraId="698F093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Draghmeh</w:t>
            </w:r>
            <w:proofErr w:type="spellEnd"/>
          </w:p>
        </w:tc>
        <w:tc>
          <w:tcPr>
            <w:tcW w:w="1023" w:type="pct"/>
            <w:shd w:val="clear" w:color="auto" w:fill="DBE5F1" w:themeFill="accent1" w:themeFillTint="33"/>
            <w:noWrap/>
            <w:hideMark/>
          </w:tcPr>
          <w:p w14:paraId="2F605B9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State of Palestine</w:t>
            </w:r>
          </w:p>
        </w:tc>
        <w:tc>
          <w:tcPr>
            <w:tcW w:w="536" w:type="pct"/>
            <w:shd w:val="clear" w:color="auto" w:fill="DBE5F1" w:themeFill="accent1" w:themeFillTint="33"/>
            <w:noWrap/>
            <w:hideMark/>
          </w:tcPr>
          <w:p w14:paraId="1EA691F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7739751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55949370" w14:textId="77777777" w:rsidTr="007D03ED">
        <w:trPr>
          <w:trHeight w:val="375"/>
        </w:trPr>
        <w:tc>
          <w:tcPr>
            <w:tcW w:w="524" w:type="pct"/>
            <w:shd w:val="clear" w:color="auto" w:fill="FFFFFF" w:themeFill="background1"/>
            <w:noWrap/>
          </w:tcPr>
          <w:p w14:paraId="4B81727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010C18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DDE304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FEE65B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Mehmet </w:t>
            </w:r>
            <w:proofErr w:type="spellStart"/>
            <w:r w:rsidRPr="00211137">
              <w:rPr>
                <w:rFonts w:ascii="Calibri" w:hAnsi="Calibri" w:cs="Calibri"/>
                <w:color w:val="000000"/>
                <w:sz w:val="22"/>
                <w:szCs w:val="22"/>
              </w:rPr>
              <w:t>Alper</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67C0DC1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Tekin</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6CC9656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05441FF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18A66C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70E4A08A" w14:textId="77777777" w:rsidTr="007D03ED">
        <w:trPr>
          <w:trHeight w:val="300"/>
        </w:trPr>
        <w:tc>
          <w:tcPr>
            <w:tcW w:w="524" w:type="pct"/>
            <w:shd w:val="clear" w:color="auto" w:fill="DBE5F1" w:themeFill="accent1" w:themeFillTint="33"/>
            <w:noWrap/>
          </w:tcPr>
          <w:p w14:paraId="3FE918A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C63F79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521E40C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6DA82C4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sz w:val="22"/>
                <w:szCs w:val="22"/>
              </w:rPr>
              <w:t>Rouda</w:t>
            </w:r>
            <w:proofErr w:type="spellEnd"/>
          </w:p>
        </w:tc>
        <w:tc>
          <w:tcPr>
            <w:tcW w:w="633" w:type="pct"/>
            <w:shd w:val="clear" w:color="auto" w:fill="DBE5F1" w:themeFill="accent1" w:themeFillTint="33"/>
            <w:noWrap/>
          </w:tcPr>
          <w:p w14:paraId="67B7375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Alamir</w:t>
            </w:r>
            <w:proofErr w:type="spellEnd"/>
            <w:r w:rsidRPr="00211137">
              <w:rPr>
                <w:rFonts w:ascii="Calibri" w:hAnsi="Calibri" w:cs="Calibri"/>
                <w:color w:val="000000"/>
                <w:sz w:val="22"/>
                <w:szCs w:val="22"/>
              </w:rPr>
              <w:t xml:space="preserve"> Ali</w:t>
            </w:r>
          </w:p>
        </w:tc>
        <w:tc>
          <w:tcPr>
            <w:tcW w:w="1023" w:type="pct"/>
            <w:shd w:val="clear" w:color="auto" w:fill="DBE5F1" w:themeFill="accent1" w:themeFillTint="33"/>
            <w:noWrap/>
          </w:tcPr>
          <w:p w14:paraId="7AD2202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6A27559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020ABC4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4244C90F" w14:textId="77777777" w:rsidTr="007D03ED">
        <w:trPr>
          <w:trHeight w:val="300"/>
        </w:trPr>
        <w:tc>
          <w:tcPr>
            <w:tcW w:w="524" w:type="pct"/>
            <w:shd w:val="clear" w:color="auto" w:fill="FFFFFF" w:themeFill="background1"/>
            <w:noWrap/>
          </w:tcPr>
          <w:p w14:paraId="0DEFBE4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1647D9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4733001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0A97645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Sofie</w:t>
            </w:r>
          </w:p>
        </w:tc>
        <w:tc>
          <w:tcPr>
            <w:tcW w:w="633" w:type="pct"/>
            <w:shd w:val="clear" w:color="auto" w:fill="FFFFFF" w:themeFill="background1"/>
            <w:noWrap/>
          </w:tcPr>
          <w:p w14:paraId="6CF0823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Maddens</w:t>
            </w:r>
          </w:p>
        </w:tc>
        <w:tc>
          <w:tcPr>
            <w:tcW w:w="1023" w:type="pct"/>
            <w:shd w:val="clear" w:color="auto" w:fill="FFFFFF" w:themeFill="background1"/>
            <w:noWrap/>
          </w:tcPr>
          <w:p w14:paraId="61BF7AE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09DBA9F2" w14:textId="77777777" w:rsidR="00982D9B" w:rsidRPr="00211137" w:rsidRDefault="00982D9B" w:rsidP="007D03ED">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4B13663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7FBA2D77" w14:textId="77777777" w:rsidTr="007D03ED">
        <w:trPr>
          <w:trHeight w:val="300"/>
        </w:trPr>
        <w:tc>
          <w:tcPr>
            <w:tcW w:w="524" w:type="pct"/>
            <w:shd w:val="clear" w:color="auto" w:fill="DBE5F1" w:themeFill="accent1" w:themeFillTint="33"/>
            <w:noWrap/>
          </w:tcPr>
          <w:p w14:paraId="63E21B1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435341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381D2DA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526E2A7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676061F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DBE5F1" w:themeFill="accent1" w:themeFillTint="33"/>
            <w:noWrap/>
          </w:tcPr>
          <w:p w14:paraId="779BEE5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3412773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4375228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7FB60AEA" w14:textId="77777777" w:rsidTr="007D03ED">
        <w:trPr>
          <w:trHeight w:val="300"/>
        </w:trPr>
        <w:tc>
          <w:tcPr>
            <w:tcW w:w="524" w:type="pct"/>
            <w:shd w:val="clear" w:color="auto" w:fill="FFFFFF" w:themeFill="background1"/>
            <w:noWrap/>
          </w:tcPr>
          <w:p w14:paraId="246F36A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9915BD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387D54D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3B2DBBF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6490BB1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1F670CD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4F6494F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60B44B3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4E88F88C" w14:textId="77777777" w:rsidTr="007D03ED">
        <w:trPr>
          <w:trHeight w:val="300"/>
        </w:trPr>
        <w:tc>
          <w:tcPr>
            <w:tcW w:w="524" w:type="pct"/>
            <w:shd w:val="clear" w:color="auto" w:fill="DBE5F1" w:themeFill="accent1" w:themeFillTint="33"/>
            <w:noWrap/>
          </w:tcPr>
          <w:p w14:paraId="05CDAAF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E24BE9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22B0802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831DF3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5C4E1D6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3BCA9DA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670F1A6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4975FD7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1AEEC578" w14:textId="77777777" w:rsidTr="007D03ED">
        <w:trPr>
          <w:trHeight w:val="300"/>
        </w:trPr>
        <w:tc>
          <w:tcPr>
            <w:tcW w:w="524" w:type="pct"/>
            <w:shd w:val="clear" w:color="auto" w:fill="FFFFFF" w:themeFill="background1"/>
            <w:noWrap/>
          </w:tcPr>
          <w:p w14:paraId="77B3EF8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CF99BC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1EDA444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6799AC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Bruno</w:t>
            </w:r>
          </w:p>
        </w:tc>
        <w:tc>
          <w:tcPr>
            <w:tcW w:w="633" w:type="pct"/>
            <w:shd w:val="clear" w:color="auto" w:fill="FFFFFF" w:themeFill="background1"/>
            <w:noWrap/>
          </w:tcPr>
          <w:p w14:paraId="723489D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w:t>
            </w:r>
            <w:r>
              <w:rPr>
                <w:rFonts w:ascii="Calibri" w:hAnsi="Calibri" w:cs="Calibri"/>
                <w:color w:val="000000"/>
                <w:sz w:val="22"/>
                <w:szCs w:val="22"/>
              </w:rPr>
              <w:t>amos</w:t>
            </w:r>
          </w:p>
        </w:tc>
        <w:tc>
          <w:tcPr>
            <w:tcW w:w="1023" w:type="pct"/>
            <w:shd w:val="clear" w:color="auto" w:fill="FFFFFF" w:themeFill="background1"/>
            <w:noWrap/>
          </w:tcPr>
          <w:p w14:paraId="6499792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6ECA1B9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5A91802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0567D757" w14:textId="77777777" w:rsidTr="007D03ED">
        <w:trPr>
          <w:trHeight w:val="300"/>
        </w:trPr>
        <w:tc>
          <w:tcPr>
            <w:tcW w:w="524" w:type="pct"/>
            <w:shd w:val="clear" w:color="auto" w:fill="DBE5F1" w:themeFill="accent1" w:themeFillTint="33"/>
            <w:noWrap/>
          </w:tcPr>
          <w:p w14:paraId="551A49E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C91534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1E3454B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58A1968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4A1810B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Ssemboga</w:t>
            </w:r>
            <w:proofErr w:type="spellEnd"/>
          </w:p>
        </w:tc>
        <w:tc>
          <w:tcPr>
            <w:tcW w:w="1023" w:type="pct"/>
            <w:shd w:val="clear" w:color="auto" w:fill="DBE5F1" w:themeFill="accent1" w:themeFillTint="33"/>
            <w:noWrap/>
          </w:tcPr>
          <w:p w14:paraId="1846BA6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6C6A3E3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42E279C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7A80B2A1" w14:textId="77777777" w:rsidTr="007D03ED">
        <w:trPr>
          <w:trHeight w:val="330"/>
        </w:trPr>
        <w:tc>
          <w:tcPr>
            <w:tcW w:w="524" w:type="pct"/>
            <w:shd w:val="clear" w:color="auto" w:fill="FDE9D9" w:themeFill="accent6" w:themeFillTint="33"/>
            <w:noWrap/>
            <w:hideMark/>
          </w:tcPr>
          <w:p w14:paraId="7BBCCF9C"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7/1</w:t>
            </w:r>
          </w:p>
        </w:tc>
        <w:tc>
          <w:tcPr>
            <w:tcW w:w="595" w:type="pct"/>
            <w:shd w:val="clear" w:color="auto" w:fill="FDE9D9" w:themeFill="accent6" w:themeFillTint="33"/>
            <w:noWrap/>
            <w:hideMark/>
          </w:tcPr>
          <w:p w14:paraId="15759DEB" w14:textId="77777777" w:rsidR="00982D9B" w:rsidRPr="00211137" w:rsidRDefault="00982D9B" w:rsidP="007D03ED">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5C37F8C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6A5054F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Amela</w:t>
            </w:r>
            <w:proofErr w:type="spellEnd"/>
          </w:p>
        </w:tc>
        <w:tc>
          <w:tcPr>
            <w:tcW w:w="633" w:type="pct"/>
            <w:shd w:val="clear" w:color="auto" w:fill="FDE9D9" w:themeFill="accent6" w:themeFillTint="33"/>
            <w:noWrap/>
            <w:hideMark/>
          </w:tcPr>
          <w:p w14:paraId="26D8840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Odobašić</w:t>
            </w:r>
            <w:proofErr w:type="spellEnd"/>
          </w:p>
        </w:tc>
        <w:tc>
          <w:tcPr>
            <w:tcW w:w="1023" w:type="pct"/>
            <w:shd w:val="clear" w:color="auto" w:fill="FDE9D9" w:themeFill="accent6" w:themeFillTint="33"/>
            <w:noWrap/>
            <w:hideMark/>
          </w:tcPr>
          <w:p w14:paraId="5B4E343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Bosnia and Herzegovina</w:t>
            </w:r>
          </w:p>
        </w:tc>
        <w:tc>
          <w:tcPr>
            <w:tcW w:w="536" w:type="pct"/>
            <w:shd w:val="clear" w:color="auto" w:fill="FDE9D9" w:themeFill="accent6" w:themeFillTint="33"/>
            <w:noWrap/>
            <w:hideMark/>
          </w:tcPr>
          <w:p w14:paraId="6236383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DE9D9" w:themeFill="accent6" w:themeFillTint="33"/>
            <w:hideMark/>
          </w:tcPr>
          <w:p w14:paraId="551750B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0E097DF9" w14:textId="77777777" w:rsidTr="007D03ED">
        <w:trPr>
          <w:trHeight w:val="345"/>
        </w:trPr>
        <w:tc>
          <w:tcPr>
            <w:tcW w:w="524" w:type="pct"/>
            <w:shd w:val="clear" w:color="auto" w:fill="FFFFFF" w:themeFill="background1"/>
            <w:noWrap/>
          </w:tcPr>
          <w:p w14:paraId="3651BA2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785E76B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5AFCB4C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BAF102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760C73C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Dembele </w:t>
            </w:r>
          </w:p>
        </w:tc>
        <w:tc>
          <w:tcPr>
            <w:tcW w:w="1023" w:type="pct"/>
            <w:shd w:val="clear" w:color="auto" w:fill="FFFFFF" w:themeFill="background1"/>
            <w:noWrap/>
            <w:hideMark/>
          </w:tcPr>
          <w:p w14:paraId="56C3571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1EEFE7B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49833D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14155DB2" w14:textId="77777777" w:rsidTr="007D03ED">
        <w:trPr>
          <w:trHeight w:val="300"/>
        </w:trPr>
        <w:tc>
          <w:tcPr>
            <w:tcW w:w="524" w:type="pct"/>
            <w:shd w:val="clear" w:color="auto" w:fill="DBE5F1" w:themeFill="accent1" w:themeFillTint="33"/>
            <w:noWrap/>
          </w:tcPr>
          <w:p w14:paraId="1D327C3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4D4441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4E45E93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B10FDA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Lamine</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Mahamadou</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5DF061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Diallo</w:t>
            </w:r>
          </w:p>
        </w:tc>
        <w:tc>
          <w:tcPr>
            <w:tcW w:w="1023" w:type="pct"/>
            <w:shd w:val="clear" w:color="auto" w:fill="DBE5F1" w:themeFill="accent1" w:themeFillTint="33"/>
            <w:noWrap/>
            <w:hideMark/>
          </w:tcPr>
          <w:p w14:paraId="57F9A34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1EF8DAF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4BF5143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199AA609" w14:textId="77777777" w:rsidTr="007D03ED">
        <w:trPr>
          <w:trHeight w:val="300"/>
        </w:trPr>
        <w:tc>
          <w:tcPr>
            <w:tcW w:w="524" w:type="pct"/>
            <w:shd w:val="clear" w:color="auto" w:fill="FFFFFF" w:themeFill="background1"/>
            <w:noWrap/>
          </w:tcPr>
          <w:p w14:paraId="12B835B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FF2060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2DDEBC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6AACB5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Godfrey </w:t>
            </w:r>
          </w:p>
        </w:tc>
        <w:tc>
          <w:tcPr>
            <w:tcW w:w="633" w:type="pct"/>
            <w:shd w:val="clear" w:color="auto" w:fill="FFFFFF" w:themeFill="background1"/>
            <w:noWrap/>
            <w:hideMark/>
          </w:tcPr>
          <w:p w14:paraId="7148B71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Muhatia</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0DA4639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768E66D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00CE42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7BA64720" w14:textId="77777777" w:rsidTr="007D03ED">
        <w:trPr>
          <w:trHeight w:val="300"/>
        </w:trPr>
        <w:tc>
          <w:tcPr>
            <w:tcW w:w="524" w:type="pct"/>
            <w:shd w:val="clear" w:color="auto" w:fill="DBE5F1" w:themeFill="accent1" w:themeFillTint="33"/>
            <w:noWrap/>
          </w:tcPr>
          <w:p w14:paraId="5CE05B4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61A422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5868B51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3F76AC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5C7213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Soulama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4352102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3E4355F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38464A8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0628CF86" w14:textId="77777777" w:rsidTr="007D03ED">
        <w:trPr>
          <w:trHeight w:val="300"/>
        </w:trPr>
        <w:tc>
          <w:tcPr>
            <w:tcW w:w="524" w:type="pct"/>
            <w:shd w:val="clear" w:color="auto" w:fill="FFFFFF" w:themeFill="background1"/>
            <w:noWrap/>
          </w:tcPr>
          <w:p w14:paraId="3503A34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679B3F4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FFFFFF" w:themeFill="background1"/>
            <w:noWrap/>
          </w:tcPr>
          <w:p w14:paraId="49D8070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7F93394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Rachel </w:t>
            </w:r>
            <w:proofErr w:type="spellStart"/>
            <w:r w:rsidRPr="00211137">
              <w:rPr>
                <w:rFonts w:ascii="Calibri" w:hAnsi="Calibri" w:cs="Calibri"/>
                <w:color w:val="000000"/>
                <w:sz w:val="22"/>
                <w:szCs w:val="22"/>
                <w:lang w:eastAsia="zh-CN"/>
              </w:rPr>
              <w:t>Kalala</w:t>
            </w:r>
            <w:proofErr w:type="spellEnd"/>
            <w:r w:rsidRPr="00211137">
              <w:rPr>
                <w:rFonts w:ascii="Calibri" w:hAnsi="Calibri" w:cs="Calibri"/>
                <w:color w:val="000000"/>
                <w:sz w:val="22"/>
                <w:szCs w:val="22"/>
                <w:lang w:eastAsia="zh-CN"/>
              </w:rPr>
              <w:t xml:space="preserve"> </w:t>
            </w:r>
          </w:p>
        </w:tc>
        <w:tc>
          <w:tcPr>
            <w:tcW w:w="633" w:type="pct"/>
            <w:shd w:val="clear" w:color="auto" w:fill="FFFFFF" w:themeFill="background1"/>
            <w:noWrap/>
          </w:tcPr>
          <w:p w14:paraId="4E09B53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Kabedi</w:t>
            </w:r>
            <w:proofErr w:type="spellEnd"/>
          </w:p>
        </w:tc>
        <w:tc>
          <w:tcPr>
            <w:tcW w:w="1023" w:type="pct"/>
            <w:shd w:val="clear" w:color="auto" w:fill="FFFFFF" w:themeFill="background1"/>
            <w:noWrap/>
          </w:tcPr>
          <w:p w14:paraId="657A814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Democratic Republic of </w:t>
            </w:r>
            <w:r>
              <w:rPr>
                <w:rFonts w:ascii="Calibri" w:hAnsi="Calibri" w:cs="Calibri"/>
                <w:color w:val="000000"/>
                <w:sz w:val="22"/>
                <w:szCs w:val="22"/>
                <w:lang w:eastAsia="zh-CN"/>
              </w:rPr>
              <w:t xml:space="preserve">the </w:t>
            </w:r>
            <w:r w:rsidRPr="00211137">
              <w:rPr>
                <w:rFonts w:ascii="Calibri" w:hAnsi="Calibri" w:cs="Calibri"/>
                <w:color w:val="000000"/>
                <w:sz w:val="22"/>
                <w:szCs w:val="22"/>
                <w:lang w:eastAsia="zh-CN"/>
              </w:rPr>
              <w:t>Congo</w:t>
            </w:r>
          </w:p>
        </w:tc>
        <w:tc>
          <w:tcPr>
            <w:tcW w:w="536" w:type="pct"/>
            <w:shd w:val="clear" w:color="auto" w:fill="FFFFFF" w:themeFill="background1"/>
            <w:noWrap/>
          </w:tcPr>
          <w:p w14:paraId="27BD9F3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3092ADF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982D9B" w:rsidRPr="00211137" w14:paraId="4C61747B" w14:textId="77777777" w:rsidTr="007D03ED">
        <w:trPr>
          <w:trHeight w:val="300"/>
        </w:trPr>
        <w:tc>
          <w:tcPr>
            <w:tcW w:w="524" w:type="pct"/>
            <w:shd w:val="clear" w:color="auto" w:fill="DBE5F1" w:themeFill="accent1" w:themeFillTint="33"/>
            <w:noWrap/>
          </w:tcPr>
          <w:p w14:paraId="66AE05A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D1B6D1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60352FF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37E3FC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Ileana Gama </w:t>
            </w:r>
          </w:p>
        </w:tc>
        <w:tc>
          <w:tcPr>
            <w:tcW w:w="633" w:type="pct"/>
            <w:shd w:val="clear" w:color="auto" w:fill="DBE5F1" w:themeFill="accent1" w:themeFillTint="33"/>
            <w:noWrap/>
            <w:hideMark/>
          </w:tcPr>
          <w:p w14:paraId="4D613A0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Benítez</w:t>
            </w:r>
          </w:p>
        </w:tc>
        <w:tc>
          <w:tcPr>
            <w:tcW w:w="1023" w:type="pct"/>
            <w:shd w:val="clear" w:color="auto" w:fill="DBE5F1" w:themeFill="accent1" w:themeFillTint="33"/>
            <w:noWrap/>
            <w:hideMark/>
          </w:tcPr>
          <w:p w14:paraId="25FB700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Mexico</w:t>
            </w:r>
          </w:p>
        </w:tc>
        <w:tc>
          <w:tcPr>
            <w:tcW w:w="536" w:type="pct"/>
            <w:shd w:val="clear" w:color="auto" w:fill="DBE5F1" w:themeFill="accent1" w:themeFillTint="33"/>
            <w:noWrap/>
            <w:hideMark/>
          </w:tcPr>
          <w:p w14:paraId="3A0504A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6D901AC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715E5DAB" w14:textId="77777777" w:rsidTr="007D03ED">
        <w:trPr>
          <w:trHeight w:val="300"/>
        </w:trPr>
        <w:tc>
          <w:tcPr>
            <w:tcW w:w="524" w:type="pct"/>
            <w:shd w:val="clear" w:color="auto" w:fill="FFFFFF" w:themeFill="background1"/>
            <w:noWrap/>
          </w:tcPr>
          <w:p w14:paraId="51BE612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FA1360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36A1D0B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78D06B6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Andrea</w:t>
            </w:r>
          </w:p>
        </w:tc>
        <w:tc>
          <w:tcPr>
            <w:tcW w:w="633" w:type="pct"/>
            <w:shd w:val="clear" w:color="auto" w:fill="FFFFFF" w:themeFill="background1"/>
            <w:noWrap/>
            <w:hideMark/>
          </w:tcPr>
          <w:p w14:paraId="6EB4F20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Saks</w:t>
            </w:r>
          </w:p>
        </w:tc>
        <w:tc>
          <w:tcPr>
            <w:tcW w:w="1023" w:type="pct"/>
            <w:shd w:val="clear" w:color="auto" w:fill="FFFFFF" w:themeFill="background1"/>
            <w:noWrap/>
            <w:hideMark/>
          </w:tcPr>
          <w:p w14:paraId="2EB51B5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74E749C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68070BD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2899F566" w14:textId="77777777" w:rsidTr="007D03ED">
        <w:trPr>
          <w:trHeight w:val="300"/>
        </w:trPr>
        <w:tc>
          <w:tcPr>
            <w:tcW w:w="524" w:type="pct"/>
            <w:shd w:val="clear" w:color="auto" w:fill="DBE5F1" w:themeFill="accent1" w:themeFillTint="33"/>
            <w:noWrap/>
          </w:tcPr>
          <w:p w14:paraId="4C3C612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368151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0AFD2FB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2E1BCFE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Mina </w:t>
            </w:r>
            <w:proofErr w:type="spellStart"/>
            <w:r w:rsidRPr="00211137">
              <w:rPr>
                <w:rFonts w:ascii="Calibri" w:hAnsi="Calibri" w:cs="Calibri"/>
                <w:color w:val="000000"/>
                <w:sz w:val="22"/>
                <w:szCs w:val="22"/>
              </w:rPr>
              <w:t>Seonmin</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7C039DA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Jun </w:t>
            </w:r>
          </w:p>
        </w:tc>
        <w:tc>
          <w:tcPr>
            <w:tcW w:w="1023" w:type="pct"/>
            <w:shd w:val="clear" w:color="auto" w:fill="DBE5F1" w:themeFill="accent1" w:themeFillTint="33"/>
            <w:noWrap/>
            <w:hideMark/>
          </w:tcPr>
          <w:p w14:paraId="31C39CC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3862766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34652DC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3ED3D041" w14:textId="77777777" w:rsidTr="007D03ED">
        <w:trPr>
          <w:trHeight w:val="300"/>
        </w:trPr>
        <w:tc>
          <w:tcPr>
            <w:tcW w:w="524" w:type="pct"/>
            <w:shd w:val="clear" w:color="auto" w:fill="FFFFFF" w:themeFill="background1"/>
            <w:noWrap/>
          </w:tcPr>
          <w:p w14:paraId="3568162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527D18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139E1AB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3372821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Maryam </w:t>
            </w:r>
            <w:proofErr w:type="spellStart"/>
            <w:r w:rsidRPr="00211137">
              <w:rPr>
                <w:rFonts w:ascii="Calibri" w:hAnsi="Calibri" w:cs="Calibri"/>
                <w:color w:val="000000"/>
                <w:sz w:val="22"/>
                <w:szCs w:val="22"/>
              </w:rPr>
              <w:t>Tayefeh</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4AF68AD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Mahmoudi</w:t>
            </w:r>
            <w:proofErr w:type="spellEnd"/>
          </w:p>
        </w:tc>
        <w:tc>
          <w:tcPr>
            <w:tcW w:w="1023" w:type="pct"/>
            <w:shd w:val="clear" w:color="auto" w:fill="FFFFFF" w:themeFill="background1"/>
            <w:noWrap/>
            <w:hideMark/>
          </w:tcPr>
          <w:p w14:paraId="6F3A5BE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Iran (Islamic Republic of)</w:t>
            </w:r>
          </w:p>
        </w:tc>
        <w:tc>
          <w:tcPr>
            <w:tcW w:w="536" w:type="pct"/>
            <w:shd w:val="clear" w:color="auto" w:fill="FFFFFF" w:themeFill="background1"/>
            <w:noWrap/>
            <w:hideMark/>
          </w:tcPr>
          <w:p w14:paraId="2CE4DDC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631BDC0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3BA11F42" w14:textId="77777777" w:rsidTr="007D03ED">
        <w:trPr>
          <w:trHeight w:val="300"/>
        </w:trPr>
        <w:tc>
          <w:tcPr>
            <w:tcW w:w="524" w:type="pct"/>
            <w:shd w:val="clear" w:color="auto" w:fill="DBE5F1" w:themeFill="accent1" w:themeFillTint="33"/>
            <w:noWrap/>
          </w:tcPr>
          <w:p w14:paraId="5EE928C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1CF1C7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DBE5F1" w:themeFill="accent1" w:themeFillTint="33"/>
            <w:noWrap/>
            <w:hideMark/>
          </w:tcPr>
          <w:p w14:paraId="71849CF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787448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Mitsuji</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6B5C553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Matsumoto</w:t>
            </w:r>
          </w:p>
        </w:tc>
        <w:tc>
          <w:tcPr>
            <w:tcW w:w="1023" w:type="pct"/>
            <w:shd w:val="clear" w:color="auto" w:fill="DBE5F1" w:themeFill="accent1" w:themeFillTint="33"/>
            <w:noWrap/>
            <w:hideMark/>
          </w:tcPr>
          <w:p w14:paraId="503D1F7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DBE5F1" w:themeFill="accent1" w:themeFillTint="33"/>
            <w:noWrap/>
            <w:hideMark/>
          </w:tcPr>
          <w:p w14:paraId="53EC794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DBE5F1" w:themeFill="accent1" w:themeFillTint="33"/>
            <w:hideMark/>
          </w:tcPr>
          <w:p w14:paraId="31F5BEA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20E4FA85" w14:textId="77777777" w:rsidTr="007D03ED">
        <w:trPr>
          <w:trHeight w:val="300"/>
        </w:trPr>
        <w:tc>
          <w:tcPr>
            <w:tcW w:w="524" w:type="pct"/>
            <w:shd w:val="clear" w:color="auto" w:fill="FFFFFF" w:themeFill="background1"/>
            <w:noWrap/>
          </w:tcPr>
          <w:p w14:paraId="2F38FF1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89F069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47CBFA7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7755530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Yinghua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1F5EB6D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FFFFFF" w:themeFill="background1"/>
            <w:noWrap/>
            <w:hideMark/>
          </w:tcPr>
          <w:p w14:paraId="0F992FA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FFFFFF" w:themeFill="background1"/>
            <w:noWrap/>
            <w:hideMark/>
          </w:tcPr>
          <w:p w14:paraId="02C5A91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hideMark/>
          </w:tcPr>
          <w:p w14:paraId="73F5345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982D9B" w:rsidRPr="00211137" w14:paraId="6FF5A906" w14:textId="77777777" w:rsidTr="007D03ED">
        <w:trPr>
          <w:trHeight w:val="300"/>
        </w:trPr>
        <w:tc>
          <w:tcPr>
            <w:tcW w:w="524" w:type="pct"/>
            <w:shd w:val="clear" w:color="auto" w:fill="DBE5F1" w:themeFill="accent1" w:themeFillTint="33"/>
            <w:noWrap/>
          </w:tcPr>
          <w:p w14:paraId="0B6B8AE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37BB5C9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w:t>
            </w:r>
            <w:r>
              <w:rPr>
                <w:rFonts w:ascii="Calibri" w:hAnsi="Calibri" w:cs="Calibri"/>
                <w:color w:val="000000"/>
                <w:sz w:val="22"/>
                <w:szCs w:val="22"/>
                <w:lang w:eastAsia="zh-CN"/>
              </w:rPr>
              <w:t>r</w:t>
            </w:r>
            <w:r w:rsidRPr="00211137">
              <w:rPr>
                <w:rFonts w:ascii="Calibri" w:hAnsi="Calibri" w:cs="Calibri"/>
                <w:color w:val="000000"/>
                <w:sz w:val="22"/>
                <w:szCs w:val="22"/>
                <w:lang w:eastAsia="zh-CN"/>
              </w:rPr>
              <w:t>apporteur</w:t>
            </w:r>
          </w:p>
        </w:tc>
        <w:tc>
          <w:tcPr>
            <w:tcW w:w="194" w:type="pct"/>
            <w:shd w:val="clear" w:color="auto" w:fill="DBE5F1" w:themeFill="accent1" w:themeFillTint="33"/>
            <w:noWrap/>
          </w:tcPr>
          <w:p w14:paraId="29DBBC9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6DDE950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Anastasia </w:t>
            </w:r>
            <w:proofErr w:type="spellStart"/>
            <w:r w:rsidRPr="00211137">
              <w:rPr>
                <w:rFonts w:ascii="Calibri" w:hAnsi="Calibri" w:cs="Calibri"/>
                <w:color w:val="000000"/>
                <w:sz w:val="22"/>
                <w:szCs w:val="22"/>
                <w:lang w:eastAsia="zh-CN"/>
              </w:rPr>
              <w:t>Sergeyevna</w:t>
            </w:r>
            <w:proofErr w:type="spellEnd"/>
          </w:p>
        </w:tc>
        <w:tc>
          <w:tcPr>
            <w:tcW w:w="633" w:type="pct"/>
            <w:shd w:val="clear" w:color="auto" w:fill="DBE5F1" w:themeFill="accent1" w:themeFillTint="33"/>
            <w:noWrap/>
          </w:tcPr>
          <w:p w14:paraId="0F07A21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Konukhova</w:t>
            </w:r>
            <w:proofErr w:type="spellEnd"/>
          </w:p>
        </w:tc>
        <w:tc>
          <w:tcPr>
            <w:tcW w:w="1023" w:type="pct"/>
            <w:shd w:val="clear" w:color="auto" w:fill="DBE5F1" w:themeFill="accent1" w:themeFillTint="33"/>
            <w:noWrap/>
          </w:tcPr>
          <w:p w14:paraId="32E1BB3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Russian Federation</w:t>
            </w:r>
          </w:p>
        </w:tc>
        <w:tc>
          <w:tcPr>
            <w:tcW w:w="536" w:type="pct"/>
            <w:shd w:val="clear" w:color="auto" w:fill="DBE5F1" w:themeFill="accent1" w:themeFillTint="33"/>
            <w:noWrap/>
          </w:tcPr>
          <w:p w14:paraId="18D7568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CIS</w:t>
            </w:r>
          </w:p>
        </w:tc>
        <w:tc>
          <w:tcPr>
            <w:tcW w:w="862" w:type="pct"/>
            <w:shd w:val="clear" w:color="auto" w:fill="DBE5F1" w:themeFill="accent1" w:themeFillTint="33"/>
          </w:tcPr>
          <w:p w14:paraId="181EC84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982D9B" w:rsidRPr="00211137" w14:paraId="37DB7558" w14:textId="77777777" w:rsidTr="007D03ED">
        <w:trPr>
          <w:trHeight w:val="600"/>
        </w:trPr>
        <w:tc>
          <w:tcPr>
            <w:tcW w:w="524" w:type="pct"/>
            <w:shd w:val="clear" w:color="auto" w:fill="FFFFFF" w:themeFill="background1"/>
            <w:noWrap/>
          </w:tcPr>
          <w:p w14:paraId="3E62409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A54D2F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w:t>
            </w:r>
            <w:r>
              <w:rPr>
                <w:rFonts w:ascii="Calibri" w:hAnsi="Calibri" w:cs="Calibri"/>
                <w:color w:val="000000"/>
                <w:sz w:val="22"/>
                <w:szCs w:val="22"/>
              </w:rPr>
              <w:t>r</w:t>
            </w:r>
            <w:r w:rsidRPr="00211137">
              <w:rPr>
                <w:rFonts w:ascii="Calibri" w:hAnsi="Calibri" w:cs="Calibri"/>
                <w:color w:val="000000"/>
                <w:sz w:val="22"/>
                <w:szCs w:val="22"/>
              </w:rPr>
              <w:t>apporteur</w:t>
            </w:r>
          </w:p>
        </w:tc>
        <w:tc>
          <w:tcPr>
            <w:tcW w:w="194" w:type="pct"/>
            <w:shd w:val="clear" w:color="auto" w:fill="FFFFFF" w:themeFill="background1"/>
            <w:noWrap/>
            <w:hideMark/>
          </w:tcPr>
          <w:p w14:paraId="032E667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261C913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George Anthony</w:t>
            </w:r>
          </w:p>
        </w:tc>
        <w:tc>
          <w:tcPr>
            <w:tcW w:w="633" w:type="pct"/>
            <w:shd w:val="clear" w:color="auto" w:fill="FFFFFF" w:themeFill="background1"/>
            <w:noWrap/>
            <w:hideMark/>
          </w:tcPr>
          <w:p w14:paraId="30FB72C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Giannoumis</w:t>
            </w:r>
            <w:proofErr w:type="spellEnd"/>
          </w:p>
        </w:tc>
        <w:tc>
          <w:tcPr>
            <w:tcW w:w="1023" w:type="pct"/>
            <w:shd w:val="clear" w:color="auto" w:fill="FFFFFF" w:themeFill="background1"/>
            <w:noWrap/>
            <w:hideMark/>
          </w:tcPr>
          <w:p w14:paraId="396F029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Norway</w:t>
            </w:r>
          </w:p>
        </w:tc>
        <w:tc>
          <w:tcPr>
            <w:tcW w:w="536" w:type="pct"/>
            <w:shd w:val="clear" w:color="auto" w:fill="FFFFFF" w:themeFill="background1"/>
            <w:noWrap/>
            <w:hideMark/>
          </w:tcPr>
          <w:p w14:paraId="72C2A9C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30F8121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Oslo and </w:t>
            </w:r>
            <w:proofErr w:type="spellStart"/>
            <w:r w:rsidRPr="00211137">
              <w:rPr>
                <w:rFonts w:ascii="Calibri" w:hAnsi="Calibri" w:cs="Calibri"/>
                <w:color w:val="000000"/>
                <w:sz w:val="22"/>
                <w:szCs w:val="22"/>
              </w:rPr>
              <w:t>Akershus</w:t>
            </w:r>
            <w:proofErr w:type="spellEnd"/>
            <w:r w:rsidRPr="00211137">
              <w:rPr>
                <w:rFonts w:ascii="Calibri" w:hAnsi="Calibri" w:cs="Calibri"/>
                <w:color w:val="000000"/>
                <w:sz w:val="22"/>
                <w:szCs w:val="22"/>
              </w:rPr>
              <w:t xml:space="preserve"> University College of Applied Sciences</w:t>
            </w:r>
          </w:p>
        </w:tc>
      </w:tr>
      <w:tr w:rsidR="00982D9B" w:rsidRPr="00211137" w14:paraId="25EC1FED" w14:textId="77777777" w:rsidTr="007D03ED">
        <w:trPr>
          <w:trHeight w:val="300"/>
        </w:trPr>
        <w:tc>
          <w:tcPr>
            <w:tcW w:w="524" w:type="pct"/>
            <w:shd w:val="clear" w:color="auto" w:fill="DBE5F1" w:themeFill="accent1" w:themeFillTint="33"/>
            <w:noWrap/>
          </w:tcPr>
          <w:p w14:paraId="79317B25"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A4E33E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2529E95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r</w:t>
            </w:r>
          </w:p>
        </w:tc>
        <w:tc>
          <w:tcPr>
            <w:tcW w:w="633" w:type="pct"/>
            <w:shd w:val="clear" w:color="auto" w:fill="DBE5F1" w:themeFill="accent1" w:themeFillTint="33"/>
            <w:noWrap/>
          </w:tcPr>
          <w:p w14:paraId="53E90F3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Karim</w:t>
            </w:r>
          </w:p>
        </w:tc>
        <w:tc>
          <w:tcPr>
            <w:tcW w:w="633" w:type="pct"/>
            <w:shd w:val="clear" w:color="auto" w:fill="DBE5F1" w:themeFill="accent1" w:themeFillTint="33"/>
            <w:noWrap/>
          </w:tcPr>
          <w:p w14:paraId="2EF9605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w:t>
            </w:r>
            <w:r>
              <w:rPr>
                <w:rFonts w:ascii="Calibri" w:hAnsi="Calibri" w:cs="Calibri"/>
                <w:color w:val="000000"/>
                <w:sz w:val="22"/>
                <w:szCs w:val="22"/>
              </w:rPr>
              <w:t>bdelghani</w:t>
            </w:r>
          </w:p>
        </w:tc>
        <w:tc>
          <w:tcPr>
            <w:tcW w:w="1023" w:type="pct"/>
            <w:shd w:val="clear" w:color="auto" w:fill="DBE5F1" w:themeFill="accent1" w:themeFillTint="33"/>
            <w:noWrap/>
          </w:tcPr>
          <w:p w14:paraId="2FF1954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61F90DC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2A915EB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5137E79B" w14:textId="77777777" w:rsidTr="007D03ED">
        <w:trPr>
          <w:trHeight w:val="300"/>
        </w:trPr>
        <w:tc>
          <w:tcPr>
            <w:tcW w:w="524" w:type="pct"/>
            <w:shd w:val="clear" w:color="auto" w:fill="FFFFFF" w:themeFill="background1"/>
            <w:noWrap/>
          </w:tcPr>
          <w:p w14:paraId="6E91817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F209F2D"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01875F6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41630AD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Sean</w:t>
            </w:r>
          </w:p>
        </w:tc>
        <w:tc>
          <w:tcPr>
            <w:tcW w:w="633" w:type="pct"/>
            <w:shd w:val="clear" w:color="auto" w:fill="FFFFFF" w:themeFill="background1"/>
            <w:noWrap/>
          </w:tcPr>
          <w:p w14:paraId="0FA4BF7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Doral</w:t>
            </w:r>
          </w:p>
        </w:tc>
        <w:tc>
          <w:tcPr>
            <w:tcW w:w="1023" w:type="pct"/>
            <w:shd w:val="clear" w:color="auto" w:fill="FFFFFF" w:themeFill="background1"/>
            <w:noWrap/>
          </w:tcPr>
          <w:p w14:paraId="3E511A5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486CF9C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w:t>
            </w:r>
            <w:r>
              <w:rPr>
                <w:rFonts w:ascii="Calibri" w:hAnsi="Calibri" w:cs="Calibri"/>
                <w:color w:val="000000"/>
                <w:sz w:val="22"/>
                <w:szCs w:val="22"/>
              </w:rPr>
              <w:t>-</w:t>
            </w:r>
            <w:r w:rsidRPr="00211137">
              <w:rPr>
                <w:rFonts w:ascii="Calibri" w:hAnsi="Calibri" w:cs="Calibri"/>
                <w:color w:val="000000"/>
                <w:sz w:val="22"/>
                <w:szCs w:val="22"/>
              </w:rPr>
              <w:t>Pacific</w:t>
            </w:r>
          </w:p>
        </w:tc>
        <w:tc>
          <w:tcPr>
            <w:tcW w:w="862" w:type="pct"/>
            <w:shd w:val="clear" w:color="auto" w:fill="FFFFFF" w:themeFill="background1"/>
          </w:tcPr>
          <w:p w14:paraId="17B68C7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17715B99" w14:textId="77777777" w:rsidTr="007D03ED">
        <w:trPr>
          <w:trHeight w:val="300"/>
        </w:trPr>
        <w:tc>
          <w:tcPr>
            <w:tcW w:w="524" w:type="pct"/>
            <w:shd w:val="clear" w:color="auto" w:fill="DBE5F1" w:themeFill="accent1" w:themeFillTint="33"/>
            <w:noWrap/>
          </w:tcPr>
          <w:p w14:paraId="68BD037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63BDEF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31E5ED5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DBE5F1" w:themeFill="accent1" w:themeFillTint="33"/>
            <w:noWrap/>
          </w:tcPr>
          <w:p w14:paraId="5CD0131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DBE5F1" w:themeFill="accent1" w:themeFillTint="33"/>
            <w:noWrap/>
          </w:tcPr>
          <w:p w14:paraId="3579B22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Jallow</w:t>
            </w:r>
            <w:proofErr w:type="spellEnd"/>
          </w:p>
        </w:tc>
        <w:tc>
          <w:tcPr>
            <w:tcW w:w="1023" w:type="pct"/>
            <w:shd w:val="clear" w:color="auto" w:fill="DBE5F1" w:themeFill="accent1" w:themeFillTint="33"/>
            <w:noWrap/>
          </w:tcPr>
          <w:p w14:paraId="18B33BC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2F085BE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6EBB030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285D6965" w14:textId="77777777" w:rsidTr="007D03ED">
        <w:trPr>
          <w:trHeight w:val="300"/>
        </w:trPr>
        <w:tc>
          <w:tcPr>
            <w:tcW w:w="524" w:type="pct"/>
            <w:shd w:val="clear" w:color="auto" w:fill="FFFFFF" w:themeFill="background1"/>
            <w:noWrap/>
          </w:tcPr>
          <w:p w14:paraId="72D3CDE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28E0DA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5EAE7C22"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66DD149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4A6BE8C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28CEFBA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2799273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3981170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39ABF766" w14:textId="77777777" w:rsidTr="007D03ED">
        <w:trPr>
          <w:trHeight w:val="300"/>
        </w:trPr>
        <w:tc>
          <w:tcPr>
            <w:tcW w:w="524" w:type="pct"/>
            <w:shd w:val="clear" w:color="auto" w:fill="DBE5F1" w:themeFill="accent1" w:themeFillTint="33"/>
            <w:noWrap/>
          </w:tcPr>
          <w:p w14:paraId="22A1193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9511E7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 xml:space="preserve">oint </w:t>
            </w:r>
          </w:p>
        </w:tc>
        <w:tc>
          <w:tcPr>
            <w:tcW w:w="194" w:type="pct"/>
            <w:shd w:val="clear" w:color="auto" w:fill="DBE5F1" w:themeFill="accent1" w:themeFillTint="33"/>
            <w:noWrap/>
          </w:tcPr>
          <w:p w14:paraId="58095EC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7A865CBF"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0FA104C6"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2F40DD4C"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66767D6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AB4EB18"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77F8BF5C" w14:textId="77777777" w:rsidTr="007D03ED">
        <w:trPr>
          <w:trHeight w:val="300"/>
        </w:trPr>
        <w:tc>
          <w:tcPr>
            <w:tcW w:w="524" w:type="pct"/>
            <w:shd w:val="clear" w:color="auto" w:fill="FFFFFF" w:themeFill="background1"/>
            <w:noWrap/>
          </w:tcPr>
          <w:p w14:paraId="153ECB5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50A8BF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FFFFFF" w:themeFill="background1"/>
            <w:noWrap/>
          </w:tcPr>
          <w:p w14:paraId="20A741CB"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r w:rsidRPr="00211137">
              <w:rPr>
                <w:rFonts w:ascii="Calibri" w:hAnsi="Calibri" w:cs="Calibri"/>
                <w:color w:val="000000"/>
                <w:sz w:val="22"/>
                <w:szCs w:val="22"/>
              </w:rPr>
              <w:t xml:space="preserve"> </w:t>
            </w:r>
          </w:p>
        </w:tc>
        <w:tc>
          <w:tcPr>
            <w:tcW w:w="633" w:type="pct"/>
            <w:shd w:val="clear" w:color="auto" w:fill="FFFFFF" w:themeFill="background1"/>
            <w:noWrap/>
          </w:tcPr>
          <w:p w14:paraId="4B93C6C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Ana</w:t>
            </w:r>
          </w:p>
        </w:tc>
        <w:tc>
          <w:tcPr>
            <w:tcW w:w="633" w:type="pct"/>
            <w:shd w:val="clear" w:color="auto" w:fill="FFFFFF" w:themeFill="background1"/>
            <w:noWrap/>
          </w:tcPr>
          <w:p w14:paraId="7F3DF62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roofErr w:type="spellStart"/>
            <w:r>
              <w:rPr>
                <w:rFonts w:ascii="Calibri" w:hAnsi="Calibri" w:cs="Calibri"/>
                <w:color w:val="000000"/>
                <w:sz w:val="22"/>
                <w:szCs w:val="22"/>
              </w:rPr>
              <w:t>Veneroso</w:t>
            </w:r>
            <w:proofErr w:type="spellEnd"/>
          </w:p>
        </w:tc>
        <w:tc>
          <w:tcPr>
            <w:tcW w:w="1023" w:type="pct"/>
            <w:shd w:val="clear" w:color="auto" w:fill="FFFFFF" w:themeFill="background1"/>
            <w:noWrap/>
          </w:tcPr>
          <w:p w14:paraId="0718BD37"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w:t>
            </w:r>
            <w:r>
              <w:rPr>
                <w:rFonts w:ascii="Calibri" w:hAnsi="Calibri" w:cs="Calibri"/>
                <w:color w:val="000000"/>
                <w:sz w:val="22"/>
                <w:szCs w:val="22"/>
              </w:rPr>
              <w:t>AMS</w:t>
            </w:r>
          </w:p>
        </w:tc>
        <w:tc>
          <w:tcPr>
            <w:tcW w:w="536" w:type="pct"/>
            <w:shd w:val="clear" w:color="auto" w:fill="FFFFFF" w:themeFill="background1"/>
            <w:noWrap/>
          </w:tcPr>
          <w:p w14:paraId="5B1F9D74"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Americas</w:t>
            </w:r>
          </w:p>
        </w:tc>
        <w:tc>
          <w:tcPr>
            <w:tcW w:w="862" w:type="pct"/>
            <w:shd w:val="clear" w:color="auto" w:fill="FFFFFF" w:themeFill="background1"/>
          </w:tcPr>
          <w:p w14:paraId="66E8470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982D9B" w:rsidRPr="00211137" w14:paraId="19C16187" w14:textId="77777777" w:rsidTr="007D03ED">
        <w:trPr>
          <w:trHeight w:val="300"/>
        </w:trPr>
        <w:tc>
          <w:tcPr>
            <w:tcW w:w="524" w:type="pct"/>
            <w:shd w:val="clear" w:color="auto" w:fill="DBE5F1" w:themeFill="accent1" w:themeFillTint="33"/>
            <w:noWrap/>
          </w:tcPr>
          <w:p w14:paraId="1CD23000"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68821F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w:t>
            </w:r>
            <w:r>
              <w:rPr>
                <w:rFonts w:ascii="Calibri" w:hAnsi="Calibri" w:cs="Calibri"/>
                <w:color w:val="000000"/>
                <w:sz w:val="22"/>
                <w:szCs w:val="22"/>
              </w:rPr>
              <w:t>f</w:t>
            </w:r>
            <w:r w:rsidRPr="00211137">
              <w:rPr>
                <w:rFonts w:ascii="Calibri" w:hAnsi="Calibri" w:cs="Calibri"/>
                <w:color w:val="000000"/>
                <w:sz w:val="22"/>
                <w:szCs w:val="22"/>
              </w:rPr>
              <w:t xml:space="preserve">ocal </w:t>
            </w:r>
            <w:r>
              <w:rPr>
                <w:rFonts w:ascii="Calibri" w:hAnsi="Calibri" w:cs="Calibri"/>
                <w:color w:val="000000"/>
                <w:sz w:val="22"/>
                <w:szCs w:val="22"/>
              </w:rPr>
              <w:t>p</w:t>
            </w:r>
            <w:r w:rsidRPr="00211137">
              <w:rPr>
                <w:rFonts w:ascii="Calibri" w:hAnsi="Calibri" w:cs="Calibri"/>
                <w:color w:val="000000"/>
                <w:sz w:val="22"/>
                <w:szCs w:val="22"/>
              </w:rPr>
              <w:t>oint</w:t>
            </w:r>
          </w:p>
        </w:tc>
        <w:tc>
          <w:tcPr>
            <w:tcW w:w="194" w:type="pct"/>
            <w:shd w:val="clear" w:color="auto" w:fill="DBE5F1" w:themeFill="accent1" w:themeFillTint="33"/>
            <w:noWrap/>
          </w:tcPr>
          <w:p w14:paraId="6F8C5393"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756F33D9"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Roxana</w:t>
            </w:r>
          </w:p>
        </w:tc>
        <w:tc>
          <w:tcPr>
            <w:tcW w:w="633" w:type="pct"/>
            <w:shd w:val="clear" w:color="auto" w:fill="DBE5F1" w:themeFill="accent1" w:themeFillTint="33"/>
            <w:noWrap/>
          </w:tcPr>
          <w:p w14:paraId="4624F901"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Widmer-Iliescu</w:t>
            </w:r>
          </w:p>
        </w:tc>
        <w:tc>
          <w:tcPr>
            <w:tcW w:w="1023" w:type="pct"/>
            <w:shd w:val="clear" w:color="auto" w:fill="DBE5F1" w:themeFill="accent1" w:themeFillTint="33"/>
            <w:noWrap/>
          </w:tcPr>
          <w:p w14:paraId="137167DE"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w:t>
            </w:r>
            <w:r>
              <w:rPr>
                <w:rFonts w:ascii="Calibri" w:hAnsi="Calibri" w:cs="Calibri"/>
                <w:color w:val="000000"/>
                <w:sz w:val="22"/>
                <w:szCs w:val="22"/>
              </w:rPr>
              <w:t>NS/DGS</w:t>
            </w:r>
          </w:p>
        </w:tc>
        <w:tc>
          <w:tcPr>
            <w:tcW w:w="536" w:type="pct"/>
            <w:shd w:val="clear" w:color="auto" w:fill="DBE5F1" w:themeFill="accent1" w:themeFillTint="33"/>
            <w:noWrap/>
          </w:tcPr>
          <w:p w14:paraId="00AA7496" w14:textId="77777777" w:rsidR="00982D9B" w:rsidRPr="00211137" w:rsidRDefault="00982D9B" w:rsidP="007D03ED">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2647562A" w14:textId="77777777" w:rsidR="00982D9B" w:rsidRPr="00211137" w:rsidRDefault="00982D9B" w:rsidP="007D03ED">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bl>
    <w:p w14:paraId="2AC735F9" w14:textId="77777777" w:rsidR="00982D9B" w:rsidRDefault="00982D9B" w:rsidP="00982D9B">
      <w:pPr>
        <w:tabs>
          <w:tab w:val="left" w:pos="3195"/>
        </w:tabs>
        <w:jc w:val="center"/>
        <w:rPr>
          <w:szCs w:val="24"/>
        </w:rPr>
      </w:pPr>
    </w:p>
    <w:p w14:paraId="376E5CF3" w14:textId="77777777" w:rsidR="00982D9B" w:rsidRDefault="00982D9B" w:rsidP="00982D9B">
      <w:pPr>
        <w:tabs>
          <w:tab w:val="left" w:pos="3195"/>
        </w:tabs>
        <w:jc w:val="center"/>
        <w:rPr>
          <w:szCs w:val="24"/>
        </w:rPr>
      </w:pPr>
    </w:p>
    <w:p w14:paraId="1FF09D0D" w14:textId="77777777" w:rsidR="00982D9B" w:rsidRDefault="00982D9B" w:rsidP="00982D9B">
      <w:pPr>
        <w:overflowPunct/>
        <w:autoSpaceDE/>
        <w:autoSpaceDN/>
        <w:adjustRightInd/>
        <w:spacing w:before="0"/>
        <w:textAlignment w:val="auto"/>
        <w:rPr>
          <w:b/>
          <w:bCs/>
        </w:rPr>
      </w:pPr>
      <w:r>
        <w:rPr>
          <w:b/>
          <w:bCs/>
        </w:rPr>
        <w:br w:type="page"/>
      </w:r>
    </w:p>
    <w:p w14:paraId="6CC5B185" w14:textId="77777777" w:rsidR="00982D9B" w:rsidRPr="00EB7306" w:rsidRDefault="00982D9B" w:rsidP="00982D9B">
      <w:pPr>
        <w:spacing w:after="120"/>
        <w:rPr>
          <w:b/>
          <w:bCs/>
        </w:rPr>
      </w:pPr>
      <w:r>
        <w:rPr>
          <w:b/>
          <w:bCs/>
        </w:rPr>
        <w:lastRenderedPageBreak/>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982D9B" w:rsidRPr="00D2161E" w14:paraId="7AD93A88" w14:textId="77777777" w:rsidTr="007D03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77382530" w14:textId="77777777" w:rsidR="00982D9B" w:rsidRPr="00D2161E" w:rsidRDefault="00982D9B" w:rsidP="007D03ED">
            <w:pPr>
              <w:spacing w:before="40" w:afterLines="40" w:after="96"/>
              <w:rPr>
                <w:b w:val="0"/>
                <w:bCs w:val="0"/>
                <w:sz w:val="22"/>
                <w:szCs w:val="22"/>
              </w:rPr>
            </w:pPr>
          </w:p>
        </w:tc>
        <w:tc>
          <w:tcPr>
            <w:tcW w:w="5220" w:type="dxa"/>
            <w:tcBorders>
              <w:top w:val="nil"/>
              <w:bottom w:val="nil"/>
            </w:tcBorders>
          </w:tcPr>
          <w:p w14:paraId="3FF7959A" w14:textId="77777777" w:rsidR="00982D9B" w:rsidRPr="00D2161E" w:rsidRDefault="00982D9B" w:rsidP="007D03ED">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 xml:space="preserve">Study Group 1 </w:t>
            </w:r>
          </w:p>
        </w:tc>
        <w:tc>
          <w:tcPr>
            <w:tcW w:w="4860" w:type="dxa"/>
            <w:tcBorders>
              <w:top w:val="nil"/>
              <w:bottom w:val="nil"/>
              <w:right w:val="nil"/>
            </w:tcBorders>
          </w:tcPr>
          <w:p w14:paraId="183315D5" w14:textId="77777777" w:rsidR="00982D9B" w:rsidRPr="00D2161E" w:rsidRDefault="00982D9B" w:rsidP="007D03ED">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Study Group 2</w:t>
            </w:r>
          </w:p>
        </w:tc>
      </w:tr>
      <w:tr w:rsidR="00982D9B" w:rsidRPr="00D2161E" w14:paraId="046A00AA" w14:textId="77777777" w:rsidTr="007D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7AA76F69" w14:textId="77777777" w:rsidR="00982D9B" w:rsidRPr="00D2161E" w:rsidRDefault="00982D9B" w:rsidP="007D03ED">
            <w:pPr>
              <w:spacing w:before="40" w:afterLines="40" w:after="96"/>
              <w:rPr>
                <w:sz w:val="22"/>
                <w:szCs w:val="22"/>
              </w:rPr>
            </w:pPr>
            <w:r w:rsidRPr="00D2161E">
              <w:rPr>
                <w:sz w:val="22"/>
                <w:szCs w:val="22"/>
              </w:rPr>
              <w:t>Preparation of topics for WTDC-2</w:t>
            </w:r>
            <w:r>
              <w:rPr>
                <w:sz w:val="22"/>
                <w:szCs w:val="22"/>
              </w:rPr>
              <w:t>2</w:t>
            </w:r>
          </w:p>
        </w:tc>
      </w:tr>
      <w:tr w:rsidR="00982D9B" w:rsidRPr="00D2161E" w14:paraId="46E4D0FB" w14:textId="77777777" w:rsidTr="007D03ED">
        <w:tc>
          <w:tcPr>
            <w:cnfStyle w:val="001000000000" w:firstRow="0" w:lastRow="0" w:firstColumn="1" w:lastColumn="0" w:oddVBand="0" w:evenVBand="0" w:oddHBand="0" w:evenHBand="0" w:firstRowFirstColumn="0" w:firstRowLastColumn="0" w:lastRowFirstColumn="0" w:lastRowLastColumn="0"/>
            <w:tcW w:w="3870" w:type="dxa"/>
          </w:tcPr>
          <w:p w14:paraId="71A8346D" w14:textId="77777777" w:rsidR="00982D9B" w:rsidRPr="00D2161E" w:rsidRDefault="00982D9B" w:rsidP="007D03ED">
            <w:pPr>
              <w:spacing w:before="40" w:afterLines="40" w:after="96"/>
              <w:rPr>
                <w:b w:val="0"/>
                <w:bCs w:val="0"/>
                <w:sz w:val="22"/>
                <w:szCs w:val="22"/>
                <w:lang w:val="en-US"/>
              </w:rPr>
            </w:pPr>
            <w:r w:rsidRPr="00D2161E">
              <w:rPr>
                <w:b w:val="0"/>
                <w:bCs w:val="0"/>
                <w:sz w:val="22"/>
                <w:szCs w:val="22"/>
                <w:lang w:val="en-US"/>
              </w:rPr>
              <w:t>Working methods (WTDC-2</w:t>
            </w:r>
            <w:r>
              <w:rPr>
                <w:b w:val="0"/>
                <w:bCs w:val="0"/>
                <w:sz w:val="22"/>
                <w:szCs w:val="22"/>
                <w:lang w:val="en-US"/>
              </w:rPr>
              <w:t>2</w:t>
            </w:r>
            <w:r w:rsidRPr="00D2161E">
              <w:rPr>
                <w:b w:val="0"/>
                <w:bCs w:val="0"/>
                <w:sz w:val="22"/>
                <w:szCs w:val="22"/>
                <w:lang w:val="en-US"/>
              </w:rPr>
              <w:t xml:space="preserve"> Res. 1)</w:t>
            </w:r>
          </w:p>
        </w:tc>
        <w:tc>
          <w:tcPr>
            <w:tcW w:w="5220" w:type="dxa"/>
          </w:tcPr>
          <w:p w14:paraId="5CF01C0D" w14:textId="77777777" w:rsidR="00982D9B" w:rsidRPr="00D2161E"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xml:space="preserve">, </w:t>
            </w:r>
            <w:r>
              <w:rPr>
                <w:sz w:val="22"/>
                <w:szCs w:val="22"/>
                <w:lang w:val="en-US"/>
              </w:rPr>
              <w:t>R</w:t>
            </w:r>
            <w:r w:rsidRPr="00D2161E">
              <w:rPr>
                <w:sz w:val="22"/>
                <w:szCs w:val="22"/>
                <w:lang w:val="en-US"/>
              </w:rPr>
              <w:t>apporteur for Q4/1, Russian Federation</w:t>
            </w:r>
          </w:p>
        </w:tc>
        <w:tc>
          <w:tcPr>
            <w:tcW w:w="4860" w:type="dxa"/>
          </w:tcPr>
          <w:p w14:paraId="027112A4" w14:textId="77777777" w:rsidR="00982D9B" w:rsidRPr="00D2161E"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Alina </w:t>
            </w:r>
            <w:proofErr w:type="spellStart"/>
            <w:r w:rsidRPr="00D2161E">
              <w:rPr>
                <w:sz w:val="22"/>
                <w:szCs w:val="22"/>
                <w:lang w:val="en-US"/>
              </w:rPr>
              <w:t>Modan</w:t>
            </w:r>
            <w:proofErr w:type="spellEnd"/>
            <w:r w:rsidRPr="00D2161E">
              <w:rPr>
                <w:sz w:val="22"/>
                <w:szCs w:val="22"/>
                <w:lang w:val="en-US"/>
              </w:rPr>
              <w:t xml:space="preserve">,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Romania</w:t>
            </w:r>
          </w:p>
        </w:tc>
      </w:tr>
      <w:tr w:rsidR="00982D9B" w:rsidRPr="00D2161E" w14:paraId="41CFC231" w14:textId="77777777" w:rsidTr="007D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331F7E3" w14:textId="77777777" w:rsidR="00982D9B" w:rsidRPr="00D2161E" w:rsidRDefault="00982D9B" w:rsidP="007D03ED">
            <w:pPr>
              <w:spacing w:before="40" w:afterLines="40" w:after="96"/>
              <w:rPr>
                <w:sz w:val="22"/>
                <w:szCs w:val="22"/>
                <w:lang w:val="en-US"/>
              </w:rPr>
            </w:pPr>
            <w:r w:rsidRPr="00D2161E">
              <w:rPr>
                <w:b w:val="0"/>
                <w:bCs w:val="0"/>
                <w:sz w:val="22"/>
                <w:szCs w:val="22"/>
                <w:lang w:val="en-US"/>
              </w:rPr>
              <w:t>Future study Questions (WTDC-2</w:t>
            </w:r>
            <w:r>
              <w:rPr>
                <w:b w:val="0"/>
                <w:bCs w:val="0"/>
                <w:sz w:val="22"/>
                <w:szCs w:val="22"/>
                <w:lang w:val="en-US"/>
              </w:rPr>
              <w:t>2</w:t>
            </w:r>
            <w:r w:rsidRPr="00D2161E">
              <w:rPr>
                <w:b w:val="0"/>
                <w:bCs w:val="0"/>
                <w:sz w:val="22"/>
                <w:szCs w:val="22"/>
                <w:lang w:val="en-US"/>
              </w:rPr>
              <w:t xml:space="preserve"> Res. 2)</w:t>
            </w:r>
          </w:p>
        </w:tc>
        <w:tc>
          <w:tcPr>
            <w:tcW w:w="5220" w:type="dxa"/>
          </w:tcPr>
          <w:p w14:paraId="3EFFB3FB" w14:textId="77777777" w:rsidR="00982D9B" w:rsidRPr="00D2161E"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rPr>
              <w:t xml:space="preserve">Mr Roberto Hirayama,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w:t>
            </w:r>
            <w:r w:rsidRPr="00D2161E">
              <w:rPr>
                <w:sz w:val="22"/>
                <w:szCs w:val="22"/>
              </w:rPr>
              <w:t xml:space="preserve"> </w:t>
            </w:r>
            <w:r>
              <w:rPr>
                <w:rFonts w:eastAsia="Times New Roman" w:cstheme="minorHAnsi"/>
                <w:szCs w:val="24"/>
              </w:rPr>
              <w:t>and</w:t>
            </w:r>
            <w:r w:rsidRPr="00D2161E">
              <w:rPr>
                <w:sz w:val="22"/>
                <w:szCs w:val="22"/>
              </w:rPr>
              <w:t xml:space="preserve"> </w:t>
            </w:r>
            <w:r>
              <w:rPr>
                <w:sz w:val="22"/>
                <w:szCs w:val="22"/>
                <w:lang w:val="en-US"/>
              </w:rPr>
              <w:t>R</w:t>
            </w:r>
            <w:r w:rsidRPr="00D2161E">
              <w:rPr>
                <w:sz w:val="22"/>
                <w:szCs w:val="22"/>
                <w:lang w:val="en-US"/>
              </w:rPr>
              <w:t>apporteur</w:t>
            </w:r>
            <w:r w:rsidRPr="00D2161E">
              <w:rPr>
                <w:sz w:val="22"/>
                <w:szCs w:val="22"/>
              </w:rPr>
              <w:t xml:space="preserve"> for Q2/1, Brazil</w:t>
            </w:r>
          </w:p>
        </w:tc>
        <w:tc>
          <w:tcPr>
            <w:tcW w:w="4860" w:type="dxa"/>
          </w:tcPr>
          <w:p w14:paraId="72A868F7" w14:textId="77777777" w:rsidR="00982D9B" w:rsidRPr="00D2161E"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Abdelaziz </w:t>
            </w:r>
            <w:proofErr w:type="spellStart"/>
            <w:r w:rsidRPr="00D2161E">
              <w:rPr>
                <w:sz w:val="22"/>
                <w:szCs w:val="22"/>
                <w:lang w:val="en-US"/>
              </w:rPr>
              <w:t>Alzarooni</w:t>
            </w:r>
            <w:proofErr w:type="spellEnd"/>
            <w:r w:rsidRPr="00D2161E">
              <w:rPr>
                <w:sz w:val="22"/>
                <w:szCs w:val="22"/>
                <w:lang w:val="en-US"/>
              </w:rPr>
              <w:t xml:space="preserve">,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United Arab Emirates</w:t>
            </w:r>
          </w:p>
        </w:tc>
      </w:tr>
      <w:tr w:rsidR="00982D9B" w:rsidRPr="00D2161E" w14:paraId="7905E80D" w14:textId="77777777" w:rsidTr="007D03ED">
        <w:tc>
          <w:tcPr>
            <w:cnfStyle w:val="001000000000" w:firstRow="0" w:lastRow="0" w:firstColumn="1" w:lastColumn="0" w:oddVBand="0" w:evenVBand="0" w:oddHBand="0" w:evenHBand="0" w:firstRowFirstColumn="0" w:firstRowLastColumn="0" w:lastRowFirstColumn="0" w:lastRowLastColumn="0"/>
            <w:tcW w:w="3870" w:type="dxa"/>
          </w:tcPr>
          <w:p w14:paraId="5A59B262" w14:textId="77777777" w:rsidR="00982D9B" w:rsidRPr="00D2161E" w:rsidRDefault="00982D9B" w:rsidP="007D03ED">
            <w:pPr>
              <w:spacing w:before="40" w:afterLines="40" w:after="96"/>
              <w:rPr>
                <w:b w:val="0"/>
                <w:bCs w:val="0"/>
                <w:sz w:val="22"/>
                <w:szCs w:val="22"/>
                <w:lang w:val="en-US"/>
              </w:rPr>
            </w:pPr>
            <w:r w:rsidRPr="00D2161E">
              <w:rPr>
                <w:b w:val="0"/>
                <w:bCs w:val="0"/>
                <w:sz w:val="22"/>
                <w:szCs w:val="22"/>
                <w:lang w:val="en-US"/>
              </w:rPr>
              <w:t>Synergies of future study Questions with regional preparatory processes</w:t>
            </w:r>
          </w:p>
        </w:tc>
        <w:tc>
          <w:tcPr>
            <w:tcW w:w="5220" w:type="dxa"/>
          </w:tcPr>
          <w:p w14:paraId="3E1D389C" w14:textId="77777777" w:rsidR="00982D9B" w:rsidRPr="00D2161E"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w:t>
            </w:r>
            <w:r w:rsidRPr="00D2161E">
              <w:rPr>
                <w:sz w:val="22"/>
                <w:szCs w:val="22"/>
              </w:rPr>
              <w:t xml:space="preserve"> </w:t>
            </w:r>
            <w:r>
              <w:rPr>
                <w:rFonts w:eastAsia="Times New Roman" w:cstheme="minorHAnsi"/>
                <w:szCs w:val="24"/>
              </w:rPr>
              <w:t>and</w:t>
            </w:r>
            <w:r w:rsidRPr="00D2161E">
              <w:rPr>
                <w:sz w:val="22"/>
                <w:szCs w:val="22"/>
              </w:rPr>
              <w:t xml:space="preserve"> </w:t>
            </w:r>
            <w:r>
              <w:rPr>
                <w:sz w:val="22"/>
                <w:szCs w:val="22"/>
                <w:lang w:val="en-US"/>
              </w:rPr>
              <w:t>R</w:t>
            </w:r>
            <w:r w:rsidRPr="00D2161E">
              <w:rPr>
                <w:sz w:val="22"/>
                <w:szCs w:val="22"/>
                <w:lang w:val="en-US"/>
              </w:rPr>
              <w:t>apporteur</w:t>
            </w:r>
            <w:r w:rsidRPr="00D2161E">
              <w:rPr>
                <w:sz w:val="22"/>
                <w:szCs w:val="22"/>
              </w:rPr>
              <w:t xml:space="preserve"> for Q2/1, Brazil</w:t>
            </w:r>
          </w:p>
        </w:tc>
        <w:tc>
          <w:tcPr>
            <w:tcW w:w="4860" w:type="dxa"/>
          </w:tcPr>
          <w:p w14:paraId="02119ECE" w14:textId="77777777" w:rsidR="00982D9B" w:rsidRPr="00D2161E"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Maria </w:t>
            </w:r>
            <w:proofErr w:type="spellStart"/>
            <w:r w:rsidRPr="00D2161E">
              <w:rPr>
                <w:sz w:val="22"/>
                <w:szCs w:val="22"/>
                <w:lang w:val="en-US"/>
              </w:rPr>
              <w:t>Bolshakova</w:t>
            </w:r>
            <w:proofErr w:type="spellEnd"/>
            <w:r w:rsidRPr="00D2161E">
              <w:rPr>
                <w:sz w:val="22"/>
                <w:szCs w:val="22"/>
                <w:lang w:val="en-US"/>
              </w:rPr>
              <w:t xml:space="preserve">,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Russian Federation</w:t>
            </w:r>
          </w:p>
        </w:tc>
      </w:tr>
      <w:tr w:rsidR="00982D9B" w:rsidRPr="00D2161E" w14:paraId="7EFC1188" w14:textId="77777777" w:rsidTr="007D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2A422CC" w14:textId="77777777" w:rsidR="00982D9B" w:rsidRPr="00D2161E" w:rsidRDefault="00982D9B" w:rsidP="007D03ED">
            <w:pPr>
              <w:spacing w:before="40" w:afterLines="40" w:after="96"/>
              <w:rPr>
                <w:b w:val="0"/>
                <w:bCs w:val="0"/>
                <w:sz w:val="22"/>
                <w:szCs w:val="22"/>
                <w:lang w:val="en-US"/>
              </w:rPr>
            </w:pPr>
            <w:r w:rsidRPr="00D2161E">
              <w:rPr>
                <w:b w:val="0"/>
                <w:bCs w:val="0"/>
                <w:sz w:val="22"/>
                <w:szCs w:val="22"/>
                <w:lang w:val="en-US"/>
              </w:rPr>
              <w:t>Streamlining of WTDC-2</w:t>
            </w:r>
            <w:r>
              <w:rPr>
                <w:b w:val="0"/>
                <w:bCs w:val="0"/>
                <w:sz w:val="22"/>
                <w:szCs w:val="22"/>
                <w:lang w:val="en-US"/>
              </w:rPr>
              <w:t>2</w:t>
            </w:r>
            <w:r w:rsidRPr="00D2161E">
              <w:rPr>
                <w:b w:val="0"/>
                <w:bCs w:val="0"/>
                <w:sz w:val="22"/>
                <w:szCs w:val="22"/>
                <w:lang w:val="en-US"/>
              </w:rPr>
              <w:t xml:space="preserve"> Resolutions</w:t>
            </w:r>
          </w:p>
        </w:tc>
        <w:tc>
          <w:tcPr>
            <w:tcW w:w="10080" w:type="dxa"/>
            <w:gridSpan w:val="2"/>
          </w:tcPr>
          <w:p w14:paraId="1DD7E86B" w14:textId="77777777" w:rsidR="00982D9B" w:rsidRPr="00D2161E"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xml:space="preserve">, </w:t>
            </w:r>
            <w:r>
              <w:rPr>
                <w:sz w:val="22"/>
                <w:szCs w:val="22"/>
                <w:lang w:val="en-US"/>
              </w:rPr>
              <w:t>R</w:t>
            </w:r>
            <w:r w:rsidRPr="00D2161E">
              <w:rPr>
                <w:sz w:val="22"/>
                <w:szCs w:val="22"/>
                <w:lang w:val="en-US"/>
              </w:rPr>
              <w:t>apporteur for Q4/1, Russian Federation</w:t>
            </w:r>
          </w:p>
        </w:tc>
      </w:tr>
      <w:tr w:rsidR="00982D9B" w:rsidRPr="00982D9B" w14:paraId="2C948F16" w14:textId="77777777" w:rsidTr="007D03ED">
        <w:tc>
          <w:tcPr>
            <w:cnfStyle w:val="001000000000" w:firstRow="0" w:lastRow="0" w:firstColumn="1" w:lastColumn="0" w:oddVBand="0" w:evenVBand="0" w:oddHBand="0" w:evenHBand="0" w:firstRowFirstColumn="0" w:firstRowLastColumn="0" w:lastRowFirstColumn="0" w:lastRowLastColumn="0"/>
            <w:tcW w:w="3870" w:type="dxa"/>
          </w:tcPr>
          <w:p w14:paraId="2739853F" w14:textId="77777777" w:rsidR="00982D9B" w:rsidRPr="00D2161E" w:rsidRDefault="00982D9B" w:rsidP="007D03ED">
            <w:pPr>
              <w:spacing w:before="40" w:afterLines="40" w:after="96"/>
              <w:rPr>
                <w:b w:val="0"/>
                <w:bCs w:val="0"/>
                <w:sz w:val="22"/>
                <w:szCs w:val="22"/>
                <w:lang w:val="en-US"/>
              </w:rPr>
            </w:pPr>
            <w:r w:rsidRPr="00D2161E">
              <w:rPr>
                <w:b w:val="0"/>
                <w:bCs w:val="0"/>
                <w:sz w:val="22"/>
                <w:szCs w:val="22"/>
                <w:lang w:val="en-US"/>
              </w:rPr>
              <w:t>WTDC-2</w:t>
            </w:r>
            <w:r>
              <w:rPr>
                <w:b w:val="0"/>
                <w:bCs w:val="0"/>
                <w:sz w:val="22"/>
                <w:szCs w:val="22"/>
                <w:lang w:val="en-US"/>
              </w:rPr>
              <w:t>2</w:t>
            </w:r>
            <w:r w:rsidRPr="00D2161E">
              <w:rPr>
                <w:b w:val="0"/>
                <w:bCs w:val="0"/>
                <w:sz w:val="22"/>
                <w:szCs w:val="22"/>
                <w:lang w:val="en-US"/>
              </w:rPr>
              <w:t xml:space="preserve"> draft declaration</w:t>
            </w:r>
          </w:p>
        </w:tc>
        <w:tc>
          <w:tcPr>
            <w:tcW w:w="5220" w:type="dxa"/>
          </w:tcPr>
          <w:p w14:paraId="64B978A8" w14:textId="77777777" w:rsidR="00982D9B" w:rsidRPr="00D2161E"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D2161E">
              <w:rPr>
                <w:sz w:val="22"/>
                <w:szCs w:val="22"/>
              </w:rPr>
              <w:t xml:space="preserve">Ms Sameera Belal </w:t>
            </w:r>
            <w:proofErr w:type="spellStart"/>
            <w:r w:rsidRPr="00D2161E">
              <w:rPr>
                <w:sz w:val="22"/>
                <w:szCs w:val="22"/>
              </w:rPr>
              <w:t>Momen</w:t>
            </w:r>
            <w:proofErr w:type="spellEnd"/>
            <w:r w:rsidRPr="00D2161E">
              <w:rPr>
                <w:sz w:val="22"/>
                <w:szCs w:val="22"/>
              </w:rPr>
              <w:t xml:space="preserve"> Mohammad,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w:t>
            </w:r>
            <w:r w:rsidRPr="00D2161E">
              <w:rPr>
                <w:sz w:val="22"/>
                <w:szCs w:val="22"/>
              </w:rPr>
              <w:t>, Kuwait</w:t>
            </w:r>
          </w:p>
        </w:tc>
        <w:tc>
          <w:tcPr>
            <w:tcW w:w="4860" w:type="dxa"/>
          </w:tcPr>
          <w:p w14:paraId="3A56BCC4" w14:textId="77777777" w:rsidR="00982D9B" w:rsidRPr="00D2161E"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 xml:space="preserve">Ms Amel </w:t>
            </w:r>
            <w:proofErr w:type="spellStart"/>
            <w:r w:rsidRPr="00D2161E">
              <w:rPr>
                <w:sz w:val="22"/>
                <w:szCs w:val="22"/>
                <w:lang w:val="fr-CH"/>
              </w:rPr>
              <w:t>Khiar</w:t>
            </w:r>
            <w:proofErr w:type="spellEnd"/>
            <w:r w:rsidRPr="00D2161E">
              <w:rPr>
                <w:sz w:val="22"/>
                <w:szCs w:val="22"/>
                <w:lang w:val="fr-CH"/>
              </w:rPr>
              <w:t xml:space="preserve">, </w:t>
            </w:r>
            <w:r>
              <w:rPr>
                <w:sz w:val="22"/>
                <w:szCs w:val="22"/>
                <w:lang w:val="fr-CH"/>
              </w:rPr>
              <w:t>V</w:t>
            </w:r>
            <w:r w:rsidRPr="00D2161E">
              <w:rPr>
                <w:sz w:val="22"/>
                <w:szCs w:val="22"/>
                <w:lang w:val="fr-CH"/>
              </w:rPr>
              <w:t>ice-</w:t>
            </w:r>
            <w:r>
              <w:rPr>
                <w:sz w:val="22"/>
                <w:szCs w:val="22"/>
                <w:lang w:val="fr-CH"/>
              </w:rPr>
              <w:t>R</w:t>
            </w:r>
            <w:r w:rsidRPr="00D2161E">
              <w:rPr>
                <w:sz w:val="22"/>
                <w:szCs w:val="22"/>
                <w:lang w:val="fr-CH"/>
              </w:rPr>
              <w:t>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982D9B" w:rsidRPr="00D2161E" w14:paraId="2FBA8EDC" w14:textId="77777777" w:rsidTr="007D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5A41F756" w14:textId="77777777" w:rsidR="00982D9B" w:rsidRPr="00D2161E" w:rsidRDefault="00982D9B" w:rsidP="007D03ED">
            <w:pPr>
              <w:spacing w:before="40" w:afterLines="40" w:after="96"/>
              <w:rPr>
                <w:sz w:val="22"/>
                <w:szCs w:val="22"/>
              </w:rPr>
            </w:pPr>
            <w:r w:rsidRPr="00D2161E">
              <w:rPr>
                <w:sz w:val="22"/>
                <w:szCs w:val="22"/>
              </w:rPr>
              <w:t xml:space="preserve">Other key activities and topics for ITU-D </w:t>
            </w:r>
            <w:r>
              <w:rPr>
                <w:sz w:val="22"/>
                <w:szCs w:val="22"/>
              </w:rPr>
              <w:t>s</w:t>
            </w:r>
            <w:r w:rsidRPr="00D2161E">
              <w:rPr>
                <w:sz w:val="22"/>
                <w:szCs w:val="22"/>
              </w:rPr>
              <w:t xml:space="preserve">tudy </w:t>
            </w:r>
            <w:r>
              <w:rPr>
                <w:sz w:val="22"/>
                <w:szCs w:val="22"/>
              </w:rPr>
              <w:t>g</w:t>
            </w:r>
            <w:r w:rsidRPr="00D2161E">
              <w:rPr>
                <w:sz w:val="22"/>
                <w:szCs w:val="22"/>
              </w:rPr>
              <w:t>roups</w:t>
            </w:r>
          </w:p>
        </w:tc>
      </w:tr>
      <w:tr w:rsidR="00982D9B" w:rsidRPr="00D2161E" w14:paraId="02008B05" w14:textId="77777777" w:rsidTr="007D03ED">
        <w:tc>
          <w:tcPr>
            <w:cnfStyle w:val="001000000000" w:firstRow="0" w:lastRow="0" w:firstColumn="1" w:lastColumn="0" w:oddVBand="0" w:evenVBand="0" w:oddHBand="0" w:evenHBand="0" w:firstRowFirstColumn="0" w:firstRowLastColumn="0" w:lastRowFirstColumn="0" w:lastRowLastColumn="0"/>
            <w:tcW w:w="3870" w:type="dxa"/>
          </w:tcPr>
          <w:p w14:paraId="230767FD" w14:textId="77777777" w:rsidR="00982D9B" w:rsidRPr="00D2161E" w:rsidRDefault="00982D9B" w:rsidP="007D03ED">
            <w:pPr>
              <w:spacing w:before="40" w:afterLines="40" w:after="96"/>
              <w:rPr>
                <w:b w:val="0"/>
                <w:bCs w:val="0"/>
                <w:sz w:val="22"/>
                <w:szCs w:val="22"/>
                <w:lang w:val="en-US"/>
              </w:rPr>
            </w:pPr>
            <w:r w:rsidRPr="00D2161E">
              <w:rPr>
                <w:b w:val="0"/>
                <w:bCs w:val="0"/>
                <w:sz w:val="22"/>
                <w:szCs w:val="22"/>
                <w:lang w:val="en-US"/>
              </w:rPr>
              <w:t>Dashboard for monitoring Question progress</w:t>
            </w:r>
          </w:p>
        </w:tc>
        <w:tc>
          <w:tcPr>
            <w:tcW w:w="5220" w:type="dxa"/>
          </w:tcPr>
          <w:p w14:paraId="6E2D151F" w14:textId="77777777" w:rsidR="00982D9B" w:rsidRPr="00D2161E" w:rsidRDefault="00982D9B" w:rsidP="007D03ED">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Vadym</w:t>
            </w:r>
            <w:proofErr w:type="spellEnd"/>
            <w:r w:rsidRPr="00D2161E">
              <w:rPr>
                <w:sz w:val="22"/>
                <w:szCs w:val="22"/>
                <w:lang w:val="en-US"/>
              </w:rPr>
              <w:t xml:space="preserve"> Kaptur,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w:t>
            </w:r>
            <w:r>
              <w:rPr>
                <w:sz w:val="22"/>
                <w:szCs w:val="22"/>
                <w:lang w:val="en-US"/>
              </w:rPr>
              <w:t xml:space="preserve">, </w:t>
            </w:r>
            <w:r w:rsidRPr="00D2161E">
              <w:rPr>
                <w:sz w:val="22"/>
                <w:szCs w:val="22"/>
                <w:lang w:val="en-US"/>
              </w:rPr>
              <w:t xml:space="preserve">ITU-D SG1 </w:t>
            </w:r>
            <w:r>
              <w:rPr>
                <w:rFonts w:eastAsia="Times New Roman" w:cstheme="minorHAnsi"/>
                <w:szCs w:val="24"/>
              </w:rPr>
              <w:t>and</w:t>
            </w:r>
            <w:r w:rsidRPr="00D2161E">
              <w:rPr>
                <w:sz w:val="22"/>
                <w:szCs w:val="22"/>
                <w:lang w:val="en-US"/>
              </w:rPr>
              <w:t xml:space="preserve"> </w:t>
            </w:r>
            <w:r>
              <w:rPr>
                <w:sz w:val="22"/>
                <w:szCs w:val="22"/>
                <w:lang w:val="en-US"/>
              </w:rPr>
              <w:t>Co-R</w:t>
            </w:r>
            <w:r w:rsidRPr="00D2161E">
              <w:rPr>
                <w:sz w:val="22"/>
                <w:szCs w:val="22"/>
                <w:lang w:val="en-US"/>
              </w:rPr>
              <w:t>apporteur for Q1/1, Ukraine</w:t>
            </w:r>
          </w:p>
        </w:tc>
        <w:tc>
          <w:tcPr>
            <w:tcW w:w="4860" w:type="dxa"/>
          </w:tcPr>
          <w:p w14:paraId="529039A7" w14:textId="77777777" w:rsidR="00982D9B" w:rsidRPr="00D2161E"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Abdulkarim</w:t>
            </w:r>
            <w:proofErr w:type="spellEnd"/>
            <w:r w:rsidRPr="00D2161E">
              <w:rPr>
                <w:sz w:val="22"/>
                <w:szCs w:val="22"/>
                <w:lang w:val="en-US"/>
              </w:rPr>
              <w:t xml:space="preserve"> </w:t>
            </w:r>
            <w:proofErr w:type="spellStart"/>
            <w:r w:rsidRPr="00D2161E">
              <w:rPr>
                <w:sz w:val="22"/>
                <w:szCs w:val="22"/>
                <w:lang w:val="en-US"/>
              </w:rPr>
              <w:t>Oloyede</w:t>
            </w:r>
            <w:proofErr w:type="spellEnd"/>
            <w:r w:rsidRPr="00D2161E">
              <w:rPr>
                <w:sz w:val="22"/>
                <w:szCs w:val="22"/>
                <w:lang w:val="en-US"/>
              </w:rPr>
              <w:t xml:space="preserve">, </w:t>
            </w:r>
            <w:r>
              <w:rPr>
                <w:sz w:val="22"/>
                <w:szCs w:val="22"/>
                <w:lang w:val="en-US"/>
              </w:rPr>
              <w:t>V</w:t>
            </w:r>
            <w:r w:rsidRPr="00D2161E">
              <w:rPr>
                <w:sz w:val="22"/>
                <w:szCs w:val="22"/>
                <w:lang w:val="en-US"/>
              </w:rPr>
              <w:t>ice-</w:t>
            </w:r>
            <w:r>
              <w:rPr>
                <w:sz w:val="22"/>
                <w:szCs w:val="22"/>
                <w:lang w:val="en-US"/>
              </w:rPr>
              <w:t xml:space="preserve"> R</w:t>
            </w:r>
            <w:r w:rsidRPr="00D2161E">
              <w:rPr>
                <w:sz w:val="22"/>
                <w:szCs w:val="22"/>
                <w:lang w:val="en-US"/>
              </w:rPr>
              <w:t xml:space="preserve">apporteur for Q5/2, Nigeria </w:t>
            </w:r>
          </w:p>
        </w:tc>
      </w:tr>
      <w:tr w:rsidR="00982D9B" w:rsidRPr="00D2161E" w14:paraId="03B25C79" w14:textId="77777777" w:rsidTr="007D03E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69E20000" w14:textId="77777777" w:rsidR="00982D9B" w:rsidRPr="00D2161E" w:rsidRDefault="00982D9B" w:rsidP="007D03ED">
            <w:pPr>
              <w:spacing w:before="40" w:afterLines="40" w:after="96"/>
              <w:rPr>
                <w:b w:val="0"/>
                <w:bCs w:val="0"/>
                <w:sz w:val="22"/>
                <w:szCs w:val="22"/>
              </w:rPr>
            </w:pPr>
            <w:r w:rsidRPr="00D2161E">
              <w:rPr>
                <w:b w:val="0"/>
                <w:bCs w:val="0"/>
                <w:sz w:val="22"/>
                <w:szCs w:val="22"/>
              </w:rPr>
              <w:t>Inter-sectoral mappings</w:t>
            </w:r>
          </w:p>
        </w:tc>
        <w:tc>
          <w:tcPr>
            <w:tcW w:w="5220" w:type="dxa"/>
          </w:tcPr>
          <w:p w14:paraId="1E270142" w14:textId="77777777" w:rsidR="00982D9B" w:rsidRPr="00D2161E"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xml:space="preserve">, </w:t>
            </w:r>
            <w:r>
              <w:rPr>
                <w:sz w:val="22"/>
                <w:szCs w:val="22"/>
                <w:lang w:val="en-US"/>
              </w:rPr>
              <w:t>R</w:t>
            </w:r>
            <w:r w:rsidRPr="00D2161E">
              <w:rPr>
                <w:sz w:val="22"/>
                <w:szCs w:val="22"/>
                <w:lang w:val="en-US"/>
              </w:rPr>
              <w:t>apporteur for Q4/1, Russian Federation</w:t>
            </w:r>
          </w:p>
        </w:tc>
        <w:tc>
          <w:tcPr>
            <w:tcW w:w="4860" w:type="dxa"/>
          </w:tcPr>
          <w:p w14:paraId="5967F1C1" w14:textId="77777777" w:rsidR="00982D9B" w:rsidRPr="00D2161E"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Haim Mazar, </w:t>
            </w:r>
            <w:r>
              <w:rPr>
                <w:sz w:val="22"/>
                <w:szCs w:val="22"/>
                <w:lang w:val="en-US"/>
              </w:rPr>
              <w:t>C</w:t>
            </w:r>
            <w:r w:rsidRPr="00D2161E">
              <w:rPr>
                <w:sz w:val="22"/>
                <w:szCs w:val="22"/>
                <w:lang w:val="en-US"/>
              </w:rPr>
              <w:t>o-</w:t>
            </w:r>
            <w:r>
              <w:rPr>
                <w:sz w:val="22"/>
                <w:szCs w:val="22"/>
                <w:lang w:val="en-US"/>
              </w:rPr>
              <w:t>R</w:t>
            </w:r>
            <w:r w:rsidRPr="00D2161E">
              <w:rPr>
                <w:sz w:val="22"/>
                <w:szCs w:val="22"/>
                <w:lang w:val="en-US"/>
              </w:rPr>
              <w:t>apporteur for Q7/2, ATDI (France)</w:t>
            </w:r>
          </w:p>
        </w:tc>
      </w:tr>
      <w:tr w:rsidR="00982D9B" w:rsidRPr="00D2161E" w14:paraId="66950BC3" w14:textId="77777777" w:rsidTr="007D03ED">
        <w:tc>
          <w:tcPr>
            <w:cnfStyle w:val="001000000000" w:firstRow="0" w:lastRow="0" w:firstColumn="1" w:lastColumn="0" w:oddVBand="0" w:evenVBand="0" w:oddHBand="0" w:evenHBand="0" w:firstRowFirstColumn="0" w:firstRowLastColumn="0" w:lastRowFirstColumn="0" w:lastRowLastColumn="0"/>
            <w:tcW w:w="3870" w:type="dxa"/>
          </w:tcPr>
          <w:p w14:paraId="6C923BE3" w14:textId="77777777" w:rsidR="00982D9B" w:rsidRPr="00D2161E" w:rsidRDefault="00982D9B" w:rsidP="007D03ED">
            <w:pPr>
              <w:spacing w:before="40" w:afterLines="40" w:after="96"/>
              <w:rPr>
                <w:b w:val="0"/>
                <w:bCs w:val="0"/>
                <w:sz w:val="22"/>
                <w:szCs w:val="22"/>
                <w:lang w:val="fr-CH"/>
              </w:rPr>
            </w:pPr>
            <w:r w:rsidRPr="00D2161E">
              <w:rPr>
                <w:b w:val="0"/>
                <w:bCs w:val="0"/>
                <w:sz w:val="22"/>
                <w:szCs w:val="22"/>
                <w:lang w:val="fr-CH"/>
              </w:rPr>
              <w:t>ITU-CCT (</w:t>
            </w:r>
            <w:proofErr w:type="spellStart"/>
            <w:r w:rsidRPr="00D2161E">
              <w:rPr>
                <w:b w:val="0"/>
                <w:bCs w:val="0"/>
                <w:sz w:val="22"/>
                <w:szCs w:val="22"/>
                <w:lang w:val="fr-CH"/>
              </w:rPr>
              <w:t>Vocabulary</w:t>
            </w:r>
            <w:proofErr w:type="spellEnd"/>
            <w:r w:rsidRPr="00D2161E">
              <w:rPr>
                <w:b w:val="0"/>
                <w:bCs w:val="0"/>
                <w:sz w:val="22"/>
                <w:szCs w:val="22"/>
                <w:lang w:val="fr-CH"/>
              </w:rPr>
              <w:t>)</w:t>
            </w:r>
          </w:p>
        </w:tc>
        <w:tc>
          <w:tcPr>
            <w:tcW w:w="5220" w:type="dxa"/>
          </w:tcPr>
          <w:p w14:paraId="41105A91" w14:textId="77777777" w:rsidR="00982D9B" w:rsidRPr="00D2161E"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proofErr w:type="spellStart"/>
            <w:r w:rsidRPr="00D2161E">
              <w:rPr>
                <w:sz w:val="22"/>
                <w:szCs w:val="22"/>
                <w:lang w:val="en-US"/>
              </w:rPr>
              <w:t>Mr</w:t>
            </w:r>
            <w:proofErr w:type="spellEnd"/>
            <w:r w:rsidRPr="00D2161E">
              <w:rPr>
                <w:sz w:val="22"/>
                <w:szCs w:val="22"/>
                <w:lang w:val="en-US"/>
              </w:rPr>
              <w:t xml:space="preserve"> Peter </w:t>
            </w:r>
            <w:proofErr w:type="spellStart"/>
            <w:r w:rsidRPr="00D2161E">
              <w:rPr>
                <w:sz w:val="22"/>
                <w:szCs w:val="22"/>
                <w:lang w:val="en-US"/>
              </w:rPr>
              <w:t>Mbengie</w:t>
            </w:r>
            <w:proofErr w:type="spellEnd"/>
            <w:r w:rsidRPr="00D2161E">
              <w:rPr>
                <w:sz w:val="22"/>
                <w:szCs w:val="22"/>
                <w:lang w:val="en-US"/>
              </w:rPr>
              <w:t xml:space="preserve">,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 Cameroon</w:t>
            </w:r>
          </w:p>
        </w:tc>
        <w:tc>
          <w:tcPr>
            <w:tcW w:w="4860" w:type="dxa"/>
          </w:tcPr>
          <w:p w14:paraId="2B6F441E" w14:textId="77777777" w:rsidR="00982D9B" w:rsidRPr="00D2161E"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w:t>
            </w:r>
            <w:proofErr w:type="spellStart"/>
            <w:r w:rsidRPr="00D2161E">
              <w:rPr>
                <w:sz w:val="22"/>
                <w:szCs w:val="22"/>
                <w:lang w:val="en-US"/>
              </w:rPr>
              <w:t>Ke</w:t>
            </w:r>
            <w:proofErr w:type="spellEnd"/>
            <w:r w:rsidRPr="00D2161E">
              <w:rPr>
                <w:sz w:val="22"/>
                <w:szCs w:val="22"/>
                <w:lang w:val="en-US"/>
              </w:rPr>
              <w:t xml:space="preserve"> Wang,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China</w:t>
            </w:r>
          </w:p>
        </w:tc>
      </w:tr>
      <w:tr w:rsidR="00982D9B" w:rsidRPr="00D2161E" w14:paraId="3018D034" w14:textId="77777777" w:rsidTr="007D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EF12202" w14:textId="77777777" w:rsidR="00982D9B" w:rsidRPr="00D2161E" w:rsidRDefault="00982D9B" w:rsidP="007D03ED">
            <w:pPr>
              <w:spacing w:before="40" w:afterLines="40" w:after="96"/>
              <w:rPr>
                <w:b w:val="0"/>
                <w:bCs w:val="0"/>
                <w:sz w:val="22"/>
                <w:szCs w:val="22"/>
                <w:lang w:val="fr-CH"/>
              </w:rPr>
            </w:pPr>
            <w:proofErr w:type="spellStart"/>
            <w:r w:rsidRPr="00D2161E">
              <w:rPr>
                <w:b w:val="0"/>
                <w:bCs w:val="0"/>
                <w:sz w:val="22"/>
                <w:szCs w:val="22"/>
                <w:lang w:val="fr-CH"/>
              </w:rPr>
              <w:t>Statistics</w:t>
            </w:r>
            <w:proofErr w:type="spellEnd"/>
            <w:r w:rsidRPr="00D2161E">
              <w:rPr>
                <w:b w:val="0"/>
                <w:bCs w:val="0"/>
                <w:sz w:val="22"/>
                <w:szCs w:val="22"/>
                <w:lang w:val="fr-CH"/>
              </w:rPr>
              <w:t xml:space="preserve"> (EGTI, EGH)</w:t>
            </w:r>
          </w:p>
        </w:tc>
        <w:tc>
          <w:tcPr>
            <w:tcW w:w="5220" w:type="dxa"/>
          </w:tcPr>
          <w:p w14:paraId="03B2B5B2" w14:textId="77777777" w:rsidR="00982D9B" w:rsidRPr="00C83475"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proofErr w:type="spellStart"/>
            <w:r w:rsidRPr="00C83475">
              <w:rPr>
                <w:sz w:val="22"/>
                <w:szCs w:val="22"/>
                <w:lang w:val="en-US"/>
              </w:rPr>
              <w:t>Ms</w:t>
            </w:r>
            <w:proofErr w:type="spellEnd"/>
            <w:r w:rsidRPr="00C83475">
              <w:rPr>
                <w:sz w:val="22"/>
                <w:szCs w:val="22"/>
                <w:lang w:val="en-US"/>
              </w:rPr>
              <w:t xml:space="preserve"> Anastasia </w:t>
            </w:r>
            <w:proofErr w:type="spellStart"/>
            <w:r w:rsidRPr="00C83475">
              <w:rPr>
                <w:sz w:val="22"/>
                <w:szCs w:val="22"/>
                <w:lang w:val="en-US"/>
              </w:rPr>
              <w:t>Konukhova</w:t>
            </w:r>
            <w:proofErr w:type="spellEnd"/>
            <w:r w:rsidRPr="00C83475">
              <w:rPr>
                <w:sz w:val="22"/>
                <w:szCs w:val="22"/>
                <w:lang w:val="en-US"/>
              </w:rPr>
              <w:t xml:space="preserve">, </w:t>
            </w:r>
            <w:r>
              <w:rPr>
                <w:sz w:val="22"/>
                <w:szCs w:val="22"/>
                <w:lang w:val="en-US"/>
              </w:rPr>
              <w:t>V</w:t>
            </w:r>
            <w:r w:rsidRPr="00D2161E">
              <w:rPr>
                <w:sz w:val="22"/>
                <w:szCs w:val="22"/>
                <w:lang w:val="en-US"/>
              </w:rPr>
              <w:t>ice-</w:t>
            </w:r>
            <w:proofErr w:type="gramStart"/>
            <w:r>
              <w:rPr>
                <w:sz w:val="22"/>
                <w:szCs w:val="22"/>
                <w:lang w:val="en-US"/>
              </w:rPr>
              <w:t>C</w:t>
            </w:r>
            <w:r w:rsidRPr="00D2161E">
              <w:rPr>
                <w:sz w:val="22"/>
                <w:szCs w:val="22"/>
                <w:lang w:val="en-US"/>
              </w:rPr>
              <w:t xml:space="preserve">hairman </w:t>
            </w:r>
            <w:r>
              <w:rPr>
                <w:sz w:val="22"/>
                <w:szCs w:val="22"/>
                <w:lang w:val="en-US"/>
              </w:rPr>
              <w:t>,</w:t>
            </w:r>
            <w:proofErr w:type="gramEnd"/>
            <w:r>
              <w:rPr>
                <w:sz w:val="22"/>
                <w:szCs w:val="22"/>
                <w:lang w:val="en-US"/>
              </w:rPr>
              <w:t xml:space="preserve"> </w:t>
            </w:r>
            <w:r w:rsidRPr="00D2161E">
              <w:rPr>
                <w:sz w:val="22"/>
                <w:szCs w:val="22"/>
                <w:lang w:val="en-US"/>
              </w:rPr>
              <w:t>ITU-D SG1</w:t>
            </w:r>
            <w:r w:rsidRPr="00C83475">
              <w:rPr>
                <w:sz w:val="22"/>
                <w:szCs w:val="22"/>
                <w:lang w:val="en-US"/>
              </w:rPr>
              <w:t xml:space="preserve"> </w:t>
            </w:r>
            <w:r>
              <w:rPr>
                <w:rFonts w:eastAsia="Times New Roman" w:cstheme="minorHAnsi"/>
                <w:szCs w:val="24"/>
              </w:rPr>
              <w:t>and</w:t>
            </w:r>
            <w:r>
              <w:rPr>
                <w:sz w:val="22"/>
                <w:szCs w:val="22"/>
                <w:lang w:val="en-US"/>
              </w:rPr>
              <w:t xml:space="preserve"> v</w:t>
            </w:r>
            <w:r w:rsidRPr="00C83475">
              <w:rPr>
                <w:sz w:val="22"/>
                <w:szCs w:val="22"/>
                <w:lang w:val="en-US"/>
              </w:rPr>
              <w:t>ice-</w:t>
            </w:r>
            <w:r>
              <w:rPr>
                <w:sz w:val="22"/>
                <w:szCs w:val="22"/>
                <w:lang w:val="en-US"/>
              </w:rPr>
              <w:t xml:space="preserve"> R</w:t>
            </w:r>
            <w:r w:rsidRPr="00D2161E">
              <w:rPr>
                <w:sz w:val="22"/>
                <w:szCs w:val="22"/>
                <w:lang w:val="en-US"/>
              </w:rPr>
              <w:t>apporteur</w:t>
            </w:r>
            <w:r>
              <w:rPr>
                <w:sz w:val="22"/>
                <w:szCs w:val="22"/>
                <w:lang w:val="en-US"/>
              </w:rPr>
              <w:t xml:space="preserve"> for </w:t>
            </w:r>
            <w:r w:rsidRPr="00F77B6D">
              <w:rPr>
                <w:sz w:val="22"/>
                <w:szCs w:val="22"/>
                <w:lang w:val="en-US"/>
              </w:rPr>
              <w:t>Q7/1</w:t>
            </w:r>
            <w:r w:rsidRPr="00C83475">
              <w:rPr>
                <w:sz w:val="22"/>
                <w:szCs w:val="22"/>
                <w:lang w:val="en-US"/>
              </w:rPr>
              <w:t xml:space="preserve">, </w:t>
            </w:r>
            <w:r w:rsidRPr="00D2161E">
              <w:rPr>
                <w:sz w:val="22"/>
                <w:szCs w:val="22"/>
                <w:lang w:val="en-US"/>
              </w:rPr>
              <w:t>Russian Federation</w:t>
            </w:r>
          </w:p>
        </w:tc>
        <w:tc>
          <w:tcPr>
            <w:tcW w:w="4860" w:type="dxa"/>
          </w:tcPr>
          <w:p w14:paraId="79F110A7" w14:textId="77777777" w:rsidR="00982D9B" w:rsidRPr="00D2161E"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Roland </w:t>
            </w:r>
            <w:proofErr w:type="spellStart"/>
            <w:r w:rsidRPr="00D2161E">
              <w:rPr>
                <w:sz w:val="22"/>
                <w:szCs w:val="22"/>
                <w:lang w:val="en-US"/>
              </w:rPr>
              <w:t>Kudozia</w:t>
            </w:r>
            <w:proofErr w:type="spellEnd"/>
            <w:r w:rsidRPr="00D2161E">
              <w:rPr>
                <w:sz w:val="22"/>
                <w:szCs w:val="22"/>
                <w:lang w:val="en-US"/>
              </w:rPr>
              <w:t xml:space="preserve">,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Ghana</w:t>
            </w:r>
          </w:p>
        </w:tc>
      </w:tr>
      <w:tr w:rsidR="00982D9B" w:rsidRPr="00D2161E" w14:paraId="4F1D3452" w14:textId="77777777" w:rsidTr="007D03ED">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42F82658" w14:textId="77777777" w:rsidR="00982D9B" w:rsidRPr="00D2161E" w:rsidRDefault="00982D9B" w:rsidP="007D03ED">
            <w:pPr>
              <w:spacing w:before="40" w:afterLines="40" w:after="96"/>
              <w:rPr>
                <w:b w:val="0"/>
                <w:bCs w:val="0"/>
                <w:sz w:val="22"/>
                <w:szCs w:val="22"/>
                <w:lang w:val="en-US"/>
              </w:rPr>
            </w:pPr>
            <w:r w:rsidRPr="00D2161E">
              <w:rPr>
                <w:b w:val="0"/>
                <w:bCs w:val="0"/>
                <w:sz w:val="22"/>
                <w:szCs w:val="22"/>
                <w:lang w:val="en-US"/>
              </w:rPr>
              <w:t>Synergies of study Questions with BDT projects</w:t>
            </w:r>
          </w:p>
        </w:tc>
        <w:tc>
          <w:tcPr>
            <w:tcW w:w="5220" w:type="dxa"/>
          </w:tcPr>
          <w:p w14:paraId="44E3D470" w14:textId="77777777" w:rsidR="00982D9B" w:rsidRPr="00D2161E"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rFonts w:cstheme="minorHAnsi"/>
                <w:bCs/>
                <w:sz w:val="22"/>
                <w:szCs w:val="22"/>
                <w:lang w:val="en-US"/>
              </w:rPr>
              <w:t>Mr</w:t>
            </w:r>
            <w:proofErr w:type="spellEnd"/>
            <w:r w:rsidRPr="00D2161E">
              <w:rPr>
                <w:rFonts w:cstheme="minorHAnsi"/>
                <w:bCs/>
                <w:sz w:val="22"/>
                <w:szCs w:val="22"/>
                <w:lang w:val="en-US"/>
              </w:rPr>
              <w:t xml:space="preserve"> Ahmed Abdel Aziz Gad,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 xml:space="preserve">hairman, </w:t>
            </w:r>
            <w:r>
              <w:rPr>
                <w:sz w:val="22"/>
                <w:szCs w:val="22"/>
                <w:lang w:val="en-US"/>
              </w:rPr>
              <w:t xml:space="preserve">ITU-D </w:t>
            </w:r>
            <w:r w:rsidRPr="00D2161E">
              <w:rPr>
                <w:sz w:val="22"/>
                <w:szCs w:val="22"/>
                <w:lang w:val="en-US"/>
              </w:rPr>
              <w:t>SG1, Egypt (Arab Republic of)</w:t>
            </w:r>
          </w:p>
        </w:tc>
        <w:tc>
          <w:tcPr>
            <w:tcW w:w="4860" w:type="dxa"/>
          </w:tcPr>
          <w:p w14:paraId="735997B0" w14:textId="77777777" w:rsidR="00982D9B" w:rsidRPr="00D2161E"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xml:space="preserve">, </w:t>
            </w:r>
            <w:r>
              <w:rPr>
                <w:sz w:val="22"/>
                <w:szCs w:val="22"/>
                <w:lang w:val="en-US"/>
              </w:rPr>
              <w:t>C</w:t>
            </w:r>
            <w:r w:rsidRPr="00D2161E">
              <w:rPr>
                <w:sz w:val="22"/>
                <w:szCs w:val="22"/>
                <w:lang w:val="en-US"/>
              </w:rPr>
              <w:t>o-</w:t>
            </w:r>
            <w:r>
              <w:rPr>
                <w:sz w:val="22"/>
                <w:szCs w:val="22"/>
                <w:lang w:val="en-US"/>
              </w:rPr>
              <w:t>R</w:t>
            </w:r>
            <w:r w:rsidRPr="00D2161E">
              <w:rPr>
                <w:sz w:val="22"/>
                <w:szCs w:val="22"/>
                <w:lang w:val="en-US"/>
              </w:rPr>
              <w:t xml:space="preserve">apporteur for Q1/2, Egypt </w:t>
            </w:r>
          </w:p>
        </w:tc>
      </w:tr>
      <w:tr w:rsidR="00982D9B" w:rsidRPr="00D2161E" w14:paraId="7A7F00D9" w14:textId="77777777" w:rsidTr="007D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2E6D1185" w14:textId="77777777" w:rsidR="00982D9B" w:rsidRPr="00D2161E" w:rsidRDefault="00982D9B" w:rsidP="007D03ED">
            <w:pPr>
              <w:spacing w:before="40" w:afterLines="40" w:after="96"/>
              <w:rPr>
                <w:b w:val="0"/>
                <w:bCs w:val="0"/>
                <w:sz w:val="22"/>
                <w:szCs w:val="22"/>
                <w:lang w:val="en-US"/>
              </w:rPr>
            </w:pPr>
          </w:p>
        </w:tc>
        <w:tc>
          <w:tcPr>
            <w:tcW w:w="10080" w:type="dxa"/>
            <w:gridSpan w:val="2"/>
          </w:tcPr>
          <w:p w14:paraId="2945EC17" w14:textId="77777777" w:rsidR="00982D9B" w:rsidRPr="00D2161E"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PRIDA: </w:t>
            </w:r>
            <w:proofErr w:type="spellStart"/>
            <w:r w:rsidRPr="00D2161E">
              <w:rPr>
                <w:sz w:val="22"/>
                <w:szCs w:val="22"/>
                <w:lang w:val="en-US"/>
              </w:rPr>
              <w:t>Mr</w:t>
            </w:r>
            <w:proofErr w:type="spellEnd"/>
            <w:r w:rsidRPr="00D2161E">
              <w:rPr>
                <w:sz w:val="22"/>
                <w:szCs w:val="22"/>
                <w:lang w:val="en-US"/>
              </w:rPr>
              <w:t xml:space="preserve"> Haim Mazar, </w:t>
            </w:r>
            <w:r>
              <w:rPr>
                <w:sz w:val="22"/>
                <w:szCs w:val="22"/>
                <w:lang w:val="en-US"/>
              </w:rPr>
              <w:t>C</w:t>
            </w:r>
            <w:r w:rsidRPr="00D2161E">
              <w:rPr>
                <w:sz w:val="22"/>
                <w:szCs w:val="22"/>
                <w:lang w:val="en-US"/>
              </w:rPr>
              <w:t>o-</w:t>
            </w:r>
            <w:r>
              <w:rPr>
                <w:sz w:val="22"/>
                <w:szCs w:val="22"/>
                <w:lang w:val="en-US"/>
              </w:rPr>
              <w:t>R</w:t>
            </w:r>
            <w:r w:rsidRPr="00D2161E">
              <w:rPr>
                <w:sz w:val="22"/>
                <w:szCs w:val="22"/>
                <w:lang w:val="en-US"/>
              </w:rPr>
              <w:t>apporteur for Q7/2, ATDI (France)</w:t>
            </w:r>
          </w:p>
        </w:tc>
      </w:tr>
      <w:tr w:rsidR="00982D9B" w:rsidRPr="00D2161E" w14:paraId="04068B3B" w14:textId="77777777" w:rsidTr="007D03ED">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75508482" w14:textId="77777777" w:rsidR="00982D9B" w:rsidRPr="00D2161E" w:rsidRDefault="00982D9B" w:rsidP="007D03ED">
            <w:pPr>
              <w:spacing w:before="40" w:afterLines="40" w:after="96"/>
              <w:rPr>
                <w:b w:val="0"/>
                <w:bCs w:val="0"/>
                <w:sz w:val="22"/>
                <w:szCs w:val="22"/>
              </w:rPr>
            </w:pPr>
            <w:r w:rsidRPr="00D2161E">
              <w:rPr>
                <w:b w:val="0"/>
                <w:bCs w:val="0"/>
                <w:sz w:val="22"/>
                <w:szCs w:val="22"/>
              </w:rPr>
              <w:t>WTDC Resolution 9</w:t>
            </w:r>
          </w:p>
        </w:tc>
        <w:tc>
          <w:tcPr>
            <w:tcW w:w="5220" w:type="dxa"/>
          </w:tcPr>
          <w:p w14:paraId="2CF85CD9" w14:textId="77777777" w:rsidR="00982D9B" w:rsidRPr="00D2161E"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w:t>
            </w:r>
            <w:r w:rsidRPr="00D2161E">
              <w:rPr>
                <w:sz w:val="22"/>
                <w:szCs w:val="22"/>
              </w:rPr>
              <w:t xml:space="preserve"> </w:t>
            </w:r>
            <w:r>
              <w:rPr>
                <w:rFonts w:eastAsia="Times New Roman" w:cstheme="minorHAnsi"/>
                <w:szCs w:val="24"/>
              </w:rPr>
              <w:t>and</w:t>
            </w:r>
            <w:r w:rsidRPr="00D2161E">
              <w:rPr>
                <w:sz w:val="22"/>
                <w:szCs w:val="22"/>
              </w:rPr>
              <w:t xml:space="preserve"> </w:t>
            </w:r>
            <w:r>
              <w:rPr>
                <w:sz w:val="22"/>
                <w:szCs w:val="22"/>
                <w:lang w:val="en-US"/>
              </w:rPr>
              <w:t>R</w:t>
            </w:r>
            <w:r w:rsidRPr="00D2161E">
              <w:rPr>
                <w:sz w:val="22"/>
                <w:szCs w:val="22"/>
                <w:lang w:val="en-US"/>
              </w:rPr>
              <w:t>apporteur</w:t>
            </w:r>
            <w:r w:rsidRPr="00D2161E">
              <w:rPr>
                <w:sz w:val="22"/>
                <w:szCs w:val="22"/>
              </w:rPr>
              <w:t xml:space="preserve"> for Q2/1, Brazil</w:t>
            </w:r>
          </w:p>
        </w:tc>
        <w:tc>
          <w:tcPr>
            <w:tcW w:w="4860" w:type="dxa"/>
          </w:tcPr>
          <w:p w14:paraId="4F0EC0C8" w14:textId="77777777" w:rsidR="00982D9B" w:rsidRPr="00D2161E"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xml:space="preserve">, </w:t>
            </w:r>
            <w:r>
              <w:rPr>
                <w:sz w:val="22"/>
                <w:szCs w:val="22"/>
                <w:lang w:val="en-US"/>
              </w:rPr>
              <w:t>C</w:t>
            </w:r>
            <w:r w:rsidRPr="00D2161E">
              <w:rPr>
                <w:sz w:val="22"/>
                <w:szCs w:val="22"/>
                <w:lang w:val="en-US"/>
              </w:rPr>
              <w:t>o-</w:t>
            </w:r>
            <w:r>
              <w:rPr>
                <w:sz w:val="22"/>
                <w:szCs w:val="22"/>
                <w:lang w:val="en-US"/>
              </w:rPr>
              <w:t>R</w:t>
            </w:r>
            <w:r w:rsidRPr="00D2161E">
              <w:rPr>
                <w:sz w:val="22"/>
                <w:szCs w:val="22"/>
                <w:lang w:val="en-US"/>
              </w:rPr>
              <w:t>apporteur</w:t>
            </w:r>
            <w:r>
              <w:rPr>
                <w:sz w:val="22"/>
                <w:szCs w:val="22"/>
                <w:lang w:val="en-US"/>
              </w:rPr>
              <w:t xml:space="preserve"> </w:t>
            </w:r>
            <w:r w:rsidRPr="00D2161E">
              <w:rPr>
                <w:sz w:val="22"/>
                <w:szCs w:val="22"/>
                <w:lang w:val="en-US"/>
              </w:rPr>
              <w:t xml:space="preserve">for Q1/2, Egypt </w:t>
            </w:r>
          </w:p>
        </w:tc>
      </w:tr>
    </w:tbl>
    <w:p w14:paraId="2D7FB75C" w14:textId="77777777" w:rsidR="00F622AE" w:rsidRDefault="00F622AE" w:rsidP="00F622AE">
      <w:pPr>
        <w:overflowPunct/>
        <w:autoSpaceDE/>
        <w:autoSpaceDN/>
        <w:adjustRightInd/>
        <w:spacing w:before="0"/>
        <w:textAlignment w:val="auto"/>
        <w:rPr>
          <w:szCs w:val="24"/>
        </w:rPr>
        <w:sectPr w:rsidR="00F622AE" w:rsidSect="00557C33">
          <w:headerReference w:type="default" r:id="rId115"/>
          <w:headerReference w:type="first" r:id="rId116"/>
          <w:footerReference w:type="first" r:id="rId117"/>
          <w:pgSz w:w="16834" w:h="11907" w:orient="landscape" w:code="9"/>
          <w:pgMar w:top="1134" w:right="1418" w:bottom="1134" w:left="1418" w:header="720" w:footer="720" w:gutter="0"/>
          <w:paperSrc w:first="15" w:other="15"/>
          <w:cols w:space="720"/>
          <w:docGrid w:linePitch="326"/>
        </w:sectPr>
      </w:pPr>
    </w:p>
    <w:p w14:paraId="53ABC7D0" w14:textId="77777777" w:rsidR="00982D9B" w:rsidRPr="00400299" w:rsidRDefault="00982D9B" w:rsidP="00982D9B">
      <w:pPr>
        <w:pStyle w:val="Header"/>
        <w:spacing w:before="120" w:after="120"/>
        <w:jc w:val="left"/>
        <w:rPr>
          <w:b/>
          <w:bCs/>
          <w:sz w:val="24"/>
          <w:szCs w:val="24"/>
        </w:rPr>
      </w:pPr>
      <w:r w:rsidRPr="00400299">
        <w:rPr>
          <w:b/>
          <w:bCs/>
          <w:sz w:val="24"/>
          <w:szCs w:val="24"/>
        </w:rPr>
        <w:lastRenderedPageBreak/>
        <w:t xml:space="preserve">Annex 3: Regional </w:t>
      </w:r>
      <w:r>
        <w:rPr>
          <w:b/>
          <w:bCs/>
          <w:sz w:val="24"/>
          <w:szCs w:val="24"/>
        </w:rPr>
        <w:t>a</w:t>
      </w:r>
      <w:r w:rsidRPr="00400299">
        <w:rPr>
          <w:b/>
          <w:bCs/>
          <w:sz w:val="24"/>
          <w:szCs w:val="24"/>
        </w:rPr>
        <w:t xml:space="preserve">ction </w:t>
      </w:r>
      <w:r>
        <w:rPr>
          <w:b/>
          <w:bCs/>
          <w:sz w:val="24"/>
          <w:szCs w:val="24"/>
        </w:rPr>
        <w:t>g</w:t>
      </w:r>
      <w:r w:rsidRPr="00400299">
        <w:rPr>
          <w:b/>
          <w:bCs/>
          <w:sz w:val="24"/>
          <w:szCs w:val="24"/>
        </w:rPr>
        <w:t xml:space="preserve">uideline for ITU-D </w:t>
      </w:r>
      <w:r>
        <w:rPr>
          <w:b/>
          <w:bCs/>
          <w:sz w:val="24"/>
          <w:szCs w:val="24"/>
        </w:rPr>
        <w:t>study group</w:t>
      </w:r>
      <w:r w:rsidRPr="00400299">
        <w:rPr>
          <w:b/>
          <w:bCs/>
          <w:sz w:val="24"/>
          <w:szCs w:val="24"/>
        </w:rPr>
        <w:t xml:space="preserve"> </w:t>
      </w:r>
      <w:r>
        <w:rPr>
          <w:b/>
          <w:bCs/>
          <w:sz w:val="24"/>
          <w:szCs w:val="24"/>
        </w:rPr>
        <w:t>v</w:t>
      </w:r>
      <w:r w:rsidRPr="00400299">
        <w:rPr>
          <w:b/>
          <w:bCs/>
          <w:sz w:val="24"/>
          <w:szCs w:val="24"/>
        </w:rPr>
        <w:t>ice</w:t>
      </w:r>
      <w:r>
        <w:rPr>
          <w:b/>
          <w:bCs/>
          <w:sz w:val="24"/>
          <w:szCs w:val="24"/>
        </w:rPr>
        <w:t>-c</w:t>
      </w:r>
      <w:r w:rsidRPr="00400299">
        <w:rPr>
          <w:b/>
          <w:bCs/>
          <w:sz w:val="24"/>
          <w:szCs w:val="24"/>
        </w:rPr>
        <w:t>hair</w:t>
      </w:r>
      <w:r>
        <w:rPr>
          <w:b/>
          <w:bCs/>
          <w:sz w:val="24"/>
          <w:szCs w:val="24"/>
        </w:rPr>
        <w:t>men</w:t>
      </w:r>
    </w:p>
    <w:p w14:paraId="001D5CEB" w14:textId="77777777" w:rsidR="00982D9B" w:rsidRPr="00400299" w:rsidRDefault="00982D9B" w:rsidP="00982D9B">
      <w:pPr>
        <w:spacing w:after="120"/>
        <w:rPr>
          <w:rFonts w:cstheme="minorHAnsi"/>
          <w:b/>
          <w:bCs/>
          <w:szCs w:val="24"/>
        </w:rPr>
      </w:pPr>
      <w:r w:rsidRPr="00400299">
        <w:rPr>
          <w:rFonts w:cstheme="minorHAnsi"/>
          <w:b/>
          <w:bCs/>
          <w:szCs w:val="24"/>
        </w:rPr>
        <w:t xml:space="preserve">Background </w:t>
      </w:r>
    </w:p>
    <w:p w14:paraId="01825B7F" w14:textId="77777777" w:rsidR="00982D9B" w:rsidRPr="00400299" w:rsidRDefault="00982D9B" w:rsidP="00982D9B">
      <w:pPr>
        <w:spacing w:after="120"/>
        <w:rPr>
          <w:rFonts w:cstheme="minorHAnsi"/>
          <w:szCs w:val="24"/>
        </w:rPr>
      </w:pPr>
      <w:r w:rsidRPr="00400299">
        <w:rPr>
          <w:rFonts w:cstheme="minorHAnsi"/>
          <w:szCs w:val="24"/>
        </w:rPr>
        <w:t xml:space="preserve">At the Joint SG1 and SG2 </w:t>
      </w:r>
      <w:r>
        <w:rPr>
          <w:rFonts w:cstheme="minorHAnsi"/>
          <w:szCs w:val="24"/>
        </w:rPr>
        <w:t>m</w:t>
      </w:r>
      <w:r w:rsidRPr="00400299">
        <w:rPr>
          <w:rFonts w:cstheme="minorHAnsi"/>
          <w:szCs w:val="24"/>
        </w:rPr>
        <w:t xml:space="preserve">anagement </w:t>
      </w:r>
      <w:r>
        <w:rPr>
          <w:rFonts w:cstheme="minorHAnsi"/>
          <w:szCs w:val="24"/>
        </w:rPr>
        <w:t xml:space="preserve">virtual </w:t>
      </w:r>
      <w:r w:rsidRPr="00400299">
        <w:rPr>
          <w:rFonts w:cstheme="minorHAnsi"/>
          <w:szCs w:val="24"/>
        </w:rPr>
        <w:t>meeting held on 4 August 2020, a question was raised on the procedure and methodology</w:t>
      </w:r>
      <w:r>
        <w:rPr>
          <w:rFonts w:cstheme="minorHAnsi"/>
          <w:szCs w:val="24"/>
        </w:rPr>
        <w:t xml:space="preserve"> on</w:t>
      </w:r>
      <w:r w:rsidRPr="00400299">
        <w:rPr>
          <w:rFonts w:cstheme="minorHAnsi"/>
          <w:szCs w:val="24"/>
        </w:rPr>
        <w:t xml:space="preserve"> </w:t>
      </w:r>
      <w:r w:rsidRPr="00400299">
        <w:rPr>
          <w:rFonts w:cstheme="minorHAnsi"/>
          <w:b/>
          <w:bCs/>
          <w:szCs w:val="24"/>
        </w:rPr>
        <w:t xml:space="preserve">how collaboration with study Questions with regional preparatory processes can be </w:t>
      </w:r>
      <w:r>
        <w:rPr>
          <w:rFonts w:cstheme="minorHAnsi"/>
          <w:b/>
          <w:bCs/>
          <w:szCs w:val="24"/>
        </w:rPr>
        <w:t>carried out</w:t>
      </w:r>
      <w:r w:rsidRPr="00400299">
        <w:rPr>
          <w:rFonts w:cstheme="minorHAnsi"/>
          <w:b/>
          <w:bCs/>
          <w:szCs w:val="24"/>
        </w:rPr>
        <w:t xml:space="preserve"> in an effective manner</w:t>
      </w:r>
      <w:r w:rsidRPr="00400299">
        <w:rPr>
          <w:rFonts w:cstheme="minorHAnsi"/>
          <w:szCs w:val="24"/>
        </w:rPr>
        <w:t xml:space="preserve">. It was decided </w:t>
      </w:r>
      <w:r>
        <w:rPr>
          <w:rFonts w:cstheme="minorHAnsi"/>
          <w:szCs w:val="24"/>
        </w:rPr>
        <w:t>at</w:t>
      </w:r>
      <w:r w:rsidRPr="00400299">
        <w:rPr>
          <w:rFonts w:cstheme="minorHAnsi"/>
          <w:szCs w:val="24"/>
        </w:rPr>
        <w:t xml:space="preserve"> the same meeting that the </w:t>
      </w:r>
      <w:r>
        <w:rPr>
          <w:rFonts w:cstheme="minorHAnsi"/>
          <w:szCs w:val="24"/>
        </w:rPr>
        <w:t>study group c</w:t>
      </w:r>
      <w:r w:rsidRPr="00400299">
        <w:rPr>
          <w:rFonts w:cstheme="minorHAnsi"/>
          <w:szCs w:val="24"/>
        </w:rPr>
        <w:t>hair</w:t>
      </w:r>
      <w:r>
        <w:rPr>
          <w:rFonts w:cstheme="minorHAnsi"/>
          <w:szCs w:val="24"/>
        </w:rPr>
        <w:t>men</w:t>
      </w:r>
      <w:r w:rsidRPr="00400299">
        <w:rPr>
          <w:rFonts w:cstheme="minorHAnsi"/>
          <w:szCs w:val="24"/>
        </w:rPr>
        <w:t xml:space="preserve"> and the</w:t>
      </w:r>
      <w:r>
        <w:rPr>
          <w:rFonts w:cstheme="minorHAnsi"/>
          <w:szCs w:val="24"/>
        </w:rPr>
        <w:t xml:space="preserve"> BDT s</w:t>
      </w:r>
      <w:r w:rsidRPr="00400299">
        <w:rPr>
          <w:rFonts w:cstheme="minorHAnsi"/>
          <w:szCs w:val="24"/>
        </w:rPr>
        <w:t xml:space="preserve">ecretariat </w:t>
      </w:r>
      <w:r>
        <w:rPr>
          <w:rFonts w:cstheme="minorHAnsi"/>
          <w:szCs w:val="24"/>
        </w:rPr>
        <w:t>would</w:t>
      </w:r>
      <w:r w:rsidRPr="00400299">
        <w:rPr>
          <w:rFonts w:cstheme="minorHAnsi"/>
          <w:szCs w:val="24"/>
        </w:rPr>
        <w:t xml:space="preserve"> prepare </w:t>
      </w:r>
      <w:r>
        <w:rPr>
          <w:rFonts w:cstheme="minorHAnsi"/>
          <w:szCs w:val="24"/>
        </w:rPr>
        <w:t>guidance on the</w:t>
      </w:r>
      <w:r w:rsidRPr="00400299">
        <w:rPr>
          <w:rFonts w:cstheme="minorHAnsi"/>
          <w:szCs w:val="24"/>
        </w:rPr>
        <w:t xml:space="preserve"> procedure to address this topic. </w:t>
      </w:r>
    </w:p>
    <w:p w14:paraId="00FCCC7E" w14:textId="77777777" w:rsidR="00982D9B" w:rsidRPr="00400299" w:rsidRDefault="00982D9B" w:rsidP="00982D9B">
      <w:pPr>
        <w:spacing w:after="120"/>
        <w:rPr>
          <w:rFonts w:cstheme="minorHAnsi"/>
          <w:szCs w:val="24"/>
        </w:rPr>
      </w:pPr>
      <w:r w:rsidRPr="00FD00A6">
        <w:rPr>
          <w:rFonts w:cstheme="minorHAnsi"/>
          <w:szCs w:val="24"/>
        </w:rPr>
        <w:t>At the SG1 management virtual meeting held on 4 August 2020, the need for more guidance was raised as a follow-up:</w:t>
      </w:r>
    </w:p>
    <w:p w14:paraId="7D3DA5D8" w14:textId="77777777" w:rsidR="00982D9B" w:rsidRPr="00400299" w:rsidRDefault="00982D9B" w:rsidP="00982D9B">
      <w:pPr>
        <w:pStyle w:val="ListParagraph"/>
        <w:numPr>
          <w:ilvl w:val="0"/>
          <w:numId w:val="4"/>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w:t>
      </w:r>
      <w:r>
        <w:rPr>
          <w:rFonts w:cstheme="minorHAnsi"/>
          <w:szCs w:val="24"/>
        </w:rPr>
        <w:t xml:space="preserve">the </w:t>
      </w:r>
      <w:r w:rsidRPr="00400299">
        <w:rPr>
          <w:rFonts w:cstheme="minorHAnsi"/>
          <w:szCs w:val="24"/>
        </w:rPr>
        <w:t xml:space="preserve">TDAG Working </w:t>
      </w:r>
      <w:r>
        <w:rPr>
          <w:rFonts w:cstheme="minorHAnsi"/>
          <w:szCs w:val="24"/>
        </w:rPr>
        <w:t>G</w:t>
      </w:r>
      <w:r w:rsidRPr="00400299">
        <w:rPr>
          <w:rFonts w:cstheme="minorHAnsi"/>
          <w:szCs w:val="24"/>
        </w:rPr>
        <w:t>roup on Resolutions, Declaration and Thematic Priorities</w:t>
      </w:r>
      <w:r w:rsidRPr="003C7418">
        <w:t xml:space="preserve"> </w:t>
      </w:r>
      <w:r>
        <w:t>(</w:t>
      </w:r>
      <w:r w:rsidRPr="003C7418">
        <w:rPr>
          <w:rFonts w:cstheme="minorHAnsi"/>
          <w:szCs w:val="24"/>
        </w:rPr>
        <w:t>WG-RDTP</w:t>
      </w:r>
      <w:r w:rsidRPr="00400299">
        <w:rPr>
          <w:rFonts w:cstheme="minorHAnsi"/>
          <w:szCs w:val="24"/>
        </w:rPr>
        <w:t xml:space="preserve">) to be able to </w:t>
      </w:r>
      <w:r w:rsidRPr="00400299">
        <w:rPr>
          <w:rFonts w:cstheme="minorHAnsi"/>
          <w:b/>
          <w:bCs/>
          <w:szCs w:val="24"/>
        </w:rPr>
        <w:t>progress on</w:t>
      </w:r>
      <w:r>
        <w:rPr>
          <w:rFonts w:cstheme="minorHAnsi"/>
          <w:b/>
          <w:bCs/>
          <w:szCs w:val="24"/>
        </w:rPr>
        <w:t xml:space="preserve"> f</w:t>
      </w:r>
      <w:r w:rsidRPr="00400299">
        <w:rPr>
          <w:rFonts w:cstheme="minorHAnsi"/>
          <w:b/>
          <w:bCs/>
          <w:szCs w:val="24"/>
        </w:rPr>
        <w:t xml:space="preserve">uture of </w:t>
      </w:r>
      <w:proofErr w:type="gramStart"/>
      <w:r w:rsidRPr="00400299">
        <w:rPr>
          <w:rFonts w:cstheme="minorHAnsi"/>
          <w:b/>
          <w:bCs/>
          <w:szCs w:val="24"/>
        </w:rPr>
        <w:t>Questions</w:t>
      </w:r>
      <w:r>
        <w:rPr>
          <w:rFonts w:cstheme="minorHAnsi"/>
          <w:b/>
          <w:bCs/>
          <w:szCs w:val="24"/>
        </w:rPr>
        <w:t>;</w:t>
      </w:r>
      <w:proofErr w:type="gramEnd"/>
      <w:r w:rsidRPr="00400299">
        <w:rPr>
          <w:rFonts w:cstheme="minorHAnsi"/>
          <w:szCs w:val="24"/>
        </w:rPr>
        <w:t xml:space="preserve"> </w:t>
      </w:r>
    </w:p>
    <w:p w14:paraId="41104B1A" w14:textId="77777777" w:rsidR="00982D9B" w:rsidRPr="00400299" w:rsidRDefault="00982D9B" w:rsidP="00982D9B">
      <w:pPr>
        <w:pStyle w:val="ListParagraph"/>
        <w:numPr>
          <w:ilvl w:val="0"/>
          <w:numId w:val="4"/>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w:t>
      </w:r>
      <w:r>
        <w:rPr>
          <w:rFonts w:cstheme="minorHAnsi"/>
          <w:szCs w:val="24"/>
        </w:rPr>
        <w:t xml:space="preserve">the </w:t>
      </w:r>
      <w:r w:rsidRPr="00400299">
        <w:rPr>
          <w:rFonts w:cstheme="minorHAnsi"/>
          <w:szCs w:val="24"/>
        </w:rPr>
        <w:t xml:space="preserve">TDAG working group and </w:t>
      </w:r>
      <w:r>
        <w:rPr>
          <w:rFonts w:cstheme="minorHAnsi"/>
          <w:szCs w:val="24"/>
        </w:rPr>
        <w:t>BDT s</w:t>
      </w:r>
      <w:r w:rsidRPr="00400299">
        <w:rPr>
          <w:rFonts w:cstheme="minorHAnsi"/>
          <w:szCs w:val="24"/>
        </w:rPr>
        <w:t>ecretariat on how vice</w:t>
      </w:r>
      <w:r>
        <w:rPr>
          <w:rFonts w:cstheme="minorHAnsi"/>
          <w:szCs w:val="24"/>
        </w:rPr>
        <w:t>-</w:t>
      </w:r>
      <w:r w:rsidRPr="00400299">
        <w:rPr>
          <w:rFonts w:cstheme="minorHAnsi"/>
          <w:szCs w:val="24"/>
        </w:rPr>
        <w:t>chair</w:t>
      </w:r>
      <w:r>
        <w:rPr>
          <w:rFonts w:cstheme="minorHAnsi"/>
          <w:szCs w:val="24"/>
        </w:rPr>
        <w:t>men</w:t>
      </w:r>
      <w:r w:rsidRPr="00400299">
        <w:rPr>
          <w:rFonts w:cstheme="minorHAnsi"/>
          <w:szCs w:val="24"/>
        </w:rPr>
        <w:t xml:space="preserve"> for regions can work within the ambit of ITU-D </w:t>
      </w:r>
      <w:r>
        <w:t>study group</w:t>
      </w:r>
      <w:r w:rsidRPr="00795219">
        <w:t xml:space="preserve"> </w:t>
      </w:r>
      <w:r w:rsidRPr="00400299">
        <w:rPr>
          <w:rFonts w:cstheme="minorHAnsi"/>
          <w:szCs w:val="24"/>
        </w:rPr>
        <w:t xml:space="preserve">rules </w:t>
      </w:r>
      <w:r w:rsidRPr="00400299">
        <w:rPr>
          <w:rFonts w:cstheme="minorHAnsi"/>
          <w:b/>
          <w:bCs/>
          <w:szCs w:val="24"/>
        </w:rPr>
        <w:t xml:space="preserve">to activate regional engagement in ITU-D </w:t>
      </w:r>
      <w:r w:rsidRPr="00BE3B69">
        <w:rPr>
          <w:rFonts w:cstheme="minorHAnsi"/>
          <w:b/>
          <w:bCs/>
          <w:szCs w:val="24"/>
        </w:rPr>
        <w:t>study group</w:t>
      </w:r>
      <w:r>
        <w:rPr>
          <w:rFonts w:cstheme="minorHAnsi"/>
          <w:b/>
          <w:bCs/>
          <w:szCs w:val="24"/>
        </w:rPr>
        <w:t>s</w:t>
      </w:r>
      <w:r w:rsidRPr="00BE3B69">
        <w:rPr>
          <w:rFonts w:cstheme="minorHAnsi"/>
          <w:b/>
          <w:bCs/>
          <w:szCs w:val="24"/>
        </w:rPr>
        <w:t xml:space="preserve"> </w:t>
      </w:r>
      <w:r w:rsidRPr="00400299">
        <w:rPr>
          <w:rFonts w:cstheme="minorHAnsi"/>
          <w:b/>
          <w:bCs/>
          <w:szCs w:val="24"/>
        </w:rPr>
        <w:t>and</w:t>
      </w:r>
      <w:r>
        <w:rPr>
          <w:rFonts w:cstheme="minorHAnsi"/>
          <w:b/>
          <w:bCs/>
          <w:szCs w:val="24"/>
        </w:rPr>
        <w:t xml:space="preserve"> to</w:t>
      </w:r>
      <w:r w:rsidRPr="00400299">
        <w:rPr>
          <w:rFonts w:cstheme="minorHAnsi"/>
          <w:b/>
          <w:bCs/>
          <w:szCs w:val="24"/>
        </w:rPr>
        <w:t xml:space="preserve"> provide relevant ITU-D </w:t>
      </w:r>
      <w:r w:rsidRPr="00BE3B69">
        <w:rPr>
          <w:rFonts w:cstheme="minorHAnsi"/>
          <w:b/>
          <w:bCs/>
          <w:szCs w:val="24"/>
        </w:rPr>
        <w:t xml:space="preserve">study group </w:t>
      </w:r>
      <w:r w:rsidRPr="00400299">
        <w:rPr>
          <w:rFonts w:cstheme="minorHAnsi"/>
          <w:b/>
          <w:bCs/>
          <w:szCs w:val="24"/>
        </w:rPr>
        <w:t>products to countries in each region</w:t>
      </w:r>
      <w:r w:rsidRPr="00400299">
        <w:rPr>
          <w:rFonts w:cstheme="minorHAnsi"/>
          <w:szCs w:val="24"/>
        </w:rPr>
        <w:t>.</w:t>
      </w:r>
    </w:p>
    <w:p w14:paraId="291E0A20" w14:textId="77777777" w:rsidR="00982D9B" w:rsidRPr="00400299" w:rsidRDefault="00982D9B" w:rsidP="00982D9B">
      <w:pPr>
        <w:spacing w:after="120"/>
        <w:rPr>
          <w:rFonts w:cstheme="minorHAnsi"/>
          <w:b/>
          <w:bCs/>
          <w:szCs w:val="24"/>
        </w:rPr>
      </w:pPr>
      <w:r w:rsidRPr="00400299">
        <w:rPr>
          <w:rFonts w:cstheme="minorHAnsi"/>
          <w:b/>
          <w:bCs/>
          <w:szCs w:val="24"/>
        </w:rPr>
        <w:t xml:space="preserve">Expected </w:t>
      </w:r>
      <w:r>
        <w:rPr>
          <w:rFonts w:cstheme="minorHAnsi"/>
          <w:b/>
          <w:bCs/>
          <w:szCs w:val="24"/>
        </w:rPr>
        <w:t>r</w:t>
      </w:r>
      <w:r w:rsidRPr="00400299">
        <w:rPr>
          <w:rFonts w:cstheme="minorHAnsi"/>
          <w:b/>
          <w:bCs/>
          <w:szCs w:val="24"/>
        </w:rPr>
        <w:t xml:space="preserve">esults </w:t>
      </w:r>
    </w:p>
    <w:p w14:paraId="007733C3" w14:textId="77777777" w:rsidR="00982D9B" w:rsidRPr="00400299" w:rsidRDefault="00982D9B" w:rsidP="00982D9B">
      <w:pPr>
        <w:pStyle w:val="ListParagraph"/>
        <w:numPr>
          <w:ilvl w:val="0"/>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Meaningful regional (and country</w:t>
      </w:r>
      <w:r>
        <w:rPr>
          <w:rFonts w:cstheme="minorHAnsi"/>
          <w:szCs w:val="24"/>
        </w:rPr>
        <w:t>-</w:t>
      </w:r>
      <w:r w:rsidRPr="00400299">
        <w:rPr>
          <w:rFonts w:cstheme="minorHAnsi"/>
          <w:szCs w:val="24"/>
        </w:rPr>
        <w:t xml:space="preserve">level inputs) on </w:t>
      </w:r>
      <w:r>
        <w:rPr>
          <w:rFonts w:cstheme="minorHAnsi"/>
          <w:szCs w:val="24"/>
        </w:rPr>
        <w:t>f</w:t>
      </w:r>
      <w:r w:rsidRPr="00400299">
        <w:rPr>
          <w:rFonts w:cstheme="minorHAnsi"/>
          <w:szCs w:val="24"/>
        </w:rPr>
        <w:t xml:space="preserve">uture of Questions, </w:t>
      </w:r>
      <w:r w:rsidRPr="00400299">
        <w:rPr>
          <w:rFonts w:cstheme="minorHAnsi"/>
          <w:b/>
          <w:bCs/>
          <w:szCs w:val="24"/>
        </w:rPr>
        <w:t>submitted</w:t>
      </w:r>
      <w:r w:rsidRPr="00400299">
        <w:rPr>
          <w:rFonts w:cstheme="minorHAnsi"/>
          <w:szCs w:val="24"/>
        </w:rPr>
        <w:t xml:space="preserve"> through TDAG WG-RDTP (and eventually to WTDC), which </w:t>
      </w:r>
    </w:p>
    <w:p w14:paraId="780973E9" w14:textId="77777777" w:rsidR="00982D9B" w:rsidRPr="00400299" w:rsidRDefault="00982D9B" w:rsidP="00982D9B">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are aligned with thematic clusters of </w:t>
      </w:r>
      <w:proofErr w:type="gramStart"/>
      <w:r w:rsidRPr="00400299">
        <w:rPr>
          <w:rFonts w:cstheme="minorHAnsi"/>
          <w:szCs w:val="24"/>
        </w:rPr>
        <w:t>BDT</w:t>
      </w:r>
      <w:r>
        <w:rPr>
          <w:rFonts w:cstheme="minorHAnsi"/>
          <w:szCs w:val="24"/>
        </w:rPr>
        <w:t>;</w:t>
      </w:r>
      <w:proofErr w:type="gramEnd"/>
      <w:r w:rsidRPr="00400299">
        <w:rPr>
          <w:rFonts w:cstheme="minorHAnsi"/>
          <w:szCs w:val="24"/>
        </w:rPr>
        <w:t xml:space="preserve"> </w:t>
      </w:r>
    </w:p>
    <w:p w14:paraId="1DB0BB11" w14:textId="77777777" w:rsidR="00982D9B" w:rsidRPr="00400299" w:rsidRDefault="00982D9B" w:rsidP="00982D9B">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address specific regional priorities which mirror the needs of region</w:t>
      </w:r>
      <w:r>
        <w:rPr>
          <w:rFonts w:cstheme="minorHAnsi"/>
          <w:szCs w:val="24"/>
        </w:rPr>
        <w:t>s</w:t>
      </w:r>
      <w:r w:rsidRPr="00400299">
        <w:rPr>
          <w:rFonts w:cstheme="minorHAnsi"/>
          <w:szCs w:val="24"/>
        </w:rPr>
        <w:t xml:space="preserve"> and </w:t>
      </w:r>
      <w:proofErr w:type="gramStart"/>
      <w:r w:rsidRPr="00400299">
        <w:rPr>
          <w:rFonts w:cstheme="minorHAnsi"/>
          <w:szCs w:val="24"/>
        </w:rPr>
        <w:t>countries</w:t>
      </w:r>
      <w:r>
        <w:rPr>
          <w:rFonts w:cstheme="minorHAnsi"/>
          <w:szCs w:val="24"/>
        </w:rPr>
        <w:t>;</w:t>
      </w:r>
      <w:proofErr w:type="gramEnd"/>
      <w:r w:rsidRPr="00400299">
        <w:rPr>
          <w:rFonts w:cstheme="minorHAnsi"/>
          <w:szCs w:val="24"/>
        </w:rPr>
        <w:t xml:space="preserve"> </w:t>
      </w:r>
    </w:p>
    <w:p w14:paraId="20053F23" w14:textId="77777777" w:rsidR="00982D9B" w:rsidRPr="00400299" w:rsidRDefault="00982D9B" w:rsidP="00982D9B">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Pr>
          <w:rFonts w:cstheme="minorHAnsi"/>
          <w:szCs w:val="24"/>
        </w:rPr>
        <w:t>optimiz</w:t>
      </w:r>
      <w:r w:rsidRPr="00400299">
        <w:rPr>
          <w:rFonts w:cstheme="minorHAnsi"/>
          <w:szCs w:val="24"/>
        </w:rPr>
        <w:t xml:space="preserve">e the effectiveness and efficiency of ITU-D </w:t>
      </w:r>
      <w:r>
        <w:t>study group</w:t>
      </w:r>
      <w:r w:rsidRPr="00795219">
        <w:t xml:space="preserve"> </w:t>
      </w:r>
      <w:r w:rsidRPr="00400299">
        <w:rPr>
          <w:rFonts w:cstheme="minorHAnsi"/>
          <w:szCs w:val="24"/>
        </w:rPr>
        <w:t xml:space="preserve">as a vehicle for ICT development through a practical approach including a reasonable number of </w:t>
      </w:r>
      <w:r>
        <w:rPr>
          <w:rFonts w:cstheme="minorHAnsi"/>
          <w:szCs w:val="24"/>
        </w:rPr>
        <w:t>study Q</w:t>
      </w:r>
      <w:r w:rsidRPr="00400299">
        <w:rPr>
          <w:rFonts w:cstheme="minorHAnsi"/>
          <w:szCs w:val="24"/>
        </w:rPr>
        <w:t>uestions</w:t>
      </w:r>
      <w:r>
        <w:rPr>
          <w:rFonts w:cstheme="minorHAnsi"/>
          <w:szCs w:val="24"/>
        </w:rPr>
        <w:t xml:space="preserve"> focus</w:t>
      </w:r>
      <w:r w:rsidRPr="00400299">
        <w:rPr>
          <w:rFonts w:cstheme="minorHAnsi"/>
          <w:szCs w:val="24"/>
        </w:rPr>
        <w:t xml:space="preserve">ed on the </w:t>
      </w:r>
      <w:r>
        <w:t>study group</w:t>
      </w:r>
      <w:r w:rsidRPr="00795219">
        <w:t xml:space="preserve"> </w:t>
      </w:r>
      <w:r w:rsidRPr="00400299">
        <w:rPr>
          <w:rFonts w:cstheme="minorHAnsi"/>
          <w:szCs w:val="24"/>
        </w:rPr>
        <w:t>mandate and addressing current as well as emerging ICT developmental issues</w:t>
      </w:r>
      <w:r>
        <w:rPr>
          <w:rFonts w:cstheme="minorHAnsi"/>
          <w:szCs w:val="24"/>
        </w:rPr>
        <w:t>.</w:t>
      </w:r>
    </w:p>
    <w:p w14:paraId="0453F1E4" w14:textId="77777777" w:rsidR="00982D9B" w:rsidRPr="00400299" w:rsidRDefault="00982D9B" w:rsidP="00982D9B">
      <w:pPr>
        <w:pStyle w:val="ListParagraph"/>
        <w:numPr>
          <w:ilvl w:val="0"/>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Practical channels of collaboration </w:t>
      </w:r>
      <w:r w:rsidRPr="00857EA4">
        <w:rPr>
          <w:rFonts w:cstheme="minorHAnsi"/>
          <w:szCs w:val="24"/>
        </w:rPr>
        <w:t xml:space="preserve">used </w:t>
      </w:r>
      <w:r w:rsidRPr="00400299">
        <w:rPr>
          <w:rFonts w:cstheme="minorHAnsi"/>
          <w:szCs w:val="24"/>
        </w:rPr>
        <w:t xml:space="preserve">at </w:t>
      </w:r>
      <w:r>
        <w:rPr>
          <w:rFonts w:cstheme="minorHAnsi"/>
          <w:szCs w:val="24"/>
        </w:rPr>
        <w:t xml:space="preserve">the </w:t>
      </w:r>
      <w:r w:rsidRPr="00400299">
        <w:rPr>
          <w:rFonts w:cstheme="minorHAnsi"/>
          <w:szCs w:val="24"/>
        </w:rPr>
        <w:t xml:space="preserve">regional level whereby ITU-D </w:t>
      </w:r>
      <w:r>
        <w:t>study group</w:t>
      </w:r>
      <w:r w:rsidRPr="00400299">
        <w:rPr>
          <w:rFonts w:cstheme="minorHAnsi"/>
          <w:szCs w:val="24"/>
        </w:rPr>
        <w:t xml:space="preserve">s </w:t>
      </w:r>
      <w:r>
        <w:rPr>
          <w:rFonts w:cstheme="minorHAnsi"/>
          <w:szCs w:val="24"/>
        </w:rPr>
        <w:t>are</w:t>
      </w:r>
      <w:r w:rsidRPr="00400299">
        <w:rPr>
          <w:rFonts w:cstheme="minorHAnsi"/>
          <w:szCs w:val="24"/>
        </w:rPr>
        <w:t xml:space="preserve"> a relevant vehicle to further the work of BDT in ICT development for each region and each country in the regions [synergies and enhanced working methods] through</w:t>
      </w:r>
      <w:r>
        <w:rPr>
          <w:rFonts w:cstheme="minorHAnsi"/>
          <w:szCs w:val="24"/>
        </w:rPr>
        <w:t>:</w:t>
      </w:r>
    </w:p>
    <w:p w14:paraId="237378F1" w14:textId="77777777" w:rsidR="00982D9B" w:rsidRPr="00400299" w:rsidRDefault="00982D9B" w:rsidP="00982D9B">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Identification of active contributors </w:t>
      </w:r>
      <w:r>
        <w:rPr>
          <w:rFonts w:cstheme="minorHAnsi"/>
          <w:szCs w:val="24"/>
        </w:rPr>
        <w:t>to</w:t>
      </w:r>
      <w:r w:rsidRPr="00400299">
        <w:rPr>
          <w:rFonts w:cstheme="minorHAnsi"/>
          <w:szCs w:val="24"/>
        </w:rPr>
        <w:t xml:space="preserve"> </w:t>
      </w:r>
      <w:r>
        <w:rPr>
          <w:rFonts w:cstheme="minorHAnsi"/>
          <w:szCs w:val="24"/>
        </w:rPr>
        <w:t xml:space="preserve">study </w:t>
      </w:r>
      <w:r w:rsidRPr="00400299">
        <w:rPr>
          <w:rFonts w:cstheme="minorHAnsi"/>
          <w:szCs w:val="24"/>
        </w:rPr>
        <w:t xml:space="preserve">Questions who provide contributions (in </w:t>
      </w:r>
      <w:r>
        <w:rPr>
          <w:rFonts w:cstheme="minorHAnsi"/>
          <w:szCs w:val="24"/>
        </w:rPr>
        <w:t xml:space="preserve">the </w:t>
      </w:r>
      <w:r w:rsidRPr="00400299">
        <w:rPr>
          <w:rFonts w:cstheme="minorHAnsi"/>
          <w:szCs w:val="24"/>
        </w:rPr>
        <w:t xml:space="preserve">next </w:t>
      </w:r>
      <w:r>
        <w:rPr>
          <w:rFonts w:cstheme="minorHAnsi"/>
          <w:szCs w:val="24"/>
        </w:rPr>
        <w:t>study period</w:t>
      </w:r>
      <w:r w:rsidRPr="00400299">
        <w:rPr>
          <w:rFonts w:cstheme="minorHAnsi"/>
          <w:szCs w:val="24"/>
        </w:rPr>
        <w:t>) on pertinent actions in countries on ICT development</w:t>
      </w:r>
      <w:r>
        <w:rPr>
          <w:rFonts w:cstheme="minorHAnsi"/>
          <w:szCs w:val="24"/>
        </w:rPr>
        <w:t xml:space="preserve"> that</w:t>
      </w:r>
      <w:r w:rsidRPr="00400299">
        <w:rPr>
          <w:rFonts w:cstheme="minorHAnsi"/>
          <w:szCs w:val="24"/>
        </w:rPr>
        <w:t xml:space="preserve"> help to enrich </w:t>
      </w:r>
      <w:r>
        <w:rPr>
          <w:rFonts w:cstheme="minorHAnsi"/>
          <w:szCs w:val="24"/>
        </w:rPr>
        <w:t xml:space="preserve">the </w:t>
      </w:r>
      <w:r w:rsidRPr="00400299">
        <w:rPr>
          <w:rFonts w:cstheme="minorHAnsi"/>
          <w:szCs w:val="24"/>
        </w:rPr>
        <w:t xml:space="preserve">ITU-D </w:t>
      </w:r>
      <w:r>
        <w:t>study group</w:t>
      </w:r>
      <w:r w:rsidRPr="00795219">
        <w:t xml:space="preserve"> </w:t>
      </w:r>
      <w:r w:rsidRPr="00400299">
        <w:rPr>
          <w:rFonts w:cstheme="minorHAnsi"/>
          <w:szCs w:val="24"/>
        </w:rPr>
        <w:t xml:space="preserve">case study library </w:t>
      </w:r>
      <w:r>
        <w:rPr>
          <w:rFonts w:cstheme="minorHAnsi"/>
          <w:szCs w:val="24"/>
        </w:rPr>
        <w:t>and</w:t>
      </w:r>
      <w:r w:rsidRPr="00400299">
        <w:rPr>
          <w:rFonts w:cstheme="minorHAnsi"/>
          <w:szCs w:val="24"/>
        </w:rPr>
        <w:t xml:space="preserve"> lessons learnt compendium, develop </w:t>
      </w:r>
      <w:r>
        <w:rPr>
          <w:rFonts w:cstheme="minorHAnsi"/>
          <w:szCs w:val="24"/>
        </w:rPr>
        <w:t>study group</w:t>
      </w:r>
      <w:r w:rsidRPr="00400299">
        <w:rPr>
          <w:rFonts w:cstheme="minorHAnsi"/>
          <w:szCs w:val="24"/>
        </w:rPr>
        <w:t xml:space="preserve"> Question annual deliverables, provide input</w:t>
      </w:r>
      <w:r>
        <w:rPr>
          <w:rFonts w:cstheme="minorHAnsi"/>
          <w:szCs w:val="24"/>
        </w:rPr>
        <w:t xml:space="preserve"> to</w:t>
      </w:r>
      <w:r w:rsidRPr="00400299">
        <w:rPr>
          <w:rFonts w:cstheme="minorHAnsi"/>
          <w:szCs w:val="24"/>
        </w:rPr>
        <w:t xml:space="preserve"> output reports, and participate in ITU-D </w:t>
      </w:r>
      <w:r>
        <w:t>study group</w:t>
      </w:r>
      <w:r w:rsidRPr="00795219">
        <w:t xml:space="preserve"> </w:t>
      </w:r>
      <w:r w:rsidRPr="00400299">
        <w:rPr>
          <w:rFonts w:cstheme="minorHAnsi"/>
          <w:szCs w:val="24"/>
        </w:rPr>
        <w:t xml:space="preserve">workshops/webinars and other ITU </w:t>
      </w:r>
      <w:proofErr w:type="gramStart"/>
      <w:r w:rsidRPr="00400299">
        <w:rPr>
          <w:rFonts w:cstheme="minorHAnsi"/>
          <w:szCs w:val="24"/>
        </w:rPr>
        <w:t>events</w:t>
      </w:r>
      <w:r>
        <w:rPr>
          <w:rFonts w:cstheme="minorHAnsi"/>
          <w:szCs w:val="24"/>
        </w:rPr>
        <w:t>;</w:t>
      </w:r>
      <w:proofErr w:type="gramEnd"/>
    </w:p>
    <w:p w14:paraId="1FF38979" w14:textId="77777777" w:rsidR="00982D9B" w:rsidRPr="00400299" w:rsidRDefault="00982D9B" w:rsidP="00982D9B">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Agile engagement of ITU-D </w:t>
      </w:r>
      <w:r>
        <w:t>study group</w:t>
      </w:r>
      <w:r w:rsidRPr="00795219">
        <w:t xml:space="preserve"> </w:t>
      </w:r>
      <w:r w:rsidRPr="00400299">
        <w:rPr>
          <w:rFonts w:cstheme="minorHAnsi"/>
          <w:szCs w:val="24"/>
        </w:rPr>
        <w:t>management team members (</w:t>
      </w:r>
      <w:r>
        <w:rPr>
          <w:rFonts w:cstheme="minorHAnsi"/>
          <w:szCs w:val="24"/>
        </w:rPr>
        <w:t>was to start immediately</w:t>
      </w:r>
      <w:r w:rsidRPr="00400299">
        <w:rPr>
          <w:rFonts w:cstheme="minorHAnsi"/>
          <w:szCs w:val="24"/>
        </w:rPr>
        <w:t xml:space="preserve">) with relevant experience and expertise in projects, workshops and other developmental </w:t>
      </w:r>
      <w:proofErr w:type="gramStart"/>
      <w:r w:rsidRPr="00400299">
        <w:rPr>
          <w:rFonts w:cstheme="minorHAnsi"/>
          <w:szCs w:val="24"/>
        </w:rPr>
        <w:t>actions</w:t>
      </w:r>
      <w:r>
        <w:rPr>
          <w:rFonts w:cstheme="minorHAnsi"/>
          <w:szCs w:val="24"/>
        </w:rPr>
        <w:t>;</w:t>
      </w:r>
      <w:proofErr w:type="gramEnd"/>
    </w:p>
    <w:p w14:paraId="5CEDAB37" w14:textId="77777777" w:rsidR="00982D9B" w:rsidRPr="00400299" w:rsidRDefault="00982D9B" w:rsidP="00982D9B">
      <w:pPr>
        <w:pStyle w:val="ListParagraph"/>
        <w:numPr>
          <w:ilvl w:val="1"/>
          <w:numId w:val="7"/>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Matching of ITU-D </w:t>
      </w:r>
      <w:r>
        <w:t>study group</w:t>
      </w:r>
      <w:r w:rsidRPr="00795219">
        <w:t xml:space="preserve"> </w:t>
      </w:r>
      <w:r w:rsidRPr="00400299">
        <w:rPr>
          <w:rFonts w:cstheme="minorHAnsi"/>
          <w:szCs w:val="24"/>
        </w:rPr>
        <w:t>participants (</w:t>
      </w:r>
      <w:r>
        <w:rPr>
          <w:rFonts w:cstheme="minorHAnsi"/>
          <w:szCs w:val="24"/>
        </w:rPr>
        <w:t>was to start immediately</w:t>
      </w:r>
      <w:r w:rsidRPr="00400299">
        <w:rPr>
          <w:rFonts w:cstheme="minorHAnsi"/>
          <w:szCs w:val="24"/>
        </w:rPr>
        <w:t xml:space="preserve">) </w:t>
      </w:r>
      <w:r>
        <w:rPr>
          <w:rFonts w:cstheme="minorHAnsi"/>
          <w:szCs w:val="24"/>
        </w:rPr>
        <w:t>with</w:t>
      </w:r>
      <w:r w:rsidRPr="00400299">
        <w:rPr>
          <w:rFonts w:cstheme="minorHAnsi"/>
          <w:szCs w:val="24"/>
        </w:rPr>
        <w:t xml:space="preserve"> </w:t>
      </w:r>
      <w:r>
        <w:rPr>
          <w:rFonts w:cstheme="minorHAnsi"/>
          <w:szCs w:val="24"/>
        </w:rPr>
        <w:t xml:space="preserve">the </w:t>
      </w:r>
      <w:r w:rsidRPr="00400299">
        <w:rPr>
          <w:rFonts w:cstheme="minorHAnsi"/>
          <w:szCs w:val="24"/>
        </w:rPr>
        <w:t xml:space="preserve">experience to </w:t>
      </w:r>
      <w:proofErr w:type="gramStart"/>
      <w:r w:rsidRPr="00400299">
        <w:rPr>
          <w:rFonts w:cstheme="minorHAnsi"/>
          <w:szCs w:val="24"/>
        </w:rPr>
        <w:t>provide assistance</w:t>
      </w:r>
      <w:proofErr w:type="gramEnd"/>
      <w:r w:rsidRPr="00400299">
        <w:rPr>
          <w:rFonts w:cstheme="minorHAnsi"/>
          <w:szCs w:val="24"/>
        </w:rPr>
        <w:t xml:space="preserve"> </w:t>
      </w:r>
      <w:r>
        <w:rPr>
          <w:rFonts w:cstheme="minorHAnsi"/>
          <w:szCs w:val="24"/>
        </w:rPr>
        <w:t xml:space="preserve">and </w:t>
      </w:r>
      <w:r w:rsidRPr="00A1163E">
        <w:rPr>
          <w:rFonts w:cstheme="minorHAnsi"/>
          <w:szCs w:val="24"/>
        </w:rPr>
        <w:t xml:space="preserve">solutions </w:t>
      </w:r>
      <w:r w:rsidRPr="00400299">
        <w:rPr>
          <w:rFonts w:cstheme="minorHAnsi"/>
          <w:szCs w:val="24"/>
        </w:rPr>
        <w:t>(as proposed in their contributions)</w:t>
      </w:r>
      <w:r>
        <w:rPr>
          <w:rFonts w:cstheme="minorHAnsi"/>
          <w:szCs w:val="24"/>
        </w:rPr>
        <w:t>.</w:t>
      </w:r>
    </w:p>
    <w:p w14:paraId="24CE4907" w14:textId="77777777" w:rsidR="00982D9B" w:rsidRPr="00400299" w:rsidRDefault="00982D9B" w:rsidP="00982D9B">
      <w:pPr>
        <w:spacing w:after="120"/>
        <w:rPr>
          <w:rFonts w:cstheme="minorHAnsi"/>
          <w:b/>
          <w:bCs/>
          <w:szCs w:val="24"/>
        </w:rPr>
      </w:pPr>
      <w:r w:rsidRPr="00400299">
        <w:rPr>
          <w:rFonts w:cstheme="minorHAnsi"/>
          <w:b/>
          <w:bCs/>
          <w:szCs w:val="24"/>
        </w:rPr>
        <w:t>Guidelines</w:t>
      </w:r>
    </w:p>
    <w:p w14:paraId="18D4688A" w14:textId="77777777" w:rsidR="00982D9B" w:rsidRPr="00400299" w:rsidRDefault="00982D9B" w:rsidP="00982D9B">
      <w:pPr>
        <w:pStyle w:val="ListParagraph"/>
        <w:numPr>
          <w:ilvl w:val="0"/>
          <w:numId w:val="8"/>
        </w:numPr>
        <w:tabs>
          <w:tab w:val="clear" w:pos="1134"/>
          <w:tab w:val="clear" w:pos="1871"/>
          <w:tab w:val="clear" w:pos="2268"/>
        </w:tabs>
        <w:overflowPunct/>
        <w:autoSpaceDE/>
        <w:autoSpaceDN/>
        <w:adjustRightInd/>
        <w:spacing w:after="120"/>
        <w:contextualSpacing w:val="0"/>
        <w:textAlignment w:val="auto"/>
        <w:rPr>
          <w:rFonts w:cstheme="minorHAnsi"/>
          <w:szCs w:val="24"/>
        </w:rPr>
      </w:pPr>
      <w:r>
        <w:rPr>
          <w:rFonts w:cstheme="minorHAnsi"/>
          <w:szCs w:val="24"/>
        </w:rPr>
        <w:t xml:space="preserve">The </w:t>
      </w:r>
      <w:r w:rsidRPr="00400299">
        <w:rPr>
          <w:rFonts w:cstheme="minorHAnsi"/>
          <w:szCs w:val="24"/>
        </w:rPr>
        <w:t xml:space="preserve">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can </w:t>
      </w:r>
      <w:r>
        <w:rPr>
          <w:rFonts w:cstheme="minorHAnsi"/>
          <w:szCs w:val="24"/>
        </w:rPr>
        <w:t xml:space="preserve">provide </w:t>
      </w:r>
      <w:r w:rsidRPr="00400299">
        <w:rPr>
          <w:rFonts w:cstheme="minorHAnsi"/>
          <w:szCs w:val="24"/>
        </w:rPr>
        <w:t xml:space="preserve">support by connecting </w:t>
      </w:r>
      <w:r>
        <w:rPr>
          <w:rFonts w:cstheme="minorHAnsi"/>
          <w:szCs w:val="24"/>
        </w:rPr>
        <w:t>v</w:t>
      </w:r>
      <w:r w:rsidRPr="00400299">
        <w:rPr>
          <w:rFonts w:cstheme="minorHAnsi"/>
          <w:szCs w:val="24"/>
        </w:rPr>
        <w:t>ice</w:t>
      </w:r>
      <w:r>
        <w:rPr>
          <w:rFonts w:cstheme="minorHAnsi"/>
          <w:szCs w:val="24"/>
        </w:rPr>
        <w:t>-c</w:t>
      </w:r>
      <w:r w:rsidRPr="00400299">
        <w:rPr>
          <w:rFonts w:cstheme="minorHAnsi"/>
          <w:szCs w:val="24"/>
        </w:rPr>
        <w:t>hair</w:t>
      </w:r>
      <w:r>
        <w:rPr>
          <w:rFonts w:cstheme="minorHAnsi"/>
          <w:szCs w:val="24"/>
        </w:rPr>
        <w:t>men</w:t>
      </w:r>
      <w:r w:rsidRPr="00400299">
        <w:rPr>
          <w:rFonts w:cstheme="minorHAnsi"/>
          <w:szCs w:val="24"/>
        </w:rPr>
        <w:t xml:space="preserve"> to ITU regional office</w:t>
      </w:r>
      <w:r>
        <w:rPr>
          <w:rFonts w:cstheme="minorHAnsi"/>
          <w:szCs w:val="24"/>
        </w:rPr>
        <w:t xml:space="preserve"> staff</w:t>
      </w:r>
      <w:r w:rsidRPr="00400299">
        <w:rPr>
          <w:rFonts w:cstheme="minorHAnsi"/>
          <w:szCs w:val="24"/>
        </w:rPr>
        <w:t xml:space="preserve"> through an </w:t>
      </w:r>
      <w:r w:rsidRPr="00400299">
        <w:rPr>
          <w:rFonts w:cstheme="minorHAnsi"/>
          <w:b/>
          <w:bCs/>
          <w:szCs w:val="24"/>
        </w:rPr>
        <w:t xml:space="preserve">introductory </w:t>
      </w:r>
      <w:r>
        <w:rPr>
          <w:rFonts w:cstheme="minorHAnsi"/>
          <w:b/>
          <w:bCs/>
          <w:szCs w:val="24"/>
        </w:rPr>
        <w:t xml:space="preserve">virtual </w:t>
      </w:r>
      <w:r w:rsidRPr="00400299">
        <w:rPr>
          <w:rFonts w:cstheme="minorHAnsi"/>
          <w:b/>
          <w:bCs/>
          <w:szCs w:val="24"/>
        </w:rPr>
        <w:t>meeting or e</w:t>
      </w:r>
      <w:r>
        <w:rPr>
          <w:rFonts w:cstheme="minorHAnsi"/>
          <w:b/>
          <w:bCs/>
          <w:szCs w:val="24"/>
        </w:rPr>
        <w:t>-</w:t>
      </w:r>
      <w:r w:rsidRPr="00400299">
        <w:rPr>
          <w:rFonts w:cstheme="minorHAnsi"/>
          <w:b/>
          <w:bCs/>
          <w:szCs w:val="24"/>
        </w:rPr>
        <w:t>mail</w:t>
      </w:r>
      <w:r w:rsidRPr="008C09D4">
        <w:rPr>
          <w:rFonts w:cstheme="minorHAnsi"/>
          <w:bCs/>
          <w:szCs w:val="24"/>
        </w:rPr>
        <w:t>,</w:t>
      </w:r>
      <w:r w:rsidRPr="00400299">
        <w:rPr>
          <w:rFonts w:cstheme="minorHAnsi"/>
          <w:szCs w:val="24"/>
        </w:rPr>
        <w:t xml:space="preserve"> where more guidance </w:t>
      </w:r>
      <w:r w:rsidRPr="00400299">
        <w:rPr>
          <w:rFonts w:cstheme="minorHAnsi"/>
          <w:szCs w:val="24"/>
        </w:rPr>
        <w:lastRenderedPageBreak/>
        <w:t xml:space="preserve">on how to engage at regional group level can be discussed and agreed upon. Updates on </w:t>
      </w:r>
      <w:r w:rsidRPr="00133B69">
        <w:rPr>
          <w:rFonts w:cstheme="minorHAnsi"/>
          <w:szCs w:val="24"/>
        </w:rPr>
        <w:t>Regional Development Forums (RDFs)</w:t>
      </w:r>
      <w:r w:rsidRPr="00400299">
        <w:rPr>
          <w:rFonts w:cstheme="minorHAnsi"/>
          <w:szCs w:val="24"/>
        </w:rPr>
        <w:t xml:space="preserve">, </w:t>
      </w:r>
      <w:r w:rsidRPr="00133B69">
        <w:rPr>
          <w:rFonts w:cstheme="minorHAnsi"/>
          <w:szCs w:val="24"/>
        </w:rPr>
        <w:t>Regional Preparatory Meeting</w:t>
      </w:r>
      <w:r>
        <w:rPr>
          <w:rFonts w:cstheme="minorHAnsi"/>
          <w:szCs w:val="24"/>
        </w:rPr>
        <w:t>s</w:t>
      </w:r>
      <w:r w:rsidRPr="00133B69">
        <w:rPr>
          <w:rFonts w:cstheme="minorHAnsi"/>
          <w:szCs w:val="24"/>
        </w:rPr>
        <w:t xml:space="preserve"> (RPM</w:t>
      </w:r>
      <w:r>
        <w:rPr>
          <w:rFonts w:cstheme="minorHAnsi"/>
          <w:szCs w:val="24"/>
        </w:rPr>
        <w:t>s</w:t>
      </w:r>
      <w:r w:rsidRPr="00133B69">
        <w:rPr>
          <w:rFonts w:cstheme="minorHAnsi"/>
          <w:szCs w:val="24"/>
        </w:rPr>
        <w:t xml:space="preserve">) </w:t>
      </w:r>
      <w:r w:rsidRPr="00400299">
        <w:rPr>
          <w:rFonts w:cstheme="minorHAnsi"/>
          <w:szCs w:val="24"/>
        </w:rPr>
        <w:t xml:space="preserve">and ITU </w:t>
      </w:r>
      <w:r>
        <w:rPr>
          <w:rFonts w:cstheme="minorHAnsi"/>
          <w:szCs w:val="24"/>
        </w:rPr>
        <w:t>r</w:t>
      </w:r>
      <w:r w:rsidRPr="00400299">
        <w:rPr>
          <w:rFonts w:cstheme="minorHAnsi"/>
          <w:szCs w:val="24"/>
        </w:rPr>
        <w:t xml:space="preserve">egional actions can be also obtained (and a mechanism for regular updates agreed upon). </w:t>
      </w:r>
    </w:p>
    <w:p w14:paraId="27BB2531" w14:textId="77777777" w:rsidR="00982D9B" w:rsidRPr="00FD69C0" w:rsidRDefault="00982D9B" w:rsidP="00982D9B">
      <w:pPr>
        <w:pStyle w:val="ListParagraph"/>
        <w:numPr>
          <w:ilvl w:val="1"/>
          <w:numId w:val="8"/>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8C09D4">
        <w:rPr>
          <w:rFonts w:cstheme="minorHAnsi"/>
          <w:szCs w:val="24"/>
        </w:rPr>
        <w:t>Based on the above guideline, a</w:t>
      </w:r>
      <w:r w:rsidRPr="00FD69C0">
        <w:rPr>
          <w:rFonts w:cstheme="minorHAnsi"/>
          <w:szCs w:val="24"/>
        </w:rPr>
        <w:t xml:space="preserve"> first meeting was held for each region so that vice-chairmen could</w:t>
      </w:r>
      <w:r>
        <w:rPr>
          <w:rFonts w:cstheme="minorHAnsi"/>
          <w:szCs w:val="24"/>
        </w:rPr>
        <w:t xml:space="preserve"> </w:t>
      </w:r>
      <w:r w:rsidRPr="00FD69C0">
        <w:rPr>
          <w:rFonts w:cstheme="minorHAnsi"/>
          <w:szCs w:val="24"/>
        </w:rPr>
        <w:t xml:space="preserve">work with regional offices on </w:t>
      </w:r>
      <w:r w:rsidRPr="008C09D4">
        <w:rPr>
          <w:rFonts w:cstheme="minorHAnsi"/>
          <w:szCs w:val="24"/>
        </w:rPr>
        <w:t xml:space="preserve">the various aspects of the </w:t>
      </w:r>
      <w:r w:rsidRPr="00FD69C0">
        <w:rPr>
          <w:rFonts w:cstheme="minorHAnsi"/>
          <w:szCs w:val="24"/>
        </w:rPr>
        <w:t xml:space="preserve">TDAG WG-RDTP </w:t>
      </w:r>
      <w:r w:rsidRPr="008C09D4">
        <w:rPr>
          <w:rFonts w:cstheme="minorHAnsi"/>
          <w:szCs w:val="24"/>
        </w:rPr>
        <w:t>mandate</w:t>
      </w:r>
      <w:r>
        <w:rPr>
          <w:rFonts w:cstheme="minorHAnsi"/>
          <w:szCs w:val="24"/>
        </w:rPr>
        <w:t xml:space="preserve"> </w:t>
      </w:r>
      <w:r w:rsidRPr="008C09D4">
        <w:rPr>
          <w:rFonts w:cstheme="minorHAnsi"/>
          <w:szCs w:val="24"/>
        </w:rPr>
        <w:t>and</w:t>
      </w:r>
      <w:r w:rsidRPr="00FD69C0">
        <w:rPr>
          <w:rFonts w:cstheme="minorHAnsi"/>
          <w:szCs w:val="24"/>
        </w:rPr>
        <w:t xml:space="preserve"> provide inputs to the </w:t>
      </w:r>
      <w:r w:rsidRPr="008C09D4">
        <w:rPr>
          <w:rFonts w:cstheme="minorHAnsi"/>
          <w:szCs w:val="24"/>
        </w:rPr>
        <w:t xml:space="preserve">report of the Chairman of </w:t>
      </w:r>
      <w:r w:rsidRPr="00FD69C0">
        <w:rPr>
          <w:rFonts w:cstheme="minorHAnsi"/>
          <w:szCs w:val="24"/>
        </w:rPr>
        <w:t xml:space="preserve">TDAG WG-RDTP </w:t>
      </w:r>
      <w:r w:rsidRPr="008C09D4">
        <w:rPr>
          <w:rFonts w:cstheme="minorHAnsi"/>
          <w:szCs w:val="24"/>
        </w:rPr>
        <w:t xml:space="preserve">in time for submission to the TDAG meeting in </w:t>
      </w:r>
      <w:r w:rsidRPr="00FD69C0">
        <w:rPr>
          <w:rFonts w:cstheme="minorHAnsi"/>
          <w:szCs w:val="24"/>
        </w:rPr>
        <w:t xml:space="preserve">November 2020. </w:t>
      </w:r>
      <w:bookmarkStart w:id="159" w:name="_Hlk49938169"/>
      <w:r w:rsidRPr="00FD69C0">
        <w:rPr>
          <w:rFonts w:cstheme="minorHAnsi"/>
          <w:szCs w:val="24"/>
        </w:rPr>
        <w:t>Coordinators from ITU-D study groups for TDAG WG-RDTP</w:t>
      </w:r>
      <w:bookmarkEnd w:id="159"/>
      <w:r w:rsidRPr="00FD69C0">
        <w:rPr>
          <w:rFonts w:cstheme="minorHAnsi"/>
          <w:szCs w:val="24"/>
        </w:rPr>
        <w:t xml:space="preserve"> aspects are listed in Table 1.</w:t>
      </w:r>
    </w:p>
    <w:p w14:paraId="518E7EF9" w14:textId="77777777" w:rsidR="00982D9B" w:rsidRPr="00400299" w:rsidRDefault="00982D9B" w:rsidP="00982D9B">
      <w:pPr>
        <w:spacing w:after="120"/>
        <w:jc w:val="center"/>
        <w:rPr>
          <w:rFonts w:eastAsiaTheme="minorHAnsi" w:cstheme="minorHAnsi"/>
          <w:b/>
          <w:bCs/>
          <w:szCs w:val="24"/>
        </w:rPr>
      </w:pPr>
      <w:r w:rsidRPr="00400299">
        <w:rPr>
          <w:rFonts w:cstheme="minorHAnsi"/>
          <w:b/>
          <w:bCs/>
          <w:szCs w:val="24"/>
        </w:rPr>
        <w:t xml:space="preserve">Table 1: Coordinators from ITU-D </w:t>
      </w:r>
      <w:r>
        <w:rPr>
          <w:rFonts w:cstheme="minorHAnsi"/>
          <w:b/>
          <w:bCs/>
          <w:szCs w:val="24"/>
        </w:rPr>
        <w:t>s</w:t>
      </w:r>
      <w:r w:rsidRPr="00400299">
        <w:rPr>
          <w:rFonts w:cstheme="minorHAnsi"/>
          <w:b/>
          <w:bCs/>
          <w:szCs w:val="24"/>
        </w:rPr>
        <w:t xml:space="preserve">tudy </w:t>
      </w:r>
      <w:r>
        <w:rPr>
          <w:rFonts w:cstheme="minorHAnsi"/>
          <w:b/>
          <w:bCs/>
          <w:szCs w:val="24"/>
        </w:rPr>
        <w:t>g</w:t>
      </w:r>
      <w:r w:rsidRPr="00400299">
        <w:rPr>
          <w:rFonts w:cstheme="minorHAnsi"/>
          <w:b/>
          <w:bCs/>
          <w:szCs w:val="24"/>
        </w:rPr>
        <w:t xml:space="preserve">roups for </w:t>
      </w:r>
      <w:r>
        <w:rPr>
          <w:rFonts w:cstheme="minorHAnsi"/>
          <w:b/>
          <w:bCs/>
          <w:szCs w:val="24"/>
        </w:rPr>
        <w:t xml:space="preserve">the </w:t>
      </w:r>
      <w:r w:rsidRPr="00400299">
        <w:rPr>
          <w:rFonts w:cstheme="minorHAnsi"/>
          <w:b/>
          <w:bCs/>
          <w:szCs w:val="24"/>
        </w:rPr>
        <w:t xml:space="preserve">TDAG </w:t>
      </w:r>
      <w:r>
        <w:rPr>
          <w:rFonts w:cstheme="minorHAnsi"/>
          <w:b/>
          <w:bCs/>
          <w:szCs w:val="24"/>
        </w:rPr>
        <w:t>W</w:t>
      </w:r>
      <w:r w:rsidRPr="006E4365">
        <w:rPr>
          <w:rFonts w:cstheme="minorHAnsi"/>
          <w:b/>
          <w:bCs/>
          <w:szCs w:val="24"/>
        </w:rPr>
        <w:t xml:space="preserve">orking </w:t>
      </w:r>
      <w:r>
        <w:rPr>
          <w:rFonts w:cstheme="minorHAnsi"/>
          <w:b/>
          <w:bCs/>
          <w:szCs w:val="24"/>
        </w:rPr>
        <w:t>G</w:t>
      </w:r>
      <w:r w:rsidRPr="006E4365">
        <w:rPr>
          <w:rFonts w:cstheme="minorHAnsi"/>
          <w:b/>
          <w:bCs/>
          <w:szCs w:val="24"/>
        </w:rPr>
        <w:t xml:space="preserve">roup on </w:t>
      </w:r>
      <w:r>
        <w:rPr>
          <w:rFonts w:cstheme="minorHAnsi"/>
          <w:b/>
          <w:bCs/>
          <w:szCs w:val="24"/>
        </w:rPr>
        <w:t>R</w:t>
      </w:r>
      <w:r w:rsidRPr="006E4365">
        <w:rPr>
          <w:rFonts w:cstheme="minorHAnsi"/>
          <w:b/>
          <w:bCs/>
          <w:szCs w:val="24"/>
        </w:rPr>
        <w:t xml:space="preserve">esolutions, </w:t>
      </w:r>
      <w:r>
        <w:rPr>
          <w:rFonts w:cstheme="minorHAnsi"/>
          <w:b/>
          <w:bCs/>
          <w:szCs w:val="24"/>
        </w:rPr>
        <w:t>D</w:t>
      </w:r>
      <w:r w:rsidRPr="006E4365">
        <w:rPr>
          <w:rFonts w:cstheme="minorHAnsi"/>
          <w:b/>
          <w:bCs/>
          <w:szCs w:val="24"/>
        </w:rPr>
        <w:t xml:space="preserve">eclaration and </w:t>
      </w:r>
      <w:r>
        <w:rPr>
          <w:rFonts w:cstheme="minorHAnsi"/>
          <w:b/>
          <w:bCs/>
          <w:szCs w:val="24"/>
        </w:rPr>
        <w:t>T</w:t>
      </w:r>
      <w:r w:rsidRPr="006E4365">
        <w:rPr>
          <w:rFonts w:cstheme="minorHAnsi"/>
          <w:b/>
          <w:bCs/>
          <w:szCs w:val="24"/>
        </w:rPr>
        <w:t xml:space="preserve">hematic </w:t>
      </w:r>
      <w:r>
        <w:rPr>
          <w:rFonts w:cstheme="minorHAnsi"/>
          <w:b/>
          <w:bCs/>
          <w:szCs w:val="24"/>
        </w:rPr>
        <w:t>P</w:t>
      </w:r>
      <w:r w:rsidRPr="006E4365">
        <w:rPr>
          <w:rFonts w:cstheme="minorHAnsi"/>
          <w:b/>
          <w:bCs/>
          <w:szCs w:val="24"/>
        </w:rPr>
        <w:t>riorities</w:t>
      </w:r>
    </w:p>
    <w:tbl>
      <w:tblPr>
        <w:tblStyle w:val="GridTable5Dark-Accent1"/>
        <w:tblW w:w="0" w:type="auto"/>
        <w:tblLook w:val="04A0" w:firstRow="1" w:lastRow="0" w:firstColumn="1" w:lastColumn="0" w:noHBand="0" w:noVBand="1"/>
      </w:tblPr>
      <w:tblGrid>
        <w:gridCol w:w="2772"/>
        <w:gridCol w:w="2767"/>
        <w:gridCol w:w="2767"/>
      </w:tblGrid>
      <w:tr w:rsidR="00982D9B" w:rsidRPr="00BC2F1C" w14:paraId="4CA69EF2" w14:textId="77777777" w:rsidTr="007D0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62A9FCCF" w14:textId="77777777" w:rsidR="00982D9B" w:rsidRPr="00BC2F1C" w:rsidRDefault="00982D9B" w:rsidP="007D03ED">
            <w:pPr>
              <w:spacing w:before="40" w:afterLines="40" w:after="96"/>
              <w:rPr>
                <w:rFonts w:cstheme="minorHAnsi"/>
              </w:rPr>
            </w:pPr>
            <w:r w:rsidRPr="00BC2F1C">
              <w:rPr>
                <w:rFonts w:cstheme="minorHAnsi"/>
              </w:rPr>
              <w:t>Item</w:t>
            </w:r>
          </w:p>
        </w:tc>
        <w:tc>
          <w:tcPr>
            <w:tcW w:w="2767" w:type="dxa"/>
          </w:tcPr>
          <w:p w14:paraId="2E546FAF" w14:textId="77777777" w:rsidR="00982D9B" w:rsidRPr="00BC2F1C" w:rsidRDefault="00982D9B" w:rsidP="007D03ED">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BC2F1C">
              <w:rPr>
                <w:rFonts w:cstheme="minorHAnsi"/>
              </w:rPr>
              <w:t>SG1 Coordinator</w:t>
            </w:r>
          </w:p>
        </w:tc>
        <w:tc>
          <w:tcPr>
            <w:tcW w:w="2767" w:type="dxa"/>
          </w:tcPr>
          <w:p w14:paraId="784D6849" w14:textId="77777777" w:rsidR="00982D9B" w:rsidRPr="00BC2F1C" w:rsidRDefault="00982D9B" w:rsidP="007D03ED">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BC2F1C">
              <w:rPr>
                <w:rFonts w:cstheme="minorHAnsi"/>
              </w:rPr>
              <w:t>SG2 Coordinator</w:t>
            </w:r>
          </w:p>
        </w:tc>
      </w:tr>
      <w:tr w:rsidR="00982D9B" w:rsidRPr="00BC2F1C" w14:paraId="2F8E7601" w14:textId="77777777" w:rsidTr="007D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2F2C8F71" w14:textId="77777777" w:rsidR="00982D9B" w:rsidRPr="00BC2F1C" w:rsidRDefault="00982D9B" w:rsidP="007D03ED">
            <w:pPr>
              <w:spacing w:before="40" w:afterLines="40" w:after="96"/>
              <w:rPr>
                <w:rFonts w:cstheme="minorHAnsi"/>
              </w:rPr>
            </w:pPr>
            <w:r w:rsidRPr="00BC2F1C">
              <w:rPr>
                <w:rFonts w:cstheme="minorHAnsi"/>
              </w:rPr>
              <w:t>WTDC Res 9.</w:t>
            </w:r>
          </w:p>
        </w:tc>
        <w:tc>
          <w:tcPr>
            <w:tcW w:w="2767" w:type="dxa"/>
            <w:hideMark/>
          </w:tcPr>
          <w:p w14:paraId="5B87C09C" w14:textId="77777777" w:rsidR="00982D9B" w:rsidRPr="00BC2F1C"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Mr Roberto Hirayama (Brazil, SG1 </w:t>
            </w:r>
            <w:r>
              <w:rPr>
                <w:rFonts w:cstheme="minorHAnsi"/>
              </w:rPr>
              <w:t>V</w:t>
            </w:r>
            <w:r w:rsidRPr="00BC2F1C">
              <w:rPr>
                <w:rFonts w:cstheme="minorHAnsi"/>
              </w:rPr>
              <w:t>ice-Chair</w:t>
            </w:r>
            <w:r>
              <w:rPr>
                <w:rFonts w:cstheme="minorHAnsi"/>
              </w:rPr>
              <w:t>man</w:t>
            </w:r>
            <w:r w:rsidRPr="00BC2F1C">
              <w:rPr>
                <w:rFonts w:cstheme="minorHAnsi"/>
              </w:rPr>
              <w:t xml:space="preserve">, Q2/1 </w:t>
            </w:r>
            <w:r>
              <w:rPr>
                <w:rFonts w:cstheme="minorHAnsi"/>
              </w:rPr>
              <w:t>r</w:t>
            </w:r>
            <w:r w:rsidRPr="00BC2F1C">
              <w:rPr>
                <w:rFonts w:cstheme="minorHAnsi"/>
              </w:rPr>
              <w:t>apporteur)</w:t>
            </w:r>
          </w:p>
        </w:tc>
        <w:tc>
          <w:tcPr>
            <w:tcW w:w="2767" w:type="dxa"/>
            <w:hideMark/>
          </w:tcPr>
          <w:p w14:paraId="01F5035B" w14:textId="77777777" w:rsidR="00982D9B" w:rsidRPr="00BC2F1C"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Mr Fadel </w:t>
            </w:r>
            <w:proofErr w:type="spellStart"/>
            <w:r w:rsidRPr="00BC2F1C">
              <w:rPr>
                <w:rFonts w:cstheme="minorHAnsi"/>
              </w:rPr>
              <w:t>Digham</w:t>
            </w:r>
            <w:proofErr w:type="spellEnd"/>
            <w:r w:rsidRPr="00BC2F1C">
              <w:rPr>
                <w:rFonts w:cstheme="minorHAnsi"/>
              </w:rPr>
              <w:t xml:space="preserve"> (Egypt, Q1/2 </w:t>
            </w:r>
            <w:r>
              <w:rPr>
                <w:rFonts w:cstheme="minorHAnsi"/>
              </w:rPr>
              <w:t>C</w:t>
            </w:r>
            <w:r w:rsidRPr="00BC2F1C">
              <w:rPr>
                <w:rFonts w:cstheme="minorHAnsi"/>
              </w:rPr>
              <w:t>o-</w:t>
            </w:r>
            <w:r>
              <w:rPr>
                <w:rFonts w:cstheme="minorHAnsi"/>
              </w:rPr>
              <w:t>R</w:t>
            </w:r>
            <w:r w:rsidRPr="00BC2F1C">
              <w:rPr>
                <w:rFonts w:cstheme="minorHAnsi"/>
              </w:rPr>
              <w:t>apporteur)</w:t>
            </w:r>
          </w:p>
        </w:tc>
      </w:tr>
      <w:tr w:rsidR="00982D9B" w:rsidRPr="00BC2F1C" w14:paraId="3ABDE7AD" w14:textId="77777777" w:rsidTr="007D03ED">
        <w:tc>
          <w:tcPr>
            <w:cnfStyle w:val="001000000000" w:firstRow="0" w:lastRow="0" w:firstColumn="1" w:lastColumn="0" w:oddVBand="0" w:evenVBand="0" w:oddHBand="0" w:evenHBand="0" w:firstRowFirstColumn="0" w:firstRowLastColumn="0" w:lastRowFirstColumn="0" w:lastRowLastColumn="0"/>
            <w:tcW w:w="2772" w:type="dxa"/>
            <w:hideMark/>
          </w:tcPr>
          <w:p w14:paraId="0751C3D5" w14:textId="77777777" w:rsidR="00982D9B" w:rsidRPr="00BC2F1C" w:rsidRDefault="00982D9B" w:rsidP="007D03ED">
            <w:pPr>
              <w:spacing w:before="40" w:afterLines="40" w:after="96"/>
              <w:rPr>
                <w:rFonts w:cstheme="minorHAnsi"/>
                <w:lang w:val="en-US"/>
              </w:rPr>
            </w:pPr>
            <w:r w:rsidRPr="00BC2F1C">
              <w:rPr>
                <w:rFonts w:cstheme="minorHAnsi"/>
              </w:rPr>
              <w:t xml:space="preserve">Working </w:t>
            </w:r>
            <w:r>
              <w:rPr>
                <w:rFonts w:cstheme="minorHAnsi"/>
              </w:rPr>
              <w:t>m</w:t>
            </w:r>
            <w:r w:rsidRPr="00BC2F1C">
              <w:rPr>
                <w:rFonts w:cstheme="minorHAnsi"/>
              </w:rPr>
              <w:t xml:space="preserve">ethods </w:t>
            </w:r>
          </w:p>
        </w:tc>
        <w:tc>
          <w:tcPr>
            <w:tcW w:w="2767" w:type="dxa"/>
            <w:hideMark/>
          </w:tcPr>
          <w:p w14:paraId="66D28716" w14:textId="77777777" w:rsidR="00982D9B" w:rsidRPr="00BC2F1C"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r w:rsidRPr="00BC2F1C">
              <w:rPr>
                <w:rFonts w:cstheme="minorHAnsi"/>
              </w:rPr>
              <w:t xml:space="preserve">Ms Regina Fleur </w:t>
            </w:r>
            <w:proofErr w:type="spellStart"/>
            <w:r w:rsidRPr="00BC2F1C">
              <w:rPr>
                <w:rFonts w:cstheme="minorHAnsi"/>
              </w:rPr>
              <w:t>Assoumou</w:t>
            </w:r>
            <w:proofErr w:type="spellEnd"/>
            <w:r w:rsidRPr="00BC2F1C">
              <w:rPr>
                <w:rFonts w:cstheme="minorHAnsi"/>
              </w:rPr>
              <w:t xml:space="preserve"> </w:t>
            </w:r>
            <w:proofErr w:type="spellStart"/>
            <w:r w:rsidRPr="00BC2F1C">
              <w:rPr>
                <w:rFonts w:cstheme="minorHAnsi"/>
              </w:rPr>
              <w:t>Bessou</w:t>
            </w:r>
            <w:proofErr w:type="spellEnd"/>
            <w:r w:rsidRPr="00BC2F1C">
              <w:rPr>
                <w:rFonts w:cstheme="minorHAnsi"/>
              </w:rPr>
              <w:t xml:space="preserve"> (</w:t>
            </w:r>
            <w:r>
              <w:rPr>
                <w:rFonts w:cstheme="minorHAnsi"/>
              </w:rPr>
              <w:t>Côte d</w:t>
            </w:r>
            <w:r w:rsidRPr="00BC2F1C">
              <w:rPr>
                <w:rFonts w:cstheme="minorHAnsi"/>
              </w:rPr>
              <w:t xml:space="preserve">’Ivoire, SG1 </w:t>
            </w:r>
            <w:r>
              <w:rPr>
                <w:rFonts w:cstheme="minorHAnsi"/>
              </w:rPr>
              <w:t>C</w:t>
            </w:r>
            <w:r w:rsidRPr="00BC2F1C">
              <w:rPr>
                <w:rFonts w:cstheme="minorHAnsi"/>
              </w:rPr>
              <w:t>hair</w:t>
            </w:r>
            <w:r>
              <w:rPr>
                <w:rFonts w:cstheme="minorHAnsi"/>
              </w:rPr>
              <w:t>man</w:t>
            </w:r>
            <w:r w:rsidRPr="00BC2F1C">
              <w:rPr>
                <w:rFonts w:cstheme="minorHAnsi"/>
              </w:rPr>
              <w:t xml:space="preserve">) and Mr </w:t>
            </w:r>
            <w:proofErr w:type="spellStart"/>
            <w:r w:rsidRPr="00BC2F1C">
              <w:rPr>
                <w:rFonts w:cstheme="minorHAnsi"/>
              </w:rPr>
              <w:t>Arseny</w:t>
            </w:r>
            <w:proofErr w:type="spellEnd"/>
            <w:r w:rsidRPr="00BC2F1C">
              <w:rPr>
                <w:rFonts w:cstheme="minorHAnsi"/>
              </w:rPr>
              <w:t xml:space="preserve"> </w:t>
            </w:r>
            <w:proofErr w:type="spellStart"/>
            <w:r w:rsidRPr="00BC2F1C">
              <w:rPr>
                <w:rFonts w:cstheme="minorHAnsi"/>
              </w:rPr>
              <w:t>Plossky</w:t>
            </w:r>
            <w:proofErr w:type="spellEnd"/>
            <w:r w:rsidRPr="00BC2F1C">
              <w:rPr>
                <w:rFonts w:cstheme="minorHAnsi"/>
              </w:rPr>
              <w:t xml:space="preserve"> (Russian Federation, Q4/1 </w:t>
            </w:r>
            <w:r>
              <w:rPr>
                <w:rFonts w:cstheme="minorHAnsi"/>
              </w:rPr>
              <w:t>R</w:t>
            </w:r>
            <w:r w:rsidRPr="00BC2F1C">
              <w:rPr>
                <w:rFonts w:cstheme="minorHAnsi"/>
              </w:rPr>
              <w:t>apporteur)</w:t>
            </w:r>
          </w:p>
        </w:tc>
        <w:tc>
          <w:tcPr>
            <w:tcW w:w="2767" w:type="dxa"/>
            <w:hideMark/>
          </w:tcPr>
          <w:p w14:paraId="3595467D" w14:textId="77777777" w:rsidR="00982D9B" w:rsidRPr="00BC2F1C"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lang w:val="en-US"/>
              </w:rPr>
            </w:pPr>
            <w:r w:rsidRPr="00BC2F1C">
              <w:rPr>
                <w:rFonts w:cstheme="minorHAnsi"/>
              </w:rPr>
              <w:t xml:space="preserve">Ms Alina </w:t>
            </w:r>
            <w:proofErr w:type="spellStart"/>
            <w:r w:rsidRPr="00BC2F1C">
              <w:rPr>
                <w:rFonts w:cstheme="minorHAnsi"/>
              </w:rPr>
              <w:t>Modan</w:t>
            </w:r>
            <w:proofErr w:type="spellEnd"/>
            <w:r w:rsidRPr="00BC2F1C">
              <w:rPr>
                <w:rFonts w:cstheme="minorHAnsi"/>
              </w:rPr>
              <w:t xml:space="preserve"> (Romania, SG2 </w:t>
            </w:r>
            <w:r>
              <w:rPr>
                <w:sz w:val="22"/>
                <w:lang w:val="en-US"/>
              </w:rPr>
              <w:t>V</w:t>
            </w:r>
            <w:r w:rsidRPr="00D2161E">
              <w:rPr>
                <w:sz w:val="22"/>
                <w:lang w:val="en-US"/>
              </w:rPr>
              <w:t>ice-</w:t>
            </w:r>
            <w:r>
              <w:rPr>
                <w:sz w:val="22"/>
                <w:lang w:val="en-US"/>
              </w:rPr>
              <w:t>C</w:t>
            </w:r>
            <w:r w:rsidRPr="00D2161E">
              <w:rPr>
                <w:sz w:val="22"/>
                <w:lang w:val="en-US"/>
              </w:rPr>
              <w:t>hairman</w:t>
            </w:r>
            <w:r w:rsidRPr="00BC2F1C">
              <w:rPr>
                <w:rFonts w:cstheme="minorHAnsi"/>
              </w:rPr>
              <w:t>)</w:t>
            </w:r>
          </w:p>
        </w:tc>
      </w:tr>
      <w:tr w:rsidR="00982D9B" w:rsidRPr="00BC2F1C" w14:paraId="0D7120A9" w14:textId="77777777" w:rsidTr="007D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226DAF84" w14:textId="77777777" w:rsidR="00982D9B" w:rsidRPr="00BC2F1C" w:rsidRDefault="00982D9B" w:rsidP="007D03ED">
            <w:pPr>
              <w:spacing w:before="40" w:afterLines="40" w:after="96"/>
              <w:rPr>
                <w:rFonts w:cstheme="minorHAnsi"/>
              </w:rPr>
            </w:pPr>
            <w:r w:rsidRPr="00BC2F1C">
              <w:rPr>
                <w:rFonts w:cstheme="minorHAnsi"/>
              </w:rPr>
              <w:t>Synergies of future study Questions with regional preparatory processes</w:t>
            </w:r>
          </w:p>
        </w:tc>
        <w:tc>
          <w:tcPr>
            <w:tcW w:w="2767" w:type="dxa"/>
            <w:hideMark/>
          </w:tcPr>
          <w:p w14:paraId="64F3225C" w14:textId="77777777" w:rsidR="00982D9B" w:rsidRPr="00BC2F1C"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Lead: Mr Roberto Hirayama (Brazil, SG1 </w:t>
            </w:r>
            <w:r>
              <w:rPr>
                <w:sz w:val="22"/>
                <w:lang w:val="en-US"/>
              </w:rPr>
              <w:t>V</w:t>
            </w:r>
            <w:r w:rsidRPr="00D2161E">
              <w:rPr>
                <w:sz w:val="22"/>
                <w:lang w:val="en-US"/>
              </w:rPr>
              <w:t>ice-</w:t>
            </w:r>
            <w:r>
              <w:rPr>
                <w:sz w:val="22"/>
                <w:lang w:val="en-US"/>
              </w:rPr>
              <w:t>C</w:t>
            </w:r>
            <w:r w:rsidRPr="00D2161E">
              <w:rPr>
                <w:sz w:val="22"/>
                <w:lang w:val="en-US"/>
              </w:rPr>
              <w:t>hairman</w:t>
            </w:r>
            <w:r w:rsidRPr="00BC2F1C">
              <w:rPr>
                <w:rFonts w:cstheme="minorHAnsi"/>
              </w:rPr>
              <w:t xml:space="preserve">, Q2/1 </w:t>
            </w:r>
            <w:r>
              <w:rPr>
                <w:rFonts w:cstheme="minorHAnsi"/>
              </w:rPr>
              <w:t>r</w:t>
            </w:r>
            <w:r w:rsidRPr="00BC2F1C">
              <w:rPr>
                <w:rFonts w:cstheme="minorHAnsi"/>
              </w:rPr>
              <w:t>apporteur)</w:t>
            </w:r>
          </w:p>
          <w:p w14:paraId="5E7A013B" w14:textId="77777777" w:rsidR="00982D9B" w:rsidRPr="00BC2F1C"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Other SG1 </w:t>
            </w:r>
            <w:r>
              <w:rPr>
                <w:rFonts w:cstheme="minorHAnsi"/>
              </w:rPr>
              <w:t>v</w:t>
            </w:r>
            <w:r w:rsidRPr="00BC2F1C">
              <w:rPr>
                <w:rFonts w:cstheme="minorHAnsi"/>
              </w:rPr>
              <w:t>ice-</w:t>
            </w:r>
            <w:r>
              <w:rPr>
                <w:rFonts w:cstheme="minorHAnsi"/>
              </w:rPr>
              <w:t>c</w:t>
            </w:r>
            <w:r w:rsidRPr="00BC2F1C">
              <w:rPr>
                <w:rFonts w:cstheme="minorHAnsi"/>
              </w:rPr>
              <w:t>hair</w:t>
            </w:r>
            <w:r>
              <w:rPr>
                <w:rFonts w:cstheme="minorHAnsi"/>
              </w:rPr>
              <w:t>men</w:t>
            </w:r>
            <w:r w:rsidRPr="00BC2F1C">
              <w:rPr>
                <w:rFonts w:cstheme="minorHAnsi"/>
              </w:rPr>
              <w:t xml:space="preserve"> to </w:t>
            </w:r>
            <w:r>
              <w:rPr>
                <w:rFonts w:cstheme="minorHAnsi"/>
              </w:rPr>
              <w:t xml:space="preserve">provide </w:t>
            </w:r>
            <w:r w:rsidRPr="00BC2F1C">
              <w:rPr>
                <w:rFonts w:cstheme="minorHAnsi"/>
              </w:rPr>
              <w:t>support for each region</w:t>
            </w:r>
          </w:p>
        </w:tc>
        <w:tc>
          <w:tcPr>
            <w:tcW w:w="2767" w:type="dxa"/>
            <w:hideMark/>
          </w:tcPr>
          <w:p w14:paraId="098E1E29" w14:textId="77777777" w:rsidR="00982D9B" w:rsidRPr="00BC2F1C"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Lead: Ms Maria </w:t>
            </w:r>
            <w:proofErr w:type="spellStart"/>
            <w:r w:rsidRPr="00BC2F1C">
              <w:rPr>
                <w:rFonts w:cstheme="minorHAnsi"/>
              </w:rPr>
              <w:t>Bolshakova</w:t>
            </w:r>
            <w:proofErr w:type="spellEnd"/>
            <w:r w:rsidRPr="00BC2F1C">
              <w:rPr>
                <w:rFonts w:cstheme="minorHAnsi"/>
              </w:rPr>
              <w:t xml:space="preserve"> (Russian Federation, SG2 </w:t>
            </w:r>
            <w:r>
              <w:rPr>
                <w:rFonts w:cstheme="minorHAnsi"/>
              </w:rPr>
              <w:t>V</w:t>
            </w:r>
            <w:r w:rsidRPr="00BC2F1C">
              <w:rPr>
                <w:rFonts w:cstheme="minorHAnsi"/>
              </w:rPr>
              <w:t>ice-</w:t>
            </w:r>
            <w:r>
              <w:rPr>
                <w:rFonts w:cstheme="minorHAnsi"/>
              </w:rPr>
              <w:t>C</w:t>
            </w:r>
            <w:r w:rsidRPr="00BC2F1C">
              <w:rPr>
                <w:rFonts w:cstheme="minorHAnsi"/>
              </w:rPr>
              <w:t>hair</w:t>
            </w:r>
            <w:r>
              <w:rPr>
                <w:rFonts w:cstheme="minorHAnsi"/>
              </w:rPr>
              <w:t>men</w:t>
            </w:r>
            <w:r w:rsidRPr="00BC2F1C">
              <w:rPr>
                <w:rFonts w:cstheme="minorHAnsi"/>
              </w:rPr>
              <w:t xml:space="preserve">, Q3/2 </w:t>
            </w:r>
            <w:r>
              <w:rPr>
                <w:rFonts w:cstheme="minorHAnsi"/>
              </w:rPr>
              <w:t>V</w:t>
            </w:r>
            <w:r w:rsidRPr="00BC2F1C">
              <w:rPr>
                <w:rFonts w:cstheme="minorHAnsi"/>
              </w:rPr>
              <w:t>ice-</w:t>
            </w:r>
            <w:r>
              <w:rPr>
                <w:rFonts w:cstheme="minorHAnsi"/>
              </w:rPr>
              <w:t>R</w:t>
            </w:r>
            <w:r w:rsidRPr="00BC2F1C">
              <w:rPr>
                <w:rFonts w:cstheme="minorHAnsi"/>
              </w:rPr>
              <w:t>apporteur)</w:t>
            </w:r>
          </w:p>
          <w:p w14:paraId="2C27C9B0" w14:textId="77777777" w:rsidR="00982D9B" w:rsidRPr="00BC2F1C"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Other SG2 </w:t>
            </w:r>
            <w:r>
              <w:rPr>
                <w:rFonts w:cstheme="minorHAnsi"/>
              </w:rPr>
              <w:t>v</w:t>
            </w:r>
            <w:r w:rsidRPr="00BC2F1C">
              <w:rPr>
                <w:rFonts w:cstheme="minorHAnsi"/>
              </w:rPr>
              <w:t>ice-</w:t>
            </w:r>
            <w:r>
              <w:rPr>
                <w:rFonts w:cstheme="minorHAnsi"/>
              </w:rPr>
              <w:t>c</w:t>
            </w:r>
            <w:r w:rsidRPr="00BC2F1C">
              <w:rPr>
                <w:rFonts w:cstheme="minorHAnsi"/>
              </w:rPr>
              <w:t>hair</w:t>
            </w:r>
            <w:r>
              <w:rPr>
                <w:rFonts w:cstheme="minorHAnsi"/>
              </w:rPr>
              <w:t>men</w:t>
            </w:r>
            <w:r w:rsidRPr="00BC2F1C">
              <w:rPr>
                <w:rFonts w:cstheme="minorHAnsi"/>
              </w:rPr>
              <w:t xml:space="preserve"> to </w:t>
            </w:r>
            <w:r>
              <w:rPr>
                <w:rFonts w:cstheme="minorHAnsi"/>
              </w:rPr>
              <w:t xml:space="preserve">provided </w:t>
            </w:r>
            <w:r w:rsidRPr="00BC2F1C">
              <w:rPr>
                <w:rFonts w:cstheme="minorHAnsi"/>
              </w:rPr>
              <w:t>support for each region</w:t>
            </w:r>
          </w:p>
        </w:tc>
      </w:tr>
      <w:tr w:rsidR="00982D9B" w:rsidRPr="00BC2F1C" w14:paraId="769DFBF9" w14:textId="77777777" w:rsidTr="007D03ED">
        <w:tc>
          <w:tcPr>
            <w:cnfStyle w:val="001000000000" w:firstRow="0" w:lastRow="0" w:firstColumn="1" w:lastColumn="0" w:oddVBand="0" w:evenVBand="0" w:oddHBand="0" w:evenHBand="0" w:firstRowFirstColumn="0" w:firstRowLastColumn="0" w:lastRowFirstColumn="0" w:lastRowLastColumn="0"/>
            <w:tcW w:w="2772" w:type="dxa"/>
            <w:hideMark/>
          </w:tcPr>
          <w:p w14:paraId="47FE9DF4" w14:textId="77777777" w:rsidR="00982D9B" w:rsidRPr="00BC2F1C" w:rsidRDefault="00982D9B" w:rsidP="007D03ED">
            <w:pPr>
              <w:spacing w:before="40" w:afterLines="40" w:after="96"/>
              <w:rPr>
                <w:rFonts w:cstheme="minorHAnsi"/>
              </w:rPr>
            </w:pPr>
            <w:r w:rsidRPr="00BC2F1C">
              <w:rPr>
                <w:rFonts w:cstheme="minorHAnsi"/>
              </w:rPr>
              <w:t xml:space="preserve">Streamlining of WTDC </w:t>
            </w:r>
            <w:r>
              <w:rPr>
                <w:rFonts w:cstheme="minorHAnsi"/>
              </w:rPr>
              <w:t>r</w:t>
            </w:r>
            <w:r w:rsidRPr="00BC2F1C">
              <w:rPr>
                <w:rFonts w:cstheme="minorHAnsi"/>
              </w:rPr>
              <w:t>esolutions</w:t>
            </w:r>
          </w:p>
        </w:tc>
        <w:tc>
          <w:tcPr>
            <w:tcW w:w="5534" w:type="dxa"/>
            <w:gridSpan w:val="2"/>
            <w:hideMark/>
          </w:tcPr>
          <w:p w14:paraId="0DFE7A14" w14:textId="77777777" w:rsidR="00982D9B" w:rsidRPr="00BC2F1C" w:rsidRDefault="00982D9B" w:rsidP="007D03ED">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r w:rsidRPr="00BC2F1C">
              <w:rPr>
                <w:rFonts w:cstheme="minorHAnsi"/>
              </w:rPr>
              <w:t xml:space="preserve">Mr </w:t>
            </w:r>
            <w:proofErr w:type="spellStart"/>
            <w:r w:rsidRPr="00BC2F1C">
              <w:rPr>
                <w:rFonts w:cstheme="minorHAnsi"/>
              </w:rPr>
              <w:t>Arseny</w:t>
            </w:r>
            <w:proofErr w:type="spellEnd"/>
            <w:r w:rsidRPr="00BC2F1C">
              <w:rPr>
                <w:rFonts w:cstheme="minorHAnsi"/>
              </w:rPr>
              <w:t xml:space="preserve"> </w:t>
            </w:r>
            <w:proofErr w:type="spellStart"/>
            <w:r w:rsidRPr="00BC2F1C">
              <w:rPr>
                <w:rFonts w:cstheme="minorHAnsi"/>
              </w:rPr>
              <w:t>Plossky</w:t>
            </w:r>
            <w:proofErr w:type="spellEnd"/>
            <w:r w:rsidRPr="00BC2F1C">
              <w:rPr>
                <w:rFonts w:cstheme="minorHAnsi"/>
              </w:rPr>
              <w:t xml:space="preserve"> (Russian Federation, Q4/1 </w:t>
            </w:r>
            <w:r>
              <w:rPr>
                <w:rFonts w:cstheme="minorHAnsi"/>
              </w:rPr>
              <w:t>r</w:t>
            </w:r>
            <w:r w:rsidRPr="00BC2F1C">
              <w:rPr>
                <w:rFonts w:cstheme="minorHAnsi"/>
              </w:rPr>
              <w:t>apporteur)</w:t>
            </w:r>
          </w:p>
        </w:tc>
      </w:tr>
      <w:tr w:rsidR="00982D9B" w:rsidRPr="00BC2F1C" w14:paraId="38C29B89" w14:textId="77777777" w:rsidTr="007D0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25D86DD4" w14:textId="77777777" w:rsidR="00982D9B" w:rsidRPr="00BC2F1C" w:rsidRDefault="00982D9B" w:rsidP="007D03ED">
            <w:pPr>
              <w:spacing w:before="40" w:afterLines="40" w:after="96"/>
              <w:rPr>
                <w:rFonts w:cstheme="minorHAnsi"/>
                <w:lang w:val="en-US"/>
              </w:rPr>
            </w:pPr>
            <w:r w:rsidRPr="00BC2F1C">
              <w:rPr>
                <w:rFonts w:cstheme="minorHAnsi"/>
              </w:rPr>
              <w:t>Draft WTDC Declaration</w:t>
            </w:r>
          </w:p>
        </w:tc>
        <w:tc>
          <w:tcPr>
            <w:tcW w:w="2767" w:type="dxa"/>
            <w:hideMark/>
          </w:tcPr>
          <w:p w14:paraId="7AFA26EB" w14:textId="77777777" w:rsidR="00982D9B" w:rsidRPr="00BC2F1C"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Ms Sameera Belal </w:t>
            </w:r>
            <w:proofErr w:type="spellStart"/>
            <w:r w:rsidRPr="00BC2F1C">
              <w:rPr>
                <w:rFonts w:cstheme="minorHAnsi"/>
              </w:rPr>
              <w:t>Momen</w:t>
            </w:r>
            <w:proofErr w:type="spellEnd"/>
            <w:r w:rsidRPr="00BC2F1C">
              <w:rPr>
                <w:rFonts w:cstheme="minorHAnsi"/>
              </w:rPr>
              <w:t xml:space="preserve"> Mohammad (Kuwait, SG1 </w:t>
            </w:r>
            <w:r>
              <w:rPr>
                <w:sz w:val="22"/>
                <w:lang w:val="en-US"/>
              </w:rPr>
              <w:t>V</w:t>
            </w:r>
            <w:r w:rsidRPr="00D2161E">
              <w:rPr>
                <w:sz w:val="22"/>
                <w:lang w:val="en-US"/>
              </w:rPr>
              <w:t>ice-</w:t>
            </w:r>
            <w:r>
              <w:rPr>
                <w:sz w:val="22"/>
                <w:lang w:val="en-US"/>
              </w:rPr>
              <w:t>C</w:t>
            </w:r>
            <w:r w:rsidRPr="00D2161E">
              <w:rPr>
                <w:sz w:val="22"/>
                <w:lang w:val="en-US"/>
              </w:rPr>
              <w:t>hairman</w:t>
            </w:r>
            <w:r w:rsidRPr="00BC2F1C">
              <w:rPr>
                <w:rFonts w:cstheme="minorHAnsi"/>
              </w:rPr>
              <w:t>)</w:t>
            </w:r>
          </w:p>
        </w:tc>
        <w:tc>
          <w:tcPr>
            <w:tcW w:w="2767" w:type="dxa"/>
            <w:hideMark/>
          </w:tcPr>
          <w:p w14:paraId="69B3FB75" w14:textId="77777777" w:rsidR="00982D9B" w:rsidRPr="00BC2F1C" w:rsidRDefault="00982D9B" w:rsidP="007D03ED">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Ms </w:t>
            </w:r>
            <w:proofErr w:type="spellStart"/>
            <w:r w:rsidRPr="00BC2F1C">
              <w:rPr>
                <w:rFonts w:cstheme="minorHAnsi"/>
              </w:rPr>
              <w:t>Amel</w:t>
            </w:r>
            <w:proofErr w:type="spellEnd"/>
            <w:r w:rsidRPr="00BC2F1C">
              <w:rPr>
                <w:rFonts w:cstheme="minorHAnsi"/>
              </w:rPr>
              <w:t xml:space="preserve"> </w:t>
            </w:r>
            <w:proofErr w:type="spellStart"/>
            <w:r w:rsidRPr="00BC2F1C">
              <w:rPr>
                <w:rFonts w:cstheme="minorHAnsi"/>
              </w:rPr>
              <w:t>Khiar</w:t>
            </w:r>
            <w:proofErr w:type="spellEnd"/>
            <w:r w:rsidRPr="00BC2F1C">
              <w:rPr>
                <w:rFonts w:cstheme="minorHAnsi"/>
              </w:rPr>
              <w:t xml:space="preserve"> (</w:t>
            </w:r>
            <w:proofErr w:type="spellStart"/>
            <w:r w:rsidRPr="00BC2F1C">
              <w:rPr>
                <w:rFonts w:cstheme="minorHAnsi"/>
              </w:rPr>
              <w:t>Algerie</w:t>
            </w:r>
            <w:proofErr w:type="spellEnd"/>
            <w:r w:rsidRPr="00BC2F1C">
              <w:rPr>
                <w:rFonts w:cstheme="minorHAnsi"/>
              </w:rPr>
              <w:t xml:space="preserve"> Telecom (Algeria), Q4/2 </w:t>
            </w:r>
            <w:r>
              <w:rPr>
                <w:rFonts w:cstheme="minorHAnsi"/>
              </w:rPr>
              <w:t>V</w:t>
            </w:r>
            <w:r w:rsidRPr="00BC2F1C">
              <w:rPr>
                <w:rFonts w:cstheme="minorHAnsi"/>
              </w:rPr>
              <w:t>ice-</w:t>
            </w:r>
            <w:r>
              <w:rPr>
                <w:rFonts w:cstheme="minorHAnsi"/>
              </w:rPr>
              <w:t>R</w:t>
            </w:r>
            <w:r w:rsidRPr="00BC2F1C">
              <w:rPr>
                <w:rFonts w:cstheme="minorHAnsi"/>
              </w:rPr>
              <w:t>apporteur)</w:t>
            </w:r>
          </w:p>
        </w:tc>
      </w:tr>
    </w:tbl>
    <w:p w14:paraId="1CD59D0E" w14:textId="77777777" w:rsidR="00982D9B" w:rsidRPr="00400299" w:rsidRDefault="00982D9B" w:rsidP="00982D9B">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Connect to and through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w:t>
      </w:r>
      <w:r>
        <w:rPr>
          <w:rFonts w:cstheme="minorHAnsi"/>
          <w:szCs w:val="24"/>
        </w:rPr>
        <w:t>s</w:t>
      </w:r>
      <w:r w:rsidRPr="00400299">
        <w:rPr>
          <w:rFonts w:cstheme="minorHAnsi"/>
          <w:szCs w:val="24"/>
        </w:rPr>
        <w:t xml:space="preserve"> to identify where </w:t>
      </w:r>
      <w:r>
        <w:rPr>
          <w:rFonts w:cstheme="minorHAnsi"/>
          <w:szCs w:val="24"/>
        </w:rPr>
        <w:t>to</w:t>
      </w:r>
      <w:r w:rsidRPr="00400299">
        <w:rPr>
          <w:rFonts w:cstheme="minorHAnsi"/>
          <w:szCs w:val="24"/>
        </w:rPr>
        <w:t xml:space="preserve"> intervene on behalf of ITU-D </w:t>
      </w:r>
      <w:r>
        <w:t>study groups</w:t>
      </w:r>
      <w:r w:rsidRPr="00795219">
        <w:t xml:space="preserve"> </w:t>
      </w:r>
      <w:r w:rsidRPr="00400299">
        <w:rPr>
          <w:rFonts w:cstheme="minorHAnsi"/>
          <w:szCs w:val="24"/>
        </w:rPr>
        <w:t xml:space="preserve">and as an ITU expert or as a country experience provider, in line with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 needs.</w:t>
      </w:r>
      <w:r>
        <w:rPr>
          <w:rFonts w:cstheme="minorHAnsi"/>
          <w:szCs w:val="24"/>
        </w:rPr>
        <w:t xml:space="preserve"> </w:t>
      </w:r>
    </w:p>
    <w:p w14:paraId="49F6E419" w14:textId="77777777" w:rsidR="00982D9B" w:rsidRPr="00400299" w:rsidRDefault="00982D9B" w:rsidP="00982D9B">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Convey the message </w:t>
      </w:r>
      <w:r w:rsidRPr="00400299">
        <w:rPr>
          <w:rFonts w:cstheme="minorHAnsi"/>
          <w:b/>
          <w:bCs/>
          <w:szCs w:val="24"/>
        </w:rPr>
        <w:t xml:space="preserve">to get </w:t>
      </w:r>
      <w:r>
        <w:rPr>
          <w:rFonts w:cstheme="minorHAnsi"/>
          <w:b/>
          <w:bCs/>
          <w:szCs w:val="24"/>
        </w:rPr>
        <w:t xml:space="preserve">the </w:t>
      </w:r>
      <w:r w:rsidRPr="00400299">
        <w:rPr>
          <w:rFonts w:cstheme="minorHAnsi"/>
          <w:b/>
          <w:bCs/>
          <w:szCs w:val="24"/>
        </w:rPr>
        <w:t>expected results listed in the previous section</w:t>
      </w:r>
      <w:r w:rsidRPr="00400299">
        <w:rPr>
          <w:rFonts w:cstheme="minorHAnsi"/>
          <w:szCs w:val="24"/>
        </w:rPr>
        <w:t>, in relevant meetings of regional (and subregional) groups, in RDF</w:t>
      </w:r>
      <w:r>
        <w:rPr>
          <w:rFonts w:cstheme="minorHAnsi"/>
          <w:szCs w:val="24"/>
        </w:rPr>
        <w:t xml:space="preserve">s </w:t>
      </w:r>
      <w:r w:rsidRPr="00400299">
        <w:rPr>
          <w:rFonts w:cstheme="minorHAnsi"/>
          <w:szCs w:val="24"/>
        </w:rPr>
        <w:t>and in RPM</w:t>
      </w:r>
      <w:r>
        <w:rPr>
          <w:rFonts w:cstheme="minorHAnsi"/>
          <w:szCs w:val="24"/>
        </w:rPr>
        <w:t>s</w:t>
      </w:r>
      <w:r w:rsidRPr="00400299">
        <w:rPr>
          <w:rFonts w:cstheme="minorHAnsi"/>
          <w:szCs w:val="24"/>
        </w:rPr>
        <w:t xml:space="preserve">. More information is available in </w:t>
      </w:r>
      <w:r w:rsidRPr="00400299">
        <w:rPr>
          <w:rFonts w:cstheme="minorHAnsi"/>
          <w:b/>
          <w:bCs/>
          <w:szCs w:val="24"/>
        </w:rPr>
        <w:t xml:space="preserve">Table </w:t>
      </w:r>
      <w:r>
        <w:rPr>
          <w:rFonts w:cstheme="minorHAnsi"/>
          <w:b/>
          <w:bCs/>
          <w:szCs w:val="24"/>
        </w:rPr>
        <w:t>2</w:t>
      </w:r>
      <w:r w:rsidRPr="00400299">
        <w:rPr>
          <w:rFonts w:cstheme="minorHAnsi"/>
          <w:szCs w:val="24"/>
        </w:rPr>
        <w:t xml:space="preserve">. </w:t>
      </w:r>
    </w:p>
    <w:p w14:paraId="1F996DE6" w14:textId="77777777" w:rsidR="00982D9B" w:rsidRPr="00400299" w:rsidRDefault="00982D9B" w:rsidP="00982D9B">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lastRenderedPageBreak/>
        <w:t xml:space="preserve">If you need to connect to </w:t>
      </w:r>
      <w:r>
        <w:rPr>
          <w:rFonts w:cstheme="minorHAnsi"/>
          <w:szCs w:val="24"/>
        </w:rPr>
        <w:t>r</w:t>
      </w:r>
      <w:r w:rsidRPr="00400299">
        <w:rPr>
          <w:rFonts w:cstheme="minorHAnsi"/>
          <w:szCs w:val="24"/>
        </w:rPr>
        <w:t xml:space="preserve">egional </w:t>
      </w:r>
      <w:r>
        <w:rPr>
          <w:rFonts w:cstheme="minorHAnsi"/>
          <w:szCs w:val="24"/>
        </w:rPr>
        <w:t>g</w:t>
      </w:r>
      <w:r w:rsidRPr="00400299">
        <w:rPr>
          <w:rFonts w:cstheme="minorHAnsi"/>
          <w:szCs w:val="24"/>
        </w:rPr>
        <w:t xml:space="preserve">roups you may wish to go </w:t>
      </w:r>
      <w:r w:rsidRPr="00400299">
        <w:rPr>
          <w:rFonts w:cstheme="minorHAnsi"/>
          <w:b/>
          <w:bCs/>
          <w:szCs w:val="24"/>
        </w:rPr>
        <w:t xml:space="preserve">through the ITU </w:t>
      </w:r>
      <w:r>
        <w:rPr>
          <w:rFonts w:cstheme="minorHAnsi"/>
          <w:b/>
          <w:bCs/>
          <w:szCs w:val="24"/>
        </w:rPr>
        <w:t>r</w:t>
      </w:r>
      <w:r w:rsidRPr="00400299">
        <w:rPr>
          <w:rFonts w:cstheme="minorHAnsi"/>
          <w:b/>
          <w:bCs/>
          <w:szCs w:val="24"/>
        </w:rPr>
        <w:t xml:space="preserve">egional </w:t>
      </w:r>
      <w:r>
        <w:rPr>
          <w:rFonts w:cstheme="minorHAnsi"/>
          <w:b/>
          <w:bCs/>
          <w:szCs w:val="24"/>
        </w:rPr>
        <w:t>o</w:t>
      </w:r>
      <w:r w:rsidRPr="00400299">
        <w:rPr>
          <w:rFonts w:cstheme="minorHAnsi"/>
          <w:b/>
          <w:bCs/>
          <w:szCs w:val="24"/>
        </w:rPr>
        <w:t>ffice</w:t>
      </w:r>
      <w:r w:rsidRPr="00400299">
        <w:rPr>
          <w:rFonts w:cstheme="minorHAnsi"/>
          <w:szCs w:val="24"/>
        </w:rPr>
        <w:t>, for better coordination.</w:t>
      </w:r>
    </w:p>
    <w:p w14:paraId="5C19C9B9" w14:textId="77777777" w:rsidR="00982D9B" w:rsidRPr="00400299" w:rsidRDefault="00982D9B" w:rsidP="00982D9B">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sharing </w:t>
      </w:r>
      <w:r>
        <w:rPr>
          <w:rFonts w:cstheme="minorHAnsi"/>
          <w:szCs w:val="24"/>
        </w:rPr>
        <w:t>of possible benefits</w:t>
      </w:r>
      <w:r w:rsidRPr="00400299">
        <w:rPr>
          <w:rFonts w:cstheme="minorHAnsi"/>
          <w:szCs w:val="24"/>
        </w:rPr>
        <w:t xml:space="preserve"> that can come from ITU-D </w:t>
      </w:r>
      <w:r>
        <w:t>study group</w:t>
      </w:r>
      <w:r w:rsidRPr="00795219">
        <w:t xml:space="preserve"> </w:t>
      </w:r>
      <w:r w:rsidRPr="00400299">
        <w:rPr>
          <w:rFonts w:cstheme="minorHAnsi"/>
          <w:szCs w:val="24"/>
        </w:rPr>
        <w:t>engagement</w:t>
      </w:r>
      <w:r>
        <w:rPr>
          <w:rFonts w:cstheme="minorHAnsi"/>
          <w:szCs w:val="24"/>
        </w:rPr>
        <w:t>.</w:t>
      </w:r>
      <w:r w:rsidRPr="00400299">
        <w:rPr>
          <w:rFonts w:cstheme="minorHAnsi"/>
          <w:szCs w:val="24"/>
        </w:rPr>
        <w:t xml:space="preserve"> This is to be done in coordination with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w:t>
      </w:r>
      <w:r>
        <w:rPr>
          <w:rFonts w:cstheme="minorHAnsi"/>
          <w:szCs w:val="24"/>
        </w:rPr>
        <w:t>s</w:t>
      </w:r>
      <w:r w:rsidRPr="00400299">
        <w:rPr>
          <w:rFonts w:cstheme="minorHAnsi"/>
          <w:szCs w:val="24"/>
        </w:rPr>
        <w:t>.</w:t>
      </w:r>
    </w:p>
    <w:p w14:paraId="645CAEBF" w14:textId="77777777" w:rsidR="00982D9B" w:rsidRPr="002C0BBC" w:rsidRDefault="00982D9B" w:rsidP="00982D9B">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2C0BBC">
        <w:rPr>
          <w:rFonts w:cstheme="minorHAnsi"/>
          <w:szCs w:val="24"/>
        </w:rPr>
        <w:t>In agreement with ITU regional office</w:t>
      </w:r>
      <w:r w:rsidRPr="00C3288C">
        <w:rPr>
          <w:rFonts w:cstheme="minorHAnsi"/>
          <w:szCs w:val="24"/>
        </w:rPr>
        <w:t>s</w:t>
      </w:r>
      <w:r w:rsidRPr="002C0BBC">
        <w:rPr>
          <w:rFonts w:cstheme="minorHAnsi"/>
          <w:szCs w:val="24"/>
        </w:rPr>
        <w:t xml:space="preserve">, be </w:t>
      </w:r>
      <w:r w:rsidRPr="002C0BBC">
        <w:rPr>
          <w:rFonts w:cstheme="minorHAnsi"/>
          <w:b/>
          <w:bCs/>
          <w:szCs w:val="24"/>
        </w:rPr>
        <w:t xml:space="preserve">a speaker/ active collaborator at </w:t>
      </w:r>
      <w:r>
        <w:rPr>
          <w:rFonts w:cstheme="minorHAnsi"/>
          <w:b/>
          <w:bCs/>
          <w:szCs w:val="24"/>
        </w:rPr>
        <w:t>RDF</w:t>
      </w:r>
      <w:r w:rsidRPr="00C3288C">
        <w:rPr>
          <w:rFonts w:cstheme="minorHAnsi"/>
          <w:b/>
          <w:bCs/>
          <w:szCs w:val="24"/>
        </w:rPr>
        <w:t>s</w:t>
      </w:r>
      <w:r w:rsidRPr="002C0BBC">
        <w:rPr>
          <w:rFonts w:cstheme="minorHAnsi"/>
          <w:szCs w:val="24"/>
        </w:rPr>
        <w:t xml:space="preserve"> to present ITU-D </w:t>
      </w:r>
      <w:r w:rsidRPr="002C0BBC">
        <w:t xml:space="preserve">study group </w:t>
      </w:r>
      <w:r w:rsidRPr="002C0BBC">
        <w:rPr>
          <w:rFonts w:cstheme="minorHAnsi"/>
          <w:szCs w:val="24"/>
        </w:rPr>
        <w:t xml:space="preserve">work (in general or on specific areas as requested) to share how ITU-D </w:t>
      </w:r>
      <w:r w:rsidRPr="002C0BBC">
        <w:t>study group</w:t>
      </w:r>
      <w:r w:rsidRPr="00C3288C">
        <w:t>s</w:t>
      </w:r>
      <w:r w:rsidRPr="002C0BBC">
        <w:t xml:space="preserve"> </w:t>
      </w:r>
      <w:r w:rsidRPr="002C0BBC">
        <w:rPr>
          <w:rFonts w:cstheme="minorHAnsi"/>
          <w:szCs w:val="24"/>
        </w:rPr>
        <w:t>act a</w:t>
      </w:r>
      <w:r>
        <w:rPr>
          <w:rFonts w:cstheme="minorHAnsi"/>
          <w:szCs w:val="24"/>
        </w:rPr>
        <w:t>s a</w:t>
      </w:r>
      <w:r w:rsidRPr="002C0BBC">
        <w:rPr>
          <w:rFonts w:cstheme="minorHAnsi"/>
          <w:szCs w:val="24"/>
        </w:rPr>
        <w:t xml:space="preserve"> vehicle for ICT development as explained in section 2 of expected results. </w:t>
      </w:r>
    </w:p>
    <w:p w14:paraId="52A8CED8" w14:textId="77777777" w:rsidR="00982D9B" w:rsidRPr="00400299" w:rsidRDefault="00982D9B" w:rsidP="00982D9B">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Attend the </w:t>
      </w:r>
      <w:r>
        <w:rPr>
          <w:rFonts w:cstheme="minorHAnsi"/>
          <w:b/>
          <w:bCs/>
          <w:szCs w:val="24"/>
        </w:rPr>
        <w:t>RPM</w:t>
      </w:r>
      <w:r w:rsidRPr="00400299">
        <w:rPr>
          <w:rFonts w:cstheme="minorHAnsi"/>
          <w:b/>
          <w:bCs/>
          <w:szCs w:val="24"/>
        </w:rPr>
        <w:t xml:space="preserve"> and represent ITU-D </w:t>
      </w:r>
      <w:r w:rsidRPr="00BE3B69">
        <w:rPr>
          <w:rFonts w:cstheme="minorHAnsi"/>
          <w:b/>
          <w:bCs/>
          <w:szCs w:val="24"/>
        </w:rPr>
        <w:t>study group</w:t>
      </w:r>
      <w:r>
        <w:rPr>
          <w:rFonts w:cstheme="minorHAnsi"/>
          <w:b/>
          <w:bCs/>
          <w:szCs w:val="24"/>
        </w:rPr>
        <w:t>s</w:t>
      </w:r>
      <w:r w:rsidRPr="00BE3B69">
        <w:rPr>
          <w:rFonts w:cstheme="minorHAnsi"/>
          <w:b/>
          <w:bCs/>
          <w:szCs w:val="24"/>
        </w:rPr>
        <w:t xml:space="preserve"> </w:t>
      </w:r>
      <w:r w:rsidRPr="00400299">
        <w:rPr>
          <w:rFonts w:cstheme="minorHAnsi"/>
          <w:szCs w:val="24"/>
        </w:rPr>
        <w:t xml:space="preserve">while aligning </w:t>
      </w:r>
      <w:r>
        <w:rPr>
          <w:rFonts w:cstheme="minorHAnsi"/>
          <w:szCs w:val="24"/>
        </w:rPr>
        <w:t>with</w:t>
      </w:r>
      <w:r w:rsidRPr="00400299">
        <w:rPr>
          <w:rFonts w:cstheme="minorHAnsi"/>
          <w:szCs w:val="24"/>
        </w:rPr>
        <w:t xml:space="preserve"> ITU </w:t>
      </w:r>
      <w:r>
        <w:rPr>
          <w:rFonts w:cstheme="minorHAnsi"/>
          <w:szCs w:val="24"/>
        </w:rPr>
        <w:t>r</w:t>
      </w:r>
      <w:r w:rsidRPr="00400299">
        <w:rPr>
          <w:rFonts w:cstheme="minorHAnsi"/>
          <w:szCs w:val="24"/>
        </w:rPr>
        <w:t>egional office</w:t>
      </w:r>
      <w:r>
        <w:rPr>
          <w:rFonts w:cstheme="minorHAnsi"/>
          <w:szCs w:val="24"/>
        </w:rPr>
        <w:t xml:space="preserve"> input</w:t>
      </w:r>
      <w:r w:rsidRPr="00400299">
        <w:rPr>
          <w:rFonts w:cstheme="minorHAnsi"/>
          <w:szCs w:val="24"/>
        </w:rPr>
        <w:t>. This may involve submission of a contribution.</w:t>
      </w:r>
    </w:p>
    <w:p w14:paraId="31141F2B" w14:textId="77777777" w:rsidR="00982D9B" w:rsidRPr="00400299" w:rsidRDefault="00982D9B" w:rsidP="00982D9B">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w:t>
      </w:r>
      <w:r>
        <w:rPr>
          <w:rFonts w:cstheme="minorHAnsi"/>
          <w:szCs w:val="24"/>
        </w:rPr>
        <w:t>carried out</w:t>
      </w:r>
      <w:r w:rsidRPr="00400299">
        <w:rPr>
          <w:rFonts w:cstheme="minorHAnsi"/>
          <w:szCs w:val="24"/>
        </w:rPr>
        <w:t xml:space="preserve"> by the regional office</w:t>
      </w:r>
      <w:r>
        <w:rPr>
          <w:rFonts w:cstheme="minorHAnsi"/>
          <w:szCs w:val="24"/>
        </w:rPr>
        <w:t>,</w:t>
      </w:r>
      <w:r w:rsidRPr="00400299">
        <w:rPr>
          <w:rFonts w:cstheme="minorHAnsi"/>
          <w:szCs w:val="24"/>
        </w:rPr>
        <w:t xml:space="preserve"> and request </w:t>
      </w:r>
      <w:r>
        <w:rPr>
          <w:rFonts w:cstheme="minorHAnsi"/>
          <w:szCs w:val="24"/>
        </w:rPr>
        <w:t xml:space="preserve">that </w:t>
      </w:r>
      <w:r w:rsidRPr="00400299">
        <w:rPr>
          <w:rFonts w:cstheme="minorHAnsi"/>
          <w:szCs w:val="24"/>
        </w:rPr>
        <w:t xml:space="preserve">relevant contributions be submitted at </w:t>
      </w:r>
      <w:r>
        <w:rPr>
          <w:rFonts w:cstheme="minorHAnsi"/>
          <w:szCs w:val="24"/>
        </w:rPr>
        <w:t xml:space="preserve">the </w:t>
      </w:r>
      <w:r w:rsidRPr="00400299">
        <w:rPr>
          <w:rFonts w:cstheme="minorHAnsi"/>
          <w:szCs w:val="24"/>
        </w:rPr>
        <w:t xml:space="preserve">ITU-D </w:t>
      </w:r>
      <w:r>
        <w:t>study group</w:t>
      </w:r>
      <w:r w:rsidRPr="00795219">
        <w:t xml:space="preserve"> </w:t>
      </w:r>
      <w:r w:rsidRPr="00400299">
        <w:rPr>
          <w:rFonts w:cstheme="minorHAnsi"/>
          <w:szCs w:val="24"/>
        </w:rPr>
        <w:t>level by implementing countries/event hosts.</w:t>
      </w:r>
    </w:p>
    <w:p w14:paraId="6BFC8145" w14:textId="77777777" w:rsidR="00982D9B" w:rsidRPr="00400299" w:rsidRDefault="00982D9B" w:rsidP="00982D9B">
      <w:pPr>
        <w:pStyle w:val="ListParagraph"/>
        <w:numPr>
          <w:ilvl w:val="1"/>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ITU-D </w:t>
      </w:r>
      <w:r>
        <w:t>study group</w:t>
      </w:r>
      <w:r w:rsidRPr="00795219">
        <w:t xml:space="preserve"> </w:t>
      </w:r>
      <w:r w:rsidRPr="00400299">
        <w:rPr>
          <w:rFonts w:cstheme="minorHAnsi"/>
          <w:szCs w:val="24"/>
        </w:rPr>
        <w:t xml:space="preserve">Questions, BDT regional focal points </w:t>
      </w:r>
      <w:r>
        <w:rPr>
          <w:rFonts w:cstheme="minorHAnsi"/>
          <w:szCs w:val="24"/>
        </w:rPr>
        <w:t>(</w:t>
      </w:r>
      <w:hyperlink r:id="rId118" w:history="1">
        <w:r w:rsidRPr="00400299">
          <w:rPr>
            <w:rStyle w:val="Hyperlink"/>
            <w:rFonts w:cstheme="minorHAnsi"/>
            <w:szCs w:val="24"/>
          </w:rPr>
          <w:t>listed here</w:t>
        </w:r>
      </w:hyperlink>
      <w:r>
        <w:rPr>
          <w:rStyle w:val="Hyperlink"/>
          <w:rFonts w:cstheme="minorHAnsi"/>
          <w:szCs w:val="24"/>
        </w:rPr>
        <w:t>)</w:t>
      </w:r>
      <w:r w:rsidRPr="00400299">
        <w:rPr>
          <w:rFonts w:cstheme="minorHAnsi"/>
          <w:szCs w:val="24"/>
        </w:rPr>
        <w:t xml:space="preserve"> can support where needed.</w:t>
      </w:r>
    </w:p>
    <w:p w14:paraId="50F82D4D" w14:textId="77777777" w:rsidR="00982D9B" w:rsidRPr="00400299" w:rsidRDefault="00982D9B" w:rsidP="00982D9B">
      <w:pPr>
        <w:pStyle w:val="ListParagraph"/>
        <w:numPr>
          <w:ilvl w:val="1"/>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 projects, kindly liaise via ITU-D </w:t>
      </w:r>
      <w:r>
        <w:t>study group</w:t>
      </w:r>
      <w:r w:rsidRPr="00795219">
        <w:t xml:space="preserve"> </w:t>
      </w:r>
      <w:r>
        <w:rPr>
          <w:rFonts w:cstheme="minorHAnsi"/>
          <w:szCs w:val="24"/>
        </w:rPr>
        <w:t>s</w:t>
      </w:r>
      <w:r w:rsidRPr="00400299">
        <w:rPr>
          <w:rFonts w:cstheme="minorHAnsi"/>
          <w:szCs w:val="24"/>
        </w:rPr>
        <w:t>ecretariat for guidance to the relevant ITU regional colleague.</w:t>
      </w:r>
    </w:p>
    <w:p w14:paraId="5BEEB8EA" w14:textId="77777777" w:rsidR="00982D9B" w:rsidRPr="00400299" w:rsidRDefault="00982D9B" w:rsidP="00982D9B">
      <w:pPr>
        <w:pStyle w:val="ListParagraph"/>
        <w:numPr>
          <w:ilvl w:val="1"/>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other items, the regional director is the first contact who can then delegate to other ITU regional office staff. </w:t>
      </w:r>
      <w:r>
        <w:rPr>
          <w:rFonts w:cstheme="minorHAnsi"/>
          <w:szCs w:val="24"/>
        </w:rPr>
        <w:t xml:space="preserve">The </w:t>
      </w:r>
      <w:r w:rsidRPr="00400299">
        <w:rPr>
          <w:rFonts w:cstheme="minorHAnsi"/>
          <w:szCs w:val="24"/>
        </w:rPr>
        <w:t xml:space="preserve">ITU-D </w:t>
      </w:r>
      <w:r>
        <w:t>study group</w:t>
      </w:r>
      <w:r w:rsidRPr="00795219">
        <w:t xml:space="preserve"> </w:t>
      </w:r>
      <w:r>
        <w:rPr>
          <w:rFonts w:cstheme="minorHAnsi"/>
          <w:szCs w:val="24"/>
        </w:rPr>
        <w:t>s</w:t>
      </w:r>
      <w:r w:rsidRPr="00400299">
        <w:rPr>
          <w:rFonts w:cstheme="minorHAnsi"/>
          <w:szCs w:val="24"/>
        </w:rPr>
        <w:t>ecretariat may offer guidance as needed.</w:t>
      </w:r>
    </w:p>
    <w:p w14:paraId="7038CFF5" w14:textId="77777777" w:rsidR="00982D9B" w:rsidRPr="00400299" w:rsidRDefault="00982D9B" w:rsidP="00982D9B">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If you identify other (non</w:t>
      </w:r>
      <w:r>
        <w:rPr>
          <w:rFonts w:cstheme="minorHAnsi"/>
          <w:szCs w:val="24"/>
        </w:rPr>
        <w:t>-</w:t>
      </w:r>
      <w:r w:rsidRPr="00400299">
        <w:rPr>
          <w:rFonts w:cstheme="minorHAnsi"/>
          <w:szCs w:val="24"/>
        </w:rPr>
        <w:t>ITU or non</w:t>
      </w:r>
      <w:r>
        <w:rPr>
          <w:rFonts w:cstheme="minorHAnsi"/>
          <w:szCs w:val="24"/>
        </w:rPr>
        <w:t>-</w:t>
      </w:r>
      <w:r w:rsidRPr="00400299">
        <w:rPr>
          <w:rFonts w:cstheme="minorHAnsi"/>
          <w:szCs w:val="24"/>
        </w:rPr>
        <w:t xml:space="preserve">BDT) regional events that may be of interest to ITU-D </w:t>
      </w:r>
      <w:r>
        <w:t>study groups</w:t>
      </w:r>
      <w:r w:rsidRPr="00400299">
        <w:rPr>
          <w:rFonts w:cstheme="minorHAnsi"/>
          <w:szCs w:val="24"/>
        </w:rPr>
        <w:t xml:space="preserve"> and to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w:t>
      </w:r>
      <w:r>
        <w:rPr>
          <w:rFonts w:cstheme="minorHAnsi"/>
          <w:szCs w:val="24"/>
        </w:rPr>
        <w:t>s</w:t>
      </w:r>
      <w:r w:rsidRPr="00400299">
        <w:rPr>
          <w:rFonts w:cstheme="minorHAnsi"/>
          <w:szCs w:val="24"/>
        </w:rPr>
        <w:t xml:space="preserve">, </w:t>
      </w:r>
      <w:r>
        <w:rPr>
          <w:rFonts w:cstheme="minorHAnsi"/>
          <w:szCs w:val="24"/>
        </w:rPr>
        <w:t>contact the</w:t>
      </w:r>
      <w:r w:rsidRPr="00400299">
        <w:rPr>
          <w:rFonts w:cstheme="minorHAnsi"/>
          <w:szCs w:val="24"/>
        </w:rPr>
        <w:t xml:space="preserve">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(and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 xml:space="preserve">ffice) to discuss possible involvement of ITU. </w:t>
      </w:r>
    </w:p>
    <w:p w14:paraId="4E8ED9DF" w14:textId="77777777" w:rsidR="00982D9B" w:rsidRDefault="00982D9B" w:rsidP="00982D9B">
      <w:pPr>
        <w:pStyle w:val="ListParagraph"/>
        <w:numPr>
          <w:ilvl w:val="0"/>
          <w:numId w:val="8"/>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Pr>
          <w:rFonts w:cstheme="minorHAnsi"/>
          <w:szCs w:val="24"/>
        </w:rPr>
        <w:t>Contact the</w:t>
      </w:r>
      <w:r w:rsidRPr="00400299">
        <w:rPr>
          <w:rFonts w:cstheme="minorHAnsi"/>
          <w:szCs w:val="24"/>
        </w:rPr>
        <w:t xml:space="preserve">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ecretariat to share results of items 5</w:t>
      </w:r>
      <w:r>
        <w:rPr>
          <w:rFonts w:cstheme="minorHAnsi"/>
          <w:szCs w:val="24"/>
        </w:rPr>
        <w:t xml:space="preserve"> to </w:t>
      </w:r>
      <w:r w:rsidRPr="00400299">
        <w:rPr>
          <w:rFonts w:cstheme="minorHAnsi"/>
          <w:szCs w:val="24"/>
        </w:rPr>
        <w:t>9 above for support on follow</w:t>
      </w:r>
      <w:r>
        <w:rPr>
          <w:rFonts w:cstheme="minorHAnsi"/>
          <w:szCs w:val="24"/>
        </w:rPr>
        <w:t>-</w:t>
      </w:r>
      <w:r w:rsidRPr="00400299">
        <w:rPr>
          <w:rFonts w:cstheme="minorHAnsi"/>
          <w:szCs w:val="24"/>
        </w:rPr>
        <w:t>up.</w:t>
      </w:r>
    </w:p>
    <w:p w14:paraId="59492131" w14:textId="77777777" w:rsidR="00982D9B" w:rsidRPr="00400299" w:rsidRDefault="00982D9B" w:rsidP="00982D9B">
      <w:pPr>
        <w:spacing w:after="120"/>
        <w:ind w:left="6"/>
        <w:jc w:val="center"/>
        <w:rPr>
          <w:rFonts w:eastAsiaTheme="minorHAnsi" w:cstheme="minorHAnsi"/>
          <w:b/>
          <w:bCs/>
          <w:szCs w:val="24"/>
        </w:rPr>
      </w:pPr>
      <w:r w:rsidRPr="00400299">
        <w:rPr>
          <w:rFonts w:cstheme="minorHAnsi"/>
          <w:b/>
          <w:bCs/>
          <w:szCs w:val="24"/>
        </w:rPr>
        <w:t xml:space="preserve">Table 2: Regional Groups Information (last updated on </w:t>
      </w:r>
      <w:r>
        <w:rPr>
          <w:rFonts w:cstheme="minorHAnsi"/>
          <w:b/>
          <w:bCs/>
          <w:szCs w:val="24"/>
        </w:rPr>
        <w:t>01</w:t>
      </w:r>
      <w:r w:rsidRPr="00400299">
        <w:rPr>
          <w:rFonts w:cstheme="minorHAnsi"/>
          <w:b/>
          <w:bCs/>
          <w:szCs w:val="24"/>
        </w:rPr>
        <w:t>.</w:t>
      </w:r>
      <w:r>
        <w:rPr>
          <w:rFonts w:cstheme="minorHAnsi"/>
          <w:b/>
          <w:bCs/>
          <w:szCs w:val="24"/>
        </w:rPr>
        <w:t>11</w:t>
      </w:r>
      <w:r w:rsidRPr="00400299">
        <w:rPr>
          <w:rFonts w:cstheme="minorHAnsi"/>
          <w:b/>
          <w:bCs/>
          <w:szCs w:val="24"/>
        </w:rPr>
        <w:t>.2020)</w:t>
      </w:r>
    </w:p>
    <w:tbl>
      <w:tblPr>
        <w:tblW w:w="10250" w:type="dxa"/>
        <w:tblCellMar>
          <w:left w:w="0" w:type="dxa"/>
          <w:right w:w="0" w:type="dxa"/>
        </w:tblCellMar>
        <w:tblLook w:val="04A0" w:firstRow="1" w:lastRow="0" w:firstColumn="1" w:lastColumn="0" w:noHBand="0" w:noVBand="1"/>
      </w:tblPr>
      <w:tblGrid>
        <w:gridCol w:w="1677"/>
        <w:gridCol w:w="1155"/>
        <w:gridCol w:w="3037"/>
        <w:gridCol w:w="4381"/>
      </w:tblGrid>
      <w:tr w:rsidR="00982D9B" w:rsidRPr="00BC2F1C" w14:paraId="0D2E1D8C" w14:textId="77777777" w:rsidTr="007D03ED">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658B4531" w14:textId="77777777" w:rsidR="00982D9B" w:rsidRPr="00BC2F1C" w:rsidRDefault="00982D9B" w:rsidP="007D03ED">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2AEA5453" w14:textId="77777777" w:rsidR="00982D9B" w:rsidRPr="00BC2F1C" w:rsidRDefault="00982D9B" w:rsidP="007D03ED">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7AB1C0BA" w14:textId="77777777" w:rsidR="00982D9B" w:rsidRPr="00BC2F1C" w:rsidRDefault="00982D9B" w:rsidP="007D03ED">
            <w:pPr>
              <w:pStyle w:val="xmsolistparagraph"/>
              <w:spacing w:after="0" w:line="240" w:lineRule="auto"/>
              <w:ind w:left="0"/>
              <w:rPr>
                <w:rFonts w:asciiTheme="minorHAnsi" w:hAnsiTheme="minorHAnsi" w:cstheme="minorHAnsi"/>
                <w:b/>
                <w:bCs/>
                <w:color w:val="FFFFFF"/>
              </w:rPr>
            </w:pPr>
            <w:r w:rsidRPr="00BC2F1C">
              <w:rPr>
                <w:rFonts w:asciiTheme="minorHAnsi" w:hAnsiTheme="minorHAnsi" w:cstheme="minorHAnsi"/>
                <w:b/>
                <w:bCs/>
                <w:color w:val="FFFFFF"/>
              </w:rPr>
              <w:t xml:space="preserve">RDF and RPM </w:t>
            </w:r>
          </w:p>
          <w:p w14:paraId="103B91D7" w14:textId="77777777" w:rsidR="00982D9B" w:rsidRPr="00BC2F1C" w:rsidRDefault="00982D9B" w:rsidP="007D03ED">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585698BB" w14:textId="77777777" w:rsidR="00982D9B" w:rsidRPr="00BC2F1C" w:rsidRDefault="00982D9B" w:rsidP="007D03ED">
            <w:pPr>
              <w:pStyle w:val="xmsolistparagraph"/>
              <w:spacing w:after="0" w:line="240" w:lineRule="auto"/>
              <w:ind w:left="0"/>
              <w:rPr>
                <w:rFonts w:asciiTheme="minorHAnsi" w:hAnsiTheme="minorHAnsi" w:cstheme="minorHAnsi"/>
                <w:b/>
                <w:bCs/>
                <w:color w:val="FFFFFF" w:themeColor="background1"/>
              </w:rPr>
            </w:pPr>
            <w:r w:rsidRPr="00BC2F1C">
              <w:rPr>
                <w:rFonts w:asciiTheme="minorHAnsi" w:hAnsiTheme="minorHAnsi" w:cstheme="minorHAnsi"/>
                <w:b/>
                <w:bCs/>
                <w:color w:val="FFFFFF" w:themeColor="background1"/>
              </w:rPr>
              <w:t xml:space="preserve">ITU-D </w:t>
            </w:r>
            <w:r w:rsidRPr="00BE3B69">
              <w:rPr>
                <w:rFonts w:asciiTheme="minorHAnsi" w:hAnsiTheme="minorHAnsi" w:cstheme="minorHAnsi"/>
                <w:b/>
                <w:bCs/>
                <w:color w:val="FFFFFF" w:themeColor="background1"/>
              </w:rPr>
              <w:t xml:space="preserve">study group </w:t>
            </w:r>
            <w:r>
              <w:rPr>
                <w:rFonts w:asciiTheme="minorHAnsi" w:hAnsiTheme="minorHAnsi" w:cstheme="minorHAnsi"/>
                <w:b/>
                <w:bCs/>
                <w:color w:val="FFFFFF" w:themeColor="background1"/>
              </w:rPr>
              <w:t>v</w:t>
            </w:r>
            <w:r w:rsidRPr="00BC2F1C">
              <w:rPr>
                <w:rFonts w:asciiTheme="minorHAnsi" w:hAnsiTheme="minorHAnsi" w:cstheme="minorHAnsi"/>
                <w:b/>
                <w:bCs/>
                <w:color w:val="FFFFFF" w:themeColor="background1"/>
              </w:rPr>
              <w:t>ice</w:t>
            </w:r>
            <w:r>
              <w:rPr>
                <w:rFonts w:asciiTheme="minorHAnsi" w:hAnsiTheme="minorHAnsi" w:cstheme="minorHAnsi"/>
                <w:b/>
                <w:bCs/>
                <w:color w:val="FFFFFF" w:themeColor="background1"/>
              </w:rPr>
              <w:t>-c</w:t>
            </w:r>
            <w:r w:rsidRPr="00BC2F1C">
              <w:rPr>
                <w:rFonts w:asciiTheme="minorHAnsi" w:hAnsiTheme="minorHAnsi" w:cstheme="minorHAnsi"/>
                <w:b/>
                <w:bCs/>
                <w:color w:val="FFFFFF" w:themeColor="background1"/>
              </w:rPr>
              <w:t>hair</w:t>
            </w:r>
            <w:r>
              <w:rPr>
                <w:rFonts w:asciiTheme="minorHAnsi" w:hAnsiTheme="minorHAnsi" w:cstheme="minorHAnsi"/>
                <w:b/>
                <w:bCs/>
                <w:color w:val="FFFFFF" w:themeColor="background1"/>
              </w:rPr>
              <w:t>men</w:t>
            </w:r>
            <w:r w:rsidRPr="00BC2F1C">
              <w:rPr>
                <w:rFonts w:asciiTheme="minorHAnsi" w:hAnsiTheme="minorHAnsi" w:cstheme="minorHAnsi"/>
                <w:b/>
                <w:bCs/>
                <w:color w:val="FFFFFF" w:themeColor="background1"/>
              </w:rPr>
              <w:t xml:space="preserve"> </w:t>
            </w:r>
          </w:p>
        </w:tc>
      </w:tr>
      <w:tr w:rsidR="00982D9B" w:rsidRPr="00BC2F1C" w14:paraId="37CB0E07" w14:textId="77777777" w:rsidTr="007D03E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D302EA5" w14:textId="77777777" w:rsidR="00982D9B" w:rsidRPr="00BC2F1C" w:rsidRDefault="00982D9B" w:rsidP="007D03ED">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C7A3EEA" w14:textId="77777777" w:rsidR="00982D9B" w:rsidRPr="00BC2F1C" w:rsidRDefault="00982D9B" w:rsidP="007D03ED">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8CC8214" w14:textId="77777777" w:rsidR="00982D9B" w:rsidRPr="009E2DCA" w:rsidRDefault="00982D9B" w:rsidP="007D03ED">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19"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Christine SUND</w:t>
              </w:r>
            </w:hyperlink>
            <w:r>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r w:rsidRPr="009E2DCA">
              <w:rPr>
                <w:rFonts w:asciiTheme="minorHAnsi" w:hAnsiTheme="minorHAnsi" w:cstheme="minorHAnsi"/>
                <w:color w:val="000000"/>
              </w:rPr>
              <w:t>held online</w:t>
            </w:r>
            <w:r>
              <w:rPr>
                <w:rFonts w:asciiTheme="minorHAnsi" w:hAnsiTheme="minorHAnsi" w:cstheme="minorHAnsi"/>
                <w:color w:val="000000"/>
              </w:rPr>
              <w:t xml:space="preserve"> </w:t>
            </w:r>
            <w:r w:rsidRPr="009E2DCA">
              <w:rPr>
                <w:rFonts w:asciiTheme="minorHAnsi" w:hAnsiTheme="minorHAnsi" w:cstheme="minorHAnsi"/>
                <w:color w:val="000000"/>
              </w:rPr>
              <w:t>5-7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20"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Andrew RUGEGE </w:t>
              </w:r>
            </w:hyperlink>
            <w:r>
              <w:rPr>
                <w:rFonts w:asciiTheme="minorHAnsi" w:eastAsia="Times New Roman" w:hAnsiTheme="minorHAnsi" w:cstheme="minorHAnsi"/>
                <w:sz w:val="24"/>
                <w:szCs w:val="24"/>
              </w:rPr>
              <w:t xml:space="preserve"> and</w:t>
            </w:r>
            <w:r>
              <w:rPr>
                <w:rFonts w:asciiTheme="minorHAnsi" w:hAnsiTheme="minorHAnsi" w:cstheme="minorHAnsi"/>
                <w:color w:val="000000"/>
              </w:rPr>
              <w:t xml:space="preserve"> was held online on 29-30 March 2021.</w:t>
            </w:r>
          </w:p>
        </w:tc>
        <w:tc>
          <w:tcPr>
            <w:tcW w:w="4590" w:type="dxa"/>
            <w:tcBorders>
              <w:top w:val="nil"/>
              <w:left w:val="nil"/>
              <w:bottom w:val="single" w:sz="8" w:space="0" w:color="FFFFFF"/>
              <w:right w:val="single" w:sz="8" w:space="0" w:color="FFFFFF"/>
            </w:tcBorders>
            <w:shd w:val="clear" w:color="auto" w:fill="B4C6E7"/>
          </w:tcPr>
          <w:p w14:paraId="58A728D5" w14:textId="77777777" w:rsidR="00982D9B" w:rsidRPr="00BC2F1C" w:rsidRDefault="00982D9B" w:rsidP="007D03ED">
            <w:pPr>
              <w:pStyle w:val="xmsolistparagraph"/>
              <w:spacing w:after="0" w:line="240" w:lineRule="auto"/>
              <w:ind w:left="0"/>
              <w:rPr>
                <w:rFonts w:asciiTheme="minorHAnsi" w:hAnsiTheme="minorHAnsi" w:cstheme="minorHAnsi"/>
              </w:rPr>
            </w:pPr>
            <w:hyperlink r:id="rId121" w:history="1">
              <w:proofErr w:type="spellStart"/>
              <w:r w:rsidRPr="00BC2F1C">
                <w:rPr>
                  <w:rStyle w:val="Hyperlink"/>
                  <w:rFonts w:asciiTheme="minorHAnsi" w:hAnsiTheme="minorHAnsi" w:cstheme="minorHAnsi"/>
                  <w:color w:val="3789BD"/>
                  <w:bdr w:val="none" w:sz="0" w:space="0" w:color="auto" w:frame="1"/>
                </w:rPr>
                <w:t>Mr</w:t>
              </w:r>
              <w:proofErr w:type="spellEnd"/>
              <w:r w:rsidRPr="00BC2F1C">
                <w:rPr>
                  <w:rStyle w:val="Hyperlink"/>
                  <w:rFonts w:asciiTheme="minorHAnsi" w:hAnsiTheme="minorHAnsi" w:cstheme="minorHAnsi"/>
                  <w:color w:val="3789BD"/>
                  <w:bdr w:val="none" w:sz="0" w:space="0" w:color="auto" w:frame="1"/>
                </w:rPr>
                <w:t xml:space="preserve"> Amah </w:t>
              </w:r>
              <w:proofErr w:type="spellStart"/>
              <w:r w:rsidRPr="00BC2F1C">
                <w:rPr>
                  <w:rStyle w:val="Hyperlink"/>
                  <w:rFonts w:asciiTheme="minorHAnsi" w:hAnsiTheme="minorHAnsi" w:cstheme="minorHAnsi"/>
                  <w:color w:val="3789BD"/>
                  <w:bdr w:val="none" w:sz="0" w:space="0" w:color="auto" w:frame="1"/>
                </w:rPr>
                <w:t>Vinyo</w:t>
              </w:r>
              <w:proofErr w:type="spellEnd"/>
              <w:r w:rsidRPr="00BC2F1C">
                <w:rPr>
                  <w:rStyle w:val="Hyperlink"/>
                  <w:rFonts w:asciiTheme="minorHAnsi" w:hAnsiTheme="minorHAnsi" w:cstheme="minorHAnsi"/>
                  <w:color w:val="3789BD"/>
                  <w:bdr w:val="none" w:sz="0" w:space="0" w:color="auto" w:frame="1"/>
                </w:rPr>
                <w:t xml:space="preserve"> CAPO</w:t>
              </w:r>
            </w:hyperlink>
            <w:r w:rsidRPr="00BC2F1C">
              <w:rPr>
                <w:rFonts w:asciiTheme="minorHAnsi" w:hAnsiTheme="minorHAnsi" w:cstheme="minorHAnsi"/>
              </w:rPr>
              <w:t xml:space="preserve"> (Togo)</w:t>
            </w:r>
          </w:p>
          <w:p w14:paraId="1FD65F0E" w14:textId="77777777" w:rsidR="00982D9B" w:rsidRPr="00BC2F1C" w:rsidRDefault="00982D9B" w:rsidP="007D03ED">
            <w:pPr>
              <w:pStyle w:val="xmsolistparagraph"/>
              <w:spacing w:after="0" w:line="240" w:lineRule="auto"/>
              <w:ind w:left="0"/>
              <w:rPr>
                <w:rFonts w:asciiTheme="minorHAnsi" w:hAnsiTheme="minorHAnsi" w:cstheme="minorHAnsi"/>
              </w:rPr>
            </w:pPr>
            <w:hyperlink r:id="rId122" w:history="1">
              <w:proofErr w:type="spellStart"/>
              <w:r w:rsidRPr="00BC2F1C">
                <w:rPr>
                  <w:rStyle w:val="Hyperlink"/>
                  <w:rFonts w:asciiTheme="minorHAnsi" w:hAnsiTheme="minorHAnsi" w:cstheme="minorHAnsi"/>
                  <w:color w:val="3789BD"/>
                  <w:bdr w:val="none" w:sz="0" w:space="0" w:color="auto" w:frame="1"/>
                </w:rPr>
                <w:t>Mr</w:t>
              </w:r>
              <w:proofErr w:type="spellEnd"/>
              <w:r w:rsidRPr="00BC2F1C">
                <w:rPr>
                  <w:rStyle w:val="Hyperlink"/>
                  <w:rFonts w:asciiTheme="minorHAnsi" w:hAnsiTheme="minorHAnsi" w:cstheme="minorHAnsi"/>
                  <w:color w:val="3789BD"/>
                  <w:bdr w:val="none" w:sz="0" w:space="0" w:color="auto" w:frame="1"/>
                </w:rPr>
                <w:t xml:space="preserve"> Peter </w:t>
              </w:r>
              <w:proofErr w:type="spellStart"/>
              <w:r w:rsidRPr="00BC2F1C">
                <w:rPr>
                  <w:rStyle w:val="Hyperlink"/>
                  <w:rFonts w:asciiTheme="minorHAnsi" w:hAnsiTheme="minorHAnsi" w:cstheme="minorHAnsi"/>
                  <w:color w:val="3789BD"/>
                  <w:bdr w:val="none" w:sz="0" w:space="0" w:color="auto" w:frame="1"/>
                </w:rPr>
                <w:t>Ngwan</w:t>
              </w:r>
              <w:proofErr w:type="spellEnd"/>
              <w:r w:rsidRPr="00BC2F1C">
                <w:rPr>
                  <w:rStyle w:val="Hyperlink"/>
                  <w:rFonts w:asciiTheme="minorHAnsi" w:hAnsiTheme="minorHAnsi" w:cstheme="minorHAnsi"/>
                  <w:color w:val="3789BD"/>
                  <w:bdr w:val="none" w:sz="0" w:space="0" w:color="auto" w:frame="1"/>
                </w:rPr>
                <w:t xml:space="preserve"> MBENGIE</w:t>
              </w:r>
            </w:hyperlink>
            <w:r w:rsidRPr="00BC2F1C">
              <w:rPr>
                <w:rFonts w:asciiTheme="minorHAnsi" w:hAnsiTheme="minorHAnsi" w:cstheme="minorHAnsi"/>
              </w:rPr>
              <w:t xml:space="preserve"> (Cameroon)</w:t>
            </w:r>
          </w:p>
          <w:p w14:paraId="7E09503C" w14:textId="77777777" w:rsidR="00982D9B" w:rsidRPr="00BC2F1C" w:rsidRDefault="00982D9B" w:rsidP="007D03ED">
            <w:pPr>
              <w:pStyle w:val="xmsolistparagraph"/>
              <w:spacing w:after="0" w:line="240" w:lineRule="auto"/>
              <w:ind w:left="0"/>
              <w:rPr>
                <w:rFonts w:asciiTheme="minorHAnsi" w:hAnsiTheme="minorHAnsi" w:cstheme="minorHAnsi"/>
              </w:rPr>
            </w:pPr>
            <w:hyperlink r:id="rId123" w:history="1">
              <w:proofErr w:type="spellStart"/>
              <w:r w:rsidRPr="00BC2F1C">
                <w:rPr>
                  <w:rStyle w:val="Hyperlink"/>
                  <w:rFonts w:asciiTheme="minorHAnsi" w:hAnsiTheme="minorHAnsi" w:cstheme="minorHAnsi"/>
                  <w:color w:val="3789BD"/>
                  <w:bdr w:val="none" w:sz="0" w:space="0" w:color="auto" w:frame="1"/>
                </w:rPr>
                <w:t>Mr</w:t>
              </w:r>
              <w:proofErr w:type="spellEnd"/>
              <w:r w:rsidRPr="00BC2F1C">
                <w:rPr>
                  <w:rStyle w:val="Hyperlink"/>
                  <w:rFonts w:asciiTheme="minorHAnsi" w:hAnsiTheme="minorHAnsi" w:cstheme="minorHAnsi"/>
                  <w:color w:val="3789BD"/>
                  <w:bdr w:val="none" w:sz="0" w:space="0" w:color="auto" w:frame="1"/>
                </w:rPr>
                <w:t xml:space="preserve"> Roland Yaw KUDOZIA</w:t>
              </w:r>
            </w:hyperlink>
            <w:r w:rsidRPr="00BC2F1C">
              <w:rPr>
                <w:rFonts w:asciiTheme="minorHAnsi" w:hAnsiTheme="minorHAnsi" w:cstheme="minorHAnsi"/>
              </w:rPr>
              <w:t xml:space="preserve"> (Ghana)</w:t>
            </w:r>
          </w:p>
          <w:p w14:paraId="4657F7D2" w14:textId="77777777" w:rsidR="00982D9B" w:rsidRPr="00BC2F1C" w:rsidRDefault="00982D9B" w:rsidP="007D03ED">
            <w:pPr>
              <w:pStyle w:val="xmsolistparagraph"/>
              <w:spacing w:after="0" w:line="240" w:lineRule="auto"/>
              <w:ind w:left="0"/>
              <w:rPr>
                <w:rFonts w:asciiTheme="minorHAnsi" w:hAnsiTheme="minorHAnsi" w:cstheme="minorHAnsi"/>
                <w:color w:val="000000"/>
              </w:rPr>
            </w:pPr>
            <w:hyperlink r:id="rId124" w:history="1">
              <w:proofErr w:type="spellStart"/>
              <w:r w:rsidRPr="00BC2F1C">
                <w:rPr>
                  <w:rStyle w:val="Hyperlink"/>
                  <w:rFonts w:asciiTheme="minorHAnsi" w:hAnsiTheme="minorHAnsi" w:cstheme="minorHAnsi"/>
                  <w:color w:val="3789BD"/>
                  <w:bdr w:val="none" w:sz="0" w:space="0" w:color="auto" w:frame="1"/>
                </w:rPr>
                <w:t>Mr</w:t>
              </w:r>
              <w:proofErr w:type="spellEnd"/>
              <w:r w:rsidRPr="00BC2F1C">
                <w:rPr>
                  <w:rStyle w:val="Hyperlink"/>
                  <w:rFonts w:asciiTheme="minorHAnsi" w:hAnsiTheme="minorHAnsi" w:cstheme="minorHAnsi"/>
                  <w:color w:val="3789BD"/>
                  <w:bdr w:val="none" w:sz="0" w:space="0" w:color="auto" w:frame="1"/>
                </w:rPr>
                <w:t xml:space="preserve"> Henry </w:t>
              </w:r>
              <w:proofErr w:type="spellStart"/>
              <w:r w:rsidRPr="00BC2F1C">
                <w:rPr>
                  <w:rStyle w:val="Hyperlink"/>
                  <w:rFonts w:asciiTheme="minorHAnsi" w:hAnsiTheme="minorHAnsi" w:cstheme="minorHAnsi"/>
                  <w:color w:val="3789BD"/>
                  <w:bdr w:val="none" w:sz="0" w:space="0" w:color="auto" w:frame="1"/>
                </w:rPr>
                <w:t>Chukwudumeme</w:t>
              </w:r>
              <w:proofErr w:type="spellEnd"/>
              <w:r w:rsidRPr="00BC2F1C">
                <w:rPr>
                  <w:rStyle w:val="Hyperlink"/>
                  <w:rFonts w:asciiTheme="minorHAnsi" w:hAnsiTheme="minorHAnsi" w:cstheme="minorHAnsi"/>
                  <w:color w:val="3789BD"/>
                  <w:bdr w:val="none" w:sz="0" w:space="0" w:color="auto" w:frame="1"/>
                </w:rPr>
                <w:t xml:space="preserve"> NKEMADU</w:t>
              </w:r>
            </w:hyperlink>
            <w:r w:rsidRPr="00BC2F1C">
              <w:rPr>
                <w:rFonts w:asciiTheme="minorHAnsi" w:hAnsiTheme="minorHAnsi" w:cstheme="minorHAnsi"/>
              </w:rPr>
              <w:t xml:space="preserve"> (Nigeria)</w:t>
            </w:r>
          </w:p>
        </w:tc>
      </w:tr>
      <w:tr w:rsidR="00982D9B" w:rsidRPr="00BC2F1C" w14:paraId="683277AE" w14:textId="77777777" w:rsidTr="007D03E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3E5FB1D" w14:textId="77777777" w:rsidR="00982D9B" w:rsidRPr="00BC2F1C" w:rsidRDefault="00982D9B" w:rsidP="007D03ED">
            <w:pPr>
              <w:pStyle w:val="xmsonormal"/>
              <w:rPr>
                <w:rFonts w:asciiTheme="minorHAnsi" w:hAnsiTheme="minorHAnsi" w:cstheme="minorHAnsi"/>
              </w:rPr>
            </w:pPr>
            <w:r w:rsidRPr="00BC2F1C">
              <w:rPr>
                <w:rFonts w:asciiTheme="minorHAnsi" w:hAnsiTheme="minorHAnsi" w:cstheme="minorHAnsi"/>
                <w:b/>
                <w:bCs/>
                <w:color w:val="FFFFFF"/>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8DF2F79" w14:textId="77777777" w:rsidR="00982D9B" w:rsidRPr="00BC2F1C" w:rsidRDefault="00982D9B" w:rsidP="007D03ED">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52D07AE" w14:textId="77777777" w:rsidR="00982D9B" w:rsidRPr="009E2DCA" w:rsidRDefault="00982D9B" w:rsidP="007D03ED">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25"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Sergio SCARABINO</w:t>
              </w:r>
            </w:hyperlink>
            <w:r w:rsidRPr="009E2DCA">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26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26"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Bruno RAMOS </w:t>
              </w:r>
            </w:hyperlink>
            <w:r>
              <w:rPr>
                <w:rFonts w:asciiTheme="minorHAnsi" w:eastAsia="Times New Roman" w:hAnsiTheme="minorHAnsi" w:cstheme="minorHAnsi"/>
                <w:sz w:val="24"/>
                <w:szCs w:val="24"/>
              </w:rPr>
              <w:t xml:space="preserve"> and</w:t>
            </w:r>
            <w:r w:rsidRPr="009E2DCA">
              <w:rPr>
                <w:rFonts w:asciiTheme="minorHAnsi" w:hAnsiTheme="minorHAnsi" w:cstheme="minorHAnsi"/>
                <w:color w:val="000000"/>
              </w:rPr>
              <w:t xml:space="preserve"> </w:t>
            </w:r>
            <w:r>
              <w:rPr>
                <w:rFonts w:asciiTheme="minorHAnsi" w:hAnsiTheme="minorHAnsi" w:cstheme="minorHAnsi"/>
                <w:color w:val="000000"/>
              </w:rPr>
              <w:t>was held online on 26-27 April 2021.</w:t>
            </w:r>
            <w:r w:rsidRPr="009E2DCA">
              <w:rPr>
                <w:rFonts w:asciiTheme="minorHAnsi" w:hAnsiTheme="minorHAnsi" w:cstheme="minorHAnsi"/>
                <w:color w:val="000000"/>
              </w:rPr>
              <w:t xml:space="preserve"> </w:t>
            </w:r>
          </w:p>
          <w:p w14:paraId="7B8C6610" w14:textId="77777777" w:rsidR="00982D9B" w:rsidRPr="009E2DCA" w:rsidRDefault="00982D9B" w:rsidP="007D03ED">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54347B6F" w14:textId="77777777" w:rsidR="00982D9B" w:rsidRPr="00E46F29" w:rsidRDefault="00982D9B" w:rsidP="007D03ED">
            <w:pPr>
              <w:pStyle w:val="xmsolistparagraph"/>
              <w:spacing w:after="0" w:line="240" w:lineRule="auto"/>
              <w:ind w:left="0"/>
              <w:rPr>
                <w:rFonts w:asciiTheme="minorHAnsi" w:hAnsiTheme="minorHAnsi" w:cstheme="minorHAnsi"/>
                <w:lang w:val="es-ES"/>
              </w:rPr>
            </w:pPr>
            <w:hyperlink r:id="rId127" w:history="1">
              <w:proofErr w:type="spellStart"/>
              <w:r w:rsidRPr="00E46F29">
                <w:rPr>
                  <w:rStyle w:val="Hyperlink"/>
                  <w:rFonts w:asciiTheme="minorHAnsi" w:hAnsiTheme="minorHAnsi" w:cstheme="minorHAnsi"/>
                  <w:color w:val="3789BD"/>
                  <w:bdr w:val="none" w:sz="0" w:space="0" w:color="auto" w:frame="1"/>
                  <w:lang w:val="es-ES"/>
                </w:rPr>
                <w:t>Mr</w:t>
              </w:r>
              <w:proofErr w:type="spellEnd"/>
              <w:r w:rsidRPr="00E46F29">
                <w:rPr>
                  <w:rStyle w:val="Hyperlink"/>
                  <w:rFonts w:asciiTheme="minorHAnsi" w:hAnsiTheme="minorHAnsi" w:cstheme="minorHAnsi"/>
                  <w:color w:val="3789BD"/>
                  <w:bdr w:val="none" w:sz="0" w:space="0" w:color="auto" w:frame="1"/>
                  <w:lang w:val="es-ES"/>
                </w:rPr>
                <w:t xml:space="preserve"> Roberto HIRAYAMA</w:t>
              </w:r>
            </w:hyperlink>
            <w:r w:rsidRPr="00E46F29">
              <w:rPr>
                <w:rFonts w:asciiTheme="minorHAnsi" w:hAnsiTheme="minorHAnsi" w:cstheme="minorHAnsi"/>
                <w:lang w:val="es-ES"/>
              </w:rPr>
              <w:t xml:space="preserve"> (</w:t>
            </w:r>
            <w:proofErr w:type="spellStart"/>
            <w:r w:rsidRPr="00E46F29">
              <w:rPr>
                <w:rFonts w:asciiTheme="minorHAnsi" w:hAnsiTheme="minorHAnsi" w:cstheme="minorHAnsi"/>
                <w:lang w:val="es-ES"/>
              </w:rPr>
              <w:t>Brazil</w:t>
            </w:r>
            <w:proofErr w:type="spellEnd"/>
            <w:r w:rsidRPr="00E46F29">
              <w:rPr>
                <w:rFonts w:asciiTheme="minorHAnsi" w:hAnsiTheme="minorHAnsi" w:cstheme="minorHAnsi"/>
                <w:lang w:val="es-ES"/>
              </w:rPr>
              <w:t>)</w:t>
            </w:r>
          </w:p>
          <w:p w14:paraId="7C702278" w14:textId="77777777" w:rsidR="00982D9B" w:rsidRPr="00E46F29" w:rsidRDefault="00982D9B" w:rsidP="007D03ED">
            <w:pPr>
              <w:pStyle w:val="xmsolistparagraph"/>
              <w:spacing w:after="0" w:line="240" w:lineRule="auto"/>
              <w:ind w:left="0"/>
              <w:rPr>
                <w:rFonts w:asciiTheme="minorHAnsi" w:hAnsiTheme="minorHAnsi" w:cstheme="minorHAnsi"/>
                <w:lang w:val="es-ES"/>
              </w:rPr>
            </w:pPr>
            <w:hyperlink r:id="rId128" w:history="1">
              <w:proofErr w:type="spellStart"/>
              <w:r w:rsidRPr="00E46F29">
                <w:rPr>
                  <w:rStyle w:val="Hyperlink"/>
                  <w:rFonts w:asciiTheme="minorHAnsi" w:hAnsiTheme="minorHAnsi" w:cstheme="minorHAnsi"/>
                  <w:color w:val="3789BD"/>
                  <w:bdr w:val="none" w:sz="0" w:space="0" w:color="auto" w:frame="1"/>
                  <w:lang w:val="es-ES"/>
                </w:rPr>
                <w:t>Mr</w:t>
              </w:r>
              <w:proofErr w:type="spellEnd"/>
              <w:r w:rsidRPr="00E46F29">
                <w:rPr>
                  <w:rStyle w:val="Hyperlink"/>
                  <w:rFonts w:asciiTheme="minorHAnsi" w:hAnsiTheme="minorHAnsi" w:cstheme="minorHAnsi"/>
                  <w:color w:val="3789BD"/>
                  <w:bdr w:val="none" w:sz="0" w:space="0" w:color="auto" w:frame="1"/>
                  <w:lang w:val="es-ES"/>
                </w:rPr>
                <w:t xml:space="preserve"> Víctor MARTÍNEZ</w:t>
              </w:r>
            </w:hyperlink>
            <w:r w:rsidRPr="00E46F29">
              <w:rPr>
                <w:rFonts w:asciiTheme="minorHAnsi" w:hAnsiTheme="minorHAnsi" w:cstheme="minorHAnsi"/>
                <w:lang w:val="es-ES"/>
              </w:rPr>
              <w:t xml:space="preserve"> (Paraguay)</w:t>
            </w:r>
          </w:p>
          <w:p w14:paraId="74E74AEE" w14:textId="77777777" w:rsidR="00982D9B" w:rsidRPr="00BC2F1C" w:rsidRDefault="00982D9B" w:rsidP="007D03ED">
            <w:pPr>
              <w:pStyle w:val="xmsolistparagraph"/>
              <w:spacing w:after="0" w:line="240" w:lineRule="auto"/>
              <w:ind w:left="0"/>
              <w:rPr>
                <w:rFonts w:asciiTheme="minorHAnsi" w:hAnsiTheme="minorHAnsi" w:cstheme="minorHAnsi"/>
                <w:color w:val="000000"/>
              </w:rPr>
            </w:pPr>
            <w:hyperlink r:id="rId129" w:history="1">
              <w:proofErr w:type="spellStart"/>
              <w:r w:rsidRPr="00BC2F1C">
                <w:rPr>
                  <w:rStyle w:val="Hyperlink"/>
                  <w:rFonts w:asciiTheme="minorHAnsi" w:hAnsiTheme="minorHAnsi" w:cstheme="minorHAnsi"/>
                  <w:color w:val="3789BD"/>
                  <w:bdr w:val="none" w:sz="0" w:space="0" w:color="auto" w:frame="1"/>
                </w:rPr>
                <w:t>Ms</w:t>
              </w:r>
              <w:proofErr w:type="spellEnd"/>
              <w:r w:rsidRPr="00BC2F1C">
                <w:rPr>
                  <w:rStyle w:val="Hyperlink"/>
                  <w:rFonts w:asciiTheme="minorHAnsi" w:hAnsiTheme="minorHAnsi" w:cstheme="minorHAnsi"/>
                  <w:color w:val="3789BD"/>
                  <w:bdr w:val="none" w:sz="0" w:space="0" w:color="auto" w:frame="1"/>
                </w:rPr>
                <w:t xml:space="preserve"> Celina DELGADO</w:t>
              </w:r>
            </w:hyperlink>
            <w:r w:rsidRPr="00BC2F1C">
              <w:rPr>
                <w:rFonts w:asciiTheme="minorHAnsi" w:hAnsiTheme="minorHAnsi" w:cstheme="minorHAnsi"/>
              </w:rPr>
              <w:t xml:space="preserve"> (Nicaragua)</w:t>
            </w:r>
          </w:p>
        </w:tc>
      </w:tr>
      <w:tr w:rsidR="00982D9B" w:rsidRPr="00E46F29" w14:paraId="4D3EB4D3" w14:textId="77777777" w:rsidTr="007D03E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3264BB7" w14:textId="77777777" w:rsidR="00982D9B" w:rsidRPr="00BC2F1C" w:rsidRDefault="00982D9B" w:rsidP="007D03ED">
            <w:pPr>
              <w:pStyle w:val="xmsonormal"/>
              <w:rPr>
                <w:rFonts w:asciiTheme="minorHAnsi" w:hAnsiTheme="minorHAnsi" w:cstheme="minorHAnsi"/>
              </w:rPr>
            </w:pPr>
            <w:r w:rsidRPr="00BC2F1C">
              <w:rPr>
                <w:rFonts w:asciiTheme="minorHAnsi" w:hAnsiTheme="minorHAnsi" w:cstheme="minorHAnsi"/>
                <w:b/>
                <w:bCs/>
                <w:color w:val="FFFFFF"/>
              </w:rPr>
              <w:t>Arab</w:t>
            </w:r>
            <w:r>
              <w:rPr>
                <w:rFonts w:asciiTheme="minorHAnsi" w:hAnsiTheme="minorHAnsi" w:cstheme="minorHAnsi"/>
                <w:b/>
                <w:bCs/>
                <w:color w:val="FFFFFF"/>
              </w:rPr>
              <w:t xml:space="preserve"> States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F338ED6" w14:textId="77777777" w:rsidR="00982D9B" w:rsidRPr="00BC2F1C" w:rsidRDefault="00982D9B" w:rsidP="007D03ED">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7FB7C30" w14:textId="77777777" w:rsidR="00982D9B" w:rsidRPr="009E2DCA" w:rsidRDefault="00982D9B" w:rsidP="007D03ED">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30" w:history="1">
              <w:proofErr w:type="spellStart"/>
              <w:r w:rsidRPr="00F96C93">
                <w:rPr>
                  <w:rStyle w:val="Hyperlink"/>
                  <w:rFonts w:asciiTheme="minorHAnsi" w:hAnsiTheme="minorHAnsi" w:cstheme="minorHAnsi"/>
                </w:rPr>
                <w:t>Mr</w:t>
              </w:r>
              <w:proofErr w:type="spellEnd"/>
              <w:r w:rsidRPr="00F96C93">
                <w:rPr>
                  <w:rStyle w:val="Hyperlink"/>
                  <w:rFonts w:asciiTheme="minorHAnsi" w:hAnsiTheme="minorHAnsi" w:cstheme="minorHAnsi"/>
                </w:rPr>
                <w:t xml:space="preserve"> Karim ABEDELGHANI</w:t>
              </w:r>
            </w:hyperlink>
            <w:r>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 xml:space="preserve">was held </w:t>
            </w:r>
            <w:r>
              <w:rPr>
                <w:rFonts w:asciiTheme="minorHAnsi" w:hAnsiTheme="minorHAnsi" w:cstheme="minorHAnsi"/>
                <w:color w:val="000000"/>
              </w:rPr>
              <w:lastRenderedPageBreak/>
              <w:t xml:space="preserve">on 25-26 November 2020. </w:t>
            </w:r>
            <w:r w:rsidRPr="009E2DCA">
              <w:rPr>
                <w:rFonts w:asciiTheme="minorHAnsi" w:hAnsiTheme="minorHAnsi" w:cstheme="minorHAnsi"/>
                <w:color w:val="000000"/>
              </w:rPr>
              <w:t xml:space="preserve">RPM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31"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Adel DARWISH</w:t>
              </w:r>
            </w:hyperlink>
            <w:r w:rsidRPr="009E2DCA">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 xml:space="preserve">was held online on 7-8 April 2021. </w:t>
            </w:r>
          </w:p>
          <w:p w14:paraId="25D80C1D" w14:textId="77777777" w:rsidR="00982D9B" w:rsidRPr="009E2DCA" w:rsidRDefault="00982D9B" w:rsidP="007D03ED">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6C5583BB" w14:textId="77777777" w:rsidR="00982D9B" w:rsidRPr="00BC2F1C" w:rsidRDefault="00982D9B" w:rsidP="007D03ED">
            <w:pPr>
              <w:pStyle w:val="xmsolistparagraph"/>
              <w:spacing w:after="0" w:line="240" w:lineRule="auto"/>
              <w:ind w:left="0"/>
              <w:rPr>
                <w:rFonts w:asciiTheme="minorHAnsi" w:hAnsiTheme="minorHAnsi" w:cstheme="minorHAnsi"/>
              </w:rPr>
            </w:pPr>
            <w:hyperlink r:id="rId132" w:history="1">
              <w:proofErr w:type="spellStart"/>
              <w:r w:rsidRPr="00BC2F1C">
                <w:rPr>
                  <w:rStyle w:val="Hyperlink"/>
                  <w:rFonts w:asciiTheme="minorHAnsi" w:hAnsiTheme="minorHAnsi" w:cstheme="minorHAnsi"/>
                  <w:color w:val="3789BD"/>
                  <w:bdr w:val="none" w:sz="0" w:space="0" w:color="auto" w:frame="1"/>
                </w:rPr>
                <w:t>Ms</w:t>
              </w:r>
              <w:proofErr w:type="spellEnd"/>
              <w:r w:rsidRPr="00BC2F1C">
                <w:rPr>
                  <w:rStyle w:val="Hyperlink"/>
                  <w:rFonts w:asciiTheme="minorHAnsi" w:hAnsiTheme="minorHAnsi" w:cstheme="minorHAnsi"/>
                  <w:color w:val="3789BD"/>
                  <w:bdr w:val="none" w:sz="0" w:space="0" w:color="auto" w:frame="1"/>
                </w:rPr>
                <w:t xml:space="preserve"> Sameera BELAL MOMEN MOHAMMAD</w:t>
              </w:r>
            </w:hyperlink>
            <w:r w:rsidRPr="00BC2F1C">
              <w:rPr>
                <w:rFonts w:asciiTheme="minorHAnsi" w:hAnsiTheme="minorHAnsi" w:cstheme="minorHAnsi"/>
              </w:rPr>
              <w:t xml:space="preserve"> (Kuwait)</w:t>
            </w:r>
          </w:p>
          <w:p w14:paraId="27AB9CEA" w14:textId="77777777" w:rsidR="00982D9B" w:rsidRPr="00BC2F1C" w:rsidRDefault="00982D9B" w:rsidP="007D03ED">
            <w:pPr>
              <w:pStyle w:val="xmsolistparagraph"/>
              <w:spacing w:after="0" w:line="240" w:lineRule="auto"/>
              <w:ind w:left="0"/>
              <w:rPr>
                <w:rFonts w:asciiTheme="minorHAnsi" w:hAnsiTheme="minorHAnsi" w:cstheme="minorHAnsi"/>
              </w:rPr>
            </w:pPr>
            <w:hyperlink r:id="rId133" w:history="1">
              <w:proofErr w:type="spellStart"/>
              <w:r w:rsidRPr="00BC2F1C">
                <w:rPr>
                  <w:rStyle w:val="Hyperlink"/>
                  <w:rFonts w:asciiTheme="minorHAnsi" w:hAnsiTheme="minorHAnsi" w:cstheme="minorHAnsi"/>
                  <w:color w:val="3789BD"/>
                  <w:bdr w:val="none" w:sz="0" w:space="0" w:color="auto" w:frame="1"/>
                </w:rPr>
                <w:t>Mr</w:t>
              </w:r>
              <w:proofErr w:type="spellEnd"/>
              <w:r w:rsidRPr="00BC2F1C">
                <w:rPr>
                  <w:rStyle w:val="Hyperlink"/>
                  <w:rFonts w:asciiTheme="minorHAnsi" w:hAnsiTheme="minorHAnsi" w:cstheme="minorHAnsi"/>
                  <w:color w:val="3789BD"/>
                  <w:bdr w:val="none" w:sz="0" w:space="0" w:color="auto" w:frame="1"/>
                </w:rPr>
                <w:t xml:space="preserve"> Ahmed Abdel Aziz GAD</w:t>
              </w:r>
            </w:hyperlink>
            <w:r w:rsidRPr="00BC2F1C">
              <w:rPr>
                <w:rFonts w:asciiTheme="minorHAnsi" w:hAnsiTheme="minorHAnsi" w:cstheme="minorHAnsi"/>
              </w:rPr>
              <w:t xml:space="preserve"> (Egypt)</w:t>
            </w:r>
          </w:p>
          <w:p w14:paraId="7DAF79C5" w14:textId="77777777" w:rsidR="00982D9B" w:rsidRPr="00E46F29" w:rsidRDefault="00982D9B" w:rsidP="007D03ED">
            <w:pPr>
              <w:pStyle w:val="xmsolistparagraph"/>
              <w:spacing w:after="0" w:line="240" w:lineRule="auto"/>
              <w:ind w:left="0"/>
              <w:rPr>
                <w:rFonts w:asciiTheme="minorHAnsi" w:hAnsiTheme="minorHAnsi" w:cstheme="minorHAnsi"/>
                <w:lang w:val="es-ES"/>
              </w:rPr>
            </w:pPr>
            <w:hyperlink r:id="rId134" w:history="1">
              <w:proofErr w:type="spellStart"/>
              <w:r w:rsidRPr="00E46F29">
                <w:rPr>
                  <w:rStyle w:val="Hyperlink"/>
                  <w:rFonts w:asciiTheme="minorHAnsi" w:hAnsiTheme="minorHAnsi" w:cstheme="minorHAnsi"/>
                  <w:color w:val="3789BD"/>
                  <w:bdr w:val="none" w:sz="0" w:space="0" w:color="auto" w:frame="1"/>
                  <w:lang w:val="es-ES"/>
                </w:rPr>
                <w:t>Mr</w:t>
              </w:r>
              <w:proofErr w:type="spellEnd"/>
              <w:r w:rsidRPr="00E46F29">
                <w:rPr>
                  <w:rStyle w:val="Hyperlink"/>
                  <w:rFonts w:asciiTheme="minorHAnsi" w:hAnsiTheme="minorHAnsi" w:cstheme="minorHAnsi"/>
                  <w:color w:val="3789BD"/>
                  <w:bdr w:val="none" w:sz="0" w:space="0" w:color="auto" w:frame="1"/>
                  <w:lang w:val="es-ES"/>
                </w:rPr>
                <w:t xml:space="preserve"> Abdelaziz ALZAROONI</w:t>
              </w:r>
            </w:hyperlink>
            <w:r w:rsidRPr="00E46F29">
              <w:rPr>
                <w:rFonts w:asciiTheme="minorHAnsi" w:hAnsiTheme="minorHAnsi" w:cstheme="minorHAnsi"/>
                <w:lang w:val="es-ES"/>
              </w:rPr>
              <w:t xml:space="preserve"> (</w:t>
            </w:r>
            <w:proofErr w:type="spellStart"/>
            <w:r>
              <w:rPr>
                <w:rFonts w:asciiTheme="minorHAnsi" w:hAnsiTheme="minorHAnsi" w:cstheme="minorHAnsi"/>
                <w:lang w:val="es-ES"/>
              </w:rPr>
              <w:t>United</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Arab</w:t>
            </w:r>
            <w:proofErr w:type="spellEnd"/>
            <w:r>
              <w:rPr>
                <w:rFonts w:asciiTheme="minorHAnsi" w:hAnsiTheme="minorHAnsi" w:cstheme="minorHAnsi"/>
                <w:lang w:val="es-ES"/>
              </w:rPr>
              <w:t xml:space="preserve"> </w:t>
            </w:r>
            <w:proofErr w:type="spellStart"/>
            <w:r>
              <w:rPr>
                <w:rFonts w:asciiTheme="minorHAnsi" w:hAnsiTheme="minorHAnsi" w:cstheme="minorHAnsi"/>
                <w:lang w:val="es-ES"/>
              </w:rPr>
              <w:t>Emirates</w:t>
            </w:r>
            <w:proofErr w:type="spellEnd"/>
            <w:r w:rsidRPr="00E46F29">
              <w:rPr>
                <w:rFonts w:asciiTheme="minorHAnsi" w:hAnsiTheme="minorHAnsi" w:cstheme="minorHAnsi"/>
                <w:lang w:val="es-ES"/>
              </w:rPr>
              <w:t>)</w:t>
            </w:r>
          </w:p>
          <w:p w14:paraId="4FDF86AF" w14:textId="77777777" w:rsidR="00982D9B" w:rsidRPr="00E46F29" w:rsidRDefault="00982D9B" w:rsidP="007D03ED">
            <w:pPr>
              <w:pStyle w:val="xmsolistparagraph"/>
              <w:spacing w:after="0" w:line="240" w:lineRule="auto"/>
              <w:ind w:left="0"/>
              <w:rPr>
                <w:rFonts w:asciiTheme="minorHAnsi" w:hAnsiTheme="minorHAnsi" w:cstheme="minorHAnsi"/>
                <w:color w:val="000000"/>
                <w:lang w:val="es-ES"/>
              </w:rPr>
            </w:pPr>
            <w:hyperlink r:id="rId135" w:history="1">
              <w:r w:rsidRPr="00E46F29">
                <w:rPr>
                  <w:rStyle w:val="Hyperlink"/>
                  <w:rFonts w:asciiTheme="minorHAnsi" w:hAnsiTheme="minorHAnsi" w:cstheme="minorHAnsi"/>
                  <w:color w:val="3789BD"/>
                  <w:bdr w:val="none" w:sz="0" w:space="0" w:color="auto" w:frame="1"/>
                  <w:lang w:val="es-ES"/>
                </w:rPr>
                <w:t xml:space="preserve">Ms Nora </w:t>
              </w:r>
              <w:proofErr w:type="spellStart"/>
              <w:r w:rsidRPr="00E46F29">
                <w:rPr>
                  <w:rStyle w:val="Hyperlink"/>
                  <w:rFonts w:asciiTheme="minorHAnsi" w:hAnsiTheme="minorHAnsi" w:cstheme="minorHAnsi"/>
                  <w:color w:val="3789BD"/>
                  <w:bdr w:val="none" w:sz="0" w:space="0" w:color="auto" w:frame="1"/>
                  <w:lang w:val="es-ES"/>
                </w:rPr>
                <w:t>Abdalla</w:t>
              </w:r>
              <w:proofErr w:type="spellEnd"/>
              <w:r w:rsidRPr="00E46F29">
                <w:rPr>
                  <w:rStyle w:val="Hyperlink"/>
                  <w:rFonts w:asciiTheme="minorHAnsi" w:hAnsiTheme="minorHAnsi" w:cstheme="minorHAnsi"/>
                  <w:color w:val="3789BD"/>
                  <w:bdr w:val="none" w:sz="0" w:space="0" w:color="auto" w:frame="1"/>
                  <w:lang w:val="es-ES"/>
                </w:rPr>
                <w:t xml:space="preserve"> Hassan BASHER</w:t>
              </w:r>
            </w:hyperlink>
            <w:r w:rsidRPr="00E46F29">
              <w:rPr>
                <w:rFonts w:asciiTheme="minorHAnsi" w:hAnsiTheme="minorHAnsi" w:cstheme="minorHAnsi"/>
                <w:lang w:val="es-ES"/>
              </w:rPr>
              <w:t xml:space="preserve"> (Sudan)</w:t>
            </w:r>
          </w:p>
        </w:tc>
      </w:tr>
      <w:tr w:rsidR="00982D9B" w:rsidRPr="00BC2F1C" w14:paraId="147E45B9" w14:textId="77777777" w:rsidTr="007D03E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9ABE6E7" w14:textId="77777777" w:rsidR="00982D9B" w:rsidRPr="00BC2F1C" w:rsidRDefault="00982D9B" w:rsidP="007D03ED">
            <w:pPr>
              <w:pStyle w:val="xmsonormal"/>
              <w:rPr>
                <w:rFonts w:asciiTheme="minorHAnsi" w:hAnsiTheme="minorHAnsi" w:cstheme="minorHAnsi"/>
              </w:rPr>
            </w:pPr>
            <w:r w:rsidRPr="00BC2F1C">
              <w:rPr>
                <w:rFonts w:asciiTheme="minorHAnsi" w:hAnsiTheme="minorHAnsi" w:cstheme="minorHAnsi"/>
                <w:b/>
                <w:bCs/>
                <w:color w:val="FFFFFF"/>
              </w:rPr>
              <w:lastRenderedPageBreak/>
              <w:t>Asia</w:t>
            </w:r>
            <w:r>
              <w:rPr>
                <w:rFonts w:asciiTheme="minorHAnsi" w:hAnsiTheme="minorHAnsi" w:cstheme="minorHAnsi"/>
                <w:b/>
                <w:bCs/>
                <w:color w:val="FFFFFF"/>
              </w:rPr>
              <w:t>-</w:t>
            </w:r>
            <w:r w:rsidRPr="00BC2F1C">
              <w:rPr>
                <w:rFonts w:asciiTheme="minorHAnsi" w:hAnsiTheme="minorHAnsi" w:cstheme="minorHAnsi"/>
                <w:b/>
                <w:bCs/>
                <w:color w:val="FFFFFF"/>
              </w:rPr>
              <w:t>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2C62D78" w14:textId="77777777" w:rsidR="00982D9B" w:rsidRPr="00BC2F1C" w:rsidRDefault="00982D9B" w:rsidP="007D03ED">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7CB30AF" w14:textId="77777777" w:rsidR="00982D9B" w:rsidRPr="009E2DCA" w:rsidRDefault="00982D9B" w:rsidP="007D03ED">
            <w:pPr>
              <w:pStyle w:val="xmsolistparagraph"/>
              <w:spacing w:after="0" w:line="240" w:lineRule="auto"/>
              <w:ind w:left="0"/>
              <w:rPr>
                <w:rFonts w:asciiTheme="minorHAnsi" w:hAnsiTheme="minorHAnsi" w:cstheme="minorHAnsi"/>
              </w:rPr>
            </w:pPr>
            <w:r>
              <w:rPr>
                <w:rFonts w:asciiTheme="minorHAnsi" w:hAnsiTheme="minorHAnsi" w:cstheme="minorHAnsi"/>
                <w:color w:val="000000"/>
              </w:rPr>
              <w:t>RDF 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36" w:history="1">
              <w:proofErr w:type="spellStart"/>
              <w:r w:rsidRPr="006120A0">
                <w:rPr>
                  <w:rStyle w:val="Hyperlink"/>
                </w:rPr>
                <w:t>Mr</w:t>
              </w:r>
              <w:proofErr w:type="spellEnd"/>
              <w:r w:rsidRPr="006120A0">
                <w:rPr>
                  <w:rStyle w:val="Hyperlink"/>
                </w:rPr>
                <w:t xml:space="preserve"> Aamir RIAZ</w:t>
              </w:r>
            </w:hyperlink>
            <w:r>
              <w:rPr>
                <w:rStyle w:val="Hyperlink"/>
                <w:rFonts w:asciiTheme="minorHAnsi" w:hAnsiTheme="minorHAnsi" w:cstheme="minorHAnsi"/>
              </w:rPr>
              <w:t xml:space="preserve"> </w:t>
            </w:r>
            <w:r>
              <w:rPr>
                <w:rStyle w:val="Hyperlink"/>
              </w:rPr>
              <w:t xml:space="preserve">and 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2-5 November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37"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w:t>
              </w:r>
              <w:proofErr w:type="spellStart"/>
              <w:r w:rsidRPr="009E2DCA">
                <w:rPr>
                  <w:rStyle w:val="Hyperlink"/>
                  <w:rFonts w:asciiTheme="minorHAnsi" w:hAnsiTheme="minorHAnsi" w:cstheme="minorHAnsi"/>
                </w:rPr>
                <w:t>Atusko</w:t>
              </w:r>
              <w:proofErr w:type="spellEnd"/>
              <w:r w:rsidRPr="009E2DCA">
                <w:rPr>
                  <w:rStyle w:val="Hyperlink"/>
                  <w:rFonts w:asciiTheme="minorHAnsi" w:hAnsiTheme="minorHAnsi" w:cstheme="minorHAnsi"/>
                </w:rPr>
                <w:t xml:space="preserve"> OKUDA</w:t>
              </w:r>
            </w:hyperlink>
            <w:r w:rsidRPr="009E2DCA">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was held online on 9-10 March 2021.</w:t>
            </w:r>
          </w:p>
          <w:p w14:paraId="6917661D" w14:textId="77777777" w:rsidR="00982D9B" w:rsidRPr="009E2DCA" w:rsidRDefault="00982D9B" w:rsidP="007D03ED">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41B55DBF" w14:textId="77777777" w:rsidR="00982D9B" w:rsidRPr="00BC2F1C" w:rsidRDefault="00982D9B" w:rsidP="007D03ED">
            <w:pPr>
              <w:pStyle w:val="xmsolistparagraph"/>
              <w:spacing w:after="0" w:line="240" w:lineRule="auto"/>
              <w:ind w:left="0"/>
              <w:rPr>
                <w:rFonts w:asciiTheme="minorHAnsi" w:hAnsiTheme="minorHAnsi" w:cstheme="minorHAnsi"/>
              </w:rPr>
            </w:pPr>
            <w:hyperlink r:id="rId138" w:history="1">
              <w:proofErr w:type="spellStart"/>
              <w:r w:rsidRPr="00BC2F1C">
                <w:rPr>
                  <w:rStyle w:val="Hyperlink"/>
                  <w:rFonts w:asciiTheme="minorHAnsi" w:hAnsiTheme="minorHAnsi" w:cstheme="minorHAnsi"/>
                  <w:color w:val="3789BD"/>
                  <w:bdr w:val="none" w:sz="0" w:space="0" w:color="auto" w:frame="1"/>
                </w:rPr>
                <w:t>Mr</w:t>
              </w:r>
              <w:proofErr w:type="spellEnd"/>
              <w:r w:rsidRPr="00BC2F1C">
                <w:rPr>
                  <w:rStyle w:val="Hyperlink"/>
                  <w:rFonts w:asciiTheme="minorHAnsi" w:hAnsiTheme="minorHAnsi" w:cstheme="minorHAnsi"/>
                  <w:color w:val="3789BD"/>
                  <w:bdr w:val="none" w:sz="0" w:space="0" w:color="auto" w:frame="1"/>
                </w:rPr>
                <w:t xml:space="preserve"> Yasuhiko KAWASUMI</w:t>
              </w:r>
            </w:hyperlink>
            <w:r w:rsidRPr="00BC2F1C">
              <w:rPr>
                <w:rFonts w:asciiTheme="minorHAnsi" w:hAnsiTheme="minorHAnsi" w:cstheme="minorHAnsi"/>
              </w:rPr>
              <w:t xml:space="preserve"> (Japan)</w:t>
            </w:r>
          </w:p>
          <w:p w14:paraId="65DA41D9" w14:textId="77777777" w:rsidR="00982D9B" w:rsidRPr="00BC2F1C" w:rsidRDefault="00982D9B" w:rsidP="007D03ED">
            <w:pPr>
              <w:pStyle w:val="xmsolistparagraph"/>
              <w:spacing w:after="0" w:line="240" w:lineRule="auto"/>
              <w:ind w:left="0"/>
              <w:rPr>
                <w:rFonts w:asciiTheme="minorHAnsi" w:hAnsiTheme="minorHAnsi" w:cstheme="minorHAnsi"/>
              </w:rPr>
            </w:pPr>
            <w:hyperlink r:id="rId139" w:history="1">
              <w:proofErr w:type="spellStart"/>
              <w:r w:rsidRPr="00BC2F1C">
                <w:rPr>
                  <w:rStyle w:val="Hyperlink"/>
                  <w:rFonts w:asciiTheme="minorHAnsi" w:hAnsiTheme="minorHAnsi" w:cstheme="minorHAnsi"/>
                  <w:color w:val="3789BD"/>
                  <w:bdr w:val="none" w:sz="0" w:space="0" w:color="auto" w:frame="1"/>
                </w:rPr>
                <w:t>Mr</w:t>
              </w:r>
              <w:proofErr w:type="spellEnd"/>
              <w:r w:rsidRPr="00BC2F1C">
                <w:rPr>
                  <w:rStyle w:val="Hyperlink"/>
                  <w:rFonts w:asciiTheme="minorHAnsi" w:hAnsiTheme="minorHAnsi" w:cstheme="minorHAnsi"/>
                  <w:color w:val="3789BD"/>
                  <w:bdr w:val="none" w:sz="0" w:space="0" w:color="auto" w:frame="1"/>
                </w:rPr>
                <w:t xml:space="preserve"> </w:t>
              </w:r>
              <w:proofErr w:type="spellStart"/>
              <w:r w:rsidRPr="00BC2F1C">
                <w:rPr>
                  <w:rStyle w:val="Hyperlink"/>
                  <w:rFonts w:asciiTheme="minorHAnsi" w:hAnsiTheme="minorHAnsi" w:cstheme="minorHAnsi"/>
                  <w:color w:val="3789BD"/>
                  <w:bdr w:val="none" w:sz="0" w:space="0" w:color="auto" w:frame="1"/>
                </w:rPr>
                <w:t>Sangwon</w:t>
              </w:r>
              <w:proofErr w:type="spellEnd"/>
              <w:r w:rsidRPr="00BC2F1C">
                <w:rPr>
                  <w:rStyle w:val="Hyperlink"/>
                  <w:rFonts w:asciiTheme="minorHAnsi" w:hAnsiTheme="minorHAnsi" w:cstheme="minorHAnsi"/>
                  <w:color w:val="3789BD"/>
                  <w:bdr w:val="none" w:sz="0" w:space="0" w:color="auto" w:frame="1"/>
                </w:rPr>
                <w:t xml:space="preserve"> KO</w:t>
              </w:r>
            </w:hyperlink>
            <w:r w:rsidRPr="00BC2F1C">
              <w:rPr>
                <w:rFonts w:asciiTheme="minorHAnsi" w:hAnsiTheme="minorHAnsi" w:cstheme="minorHAnsi"/>
              </w:rPr>
              <w:t xml:space="preserve"> (Rep</w:t>
            </w:r>
            <w:r>
              <w:rPr>
                <w:rFonts w:asciiTheme="minorHAnsi" w:hAnsiTheme="minorHAnsi" w:cstheme="minorHAnsi"/>
              </w:rPr>
              <w:t xml:space="preserve">ublic </w:t>
            </w:r>
            <w:r w:rsidRPr="00BC2F1C">
              <w:rPr>
                <w:rFonts w:asciiTheme="minorHAnsi" w:hAnsiTheme="minorHAnsi" w:cstheme="minorHAnsi"/>
              </w:rPr>
              <w:t xml:space="preserve">of Korea) </w:t>
            </w:r>
          </w:p>
          <w:p w14:paraId="011D1D65" w14:textId="77777777" w:rsidR="00982D9B" w:rsidRPr="00BC2F1C" w:rsidRDefault="00982D9B" w:rsidP="007D03ED">
            <w:pPr>
              <w:pStyle w:val="xmsolistparagraph"/>
              <w:spacing w:after="0" w:line="240" w:lineRule="auto"/>
              <w:ind w:left="0"/>
              <w:rPr>
                <w:rFonts w:asciiTheme="minorHAnsi" w:hAnsiTheme="minorHAnsi" w:cstheme="minorHAnsi"/>
              </w:rPr>
            </w:pPr>
            <w:hyperlink r:id="rId140" w:history="1">
              <w:proofErr w:type="spellStart"/>
              <w:r w:rsidRPr="00BC2F1C">
                <w:rPr>
                  <w:rStyle w:val="Hyperlink"/>
                  <w:rFonts w:asciiTheme="minorHAnsi" w:hAnsiTheme="minorHAnsi" w:cstheme="minorHAnsi"/>
                  <w:color w:val="3789BD"/>
                  <w:bdr w:val="none" w:sz="0" w:space="0" w:color="auto" w:frame="1"/>
                </w:rPr>
                <w:t>Mr</w:t>
              </w:r>
              <w:proofErr w:type="spellEnd"/>
              <w:r w:rsidRPr="00BC2F1C">
                <w:rPr>
                  <w:rStyle w:val="Hyperlink"/>
                  <w:rFonts w:asciiTheme="minorHAnsi" w:hAnsiTheme="minorHAnsi" w:cstheme="minorHAnsi"/>
                  <w:color w:val="3789BD"/>
                  <w:bdr w:val="none" w:sz="0" w:space="0" w:color="auto" w:frame="1"/>
                </w:rPr>
                <w:t xml:space="preserve"> Ananda Raj KHANAL</w:t>
              </w:r>
            </w:hyperlink>
            <w:r w:rsidRPr="00BC2F1C">
              <w:rPr>
                <w:rFonts w:asciiTheme="minorHAnsi" w:hAnsiTheme="minorHAnsi" w:cstheme="minorHAnsi"/>
              </w:rPr>
              <w:t xml:space="preserve"> (Rep</w:t>
            </w:r>
            <w:r>
              <w:rPr>
                <w:rFonts w:asciiTheme="minorHAnsi" w:hAnsiTheme="minorHAnsi" w:cstheme="minorHAnsi"/>
              </w:rPr>
              <w:t xml:space="preserve">ublic </w:t>
            </w:r>
            <w:r w:rsidRPr="00BC2F1C">
              <w:rPr>
                <w:rFonts w:asciiTheme="minorHAnsi" w:hAnsiTheme="minorHAnsi" w:cstheme="minorHAnsi"/>
              </w:rPr>
              <w:t>of Nepal)</w:t>
            </w:r>
          </w:p>
          <w:p w14:paraId="54FD4CF5" w14:textId="77777777" w:rsidR="00982D9B" w:rsidRPr="00BC2F1C" w:rsidRDefault="00982D9B" w:rsidP="007D03ED">
            <w:pPr>
              <w:pStyle w:val="xmsolistparagraph"/>
              <w:spacing w:after="0" w:line="240" w:lineRule="auto"/>
              <w:ind w:left="0"/>
              <w:rPr>
                <w:rFonts w:asciiTheme="minorHAnsi" w:hAnsiTheme="minorHAnsi" w:cstheme="minorHAnsi"/>
                <w:color w:val="000000"/>
              </w:rPr>
            </w:pPr>
            <w:hyperlink r:id="rId141" w:history="1">
              <w:proofErr w:type="spellStart"/>
              <w:r w:rsidRPr="00BC2F1C">
                <w:rPr>
                  <w:rStyle w:val="Hyperlink"/>
                  <w:rFonts w:asciiTheme="minorHAnsi" w:hAnsiTheme="minorHAnsi" w:cstheme="minorHAnsi"/>
                  <w:color w:val="3789BD"/>
                  <w:bdr w:val="none" w:sz="0" w:space="0" w:color="auto" w:frame="1"/>
                </w:rPr>
                <w:t>Ms</w:t>
              </w:r>
              <w:proofErr w:type="spellEnd"/>
              <w:r w:rsidRPr="00BC2F1C">
                <w:rPr>
                  <w:rStyle w:val="Hyperlink"/>
                  <w:rFonts w:asciiTheme="minorHAnsi" w:hAnsiTheme="minorHAnsi" w:cstheme="minorHAnsi"/>
                  <w:color w:val="3789BD"/>
                  <w:bdr w:val="none" w:sz="0" w:space="0" w:color="auto" w:frame="1"/>
                </w:rPr>
                <w:t xml:space="preserve"> </w:t>
              </w:r>
              <w:proofErr w:type="spellStart"/>
              <w:r w:rsidRPr="00BC2F1C">
                <w:rPr>
                  <w:rStyle w:val="Hyperlink"/>
                  <w:rFonts w:asciiTheme="minorHAnsi" w:hAnsiTheme="minorHAnsi" w:cstheme="minorHAnsi"/>
                  <w:color w:val="3789BD"/>
                  <w:bdr w:val="none" w:sz="0" w:space="0" w:color="auto" w:frame="1"/>
                </w:rPr>
                <w:t>Ke</w:t>
              </w:r>
              <w:proofErr w:type="spellEnd"/>
              <w:r w:rsidRPr="00BC2F1C">
                <w:rPr>
                  <w:rStyle w:val="Hyperlink"/>
                  <w:rFonts w:asciiTheme="minorHAnsi" w:hAnsiTheme="minorHAnsi" w:cstheme="minorHAnsi"/>
                  <w:color w:val="3789BD"/>
                  <w:bdr w:val="none" w:sz="0" w:space="0" w:color="auto" w:frame="1"/>
                </w:rPr>
                <w:t xml:space="preserve"> WANG</w:t>
              </w:r>
            </w:hyperlink>
            <w:r w:rsidRPr="00BC2F1C">
              <w:rPr>
                <w:rFonts w:asciiTheme="minorHAnsi" w:hAnsiTheme="minorHAnsi" w:cstheme="minorHAnsi"/>
              </w:rPr>
              <w:t xml:space="preserve"> (China)</w:t>
            </w:r>
          </w:p>
        </w:tc>
      </w:tr>
      <w:tr w:rsidR="00982D9B" w:rsidRPr="00BC2F1C" w14:paraId="55815AB7" w14:textId="77777777" w:rsidTr="007D03E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B458CAB" w14:textId="77777777" w:rsidR="00982D9B" w:rsidRPr="00BC2F1C" w:rsidRDefault="00982D9B" w:rsidP="007D03ED">
            <w:pPr>
              <w:pStyle w:val="xmsonormal"/>
              <w:rPr>
                <w:rFonts w:asciiTheme="minorHAnsi" w:hAnsiTheme="minorHAnsi" w:cstheme="minorHAnsi"/>
              </w:rPr>
            </w:pPr>
            <w:r w:rsidRPr="00BC2F1C">
              <w:rPr>
                <w:rFonts w:asciiTheme="minorHAnsi" w:hAnsiTheme="minorHAnsi" w:cstheme="minorHAnsi"/>
                <w:b/>
                <w:bCs/>
                <w:color w:val="FFFFFF"/>
              </w:rPr>
              <w:t>C</w:t>
            </w:r>
            <w:r>
              <w:rPr>
                <w:rFonts w:asciiTheme="minorHAnsi" w:hAnsiTheme="minorHAnsi" w:cstheme="minorHAnsi"/>
                <w:b/>
                <w:bCs/>
                <w:color w:val="FFFFFF"/>
              </w:rPr>
              <w:t>ommonwealth of Independent States (C</w:t>
            </w:r>
            <w:r w:rsidRPr="00BC2F1C">
              <w:rPr>
                <w:rFonts w:asciiTheme="minorHAnsi" w:hAnsiTheme="minorHAnsi" w:cstheme="minorHAnsi"/>
                <w:b/>
                <w:bCs/>
                <w:color w:val="FFFFFF"/>
              </w:rPr>
              <w:t>IS</w:t>
            </w:r>
            <w:r>
              <w:rPr>
                <w:rFonts w:asciiTheme="minorHAnsi" w:hAnsiTheme="minorHAnsi" w:cstheme="minorHAnsi"/>
                <w:b/>
                <w:bCs/>
                <w:color w:val="FFFFFF"/>
              </w:rPr>
              <w:t>)</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6325A61" w14:textId="77777777" w:rsidR="00982D9B" w:rsidRPr="00BC2F1C" w:rsidRDefault="00982D9B" w:rsidP="007D03ED">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4C22869" w14:textId="77777777" w:rsidR="00982D9B" w:rsidRPr="009E2DCA" w:rsidRDefault="00982D9B" w:rsidP="007D03ED">
            <w:pPr>
              <w:pStyle w:val="xmsolistparagraph"/>
              <w:spacing w:after="0" w:line="240" w:lineRule="auto"/>
              <w:ind w:left="0"/>
              <w:rPr>
                <w:rFonts w:asciiTheme="minorHAnsi" w:hAnsiTheme="minorHAnsi" w:cstheme="minorHAnsi"/>
              </w:rPr>
            </w:pP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42"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Natalia MOCHU</w:t>
              </w:r>
            </w:hyperlink>
            <w:r>
              <w:rPr>
                <w:rStyle w:val="Hyperlink"/>
                <w:rFonts w:asciiTheme="minorHAnsi" w:hAnsiTheme="minorHAnsi" w:cstheme="minorHAnsi"/>
              </w:rPr>
              <w:t>.</w:t>
            </w:r>
            <w:r>
              <w:rPr>
                <w:rStyle w:val="Hyperlink"/>
              </w:rPr>
              <w:t xml:space="preserve"> RDF was held online on 14-15 December 2020 </w:t>
            </w:r>
            <w:r>
              <w:rPr>
                <w:rFonts w:asciiTheme="minorHAnsi" w:hAnsiTheme="minorHAnsi" w:cstheme="minorHAnsi"/>
                <w:color w:val="000000"/>
              </w:rPr>
              <w:t>and RPM was held online on 21-22 April 2021.</w:t>
            </w:r>
          </w:p>
          <w:p w14:paraId="77951091" w14:textId="77777777" w:rsidR="00982D9B" w:rsidRPr="009E2DCA" w:rsidRDefault="00982D9B" w:rsidP="007D03ED">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2CA9955F" w14:textId="77777777" w:rsidR="00982D9B" w:rsidRPr="00BC2F1C" w:rsidRDefault="00982D9B" w:rsidP="007D03ED">
            <w:pPr>
              <w:pStyle w:val="xmsolistparagraph"/>
              <w:spacing w:after="0" w:line="240" w:lineRule="auto"/>
              <w:ind w:left="0"/>
              <w:rPr>
                <w:rFonts w:asciiTheme="minorHAnsi" w:hAnsiTheme="minorHAnsi" w:cstheme="minorHAnsi"/>
              </w:rPr>
            </w:pPr>
            <w:hyperlink r:id="rId143" w:history="1">
              <w:proofErr w:type="spellStart"/>
              <w:r w:rsidRPr="00BC2F1C">
                <w:rPr>
                  <w:rStyle w:val="Hyperlink"/>
                  <w:rFonts w:asciiTheme="minorHAnsi" w:hAnsiTheme="minorHAnsi" w:cstheme="minorHAnsi"/>
                  <w:color w:val="3789BD"/>
                  <w:bdr w:val="none" w:sz="0" w:space="0" w:color="auto" w:frame="1"/>
                </w:rPr>
                <w:t>Ms</w:t>
              </w:r>
              <w:proofErr w:type="spellEnd"/>
              <w:r w:rsidRPr="00BC2F1C">
                <w:rPr>
                  <w:rStyle w:val="Hyperlink"/>
                  <w:rFonts w:asciiTheme="minorHAnsi" w:hAnsiTheme="minorHAnsi" w:cstheme="minorHAnsi"/>
                  <w:color w:val="3789BD"/>
                  <w:bdr w:val="none" w:sz="0" w:space="0" w:color="auto" w:frame="1"/>
                </w:rPr>
                <w:t xml:space="preserve"> Anastasia </w:t>
              </w:r>
              <w:proofErr w:type="spellStart"/>
              <w:r w:rsidRPr="00BC2F1C">
                <w:rPr>
                  <w:rStyle w:val="Hyperlink"/>
                  <w:rFonts w:asciiTheme="minorHAnsi" w:hAnsiTheme="minorHAnsi" w:cstheme="minorHAnsi"/>
                  <w:color w:val="3789BD"/>
                  <w:bdr w:val="none" w:sz="0" w:space="0" w:color="auto" w:frame="1"/>
                </w:rPr>
                <w:t>Sergeyevna</w:t>
              </w:r>
              <w:proofErr w:type="spellEnd"/>
              <w:r w:rsidRPr="00BC2F1C">
                <w:rPr>
                  <w:rStyle w:val="Hyperlink"/>
                  <w:rFonts w:asciiTheme="minorHAnsi" w:hAnsiTheme="minorHAnsi" w:cstheme="minorHAnsi"/>
                  <w:color w:val="3789BD"/>
                  <w:bdr w:val="none" w:sz="0" w:space="0" w:color="auto" w:frame="1"/>
                </w:rPr>
                <w:t xml:space="preserve"> KONUKHOVA</w:t>
              </w:r>
            </w:hyperlink>
            <w:r w:rsidRPr="00BC2F1C">
              <w:rPr>
                <w:rFonts w:asciiTheme="minorHAnsi" w:hAnsiTheme="minorHAnsi" w:cstheme="minorHAnsi"/>
              </w:rPr>
              <w:t xml:space="preserve"> (Russian Federation)</w:t>
            </w:r>
          </w:p>
          <w:p w14:paraId="00D41962" w14:textId="77777777" w:rsidR="00982D9B" w:rsidRPr="00BC2F1C" w:rsidRDefault="00982D9B" w:rsidP="007D03ED">
            <w:pPr>
              <w:pStyle w:val="xmsolistparagraph"/>
              <w:spacing w:after="0" w:line="240" w:lineRule="auto"/>
              <w:ind w:left="0"/>
              <w:rPr>
                <w:rFonts w:asciiTheme="minorHAnsi" w:hAnsiTheme="minorHAnsi" w:cstheme="minorHAnsi"/>
              </w:rPr>
            </w:pPr>
            <w:hyperlink r:id="rId144" w:history="1">
              <w:proofErr w:type="spellStart"/>
              <w:r w:rsidRPr="00BC2F1C">
                <w:rPr>
                  <w:rStyle w:val="Hyperlink"/>
                  <w:rFonts w:asciiTheme="minorHAnsi" w:hAnsiTheme="minorHAnsi" w:cstheme="minorHAnsi"/>
                  <w:color w:val="3789BD"/>
                  <w:bdr w:val="none" w:sz="0" w:space="0" w:color="auto" w:frame="1"/>
                </w:rPr>
                <w:t>Mr</w:t>
              </w:r>
              <w:proofErr w:type="spellEnd"/>
              <w:r w:rsidRPr="00BC2F1C">
                <w:rPr>
                  <w:rStyle w:val="Hyperlink"/>
                  <w:rFonts w:asciiTheme="minorHAnsi" w:hAnsiTheme="minorHAnsi" w:cstheme="minorHAnsi"/>
                  <w:color w:val="3789BD"/>
                  <w:bdr w:val="none" w:sz="0" w:space="0" w:color="auto" w:frame="1"/>
                </w:rPr>
                <w:t xml:space="preserve"> </w:t>
              </w:r>
              <w:proofErr w:type="spellStart"/>
              <w:r w:rsidRPr="00BC2F1C">
                <w:rPr>
                  <w:rStyle w:val="Hyperlink"/>
                  <w:rFonts w:asciiTheme="minorHAnsi" w:hAnsiTheme="minorHAnsi" w:cstheme="minorHAnsi"/>
                  <w:color w:val="3789BD"/>
                  <w:bdr w:val="none" w:sz="0" w:space="0" w:color="auto" w:frame="1"/>
                </w:rPr>
                <w:t>Almaz</w:t>
              </w:r>
              <w:proofErr w:type="spellEnd"/>
              <w:r w:rsidRPr="00BC2F1C">
                <w:rPr>
                  <w:rStyle w:val="Hyperlink"/>
                  <w:rFonts w:asciiTheme="minorHAnsi" w:hAnsiTheme="minorHAnsi" w:cstheme="minorHAnsi"/>
                  <w:color w:val="3789BD"/>
                  <w:bdr w:val="none" w:sz="0" w:space="0" w:color="auto" w:frame="1"/>
                </w:rPr>
                <w:t xml:space="preserve"> TILENBAEV</w:t>
              </w:r>
            </w:hyperlink>
            <w:r w:rsidRPr="00BC2F1C">
              <w:rPr>
                <w:rFonts w:asciiTheme="minorHAnsi" w:hAnsiTheme="minorHAnsi" w:cstheme="minorHAnsi"/>
              </w:rPr>
              <w:t xml:space="preserve"> (Kyrgyzstan)</w:t>
            </w:r>
          </w:p>
          <w:p w14:paraId="63DE7D18" w14:textId="77777777" w:rsidR="00982D9B" w:rsidRPr="00BC2F1C" w:rsidRDefault="00982D9B" w:rsidP="007D03ED">
            <w:pPr>
              <w:pStyle w:val="xmsolistparagraph"/>
              <w:spacing w:after="0" w:line="240" w:lineRule="auto"/>
              <w:ind w:left="0"/>
              <w:rPr>
                <w:rFonts w:asciiTheme="minorHAnsi" w:hAnsiTheme="minorHAnsi" w:cstheme="minorHAnsi"/>
              </w:rPr>
            </w:pPr>
            <w:hyperlink r:id="rId145" w:history="1">
              <w:proofErr w:type="spellStart"/>
              <w:r w:rsidRPr="00BC2F1C">
                <w:rPr>
                  <w:rStyle w:val="Hyperlink"/>
                  <w:rFonts w:asciiTheme="minorHAnsi" w:hAnsiTheme="minorHAnsi" w:cstheme="minorHAnsi"/>
                  <w:color w:val="3789BD"/>
                  <w:bdr w:val="none" w:sz="0" w:space="0" w:color="auto" w:frame="1"/>
                </w:rPr>
                <w:t>Ms</w:t>
              </w:r>
              <w:proofErr w:type="spellEnd"/>
              <w:r w:rsidRPr="00BC2F1C">
                <w:rPr>
                  <w:rStyle w:val="Hyperlink"/>
                  <w:rFonts w:asciiTheme="minorHAnsi" w:hAnsiTheme="minorHAnsi" w:cstheme="minorHAnsi"/>
                  <w:color w:val="3789BD"/>
                  <w:bdr w:val="none" w:sz="0" w:space="0" w:color="auto" w:frame="1"/>
                </w:rPr>
                <w:t xml:space="preserve"> Maria BOLSHAKOVA</w:t>
              </w:r>
            </w:hyperlink>
            <w:r w:rsidRPr="00BC2F1C">
              <w:rPr>
                <w:rFonts w:asciiTheme="minorHAnsi" w:hAnsiTheme="minorHAnsi" w:cstheme="minorHAnsi"/>
              </w:rPr>
              <w:t xml:space="preserve"> (Russian Federation)</w:t>
            </w:r>
          </w:p>
          <w:p w14:paraId="69720046" w14:textId="77777777" w:rsidR="00982D9B" w:rsidRPr="00BC2F1C" w:rsidRDefault="00982D9B" w:rsidP="007D03ED">
            <w:pPr>
              <w:pStyle w:val="xmsolistparagraph"/>
              <w:spacing w:after="0" w:line="240" w:lineRule="auto"/>
              <w:ind w:left="0"/>
              <w:rPr>
                <w:rFonts w:asciiTheme="minorHAnsi" w:hAnsiTheme="minorHAnsi" w:cstheme="minorHAnsi"/>
              </w:rPr>
            </w:pPr>
            <w:hyperlink r:id="rId146" w:history="1">
              <w:proofErr w:type="spellStart"/>
              <w:r w:rsidRPr="00BC2F1C">
                <w:rPr>
                  <w:rStyle w:val="Hyperlink"/>
                  <w:rFonts w:asciiTheme="minorHAnsi" w:hAnsiTheme="minorHAnsi" w:cstheme="minorHAnsi"/>
                  <w:color w:val="3789BD"/>
                  <w:bdr w:val="none" w:sz="0" w:space="0" w:color="auto" w:frame="1"/>
                </w:rPr>
                <w:t>Mr</w:t>
              </w:r>
              <w:proofErr w:type="spellEnd"/>
              <w:r w:rsidRPr="00BC2F1C">
                <w:rPr>
                  <w:rStyle w:val="Hyperlink"/>
                  <w:rFonts w:asciiTheme="minorHAnsi" w:hAnsiTheme="minorHAnsi" w:cstheme="minorHAnsi"/>
                  <w:color w:val="3789BD"/>
                  <w:bdr w:val="none" w:sz="0" w:space="0" w:color="auto" w:frame="1"/>
                </w:rPr>
                <w:t xml:space="preserve"> </w:t>
              </w:r>
              <w:proofErr w:type="spellStart"/>
              <w:r w:rsidRPr="00BC2F1C">
                <w:rPr>
                  <w:rStyle w:val="Hyperlink"/>
                  <w:rFonts w:asciiTheme="minorHAnsi" w:hAnsiTheme="minorHAnsi" w:cstheme="minorHAnsi"/>
                  <w:color w:val="3789BD"/>
                  <w:bdr w:val="none" w:sz="0" w:space="0" w:color="auto" w:frame="1"/>
                </w:rPr>
                <w:t>Tolibjon</w:t>
              </w:r>
              <w:proofErr w:type="spellEnd"/>
              <w:r w:rsidRPr="00BC2F1C">
                <w:rPr>
                  <w:rStyle w:val="Hyperlink"/>
                  <w:rFonts w:asciiTheme="minorHAnsi" w:hAnsiTheme="minorHAnsi" w:cstheme="minorHAnsi"/>
                  <w:color w:val="3789BD"/>
                  <w:bdr w:val="none" w:sz="0" w:space="0" w:color="auto" w:frame="1"/>
                </w:rPr>
                <w:t xml:space="preserve"> </w:t>
              </w:r>
              <w:proofErr w:type="spellStart"/>
              <w:r w:rsidRPr="00BC2F1C">
                <w:rPr>
                  <w:rStyle w:val="Hyperlink"/>
                  <w:rFonts w:asciiTheme="minorHAnsi" w:hAnsiTheme="minorHAnsi" w:cstheme="minorHAnsi"/>
                  <w:color w:val="3789BD"/>
                  <w:bdr w:val="none" w:sz="0" w:space="0" w:color="auto" w:frame="1"/>
                </w:rPr>
                <w:t>Oltinovich</w:t>
              </w:r>
              <w:proofErr w:type="spellEnd"/>
              <w:r w:rsidRPr="00BC2F1C">
                <w:rPr>
                  <w:rStyle w:val="Hyperlink"/>
                  <w:rFonts w:asciiTheme="minorHAnsi" w:hAnsiTheme="minorHAnsi" w:cstheme="minorHAnsi"/>
                  <w:color w:val="3789BD"/>
                  <w:bdr w:val="none" w:sz="0" w:space="0" w:color="auto" w:frame="1"/>
                </w:rPr>
                <w:t xml:space="preserve"> MIRZAKULOV</w:t>
              </w:r>
            </w:hyperlink>
            <w:r w:rsidRPr="00BC2F1C">
              <w:rPr>
                <w:rFonts w:asciiTheme="minorHAnsi" w:hAnsiTheme="minorHAnsi" w:cstheme="minorHAnsi"/>
              </w:rPr>
              <w:t xml:space="preserve"> (Uzbekistan)</w:t>
            </w:r>
          </w:p>
        </w:tc>
      </w:tr>
      <w:tr w:rsidR="00982D9B" w:rsidRPr="00BC2F1C" w14:paraId="3C4CA750" w14:textId="77777777" w:rsidTr="007D03E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E81FDCA" w14:textId="77777777" w:rsidR="00982D9B" w:rsidRPr="00BC2F1C" w:rsidRDefault="00982D9B" w:rsidP="007D03ED">
            <w:pPr>
              <w:pStyle w:val="xmsonormal"/>
              <w:rPr>
                <w:rFonts w:asciiTheme="minorHAnsi" w:hAnsiTheme="minorHAnsi" w:cstheme="minorHAnsi"/>
              </w:rPr>
            </w:pPr>
            <w:r w:rsidRPr="00BC2F1C">
              <w:rPr>
                <w:rFonts w:asciiTheme="minorHAnsi" w:hAnsiTheme="minorHAnsi" w:cstheme="minorHAnsi"/>
                <w:b/>
                <w:bCs/>
                <w:color w:val="FFFFFF"/>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BF20A05" w14:textId="77777777" w:rsidR="00982D9B" w:rsidRPr="00BC2F1C" w:rsidRDefault="00982D9B" w:rsidP="007D03ED">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F774146" w14:textId="77777777" w:rsidR="00982D9B" w:rsidRPr="009E2DCA" w:rsidRDefault="00982D9B" w:rsidP="007D03ED">
            <w:pPr>
              <w:pStyle w:val="xmsolistparagraph"/>
              <w:spacing w:after="0" w:line="240" w:lineRule="auto"/>
              <w:ind w:left="0"/>
              <w:rPr>
                <w:rFonts w:asciiTheme="minorHAnsi" w:hAnsiTheme="minorHAnsi" w:cstheme="minorHAnsi"/>
              </w:rPr>
            </w:pP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47"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w:t>
              </w:r>
              <w:proofErr w:type="spellStart"/>
              <w:r w:rsidRPr="009E2DCA">
                <w:rPr>
                  <w:rStyle w:val="Hyperlink"/>
                  <w:rFonts w:asciiTheme="minorHAnsi" w:hAnsiTheme="minorHAnsi" w:cstheme="minorHAnsi"/>
                </w:rPr>
                <w:t>Jaroslaw</w:t>
              </w:r>
              <w:proofErr w:type="spellEnd"/>
              <w:r w:rsidRPr="009E2DCA">
                <w:rPr>
                  <w:rStyle w:val="Hyperlink"/>
                  <w:rFonts w:asciiTheme="minorHAnsi" w:hAnsiTheme="minorHAnsi" w:cstheme="minorHAnsi"/>
                </w:rPr>
                <w:t xml:space="preserve"> PONDER</w:t>
              </w:r>
            </w:hyperlink>
            <w:r w:rsidRPr="009E2DCA">
              <w:rPr>
                <w:rFonts w:asciiTheme="minorHAnsi" w:hAnsiTheme="minorHAnsi" w:cstheme="minorHAnsi"/>
                <w:color w:val="000000"/>
              </w:rPr>
              <w:t xml:space="preserve"> for RDF and RPM</w:t>
            </w:r>
            <w:r>
              <w:rPr>
                <w:rFonts w:asciiTheme="minorHAnsi" w:hAnsiTheme="minorHAnsi" w:cstheme="minorHAnsi"/>
                <w:color w:val="000000"/>
              </w:rPr>
              <w:t xml:space="preserve">. </w:t>
            </w:r>
            <w:r w:rsidRPr="009E2DCA">
              <w:rPr>
                <w:rFonts w:asciiTheme="minorHAnsi" w:hAnsiTheme="minorHAnsi" w:cstheme="minorHAnsi"/>
                <w:color w:val="000000"/>
              </w:rPr>
              <w:t>RDF was held online 26 May 2020</w:t>
            </w:r>
            <w:r>
              <w:rPr>
                <w:rFonts w:asciiTheme="minorHAnsi" w:hAnsiTheme="minorHAnsi" w:cstheme="minorHAnsi"/>
                <w:color w:val="000000"/>
              </w:rPr>
              <w:t xml:space="preserve"> and </w:t>
            </w:r>
            <w:r w:rsidRPr="009E2DCA">
              <w:rPr>
                <w:rFonts w:asciiTheme="minorHAnsi" w:hAnsiTheme="minorHAnsi" w:cstheme="minorHAnsi"/>
                <w:color w:val="000000"/>
              </w:rPr>
              <w:t xml:space="preserve">RPM </w:t>
            </w:r>
            <w:r>
              <w:rPr>
                <w:rFonts w:asciiTheme="minorHAnsi" w:hAnsiTheme="minorHAnsi" w:cstheme="minorHAnsi"/>
                <w:color w:val="000000"/>
              </w:rPr>
              <w:t xml:space="preserve">was </w:t>
            </w:r>
            <w:r w:rsidRPr="009E2DCA">
              <w:rPr>
                <w:rFonts w:asciiTheme="minorHAnsi" w:hAnsiTheme="minorHAnsi" w:cstheme="minorHAnsi"/>
                <w:color w:val="000000"/>
              </w:rPr>
              <w:t>held on</w:t>
            </w:r>
            <w:r>
              <w:rPr>
                <w:rFonts w:asciiTheme="minorHAnsi" w:hAnsiTheme="minorHAnsi" w:cstheme="minorHAnsi"/>
                <w:color w:val="000000"/>
              </w:rPr>
              <w:t xml:space="preserve">line on </w:t>
            </w:r>
            <w:r w:rsidRPr="009E2DCA">
              <w:rPr>
                <w:rFonts w:asciiTheme="minorHAnsi" w:hAnsiTheme="minorHAnsi" w:cstheme="minorHAnsi"/>
                <w:color w:val="000000"/>
              </w:rPr>
              <w:t>18-19 January 2021</w:t>
            </w:r>
            <w:r>
              <w:rPr>
                <w:rFonts w:asciiTheme="minorHAnsi" w:hAnsiTheme="minorHAnsi" w:cstheme="minorHAnsi"/>
                <w:color w:val="000000"/>
              </w:rPr>
              <w:t>.</w:t>
            </w:r>
            <w:r w:rsidRPr="009E2DCA">
              <w:rPr>
                <w:rFonts w:asciiTheme="minorHAnsi" w:hAnsiTheme="minorHAnsi" w:cstheme="minorHAnsi"/>
                <w:color w:val="000000"/>
              </w:rPr>
              <w:t xml:space="preserve"> </w:t>
            </w:r>
          </w:p>
        </w:tc>
        <w:tc>
          <w:tcPr>
            <w:tcW w:w="4590" w:type="dxa"/>
            <w:tcBorders>
              <w:top w:val="nil"/>
              <w:left w:val="nil"/>
              <w:bottom w:val="single" w:sz="8" w:space="0" w:color="FFFFFF"/>
              <w:right w:val="single" w:sz="8" w:space="0" w:color="FFFFFF"/>
            </w:tcBorders>
            <w:shd w:val="clear" w:color="auto" w:fill="D9E2F3"/>
          </w:tcPr>
          <w:p w14:paraId="2D100401" w14:textId="77777777" w:rsidR="00982D9B" w:rsidRPr="00BC2F1C" w:rsidRDefault="00982D9B" w:rsidP="007D03ED">
            <w:pPr>
              <w:pStyle w:val="xmsolistparagraph"/>
              <w:spacing w:after="0" w:line="240" w:lineRule="auto"/>
              <w:ind w:left="0"/>
              <w:rPr>
                <w:rFonts w:asciiTheme="minorHAnsi" w:hAnsiTheme="minorHAnsi" w:cstheme="minorHAnsi"/>
              </w:rPr>
            </w:pPr>
            <w:hyperlink r:id="rId148" w:history="1">
              <w:proofErr w:type="spellStart"/>
              <w:r w:rsidRPr="00BC2F1C">
                <w:rPr>
                  <w:rStyle w:val="Hyperlink"/>
                  <w:rFonts w:asciiTheme="minorHAnsi" w:hAnsiTheme="minorHAnsi" w:cstheme="minorHAnsi"/>
                  <w:color w:val="3789BD"/>
                  <w:bdr w:val="none" w:sz="0" w:space="0" w:color="auto" w:frame="1"/>
                </w:rPr>
                <w:t>Mr</w:t>
              </w:r>
              <w:proofErr w:type="spellEnd"/>
              <w:r w:rsidRPr="00BC2F1C">
                <w:rPr>
                  <w:rStyle w:val="Hyperlink"/>
                  <w:rFonts w:asciiTheme="minorHAnsi" w:hAnsiTheme="minorHAnsi" w:cstheme="minorHAnsi"/>
                  <w:color w:val="3789BD"/>
                  <w:bdr w:val="none" w:sz="0" w:space="0" w:color="auto" w:frame="1"/>
                </w:rPr>
                <w:t xml:space="preserve"> Vadim KAPTUR</w:t>
              </w:r>
            </w:hyperlink>
            <w:r w:rsidRPr="00BC2F1C">
              <w:rPr>
                <w:rFonts w:asciiTheme="minorHAnsi" w:hAnsiTheme="minorHAnsi" w:cstheme="minorHAnsi"/>
              </w:rPr>
              <w:t xml:space="preserve"> (Ukraine)</w:t>
            </w:r>
          </w:p>
          <w:p w14:paraId="5A767194" w14:textId="77777777" w:rsidR="00982D9B" w:rsidRPr="00BC2F1C" w:rsidRDefault="00982D9B" w:rsidP="007D03ED">
            <w:pPr>
              <w:pStyle w:val="xmsolistparagraph"/>
              <w:spacing w:after="0" w:line="240" w:lineRule="auto"/>
              <w:ind w:left="0"/>
              <w:rPr>
                <w:rFonts w:asciiTheme="minorHAnsi" w:hAnsiTheme="minorHAnsi" w:cstheme="minorHAnsi"/>
              </w:rPr>
            </w:pPr>
            <w:hyperlink r:id="rId149" w:history="1">
              <w:proofErr w:type="spellStart"/>
              <w:r w:rsidRPr="00BC2F1C">
                <w:rPr>
                  <w:rStyle w:val="Hyperlink"/>
                  <w:rFonts w:asciiTheme="minorHAnsi" w:hAnsiTheme="minorHAnsi" w:cstheme="minorHAnsi"/>
                  <w:color w:val="3789BD"/>
                  <w:bdr w:val="none" w:sz="0" w:space="0" w:color="auto" w:frame="1"/>
                </w:rPr>
                <w:t>Ms</w:t>
              </w:r>
              <w:proofErr w:type="spellEnd"/>
              <w:r w:rsidRPr="00BC2F1C">
                <w:rPr>
                  <w:rStyle w:val="Hyperlink"/>
                  <w:rFonts w:asciiTheme="minorHAnsi" w:hAnsiTheme="minorHAnsi" w:cstheme="minorHAnsi"/>
                  <w:color w:val="3789BD"/>
                  <w:bdr w:val="none" w:sz="0" w:space="0" w:color="auto" w:frame="1"/>
                </w:rPr>
                <w:t xml:space="preserve"> </w:t>
              </w:r>
              <w:proofErr w:type="spellStart"/>
              <w:r w:rsidRPr="00BC2F1C">
                <w:rPr>
                  <w:rStyle w:val="Hyperlink"/>
                  <w:rFonts w:asciiTheme="minorHAnsi" w:hAnsiTheme="minorHAnsi" w:cstheme="minorHAnsi"/>
                  <w:color w:val="3789BD"/>
                  <w:bdr w:val="none" w:sz="0" w:space="0" w:color="auto" w:frame="1"/>
                </w:rPr>
                <w:t>Amela</w:t>
              </w:r>
              <w:proofErr w:type="spellEnd"/>
              <w:r w:rsidRPr="00BC2F1C">
                <w:rPr>
                  <w:rStyle w:val="Hyperlink"/>
                  <w:rFonts w:asciiTheme="minorHAnsi" w:hAnsiTheme="minorHAnsi" w:cstheme="minorHAnsi"/>
                  <w:color w:val="3789BD"/>
                  <w:bdr w:val="none" w:sz="0" w:space="0" w:color="auto" w:frame="1"/>
                </w:rPr>
                <w:t xml:space="preserve"> ODOBAŠIC</w:t>
              </w:r>
            </w:hyperlink>
            <w:r w:rsidRPr="00BC2F1C">
              <w:rPr>
                <w:rFonts w:asciiTheme="minorHAnsi" w:hAnsiTheme="minorHAnsi" w:cstheme="minorHAnsi"/>
              </w:rPr>
              <w:t xml:space="preserve"> (Bosnia and Herzegovina)</w:t>
            </w:r>
          </w:p>
          <w:p w14:paraId="0CF02518" w14:textId="77777777" w:rsidR="00982D9B" w:rsidRPr="00BC2F1C" w:rsidRDefault="00982D9B" w:rsidP="007D03ED">
            <w:pPr>
              <w:pStyle w:val="xmsolistparagraph"/>
              <w:spacing w:after="0" w:line="240" w:lineRule="auto"/>
              <w:ind w:left="0"/>
              <w:rPr>
                <w:rFonts w:asciiTheme="minorHAnsi" w:hAnsiTheme="minorHAnsi" w:cstheme="minorHAnsi"/>
              </w:rPr>
            </w:pPr>
            <w:hyperlink r:id="rId150" w:history="1">
              <w:proofErr w:type="spellStart"/>
              <w:r w:rsidRPr="00BC2F1C">
                <w:rPr>
                  <w:rStyle w:val="Hyperlink"/>
                  <w:rFonts w:asciiTheme="minorHAnsi" w:hAnsiTheme="minorHAnsi" w:cstheme="minorHAnsi"/>
                  <w:color w:val="3789BD"/>
                  <w:bdr w:val="none" w:sz="0" w:space="0" w:color="auto" w:frame="1"/>
                </w:rPr>
                <w:t>Ms</w:t>
              </w:r>
              <w:proofErr w:type="spellEnd"/>
              <w:r w:rsidRPr="00BC2F1C">
                <w:rPr>
                  <w:rStyle w:val="Hyperlink"/>
                  <w:rFonts w:asciiTheme="minorHAnsi" w:hAnsiTheme="minorHAnsi" w:cstheme="minorHAnsi"/>
                  <w:color w:val="3789BD"/>
                  <w:bdr w:val="none" w:sz="0" w:space="0" w:color="auto" w:frame="1"/>
                </w:rPr>
                <w:t xml:space="preserve"> Alina MODAN</w:t>
              </w:r>
            </w:hyperlink>
            <w:r w:rsidRPr="00BC2F1C">
              <w:rPr>
                <w:rFonts w:asciiTheme="minorHAnsi" w:hAnsiTheme="minorHAnsi" w:cstheme="minorHAnsi"/>
              </w:rPr>
              <w:t xml:space="preserve"> (Romania)</w:t>
            </w:r>
          </w:p>
          <w:p w14:paraId="73CBB387" w14:textId="77777777" w:rsidR="00982D9B" w:rsidRPr="00BC2F1C" w:rsidRDefault="00982D9B" w:rsidP="007D03ED">
            <w:pPr>
              <w:pStyle w:val="xmsolistparagraph"/>
              <w:spacing w:after="0" w:line="240" w:lineRule="auto"/>
              <w:ind w:left="0"/>
              <w:rPr>
                <w:rFonts w:asciiTheme="minorHAnsi" w:hAnsiTheme="minorHAnsi" w:cstheme="minorHAnsi"/>
              </w:rPr>
            </w:pPr>
            <w:hyperlink r:id="rId151" w:history="1">
              <w:proofErr w:type="spellStart"/>
              <w:r w:rsidRPr="00BC2F1C">
                <w:rPr>
                  <w:rStyle w:val="Hyperlink"/>
                  <w:rFonts w:asciiTheme="minorHAnsi" w:hAnsiTheme="minorHAnsi" w:cstheme="minorHAnsi"/>
                  <w:color w:val="3789BD"/>
                  <w:bdr w:val="none" w:sz="0" w:space="0" w:color="auto" w:frame="1"/>
                </w:rPr>
                <w:t>Mr</w:t>
              </w:r>
              <w:proofErr w:type="spellEnd"/>
              <w:r w:rsidRPr="00BC2F1C">
                <w:rPr>
                  <w:rStyle w:val="Hyperlink"/>
                  <w:rFonts w:asciiTheme="minorHAnsi" w:hAnsiTheme="minorHAnsi" w:cstheme="minorHAnsi"/>
                  <w:color w:val="3789BD"/>
                  <w:bdr w:val="none" w:sz="0" w:space="0" w:color="auto" w:frame="1"/>
                </w:rPr>
                <w:t xml:space="preserve"> Dominique WÜRGES</w:t>
              </w:r>
            </w:hyperlink>
            <w:r w:rsidRPr="00BC2F1C">
              <w:rPr>
                <w:rFonts w:asciiTheme="minorHAnsi" w:hAnsiTheme="minorHAnsi" w:cstheme="minorHAnsi"/>
              </w:rPr>
              <w:t xml:space="preserve"> (France)</w:t>
            </w:r>
          </w:p>
          <w:p w14:paraId="68B32984" w14:textId="77777777" w:rsidR="00982D9B" w:rsidRPr="00BC2F1C" w:rsidRDefault="00982D9B" w:rsidP="007D03ED">
            <w:pPr>
              <w:pStyle w:val="xmsolistparagraph"/>
              <w:spacing w:after="0" w:line="240" w:lineRule="auto"/>
              <w:ind w:left="0"/>
              <w:rPr>
                <w:rFonts w:asciiTheme="minorHAnsi" w:hAnsiTheme="minorHAnsi" w:cstheme="minorHAnsi"/>
                <w:color w:val="000000"/>
              </w:rPr>
            </w:pPr>
          </w:p>
        </w:tc>
      </w:tr>
    </w:tbl>
    <w:p w14:paraId="63BB734A" w14:textId="77777777" w:rsidR="00982D9B" w:rsidRPr="00400299" w:rsidRDefault="00982D9B" w:rsidP="00982D9B">
      <w:pPr>
        <w:overflowPunct/>
        <w:autoSpaceDE/>
        <w:autoSpaceDN/>
        <w:adjustRightInd/>
        <w:spacing w:after="120"/>
        <w:textAlignment w:val="auto"/>
        <w:rPr>
          <w:rFonts w:cstheme="minorHAnsi"/>
          <w:szCs w:val="24"/>
        </w:rPr>
      </w:pPr>
      <w:r w:rsidRPr="00C245F9">
        <w:rPr>
          <w:rFonts w:cstheme="minorHAnsi"/>
          <w:szCs w:val="24"/>
        </w:rPr>
        <w:t xml:space="preserve">The focal points for RPMs are always the ITU regional office directors. </w:t>
      </w:r>
      <w:r w:rsidRPr="00C44383">
        <w:rPr>
          <w:rFonts w:cstheme="minorHAnsi"/>
          <w:szCs w:val="24"/>
        </w:rPr>
        <w:t xml:space="preserve">The dates for RPMs </w:t>
      </w:r>
      <w:r w:rsidRPr="00C3288C">
        <w:rPr>
          <w:rFonts w:cstheme="minorHAnsi"/>
          <w:szCs w:val="24"/>
        </w:rPr>
        <w:t>are</w:t>
      </w:r>
      <w:r w:rsidRPr="00C44383">
        <w:rPr>
          <w:rFonts w:cstheme="minorHAnsi"/>
          <w:szCs w:val="24"/>
        </w:rPr>
        <w:t xml:space="preserve"> posted on the </w:t>
      </w:r>
      <w:hyperlink r:id="rId152" w:history="1">
        <w:r w:rsidRPr="00C44383">
          <w:rPr>
            <w:rStyle w:val="Hyperlink"/>
            <w:rFonts w:cstheme="minorHAnsi"/>
            <w:szCs w:val="24"/>
          </w:rPr>
          <w:t>Regional Consultation page</w:t>
        </w:r>
      </w:hyperlink>
      <w:r w:rsidRPr="00C44383">
        <w:rPr>
          <w:rFonts w:cstheme="minorHAnsi"/>
          <w:szCs w:val="24"/>
        </w:rPr>
        <w:t xml:space="preserve"> of the WTDC-22 website.</w:t>
      </w:r>
    </w:p>
    <w:p w14:paraId="1A2ABDE1" w14:textId="77777777" w:rsidR="00F622AE" w:rsidRPr="00982D9B" w:rsidRDefault="00F622AE" w:rsidP="00F622AE">
      <w:pPr>
        <w:overflowPunct/>
        <w:autoSpaceDE/>
        <w:autoSpaceDN/>
        <w:adjustRightInd/>
        <w:spacing w:before="0"/>
        <w:textAlignment w:val="auto"/>
        <w:sectPr w:rsidR="00F622AE" w:rsidRPr="00982D9B" w:rsidSect="00557C33">
          <w:headerReference w:type="default" r:id="rId153"/>
          <w:headerReference w:type="first" r:id="rId154"/>
          <w:pgSz w:w="11907" w:h="16834" w:code="9"/>
          <w:pgMar w:top="1418" w:right="1134" w:bottom="1418" w:left="1134" w:header="720" w:footer="720" w:gutter="0"/>
          <w:paperSrc w:first="15" w:other="15"/>
          <w:cols w:space="720"/>
          <w:docGrid w:linePitch="326"/>
        </w:sectPr>
      </w:pPr>
    </w:p>
    <w:p w14:paraId="26D94543" w14:textId="77777777" w:rsidR="00982D9B" w:rsidRDefault="00982D9B" w:rsidP="00982D9B">
      <w:pPr>
        <w:spacing w:after="120"/>
        <w:jc w:val="both"/>
        <w:rPr>
          <w:b/>
          <w:szCs w:val="24"/>
        </w:rPr>
      </w:pPr>
      <w:r>
        <w:rPr>
          <w:b/>
          <w:szCs w:val="24"/>
        </w:rPr>
        <w:lastRenderedPageBreak/>
        <w:t>Annex 4</w:t>
      </w:r>
      <w:r w:rsidRPr="003E4DEB">
        <w:rPr>
          <w:b/>
          <w:szCs w:val="24"/>
        </w:rPr>
        <w:t xml:space="preserve">: </w:t>
      </w:r>
      <w:r>
        <w:rPr>
          <w:b/>
          <w:szCs w:val="24"/>
        </w:rPr>
        <w:t>Work plan of ITU-D Study Group 1 (updated in October 2021)</w:t>
      </w:r>
    </w:p>
    <w:p w14:paraId="7842F194" w14:textId="77777777" w:rsidR="00982D9B" w:rsidRDefault="00982D9B" w:rsidP="00982D9B">
      <w:pPr>
        <w:overflowPunct/>
        <w:autoSpaceDE/>
        <w:autoSpaceDN/>
        <w:adjustRightInd/>
        <w:spacing w:after="120"/>
        <w:textAlignment w:val="auto"/>
      </w:pPr>
      <w:r>
        <w:rPr>
          <w:noProof/>
          <w:szCs w:val="24"/>
          <w:lang w:val="en-US"/>
        </w:rPr>
        <w:drawing>
          <wp:inline distT="0" distB="0" distL="0" distR="0" wp14:anchorId="6AC86D52" wp14:editId="2616CD7D">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3B3ABD97" w14:textId="77777777" w:rsidR="00982D9B" w:rsidRDefault="00982D9B" w:rsidP="00982D9B">
      <w:pPr>
        <w:overflowPunct/>
        <w:autoSpaceDE/>
        <w:autoSpaceDN/>
        <w:adjustRightInd/>
        <w:spacing w:before="0"/>
        <w:textAlignment w:val="auto"/>
        <w:rPr>
          <w:b/>
          <w:szCs w:val="24"/>
        </w:rPr>
      </w:pPr>
      <w:r>
        <w:rPr>
          <w:b/>
          <w:szCs w:val="24"/>
        </w:rPr>
        <w:br w:type="page"/>
      </w:r>
    </w:p>
    <w:p w14:paraId="57882963" w14:textId="77777777" w:rsidR="00982D9B" w:rsidRDefault="00982D9B" w:rsidP="00982D9B">
      <w:pPr>
        <w:spacing w:after="120"/>
        <w:jc w:val="both"/>
        <w:rPr>
          <w:b/>
          <w:szCs w:val="24"/>
        </w:rPr>
      </w:pPr>
      <w:r>
        <w:rPr>
          <w:b/>
          <w:szCs w:val="24"/>
        </w:rPr>
        <w:lastRenderedPageBreak/>
        <w:t>Annex 4</w:t>
      </w:r>
      <w:r w:rsidRPr="003E4DEB">
        <w:rPr>
          <w:b/>
          <w:szCs w:val="24"/>
        </w:rPr>
        <w:t xml:space="preserve">: </w:t>
      </w:r>
      <w:r>
        <w:rPr>
          <w:b/>
          <w:szCs w:val="24"/>
        </w:rPr>
        <w:t xml:space="preserve">Work plan of ITU-D Study Group 1 (updated in October 2021) continued </w:t>
      </w:r>
    </w:p>
    <w:p w14:paraId="1DA8AB82" w14:textId="77777777" w:rsidR="00982D9B" w:rsidRDefault="00982D9B" w:rsidP="00982D9B">
      <w:pPr>
        <w:overflowPunct/>
        <w:autoSpaceDE/>
        <w:autoSpaceDN/>
        <w:adjustRightInd/>
        <w:spacing w:after="120"/>
        <w:jc w:val="center"/>
        <w:textAlignment w:val="auto"/>
      </w:pPr>
      <w:r w:rsidRPr="0053280B">
        <w:rPr>
          <w:noProof/>
          <w:lang w:val="en-US"/>
        </w:rPr>
        <w:drawing>
          <wp:inline distT="0" distB="0" distL="0" distR="0" wp14:anchorId="53D60110" wp14:editId="53F395AF">
            <wp:extent cx="4963417" cy="5431316"/>
            <wp:effectExtent l="0" t="0" r="889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56"/>
                    <a:stretch>
                      <a:fillRect/>
                    </a:stretch>
                  </pic:blipFill>
                  <pic:spPr>
                    <a:xfrm>
                      <a:off x="0" y="0"/>
                      <a:ext cx="4978700" cy="5448039"/>
                    </a:xfrm>
                    <a:prstGeom prst="rect">
                      <a:avLst/>
                    </a:prstGeom>
                  </pic:spPr>
                </pic:pic>
              </a:graphicData>
            </a:graphic>
          </wp:inline>
        </w:drawing>
      </w:r>
    </w:p>
    <w:p w14:paraId="0DDC0B41" w14:textId="77777777" w:rsidR="00F622AE" w:rsidRDefault="00F622AE" w:rsidP="00F622AE">
      <w:pPr>
        <w:overflowPunct/>
        <w:autoSpaceDE/>
        <w:autoSpaceDN/>
        <w:adjustRightInd/>
        <w:spacing w:before="0"/>
        <w:textAlignment w:val="auto"/>
      </w:pPr>
    </w:p>
    <w:p w14:paraId="4DA882BF" w14:textId="77777777" w:rsidR="00F622AE" w:rsidRPr="00353D68" w:rsidRDefault="00F622AE" w:rsidP="00F622AE">
      <w:pPr>
        <w:overflowPunct/>
        <w:autoSpaceDE/>
        <w:autoSpaceDN/>
        <w:adjustRightInd/>
        <w:spacing w:before="0"/>
        <w:textAlignment w:val="auto"/>
        <w:sectPr w:rsidR="00F622AE" w:rsidRPr="00353D68" w:rsidSect="00557C33">
          <w:headerReference w:type="default" r:id="rId157"/>
          <w:headerReference w:type="first" r:id="rId158"/>
          <w:pgSz w:w="16834" w:h="11907" w:orient="landscape" w:code="9"/>
          <w:pgMar w:top="1134" w:right="1418" w:bottom="1134" w:left="1418" w:header="720" w:footer="720" w:gutter="0"/>
          <w:paperSrc w:first="15" w:other="15"/>
          <w:cols w:space="720"/>
          <w:docGrid w:linePitch="326"/>
        </w:sectPr>
      </w:pPr>
    </w:p>
    <w:p w14:paraId="5E5AECFC" w14:textId="77777777" w:rsidR="00982D9B" w:rsidRDefault="00982D9B" w:rsidP="00982D9B">
      <w:pPr>
        <w:tabs>
          <w:tab w:val="left" w:pos="5790"/>
        </w:tabs>
        <w:spacing w:after="120"/>
        <w:rPr>
          <w:b/>
          <w:bCs/>
          <w:lang w:val="en-US"/>
        </w:rPr>
      </w:pPr>
      <w:r>
        <w:rPr>
          <w:b/>
          <w:bCs/>
          <w:lang w:val="en-US"/>
        </w:rPr>
        <w:lastRenderedPageBreak/>
        <w:t>A</w:t>
      </w:r>
      <w:r w:rsidRPr="009E2DCA">
        <w:rPr>
          <w:b/>
          <w:bCs/>
          <w:lang w:val="en-US"/>
        </w:rPr>
        <w:t xml:space="preserve">nnex </w:t>
      </w:r>
      <w:r>
        <w:rPr>
          <w:b/>
          <w:bCs/>
          <w:lang w:val="en-US"/>
        </w:rPr>
        <w:t>5</w:t>
      </w:r>
      <w:r w:rsidRPr="009E2DCA">
        <w:rPr>
          <w:b/>
          <w:bCs/>
          <w:lang w:val="en-US"/>
        </w:rPr>
        <w:t>: ITU-D Study Group</w:t>
      </w:r>
      <w:r>
        <w:rPr>
          <w:b/>
          <w:bCs/>
          <w:lang w:val="en-US"/>
        </w:rPr>
        <w:t xml:space="preserve"> </w:t>
      </w:r>
      <w:r w:rsidRPr="009E2DCA">
        <w:rPr>
          <w:b/>
          <w:bCs/>
          <w:lang w:val="en-US"/>
        </w:rPr>
        <w:t xml:space="preserve">1, </w:t>
      </w:r>
      <w:r>
        <w:rPr>
          <w:b/>
          <w:bCs/>
          <w:lang w:val="en-US"/>
        </w:rPr>
        <w:t>r</w:t>
      </w:r>
      <w:r w:rsidRPr="009E2DCA">
        <w:rPr>
          <w:b/>
          <w:bCs/>
          <w:lang w:val="en-US"/>
        </w:rPr>
        <w:t xml:space="preserve">apporteur </w:t>
      </w:r>
      <w:r>
        <w:rPr>
          <w:b/>
          <w:bCs/>
          <w:lang w:val="en-US"/>
        </w:rPr>
        <w:t>g</w:t>
      </w:r>
      <w:r w:rsidRPr="009E2DCA">
        <w:rPr>
          <w:b/>
          <w:bCs/>
          <w:lang w:val="en-US"/>
        </w:rPr>
        <w:t xml:space="preserve">roup, and </w:t>
      </w:r>
      <w:r>
        <w:rPr>
          <w:b/>
          <w:bCs/>
          <w:lang w:val="en-US"/>
        </w:rPr>
        <w:t>e</w:t>
      </w:r>
      <w:r w:rsidRPr="009E2DCA">
        <w:rPr>
          <w:b/>
          <w:bCs/>
          <w:lang w:val="en-US"/>
        </w:rPr>
        <w:t xml:space="preserve">xpert </w:t>
      </w:r>
      <w:r>
        <w:rPr>
          <w:b/>
          <w:bCs/>
          <w:lang w:val="en-US"/>
        </w:rPr>
        <w:t>g</w:t>
      </w:r>
      <w:r w:rsidRPr="009E2DCA">
        <w:rPr>
          <w:b/>
          <w:bCs/>
          <w:lang w:val="en-US"/>
        </w:rPr>
        <w:t>roup meetings and associated workshops and webinars (2018-202</w:t>
      </w:r>
      <w:r>
        <w:rPr>
          <w:b/>
          <w:bCs/>
          <w:lang w:val="en-US"/>
        </w:rPr>
        <w:t>2 study period</w:t>
      </w:r>
      <w:r w:rsidRPr="009E2DCA">
        <w:rPr>
          <w:b/>
          <w:bCs/>
          <w:lang w:val="en-US"/>
        </w:rPr>
        <w:t>)</w:t>
      </w:r>
    </w:p>
    <w:p w14:paraId="614274A8" w14:textId="77777777" w:rsidR="00982D9B" w:rsidRPr="005B7ABC" w:rsidRDefault="00982D9B" w:rsidP="00982D9B">
      <w:pPr>
        <w:overflowPunct/>
        <w:autoSpaceDE/>
        <w:autoSpaceDN/>
        <w:adjustRightInd/>
        <w:spacing w:after="120"/>
        <w:textAlignment w:val="auto"/>
        <w:rPr>
          <w:lang w:val="en-US"/>
        </w:rPr>
      </w:pPr>
      <w:r w:rsidRPr="005B7ABC">
        <w:rPr>
          <w:lang w:val="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982D9B" w:rsidRPr="005E749D" w14:paraId="13695C58" w14:textId="77777777" w:rsidTr="007D03ED">
        <w:trPr>
          <w:tblHeader/>
          <w:jc w:val="center"/>
        </w:trPr>
        <w:tc>
          <w:tcPr>
            <w:tcW w:w="2297" w:type="pct"/>
            <w:tcBorders>
              <w:bottom w:val="single" w:sz="4" w:space="0" w:color="auto"/>
            </w:tcBorders>
            <w:shd w:val="clear" w:color="auto" w:fill="5B9BD5"/>
          </w:tcPr>
          <w:p w14:paraId="4D824D90" w14:textId="77777777" w:rsidR="00982D9B" w:rsidRPr="005E749D" w:rsidRDefault="00982D9B" w:rsidP="007D03ED">
            <w:pPr>
              <w:spacing w:before="20" w:after="20"/>
              <w:rPr>
                <w:b/>
                <w:sz w:val="22"/>
                <w:szCs w:val="22"/>
              </w:rPr>
            </w:pPr>
            <w:bookmarkStart w:id="160" w:name="_Hlk98844740"/>
            <w:r w:rsidRPr="005F791D">
              <w:rPr>
                <w:b/>
                <w:bCs/>
                <w:sz w:val="22"/>
                <w:szCs w:val="22"/>
              </w:rPr>
              <w:t xml:space="preserve">Study </w:t>
            </w:r>
            <w:r>
              <w:rPr>
                <w:b/>
                <w:bCs/>
                <w:sz w:val="22"/>
                <w:szCs w:val="22"/>
              </w:rPr>
              <w:t>g</w:t>
            </w:r>
            <w:r w:rsidRPr="005F791D">
              <w:rPr>
                <w:b/>
                <w:bCs/>
                <w:sz w:val="22"/>
                <w:szCs w:val="22"/>
              </w:rPr>
              <w:t>roup</w:t>
            </w:r>
            <w:r>
              <w:rPr>
                <w:b/>
                <w:bCs/>
                <w:sz w:val="22"/>
                <w:szCs w:val="22"/>
              </w:rPr>
              <w:t xml:space="preserve"> / r</w:t>
            </w:r>
            <w:r w:rsidRPr="005F791D">
              <w:rPr>
                <w:b/>
                <w:bCs/>
                <w:sz w:val="22"/>
                <w:szCs w:val="22"/>
              </w:rPr>
              <w:t xml:space="preserve">apporteur </w:t>
            </w:r>
            <w:r>
              <w:rPr>
                <w:b/>
                <w:bCs/>
                <w:sz w:val="22"/>
                <w:szCs w:val="22"/>
              </w:rPr>
              <w:t>g</w:t>
            </w:r>
            <w:r w:rsidRPr="005F791D">
              <w:rPr>
                <w:b/>
                <w:bCs/>
                <w:sz w:val="22"/>
                <w:szCs w:val="22"/>
              </w:rPr>
              <w:t>roup</w:t>
            </w:r>
            <w:r>
              <w:rPr>
                <w:b/>
                <w:bCs/>
                <w:sz w:val="22"/>
                <w:szCs w:val="22"/>
              </w:rPr>
              <w:t xml:space="preserve"> m</w:t>
            </w:r>
            <w:r w:rsidRPr="005F791D">
              <w:rPr>
                <w:b/>
                <w:bCs/>
                <w:sz w:val="22"/>
                <w:szCs w:val="22"/>
              </w:rPr>
              <w:t>eeting</w:t>
            </w:r>
            <w:r>
              <w:rPr>
                <w:b/>
                <w:bCs/>
                <w:sz w:val="22"/>
                <w:szCs w:val="22"/>
              </w:rPr>
              <w:t>s</w:t>
            </w:r>
          </w:p>
        </w:tc>
        <w:tc>
          <w:tcPr>
            <w:tcW w:w="2703" w:type="pct"/>
            <w:tcBorders>
              <w:bottom w:val="single" w:sz="4" w:space="0" w:color="auto"/>
            </w:tcBorders>
            <w:shd w:val="clear" w:color="auto" w:fill="5B9BD5"/>
          </w:tcPr>
          <w:p w14:paraId="1AE662CF" w14:textId="77777777" w:rsidR="00982D9B" w:rsidRPr="00456CAB" w:rsidRDefault="00982D9B" w:rsidP="007D03ED">
            <w:pPr>
              <w:spacing w:before="20" w:after="20"/>
              <w:rPr>
                <w:b/>
                <w:sz w:val="22"/>
                <w:szCs w:val="22"/>
                <w:lang w:val="en-US"/>
              </w:rPr>
            </w:pPr>
            <w:r w:rsidRPr="00456CAB">
              <w:rPr>
                <w:b/>
                <w:sz w:val="22"/>
                <w:szCs w:val="22"/>
                <w:lang w:val="en-US"/>
              </w:rPr>
              <w:t>Date and location</w:t>
            </w:r>
          </w:p>
        </w:tc>
      </w:tr>
      <w:tr w:rsidR="00982D9B" w:rsidRPr="005E749D" w14:paraId="69DE6B22" w14:textId="77777777" w:rsidTr="007D03ED">
        <w:trPr>
          <w:jc w:val="center"/>
        </w:trPr>
        <w:tc>
          <w:tcPr>
            <w:tcW w:w="2297" w:type="pct"/>
            <w:shd w:val="clear" w:color="auto" w:fill="D9D9D9" w:themeFill="background1" w:themeFillShade="D9"/>
          </w:tcPr>
          <w:p w14:paraId="4C0857D6" w14:textId="77777777" w:rsidR="00982D9B" w:rsidRPr="005E749D" w:rsidRDefault="00982D9B" w:rsidP="007D03ED">
            <w:pPr>
              <w:spacing w:before="20" w:after="20"/>
              <w:rPr>
                <w:b/>
                <w:sz w:val="22"/>
                <w:szCs w:val="22"/>
              </w:rPr>
            </w:pPr>
            <w:r w:rsidRPr="00D45C41">
              <w:rPr>
                <w:b/>
                <w:sz w:val="22"/>
                <w:szCs w:val="22"/>
              </w:rPr>
              <w:t xml:space="preserve">Study Group </w:t>
            </w:r>
            <w:r>
              <w:rPr>
                <w:b/>
                <w:sz w:val="22"/>
                <w:szCs w:val="22"/>
              </w:rPr>
              <w:t>1</w:t>
            </w:r>
            <w:r w:rsidRPr="00D45C41">
              <w:rPr>
                <w:b/>
                <w:sz w:val="22"/>
                <w:szCs w:val="22"/>
              </w:rPr>
              <w:t xml:space="preserve"> </w:t>
            </w:r>
            <w:r>
              <w:rPr>
                <w:b/>
                <w:sz w:val="22"/>
                <w:szCs w:val="22"/>
              </w:rPr>
              <w:t>m</w:t>
            </w:r>
            <w:r w:rsidRPr="00D45C41">
              <w:rPr>
                <w:b/>
                <w:sz w:val="22"/>
                <w:szCs w:val="22"/>
              </w:rPr>
              <w:t>eetings</w:t>
            </w:r>
          </w:p>
        </w:tc>
        <w:tc>
          <w:tcPr>
            <w:tcW w:w="2703" w:type="pct"/>
            <w:shd w:val="clear" w:color="auto" w:fill="D9D9D9" w:themeFill="background1" w:themeFillShade="D9"/>
          </w:tcPr>
          <w:p w14:paraId="771E8B99" w14:textId="77777777" w:rsidR="00982D9B" w:rsidRPr="005E749D" w:rsidRDefault="00982D9B" w:rsidP="007D03ED">
            <w:pPr>
              <w:spacing w:before="20" w:after="20"/>
              <w:rPr>
                <w:b/>
                <w:sz w:val="22"/>
                <w:szCs w:val="22"/>
              </w:rPr>
            </w:pPr>
          </w:p>
        </w:tc>
      </w:tr>
      <w:tr w:rsidR="00982D9B" w:rsidRPr="003E7971" w14:paraId="67E4E8F4" w14:textId="77777777" w:rsidTr="007D03ED">
        <w:trPr>
          <w:jc w:val="center"/>
        </w:trPr>
        <w:tc>
          <w:tcPr>
            <w:tcW w:w="2297" w:type="pct"/>
          </w:tcPr>
          <w:p w14:paraId="14C0EF9D" w14:textId="77777777" w:rsidR="00982D9B" w:rsidRPr="00170FEB" w:rsidRDefault="00982D9B" w:rsidP="007D03ED">
            <w:pPr>
              <w:spacing w:before="20" w:after="20"/>
              <w:rPr>
                <w:sz w:val="22"/>
                <w:szCs w:val="22"/>
              </w:rPr>
            </w:pPr>
            <w:hyperlink r:id="rId159" w:history="1">
              <w:r w:rsidRPr="00170FEB">
                <w:rPr>
                  <w:rStyle w:val="Hyperlink"/>
                  <w:rFonts w:cs="Simplified Arabic"/>
                  <w:sz w:val="22"/>
                  <w:szCs w:val="22"/>
                </w:rPr>
                <w:t>Fourth meeting of ITU-D Study Group 1</w:t>
              </w:r>
            </w:hyperlink>
          </w:p>
        </w:tc>
        <w:tc>
          <w:tcPr>
            <w:tcW w:w="2703" w:type="pct"/>
            <w:shd w:val="clear" w:color="auto" w:fill="auto"/>
          </w:tcPr>
          <w:p w14:paraId="48B521F7" w14:textId="77777777" w:rsidR="00982D9B" w:rsidRPr="003E7971" w:rsidRDefault="00982D9B" w:rsidP="007D03ED">
            <w:pPr>
              <w:spacing w:before="20" w:after="20"/>
              <w:rPr>
                <w:sz w:val="22"/>
                <w:szCs w:val="22"/>
              </w:rPr>
            </w:pPr>
            <w:r w:rsidRPr="00DA250F">
              <w:rPr>
                <w:sz w:val="22"/>
                <w:szCs w:val="22"/>
              </w:rPr>
              <w:t>22 to 26 March 2021</w:t>
            </w:r>
            <w:r w:rsidRPr="00F2076F">
              <w:rPr>
                <w:sz w:val="22"/>
                <w:szCs w:val="22"/>
              </w:rPr>
              <w:t xml:space="preserve">, </w:t>
            </w:r>
            <w:r>
              <w:rPr>
                <w:sz w:val="22"/>
                <w:szCs w:val="22"/>
              </w:rPr>
              <w:t>fully virtual meeting</w:t>
            </w:r>
          </w:p>
        </w:tc>
      </w:tr>
      <w:tr w:rsidR="00982D9B" w:rsidRPr="003E7971" w14:paraId="1FF9B763" w14:textId="77777777" w:rsidTr="007D03ED">
        <w:trPr>
          <w:jc w:val="center"/>
        </w:trPr>
        <w:tc>
          <w:tcPr>
            <w:tcW w:w="2297" w:type="pct"/>
          </w:tcPr>
          <w:p w14:paraId="53C9CBE1" w14:textId="77777777" w:rsidR="00982D9B" w:rsidRPr="00170FEB" w:rsidRDefault="00982D9B" w:rsidP="007D03ED">
            <w:pPr>
              <w:spacing w:before="20" w:after="20"/>
              <w:rPr>
                <w:sz w:val="22"/>
                <w:szCs w:val="22"/>
              </w:rPr>
            </w:pPr>
            <w:hyperlink r:id="rId160" w:history="1">
              <w:r w:rsidRPr="00170FEB">
                <w:rPr>
                  <w:rStyle w:val="Hyperlink"/>
                  <w:rFonts w:cs="Simplified Arabic"/>
                  <w:sz w:val="22"/>
                  <w:szCs w:val="22"/>
                </w:rPr>
                <w:t>Third meeting of ITU-D Study Group 1</w:t>
              </w:r>
            </w:hyperlink>
          </w:p>
        </w:tc>
        <w:tc>
          <w:tcPr>
            <w:tcW w:w="2703" w:type="pct"/>
            <w:shd w:val="clear" w:color="auto" w:fill="auto"/>
          </w:tcPr>
          <w:p w14:paraId="7F9F5E83" w14:textId="77777777" w:rsidR="00982D9B" w:rsidRPr="003E7971" w:rsidRDefault="00982D9B" w:rsidP="007D03ED">
            <w:pPr>
              <w:spacing w:before="20" w:after="20"/>
              <w:rPr>
                <w:sz w:val="22"/>
                <w:szCs w:val="22"/>
              </w:rPr>
            </w:pPr>
            <w:r w:rsidRPr="00DA250F">
              <w:rPr>
                <w:sz w:val="22"/>
                <w:szCs w:val="22"/>
              </w:rPr>
              <w:t>17 to 21 February 2020</w:t>
            </w:r>
            <w:r w:rsidRPr="00F2076F">
              <w:rPr>
                <w:sz w:val="22"/>
                <w:szCs w:val="22"/>
              </w:rPr>
              <w:t xml:space="preserve">, Switzerland </w:t>
            </w:r>
            <w:r>
              <w:rPr>
                <w:sz w:val="22"/>
                <w:szCs w:val="22"/>
              </w:rPr>
              <w:t>(</w:t>
            </w:r>
            <w:r w:rsidRPr="00F2076F">
              <w:rPr>
                <w:sz w:val="22"/>
                <w:szCs w:val="22"/>
              </w:rPr>
              <w:t>Geneva</w:t>
            </w:r>
            <w:r>
              <w:rPr>
                <w:sz w:val="22"/>
                <w:szCs w:val="22"/>
              </w:rPr>
              <w:t>)</w:t>
            </w:r>
          </w:p>
        </w:tc>
      </w:tr>
      <w:tr w:rsidR="00982D9B" w:rsidRPr="003E7971" w14:paraId="782D1E28" w14:textId="77777777" w:rsidTr="007D03ED">
        <w:trPr>
          <w:jc w:val="center"/>
        </w:trPr>
        <w:tc>
          <w:tcPr>
            <w:tcW w:w="2297" w:type="pct"/>
          </w:tcPr>
          <w:p w14:paraId="49FD04BD" w14:textId="77777777" w:rsidR="00982D9B" w:rsidRPr="00170FEB" w:rsidRDefault="00982D9B" w:rsidP="007D03ED">
            <w:pPr>
              <w:spacing w:before="20" w:after="20"/>
              <w:rPr>
                <w:sz w:val="22"/>
                <w:szCs w:val="22"/>
              </w:rPr>
            </w:pPr>
            <w:hyperlink r:id="rId161" w:history="1">
              <w:r w:rsidRPr="00170FEB">
                <w:rPr>
                  <w:rStyle w:val="Hyperlink"/>
                  <w:rFonts w:cs="Simplified Arabic"/>
                  <w:sz w:val="22"/>
                  <w:szCs w:val="22"/>
                </w:rPr>
                <w:t>Second meeting of ITU-D Study Group 1</w:t>
              </w:r>
            </w:hyperlink>
          </w:p>
        </w:tc>
        <w:tc>
          <w:tcPr>
            <w:tcW w:w="2703" w:type="pct"/>
            <w:shd w:val="clear" w:color="auto" w:fill="auto"/>
          </w:tcPr>
          <w:p w14:paraId="0AABB435" w14:textId="77777777" w:rsidR="00982D9B" w:rsidRPr="003E7971" w:rsidRDefault="00982D9B" w:rsidP="007D03ED">
            <w:pPr>
              <w:spacing w:before="20" w:after="20"/>
              <w:rPr>
                <w:sz w:val="22"/>
                <w:szCs w:val="22"/>
              </w:rPr>
            </w:pPr>
            <w:r w:rsidRPr="00DA250F">
              <w:rPr>
                <w:sz w:val="22"/>
                <w:szCs w:val="22"/>
              </w:rPr>
              <w:t>18 to 22 March 2019</w:t>
            </w:r>
            <w:r w:rsidRPr="00F2076F">
              <w:rPr>
                <w:sz w:val="22"/>
                <w:szCs w:val="22"/>
              </w:rPr>
              <w:t xml:space="preserve">, Switzerland </w:t>
            </w:r>
            <w:r>
              <w:rPr>
                <w:sz w:val="22"/>
                <w:szCs w:val="22"/>
              </w:rPr>
              <w:t>(</w:t>
            </w:r>
            <w:r w:rsidRPr="00F2076F">
              <w:rPr>
                <w:sz w:val="22"/>
                <w:szCs w:val="22"/>
              </w:rPr>
              <w:t>Geneva</w:t>
            </w:r>
            <w:r>
              <w:rPr>
                <w:sz w:val="22"/>
                <w:szCs w:val="22"/>
              </w:rPr>
              <w:t>)</w:t>
            </w:r>
          </w:p>
        </w:tc>
      </w:tr>
      <w:tr w:rsidR="00982D9B" w:rsidRPr="003E7971" w14:paraId="03431953" w14:textId="77777777" w:rsidTr="007D03ED">
        <w:trPr>
          <w:jc w:val="center"/>
        </w:trPr>
        <w:tc>
          <w:tcPr>
            <w:tcW w:w="2297" w:type="pct"/>
            <w:tcBorders>
              <w:bottom w:val="single" w:sz="4" w:space="0" w:color="auto"/>
            </w:tcBorders>
          </w:tcPr>
          <w:p w14:paraId="75EADA9E" w14:textId="77777777" w:rsidR="00982D9B" w:rsidRPr="00170FEB" w:rsidRDefault="00982D9B" w:rsidP="007D03ED">
            <w:pPr>
              <w:spacing w:before="20" w:after="20"/>
              <w:rPr>
                <w:sz w:val="22"/>
                <w:szCs w:val="22"/>
              </w:rPr>
            </w:pPr>
            <w:hyperlink r:id="rId162" w:history="1">
              <w:r w:rsidRPr="00653C7C">
                <w:rPr>
                  <w:rStyle w:val="Hyperlink"/>
                  <w:rFonts w:cs="Simplified Arabic"/>
                  <w:sz w:val="22"/>
                  <w:szCs w:val="22"/>
                </w:rPr>
                <w:t>First meeting of ITU-D Study Group 1</w:t>
              </w:r>
            </w:hyperlink>
          </w:p>
        </w:tc>
        <w:tc>
          <w:tcPr>
            <w:tcW w:w="2703" w:type="pct"/>
            <w:tcBorders>
              <w:bottom w:val="single" w:sz="4" w:space="0" w:color="auto"/>
            </w:tcBorders>
            <w:shd w:val="clear" w:color="auto" w:fill="auto"/>
          </w:tcPr>
          <w:p w14:paraId="4DD1C36D" w14:textId="77777777" w:rsidR="00982D9B" w:rsidRPr="003E7971" w:rsidRDefault="00982D9B" w:rsidP="007D03ED">
            <w:pPr>
              <w:spacing w:before="20" w:after="20"/>
              <w:rPr>
                <w:sz w:val="22"/>
                <w:szCs w:val="22"/>
              </w:rPr>
            </w:pPr>
            <w:r w:rsidRPr="00DA250F">
              <w:rPr>
                <w:sz w:val="22"/>
                <w:szCs w:val="22"/>
              </w:rPr>
              <w:t>30 April 2018 to 4 May 2018</w:t>
            </w:r>
            <w:r w:rsidRPr="00F2076F">
              <w:rPr>
                <w:sz w:val="22"/>
                <w:szCs w:val="22"/>
              </w:rPr>
              <w:t xml:space="preserve">, Switzerland </w:t>
            </w:r>
            <w:r>
              <w:rPr>
                <w:sz w:val="22"/>
                <w:szCs w:val="22"/>
              </w:rPr>
              <w:t>(</w:t>
            </w:r>
            <w:r w:rsidRPr="00F2076F">
              <w:rPr>
                <w:sz w:val="22"/>
                <w:szCs w:val="22"/>
              </w:rPr>
              <w:t>Geneva</w:t>
            </w:r>
            <w:r>
              <w:rPr>
                <w:sz w:val="22"/>
                <w:szCs w:val="22"/>
              </w:rPr>
              <w:t>)</w:t>
            </w:r>
          </w:p>
        </w:tc>
      </w:tr>
      <w:tr w:rsidR="00982D9B" w:rsidRPr="005E749D" w14:paraId="10F2E5E4" w14:textId="77777777" w:rsidTr="007D03ED">
        <w:trPr>
          <w:jc w:val="center"/>
        </w:trPr>
        <w:tc>
          <w:tcPr>
            <w:tcW w:w="2297" w:type="pct"/>
            <w:shd w:val="clear" w:color="auto" w:fill="D9D9D9" w:themeFill="background1" w:themeFillShade="D9"/>
          </w:tcPr>
          <w:p w14:paraId="402F27C5" w14:textId="77777777" w:rsidR="00982D9B" w:rsidRPr="00170FEB" w:rsidRDefault="00982D9B" w:rsidP="007D03ED">
            <w:pPr>
              <w:spacing w:before="20" w:after="20"/>
              <w:rPr>
                <w:b/>
                <w:sz w:val="22"/>
                <w:szCs w:val="22"/>
              </w:rPr>
            </w:pPr>
            <w:r w:rsidRPr="00170FEB">
              <w:rPr>
                <w:b/>
                <w:sz w:val="22"/>
                <w:szCs w:val="22"/>
              </w:rPr>
              <w:t xml:space="preserve">Rapporteur </w:t>
            </w:r>
            <w:r>
              <w:rPr>
                <w:b/>
                <w:sz w:val="22"/>
                <w:szCs w:val="22"/>
              </w:rPr>
              <w:t>g</w:t>
            </w:r>
            <w:r w:rsidRPr="00170FEB">
              <w:rPr>
                <w:b/>
                <w:sz w:val="22"/>
                <w:szCs w:val="22"/>
              </w:rPr>
              <w:t>roup</w:t>
            </w:r>
            <w:r>
              <w:rPr>
                <w:b/>
                <w:sz w:val="22"/>
                <w:szCs w:val="22"/>
              </w:rPr>
              <w:t xml:space="preserve"> m</w:t>
            </w:r>
            <w:r w:rsidRPr="00170FEB">
              <w:rPr>
                <w:b/>
                <w:sz w:val="22"/>
                <w:szCs w:val="22"/>
              </w:rPr>
              <w:t>eetings</w:t>
            </w:r>
          </w:p>
        </w:tc>
        <w:tc>
          <w:tcPr>
            <w:tcW w:w="2703" w:type="pct"/>
            <w:shd w:val="clear" w:color="auto" w:fill="D9D9D9" w:themeFill="background1" w:themeFillShade="D9"/>
          </w:tcPr>
          <w:p w14:paraId="6C158742" w14:textId="77777777" w:rsidR="00982D9B" w:rsidRPr="005E749D" w:rsidRDefault="00982D9B" w:rsidP="007D03ED">
            <w:pPr>
              <w:spacing w:before="20" w:after="20"/>
              <w:rPr>
                <w:b/>
                <w:sz w:val="22"/>
                <w:szCs w:val="22"/>
              </w:rPr>
            </w:pPr>
          </w:p>
        </w:tc>
      </w:tr>
      <w:tr w:rsidR="00982D9B" w:rsidRPr="003E7971" w14:paraId="16016840" w14:textId="77777777" w:rsidTr="007D03ED">
        <w:trPr>
          <w:jc w:val="center"/>
        </w:trPr>
        <w:tc>
          <w:tcPr>
            <w:tcW w:w="2297" w:type="pct"/>
          </w:tcPr>
          <w:p w14:paraId="516A197E" w14:textId="77777777" w:rsidR="00982D9B" w:rsidRPr="002B5210" w:rsidRDefault="00982D9B" w:rsidP="007D03ED">
            <w:pPr>
              <w:spacing w:before="20" w:after="20"/>
              <w:rPr>
                <w:b/>
                <w:bCs/>
              </w:rPr>
            </w:pPr>
            <w:hyperlink r:id="rId163" w:history="1">
              <w:r w:rsidRPr="00474B59">
                <w:rPr>
                  <w:rStyle w:val="Hyperlink"/>
                  <w:rFonts w:ascii="Calibri" w:hAnsi="Calibri" w:cs="Calibri"/>
                  <w:szCs w:val="24"/>
                  <w:shd w:val="clear" w:color="auto" w:fill="FFFFFF"/>
                </w:rPr>
                <w:t xml:space="preserve">Plenary and </w:t>
              </w:r>
              <w:r>
                <w:rPr>
                  <w:rStyle w:val="Hyperlink"/>
                  <w:rFonts w:ascii="Calibri" w:hAnsi="Calibri" w:cs="Calibri"/>
                  <w:szCs w:val="24"/>
                  <w:shd w:val="clear" w:color="auto" w:fill="FFFFFF"/>
                </w:rPr>
                <w:t>r</w:t>
              </w:r>
              <w:r w:rsidRPr="00474B59">
                <w:rPr>
                  <w:rStyle w:val="Hyperlink"/>
                  <w:rFonts w:ascii="Calibri" w:hAnsi="Calibri" w:cs="Calibri"/>
                  <w:szCs w:val="24"/>
                  <w:shd w:val="clear" w:color="auto" w:fill="FFFFFF"/>
                </w:rPr>
                <w:t xml:space="preserve">apporteur </w:t>
              </w:r>
              <w:r>
                <w:rPr>
                  <w:rStyle w:val="Hyperlink"/>
                  <w:rFonts w:ascii="Calibri" w:hAnsi="Calibri" w:cs="Calibri"/>
                  <w:szCs w:val="24"/>
                  <w:shd w:val="clear" w:color="auto" w:fill="FFFFFF"/>
                </w:rPr>
                <w:t>g</w:t>
              </w:r>
              <w:r w:rsidRPr="00474B59">
                <w:rPr>
                  <w:rStyle w:val="Hyperlink"/>
                  <w:rFonts w:ascii="Calibri" w:hAnsi="Calibri" w:cs="Calibri"/>
                  <w:szCs w:val="24"/>
                  <w:shd w:val="clear" w:color="auto" w:fill="FFFFFF"/>
                </w:rPr>
                <w:t>roup e-meetings</w:t>
              </w:r>
            </w:hyperlink>
          </w:p>
        </w:tc>
        <w:tc>
          <w:tcPr>
            <w:tcW w:w="2703" w:type="pct"/>
            <w:shd w:val="clear" w:color="auto" w:fill="auto"/>
          </w:tcPr>
          <w:p w14:paraId="6E60E36B" w14:textId="77777777" w:rsidR="00982D9B" w:rsidRPr="00DA250F" w:rsidRDefault="00982D9B" w:rsidP="007D03ED">
            <w:pPr>
              <w:spacing w:before="20" w:after="20"/>
              <w:rPr>
                <w:sz w:val="22"/>
                <w:szCs w:val="22"/>
              </w:rPr>
            </w:pPr>
            <w:r>
              <w:rPr>
                <w:sz w:val="22"/>
                <w:szCs w:val="22"/>
              </w:rPr>
              <w:t xml:space="preserve">11- 15 October </w:t>
            </w:r>
            <w:r w:rsidRPr="00DA250F">
              <w:rPr>
                <w:sz w:val="22"/>
                <w:szCs w:val="22"/>
              </w:rPr>
              <w:t>202</w:t>
            </w:r>
            <w:r>
              <w:rPr>
                <w:sz w:val="22"/>
                <w:szCs w:val="22"/>
              </w:rPr>
              <w:t>1</w:t>
            </w:r>
            <w:r w:rsidRPr="00F2076F">
              <w:rPr>
                <w:sz w:val="22"/>
                <w:szCs w:val="22"/>
              </w:rPr>
              <w:t xml:space="preserve">, </w:t>
            </w:r>
            <w:r>
              <w:rPr>
                <w:sz w:val="22"/>
                <w:szCs w:val="22"/>
              </w:rPr>
              <w:t>fully virtual meeting</w:t>
            </w:r>
            <w:r>
              <w:rPr>
                <w:sz w:val="20"/>
              </w:rPr>
              <w:t xml:space="preserve"> </w:t>
            </w:r>
            <w:hyperlink r:id="rId164" w:history="1"/>
          </w:p>
        </w:tc>
      </w:tr>
      <w:tr w:rsidR="00982D9B" w:rsidRPr="003E7971" w14:paraId="39675D62" w14:textId="77777777" w:rsidTr="007D03ED">
        <w:trPr>
          <w:jc w:val="center"/>
        </w:trPr>
        <w:tc>
          <w:tcPr>
            <w:tcW w:w="2297" w:type="pct"/>
          </w:tcPr>
          <w:p w14:paraId="4F0913C6" w14:textId="77777777" w:rsidR="00982D9B" w:rsidRPr="00474B59" w:rsidRDefault="00982D9B" w:rsidP="007D03ED">
            <w:pPr>
              <w:spacing w:before="20" w:after="20"/>
              <w:rPr>
                <w:rFonts w:ascii="Calibri" w:hAnsi="Calibri" w:cs="Calibri"/>
                <w:szCs w:val="24"/>
              </w:rPr>
            </w:pPr>
            <w:hyperlink r:id="rId165" w:history="1">
              <w:r w:rsidRPr="00474B59">
                <w:rPr>
                  <w:rStyle w:val="Hyperlink"/>
                  <w:rFonts w:ascii="Calibri" w:hAnsi="Calibri" w:cs="Calibri"/>
                  <w:szCs w:val="24"/>
                  <w:shd w:val="clear" w:color="auto" w:fill="FFFFFF"/>
                </w:rPr>
                <w:t xml:space="preserve">Plenary and </w:t>
              </w:r>
              <w:r>
                <w:rPr>
                  <w:rStyle w:val="Hyperlink"/>
                  <w:rFonts w:ascii="Calibri" w:hAnsi="Calibri" w:cs="Calibri"/>
                  <w:szCs w:val="24"/>
                  <w:shd w:val="clear" w:color="auto" w:fill="FFFFFF"/>
                </w:rPr>
                <w:t>r</w:t>
              </w:r>
              <w:r w:rsidRPr="00474B59">
                <w:rPr>
                  <w:rStyle w:val="Hyperlink"/>
                  <w:rFonts w:ascii="Calibri" w:hAnsi="Calibri" w:cs="Calibri"/>
                  <w:szCs w:val="24"/>
                  <w:shd w:val="clear" w:color="auto" w:fill="FFFFFF"/>
                </w:rPr>
                <w:t xml:space="preserve">apporteur </w:t>
              </w:r>
              <w:r>
                <w:rPr>
                  <w:rStyle w:val="Hyperlink"/>
                  <w:rFonts w:ascii="Calibri" w:hAnsi="Calibri" w:cs="Calibri"/>
                  <w:szCs w:val="24"/>
                  <w:shd w:val="clear" w:color="auto" w:fill="FFFFFF"/>
                </w:rPr>
                <w:t>g</w:t>
              </w:r>
              <w:r w:rsidRPr="00474B59">
                <w:rPr>
                  <w:rStyle w:val="Hyperlink"/>
                  <w:rFonts w:ascii="Calibri" w:hAnsi="Calibri" w:cs="Calibri"/>
                  <w:szCs w:val="24"/>
                  <w:shd w:val="clear" w:color="auto" w:fill="FFFFFF"/>
                </w:rPr>
                <w:t>roup e-meetings</w:t>
              </w:r>
            </w:hyperlink>
          </w:p>
        </w:tc>
        <w:tc>
          <w:tcPr>
            <w:tcW w:w="2703" w:type="pct"/>
            <w:shd w:val="clear" w:color="auto" w:fill="auto"/>
          </w:tcPr>
          <w:p w14:paraId="2A48796F" w14:textId="77777777" w:rsidR="00982D9B" w:rsidRPr="003E7971" w:rsidRDefault="00982D9B" w:rsidP="007D03ED">
            <w:pPr>
              <w:spacing w:before="20" w:after="20"/>
              <w:rPr>
                <w:sz w:val="22"/>
                <w:szCs w:val="22"/>
              </w:rPr>
            </w:pPr>
            <w:r w:rsidRPr="00DA250F">
              <w:rPr>
                <w:sz w:val="22"/>
                <w:szCs w:val="22"/>
              </w:rPr>
              <w:t>21 September - 2 October 2020</w:t>
            </w:r>
            <w:r w:rsidRPr="00F2076F">
              <w:rPr>
                <w:sz w:val="22"/>
                <w:szCs w:val="22"/>
              </w:rPr>
              <w:t xml:space="preserve">, </w:t>
            </w:r>
            <w:r>
              <w:rPr>
                <w:sz w:val="22"/>
                <w:szCs w:val="22"/>
              </w:rPr>
              <w:t>fully virtual meeting</w:t>
            </w:r>
          </w:p>
        </w:tc>
      </w:tr>
      <w:tr w:rsidR="00982D9B" w:rsidRPr="003E7971" w14:paraId="1C868BE5" w14:textId="77777777" w:rsidTr="007D03ED">
        <w:trPr>
          <w:jc w:val="center"/>
        </w:trPr>
        <w:tc>
          <w:tcPr>
            <w:tcW w:w="2297" w:type="pct"/>
          </w:tcPr>
          <w:p w14:paraId="4D764C12" w14:textId="77777777" w:rsidR="00982D9B" w:rsidRPr="00170FEB" w:rsidRDefault="00982D9B" w:rsidP="007D03ED">
            <w:pPr>
              <w:spacing w:before="20" w:after="20"/>
              <w:rPr>
                <w:sz w:val="22"/>
                <w:szCs w:val="22"/>
              </w:rPr>
            </w:pPr>
            <w:hyperlink r:id="rId166" w:history="1">
              <w:r w:rsidRPr="00474B59">
                <w:rPr>
                  <w:rStyle w:val="Hyperlink"/>
                  <w:rFonts w:ascii="Calibri" w:hAnsi="Calibri" w:cs="Calibri"/>
                  <w:szCs w:val="24"/>
                  <w:shd w:val="clear" w:color="auto" w:fill="FFFFFF"/>
                </w:rPr>
                <w:t xml:space="preserve">Rapporteur </w:t>
              </w:r>
              <w:r>
                <w:rPr>
                  <w:rStyle w:val="Hyperlink"/>
                  <w:rFonts w:ascii="Calibri" w:hAnsi="Calibri" w:cs="Calibri"/>
                  <w:szCs w:val="24"/>
                  <w:shd w:val="clear" w:color="auto" w:fill="FFFFFF"/>
                </w:rPr>
                <w:t>g</w:t>
              </w:r>
              <w:r w:rsidRPr="00474B59">
                <w:rPr>
                  <w:rStyle w:val="Hyperlink"/>
                  <w:rFonts w:ascii="Calibri" w:hAnsi="Calibri" w:cs="Calibri"/>
                  <w:szCs w:val="24"/>
                  <w:shd w:val="clear" w:color="auto" w:fill="FFFFFF"/>
                </w:rPr>
                <w:t>roup e-meetings</w:t>
              </w:r>
            </w:hyperlink>
          </w:p>
        </w:tc>
        <w:tc>
          <w:tcPr>
            <w:tcW w:w="2703" w:type="pct"/>
            <w:shd w:val="clear" w:color="auto" w:fill="auto"/>
          </w:tcPr>
          <w:p w14:paraId="4E5135B7" w14:textId="77777777" w:rsidR="00982D9B" w:rsidRPr="003E7971" w:rsidRDefault="00982D9B" w:rsidP="007D03ED">
            <w:pPr>
              <w:spacing w:before="20" w:after="20"/>
              <w:rPr>
                <w:sz w:val="22"/>
                <w:szCs w:val="22"/>
              </w:rPr>
            </w:pPr>
            <w:r w:rsidRPr="00DA250F">
              <w:rPr>
                <w:sz w:val="22"/>
                <w:szCs w:val="22"/>
              </w:rPr>
              <w:t>23 September - 4 October 2019</w:t>
            </w:r>
            <w:r w:rsidRPr="00F2076F">
              <w:rPr>
                <w:sz w:val="22"/>
                <w:szCs w:val="22"/>
              </w:rPr>
              <w:t xml:space="preserve">, Switzerland </w:t>
            </w:r>
            <w:r>
              <w:rPr>
                <w:sz w:val="22"/>
                <w:szCs w:val="22"/>
              </w:rPr>
              <w:t>(</w:t>
            </w:r>
            <w:r w:rsidRPr="00F2076F">
              <w:rPr>
                <w:sz w:val="22"/>
                <w:szCs w:val="22"/>
              </w:rPr>
              <w:t>Geneva</w:t>
            </w:r>
            <w:r>
              <w:rPr>
                <w:sz w:val="22"/>
                <w:szCs w:val="22"/>
              </w:rPr>
              <w:t>)</w:t>
            </w:r>
          </w:p>
        </w:tc>
      </w:tr>
      <w:tr w:rsidR="00982D9B" w:rsidRPr="003E7971" w14:paraId="284B0CB9" w14:textId="77777777" w:rsidTr="007D03ED">
        <w:trPr>
          <w:trHeight w:val="252"/>
          <w:jc w:val="center"/>
        </w:trPr>
        <w:tc>
          <w:tcPr>
            <w:tcW w:w="2297" w:type="pct"/>
          </w:tcPr>
          <w:p w14:paraId="70B17E92" w14:textId="77777777" w:rsidR="00982D9B" w:rsidRPr="00170FEB" w:rsidRDefault="00982D9B" w:rsidP="007D03ED">
            <w:pPr>
              <w:spacing w:before="20" w:after="20"/>
              <w:rPr>
                <w:sz w:val="22"/>
                <w:szCs w:val="22"/>
              </w:rPr>
            </w:pPr>
            <w:hyperlink r:id="rId167" w:history="1">
              <w:r w:rsidRPr="00474B59">
                <w:rPr>
                  <w:rStyle w:val="Hyperlink"/>
                  <w:rFonts w:ascii="Calibri" w:hAnsi="Calibri" w:cs="Calibri"/>
                  <w:szCs w:val="24"/>
                  <w:shd w:val="clear" w:color="auto" w:fill="FFFFFF"/>
                </w:rPr>
                <w:t xml:space="preserve">Rapporteur </w:t>
              </w:r>
              <w:r>
                <w:rPr>
                  <w:rStyle w:val="Hyperlink"/>
                  <w:rFonts w:ascii="Calibri" w:hAnsi="Calibri" w:cs="Calibri"/>
                  <w:szCs w:val="24"/>
                  <w:shd w:val="clear" w:color="auto" w:fill="FFFFFF"/>
                </w:rPr>
                <w:t>g</w:t>
              </w:r>
              <w:r w:rsidRPr="00474B59">
                <w:rPr>
                  <w:rStyle w:val="Hyperlink"/>
                  <w:rFonts w:ascii="Calibri" w:hAnsi="Calibri" w:cs="Calibri"/>
                  <w:szCs w:val="24"/>
                  <w:shd w:val="clear" w:color="auto" w:fill="FFFFFF"/>
                </w:rPr>
                <w:t>roup e-meetings</w:t>
              </w:r>
            </w:hyperlink>
          </w:p>
        </w:tc>
        <w:tc>
          <w:tcPr>
            <w:tcW w:w="2703" w:type="pct"/>
            <w:shd w:val="clear" w:color="auto" w:fill="auto"/>
          </w:tcPr>
          <w:p w14:paraId="64519196" w14:textId="77777777" w:rsidR="00982D9B" w:rsidRPr="003E7971" w:rsidRDefault="00982D9B" w:rsidP="007D03ED">
            <w:pPr>
              <w:spacing w:before="20" w:after="20"/>
              <w:rPr>
                <w:sz w:val="22"/>
                <w:szCs w:val="22"/>
              </w:rPr>
            </w:pPr>
            <w:r w:rsidRPr="00474B59">
              <w:rPr>
                <w:sz w:val="22"/>
                <w:szCs w:val="22"/>
              </w:rPr>
              <w:t>17 - 28 September 2018</w:t>
            </w:r>
            <w:r w:rsidRPr="00F2076F">
              <w:rPr>
                <w:sz w:val="22"/>
                <w:szCs w:val="22"/>
              </w:rPr>
              <w:t xml:space="preserve">, Switzerland </w:t>
            </w:r>
            <w:r>
              <w:rPr>
                <w:sz w:val="22"/>
                <w:szCs w:val="22"/>
              </w:rPr>
              <w:t>(</w:t>
            </w:r>
            <w:r w:rsidRPr="00F2076F">
              <w:rPr>
                <w:sz w:val="22"/>
                <w:szCs w:val="22"/>
              </w:rPr>
              <w:t>Geneva</w:t>
            </w:r>
            <w:r>
              <w:rPr>
                <w:sz w:val="22"/>
                <w:szCs w:val="22"/>
              </w:rPr>
              <w:t>)</w:t>
            </w:r>
          </w:p>
        </w:tc>
      </w:tr>
      <w:tr w:rsidR="00982D9B" w:rsidRPr="00474B59" w14:paraId="430D4915" w14:textId="77777777" w:rsidTr="007D03ED">
        <w:trPr>
          <w:trHeight w:val="252"/>
          <w:jc w:val="center"/>
        </w:trPr>
        <w:tc>
          <w:tcPr>
            <w:tcW w:w="2297" w:type="pct"/>
            <w:shd w:val="clear" w:color="auto" w:fill="D9D9D9" w:themeFill="background1" w:themeFillShade="D9"/>
          </w:tcPr>
          <w:p w14:paraId="6233D7E4" w14:textId="77777777" w:rsidR="00982D9B" w:rsidRPr="00474B59" w:rsidRDefault="00982D9B" w:rsidP="007D03ED">
            <w:pPr>
              <w:spacing w:before="20" w:after="20"/>
              <w:rPr>
                <w:b/>
                <w:sz w:val="22"/>
                <w:szCs w:val="22"/>
              </w:rPr>
            </w:pPr>
            <w:r w:rsidRPr="00474B59">
              <w:rPr>
                <w:b/>
                <w:sz w:val="22"/>
                <w:szCs w:val="22"/>
              </w:rPr>
              <w:t xml:space="preserve">Informal </w:t>
            </w:r>
            <w:proofErr w:type="spellStart"/>
            <w:r w:rsidRPr="00474B59">
              <w:rPr>
                <w:b/>
                <w:sz w:val="22"/>
                <w:szCs w:val="22"/>
              </w:rPr>
              <w:t>eMeeting</w:t>
            </w:r>
            <w:r>
              <w:rPr>
                <w:b/>
                <w:sz w:val="22"/>
                <w:szCs w:val="22"/>
              </w:rPr>
              <w:t>s</w:t>
            </w:r>
            <w:proofErr w:type="spellEnd"/>
            <w:r w:rsidRPr="00474B59">
              <w:rPr>
                <w:b/>
                <w:sz w:val="22"/>
                <w:szCs w:val="22"/>
              </w:rPr>
              <w:t xml:space="preserve"> </w:t>
            </w:r>
          </w:p>
        </w:tc>
        <w:tc>
          <w:tcPr>
            <w:tcW w:w="2703" w:type="pct"/>
            <w:shd w:val="clear" w:color="auto" w:fill="D9D9D9" w:themeFill="background1" w:themeFillShade="D9"/>
          </w:tcPr>
          <w:p w14:paraId="79EE38FD" w14:textId="77777777" w:rsidR="00982D9B" w:rsidRPr="00474B59" w:rsidRDefault="00982D9B" w:rsidP="007D03ED">
            <w:pPr>
              <w:spacing w:before="20" w:after="20"/>
              <w:rPr>
                <w:b/>
                <w:sz w:val="22"/>
                <w:szCs w:val="22"/>
              </w:rPr>
            </w:pPr>
          </w:p>
        </w:tc>
      </w:tr>
      <w:tr w:rsidR="00982D9B" w:rsidRPr="003E7971" w14:paraId="0DB6512D" w14:textId="77777777" w:rsidTr="007D03ED">
        <w:trPr>
          <w:trHeight w:val="252"/>
          <w:jc w:val="center"/>
        </w:trPr>
        <w:tc>
          <w:tcPr>
            <w:tcW w:w="2297" w:type="pct"/>
          </w:tcPr>
          <w:p w14:paraId="6FB9782D" w14:textId="77777777" w:rsidR="00982D9B" w:rsidRDefault="00982D9B" w:rsidP="007D03ED">
            <w:pPr>
              <w:spacing w:before="20" w:after="20"/>
              <w:rPr>
                <w:rFonts w:ascii="Calibri" w:hAnsi="Calibri" w:cs="Calibri"/>
                <w:szCs w:val="24"/>
                <w:shd w:val="clear" w:color="auto" w:fill="FFFFFF"/>
              </w:rPr>
            </w:pPr>
            <w:hyperlink r:id="rId168" w:history="1">
              <w:r w:rsidRPr="00474B59">
                <w:rPr>
                  <w:rStyle w:val="Hyperlink"/>
                  <w:rFonts w:ascii="Calibri" w:hAnsi="Calibri" w:cs="Calibri"/>
                  <w:szCs w:val="24"/>
                  <w:shd w:val="clear" w:color="auto" w:fill="FFFFFF"/>
                </w:rPr>
                <w:t xml:space="preserve">Informal ITU-D Study Group 1 </w:t>
              </w:r>
              <w:r>
                <w:rPr>
                  <w:rStyle w:val="Hyperlink"/>
                  <w:rFonts w:ascii="Calibri" w:hAnsi="Calibri" w:cs="Calibri"/>
                  <w:szCs w:val="24"/>
                  <w:shd w:val="clear" w:color="auto" w:fill="FFFFFF"/>
                </w:rPr>
                <w:t>r</w:t>
              </w:r>
              <w:r w:rsidRPr="00474B59">
                <w:rPr>
                  <w:rStyle w:val="Hyperlink"/>
                  <w:rFonts w:ascii="Calibri" w:hAnsi="Calibri" w:cs="Calibri"/>
                  <w:szCs w:val="24"/>
                  <w:shd w:val="clear" w:color="auto" w:fill="FFFFFF"/>
                </w:rPr>
                <w:t xml:space="preserve">apporteur </w:t>
              </w:r>
              <w:r>
                <w:rPr>
                  <w:rStyle w:val="Hyperlink"/>
                  <w:rFonts w:ascii="Calibri" w:hAnsi="Calibri" w:cs="Calibri"/>
                  <w:szCs w:val="24"/>
                  <w:shd w:val="clear" w:color="auto" w:fill="FFFFFF"/>
                </w:rPr>
                <w:t>g</w:t>
              </w:r>
              <w:r w:rsidRPr="00474B59">
                <w:rPr>
                  <w:rStyle w:val="Hyperlink"/>
                  <w:rFonts w:ascii="Calibri" w:hAnsi="Calibri" w:cs="Calibri"/>
                  <w:szCs w:val="24"/>
                  <w:shd w:val="clear" w:color="auto" w:fill="FFFFFF"/>
                </w:rPr>
                <w:t>roup meetings</w:t>
              </w:r>
            </w:hyperlink>
          </w:p>
        </w:tc>
        <w:tc>
          <w:tcPr>
            <w:tcW w:w="2703" w:type="pct"/>
            <w:shd w:val="clear" w:color="auto" w:fill="auto"/>
          </w:tcPr>
          <w:p w14:paraId="3944567A" w14:textId="77777777" w:rsidR="00982D9B" w:rsidRPr="00474B59" w:rsidRDefault="00982D9B" w:rsidP="007D03ED">
            <w:pPr>
              <w:spacing w:before="20" w:after="20"/>
              <w:rPr>
                <w:sz w:val="22"/>
                <w:szCs w:val="22"/>
              </w:rPr>
            </w:pPr>
            <w:r w:rsidRPr="00474B59">
              <w:rPr>
                <w:sz w:val="22"/>
                <w:szCs w:val="22"/>
              </w:rPr>
              <w:t>1-5 March 2021</w:t>
            </w:r>
            <w:r>
              <w:rPr>
                <w:sz w:val="22"/>
                <w:szCs w:val="22"/>
              </w:rPr>
              <w:t>, fully virtual meeting</w:t>
            </w:r>
          </w:p>
        </w:tc>
      </w:tr>
      <w:tr w:rsidR="00982D9B" w:rsidRPr="00474B59" w14:paraId="30097BD9" w14:textId="77777777" w:rsidTr="007D03ED">
        <w:trPr>
          <w:trHeight w:val="252"/>
          <w:jc w:val="center"/>
        </w:trPr>
        <w:tc>
          <w:tcPr>
            <w:tcW w:w="2297" w:type="pct"/>
            <w:shd w:val="clear" w:color="auto" w:fill="D9D9D9" w:themeFill="background1" w:themeFillShade="D9"/>
          </w:tcPr>
          <w:p w14:paraId="2654F06F" w14:textId="77777777" w:rsidR="00982D9B" w:rsidRPr="00474B59" w:rsidRDefault="00982D9B" w:rsidP="007D03ED">
            <w:pPr>
              <w:spacing w:before="20" w:after="20"/>
              <w:rPr>
                <w:b/>
                <w:sz w:val="22"/>
                <w:szCs w:val="22"/>
              </w:rPr>
            </w:pPr>
            <w:r w:rsidRPr="00474B59">
              <w:rPr>
                <w:b/>
                <w:sz w:val="22"/>
                <w:szCs w:val="22"/>
              </w:rPr>
              <w:t xml:space="preserve">Joint </w:t>
            </w:r>
            <w:proofErr w:type="spellStart"/>
            <w:r w:rsidRPr="00474B59">
              <w:rPr>
                <w:b/>
                <w:sz w:val="22"/>
                <w:szCs w:val="22"/>
              </w:rPr>
              <w:t>eMeeting</w:t>
            </w:r>
            <w:r>
              <w:rPr>
                <w:b/>
                <w:sz w:val="22"/>
                <w:szCs w:val="22"/>
              </w:rPr>
              <w:t>s</w:t>
            </w:r>
            <w:proofErr w:type="spellEnd"/>
            <w:r w:rsidRPr="00474B59">
              <w:rPr>
                <w:b/>
                <w:sz w:val="22"/>
                <w:szCs w:val="22"/>
              </w:rPr>
              <w:t xml:space="preserve"> </w:t>
            </w:r>
          </w:p>
        </w:tc>
        <w:tc>
          <w:tcPr>
            <w:tcW w:w="2703" w:type="pct"/>
            <w:shd w:val="clear" w:color="auto" w:fill="D9D9D9" w:themeFill="background1" w:themeFillShade="D9"/>
          </w:tcPr>
          <w:p w14:paraId="239897EF" w14:textId="77777777" w:rsidR="00982D9B" w:rsidRPr="00474B59" w:rsidRDefault="00982D9B" w:rsidP="007D03ED">
            <w:pPr>
              <w:spacing w:before="20" w:after="20"/>
              <w:rPr>
                <w:b/>
                <w:sz w:val="22"/>
                <w:szCs w:val="22"/>
              </w:rPr>
            </w:pPr>
          </w:p>
        </w:tc>
      </w:tr>
      <w:tr w:rsidR="00982D9B" w:rsidRPr="003E7971" w14:paraId="29DA9D82" w14:textId="77777777" w:rsidTr="007D03ED">
        <w:trPr>
          <w:trHeight w:val="252"/>
          <w:jc w:val="center"/>
        </w:trPr>
        <w:tc>
          <w:tcPr>
            <w:tcW w:w="2297" w:type="pct"/>
            <w:tcBorders>
              <w:bottom w:val="single" w:sz="4" w:space="0" w:color="auto"/>
            </w:tcBorders>
          </w:tcPr>
          <w:p w14:paraId="76E10D5E" w14:textId="77777777" w:rsidR="00982D9B" w:rsidRDefault="00982D9B" w:rsidP="007D03ED">
            <w:pPr>
              <w:spacing w:before="20" w:after="20"/>
              <w:rPr>
                <w:rFonts w:ascii="Calibri" w:hAnsi="Calibri" w:cs="Calibri"/>
                <w:szCs w:val="24"/>
                <w:shd w:val="clear" w:color="auto" w:fill="FFFFFF"/>
              </w:rPr>
            </w:pPr>
            <w:hyperlink r:id="rId169" w:history="1">
              <w:r w:rsidRPr="00474B59">
                <w:rPr>
                  <w:rStyle w:val="Hyperlink"/>
                  <w:rFonts w:ascii="Calibri" w:hAnsi="Calibri" w:cs="Calibri"/>
                  <w:szCs w:val="24"/>
                  <w:shd w:val="clear" w:color="auto" w:fill="FFFFFF"/>
                </w:rPr>
                <w:t xml:space="preserve">Joint ITU-D Study Groups 1 and 2 </w:t>
              </w:r>
              <w:r>
                <w:rPr>
                  <w:rStyle w:val="Hyperlink"/>
                  <w:rFonts w:ascii="Calibri" w:hAnsi="Calibri" w:cs="Calibri"/>
                  <w:szCs w:val="24"/>
                  <w:shd w:val="clear" w:color="auto" w:fill="FFFFFF"/>
                </w:rPr>
                <w:t>p</w:t>
              </w:r>
              <w:r w:rsidRPr="00474B59">
                <w:rPr>
                  <w:rStyle w:val="Hyperlink"/>
                  <w:rFonts w:ascii="Calibri" w:hAnsi="Calibri" w:cs="Calibri"/>
                  <w:szCs w:val="24"/>
                  <w:shd w:val="clear" w:color="auto" w:fill="FFFFFF"/>
                </w:rPr>
                <w:t>lenary Meeting</w:t>
              </w:r>
            </w:hyperlink>
          </w:p>
        </w:tc>
        <w:tc>
          <w:tcPr>
            <w:tcW w:w="2703" w:type="pct"/>
            <w:tcBorders>
              <w:bottom w:val="single" w:sz="4" w:space="0" w:color="auto"/>
            </w:tcBorders>
            <w:shd w:val="clear" w:color="auto" w:fill="auto"/>
          </w:tcPr>
          <w:p w14:paraId="32CAD1AD" w14:textId="77777777" w:rsidR="00982D9B" w:rsidRDefault="00982D9B" w:rsidP="007D03ED">
            <w:pPr>
              <w:spacing w:before="20" w:after="20"/>
              <w:rPr>
                <w:rFonts w:ascii="Arial" w:hAnsi="Arial" w:cs="Arial"/>
                <w:b/>
                <w:bCs/>
                <w:color w:val="052D53"/>
                <w:sz w:val="18"/>
                <w:szCs w:val="18"/>
                <w:shd w:val="clear" w:color="auto" w:fill="FFFFFF"/>
              </w:rPr>
            </w:pPr>
            <w:r w:rsidRPr="00474B59">
              <w:rPr>
                <w:sz w:val="22"/>
                <w:szCs w:val="22"/>
              </w:rPr>
              <w:t>31 March - 1 April 202</w:t>
            </w:r>
            <w:r>
              <w:rPr>
                <w:sz w:val="22"/>
                <w:szCs w:val="22"/>
              </w:rPr>
              <w:t>1, fully virtual meeting</w:t>
            </w:r>
          </w:p>
        </w:tc>
      </w:tr>
    </w:tbl>
    <w:bookmarkEnd w:id="160"/>
    <w:p w14:paraId="42D95EE4" w14:textId="77777777" w:rsidR="00982D9B" w:rsidRDefault="00982D9B" w:rsidP="00982D9B">
      <w:pPr>
        <w:spacing w:after="120"/>
      </w:pPr>
      <w:r>
        <w:t xml:space="preserve">All associated workshops and webinars are detailed on ITU-D study group websites on pages dedicated to workshops and other events see </w:t>
      </w:r>
      <w:hyperlink r:id="rId170" w:history="1">
        <w:r w:rsidRPr="006B4528">
          <w:rPr>
            <w:rStyle w:val="Hyperlink"/>
          </w:rPr>
          <w:t>https://www.itu.int/en/ITU-D/Study-Groups/2018-2021/Pages/meetings/events_workshops.aspx</w:t>
        </w:r>
      </w:hyperlink>
    </w:p>
    <w:p w14:paraId="281A226D" w14:textId="77777777" w:rsidR="00982D9B" w:rsidRDefault="00982D9B" w:rsidP="00982D9B">
      <w:pPr>
        <w:spacing w:after="120"/>
        <w:jc w:val="center"/>
      </w:pPr>
    </w:p>
    <w:p w14:paraId="0DA78206" w14:textId="77777777" w:rsidR="00982D9B" w:rsidRDefault="00982D9B" w:rsidP="00982D9B">
      <w:pPr>
        <w:overflowPunct/>
        <w:autoSpaceDE/>
        <w:autoSpaceDN/>
        <w:adjustRightInd/>
        <w:spacing w:before="0"/>
        <w:textAlignment w:val="auto"/>
      </w:pPr>
      <w:r>
        <w:br w:type="page"/>
      </w:r>
    </w:p>
    <w:p w14:paraId="6E33CC29" w14:textId="77777777" w:rsidR="00982D9B" w:rsidRDefault="00982D9B" w:rsidP="00982D9B">
      <w:pPr>
        <w:tabs>
          <w:tab w:val="left" w:pos="5790"/>
        </w:tabs>
        <w:spacing w:after="120"/>
        <w:rPr>
          <w:b/>
          <w:bCs/>
          <w:lang w:val="en-US"/>
        </w:rPr>
      </w:pPr>
      <w:r w:rsidRPr="0053280B">
        <w:rPr>
          <w:b/>
          <w:bCs/>
          <w:lang w:val="en-US"/>
        </w:rPr>
        <w:lastRenderedPageBreak/>
        <w:t>Annex 6</w:t>
      </w:r>
      <w:r>
        <w:rPr>
          <w:b/>
          <w:bCs/>
          <w:lang w:val="en-US"/>
        </w:rPr>
        <w:t>:</w:t>
      </w:r>
      <w:r w:rsidRPr="0053280B">
        <w:rPr>
          <w:b/>
          <w:bCs/>
          <w:lang w:val="en-US"/>
        </w:rPr>
        <w:t xml:space="preserve"> Revised </w:t>
      </w:r>
      <w:r>
        <w:rPr>
          <w:b/>
          <w:bCs/>
          <w:lang w:val="en-US"/>
        </w:rPr>
        <w:t>t</w:t>
      </w:r>
      <w:r w:rsidRPr="0053280B">
        <w:rPr>
          <w:b/>
          <w:bCs/>
          <w:lang w:val="en-US"/>
        </w:rPr>
        <w:t xml:space="preserve">erms of </w:t>
      </w:r>
      <w:r>
        <w:rPr>
          <w:b/>
          <w:bCs/>
          <w:lang w:val="en-US"/>
        </w:rPr>
        <w:t>r</w:t>
      </w:r>
      <w:r w:rsidRPr="0053280B">
        <w:rPr>
          <w:b/>
          <w:bCs/>
          <w:lang w:val="en-US"/>
        </w:rPr>
        <w:t xml:space="preserve">eferences of Questions </w:t>
      </w:r>
      <w:r>
        <w:rPr>
          <w:b/>
          <w:bCs/>
          <w:lang w:val="en-US"/>
        </w:rPr>
        <w:t>submitted to TDAG meeting for consideration (November 2021)</w:t>
      </w:r>
    </w:p>
    <w:p w14:paraId="542C32A3" w14:textId="77777777" w:rsidR="00982D9B" w:rsidRPr="00684354" w:rsidRDefault="00982D9B" w:rsidP="00982D9B">
      <w:pPr>
        <w:tabs>
          <w:tab w:val="left" w:pos="5790"/>
        </w:tabs>
        <w:spacing w:after="120"/>
        <w:rPr>
          <w:lang w:val="en-US"/>
        </w:rPr>
      </w:pPr>
      <w:r w:rsidRPr="00684354">
        <w:rPr>
          <w:lang w:val="en-US"/>
        </w:rPr>
        <w:t xml:space="preserve">The </w:t>
      </w:r>
      <w:r>
        <w:rPr>
          <w:szCs w:val="24"/>
        </w:rPr>
        <w:t>terms of reference</w:t>
      </w:r>
      <w:r w:rsidRPr="00684354">
        <w:rPr>
          <w:lang w:val="en-US"/>
        </w:rPr>
        <w:t xml:space="preserve"> are also available in </w:t>
      </w:r>
      <w:hyperlink r:id="rId171" w:history="1">
        <w:r w:rsidRPr="00CA4CE4">
          <w:rPr>
            <w:rStyle w:val="Hyperlink"/>
          </w:rPr>
          <w:t>TDAG-21/2/DT/4</w:t>
        </w:r>
      </w:hyperlink>
      <w:r w:rsidRPr="00684354">
        <w:rPr>
          <w:lang w:val="en-US"/>
        </w:rPr>
        <w:t xml:space="preserve">. The revision marks in the DT document indicate changes between </w:t>
      </w:r>
      <w:r>
        <w:rPr>
          <w:lang w:val="en-US"/>
        </w:rPr>
        <w:t xml:space="preserve">the </w:t>
      </w:r>
      <w:r w:rsidRPr="00684354">
        <w:rPr>
          <w:lang w:val="en-US"/>
        </w:rPr>
        <w:t xml:space="preserve">approved </w:t>
      </w:r>
      <w:r>
        <w:rPr>
          <w:szCs w:val="24"/>
        </w:rPr>
        <w:t>terms of reference</w:t>
      </w:r>
      <w:r w:rsidRPr="00684354">
        <w:rPr>
          <w:lang w:val="en-US"/>
        </w:rPr>
        <w:t xml:space="preserve"> </w:t>
      </w:r>
      <w:r>
        <w:rPr>
          <w:lang w:val="en-US"/>
        </w:rPr>
        <w:t xml:space="preserve">at WTDC-17 </w:t>
      </w:r>
      <w:r w:rsidRPr="00684354">
        <w:rPr>
          <w:lang w:val="en-US"/>
        </w:rPr>
        <w:t xml:space="preserve">and </w:t>
      </w:r>
      <w:r>
        <w:rPr>
          <w:lang w:val="en-US"/>
        </w:rPr>
        <w:t xml:space="preserve">the </w:t>
      </w:r>
      <w:r w:rsidRPr="00684354">
        <w:rPr>
          <w:lang w:val="en-US"/>
        </w:rPr>
        <w:t xml:space="preserve">revised </w:t>
      </w:r>
      <w:r>
        <w:rPr>
          <w:szCs w:val="24"/>
        </w:rPr>
        <w:t>terms of reference</w:t>
      </w:r>
      <w:r w:rsidRPr="00684354">
        <w:rPr>
          <w:lang w:val="en-US"/>
        </w:rPr>
        <w:t xml:space="preserve"> a</w:t>
      </w:r>
      <w:r>
        <w:rPr>
          <w:lang w:val="en-US"/>
        </w:rPr>
        <w:t xml:space="preserve">greed </w:t>
      </w:r>
      <w:r w:rsidRPr="00684354">
        <w:rPr>
          <w:lang w:val="en-US"/>
        </w:rPr>
        <w:t>at the S</w:t>
      </w:r>
      <w:proofErr w:type="spellStart"/>
      <w:r>
        <w:t>tudy</w:t>
      </w:r>
      <w:proofErr w:type="spellEnd"/>
      <w:r>
        <w:t xml:space="preserve"> </w:t>
      </w:r>
      <w:r w:rsidRPr="00684354">
        <w:rPr>
          <w:lang w:val="en-US"/>
        </w:rPr>
        <w:t>G</w:t>
      </w:r>
      <w:r>
        <w:rPr>
          <w:lang w:val="en-US"/>
        </w:rPr>
        <w:t xml:space="preserve">roup </w:t>
      </w:r>
      <w:r w:rsidRPr="00684354">
        <w:rPr>
          <w:lang w:val="en-US"/>
        </w:rPr>
        <w:t>1 meetings</w:t>
      </w:r>
      <w:r>
        <w:rPr>
          <w:lang w:val="en-US"/>
        </w:rPr>
        <w:t xml:space="preserve"> </w:t>
      </w:r>
      <w:r w:rsidRPr="00684354">
        <w:rPr>
          <w:lang w:val="en-US"/>
        </w:rPr>
        <w:t>held in October</w:t>
      </w:r>
      <w:r>
        <w:rPr>
          <w:lang w:val="en-US"/>
        </w:rPr>
        <w:t xml:space="preserve"> </w:t>
      </w:r>
      <w:r w:rsidRPr="00684354">
        <w:rPr>
          <w:lang w:val="en-US"/>
        </w:rPr>
        <w:t>2021</w:t>
      </w:r>
      <w:r>
        <w:rPr>
          <w:lang w:val="en-US"/>
        </w:rPr>
        <w:t>.</w:t>
      </w:r>
    </w:p>
    <w:tbl>
      <w:tblPr>
        <w:tblW w:w="0" w:type="auto"/>
        <w:jc w:val="center"/>
        <w:tblCellMar>
          <w:left w:w="0" w:type="dxa"/>
          <w:right w:w="0" w:type="dxa"/>
        </w:tblCellMar>
        <w:tblLook w:val="04A0" w:firstRow="1" w:lastRow="0" w:firstColumn="1" w:lastColumn="0" w:noHBand="0" w:noVBand="1"/>
      </w:tblPr>
      <w:tblGrid>
        <w:gridCol w:w="1340"/>
        <w:gridCol w:w="4604"/>
      </w:tblGrid>
      <w:tr w:rsidR="00982D9B" w:rsidRPr="004172B9" w14:paraId="418565BC" w14:textId="77777777" w:rsidTr="007D03ED">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9F66DD" w14:textId="77777777" w:rsidR="00982D9B" w:rsidRPr="004172B9" w:rsidRDefault="00982D9B" w:rsidP="007D03ED">
            <w:pPr>
              <w:spacing w:before="40" w:after="40"/>
              <w:rPr>
                <w:rFonts w:ascii="Calibri" w:hAnsi="Calibri"/>
                <w:szCs w:val="24"/>
                <w:lang w:val="en-US"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3A095A" w14:textId="77777777" w:rsidR="00982D9B" w:rsidRPr="004172B9" w:rsidRDefault="00982D9B" w:rsidP="007D03ED">
            <w:pPr>
              <w:spacing w:before="40" w:after="40"/>
              <w:rPr>
                <w:szCs w:val="24"/>
              </w:rPr>
            </w:pPr>
            <w:r w:rsidRPr="004172B9">
              <w:rPr>
                <w:b/>
                <w:bCs/>
                <w:szCs w:val="24"/>
              </w:rPr>
              <w:t xml:space="preserve">Revised text </w:t>
            </w:r>
            <w:r>
              <w:rPr>
                <w:b/>
                <w:bCs/>
                <w:szCs w:val="24"/>
              </w:rPr>
              <w:t xml:space="preserve">approved at SG1 Meeting </w:t>
            </w:r>
          </w:p>
        </w:tc>
      </w:tr>
      <w:tr w:rsidR="00982D9B" w:rsidRPr="004172B9" w14:paraId="5D2E5BB0" w14:textId="77777777" w:rsidTr="007D03ED">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9CC54C" w14:textId="77777777" w:rsidR="00982D9B" w:rsidRPr="004172B9" w:rsidRDefault="00982D9B" w:rsidP="007D03ED">
            <w:pPr>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A49D2F1" w14:textId="77777777" w:rsidR="00982D9B" w:rsidRPr="00C868A0" w:rsidRDefault="00982D9B" w:rsidP="007D03ED">
            <w:pPr>
              <w:overflowPunct/>
              <w:autoSpaceDE/>
              <w:autoSpaceDN/>
              <w:adjustRightInd/>
              <w:spacing w:before="40" w:after="40"/>
              <w:textAlignment w:val="auto"/>
              <w:rPr>
                <w:rFonts w:cs="Segoe UI"/>
                <w:szCs w:val="24"/>
                <w:lang w:val="en-US" w:eastAsia="ko-KR"/>
              </w:rPr>
            </w:pPr>
            <w:hyperlink r:id="rId172" w:history="1">
              <w:r w:rsidRPr="001A48A2">
                <w:rPr>
                  <w:rStyle w:val="Hyperlink"/>
                  <w:rFonts w:cstheme="minorHAnsi"/>
                  <w:szCs w:val="24"/>
                </w:rPr>
                <w:t>SG1RGQ/420</w:t>
              </w:r>
            </w:hyperlink>
            <w:r w:rsidRPr="001A48A2">
              <w:rPr>
                <w:rFonts w:cstheme="minorHAnsi"/>
                <w:szCs w:val="24"/>
              </w:rPr>
              <w:t xml:space="preserve"> (Rev.1)</w:t>
            </w:r>
          </w:p>
        </w:tc>
      </w:tr>
      <w:tr w:rsidR="00982D9B" w:rsidRPr="004172B9" w14:paraId="663899B9" w14:textId="77777777" w:rsidTr="007D03ED">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05D9B" w14:textId="77777777" w:rsidR="00982D9B" w:rsidRPr="004172B9" w:rsidRDefault="00982D9B" w:rsidP="007D03ED">
            <w:pPr>
              <w:spacing w:before="40" w:after="40"/>
              <w:rPr>
                <w:szCs w:val="24"/>
              </w:rPr>
            </w:pPr>
            <w:r w:rsidRPr="004172B9">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593E804" w14:textId="77777777" w:rsidR="00982D9B" w:rsidRPr="004172B9" w:rsidRDefault="00982D9B" w:rsidP="007D03ED">
            <w:pPr>
              <w:spacing w:before="40" w:after="40"/>
              <w:rPr>
                <w:szCs w:val="24"/>
              </w:rPr>
            </w:pPr>
            <w:hyperlink r:id="rId173" w:history="1">
              <w:r w:rsidRPr="001A48A2">
                <w:rPr>
                  <w:rStyle w:val="Hyperlink"/>
                  <w:rFonts w:cstheme="minorHAnsi"/>
                  <w:szCs w:val="24"/>
                </w:rPr>
                <w:t>SG1RGQ/421</w:t>
              </w:r>
            </w:hyperlink>
            <w:r w:rsidRPr="001A48A2">
              <w:rPr>
                <w:rFonts w:cstheme="minorHAnsi"/>
                <w:szCs w:val="24"/>
              </w:rPr>
              <w:t xml:space="preserve"> (Rev.1)</w:t>
            </w:r>
          </w:p>
        </w:tc>
      </w:tr>
      <w:tr w:rsidR="00982D9B" w:rsidRPr="004172B9" w14:paraId="44E0213A" w14:textId="77777777" w:rsidTr="007D03ED">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6E37DC" w14:textId="77777777" w:rsidR="00982D9B" w:rsidRPr="004172B9" w:rsidRDefault="00982D9B" w:rsidP="007D03ED">
            <w:pPr>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361AABF" w14:textId="77777777" w:rsidR="00982D9B" w:rsidRPr="004172B9" w:rsidRDefault="00982D9B" w:rsidP="007D03ED">
            <w:pPr>
              <w:spacing w:before="40" w:after="40"/>
              <w:rPr>
                <w:szCs w:val="24"/>
              </w:rPr>
            </w:pPr>
            <w:hyperlink r:id="rId174" w:history="1">
              <w:r w:rsidRPr="001A48A2">
                <w:rPr>
                  <w:rStyle w:val="Hyperlink"/>
                  <w:rFonts w:cstheme="minorHAnsi"/>
                  <w:szCs w:val="24"/>
                </w:rPr>
                <w:t>SG1RGQ/422</w:t>
              </w:r>
            </w:hyperlink>
            <w:r w:rsidRPr="001A48A2">
              <w:rPr>
                <w:rFonts w:cstheme="minorHAnsi"/>
                <w:szCs w:val="24"/>
              </w:rPr>
              <w:t xml:space="preserve"> (Rev.1)</w:t>
            </w:r>
          </w:p>
        </w:tc>
      </w:tr>
      <w:tr w:rsidR="00982D9B" w:rsidRPr="004172B9" w14:paraId="6D30FD5F" w14:textId="77777777" w:rsidTr="007D03ED">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677E9E" w14:textId="77777777" w:rsidR="00982D9B" w:rsidRPr="004172B9" w:rsidRDefault="00982D9B" w:rsidP="007D03ED">
            <w:pPr>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E71575A" w14:textId="77777777" w:rsidR="00982D9B" w:rsidRPr="004172B9" w:rsidRDefault="00982D9B" w:rsidP="007D03ED">
            <w:pPr>
              <w:spacing w:before="40" w:after="40"/>
              <w:rPr>
                <w:szCs w:val="24"/>
              </w:rPr>
            </w:pPr>
            <w:hyperlink r:id="rId175" w:history="1">
              <w:r w:rsidRPr="001A48A2">
                <w:rPr>
                  <w:rStyle w:val="Hyperlink"/>
                  <w:rFonts w:cstheme="minorHAnsi"/>
                  <w:szCs w:val="24"/>
                </w:rPr>
                <w:t>SG1RGQ/423</w:t>
              </w:r>
            </w:hyperlink>
            <w:r w:rsidRPr="001A48A2">
              <w:rPr>
                <w:rFonts w:cstheme="minorHAnsi"/>
                <w:szCs w:val="24"/>
              </w:rPr>
              <w:t xml:space="preserve"> (Rev.1</w:t>
            </w:r>
          </w:p>
        </w:tc>
      </w:tr>
      <w:tr w:rsidR="00982D9B" w:rsidRPr="004172B9" w14:paraId="3DD97B50" w14:textId="77777777" w:rsidTr="007D03ED">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751203" w14:textId="77777777" w:rsidR="00982D9B" w:rsidRPr="004172B9" w:rsidRDefault="00982D9B" w:rsidP="007D03ED">
            <w:pPr>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540B12B" w14:textId="77777777" w:rsidR="00982D9B" w:rsidRPr="004172B9" w:rsidRDefault="00982D9B" w:rsidP="007D03ED">
            <w:pPr>
              <w:spacing w:before="40" w:after="40"/>
              <w:rPr>
                <w:szCs w:val="24"/>
              </w:rPr>
            </w:pPr>
            <w:hyperlink r:id="rId176" w:history="1">
              <w:r w:rsidRPr="001A48A2">
                <w:rPr>
                  <w:rStyle w:val="Hyperlink"/>
                  <w:rFonts w:cstheme="minorHAnsi"/>
                  <w:szCs w:val="24"/>
                </w:rPr>
                <w:t>SG1RGQ/424</w:t>
              </w:r>
            </w:hyperlink>
            <w:r w:rsidRPr="001A48A2">
              <w:rPr>
                <w:rFonts w:cstheme="minorHAnsi"/>
                <w:szCs w:val="24"/>
              </w:rPr>
              <w:t xml:space="preserve"> (Rev.1)</w:t>
            </w:r>
          </w:p>
        </w:tc>
      </w:tr>
      <w:tr w:rsidR="00982D9B" w:rsidRPr="004172B9" w14:paraId="38D58708" w14:textId="77777777" w:rsidTr="007D03ED">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5C8AD8" w14:textId="77777777" w:rsidR="00982D9B" w:rsidRPr="004172B9" w:rsidRDefault="00982D9B" w:rsidP="007D03ED">
            <w:pPr>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847780F" w14:textId="77777777" w:rsidR="00982D9B" w:rsidRPr="004172B9" w:rsidRDefault="00982D9B" w:rsidP="007D03ED">
            <w:pPr>
              <w:spacing w:before="40" w:after="40"/>
              <w:rPr>
                <w:szCs w:val="24"/>
              </w:rPr>
            </w:pPr>
            <w:hyperlink r:id="rId177" w:history="1">
              <w:r w:rsidRPr="001A48A2">
                <w:rPr>
                  <w:rStyle w:val="Hyperlink"/>
                  <w:rFonts w:cstheme="minorHAnsi"/>
                  <w:szCs w:val="24"/>
                </w:rPr>
                <w:t>SG1RGQ/425</w:t>
              </w:r>
            </w:hyperlink>
            <w:r w:rsidRPr="001A48A2">
              <w:rPr>
                <w:rFonts w:cstheme="minorHAnsi"/>
                <w:szCs w:val="24"/>
              </w:rPr>
              <w:t xml:space="preserve"> (Rev.1)</w:t>
            </w:r>
          </w:p>
        </w:tc>
      </w:tr>
      <w:tr w:rsidR="00982D9B" w:rsidRPr="004172B9" w14:paraId="38B8CFC3" w14:textId="77777777" w:rsidTr="007D03ED">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A9FE7E" w14:textId="77777777" w:rsidR="00982D9B" w:rsidRPr="004172B9" w:rsidRDefault="00982D9B" w:rsidP="007D03ED">
            <w:pPr>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7E9517A3" w14:textId="77777777" w:rsidR="00982D9B" w:rsidRPr="004172B9" w:rsidRDefault="00982D9B" w:rsidP="007D03ED">
            <w:pPr>
              <w:spacing w:before="40" w:after="40"/>
              <w:rPr>
                <w:szCs w:val="24"/>
              </w:rPr>
            </w:pPr>
            <w:hyperlink r:id="rId178" w:history="1">
              <w:r w:rsidRPr="001A48A2">
                <w:rPr>
                  <w:rStyle w:val="Hyperlink"/>
                  <w:rFonts w:cstheme="minorHAnsi"/>
                  <w:bCs/>
                  <w:szCs w:val="24"/>
                </w:rPr>
                <w:t>SG1RGQ/426</w:t>
              </w:r>
            </w:hyperlink>
            <w:r w:rsidRPr="001A48A2">
              <w:rPr>
                <w:rFonts w:cstheme="minorHAnsi"/>
                <w:bCs/>
                <w:szCs w:val="24"/>
              </w:rPr>
              <w:t xml:space="preserve"> (Rev.1) </w:t>
            </w:r>
            <w:r w:rsidRPr="004172B9">
              <w:rPr>
                <w:szCs w:val="24"/>
              </w:rPr>
              <w:t>(</w:t>
            </w:r>
            <w:r>
              <w:rPr>
                <w:szCs w:val="24"/>
              </w:rPr>
              <w:t xml:space="preserve">same as </w:t>
            </w:r>
            <w:hyperlink r:id="rId179" w:history="1">
              <w:r w:rsidRPr="004172B9">
                <w:rPr>
                  <w:rStyle w:val="Hyperlink"/>
                  <w:szCs w:val="24"/>
                </w:rPr>
                <w:t>TDAG-21/32</w:t>
              </w:r>
            </w:hyperlink>
            <w:r w:rsidRPr="004172B9">
              <w:rPr>
                <w:szCs w:val="24"/>
              </w:rPr>
              <w:t>)</w:t>
            </w:r>
          </w:p>
        </w:tc>
      </w:tr>
    </w:tbl>
    <w:p w14:paraId="205DDE4A" w14:textId="77777777" w:rsidR="00F622AE" w:rsidRDefault="00F622AE" w:rsidP="00F622AE">
      <w:pPr>
        <w:spacing w:before="360" w:after="120"/>
        <w:jc w:val="center"/>
      </w:pPr>
      <w:r>
        <w:t>_____________</w:t>
      </w:r>
    </w:p>
    <w:sectPr w:rsidR="00F622AE" w:rsidSect="00557C33">
      <w:headerReference w:type="default" r:id="rId180"/>
      <w:footerReference w:type="even" r:id="rId181"/>
      <w:footerReference w:type="default" r:id="rId182"/>
      <w:footerReference w:type="first" r:id="rId183"/>
      <w:pgSz w:w="11907" w:h="16834" w:code="9"/>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20B8C" w14:textId="77777777" w:rsidR="00C45579" w:rsidRDefault="00C45579">
      <w:r>
        <w:separator/>
      </w:r>
    </w:p>
  </w:endnote>
  <w:endnote w:type="continuationSeparator" w:id="0">
    <w:p w14:paraId="513F7312" w14:textId="77777777" w:rsidR="00C45579" w:rsidRDefault="00C45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implified Arabic">
    <w:charset w:val="B2"/>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raditional Arabic">
    <w:altName w:val="Times New Roman"/>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165C" w14:textId="789DB36F" w:rsidR="00F622AE" w:rsidRPr="007A6B09" w:rsidRDefault="007A6B09" w:rsidP="007A6B09">
    <w:pPr>
      <w:pStyle w:val="Footer"/>
      <w:rPr>
        <w:lang w:val="fr-FR"/>
      </w:rPr>
    </w:pPr>
    <w:r>
      <w:fldChar w:fldCharType="begin"/>
    </w:r>
    <w:r w:rsidRPr="00A5141C">
      <w:rPr>
        <w:lang w:val="fr-FR"/>
      </w:rPr>
      <w:instrText xml:space="preserve"> FILENAME \p  \* MERGEFORMAT </w:instrText>
    </w:r>
    <w:r>
      <w:fldChar w:fldCharType="separate"/>
    </w:r>
    <w:r>
      <w:rPr>
        <w:lang w:val="fr-FR"/>
      </w:rPr>
      <w:t>P:\CHI\ITU-D\CONF-D\WTDC21\000\006REV1C.docx</w:t>
    </w:r>
    <w:r>
      <w:fldChar w:fldCharType="end"/>
    </w:r>
    <w:r w:rsidRPr="00A5141C">
      <w:rPr>
        <w:lang w:val="fr-FR"/>
      </w:rPr>
      <w:t xml:space="preserve"> (</w:t>
    </w:r>
    <w:r>
      <w:t>506189</w:t>
    </w:r>
    <w:r w:rsidRPr="00A5141C">
      <w:rPr>
        <w:lang w:val="fr-F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Look w:val="04A0" w:firstRow="1" w:lastRow="0" w:firstColumn="1" w:lastColumn="0" w:noHBand="0" w:noVBand="1"/>
    </w:tblPr>
    <w:tblGrid>
      <w:gridCol w:w="1526"/>
      <w:gridCol w:w="2410"/>
      <w:gridCol w:w="5987"/>
    </w:tblGrid>
    <w:tr w:rsidR="00557C33" w:rsidRPr="00643AAD" w14:paraId="70D0AF6D" w14:textId="77777777" w:rsidTr="00557C33">
      <w:tc>
        <w:tcPr>
          <w:tcW w:w="1526" w:type="dxa"/>
          <w:tcBorders>
            <w:top w:val="single" w:sz="4" w:space="0" w:color="000000"/>
          </w:tcBorders>
          <w:shd w:val="clear" w:color="auto" w:fill="auto"/>
        </w:tcPr>
        <w:p w14:paraId="6900A273" w14:textId="77777777" w:rsidR="00557C33" w:rsidRPr="00643AAD" w:rsidRDefault="00557C33" w:rsidP="00557C33">
          <w:pPr>
            <w:pStyle w:val="FirstFooter"/>
            <w:tabs>
              <w:tab w:val="left" w:pos="1559"/>
              <w:tab w:val="left" w:pos="3828"/>
            </w:tabs>
            <w:rPr>
              <w:sz w:val="18"/>
              <w:szCs w:val="18"/>
            </w:rPr>
          </w:pPr>
          <w:r w:rsidRPr="00643AAD">
            <w:rPr>
              <w:rFonts w:hint="eastAsia"/>
              <w:sz w:val="18"/>
              <w:szCs w:val="18"/>
              <w:lang w:val="en-US" w:eastAsia="zh-CN"/>
            </w:rPr>
            <w:t>联系人：</w:t>
          </w:r>
        </w:p>
      </w:tc>
      <w:tc>
        <w:tcPr>
          <w:tcW w:w="2410" w:type="dxa"/>
          <w:tcBorders>
            <w:top w:val="single" w:sz="4" w:space="0" w:color="000000"/>
          </w:tcBorders>
          <w:shd w:val="clear" w:color="auto" w:fill="auto"/>
        </w:tcPr>
        <w:p w14:paraId="58650E1C" w14:textId="77777777" w:rsidR="00557C33" w:rsidRPr="00643AAD" w:rsidRDefault="00557C33" w:rsidP="00557C33">
          <w:pPr>
            <w:pStyle w:val="FirstFooter"/>
            <w:tabs>
              <w:tab w:val="left" w:pos="2302"/>
            </w:tabs>
            <w:ind w:left="2302" w:hanging="2302"/>
            <w:rPr>
              <w:sz w:val="18"/>
              <w:szCs w:val="18"/>
              <w:lang w:val="en-US"/>
            </w:rPr>
          </w:pPr>
          <w:r w:rsidRPr="00643AAD">
            <w:rPr>
              <w:rFonts w:hint="eastAsia"/>
              <w:sz w:val="18"/>
              <w:szCs w:val="18"/>
              <w:lang w:val="en-US" w:eastAsia="zh-CN"/>
            </w:rPr>
            <w:t>姓名</w:t>
          </w:r>
          <w:r w:rsidRPr="00643AAD">
            <w:rPr>
              <w:sz w:val="18"/>
              <w:szCs w:val="18"/>
              <w:lang w:val="en-US"/>
            </w:rPr>
            <w:t>/</w:t>
          </w:r>
          <w:r w:rsidRPr="00643AAD">
            <w:rPr>
              <w:rFonts w:hint="eastAsia"/>
              <w:sz w:val="18"/>
              <w:szCs w:val="18"/>
              <w:lang w:val="en-US" w:eastAsia="zh-CN"/>
            </w:rPr>
            <w:t>组织</w:t>
          </w:r>
          <w:r w:rsidRPr="00643AAD">
            <w:rPr>
              <w:sz w:val="18"/>
              <w:szCs w:val="18"/>
              <w:lang w:val="en-US"/>
            </w:rPr>
            <w:t>/</w:t>
          </w:r>
          <w:r w:rsidRPr="00643AAD">
            <w:rPr>
              <w:rFonts w:hint="eastAsia"/>
              <w:sz w:val="18"/>
              <w:szCs w:val="18"/>
              <w:lang w:val="en-US" w:eastAsia="zh-CN"/>
            </w:rPr>
            <w:t>实体：</w:t>
          </w:r>
        </w:p>
      </w:tc>
      <w:tc>
        <w:tcPr>
          <w:tcW w:w="5987" w:type="dxa"/>
          <w:tcBorders>
            <w:top w:val="single" w:sz="4" w:space="0" w:color="000000"/>
          </w:tcBorders>
        </w:tcPr>
        <w:p w14:paraId="09869ED9" w14:textId="69D081A1" w:rsidR="00557C33" w:rsidRPr="002D1CAD" w:rsidRDefault="00557C33" w:rsidP="00557C33">
          <w:pPr>
            <w:pStyle w:val="FirstFooter"/>
            <w:tabs>
              <w:tab w:val="left" w:pos="2302"/>
            </w:tabs>
            <w:rPr>
              <w:sz w:val="18"/>
              <w:szCs w:val="18"/>
              <w:lang w:val="en-US"/>
            </w:rPr>
          </w:pPr>
          <w:r w:rsidRPr="00195476">
            <w:rPr>
              <w:bCs/>
              <w:sz w:val="18"/>
              <w:szCs w:val="18"/>
            </w:rPr>
            <w:t>ITU-D</w:t>
          </w:r>
          <w:r w:rsidRPr="00195476">
            <w:rPr>
              <w:bCs/>
              <w:sz w:val="18"/>
              <w:szCs w:val="18"/>
            </w:rPr>
            <w:t>第</w:t>
          </w:r>
          <w:r w:rsidRPr="00195476">
            <w:rPr>
              <w:bCs/>
              <w:sz w:val="18"/>
              <w:szCs w:val="18"/>
            </w:rPr>
            <w:t>1</w:t>
          </w:r>
          <w:proofErr w:type="spellStart"/>
          <w:r w:rsidRPr="00195476">
            <w:rPr>
              <w:bCs/>
              <w:sz w:val="18"/>
              <w:szCs w:val="18"/>
            </w:rPr>
            <w:t>研究组主席</w:t>
          </w:r>
          <w:proofErr w:type="spellEnd"/>
          <w:r w:rsidRPr="00297359">
            <w:rPr>
              <w:sz w:val="18"/>
              <w:szCs w:val="18"/>
            </w:rPr>
            <w:t xml:space="preserve">Fleur Regina </w:t>
          </w:r>
          <w:proofErr w:type="spellStart"/>
          <w:r w:rsidRPr="00297359">
            <w:rPr>
              <w:sz w:val="18"/>
              <w:szCs w:val="18"/>
            </w:rPr>
            <w:t>Assoumou</w:t>
          </w:r>
          <w:proofErr w:type="spellEnd"/>
          <w:r w:rsidRPr="00297359">
            <w:rPr>
              <w:sz w:val="18"/>
              <w:szCs w:val="18"/>
            </w:rPr>
            <w:t xml:space="preserve"> </w:t>
          </w:r>
          <w:proofErr w:type="spellStart"/>
          <w:r w:rsidRPr="00297359">
            <w:rPr>
              <w:sz w:val="18"/>
              <w:szCs w:val="18"/>
            </w:rPr>
            <w:t>Bessou</w:t>
          </w:r>
          <w:r w:rsidRPr="00600187">
            <w:rPr>
              <w:rFonts w:hint="eastAsia"/>
              <w:sz w:val="18"/>
              <w:szCs w:val="18"/>
              <w:lang w:val="en-US"/>
            </w:rPr>
            <w:t>女士</w:t>
          </w:r>
          <w:proofErr w:type="spellEnd"/>
        </w:p>
      </w:tc>
    </w:tr>
    <w:tr w:rsidR="00557C33" w:rsidRPr="00643AAD" w14:paraId="51B8B76E" w14:textId="77777777" w:rsidTr="00557C33">
      <w:tc>
        <w:tcPr>
          <w:tcW w:w="1526" w:type="dxa"/>
          <w:shd w:val="clear" w:color="auto" w:fill="auto"/>
        </w:tcPr>
        <w:p w14:paraId="10E6DC37" w14:textId="77777777" w:rsidR="00557C33" w:rsidRPr="00643AAD" w:rsidRDefault="00557C33" w:rsidP="00557C33">
          <w:pPr>
            <w:pStyle w:val="FirstFooter"/>
            <w:tabs>
              <w:tab w:val="left" w:pos="1559"/>
              <w:tab w:val="left" w:pos="3828"/>
            </w:tabs>
            <w:rPr>
              <w:sz w:val="18"/>
              <w:szCs w:val="18"/>
              <w:lang w:val="en-US"/>
            </w:rPr>
          </w:pPr>
        </w:p>
      </w:tc>
      <w:tc>
        <w:tcPr>
          <w:tcW w:w="2410" w:type="dxa"/>
          <w:shd w:val="clear" w:color="auto" w:fill="auto"/>
        </w:tcPr>
        <w:p w14:paraId="039AE7F3" w14:textId="77777777" w:rsidR="00557C33" w:rsidRPr="00643AAD" w:rsidRDefault="00557C33" w:rsidP="00557C33">
          <w:pPr>
            <w:pStyle w:val="FirstFooter"/>
            <w:tabs>
              <w:tab w:val="left" w:pos="2302"/>
            </w:tabs>
            <w:rPr>
              <w:sz w:val="18"/>
              <w:szCs w:val="18"/>
              <w:lang w:val="en-US"/>
            </w:rPr>
          </w:pPr>
          <w:r w:rsidRPr="00643AAD">
            <w:rPr>
              <w:rFonts w:hint="eastAsia"/>
              <w:sz w:val="18"/>
              <w:szCs w:val="18"/>
              <w:lang w:val="en-US" w:eastAsia="zh-CN"/>
            </w:rPr>
            <w:t>电话号码：</w:t>
          </w:r>
        </w:p>
      </w:tc>
      <w:tc>
        <w:tcPr>
          <w:tcW w:w="5987" w:type="dxa"/>
        </w:tcPr>
        <w:p w14:paraId="71FFB96B" w14:textId="7F09F153" w:rsidR="00557C33" w:rsidRDefault="00557C33" w:rsidP="00557C33">
          <w:pPr>
            <w:pStyle w:val="FirstFooter"/>
            <w:tabs>
              <w:tab w:val="left" w:pos="2302"/>
            </w:tabs>
            <w:rPr>
              <w:sz w:val="18"/>
              <w:szCs w:val="18"/>
              <w:lang w:val="en-US" w:eastAsia="zh-CN"/>
            </w:rPr>
          </w:pPr>
          <w:r w:rsidRPr="00A34D85">
            <w:rPr>
              <w:sz w:val="18"/>
              <w:szCs w:val="18"/>
              <w:lang w:val="fr-CH"/>
            </w:rPr>
            <w:t>+225 20 34 42 65</w:t>
          </w:r>
        </w:p>
      </w:tc>
    </w:tr>
    <w:tr w:rsidR="00557C33" w:rsidRPr="00643AAD" w14:paraId="7303CE4B" w14:textId="77777777" w:rsidTr="00557C33">
      <w:tc>
        <w:tcPr>
          <w:tcW w:w="1526" w:type="dxa"/>
          <w:shd w:val="clear" w:color="auto" w:fill="auto"/>
        </w:tcPr>
        <w:p w14:paraId="3661D346" w14:textId="77777777" w:rsidR="00557C33" w:rsidRPr="00643AAD" w:rsidRDefault="00557C33" w:rsidP="00557C33">
          <w:pPr>
            <w:pStyle w:val="FirstFooter"/>
            <w:tabs>
              <w:tab w:val="left" w:pos="1559"/>
              <w:tab w:val="left" w:pos="3828"/>
            </w:tabs>
            <w:rPr>
              <w:sz w:val="18"/>
              <w:szCs w:val="18"/>
              <w:lang w:val="en-US"/>
            </w:rPr>
          </w:pPr>
        </w:p>
      </w:tc>
      <w:tc>
        <w:tcPr>
          <w:tcW w:w="2410" w:type="dxa"/>
          <w:shd w:val="clear" w:color="auto" w:fill="auto"/>
        </w:tcPr>
        <w:p w14:paraId="61F2F5E0" w14:textId="77777777" w:rsidR="00557C33" w:rsidRPr="00643AAD" w:rsidRDefault="00557C33" w:rsidP="00557C33">
          <w:pPr>
            <w:pStyle w:val="FirstFooter"/>
            <w:tabs>
              <w:tab w:val="left" w:pos="2302"/>
            </w:tabs>
            <w:rPr>
              <w:sz w:val="18"/>
              <w:szCs w:val="18"/>
              <w:lang w:val="en-US"/>
            </w:rPr>
          </w:pPr>
          <w:r w:rsidRPr="00643AAD">
            <w:rPr>
              <w:rFonts w:hint="eastAsia"/>
              <w:sz w:val="18"/>
              <w:szCs w:val="18"/>
              <w:lang w:val="en-US" w:eastAsia="zh-CN"/>
            </w:rPr>
            <w:t>电子邮件：</w:t>
          </w:r>
        </w:p>
      </w:tc>
      <w:tc>
        <w:tcPr>
          <w:tcW w:w="5987" w:type="dxa"/>
        </w:tcPr>
        <w:p w14:paraId="15EDCC12" w14:textId="3B7BF650" w:rsidR="00557C33" w:rsidRDefault="001E0F43" w:rsidP="00557C33">
          <w:pPr>
            <w:pStyle w:val="FirstFooter"/>
            <w:tabs>
              <w:tab w:val="left" w:pos="2302"/>
            </w:tabs>
          </w:pPr>
          <w:hyperlink r:id="rId1" w:history="1">
            <w:r w:rsidR="00557C33" w:rsidRPr="002F6B79">
              <w:rPr>
                <w:rStyle w:val="Hyperlink"/>
                <w:sz w:val="18"/>
                <w:szCs w:val="18"/>
              </w:rPr>
              <w:t>bessou.regina@artci.ci</w:t>
            </w:r>
          </w:hyperlink>
        </w:p>
      </w:tc>
    </w:tr>
  </w:tbl>
  <w:p w14:paraId="7D175E97" w14:textId="46E0DA00" w:rsidR="00557C33" w:rsidRPr="007A6B09" w:rsidRDefault="00557C33" w:rsidP="007A6B09">
    <w:pPr>
      <w:spacing w:before="0"/>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9949A" w14:textId="1F0A59E1" w:rsidR="00F622AE" w:rsidRPr="00400299" w:rsidRDefault="00161BD0" w:rsidP="00980BEE">
    <w:pPr>
      <w:pStyle w:val="Footer"/>
    </w:pPr>
    <w:fldSimple w:instr=" FILENAME \p  \* MERGEFORMAT ">
      <w:r w:rsidR="00A37F1C">
        <w:t>/Users/xiaoming/Desktop/itu/202205-06/wtdc-21/006/006C.docx</w:t>
      </w:r>
    </w:fldSimple>
    <w:r w:rsidR="00F622AE">
      <w:t xml:space="preserve"> (494507)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BFBB" w14:textId="77777777" w:rsidR="00E45D05" w:rsidRDefault="00E45D05">
    <w:pPr>
      <w:framePr w:wrap="around" w:vAnchor="text" w:hAnchor="margin" w:xAlign="right" w:y="1"/>
    </w:pPr>
    <w:r>
      <w:fldChar w:fldCharType="begin"/>
    </w:r>
    <w:r>
      <w:instrText xml:space="preserve">PAGE  </w:instrText>
    </w:r>
    <w:r>
      <w:fldChar w:fldCharType="end"/>
    </w:r>
  </w:p>
  <w:p w14:paraId="73CB0A20" w14:textId="5B4DB0A1"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A37F1C">
      <w:rPr>
        <w:noProof/>
        <w:lang w:val="en-US"/>
      </w:rPr>
      <w:t>/Users/xiaoming/Desktop/itu/202205-06/wtdc-21/006/006C.docx</w:t>
    </w:r>
    <w:r>
      <w:fldChar w:fldCharType="end"/>
    </w:r>
    <w:r w:rsidRPr="0041348E">
      <w:rPr>
        <w:lang w:val="en-US"/>
      </w:rPr>
      <w:tab/>
    </w:r>
    <w:r>
      <w:fldChar w:fldCharType="begin"/>
    </w:r>
    <w:r>
      <w:instrText xml:space="preserve"> SAVEDATE \@ DD.MM.YY </w:instrText>
    </w:r>
    <w:r>
      <w:fldChar w:fldCharType="separate"/>
    </w:r>
    <w:r w:rsidR="001E0F43">
      <w:rPr>
        <w:noProof/>
      </w:rPr>
      <w:t>26.05.22</w:t>
    </w:r>
    <w:r>
      <w:fldChar w:fldCharType="end"/>
    </w:r>
    <w:r w:rsidRPr="0041348E">
      <w:rPr>
        <w:lang w:val="en-US"/>
      </w:rPr>
      <w:tab/>
    </w:r>
    <w:r>
      <w:fldChar w:fldCharType="begin"/>
    </w:r>
    <w:r>
      <w:instrText xml:space="preserve"> PRINTDATE \@ DD.MM.YY </w:instrText>
    </w:r>
    <w:r>
      <w:fldChar w:fldCharType="separate"/>
    </w:r>
    <w:r w:rsidR="00A37F1C">
      <w:rPr>
        <w:noProof/>
      </w:rPr>
      <w:t>12.05.22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ADF8" w14:textId="7AEBD865" w:rsidR="00A9277B" w:rsidRPr="004E01E2" w:rsidRDefault="004E01E2" w:rsidP="004E01E2">
    <w:pPr>
      <w:pStyle w:val="Footer"/>
      <w:rPr>
        <w:lang w:val="fr-FR"/>
      </w:rPr>
    </w:pPr>
    <w:r>
      <w:fldChar w:fldCharType="begin"/>
    </w:r>
    <w:r w:rsidRPr="00A5141C">
      <w:rPr>
        <w:lang w:val="fr-FR"/>
      </w:rPr>
      <w:instrText xml:space="preserve"> FILENAME \p  \* MERGEFORMAT </w:instrText>
    </w:r>
    <w:r>
      <w:fldChar w:fldCharType="separate"/>
    </w:r>
    <w:r>
      <w:rPr>
        <w:lang w:val="fr-FR"/>
      </w:rPr>
      <w:t>P:\CHI\ITU-D\CONF-D\WTDC21\000\006REV1C.docx</w:t>
    </w:r>
    <w:r>
      <w:fldChar w:fldCharType="end"/>
    </w:r>
    <w:r w:rsidRPr="00A5141C">
      <w:rPr>
        <w:lang w:val="fr-FR"/>
      </w:rPr>
      <w:t xml:space="preserve"> (</w:t>
    </w:r>
    <w:r>
      <w:t>506189</w:t>
    </w:r>
    <w:r w:rsidRPr="00A5141C">
      <w:rPr>
        <w:lang w:val="fr-FR"/>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7324" w14:textId="77777777" w:rsidR="00D83BF5" w:rsidRDefault="00D83BF5" w:rsidP="00D83BF5"/>
  <w:tbl>
    <w:tblPr>
      <w:tblW w:w="9923" w:type="dxa"/>
      <w:tblLayout w:type="fixed"/>
      <w:tblLook w:val="04A0" w:firstRow="1" w:lastRow="0" w:firstColumn="1" w:lastColumn="0" w:noHBand="0" w:noVBand="1"/>
    </w:tblPr>
    <w:tblGrid>
      <w:gridCol w:w="1526"/>
      <w:gridCol w:w="2410"/>
      <w:gridCol w:w="5987"/>
    </w:tblGrid>
    <w:tr w:rsidR="00F24AC6" w:rsidRPr="00643AAD" w14:paraId="2DC8876C" w14:textId="77777777" w:rsidTr="00F24AC6">
      <w:tc>
        <w:tcPr>
          <w:tcW w:w="1526" w:type="dxa"/>
          <w:tcBorders>
            <w:top w:val="single" w:sz="4" w:space="0" w:color="000000"/>
          </w:tcBorders>
          <w:shd w:val="clear" w:color="auto" w:fill="auto"/>
        </w:tcPr>
        <w:p w14:paraId="792B1FEA" w14:textId="77777777" w:rsidR="00F24AC6" w:rsidRPr="00643AAD" w:rsidRDefault="00F24AC6" w:rsidP="00F24AC6">
          <w:pPr>
            <w:pStyle w:val="FirstFooter"/>
            <w:tabs>
              <w:tab w:val="left" w:pos="1559"/>
              <w:tab w:val="left" w:pos="3828"/>
            </w:tabs>
            <w:rPr>
              <w:sz w:val="18"/>
              <w:szCs w:val="18"/>
            </w:rPr>
          </w:pPr>
          <w:r w:rsidRPr="00643AAD">
            <w:rPr>
              <w:rFonts w:hint="eastAsia"/>
              <w:sz w:val="18"/>
              <w:szCs w:val="18"/>
              <w:lang w:val="en-US" w:eastAsia="zh-CN"/>
            </w:rPr>
            <w:t>联系人：</w:t>
          </w:r>
        </w:p>
      </w:tc>
      <w:tc>
        <w:tcPr>
          <w:tcW w:w="2410" w:type="dxa"/>
          <w:tcBorders>
            <w:top w:val="single" w:sz="4" w:space="0" w:color="000000"/>
          </w:tcBorders>
          <w:shd w:val="clear" w:color="auto" w:fill="auto"/>
        </w:tcPr>
        <w:p w14:paraId="06744D2C" w14:textId="77777777" w:rsidR="00F24AC6" w:rsidRPr="00643AAD" w:rsidRDefault="00F24AC6" w:rsidP="00F24AC6">
          <w:pPr>
            <w:pStyle w:val="FirstFooter"/>
            <w:tabs>
              <w:tab w:val="left" w:pos="2302"/>
            </w:tabs>
            <w:ind w:left="2302" w:hanging="2302"/>
            <w:rPr>
              <w:sz w:val="18"/>
              <w:szCs w:val="18"/>
              <w:lang w:val="en-US"/>
            </w:rPr>
          </w:pPr>
          <w:r w:rsidRPr="00643AAD">
            <w:rPr>
              <w:rFonts w:hint="eastAsia"/>
              <w:sz w:val="18"/>
              <w:szCs w:val="18"/>
              <w:lang w:val="en-US" w:eastAsia="zh-CN"/>
            </w:rPr>
            <w:t>姓名</w:t>
          </w:r>
          <w:r w:rsidRPr="00643AAD">
            <w:rPr>
              <w:sz w:val="18"/>
              <w:szCs w:val="18"/>
              <w:lang w:val="en-US"/>
            </w:rPr>
            <w:t>/</w:t>
          </w:r>
          <w:r w:rsidRPr="00643AAD">
            <w:rPr>
              <w:rFonts w:hint="eastAsia"/>
              <w:sz w:val="18"/>
              <w:szCs w:val="18"/>
              <w:lang w:val="en-US" w:eastAsia="zh-CN"/>
            </w:rPr>
            <w:t>组织</w:t>
          </w:r>
          <w:r w:rsidRPr="00643AAD">
            <w:rPr>
              <w:sz w:val="18"/>
              <w:szCs w:val="18"/>
              <w:lang w:val="en-US"/>
            </w:rPr>
            <w:t>/</w:t>
          </w:r>
          <w:r w:rsidRPr="00643AAD">
            <w:rPr>
              <w:rFonts w:hint="eastAsia"/>
              <w:sz w:val="18"/>
              <w:szCs w:val="18"/>
              <w:lang w:val="en-US" w:eastAsia="zh-CN"/>
            </w:rPr>
            <w:t>实体：</w:t>
          </w:r>
        </w:p>
      </w:tc>
      <w:tc>
        <w:tcPr>
          <w:tcW w:w="5987" w:type="dxa"/>
          <w:tcBorders>
            <w:top w:val="single" w:sz="4" w:space="0" w:color="000000"/>
          </w:tcBorders>
        </w:tcPr>
        <w:p w14:paraId="1D89245B" w14:textId="5E0B88F0" w:rsidR="00F24AC6" w:rsidRPr="002D1CAD" w:rsidRDefault="00F24AC6" w:rsidP="00F24AC6">
          <w:pPr>
            <w:pStyle w:val="FirstFooter"/>
            <w:tabs>
              <w:tab w:val="left" w:pos="2302"/>
            </w:tabs>
            <w:rPr>
              <w:sz w:val="18"/>
              <w:szCs w:val="18"/>
              <w:lang w:val="en-US"/>
            </w:rPr>
          </w:pPr>
          <w:r w:rsidRPr="00297359">
            <w:rPr>
              <w:sz w:val="18"/>
              <w:szCs w:val="18"/>
            </w:rPr>
            <w:t xml:space="preserve">Ms Fleur Regina </w:t>
          </w:r>
          <w:proofErr w:type="spellStart"/>
          <w:r w:rsidRPr="00297359">
            <w:rPr>
              <w:sz w:val="18"/>
              <w:szCs w:val="18"/>
            </w:rPr>
            <w:t>Assoumou</w:t>
          </w:r>
          <w:proofErr w:type="spellEnd"/>
          <w:r w:rsidRPr="00297359">
            <w:rPr>
              <w:sz w:val="18"/>
              <w:szCs w:val="18"/>
            </w:rPr>
            <w:t xml:space="preserve"> </w:t>
          </w:r>
          <w:proofErr w:type="spellStart"/>
          <w:r w:rsidRPr="00297359">
            <w:rPr>
              <w:sz w:val="18"/>
              <w:szCs w:val="18"/>
            </w:rPr>
            <w:t>Bessou</w:t>
          </w:r>
          <w:proofErr w:type="spellEnd"/>
          <w:r w:rsidRPr="00DD2051">
            <w:rPr>
              <w:sz w:val="18"/>
              <w:szCs w:val="18"/>
              <w:lang w:val="en-US"/>
            </w:rPr>
            <w:t xml:space="preserve">, Chairman, </w:t>
          </w:r>
          <w:r>
            <w:rPr>
              <w:sz w:val="18"/>
              <w:szCs w:val="18"/>
              <w:lang w:val="en-US"/>
            </w:rPr>
            <w:t xml:space="preserve">ITU-D </w:t>
          </w:r>
          <w:r w:rsidRPr="00DD2051">
            <w:rPr>
              <w:sz w:val="18"/>
              <w:szCs w:val="18"/>
              <w:lang w:val="en-US"/>
            </w:rPr>
            <w:t>Study Group 1</w:t>
          </w:r>
        </w:p>
      </w:tc>
      <w:bookmarkStart w:id="162" w:name="OrgName"/>
      <w:bookmarkEnd w:id="162"/>
    </w:tr>
    <w:tr w:rsidR="00F24AC6" w:rsidRPr="00643AAD" w14:paraId="3070E186" w14:textId="77777777" w:rsidTr="00F24AC6">
      <w:tc>
        <w:tcPr>
          <w:tcW w:w="1526" w:type="dxa"/>
          <w:shd w:val="clear" w:color="auto" w:fill="auto"/>
        </w:tcPr>
        <w:p w14:paraId="0100077D" w14:textId="77777777" w:rsidR="00F24AC6" w:rsidRPr="00643AAD" w:rsidRDefault="00F24AC6" w:rsidP="00F24AC6">
          <w:pPr>
            <w:pStyle w:val="FirstFooter"/>
            <w:tabs>
              <w:tab w:val="left" w:pos="1559"/>
              <w:tab w:val="left" w:pos="3828"/>
            </w:tabs>
            <w:rPr>
              <w:sz w:val="18"/>
              <w:szCs w:val="18"/>
              <w:lang w:val="en-US"/>
            </w:rPr>
          </w:pPr>
        </w:p>
      </w:tc>
      <w:tc>
        <w:tcPr>
          <w:tcW w:w="2410" w:type="dxa"/>
          <w:shd w:val="clear" w:color="auto" w:fill="auto"/>
        </w:tcPr>
        <w:p w14:paraId="792C044C" w14:textId="77777777" w:rsidR="00F24AC6" w:rsidRPr="00643AAD" w:rsidRDefault="00F24AC6" w:rsidP="00F24AC6">
          <w:pPr>
            <w:pStyle w:val="FirstFooter"/>
            <w:tabs>
              <w:tab w:val="left" w:pos="2302"/>
            </w:tabs>
            <w:rPr>
              <w:sz w:val="18"/>
              <w:szCs w:val="18"/>
              <w:lang w:val="en-US"/>
            </w:rPr>
          </w:pPr>
          <w:r w:rsidRPr="00643AAD">
            <w:rPr>
              <w:rFonts w:hint="eastAsia"/>
              <w:sz w:val="18"/>
              <w:szCs w:val="18"/>
              <w:lang w:val="en-US" w:eastAsia="zh-CN"/>
            </w:rPr>
            <w:t>电话号码：</w:t>
          </w:r>
        </w:p>
      </w:tc>
      <w:tc>
        <w:tcPr>
          <w:tcW w:w="5987" w:type="dxa"/>
        </w:tcPr>
        <w:p w14:paraId="28B7DB71" w14:textId="7B914AEE" w:rsidR="00F24AC6" w:rsidRDefault="00F24AC6" w:rsidP="00F24AC6">
          <w:pPr>
            <w:pStyle w:val="FirstFooter"/>
            <w:tabs>
              <w:tab w:val="left" w:pos="2302"/>
            </w:tabs>
            <w:rPr>
              <w:sz w:val="18"/>
              <w:szCs w:val="18"/>
              <w:lang w:val="en-US" w:eastAsia="zh-CN"/>
            </w:rPr>
          </w:pPr>
          <w:r w:rsidRPr="00A34D85">
            <w:rPr>
              <w:sz w:val="18"/>
              <w:szCs w:val="18"/>
              <w:lang w:val="fr-CH"/>
            </w:rPr>
            <w:t>+225 20 34 42 65</w:t>
          </w:r>
        </w:p>
      </w:tc>
      <w:bookmarkStart w:id="163" w:name="PhoneNo"/>
      <w:bookmarkEnd w:id="163"/>
    </w:tr>
    <w:tr w:rsidR="00F24AC6" w:rsidRPr="00643AAD" w14:paraId="4ABF7AF3" w14:textId="77777777" w:rsidTr="00F24AC6">
      <w:tc>
        <w:tcPr>
          <w:tcW w:w="1526" w:type="dxa"/>
          <w:shd w:val="clear" w:color="auto" w:fill="auto"/>
        </w:tcPr>
        <w:p w14:paraId="75888D2B" w14:textId="77777777" w:rsidR="00F24AC6" w:rsidRPr="00643AAD" w:rsidRDefault="00F24AC6" w:rsidP="00F24AC6">
          <w:pPr>
            <w:pStyle w:val="FirstFooter"/>
            <w:tabs>
              <w:tab w:val="left" w:pos="1559"/>
              <w:tab w:val="left" w:pos="3828"/>
            </w:tabs>
            <w:rPr>
              <w:sz w:val="18"/>
              <w:szCs w:val="18"/>
              <w:lang w:val="en-US"/>
            </w:rPr>
          </w:pPr>
        </w:p>
      </w:tc>
      <w:tc>
        <w:tcPr>
          <w:tcW w:w="2410" w:type="dxa"/>
          <w:shd w:val="clear" w:color="auto" w:fill="auto"/>
        </w:tcPr>
        <w:p w14:paraId="129CB35E" w14:textId="77777777" w:rsidR="00F24AC6" w:rsidRPr="00643AAD" w:rsidRDefault="00F24AC6" w:rsidP="00F24AC6">
          <w:pPr>
            <w:pStyle w:val="FirstFooter"/>
            <w:tabs>
              <w:tab w:val="left" w:pos="2302"/>
            </w:tabs>
            <w:rPr>
              <w:sz w:val="18"/>
              <w:szCs w:val="18"/>
              <w:lang w:val="en-US"/>
            </w:rPr>
          </w:pPr>
          <w:r w:rsidRPr="00643AAD">
            <w:rPr>
              <w:rFonts w:hint="eastAsia"/>
              <w:sz w:val="18"/>
              <w:szCs w:val="18"/>
              <w:lang w:val="en-US" w:eastAsia="zh-CN"/>
            </w:rPr>
            <w:t>电子邮件：</w:t>
          </w:r>
        </w:p>
      </w:tc>
      <w:tc>
        <w:tcPr>
          <w:tcW w:w="5987" w:type="dxa"/>
        </w:tcPr>
        <w:p w14:paraId="7AA95846" w14:textId="0FF4944F" w:rsidR="00F24AC6" w:rsidRDefault="001E0F43" w:rsidP="00F24AC6">
          <w:pPr>
            <w:pStyle w:val="FirstFooter"/>
            <w:tabs>
              <w:tab w:val="left" w:pos="2302"/>
            </w:tabs>
          </w:pPr>
          <w:hyperlink r:id="rId1" w:history="1">
            <w:r w:rsidR="00F24AC6" w:rsidRPr="00EF462C">
              <w:rPr>
                <w:rStyle w:val="Hyperlink"/>
                <w:sz w:val="18"/>
                <w:szCs w:val="18"/>
              </w:rPr>
              <w:t>bessou.regina@artci.ci</w:t>
            </w:r>
          </w:hyperlink>
        </w:p>
      </w:tc>
      <w:bookmarkStart w:id="164" w:name="Email"/>
      <w:bookmarkEnd w:id="164"/>
    </w:tr>
  </w:tbl>
  <w:p w14:paraId="2EDC8ABB" w14:textId="77777777" w:rsidR="00E45D05" w:rsidRPr="00D83BF5" w:rsidRDefault="001E0F43" w:rsidP="00666A09">
    <w:pPr>
      <w:jc w:val="center"/>
    </w:pPr>
    <w:hyperlink r:id="rId2" w:history="1">
      <w:r w:rsidR="008B61EA" w:rsidRPr="00954A08">
        <w:rPr>
          <w:rStyle w:val="Hyperlink"/>
          <w:sz w:val="20"/>
        </w:rPr>
        <w:t>WTDC</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DA2D5" w14:textId="77777777" w:rsidR="00C45579" w:rsidRDefault="00C45579">
      <w:r>
        <w:rPr>
          <w:b/>
        </w:rPr>
        <w:t>_______________</w:t>
      </w:r>
    </w:p>
  </w:footnote>
  <w:footnote w:type="continuationSeparator" w:id="0">
    <w:p w14:paraId="211B9690" w14:textId="77777777" w:rsidR="00C45579" w:rsidRDefault="00C45579">
      <w:r>
        <w:continuationSeparator/>
      </w:r>
    </w:p>
  </w:footnote>
  <w:footnote w:id="1">
    <w:p w14:paraId="41E49CAE" w14:textId="7EBA4978" w:rsidR="008D4950" w:rsidRPr="00D37905" w:rsidRDefault="008D4950" w:rsidP="008D4950">
      <w:pPr>
        <w:pStyle w:val="FootnoteText"/>
        <w:spacing w:before="0"/>
        <w:rPr>
          <w:sz w:val="20"/>
          <w:lang w:val="en-US"/>
        </w:rPr>
      </w:pPr>
      <w:r>
        <w:rPr>
          <w:rStyle w:val="FootnoteReference"/>
        </w:rPr>
        <w:footnoteRef/>
      </w:r>
      <w:r>
        <w:tab/>
      </w:r>
      <w:hyperlink r:id="rId1" w:history="1">
        <w:r w:rsidRPr="00F106FE">
          <w:rPr>
            <w:rStyle w:val="Hyperlink"/>
            <w:sz w:val="20"/>
          </w:rPr>
          <w:t>https://www.itu.int/en/ITU-D/Study-Groups/2018-2021/Pages/Publications.aspx</w:t>
        </w:r>
      </w:hyperlink>
    </w:p>
  </w:footnote>
  <w:footnote w:id="2">
    <w:p w14:paraId="2D746652" w14:textId="0AF5473B" w:rsidR="008D4950" w:rsidRPr="00783E9B" w:rsidRDefault="008D4950" w:rsidP="008D4950">
      <w:pPr>
        <w:pStyle w:val="FootnoteText"/>
        <w:spacing w:before="0"/>
        <w:rPr>
          <w:lang w:val="en-US"/>
        </w:rPr>
      </w:pPr>
      <w:r>
        <w:rPr>
          <w:rStyle w:val="FootnoteReference"/>
        </w:rPr>
        <w:footnoteRef/>
      </w:r>
      <w:r>
        <w:rPr>
          <w:lang w:val="en-US"/>
        </w:rPr>
        <w:tab/>
      </w:r>
      <w:hyperlink r:id="rId2" w:history="1">
        <w:r w:rsidRPr="00F106FE">
          <w:rPr>
            <w:rStyle w:val="Hyperlink"/>
            <w:sz w:val="20"/>
            <w:lang w:val="en-US"/>
          </w:rPr>
          <w:t>https://www.youtube.com/playlist?list=PLpoIPNlF8P2PTdyZ2pMP18ylsq6Kr-kfb</w:t>
        </w:r>
      </w:hyperlink>
    </w:p>
  </w:footnote>
  <w:footnote w:id="3">
    <w:p w14:paraId="225F8BA0" w14:textId="288B818A" w:rsidR="008D4950" w:rsidRPr="00087BBE" w:rsidRDefault="008D4950" w:rsidP="008D4950">
      <w:pPr>
        <w:pStyle w:val="FootnoteText"/>
        <w:spacing w:before="0"/>
        <w:rPr>
          <w:lang w:eastAsia="zh-CN"/>
        </w:rPr>
      </w:pPr>
      <w:r>
        <w:rPr>
          <w:rStyle w:val="FootnoteReference"/>
        </w:rPr>
        <w:footnoteRef/>
      </w:r>
      <w:r>
        <w:rPr>
          <w:lang w:eastAsia="zh-CN"/>
        </w:rPr>
        <w:tab/>
      </w:r>
      <w:r w:rsidRPr="005B0A84">
        <w:rPr>
          <w:rFonts w:hint="eastAsia"/>
          <w:sz w:val="20"/>
          <w:lang w:eastAsia="zh-CN"/>
        </w:rPr>
        <w:t>第</w:t>
      </w:r>
      <w:r w:rsidRPr="005B0A84">
        <w:rPr>
          <w:rFonts w:hint="eastAsia"/>
          <w:sz w:val="20"/>
          <w:lang w:eastAsia="zh-CN"/>
        </w:rPr>
        <w:t>2/1</w:t>
      </w:r>
      <w:r w:rsidRPr="005B0A84">
        <w:rPr>
          <w:rFonts w:hint="eastAsia"/>
          <w:sz w:val="20"/>
          <w:lang w:eastAsia="zh-CN"/>
        </w:rPr>
        <w:t>号课题、第</w:t>
      </w:r>
      <w:r w:rsidRPr="005B0A84">
        <w:rPr>
          <w:rFonts w:hint="eastAsia"/>
          <w:sz w:val="20"/>
          <w:lang w:eastAsia="zh-CN"/>
        </w:rPr>
        <w:t>3/1</w:t>
      </w:r>
      <w:r w:rsidRPr="005B0A84">
        <w:rPr>
          <w:rFonts w:hint="eastAsia"/>
          <w:sz w:val="20"/>
          <w:lang w:eastAsia="zh-CN"/>
        </w:rPr>
        <w:t>号课题、</w:t>
      </w:r>
      <w:r w:rsidRPr="005F01A8">
        <w:rPr>
          <w:rFonts w:hint="eastAsia"/>
          <w:iCs/>
          <w:sz w:val="20"/>
          <w:lang w:eastAsia="zh-CN"/>
        </w:rPr>
        <w:t>第</w:t>
      </w:r>
      <w:r w:rsidRPr="005F01A8">
        <w:rPr>
          <w:rFonts w:hint="eastAsia"/>
          <w:iCs/>
          <w:sz w:val="20"/>
          <w:lang w:eastAsia="zh-CN"/>
        </w:rPr>
        <w:t>4</w:t>
      </w:r>
      <w:r w:rsidRPr="005B0A84">
        <w:rPr>
          <w:rFonts w:hint="eastAsia"/>
          <w:sz w:val="20"/>
          <w:lang w:eastAsia="zh-CN"/>
        </w:rPr>
        <w:t>/1</w:t>
      </w:r>
      <w:r w:rsidRPr="005B0A84">
        <w:rPr>
          <w:rFonts w:hint="eastAsia"/>
          <w:sz w:val="20"/>
          <w:lang w:eastAsia="zh-CN"/>
        </w:rPr>
        <w:t>号课题</w:t>
      </w:r>
      <w:r w:rsidRPr="005B0A84">
        <w:rPr>
          <w:rFonts w:hint="eastAsia"/>
          <w:sz w:val="20"/>
          <w:lang w:eastAsia="zh-CN"/>
        </w:rPr>
        <w:t>2</w:t>
      </w:r>
      <w:r w:rsidRPr="005B0A84">
        <w:rPr>
          <w:rFonts w:hint="eastAsia"/>
          <w:sz w:val="20"/>
          <w:lang w:eastAsia="zh-CN"/>
        </w:rPr>
        <w:t>次、第</w:t>
      </w:r>
      <w:r w:rsidRPr="005B0A84">
        <w:rPr>
          <w:rFonts w:hint="eastAsia"/>
          <w:sz w:val="20"/>
          <w:lang w:eastAsia="zh-CN"/>
        </w:rPr>
        <w:t>6/1</w:t>
      </w:r>
      <w:r w:rsidRPr="005B0A84">
        <w:rPr>
          <w:rFonts w:hint="eastAsia"/>
          <w:sz w:val="20"/>
          <w:lang w:eastAsia="zh-CN"/>
        </w:rPr>
        <w:t>号课题、第</w:t>
      </w:r>
      <w:r w:rsidRPr="005B0A84">
        <w:rPr>
          <w:rFonts w:hint="eastAsia"/>
          <w:sz w:val="20"/>
          <w:lang w:eastAsia="zh-CN"/>
        </w:rPr>
        <w:t>7/1</w:t>
      </w:r>
      <w:r w:rsidRPr="005B0A84">
        <w:rPr>
          <w:rFonts w:hint="eastAsia"/>
          <w:sz w:val="20"/>
          <w:lang w:eastAsia="zh-CN"/>
        </w:rPr>
        <w:t>号课题</w:t>
      </w:r>
    </w:p>
  </w:footnote>
  <w:footnote w:id="4">
    <w:p w14:paraId="467C4D7F" w14:textId="4CE23DEA" w:rsidR="008D4950" w:rsidRPr="00604B25" w:rsidRDefault="008D4950" w:rsidP="008D4950">
      <w:pPr>
        <w:pStyle w:val="FootnoteText"/>
        <w:spacing w:before="0"/>
        <w:ind w:left="284" w:hanging="284"/>
        <w:rPr>
          <w:sz w:val="20"/>
          <w:lang w:eastAsia="zh-CN"/>
        </w:rPr>
      </w:pPr>
      <w:r w:rsidRPr="00400299">
        <w:rPr>
          <w:rStyle w:val="FootnoteReference"/>
          <w:sz w:val="20"/>
        </w:rPr>
        <w:footnoteRef/>
      </w:r>
      <w:r>
        <w:rPr>
          <w:rFonts w:cstheme="minorHAnsi"/>
          <w:sz w:val="20"/>
          <w:lang w:eastAsia="zh-CN"/>
        </w:rPr>
        <w:tab/>
      </w:r>
      <w:r w:rsidR="005F01A8">
        <w:rPr>
          <w:rFonts w:cstheme="minorHAnsi"/>
          <w:sz w:val="20"/>
          <w:lang w:eastAsia="zh-CN"/>
        </w:rPr>
        <w:t>2020</w:t>
      </w:r>
      <w:r w:rsidR="005F01A8">
        <w:rPr>
          <w:rFonts w:cstheme="minorHAnsi" w:hint="eastAsia"/>
          <w:sz w:val="20"/>
          <w:lang w:eastAsia="zh-CN"/>
        </w:rPr>
        <w:t>年</w:t>
      </w:r>
      <w:r w:rsidRPr="009758B1">
        <w:rPr>
          <w:rFonts w:cstheme="minorHAnsi" w:hint="eastAsia"/>
          <w:sz w:val="20"/>
          <w:lang w:eastAsia="zh-CN"/>
        </w:rPr>
        <w:t>第</w:t>
      </w:r>
      <w:r w:rsidRPr="009758B1">
        <w:rPr>
          <w:rFonts w:cstheme="minorHAnsi" w:hint="eastAsia"/>
          <w:sz w:val="20"/>
          <w:lang w:eastAsia="zh-CN"/>
        </w:rPr>
        <w:t>3/1</w:t>
      </w:r>
      <w:r>
        <w:rPr>
          <w:rFonts w:cstheme="minorHAnsi" w:hint="eastAsia"/>
          <w:sz w:val="20"/>
          <w:lang w:val="fr-FR" w:eastAsia="zh-CN"/>
        </w:rPr>
        <w:t>号课</w:t>
      </w:r>
      <w:r w:rsidRPr="009758B1">
        <w:rPr>
          <w:rFonts w:cstheme="minorHAnsi" w:hint="eastAsia"/>
          <w:sz w:val="20"/>
          <w:lang w:eastAsia="zh-CN"/>
        </w:rPr>
        <w:t>题</w:t>
      </w:r>
      <w:r w:rsidR="005F01A8">
        <w:rPr>
          <w:rFonts w:cstheme="minorHAnsi" w:hint="eastAsia"/>
          <w:sz w:val="20"/>
          <w:lang w:eastAsia="zh-CN"/>
        </w:rPr>
        <w:t>一</w:t>
      </w:r>
      <w:r w:rsidR="002D1EB7">
        <w:rPr>
          <w:rFonts w:cstheme="minorHAnsi" w:hint="eastAsia"/>
          <w:sz w:val="20"/>
          <w:lang w:eastAsia="zh-CN"/>
        </w:rPr>
        <w:t>次</w:t>
      </w:r>
      <w:r w:rsidRPr="009758B1">
        <w:rPr>
          <w:rFonts w:cstheme="minorHAnsi" w:hint="eastAsia"/>
          <w:sz w:val="20"/>
          <w:lang w:eastAsia="zh-CN"/>
        </w:rPr>
        <w:t>，</w:t>
      </w:r>
      <w:r w:rsidRPr="009758B1">
        <w:rPr>
          <w:rFonts w:cstheme="minorHAnsi" w:hint="eastAsia"/>
          <w:sz w:val="20"/>
          <w:lang w:eastAsia="zh-CN"/>
        </w:rPr>
        <w:t>SG1</w:t>
      </w:r>
      <w:r>
        <w:rPr>
          <w:rFonts w:cstheme="minorHAnsi" w:hint="eastAsia"/>
          <w:sz w:val="20"/>
          <w:lang w:eastAsia="zh-CN"/>
        </w:rPr>
        <w:t>和</w:t>
      </w:r>
      <w:r w:rsidRPr="009758B1">
        <w:rPr>
          <w:rFonts w:cstheme="minorHAnsi" w:hint="eastAsia"/>
          <w:sz w:val="20"/>
          <w:lang w:eastAsia="zh-CN"/>
        </w:rPr>
        <w:t>SG2</w:t>
      </w:r>
      <w:r w:rsidR="009D5C95">
        <w:rPr>
          <w:rFonts w:cstheme="minorHAnsi" w:hint="eastAsia"/>
          <w:sz w:val="20"/>
          <w:lang w:eastAsia="zh-CN"/>
        </w:rPr>
        <w:t>一</w:t>
      </w:r>
      <w:r w:rsidR="002D1EB7">
        <w:rPr>
          <w:rFonts w:cstheme="minorHAnsi" w:hint="eastAsia"/>
          <w:sz w:val="20"/>
          <w:lang w:eastAsia="zh-CN"/>
        </w:rPr>
        <w:t>次</w:t>
      </w:r>
      <w:r w:rsidR="009D5C95">
        <w:rPr>
          <w:rFonts w:cstheme="minorHAnsi" w:hint="eastAsia"/>
          <w:sz w:val="20"/>
          <w:lang w:eastAsia="zh-CN"/>
        </w:rPr>
        <w:t>联席</w:t>
      </w:r>
      <w:r>
        <w:rPr>
          <w:rFonts w:cstheme="minorHAnsi" w:hint="eastAsia"/>
          <w:sz w:val="20"/>
          <w:lang w:eastAsia="zh-CN"/>
        </w:rPr>
        <w:t>会议</w:t>
      </w:r>
      <w:r w:rsidR="009D5C95">
        <w:rPr>
          <w:rFonts w:cstheme="minorHAnsi" w:hint="eastAsia"/>
          <w:sz w:val="20"/>
          <w:lang w:eastAsia="zh-CN"/>
        </w:rPr>
        <w:t>，</w:t>
      </w:r>
      <w:r w:rsidR="009D5C95">
        <w:rPr>
          <w:rFonts w:cstheme="minorHAnsi" w:hint="eastAsia"/>
          <w:sz w:val="20"/>
          <w:lang w:eastAsia="zh-CN"/>
        </w:rPr>
        <w:t>2</w:t>
      </w:r>
      <w:r w:rsidR="009D5C95">
        <w:rPr>
          <w:rFonts w:cstheme="minorHAnsi"/>
          <w:sz w:val="20"/>
          <w:lang w:eastAsia="zh-CN"/>
        </w:rPr>
        <w:t>021</w:t>
      </w:r>
      <w:r w:rsidR="009D5C95">
        <w:rPr>
          <w:rFonts w:cstheme="minorHAnsi" w:hint="eastAsia"/>
          <w:sz w:val="20"/>
          <w:lang w:eastAsia="zh-CN"/>
        </w:rPr>
        <w:t>年</w:t>
      </w:r>
      <w:r w:rsidR="009D5C95">
        <w:rPr>
          <w:rFonts w:cstheme="minorHAnsi" w:hint="eastAsia"/>
          <w:sz w:val="20"/>
          <w:lang w:eastAsia="zh-CN"/>
        </w:rPr>
        <w:t>WSIS</w:t>
      </w:r>
      <w:r w:rsidR="009D5C95">
        <w:rPr>
          <w:rFonts w:cstheme="minorHAnsi" w:hint="eastAsia"/>
          <w:sz w:val="20"/>
          <w:lang w:eastAsia="zh-CN"/>
        </w:rPr>
        <w:t>多位发言者</w:t>
      </w:r>
    </w:p>
  </w:footnote>
  <w:footnote w:id="5">
    <w:p w14:paraId="29B5C8D8" w14:textId="4CE4FB02" w:rsidR="008D4950" w:rsidRPr="008556BB" w:rsidRDefault="008D4950" w:rsidP="008D4950">
      <w:pPr>
        <w:pStyle w:val="FootnoteText"/>
        <w:spacing w:before="0"/>
        <w:ind w:left="284" w:hanging="284"/>
        <w:rPr>
          <w:sz w:val="20"/>
          <w:lang w:val="en-US" w:eastAsia="zh-CN"/>
        </w:rPr>
      </w:pPr>
      <w:r w:rsidRPr="00400299">
        <w:rPr>
          <w:rStyle w:val="FootnoteReference"/>
          <w:sz w:val="20"/>
        </w:rPr>
        <w:footnoteRef/>
      </w:r>
      <w:r>
        <w:rPr>
          <w:rFonts w:cstheme="minorHAnsi"/>
          <w:sz w:val="20"/>
          <w:lang w:eastAsia="zh-CN"/>
        </w:rPr>
        <w:tab/>
      </w:r>
      <w:r w:rsidR="00A62F9D">
        <w:rPr>
          <w:rFonts w:cstheme="minorHAnsi" w:hint="eastAsia"/>
          <w:sz w:val="20"/>
          <w:lang w:eastAsia="zh-CN"/>
        </w:rPr>
        <w:t>涉及多个</w:t>
      </w:r>
      <w:r>
        <w:rPr>
          <w:rFonts w:cstheme="minorHAnsi" w:hint="eastAsia"/>
          <w:sz w:val="20"/>
          <w:lang w:eastAsia="zh-CN"/>
        </w:rPr>
        <w:t>课题</w:t>
      </w:r>
      <w:r w:rsidR="00A62F9D">
        <w:rPr>
          <w:rFonts w:cstheme="minorHAnsi" w:hint="eastAsia"/>
          <w:sz w:val="20"/>
          <w:lang w:eastAsia="zh-CN"/>
        </w:rPr>
        <w:t>4</w:t>
      </w:r>
      <w:r w:rsidR="00A62F9D">
        <w:rPr>
          <w:rFonts w:cstheme="minorHAnsi" w:hint="eastAsia"/>
          <w:sz w:val="20"/>
          <w:lang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1/1</w:t>
      </w:r>
      <w:r>
        <w:rPr>
          <w:rFonts w:cstheme="minorHAnsi" w:hint="eastAsia"/>
          <w:sz w:val="20"/>
          <w:lang w:val="fr-FR" w:eastAsia="zh-CN"/>
        </w:rPr>
        <w:t>号课</w:t>
      </w:r>
      <w:r w:rsidRPr="009758B1">
        <w:rPr>
          <w:rFonts w:cstheme="minorHAnsi" w:hint="eastAsia"/>
          <w:sz w:val="20"/>
          <w:lang w:val="fr-FR" w:eastAsia="zh-CN"/>
        </w:rPr>
        <w:t>题</w:t>
      </w:r>
      <w:r w:rsidRPr="009758B1">
        <w:rPr>
          <w:rFonts w:cstheme="minorHAnsi" w:hint="eastAsia"/>
          <w:sz w:val="20"/>
          <w:lang w:eastAsia="zh-CN"/>
        </w:rPr>
        <w:t>和第</w:t>
      </w:r>
      <w:r w:rsidRPr="009758B1">
        <w:rPr>
          <w:rFonts w:cstheme="minorHAnsi" w:hint="eastAsia"/>
          <w:sz w:val="20"/>
          <w:lang w:eastAsia="zh-CN"/>
        </w:rPr>
        <w:t>2/1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各</w:t>
      </w:r>
      <w:r>
        <w:rPr>
          <w:rFonts w:cstheme="minorHAnsi" w:hint="eastAsia"/>
          <w:sz w:val="20"/>
          <w:lang w:val="fr-FR" w:eastAsia="zh-CN"/>
        </w:rPr>
        <w:t>2</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3/1</w:t>
      </w:r>
      <w:r>
        <w:rPr>
          <w:rFonts w:cstheme="minorHAnsi" w:hint="eastAsia"/>
          <w:sz w:val="20"/>
          <w:lang w:val="fr-FR" w:eastAsia="zh-CN"/>
        </w:rPr>
        <w:t>号课</w:t>
      </w:r>
      <w:r w:rsidRPr="009758B1">
        <w:rPr>
          <w:rFonts w:cstheme="minorHAnsi" w:hint="eastAsia"/>
          <w:sz w:val="20"/>
          <w:lang w:val="fr-FR" w:eastAsia="zh-CN"/>
        </w:rPr>
        <w:t>题</w:t>
      </w:r>
      <w:r w:rsidRPr="009758B1">
        <w:rPr>
          <w:rFonts w:cstheme="minorHAnsi" w:hint="eastAsia"/>
          <w:sz w:val="20"/>
          <w:lang w:eastAsia="zh-CN"/>
        </w:rPr>
        <w:t>和第</w:t>
      </w:r>
      <w:r w:rsidRPr="009758B1">
        <w:rPr>
          <w:rFonts w:cstheme="minorHAnsi" w:hint="eastAsia"/>
          <w:sz w:val="20"/>
          <w:lang w:eastAsia="zh-CN"/>
        </w:rPr>
        <w:t>4/1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r w:rsidRPr="009758B1">
        <w:rPr>
          <w:rFonts w:cstheme="minorHAnsi" w:hint="eastAsia"/>
          <w:sz w:val="20"/>
          <w:lang w:eastAsia="zh-CN"/>
        </w:rPr>
        <w:t>联合</w:t>
      </w:r>
      <w:r>
        <w:rPr>
          <w:rFonts w:cstheme="minorHAnsi" w:hint="eastAsia"/>
          <w:sz w:val="20"/>
          <w:lang w:eastAsia="zh-CN"/>
        </w:rPr>
        <w:t>讲习班、</w:t>
      </w:r>
      <w:r w:rsidRPr="009758B1">
        <w:rPr>
          <w:rFonts w:cstheme="minorHAnsi" w:hint="eastAsia"/>
          <w:sz w:val="20"/>
          <w:lang w:eastAsia="zh-CN"/>
        </w:rPr>
        <w:t>第</w:t>
      </w:r>
      <w:r w:rsidRPr="009758B1">
        <w:rPr>
          <w:rFonts w:cstheme="minorHAnsi" w:hint="eastAsia"/>
          <w:sz w:val="20"/>
          <w:lang w:eastAsia="zh-CN"/>
        </w:rPr>
        <w:t>4/1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1</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5/1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7/1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p>
  </w:footnote>
  <w:footnote w:id="6">
    <w:p w14:paraId="2B98BA15" w14:textId="1F816F9C" w:rsidR="008D4950" w:rsidRPr="00400299" w:rsidRDefault="008D4950" w:rsidP="008D4950">
      <w:pPr>
        <w:pStyle w:val="FootnoteText"/>
        <w:spacing w:before="0"/>
        <w:rPr>
          <w:sz w:val="20"/>
        </w:rPr>
      </w:pPr>
      <w:r w:rsidRPr="008556BB">
        <w:rPr>
          <w:rStyle w:val="FootnoteReference"/>
          <w:sz w:val="20"/>
        </w:rPr>
        <w:footnoteRef/>
      </w:r>
      <w:bookmarkStart w:id="24" w:name="lt_pId1654"/>
      <w:r>
        <w:rPr>
          <w:sz w:val="20"/>
        </w:rPr>
        <w:tab/>
      </w:r>
      <w:r>
        <w:rPr>
          <w:rFonts w:hint="eastAsia"/>
          <w:sz w:val="20"/>
          <w:lang w:eastAsia="zh-CN"/>
        </w:rPr>
        <w:t>参</w:t>
      </w:r>
      <w:r w:rsidR="009301A0">
        <w:rPr>
          <w:rFonts w:hint="eastAsia"/>
          <w:sz w:val="20"/>
          <w:lang w:eastAsia="zh-CN"/>
        </w:rPr>
        <w:t>见</w:t>
      </w:r>
      <w:r>
        <w:rPr>
          <w:rFonts w:hint="eastAsia"/>
          <w:sz w:val="20"/>
          <w:lang w:eastAsia="zh-CN"/>
        </w:rPr>
        <w:t>列表：</w:t>
      </w:r>
      <w:hyperlink r:id="rId3" w:history="1">
        <w:r w:rsidRPr="008556BB">
          <w:rPr>
            <w:rStyle w:val="Hyperlink"/>
            <w:sz w:val="20"/>
          </w:rPr>
          <w:t>https://www.itu.int/en/myitu/Publications/2020/09/09/13/13/ITU-News-Magazine-No3-2020</w:t>
        </w:r>
      </w:hyperlink>
      <w:bookmarkEnd w:id="24"/>
    </w:p>
  </w:footnote>
  <w:footnote w:id="7">
    <w:p w14:paraId="62950451" w14:textId="77777777" w:rsidR="009A7B52" w:rsidRPr="00400299" w:rsidRDefault="009A7B52" w:rsidP="009A7B52">
      <w:pPr>
        <w:pStyle w:val="FootnoteText"/>
        <w:spacing w:before="0"/>
        <w:rPr>
          <w:sz w:val="20"/>
          <w:lang w:val="en-US"/>
        </w:rPr>
      </w:pPr>
      <w:r w:rsidRPr="00400299">
        <w:rPr>
          <w:rStyle w:val="FootnoteReference"/>
          <w:sz w:val="20"/>
        </w:rPr>
        <w:footnoteRef/>
      </w:r>
      <w:bookmarkStart w:id="25" w:name="lt_pId1655"/>
      <w:r>
        <w:rPr>
          <w:sz w:val="20"/>
        </w:rPr>
        <w:tab/>
      </w:r>
      <w:r>
        <w:rPr>
          <w:rFonts w:hint="eastAsia"/>
          <w:sz w:val="20"/>
          <w:lang w:eastAsia="zh-CN"/>
        </w:rPr>
        <w:t>参见</w:t>
      </w:r>
      <w:hyperlink r:id="rId4" w:history="1">
        <w:r w:rsidRPr="00B8541D">
          <w:rPr>
            <w:rStyle w:val="Hyperlink"/>
            <w:sz w:val="20"/>
            <w:lang w:val="en-US"/>
          </w:rPr>
          <w:t>https://www.itu.int/en/myitu/Publications/2020/09/09/13/13/ITU-News-Magazine-No3-2020</w:t>
        </w:r>
      </w:hyperlink>
      <w:bookmarkEnd w:id="25"/>
    </w:p>
  </w:footnote>
  <w:footnote w:id="8">
    <w:p w14:paraId="29BEB844" w14:textId="73C39468" w:rsidR="001D77F1" w:rsidRPr="00D37905" w:rsidRDefault="001D77F1" w:rsidP="001D77F1">
      <w:pPr>
        <w:pStyle w:val="FootnoteText"/>
        <w:spacing w:before="0"/>
        <w:rPr>
          <w:lang w:val="en-US"/>
        </w:rPr>
      </w:pPr>
      <w:r>
        <w:rPr>
          <w:rStyle w:val="FootnoteReference"/>
        </w:rPr>
        <w:footnoteRef/>
      </w:r>
      <w:r>
        <w:tab/>
      </w:r>
      <w:hyperlink r:id="rId5" w:history="1">
        <w:r w:rsidRPr="00F106FE">
          <w:rPr>
            <w:rStyle w:val="Hyperlink"/>
            <w:sz w:val="20"/>
          </w:rPr>
          <w:t>https://www.itu.int/en/ITU-D/Conferences/GSR/2021/Pages/default.aspx</w:t>
        </w:r>
      </w:hyperlink>
    </w:p>
  </w:footnote>
  <w:footnote w:id="9">
    <w:p w14:paraId="62546046" w14:textId="0DB9C212" w:rsidR="00F622AE" w:rsidRPr="00400299" w:rsidRDefault="00F622AE" w:rsidP="00F622AE">
      <w:pPr>
        <w:pStyle w:val="FootnoteText"/>
        <w:spacing w:before="0"/>
        <w:rPr>
          <w:sz w:val="20"/>
          <w:lang w:val="en-US"/>
        </w:rPr>
      </w:pPr>
      <w:r w:rsidRPr="00F555AE">
        <w:rPr>
          <w:rStyle w:val="FootnoteReference"/>
          <w:sz w:val="20"/>
        </w:rPr>
        <w:footnoteRef/>
      </w:r>
      <w:r>
        <w:rPr>
          <w:sz w:val="20"/>
        </w:rPr>
        <w:tab/>
      </w:r>
      <w:r w:rsidRPr="000A536F">
        <w:rPr>
          <w:rFonts w:hint="eastAsia"/>
          <w:sz w:val="20"/>
          <w:lang w:val="en-US"/>
        </w:rPr>
        <w:t>2018</w:t>
      </w:r>
      <w:r w:rsidRPr="000A536F">
        <w:rPr>
          <w:rFonts w:hint="eastAsia"/>
          <w:sz w:val="20"/>
          <w:lang w:val="en-US"/>
        </w:rPr>
        <w:t>年</w:t>
      </w:r>
      <w:r w:rsidRPr="000A536F">
        <w:rPr>
          <w:rFonts w:hint="eastAsia"/>
          <w:sz w:val="20"/>
          <w:lang w:val="en-US"/>
        </w:rPr>
        <w:t>10</w:t>
      </w:r>
      <w:r w:rsidRPr="000A536F">
        <w:rPr>
          <w:rFonts w:hint="eastAsia"/>
          <w:sz w:val="20"/>
          <w:lang w:val="en-US"/>
        </w:rPr>
        <w:t>月卸任</w:t>
      </w:r>
    </w:p>
  </w:footnote>
  <w:footnote w:id="10">
    <w:p w14:paraId="59FE46A1" w14:textId="000A6679" w:rsidR="00F622AE" w:rsidRPr="00400299" w:rsidRDefault="00F622AE" w:rsidP="00F622AE">
      <w:pPr>
        <w:pStyle w:val="FootnoteText"/>
        <w:spacing w:before="0"/>
        <w:ind w:left="284" w:hanging="284"/>
        <w:rPr>
          <w:sz w:val="20"/>
          <w:lang w:eastAsia="zh-CN"/>
        </w:rPr>
      </w:pPr>
      <w:r w:rsidRPr="00400299">
        <w:rPr>
          <w:rStyle w:val="FootnoteReference"/>
          <w:sz w:val="20"/>
        </w:rPr>
        <w:footnoteRef/>
      </w:r>
      <w:bookmarkStart w:id="49" w:name="lt_pId1657"/>
      <w:r>
        <w:rPr>
          <w:sz w:val="20"/>
          <w:lang w:eastAsia="zh-CN"/>
        </w:rPr>
        <w:tab/>
      </w:r>
      <w:r w:rsidRPr="00400299">
        <w:rPr>
          <w:sz w:val="20"/>
          <w:lang w:eastAsia="zh-CN"/>
        </w:rPr>
        <w:t>2020</w:t>
      </w:r>
      <w:r>
        <w:rPr>
          <w:rFonts w:hint="eastAsia"/>
          <w:sz w:val="20"/>
          <w:lang w:eastAsia="zh-CN"/>
        </w:rPr>
        <w:t>年非洲</w:t>
      </w:r>
      <w:r w:rsidR="00272606">
        <w:rPr>
          <w:rFonts w:hint="eastAsia"/>
          <w:sz w:val="20"/>
          <w:lang w:eastAsia="zh-CN"/>
        </w:rPr>
        <w:t>RED</w:t>
      </w:r>
      <w:hyperlink r:id="rId6" w:history="1">
        <w:r w:rsidRPr="00210754">
          <w:rPr>
            <w:rStyle w:val="Hyperlink"/>
            <w:sz w:val="20"/>
            <w:lang w:eastAsia="zh-CN"/>
          </w:rPr>
          <w:t>https://www.itu.int/en/ITU-D/Regulatory-Market/Pages/Events2020/RED-AFR-2020.aspx</w:t>
        </w:r>
      </w:hyperlink>
      <w:r>
        <w:rPr>
          <w:rFonts w:hint="eastAsia"/>
          <w:sz w:val="20"/>
          <w:lang w:eastAsia="zh-CN"/>
        </w:rPr>
        <w:t>和国际电联美洲</w:t>
      </w:r>
      <w:r w:rsidR="00272606">
        <w:rPr>
          <w:rFonts w:hint="eastAsia"/>
          <w:sz w:val="20"/>
          <w:lang w:eastAsia="zh-CN"/>
        </w:rPr>
        <w:t>讨论</w:t>
      </w:r>
      <w:r>
        <w:rPr>
          <w:rFonts w:hint="eastAsia"/>
          <w:sz w:val="20"/>
          <w:lang w:eastAsia="zh-CN"/>
        </w:rPr>
        <w:t>会</w:t>
      </w:r>
      <w:hyperlink r:id="rId7" w:history="1">
        <w:r w:rsidRPr="001D388C">
          <w:rPr>
            <w:rStyle w:val="Hyperlink"/>
            <w:sz w:val="20"/>
            <w:lang w:eastAsia="zh-CN"/>
          </w:rPr>
          <w:t>https://www.itu.int/en/ITU-D/Regulatory-Market/Pages/Events2020/RED-AFR-2020.aspx</w:t>
        </w:r>
      </w:hyperlink>
      <w:bookmarkEnd w:id="49"/>
    </w:p>
  </w:footnote>
  <w:footnote w:id="11">
    <w:p w14:paraId="0AE8693B" w14:textId="35D53591" w:rsidR="00F622AE" w:rsidRPr="00F641B3" w:rsidRDefault="00F622AE" w:rsidP="00F622AE">
      <w:pPr>
        <w:pStyle w:val="FootnoteText"/>
        <w:spacing w:before="0"/>
        <w:rPr>
          <w:sz w:val="20"/>
        </w:rPr>
      </w:pPr>
      <w:r w:rsidRPr="00400299">
        <w:rPr>
          <w:rStyle w:val="FootnoteReference"/>
          <w:sz w:val="20"/>
        </w:rPr>
        <w:footnoteRef/>
      </w:r>
      <w:bookmarkStart w:id="50" w:name="lt_pId1658"/>
      <w:r>
        <w:rPr>
          <w:sz w:val="20"/>
          <w:lang w:eastAsia="zh-CN"/>
        </w:rPr>
        <w:tab/>
      </w:r>
      <w:r>
        <w:rPr>
          <w:rFonts w:hint="eastAsia"/>
          <w:sz w:val="20"/>
          <w:lang w:eastAsia="zh-CN"/>
        </w:rPr>
        <w:t>参见</w:t>
      </w:r>
      <w:r w:rsidR="006D4BEB">
        <w:rPr>
          <w:rFonts w:hint="eastAsia"/>
          <w:sz w:val="20"/>
          <w:lang w:eastAsia="zh-CN"/>
        </w:rPr>
        <w:t>非洲</w:t>
      </w:r>
      <w:r w:rsidR="006D4BEB">
        <w:rPr>
          <w:rFonts w:hint="eastAsia"/>
          <w:sz w:val="20"/>
          <w:lang w:eastAsia="zh-CN"/>
        </w:rPr>
        <w:t>RED</w:t>
      </w:r>
      <w:hyperlink r:id="rId8" w:history="1">
        <w:r w:rsidRPr="001D388C">
          <w:rPr>
            <w:rStyle w:val="Hyperlink"/>
            <w:sz w:val="20"/>
          </w:rPr>
          <w:t>https://www.itu.int/en/ITU-D/Regional-Presence/Africa/Pages/EVENTS/2020/RDF.aspx</w:t>
        </w:r>
      </w:hyperlink>
      <w:bookmarkEnd w:id="50"/>
    </w:p>
  </w:footnote>
  <w:footnote w:id="12">
    <w:p w14:paraId="1119AEA4" w14:textId="1A9F7969" w:rsidR="00F622AE" w:rsidRPr="00400299" w:rsidRDefault="00F622AE" w:rsidP="00F622AE">
      <w:pPr>
        <w:pStyle w:val="FootnoteText"/>
        <w:spacing w:before="0"/>
        <w:ind w:left="284" w:hanging="284"/>
        <w:rPr>
          <w:sz w:val="20"/>
          <w:lang w:eastAsia="zh-CN"/>
        </w:rPr>
      </w:pPr>
      <w:r w:rsidRPr="00400299">
        <w:rPr>
          <w:rStyle w:val="FootnoteReference"/>
          <w:sz w:val="20"/>
        </w:rPr>
        <w:footnoteRef/>
      </w:r>
      <w:bookmarkStart w:id="51" w:name="lt_pId1659"/>
      <w:r>
        <w:rPr>
          <w:sz w:val="20"/>
          <w:lang w:eastAsia="zh-CN"/>
        </w:rPr>
        <w:tab/>
      </w:r>
      <w:r>
        <w:rPr>
          <w:rFonts w:hint="eastAsia"/>
          <w:sz w:val="20"/>
          <w:lang w:eastAsia="zh-CN"/>
        </w:rPr>
        <w:t>参见非洲</w:t>
      </w:r>
      <w:r w:rsidR="0091135F">
        <w:rPr>
          <w:rFonts w:hint="eastAsia"/>
          <w:sz w:val="20"/>
          <w:lang w:eastAsia="zh-CN"/>
        </w:rPr>
        <w:t>RPM</w:t>
      </w:r>
      <w:r w:rsidR="0091135F">
        <w:rPr>
          <w:sz w:val="20"/>
          <w:lang w:eastAsia="zh-CN"/>
        </w:rPr>
        <w:t xml:space="preserve"> </w:t>
      </w:r>
      <w:r w:rsidR="0091135F">
        <w:rPr>
          <w:rFonts w:hint="eastAsia"/>
          <w:sz w:val="20"/>
          <w:lang w:eastAsia="zh-CN"/>
        </w:rPr>
        <w:t>NOW</w:t>
      </w:r>
      <w:r>
        <w:rPr>
          <w:rFonts w:hint="eastAsia"/>
          <w:sz w:val="20"/>
          <w:lang w:eastAsia="zh-CN"/>
        </w:rPr>
        <w:t>活动</w:t>
      </w:r>
      <w:hyperlink r:id="rId9" w:history="1">
        <w:r w:rsidRPr="00400299">
          <w:rPr>
            <w:rStyle w:val="Hyperlink"/>
            <w:sz w:val="20"/>
            <w:lang w:eastAsia="zh-CN"/>
          </w:rPr>
          <w:t>https://www.itu.int/en/ITU-D/Conferences/WTDC/WTDC21/NoW/Pages/Events/Regional/Africa/2021_03.aspx</w:t>
        </w:r>
      </w:hyperlink>
      <w:r>
        <w:rPr>
          <w:rFonts w:hint="eastAsia"/>
          <w:sz w:val="20"/>
          <w:lang w:eastAsia="zh-CN"/>
        </w:rPr>
        <w:t>和欧洲</w:t>
      </w:r>
      <w:r w:rsidR="00BF7E8B">
        <w:rPr>
          <w:rFonts w:hint="eastAsia"/>
          <w:sz w:val="20"/>
          <w:lang w:eastAsia="zh-CN"/>
        </w:rPr>
        <w:t>RPM</w:t>
      </w:r>
      <w:hyperlink r:id="rId10" w:history="1">
        <w:r w:rsidRPr="001D388C">
          <w:rPr>
            <w:rStyle w:val="Hyperlink"/>
            <w:sz w:val="20"/>
            <w:lang w:eastAsia="zh-CN"/>
          </w:rPr>
          <w:t>https://www.itu.int/en/ITU-D/Conferences/WTDC/WTDC21/Pages/RPM-EUR.aspx</w:t>
        </w:r>
      </w:hyperlink>
      <w:bookmarkEnd w:id="51"/>
    </w:p>
  </w:footnote>
  <w:footnote w:id="13">
    <w:p w14:paraId="214D7184" w14:textId="5881A799" w:rsidR="00F622AE" w:rsidRPr="00400299" w:rsidRDefault="00F622AE" w:rsidP="00F622AE">
      <w:pPr>
        <w:pStyle w:val="FootnoteText"/>
        <w:spacing w:before="0"/>
        <w:ind w:left="284" w:hanging="284"/>
        <w:rPr>
          <w:sz w:val="20"/>
        </w:rPr>
      </w:pPr>
      <w:r w:rsidRPr="00400299">
        <w:rPr>
          <w:rStyle w:val="FootnoteReference"/>
          <w:sz w:val="20"/>
        </w:rPr>
        <w:footnoteRef/>
      </w:r>
      <w:bookmarkStart w:id="52" w:name="lt_pId1660"/>
      <w:r>
        <w:rPr>
          <w:sz w:val="20"/>
          <w:lang w:eastAsia="zh-CN"/>
        </w:rPr>
        <w:tab/>
      </w:r>
      <w:r>
        <w:rPr>
          <w:rFonts w:hint="eastAsia"/>
          <w:sz w:val="20"/>
          <w:lang w:eastAsia="zh-CN"/>
        </w:rPr>
        <w:t>参见</w:t>
      </w:r>
      <w:r w:rsidR="00867A15">
        <w:rPr>
          <w:rFonts w:hint="eastAsia"/>
          <w:sz w:val="20"/>
          <w:lang w:eastAsia="zh-CN"/>
        </w:rPr>
        <w:t>从</w:t>
      </w:r>
      <w:r>
        <w:rPr>
          <w:rFonts w:hint="eastAsia"/>
          <w:sz w:val="20"/>
          <w:lang w:eastAsia="zh-CN"/>
        </w:rPr>
        <w:t>连通</w:t>
      </w:r>
      <w:r w:rsidR="00867A15">
        <w:rPr>
          <w:rFonts w:hint="eastAsia"/>
          <w:sz w:val="20"/>
          <w:lang w:eastAsia="zh-CN"/>
        </w:rPr>
        <w:t>到</w:t>
      </w:r>
      <w:r>
        <w:rPr>
          <w:rFonts w:hint="eastAsia"/>
          <w:sz w:val="20"/>
          <w:lang w:eastAsia="zh-CN"/>
        </w:rPr>
        <w:t>包容</w:t>
      </w:r>
      <w:hyperlink r:id="rId11" w:history="1">
        <w:r w:rsidRPr="001D388C">
          <w:rPr>
            <w:rStyle w:val="Hyperlink"/>
            <w:sz w:val="20"/>
          </w:rPr>
          <w:t>https://www.itu.int/en/ITU-D/Conferences/WTDC/WTDC21/R2A/Pages/Connect2Include.aspx</w:t>
        </w:r>
      </w:hyperlink>
      <w:bookmarkEnd w:id="52"/>
    </w:p>
  </w:footnote>
  <w:footnote w:id="14">
    <w:p w14:paraId="3308A7AD" w14:textId="12B9E482" w:rsidR="00F622AE" w:rsidRPr="00D37905" w:rsidRDefault="00F622AE" w:rsidP="00F622AE">
      <w:pPr>
        <w:pStyle w:val="FootnoteText"/>
        <w:spacing w:before="0"/>
        <w:ind w:left="284" w:hanging="284"/>
        <w:rPr>
          <w:sz w:val="20"/>
          <w:lang w:eastAsia="zh-CN"/>
        </w:rPr>
      </w:pPr>
      <w:r>
        <w:rPr>
          <w:rStyle w:val="FootnoteReference"/>
        </w:rPr>
        <w:footnoteRef/>
      </w:r>
      <w:r>
        <w:rPr>
          <w:lang w:eastAsia="zh-CN"/>
        </w:rPr>
        <w:tab/>
      </w:r>
      <w:r w:rsidRPr="00D37905">
        <w:rPr>
          <w:sz w:val="20"/>
          <w:lang w:eastAsia="zh-CN"/>
        </w:rPr>
        <w:t>ITU-T</w:t>
      </w:r>
      <w:r>
        <w:rPr>
          <w:rFonts w:hint="eastAsia"/>
          <w:sz w:val="20"/>
          <w:lang w:eastAsia="zh-CN"/>
        </w:rPr>
        <w:t>、</w:t>
      </w:r>
      <w:r w:rsidRPr="00D37905">
        <w:rPr>
          <w:sz w:val="20"/>
          <w:lang w:eastAsia="zh-CN"/>
        </w:rPr>
        <w:t>ITU-R</w:t>
      </w:r>
      <w:r>
        <w:rPr>
          <w:rFonts w:hint="eastAsia"/>
          <w:sz w:val="20"/>
          <w:lang w:eastAsia="zh-CN"/>
        </w:rPr>
        <w:t>和</w:t>
      </w:r>
      <w:r w:rsidRPr="00D37905">
        <w:rPr>
          <w:sz w:val="20"/>
          <w:lang w:eastAsia="zh-CN"/>
        </w:rPr>
        <w:t>ITU-D</w:t>
      </w:r>
      <w:r>
        <w:rPr>
          <w:rFonts w:hint="eastAsia"/>
          <w:sz w:val="20"/>
          <w:lang w:eastAsia="zh-CN"/>
        </w:rPr>
        <w:t>为美洲、欧洲和亚太区域</w:t>
      </w:r>
      <w:r w:rsidR="00192358">
        <w:rPr>
          <w:rFonts w:hint="eastAsia"/>
          <w:sz w:val="20"/>
          <w:lang w:eastAsia="zh-CN"/>
        </w:rPr>
        <w:t>联合</w:t>
      </w:r>
      <w:r>
        <w:rPr>
          <w:rFonts w:hint="eastAsia"/>
          <w:sz w:val="20"/>
          <w:lang w:eastAsia="zh-CN"/>
        </w:rPr>
        <w:t>举办的活动</w:t>
      </w:r>
    </w:p>
  </w:footnote>
  <w:footnote w:id="15">
    <w:p w14:paraId="6E155FB4" w14:textId="27C5BEB0" w:rsidR="00F622AE" w:rsidRPr="00400299" w:rsidRDefault="00F622AE" w:rsidP="009A7ADA">
      <w:pPr>
        <w:pStyle w:val="FootnoteText"/>
        <w:spacing w:before="0"/>
        <w:ind w:left="284" w:hanging="284"/>
        <w:rPr>
          <w:sz w:val="20"/>
          <w:lang w:eastAsia="zh-CN"/>
        </w:rPr>
      </w:pPr>
      <w:r w:rsidRPr="00400299">
        <w:rPr>
          <w:rStyle w:val="FootnoteReference"/>
          <w:sz w:val="20"/>
        </w:rPr>
        <w:footnoteRef/>
      </w:r>
      <w:bookmarkStart w:id="53" w:name="lt_pId1661"/>
      <w:r>
        <w:rPr>
          <w:rStyle w:val="FootnoteReference"/>
          <w:sz w:val="20"/>
          <w:lang w:eastAsia="zh-CN"/>
        </w:rPr>
        <w:tab/>
      </w:r>
      <w:r>
        <w:rPr>
          <w:rFonts w:hint="eastAsia"/>
          <w:sz w:val="20"/>
          <w:lang w:eastAsia="zh-CN"/>
        </w:rPr>
        <w:t>参见</w:t>
      </w:r>
      <w:r w:rsidR="009A7ADA">
        <w:rPr>
          <w:rFonts w:hint="eastAsia"/>
          <w:sz w:val="20"/>
          <w:lang w:eastAsia="zh-CN"/>
        </w:rPr>
        <w:t>“致谢</w:t>
      </w:r>
      <w:r w:rsidR="009A7ADA">
        <w:rPr>
          <w:rFonts w:hint="eastAsia"/>
          <w:sz w:val="20"/>
          <w:lang w:eastAsia="zh-CN"/>
        </w:rPr>
        <w:t>”</w:t>
      </w:r>
      <w:bookmarkEnd w:id="53"/>
      <w:r w:rsidR="00330FBD">
        <w:rPr>
          <w:sz w:val="20"/>
          <w:lang w:eastAsia="zh-CN"/>
        </w:rPr>
        <w:fldChar w:fldCharType="begin"/>
      </w:r>
      <w:r w:rsidR="00330FBD">
        <w:rPr>
          <w:sz w:val="20"/>
          <w:lang w:eastAsia="zh-CN"/>
        </w:rPr>
        <w:instrText xml:space="preserve"> HYPERLINK "https://www.itu.int/dms_pub/itu-d/opb/tnd/D-TND-01-2020-PDF-C.pdf" </w:instrText>
      </w:r>
      <w:r w:rsidR="00330FBD">
        <w:rPr>
          <w:sz w:val="20"/>
          <w:lang w:eastAsia="zh-CN"/>
        </w:rPr>
        <w:fldChar w:fldCharType="separate"/>
      </w:r>
      <w:r w:rsidR="009A7ADA" w:rsidRPr="00330FBD">
        <w:rPr>
          <w:rStyle w:val="Hyperlink"/>
          <w:sz w:val="20"/>
          <w:lang w:eastAsia="zh-CN"/>
        </w:rPr>
        <w:t>https://www.itu.int/dms_pub/itu-d/opb/tnd/D-TND-01-2020-PDF-C.pdf</w:t>
      </w:r>
      <w:r w:rsidR="00330FBD">
        <w:rPr>
          <w:sz w:val="20"/>
          <w:lang w:eastAsia="zh-CN"/>
        </w:rPr>
        <w:fldChar w:fldCharType="end"/>
      </w:r>
    </w:p>
  </w:footnote>
  <w:footnote w:id="16">
    <w:p w14:paraId="45055DA6" w14:textId="24BEE1C0" w:rsidR="00F622AE" w:rsidRPr="004A0E75" w:rsidRDefault="00F622AE" w:rsidP="00F622AE">
      <w:pPr>
        <w:pStyle w:val="FootnoteText"/>
        <w:spacing w:before="0"/>
        <w:ind w:left="284" w:hanging="284"/>
        <w:rPr>
          <w:sz w:val="20"/>
        </w:rPr>
      </w:pPr>
      <w:r>
        <w:rPr>
          <w:rStyle w:val="FootnoteReference"/>
        </w:rPr>
        <w:footnoteRef/>
      </w:r>
      <w:r>
        <w:tab/>
      </w:r>
      <w:hyperlink r:id="rId12" w:history="1">
        <w:r w:rsidRPr="00146BE9">
          <w:rPr>
            <w:rStyle w:val="Hyperlink"/>
            <w:sz w:val="20"/>
          </w:rPr>
          <w:t>https://academy.itu.int/training-courses/full-catalogue/introduction-service-quality-regulation</w:t>
        </w:r>
      </w:hyperlink>
    </w:p>
  </w:footnote>
  <w:footnote w:id="17">
    <w:p w14:paraId="1A1141A0" w14:textId="3FD0DBDC" w:rsidR="00E11798" w:rsidRPr="007420EC" w:rsidRDefault="00235590" w:rsidP="00235590">
      <w:pPr>
        <w:pStyle w:val="FootnoteText"/>
        <w:rPr>
          <w:sz w:val="20"/>
        </w:rPr>
      </w:pPr>
      <w:r w:rsidRPr="007420EC">
        <w:rPr>
          <w:rStyle w:val="FootnoteReference"/>
          <w:sz w:val="20"/>
        </w:rPr>
        <w:footnoteRef/>
      </w:r>
      <w:r w:rsidR="00330FBD">
        <w:rPr>
          <w:sz w:val="20"/>
        </w:rPr>
        <w:tab/>
      </w:r>
      <w:hyperlink r:id="rId13" w:history="1">
        <w:r w:rsidR="00E11798" w:rsidRPr="00B8541D">
          <w:rPr>
            <w:rStyle w:val="Hyperlink"/>
            <w:sz w:val="20"/>
          </w:rPr>
          <w:t>https://academy.itu.int/training-courses/full-catalogue/emerging-technology-last-mile-connectivity</w:t>
        </w:r>
      </w:hyperlink>
    </w:p>
  </w:footnote>
  <w:footnote w:id="18">
    <w:p w14:paraId="79E67A73" w14:textId="6E345446" w:rsidR="00F622AE" w:rsidRPr="00400299" w:rsidRDefault="00F622AE" w:rsidP="00F622AE">
      <w:pPr>
        <w:pStyle w:val="FootnoteText"/>
        <w:spacing w:before="0"/>
        <w:ind w:left="284" w:hanging="284"/>
        <w:rPr>
          <w:sz w:val="20"/>
        </w:rPr>
      </w:pPr>
      <w:r w:rsidRPr="00400299">
        <w:rPr>
          <w:rStyle w:val="FootnoteReference"/>
          <w:sz w:val="20"/>
        </w:rPr>
        <w:footnoteRef/>
      </w:r>
      <w:r>
        <w:rPr>
          <w:sz w:val="20"/>
        </w:rPr>
        <w:tab/>
      </w:r>
      <w:hyperlink r:id="rId14" w:history="1">
        <w:bookmarkStart w:id="56" w:name="lt_pId1662"/>
        <w:r w:rsidRPr="0008612A">
          <w:rPr>
            <w:rStyle w:val="Hyperlink"/>
            <w:sz w:val="20"/>
            <w:szCs w:val="18"/>
          </w:rPr>
          <w:t>https://www.itu.int/md/D18-SG01-C-0002</w:t>
        </w:r>
        <w:bookmarkEnd w:id="56"/>
      </w:hyperlink>
    </w:p>
  </w:footnote>
  <w:footnote w:id="19">
    <w:p w14:paraId="2B39583C" w14:textId="77777777" w:rsidR="00335D3E" w:rsidRPr="00400299" w:rsidRDefault="00335D3E" w:rsidP="00F622AE">
      <w:pPr>
        <w:pStyle w:val="FootnoteText"/>
        <w:spacing w:before="0"/>
        <w:rPr>
          <w:sz w:val="20"/>
        </w:rPr>
      </w:pPr>
      <w:r w:rsidRPr="00400299">
        <w:rPr>
          <w:rStyle w:val="FootnoteReference"/>
          <w:sz w:val="20"/>
        </w:rPr>
        <w:footnoteRef/>
      </w:r>
      <w:bookmarkStart w:id="75" w:name="lt_pId1663"/>
      <w:r>
        <w:rPr>
          <w:sz w:val="20"/>
        </w:rPr>
        <w:tab/>
      </w:r>
      <w:r>
        <w:rPr>
          <w:rFonts w:hint="eastAsia"/>
          <w:sz w:val="20"/>
          <w:lang w:eastAsia="zh-CN"/>
        </w:rPr>
        <w:t>参见欧洲</w:t>
      </w:r>
      <w:r w:rsidRPr="00400299">
        <w:rPr>
          <w:sz w:val="20"/>
        </w:rPr>
        <w:t>RPM</w:t>
      </w:r>
      <w:r>
        <w:rPr>
          <w:rFonts w:hint="eastAsia"/>
          <w:sz w:val="20"/>
          <w:lang w:eastAsia="zh-CN"/>
        </w:rPr>
        <w:t>主席的报告：</w:t>
      </w:r>
      <w:hyperlink r:id="rId15" w:history="1">
        <w:r w:rsidRPr="001D388C">
          <w:rPr>
            <w:rStyle w:val="Hyperlink"/>
            <w:sz w:val="20"/>
          </w:rPr>
          <w:t>https://www.itu.int/md/D18-RPMEUR-C-0034/</w:t>
        </w:r>
      </w:hyperlink>
      <w:bookmarkEnd w:id="75"/>
    </w:p>
  </w:footnote>
  <w:footnote w:id="20">
    <w:p w14:paraId="5456DAC2" w14:textId="728F1C44" w:rsidR="00F622AE" w:rsidRPr="00400299" w:rsidRDefault="00F622AE" w:rsidP="00F622AE">
      <w:pPr>
        <w:pStyle w:val="FootnoteText"/>
        <w:spacing w:before="0"/>
        <w:ind w:left="284" w:hanging="284"/>
        <w:rPr>
          <w:sz w:val="20"/>
        </w:rPr>
      </w:pPr>
      <w:r w:rsidRPr="00400299">
        <w:rPr>
          <w:rStyle w:val="FootnoteReference"/>
          <w:sz w:val="20"/>
        </w:rPr>
        <w:footnoteRef/>
      </w:r>
      <w:bookmarkStart w:id="78" w:name="lt_pId1664"/>
      <w:r>
        <w:rPr>
          <w:sz w:val="20"/>
        </w:rPr>
        <w:tab/>
      </w:r>
      <w:r>
        <w:rPr>
          <w:rFonts w:hint="eastAsia"/>
          <w:sz w:val="20"/>
          <w:lang w:eastAsia="zh-CN"/>
        </w:rPr>
        <w:t>讲习班和其他活动</w:t>
      </w:r>
      <w:r w:rsidR="00505460">
        <w:rPr>
          <w:rFonts w:hint="eastAsia"/>
          <w:sz w:val="20"/>
          <w:lang w:eastAsia="zh-CN"/>
        </w:rPr>
        <w:t>详情</w:t>
      </w:r>
      <w:r w:rsidR="00801BD8">
        <w:rPr>
          <w:rFonts w:hint="eastAsia"/>
          <w:sz w:val="20"/>
          <w:lang w:eastAsia="zh-CN"/>
        </w:rPr>
        <w:t>可访问</w:t>
      </w:r>
      <w:r w:rsidR="00523CD4">
        <w:rPr>
          <w:rFonts w:hint="eastAsia"/>
          <w:sz w:val="20"/>
          <w:lang w:eastAsia="zh-CN"/>
        </w:rPr>
        <w:t>：</w:t>
      </w:r>
      <w:hyperlink r:id="rId16" w:history="1">
        <w:r w:rsidR="00D264C1" w:rsidRPr="00B8541D">
          <w:rPr>
            <w:rStyle w:val="Hyperlink"/>
            <w:sz w:val="20"/>
          </w:rPr>
          <w:t>https://www.itu.int/en/ITU-D/Study-Groups/2018-2021/Pages/meetings/events_workshops.aspx</w:t>
        </w:r>
      </w:hyperlink>
      <w:bookmarkEnd w:id="78"/>
    </w:p>
  </w:footnote>
  <w:footnote w:id="21">
    <w:p w14:paraId="23131B8C" w14:textId="3BF36C99" w:rsidR="00F622AE" w:rsidRPr="006C47AF" w:rsidRDefault="00F622AE" w:rsidP="00F622AE">
      <w:pPr>
        <w:pStyle w:val="FootnoteText"/>
        <w:spacing w:before="0"/>
        <w:ind w:left="284" w:hanging="284"/>
        <w:rPr>
          <w:sz w:val="20"/>
        </w:rPr>
      </w:pPr>
      <w:r w:rsidRPr="00400299">
        <w:rPr>
          <w:rStyle w:val="FootnoteReference"/>
          <w:sz w:val="20"/>
        </w:rPr>
        <w:footnoteRef/>
      </w:r>
      <w:bookmarkStart w:id="79" w:name="lt_pId1665"/>
      <w:r>
        <w:rPr>
          <w:sz w:val="20"/>
        </w:rPr>
        <w:tab/>
      </w:r>
      <w:r w:rsidR="00040DFF">
        <w:rPr>
          <w:rFonts w:hint="eastAsia"/>
          <w:sz w:val="20"/>
          <w:lang w:eastAsia="zh-CN"/>
        </w:rPr>
        <w:t>参</w:t>
      </w:r>
      <w:r w:rsidR="00801BD8">
        <w:rPr>
          <w:rFonts w:hint="eastAsia"/>
          <w:sz w:val="20"/>
          <w:lang w:eastAsia="zh-CN"/>
        </w:rPr>
        <w:t>见</w:t>
      </w:r>
      <w:r w:rsidR="00BF77A5">
        <w:rPr>
          <w:rFonts w:hint="eastAsia"/>
          <w:sz w:val="20"/>
          <w:lang w:eastAsia="zh-CN"/>
        </w:rPr>
        <w:t>“对新冠肺炎</w:t>
      </w:r>
      <w:r>
        <w:rPr>
          <w:rFonts w:hint="eastAsia"/>
          <w:sz w:val="20"/>
          <w:lang w:eastAsia="zh-CN"/>
        </w:rPr>
        <w:t>疫情</w:t>
      </w:r>
      <w:r w:rsidR="00BF77A5">
        <w:rPr>
          <w:rFonts w:hint="eastAsia"/>
          <w:sz w:val="20"/>
          <w:lang w:eastAsia="zh-CN"/>
        </w:rPr>
        <w:t>的思考”</w:t>
      </w:r>
      <w:r>
        <w:rPr>
          <w:rFonts w:hint="eastAsia"/>
          <w:sz w:val="20"/>
          <w:lang w:eastAsia="zh-CN"/>
        </w:rPr>
        <w:t>系列</w:t>
      </w:r>
      <w:bookmarkEnd w:id="79"/>
      <w:r w:rsidR="002258C9">
        <w:rPr>
          <w:rFonts w:hint="eastAsia"/>
          <w:sz w:val="20"/>
          <w:lang w:eastAsia="zh-CN"/>
        </w:rPr>
        <w:t>：</w:t>
      </w:r>
      <w:hyperlink r:id="rId17" w:history="1">
        <w:r w:rsidR="00040DFF" w:rsidRPr="00B8541D">
          <w:rPr>
            <w:rStyle w:val="Hyperlink"/>
            <w:sz w:val="20"/>
          </w:rPr>
          <w:t>https://www.itu.int/en/ITU-D/Study-Groups/2018-2021/Pages/covid19/webinars/1stSeries.aspx</w:t>
        </w:r>
      </w:hyperlink>
    </w:p>
  </w:footnote>
  <w:footnote w:id="22">
    <w:p w14:paraId="2F147FE2" w14:textId="5B0FB316" w:rsidR="00F622AE" w:rsidRPr="00400299" w:rsidRDefault="00F622AE" w:rsidP="00F622AE">
      <w:pPr>
        <w:pStyle w:val="FootnoteText"/>
        <w:spacing w:before="0"/>
        <w:rPr>
          <w:sz w:val="20"/>
        </w:rPr>
      </w:pPr>
      <w:r w:rsidRPr="00400299">
        <w:rPr>
          <w:rStyle w:val="FootnoteReference"/>
          <w:sz w:val="20"/>
        </w:rPr>
        <w:footnoteRef/>
      </w:r>
      <w:bookmarkStart w:id="81" w:name="lt_pId1666"/>
      <w:r>
        <w:rPr>
          <w:sz w:val="20"/>
        </w:rPr>
        <w:tab/>
      </w:r>
      <w:r w:rsidR="00040DFF">
        <w:rPr>
          <w:rFonts w:hint="eastAsia"/>
          <w:sz w:val="20"/>
          <w:lang w:eastAsia="zh-CN"/>
        </w:rPr>
        <w:t>参见</w:t>
      </w:r>
      <w:r>
        <w:rPr>
          <w:rFonts w:hint="eastAsia"/>
          <w:sz w:val="20"/>
          <w:lang w:eastAsia="zh-CN"/>
        </w:rPr>
        <w:t>会议网页</w:t>
      </w:r>
      <w:hyperlink r:id="rId18" w:history="1">
        <w:r w:rsidRPr="001D388C">
          <w:rPr>
            <w:rStyle w:val="Hyperlink"/>
            <w:sz w:val="20"/>
          </w:rPr>
          <w:t>https://www.itu.int/net4/ITU-D/CDS/sg/blkmeetings.asp?lg=1&amp;sp=2018&amp;blk=20348</w:t>
        </w:r>
      </w:hyperlink>
      <w:bookmarkEnd w:id="81"/>
    </w:p>
  </w:footnote>
  <w:footnote w:id="23">
    <w:p w14:paraId="407AD984" w14:textId="46EDAD57" w:rsidR="00F622AE" w:rsidRPr="001A348E" w:rsidRDefault="00F622AE" w:rsidP="00F622AE">
      <w:pPr>
        <w:pStyle w:val="FootnoteText"/>
        <w:spacing w:before="0"/>
        <w:rPr>
          <w:sz w:val="20"/>
        </w:rPr>
      </w:pPr>
      <w:r w:rsidRPr="00400299">
        <w:rPr>
          <w:rStyle w:val="FootnoteReference"/>
          <w:sz w:val="20"/>
        </w:rPr>
        <w:footnoteRef/>
      </w:r>
      <w:bookmarkStart w:id="84" w:name="lt_pId1667"/>
      <w:r>
        <w:rPr>
          <w:sz w:val="20"/>
        </w:rPr>
        <w:tab/>
      </w:r>
      <w:r>
        <w:rPr>
          <w:rFonts w:hint="eastAsia"/>
          <w:sz w:val="20"/>
          <w:lang w:eastAsia="zh-CN"/>
        </w:rPr>
        <w:t>参</w:t>
      </w:r>
      <w:r w:rsidR="001A348E">
        <w:rPr>
          <w:rFonts w:hint="eastAsia"/>
          <w:sz w:val="20"/>
          <w:lang w:eastAsia="zh-CN"/>
        </w:rPr>
        <w:t>见</w:t>
      </w:r>
      <w:r>
        <w:rPr>
          <w:rFonts w:hint="eastAsia"/>
          <w:sz w:val="20"/>
          <w:lang w:eastAsia="zh-CN"/>
        </w:rPr>
        <w:t>会议网页</w:t>
      </w:r>
      <w:hyperlink r:id="rId19" w:history="1">
        <w:r w:rsidRPr="001D388C">
          <w:rPr>
            <w:rStyle w:val="Hyperlink"/>
            <w:sz w:val="20"/>
          </w:rPr>
          <w:t>https://www.itu.int/net4/ITU-D/CDS/sg/blkmeetings.asp?lg=1&amp;sp=2018&amp;blk=21832</w:t>
        </w:r>
      </w:hyperlink>
      <w:bookmarkEnd w:id="84"/>
    </w:p>
  </w:footnote>
  <w:footnote w:id="24">
    <w:p w14:paraId="732C21D3" w14:textId="0E2E3107" w:rsidR="00353420" w:rsidRPr="00BB3058" w:rsidRDefault="00353420" w:rsidP="00353420">
      <w:pPr>
        <w:pStyle w:val="FootnoteText"/>
        <w:spacing w:before="0"/>
        <w:ind w:left="284" w:hanging="284"/>
        <w:rPr>
          <w:sz w:val="20"/>
        </w:rPr>
      </w:pPr>
      <w:r w:rsidRPr="00BB3058">
        <w:rPr>
          <w:rStyle w:val="FootnoteReference"/>
          <w:sz w:val="20"/>
        </w:rPr>
        <w:footnoteRef/>
      </w:r>
      <w:bookmarkStart w:id="86" w:name="lt_pId1668"/>
      <w:r>
        <w:rPr>
          <w:sz w:val="20"/>
        </w:rPr>
        <w:tab/>
      </w:r>
      <w:r>
        <w:rPr>
          <w:rFonts w:hint="eastAsia"/>
          <w:sz w:val="20"/>
          <w:lang w:eastAsia="zh-CN"/>
        </w:rPr>
        <w:t>参</w:t>
      </w:r>
      <w:r w:rsidR="00A551B7">
        <w:rPr>
          <w:rFonts w:hint="eastAsia"/>
          <w:sz w:val="20"/>
          <w:lang w:eastAsia="zh-CN"/>
        </w:rPr>
        <w:t>见</w:t>
      </w:r>
      <w:hyperlink r:id="rId20" w:history="1">
        <w:r w:rsidR="00A551B7" w:rsidRPr="00B8541D">
          <w:rPr>
            <w:rStyle w:val="Hyperlink"/>
            <w:rFonts w:cstheme="minorHAnsi"/>
            <w:sz w:val="20"/>
            <w:lang w:val="en-US" w:eastAsia="en-GB"/>
          </w:rPr>
          <w:t>https://www.itu.int/en/ITU-D/Study-Groups/2018-2021/Pages/OngoingWork.aspx</w:t>
        </w:r>
      </w:hyperlink>
      <w:bookmarkEnd w:id="86"/>
    </w:p>
  </w:footnote>
  <w:footnote w:id="25">
    <w:p w14:paraId="0983852D" w14:textId="2B0BBC38" w:rsidR="00F622AE" w:rsidRPr="00BB3058" w:rsidRDefault="00F622AE" w:rsidP="00F622AE">
      <w:pPr>
        <w:pStyle w:val="FootnoteText"/>
        <w:spacing w:before="0"/>
        <w:rPr>
          <w:sz w:val="20"/>
        </w:rPr>
      </w:pPr>
      <w:r w:rsidRPr="00BB3058">
        <w:rPr>
          <w:rStyle w:val="FootnoteReference"/>
          <w:sz w:val="20"/>
        </w:rPr>
        <w:footnoteRef/>
      </w:r>
      <w:bookmarkStart w:id="89" w:name="lt_pId1669"/>
      <w:r>
        <w:rPr>
          <w:sz w:val="20"/>
        </w:rPr>
        <w:tab/>
      </w:r>
      <w:r>
        <w:rPr>
          <w:rFonts w:hint="eastAsia"/>
          <w:sz w:val="20"/>
          <w:lang w:eastAsia="zh-CN"/>
        </w:rPr>
        <w:t>参</w:t>
      </w:r>
      <w:r w:rsidR="00A551B7">
        <w:rPr>
          <w:rFonts w:hint="eastAsia"/>
          <w:sz w:val="20"/>
          <w:lang w:eastAsia="zh-CN"/>
        </w:rPr>
        <w:t>见</w:t>
      </w:r>
      <w:r>
        <w:rPr>
          <w:rFonts w:hint="eastAsia"/>
          <w:sz w:val="20"/>
          <w:lang w:eastAsia="zh-CN"/>
        </w:rPr>
        <w:t>会议网页</w:t>
      </w:r>
      <w:bookmarkEnd w:id="89"/>
      <w:r>
        <w:rPr>
          <w:sz w:val="20"/>
        </w:rPr>
        <w:fldChar w:fldCharType="begin"/>
      </w:r>
      <w:r>
        <w:rPr>
          <w:sz w:val="20"/>
        </w:rPr>
        <w:instrText xml:space="preserve"> HYPERLINK "https://www.itu.int/net4/ITU-D/CDS/sg/blkmeetings.asp?lg=1&amp;sp=2018&amp;blk=24909" </w:instrText>
      </w:r>
      <w:r>
        <w:rPr>
          <w:sz w:val="20"/>
        </w:rPr>
        <w:fldChar w:fldCharType="separate"/>
      </w:r>
      <w:r w:rsidRPr="002533F5">
        <w:rPr>
          <w:rStyle w:val="Hyperlink"/>
          <w:sz w:val="20"/>
        </w:rPr>
        <w:t>https://www.itu.int/net4/ITU-D/CDS/sg/blkmeetings.asp?lg=1&amp;sp=2018&amp;blk=24909</w:t>
      </w:r>
      <w:r>
        <w:rPr>
          <w:sz w:val="20"/>
        </w:rPr>
        <w:fldChar w:fldCharType="end"/>
      </w:r>
    </w:p>
  </w:footnote>
  <w:footnote w:id="26">
    <w:p w14:paraId="1598D675" w14:textId="7C40719A" w:rsidR="00F622AE" w:rsidRPr="00400299" w:rsidRDefault="00F622AE" w:rsidP="00F622AE">
      <w:pPr>
        <w:pStyle w:val="FootnoteText"/>
        <w:spacing w:before="0"/>
        <w:rPr>
          <w:sz w:val="20"/>
        </w:rPr>
      </w:pPr>
      <w:r w:rsidRPr="00BB3058">
        <w:rPr>
          <w:rStyle w:val="FootnoteReference"/>
          <w:sz w:val="20"/>
        </w:rPr>
        <w:footnoteRef/>
      </w:r>
      <w:bookmarkStart w:id="91" w:name="lt_pId1670"/>
      <w:r>
        <w:rPr>
          <w:sz w:val="20"/>
        </w:rPr>
        <w:tab/>
      </w:r>
      <w:r>
        <w:rPr>
          <w:rFonts w:hint="eastAsia"/>
          <w:sz w:val="20"/>
          <w:lang w:eastAsia="zh-CN"/>
        </w:rPr>
        <w:t>参</w:t>
      </w:r>
      <w:r w:rsidR="00342ED6">
        <w:rPr>
          <w:rFonts w:hint="eastAsia"/>
          <w:sz w:val="20"/>
          <w:lang w:eastAsia="zh-CN"/>
        </w:rPr>
        <w:t>见</w:t>
      </w:r>
      <w:hyperlink r:id="rId21" w:history="1">
        <w:r w:rsidR="00A643FD" w:rsidRPr="00B8541D">
          <w:rPr>
            <w:rStyle w:val="Hyperlink"/>
            <w:rFonts w:cstheme="minorHAnsi"/>
            <w:sz w:val="20"/>
            <w:lang w:val="en-US" w:eastAsia="en-GB"/>
          </w:rPr>
          <w:t>https://www.itu.int/en/ITU-D/Study-Groups/2018-2021/Pages/OngoingWork.aspx</w:t>
        </w:r>
      </w:hyperlink>
      <w:bookmarkEnd w:id="91"/>
    </w:p>
  </w:footnote>
  <w:footnote w:id="27">
    <w:p w14:paraId="0F992052" w14:textId="7577939F" w:rsidR="00EC3D4C" w:rsidRPr="00400299" w:rsidRDefault="00EC3D4C" w:rsidP="00EC3D4C">
      <w:pPr>
        <w:pStyle w:val="FootnoteText"/>
        <w:spacing w:before="0"/>
        <w:rPr>
          <w:sz w:val="20"/>
        </w:rPr>
      </w:pPr>
      <w:r w:rsidRPr="00400299">
        <w:rPr>
          <w:rStyle w:val="FootnoteReference"/>
          <w:sz w:val="20"/>
        </w:rPr>
        <w:footnoteRef/>
      </w:r>
      <w:r>
        <w:rPr>
          <w:sz w:val="20"/>
        </w:rPr>
        <w:tab/>
      </w:r>
      <w:r>
        <w:rPr>
          <w:rFonts w:hint="eastAsia"/>
          <w:sz w:val="20"/>
          <w:lang w:eastAsia="zh-CN"/>
        </w:rPr>
        <w:t>参见会议网页：</w:t>
      </w:r>
      <w:hyperlink r:id="rId22" w:history="1">
        <w:r w:rsidRPr="00F106FE">
          <w:rPr>
            <w:rStyle w:val="Hyperlink"/>
            <w:sz w:val="20"/>
          </w:rPr>
          <w:t>https://www.itu.int/net4/ITU-D/CDS/sg/blkmeetings.asp?lg=1&amp;sp=2018&amp;blk=24968</w:t>
        </w:r>
      </w:hyperlink>
    </w:p>
  </w:footnote>
  <w:footnote w:id="28">
    <w:p w14:paraId="0BAD75E7" w14:textId="57F101BD" w:rsidR="00CA4215" w:rsidRPr="0078235E" w:rsidRDefault="00CA4215" w:rsidP="00F622AE">
      <w:pPr>
        <w:pStyle w:val="FootnoteText"/>
        <w:spacing w:before="0"/>
        <w:ind w:left="284" w:hanging="284"/>
        <w:rPr>
          <w:sz w:val="20"/>
          <w:lang w:eastAsia="zh-CN"/>
        </w:rPr>
      </w:pPr>
      <w:r w:rsidRPr="00400299">
        <w:rPr>
          <w:rStyle w:val="FootnoteReference"/>
          <w:sz w:val="20"/>
        </w:rPr>
        <w:footnoteRef/>
      </w:r>
      <w:bookmarkStart w:id="94" w:name="lt_pId1671"/>
      <w:r>
        <w:rPr>
          <w:sz w:val="20"/>
        </w:rPr>
        <w:tab/>
      </w:r>
      <w:r>
        <w:rPr>
          <w:rFonts w:hint="eastAsia"/>
          <w:sz w:val="20"/>
          <w:lang w:eastAsia="zh-CN"/>
        </w:rPr>
        <w:t>参</w:t>
      </w:r>
      <w:r w:rsidR="00380895">
        <w:rPr>
          <w:rFonts w:hint="eastAsia"/>
          <w:sz w:val="20"/>
          <w:lang w:eastAsia="zh-CN"/>
        </w:rPr>
        <w:t>见</w:t>
      </w:r>
      <w:r>
        <w:rPr>
          <w:rFonts w:hint="eastAsia"/>
          <w:sz w:val="20"/>
          <w:lang w:eastAsia="zh-CN"/>
        </w:rPr>
        <w:t>会议网页</w:t>
      </w:r>
      <w:hyperlink r:id="rId23" w:history="1">
        <w:r w:rsidRPr="001D388C">
          <w:rPr>
            <w:rStyle w:val="Hyperlink"/>
            <w:sz w:val="20"/>
          </w:rPr>
          <w:t>https://www.itu.int/net4/ITU-D/CDS/sg/blkmeetings.asp?lg=1&amp;sp=2018&amp;blk=26283</w:t>
        </w:r>
      </w:hyperlink>
      <w:bookmarkEnd w:id="94"/>
    </w:p>
  </w:footnote>
  <w:footnote w:id="29">
    <w:p w14:paraId="274921C4" w14:textId="4C362133" w:rsidR="00270C9A" w:rsidRPr="0036795E" w:rsidRDefault="00270C9A" w:rsidP="00270C9A">
      <w:pPr>
        <w:pStyle w:val="FootnoteText"/>
        <w:spacing w:before="0"/>
        <w:ind w:left="284" w:hanging="284"/>
        <w:rPr>
          <w:sz w:val="20"/>
        </w:rPr>
      </w:pPr>
      <w:r w:rsidRPr="00400299">
        <w:rPr>
          <w:rStyle w:val="FootnoteReference"/>
          <w:sz w:val="20"/>
        </w:rPr>
        <w:footnoteRef/>
      </w:r>
      <w:bookmarkStart w:id="96" w:name="lt_pId1672"/>
      <w:r>
        <w:rPr>
          <w:sz w:val="20"/>
        </w:rPr>
        <w:tab/>
      </w:r>
      <w:r w:rsidR="007215E2">
        <w:rPr>
          <w:rFonts w:hint="eastAsia"/>
          <w:sz w:val="20"/>
          <w:lang w:eastAsia="zh-CN"/>
        </w:rPr>
        <w:t>参见</w:t>
      </w:r>
      <w:r>
        <w:rPr>
          <w:rFonts w:hint="eastAsia"/>
          <w:sz w:val="20"/>
          <w:lang w:eastAsia="zh-CN"/>
        </w:rPr>
        <w:t>所有</w:t>
      </w:r>
      <w:r w:rsidR="008E42EF">
        <w:rPr>
          <w:rFonts w:hint="eastAsia"/>
          <w:sz w:val="20"/>
          <w:lang w:eastAsia="zh-CN"/>
        </w:rPr>
        <w:t>获得</w:t>
      </w:r>
      <w:r>
        <w:rPr>
          <w:rFonts w:hint="eastAsia"/>
          <w:sz w:val="20"/>
          <w:lang w:eastAsia="zh-CN"/>
        </w:rPr>
        <w:t>批准的报告</w:t>
      </w:r>
      <w:r w:rsidR="008E42EF">
        <w:rPr>
          <w:rFonts w:hint="eastAsia"/>
          <w:sz w:val="20"/>
          <w:lang w:eastAsia="zh-CN"/>
        </w:rPr>
        <w:t>最新版</w:t>
      </w:r>
      <w:r>
        <w:rPr>
          <w:rFonts w:hint="eastAsia"/>
          <w:sz w:val="20"/>
          <w:lang w:eastAsia="zh-CN"/>
        </w:rPr>
        <w:t>（修订版）</w:t>
      </w:r>
      <w:r w:rsidR="00F56CBA">
        <w:rPr>
          <w:rFonts w:hint="eastAsia"/>
          <w:sz w:val="20"/>
          <w:lang w:eastAsia="zh-CN"/>
        </w:rPr>
        <w:t>：</w:t>
      </w:r>
      <w:hyperlink r:id="rId24" w:history="1">
        <w:r w:rsidR="00F56CBA" w:rsidRPr="00B8541D">
          <w:rPr>
            <w:rStyle w:val="Hyperlink"/>
            <w:sz w:val="20"/>
          </w:rPr>
          <w:t>https://www.itu.int/md/meetingdoc.asp?lang=en&amp;parent=D18-SG01-210322-C&amp;question=OR</w:t>
        </w:r>
      </w:hyperlink>
      <w:bookmarkEnd w:id="96"/>
    </w:p>
  </w:footnote>
  <w:footnote w:id="30">
    <w:p w14:paraId="78F3BFB6" w14:textId="394E7099" w:rsidR="00165527" w:rsidRPr="00111FF0" w:rsidRDefault="00165527" w:rsidP="00165527">
      <w:pPr>
        <w:pStyle w:val="FootnoteText"/>
        <w:spacing w:before="0"/>
        <w:ind w:left="284" w:hanging="284"/>
        <w:rPr>
          <w:rFonts w:cstheme="minorHAnsi"/>
          <w:sz w:val="20"/>
        </w:rPr>
      </w:pPr>
      <w:r w:rsidRPr="0036795E">
        <w:rPr>
          <w:rStyle w:val="FootnoteReference"/>
          <w:rFonts w:cstheme="minorHAnsi"/>
          <w:sz w:val="20"/>
        </w:rPr>
        <w:footnoteRef/>
      </w:r>
      <w:bookmarkStart w:id="97" w:name="lt_pId1673"/>
      <w:r>
        <w:rPr>
          <w:rFonts w:cstheme="minorHAnsi"/>
          <w:sz w:val="20"/>
        </w:rPr>
        <w:tab/>
      </w:r>
      <w:r>
        <w:rPr>
          <w:rFonts w:cstheme="minorHAnsi" w:hint="eastAsia"/>
          <w:sz w:val="20"/>
          <w:lang w:eastAsia="zh-CN"/>
        </w:rPr>
        <w:t>参</w:t>
      </w:r>
      <w:r w:rsidR="009A6741">
        <w:rPr>
          <w:rFonts w:cstheme="minorHAnsi" w:hint="eastAsia"/>
          <w:sz w:val="20"/>
          <w:lang w:eastAsia="zh-CN"/>
        </w:rPr>
        <w:t>见</w:t>
      </w:r>
      <w:hyperlink r:id="rId25" w:history="1">
        <w:r w:rsidR="009A6741" w:rsidRPr="00B8541D">
          <w:rPr>
            <w:rStyle w:val="Hyperlink"/>
            <w:rFonts w:cstheme="minorHAnsi"/>
            <w:sz w:val="20"/>
            <w:lang w:eastAsia="en-GB"/>
          </w:rPr>
          <w:t>https://www.itu.int/en/ITU-D/Study-Groups/2018-2021/Pages/OngoingWork.aspx</w:t>
        </w:r>
      </w:hyperlink>
      <w:bookmarkEnd w:id="97"/>
    </w:p>
  </w:footnote>
  <w:footnote w:id="31">
    <w:p w14:paraId="780D2749" w14:textId="6C3FD2B8" w:rsidR="00301686" w:rsidRPr="00400299" w:rsidRDefault="00301686" w:rsidP="00301686">
      <w:pPr>
        <w:pStyle w:val="FootnoteText"/>
        <w:spacing w:before="0"/>
        <w:ind w:left="284" w:hanging="284"/>
        <w:rPr>
          <w:sz w:val="20"/>
        </w:rPr>
      </w:pPr>
      <w:r w:rsidRPr="00400299">
        <w:rPr>
          <w:rStyle w:val="FootnoteReference"/>
          <w:sz w:val="20"/>
        </w:rPr>
        <w:footnoteRef/>
      </w:r>
      <w:r>
        <w:rPr>
          <w:sz w:val="20"/>
        </w:rPr>
        <w:tab/>
      </w:r>
      <w:r>
        <w:rPr>
          <w:rFonts w:hint="eastAsia"/>
          <w:sz w:val="20"/>
          <w:lang w:eastAsia="zh-CN"/>
        </w:rPr>
        <w:t>参</w:t>
      </w:r>
      <w:r w:rsidR="009A6741">
        <w:rPr>
          <w:rFonts w:hint="eastAsia"/>
          <w:sz w:val="20"/>
          <w:lang w:eastAsia="zh-CN"/>
        </w:rPr>
        <w:t>见</w:t>
      </w:r>
      <w:r>
        <w:rPr>
          <w:rFonts w:hint="eastAsia"/>
          <w:sz w:val="20"/>
          <w:lang w:eastAsia="zh-CN"/>
        </w:rPr>
        <w:t>会议网页</w:t>
      </w:r>
      <w:hyperlink r:id="rId26" w:history="1">
        <w:r w:rsidRPr="006328BD">
          <w:rPr>
            <w:rStyle w:val="Hyperlink"/>
            <w:sz w:val="20"/>
          </w:rPr>
          <w:t>https://www.itu.int/net4/ITU-D/CDS/sg/blkmeetings.asp?lg=1&amp;stg=1&amp;sp=2018&amp;blk=27665</w:t>
        </w:r>
      </w:hyperlink>
    </w:p>
  </w:footnote>
  <w:footnote w:id="32">
    <w:p w14:paraId="38E80731" w14:textId="5AA9C2A4" w:rsidR="00F622AE" w:rsidRPr="00D71655" w:rsidRDefault="00F622AE" w:rsidP="00F622AE">
      <w:pPr>
        <w:pStyle w:val="FootnoteText"/>
        <w:spacing w:before="0"/>
        <w:rPr>
          <w:sz w:val="20"/>
        </w:rPr>
      </w:pPr>
      <w:r w:rsidRPr="0036795E">
        <w:rPr>
          <w:rStyle w:val="FootnoteReference"/>
          <w:sz w:val="20"/>
        </w:rPr>
        <w:footnoteRef/>
      </w:r>
      <w:bookmarkStart w:id="102" w:name="lt_pId1674"/>
      <w:r w:rsidR="00294959">
        <w:rPr>
          <w:sz w:val="20"/>
        </w:rPr>
        <w:tab/>
      </w:r>
      <w:r>
        <w:rPr>
          <w:rFonts w:hint="eastAsia"/>
          <w:sz w:val="20"/>
          <w:lang w:eastAsia="zh-CN"/>
        </w:rPr>
        <w:t>参</w:t>
      </w:r>
      <w:r w:rsidR="00F84BB2">
        <w:rPr>
          <w:rFonts w:hint="eastAsia"/>
          <w:sz w:val="20"/>
          <w:lang w:eastAsia="zh-CN"/>
        </w:rPr>
        <w:t>见</w:t>
      </w:r>
      <w:r>
        <w:rPr>
          <w:rFonts w:hint="eastAsia"/>
          <w:sz w:val="20"/>
          <w:lang w:eastAsia="zh-CN"/>
        </w:rPr>
        <w:t>会议网页</w:t>
      </w:r>
      <w:hyperlink r:id="rId27" w:history="1">
        <w:r w:rsidRPr="001D388C">
          <w:rPr>
            <w:rStyle w:val="Hyperlink"/>
            <w:sz w:val="20"/>
          </w:rPr>
          <w:t>https://www.itu.int/net4/ITU-D/CDS/sg/blkmeetings.asp?lg=1&amp;sp=2018&amp;blk=26278</w:t>
        </w:r>
      </w:hyperlink>
      <w:bookmarkEnd w:id="102"/>
    </w:p>
  </w:footnote>
  <w:footnote w:id="33">
    <w:p w14:paraId="7C11EB29" w14:textId="77777777" w:rsidR="00DB5245" w:rsidRPr="009E4B10" w:rsidRDefault="00DB5245" w:rsidP="00DB5245">
      <w:pPr>
        <w:pStyle w:val="FootnoteText"/>
        <w:spacing w:before="0"/>
        <w:rPr>
          <w:lang w:val="en-US"/>
        </w:rPr>
      </w:pPr>
      <w:r>
        <w:rPr>
          <w:rStyle w:val="FootnoteReference"/>
        </w:rPr>
        <w:footnoteRef/>
      </w:r>
      <w:r>
        <w:tab/>
      </w:r>
      <w:hyperlink r:id="rId28" w:history="1">
        <w:r w:rsidRPr="009E4B10">
          <w:rPr>
            <w:rStyle w:val="Hyperlink"/>
            <w:sz w:val="20"/>
          </w:rPr>
          <w:t>https://www.itu.int/en/general-secretariat/ties/ISCGDocumentLibrary/Liaisons%20Statements%20on%20Inter-Sectoral%20Coordination%20Activities/Table%201.pdf</w:t>
        </w:r>
      </w:hyperlink>
      <w:r>
        <w:rPr>
          <w:rFonts w:hint="eastAsia"/>
          <w:sz w:val="20"/>
          <w:lang w:eastAsia="zh-CN"/>
        </w:rPr>
        <w:t>和</w:t>
      </w:r>
      <w:hyperlink r:id="rId29" w:history="1">
        <w:r w:rsidRPr="006328BD">
          <w:rPr>
            <w:rStyle w:val="Hyperlink"/>
            <w:sz w:val="20"/>
          </w:rPr>
          <w:t>https://www.itu.int/en/general-secretariat/ties/ISCGDocumentLibrary/Liaisons%20Statements%20on%20Inter-Sectoral%20Coordination%20Activities/Table%203.pdf</w:t>
        </w:r>
      </w:hyperlink>
    </w:p>
  </w:footnote>
  <w:footnote w:id="34">
    <w:p w14:paraId="2239D25C" w14:textId="60E99F2D" w:rsidR="00F622AE" w:rsidRPr="00400299" w:rsidRDefault="00F622AE" w:rsidP="00F622AE">
      <w:pPr>
        <w:pStyle w:val="FootnoteText"/>
        <w:spacing w:before="0"/>
        <w:rPr>
          <w:sz w:val="20"/>
        </w:rPr>
      </w:pPr>
      <w:r w:rsidRPr="00400299">
        <w:rPr>
          <w:rStyle w:val="FootnoteReference"/>
          <w:sz w:val="20"/>
        </w:rPr>
        <w:footnoteRef/>
      </w:r>
      <w:bookmarkStart w:id="135" w:name="lt_pId1675"/>
      <w:r>
        <w:rPr>
          <w:sz w:val="20"/>
          <w:lang w:eastAsia="zh-CN"/>
        </w:rPr>
        <w:tab/>
      </w:r>
      <w:r w:rsidRPr="00400299">
        <w:rPr>
          <w:sz w:val="20"/>
          <w:lang w:eastAsia="zh-CN"/>
        </w:rPr>
        <w:t>ITU-CCT</w:t>
      </w:r>
      <w:r>
        <w:rPr>
          <w:rFonts w:hint="eastAsia"/>
          <w:sz w:val="20"/>
          <w:lang w:eastAsia="zh-CN"/>
        </w:rPr>
        <w:t>会议（</w:t>
      </w:r>
      <w:r w:rsidRPr="00400299">
        <w:rPr>
          <w:sz w:val="20"/>
          <w:lang w:eastAsia="zh-CN"/>
        </w:rPr>
        <w:t>2018-202</w:t>
      </w:r>
      <w:r w:rsidR="002F4972">
        <w:rPr>
          <w:sz w:val="20"/>
          <w:lang w:eastAsia="zh-CN"/>
        </w:rPr>
        <w:t>2</w:t>
      </w:r>
      <w:r>
        <w:rPr>
          <w:rFonts w:hint="eastAsia"/>
          <w:sz w:val="20"/>
          <w:lang w:eastAsia="zh-CN"/>
        </w:rPr>
        <w:t>年</w:t>
      </w:r>
      <w:r w:rsidR="001D62C7">
        <w:rPr>
          <w:rFonts w:hint="eastAsia"/>
          <w:sz w:val="20"/>
          <w:lang w:eastAsia="zh-CN"/>
        </w:rPr>
        <w:t>研究</w:t>
      </w:r>
      <w:r w:rsidR="00255D30">
        <w:rPr>
          <w:rFonts w:hint="eastAsia"/>
          <w:sz w:val="20"/>
          <w:lang w:eastAsia="zh-CN"/>
        </w:rPr>
        <w:t>期</w:t>
      </w:r>
      <w:r>
        <w:rPr>
          <w:rFonts w:hint="eastAsia"/>
          <w:sz w:val="20"/>
          <w:lang w:eastAsia="zh-CN"/>
        </w:rPr>
        <w:t>）：</w:t>
      </w:r>
      <w:hyperlink r:id="rId30" w:history="1">
        <w:r w:rsidRPr="00400299">
          <w:rPr>
            <w:rStyle w:val="Hyperlink"/>
            <w:sz w:val="20"/>
            <w:lang w:eastAsia="zh-CN"/>
          </w:rPr>
          <w:t>R15-CCV/47</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1</w:t>
      </w:r>
      <w:r>
        <w:rPr>
          <w:rFonts w:hint="eastAsia"/>
          <w:sz w:val="20"/>
          <w:lang w:eastAsia="zh-CN"/>
        </w:rPr>
        <w:t>日）、</w:t>
      </w:r>
      <w:hyperlink r:id="rId31" w:history="1">
        <w:r w:rsidRPr="00400299">
          <w:rPr>
            <w:rStyle w:val="Hyperlink"/>
            <w:sz w:val="20"/>
            <w:lang w:eastAsia="zh-CN"/>
          </w:rPr>
          <w:t>R15-CCV/49</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11</w:t>
      </w:r>
      <w:r>
        <w:rPr>
          <w:rFonts w:hint="eastAsia"/>
          <w:sz w:val="20"/>
          <w:lang w:eastAsia="zh-CN"/>
        </w:rPr>
        <w:t>月</w:t>
      </w:r>
      <w:r>
        <w:rPr>
          <w:rFonts w:hint="eastAsia"/>
          <w:sz w:val="20"/>
          <w:lang w:eastAsia="zh-CN"/>
        </w:rPr>
        <w:t>22</w:t>
      </w:r>
      <w:r>
        <w:rPr>
          <w:rFonts w:hint="eastAsia"/>
          <w:sz w:val="20"/>
          <w:lang w:eastAsia="zh-CN"/>
        </w:rPr>
        <w:t>日）、</w:t>
      </w:r>
      <w:hyperlink r:id="rId32" w:history="1">
        <w:r w:rsidRPr="00400299">
          <w:rPr>
            <w:rStyle w:val="Hyperlink"/>
            <w:sz w:val="20"/>
            <w:lang w:eastAsia="zh-CN"/>
          </w:rPr>
          <w:t>R15-CCV/59</w:t>
        </w:r>
      </w:hyperlink>
      <w:r>
        <w:rPr>
          <w:rFonts w:hint="eastAsia"/>
          <w:sz w:val="20"/>
          <w:lang w:eastAsia="zh-CN"/>
        </w:rPr>
        <w:t>（</w:t>
      </w:r>
      <w:r w:rsidRPr="00400299">
        <w:rPr>
          <w:sz w:val="20"/>
          <w:lang w:eastAsia="zh-CN"/>
        </w:rPr>
        <w:t>2019</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17</w:t>
      </w:r>
      <w:r>
        <w:rPr>
          <w:rFonts w:hint="eastAsia"/>
          <w:sz w:val="20"/>
          <w:lang w:eastAsia="zh-CN"/>
        </w:rPr>
        <w:t>日）、</w:t>
      </w:r>
      <w:hyperlink r:id="rId33" w:history="1">
        <w:r w:rsidRPr="00400299">
          <w:rPr>
            <w:rStyle w:val="Hyperlink"/>
            <w:sz w:val="20"/>
            <w:lang w:eastAsia="zh-CN"/>
          </w:rPr>
          <w:t>R19-CCV/3</w:t>
        </w:r>
      </w:hyperlink>
      <w:r>
        <w:rPr>
          <w:rFonts w:hint="eastAsia"/>
          <w:sz w:val="20"/>
          <w:lang w:eastAsia="zh-CN"/>
        </w:rPr>
        <w:t>（</w:t>
      </w:r>
      <w:r w:rsidRPr="00400299">
        <w:rPr>
          <w:sz w:val="20"/>
          <w:lang w:eastAsia="zh-CN"/>
        </w:rPr>
        <w:t>2020</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3</w:t>
      </w:r>
      <w:r>
        <w:rPr>
          <w:rFonts w:hint="eastAsia"/>
          <w:sz w:val="20"/>
          <w:lang w:eastAsia="zh-CN"/>
        </w:rPr>
        <w:t>日）、</w:t>
      </w:r>
      <w:hyperlink r:id="rId34" w:history="1">
        <w:r w:rsidRPr="00400299">
          <w:rPr>
            <w:rStyle w:val="Hyperlink"/>
            <w:sz w:val="20"/>
            <w:lang w:eastAsia="zh-CN"/>
          </w:rPr>
          <w:t>R19-CCV/11</w:t>
        </w:r>
      </w:hyperlink>
      <w:r>
        <w:rPr>
          <w:rFonts w:hint="eastAsia"/>
          <w:sz w:val="20"/>
          <w:lang w:eastAsia="zh-CN"/>
        </w:rPr>
        <w:t>（</w:t>
      </w:r>
      <w:r w:rsidRPr="00400299">
        <w:rPr>
          <w:sz w:val="20"/>
          <w:lang w:eastAsia="zh-CN"/>
        </w:rPr>
        <w:t>2020</w:t>
      </w:r>
      <w:r>
        <w:rPr>
          <w:rFonts w:hint="eastAsia"/>
          <w:sz w:val="20"/>
          <w:lang w:eastAsia="zh-CN"/>
        </w:rPr>
        <w:t>年</w:t>
      </w:r>
      <w:r>
        <w:rPr>
          <w:rFonts w:hint="eastAsia"/>
          <w:sz w:val="20"/>
          <w:lang w:eastAsia="zh-CN"/>
        </w:rPr>
        <w:t>12</w:t>
      </w:r>
      <w:r>
        <w:rPr>
          <w:rFonts w:hint="eastAsia"/>
          <w:sz w:val="20"/>
          <w:lang w:eastAsia="zh-CN"/>
        </w:rPr>
        <w:t>月</w:t>
      </w:r>
      <w:r>
        <w:rPr>
          <w:rFonts w:hint="eastAsia"/>
          <w:sz w:val="20"/>
          <w:lang w:eastAsia="zh-CN"/>
        </w:rPr>
        <w:t>7</w:t>
      </w:r>
      <w:r>
        <w:rPr>
          <w:rFonts w:hint="eastAsia"/>
          <w:sz w:val="20"/>
          <w:lang w:eastAsia="zh-CN"/>
        </w:rPr>
        <w:t>日）、</w:t>
      </w:r>
      <w:hyperlink r:id="rId35" w:history="1">
        <w:r w:rsidRPr="0004747B">
          <w:rPr>
            <w:rStyle w:val="Hyperlink"/>
            <w:sz w:val="20"/>
            <w:lang w:eastAsia="zh-CN"/>
          </w:rPr>
          <w:t>R19-CCV/14</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4</w:t>
      </w:r>
      <w:r>
        <w:rPr>
          <w:rFonts w:hint="eastAsia"/>
          <w:sz w:val="20"/>
          <w:lang w:eastAsia="zh-CN"/>
        </w:rPr>
        <w:t>月</w:t>
      </w:r>
      <w:r>
        <w:rPr>
          <w:rFonts w:hint="eastAsia"/>
          <w:sz w:val="20"/>
          <w:lang w:eastAsia="zh-CN"/>
        </w:rPr>
        <w:t>7</w:t>
      </w:r>
      <w:r>
        <w:rPr>
          <w:rFonts w:hint="eastAsia"/>
          <w:sz w:val="20"/>
          <w:lang w:eastAsia="zh-CN"/>
        </w:rPr>
        <w:t>日）、</w:t>
      </w:r>
      <w:hyperlink r:id="rId36" w:history="1">
        <w:r w:rsidRPr="0004747B">
          <w:rPr>
            <w:rStyle w:val="Hyperlink"/>
            <w:sz w:val="20"/>
            <w:lang w:eastAsia="zh-CN"/>
          </w:rPr>
          <w:t>R19-CCV/20</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2</w:t>
      </w:r>
      <w:r>
        <w:rPr>
          <w:sz w:val="20"/>
          <w:lang w:eastAsia="zh-CN"/>
        </w:rPr>
        <w:t>3</w:t>
      </w:r>
      <w:r>
        <w:rPr>
          <w:rFonts w:hint="eastAsia"/>
          <w:sz w:val="20"/>
          <w:lang w:eastAsia="zh-CN"/>
        </w:rPr>
        <w:t>日）、</w:t>
      </w:r>
      <w:hyperlink r:id="rId37" w:history="1">
        <w:r w:rsidRPr="0004747B">
          <w:rPr>
            <w:rStyle w:val="Hyperlink"/>
            <w:sz w:val="20"/>
            <w:lang w:eastAsia="zh-CN"/>
          </w:rPr>
          <w:t>R19-CCV/21</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9</w:t>
      </w:r>
      <w:r>
        <w:rPr>
          <w:rFonts w:hint="eastAsia"/>
          <w:sz w:val="20"/>
          <w:lang w:eastAsia="zh-CN"/>
        </w:rPr>
        <w:t>月</w:t>
      </w:r>
      <w:r>
        <w:rPr>
          <w:rFonts w:hint="eastAsia"/>
          <w:sz w:val="20"/>
          <w:lang w:eastAsia="zh-CN"/>
        </w:rPr>
        <w:t>8</w:t>
      </w:r>
      <w:r>
        <w:rPr>
          <w:rFonts w:hint="eastAsia"/>
          <w:sz w:val="20"/>
          <w:lang w:eastAsia="zh-CN"/>
        </w:rPr>
        <w:t>日）</w:t>
      </w:r>
      <w:r w:rsidR="004845AA">
        <w:rPr>
          <w:rFonts w:hint="eastAsia"/>
          <w:sz w:val="20"/>
          <w:lang w:eastAsia="zh-CN"/>
        </w:rPr>
        <w:t>和</w:t>
      </w:r>
      <w:r w:rsidR="004845AA" w:rsidRPr="00A34B22">
        <w:rPr>
          <w:sz w:val="20"/>
          <w:lang w:eastAsia="zh-CN"/>
        </w:rPr>
        <w:t>R19-CCV/33</w:t>
      </w:r>
      <w:r w:rsidR="004845AA">
        <w:rPr>
          <w:rFonts w:hint="eastAsia"/>
          <w:sz w:val="20"/>
          <w:lang w:eastAsia="zh-CN"/>
        </w:rPr>
        <w:t>（</w:t>
      </w:r>
      <w:r w:rsidR="004845AA">
        <w:rPr>
          <w:rFonts w:hint="eastAsia"/>
          <w:sz w:val="20"/>
          <w:lang w:eastAsia="zh-CN"/>
        </w:rPr>
        <w:t>2</w:t>
      </w:r>
      <w:r w:rsidR="004845AA">
        <w:rPr>
          <w:sz w:val="20"/>
          <w:lang w:eastAsia="zh-CN"/>
        </w:rPr>
        <w:t>022</w:t>
      </w:r>
      <w:r w:rsidR="004845AA">
        <w:rPr>
          <w:rFonts w:hint="eastAsia"/>
          <w:sz w:val="20"/>
          <w:lang w:eastAsia="zh-CN"/>
        </w:rPr>
        <w:t>年</w:t>
      </w:r>
      <w:r w:rsidR="004845AA">
        <w:rPr>
          <w:rFonts w:hint="eastAsia"/>
          <w:sz w:val="20"/>
          <w:lang w:eastAsia="zh-CN"/>
        </w:rPr>
        <w:t>2</w:t>
      </w:r>
      <w:r w:rsidR="004845AA">
        <w:rPr>
          <w:rFonts w:hint="eastAsia"/>
          <w:sz w:val="20"/>
          <w:lang w:eastAsia="zh-CN"/>
        </w:rPr>
        <w:t>月</w:t>
      </w:r>
      <w:r w:rsidR="004845AA">
        <w:rPr>
          <w:rFonts w:hint="eastAsia"/>
          <w:sz w:val="20"/>
          <w:lang w:eastAsia="zh-CN"/>
        </w:rPr>
        <w:t>8</w:t>
      </w:r>
      <w:r w:rsidR="004845AA">
        <w:rPr>
          <w:rFonts w:hint="eastAsia"/>
          <w:sz w:val="20"/>
          <w:lang w:eastAsia="zh-CN"/>
        </w:rPr>
        <w:t>日）</w:t>
      </w:r>
      <w:r>
        <w:rPr>
          <w:rFonts w:hint="eastAsia"/>
          <w:sz w:val="20"/>
          <w:lang w:eastAsia="zh-CN"/>
        </w:rPr>
        <w:t>。</w:t>
      </w:r>
      <w:bookmarkEnd w:id="135"/>
    </w:p>
  </w:footnote>
  <w:footnote w:id="35">
    <w:p w14:paraId="1F47D9A2" w14:textId="0C352120" w:rsidR="00F622AE" w:rsidRPr="00400299" w:rsidRDefault="00F622AE" w:rsidP="00F622AE">
      <w:pPr>
        <w:pStyle w:val="FootnoteText"/>
        <w:spacing w:before="0"/>
        <w:rPr>
          <w:sz w:val="20"/>
          <w:lang w:eastAsia="zh-CN"/>
        </w:rPr>
      </w:pPr>
      <w:r w:rsidRPr="00400299">
        <w:rPr>
          <w:rStyle w:val="FootnoteReference"/>
          <w:sz w:val="20"/>
        </w:rPr>
        <w:footnoteRef/>
      </w:r>
      <w:bookmarkStart w:id="141" w:name="lt_pId1676"/>
      <w:r>
        <w:rPr>
          <w:sz w:val="20"/>
          <w:lang w:eastAsia="zh-CN"/>
        </w:rPr>
        <w:tab/>
      </w:r>
      <w:r>
        <w:rPr>
          <w:rFonts w:hint="eastAsia"/>
          <w:sz w:val="20"/>
          <w:lang w:eastAsia="zh-CN"/>
        </w:rPr>
        <w:t>联络声明</w:t>
      </w:r>
      <w:r w:rsidR="00C763BE">
        <w:rPr>
          <w:rFonts w:hint="eastAsia"/>
          <w:sz w:val="20"/>
          <w:lang w:eastAsia="zh-CN"/>
        </w:rPr>
        <w:t>为</w:t>
      </w:r>
      <w:hyperlink r:id="rId38" w:history="1">
        <w:r w:rsidRPr="00992D5C">
          <w:rPr>
            <w:rStyle w:val="Hyperlink"/>
            <w:bCs/>
            <w:sz w:val="20"/>
            <w:lang w:val="en-US" w:eastAsia="zh-CN"/>
          </w:rPr>
          <w:t>1/273</w:t>
        </w:r>
      </w:hyperlink>
      <w:r>
        <w:rPr>
          <w:rFonts w:hint="eastAsia"/>
          <w:sz w:val="20"/>
          <w:lang w:val="en-US" w:eastAsia="zh-CN"/>
        </w:rPr>
        <w:t>、</w:t>
      </w:r>
      <w:hyperlink r:id="rId39" w:history="1">
        <w:r w:rsidRPr="00992D5C">
          <w:rPr>
            <w:rStyle w:val="Hyperlink"/>
            <w:bCs/>
            <w:sz w:val="20"/>
            <w:lang w:val="en-US" w:eastAsia="zh-CN"/>
          </w:rPr>
          <w:t>1/274</w:t>
        </w:r>
      </w:hyperlink>
      <w:r w:rsidR="003105C7">
        <w:rPr>
          <w:rFonts w:hint="eastAsia"/>
          <w:sz w:val="20"/>
          <w:lang w:val="en-US" w:eastAsia="zh-CN"/>
        </w:rPr>
        <w:t>、</w:t>
      </w:r>
      <w:hyperlink r:id="rId40" w:history="1">
        <w:hyperlink r:id="rId41" w:history="1">
          <w:r w:rsidRPr="00992D5C">
            <w:rPr>
              <w:rStyle w:val="Hyperlink"/>
              <w:sz w:val="20"/>
              <w:lang w:eastAsia="zh-CN"/>
            </w:rPr>
            <w:t>1/</w:t>
          </w:r>
          <w:bookmarkStart w:id="142" w:name="3znysh7" w:colFirst="0" w:colLast="0"/>
          <w:bookmarkEnd w:id="142"/>
          <w:r w:rsidRPr="00992D5C">
            <w:rPr>
              <w:rStyle w:val="Hyperlink"/>
              <w:sz w:val="20"/>
              <w:lang w:eastAsia="zh-CN"/>
            </w:rPr>
            <w:t>407</w:t>
          </w:r>
        </w:hyperlink>
        <w:bookmarkEnd w:id="141"/>
      </w:hyperlink>
    </w:p>
  </w:footnote>
  <w:footnote w:id="36">
    <w:p w14:paraId="2274D6E6" w14:textId="2901DAFB" w:rsidR="00F622AE" w:rsidRPr="00511F30" w:rsidRDefault="00F622AE" w:rsidP="00F622AE">
      <w:pPr>
        <w:pStyle w:val="FootnoteText"/>
        <w:spacing w:before="0"/>
        <w:rPr>
          <w:sz w:val="20"/>
          <w:lang w:eastAsia="zh-CN"/>
        </w:rPr>
      </w:pPr>
      <w:r w:rsidRPr="00511F30">
        <w:rPr>
          <w:rStyle w:val="FootnoteReference"/>
          <w:sz w:val="20"/>
        </w:rPr>
        <w:footnoteRef/>
      </w:r>
      <w:bookmarkStart w:id="145" w:name="lt_pId1677"/>
      <w:r>
        <w:rPr>
          <w:sz w:val="20"/>
          <w:lang w:eastAsia="zh-CN"/>
        </w:rPr>
        <w:tab/>
      </w:r>
      <w:r>
        <w:rPr>
          <w:rFonts w:hint="eastAsia"/>
          <w:sz w:val="20"/>
          <w:lang w:eastAsia="zh-CN"/>
        </w:rPr>
        <w:t>关于</w:t>
      </w:r>
      <w:r w:rsidRPr="00511F30">
        <w:rPr>
          <w:sz w:val="20"/>
          <w:lang w:eastAsia="zh-CN"/>
        </w:rPr>
        <w:t>FIGI</w:t>
      </w:r>
      <w:r>
        <w:rPr>
          <w:rFonts w:hint="eastAsia"/>
          <w:sz w:val="20"/>
          <w:lang w:eastAsia="zh-CN"/>
        </w:rPr>
        <w:t>的更多信息</w:t>
      </w:r>
      <w:r w:rsidR="007127BB">
        <w:rPr>
          <w:rFonts w:hint="eastAsia"/>
          <w:sz w:val="20"/>
          <w:lang w:eastAsia="zh-CN"/>
        </w:rPr>
        <w:t>可参</w:t>
      </w:r>
      <w:r>
        <w:rPr>
          <w:rFonts w:hint="eastAsia"/>
          <w:sz w:val="20"/>
          <w:lang w:eastAsia="zh-CN"/>
        </w:rPr>
        <w:t>见</w:t>
      </w:r>
      <w:hyperlink r:id="rId42" w:history="1">
        <w:r w:rsidRPr="00511F30">
          <w:rPr>
            <w:rStyle w:val="Hyperlink"/>
            <w:sz w:val="20"/>
            <w:lang w:eastAsia="zh-CN"/>
          </w:rPr>
          <w:t>https://www.itu.int/net4/ITU-D/CDS/projects/display.asp?ProjectNo=9GLO17088</w:t>
        </w:r>
      </w:hyperlink>
      <w:bookmarkEnd w:id="145"/>
      <w:r>
        <w:rPr>
          <w:rFonts w:hint="eastAsia"/>
          <w:sz w:val="20"/>
          <w:lang w:eastAsia="zh-CN"/>
        </w:rPr>
        <w:t>。</w:t>
      </w:r>
    </w:p>
  </w:footnote>
  <w:footnote w:id="37">
    <w:p w14:paraId="7764EE1F" w14:textId="255CEFFF" w:rsidR="00F622AE" w:rsidRPr="00400299" w:rsidRDefault="00F622AE" w:rsidP="00F622AE">
      <w:pPr>
        <w:pStyle w:val="FootnoteText"/>
        <w:spacing w:before="0"/>
        <w:rPr>
          <w:sz w:val="20"/>
        </w:rPr>
      </w:pPr>
      <w:r w:rsidRPr="00511F30">
        <w:rPr>
          <w:rStyle w:val="FootnoteReference"/>
          <w:sz w:val="20"/>
        </w:rPr>
        <w:footnoteRef/>
      </w:r>
      <w:bookmarkStart w:id="147" w:name="lt_pId1678"/>
      <w:r>
        <w:rPr>
          <w:sz w:val="20"/>
        </w:rPr>
        <w:tab/>
      </w:r>
      <w:r>
        <w:rPr>
          <w:rFonts w:hint="eastAsia"/>
          <w:sz w:val="20"/>
          <w:lang w:eastAsia="zh-CN"/>
        </w:rPr>
        <w:t>关于</w:t>
      </w:r>
      <w:r w:rsidRPr="00511F30">
        <w:rPr>
          <w:sz w:val="20"/>
        </w:rPr>
        <w:t>PRIDA</w:t>
      </w:r>
      <w:r>
        <w:rPr>
          <w:rFonts w:hint="eastAsia"/>
          <w:sz w:val="20"/>
          <w:lang w:eastAsia="zh-CN"/>
        </w:rPr>
        <w:t>的更多信息</w:t>
      </w:r>
      <w:r w:rsidR="007127BB">
        <w:rPr>
          <w:rFonts w:hint="eastAsia"/>
          <w:sz w:val="20"/>
          <w:lang w:eastAsia="zh-CN"/>
        </w:rPr>
        <w:t>可参</w:t>
      </w:r>
      <w:r>
        <w:rPr>
          <w:rFonts w:hint="eastAsia"/>
          <w:sz w:val="20"/>
          <w:lang w:eastAsia="zh-CN"/>
        </w:rPr>
        <w:t>见</w:t>
      </w:r>
      <w:hyperlink r:id="rId43" w:history="1">
        <w:r w:rsidRPr="00511F30">
          <w:rPr>
            <w:rStyle w:val="Hyperlink"/>
            <w:sz w:val="20"/>
          </w:rPr>
          <w:t>https://www.itu.int/en/ITU-D/Projects/ITU-EC-ACP/PRIDA/Pages/default.aspx</w:t>
        </w:r>
      </w:hyperlink>
      <w:bookmarkEnd w:id="147"/>
      <w:r>
        <w:rPr>
          <w:rFonts w:hint="eastAsia"/>
          <w:sz w:val="20"/>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20C8" w14:textId="1206FF36" w:rsidR="00F622AE" w:rsidRPr="00557C33" w:rsidRDefault="00557C33" w:rsidP="00557C33">
    <w:pPr>
      <w:tabs>
        <w:tab w:val="clear" w:pos="1134"/>
        <w:tab w:val="clear" w:pos="1871"/>
        <w:tab w:val="clear" w:pos="2268"/>
        <w:tab w:val="center" w:pos="5103"/>
        <w:tab w:val="right" w:pos="10206"/>
      </w:tabs>
      <w:ind w:right="1"/>
      <w:rPr>
        <w:rStyle w:val="PageNumber"/>
        <w:sz w:val="22"/>
        <w:szCs w:val="22"/>
        <w:lang w:val="es-ES_tradnl"/>
      </w:rPr>
    </w:pPr>
    <w:r w:rsidRPr="00BC0E23">
      <w:rPr>
        <w:sz w:val="22"/>
        <w:szCs w:val="22"/>
      </w:rPr>
      <w:tab/>
    </w:r>
    <w:r w:rsidRPr="00BC0E23">
      <w:rPr>
        <w:sz w:val="22"/>
        <w:szCs w:val="22"/>
        <w:lang w:val="de-CH"/>
      </w:rPr>
      <w:t>WTDC</w:t>
    </w:r>
    <w:r>
      <w:rPr>
        <w:sz w:val="22"/>
        <w:szCs w:val="22"/>
        <w:lang w:val="de-CH"/>
      </w:rPr>
      <w:t>2</w:t>
    </w:r>
    <w:r>
      <w:rPr>
        <w:rFonts w:hint="eastAsia"/>
        <w:sz w:val="22"/>
        <w:szCs w:val="22"/>
        <w:lang w:val="de-CH" w:eastAsia="zh-CN"/>
      </w:rPr>
      <w:t>2</w:t>
    </w:r>
    <w:r w:rsidRPr="00BC0E23">
      <w:rPr>
        <w:sz w:val="22"/>
        <w:szCs w:val="22"/>
        <w:lang w:val="de-CH"/>
      </w:rPr>
      <w:t>/</w:t>
    </w:r>
    <w:r>
      <w:rPr>
        <w:sz w:val="22"/>
        <w:szCs w:val="22"/>
        <w:lang w:val="de-CH"/>
      </w:rPr>
      <w:t>6</w:t>
    </w:r>
    <w:r w:rsidR="004E01E2" w:rsidRPr="004E01E2">
      <w:rPr>
        <w:sz w:val="22"/>
        <w:szCs w:val="22"/>
        <w:lang w:val="en-US"/>
      </w:rPr>
      <w:t>(Rev.1)</w:t>
    </w:r>
    <w:r w:rsidRPr="00BC0E23">
      <w:rPr>
        <w:sz w:val="22"/>
        <w:szCs w:val="22"/>
      </w:rPr>
      <w:t>-C</w:t>
    </w:r>
    <w:r w:rsidRPr="00BC0E23">
      <w:rPr>
        <w:sz w:val="22"/>
        <w:szCs w:val="22"/>
        <w:lang w:val="es-ES_tradnl"/>
      </w:rPr>
      <w:tab/>
    </w:r>
    <w:r w:rsidRPr="00BC0E23">
      <w:rPr>
        <w:sz w:val="22"/>
        <w:szCs w:val="22"/>
      </w:rPr>
      <w:fldChar w:fldCharType="begin"/>
    </w:r>
    <w:r w:rsidRPr="00BC0E23">
      <w:rPr>
        <w:sz w:val="22"/>
        <w:szCs w:val="22"/>
        <w:lang w:val="es-ES_tradnl"/>
      </w:rPr>
      <w:instrText xml:space="preserve"> PAGE </w:instrText>
    </w:r>
    <w:r w:rsidRPr="00BC0E23">
      <w:rPr>
        <w:sz w:val="22"/>
        <w:szCs w:val="22"/>
      </w:rPr>
      <w:fldChar w:fldCharType="separate"/>
    </w:r>
    <w:r>
      <w:rPr>
        <w:sz w:val="22"/>
        <w:szCs w:val="22"/>
      </w:rPr>
      <w:t>2</w:t>
    </w:r>
    <w:r w:rsidRPr="00BC0E23">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0DC9" w14:textId="0B84F8FD" w:rsidR="00F622AE" w:rsidRPr="00557C33" w:rsidRDefault="00557C33" w:rsidP="00557C33">
    <w:pPr>
      <w:tabs>
        <w:tab w:val="clear" w:pos="1134"/>
        <w:tab w:val="clear" w:pos="1871"/>
        <w:tab w:val="clear" w:pos="2268"/>
        <w:tab w:val="center" w:pos="7088"/>
        <w:tab w:val="right" w:pos="13997"/>
      </w:tabs>
      <w:ind w:right="1"/>
      <w:rPr>
        <w:rStyle w:val="PageNumber"/>
        <w:sz w:val="22"/>
        <w:szCs w:val="22"/>
        <w:lang w:val="es-ES_tradnl"/>
      </w:rPr>
    </w:pPr>
    <w:r w:rsidRPr="00BC0E23">
      <w:rPr>
        <w:sz w:val="22"/>
        <w:szCs w:val="22"/>
      </w:rPr>
      <w:tab/>
    </w:r>
    <w:r w:rsidRPr="00BC0E23">
      <w:rPr>
        <w:sz w:val="22"/>
        <w:szCs w:val="22"/>
        <w:lang w:val="de-CH"/>
      </w:rPr>
      <w:t>WTDC</w:t>
    </w:r>
    <w:r>
      <w:rPr>
        <w:sz w:val="22"/>
        <w:szCs w:val="22"/>
        <w:lang w:val="de-CH"/>
      </w:rPr>
      <w:t>2</w:t>
    </w:r>
    <w:r>
      <w:rPr>
        <w:rFonts w:hint="eastAsia"/>
        <w:sz w:val="22"/>
        <w:szCs w:val="22"/>
        <w:lang w:val="de-CH" w:eastAsia="zh-CN"/>
      </w:rPr>
      <w:t>2</w:t>
    </w:r>
    <w:r w:rsidRPr="00BC0E23">
      <w:rPr>
        <w:sz w:val="22"/>
        <w:szCs w:val="22"/>
        <w:lang w:val="de-CH"/>
      </w:rPr>
      <w:t>/</w:t>
    </w:r>
    <w:r>
      <w:rPr>
        <w:sz w:val="22"/>
        <w:szCs w:val="22"/>
        <w:lang w:val="de-CH"/>
      </w:rPr>
      <w:t>6</w:t>
    </w:r>
    <w:r w:rsidR="004E01E2">
      <w:rPr>
        <w:sz w:val="22"/>
        <w:szCs w:val="22"/>
        <w:lang w:val="de-CH"/>
      </w:rPr>
      <w:t>(Rev.1)</w:t>
    </w:r>
    <w:r w:rsidRPr="00BC0E23">
      <w:rPr>
        <w:sz w:val="22"/>
        <w:szCs w:val="22"/>
      </w:rPr>
      <w:t>-C</w:t>
    </w:r>
    <w:r w:rsidRPr="00BC0E23">
      <w:rPr>
        <w:sz w:val="22"/>
        <w:szCs w:val="22"/>
        <w:lang w:val="es-ES_tradnl"/>
      </w:rPr>
      <w:tab/>
    </w:r>
    <w:r w:rsidRPr="00BC0E23">
      <w:rPr>
        <w:sz w:val="22"/>
        <w:szCs w:val="22"/>
      </w:rPr>
      <w:fldChar w:fldCharType="begin"/>
    </w:r>
    <w:r w:rsidRPr="00BC0E23">
      <w:rPr>
        <w:sz w:val="22"/>
        <w:szCs w:val="22"/>
        <w:lang w:val="es-ES_tradnl"/>
      </w:rPr>
      <w:instrText xml:space="preserve"> PAGE </w:instrText>
    </w:r>
    <w:r w:rsidRPr="00BC0E23">
      <w:rPr>
        <w:sz w:val="22"/>
        <w:szCs w:val="22"/>
      </w:rPr>
      <w:fldChar w:fldCharType="separate"/>
    </w:r>
    <w:r>
      <w:rPr>
        <w:sz w:val="22"/>
        <w:szCs w:val="22"/>
      </w:rPr>
      <w:t>4</w:t>
    </w:r>
    <w:r w:rsidRPr="00BC0E23">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3960C" w14:textId="77777777" w:rsidR="00F622AE" w:rsidRPr="00186F2A" w:rsidRDefault="00F622AE" w:rsidP="00980BEE">
    <w:pPr>
      <w:tabs>
        <w:tab w:val="center" w:pos="6946"/>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w:t>
    </w:r>
    <w:r>
      <w:rPr>
        <w:rStyle w:val="normaltextrun"/>
        <w:rFonts w:ascii="Calibri" w:hAnsi="Calibri" w:cs="Calibri" w:hint="eastAsia"/>
        <w:color w:val="000000"/>
        <w:sz w:val="22"/>
        <w:szCs w:val="22"/>
        <w:lang w:val="en-US" w:eastAsia="zh-CN"/>
      </w:rPr>
      <w:t>C</w:t>
    </w:r>
    <w:r w:rsidRPr="00186F2A">
      <w:rPr>
        <w:sz w:val="22"/>
        <w:szCs w:val="22"/>
        <w:lang w:val="de-CH"/>
      </w:rPr>
      <w:tab/>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noProof/>
        <w:sz w:val="22"/>
        <w:szCs w:val="22"/>
        <w:lang w:val="de-CH"/>
      </w:rPr>
      <w:t>22</w:t>
    </w:r>
    <w:r w:rsidRPr="00186F2A">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1A75" w14:textId="0750BD42" w:rsidR="00F622AE" w:rsidRPr="00557C33" w:rsidRDefault="00557C33" w:rsidP="00557C33">
    <w:pPr>
      <w:tabs>
        <w:tab w:val="clear" w:pos="1134"/>
        <w:tab w:val="clear" w:pos="1871"/>
        <w:tab w:val="clear" w:pos="2268"/>
        <w:tab w:val="center" w:pos="5103"/>
        <w:tab w:val="right" w:pos="10206"/>
      </w:tabs>
      <w:ind w:right="1"/>
      <w:rPr>
        <w:sz w:val="22"/>
        <w:szCs w:val="22"/>
        <w:lang w:val="es-ES_tradnl"/>
      </w:rPr>
    </w:pPr>
    <w:r w:rsidRPr="00BC0E23">
      <w:rPr>
        <w:sz w:val="22"/>
        <w:szCs w:val="22"/>
      </w:rPr>
      <w:tab/>
    </w:r>
    <w:r w:rsidRPr="00BC0E23">
      <w:rPr>
        <w:sz w:val="22"/>
        <w:szCs w:val="22"/>
        <w:lang w:val="de-CH"/>
      </w:rPr>
      <w:t>WTDC</w:t>
    </w:r>
    <w:r>
      <w:rPr>
        <w:sz w:val="22"/>
        <w:szCs w:val="22"/>
        <w:lang w:val="de-CH"/>
      </w:rPr>
      <w:t>2</w:t>
    </w:r>
    <w:r>
      <w:rPr>
        <w:rFonts w:hint="eastAsia"/>
        <w:sz w:val="22"/>
        <w:szCs w:val="22"/>
        <w:lang w:val="de-CH" w:eastAsia="zh-CN"/>
      </w:rPr>
      <w:t>2</w:t>
    </w:r>
    <w:r w:rsidRPr="00BC0E23">
      <w:rPr>
        <w:sz w:val="22"/>
        <w:szCs w:val="22"/>
        <w:lang w:val="de-CH"/>
      </w:rPr>
      <w:t>/</w:t>
    </w:r>
    <w:r>
      <w:rPr>
        <w:sz w:val="22"/>
        <w:szCs w:val="22"/>
        <w:lang w:val="de-CH"/>
      </w:rPr>
      <w:t>6</w:t>
    </w:r>
    <w:r w:rsidR="004E01E2">
      <w:rPr>
        <w:sz w:val="22"/>
        <w:szCs w:val="22"/>
        <w:lang w:val="de-CH"/>
      </w:rPr>
      <w:t>(Rev.1)</w:t>
    </w:r>
    <w:r w:rsidRPr="00BC0E23">
      <w:rPr>
        <w:sz w:val="22"/>
        <w:szCs w:val="22"/>
      </w:rPr>
      <w:t>-C</w:t>
    </w:r>
    <w:r w:rsidRPr="00BC0E23">
      <w:rPr>
        <w:sz w:val="22"/>
        <w:szCs w:val="22"/>
        <w:lang w:val="es-ES_tradnl"/>
      </w:rPr>
      <w:tab/>
    </w:r>
    <w:r w:rsidRPr="00BC0E23">
      <w:rPr>
        <w:sz w:val="22"/>
        <w:szCs w:val="22"/>
      </w:rPr>
      <w:fldChar w:fldCharType="begin"/>
    </w:r>
    <w:r w:rsidRPr="00BC0E23">
      <w:rPr>
        <w:sz w:val="22"/>
        <w:szCs w:val="22"/>
        <w:lang w:val="es-ES_tradnl"/>
      </w:rPr>
      <w:instrText xml:space="preserve"> PAGE </w:instrText>
    </w:r>
    <w:r w:rsidRPr="00BC0E23">
      <w:rPr>
        <w:sz w:val="22"/>
        <w:szCs w:val="22"/>
      </w:rPr>
      <w:fldChar w:fldCharType="separate"/>
    </w:r>
    <w:r>
      <w:rPr>
        <w:sz w:val="22"/>
        <w:szCs w:val="22"/>
      </w:rPr>
      <w:t>4</w:t>
    </w:r>
    <w:r w:rsidRPr="00BC0E23">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9198" w14:textId="460AD17C" w:rsidR="00F622AE" w:rsidRPr="00557C33" w:rsidRDefault="00557C33" w:rsidP="00557C33">
    <w:pPr>
      <w:tabs>
        <w:tab w:val="clear" w:pos="1134"/>
        <w:tab w:val="clear" w:pos="1871"/>
        <w:tab w:val="clear" w:pos="2268"/>
        <w:tab w:val="center" w:pos="5103"/>
        <w:tab w:val="right" w:pos="10206"/>
      </w:tabs>
      <w:ind w:right="1"/>
      <w:rPr>
        <w:sz w:val="22"/>
        <w:szCs w:val="22"/>
        <w:lang w:val="es-ES_tradnl"/>
      </w:rPr>
    </w:pPr>
    <w:r w:rsidRPr="00BC0E23">
      <w:rPr>
        <w:sz w:val="22"/>
        <w:szCs w:val="22"/>
      </w:rPr>
      <w:tab/>
    </w:r>
    <w:r w:rsidRPr="00BC0E23">
      <w:rPr>
        <w:sz w:val="22"/>
        <w:szCs w:val="22"/>
        <w:lang w:val="de-CH"/>
      </w:rPr>
      <w:t>WTDC</w:t>
    </w:r>
    <w:r>
      <w:rPr>
        <w:sz w:val="22"/>
        <w:szCs w:val="22"/>
        <w:lang w:val="de-CH"/>
      </w:rPr>
      <w:t>-2</w:t>
    </w:r>
    <w:r>
      <w:rPr>
        <w:rFonts w:hint="eastAsia"/>
        <w:sz w:val="22"/>
        <w:szCs w:val="22"/>
        <w:lang w:val="de-CH" w:eastAsia="zh-CN"/>
      </w:rPr>
      <w:t>2</w:t>
    </w:r>
    <w:r w:rsidRPr="00BC0E23">
      <w:rPr>
        <w:sz w:val="22"/>
        <w:szCs w:val="22"/>
        <w:lang w:val="de-CH"/>
      </w:rPr>
      <w:t>/</w:t>
    </w:r>
    <w:r>
      <w:rPr>
        <w:sz w:val="22"/>
        <w:szCs w:val="22"/>
        <w:lang w:val="de-CH"/>
      </w:rPr>
      <w:t>6</w:t>
    </w:r>
    <w:r w:rsidRPr="00BC0E23">
      <w:rPr>
        <w:sz w:val="22"/>
        <w:szCs w:val="22"/>
      </w:rPr>
      <w:t>-C</w:t>
    </w:r>
    <w:r w:rsidRPr="00BC0E23">
      <w:rPr>
        <w:sz w:val="22"/>
        <w:szCs w:val="22"/>
        <w:lang w:val="es-ES_tradnl"/>
      </w:rPr>
      <w:tab/>
    </w:r>
    <w:r w:rsidRPr="00BC0E23">
      <w:rPr>
        <w:sz w:val="22"/>
        <w:szCs w:val="22"/>
      </w:rPr>
      <w:fldChar w:fldCharType="begin"/>
    </w:r>
    <w:r w:rsidRPr="00BC0E23">
      <w:rPr>
        <w:sz w:val="22"/>
        <w:szCs w:val="22"/>
        <w:lang w:val="es-ES_tradnl"/>
      </w:rPr>
      <w:instrText xml:space="preserve"> PAGE </w:instrText>
    </w:r>
    <w:r w:rsidRPr="00BC0E23">
      <w:rPr>
        <w:sz w:val="22"/>
        <w:szCs w:val="22"/>
      </w:rPr>
      <w:fldChar w:fldCharType="separate"/>
    </w:r>
    <w:r>
      <w:rPr>
        <w:sz w:val="22"/>
        <w:szCs w:val="22"/>
      </w:rPr>
      <w:t>4</w:t>
    </w:r>
    <w:r w:rsidRPr="00BC0E23">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4252" w14:textId="3F793B0F" w:rsidR="00557C33" w:rsidRPr="00557C33" w:rsidRDefault="00557C33" w:rsidP="00557C33">
    <w:pPr>
      <w:tabs>
        <w:tab w:val="clear" w:pos="1134"/>
        <w:tab w:val="clear" w:pos="1871"/>
        <w:tab w:val="clear" w:pos="2268"/>
        <w:tab w:val="center" w:pos="7088"/>
        <w:tab w:val="right" w:pos="13997"/>
      </w:tabs>
      <w:ind w:right="1"/>
      <w:rPr>
        <w:sz w:val="22"/>
        <w:szCs w:val="22"/>
        <w:lang w:val="es-ES_tradnl"/>
      </w:rPr>
    </w:pPr>
    <w:r w:rsidRPr="00BC0E23">
      <w:rPr>
        <w:sz w:val="22"/>
        <w:szCs w:val="22"/>
      </w:rPr>
      <w:tab/>
    </w:r>
    <w:r w:rsidRPr="00BC0E23">
      <w:rPr>
        <w:sz w:val="22"/>
        <w:szCs w:val="22"/>
        <w:lang w:val="de-CH"/>
      </w:rPr>
      <w:t>WTDC</w:t>
    </w:r>
    <w:r>
      <w:rPr>
        <w:sz w:val="22"/>
        <w:szCs w:val="22"/>
        <w:lang w:val="de-CH"/>
      </w:rPr>
      <w:t>2</w:t>
    </w:r>
    <w:r>
      <w:rPr>
        <w:rFonts w:hint="eastAsia"/>
        <w:sz w:val="22"/>
        <w:szCs w:val="22"/>
        <w:lang w:val="de-CH" w:eastAsia="zh-CN"/>
      </w:rPr>
      <w:t>2</w:t>
    </w:r>
    <w:r w:rsidRPr="00BC0E23">
      <w:rPr>
        <w:sz w:val="22"/>
        <w:szCs w:val="22"/>
        <w:lang w:val="de-CH"/>
      </w:rPr>
      <w:t>/</w:t>
    </w:r>
    <w:r>
      <w:rPr>
        <w:sz w:val="22"/>
        <w:szCs w:val="22"/>
        <w:lang w:val="de-CH"/>
      </w:rPr>
      <w:t>6</w:t>
    </w:r>
    <w:r w:rsidR="004E01E2">
      <w:rPr>
        <w:sz w:val="22"/>
        <w:szCs w:val="22"/>
        <w:lang w:val="de-CH"/>
      </w:rPr>
      <w:t>(Rev.1)</w:t>
    </w:r>
    <w:r w:rsidRPr="00BC0E23">
      <w:rPr>
        <w:sz w:val="22"/>
        <w:szCs w:val="22"/>
      </w:rPr>
      <w:t>-C</w:t>
    </w:r>
    <w:r w:rsidRPr="00BC0E23">
      <w:rPr>
        <w:sz w:val="22"/>
        <w:szCs w:val="22"/>
        <w:lang w:val="es-ES_tradnl"/>
      </w:rPr>
      <w:tab/>
    </w:r>
    <w:r w:rsidRPr="00BC0E23">
      <w:rPr>
        <w:sz w:val="22"/>
        <w:szCs w:val="22"/>
      </w:rPr>
      <w:fldChar w:fldCharType="begin"/>
    </w:r>
    <w:r w:rsidRPr="00BC0E23">
      <w:rPr>
        <w:sz w:val="22"/>
        <w:szCs w:val="22"/>
        <w:lang w:val="es-ES_tradnl"/>
      </w:rPr>
      <w:instrText xml:space="preserve"> PAGE </w:instrText>
    </w:r>
    <w:r w:rsidRPr="00BC0E23">
      <w:rPr>
        <w:sz w:val="22"/>
        <w:szCs w:val="22"/>
      </w:rPr>
      <w:fldChar w:fldCharType="separate"/>
    </w:r>
    <w:r>
      <w:rPr>
        <w:sz w:val="22"/>
        <w:szCs w:val="22"/>
      </w:rPr>
      <w:t>33</w:t>
    </w:r>
    <w:r w:rsidRPr="00BC0E23">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8B0C0" w14:textId="77777777" w:rsidR="00F622AE" w:rsidRPr="00186F2A" w:rsidRDefault="00F622AE" w:rsidP="00980BEE">
    <w:pPr>
      <w:tabs>
        <w:tab w:val="center" w:pos="6946"/>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w:t>
    </w:r>
    <w:r>
      <w:rPr>
        <w:rStyle w:val="normaltextrun"/>
        <w:rFonts w:ascii="Calibri" w:hAnsi="Calibri" w:cs="Calibri" w:hint="eastAsia"/>
        <w:color w:val="000000"/>
        <w:sz w:val="22"/>
        <w:szCs w:val="22"/>
        <w:lang w:val="en-US" w:eastAsia="zh-CN"/>
      </w:rPr>
      <w:t>C</w:t>
    </w:r>
    <w:r w:rsidRPr="00186F2A">
      <w:rPr>
        <w:sz w:val="22"/>
        <w:szCs w:val="22"/>
        <w:lang w:val="de-CH"/>
      </w:rPr>
      <w:tab/>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noProof/>
        <w:sz w:val="22"/>
        <w:szCs w:val="22"/>
        <w:lang w:val="de-CH"/>
      </w:rPr>
      <w:t>36</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D2EF" w14:textId="28DB7D20" w:rsidR="00A066F1" w:rsidRPr="00BC0E23" w:rsidRDefault="00D83BF5" w:rsidP="00F21BF3">
    <w:pPr>
      <w:tabs>
        <w:tab w:val="clear" w:pos="1134"/>
        <w:tab w:val="clear" w:pos="1871"/>
        <w:tab w:val="clear" w:pos="2268"/>
        <w:tab w:val="center" w:pos="5103"/>
        <w:tab w:val="right" w:pos="10206"/>
      </w:tabs>
      <w:ind w:right="1"/>
      <w:rPr>
        <w:sz w:val="22"/>
        <w:szCs w:val="22"/>
        <w:lang w:val="es-ES_tradnl"/>
      </w:rPr>
    </w:pPr>
    <w:r w:rsidRPr="00BC0E23">
      <w:rPr>
        <w:sz w:val="22"/>
        <w:szCs w:val="22"/>
      </w:rPr>
      <w:tab/>
    </w:r>
    <w:bookmarkStart w:id="161" w:name="_Hlk56755748"/>
    <w:r w:rsidR="00F21BF3" w:rsidRPr="00BC0E23">
      <w:rPr>
        <w:sz w:val="22"/>
        <w:szCs w:val="22"/>
        <w:lang w:val="de-CH"/>
      </w:rPr>
      <w:t>WTDC</w:t>
    </w:r>
    <w:r w:rsidR="003B223B">
      <w:rPr>
        <w:sz w:val="22"/>
        <w:szCs w:val="22"/>
        <w:lang w:val="de-CH"/>
      </w:rPr>
      <w:t>2</w:t>
    </w:r>
    <w:r w:rsidR="00675D51">
      <w:rPr>
        <w:rFonts w:hint="eastAsia"/>
        <w:sz w:val="22"/>
        <w:szCs w:val="22"/>
        <w:lang w:val="de-CH" w:eastAsia="zh-CN"/>
      </w:rPr>
      <w:t>2</w:t>
    </w:r>
    <w:r w:rsidR="00F21BF3" w:rsidRPr="00BC0E23">
      <w:rPr>
        <w:sz w:val="22"/>
        <w:szCs w:val="22"/>
        <w:lang w:val="de-CH"/>
      </w:rPr>
      <w:t>/</w:t>
    </w:r>
    <w:r w:rsidR="00F24AC6">
      <w:rPr>
        <w:sz w:val="22"/>
        <w:szCs w:val="22"/>
        <w:lang w:val="de-CH"/>
      </w:rPr>
      <w:t>6</w:t>
    </w:r>
    <w:r w:rsidR="004E01E2">
      <w:rPr>
        <w:sz w:val="22"/>
        <w:szCs w:val="22"/>
        <w:lang w:val="de-CH"/>
      </w:rPr>
      <w:t>(Rev.1)</w:t>
    </w:r>
    <w:r w:rsidR="00F21BF3" w:rsidRPr="00BC0E23">
      <w:rPr>
        <w:sz w:val="22"/>
        <w:szCs w:val="22"/>
      </w:rPr>
      <w:t>-C</w:t>
    </w:r>
    <w:bookmarkEnd w:id="161"/>
    <w:r w:rsidRPr="00BC0E23">
      <w:rPr>
        <w:sz w:val="22"/>
        <w:szCs w:val="22"/>
        <w:lang w:val="es-ES_tradnl"/>
      </w:rPr>
      <w:tab/>
    </w:r>
    <w:r w:rsidRPr="00BC0E23">
      <w:rPr>
        <w:sz w:val="22"/>
        <w:szCs w:val="22"/>
      </w:rPr>
      <w:fldChar w:fldCharType="begin"/>
    </w:r>
    <w:r w:rsidRPr="00BC0E23">
      <w:rPr>
        <w:sz w:val="22"/>
        <w:szCs w:val="22"/>
        <w:lang w:val="es-ES_tradnl"/>
      </w:rPr>
      <w:instrText xml:space="preserve"> PAGE </w:instrText>
    </w:r>
    <w:r w:rsidRPr="00BC0E23">
      <w:rPr>
        <w:sz w:val="22"/>
        <w:szCs w:val="22"/>
      </w:rPr>
      <w:fldChar w:fldCharType="separate"/>
    </w:r>
    <w:r w:rsidR="002C3113">
      <w:rPr>
        <w:noProof/>
        <w:sz w:val="22"/>
        <w:szCs w:val="22"/>
        <w:lang w:val="es-ES_tradnl"/>
      </w:rPr>
      <w:t>2</w:t>
    </w:r>
    <w:r w:rsidRPr="00BC0E23">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E02"/>
    <w:multiLevelType w:val="hybridMultilevel"/>
    <w:tmpl w:val="00589C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B850F8"/>
    <w:multiLevelType w:val="hybridMultilevel"/>
    <w:tmpl w:val="04E65454"/>
    <w:lvl w:ilvl="0" w:tplc="58D458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5"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457CC1"/>
    <w:multiLevelType w:val="hybridMultilevel"/>
    <w:tmpl w:val="7A5699EE"/>
    <w:lvl w:ilvl="0" w:tplc="0809000F">
      <w:start w:val="16"/>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466131"/>
    <w:multiLevelType w:val="hybridMultilevel"/>
    <w:tmpl w:val="9BE42A60"/>
    <w:lvl w:ilvl="0" w:tplc="58D4582A">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12"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AE43DC"/>
    <w:multiLevelType w:val="multilevel"/>
    <w:tmpl w:val="0AC69B96"/>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D9A1EE8"/>
    <w:multiLevelType w:val="multilevel"/>
    <w:tmpl w:val="A2A875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E52E75"/>
    <w:multiLevelType w:val="hybridMultilevel"/>
    <w:tmpl w:val="F6AA9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CF722A3"/>
    <w:multiLevelType w:val="hybridMultilevel"/>
    <w:tmpl w:val="E4A407D0"/>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E687D"/>
    <w:multiLevelType w:val="multilevel"/>
    <w:tmpl w:val="C0DA22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FC1465"/>
    <w:multiLevelType w:val="hybridMultilevel"/>
    <w:tmpl w:val="3C26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0"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282257"/>
    <w:multiLevelType w:val="hybridMultilevel"/>
    <w:tmpl w:val="B85E7294"/>
    <w:lvl w:ilvl="0" w:tplc="58D4582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0A276B3"/>
    <w:multiLevelType w:val="hybridMultilevel"/>
    <w:tmpl w:val="2AB60BF4"/>
    <w:lvl w:ilvl="0" w:tplc="15722B38">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7B0107"/>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34258D"/>
    <w:multiLevelType w:val="hybridMultilevel"/>
    <w:tmpl w:val="8AD239A4"/>
    <w:lvl w:ilvl="0" w:tplc="1250F2EA">
      <w:numFmt w:val="bullet"/>
      <w:lvlText w:val="–"/>
      <w:lvlJc w:val="left"/>
      <w:pPr>
        <w:ind w:left="1500" w:hanging="114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7A2960"/>
    <w:multiLevelType w:val="multilevel"/>
    <w:tmpl w:val="E9668EE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34"/>
  </w:num>
  <w:num w:numId="2">
    <w:abstractNumId w:val="21"/>
  </w:num>
  <w:num w:numId="3">
    <w:abstractNumId w:val="33"/>
  </w:num>
  <w:num w:numId="4">
    <w:abstractNumId w:val="28"/>
  </w:num>
  <w:num w:numId="5">
    <w:abstractNumId w:val="42"/>
  </w:num>
  <w:num w:numId="6">
    <w:abstractNumId w:val="6"/>
  </w:num>
  <w:num w:numId="7">
    <w:abstractNumId w:val="12"/>
  </w:num>
  <w:num w:numId="8">
    <w:abstractNumId w:val="1"/>
  </w:num>
  <w:num w:numId="9">
    <w:abstractNumId w:val="3"/>
  </w:num>
  <w:num w:numId="10">
    <w:abstractNumId w:val="19"/>
  </w:num>
  <w:num w:numId="11">
    <w:abstractNumId w:val="11"/>
  </w:num>
  <w:num w:numId="12">
    <w:abstractNumId w:val="9"/>
  </w:num>
  <w:num w:numId="13">
    <w:abstractNumId w:val="15"/>
  </w:num>
  <w:num w:numId="14">
    <w:abstractNumId w:val="27"/>
  </w:num>
  <w:num w:numId="15">
    <w:abstractNumId w:val="7"/>
  </w:num>
  <w:num w:numId="16">
    <w:abstractNumId w:val="8"/>
  </w:num>
  <w:num w:numId="17">
    <w:abstractNumId w:val="17"/>
  </w:num>
  <w:num w:numId="18">
    <w:abstractNumId w:val="18"/>
  </w:num>
  <w:num w:numId="19">
    <w:abstractNumId w:val="25"/>
  </w:num>
  <w:num w:numId="20">
    <w:abstractNumId w:val="13"/>
  </w:num>
  <w:num w:numId="21">
    <w:abstractNumId w:val="30"/>
  </w:num>
  <w:num w:numId="22">
    <w:abstractNumId w:val="43"/>
  </w:num>
  <w:num w:numId="23">
    <w:abstractNumId w:val="31"/>
  </w:num>
  <w:num w:numId="24">
    <w:abstractNumId w:val="26"/>
  </w:num>
  <w:num w:numId="25">
    <w:abstractNumId w:val="5"/>
  </w:num>
  <w:num w:numId="26">
    <w:abstractNumId w:val="39"/>
  </w:num>
  <w:num w:numId="27">
    <w:abstractNumId w:val="37"/>
  </w:num>
  <w:num w:numId="28">
    <w:abstractNumId w:val="4"/>
  </w:num>
  <w:num w:numId="29">
    <w:abstractNumId w:val="29"/>
  </w:num>
  <w:num w:numId="30">
    <w:abstractNumId w:val="38"/>
  </w:num>
  <w:num w:numId="31">
    <w:abstractNumId w:val="36"/>
  </w:num>
  <w:num w:numId="32">
    <w:abstractNumId w:val="41"/>
  </w:num>
  <w:num w:numId="33">
    <w:abstractNumId w:val="16"/>
  </w:num>
  <w:num w:numId="34">
    <w:abstractNumId w:val="14"/>
  </w:num>
  <w:num w:numId="35">
    <w:abstractNumId w:val="23"/>
  </w:num>
  <w:num w:numId="36">
    <w:abstractNumId w:val="10"/>
  </w:num>
  <w:num w:numId="37">
    <w:abstractNumId w:val="2"/>
  </w:num>
  <w:num w:numId="38">
    <w:abstractNumId w:val="20"/>
  </w:num>
  <w:num w:numId="39">
    <w:abstractNumId w:val="0"/>
  </w:num>
  <w:num w:numId="40">
    <w:abstractNumId w:val="32"/>
  </w:num>
  <w:num w:numId="41">
    <w:abstractNumId w:val="35"/>
  </w:num>
  <w:num w:numId="42">
    <w:abstractNumId w:val="22"/>
  </w:num>
  <w:num w:numId="43">
    <w:abstractNumId w:val="40"/>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0D31"/>
    <w:rsid w:val="00000E0C"/>
    <w:rsid w:val="000019D7"/>
    <w:rsid w:val="00003D3C"/>
    <w:rsid w:val="00003FE7"/>
    <w:rsid w:val="000041EA"/>
    <w:rsid w:val="00004465"/>
    <w:rsid w:val="00005E06"/>
    <w:rsid w:val="00005F00"/>
    <w:rsid w:val="0000680E"/>
    <w:rsid w:val="000076EB"/>
    <w:rsid w:val="00010526"/>
    <w:rsid w:val="00011C35"/>
    <w:rsid w:val="00011E45"/>
    <w:rsid w:val="00012249"/>
    <w:rsid w:val="00012DCF"/>
    <w:rsid w:val="00013436"/>
    <w:rsid w:val="00014A96"/>
    <w:rsid w:val="0001504D"/>
    <w:rsid w:val="000160D2"/>
    <w:rsid w:val="000160D3"/>
    <w:rsid w:val="000168D5"/>
    <w:rsid w:val="00017314"/>
    <w:rsid w:val="00020A5D"/>
    <w:rsid w:val="00020D8D"/>
    <w:rsid w:val="00020DA1"/>
    <w:rsid w:val="00021533"/>
    <w:rsid w:val="0002296E"/>
    <w:rsid w:val="00022A29"/>
    <w:rsid w:val="00022A9C"/>
    <w:rsid w:val="00022BBD"/>
    <w:rsid w:val="0002354C"/>
    <w:rsid w:val="00024E94"/>
    <w:rsid w:val="0002619D"/>
    <w:rsid w:val="00026D13"/>
    <w:rsid w:val="00026DDC"/>
    <w:rsid w:val="00027CCB"/>
    <w:rsid w:val="00030729"/>
    <w:rsid w:val="0003094D"/>
    <w:rsid w:val="00030D7F"/>
    <w:rsid w:val="00031C50"/>
    <w:rsid w:val="0003436D"/>
    <w:rsid w:val="000345D6"/>
    <w:rsid w:val="000355FD"/>
    <w:rsid w:val="0003591C"/>
    <w:rsid w:val="0003598A"/>
    <w:rsid w:val="00035BC4"/>
    <w:rsid w:val="00035E3E"/>
    <w:rsid w:val="00035FD9"/>
    <w:rsid w:val="0003671F"/>
    <w:rsid w:val="00037478"/>
    <w:rsid w:val="00040808"/>
    <w:rsid w:val="00040DFF"/>
    <w:rsid w:val="0004226D"/>
    <w:rsid w:val="00042984"/>
    <w:rsid w:val="00043434"/>
    <w:rsid w:val="00044377"/>
    <w:rsid w:val="00044822"/>
    <w:rsid w:val="00044A0B"/>
    <w:rsid w:val="00045C33"/>
    <w:rsid w:val="0004771C"/>
    <w:rsid w:val="0005018B"/>
    <w:rsid w:val="000507D8"/>
    <w:rsid w:val="0005093D"/>
    <w:rsid w:val="00050C17"/>
    <w:rsid w:val="00051141"/>
    <w:rsid w:val="00051E39"/>
    <w:rsid w:val="000523C0"/>
    <w:rsid w:val="00052526"/>
    <w:rsid w:val="000555B6"/>
    <w:rsid w:val="0005563B"/>
    <w:rsid w:val="00056ACF"/>
    <w:rsid w:val="000572B6"/>
    <w:rsid w:val="00060809"/>
    <w:rsid w:val="000619B4"/>
    <w:rsid w:val="00062BF2"/>
    <w:rsid w:val="00062FC5"/>
    <w:rsid w:val="000634FF"/>
    <w:rsid w:val="00064524"/>
    <w:rsid w:val="0006466A"/>
    <w:rsid w:val="000647CB"/>
    <w:rsid w:val="00064C05"/>
    <w:rsid w:val="00065231"/>
    <w:rsid w:val="0006534A"/>
    <w:rsid w:val="00065C4C"/>
    <w:rsid w:val="00066430"/>
    <w:rsid w:val="00067501"/>
    <w:rsid w:val="00067F0B"/>
    <w:rsid w:val="000724C3"/>
    <w:rsid w:val="000724E3"/>
    <w:rsid w:val="000732F4"/>
    <w:rsid w:val="000735B9"/>
    <w:rsid w:val="00074C1C"/>
    <w:rsid w:val="00074EEF"/>
    <w:rsid w:val="0007510E"/>
    <w:rsid w:val="000758B0"/>
    <w:rsid w:val="00075C63"/>
    <w:rsid w:val="00075F2D"/>
    <w:rsid w:val="0007657A"/>
    <w:rsid w:val="000769EA"/>
    <w:rsid w:val="00076C84"/>
    <w:rsid w:val="00077239"/>
    <w:rsid w:val="0007750D"/>
    <w:rsid w:val="000775EE"/>
    <w:rsid w:val="00077679"/>
    <w:rsid w:val="00080905"/>
    <w:rsid w:val="0008201F"/>
    <w:rsid w:val="00082282"/>
    <w:rsid w:val="000822BE"/>
    <w:rsid w:val="00082333"/>
    <w:rsid w:val="00083445"/>
    <w:rsid w:val="0008372C"/>
    <w:rsid w:val="00085835"/>
    <w:rsid w:val="00085B4E"/>
    <w:rsid w:val="0008619E"/>
    <w:rsid w:val="00086491"/>
    <w:rsid w:val="0008720A"/>
    <w:rsid w:val="000875A6"/>
    <w:rsid w:val="00090143"/>
    <w:rsid w:val="00090E85"/>
    <w:rsid w:val="00091346"/>
    <w:rsid w:val="000936E3"/>
    <w:rsid w:val="00093FE8"/>
    <w:rsid w:val="0009405A"/>
    <w:rsid w:val="00094A37"/>
    <w:rsid w:val="00094BBB"/>
    <w:rsid w:val="000958F2"/>
    <w:rsid w:val="000A09C3"/>
    <w:rsid w:val="000A24B9"/>
    <w:rsid w:val="000A2B91"/>
    <w:rsid w:val="000A2EE5"/>
    <w:rsid w:val="000A2FC4"/>
    <w:rsid w:val="000A5C3C"/>
    <w:rsid w:val="000A683B"/>
    <w:rsid w:val="000A75D2"/>
    <w:rsid w:val="000A7DF1"/>
    <w:rsid w:val="000B02A9"/>
    <w:rsid w:val="000B0645"/>
    <w:rsid w:val="000B0A26"/>
    <w:rsid w:val="000B0CD0"/>
    <w:rsid w:val="000B106B"/>
    <w:rsid w:val="000B2462"/>
    <w:rsid w:val="000B33C3"/>
    <w:rsid w:val="000B3438"/>
    <w:rsid w:val="000B3F91"/>
    <w:rsid w:val="000B5D19"/>
    <w:rsid w:val="000B5EEC"/>
    <w:rsid w:val="000B7B39"/>
    <w:rsid w:val="000B7DF2"/>
    <w:rsid w:val="000C0629"/>
    <w:rsid w:val="000C075D"/>
    <w:rsid w:val="000C123B"/>
    <w:rsid w:val="000C2641"/>
    <w:rsid w:val="000C2E35"/>
    <w:rsid w:val="000C38D3"/>
    <w:rsid w:val="000C3AB9"/>
    <w:rsid w:val="000C491D"/>
    <w:rsid w:val="000C50BE"/>
    <w:rsid w:val="000C5A56"/>
    <w:rsid w:val="000D1101"/>
    <w:rsid w:val="000D1995"/>
    <w:rsid w:val="000D2515"/>
    <w:rsid w:val="000D2BF9"/>
    <w:rsid w:val="000D2DAB"/>
    <w:rsid w:val="000D358D"/>
    <w:rsid w:val="000D390E"/>
    <w:rsid w:val="000D3F9A"/>
    <w:rsid w:val="000D42C4"/>
    <w:rsid w:val="000D499C"/>
    <w:rsid w:val="000D4B3F"/>
    <w:rsid w:val="000D5770"/>
    <w:rsid w:val="000D58FF"/>
    <w:rsid w:val="000D6673"/>
    <w:rsid w:val="000E0B56"/>
    <w:rsid w:val="000E0B98"/>
    <w:rsid w:val="000E135A"/>
    <w:rsid w:val="000E2464"/>
    <w:rsid w:val="000E2F96"/>
    <w:rsid w:val="000E3921"/>
    <w:rsid w:val="000E5FB8"/>
    <w:rsid w:val="000E748A"/>
    <w:rsid w:val="000F04C9"/>
    <w:rsid w:val="000F0D32"/>
    <w:rsid w:val="000F2518"/>
    <w:rsid w:val="000F3728"/>
    <w:rsid w:val="000F449A"/>
    <w:rsid w:val="000F5D42"/>
    <w:rsid w:val="000F5E10"/>
    <w:rsid w:val="000F5EFC"/>
    <w:rsid w:val="000F73FF"/>
    <w:rsid w:val="000F75A4"/>
    <w:rsid w:val="000F7880"/>
    <w:rsid w:val="000F78DA"/>
    <w:rsid w:val="000F794F"/>
    <w:rsid w:val="00100D96"/>
    <w:rsid w:val="001011FD"/>
    <w:rsid w:val="00101351"/>
    <w:rsid w:val="001016E4"/>
    <w:rsid w:val="00102316"/>
    <w:rsid w:val="00102E1E"/>
    <w:rsid w:val="00103761"/>
    <w:rsid w:val="00104363"/>
    <w:rsid w:val="00105FDF"/>
    <w:rsid w:val="00106162"/>
    <w:rsid w:val="001063EE"/>
    <w:rsid w:val="00106CD2"/>
    <w:rsid w:val="00106FB5"/>
    <w:rsid w:val="00110796"/>
    <w:rsid w:val="00110CB0"/>
    <w:rsid w:val="00110E1F"/>
    <w:rsid w:val="0011178A"/>
    <w:rsid w:val="001122FA"/>
    <w:rsid w:val="0011345B"/>
    <w:rsid w:val="00114687"/>
    <w:rsid w:val="00114CF7"/>
    <w:rsid w:val="00114E1C"/>
    <w:rsid w:val="0011506C"/>
    <w:rsid w:val="001150F3"/>
    <w:rsid w:val="0011520B"/>
    <w:rsid w:val="00115C0A"/>
    <w:rsid w:val="00116030"/>
    <w:rsid w:val="00116DD4"/>
    <w:rsid w:val="00116E22"/>
    <w:rsid w:val="00120545"/>
    <w:rsid w:val="00120CC1"/>
    <w:rsid w:val="001214B1"/>
    <w:rsid w:val="001222A4"/>
    <w:rsid w:val="00122EC0"/>
    <w:rsid w:val="0012371F"/>
    <w:rsid w:val="00123B68"/>
    <w:rsid w:val="001247AF"/>
    <w:rsid w:val="00124C17"/>
    <w:rsid w:val="00124CAD"/>
    <w:rsid w:val="0012502B"/>
    <w:rsid w:val="00126964"/>
    <w:rsid w:val="00126F2E"/>
    <w:rsid w:val="00127783"/>
    <w:rsid w:val="00131216"/>
    <w:rsid w:val="001317A9"/>
    <w:rsid w:val="00131A62"/>
    <w:rsid w:val="001324E5"/>
    <w:rsid w:val="00132F82"/>
    <w:rsid w:val="0013301B"/>
    <w:rsid w:val="00133411"/>
    <w:rsid w:val="00135C14"/>
    <w:rsid w:val="001367F4"/>
    <w:rsid w:val="00136F65"/>
    <w:rsid w:val="00137884"/>
    <w:rsid w:val="00140F17"/>
    <w:rsid w:val="00141710"/>
    <w:rsid w:val="00142143"/>
    <w:rsid w:val="00143117"/>
    <w:rsid w:val="00143368"/>
    <w:rsid w:val="001434D3"/>
    <w:rsid w:val="00144B08"/>
    <w:rsid w:val="00145ACB"/>
    <w:rsid w:val="00145B02"/>
    <w:rsid w:val="00146F6F"/>
    <w:rsid w:val="00147A71"/>
    <w:rsid w:val="00147DA1"/>
    <w:rsid w:val="00150BE8"/>
    <w:rsid w:val="001512A9"/>
    <w:rsid w:val="00151461"/>
    <w:rsid w:val="001517FA"/>
    <w:rsid w:val="0015216C"/>
    <w:rsid w:val="00152957"/>
    <w:rsid w:val="00153999"/>
    <w:rsid w:val="00154893"/>
    <w:rsid w:val="00154E73"/>
    <w:rsid w:val="001566E1"/>
    <w:rsid w:val="001568EB"/>
    <w:rsid w:val="00156E0C"/>
    <w:rsid w:val="00161614"/>
    <w:rsid w:val="00161BD0"/>
    <w:rsid w:val="00162897"/>
    <w:rsid w:val="00162AC7"/>
    <w:rsid w:val="00162C0B"/>
    <w:rsid w:val="00163A2B"/>
    <w:rsid w:val="00163FE7"/>
    <w:rsid w:val="00164026"/>
    <w:rsid w:val="001643E6"/>
    <w:rsid w:val="00164FE7"/>
    <w:rsid w:val="00165527"/>
    <w:rsid w:val="00165A20"/>
    <w:rsid w:val="0016776B"/>
    <w:rsid w:val="00167C4F"/>
    <w:rsid w:val="001715BF"/>
    <w:rsid w:val="00171DD0"/>
    <w:rsid w:val="00172B16"/>
    <w:rsid w:val="001730F3"/>
    <w:rsid w:val="001739E3"/>
    <w:rsid w:val="00174DD3"/>
    <w:rsid w:val="00174E56"/>
    <w:rsid w:val="00174E64"/>
    <w:rsid w:val="00175B2D"/>
    <w:rsid w:val="00175B47"/>
    <w:rsid w:val="001774F0"/>
    <w:rsid w:val="00177DD0"/>
    <w:rsid w:val="00177F7A"/>
    <w:rsid w:val="00180036"/>
    <w:rsid w:val="001805F4"/>
    <w:rsid w:val="00180657"/>
    <w:rsid w:val="00180DAC"/>
    <w:rsid w:val="00182D2B"/>
    <w:rsid w:val="00183C92"/>
    <w:rsid w:val="001846D4"/>
    <w:rsid w:val="001853CC"/>
    <w:rsid w:val="0018576D"/>
    <w:rsid w:val="001875A6"/>
    <w:rsid w:val="00187689"/>
    <w:rsid w:val="00187BD9"/>
    <w:rsid w:val="00190B55"/>
    <w:rsid w:val="00190BE1"/>
    <w:rsid w:val="0019128B"/>
    <w:rsid w:val="00191350"/>
    <w:rsid w:val="0019223B"/>
    <w:rsid w:val="001922C2"/>
    <w:rsid w:val="00192358"/>
    <w:rsid w:val="001927CA"/>
    <w:rsid w:val="00193BE3"/>
    <w:rsid w:val="001945E3"/>
    <w:rsid w:val="00194CFB"/>
    <w:rsid w:val="00197179"/>
    <w:rsid w:val="001975A8"/>
    <w:rsid w:val="001A0131"/>
    <w:rsid w:val="001A0C52"/>
    <w:rsid w:val="001A0C93"/>
    <w:rsid w:val="001A1BF2"/>
    <w:rsid w:val="001A1F2D"/>
    <w:rsid w:val="001A3464"/>
    <w:rsid w:val="001A348E"/>
    <w:rsid w:val="001A3CFA"/>
    <w:rsid w:val="001A467C"/>
    <w:rsid w:val="001A47CD"/>
    <w:rsid w:val="001A4A35"/>
    <w:rsid w:val="001A4D6C"/>
    <w:rsid w:val="001A4DF7"/>
    <w:rsid w:val="001A4E7E"/>
    <w:rsid w:val="001A70B6"/>
    <w:rsid w:val="001B1940"/>
    <w:rsid w:val="001B206C"/>
    <w:rsid w:val="001B2ED3"/>
    <w:rsid w:val="001B4A1D"/>
    <w:rsid w:val="001B5158"/>
    <w:rsid w:val="001B5715"/>
    <w:rsid w:val="001B63EC"/>
    <w:rsid w:val="001B7FE1"/>
    <w:rsid w:val="001C0C96"/>
    <w:rsid w:val="001C19A8"/>
    <w:rsid w:val="001C27FF"/>
    <w:rsid w:val="001C3B5F"/>
    <w:rsid w:val="001C3BBB"/>
    <w:rsid w:val="001C5C7E"/>
    <w:rsid w:val="001C6408"/>
    <w:rsid w:val="001C74FA"/>
    <w:rsid w:val="001D047E"/>
    <w:rsid w:val="001D058F"/>
    <w:rsid w:val="001D086E"/>
    <w:rsid w:val="001D0F84"/>
    <w:rsid w:val="001D1AA2"/>
    <w:rsid w:val="001D1D2A"/>
    <w:rsid w:val="001D2839"/>
    <w:rsid w:val="001D2E25"/>
    <w:rsid w:val="001D47AA"/>
    <w:rsid w:val="001D5828"/>
    <w:rsid w:val="001D58B4"/>
    <w:rsid w:val="001D5DC3"/>
    <w:rsid w:val="001D62C7"/>
    <w:rsid w:val="001D6BD7"/>
    <w:rsid w:val="001D6D30"/>
    <w:rsid w:val="001D77F1"/>
    <w:rsid w:val="001D79A7"/>
    <w:rsid w:val="001E0907"/>
    <w:rsid w:val="001E0F43"/>
    <w:rsid w:val="001E0F65"/>
    <w:rsid w:val="001E1B37"/>
    <w:rsid w:val="001E3E9F"/>
    <w:rsid w:val="001E56B3"/>
    <w:rsid w:val="001E5EFF"/>
    <w:rsid w:val="001E7719"/>
    <w:rsid w:val="001E79A7"/>
    <w:rsid w:val="001E7B3D"/>
    <w:rsid w:val="001F0F4F"/>
    <w:rsid w:val="001F2210"/>
    <w:rsid w:val="001F24EC"/>
    <w:rsid w:val="001F34DF"/>
    <w:rsid w:val="001F3889"/>
    <w:rsid w:val="001F3CE9"/>
    <w:rsid w:val="001F428B"/>
    <w:rsid w:val="001F644B"/>
    <w:rsid w:val="001F6766"/>
    <w:rsid w:val="001F6F20"/>
    <w:rsid w:val="001F77F4"/>
    <w:rsid w:val="002009EA"/>
    <w:rsid w:val="00200AAC"/>
    <w:rsid w:val="00200C23"/>
    <w:rsid w:val="0020100D"/>
    <w:rsid w:val="00202CA0"/>
    <w:rsid w:val="002032CD"/>
    <w:rsid w:val="00203AED"/>
    <w:rsid w:val="00205BAB"/>
    <w:rsid w:val="0020603E"/>
    <w:rsid w:val="00206129"/>
    <w:rsid w:val="00206D8D"/>
    <w:rsid w:val="00206FD4"/>
    <w:rsid w:val="00210998"/>
    <w:rsid w:val="00210BA0"/>
    <w:rsid w:val="00210DB7"/>
    <w:rsid w:val="00210DF7"/>
    <w:rsid w:val="00211A20"/>
    <w:rsid w:val="00211EA3"/>
    <w:rsid w:val="0021268C"/>
    <w:rsid w:val="002128A8"/>
    <w:rsid w:val="002135DB"/>
    <w:rsid w:val="002136D1"/>
    <w:rsid w:val="00214A82"/>
    <w:rsid w:val="002154A6"/>
    <w:rsid w:val="002162CD"/>
    <w:rsid w:val="00217377"/>
    <w:rsid w:val="00217A6D"/>
    <w:rsid w:val="00220402"/>
    <w:rsid w:val="0022140A"/>
    <w:rsid w:val="00221C87"/>
    <w:rsid w:val="00221EAA"/>
    <w:rsid w:val="002224DD"/>
    <w:rsid w:val="00222964"/>
    <w:rsid w:val="00223824"/>
    <w:rsid w:val="00223D87"/>
    <w:rsid w:val="002248B6"/>
    <w:rsid w:val="00225259"/>
    <w:rsid w:val="002255B3"/>
    <w:rsid w:val="002258C9"/>
    <w:rsid w:val="00225B85"/>
    <w:rsid w:val="00225CA2"/>
    <w:rsid w:val="0022625B"/>
    <w:rsid w:val="00226D4B"/>
    <w:rsid w:val="00226D98"/>
    <w:rsid w:val="002275AF"/>
    <w:rsid w:val="00227640"/>
    <w:rsid w:val="002318C5"/>
    <w:rsid w:val="002321FF"/>
    <w:rsid w:val="00232FE7"/>
    <w:rsid w:val="002331CA"/>
    <w:rsid w:val="002332CC"/>
    <w:rsid w:val="0023340C"/>
    <w:rsid w:val="00233714"/>
    <w:rsid w:val="00234396"/>
    <w:rsid w:val="002348AD"/>
    <w:rsid w:val="002348E6"/>
    <w:rsid w:val="00234AC3"/>
    <w:rsid w:val="00234E5A"/>
    <w:rsid w:val="00235590"/>
    <w:rsid w:val="002356A0"/>
    <w:rsid w:val="002357E7"/>
    <w:rsid w:val="00236C38"/>
    <w:rsid w:val="00236E8A"/>
    <w:rsid w:val="00237B14"/>
    <w:rsid w:val="002400FD"/>
    <w:rsid w:val="00240FC2"/>
    <w:rsid w:val="00241553"/>
    <w:rsid w:val="002425DE"/>
    <w:rsid w:val="00245310"/>
    <w:rsid w:val="0024544B"/>
    <w:rsid w:val="002463BB"/>
    <w:rsid w:val="00246455"/>
    <w:rsid w:val="00246C8A"/>
    <w:rsid w:val="00247492"/>
    <w:rsid w:val="00247494"/>
    <w:rsid w:val="00250E02"/>
    <w:rsid w:val="0025122F"/>
    <w:rsid w:val="002519B9"/>
    <w:rsid w:val="0025236C"/>
    <w:rsid w:val="00252B3C"/>
    <w:rsid w:val="002530C0"/>
    <w:rsid w:val="00253B61"/>
    <w:rsid w:val="00253C03"/>
    <w:rsid w:val="00253D0A"/>
    <w:rsid w:val="00255C35"/>
    <w:rsid w:val="00255D30"/>
    <w:rsid w:val="002560E1"/>
    <w:rsid w:val="0025622A"/>
    <w:rsid w:val="00256C4E"/>
    <w:rsid w:val="0025753F"/>
    <w:rsid w:val="00257656"/>
    <w:rsid w:val="00260144"/>
    <w:rsid w:val="002621F4"/>
    <w:rsid w:val="00262641"/>
    <w:rsid w:val="00262BBC"/>
    <w:rsid w:val="00263CC5"/>
    <w:rsid w:val="00264C44"/>
    <w:rsid w:val="00266455"/>
    <w:rsid w:val="0026647A"/>
    <w:rsid w:val="00266FE4"/>
    <w:rsid w:val="00267152"/>
    <w:rsid w:val="00270C9A"/>
    <w:rsid w:val="0027105F"/>
    <w:rsid w:val="00271316"/>
    <w:rsid w:val="00271ED1"/>
    <w:rsid w:val="00272606"/>
    <w:rsid w:val="002740C8"/>
    <w:rsid w:val="00274338"/>
    <w:rsid w:val="0027450E"/>
    <w:rsid w:val="002746BF"/>
    <w:rsid w:val="00274B45"/>
    <w:rsid w:val="00275612"/>
    <w:rsid w:val="00275A26"/>
    <w:rsid w:val="00275ABB"/>
    <w:rsid w:val="00275C17"/>
    <w:rsid w:val="002769EF"/>
    <w:rsid w:val="00280F2E"/>
    <w:rsid w:val="002823F7"/>
    <w:rsid w:val="002824F6"/>
    <w:rsid w:val="00282ED8"/>
    <w:rsid w:val="002832C5"/>
    <w:rsid w:val="00283BAA"/>
    <w:rsid w:val="00284308"/>
    <w:rsid w:val="00284F20"/>
    <w:rsid w:val="00285044"/>
    <w:rsid w:val="00285A94"/>
    <w:rsid w:val="00285E62"/>
    <w:rsid w:val="00285E67"/>
    <w:rsid w:val="00286348"/>
    <w:rsid w:val="002869DA"/>
    <w:rsid w:val="00286B20"/>
    <w:rsid w:val="002904C8"/>
    <w:rsid w:val="00292BB8"/>
    <w:rsid w:val="0029325F"/>
    <w:rsid w:val="00293CBE"/>
    <w:rsid w:val="002948D7"/>
    <w:rsid w:val="00294959"/>
    <w:rsid w:val="00294F4D"/>
    <w:rsid w:val="002955CD"/>
    <w:rsid w:val="00296307"/>
    <w:rsid w:val="00296313"/>
    <w:rsid w:val="002963DF"/>
    <w:rsid w:val="00296A3A"/>
    <w:rsid w:val="00296C7E"/>
    <w:rsid w:val="00297947"/>
    <w:rsid w:val="002A12C3"/>
    <w:rsid w:val="002A1DB9"/>
    <w:rsid w:val="002A226E"/>
    <w:rsid w:val="002A262D"/>
    <w:rsid w:val="002A3466"/>
    <w:rsid w:val="002A37C4"/>
    <w:rsid w:val="002A3C02"/>
    <w:rsid w:val="002A3DE4"/>
    <w:rsid w:val="002A4EEE"/>
    <w:rsid w:val="002A52B2"/>
    <w:rsid w:val="002A5380"/>
    <w:rsid w:val="002A5480"/>
    <w:rsid w:val="002A6280"/>
    <w:rsid w:val="002A62C2"/>
    <w:rsid w:val="002A7037"/>
    <w:rsid w:val="002A7F44"/>
    <w:rsid w:val="002B0435"/>
    <w:rsid w:val="002B0876"/>
    <w:rsid w:val="002B0A19"/>
    <w:rsid w:val="002B0E90"/>
    <w:rsid w:val="002B1228"/>
    <w:rsid w:val="002B13BD"/>
    <w:rsid w:val="002B220E"/>
    <w:rsid w:val="002B36C9"/>
    <w:rsid w:val="002B427C"/>
    <w:rsid w:val="002B5D77"/>
    <w:rsid w:val="002B6380"/>
    <w:rsid w:val="002B6687"/>
    <w:rsid w:val="002B7E9A"/>
    <w:rsid w:val="002C25E0"/>
    <w:rsid w:val="002C2812"/>
    <w:rsid w:val="002C2946"/>
    <w:rsid w:val="002C3113"/>
    <w:rsid w:val="002C32E5"/>
    <w:rsid w:val="002C3A23"/>
    <w:rsid w:val="002C4602"/>
    <w:rsid w:val="002C50DD"/>
    <w:rsid w:val="002C5339"/>
    <w:rsid w:val="002C571D"/>
    <w:rsid w:val="002C5C4D"/>
    <w:rsid w:val="002C6A77"/>
    <w:rsid w:val="002C7809"/>
    <w:rsid w:val="002D1312"/>
    <w:rsid w:val="002D1CAD"/>
    <w:rsid w:val="002D1EB7"/>
    <w:rsid w:val="002D2806"/>
    <w:rsid w:val="002D2A98"/>
    <w:rsid w:val="002D2B63"/>
    <w:rsid w:val="002D3805"/>
    <w:rsid w:val="002D3E91"/>
    <w:rsid w:val="002D4477"/>
    <w:rsid w:val="002D448B"/>
    <w:rsid w:val="002D4672"/>
    <w:rsid w:val="002D547E"/>
    <w:rsid w:val="002D58BE"/>
    <w:rsid w:val="002D5E18"/>
    <w:rsid w:val="002D7209"/>
    <w:rsid w:val="002D73A6"/>
    <w:rsid w:val="002E05C0"/>
    <w:rsid w:val="002E0928"/>
    <w:rsid w:val="002E0A81"/>
    <w:rsid w:val="002E0C46"/>
    <w:rsid w:val="002E0CC8"/>
    <w:rsid w:val="002E180D"/>
    <w:rsid w:val="002E18EF"/>
    <w:rsid w:val="002E291E"/>
    <w:rsid w:val="002E2C37"/>
    <w:rsid w:val="002E2CE1"/>
    <w:rsid w:val="002E3354"/>
    <w:rsid w:val="002E345B"/>
    <w:rsid w:val="002E3473"/>
    <w:rsid w:val="002E3674"/>
    <w:rsid w:val="002E38FB"/>
    <w:rsid w:val="002E4A64"/>
    <w:rsid w:val="002E4EC3"/>
    <w:rsid w:val="002E585D"/>
    <w:rsid w:val="002E5A99"/>
    <w:rsid w:val="002E6A58"/>
    <w:rsid w:val="002E73B3"/>
    <w:rsid w:val="002E7628"/>
    <w:rsid w:val="002F0689"/>
    <w:rsid w:val="002F06BC"/>
    <w:rsid w:val="002F16EC"/>
    <w:rsid w:val="002F22DA"/>
    <w:rsid w:val="002F25FB"/>
    <w:rsid w:val="002F415A"/>
    <w:rsid w:val="002F44F9"/>
    <w:rsid w:val="002F46B1"/>
    <w:rsid w:val="002F4972"/>
    <w:rsid w:val="002F4B87"/>
    <w:rsid w:val="002F5141"/>
    <w:rsid w:val="002F5E72"/>
    <w:rsid w:val="00300926"/>
    <w:rsid w:val="003013EE"/>
    <w:rsid w:val="00301686"/>
    <w:rsid w:val="0030291B"/>
    <w:rsid w:val="00304830"/>
    <w:rsid w:val="00304AAB"/>
    <w:rsid w:val="00304B3F"/>
    <w:rsid w:val="00304F60"/>
    <w:rsid w:val="00306088"/>
    <w:rsid w:val="003061BB"/>
    <w:rsid w:val="003065E4"/>
    <w:rsid w:val="00306CD7"/>
    <w:rsid w:val="00306DC1"/>
    <w:rsid w:val="00307350"/>
    <w:rsid w:val="003105C7"/>
    <w:rsid w:val="00311ABA"/>
    <w:rsid w:val="00311CBE"/>
    <w:rsid w:val="003122C9"/>
    <w:rsid w:val="003134FD"/>
    <w:rsid w:val="003137B3"/>
    <w:rsid w:val="003137EB"/>
    <w:rsid w:val="00313B82"/>
    <w:rsid w:val="003143A9"/>
    <w:rsid w:val="00314507"/>
    <w:rsid w:val="00315624"/>
    <w:rsid w:val="003160B7"/>
    <w:rsid w:val="00316EAA"/>
    <w:rsid w:val="003176A4"/>
    <w:rsid w:val="003209B3"/>
    <w:rsid w:val="00320BC9"/>
    <w:rsid w:val="00320F71"/>
    <w:rsid w:val="0032106D"/>
    <w:rsid w:val="003213B6"/>
    <w:rsid w:val="00321C53"/>
    <w:rsid w:val="003228EF"/>
    <w:rsid w:val="00323A5E"/>
    <w:rsid w:val="003246B2"/>
    <w:rsid w:val="00324ADA"/>
    <w:rsid w:val="0032611F"/>
    <w:rsid w:val="003265DE"/>
    <w:rsid w:val="00326824"/>
    <w:rsid w:val="00326C49"/>
    <w:rsid w:val="0032757C"/>
    <w:rsid w:val="00327A7C"/>
    <w:rsid w:val="00327C1B"/>
    <w:rsid w:val="00330489"/>
    <w:rsid w:val="003305FB"/>
    <w:rsid w:val="00330FBD"/>
    <w:rsid w:val="00331388"/>
    <w:rsid w:val="0033142A"/>
    <w:rsid w:val="0033253A"/>
    <w:rsid w:val="00332775"/>
    <w:rsid w:val="00332FFB"/>
    <w:rsid w:val="00333DCB"/>
    <w:rsid w:val="00335D3E"/>
    <w:rsid w:val="00335E40"/>
    <w:rsid w:val="00335E72"/>
    <w:rsid w:val="003362A2"/>
    <w:rsid w:val="00337B91"/>
    <w:rsid w:val="0034010A"/>
    <w:rsid w:val="00341615"/>
    <w:rsid w:val="003428F7"/>
    <w:rsid w:val="00342D7F"/>
    <w:rsid w:val="00342ED6"/>
    <w:rsid w:val="00344C7F"/>
    <w:rsid w:val="003455F4"/>
    <w:rsid w:val="00345EAE"/>
    <w:rsid w:val="003460F3"/>
    <w:rsid w:val="00346CE1"/>
    <w:rsid w:val="003501C6"/>
    <w:rsid w:val="00350288"/>
    <w:rsid w:val="00350A1D"/>
    <w:rsid w:val="00350AA3"/>
    <w:rsid w:val="003513B4"/>
    <w:rsid w:val="003529CD"/>
    <w:rsid w:val="00353420"/>
    <w:rsid w:val="00354400"/>
    <w:rsid w:val="00355F8F"/>
    <w:rsid w:val="00355FD8"/>
    <w:rsid w:val="00356F8B"/>
    <w:rsid w:val="00357888"/>
    <w:rsid w:val="003608A7"/>
    <w:rsid w:val="00361406"/>
    <w:rsid w:val="0036158F"/>
    <w:rsid w:val="003635B0"/>
    <w:rsid w:val="00364EFB"/>
    <w:rsid w:val="00364F36"/>
    <w:rsid w:val="0036575C"/>
    <w:rsid w:val="00365EE7"/>
    <w:rsid w:val="00366239"/>
    <w:rsid w:val="00366686"/>
    <w:rsid w:val="00366A8E"/>
    <w:rsid w:val="00366C30"/>
    <w:rsid w:val="00366C57"/>
    <w:rsid w:val="003670F1"/>
    <w:rsid w:val="00367A3F"/>
    <w:rsid w:val="00370910"/>
    <w:rsid w:val="00370A3C"/>
    <w:rsid w:val="00371812"/>
    <w:rsid w:val="00371C27"/>
    <w:rsid w:val="00371C2A"/>
    <w:rsid w:val="00371F29"/>
    <w:rsid w:val="00372E3F"/>
    <w:rsid w:val="00375B6E"/>
    <w:rsid w:val="00375D1C"/>
    <w:rsid w:val="00375D39"/>
    <w:rsid w:val="003761F0"/>
    <w:rsid w:val="003769B3"/>
    <w:rsid w:val="00377BD3"/>
    <w:rsid w:val="00377D84"/>
    <w:rsid w:val="00380328"/>
    <w:rsid w:val="00380895"/>
    <w:rsid w:val="00380D44"/>
    <w:rsid w:val="00380E1A"/>
    <w:rsid w:val="00381187"/>
    <w:rsid w:val="00382799"/>
    <w:rsid w:val="00382E74"/>
    <w:rsid w:val="00383E76"/>
    <w:rsid w:val="00384088"/>
    <w:rsid w:val="00384727"/>
    <w:rsid w:val="0038489B"/>
    <w:rsid w:val="00385EC3"/>
    <w:rsid w:val="00385F67"/>
    <w:rsid w:val="00386060"/>
    <w:rsid w:val="00386104"/>
    <w:rsid w:val="00386EFC"/>
    <w:rsid w:val="0038775D"/>
    <w:rsid w:val="003914AF"/>
    <w:rsid w:val="0039169B"/>
    <w:rsid w:val="00392251"/>
    <w:rsid w:val="003928B2"/>
    <w:rsid w:val="00394E55"/>
    <w:rsid w:val="0039527B"/>
    <w:rsid w:val="00396408"/>
    <w:rsid w:val="003964A8"/>
    <w:rsid w:val="0039794A"/>
    <w:rsid w:val="003A0346"/>
    <w:rsid w:val="003A0B99"/>
    <w:rsid w:val="003A3A53"/>
    <w:rsid w:val="003A4300"/>
    <w:rsid w:val="003A4A9C"/>
    <w:rsid w:val="003A57DA"/>
    <w:rsid w:val="003A58BA"/>
    <w:rsid w:val="003A5E21"/>
    <w:rsid w:val="003A60F3"/>
    <w:rsid w:val="003A6D4F"/>
    <w:rsid w:val="003A6DA0"/>
    <w:rsid w:val="003A6DCF"/>
    <w:rsid w:val="003A7BF3"/>
    <w:rsid w:val="003A7F8C"/>
    <w:rsid w:val="003B002E"/>
    <w:rsid w:val="003B1637"/>
    <w:rsid w:val="003B223B"/>
    <w:rsid w:val="003B2FF5"/>
    <w:rsid w:val="003B33FB"/>
    <w:rsid w:val="003B4775"/>
    <w:rsid w:val="003B4AE0"/>
    <w:rsid w:val="003B532E"/>
    <w:rsid w:val="003B543F"/>
    <w:rsid w:val="003B556B"/>
    <w:rsid w:val="003B590D"/>
    <w:rsid w:val="003B6171"/>
    <w:rsid w:val="003B61F2"/>
    <w:rsid w:val="003B6F14"/>
    <w:rsid w:val="003B715A"/>
    <w:rsid w:val="003C0648"/>
    <w:rsid w:val="003C2D74"/>
    <w:rsid w:val="003C3550"/>
    <w:rsid w:val="003C3EBC"/>
    <w:rsid w:val="003C471B"/>
    <w:rsid w:val="003C5026"/>
    <w:rsid w:val="003C6B99"/>
    <w:rsid w:val="003D09BB"/>
    <w:rsid w:val="003D0DD3"/>
    <w:rsid w:val="003D0F8B"/>
    <w:rsid w:val="003D1475"/>
    <w:rsid w:val="003D1D8F"/>
    <w:rsid w:val="003D1F62"/>
    <w:rsid w:val="003D2387"/>
    <w:rsid w:val="003D340C"/>
    <w:rsid w:val="003D4218"/>
    <w:rsid w:val="003D4CA2"/>
    <w:rsid w:val="003D4F8B"/>
    <w:rsid w:val="003D5B13"/>
    <w:rsid w:val="003D7BA3"/>
    <w:rsid w:val="003D7D95"/>
    <w:rsid w:val="003D7E88"/>
    <w:rsid w:val="003E0271"/>
    <w:rsid w:val="003E0C02"/>
    <w:rsid w:val="003E1187"/>
    <w:rsid w:val="003E1E00"/>
    <w:rsid w:val="003E2412"/>
    <w:rsid w:val="003E28F0"/>
    <w:rsid w:val="003E2AC4"/>
    <w:rsid w:val="003E31ED"/>
    <w:rsid w:val="003E3FF9"/>
    <w:rsid w:val="003E45DD"/>
    <w:rsid w:val="003E4891"/>
    <w:rsid w:val="003E4C1F"/>
    <w:rsid w:val="003E6A94"/>
    <w:rsid w:val="003E6DEF"/>
    <w:rsid w:val="003F007B"/>
    <w:rsid w:val="003F2DDC"/>
    <w:rsid w:val="003F329A"/>
    <w:rsid w:val="003F35A2"/>
    <w:rsid w:val="003F4EE2"/>
    <w:rsid w:val="003F5747"/>
    <w:rsid w:val="003F7168"/>
    <w:rsid w:val="00400A84"/>
    <w:rsid w:val="00400C3D"/>
    <w:rsid w:val="00400DE1"/>
    <w:rsid w:val="00401077"/>
    <w:rsid w:val="00403207"/>
    <w:rsid w:val="004037DF"/>
    <w:rsid w:val="004043B2"/>
    <w:rsid w:val="004043C1"/>
    <w:rsid w:val="00404B75"/>
    <w:rsid w:val="00404C83"/>
    <w:rsid w:val="00404EED"/>
    <w:rsid w:val="00405D79"/>
    <w:rsid w:val="004064D1"/>
    <w:rsid w:val="004069C5"/>
    <w:rsid w:val="00407B01"/>
    <w:rsid w:val="00410484"/>
    <w:rsid w:val="004106BB"/>
    <w:rsid w:val="004110B8"/>
    <w:rsid w:val="00411861"/>
    <w:rsid w:val="00411E83"/>
    <w:rsid w:val="00412264"/>
    <w:rsid w:val="00412E43"/>
    <w:rsid w:val="004131D4"/>
    <w:rsid w:val="0041348E"/>
    <w:rsid w:val="004138E5"/>
    <w:rsid w:val="00413EDB"/>
    <w:rsid w:val="00414703"/>
    <w:rsid w:val="00415372"/>
    <w:rsid w:val="00415625"/>
    <w:rsid w:val="004157BE"/>
    <w:rsid w:val="00415A1F"/>
    <w:rsid w:val="00415AF0"/>
    <w:rsid w:val="00415CB4"/>
    <w:rsid w:val="00415DA8"/>
    <w:rsid w:val="00417EA8"/>
    <w:rsid w:val="00417EB7"/>
    <w:rsid w:val="00417FA8"/>
    <w:rsid w:val="00420617"/>
    <w:rsid w:val="0042078B"/>
    <w:rsid w:val="004215B8"/>
    <w:rsid w:val="00421D90"/>
    <w:rsid w:val="004225F6"/>
    <w:rsid w:val="00422D9E"/>
    <w:rsid w:val="00424155"/>
    <w:rsid w:val="004246DD"/>
    <w:rsid w:val="00424999"/>
    <w:rsid w:val="00425326"/>
    <w:rsid w:val="00426168"/>
    <w:rsid w:val="004261DB"/>
    <w:rsid w:val="00426718"/>
    <w:rsid w:val="00427123"/>
    <w:rsid w:val="004272FD"/>
    <w:rsid w:val="00427B26"/>
    <w:rsid w:val="00427CF8"/>
    <w:rsid w:val="0043063A"/>
    <w:rsid w:val="00430667"/>
    <w:rsid w:val="00430725"/>
    <w:rsid w:val="00431906"/>
    <w:rsid w:val="00431AEC"/>
    <w:rsid w:val="0043202A"/>
    <w:rsid w:val="0043219B"/>
    <w:rsid w:val="0043225A"/>
    <w:rsid w:val="00432942"/>
    <w:rsid w:val="004335DE"/>
    <w:rsid w:val="0043405E"/>
    <w:rsid w:val="00435D73"/>
    <w:rsid w:val="004361C1"/>
    <w:rsid w:val="00437765"/>
    <w:rsid w:val="004379F2"/>
    <w:rsid w:val="00437B3B"/>
    <w:rsid w:val="004408A5"/>
    <w:rsid w:val="00440FD0"/>
    <w:rsid w:val="004419D5"/>
    <w:rsid w:val="00442C60"/>
    <w:rsid w:val="00443987"/>
    <w:rsid w:val="00445234"/>
    <w:rsid w:val="00447308"/>
    <w:rsid w:val="0044756E"/>
    <w:rsid w:val="0045055D"/>
    <w:rsid w:val="00450E16"/>
    <w:rsid w:val="00452345"/>
    <w:rsid w:val="004536AF"/>
    <w:rsid w:val="00455FE5"/>
    <w:rsid w:val="004560CE"/>
    <w:rsid w:val="004575FB"/>
    <w:rsid w:val="004579BF"/>
    <w:rsid w:val="00457B02"/>
    <w:rsid w:val="00457B61"/>
    <w:rsid w:val="004603B0"/>
    <w:rsid w:val="00460BD0"/>
    <w:rsid w:val="00461D2B"/>
    <w:rsid w:val="00462E8F"/>
    <w:rsid w:val="00463348"/>
    <w:rsid w:val="004635EE"/>
    <w:rsid w:val="00463A69"/>
    <w:rsid w:val="00464CE8"/>
    <w:rsid w:val="00465567"/>
    <w:rsid w:val="0046676B"/>
    <w:rsid w:val="00466D4D"/>
    <w:rsid w:val="00467243"/>
    <w:rsid w:val="00470099"/>
    <w:rsid w:val="0047038A"/>
    <w:rsid w:val="004703B4"/>
    <w:rsid w:val="00470E9E"/>
    <w:rsid w:val="00471473"/>
    <w:rsid w:val="004717A6"/>
    <w:rsid w:val="004727FB"/>
    <w:rsid w:val="0047386A"/>
    <w:rsid w:val="004740B3"/>
    <w:rsid w:val="00475450"/>
    <w:rsid w:val="004756FF"/>
    <w:rsid w:val="00475CD8"/>
    <w:rsid w:val="00476129"/>
    <w:rsid w:val="004765FF"/>
    <w:rsid w:val="00476660"/>
    <w:rsid w:val="004768E8"/>
    <w:rsid w:val="00477F40"/>
    <w:rsid w:val="0048041F"/>
    <w:rsid w:val="0048087F"/>
    <w:rsid w:val="0048169B"/>
    <w:rsid w:val="004825CA"/>
    <w:rsid w:val="00483097"/>
    <w:rsid w:val="004845AA"/>
    <w:rsid w:val="00484E3A"/>
    <w:rsid w:val="00485281"/>
    <w:rsid w:val="00486330"/>
    <w:rsid w:val="00486A44"/>
    <w:rsid w:val="00486A59"/>
    <w:rsid w:val="00490599"/>
    <w:rsid w:val="00491155"/>
    <w:rsid w:val="00491413"/>
    <w:rsid w:val="0049168C"/>
    <w:rsid w:val="00491F5D"/>
    <w:rsid w:val="00492075"/>
    <w:rsid w:val="00494DA7"/>
    <w:rsid w:val="004969AD"/>
    <w:rsid w:val="004A0578"/>
    <w:rsid w:val="004A0929"/>
    <w:rsid w:val="004A0967"/>
    <w:rsid w:val="004A0C64"/>
    <w:rsid w:val="004A27EA"/>
    <w:rsid w:val="004A3590"/>
    <w:rsid w:val="004A438F"/>
    <w:rsid w:val="004A44BA"/>
    <w:rsid w:val="004A4C6F"/>
    <w:rsid w:val="004A4FC1"/>
    <w:rsid w:val="004A5172"/>
    <w:rsid w:val="004A5F6B"/>
    <w:rsid w:val="004A60A8"/>
    <w:rsid w:val="004A7827"/>
    <w:rsid w:val="004B03E7"/>
    <w:rsid w:val="004B042B"/>
    <w:rsid w:val="004B13CB"/>
    <w:rsid w:val="004B2331"/>
    <w:rsid w:val="004B2679"/>
    <w:rsid w:val="004B3783"/>
    <w:rsid w:val="004B3A09"/>
    <w:rsid w:val="004B3E56"/>
    <w:rsid w:val="004B3EBC"/>
    <w:rsid w:val="004B4FDF"/>
    <w:rsid w:val="004B583F"/>
    <w:rsid w:val="004C0D80"/>
    <w:rsid w:val="004C1359"/>
    <w:rsid w:val="004C1F54"/>
    <w:rsid w:val="004C2120"/>
    <w:rsid w:val="004C345A"/>
    <w:rsid w:val="004C37D6"/>
    <w:rsid w:val="004C3E64"/>
    <w:rsid w:val="004C3EC5"/>
    <w:rsid w:val="004C44CE"/>
    <w:rsid w:val="004C44D5"/>
    <w:rsid w:val="004C4F72"/>
    <w:rsid w:val="004C4FF1"/>
    <w:rsid w:val="004C5632"/>
    <w:rsid w:val="004C57ED"/>
    <w:rsid w:val="004C61E2"/>
    <w:rsid w:val="004C6962"/>
    <w:rsid w:val="004D1EE6"/>
    <w:rsid w:val="004D2ACC"/>
    <w:rsid w:val="004D3B71"/>
    <w:rsid w:val="004D4060"/>
    <w:rsid w:val="004D4277"/>
    <w:rsid w:val="004D465A"/>
    <w:rsid w:val="004D4A0E"/>
    <w:rsid w:val="004D5D5C"/>
    <w:rsid w:val="004D610F"/>
    <w:rsid w:val="004D69A6"/>
    <w:rsid w:val="004E01E2"/>
    <w:rsid w:val="004E134F"/>
    <w:rsid w:val="004E1752"/>
    <w:rsid w:val="004E2612"/>
    <w:rsid w:val="004E2AA4"/>
    <w:rsid w:val="004E314E"/>
    <w:rsid w:val="004E37AC"/>
    <w:rsid w:val="004E3C52"/>
    <w:rsid w:val="004E477C"/>
    <w:rsid w:val="004E60D8"/>
    <w:rsid w:val="004E6264"/>
    <w:rsid w:val="004F039D"/>
    <w:rsid w:val="004F0EFE"/>
    <w:rsid w:val="004F136C"/>
    <w:rsid w:val="004F1D98"/>
    <w:rsid w:val="004F252E"/>
    <w:rsid w:val="004F648A"/>
    <w:rsid w:val="004F66D9"/>
    <w:rsid w:val="004F706F"/>
    <w:rsid w:val="004F7D06"/>
    <w:rsid w:val="0050139F"/>
    <w:rsid w:val="00501479"/>
    <w:rsid w:val="00501EFD"/>
    <w:rsid w:val="00502114"/>
    <w:rsid w:val="00502887"/>
    <w:rsid w:val="005044F9"/>
    <w:rsid w:val="00504761"/>
    <w:rsid w:val="00504D9E"/>
    <w:rsid w:val="00504EB5"/>
    <w:rsid w:val="00505460"/>
    <w:rsid w:val="00505981"/>
    <w:rsid w:val="00505D18"/>
    <w:rsid w:val="00505ED0"/>
    <w:rsid w:val="00507CAC"/>
    <w:rsid w:val="00510171"/>
    <w:rsid w:val="0051073B"/>
    <w:rsid w:val="0051166B"/>
    <w:rsid w:val="00511675"/>
    <w:rsid w:val="005137D3"/>
    <w:rsid w:val="00513AF9"/>
    <w:rsid w:val="00513DC1"/>
    <w:rsid w:val="00513E23"/>
    <w:rsid w:val="00513E6C"/>
    <w:rsid w:val="005141CE"/>
    <w:rsid w:val="00514B56"/>
    <w:rsid w:val="00515547"/>
    <w:rsid w:val="00520EA6"/>
    <w:rsid w:val="00521223"/>
    <w:rsid w:val="00521A41"/>
    <w:rsid w:val="005223A2"/>
    <w:rsid w:val="00522777"/>
    <w:rsid w:val="00523CD4"/>
    <w:rsid w:val="00524DF1"/>
    <w:rsid w:val="00525980"/>
    <w:rsid w:val="00525F6E"/>
    <w:rsid w:val="00526D01"/>
    <w:rsid w:val="005271E1"/>
    <w:rsid w:val="00530277"/>
    <w:rsid w:val="005307E5"/>
    <w:rsid w:val="00530911"/>
    <w:rsid w:val="00530C2E"/>
    <w:rsid w:val="0053160D"/>
    <w:rsid w:val="005317D6"/>
    <w:rsid w:val="005317F4"/>
    <w:rsid w:val="005322E8"/>
    <w:rsid w:val="005326D4"/>
    <w:rsid w:val="005328D1"/>
    <w:rsid w:val="00532DE0"/>
    <w:rsid w:val="00533495"/>
    <w:rsid w:val="00535DEA"/>
    <w:rsid w:val="00536435"/>
    <w:rsid w:val="00540964"/>
    <w:rsid w:val="0054298B"/>
    <w:rsid w:val="00542AA6"/>
    <w:rsid w:val="00542DD4"/>
    <w:rsid w:val="005436A6"/>
    <w:rsid w:val="00543A83"/>
    <w:rsid w:val="005448E9"/>
    <w:rsid w:val="00545B64"/>
    <w:rsid w:val="00545EB2"/>
    <w:rsid w:val="0054705D"/>
    <w:rsid w:val="00547301"/>
    <w:rsid w:val="005475CB"/>
    <w:rsid w:val="00551335"/>
    <w:rsid w:val="0055140B"/>
    <w:rsid w:val="00551471"/>
    <w:rsid w:val="005530A8"/>
    <w:rsid w:val="00553588"/>
    <w:rsid w:val="005538E9"/>
    <w:rsid w:val="00554C4F"/>
    <w:rsid w:val="005551F1"/>
    <w:rsid w:val="00555BEF"/>
    <w:rsid w:val="00555DA1"/>
    <w:rsid w:val="0055690C"/>
    <w:rsid w:val="00557335"/>
    <w:rsid w:val="00557B91"/>
    <w:rsid w:val="00557C33"/>
    <w:rsid w:val="005603C8"/>
    <w:rsid w:val="0056056E"/>
    <w:rsid w:val="00561982"/>
    <w:rsid w:val="00561D72"/>
    <w:rsid w:val="005620E5"/>
    <w:rsid w:val="005621C0"/>
    <w:rsid w:val="0056226D"/>
    <w:rsid w:val="00562B73"/>
    <w:rsid w:val="00562C27"/>
    <w:rsid w:val="005632C0"/>
    <w:rsid w:val="005636FF"/>
    <w:rsid w:val="00563FE3"/>
    <w:rsid w:val="00564EA2"/>
    <w:rsid w:val="005652E0"/>
    <w:rsid w:val="005654A8"/>
    <w:rsid w:val="005655E1"/>
    <w:rsid w:val="005658B8"/>
    <w:rsid w:val="0056619A"/>
    <w:rsid w:val="00566377"/>
    <w:rsid w:val="005666C3"/>
    <w:rsid w:val="005668B5"/>
    <w:rsid w:val="00567500"/>
    <w:rsid w:val="005676EA"/>
    <w:rsid w:val="00567CA5"/>
    <w:rsid w:val="00567F17"/>
    <w:rsid w:val="00571AC4"/>
    <w:rsid w:val="005721CA"/>
    <w:rsid w:val="005738C4"/>
    <w:rsid w:val="00573D91"/>
    <w:rsid w:val="00574378"/>
    <w:rsid w:val="00574A59"/>
    <w:rsid w:val="00575085"/>
    <w:rsid w:val="005754A9"/>
    <w:rsid w:val="00575C73"/>
    <w:rsid w:val="005765B9"/>
    <w:rsid w:val="005766C0"/>
    <w:rsid w:val="00576F73"/>
    <w:rsid w:val="005779D6"/>
    <w:rsid w:val="00580AA9"/>
    <w:rsid w:val="005818E3"/>
    <w:rsid w:val="00581BF9"/>
    <w:rsid w:val="00581EF6"/>
    <w:rsid w:val="0058211C"/>
    <w:rsid w:val="005821C8"/>
    <w:rsid w:val="00583906"/>
    <w:rsid w:val="00583D1A"/>
    <w:rsid w:val="00583EBA"/>
    <w:rsid w:val="005842AD"/>
    <w:rsid w:val="0058435B"/>
    <w:rsid w:val="005859C3"/>
    <w:rsid w:val="00585FEC"/>
    <w:rsid w:val="00586306"/>
    <w:rsid w:val="005869E9"/>
    <w:rsid w:val="00586AD2"/>
    <w:rsid w:val="0059085A"/>
    <w:rsid w:val="00591C56"/>
    <w:rsid w:val="00591F44"/>
    <w:rsid w:val="005930F6"/>
    <w:rsid w:val="0059403A"/>
    <w:rsid w:val="00594577"/>
    <w:rsid w:val="00594818"/>
    <w:rsid w:val="00594C63"/>
    <w:rsid w:val="00595BB6"/>
    <w:rsid w:val="005964AB"/>
    <w:rsid w:val="00596A52"/>
    <w:rsid w:val="005A0545"/>
    <w:rsid w:val="005A1025"/>
    <w:rsid w:val="005A14B5"/>
    <w:rsid w:val="005A2C89"/>
    <w:rsid w:val="005A2ED4"/>
    <w:rsid w:val="005A46C7"/>
    <w:rsid w:val="005A51FF"/>
    <w:rsid w:val="005A73B2"/>
    <w:rsid w:val="005A7A76"/>
    <w:rsid w:val="005B0676"/>
    <w:rsid w:val="005B1901"/>
    <w:rsid w:val="005B1BA0"/>
    <w:rsid w:val="005B22D6"/>
    <w:rsid w:val="005B2721"/>
    <w:rsid w:val="005B28A4"/>
    <w:rsid w:val="005B4309"/>
    <w:rsid w:val="005B44F5"/>
    <w:rsid w:val="005B4515"/>
    <w:rsid w:val="005B48FF"/>
    <w:rsid w:val="005B5BFA"/>
    <w:rsid w:val="005B6F77"/>
    <w:rsid w:val="005B7426"/>
    <w:rsid w:val="005C0670"/>
    <w:rsid w:val="005C099A"/>
    <w:rsid w:val="005C131C"/>
    <w:rsid w:val="005C165C"/>
    <w:rsid w:val="005C2B80"/>
    <w:rsid w:val="005C31A5"/>
    <w:rsid w:val="005C3B8F"/>
    <w:rsid w:val="005C44B5"/>
    <w:rsid w:val="005C4889"/>
    <w:rsid w:val="005C4BD5"/>
    <w:rsid w:val="005C7D82"/>
    <w:rsid w:val="005C7D8B"/>
    <w:rsid w:val="005C7E45"/>
    <w:rsid w:val="005D038B"/>
    <w:rsid w:val="005D152D"/>
    <w:rsid w:val="005D1786"/>
    <w:rsid w:val="005D27CC"/>
    <w:rsid w:val="005D2898"/>
    <w:rsid w:val="005D3D38"/>
    <w:rsid w:val="005D3FD5"/>
    <w:rsid w:val="005D4171"/>
    <w:rsid w:val="005D4643"/>
    <w:rsid w:val="005D4CBD"/>
    <w:rsid w:val="005D5183"/>
    <w:rsid w:val="005E10C9"/>
    <w:rsid w:val="005E147B"/>
    <w:rsid w:val="005E1822"/>
    <w:rsid w:val="005E1B99"/>
    <w:rsid w:val="005E37EC"/>
    <w:rsid w:val="005E3F81"/>
    <w:rsid w:val="005E5B4C"/>
    <w:rsid w:val="005E5E8D"/>
    <w:rsid w:val="005E61DD"/>
    <w:rsid w:val="005E6321"/>
    <w:rsid w:val="005E6985"/>
    <w:rsid w:val="005E6AC2"/>
    <w:rsid w:val="005E73D9"/>
    <w:rsid w:val="005E7A21"/>
    <w:rsid w:val="005F01A8"/>
    <w:rsid w:val="005F0B09"/>
    <w:rsid w:val="005F0E02"/>
    <w:rsid w:val="005F15AC"/>
    <w:rsid w:val="005F3126"/>
    <w:rsid w:val="005F51AC"/>
    <w:rsid w:val="005F5F9E"/>
    <w:rsid w:val="005F6D1E"/>
    <w:rsid w:val="006005B7"/>
    <w:rsid w:val="0060151A"/>
    <w:rsid w:val="006023DF"/>
    <w:rsid w:val="006024DE"/>
    <w:rsid w:val="00603227"/>
    <w:rsid w:val="00604FB4"/>
    <w:rsid w:val="006051E5"/>
    <w:rsid w:val="0060573B"/>
    <w:rsid w:val="00605F87"/>
    <w:rsid w:val="00606AF1"/>
    <w:rsid w:val="00606B2F"/>
    <w:rsid w:val="006115E3"/>
    <w:rsid w:val="00612109"/>
    <w:rsid w:val="00612565"/>
    <w:rsid w:val="00612D1F"/>
    <w:rsid w:val="00613774"/>
    <w:rsid w:val="006146DF"/>
    <w:rsid w:val="00615101"/>
    <w:rsid w:val="00615463"/>
    <w:rsid w:val="00616661"/>
    <w:rsid w:val="00616F35"/>
    <w:rsid w:val="00617D02"/>
    <w:rsid w:val="0062021B"/>
    <w:rsid w:val="006206DF"/>
    <w:rsid w:val="006209BD"/>
    <w:rsid w:val="0062161F"/>
    <w:rsid w:val="006216DC"/>
    <w:rsid w:val="006227FA"/>
    <w:rsid w:val="00622CEF"/>
    <w:rsid w:val="006235E2"/>
    <w:rsid w:val="00624F6F"/>
    <w:rsid w:val="00625D7C"/>
    <w:rsid w:val="006264D1"/>
    <w:rsid w:val="00626ECC"/>
    <w:rsid w:val="00626FF0"/>
    <w:rsid w:val="00627E5D"/>
    <w:rsid w:val="006304E5"/>
    <w:rsid w:val="0063070F"/>
    <w:rsid w:val="00631378"/>
    <w:rsid w:val="006318FC"/>
    <w:rsid w:val="00631BE0"/>
    <w:rsid w:val="006321CA"/>
    <w:rsid w:val="006324B3"/>
    <w:rsid w:val="00633039"/>
    <w:rsid w:val="00634076"/>
    <w:rsid w:val="00634DF3"/>
    <w:rsid w:val="00635291"/>
    <w:rsid w:val="00635DDF"/>
    <w:rsid w:val="00635E81"/>
    <w:rsid w:val="00636521"/>
    <w:rsid w:val="00636645"/>
    <w:rsid w:val="00636659"/>
    <w:rsid w:val="00636854"/>
    <w:rsid w:val="00637B2C"/>
    <w:rsid w:val="00640092"/>
    <w:rsid w:val="00640572"/>
    <w:rsid w:val="00641CFA"/>
    <w:rsid w:val="00642D9B"/>
    <w:rsid w:val="0064322F"/>
    <w:rsid w:val="0064368D"/>
    <w:rsid w:val="00643AAD"/>
    <w:rsid w:val="00644F2F"/>
    <w:rsid w:val="00645990"/>
    <w:rsid w:val="00645D87"/>
    <w:rsid w:val="00646334"/>
    <w:rsid w:val="00646559"/>
    <w:rsid w:val="00646814"/>
    <w:rsid w:val="006505CF"/>
    <w:rsid w:val="00651B8D"/>
    <w:rsid w:val="0065257E"/>
    <w:rsid w:val="00652DAB"/>
    <w:rsid w:val="00655DFB"/>
    <w:rsid w:val="00657C77"/>
    <w:rsid w:val="00657DE0"/>
    <w:rsid w:val="00657FB3"/>
    <w:rsid w:val="00661BBB"/>
    <w:rsid w:val="00662091"/>
    <w:rsid w:val="00662287"/>
    <w:rsid w:val="00662328"/>
    <w:rsid w:val="00662705"/>
    <w:rsid w:val="00662A7E"/>
    <w:rsid w:val="00662B59"/>
    <w:rsid w:val="00663415"/>
    <w:rsid w:val="0066548C"/>
    <w:rsid w:val="006657C2"/>
    <w:rsid w:val="00665BA4"/>
    <w:rsid w:val="00665D69"/>
    <w:rsid w:val="00666971"/>
    <w:rsid w:val="00666A09"/>
    <w:rsid w:val="00666D12"/>
    <w:rsid w:val="00667597"/>
    <w:rsid w:val="00667ED3"/>
    <w:rsid w:val="006703F5"/>
    <w:rsid w:val="006712B7"/>
    <w:rsid w:val="0067199F"/>
    <w:rsid w:val="00671E8A"/>
    <w:rsid w:val="006722B9"/>
    <w:rsid w:val="00672408"/>
    <w:rsid w:val="006726C5"/>
    <w:rsid w:val="00672ADE"/>
    <w:rsid w:val="00673068"/>
    <w:rsid w:val="006750C1"/>
    <w:rsid w:val="00675399"/>
    <w:rsid w:val="006753D4"/>
    <w:rsid w:val="00675D51"/>
    <w:rsid w:val="006763C2"/>
    <w:rsid w:val="0068124E"/>
    <w:rsid w:val="00681270"/>
    <w:rsid w:val="00681A79"/>
    <w:rsid w:val="00681EE1"/>
    <w:rsid w:val="00682926"/>
    <w:rsid w:val="006835D3"/>
    <w:rsid w:val="00683CFD"/>
    <w:rsid w:val="00683D1B"/>
    <w:rsid w:val="00685313"/>
    <w:rsid w:val="00685349"/>
    <w:rsid w:val="0068538D"/>
    <w:rsid w:val="00685507"/>
    <w:rsid w:val="006855E5"/>
    <w:rsid w:val="0068727D"/>
    <w:rsid w:val="00687F38"/>
    <w:rsid w:val="00690344"/>
    <w:rsid w:val="00690370"/>
    <w:rsid w:val="00690532"/>
    <w:rsid w:val="00690F5F"/>
    <w:rsid w:val="0069146F"/>
    <w:rsid w:val="006929ED"/>
    <w:rsid w:val="00692D1A"/>
    <w:rsid w:val="006930F4"/>
    <w:rsid w:val="00693273"/>
    <w:rsid w:val="00693F6E"/>
    <w:rsid w:val="00694186"/>
    <w:rsid w:val="00694D4D"/>
    <w:rsid w:val="0069624B"/>
    <w:rsid w:val="00696514"/>
    <w:rsid w:val="006A0153"/>
    <w:rsid w:val="006A0214"/>
    <w:rsid w:val="006A0761"/>
    <w:rsid w:val="006A0AC0"/>
    <w:rsid w:val="006A0B98"/>
    <w:rsid w:val="006A17DF"/>
    <w:rsid w:val="006A312B"/>
    <w:rsid w:val="006A50E5"/>
    <w:rsid w:val="006A5A2D"/>
    <w:rsid w:val="006A6E9B"/>
    <w:rsid w:val="006A7665"/>
    <w:rsid w:val="006B0390"/>
    <w:rsid w:val="006B0687"/>
    <w:rsid w:val="006B10A8"/>
    <w:rsid w:val="006B160A"/>
    <w:rsid w:val="006B2152"/>
    <w:rsid w:val="006B267D"/>
    <w:rsid w:val="006B2D08"/>
    <w:rsid w:val="006B321B"/>
    <w:rsid w:val="006B45C9"/>
    <w:rsid w:val="006B6463"/>
    <w:rsid w:val="006B67EE"/>
    <w:rsid w:val="006B6A58"/>
    <w:rsid w:val="006B7C2A"/>
    <w:rsid w:val="006C015B"/>
    <w:rsid w:val="006C23DA"/>
    <w:rsid w:val="006C3386"/>
    <w:rsid w:val="006C338A"/>
    <w:rsid w:val="006C339F"/>
    <w:rsid w:val="006C3745"/>
    <w:rsid w:val="006C3CCF"/>
    <w:rsid w:val="006C3D48"/>
    <w:rsid w:val="006C5ED9"/>
    <w:rsid w:val="006C6BF6"/>
    <w:rsid w:val="006C76F5"/>
    <w:rsid w:val="006C7845"/>
    <w:rsid w:val="006C7CA6"/>
    <w:rsid w:val="006D111C"/>
    <w:rsid w:val="006D26FE"/>
    <w:rsid w:val="006D31CC"/>
    <w:rsid w:val="006D3425"/>
    <w:rsid w:val="006D4ACD"/>
    <w:rsid w:val="006D4BEB"/>
    <w:rsid w:val="006D4E9B"/>
    <w:rsid w:val="006D5710"/>
    <w:rsid w:val="006D5F58"/>
    <w:rsid w:val="006D64B3"/>
    <w:rsid w:val="006D6885"/>
    <w:rsid w:val="006D6FA2"/>
    <w:rsid w:val="006D73AA"/>
    <w:rsid w:val="006E07A4"/>
    <w:rsid w:val="006E16CC"/>
    <w:rsid w:val="006E2A31"/>
    <w:rsid w:val="006E3602"/>
    <w:rsid w:val="006E3D45"/>
    <w:rsid w:val="006E5B30"/>
    <w:rsid w:val="006E5FE1"/>
    <w:rsid w:val="006E610D"/>
    <w:rsid w:val="006F05FF"/>
    <w:rsid w:val="006F20A9"/>
    <w:rsid w:val="006F2A18"/>
    <w:rsid w:val="006F3A48"/>
    <w:rsid w:val="006F494A"/>
    <w:rsid w:val="006F4BC6"/>
    <w:rsid w:val="006F4DBB"/>
    <w:rsid w:val="006F51CB"/>
    <w:rsid w:val="006F6F20"/>
    <w:rsid w:val="006F7162"/>
    <w:rsid w:val="006F755C"/>
    <w:rsid w:val="006F77A2"/>
    <w:rsid w:val="00700891"/>
    <w:rsid w:val="007013B0"/>
    <w:rsid w:val="00701595"/>
    <w:rsid w:val="00701EA4"/>
    <w:rsid w:val="007027DF"/>
    <w:rsid w:val="0070397B"/>
    <w:rsid w:val="007039E4"/>
    <w:rsid w:val="0070488C"/>
    <w:rsid w:val="00704F3A"/>
    <w:rsid w:val="00705119"/>
    <w:rsid w:val="00705EEB"/>
    <w:rsid w:val="0071155F"/>
    <w:rsid w:val="007118E5"/>
    <w:rsid w:val="00712115"/>
    <w:rsid w:val="007127BB"/>
    <w:rsid w:val="00712EF8"/>
    <w:rsid w:val="0071416C"/>
    <w:rsid w:val="0071458D"/>
    <w:rsid w:val="007149F9"/>
    <w:rsid w:val="00714EDA"/>
    <w:rsid w:val="00714FD2"/>
    <w:rsid w:val="00715270"/>
    <w:rsid w:val="007159F9"/>
    <w:rsid w:val="00717695"/>
    <w:rsid w:val="00717779"/>
    <w:rsid w:val="0071778E"/>
    <w:rsid w:val="007205E3"/>
    <w:rsid w:val="0072119D"/>
    <w:rsid w:val="00721414"/>
    <w:rsid w:val="00721466"/>
    <w:rsid w:val="0072147A"/>
    <w:rsid w:val="007215E2"/>
    <w:rsid w:val="0072296D"/>
    <w:rsid w:val="00722B56"/>
    <w:rsid w:val="00722FAE"/>
    <w:rsid w:val="00723796"/>
    <w:rsid w:val="0072380E"/>
    <w:rsid w:val="00723B45"/>
    <w:rsid w:val="00723CEF"/>
    <w:rsid w:val="007246E3"/>
    <w:rsid w:val="00724891"/>
    <w:rsid w:val="00725ADF"/>
    <w:rsid w:val="00726498"/>
    <w:rsid w:val="00727759"/>
    <w:rsid w:val="00727B0D"/>
    <w:rsid w:val="0073120D"/>
    <w:rsid w:val="007315C0"/>
    <w:rsid w:val="007318B9"/>
    <w:rsid w:val="00733A30"/>
    <w:rsid w:val="00734BCF"/>
    <w:rsid w:val="00735038"/>
    <w:rsid w:val="00735547"/>
    <w:rsid w:val="0073577B"/>
    <w:rsid w:val="007357D5"/>
    <w:rsid w:val="00735BA9"/>
    <w:rsid w:val="00736375"/>
    <w:rsid w:val="00736E84"/>
    <w:rsid w:val="00736EE9"/>
    <w:rsid w:val="0073715D"/>
    <w:rsid w:val="007374E5"/>
    <w:rsid w:val="00741093"/>
    <w:rsid w:val="0074116C"/>
    <w:rsid w:val="00741547"/>
    <w:rsid w:val="00743BA6"/>
    <w:rsid w:val="00743F5B"/>
    <w:rsid w:val="00744AFA"/>
    <w:rsid w:val="00745AEE"/>
    <w:rsid w:val="00745B8E"/>
    <w:rsid w:val="00746873"/>
    <w:rsid w:val="0074696B"/>
    <w:rsid w:val="00746BC0"/>
    <w:rsid w:val="007473D7"/>
    <w:rsid w:val="00747571"/>
    <w:rsid w:val="007479EA"/>
    <w:rsid w:val="00747EFB"/>
    <w:rsid w:val="007502B2"/>
    <w:rsid w:val="00750553"/>
    <w:rsid w:val="00750F10"/>
    <w:rsid w:val="007511BE"/>
    <w:rsid w:val="007517E0"/>
    <w:rsid w:val="00752526"/>
    <w:rsid w:val="007528FA"/>
    <w:rsid w:val="00752D09"/>
    <w:rsid w:val="00753B8C"/>
    <w:rsid w:val="00754089"/>
    <w:rsid w:val="0075425E"/>
    <w:rsid w:val="00754754"/>
    <w:rsid w:val="00754D09"/>
    <w:rsid w:val="007557F5"/>
    <w:rsid w:val="00756368"/>
    <w:rsid w:val="00756CB6"/>
    <w:rsid w:val="007570E6"/>
    <w:rsid w:val="0075752A"/>
    <w:rsid w:val="0075782B"/>
    <w:rsid w:val="0075792D"/>
    <w:rsid w:val="00757EF4"/>
    <w:rsid w:val="0076014A"/>
    <w:rsid w:val="00760AFB"/>
    <w:rsid w:val="007614B2"/>
    <w:rsid w:val="00761631"/>
    <w:rsid w:val="00761E99"/>
    <w:rsid w:val="007623A8"/>
    <w:rsid w:val="00762DCF"/>
    <w:rsid w:val="00762E62"/>
    <w:rsid w:val="00762FC6"/>
    <w:rsid w:val="0076383F"/>
    <w:rsid w:val="00763B17"/>
    <w:rsid w:val="007649F7"/>
    <w:rsid w:val="00764B42"/>
    <w:rsid w:val="007652C3"/>
    <w:rsid w:val="007658BC"/>
    <w:rsid w:val="00766037"/>
    <w:rsid w:val="0076632B"/>
    <w:rsid w:val="00767253"/>
    <w:rsid w:val="007673DA"/>
    <w:rsid w:val="00767908"/>
    <w:rsid w:val="00767B57"/>
    <w:rsid w:val="00767BAF"/>
    <w:rsid w:val="00771C08"/>
    <w:rsid w:val="00771F42"/>
    <w:rsid w:val="00773EA9"/>
    <w:rsid w:val="007742CA"/>
    <w:rsid w:val="007746C8"/>
    <w:rsid w:val="0077478F"/>
    <w:rsid w:val="00774C46"/>
    <w:rsid w:val="007758C5"/>
    <w:rsid w:val="00776155"/>
    <w:rsid w:val="007770AB"/>
    <w:rsid w:val="007779FC"/>
    <w:rsid w:val="0078235E"/>
    <w:rsid w:val="00782E3D"/>
    <w:rsid w:val="00783245"/>
    <w:rsid w:val="007832DF"/>
    <w:rsid w:val="007835B0"/>
    <w:rsid w:val="007857DB"/>
    <w:rsid w:val="007866D5"/>
    <w:rsid w:val="0078677B"/>
    <w:rsid w:val="00786B2C"/>
    <w:rsid w:val="00787C56"/>
    <w:rsid w:val="0079084A"/>
    <w:rsid w:val="00791108"/>
    <w:rsid w:val="0079153F"/>
    <w:rsid w:val="007916BD"/>
    <w:rsid w:val="007922EE"/>
    <w:rsid w:val="00793F9E"/>
    <w:rsid w:val="007944C8"/>
    <w:rsid w:val="0079590B"/>
    <w:rsid w:val="007A0ADF"/>
    <w:rsid w:val="007A0B2A"/>
    <w:rsid w:val="007A1058"/>
    <w:rsid w:val="007A1C17"/>
    <w:rsid w:val="007A2536"/>
    <w:rsid w:val="007A2EBF"/>
    <w:rsid w:val="007A327B"/>
    <w:rsid w:val="007A3BE8"/>
    <w:rsid w:val="007A5878"/>
    <w:rsid w:val="007A5978"/>
    <w:rsid w:val="007A618A"/>
    <w:rsid w:val="007A6B09"/>
    <w:rsid w:val="007A6D9E"/>
    <w:rsid w:val="007A7C3E"/>
    <w:rsid w:val="007B1A67"/>
    <w:rsid w:val="007B2C6D"/>
    <w:rsid w:val="007B4464"/>
    <w:rsid w:val="007B4615"/>
    <w:rsid w:val="007B491B"/>
    <w:rsid w:val="007B5623"/>
    <w:rsid w:val="007B5990"/>
    <w:rsid w:val="007B5E59"/>
    <w:rsid w:val="007B61DD"/>
    <w:rsid w:val="007B6C8E"/>
    <w:rsid w:val="007B7151"/>
    <w:rsid w:val="007B7937"/>
    <w:rsid w:val="007C1654"/>
    <w:rsid w:val="007C17A7"/>
    <w:rsid w:val="007C1CEE"/>
    <w:rsid w:val="007C1EA4"/>
    <w:rsid w:val="007C2ECC"/>
    <w:rsid w:val="007C320D"/>
    <w:rsid w:val="007C3F6E"/>
    <w:rsid w:val="007C4BA7"/>
    <w:rsid w:val="007C4F2B"/>
    <w:rsid w:val="007C6456"/>
    <w:rsid w:val="007C6571"/>
    <w:rsid w:val="007C6580"/>
    <w:rsid w:val="007C6FA4"/>
    <w:rsid w:val="007D06F0"/>
    <w:rsid w:val="007D0A4F"/>
    <w:rsid w:val="007D0B74"/>
    <w:rsid w:val="007D134A"/>
    <w:rsid w:val="007D28B3"/>
    <w:rsid w:val="007D315F"/>
    <w:rsid w:val="007D3594"/>
    <w:rsid w:val="007D396A"/>
    <w:rsid w:val="007D45E3"/>
    <w:rsid w:val="007D4EB7"/>
    <w:rsid w:val="007D4FFE"/>
    <w:rsid w:val="007D520F"/>
    <w:rsid w:val="007D5284"/>
    <w:rsid w:val="007D5320"/>
    <w:rsid w:val="007D5406"/>
    <w:rsid w:val="007D5DBD"/>
    <w:rsid w:val="007D6C75"/>
    <w:rsid w:val="007D7018"/>
    <w:rsid w:val="007E0286"/>
    <w:rsid w:val="007E2170"/>
    <w:rsid w:val="007E2E40"/>
    <w:rsid w:val="007E3C0C"/>
    <w:rsid w:val="007E4A2A"/>
    <w:rsid w:val="007E4EE1"/>
    <w:rsid w:val="007E50C1"/>
    <w:rsid w:val="007E64ED"/>
    <w:rsid w:val="007E7E53"/>
    <w:rsid w:val="007F1103"/>
    <w:rsid w:val="007F1E79"/>
    <w:rsid w:val="007F2B1B"/>
    <w:rsid w:val="007F3656"/>
    <w:rsid w:val="007F404F"/>
    <w:rsid w:val="007F44BC"/>
    <w:rsid w:val="007F59EC"/>
    <w:rsid w:val="007F5A75"/>
    <w:rsid w:val="007F6603"/>
    <w:rsid w:val="007F708E"/>
    <w:rsid w:val="007F71DB"/>
    <w:rsid w:val="007F7230"/>
    <w:rsid w:val="007F735C"/>
    <w:rsid w:val="007F741F"/>
    <w:rsid w:val="007F7AF7"/>
    <w:rsid w:val="007F7E58"/>
    <w:rsid w:val="00800972"/>
    <w:rsid w:val="008013BE"/>
    <w:rsid w:val="00801662"/>
    <w:rsid w:val="00801669"/>
    <w:rsid w:val="0080190C"/>
    <w:rsid w:val="00801BD8"/>
    <w:rsid w:val="00801F2A"/>
    <w:rsid w:val="00803386"/>
    <w:rsid w:val="00803C32"/>
    <w:rsid w:val="00804475"/>
    <w:rsid w:val="008050EF"/>
    <w:rsid w:val="008051C6"/>
    <w:rsid w:val="00805280"/>
    <w:rsid w:val="00805431"/>
    <w:rsid w:val="008055FC"/>
    <w:rsid w:val="00805621"/>
    <w:rsid w:val="00806614"/>
    <w:rsid w:val="00806804"/>
    <w:rsid w:val="00806C14"/>
    <w:rsid w:val="00806EC1"/>
    <w:rsid w:val="00810CDB"/>
    <w:rsid w:val="008110D2"/>
    <w:rsid w:val="00811633"/>
    <w:rsid w:val="00812B83"/>
    <w:rsid w:val="00813E3C"/>
    <w:rsid w:val="008149A0"/>
    <w:rsid w:val="00814C2A"/>
    <w:rsid w:val="0081527C"/>
    <w:rsid w:val="008154DE"/>
    <w:rsid w:val="00815B72"/>
    <w:rsid w:val="0081659C"/>
    <w:rsid w:val="00816F3B"/>
    <w:rsid w:val="008170F0"/>
    <w:rsid w:val="0081756D"/>
    <w:rsid w:val="00817E52"/>
    <w:rsid w:val="00820340"/>
    <w:rsid w:val="008210CD"/>
    <w:rsid w:val="008217BA"/>
    <w:rsid w:val="00821CEF"/>
    <w:rsid w:val="00821DE9"/>
    <w:rsid w:val="00822854"/>
    <w:rsid w:val="0082422B"/>
    <w:rsid w:val="00824723"/>
    <w:rsid w:val="00824BF6"/>
    <w:rsid w:val="008264E5"/>
    <w:rsid w:val="00826DDC"/>
    <w:rsid w:val="008303F1"/>
    <w:rsid w:val="00830576"/>
    <w:rsid w:val="0083163D"/>
    <w:rsid w:val="0083188D"/>
    <w:rsid w:val="00831FFD"/>
    <w:rsid w:val="00832828"/>
    <w:rsid w:val="008332B7"/>
    <w:rsid w:val="008336A1"/>
    <w:rsid w:val="008345A9"/>
    <w:rsid w:val="00834694"/>
    <w:rsid w:val="008356D3"/>
    <w:rsid w:val="00835E59"/>
    <w:rsid w:val="00836143"/>
    <w:rsid w:val="0083645A"/>
    <w:rsid w:val="00836B13"/>
    <w:rsid w:val="00837F1D"/>
    <w:rsid w:val="00840B0F"/>
    <w:rsid w:val="00841476"/>
    <w:rsid w:val="008415CD"/>
    <w:rsid w:val="00841C2A"/>
    <w:rsid w:val="0084230D"/>
    <w:rsid w:val="00842C85"/>
    <w:rsid w:val="00842EF3"/>
    <w:rsid w:val="00843D6E"/>
    <w:rsid w:val="00844863"/>
    <w:rsid w:val="008449D0"/>
    <w:rsid w:val="0084752D"/>
    <w:rsid w:val="008479DF"/>
    <w:rsid w:val="00851257"/>
    <w:rsid w:val="00851896"/>
    <w:rsid w:val="00851F87"/>
    <w:rsid w:val="0085330D"/>
    <w:rsid w:val="00853917"/>
    <w:rsid w:val="00853A04"/>
    <w:rsid w:val="00855020"/>
    <w:rsid w:val="00855F9E"/>
    <w:rsid w:val="008561CA"/>
    <w:rsid w:val="00860845"/>
    <w:rsid w:val="00860B5D"/>
    <w:rsid w:val="00860BCA"/>
    <w:rsid w:val="00860E54"/>
    <w:rsid w:val="00861A1E"/>
    <w:rsid w:val="00861C51"/>
    <w:rsid w:val="0086219B"/>
    <w:rsid w:val="00862578"/>
    <w:rsid w:val="0086293B"/>
    <w:rsid w:val="00862D17"/>
    <w:rsid w:val="00862F52"/>
    <w:rsid w:val="00863E45"/>
    <w:rsid w:val="0086413A"/>
    <w:rsid w:val="008652F2"/>
    <w:rsid w:val="0086628B"/>
    <w:rsid w:val="008668F4"/>
    <w:rsid w:val="00866CFF"/>
    <w:rsid w:val="00866DE8"/>
    <w:rsid w:val="008674DF"/>
    <w:rsid w:val="00867A15"/>
    <w:rsid w:val="008701A0"/>
    <w:rsid w:val="008711AE"/>
    <w:rsid w:val="00872451"/>
    <w:rsid w:val="00872FC8"/>
    <w:rsid w:val="00873D9B"/>
    <w:rsid w:val="008745CA"/>
    <w:rsid w:val="008754C9"/>
    <w:rsid w:val="00875C2D"/>
    <w:rsid w:val="0087625D"/>
    <w:rsid w:val="0087627D"/>
    <w:rsid w:val="00877F0D"/>
    <w:rsid w:val="008801D3"/>
    <w:rsid w:val="008810B1"/>
    <w:rsid w:val="0088253A"/>
    <w:rsid w:val="0088262B"/>
    <w:rsid w:val="00883A0A"/>
    <w:rsid w:val="00883CAC"/>
    <w:rsid w:val="00884097"/>
    <w:rsid w:val="0088427A"/>
    <w:rsid w:val="00884359"/>
    <w:rsid w:val="008845D0"/>
    <w:rsid w:val="008856DE"/>
    <w:rsid w:val="00890524"/>
    <w:rsid w:val="00890C35"/>
    <w:rsid w:val="008913B6"/>
    <w:rsid w:val="008935D6"/>
    <w:rsid w:val="00893945"/>
    <w:rsid w:val="00893946"/>
    <w:rsid w:val="00894046"/>
    <w:rsid w:val="008952DE"/>
    <w:rsid w:val="0089583D"/>
    <w:rsid w:val="00896271"/>
    <w:rsid w:val="00896488"/>
    <w:rsid w:val="008969F1"/>
    <w:rsid w:val="008979C5"/>
    <w:rsid w:val="00897B0C"/>
    <w:rsid w:val="008A021B"/>
    <w:rsid w:val="008A0849"/>
    <w:rsid w:val="008A139D"/>
    <w:rsid w:val="008A1457"/>
    <w:rsid w:val="008A1A7D"/>
    <w:rsid w:val="008A2330"/>
    <w:rsid w:val="008A28F2"/>
    <w:rsid w:val="008A42DC"/>
    <w:rsid w:val="008A44B5"/>
    <w:rsid w:val="008A4AC1"/>
    <w:rsid w:val="008A5120"/>
    <w:rsid w:val="008A5635"/>
    <w:rsid w:val="008A5A7F"/>
    <w:rsid w:val="008A5F2C"/>
    <w:rsid w:val="008A6A16"/>
    <w:rsid w:val="008A74A2"/>
    <w:rsid w:val="008B0116"/>
    <w:rsid w:val="008B01E7"/>
    <w:rsid w:val="008B07A1"/>
    <w:rsid w:val="008B092C"/>
    <w:rsid w:val="008B0F75"/>
    <w:rsid w:val="008B1C3D"/>
    <w:rsid w:val="008B2EF9"/>
    <w:rsid w:val="008B33DE"/>
    <w:rsid w:val="008B342F"/>
    <w:rsid w:val="008B36C5"/>
    <w:rsid w:val="008B3805"/>
    <w:rsid w:val="008B43F2"/>
    <w:rsid w:val="008B446B"/>
    <w:rsid w:val="008B4D73"/>
    <w:rsid w:val="008B5493"/>
    <w:rsid w:val="008B54BF"/>
    <w:rsid w:val="008B61EA"/>
    <w:rsid w:val="008B6CFF"/>
    <w:rsid w:val="008C0B1D"/>
    <w:rsid w:val="008C14F7"/>
    <w:rsid w:val="008C222C"/>
    <w:rsid w:val="008C3075"/>
    <w:rsid w:val="008C39BA"/>
    <w:rsid w:val="008C44F3"/>
    <w:rsid w:val="008C76AD"/>
    <w:rsid w:val="008C7E0E"/>
    <w:rsid w:val="008D0093"/>
    <w:rsid w:val="008D0C02"/>
    <w:rsid w:val="008D11FB"/>
    <w:rsid w:val="008D232A"/>
    <w:rsid w:val="008D36B6"/>
    <w:rsid w:val="008D4950"/>
    <w:rsid w:val="008D619C"/>
    <w:rsid w:val="008D7105"/>
    <w:rsid w:val="008D734F"/>
    <w:rsid w:val="008E0546"/>
    <w:rsid w:val="008E05C1"/>
    <w:rsid w:val="008E2D49"/>
    <w:rsid w:val="008E360C"/>
    <w:rsid w:val="008E4296"/>
    <w:rsid w:val="008E42EF"/>
    <w:rsid w:val="008E43C0"/>
    <w:rsid w:val="008E460C"/>
    <w:rsid w:val="008E47B3"/>
    <w:rsid w:val="008E5E8F"/>
    <w:rsid w:val="008E7882"/>
    <w:rsid w:val="008F072E"/>
    <w:rsid w:val="008F1188"/>
    <w:rsid w:val="008F4750"/>
    <w:rsid w:val="008F5080"/>
    <w:rsid w:val="008F5826"/>
    <w:rsid w:val="008F7F0E"/>
    <w:rsid w:val="00900763"/>
    <w:rsid w:val="00900793"/>
    <w:rsid w:val="00900967"/>
    <w:rsid w:val="00901514"/>
    <w:rsid w:val="009025CF"/>
    <w:rsid w:val="00903269"/>
    <w:rsid w:val="00903354"/>
    <w:rsid w:val="009043F7"/>
    <w:rsid w:val="00904AC9"/>
    <w:rsid w:val="00905B12"/>
    <w:rsid w:val="00905E07"/>
    <w:rsid w:val="00906755"/>
    <w:rsid w:val="00906EC4"/>
    <w:rsid w:val="00907277"/>
    <w:rsid w:val="00910A8E"/>
    <w:rsid w:val="00910B26"/>
    <w:rsid w:val="0091131C"/>
    <w:rsid w:val="0091135F"/>
    <w:rsid w:val="009119AE"/>
    <w:rsid w:val="009121E3"/>
    <w:rsid w:val="00912C88"/>
    <w:rsid w:val="00912F4C"/>
    <w:rsid w:val="00913121"/>
    <w:rsid w:val="00913F77"/>
    <w:rsid w:val="00914369"/>
    <w:rsid w:val="00914657"/>
    <w:rsid w:val="00914984"/>
    <w:rsid w:val="0091529D"/>
    <w:rsid w:val="00916253"/>
    <w:rsid w:val="0091690B"/>
    <w:rsid w:val="00917207"/>
    <w:rsid w:val="00917E8B"/>
    <w:rsid w:val="00920003"/>
    <w:rsid w:val="009204AA"/>
    <w:rsid w:val="009204FF"/>
    <w:rsid w:val="0092069C"/>
    <w:rsid w:val="00921146"/>
    <w:rsid w:val="0092145F"/>
    <w:rsid w:val="0092181B"/>
    <w:rsid w:val="00921C96"/>
    <w:rsid w:val="00921E77"/>
    <w:rsid w:val="00921FE3"/>
    <w:rsid w:val="00922174"/>
    <w:rsid w:val="009224ED"/>
    <w:rsid w:val="009241ED"/>
    <w:rsid w:val="00925BED"/>
    <w:rsid w:val="009266B3"/>
    <w:rsid w:val="0092726E"/>
    <w:rsid w:val="009274B4"/>
    <w:rsid w:val="009301A0"/>
    <w:rsid w:val="009306AB"/>
    <w:rsid w:val="00931334"/>
    <w:rsid w:val="009315DF"/>
    <w:rsid w:val="00931F35"/>
    <w:rsid w:val="009322E6"/>
    <w:rsid w:val="00932D64"/>
    <w:rsid w:val="0093301F"/>
    <w:rsid w:val="009334CB"/>
    <w:rsid w:val="00933808"/>
    <w:rsid w:val="009341E4"/>
    <w:rsid w:val="00934EA2"/>
    <w:rsid w:val="00935A65"/>
    <w:rsid w:val="009361F6"/>
    <w:rsid w:val="00936DA1"/>
    <w:rsid w:val="009373F9"/>
    <w:rsid w:val="00937DA1"/>
    <w:rsid w:val="00937FB4"/>
    <w:rsid w:val="00937FD4"/>
    <w:rsid w:val="009401B3"/>
    <w:rsid w:val="00940C21"/>
    <w:rsid w:val="00941C55"/>
    <w:rsid w:val="00941CC6"/>
    <w:rsid w:val="00941F5A"/>
    <w:rsid w:val="00942679"/>
    <w:rsid w:val="00942D10"/>
    <w:rsid w:val="00942D66"/>
    <w:rsid w:val="00943336"/>
    <w:rsid w:val="00943982"/>
    <w:rsid w:val="00943A55"/>
    <w:rsid w:val="00944A5C"/>
    <w:rsid w:val="00944F76"/>
    <w:rsid w:val="0094578F"/>
    <w:rsid w:val="00946AFF"/>
    <w:rsid w:val="009512D1"/>
    <w:rsid w:val="00951477"/>
    <w:rsid w:val="00951730"/>
    <w:rsid w:val="00952167"/>
    <w:rsid w:val="00952A66"/>
    <w:rsid w:val="00953828"/>
    <w:rsid w:val="00954A08"/>
    <w:rsid w:val="009558A0"/>
    <w:rsid w:val="0095590B"/>
    <w:rsid w:val="00955CAD"/>
    <w:rsid w:val="009560C4"/>
    <w:rsid w:val="00956800"/>
    <w:rsid w:val="0095681F"/>
    <w:rsid w:val="00956D21"/>
    <w:rsid w:val="00957770"/>
    <w:rsid w:val="00957804"/>
    <w:rsid w:val="00957A5F"/>
    <w:rsid w:val="00960413"/>
    <w:rsid w:val="00960468"/>
    <w:rsid w:val="0096080C"/>
    <w:rsid w:val="00960FAD"/>
    <w:rsid w:val="0096167E"/>
    <w:rsid w:val="0096174F"/>
    <w:rsid w:val="00961879"/>
    <w:rsid w:val="00962383"/>
    <w:rsid w:val="00963E88"/>
    <w:rsid w:val="00963ED4"/>
    <w:rsid w:val="009656D5"/>
    <w:rsid w:val="00965FAA"/>
    <w:rsid w:val="009664A5"/>
    <w:rsid w:val="00966530"/>
    <w:rsid w:val="009672CD"/>
    <w:rsid w:val="00970759"/>
    <w:rsid w:val="009711FA"/>
    <w:rsid w:val="0097131A"/>
    <w:rsid w:val="00971AF4"/>
    <w:rsid w:val="00971C28"/>
    <w:rsid w:val="009723EB"/>
    <w:rsid w:val="009725A6"/>
    <w:rsid w:val="00973990"/>
    <w:rsid w:val="00973D64"/>
    <w:rsid w:val="00973F00"/>
    <w:rsid w:val="00974A5C"/>
    <w:rsid w:val="00974B1D"/>
    <w:rsid w:val="00976A03"/>
    <w:rsid w:val="00976FBF"/>
    <w:rsid w:val="009808C2"/>
    <w:rsid w:val="00981576"/>
    <w:rsid w:val="00982D9B"/>
    <w:rsid w:val="009834A8"/>
    <w:rsid w:val="009843D8"/>
    <w:rsid w:val="009864CB"/>
    <w:rsid w:val="00986C64"/>
    <w:rsid w:val="00986D14"/>
    <w:rsid w:val="00991746"/>
    <w:rsid w:val="00992583"/>
    <w:rsid w:val="00992689"/>
    <w:rsid w:val="00992777"/>
    <w:rsid w:val="009929B7"/>
    <w:rsid w:val="0099611F"/>
    <w:rsid w:val="00996556"/>
    <w:rsid w:val="0099747B"/>
    <w:rsid w:val="009A0D4D"/>
    <w:rsid w:val="009A1288"/>
    <w:rsid w:val="009A1508"/>
    <w:rsid w:val="009A1CAC"/>
    <w:rsid w:val="009A1E5B"/>
    <w:rsid w:val="009A4110"/>
    <w:rsid w:val="009A4C98"/>
    <w:rsid w:val="009A58A2"/>
    <w:rsid w:val="009A6741"/>
    <w:rsid w:val="009A67A9"/>
    <w:rsid w:val="009A6954"/>
    <w:rsid w:val="009A70F7"/>
    <w:rsid w:val="009A7A0D"/>
    <w:rsid w:val="009A7ADA"/>
    <w:rsid w:val="009A7B52"/>
    <w:rsid w:val="009B03B4"/>
    <w:rsid w:val="009B0D0E"/>
    <w:rsid w:val="009B1160"/>
    <w:rsid w:val="009B11CB"/>
    <w:rsid w:val="009B1CC3"/>
    <w:rsid w:val="009B2046"/>
    <w:rsid w:val="009B276A"/>
    <w:rsid w:val="009B3809"/>
    <w:rsid w:val="009B384D"/>
    <w:rsid w:val="009B3B8C"/>
    <w:rsid w:val="009B3C7D"/>
    <w:rsid w:val="009B439E"/>
    <w:rsid w:val="009B5E9E"/>
    <w:rsid w:val="009B7253"/>
    <w:rsid w:val="009B7A1A"/>
    <w:rsid w:val="009C2BF3"/>
    <w:rsid w:val="009C3B77"/>
    <w:rsid w:val="009C4ACB"/>
    <w:rsid w:val="009C56E5"/>
    <w:rsid w:val="009C6D09"/>
    <w:rsid w:val="009C73B6"/>
    <w:rsid w:val="009C7FE1"/>
    <w:rsid w:val="009D04C5"/>
    <w:rsid w:val="009D10E9"/>
    <w:rsid w:val="009D1210"/>
    <w:rsid w:val="009D1DCB"/>
    <w:rsid w:val="009D3749"/>
    <w:rsid w:val="009D3801"/>
    <w:rsid w:val="009D3BD5"/>
    <w:rsid w:val="009D4DAD"/>
    <w:rsid w:val="009D4F6C"/>
    <w:rsid w:val="009D5C95"/>
    <w:rsid w:val="009D6477"/>
    <w:rsid w:val="009D6723"/>
    <w:rsid w:val="009D7309"/>
    <w:rsid w:val="009D7804"/>
    <w:rsid w:val="009D7BCA"/>
    <w:rsid w:val="009E0366"/>
    <w:rsid w:val="009E0496"/>
    <w:rsid w:val="009E24CE"/>
    <w:rsid w:val="009E2A60"/>
    <w:rsid w:val="009E37F2"/>
    <w:rsid w:val="009E496A"/>
    <w:rsid w:val="009E50DD"/>
    <w:rsid w:val="009E5743"/>
    <w:rsid w:val="009E5FC8"/>
    <w:rsid w:val="009E687A"/>
    <w:rsid w:val="009E7DF6"/>
    <w:rsid w:val="009F01DE"/>
    <w:rsid w:val="009F10A5"/>
    <w:rsid w:val="009F160E"/>
    <w:rsid w:val="009F23F4"/>
    <w:rsid w:val="009F3322"/>
    <w:rsid w:val="009F3558"/>
    <w:rsid w:val="009F3C10"/>
    <w:rsid w:val="009F4CE6"/>
    <w:rsid w:val="009F558B"/>
    <w:rsid w:val="009F5C2E"/>
    <w:rsid w:val="009F6174"/>
    <w:rsid w:val="009F6912"/>
    <w:rsid w:val="00A012B3"/>
    <w:rsid w:val="00A01915"/>
    <w:rsid w:val="00A01E76"/>
    <w:rsid w:val="00A02351"/>
    <w:rsid w:val="00A0243D"/>
    <w:rsid w:val="00A0337B"/>
    <w:rsid w:val="00A03C5C"/>
    <w:rsid w:val="00A04416"/>
    <w:rsid w:val="00A04E75"/>
    <w:rsid w:val="00A05B4C"/>
    <w:rsid w:val="00A066F1"/>
    <w:rsid w:val="00A072D3"/>
    <w:rsid w:val="00A07F42"/>
    <w:rsid w:val="00A10021"/>
    <w:rsid w:val="00A11AA6"/>
    <w:rsid w:val="00A124A2"/>
    <w:rsid w:val="00A12767"/>
    <w:rsid w:val="00A12A64"/>
    <w:rsid w:val="00A12CEF"/>
    <w:rsid w:val="00A13857"/>
    <w:rsid w:val="00A13A32"/>
    <w:rsid w:val="00A141AF"/>
    <w:rsid w:val="00A1526C"/>
    <w:rsid w:val="00A157C3"/>
    <w:rsid w:val="00A15C3B"/>
    <w:rsid w:val="00A15C63"/>
    <w:rsid w:val="00A160CE"/>
    <w:rsid w:val="00A16D29"/>
    <w:rsid w:val="00A16ED7"/>
    <w:rsid w:val="00A17FDF"/>
    <w:rsid w:val="00A20E5E"/>
    <w:rsid w:val="00A212A0"/>
    <w:rsid w:val="00A21A2C"/>
    <w:rsid w:val="00A22348"/>
    <w:rsid w:val="00A23027"/>
    <w:rsid w:val="00A23319"/>
    <w:rsid w:val="00A24090"/>
    <w:rsid w:val="00A25872"/>
    <w:rsid w:val="00A265CD"/>
    <w:rsid w:val="00A26953"/>
    <w:rsid w:val="00A26DC1"/>
    <w:rsid w:val="00A26F1B"/>
    <w:rsid w:val="00A27C7D"/>
    <w:rsid w:val="00A30305"/>
    <w:rsid w:val="00A318DF"/>
    <w:rsid w:val="00A31D2D"/>
    <w:rsid w:val="00A32914"/>
    <w:rsid w:val="00A33B49"/>
    <w:rsid w:val="00A34D5C"/>
    <w:rsid w:val="00A3514E"/>
    <w:rsid w:val="00A354C4"/>
    <w:rsid w:val="00A358B0"/>
    <w:rsid w:val="00A36730"/>
    <w:rsid w:val="00A36755"/>
    <w:rsid w:val="00A36F1F"/>
    <w:rsid w:val="00A37225"/>
    <w:rsid w:val="00A37F1C"/>
    <w:rsid w:val="00A40F93"/>
    <w:rsid w:val="00A413F8"/>
    <w:rsid w:val="00A41654"/>
    <w:rsid w:val="00A4175D"/>
    <w:rsid w:val="00A42D5C"/>
    <w:rsid w:val="00A4335C"/>
    <w:rsid w:val="00A4415B"/>
    <w:rsid w:val="00A448C6"/>
    <w:rsid w:val="00A451CD"/>
    <w:rsid w:val="00A4600A"/>
    <w:rsid w:val="00A47B3A"/>
    <w:rsid w:val="00A50B2E"/>
    <w:rsid w:val="00A50C27"/>
    <w:rsid w:val="00A5141C"/>
    <w:rsid w:val="00A517C9"/>
    <w:rsid w:val="00A521D7"/>
    <w:rsid w:val="00A523C1"/>
    <w:rsid w:val="00A526E3"/>
    <w:rsid w:val="00A527F4"/>
    <w:rsid w:val="00A52CAB"/>
    <w:rsid w:val="00A52D6F"/>
    <w:rsid w:val="00A53886"/>
    <w:rsid w:val="00A538A6"/>
    <w:rsid w:val="00A54231"/>
    <w:rsid w:val="00A542CA"/>
    <w:rsid w:val="00A5436B"/>
    <w:rsid w:val="00A5461F"/>
    <w:rsid w:val="00A5488C"/>
    <w:rsid w:val="00A54C25"/>
    <w:rsid w:val="00A551B7"/>
    <w:rsid w:val="00A5553D"/>
    <w:rsid w:val="00A55550"/>
    <w:rsid w:val="00A5614D"/>
    <w:rsid w:val="00A612E3"/>
    <w:rsid w:val="00A61733"/>
    <w:rsid w:val="00A61C8F"/>
    <w:rsid w:val="00A61F23"/>
    <w:rsid w:val="00A62240"/>
    <w:rsid w:val="00A62DE5"/>
    <w:rsid w:val="00A62F9D"/>
    <w:rsid w:val="00A63191"/>
    <w:rsid w:val="00A63B77"/>
    <w:rsid w:val="00A643FD"/>
    <w:rsid w:val="00A6576C"/>
    <w:rsid w:val="00A65A7D"/>
    <w:rsid w:val="00A6729A"/>
    <w:rsid w:val="00A675B3"/>
    <w:rsid w:val="00A6769F"/>
    <w:rsid w:val="00A70697"/>
    <w:rsid w:val="00A707C6"/>
    <w:rsid w:val="00A70FBC"/>
    <w:rsid w:val="00A710E7"/>
    <w:rsid w:val="00A71238"/>
    <w:rsid w:val="00A72F1A"/>
    <w:rsid w:val="00A72F63"/>
    <w:rsid w:val="00A7372E"/>
    <w:rsid w:val="00A73A01"/>
    <w:rsid w:val="00A74215"/>
    <w:rsid w:val="00A7458A"/>
    <w:rsid w:val="00A74644"/>
    <w:rsid w:val="00A7480D"/>
    <w:rsid w:val="00A76204"/>
    <w:rsid w:val="00A772FD"/>
    <w:rsid w:val="00A77E52"/>
    <w:rsid w:val="00A80091"/>
    <w:rsid w:val="00A80168"/>
    <w:rsid w:val="00A8167C"/>
    <w:rsid w:val="00A81E7A"/>
    <w:rsid w:val="00A821E1"/>
    <w:rsid w:val="00A82F95"/>
    <w:rsid w:val="00A8309A"/>
    <w:rsid w:val="00A83B2F"/>
    <w:rsid w:val="00A84246"/>
    <w:rsid w:val="00A85C16"/>
    <w:rsid w:val="00A8629D"/>
    <w:rsid w:val="00A872D3"/>
    <w:rsid w:val="00A903CA"/>
    <w:rsid w:val="00A90EB9"/>
    <w:rsid w:val="00A9162D"/>
    <w:rsid w:val="00A92068"/>
    <w:rsid w:val="00A926F3"/>
    <w:rsid w:val="00A9277B"/>
    <w:rsid w:val="00A92EFF"/>
    <w:rsid w:val="00A93259"/>
    <w:rsid w:val="00A93525"/>
    <w:rsid w:val="00A93B74"/>
    <w:rsid w:val="00A93B85"/>
    <w:rsid w:val="00A97313"/>
    <w:rsid w:val="00AA0222"/>
    <w:rsid w:val="00AA0B18"/>
    <w:rsid w:val="00AA0BF8"/>
    <w:rsid w:val="00AA2D4C"/>
    <w:rsid w:val="00AA380E"/>
    <w:rsid w:val="00AA4529"/>
    <w:rsid w:val="00AA4872"/>
    <w:rsid w:val="00AA4B71"/>
    <w:rsid w:val="00AA605F"/>
    <w:rsid w:val="00AA666F"/>
    <w:rsid w:val="00AA6BF0"/>
    <w:rsid w:val="00AA6EAB"/>
    <w:rsid w:val="00AA724F"/>
    <w:rsid w:val="00AB041B"/>
    <w:rsid w:val="00AB3B15"/>
    <w:rsid w:val="00AB4658"/>
    <w:rsid w:val="00AB4927"/>
    <w:rsid w:val="00AB4B75"/>
    <w:rsid w:val="00AB5179"/>
    <w:rsid w:val="00AB5398"/>
    <w:rsid w:val="00AB5CE9"/>
    <w:rsid w:val="00AB7F65"/>
    <w:rsid w:val="00AC3120"/>
    <w:rsid w:val="00AC4026"/>
    <w:rsid w:val="00AC4696"/>
    <w:rsid w:val="00AC4F59"/>
    <w:rsid w:val="00AC5368"/>
    <w:rsid w:val="00AC5681"/>
    <w:rsid w:val="00AC57F1"/>
    <w:rsid w:val="00AC5BFB"/>
    <w:rsid w:val="00AC6059"/>
    <w:rsid w:val="00AC6285"/>
    <w:rsid w:val="00AC7701"/>
    <w:rsid w:val="00AC7E48"/>
    <w:rsid w:val="00AC7E79"/>
    <w:rsid w:val="00AD0220"/>
    <w:rsid w:val="00AD077D"/>
    <w:rsid w:val="00AD097B"/>
    <w:rsid w:val="00AD0EE5"/>
    <w:rsid w:val="00AD15D7"/>
    <w:rsid w:val="00AD1E66"/>
    <w:rsid w:val="00AD259A"/>
    <w:rsid w:val="00AD2BEC"/>
    <w:rsid w:val="00AD2EDA"/>
    <w:rsid w:val="00AD33ED"/>
    <w:rsid w:val="00AD36C6"/>
    <w:rsid w:val="00AD3E4A"/>
    <w:rsid w:val="00AD46AC"/>
    <w:rsid w:val="00AD47CD"/>
    <w:rsid w:val="00AD4EB3"/>
    <w:rsid w:val="00AD4FF0"/>
    <w:rsid w:val="00AD5FB3"/>
    <w:rsid w:val="00AD6465"/>
    <w:rsid w:val="00AD6A35"/>
    <w:rsid w:val="00AD744B"/>
    <w:rsid w:val="00AD7B95"/>
    <w:rsid w:val="00AE1651"/>
    <w:rsid w:val="00AE3D22"/>
    <w:rsid w:val="00AE423D"/>
    <w:rsid w:val="00AE50AA"/>
    <w:rsid w:val="00AE61C8"/>
    <w:rsid w:val="00AE6261"/>
    <w:rsid w:val="00AE64BA"/>
    <w:rsid w:val="00AE6ACA"/>
    <w:rsid w:val="00AE6C66"/>
    <w:rsid w:val="00AE709E"/>
    <w:rsid w:val="00AE77BA"/>
    <w:rsid w:val="00AE7AD4"/>
    <w:rsid w:val="00AF0541"/>
    <w:rsid w:val="00AF057D"/>
    <w:rsid w:val="00AF09BE"/>
    <w:rsid w:val="00AF0B85"/>
    <w:rsid w:val="00AF0ED9"/>
    <w:rsid w:val="00AF24AA"/>
    <w:rsid w:val="00AF2F5F"/>
    <w:rsid w:val="00AF4030"/>
    <w:rsid w:val="00AF4E9E"/>
    <w:rsid w:val="00AF566D"/>
    <w:rsid w:val="00AF674F"/>
    <w:rsid w:val="00AF7014"/>
    <w:rsid w:val="00AF723F"/>
    <w:rsid w:val="00AF7323"/>
    <w:rsid w:val="00B000CD"/>
    <w:rsid w:val="00B004E5"/>
    <w:rsid w:val="00B01908"/>
    <w:rsid w:val="00B02463"/>
    <w:rsid w:val="00B03189"/>
    <w:rsid w:val="00B03C3C"/>
    <w:rsid w:val="00B0676B"/>
    <w:rsid w:val="00B06F12"/>
    <w:rsid w:val="00B074A8"/>
    <w:rsid w:val="00B076EC"/>
    <w:rsid w:val="00B077B1"/>
    <w:rsid w:val="00B0791B"/>
    <w:rsid w:val="00B10248"/>
    <w:rsid w:val="00B11075"/>
    <w:rsid w:val="00B11E83"/>
    <w:rsid w:val="00B124A9"/>
    <w:rsid w:val="00B15F9D"/>
    <w:rsid w:val="00B1606D"/>
    <w:rsid w:val="00B1631F"/>
    <w:rsid w:val="00B16379"/>
    <w:rsid w:val="00B16B62"/>
    <w:rsid w:val="00B16BDA"/>
    <w:rsid w:val="00B16E3A"/>
    <w:rsid w:val="00B1726D"/>
    <w:rsid w:val="00B20179"/>
    <w:rsid w:val="00B206E3"/>
    <w:rsid w:val="00B20ABD"/>
    <w:rsid w:val="00B21B6F"/>
    <w:rsid w:val="00B22E6B"/>
    <w:rsid w:val="00B22EB3"/>
    <w:rsid w:val="00B22FED"/>
    <w:rsid w:val="00B24732"/>
    <w:rsid w:val="00B24D4B"/>
    <w:rsid w:val="00B250A2"/>
    <w:rsid w:val="00B3043E"/>
    <w:rsid w:val="00B31C2C"/>
    <w:rsid w:val="00B3250D"/>
    <w:rsid w:val="00B32CEF"/>
    <w:rsid w:val="00B3331B"/>
    <w:rsid w:val="00B33434"/>
    <w:rsid w:val="00B33579"/>
    <w:rsid w:val="00B349C9"/>
    <w:rsid w:val="00B3586A"/>
    <w:rsid w:val="00B35F87"/>
    <w:rsid w:val="00B37247"/>
    <w:rsid w:val="00B378C0"/>
    <w:rsid w:val="00B403C7"/>
    <w:rsid w:val="00B41506"/>
    <w:rsid w:val="00B4188A"/>
    <w:rsid w:val="00B42CAC"/>
    <w:rsid w:val="00B43906"/>
    <w:rsid w:val="00B4637B"/>
    <w:rsid w:val="00B46651"/>
    <w:rsid w:val="00B46E74"/>
    <w:rsid w:val="00B478D9"/>
    <w:rsid w:val="00B47F85"/>
    <w:rsid w:val="00B5054A"/>
    <w:rsid w:val="00B515B7"/>
    <w:rsid w:val="00B5185F"/>
    <w:rsid w:val="00B520E8"/>
    <w:rsid w:val="00B52C02"/>
    <w:rsid w:val="00B52C67"/>
    <w:rsid w:val="00B540A4"/>
    <w:rsid w:val="00B562AA"/>
    <w:rsid w:val="00B56318"/>
    <w:rsid w:val="00B56819"/>
    <w:rsid w:val="00B57AA6"/>
    <w:rsid w:val="00B60171"/>
    <w:rsid w:val="00B6080F"/>
    <w:rsid w:val="00B61BFA"/>
    <w:rsid w:val="00B627D4"/>
    <w:rsid w:val="00B632F4"/>
    <w:rsid w:val="00B6331F"/>
    <w:rsid w:val="00B639E9"/>
    <w:rsid w:val="00B647D5"/>
    <w:rsid w:val="00B65F8B"/>
    <w:rsid w:val="00B668C2"/>
    <w:rsid w:val="00B66CA8"/>
    <w:rsid w:val="00B71712"/>
    <w:rsid w:val="00B71C7F"/>
    <w:rsid w:val="00B71DBE"/>
    <w:rsid w:val="00B71F11"/>
    <w:rsid w:val="00B7240C"/>
    <w:rsid w:val="00B72A59"/>
    <w:rsid w:val="00B72CD7"/>
    <w:rsid w:val="00B72D1D"/>
    <w:rsid w:val="00B74E78"/>
    <w:rsid w:val="00B7592C"/>
    <w:rsid w:val="00B75A83"/>
    <w:rsid w:val="00B75D64"/>
    <w:rsid w:val="00B76F2E"/>
    <w:rsid w:val="00B77736"/>
    <w:rsid w:val="00B778C4"/>
    <w:rsid w:val="00B801EF"/>
    <w:rsid w:val="00B8058C"/>
    <w:rsid w:val="00B80792"/>
    <w:rsid w:val="00B817CD"/>
    <w:rsid w:val="00B82266"/>
    <w:rsid w:val="00B83410"/>
    <w:rsid w:val="00B83C6D"/>
    <w:rsid w:val="00B86007"/>
    <w:rsid w:val="00B86AED"/>
    <w:rsid w:val="00B87E1B"/>
    <w:rsid w:val="00B905B0"/>
    <w:rsid w:val="00B90F07"/>
    <w:rsid w:val="00B90FD3"/>
    <w:rsid w:val="00B911B2"/>
    <w:rsid w:val="00B917FC"/>
    <w:rsid w:val="00B92443"/>
    <w:rsid w:val="00B92C8E"/>
    <w:rsid w:val="00B94096"/>
    <w:rsid w:val="00B942BF"/>
    <w:rsid w:val="00B9490A"/>
    <w:rsid w:val="00B94B0F"/>
    <w:rsid w:val="00B951D0"/>
    <w:rsid w:val="00B95407"/>
    <w:rsid w:val="00B95841"/>
    <w:rsid w:val="00B95D37"/>
    <w:rsid w:val="00B96206"/>
    <w:rsid w:val="00BA153F"/>
    <w:rsid w:val="00BA2A60"/>
    <w:rsid w:val="00BA3236"/>
    <w:rsid w:val="00BA5652"/>
    <w:rsid w:val="00BA5BE1"/>
    <w:rsid w:val="00BB29C8"/>
    <w:rsid w:val="00BB2D1A"/>
    <w:rsid w:val="00BB3308"/>
    <w:rsid w:val="00BB393C"/>
    <w:rsid w:val="00BB3A95"/>
    <w:rsid w:val="00BB4499"/>
    <w:rsid w:val="00BB4F54"/>
    <w:rsid w:val="00BB50B0"/>
    <w:rsid w:val="00BB5EB5"/>
    <w:rsid w:val="00BB5F7A"/>
    <w:rsid w:val="00BC0382"/>
    <w:rsid w:val="00BC0E23"/>
    <w:rsid w:val="00BC0EB3"/>
    <w:rsid w:val="00BC0F49"/>
    <w:rsid w:val="00BC16AD"/>
    <w:rsid w:val="00BC2017"/>
    <w:rsid w:val="00BC2847"/>
    <w:rsid w:val="00BC2D1E"/>
    <w:rsid w:val="00BC5388"/>
    <w:rsid w:val="00BC5C07"/>
    <w:rsid w:val="00BC5F76"/>
    <w:rsid w:val="00BC6E73"/>
    <w:rsid w:val="00BC6F62"/>
    <w:rsid w:val="00BC72AA"/>
    <w:rsid w:val="00BC7BDB"/>
    <w:rsid w:val="00BC7EF4"/>
    <w:rsid w:val="00BD0045"/>
    <w:rsid w:val="00BD00B1"/>
    <w:rsid w:val="00BD089C"/>
    <w:rsid w:val="00BD09C1"/>
    <w:rsid w:val="00BD0AAF"/>
    <w:rsid w:val="00BD141B"/>
    <w:rsid w:val="00BD1721"/>
    <w:rsid w:val="00BD18CA"/>
    <w:rsid w:val="00BD1CCF"/>
    <w:rsid w:val="00BD4501"/>
    <w:rsid w:val="00BD4F2D"/>
    <w:rsid w:val="00BD5754"/>
    <w:rsid w:val="00BD5C7F"/>
    <w:rsid w:val="00BD64D2"/>
    <w:rsid w:val="00BD6D0B"/>
    <w:rsid w:val="00BD7382"/>
    <w:rsid w:val="00BE0377"/>
    <w:rsid w:val="00BE2F9E"/>
    <w:rsid w:val="00BE3477"/>
    <w:rsid w:val="00BE35CC"/>
    <w:rsid w:val="00BE5D4A"/>
    <w:rsid w:val="00BE5D52"/>
    <w:rsid w:val="00BE6CAD"/>
    <w:rsid w:val="00BE766B"/>
    <w:rsid w:val="00BF17FA"/>
    <w:rsid w:val="00BF198C"/>
    <w:rsid w:val="00BF2287"/>
    <w:rsid w:val="00BF24E1"/>
    <w:rsid w:val="00BF2A1B"/>
    <w:rsid w:val="00BF5CC1"/>
    <w:rsid w:val="00BF5EB2"/>
    <w:rsid w:val="00BF619E"/>
    <w:rsid w:val="00BF669B"/>
    <w:rsid w:val="00BF6A77"/>
    <w:rsid w:val="00BF718D"/>
    <w:rsid w:val="00BF76E3"/>
    <w:rsid w:val="00BF77A5"/>
    <w:rsid w:val="00BF7E13"/>
    <w:rsid w:val="00BF7E8B"/>
    <w:rsid w:val="00C0018F"/>
    <w:rsid w:val="00C00A77"/>
    <w:rsid w:val="00C02F87"/>
    <w:rsid w:val="00C02FD3"/>
    <w:rsid w:val="00C03AA2"/>
    <w:rsid w:val="00C0447D"/>
    <w:rsid w:val="00C058DF"/>
    <w:rsid w:val="00C064A6"/>
    <w:rsid w:val="00C07561"/>
    <w:rsid w:val="00C077C7"/>
    <w:rsid w:val="00C11BB6"/>
    <w:rsid w:val="00C1323C"/>
    <w:rsid w:val="00C151C5"/>
    <w:rsid w:val="00C15683"/>
    <w:rsid w:val="00C169E8"/>
    <w:rsid w:val="00C17507"/>
    <w:rsid w:val="00C176C0"/>
    <w:rsid w:val="00C177D7"/>
    <w:rsid w:val="00C17D16"/>
    <w:rsid w:val="00C17E58"/>
    <w:rsid w:val="00C20466"/>
    <w:rsid w:val="00C214ED"/>
    <w:rsid w:val="00C21507"/>
    <w:rsid w:val="00C21958"/>
    <w:rsid w:val="00C21C1D"/>
    <w:rsid w:val="00C223F1"/>
    <w:rsid w:val="00C229C8"/>
    <w:rsid w:val="00C234E6"/>
    <w:rsid w:val="00C2469C"/>
    <w:rsid w:val="00C27202"/>
    <w:rsid w:val="00C3123C"/>
    <w:rsid w:val="00C3193D"/>
    <w:rsid w:val="00C324A8"/>
    <w:rsid w:val="00C32AE9"/>
    <w:rsid w:val="00C33031"/>
    <w:rsid w:val="00C33B5C"/>
    <w:rsid w:val="00C33DF9"/>
    <w:rsid w:val="00C3410A"/>
    <w:rsid w:val="00C34501"/>
    <w:rsid w:val="00C356B3"/>
    <w:rsid w:val="00C35CA3"/>
    <w:rsid w:val="00C36096"/>
    <w:rsid w:val="00C3772A"/>
    <w:rsid w:val="00C37932"/>
    <w:rsid w:val="00C37D53"/>
    <w:rsid w:val="00C37EBF"/>
    <w:rsid w:val="00C37F16"/>
    <w:rsid w:val="00C40ADF"/>
    <w:rsid w:val="00C419E8"/>
    <w:rsid w:val="00C42E8F"/>
    <w:rsid w:val="00C43A7C"/>
    <w:rsid w:val="00C43B10"/>
    <w:rsid w:val="00C43D16"/>
    <w:rsid w:val="00C45579"/>
    <w:rsid w:val="00C4590C"/>
    <w:rsid w:val="00C45D0A"/>
    <w:rsid w:val="00C46262"/>
    <w:rsid w:val="00C46F21"/>
    <w:rsid w:val="00C47121"/>
    <w:rsid w:val="00C4751E"/>
    <w:rsid w:val="00C50CAC"/>
    <w:rsid w:val="00C51397"/>
    <w:rsid w:val="00C521B1"/>
    <w:rsid w:val="00C52734"/>
    <w:rsid w:val="00C5343F"/>
    <w:rsid w:val="00C53D5A"/>
    <w:rsid w:val="00C54131"/>
    <w:rsid w:val="00C54517"/>
    <w:rsid w:val="00C54957"/>
    <w:rsid w:val="00C557FC"/>
    <w:rsid w:val="00C55916"/>
    <w:rsid w:val="00C55E72"/>
    <w:rsid w:val="00C57CCF"/>
    <w:rsid w:val="00C6073A"/>
    <w:rsid w:val="00C616D4"/>
    <w:rsid w:val="00C61AB6"/>
    <w:rsid w:val="00C61B0E"/>
    <w:rsid w:val="00C62936"/>
    <w:rsid w:val="00C63427"/>
    <w:rsid w:val="00C63904"/>
    <w:rsid w:val="00C63CC6"/>
    <w:rsid w:val="00C645B5"/>
    <w:rsid w:val="00C64CD8"/>
    <w:rsid w:val="00C65B20"/>
    <w:rsid w:val="00C65EB1"/>
    <w:rsid w:val="00C66761"/>
    <w:rsid w:val="00C7123B"/>
    <w:rsid w:val="00C71443"/>
    <w:rsid w:val="00C721AA"/>
    <w:rsid w:val="00C73562"/>
    <w:rsid w:val="00C73F32"/>
    <w:rsid w:val="00C74A1E"/>
    <w:rsid w:val="00C763BE"/>
    <w:rsid w:val="00C776D1"/>
    <w:rsid w:val="00C77DAE"/>
    <w:rsid w:val="00C8071D"/>
    <w:rsid w:val="00C807E5"/>
    <w:rsid w:val="00C808EA"/>
    <w:rsid w:val="00C82641"/>
    <w:rsid w:val="00C83117"/>
    <w:rsid w:val="00C83733"/>
    <w:rsid w:val="00C8501A"/>
    <w:rsid w:val="00C859D7"/>
    <w:rsid w:val="00C86077"/>
    <w:rsid w:val="00C86BA8"/>
    <w:rsid w:val="00C877B7"/>
    <w:rsid w:val="00C90185"/>
    <w:rsid w:val="00C90974"/>
    <w:rsid w:val="00C91098"/>
    <w:rsid w:val="00C915A6"/>
    <w:rsid w:val="00C92730"/>
    <w:rsid w:val="00C927D6"/>
    <w:rsid w:val="00C93687"/>
    <w:rsid w:val="00C955F6"/>
    <w:rsid w:val="00C95A7A"/>
    <w:rsid w:val="00C9730F"/>
    <w:rsid w:val="00C97C68"/>
    <w:rsid w:val="00CA0C2C"/>
    <w:rsid w:val="00CA1A47"/>
    <w:rsid w:val="00CA1F58"/>
    <w:rsid w:val="00CA27ED"/>
    <w:rsid w:val="00CA3C3F"/>
    <w:rsid w:val="00CA4215"/>
    <w:rsid w:val="00CA55C2"/>
    <w:rsid w:val="00CA56DB"/>
    <w:rsid w:val="00CA5F44"/>
    <w:rsid w:val="00CB1D24"/>
    <w:rsid w:val="00CB2F0B"/>
    <w:rsid w:val="00CB3524"/>
    <w:rsid w:val="00CB4D47"/>
    <w:rsid w:val="00CB657A"/>
    <w:rsid w:val="00CB6FC8"/>
    <w:rsid w:val="00CC078C"/>
    <w:rsid w:val="00CC0C9B"/>
    <w:rsid w:val="00CC16F3"/>
    <w:rsid w:val="00CC247A"/>
    <w:rsid w:val="00CC3314"/>
    <w:rsid w:val="00CC3F8C"/>
    <w:rsid w:val="00CC4195"/>
    <w:rsid w:val="00CC51F6"/>
    <w:rsid w:val="00CC5675"/>
    <w:rsid w:val="00CD11B4"/>
    <w:rsid w:val="00CD2E80"/>
    <w:rsid w:val="00CD4FCC"/>
    <w:rsid w:val="00CD6450"/>
    <w:rsid w:val="00CD6FF3"/>
    <w:rsid w:val="00CE0ED3"/>
    <w:rsid w:val="00CE189E"/>
    <w:rsid w:val="00CE30F5"/>
    <w:rsid w:val="00CE33F3"/>
    <w:rsid w:val="00CE3CC9"/>
    <w:rsid w:val="00CE3D2B"/>
    <w:rsid w:val="00CE47E0"/>
    <w:rsid w:val="00CE5E47"/>
    <w:rsid w:val="00CE5E86"/>
    <w:rsid w:val="00CE7527"/>
    <w:rsid w:val="00CF020F"/>
    <w:rsid w:val="00CF0870"/>
    <w:rsid w:val="00CF165D"/>
    <w:rsid w:val="00CF2B5B"/>
    <w:rsid w:val="00CF36D9"/>
    <w:rsid w:val="00CF4A57"/>
    <w:rsid w:val="00CF50EA"/>
    <w:rsid w:val="00CF5513"/>
    <w:rsid w:val="00CF6A85"/>
    <w:rsid w:val="00CF6B4A"/>
    <w:rsid w:val="00D01359"/>
    <w:rsid w:val="00D0160A"/>
    <w:rsid w:val="00D0190C"/>
    <w:rsid w:val="00D01D11"/>
    <w:rsid w:val="00D01DFD"/>
    <w:rsid w:val="00D029B7"/>
    <w:rsid w:val="00D03D34"/>
    <w:rsid w:val="00D045A0"/>
    <w:rsid w:val="00D049C5"/>
    <w:rsid w:val="00D06F47"/>
    <w:rsid w:val="00D07F43"/>
    <w:rsid w:val="00D117D0"/>
    <w:rsid w:val="00D12251"/>
    <w:rsid w:val="00D124A6"/>
    <w:rsid w:val="00D12BFD"/>
    <w:rsid w:val="00D134A8"/>
    <w:rsid w:val="00D14351"/>
    <w:rsid w:val="00D1465D"/>
    <w:rsid w:val="00D14904"/>
    <w:rsid w:val="00D14CE0"/>
    <w:rsid w:val="00D150AF"/>
    <w:rsid w:val="00D15896"/>
    <w:rsid w:val="00D165F1"/>
    <w:rsid w:val="00D16A62"/>
    <w:rsid w:val="00D16C43"/>
    <w:rsid w:val="00D17406"/>
    <w:rsid w:val="00D175AA"/>
    <w:rsid w:val="00D17764"/>
    <w:rsid w:val="00D204C6"/>
    <w:rsid w:val="00D204F0"/>
    <w:rsid w:val="00D21138"/>
    <w:rsid w:val="00D22BE9"/>
    <w:rsid w:val="00D22C04"/>
    <w:rsid w:val="00D23641"/>
    <w:rsid w:val="00D23742"/>
    <w:rsid w:val="00D2383D"/>
    <w:rsid w:val="00D247FC"/>
    <w:rsid w:val="00D2546B"/>
    <w:rsid w:val="00D256F1"/>
    <w:rsid w:val="00D264C1"/>
    <w:rsid w:val="00D27A80"/>
    <w:rsid w:val="00D30713"/>
    <w:rsid w:val="00D307AC"/>
    <w:rsid w:val="00D30B7A"/>
    <w:rsid w:val="00D3226C"/>
    <w:rsid w:val="00D33D07"/>
    <w:rsid w:val="00D34063"/>
    <w:rsid w:val="00D35086"/>
    <w:rsid w:val="00D35869"/>
    <w:rsid w:val="00D3592E"/>
    <w:rsid w:val="00D36333"/>
    <w:rsid w:val="00D3676B"/>
    <w:rsid w:val="00D408C5"/>
    <w:rsid w:val="00D41573"/>
    <w:rsid w:val="00D41BE3"/>
    <w:rsid w:val="00D41FF2"/>
    <w:rsid w:val="00D42667"/>
    <w:rsid w:val="00D433B2"/>
    <w:rsid w:val="00D43859"/>
    <w:rsid w:val="00D45D23"/>
    <w:rsid w:val="00D46AFE"/>
    <w:rsid w:val="00D471B3"/>
    <w:rsid w:val="00D505CD"/>
    <w:rsid w:val="00D50B06"/>
    <w:rsid w:val="00D50B71"/>
    <w:rsid w:val="00D53D44"/>
    <w:rsid w:val="00D540A0"/>
    <w:rsid w:val="00D5587A"/>
    <w:rsid w:val="00D558AA"/>
    <w:rsid w:val="00D55AC1"/>
    <w:rsid w:val="00D5651D"/>
    <w:rsid w:val="00D56D0C"/>
    <w:rsid w:val="00D570F6"/>
    <w:rsid w:val="00D57F47"/>
    <w:rsid w:val="00D60B74"/>
    <w:rsid w:val="00D60CC7"/>
    <w:rsid w:val="00D61ACA"/>
    <w:rsid w:val="00D621BA"/>
    <w:rsid w:val="00D6332E"/>
    <w:rsid w:val="00D6361E"/>
    <w:rsid w:val="00D6409C"/>
    <w:rsid w:val="00D6423E"/>
    <w:rsid w:val="00D65604"/>
    <w:rsid w:val="00D65C7B"/>
    <w:rsid w:val="00D67005"/>
    <w:rsid w:val="00D6798E"/>
    <w:rsid w:val="00D71457"/>
    <w:rsid w:val="00D71655"/>
    <w:rsid w:val="00D717D5"/>
    <w:rsid w:val="00D71922"/>
    <w:rsid w:val="00D722E3"/>
    <w:rsid w:val="00D72BD7"/>
    <w:rsid w:val="00D72BF7"/>
    <w:rsid w:val="00D73FB8"/>
    <w:rsid w:val="00D74770"/>
    <w:rsid w:val="00D74898"/>
    <w:rsid w:val="00D74C63"/>
    <w:rsid w:val="00D75A11"/>
    <w:rsid w:val="00D767B6"/>
    <w:rsid w:val="00D76D0F"/>
    <w:rsid w:val="00D77232"/>
    <w:rsid w:val="00D80052"/>
    <w:rsid w:val="00D801ED"/>
    <w:rsid w:val="00D80335"/>
    <w:rsid w:val="00D80DB6"/>
    <w:rsid w:val="00D818A4"/>
    <w:rsid w:val="00D81D26"/>
    <w:rsid w:val="00D82E56"/>
    <w:rsid w:val="00D836D3"/>
    <w:rsid w:val="00D83A4C"/>
    <w:rsid w:val="00D83BA3"/>
    <w:rsid w:val="00D83BF5"/>
    <w:rsid w:val="00D85634"/>
    <w:rsid w:val="00D85AAE"/>
    <w:rsid w:val="00D8609F"/>
    <w:rsid w:val="00D86AA2"/>
    <w:rsid w:val="00D875AE"/>
    <w:rsid w:val="00D911A0"/>
    <w:rsid w:val="00D91960"/>
    <w:rsid w:val="00D925C2"/>
    <w:rsid w:val="00D93632"/>
    <w:rsid w:val="00D936BC"/>
    <w:rsid w:val="00D93C14"/>
    <w:rsid w:val="00D95263"/>
    <w:rsid w:val="00D9621A"/>
    <w:rsid w:val="00D963B6"/>
    <w:rsid w:val="00D96530"/>
    <w:rsid w:val="00D96B4B"/>
    <w:rsid w:val="00D9743C"/>
    <w:rsid w:val="00DA024B"/>
    <w:rsid w:val="00DA0A69"/>
    <w:rsid w:val="00DA0DA2"/>
    <w:rsid w:val="00DA1013"/>
    <w:rsid w:val="00DA1954"/>
    <w:rsid w:val="00DA2049"/>
    <w:rsid w:val="00DA2345"/>
    <w:rsid w:val="00DA453A"/>
    <w:rsid w:val="00DA4E62"/>
    <w:rsid w:val="00DA551F"/>
    <w:rsid w:val="00DA5C25"/>
    <w:rsid w:val="00DA5CFE"/>
    <w:rsid w:val="00DA6351"/>
    <w:rsid w:val="00DA7078"/>
    <w:rsid w:val="00DB0D75"/>
    <w:rsid w:val="00DB38E1"/>
    <w:rsid w:val="00DB3A71"/>
    <w:rsid w:val="00DB5245"/>
    <w:rsid w:val="00DB5266"/>
    <w:rsid w:val="00DB5B22"/>
    <w:rsid w:val="00DB63A2"/>
    <w:rsid w:val="00DB6A39"/>
    <w:rsid w:val="00DB73CC"/>
    <w:rsid w:val="00DB7F92"/>
    <w:rsid w:val="00DC0489"/>
    <w:rsid w:val="00DC0695"/>
    <w:rsid w:val="00DC171F"/>
    <w:rsid w:val="00DC2DA0"/>
    <w:rsid w:val="00DC3E24"/>
    <w:rsid w:val="00DC4EA1"/>
    <w:rsid w:val="00DC5959"/>
    <w:rsid w:val="00DC5E9C"/>
    <w:rsid w:val="00DC62AF"/>
    <w:rsid w:val="00DC6F4C"/>
    <w:rsid w:val="00DC7CA5"/>
    <w:rsid w:val="00DC7CC0"/>
    <w:rsid w:val="00DD08B4"/>
    <w:rsid w:val="00DD0A71"/>
    <w:rsid w:val="00DD1904"/>
    <w:rsid w:val="00DD2DAB"/>
    <w:rsid w:val="00DD396C"/>
    <w:rsid w:val="00DD44AF"/>
    <w:rsid w:val="00DD48D0"/>
    <w:rsid w:val="00DD4CCB"/>
    <w:rsid w:val="00DD595E"/>
    <w:rsid w:val="00DD5B62"/>
    <w:rsid w:val="00DD5F21"/>
    <w:rsid w:val="00DD7150"/>
    <w:rsid w:val="00DE022D"/>
    <w:rsid w:val="00DE0C60"/>
    <w:rsid w:val="00DE12C0"/>
    <w:rsid w:val="00DE17BC"/>
    <w:rsid w:val="00DE1C47"/>
    <w:rsid w:val="00DE2AC3"/>
    <w:rsid w:val="00DE2EB2"/>
    <w:rsid w:val="00DE41A3"/>
    <w:rsid w:val="00DE434C"/>
    <w:rsid w:val="00DE4385"/>
    <w:rsid w:val="00DE536A"/>
    <w:rsid w:val="00DE5692"/>
    <w:rsid w:val="00DE6297"/>
    <w:rsid w:val="00DE7C9C"/>
    <w:rsid w:val="00DF0B79"/>
    <w:rsid w:val="00DF121D"/>
    <w:rsid w:val="00DF3A59"/>
    <w:rsid w:val="00DF3B41"/>
    <w:rsid w:val="00DF3C34"/>
    <w:rsid w:val="00DF4273"/>
    <w:rsid w:val="00DF4522"/>
    <w:rsid w:val="00DF4E25"/>
    <w:rsid w:val="00DF51A4"/>
    <w:rsid w:val="00DF6F8E"/>
    <w:rsid w:val="00DF74FE"/>
    <w:rsid w:val="00DF7BE6"/>
    <w:rsid w:val="00DF7CFF"/>
    <w:rsid w:val="00E00A91"/>
    <w:rsid w:val="00E00EFA"/>
    <w:rsid w:val="00E017D6"/>
    <w:rsid w:val="00E01B20"/>
    <w:rsid w:val="00E01D14"/>
    <w:rsid w:val="00E01ECF"/>
    <w:rsid w:val="00E025F7"/>
    <w:rsid w:val="00E02709"/>
    <w:rsid w:val="00E028FD"/>
    <w:rsid w:val="00E036B3"/>
    <w:rsid w:val="00E03C94"/>
    <w:rsid w:val="00E03D9D"/>
    <w:rsid w:val="00E04816"/>
    <w:rsid w:val="00E060BD"/>
    <w:rsid w:val="00E06E22"/>
    <w:rsid w:val="00E07105"/>
    <w:rsid w:val="00E07954"/>
    <w:rsid w:val="00E10F2B"/>
    <w:rsid w:val="00E11585"/>
    <w:rsid w:val="00E11798"/>
    <w:rsid w:val="00E12CDC"/>
    <w:rsid w:val="00E12E6F"/>
    <w:rsid w:val="00E130CC"/>
    <w:rsid w:val="00E13A92"/>
    <w:rsid w:val="00E1489D"/>
    <w:rsid w:val="00E14B38"/>
    <w:rsid w:val="00E14ED4"/>
    <w:rsid w:val="00E153B6"/>
    <w:rsid w:val="00E166E7"/>
    <w:rsid w:val="00E17241"/>
    <w:rsid w:val="00E21D07"/>
    <w:rsid w:val="00E22B11"/>
    <w:rsid w:val="00E23588"/>
    <w:rsid w:val="00E24255"/>
    <w:rsid w:val="00E24F94"/>
    <w:rsid w:val="00E26014"/>
    <w:rsid w:val="00E261E4"/>
    <w:rsid w:val="00E26226"/>
    <w:rsid w:val="00E26E8F"/>
    <w:rsid w:val="00E272AF"/>
    <w:rsid w:val="00E306D6"/>
    <w:rsid w:val="00E31F19"/>
    <w:rsid w:val="00E321C3"/>
    <w:rsid w:val="00E32F54"/>
    <w:rsid w:val="00E33643"/>
    <w:rsid w:val="00E3474E"/>
    <w:rsid w:val="00E34ECC"/>
    <w:rsid w:val="00E35514"/>
    <w:rsid w:val="00E36EAF"/>
    <w:rsid w:val="00E372DB"/>
    <w:rsid w:val="00E37AF2"/>
    <w:rsid w:val="00E40653"/>
    <w:rsid w:val="00E40ACA"/>
    <w:rsid w:val="00E4107D"/>
    <w:rsid w:val="00E412D8"/>
    <w:rsid w:val="00E4165C"/>
    <w:rsid w:val="00E420E3"/>
    <w:rsid w:val="00E43564"/>
    <w:rsid w:val="00E4392C"/>
    <w:rsid w:val="00E43A89"/>
    <w:rsid w:val="00E43CD5"/>
    <w:rsid w:val="00E43FAD"/>
    <w:rsid w:val="00E449EA"/>
    <w:rsid w:val="00E454DF"/>
    <w:rsid w:val="00E458F3"/>
    <w:rsid w:val="00E45D05"/>
    <w:rsid w:val="00E47E3C"/>
    <w:rsid w:val="00E50E59"/>
    <w:rsid w:val="00E51406"/>
    <w:rsid w:val="00E51926"/>
    <w:rsid w:val="00E51968"/>
    <w:rsid w:val="00E51CA8"/>
    <w:rsid w:val="00E52C99"/>
    <w:rsid w:val="00E534CC"/>
    <w:rsid w:val="00E55816"/>
    <w:rsid w:val="00E558AE"/>
    <w:rsid w:val="00E55979"/>
    <w:rsid w:val="00E55AEF"/>
    <w:rsid w:val="00E56152"/>
    <w:rsid w:val="00E60976"/>
    <w:rsid w:val="00E60CE9"/>
    <w:rsid w:val="00E61133"/>
    <w:rsid w:val="00E61A5C"/>
    <w:rsid w:val="00E6254E"/>
    <w:rsid w:val="00E62ECC"/>
    <w:rsid w:val="00E63E04"/>
    <w:rsid w:val="00E6416E"/>
    <w:rsid w:val="00E64D4A"/>
    <w:rsid w:val="00E65572"/>
    <w:rsid w:val="00E67870"/>
    <w:rsid w:val="00E70116"/>
    <w:rsid w:val="00E70204"/>
    <w:rsid w:val="00E709D2"/>
    <w:rsid w:val="00E723B2"/>
    <w:rsid w:val="00E72B69"/>
    <w:rsid w:val="00E739D0"/>
    <w:rsid w:val="00E73D47"/>
    <w:rsid w:val="00E7486A"/>
    <w:rsid w:val="00E74ED5"/>
    <w:rsid w:val="00E7585E"/>
    <w:rsid w:val="00E75C9C"/>
    <w:rsid w:val="00E76751"/>
    <w:rsid w:val="00E77278"/>
    <w:rsid w:val="00E77870"/>
    <w:rsid w:val="00E80C6F"/>
    <w:rsid w:val="00E8106F"/>
    <w:rsid w:val="00E81216"/>
    <w:rsid w:val="00E8186D"/>
    <w:rsid w:val="00E837A1"/>
    <w:rsid w:val="00E848ED"/>
    <w:rsid w:val="00E84C67"/>
    <w:rsid w:val="00E84D8C"/>
    <w:rsid w:val="00E85540"/>
    <w:rsid w:val="00E8557F"/>
    <w:rsid w:val="00E86057"/>
    <w:rsid w:val="00E86CCF"/>
    <w:rsid w:val="00E86F1D"/>
    <w:rsid w:val="00E87B48"/>
    <w:rsid w:val="00E905B8"/>
    <w:rsid w:val="00E91070"/>
    <w:rsid w:val="00E91659"/>
    <w:rsid w:val="00E9198E"/>
    <w:rsid w:val="00E91D73"/>
    <w:rsid w:val="00E929AB"/>
    <w:rsid w:val="00E92A56"/>
    <w:rsid w:val="00E92D3A"/>
    <w:rsid w:val="00E9365A"/>
    <w:rsid w:val="00E95722"/>
    <w:rsid w:val="00E96520"/>
    <w:rsid w:val="00E966B0"/>
    <w:rsid w:val="00E976C1"/>
    <w:rsid w:val="00EA00BF"/>
    <w:rsid w:val="00EA0124"/>
    <w:rsid w:val="00EA12E5"/>
    <w:rsid w:val="00EA12F5"/>
    <w:rsid w:val="00EA1697"/>
    <w:rsid w:val="00EA1EA2"/>
    <w:rsid w:val="00EA20A3"/>
    <w:rsid w:val="00EA22C1"/>
    <w:rsid w:val="00EA2B17"/>
    <w:rsid w:val="00EA3710"/>
    <w:rsid w:val="00EA4A36"/>
    <w:rsid w:val="00EA516F"/>
    <w:rsid w:val="00EA557E"/>
    <w:rsid w:val="00EA6134"/>
    <w:rsid w:val="00EA61EA"/>
    <w:rsid w:val="00EA72C4"/>
    <w:rsid w:val="00EA7C6D"/>
    <w:rsid w:val="00EA7DC4"/>
    <w:rsid w:val="00EB3282"/>
    <w:rsid w:val="00EB355B"/>
    <w:rsid w:val="00EB46BF"/>
    <w:rsid w:val="00EB49B5"/>
    <w:rsid w:val="00EB4EF1"/>
    <w:rsid w:val="00EB55DE"/>
    <w:rsid w:val="00EB58B8"/>
    <w:rsid w:val="00EB5A85"/>
    <w:rsid w:val="00EB7442"/>
    <w:rsid w:val="00EC0725"/>
    <w:rsid w:val="00EC08DA"/>
    <w:rsid w:val="00EC1052"/>
    <w:rsid w:val="00EC111E"/>
    <w:rsid w:val="00EC113E"/>
    <w:rsid w:val="00EC2AC0"/>
    <w:rsid w:val="00EC35B0"/>
    <w:rsid w:val="00EC3651"/>
    <w:rsid w:val="00EC3A78"/>
    <w:rsid w:val="00EC3D4C"/>
    <w:rsid w:val="00EC4564"/>
    <w:rsid w:val="00EC512A"/>
    <w:rsid w:val="00EC51BD"/>
    <w:rsid w:val="00EC525E"/>
    <w:rsid w:val="00EC6C36"/>
    <w:rsid w:val="00ED30E8"/>
    <w:rsid w:val="00ED3103"/>
    <w:rsid w:val="00ED32BE"/>
    <w:rsid w:val="00ED398E"/>
    <w:rsid w:val="00ED4222"/>
    <w:rsid w:val="00ED4EE5"/>
    <w:rsid w:val="00ED63EE"/>
    <w:rsid w:val="00ED7719"/>
    <w:rsid w:val="00ED7FDC"/>
    <w:rsid w:val="00EE098C"/>
    <w:rsid w:val="00EE0D33"/>
    <w:rsid w:val="00EE0E7C"/>
    <w:rsid w:val="00EE10A9"/>
    <w:rsid w:val="00EE1A80"/>
    <w:rsid w:val="00EE1B2C"/>
    <w:rsid w:val="00EE289E"/>
    <w:rsid w:val="00EE414A"/>
    <w:rsid w:val="00EE591C"/>
    <w:rsid w:val="00EE6957"/>
    <w:rsid w:val="00EE6CD5"/>
    <w:rsid w:val="00EE6DEB"/>
    <w:rsid w:val="00EE7560"/>
    <w:rsid w:val="00EF01BE"/>
    <w:rsid w:val="00EF04CD"/>
    <w:rsid w:val="00EF0872"/>
    <w:rsid w:val="00EF1111"/>
    <w:rsid w:val="00EF1479"/>
    <w:rsid w:val="00EF14BB"/>
    <w:rsid w:val="00EF15EB"/>
    <w:rsid w:val="00EF1C6E"/>
    <w:rsid w:val="00EF2ABA"/>
    <w:rsid w:val="00EF2F86"/>
    <w:rsid w:val="00EF44F7"/>
    <w:rsid w:val="00EF48F4"/>
    <w:rsid w:val="00EF5121"/>
    <w:rsid w:val="00EF5A0F"/>
    <w:rsid w:val="00EF62D4"/>
    <w:rsid w:val="00EF67D3"/>
    <w:rsid w:val="00EF6885"/>
    <w:rsid w:val="00EF6E1F"/>
    <w:rsid w:val="00EF74A0"/>
    <w:rsid w:val="00EF7EA5"/>
    <w:rsid w:val="00F01552"/>
    <w:rsid w:val="00F01C8F"/>
    <w:rsid w:val="00F01D20"/>
    <w:rsid w:val="00F01DB6"/>
    <w:rsid w:val="00F02576"/>
    <w:rsid w:val="00F02766"/>
    <w:rsid w:val="00F03B9E"/>
    <w:rsid w:val="00F04067"/>
    <w:rsid w:val="00F0497D"/>
    <w:rsid w:val="00F04A57"/>
    <w:rsid w:val="00F05277"/>
    <w:rsid w:val="00F05829"/>
    <w:rsid w:val="00F05BD4"/>
    <w:rsid w:val="00F05E44"/>
    <w:rsid w:val="00F069C2"/>
    <w:rsid w:val="00F07743"/>
    <w:rsid w:val="00F07870"/>
    <w:rsid w:val="00F07939"/>
    <w:rsid w:val="00F11331"/>
    <w:rsid w:val="00F11A98"/>
    <w:rsid w:val="00F12435"/>
    <w:rsid w:val="00F1284B"/>
    <w:rsid w:val="00F14AFE"/>
    <w:rsid w:val="00F14CC0"/>
    <w:rsid w:val="00F151D6"/>
    <w:rsid w:val="00F155D8"/>
    <w:rsid w:val="00F157D4"/>
    <w:rsid w:val="00F15D8A"/>
    <w:rsid w:val="00F164F0"/>
    <w:rsid w:val="00F20F81"/>
    <w:rsid w:val="00F21508"/>
    <w:rsid w:val="00F21A1D"/>
    <w:rsid w:val="00F21BF3"/>
    <w:rsid w:val="00F2290A"/>
    <w:rsid w:val="00F2354B"/>
    <w:rsid w:val="00F246FA"/>
    <w:rsid w:val="00F2490E"/>
    <w:rsid w:val="00F24AC6"/>
    <w:rsid w:val="00F252D1"/>
    <w:rsid w:val="00F25682"/>
    <w:rsid w:val="00F257BD"/>
    <w:rsid w:val="00F25D08"/>
    <w:rsid w:val="00F260D1"/>
    <w:rsid w:val="00F27B15"/>
    <w:rsid w:val="00F302FF"/>
    <w:rsid w:val="00F30C63"/>
    <w:rsid w:val="00F330EE"/>
    <w:rsid w:val="00F33476"/>
    <w:rsid w:val="00F33A7E"/>
    <w:rsid w:val="00F33B59"/>
    <w:rsid w:val="00F3413E"/>
    <w:rsid w:val="00F34E72"/>
    <w:rsid w:val="00F357C4"/>
    <w:rsid w:val="00F365B3"/>
    <w:rsid w:val="00F36A8F"/>
    <w:rsid w:val="00F36D4B"/>
    <w:rsid w:val="00F37A29"/>
    <w:rsid w:val="00F37B9F"/>
    <w:rsid w:val="00F37C0D"/>
    <w:rsid w:val="00F37E87"/>
    <w:rsid w:val="00F410CE"/>
    <w:rsid w:val="00F41133"/>
    <w:rsid w:val="00F412E6"/>
    <w:rsid w:val="00F41D94"/>
    <w:rsid w:val="00F41E9D"/>
    <w:rsid w:val="00F42D66"/>
    <w:rsid w:val="00F44157"/>
    <w:rsid w:val="00F449BC"/>
    <w:rsid w:val="00F46B24"/>
    <w:rsid w:val="00F472B8"/>
    <w:rsid w:val="00F47477"/>
    <w:rsid w:val="00F5060B"/>
    <w:rsid w:val="00F50747"/>
    <w:rsid w:val="00F509EC"/>
    <w:rsid w:val="00F50B41"/>
    <w:rsid w:val="00F50D7F"/>
    <w:rsid w:val="00F52F32"/>
    <w:rsid w:val="00F55661"/>
    <w:rsid w:val="00F55A04"/>
    <w:rsid w:val="00F55F14"/>
    <w:rsid w:val="00F56183"/>
    <w:rsid w:val="00F56361"/>
    <w:rsid w:val="00F564E9"/>
    <w:rsid w:val="00F56CBA"/>
    <w:rsid w:val="00F573AA"/>
    <w:rsid w:val="00F57A80"/>
    <w:rsid w:val="00F57E43"/>
    <w:rsid w:val="00F6078D"/>
    <w:rsid w:val="00F607A4"/>
    <w:rsid w:val="00F622AE"/>
    <w:rsid w:val="00F6237B"/>
    <w:rsid w:val="00F625E7"/>
    <w:rsid w:val="00F62E87"/>
    <w:rsid w:val="00F63B7D"/>
    <w:rsid w:val="00F640F7"/>
    <w:rsid w:val="00F641B3"/>
    <w:rsid w:val="00F64617"/>
    <w:rsid w:val="00F655F3"/>
    <w:rsid w:val="00F65C19"/>
    <w:rsid w:val="00F65F1F"/>
    <w:rsid w:val="00F66B8F"/>
    <w:rsid w:val="00F67C96"/>
    <w:rsid w:val="00F67F29"/>
    <w:rsid w:val="00F67FB9"/>
    <w:rsid w:val="00F70A49"/>
    <w:rsid w:val="00F7134F"/>
    <w:rsid w:val="00F715D3"/>
    <w:rsid w:val="00F715E7"/>
    <w:rsid w:val="00F71C39"/>
    <w:rsid w:val="00F72433"/>
    <w:rsid w:val="00F72CD0"/>
    <w:rsid w:val="00F72E01"/>
    <w:rsid w:val="00F73595"/>
    <w:rsid w:val="00F737A9"/>
    <w:rsid w:val="00F73C34"/>
    <w:rsid w:val="00F749F7"/>
    <w:rsid w:val="00F756A1"/>
    <w:rsid w:val="00F7634E"/>
    <w:rsid w:val="00F77054"/>
    <w:rsid w:val="00F77CD1"/>
    <w:rsid w:val="00F8074C"/>
    <w:rsid w:val="00F80BFE"/>
    <w:rsid w:val="00F80E31"/>
    <w:rsid w:val="00F814CC"/>
    <w:rsid w:val="00F83F59"/>
    <w:rsid w:val="00F84BB2"/>
    <w:rsid w:val="00F860EE"/>
    <w:rsid w:val="00F872CC"/>
    <w:rsid w:val="00F9026E"/>
    <w:rsid w:val="00F920E2"/>
    <w:rsid w:val="00F92488"/>
    <w:rsid w:val="00F92722"/>
    <w:rsid w:val="00F93747"/>
    <w:rsid w:val="00F93F0B"/>
    <w:rsid w:val="00F9412D"/>
    <w:rsid w:val="00F9433D"/>
    <w:rsid w:val="00F9481A"/>
    <w:rsid w:val="00F95A21"/>
    <w:rsid w:val="00F960C0"/>
    <w:rsid w:val="00F96EE6"/>
    <w:rsid w:val="00F97EE3"/>
    <w:rsid w:val="00FA01FD"/>
    <w:rsid w:val="00FA0222"/>
    <w:rsid w:val="00FA0B9C"/>
    <w:rsid w:val="00FA1E1D"/>
    <w:rsid w:val="00FA27E5"/>
    <w:rsid w:val="00FA3AE5"/>
    <w:rsid w:val="00FA3BC8"/>
    <w:rsid w:val="00FA4573"/>
    <w:rsid w:val="00FA52CC"/>
    <w:rsid w:val="00FA5920"/>
    <w:rsid w:val="00FA64BE"/>
    <w:rsid w:val="00FA7623"/>
    <w:rsid w:val="00FB0369"/>
    <w:rsid w:val="00FB05F5"/>
    <w:rsid w:val="00FB0961"/>
    <w:rsid w:val="00FB1392"/>
    <w:rsid w:val="00FB2143"/>
    <w:rsid w:val="00FB3080"/>
    <w:rsid w:val="00FB3706"/>
    <w:rsid w:val="00FB464A"/>
    <w:rsid w:val="00FB58C5"/>
    <w:rsid w:val="00FB623B"/>
    <w:rsid w:val="00FB6915"/>
    <w:rsid w:val="00FB6A8E"/>
    <w:rsid w:val="00FB70AB"/>
    <w:rsid w:val="00FB744F"/>
    <w:rsid w:val="00FC08AA"/>
    <w:rsid w:val="00FC0BDE"/>
    <w:rsid w:val="00FC1EFB"/>
    <w:rsid w:val="00FC2DBE"/>
    <w:rsid w:val="00FC33D0"/>
    <w:rsid w:val="00FC38B5"/>
    <w:rsid w:val="00FC45CF"/>
    <w:rsid w:val="00FC5DB7"/>
    <w:rsid w:val="00FC6AD7"/>
    <w:rsid w:val="00FC73D7"/>
    <w:rsid w:val="00FC7608"/>
    <w:rsid w:val="00FC7F87"/>
    <w:rsid w:val="00FD02BA"/>
    <w:rsid w:val="00FD1996"/>
    <w:rsid w:val="00FD2288"/>
    <w:rsid w:val="00FD24FF"/>
    <w:rsid w:val="00FD2546"/>
    <w:rsid w:val="00FD2802"/>
    <w:rsid w:val="00FD2E30"/>
    <w:rsid w:val="00FD2E99"/>
    <w:rsid w:val="00FD30AB"/>
    <w:rsid w:val="00FD3D05"/>
    <w:rsid w:val="00FD4535"/>
    <w:rsid w:val="00FD47D9"/>
    <w:rsid w:val="00FD5B51"/>
    <w:rsid w:val="00FD772E"/>
    <w:rsid w:val="00FD7C50"/>
    <w:rsid w:val="00FE0AC7"/>
    <w:rsid w:val="00FE0DE4"/>
    <w:rsid w:val="00FE1174"/>
    <w:rsid w:val="00FE217D"/>
    <w:rsid w:val="00FE24A6"/>
    <w:rsid w:val="00FE354F"/>
    <w:rsid w:val="00FE3646"/>
    <w:rsid w:val="00FE3926"/>
    <w:rsid w:val="00FE56FC"/>
    <w:rsid w:val="00FE6051"/>
    <w:rsid w:val="00FE68AE"/>
    <w:rsid w:val="00FE702A"/>
    <w:rsid w:val="00FE78C7"/>
    <w:rsid w:val="00FE79BA"/>
    <w:rsid w:val="00FE7A00"/>
    <w:rsid w:val="00FE7C0D"/>
    <w:rsid w:val="00FF018C"/>
    <w:rsid w:val="00FF090D"/>
    <w:rsid w:val="00FF1035"/>
    <w:rsid w:val="00FF19A7"/>
    <w:rsid w:val="00FF1AC0"/>
    <w:rsid w:val="00FF2AF9"/>
    <w:rsid w:val="00FF2FB1"/>
    <w:rsid w:val="00FF3149"/>
    <w:rsid w:val="00FF319F"/>
    <w:rsid w:val="00FF32FD"/>
    <w:rsid w:val="00FF43AC"/>
    <w:rsid w:val="00FF43F3"/>
    <w:rsid w:val="00FF4C46"/>
    <w:rsid w:val="00FF6915"/>
    <w:rsid w:val="00FF702D"/>
    <w:rsid w:val="00FF7798"/>
    <w:rsid w:val="00FF7E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110F1A"/>
  <w15:docId w15:val="{7D733B7E-A215-4CBA-9D53-9B4C03943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EastAsia"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6BD7"/>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aliases w:val=" Q2_2"/>
    <w:basedOn w:val="Heading1"/>
    <w:next w:val="Normal"/>
    <w:link w:val="Heading2Char"/>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uiPriority w:val="99"/>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uiPriority w:val="99"/>
    <w:rsid w:val="00D96B4B"/>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qFormat/>
    <w:rsid w:val="00D96B4B"/>
    <w:rPr>
      <w:rFonts w:asciiTheme="minorHAnsi" w:hAnsiTheme="minorHAnsi"/>
    </w:rPr>
  </w:style>
  <w:style w:type="paragraph" w:customStyle="1" w:styleId="AppendixNo">
    <w:name w:val="Appendix_No"/>
    <w:basedOn w:val="AnnexNo"/>
    <w:next w:val="Annexref"/>
    <w:uiPriority w:val="99"/>
    <w:rsid w:val="00745AEE"/>
  </w:style>
  <w:style w:type="paragraph" w:customStyle="1" w:styleId="ApptoAnnex">
    <w:name w:val="App_to_Annex"/>
    <w:basedOn w:val="AppendixNo"/>
    <w:next w:val="Normal"/>
    <w:uiPriority w:val="99"/>
    <w:qFormat/>
    <w:rsid w:val="00745AEE"/>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uiPriority w:val="99"/>
    <w:rsid w:val="00D96B4B"/>
    <w:pPr>
      <w:spacing w:before="480"/>
      <w:jc w:val="center"/>
    </w:pPr>
    <w:rPr>
      <w:b/>
      <w:sz w:val="28"/>
    </w:rPr>
  </w:style>
  <w:style w:type="paragraph" w:customStyle="1" w:styleId="ArtNo">
    <w:name w:val="Art_No"/>
    <w:basedOn w:val="Normal"/>
    <w:next w:val="Normal"/>
    <w:uiPriority w:val="99"/>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uiPriority w:val="99"/>
    <w:rsid w:val="00745AEE"/>
    <w:pPr>
      <w:keepNext/>
      <w:keepLines/>
      <w:spacing w:before="240"/>
      <w:jc w:val="center"/>
    </w:pPr>
    <w:rPr>
      <w:b/>
      <w:sz w:val="28"/>
    </w:rPr>
  </w:style>
  <w:style w:type="paragraph" w:customStyle="1" w:styleId="Call">
    <w:name w:val="Call"/>
    <w:basedOn w:val="Normal"/>
    <w:next w:val="Normal"/>
    <w:link w:val="CallChar"/>
    <w:rsid w:val="001D6BD7"/>
    <w:pPr>
      <w:keepNext/>
      <w:keepLines/>
      <w:spacing w:before="160"/>
      <w:ind w:left="1134"/>
    </w:pPr>
    <w:rPr>
      <w:rFonts w:ascii="STKaiti" w:eastAsia="STKaiti" w:hAnsi="STKaiti"/>
    </w:rPr>
  </w:style>
  <w:style w:type="paragraph" w:customStyle="1" w:styleId="ChapNo">
    <w:name w:val="Chap_No"/>
    <w:basedOn w:val="ArtNo"/>
    <w:next w:val="Normal"/>
    <w:uiPriority w:val="99"/>
    <w:rsid w:val="00D96B4B"/>
    <w:rPr>
      <w:b/>
    </w:rPr>
  </w:style>
  <w:style w:type="paragraph" w:customStyle="1" w:styleId="Chaptitle">
    <w:name w:val="Chap_title"/>
    <w:basedOn w:val="Arttitle"/>
    <w:next w:val="Normal"/>
    <w:uiPriority w:val="99"/>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uiPriority w:val="99"/>
    <w:rsid w:val="00745AEE"/>
    <w:pPr>
      <w:ind w:left="1871" w:hanging="737"/>
    </w:pPr>
  </w:style>
  <w:style w:type="paragraph" w:customStyle="1" w:styleId="enumlev3">
    <w:name w:val="enumlev3"/>
    <w:basedOn w:val="enumlev2"/>
    <w:uiPriority w:val="99"/>
    <w:rsid w:val="00745AEE"/>
    <w:pPr>
      <w:ind w:left="2268" w:hanging="397"/>
    </w:pPr>
  </w:style>
  <w:style w:type="paragraph" w:customStyle="1" w:styleId="Equation">
    <w:name w:val="Equation"/>
    <w:basedOn w:val="Normal"/>
    <w:uiPriority w:val="99"/>
    <w:rsid w:val="00745AEE"/>
    <w:pPr>
      <w:tabs>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190B55"/>
    <w:pPr>
      <w:ind w:left="1134"/>
    </w:pPr>
  </w:style>
  <w:style w:type="paragraph" w:customStyle="1" w:styleId="Figure">
    <w:name w:val="Figure"/>
    <w:basedOn w:val="Normal"/>
    <w:next w:val="Normal"/>
    <w:uiPriority w:val="99"/>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link w:val="FigureNoChar"/>
    <w:rsid w:val="00745AEE"/>
    <w:pPr>
      <w:keepNext/>
      <w:keepLines/>
      <w:spacing w:before="480" w:after="120"/>
      <w:jc w:val="center"/>
    </w:pPr>
    <w:rPr>
      <w:caps/>
      <w:sz w:val="20"/>
    </w:rPr>
  </w:style>
  <w:style w:type="paragraph" w:customStyle="1" w:styleId="Figuretitle">
    <w:name w:val="Figure_title"/>
    <w:basedOn w:val="Normal"/>
    <w:next w:val="Normal"/>
    <w:link w:val="FiguretitleChar"/>
    <w:rsid w:val="00211EA3"/>
    <w:pPr>
      <w:keepNext/>
      <w:keepLines/>
      <w:spacing w:before="240" w:after="120"/>
      <w:jc w:val="center"/>
    </w:pPr>
    <w:rPr>
      <w:rFonts w:eastAsia="SimSun"/>
      <w:b/>
    </w:rPr>
  </w:style>
  <w:style w:type="paragraph" w:customStyle="1" w:styleId="Figurewithouttitle">
    <w:name w:val="Figure_without_title"/>
    <w:basedOn w:val="FigureNo"/>
    <w:next w:val="Normal"/>
    <w:uiPriority w:val="99"/>
    <w:rsid w:val="00745AEE"/>
    <w:pPr>
      <w:keepNext w:val="0"/>
    </w:pPr>
  </w:style>
  <w:style w:type="paragraph" w:styleId="Footer">
    <w:name w:val="footer"/>
    <w:aliases w:val="footer odd,footer,fo,pie de página"/>
    <w:basedOn w:val="Normal"/>
    <w:link w:val="FooterChar"/>
    <w:qFormat/>
    <w:rsid w:val="00745AEE"/>
    <w:pPr>
      <w:tabs>
        <w:tab w:val="clear" w:pos="1134"/>
        <w:tab w:val="clear" w:pos="2268"/>
        <w:tab w:val="left" w:pos="5954"/>
        <w:tab w:val="right" w:pos="9639"/>
      </w:tabs>
      <w:spacing w:before="0"/>
    </w:pPr>
    <w:rPr>
      <w:caps/>
      <w:noProof/>
      <w:sz w:val="16"/>
    </w:rPr>
  </w:style>
  <w:style w:type="character" w:customStyle="1" w:styleId="FooterChar">
    <w:name w:val="Footer Char"/>
    <w:aliases w:val="footer odd Char,footer Char,fo Char,pie de página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qFormat/>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2154A6"/>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uiPriority w:val="99"/>
    <w:qFormat/>
    <w:rsid w:val="00745AEE"/>
    <w:pPr>
      <w:keepLines/>
      <w:tabs>
        <w:tab w:val="left" w:pos="255"/>
      </w:tabs>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qFormat/>
    <w:rsid w:val="00745AEE"/>
    <w:rPr>
      <w:rFonts w:ascii="Times New Roman" w:hAnsi="Times New Roman"/>
      <w:sz w:val="24"/>
      <w:lang w:val="en-GB" w:eastAsia="en-US"/>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745AEE"/>
    <w:pPr>
      <w:spacing w:before="0"/>
      <w:jc w:val="center"/>
    </w:pPr>
    <w:rPr>
      <w:sz w:val="18"/>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paragraph" w:customStyle="1" w:styleId="Section1">
    <w:name w:val="Section_1"/>
    <w:basedOn w:val="Normal"/>
    <w:uiPriority w:val="99"/>
    <w:rsid w:val="00190B55"/>
    <w:pPr>
      <w:tabs>
        <w:tab w:val="clear" w:pos="1134"/>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aftertitle"/>
    <w:uiPriority w:val="99"/>
    <w:rsid w:val="00190B55"/>
  </w:style>
  <w:style w:type="paragraph" w:customStyle="1" w:styleId="Source">
    <w:name w:val="Source"/>
    <w:basedOn w:val="Normal"/>
    <w:next w:val="Normal"/>
    <w:link w:val="SourceChar"/>
    <w:qFormat/>
    <w:rsid w:val="00190B55"/>
    <w:pPr>
      <w:spacing w:before="840"/>
      <w:jc w:val="center"/>
    </w:pPr>
    <w:rPr>
      <w:b/>
      <w:sz w:val="28"/>
    </w:rPr>
  </w:style>
  <w:style w:type="paragraph" w:customStyle="1" w:styleId="SpecialFooter">
    <w:name w:val="Special Footer"/>
    <w:basedOn w:val="Footer"/>
    <w:uiPriority w:val="99"/>
    <w:rsid w:val="00190B55"/>
    <w:pPr>
      <w:tabs>
        <w:tab w:val="left" w:pos="1134"/>
        <w:tab w:val="left" w:pos="2268"/>
      </w:tabs>
      <w:jc w:val="both"/>
    </w:pPr>
    <w:rPr>
      <w:caps w:val="0"/>
      <w:noProof w:val="0"/>
    </w:rPr>
  </w:style>
  <w:style w:type="paragraph" w:customStyle="1" w:styleId="Subsection1">
    <w:name w:val="Subsection_1"/>
    <w:basedOn w:val="Section1"/>
    <w:next w:val="Normalaftertitle"/>
    <w:uiPriority w:val="99"/>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uiPriority w:val="99"/>
    <w:rsid w:val="00211EA3"/>
    <w:pPr>
      <w:keepNext/>
      <w:spacing w:before="80" w:after="80"/>
      <w:jc w:val="center"/>
    </w:pPr>
    <w:rPr>
      <w:rFonts w:eastAsia="SimSun" w:cs="Times New Roman Bold"/>
      <w:b/>
      <w:sz w:val="20"/>
    </w:rPr>
  </w:style>
  <w:style w:type="paragraph" w:customStyle="1" w:styleId="Tablelegend">
    <w:name w:val="Table_legend"/>
    <w:basedOn w:val="Normal"/>
    <w:uiPriority w:val="99"/>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uiPriority w:val="99"/>
    <w:rsid w:val="00190B55"/>
    <w:pPr>
      <w:keepNext/>
      <w:spacing w:before="560"/>
      <w:jc w:val="center"/>
    </w:pPr>
    <w:rPr>
      <w:sz w:val="20"/>
    </w:rPr>
  </w:style>
  <w:style w:type="paragraph" w:customStyle="1" w:styleId="Normalend">
    <w:name w:val="Normal_end"/>
    <w:basedOn w:val="Normal"/>
    <w:next w:val="Normal"/>
    <w:uiPriority w:val="99"/>
    <w:qFormat/>
    <w:rsid w:val="00D801ED"/>
    <w:rPr>
      <w:lang w:val="en-US"/>
    </w:rPr>
  </w:style>
  <w:style w:type="paragraph" w:customStyle="1" w:styleId="Proposal">
    <w:name w:val="Proposal"/>
    <w:basedOn w:val="Normal"/>
    <w:next w:val="Normal"/>
    <w:uiPriority w:val="99"/>
    <w:rsid w:val="00DE5692"/>
    <w:pPr>
      <w:keepNext/>
      <w:spacing w:before="240"/>
    </w:pPr>
    <w:rPr>
      <w:rFonts w:hAnsi="Times New Roman Bold"/>
    </w:rPr>
  </w:style>
  <w:style w:type="paragraph" w:customStyle="1" w:styleId="Reasons">
    <w:name w:val="Reasons"/>
    <w:basedOn w:val="Normal"/>
    <w:uiPriority w:val="99"/>
    <w:qFormat/>
    <w:rsid w:val="00DE5692"/>
    <w:pPr>
      <w:tabs>
        <w:tab w:val="clear" w:pos="2268"/>
        <w:tab w:val="left" w:pos="1588"/>
        <w:tab w:val="left" w:pos="1985"/>
      </w:tabs>
    </w:pPr>
  </w:style>
  <w:style w:type="paragraph" w:customStyle="1" w:styleId="Questiondate">
    <w:name w:val="Question_date"/>
    <w:basedOn w:val="Normal"/>
    <w:next w:val="Normalaftertitle"/>
    <w:uiPriority w:val="99"/>
    <w:rsid w:val="004969AD"/>
    <w:pPr>
      <w:keepNext/>
      <w:keepLines/>
      <w:jc w:val="right"/>
    </w:pPr>
    <w:rPr>
      <w:sz w:val="22"/>
    </w:rPr>
  </w:style>
  <w:style w:type="paragraph" w:customStyle="1" w:styleId="QuestionNo">
    <w:name w:val="Question_No"/>
    <w:basedOn w:val="Normal"/>
    <w:next w:val="Normal"/>
    <w:uiPriority w:val="99"/>
    <w:rsid w:val="004969AD"/>
    <w:pPr>
      <w:keepNext/>
      <w:keepLines/>
      <w:spacing w:before="480"/>
      <w:jc w:val="center"/>
    </w:pPr>
    <w:rPr>
      <w:caps/>
      <w:sz w:val="28"/>
    </w:rPr>
  </w:style>
  <w:style w:type="paragraph" w:customStyle="1" w:styleId="Questiontitle">
    <w:name w:val="Question_title"/>
    <w:basedOn w:val="Normal"/>
    <w:next w:val="Normal"/>
    <w:uiPriority w:val="99"/>
    <w:rsid w:val="00D96B4B"/>
    <w:pPr>
      <w:keepNext/>
      <w:keepLines/>
      <w:spacing w:before="240"/>
      <w:jc w:val="center"/>
    </w:pPr>
    <w:rPr>
      <w:b/>
      <w:sz w:val="28"/>
    </w:rPr>
  </w:style>
  <w:style w:type="paragraph" w:styleId="TOC1">
    <w:name w:val="toc 1"/>
    <w:basedOn w:val="Normal"/>
    <w:uiPriority w:val="39"/>
    <w:qFormat/>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99"/>
    <w:qFormat/>
    <w:rsid w:val="001D058F"/>
    <w:pPr>
      <w:spacing w:before="120"/>
    </w:pPr>
  </w:style>
  <w:style w:type="paragraph" w:styleId="TOC3">
    <w:name w:val="toc 3"/>
    <w:basedOn w:val="TOC2"/>
    <w:uiPriority w:val="99"/>
    <w:qFormat/>
    <w:rsid w:val="001D058F"/>
  </w:style>
  <w:style w:type="paragraph" w:styleId="TOC4">
    <w:name w:val="toc 4"/>
    <w:basedOn w:val="TOC3"/>
    <w:uiPriority w:val="99"/>
    <w:qFormat/>
    <w:rsid w:val="001D058F"/>
  </w:style>
  <w:style w:type="paragraph" w:styleId="TOC5">
    <w:name w:val="toc 5"/>
    <w:basedOn w:val="TOC4"/>
    <w:uiPriority w:val="99"/>
    <w:qFormat/>
    <w:rsid w:val="001D058F"/>
  </w:style>
  <w:style w:type="paragraph" w:styleId="TOC6">
    <w:name w:val="toc 6"/>
    <w:basedOn w:val="TOC4"/>
    <w:uiPriority w:val="99"/>
    <w:rsid w:val="001D058F"/>
  </w:style>
  <w:style w:type="paragraph" w:styleId="TOC7">
    <w:name w:val="toc 7"/>
    <w:basedOn w:val="TOC4"/>
    <w:uiPriority w:val="99"/>
    <w:rsid w:val="001D058F"/>
  </w:style>
  <w:style w:type="paragraph" w:styleId="TOC8">
    <w:name w:val="toc 8"/>
    <w:basedOn w:val="TOC4"/>
    <w:uiPriority w:val="99"/>
    <w:rsid w:val="001D058F"/>
  </w:style>
  <w:style w:type="paragraph" w:customStyle="1" w:styleId="Title1">
    <w:name w:val="Title 1"/>
    <w:basedOn w:val="Source"/>
    <w:next w:val="Normal"/>
    <w:link w:val="Title1Char"/>
    <w:qFormat/>
    <w:rsid w:val="001D058F"/>
    <w:pPr>
      <w:spacing w:before="240"/>
    </w:pPr>
    <w:rPr>
      <w:b w:val="0"/>
      <w:caps/>
    </w:rPr>
  </w:style>
  <w:style w:type="paragraph" w:customStyle="1" w:styleId="Title2">
    <w:name w:val="Title 2"/>
    <w:basedOn w:val="Source"/>
    <w:next w:val="Normal"/>
    <w:uiPriority w:val="99"/>
    <w:qFormat/>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uiPriority w:val="99"/>
    <w:qFormat/>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uiPriority w:val="99"/>
    <w:rsid w:val="0082422B"/>
    <w:pPr>
      <w:keepNext/>
      <w:keepLines/>
      <w:spacing w:before="240" w:after="120"/>
      <w:jc w:val="center"/>
    </w:pPr>
    <w:rPr>
      <w:b/>
    </w:rPr>
  </w:style>
  <w:style w:type="paragraph" w:customStyle="1" w:styleId="Headingi">
    <w:name w:val="Heading_i"/>
    <w:basedOn w:val="Normal"/>
    <w:next w:val="Normal"/>
    <w:uiPriority w:val="99"/>
    <w:qFormat/>
    <w:rsid w:val="00217377"/>
    <w:pPr>
      <w:spacing w:before="160"/>
    </w:pPr>
    <w:rPr>
      <w:rFonts w:ascii="STKaiti" w:hAnsi="STKaiti"/>
      <w:i/>
    </w:rPr>
  </w:style>
  <w:style w:type="paragraph" w:customStyle="1" w:styleId="Headingb">
    <w:name w:val="Heading_b"/>
    <w:basedOn w:val="Normal"/>
    <w:next w:val="Normal"/>
    <w:link w:val="HeadingbChar"/>
    <w:qFormat/>
    <w:rsid w:val="00D96B4B"/>
    <w:pPr>
      <w:spacing w:before="160"/>
    </w:pPr>
    <w:rPr>
      <w:rFonts w:cs="Times New Roman Bold"/>
      <w:b/>
      <w:lang w:val="fr-CH"/>
    </w:rPr>
  </w:style>
  <w:style w:type="paragraph" w:customStyle="1" w:styleId="Note">
    <w:name w:val="Note"/>
    <w:basedOn w:val="Normal"/>
    <w:next w:val="Normal"/>
    <w:uiPriority w:val="99"/>
    <w:qFormat/>
    <w:rsid w:val="00FD772E"/>
    <w:pPr>
      <w:tabs>
        <w:tab w:val="left" w:pos="284"/>
      </w:tabs>
      <w:spacing w:before="80"/>
    </w:pPr>
  </w:style>
  <w:style w:type="paragraph" w:customStyle="1" w:styleId="Part1">
    <w:name w:val="Part_1"/>
    <w:basedOn w:val="Section1"/>
    <w:next w:val="Section1"/>
    <w:uiPriority w:val="99"/>
    <w:qFormat/>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E2AC3"/>
  </w:style>
  <w:style w:type="paragraph" w:customStyle="1" w:styleId="Parttitle">
    <w:name w:val="Part_title"/>
    <w:basedOn w:val="Annextitle"/>
    <w:next w:val="Normalaftertitle"/>
    <w:uiPriority w:val="99"/>
    <w:rsid w:val="00DE2AC3"/>
  </w:style>
  <w:style w:type="paragraph" w:customStyle="1" w:styleId="Recdate">
    <w:name w:val="Rec_date"/>
    <w:basedOn w:val="Normal"/>
    <w:next w:val="Normalaftertitle"/>
    <w:uiPriority w:val="99"/>
    <w:rsid w:val="00DE2AC3"/>
    <w:pPr>
      <w:keepNext/>
      <w:keepLines/>
      <w:jc w:val="right"/>
    </w:pPr>
    <w:rPr>
      <w:sz w:val="22"/>
    </w:rPr>
  </w:style>
  <w:style w:type="paragraph" w:customStyle="1" w:styleId="RecNo">
    <w:name w:val="Rec_No"/>
    <w:basedOn w:val="Normal"/>
    <w:next w:val="Normal"/>
    <w:uiPriority w:val="99"/>
    <w:rsid w:val="00DE2AC3"/>
    <w:pPr>
      <w:keepNext/>
      <w:keepLines/>
      <w:spacing w:before="480"/>
      <w:jc w:val="center"/>
    </w:pPr>
    <w:rPr>
      <w:caps/>
      <w:sz w:val="28"/>
    </w:rPr>
  </w:style>
  <w:style w:type="paragraph" w:customStyle="1" w:styleId="Rectitle">
    <w:name w:val="Rec_title"/>
    <w:basedOn w:val="RecNo"/>
    <w:next w:val="Normal"/>
    <w:uiPriority w:val="99"/>
    <w:rsid w:val="00D96B4B"/>
    <w:pPr>
      <w:spacing w:before="240"/>
    </w:pPr>
    <w:rPr>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uiPriority w:val="99"/>
    <w:qFormat/>
    <w:rsid w:val="006E3D45"/>
  </w:style>
  <w:style w:type="paragraph" w:customStyle="1" w:styleId="AppArttitle">
    <w:name w:val="App_Art_title"/>
    <w:basedOn w:val="Arttitle"/>
    <w:uiPriority w:val="99"/>
    <w:qFormat/>
    <w:rsid w:val="00A066F1"/>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D925C2"/>
    <w:pPr>
      <w:ind w:left="720"/>
      <w:contextualSpacing/>
    </w:pPr>
  </w:style>
  <w:style w:type="paragraph" w:customStyle="1" w:styleId="Opiniontitle">
    <w:name w:val="Opinion_title"/>
    <w:basedOn w:val="Rectitle"/>
    <w:next w:val="Normalaftertitle"/>
    <w:uiPriority w:val="99"/>
    <w:qFormat/>
    <w:rsid w:val="00152957"/>
  </w:style>
  <w:style w:type="paragraph" w:customStyle="1" w:styleId="OpinionNo">
    <w:name w:val="Opinion_No"/>
    <w:basedOn w:val="RecNo"/>
    <w:next w:val="Opiniontitle"/>
    <w:uiPriority w:val="99"/>
    <w:qFormat/>
    <w:rsid w:val="00152957"/>
  </w:style>
  <w:style w:type="paragraph" w:customStyle="1" w:styleId="Volumetitle">
    <w:name w:val="Volume_title"/>
    <w:basedOn w:val="Normal"/>
    <w:uiPriority w:val="99"/>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qFormat/>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超链接1,超?级链?,Style?,S,하이퍼링크21,ECC Hyperlink"/>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954A08"/>
    <w:rPr>
      <w:color w:val="605E5C"/>
      <w:shd w:val="clear" w:color="auto" w:fill="E1DFDD"/>
    </w:rPr>
  </w:style>
  <w:style w:type="character" w:customStyle="1" w:styleId="CallChar">
    <w:name w:val="Call Char"/>
    <w:basedOn w:val="DefaultParagraphFont"/>
    <w:link w:val="Call"/>
    <w:locked/>
    <w:rsid w:val="001D6BD7"/>
    <w:rPr>
      <w:rFonts w:ascii="STKaiti" w:eastAsia="STKaiti" w:hAnsi="STKaiti"/>
      <w:sz w:val="24"/>
      <w:lang w:val="en-GB" w:eastAsia="en-US"/>
    </w:rPr>
  </w:style>
  <w:style w:type="character" w:styleId="FollowedHyperlink">
    <w:name w:val="FollowedHyperlink"/>
    <w:basedOn w:val="DefaultParagraphFont"/>
    <w:uiPriority w:val="99"/>
    <w:unhideWhenUsed/>
    <w:rsid w:val="008217BA"/>
    <w:rPr>
      <w:color w:val="800080" w:themeColor="followedHyperlink"/>
      <w:u w:val="single"/>
    </w:rPr>
  </w:style>
  <w:style w:type="character" w:customStyle="1" w:styleId="Heading1Char">
    <w:name w:val="Heading 1 Char"/>
    <w:basedOn w:val="DefaultParagraphFont"/>
    <w:link w:val="Heading1"/>
    <w:uiPriority w:val="9"/>
    <w:rsid w:val="00F24AC6"/>
    <w:rPr>
      <w:rFonts w:asciiTheme="minorHAnsi" w:hAnsiTheme="minorHAnsi"/>
      <w:b/>
      <w:sz w:val="28"/>
      <w:lang w:val="en-GB" w:eastAsia="en-US"/>
    </w:rPr>
  </w:style>
  <w:style w:type="character" w:customStyle="1" w:styleId="Heading2Char">
    <w:name w:val="Heading 2 Char"/>
    <w:aliases w:val=" Q2_2 Char"/>
    <w:basedOn w:val="DefaultParagraphFont"/>
    <w:link w:val="Heading2"/>
    <w:uiPriority w:val="9"/>
    <w:rsid w:val="00F24AC6"/>
    <w:rPr>
      <w:rFonts w:asciiTheme="minorHAnsi" w:hAnsiTheme="minorHAnsi"/>
      <w:b/>
      <w:sz w:val="24"/>
      <w:lang w:val="en-GB" w:eastAsia="en-US"/>
    </w:rPr>
  </w:style>
  <w:style w:type="character" w:customStyle="1" w:styleId="Heading3Char">
    <w:name w:val="Heading 3 Char"/>
    <w:basedOn w:val="DefaultParagraphFont"/>
    <w:link w:val="Heading3"/>
    <w:uiPriority w:val="9"/>
    <w:rsid w:val="00F24AC6"/>
    <w:rPr>
      <w:rFonts w:asciiTheme="minorHAnsi" w:hAnsiTheme="minorHAnsi"/>
      <w:b/>
      <w:sz w:val="24"/>
      <w:lang w:val="en-GB" w:eastAsia="en-US"/>
    </w:rPr>
  </w:style>
  <w:style w:type="character" w:customStyle="1" w:styleId="Heading4Char">
    <w:name w:val="Heading 4 Char"/>
    <w:basedOn w:val="DefaultParagraphFont"/>
    <w:link w:val="Heading4"/>
    <w:rsid w:val="00F24AC6"/>
    <w:rPr>
      <w:rFonts w:asciiTheme="minorHAnsi" w:hAnsiTheme="minorHAnsi"/>
      <w:b/>
      <w:sz w:val="24"/>
      <w:lang w:val="en-GB" w:eastAsia="en-US"/>
    </w:rPr>
  </w:style>
  <w:style w:type="character" w:customStyle="1" w:styleId="Heading5Char">
    <w:name w:val="Heading 5 Char"/>
    <w:basedOn w:val="DefaultParagraphFont"/>
    <w:link w:val="Heading5"/>
    <w:rsid w:val="00F24AC6"/>
    <w:rPr>
      <w:rFonts w:asciiTheme="minorHAnsi" w:hAnsiTheme="minorHAnsi"/>
      <w:b/>
      <w:sz w:val="24"/>
      <w:lang w:val="en-GB" w:eastAsia="en-US"/>
    </w:rPr>
  </w:style>
  <w:style w:type="character" w:customStyle="1" w:styleId="Heading6Char">
    <w:name w:val="Heading 6 Char"/>
    <w:basedOn w:val="DefaultParagraphFont"/>
    <w:link w:val="Heading6"/>
    <w:rsid w:val="00F24AC6"/>
    <w:rPr>
      <w:rFonts w:asciiTheme="minorHAnsi" w:hAnsiTheme="minorHAnsi"/>
      <w:b/>
      <w:sz w:val="24"/>
      <w:lang w:val="en-GB" w:eastAsia="en-US"/>
    </w:rPr>
  </w:style>
  <w:style w:type="character" w:customStyle="1" w:styleId="Heading7Char">
    <w:name w:val="Heading 7 Char"/>
    <w:basedOn w:val="DefaultParagraphFont"/>
    <w:link w:val="Heading7"/>
    <w:uiPriority w:val="99"/>
    <w:rsid w:val="00F24AC6"/>
    <w:rPr>
      <w:rFonts w:asciiTheme="minorHAnsi" w:hAnsiTheme="minorHAnsi"/>
      <w:b/>
      <w:sz w:val="24"/>
      <w:lang w:val="en-GB" w:eastAsia="en-US"/>
    </w:rPr>
  </w:style>
  <w:style w:type="character" w:customStyle="1" w:styleId="Heading8Char">
    <w:name w:val="Heading 8 Char"/>
    <w:basedOn w:val="DefaultParagraphFont"/>
    <w:link w:val="Heading8"/>
    <w:uiPriority w:val="99"/>
    <w:rsid w:val="00F24AC6"/>
    <w:rPr>
      <w:rFonts w:asciiTheme="minorHAnsi" w:hAnsiTheme="minorHAnsi"/>
      <w:b/>
      <w:sz w:val="24"/>
      <w:lang w:val="en-GB" w:eastAsia="en-US"/>
    </w:rPr>
  </w:style>
  <w:style w:type="character" w:customStyle="1" w:styleId="Heading9Char">
    <w:name w:val="Heading 9 Char"/>
    <w:basedOn w:val="DefaultParagraphFont"/>
    <w:link w:val="Heading9"/>
    <w:uiPriority w:val="99"/>
    <w:rsid w:val="00F24AC6"/>
    <w:rPr>
      <w:rFonts w:asciiTheme="minorHAnsi" w:hAnsiTheme="minorHAnsi"/>
      <w:b/>
      <w:sz w:val="24"/>
      <w:lang w:val="en-GB" w:eastAsia="en-US"/>
    </w:rPr>
  </w:style>
  <w:style w:type="paragraph" w:styleId="Index7">
    <w:name w:val="index 7"/>
    <w:basedOn w:val="Normal"/>
    <w:next w:val="Normal"/>
    <w:uiPriority w:val="99"/>
    <w:qFormat/>
    <w:rsid w:val="00F24AC6"/>
    <w:pPr>
      <w:tabs>
        <w:tab w:val="clear" w:pos="1134"/>
        <w:tab w:val="clear" w:pos="1871"/>
        <w:tab w:val="clear" w:pos="2268"/>
        <w:tab w:val="left" w:pos="794"/>
        <w:tab w:val="left" w:pos="1191"/>
        <w:tab w:val="left" w:pos="1588"/>
        <w:tab w:val="left" w:pos="1985"/>
      </w:tabs>
      <w:ind w:left="1698"/>
    </w:pPr>
    <w:rPr>
      <w:rFonts w:eastAsia="Times New Roman"/>
    </w:rPr>
  </w:style>
  <w:style w:type="paragraph" w:styleId="Index6">
    <w:name w:val="index 6"/>
    <w:basedOn w:val="Normal"/>
    <w:next w:val="Normal"/>
    <w:uiPriority w:val="99"/>
    <w:qFormat/>
    <w:rsid w:val="00F24AC6"/>
    <w:pPr>
      <w:tabs>
        <w:tab w:val="clear" w:pos="1134"/>
        <w:tab w:val="clear" w:pos="1871"/>
        <w:tab w:val="clear" w:pos="2268"/>
        <w:tab w:val="left" w:pos="794"/>
        <w:tab w:val="left" w:pos="1191"/>
        <w:tab w:val="left" w:pos="1588"/>
        <w:tab w:val="left" w:pos="1985"/>
      </w:tabs>
      <w:ind w:left="1415"/>
    </w:pPr>
    <w:rPr>
      <w:rFonts w:eastAsia="Times New Roman"/>
    </w:rPr>
  </w:style>
  <w:style w:type="paragraph" w:styleId="Index5">
    <w:name w:val="index 5"/>
    <w:basedOn w:val="Normal"/>
    <w:next w:val="Normal"/>
    <w:uiPriority w:val="99"/>
    <w:rsid w:val="00F24AC6"/>
    <w:pPr>
      <w:tabs>
        <w:tab w:val="clear" w:pos="1134"/>
        <w:tab w:val="clear" w:pos="1871"/>
        <w:tab w:val="clear" w:pos="2268"/>
        <w:tab w:val="left" w:pos="794"/>
        <w:tab w:val="left" w:pos="1191"/>
        <w:tab w:val="left" w:pos="1588"/>
        <w:tab w:val="left" w:pos="1985"/>
      </w:tabs>
      <w:ind w:left="1132"/>
    </w:pPr>
    <w:rPr>
      <w:rFonts w:eastAsia="Times New Roman"/>
    </w:rPr>
  </w:style>
  <w:style w:type="paragraph" w:styleId="Index4">
    <w:name w:val="index 4"/>
    <w:basedOn w:val="Normal"/>
    <w:next w:val="Normal"/>
    <w:uiPriority w:val="99"/>
    <w:qFormat/>
    <w:rsid w:val="00F24AC6"/>
    <w:pPr>
      <w:tabs>
        <w:tab w:val="clear" w:pos="1134"/>
        <w:tab w:val="clear" w:pos="1871"/>
        <w:tab w:val="clear" w:pos="2268"/>
        <w:tab w:val="left" w:pos="794"/>
        <w:tab w:val="left" w:pos="1191"/>
        <w:tab w:val="left" w:pos="1588"/>
        <w:tab w:val="left" w:pos="1985"/>
      </w:tabs>
      <w:ind w:left="849"/>
    </w:pPr>
    <w:rPr>
      <w:rFonts w:eastAsia="Times New Roman"/>
    </w:rPr>
  </w:style>
  <w:style w:type="paragraph" w:styleId="Index3">
    <w:name w:val="index 3"/>
    <w:basedOn w:val="Normal"/>
    <w:next w:val="Normal"/>
    <w:uiPriority w:val="99"/>
    <w:semiHidden/>
    <w:rsid w:val="00F24AC6"/>
    <w:pPr>
      <w:tabs>
        <w:tab w:val="clear" w:pos="1134"/>
        <w:tab w:val="clear" w:pos="1871"/>
        <w:tab w:val="clear" w:pos="2268"/>
        <w:tab w:val="left" w:pos="794"/>
        <w:tab w:val="left" w:pos="1191"/>
        <w:tab w:val="left" w:pos="1588"/>
        <w:tab w:val="left" w:pos="1985"/>
      </w:tabs>
      <w:ind w:left="566"/>
    </w:pPr>
    <w:rPr>
      <w:rFonts w:eastAsia="Times New Roman"/>
    </w:rPr>
  </w:style>
  <w:style w:type="paragraph" w:styleId="Index2">
    <w:name w:val="index 2"/>
    <w:basedOn w:val="Normal"/>
    <w:next w:val="Normal"/>
    <w:uiPriority w:val="99"/>
    <w:semiHidden/>
    <w:rsid w:val="00F24AC6"/>
    <w:pPr>
      <w:tabs>
        <w:tab w:val="clear" w:pos="1134"/>
        <w:tab w:val="clear" w:pos="1871"/>
        <w:tab w:val="clear" w:pos="2268"/>
        <w:tab w:val="left" w:pos="794"/>
        <w:tab w:val="left" w:pos="1191"/>
        <w:tab w:val="left" w:pos="1588"/>
        <w:tab w:val="left" w:pos="1985"/>
      </w:tabs>
      <w:ind w:left="283"/>
    </w:pPr>
    <w:rPr>
      <w:rFonts w:eastAsia="Times New Roman"/>
    </w:rPr>
  </w:style>
  <w:style w:type="paragraph" w:styleId="Index1">
    <w:name w:val="index 1"/>
    <w:basedOn w:val="Normal"/>
    <w:next w:val="Normal"/>
    <w:uiPriority w:val="99"/>
    <w:rsid w:val="00F24AC6"/>
    <w:pPr>
      <w:tabs>
        <w:tab w:val="clear" w:pos="1134"/>
        <w:tab w:val="clear" w:pos="1871"/>
        <w:tab w:val="clear" w:pos="2268"/>
        <w:tab w:val="left" w:pos="794"/>
        <w:tab w:val="left" w:pos="1191"/>
        <w:tab w:val="left" w:pos="1588"/>
        <w:tab w:val="left" w:pos="1985"/>
      </w:tabs>
    </w:pPr>
    <w:rPr>
      <w:rFonts w:eastAsia="Times New Roman"/>
    </w:rPr>
  </w:style>
  <w:style w:type="character" w:styleId="LineNumber">
    <w:name w:val="line number"/>
    <w:basedOn w:val="DefaultParagraphFont"/>
    <w:rsid w:val="00F24AC6"/>
  </w:style>
  <w:style w:type="paragraph" w:styleId="IndexHeading">
    <w:name w:val="index heading"/>
    <w:basedOn w:val="Normal"/>
    <w:next w:val="Index1"/>
    <w:uiPriority w:val="99"/>
    <w:rsid w:val="00F24AC6"/>
    <w:pPr>
      <w:tabs>
        <w:tab w:val="clear" w:pos="1134"/>
        <w:tab w:val="clear" w:pos="1871"/>
        <w:tab w:val="clear" w:pos="2268"/>
        <w:tab w:val="left" w:pos="794"/>
        <w:tab w:val="left" w:pos="1191"/>
        <w:tab w:val="left" w:pos="1588"/>
        <w:tab w:val="left" w:pos="1985"/>
      </w:tabs>
    </w:pPr>
    <w:rPr>
      <w:rFonts w:eastAsia="Times New Roman"/>
    </w:rPr>
  </w:style>
  <w:style w:type="character" w:customStyle="1" w:styleId="enumlev1Char">
    <w:name w:val="enumlev1 Char"/>
    <w:basedOn w:val="DefaultParagraphFont"/>
    <w:link w:val="enumlev1"/>
    <w:qFormat/>
    <w:locked/>
    <w:rsid w:val="00F24AC6"/>
    <w:rPr>
      <w:rFonts w:asciiTheme="minorHAnsi" w:hAnsiTheme="minorHAnsi"/>
      <w:sz w:val="24"/>
      <w:lang w:val="en-GB" w:eastAsia="en-US"/>
    </w:rPr>
  </w:style>
  <w:style w:type="paragraph" w:customStyle="1" w:styleId="toc0">
    <w:name w:val="toc 0"/>
    <w:basedOn w:val="Normal"/>
    <w:next w:val="TOC1"/>
    <w:uiPriority w:val="99"/>
    <w:rsid w:val="00F24AC6"/>
    <w:pPr>
      <w:tabs>
        <w:tab w:val="clear" w:pos="1134"/>
        <w:tab w:val="clear" w:pos="1871"/>
        <w:tab w:val="clear" w:pos="2268"/>
        <w:tab w:val="right" w:pos="9781"/>
      </w:tabs>
    </w:pPr>
    <w:rPr>
      <w:rFonts w:eastAsia="Times New Roman"/>
      <w:b/>
    </w:rPr>
  </w:style>
  <w:style w:type="paragraph" w:customStyle="1" w:styleId="ASN1">
    <w:name w:val="ASN.1"/>
    <w:basedOn w:val="Normal"/>
    <w:uiPriority w:val="99"/>
    <w:rsid w:val="00F24AC6"/>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eastAsia="Times New Roman" w:hAnsi="Times New Roman Bold"/>
      <w:b/>
      <w:noProof/>
      <w:sz w:val="20"/>
    </w:rPr>
  </w:style>
  <w:style w:type="paragraph" w:styleId="TOC9">
    <w:name w:val="toc 9"/>
    <w:basedOn w:val="TOC3"/>
    <w:next w:val="Normal"/>
    <w:uiPriority w:val="99"/>
    <w:qFormat/>
    <w:rsid w:val="00F24AC6"/>
    <w:pPr>
      <w:tabs>
        <w:tab w:val="clear" w:pos="1871"/>
        <w:tab w:val="clear" w:pos="7938"/>
        <w:tab w:val="left" w:pos="964"/>
        <w:tab w:val="left" w:leader="dot" w:pos="8647"/>
      </w:tabs>
      <w:ind w:left="964" w:hanging="964"/>
    </w:pPr>
    <w:rPr>
      <w:rFonts w:eastAsia="Times New Roman"/>
    </w:rPr>
  </w:style>
  <w:style w:type="character" w:customStyle="1" w:styleId="SourceChar">
    <w:name w:val="Source Char"/>
    <w:link w:val="Source"/>
    <w:locked/>
    <w:rsid w:val="00F24AC6"/>
    <w:rPr>
      <w:rFonts w:asciiTheme="minorHAnsi" w:hAnsiTheme="minorHAnsi"/>
      <w:b/>
      <w:sz w:val="28"/>
      <w:lang w:val="en-GB" w:eastAsia="en-US"/>
    </w:rPr>
  </w:style>
  <w:style w:type="character" w:customStyle="1" w:styleId="Title1Char">
    <w:name w:val="Title 1 Char"/>
    <w:link w:val="Title1"/>
    <w:qFormat/>
    <w:locked/>
    <w:rsid w:val="00F24AC6"/>
    <w:rPr>
      <w:rFonts w:asciiTheme="minorHAnsi" w:hAnsiTheme="minorHAnsi"/>
      <w:caps/>
      <w:sz w:val="28"/>
      <w:lang w:val="en-GB" w:eastAsia="en-US"/>
    </w:rPr>
  </w:style>
  <w:style w:type="paragraph" w:customStyle="1" w:styleId="ddate">
    <w:name w:val="ddate"/>
    <w:basedOn w:val="Normal"/>
    <w:uiPriority w:val="99"/>
    <w:rsid w:val="00F24AC6"/>
    <w:pPr>
      <w:framePr w:hSpace="181" w:wrap="around" w:vAnchor="page" w:hAnchor="margin" w:y="852"/>
      <w:shd w:val="solid" w:color="FFFFFF" w:fill="FFFFFF"/>
      <w:spacing w:before="0"/>
    </w:pPr>
    <w:rPr>
      <w:rFonts w:eastAsia="Times New Roman"/>
      <w:b/>
      <w:bCs/>
    </w:rPr>
  </w:style>
  <w:style w:type="paragraph" w:customStyle="1" w:styleId="dnum">
    <w:name w:val="dnum"/>
    <w:basedOn w:val="Normal"/>
    <w:uiPriority w:val="99"/>
    <w:rsid w:val="00F24AC6"/>
    <w:pPr>
      <w:framePr w:hSpace="181" w:wrap="around" w:vAnchor="page" w:hAnchor="margin" w:y="852"/>
      <w:shd w:val="solid" w:color="FFFFFF" w:fill="FFFFFF"/>
    </w:pPr>
    <w:rPr>
      <w:rFonts w:eastAsia="Times New Roman"/>
      <w:b/>
      <w:bCs/>
    </w:rPr>
  </w:style>
  <w:style w:type="paragraph" w:customStyle="1" w:styleId="dorlang">
    <w:name w:val="dorlang"/>
    <w:basedOn w:val="Normal"/>
    <w:uiPriority w:val="99"/>
    <w:rsid w:val="00F24AC6"/>
    <w:pPr>
      <w:framePr w:hSpace="181" w:wrap="around" w:vAnchor="page" w:hAnchor="margin" w:y="852"/>
      <w:shd w:val="solid" w:color="FFFFFF" w:fill="FFFFFF"/>
      <w:spacing w:before="0"/>
    </w:pPr>
    <w:rPr>
      <w:rFonts w:eastAsia="Times New Roman"/>
      <w:b/>
      <w:bCs/>
    </w:rPr>
  </w:style>
  <w:style w:type="character" w:styleId="EndnoteReference">
    <w:name w:val="endnote reference"/>
    <w:basedOn w:val="DefaultParagraphFont"/>
    <w:rsid w:val="00F24AC6"/>
    <w:rPr>
      <w:vertAlign w:val="superscript"/>
    </w:rPr>
  </w:style>
  <w:style w:type="character" w:customStyle="1" w:styleId="TabletextChar">
    <w:name w:val="Table_text Char"/>
    <w:link w:val="Tabletext"/>
    <w:rsid w:val="00F24AC6"/>
    <w:rPr>
      <w:rFonts w:asciiTheme="minorHAnsi" w:hAnsiTheme="minorHAnsi"/>
      <w:lang w:val="en-GB" w:eastAsia="en-US"/>
    </w:rPr>
  </w:style>
  <w:style w:type="character" w:customStyle="1" w:styleId="FiguretitleChar">
    <w:name w:val="Figure_title Char"/>
    <w:basedOn w:val="DefaultParagraphFont"/>
    <w:link w:val="Figuretitle"/>
    <w:locked/>
    <w:rsid w:val="00211EA3"/>
    <w:rPr>
      <w:rFonts w:asciiTheme="minorHAnsi" w:eastAsia="SimSun" w:hAnsiTheme="minorHAnsi"/>
      <w:b/>
      <w:sz w:val="24"/>
      <w:lang w:val="en-GB" w:eastAsia="en-US"/>
    </w:rPr>
  </w:style>
  <w:style w:type="character" w:customStyle="1" w:styleId="FigureNoChar">
    <w:name w:val="Figure_No Char"/>
    <w:basedOn w:val="DefaultParagraphFont"/>
    <w:link w:val="FigureNo"/>
    <w:locked/>
    <w:rsid w:val="00F24AC6"/>
    <w:rPr>
      <w:rFonts w:asciiTheme="minorHAnsi" w:hAnsiTheme="minorHAnsi"/>
      <w:caps/>
      <w:lang w:val="en-GB" w:eastAsia="en-US"/>
    </w:rPr>
  </w:style>
  <w:style w:type="character" w:customStyle="1" w:styleId="HeadingbChar">
    <w:name w:val="Heading_b Char"/>
    <w:basedOn w:val="DefaultParagraphFont"/>
    <w:link w:val="Headingb"/>
    <w:locked/>
    <w:rsid w:val="00F24AC6"/>
    <w:rPr>
      <w:rFonts w:asciiTheme="minorHAnsi" w:hAnsiTheme="minorHAnsi" w:cs="Times New Roman Bold"/>
      <w:b/>
      <w:sz w:val="24"/>
      <w:lang w:val="fr-CH" w:eastAsia="en-US"/>
    </w:rPr>
  </w:style>
  <w:style w:type="paragraph" w:customStyle="1" w:styleId="Recref">
    <w:name w:val="Rec_ref"/>
    <w:basedOn w:val="Rectitle"/>
    <w:next w:val="Recdate"/>
    <w:uiPriority w:val="99"/>
    <w:rsid w:val="00F24AC6"/>
    <w:pPr>
      <w:tabs>
        <w:tab w:val="clear" w:pos="1134"/>
        <w:tab w:val="clear" w:pos="1871"/>
        <w:tab w:val="clear" w:pos="2268"/>
      </w:tabs>
      <w:spacing w:before="120"/>
    </w:pPr>
    <w:rPr>
      <w:rFonts w:eastAsia="Times New Roman"/>
      <w:b w:val="0"/>
      <w:i/>
      <w:sz w:val="24"/>
    </w:rPr>
  </w:style>
  <w:style w:type="paragraph" w:customStyle="1" w:styleId="Questionref">
    <w:name w:val="Question_ref"/>
    <w:basedOn w:val="Recref"/>
    <w:next w:val="Questiondate"/>
    <w:uiPriority w:val="99"/>
    <w:rsid w:val="00F24AC6"/>
  </w:style>
  <w:style w:type="character" w:customStyle="1" w:styleId="Recdef">
    <w:name w:val="Rec_def"/>
    <w:basedOn w:val="DefaultParagraphFont"/>
    <w:rsid w:val="00F24AC6"/>
    <w:rPr>
      <w:rFonts w:asciiTheme="minorHAnsi" w:hAnsiTheme="minorHAnsi"/>
      <w:b/>
    </w:rPr>
  </w:style>
  <w:style w:type="paragraph" w:customStyle="1" w:styleId="Reftext">
    <w:name w:val="Ref_text"/>
    <w:basedOn w:val="Normal"/>
    <w:uiPriority w:val="99"/>
    <w:rsid w:val="00F24AC6"/>
    <w:pPr>
      <w:tabs>
        <w:tab w:val="clear" w:pos="1134"/>
        <w:tab w:val="clear" w:pos="1871"/>
        <w:tab w:val="clear" w:pos="2268"/>
        <w:tab w:val="left" w:pos="794"/>
        <w:tab w:val="left" w:pos="1191"/>
        <w:tab w:val="left" w:pos="1588"/>
        <w:tab w:val="left" w:pos="1985"/>
      </w:tabs>
      <w:ind w:left="794" w:hanging="794"/>
    </w:pPr>
    <w:rPr>
      <w:rFonts w:eastAsia="Times New Roman"/>
    </w:rPr>
  </w:style>
  <w:style w:type="paragraph" w:customStyle="1" w:styleId="Reftitle">
    <w:name w:val="Ref_title"/>
    <w:basedOn w:val="Normal"/>
    <w:next w:val="Reftext"/>
    <w:uiPriority w:val="99"/>
    <w:rsid w:val="00F24AC6"/>
    <w:pPr>
      <w:tabs>
        <w:tab w:val="clear" w:pos="1134"/>
        <w:tab w:val="clear" w:pos="1871"/>
        <w:tab w:val="clear" w:pos="2268"/>
        <w:tab w:val="left" w:pos="794"/>
        <w:tab w:val="left" w:pos="1191"/>
        <w:tab w:val="left" w:pos="1588"/>
        <w:tab w:val="left" w:pos="1985"/>
      </w:tabs>
      <w:spacing w:before="480"/>
      <w:jc w:val="center"/>
    </w:pPr>
    <w:rPr>
      <w:rFonts w:eastAsia="Times New Roman"/>
      <w:caps/>
    </w:rPr>
  </w:style>
  <w:style w:type="paragraph" w:customStyle="1" w:styleId="Repdate">
    <w:name w:val="Rep_date"/>
    <w:basedOn w:val="Recdate"/>
    <w:next w:val="Normalaftertitle"/>
    <w:uiPriority w:val="99"/>
    <w:rsid w:val="00F24AC6"/>
    <w:pPr>
      <w:tabs>
        <w:tab w:val="clear" w:pos="1134"/>
        <w:tab w:val="clear" w:pos="1871"/>
        <w:tab w:val="clear" w:pos="2268"/>
      </w:tabs>
    </w:pPr>
    <w:rPr>
      <w:rFonts w:eastAsia="Times New Roman"/>
      <w:i/>
    </w:rPr>
  </w:style>
  <w:style w:type="paragraph" w:customStyle="1" w:styleId="RepNo">
    <w:name w:val="Rep_No"/>
    <w:basedOn w:val="RecNo"/>
    <w:next w:val="Reptitle"/>
    <w:uiPriority w:val="99"/>
    <w:rsid w:val="00F24AC6"/>
    <w:pPr>
      <w:tabs>
        <w:tab w:val="clear" w:pos="1134"/>
        <w:tab w:val="clear" w:pos="1871"/>
        <w:tab w:val="clear" w:pos="2268"/>
        <w:tab w:val="left" w:pos="794"/>
        <w:tab w:val="left" w:pos="1191"/>
        <w:tab w:val="left" w:pos="1588"/>
        <w:tab w:val="left" w:pos="1985"/>
      </w:tabs>
    </w:pPr>
    <w:rPr>
      <w:rFonts w:eastAsia="Times New Roman"/>
    </w:rPr>
  </w:style>
  <w:style w:type="paragraph" w:customStyle="1" w:styleId="Reptitle">
    <w:name w:val="Rep_title"/>
    <w:basedOn w:val="Rectitle"/>
    <w:next w:val="Repref"/>
    <w:uiPriority w:val="99"/>
    <w:rsid w:val="00F24AC6"/>
    <w:pPr>
      <w:tabs>
        <w:tab w:val="clear" w:pos="1134"/>
        <w:tab w:val="clear" w:pos="1871"/>
        <w:tab w:val="clear" w:pos="2268"/>
        <w:tab w:val="left" w:pos="794"/>
        <w:tab w:val="left" w:pos="1191"/>
        <w:tab w:val="left" w:pos="1588"/>
        <w:tab w:val="left" w:pos="1985"/>
      </w:tabs>
    </w:pPr>
    <w:rPr>
      <w:rFonts w:eastAsia="Times New Roman"/>
    </w:rPr>
  </w:style>
  <w:style w:type="paragraph" w:customStyle="1" w:styleId="Repref">
    <w:name w:val="Rep_ref"/>
    <w:basedOn w:val="Recref"/>
    <w:next w:val="Repdate"/>
    <w:uiPriority w:val="99"/>
    <w:rsid w:val="00F24AC6"/>
  </w:style>
  <w:style w:type="paragraph" w:customStyle="1" w:styleId="Resdate">
    <w:name w:val="Res_date"/>
    <w:basedOn w:val="Recdate"/>
    <w:next w:val="Normalaftertitle"/>
    <w:uiPriority w:val="99"/>
    <w:rsid w:val="00F24AC6"/>
    <w:pPr>
      <w:tabs>
        <w:tab w:val="clear" w:pos="1134"/>
        <w:tab w:val="clear" w:pos="1871"/>
        <w:tab w:val="clear" w:pos="2268"/>
      </w:tabs>
    </w:pPr>
    <w:rPr>
      <w:rFonts w:eastAsia="Times New Roman"/>
      <w:i/>
    </w:rPr>
  </w:style>
  <w:style w:type="character" w:customStyle="1" w:styleId="Resdef">
    <w:name w:val="Res_def"/>
    <w:basedOn w:val="DefaultParagraphFont"/>
    <w:rsid w:val="00F24AC6"/>
    <w:rPr>
      <w:rFonts w:asciiTheme="minorHAnsi" w:hAnsiTheme="minorHAnsi"/>
      <w:b/>
    </w:rPr>
  </w:style>
  <w:style w:type="paragraph" w:customStyle="1" w:styleId="Resref">
    <w:name w:val="Res_ref"/>
    <w:basedOn w:val="Recref"/>
    <w:next w:val="Resdate"/>
    <w:uiPriority w:val="99"/>
    <w:rsid w:val="00F24AC6"/>
  </w:style>
  <w:style w:type="character" w:customStyle="1" w:styleId="RestitleChar">
    <w:name w:val="Res_title Char"/>
    <w:link w:val="Restitle"/>
    <w:locked/>
    <w:rsid w:val="00F24AC6"/>
    <w:rPr>
      <w:rFonts w:asciiTheme="minorHAnsi" w:hAnsiTheme="minorHAnsi"/>
      <w:b/>
      <w:sz w:val="28"/>
      <w:lang w:val="en-GB" w:eastAsia="en-US"/>
    </w:rPr>
  </w:style>
  <w:style w:type="character" w:customStyle="1" w:styleId="ResNoChar">
    <w:name w:val="Res_No Char"/>
    <w:basedOn w:val="DefaultParagraphFont"/>
    <w:link w:val="ResNo"/>
    <w:locked/>
    <w:rsid w:val="00F24AC6"/>
    <w:rPr>
      <w:rFonts w:asciiTheme="minorHAnsi" w:hAnsiTheme="minorHAnsi"/>
      <w:caps/>
      <w:sz w:val="28"/>
      <w:lang w:val="en-GB" w:eastAsia="en-US"/>
    </w:rPr>
  </w:style>
  <w:style w:type="character" w:styleId="PageNumber">
    <w:name w:val="page number"/>
    <w:basedOn w:val="DefaultParagraphFont"/>
    <w:rsid w:val="00F24AC6"/>
    <w:rPr>
      <w:rFonts w:asciiTheme="minorHAnsi" w:hAnsiTheme="minorHAnsi"/>
    </w:rPr>
  </w:style>
  <w:style w:type="table" w:styleId="TableGrid">
    <w:name w:val="Table Grid"/>
    <w:aliases w:val="표준표"/>
    <w:basedOn w:val="TableNormal"/>
    <w:uiPriority w:val="39"/>
    <w:rsid w:val="00F24AC6"/>
    <w:rPr>
      <w:rFonts w:ascii="CG Times" w:eastAsia="Times New Roman"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DTLogo">
    <w:name w:val="BDT_Logo"/>
    <w:uiPriority w:val="99"/>
    <w:rsid w:val="00F24AC6"/>
    <w:pPr>
      <w:jc w:val="center"/>
    </w:pPr>
    <w:rPr>
      <w:rFonts w:ascii="Calibri" w:eastAsia="SimHei" w:hAnsi="Calibri" w:cs="Simplified Arabic"/>
      <w:sz w:val="22"/>
      <w:szCs w:val="28"/>
      <w:lang w:val="en-GB" w:eastAsia="en-US"/>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F24AC6"/>
    <w:rPr>
      <w:rFonts w:asciiTheme="minorHAnsi" w:hAnsiTheme="minorHAnsi"/>
      <w:sz w:val="24"/>
      <w:lang w:val="en-GB" w:eastAsia="en-US"/>
    </w:rPr>
  </w:style>
  <w:style w:type="paragraph" w:customStyle="1" w:styleId="CEONormal">
    <w:name w:val="CEO_Normal"/>
    <w:link w:val="CEONormalChar"/>
    <w:qFormat/>
    <w:rsid w:val="00F24AC6"/>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F24AC6"/>
    <w:rPr>
      <w:rFonts w:ascii="Calibri" w:eastAsia="SimSun" w:hAnsi="Calibri" w:cs="Simplified Arabic"/>
      <w:sz w:val="22"/>
      <w:szCs w:val="19"/>
      <w:lang w:val="en-GB" w:eastAsia="en-US"/>
    </w:rPr>
  </w:style>
  <w:style w:type="paragraph" w:customStyle="1" w:styleId="CEOParagraph1">
    <w:name w:val="CEO_Paragraph1."/>
    <w:basedOn w:val="CEONormal"/>
    <w:qFormat/>
    <w:rsid w:val="00F24AC6"/>
    <w:pPr>
      <w:keepNext/>
      <w:tabs>
        <w:tab w:val="left" w:pos="567"/>
      </w:tabs>
      <w:spacing w:before="360" w:after="240"/>
    </w:pPr>
    <w:rPr>
      <w:b/>
    </w:rPr>
  </w:style>
  <w:style w:type="paragraph" w:customStyle="1" w:styleId="CEOAgendaItemN">
    <w:name w:val="CEO_AgendaItemN°"/>
    <w:basedOn w:val="Normal"/>
    <w:uiPriority w:val="99"/>
    <w:rsid w:val="00F24AC6"/>
    <w:pPr>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customStyle="1" w:styleId="CEOcontributionStart">
    <w:name w:val="CEO_contributionStart"/>
    <w:basedOn w:val="CEONormal"/>
    <w:next w:val="CEONormal"/>
    <w:qFormat/>
    <w:rsid w:val="00F24AC6"/>
    <w:pPr>
      <w:spacing w:before="360"/>
    </w:pPr>
    <w:rPr>
      <w:b/>
    </w:rPr>
  </w:style>
  <w:style w:type="paragraph" w:customStyle="1" w:styleId="CEOcontribution-H123">
    <w:name w:val="CEO_contribution-H123"/>
    <w:uiPriority w:val="99"/>
    <w:rsid w:val="00F24AC6"/>
    <w:pPr>
      <w:numPr>
        <w:numId w:val="2"/>
      </w:numPr>
      <w:spacing w:before="120" w:after="120"/>
    </w:pPr>
    <w:rPr>
      <w:rFonts w:ascii="Calibri" w:eastAsia="SimHei" w:hAnsi="Calibri" w:cs="Simplified Arabic"/>
      <w:b/>
      <w:sz w:val="22"/>
      <w:szCs w:val="19"/>
      <w:lang w:val="en-GB" w:eastAsia="en-US"/>
    </w:rPr>
  </w:style>
  <w:style w:type="table" w:customStyle="1" w:styleId="1">
    <w:name w:val="Сетка таблицы1"/>
    <w:basedOn w:val="TableNormal"/>
    <w:uiPriority w:val="59"/>
    <w:rsid w:val="00F24AC6"/>
    <w:rPr>
      <w:rFonts w:ascii="CG Times" w:eastAsia="Times New Roman" w:hAnsi="CG Tim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unhideWhenUsed/>
    <w:rsid w:val="00F24AC6"/>
    <w:rPr>
      <w:sz w:val="16"/>
      <w:szCs w:val="16"/>
    </w:rPr>
  </w:style>
  <w:style w:type="paragraph" w:styleId="CommentText">
    <w:name w:val="annotation text"/>
    <w:basedOn w:val="Normal"/>
    <w:link w:val="CommentTextChar"/>
    <w:uiPriority w:val="99"/>
    <w:unhideWhenUsed/>
    <w:qFormat/>
    <w:rsid w:val="00F24AC6"/>
    <w:rPr>
      <w:rFonts w:eastAsia="Times New Roman"/>
      <w:sz w:val="20"/>
    </w:rPr>
  </w:style>
  <w:style w:type="character" w:customStyle="1" w:styleId="CommentTextChar">
    <w:name w:val="Comment Text Char"/>
    <w:basedOn w:val="DefaultParagraphFont"/>
    <w:link w:val="CommentText"/>
    <w:uiPriority w:val="99"/>
    <w:rsid w:val="00F24AC6"/>
    <w:rPr>
      <w:rFonts w:asciiTheme="minorHAnsi" w:eastAsia="Times New Roman" w:hAnsiTheme="minorHAnsi"/>
      <w:lang w:val="en-GB" w:eastAsia="en-US"/>
    </w:rPr>
  </w:style>
  <w:style w:type="paragraph" w:styleId="CommentSubject">
    <w:name w:val="annotation subject"/>
    <w:basedOn w:val="CommentText"/>
    <w:next w:val="CommentText"/>
    <w:link w:val="CommentSubjectChar"/>
    <w:uiPriority w:val="99"/>
    <w:unhideWhenUsed/>
    <w:rsid w:val="00F24AC6"/>
    <w:rPr>
      <w:b/>
      <w:bCs/>
    </w:rPr>
  </w:style>
  <w:style w:type="character" w:customStyle="1" w:styleId="CommentSubjectChar">
    <w:name w:val="Comment Subject Char"/>
    <w:basedOn w:val="CommentTextChar"/>
    <w:link w:val="CommentSubject"/>
    <w:uiPriority w:val="99"/>
    <w:rsid w:val="00F24AC6"/>
    <w:rPr>
      <w:rFonts w:asciiTheme="minorHAnsi" w:eastAsia="Times New Roman" w:hAnsiTheme="minorHAnsi"/>
      <w:b/>
      <w:bCs/>
      <w:lang w:val="en-GB" w:eastAsia="en-US"/>
    </w:rPr>
  </w:style>
  <w:style w:type="paragraph" w:customStyle="1" w:styleId="MOS-Normal">
    <w:name w:val="MOS-Normal"/>
    <w:link w:val="MOS-NormalChar"/>
    <w:uiPriority w:val="99"/>
    <w:rsid w:val="00F24AC6"/>
    <w:pPr>
      <w:framePr w:hSpace="181" w:vSpace="181" w:wrap="around" w:hAnchor="margin" w:xAlign="center" w:y="285"/>
      <w:spacing w:before="120" w:after="120"/>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F24AC6"/>
    <w:rPr>
      <w:rFonts w:ascii="Verdana" w:eastAsia="SimSun" w:hAnsi="Verdana" w:cs="Traditional Arabic"/>
      <w:sz w:val="18"/>
      <w:szCs w:val="28"/>
      <w:lang w:val="en-GB" w:eastAsia="en-US"/>
    </w:rPr>
  </w:style>
  <w:style w:type="paragraph" w:customStyle="1" w:styleId="MOS-DayDates">
    <w:name w:val="MOS-DayDates"/>
    <w:basedOn w:val="Normal"/>
    <w:uiPriority w:val="99"/>
    <w:rsid w:val="00F24AC6"/>
    <w:pPr>
      <w:tabs>
        <w:tab w:val="clear" w:pos="1134"/>
        <w:tab w:val="clear" w:pos="1871"/>
        <w:tab w:val="clear" w:pos="2268"/>
      </w:tabs>
      <w:overflowPunct/>
      <w:autoSpaceDE/>
      <w:autoSpaceDN/>
      <w:adjustRightInd/>
      <w:spacing w:before="0"/>
      <w:jc w:val="center"/>
      <w:textAlignment w:val="auto"/>
    </w:pPr>
    <w:rPr>
      <w:rFonts w:ascii="Verdana" w:eastAsia="SimSun" w:hAnsi="Verdana" w:cs="Traditional Arabic"/>
      <w:sz w:val="18"/>
      <w:szCs w:val="28"/>
    </w:rPr>
  </w:style>
  <w:style w:type="character" w:customStyle="1" w:styleId="apple-converted-space">
    <w:name w:val="apple-converted-space"/>
    <w:basedOn w:val="DefaultParagraphFont"/>
    <w:rsid w:val="00F24AC6"/>
  </w:style>
  <w:style w:type="character" w:customStyle="1" w:styleId="baec5a81-e4d6-4674-97f3-e9220f0136c1">
    <w:name w:val="baec5a81-e4d6-4674-97f3-e9220f0136c1"/>
    <w:basedOn w:val="DefaultParagraphFont"/>
    <w:rsid w:val="00F24AC6"/>
  </w:style>
  <w:style w:type="character" w:customStyle="1" w:styleId="InternetLink">
    <w:name w:val="Internet Link"/>
    <w:basedOn w:val="DefaultParagraphFont"/>
    <w:rsid w:val="00F24AC6"/>
    <w:rPr>
      <w:color w:val="0000FF" w:themeColor="hyperlink"/>
      <w:u w:val="single"/>
    </w:rPr>
  </w:style>
  <w:style w:type="paragraph" w:customStyle="1" w:styleId="Banner">
    <w:name w:val="Banner"/>
    <w:basedOn w:val="Normal"/>
    <w:uiPriority w:val="99"/>
    <w:rsid w:val="00F24AC6"/>
    <w:pPr>
      <w:tabs>
        <w:tab w:val="clear" w:pos="1134"/>
        <w:tab w:val="clear" w:pos="1871"/>
        <w:tab w:val="clear" w:pos="2268"/>
        <w:tab w:val="left" w:pos="993"/>
      </w:tabs>
      <w:spacing w:before="240"/>
      <w:ind w:left="993" w:hanging="993"/>
      <w:textAlignment w:val="auto"/>
    </w:pPr>
    <w:rPr>
      <w:rFonts w:ascii="Arial" w:eastAsia="Times New Roman" w:hAnsi="Arial"/>
      <w:sz w:val="22"/>
      <w:szCs w:val="22"/>
    </w:rPr>
  </w:style>
  <w:style w:type="paragraph" w:styleId="Revision">
    <w:name w:val="Revision"/>
    <w:hidden/>
    <w:uiPriority w:val="99"/>
    <w:rsid w:val="00F24AC6"/>
    <w:rPr>
      <w:rFonts w:asciiTheme="minorHAnsi" w:eastAsia="Times New Roman" w:hAnsiTheme="minorHAnsi"/>
      <w:sz w:val="24"/>
      <w:lang w:val="en-GB" w:eastAsia="en-US"/>
    </w:rPr>
  </w:style>
  <w:style w:type="paragraph" w:customStyle="1" w:styleId="Docnumber">
    <w:name w:val="Docnumber"/>
    <w:basedOn w:val="Normal"/>
    <w:link w:val="DocnumberChar"/>
    <w:qFormat/>
    <w:rsid w:val="00F24AC6"/>
    <w:pPr>
      <w:tabs>
        <w:tab w:val="clear" w:pos="1134"/>
        <w:tab w:val="clear" w:pos="1871"/>
        <w:tab w:val="clear" w:pos="2268"/>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qFormat/>
    <w:rsid w:val="00F24AC6"/>
    <w:rPr>
      <w:rFonts w:ascii="Times New Roman" w:eastAsia="SimSun" w:hAnsi="Times New Roman"/>
      <w:b/>
      <w:sz w:val="40"/>
      <w:lang w:val="en-GB" w:eastAsia="en-US"/>
    </w:rPr>
  </w:style>
  <w:style w:type="paragraph" w:customStyle="1" w:styleId="LSDeadline">
    <w:name w:val="LSDeadline"/>
    <w:basedOn w:val="LSForAction"/>
    <w:next w:val="Normal"/>
    <w:qFormat/>
    <w:rsid w:val="00F24AC6"/>
    <w:rPr>
      <w:bCs w:val="0"/>
    </w:rPr>
  </w:style>
  <w:style w:type="paragraph" w:customStyle="1" w:styleId="LSForAction">
    <w:name w:val="LSForAction"/>
    <w:basedOn w:val="Normal"/>
    <w:uiPriority w:val="99"/>
    <w:qFormat/>
    <w:rsid w:val="00F24AC6"/>
    <w:pPr>
      <w:tabs>
        <w:tab w:val="clear" w:pos="1134"/>
        <w:tab w:val="clear" w:pos="1871"/>
        <w:tab w:val="clear" w:pos="2268"/>
        <w:tab w:val="left" w:pos="794"/>
        <w:tab w:val="left" w:pos="1191"/>
        <w:tab w:val="left" w:pos="1588"/>
        <w:tab w:val="left" w:pos="1985"/>
      </w:tabs>
    </w:pPr>
    <w:rPr>
      <w:rFonts w:ascii="Times New Roman" w:eastAsia="MS Mincho" w:hAnsi="Times New Roman"/>
      <w:bCs/>
    </w:rPr>
  </w:style>
  <w:style w:type="paragraph" w:customStyle="1" w:styleId="LSForInfo">
    <w:name w:val="LSForInfo"/>
    <w:basedOn w:val="LSForAction"/>
    <w:next w:val="Normal"/>
    <w:uiPriority w:val="99"/>
    <w:qFormat/>
    <w:rsid w:val="00F24AC6"/>
  </w:style>
  <w:style w:type="paragraph" w:customStyle="1" w:styleId="LSForComment">
    <w:name w:val="LSForComment"/>
    <w:basedOn w:val="LSForAction"/>
    <w:next w:val="Normal"/>
    <w:qFormat/>
    <w:rsid w:val="00F24AC6"/>
  </w:style>
  <w:style w:type="paragraph" w:customStyle="1" w:styleId="AnnexNotitle">
    <w:name w:val="Annex_No &amp; title"/>
    <w:basedOn w:val="Normal"/>
    <w:next w:val="Normal"/>
    <w:rsid w:val="00F24AC6"/>
    <w:pPr>
      <w:keepNext/>
      <w:keepLines/>
      <w:tabs>
        <w:tab w:val="clear" w:pos="1134"/>
        <w:tab w:val="clear" w:pos="1871"/>
        <w:tab w:val="clear" w:pos="2268"/>
        <w:tab w:val="left" w:pos="794"/>
        <w:tab w:val="left" w:pos="1191"/>
        <w:tab w:val="left" w:pos="1588"/>
        <w:tab w:val="left" w:pos="1985"/>
      </w:tabs>
      <w:spacing w:before="480"/>
      <w:jc w:val="center"/>
    </w:pPr>
    <w:rPr>
      <w:rFonts w:ascii="Times New Roman" w:eastAsia="MS Mincho" w:hAnsi="Times New Roman"/>
      <w:b/>
      <w:sz w:val="28"/>
    </w:rPr>
  </w:style>
  <w:style w:type="paragraph" w:customStyle="1" w:styleId="AppendixNotitle">
    <w:name w:val="Appendix_No &amp; title"/>
    <w:basedOn w:val="AnnexNotitle"/>
    <w:next w:val="Normal"/>
    <w:rsid w:val="00F24AC6"/>
  </w:style>
  <w:style w:type="paragraph" w:customStyle="1" w:styleId="CorrectionSeparatorBegin">
    <w:name w:val="Correction Separator Begin"/>
    <w:basedOn w:val="Normal"/>
    <w:uiPriority w:val="99"/>
    <w:rsid w:val="00F24AC6"/>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rsid w:val="00F24AC6"/>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igureNotitle">
    <w:name w:val="Figure_No &amp; title"/>
    <w:basedOn w:val="Normal"/>
    <w:next w:val="Normal"/>
    <w:qFormat/>
    <w:rsid w:val="00F24AC6"/>
    <w:pPr>
      <w:keepLines/>
      <w:tabs>
        <w:tab w:val="clear" w:pos="1134"/>
        <w:tab w:val="clear" w:pos="1871"/>
        <w:tab w:val="clear" w:pos="2268"/>
        <w:tab w:val="left" w:pos="794"/>
        <w:tab w:val="left" w:pos="1191"/>
        <w:tab w:val="left" w:pos="1588"/>
        <w:tab w:val="left" w:pos="1985"/>
      </w:tabs>
      <w:spacing w:before="240" w:after="120"/>
      <w:jc w:val="center"/>
    </w:pPr>
    <w:rPr>
      <w:rFonts w:ascii="Times New Roman" w:hAnsi="Times New Roman"/>
      <w:b/>
      <w:lang w:eastAsia="ja-JP"/>
    </w:rPr>
  </w:style>
  <w:style w:type="paragraph" w:customStyle="1" w:styleId="Formal">
    <w:name w:val="Formal"/>
    <w:basedOn w:val="Normal"/>
    <w:rsid w:val="00F24AC6"/>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F24AC6"/>
    <w:pPr>
      <w:keepNext/>
      <w:tabs>
        <w:tab w:val="clear" w:pos="1134"/>
        <w:tab w:val="clear" w:pos="1871"/>
        <w:tab w:val="clear" w:pos="2268"/>
        <w:tab w:val="left" w:pos="794"/>
        <w:tab w:val="left" w:pos="1191"/>
        <w:tab w:val="left" w:pos="1588"/>
        <w:tab w:val="left" w:pos="1985"/>
      </w:tabs>
    </w:pPr>
    <w:rPr>
      <w:rFonts w:ascii="Times New Roman" w:hAnsi="Times New Roman"/>
      <w:b/>
      <w:bCs/>
      <w:lang w:eastAsia="ja-JP"/>
    </w:rPr>
  </w:style>
  <w:style w:type="paragraph" w:customStyle="1" w:styleId="Normalbeforetable">
    <w:name w:val="Normal before table"/>
    <w:basedOn w:val="Normal"/>
    <w:rsid w:val="00F24AC6"/>
    <w:pPr>
      <w:keepNext/>
      <w:tabs>
        <w:tab w:val="clear" w:pos="1134"/>
        <w:tab w:val="clear" w:pos="1871"/>
        <w:tab w:val="clear" w:pos="2268"/>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F24AC6"/>
    <w:pPr>
      <w:keepNext/>
      <w:keepLines/>
      <w:tabs>
        <w:tab w:val="clear" w:pos="1134"/>
        <w:tab w:val="clear" w:pos="1871"/>
        <w:tab w:val="clear" w:pos="2268"/>
        <w:tab w:val="left" w:pos="794"/>
        <w:tab w:val="left" w:pos="1191"/>
        <w:tab w:val="left" w:pos="1588"/>
        <w:tab w:val="left" w:pos="1985"/>
      </w:tabs>
      <w:spacing w:before="360" w:after="120"/>
      <w:jc w:val="center"/>
    </w:pPr>
    <w:rPr>
      <w:rFonts w:ascii="Times New Roman" w:hAnsi="Times New Roman"/>
      <w:b/>
      <w:lang w:eastAsia="ja-JP"/>
    </w:rPr>
  </w:style>
  <w:style w:type="paragraph" w:styleId="TableofFigures">
    <w:name w:val="table of figures"/>
    <w:basedOn w:val="Normal"/>
    <w:next w:val="Normal"/>
    <w:uiPriority w:val="99"/>
    <w:rsid w:val="00F24AC6"/>
    <w:pPr>
      <w:tabs>
        <w:tab w:val="clear" w:pos="1134"/>
        <w:tab w:val="clear" w:pos="1871"/>
        <w:tab w:val="clear" w:pos="2268"/>
        <w:tab w:val="right" w:leader="dot" w:pos="9639"/>
      </w:tabs>
      <w:overflowPunct/>
      <w:autoSpaceDE/>
      <w:autoSpaceDN/>
      <w:adjustRightInd/>
      <w:textAlignment w:val="auto"/>
    </w:pPr>
    <w:rPr>
      <w:rFonts w:ascii="Times New Roman" w:eastAsia="MS Mincho" w:hAnsi="Times New Roman"/>
      <w:szCs w:val="24"/>
      <w:lang w:eastAsia="ja-JP"/>
    </w:rPr>
  </w:style>
  <w:style w:type="character" w:styleId="Emphasis">
    <w:name w:val="Emphasis"/>
    <w:basedOn w:val="DefaultParagraphFont"/>
    <w:uiPriority w:val="20"/>
    <w:qFormat/>
    <w:rsid w:val="00F24AC6"/>
    <w:rPr>
      <w:i/>
      <w:iCs/>
    </w:rPr>
  </w:style>
  <w:style w:type="paragraph" w:styleId="Subtitle">
    <w:name w:val="Subtitle"/>
    <w:basedOn w:val="Normal"/>
    <w:next w:val="Normal"/>
    <w:link w:val="SubtitleChar"/>
    <w:uiPriority w:val="99"/>
    <w:qFormat/>
    <w:rsid w:val="00F24AC6"/>
    <w:pPr>
      <w:numPr>
        <w:ilvl w:val="1"/>
      </w:numPr>
      <w:tabs>
        <w:tab w:val="clear" w:pos="1134"/>
        <w:tab w:val="clear" w:pos="1871"/>
        <w:tab w:val="clear" w:pos="2268"/>
      </w:tabs>
      <w:overflowPunct/>
      <w:autoSpaceDE/>
      <w:autoSpaceDN/>
      <w:adjustRightInd/>
      <w:spacing w:after="160"/>
      <w:textAlignment w:val="auto"/>
    </w:pPr>
    <w:rPr>
      <w:rFonts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F24AC6"/>
    <w:rPr>
      <w:rFonts w:asciiTheme="minorHAnsi" w:hAnsiTheme="minorHAnsi" w:cstheme="minorBidi"/>
      <w:color w:val="5A5A5A" w:themeColor="text1" w:themeTint="A5"/>
      <w:spacing w:val="15"/>
      <w:sz w:val="22"/>
      <w:szCs w:val="22"/>
      <w:lang w:val="en-GB" w:eastAsia="ja-JP"/>
    </w:rPr>
  </w:style>
  <w:style w:type="character" w:styleId="Strong">
    <w:name w:val="Strong"/>
    <w:basedOn w:val="DefaultParagraphFont"/>
    <w:uiPriority w:val="22"/>
    <w:qFormat/>
    <w:rsid w:val="00F24AC6"/>
    <w:rPr>
      <w:b/>
      <w:bCs/>
    </w:rPr>
  </w:style>
  <w:style w:type="paragraph" w:styleId="Quote">
    <w:name w:val="Quote"/>
    <w:basedOn w:val="Normal"/>
    <w:next w:val="Normal"/>
    <w:link w:val="QuoteChar"/>
    <w:uiPriority w:val="29"/>
    <w:qFormat/>
    <w:rsid w:val="00F24AC6"/>
    <w:pPr>
      <w:tabs>
        <w:tab w:val="clear" w:pos="1134"/>
        <w:tab w:val="clear" w:pos="1871"/>
        <w:tab w:val="clear" w:pos="2268"/>
      </w:tabs>
      <w:overflowPunct/>
      <w:autoSpaceDE/>
      <w:autoSpaceDN/>
      <w:adjustRightInd/>
      <w:spacing w:before="200" w:after="160"/>
      <w:ind w:left="864" w:right="864"/>
      <w:jc w:val="center"/>
      <w:textAlignment w:val="auto"/>
    </w:pPr>
    <w:rPr>
      <w:rFonts w:ascii="Times New Roman"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F24AC6"/>
    <w:rPr>
      <w:rFonts w:ascii="Times New Roman" w:hAnsi="Times New Roman"/>
      <w:i/>
      <w:iCs/>
      <w:color w:val="404040" w:themeColor="text1" w:themeTint="BF"/>
      <w:sz w:val="24"/>
      <w:szCs w:val="24"/>
      <w:lang w:val="en-GB" w:eastAsia="ja-JP"/>
    </w:rPr>
  </w:style>
  <w:style w:type="paragraph" w:styleId="NormalWeb">
    <w:name w:val="Normal (Web)"/>
    <w:basedOn w:val="Normal"/>
    <w:uiPriority w:val="99"/>
    <w:unhideWhenUsed/>
    <w:rsid w:val="00F24AC6"/>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Enumlev1Char0">
    <w:name w:val="Enumlev1 Char"/>
    <w:link w:val="Enumlev10"/>
    <w:uiPriority w:val="99"/>
    <w:rsid w:val="00F24AC6"/>
    <w:rPr>
      <w:sz w:val="24"/>
      <w:lang w:eastAsia="en-US"/>
    </w:rPr>
  </w:style>
  <w:style w:type="paragraph" w:customStyle="1" w:styleId="Enumlev10">
    <w:name w:val="Enumlev1"/>
    <w:basedOn w:val="Normal"/>
    <w:link w:val="Enumlev1Char0"/>
    <w:uiPriority w:val="99"/>
    <w:rsid w:val="00F24AC6"/>
    <w:pPr>
      <w:tabs>
        <w:tab w:val="clear" w:pos="1134"/>
        <w:tab w:val="clear" w:pos="1871"/>
        <w:tab w:val="clear" w:pos="2268"/>
      </w:tabs>
      <w:overflowPunct/>
      <w:autoSpaceDE/>
      <w:autoSpaceDN/>
      <w:adjustRightInd/>
      <w:spacing w:before="80" w:after="200" w:line="276" w:lineRule="auto"/>
      <w:ind w:left="794" w:hanging="794"/>
      <w:textAlignment w:val="auto"/>
    </w:pPr>
    <w:rPr>
      <w:rFonts w:ascii="Times" w:hAnsi="Times"/>
      <w:lang w:val="en-US"/>
    </w:rPr>
  </w:style>
  <w:style w:type="paragraph" w:customStyle="1" w:styleId="Default">
    <w:name w:val="Default"/>
    <w:qFormat/>
    <w:rsid w:val="00F24AC6"/>
    <w:pPr>
      <w:autoSpaceDE w:val="0"/>
      <w:autoSpaceDN w:val="0"/>
      <w:adjustRightInd w:val="0"/>
    </w:pPr>
    <w:rPr>
      <w:rFonts w:ascii="Times New Roman" w:eastAsia="MS Mincho" w:hAnsi="Times New Roman"/>
      <w:color w:val="000000"/>
      <w:sz w:val="24"/>
      <w:szCs w:val="24"/>
      <w:lang w:val="en-GB"/>
    </w:rPr>
  </w:style>
  <w:style w:type="paragraph" w:styleId="TOCHeading">
    <w:name w:val="TOC Heading"/>
    <w:basedOn w:val="Heading1"/>
    <w:next w:val="Normal"/>
    <w:uiPriority w:val="39"/>
    <w:unhideWhenUsed/>
    <w:qFormat/>
    <w:rsid w:val="00F24AC6"/>
    <w:pPr>
      <w:tabs>
        <w:tab w:val="clear" w:pos="1134"/>
        <w:tab w:val="clear" w:pos="1871"/>
        <w:tab w:val="clear" w:pos="2268"/>
        <w:tab w:val="left" w:pos="794"/>
        <w:tab w:val="left" w:pos="1191"/>
        <w:tab w:val="left" w:pos="1588"/>
        <w:tab w:val="left" w:pos="1985"/>
      </w:tabs>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PlainText">
    <w:name w:val="Plain Text"/>
    <w:basedOn w:val="Normal"/>
    <w:link w:val="PlainTextChar"/>
    <w:uiPriority w:val="99"/>
    <w:unhideWhenUsed/>
    <w:rsid w:val="00F24AC6"/>
    <w:pPr>
      <w:tabs>
        <w:tab w:val="clear" w:pos="1134"/>
        <w:tab w:val="clear" w:pos="1871"/>
        <w:tab w:val="clear" w:pos="2268"/>
      </w:tabs>
      <w:overflowPunct/>
      <w:autoSpaceDE/>
      <w:autoSpaceDN/>
      <w:adjustRightInd/>
      <w:spacing w:before="0"/>
      <w:textAlignment w:val="auto"/>
    </w:pPr>
    <w:rPr>
      <w:rFonts w:ascii="Calibri" w:hAnsi="Calibri" w:cstheme="minorBidi"/>
      <w:sz w:val="22"/>
      <w:szCs w:val="21"/>
      <w:lang w:eastAsia="zh-CN"/>
    </w:rPr>
  </w:style>
  <w:style w:type="character" w:customStyle="1" w:styleId="PlainTextChar">
    <w:name w:val="Plain Text Char"/>
    <w:basedOn w:val="DefaultParagraphFont"/>
    <w:link w:val="PlainText"/>
    <w:uiPriority w:val="99"/>
    <w:rsid w:val="00F24AC6"/>
    <w:rPr>
      <w:rFonts w:ascii="Calibri" w:hAnsi="Calibri" w:cstheme="minorBidi"/>
      <w:sz w:val="22"/>
      <w:szCs w:val="21"/>
      <w:lang w:val="en-GB"/>
    </w:rPr>
  </w:style>
  <w:style w:type="character" w:customStyle="1" w:styleId="eop">
    <w:name w:val="eop"/>
    <w:basedOn w:val="DefaultParagraphFont"/>
    <w:rsid w:val="00F24AC6"/>
  </w:style>
  <w:style w:type="paragraph" w:customStyle="1" w:styleId="paragraph">
    <w:name w:val="paragraph"/>
    <w:basedOn w:val="Normal"/>
    <w:rsid w:val="00F24AC6"/>
    <w:pPr>
      <w:tabs>
        <w:tab w:val="clear" w:pos="1134"/>
        <w:tab w:val="clear" w:pos="1871"/>
        <w:tab w:val="clear" w:pos="2268"/>
      </w:tabs>
      <w:overflowPunct/>
      <w:autoSpaceDE/>
      <w:autoSpaceDN/>
      <w:adjustRightInd/>
      <w:spacing w:before="0"/>
      <w:textAlignment w:val="auto"/>
    </w:pPr>
    <w:rPr>
      <w:rFonts w:ascii="Times New Roman" w:eastAsia="Times New Roman" w:hAnsi="Times New Roman"/>
      <w:szCs w:val="24"/>
      <w:lang w:val="en-US" w:eastAsia="zh-CN"/>
    </w:rPr>
  </w:style>
  <w:style w:type="character" w:customStyle="1" w:styleId="ms-rtethemeforecolor-2-0">
    <w:name w:val="ms-rtethemeforecolor-2-0"/>
    <w:basedOn w:val="DefaultParagraphFont"/>
    <w:rsid w:val="00F24AC6"/>
  </w:style>
  <w:style w:type="paragraph" w:styleId="Title">
    <w:name w:val="Title"/>
    <w:basedOn w:val="Normal"/>
    <w:link w:val="TitleChar"/>
    <w:uiPriority w:val="99"/>
    <w:qFormat/>
    <w:rsid w:val="00F24AC6"/>
    <w:pPr>
      <w:tabs>
        <w:tab w:val="clear" w:pos="1134"/>
        <w:tab w:val="clear" w:pos="1871"/>
        <w:tab w:val="clear" w:pos="2268"/>
      </w:tabs>
      <w:overflowPunct/>
      <w:autoSpaceDE/>
      <w:autoSpaceDN/>
      <w:adjustRightInd/>
      <w:spacing w:before="0" w:after="240" w:line="276" w:lineRule="auto"/>
      <w:contextualSpacing/>
      <w:jc w:val="center"/>
      <w:textAlignment w:val="auto"/>
    </w:pPr>
    <w:rPr>
      <w:rFonts w:asciiTheme="majorHAnsi" w:eastAsia="Times New Roman" w:hAnsiTheme="majorHAnsi" w:cs="Arial"/>
      <w:b/>
      <w:bCs/>
      <w:sz w:val="36"/>
      <w:szCs w:val="32"/>
      <w:lang w:val="en-US"/>
    </w:rPr>
  </w:style>
  <w:style w:type="character" w:customStyle="1" w:styleId="TitleChar">
    <w:name w:val="Title Char"/>
    <w:basedOn w:val="DefaultParagraphFont"/>
    <w:link w:val="Title"/>
    <w:uiPriority w:val="99"/>
    <w:rsid w:val="00F24AC6"/>
    <w:rPr>
      <w:rFonts w:asciiTheme="majorHAnsi" w:eastAsia="Times New Roman" w:hAnsiTheme="majorHAnsi" w:cs="Arial"/>
      <w:b/>
      <w:bCs/>
      <w:sz w:val="36"/>
      <w:szCs w:val="32"/>
      <w:lang w:eastAsia="en-US"/>
    </w:rPr>
  </w:style>
  <w:style w:type="character" w:customStyle="1" w:styleId="fontstyle01">
    <w:name w:val="fontstyle01"/>
    <w:basedOn w:val="DefaultParagraphFont"/>
    <w:qFormat/>
    <w:rsid w:val="00F24AC6"/>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F24AC6"/>
    <w:pPr>
      <w:numPr>
        <w:ilvl w:val="1"/>
        <w:numId w:val="5"/>
      </w:numPr>
      <w:tabs>
        <w:tab w:val="clear" w:pos="1134"/>
        <w:tab w:val="clear" w:pos="1871"/>
        <w:tab w:val="clear" w:pos="2268"/>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F24AC6"/>
    <w:pPr>
      <w:numPr>
        <w:ilvl w:val="2"/>
        <w:numId w:val="5"/>
      </w:numPr>
      <w:spacing w:before="120" w:after="120"/>
    </w:pPr>
    <w:rPr>
      <w:rFonts w:ascii="Verdana" w:eastAsia="SimHei" w:hAnsi="Verdana" w:cs="Traditional Arabic"/>
      <w:bCs/>
      <w:sz w:val="18"/>
      <w:szCs w:val="28"/>
      <w:lang w:val="en-GB" w:eastAsia="en-US"/>
    </w:rPr>
  </w:style>
  <w:style w:type="paragraph" w:customStyle="1" w:styleId="Normal0">
    <w:name w:val="Normal 0"/>
    <w:rsid w:val="00F24AC6"/>
    <w:pPr>
      <w:widowControl w:val="0"/>
      <w:autoSpaceDE w:val="0"/>
      <w:autoSpaceDN w:val="0"/>
      <w:adjustRightInd w:val="0"/>
      <w:ind w:hanging="338"/>
    </w:pPr>
    <w:rPr>
      <w:rFonts w:ascii="Courier New" w:hAnsi="Courier New" w:cs="Courier New"/>
      <w:sz w:val="24"/>
      <w:szCs w:val="24"/>
      <w:lang w:eastAsia="en-US"/>
    </w:rPr>
  </w:style>
  <w:style w:type="paragraph" w:customStyle="1" w:styleId="Normal1">
    <w:name w:val="Normal 1"/>
    <w:basedOn w:val="Normal"/>
    <w:next w:val="Normal"/>
    <w:uiPriority w:val="99"/>
    <w:rsid w:val="00F24AC6"/>
    <w:pPr>
      <w:widowControl w:val="0"/>
      <w:tabs>
        <w:tab w:val="clear" w:pos="1134"/>
        <w:tab w:val="clear" w:pos="1871"/>
        <w:tab w:val="clear" w:pos="2268"/>
      </w:tabs>
      <w:overflowPunct/>
      <w:spacing w:before="0" w:line="528" w:lineRule="atLeast"/>
      <w:ind w:right="720" w:firstLine="720"/>
      <w:textAlignment w:val="auto"/>
    </w:pPr>
    <w:rPr>
      <w:rFonts w:ascii="Courier New" w:hAnsi="Courier New" w:cs="Courier New"/>
      <w:szCs w:val="24"/>
      <w:lang w:val="en-US"/>
    </w:rPr>
  </w:style>
  <w:style w:type="paragraph" w:customStyle="1" w:styleId="WW-">
    <w:name w:val="WW-Заголовок"/>
    <w:basedOn w:val="Normal"/>
    <w:next w:val="BodyText"/>
    <w:uiPriority w:val="99"/>
    <w:rsid w:val="00F24AC6"/>
    <w:pPr>
      <w:keepNext/>
      <w:tabs>
        <w:tab w:val="clear" w:pos="1134"/>
        <w:tab w:val="clear" w:pos="1871"/>
        <w:tab w:val="clear" w:pos="2268"/>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styleId="BodyText">
    <w:name w:val="Body Text"/>
    <w:basedOn w:val="Normal"/>
    <w:link w:val="BodyTextChar"/>
    <w:uiPriority w:val="99"/>
    <w:unhideWhenUsed/>
    <w:qFormat/>
    <w:rsid w:val="00F24AC6"/>
    <w:pPr>
      <w:tabs>
        <w:tab w:val="clear" w:pos="1134"/>
        <w:tab w:val="clear" w:pos="1871"/>
        <w:tab w:val="clear" w:pos="2268"/>
        <w:tab w:val="left" w:pos="794"/>
        <w:tab w:val="left" w:pos="1191"/>
        <w:tab w:val="left" w:pos="1588"/>
        <w:tab w:val="left" w:pos="1985"/>
      </w:tabs>
      <w:spacing w:after="120"/>
    </w:pPr>
    <w:rPr>
      <w:rFonts w:eastAsia="Times New Roman"/>
    </w:rPr>
  </w:style>
  <w:style w:type="character" w:customStyle="1" w:styleId="BodyTextChar">
    <w:name w:val="Body Text Char"/>
    <w:basedOn w:val="DefaultParagraphFont"/>
    <w:link w:val="BodyText"/>
    <w:uiPriority w:val="99"/>
    <w:rsid w:val="00F24AC6"/>
    <w:rPr>
      <w:rFonts w:asciiTheme="minorHAnsi" w:eastAsia="Times New Roman" w:hAnsiTheme="minorHAnsi"/>
      <w:sz w:val="24"/>
      <w:lang w:val="en-GB" w:eastAsia="en-US"/>
    </w:rPr>
  </w:style>
  <w:style w:type="paragraph" w:customStyle="1" w:styleId="a">
    <w:name w:val="Содержимое таблицы"/>
    <w:basedOn w:val="Normal"/>
    <w:rsid w:val="00F24AC6"/>
    <w:pPr>
      <w:suppressLineNumbers/>
      <w:tabs>
        <w:tab w:val="clear" w:pos="1134"/>
        <w:tab w:val="clear" w:pos="1871"/>
        <w:tab w:val="clear" w:pos="2268"/>
      </w:tabs>
      <w:suppressAutoHyphens/>
      <w:overflowPunct/>
      <w:autoSpaceDE/>
      <w:autoSpaceDN/>
      <w:adjustRightInd/>
      <w:spacing w:before="0"/>
      <w:textAlignment w:val="auto"/>
    </w:pPr>
    <w:rPr>
      <w:rFonts w:ascii="Times New Roman" w:eastAsia="Times New Roman" w:hAnsi="Times New Roman"/>
      <w:szCs w:val="24"/>
      <w:lang w:val="ru-RU" w:eastAsia="zh-CN"/>
    </w:rPr>
  </w:style>
  <w:style w:type="character" w:customStyle="1" w:styleId="-">
    <w:name w:val="Интернет-ссылка"/>
    <w:rsid w:val="00F24AC6"/>
    <w:rPr>
      <w:color w:val="0000FF"/>
      <w:u w:val="single"/>
    </w:rPr>
  </w:style>
  <w:style w:type="character" w:customStyle="1" w:styleId="CEOChairNameChar">
    <w:name w:val="CEO_ChairName Char"/>
    <w:link w:val="CEOChairName"/>
    <w:locked/>
    <w:rsid w:val="00F24AC6"/>
    <w:rPr>
      <w:rFonts w:ascii="Verdana" w:hAnsi="Verdana"/>
      <w:sz w:val="18"/>
      <w:szCs w:val="19"/>
      <w:lang w:val="en-GB" w:eastAsia="en-US"/>
    </w:rPr>
  </w:style>
  <w:style w:type="paragraph" w:customStyle="1" w:styleId="CEOChairName">
    <w:name w:val="CEO_ChairName"/>
    <w:basedOn w:val="Normal"/>
    <w:link w:val="CEOChairNameChar"/>
    <w:rsid w:val="00F24AC6"/>
    <w:pPr>
      <w:tabs>
        <w:tab w:val="clear" w:pos="1134"/>
        <w:tab w:val="clear" w:pos="1871"/>
        <w:tab w:val="clear" w:pos="2268"/>
      </w:tabs>
      <w:overflowPunct/>
      <w:autoSpaceDE/>
      <w:autoSpaceDN/>
      <w:adjustRightInd/>
      <w:spacing w:before="1200"/>
      <w:ind w:left="5812"/>
      <w:jc w:val="center"/>
      <w:textAlignment w:val="auto"/>
    </w:pPr>
    <w:rPr>
      <w:rFonts w:ascii="Verdana" w:hAnsi="Verdana"/>
      <w:sz w:val="18"/>
      <w:szCs w:val="19"/>
    </w:rPr>
  </w:style>
  <w:style w:type="paragraph" w:styleId="Date">
    <w:name w:val="Date"/>
    <w:basedOn w:val="Normal"/>
    <w:next w:val="Normal"/>
    <w:link w:val="DateChar"/>
    <w:uiPriority w:val="99"/>
    <w:qFormat/>
    <w:rsid w:val="00F24AC6"/>
    <w:pPr>
      <w:tabs>
        <w:tab w:val="clear" w:pos="1134"/>
        <w:tab w:val="clear" w:pos="1871"/>
        <w:tab w:val="clear" w:pos="2268"/>
        <w:tab w:val="left" w:pos="794"/>
        <w:tab w:val="left" w:pos="1191"/>
        <w:tab w:val="left" w:pos="1588"/>
        <w:tab w:val="left" w:pos="1985"/>
      </w:tabs>
    </w:pPr>
    <w:rPr>
      <w:rFonts w:ascii="Calibri" w:eastAsia="SimSun" w:hAnsi="Calibri"/>
    </w:rPr>
  </w:style>
  <w:style w:type="character" w:customStyle="1" w:styleId="DateChar">
    <w:name w:val="Date Char"/>
    <w:basedOn w:val="DefaultParagraphFont"/>
    <w:link w:val="Date"/>
    <w:uiPriority w:val="99"/>
    <w:rsid w:val="00F24AC6"/>
    <w:rPr>
      <w:rFonts w:ascii="Calibri" w:eastAsia="SimSun" w:hAnsi="Calibri"/>
      <w:sz w:val="24"/>
      <w:lang w:val="en-GB" w:eastAsia="en-US"/>
    </w:rPr>
  </w:style>
  <w:style w:type="character" w:customStyle="1" w:styleId="DocumentMapChar">
    <w:name w:val="Document Map Char"/>
    <w:basedOn w:val="DefaultParagraphFont"/>
    <w:link w:val="DocumentMap"/>
    <w:uiPriority w:val="99"/>
    <w:rsid w:val="00F24AC6"/>
    <w:rPr>
      <w:rFonts w:ascii="SimSun" w:eastAsia="SimSun" w:hAnsi="Calibri"/>
      <w:sz w:val="18"/>
      <w:szCs w:val="18"/>
      <w:lang w:val="en-GB" w:eastAsia="en-US"/>
    </w:rPr>
  </w:style>
  <w:style w:type="paragraph" w:styleId="DocumentMap">
    <w:name w:val="Document Map"/>
    <w:basedOn w:val="Normal"/>
    <w:link w:val="DocumentMapChar"/>
    <w:uiPriority w:val="99"/>
    <w:unhideWhenUsed/>
    <w:rsid w:val="00F24AC6"/>
    <w:pPr>
      <w:tabs>
        <w:tab w:val="clear" w:pos="1134"/>
        <w:tab w:val="clear" w:pos="1871"/>
        <w:tab w:val="clear" w:pos="2268"/>
        <w:tab w:val="left" w:pos="794"/>
        <w:tab w:val="left" w:pos="1191"/>
        <w:tab w:val="left" w:pos="1588"/>
        <w:tab w:val="left" w:pos="1985"/>
      </w:tabs>
    </w:pPr>
    <w:rPr>
      <w:rFonts w:ascii="SimSun" w:eastAsia="SimSun" w:hAnsi="Calibri"/>
      <w:sz w:val="18"/>
      <w:szCs w:val="18"/>
    </w:rPr>
  </w:style>
  <w:style w:type="character" w:customStyle="1" w:styleId="DocumentMapChar1">
    <w:name w:val="Document Map Char1"/>
    <w:basedOn w:val="DefaultParagraphFont"/>
    <w:semiHidden/>
    <w:rsid w:val="00F24AC6"/>
    <w:rPr>
      <w:rFonts w:ascii="Segoe UI" w:hAnsi="Segoe UI" w:cs="Segoe UI"/>
      <w:sz w:val="16"/>
      <w:szCs w:val="16"/>
      <w:lang w:val="en-GB" w:eastAsia="en-US"/>
    </w:rPr>
  </w:style>
  <w:style w:type="paragraph" w:styleId="ListBullet">
    <w:name w:val="List Bullet"/>
    <w:basedOn w:val="List"/>
    <w:uiPriority w:val="99"/>
    <w:unhideWhenUsed/>
    <w:rsid w:val="00F24AC6"/>
    <w:pPr>
      <w:numPr>
        <w:numId w:val="6"/>
      </w:num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unhideWhenUsed/>
    <w:rsid w:val="00F24AC6"/>
    <w:pPr>
      <w:tabs>
        <w:tab w:val="clear" w:pos="1134"/>
        <w:tab w:val="clear" w:pos="1871"/>
        <w:tab w:val="clear" w:pos="2268"/>
        <w:tab w:val="left" w:pos="794"/>
        <w:tab w:val="left" w:pos="1191"/>
        <w:tab w:val="left" w:pos="1588"/>
        <w:tab w:val="left" w:pos="1985"/>
      </w:tabs>
      <w:ind w:left="283" w:hanging="283"/>
      <w:contextualSpacing/>
    </w:pPr>
    <w:rPr>
      <w:rFonts w:eastAsia="Times New Roman"/>
    </w:rPr>
  </w:style>
  <w:style w:type="paragraph" w:customStyle="1" w:styleId="Colloquy">
    <w:name w:val="Colloquy"/>
    <w:basedOn w:val="Normal"/>
    <w:next w:val="Normal"/>
    <w:uiPriority w:val="99"/>
    <w:rsid w:val="00F24AC6"/>
    <w:pPr>
      <w:widowControl w:val="0"/>
      <w:tabs>
        <w:tab w:val="clear" w:pos="1134"/>
        <w:tab w:val="clear" w:pos="1871"/>
        <w:tab w:val="clear" w:pos="2268"/>
      </w:tabs>
      <w:overflowPunct/>
      <w:spacing w:before="0" w:line="528" w:lineRule="atLeast"/>
      <w:ind w:left="144" w:firstLine="576"/>
      <w:textAlignment w:val="auto"/>
    </w:pPr>
    <w:rPr>
      <w:rFonts w:ascii="Arial" w:hAnsi="Arial" w:cs="Arial"/>
      <w:szCs w:val="24"/>
      <w:lang w:val="en-US"/>
    </w:rPr>
  </w:style>
  <w:style w:type="paragraph" w:customStyle="1" w:styleId="ContinCol">
    <w:name w:val="Contin Col"/>
    <w:basedOn w:val="Normal"/>
    <w:next w:val="Normal"/>
    <w:uiPriority w:val="99"/>
    <w:rsid w:val="00F24AC6"/>
    <w:pPr>
      <w:widowControl w:val="0"/>
      <w:tabs>
        <w:tab w:val="clear" w:pos="1134"/>
        <w:tab w:val="clear" w:pos="1871"/>
        <w:tab w:val="clear" w:pos="2268"/>
      </w:tabs>
      <w:overflowPunct/>
      <w:spacing w:before="0" w:line="528" w:lineRule="atLeast"/>
      <w:ind w:left="144" w:firstLine="576"/>
      <w:textAlignment w:val="auto"/>
    </w:pPr>
    <w:rPr>
      <w:rFonts w:ascii="Arial" w:hAnsi="Arial" w:cs="Arial"/>
      <w:szCs w:val="24"/>
      <w:lang w:val="en-US"/>
    </w:rPr>
  </w:style>
  <w:style w:type="character" w:customStyle="1" w:styleId="HTMLPreformattedChar">
    <w:name w:val="HTML Preformatted Char"/>
    <w:basedOn w:val="DefaultParagraphFont"/>
    <w:link w:val="HTMLPreformatted"/>
    <w:uiPriority w:val="99"/>
    <w:rsid w:val="00F24AC6"/>
    <w:rPr>
      <w:rFonts w:ascii="Courier New" w:hAnsi="Courier New" w:cs="Courier New"/>
      <w:sz w:val="24"/>
      <w:szCs w:val="24"/>
    </w:rPr>
  </w:style>
  <w:style w:type="paragraph" w:styleId="HTMLPreformatted">
    <w:name w:val="HTML Preformatted"/>
    <w:basedOn w:val="Normal"/>
    <w:link w:val="HTMLPreformattedChar"/>
    <w:uiPriority w:val="99"/>
    <w:unhideWhenUsed/>
    <w:rsid w:val="00F24AC6"/>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1">
    <w:name w:val="HTML Preformatted Char1"/>
    <w:basedOn w:val="DefaultParagraphFont"/>
    <w:semiHidden/>
    <w:rsid w:val="00F24AC6"/>
    <w:rPr>
      <w:rFonts w:ascii="Consolas" w:hAnsi="Consolas"/>
      <w:lang w:val="en-GB" w:eastAsia="en-US"/>
    </w:rPr>
  </w:style>
  <w:style w:type="character" w:customStyle="1" w:styleId="EndnoteTextChar">
    <w:name w:val="Endnote Text Char"/>
    <w:basedOn w:val="DefaultParagraphFont"/>
    <w:link w:val="EndnoteText"/>
    <w:uiPriority w:val="99"/>
    <w:rsid w:val="00F24AC6"/>
    <w:rPr>
      <w:rFonts w:ascii="Times New Roman" w:eastAsia="Batang" w:hAnsi="Times New Roman"/>
      <w:lang w:val="en-GB" w:eastAsia="en-US"/>
    </w:rPr>
  </w:style>
  <w:style w:type="paragraph" w:styleId="EndnoteText">
    <w:name w:val="endnote text"/>
    <w:basedOn w:val="Normal"/>
    <w:link w:val="EndnoteTextChar"/>
    <w:uiPriority w:val="99"/>
    <w:unhideWhenUsed/>
    <w:rsid w:val="00F24AC6"/>
    <w:pPr>
      <w:spacing w:before="0"/>
      <w:textAlignment w:val="auto"/>
    </w:pPr>
    <w:rPr>
      <w:rFonts w:ascii="Times New Roman" w:eastAsia="Batang" w:hAnsi="Times New Roman"/>
      <w:sz w:val="20"/>
    </w:rPr>
  </w:style>
  <w:style w:type="character" w:customStyle="1" w:styleId="EndnoteTextChar1">
    <w:name w:val="Endnote Text Char1"/>
    <w:basedOn w:val="DefaultParagraphFont"/>
    <w:semiHidden/>
    <w:rsid w:val="00F24AC6"/>
    <w:rPr>
      <w:rFonts w:asciiTheme="minorHAnsi" w:hAnsiTheme="minorHAnsi"/>
      <w:lang w:val="en-GB" w:eastAsia="en-US"/>
    </w:rPr>
  </w:style>
  <w:style w:type="character" w:customStyle="1" w:styleId="BodyTextIndentChar">
    <w:name w:val="Body Text Indent Char"/>
    <w:basedOn w:val="DefaultParagraphFont"/>
    <w:link w:val="BodyTextIndent"/>
    <w:uiPriority w:val="99"/>
    <w:rsid w:val="00F24AC6"/>
    <w:rPr>
      <w:rFonts w:ascii="Times New Roman" w:hAnsi="Times New Roman"/>
      <w:sz w:val="24"/>
      <w:lang w:val="en-GB" w:eastAsia="en-US"/>
    </w:rPr>
  </w:style>
  <w:style w:type="paragraph" w:styleId="BodyTextIndent">
    <w:name w:val="Body Text Indent"/>
    <w:basedOn w:val="Normal"/>
    <w:link w:val="BodyTextIndentChar"/>
    <w:uiPriority w:val="99"/>
    <w:unhideWhenUsed/>
    <w:rsid w:val="00F24AC6"/>
    <w:pPr>
      <w:tabs>
        <w:tab w:val="clear" w:pos="1134"/>
        <w:tab w:val="clear" w:pos="1871"/>
        <w:tab w:val="clear" w:pos="2268"/>
      </w:tabs>
      <w:overflowPunct/>
      <w:autoSpaceDE/>
      <w:autoSpaceDN/>
      <w:adjustRightInd/>
      <w:spacing w:before="0" w:after="120"/>
      <w:ind w:left="360"/>
      <w:textAlignment w:val="auto"/>
    </w:pPr>
    <w:rPr>
      <w:rFonts w:ascii="Times New Roman" w:hAnsi="Times New Roman"/>
    </w:rPr>
  </w:style>
  <w:style w:type="character" w:customStyle="1" w:styleId="BodyTextIndentChar1">
    <w:name w:val="Body Text Indent Char1"/>
    <w:basedOn w:val="DefaultParagraphFont"/>
    <w:semiHidden/>
    <w:rsid w:val="00F24AC6"/>
    <w:rPr>
      <w:rFonts w:asciiTheme="minorHAnsi" w:hAnsiTheme="minorHAnsi"/>
      <w:sz w:val="24"/>
      <w:lang w:val="en-GB" w:eastAsia="en-US"/>
    </w:rPr>
  </w:style>
  <w:style w:type="character" w:customStyle="1" w:styleId="BodyText2Char">
    <w:name w:val="Body Text 2 Char"/>
    <w:basedOn w:val="DefaultParagraphFont"/>
    <w:link w:val="BodyText2"/>
    <w:uiPriority w:val="99"/>
    <w:rsid w:val="00F24AC6"/>
    <w:rPr>
      <w:rFonts w:ascii="Times New Roman" w:hAnsi="Times New Roman"/>
      <w:sz w:val="24"/>
      <w:lang w:eastAsia="en-US"/>
    </w:rPr>
  </w:style>
  <w:style w:type="paragraph" w:styleId="BodyText2">
    <w:name w:val="Body Text 2"/>
    <w:basedOn w:val="Normal"/>
    <w:link w:val="BodyText2Char"/>
    <w:uiPriority w:val="99"/>
    <w:unhideWhenUsed/>
    <w:rsid w:val="00F24AC6"/>
    <w:pPr>
      <w:widowControl w:val="0"/>
      <w:tabs>
        <w:tab w:val="clear" w:pos="1134"/>
        <w:tab w:val="clear" w:pos="1871"/>
        <w:tab w:val="clear" w:pos="2268"/>
      </w:tabs>
      <w:overflowPunct/>
      <w:autoSpaceDE/>
      <w:autoSpaceDN/>
      <w:adjustRightInd/>
      <w:spacing w:before="0"/>
      <w:jc w:val="both"/>
      <w:textAlignment w:val="auto"/>
    </w:pPr>
    <w:rPr>
      <w:rFonts w:ascii="Times New Roman" w:hAnsi="Times New Roman"/>
      <w:lang w:val="en-US"/>
    </w:rPr>
  </w:style>
  <w:style w:type="character" w:customStyle="1" w:styleId="BodyText2Char1">
    <w:name w:val="Body Text 2 Char1"/>
    <w:basedOn w:val="DefaultParagraphFont"/>
    <w:semiHidden/>
    <w:rsid w:val="00F24AC6"/>
    <w:rPr>
      <w:rFonts w:asciiTheme="minorHAnsi" w:hAnsiTheme="minorHAnsi"/>
      <w:sz w:val="24"/>
      <w:lang w:val="en-GB" w:eastAsia="en-US"/>
    </w:rPr>
  </w:style>
  <w:style w:type="character" w:customStyle="1" w:styleId="BodyText3Char">
    <w:name w:val="Body Text 3 Char"/>
    <w:basedOn w:val="DefaultParagraphFont"/>
    <w:link w:val="BodyText3"/>
    <w:uiPriority w:val="99"/>
    <w:rsid w:val="00F24AC6"/>
    <w:rPr>
      <w:rFonts w:ascii="Arial" w:eastAsia="BatangChe" w:hAnsi="Arial" w:cs="Arial"/>
      <w:kern w:val="2"/>
      <w:sz w:val="22"/>
      <w:szCs w:val="22"/>
      <w:lang w:val="en-AU" w:eastAsia="ar-SA"/>
    </w:rPr>
  </w:style>
  <w:style w:type="paragraph" w:styleId="BodyText3">
    <w:name w:val="Body Text 3"/>
    <w:basedOn w:val="Normal"/>
    <w:link w:val="BodyText3Char"/>
    <w:uiPriority w:val="99"/>
    <w:unhideWhenUsed/>
    <w:rsid w:val="00F24AC6"/>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2"/>
      <w:sz w:val="22"/>
      <w:szCs w:val="22"/>
      <w:lang w:val="en-AU" w:eastAsia="ar-SA"/>
    </w:rPr>
  </w:style>
  <w:style w:type="character" w:customStyle="1" w:styleId="BodyText3Char1">
    <w:name w:val="Body Text 3 Char1"/>
    <w:basedOn w:val="DefaultParagraphFont"/>
    <w:semiHidden/>
    <w:rsid w:val="00F24AC6"/>
    <w:rPr>
      <w:rFonts w:asciiTheme="minorHAnsi" w:hAnsiTheme="minorHAnsi"/>
      <w:sz w:val="16"/>
      <w:szCs w:val="16"/>
      <w:lang w:val="en-GB" w:eastAsia="en-US"/>
    </w:rPr>
  </w:style>
  <w:style w:type="character" w:customStyle="1" w:styleId="BodyTextIndent2Char">
    <w:name w:val="Body Text Indent 2 Char"/>
    <w:basedOn w:val="DefaultParagraphFont"/>
    <w:link w:val="BodyTextIndent2"/>
    <w:uiPriority w:val="99"/>
    <w:rsid w:val="00F24AC6"/>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unhideWhenUsed/>
    <w:rsid w:val="00F24AC6"/>
    <w:pPr>
      <w:tabs>
        <w:tab w:val="clear" w:pos="1134"/>
        <w:tab w:val="clear" w:pos="1871"/>
        <w:tab w:val="clear" w:pos="2268"/>
        <w:tab w:val="left" w:pos="720"/>
        <w:tab w:val="left" w:pos="1191"/>
        <w:tab w:val="left" w:pos="1588"/>
        <w:tab w:val="left" w:pos="1985"/>
      </w:tabs>
      <w:ind w:left="720" w:hanging="720"/>
      <w:jc w:val="both"/>
      <w:textAlignment w:val="auto"/>
    </w:pPr>
    <w:rPr>
      <w:rFonts w:ascii="Times New Roman" w:eastAsia="Batang" w:hAnsi="Times New Roman"/>
      <w:szCs w:val="24"/>
    </w:rPr>
  </w:style>
  <w:style w:type="character" w:customStyle="1" w:styleId="BodyTextIndent2Char1">
    <w:name w:val="Body Text Indent 2 Char1"/>
    <w:basedOn w:val="DefaultParagraphFont"/>
    <w:semiHidden/>
    <w:rsid w:val="00F24AC6"/>
    <w:rPr>
      <w:rFonts w:asciiTheme="minorHAnsi" w:hAnsiTheme="minorHAnsi"/>
      <w:sz w:val="24"/>
      <w:lang w:val="en-GB" w:eastAsia="en-US"/>
    </w:rPr>
  </w:style>
  <w:style w:type="paragraph" w:styleId="NoSpacing">
    <w:name w:val="No Spacing"/>
    <w:uiPriority w:val="1"/>
    <w:qFormat/>
    <w:rsid w:val="00F24AC6"/>
    <w:pPr>
      <w:tabs>
        <w:tab w:val="left" w:pos="1134"/>
        <w:tab w:val="left" w:pos="1871"/>
        <w:tab w:val="left" w:pos="2268"/>
      </w:tabs>
      <w:overflowPunct w:val="0"/>
      <w:autoSpaceDE w:val="0"/>
      <w:autoSpaceDN w:val="0"/>
      <w:adjustRightInd w:val="0"/>
    </w:pPr>
    <w:rPr>
      <w:rFonts w:ascii="Times New Roman" w:eastAsia="Batang" w:hAnsi="Times New Roman"/>
      <w:sz w:val="24"/>
      <w:lang w:val="en-GB" w:eastAsia="en-US"/>
    </w:rPr>
  </w:style>
  <w:style w:type="character" w:styleId="SubtleEmphasis">
    <w:name w:val="Subtle Emphasis"/>
    <w:basedOn w:val="DefaultParagraphFont"/>
    <w:uiPriority w:val="19"/>
    <w:qFormat/>
    <w:rsid w:val="00F24AC6"/>
    <w:rPr>
      <w:i/>
      <w:iCs/>
      <w:color w:val="808080" w:themeColor="text1" w:themeTint="7F"/>
    </w:rPr>
  </w:style>
  <w:style w:type="character" w:customStyle="1" w:styleId="href">
    <w:name w:val="href"/>
    <w:basedOn w:val="DefaultParagraphFont"/>
    <w:qFormat/>
    <w:rsid w:val="00F24AC6"/>
    <w:rPr>
      <w:color w:val="auto"/>
    </w:rPr>
  </w:style>
  <w:style w:type="character" w:customStyle="1" w:styleId="7">
    <w:name w:val="Сноска7"/>
    <w:basedOn w:val="DefaultParagraphFont"/>
    <w:uiPriority w:val="99"/>
    <w:rsid w:val="00F24AC6"/>
    <w:rPr>
      <w:rFonts w:ascii="Calibri" w:hAnsi="Calibri" w:cs="Calibri" w:hint="default"/>
      <w:sz w:val="16"/>
      <w:szCs w:val="16"/>
      <w:shd w:val="clear" w:color="auto" w:fill="FFFFFF"/>
    </w:rPr>
  </w:style>
  <w:style w:type="character" w:customStyle="1" w:styleId="Hyperlink1">
    <w:name w:val="Hyperlink.1"/>
    <w:basedOn w:val="DefaultParagraphFont"/>
    <w:rsid w:val="00F24AC6"/>
    <w:rPr>
      <w:rFonts w:ascii="Cambria" w:eastAsia="Cambria" w:hAnsi="Cambria" w:cs="Cambria" w:hint="default"/>
      <w:color w:val="000066"/>
      <w:u w:val="single" w:color="000066"/>
      <w:lang w:val="en-US"/>
    </w:rPr>
  </w:style>
  <w:style w:type="character" w:customStyle="1" w:styleId="Hyperlink2">
    <w:name w:val="Hyperlink.2"/>
    <w:basedOn w:val="DefaultParagraphFont"/>
    <w:rsid w:val="00F24AC6"/>
    <w:rPr>
      <w:rFonts w:ascii="Cambria" w:eastAsia="Cambria" w:hAnsi="Cambria" w:cs="Cambria" w:hint="default"/>
      <w:color w:val="000066"/>
      <w:u w:val="single" w:color="000066"/>
      <w:lang w:val="en-US"/>
    </w:rPr>
  </w:style>
  <w:style w:type="character" w:customStyle="1" w:styleId="Hyperlink3">
    <w:name w:val="Hyperlink.3"/>
    <w:basedOn w:val="DefaultParagraphFont"/>
    <w:rsid w:val="00F24AC6"/>
    <w:rPr>
      <w:color w:val="0000FF"/>
      <w:u w:val="single" w:color="0000FF"/>
      <w:lang w:val="en-US"/>
    </w:rPr>
  </w:style>
  <w:style w:type="character" w:customStyle="1" w:styleId="Hyperlink4">
    <w:name w:val="Hyperlink.4"/>
    <w:basedOn w:val="PageNumber"/>
    <w:rsid w:val="00F24AC6"/>
    <w:rPr>
      <w:rFonts w:asciiTheme="minorHAnsi" w:hAnsiTheme="minorHAnsi" w:cs="Calibri" w:hint="default"/>
      <w:color w:val="0000FF"/>
      <w:u w:val="single" w:color="0000FF"/>
      <w:lang w:val="en-US"/>
    </w:rPr>
  </w:style>
  <w:style w:type="character" w:customStyle="1" w:styleId="ms-offscreen">
    <w:name w:val="ms-offscreen"/>
    <w:basedOn w:val="DefaultParagraphFont"/>
    <w:rsid w:val="00F24AC6"/>
  </w:style>
  <w:style w:type="character" w:customStyle="1" w:styleId="ms-list-addnew-imgspan16">
    <w:name w:val="ms-list-addnew-imgspan16"/>
    <w:basedOn w:val="DefaultParagraphFont"/>
    <w:rsid w:val="00F24AC6"/>
  </w:style>
  <w:style w:type="character" w:customStyle="1" w:styleId="ms-tasklistshortcutcalloutspan">
    <w:name w:val="ms-tasklistshortcutcalloutspan"/>
    <w:basedOn w:val="DefaultParagraphFont"/>
    <w:rsid w:val="00F24AC6"/>
  </w:style>
  <w:style w:type="character" w:customStyle="1" w:styleId="ms-menu-hovarw4">
    <w:name w:val="ms-menu-hovarw4"/>
    <w:basedOn w:val="DefaultParagraphFont"/>
    <w:rsid w:val="00F24AC6"/>
  </w:style>
  <w:style w:type="character" w:customStyle="1" w:styleId="ms-navedit-itemspan">
    <w:name w:val="ms-navedit-itemspan"/>
    <w:basedOn w:val="DefaultParagraphFont"/>
    <w:rsid w:val="00F24AC6"/>
  </w:style>
  <w:style w:type="character" w:customStyle="1" w:styleId="ms-viewselectorhover">
    <w:name w:val="ms-viewselectorhover"/>
    <w:basedOn w:val="DefaultParagraphFont"/>
    <w:rsid w:val="00F24AC6"/>
    <w:rPr>
      <w:bdr w:val="none" w:sz="0" w:space="0" w:color="auto" w:frame="1"/>
    </w:rPr>
  </w:style>
  <w:style w:type="character" w:customStyle="1" w:styleId="ms-viewselector2">
    <w:name w:val="ms-viewselector2"/>
    <w:basedOn w:val="DefaultParagraphFont"/>
    <w:rsid w:val="00F24AC6"/>
    <w:rPr>
      <w:bdr w:val="none" w:sz="0" w:space="0" w:color="auto" w:frame="1"/>
    </w:rPr>
  </w:style>
  <w:style w:type="character" w:customStyle="1" w:styleId="ms-cui-mrusb-selecteditem">
    <w:name w:val="ms-cui-mrusb-selecteditem"/>
    <w:basedOn w:val="DefaultParagraphFont"/>
    <w:rsid w:val="00F24AC6"/>
  </w:style>
  <w:style w:type="character" w:customStyle="1" w:styleId="ms-featurestatustext">
    <w:name w:val="ms-featurestatustext"/>
    <w:basedOn w:val="DefaultParagraphFont"/>
    <w:rsid w:val="00F24AC6"/>
  </w:style>
  <w:style w:type="table" w:styleId="GridTable4-Accent1">
    <w:name w:val="Grid Table 4 Accent 1"/>
    <w:basedOn w:val="TableNormal"/>
    <w:uiPriority w:val="49"/>
    <w:rsid w:val="00F24AC6"/>
    <w:rPr>
      <w:rFonts w:ascii="CG Times" w:eastAsia="Batang"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F24AC6"/>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xmsonormal">
    <w:name w:val="x_msonormal"/>
    <w:basedOn w:val="Normal"/>
    <w:rsid w:val="00F24AC6"/>
    <w:pPr>
      <w:tabs>
        <w:tab w:val="clear" w:pos="1134"/>
        <w:tab w:val="clear" w:pos="1871"/>
        <w:tab w:val="clear" w:pos="2268"/>
      </w:tabs>
      <w:overflowPunct/>
      <w:autoSpaceDE/>
      <w:autoSpaceDN/>
      <w:adjustRightInd/>
      <w:spacing w:before="0"/>
      <w:textAlignment w:val="auto"/>
    </w:pPr>
    <w:rPr>
      <w:rFonts w:ascii="Calibri" w:eastAsiaTheme="minorHAnsi" w:hAnsi="Calibri" w:cs="Calibri"/>
      <w:sz w:val="22"/>
      <w:szCs w:val="22"/>
      <w:lang w:val="en-US"/>
    </w:rPr>
  </w:style>
  <w:style w:type="paragraph" w:customStyle="1" w:styleId="xmsolistparagraph">
    <w:name w:val="x_msolistparagraph"/>
    <w:basedOn w:val="Normal"/>
    <w:rsid w:val="00F24AC6"/>
    <w:pPr>
      <w:tabs>
        <w:tab w:val="clear" w:pos="1134"/>
        <w:tab w:val="clear" w:pos="1871"/>
        <w:tab w:val="clear" w:pos="2268"/>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paragraph" w:styleId="Caption">
    <w:name w:val="caption"/>
    <w:basedOn w:val="Normal"/>
    <w:next w:val="Normal"/>
    <w:uiPriority w:val="35"/>
    <w:unhideWhenUsed/>
    <w:rsid w:val="00F24AC6"/>
    <w:pPr>
      <w:tabs>
        <w:tab w:val="clear" w:pos="1134"/>
        <w:tab w:val="clear" w:pos="1871"/>
        <w:tab w:val="clear" w:pos="2268"/>
      </w:tabs>
      <w:overflowPunct/>
      <w:autoSpaceDE/>
      <w:autoSpaceDN/>
      <w:adjustRightInd/>
      <w:spacing w:before="0" w:after="200"/>
      <w:textAlignment w:val="auto"/>
    </w:pPr>
    <w:rPr>
      <w:rFonts w:ascii="Times New Roman" w:hAnsi="Times New Roman"/>
      <w:i/>
      <w:iCs/>
      <w:color w:val="1F497D" w:themeColor="text2"/>
      <w:sz w:val="18"/>
      <w:szCs w:val="18"/>
      <w:lang w:eastAsia="ja-JP"/>
    </w:rPr>
  </w:style>
  <w:style w:type="character" w:customStyle="1" w:styleId="normaltextrun">
    <w:name w:val="normaltextrun"/>
    <w:basedOn w:val="DefaultParagraphFont"/>
    <w:rsid w:val="00F24AC6"/>
  </w:style>
  <w:style w:type="character" w:customStyle="1" w:styleId="findhit">
    <w:name w:val="findhit"/>
    <w:basedOn w:val="DefaultParagraphFont"/>
    <w:rsid w:val="00F24AC6"/>
  </w:style>
  <w:style w:type="character" w:customStyle="1" w:styleId="scxw251036034">
    <w:name w:val="scxw251036034"/>
    <w:basedOn w:val="DefaultParagraphFont"/>
    <w:rsid w:val="00F24AC6"/>
  </w:style>
  <w:style w:type="character" w:customStyle="1" w:styleId="scxw164312504">
    <w:name w:val="scxw164312504"/>
    <w:basedOn w:val="DefaultParagraphFont"/>
    <w:rsid w:val="00F24AC6"/>
  </w:style>
  <w:style w:type="character" w:customStyle="1" w:styleId="scxw244281102">
    <w:name w:val="scxw244281102"/>
    <w:basedOn w:val="DefaultParagraphFont"/>
    <w:rsid w:val="00F24AC6"/>
  </w:style>
  <w:style w:type="character" w:styleId="UnresolvedMention">
    <w:name w:val="Unresolved Mention"/>
    <w:basedOn w:val="DefaultParagraphFont"/>
    <w:uiPriority w:val="99"/>
    <w:semiHidden/>
    <w:unhideWhenUsed/>
    <w:rsid w:val="00F24AC6"/>
    <w:rPr>
      <w:color w:val="605E5C"/>
      <w:shd w:val="clear" w:color="auto" w:fill="E1DFDD"/>
    </w:rPr>
  </w:style>
  <w:style w:type="character" w:customStyle="1" w:styleId="ms-rteforecolor-2">
    <w:name w:val="ms-rteforecolor-2"/>
    <w:basedOn w:val="DefaultParagraphFont"/>
    <w:rsid w:val="00F24AC6"/>
  </w:style>
  <w:style w:type="table" w:styleId="GridTable1Light-Accent1">
    <w:name w:val="Grid Table 1 Light Accent 1"/>
    <w:basedOn w:val="TableNormal"/>
    <w:uiPriority w:val="46"/>
    <w:rsid w:val="00F24AC6"/>
    <w:rPr>
      <w:rFonts w:ascii="CG Times" w:eastAsia="Times New Roman" w:hAnsi="CG Time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6302565922324221804msolistparagraph">
    <w:name w:val="m_-6302565922324221804msolistparagraph"/>
    <w:basedOn w:val="Normal"/>
    <w:rsid w:val="00F622AE"/>
    <w:pPr>
      <w:widowControl w:val="0"/>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heme="minorHAnsi" w:hAnsi="Times New Roman"/>
      <w:szCs w:val="24"/>
      <w:lang w:val="fr-FR" w:eastAsia="fr-FR"/>
    </w:rPr>
  </w:style>
  <w:style w:type="paragraph" w:customStyle="1" w:styleId="Res">
    <w:name w:val="Res_#"/>
    <w:basedOn w:val="Normal"/>
    <w:next w:val="Restitle"/>
    <w:rsid w:val="00F622AE"/>
    <w:pPr>
      <w:keepNext/>
      <w:keepLines/>
      <w:tabs>
        <w:tab w:val="left" w:pos="567"/>
        <w:tab w:val="left" w:pos="1701"/>
        <w:tab w:val="left" w:pos="2835"/>
      </w:tabs>
      <w:spacing w:before="720"/>
      <w:jc w:val="center"/>
      <w:textAlignment w:val="auto"/>
    </w:pPr>
    <w:rPr>
      <w:rFonts w:ascii="Times New Roman" w:eastAsia="Times New Roman" w:hAnsi="Times New Roman"/>
      <w:sz w:val="28"/>
    </w:rPr>
  </w:style>
  <w:style w:type="paragraph" w:customStyle="1" w:styleId="Dectitle">
    <w:name w:val="Dec_title"/>
    <w:basedOn w:val="Normal"/>
    <w:next w:val="Normal"/>
    <w:qFormat/>
    <w:rsid w:val="00F622AE"/>
    <w:pPr>
      <w:tabs>
        <w:tab w:val="clear" w:pos="1871"/>
        <w:tab w:val="left" w:pos="567"/>
        <w:tab w:val="left" w:pos="1701"/>
        <w:tab w:val="left" w:pos="2835"/>
      </w:tabs>
      <w:spacing w:before="240" w:after="240"/>
      <w:jc w:val="center"/>
      <w:textAlignment w:val="auto"/>
    </w:pPr>
    <w:rPr>
      <w:rFonts w:ascii="Calibri" w:eastAsia="Times New Roman" w:hAnsi="Calibri"/>
      <w:b/>
      <w:sz w:val="28"/>
    </w:rPr>
  </w:style>
  <w:style w:type="paragraph" w:customStyle="1" w:styleId="DecNo">
    <w:name w:val="Dec_No"/>
    <w:basedOn w:val="Normal"/>
    <w:next w:val="Dectitle"/>
    <w:qFormat/>
    <w:rsid w:val="00F622AE"/>
    <w:pPr>
      <w:tabs>
        <w:tab w:val="clear" w:pos="1871"/>
        <w:tab w:val="left" w:pos="567"/>
        <w:tab w:val="left" w:pos="1701"/>
        <w:tab w:val="left" w:pos="2835"/>
      </w:tabs>
      <w:spacing w:before="720"/>
      <w:jc w:val="center"/>
      <w:textAlignment w:val="auto"/>
    </w:pPr>
    <w:rPr>
      <w:rFonts w:ascii="Calibri" w:eastAsia="Times New Roman" w:hAnsi="Calibri"/>
      <w:caps/>
      <w:sz w:val="28"/>
    </w:rPr>
  </w:style>
  <w:style w:type="paragraph" w:customStyle="1" w:styleId="Normalaftertitle0">
    <w:name w:val="Normal_after_title"/>
    <w:basedOn w:val="Normal"/>
    <w:next w:val="Normal"/>
    <w:rsid w:val="00F622AE"/>
    <w:pPr>
      <w:spacing w:before="360"/>
    </w:pPr>
    <w:rPr>
      <w:rFonts w:ascii="Times New Roman" w:eastAsia="Times New Roman" w:hAnsi="Times New Roman"/>
    </w:rPr>
  </w:style>
  <w:style w:type="paragraph" w:customStyle="1" w:styleId="CEOAbstract">
    <w:name w:val="CEO_Abstract"/>
    <w:rsid w:val="00F622AE"/>
    <w:pPr>
      <w:tabs>
        <w:tab w:val="left" w:pos="2127"/>
      </w:tabs>
      <w:spacing w:before="360" w:after="120"/>
    </w:pPr>
    <w:rPr>
      <w:rFonts w:ascii="Verdana" w:eastAsia="SimHei" w:hAnsi="Verdana" w:cs="Simplified Arabic"/>
      <w:b/>
      <w:sz w:val="19"/>
      <w:szCs w:val="22"/>
      <w:lang w:val="fr-CA"/>
    </w:rPr>
  </w:style>
  <w:style w:type="paragraph" w:customStyle="1" w:styleId="headingb0">
    <w:name w:val="heading_b"/>
    <w:basedOn w:val="Heading3"/>
    <w:next w:val="Normal"/>
    <w:uiPriority w:val="99"/>
    <w:rsid w:val="00F622AE"/>
    <w:pPr>
      <w:keepNext w:val="0"/>
      <w:keepLines w:val="0"/>
      <w:numPr>
        <w:ilvl w:val="2"/>
      </w:numPr>
      <w:tabs>
        <w:tab w:val="clear" w:pos="1871"/>
        <w:tab w:val="clear" w:pos="2268"/>
        <w:tab w:val="left" w:pos="794"/>
        <w:tab w:val="left" w:pos="2127"/>
        <w:tab w:val="left" w:pos="2410"/>
        <w:tab w:val="left" w:pos="2921"/>
        <w:tab w:val="left" w:pos="3261"/>
      </w:tabs>
      <w:overflowPunct/>
      <w:autoSpaceDE/>
      <w:autoSpaceDN/>
      <w:adjustRightInd/>
      <w:spacing w:before="160" w:after="120"/>
      <w:ind w:left="794" w:hanging="794"/>
      <w:textAlignment w:val="auto"/>
      <w:outlineLvl w:val="9"/>
    </w:pPr>
    <w:rPr>
      <w:rFonts w:ascii="Times New Roman" w:hAnsi="Times New Roman" w:cs="Simplified Arabic"/>
      <w:szCs w:val="24"/>
    </w:rPr>
  </w:style>
  <w:style w:type="paragraph" w:customStyle="1" w:styleId="Head">
    <w:name w:val="Head"/>
    <w:basedOn w:val="Normal"/>
    <w:uiPriority w:val="99"/>
    <w:rsid w:val="00F622AE"/>
    <w:pPr>
      <w:tabs>
        <w:tab w:val="clear" w:pos="1134"/>
        <w:tab w:val="clear" w:pos="1871"/>
        <w:tab w:val="clear" w:pos="2268"/>
        <w:tab w:val="left" w:pos="6663"/>
      </w:tabs>
      <w:overflowPunct/>
      <w:autoSpaceDE/>
      <w:autoSpaceDN/>
      <w:adjustRightInd/>
      <w:spacing w:before="0"/>
      <w:textAlignment w:val="auto"/>
    </w:pPr>
    <w:rPr>
      <w:rFonts w:ascii="Times New Roman" w:eastAsia="MS Mincho" w:hAnsi="Times New Roman"/>
    </w:rPr>
  </w:style>
  <w:style w:type="paragraph" w:customStyle="1" w:styleId="FigureNoBR">
    <w:name w:val="Figure_No_BR"/>
    <w:basedOn w:val="Normal"/>
    <w:next w:val="Normal"/>
    <w:rsid w:val="00F622AE"/>
    <w:pPr>
      <w:keepNext/>
      <w:keepLines/>
      <w:tabs>
        <w:tab w:val="clear" w:pos="1134"/>
        <w:tab w:val="clear" w:pos="1871"/>
        <w:tab w:val="clear" w:pos="2268"/>
        <w:tab w:val="left" w:pos="794"/>
        <w:tab w:val="left" w:pos="1191"/>
        <w:tab w:val="left" w:pos="1588"/>
        <w:tab w:val="left" w:pos="1985"/>
      </w:tabs>
      <w:spacing w:before="480" w:after="120"/>
      <w:jc w:val="center"/>
    </w:pPr>
    <w:rPr>
      <w:rFonts w:ascii="Times New Roman" w:eastAsia="Times New Roman" w:hAnsi="Times New Roman"/>
      <w:caps/>
    </w:rPr>
  </w:style>
  <w:style w:type="paragraph" w:styleId="List2">
    <w:name w:val="List 2"/>
    <w:basedOn w:val="Normal"/>
    <w:uiPriority w:val="99"/>
    <w:rsid w:val="00F622AE"/>
    <w:pPr>
      <w:tabs>
        <w:tab w:val="clear" w:pos="1134"/>
        <w:tab w:val="clear" w:pos="1871"/>
        <w:tab w:val="clear" w:pos="2268"/>
      </w:tabs>
      <w:overflowPunct/>
      <w:autoSpaceDE/>
      <w:autoSpaceDN/>
      <w:adjustRightInd/>
      <w:spacing w:before="0"/>
      <w:ind w:left="720" w:hanging="360"/>
      <w:textAlignment w:val="auto"/>
    </w:pPr>
    <w:rPr>
      <w:rFonts w:ascii="Times New Roman" w:eastAsia="Times New Roman" w:hAnsi="Times New Roman"/>
    </w:rPr>
  </w:style>
  <w:style w:type="paragraph" w:customStyle="1" w:styleId="Body">
    <w:name w:val="Body"/>
    <w:rsid w:val="00F622AE"/>
    <w:pPr>
      <w:pBdr>
        <w:top w:val="nil"/>
        <w:left w:val="nil"/>
        <w:bottom w:val="nil"/>
        <w:right w:val="nil"/>
        <w:between w:val="nil"/>
        <w:bar w:val="nil"/>
      </w:pBdr>
      <w:tabs>
        <w:tab w:val="left" w:pos="1134"/>
        <w:tab w:val="left" w:pos="1871"/>
        <w:tab w:val="left" w:pos="2268"/>
      </w:tabs>
      <w:spacing w:before="120"/>
    </w:pPr>
    <w:rPr>
      <w:rFonts w:ascii="Times New Roman" w:eastAsia="Times New Roman" w:hAnsi="Times New Roman"/>
      <w:color w:val="000000"/>
      <w:sz w:val="24"/>
      <w:szCs w:val="24"/>
      <w:u w:color="000000"/>
      <w:bdr w:val="nil"/>
      <w:lang w:val="en-GB" w:eastAsia="en-GB"/>
    </w:rPr>
  </w:style>
  <w:style w:type="paragraph" w:customStyle="1" w:styleId="Tablefin">
    <w:name w:val="Table_fin"/>
    <w:basedOn w:val="Normal"/>
    <w:qFormat/>
    <w:rsid w:val="00F622AE"/>
    <w:pPr>
      <w:spacing w:before="0"/>
    </w:pPr>
    <w:rPr>
      <w:rFonts w:ascii="Times New Roman" w:eastAsia="Times New Roman" w:hAnsi="Times New Roman"/>
      <w:sz w:val="20"/>
    </w:rPr>
  </w:style>
  <w:style w:type="paragraph" w:customStyle="1" w:styleId="Style124">
    <w:name w:val="_Style 124"/>
    <w:basedOn w:val="Heading1"/>
    <w:next w:val="Normal"/>
    <w:uiPriority w:val="39"/>
    <w:unhideWhenUsed/>
    <w:qFormat/>
    <w:rsid w:val="00F622AE"/>
    <w:pPr>
      <w:tabs>
        <w:tab w:val="clear" w:pos="1134"/>
        <w:tab w:val="clear" w:pos="1871"/>
        <w:tab w:val="clear" w:pos="2268"/>
        <w:tab w:val="left" w:pos="794"/>
        <w:tab w:val="left" w:pos="1191"/>
        <w:tab w:val="left" w:pos="1588"/>
        <w:tab w:val="left" w:pos="1985"/>
      </w:tabs>
      <w:overflowPunct/>
      <w:autoSpaceDE/>
      <w:autoSpaceDN/>
      <w:adjustRightInd/>
      <w:spacing w:before="240" w:after="160" w:line="259" w:lineRule="auto"/>
      <w:ind w:left="0" w:firstLine="0"/>
      <w:textAlignment w:val="auto"/>
      <w:outlineLvl w:val="9"/>
    </w:pPr>
    <w:rPr>
      <w:rFonts w:ascii="Cambria" w:eastAsia="SimSun" w:hAnsi="Cambria"/>
      <w:b w:val="0"/>
      <w:noProof/>
      <w:color w:val="365F91"/>
      <w:sz w:val="32"/>
      <w:szCs w:val="32"/>
      <w:lang w:val="ru-RU" w:eastAsia="ru-RU"/>
    </w:rPr>
  </w:style>
  <w:style w:type="character" w:customStyle="1" w:styleId="UnresolvedMention2">
    <w:name w:val="Unresolved Mention2"/>
    <w:basedOn w:val="DefaultParagraphFont"/>
    <w:uiPriority w:val="99"/>
    <w:unhideWhenUsed/>
    <w:rsid w:val="00F622AE"/>
    <w:rPr>
      <w:color w:val="605E5C"/>
      <w:shd w:val="clear" w:color="auto" w:fill="E1DFDD"/>
    </w:rPr>
  </w:style>
  <w:style w:type="character" w:customStyle="1" w:styleId="10">
    <w:name w:val="未处理的提及1"/>
    <w:basedOn w:val="DefaultParagraphFont"/>
    <w:uiPriority w:val="99"/>
    <w:semiHidden/>
    <w:unhideWhenUsed/>
    <w:rsid w:val="00F622AE"/>
    <w:rPr>
      <w:color w:val="605E5C"/>
      <w:shd w:val="clear" w:color="auto" w:fill="E1DFDD"/>
    </w:rPr>
  </w:style>
  <w:style w:type="character" w:styleId="PlaceholderText">
    <w:name w:val="Placeholder Text"/>
    <w:basedOn w:val="DefaultParagraphFont"/>
    <w:uiPriority w:val="99"/>
    <w:semiHidden/>
    <w:rsid w:val="00F622AE"/>
    <w:rPr>
      <w:color w:val="808080"/>
    </w:rPr>
  </w:style>
  <w:style w:type="numbering" w:customStyle="1" w:styleId="NoList1">
    <w:name w:val="No List1"/>
    <w:next w:val="NoList"/>
    <w:uiPriority w:val="99"/>
    <w:semiHidden/>
    <w:unhideWhenUsed/>
    <w:rsid w:val="00F622AE"/>
  </w:style>
  <w:style w:type="table" w:customStyle="1" w:styleId="11">
    <w:name w:val="표준표1"/>
    <w:basedOn w:val="TableNormal"/>
    <w:next w:val="TableGrid"/>
    <w:uiPriority w:val="39"/>
    <w:rsid w:val="00F622AE"/>
    <w:rPr>
      <w:rFonts w:ascii="CG Times" w:eastAsia="Times New Roman"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DTNormal">
    <w:name w:val="BDT_Normal"/>
    <w:link w:val="BDTNormalChar"/>
    <w:uiPriority w:val="99"/>
    <w:rsid w:val="00F622AE"/>
    <w:pPr>
      <w:spacing w:before="120" w:after="120"/>
    </w:pPr>
    <w:rPr>
      <w:rFonts w:ascii="Calibri" w:eastAsia="SimSun" w:hAnsi="Calibri" w:cs="Traditional Arabic"/>
      <w:szCs w:val="30"/>
      <w:lang w:val="es-ES" w:eastAsia="en-US"/>
    </w:rPr>
  </w:style>
  <w:style w:type="character" w:customStyle="1" w:styleId="BDTNormalChar">
    <w:name w:val="BDT_Normal Char"/>
    <w:link w:val="BDTNormal"/>
    <w:uiPriority w:val="99"/>
    <w:locked/>
    <w:rsid w:val="00F622AE"/>
    <w:rPr>
      <w:rFonts w:ascii="Calibri" w:eastAsia="SimSun" w:hAnsi="Calibri" w:cs="Traditional Arabic"/>
      <w:szCs w:val="30"/>
      <w:lang w:val="es-ES" w:eastAsia="en-US"/>
    </w:rPr>
  </w:style>
  <w:style w:type="paragraph" w:customStyle="1" w:styleId="CEOMainDocParagraph">
    <w:name w:val="CEO_MainDoc_Paragraph"/>
    <w:basedOn w:val="Normal"/>
    <w:qFormat/>
    <w:rsid w:val="00F622AE"/>
    <w:pPr>
      <w:tabs>
        <w:tab w:val="clear" w:pos="1134"/>
        <w:tab w:val="clear" w:pos="1871"/>
        <w:tab w:val="clear" w:pos="2268"/>
      </w:tabs>
      <w:overflowPunct/>
      <w:autoSpaceDE/>
      <w:autoSpaceDN/>
      <w:adjustRightInd/>
      <w:spacing w:after="120" w:line="259" w:lineRule="auto"/>
      <w:textAlignment w:val="auto"/>
    </w:pPr>
    <w:rPr>
      <w:rFonts w:eastAsia="SimSun" w:cstheme="minorBidi"/>
      <w:sz w:val="22"/>
      <w:szCs w:val="19"/>
      <w:lang w:val="en-US" w:eastAsia="zh-CN"/>
    </w:rPr>
  </w:style>
  <w:style w:type="paragraph" w:customStyle="1" w:styleId="firstfooter0">
    <w:name w:val="firstfooter"/>
    <w:basedOn w:val="Normal"/>
    <w:rsid w:val="00F622AE"/>
    <w:pPr>
      <w:tabs>
        <w:tab w:val="clear" w:pos="1134"/>
        <w:tab w:val="clear" w:pos="1871"/>
        <w:tab w:val="clear" w:pos="2268"/>
        <w:tab w:val="left" w:pos="794"/>
        <w:tab w:val="left" w:pos="1191"/>
        <w:tab w:val="left" w:pos="1588"/>
        <w:tab w:val="left" w:pos="1985"/>
      </w:tabs>
      <w:overflowPunct/>
      <w:autoSpaceDE/>
      <w:autoSpaceDN/>
      <w:adjustRightInd/>
      <w:spacing w:before="100" w:beforeAutospacing="1" w:after="100" w:afterAutospacing="1"/>
      <w:textAlignment w:val="auto"/>
    </w:pPr>
    <w:rPr>
      <w:rFonts w:ascii="Calibri" w:eastAsia="SimSun" w:hAnsi="Calibri"/>
      <w:szCs w:val="24"/>
      <w:lang w:val="en-US" w:eastAsia="zh-CN"/>
    </w:rPr>
  </w:style>
  <w:style w:type="paragraph" w:customStyle="1" w:styleId="font8">
    <w:name w:val="font_8"/>
    <w:basedOn w:val="Normal"/>
    <w:rsid w:val="00F622AE"/>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paragraph" w:customStyle="1" w:styleId="m4089252408340308237msolistparagraph">
    <w:name w:val="m_4089252408340308237msolistparagraph"/>
    <w:basedOn w:val="Normal"/>
    <w:rsid w:val="00F622AE"/>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imes New Roman" w:hAnsi="Times New Roman"/>
      <w:szCs w:val="24"/>
    </w:rPr>
  </w:style>
  <w:style w:type="paragraph" w:customStyle="1" w:styleId="MinusFootnote">
    <w:name w:val="MinusFootnote"/>
    <w:basedOn w:val="Normal"/>
    <w:rsid w:val="00F622AE"/>
    <w:pPr>
      <w:tabs>
        <w:tab w:val="clear" w:pos="1134"/>
        <w:tab w:val="clear" w:pos="1871"/>
        <w:tab w:val="clear" w:pos="2268"/>
        <w:tab w:val="left" w:pos="794"/>
        <w:tab w:val="left" w:pos="1191"/>
        <w:tab w:val="left" w:pos="1588"/>
        <w:tab w:val="left" w:pos="1985"/>
      </w:tabs>
      <w:ind w:left="-1701" w:hanging="284"/>
    </w:pPr>
    <w:rPr>
      <w:rFonts w:ascii="Calibri" w:eastAsia="Times New Roman" w:hAnsi="Calibri"/>
      <w:lang w:val="ru-RU"/>
    </w:rPr>
  </w:style>
  <w:style w:type="paragraph" w:customStyle="1" w:styleId="normalWSIS">
    <w:name w:val="normal WSIS"/>
    <w:basedOn w:val="ListParagraph"/>
    <w:link w:val="normalWSISChar"/>
    <w:qFormat/>
    <w:rsid w:val="00F622AE"/>
    <w:pPr>
      <w:tabs>
        <w:tab w:val="clear" w:pos="1134"/>
        <w:tab w:val="clear" w:pos="1871"/>
        <w:tab w:val="clear" w:pos="2268"/>
        <w:tab w:val="left" w:pos="426"/>
      </w:tabs>
      <w:overflowPunct/>
      <w:autoSpaceDE/>
      <w:autoSpaceDN/>
      <w:adjustRightInd/>
      <w:spacing w:after="200"/>
      <w:ind w:left="0"/>
      <w:contextualSpacing w:val="0"/>
      <w:jc w:val="both"/>
      <w:textAlignment w:val="auto"/>
    </w:pPr>
    <w:rPr>
      <w:rFonts w:ascii="Calibri" w:eastAsia="SimSun" w:hAnsi="Calibri" w:cs="Arial"/>
      <w:sz w:val="22"/>
      <w:szCs w:val="22"/>
      <w:lang w:val="en-US" w:eastAsia="zh-CN"/>
    </w:rPr>
  </w:style>
  <w:style w:type="character" w:customStyle="1" w:styleId="normalWSISChar">
    <w:name w:val="normal WSIS Char"/>
    <w:link w:val="normalWSIS"/>
    <w:rsid w:val="00F622AE"/>
    <w:rPr>
      <w:rFonts w:ascii="Calibri" w:eastAsia="SimSun" w:hAnsi="Calibri" w:cs="Arial"/>
      <w:sz w:val="22"/>
      <w:szCs w:val="22"/>
    </w:rPr>
  </w:style>
  <w:style w:type="paragraph" w:customStyle="1" w:styleId="Part">
    <w:name w:val="Part"/>
    <w:basedOn w:val="Normal"/>
    <w:next w:val="Normal"/>
    <w:rsid w:val="00F622AE"/>
    <w:pPr>
      <w:tabs>
        <w:tab w:val="clear" w:pos="1134"/>
        <w:tab w:val="clear" w:pos="1871"/>
        <w:tab w:val="clear" w:pos="2268"/>
        <w:tab w:val="left" w:pos="794"/>
        <w:tab w:val="left" w:pos="1191"/>
        <w:tab w:val="left" w:pos="1588"/>
        <w:tab w:val="left" w:pos="1985"/>
      </w:tabs>
      <w:spacing w:before="600"/>
      <w:jc w:val="center"/>
    </w:pPr>
    <w:rPr>
      <w:rFonts w:ascii="Calibri" w:eastAsia="Times New Roman" w:hAnsi="Calibri"/>
      <w:caps/>
      <w:sz w:val="26"/>
      <w:lang w:val="ru-RU"/>
    </w:rPr>
  </w:style>
  <w:style w:type="paragraph" w:customStyle="1" w:styleId="Section10">
    <w:name w:val="Section 1"/>
    <w:basedOn w:val="ChapNo"/>
    <w:next w:val="Normal"/>
    <w:rsid w:val="00F622AE"/>
    <w:pPr>
      <w:keepNext w:val="0"/>
      <w:keepLines w:val="0"/>
      <w:tabs>
        <w:tab w:val="clear" w:pos="1134"/>
        <w:tab w:val="clear" w:pos="1871"/>
        <w:tab w:val="clear" w:pos="2268"/>
        <w:tab w:val="left" w:pos="794"/>
        <w:tab w:val="left" w:pos="1191"/>
        <w:tab w:val="left" w:pos="1588"/>
        <w:tab w:val="left" w:pos="1985"/>
      </w:tabs>
      <w:spacing w:before="600"/>
    </w:pPr>
    <w:rPr>
      <w:rFonts w:ascii="Calibri" w:eastAsia="Times New Roman" w:hAnsi="Calibri"/>
      <w:b w:val="0"/>
      <w:caps w:val="0"/>
      <w:sz w:val="26"/>
      <w:lang w:val="ru-RU"/>
    </w:rPr>
  </w:style>
  <w:style w:type="paragraph" w:customStyle="1" w:styleId="Section20">
    <w:name w:val="Section 2"/>
    <w:basedOn w:val="Section10"/>
    <w:next w:val="Normal"/>
    <w:rsid w:val="00F622AE"/>
    <w:pPr>
      <w:spacing w:before="240"/>
    </w:pPr>
    <w:rPr>
      <w:b/>
      <w:i/>
    </w:rPr>
  </w:style>
  <w:style w:type="table" w:customStyle="1" w:styleId="TableGrid1">
    <w:name w:val="Table Grid1"/>
    <w:basedOn w:val="TableNormal"/>
    <w:next w:val="TableGrid"/>
    <w:uiPriority w:val="59"/>
    <w:rsid w:val="00F622AE"/>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F622AE"/>
    <w:rPr>
      <w:rFonts w:ascii="CG Times" w:eastAsia="Times New Roman"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F622AE"/>
    <w:rPr>
      <w:rFonts w:ascii="CG Times" w:eastAsia="Times New Roman"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F622AE"/>
    <w:rPr>
      <w:rFonts w:ascii="CG Times" w:eastAsia="Times New Roman"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F622AE"/>
    <w:rPr>
      <w:rFonts w:ascii="CG Times" w:eastAsia="Times New Roman"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rsid w:val="00F622AE"/>
    <w:rPr>
      <w:rFonts w:ascii="CG Times" w:eastAsia="Times New Roman"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9pt">
    <w:name w:val="Table_text + 9 pt"/>
    <w:basedOn w:val="Tabletext"/>
    <w:rsid w:val="00F622AE"/>
    <w:pPr>
      <w:tabs>
        <w:tab w:val="clear" w:pos="1871"/>
        <w:tab w:val="left" w:pos="567"/>
        <w:tab w:val="left" w:pos="1701"/>
        <w:tab w:val="left" w:pos="2835"/>
      </w:tabs>
    </w:pPr>
    <w:rPr>
      <w:rFonts w:eastAsia="Times New Roman"/>
      <w:sz w:val="18"/>
      <w:szCs w:val="18"/>
      <w:lang w:val="fr-FR" w:eastAsia="ja-JP"/>
    </w:rPr>
  </w:style>
  <w:style w:type="paragraph" w:customStyle="1" w:styleId="Noraml">
    <w:name w:val="Noraml"/>
    <w:basedOn w:val="CEONormal"/>
    <w:rsid w:val="00F622AE"/>
    <w:rPr>
      <w:rFonts w:cs="SimSun"/>
      <w:bCs/>
      <w:sz w:val="24"/>
      <w:szCs w:val="24"/>
      <w:lang w:val="en-US" w:eastAsia="zh-CN"/>
    </w:rPr>
  </w:style>
  <w:style w:type="character" w:customStyle="1" w:styleId="UnresolvedMention3">
    <w:name w:val="Unresolved Mention3"/>
    <w:basedOn w:val="DefaultParagraphFont"/>
    <w:uiPriority w:val="99"/>
    <w:semiHidden/>
    <w:unhideWhenUsed/>
    <w:rsid w:val="00F62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4174">
      <w:bodyDiv w:val="1"/>
      <w:marLeft w:val="0"/>
      <w:marRight w:val="0"/>
      <w:marTop w:val="0"/>
      <w:marBottom w:val="0"/>
      <w:divBdr>
        <w:top w:val="none" w:sz="0" w:space="0" w:color="auto"/>
        <w:left w:val="none" w:sz="0" w:space="0" w:color="auto"/>
        <w:bottom w:val="none" w:sz="0" w:space="0" w:color="auto"/>
        <w:right w:val="none" w:sz="0" w:space="0" w:color="auto"/>
      </w:divBdr>
    </w:div>
    <w:div w:id="33426158">
      <w:bodyDiv w:val="1"/>
      <w:marLeft w:val="0"/>
      <w:marRight w:val="0"/>
      <w:marTop w:val="0"/>
      <w:marBottom w:val="0"/>
      <w:divBdr>
        <w:top w:val="none" w:sz="0" w:space="0" w:color="auto"/>
        <w:left w:val="none" w:sz="0" w:space="0" w:color="auto"/>
        <w:bottom w:val="none" w:sz="0" w:space="0" w:color="auto"/>
        <w:right w:val="none" w:sz="0" w:space="0" w:color="auto"/>
      </w:divBdr>
    </w:div>
    <w:div w:id="58601425">
      <w:bodyDiv w:val="1"/>
      <w:marLeft w:val="0"/>
      <w:marRight w:val="0"/>
      <w:marTop w:val="0"/>
      <w:marBottom w:val="0"/>
      <w:divBdr>
        <w:top w:val="none" w:sz="0" w:space="0" w:color="auto"/>
        <w:left w:val="none" w:sz="0" w:space="0" w:color="auto"/>
        <w:bottom w:val="none" w:sz="0" w:space="0" w:color="auto"/>
        <w:right w:val="none" w:sz="0" w:space="0" w:color="auto"/>
      </w:divBdr>
    </w:div>
    <w:div w:id="80029414">
      <w:bodyDiv w:val="1"/>
      <w:marLeft w:val="0"/>
      <w:marRight w:val="0"/>
      <w:marTop w:val="0"/>
      <w:marBottom w:val="0"/>
      <w:divBdr>
        <w:top w:val="none" w:sz="0" w:space="0" w:color="auto"/>
        <w:left w:val="none" w:sz="0" w:space="0" w:color="auto"/>
        <w:bottom w:val="none" w:sz="0" w:space="0" w:color="auto"/>
        <w:right w:val="none" w:sz="0" w:space="0" w:color="auto"/>
      </w:divBdr>
    </w:div>
    <w:div w:id="95836198">
      <w:bodyDiv w:val="1"/>
      <w:marLeft w:val="0"/>
      <w:marRight w:val="0"/>
      <w:marTop w:val="0"/>
      <w:marBottom w:val="0"/>
      <w:divBdr>
        <w:top w:val="none" w:sz="0" w:space="0" w:color="auto"/>
        <w:left w:val="none" w:sz="0" w:space="0" w:color="auto"/>
        <w:bottom w:val="none" w:sz="0" w:space="0" w:color="auto"/>
        <w:right w:val="none" w:sz="0" w:space="0" w:color="auto"/>
      </w:divBdr>
    </w:div>
    <w:div w:id="101264618">
      <w:bodyDiv w:val="1"/>
      <w:marLeft w:val="0"/>
      <w:marRight w:val="0"/>
      <w:marTop w:val="0"/>
      <w:marBottom w:val="0"/>
      <w:divBdr>
        <w:top w:val="none" w:sz="0" w:space="0" w:color="auto"/>
        <w:left w:val="none" w:sz="0" w:space="0" w:color="auto"/>
        <w:bottom w:val="none" w:sz="0" w:space="0" w:color="auto"/>
        <w:right w:val="none" w:sz="0" w:space="0" w:color="auto"/>
      </w:divBdr>
    </w:div>
    <w:div w:id="131682231">
      <w:bodyDiv w:val="1"/>
      <w:marLeft w:val="0"/>
      <w:marRight w:val="0"/>
      <w:marTop w:val="0"/>
      <w:marBottom w:val="0"/>
      <w:divBdr>
        <w:top w:val="none" w:sz="0" w:space="0" w:color="auto"/>
        <w:left w:val="none" w:sz="0" w:space="0" w:color="auto"/>
        <w:bottom w:val="none" w:sz="0" w:space="0" w:color="auto"/>
        <w:right w:val="none" w:sz="0" w:space="0" w:color="auto"/>
      </w:divBdr>
    </w:div>
    <w:div w:id="247036585">
      <w:bodyDiv w:val="1"/>
      <w:marLeft w:val="0"/>
      <w:marRight w:val="0"/>
      <w:marTop w:val="0"/>
      <w:marBottom w:val="0"/>
      <w:divBdr>
        <w:top w:val="none" w:sz="0" w:space="0" w:color="auto"/>
        <w:left w:val="none" w:sz="0" w:space="0" w:color="auto"/>
        <w:bottom w:val="none" w:sz="0" w:space="0" w:color="auto"/>
        <w:right w:val="none" w:sz="0" w:space="0" w:color="auto"/>
      </w:divBdr>
    </w:div>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459224890">
      <w:bodyDiv w:val="1"/>
      <w:marLeft w:val="0"/>
      <w:marRight w:val="0"/>
      <w:marTop w:val="0"/>
      <w:marBottom w:val="0"/>
      <w:divBdr>
        <w:top w:val="none" w:sz="0" w:space="0" w:color="auto"/>
        <w:left w:val="none" w:sz="0" w:space="0" w:color="auto"/>
        <w:bottom w:val="none" w:sz="0" w:space="0" w:color="auto"/>
        <w:right w:val="none" w:sz="0" w:space="0" w:color="auto"/>
      </w:divBdr>
    </w:div>
    <w:div w:id="481429976">
      <w:bodyDiv w:val="1"/>
      <w:marLeft w:val="0"/>
      <w:marRight w:val="0"/>
      <w:marTop w:val="0"/>
      <w:marBottom w:val="0"/>
      <w:divBdr>
        <w:top w:val="none" w:sz="0" w:space="0" w:color="auto"/>
        <w:left w:val="none" w:sz="0" w:space="0" w:color="auto"/>
        <w:bottom w:val="none" w:sz="0" w:space="0" w:color="auto"/>
        <w:right w:val="none" w:sz="0" w:space="0" w:color="auto"/>
      </w:divBdr>
    </w:div>
    <w:div w:id="506481792">
      <w:bodyDiv w:val="1"/>
      <w:marLeft w:val="0"/>
      <w:marRight w:val="0"/>
      <w:marTop w:val="0"/>
      <w:marBottom w:val="0"/>
      <w:divBdr>
        <w:top w:val="none" w:sz="0" w:space="0" w:color="auto"/>
        <w:left w:val="none" w:sz="0" w:space="0" w:color="auto"/>
        <w:bottom w:val="none" w:sz="0" w:space="0" w:color="auto"/>
        <w:right w:val="none" w:sz="0" w:space="0" w:color="auto"/>
      </w:divBdr>
    </w:div>
    <w:div w:id="548878653">
      <w:bodyDiv w:val="1"/>
      <w:marLeft w:val="0"/>
      <w:marRight w:val="0"/>
      <w:marTop w:val="0"/>
      <w:marBottom w:val="0"/>
      <w:divBdr>
        <w:top w:val="none" w:sz="0" w:space="0" w:color="auto"/>
        <w:left w:val="none" w:sz="0" w:space="0" w:color="auto"/>
        <w:bottom w:val="none" w:sz="0" w:space="0" w:color="auto"/>
        <w:right w:val="none" w:sz="0" w:space="0" w:color="auto"/>
      </w:divBdr>
    </w:div>
    <w:div w:id="578055692">
      <w:bodyDiv w:val="1"/>
      <w:marLeft w:val="0"/>
      <w:marRight w:val="0"/>
      <w:marTop w:val="0"/>
      <w:marBottom w:val="0"/>
      <w:divBdr>
        <w:top w:val="none" w:sz="0" w:space="0" w:color="auto"/>
        <w:left w:val="none" w:sz="0" w:space="0" w:color="auto"/>
        <w:bottom w:val="none" w:sz="0" w:space="0" w:color="auto"/>
        <w:right w:val="none" w:sz="0" w:space="0" w:color="auto"/>
      </w:divBdr>
    </w:div>
    <w:div w:id="592012175">
      <w:bodyDiv w:val="1"/>
      <w:marLeft w:val="0"/>
      <w:marRight w:val="0"/>
      <w:marTop w:val="0"/>
      <w:marBottom w:val="0"/>
      <w:divBdr>
        <w:top w:val="none" w:sz="0" w:space="0" w:color="auto"/>
        <w:left w:val="none" w:sz="0" w:space="0" w:color="auto"/>
        <w:bottom w:val="none" w:sz="0" w:space="0" w:color="auto"/>
        <w:right w:val="none" w:sz="0" w:space="0" w:color="auto"/>
      </w:divBdr>
    </w:div>
    <w:div w:id="780533953">
      <w:bodyDiv w:val="1"/>
      <w:marLeft w:val="0"/>
      <w:marRight w:val="0"/>
      <w:marTop w:val="0"/>
      <w:marBottom w:val="0"/>
      <w:divBdr>
        <w:top w:val="none" w:sz="0" w:space="0" w:color="auto"/>
        <w:left w:val="none" w:sz="0" w:space="0" w:color="auto"/>
        <w:bottom w:val="none" w:sz="0" w:space="0" w:color="auto"/>
        <w:right w:val="none" w:sz="0" w:space="0" w:color="auto"/>
      </w:divBdr>
    </w:div>
    <w:div w:id="886524393">
      <w:bodyDiv w:val="1"/>
      <w:marLeft w:val="0"/>
      <w:marRight w:val="0"/>
      <w:marTop w:val="0"/>
      <w:marBottom w:val="0"/>
      <w:divBdr>
        <w:top w:val="none" w:sz="0" w:space="0" w:color="auto"/>
        <w:left w:val="none" w:sz="0" w:space="0" w:color="auto"/>
        <w:bottom w:val="none" w:sz="0" w:space="0" w:color="auto"/>
        <w:right w:val="none" w:sz="0" w:space="0" w:color="auto"/>
      </w:divBdr>
    </w:div>
    <w:div w:id="888566477">
      <w:bodyDiv w:val="1"/>
      <w:marLeft w:val="0"/>
      <w:marRight w:val="0"/>
      <w:marTop w:val="0"/>
      <w:marBottom w:val="0"/>
      <w:divBdr>
        <w:top w:val="none" w:sz="0" w:space="0" w:color="auto"/>
        <w:left w:val="none" w:sz="0" w:space="0" w:color="auto"/>
        <w:bottom w:val="none" w:sz="0" w:space="0" w:color="auto"/>
        <w:right w:val="none" w:sz="0" w:space="0" w:color="auto"/>
      </w:divBdr>
    </w:div>
    <w:div w:id="995374558">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202670234">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241019437">
      <w:bodyDiv w:val="1"/>
      <w:marLeft w:val="0"/>
      <w:marRight w:val="0"/>
      <w:marTop w:val="0"/>
      <w:marBottom w:val="0"/>
      <w:divBdr>
        <w:top w:val="none" w:sz="0" w:space="0" w:color="auto"/>
        <w:left w:val="none" w:sz="0" w:space="0" w:color="auto"/>
        <w:bottom w:val="none" w:sz="0" w:space="0" w:color="auto"/>
        <w:right w:val="none" w:sz="0" w:space="0" w:color="auto"/>
      </w:divBdr>
    </w:div>
    <w:div w:id="1369530064">
      <w:bodyDiv w:val="1"/>
      <w:marLeft w:val="0"/>
      <w:marRight w:val="0"/>
      <w:marTop w:val="0"/>
      <w:marBottom w:val="0"/>
      <w:divBdr>
        <w:top w:val="none" w:sz="0" w:space="0" w:color="auto"/>
        <w:left w:val="none" w:sz="0" w:space="0" w:color="auto"/>
        <w:bottom w:val="none" w:sz="0" w:space="0" w:color="auto"/>
        <w:right w:val="none" w:sz="0" w:space="0" w:color="auto"/>
      </w:divBdr>
    </w:div>
    <w:div w:id="1503157894">
      <w:bodyDiv w:val="1"/>
      <w:marLeft w:val="0"/>
      <w:marRight w:val="0"/>
      <w:marTop w:val="0"/>
      <w:marBottom w:val="0"/>
      <w:divBdr>
        <w:top w:val="none" w:sz="0" w:space="0" w:color="auto"/>
        <w:left w:val="none" w:sz="0" w:space="0" w:color="auto"/>
        <w:bottom w:val="none" w:sz="0" w:space="0" w:color="auto"/>
        <w:right w:val="none" w:sz="0" w:space="0" w:color="auto"/>
      </w:divBdr>
    </w:div>
    <w:div w:id="1620184867">
      <w:bodyDiv w:val="1"/>
      <w:marLeft w:val="0"/>
      <w:marRight w:val="0"/>
      <w:marTop w:val="0"/>
      <w:marBottom w:val="0"/>
      <w:divBdr>
        <w:top w:val="none" w:sz="0" w:space="0" w:color="auto"/>
        <w:left w:val="none" w:sz="0" w:space="0" w:color="auto"/>
        <w:bottom w:val="none" w:sz="0" w:space="0" w:color="auto"/>
        <w:right w:val="none" w:sz="0" w:space="0" w:color="auto"/>
      </w:divBdr>
    </w:div>
    <w:div w:id="1646424929">
      <w:bodyDiv w:val="1"/>
      <w:marLeft w:val="0"/>
      <w:marRight w:val="0"/>
      <w:marTop w:val="0"/>
      <w:marBottom w:val="0"/>
      <w:divBdr>
        <w:top w:val="none" w:sz="0" w:space="0" w:color="auto"/>
        <w:left w:val="none" w:sz="0" w:space="0" w:color="auto"/>
        <w:bottom w:val="none" w:sz="0" w:space="0" w:color="auto"/>
        <w:right w:val="none" w:sz="0" w:space="0" w:color="auto"/>
      </w:divBdr>
    </w:div>
    <w:div w:id="1756709978">
      <w:bodyDiv w:val="1"/>
      <w:marLeft w:val="0"/>
      <w:marRight w:val="0"/>
      <w:marTop w:val="0"/>
      <w:marBottom w:val="0"/>
      <w:divBdr>
        <w:top w:val="none" w:sz="0" w:space="0" w:color="auto"/>
        <w:left w:val="none" w:sz="0" w:space="0" w:color="auto"/>
        <w:bottom w:val="none" w:sz="0" w:space="0" w:color="auto"/>
        <w:right w:val="none" w:sz="0" w:space="0" w:color="auto"/>
      </w:divBdr>
    </w:div>
    <w:div w:id="1795831359">
      <w:bodyDiv w:val="1"/>
      <w:marLeft w:val="0"/>
      <w:marRight w:val="0"/>
      <w:marTop w:val="0"/>
      <w:marBottom w:val="0"/>
      <w:divBdr>
        <w:top w:val="none" w:sz="0" w:space="0" w:color="auto"/>
        <w:left w:val="none" w:sz="0" w:space="0" w:color="auto"/>
        <w:bottom w:val="none" w:sz="0" w:space="0" w:color="auto"/>
        <w:right w:val="none" w:sz="0" w:space="0" w:color="auto"/>
      </w:divBdr>
    </w:div>
    <w:div w:id="1808432221">
      <w:bodyDiv w:val="1"/>
      <w:marLeft w:val="0"/>
      <w:marRight w:val="0"/>
      <w:marTop w:val="0"/>
      <w:marBottom w:val="0"/>
      <w:divBdr>
        <w:top w:val="none" w:sz="0" w:space="0" w:color="auto"/>
        <w:left w:val="none" w:sz="0" w:space="0" w:color="auto"/>
        <w:bottom w:val="none" w:sz="0" w:space="0" w:color="auto"/>
        <w:right w:val="none" w:sz="0" w:space="0" w:color="auto"/>
      </w:divBdr>
    </w:div>
    <w:div w:id="1853689584">
      <w:bodyDiv w:val="1"/>
      <w:marLeft w:val="0"/>
      <w:marRight w:val="0"/>
      <w:marTop w:val="0"/>
      <w:marBottom w:val="0"/>
      <w:divBdr>
        <w:top w:val="none" w:sz="0" w:space="0" w:color="auto"/>
        <w:left w:val="none" w:sz="0" w:space="0" w:color="auto"/>
        <w:bottom w:val="none" w:sz="0" w:space="0" w:color="auto"/>
        <w:right w:val="none" w:sz="0" w:space="0" w:color="auto"/>
      </w:divBdr>
    </w:div>
    <w:div w:id="1908493258">
      <w:bodyDiv w:val="1"/>
      <w:marLeft w:val="0"/>
      <w:marRight w:val="0"/>
      <w:marTop w:val="0"/>
      <w:marBottom w:val="0"/>
      <w:divBdr>
        <w:top w:val="none" w:sz="0" w:space="0" w:color="auto"/>
        <w:left w:val="none" w:sz="0" w:space="0" w:color="auto"/>
        <w:bottom w:val="none" w:sz="0" w:space="0" w:color="auto"/>
        <w:right w:val="none" w:sz="0" w:space="0" w:color="auto"/>
      </w:divBdr>
    </w:div>
    <w:div w:id="1914852621">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 w:id="1967588747">
      <w:bodyDiv w:val="1"/>
      <w:marLeft w:val="0"/>
      <w:marRight w:val="0"/>
      <w:marTop w:val="0"/>
      <w:marBottom w:val="0"/>
      <w:divBdr>
        <w:top w:val="none" w:sz="0" w:space="0" w:color="auto"/>
        <w:left w:val="none" w:sz="0" w:space="0" w:color="auto"/>
        <w:bottom w:val="none" w:sz="0" w:space="0" w:color="auto"/>
        <w:right w:val="none" w:sz="0" w:space="0" w:color="auto"/>
      </w:divBdr>
    </w:div>
    <w:div w:id="2002082298">
      <w:bodyDiv w:val="1"/>
      <w:marLeft w:val="0"/>
      <w:marRight w:val="0"/>
      <w:marTop w:val="0"/>
      <w:marBottom w:val="0"/>
      <w:divBdr>
        <w:top w:val="none" w:sz="0" w:space="0" w:color="auto"/>
        <w:left w:val="none" w:sz="0" w:space="0" w:color="auto"/>
        <w:bottom w:val="none" w:sz="0" w:space="0" w:color="auto"/>
        <w:right w:val="none" w:sz="0" w:space="0" w:color="auto"/>
      </w:divBdr>
    </w:div>
    <w:div w:id="209959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xml"/><Relationship Id="rId21" Type="http://schemas.openxmlformats.org/officeDocument/2006/relationships/hyperlink" Target="https://www.itu.int/md/D18-TDAG23-C-0012/" TargetMode="External"/><Relationship Id="rId42" Type="http://schemas.openxmlformats.org/officeDocument/2006/relationships/hyperlink" Target="https://www.itu.int/en/myitu/Publications/2021/07/22/15/17/Strategies-and-policies-for-the-deployment-of-broadband-in-developing-countries" TargetMode="External"/><Relationship Id="rId63" Type="http://schemas.openxmlformats.org/officeDocument/2006/relationships/hyperlink" Target="https://www.itu.int/en/ITU-D/Study-Groups/2018-2021/Pages/meetings/events_workshops.aspx" TargetMode="External"/><Relationship Id="rId84" Type="http://schemas.openxmlformats.org/officeDocument/2006/relationships/hyperlink" Target="https://www.itu.int/en/myitu/News/2020/05/25/13/34/ITU-launches-new-study-paper-on-broadband-and-connectivity-solutions-for-rural-and-remote-areas" TargetMode="External"/><Relationship Id="rId138" Type="http://schemas.openxmlformats.org/officeDocument/2006/relationships/hyperlink" Target="mailto:kawasumi-yasuhiko@s3.dion.ne.jp" TargetMode="External"/><Relationship Id="rId159" Type="http://schemas.openxmlformats.org/officeDocument/2006/relationships/hyperlink" Target="https://www.itu.int/net4/ITU-D/CDS/sg/blkmeetings.asp?lg=1&amp;sp=2018&amp;blk=26283" TargetMode="External"/><Relationship Id="rId170" Type="http://schemas.openxmlformats.org/officeDocument/2006/relationships/hyperlink" Target="https://www.itu.int/en/ITU-D/Study-Groups/2018-2021/Pages/meetings/events_workshops.aspx" TargetMode="External"/><Relationship Id="rId107" Type="http://schemas.openxmlformats.org/officeDocument/2006/relationships/hyperlink" Target="https://www.itu.int/md/D18-SG01-C-0207/" TargetMode="External"/><Relationship Id="rId11" Type="http://schemas.openxmlformats.org/officeDocument/2006/relationships/endnotes" Target="endnotes.xml"/><Relationship Id="rId32" Type="http://schemas.openxmlformats.org/officeDocument/2006/relationships/hyperlink" Target="https://www.itu.int/md/D18-SG01-C-0477" TargetMode="External"/><Relationship Id="rId53" Type="http://schemas.openxmlformats.org/officeDocument/2006/relationships/hyperlink" Target="https://youtu.be/ectFF7DVtWk" TargetMode="External"/><Relationship Id="rId74" Type="http://schemas.openxmlformats.org/officeDocument/2006/relationships/hyperlink" Target="https://www.itu.int/en/myitu/News/2020/06/10/10/53/ITU-launches-new-study-paper-on-economic-impact-of-OTTs" TargetMode="External"/><Relationship Id="rId128" Type="http://schemas.openxmlformats.org/officeDocument/2006/relationships/hyperlink" Target="mailto:victormartinez@conatel.gov.py" TargetMode="External"/><Relationship Id="rId149" Type="http://schemas.openxmlformats.org/officeDocument/2006/relationships/hyperlink" Target="mailto:aodobasic@rak.ba" TargetMode="External"/><Relationship Id="rId5" Type="http://schemas.openxmlformats.org/officeDocument/2006/relationships/customXml" Target="../customXml/item5.xml"/><Relationship Id="rId95" Type="http://schemas.openxmlformats.org/officeDocument/2006/relationships/hyperlink" Target="https://www.itu.int/md/D18-SG01-C-0420/en" TargetMode="External"/><Relationship Id="rId160" Type="http://schemas.openxmlformats.org/officeDocument/2006/relationships/hyperlink" Target="https://www.itu.int/net4/ITU-D/CDS/sg/blkmeetings.asp?lg=1&amp;sp=2018&amp;blk=24909" TargetMode="External"/><Relationship Id="rId181" Type="http://schemas.openxmlformats.org/officeDocument/2006/relationships/footer" Target="footer4.xml"/><Relationship Id="rId22" Type="http://schemas.openxmlformats.org/officeDocument/2006/relationships/hyperlink" Target="https://www.itu.int/md/D18-SG01-C-0200" TargetMode="External"/><Relationship Id="rId43" Type="http://schemas.openxmlformats.org/officeDocument/2006/relationships/hyperlink" Target="https://youtu.be/NPHb5HdUp2Q" TargetMode="External"/><Relationship Id="rId64" Type="http://schemas.openxmlformats.org/officeDocument/2006/relationships/hyperlink" Target="https://www.itu.int/md/D18-SG01-C-0417/en" TargetMode="External"/><Relationship Id="rId118" Type="http://schemas.openxmlformats.org/officeDocument/2006/relationships/hyperlink" Target="https://www.itu.int/net4/ITU-D/CDS/sg/rapporteurs.asp?lg=1&amp;sp=2018" TargetMode="External"/><Relationship Id="rId139" Type="http://schemas.openxmlformats.org/officeDocument/2006/relationships/hyperlink" Target="mailto:sangwon@kisdi.re.kr" TargetMode="External"/><Relationship Id="rId85" Type="http://schemas.openxmlformats.org/officeDocument/2006/relationships/hyperlink" Target="https://www.itu.int/en/ITU-D/Study-Groups/2018-2021/Pages/meetings/events_workshops.aspx" TargetMode="External"/><Relationship Id="rId150" Type="http://schemas.openxmlformats.org/officeDocument/2006/relationships/hyperlink" Target="mailto:alina.modan@ancom.org.ro" TargetMode="External"/><Relationship Id="rId171" Type="http://schemas.openxmlformats.org/officeDocument/2006/relationships/hyperlink" Target="https://www.itu.int/md/D18-TDAG29-211108-TD-0004/" TargetMode="External"/><Relationship Id="rId12" Type="http://schemas.openxmlformats.org/officeDocument/2006/relationships/image" Target="media/image1.png"/><Relationship Id="rId33" Type="http://schemas.openxmlformats.org/officeDocument/2006/relationships/hyperlink" Target="https://www.itu.int/md/D18-SG01-C-0474" TargetMode="External"/><Relationship Id="rId108" Type="http://schemas.openxmlformats.org/officeDocument/2006/relationships/image" Target="media/image7.png"/><Relationship Id="rId129" Type="http://schemas.openxmlformats.org/officeDocument/2006/relationships/hyperlink" Target="mailto:cdelgado@telcor.gob.ni" TargetMode="External"/><Relationship Id="rId54" Type="http://schemas.openxmlformats.org/officeDocument/2006/relationships/hyperlink" Target="https://www.itu.int/en/myitu/News/2020/05/13/12/16/New-ITU-D-study-paper-helps-countries-consider-cost-structures-and-new-models" TargetMode="External"/><Relationship Id="rId75" Type="http://schemas.openxmlformats.org/officeDocument/2006/relationships/hyperlink" Target="https://www.itu.int/en/ITU-D/Study-Groups/2018-2021/Pages/meetings/events_workshops.aspx" TargetMode="External"/><Relationship Id="rId96" Type="http://schemas.openxmlformats.org/officeDocument/2006/relationships/hyperlink" Target="https://www.itu.int/en/ITU-D/Study-Groups/2018-2021/Pages/Publications.aspx" TargetMode="External"/><Relationship Id="rId140" Type="http://schemas.openxmlformats.org/officeDocument/2006/relationships/hyperlink" Target="mailto:arkhanal@nta.gov.np" TargetMode="External"/><Relationship Id="rId161" Type="http://schemas.openxmlformats.org/officeDocument/2006/relationships/hyperlink" Target="https://www.itu.int/net4/ITU-D/CDS/sg/blkmeetings.asp?lg=1&amp;sp=2018&amp;blk=21832" TargetMode="External"/><Relationship Id="rId182" Type="http://schemas.openxmlformats.org/officeDocument/2006/relationships/footer" Target="footer5.xml"/><Relationship Id="rId6" Type="http://schemas.openxmlformats.org/officeDocument/2006/relationships/numbering" Target="numbering.xml"/><Relationship Id="rId23" Type="http://schemas.openxmlformats.org/officeDocument/2006/relationships/hyperlink" Target="http://www.itu.int/md/D18-SG01.RGQ-R-0022/" TargetMode="External"/><Relationship Id="rId119" Type="http://schemas.openxmlformats.org/officeDocument/2006/relationships/hyperlink" Target="mailto:christine.sund@itu.int" TargetMode="External"/><Relationship Id="rId44" Type="http://schemas.openxmlformats.org/officeDocument/2006/relationships/hyperlink" Target="https://www.itu.int/md/D18-SG01.RGQ-C-0420/en" TargetMode="External"/><Relationship Id="rId65" Type="http://schemas.openxmlformats.org/officeDocument/2006/relationships/hyperlink" Target="https://www.itu.int/en/ITU-D/Study-Groups/2018-2021/Pages/Publications.aspx" TargetMode="External"/><Relationship Id="rId86" Type="http://schemas.openxmlformats.org/officeDocument/2006/relationships/hyperlink" Target="https://www.itu.int/md/D18-SG01-C-0419/en" TargetMode="External"/><Relationship Id="rId130" Type="http://schemas.openxmlformats.org/officeDocument/2006/relationships/hyperlink" Target="mailto:karim.abdelghani@itu.int" TargetMode="External"/><Relationship Id="rId151" Type="http://schemas.openxmlformats.org/officeDocument/2006/relationships/hyperlink" Target="mailto:dominique.wurges@orange.com" TargetMode="External"/><Relationship Id="rId172" Type="http://schemas.openxmlformats.org/officeDocument/2006/relationships/hyperlink" Target="https://www.itu.int/md/D18-SG01.RGQ-C-0420/en" TargetMode="External"/><Relationship Id="rId13" Type="http://schemas.openxmlformats.org/officeDocument/2006/relationships/image" Target="media/image2.jpeg"/><Relationship Id="rId18" Type="http://schemas.openxmlformats.org/officeDocument/2006/relationships/image" Target="media/image3.png"/><Relationship Id="rId39" Type="http://schemas.openxmlformats.org/officeDocument/2006/relationships/image" Target="cid:image001.png@01D7B95F.B300BA40" TargetMode="External"/><Relationship Id="rId109" Type="http://schemas.openxmlformats.org/officeDocument/2006/relationships/hyperlink" Target="https://www.itu.int/md/D18-SG01-R-0008/en" TargetMode="External"/><Relationship Id="rId34" Type="http://schemas.openxmlformats.org/officeDocument/2006/relationships/hyperlink" Target="https://www.itu.int/md/D18-SG01-C-0471/" TargetMode="External"/><Relationship Id="rId50" Type="http://schemas.openxmlformats.org/officeDocument/2006/relationships/hyperlink" Target="https://www.itu.int/md/D18-SG01-C-0460/en" TargetMode="External"/><Relationship Id="rId55" Type="http://schemas.openxmlformats.org/officeDocument/2006/relationships/hyperlink" Target="https://www.itu.int/en/ITU-D/Study-Groups/2018-2021/Pages/meetings/events_workshops.aspx" TargetMode="External"/><Relationship Id="rId76" Type="http://schemas.openxmlformats.org/officeDocument/2006/relationships/hyperlink" Target="https://www.itu.int/md/D18-SG01-C-0418/en" TargetMode="External"/><Relationship Id="rId97" Type="http://schemas.openxmlformats.org/officeDocument/2006/relationships/hyperlink" Target="https://www.itu.int/en/myitu/Publications/2021/07/22/15/17/Strategies-and-policies-for-the-deployment-of-broadband-in-developing-countries" TargetMode="External"/><Relationship Id="rId104" Type="http://schemas.openxmlformats.org/officeDocument/2006/relationships/hyperlink" Target="https://www.itu.int/md/D18-SG01-C-0448/en" TargetMode="External"/><Relationship Id="rId120" Type="http://schemas.openxmlformats.org/officeDocument/2006/relationships/hyperlink" Target="mailto:andrew.rugege@itu.int" TargetMode="External"/><Relationship Id="rId125" Type="http://schemas.openxmlformats.org/officeDocument/2006/relationships/hyperlink" Target="mailto:Sergio.Scarabino@itu.int" TargetMode="External"/><Relationship Id="rId141" Type="http://schemas.openxmlformats.org/officeDocument/2006/relationships/hyperlink" Target="mailto:wangke@caict.ac.cn" TargetMode="External"/><Relationship Id="rId146" Type="http://schemas.openxmlformats.org/officeDocument/2006/relationships/hyperlink" Target="mailto:t.mirzakulov@mitc.uz" TargetMode="External"/><Relationship Id="rId167" Type="http://schemas.openxmlformats.org/officeDocument/2006/relationships/hyperlink" Target="https://www.itu.int/net4/ITU-D/CDS/sg/blkmeetings.asp?lg=1&amp;sp=2018&amp;blk=20350" TargetMode="External"/><Relationship Id="rId7" Type="http://schemas.openxmlformats.org/officeDocument/2006/relationships/styles" Target="styles.xml"/><Relationship Id="rId71" Type="http://schemas.openxmlformats.org/officeDocument/2006/relationships/hyperlink" Target="https://www.itu.int/md/D18-SG01-C-0444/en" TargetMode="External"/><Relationship Id="rId92" Type="http://schemas.openxmlformats.org/officeDocument/2006/relationships/hyperlink" Target="https://youtu.be/tSVfvLcIWHw" TargetMode="External"/><Relationship Id="rId162" Type="http://schemas.openxmlformats.org/officeDocument/2006/relationships/hyperlink" Target="https://www.itu.int/net4/ITU-D/CDS/sg/blkmeetings.asp?lg=1&amp;sp=2018&amp;blk=20348" TargetMode="External"/><Relationship Id="rId183"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hyperlink" Target="https://www.itu.int/md/D18-SG01.RGQ-C-0424/en" TargetMode="External"/><Relationship Id="rId24" Type="http://schemas.openxmlformats.org/officeDocument/2006/relationships/hyperlink" Target="https://www.itu.int/md/D18-SG01-R-0032/" TargetMode="External"/><Relationship Id="rId40" Type="http://schemas.openxmlformats.org/officeDocument/2006/relationships/hyperlink" Target="https://www.itu.int/md/D18-SG01-C-0414/en" TargetMode="External"/><Relationship Id="rId45" Type="http://schemas.openxmlformats.org/officeDocument/2006/relationships/hyperlink" Target="https://www.itu.int/en/ITU-D/Study-Groups/2018-2021/Pages/meetings/events_workshops.aspx" TargetMode="External"/><Relationship Id="rId66" Type="http://schemas.openxmlformats.org/officeDocument/2006/relationships/hyperlink" Target="https://www.itu.int/en/myitu/Publications/2021/07/22/15/17/Strategies-and-policies-for-the-deployment-of-broadband-in-developing-countries" TargetMode="External"/><Relationship Id="rId87" Type="http://schemas.openxmlformats.org/officeDocument/2006/relationships/hyperlink" Target="https://www.itu.int/en/ITU-D/Study-Groups/2018-2021/Pages/Publications.aspx" TargetMode="External"/><Relationship Id="rId110" Type="http://schemas.openxmlformats.org/officeDocument/2006/relationships/header" Target="header1.xml"/><Relationship Id="rId115" Type="http://schemas.openxmlformats.org/officeDocument/2006/relationships/header" Target="header2.xml"/><Relationship Id="rId131" Type="http://schemas.openxmlformats.org/officeDocument/2006/relationships/hyperlink" Target="mailto:adel.darwish@itu.int" TargetMode="External"/><Relationship Id="rId136" Type="http://schemas.openxmlformats.org/officeDocument/2006/relationships/hyperlink" Target="mailto:aamir.riaz@itu.int" TargetMode="External"/><Relationship Id="rId157" Type="http://schemas.openxmlformats.org/officeDocument/2006/relationships/header" Target="header6.xml"/><Relationship Id="rId178" Type="http://schemas.openxmlformats.org/officeDocument/2006/relationships/hyperlink" Target="https://www.itu.int/md/D18-SG01.RGQ-C-0426/en" TargetMode="External"/><Relationship Id="rId61" Type="http://schemas.openxmlformats.org/officeDocument/2006/relationships/hyperlink" Target="https://youtu.be/WR7CWptJ4lY" TargetMode="External"/><Relationship Id="rId82" Type="http://schemas.openxmlformats.org/officeDocument/2006/relationships/hyperlink" Target="https://www.itu.int/oth/D0723000002/en" TargetMode="External"/><Relationship Id="rId152" Type="http://schemas.openxmlformats.org/officeDocument/2006/relationships/hyperlink" Target="https://www.itu.int/en/ITU-D/Conferences/WTDC/WTDC21/Pages/Regional-Consultations.aspx" TargetMode="External"/><Relationship Id="rId173" Type="http://schemas.openxmlformats.org/officeDocument/2006/relationships/hyperlink" Target="https://www.itu.int/md/D18-SG01.RGQ-C-0421/en" TargetMode="External"/><Relationship Id="rId19" Type="http://schemas.openxmlformats.org/officeDocument/2006/relationships/image" Target="media/image4.png"/><Relationship Id="rId14" Type="http://schemas.openxmlformats.org/officeDocument/2006/relationships/hyperlink" Target="https://www.itu.int/md/D18-SG01.RGQ-R-0022/en" TargetMode="External"/><Relationship Id="rId30" Type="http://schemas.openxmlformats.org/officeDocument/2006/relationships/hyperlink" Target="https://www.itu.int/md/D18-SG01.RGQ-C-0425/en" TargetMode="External"/><Relationship Id="rId35" Type="http://schemas.openxmlformats.org/officeDocument/2006/relationships/hyperlink" Target="https://www.itu.int/md/D18-SG01-C-0472/" TargetMode="External"/><Relationship Id="rId56" Type="http://schemas.openxmlformats.org/officeDocument/2006/relationships/hyperlink" Target="https://www.itu.int/en/ITU-D/Study-Groups/2018-2021/Pages/Publications.aspx" TargetMode="External"/><Relationship Id="rId77" Type="http://schemas.openxmlformats.org/officeDocument/2006/relationships/hyperlink" Target="https://www.itu.int/en/ITU-D/Study-Groups/2018-2021/Pages/Publications.aspx" TargetMode="External"/><Relationship Id="rId100" Type="http://schemas.openxmlformats.org/officeDocument/2006/relationships/hyperlink" Target="https://www.itu.int/md/D18-SG01.RGQ-C-0426/en" TargetMode="External"/><Relationship Id="rId105" Type="http://schemas.openxmlformats.org/officeDocument/2006/relationships/hyperlink" Target="https://www.itu.int/md/D18-SG01.RGQ-C-0441/en" TargetMode="External"/><Relationship Id="rId126" Type="http://schemas.openxmlformats.org/officeDocument/2006/relationships/hyperlink" Target="mailto:bruno.ramos@itu.int" TargetMode="External"/><Relationship Id="rId147" Type="http://schemas.openxmlformats.org/officeDocument/2006/relationships/hyperlink" Target="mailto:jaroslaw.ponder@itu.int" TargetMode="External"/><Relationship Id="rId168" Type="http://schemas.openxmlformats.org/officeDocument/2006/relationships/hyperlink" Target="https://www.itu.int/net4/ITU-D/CDS/sg/blkmeetings.asp?lg=1&amp;sp=2018&amp;blk=26281" TargetMode="External"/><Relationship Id="rId8" Type="http://schemas.openxmlformats.org/officeDocument/2006/relationships/settings" Target="settings.xml"/><Relationship Id="rId51" Type="http://schemas.openxmlformats.org/officeDocument/2006/relationships/hyperlink" Target="https://www.itu.int/md/D18-SG01.RGQ-C-0421/en" TargetMode="External"/><Relationship Id="rId72" Type="http://schemas.openxmlformats.org/officeDocument/2006/relationships/hyperlink" Target="https://www.itu.int/md/D18-SG01.RGQ-C-0423/en" TargetMode="External"/><Relationship Id="rId93" Type="http://schemas.openxmlformats.org/officeDocument/2006/relationships/hyperlink" Target="https://www.itu.int/en/myitu/News/2021/02/03/08/10/Unsolicited-commercial-communications-spam-calls" TargetMode="External"/><Relationship Id="rId98" Type="http://schemas.openxmlformats.org/officeDocument/2006/relationships/hyperlink" Target="https://youtu.be/g9_YnkTfPyI" TargetMode="External"/><Relationship Id="rId121" Type="http://schemas.openxmlformats.org/officeDocument/2006/relationships/hyperlink" Target="mailto:capo@artp.tg" TargetMode="External"/><Relationship Id="rId142" Type="http://schemas.openxmlformats.org/officeDocument/2006/relationships/hyperlink" Target="mailto:natalia.mochu@itu.int" TargetMode="External"/><Relationship Id="rId163" Type="http://schemas.openxmlformats.org/officeDocument/2006/relationships/hyperlink" Target="https://www.itu.int/net4/ITU-D/CDS/sg/blkmeetings.asp?lg=1&amp;stg=1&amp;sp=2018&amp;blk=27665"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itu.int/md/D18-TDAG28-C-0010/en" TargetMode="External"/><Relationship Id="rId46" Type="http://schemas.openxmlformats.org/officeDocument/2006/relationships/hyperlink" Target="https://www.itu.int/md/D18-SG01-C-0415/en" TargetMode="External"/><Relationship Id="rId67" Type="http://schemas.openxmlformats.org/officeDocument/2006/relationships/hyperlink" Target="https://youtu.be/Ze7O5ZL3XRg" TargetMode="External"/><Relationship Id="rId116" Type="http://schemas.openxmlformats.org/officeDocument/2006/relationships/header" Target="header3.xml"/><Relationship Id="rId137" Type="http://schemas.openxmlformats.org/officeDocument/2006/relationships/hyperlink" Target="mailto:atsuko.okuda@itu.int" TargetMode="External"/><Relationship Id="rId158" Type="http://schemas.openxmlformats.org/officeDocument/2006/relationships/header" Target="header7.xml"/><Relationship Id="rId20" Type="http://schemas.openxmlformats.org/officeDocument/2006/relationships/image" Target="media/image5.png"/><Relationship Id="rId41" Type="http://schemas.openxmlformats.org/officeDocument/2006/relationships/hyperlink" Target="https://www.itu.int/en/ITU-D/Study-Groups/2018-2021/Pages/Publications.aspx" TargetMode="External"/><Relationship Id="rId62" Type="http://schemas.openxmlformats.org/officeDocument/2006/relationships/hyperlink" Target="https://www.itu.int/en/myitu/News/2020/06/10/10/53/ITU-launches-new-study-paper-on-economic-impact-of-OTTs" TargetMode="External"/><Relationship Id="rId83" Type="http://schemas.openxmlformats.org/officeDocument/2006/relationships/hyperlink" Target="https://youtu.be/vKgjxJJlou0" TargetMode="External"/><Relationship Id="rId88" Type="http://schemas.openxmlformats.org/officeDocument/2006/relationships/hyperlink" Target="https://www.itu.int/en/myitu/Publications/2021/07/22/15/17/Strategies-and-policies-for-the-deployment-of-broadband-in-developing-countries" TargetMode="External"/><Relationship Id="rId111" Type="http://schemas.openxmlformats.org/officeDocument/2006/relationships/footer" Target="footer1.xml"/><Relationship Id="rId132" Type="http://schemas.openxmlformats.org/officeDocument/2006/relationships/hyperlink" Target="mailto:s.belal@citra.gov.kw" TargetMode="External"/><Relationship Id="rId153" Type="http://schemas.openxmlformats.org/officeDocument/2006/relationships/header" Target="header4.xml"/><Relationship Id="rId174" Type="http://schemas.openxmlformats.org/officeDocument/2006/relationships/hyperlink" Target="https://www.itu.int/md/D18-SG01.RGQ-C-0422/en" TargetMode="External"/><Relationship Id="rId179" Type="http://schemas.openxmlformats.org/officeDocument/2006/relationships/hyperlink" Target="https://www.itu.int/md/D18-TDAG28-C-0032/en" TargetMode="External"/><Relationship Id="rId15" Type="http://schemas.openxmlformats.org/officeDocument/2006/relationships/hyperlink" Target="https://www.itu.int/md/D18-SG01-180430-R/en" TargetMode="External"/><Relationship Id="rId36" Type="http://schemas.openxmlformats.org/officeDocument/2006/relationships/hyperlink" Target="https://www.itu.int/md/D18-SG01-C-0473" TargetMode="External"/><Relationship Id="rId57" Type="http://schemas.openxmlformats.org/officeDocument/2006/relationships/hyperlink" Target="https://www.itu.int/en/myitu/Publications/2021/07/22/15/17/Strategies-and-policies-for-the-deployment-of-broadband-in-developing-countries" TargetMode="External"/><Relationship Id="rId106" Type="http://schemas.openxmlformats.org/officeDocument/2006/relationships/hyperlink" Target="https://www.itu.int/md/D18-SG01.RGQ-C-0383" TargetMode="External"/><Relationship Id="rId127" Type="http://schemas.openxmlformats.org/officeDocument/2006/relationships/hyperlink" Target="mailto:hirayama@anatel.gov.br" TargetMode="External"/><Relationship Id="rId10" Type="http://schemas.openxmlformats.org/officeDocument/2006/relationships/footnotes" Target="footnotes.xml"/><Relationship Id="rId31" Type="http://schemas.openxmlformats.org/officeDocument/2006/relationships/hyperlink" Target="https://www.itu.int/md/D18-SG01.RGQ-C-0426/en" TargetMode="External"/><Relationship Id="rId52" Type="http://schemas.openxmlformats.org/officeDocument/2006/relationships/hyperlink" Target="https://youtu.be/lo-FsnOgmpA" TargetMode="External"/><Relationship Id="rId73" Type="http://schemas.openxmlformats.org/officeDocument/2006/relationships/hyperlink" Target="https://youtu.be/WR7CWptJ4lY" TargetMode="External"/><Relationship Id="rId78" Type="http://schemas.openxmlformats.org/officeDocument/2006/relationships/hyperlink" Target="https://www.itu.int/en/myitu/Publications/2021/07/22/15/17/Strategies-and-policies-for-the-deployment-of-broadband-in-developing-countries" TargetMode="External"/><Relationship Id="rId94" Type="http://schemas.openxmlformats.org/officeDocument/2006/relationships/hyperlink" Target="https://www.itu.int/en/ITU-D/Study-Groups/2018-2021/Pages/meetings/events_workshops.aspx" TargetMode="External"/><Relationship Id="rId99" Type="http://schemas.openxmlformats.org/officeDocument/2006/relationships/hyperlink" Target="https://www.itu.int/md/D18-SG01-C-0445/en" TargetMode="External"/><Relationship Id="rId101" Type="http://schemas.openxmlformats.org/officeDocument/2006/relationships/hyperlink" Target="https://www.itu.int/en/ITU-D/Study-Groups/2018-2021/Pages/meetings/events_workshops.aspx" TargetMode="External"/><Relationship Id="rId122" Type="http://schemas.openxmlformats.org/officeDocument/2006/relationships/hyperlink" Target="mailto:mbengie@yahoo.com" TargetMode="External"/><Relationship Id="rId143" Type="http://schemas.openxmlformats.org/officeDocument/2006/relationships/hyperlink" Target="mailto:konukhova@niir.ru" TargetMode="External"/><Relationship Id="rId148" Type="http://schemas.openxmlformats.org/officeDocument/2006/relationships/hyperlink" Target="mailto:vadim.kaptur@onat.edu.ua" TargetMode="External"/><Relationship Id="rId164" Type="http://schemas.openxmlformats.org/officeDocument/2006/relationships/hyperlink" Target="https://www.itu.int/net4/ITU-D/CDS/sg/blkmeetings.asp?lg=1&amp;stg=1&amp;sp=2018&amp;blk=27665" TargetMode="External"/><Relationship Id="rId169" Type="http://schemas.openxmlformats.org/officeDocument/2006/relationships/hyperlink" Target="https://www.itu.int/net4/ITU-D/CDS/sg/blkmeetings.asp?lg=1&amp;sp=2018&amp;blk=26278" TargetMode="External"/><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8.xml"/><Relationship Id="rId26" Type="http://schemas.openxmlformats.org/officeDocument/2006/relationships/hyperlink" Target="https://www.itu.int/md/D18-SG01.RGQ-C-0420/en" TargetMode="External"/><Relationship Id="rId47" Type="http://schemas.openxmlformats.org/officeDocument/2006/relationships/hyperlink" Target="https://www.itu.int/en/ITU-D/Study-Groups/2018-2021/Pages/Publications.aspx" TargetMode="External"/><Relationship Id="rId68" Type="http://schemas.openxmlformats.org/officeDocument/2006/relationships/hyperlink" Target="https://www.itu.int/md/D18-SG01-C-0417/en" TargetMode="External"/><Relationship Id="rId89" Type="http://schemas.openxmlformats.org/officeDocument/2006/relationships/hyperlink" Target="https://youtu.be/S7blnPQMjew" TargetMode="External"/><Relationship Id="rId112" Type="http://schemas.openxmlformats.org/officeDocument/2006/relationships/footer" Target="footer2.xml"/><Relationship Id="rId133" Type="http://schemas.openxmlformats.org/officeDocument/2006/relationships/hyperlink" Target="mailto:agad@tra.gov.eg" TargetMode="External"/><Relationship Id="rId154" Type="http://schemas.openxmlformats.org/officeDocument/2006/relationships/header" Target="header5.xml"/><Relationship Id="rId175" Type="http://schemas.openxmlformats.org/officeDocument/2006/relationships/hyperlink" Target="https://www.itu.int/md/D18-SG01.RGQ-C-0423/en" TargetMode="External"/><Relationship Id="rId16" Type="http://schemas.openxmlformats.org/officeDocument/2006/relationships/hyperlink" Target="https://www.itu.int/en/ITU-D/Study-Groups/2018-2021/Pages/Publications.aspx" TargetMode="External"/><Relationship Id="rId37" Type="http://schemas.openxmlformats.org/officeDocument/2006/relationships/hyperlink" Target="https://www.itu.int/md/D18-SG01-C-0478" TargetMode="External"/><Relationship Id="rId58" Type="http://schemas.openxmlformats.org/officeDocument/2006/relationships/hyperlink" Target="https://youtu.be/vAfdoL6Oaw4" TargetMode="External"/><Relationship Id="rId79" Type="http://schemas.openxmlformats.org/officeDocument/2006/relationships/hyperlink" Target="https://youtu.be/TjlEyKKLEFQ" TargetMode="External"/><Relationship Id="rId102" Type="http://schemas.openxmlformats.org/officeDocument/2006/relationships/hyperlink" Target="https://www.itu.int/en/general-secretariat/Pages/ISCG/default.aspx" TargetMode="External"/><Relationship Id="rId123" Type="http://schemas.openxmlformats.org/officeDocument/2006/relationships/hyperlink" Target="mailto:roland.kudozia@nca.org.gh" TargetMode="External"/><Relationship Id="rId144" Type="http://schemas.openxmlformats.org/officeDocument/2006/relationships/hyperlink" Target="mailto:almaz.tilenbaev@gmail.com" TargetMode="External"/><Relationship Id="rId90" Type="http://schemas.openxmlformats.org/officeDocument/2006/relationships/hyperlink" Target="https://www.itu.int/md/D18-SG01-C-0467/en" TargetMode="External"/><Relationship Id="rId165" Type="http://schemas.openxmlformats.org/officeDocument/2006/relationships/hyperlink" Target="https://www.itu.int/net4/ITU-D/CDS/sg/blkmeetings.asp?lg=1&amp;sp=2018&amp;blk=24968" TargetMode="External"/><Relationship Id="rId27" Type="http://schemas.openxmlformats.org/officeDocument/2006/relationships/hyperlink" Target="https://www.itu.int/md/D18-SG01.RGQ-C-0422/en" TargetMode="External"/><Relationship Id="rId48" Type="http://schemas.openxmlformats.org/officeDocument/2006/relationships/hyperlink" Target="https://www.itu.int/en/myitu/Publications/2021/07/22/15/17/Strategies-and-policies-for-the-deployment-of-broadband-in-developing-countries" TargetMode="External"/><Relationship Id="rId69" Type="http://schemas.openxmlformats.org/officeDocument/2006/relationships/hyperlink" Target="https://www.itu.int/en/ITU-D/Study-Groups/2018-2021/Pages/Publications.aspx" TargetMode="External"/><Relationship Id="rId113" Type="http://schemas.openxmlformats.org/officeDocument/2006/relationships/hyperlink" Target="https://www.itu.int/net4/ITU-D/CDS/sg/chairmen.asp?lg=1&amp;sp=2018" TargetMode="External"/><Relationship Id="rId134" Type="http://schemas.openxmlformats.org/officeDocument/2006/relationships/hyperlink" Target="mailto:Abdelaziz.alzarooni@aecert.ae" TargetMode="External"/><Relationship Id="rId80" Type="http://schemas.openxmlformats.org/officeDocument/2006/relationships/hyperlink" Target="https://www.itu.int/md/D18-SG01-C-0435/en" TargetMode="External"/><Relationship Id="rId155" Type="http://schemas.openxmlformats.org/officeDocument/2006/relationships/image" Target="media/image8.jpg"/><Relationship Id="rId176" Type="http://schemas.openxmlformats.org/officeDocument/2006/relationships/hyperlink" Target="https://www.itu.int/md/D18-SG01.RGQ-C-0424/en" TargetMode="External"/><Relationship Id="rId17" Type="http://schemas.openxmlformats.org/officeDocument/2006/relationships/hyperlink" Target="file:///C:\Users\AWOTAR\AppData\Roaming\Microsoft\Word\~$2E_V2_Plenary%20SG1%20report.docx" TargetMode="External"/><Relationship Id="rId38" Type="http://schemas.openxmlformats.org/officeDocument/2006/relationships/image" Target="media/image6.png"/><Relationship Id="rId59" Type="http://schemas.openxmlformats.org/officeDocument/2006/relationships/hyperlink" Target="https://www.itu.int/md/D18-SG01-C-0468/en" TargetMode="External"/><Relationship Id="rId103" Type="http://schemas.openxmlformats.org/officeDocument/2006/relationships/hyperlink" Target="https://www.itu.int/md/D18-TDAG25.2-C-0012/en" TargetMode="External"/><Relationship Id="rId124" Type="http://schemas.openxmlformats.org/officeDocument/2006/relationships/hyperlink" Target="mailto:hcnkemadu@ncc.gov.ng" TargetMode="External"/><Relationship Id="rId70" Type="http://schemas.openxmlformats.org/officeDocument/2006/relationships/hyperlink" Target="https://www.itu.int/en/myitu/Publications/2021/07/06/10/00/Guidelines-on-Cost-Modelling" TargetMode="External"/><Relationship Id="rId91" Type="http://schemas.openxmlformats.org/officeDocument/2006/relationships/hyperlink" Target="https://www.itu.int/md/D18-SG01.RGQ-C-0425/en" TargetMode="External"/><Relationship Id="rId145" Type="http://schemas.openxmlformats.org/officeDocument/2006/relationships/hyperlink" Target="mailto:mrbolshakova@gmail.com" TargetMode="External"/><Relationship Id="rId166" Type="http://schemas.openxmlformats.org/officeDocument/2006/relationships/hyperlink" Target="https://www.itu.int/net4/ITU-D/CDS/sg/blkmeetings.asp?lg=1&amp;sp=2018&amp;blk=21834" TargetMode="External"/><Relationship Id="rId1" Type="http://schemas.openxmlformats.org/officeDocument/2006/relationships/customXml" Target="../customXml/item1.xml"/><Relationship Id="rId28" Type="http://schemas.openxmlformats.org/officeDocument/2006/relationships/hyperlink" Target="https://www.itu.int/md/D18-SG01.RGQ-C-0423/en" TargetMode="External"/><Relationship Id="rId49" Type="http://schemas.openxmlformats.org/officeDocument/2006/relationships/hyperlink" Target="https://youtu.be/Ne_5_CcVQgs" TargetMode="External"/><Relationship Id="rId114" Type="http://schemas.openxmlformats.org/officeDocument/2006/relationships/hyperlink" Target="%20https://www.itu.int/net4/ITU-D/CDS/sg/rapporteurs.asp?lg=1&amp;sp=2018)(Updated" TargetMode="External"/><Relationship Id="rId60" Type="http://schemas.openxmlformats.org/officeDocument/2006/relationships/hyperlink" Target="https://www.itu.int/md/D18-SG01.RGQ-C-0422/en" TargetMode="External"/><Relationship Id="rId81" Type="http://schemas.openxmlformats.org/officeDocument/2006/relationships/hyperlink" Target="https://www.itu.int/md/D18-SG01.RGQ-C-0424/en" TargetMode="External"/><Relationship Id="rId135" Type="http://schemas.openxmlformats.org/officeDocument/2006/relationships/hyperlink" Target="mailto:nora@tpra.gov.sd" TargetMode="External"/><Relationship Id="rId156" Type="http://schemas.openxmlformats.org/officeDocument/2006/relationships/image" Target="media/image9.png"/><Relationship Id="rId177" Type="http://schemas.openxmlformats.org/officeDocument/2006/relationships/hyperlink" Target="https://www.itu.int/md/D18-SG01.RGQ-C-0425/e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ssou.regina@artci.ci"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s://www.itu.int/zh/ITU-D/Conferences/WTDC/WTDC21/Pages/default.aspx"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ademy.itu.int/training-courses/full-catalogue/emerging-technology-last-mile-connectivity" TargetMode="External"/><Relationship Id="rId18" Type="http://schemas.openxmlformats.org/officeDocument/2006/relationships/hyperlink" Target="https://www.itu.int/net4/ITU-D/CDS/sg/blkmeetings.asp?lg=1&amp;sp=2018&amp;blk=20348" TargetMode="External"/><Relationship Id="rId26" Type="http://schemas.openxmlformats.org/officeDocument/2006/relationships/hyperlink" Target="https://www.itu.int/net4/ITU-D/CDS/sg/blkmeetings.asp?lg=1&amp;stg=1&amp;sp=2018&amp;blk=27665" TargetMode="External"/><Relationship Id="rId39" Type="http://schemas.openxmlformats.org/officeDocument/2006/relationships/hyperlink" Target="https://www.itu.int/md/D18-SG01-C-0274/" TargetMode="External"/><Relationship Id="rId21" Type="http://schemas.openxmlformats.org/officeDocument/2006/relationships/hyperlink" Target="https://www.itu.int/en/ITU-D/Study-Groups/2018-2021/Pages/OngoingWork.aspx" TargetMode="External"/><Relationship Id="rId34" Type="http://schemas.openxmlformats.org/officeDocument/2006/relationships/hyperlink" Target="https://www.itu.int/md/R19-CCV-C-0011" TargetMode="External"/><Relationship Id="rId42" Type="http://schemas.openxmlformats.org/officeDocument/2006/relationships/hyperlink" Target="https://www.itu.int/net4/ITU-D/CDS/projects/display.asp?ProjectNo=9GLO17088" TargetMode="External"/><Relationship Id="rId7" Type="http://schemas.openxmlformats.org/officeDocument/2006/relationships/hyperlink" Target="https://www.itu.int/en/ITU-D/Regulatory-Market/Pages/Events2020/RED-AFR-2020.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meetings/events_workshops.aspx" TargetMode="External"/><Relationship Id="rId20" Type="http://schemas.openxmlformats.org/officeDocument/2006/relationships/hyperlink" Target="https://www.itu.int/en/ITU-D/Study-Groups/2018-2021/Pages/OngoingWork.aspx" TargetMode="External"/><Relationship Id="rId29" Type="http://schemas.openxmlformats.org/officeDocument/2006/relationships/hyperlink" Target="https://www.itu.int/en/general-secretariat/ties/ISCGDocumentLibrary/Liaisons%20Statements%20on%20Inter-Sectoral%20Coordination%20Activities/Table%203.pdf" TargetMode="External"/><Relationship Id="rId41" Type="http://schemas.openxmlformats.org/officeDocument/2006/relationships/hyperlink" Target="https://www.itu.int/md/D18-SG01-c-0407/"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en/ITU-D/Conferences/WTDC/WTDC21/R2A/Pages/Connect2Include.aspx" TargetMode="External"/><Relationship Id="rId24" Type="http://schemas.openxmlformats.org/officeDocument/2006/relationships/hyperlink" Target="https://www.itu.int/md/meetingdoc.asp?lang=en&amp;parent=D18-SG01-210322-C&amp;question=OR" TargetMode="External"/><Relationship Id="rId32" Type="http://schemas.openxmlformats.org/officeDocument/2006/relationships/hyperlink" Target="https://www.itu.int/md/R15-CCV-C-0059" TargetMode="External"/><Relationship Id="rId37" Type="http://schemas.openxmlformats.org/officeDocument/2006/relationships/hyperlink" Target="https://www.itu.int/md/R19-CCV-C-0021" TargetMode="External"/><Relationship Id="rId40" Type="http://schemas.openxmlformats.org/officeDocument/2006/relationships/hyperlink" Target="http://www.itu.int/md/D18-SG01.RGQ-C-0331/"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md/D18-RPMEUR-C-0034/" TargetMode="External"/><Relationship Id="rId23" Type="http://schemas.openxmlformats.org/officeDocument/2006/relationships/hyperlink" Target="https://www.itu.int/net4/ITU-D/CDS/sg/blkmeetings.asp?lg=1&amp;sp=2018&amp;blk=26283" TargetMode="External"/><Relationship Id="rId28" Type="http://schemas.openxmlformats.org/officeDocument/2006/relationships/hyperlink" Target="https://www.itu.int/en/general-secretariat/ties/ISCGDocumentLibrary/Liaisons%20Statements%20on%20Inter-Sectoral%20Coordination%20Activities/Table%201.pdf" TargetMode="External"/><Relationship Id="rId36" Type="http://schemas.openxmlformats.org/officeDocument/2006/relationships/hyperlink" Target="https://www.itu.int/md/R19-CCV-C-0020" TargetMode="External"/><Relationship Id="rId10" Type="http://schemas.openxmlformats.org/officeDocument/2006/relationships/hyperlink" Target="https://www.itu.int/en/ITU-D/Conferences/WTDC/WTDC21/Pages/RPM-EUR.aspx" TargetMode="External"/><Relationship Id="rId19" Type="http://schemas.openxmlformats.org/officeDocument/2006/relationships/hyperlink" Target="https://www.itu.int/net4/ITU-D/CDS/sg/blkmeetings.asp?lg=1&amp;sp=2018&amp;blk=21832" TargetMode="External"/><Relationship Id="rId31" Type="http://schemas.openxmlformats.org/officeDocument/2006/relationships/hyperlink" Target="https://www.itu.int/md/R15-CCV-C-0049"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en/ITU-D/Conferences/WTDC/WTDC21/NoW/Pages/Events/Regional/Africa/2021_03.aspx" TargetMode="External"/><Relationship Id="rId14" Type="http://schemas.openxmlformats.org/officeDocument/2006/relationships/hyperlink" Target="https://www.itu.int/md/D18-SG01-C-0002" TargetMode="External"/><Relationship Id="rId22" Type="http://schemas.openxmlformats.org/officeDocument/2006/relationships/hyperlink" Target="https://www.itu.int/net4/ITU-D/CDS/sg/blkmeetings.asp?lg=1&amp;sp=2018&amp;blk=24968" TargetMode="External"/><Relationship Id="rId27" Type="http://schemas.openxmlformats.org/officeDocument/2006/relationships/hyperlink" Target="https://www.itu.int/net4/ITU-D/CDS/sg/blkmeetings.asp?lg=1&amp;sp=2018&amp;blk=26278" TargetMode="External"/><Relationship Id="rId30" Type="http://schemas.openxmlformats.org/officeDocument/2006/relationships/hyperlink" Target="https://www.itu.int/md/R15-CCV-C-0047" TargetMode="External"/><Relationship Id="rId35" Type="http://schemas.openxmlformats.org/officeDocument/2006/relationships/hyperlink" Target="https://www.itu.int/md/R19-CCV-C-0014" TargetMode="External"/><Relationship Id="rId43" Type="http://schemas.openxmlformats.org/officeDocument/2006/relationships/hyperlink" Target="https://www.itu.int/en/ITU-D/Projects/ITU-EC-ACP/PRIDA/Pages/default.aspx" TargetMode="External"/><Relationship Id="rId8" Type="http://schemas.openxmlformats.org/officeDocument/2006/relationships/hyperlink" Target="https://www.itu.int/en/ITU-D/Regional-Presence/Africa/Pages/EVENTS/2020/RDF.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academy.itu.int/training-courses/full-catalogue/introduction-service-quality-regulation" TargetMode="External"/><Relationship Id="rId17" Type="http://schemas.openxmlformats.org/officeDocument/2006/relationships/hyperlink" Target="https://www.itu.int/en/ITU-D/Study-Groups/2018-2021/Pages/covid19/webinars/1stSeries.aspx" TargetMode="External"/><Relationship Id="rId25" Type="http://schemas.openxmlformats.org/officeDocument/2006/relationships/hyperlink" Target="https://www.itu.int/en/ITU-D/Study-Groups/2018-2021/Pages/OngoingWork.aspx" TargetMode="External"/><Relationship Id="rId33" Type="http://schemas.openxmlformats.org/officeDocument/2006/relationships/hyperlink" Target="https://www.itu.int/md/R19-CCV-C-0003" TargetMode="External"/><Relationship Id="rId38" Type="http://schemas.openxmlformats.org/officeDocument/2006/relationships/hyperlink" Target="https://www.itu.int/md/D18-SG01-C-02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imsunCalibri">
      <a:majorFont>
        <a:latin typeface="Calibri"/>
        <a:ea typeface="SimSun"/>
        <a:cs typeface=""/>
      </a:majorFont>
      <a:minorFont>
        <a:latin typeface="Calibri"/>
        <a:ea typeface="SimSun"/>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D18-WTDC21-C-0023!A15!MSW-C</DPM_x0020_File_x0020_name>
    <DPM_x0020_Author xmlns="32a1a8c5-2265-4ebc-b7a0-2071e2c5c9bb" xsi:nil="false">DPM</DPM_x0020_Author>
    <DPM_x0020_Version xmlns="32a1a8c5-2265-4ebc-b7a0-2071e2c5c9bb" xsi:nil="false">DPM_2019.11.13.01</DPM_x0020_Version>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E9A95-58AF-4F73-BA46-2B4586B68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2752AE-71C6-4C8C-A35A-3C3F3DB8536B}">
  <ds:schemaRefs>
    <ds:schemaRef ds:uri="http://schemas.microsoft.com/sharepoint/events"/>
  </ds:schemaRefs>
</ds:datastoreItem>
</file>

<file path=customXml/itemProps3.xml><?xml version="1.0" encoding="utf-8"?>
<ds:datastoreItem xmlns:ds="http://schemas.openxmlformats.org/officeDocument/2006/customXml" ds:itemID="{02E27529-E2F4-4490-A413-75FB56FAA254}">
  <ds:schemaRefs>
    <ds:schemaRef ds:uri="http://schemas.microsoft.com/sharepoint/v3/contenttype/forms"/>
  </ds:schemaRefs>
</ds:datastoreItem>
</file>

<file path=customXml/itemProps4.xml><?xml version="1.0" encoding="utf-8"?>
<ds:datastoreItem xmlns:ds="http://schemas.openxmlformats.org/officeDocument/2006/customXml" ds:itemID="{D1057ED2-B4E5-4664-9AE9-A19F5EAA4024}">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5.xml><?xml version="1.0" encoding="utf-8"?>
<ds:datastoreItem xmlns:ds="http://schemas.openxmlformats.org/officeDocument/2006/customXml" ds:itemID="{4BE4BF40-6E11-46FA-95E3-AD16329C6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39</Pages>
  <Words>20410</Words>
  <Characters>39169</Characters>
  <Application>Microsoft Office Word</Application>
  <DocSecurity>0</DocSecurity>
  <Lines>326</Lines>
  <Paragraphs>118</Paragraphs>
  <ScaleCrop>false</ScaleCrop>
  <HeadingPairs>
    <vt:vector size="2" baseType="variant">
      <vt:variant>
        <vt:lpstr>Title</vt:lpstr>
      </vt:variant>
      <vt:variant>
        <vt:i4>1</vt:i4>
      </vt:variant>
    </vt:vector>
  </HeadingPairs>
  <TitlesOfParts>
    <vt:vector size="1" baseType="lpstr">
      <vt:lpstr>D18-WTDC21-C-0023!A15!MSW-C</vt:lpstr>
    </vt:vector>
  </TitlesOfParts>
  <Manager>General Secretariat - Pool</Manager>
  <Company>ITU</Company>
  <LinksUpToDate>false</LinksUpToDate>
  <CharactersWithSpaces>59461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D18-WTDC21-C-0023!A15!MSW-C</dc:title>
  <dc:creator>Documents Proposals Manager (DPM)</dc:creator>
  <cp:keywords>DPM_v2022.3.29.1_prod</cp:keywords>
  <cp:lastModifiedBy>Tang, Ting</cp:lastModifiedBy>
  <cp:revision>10</cp:revision>
  <cp:lastPrinted>2022-05-12T16:59:00Z</cp:lastPrinted>
  <dcterms:created xsi:type="dcterms:W3CDTF">2022-05-26T13:24:00Z</dcterms:created>
  <dcterms:modified xsi:type="dcterms:W3CDTF">2022-05-26T15:52:00Z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