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284" w:tblpY="-492"/>
        <w:tblW w:w="100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2410"/>
        <w:gridCol w:w="3969"/>
        <w:gridCol w:w="1985"/>
        <w:gridCol w:w="1701"/>
      </w:tblGrid>
      <w:tr w:rsidR="00AD4677" w14:paraId="3F0E9EC4" w14:textId="77777777" w:rsidTr="008827F4">
        <w:trPr>
          <w:cantSplit/>
          <w:trHeight w:val="1134"/>
        </w:trPr>
        <w:tc>
          <w:tcPr>
            <w:tcW w:w="2410" w:type="dxa"/>
          </w:tcPr>
          <w:p w14:paraId="5BB7E038" w14:textId="3F6E841E" w:rsidR="00AD4677" w:rsidRDefault="00B54D3D" w:rsidP="008827F4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0DCF55F5" wp14:editId="6621506C">
                  <wp:extent cx="1162800" cy="990000"/>
                  <wp:effectExtent l="0" t="0" r="0" b="63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DC21 Logo Final_aligned_center_C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83"/>
                          <a:stretch/>
                        </pic:blipFill>
                        <pic:spPr bwMode="auto">
                          <a:xfrm>
                            <a:off x="0" y="0"/>
                            <a:ext cx="1162800" cy="99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2"/>
          </w:tcPr>
          <w:p w14:paraId="68FE8375" w14:textId="6AA6A47E" w:rsidR="00AD4677" w:rsidRDefault="00B54D3D" w:rsidP="008827F4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B54D3D">
              <w:rPr>
                <w:b/>
                <w:bCs/>
                <w:sz w:val="32"/>
                <w:szCs w:val="32"/>
                <w:lang w:eastAsia="zh-CN"/>
              </w:rPr>
              <w:t>电信发展顾问组（</w:t>
            </w:r>
            <w:r w:rsidRPr="00B54D3D">
              <w:rPr>
                <w:b/>
                <w:bCs/>
                <w:sz w:val="32"/>
                <w:szCs w:val="32"/>
                <w:lang w:eastAsia="zh-CN"/>
              </w:rPr>
              <w:t>TDAG</w:t>
            </w:r>
            <w:r w:rsidRPr="00B54D3D">
              <w:rPr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5F5F590A" w14:textId="0AF18C01" w:rsidR="00AD4677" w:rsidRPr="00844A56" w:rsidRDefault="00B54D3D" w:rsidP="008827F4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B54D3D">
              <w:rPr>
                <w:rFonts w:hint="eastAsia"/>
                <w:b/>
                <w:bCs/>
                <w:sz w:val="26"/>
                <w:szCs w:val="26"/>
                <w:lang w:val="fr-CH" w:eastAsia="zh-CN"/>
              </w:rPr>
              <w:t>第</w:t>
            </w:r>
            <w:r w:rsidRPr="00B54D3D">
              <w:rPr>
                <w:b/>
                <w:bCs/>
                <w:sz w:val="26"/>
                <w:szCs w:val="26"/>
                <w:lang w:val="fr-CH" w:eastAsia="zh-CN"/>
              </w:rPr>
              <w:t>2</w:t>
            </w:r>
            <w:r w:rsidR="00010117">
              <w:rPr>
                <w:b/>
                <w:bCs/>
                <w:sz w:val="26"/>
                <w:szCs w:val="26"/>
                <w:lang w:val="fr-CH" w:eastAsia="zh-CN"/>
              </w:rPr>
              <w:t>9</w:t>
            </w:r>
            <w:r w:rsidRPr="00B54D3D">
              <w:rPr>
                <w:rFonts w:hint="eastAsia"/>
                <w:b/>
                <w:bCs/>
                <w:sz w:val="26"/>
                <w:szCs w:val="26"/>
                <w:lang w:val="fr-CH" w:eastAsia="zh-CN"/>
              </w:rPr>
              <w:t>次会议，虚拟会议，</w:t>
            </w:r>
            <w:r w:rsidRPr="00B54D3D">
              <w:rPr>
                <w:b/>
                <w:bCs/>
                <w:sz w:val="26"/>
                <w:szCs w:val="26"/>
                <w:lang w:val="fr-CH" w:eastAsia="zh-CN"/>
              </w:rPr>
              <w:t>2021</w:t>
            </w:r>
            <w:r w:rsidRPr="00B54D3D">
              <w:rPr>
                <w:rFonts w:hint="eastAsia"/>
                <w:b/>
                <w:bCs/>
                <w:sz w:val="26"/>
                <w:szCs w:val="26"/>
                <w:lang w:val="fr-CH" w:eastAsia="zh-CN"/>
              </w:rPr>
              <w:t>年</w:t>
            </w:r>
            <w:r w:rsidR="00010117">
              <w:rPr>
                <w:b/>
                <w:bCs/>
                <w:sz w:val="26"/>
                <w:szCs w:val="26"/>
                <w:lang w:val="fr-CH" w:eastAsia="zh-CN"/>
              </w:rPr>
              <w:t>11</w:t>
            </w:r>
            <w:r w:rsidRPr="00B54D3D">
              <w:rPr>
                <w:rFonts w:hint="eastAsia"/>
                <w:b/>
                <w:bCs/>
                <w:sz w:val="26"/>
                <w:szCs w:val="26"/>
                <w:lang w:val="fr-CH" w:eastAsia="zh-CN"/>
              </w:rPr>
              <w:t>月</w:t>
            </w:r>
            <w:r w:rsidR="00010117">
              <w:rPr>
                <w:b/>
                <w:bCs/>
                <w:sz w:val="26"/>
                <w:szCs w:val="26"/>
                <w:lang w:val="fr-CH" w:eastAsia="zh-CN"/>
              </w:rPr>
              <w:t>8</w:t>
            </w:r>
            <w:r w:rsidRPr="00B54D3D">
              <w:rPr>
                <w:b/>
                <w:bCs/>
                <w:sz w:val="26"/>
                <w:szCs w:val="26"/>
                <w:lang w:val="fr-CH" w:eastAsia="zh-CN"/>
              </w:rPr>
              <w:t>-</w:t>
            </w:r>
            <w:r w:rsidR="00010117">
              <w:rPr>
                <w:b/>
                <w:bCs/>
                <w:sz w:val="26"/>
                <w:szCs w:val="26"/>
                <w:lang w:val="fr-CH" w:eastAsia="zh-CN"/>
              </w:rPr>
              <w:t>12</w:t>
            </w:r>
            <w:r w:rsidRPr="00B54D3D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</w:t>
            </w:r>
          </w:p>
        </w:tc>
        <w:tc>
          <w:tcPr>
            <w:tcW w:w="1701" w:type="dxa"/>
          </w:tcPr>
          <w:p w14:paraId="67E7B4C4" w14:textId="0F52E4CC" w:rsidR="00AD4677" w:rsidRPr="00683C32" w:rsidRDefault="00AD4677" w:rsidP="008827F4">
            <w:pPr>
              <w:spacing w:before="24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3C13197B" w14:textId="77777777" w:rsidTr="008827F4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997358" w:rsidRDefault="00683C32" w:rsidP="008827F4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997358" w:rsidRDefault="00683C32" w:rsidP="008827F4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0BB3FBC4" w14:textId="77777777" w:rsidTr="008827F4">
        <w:trPr>
          <w:cantSplit/>
        </w:trPr>
        <w:tc>
          <w:tcPr>
            <w:tcW w:w="6379" w:type="dxa"/>
            <w:gridSpan w:val="2"/>
          </w:tcPr>
          <w:p w14:paraId="43C54B3D" w14:textId="77777777" w:rsidR="00683C32" w:rsidRPr="007F1CC7" w:rsidRDefault="00683C32" w:rsidP="008827F4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02E44EE9" w14:textId="7AEC40A4" w:rsidR="00683C32" w:rsidRPr="00B54D3D" w:rsidRDefault="00B54D3D" w:rsidP="008827F4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 w:rsidRPr="00B54D3D">
              <w:rPr>
                <w:b/>
                <w:bCs/>
                <w:lang w:val="en-US"/>
              </w:rPr>
              <w:t>文件</w:t>
            </w:r>
            <w:r w:rsidR="0096201B" w:rsidRPr="00B54D3D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 w:rsidR="0096201B" w:rsidRPr="00B54D3D">
              <w:rPr>
                <w:b/>
                <w:bCs/>
                <w:lang w:val="en-US"/>
              </w:rPr>
              <w:t>TDAG</w:t>
            </w:r>
            <w:r w:rsidR="003242AB" w:rsidRPr="00B54D3D">
              <w:rPr>
                <w:b/>
                <w:bCs/>
                <w:lang w:val="en-US"/>
              </w:rPr>
              <w:t>-</w:t>
            </w:r>
            <w:r w:rsidR="00B648C7" w:rsidRPr="00B54D3D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AD4677" w:rsidRPr="00B54D3D">
              <w:rPr>
                <w:b/>
                <w:bCs/>
                <w:lang w:val="en-US"/>
              </w:rPr>
              <w:t>1</w:t>
            </w:r>
            <w:r w:rsidR="0009076F" w:rsidRPr="00B54D3D">
              <w:rPr>
                <w:b/>
                <w:bCs/>
                <w:lang w:val="en-US"/>
              </w:rPr>
              <w:t>/</w:t>
            </w:r>
            <w:r w:rsidR="00010117">
              <w:rPr>
                <w:b/>
                <w:bCs/>
                <w:lang w:val="en-US"/>
              </w:rPr>
              <w:t>2/</w:t>
            </w:r>
            <w:r w:rsidR="00067609">
              <w:rPr>
                <w:rFonts w:hint="eastAsia"/>
                <w:b/>
                <w:bCs/>
                <w:lang w:val="en-US" w:eastAsia="zh-CN"/>
              </w:rPr>
              <w:t>3</w:t>
            </w:r>
            <w:r w:rsidR="0096201B" w:rsidRPr="00B54D3D">
              <w:rPr>
                <w:b/>
                <w:bCs/>
                <w:lang w:val="en-US"/>
              </w:rPr>
              <w:t>-</w:t>
            </w:r>
            <w:r w:rsidRPr="00B54D3D">
              <w:rPr>
                <w:rFonts w:hint="eastAsia"/>
                <w:b/>
                <w:bCs/>
                <w:lang w:val="en-US" w:eastAsia="zh-CN"/>
              </w:rPr>
              <w:t>C</w:t>
            </w:r>
          </w:p>
        </w:tc>
      </w:tr>
      <w:tr w:rsidR="00683C32" w14:paraId="24D04936" w14:textId="77777777" w:rsidTr="008827F4">
        <w:trPr>
          <w:cantSplit/>
        </w:trPr>
        <w:tc>
          <w:tcPr>
            <w:tcW w:w="6379" w:type="dxa"/>
            <w:gridSpan w:val="2"/>
          </w:tcPr>
          <w:p w14:paraId="12CE4DBF" w14:textId="77777777" w:rsidR="00683C32" w:rsidRPr="007F1CC7" w:rsidRDefault="00683C32" w:rsidP="008827F4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0F89640F" w14:textId="6E777943" w:rsidR="00683C32" w:rsidRPr="00B54D3D" w:rsidRDefault="00B54D3D" w:rsidP="008827F4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 w:rsidRPr="00B54D3D">
              <w:rPr>
                <w:b/>
                <w:bCs/>
                <w:szCs w:val="28"/>
              </w:rPr>
              <w:t>2021</w:t>
            </w:r>
            <w:r w:rsidRPr="00B54D3D">
              <w:rPr>
                <w:b/>
                <w:bCs/>
                <w:szCs w:val="28"/>
              </w:rPr>
              <w:t>年</w:t>
            </w:r>
            <w:r w:rsidR="00067609">
              <w:rPr>
                <w:rFonts w:hint="eastAsia"/>
                <w:b/>
                <w:bCs/>
                <w:szCs w:val="28"/>
                <w:lang w:eastAsia="zh-CN"/>
              </w:rPr>
              <w:t>10</w:t>
            </w:r>
            <w:r w:rsidRPr="00B54D3D">
              <w:rPr>
                <w:b/>
                <w:bCs/>
                <w:szCs w:val="28"/>
              </w:rPr>
              <w:t>月</w:t>
            </w:r>
            <w:r w:rsidR="00067609">
              <w:rPr>
                <w:rFonts w:hint="eastAsia"/>
                <w:b/>
                <w:bCs/>
                <w:szCs w:val="28"/>
                <w:lang w:eastAsia="zh-CN"/>
              </w:rPr>
              <w:t>8</w:t>
            </w:r>
            <w:r w:rsidRPr="00B54D3D">
              <w:rPr>
                <w:b/>
                <w:bCs/>
                <w:szCs w:val="28"/>
              </w:rPr>
              <w:t>日</w:t>
            </w:r>
          </w:p>
        </w:tc>
      </w:tr>
      <w:tr w:rsidR="00683C32" w14:paraId="7B96545F" w14:textId="77777777" w:rsidTr="008827F4">
        <w:trPr>
          <w:cantSplit/>
        </w:trPr>
        <w:tc>
          <w:tcPr>
            <w:tcW w:w="6379" w:type="dxa"/>
            <w:gridSpan w:val="2"/>
          </w:tcPr>
          <w:p w14:paraId="65956FD3" w14:textId="77777777" w:rsidR="00683C32" w:rsidRPr="007F1CC7" w:rsidRDefault="00683C32" w:rsidP="008827F4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686" w:type="dxa"/>
            <w:gridSpan w:val="2"/>
          </w:tcPr>
          <w:p w14:paraId="30EFD39F" w14:textId="3F9B6699" w:rsidR="00514D2F" w:rsidRPr="007F1CC7" w:rsidRDefault="00B54D3D" w:rsidP="008827F4">
            <w:pPr>
              <w:spacing w:before="0"/>
              <w:rPr>
                <w:szCs w:val="24"/>
              </w:rPr>
            </w:pPr>
            <w:r w:rsidRPr="00B54D3D">
              <w:rPr>
                <w:b/>
              </w:rPr>
              <w:t>原文：</w:t>
            </w:r>
            <w:r w:rsidRPr="00B54D3D">
              <w:rPr>
                <w:rFonts w:hint="eastAsia"/>
                <w:b/>
              </w:rPr>
              <w:t>英文</w:t>
            </w:r>
          </w:p>
        </w:tc>
      </w:tr>
      <w:tr w:rsidR="00A913E6" w14:paraId="31656E31" w14:textId="77777777" w:rsidTr="008827F4">
        <w:trPr>
          <w:cantSplit/>
          <w:trHeight w:val="852"/>
        </w:trPr>
        <w:tc>
          <w:tcPr>
            <w:tcW w:w="10065" w:type="dxa"/>
            <w:gridSpan w:val="4"/>
          </w:tcPr>
          <w:p w14:paraId="512FCA01" w14:textId="7CD87C2C" w:rsidR="00A913E6" w:rsidRPr="0030353C" w:rsidRDefault="00A913E6" w:rsidP="008827F4">
            <w:pPr>
              <w:pStyle w:val="Source"/>
            </w:pPr>
            <w:bookmarkStart w:id="3" w:name="Source"/>
            <w:bookmarkEnd w:id="3"/>
            <w:r w:rsidRPr="00FC147A">
              <w:rPr>
                <w:rFonts w:hint="eastAsia"/>
              </w:rPr>
              <w:t>电信发展局主任</w:t>
            </w:r>
          </w:p>
        </w:tc>
      </w:tr>
      <w:tr w:rsidR="00A913E6" w:rsidRPr="002E6963" w14:paraId="2CBD3A36" w14:textId="77777777" w:rsidTr="008827F4">
        <w:trPr>
          <w:cantSplit/>
        </w:trPr>
        <w:tc>
          <w:tcPr>
            <w:tcW w:w="10065" w:type="dxa"/>
            <w:gridSpan w:val="4"/>
          </w:tcPr>
          <w:p w14:paraId="1B4121DF" w14:textId="30F20738" w:rsidR="00A913E6" w:rsidRPr="00083E38" w:rsidRDefault="00277AAB" w:rsidP="008827F4">
            <w:pPr>
              <w:pStyle w:val="Title1"/>
              <w:rPr>
                <w:lang w:val="en-US" w:eastAsia="zh-CN"/>
              </w:rPr>
            </w:pPr>
            <w:bookmarkStart w:id="4" w:name="Title"/>
            <w:bookmarkEnd w:id="4"/>
            <w:r>
              <w:rPr>
                <w:rFonts w:cs="Calibri" w:hint="eastAsia"/>
                <w:bCs/>
                <w:szCs w:val="28"/>
                <w:lang w:eastAsia="zh-CN"/>
              </w:rPr>
              <w:t>关于</w:t>
            </w:r>
            <w:r w:rsidR="00083E38">
              <w:rPr>
                <w:rFonts w:cs="Calibri" w:hint="eastAsia"/>
                <w:bCs/>
                <w:szCs w:val="28"/>
                <w:lang w:eastAsia="zh-CN"/>
              </w:rPr>
              <w:t>《国际电信规则》专家组（</w:t>
            </w:r>
            <w:r w:rsidR="00083E38">
              <w:rPr>
                <w:rFonts w:cs="Calibri"/>
                <w:bCs/>
                <w:szCs w:val="28"/>
                <w:lang w:eastAsia="zh-CN"/>
              </w:rPr>
              <w:t>EG-ITR</w:t>
            </w:r>
            <w:r w:rsidR="00083E38">
              <w:rPr>
                <w:rFonts w:cs="Calibri" w:hint="eastAsia"/>
                <w:bCs/>
                <w:szCs w:val="28"/>
                <w:lang w:eastAsia="zh-CN"/>
              </w:rPr>
              <w:t>）</w:t>
            </w:r>
            <w:r w:rsidR="00083E38">
              <w:rPr>
                <w:rFonts w:cs="Calibri"/>
                <w:bCs/>
                <w:szCs w:val="28"/>
                <w:lang w:eastAsia="zh-CN"/>
              </w:rPr>
              <w:br/>
            </w:r>
            <w:r>
              <w:rPr>
                <w:rFonts w:cs="Calibri" w:hint="eastAsia"/>
                <w:bCs/>
                <w:szCs w:val="28"/>
                <w:lang w:eastAsia="zh-CN"/>
              </w:rPr>
              <w:t>工作的</w:t>
            </w:r>
            <w:r w:rsidR="00083E38">
              <w:rPr>
                <w:rFonts w:cs="Calibri" w:hint="eastAsia"/>
                <w:bCs/>
                <w:szCs w:val="28"/>
                <w:lang w:eastAsia="zh-CN"/>
              </w:rPr>
              <w:t>报告</w:t>
            </w:r>
          </w:p>
        </w:tc>
      </w:tr>
      <w:tr w:rsidR="00647E07" w14:paraId="2FB9F72A" w14:textId="77777777" w:rsidTr="008827F4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F64" w14:textId="77777777" w:rsidR="00083E38" w:rsidRPr="00083E38" w:rsidRDefault="00083E38" w:rsidP="00083E38">
            <w:pPr>
              <w:spacing w:before="160"/>
              <w:textAlignment w:val="auto"/>
              <w:rPr>
                <w:rFonts w:ascii="Calibri" w:hAnsi="Calibri" w:cs="Times New Roman Bold"/>
                <w:b/>
                <w:szCs w:val="24"/>
                <w:lang w:eastAsia="zh-CN"/>
              </w:rPr>
            </w:pPr>
            <w:r w:rsidRPr="00083E38">
              <w:rPr>
                <w:rFonts w:ascii="Calibri" w:hAnsi="Calibri" w:cs="Times New Roman Bold" w:hint="eastAsia"/>
                <w:b/>
                <w:szCs w:val="24"/>
                <w:lang w:val="fr-CH" w:eastAsia="zh-CN"/>
              </w:rPr>
              <w:t>摘要</w:t>
            </w:r>
            <w:r w:rsidRPr="00083E38">
              <w:rPr>
                <w:rFonts w:ascii="Calibri" w:hAnsi="Calibri" w:cs="Times New Roman Bold" w:hint="eastAsia"/>
                <w:b/>
                <w:szCs w:val="24"/>
                <w:lang w:eastAsia="zh-CN"/>
              </w:rPr>
              <w:t>：</w:t>
            </w:r>
          </w:p>
          <w:p w14:paraId="0696F4A5" w14:textId="39262A3C" w:rsidR="00083E38" w:rsidRPr="00083E38" w:rsidRDefault="00083E38" w:rsidP="00083E38">
            <w:pPr>
              <w:ind w:firstLineChars="200" w:firstLine="480"/>
              <w:textAlignment w:val="auto"/>
              <w:rPr>
                <w:rFonts w:ascii="Calibri" w:hAnsi="Calibri"/>
                <w:szCs w:val="24"/>
                <w:lang w:eastAsia="zh-CN"/>
              </w:rPr>
            </w:pPr>
            <w:bookmarkStart w:id="5" w:name="Abstract"/>
            <w:bookmarkStart w:id="6" w:name="lt_pId021"/>
            <w:bookmarkEnd w:id="5"/>
            <w:r w:rsidRPr="00083E38">
              <w:rPr>
                <w:rFonts w:ascii="Calibri" w:hAnsi="Calibri" w:hint="eastAsia"/>
                <w:szCs w:val="24"/>
                <w:lang w:eastAsia="zh-CN"/>
              </w:rPr>
              <w:t>本进展报告介绍《国际电信规则》专家组（</w:t>
            </w:r>
            <w:r w:rsidRPr="00083E38">
              <w:rPr>
                <w:rFonts w:ascii="Calibri" w:hAnsi="Calibri"/>
                <w:szCs w:val="24"/>
                <w:lang w:eastAsia="zh-CN"/>
              </w:rPr>
              <w:t>EG-ITRs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）的工作</w:t>
            </w:r>
            <w:r w:rsidRPr="00083E38">
              <w:rPr>
                <w:rFonts w:ascii="Calibri" w:hAnsi="Calibri" w:cs="Calibri"/>
                <w:position w:val="6"/>
                <w:sz w:val="18"/>
                <w:szCs w:val="24"/>
              </w:rPr>
              <w:footnoteReference w:id="1"/>
            </w:r>
            <w:bookmarkEnd w:id="6"/>
            <w:r w:rsidRPr="00083E38">
              <w:rPr>
                <w:rFonts w:ascii="Calibri" w:hAnsi="Calibri" w:hint="eastAsia"/>
                <w:szCs w:val="24"/>
                <w:lang w:eastAsia="zh-CN"/>
              </w:rPr>
              <w:t>，重点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为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于</w:t>
            </w:r>
            <w:r w:rsidRPr="00083E38">
              <w:rPr>
                <w:rFonts w:ascii="Calibri" w:hAnsi="Calibri"/>
                <w:szCs w:val="24"/>
                <w:lang w:eastAsia="zh-CN"/>
              </w:rPr>
              <w:t>202</w:t>
            </w:r>
            <w:r w:rsidR="00277AAB">
              <w:rPr>
                <w:rFonts w:ascii="Calibri" w:hAnsi="Calibri"/>
                <w:szCs w:val="24"/>
                <w:lang w:eastAsia="zh-CN"/>
              </w:rPr>
              <w:t>1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年</w:t>
            </w:r>
            <w:r w:rsidRPr="00083E38">
              <w:rPr>
                <w:rFonts w:ascii="Calibri" w:hAnsi="Calibri"/>
                <w:szCs w:val="24"/>
                <w:lang w:eastAsia="zh-CN"/>
              </w:rPr>
              <w:t>9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月</w:t>
            </w:r>
            <w:r w:rsidR="00277AAB">
              <w:rPr>
                <w:rFonts w:ascii="Calibri" w:hAnsi="Calibri"/>
                <w:szCs w:val="24"/>
                <w:lang w:eastAsia="zh-CN"/>
              </w:rPr>
              <w:t>30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日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至</w:t>
            </w:r>
            <w:r w:rsidR="00277AAB">
              <w:rPr>
                <w:rFonts w:ascii="Calibri" w:hAnsi="Calibri"/>
                <w:szCs w:val="24"/>
                <w:lang w:eastAsia="zh-CN"/>
              </w:rPr>
              <w:t>10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月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1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日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举行的第</w:t>
            </w:r>
            <w:r w:rsidR="00277AAB">
              <w:rPr>
                <w:rFonts w:ascii="Calibri" w:hAnsi="Calibri" w:hint="eastAsia"/>
                <w:szCs w:val="24"/>
                <w:lang w:eastAsia="zh-CN"/>
              </w:rPr>
              <w:t>五</w:t>
            </w:r>
            <w:r w:rsidRPr="00083E38">
              <w:rPr>
                <w:rFonts w:ascii="Calibri" w:hAnsi="Calibri" w:hint="eastAsia"/>
                <w:szCs w:val="24"/>
                <w:lang w:eastAsia="zh-CN"/>
              </w:rPr>
              <w:t>次会议的主要输出成果。</w:t>
            </w:r>
          </w:p>
          <w:p w14:paraId="683402B8" w14:textId="68E55159" w:rsidR="00083E38" w:rsidRPr="00083E38" w:rsidRDefault="00277AAB" w:rsidP="00083E38">
            <w:pPr>
              <w:tabs>
                <w:tab w:val="left" w:pos="4429"/>
              </w:tabs>
              <w:textAlignment w:val="auto"/>
              <w:rPr>
                <w:rFonts w:ascii="SimSun" w:hAnsi="SimSun"/>
                <w:b/>
                <w:bCs/>
                <w:szCs w:val="24"/>
                <w:lang w:eastAsia="zh-CN"/>
              </w:rPr>
            </w:pPr>
            <w:r>
              <w:rPr>
                <w:rFonts w:ascii="SimSun" w:hAnsi="SimSun" w:hint="eastAsia"/>
                <w:b/>
                <w:bCs/>
                <w:szCs w:val="24"/>
                <w:lang w:eastAsia="zh-CN"/>
              </w:rPr>
              <w:t>需</w:t>
            </w:r>
            <w:r w:rsidR="00083E38" w:rsidRPr="00083E38">
              <w:rPr>
                <w:rFonts w:ascii="SimSun" w:hAnsi="SimSun" w:hint="eastAsia"/>
                <w:b/>
                <w:bCs/>
                <w:szCs w:val="24"/>
                <w:lang w:eastAsia="zh-CN"/>
              </w:rPr>
              <w:t>采取的行动：</w:t>
            </w:r>
          </w:p>
          <w:p w14:paraId="2E5944E9" w14:textId="77777777" w:rsidR="00083E38" w:rsidRPr="00083E38" w:rsidRDefault="00083E38" w:rsidP="00083E38">
            <w:pPr>
              <w:ind w:firstLineChars="200" w:firstLine="480"/>
              <w:textAlignment w:val="auto"/>
              <w:rPr>
                <w:rFonts w:ascii="Times New Roman" w:eastAsia="Times New Roman" w:hAnsi="Times New Roman"/>
                <w:highlight w:val="yellow"/>
                <w:lang w:val="en-US" w:eastAsia="zh-CN"/>
              </w:rPr>
            </w:pP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第</w:t>
            </w:r>
            <w:r w:rsidRPr="00083E38">
              <w:rPr>
                <w:rFonts w:ascii="Calibri" w:hAnsi="Calibri" w:cs="Calibri"/>
                <w:bCs/>
                <w:szCs w:val="24"/>
                <w:lang w:eastAsia="zh-CN"/>
              </w:rPr>
              <w:t>1379</w:t>
            </w: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号决议（理事会</w:t>
            </w:r>
            <w:r w:rsidRPr="00083E38">
              <w:rPr>
                <w:rFonts w:ascii="Calibri" w:hAnsi="Calibri" w:cs="Calibri"/>
                <w:bCs/>
                <w:szCs w:val="24"/>
                <w:lang w:eastAsia="zh-CN"/>
              </w:rPr>
              <w:t>2019</w:t>
            </w: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年会议）责成各局主任：</w:t>
            </w:r>
          </w:p>
          <w:p w14:paraId="31B55917" w14:textId="77777777" w:rsidR="00083E38" w:rsidRPr="00083E38" w:rsidRDefault="00083E38" w:rsidP="00083E38">
            <w:pPr>
              <w:ind w:left="720"/>
              <w:textAlignment w:val="auto"/>
              <w:rPr>
                <w:rFonts w:ascii="Calibri" w:eastAsia="Times New Roman" w:hAnsi="Calibri" w:cs="Calibri"/>
                <w:b/>
                <w:sz w:val="22"/>
                <w:highlight w:val="yellow"/>
                <w:lang w:eastAsia="zh-CN"/>
              </w:rPr>
            </w:pPr>
            <w:r w:rsidRPr="00083E38">
              <w:rPr>
                <w:rFonts w:ascii="STKaiti" w:eastAsia="STKaiti" w:hAnsi="STKaiti" w:cs="Calibri" w:hint="eastAsia"/>
                <w:bCs/>
                <w:iCs/>
                <w:szCs w:val="24"/>
                <w:lang w:eastAsia="zh-CN"/>
              </w:rPr>
              <w:t>“</w:t>
            </w:r>
            <w:r w:rsidRPr="00083E38">
              <w:rPr>
                <w:rFonts w:ascii="STKaiti" w:eastAsia="STKaiti" w:hAnsi="STKaiti" w:hint="eastAsia"/>
                <w:lang w:val="en-US" w:eastAsia="zh-CN"/>
              </w:rPr>
              <w:t>在各自职权范围内，并且在听取相关顾问组建议的情况下，为</w:t>
            </w:r>
            <w:r w:rsidRPr="00083E38">
              <w:rPr>
                <w:rFonts w:ascii="STKaiti" w:eastAsia="STKaiti" w:hAnsi="STKaiti" w:hint="eastAsia"/>
                <w:szCs w:val="24"/>
                <w:lang w:eastAsia="zh-CN"/>
              </w:rPr>
              <w:t>专家组</w:t>
            </w:r>
            <w:r w:rsidRPr="00083E38">
              <w:rPr>
                <w:rFonts w:ascii="STKaiti" w:eastAsia="STKaiti" w:hAnsi="STKaiti" w:hint="eastAsia"/>
                <w:lang w:val="en-US" w:eastAsia="zh-CN"/>
              </w:rPr>
              <w:t>的工作献计献策，同时认识到，国际电联电信标准化部门开展的多数工作与《国际电信规则》相关</w:t>
            </w:r>
            <w:r w:rsidRPr="00083E38">
              <w:rPr>
                <w:rFonts w:ascii="Calibri" w:hAnsi="Calibri" w:hint="eastAsia"/>
                <w:lang w:val="en-US" w:eastAsia="zh-CN"/>
              </w:rPr>
              <w:t>”；</w:t>
            </w:r>
          </w:p>
          <w:p w14:paraId="152794E9" w14:textId="77777777" w:rsidR="00083E38" w:rsidRPr="00083E38" w:rsidRDefault="00083E38" w:rsidP="00083E38">
            <w:pPr>
              <w:ind w:firstLineChars="200" w:firstLine="480"/>
              <w:textAlignment w:val="auto"/>
              <w:rPr>
                <w:rFonts w:ascii="Calibri" w:eastAsia="Times New Roman" w:hAnsi="Calibri"/>
                <w:highlight w:val="cyan"/>
                <w:lang w:eastAsia="zh-CN"/>
              </w:rPr>
            </w:pPr>
            <w:r w:rsidRPr="00083E38">
              <w:rPr>
                <w:rFonts w:ascii="SimSun" w:hAnsi="SimSun" w:cs="SimSun" w:hint="eastAsia"/>
                <w:lang w:eastAsia="zh-CN"/>
              </w:rPr>
              <w:t>以及根据</w:t>
            </w:r>
            <w:r w:rsidRPr="00083E38">
              <w:rPr>
                <w:rFonts w:ascii="Calibri" w:eastAsia="Times New Roman" w:hAnsi="Calibri"/>
                <w:lang w:eastAsia="zh-CN"/>
              </w:rPr>
              <w:t>EG-ITR</w:t>
            </w:r>
            <w:r w:rsidRPr="00083E38">
              <w:rPr>
                <w:rFonts w:ascii="SimSun" w:hAnsi="SimSun" w:cs="SimSun" w:hint="eastAsia"/>
                <w:lang w:eastAsia="zh-CN"/>
              </w:rPr>
              <w:t>主席对</w:t>
            </w:r>
            <w:r w:rsidRPr="00083E38">
              <w:rPr>
                <w:rFonts w:ascii="Calibri" w:eastAsia="Times New Roman" w:hAnsi="Calibri"/>
                <w:lang w:eastAsia="zh-CN"/>
              </w:rPr>
              <w:t>BDT</w:t>
            </w:r>
            <w:r w:rsidRPr="00083E38">
              <w:rPr>
                <w:rFonts w:ascii="SimSun" w:hAnsi="SimSun" w:cs="SimSun" w:hint="eastAsia"/>
                <w:lang w:eastAsia="zh-CN"/>
              </w:rPr>
              <w:t>主任的邀请：</w:t>
            </w:r>
          </w:p>
          <w:p w14:paraId="2A88620C" w14:textId="77777777" w:rsidR="00083E38" w:rsidRPr="00083E38" w:rsidRDefault="00083E38" w:rsidP="00083E38">
            <w:pPr>
              <w:tabs>
                <w:tab w:val="left" w:pos="4429"/>
              </w:tabs>
              <w:ind w:left="599" w:hanging="1"/>
              <w:textAlignment w:val="auto"/>
              <w:rPr>
                <w:rFonts w:ascii="SimSun" w:hAnsi="SimSun"/>
                <w:b/>
                <w:bCs/>
                <w:szCs w:val="24"/>
                <w:highlight w:val="yellow"/>
                <w:lang w:eastAsia="zh-CN"/>
              </w:rPr>
            </w:pPr>
            <w:r w:rsidRPr="00083E38">
              <w:rPr>
                <w:rFonts w:ascii="STKaiti" w:eastAsia="STKaiti" w:hAnsi="STKaiti" w:cs="Calibri" w:hint="eastAsia"/>
                <w:bCs/>
                <w:iCs/>
                <w:szCs w:val="24"/>
                <w:lang w:eastAsia="zh-CN"/>
              </w:rPr>
              <w:t>“征询相关顾问组的意见，以促进EG-ITR组的工作，同时考虑到附件1中已商定的</w:t>
            </w:r>
            <w:r w:rsidRPr="00083E38">
              <w:rPr>
                <w:rFonts w:ascii="STKaiti" w:eastAsia="STKaiti" w:hAnsi="STKaiti" w:cs="Calibri" w:hint="eastAsia"/>
                <w:bCs/>
                <w:iCs/>
                <w:szCs w:val="24"/>
                <w:lang w:eastAsia="zh-CN"/>
              </w:rPr>
              <w:br/>
              <w:t>EG-ITR的工作计划”</w:t>
            </w: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；</w:t>
            </w:r>
          </w:p>
          <w:p w14:paraId="4D263110" w14:textId="391459E1" w:rsidR="00083E38" w:rsidRPr="00083E38" w:rsidRDefault="00083E38" w:rsidP="00083E38">
            <w:pPr>
              <w:ind w:firstLineChars="200" w:firstLine="480"/>
              <w:textAlignment w:val="auto"/>
              <w:rPr>
                <w:rFonts w:ascii="Calibri" w:hAnsi="Calibri" w:cs="Calibri"/>
                <w:szCs w:val="24"/>
                <w:highlight w:val="cyan"/>
                <w:lang w:eastAsia="zh-CN"/>
              </w:rPr>
            </w:pPr>
            <w:r w:rsidRPr="00083E38">
              <w:rPr>
                <w:rFonts w:ascii="Calibri" w:hAnsi="Calibri" w:cs="Calibri" w:hint="eastAsia"/>
                <w:lang w:eastAsia="zh-CN"/>
              </w:rPr>
              <w:t>请</w:t>
            </w:r>
            <w:r w:rsidRPr="00083E38">
              <w:rPr>
                <w:rFonts w:ascii="Calibri" w:hAnsi="Calibri" w:cs="Calibri"/>
                <w:lang w:eastAsia="zh-CN"/>
              </w:rPr>
              <w:t>TDAG</w:t>
            </w:r>
            <w:r w:rsidRPr="00083E38">
              <w:rPr>
                <w:rFonts w:ascii="Calibri" w:hAnsi="Calibri" w:cs="Calibri" w:hint="eastAsia"/>
                <w:lang w:eastAsia="zh-CN"/>
              </w:rPr>
              <w:t>将本报告记录在案并在其</w:t>
            </w:r>
            <w:r w:rsidR="00277AAB">
              <w:rPr>
                <w:rFonts w:ascii="Calibri" w:hAnsi="Calibri" w:cs="Calibri" w:hint="eastAsia"/>
                <w:lang w:eastAsia="zh-CN"/>
              </w:rPr>
              <w:t>将于</w:t>
            </w:r>
            <w:r w:rsidRPr="00083E38">
              <w:rPr>
                <w:rFonts w:ascii="Calibri" w:hAnsi="Calibri" w:cs="Calibri"/>
                <w:lang w:eastAsia="zh-CN"/>
              </w:rPr>
              <w:t>202</w:t>
            </w:r>
            <w:r w:rsidR="00277AAB">
              <w:rPr>
                <w:rFonts w:ascii="Calibri" w:hAnsi="Calibri" w:cs="Calibri"/>
                <w:lang w:eastAsia="zh-CN"/>
              </w:rPr>
              <w:t>2</w:t>
            </w:r>
            <w:r w:rsidRPr="00083E38">
              <w:rPr>
                <w:rFonts w:ascii="Calibri" w:hAnsi="Calibri" w:cs="Calibri" w:hint="eastAsia"/>
                <w:lang w:eastAsia="zh-CN"/>
              </w:rPr>
              <w:t>年</w:t>
            </w:r>
            <w:r w:rsidR="00277AAB">
              <w:rPr>
                <w:rFonts w:ascii="Calibri" w:hAnsi="Calibri" w:cs="Calibri"/>
                <w:lang w:eastAsia="zh-CN"/>
              </w:rPr>
              <w:t>1</w:t>
            </w:r>
            <w:r w:rsidRPr="00083E38">
              <w:rPr>
                <w:rFonts w:ascii="Calibri" w:hAnsi="Calibri" w:cs="Calibri" w:hint="eastAsia"/>
                <w:lang w:eastAsia="zh-CN"/>
              </w:rPr>
              <w:t>月</w:t>
            </w:r>
            <w:r w:rsidR="00277AAB">
              <w:rPr>
                <w:rFonts w:ascii="Calibri" w:hAnsi="Calibri" w:cs="Calibri" w:hint="eastAsia"/>
                <w:lang w:eastAsia="zh-CN"/>
              </w:rPr>
              <w:t>1</w:t>
            </w:r>
            <w:r w:rsidR="00277AAB">
              <w:rPr>
                <w:rFonts w:ascii="Calibri" w:hAnsi="Calibri" w:cs="Calibri"/>
                <w:lang w:eastAsia="zh-CN"/>
              </w:rPr>
              <w:t>9</w:t>
            </w:r>
            <w:r w:rsidR="00277AAB">
              <w:rPr>
                <w:rFonts w:ascii="Calibri" w:hAnsi="Calibri" w:cs="Calibri" w:hint="eastAsia"/>
                <w:lang w:eastAsia="zh-CN"/>
              </w:rPr>
              <w:t>-</w:t>
            </w:r>
            <w:r w:rsidR="00277AAB">
              <w:rPr>
                <w:rFonts w:ascii="Calibri" w:hAnsi="Calibri" w:cs="Calibri"/>
                <w:lang w:eastAsia="zh-CN"/>
              </w:rPr>
              <w:t>20</w:t>
            </w:r>
            <w:r w:rsidR="00277AAB">
              <w:rPr>
                <w:rFonts w:ascii="Calibri" w:hAnsi="Calibri" w:cs="Calibri" w:hint="eastAsia"/>
                <w:lang w:eastAsia="zh-CN"/>
              </w:rPr>
              <w:t>日举行</w:t>
            </w:r>
            <w:r w:rsidRPr="00083E38">
              <w:rPr>
                <w:rFonts w:ascii="Calibri" w:hAnsi="Calibri" w:cs="Calibri" w:hint="eastAsia"/>
                <w:lang w:eastAsia="zh-CN"/>
              </w:rPr>
              <w:t>的第</w:t>
            </w:r>
            <w:r w:rsidR="00277AAB">
              <w:rPr>
                <w:rFonts w:ascii="Calibri" w:hAnsi="Calibri" w:cs="Calibri"/>
                <w:lang w:eastAsia="zh-CN"/>
              </w:rPr>
              <w:t>6</w:t>
            </w:r>
            <w:r w:rsidRPr="00083E38">
              <w:rPr>
                <w:rFonts w:ascii="Calibri" w:hAnsi="Calibri" w:cs="Calibri" w:hint="eastAsia"/>
                <w:lang w:eastAsia="zh-CN"/>
              </w:rPr>
              <w:t>次会议上酌情提供指导和输入意见，以</w:t>
            </w:r>
            <w:r w:rsidR="00277AAB">
              <w:rPr>
                <w:rFonts w:ascii="Calibri" w:hAnsi="Calibri" w:cs="Calibri" w:hint="eastAsia"/>
                <w:lang w:eastAsia="zh-CN"/>
              </w:rPr>
              <w:t>实现</w:t>
            </w:r>
            <w:r w:rsidRPr="00083E38">
              <w:rPr>
                <w:rFonts w:ascii="Calibri" w:hAnsi="Calibri" w:cs="Calibri"/>
                <w:lang w:eastAsia="zh-CN"/>
              </w:rPr>
              <w:t>EG-ITRs</w:t>
            </w:r>
            <w:r w:rsidRPr="00083E38">
              <w:rPr>
                <w:rFonts w:ascii="Calibri" w:hAnsi="Calibri" w:cs="Calibri" w:hint="eastAsia"/>
                <w:lang w:eastAsia="zh-CN"/>
              </w:rPr>
              <w:t>的目标。</w:t>
            </w:r>
          </w:p>
          <w:p w14:paraId="4D351053" w14:textId="77777777" w:rsidR="00083E38" w:rsidRPr="00083E38" w:rsidRDefault="00083E38" w:rsidP="00083E38">
            <w:pPr>
              <w:keepNext/>
              <w:spacing w:before="160"/>
              <w:ind w:left="62"/>
              <w:textAlignment w:val="auto"/>
              <w:rPr>
                <w:rFonts w:ascii="Calibri" w:hAnsi="Calibri" w:cs="Calibri"/>
                <w:b/>
                <w:szCs w:val="24"/>
                <w:lang w:eastAsia="zh-CN"/>
              </w:rPr>
            </w:pPr>
            <w:r w:rsidRPr="00083E38">
              <w:rPr>
                <w:rFonts w:ascii="Calibri" w:hAnsi="Calibri" w:cs="Calibri" w:hint="eastAsia"/>
                <w:b/>
                <w:szCs w:val="24"/>
                <w:lang w:eastAsia="zh-CN"/>
              </w:rPr>
              <w:t>参考文件：</w:t>
            </w:r>
          </w:p>
          <w:p w14:paraId="659C140C" w14:textId="5EDD039F" w:rsidR="00647E07" w:rsidRPr="00E9358A" w:rsidRDefault="00D217F8" w:rsidP="00E9358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firstLineChars="200" w:firstLine="480"/>
              <w:textAlignment w:val="auto"/>
              <w:rPr>
                <w:rFonts w:ascii="Times New Roman" w:hAnsi="Times New Roman"/>
                <w:szCs w:val="24"/>
                <w:lang w:eastAsia="zh-CN"/>
              </w:rPr>
            </w:pPr>
            <w:r w:rsidRPr="004A34BD">
              <w:rPr>
                <w:lang w:eastAsia="zh-CN"/>
              </w:rPr>
              <w:t>EG-ITRs-1/DL/3-E</w:t>
            </w: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号文件</w:t>
            </w:r>
            <w:r>
              <w:rPr>
                <w:rFonts w:ascii="Calibri" w:hAnsi="Calibri" w:cs="Calibri" w:hint="eastAsia"/>
                <w:bCs/>
                <w:szCs w:val="24"/>
                <w:lang w:eastAsia="zh-CN"/>
              </w:rPr>
              <w:t>第</w:t>
            </w:r>
            <w:r>
              <w:rPr>
                <w:rFonts w:ascii="Calibri" w:hAnsi="Calibri" w:cs="Calibri" w:hint="eastAsia"/>
                <w:bCs/>
                <w:szCs w:val="24"/>
                <w:lang w:eastAsia="zh-CN"/>
              </w:rPr>
              <w:t>2</w:t>
            </w:r>
            <w:r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修订</w:t>
            </w:r>
            <w:r>
              <w:rPr>
                <w:rFonts w:ascii="Calibri" w:hAnsi="Calibri" w:cs="Calibri" w:hint="eastAsia"/>
                <w:bCs/>
                <w:szCs w:val="24"/>
                <w:lang w:eastAsia="zh-CN"/>
              </w:rPr>
              <w:t>本、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全权代表大会第</w:t>
            </w:r>
            <w:r w:rsidR="00083E38" w:rsidRPr="00083E38">
              <w:rPr>
                <w:rFonts w:ascii="Calibri" w:hAnsi="Calibri" w:cs="Calibri"/>
                <w:bCs/>
                <w:szCs w:val="24"/>
                <w:lang w:eastAsia="zh-CN"/>
              </w:rPr>
              <w:t>146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号决议（</w:t>
            </w:r>
            <w:r w:rsidR="00083E38" w:rsidRPr="00083E38">
              <w:rPr>
                <w:rFonts w:ascii="Calibri" w:hAnsi="Calibri" w:cs="Calibri"/>
                <w:bCs/>
                <w:szCs w:val="24"/>
                <w:lang w:eastAsia="zh-CN"/>
              </w:rPr>
              <w:t>2018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年，迪拜，修订版）</w:t>
            </w:r>
            <w:r>
              <w:rPr>
                <w:rFonts w:ascii="Calibri" w:hAnsi="Calibri" w:cs="Calibri" w:hint="eastAsia"/>
                <w:bCs/>
                <w:szCs w:val="24"/>
                <w:lang w:eastAsia="zh-CN"/>
              </w:rPr>
              <w:t>、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国际电联理事会第</w:t>
            </w:r>
            <w:r w:rsidR="00083E38" w:rsidRPr="00083E38">
              <w:rPr>
                <w:rFonts w:ascii="Calibri" w:hAnsi="Calibri" w:cs="Calibri"/>
                <w:bCs/>
                <w:szCs w:val="24"/>
                <w:lang w:eastAsia="zh-CN"/>
              </w:rPr>
              <w:t>1379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号决议（</w:t>
            </w:r>
            <w:r w:rsidR="00083E38" w:rsidRPr="00083E38">
              <w:rPr>
                <w:rFonts w:ascii="Calibri" w:hAnsi="Calibri" w:cs="Calibri"/>
                <w:bCs/>
                <w:szCs w:val="24"/>
                <w:lang w:eastAsia="zh-CN"/>
              </w:rPr>
              <w:t>2019</w:t>
            </w:r>
            <w:r w:rsidR="00083E38" w:rsidRPr="00083E38">
              <w:rPr>
                <w:rFonts w:ascii="Calibri" w:hAnsi="Calibri" w:cs="Calibri" w:hint="eastAsia"/>
                <w:bCs/>
                <w:szCs w:val="24"/>
                <w:lang w:eastAsia="zh-CN"/>
              </w:rPr>
              <w:t>年修订）</w:t>
            </w:r>
            <w:r w:rsidR="00496EB7">
              <w:rPr>
                <w:rFonts w:ascii="Calibri" w:hAnsi="Calibri" w:cs="Calibri" w:hint="eastAsia"/>
                <w:bCs/>
                <w:szCs w:val="24"/>
                <w:lang w:eastAsia="zh-CN"/>
              </w:rPr>
              <w:t>。</w:t>
            </w:r>
          </w:p>
        </w:tc>
      </w:tr>
    </w:tbl>
    <w:p w14:paraId="33EB52AC" w14:textId="77777777" w:rsidR="00FC147A" w:rsidRDefault="00FC147A" w:rsidP="00FC147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bookmarkStart w:id="7" w:name="_Hlk68876963"/>
      <w:r>
        <w:rPr>
          <w:lang w:eastAsia="zh-CN"/>
        </w:rPr>
        <w:br w:type="page"/>
      </w:r>
    </w:p>
    <w:bookmarkEnd w:id="7"/>
    <w:p w14:paraId="57D7A3D5" w14:textId="4A806832" w:rsidR="00592297" w:rsidRPr="00592297" w:rsidRDefault="00592297" w:rsidP="00B52CA7">
      <w:pPr>
        <w:pStyle w:val="Reptitle"/>
        <w:spacing w:after="240"/>
        <w:rPr>
          <w:lang w:eastAsia="zh-CN"/>
        </w:rPr>
      </w:pPr>
      <w:r w:rsidRPr="00A43D8C">
        <w:rPr>
          <w:rFonts w:hint="eastAsia"/>
          <w:lang w:eastAsia="zh-CN"/>
        </w:rPr>
        <w:lastRenderedPageBreak/>
        <w:t>《国际</w:t>
      </w:r>
      <w:r w:rsidRPr="00A43D8C">
        <w:rPr>
          <w:lang w:eastAsia="zh-CN"/>
        </w:rPr>
        <w:t>电信规则》</w:t>
      </w:r>
      <w:r w:rsidRPr="00A43D8C">
        <w:rPr>
          <w:rFonts w:hint="eastAsia"/>
          <w:lang w:eastAsia="zh-CN"/>
        </w:rPr>
        <w:t>专家组</w:t>
      </w:r>
      <w:r w:rsidRPr="00A43D8C">
        <w:rPr>
          <w:lang w:eastAsia="zh-CN"/>
        </w:rPr>
        <w:t>（</w:t>
      </w:r>
      <w:r w:rsidRPr="00A43D8C">
        <w:rPr>
          <w:rFonts w:hint="eastAsia"/>
          <w:lang w:eastAsia="zh-CN"/>
        </w:rPr>
        <w:t>EG-ITR</w:t>
      </w:r>
      <w:r w:rsidRPr="00A43D8C">
        <w:rPr>
          <w:lang w:eastAsia="zh-CN"/>
        </w:rPr>
        <w:t>s</w:t>
      </w:r>
      <w:r w:rsidRPr="00A43D8C">
        <w:rPr>
          <w:lang w:eastAsia="zh-CN"/>
        </w:rPr>
        <w:t>）</w:t>
      </w:r>
      <w:r w:rsidRPr="00A43D8C">
        <w:rPr>
          <w:lang w:eastAsia="zh-CN"/>
        </w:rPr>
        <w:br/>
      </w:r>
      <w:bookmarkStart w:id="8" w:name="lt_pId027"/>
      <w:r w:rsidR="002B725A">
        <w:rPr>
          <w:rFonts w:hint="eastAsia"/>
          <w:lang w:eastAsia="zh-CN"/>
        </w:rPr>
        <w:t>提交</w:t>
      </w:r>
      <w:r w:rsidRPr="00A43D8C">
        <w:rPr>
          <w:lang w:eastAsia="zh-CN"/>
        </w:rPr>
        <w:t>TDAG</w:t>
      </w:r>
      <w:bookmarkEnd w:id="8"/>
      <w:r w:rsidR="00DD0BA0">
        <w:rPr>
          <w:rFonts w:hint="eastAsia"/>
          <w:lang w:eastAsia="zh-CN"/>
        </w:rPr>
        <w:t>的、其</w:t>
      </w:r>
      <w:r w:rsidR="002B725A">
        <w:rPr>
          <w:rFonts w:hint="eastAsia"/>
          <w:lang w:eastAsia="zh-CN"/>
        </w:rPr>
        <w:t>第五次会议</w:t>
      </w:r>
      <w:r w:rsidRPr="00A43D8C">
        <w:rPr>
          <w:rFonts w:hint="eastAsia"/>
          <w:lang w:eastAsia="zh-CN"/>
        </w:rPr>
        <w:t>的进展报告</w:t>
      </w:r>
    </w:p>
    <w:p w14:paraId="560F66F6" w14:textId="77777777" w:rsidR="00592297" w:rsidRPr="00592297" w:rsidRDefault="00592297" w:rsidP="00B52CA7">
      <w:pPr>
        <w:pStyle w:val="Heading1"/>
        <w:spacing w:before="480"/>
        <w:rPr>
          <w:sz w:val="24"/>
          <w:szCs w:val="24"/>
          <w:lang w:eastAsia="zh-CN"/>
        </w:rPr>
      </w:pPr>
      <w:r w:rsidRPr="00592297">
        <w:rPr>
          <w:rFonts w:hint="eastAsia"/>
          <w:sz w:val="24"/>
          <w:szCs w:val="24"/>
          <w:lang w:eastAsia="zh-CN"/>
        </w:rPr>
        <w:t>1</w:t>
      </w:r>
      <w:r w:rsidRPr="00592297">
        <w:rPr>
          <w:sz w:val="24"/>
          <w:szCs w:val="24"/>
          <w:lang w:eastAsia="zh-CN"/>
        </w:rPr>
        <w:tab/>
      </w:r>
      <w:r w:rsidRPr="00592297">
        <w:rPr>
          <w:rFonts w:hint="eastAsia"/>
          <w:sz w:val="24"/>
          <w:szCs w:val="24"/>
          <w:lang w:eastAsia="zh-CN"/>
        </w:rPr>
        <w:t>背景</w:t>
      </w:r>
    </w:p>
    <w:p w14:paraId="1BEC1E6C" w14:textId="72F3C96A" w:rsidR="00592297" w:rsidRDefault="002B725A" w:rsidP="004A44A4">
      <w:pPr>
        <w:pStyle w:val="Reasons"/>
        <w:ind w:firstLineChars="200" w:firstLine="480"/>
        <w:rPr>
          <w:rFonts w:ascii="SimSun" w:hAnsi="SimSun" w:cs="SimSun"/>
          <w:bCs/>
          <w:szCs w:val="24"/>
          <w:lang w:eastAsia="zh-CN"/>
        </w:rPr>
      </w:pPr>
      <w:bookmarkStart w:id="9" w:name="lt_pId032"/>
      <w:r w:rsidRPr="004A647B">
        <w:rPr>
          <w:rFonts w:cstheme="minorHAnsi"/>
          <w:bCs/>
          <w:szCs w:val="24"/>
          <w:lang w:eastAsia="zh-CN"/>
        </w:rPr>
        <w:t>考虑到理事会</w:t>
      </w:r>
      <w:r w:rsidRPr="004A647B">
        <w:rPr>
          <w:rFonts w:cstheme="minorHAnsi"/>
          <w:bCs/>
          <w:szCs w:val="24"/>
          <w:lang w:eastAsia="zh-CN"/>
        </w:rPr>
        <w:t>EG-ITRs</w:t>
      </w:r>
      <w:r w:rsidRPr="00592297">
        <w:rPr>
          <w:rFonts w:eastAsia="Times New Roman"/>
          <w:position w:val="6"/>
          <w:sz w:val="18"/>
          <w:szCs w:val="18"/>
        </w:rPr>
        <w:footnoteReference w:id="2"/>
      </w:r>
      <w:r w:rsidRPr="002B725A">
        <w:rPr>
          <w:rFonts w:ascii="SimSun" w:hAnsi="SimSun" w:cs="SimSun" w:hint="eastAsia"/>
          <w:bCs/>
          <w:szCs w:val="24"/>
          <w:lang w:eastAsia="zh-CN"/>
        </w:rPr>
        <w:t>的背景</w:t>
      </w:r>
      <w:r>
        <w:rPr>
          <w:rFonts w:ascii="SimSun" w:hAnsi="SimSun" w:cs="SimSun" w:hint="eastAsia"/>
          <w:bCs/>
          <w:szCs w:val="24"/>
          <w:lang w:eastAsia="zh-CN"/>
        </w:rPr>
        <w:t>，</w:t>
      </w:r>
      <w:r w:rsidRPr="002B725A">
        <w:rPr>
          <w:rFonts w:ascii="SimSun" w:hAnsi="SimSun" w:cs="SimSun" w:hint="eastAsia"/>
          <w:bCs/>
          <w:szCs w:val="24"/>
          <w:lang w:eastAsia="zh-CN"/>
        </w:rPr>
        <w:t>在上次会议期间，EG-ITRs成员有机会根据商定的工作计划，集中精力对</w:t>
      </w:r>
      <w:r>
        <w:rPr>
          <w:rFonts w:ascii="SimSun" w:hAnsi="SimSun" w:cs="SimSun" w:hint="eastAsia"/>
          <w:bCs/>
          <w:szCs w:val="24"/>
          <w:lang w:eastAsia="zh-CN"/>
        </w:rPr>
        <w:t>《国际电信规则》</w:t>
      </w:r>
      <w:r w:rsidRPr="002B725A">
        <w:rPr>
          <w:rFonts w:ascii="SimSun" w:hAnsi="SimSun" w:cs="SimSun" w:hint="eastAsia"/>
          <w:bCs/>
          <w:szCs w:val="24"/>
          <w:lang w:eastAsia="zh-CN"/>
        </w:rPr>
        <w:t>进行</w:t>
      </w:r>
      <w:r>
        <w:rPr>
          <w:rFonts w:ascii="SimSun" w:hAnsi="SimSun" w:cs="SimSun" w:hint="eastAsia"/>
          <w:bCs/>
          <w:szCs w:val="24"/>
          <w:lang w:eastAsia="zh-CN"/>
        </w:rPr>
        <w:t>了</w:t>
      </w:r>
      <w:r w:rsidRPr="002B725A">
        <w:rPr>
          <w:rFonts w:ascii="SimSun" w:hAnsi="SimSun" w:cs="SimSun" w:hint="eastAsia"/>
          <w:bCs/>
          <w:szCs w:val="24"/>
          <w:lang w:eastAsia="zh-CN"/>
        </w:rPr>
        <w:t>逐条审查</w:t>
      </w:r>
      <w:r w:rsidRPr="00592297">
        <w:rPr>
          <w:rFonts w:eastAsia="Times New Roman"/>
          <w:position w:val="6"/>
          <w:sz w:val="18"/>
          <w:szCs w:val="18"/>
        </w:rPr>
        <w:footnoteReference w:id="3"/>
      </w:r>
      <w:r>
        <w:rPr>
          <w:rFonts w:ascii="SimSun" w:hAnsi="SimSun" w:cs="SimSun" w:hint="eastAsia"/>
          <w:bCs/>
          <w:szCs w:val="24"/>
          <w:lang w:eastAsia="zh-CN"/>
        </w:rPr>
        <w:t>。</w:t>
      </w:r>
      <w:bookmarkEnd w:id="9"/>
      <w:r w:rsidR="00592297" w:rsidRPr="00A57E5A">
        <w:rPr>
          <w:rFonts w:ascii="SimSun" w:hAnsi="SimSun" w:cs="SimSun" w:hint="eastAsia"/>
          <w:bCs/>
          <w:szCs w:val="24"/>
          <w:lang w:eastAsia="zh-CN"/>
        </w:rPr>
        <w:t>按照以往的惯例，并经</w:t>
      </w:r>
      <w:r w:rsidR="00592297" w:rsidRPr="00833CA6">
        <w:rPr>
          <w:rFonts w:eastAsia="Times New Roman"/>
          <w:bCs/>
          <w:szCs w:val="24"/>
          <w:lang w:eastAsia="zh-CN"/>
        </w:rPr>
        <w:t>EG-ITRs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第一次会议同意，专家组利用审查表对</w:t>
      </w:r>
      <w:r>
        <w:rPr>
          <w:rFonts w:ascii="SimSun" w:hAnsi="SimSun" w:cs="SimSun" w:hint="eastAsia"/>
          <w:bCs/>
          <w:szCs w:val="24"/>
          <w:lang w:eastAsia="zh-CN"/>
        </w:rPr>
        <w:t>各项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条款进行了审查，同时考虑</w:t>
      </w:r>
      <w:r w:rsidR="00592297">
        <w:rPr>
          <w:rFonts w:ascii="SimSun" w:hAnsi="SimSun" w:cs="SimSun" w:hint="eastAsia"/>
          <w:bCs/>
          <w:szCs w:val="24"/>
          <w:lang w:eastAsia="zh-CN"/>
        </w:rPr>
        <w:t>了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收到的</w:t>
      </w:r>
      <w:r w:rsidR="00592297">
        <w:rPr>
          <w:rFonts w:ascii="SimSun" w:hAnsi="SimSun" w:cs="SimSun" w:hint="eastAsia"/>
          <w:bCs/>
          <w:szCs w:val="24"/>
          <w:lang w:eastAsia="zh-CN"/>
        </w:rPr>
        <w:t>文稿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和会议上的讨论情况。审查表的</w:t>
      </w:r>
      <w:r w:rsidR="00592297">
        <w:rPr>
          <w:rFonts w:ascii="SimSun" w:hAnsi="SimSun" w:cs="SimSun" w:hint="eastAsia"/>
          <w:bCs/>
          <w:szCs w:val="24"/>
          <w:lang w:eastAsia="zh-CN"/>
        </w:rPr>
        <w:t>“</w:t>
      </w:r>
      <w:r w:rsidR="00592297" w:rsidRPr="0039047C">
        <w:rPr>
          <w:rFonts w:ascii="STKaiti" w:eastAsia="STKaiti" w:hAnsi="STKaiti" w:cs="Microsoft YaHei" w:hint="eastAsia"/>
          <w:szCs w:val="24"/>
          <w:lang w:eastAsia="zh-CN"/>
        </w:rPr>
        <w:t>成果摘要</w:t>
      </w:r>
      <w:r w:rsidR="00592297">
        <w:rPr>
          <w:rFonts w:ascii="STKaiti" w:eastAsia="STKaiti" w:hAnsi="STKaiti" w:cs="Microsoft YaHei" w:hint="eastAsia"/>
          <w:szCs w:val="24"/>
          <w:lang w:eastAsia="zh-CN"/>
        </w:rPr>
        <w:t>”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一栏在会议期间完成，其他两栏</w:t>
      </w:r>
      <w:r w:rsidR="00592297">
        <w:rPr>
          <w:rFonts w:ascii="SimSun" w:hAnsi="SimSun" w:cs="SimSun" w:hint="eastAsia"/>
          <w:bCs/>
          <w:szCs w:val="24"/>
          <w:lang w:eastAsia="zh-CN"/>
        </w:rPr>
        <w:t>“</w:t>
      </w:r>
      <w:r w:rsidR="00592297" w:rsidRPr="00A00CD7">
        <w:rPr>
          <w:rFonts w:ascii="STKaiti" w:eastAsia="STKaiti" w:hAnsi="STKaiti" w:cs="SimSun" w:hint="eastAsia"/>
          <w:bCs/>
          <w:szCs w:val="24"/>
          <w:lang w:eastAsia="zh-CN"/>
        </w:rPr>
        <w:t>在促进网络和服务的提供和发展方面的适用性</w:t>
      </w:r>
      <w:r w:rsidR="00592297">
        <w:rPr>
          <w:rFonts w:ascii="SimSun" w:hAnsi="SimSun" w:cs="SimSun" w:hint="eastAsia"/>
          <w:bCs/>
          <w:szCs w:val="24"/>
          <w:lang w:eastAsia="zh-CN"/>
        </w:rPr>
        <w:t>”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和</w:t>
      </w:r>
      <w:r w:rsidR="00592297">
        <w:rPr>
          <w:rFonts w:ascii="SimSun" w:hAnsi="SimSun" w:cs="SimSun" w:hint="eastAsia"/>
          <w:bCs/>
          <w:szCs w:val="24"/>
          <w:lang w:eastAsia="zh-CN"/>
        </w:rPr>
        <w:t>“</w:t>
      </w:r>
      <w:r w:rsidR="00592297" w:rsidRPr="00A00CD7">
        <w:rPr>
          <w:rFonts w:ascii="STKaiti" w:eastAsia="STKaiti" w:hAnsi="STKaiti" w:cs="SimSun" w:hint="eastAsia"/>
          <w:bCs/>
          <w:szCs w:val="24"/>
          <w:lang w:eastAsia="zh-CN"/>
        </w:rPr>
        <w:t>适应新趋势和新</w:t>
      </w:r>
      <w:r w:rsidR="00592297">
        <w:rPr>
          <w:rFonts w:ascii="STKaiti" w:eastAsia="STKaiti" w:hAnsi="STKaiti" w:cs="SimSun" w:hint="eastAsia"/>
          <w:bCs/>
          <w:szCs w:val="24"/>
          <w:lang w:eastAsia="zh-CN"/>
        </w:rPr>
        <w:t>兴</w:t>
      </w:r>
      <w:r w:rsidR="00592297" w:rsidRPr="00A00CD7">
        <w:rPr>
          <w:rFonts w:ascii="STKaiti" w:eastAsia="STKaiti" w:hAnsi="STKaiti" w:cs="SimSun" w:hint="eastAsia"/>
          <w:bCs/>
          <w:szCs w:val="24"/>
          <w:lang w:eastAsia="zh-CN"/>
        </w:rPr>
        <w:t>问题的灵活性</w:t>
      </w:r>
      <w:r w:rsidR="00592297">
        <w:rPr>
          <w:rFonts w:ascii="SimSun" w:hAnsi="SimSun" w:cs="SimSun" w:hint="eastAsia"/>
          <w:bCs/>
          <w:szCs w:val="24"/>
          <w:lang w:eastAsia="zh-CN"/>
        </w:rPr>
        <w:t>”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则由</w:t>
      </w:r>
      <w:r w:rsidR="00592297">
        <w:rPr>
          <w:rFonts w:ascii="SimSun" w:hAnsi="SimSun" w:cs="SimSun" w:hint="eastAsia"/>
          <w:bCs/>
          <w:szCs w:val="24"/>
          <w:lang w:eastAsia="zh-CN"/>
        </w:rPr>
        <w:t>各位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副主席</w:t>
      </w:r>
      <w:r w:rsidR="00592297">
        <w:rPr>
          <w:rFonts w:ascii="SimSun" w:hAnsi="SimSun" w:cs="SimSun" w:hint="eastAsia"/>
          <w:bCs/>
          <w:szCs w:val="24"/>
          <w:lang w:eastAsia="zh-CN"/>
        </w:rPr>
        <w:t>在会后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与各自</w:t>
      </w:r>
      <w:r w:rsidR="00592297">
        <w:rPr>
          <w:rFonts w:ascii="SimSun" w:hAnsi="SimSun" w:cs="SimSun" w:hint="eastAsia"/>
          <w:bCs/>
          <w:szCs w:val="24"/>
          <w:lang w:eastAsia="zh-CN"/>
        </w:rPr>
        <w:t>区域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协商后</w:t>
      </w:r>
      <w:r w:rsidR="00592297">
        <w:rPr>
          <w:rFonts w:ascii="SimSun" w:hAnsi="SimSun" w:cs="SimSun" w:hint="eastAsia"/>
          <w:bCs/>
          <w:szCs w:val="24"/>
          <w:lang w:eastAsia="zh-CN"/>
        </w:rPr>
        <w:t>在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线</w:t>
      </w:r>
      <w:r w:rsidR="00592297">
        <w:rPr>
          <w:rFonts w:ascii="SimSun" w:hAnsi="SimSun" w:cs="SimSun" w:hint="eastAsia"/>
          <w:bCs/>
          <w:szCs w:val="24"/>
          <w:lang w:eastAsia="zh-CN"/>
        </w:rPr>
        <w:t>下</w:t>
      </w:r>
      <w:r w:rsidR="00592297" w:rsidRPr="00A57E5A">
        <w:rPr>
          <w:rFonts w:ascii="SimSun" w:hAnsi="SimSun" w:cs="SimSun" w:hint="eastAsia"/>
          <w:bCs/>
          <w:szCs w:val="24"/>
          <w:lang w:eastAsia="zh-CN"/>
        </w:rPr>
        <w:t>完成。</w:t>
      </w:r>
    </w:p>
    <w:p w14:paraId="58F77E57" w14:textId="0A6EF515" w:rsidR="00A53C22" w:rsidRPr="00A53C22" w:rsidRDefault="00A53C22" w:rsidP="00A53C22">
      <w:pPr>
        <w:pStyle w:val="Heading1"/>
        <w:rPr>
          <w:sz w:val="24"/>
          <w:szCs w:val="24"/>
          <w:lang w:eastAsia="zh-CN"/>
        </w:rPr>
      </w:pPr>
      <w:r w:rsidRPr="00A53C22">
        <w:rPr>
          <w:rFonts w:hint="eastAsia"/>
          <w:sz w:val="24"/>
          <w:szCs w:val="24"/>
          <w:lang w:eastAsia="zh-CN"/>
        </w:rPr>
        <w:t>2</w:t>
      </w:r>
      <w:r w:rsidRPr="00A53C22">
        <w:rPr>
          <w:sz w:val="24"/>
          <w:szCs w:val="24"/>
          <w:lang w:eastAsia="zh-CN"/>
        </w:rPr>
        <w:tab/>
      </w:r>
      <w:r w:rsidRPr="00A53C22">
        <w:rPr>
          <w:rFonts w:hint="eastAsia"/>
          <w:sz w:val="24"/>
          <w:szCs w:val="24"/>
          <w:lang w:eastAsia="zh-CN"/>
        </w:rPr>
        <w:t>《国际电信规则》专家组第</w:t>
      </w:r>
      <w:r w:rsidR="00DD0BA0">
        <w:rPr>
          <w:rFonts w:hint="eastAsia"/>
          <w:sz w:val="24"/>
          <w:szCs w:val="24"/>
          <w:lang w:eastAsia="zh-CN"/>
        </w:rPr>
        <w:t>五</w:t>
      </w:r>
      <w:r w:rsidRPr="00A53C22">
        <w:rPr>
          <w:rFonts w:hint="eastAsia"/>
          <w:sz w:val="24"/>
          <w:szCs w:val="24"/>
          <w:lang w:eastAsia="zh-CN"/>
        </w:rPr>
        <w:t>次会议的输出</w:t>
      </w:r>
      <w:r w:rsidR="00DD0BA0">
        <w:rPr>
          <w:rFonts w:hint="eastAsia"/>
          <w:sz w:val="24"/>
          <w:szCs w:val="24"/>
          <w:lang w:eastAsia="zh-CN"/>
        </w:rPr>
        <w:t>成果</w:t>
      </w:r>
      <w:r w:rsidRPr="00A53C22">
        <w:rPr>
          <w:rFonts w:hint="eastAsia"/>
          <w:sz w:val="24"/>
          <w:szCs w:val="24"/>
          <w:lang w:eastAsia="zh-CN"/>
        </w:rPr>
        <w:t>（</w:t>
      </w:r>
      <w:r w:rsidRPr="00A53C22">
        <w:rPr>
          <w:rFonts w:hint="eastAsia"/>
          <w:sz w:val="24"/>
          <w:szCs w:val="24"/>
          <w:lang w:eastAsia="zh-CN"/>
        </w:rPr>
        <w:t>2021</w:t>
      </w:r>
      <w:r w:rsidRPr="00A53C22">
        <w:rPr>
          <w:rFonts w:hint="eastAsia"/>
          <w:sz w:val="24"/>
          <w:szCs w:val="24"/>
          <w:lang w:eastAsia="zh-CN"/>
        </w:rPr>
        <w:t>年</w:t>
      </w:r>
      <w:r w:rsidR="00C904CF">
        <w:rPr>
          <w:sz w:val="24"/>
          <w:szCs w:val="24"/>
          <w:lang w:eastAsia="zh-CN"/>
        </w:rPr>
        <w:t>9</w:t>
      </w:r>
      <w:r w:rsidR="00C904CF" w:rsidRPr="00C904CF">
        <w:rPr>
          <w:rFonts w:hint="eastAsia"/>
          <w:sz w:val="24"/>
          <w:szCs w:val="24"/>
          <w:lang w:eastAsia="zh-CN"/>
        </w:rPr>
        <w:t>月</w:t>
      </w:r>
      <w:r w:rsidR="00C904CF" w:rsidRPr="00C904CF">
        <w:rPr>
          <w:rFonts w:hint="eastAsia"/>
          <w:sz w:val="24"/>
          <w:szCs w:val="24"/>
          <w:lang w:eastAsia="zh-CN"/>
        </w:rPr>
        <w:t>3</w:t>
      </w:r>
      <w:r w:rsidR="00C904CF" w:rsidRPr="00C904CF">
        <w:rPr>
          <w:sz w:val="24"/>
          <w:szCs w:val="24"/>
          <w:lang w:eastAsia="zh-CN"/>
        </w:rPr>
        <w:t>0</w:t>
      </w:r>
      <w:r w:rsidR="00C904CF" w:rsidRPr="00C904CF">
        <w:rPr>
          <w:rFonts w:hint="eastAsia"/>
          <w:sz w:val="24"/>
          <w:szCs w:val="24"/>
          <w:lang w:eastAsia="zh-CN"/>
        </w:rPr>
        <w:t>日</w:t>
      </w:r>
      <w:r w:rsidR="00C904CF" w:rsidRPr="00C904CF">
        <w:rPr>
          <w:sz w:val="24"/>
          <w:szCs w:val="24"/>
          <w:lang w:eastAsia="zh-CN"/>
        </w:rPr>
        <w:t xml:space="preserve"> – </w:t>
      </w:r>
      <w:r w:rsidR="00C904CF" w:rsidRPr="00C904CF">
        <w:rPr>
          <w:rFonts w:hint="eastAsia"/>
          <w:sz w:val="24"/>
          <w:szCs w:val="24"/>
          <w:lang w:eastAsia="zh-CN"/>
        </w:rPr>
        <w:t>10</w:t>
      </w:r>
      <w:r w:rsidR="00C904CF" w:rsidRPr="00C904CF">
        <w:rPr>
          <w:rFonts w:hint="eastAsia"/>
          <w:sz w:val="24"/>
          <w:szCs w:val="24"/>
          <w:lang w:eastAsia="zh-CN"/>
        </w:rPr>
        <w:t>月</w:t>
      </w:r>
      <w:r w:rsidR="00C904CF" w:rsidRPr="00C904CF">
        <w:rPr>
          <w:rFonts w:hint="eastAsia"/>
          <w:sz w:val="24"/>
          <w:szCs w:val="24"/>
          <w:lang w:eastAsia="zh-CN"/>
        </w:rPr>
        <w:t>1</w:t>
      </w:r>
      <w:r w:rsidR="00C904CF" w:rsidRPr="00C904CF">
        <w:rPr>
          <w:rFonts w:hint="eastAsia"/>
          <w:sz w:val="24"/>
          <w:szCs w:val="24"/>
          <w:lang w:eastAsia="zh-CN"/>
        </w:rPr>
        <w:t>日</w:t>
      </w:r>
      <w:r w:rsidRPr="00A53C22">
        <w:rPr>
          <w:rFonts w:hint="eastAsia"/>
          <w:sz w:val="24"/>
          <w:szCs w:val="24"/>
          <w:lang w:eastAsia="zh-CN"/>
        </w:rPr>
        <w:t>）</w:t>
      </w:r>
    </w:p>
    <w:p w14:paraId="2C89256F" w14:textId="14803954" w:rsidR="00A53C22" w:rsidRDefault="00A53C22" w:rsidP="004A44A4">
      <w:pPr>
        <w:ind w:firstLineChars="200" w:firstLine="480"/>
        <w:rPr>
          <w:lang w:eastAsia="zh-CN"/>
        </w:rPr>
      </w:pPr>
      <w:bookmarkStart w:id="10" w:name="lt_pId036"/>
      <w:r w:rsidRPr="00A53C22">
        <w:rPr>
          <w:lang w:eastAsia="zh-CN"/>
        </w:rPr>
        <w:t>EG-ITRs</w:t>
      </w:r>
      <w:r w:rsidR="00DD0BA0">
        <w:rPr>
          <w:rFonts w:hint="eastAsia"/>
          <w:lang w:eastAsia="zh-CN"/>
        </w:rPr>
        <w:t>第五次会议重点讨论的议程如下：</w:t>
      </w:r>
      <w:bookmarkEnd w:id="10"/>
    </w:p>
    <w:p w14:paraId="63B086B3" w14:textId="41EE46AD" w:rsidR="00A53C22" w:rsidRDefault="00A53C22" w:rsidP="00A53C22">
      <w:pPr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C83C70" w:rsidRPr="00C83C70">
        <w:rPr>
          <w:rFonts w:hint="eastAsia"/>
          <w:bCs/>
          <w:lang w:val="en-US" w:eastAsia="zh-CN"/>
        </w:rPr>
        <w:t>各局主任的反馈意见</w:t>
      </w:r>
    </w:p>
    <w:p w14:paraId="6A17CEB4" w14:textId="23A729B3" w:rsidR="00A53C22" w:rsidRDefault="00A53C22" w:rsidP="00A53C22">
      <w:pPr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D0BA0" w:rsidRPr="00C83C70">
        <w:rPr>
          <w:rFonts w:ascii="Calibri" w:hAnsi="Calibri" w:cs="Calibri" w:hint="eastAsia"/>
          <w:bCs/>
          <w:szCs w:val="24"/>
          <w:lang w:eastAsia="zh-CN"/>
        </w:rPr>
        <w:t>讨论</w:t>
      </w:r>
      <w:r w:rsidR="00C83C70" w:rsidRPr="00C83C70">
        <w:rPr>
          <w:rFonts w:ascii="Calibri" w:hAnsi="Calibri" w:cs="Calibri" w:hint="eastAsia"/>
          <w:bCs/>
          <w:szCs w:val="24"/>
          <w:lang w:eastAsia="zh-CN"/>
        </w:rPr>
        <w:t>收到的文稿</w:t>
      </w:r>
    </w:p>
    <w:p w14:paraId="673078C6" w14:textId="38D669B4" w:rsidR="00A53C22" w:rsidRDefault="00A53C22" w:rsidP="00A53C22">
      <w:pPr>
        <w:rPr>
          <w:szCs w:val="24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D0BA0" w:rsidRPr="00C83C70">
        <w:rPr>
          <w:rFonts w:ascii="Calibri" w:hAnsi="Calibri" w:cs="Arial" w:hint="eastAsia"/>
          <w:bCs/>
          <w:szCs w:val="24"/>
          <w:lang w:val="en-US" w:eastAsia="zh-CN"/>
        </w:rPr>
        <w:t>讨论</w:t>
      </w:r>
      <w:r w:rsidR="00DD0BA0">
        <w:rPr>
          <w:rFonts w:ascii="Calibri" w:hAnsi="Calibri" w:cs="Arial" w:hint="eastAsia"/>
          <w:bCs/>
          <w:szCs w:val="24"/>
          <w:lang w:val="en-US" w:eastAsia="zh-CN"/>
        </w:rPr>
        <w:t>将</w:t>
      </w:r>
      <w:r w:rsidR="00C83C70" w:rsidRPr="00C83C70">
        <w:rPr>
          <w:rFonts w:ascii="Calibri" w:hAnsi="Calibri" w:cs="Arial" w:hint="eastAsia"/>
          <w:bCs/>
          <w:szCs w:val="24"/>
          <w:lang w:val="en-US" w:eastAsia="zh-CN"/>
        </w:rPr>
        <w:t>提交理事会</w:t>
      </w:r>
      <w:r w:rsidR="00C83C70" w:rsidRPr="00C83C70">
        <w:rPr>
          <w:rFonts w:ascii="Calibri" w:hAnsi="Calibri" w:cs="Arial" w:hint="eastAsia"/>
          <w:bCs/>
          <w:szCs w:val="24"/>
          <w:lang w:val="en-US" w:eastAsia="zh-CN"/>
        </w:rPr>
        <w:t>2022</w:t>
      </w:r>
      <w:r w:rsidR="00C83C70" w:rsidRPr="00C83C70">
        <w:rPr>
          <w:rFonts w:ascii="Calibri" w:hAnsi="Calibri" w:cs="Arial" w:hint="eastAsia"/>
          <w:bCs/>
          <w:szCs w:val="24"/>
          <w:lang w:val="en-US" w:eastAsia="zh-CN"/>
        </w:rPr>
        <w:t>年会议的最后报告</w:t>
      </w:r>
      <w:r w:rsidR="00DD0BA0">
        <w:rPr>
          <w:rFonts w:ascii="Calibri" w:hAnsi="Calibri" w:cs="Arial" w:hint="eastAsia"/>
          <w:bCs/>
          <w:szCs w:val="24"/>
          <w:lang w:val="en-US" w:eastAsia="zh-CN"/>
        </w:rPr>
        <w:t>草案</w:t>
      </w:r>
    </w:p>
    <w:p w14:paraId="0BBAAE85" w14:textId="3181C6DE" w:rsidR="00A53C22" w:rsidRDefault="00A53C22" w:rsidP="00A53C22">
      <w:pPr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8A3332">
        <w:rPr>
          <w:rFonts w:hint="eastAsia"/>
          <w:lang w:eastAsia="zh-CN"/>
        </w:rPr>
        <w:t>今后步骤</w:t>
      </w:r>
    </w:p>
    <w:p w14:paraId="6F24BEC7" w14:textId="4F630B3A" w:rsidR="00A53C22" w:rsidRPr="00A53C22" w:rsidRDefault="00385766" w:rsidP="004A44A4">
      <w:pPr>
        <w:ind w:firstLineChars="200" w:firstLine="480"/>
        <w:rPr>
          <w:rFonts w:eastAsia="Times New Roman"/>
          <w:szCs w:val="24"/>
          <w:lang w:eastAsia="zh-CN"/>
        </w:rPr>
      </w:pPr>
      <w:r w:rsidRPr="00557008">
        <w:rPr>
          <w:rFonts w:ascii="Calibri" w:hAnsi="Calibri" w:cs="Arial" w:hint="eastAsia"/>
          <w:bCs/>
          <w:szCs w:val="24"/>
          <w:lang w:val="en-US" w:eastAsia="zh-CN"/>
        </w:rPr>
        <w:t>收到并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介绍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了七份文稿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（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可</w:t>
      </w:r>
      <w:r w:rsidR="00B06B2E">
        <w:rPr>
          <w:rFonts w:ascii="SimSun" w:hAnsi="SimSun" w:cs="SimSun" w:hint="eastAsia"/>
          <w:szCs w:val="24"/>
          <w:lang w:eastAsia="zh-CN"/>
        </w:rPr>
        <w:t>通过</w:t>
      </w:r>
      <w:hyperlink r:id="rId10" w:history="1">
        <w:r w:rsidR="00B06B2E" w:rsidRPr="00A53C22">
          <w:rPr>
            <w:rFonts w:eastAsia="Times New Roman"/>
            <w:color w:val="0000FF" w:themeColor="hyperlink"/>
            <w:szCs w:val="24"/>
            <w:u w:val="single"/>
            <w:lang w:eastAsia="zh-CN"/>
          </w:rPr>
          <w:t>https://www.itu.int/md/S21-EGITR5-C/en</w:t>
        </w:r>
      </w:hyperlink>
      <w:r w:rsidRPr="00557008">
        <w:rPr>
          <w:rFonts w:ascii="Calibri" w:hAnsi="Calibri" w:cs="Arial" w:hint="eastAsia"/>
          <w:bCs/>
          <w:szCs w:val="24"/>
          <w:lang w:val="en-US" w:eastAsia="zh-CN"/>
        </w:rPr>
        <w:t>查阅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）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。根据工作计划，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组必须集中讨论对完成的审查表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（</w:t>
      </w:r>
      <w:hyperlink r:id="rId11" w:history="1">
        <w:r w:rsidR="00B06B2E">
          <w:rPr>
            <w:rFonts w:ascii="SimSun" w:hAnsi="SimSun" w:cs="SimSun" w:hint="eastAsia"/>
            <w:color w:val="0000FF" w:themeColor="hyperlink"/>
            <w:szCs w:val="24"/>
            <w:u w:val="single"/>
            <w:lang w:eastAsia="zh-CN"/>
          </w:rPr>
          <w:t>作为</w:t>
        </w:r>
        <w:r w:rsidR="00B06B2E" w:rsidRPr="00A53C22">
          <w:rPr>
            <w:rFonts w:eastAsia="Times New Roman"/>
            <w:color w:val="0000FF" w:themeColor="hyperlink"/>
            <w:szCs w:val="24"/>
            <w:u w:val="single"/>
            <w:lang w:eastAsia="zh-CN"/>
          </w:rPr>
          <w:t>DL 1</w:t>
        </w:r>
      </w:hyperlink>
      <w:r w:rsidR="00B06B2E">
        <w:rPr>
          <w:rFonts w:ascii="SimSun" w:hAnsi="SimSun" w:cs="SimSun" w:hint="eastAsia"/>
          <w:color w:val="0000FF" w:themeColor="hyperlink"/>
          <w:szCs w:val="24"/>
          <w:u w:val="single"/>
          <w:lang w:eastAsia="zh-CN"/>
        </w:rPr>
        <w:t>提供）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中包含的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、关于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逐条审查的总体意见，并讨论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将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提交理事会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2022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年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会议的最后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报告草案</w:t>
      </w:r>
      <w:r w:rsidR="00B06B2E">
        <w:rPr>
          <w:rFonts w:ascii="Calibri" w:hAnsi="Calibri" w:cs="Arial" w:hint="eastAsia"/>
          <w:bCs/>
          <w:szCs w:val="24"/>
          <w:lang w:val="en-US" w:eastAsia="zh-CN"/>
        </w:rPr>
        <w:t>（</w:t>
      </w:r>
      <w:hyperlink r:id="rId12" w:history="1">
        <w:r w:rsidR="00B06B2E">
          <w:rPr>
            <w:rFonts w:ascii="SimSun" w:hAnsi="SimSun" w:cs="SimSun" w:hint="eastAsia"/>
            <w:color w:val="0000FF" w:themeColor="hyperlink"/>
            <w:szCs w:val="24"/>
            <w:u w:val="single"/>
            <w:lang w:eastAsia="zh-CN"/>
          </w:rPr>
          <w:t>作为</w:t>
        </w:r>
        <w:r w:rsidR="00B06B2E" w:rsidRPr="00A53C22">
          <w:rPr>
            <w:rFonts w:eastAsia="Times New Roman"/>
            <w:color w:val="0000FF" w:themeColor="hyperlink"/>
            <w:szCs w:val="24"/>
            <w:u w:val="single"/>
            <w:lang w:eastAsia="zh-CN"/>
          </w:rPr>
          <w:t>DL 2</w:t>
        </w:r>
      </w:hyperlink>
      <w:r w:rsidR="00B06B2E">
        <w:rPr>
          <w:rFonts w:ascii="SimSun" w:hAnsi="SimSun" w:cs="SimSun" w:hint="eastAsia"/>
          <w:color w:val="0000FF" w:themeColor="hyperlink"/>
          <w:szCs w:val="24"/>
          <w:u w:val="single"/>
          <w:lang w:eastAsia="zh-CN"/>
        </w:rPr>
        <w:t>提供)</w:t>
      </w:r>
      <w:r>
        <w:rPr>
          <w:rFonts w:ascii="Calibri" w:hAnsi="Calibri" w:cs="Arial" w:hint="eastAsia"/>
          <w:bCs/>
          <w:szCs w:val="24"/>
          <w:lang w:val="en-US" w:eastAsia="zh-CN"/>
        </w:rPr>
        <w:t>。</w:t>
      </w:r>
    </w:p>
    <w:p w14:paraId="6FB7BF04" w14:textId="1EA02691" w:rsidR="00A53C22" w:rsidRPr="00A53C22" w:rsidRDefault="00BE1452" w:rsidP="004A44A4">
      <w:pPr>
        <w:ind w:firstLineChars="200" w:firstLine="480"/>
        <w:rPr>
          <w:rFonts w:eastAsia="Times New Roman"/>
          <w:szCs w:val="24"/>
          <w:lang w:eastAsia="zh-CN"/>
        </w:rPr>
      </w:pPr>
      <w:r w:rsidRPr="00557008">
        <w:rPr>
          <w:rFonts w:ascii="Calibri" w:hAnsi="Calibri" w:cs="Arial" w:hint="eastAsia"/>
          <w:bCs/>
          <w:szCs w:val="24"/>
          <w:lang w:val="en-US" w:eastAsia="zh-CN"/>
        </w:rPr>
        <w:t>成员们就</w:t>
      </w:r>
      <w:r>
        <w:rPr>
          <w:rFonts w:ascii="Calibri" w:hAnsi="Calibri" w:cs="Arial" w:hint="eastAsia"/>
          <w:bCs/>
          <w:szCs w:val="24"/>
          <w:lang w:val="en-US" w:eastAsia="zh-CN"/>
        </w:rPr>
        <w:t>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组的</w:t>
      </w:r>
      <w:r>
        <w:rPr>
          <w:rFonts w:ascii="Calibri" w:hAnsi="Calibri" w:cs="Arial" w:hint="eastAsia"/>
          <w:bCs/>
          <w:szCs w:val="24"/>
          <w:lang w:val="en-US" w:eastAsia="zh-CN"/>
        </w:rPr>
        <w:t>职责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和工作范围交换了意见</w:t>
      </w:r>
      <w:r>
        <w:rPr>
          <w:rFonts w:ascii="Calibri" w:hAnsi="Calibri" w:cs="Arial" w:hint="eastAsia"/>
          <w:bCs/>
          <w:szCs w:val="24"/>
          <w:lang w:val="en-US" w:eastAsia="zh-CN"/>
        </w:rPr>
        <w:t>。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一些成员建议，</w:t>
      </w:r>
      <w:r>
        <w:rPr>
          <w:rFonts w:ascii="Calibri" w:hAnsi="Calibri" w:cs="Arial" w:hint="eastAsia"/>
          <w:bCs/>
          <w:szCs w:val="24"/>
          <w:lang w:val="en-US" w:eastAsia="zh-CN"/>
        </w:rPr>
        <w:t>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组应在其提交</w:t>
      </w:r>
      <w:r>
        <w:rPr>
          <w:rFonts w:ascii="Calibri" w:hAnsi="Calibri" w:cs="Arial" w:hint="eastAsia"/>
          <w:bCs/>
          <w:szCs w:val="24"/>
          <w:lang w:val="en-US" w:eastAsia="zh-CN"/>
        </w:rPr>
        <w:t>理事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会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2022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年</w:t>
      </w:r>
      <w:r>
        <w:rPr>
          <w:rFonts w:ascii="Calibri" w:hAnsi="Calibri" w:cs="Arial" w:hint="eastAsia"/>
          <w:bCs/>
          <w:szCs w:val="24"/>
          <w:lang w:val="en-US" w:eastAsia="zh-CN"/>
        </w:rPr>
        <w:t>会议</w:t>
      </w:r>
      <w:r w:rsidR="00F422F6">
        <w:rPr>
          <w:rFonts w:ascii="Calibri" w:hAnsi="Calibri" w:cs="Arial" w:hint="eastAsia"/>
          <w:bCs/>
          <w:szCs w:val="24"/>
          <w:lang w:val="en-US" w:eastAsia="zh-CN"/>
        </w:rPr>
        <w:t>的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最后报告中商定并提出</w:t>
      </w:r>
      <w:r>
        <w:rPr>
          <w:rFonts w:ascii="Calibri" w:hAnsi="Calibri" w:cs="Arial" w:hint="eastAsia"/>
          <w:bCs/>
          <w:szCs w:val="24"/>
          <w:lang w:val="en-US" w:eastAsia="zh-CN"/>
        </w:rPr>
        <w:t>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组的前进方向，而</w:t>
      </w:r>
      <w:r>
        <w:rPr>
          <w:rFonts w:ascii="Calibri" w:hAnsi="Calibri" w:cs="Arial" w:hint="eastAsia"/>
          <w:bCs/>
          <w:szCs w:val="24"/>
          <w:lang w:val="en-US" w:eastAsia="zh-CN"/>
        </w:rPr>
        <w:t>其他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一些成员</w:t>
      </w:r>
      <w:r>
        <w:rPr>
          <w:rFonts w:ascii="Calibri" w:hAnsi="Calibri" w:cs="Arial" w:hint="eastAsia"/>
          <w:bCs/>
          <w:szCs w:val="24"/>
          <w:lang w:val="en-US" w:eastAsia="zh-CN"/>
        </w:rPr>
        <w:t>则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认为，</w:t>
      </w:r>
      <w:r>
        <w:rPr>
          <w:rFonts w:ascii="Calibri" w:hAnsi="Calibri" w:cs="Arial" w:hint="eastAsia"/>
          <w:bCs/>
          <w:szCs w:val="24"/>
          <w:lang w:val="en-US" w:eastAsia="zh-CN"/>
        </w:rPr>
        <w:t>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组通过完成对</w:t>
      </w:r>
      <w:r>
        <w:rPr>
          <w:rFonts w:ascii="Calibri" w:hAnsi="Calibri" w:cs="Arial" w:hint="eastAsia"/>
          <w:bCs/>
          <w:szCs w:val="24"/>
          <w:lang w:val="en-US" w:eastAsia="zh-CN"/>
        </w:rPr>
        <w:t>《国际电信规则》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的逐条审查完成了任务，最后报告应提供</w:t>
      </w:r>
      <w:r w:rsidR="00F422F6">
        <w:rPr>
          <w:rFonts w:ascii="Calibri" w:hAnsi="Calibri" w:cs="Arial" w:hint="eastAsia"/>
          <w:bCs/>
          <w:szCs w:val="24"/>
          <w:lang w:val="en-US" w:eastAsia="zh-CN"/>
        </w:rPr>
        <w:t>在专家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组内部讨论的事实报告，</w:t>
      </w:r>
      <w:r>
        <w:rPr>
          <w:rFonts w:ascii="Calibri" w:hAnsi="Calibri" w:cs="Arial" w:hint="eastAsia"/>
          <w:bCs/>
          <w:szCs w:val="24"/>
          <w:lang w:val="en-US" w:eastAsia="zh-CN"/>
        </w:rPr>
        <w:t>表明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对前进方向没有</w:t>
      </w:r>
      <w:r>
        <w:rPr>
          <w:rFonts w:ascii="Calibri" w:hAnsi="Calibri" w:cs="Arial" w:hint="eastAsia"/>
          <w:bCs/>
          <w:szCs w:val="24"/>
          <w:lang w:val="en-US" w:eastAsia="zh-CN"/>
        </w:rPr>
        <w:t>达成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共识</w:t>
      </w:r>
      <w:r>
        <w:rPr>
          <w:rFonts w:ascii="Calibri" w:hAnsi="Calibri" w:cs="Arial" w:hint="eastAsia"/>
          <w:bCs/>
          <w:szCs w:val="24"/>
          <w:lang w:val="en-US" w:eastAsia="zh-CN"/>
        </w:rPr>
        <w:t>。</w:t>
      </w:r>
    </w:p>
    <w:p w14:paraId="60FA0568" w14:textId="52F462FF" w:rsidR="00557008" w:rsidRPr="00557008" w:rsidRDefault="00F422F6" w:rsidP="004A44A4">
      <w:pPr>
        <w:ind w:firstLineChars="200" w:firstLine="480"/>
        <w:rPr>
          <w:rFonts w:ascii="Calibri" w:hAnsi="Calibri" w:cs="Arial"/>
          <w:bCs/>
          <w:szCs w:val="24"/>
          <w:lang w:val="en-US" w:eastAsia="zh-CN"/>
        </w:rPr>
      </w:pPr>
      <w:r w:rsidRPr="00557008">
        <w:rPr>
          <w:rFonts w:ascii="Calibri" w:hAnsi="Calibri" w:cs="Arial" w:hint="eastAsia"/>
          <w:bCs/>
          <w:szCs w:val="24"/>
          <w:lang w:val="en-US" w:eastAsia="zh-CN"/>
        </w:rPr>
        <w:t>成员们还审查了</w:t>
      </w:r>
      <w:r>
        <w:rPr>
          <w:rFonts w:ascii="Calibri" w:hAnsi="Calibri" w:cs="Arial" w:hint="eastAsia"/>
          <w:bCs/>
          <w:szCs w:val="24"/>
          <w:lang w:val="en-US" w:eastAsia="zh-CN"/>
        </w:rPr>
        <w:t>将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提交理事会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2022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年</w:t>
      </w:r>
      <w:r>
        <w:rPr>
          <w:rFonts w:ascii="Calibri" w:hAnsi="Calibri" w:cs="Arial" w:hint="eastAsia"/>
          <w:bCs/>
          <w:szCs w:val="24"/>
          <w:lang w:val="en-US" w:eastAsia="zh-CN"/>
        </w:rPr>
        <w:t>会议的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最后报告草稿，并就报告的结构达成了广泛一致，包括报告应反映专家组对</w:t>
      </w:r>
      <w:r>
        <w:rPr>
          <w:rFonts w:ascii="Calibri" w:hAnsi="Calibri" w:cs="Arial" w:hint="eastAsia"/>
          <w:bCs/>
          <w:szCs w:val="24"/>
          <w:lang w:val="en-US" w:eastAsia="zh-CN"/>
        </w:rPr>
        <w:t>《国际电信规则》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和前进方向表达的不同立场和观点、</w:t>
      </w:r>
      <w:r w:rsidRPr="00A53C22">
        <w:rPr>
          <w:rFonts w:eastAsia="Times New Roman"/>
          <w:szCs w:val="24"/>
          <w:lang w:eastAsia="zh-CN"/>
        </w:rPr>
        <w:t>EG-ITRs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各会议</w:t>
      </w:r>
      <w:r>
        <w:rPr>
          <w:rFonts w:ascii="Calibri" w:hAnsi="Calibri" w:cs="Arial" w:hint="eastAsia"/>
          <w:bCs/>
          <w:szCs w:val="24"/>
          <w:lang w:val="en-US" w:eastAsia="zh-CN"/>
        </w:rPr>
        <w:t>的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报告和收到的</w:t>
      </w:r>
      <w:r>
        <w:rPr>
          <w:rFonts w:ascii="Calibri" w:hAnsi="Calibri" w:cs="Arial" w:hint="eastAsia"/>
          <w:bCs/>
          <w:szCs w:val="24"/>
          <w:lang w:val="en-US" w:eastAsia="zh-CN"/>
        </w:rPr>
        <w:t>文稿</w:t>
      </w:r>
      <w:r w:rsidRPr="00557008">
        <w:rPr>
          <w:rFonts w:ascii="Calibri" w:hAnsi="Calibri" w:cs="Arial" w:hint="eastAsia"/>
          <w:bCs/>
          <w:szCs w:val="24"/>
          <w:lang w:val="en-US" w:eastAsia="zh-CN"/>
        </w:rPr>
        <w:t>，以及将作为附件附后的综合审查表</w:t>
      </w:r>
      <w:r>
        <w:rPr>
          <w:rFonts w:ascii="Calibri" w:hAnsi="Calibri" w:cs="Arial" w:hint="eastAsia"/>
          <w:bCs/>
          <w:szCs w:val="24"/>
          <w:lang w:val="en-US" w:eastAsia="zh-CN"/>
        </w:rPr>
        <w:t>。</w:t>
      </w:r>
    </w:p>
    <w:p w14:paraId="78027E25" w14:textId="3884B42E" w:rsidR="00F53769" w:rsidRDefault="00557008" w:rsidP="004A44A4">
      <w:pPr>
        <w:ind w:firstLineChars="200" w:firstLine="480"/>
        <w:rPr>
          <w:lang w:eastAsia="zh-CN"/>
        </w:rPr>
      </w:pPr>
      <w:r w:rsidRPr="00557008">
        <w:rPr>
          <w:rFonts w:hint="eastAsia"/>
          <w:lang w:eastAsia="zh-CN"/>
        </w:rPr>
        <w:t>本次会议的所有讨论和</w:t>
      </w:r>
      <w:r w:rsidR="00F422F6">
        <w:rPr>
          <w:rFonts w:hint="eastAsia"/>
          <w:lang w:eastAsia="zh-CN"/>
        </w:rPr>
        <w:t>文稿都</w:t>
      </w:r>
      <w:r w:rsidRPr="00557008">
        <w:rPr>
          <w:rFonts w:hint="eastAsia"/>
          <w:lang w:eastAsia="zh-CN"/>
        </w:rPr>
        <w:t>将在</w:t>
      </w:r>
      <w:r w:rsidRPr="00557008">
        <w:rPr>
          <w:rFonts w:hint="eastAsia"/>
          <w:lang w:eastAsia="zh-CN"/>
        </w:rPr>
        <w:t>10</w:t>
      </w:r>
      <w:r w:rsidRPr="00557008">
        <w:rPr>
          <w:rFonts w:hint="eastAsia"/>
          <w:lang w:eastAsia="zh-CN"/>
        </w:rPr>
        <w:t>月</w:t>
      </w:r>
      <w:r w:rsidRPr="00557008">
        <w:rPr>
          <w:rFonts w:hint="eastAsia"/>
          <w:lang w:eastAsia="zh-CN"/>
        </w:rPr>
        <w:t>22</w:t>
      </w:r>
      <w:r w:rsidRPr="00557008">
        <w:rPr>
          <w:rFonts w:hint="eastAsia"/>
          <w:lang w:eastAsia="zh-CN"/>
        </w:rPr>
        <w:t>日</w:t>
      </w:r>
      <w:r w:rsidR="00F422F6">
        <w:rPr>
          <w:rFonts w:hint="eastAsia"/>
          <w:lang w:eastAsia="zh-CN"/>
        </w:rPr>
        <w:t>发布</w:t>
      </w:r>
      <w:r w:rsidRPr="00557008">
        <w:rPr>
          <w:rFonts w:hint="eastAsia"/>
          <w:lang w:eastAsia="zh-CN"/>
        </w:rPr>
        <w:t>的会议报告中提供</w:t>
      </w:r>
      <w:r>
        <w:rPr>
          <w:rFonts w:hint="eastAsia"/>
          <w:lang w:eastAsia="zh-CN"/>
        </w:rPr>
        <w:t>。</w:t>
      </w:r>
    </w:p>
    <w:p w14:paraId="6A58A4D7" w14:textId="56011609" w:rsidR="00A53C22" w:rsidRDefault="00A53C22" w:rsidP="00A53C22">
      <w:pPr>
        <w:rPr>
          <w:b/>
          <w:bCs/>
          <w:szCs w:val="24"/>
          <w:lang w:eastAsia="zh-CN"/>
        </w:rPr>
      </w:pPr>
      <w:r>
        <w:rPr>
          <w:szCs w:val="24"/>
          <w:lang w:eastAsia="zh-CN"/>
        </w:rPr>
        <w:t>3</w:t>
      </w:r>
      <w:r w:rsidRPr="00A53C22">
        <w:rPr>
          <w:szCs w:val="24"/>
          <w:lang w:eastAsia="zh-CN"/>
        </w:rPr>
        <w:tab/>
      </w:r>
      <w:r w:rsidR="00557008">
        <w:rPr>
          <w:rFonts w:hint="eastAsia"/>
          <w:b/>
          <w:bCs/>
          <w:szCs w:val="24"/>
          <w:lang w:eastAsia="zh-CN"/>
        </w:rPr>
        <w:t>今后步骤</w:t>
      </w:r>
    </w:p>
    <w:p w14:paraId="7CEAFD1B" w14:textId="3CF74ADC" w:rsidR="00A53C22" w:rsidRPr="00A53C22" w:rsidRDefault="0035123E" w:rsidP="004A44A4">
      <w:pPr>
        <w:keepNext/>
        <w:spacing w:after="120"/>
        <w:ind w:firstLineChars="200" w:firstLine="480"/>
        <w:rPr>
          <w:rFonts w:ascii="Calibri" w:eastAsia="Times New Roman" w:hAnsi="Calibri" w:cs="Calibri"/>
          <w:szCs w:val="24"/>
          <w:lang w:eastAsia="zh-CN"/>
        </w:rPr>
      </w:pPr>
      <w:r>
        <w:rPr>
          <w:rFonts w:hint="eastAsia"/>
          <w:lang w:eastAsia="zh-CN"/>
        </w:rPr>
        <w:t>采用与上次会议相同的程序编写第五次会议的报告：</w:t>
      </w:r>
    </w:p>
    <w:p w14:paraId="5DFCE054" w14:textId="3C743B5D" w:rsidR="00A53C22" w:rsidRPr="00A53C22" w:rsidRDefault="00A53C22" w:rsidP="00A53C22">
      <w:pPr>
        <w:pStyle w:val="enumlev1"/>
        <w:rPr>
          <w:lang w:eastAsia="zh-CN"/>
        </w:rPr>
      </w:pPr>
      <w:bookmarkStart w:id="11" w:name="lt_pId048"/>
      <w:r w:rsidRPr="00A53C22">
        <w:rPr>
          <w:lang w:eastAsia="zh-CN"/>
        </w:rPr>
        <w:t>–</w:t>
      </w:r>
      <w:r>
        <w:rPr>
          <w:lang w:eastAsia="zh-CN"/>
        </w:rPr>
        <w:tab/>
      </w:r>
      <w:r w:rsidR="0035123E">
        <w:rPr>
          <w:rFonts w:hint="eastAsia"/>
          <w:lang w:eastAsia="zh-CN"/>
        </w:rPr>
        <w:t>由主席在秘书处的协助下起草</w:t>
      </w:r>
      <w:bookmarkEnd w:id="11"/>
      <w:r w:rsidR="0035123E">
        <w:rPr>
          <w:rFonts w:hint="eastAsia"/>
          <w:lang w:eastAsia="zh-CN"/>
        </w:rPr>
        <w:t>；</w:t>
      </w:r>
    </w:p>
    <w:p w14:paraId="4936E988" w14:textId="06F398D0" w:rsidR="00A53C22" w:rsidRPr="00A53C22" w:rsidRDefault="00A53C22" w:rsidP="00A53C22">
      <w:pPr>
        <w:pStyle w:val="enumlev1"/>
        <w:rPr>
          <w:lang w:eastAsia="zh-CN"/>
        </w:rPr>
      </w:pPr>
      <w:bookmarkStart w:id="12" w:name="lt_pId049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2"/>
      <w:r w:rsidR="00555305">
        <w:rPr>
          <w:rFonts w:hint="eastAsia"/>
          <w:lang w:eastAsia="zh-CN"/>
        </w:rPr>
        <w:t>将分发给各位副主席，副主席将在各自区域内进行协商，并向主席提供反馈意见；</w:t>
      </w:r>
    </w:p>
    <w:p w14:paraId="5AA9D947" w14:textId="58DEE392" w:rsidR="00A53C22" w:rsidRPr="00A53C22" w:rsidRDefault="00A53C22" w:rsidP="00A53C22">
      <w:pPr>
        <w:pStyle w:val="enumlev1"/>
        <w:rPr>
          <w:lang w:eastAsia="zh-CN"/>
        </w:rPr>
      </w:pPr>
      <w:bookmarkStart w:id="13" w:name="lt_pId050"/>
      <w:r w:rsidRPr="00A53C22">
        <w:rPr>
          <w:lang w:eastAsia="zh-CN"/>
        </w:rPr>
        <w:lastRenderedPageBreak/>
        <w:t>–</w:t>
      </w:r>
      <w:r>
        <w:rPr>
          <w:lang w:eastAsia="zh-CN"/>
        </w:rPr>
        <w:tab/>
      </w:r>
      <w:bookmarkEnd w:id="13"/>
      <w:r w:rsidR="00555305">
        <w:rPr>
          <w:rFonts w:hint="eastAsia"/>
          <w:lang w:eastAsia="zh-CN"/>
        </w:rPr>
        <w:t>根据收到的反馈，主席将发出修订版供各方批准；</w:t>
      </w:r>
    </w:p>
    <w:p w14:paraId="41014E96" w14:textId="05F195C4" w:rsidR="00A53C22" w:rsidRPr="00A53C22" w:rsidRDefault="00A53C22" w:rsidP="00557008">
      <w:pPr>
        <w:pStyle w:val="enumlev1"/>
        <w:rPr>
          <w:lang w:eastAsia="zh-CN"/>
        </w:rPr>
      </w:pPr>
      <w:bookmarkStart w:id="14" w:name="lt_pId051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4"/>
      <w:r w:rsidR="00557008">
        <w:rPr>
          <w:rFonts w:hint="eastAsia"/>
          <w:lang w:eastAsia="zh-CN"/>
        </w:rPr>
        <w:t>将发布</w:t>
      </w:r>
      <w:r w:rsidR="00555305">
        <w:rPr>
          <w:rFonts w:hint="eastAsia"/>
          <w:lang w:eastAsia="zh-CN"/>
        </w:rPr>
        <w:t>最后</w:t>
      </w:r>
      <w:r w:rsidR="00557008">
        <w:rPr>
          <w:rFonts w:hint="eastAsia"/>
          <w:lang w:eastAsia="zh-CN"/>
        </w:rPr>
        <w:t>会议报告</w:t>
      </w:r>
      <w:r w:rsidR="00555305">
        <w:rPr>
          <w:rFonts w:hint="eastAsia"/>
          <w:lang w:eastAsia="zh-CN"/>
        </w:rPr>
        <w:t>（</w:t>
      </w:r>
      <w:r w:rsidR="00557008">
        <w:rPr>
          <w:rFonts w:hint="eastAsia"/>
          <w:lang w:eastAsia="zh-CN"/>
        </w:rPr>
        <w:t>2021</w:t>
      </w:r>
      <w:r w:rsidR="00557008">
        <w:rPr>
          <w:rFonts w:hint="eastAsia"/>
          <w:lang w:eastAsia="zh-CN"/>
        </w:rPr>
        <w:t>年</w:t>
      </w:r>
      <w:r w:rsidR="00557008">
        <w:rPr>
          <w:rFonts w:hint="eastAsia"/>
          <w:lang w:eastAsia="zh-CN"/>
        </w:rPr>
        <w:t>10</w:t>
      </w:r>
      <w:r w:rsidR="00557008">
        <w:rPr>
          <w:rFonts w:hint="eastAsia"/>
          <w:lang w:eastAsia="zh-CN"/>
        </w:rPr>
        <w:t>月</w:t>
      </w:r>
      <w:r w:rsidR="00557008">
        <w:rPr>
          <w:rFonts w:hint="eastAsia"/>
          <w:lang w:eastAsia="zh-CN"/>
        </w:rPr>
        <w:t>22</w:t>
      </w:r>
      <w:r w:rsidR="00557008">
        <w:rPr>
          <w:rFonts w:hint="eastAsia"/>
          <w:lang w:eastAsia="zh-CN"/>
        </w:rPr>
        <w:t>日</w:t>
      </w:r>
      <w:r w:rsidR="00555305">
        <w:rPr>
          <w:rFonts w:hint="eastAsia"/>
          <w:lang w:eastAsia="zh-CN"/>
        </w:rPr>
        <w:t>）</w:t>
      </w:r>
      <w:r w:rsidR="00557008">
        <w:rPr>
          <w:rFonts w:hint="eastAsia"/>
          <w:lang w:eastAsia="zh-CN"/>
        </w:rPr>
        <w:t>。</w:t>
      </w:r>
    </w:p>
    <w:p w14:paraId="6A30A981" w14:textId="25B27FF2" w:rsidR="00A53C22" w:rsidRPr="00A53C22" w:rsidRDefault="00B17C86" w:rsidP="004A44A4">
      <w:pPr>
        <w:keepNext/>
        <w:spacing w:after="120"/>
        <w:ind w:firstLineChars="200" w:firstLine="480"/>
        <w:rPr>
          <w:rFonts w:ascii="Calibri" w:eastAsia="Times New Roman" w:hAnsi="Calibri" w:cs="Calibri"/>
          <w:szCs w:val="24"/>
          <w:lang w:eastAsia="zh-CN"/>
        </w:rPr>
      </w:pPr>
      <w:r>
        <w:rPr>
          <w:rFonts w:hint="eastAsia"/>
          <w:lang w:eastAsia="zh-CN"/>
        </w:rPr>
        <w:t>提交理事会</w:t>
      </w:r>
      <w:r>
        <w:rPr>
          <w:rFonts w:hint="eastAsia"/>
          <w:lang w:eastAsia="zh-CN"/>
        </w:rPr>
        <w:t>2022</w:t>
      </w:r>
      <w:r>
        <w:rPr>
          <w:rFonts w:hint="eastAsia"/>
          <w:lang w:eastAsia="zh-CN"/>
        </w:rPr>
        <w:t>年会议的最后报告</w:t>
      </w:r>
      <w:r w:rsidR="004A647B">
        <w:rPr>
          <w:rFonts w:hint="eastAsia"/>
          <w:lang w:eastAsia="zh-CN"/>
        </w:rPr>
        <w:t>：</w:t>
      </w:r>
    </w:p>
    <w:p w14:paraId="67E3B1F9" w14:textId="4DA2B851" w:rsidR="00A53C22" w:rsidRPr="00A53C22" w:rsidRDefault="00A53C22" w:rsidP="00A53C22">
      <w:pPr>
        <w:pStyle w:val="enumlev1"/>
        <w:rPr>
          <w:lang w:eastAsia="zh-CN"/>
        </w:rPr>
      </w:pPr>
      <w:bookmarkStart w:id="15" w:name="lt_pId053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5"/>
      <w:r w:rsidR="00B17C86">
        <w:rPr>
          <w:rFonts w:hint="eastAsia"/>
          <w:lang w:eastAsia="zh-CN"/>
        </w:rPr>
        <w:t>在第五次会议之后，成员们将有机会就提交理事会的</w:t>
      </w:r>
      <w:hyperlink r:id="rId13" w:history="1">
        <w:r w:rsidR="00B17C86">
          <w:rPr>
            <w:rFonts w:hint="eastAsia"/>
            <w:color w:val="0000FF" w:themeColor="hyperlink"/>
            <w:u w:val="single"/>
            <w:lang w:eastAsia="zh-CN"/>
          </w:rPr>
          <w:t>作为</w:t>
        </w:r>
        <w:r w:rsidR="00B17C86" w:rsidRPr="00A53C22">
          <w:rPr>
            <w:color w:val="0000FF" w:themeColor="hyperlink"/>
            <w:u w:val="single"/>
            <w:lang w:eastAsia="zh-CN"/>
          </w:rPr>
          <w:t>DL 2</w:t>
        </w:r>
      </w:hyperlink>
      <w:r w:rsidR="00B17C86">
        <w:rPr>
          <w:rFonts w:hint="eastAsia"/>
          <w:color w:val="0000FF" w:themeColor="hyperlink"/>
          <w:u w:val="single"/>
          <w:lang w:eastAsia="zh-CN"/>
        </w:rPr>
        <w:t>提供的</w:t>
      </w:r>
      <w:r w:rsidR="00B17C86">
        <w:rPr>
          <w:rFonts w:hint="eastAsia"/>
          <w:lang w:eastAsia="zh-CN"/>
        </w:rPr>
        <w:t>最后报告草案提供书面意见（截止日期为</w:t>
      </w:r>
      <w:r w:rsidR="00B17C86">
        <w:rPr>
          <w:rFonts w:hint="eastAsia"/>
          <w:lang w:eastAsia="zh-CN"/>
        </w:rPr>
        <w:t>10</w:t>
      </w:r>
      <w:r w:rsidR="00B17C86">
        <w:rPr>
          <w:rFonts w:hint="eastAsia"/>
          <w:lang w:eastAsia="zh-CN"/>
        </w:rPr>
        <w:t>月</w:t>
      </w:r>
      <w:r w:rsidR="00B17C86">
        <w:rPr>
          <w:rFonts w:hint="eastAsia"/>
          <w:lang w:eastAsia="zh-CN"/>
        </w:rPr>
        <w:t>15</w:t>
      </w:r>
      <w:r w:rsidR="00B17C86">
        <w:rPr>
          <w:rFonts w:hint="eastAsia"/>
          <w:lang w:eastAsia="zh-CN"/>
        </w:rPr>
        <w:t>日）</w:t>
      </w:r>
    </w:p>
    <w:p w14:paraId="252F7DD1" w14:textId="3C1E5863" w:rsidR="00A53C22" w:rsidRPr="00A53C22" w:rsidRDefault="00A53C22" w:rsidP="00A53C22">
      <w:pPr>
        <w:pStyle w:val="enumlev1"/>
        <w:rPr>
          <w:lang w:eastAsia="zh-CN"/>
        </w:rPr>
      </w:pPr>
      <w:bookmarkStart w:id="16" w:name="lt_pId054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6"/>
      <w:r w:rsidR="00C77825">
        <w:rPr>
          <w:rFonts w:hint="eastAsia"/>
          <w:lang w:eastAsia="zh-CN"/>
        </w:rPr>
        <w:t>考虑到到讨论情况和收到的输入意见，管理班子将对提交理事会的最后报告草案进行修订（</w:t>
      </w:r>
      <w:r w:rsidR="00C77825">
        <w:rPr>
          <w:rFonts w:hint="eastAsia"/>
          <w:lang w:eastAsia="zh-CN"/>
        </w:rPr>
        <w:t>10</w:t>
      </w:r>
      <w:r w:rsidR="00C77825">
        <w:rPr>
          <w:rFonts w:hint="eastAsia"/>
          <w:lang w:eastAsia="zh-CN"/>
        </w:rPr>
        <w:t>月</w:t>
      </w:r>
      <w:r w:rsidR="00C77825">
        <w:rPr>
          <w:rFonts w:hint="eastAsia"/>
          <w:lang w:eastAsia="zh-CN"/>
        </w:rPr>
        <w:t>26</w:t>
      </w:r>
      <w:r w:rsidR="00C77825">
        <w:rPr>
          <w:rFonts w:hint="eastAsia"/>
          <w:lang w:eastAsia="zh-CN"/>
        </w:rPr>
        <w:t>日）</w:t>
      </w:r>
    </w:p>
    <w:p w14:paraId="29FA8508" w14:textId="05F0958C" w:rsidR="00A53C22" w:rsidRPr="00A53C22" w:rsidRDefault="00A53C22" w:rsidP="00A53C22">
      <w:pPr>
        <w:pStyle w:val="enumlev1"/>
        <w:rPr>
          <w:lang w:eastAsia="zh-CN"/>
        </w:rPr>
      </w:pPr>
      <w:bookmarkStart w:id="17" w:name="lt_pId055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7"/>
      <w:r w:rsidR="007E5979">
        <w:rPr>
          <w:rFonts w:hint="eastAsia"/>
          <w:lang w:eastAsia="zh-CN"/>
        </w:rPr>
        <w:t>修订后的报告将分发给各位副主席，供提出反馈和进行区域协商（截止日期为</w:t>
      </w:r>
      <w:r w:rsidR="007E5979">
        <w:rPr>
          <w:rFonts w:hint="eastAsia"/>
          <w:lang w:eastAsia="zh-CN"/>
        </w:rPr>
        <w:t>11</w:t>
      </w:r>
      <w:r w:rsidR="007E5979">
        <w:rPr>
          <w:rFonts w:hint="eastAsia"/>
          <w:lang w:eastAsia="zh-CN"/>
        </w:rPr>
        <w:t>月</w:t>
      </w:r>
      <w:r w:rsidR="007E5979">
        <w:rPr>
          <w:rFonts w:hint="eastAsia"/>
          <w:lang w:eastAsia="zh-CN"/>
        </w:rPr>
        <w:t>12</w:t>
      </w:r>
      <w:r w:rsidR="007E5979">
        <w:rPr>
          <w:rFonts w:hint="eastAsia"/>
          <w:lang w:eastAsia="zh-CN"/>
        </w:rPr>
        <w:t>日）</w:t>
      </w:r>
    </w:p>
    <w:p w14:paraId="0ACE5009" w14:textId="1E7B13AD" w:rsidR="00A53C22" w:rsidRPr="00A53C22" w:rsidRDefault="00A53C22" w:rsidP="00557008">
      <w:pPr>
        <w:pStyle w:val="enumlev1"/>
        <w:rPr>
          <w:lang w:eastAsia="zh-CN"/>
        </w:rPr>
      </w:pPr>
      <w:bookmarkStart w:id="18" w:name="lt_pId056"/>
      <w:r w:rsidRPr="00A53C22">
        <w:rPr>
          <w:lang w:eastAsia="zh-CN"/>
        </w:rPr>
        <w:t>–</w:t>
      </w:r>
      <w:r>
        <w:rPr>
          <w:lang w:eastAsia="zh-CN"/>
        </w:rPr>
        <w:tab/>
      </w:r>
      <w:bookmarkEnd w:id="18"/>
      <w:r w:rsidR="005D5109">
        <w:rPr>
          <w:rFonts w:hint="eastAsia"/>
          <w:lang w:eastAsia="zh-CN"/>
        </w:rPr>
        <w:t>在</w:t>
      </w:r>
      <w:r w:rsidR="00557008">
        <w:rPr>
          <w:rFonts w:hint="eastAsia"/>
          <w:lang w:eastAsia="zh-CN"/>
        </w:rPr>
        <w:t>收到的反馈</w:t>
      </w:r>
      <w:r w:rsidR="005D5109">
        <w:rPr>
          <w:rFonts w:hint="eastAsia"/>
          <w:lang w:eastAsia="zh-CN"/>
        </w:rPr>
        <w:t>意见的基础上</w:t>
      </w:r>
      <w:r w:rsidR="00557008">
        <w:rPr>
          <w:rFonts w:hint="eastAsia"/>
          <w:lang w:eastAsia="zh-CN"/>
        </w:rPr>
        <w:t>，提交理事会的</w:t>
      </w:r>
      <w:r w:rsidR="005D5109">
        <w:rPr>
          <w:rFonts w:hint="eastAsia"/>
          <w:lang w:eastAsia="zh-CN"/>
        </w:rPr>
        <w:t>最后</w:t>
      </w:r>
      <w:r w:rsidR="00557008">
        <w:rPr>
          <w:rFonts w:hint="eastAsia"/>
          <w:lang w:eastAsia="zh-CN"/>
        </w:rPr>
        <w:t>报告草案的更新版本以及作为附件附上的综合审查表</w:t>
      </w:r>
      <w:r w:rsidR="005D5109">
        <w:rPr>
          <w:rFonts w:hint="eastAsia"/>
          <w:lang w:eastAsia="zh-CN"/>
        </w:rPr>
        <w:t>（</w:t>
      </w:r>
      <w:r w:rsidR="00557008">
        <w:rPr>
          <w:rFonts w:hint="eastAsia"/>
          <w:lang w:eastAsia="zh-CN"/>
        </w:rPr>
        <w:t>序言第</w:t>
      </w:r>
      <w:r w:rsidR="00557008">
        <w:rPr>
          <w:rFonts w:hint="eastAsia"/>
          <w:lang w:eastAsia="zh-CN"/>
        </w:rPr>
        <w:t>14</w:t>
      </w:r>
      <w:r w:rsidR="00557008">
        <w:rPr>
          <w:rFonts w:hint="eastAsia"/>
          <w:lang w:eastAsia="zh-CN"/>
        </w:rPr>
        <w:t>条</w:t>
      </w:r>
      <w:r w:rsidR="00557008">
        <w:rPr>
          <w:rFonts w:hint="eastAsia"/>
          <w:lang w:eastAsia="zh-CN"/>
        </w:rPr>
        <w:t>/</w:t>
      </w:r>
      <w:r w:rsidR="00557008">
        <w:rPr>
          <w:rFonts w:hint="eastAsia"/>
          <w:lang w:eastAsia="zh-CN"/>
        </w:rPr>
        <w:t>附录</w:t>
      </w:r>
      <w:r w:rsidR="00557008">
        <w:rPr>
          <w:rFonts w:hint="eastAsia"/>
          <w:lang w:eastAsia="zh-CN"/>
        </w:rPr>
        <w:t>1</w:t>
      </w:r>
      <w:r w:rsidR="00557008">
        <w:rPr>
          <w:rFonts w:hint="eastAsia"/>
          <w:lang w:eastAsia="zh-CN"/>
        </w:rPr>
        <w:t>和</w:t>
      </w:r>
      <w:r w:rsidR="00557008">
        <w:rPr>
          <w:rFonts w:hint="eastAsia"/>
          <w:lang w:eastAsia="zh-CN"/>
        </w:rPr>
        <w:t>2</w:t>
      </w:r>
      <w:r w:rsidR="005D5109">
        <w:rPr>
          <w:rFonts w:hint="eastAsia"/>
          <w:lang w:eastAsia="zh-CN"/>
        </w:rPr>
        <w:t>）</w:t>
      </w:r>
      <w:r w:rsidR="00557008">
        <w:rPr>
          <w:rFonts w:hint="eastAsia"/>
          <w:lang w:eastAsia="zh-CN"/>
        </w:rPr>
        <w:t>将在网上发布，</w:t>
      </w:r>
      <w:r w:rsidR="005D5109">
        <w:rPr>
          <w:rFonts w:hint="eastAsia"/>
          <w:lang w:eastAsia="zh-CN"/>
        </w:rPr>
        <w:t>并将是</w:t>
      </w:r>
      <w:r w:rsidR="00557008">
        <w:rPr>
          <w:rFonts w:hint="eastAsia"/>
          <w:lang w:eastAsia="zh-CN"/>
        </w:rPr>
        <w:t>2021</w:t>
      </w:r>
      <w:r w:rsidR="00557008">
        <w:rPr>
          <w:rFonts w:hint="eastAsia"/>
          <w:lang w:eastAsia="zh-CN"/>
        </w:rPr>
        <w:t>年</w:t>
      </w:r>
      <w:r w:rsidR="00557008">
        <w:rPr>
          <w:rFonts w:hint="eastAsia"/>
          <w:lang w:eastAsia="zh-CN"/>
        </w:rPr>
        <w:t>12</w:t>
      </w:r>
      <w:r w:rsidR="00557008">
        <w:rPr>
          <w:rFonts w:hint="eastAsia"/>
          <w:lang w:eastAsia="zh-CN"/>
        </w:rPr>
        <w:t>月</w:t>
      </w:r>
      <w:r w:rsidR="00557008">
        <w:rPr>
          <w:rFonts w:hint="eastAsia"/>
          <w:lang w:eastAsia="zh-CN"/>
        </w:rPr>
        <w:t>13</w:t>
      </w:r>
      <w:r w:rsidR="00557008">
        <w:rPr>
          <w:rFonts w:hint="eastAsia"/>
          <w:lang w:eastAsia="zh-CN"/>
        </w:rPr>
        <w:t>日举行的</w:t>
      </w:r>
      <w:r w:rsidR="005D5109" w:rsidRPr="00A53C22">
        <w:rPr>
          <w:lang w:eastAsia="zh-CN"/>
        </w:rPr>
        <w:t>EG-ITRs</w:t>
      </w:r>
      <w:r w:rsidR="00557008">
        <w:rPr>
          <w:rFonts w:hint="eastAsia"/>
          <w:lang w:eastAsia="zh-CN"/>
        </w:rPr>
        <w:t>第六次会议的</w:t>
      </w:r>
      <w:r w:rsidR="005D5109">
        <w:rPr>
          <w:rFonts w:hint="eastAsia"/>
          <w:lang w:eastAsia="zh-CN"/>
        </w:rPr>
        <w:t>输入</w:t>
      </w:r>
      <w:r w:rsidR="00557008">
        <w:rPr>
          <w:rFonts w:hint="eastAsia"/>
          <w:lang w:eastAsia="zh-CN"/>
        </w:rPr>
        <w:t>文件。</w:t>
      </w:r>
    </w:p>
    <w:p w14:paraId="5AD0B003" w14:textId="45F442FC" w:rsidR="00A53C22" w:rsidRDefault="00557008" w:rsidP="004A44A4">
      <w:pPr>
        <w:ind w:firstLineChars="200" w:firstLine="480"/>
        <w:rPr>
          <w:lang w:eastAsia="zh-CN"/>
        </w:rPr>
      </w:pPr>
      <w:r w:rsidRPr="00557008">
        <w:rPr>
          <w:rFonts w:hint="eastAsia"/>
          <w:lang w:eastAsia="zh-CN"/>
        </w:rPr>
        <w:t>根据商定的</w:t>
      </w:r>
      <w:r w:rsidRPr="00557008">
        <w:rPr>
          <w:rFonts w:hint="eastAsia"/>
          <w:lang w:eastAsia="zh-CN"/>
        </w:rPr>
        <w:t>EG-ITR</w:t>
      </w:r>
      <w:r w:rsidRPr="00557008">
        <w:rPr>
          <w:rFonts w:hint="eastAsia"/>
          <w:lang w:eastAsia="zh-CN"/>
        </w:rPr>
        <w:t>工作计划</w:t>
      </w:r>
      <w:r>
        <w:rPr>
          <w:rFonts w:hint="eastAsia"/>
          <w:lang w:eastAsia="zh-CN"/>
        </w:rPr>
        <w:t>（</w:t>
      </w:r>
      <w:r w:rsidRPr="00557008">
        <w:rPr>
          <w:rFonts w:hint="eastAsia"/>
          <w:lang w:eastAsia="zh-CN"/>
        </w:rPr>
        <w:t>附件</w:t>
      </w:r>
      <w:r w:rsidRPr="00557008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）</w:t>
      </w:r>
      <w:r w:rsidRPr="00557008">
        <w:rPr>
          <w:rFonts w:hint="eastAsia"/>
          <w:lang w:eastAsia="zh-CN"/>
        </w:rPr>
        <w:t>，提交理事会的</w:t>
      </w:r>
      <w:r>
        <w:rPr>
          <w:rFonts w:hint="eastAsia"/>
          <w:lang w:eastAsia="zh-CN"/>
        </w:rPr>
        <w:t>最后</w:t>
      </w:r>
      <w:r w:rsidRPr="00557008">
        <w:rPr>
          <w:rFonts w:hint="eastAsia"/>
          <w:lang w:eastAsia="zh-CN"/>
        </w:rPr>
        <w:t>报告需要在</w:t>
      </w:r>
      <w:r w:rsidRPr="00557008">
        <w:rPr>
          <w:rFonts w:hint="eastAsia"/>
          <w:lang w:eastAsia="zh-CN"/>
        </w:rPr>
        <w:t>2022</w:t>
      </w:r>
      <w:r w:rsidRPr="00557008">
        <w:rPr>
          <w:rFonts w:hint="eastAsia"/>
          <w:lang w:eastAsia="zh-CN"/>
        </w:rPr>
        <w:t>年</w:t>
      </w:r>
      <w:r w:rsidRPr="00557008">
        <w:rPr>
          <w:rFonts w:hint="eastAsia"/>
          <w:lang w:eastAsia="zh-CN"/>
        </w:rPr>
        <w:t>1</w:t>
      </w:r>
      <w:r w:rsidRPr="00557008">
        <w:rPr>
          <w:rFonts w:hint="eastAsia"/>
          <w:lang w:eastAsia="zh-CN"/>
        </w:rPr>
        <w:t>月</w:t>
      </w:r>
      <w:r w:rsidRPr="00557008">
        <w:rPr>
          <w:rFonts w:hint="eastAsia"/>
          <w:lang w:eastAsia="zh-CN"/>
        </w:rPr>
        <w:t>19</w:t>
      </w:r>
      <w:r w:rsidRPr="00557008">
        <w:rPr>
          <w:rFonts w:hint="eastAsia"/>
          <w:lang w:eastAsia="zh-CN"/>
        </w:rPr>
        <w:t>日至</w:t>
      </w:r>
      <w:r w:rsidRPr="00557008">
        <w:rPr>
          <w:rFonts w:hint="eastAsia"/>
          <w:lang w:eastAsia="zh-CN"/>
        </w:rPr>
        <w:t>20</w:t>
      </w:r>
      <w:r w:rsidRPr="00557008">
        <w:rPr>
          <w:rFonts w:hint="eastAsia"/>
          <w:lang w:eastAsia="zh-CN"/>
        </w:rPr>
        <w:t>日举行的第</w:t>
      </w:r>
      <w:r>
        <w:rPr>
          <w:rFonts w:hint="eastAsia"/>
          <w:lang w:eastAsia="zh-CN"/>
        </w:rPr>
        <w:t>6</w:t>
      </w:r>
      <w:r w:rsidRPr="00557008">
        <w:rPr>
          <w:rFonts w:hint="eastAsia"/>
          <w:lang w:eastAsia="zh-CN"/>
        </w:rPr>
        <w:t>次会议上定稿。</w:t>
      </w:r>
    </w:p>
    <w:p w14:paraId="306AC637" w14:textId="41937056" w:rsidR="00A53C22" w:rsidRDefault="00A53C2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2710F7B" w14:textId="2D0C6187" w:rsidR="00A53C22" w:rsidRPr="00A53C22" w:rsidRDefault="00A53C22" w:rsidP="00A53C22">
      <w:pPr>
        <w:pStyle w:val="AnnexNo"/>
        <w:rPr>
          <w:b/>
          <w:bCs/>
          <w:sz w:val="24"/>
          <w:szCs w:val="24"/>
        </w:rPr>
      </w:pPr>
      <w:bookmarkStart w:id="19" w:name="lt_pId063"/>
      <w:r w:rsidRPr="00A43D8C">
        <w:rPr>
          <w:rFonts w:hint="eastAsia"/>
          <w:b/>
          <w:bCs/>
          <w:sz w:val="24"/>
          <w:szCs w:val="24"/>
          <w:lang w:eastAsia="zh-CN"/>
        </w:rPr>
        <w:lastRenderedPageBreak/>
        <w:t>附件</w:t>
      </w:r>
      <w:r w:rsidRPr="00A43D8C">
        <w:rPr>
          <w:b/>
          <w:bCs/>
          <w:sz w:val="24"/>
          <w:szCs w:val="24"/>
        </w:rPr>
        <w:t>1</w:t>
      </w:r>
      <w:bookmarkStart w:id="20" w:name="lt_pId064"/>
      <w:bookmarkEnd w:id="19"/>
      <w:r w:rsidRPr="00A43D8C">
        <w:rPr>
          <w:b/>
          <w:bCs/>
          <w:sz w:val="24"/>
          <w:szCs w:val="24"/>
        </w:rPr>
        <w:br/>
      </w:r>
      <w:r w:rsidRPr="00A43D8C">
        <w:rPr>
          <w:b/>
          <w:bCs/>
          <w:sz w:val="24"/>
          <w:szCs w:val="24"/>
        </w:rPr>
        <w:br/>
      </w:r>
      <w:r w:rsidRPr="00A53C22">
        <w:rPr>
          <w:b/>
          <w:bCs/>
          <w:sz w:val="24"/>
          <w:szCs w:val="24"/>
        </w:rPr>
        <w:t>EG-</w:t>
      </w:r>
      <w:bookmarkEnd w:id="20"/>
      <w:r w:rsidRPr="00A53C22">
        <w:rPr>
          <w:b/>
          <w:sz w:val="24"/>
          <w:szCs w:val="24"/>
        </w:rPr>
        <w:t>ITR</w:t>
      </w:r>
      <w:r w:rsidRPr="00A53C22">
        <w:rPr>
          <w:b/>
          <w:caps w:val="0"/>
          <w:sz w:val="24"/>
          <w:szCs w:val="24"/>
        </w:rPr>
        <w:t>s</w:t>
      </w:r>
      <w:r w:rsidRPr="00A53C22">
        <w:rPr>
          <w:rFonts w:hint="eastAsia"/>
          <w:b/>
          <w:bCs/>
          <w:sz w:val="24"/>
          <w:szCs w:val="24"/>
          <w:lang w:eastAsia="zh-CN"/>
        </w:rPr>
        <w:t>工作计划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A53C22" w14:paraId="26229686" w14:textId="77777777" w:rsidTr="00731375">
        <w:trPr>
          <w:cantSplit/>
          <w:trHeight w:val="138"/>
        </w:trPr>
        <w:tc>
          <w:tcPr>
            <w:tcW w:w="6469" w:type="dxa"/>
          </w:tcPr>
          <w:p w14:paraId="066BB66E" w14:textId="77777777" w:rsidR="00A53C22" w:rsidRPr="00991165" w:rsidRDefault="00A53C22" w:rsidP="00731375">
            <w:pPr>
              <w:rPr>
                <w:b/>
                <w:bCs/>
                <w:szCs w:val="24"/>
              </w:rPr>
            </w:pPr>
          </w:p>
        </w:tc>
        <w:tc>
          <w:tcPr>
            <w:tcW w:w="3561" w:type="dxa"/>
          </w:tcPr>
          <w:p w14:paraId="6D425E25" w14:textId="77777777" w:rsidR="00A53C22" w:rsidRPr="006745D0" w:rsidRDefault="00A53C22" w:rsidP="00731375">
            <w:pPr>
              <w:rPr>
                <w:b/>
                <w:bCs/>
                <w:lang w:eastAsia="zh-CN"/>
              </w:rPr>
            </w:pPr>
            <w:bookmarkStart w:id="21" w:name="lt_pId065"/>
            <w:r w:rsidRPr="00991165">
              <w:rPr>
                <w:b/>
                <w:lang w:eastAsia="zh-CN"/>
              </w:rPr>
              <w:t>EG-ITRs-1/DL/3-E</w:t>
            </w:r>
            <w:bookmarkEnd w:id="21"/>
            <w:r>
              <w:rPr>
                <w:rFonts w:hint="eastAsia"/>
                <w:b/>
                <w:lang w:eastAsia="zh-CN"/>
              </w:rPr>
              <w:t>号文件</w:t>
            </w:r>
            <w:r>
              <w:rPr>
                <w:b/>
                <w:lang w:eastAsia="zh-CN"/>
              </w:rPr>
              <w:br/>
            </w:r>
            <w:r>
              <w:rPr>
                <w:rFonts w:hint="eastAsia"/>
                <w:b/>
                <w:lang w:eastAsia="zh-CN"/>
              </w:rPr>
              <w:t>第</w:t>
            </w:r>
            <w:r>
              <w:rPr>
                <w:rFonts w:hint="eastAsia"/>
                <w:b/>
                <w:lang w:eastAsia="zh-CN"/>
              </w:rPr>
              <w:t>2</w:t>
            </w:r>
            <w:r>
              <w:rPr>
                <w:rFonts w:hint="eastAsia"/>
                <w:b/>
                <w:lang w:eastAsia="zh-CN"/>
              </w:rPr>
              <w:t>次修订版</w:t>
            </w:r>
            <w:r w:rsidRPr="00991165">
              <w:rPr>
                <w:b/>
                <w:lang w:eastAsia="zh-CN"/>
              </w:rPr>
              <w:br/>
            </w:r>
            <w:bookmarkStart w:id="22" w:name="lt_pId066"/>
            <w:r w:rsidRPr="00991165">
              <w:rPr>
                <w:b/>
                <w:lang w:eastAsia="zh-CN"/>
              </w:rPr>
              <w:t>2019</w:t>
            </w:r>
            <w:bookmarkEnd w:id="22"/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9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17</w:t>
            </w:r>
            <w:r>
              <w:rPr>
                <w:rFonts w:hint="eastAsia"/>
                <w:b/>
                <w:lang w:eastAsia="zh-CN"/>
              </w:rPr>
              <w:t>日</w:t>
            </w:r>
            <w:r w:rsidRPr="00991165">
              <w:rPr>
                <w:b/>
                <w:lang w:eastAsia="zh-CN"/>
              </w:rPr>
              <w:br/>
            </w:r>
            <w:r>
              <w:rPr>
                <w:rFonts w:hint="eastAsia"/>
                <w:b/>
                <w:lang w:eastAsia="zh-CN"/>
              </w:rPr>
              <w:t>仅有英文</w:t>
            </w:r>
          </w:p>
        </w:tc>
      </w:tr>
    </w:tbl>
    <w:p w14:paraId="17F54782" w14:textId="77777777" w:rsidR="00A53C22" w:rsidRPr="00654BED" w:rsidRDefault="00A53C22" w:rsidP="00A53C22">
      <w:pPr>
        <w:pStyle w:val="Tabletitle"/>
        <w:spacing w:before="120"/>
      </w:pPr>
      <w:r>
        <w:rPr>
          <w:rFonts w:hint="eastAsia"/>
          <w:lang w:eastAsia="zh-CN"/>
        </w:rPr>
        <w:t>工作计划</w:t>
      </w: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3444"/>
        <w:gridCol w:w="2519"/>
      </w:tblGrid>
      <w:tr w:rsidR="00A53C22" w:rsidRPr="00654BED" w14:paraId="1953FC5B" w14:textId="77777777" w:rsidTr="00636A28">
        <w:trPr>
          <w:trHeight w:val="494"/>
          <w:jc w:val="center"/>
        </w:trPr>
        <w:tc>
          <w:tcPr>
            <w:tcW w:w="1838" w:type="dxa"/>
            <w:shd w:val="clear" w:color="auto" w:fill="EEECE1" w:themeFill="background2"/>
          </w:tcPr>
          <w:p w14:paraId="37C4FBE0" w14:textId="77777777" w:rsidR="00A53C22" w:rsidRPr="002116FE" w:rsidRDefault="00A53C22" w:rsidP="00731375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会议</w:t>
            </w:r>
          </w:p>
        </w:tc>
        <w:tc>
          <w:tcPr>
            <w:tcW w:w="2268" w:type="dxa"/>
            <w:shd w:val="clear" w:color="auto" w:fill="EEECE1" w:themeFill="background2"/>
          </w:tcPr>
          <w:p w14:paraId="1AFF9C51" w14:textId="77777777" w:rsidR="00A53C22" w:rsidRPr="002116FE" w:rsidRDefault="00A53C22" w:rsidP="00731375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主要行动</w:t>
            </w:r>
          </w:p>
        </w:tc>
        <w:tc>
          <w:tcPr>
            <w:tcW w:w="3444" w:type="dxa"/>
            <w:shd w:val="clear" w:color="auto" w:fill="EEECE1" w:themeFill="background2"/>
          </w:tcPr>
          <w:p w14:paraId="5B1C7E08" w14:textId="77777777" w:rsidR="00A53C22" w:rsidRPr="002116FE" w:rsidRDefault="00A53C22" w:rsidP="00731375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条款</w:t>
            </w:r>
          </w:p>
        </w:tc>
        <w:tc>
          <w:tcPr>
            <w:tcW w:w="2519" w:type="dxa"/>
            <w:shd w:val="clear" w:color="auto" w:fill="EEECE1" w:themeFill="background2"/>
          </w:tcPr>
          <w:p w14:paraId="6F1BD1FE" w14:textId="77777777" w:rsidR="00A53C22" w:rsidRPr="002116FE" w:rsidRDefault="00A53C22" w:rsidP="00731375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预期结果</w:t>
            </w:r>
          </w:p>
        </w:tc>
      </w:tr>
      <w:tr w:rsidR="00A53C22" w:rsidRPr="00654BED" w14:paraId="228FD538" w14:textId="77777777" w:rsidTr="00636A28">
        <w:trPr>
          <w:jc w:val="center"/>
        </w:trPr>
        <w:tc>
          <w:tcPr>
            <w:tcW w:w="1838" w:type="dxa"/>
          </w:tcPr>
          <w:p w14:paraId="4604E4EF" w14:textId="77777777" w:rsidR="00A53C22" w:rsidRPr="002116FE" w:rsidRDefault="00A53C22" w:rsidP="00731375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2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12-13</w:t>
            </w:r>
            <w:r>
              <w:rPr>
                <w:rFonts w:hint="eastAsia"/>
                <w:lang w:eastAsia="zh-CN"/>
              </w:rPr>
              <w:t>日）</w:t>
            </w:r>
          </w:p>
        </w:tc>
        <w:tc>
          <w:tcPr>
            <w:tcW w:w="2268" w:type="dxa"/>
            <w:vMerge w:val="restart"/>
          </w:tcPr>
          <w:p w14:paraId="44CF6F4E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逐款审议《国际电信规则》</w:t>
            </w:r>
          </w:p>
        </w:tc>
        <w:tc>
          <w:tcPr>
            <w:tcW w:w="3444" w:type="dxa"/>
          </w:tcPr>
          <w:p w14:paraId="64EDCBF1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前言</w:t>
            </w:r>
          </w:p>
          <w:p w14:paraId="11B5B6C5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条：规则的宗旨和范围</w:t>
            </w:r>
          </w:p>
          <w:p w14:paraId="03314B5B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条：定义</w:t>
            </w:r>
          </w:p>
          <w:p w14:paraId="1524A6D9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条：国际网络</w:t>
            </w:r>
          </w:p>
          <w:p w14:paraId="3A217C92" w14:textId="77777777" w:rsidR="00A53C22" w:rsidRPr="002116FE" w:rsidRDefault="00A53C22" w:rsidP="00731375">
            <w:pPr>
              <w:pStyle w:val="Tabletext"/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条：国际电信业务</w:t>
            </w:r>
          </w:p>
        </w:tc>
        <w:tc>
          <w:tcPr>
            <w:tcW w:w="2519" w:type="dxa"/>
          </w:tcPr>
          <w:p w14:paraId="31B4BE30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</w:t>
            </w:r>
            <w:r w:rsidRPr="002116FE">
              <w:rPr>
                <w:rStyle w:val="FootnoteReference"/>
                <w:rFonts w:cs="Calibri"/>
                <w:szCs w:val="24"/>
              </w:rPr>
              <w:footnoteReference w:id="4"/>
            </w:r>
            <w:r>
              <w:rPr>
                <w:rFonts w:hint="eastAsia"/>
                <w:lang w:eastAsia="zh-CN"/>
              </w:rPr>
              <w:t>进行的逐款审查结果草案</w:t>
            </w:r>
          </w:p>
          <w:p w14:paraId="7DF10669" w14:textId="77777777" w:rsidR="00A53C22" w:rsidRPr="002116FE" w:rsidRDefault="00A53C22" w:rsidP="00731375">
            <w:pPr>
              <w:pStyle w:val="Tabletext"/>
              <w:spacing w:before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提交理事会的进展报告</w:t>
            </w:r>
          </w:p>
        </w:tc>
      </w:tr>
      <w:tr w:rsidR="00A53C22" w:rsidRPr="00654BED" w14:paraId="78231480" w14:textId="77777777" w:rsidTr="00636A28">
        <w:trPr>
          <w:jc w:val="center"/>
        </w:trPr>
        <w:tc>
          <w:tcPr>
            <w:tcW w:w="1838" w:type="dxa"/>
          </w:tcPr>
          <w:p w14:paraId="02F38E8E" w14:textId="27F60EC4" w:rsidR="00A53C22" w:rsidRPr="002116FE" w:rsidRDefault="00A53C22" w:rsidP="00731375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3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-1</w:t>
            </w:r>
            <w:r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日）</w:t>
            </w:r>
          </w:p>
        </w:tc>
        <w:tc>
          <w:tcPr>
            <w:tcW w:w="2268" w:type="dxa"/>
            <w:vMerge/>
          </w:tcPr>
          <w:p w14:paraId="54B07C75" w14:textId="77777777" w:rsidR="00A53C22" w:rsidRPr="002116FE" w:rsidRDefault="00A53C22" w:rsidP="00731375">
            <w:pPr>
              <w:pStyle w:val="Tabletext"/>
            </w:pPr>
          </w:p>
        </w:tc>
        <w:tc>
          <w:tcPr>
            <w:tcW w:w="3444" w:type="dxa"/>
          </w:tcPr>
          <w:p w14:paraId="11A3680E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bookmarkStart w:id="23" w:name="_Hlk69907756"/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条：生命安全电信和优先电信</w:t>
            </w:r>
          </w:p>
          <w:p w14:paraId="44DB9982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条：网络安全和健壮性</w:t>
            </w:r>
          </w:p>
          <w:p w14:paraId="379CE173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条：未经请求的群发电子信息</w:t>
            </w:r>
          </w:p>
          <w:p w14:paraId="1881CEB9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条：计费和结算</w:t>
            </w:r>
          </w:p>
          <w:p w14:paraId="46E44FCC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附录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：关于结算的一般条款</w:t>
            </w:r>
            <w:bookmarkEnd w:id="23"/>
          </w:p>
        </w:tc>
        <w:tc>
          <w:tcPr>
            <w:tcW w:w="2519" w:type="dxa"/>
          </w:tcPr>
          <w:p w14:paraId="3FD60E9D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利用审查表进行的逐款审查结果草案</w:t>
            </w:r>
          </w:p>
          <w:p w14:paraId="11FB7E25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</w:p>
        </w:tc>
      </w:tr>
      <w:tr w:rsidR="00A53C22" w:rsidRPr="00654BED" w14:paraId="25F58EBD" w14:textId="77777777" w:rsidTr="00636A28">
        <w:trPr>
          <w:jc w:val="center"/>
        </w:trPr>
        <w:tc>
          <w:tcPr>
            <w:tcW w:w="1838" w:type="dxa"/>
          </w:tcPr>
          <w:p w14:paraId="74D66224" w14:textId="0A08B39F" w:rsidR="00A53C22" w:rsidRPr="002116FE" w:rsidRDefault="00A53C22" w:rsidP="00731375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4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日）</w:t>
            </w:r>
          </w:p>
        </w:tc>
        <w:tc>
          <w:tcPr>
            <w:tcW w:w="2268" w:type="dxa"/>
            <w:vMerge/>
          </w:tcPr>
          <w:p w14:paraId="5F7FF1CB" w14:textId="77777777" w:rsidR="00A53C22" w:rsidRPr="002116FE" w:rsidRDefault="00A53C22" w:rsidP="00731375">
            <w:pPr>
              <w:pStyle w:val="Tabletext"/>
            </w:pPr>
          </w:p>
        </w:tc>
        <w:tc>
          <w:tcPr>
            <w:tcW w:w="3444" w:type="dxa"/>
          </w:tcPr>
          <w:p w14:paraId="4A6BD62E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条：业务的中止</w:t>
            </w:r>
          </w:p>
          <w:p w14:paraId="26048FF5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条：资料的转发</w:t>
            </w:r>
          </w:p>
          <w:p w14:paraId="18137D67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条：节能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电子废弃物</w:t>
            </w:r>
          </w:p>
          <w:p w14:paraId="3EBE9243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条：无障碍获取</w:t>
            </w:r>
          </w:p>
          <w:p w14:paraId="2FFDF6DF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>条：特别安排</w:t>
            </w:r>
          </w:p>
          <w:p w14:paraId="3CF49D62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>条：最后条款</w:t>
            </w:r>
          </w:p>
          <w:p w14:paraId="0F468050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附录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：关于水上电信的补充条款</w:t>
            </w:r>
          </w:p>
        </w:tc>
        <w:tc>
          <w:tcPr>
            <w:tcW w:w="2519" w:type="dxa"/>
          </w:tcPr>
          <w:p w14:paraId="1EB52A06" w14:textId="77777777" w:rsidR="00A53C22" w:rsidRPr="002116FE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利用审查表进行的逐款审查结果草案</w:t>
            </w:r>
          </w:p>
          <w:p w14:paraId="2719DB0F" w14:textId="77777777" w:rsidR="00A53C22" w:rsidRPr="002116FE" w:rsidRDefault="00A53C22" w:rsidP="00731375">
            <w:pPr>
              <w:pStyle w:val="Tabletext"/>
              <w:spacing w:before="120"/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提交理事会的进展报告</w:t>
            </w:r>
          </w:p>
        </w:tc>
      </w:tr>
      <w:tr w:rsidR="00A53C22" w:rsidRPr="00654BED" w14:paraId="2573FA6B" w14:textId="77777777" w:rsidTr="00636A28">
        <w:trPr>
          <w:jc w:val="center"/>
        </w:trPr>
        <w:tc>
          <w:tcPr>
            <w:tcW w:w="1838" w:type="dxa"/>
          </w:tcPr>
          <w:p w14:paraId="5871BCA7" w14:textId="07B97F23" w:rsidR="00A53C22" w:rsidRPr="00490461" w:rsidRDefault="00A53C22" w:rsidP="00731375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第</w:t>
            </w:r>
            <w:r w:rsidRPr="00490461">
              <w:rPr>
                <w:lang w:eastAsia="zh-CN"/>
              </w:rPr>
              <w:t>5</w:t>
            </w:r>
            <w:r w:rsidRPr="00490461">
              <w:rPr>
                <w:rFonts w:hint="eastAsia"/>
                <w:lang w:eastAsia="zh-CN"/>
              </w:rPr>
              <w:t>次会议</w:t>
            </w:r>
            <w:r w:rsidRPr="00490461"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（</w:t>
            </w:r>
            <w:r w:rsidRPr="00490461">
              <w:rPr>
                <w:rFonts w:hint="eastAsia"/>
                <w:lang w:eastAsia="zh-CN"/>
              </w:rPr>
              <w:t>202</w:t>
            </w:r>
            <w:r w:rsidRPr="00490461">
              <w:rPr>
                <w:lang w:eastAsia="zh-CN"/>
              </w:rPr>
              <w:t>1</w:t>
            </w:r>
            <w:r w:rsidRPr="00490461">
              <w:rPr>
                <w:rFonts w:hint="eastAsia"/>
                <w:lang w:eastAsia="zh-CN"/>
              </w:rPr>
              <w:t>年</w:t>
            </w:r>
            <w:r w:rsidRPr="00490461">
              <w:rPr>
                <w:lang w:eastAsia="zh-CN"/>
              </w:rPr>
              <w:t>9</w:t>
            </w:r>
            <w:r w:rsidRPr="00490461"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lang w:eastAsia="zh-CN"/>
              </w:rPr>
              <w:t xml:space="preserve"> – 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日</w:t>
            </w:r>
            <w:r w:rsidRPr="00490461">
              <w:rPr>
                <w:rFonts w:hint="eastAsia"/>
                <w:lang w:eastAsia="zh-CN"/>
              </w:rPr>
              <w:t>）</w:t>
            </w:r>
          </w:p>
        </w:tc>
        <w:tc>
          <w:tcPr>
            <w:tcW w:w="2268" w:type="dxa"/>
          </w:tcPr>
          <w:p w14:paraId="1E5F4443" w14:textId="77777777" w:rsidR="00A53C22" w:rsidRPr="00490461" w:rsidRDefault="00A53C22" w:rsidP="00731375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在逐款审议基础上的总体意见</w:t>
            </w:r>
          </w:p>
        </w:tc>
        <w:tc>
          <w:tcPr>
            <w:tcW w:w="3444" w:type="dxa"/>
          </w:tcPr>
          <w:p w14:paraId="47CA7FE7" w14:textId="77777777" w:rsidR="00A53C22" w:rsidRPr="00490461" w:rsidRDefault="00A53C22" w:rsidP="00731375">
            <w:pPr>
              <w:pStyle w:val="Tabletext"/>
              <w:rPr>
                <w:lang w:eastAsia="zh-CN"/>
              </w:rPr>
            </w:pPr>
          </w:p>
        </w:tc>
        <w:tc>
          <w:tcPr>
            <w:tcW w:w="2519" w:type="dxa"/>
          </w:tcPr>
          <w:p w14:paraId="3E999849" w14:textId="77777777" w:rsidR="00A53C22" w:rsidRPr="00490461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</w:t>
            </w:r>
            <w:r>
              <w:rPr>
                <w:rFonts w:hint="eastAsia"/>
                <w:lang w:eastAsia="zh-CN"/>
              </w:rPr>
              <w:t>2022</w:t>
            </w:r>
            <w:r>
              <w:rPr>
                <w:rFonts w:hint="eastAsia"/>
                <w:lang w:eastAsia="zh-CN"/>
              </w:rPr>
              <w:t>年理事会会议的最后报告第一稿</w:t>
            </w:r>
          </w:p>
        </w:tc>
      </w:tr>
      <w:tr w:rsidR="00A53C22" w:rsidRPr="00403C61" w14:paraId="25F469FD" w14:textId="77777777" w:rsidTr="00636A28">
        <w:trPr>
          <w:jc w:val="center"/>
        </w:trPr>
        <w:tc>
          <w:tcPr>
            <w:tcW w:w="1838" w:type="dxa"/>
          </w:tcPr>
          <w:p w14:paraId="6D5AA2CD" w14:textId="2DA8DFC3" w:rsidR="00A53C22" w:rsidRPr="00490461" w:rsidRDefault="00A53C22" w:rsidP="00731375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第</w:t>
            </w:r>
            <w:r w:rsidRPr="00490461">
              <w:rPr>
                <w:lang w:eastAsia="zh-CN"/>
              </w:rPr>
              <w:t>6</w:t>
            </w:r>
            <w:r w:rsidRPr="00490461">
              <w:rPr>
                <w:rFonts w:hint="eastAsia"/>
                <w:lang w:eastAsia="zh-CN"/>
              </w:rPr>
              <w:t>次会议</w:t>
            </w:r>
            <w:r w:rsidRPr="00490461"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2022</w:t>
            </w:r>
            <w:r>
              <w:rPr>
                <w:rFonts w:hint="eastAsia"/>
                <w:lang w:eastAsia="zh-CN"/>
              </w:rPr>
              <w:t>年</w:t>
            </w:r>
            <w:r w:rsidR="00636A28">
              <w:rPr>
                <w:rFonts w:hint="eastAsia"/>
                <w:lang w:eastAsia="zh-CN"/>
              </w:rPr>
              <w:t>1</w:t>
            </w:r>
            <w:r w:rsidR="00636A28">
              <w:rPr>
                <w:rFonts w:hint="eastAsia"/>
                <w:lang w:eastAsia="zh-CN"/>
              </w:rPr>
              <w:t>月</w:t>
            </w:r>
            <w:r w:rsidR="00636A28">
              <w:rPr>
                <w:rFonts w:hint="eastAsia"/>
                <w:lang w:eastAsia="zh-CN"/>
              </w:rPr>
              <w:t>19-20</w:t>
            </w:r>
            <w:r w:rsidR="00636A28">
              <w:rPr>
                <w:rFonts w:hint="eastAsia"/>
                <w:lang w:eastAsia="zh-CN"/>
              </w:rPr>
              <w:t>日</w:t>
            </w:r>
            <w:r w:rsidRPr="00490461">
              <w:rPr>
                <w:rFonts w:hint="eastAsia"/>
                <w:lang w:eastAsia="zh-CN"/>
              </w:rPr>
              <w:t>）</w:t>
            </w:r>
          </w:p>
        </w:tc>
        <w:tc>
          <w:tcPr>
            <w:tcW w:w="2268" w:type="dxa"/>
          </w:tcPr>
          <w:p w14:paraId="49247AB3" w14:textId="77777777" w:rsidR="00A53C22" w:rsidRPr="00CC54A3" w:rsidRDefault="00A53C22" w:rsidP="00731375">
            <w:pPr>
              <w:pStyle w:val="Tabletext"/>
              <w:rPr>
                <w:lang w:val="en-US" w:eastAsia="zh-CN"/>
              </w:rPr>
            </w:pPr>
            <w:r w:rsidRPr="00490461">
              <w:rPr>
                <w:rFonts w:hint="eastAsia"/>
                <w:lang w:eastAsia="zh-CN"/>
              </w:rPr>
              <w:t>最终确定提交</w:t>
            </w:r>
            <w:r>
              <w:rPr>
                <w:rFonts w:hint="eastAsia"/>
                <w:lang w:eastAsia="zh-CN"/>
              </w:rPr>
              <w:t>2022</w:t>
            </w:r>
            <w:r>
              <w:rPr>
                <w:rFonts w:hint="eastAsia"/>
                <w:lang w:eastAsia="zh-CN"/>
              </w:rPr>
              <w:t>年</w:t>
            </w:r>
            <w:r w:rsidRPr="00490461">
              <w:rPr>
                <w:rFonts w:hint="eastAsia"/>
                <w:lang w:eastAsia="zh-CN"/>
              </w:rPr>
              <w:t>理事会</w:t>
            </w:r>
            <w:r>
              <w:rPr>
                <w:rFonts w:hint="eastAsia"/>
                <w:lang w:eastAsia="zh-CN"/>
              </w:rPr>
              <w:t>会议</w:t>
            </w:r>
            <w:r w:rsidRPr="00490461">
              <w:rPr>
                <w:rFonts w:hint="eastAsia"/>
                <w:lang w:eastAsia="zh-CN"/>
              </w:rPr>
              <w:t>的最后</w:t>
            </w:r>
            <w:r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报告</w:t>
            </w:r>
          </w:p>
        </w:tc>
        <w:tc>
          <w:tcPr>
            <w:tcW w:w="3444" w:type="dxa"/>
          </w:tcPr>
          <w:p w14:paraId="1783F1FB" w14:textId="77777777" w:rsidR="00A53C22" w:rsidRPr="00490461" w:rsidRDefault="00A53C22" w:rsidP="00731375">
            <w:pPr>
              <w:pStyle w:val="Tabletext"/>
              <w:rPr>
                <w:lang w:eastAsia="zh-CN"/>
              </w:rPr>
            </w:pPr>
          </w:p>
        </w:tc>
        <w:tc>
          <w:tcPr>
            <w:tcW w:w="2519" w:type="dxa"/>
          </w:tcPr>
          <w:p w14:paraId="3BE6F291" w14:textId="77777777" w:rsidR="00A53C22" w:rsidRPr="00490461" w:rsidRDefault="00A53C22" w:rsidP="00731375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</w:t>
            </w:r>
            <w:r>
              <w:rPr>
                <w:rFonts w:hint="eastAsia"/>
                <w:lang w:eastAsia="zh-CN"/>
              </w:rPr>
              <w:t>2022</w:t>
            </w:r>
            <w:r>
              <w:rPr>
                <w:rFonts w:hint="eastAsia"/>
                <w:lang w:eastAsia="zh-CN"/>
              </w:rPr>
              <w:t>年理事会会议的最后报告</w:t>
            </w:r>
          </w:p>
        </w:tc>
      </w:tr>
    </w:tbl>
    <w:p w14:paraId="5049594D" w14:textId="77777777" w:rsidR="00A53C22" w:rsidRDefault="00A53C22" w:rsidP="00A53C22">
      <w:pPr>
        <w:rPr>
          <w:lang w:eastAsia="zh-CN"/>
        </w:rPr>
      </w:pPr>
    </w:p>
    <w:p w14:paraId="22CCCDCC" w14:textId="153BE2E0" w:rsidR="00647E07" w:rsidRDefault="00245167" w:rsidP="00245167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647E07" w:rsidSect="00473791">
      <w:headerReference w:type="default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3433" w14:textId="77777777" w:rsidR="004A6F2E" w:rsidRDefault="004A6F2E">
      <w:r>
        <w:separator/>
      </w:r>
    </w:p>
  </w:endnote>
  <w:endnote w:type="continuationSeparator" w:id="0">
    <w:p w14:paraId="5EDB957E" w14:textId="77777777" w:rsidR="004A6F2E" w:rsidRDefault="004A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4947" w14:textId="0FF25614" w:rsidR="004A6F2E" w:rsidRDefault="00F46DEF" w:rsidP="00154DB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76368F">
      <w:t>P:\CHI\ITU-D\CONF-D\TDAG21\TDAG21-29\000\003C.docx</w:t>
    </w:r>
    <w:r>
      <w:fldChar w:fldCharType="end"/>
    </w:r>
    <w:r w:rsidR="004A6F2E">
      <w:t xml:space="preserve"> (</w:t>
    </w:r>
    <w:r w:rsidR="002369D3">
      <w:rPr>
        <w:lang w:eastAsia="zh-CN"/>
      </w:rPr>
      <w:t>494</w:t>
    </w:r>
    <w:r w:rsidR="00592297">
      <w:rPr>
        <w:lang w:eastAsia="zh-CN"/>
      </w:rPr>
      <w:t>505</w:t>
    </w:r>
    <w:r w:rsidR="004A6F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Layout w:type="fixed"/>
      <w:tblLook w:val="04A0" w:firstRow="1" w:lastRow="0" w:firstColumn="1" w:lastColumn="0" w:noHBand="0" w:noVBand="1"/>
    </w:tblPr>
    <w:tblGrid>
      <w:gridCol w:w="1432"/>
      <w:gridCol w:w="2250"/>
      <w:gridCol w:w="5959"/>
    </w:tblGrid>
    <w:tr w:rsidR="004A6F2E" w:rsidRPr="004D495C" w14:paraId="0FFB2FBA" w14:textId="77777777" w:rsidTr="00154DBB">
      <w:tc>
        <w:tcPr>
          <w:tcW w:w="1432" w:type="dxa"/>
          <w:tcBorders>
            <w:top w:val="single" w:sz="4" w:space="0" w:color="000000"/>
          </w:tcBorders>
          <w:shd w:val="clear" w:color="auto" w:fill="auto"/>
        </w:tcPr>
        <w:p w14:paraId="77413DCD" w14:textId="77777777" w:rsidR="004A6F2E" w:rsidRPr="008827F4" w:rsidRDefault="004A6F2E" w:rsidP="00A913E6">
          <w:pPr>
            <w:pStyle w:val="FirstFooter"/>
            <w:tabs>
              <w:tab w:val="left" w:pos="1559"/>
              <w:tab w:val="left" w:pos="3828"/>
            </w:tabs>
            <w:rPr>
              <w:rFonts w:ascii="SimSun" w:hAnsi="SimSun"/>
              <w:sz w:val="18"/>
              <w:szCs w:val="18"/>
            </w:rPr>
          </w:pPr>
          <w:r w:rsidRPr="008827F4">
            <w:rPr>
              <w:rFonts w:ascii="SimSun" w:hAnsi="SimSun" w:cs="Microsoft JhengHei" w:hint="eastAsia"/>
              <w:sz w:val="18"/>
              <w:szCs w:val="18"/>
              <w:lang w:val="en-US"/>
            </w:rPr>
            <w:t>联系人：</w:t>
          </w:r>
        </w:p>
      </w:tc>
      <w:tc>
        <w:tcPr>
          <w:tcW w:w="2250" w:type="dxa"/>
          <w:tcBorders>
            <w:top w:val="single" w:sz="4" w:space="0" w:color="000000"/>
          </w:tcBorders>
          <w:shd w:val="clear" w:color="auto" w:fill="auto"/>
        </w:tcPr>
        <w:p w14:paraId="1CECE25A" w14:textId="77777777" w:rsidR="004A6F2E" w:rsidRPr="008827F4" w:rsidRDefault="004A6F2E" w:rsidP="00A913E6">
          <w:pPr>
            <w:pStyle w:val="FirstFooter"/>
            <w:tabs>
              <w:tab w:val="left" w:pos="2302"/>
            </w:tabs>
            <w:ind w:left="2302" w:hanging="2302"/>
            <w:rPr>
              <w:rFonts w:ascii="SimSun" w:hAnsi="SimSun"/>
              <w:sz w:val="18"/>
              <w:szCs w:val="18"/>
              <w:lang w:val="en-US"/>
            </w:rPr>
          </w:pPr>
          <w:r w:rsidRPr="008827F4">
            <w:rPr>
              <w:rFonts w:ascii="SimSun" w:hAnsi="SimSun" w:cs="MS Mincho" w:hint="eastAsia"/>
              <w:sz w:val="18"/>
              <w:szCs w:val="18"/>
            </w:rPr>
            <w:t>姓名</w:t>
          </w:r>
          <w:r w:rsidRPr="008827F4">
            <w:rPr>
              <w:rFonts w:ascii="SimSun" w:hAnsi="SimSun"/>
              <w:sz w:val="18"/>
              <w:szCs w:val="18"/>
            </w:rPr>
            <w:t>/</w:t>
          </w:r>
          <w:r w:rsidRPr="008827F4">
            <w:rPr>
              <w:rFonts w:ascii="SimSun" w:hAnsi="SimSun" w:cs="SimSun" w:hint="eastAsia"/>
              <w:sz w:val="18"/>
              <w:szCs w:val="18"/>
            </w:rPr>
            <w:t>组织</w:t>
          </w:r>
          <w:r w:rsidRPr="008827F4">
            <w:rPr>
              <w:rFonts w:ascii="SimSun" w:hAnsi="SimSun"/>
              <w:sz w:val="18"/>
              <w:szCs w:val="18"/>
            </w:rPr>
            <w:t>/</w:t>
          </w:r>
          <w:r w:rsidRPr="008827F4">
            <w:rPr>
              <w:rFonts w:ascii="SimSun" w:hAnsi="SimSun" w:cs="SimSun" w:hint="eastAsia"/>
              <w:sz w:val="18"/>
              <w:szCs w:val="18"/>
            </w:rPr>
            <w:t>实体：</w:t>
          </w:r>
        </w:p>
      </w:tc>
      <w:tc>
        <w:tcPr>
          <w:tcW w:w="5959" w:type="dxa"/>
          <w:tcBorders>
            <w:top w:val="single" w:sz="4" w:space="0" w:color="000000"/>
          </w:tcBorders>
        </w:tcPr>
        <w:p w14:paraId="46B45A5B" w14:textId="4B2E0EE2" w:rsidR="004A6F2E" w:rsidRPr="00E63331" w:rsidRDefault="00E9358A" w:rsidP="00E63331">
          <w:pPr>
            <w:pStyle w:val="FirstFooter"/>
            <w:tabs>
              <w:tab w:val="left" w:pos="2302"/>
            </w:tabs>
            <w:ind w:left="2302" w:hanging="2302"/>
            <w:rPr>
              <w:rFonts w:cstheme="minorHAnsi"/>
              <w:sz w:val="18"/>
              <w:szCs w:val="18"/>
              <w:lang w:eastAsia="zh-CN"/>
            </w:rPr>
          </w:pPr>
          <w:r w:rsidRPr="00E9358A">
            <w:rPr>
              <w:rFonts w:cstheme="minorHAnsi" w:hint="eastAsia"/>
              <w:sz w:val="18"/>
              <w:szCs w:val="18"/>
              <w:lang w:eastAsia="zh-CN"/>
            </w:rPr>
            <w:t>电信发展局主任多琳</w:t>
          </w:r>
          <w:r w:rsidRPr="00E9358A">
            <w:rPr>
              <w:rFonts w:cstheme="minorHAnsi"/>
              <w:sz w:val="18"/>
              <w:szCs w:val="18"/>
              <w:lang w:eastAsia="zh-CN"/>
            </w:rPr>
            <w:t>·</w:t>
          </w:r>
          <w:r w:rsidRPr="00E9358A">
            <w:rPr>
              <w:rFonts w:cstheme="minorHAnsi" w:hint="eastAsia"/>
              <w:sz w:val="18"/>
              <w:szCs w:val="18"/>
              <w:lang w:eastAsia="zh-CN"/>
            </w:rPr>
            <w:t>伯格丹</w:t>
          </w:r>
          <w:r w:rsidRPr="00E9358A">
            <w:rPr>
              <w:rFonts w:cstheme="minorHAnsi"/>
              <w:sz w:val="18"/>
              <w:szCs w:val="18"/>
              <w:lang w:eastAsia="zh-CN"/>
            </w:rPr>
            <w:t>-</w:t>
          </w:r>
          <w:r w:rsidRPr="00E9358A">
            <w:rPr>
              <w:rFonts w:cstheme="minorHAnsi" w:hint="eastAsia"/>
              <w:sz w:val="18"/>
              <w:szCs w:val="18"/>
              <w:lang w:eastAsia="zh-CN"/>
            </w:rPr>
            <w:t>马丁女士</w:t>
          </w:r>
        </w:p>
      </w:tc>
      <w:bookmarkStart w:id="24" w:name="OrgName"/>
      <w:bookmarkEnd w:id="24"/>
    </w:tr>
    <w:tr w:rsidR="004A6F2E" w:rsidRPr="004D495C" w14:paraId="64ED6387" w14:textId="77777777" w:rsidTr="00154DBB">
      <w:tc>
        <w:tcPr>
          <w:tcW w:w="1432" w:type="dxa"/>
          <w:shd w:val="clear" w:color="auto" w:fill="auto"/>
        </w:tcPr>
        <w:p w14:paraId="32629DCE" w14:textId="77777777" w:rsidR="004A6F2E" w:rsidRPr="008827F4" w:rsidRDefault="004A6F2E" w:rsidP="00154DBB">
          <w:pPr>
            <w:pStyle w:val="FirstFooter"/>
            <w:tabs>
              <w:tab w:val="left" w:pos="1559"/>
              <w:tab w:val="left" w:pos="3828"/>
            </w:tabs>
            <w:rPr>
              <w:rFonts w:ascii="SimSun" w:hAnsi="SimSun"/>
              <w:sz w:val="18"/>
              <w:szCs w:val="18"/>
              <w:lang w:val="en-US" w:eastAsia="zh-CN"/>
            </w:rPr>
          </w:pPr>
        </w:p>
      </w:tc>
      <w:tc>
        <w:tcPr>
          <w:tcW w:w="2250" w:type="dxa"/>
          <w:shd w:val="clear" w:color="auto" w:fill="auto"/>
        </w:tcPr>
        <w:p w14:paraId="0C4CBA43" w14:textId="77777777" w:rsidR="004A6F2E" w:rsidRPr="008827F4" w:rsidRDefault="004A6F2E" w:rsidP="00154DBB">
          <w:pPr>
            <w:pStyle w:val="FirstFooter"/>
            <w:tabs>
              <w:tab w:val="left" w:pos="2302"/>
            </w:tabs>
            <w:rPr>
              <w:rFonts w:ascii="SimSun" w:hAnsi="SimSun"/>
              <w:sz w:val="18"/>
              <w:szCs w:val="18"/>
              <w:lang w:val="en-US"/>
            </w:rPr>
          </w:pPr>
          <w:r w:rsidRPr="008827F4">
            <w:rPr>
              <w:rFonts w:ascii="SimSun" w:hAnsi="SimSun" w:cs="SimSun" w:hint="eastAsia"/>
              <w:sz w:val="18"/>
              <w:szCs w:val="18"/>
            </w:rPr>
            <w:t>电话号码：</w:t>
          </w:r>
        </w:p>
      </w:tc>
      <w:tc>
        <w:tcPr>
          <w:tcW w:w="5959" w:type="dxa"/>
        </w:tcPr>
        <w:p w14:paraId="76924852" w14:textId="72E8733B" w:rsidR="004A6F2E" w:rsidRPr="00E63331" w:rsidRDefault="004A6F2E" w:rsidP="00E63331">
          <w:pPr>
            <w:pStyle w:val="FirstFooter"/>
            <w:tabs>
              <w:tab w:val="left" w:pos="2302"/>
            </w:tabs>
            <w:ind w:left="2302" w:hanging="2302"/>
            <w:rPr>
              <w:rFonts w:cstheme="minorHAnsi"/>
              <w:sz w:val="18"/>
              <w:szCs w:val="18"/>
            </w:rPr>
          </w:pPr>
          <w:r w:rsidRPr="00E63331">
            <w:rPr>
              <w:rFonts w:cstheme="minorHAnsi"/>
              <w:sz w:val="18"/>
              <w:szCs w:val="18"/>
            </w:rPr>
            <w:t xml:space="preserve">+41 22 730 </w:t>
          </w:r>
          <w:r w:rsidR="00E9358A" w:rsidRPr="00E9358A">
            <w:rPr>
              <w:rFonts w:cstheme="minorHAnsi"/>
              <w:sz w:val="18"/>
              <w:szCs w:val="18"/>
              <w:lang w:val="en-US"/>
            </w:rPr>
            <w:t>5533</w:t>
          </w:r>
        </w:p>
      </w:tc>
      <w:bookmarkStart w:id="25" w:name="PhoneNo"/>
      <w:bookmarkEnd w:id="25"/>
    </w:tr>
    <w:tr w:rsidR="004A6F2E" w:rsidRPr="004D495C" w14:paraId="2521EA42" w14:textId="77777777" w:rsidTr="00154DBB">
      <w:tc>
        <w:tcPr>
          <w:tcW w:w="1432" w:type="dxa"/>
          <w:shd w:val="clear" w:color="auto" w:fill="auto"/>
        </w:tcPr>
        <w:p w14:paraId="0210280F" w14:textId="77777777" w:rsidR="004A6F2E" w:rsidRPr="008827F4" w:rsidRDefault="004A6F2E" w:rsidP="00154DBB">
          <w:pPr>
            <w:pStyle w:val="FirstFooter"/>
            <w:tabs>
              <w:tab w:val="left" w:pos="1559"/>
              <w:tab w:val="left" w:pos="3828"/>
            </w:tabs>
            <w:rPr>
              <w:rFonts w:ascii="SimSun" w:hAnsi="SimSun"/>
              <w:sz w:val="18"/>
              <w:szCs w:val="18"/>
              <w:lang w:val="en-US"/>
            </w:rPr>
          </w:pPr>
        </w:p>
      </w:tc>
      <w:tc>
        <w:tcPr>
          <w:tcW w:w="2250" w:type="dxa"/>
          <w:shd w:val="clear" w:color="auto" w:fill="auto"/>
        </w:tcPr>
        <w:p w14:paraId="40DD7E26" w14:textId="77777777" w:rsidR="004A6F2E" w:rsidRPr="008827F4" w:rsidRDefault="004A6F2E" w:rsidP="00154DBB">
          <w:pPr>
            <w:pStyle w:val="FirstFooter"/>
            <w:tabs>
              <w:tab w:val="left" w:pos="2302"/>
            </w:tabs>
            <w:rPr>
              <w:rFonts w:ascii="SimSun" w:hAnsi="SimSun"/>
              <w:sz w:val="18"/>
              <w:szCs w:val="18"/>
              <w:lang w:val="en-US"/>
            </w:rPr>
          </w:pPr>
          <w:r w:rsidRPr="008827F4">
            <w:rPr>
              <w:rFonts w:ascii="SimSun" w:hAnsi="SimSun" w:cs="SimSun" w:hint="eastAsia"/>
              <w:sz w:val="18"/>
              <w:szCs w:val="18"/>
            </w:rPr>
            <w:t>电子邮件：</w:t>
          </w:r>
        </w:p>
      </w:tc>
      <w:tc>
        <w:tcPr>
          <w:tcW w:w="5959" w:type="dxa"/>
        </w:tcPr>
        <w:p w14:paraId="0C3D4237" w14:textId="509C7604" w:rsidR="004A6F2E" w:rsidRPr="00E63331" w:rsidRDefault="00F46DEF" w:rsidP="00E63331">
          <w:pPr>
            <w:pStyle w:val="FirstFooter"/>
            <w:tabs>
              <w:tab w:val="left" w:pos="2302"/>
            </w:tabs>
            <w:ind w:left="2302" w:hanging="2302"/>
            <w:rPr>
              <w:rFonts w:cstheme="minorHAnsi"/>
              <w:sz w:val="18"/>
              <w:szCs w:val="18"/>
            </w:rPr>
          </w:pPr>
          <w:hyperlink r:id="rId1" w:history="1">
            <w:r w:rsidR="00E9358A" w:rsidRPr="00E9358A">
              <w:rPr>
                <w:rStyle w:val="Hyperlink"/>
                <w:lang w:val="en-US"/>
              </w:rPr>
              <w:t>bdtdir@itu.int</w:t>
            </w:r>
          </w:hyperlink>
        </w:p>
      </w:tc>
      <w:bookmarkStart w:id="26" w:name="Email"/>
      <w:bookmarkEnd w:id="26"/>
    </w:tr>
  </w:tbl>
  <w:p w14:paraId="5AEFE7F9" w14:textId="77777777" w:rsidR="004A6F2E" w:rsidRDefault="004A6F2E" w:rsidP="00B80157">
    <w:pPr>
      <w:pStyle w:val="Footer"/>
      <w:jc w:val="center"/>
      <w:rPr>
        <w:lang w:val="en-GB"/>
      </w:rPr>
    </w:pPr>
  </w:p>
  <w:p w14:paraId="40A321D0" w14:textId="77777777" w:rsidR="004A6F2E" w:rsidRPr="0059420B" w:rsidRDefault="00F46DEF" w:rsidP="00B80157">
    <w:pPr>
      <w:pStyle w:val="Footer"/>
      <w:jc w:val="center"/>
      <w:rPr>
        <w:lang w:val="en-GB"/>
      </w:rPr>
    </w:pPr>
    <w:hyperlink r:id="rId2" w:history="1">
      <w:r w:rsidR="004A6F2E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83DE" w14:textId="77777777" w:rsidR="004A6F2E" w:rsidRDefault="004A6F2E">
      <w:r>
        <w:t>____________________</w:t>
      </w:r>
    </w:p>
  </w:footnote>
  <w:footnote w:type="continuationSeparator" w:id="0">
    <w:p w14:paraId="33092081" w14:textId="77777777" w:rsidR="004A6F2E" w:rsidRDefault="004A6F2E">
      <w:r>
        <w:continuationSeparator/>
      </w:r>
    </w:p>
  </w:footnote>
  <w:footnote w:id="1">
    <w:p w14:paraId="6DE60BA3" w14:textId="77777777" w:rsidR="00083E38" w:rsidRDefault="00083E38" w:rsidP="00083E38">
      <w:pPr>
        <w:pStyle w:val="FootnoteText"/>
        <w:spacing w:after="240"/>
        <w:rPr>
          <w:rFonts w:ascii="Calibri" w:hAnsi="Calibri"/>
          <w:sz w:val="20"/>
          <w:lang w:eastAsia="zh-CN"/>
        </w:rPr>
      </w:pPr>
      <w:r>
        <w:rPr>
          <w:rStyle w:val="FootnoteReference"/>
          <w:sz w:val="14"/>
        </w:rPr>
        <w:footnoteRef/>
      </w:r>
      <w:r>
        <w:rPr>
          <w:sz w:val="20"/>
        </w:rPr>
        <w:tab/>
      </w:r>
      <w:r>
        <w:rPr>
          <w:rFonts w:hint="eastAsia"/>
          <w:sz w:val="20"/>
          <w:lang w:val="en-US"/>
        </w:rPr>
        <w:t>《国际电信规则》专家组</w:t>
      </w:r>
      <w:r>
        <w:rPr>
          <w:rFonts w:hint="eastAsia"/>
          <w:sz w:val="20"/>
          <w:lang w:eastAsia="zh-CN"/>
        </w:rPr>
        <w:t>的</w:t>
      </w:r>
      <w:r>
        <w:rPr>
          <w:rFonts w:hint="eastAsia"/>
          <w:sz w:val="20"/>
          <w:lang w:val="en-US"/>
        </w:rPr>
        <w:t>网站：</w:t>
      </w:r>
      <w:hyperlink r:id="rId1" w:history="1">
        <w:r>
          <w:rPr>
            <w:rStyle w:val="Hyperlink"/>
            <w:sz w:val="20"/>
          </w:rPr>
          <w:t>https://www.itu.int/en/council/Pages/eg-itrs.aspx</w:t>
        </w:r>
      </w:hyperlink>
      <w:r>
        <w:rPr>
          <w:rFonts w:hint="eastAsia"/>
          <w:sz w:val="20"/>
          <w:lang w:eastAsia="zh-CN"/>
        </w:rPr>
        <w:t>。</w:t>
      </w:r>
    </w:p>
  </w:footnote>
  <w:footnote w:id="2">
    <w:p w14:paraId="0E6CF79B" w14:textId="77777777" w:rsidR="002B725A" w:rsidRPr="007E68B2" w:rsidRDefault="002B725A" w:rsidP="002B725A">
      <w:pPr>
        <w:spacing w:before="0"/>
        <w:rPr>
          <w:sz w:val="20"/>
          <w:lang w:eastAsia="zh-CN"/>
        </w:rPr>
      </w:pPr>
      <w:r w:rsidRPr="007E68B2">
        <w:rPr>
          <w:rStyle w:val="FootnoteReference"/>
          <w:sz w:val="20"/>
        </w:rPr>
        <w:footnoteRef/>
      </w:r>
      <w:r w:rsidRPr="007E68B2">
        <w:rPr>
          <w:sz w:val="20"/>
          <w:lang w:eastAsia="zh-CN"/>
        </w:rPr>
        <w:t xml:space="preserve"> </w:t>
      </w:r>
      <w:r w:rsidRPr="00A53C22">
        <w:rPr>
          <w:rFonts w:asciiTheme="minorEastAsia" w:hAnsiTheme="minorEastAsia" w:cs="Calibri" w:hint="eastAsia"/>
          <w:bCs/>
          <w:sz w:val="20"/>
          <w:lang w:eastAsia="zh-CN"/>
        </w:rPr>
        <w:t>关于定期审查和修订《国际电信规则》的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全权代表大会第</w:t>
      </w:r>
      <w:r w:rsidRPr="00A53C22">
        <w:rPr>
          <w:sz w:val="20"/>
          <w:bdr w:val="none" w:sz="0" w:space="0" w:color="auto" w:frame="1"/>
          <w:lang w:eastAsia="zh-CN"/>
        </w:rPr>
        <w:t>146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号决议（</w:t>
      </w:r>
      <w:r w:rsidRPr="00A53C22">
        <w:rPr>
          <w:sz w:val="20"/>
          <w:bdr w:val="none" w:sz="0" w:space="0" w:color="auto" w:frame="1"/>
          <w:lang w:eastAsia="zh-CN"/>
        </w:rPr>
        <w:t>2018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年，迪拜，修订版）</w:t>
      </w:r>
      <w:r w:rsidRPr="00A53C22">
        <w:rPr>
          <w:rFonts w:asciiTheme="minorEastAsia" w:hAnsiTheme="minorEastAsia" w:cs="Calibri" w:hint="eastAsia"/>
          <w:bCs/>
          <w:sz w:val="20"/>
          <w:lang w:eastAsia="zh-CN"/>
        </w:rPr>
        <w:t>，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责成秘书长重新成立向国际电联成员国和部门成员开放的《国际电信规则》专家组（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EG-ITR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），根据</w:t>
      </w:r>
      <w:r w:rsidRPr="00A53C22">
        <w:rPr>
          <w:sz w:val="20"/>
          <w:bdr w:val="none" w:sz="0" w:space="0" w:color="auto" w:frame="1"/>
          <w:lang w:eastAsia="zh-CN"/>
        </w:rPr>
        <w:t>国际电联理事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会</w:t>
      </w:r>
      <w:r w:rsidRPr="00A53C22">
        <w:rPr>
          <w:sz w:val="20"/>
          <w:bdr w:val="none" w:sz="0" w:space="0" w:color="auto" w:frame="1"/>
          <w:lang w:eastAsia="zh-CN"/>
        </w:rPr>
        <w:t>确定的职责范围和工作方法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对《国际电信规则》进行审查</w:t>
      </w:r>
      <w:r w:rsidRPr="00A53C22">
        <w:rPr>
          <w:rFonts w:asciiTheme="minorEastAsia" w:hAnsiTheme="minorEastAsia" w:cs="Calibri" w:hint="eastAsia"/>
          <w:bCs/>
          <w:sz w:val="20"/>
          <w:lang w:eastAsia="zh-CN"/>
        </w:rPr>
        <w:t>。</w:t>
      </w:r>
    </w:p>
  </w:footnote>
  <w:footnote w:id="3">
    <w:p w14:paraId="01870E17" w14:textId="635B5076" w:rsidR="002B725A" w:rsidRPr="007E68B2" w:rsidRDefault="002B725A" w:rsidP="002B725A">
      <w:pPr>
        <w:pStyle w:val="FootnoteText"/>
        <w:tabs>
          <w:tab w:val="clear" w:pos="255"/>
          <w:tab w:val="left" w:pos="0"/>
        </w:tabs>
        <w:spacing w:before="0"/>
        <w:ind w:left="0" w:firstLine="0"/>
        <w:rPr>
          <w:sz w:val="20"/>
        </w:rPr>
      </w:pPr>
      <w:r w:rsidRPr="007E68B2">
        <w:rPr>
          <w:rStyle w:val="FootnoteReference"/>
          <w:sz w:val="20"/>
        </w:rPr>
        <w:footnoteRef/>
      </w:r>
      <w:r w:rsidR="00F422F6">
        <w:rPr>
          <w:sz w:val="20"/>
        </w:rPr>
        <w:t xml:space="preserve"> </w:t>
      </w:r>
      <w:r w:rsidRPr="00A53C22">
        <w:rPr>
          <w:sz w:val="20"/>
          <w:bdr w:val="none" w:sz="0" w:space="0" w:color="auto" w:frame="1"/>
          <w:lang w:eastAsia="zh-CN"/>
        </w:rPr>
        <w:t>理事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会在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2019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年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6</w:t>
      </w:r>
      <w:r w:rsidRPr="00A53C22">
        <w:rPr>
          <w:rFonts w:hint="eastAsia"/>
          <w:sz w:val="20"/>
          <w:bdr w:val="none" w:sz="0" w:space="0" w:color="auto" w:frame="1"/>
          <w:lang w:eastAsia="zh-CN"/>
        </w:rPr>
        <w:t>月的会议上审议和修订了关于</w:t>
      </w:r>
      <w:r w:rsidRPr="00A53C22">
        <w:rPr>
          <w:rFonts w:hint="eastAsia"/>
          <w:sz w:val="20"/>
          <w:lang w:eastAsia="zh-CN"/>
        </w:rPr>
        <w:t>《国际</w:t>
      </w:r>
      <w:r w:rsidRPr="00A53C22">
        <w:rPr>
          <w:sz w:val="20"/>
          <w:lang w:eastAsia="zh-CN"/>
        </w:rPr>
        <w:t>电信规则》</w:t>
      </w:r>
      <w:r w:rsidRPr="00A53C22">
        <w:rPr>
          <w:rFonts w:hint="eastAsia"/>
          <w:sz w:val="20"/>
          <w:lang w:eastAsia="zh-CN"/>
        </w:rPr>
        <w:t>专家组的第</w:t>
      </w:r>
      <w:r w:rsidRPr="00A53C22">
        <w:rPr>
          <w:sz w:val="20"/>
          <w:lang w:eastAsia="zh-CN"/>
        </w:rPr>
        <w:t>1379</w:t>
      </w:r>
      <w:r w:rsidRPr="00A53C22">
        <w:rPr>
          <w:rFonts w:hint="eastAsia"/>
          <w:sz w:val="20"/>
          <w:lang w:eastAsia="zh-CN"/>
        </w:rPr>
        <w:t>号</w:t>
      </w:r>
      <w:r w:rsidRPr="00A53C22">
        <w:rPr>
          <w:sz w:val="20"/>
          <w:lang w:eastAsia="zh-CN"/>
        </w:rPr>
        <w:t>决议，</w:t>
      </w:r>
      <w:r w:rsidRPr="00A53C22">
        <w:rPr>
          <w:rFonts w:hint="eastAsia"/>
          <w:sz w:val="20"/>
          <w:lang w:eastAsia="zh-CN"/>
        </w:rPr>
        <w:t>批准了专家组的职责范围，</w:t>
      </w:r>
      <w:r w:rsidR="00F422F6">
        <w:rPr>
          <w:rFonts w:hint="eastAsia"/>
          <w:sz w:val="20"/>
          <w:lang w:eastAsia="zh-CN"/>
        </w:rPr>
        <w:t>具体见</w:t>
      </w:r>
      <w:r w:rsidRPr="00A53C22">
        <w:rPr>
          <w:rFonts w:hint="eastAsia"/>
          <w:sz w:val="20"/>
          <w:lang w:eastAsia="zh-CN"/>
        </w:rPr>
        <w:t>：</w:t>
      </w:r>
      <w:hyperlink r:id="rId2" w:history="1">
        <w:r w:rsidRPr="00A53C22">
          <w:rPr>
            <w:rStyle w:val="Hyperlink"/>
            <w:sz w:val="20"/>
            <w:lang w:eastAsia="zh-CN"/>
          </w:rPr>
          <w:t>https://www.itu.int/en/council/Pages/eg-itrs.aspx</w:t>
        </w:r>
      </w:hyperlink>
      <w:r w:rsidRPr="00A53C22">
        <w:rPr>
          <w:rFonts w:hint="eastAsia"/>
          <w:sz w:val="20"/>
          <w:lang w:eastAsia="zh-CN"/>
        </w:rPr>
        <w:t>。</w:t>
      </w:r>
    </w:p>
  </w:footnote>
  <w:footnote w:id="4">
    <w:p w14:paraId="2C92C310" w14:textId="77777777" w:rsidR="00A53C22" w:rsidRPr="00405442" w:rsidRDefault="00A53C22" w:rsidP="00A53C22">
      <w:pPr>
        <w:pStyle w:val="FootnoteText"/>
        <w:jc w:val="both"/>
        <w:rPr>
          <w:lang w:val="en-US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ab/>
      </w:r>
      <w:r w:rsidRPr="003B28B8">
        <w:rPr>
          <w:rFonts w:eastAsia="STKaiti" w:cstheme="minorHAnsi"/>
          <w:sz w:val="20"/>
          <w:lang w:eastAsia="zh-CN"/>
        </w:rPr>
        <w:t>注：确定国际电信</w:t>
      </w:r>
      <w:r w:rsidRPr="003B28B8">
        <w:rPr>
          <w:rFonts w:eastAsia="STKaiti" w:cstheme="minorHAnsi"/>
          <w:sz w:val="20"/>
          <w:lang w:eastAsia="zh-CN"/>
        </w:rPr>
        <w:t>/ICT</w:t>
      </w:r>
      <w:r w:rsidRPr="003B28B8">
        <w:rPr>
          <w:rFonts w:eastAsia="STKaiti" w:cstheme="minorHAnsi"/>
          <w:sz w:val="20"/>
          <w:lang w:eastAsia="zh-CN"/>
        </w:rPr>
        <w:t>环境中的电信</w:t>
      </w:r>
      <w:r w:rsidRPr="003B28B8">
        <w:rPr>
          <w:rFonts w:eastAsia="STKaiti" w:cstheme="minorHAnsi"/>
          <w:sz w:val="20"/>
          <w:lang w:eastAsia="zh-CN"/>
        </w:rPr>
        <w:t>/ICT</w:t>
      </w:r>
      <w:r w:rsidRPr="003B28B8">
        <w:rPr>
          <w:rFonts w:eastAsia="STKaiti" w:cstheme="minorHAnsi"/>
          <w:sz w:val="20"/>
          <w:lang w:eastAsia="zh-CN"/>
        </w:rPr>
        <w:t>的新趋势和</w:t>
      </w:r>
      <w:r w:rsidRPr="003B28B8">
        <w:rPr>
          <w:rFonts w:eastAsia="STKaiti" w:cstheme="minorHAnsi" w:hint="eastAsia"/>
          <w:sz w:val="20"/>
          <w:lang w:eastAsia="zh-CN"/>
        </w:rPr>
        <w:t>新兴</w:t>
      </w:r>
      <w:r w:rsidRPr="003B28B8">
        <w:rPr>
          <w:rFonts w:eastAsia="STKaiti" w:cstheme="minorHAnsi"/>
          <w:sz w:val="20"/>
          <w:lang w:eastAsia="zh-CN"/>
        </w:rPr>
        <w:t>问题将由认可的审查表第</w:t>
      </w:r>
      <w:r w:rsidRPr="003B28B8">
        <w:rPr>
          <w:rFonts w:eastAsia="STKaiti" w:cstheme="minorHAnsi"/>
          <w:sz w:val="20"/>
          <w:lang w:eastAsia="zh-CN"/>
        </w:rPr>
        <w:t>5</w:t>
      </w:r>
      <w:r w:rsidRPr="003B28B8">
        <w:rPr>
          <w:rFonts w:eastAsia="STKaiti" w:cstheme="minorHAnsi"/>
          <w:sz w:val="20"/>
          <w:lang w:eastAsia="zh-CN"/>
        </w:rPr>
        <w:t>栏涵盖（适应新趋势和</w:t>
      </w:r>
      <w:r w:rsidRPr="003B28B8">
        <w:rPr>
          <w:rFonts w:eastAsia="STKaiti" w:cstheme="minorHAnsi" w:hint="eastAsia"/>
          <w:sz w:val="20"/>
          <w:lang w:eastAsia="zh-CN"/>
        </w:rPr>
        <w:t>新兴</w:t>
      </w:r>
      <w:r w:rsidRPr="003B28B8">
        <w:rPr>
          <w:rFonts w:eastAsia="STKaiti" w:cstheme="minorHAnsi"/>
          <w:sz w:val="20"/>
          <w:lang w:eastAsia="zh-CN"/>
        </w:rPr>
        <w:t>问题的灵活性）。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E77" w14:textId="2E9394BD" w:rsidR="004A6F2E" w:rsidRPr="00154DBB" w:rsidRDefault="004A6F2E" w:rsidP="00154DBB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-21</w:t>
    </w:r>
    <w:r w:rsidRPr="00A54E72">
      <w:rPr>
        <w:sz w:val="22"/>
        <w:szCs w:val="22"/>
        <w:lang w:val="de-CH"/>
      </w:rPr>
      <w:t>/</w:t>
    </w:r>
    <w:r>
      <w:rPr>
        <w:rFonts w:hint="eastAsia"/>
        <w:sz w:val="22"/>
        <w:szCs w:val="22"/>
        <w:lang w:val="de-CH" w:eastAsia="zh-CN"/>
      </w:rPr>
      <w:t>2</w:t>
    </w:r>
    <w:r w:rsidR="00255A2F">
      <w:rPr>
        <w:sz w:val="22"/>
        <w:szCs w:val="22"/>
        <w:lang w:val="de-CH" w:eastAsia="zh-CN"/>
      </w:rPr>
      <w:t>/</w:t>
    </w:r>
    <w:r w:rsidR="00592297">
      <w:rPr>
        <w:sz w:val="22"/>
        <w:szCs w:val="22"/>
        <w:lang w:val="de-CH" w:eastAsia="zh-CN"/>
      </w:rPr>
      <w:t>3</w:t>
    </w:r>
    <w:r w:rsidRPr="006D271A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C</w:t>
    </w:r>
    <w:r w:rsidRPr="006D271A">
      <w:rPr>
        <w:sz w:val="22"/>
        <w:szCs w:val="22"/>
        <w:lang w:val="de-CH"/>
      </w:rPr>
      <w:tab/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6D5"/>
    <w:multiLevelType w:val="hybridMultilevel"/>
    <w:tmpl w:val="9404D2C2"/>
    <w:lvl w:ilvl="0" w:tplc="13921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36688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90AD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E99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62ED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600A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3843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8C3E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9001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B466079"/>
    <w:multiLevelType w:val="hybridMultilevel"/>
    <w:tmpl w:val="80327F76"/>
    <w:lvl w:ilvl="0" w:tplc="CD2EDB04">
      <w:start w:val="2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E87A32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68FA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CEDC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5407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B44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EEE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26F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C477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DB7E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117"/>
    <w:rsid w:val="00010827"/>
    <w:rsid w:val="00015089"/>
    <w:rsid w:val="00017786"/>
    <w:rsid w:val="0002520B"/>
    <w:rsid w:val="00025853"/>
    <w:rsid w:val="00037A9E"/>
    <w:rsid w:val="00037F91"/>
    <w:rsid w:val="00043F44"/>
    <w:rsid w:val="000539F1"/>
    <w:rsid w:val="00054747"/>
    <w:rsid w:val="00055A2A"/>
    <w:rsid w:val="000615C1"/>
    <w:rsid w:val="00061675"/>
    <w:rsid w:val="00062EDE"/>
    <w:rsid w:val="00067609"/>
    <w:rsid w:val="00074294"/>
    <w:rsid w:val="000743AA"/>
    <w:rsid w:val="00074C54"/>
    <w:rsid w:val="00083E38"/>
    <w:rsid w:val="0009076F"/>
    <w:rsid w:val="0009225C"/>
    <w:rsid w:val="000A17C4"/>
    <w:rsid w:val="000A36A4"/>
    <w:rsid w:val="000B2352"/>
    <w:rsid w:val="000C1D0B"/>
    <w:rsid w:val="000C7B84"/>
    <w:rsid w:val="000D261B"/>
    <w:rsid w:val="000D42D1"/>
    <w:rsid w:val="000D58A3"/>
    <w:rsid w:val="000E2995"/>
    <w:rsid w:val="000E3ED4"/>
    <w:rsid w:val="000E3F9C"/>
    <w:rsid w:val="000E6E92"/>
    <w:rsid w:val="000F1550"/>
    <w:rsid w:val="000F251B"/>
    <w:rsid w:val="000F5FE8"/>
    <w:rsid w:val="000F6644"/>
    <w:rsid w:val="00100833"/>
    <w:rsid w:val="00102F72"/>
    <w:rsid w:val="00103448"/>
    <w:rsid w:val="00107E85"/>
    <w:rsid w:val="00111A82"/>
    <w:rsid w:val="00113EE8"/>
    <w:rsid w:val="0011455A"/>
    <w:rsid w:val="00114A65"/>
    <w:rsid w:val="001312AA"/>
    <w:rsid w:val="00133061"/>
    <w:rsid w:val="00141699"/>
    <w:rsid w:val="00147000"/>
    <w:rsid w:val="00154DBB"/>
    <w:rsid w:val="0015655B"/>
    <w:rsid w:val="00163091"/>
    <w:rsid w:val="001645CB"/>
    <w:rsid w:val="00166305"/>
    <w:rsid w:val="00167545"/>
    <w:rsid w:val="001703C6"/>
    <w:rsid w:val="00173781"/>
    <w:rsid w:val="00174290"/>
    <w:rsid w:val="00175ADF"/>
    <w:rsid w:val="00175CAE"/>
    <w:rsid w:val="00176F35"/>
    <w:rsid w:val="00181410"/>
    <w:rsid w:val="001828DB"/>
    <w:rsid w:val="001850FE"/>
    <w:rsid w:val="00185135"/>
    <w:rsid w:val="0019037C"/>
    <w:rsid w:val="001905A9"/>
    <w:rsid w:val="00191273"/>
    <w:rsid w:val="001942A7"/>
    <w:rsid w:val="0019587B"/>
    <w:rsid w:val="001966CE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D3494"/>
    <w:rsid w:val="001D5BDA"/>
    <w:rsid w:val="001E7F82"/>
    <w:rsid w:val="001F23E6"/>
    <w:rsid w:val="001F4238"/>
    <w:rsid w:val="00200A38"/>
    <w:rsid w:val="00200A46"/>
    <w:rsid w:val="00211B6F"/>
    <w:rsid w:val="00214D8A"/>
    <w:rsid w:val="00217CC3"/>
    <w:rsid w:val="00220AB6"/>
    <w:rsid w:val="0022120F"/>
    <w:rsid w:val="0022460C"/>
    <w:rsid w:val="0022754A"/>
    <w:rsid w:val="00236560"/>
    <w:rsid w:val="0023662E"/>
    <w:rsid w:val="002369D3"/>
    <w:rsid w:val="00245167"/>
    <w:rsid w:val="00245D0F"/>
    <w:rsid w:val="002548C3"/>
    <w:rsid w:val="00255A2F"/>
    <w:rsid w:val="00257ACD"/>
    <w:rsid w:val="00262908"/>
    <w:rsid w:val="002650F4"/>
    <w:rsid w:val="002715FD"/>
    <w:rsid w:val="0027247A"/>
    <w:rsid w:val="002770B1"/>
    <w:rsid w:val="00277AAB"/>
    <w:rsid w:val="00285B33"/>
    <w:rsid w:val="00287A3C"/>
    <w:rsid w:val="00293F11"/>
    <w:rsid w:val="00294A9A"/>
    <w:rsid w:val="002A15EB"/>
    <w:rsid w:val="002A2FC6"/>
    <w:rsid w:val="002B6B92"/>
    <w:rsid w:val="002B725A"/>
    <w:rsid w:val="002C0F1F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2304"/>
    <w:rsid w:val="0030353C"/>
    <w:rsid w:val="0031061B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35838"/>
    <w:rsid w:val="0035123E"/>
    <w:rsid w:val="00351C79"/>
    <w:rsid w:val="0035516C"/>
    <w:rsid w:val="00355A4C"/>
    <w:rsid w:val="003604FB"/>
    <w:rsid w:val="00360B73"/>
    <w:rsid w:val="00363F6E"/>
    <w:rsid w:val="00380B71"/>
    <w:rsid w:val="0038365A"/>
    <w:rsid w:val="003853CA"/>
    <w:rsid w:val="00385766"/>
    <w:rsid w:val="00386A89"/>
    <w:rsid w:val="003939C4"/>
    <w:rsid w:val="0039648E"/>
    <w:rsid w:val="003975F9"/>
    <w:rsid w:val="003A5AFE"/>
    <w:rsid w:val="003A5D5F"/>
    <w:rsid w:val="003A62C8"/>
    <w:rsid w:val="003A7FFE"/>
    <w:rsid w:val="003B0A63"/>
    <w:rsid w:val="003B2893"/>
    <w:rsid w:val="003B50E1"/>
    <w:rsid w:val="003C1746"/>
    <w:rsid w:val="003C1ABB"/>
    <w:rsid w:val="003C2AA9"/>
    <w:rsid w:val="003C58BF"/>
    <w:rsid w:val="003C6023"/>
    <w:rsid w:val="003C7AF4"/>
    <w:rsid w:val="003D451D"/>
    <w:rsid w:val="003E234F"/>
    <w:rsid w:val="003E2CD9"/>
    <w:rsid w:val="003E5726"/>
    <w:rsid w:val="003F0F50"/>
    <w:rsid w:val="003F2DD8"/>
    <w:rsid w:val="003F2FFE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20029"/>
    <w:rsid w:val="004261A6"/>
    <w:rsid w:val="00441B83"/>
    <w:rsid w:val="0044411E"/>
    <w:rsid w:val="004462FA"/>
    <w:rsid w:val="00453435"/>
    <w:rsid w:val="00460089"/>
    <w:rsid w:val="00466398"/>
    <w:rsid w:val="00470EDC"/>
    <w:rsid w:val="0047306D"/>
    <w:rsid w:val="00473791"/>
    <w:rsid w:val="00476E48"/>
    <w:rsid w:val="00481DE9"/>
    <w:rsid w:val="0049128B"/>
    <w:rsid w:val="00491EFC"/>
    <w:rsid w:val="00492A3D"/>
    <w:rsid w:val="00493B49"/>
    <w:rsid w:val="00495501"/>
    <w:rsid w:val="00496EB7"/>
    <w:rsid w:val="004A070A"/>
    <w:rsid w:val="004A320E"/>
    <w:rsid w:val="004A44A4"/>
    <w:rsid w:val="004A4E9C"/>
    <w:rsid w:val="004A647B"/>
    <w:rsid w:val="004A6F2E"/>
    <w:rsid w:val="004B1A3C"/>
    <w:rsid w:val="004D2CC3"/>
    <w:rsid w:val="004D35CB"/>
    <w:rsid w:val="004D7DAB"/>
    <w:rsid w:val="004E20E5"/>
    <w:rsid w:val="004E64EA"/>
    <w:rsid w:val="004E6B85"/>
    <w:rsid w:val="004E7828"/>
    <w:rsid w:val="004F20F5"/>
    <w:rsid w:val="004F2FD5"/>
    <w:rsid w:val="004F46AA"/>
    <w:rsid w:val="004F6A70"/>
    <w:rsid w:val="00500AD7"/>
    <w:rsid w:val="00502ABF"/>
    <w:rsid w:val="00504DB0"/>
    <w:rsid w:val="00507C35"/>
    <w:rsid w:val="00510735"/>
    <w:rsid w:val="00514D2F"/>
    <w:rsid w:val="00536C5C"/>
    <w:rsid w:val="0054420E"/>
    <w:rsid w:val="00544D1B"/>
    <w:rsid w:val="005457B6"/>
    <w:rsid w:val="00545DC0"/>
    <w:rsid w:val="00545F6C"/>
    <w:rsid w:val="005477D9"/>
    <w:rsid w:val="00547E5A"/>
    <w:rsid w:val="00555305"/>
    <w:rsid w:val="00557008"/>
    <w:rsid w:val="0055720C"/>
    <w:rsid w:val="00561099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297"/>
    <w:rsid w:val="00592518"/>
    <w:rsid w:val="00592E87"/>
    <w:rsid w:val="0059420B"/>
    <w:rsid w:val="00594C4D"/>
    <w:rsid w:val="0059569B"/>
    <w:rsid w:val="005A33B0"/>
    <w:rsid w:val="005B2BD5"/>
    <w:rsid w:val="005C2DC2"/>
    <w:rsid w:val="005C304A"/>
    <w:rsid w:val="005C3D69"/>
    <w:rsid w:val="005C7C98"/>
    <w:rsid w:val="005D2C3A"/>
    <w:rsid w:val="005D5109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99C"/>
    <w:rsid w:val="00600C11"/>
    <w:rsid w:val="00606B89"/>
    <w:rsid w:val="00611EAF"/>
    <w:rsid w:val="00623F30"/>
    <w:rsid w:val="0062445F"/>
    <w:rsid w:val="00625FB8"/>
    <w:rsid w:val="006261BD"/>
    <w:rsid w:val="00635EDB"/>
    <w:rsid w:val="00636A28"/>
    <w:rsid w:val="00642C90"/>
    <w:rsid w:val="006458E6"/>
    <w:rsid w:val="0064734E"/>
    <w:rsid w:val="00647C44"/>
    <w:rsid w:val="00647E07"/>
    <w:rsid w:val="00650137"/>
    <w:rsid w:val="006509D7"/>
    <w:rsid w:val="00651CE8"/>
    <w:rsid w:val="0065521B"/>
    <w:rsid w:val="0066477F"/>
    <w:rsid w:val="0066557E"/>
    <w:rsid w:val="00671EF6"/>
    <w:rsid w:val="0067205B"/>
    <w:rsid w:val="006748F8"/>
    <w:rsid w:val="006767DC"/>
    <w:rsid w:val="00680489"/>
    <w:rsid w:val="00683C32"/>
    <w:rsid w:val="00684550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E5E8D"/>
    <w:rsid w:val="006F009A"/>
    <w:rsid w:val="006F3D93"/>
    <w:rsid w:val="007019B1"/>
    <w:rsid w:val="007027C7"/>
    <w:rsid w:val="00721657"/>
    <w:rsid w:val="0072256E"/>
    <w:rsid w:val="007279A8"/>
    <w:rsid w:val="00727B1A"/>
    <w:rsid w:val="00732F6D"/>
    <w:rsid w:val="0073578B"/>
    <w:rsid w:val="00741337"/>
    <w:rsid w:val="00752258"/>
    <w:rsid w:val="007529E1"/>
    <w:rsid w:val="00762880"/>
    <w:rsid w:val="00762AD6"/>
    <w:rsid w:val="00762E02"/>
    <w:rsid w:val="0076368F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0A6B"/>
    <w:rsid w:val="007D50E4"/>
    <w:rsid w:val="007E2DC5"/>
    <w:rsid w:val="007E5979"/>
    <w:rsid w:val="007F1CC7"/>
    <w:rsid w:val="008027AC"/>
    <w:rsid w:val="008028CE"/>
    <w:rsid w:val="0080332E"/>
    <w:rsid w:val="0081024E"/>
    <w:rsid w:val="008141E0"/>
    <w:rsid w:val="00816EE1"/>
    <w:rsid w:val="00816F88"/>
    <w:rsid w:val="00821996"/>
    <w:rsid w:val="00822323"/>
    <w:rsid w:val="00827BC6"/>
    <w:rsid w:val="008300AD"/>
    <w:rsid w:val="00833024"/>
    <w:rsid w:val="0083557F"/>
    <w:rsid w:val="008419B1"/>
    <w:rsid w:val="00844A56"/>
    <w:rsid w:val="00845B11"/>
    <w:rsid w:val="00852081"/>
    <w:rsid w:val="00871DCD"/>
    <w:rsid w:val="00872B6E"/>
    <w:rsid w:val="00874DFD"/>
    <w:rsid w:val="008802F9"/>
    <w:rsid w:val="008827F4"/>
    <w:rsid w:val="00883086"/>
    <w:rsid w:val="008879FD"/>
    <w:rsid w:val="00894C37"/>
    <w:rsid w:val="008A00EA"/>
    <w:rsid w:val="008A2917"/>
    <w:rsid w:val="008A3332"/>
    <w:rsid w:val="008A3F93"/>
    <w:rsid w:val="008A6236"/>
    <w:rsid w:val="008A6E1C"/>
    <w:rsid w:val="008A72FD"/>
    <w:rsid w:val="008B2EDF"/>
    <w:rsid w:val="008B3A2F"/>
    <w:rsid w:val="008B47C7"/>
    <w:rsid w:val="008B54CB"/>
    <w:rsid w:val="008B5A3D"/>
    <w:rsid w:val="008C4010"/>
    <w:rsid w:val="008C4FDF"/>
    <w:rsid w:val="008C6B1F"/>
    <w:rsid w:val="008D5E4F"/>
    <w:rsid w:val="008E001B"/>
    <w:rsid w:val="008E34F0"/>
    <w:rsid w:val="008F14F5"/>
    <w:rsid w:val="008F71C1"/>
    <w:rsid w:val="00900589"/>
    <w:rsid w:val="00902D41"/>
    <w:rsid w:val="00902F49"/>
    <w:rsid w:val="00904230"/>
    <w:rsid w:val="00914004"/>
    <w:rsid w:val="00922C87"/>
    <w:rsid w:val="00922EC1"/>
    <w:rsid w:val="00923CF1"/>
    <w:rsid w:val="009301F1"/>
    <w:rsid w:val="009307DF"/>
    <w:rsid w:val="00932039"/>
    <w:rsid w:val="009359B8"/>
    <w:rsid w:val="00935FF0"/>
    <w:rsid w:val="009431F8"/>
    <w:rsid w:val="00946543"/>
    <w:rsid w:val="00947A35"/>
    <w:rsid w:val="00951E35"/>
    <w:rsid w:val="00961FE8"/>
    <w:rsid w:val="0096201B"/>
    <w:rsid w:val="00962081"/>
    <w:rsid w:val="009636A0"/>
    <w:rsid w:val="00966CB5"/>
    <w:rsid w:val="00974FC8"/>
    <w:rsid w:val="00975786"/>
    <w:rsid w:val="00980F1E"/>
    <w:rsid w:val="00981CB7"/>
    <w:rsid w:val="009833AC"/>
    <w:rsid w:val="00983E1F"/>
    <w:rsid w:val="009919AE"/>
    <w:rsid w:val="00993F46"/>
    <w:rsid w:val="00997358"/>
    <w:rsid w:val="009A452B"/>
    <w:rsid w:val="009B050C"/>
    <w:rsid w:val="009B087F"/>
    <w:rsid w:val="009B2AF4"/>
    <w:rsid w:val="009B3AC2"/>
    <w:rsid w:val="009B7A36"/>
    <w:rsid w:val="009C110B"/>
    <w:rsid w:val="009C5441"/>
    <w:rsid w:val="009D119F"/>
    <w:rsid w:val="009D49A2"/>
    <w:rsid w:val="009E1028"/>
    <w:rsid w:val="009E4EF0"/>
    <w:rsid w:val="009E7BAA"/>
    <w:rsid w:val="009F3940"/>
    <w:rsid w:val="009F3EB2"/>
    <w:rsid w:val="009F6EB1"/>
    <w:rsid w:val="00A03D8D"/>
    <w:rsid w:val="00A11D05"/>
    <w:rsid w:val="00A13162"/>
    <w:rsid w:val="00A20267"/>
    <w:rsid w:val="00A30CEB"/>
    <w:rsid w:val="00A3158C"/>
    <w:rsid w:val="00A325D0"/>
    <w:rsid w:val="00A32DF3"/>
    <w:rsid w:val="00A33E32"/>
    <w:rsid w:val="00A35E20"/>
    <w:rsid w:val="00A36F6D"/>
    <w:rsid w:val="00A44520"/>
    <w:rsid w:val="00A50CA0"/>
    <w:rsid w:val="00A514C2"/>
    <w:rsid w:val="00A525CC"/>
    <w:rsid w:val="00A53C22"/>
    <w:rsid w:val="00A53E7C"/>
    <w:rsid w:val="00A60087"/>
    <w:rsid w:val="00A705E8"/>
    <w:rsid w:val="00A721F4"/>
    <w:rsid w:val="00A76AC1"/>
    <w:rsid w:val="00A913E6"/>
    <w:rsid w:val="00A918DB"/>
    <w:rsid w:val="00A9392C"/>
    <w:rsid w:val="00A9462B"/>
    <w:rsid w:val="00A97D59"/>
    <w:rsid w:val="00AA3E09"/>
    <w:rsid w:val="00AA4BEF"/>
    <w:rsid w:val="00AB1659"/>
    <w:rsid w:val="00AB2798"/>
    <w:rsid w:val="00AB4962"/>
    <w:rsid w:val="00AB734E"/>
    <w:rsid w:val="00AB740F"/>
    <w:rsid w:val="00AC6908"/>
    <w:rsid w:val="00AC6F14"/>
    <w:rsid w:val="00AC7221"/>
    <w:rsid w:val="00AD2F18"/>
    <w:rsid w:val="00AD4677"/>
    <w:rsid w:val="00AE3DE7"/>
    <w:rsid w:val="00AE5961"/>
    <w:rsid w:val="00AF0745"/>
    <w:rsid w:val="00AF4971"/>
    <w:rsid w:val="00AF5276"/>
    <w:rsid w:val="00AF7C86"/>
    <w:rsid w:val="00B01046"/>
    <w:rsid w:val="00B06B2E"/>
    <w:rsid w:val="00B1023C"/>
    <w:rsid w:val="00B12056"/>
    <w:rsid w:val="00B17C86"/>
    <w:rsid w:val="00B310F9"/>
    <w:rsid w:val="00B33C1D"/>
    <w:rsid w:val="00B37866"/>
    <w:rsid w:val="00B412FB"/>
    <w:rsid w:val="00B4576B"/>
    <w:rsid w:val="00B45A4D"/>
    <w:rsid w:val="00B46350"/>
    <w:rsid w:val="00B46DF3"/>
    <w:rsid w:val="00B52CA7"/>
    <w:rsid w:val="00B54D3D"/>
    <w:rsid w:val="00B5581A"/>
    <w:rsid w:val="00B5735D"/>
    <w:rsid w:val="00B648C7"/>
    <w:rsid w:val="00B66E0A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0141"/>
    <w:rsid w:val="00BC10A0"/>
    <w:rsid w:val="00BC7AAA"/>
    <w:rsid w:val="00BC7BA2"/>
    <w:rsid w:val="00BD426B"/>
    <w:rsid w:val="00BD79F0"/>
    <w:rsid w:val="00BE1452"/>
    <w:rsid w:val="00BE2B4D"/>
    <w:rsid w:val="00C015F8"/>
    <w:rsid w:val="00C02C2A"/>
    <w:rsid w:val="00C07E26"/>
    <w:rsid w:val="00C1011C"/>
    <w:rsid w:val="00C109B7"/>
    <w:rsid w:val="00C12F94"/>
    <w:rsid w:val="00C177C5"/>
    <w:rsid w:val="00C17DE0"/>
    <w:rsid w:val="00C21C0B"/>
    <w:rsid w:val="00C34EC3"/>
    <w:rsid w:val="00C4038C"/>
    <w:rsid w:val="00C403E3"/>
    <w:rsid w:val="00C40630"/>
    <w:rsid w:val="00C42BA2"/>
    <w:rsid w:val="00C44066"/>
    <w:rsid w:val="00C44E13"/>
    <w:rsid w:val="00C507D7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77825"/>
    <w:rsid w:val="00C8018C"/>
    <w:rsid w:val="00C83C70"/>
    <w:rsid w:val="00C848EF"/>
    <w:rsid w:val="00C86600"/>
    <w:rsid w:val="00C87BCA"/>
    <w:rsid w:val="00C87EED"/>
    <w:rsid w:val="00C904CF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54A3"/>
    <w:rsid w:val="00CC732E"/>
    <w:rsid w:val="00CD2FCD"/>
    <w:rsid w:val="00CD30B5"/>
    <w:rsid w:val="00CD5785"/>
    <w:rsid w:val="00CD6BE2"/>
    <w:rsid w:val="00CD7207"/>
    <w:rsid w:val="00CE0422"/>
    <w:rsid w:val="00CE0DBE"/>
    <w:rsid w:val="00CE412B"/>
    <w:rsid w:val="00CE4F60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7F8"/>
    <w:rsid w:val="00D21C83"/>
    <w:rsid w:val="00D23724"/>
    <w:rsid w:val="00D3214F"/>
    <w:rsid w:val="00D35BDD"/>
    <w:rsid w:val="00D56CE5"/>
    <w:rsid w:val="00D62993"/>
    <w:rsid w:val="00D63006"/>
    <w:rsid w:val="00D63A55"/>
    <w:rsid w:val="00D70E5A"/>
    <w:rsid w:val="00D72301"/>
    <w:rsid w:val="00D911DE"/>
    <w:rsid w:val="00D91B97"/>
    <w:rsid w:val="00D93ACC"/>
    <w:rsid w:val="00D93C08"/>
    <w:rsid w:val="00D95DAC"/>
    <w:rsid w:val="00DA0B53"/>
    <w:rsid w:val="00DA61F1"/>
    <w:rsid w:val="00DA6AD9"/>
    <w:rsid w:val="00DB1171"/>
    <w:rsid w:val="00DB1519"/>
    <w:rsid w:val="00DB2840"/>
    <w:rsid w:val="00DB5B26"/>
    <w:rsid w:val="00DC1BD3"/>
    <w:rsid w:val="00DC2C1A"/>
    <w:rsid w:val="00DC3A0F"/>
    <w:rsid w:val="00DC3D66"/>
    <w:rsid w:val="00DD0BA0"/>
    <w:rsid w:val="00DD66B4"/>
    <w:rsid w:val="00DE1972"/>
    <w:rsid w:val="00DE27AB"/>
    <w:rsid w:val="00DE5477"/>
    <w:rsid w:val="00DF2AB3"/>
    <w:rsid w:val="00DF6F8B"/>
    <w:rsid w:val="00DF7250"/>
    <w:rsid w:val="00E00CAA"/>
    <w:rsid w:val="00E03EBF"/>
    <w:rsid w:val="00E05209"/>
    <w:rsid w:val="00E05AC1"/>
    <w:rsid w:val="00E11BCF"/>
    <w:rsid w:val="00E2258E"/>
    <w:rsid w:val="00E23D76"/>
    <w:rsid w:val="00E260C2"/>
    <w:rsid w:val="00E2699A"/>
    <w:rsid w:val="00E32596"/>
    <w:rsid w:val="00E368F7"/>
    <w:rsid w:val="00E36EB8"/>
    <w:rsid w:val="00E36EC1"/>
    <w:rsid w:val="00E37FB8"/>
    <w:rsid w:val="00E40B07"/>
    <w:rsid w:val="00E42326"/>
    <w:rsid w:val="00E43544"/>
    <w:rsid w:val="00E44D89"/>
    <w:rsid w:val="00E477EA"/>
    <w:rsid w:val="00E55807"/>
    <w:rsid w:val="00E63331"/>
    <w:rsid w:val="00E63B14"/>
    <w:rsid w:val="00E65333"/>
    <w:rsid w:val="00E65CA0"/>
    <w:rsid w:val="00E675EF"/>
    <w:rsid w:val="00E70D9F"/>
    <w:rsid w:val="00E74D94"/>
    <w:rsid w:val="00E83810"/>
    <w:rsid w:val="00E86933"/>
    <w:rsid w:val="00E91430"/>
    <w:rsid w:val="00E932AD"/>
    <w:rsid w:val="00E9358A"/>
    <w:rsid w:val="00E9605B"/>
    <w:rsid w:val="00E97298"/>
    <w:rsid w:val="00E97753"/>
    <w:rsid w:val="00EA0C51"/>
    <w:rsid w:val="00EA163E"/>
    <w:rsid w:val="00EA2FD4"/>
    <w:rsid w:val="00EA7DE7"/>
    <w:rsid w:val="00EB76E6"/>
    <w:rsid w:val="00EB7A8A"/>
    <w:rsid w:val="00EC0CCA"/>
    <w:rsid w:val="00EC6FED"/>
    <w:rsid w:val="00EC7F3B"/>
    <w:rsid w:val="00ED5299"/>
    <w:rsid w:val="00EE3A64"/>
    <w:rsid w:val="00EE50E5"/>
    <w:rsid w:val="00EF01CF"/>
    <w:rsid w:val="00F03590"/>
    <w:rsid w:val="00F03622"/>
    <w:rsid w:val="00F04E88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3E08"/>
    <w:rsid w:val="00F4124B"/>
    <w:rsid w:val="00F417DC"/>
    <w:rsid w:val="00F41B1C"/>
    <w:rsid w:val="00F422F6"/>
    <w:rsid w:val="00F42E13"/>
    <w:rsid w:val="00F42F1C"/>
    <w:rsid w:val="00F43B44"/>
    <w:rsid w:val="00F43DFA"/>
    <w:rsid w:val="00F440E5"/>
    <w:rsid w:val="00F448F6"/>
    <w:rsid w:val="00F46DEF"/>
    <w:rsid w:val="00F52741"/>
    <w:rsid w:val="00F53769"/>
    <w:rsid w:val="00F53D8A"/>
    <w:rsid w:val="00F626F7"/>
    <w:rsid w:val="00F64058"/>
    <w:rsid w:val="00F671BD"/>
    <w:rsid w:val="00F736F9"/>
    <w:rsid w:val="00F73833"/>
    <w:rsid w:val="00F74AE7"/>
    <w:rsid w:val="00F9211C"/>
    <w:rsid w:val="00F9517C"/>
    <w:rsid w:val="00FA095D"/>
    <w:rsid w:val="00FA6C8B"/>
    <w:rsid w:val="00FA6CDA"/>
    <w:rsid w:val="00FA7C89"/>
    <w:rsid w:val="00FB4139"/>
    <w:rsid w:val="00FB476E"/>
    <w:rsid w:val="00FC0D90"/>
    <w:rsid w:val="00FC147A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D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(NECG) Footnote Reference,Appel note de bas de p,Appel note de bas de p + 11 pt,Appel note de bas de p1,Appel note de bas de p2,Appel note de bas de p3,Footnote Reference/,Footnote symbol,Italic,Ref,Style 12,Style 124,de nota al pie,o"/>
    <w:basedOn w:val="DefaultParagraphFont"/>
    <w:uiPriority w:val="99"/>
    <w:qFormat/>
    <w:rsid w:val="00B54D3D"/>
    <w:rPr>
      <w:rFonts w:asciiTheme="minorHAnsi" w:eastAsia="SimSun" w:hAnsiTheme="minorHAnsi"/>
      <w:position w:val="6"/>
      <w:sz w:val="18"/>
    </w:rPr>
  </w:style>
  <w:style w:type="paragraph" w:styleId="FootnoteText">
    <w:name w:val="footnote text"/>
    <w:aliases w:val="ALTS FOOTNOTE,Char1,DN,DNV,DNV-FT,Footnote Text Char Char1,Footnote Text Char Char1 Char1 Char Char,Footnote Text Char1,Footnote Text Char1 Char1 Char1 Char,Footnote Text Char1 Char1 Char1 Char Char Char1,Footnote Text Char4 Char Char,fn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qFormat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B54D3D"/>
    <w:pPr>
      <w:keepNext/>
      <w:spacing w:before="160"/>
    </w:pPr>
    <w:rPr>
      <w:rFonts w:eastAsia="STKaiti"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Style 58,超????,超?级链,超级链接,하이퍼링크2"/>
    <w:basedOn w:val="DefaultParagraphFont"/>
    <w:qFormat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enumlev1Char">
    <w:name w:val="enumlev1 Char"/>
    <w:basedOn w:val="DefaultParagraphFont"/>
    <w:link w:val="enumlev1"/>
    <w:qFormat/>
    <w:rsid w:val="00074294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557F"/>
    <w:rPr>
      <w:color w:val="605E5C"/>
      <w:shd w:val="clear" w:color="auto" w:fill="E1DFDD"/>
    </w:rPr>
  </w:style>
  <w:style w:type="character" w:customStyle="1" w:styleId="FootnoteTextChar">
    <w:name w:val="Footnote Text Char"/>
    <w:aliases w:val="ALTS FOOTNOTE Char,Char1 Char,DN Char,DNV Char,DNV-FT Char,Footnote Text Char Char1 Char,Footnote Text Char Char1 Char1 Char Char Char,Footnote Text Char1 Char,Footnote Text Char1 Char1 Char1 Char Char,fn Char"/>
    <w:basedOn w:val="DefaultParagraphFont"/>
    <w:link w:val="FootnoteText"/>
    <w:uiPriority w:val="99"/>
    <w:rsid w:val="00A53C22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S21-EGITR5-210930-D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EGITR5-210930-D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1-EGITR5-210930-D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S21-EGITR5-C/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council/Pages/eg-itrs.aspx" TargetMode="External"/><Relationship Id="rId1" Type="http://schemas.openxmlformats.org/officeDocument/2006/relationships/hyperlink" Target="https://www.itu.int/en/council/Pages/eg-itr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7346-573E-4340-B268-45C556C8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1922</Words>
  <Characters>735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Kong, Hongli</cp:lastModifiedBy>
  <cp:revision>10</cp:revision>
  <cp:lastPrinted>2014-11-04T09:22:00Z</cp:lastPrinted>
  <dcterms:created xsi:type="dcterms:W3CDTF">2021-10-22T08:30:00Z</dcterms:created>
  <dcterms:modified xsi:type="dcterms:W3CDTF">2021-10-22T09:07:00Z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