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1F8671FF" w:rsidR="00AD4677" w:rsidRDefault="003B04F8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D01264" wp14:editId="605E3621">
                  <wp:extent cx="1252220" cy="1051560"/>
                  <wp:effectExtent l="0" t="0" r="5080" b="0"/>
                  <wp:docPr id="3" name="Picture 3" descr="P:\SUP\Meetings\WTDC\WTDC-21\Logo\WTDC Logo Final_aligned_center_C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C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3" t="5739" r="5497" b="5686"/>
                          <a:stretch/>
                        </pic:blipFill>
                        <pic:spPr bwMode="auto">
                          <a:xfrm>
                            <a:off x="0" y="0"/>
                            <a:ext cx="12522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FAF12A7" w14:textId="77777777" w:rsidR="003B04F8" w:rsidRDefault="003B04F8" w:rsidP="003B04F8">
            <w:pPr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>
              <w:rPr>
                <w:b/>
                <w:bCs/>
                <w:sz w:val="32"/>
                <w:szCs w:val="32"/>
                <w:lang w:eastAsia="zh-CN"/>
              </w:rPr>
              <w:t>TDAG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6A6B6602" w:rsidR="00AD4677" w:rsidRPr="00844A56" w:rsidRDefault="003B04F8" w:rsidP="003B04F8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第</w:t>
            </w:r>
            <w:r>
              <w:rPr>
                <w:b/>
                <w:bCs/>
                <w:sz w:val="26"/>
                <w:szCs w:val="26"/>
                <w:lang w:eastAsia="zh-CN"/>
              </w:rPr>
              <w:t>29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次会议，虚拟会议，</w:t>
            </w:r>
            <w:r>
              <w:rPr>
                <w:b/>
                <w:bCs/>
                <w:sz w:val="26"/>
                <w:szCs w:val="26"/>
                <w:lang w:eastAsia="zh-CN"/>
              </w:rPr>
              <w:t>2021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b/>
                <w:bCs/>
                <w:sz w:val="26"/>
                <w:szCs w:val="26"/>
                <w:lang w:eastAsia="zh-CN"/>
              </w:rPr>
              <w:t>11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b/>
                <w:bCs/>
                <w:sz w:val="26"/>
                <w:szCs w:val="26"/>
                <w:lang w:eastAsia="zh-CN"/>
              </w:rPr>
              <w:t>8-12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27A28CC" w:rsidR="00683C32" w:rsidRPr="00B54D3D" w:rsidRDefault="00B54D3D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B54D3D">
              <w:rPr>
                <w:b/>
                <w:bCs/>
                <w:lang w:val="en-US"/>
              </w:rPr>
              <w:t>文件</w:t>
            </w:r>
            <w:r w:rsidR="0096201B" w:rsidRPr="00B54D3D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B54D3D">
              <w:rPr>
                <w:b/>
                <w:bCs/>
                <w:lang w:val="en-US"/>
              </w:rPr>
              <w:t>TDAG</w:t>
            </w:r>
            <w:r w:rsidR="003242AB" w:rsidRPr="00B54D3D">
              <w:rPr>
                <w:b/>
                <w:bCs/>
                <w:lang w:val="en-US"/>
              </w:rPr>
              <w:t>-</w:t>
            </w:r>
            <w:r w:rsidR="00B648C7" w:rsidRPr="00B54D3D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B54D3D">
              <w:rPr>
                <w:b/>
                <w:bCs/>
                <w:lang w:val="en-US"/>
              </w:rPr>
              <w:t>1</w:t>
            </w:r>
            <w:r w:rsidR="003B04F8">
              <w:rPr>
                <w:b/>
                <w:bCs/>
                <w:lang w:val="en-US"/>
              </w:rPr>
              <w:t>/2</w:t>
            </w:r>
            <w:r w:rsidR="0009076F" w:rsidRPr="00B54D3D">
              <w:rPr>
                <w:b/>
                <w:bCs/>
                <w:lang w:val="en-US"/>
              </w:rPr>
              <w:t>/</w:t>
            </w:r>
            <w:r w:rsidR="00A913E6">
              <w:rPr>
                <w:b/>
                <w:bCs/>
                <w:lang w:val="en-US"/>
              </w:rPr>
              <w:t>1</w:t>
            </w:r>
            <w:r w:rsidR="0096201B" w:rsidRPr="00B54D3D">
              <w:rPr>
                <w:b/>
                <w:bCs/>
                <w:lang w:val="en-US"/>
              </w:rPr>
              <w:t>-</w:t>
            </w:r>
            <w:r w:rsidRPr="00B54D3D"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61AE632B" w:rsidR="00683C32" w:rsidRPr="00B54D3D" w:rsidRDefault="00B54D3D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B54D3D">
              <w:rPr>
                <w:b/>
                <w:bCs/>
                <w:szCs w:val="28"/>
              </w:rPr>
              <w:t>2021</w:t>
            </w:r>
            <w:r w:rsidRPr="00B54D3D">
              <w:rPr>
                <w:b/>
                <w:bCs/>
                <w:szCs w:val="28"/>
              </w:rPr>
              <w:t>年</w:t>
            </w:r>
            <w:r w:rsidR="003B04F8">
              <w:rPr>
                <w:b/>
                <w:bCs/>
                <w:szCs w:val="28"/>
              </w:rPr>
              <w:t>9</w:t>
            </w:r>
            <w:r w:rsidRPr="00B54D3D">
              <w:rPr>
                <w:b/>
                <w:bCs/>
                <w:szCs w:val="28"/>
              </w:rPr>
              <w:t>月</w:t>
            </w:r>
            <w:r w:rsidR="00A913E6">
              <w:rPr>
                <w:b/>
                <w:bCs/>
                <w:szCs w:val="28"/>
              </w:rPr>
              <w:t>2</w:t>
            </w:r>
            <w:r w:rsidR="00F34F34">
              <w:rPr>
                <w:b/>
                <w:bCs/>
                <w:szCs w:val="28"/>
              </w:rPr>
              <w:t>9</w:t>
            </w:r>
            <w:bookmarkStart w:id="3" w:name="_GoBack"/>
            <w:bookmarkEnd w:id="3"/>
            <w:r w:rsidRPr="00B54D3D">
              <w:rPr>
                <w:b/>
                <w:bCs/>
                <w:szCs w:val="28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3F9B6699" w:rsidR="00514D2F" w:rsidRPr="007F1CC7" w:rsidRDefault="00B54D3D" w:rsidP="00400CCF">
            <w:pPr>
              <w:spacing w:before="0"/>
              <w:rPr>
                <w:szCs w:val="24"/>
              </w:rPr>
            </w:pPr>
            <w:r w:rsidRPr="00B54D3D">
              <w:rPr>
                <w:b/>
              </w:rPr>
              <w:t>原文：</w:t>
            </w:r>
            <w:r w:rsidRPr="00B54D3D">
              <w:rPr>
                <w:rFonts w:hint="eastAsia"/>
                <w:b/>
              </w:rPr>
              <w:t>英文</w:t>
            </w:r>
          </w:p>
        </w:tc>
      </w:tr>
      <w:tr w:rsidR="00A913E6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CD87C2C" w:rsidR="00A913E6" w:rsidRPr="0030353C" w:rsidRDefault="00A913E6" w:rsidP="00A913E6">
            <w:pPr>
              <w:pStyle w:val="Source"/>
            </w:pPr>
            <w:bookmarkStart w:id="4" w:name="Source"/>
            <w:bookmarkEnd w:id="4"/>
            <w:r w:rsidRPr="000E7850">
              <w:rPr>
                <w:rFonts w:asciiTheme="minorEastAsia" w:eastAsiaTheme="minorEastAsia" w:hAnsiTheme="minorEastAsia" w:cstheme="minorHAnsi" w:hint="eastAsia"/>
              </w:rPr>
              <w:t>电信发展局主任</w:t>
            </w:r>
          </w:p>
        </w:tc>
      </w:tr>
      <w:tr w:rsidR="00A913E6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53F4EAB" w:rsidR="00A913E6" w:rsidRPr="0030353C" w:rsidRDefault="00A913E6" w:rsidP="00A913E6">
            <w:pPr>
              <w:pStyle w:val="Title1"/>
            </w:pPr>
            <w:bookmarkStart w:id="5" w:name="Title"/>
            <w:bookmarkEnd w:id="5"/>
            <w:r w:rsidRPr="000E7850">
              <w:rPr>
                <w:rFonts w:asciiTheme="minorEastAsia" w:eastAsiaTheme="minorEastAsia" w:hAnsiTheme="minorEastAsia" w:cstheme="minorHAnsi" w:hint="eastAsia"/>
                <w:szCs w:val="28"/>
              </w:rPr>
              <w:t>议程草案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7CF718B" w14:textId="77777777" w:rsidR="00AC6F14" w:rsidRDefault="00AC6F14" w:rsidP="00EA0C51">
      <w:pPr>
        <w:spacing w:after="120"/>
        <w:rPr>
          <w:lang w:eastAsia="zh-CN"/>
        </w:rPr>
      </w:pPr>
    </w:p>
    <w:p w14:paraId="7EF53D7F" w14:textId="0D968862" w:rsidR="003B04F8" w:rsidRPr="00C70A1F" w:rsidRDefault="003B04F8" w:rsidP="003B04F8">
      <w:pPr>
        <w:pStyle w:val="ListParagraph"/>
        <w:numPr>
          <w:ilvl w:val="0"/>
          <w:numId w:val="2"/>
        </w:numPr>
        <w:spacing w:before="80" w:after="120"/>
        <w:contextualSpacing w:val="0"/>
        <w:rPr>
          <w:rFonts w:ascii="SimSun" w:hAnsi="SimSun"/>
          <w:szCs w:val="24"/>
        </w:rPr>
      </w:pPr>
      <w:bookmarkStart w:id="6" w:name="Proposal"/>
      <w:bookmarkEnd w:id="6"/>
      <w:r w:rsidRPr="00C70A1F">
        <w:rPr>
          <w:rFonts w:ascii="SimSun" w:hAnsi="SimSun" w:hint="eastAsia"/>
          <w:szCs w:val="24"/>
        </w:rPr>
        <w:t>秘书长致辞</w:t>
      </w:r>
      <w:r w:rsidRPr="00C70A1F">
        <w:rPr>
          <w:rFonts w:ascii="SimSun" w:hAnsi="SimSun"/>
          <w:szCs w:val="24"/>
        </w:rPr>
        <w:t xml:space="preserve"> </w:t>
      </w:r>
    </w:p>
    <w:p w14:paraId="2A78E947" w14:textId="643DA1B3" w:rsidR="003B04F8" w:rsidRPr="00C70A1F" w:rsidRDefault="003B04F8" w:rsidP="003B04F8">
      <w:pPr>
        <w:pStyle w:val="Default"/>
        <w:numPr>
          <w:ilvl w:val="0"/>
          <w:numId w:val="2"/>
        </w:numPr>
        <w:spacing w:before="80"/>
        <w:rPr>
          <w:rFonts w:hAnsi="SimSun"/>
        </w:rPr>
      </w:pPr>
      <w:r w:rsidRPr="00C70A1F">
        <w:rPr>
          <w:rFonts w:hAnsi="SimSun" w:hint="eastAsia"/>
        </w:rPr>
        <w:t>电信发展局主任致辞</w:t>
      </w:r>
      <w:r w:rsidRPr="00C70A1F">
        <w:rPr>
          <w:rFonts w:hAnsi="SimSun"/>
        </w:rPr>
        <w:t xml:space="preserve"> </w:t>
      </w:r>
    </w:p>
    <w:p w14:paraId="7B9A01E3" w14:textId="2B7147D7" w:rsidR="003B04F8" w:rsidRPr="00C70A1F" w:rsidRDefault="003B04F8" w:rsidP="003B04F8">
      <w:pPr>
        <w:pStyle w:val="Default"/>
        <w:numPr>
          <w:ilvl w:val="0"/>
          <w:numId w:val="2"/>
        </w:numPr>
        <w:spacing w:before="80"/>
        <w:rPr>
          <w:rFonts w:hAnsi="SimSun"/>
        </w:rPr>
      </w:pPr>
      <w:r w:rsidRPr="00C70A1F">
        <w:rPr>
          <w:rFonts w:hAnsi="SimSun" w:hint="eastAsia"/>
        </w:rPr>
        <w:t>其他选任官员致辞</w:t>
      </w:r>
      <w:r w:rsidRPr="00C70A1F">
        <w:rPr>
          <w:rFonts w:hAnsi="SimSun"/>
        </w:rPr>
        <w:t xml:space="preserve"> </w:t>
      </w:r>
    </w:p>
    <w:p w14:paraId="1B26C85E" w14:textId="33DDC797" w:rsidR="003B04F8" w:rsidRPr="00C70A1F" w:rsidRDefault="003B04F8" w:rsidP="003B04F8">
      <w:pPr>
        <w:pStyle w:val="ListParagraph"/>
        <w:numPr>
          <w:ilvl w:val="0"/>
          <w:numId w:val="2"/>
        </w:numPr>
        <w:spacing w:before="80" w:after="120"/>
        <w:contextualSpacing w:val="0"/>
        <w:rPr>
          <w:rFonts w:ascii="SimSun" w:hAnsi="SimSun"/>
          <w:szCs w:val="24"/>
        </w:rPr>
      </w:pPr>
      <w:r w:rsidRPr="00C70A1F">
        <w:rPr>
          <w:rFonts w:ascii="SimSun" w:hAnsi="SimSun" w:cs="Calibri"/>
          <w:szCs w:val="24"/>
        </w:rPr>
        <w:t>TDAG</w:t>
      </w:r>
      <w:r w:rsidRPr="00C70A1F">
        <w:rPr>
          <w:rFonts w:ascii="SimSun" w:hAnsi="SimSun" w:hint="eastAsia"/>
          <w:szCs w:val="24"/>
        </w:rPr>
        <w:t>主席的开场白</w:t>
      </w:r>
    </w:p>
    <w:p w14:paraId="37A09F03" w14:textId="1BA80F9A" w:rsidR="003B04F8" w:rsidRPr="00C70A1F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SimSun"/>
          <w:color w:val="000000"/>
          <w:szCs w:val="24"/>
          <w:lang w:eastAsia="zh-CN"/>
        </w:rPr>
      </w:pPr>
      <w:r w:rsidRPr="00C70A1F">
        <w:rPr>
          <w:rFonts w:ascii="SimSun" w:hAnsi="SimSun" w:cs="SimSun" w:hint="eastAsia"/>
          <w:color w:val="000000"/>
          <w:szCs w:val="24"/>
          <w:lang w:eastAsia="zh-CN"/>
        </w:rPr>
        <w:t>通过议程和时间管理计划</w:t>
      </w:r>
      <w:r w:rsidRPr="00C70A1F">
        <w:rPr>
          <w:rFonts w:ascii="SimSun" w:hAnsi="SimSun" w:cs="SimSun"/>
          <w:color w:val="000000"/>
          <w:szCs w:val="24"/>
          <w:lang w:eastAsia="zh-CN"/>
        </w:rPr>
        <w:t xml:space="preserve"> </w:t>
      </w:r>
    </w:p>
    <w:p w14:paraId="28010118" w14:textId="736F42D6" w:rsidR="003B04F8" w:rsidRPr="00C70A1F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C70A1F">
        <w:rPr>
          <w:rFonts w:ascii="SimSun" w:hAnsi="SimSun" w:cs="Calibri"/>
          <w:color w:val="000000"/>
          <w:szCs w:val="24"/>
          <w:lang w:eastAsia="zh-CN"/>
        </w:rPr>
        <w:t>[ITU-D 2022-2025</w:t>
      </w:r>
      <w:r w:rsidRPr="00C70A1F">
        <w:rPr>
          <w:rFonts w:ascii="SimSun" w:hAnsi="SimSun" w:cs="SimSun" w:hint="eastAsia"/>
          <w:color w:val="000000"/>
          <w:szCs w:val="24"/>
          <w:lang w:eastAsia="zh-CN"/>
        </w:rPr>
        <w:t>年四年期滚动式运作规划</w:t>
      </w:r>
      <w:r w:rsidRPr="00C70A1F">
        <w:rPr>
          <w:rFonts w:ascii="SimSun" w:hAnsi="SimSun" w:cs="Calibri"/>
          <w:color w:val="000000"/>
          <w:szCs w:val="24"/>
          <w:lang w:eastAsia="zh-CN"/>
        </w:rPr>
        <w:t xml:space="preserve">] </w:t>
      </w:r>
    </w:p>
    <w:p w14:paraId="4993C8BD" w14:textId="14088E6B" w:rsidR="003B04F8" w:rsidRPr="00C70A1F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SimSun"/>
          <w:color w:val="000000"/>
          <w:szCs w:val="24"/>
          <w:lang w:eastAsia="zh-CN"/>
        </w:rPr>
      </w:pPr>
      <w:r w:rsidRPr="00C70A1F">
        <w:rPr>
          <w:rFonts w:ascii="SimSun" w:hAnsi="SimSun" w:cs="SimSun" w:hint="eastAsia"/>
          <w:color w:val="000000"/>
          <w:szCs w:val="24"/>
          <w:lang w:eastAsia="zh-CN"/>
        </w:rPr>
        <w:t>有关</w:t>
      </w:r>
      <w:r w:rsidRPr="00C70A1F">
        <w:rPr>
          <w:rFonts w:ascii="SimSun" w:hAnsi="SimSun" w:cs="Calibri"/>
          <w:color w:val="000000"/>
          <w:szCs w:val="24"/>
          <w:lang w:eastAsia="zh-CN"/>
        </w:rPr>
        <w:t>2020</w:t>
      </w:r>
      <w:r w:rsidRPr="00C70A1F">
        <w:rPr>
          <w:rFonts w:ascii="SimSun" w:hAnsi="SimSun" w:cs="SimSun" w:hint="eastAsia"/>
          <w:color w:val="000000"/>
          <w:szCs w:val="24"/>
          <w:lang w:eastAsia="zh-CN"/>
        </w:rPr>
        <w:t>年</w:t>
      </w:r>
      <w:r w:rsidRPr="00C70A1F">
        <w:rPr>
          <w:rFonts w:ascii="SimSun" w:hAnsi="SimSun" w:cs="Calibri"/>
          <w:color w:val="000000"/>
          <w:szCs w:val="24"/>
          <w:lang w:eastAsia="zh-CN"/>
        </w:rPr>
        <w:t>ITU-D</w:t>
      </w:r>
      <w:r w:rsidRPr="00C70A1F">
        <w:rPr>
          <w:rFonts w:ascii="SimSun" w:hAnsi="SimSun" w:cs="SimSun" w:hint="eastAsia"/>
          <w:color w:val="000000"/>
          <w:szCs w:val="24"/>
          <w:lang w:eastAsia="zh-CN"/>
        </w:rPr>
        <w:t>战略规划和运作规划落实情况的报告</w:t>
      </w:r>
      <w:r w:rsidRPr="00C70A1F">
        <w:rPr>
          <w:rFonts w:ascii="SimSun" w:hAnsi="SimSun" w:cs="SimSun"/>
          <w:color w:val="000000"/>
          <w:szCs w:val="24"/>
          <w:lang w:eastAsia="zh-CN"/>
        </w:rPr>
        <w:t xml:space="preserve"> </w:t>
      </w:r>
    </w:p>
    <w:p w14:paraId="4588DE64" w14:textId="2D3DC3FB" w:rsidR="003B04F8" w:rsidRPr="00C70A1F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SimSun"/>
          <w:color w:val="000000"/>
          <w:szCs w:val="24"/>
          <w:lang w:eastAsia="zh-CN"/>
        </w:rPr>
      </w:pPr>
      <w:r w:rsidRPr="00C70A1F">
        <w:rPr>
          <w:rFonts w:ascii="SimSun" w:hAnsi="SimSun" w:cs="Calibri"/>
          <w:color w:val="000000"/>
          <w:szCs w:val="24"/>
          <w:lang w:eastAsia="zh-CN"/>
        </w:rPr>
        <w:t>2017</w:t>
      </w:r>
      <w:r w:rsidRPr="00C70A1F">
        <w:rPr>
          <w:rFonts w:ascii="SimSun" w:hAnsi="SimSun" w:cs="SimSun" w:hint="eastAsia"/>
          <w:color w:val="000000"/>
          <w:szCs w:val="24"/>
          <w:lang w:eastAsia="zh-CN"/>
        </w:rPr>
        <w:t>年世界电信发展大会（</w:t>
      </w:r>
      <w:r w:rsidRPr="00C70A1F">
        <w:rPr>
          <w:rFonts w:ascii="SimSun" w:hAnsi="SimSun" w:cs="Calibri"/>
          <w:color w:val="000000"/>
          <w:szCs w:val="24"/>
          <w:lang w:eastAsia="zh-CN"/>
        </w:rPr>
        <w:t>WTDC-17</w:t>
      </w:r>
      <w:r w:rsidRPr="00C70A1F">
        <w:rPr>
          <w:rFonts w:ascii="SimSun" w:hAnsi="SimSun" w:cs="SimSun" w:hint="eastAsia"/>
          <w:color w:val="000000"/>
          <w:szCs w:val="24"/>
          <w:lang w:eastAsia="zh-CN"/>
        </w:rPr>
        <w:t>）《布宜诺斯艾利斯行动计划》（包括区域性举措）的实施报告以及对信息社会世界峰会（</w:t>
      </w:r>
      <w:r w:rsidRPr="00C70A1F">
        <w:rPr>
          <w:rFonts w:ascii="SimSun" w:hAnsi="SimSun" w:cs="Calibri"/>
          <w:color w:val="000000"/>
          <w:szCs w:val="24"/>
          <w:lang w:eastAsia="zh-CN"/>
        </w:rPr>
        <w:t>WSIS</w:t>
      </w:r>
      <w:r w:rsidRPr="00C70A1F">
        <w:rPr>
          <w:rFonts w:ascii="SimSun" w:hAnsi="SimSun" w:cs="SimSun" w:hint="eastAsia"/>
          <w:color w:val="000000"/>
          <w:szCs w:val="24"/>
          <w:lang w:eastAsia="zh-CN"/>
        </w:rPr>
        <w:t>）行动计划和可持续发展目标（</w:t>
      </w:r>
      <w:r w:rsidRPr="00C70A1F">
        <w:rPr>
          <w:rFonts w:ascii="SimSun" w:hAnsi="SimSun" w:cs="Calibri"/>
          <w:color w:val="000000"/>
          <w:szCs w:val="24"/>
          <w:lang w:eastAsia="zh-CN"/>
        </w:rPr>
        <w:t>SDG</w:t>
      </w:r>
      <w:r w:rsidRPr="00C70A1F">
        <w:rPr>
          <w:rFonts w:ascii="SimSun" w:hAnsi="SimSun" w:cs="SimSun" w:hint="eastAsia"/>
          <w:color w:val="000000"/>
          <w:szCs w:val="24"/>
          <w:lang w:eastAsia="zh-CN"/>
        </w:rPr>
        <w:t>）做出的贡献</w:t>
      </w:r>
      <w:r w:rsidRPr="00C70A1F">
        <w:rPr>
          <w:rFonts w:ascii="SimSun" w:hAnsi="SimSun" w:cs="SimSun"/>
          <w:color w:val="000000"/>
          <w:szCs w:val="24"/>
          <w:lang w:eastAsia="zh-CN"/>
        </w:rPr>
        <w:t xml:space="preserve"> </w:t>
      </w:r>
    </w:p>
    <w:p w14:paraId="2EC8731A" w14:textId="40A72FEE" w:rsidR="003B04F8" w:rsidRPr="00C70A1F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SimSun"/>
          <w:color w:val="000000"/>
          <w:szCs w:val="24"/>
          <w:lang w:eastAsia="zh-CN"/>
        </w:rPr>
      </w:pPr>
      <w:r w:rsidRPr="00C70A1F">
        <w:rPr>
          <w:rFonts w:ascii="SimSun" w:hAnsi="SimSun" w:cs="Calibri"/>
          <w:color w:val="000000"/>
          <w:szCs w:val="24"/>
          <w:lang w:eastAsia="zh-CN"/>
        </w:rPr>
        <w:t>WTDC</w:t>
      </w:r>
      <w:r w:rsidRPr="00C70A1F">
        <w:rPr>
          <w:rFonts w:ascii="SimSun" w:hAnsi="SimSun" w:cs="SimSun" w:hint="eastAsia"/>
          <w:color w:val="000000"/>
          <w:szCs w:val="24"/>
          <w:lang w:eastAsia="zh-CN"/>
        </w:rPr>
        <w:t>的筹备工作</w:t>
      </w:r>
      <w:r w:rsidRPr="00C70A1F">
        <w:rPr>
          <w:rFonts w:ascii="SimSun" w:hAnsi="SimSun" w:cs="SimSun"/>
          <w:color w:val="000000"/>
          <w:szCs w:val="24"/>
          <w:lang w:eastAsia="zh-CN"/>
        </w:rPr>
        <w:t xml:space="preserve"> </w:t>
      </w:r>
    </w:p>
    <w:p w14:paraId="5AF47EF1" w14:textId="7BF2A416" w:rsidR="003B04F8" w:rsidRPr="003B04F8" w:rsidRDefault="003B04F8" w:rsidP="003B04F8">
      <w:pPr>
        <w:pStyle w:val="ListParagraph"/>
        <w:numPr>
          <w:ilvl w:val="1"/>
          <w:numId w:val="2"/>
        </w:numPr>
        <w:overflowPunct/>
        <w:spacing w:before="80"/>
        <w:ind w:left="1134" w:hanging="708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上次</w:t>
      </w:r>
      <w:r w:rsidRPr="003B04F8">
        <w:rPr>
          <w:rFonts w:ascii="SimSun" w:hAnsi="SimSun" w:cs="Calibri"/>
          <w:color w:val="000000"/>
          <w:szCs w:val="24"/>
          <w:lang w:eastAsia="zh-CN"/>
        </w:rPr>
        <w:t>TDAG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会议上审查和批准的文件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70B6BCDD" w14:textId="6ADEAF29" w:rsidR="003B04F8" w:rsidRPr="003B04F8" w:rsidRDefault="003B04F8" w:rsidP="003B04F8">
      <w:pPr>
        <w:pStyle w:val="ListParagraph"/>
        <w:numPr>
          <w:ilvl w:val="1"/>
          <w:numId w:val="2"/>
        </w:numPr>
        <w:overflowPunct/>
        <w:spacing w:before="80"/>
        <w:ind w:left="1134" w:hanging="708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/>
          <w:color w:val="000000"/>
          <w:szCs w:val="24"/>
          <w:lang w:eastAsia="zh-CN"/>
        </w:rPr>
        <w:t>WTDC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筹备工作的最新情况，包括</w:t>
      </w:r>
      <w:r w:rsidRPr="003B04F8">
        <w:rPr>
          <w:rFonts w:ascii="SimSun" w:hAnsi="SimSun" w:cs="Calibri"/>
          <w:color w:val="000000"/>
          <w:szCs w:val="24"/>
          <w:lang w:eastAsia="zh-CN"/>
        </w:rPr>
        <w:t>COVID-19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的缓解和应急措施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2D7857E8" w14:textId="3C0A1BF1" w:rsidR="003B04F8" w:rsidRPr="003B04F8" w:rsidRDefault="003B04F8" w:rsidP="003B04F8">
      <w:pPr>
        <w:pStyle w:val="ListParagraph"/>
        <w:numPr>
          <w:ilvl w:val="1"/>
          <w:numId w:val="2"/>
        </w:numPr>
        <w:overflowPunct/>
        <w:spacing w:before="80"/>
        <w:ind w:left="1134" w:hanging="708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/>
          <w:color w:val="000000"/>
          <w:szCs w:val="24"/>
          <w:lang w:eastAsia="zh-CN"/>
        </w:rPr>
        <w:t>WTDC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的议程草案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7CD12F3A" w14:textId="46E7B848" w:rsidR="003B04F8" w:rsidRPr="003B04F8" w:rsidRDefault="003B04F8" w:rsidP="003B04F8">
      <w:pPr>
        <w:pStyle w:val="ListParagraph"/>
        <w:numPr>
          <w:ilvl w:val="1"/>
          <w:numId w:val="2"/>
        </w:numPr>
        <w:overflowPunct/>
        <w:spacing w:before="80"/>
        <w:ind w:left="1134" w:hanging="708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青年峰会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000DBD02" w14:textId="65B4747A" w:rsidR="003B04F8" w:rsidRPr="003B04F8" w:rsidRDefault="003B04F8" w:rsidP="003B04F8">
      <w:pPr>
        <w:pStyle w:val="ListParagraph"/>
        <w:numPr>
          <w:ilvl w:val="1"/>
          <w:numId w:val="2"/>
        </w:numPr>
        <w:overflowPunct/>
        <w:spacing w:before="80"/>
        <w:ind w:left="1134" w:hanging="708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结成伙伴关系，促进互联互通（</w:t>
      </w:r>
      <w:r w:rsidRPr="003B04F8">
        <w:rPr>
          <w:rFonts w:ascii="SimSun" w:hAnsi="SimSun" w:cs="Calibri"/>
          <w:color w:val="000000"/>
          <w:szCs w:val="24"/>
          <w:lang w:eastAsia="zh-CN"/>
        </w:rPr>
        <w:t>Partner2Connect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）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2A18AFCC" w14:textId="7025609E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/>
          <w:color w:val="000000"/>
          <w:szCs w:val="24"/>
          <w:lang w:eastAsia="zh-CN"/>
        </w:rPr>
        <w:t>WTDC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的筹备进程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101CF630" w14:textId="3708BCF9" w:rsidR="003B04F8" w:rsidRPr="003B04F8" w:rsidRDefault="003B04F8" w:rsidP="003B04F8">
      <w:pPr>
        <w:pStyle w:val="ListParagraph"/>
        <w:numPr>
          <w:ilvl w:val="1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上次</w:t>
      </w:r>
      <w:r w:rsidRPr="003B04F8">
        <w:rPr>
          <w:rFonts w:ascii="SimSun" w:hAnsi="SimSun" w:cs="Calibri"/>
          <w:color w:val="000000"/>
          <w:szCs w:val="24"/>
          <w:lang w:eastAsia="zh-CN"/>
        </w:rPr>
        <w:t>TDAG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会议上审查和批准的文件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421D3EB8" w14:textId="5AB6E42D" w:rsidR="003B04F8" w:rsidRPr="003B04F8" w:rsidRDefault="003B04F8" w:rsidP="003B04F8">
      <w:pPr>
        <w:pStyle w:val="ListParagraph"/>
        <w:numPr>
          <w:ilvl w:val="1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/>
          <w:color w:val="000000"/>
          <w:szCs w:val="24"/>
          <w:lang w:eastAsia="zh-CN"/>
        </w:rPr>
        <w:t>TDAG-WG-RDTP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的工作报告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76FBE3EB" w14:textId="0F864DA2" w:rsidR="003B04F8" w:rsidRPr="003B04F8" w:rsidRDefault="003B04F8" w:rsidP="003B04F8">
      <w:pPr>
        <w:pStyle w:val="ListParagraph"/>
        <w:numPr>
          <w:ilvl w:val="1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/>
          <w:color w:val="000000"/>
          <w:szCs w:val="24"/>
          <w:lang w:eastAsia="zh-CN"/>
        </w:rPr>
        <w:t>TDAG-WG-SOP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的工作报告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323170A3" w14:textId="04C6D38B" w:rsidR="003B04F8" w:rsidRPr="00C70A1F" w:rsidRDefault="003B04F8" w:rsidP="003B04F8">
      <w:pPr>
        <w:pStyle w:val="ListParagraph"/>
        <w:numPr>
          <w:ilvl w:val="1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C70A1F">
        <w:rPr>
          <w:rFonts w:ascii="SimSun" w:hAnsi="SimSun" w:cs="Calibri" w:hint="eastAsia"/>
          <w:color w:val="000000"/>
          <w:szCs w:val="24"/>
          <w:lang w:eastAsia="zh-CN"/>
        </w:rPr>
        <w:t>向</w:t>
      </w:r>
      <w:r w:rsidRPr="00C70A1F">
        <w:rPr>
          <w:rFonts w:ascii="SimSun" w:hAnsi="SimSun" w:cs="Calibri"/>
          <w:color w:val="000000"/>
          <w:szCs w:val="24"/>
          <w:lang w:eastAsia="zh-CN"/>
        </w:rPr>
        <w:t>WTDC</w:t>
      </w:r>
      <w:r w:rsidRPr="00C70A1F">
        <w:rPr>
          <w:rFonts w:ascii="SimSun" w:hAnsi="SimSun" w:cs="Calibri" w:hint="eastAsia"/>
          <w:color w:val="000000"/>
          <w:szCs w:val="24"/>
          <w:lang w:eastAsia="zh-CN"/>
        </w:rPr>
        <w:t>提交的有关</w:t>
      </w:r>
      <w:r w:rsidRPr="00C70A1F">
        <w:rPr>
          <w:rFonts w:ascii="SimSun" w:hAnsi="SimSun" w:cs="Calibri"/>
          <w:color w:val="000000"/>
          <w:szCs w:val="24"/>
          <w:lang w:eastAsia="zh-CN"/>
        </w:rPr>
        <w:t>TDAG</w:t>
      </w:r>
      <w:r w:rsidRPr="00C70A1F">
        <w:rPr>
          <w:rFonts w:ascii="SimSun" w:hAnsi="SimSun" w:cs="Calibri" w:hint="eastAsia"/>
          <w:color w:val="000000"/>
          <w:szCs w:val="24"/>
          <w:lang w:eastAsia="zh-CN"/>
        </w:rPr>
        <w:t>活动的报告</w:t>
      </w:r>
    </w:p>
    <w:p w14:paraId="02C311F1" w14:textId="152674E3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lastRenderedPageBreak/>
        <w:t>研究组的各项活动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10940393" w14:textId="56E53CDF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与其他部门的协作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1959DAA6" w14:textId="4BC953A9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与成员、伙伴关系和私营部门相关的问题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2725DE49" w14:textId="2DE9A70F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能力建设举措组（</w:t>
      </w:r>
      <w:r w:rsidRPr="003B04F8">
        <w:rPr>
          <w:rFonts w:ascii="SimSun" w:hAnsi="SimSun" w:cs="Calibri"/>
          <w:color w:val="000000"/>
          <w:szCs w:val="24"/>
          <w:lang w:eastAsia="zh-CN"/>
        </w:rPr>
        <w:t>GCBI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）主席的报告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72CD5109" w14:textId="23A54F52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/>
          <w:color w:val="000000"/>
          <w:szCs w:val="24"/>
          <w:lang w:eastAsia="zh-CN"/>
        </w:rPr>
        <w:t>ITU-D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的各种项目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49AAC127" w14:textId="2A8ADCF1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针对《国际电信规则》专家组（</w:t>
      </w:r>
      <w:r w:rsidRPr="003B04F8">
        <w:rPr>
          <w:rFonts w:ascii="SimSun" w:hAnsi="SimSun" w:cs="Calibri"/>
          <w:color w:val="000000"/>
          <w:szCs w:val="24"/>
          <w:lang w:eastAsia="zh-CN"/>
        </w:rPr>
        <w:t>EG-ITRs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）的工作提交的文稿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36C0CAD0" w14:textId="7ECC96B0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 w:hint="eastAsia"/>
          <w:color w:val="000000"/>
          <w:szCs w:val="24"/>
          <w:lang w:eastAsia="zh-CN"/>
        </w:rPr>
        <w:t>针对国际电联口笔译工作的措施和原则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1D3158A5" w14:textId="6B0723A4" w:rsidR="003B04F8" w:rsidRPr="003B04F8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ITU-D </w:t>
      </w:r>
      <w:r w:rsidRPr="003B04F8">
        <w:rPr>
          <w:rFonts w:ascii="SimSun" w:hAnsi="SimSun" w:cs="Calibri" w:hint="eastAsia"/>
          <w:color w:val="000000"/>
          <w:szCs w:val="24"/>
          <w:lang w:eastAsia="zh-CN"/>
        </w:rPr>
        <w:t>重大活动日历</w:t>
      </w:r>
      <w:r w:rsidRPr="003B04F8">
        <w:rPr>
          <w:rFonts w:ascii="SimSun" w:hAnsi="SimSun" w:cs="Calibri"/>
          <w:color w:val="000000"/>
          <w:szCs w:val="24"/>
          <w:lang w:eastAsia="zh-CN"/>
        </w:rPr>
        <w:t xml:space="preserve"> </w:t>
      </w:r>
    </w:p>
    <w:p w14:paraId="5E214C8C" w14:textId="0A4D014F" w:rsidR="003B04F8" w:rsidRPr="00C70A1F" w:rsidRDefault="003B04F8" w:rsidP="003B04F8">
      <w:pPr>
        <w:pStyle w:val="ListParagraph"/>
        <w:numPr>
          <w:ilvl w:val="0"/>
          <w:numId w:val="2"/>
        </w:numPr>
        <w:overflowPunct/>
        <w:spacing w:before="80"/>
        <w:contextualSpacing w:val="0"/>
        <w:textAlignment w:val="auto"/>
        <w:rPr>
          <w:rFonts w:ascii="SimSun" w:hAnsi="SimSun" w:cs="Calibri"/>
          <w:color w:val="000000"/>
          <w:szCs w:val="24"/>
          <w:lang w:eastAsia="zh-CN"/>
        </w:rPr>
      </w:pPr>
      <w:r w:rsidRPr="00C70A1F">
        <w:rPr>
          <w:rFonts w:ascii="SimSun" w:hAnsi="SimSun" w:cs="Calibri" w:hint="eastAsia"/>
          <w:color w:val="000000"/>
          <w:szCs w:val="24"/>
          <w:lang w:eastAsia="zh-CN"/>
        </w:rPr>
        <w:t>其它事宜</w:t>
      </w:r>
    </w:p>
    <w:p w14:paraId="7759C759" w14:textId="295D64EA" w:rsidR="00821996" w:rsidRDefault="003C58BF" w:rsidP="00A913E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A913E6" w:rsidRPr="004D495C" w14:paraId="0FFB2FBA" w14:textId="77777777" w:rsidTr="00E06CDD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7413DCD" w14:textId="77777777" w:rsidR="00A913E6" w:rsidRPr="003C1B00" w:rsidRDefault="00A913E6" w:rsidP="00A913E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</w:rPr>
          </w:pPr>
          <w:r w:rsidRPr="003C1B00">
            <w:rPr>
              <w:rFonts w:ascii="SimSun" w:hAnsi="SimSun" w:cs="Microsoft JhengHei" w:hint="eastAsia"/>
              <w:sz w:val="20"/>
              <w:lang w:val="en-US"/>
            </w:rPr>
            <w:t>联系人：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CECE25A" w14:textId="77777777" w:rsidR="00A913E6" w:rsidRPr="003C1B00" w:rsidRDefault="00A913E6" w:rsidP="00A913E6">
          <w:pPr>
            <w:pStyle w:val="FirstFooter"/>
            <w:tabs>
              <w:tab w:val="left" w:pos="2302"/>
            </w:tabs>
            <w:ind w:left="2302" w:hanging="2302"/>
            <w:rPr>
              <w:rFonts w:ascii="SimSun" w:hAnsi="SimSun"/>
              <w:sz w:val="20"/>
              <w:lang w:val="en-US"/>
            </w:rPr>
          </w:pPr>
          <w:r w:rsidRPr="003C1B00">
            <w:rPr>
              <w:rFonts w:ascii="SimSun" w:hAnsi="SimSun" w:cs="MS Mincho" w:hint="eastAsia"/>
              <w:sz w:val="20"/>
            </w:rPr>
            <w:t>姓名</w:t>
          </w:r>
          <w:r w:rsidRPr="003C1B00">
            <w:rPr>
              <w:rFonts w:ascii="SimSun" w:hAnsi="SimSun"/>
              <w:sz w:val="20"/>
            </w:rPr>
            <w:t>/</w:t>
          </w:r>
          <w:r w:rsidRPr="003C1B00">
            <w:rPr>
              <w:rFonts w:ascii="SimSun" w:hAnsi="SimSun" w:cs="SimSun" w:hint="eastAsia"/>
              <w:sz w:val="20"/>
            </w:rPr>
            <w:t>组织</w:t>
          </w:r>
          <w:r w:rsidRPr="003C1B00">
            <w:rPr>
              <w:rFonts w:ascii="SimSun" w:hAnsi="SimSun"/>
              <w:sz w:val="20"/>
            </w:rPr>
            <w:t>/</w:t>
          </w:r>
          <w:r w:rsidRPr="003C1B00">
            <w:rPr>
              <w:rFonts w:ascii="SimSun" w:hAnsi="SimSun" w:cs="SimSun" w:hint="eastAsia"/>
              <w:sz w:val="20"/>
            </w:rPr>
            <w:t>实体：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6B45A5B" w14:textId="77777777" w:rsidR="00A913E6" w:rsidRPr="004D495C" w:rsidRDefault="00A913E6" w:rsidP="00A913E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Pr="00AB238C">
            <w:rPr>
              <w:sz w:val="18"/>
              <w:szCs w:val="18"/>
              <w:lang w:val="en-US"/>
            </w:rPr>
            <w:t>Stephen Bereaux</w:t>
          </w:r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7" w:name="OrgName"/>
      <w:bookmarkEnd w:id="7"/>
    </w:tr>
    <w:tr w:rsidR="00A913E6" w:rsidRPr="004D495C" w14:paraId="64ED6387" w14:textId="77777777" w:rsidTr="00E06CDD">
      <w:tc>
        <w:tcPr>
          <w:tcW w:w="1432" w:type="dxa"/>
          <w:shd w:val="clear" w:color="auto" w:fill="auto"/>
        </w:tcPr>
        <w:p w14:paraId="32629DCE" w14:textId="77777777" w:rsidR="00A913E6" w:rsidRPr="003C1B00" w:rsidRDefault="00A913E6" w:rsidP="00A913E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0C4CBA43" w14:textId="77777777" w:rsidR="00A913E6" w:rsidRPr="003C1B00" w:rsidRDefault="00A913E6" w:rsidP="00A913E6">
          <w:pPr>
            <w:pStyle w:val="FirstFooter"/>
            <w:tabs>
              <w:tab w:val="left" w:pos="2302"/>
            </w:tabs>
            <w:rPr>
              <w:rFonts w:ascii="SimSun" w:hAnsi="SimSun"/>
              <w:sz w:val="20"/>
              <w:lang w:val="en-US"/>
            </w:rPr>
          </w:pPr>
          <w:r w:rsidRPr="003C1B00">
            <w:rPr>
              <w:rFonts w:ascii="SimSun" w:hAnsi="SimSun" w:cs="SimSun" w:hint="eastAsia"/>
              <w:sz w:val="20"/>
            </w:rPr>
            <w:t>电话号码：</w:t>
          </w:r>
        </w:p>
      </w:tc>
      <w:tc>
        <w:tcPr>
          <w:tcW w:w="5958" w:type="dxa"/>
        </w:tcPr>
        <w:p w14:paraId="76924852" w14:textId="77777777" w:rsidR="00A913E6" w:rsidRPr="004D495C" w:rsidRDefault="00A913E6" w:rsidP="00A913E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8" w:name="PhoneNo"/>
      <w:bookmarkEnd w:id="8"/>
    </w:tr>
    <w:tr w:rsidR="00A913E6" w:rsidRPr="004D495C" w14:paraId="2521EA42" w14:textId="77777777" w:rsidTr="00E06CDD">
      <w:tc>
        <w:tcPr>
          <w:tcW w:w="1432" w:type="dxa"/>
          <w:shd w:val="clear" w:color="auto" w:fill="auto"/>
        </w:tcPr>
        <w:p w14:paraId="0210280F" w14:textId="77777777" w:rsidR="00A913E6" w:rsidRPr="003C1B00" w:rsidRDefault="00A913E6" w:rsidP="00A913E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40DD7E26" w14:textId="77777777" w:rsidR="00A913E6" w:rsidRPr="003C1B00" w:rsidRDefault="00A913E6" w:rsidP="00A913E6">
          <w:pPr>
            <w:pStyle w:val="FirstFooter"/>
            <w:tabs>
              <w:tab w:val="left" w:pos="2302"/>
            </w:tabs>
            <w:rPr>
              <w:rFonts w:ascii="SimSun" w:hAnsi="SimSun"/>
              <w:sz w:val="20"/>
              <w:lang w:val="en-US"/>
            </w:rPr>
          </w:pPr>
          <w:r w:rsidRPr="003C1B00">
            <w:rPr>
              <w:rFonts w:ascii="SimSun" w:hAnsi="SimSun" w:cs="SimSun" w:hint="eastAsia"/>
              <w:sz w:val="20"/>
            </w:rPr>
            <w:t>电子邮件：</w:t>
          </w:r>
        </w:p>
      </w:tc>
      <w:tc>
        <w:tcPr>
          <w:tcW w:w="5958" w:type="dxa"/>
        </w:tcPr>
        <w:p w14:paraId="0C3D4237" w14:textId="77777777" w:rsidR="00A913E6" w:rsidRPr="004D495C" w:rsidRDefault="00F34F34" w:rsidP="00A913E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913E6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913E6" w:rsidRPr="00D934D7">
            <w:rPr>
              <w:sz w:val="18"/>
              <w:szCs w:val="22"/>
            </w:rPr>
            <w:t xml:space="preserve"> </w:t>
          </w:r>
        </w:p>
      </w:tc>
      <w:bookmarkStart w:id="9" w:name="Email"/>
      <w:bookmarkEnd w:id="9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F34F34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A77B" w14:textId="1AF76945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="003B04F8">
      <w:rPr>
        <w:sz w:val="22"/>
        <w:szCs w:val="22"/>
        <w:lang w:val="de-CH"/>
      </w:rPr>
      <w:t>/2</w:t>
    </w:r>
    <w:r w:rsidRPr="00A54E72">
      <w:rPr>
        <w:sz w:val="22"/>
        <w:szCs w:val="22"/>
        <w:lang w:val="de-CH"/>
      </w:rPr>
      <w:t>/</w:t>
    </w:r>
    <w:r w:rsidR="00A913E6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</w:t>
    </w:r>
    <w:r w:rsidR="00B54D3D">
      <w:rPr>
        <w:sz w:val="22"/>
        <w:szCs w:val="22"/>
        <w:lang w:val="de-CH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13F4FE77" w14:textId="77777777"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2FA4A0D"/>
    <w:multiLevelType w:val="hybridMultilevel"/>
    <w:tmpl w:val="F1D64FA8"/>
    <w:lvl w:ilvl="0" w:tplc="22EC1E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ED1"/>
    <w:multiLevelType w:val="multilevel"/>
    <w:tmpl w:val="C3DA0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4F8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3AC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5D0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13E6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4D3D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A1F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333"/>
    <w:rsid w:val="00E65CA0"/>
    <w:rsid w:val="00E70D9F"/>
    <w:rsid w:val="00E83810"/>
    <w:rsid w:val="00E86933"/>
    <w:rsid w:val="00E9605B"/>
    <w:rsid w:val="00E97298"/>
    <w:rsid w:val="00E97753"/>
    <w:rsid w:val="00EA0C51"/>
    <w:rsid w:val="00EA163E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4F34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4AE7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4D3D"/>
    <w:rPr>
      <w:rFonts w:asciiTheme="minorHAnsi" w:eastAsia="SimSun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4D3D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Default">
    <w:name w:val="Default"/>
    <w:rsid w:val="003B04F8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3123-7BEB-4B10-A49D-6DC4EC54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12</cp:revision>
  <cp:lastPrinted>2014-11-04T09:22:00Z</cp:lastPrinted>
  <dcterms:created xsi:type="dcterms:W3CDTF">2021-03-04T09:21:00Z</dcterms:created>
  <dcterms:modified xsi:type="dcterms:W3CDTF">2021-09-29T07:42:00Z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