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268"/>
        <w:gridCol w:w="4111"/>
        <w:gridCol w:w="1985"/>
        <w:gridCol w:w="1524"/>
      </w:tblGrid>
      <w:tr w:rsidR="005221A2" w:rsidRPr="000F0C59" w14:paraId="5FCEA698" w14:textId="77777777" w:rsidTr="005221A2">
        <w:trPr>
          <w:cantSplit/>
          <w:trHeight w:val="1134"/>
        </w:trPr>
        <w:tc>
          <w:tcPr>
            <w:tcW w:w="2268" w:type="dxa"/>
          </w:tcPr>
          <w:p w14:paraId="41A2F100" w14:textId="77777777" w:rsidR="005221A2" w:rsidRPr="000F0C59" w:rsidRDefault="005221A2" w:rsidP="008C6E94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0F0C59">
              <w:rPr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C824F51" wp14:editId="0E29C51A">
                  <wp:extent cx="1069224" cy="933450"/>
                  <wp:effectExtent l="0" t="0" r="0" b="0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TDC21 Logo Final_aligned_center_F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68"/>
                          <a:stretch/>
                        </pic:blipFill>
                        <pic:spPr bwMode="auto">
                          <a:xfrm>
                            <a:off x="0" y="0"/>
                            <a:ext cx="1072989" cy="936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gridSpan w:val="2"/>
          </w:tcPr>
          <w:p w14:paraId="230472E8" w14:textId="77777777" w:rsidR="005221A2" w:rsidRPr="000F0C59" w:rsidRDefault="005221A2" w:rsidP="008C6E94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0F0C59">
              <w:rPr>
                <w:b/>
                <w:bCs/>
                <w:sz w:val="32"/>
                <w:szCs w:val="32"/>
                <w:lang w:val="fr-FR"/>
              </w:rPr>
              <w:t xml:space="preserve">Groupe consultatif pour le développement </w:t>
            </w:r>
            <w:r w:rsidRPr="000F0C59">
              <w:rPr>
                <w:b/>
                <w:bCs/>
                <w:sz w:val="32"/>
                <w:szCs w:val="32"/>
                <w:lang w:val="fr-FR"/>
              </w:rPr>
              <w:br/>
              <w:t>des télécommunications (GCDT)</w:t>
            </w:r>
          </w:p>
          <w:p w14:paraId="7CB8E2F4" w14:textId="77777777" w:rsidR="005221A2" w:rsidRPr="000F0C59" w:rsidRDefault="005221A2" w:rsidP="008C6E94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val="fr-FR"/>
              </w:rPr>
            </w:pPr>
            <w:r w:rsidRPr="000F0C59">
              <w:rPr>
                <w:b/>
                <w:bCs/>
                <w:sz w:val="26"/>
                <w:szCs w:val="26"/>
                <w:lang w:val="fr-FR"/>
              </w:rPr>
              <w:t>28ème réunion, virtuelle, 2</w:t>
            </w:r>
            <w:r w:rsidR="00191189" w:rsidRPr="000F0C59">
              <w:rPr>
                <w:b/>
                <w:bCs/>
                <w:sz w:val="26"/>
                <w:szCs w:val="26"/>
                <w:lang w:val="fr-FR"/>
              </w:rPr>
              <w:t>4</w:t>
            </w:r>
            <w:r w:rsidRPr="000F0C59">
              <w:rPr>
                <w:b/>
                <w:bCs/>
                <w:sz w:val="26"/>
                <w:szCs w:val="26"/>
                <w:lang w:val="fr-FR"/>
              </w:rPr>
              <w:t>-28 mai 2021</w:t>
            </w:r>
          </w:p>
        </w:tc>
        <w:tc>
          <w:tcPr>
            <w:tcW w:w="1524" w:type="dxa"/>
          </w:tcPr>
          <w:p w14:paraId="5BE79F14" w14:textId="77777777" w:rsidR="005221A2" w:rsidRPr="000F0C59" w:rsidRDefault="002E38ED" w:rsidP="008C6E94">
            <w:pPr>
              <w:spacing w:before="240"/>
              <w:ind w:right="142"/>
              <w:jc w:val="right"/>
              <w:rPr>
                <w:lang w:val="fr-FR"/>
              </w:rPr>
            </w:pPr>
            <w:r w:rsidRPr="000F0C59">
              <w:rPr>
                <w:noProof/>
                <w:lang w:val="en-US"/>
              </w:rPr>
              <w:drawing>
                <wp:inline distT="0" distB="0" distL="0" distR="0" wp14:anchorId="737B256C" wp14:editId="56579C2A">
                  <wp:extent cx="712470" cy="785495"/>
                  <wp:effectExtent l="0" t="0" r="0" b="0"/>
                  <wp:docPr id="3" name="Picture 3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0F0C59" w14:paraId="5B283C83" w14:textId="77777777" w:rsidTr="005221A2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15D9F761" w14:textId="77777777" w:rsidR="00683C32" w:rsidRPr="000F0C59" w:rsidRDefault="00683C32" w:rsidP="008C6E94">
            <w:pPr>
              <w:spacing w:before="0"/>
              <w:rPr>
                <w:rFonts w:cs="Arial"/>
                <w:b/>
                <w:bCs/>
                <w:sz w:val="20"/>
                <w:lang w:val="fr-FR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65F3F5C4" w14:textId="77777777" w:rsidR="00683C32" w:rsidRPr="000F0C59" w:rsidRDefault="00683C32" w:rsidP="008C6E94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</w:tr>
      <w:tr w:rsidR="00683C32" w:rsidRPr="000F0C59" w14:paraId="53364C81" w14:textId="77777777" w:rsidTr="005221A2">
        <w:trPr>
          <w:cantSplit/>
        </w:trPr>
        <w:tc>
          <w:tcPr>
            <w:tcW w:w="6379" w:type="dxa"/>
            <w:gridSpan w:val="2"/>
          </w:tcPr>
          <w:p w14:paraId="31A66567" w14:textId="77777777" w:rsidR="00683C32" w:rsidRPr="000F0C59" w:rsidRDefault="00683C32" w:rsidP="008C6E94">
            <w:pPr>
              <w:pStyle w:val="Committee"/>
              <w:spacing w:before="0"/>
              <w:rPr>
                <w:b w:val="0"/>
                <w:szCs w:val="24"/>
                <w:lang w:val="fr-FR"/>
              </w:rPr>
            </w:pPr>
          </w:p>
        </w:tc>
        <w:tc>
          <w:tcPr>
            <w:tcW w:w="3509" w:type="dxa"/>
            <w:gridSpan w:val="2"/>
          </w:tcPr>
          <w:p w14:paraId="578CE4E7" w14:textId="77777777" w:rsidR="00683C32" w:rsidRPr="000F0C59" w:rsidRDefault="0096201B" w:rsidP="008C6E94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0F0C59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Pr="000F0C59">
              <w:rPr>
                <w:b/>
                <w:bCs/>
                <w:lang w:val="fr-FR"/>
              </w:rPr>
              <w:t>TDAG</w:t>
            </w:r>
            <w:r w:rsidR="003242AB" w:rsidRPr="000F0C59">
              <w:rPr>
                <w:b/>
                <w:bCs/>
                <w:lang w:val="fr-FR"/>
              </w:rPr>
              <w:t>-</w:t>
            </w:r>
            <w:r w:rsidR="00B648C7" w:rsidRPr="000F0C59">
              <w:rPr>
                <w:b/>
                <w:bCs/>
                <w:lang w:val="fr-FR"/>
              </w:rPr>
              <w:t>2</w:t>
            </w:r>
            <w:bookmarkStart w:id="1" w:name="DocNo1"/>
            <w:bookmarkEnd w:id="1"/>
            <w:r w:rsidR="005221A2" w:rsidRPr="000F0C59">
              <w:rPr>
                <w:b/>
                <w:bCs/>
                <w:lang w:val="fr-FR"/>
              </w:rPr>
              <w:t>1</w:t>
            </w:r>
            <w:r w:rsidR="0009076F" w:rsidRPr="000F0C59">
              <w:rPr>
                <w:b/>
                <w:bCs/>
                <w:lang w:val="fr-FR"/>
              </w:rPr>
              <w:t>/</w:t>
            </w:r>
            <w:r w:rsidR="00295A12" w:rsidRPr="000F0C59">
              <w:rPr>
                <w:b/>
                <w:bCs/>
                <w:lang w:val="fr-FR"/>
              </w:rPr>
              <w:t>14</w:t>
            </w:r>
            <w:r w:rsidRPr="000F0C59">
              <w:rPr>
                <w:b/>
                <w:bCs/>
                <w:lang w:val="fr-FR"/>
              </w:rPr>
              <w:t>-</w:t>
            </w:r>
            <w:r w:rsidR="00D37A23" w:rsidRPr="000F0C59">
              <w:rPr>
                <w:b/>
                <w:bCs/>
                <w:lang w:val="fr-FR"/>
              </w:rPr>
              <w:t>F</w:t>
            </w:r>
          </w:p>
        </w:tc>
      </w:tr>
      <w:tr w:rsidR="00683C32" w:rsidRPr="000F0C59" w14:paraId="0B4D686C" w14:textId="77777777" w:rsidTr="005221A2">
        <w:trPr>
          <w:cantSplit/>
        </w:trPr>
        <w:tc>
          <w:tcPr>
            <w:tcW w:w="6379" w:type="dxa"/>
            <w:gridSpan w:val="2"/>
          </w:tcPr>
          <w:p w14:paraId="6521E1DA" w14:textId="77777777" w:rsidR="00683C32" w:rsidRPr="000F0C59" w:rsidRDefault="00683C32" w:rsidP="008C6E94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  <w:gridSpan w:val="2"/>
          </w:tcPr>
          <w:p w14:paraId="5FE26519" w14:textId="77777777" w:rsidR="00683C32" w:rsidRPr="000F0C59" w:rsidRDefault="00295A12" w:rsidP="008C6E94">
            <w:pPr>
              <w:spacing w:before="0"/>
              <w:rPr>
                <w:b/>
                <w:szCs w:val="24"/>
                <w:lang w:val="fr-FR"/>
              </w:rPr>
            </w:pPr>
            <w:bookmarkStart w:id="2" w:name="CreationDate"/>
            <w:bookmarkEnd w:id="2"/>
            <w:r w:rsidRPr="000F0C59">
              <w:rPr>
                <w:b/>
                <w:bCs/>
                <w:szCs w:val="28"/>
                <w:lang w:val="fr-FR"/>
              </w:rPr>
              <w:t>12 avril</w:t>
            </w:r>
            <w:r w:rsidR="00CE0422" w:rsidRPr="000F0C59">
              <w:rPr>
                <w:b/>
                <w:bCs/>
                <w:szCs w:val="28"/>
                <w:lang w:val="fr-FR"/>
              </w:rPr>
              <w:t xml:space="preserve"> 20</w:t>
            </w:r>
            <w:r w:rsidR="00B648C7" w:rsidRPr="000F0C59">
              <w:rPr>
                <w:b/>
                <w:bCs/>
                <w:szCs w:val="28"/>
                <w:lang w:val="fr-FR"/>
              </w:rPr>
              <w:t>2</w:t>
            </w:r>
            <w:r w:rsidR="002C248F" w:rsidRPr="000F0C59">
              <w:rPr>
                <w:b/>
                <w:bCs/>
                <w:szCs w:val="28"/>
                <w:lang w:val="fr-FR"/>
              </w:rPr>
              <w:t>1</w:t>
            </w:r>
          </w:p>
        </w:tc>
      </w:tr>
      <w:tr w:rsidR="00683C32" w:rsidRPr="000F0C59" w14:paraId="2C478FBD" w14:textId="77777777" w:rsidTr="005221A2">
        <w:trPr>
          <w:cantSplit/>
        </w:trPr>
        <w:tc>
          <w:tcPr>
            <w:tcW w:w="6379" w:type="dxa"/>
            <w:gridSpan w:val="2"/>
          </w:tcPr>
          <w:p w14:paraId="33AB9FC6" w14:textId="77777777" w:rsidR="00683C32" w:rsidRPr="000F0C59" w:rsidRDefault="00683C32" w:rsidP="008C6E94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  <w:gridSpan w:val="2"/>
          </w:tcPr>
          <w:p w14:paraId="5A1D2CAB" w14:textId="77777777" w:rsidR="00514D2F" w:rsidRPr="000F0C59" w:rsidRDefault="0096201B" w:rsidP="008C6E94">
            <w:pPr>
              <w:spacing w:before="0"/>
              <w:rPr>
                <w:szCs w:val="24"/>
                <w:lang w:val="fr-FR"/>
              </w:rPr>
            </w:pPr>
            <w:r w:rsidRPr="000F0C59">
              <w:rPr>
                <w:b/>
                <w:lang w:val="fr-FR"/>
              </w:rPr>
              <w:t>Original:</w:t>
            </w:r>
            <w:bookmarkStart w:id="3" w:name="Original"/>
            <w:bookmarkEnd w:id="3"/>
            <w:r w:rsidR="00CE0422" w:rsidRPr="000F0C59">
              <w:rPr>
                <w:b/>
                <w:lang w:val="fr-FR"/>
              </w:rPr>
              <w:t xml:space="preserve"> </w:t>
            </w:r>
            <w:r w:rsidR="009B008D" w:rsidRPr="000F0C59">
              <w:rPr>
                <w:b/>
                <w:lang w:val="fr-FR"/>
              </w:rPr>
              <w:t>anglais</w:t>
            </w:r>
          </w:p>
        </w:tc>
      </w:tr>
      <w:tr w:rsidR="00295A12" w:rsidRPr="00872321" w14:paraId="5B2F1369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062038D" w14:textId="77777777" w:rsidR="00295A12" w:rsidRPr="000F0C59" w:rsidRDefault="00295A12" w:rsidP="008C6E94">
            <w:pPr>
              <w:pStyle w:val="Source"/>
              <w:rPr>
                <w:lang w:val="fr-FR"/>
              </w:rPr>
            </w:pPr>
            <w:bookmarkStart w:id="4" w:name="Source"/>
            <w:bookmarkEnd w:id="4"/>
            <w:r w:rsidRPr="000F0C59">
              <w:rPr>
                <w:lang w:val="fr-FR"/>
              </w:rPr>
              <w:t>Présidente du Groupe sur les initiatives pour le renforcement des capacités (GCBI)</w:t>
            </w:r>
          </w:p>
        </w:tc>
      </w:tr>
      <w:tr w:rsidR="00295A12" w:rsidRPr="00872321" w14:paraId="3902FD78" w14:textId="77777777" w:rsidTr="00107E85">
        <w:trPr>
          <w:cantSplit/>
        </w:trPr>
        <w:tc>
          <w:tcPr>
            <w:tcW w:w="9888" w:type="dxa"/>
            <w:gridSpan w:val="4"/>
          </w:tcPr>
          <w:p w14:paraId="38087F28" w14:textId="77777777" w:rsidR="00295A12" w:rsidRPr="000F0C59" w:rsidRDefault="00295A12" w:rsidP="008C6E94">
            <w:pPr>
              <w:pStyle w:val="Title1"/>
              <w:rPr>
                <w:lang w:val="fr-FR"/>
              </w:rPr>
            </w:pPr>
            <w:bookmarkStart w:id="5" w:name="Title"/>
            <w:bookmarkEnd w:id="5"/>
            <w:r w:rsidRPr="000F0C59">
              <w:rPr>
                <w:lang w:val="fr-FR"/>
              </w:rPr>
              <w:t>Rapport sur les travaux du Groupe sur les initiatives pour le renforcement des capacités (GCBI) au GCDT</w:t>
            </w:r>
          </w:p>
        </w:tc>
      </w:tr>
      <w:tr w:rsidR="00295A12" w:rsidRPr="00872321" w14:paraId="4355A267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42C2B990" w14:textId="77777777" w:rsidR="00295A12" w:rsidRPr="000F0C59" w:rsidRDefault="00295A12" w:rsidP="008C6E94">
            <w:pPr>
              <w:rPr>
                <w:lang w:val="fr-FR"/>
              </w:rPr>
            </w:pPr>
          </w:p>
        </w:tc>
      </w:tr>
      <w:tr w:rsidR="00295A12" w:rsidRPr="00872321" w14:paraId="102529F8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2222" w14:textId="77777777" w:rsidR="00295A12" w:rsidRPr="000F0C59" w:rsidRDefault="00295A12" w:rsidP="008C6E94">
            <w:pPr>
              <w:rPr>
                <w:b/>
                <w:bCs/>
                <w:szCs w:val="24"/>
                <w:lang w:val="fr-FR"/>
              </w:rPr>
            </w:pPr>
            <w:r w:rsidRPr="000F0C59">
              <w:rPr>
                <w:b/>
                <w:bCs/>
                <w:szCs w:val="24"/>
                <w:lang w:val="fr-FR"/>
              </w:rPr>
              <w:t>Résumé:</w:t>
            </w:r>
          </w:p>
          <w:p w14:paraId="1BDE4E97" w14:textId="77777777" w:rsidR="00295A12" w:rsidRPr="000F0C59" w:rsidRDefault="00295A12" w:rsidP="008C6E94">
            <w:pPr>
              <w:rPr>
                <w:szCs w:val="24"/>
                <w:lang w:val="fr-FR"/>
              </w:rPr>
            </w:pPr>
            <w:r w:rsidRPr="000F0C59">
              <w:rPr>
                <w:color w:val="000000"/>
                <w:lang w:val="fr-FR"/>
              </w:rPr>
              <w:t xml:space="preserve">Le présent document traite des travaux entrepris par le Groupe sur les initiatives pour le renforcement des capacités (GCBI). </w:t>
            </w:r>
            <w:r w:rsidRPr="000F0C59">
              <w:rPr>
                <w:szCs w:val="24"/>
                <w:lang w:val="fr-FR"/>
              </w:rPr>
              <w:t>Ce Groupe a été créé en application de la Résolution 40, adoptée par la Conférence mondiale de développement des télécommunications de 2010 (CMDT</w:t>
            </w:r>
            <w:r w:rsidRPr="000F0C59">
              <w:rPr>
                <w:szCs w:val="24"/>
                <w:lang w:val="fr-FR"/>
              </w:rPr>
              <w:noBreakHyphen/>
              <w:t>10) et révisée par la CMDT-17, en vue de donner des avis au Directeur du Bureau de développement des télécommunications (BDT) sur les questions liées au renforcement des capacités.</w:t>
            </w:r>
          </w:p>
          <w:p w14:paraId="3A79C156" w14:textId="77777777" w:rsidR="00295A12" w:rsidRPr="000F0C59" w:rsidRDefault="00295A12" w:rsidP="008C6E94">
            <w:pPr>
              <w:rPr>
                <w:b/>
                <w:bCs/>
                <w:szCs w:val="24"/>
                <w:lang w:val="fr-FR"/>
              </w:rPr>
            </w:pPr>
            <w:r w:rsidRPr="000F0C59">
              <w:rPr>
                <w:b/>
                <w:bCs/>
                <w:szCs w:val="24"/>
                <w:lang w:val="fr-FR"/>
              </w:rPr>
              <w:t>Suite à donner:</w:t>
            </w:r>
          </w:p>
          <w:p w14:paraId="6BFAC8D8" w14:textId="77777777" w:rsidR="00295A12" w:rsidRPr="000F0C59" w:rsidRDefault="00295A12" w:rsidP="008C6E94">
            <w:pPr>
              <w:rPr>
                <w:szCs w:val="24"/>
                <w:lang w:val="fr-FR"/>
              </w:rPr>
            </w:pPr>
            <w:r w:rsidRPr="000F0C59">
              <w:rPr>
                <w:color w:val="000000"/>
                <w:lang w:val="fr-FR"/>
              </w:rPr>
              <w:t>Le GCDT est invité à prendre note du présent document et à fournir les indications qu'il jugera utiles</w:t>
            </w:r>
            <w:r w:rsidRPr="000F0C59">
              <w:rPr>
                <w:szCs w:val="24"/>
                <w:lang w:val="fr-FR"/>
              </w:rPr>
              <w:t>.</w:t>
            </w:r>
          </w:p>
          <w:p w14:paraId="0EF8070D" w14:textId="77777777" w:rsidR="00295A12" w:rsidRPr="000F0C59" w:rsidRDefault="00295A12" w:rsidP="008C6E94">
            <w:pPr>
              <w:rPr>
                <w:b/>
                <w:bCs/>
                <w:szCs w:val="24"/>
                <w:lang w:val="fr-FR"/>
              </w:rPr>
            </w:pPr>
            <w:r w:rsidRPr="000F0C59">
              <w:rPr>
                <w:b/>
                <w:bCs/>
                <w:szCs w:val="24"/>
                <w:lang w:val="fr-FR"/>
              </w:rPr>
              <w:t>Références:</w:t>
            </w:r>
          </w:p>
          <w:p w14:paraId="5C332582" w14:textId="77777777" w:rsidR="00295A12" w:rsidRPr="000F0C59" w:rsidRDefault="00295A12" w:rsidP="008C6E94">
            <w:pPr>
              <w:rPr>
                <w:lang w:val="fr-FR"/>
              </w:rPr>
            </w:pPr>
            <w:r w:rsidRPr="000F0C59">
              <w:rPr>
                <w:lang w:val="fr-FR"/>
              </w:rPr>
              <w:t>Résolution 40 (Rév.Buenos Aires, 2017) de la CMDT, intitulée "Groupe sur les initiatives pour le renforcement des capacités"</w:t>
            </w:r>
          </w:p>
          <w:p w14:paraId="3132D760" w14:textId="77777777" w:rsidR="00295A12" w:rsidRPr="000F0C59" w:rsidRDefault="00295A12" w:rsidP="008C6E94">
            <w:pPr>
              <w:rPr>
                <w:lang w:val="fr-FR"/>
              </w:rPr>
            </w:pPr>
            <w:r w:rsidRPr="000F0C59">
              <w:rPr>
                <w:lang w:val="fr-FR"/>
              </w:rPr>
              <w:t>Résolution 73 (Rév.Buenos Aires, 2017) de la CMDT, intitulée "Centres d'excellence de l'UIT"</w:t>
            </w:r>
          </w:p>
          <w:p w14:paraId="067D4DFA" w14:textId="77777777" w:rsidR="00295A12" w:rsidRPr="000F0C59" w:rsidRDefault="00295A12" w:rsidP="008C6E94">
            <w:pPr>
              <w:spacing w:after="120"/>
              <w:rPr>
                <w:szCs w:val="24"/>
                <w:lang w:val="fr-FR"/>
              </w:rPr>
            </w:pPr>
            <w:r w:rsidRPr="000F0C59">
              <w:rPr>
                <w:lang w:val="fr-FR"/>
              </w:rPr>
              <w:t>Résolution 169 (Rév. Dubaï, 2018) de la Conférence de plénipotentiaires, intitulée "Admission d'établissements universitaires à participer aux travaux de l'Union"</w:t>
            </w:r>
          </w:p>
        </w:tc>
      </w:tr>
    </w:tbl>
    <w:p w14:paraId="7CC7C0C5" w14:textId="77777777" w:rsidR="00923CF1" w:rsidRPr="000F0C59" w:rsidRDefault="00923CF1" w:rsidP="008C6E94">
      <w:pPr>
        <w:rPr>
          <w:lang w:val="fr-FR"/>
        </w:rPr>
      </w:pPr>
    </w:p>
    <w:p w14:paraId="163B2FD1" w14:textId="77777777" w:rsidR="00923CF1" w:rsidRPr="000F0C59" w:rsidRDefault="00923CF1" w:rsidP="008C6E9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0F0C59">
        <w:rPr>
          <w:lang w:val="fr-FR"/>
        </w:rPr>
        <w:br w:type="page"/>
      </w:r>
    </w:p>
    <w:p w14:paraId="77A62E47" w14:textId="77777777" w:rsidR="00295A12" w:rsidRPr="000F0C59" w:rsidRDefault="00295A12" w:rsidP="008C6E94">
      <w:pPr>
        <w:rPr>
          <w:lang w:val="fr-FR"/>
        </w:rPr>
      </w:pPr>
      <w:r w:rsidRPr="000F0C59">
        <w:rPr>
          <w:lang w:val="fr-FR"/>
        </w:rPr>
        <w:lastRenderedPageBreak/>
        <w:t>Le Groupe sur les initiatives pour le renforcement des capacités (GCBI) a été créé en application de la Résolution 40, adoptée par la Conférence mondiale de développement des télécommunications de 2010 (CMDT-10) et révisée par la CMDT-17, en vue de donner des avis au Directeur du Bureau de développement des télécommunications (BDT) sur les questions relatives au renforcement des capacités.</w:t>
      </w:r>
    </w:p>
    <w:p w14:paraId="3D4A5354" w14:textId="77777777" w:rsidR="00295A12" w:rsidRPr="000F0C59" w:rsidRDefault="00295A12" w:rsidP="008C6E94">
      <w:pPr>
        <w:pStyle w:val="Heading1"/>
        <w:rPr>
          <w:lang w:val="fr-FR"/>
        </w:rPr>
      </w:pPr>
      <w:r w:rsidRPr="000F0C59">
        <w:rPr>
          <w:lang w:val="fr-FR"/>
        </w:rPr>
        <w:t>1</w:t>
      </w:r>
      <w:r w:rsidRPr="000F0C59">
        <w:rPr>
          <w:lang w:val="fr-FR"/>
        </w:rPr>
        <w:tab/>
        <w:t xml:space="preserve">Rapport </w:t>
      </w:r>
      <w:r w:rsidR="00BB17DE" w:rsidRPr="000F0C59">
        <w:rPr>
          <w:lang w:val="fr-FR"/>
        </w:rPr>
        <w:t>de</w:t>
      </w:r>
      <w:r w:rsidRPr="000F0C59">
        <w:rPr>
          <w:lang w:val="fr-FR"/>
        </w:rPr>
        <w:t xml:space="preserve"> la huitième réunion du Groupe GCBI (1er-2 juin 2020)</w:t>
      </w:r>
    </w:p>
    <w:p w14:paraId="676B88F7" w14:textId="6298B705" w:rsidR="00295A12" w:rsidRPr="000F0C59" w:rsidRDefault="001332C8" w:rsidP="008C6E94">
      <w:pPr>
        <w:spacing w:after="120"/>
        <w:rPr>
          <w:lang w:val="fr-FR"/>
        </w:rPr>
      </w:pPr>
      <w:r w:rsidRPr="000F0C59">
        <w:rPr>
          <w:lang w:val="fr-FR"/>
        </w:rPr>
        <w:t>Le Groupe</w:t>
      </w:r>
      <w:r w:rsidR="00295A12" w:rsidRPr="000F0C59">
        <w:rPr>
          <w:lang w:val="fr-FR"/>
        </w:rPr>
        <w:t xml:space="preserve"> GCBI </w:t>
      </w:r>
      <w:r w:rsidRPr="000F0C59">
        <w:rPr>
          <w:lang w:val="fr-FR"/>
        </w:rPr>
        <w:t>a tenu sa huitième réunion</w:t>
      </w:r>
      <w:r w:rsidR="00295A12" w:rsidRPr="000F0C59">
        <w:rPr>
          <w:lang w:val="fr-FR"/>
        </w:rPr>
        <w:t xml:space="preserve"> </w:t>
      </w:r>
      <w:r w:rsidRPr="000F0C59">
        <w:rPr>
          <w:lang w:val="fr-FR"/>
        </w:rPr>
        <w:t>les 1er et 2 juin</w:t>
      </w:r>
      <w:r w:rsidR="00C052BB" w:rsidRPr="000F0C59">
        <w:rPr>
          <w:lang w:val="fr-FR"/>
        </w:rPr>
        <w:t xml:space="preserve"> 2020. Celle-ci </w:t>
      </w:r>
      <w:r w:rsidRPr="000F0C59">
        <w:rPr>
          <w:lang w:val="fr-FR"/>
        </w:rPr>
        <w:t>s'est déroulé</w:t>
      </w:r>
      <w:r w:rsidR="00C052BB" w:rsidRPr="000F0C59">
        <w:rPr>
          <w:lang w:val="fr-FR"/>
        </w:rPr>
        <w:t xml:space="preserve">e </w:t>
      </w:r>
      <w:r w:rsidR="00DB12F7" w:rsidRPr="000F0C59">
        <w:rPr>
          <w:lang w:val="fr-FR"/>
        </w:rPr>
        <w:t>en ligne</w:t>
      </w:r>
      <w:r w:rsidR="00C052BB" w:rsidRPr="000F0C59">
        <w:rPr>
          <w:lang w:val="fr-FR"/>
        </w:rPr>
        <w:t xml:space="preserve"> </w:t>
      </w:r>
      <w:r w:rsidR="0086672F" w:rsidRPr="000F0C59">
        <w:rPr>
          <w:lang w:val="fr-FR"/>
        </w:rPr>
        <w:t xml:space="preserve">et </w:t>
      </w:r>
      <w:r w:rsidRPr="000F0C59">
        <w:rPr>
          <w:lang w:val="fr-FR"/>
        </w:rPr>
        <w:t>en présence de tous les membres du</w:t>
      </w:r>
      <w:r w:rsidR="00295A12" w:rsidRPr="000F0C59">
        <w:rPr>
          <w:lang w:val="fr-FR"/>
        </w:rPr>
        <w:t xml:space="preserve"> </w:t>
      </w:r>
      <w:r w:rsidRPr="000F0C59">
        <w:rPr>
          <w:lang w:val="fr-FR"/>
        </w:rPr>
        <w:t>Groupe</w:t>
      </w:r>
      <w:r w:rsidR="00295A12" w:rsidRPr="000F0C59">
        <w:rPr>
          <w:rStyle w:val="FootnoteReference"/>
          <w:lang w:val="fr-FR"/>
        </w:rPr>
        <w:endnoteReference w:id="1"/>
      </w:r>
      <w:r w:rsidR="00295A12" w:rsidRPr="000F0C59">
        <w:rPr>
          <w:lang w:val="fr-FR"/>
        </w:rPr>
        <w:t>.</w:t>
      </w:r>
    </w:p>
    <w:p w14:paraId="23726890" w14:textId="3A26C288" w:rsidR="00295A12" w:rsidRPr="000F0C59" w:rsidRDefault="00C052BB" w:rsidP="008C6E94">
      <w:pPr>
        <w:spacing w:after="120"/>
        <w:rPr>
          <w:lang w:val="fr-FR"/>
        </w:rPr>
      </w:pPr>
      <w:r w:rsidRPr="000F0C59">
        <w:rPr>
          <w:lang w:val="fr-FR"/>
        </w:rPr>
        <w:t xml:space="preserve">Les participants ont discuté des travaux </w:t>
      </w:r>
      <w:r w:rsidR="005D2AB4" w:rsidRPr="000F0C59">
        <w:rPr>
          <w:lang w:val="fr-FR"/>
        </w:rPr>
        <w:t xml:space="preserve">effectués par le Groupe </w:t>
      </w:r>
      <w:r w:rsidR="00295A12" w:rsidRPr="000F0C59">
        <w:rPr>
          <w:lang w:val="fr-FR"/>
        </w:rPr>
        <w:t xml:space="preserve">GCBI </w:t>
      </w:r>
      <w:r w:rsidR="005D2AB4" w:rsidRPr="000F0C59">
        <w:rPr>
          <w:lang w:val="fr-FR"/>
        </w:rPr>
        <w:t>depuis s</w:t>
      </w:r>
      <w:r w:rsidRPr="000F0C59">
        <w:rPr>
          <w:lang w:val="fr-FR"/>
        </w:rPr>
        <w:t>a dernière réunion</w:t>
      </w:r>
      <w:r w:rsidR="00295A12" w:rsidRPr="000F0C59">
        <w:rPr>
          <w:lang w:val="fr-FR"/>
        </w:rPr>
        <w:t>,</w:t>
      </w:r>
      <w:r w:rsidRPr="000F0C59">
        <w:rPr>
          <w:lang w:val="fr-FR"/>
        </w:rPr>
        <w:t xml:space="preserve"> notamment des </w:t>
      </w:r>
      <w:r w:rsidR="005D2AB4" w:rsidRPr="000F0C59">
        <w:rPr>
          <w:lang w:val="fr-FR"/>
        </w:rPr>
        <w:t>contributions</w:t>
      </w:r>
      <w:r w:rsidRPr="000F0C59">
        <w:rPr>
          <w:lang w:val="fr-FR"/>
        </w:rPr>
        <w:t xml:space="preserve"> relatives à un glossaire </w:t>
      </w:r>
      <w:r w:rsidR="00FC3BE7" w:rsidRPr="000F0C59">
        <w:rPr>
          <w:lang w:val="fr-FR"/>
        </w:rPr>
        <w:t xml:space="preserve">de l'UIT </w:t>
      </w:r>
      <w:r w:rsidRPr="000F0C59">
        <w:rPr>
          <w:lang w:val="fr-FR"/>
        </w:rPr>
        <w:t>sur le renforcement des capacités</w:t>
      </w:r>
      <w:r w:rsidR="00814845" w:rsidRPr="000F0C59">
        <w:rPr>
          <w:lang w:val="fr-FR"/>
        </w:rPr>
        <w:t>.</w:t>
      </w:r>
      <w:r w:rsidR="00295A12" w:rsidRPr="000F0C59">
        <w:rPr>
          <w:lang w:val="fr-FR"/>
        </w:rPr>
        <w:t xml:space="preserve"> </w:t>
      </w:r>
      <w:r w:rsidR="00814845" w:rsidRPr="000F0C59">
        <w:rPr>
          <w:lang w:val="fr-FR"/>
        </w:rPr>
        <w:t>Ils</w:t>
      </w:r>
      <w:r w:rsidRPr="000F0C59">
        <w:rPr>
          <w:lang w:val="fr-FR"/>
        </w:rPr>
        <w:t xml:space="preserve"> ont </w:t>
      </w:r>
      <w:r w:rsidR="00814845" w:rsidRPr="000F0C59">
        <w:rPr>
          <w:lang w:val="fr-FR"/>
        </w:rPr>
        <w:t>aussi</w:t>
      </w:r>
      <w:r w:rsidRPr="000F0C59">
        <w:rPr>
          <w:lang w:val="fr-FR"/>
        </w:rPr>
        <w:t xml:space="preserve"> examiné les principales activités de renforcement des capacités de l'UIT-D menées depuis la dernière réunion</w:t>
      </w:r>
      <w:r w:rsidR="00295A12" w:rsidRPr="000F0C59">
        <w:rPr>
          <w:lang w:val="fr-FR"/>
        </w:rPr>
        <w:t xml:space="preserve">. </w:t>
      </w:r>
      <w:r w:rsidRPr="000F0C59">
        <w:rPr>
          <w:lang w:val="fr-FR"/>
        </w:rPr>
        <w:t xml:space="preserve">Les membres du Groupe </w:t>
      </w:r>
      <w:r w:rsidR="00295A12" w:rsidRPr="000F0C59">
        <w:rPr>
          <w:lang w:val="fr-FR"/>
        </w:rPr>
        <w:t xml:space="preserve">GCBI </w:t>
      </w:r>
      <w:r w:rsidRPr="000F0C59">
        <w:rPr>
          <w:lang w:val="fr-FR"/>
        </w:rPr>
        <w:t xml:space="preserve">ont été informés </w:t>
      </w:r>
      <w:r w:rsidR="00814845" w:rsidRPr="000F0C59">
        <w:rPr>
          <w:lang w:val="fr-FR"/>
        </w:rPr>
        <w:t>qu'</w:t>
      </w:r>
      <w:r w:rsidRPr="000F0C59">
        <w:rPr>
          <w:lang w:val="fr-FR"/>
        </w:rPr>
        <w:t>une étude de faisabilité sur la création d'un institut de formation de l'UIT</w:t>
      </w:r>
      <w:r w:rsidR="00295A12" w:rsidRPr="000F0C59">
        <w:rPr>
          <w:lang w:val="fr-FR"/>
        </w:rPr>
        <w:t xml:space="preserve"> </w:t>
      </w:r>
      <w:r w:rsidR="00814845" w:rsidRPr="000F0C59">
        <w:rPr>
          <w:lang w:val="fr-FR"/>
        </w:rPr>
        <w:t xml:space="preserve">serait réalisée </w:t>
      </w:r>
      <w:r w:rsidRPr="000F0C59">
        <w:rPr>
          <w:lang w:val="fr-FR"/>
        </w:rPr>
        <w:t>en</w:t>
      </w:r>
      <w:r w:rsidR="00295A12" w:rsidRPr="000F0C59">
        <w:rPr>
          <w:lang w:val="fr-FR"/>
        </w:rPr>
        <w:t xml:space="preserve"> 2020. </w:t>
      </w:r>
    </w:p>
    <w:p w14:paraId="77222750" w14:textId="1EAA864B" w:rsidR="00295A12" w:rsidRPr="000F0C59" w:rsidRDefault="00814845" w:rsidP="008C6E94">
      <w:pPr>
        <w:spacing w:after="120"/>
        <w:rPr>
          <w:lang w:val="fr-FR"/>
        </w:rPr>
      </w:pPr>
      <w:r w:rsidRPr="000F0C59">
        <w:rPr>
          <w:lang w:val="fr-FR"/>
        </w:rPr>
        <w:t xml:space="preserve">Les débats </w:t>
      </w:r>
      <w:r w:rsidR="00B8001D" w:rsidRPr="000F0C59">
        <w:rPr>
          <w:lang w:val="fr-FR"/>
        </w:rPr>
        <w:t>qui ont eu lieu</w:t>
      </w:r>
      <w:r w:rsidR="00C052BB" w:rsidRPr="000F0C59">
        <w:rPr>
          <w:lang w:val="fr-FR"/>
        </w:rPr>
        <w:t xml:space="preserve"> au cours de la ré</w:t>
      </w:r>
      <w:r w:rsidRPr="000F0C59">
        <w:rPr>
          <w:lang w:val="fr-FR"/>
        </w:rPr>
        <w:t>union étaient en grande partie axé</w:t>
      </w:r>
      <w:r w:rsidR="00B8001D" w:rsidRPr="000F0C59">
        <w:rPr>
          <w:lang w:val="fr-FR"/>
        </w:rPr>
        <w:t xml:space="preserve">s sur les incidences du </w:t>
      </w:r>
      <w:r w:rsidR="00C052BB" w:rsidRPr="000F0C59">
        <w:rPr>
          <w:lang w:val="fr-FR"/>
        </w:rPr>
        <w:t>C</w:t>
      </w:r>
      <w:r w:rsidR="008C6E94" w:rsidRPr="000F0C59">
        <w:rPr>
          <w:lang w:val="fr-FR"/>
        </w:rPr>
        <w:t>OVID</w:t>
      </w:r>
      <w:r w:rsidR="00C052BB" w:rsidRPr="000F0C59">
        <w:rPr>
          <w:lang w:val="fr-FR"/>
        </w:rPr>
        <w:t>-19 sur le renforcement des capacités, et les membres du Groupe</w:t>
      </w:r>
      <w:r w:rsidR="00295A12" w:rsidRPr="000F0C59">
        <w:rPr>
          <w:lang w:val="fr-FR"/>
        </w:rPr>
        <w:t xml:space="preserve"> </w:t>
      </w:r>
      <w:r w:rsidR="00F47B1B" w:rsidRPr="000F0C59">
        <w:rPr>
          <w:lang w:val="fr-FR"/>
        </w:rPr>
        <w:t xml:space="preserve">ont échangé </w:t>
      </w:r>
      <w:r w:rsidR="00B8001D" w:rsidRPr="000F0C59">
        <w:rPr>
          <w:lang w:val="fr-FR"/>
        </w:rPr>
        <w:t>des points de vue</w:t>
      </w:r>
      <w:r w:rsidR="00F47B1B" w:rsidRPr="000F0C59">
        <w:rPr>
          <w:lang w:val="fr-FR"/>
        </w:rPr>
        <w:t xml:space="preserve"> à l'échelle régionale</w:t>
      </w:r>
      <w:r w:rsidR="00295A12" w:rsidRPr="000F0C59">
        <w:rPr>
          <w:lang w:val="fr-FR"/>
        </w:rPr>
        <w:t>.</w:t>
      </w:r>
    </w:p>
    <w:p w14:paraId="744B2172" w14:textId="77777777" w:rsidR="00295A12" w:rsidRPr="000F0C59" w:rsidRDefault="00F47B1B" w:rsidP="008C6E94">
      <w:pPr>
        <w:tabs>
          <w:tab w:val="left" w:pos="884"/>
        </w:tabs>
        <w:spacing w:beforeLines="40" w:before="96" w:after="120"/>
        <w:jc w:val="both"/>
        <w:rPr>
          <w:rFonts w:ascii="Calibri" w:eastAsia="SimSun" w:hAnsi="Calibri" w:cs="Traditional Arabic"/>
          <w:lang w:val="fr-FR"/>
        </w:rPr>
      </w:pPr>
      <w:r w:rsidRPr="000F0C59">
        <w:rPr>
          <w:rFonts w:ascii="Calibri" w:eastAsia="SimSun" w:hAnsi="Calibri" w:cs="Traditional Arabic"/>
          <w:lang w:val="fr-FR"/>
        </w:rPr>
        <w:t xml:space="preserve">Les conclusions suivantes ont été </w:t>
      </w:r>
      <w:r w:rsidR="0079004D" w:rsidRPr="000F0C59">
        <w:rPr>
          <w:rFonts w:ascii="Calibri" w:eastAsia="SimSun" w:hAnsi="Calibri" w:cs="Traditional Arabic"/>
          <w:lang w:val="fr-FR"/>
        </w:rPr>
        <w:t>formulées</w:t>
      </w:r>
      <w:r w:rsidRPr="000F0C59">
        <w:rPr>
          <w:rFonts w:ascii="Calibri" w:eastAsia="SimSun" w:hAnsi="Calibri" w:cs="Traditional Arabic"/>
          <w:lang w:val="fr-FR"/>
        </w:rPr>
        <w:t xml:space="preserve"> à l'issue de la réunion</w:t>
      </w:r>
      <w:r w:rsidR="00295A12" w:rsidRPr="000F0C59">
        <w:rPr>
          <w:rFonts w:ascii="Calibri" w:eastAsia="SimSun" w:hAnsi="Calibri" w:cs="Traditional Arabic"/>
          <w:lang w:val="fr-FR"/>
        </w:rPr>
        <w:t>:</w:t>
      </w:r>
    </w:p>
    <w:p w14:paraId="014EF626" w14:textId="79A032C9" w:rsidR="00295A12" w:rsidRPr="000F0C59" w:rsidRDefault="00295A12" w:rsidP="008C6E94">
      <w:pPr>
        <w:pStyle w:val="enumlev1"/>
        <w:rPr>
          <w:rFonts w:eastAsia="SimSun"/>
          <w:lang w:val="fr-FR"/>
        </w:rPr>
      </w:pPr>
      <w:r w:rsidRPr="000F0C59">
        <w:rPr>
          <w:rFonts w:eastAsia="SimSun"/>
          <w:lang w:val="fr-FR"/>
        </w:rPr>
        <w:t>–</w:t>
      </w:r>
      <w:r w:rsidRPr="000F0C59">
        <w:rPr>
          <w:rFonts w:eastAsia="SimSun"/>
          <w:lang w:val="fr-FR"/>
        </w:rPr>
        <w:tab/>
      </w:r>
      <w:r w:rsidR="00582785" w:rsidRPr="000F0C59">
        <w:rPr>
          <w:rFonts w:eastAsia="SimSun"/>
          <w:lang w:val="fr-FR"/>
        </w:rPr>
        <w:t>La pandémie de C</w:t>
      </w:r>
      <w:r w:rsidR="008C6E94" w:rsidRPr="000F0C59">
        <w:rPr>
          <w:rFonts w:eastAsia="SimSun"/>
          <w:lang w:val="fr-FR"/>
        </w:rPr>
        <w:t>OVID</w:t>
      </w:r>
      <w:r w:rsidR="00582785" w:rsidRPr="000F0C59">
        <w:rPr>
          <w:rFonts w:eastAsia="SimSun"/>
          <w:lang w:val="fr-FR"/>
        </w:rPr>
        <w:t xml:space="preserve">-19 a changé </w:t>
      </w:r>
      <w:r w:rsidR="00B8001D" w:rsidRPr="000F0C59">
        <w:rPr>
          <w:rFonts w:eastAsia="SimSun"/>
          <w:lang w:val="fr-FR"/>
        </w:rPr>
        <w:t>radicalement</w:t>
      </w:r>
      <w:r w:rsidR="00582785" w:rsidRPr="000F0C59">
        <w:rPr>
          <w:rFonts w:eastAsia="SimSun"/>
          <w:lang w:val="fr-FR"/>
        </w:rPr>
        <w:t xml:space="preserve"> le mode de vie des populations du monde entier, et les outils numériques</w:t>
      </w:r>
      <w:r w:rsidR="009A37C3" w:rsidRPr="000F0C59">
        <w:rPr>
          <w:rFonts w:eastAsia="SimSun"/>
          <w:lang w:val="fr-FR"/>
        </w:rPr>
        <w:t xml:space="preserve"> sont maintenant davantage utilisés d</w:t>
      </w:r>
      <w:r w:rsidR="00705DF6" w:rsidRPr="000F0C59">
        <w:rPr>
          <w:rFonts w:eastAsia="SimSun"/>
          <w:lang w:val="fr-FR"/>
        </w:rPr>
        <w:t xml:space="preserve">ans le cadre </w:t>
      </w:r>
      <w:r w:rsidR="00B8001D" w:rsidRPr="000F0C59">
        <w:rPr>
          <w:rFonts w:eastAsia="SimSun"/>
          <w:lang w:val="fr-FR"/>
        </w:rPr>
        <w:t>du travail</w:t>
      </w:r>
      <w:r w:rsidR="00705DF6" w:rsidRPr="000F0C59">
        <w:rPr>
          <w:rFonts w:eastAsia="SimSun"/>
          <w:lang w:val="fr-FR"/>
        </w:rPr>
        <w:t xml:space="preserve"> et de </w:t>
      </w:r>
      <w:r w:rsidR="00B8001D" w:rsidRPr="000F0C59">
        <w:rPr>
          <w:rFonts w:eastAsia="SimSun"/>
          <w:lang w:val="fr-FR"/>
        </w:rPr>
        <w:t>la formation</w:t>
      </w:r>
      <w:r w:rsidRPr="000F0C59">
        <w:rPr>
          <w:rFonts w:eastAsia="SimSun"/>
          <w:lang w:val="fr-FR"/>
        </w:rPr>
        <w:t>.</w:t>
      </w:r>
    </w:p>
    <w:p w14:paraId="4D45BA4A" w14:textId="732A5485" w:rsidR="00295A12" w:rsidRPr="000F0C59" w:rsidRDefault="00295A12" w:rsidP="008C6E94">
      <w:pPr>
        <w:pStyle w:val="enumlev1"/>
        <w:rPr>
          <w:rFonts w:eastAsia="SimSun"/>
          <w:lang w:val="fr-FR"/>
        </w:rPr>
      </w:pPr>
      <w:r w:rsidRPr="000F0C59">
        <w:rPr>
          <w:rFonts w:eastAsia="SimSun"/>
          <w:lang w:val="fr-FR"/>
        </w:rPr>
        <w:t>–</w:t>
      </w:r>
      <w:r w:rsidRPr="000F0C59">
        <w:rPr>
          <w:rFonts w:eastAsia="SimSun"/>
          <w:lang w:val="fr-FR"/>
        </w:rPr>
        <w:tab/>
      </w:r>
      <w:r w:rsidR="00582785" w:rsidRPr="000F0C59">
        <w:rPr>
          <w:rFonts w:eastAsia="SimSun"/>
          <w:lang w:val="fr-FR"/>
        </w:rPr>
        <w:t xml:space="preserve">La pandémie a également </w:t>
      </w:r>
      <w:r w:rsidR="00B8001D" w:rsidRPr="000F0C59">
        <w:rPr>
          <w:rFonts w:eastAsia="SimSun"/>
          <w:lang w:val="fr-FR"/>
        </w:rPr>
        <w:t>révélé</w:t>
      </w:r>
      <w:r w:rsidR="00582785" w:rsidRPr="000F0C59">
        <w:rPr>
          <w:rFonts w:eastAsia="SimSun"/>
          <w:lang w:val="fr-FR"/>
        </w:rPr>
        <w:t xml:space="preserve"> </w:t>
      </w:r>
      <w:r w:rsidR="006A539C" w:rsidRPr="000F0C59">
        <w:rPr>
          <w:rFonts w:eastAsia="SimSun"/>
          <w:lang w:val="fr-FR"/>
        </w:rPr>
        <w:t>les disparités</w:t>
      </w:r>
      <w:r w:rsidR="00582785" w:rsidRPr="000F0C59">
        <w:rPr>
          <w:rFonts w:eastAsia="SimSun"/>
          <w:lang w:val="fr-FR"/>
        </w:rPr>
        <w:t xml:space="preserve"> entre les pays</w:t>
      </w:r>
      <w:r w:rsidR="006A539C" w:rsidRPr="000F0C59">
        <w:rPr>
          <w:rFonts w:eastAsia="SimSun"/>
          <w:lang w:val="fr-FR"/>
        </w:rPr>
        <w:t xml:space="preserve"> </w:t>
      </w:r>
      <w:r w:rsidR="00D37045" w:rsidRPr="000F0C59">
        <w:rPr>
          <w:rFonts w:eastAsia="SimSun"/>
          <w:lang w:val="fr-FR"/>
        </w:rPr>
        <w:t xml:space="preserve">dans le domaine du numérique, à la fois </w:t>
      </w:r>
      <w:r w:rsidR="006A539C" w:rsidRPr="000F0C59">
        <w:rPr>
          <w:rFonts w:eastAsia="SimSun"/>
          <w:lang w:val="fr-FR"/>
        </w:rPr>
        <w:t xml:space="preserve">sur le plan de la disponibilité </w:t>
      </w:r>
      <w:r w:rsidR="00931E76" w:rsidRPr="000F0C59">
        <w:rPr>
          <w:rFonts w:eastAsia="SimSun"/>
          <w:lang w:val="fr-FR"/>
        </w:rPr>
        <w:t xml:space="preserve">des infrastructures numériques </w:t>
      </w:r>
      <w:r w:rsidR="007F3BF9" w:rsidRPr="000F0C59">
        <w:rPr>
          <w:rFonts w:eastAsia="SimSun"/>
          <w:lang w:val="fr-FR"/>
        </w:rPr>
        <w:t>et des compétences</w:t>
      </w:r>
      <w:r w:rsidR="00582785" w:rsidRPr="000F0C59">
        <w:rPr>
          <w:rFonts w:eastAsia="SimSun"/>
          <w:lang w:val="fr-FR"/>
        </w:rPr>
        <w:t xml:space="preserve"> </w:t>
      </w:r>
      <w:r w:rsidR="007F3BF9" w:rsidRPr="000F0C59">
        <w:rPr>
          <w:rFonts w:eastAsia="SimSun"/>
          <w:lang w:val="fr-FR"/>
        </w:rPr>
        <w:t xml:space="preserve">requises </w:t>
      </w:r>
      <w:r w:rsidR="00582785" w:rsidRPr="000F0C59">
        <w:rPr>
          <w:rFonts w:eastAsia="SimSun"/>
          <w:lang w:val="fr-FR"/>
        </w:rPr>
        <w:t xml:space="preserve">pour utiliser </w:t>
      </w:r>
      <w:r w:rsidR="0014570C" w:rsidRPr="000F0C59">
        <w:rPr>
          <w:rFonts w:eastAsia="SimSun"/>
          <w:lang w:val="fr-FR"/>
        </w:rPr>
        <w:t xml:space="preserve">ces infrastructures </w:t>
      </w:r>
      <w:r w:rsidR="00582785" w:rsidRPr="000F0C59">
        <w:rPr>
          <w:rFonts w:eastAsia="SimSun"/>
          <w:lang w:val="fr-FR"/>
        </w:rPr>
        <w:t xml:space="preserve">à des fins </w:t>
      </w:r>
      <w:r w:rsidR="003F58C3" w:rsidRPr="000F0C59">
        <w:rPr>
          <w:rFonts w:eastAsia="SimSun"/>
          <w:lang w:val="fr-FR"/>
        </w:rPr>
        <w:t>pédagogiques</w:t>
      </w:r>
      <w:r w:rsidRPr="000F0C59">
        <w:rPr>
          <w:rFonts w:eastAsia="SimSun"/>
          <w:lang w:val="fr-FR"/>
        </w:rPr>
        <w:t xml:space="preserve">. </w:t>
      </w:r>
      <w:r w:rsidR="00582785" w:rsidRPr="000F0C59">
        <w:rPr>
          <w:rFonts w:eastAsia="SimSun"/>
          <w:lang w:val="fr-FR"/>
        </w:rPr>
        <w:t xml:space="preserve">Il est </w:t>
      </w:r>
      <w:r w:rsidR="00A93ABB" w:rsidRPr="000F0C59">
        <w:rPr>
          <w:rFonts w:eastAsia="SimSun"/>
          <w:lang w:val="fr-FR"/>
        </w:rPr>
        <w:t>nécessaire</w:t>
      </w:r>
      <w:r w:rsidR="00582785" w:rsidRPr="000F0C59">
        <w:rPr>
          <w:rFonts w:eastAsia="SimSun"/>
          <w:lang w:val="fr-FR"/>
        </w:rPr>
        <w:t xml:space="preserve"> d'élaborer des stratégies pour réduire ces disparités, </w:t>
      </w:r>
      <w:r w:rsidR="00A93ABB" w:rsidRPr="000F0C59">
        <w:rPr>
          <w:rFonts w:eastAsia="SimSun"/>
          <w:lang w:val="fr-FR"/>
        </w:rPr>
        <w:t>dont</w:t>
      </w:r>
      <w:r w:rsidR="00582785" w:rsidRPr="000F0C59">
        <w:rPr>
          <w:rFonts w:eastAsia="SimSun"/>
          <w:lang w:val="fr-FR"/>
        </w:rPr>
        <w:t xml:space="preserve"> la formation et le renforcement des capacités</w:t>
      </w:r>
      <w:r w:rsidR="00A93ABB" w:rsidRPr="000F0C59">
        <w:rPr>
          <w:rFonts w:eastAsia="SimSun"/>
          <w:lang w:val="fr-FR"/>
        </w:rPr>
        <w:t xml:space="preserve"> constitueront des éléments essentiels</w:t>
      </w:r>
      <w:r w:rsidRPr="000F0C59">
        <w:rPr>
          <w:rFonts w:eastAsia="SimSun"/>
          <w:lang w:val="fr-FR"/>
        </w:rPr>
        <w:t>.</w:t>
      </w:r>
    </w:p>
    <w:p w14:paraId="0708825A" w14:textId="77777777" w:rsidR="00295A12" w:rsidRPr="000F0C59" w:rsidRDefault="00295A12" w:rsidP="008C6E94">
      <w:pPr>
        <w:pStyle w:val="enumlev1"/>
        <w:rPr>
          <w:rFonts w:eastAsia="SimSun"/>
          <w:lang w:val="fr-FR"/>
        </w:rPr>
      </w:pPr>
      <w:r w:rsidRPr="000F0C59">
        <w:rPr>
          <w:rFonts w:eastAsia="SimSun"/>
          <w:lang w:val="fr-FR"/>
        </w:rPr>
        <w:t>–</w:t>
      </w:r>
      <w:r w:rsidRPr="000F0C59">
        <w:rPr>
          <w:rFonts w:eastAsia="SimSun"/>
          <w:lang w:val="fr-FR"/>
        </w:rPr>
        <w:tab/>
      </w:r>
      <w:r w:rsidR="00843677" w:rsidRPr="000F0C59">
        <w:rPr>
          <w:rFonts w:eastAsia="SimSun"/>
          <w:lang w:val="fr-FR"/>
        </w:rPr>
        <w:t>Dans bon nombre de</w:t>
      </w:r>
      <w:r w:rsidR="007F3BF9" w:rsidRPr="000F0C59">
        <w:rPr>
          <w:rFonts w:eastAsia="SimSun"/>
          <w:lang w:val="fr-FR"/>
        </w:rPr>
        <w:t xml:space="preserve"> pays en développement</w:t>
      </w:r>
      <w:r w:rsidRPr="000F0C59">
        <w:rPr>
          <w:rFonts w:eastAsia="SimSun"/>
          <w:lang w:val="fr-FR"/>
        </w:rPr>
        <w:t xml:space="preserve">, </w:t>
      </w:r>
      <w:r w:rsidR="001B6F81" w:rsidRPr="000F0C59">
        <w:rPr>
          <w:rFonts w:eastAsia="SimSun"/>
          <w:lang w:val="fr-FR"/>
        </w:rPr>
        <w:t xml:space="preserve">où </w:t>
      </w:r>
      <w:r w:rsidR="007F3BF9" w:rsidRPr="000F0C59">
        <w:rPr>
          <w:rFonts w:eastAsia="SimSun"/>
          <w:lang w:val="fr-FR"/>
        </w:rPr>
        <w:t>de nombreuses personnes ne sont pas connectées en raison de l'absence de services Internet abordables financièrement et de bonne qualité</w:t>
      </w:r>
      <w:r w:rsidRPr="000F0C59">
        <w:rPr>
          <w:rFonts w:eastAsia="SimSun"/>
          <w:lang w:val="fr-FR"/>
        </w:rPr>
        <w:t xml:space="preserve">, </w:t>
      </w:r>
      <w:r w:rsidR="007F3BF9" w:rsidRPr="000F0C59">
        <w:rPr>
          <w:rFonts w:eastAsia="SimSun"/>
          <w:lang w:val="fr-FR"/>
        </w:rPr>
        <w:t>la priorité stratégique numéro un consiste à améliorer l'accès</w:t>
      </w:r>
      <w:r w:rsidRPr="000F0C59">
        <w:rPr>
          <w:rFonts w:eastAsia="SimSun"/>
          <w:lang w:val="fr-FR"/>
        </w:rPr>
        <w:t xml:space="preserve"> </w:t>
      </w:r>
      <w:r w:rsidR="007F3BF9" w:rsidRPr="000F0C59">
        <w:rPr>
          <w:rFonts w:eastAsia="SimSun"/>
          <w:lang w:val="fr-FR"/>
        </w:rPr>
        <w:t>à l'Internet</w:t>
      </w:r>
      <w:r w:rsidRPr="000F0C59">
        <w:rPr>
          <w:rFonts w:eastAsia="SimSun"/>
          <w:lang w:val="fr-FR"/>
        </w:rPr>
        <w:t xml:space="preserve">. </w:t>
      </w:r>
      <w:r w:rsidR="00B319FC" w:rsidRPr="000F0C59">
        <w:rPr>
          <w:rFonts w:eastAsia="SimSun"/>
          <w:lang w:val="fr-FR"/>
        </w:rPr>
        <w:t xml:space="preserve">Il est nécessaire de renforcer les capacités des </w:t>
      </w:r>
      <w:r w:rsidR="001B6F81" w:rsidRPr="000F0C59">
        <w:rPr>
          <w:rFonts w:eastAsia="SimSun"/>
          <w:lang w:val="fr-FR"/>
        </w:rPr>
        <w:t>décideurs</w:t>
      </w:r>
      <w:r w:rsidR="00982F19" w:rsidRPr="000F0C59">
        <w:rPr>
          <w:rFonts w:eastAsia="SimSun"/>
          <w:lang w:val="fr-FR"/>
        </w:rPr>
        <w:t>,</w:t>
      </w:r>
      <w:r w:rsidR="00B319FC" w:rsidRPr="000F0C59">
        <w:rPr>
          <w:rFonts w:eastAsia="SimSun"/>
          <w:lang w:val="fr-FR"/>
        </w:rPr>
        <w:t xml:space="preserve"> pour </w:t>
      </w:r>
      <w:r w:rsidR="001B6F81" w:rsidRPr="000F0C59">
        <w:rPr>
          <w:rFonts w:eastAsia="SimSun"/>
          <w:lang w:val="fr-FR"/>
        </w:rPr>
        <w:t>mettre au point</w:t>
      </w:r>
      <w:r w:rsidR="00B319FC" w:rsidRPr="000F0C59">
        <w:rPr>
          <w:rFonts w:eastAsia="SimSun"/>
          <w:lang w:val="fr-FR"/>
        </w:rPr>
        <w:t xml:space="preserve"> et adopter des politiques </w:t>
      </w:r>
      <w:r w:rsidR="001B6F81" w:rsidRPr="000F0C59">
        <w:rPr>
          <w:rFonts w:eastAsia="SimSun"/>
          <w:lang w:val="fr-FR"/>
        </w:rPr>
        <w:t xml:space="preserve">générales </w:t>
      </w:r>
      <w:r w:rsidR="00B319FC" w:rsidRPr="000F0C59">
        <w:rPr>
          <w:rFonts w:eastAsia="SimSun"/>
          <w:lang w:val="fr-FR"/>
        </w:rPr>
        <w:t>et des cadres réglementaires innovants et souples</w:t>
      </w:r>
      <w:r w:rsidRPr="000F0C59">
        <w:rPr>
          <w:rFonts w:eastAsia="SimSun"/>
          <w:lang w:val="fr-FR"/>
        </w:rPr>
        <w:t xml:space="preserve"> </w:t>
      </w:r>
      <w:r w:rsidR="001B6F81" w:rsidRPr="000F0C59">
        <w:rPr>
          <w:rFonts w:eastAsia="SimSun"/>
          <w:lang w:val="fr-FR"/>
        </w:rPr>
        <w:t>propres à favoriser</w:t>
      </w:r>
      <w:r w:rsidR="00B319FC" w:rsidRPr="000F0C59">
        <w:rPr>
          <w:rFonts w:eastAsia="SimSun"/>
          <w:lang w:val="fr-FR"/>
        </w:rPr>
        <w:t xml:space="preserve"> la </w:t>
      </w:r>
      <w:r w:rsidR="001B6F81" w:rsidRPr="000F0C59">
        <w:rPr>
          <w:rFonts w:eastAsia="SimSun"/>
          <w:lang w:val="fr-FR"/>
        </w:rPr>
        <w:t>mise à disposition</w:t>
      </w:r>
      <w:r w:rsidR="00B319FC" w:rsidRPr="000F0C59">
        <w:rPr>
          <w:rFonts w:eastAsia="SimSun"/>
          <w:lang w:val="fr-FR"/>
        </w:rPr>
        <w:t xml:space="preserve"> d'un accès abordable financièrement et de bonne qualité</w:t>
      </w:r>
      <w:r w:rsidR="00982F19" w:rsidRPr="000F0C59">
        <w:rPr>
          <w:rFonts w:eastAsia="SimSun"/>
          <w:lang w:val="fr-FR"/>
        </w:rPr>
        <w:t>,</w:t>
      </w:r>
      <w:r w:rsidR="003451C6" w:rsidRPr="000F0C59">
        <w:rPr>
          <w:rFonts w:eastAsia="SimSun"/>
          <w:lang w:val="fr-FR"/>
        </w:rPr>
        <w:t xml:space="preserve"> </w:t>
      </w:r>
      <w:r w:rsidR="00982F19" w:rsidRPr="000F0C59">
        <w:rPr>
          <w:rFonts w:eastAsia="SimSun"/>
          <w:lang w:val="fr-FR"/>
        </w:rPr>
        <w:t>en concluant et en encourageant la conclusion de</w:t>
      </w:r>
      <w:r w:rsidR="003451C6" w:rsidRPr="000F0C59">
        <w:rPr>
          <w:rFonts w:eastAsia="SimSun"/>
          <w:lang w:val="fr-FR"/>
        </w:rPr>
        <w:t xml:space="preserve"> partenariats public-privé</w:t>
      </w:r>
      <w:r w:rsidRPr="000F0C59">
        <w:rPr>
          <w:rFonts w:eastAsia="SimSun"/>
          <w:lang w:val="fr-FR"/>
        </w:rPr>
        <w:t>.</w:t>
      </w:r>
    </w:p>
    <w:p w14:paraId="6C7D70FD" w14:textId="0C698977" w:rsidR="00295A12" w:rsidRPr="000F0C59" w:rsidRDefault="00295A12" w:rsidP="008C6E94">
      <w:pPr>
        <w:pStyle w:val="enumlev1"/>
        <w:rPr>
          <w:rFonts w:eastAsia="SimSun"/>
          <w:lang w:val="fr-FR"/>
        </w:rPr>
      </w:pPr>
      <w:r w:rsidRPr="000F0C59">
        <w:rPr>
          <w:rFonts w:eastAsia="SimSun"/>
          <w:lang w:val="fr-FR"/>
        </w:rPr>
        <w:t>–</w:t>
      </w:r>
      <w:r w:rsidRPr="000F0C59">
        <w:rPr>
          <w:rFonts w:eastAsia="SimSun"/>
          <w:lang w:val="fr-FR"/>
        </w:rPr>
        <w:tab/>
      </w:r>
      <w:r w:rsidR="0026039D" w:rsidRPr="000F0C59">
        <w:rPr>
          <w:rFonts w:eastAsia="SimSun"/>
          <w:lang w:val="fr-FR"/>
        </w:rPr>
        <w:t>Dans les pays disposant d'une connectivité mais où les populations n'utilisent pas l'Internet,</w:t>
      </w:r>
      <w:r w:rsidRPr="000F0C59">
        <w:rPr>
          <w:rFonts w:eastAsia="SimSun"/>
          <w:lang w:val="fr-FR"/>
        </w:rPr>
        <w:t xml:space="preserve"> </w:t>
      </w:r>
      <w:r w:rsidR="0026039D" w:rsidRPr="000F0C59">
        <w:rPr>
          <w:rFonts w:eastAsia="SimSun"/>
          <w:lang w:val="fr-FR"/>
        </w:rPr>
        <w:t>il convient d'accorder la priorité à l'acquisition des compétences numériques nécessaires pour tirer pleinement parti des produits et services numériques</w:t>
      </w:r>
      <w:r w:rsidR="00C07A53" w:rsidRPr="000F0C59">
        <w:rPr>
          <w:rFonts w:eastAsia="SimSun"/>
          <w:lang w:val="fr-FR"/>
        </w:rPr>
        <w:t xml:space="preserve"> </w:t>
      </w:r>
      <w:r w:rsidR="00724ECB" w:rsidRPr="000F0C59">
        <w:rPr>
          <w:rFonts w:eastAsia="SimSun"/>
          <w:lang w:val="fr-FR"/>
        </w:rPr>
        <w:t xml:space="preserve">destinés à des usages </w:t>
      </w:r>
      <w:r w:rsidR="00592AFD" w:rsidRPr="000F0C59">
        <w:rPr>
          <w:rFonts w:eastAsia="SimSun"/>
          <w:lang w:val="fr-FR"/>
        </w:rPr>
        <w:t>professionnels, pédagogiques et médica</w:t>
      </w:r>
      <w:r w:rsidR="00724ECB" w:rsidRPr="000F0C59">
        <w:rPr>
          <w:rFonts w:eastAsia="SimSun"/>
          <w:lang w:val="fr-FR"/>
        </w:rPr>
        <w:t>ux</w:t>
      </w:r>
      <w:r w:rsidR="00C07A53" w:rsidRPr="000F0C59">
        <w:rPr>
          <w:rFonts w:eastAsia="SimSun"/>
          <w:lang w:val="fr-FR"/>
        </w:rPr>
        <w:t>.</w:t>
      </w:r>
      <w:r w:rsidRPr="000F0C59">
        <w:rPr>
          <w:rFonts w:eastAsia="SimSun"/>
          <w:lang w:val="fr-FR"/>
        </w:rPr>
        <w:t xml:space="preserve"> </w:t>
      </w:r>
      <w:r w:rsidR="0026039D" w:rsidRPr="000F0C59">
        <w:rPr>
          <w:rFonts w:eastAsia="SimSun"/>
          <w:lang w:val="fr-FR"/>
        </w:rPr>
        <w:t>Il est nécessaire de met</w:t>
      </w:r>
      <w:r w:rsidR="009269F3" w:rsidRPr="000F0C59">
        <w:rPr>
          <w:rFonts w:eastAsia="SimSun"/>
          <w:lang w:val="fr-FR"/>
        </w:rPr>
        <w:t xml:space="preserve">tre en œuvre des programmes nationaux de renforcement des </w:t>
      </w:r>
      <w:r w:rsidR="0026039D" w:rsidRPr="000F0C59">
        <w:rPr>
          <w:rFonts w:eastAsia="SimSun"/>
          <w:lang w:val="fr-FR"/>
        </w:rPr>
        <w:t xml:space="preserve">compétences numériques pour </w:t>
      </w:r>
      <w:r w:rsidR="009269F3" w:rsidRPr="000F0C59">
        <w:rPr>
          <w:rFonts w:eastAsia="SimSun"/>
          <w:lang w:val="fr-FR"/>
        </w:rPr>
        <w:t>faire en sorte</w:t>
      </w:r>
      <w:r w:rsidR="0026039D" w:rsidRPr="000F0C59">
        <w:rPr>
          <w:rFonts w:eastAsia="SimSun"/>
          <w:lang w:val="fr-FR"/>
        </w:rPr>
        <w:t xml:space="preserve"> que les </w:t>
      </w:r>
      <w:r w:rsidR="009269F3" w:rsidRPr="000F0C59">
        <w:rPr>
          <w:rFonts w:eastAsia="SimSun"/>
          <w:lang w:val="fr-FR"/>
        </w:rPr>
        <w:t>pays</w:t>
      </w:r>
      <w:r w:rsidR="0026039D" w:rsidRPr="000F0C59">
        <w:rPr>
          <w:rFonts w:eastAsia="SimSun"/>
          <w:lang w:val="fr-FR"/>
        </w:rPr>
        <w:t xml:space="preserve"> forment le</w:t>
      </w:r>
      <w:r w:rsidR="009269F3" w:rsidRPr="000F0C59">
        <w:rPr>
          <w:rFonts w:eastAsia="SimSun"/>
          <w:lang w:val="fr-FR"/>
        </w:rPr>
        <w:t>ur</w:t>
      </w:r>
      <w:r w:rsidR="0026039D" w:rsidRPr="000F0C59">
        <w:rPr>
          <w:rFonts w:eastAsia="SimSun"/>
          <w:lang w:val="fr-FR"/>
        </w:rPr>
        <w:t>s citoyens au numérique</w:t>
      </w:r>
      <w:r w:rsidRPr="000F0C59">
        <w:rPr>
          <w:rFonts w:eastAsia="SimSun"/>
          <w:lang w:val="fr-FR"/>
        </w:rPr>
        <w:t xml:space="preserve">, </w:t>
      </w:r>
      <w:r w:rsidR="0026039D" w:rsidRPr="000F0C59">
        <w:rPr>
          <w:rFonts w:eastAsia="SimSun"/>
          <w:lang w:val="fr-FR"/>
        </w:rPr>
        <w:t xml:space="preserve">en particulier </w:t>
      </w:r>
      <w:r w:rsidR="00DF0FB5" w:rsidRPr="000F0C59">
        <w:rPr>
          <w:rFonts w:eastAsia="SimSun"/>
          <w:lang w:val="fr-FR"/>
        </w:rPr>
        <w:t>ceux issus de</w:t>
      </w:r>
      <w:r w:rsidR="0026039D" w:rsidRPr="000F0C59">
        <w:rPr>
          <w:rFonts w:eastAsia="SimSun"/>
          <w:lang w:val="fr-FR"/>
        </w:rPr>
        <w:t xml:space="preserve"> groupes vulnérables et marginalisés</w:t>
      </w:r>
      <w:r w:rsidRPr="000F0C59">
        <w:rPr>
          <w:rFonts w:eastAsia="SimSun"/>
          <w:lang w:val="fr-FR"/>
        </w:rPr>
        <w:t>.</w:t>
      </w:r>
    </w:p>
    <w:p w14:paraId="23647FE4" w14:textId="74361265" w:rsidR="00295A12" w:rsidRPr="000F0C59" w:rsidRDefault="00295A12" w:rsidP="008C6E94">
      <w:pPr>
        <w:pStyle w:val="enumlev1"/>
        <w:rPr>
          <w:rFonts w:eastAsia="SimSun"/>
          <w:lang w:val="fr-FR"/>
        </w:rPr>
      </w:pPr>
      <w:r w:rsidRPr="000F0C59">
        <w:rPr>
          <w:rFonts w:eastAsia="SimSun"/>
          <w:lang w:val="fr-FR"/>
        </w:rPr>
        <w:t>–</w:t>
      </w:r>
      <w:r w:rsidRPr="000F0C59">
        <w:rPr>
          <w:rFonts w:eastAsia="SimSun"/>
          <w:lang w:val="fr-FR"/>
        </w:rPr>
        <w:tab/>
      </w:r>
      <w:r w:rsidR="00BF38D0" w:rsidRPr="000F0C59">
        <w:rPr>
          <w:rFonts w:eastAsia="SimSun"/>
          <w:lang w:val="fr-FR"/>
        </w:rPr>
        <w:t xml:space="preserve">La pandémie a mis en évidence la nécessité de mettre au point des programmes de formation consacrés aux technologies numériques </w:t>
      </w:r>
      <w:r w:rsidR="00502449" w:rsidRPr="000F0C59">
        <w:rPr>
          <w:rFonts w:eastAsia="SimSun"/>
          <w:lang w:val="fr-FR"/>
        </w:rPr>
        <w:t>ciblant</w:t>
      </w:r>
      <w:r w:rsidR="00BF38D0" w:rsidRPr="000F0C59">
        <w:rPr>
          <w:rFonts w:eastAsia="SimSun"/>
          <w:lang w:val="fr-FR"/>
        </w:rPr>
        <w:t xml:space="preserve"> des secteurs précis, comme la santé et l'éducation</w:t>
      </w:r>
      <w:r w:rsidRPr="000F0C59">
        <w:rPr>
          <w:rFonts w:eastAsia="SimSun"/>
          <w:lang w:val="fr-FR"/>
        </w:rPr>
        <w:t>.</w:t>
      </w:r>
    </w:p>
    <w:p w14:paraId="618B098B" w14:textId="216022F2" w:rsidR="00295A12" w:rsidRPr="000F0C59" w:rsidRDefault="00295A12" w:rsidP="008C6E94">
      <w:pPr>
        <w:pStyle w:val="enumlev1"/>
        <w:rPr>
          <w:rFonts w:eastAsia="SimSun"/>
          <w:lang w:val="fr-FR"/>
        </w:rPr>
      </w:pPr>
      <w:r w:rsidRPr="000F0C59">
        <w:rPr>
          <w:rFonts w:eastAsia="SimSun"/>
          <w:lang w:val="fr-FR"/>
        </w:rPr>
        <w:lastRenderedPageBreak/>
        <w:t>–</w:t>
      </w:r>
      <w:r w:rsidRPr="000F0C59">
        <w:rPr>
          <w:rFonts w:eastAsia="SimSun"/>
          <w:lang w:val="fr-FR"/>
        </w:rPr>
        <w:tab/>
      </w:r>
      <w:r w:rsidR="00772CBA" w:rsidRPr="000F0C59">
        <w:rPr>
          <w:rFonts w:eastAsia="SimSun"/>
          <w:lang w:val="fr-FR"/>
        </w:rPr>
        <w:t xml:space="preserve">Les membres du Groupe </w:t>
      </w:r>
      <w:r w:rsidRPr="000F0C59">
        <w:rPr>
          <w:rFonts w:eastAsia="SimSun"/>
          <w:lang w:val="fr-FR"/>
        </w:rPr>
        <w:t xml:space="preserve">GCBI </w:t>
      </w:r>
      <w:r w:rsidR="00772CBA" w:rsidRPr="000F0C59">
        <w:rPr>
          <w:rFonts w:eastAsia="SimSun"/>
          <w:lang w:val="fr-FR"/>
        </w:rPr>
        <w:t>ont salué le lancement de l'Initiative</w:t>
      </w:r>
      <w:r w:rsidRPr="000F0C59">
        <w:rPr>
          <w:rFonts w:eastAsia="SimSun"/>
          <w:lang w:val="fr-FR"/>
        </w:rPr>
        <w:t xml:space="preserve"> </w:t>
      </w:r>
      <w:r w:rsidR="007E5A28" w:rsidRPr="000F0C59">
        <w:rPr>
          <w:rFonts w:eastAsia="SimSun"/>
          <w:lang w:val="fr-FR"/>
        </w:rPr>
        <w:t xml:space="preserve">relative aux </w:t>
      </w:r>
      <w:r w:rsidR="00772CBA" w:rsidRPr="000F0C59">
        <w:rPr>
          <w:rFonts w:eastAsia="SimSun"/>
          <w:lang w:val="fr-FR"/>
        </w:rPr>
        <w:t>centres de transformation numérique</w:t>
      </w:r>
      <w:r w:rsidRPr="000F0C59">
        <w:rPr>
          <w:rFonts w:eastAsia="SimSun"/>
          <w:lang w:val="fr-FR"/>
        </w:rPr>
        <w:t xml:space="preserve"> </w:t>
      </w:r>
      <w:r w:rsidR="00772CBA" w:rsidRPr="000F0C59">
        <w:rPr>
          <w:rFonts w:eastAsia="SimSun"/>
          <w:lang w:val="fr-FR"/>
        </w:rPr>
        <w:t>et</w:t>
      </w:r>
      <w:r w:rsidRPr="000F0C59">
        <w:rPr>
          <w:rFonts w:eastAsia="SimSun"/>
          <w:lang w:val="fr-FR"/>
        </w:rPr>
        <w:t xml:space="preserve"> </w:t>
      </w:r>
      <w:r w:rsidR="007E5A28" w:rsidRPr="000F0C59">
        <w:rPr>
          <w:rFonts w:eastAsia="SimSun"/>
          <w:lang w:val="fr-FR"/>
        </w:rPr>
        <w:t xml:space="preserve">ont reconnu </w:t>
      </w:r>
      <w:r w:rsidR="00BD5F27" w:rsidRPr="000F0C59">
        <w:rPr>
          <w:rFonts w:eastAsia="SimSun"/>
          <w:lang w:val="fr-FR"/>
        </w:rPr>
        <w:t>le</w:t>
      </w:r>
      <w:r w:rsidR="00772CBA" w:rsidRPr="000F0C59">
        <w:rPr>
          <w:rFonts w:eastAsia="SimSun"/>
          <w:lang w:val="fr-FR"/>
        </w:rPr>
        <w:t xml:space="preserve"> rôle qu'elle</w:t>
      </w:r>
      <w:r w:rsidRPr="000F0C59">
        <w:rPr>
          <w:rFonts w:eastAsia="SimSun"/>
          <w:lang w:val="fr-FR"/>
        </w:rPr>
        <w:t xml:space="preserve"> </w:t>
      </w:r>
      <w:r w:rsidR="00772CBA" w:rsidRPr="000F0C59">
        <w:rPr>
          <w:rFonts w:eastAsia="SimSun"/>
          <w:lang w:val="fr-FR"/>
        </w:rPr>
        <w:t xml:space="preserve">pourrait jouer </w:t>
      </w:r>
      <w:r w:rsidR="00502449" w:rsidRPr="000F0C59">
        <w:rPr>
          <w:rFonts w:eastAsia="SimSun"/>
          <w:lang w:val="fr-FR"/>
        </w:rPr>
        <w:t>pour renforcer</w:t>
      </w:r>
      <w:r w:rsidR="00772CBA" w:rsidRPr="000F0C59">
        <w:rPr>
          <w:rFonts w:eastAsia="SimSun"/>
          <w:lang w:val="fr-FR"/>
        </w:rPr>
        <w:t xml:space="preserve"> les compétences numériques, </w:t>
      </w:r>
      <w:r w:rsidR="00502449" w:rsidRPr="000F0C59">
        <w:rPr>
          <w:rFonts w:eastAsia="SimSun"/>
          <w:lang w:val="fr-FR"/>
        </w:rPr>
        <w:t>favoriser</w:t>
      </w:r>
      <w:r w:rsidR="00772CBA" w:rsidRPr="000F0C59">
        <w:rPr>
          <w:rFonts w:eastAsia="SimSun"/>
          <w:lang w:val="fr-FR"/>
        </w:rPr>
        <w:t xml:space="preserve"> l'inclusion numérique</w:t>
      </w:r>
      <w:r w:rsidRPr="000F0C59">
        <w:rPr>
          <w:rFonts w:eastAsia="SimSun"/>
          <w:lang w:val="fr-FR"/>
        </w:rPr>
        <w:t xml:space="preserve"> </w:t>
      </w:r>
      <w:r w:rsidR="00772CBA" w:rsidRPr="000F0C59">
        <w:rPr>
          <w:rFonts w:eastAsia="SimSun"/>
          <w:lang w:val="fr-FR"/>
        </w:rPr>
        <w:t xml:space="preserve">et </w:t>
      </w:r>
      <w:r w:rsidR="00502449" w:rsidRPr="000F0C59">
        <w:rPr>
          <w:rFonts w:eastAsia="SimSun"/>
          <w:lang w:val="fr-FR"/>
        </w:rPr>
        <w:t>intégrer</w:t>
      </w:r>
      <w:r w:rsidR="00772CBA" w:rsidRPr="000F0C59">
        <w:rPr>
          <w:rFonts w:eastAsia="SimSun"/>
          <w:lang w:val="fr-FR"/>
        </w:rPr>
        <w:t xml:space="preserve"> les populations marginalisées et mal desservies dans l'économie numérique</w:t>
      </w:r>
      <w:r w:rsidRPr="000F0C59">
        <w:rPr>
          <w:rFonts w:eastAsia="SimSun"/>
          <w:lang w:val="fr-FR"/>
        </w:rPr>
        <w:t>.</w:t>
      </w:r>
    </w:p>
    <w:p w14:paraId="2DFA10C9" w14:textId="39DFC5D4" w:rsidR="00295A12" w:rsidRPr="000F0C59" w:rsidRDefault="00295A12" w:rsidP="008C6E94">
      <w:pPr>
        <w:pStyle w:val="enumlev1"/>
        <w:rPr>
          <w:rFonts w:eastAsia="SimSun"/>
          <w:lang w:val="fr-FR"/>
        </w:rPr>
      </w:pPr>
      <w:r w:rsidRPr="000F0C59">
        <w:rPr>
          <w:rFonts w:eastAsia="SimSun"/>
          <w:lang w:val="fr-FR"/>
        </w:rPr>
        <w:t>–</w:t>
      </w:r>
      <w:r w:rsidRPr="000F0C59">
        <w:rPr>
          <w:rFonts w:eastAsia="SimSun"/>
          <w:lang w:val="fr-FR"/>
        </w:rPr>
        <w:tab/>
      </w:r>
      <w:r w:rsidR="00AA7D00" w:rsidRPr="000F0C59">
        <w:rPr>
          <w:rFonts w:eastAsia="SimSun"/>
          <w:lang w:val="fr-FR"/>
        </w:rPr>
        <w:t xml:space="preserve">La demande </w:t>
      </w:r>
      <w:r w:rsidR="001D030E" w:rsidRPr="000F0C59">
        <w:rPr>
          <w:rFonts w:eastAsia="SimSun"/>
          <w:lang w:val="fr-FR"/>
        </w:rPr>
        <w:t>et l'utilisation de plates-</w:t>
      </w:r>
      <w:r w:rsidR="00363E36" w:rsidRPr="000F0C59">
        <w:rPr>
          <w:rFonts w:eastAsia="SimSun"/>
          <w:lang w:val="fr-FR"/>
        </w:rPr>
        <w:t>formes en ligne à des fins d'apprentissage à distance ont fortement augmenté pendant la pandémie</w:t>
      </w:r>
      <w:r w:rsidR="007E5A28" w:rsidRPr="000F0C59">
        <w:rPr>
          <w:rFonts w:eastAsia="SimSun"/>
          <w:lang w:val="fr-FR"/>
        </w:rPr>
        <w:t xml:space="preserve"> de C</w:t>
      </w:r>
      <w:r w:rsidR="008C6E94" w:rsidRPr="000F0C59">
        <w:rPr>
          <w:rFonts w:eastAsia="SimSun"/>
          <w:lang w:val="fr-FR"/>
        </w:rPr>
        <w:t>OVID</w:t>
      </w:r>
      <w:r w:rsidR="007E5A28" w:rsidRPr="000F0C59">
        <w:rPr>
          <w:rFonts w:eastAsia="SimSun"/>
          <w:lang w:val="fr-FR"/>
        </w:rPr>
        <w:t>-19</w:t>
      </w:r>
      <w:r w:rsidRPr="000F0C59">
        <w:rPr>
          <w:rFonts w:eastAsia="SimSun"/>
          <w:lang w:val="fr-FR"/>
        </w:rPr>
        <w:t xml:space="preserve">. </w:t>
      </w:r>
      <w:r w:rsidR="00363E36" w:rsidRPr="000F0C59">
        <w:rPr>
          <w:rFonts w:eastAsia="SimSun"/>
          <w:lang w:val="fr-FR"/>
        </w:rPr>
        <w:t>Il est nécessaire d'acquérir des compétences</w:t>
      </w:r>
      <w:r w:rsidRPr="000F0C59">
        <w:rPr>
          <w:rFonts w:eastAsia="SimSun"/>
          <w:lang w:val="fr-FR"/>
        </w:rPr>
        <w:t xml:space="preserve"> </w:t>
      </w:r>
      <w:r w:rsidR="00363E36" w:rsidRPr="000F0C59">
        <w:rPr>
          <w:rFonts w:eastAsia="SimSun"/>
          <w:lang w:val="fr-FR"/>
        </w:rPr>
        <w:t>pour enseigner et se former à distance</w:t>
      </w:r>
      <w:r w:rsidRPr="000F0C59">
        <w:rPr>
          <w:rFonts w:eastAsia="SimSun"/>
          <w:lang w:val="fr-FR"/>
        </w:rPr>
        <w:t xml:space="preserve">. </w:t>
      </w:r>
      <w:r w:rsidR="00363E36" w:rsidRPr="000F0C59">
        <w:rPr>
          <w:rFonts w:eastAsia="SimSun"/>
          <w:lang w:val="fr-FR"/>
        </w:rPr>
        <w:t>Le Groupe a encouragé</w:t>
      </w:r>
      <w:r w:rsidRPr="000F0C59">
        <w:rPr>
          <w:rFonts w:eastAsia="SimSun"/>
          <w:lang w:val="fr-FR"/>
        </w:rPr>
        <w:t xml:space="preserve"> </w:t>
      </w:r>
      <w:r w:rsidR="00363E36" w:rsidRPr="000F0C59">
        <w:rPr>
          <w:rFonts w:eastAsia="SimSun"/>
          <w:lang w:val="fr-FR"/>
        </w:rPr>
        <w:t xml:space="preserve">les </w:t>
      </w:r>
      <w:r w:rsidRPr="000F0C59">
        <w:rPr>
          <w:rFonts w:eastAsia="SimSun"/>
          <w:lang w:val="fr-FR"/>
        </w:rPr>
        <w:t xml:space="preserve">Centres </w:t>
      </w:r>
      <w:r w:rsidR="00363E36" w:rsidRPr="000F0C59">
        <w:rPr>
          <w:rFonts w:eastAsia="SimSun"/>
          <w:lang w:val="fr-FR"/>
        </w:rPr>
        <w:t>d'excellence à utiliser</w:t>
      </w:r>
      <w:r w:rsidRPr="000F0C59">
        <w:rPr>
          <w:rFonts w:eastAsia="SimSun"/>
          <w:lang w:val="fr-FR"/>
        </w:rPr>
        <w:t xml:space="preserve"> </w:t>
      </w:r>
      <w:r w:rsidR="00363E36" w:rsidRPr="000F0C59">
        <w:rPr>
          <w:rFonts w:eastAsia="SimSun"/>
          <w:lang w:val="fr-FR"/>
        </w:rPr>
        <w:t xml:space="preserve">davantage </w:t>
      </w:r>
      <w:r w:rsidR="001D030E" w:rsidRPr="000F0C59">
        <w:rPr>
          <w:rFonts w:eastAsia="SimSun"/>
          <w:lang w:val="fr-FR"/>
        </w:rPr>
        <w:t>la plate-forme de l'</w:t>
      </w:r>
      <w:r w:rsidR="00363E36" w:rsidRPr="000F0C59">
        <w:rPr>
          <w:rFonts w:eastAsia="SimSun"/>
          <w:lang w:val="fr-FR"/>
        </w:rPr>
        <w:t>Académie de l'UIT et/ou d'autres plates-formes de formation</w:t>
      </w:r>
      <w:r w:rsidRPr="000F0C59">
        <w:rPr>
          <w:rFonts w:eastAsia="SimSun"/>
          <w:lang w:val="fr-FR"/>
        </w:rPr>
        <w:t xml:space="preserve"> </w:t>
      </w:r>
      <w:r w:rsidR="004124DD" w:rsidRPr="000F0C59">
        <w:rPr>
          <w:rFonts w:eastAsia="SimSun"/>
          <w:lang w:val="fr-FR"/>
        </w:rPr>
        <w:t>en ligne, afin d'</w:t>
      </w:r>
      <w:r w:rsidR="00363E36" w:rsidRPr="000F0C59">
        <w:rPr>
          <w:rFonts w:eastAsia="SimSun"/>
          <w:lang w:val="fr-FR"/>
        </w:rPr>
        <w:t xml:space="preserve">éviter </w:t>
      </w:r>
      <w:r w:rsidR="003D476F" w:rsidRPr="000F0C59">
        <w:rPr>
          <w:rFonts w:eastAsia="SimSun"/>
          <w:lang w:val="fr-FR"/>
        </w:rPr>
        <w:t>q</w:t>
      </w:r>
      <w:r w:rsidR="004124DD" w:rsidRPr="000F0C59">
        <w:rPr>
          <w:rFonts w:eastAsia="SimSun"/>
          <w:lang w:val="fr-FR"/>
        </w:rPr>
        <w:t xml:space="preserve">ue les activités de </w:t>
      </w:r>
      <w:r w:rsidR="003D476F" w:rsidRPr="000F0C59">
        <w:rPr>
          <w:rFonts w:eastAsia="SimSun"/>
          <w:lang w:val="fr-FR"/>
        </w:rPr>
        <w:t xml:space="preserve">formation </w:t>
      </w:r>
      <w:r w:rsidR="002A62D8" w:rsidRPr="000F0C59">
        <w:rPr>
          <w:rFonts w:eastAsia="SimSun"/>
          <w:lang w:val="fr-FR"/>
        </w:rPr>
        <w:t>soient bouleversées comme elles ont pu l'être</w:t>
      </w:r>
      <w:r w:rsidR="003D476F" w:rsidRPr="000F0C59">
        <w:rPr>
          <w:rFonts w:eastAsia="SimSun"/>
          <w:lang w:val="fr-FR"/>
        </w:rPr>
        <w:t xml:space="preserve"> </w:t>
      </w:r>
      <w:r w:rsidR="002A62D8" w:rsidRPr="000F0C59">
        <w:rPr>
          <w:rFonts w:eastAsia="SimSun"/>
          <w:lang w:val="fr-FR"/>
        </w:rPr>
        <w:t>à</w:t>
      </w:r>
      <w:r w:rsidR="00D25AD5" w:rsidRPr="000F0C59">
        <w:rPr>
          <w:rFonts w:eastAsia="SimSun"/>
          <w:lang w:val="fr-FR"/>
        </w:rPr>
        <w:t xml:space="preserve"> cause du </w:t>
      </w:r>
      <w:r w:rsidR="001D030E" w:rsidRPr="000F0C59">
        <w:rPr>
          <w:rFonts w:eastAsia="SimSun"/>
          <w:lang w:val="fr-FR"/>
        </w:rPr>
        <w:t>C</w:t>
      </w:r>
      <w:r w:rsidR="008C6E94" w:rsidRPr="000F0C59">
        <w:rPr>
          <w:rFonts w:eastAsia="SimSun"/>
          <w:lang w:val="fr-FR"/>
        </w:rPr>
        <w:t>OVID</w:t>
      </w:r>
      <w:r w:rsidRPr="000F0C59">
        <w:rPr>
          <w:rFonts w:eastAsia="SimSun"/>
          <w:lang w:val="fr-FR"/>
        </w:rPr>
        <w:t xml:space="preserve">-19. </w:t>
      </w:r>
      <w:r w:rsidR="00363E36" w:rsidRPr="000F0C59">
        <w:rPr>
          <w:rFonts w:eastAsia="SimSun"/>
          <w:lang w:val="fr-FR"/>
        </w:rPr>
        <w:t>L'UIT a été exhortée à renforcer les capacités des Centres d'e</w:t>
      </w:r>
      <w:r w:rsidRPr="000F0C59">
        <w:rPr>
          <w:rFonts w:eastAsia="SimSun"/>
          <w:lang w:val="fr-FR"/>
        </w:rPr>
        <w:t xml:space="preserve">xcellence </w:t>
      </w:r>
      <w:r w:rsidR="00363E36" w:rsidRPr="000F0C59">
        <w:rPr>
          <w:rFonts w:eastAsia="SimSun"/>
          <w:lang w:val="fr-FR"/>
        </w:rPr>
        <w:t xml:space="preserve">pour </w:t>
      </w:r>
      <w:r w:rsidR="0062594A" w:rsidRPr="000F0C59">
        <w:rPr>
          <w:rFonts w:eastAsia="SimSun"/>
          <w:lang w:val="fr-FR"/>
        </w:rPr>
        <w:t>qu'ils dispensent</w:t>
      </w:r>
      <w:r w:rsidR="00D13802" w:rsidRPr="000F0C59">
        <w:rPr>
          <w:rFonts w:eastAsia="SimSun"/>
          <w:lang w:val="fr-FR"/>
        </w:rPr>
        <w:t xml:space="preserve"> des </w:t>
      </w:r>
      <w:r w:rsidR="00363E36" w:rsidRPr="000F0C59">
        <w:rPr>
          <w:rFonts w:eastAsia="SimSun"/>
          <w:lang w:val="fr-FR"/>
        </w:rPr>
        <w:t>formations en ligne au moyen de la plate-forme de l'Académie de l'UIT</w:t>
      </w:r>
      <w:r w:rsidRPr="000F0C59">
        <w:rPr>
          <w:rFonts w:eastAsia="SimSun"/>
          <w:lang w:val="fr-FR"/>
        </w:rPr>
        <w:t xml:space="preserve"> </w:t>
      </w:r>
      <w:r w:rsidR="00363E36" w:rsidRPr="000F0C59">
        <w:rPr>
          <w:rFonts w:eastAsia="SimSun"/>
          <w:lang w:val="fr-FR"/>
        </w:rPr>
        <w:t xml:space="preserve">et </w:t>
      </w:r>
      <w:r w:rsidR="0010443C" w:rsidRPr="000F0C59">
        <w:rPr>
          <w:rFonts w:eastAsia="SimSun"/>
          <w:lang w:val="fr-FR"/>
        </w:rPr>
        <w:t>convertissent</w:t>
      </w:r>
      <w:r w:rsidR="00D13802" w:rsidRPr="000F0C59">
        <w:rPr>
          <w:rFonts w:eastAsia="SimSun"/>
          <w:lang w:val="fr-FR"/>
        </w:rPr>
        <w:t xml:space="preserve"> les</w:t>
      </w:r>
      <w:r w:rsidR="00363E36" w:rsidRPr="000F0C59">
        <w:rPr>
          <w:rFonts w:eastAsia="SimSun"/>
          <w:lang w:val="fr-FR"/>
        </w:rPr>
        <w:t xml:space="preserve"> contenus existants </w:t>
      </w:r>
      <w:r w:rsidR="00D13802" w:rsidRPr="000F0C59">
        <w:rPr>
          <w:rFonts w:eastAsia="SimSun"/>
          <w:lang w:val="fr-FR"/>
        </w:rPr>
        <w:t>en</w:t>
      </w:r>
      <w:r w:rsidR="00363E36" w:rsidRPr="000F0C59">
        <w:rPr>
          <w:rFonts w:eastAsia="SimSun"/>
          <w:lang w:val="fr-FR"/>
        </w:rPr>
        <w:t xml:space="preserve"> matériels </w:t>
      </w:r>
      <w:r w:rsidR="00586806" w:rsidRPr="000F0C59">
        <w:rPr>
          <w:rFonts w:eastAsia="SimSun"/>
          <w:lang w:val="fr-FR"/>
        </w:rPr>
        <w:t>didactiques</w:t>
      </w:r>
      <w:r w:rsidR="00363E36" w:rsidRPr="000F0C59">
        <w:rPr>
          <w:rFonts w:eastAsia="SimSun"/>
          <w:lang w:val="fr-FR"/>
        </w:rPr>
        <w:t xml:space="preserve"> en ligne</w:t>
      </w:r>
      <w:r w:rsidRPr="000F0C59">
        <w:rPr>
          <w:rFonts w:eastAsia="SimSun"/>
          <w:lang w:val="fr-FR"/>
        </w:rPr>
        <w:t>.</w:t>
      </w:r>
    </w:p>
    <w:p w14:paraId="6D62A916" w14:textId="43A4A7F5" w:rsidR="00295A12" w:rsidRPr="000F0C59" w:rsidRDefault="00295A12" w:rsidP="008C6E94">
      <w:pPr>
        <w:pStyle w:val="enumlev1"/>
        <w:rPr>
          <w:rFonts w:eastAsia="SimSun"/>
          <w:lang w:val="fr-FR"/>
        </w:rPr>
      </w:pPr>
      <w:r w:rsidRPr="000F0C59">
        <w:rPr>
          <w:rFonts w:eastAsia="SimSun"/>
          <w:lang w:val="fr-FR"/>
        </w:rPr>
        <w:t>–</w:t>
      </w:r>
      <w:r w:rsidRPr="000F0C59">
        <w:rPr>
          <w:rFonts w:eastAsia="SimSun"/>
          <w:lang w:val="fr-FR"/>
        </w:rPr>
        <w:tab/>
      </w:r>
      <w:r w:rsidR="00DE2212" w:rsidRPr="000F0C59">
        <w:rPr>
          <w:rFonts w:eastAsia="SimSun"/>
          <w:lang w:val="fr-FR"/>
        </w:rPr>
        <w:t xml:space="preserve">La transition vers </w:t>
      </w:r>
      <w:r w:rsidR="00D25AD5" w:rsidRPr="000F0C59">
        <w:rPr>
          <w:rFonts w:eastAsia="SimSun"/>
          <w:lang w:val="fr-FR"/>
        </w:rPr>
        <w:t>l'apprentissage</w:t>
      </w:r>
      <w:r w:rsidR="00DE2212" w:rsidRPr="000F0C59">
        <w:rPr>
          <w:rFonts w:eastAsia="SimSun"/>
          <w:lang w:val="fr-FR"/>
        </w:rPr>
        <w:t xml:space="preserve"> et le </w:t>
      </w:r>
      <w:r w:rsidR="0010443C" w:rsidRPr="000F0C59">
        <w:rPr>
          <w:rFonts w:eastAsia="SimSun"/>
          <w:lang w:val="fr-FR"/>
        </w:rPr>
        <w:t>renforcement</w:t>
      </w:r>
      <w:r w:rsidR="00DE2212" w:rsidRPr="000F0C59">
        <w:rPr>
          <w:rFonts w:eastAsia="SimSun"/>
          <w:lang w:val="fr-FR"/>
        </w:rPr>
        <w:t xml:space="preserve"> des compétences en ligne ou à distance</w:t>
      </w:r>
      <w:r w:rsidRPr="000F0C59">
        <w:rPr>
          <w:rFonts w:eastAsia="SimSun"/>
          <w:lang w:val="fr-FR"/>
        </w:rPr>
        <w:t xml:space="preserve"> </w:t>
      </w:r>
      <w:r w:rsidR="00DE2212" w:rsidRPr="000F0C59">
        <w:rPr>
          <w:rFonts w:eastAsia="SimSun"/>
          <w:lang w:val="fr-FR"/>
        </w:rPr>
        <w:t>ne devrait pas être perçue uniquement comme une mesure d'urgence</w:t>
      </w:r>
      <w:r w:rsidRPr="000F0C59">
        <w:rPr>
          <w:rFonts w:eastAsia="SimSun"/>
          <w:lang w:val="fr-FR"/>
        </w:rPr>
        <w:t xml:space="preserve">. </w:t>
      </w:r>
      <w:r w:rsidR="00F33D2E" w:rsidRPr="000F0C59">
        <w:rPr>
          <w:rFonts w:eastAsia="SimSun"/>
          <w:lang w:val="fr-FR"/>
        </w:rPr>
        <w:t xml:space="preserve">Au </w:t>
      </w:r>
      <w:r w:rsidR="0010443C" w:rsidRPr="000F0C59">
        <w:rPr>
          <w:rFonts w:eastAsia="SimSun"/>
          <w:lang w:val="fr-FR"/>
        </w:rPr>
        <w:t>contraire</w:t>
      </w:r>
      <w:r w:rsidRPr="000F0C59">
        <w:rPr>
          <w:rFonts w:eastAsia="SimSun"/>
          <w:lang w:val="fr-FR"/>
        </w:rPr>
        <w:t xml:space="preserve">, </w:t>
      </w:r>
      <w:r w:rsidR="00F33D2E" w:rsidRPr="000F0C59">
        <w:rPr>
          <w:rFonts w:eastAsia="SimSun"/>
          <w:lang w:val="fr-FR"/>
        </w:rPr>
        <w:t xml:space="preserve">les </w:t>
      </w:r>
      <w:r w:rsidR="00105823" w:rsidRPr="000F0C59">
        <w:rPr>
          <w:rFonts w:eastAsia="SimSun"/>
          <w:lang w:val="fr-FR"/>
        </w:rPr>
        <w:t>prestataires</w:t>
      </w:r>
      <w:r w:rsidR="00F33D2E" w:rsidRPr="000F0C59">
        <w:rPr>
          <w:rFonts w:eastAsia="SimSun"/>
          <w:lang w:val="fr-FR"/>
        </w:rPr>
        <w:t xml:space="preserve"> de formation tels que les Centres d'excellence devraient </w:t>
      </w:r>
      <w:r w:rsidR="00105823" w:rsidRPr="000F0C59">
        <w:rPr>
          <w:rFonts w:eastAsia="SimSun"/>
          <w:lang w:val="fr-FR"/>
        </w:rPr>
        <w:t>profiter de</w:t>
      </w:r>
      <w:r w:rsidR="00F33D2E" w:rsidRPr="000F0C59">
        <w:rPr>
          <w:rFonts w:eastAsia="SimSun"/>
          <w:lang w:val="fr-FR"/>
        </w:rPr>
        <w:t xml:space="preserve"> cette </w:t>
      </w:r>
      <w:r w:rsidR="00105823" w:rsidRPr="000F0C59">
        <w:rPr>
          <w:rFonts w:eastAsia="SimSun"/>
          <w:lang w:val="fr-FR"/>
        </w:rPr>
        <w:t>occasion</w:t>
      </w:r>
      <w:r w:rsidR="00F33D2E" w:rsidRPr="000F0C59">
        <w:rPr>
          <w:rFonts w:eastAsia="SimSun"/>
          <w:lang w:val="fr-FR"/>
        </w:rPr>
        <w:t xml:space="preserve"> pour</w:t>
      </w:r>
      <w:r w:rsidRPr="000F0C59">
        <w:rPr>
          <w:rFonts w:eastAsia="SimSun"/>
          <w:lang w:val="fr-FR"/>
        </w:rPr>
        <w:t xml:space="preserve"> </w:t>
      </w:r>
      <w:r w:rsidR="00F33D2E" w:rsidRPr="000F0C59">
        <w:rPr>
          <w:rFonts w:eastAsia="SimSun"/>
          <w:lang w:val="fr-FR"/>
        </w:rPr>
        <w:t>créer des effets positifs sur le long terme</w:t>
      </w:r>
      <w:r w:rsidRPr="000F0C59">
        <w:rPr>
          <w:rFonts w:eastAsia="SimSun"/>
          <w:lang w:val="fr-FR"/>
        </w:rPr>
        <w:t xml:space="preserve"> </w:t>
      </w:r>
      <w:r w:rsidR="00F33D2E" w:rsidRPr="000F0C59">
        <w:rPr>
          <w:rFonts w:eastAsia="SimSun"/>
          <w:lang w:val="fr-FR"/>
        </w:rPr>
        <w:t>et</w:t>
      </w:r>
      <w:r w:rsidRPr="000F0C59">
        <w:rPr>
          <w:rFonts w:eastAsia="SimSun"/>
          <w:lang w:val="fr-FR"/>
        </w:rPr>
        <w:t xml:space="preserve"> </w:t>
      </w:r>
      <w:r w:rsidR="0010443C" w:rsidRPr="000F0C59">
        <w:rPr>
          <w:rFonts w:eastAsia="SimSun"/>
          <w:lang w:val="fr-FR"/>
        </w:rPr>
        <w:t>renforcer leurs capacités d'adaptation</w:t>
      </w:r>
      <w:r w:rsidRPr="000F0C59">
        <w:rPr>
          <w:rFonts w:eastAsia="SimSun"/>
          <w:lang w:val="fr-FR"/>
        </w:rPr>
        <w:t xml:space="preserve">. </w:t>
      </w:r>
      <w:r w:rsidR="00F33D2E" w:rsidRPr="000F0C59">
        <w:rPr>
          <w:rFonts w:eastAsia="SimSun"/>
          <w:lang w:val="fr-FR"/>
        </w:rPr>
        <w:t xml:space="preserve">Les prestataires de formation des différentes régions </w:t>
      </w:r>
      <w:r w:rsidR="00105823" w:rsidRPr="000F0C59">
        <w:rPr>
          <w:rFonts w:eastAsia="SimSun"/>
          <w:lang w:val="fr-FR"/>
        </w:rPr>
        <w:t>ont été inv</w:t>
      </w:r>
      <w:r w:rsidR="00F33D2E" w:rsidRPr="000F0C59">
        <w:rPr>
          <w:rFonts w:eastAsia="SimSun"/>
          <w:lang w:val="fr-FR"/>
        </w:rPr>
        <w:t>ités à collaborer</w:t>
      </w:r>
      <w:r w:rsidRPr="000F0C59">
        <w:rPr>
          <w:rFonts w:eastAsia="SimSun"/>
          <w:lang w:val="fr-FR"/>
        </w:rPr>
        <w:t>.</w:t>
      </w:r>
    </w:p>
    <w:p w14:paraId="7CFDA86D" w14:textId="6E284C63" w:rsidR="00295A12" w:rsidRPr="000F0C59" w:rsidRDefault="00295A12" w:rsidP="008C6E94">
      <w:pPr>
        <w:pStyle w:val="enumlev1"/>
        <w:rPr>
          <w:rFonts w:eastAsia="SimSun"/>
          <w:lang w:val="fr-FR"/>
        </w:rPr>
      </w:pPr>
      <w:r w:rsidRPr="000F0C59">
        <w:rPr>
          <w:rFonts w:eastAsia="SimSun"/>
          <w:lang w:val="fr-FR"/>
        </w:rPr>
        <w:t>–</w:t>
      </w:r>
      <w:r w:rsidRPr="000F0C59">
        <w:rPr>
          <w:rFonts w:eastAsia="SimSun"/>
          <w:lang w:val="fr-FR"/>
        </w:rPr>
        <w:tab/>
      </w:r>
      <w:r w:rsidR="00105823" w:rsidRPr="000F0C59">
        <w:rPr>
          <w:rFonts w:eastAsia="SimSun"/>
          <w:lang w:val="fr-FR"/>
        </w:rPr>
        <w:t>Le</w:t>
      </w:r>
      <w:r w:rsidRPr="000F0C59">
        <w:rPr>
          <w:rFonts w:eastAsia="SimSun"/>
          <w:lang w:val="fr-FR"/>
        </w:rPr>
        <w:t xml:space="preserve"> </w:t>
      </w:r>
      <w:r w:rsidR="00105823" w:rsidRPr="000F0C59">
        <w:rPr>
          <w:rFonts w:eastAsia="SimSun"/>
          <w:lang w:val="fr-FR"/>
        </w:rPr>
        <w:t xml:space="preserve">Guide UIT pour l'évaluation des compétences numériques de </w:t>
      </w:r>
      <w:r w:rsidRPr="000F0C59">
        <w:rPr>
          <w:rFonts w:eastAsia="SimSun"/>
          <w:lang w:val="fr-FR"/>
        </w:rPr>
        <w:t xml:space="preserve">2020 </w:t>
      </w:r>
      <w:r w:rsidR="00105823" w:rsidRPr="000F0C59">
        <w:rPr>
          <w:rFonts w:eastAsia="SimSun"/>
          <w:lang w:val="fr-FR"/>
        </w:rPr>
        <w:t xml:space="preserve">a été publié en temps opportun, </w:t>
      </w:r>
      <w:r w:rsidR="00AA7D00" w:rsidRPr="000F0C59">
        <w:rPr>
          <w:rFonts w:eastAsia="SimSun"/>
          <w:lang w:val="fr-FR"/>
        </w:rPr>
        <w:t xml:space="preserve">dans la mesure où il </w:t>
      </w:r>
      <w:r w:rsidR="00105823" w:rsidRPr="000F0C59">
        <w:rPr>
          <w:rFonts w:eastAsia="SimSun"/>
          <w:lang w:val="fr-FR"/>
        </w:rPr>
        <w:t xml:space="preserve">constituera un outil utile pour aider les pays à évaluer </w:t>
      </w:r>
      <w:r w:rsidR="00AA7D00" w:rsidRPr="000F0C59">
        <w:rPr>
          <w:rFonts w:eastAsia="SimSun"/>
          <w:lang w:val="fr-FR"/>
        </w:rPr>
        <w:t>l'</w:t>
      </w:r>
      <w:r w:rsidR="00105823" w:rsidRPr="000F0C59">
        <w:rPr>
          <w:rFonts w:eastAsia="SimSun"/>
          <w:lang w:val="fr-FR"/>
        </w:rPr>
        <w:t>offre</w:t>
      </w:r>
      <w:r w:rsidR="00AA7D00" w:rsidRPr="000F0C59">
        <w:rPr>
          <w:rFonts w:eastAsia="SimSun"/>
          <w:lang w:val="fr-FR"/>
        </w:rPr>
        <w:t>, la demande et les lacunes</w:t>
      </w:r>
      <w:r w:rsidR="00105823" w:rsidRPr="000F0C59">
        <w:rPr>
          <w:rFonts w:eastAsia="SimSun"/>
          <w:lang w:val="fr-FR"/>
        </w:rPr>
        <w:t xml:space="preserve"> </w:t>
      </w:r>
      <w:r w:rsidR="00AA7D00" w:rsidRPr="000F0C59">
        <w:rPr>
          <w:rFonts w:eastAsia="SimSun"/>
          <w:lang w:val="fr-FR"/>
        </w:rPr>
        <w:t xml:space="preserve">concernant les </w:t>
      </w:r>
      <w:r w:rsidR="00105823" w:rsidRPr="000F0C59">
        <w:rPr>
          <w:rFonts w:eastAsia="SimSun"/>
          <w:lang w:val="fr-FR"/>
        </w:rPr>
        <w:t>compétences numériques</w:t>
      </w:r>
      <w:r w:rsidR="00AA7D00" w:rsidRPr="000F0C59">
        <w:rPr>
          <w:rFonts w:eastAsia="SimSun"/>
          <w:lang w:val="fr-FR"/>
        </w:rPr>
        <w:t xml:space="preserve"> au niveau national</w:t>
      </w:r>
      <w:r w:rsidRPr="000F0C59">
        <w:rPr>
          <w:rFonts w:eastAsia="SimSun"/>
          <w:lang w:val="fr-FR"/>
        </w:rPr>
        <w:t xml:space="preserve">, </w:t>
      </w:r>
      <w:r w:rsidR="00105823" w:rsidRPr="000F0C59">
        <w:rPr>
          <w:rFonts w:eastAsia="SimSun"/>
          <w:lang w:val="fr-FR"/>
        </w:rPr>
        <w:t xml:space="preserve">et à élaborer des stratégies et des programmes </w:t>
      </w:r>
      <w:r w:rsidR="002A2D3F" w:rsidRPr="000F0C59">
        <w:rPr>
          <w:rFonts w:eastAsia="SimSun"/>
          <w:lang w:val="fr-FR"/>
        </w:rPr>
        <w:t>adéquats</w:t>
      </w:r>
      <w:r w:rsidR="00105823" w:rsidRPr="000F0C59">
        <w:rPr>
          <w:rFonts w:eastAsia="SimSun"/>
          <w:lang w:val="fr-FR"/>
        </w:rPr>
        <w:t xml:space="preserve"> pour combler ces lacunes</w:t>
      </w:r>
      <w:r w:rsidRPr="000F0C59">
        <w:rPr>
          <w:rFonts w:eastAsia="SimSun"/>
          <w:lang w:val="fr-FR"/>
        </w:rPr>
        <w:t xml:space="preserve">. </w:t>
      </w:r>
      <w:r w:rsidR="00105823" w:rsidRPr="000F0C59">
        <w:rPr>
          <w:rFonts w:eastAsia="SimSun"/>
          <w:lang w:val="fr-FR"/>
        </w:rPr>
        <w:t xml:space="preserve">Il devrait être largement </w:t>
      </w:r>
      <w:r w:rsidR="002A2D3F" w:rsidRPr="000F0C59">
        <w:rPr>
          <w:rFonts w:eastAsia="SimSun"/>
          <w:lang w:val="fr-FR"/>
        </w:rPr>
        <w:t>mis en avant</w:t>
      </w:r>
      <w:r w:rsidRPr="000F0C59">
        <w:rPr>
          <w:rFonts w:eastAsia="SimSun"/>
          <w:lang w:val="fr-FR"/>
        </w:rPr>
        <w:t xml:space="preserve"> </w:t>
      </w:r>
      <w:r w:rsidR="00105823" w:rsidRPr="000F0C59">
        <w:rPr>
          <w:rFonts w:eastAsia="SimSun"/>
          <w:lang w:val="fr-FR"/>
        </w:rPr>
        <w:t>dans toutes les régions</w:t>
      </w:r>
      <w:r w:rsidRPr="000F0C59">
        <w:rPr>
          <w:rFonts w:eastAsia="SimSun"/>
          <w:lang w:val="fr-FR"/>
        </w:rPr>
        <w:t>.</w:t>
      </w:r>
    </w:p>
    <w:p w14:paraId="2A334C1E" w14:textId="5C4C595B" w:rsidR="00295A12" w:rsidRPr="000F0C59" w:rsidRDefault="00295A12" w:rsidP="008C6E94">
      <w:pPr>
        <w:pStyle w:val="enumlev1"/>
        <w:rPr>
          <w:rFonts w:eastAsia="SimSun"/>
          <w:lang w:val="fr-FR"/>
        </w:rPr>
      </w:pPr>
      <w:r w:rsidRPr="000F0C59">
        <w:rPr>
          <w:rFonts w:eastAsia="SimSun"/>
          <w:lang w:val="fr-FR"/>
        </w:rPr>
        <w:t>–</w:t>
      </w:r>
      <w:r w:rsidRPr="000F0C59">
        <w:rPr>
          <w:rFonts w:eastAsia="SimSun"/>
          <w:lang w:val="fr-FR"/>
        </w:rPr>
        <w:tab/>
      </w:r>
      <w:r w:rsidR="00105823" w:rsidRPr="000F0C59">
        <w:rPr>
          <w:rFonts w:eastAsia="SimSun"/>
          <w:lang w:val="fr-FR"/>
        </w:rPr>
        <w:t xml:space="preserve">Le Groupe </w:t>
      </w:r>
      <w:r w:rsidR="00E8719D" w:rsidRPr="000F0C59">
        <w:rPr>
          <w:rFonts w:eastAsia="SimSun"/>
          <w:lang w:val="fr-FR"/>
        </w:rPr>
        <w:t>s'est félicité de</w:t>
      </w:r>
      <w:r w:rsidR="00105823" w:rsidRPr="000F0C59">
        <w:rPr>
          <w:rFonts w:eastAsia="SimSun"/>
          <w:lang w:val="fr-FR"/>
        </w:rPr>
        <w:t xml:space="preserve"> la soumission du projet de glossaire </w:t>
      </w:r>
      <w:r w:rsidR="00AA7D00" w:rsidRPr="000F0C59">
        <w:rPr>
          <w:rFonts w:eastAsia="SimSun"/>
          <w:lang w:val="fr-FR"/>
        </w:rPr>
        <w:t xml:space="preserve">de l'UIT </w:t>
      </w:r>
      <w:r w:rsidR="00105823" w:rsidRPr="000F0C59">
        <w:rPr>
          <w:rFonts w:eastAsia="SimSun"/>
          <w:lang w:val="fr-FR"/>
        </w:rPr>
        <w:t>sur le renforcement des capacités</w:t>
      </w:r>
      <w:r w:rsidR="000D4376" w:rsidRPr="000F0C59">
        <w:rPr>
          <w:rFonts w:eastAsia="SimSun"/>
          <w:lang w:val="fr-FR"/>
        </w:rPr>
        <w:t xml:space="preserve">, </w:t>
      </w:r>
      <w:r w:rsidR="00105823" w:rsidRPr="000F0C59">
        <w:rPr>
          <w:rFonts w:eastAsia="SimSun"/>
          <w:lang w:val="fr-FR"/>
        </w:rPr>
        <w:t>élaboré par le Secrétariat sur la base des contributions issues des travaux des groupes d'action du</w:t>
      </w:r>
      <w:r w:rsidR="00321A6D" w:rsidRPr="000F0C59">
        <w:rPr>
          <w:rFonts w:eastAsia="SimSun"/>
          <w:lang w:val="fr-FR"/>
        </w:rPr>
        <w:t xml:space="preserve"> </w:t>
      </w:r>
      <w:r w:rsidR="00AA7D00" w:rsidRPr="000F0C59">
        <w:rPr>
          <w:rFonts w:eastAsia="SimSun"/>
          <w:lang w:val="fr-FR"/>
        </w:rPr>
        <w:t xml:space="preserve">Groupe </w:t>
      </w:r>
      <w:r w:rsidR="00321A6D" w:rsidRPr="000F0C59">
        <w:rPr>
          <w:rFonts w:eastAsia="SimSun"/>
          <w:lang w:val="fr-FR"/>
        </w:rPr>
        <w:t>GCBI.</w:t>
      </w:r>
      <w:r w:rsidRPr="000F0C59">
        <w:rPr>
          <w:rFonts w:eastAsia="SimSun"/>
          <w:lang w:val="fr-FR"/>
        </w:rPr>
        <w:t xml:space="preserve"> </w:t>
      </w:r>
      <w:r w:rsidR="00E8719D" w:rsidRPr="000F0C59">
        <w:rPr>
          <w:rFonts w:eastAsia="SimSun"/>
          <w:lang w:val="fr-FR"/>
        </w:rPr>
        <w:t>Ce</w:t>
      </w:r>
      <w:r w:rsidRPr="000F0C59">
        <w:rPr>
          <w:rFonts w:eastAsia="SimSun"/>
          <w:lang w:val="fr-FR"/>
        </w:rPr>
        <w:t xml:space="preserve"> </w:t>
      </w:r>
      <w:r w:rsidR="00EA2D19" w:rsidRPr="000F0C59">
        <w:rPr>
          <w:rFonts w:eastAsia="SimSun"/>
          <w:lang w:val="fr-FR"/>
        </w:rPr>
        <w:t>glossaire</w:t>
      </w:r>
      <w:r w:rsidRPr="000F0C59">
        <w:rPr>
          <w:rFonts w:eastAsia="SimSun"/>
          <w:lang w:val="fr-FR"/>
        </w:rPr>
        <w:t xml:space="preserve"> </w:t>
      </w:r>
      <w:r w:rsidR="00084D39" w:rsidRPr="000F0C59">
        <w:rPr>
          <w:rFonts w:eastAsia="SimSun"/>
          <w:lang w:val="fr-FR"/>
        </w:rPr>
        <w:t xml:space="preserve">contribuera à </w:t>
      </w:r>
      <w:r w:rsidR="00E8719D" w:rsidRPr="000F0C59">
        <w:rPr>
          <w:rFonts w:eastAsia="SimSun"/>
          <w:lang w:val="fr-FR"/>
        </w:rPr>
        <w:t>la normalisation et à l'harmonisation d</w:t>
      </w:r>
      <w:r w:rsidR="00084D39" w:rsidRPr="000F0C59">
        <w:rPr>
          <w:rFonts w:eastAsia="SimSun"/>
          <w:lang w:val="fr-FR"/>
        </w:rPr>
        <w:t xml:space="preserve">es activités de renforcement </w:t>
      </w:r>
      <w:r w:rsidR="00AA7D00" w:rsidRPr="000F0C59">
        <w:rPr>
          <w:rFonts w:eastAsia="SimSun"/>
          <w:lang w:val="fr-FR"/>
        </w:rPr>
        <w:t xml:space="preserve">des </w:t>
      </w:r>
      <w:r w:rsidR="00084D39" w:rsidRPr="000F0C59">
        <w:rPr>
          <w:rFonts w:eastAsia="SimSun"/>
          <w:lang w:val="fr-FR"/>
        </w:rPr>
        <w:t>capacités au sein de l'UIT</w:t>
      </w:r>
      <w:r w:rsidRPr="000F0C59">
        <w:rPr>
          <w:rFonts w:eastAsia="SimSun"/>
          <w:lang w:val="fr-FR"/>
        </w:rPr>
        <w:t xml:space="preserve"> </w:t>
      </w:r>
      <w:r w:rsidR="00084D39" w:rsidRPr="000F0C59">
        <w:rPr>
          <w:rFonts w:eastAsia="SimSun"/>
          <w:lang w:val="fr-FR"/>
        </w:rPr>
        <w:t xml:space="preserve">et aidera à </w:t>
      </w:r>
      <w:r w:rsidR="000D4376" w:rsidRPr="000F0C59">
        <w:rPr>
          <w:rFonts w:eastAsia="SimSun"/>
          <w:lang w:val="fr-FR"/>
        </w:rPr>
        <w:t>définir</w:t>
      </w:r>
      <w:r w:rsidR="00084D39" w:rsidRPr="000F0C59">
        <w:rPr>
          <w:rFonts w:eastAsia="SimSun"/>
          <w:lang w:val="fr-FR"/>
        </w:rPr>
        <w:t xml:space="preserve"> des normes de qualité applicables aux différentes activités de formation et de renforcement des capacités</w:t>
      </w:r>
      <w:r w:rsidRPr="000F0C59">
        <w:rPr>
          <w:rFonts w:eastAsia="SimSun"/>
          <w:lang w:val="fr-FR"/>
        </w:rPr>
        <w:t xml:space="preserve">. </w:t>
      </w:r>
      <w:r w:rsidR="00321A6D" w:rsidRPr="000F0C59">
        <w:rPr>
          <w:rFonts w:eastAsia="SimSun"/>
          <w:lang w:val="fr-FR"/>
        </w:rPr>
        <w:t>Les membres du G</w:t>
      </w:r>
      <w:r w:rsidR="00084D39" w:rsidRPr="000F0C59">
        <w:rPr>
          <w:rFonts w:eastAsia="SimSun"/>
          <w:lang w:val="fr-FR"/>
        </w:rPr>
        <w:t xml:space="preserve">roupe </w:t>
      </w:r>
      <w:r w:rsidR="00321A6D" w:rsidRPr="000F0C59">
        <w:rPr>
          <w:rFonts w:eastAsia="SimSun"/>
          <w:lang w:val="fr-FR"/>
        </w:rPr>
        <w:t>soumettront</w:t>
      </w:r>
      <w:r w:rsidR="00084D39" w:rsidRPr="000F0C59">
        <w:rPr>
          <w:rFonts w:eastAsia="SimSun"/>
          <w:lang w:val="fr-FR"/>
        </w:rPr>
        <w:t xml:space="preserve"> leurs observations</w:t>
      </w:r>
      <w:r w:rsidR="00321A6D" w:rsidRPr="000F0C59">
        <w:rPr>
          <w:rFonts w:eastAsia="SimSun"/>
          <w:lang w:val="fr-FR"/>
        </w:rPr>
        <w:t xml:space="preserve"> par </w:t>
      </w:r>
      <w:r w:rsidR="000D4376" w:rsidRPr="000F0C59">
        <w:rPr>
          <w:rFonts w:eastAsia="SimSun"/>
          <w:lang w:val="fr-FR"/>
        </w:rPr>
        <w:t xml:space="preserve">écrit </w:t>
      </w:r>
      <w:r w:rsidR="005D1E88" w:rsidRPr="000F0C59">
        <w:rPr>
          <w:rFonts w:eastAsia="SimSun"/>
          <w:lang w:val="fr-FR"/>
        </w:rPr>
        <w:t xml:space="preserve">en vue de leur prise en compte </w:t>
      </w:r>
      <w:r w:rsidR="00084D39" w:rsidRPr="000F0C59">
        <w:rPr>
          <w:rFonts w:eastAsia="SimSun"/>
          <w:lang w:val="fr-FR"/>
        </w:rPr>
        <w:t>dans le document final</w:t>
      </w:r>
      <w:r w:rsidRPr="000F0C59">
        <w:rPr>
          <w:rFonts w:eastAsia="SimSun"/>
          <w:lang w:val="fr-FR"/>
        </w:rPr>
        <w:t>.</w:t>
      </w:r>
    </w:p>
    <w:p w14:paraId="0CFBF1BE" w14:textId="2D4ED0AF" w:rsidR="00295A12" w:rsidRPr="000F0C59" w:rsidRDefault="00295A12" w:rsidP="008C6E94">
      <w:pPr>
        <w:pStyle w:val="enumlev1"/>
        <w:rPr>
          <w:rFonts w:eastAsia="SimSun"/>
          <w:lang w:val="fr-FR"/>
        </w:rPr>
      </w:pPr>
      <w:r w:rsidRPr="000F0C59">
        <w:rPr>
          <w:rFonts w:eastAsia="SimSun"/>
          <w:lang w:val="fr-FR"/>
        </w:rPr>
        <w:t>–</w:t>
      </w:r>
      <w:r w:rsidRPr="000F0C59">
        <w:rPr>
          <w:rFonts w:eastAsia="SimSun"/>
          <w:lang w:val="fr-FR"/>
        </w:rPr>
        <w:tab/>
      </w:r>
      <w:r w:rsidR="00FC56A7" w:rsidRPr="000F0C59">
        <w:rPr>
          <w:rFonts w:eastAsia="SimSun"/>
          <w:lang w:val="fr-FR"/>
        </w:rPr>
        <w:t>Compte tenu</w:t>
      </w:r>
      <w:r w:rsidRPr="000F0C59">
        <w:rPr>
          <w:rFonts w:eastAsia="SimSun"/>
          <w:lang w:val="fr-FR"/>
        </w:rPr>
        <w:t xml:space="preserve"> </w:t>
      </w:r>
      <w:r w:rsidR="00FC56A7" w:rsidRPr="000F0C59">
        <w:rPr>
          <w:rFonts w:eastAsia="SimSun"/>
          <w:lang w:val="fr-FR"/>
        </w:rPr>
        <w:t>de la réalisation</w:t>
      </w:r>
      <w:r w:rsidR="00AB7A2B" w:rsidRPr="000F0C59">
        <w:rPr>
          <w:rFonts w:eastAsia="SimSun"/>
          <w:lang w:val="fr-FR"/>
        </w:rPr>
        <w:t xml:space="preserve"> imminente </w:t>
      </w:r>
      <w:r w:rsidR="00FC56A7" w:rsidRPr="000F0C59">
        <w:rPr>
          <w:rFonts w:eastAsia="SimSun"/>
          <w:lang w:val="fr-FR"/>
        </w:rPr>
        <w:t xml:space="preserve">de l'étude </w:t>
      </w:r>
      <w:r w:rsidR="00AB7A2B" w:rsidRPr="000F0C59">
        <w:rPr>
          <w:rFonts w:eastAsia="SimSun"/>
          <w:lang w:val="fr-FR"/>
        </w:rPr>
        <w:t>relative à l'évaluation des activités de renforcement des capacités</w:t>
      </w:r>
      <w:r w:rsidR="00FC56A7" w:rsidRPr="000F0C59">
        <w:rPr>
          <w:rFonts w:eastAsia="SimSun"/>
          <w:lang w:val="fr-FR"/>
        </w:rPr>
        <w:t xml:space="preserve"> de l'UIT</w:t>
      </w:r>
      <w:r w:rsidRPr="000F0C59">
        <w:rPr>
          <w:rFonts w:eastAsia="SimSun"/>
          <w:lang w:val="fr-FR"/>
        </w:rPr>
        <w:t xml:space="preserve"> </w:t>
      </w:r>
      <w:r w:rsidR="00AB7A2B" w:rsidRPr="000F0C59">
        <w:rPr>
          <w:rFonts w:eastAsia="SimSun"/>
          <w:lang w:val="fr-FR"/>
        </w:rPr>
        <w:t>et à la faisabilité de la création d'un institut de formation de l'UIT</w:t>
      </w:r>
      <w:r w:rsidRPr="000F0C59">
        <w:rPr>
          <w:rFonts w:eastAsia="SimSun"/>
          <w:lang w:val="fr-FR"/>
        </w:rPr>
        <w:t xml:space="preserve">, </w:t>
      </w:r>
      <w:r w:rsidR="00AB7A2B" w:rsidRPr="000F0C59">
        <w:rPr>
          <w:rFonts w:eastAsia="SimSun"/>
          <w:lang w:val="fr-FR"/>
        </w:rPr>
        <w:t>le</w:t>
      </w:r>
      <w:r w:rsidR="00B04E42" w:rsidRPr="000F0C59">
        <w:rPr>
          <w:rFonts w:eastAsia="SimSun"/>
          <w:lang w:val="fr-FR"/>
        </w:rPr>
        <w:t>s membres ont</w:t>
      </w:r>
      <w:r w:rsidR="00AB7A2B" w:rsidRPr="000F0C59">
        <w:rPr>
          <w:rFonts w:eastAsia="SimSun"/>
          <w:lang w:val="fr-FR"/>
        </w:rPr>
        <w:t xml:space="preserve"> jugé </w:t>
      </w:r>
      <w:r w:rsidRPr="000F0C59">
        <w:rPr>
          <w:rFonts w:eastAsia="SimSun"/>
          <w:lang w:val="fr-FR"/>
        </w:rPr>
        <w:t xml:space="preserve">prudent </w:t>
      </w:r>
      <w:r w:rsidR="00FC56A7" w:rsidRPr="000F0C59">
        <w:rPr>
          <w:rFonts w:eastAsia="SimSun"/>
          <w:lang w:val="fr-FR"/>
        </w:rPr>
        <w:t xml:space="preserve">de </w:t>
      </w:r>
      <w:r w:rsidR="001D4484" w:rsidRPr="000F0C59">
        <w:rPr>
          <w:rFonts w:eastAsia="SimSun"/>
          <w:lang w:val="fr-FR"/>
        </w:rPr>
        <w:t>se baser</w:t>
      </w:r>
      <w:r w:rsidR="00B04E42" w:rsidRPr="000F0C59">
        <w:rPr>
          <w:rFonts w:eastAsia="SimSun"/>
          <w:lang w:val="fr-FR"/>
        </w:rPr>
        <w:t xml:space="preserve"> sur les conclusions de cette étude pour </w:t>
      </w:r>
      <w:r w:rsidR="00FC56A7" w:rsidRPr="000F0C59">
        <w:rPr>
          <w:rFonts w:eastAsia="SimSun"/>
          <w:lang w:val="fr-FR"/>
        </w:rPr>
        <w:t xml:space="preserve">définir </w:t>
      </w:r>
      <w:r w:rsidR="001F1376" w:rsidRPr="000F0C59">
        <w:rPr>
          <w:rFonts w:eastAsia="SimSun"/>
          <w:lang w:val="fr-FR"/>
        </w:rPr>
        <w:t xml:space="preserve">tous </w:t>
      </w:r>
      <w:r w:rsidR="00B04E42" w:rsidRPr="000F0C59">
        <w:rPr>
          <w:rFonts w:eastAsia="SimSun"/>
          <w:lang w:val="fr-FR"/>
        </w:rPr>
        <w:t>les plans</w:t>
      </w:r>
      <w:r w:rsidRPr="000F0C59">
        <w:rPr>
          <w:rFonts w:eastAsia="SimSun"/>
          <w:lang w:val="fr-FR"/>
        </w:rPr>
        <w:t xml:space="preserve"> </w:t>
      </w:r>
      <w:r w:rsidR="00FC56A7" w:rsidRPr="000F0C59">
        <w:rPr>
          <w:rFonts w:eastAsia="SimSun"/>
          <w:lang w:val="fr-FR"/>
        </w:rPr>
        <w:t xml:space="preserve">concernant les </w:t>
      </w:r>
      <w:r w:rsidR="00AB7A2B" w:rsidRPr="000F0C59">
        <w:rPr>
          <w:rFonts w:eastAsia="SimSun"/>
          <w:lang w:val="fr-FR"/>
        </w:rPr>
        <w:t>futurs travaux du Groupe GCBI</w:t>
      </w:r>
      <w:r w:rsidRPr="000F0C59">
        <w:rPr>
          <w:rFonts w:eastAsia="SimSun"/>
          <w:lang w:val="fr-FR"/>
        </w:rPr>
        <w:t xml:space="preserve">. </w:t>
      </w:r>
      <w:r w:rsidR="00A75DD1" w:rsidRPr="000F0C59">
        <w:rPr>
          <w:rFonts w:eastAsia="SimSun"/>
          <w:lang w:val="fr-FR"/>
        </w:rPr>
        <w:t xml:space="preserve">Les participants </w:t>
      </w:r>
      <w:r w:rsidR="000801C9" w:rsidRPr="000F0C59">
        <w:rPr>
          <w:rFonts w:eastAsia="SimSun"/>
          <w:lang w:val="fr-FR"/>
        </w:rPr>
        <w:t xml:space="preserve">se sont félicités du fait que </w:t>
      </w:r>
      <w:r w:rsidR="004D3109" w:rsidRPr="000F0C59">
        <w:rPr>
          <w:rFonts w:eastAsia="SimSun"/>
          <w:lang w:val="fr-FR"/>
        </w:rPr>
        <w:t>la Directrice du BDT a invité le Groupe à apporter sa contribution à l'</w:t>
      </w:r>
      <w:r w:rsidR="005D7D81" w:rsidRPr="000F0C59">
        <w:rPr>
          <w:rFonts w:eastAsia="SimSun"/>
          <w:lang w:val="fr-FR"/>
        </w:rPr>
        <w:t xml:space="preserve">étude, et </w:t>
      </w:r>
      <w:r w:rsidR="005D1E88" w:rsidRPr="000F0C59">
        <w:rPr>
          <w:rFonts w:eastAsia="SimSun"/>
          <w:lang w:val="fr-FR"/>
        </w:rPr>
        <w:t xml:space="preserve">se sont réjouis à </w:t>
      </w:r>
      <w:r w:rsidR="000801C9" w:rsidRPr="000F0C59">
        <w:rPr>
          <w:rFonts w:eastAsia="SimSun"/>
          <w:lang w:val="fr-FR"/>
        </w:rPr>
        <w:t xml:space="preserve">la perspective </w:t>
      </w:r>
      <w:r w:rsidR="0059297B" w:rsidRPr="000F0C59">
        <w:rPr>
          <w:rFonts w:eastAsia="SimSun"/>
          <w:lang w:val="fr-FR"/>
        </w:rPr>
        <w:t>de saisir cette opportunité</w:t>
      </w:r>
      <w:r w:rsidRPr="000F0C59">
        <w:rPr>
          <w:rFonts w:eastAsia="SimSun"/>
          <w:lang w:val="fr-FR"/>
        </w:rPr>
        <w:t>.</w:t>
      </w:r>
    </w:p>
    <w:p w14:paraId="3875CD81" w14:textId="77777777" w:rsidR="00295A12" w:rsidRPr="000F0C59" w:rsidRDefault="00F13A85" w:rsidP="008C6E94">
      <w:pPr>
        <w:pStyle w:val="Heading1"/>
        <w:rPr>
          <w:lang w:val="fr-FR"/>
        </w:rPr>
      </w:pPr>
      <w:r w:rsidRPr="000F0C59">
        <w:rPr>
          <w:lang w:val="fr-FR"/>
        </w:rPr>
        <w:t>2</w:t>
      </w:r>
      <w:r w:rsidRPr="000F0C59">
        <w:rPr>
          <w:lang w:val="fr-FR"/>
        </w:rPr>
        <w:tab/>
      </w:r>
      <w:r w:rsidR="00252E5F" w:rsidRPr="000F0C59">
        <w:rPr>
          <w:lang w:val="fr-FR"/>
        </w:rPr>
        <w:t>É</w:t>
      </w:r>
      <w:r w:rsidR="00A75DD1" w:rsidRPr="000F0C59">
        <w:rPr>
          <w:lang w:val="fr-FR"/>
        </w:rPr>
        <w:t>tude de faisabilité sur la création d'un institut de formation de l'UIT</w:t>
      </w:r>
    </w:p>
    <w:p w14:paraId="1A59B2A5" w14:textId="780CE90C" w:rsidR="00295A12" w:rsidRPr="000F0C59" w:rsidRDefault="00A75DD1" w:rsidP="008C6E94">
      <w:pPr>
        <w:tabs>
          <w:tab w:val="left" w:pos="567"/>
        </w:tabs>
        <w:spacing w:after="120"/>
        <w:jc w:val="both"/>
        <w:rPr>
          <w:szCs w:val="24"/>
          <w:lang w:val="fr-FR"/>
        </w:rPr>
      </w:pPr>
      <w:r w:rsidRPr="000F0C59">
        <w:rPr>
          <w:szCs w:val="24"/>
          <w:lang w:val="fr-FR"/>
        </w:rPr>
        <w:t>Entre juillet et décembre</w:t>
      </w:r>
      <w:r w:rsidR="00295A12" w:rsidRPr="000F0C59">
        <w:rPr>
          <w:szCs w:val="24"/>
          <w:lang w:val="fr-FR"/>
        </w:rPr>
        <w:t xml:space="preserve"> 2020, Jigsaw Consult </w:t>
      </w:r>
      <w:r w:rsidRPr="000F0C59">
        <w:rPr>
          <w:szCs w:val="24"/>
          <w:lang w:val="fr-FR"/>
        </w:rPr>
        <w:t>a mené une étude de faisabilité sur la création d'un institut de formation de l'UIT suite à une demande formulée par le Conseil à sa session de 2019</w:t>
      </w:r>
      <w:r w:rsidR="00295A12" w:rsidRPr="000F0C59">
        <w:rPr>
          <w:szCs w:val="24"/>
          <w:lang w:val="fr-FR"/>
        </w:rPr>
        <w:t xml:space="preserve">. </w:t>
      </w:r>
      <w:r w:rsidRPr="000F0C59">
        <w:rPr>
          <w:szCs w:val="24"/>
          <w:lang w:val="fr-FR"/>
        </w:rPr>
        <w:t xml:space="preserve">Les membres du Groupe </w:t>
      </w:r>
      <w:r w:rsidR="00295A12" w:rsidRPr="000F0C59">
        <w:rPr>
          <w:szCs w:val="24"/>
          <w:lang w:val="fr-FR"/>
        </w:rPr>
        <w:t xml:space="preserve">GCBI </w:t>
      </w:r>
      <w:r w:rsidR="00252E5F" w:rsidRPr="000F0C59">
        <w:rPr>
          <w:szCs w:val="24"/>
          <w:lang w:val="fr-FR"/>
        </w:rPr>
        <w:t>ont été consultés dans le cadre des entretiens menés par</w:t>
      </w:r>
      <w:r w:rsidR="00295A12" w:rsidRPr="000F0C59">
        <w:rPr>
          <w:szCs w:val="24"/>
          <w:lang w:val="fr-FR"/>
        </w:rPr>
        <w:t xml:space="preserve"> Jigsaw Consult </w:t>
      </w:r>
      <w:r w:rsidR="00252E5F" w:rsidRPr="000F0C59">
        <w:rPr>
          <w:szCs w:val="24"/>
          <w:lang w:val="fr-FR"/>
        </w:rPr>
        <w:t>pendant l'étude</w:t>
      </w:r>
      <w:r w:rsidR="00295A12" w:rsidRPr="000F0C59">
        <w:rPr>
          <w:szCs w:val="24"/>
          <w:lang w:val="fr-FR"/>
        </w:rPr>
        <w:t xml:space="preserve"> </w:t>
      </w:r>
      <w:r w:rsidR="00252E5F" w:rsidRPr="000F0C59">
        <w:rPr>
          <w:szCs w:val="24"/>
          <w:lang w:val="fr-FR"/>
        </w:rPr>
        <w:t xml:space="preserve">et ont </w:t>
      </w:r>
      <w:r w:rsidR="00D6137F" w:rsidRPr="000F0C59">
        <w:rPr>
          <w:szCs w:val="24"/>
          <w:lang w:val="fr-FR"/>
        </w:rPr>
        <w:t>donné leur avis</w:t>
      </w:r>
      <w:r w:rsidR="00295A12" w:rsidRPr="000F0C59">
        <w:rPr>
          <w:szCs w:val="24"/>
          <w:lang w:val="fr-FR"/>
        </w:rPr>
        <w:t xml:space="preserve">. </w:t>
      </w:r>
      <w:r w:rsidR="00252E5F" w:rsidRPr="000F0C59">
        <w:rPr>
          <w:szCs w:val="24"/>
          <w:lang w:val="fr-FR"/>
        </w:rPr>
        <w:t xml:space="preserve">Le rapport final de l'étude a été </w:t>
      </w:r>
      <w:r w:rsidR="009452B2" w:rsidRPr="000F0C59">
        <w:rPr>
          <w:szCs w:val="24"/>
          <w:lang w:val="fr-FR"/>
        </w:rPr>
        <w:t>présenté aux</w:t>
      </w:r>
      <w:r w:rsidR="00252E5F" w:rsidRPr="000F0C59">
        <w:rPr>
          <w:szCs w:val="24"/>
          <w:lang w:val="fr-FR"/>
        </w:rPr>
        <w:t xml:space="preserve"> membres du Groupe</w:t>
      </w:r>
      <w:r w:rsidR="00295A12" w:rsidRPr="000F0C59">
        <w:rPr>
          <w:szCs w:val="24"/>
          <w:lang w:val="fr-FR"/>
        </w:rPr>
        <w:t xml:space="preserve"> GCBI </w:t>
      </w:r>
      <w:r w:rsidR="00252E5F" w:rsidRPr="000F0C59">
        <w:rPr>
          <w:szCs w:val="24"/>
          <w:lang w:val="fr-FR"/>
        </w:rPr>
        <w:t>sous la forme d'une contribution à la neuvième réunion du Groupe</w:t>
      </w:r>
      <w:r w:rsidR="00295A12" w:rsidRPr="000F0C59">
        <w:rPr>
          <w:szCs w:val="24"/>
          <w:lang w:val="fr-FR"/>
        </w:rPr>
        <w:t>.</w:t>
      </w:r>
    </w:p>
    <w:p w14:paraId="7E27232D" w14:textId="77777777" w:rsidR="00F13A85" w:rsidRPr="000F0C59" w:rsidRDefault="00F13A85" w:rsidP="008C6E94">
      <w:pPr>
        <w:pStyle w:val="Heading1"/>
        <w:rPr>
          <w:lang w:val="fr-FR"/>
        </w:rPr>
      </w:pPr>
      <w:r w:rsidRPr="000F0C59">
        <w:rPr>
          <w:bCs/>
          <w:lang w:val="fr-FR"/>
        </w:rPr>
        <w:t>3</w:t>
      </w:r>
      <w:r w:rsidRPr="000F0C59">
        <w:rPr>
          <w:bCs/>
          <w:lang w:val="fr-FR"/>
        </w:rPr>
        <w:tab/>
      </w:r>
      <w:r w:rsidRPr="000F0C59">
        <w:rPr>
          <w:lang w:val="fr-FR"/>
        </w:rPr>
        <w:t>Neuvième réunion du Group</w:t>
      </w:r>
      <w:bookmarkStart w:id="6" w:name="_GoBack"/>
      <w:bookmarkEnd w:id="6"/>
      <w:r w:rsidRPr="000F0C59">
        <w:rPr>
          <w:lang w:val="fr-FR"/>
        </w:rPr>
        <w:t>e GCBI</w:t>
      </w:r>
    </w:p>
    <w:p w14:paraId="3E7D813D" w14:textId="77777777" w:rsidR="00EC6FED" w:rsidRPr="000F0C59" w:rsidRDefault="00252E5F" w:rsidP="008C6E94">
      <w:pPr>
        <w:rPr>
          <w:lang w:val="fr-FR"/>
        </w:rPr>
      </w:pPr>
      <w:r w:rsidRPr="000F0C59">
        <w:rPr>
          <w:lang w:val="fr-FR"/>
        </w:rPr>
        <w:t>La neuvième</w:t>
      </w:r>
      <w:r w:rsidR="00F13A85" w:rsidRPr="000F0C59">
        <w:rPr>
          <w:lang w:val="fr-FR"/>
        </w:rPr>
        <w:t xml:space="preserve"> réunion du Groupe GCBI </w:t>
      </w:r>
      <w:r w:rsidR="00B409B9" w:rsidRPr="000F0C59">
        <w:rPr>
          <w:lang w:val="fr-FR"/>
        </w:rPr>
        <w:t>se déroulera en ligne</w:t>
      </w:r>
      <w:r w:rsidR="00F13A85" w:rsidRPr="000F0C59">
        <w:rPr>
          <w:lang w:val="fr-FR"/>
        </w:rPr>
        <w:t xml:space="preserve"> les 20 et 21 mai 2021</w:t>
      </w:r>
      <w:r w:rsidR="00295A12" w:rsidRPr="000F0C59">
        <w:rPr>
          <w:lang w:val="fr-FR"/>
        </w:rPr>
        <w:t>.</w:t>
      </w:r>
    </w:p>
    <w:p w14:paraId="761AB39D" w14:textId="77777777" w:rsidR="000F0C59" w:rsidRPr="000F0C59" w:rsidRDefault="000F0C59" w:rsidP="000F0C59">
      <w:pPr>
        <w:spacing w:before="360"/>
        <w:jc w:val="center"/>
        <w:rPr>
          <w:lang w:val="fr-FR"/>
        </w:rPr>
      </w:pPr>
      <w:bookmarkStart w:id="7" w:name="Proposal"/>
      <w:bookmarkEnd w:id="7"/>
      <w:r w:rsidRPr="000F0C59">
        <w:rPr>
          <w:lang w:val="fr-FR"/>
        </w:rPr>
        <w:t>______________</w:t>
      </w:r>
    </w:p>
    <w:p w14:paraId="0274F908" w14:textId="77777777" w:rsidR="00821996" w:rsidRPr="00872321" w:rsidRDefault="00821996" w:rsidP="0087232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960"/>
        <w:textAlignment w:val="auto"/>
        <w:rPr>
          <w:sz w:val="2"/>
          <w:szCs w:val="2"/>
          <w:lang w:val="fr-FR"/>
        </w:rPr>
      </w:pPr>
    </w:p>
    <w:sectPr w:rsidR="00821996" w:rsidRPr="00872321" w:rsidSect="00473791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7598B" w14:textId="77777777" w:rsidR="00D74EF2" w:rsidRDefault="00D74EF2">
      <w:r>
        <w:separator/>
      </w:r>
    </w:p>
  </w:endnote>
  <w:endnote w:type="continuationSeparator" w:id="0">
    <w:p w14:paraId="6E909505" w14:textId="77777777" w:rsidR="00D74EF2" w:rsidRDefault="00D74EF2">
      <w:r>
        <w:continuationSeparator/>
      </w:r>
    </w:p>
  </w:endnote>
  <w:endnote w:id="1">
    <w:p w14:paraId="0E2414B5" w14:textId="6100268D" w:rsidR="00295A12" w:rsidRPr="00252E5F" w:rsidRDefault="00295A12" w:rsidP="000F0C59">
      <w:pPr>
        <w:pStyle w:val="EndnoteText"/>
        <w:tabs>
          <w:tab w:val="left" w:pos="284"/>
          <w:tab w:val="left" w:pos="567"/>
          <w:tab w:val="left" w:pos="851"/>
        </w:tabs>
        <w:ind w:left="284" w:hanging="284"/>
        <w:rPr>
          <w:lang w:val="fr-FR"/>
        </w:rPr>
      </w:pPr>
      <w:r w:rsidRPr="002876BD">
        <w:rPr>
          <w:rStyle w:val="FootnoteReference"/>
        </w:rPr>
        <w:endnoteRef/>
      </w:r>
      <w:r w:rsidRPr="00252E5F">
        <w:rPr>
          <w:lang w:val="fr-FR"/>
        </w:rPr>
        <w:tab/>
      </w:r>
      <w:r w:rsidR="00252E5F" w:rsidRPr="00252E5F">
        <w:rPr>
          <w:lang w:val="fr-FR"/>
        </w:rPr>
        <w:t>La liste des</w:t>
      </w:r>
      <w:r w:rsidRPr="00252E5F">
        <w:rPr>
          <w:lang w:val="fr-FR"/>
        </w:rPr>
        <w:t xml:space="preserve"> m</w:t>
      </w:r>
      <w:r w:rsidR="00252E5F">
        <w:rPr>
          <w:lang w:val="fr-FR"/>
        </w:rPr>
        <w:t>embres du Groupe GCBI est disponible à l'adresse</w:t>
      </w:r>
      <w:r w:rsidRPr="00252E5F">
        <w:rPr>
          <w:lang w:val="fr-FR"/>
        </w:rPr>
        <w:t xml:space="preserve"> </w:t>
      </w:r>
      <w:hyperlink r:id="rId1" w:history="1">
        <w:r w:rsidRPr="00252E5F">
          <w:rPr>
            <w:rStyle w:val="Hyperlink"/>
            <w:lang w:val="fr-FR"/>
          </w:rPr>
          <w:t>https://academy.itu.int/main-activities/gcbi/membership</w:t>
        </w:r>
      </w:hyperlink>
      <w:r w:rsidR="000F0C59" w:rsidRPr="000F0C59">
        <w:rPr>
          <w:rStyle w:val="Hyperlink"/>
          <w:color w:val="auto"/>
          <w:u w:val="none"/>
          <w:lang w:val="fr-FR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E49D7" w14:textId="239C9315" w:rsidR="00295A12" w:rsidRDefault="0097383B" w:rsidP="00295A12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P:\FRA\ITU-D\CONF-D\TDAG21\000\014F.docx</w:t>
    </w:r>
    <w:r>
      <w:fldChar w:fldCharType="end"/>
    </w:r>
    <w:r w:rsidR="00295A12">
      <w:t xml:space="preserve"> (486971)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295A12" w:rsidRPr="00872321" w14:paraId="3DEA2F0B" w14:textId="77777777" w:rsidTr="00295A12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58BF3B96" w14:textId="77777777" w:rsidR="00295A12" w:rsidRPr="004D495C" w:rsidRDefault="00295A12" w:rsidP="008C6E9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3B5DD58A" w14:textId="77777777" w:rsidR="00295A12" w:rsidRPr="004D495C" w:rsidRDefault="00295A12" w:rsidP="008C6E9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Nom</w:t>
          </w:r>
          <w:r w:rsidRPr="004D495C">
            <w:rPr>
              <w:sz w:val="18"/>
              <w:szCs w:val="18"/>
              <w:lang w:val="en-US"/>
            </w:rPr>
            <w:t>/</w:t>
          </w:r>
          <w:r w:rsidRPr="00EF7069">
            <w:rPr>
              <w:sz w:val="18"/>
              <w:szCs w:val="18"/>
            </w:rPr>
            <w:t>Organisation</w:t>
          </w:r>
          <w:r w:rsidRPr="004D495C">
            <w:rPr>
              <w:sz w:val="18"/>
              <w:szCs w:val="18"/>
              <w:lang w:val="en-US"/>
            </w:rPr>
            <w:t>/</w:t>
          </w:r>
          <w:r w:rsidRPr="00EF7069">
            <w:rPr>
              <w:sz w:val="18"/>
              <w:szCs w:val="18"/>
            </w:rPr>
            <w:t>Entité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9D5E621" w14:textId="77777777" w:rsidR="00295A12" w:rsidRPr="00295A12" w:rsidRDefault="00295A12" w:rsidP="008C6E94">
          <w:pPr>
            <w:pStyle w:val="FirstFooter"/>
            <w:rPr>
              <w:rFonts w:ascii="Calibri" w:hAnsi="Calibri" w:cs="Calibri"/>
              <w:b/>
              <w:sz w:val="22"/>
              <w:szCs w:val="18"/>
            </w:rPr>
          </w:pPr>
          <w:r w:rsidRPr="00295A12">
            <w:rPr>
              <w:sz w:val="18"/>
              <w:szCs w:val="18"/>
            </w:rPr>
            <w:t xml:space="preserve">Mme Nur Sulyna Abdullah, </w:t>
          </w:r>
          <w:r w:rsidRPr="00295A12">
            <w:rPr>
              <w:sz w:val="18"/>
              <w:szCs w:val="18"/>
              <w:lang w:val="fr-CH"/>
            </w:rPr>
            <w:t>Chef du Département du pôle de connaissances numériques (DKH), Bureau de développement des télécommunications</w:t>
          </w:r>
        </w:p>
      </w:tc>
      <w:bookmarkStart w:id="8" w:name="OrgName"/>
      <w:bookmarkEnd w:id="8"/>
    </w:tr>
    <w:tr w:rsidR="00295A12" w:rsidRPr="004D495C" w14:paraId="328B9115" w14:textId="77777777" w:rsidTr="00295A12">
      <w:tc>
        <w:tcPr>
          <w:tcW w:w="1526" w:type="dxa"/>
          <w:shd w:val="clear" w:color="auto" w:fill="auto"/>
        </w:tcPr>
        <w:p w14:paraId="5C1B9588" w14:textId="77777777" w:rsidR="00295A12" w:rsidRPr="00295A12" w:rsidRDefault="00295A12" w:rsidP="008C6E94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410" w:type="dxa"/>
          <w:shd w:val="clear" w:color="auto" w:fill="auto"/>
        </w:tcPr>
        <w:p w14:paraId="294468C3" w14:textId="77777777" w:rsidR="00295A12" w:rsidRPr="004D495C" w:rsidRDefault="00295A12" w:rsidP="008C6E9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D3681">
            <w:rPr>
              <w:sz w:val="18"/>
              <w:szCs w:val="18"/>
            </w:rPr>
            <w:t>Numéro de téléphone:</w:t>
          </w:r>
        </w:p>
      </w:tc>
      <w:tc>
        <w:tcPr>
          <w:tcW w:w="5987" w:type="dxa"/>
        </w:tcPr>
        <w:p w14:paraId="4073B8F6" w14:textId="77777777" w:rsidR="00295A12" w:rsidRPr="00482856" w:rsidRDefault="00295A12" w:rsidP="008C6E9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82856">
            <w:rPr>
              <w:sz w:val="18"/>
              <w:szCs w:val="18"/>
              <w:lang w:val="en-US"/>
            </w:rPr>
            <w:t>+41 22 730 6318</w:t>
          </w:r>
        </w:p>
      </w:tc>
      <w:bookmarkStart w:id="9" w:name="PhoneNo"/>
      <w:bookmarkEnd w:id="9"/>
    </w:tr>
    <w:tr w:rsidR="00295A12" w:rsidRPr="004D495C" w14:paraId="29B79432" w14:textId="77777777" w:rsidTr="00295A12">
      <w:tc>
        <w:tcPr>
          <w:tcW w:w="1526" w:type="dxa"/>
          <w:shd w:val="clear" w:color="auto" w:fill="auto"/>
        </w:tcPr>
        <w:p w14:paraId="2F4992B2" w14:textId="77777777" w:rsidR="00295A12" w:rsidRPr="004D495C" w:rsidRDefault="00295A12" w:rsidP="008C6E9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348D75C1" w14:textId="77777777" w:rsidR="00295A12" w:rsidRPr="004D495C" w:rsidRDefault="00295A12" w:rsidP="008C6E9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D3681">
            <w:rPr>
              <w:sz w:val="18"/>
              <w:szCs w:val="18"/>
            </w:rPr>
            <w:t>Courriel:</w:t>
          </w:r>
        </w:p>
      </w:tc>
      <w:tc>
        <w:tcPr>
          <w:tcW w:w="5987" w:type="dxa"/>
        </w:tcPr>
        <w:p w14:paraId="31EB44B5" w14:textId="77777777" w:rsidR="00295A12" w:rsidRPr="00482856" w:rsidRDefault="0097383B" w:rsidP="008C6E94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="00295A12" w:rsidRPr="00482856">
              <w:rPr>
                <w:rStyle w:val="Hyperlink"/>
                <w:sz w:val="18"/>
                <w:szCs w:val="18"/>
              </w:rPr>
              <w:t>sulyna.abdullah@itu.int</w:t>
            </w:r>
          </w:hyperlink>
          <w:r w:rsidR="00295A12" w:rsidRPr="00482856">
            <w:rPr>
              <w:sz w:val="18"/>
              <w:szCs w:val="18"/>
            </w:rPr>
            <w:t xml:space="preserve"> </w:t>
          </w:r>
        </w:p>
      </w:tc>
      <w:bookmarkStart w:id="10" w:name="Email"/>
      <w:bookmarkEnd w:id="10"/>
    </w:tr>
  </w:tbl>
  <w:p w14:paraId="02BCFDBC" w14:textId="77777777" w:rsidR="00721657" w:rsidRPr="0059420B" w:rsidRDefault="0097383B" w:rsidP="008C6E94">
    <w:pPr>
      <w:pStyle w:val="Footer"/>
      <w:spacing w:before="120"/>
      <w:jc w:val="center"/>
      <w:rPr>
        <w:lang w:val="en-GB"/>
      </w:rPr>
    </w:pPr>
    <w:hyperlink r:id="rId2" w:history="1">
      <w:r w:rsidR="00D37A23">
        <w:rPr>
          <w:rStyle w:val="Hyperlink"/>
          <w:caps w:val="0"/>
          <w:noProof w:val="0"/>
          <w:sz w:val="18"/>
          <w:szCs w:val="18"/>
          <w:lang w:val="en-US"/>
        </w:rPr>
        <w:t>GCDT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EE1E1" w14:textId="77777777" w:rsidR="00D74EF2" w:rsidRDefault="00D74EF2">
      <w:r>
        <w:t>____________________</w:t>
      </w:r>
    </w:p>
  </w:footnote>
  <w:footnote w:type="continuationSeparator" w:id="0">
    <w:p w14:paraId="1819D62A" w14:textId="77777777" w:rsidR="00D74EF2" w:rsidRDefault="00D74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CF052" w14:textId="05A41009" w:rsidR="00721657" w:rsidRPr="00A525CC" w:rsidRDefault="00A525CC" w:rsidP="00295A12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7E515B">
      <w:rPr>
        <w:sz w:val="22"/>
        <w:szCs w:val="22"/>
        <w:lang w:val="de-CH"/>
      </w:rPr>
      <w:t>TDAG</w:t>
    </w:r>
    <w:r w:rsidR="003242AB" w:rsidRPr="007E515B">
      <w:rPr>
        <w:sz w:val="22"/>
        <w:szCs w:val="22"/>
        <w:lang w:val="de-CH"/>
      </w:rPr>
      <w:t>-</w:t>
    </w:r>
    <w:r w:rsidR="00923CF1" w:rsidRPr="007E515B">
      <w:rPr>
        <w:sz w:val="22"/>
        <w:szCs w:val="22"/>
        <w:lang w:val="de-CH"/>
      </w:rPr>
      <w:t>2</w:t>
    </w:r>
    <w:r w:rsidR="005221A2" w:rsidRPr="007E515B">
      <w:rPr>
        <w:sz w:val="22"/>
        <w:szCs w:val="22"/>
        <w:lang w:val="de-CH"/>
      </w:rPr>
      <w:t>1</w:t>
    </w:r>
    <w:r w:rsidRPr="007E515B">
      <w:rPr>
        <w:sz w:val="22"/>
        <w:szCs w:val="22"/>
        <w:lang w:val="de-CH"/>
      </w:rPr>
      <w:t>/</w:t>
    </w:r>
    <w:r w:rsidR="00295A12">
      <w:rPr>
        <w:sz w:val="22"/>
        <w:szCs w:val="22"/>
        <w:lang w:val="de-CH"/>
      </w:rPr>
      <w:t>14</w:t>
    </w:r>
    <w:r w:rsidRPr="007E515B">
      <w:rPr>
        <w:sz w:val="22"/>
        <w:szCs w:val="22"/>
        <w:lang w:val="de-CH"/>
      </w:rPr>
      <w:t>-</w:t>
    </w:r>
    <w:r w:rsidR="00D52591" w:rsidRPr="007E515B">
      <w:rPr>
        <w:sz w:val="22"/>
        <w:szCs w:val="22"/>
        <w:lang w:val="de-CH"/>
      </w:rPr>
      <w:t>F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97383B">
      <w:rPr>
        <w:noProof/>
        <w:sz w:val="22"/>
        <w:szCs w:val="22"/>
        <w:lang w:val="de-CH"/>
      </w:rPr>
      <w:t>4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11E76"/>
    <w:multiLevelType w:val="hybridMultilevel"/>
    <w:tmpl w:val="4DC04AFE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67EB654C"/>
    <w:multiLevelType w:val="hybridMultilevel"/>
    <w:tmpl w:val="5C0806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47E765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FE"/>
    <w:rsid w:val="00002716"/>
    <w:rsid w:val="00005791"/>
    <w:rsid w:val="00010827"/>
    <w:rsid w:val="00015089"/>
    <w:rsid w:val="0002520B"/>
    <w:rsid w:val="00037A9E"/>
    <w:rsid w:val="00037F91"/>
    <w:rsid w:val="000534C9"/>
    <w:rsid w:val="000539F1"/>
    <w:rsid w:val="00054747"/>
    <w:rsid w:val="00055A2A"/>
    <w:rsid w:val="000615C1"/>
    <w:rsid w:val="00061675"/>
    <w:rsid w:val="000743AA"/>
    <w:rsid w:val="000801C9"/>
    <w:rsid w:val="00084D39"/>
    <w:rsid w:val="0009076F"/>
    <w:rsid w:val="0009225C"/>
    <w:rsid w:val="000A17C4"/>
    <w:rsid w:val="000A36A4"/>
    <w:rsid w:val="000B2352"/>
    <w:rsid w:val="000C7B84"/>
    <w:rsid w:val="000D261B"/>
    <w:rsid w:val="000D4376"/>
    <w:rsid w:val="000D58A3"/>
    <w:rsid w:val="000E3ED4"/>
    <w:rsid w:val="000E3F9C"/>
    <w:rsid w:val="000F0C59"/>
    <w:rsid w:val="000F1550"/>
    <w:rsid w:val="000F251B"/>
    <w:rsid w:val="000F5FE8"/>
    <w:rsid w:val="000F6644"/>
    <w:rsid w:val="00100833"/>
    <w:rsid w:val="00102F72"/>
    <w:rsid w:val="0010443C"/>
    <w:rsid w:val="00105823"/>
    <w:rsid w:val="00107E85"/>
    <w:rsid w:val="00113EE8"/>
    <w:rsid w:val="0011455A"/>
    <w:rsid w:val="00114A65"/>
    <w:rsid w:val="00133061"/>
    <w:rsid w:val="001332C8"/>
    <w:rsid w:val="00141699"/>
    <w:rsid w:val="0014570C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189"/>
    <w:rsid w:val="00191273"/>
    <w:rsid w:val="001942A7"/>
    <w:rsid w:val="0019587B"/>
    <w:rsid w:val="001A163D"/>
    <w:rsid w:val="001A441E"/>
    <w:rsid w:val="001A6733"/>
    <w:rsid w:val="001B357F"/>
    <w:rsid w:val="001B6F81"/>
    <w:rsid w:val="001C3444"/>
    <w:rsid w:val="001C3702"/>
    <w:rsid w:val="001C4656"/>
    <w:rsid w:val="001C46BC"/>
    <w:rsid w:val="001D030E"/>
    <w:rsid w:val="001D4484"/>
    <w:rsid w:val="001F1376"/>
    <w:rsid w:val="001F23E6"/>
    <w:rsid w:val="001F4238"/>
    <w:rsid w:val="00200A38"/>
    <w:rsid w:val="00200A46"/>
    <w:rsid w:val="00205FFB"/>
    <w:rsid w:val="00211B6F"/>
    <w:rsid w:val="00217CC3"/>
    <w:rsid w:val="00220AB6"/>
    <w:rsid w:val="0022120F"/>
    <w:rsid w:val="0022754A"/>
    <w:rsid w:val="00236560"/>
    <w:rsid w:val="0023662E"/>
    <w:rsid w:val="00245D0F"/>
    <w:rsid w:val="00252E5F"/>
    <w:rsid w:val="002548C3"/>
    <w:rsid w:val="00257ACD"/>
    <w:rsid w:val="0026039D"/>
    <w:rsid w:val="00262908"/>
    <w:rsid w:val="002650F4"/>
    <w:rsid w:val="002715FD"/>
    <w:rsid w:val="002770B1"/>
    <w:rsid w:val="00285B33"/>
    <w:rsid w:val="002876BD"/>
    <w:rsid w:val="00287A3C"/>
    <w:rsid w:val="00295A12"/>
    <w:rsid w:val="002A2D3F"/>
    <w:rsid w:val="002A2FC6"/>
    <w:rsid w:val="002A62D8"/>
    <w:rsid w:val="002C1EC7"/>
    <w:rsid w:val="002C248F"/>
    <w:rsid w:val="002C3015"/>
    <w:rsid w:val="002C4342"/>
    <w:rsid w:val="002C7EA3"/>
    <w:rsid w:val="002D20AE"/>
    <w:rsid w:val="002D6C61"/>
    <w:rsid w:val="002E2104"/>
    <w:rsid w:val="002E2DAC"/>
    <w:rsid w:val="002E38ED"/>
    <w:rsid w:val="002E6963"/>
    <w:rsid w:val="002E6F8F"/>
    <w:rsid w:val="002F05D8"/>
    <w:rsid w:val="002F2DE0"/>
    <w:rsid w:val="002F5E25"/>
    <w:rsid w:val="0030353C"/>
    <w:rsid w:val="003125C3"/>
    <w:rsid w:val="00312AE6"/>
    <w:rsid w:val="00312E26"/>
    <w:rsid w:val="00317D1A"/>
    <w:rsid w:val="003211FF"/>
    <w:rsid w:val="00321A6D"/>
    <w:rsid w:val="003242AB"/>
    <w:rsid w:val="00327247"/>
    <w:rsid w:val="00327A9D"/>
    <w:rsid w:val="0033130E"/>
    <w:rsid w:val="0033269C"/>
    <w:rsid w:val="003451C6"/>
    <w:rsid w:val="00351C79"/>
    <w:rsid w:val="0035516C"/>
    <w:rsid w:val="00355A4C"/>
    <w:rsid w:val="003604FB"/>
    <w:rsid w:val="00360B73"/>
    <w:rsid w:val="00363E36"/>
    <w:rsid w:val="00380B71"/>
    <w:rsid w:val="0038365A"/>
    <w:rsid w:val="0038440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D476F"/>
    <w:rsid w:val="003D7953"/>
    <w:rsid w:val="003F2DD8"/>
    <w:rsid w:val="003F3F2D"/>
    <w:rsid w:val="003F50B2"/>
    <w:rsid w:val="003F58C3"/>
    <w:rsid w:val="00400CCF"/>
    <w:rsid w:val="00401BFF"/>
    <w:rsid w:val="00404424"/>
    <w:rsid w:val="0041156B"/>
    <w:rsid w:val="004122C5"/>
    <w:rsid w:val="004124DD"/>
    <w:rsid w:val="00413B78"/>
    <w:rsid w:val="00416DDE"/>
    <w:rsid w:val="00436C8F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C3BD6"/>
    <w:rsid w:val="004D2CC3"/>
    <w:rsid w:val="004D3109"/>
    <w:rsid w:val="004D35CB"/>
    <w:rsid w:val="004D7DAB"/>
    <w:rsid w:val="004E20E5"/>
    <w:rsid w:val="004E64EA"/>
    <w:rsid w:val="004E7828"/>
    <w:rsid w:val="004F46AA"/>
    <w:rsid w:val="004F6A70"/>
    <w:rsid w:val="00500AD7"/>
    <w:rsid w:val="00502449"/>
    <w:rsid w:val="00502ABF"/>
    <w:rsid w:val="00504DB0"/>
    <w:rsid w:val="00507C35"/>
    <w:rsid w:val="00510735"/>
    <w:rsid w:val="00514D2F"/>
    <w:rsid w:val="005221A2"/>
    <w:rsid w:val="0054420E"/>
    <w:rsid w:val="00544D1B"/>
    <w:rsid w:val="00545DC0"/>
    <w:rsid w:val="00545F6C"/>
    <w:rsid w:val="005477D9"/>
    <w:rsid w:val="005559D5"/>
    <w:rsid w:val="0055720C"/>
    <w:rsid w:val="00561796"/>
    <w:rsid w:val="005632DD"/>
    <w:rsid w:val="0056423B"/>
    <w:rsid w:val="00573424"/>
    <w:rsid w:val="0057402F"/>
    <w:rsid w:val="00581653"/>
    <w:rsid w:val="00582785"/>
    <w:rsid w:val="005849D6"/>
    <w:rsid w:val="00585367"/>
    <w:rsid w:val="00586806"/>
    <w:rsid w:val="005871A1"/>
    <w:rsid w:val="0058737E"/>
    <w:rsid w:val="00592518"/>
    <w:rsid w:val="0059297B"/>
    <w:rsid w:val="00592AFD"/>
    <w:rsid w:val="00592E87"/>
    <w:rsid w:val="0059420B"/>
    <w:rsid w:val="00594C4D"/>
    <w:rsid w:val="005A33B0"/>
    <w:rsid w:val="005C2DC2"/>
    <w:rsid w:val="005C304A"/>
    <w:rsid w:val="005C3D69"/>
    <w:rsid w:val="005C7C98"/>
    <w:rsid w:val="005D1E88"/>
    <w:rsid w:val="005D2AB4"/>
    <w:rsid w:val="005D2C3A"/>
    <w:rsid w:val="005D55A4"/>
    <w:rsid w:val="005D57C8"/>
    <w:rsid w:val="005D7761"/>
    <w:rsid w:val="005D7D8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94A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539C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05DF6"/>
    <w:rsid w:val="00721657"/>
    <w:rsid w:val="00724ECB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2CBA"/>
    <w:rsid w:val="00777265"/>
    <w:rsid w:val="007805E7"/>
    <w:rsid w:val="0078222A"/>
    <w:rsid w:val="00787D48"/>
    <w:rsid w:val="0079004D"/>
    <w:rsid w:val="00795294"/>
    <w:rsid w:val="007A4E50"/>
    <w:rsid w:val="007B18A7"/>
    <w:rsid w:val="007B250E"/>
    <w:rsid w:val="007C27FC"/>
    <w:rsid w:val="007C51FF"/>
    <w:rsid w:val="007D50E4"/>
    <w:rsid w:val="007E2DC5"/>
    <w:rsid w:val="007E515B"/>
    <w:rsid w:val="007E5A28"/>
    <w:rsid w:val="007F1CC7"/>
    <w:rsid w:val="007F3BF9"/>
    <w:rsid w:val="008027AC"/>
    <w:rsid w:val="008028CE"/>
    <w:rsid w:val="0080332E"/>
    <w:rsid w:val="008141E0"/>
    <w:rsid w:val="00814845"/>
    <w:rsid w:val="00816EE1"/>
    <w:rsid w:val="00816F88"/>
    <w:rsid w:val="00821996"/>
    <w:rsid w:val="00822323"/>
    <w:rsid w:val="00827BC6"/>
    <w:rsid w:val="008300AD"/>
    <w:rsid w:val="00833024"/>
    <w:rsid w:val="008419B1"/>
    <w:rsid w:val="00843677"/>
    <w:rsid w:val="00844A56"/>
    <w:rsid w:val="00845B11"/>
    <w:rsid w:val="00852081"/>
    <w:rsid w:val="0086672F"/>
    <w:rsid w:val="0087232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6B4"/>
    <w:rsid w:val="008B5A3D"/>
    <w:rsid w:val="008C4010"/>
    <w:rsid w:val="008C4FDF"/>
    <w:rsid w:val="008C6B1F"/>
    <w:rsid w:val="008C6E9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269F3"/>
    <w:rsid w:val="009301F1"/>
    <w:rsid w:val="009307DF"/>
    <w:rsid w:val="00931E76"/>
    <w:rsid w:val="009359B8"/>
    <w:rsid w:val="00935FF0"/>
    <w:rsid w:val="009431F8"/>
    <w:rsid w:val="009452B2"/>
    <w:rsid w:val="00947A35"/>
    <w:rsid w:val="0096201B"/>
    <w:rsid w:val="00962081"/>
    <w:rsid w:val="00966CB5"/>
    <w:rsid w:val="0096789E"/>
    <w:rsid w:val="0097383B"/>
    <w:rsid w:val="00975786"/>
    <w:rsid w:val="00981CB7"/>
    <w:rsid w:val="00982F19"/>
    <w:rsid w:val="00983E1F"/>
    <w:rsid w:val="00993F46"/>
    <w:rsid w:val="00997358"/>
    <w:rsid w:val="009A37C3"/>
    <w:rsid w:val="009A452B"/>
    <w:rsid w:val="009B008D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75DD1"/>
    <w:rsid w:val="00A9392C"/>
    <w:rsid w:val="00A93ABB"/>
    <w:rsid w:val="00A9462B"/>
    <w:rsid w:val="00A97D59"/>
    <w:rsid w:val="00AA1436"/>
    <w:rsid w:val="00AA3E09"/>
    <w:rsid w:val="00AA4BEF"/>
    <w:rsid w:val="00AA7D00"/>
    <w:rsid w:val="00AB1659"/>
    <w:rsid w:val="00AB4962"/>
    <w:rsid w:val="00AB734E"/>
    <w:rsid w:val="00AB740F"/>
    <w:rsid w:val="00AB7A2B"/>
    <w:rsid w:val="00AC6F14"/>
    <w:rsid w:val="00AC7221"/>
    <w:rsid w:val="00AE5961"/>
    <w:rsid w:val="00AE7A6E"/>
    <w:rsid w:val="00AF0745"/>
    <w:rsid w:val="00AF4971"/>
    <w:rsid w:val="00AF5276"/>
    <w:rsid w:val="00AF7C86"/>
    <w:rsid w:val="00B01046"/>
    <w:rsid w:val="00B04E42"/>
    <w:rsid w:val="00B27859"/>
    <w:rsid w:val="00B310F9"/>
    <w:rsid w:val="00B319FC"/>
    <w:rsid w:val="00B37866"/>
    <w:rsid w:val="00B409B9"/>
    <w:rsid w:val="00B412FB"/>
    <w:rsid w:val="00B41A8B"/>
    <w:rsid w:val="00B4576B"/>
    <w:rsid w:val="00B46350"/>
    <w:rsid w:val="00B46DF3"/>
    <w:rsid w:val="00B648C7"/>
    <w:rsid w:val="00B66E8F"/>
    <w:rsid w:val="00B8001D"/>
    <w:rsid w:val="00B80157"/>
    <w:rsid w:val="00B83D5E"/>
    <w:rsid w:val="00B8460A"/>
    <w:rsid w:val="00B8650D"/>
    <w:rsid w:val="00B879B4"/>
    <w:rsid w:val="00B90F07"/>
    <w:rsid w:val="00B97BB9"/>
    <w:rsid w:val="00BA0009"/>
    <w:rsid w:val="00BB17DE"/>
    <w:rsid w:val="00BB1863"/>
    <w:rsid w:val="00BB25EE"/>
    <w:rsid w:val="00BB363A"/>
    <w:rsid w:val="00BC10A0"/>
    <w:rsid w:val="00BC7BA2"/>
    <w:rsid w:val="00BD426B"/>
    <w:rsid w:val="00BD5F27"/>
    <w:rsid w:val="00BD79F0"/>
    <w:rsid w:val="00BE2B4D"/>
    <w:rsid w:val="00BF38D0"/>
    <w:rsid w:val="00C015F8"/>
    <w:rsid w:val="00C02C2A"/>
    <w:rsid w:val="00C052BB"/>
    <w:rsid w:val="00C07A53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3CFE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3802"/>
    <w:rsid w:val="00D1519F"/>
    <w:rsid w:val="00D20E99"/>
    <w:rsid w:val="00D21C83"/>
    <w:rsid w:val="00D25AD5"/>
    <w:rsid w:val="00D35BDD"/>
    <w:rsid w:val="00D37045"/>
    <w:rsid w:val="00D37A23"/>
    <w:rsid w:val="00D52591"/>
    <w:rsid w:val="00D6137F"/>
    <w:rsid w:val="00D63006"/>
    <w:rsid w:val="00D72301"/>
    <w:rsid w:val="00D74EF2"/>
    <w:rsid w:val="00D911DE"/>
    <w:rsid w:val="00D91B97"/>
    <w:rsid w:val="00D93ACC"/>
    <w:rsid w:val="00D93C08"/>
    <w:rsid w:val="00D95DAC"/>
    <w:rsid w:val="00DA0B53"/>
    <w:rsid w:val="00DB1171"/>
    <w:rsid w:val="00DB12F7"/>
    <w:rsid w:val="00DB1519"/>
    <w:rsid w:val="00DB2840"/>
    <w:rsid w:val="00DC1BD3"/>
    <w:rsid w:val="00DC2C1A"/>
    <w:rsid w:val="00DD66B4"/>
    <w:rsid w:val="00DE1972"/>
    <w:rsid w:val="00DE2212"/>
    <w:rsid w:val="00DE27AB"/>
    <w:rsid w:val="00DF0FB5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8719D"/>
    <w:rsid w:val="00E9605B"/>
    <w:rsid w:val="00E97298"/>
    <w:rsid w:val="00E97753"/>
    <w:rsid w:val="00EA0C51"/>
    <w:rsid w:val="00EA2D19"/>
    <w:rsid w:val="00EA7DE7"/>
    <w:rsid w:val="00EB7A8A"/>
    <w:rsid w:val="00EC6FED"/>
    <w:rsid w:val="00EC7F3B"/>
    <w:rsid w:val="00ED5299"/>
    <w:rsid w:val="00EE3A64"/>
    <w:rsid w:val="00EE50E5"/>
    <w:rsid w:val="00EF01CF"/>
    <w:rsid w:val="00EF7069"/>
    <w:rsid w:val="00F03590"/>
    <w:rsid w:val="00F03622"/>
    <w:rsid w:val="00F077FD"/>
    <w:rsid w:val="00F13A85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3D2E"/>
    <w:rsid w:val="00F41B1C"/>
    <w:rsid w:val="00F42E13"/>
    <w:rsid w:val="00F42F1C"/>
    <w:rsid w:val="00F43B44"/>
    <w:rsid w:val="00F440E5"/>
    <w:rsid w:val="00F448F6"/>
    <w:rsid w:val="00F47B1B"/>
    <w:rsid w:val="00F52741"/>
    <w:rsid w:val="00F53D8A"/>
    <w:rsid w:val="00F626F7"/>
    <w:rsid w:val="00F736F9"/>
    <w:rsid w:val="00F73833"/>
    <w:rsid w:val="00F901B2"/>
    <w:rsid w:val="00F9211C"/>
    <w:rsid w:val="00FA095D"/>
    <w:rsid w:val="00FA6C8B"/>
    <w:rsid w:val="00FA6CDA"/>
    <w:rsid w:val="00FA7C89"/>
    <w:rsid w:val="00FB4139"/>
    <w:rsid w:val="00FB476E"/>
    <w:rsid w:val="00FC0D90"/>
    <w:rsid w:val="00FC3BE7"/>
    <w:rsid w:val="00FC56A7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159BEE16"/>
  <w15:docId w15:val="{95080E75-0703-404C-BBB9-7AA5E30E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link w:val="enumlev1Char"/>
    <w:qFormat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qFormat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Style 58,超?级链,超????,하이퍼링크2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rsid w:val="00295A12"/>
    <w:rPr>
      <w:rFonts w:asciiTheme="minorHAnsi" w:hAnsiTheme="minorHAnsi"/>
      <w:sz w:val="24"/>
      <w:lang w:val="en-GB" w:eastAsia="en-US"/>
    </w:rPr>
  </w:style>
  <w:style w:type="character" w:customStyle="1" w:styleId="enumlev1Char">
    <w:name w:val="enumlev1 Char"/>
    <w:link w:val="enumlev1"/>
    <w:rsid w:val="00295A12"/>
    <w:rPr>
      <w:rFonts w:asciiTheme="minorHAnsi" w:hAnsiTheme="minorHAnsi"/>
      <w:sz w:val="24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295A1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295A12"/>
    <w:rPr>
      <w:rFonts w:asciiTheme="minorHAnsi" w:hAnsiTheme="minorHAnsi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8C6E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cademy.itu.int/main-activities/gcbi/membership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ulyna.abdullah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61CF2-007A-41D9-83B6-559A14181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1302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Royer, Veronique</dc:creator>
  <cp:lastModifiedBy>Royer, Veronique</cp:lastModifiedBy>
  <cp:revision>5</cp:revision>
  <cp:lastPrinted>2014-11-04T09:22:00Z</cp:lastPrinted>
  <dcterms:created xsi:type="dcterms:W3CDTF">2021-04-30T05:01:00Z</dcterms:created>
  <dcterms:modified xsi:type="dcterms:W3CDTF">2021-04-30T05:49:00Z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