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821996" w14:paraId="04C9DA2A" w14:textId="77777777" w:rsidTr="00AA57A1">
        <w:trPr>
          <w:cantSplit/>
          <w:trHeight w:val="1134"/>
        </w:trPr>
        <w:tc>
          <w:tcPr>
            <w:tcW w:w="6379" w:type="dxa"/>
          </w:tcPr>
          <w:p w14:paraId="41597053" w14:textId="77777777" w:rsidR="00821996" w:rsidRDefault="00821996" w:rsidP="007E2DC5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1F36F3ED" w14:textId="260D2142" w:rsidR="00821996" w:rsidRPr="00844A56" w:rsidRDefault="002C3015" w:rsidP="00D870E6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254316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 xml:space="preserve">th Meeting, Geneva, </w:t>
            </w:r>
            <w:r w:rsidR="00254316">
              <w:rPr>
                <w:b/>
                <w:bCs/>
                <w:sz w:val="26"/>
                <w:szCs w:val="26"/>
              </w:rPr>
              <w:t>23 November 2020</w:t>
            </w:r>
          </w:p>
        </w:tc>
        <w:tc>
          <w:tcPr>
            <w:tcW w:w="3509" w:type="dxa"/>
          </w:tcPr>
          <w:p w14:paraId="1A38816C" w14:textId="77777777" w:rsidR="00821996" w:rsidRPr="00683C32" w:rsidRDefault="00561796" w:rsidP="00107E85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603B69D1" wp14:editId="625765F8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2320C1BC" w14:textId="77777777" w:rsidTr="00AA57A1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EC32D23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30A7742D" w14:textId="38DE24FA" w:rsidR="00683C32" w:rsidRPr="00867FC0" w:rsidRDefault="00683C32" w:rsidP="00107E8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683C32" w:rsidRPr="00DE7328" w14:paraId="6875978A" w14:textId="77777777" w:rsidTr="00AA57A1">
        <w:trPr>
          <w:cantSplit/>
        </w:trPr>
        <w:tc>
          <w:tcPr>
            <w:tcW w:w="6379" w:type="dxa"/>
          </w:tcPr>
          <w:p w14:paraId="3AB5058A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4DA25A78" w14:textId="76C73F03" w:rsidR="00683C32" w:rsidRPr="00DE7328" w:rsidRDefault="0096201B" w:rsidP="00254316">
            <w:pPr>
              <w:spacing w:before="0"/>
              <w:jc w:val="both"/>
              <w:rPr>
                <w:bCs/>
                <w:szCs w:val="24"/>
                <w:lang w:val="es-419"/>
              </w:rPr>
            </w:pPr>
            <w:r w:rsidRPr="00DE7328">
              <w:rPr>
                <w:b/>
                <w:bCs/>
                <w:lang w:val="es-419"/>
              </w:rPr>
              <w:t xml:space="preserve">Document </w:t>
            </w:r>
            <w:bookmarkStart w:id="0" w:name="DocRef1"/>
            <w:bookmarkEnd w:id="0"/>
            <w:r w:rsidRPr="00DE7328">
              <w:rPr>
                <w:b/>
                <w:bCs/>
                <w:lang w:val="es-419"/>
              </w:rPr>
              <w:t>TDAG</w:t>
            </w:r>
            <w:r w:rsidR="003242AB" w:rsidRPr="00DE7328">
              <w:rPr>
                <w:b/>
                <w:bCs/>
                <w:lang w:val="es-419"/>
              </w:rPr>
              <w:t>-</w:t>
            </w:r>
            <w:r w:rsidR="00B648C7" w:rsidRPr="00DE7328">
              <w:rPr>
                <w:b/>
                <w:bCs/>
                <w:lang w:val="es-419"/>
              </w:rPr>
              <w:t>20</w:t>
            </w:r>
            <w:r w:rsidR="00254316">
              <w:rPr>
                <w:b/>
                <w:bCs/>
                <w:lang w:val="es-419"/>
              </w:rPr>
              <w:t>/3</w:t>
            </w:r>
            <w:r w:rsidR="00AE7385" w:rsidRPr="00DE7328">
              <w:rPr>
                <w:b/>
                <w:bCs/>
                <w:lang w:val="es-419"/>
              </w:rPr>
              <w:t>/INF</w:t>
            </w:r>
            <w:r w:rsidRPr="00DE7328">
              <w:rPr>
                <w:b/>
                <w:bCs/>
                <w:lang w:val="es-419"/>
              </w:rPr>
              <w:t>/</w:t>
            </w:r>
            <w:bookmarkStart w:id="1" w:name="DocNo1"/>
            <w:bookmarkEnd w:id="1"/>
            <w:r w:rsidR="006572A3">
              <w:rPr>
                <w:b/>
                <w:bCs/>
                <w:lang w:val="es-419"/>
              </w:rPr>
              <w:t>4</w:t>
            </w:r>
            <w:r w:rsidR="00607F45">
              <w:rPr>
                <w:b/>
                <w:bCs/>
                <w:lang w:val="es-419"/>
              </w:rPr>
              <w:t>-E</w:t>
            </w:r>
          </w:p>
        </w:tc>
      </w:tr>
      <w:tr w:rsidR="00683C32" w14:paraId="4BDBF45D" w14:textId="77777777" w:rsidTr="00AA57A1">
        <w:trPr>
          <w:cantSplit/>
        </w:trPr>
        <w:tc>
          <w:tcPr>
            <w:tcW w:w="6379" w:type="dxa"/>
          </w:tcPr>
          <w:p w14:paraId="02438332" w14:textId="3BE6829D" w:rsidR="00683C32" w:rsidRPr="00DE7328" w:rsidRDefault="00607F45" w:rsidP="00400CCF">
            <w:pPr>
              <w:spacing w:before="0"/>
              <w:rPr>
                <w:b/>
                <w:bCs/>
                <w:smallCaps/>
                <w:szCs w:val="24"/>
                <w:lang w:val="es-419"/>
              </w:rPr>
            </w:pPr>
            <w:r>
              <w:rPr>
                <w:b/>
                <w:bCs/>
                <w:smallCaps/>
                <w:szCs w:val="24"/>
                <w:lang w:val="es-419"/>
              </w:rPr>
              <w:t>3</w:t>
            </w:r>
          </w:p>
        </w:tc>
        <w:tc>
          <w:tcPr>
            <w:tcW w:w="3509" w:type="dxa"/>
          </w:tcPr>
          <w:p w14:paraId="730CC484" w14:textId="64E2A5A7" w:rsidR="00683C32" w:rsidRPr="007F1CC7" w:rsidRDefault="006572A3" w:rsidP="00F2774E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20</w:t>
            </w:r>
            <w:r w:rsidR="00CF116F">
              <w:rPr>
                <w:b/>
                <w:bCs/>
                <w:szCs w:val="28"/>
              </w:rPr>
              <w:t xml:space="preserve"> </w:t>
            </w:r>
            <w:r w:rsidR="003B7439">
              <w:rPr>
                <w:b/>
                <w:bCs/>
                <w:szCs w:val="28"/>
              </w:rPr>
              <w:t>November</w:t>
            </w:r>
            <w:r w:rsidR="00CE0422" w:rsidRPr="008F5D48">
              <w:rPr>
                <w:b/>
                <w:bCs/>
                <w:szCs w:val="28"/>
              </w:rPr>
              <w:t xml:space="preserve"> 20</w:t>
            </w:r>
            <w:r w:rsidR="00B648C7">
              <w:rPr>
                <w:b/>
                <w:bCs/>
                <w:szCs w:val="28"/>
              </w:rPr>
              <w:t>20</w:t>
            </w:r>
          </w:p>
        </w:tc>
      </w:tr>
      <w:tr w:rsidR="00683C32" w14:paraId="4AE0CFBA" w14:textId="77777777" w:rsidTr="00AA57A1">
        <w:trPr>
          <w:cantSplit/>
        </w:trPr>
        <w:tc>
          <w:tcPr>
            <w:tcW w:w="6379" w:type="dxa"/>
          </w:tcPr>
          <w:p w14:paraId="503A80A8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6F6683F2" w14:textId="1D4A1045" w:rsidR="00514D2F" w:rsidRPr="007F1CC7" w:rsidRDefault="00F5483C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English</w:t>
            </w:r>
            <w:r w:rsidR="00A6331A">
              <w:rPr>
                <w:b/>
              </w:rPr>
              <w:t xml:space="preserve"> only</w:t>
            </w:r>
          </w:p>
        </w:tc>
      </w:tr>
      <w:tr w:rsidR="00A13162" w14:paraId="39BBBDEB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2D8DF34E" w14:textId="31C9E09F" w:rsidR="00A13162" w:rsidRPr="0030353C" w:rsidRDefault="00247237" w:rsidP="0030353C">
            <w:pPr>
              <w:pStyle w:val="Source"/>
            </w:pPr>
            <w:bookmarkStart w:id="3" w:name="Source"/>
            <w:bookmarkEnd w:id="3"/>
            <w:r w:rsidRPr="00C11347">
              <w:t>Director, Telecommunication Development Bureau</w:t>
            </w:r>
          </w:p>
        </w:tc>
      </w:tr>
      <w:tr w:rsidR="00AC6F14" w:rsidRPr="0080701C" w14:paraId="109CB44F" w14:textId="77777777" w:rsidTr="00107E85">
        <w:trPr>
          <w:cantSplit/>
        </w:trPr>
        <w:tc>
          <w:tcPr>
            <w:tcW w:w="9888" w:type="dxa"/>
            <w:gridSpan w:val="2"/>
          </w:tcPr>
          <w:p w14:paraId="7271BE41" w14:textId="6655020A" w:rsidR="0080701C" w:rsidRPr="0080701C" w:rsidRDefault="006572A3" w:rsidP="00254316">
            <w:pPr>
              <w:pStyle w:val="Title1"/>
            </w:pPr>
            <w:bookmarkStart w:id="4" w:name="Title"/>
            <w:bookmarkEnd w:id="4"/>
            <w:r>
              <w:rPr>
                <w:caps/>
              </w:rPr>
              <w:t>Tools to assist membership to prepare proposals</w:t>
            </w:r>
            <w:r w:rsidR="008934F0">
              <w:rPr>
                <w:caps/>
              </w:rPr>
              <w:t xml:space="preserve"> for WTDC-21</w:t>
            </w:r>
          </w:p>
        </w:tc>
      </w:tr>
      <w:tr w:rsidR="00AA57A1" w:rsidRPr="0080701C" w14:paraId="29E7D3D8" w14:textId="77777777" w:rsidTr="00107E85">
        <w:trPr>
          <w:cantSplit/>
        </w:trPr>
        <w:tc>
          <w:tcPr>
            <w:tcW w:w="9888" w:type="dxa"/>
            <w:gridSpan w:val="2"/>
          </w:tcPr>
          <w:p w14:paraId="26691F70" w14:textId="77777777" w:rsidR="00AA57A1" w:rsidRPr="0080701C" w:rsidRDefault="00AA57A1" w:rsidP="0030353C">
            <w:pPr>
              <w:pStyle w:val="Title1"/>
              <w:rPr>
                <w:caps/>
                <w:sz w:val="24"/>
                <w:szCs w:val="18"/>
              </w:rPr>
            </w:pPr>
          </w:p>
        </w:tc>
      </w:tr>
    </w:tbl>
    <w:p w14:paraId="359B4F35" w14:textId="6C6ADE1C" w:rsidR="003B7439" w:rsidRDefault="003B7439" w:rsidP="008934F0">
      <w:pPr>
        <w:widowControl w:val="0"/>
        <w:pBdr>
          <w:bottom w:val="single" w:sz="4" w:space="1" w:color="auto"/>
        </w:pBdr>
        <w:tabs>
          <w:tab w:val="left" w:pos="567"/>
          <w:tab w:val="left" w:pos="1701"/>
        </w:tabs>
      </w:pPr>
    </w:p>
    <w:p w14:paraId="4988CDC7" w14:textId="1217DBB3" w:rsidR="003B7439" w:rsidRDefault="008934F0" w:rsidP="00714368">
      <w:pPr>
        <w:widowControl w:val="0"/>
        <w:tabs>
          <w:tab w:val="left" w:pos="567"/>
          <w:tab w:val="left" w:pos="1701"/>
        </w:tabs>
        <w:spacing w:before="240" w:after="120"/>
      </w:pPr>
      <w:r>
        <w:t>In order to assist membership in the preparation of proposals for WTDC-21 and the preparatory process</w:t>
      </w:r>
      <w:r w:rsidR="00B96A77">
        <w:t xml:space="preserve">, the Conference Proposal Interface (CPI) is being </w:t>
      </w:r>
      <w:r w:rsidR="002665FA">
        <w:t>updated</w:t>
      </w:r>
      <w:r w:rsidR="00CB66D0">
        <w:t xml:space="preserve"> to include baseline texts for the 2021 Conference.</w:t>
      </w:r>
      <w:r w:rsidR="001E17F5">
        <w:t xml:space="preserve"> </w:t>
      </w:r>
      <w:r w:rsidR="00CB66D0">
        <w:t>The timeline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714368" w14:paraId="0FFA66A3" w14:textId="77777777" w:rsidTr="00714368">
        <w:tc>
          <w:tcPr>
            <w:tcW w:w="2405" w:type="dxa"/>
          </w:tcPr>
          <w:p w14:paraId="6D1D04A2" w14:textId="1F5EB22C" w:rsidR="00714368" w:rsidRDefault="00714368" w:rsidP="00714368">
            <w:pPr>
              <w:widowControl w:val="0"/>
              <w:tabs>
                <w:tab w:val="left" w:pos="567"/>
                <w:tab w:val="left" w:pos="1701"/>
              </w:tabs>
              <w:spacing w:before="40" w:after="40"/>
            </w:pPr>
            <w:r>
              <w:t>30 November 2020</w:t>
            </w:r>
          </w:p>
        </w:tc>
        <w:tc>
          <w:tcPr>
            <w:tcW w:w="7224" w:type="dxa"/>
          </w:tcPr>
          <w:p w14:paraId="3C0BEC8A" w14:textId="0F170D07" w:rsidR="00714368" w:rsidRDefault="002F25FC" w:rsidP="00714368">
            <w:pPr>
              <w:widowControl w:val="0"/>
              <w:tabs>
                <w:tab w:val="left" w:pos="567"/>
                <w:tab w:val="left" w:pos="1701"/>
              </w:tabs>
              <w:spacing w:before="40" w:after="40"/>
            </w:pPr>
            <w:r>
              <w:t xml:space="preserve">A reduced version of CPI will be available </w:t>
            </w:r>
            <w:r w:rsidR="006F5745">
              <w:t xml:space="preserve">for </w:t>
            </w:r>
            <w:r>
              <w:t xml:space="preserve">membership </w:t>
            </w:r>
            <w:r w:rsidR="006F5745">
              <w:t xml:space="preserve">to </w:t>
            </w:r>
            <w:r>
              <w:t xml:space="preserve">download </w:t>
            </w:r>
            <w:r w:rsidR="00F55DC7">
              <w:t>duly formatted Word files</w:t>
            </w:r>
            <w:r>
              <w:t xml:space="preserve"> in </w:t>
            </w:r>
            <w:r w:rsidR="00F55DC7">
              <w:t xml:space="preserve">the </w:t>
            </w:r>
            <w:r>
              <w:t xml:space="preserve">six languages for </w:t>
            </w:r>
            <w:r w:rsidR="009B5C9A">
              <w:t>the existing texts (Resolutions, Recommendations and Study Group Questions)</w:t>
            </w:r>
            <w:r w:rsidR="00500049">
              <w:t>,</w:t>
            </w:r>
            <w:r w:rsidR="009B5C9A">
              <w:t xml:space="preserve"> and prepare proposals to be used during RPMs, RTP preparatory meetings</w:t>
            </w:r>
            <w:r w:rsidR="00500049">
              <w:t>,</w:t>
            </w:r>
            <w:r w:rsidR="009B5C9A">
              <w:t xml:space="preserve"> IRMs</w:t>
            </w:r>
            <w:r w:rsidR="00500049">
              <w:t xml:space="preserve"> or national discussions</w:t>
            </w:r>
            <w:r w:rsidR="009B5C9A">
              <w:t>.</w:t>
            </w:r>
            <w:r w:rsidR="001E17F5">
              <w:t xml:space="preserve"> </w:t>
            </w:r>
          </w:p>
          <w:p w14:paraId="0D47A10F" w14:textId="723DFDB8" w:rsidR="006F5745" w:rsidRDefault="006F5745" w:rsidP="00714368">
            <w:pPr>
              <w:widowControl w:val="0"/>
              <w:tabs>
                <w:tab w:val="left" w:pos="567"/>
                <w:tab w:val="left" w:pos="1701"/>
              </w:tabs>
              <w:spacing w:before="40" w:after="40"/>
            </w:pPr>
            <w:r>
              <w:t>Submission of proposals using the tool will not be possible at this stage.</w:t>
            </w:r>
          </w:p>
        </w:tc>
      </w:tr>
      <w:tr w:rsidR="00714368" w14:paraId="10E2BA17" w14:textId="77777777" w:rsidTr="00714368">
        <w:tc>
          <w:tcPr>
            <w:tcW w:w="2405" w:type="dxa"/>
          </w:tcPr>
          <w:p w14:paraId="144038CF" w14:textId="170CC1D6" w:rsidR="00714368" w:rsidRDefault="002D0F89" w:rsidP="00714368">
            <w:pPr>
              <w:widowControl w:val="0"/>
              <w:tabs>
                <w:tab w:val="left" w:pos="567"/>
                <w:tab w:val="left" w:pos="1701"/>
              </w:tabs>
              <w:spacing w:before="40" w:after="40"/>
            </w:pPr>
            <w:r>
              <w:t>30</w:t>
            </w:r>
            <w:r w:rsidR="002F25FC">
              <w:t xml:space="preserve"> June 2021</w:t>
            </w:r>
          </w:p>
        </w:tc>
        <w:tc>
          <w:tcPr>
            <w:tcW w:w="7224" w:type="dxa"/>
          </w:tcPr>
          <w:p w14:paraId="7ED01C83" w14:textId="0A0DA8B1" w:rsidR="00714368" w:rsidRDefault="00576870" w:rsidP="00714368">
            <w:pPr>
              <w:widowControl w:val="0"/>
              <w:tabs>
                <w:tab w:val="left" w:pos="567"/>
                <w:tab w:val="left" w:pos="1701"/>
              </w:tabs>
              <w:spacing w:before="40" w:after="40"/>
            </w:pPr>
            <w:r>
              <w:t>The full version of CPI will be available.</w:t>
            </w:r>
            <w:bookmarkStart w:id="5" w:name="_GoBack"/>
            <w:bookmarkEnd w:id="5"/>
            <w:r w:rsidR="001E17F5">
              <w:t xml:space="preserve"> </w:t>
            </w:r>
            <w:r>
              <w:t>Membership will be able to download duly formatted Word files in the six languages for all baseline texts</w:t>
            </w:r>
            <w:r w:rsidR="00957555">
              <w:t xml:space="preserve">, once TDAG-21 has </w:t>
            </w:r>
            <w:r w:rsidR="00F177AE">
              <w:t>endorsed</w:t>
            </w:r>
            <w:r w:rsidR="00957555">
              <w:t xml:space="preserve"> the new ones.</w:t>
            </w:r>
            <w:r w:rsidR="001E17F5">
              <w:t xml:space="preserve"> </w:t>
            </w:r>
            <w:r w:rsidR="00957555">
              <w:t>Submission of proposals to WTDC-21 will be open.</w:t>
            </w:r>
          </w:p>
        </w:tc>
      </w:tr>
    </w:tbl>
    <w:p w14:paraId="294DBD13" w14:textId="66354BFA" w:rsidR="00CB66D0" w:rsidRDefault="00957555" w:rsidP="008507A0">
      <w:pPr>
        <w:widowControl w:val="0"/>
        <w:tabs>
          <w:tab w:val="left" w:pos="567"/>
          <w:tab w:val="left" w:pos="1701"/>
        </w:tabs>
        <w:spacing w:before="240"/>
      </w:pPr>
      <w:r>
        <w:t xml:space="preserve">Access to CPI will be through the </w:t>
      </w:r>
      <w:hyperlink r:id="rId9" w:history="1">
        <w:r w:rsidRPr="008B5629">
          <w:rPr>
            <w:rStyle w:val="Hyperlink"/>
          </w:rPr>
          <w:t>WTDC-21 website</w:t>
        </w:r>
      </w:hyperlink>
      <w:r>
        <w:t>, in the Members’ area.</w:t>
      </w:r>
    </w:p>
    <w:p w14:paraId="5D74FF16" w14:textId="37137A8D" w:rsidR="003B7439" w:rsidRDefault="008B5629" w:rsidP="00A6331A">
      <w:pPr>
        <w:widowControl w:val="0"/>
        <w:tabs>
          <w:tab w:val="left" w:pos="567"/>
          <w:tab w:val="left" w:pos="1701"/>
        </w:tabs>
      </w:pPr>
      <w:r>
        <w:t>The necessary guiding documentation will also be made available</w:t>
      </w:r>
      <w:r w:rsidR="00E53441">
        <w:t xml:space="preserve"> to assist in the use of the tool.</w:t>
      </w:r>
    </w:p>
    <w:p w14:paraId="01514234" w14:textId="77777777" w:rsidR="00E53441" w:rsidRDefault="00E53441" w:rsidP="00A6331A">
      <w:pPr>
        <w:widowControl w:val="0"/>
        <w:tabs>
          <w:tab w:val="left" w:pos="567"/>
          <w:tab w:val="left" w:pos="1701"/>
        </w:tabs>
      </w:pPr>
    </w:p>
    <w:p w14:paraId="3FDDE7B4" w14:textId="4C200EBE" w:rsidR="0080701C" w:rsidRPr="0080701C" w:rsidRDefault="00E43885" w:rsidP="00E43885">
      <w:pPr>
        <w:jc w:val="center"/>
        <w:rPr>
          <w:rFonts w:eastAsia="EB Garamond" w:cstheme="minorHAnsi"/>
          <w:lang w:val="en-US"/>
        </w:rPr>
      </w:pPr>
      <w:r>
        <w:rPr>
          <w:rFonts w:eastAsia="EB Garamond" w:cstheme="minorHAnsi"/>
          <w:lang w:val="en-US"/>
        </w:rPr>
        <w:t>_______________</w:t>
      </w:r>
    </w:p>
    <w:sectPr w:rsidR="0080701C" w:rsidRPr="0080701C" w:rsidSect="00473791">
      <w:head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2E8F8" w14:textId="77777777" w:rsidR="00163782" w:rsidRDefault="00163782">
      <w:r>
        <w:separator/>
      </w:r>
    </w:p>
  </w:endnote>
  <w:endnote w:type="continuationSeparator" w:id="0">
    <w:p w14:paraId="090D651F" w14:textId="77777777" w:rsidR="00163782" w:rsidRDefault="0016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3B7439" w:rsidRPr="004D495C" w14:paraId="7DEF9E1D" w14:textId="77777777" w:rsidTr="003B743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5FD5D767" w14:textId="77777777" w:rsidR="003B7439" w:rsidRPr="004D495C" w:rsidRDefault="003B7439" w:rsidP="003B743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6" w:name="_Hlk40691040"/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9B56349" w14:textId="77777777" w:rsidR="003B7439" w:rsidRPr="004D495C" w:rsidRDefault="003B7439" w:rsidP="003B743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7CA3F7D" w14:textId="5C2F7527" w:rsidR="003B7439" w:rsidRPr="00D8064E" w:rsidRDefault="003B7439" w:rsidP="003B743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257D03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7" w:name="OrgName"/>
      <w:bookmarkEnd w:id="7"/>
    </w:tr>
    <w:tr w:rsidR="003B7439" w:rsidRPr="004D495C" w14:paraId="7C84FA71" w14:textId="77777777" w:rsidTr="003B7439">
      <w:tc>
        <w:tcPr>
          <w:tcW w:w="1526" w:type="dxa"/>
          <w:shd w:val="clear" w:color="auto" w:fill="auto"/>
        </w:tcPr>
        <w:p w14:paraId="6C91AE40" w14:textId="77777777" w:rsidR="003B7439" w:rsidRPr="004D495C" w:rsidRDefault="003B7439" w:rsidP="003B743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BD6C6DC" w14:textId="77777777" w:rsidR="003B7439" w:rsidRPr="004D495C" w:rsidRDefault="003B7439" w:rsidP="003B743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6A6DDAD" w14:textId="23AE4717" w:rsidR="003B7439" w:rsidRPr="00D8064E" w:rsidRDefault="003B7439" w:rsidP="003B743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8" w:name="PhoneNo"/>
      <w:bookmarkEnd w:id="8"/>
    </w:tr>
    <w:tr w:rsidR="003B7439" w:rsidRPr="004D495C" w14:paraId="0F89F7C8" w14:textId="77777777" w:rsidTr="003B7439">
      <w:tc>
        <w:tcPr>
          <w:tcW w:w="1526" w:type="dxa"/>
          <w:shd w:val="clear" w:color="auto" w:fill="auto"/>
        </w:tcPr>
        <w:p w14:paraId="1488B6EA" w14:textId="77777777" w:rsidR="003B7439" w:rsidRPr="004D495C" w:rsidRDefault="003B7439" w:rsidP="003B743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BDDFE35" w14:textId="77777777" w:rsidR="003B7439" w:rsidRPr="004D495C" w:rsidRDefault="003B7439" w:rsidP="003B743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6C3CE603" w14:textId="7A4E2988" w:rsidR="003B7439" w:rsidRDefault="001E17F5" w:rsidP="003B7439">
          <w:pPr>
            <w:pStyle w:val="FirstFooter"/>
            <w:tabs>
              <w:tab w:val="left" w:pos="2302"/>
            </w:tabs>
          </w:pPr>
          <w:hyperlink r:id="rId1" w:history="1">
            <w:r w:rsidR="003B7439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</w:p>
      </w:tc>
      <w:bookmarkStart w:id="9" w:name="Email"/>
      <w:bookmarkEnd w:id="9"/>
    </w:tr>
    <w:bookmarkEnd w:id="6"/>
  </w:tbl>
  <w:p w14:paraId="41FCF0AF" w14:textId="77777777" w:rsidR="0059420B" w:rsidRDefault="0059420B" w:rsidP="00B80157">
    <w:pPr>
      <w:pStyle w:val="Footer"/>
      <w:jc w:val="center"/>
      <w:rPr>
        <w:lang w:val="en-GB"/>
      </w:rPr>
    </w:pPr>
  </w:p>
  <w:p w14:paraId="1FAA4C1B" w14:textId="77777777" w:rsidR="00721657" w:rsidRPr="0059420B" w:rsidRDefault="001E17F5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9E09B" w14:textId="77777777" w:rsidR="00163782" w:rsidRDefault="00163782">
      <w:r>
        <w:t>____________________</w:t>
      </w:r>
    </w:p>
  </w:footnote>
  <w:footnote w:type="continuationSeparator" w:id="0">
    <w:p w14:paraId="59A2D4FF" w14:textId="77777777" w:rsidR="00163782" w:rsidRDefault="0016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CC13A" w14:textId="09596539" w:rsidR="00721657" w:rsidRPr="00A525CC" w:rsidRDefault="00A525CC" w:rsidP="006B122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20</w:t>
    </w:r>
    <w:r w:rsidR="00254316">
      <w:rPr>
        <w:sz w:val="22"/>
        <w:szCs w:val="22"/>
        <w:lang w:val="de-CH"/>
      </w:rPr>
      <w:t>/3</w:t>
    </w:r>
    <w:r w:rsidRPr="00A54E72">
      <w:rPr>
        <w:sz w:val="22"/>
        <w:szCs w:val="22"/>
        <w:lang w:val="de-CH"/>
      </w:rPr>
      <w:t>/</w:t>
    </w:r>
    <w:r w:rsidR="00AA57A1">
      <w:rPr>
        <w:sz w:val="22"/>
        <w:szCs w:val="22"/>
        <w:lang w:val="de-CH"/>
      </w:rPr>
      <w:t>INF/</w:t>
    </w:r>
    <w:r w:rsidR="003B7439">
      <w:rPr>
        <w:sz w:val="22"/>
        <w:szCs w:val="22"/>
        <w:lang w:val="de-CH"/>
      </w:rPr>
      <w:t>3</w:t>
    </w:r>
    <w:r w:rsidR="00607F45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FF301D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B65F7"/>
    <w:multiLevelType w:val="multilevel"/>
    <w:tmpl w:val="09288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6011E6"/>
    <w:multiLevelType w:val="multilevel"/>
    <w:tmpl w:val="A8A430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5E4074"/>
    <w:multiLevelType w:val="hybridMultilevel"/>
    <w:tmpl w:val="4AAE6140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46DAF"/>
    <w:multiLevelType w:val="hybridMultilevel"/>
    <w:tmpl w:val="52945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541B"/>
    <w:multiLevelType w:val="hybridMultilevel"/>
    <w:tmpl w:val="D13CA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11FA9"/>
    <w:multiLevelType w:val="multilevel"/>
    <w:tmpl w:val="BBA40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77B0153"/>
    <w:multiLevelType w:val="multilevel"/>
    <w:tmpl w:val="F516D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AF562C5"/>
    <w:multiLevelType w:val="hybridMultilevel"/>
    <w:tmpl w:val="94A02106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5D0672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915EF2"/>
    <w:multiLevelType w:val="hybridMultilevel"/>
    <w:tmpl w:val="A55AF07C"/>
    <w:lvl w:ilvl="0" w:tplc="968C156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D0D"/>
    <w:rsid w:val="00002716"/>
    <w:rsid w:val="00005791"/>
    <w:rsid w:val="00010827"/>
    <w:rsid w:val="00015089"/>
    <w:rsid w:val="00025122"/>
    <w:rsid w:val="0002520B"/>
    <w:rsid w:val="0003458E"/>
    <w:rsid w:val="00037A9E"/>
    <w:rsid w:val="00037F91"/>
    <w:rsid w:val="000539F1"/>
    <w:rsid w:val="00054747"/>
    <w:rsid w:val="00055A2A"/>
    <w:rsid w:val="000615C1"/>
    <w:rsid w:val="00061675"/>
    <w:rsid w:val="00066738"/>
    <w:rsid w:val="000743AA"/>
    <w:rsid w:val="000806D2"/>
    <w:rsid w:val="0009225C"/>
    <w:rsid w:val="000A17C4"/>
    <w:rsid w:val="000A36A4"/>
    <w:rsid w:val="000B2352"/>
    <w:rsid w:val="000C2813"/>
    <w:rsid w:val="000C7B84"/>
    <w:rsid w:val="000D261B"/>
    <w:rsid w:val="000D58A3"/>
    <w:rsid w:val="000E371B"/>
    <w:rsid w:val="000E3ED4"/>
    <w:rsid w:val="000E3F9C"/>
    <w:rsid w:val="000E7E5E"/>
    <w:rsid w:val="000F1550"/>
    <w:rsid w:val="000F251B"/>
    <w:rsid w:val="000F3BA0"/>
    <w:rsid w:val="000F5FE8"/>
    <w:rsid w:val="000F6644"/>
    <w:rsid w:val="000F6838"/>
    <w:rsid w:val="00100833"/>
    <w:rsid w:val="00102F72"/>
    <w:rsid w:val="001047F5"/>
    <w:rsid w:val="0010651A"/>
    <w:rsid w:val="00107E85"/>
    <w:rsid w:val="001106B4"/>
    <w:rsid w:val="00113EE8"/>
    <w:rsid w:val="0011455A"/>
    <w:rsid w:val="00114A65"/>
    <w:rsid w:val="0011672B"/>
    <w:rsid w:val="00133061"/>
    <w:rsid w:val="00141699"/>
    <w:rsid w:val="00144DF3"/>
    <w:rsid w:val="00147000"/>
    <w:rsid w:val="00163091"/>
    <w:rsid w:val="00163782"/>
    <w:rsid w:val="001645CB"/>
    <w:rsid w:val="00166305"/>
    <w:rsid w:val="00167545"/>
    <w:rsid w:val="001703C6"/>
    <w:rsid w:val="00173781"/>
    <w:rsid w:val="00175ADF"/>
    <w:rsid w:val="00175CAE"/>
    <w:rsid w:val="001828DB"/>
    <w:rsid w:val="00183717"/>
    <w:rsid w:val="001850FE"/>
    <w:rsid w:val="00185135"/>
    <w:rsid w:val="0019037C"/>
    <w:rsid w:val="001905A9"/>
    <w:rsid w:val="00191273"/>
    <w:rsid w:val="00191D8B"/>
    <w:rsid w:val="001942A7"/>
    <w:rsid w:val="0019587B"/>
    <w:rsid w:val="001A163D"/>
    <w:rsid w:val="001A441E"/>
    <w:rsid w:val="001A6733"/>
    <w:rsid w:val="001B357F"/>
    <w:rsid w:val="001C2F65"/>
    <w:rsid w:val="001C3444"/>
    <w:rsid w:val="001C3702"/>
    <w:rsid w:val="001C4656"/>
    <w:rsid w:val="001C46BC"/>
    <w:rsid w:val="001E17F5"/>
    <w:rsid w:val="001F23E6"/>
    <w:rsid w:val="001F4238"/>
    <w:rsid w:val="001F50DF"/>
    <w:rsid w:val="00200A38"/>
    <w:rsid w:val="00200A46"/>
    <w:rsid w:val="00211B6F"/>
    <w:rsid w:val="00217CC3"/>
    <w:rsid w:val="00220AB6"/>
    <w:rsid w:val="0022120F"/>
    <w:rsid w:val="00221901"/>
    <w:rsid w:val="0022754A"/>
    <w:rsid w:val="00236560"/>
    <w:rsid w:val="0023662E"/>
    <w:rsid w:val="00245D0F"/>
    <w:rsid w:val="00247237"/>
    <w:rsid w:val="0025322C"/>
    <w:rsid w:val="00254316"/>
    <w:rsid w:val="002548C3"/>
    <w:rsid w:val="00254A69"/>
    <w:rsid w:val="00254E18"/>
    <w:rsid w:val="00257ACD"/>
    <w:rsid w:val="00257D03"/>
    <w:rsid w:val="00262908"/>
    <w:rsid w:val="002650F4"/>
    <w:rsid w:val="002665FA"/>
    <w:rsid w:val="002715FD"/>
    <w:rsid w:val="00276A72"/>
    <w:rsid w:val="002770B1"/>
    <w:rsid w:val="00285B33"/>
    <w:rsid w:val="00287A3C"/>
    <w:rsid w:val="002A2FC6"/>
    <w:rsid w:val="002C1EC7"/>
    <w:rsid w:val="002C3015"/>
    <w:rsid w:val="002C4342"/>
    <w:rsid w:val="002C7EA3"/>
    <w:rsid w:val="002D0F89"/>
    <w:rsid w:val="002D20AE"/>
    <w:rsid w:val="002D6C61"/>
    <w:rsid w:val="002E2104"/>
    <w:rsid w:val="002E2DAC"/>
    <w:rsid w:val="002E6963"/>
    <w:rsid w:val="002E6F8F"/>
    <w:rsid w:val="002F05D8"/>
    <w:rsid w:val="002F25FC"/>
    <w:rsid w:val="002F2DE0"/>
    <w:rsid w:val="002F5E25"/>
    <w:rsid w:val="002F7939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04D4"/>
    <w:rsid w:val="00380B71"/>
    <w:rsid w:val="0038365A"/>
    <w:rsid w:val="003862E7"/>
    <w:rsid w:val="00386A89"/>
    <w:rsid w:val="0039648E"/>
    <w:rsid w:val="003A5AFE"/>
    <w:rsid w:val="003A5D5F"/>
    <w:rsid w:val="003A7FFE"/>
    <w:rsid w:val="003B0A63"/>
    <w:rsid w:val="003B50E1"/>
    <w:rsid w:val="003B7439"/>
    <w:rsid w:val="003C1746"/>
    <w:rsid w:val="003C2AA9"/>
    <w:rsid w:val="003C58BF"/>
    <w:rsid w:val="003D451D"/>
    <w:rsid w:val="003E670C"/>
    <w:rsid w:val="003F2DD8"/>
    <w:rsid w:val="003F3F2D"/>
    <w:rsid w:val="003F50B2"/>
    <w:rsid w:val="00400CCF"/>
    <w:rsid w:val="00401BFF"/>
    <w:rsid w:val="00404424"/>
    <w:rsid w:val="0041156B"/>
    <w:rsid w:val="00412107"/>
    <w:rsid w:val="004122C5"/>
    <w:rsid w:val="00413B78"/>
    <w:rsid w:val="00416DDE"/>
    <w:rsid w:val="00423426"/>
    <w:rsid w:val="00436881"/>
    <w:rsid w:val="0044411E"/>
    <w:rsid w:val="00453435"/>
    <w:rsid w:val="004539CF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A5402"/>
    <w:rsid w:val="004B1A3C"/>
    <w:rsid w:val="004B62CB"/>
    <w:rsid w:val="004D2CC3"/>
    <w:rsid w:val="004D35CB"/>
    <w:rsid w:val="004D7DAB"/>
    <w:rsid w:val="004E20E5"/>
    <w:rsid w:val="004E64EA"/>
    <w:rsid w:val="004E7828"/>
    <w:rsid w:val="004F2247"/>
    <w:rsid w:val="004F46AA"/>
    <w:rsid w:val="004F6A70"/>
    <w:rsid w:val="00500049"/>
    <w:rsid w:val="00500AD7"/>
    <w:rsid w:val="00502ABF"/>
    <w:rsid w:val="00504DB0"/>
    <w:rsid w:val="0050636C"/>
    <w:rsid w:val="00507C35"/>
    <w:rsid w:val="00510735"/>
    <w:rsid w:val="00514D2F"/>
    <w:rsid w:val="00536F7A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757C9"/>
    <w:rsid w:val="00576870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757"/>
    <w:rsid w:val="005C7C98"/>
    <w:rsid w:val="005D2C3A"/>
    <w:rsid w:val="005D41F7"/>
    <w:rsid w:val="005D5232"/>
    <w:rsid w:val="005D55A4"/>
    <w:rsid w:val="005D57C8"/>
    <w:rsid w:val="005D75D1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07F45"/>
    <w:rsid w:val="00611EAF"/>
    <w:rsid w:val="00623F30"/>
    <w:rsid w:val="00625FA5"/>
    <w:rsid w:val="00625FB8"/>
    <w:rsid w:val="006261BD"/>
    <w:rsid w:val="00635EDB"/>
    <w:rsid w:val="0064734E"/>
    <w:rsid w:val="00650137"/>
    <w:rsid w:val="006509D7"/>
    <w:rsid w:val="00651CE8"/>
    <w:rsid w:val="0065521B"/>
    <w:rsid w:val="006572A3"/>
    <w:rsid w:val="00671EF6"/>
    <w:rsid w:val="0067205B"/>
    <w:rsid w:val="006748F8"/>
    <w:rsid w:val="00680489"/>
    <w:rsid w:val="00683C32"/>
    <w:rsid w:val="0068670E"/>
    <w:rsid w:val="00690BB2"/>
    <w:rsid w:val="00693D09"/>
    <w:rsid w:val="006A6549"/>
    <w:rsid w:val="006A7710"/>
    <w:rsid w:val="006A7A61"/>
    <w:rsid w:val="006B122F"/>
    <w:rsid w:val="006B19A5"/>
    <w:rsid w:val="006B1E59"/>
    <w:rsid w:val="006B2FFB"/>
    <w:rsid w:val="006B63E5"/>
    <w:rsid w:val="006C10A2"/>
    <w:rsid w:val="006C1F18"/>
    <w:rsid w:val="006D40D5"/>
    <w:rsid w:val="006D7735"/>
    <w:rsid w:val="006E2DB1"/>
    <w:rsid w:val="006F009A"/>
    <w:rsid w:val="006F3D93"/>
    <w:rsid w:val="006F5745"/>
    <w:rsid w:val="007019B1"/>
    <w:rsid w:val="00703B0A"/>
    <w:rsid w:val="0070587F"/>
    <w:rsid w:val="007128D2"/>
    <w:rsid w:val="00714368"/>
    <w:rsid w:val="00721657"/>
    <w:rsid w:val="007279A8"/>
    <w:rsid w:val="00727B1A"/>
    <w:rsid w:val="00741337"/>
    <w:rsid w:val="00752258"/>
    <w:rsid w:val="007529E1"/>
    <w:rsid w:val="00752C40"/>
    <w:rsid w:val="007618BA"/>
    <w:rsid w:val="00762880"/>
    <w:rsid w:val="00762AD6"/>
    <w:rsid w:val="00762E02"/>
    <w:rsid w:val="00767725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C6854"/>
    <w:rsid w:val="007D50E4"/>
    <w:rsid w:val="007E2DC5"/>
    <w:rsid w:val="007E39BE"/>
    <w:rsid w:val="007E7DA5"/>
    <w:rsid w:val="007F1CC7"/>
    <w:rsid w:val="008027AC"/>
    <w:rsid w:val="008028CE"/>
    <w:rsid w:val="0080332E"/>
    <w:rsid w:val="0080701C"/>
    <w:rsid w:val="008141E0"/>
    <w:rsid w:val="00816EE1"/>
    <w:rsid w:val="00816F88"/>
    <w:rsid w:val="00821996"/>
    <w:rsid w:val="00822323"/>
    <w:rsid w:val="00827BC6"/>
    <w:rsid w:val="008300AD"/>
    <w:rsid w:val="00833024"/>
    <w:rsid w:val="00834020"/>
    <w:rsid w:val="008419B1"/>
    <w:rsid w:val="00844A56"/>
    <w:rsid w:val="00845B11"/>
    <w:rsid w:val="008507A0"/>
    <w:rsid w:val="00852081"/>
    <w:rsid w:val="008606D6"/>
    <w:rsid w:val="00867FC0"/>
    <w:rsid w:val="00872B6E"/>
    <w:rsid w:val="00874344"/>
    <w:rsid w:val="00874DFD"/>
    <w:rsid w:val="008802F9"/>
    <w:rsid w:val="00883086"/>
    <w:rsid w:val="008879FD"/>
    <w:rsid w:val="008934F0"/>
    <w:rsid w:val="00894C37"/>
    <w:rsid w:val="008A00EA"/>
    <w:rsid w:val="008A169B"/>
    <w:rsid w:val="008A3F93"/>
    <w:rsid w:val="008A6236"/>
    <w:rsid w:val="008A6E1C"/>
    <w:rsid w:val="008A72FD"/>
    <w:rsid w:val="008B2EDF"/>
    <w:rsid w:val="008B47C7"/>
    <w:rsid w:val="008B54CB"/>
    <w:rsid w:val="008B5629"/>
    <w:rsid w:val="008B5A3D"/>
    <w:rsid w:val="008C4010"/>
    <w:rsid w:val="008C4FDF"/>
    <w:rsid w:val="008C6B1F"/>
    <w:rsid w:val="008D5E4F"/>
    <w:rsid w:val="008F14F5"/>
    <w:rsid w:val="008F71C1"/>
    <w:rsid w:val="00902034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7555"/>
    <w:rsid w:val="0096201B"/>
    <w:rsid w:val="00962081"/>
    <w:rsid w:val="00962B1B"/>
    <w:rsid w:val="00966CB5"/>
    <w:rsid w:val="00975786"/>
    <w:rsid w:val="00981CB7"/>
    <w:rsid w:val="00983E1F"/>
    <w:rsid w:val="00985417"/>
    <w:rsid w:val="00993F46"/>
    <w:rsid w:val="00997358"/>
    <w:rsid w:val="009A3D0D"/>
    <w:rsid w:val="009A422F"/>
    <w:rsid w:val="009A452B"/>
    <w:rsid w:val="009B050C"/>
    <w:rsid w:val="009B087F"/>
    <w:rsid w:val="009B2AF4"/>
    <w:rsid w:val="009B5C9A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13877"/>
    <w:rsid w:val="00A20267"/>
    <w:rsid w:val="00A3158C"/>
    <w:rsid w:val="00A32772"/>
    <w:rsid w:val="00A32DF3"/>
    <w:rsid w:val="00A33E32"/>
    <w:rsid w:val="00A35E20"/>
    <w:rsid w:val="00A36F6D"/>
    <w:rsid w:val="00A436A2"/>
    <w:rsid w:val="00A50CA0"/>
    <w:rsid w:val="00A525CC"/>
    <w:rsid w:val="00A53E7C"/>
    <w:rsid w:val="00A546C7"/>
    <w:rsid w:val="00A60087"/>
    <w:rsid w:val="00A6331A"/>
    <w:rsid w:val="00A705E8"/>
    <w:rsid w:val="00A721F4"/>
    <w:rsid w:val="00A9392C"/>
    <w:rsid w:val="00A9462B"/>
    <w:rsid w:val="00A9604C"/>
    <w:rsid w:val="00A973F1"/>
    <w:rsid w:val="00A97D59"/>
    <w:rsid w:val="00AA3E09"/>
    <w:rsid w:val="00AA4BEF"/>
    <w:rsid w:val="00AA57A1"/>
    <w:rsid w:val="00AB1659"/>
    <w:rsid w:val="00AB4962"/>
    <w:rsid w:val="00AB734E"/>
    <w:rsid w:val="00AB740F"/>
    <w:rsid w:val="00AC6F14"/>
    <w:rsid w:val="00AC7221"/>
    <w:rsid w:val="00AD3EF1"/>
    <w:rsid w:val="00AD3FC3"/>
    <w:rsid w:val="00AE22A4"/>
    <w:rsid w:val="00AE5961"/>
    <w:rsid w:val="00AE7385"/>
    <w:rsid w:val="00AF0745"/>
    <w:rsid w:val="00AF4971"/>
    <w:rsid w:val="00AF5276"/>
    <w:rsid w:val="00AF7C86"/>
    <w:rsid w:val="00B01046"/>
    <w:rsid w:val="00B310F9"/>
    <w:rsid w:val="00B32C44"/>
    <w:rsid w:val="00B33D69"/>
    <w:rsid w:val="00B35F97"/>
    <w:rsid w:val="00B37866"/>
    <w:rsid w:val="00B412FB"/>
    <w:rsid w:val="00B452B1"/>
    <w:rsid w:val="00B4576B"/>
    <w:rsid w:val="00B46350"/>
    <w:rsid w:val="00B46DF3"/>
    <w:rsid w:val="00B648C7"/>
    <w:rsid w:val="00B66E8F"/>
    <w:rsid w:val="00B77BDE"/>
    <w:rsid w:val="00B80157"/>
    <w:rsid w:val="00B83D5E"/>
    <w:rsid w:val="00B8460A"/>
    <w:rsid w:val="00B8650D"/>
    <w:rsid w:val="00B879B4"/>
    <w:rsid w:val="00B90F07"/>
    <w:rsid w:val="00B96A7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237A1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39F8"/>
    <w:rsid w:val="00C848EF"/>
    <w:rsid w:val="00C86600"/>
    <w:rsid w:val="00C87BCA"/>
    <w:rsid w:val="00C87EED"/>
    <w:rsid w:val="00C94506"/>
    <w:rsid w:val="00C954BC"/>
    <w:rsid w:val="00CA06D8"/>
    <w:rsid w:val="00CA1F0B"/>
    <w:rsid w:val="00CB110F"/>
    <w:rsid w:val="00CB2A2E"/>
    <w:rsid w:val="00CB338A"/>
    <w:rsid w:val="00CB66D0"/>
    <w:rsid w:val="00CB79C5"/>
    <w:rsid w:val="00CC411F"/>
    <w:rsid w:val="00CC4B75"/>
    <w:rsid w:val="00CC732E"/>
    <w:rsid w:val="00CD2FCD"/>
    <w:rsid w:val="00CD7207"/>
    <w:rsid w:val="00CE0422"/>
    <w:rsid w:val="00CE0DBE"/>
    <w:rsid w:val="00CE588B"/>
    <w:rsid w:val="00CE5E4D"/>
    <w:rsid w:val="00CE7955"/>
    <w:rsid w:val="00CF02C4"/>
    <w:rsid w:val="00CF116F"/>
    <w:rsid w:val="00CF167F"/>
    <w:rsid w:val="00CF72E5"/>
    <w:rsid w:val="00D013EE"/>
    <w:rsid w:val="00D01F54"/>
    <w:rsid w:val="00D040F7"/>
    <w:rsid w:val="00D04A76"/>
    <w:rsid w:val="00D05D2A"/>
    <w:rsid w:val="00D10FC7"/>
    <w:rsid w:val="00D1519F"/>
    <w:rsid w:val="00D20E99"/>
    <w:rsid w:val="00D21917"/>
    <w:rsid w:val="00D21C83"/>
    <w:rsid w:val="00D35BDD"/>
    <w:rsid w:val="00D557B4"/>
    <w:rsid w:val="00D63006"/>
    <w:rsid w:val="00D63974"/>
    <w:rsid w:val="00D72301"/>
    <w:rsid w:val="00D8064E"/>
    <w:rsid w:val="00D870E6"/>
    <w:rsid w:val="00D911DE"/>
    <w:rsid w:val="00D91B97"/>
    <w:rsid w:val="00D9362F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E7328"/>
    <w:rsid w:val="00DF019D"/>
    <w:rsid w:val="00DF046A"/>
    <w:rsid w:val="00DF2AB3"/>
    <w:rsid w:val="00DF7250"/>
    <w:rsid w:val="00E00CAA"/>
    <w:rsid w:val="00E02402"/>
    <w:rsid w:val="00E03EBF"/>
    <w:rsid w:val="00E05209"/>
    <w:rsid w:val="00E11BCF"/>
    <w:rsid w:val="00E203BE"/>
    <w:rsid w:val="00E2258E"/>
    <w:rsid w:val="00E260C2"/>
    <w:rsid w:val="00E32596"/>
    <w:rsid w:val="00E368F7"/>
    <w:rsid w:val="00E36EB8"/>
    <w:rsid w:val="00E37FB8"/>
    <w:rsid w:val="00E40B07"/>
    <w:rsid w:val="00E41E7F"/>
    <w:rsid w:val="00E42326"/>
    <w:rsid w:val="00E43544"/>
    <w:rsid w:val="00E43885"/>
    <w:rsid w:val="00E44D89"/>
    <w:rsid w:val="00E477EA"/>
    <w:rsid w:val="00E53441"/>
    <w:rsid w:val="00E55807"/>
    <w:rsid w:val="00E60292"/>
    <w:rsid w:val="00E63B14"/>
    <w:rsid w:val="00E63CDD"/>
    <w:rsid w:val="00E65CA0"/>
    <w:rsid w:val="00E70D9F"/>
    <w:rsid w:val="00E74ACB"/>
    <w:rsid w:val="00E83810"/>
    <w:rsid w:val="00E86933"/>
    <w:rsid w:val="00E9605B"/>
    <w:rsid w:val="00E97298"/>
    <w:rsid w:val="00E97753"/>
    <w:rsid w:val="00EA7DE7"/>
    <w:rsid w:val="00EB7A8A"/>
    <w:rsid w:val="00EC6FED"/>
    <w:rsid w:val="00EC7F3B"/>
    <w:rsid w:val="00EE3123"/>
    <w:rsid w:val="00EE3A64"/>
    <w:rsid w:val="00EE50E5"/>
    <w:rsid w:val="00EF01CF"/>
    <w:rsid w:val="00EF728E"/>
    <w:rsid w:val="00F03590"/>
    <w:rsid w:val="00F03622"/>
    <w:rsid w:val="00F077FD"/>
    <w:rsid w:val="00F177AE"/>
    <w:rsid w:val="00F204F3"/>
    <w:rsid w:val="00F218AB"/>
    <w:rsid w:val="00F21E9C"/>
    <w:rsid w:val="00F238B3"/>
    <w:rsid w:val="00F24FED"/>
    <w:rsid w:val="00F25231"/>
    <w:rsid w:val="00F25586"/>
    <w:rsid w:val="00F2651D"/>
    <w:rsid w:val="00F27362"/>
    <w:rsid w:val="00F2774E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483C"/>
    <w:rsid w:val="00F55DC7"/>
    <w:rsid w:val="00F626F7"/>
    <w:rsid w:val="00F72D5D"/>
    <w:rsid w:val="00F736F9"/>
    <w:rsid w:val="00F73833"/>
    <w:rsid w:val="00F9211C"/>
    <w:rsid w:val="00F9233B"/>
    <w:rsid w:val="00F9779B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2FFD"/>
    <w:rsid w:val="00FF301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E96950B"/>
  <w15:docId w15:val="{908F93AE-9291-4C82-8EED-832D8294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1106B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2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C28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281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813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2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2813"/>
    <w:rPr>
      <w:rFonts w:asciiTheme="minorHAnsi" w:hAnsiTheme="minorHAns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0C281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2813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703B0A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Conferences/WTDC/WTDC21/Pages/default.asp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mas\AppData\Roaming\Microsoft\Templates\PE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525F-1645-4D99-8362-EE856A84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PE_TDAG20.dotx</Template>
  <TotalTime>3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</dc:creator>
  <cp:lastModifiedBy>BDT-nd</cp:lastModifiedBy>
  <cp:revision>6</cp:revision>
  <cp:lastPrinted>2014-11-04T09:22:00Z</cp:lastPrinted>
  <dcterms:created xsi:type="dcterms:W3CDTF">2020-11-20T10:45:00Z</dcterms:created>
  <dcterms:modified xsi:type="dcterms:W3CDTF">2020-11-20T12:09:00Z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