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4E072101" w14:textId="77777777" w:rsidTr="00EE5CF2">
        <w:trPr>
          <w:cantSplit/>
          <w:trHeight w:val="1310"/>
          <w:jc w:val="center"/>
        </w:trPr>
        <w:tc>
          <w:tcPr>
            <w:tcW w:w="6531" w:type="dxa"/>
          </w:tcPr>
          <w:p w14:paraId="6911DF0A" w14:textId="77777777" w:rsidR="00783A69" w:rsidRPr="00783A69" w:rsidRDefault="00783A69" w:rsidP="00EE5CF2">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6DA6634A" w14:textId="77777777" w:rsidR="00783A69" w:rsidRPr="00783A69" w:rsidRDefault="003C4402" w:rsidP="00EE5CF2">
            <w:pPr>
              <w:rPr>
                <w:b/>
                <w:bCs/>
                <w:sz w:val="28"/>
                <w:szCs w:val="28"/>
                <w:rtl/>
                <w:lang w:bidi="ar-SY"/>
              </w:rPr>
            </w:pPr>
            <w:r w:rsidRPr="003C4402">
              <w:rPr>
                <w:b/>
                <w:bCs/>
                <w:sz w:val="26"/>
                <w:szCs w:val="26"/>
                <w:rtl/>
                <w:lang w:bidi="ar-EG"/>
              </w:rPr>
              <w:t>الاجتماع</w:t>
            </w:r>
            <w:r w:rsidRPr="003C4402">
              <w:rPr>
                <w:rFonts w:hint="cs"/>
                <w:b/>
                <w:bCs/>
                <w:sz w:val="26"/>
                <w:szCs w:val="26"/>
                <w:rtl/>
                <w:lang w:bidi="ar-EG"/>
              </w:rPr>
              <w:t xml:space="preserve"> </w:t>
            </w:r>
            <w:r w:rsidR="00874F08">
              <w:rPr>
                <w:rFonts w:hint="cs"/>
                <w:b/>
                <w:bCs/>
                <w:sz w:val="26"/>
                <w:szCs w:val="26"/>
                <w:rtl/>
                <w:lang w:bidi="ar-EG"/>
              </w:rPr>
              <w:t xml:space="preserve">السابع </w:t>
            </w:r>
            <w:r w:rsidRPr="003C4402">
              <w:rPr>
                <w:rFonts w:hint="cs"/>
                <w:b/>
                <w:bCs/>
                <w:sz w:val="26"/>
                <w:szCs w:val="26"/>
                <w:rtl/>
                <w:lang w:bidi="ar-EG"/>
              </w:rPr>
              <w:t xml:space="preserve">والعشرون، </w:t>
            </w:r>
            <w:r w:rsidR="00B93B7B">
              <w:rPr>
                <w:rFonts w:hint="cs"/>
                <w:b/>
                <w:bCs/>
                <w:sz w:val="26"/>
                <w:szCs w:val="26"/>
                <w:rtl/>
                <w:lang w:bidi="ar-EG"/>
              </w:rPr>
              <w:t>اجتماع افتراضي</w:t>
            </w:r>
            <w:r w:rsidRPr="003C4402">
              <w:rPr>
                <w:rFonts w:hint="cs"/>
                <w:b/>
                <w:bCs/>
                <w:sz w:val="26"/>
                <w:szCs w:val="26"/>
                <w:rtl/>
                <w:lang w:bidi="ar-EG"/>
              </w:rPr>
              <w:t xml:space="preserve">، </w:t>
            </w:r>
            <w:r w:rsidR="00874F08">
              <w:rPr>
                <w:b/>
                <w:bCs/>
                <w:sz w:val="26"/>
                <w:szCs w:val="26"/>
                <w:lang w:bidi="ar-EG"/>
              </w:rPr>
              <w:t>23</w:t>
            </w:r>
            <w:r w:rsidR="00874F08">
              <w:rPr>
                <w:rFonts w:hint="cs"/>
                <w:b/>
                <w:bCs/>
                <w:sz w:val="26"/>
                <w:szCs w:val="26"/>
                <w:rtl/>
                <w:lang w:bidi="ar-EG"/>
              </w:rPr>
              <w:t xml:space="preserve"> نوفمبر</w:t>
            </w:r>
            <w:r w:rsidRPr="003C4402">
              <w:rPr>
                <w:rFonts w:hint="cs"/>
                <w:b/>
                <w:bCs/>
                <w:sz w:val="26"/>
                <w:szCs w:val="26"/>
                <w:rtl/>
                <w:lang w:bidi="ar-EG"/>
              </w:rPr>
              <w:t xml:space="preserve"> </w:t>
            </w:r>
            <w:r w:rsidRPr="003C4402">
              <w:rPr>
                <w:b/>
                <w:bCs/>
                <w:sz w:val="26"/>
                <w:szCs w:val="26"/>
                <w:lang w:bidi="ar-EG"/>
              </w:rPr>
              <w:t>2020</w:t>
            </w:r>
          </w:p>
        </w:tc>
        <w:tc>
          <w:tcPr>
            <w:tcW w:w="3108" w:type="dxa"/>
          </w:tcPr>
          <w:p w14:paraId="233BF3DD" w14:textId="77777777" w:rsidR="00783A69" w:rsidRPr="00783A69" w:rsidRDefault="00783A69" w:rsidP="00EE5CF2">
            <w:pPr>
              <w:jc w:val="right"/>
              <w:rPr>
                <w:lang w:val="en-GB" w:bidi="ar-EG"/>
              </w:rPr>
            </w:pPr>
            <w:bookmarkStart w:id="0" w:name="ditulogo"/>
            <w:bookmarkEnd w:id="0"/>
            <w:r w:rsidRPr="008E52B1">
              <w:rPr>
                <w:noProof/>
                <w:color w:val="3399FF"/>
                <w:lang w:eastAsia="en-GB"/>
              </w:rPr>
              <w:drawing>
                <wp:inline distT="0" distB="0" distL="0" distR="0" wp14:anchorId="1F4A394D" wp14:editId="7D85129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5F2C85B7" w14:textId="77777777" w:rsidTr="00EE5CF2">
        <w:trPr>
          <w:cantSplit/>
          <w:jc w:val="center"/>
        </w:trPr>
        <w:tc>
          <w:tcPr>
            <w:tcW w:w="6531" w:type="dxa"/>
            <w:tcBorders>
              <w:top w:val="single" w:sz="12" w:space="0" w:color="auto"/>
            </w:tcBorders>
          </w:tcPr>
          <w:p w14:paraId="0289F44A" w14:textId="77777777" w:rsidR="00783A69" w:rsidRPr="00783A69" w:rsidRDefault="00783A69" w:rsidP="00EE5CF2">
            <w:pPr>
              <w:rPr>
                <w:b/>
                <w:bCs/>
                <w:lang w:bidi="ar-EG"/>
              </w:rPr>
            </w:pPr>
          </w:p>
        </w:tc>
        <w:tc>
          <w:tcPr>
            <w:tcW w:w="3108" w:type="dxa"/>
            <w:tcBorders>
              <w:top w:val="single" w:sz="12" w:space="0" w:color="auto"/>
            </w:tcBorders>
          </w:tcPr>
          <w:p w14:paraId="016D74F5" w14:textId="77777777" w:rsidR="00783A69" w:rsidRPr="00783A69" w:rsidRDefault="00783A69" w:rsidP="00EE5CF2">
            <w:pPr>
              <w:rPr>
                <w:b/>
                <w:bCs/>
                <w:lang w:bidi="ar-EG"/>
              </w:rPr>
            </w:pPr>
          </w:p>
        </w:tc>
      </w:tr>
      <w:tr w:rsidR="00783A69" w:rsidRPr="00783A69" w14:paraId="68B0B3E7" w14:textId="77777777" w:rsidTr="00EE5CF2">
        <w:trPr>
          <w:cantSplit/>
          <w:jc w:val="center"/>
        </w:trPr>
        <w:tc>
          <w:tcPr>
            <w:tcW w:w="6531" w:type="dxa"/>
          </w:tcPr>
          <w:p w14:paraId="4A129C7C" w14:textId="77777777" w:rsidR="00783A69" w:rsidRPr="00783A69" w:rsidRDefault="00783A69" w:rsidP="00B93B7B">
            <w:pPr>
              <w:spacing w:before="20" w:after="20" w:line="300" w:lineRule="exact"/>
              <w:rPr>
                <w:b/>
                <w:bCs/>
                <w:rtl/>
                <w:lang w:bidi="ar-EG"/>
              </w:rPr>
            </w:pPr>
          </w:p>
        </w:tc>
        <w:tc>
          <w:tcPr>
            <w:tcW w:w="3108" w:type="dxa"/>
          </w:tcPr>
          <w:p w14:paraId="470A1411" w14:textId="602E709C" w:rsidR="00783A69" w:rsidRPr="00783A69" w:rsidRDefault="00783A69" w:rsidP="00B93B7B">
            <w:pPr>
              <w:spacing w:before="20" w:after="20" w:line="300" w:lineRule="exact"/>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874F08">
              <w:rPr>
                <w:b/>
                <w:bCs/>
                <w:lang w:bidi="ar-EG"/>
              </w:rPr>
              <w:t>3</w:t>
            </w:r>
            <w:r w:rsidR="008562F3">
              <w:rPr>
                <w:b/>
                <w:bCs/>
                <w:lang w:bidi="ar-EG"/>
              </w:rPr>
              <w:t>/</w:t>
            </w:r>
            <w:r w:rsidR="00A813E2">
              <w:rPr>
                <w:b/>
                <w:bCs/>
                <w:lang w:bidi="ar-EG"/>
              </w:rPr>
              <w:t>7</w:t>
            </w:r>
            <w:r w:rsidRPr="00783A69">
              <w:rPr>
                <w:b/>
                <w:bCs/>
                <w:lang w:bidi="ar-EG"/>
              </w:rPr>
              <w:t>-A</w:t>
            </w:r>
          </w:p>
        </w:tc>
      </w:tr>
      <w:tr w:rsidR="00783A69" w:rsidRPr="00783A69" w14:paraId="6B190871" w14:textId="77777777" w:rsidTr="00EE5CF2">
        <w:trPr>
          <w:cantSplit/>
          <w:jc w:val="center"/>
        </w:trPr>
        <w:tc>
          <w:tcPr>
            <w:tcW w:w="6531" w:type="dxa"/>
          </w:tcPr>
          <w:p w14:paraId="5DF29C0D" w14:textId="77777777" w:rsidR="00783A69" w:rsidRPr="00783A69" w:rsidRDefault="00783A69" w:rsidP="00B93B7B">
            <w:pPr>
              <w:spacing w:before="20" w:after="20" w:line="300" w:lineRule="exact"/>
              <w:rPr>
                <w:b/>
                <w:bCs/>
                <w:lang w:bidi="ar-EG"/>
              </w:rPr>
            </w:pPr>
          </w:p>
        </w:tc>
        <w:tc>
          <w:tcPr>
            <w:tcW w:w="3108" w:type="dxa"/>
          </w:tcPr>
          <w:p w14:paraId="3F599795" w14:textId="581DB399" w:rsidR="00783A69" w:rsidRPr="00783A69" w:rsidRDefault="00A813E2" w:rsidP="00B93B7B">
            <w:pPr>
              <w:spacing w:before="20" w:after="20" w:line="300" w:lineRule="exact"/>
              <w:rPr>
                <w:b/>
                <w:bCs/>
                <w:rtl/>
                <w:lang w:bidi="ar-SY"/>
              </w:rPr>
            </w:pPr>
            <w:r>
              <w:rPr>
                <w:b/>
                <w:bCs/>
                <w:lang w:bidi="ar-EG"/>
              </w:rPr>
              <w:t>3</w:t>
            </w:r>
            <w:r w:rsidR="00783A69" w:rsidRPr="00783A69">
              <w:rPr>
                <w:rFonts w:hint="cs"/>
                <w:b/>
                <w:bCs/>
                <w:rtl/>
                <w:lang w:bidi="ar-EG"/>
              </w:rPr>
              <w:t xml:space="preserve"> </w:t>
            </w:r>
            <w:r>
              <w:rPr>
                <w:rFonts w:hint="cs"/>
                <w:b/>
                <w:bCs/>
                <w:rtl/>
                <w:lang w:bidi="ar-EG"/>
              </w:rPr>
              <w:t>ديسمبر</w:t>
            </w:r>
            <w:r w:rsidR="00783A69" w:rsidRPr="00783A69">
              <w:rPr>
                <w:rFonts w:hint="cs"/>
                <w:b/>
                <w:bCs/>
                <w:rtl/>
                <w:lang w:bidi="ar-EG"/>
              </w:rPr>
              <w:t xml:space="preserve"> </w:t>
            </w:r>
            <w:r w:rsidR="00783A69">
              <w:rPr>
                <w:b/>
                <w:bCs/>
                <w:lang w:bidi="ar-EG"/>
              </w:rPr>
              <w:t>2020</w:t>
            </w:r>
          </w:p>
        </w:tc>
      </w:tr>
      <w:tr w:rsidR="00783A69" w:rsidRPr="00783A69" w14:paraId="6A00D6E5" w14:textId="77777777" w:rsidTr="00EE5CF2">
        <w:trPr>
          <w:cantSplit/>
          <w:jc w:val="center"/>
        </w:trPr>
        <w:tc>
          <w:tcPr>
            <w:tcW w:w="6531" w:type="dxa"/>
          </w:tcPr>
          <w:p w14:paraId="3A65C4AC" w14:textId="77777777" w:rsidR="00783A69" w:rsidRPr="00783A69" w:rsidRDefault="00783A69" w:rsidP="00B93B7B">
            <w:pPr>
              <w:spacing w:before="20" w:after="20" w:line="300" w:lineRule="exact"/>
              <w:rPr>
                <w:b/>
                <w:bCs/>
                <w:lang w:bidi="ar-EG"/>
              </w:rPr>
            </w:pPr>
          </w:p>
        </w:tc>
        <w:tc>
          <w:tcPr>
            <w:tcW w:w="3108" w:type="dxa"/>
          </w:tcPr>
          <w:p w14:paraId="6D36CA6E" w14:textId="77777777" w:rsidR="00783A69" w:rsidRPr="00783A69" w:rsidRDefault="00783A69" w:rsidP="00B93B7B">
            <w:pPr>
              <w:spacing w:before="20" w:after="20" w:line="300" w:lineRule="exact"/>
              <w:rPr>
                <w:b/>
                <w:bCs/>
                <w:rtl/>
                <w:lang w:bidi="ar-EG"/>
              </w:rPr>
            </w:pPr>
            <w:r w:rsidRPr="00783A69">
              <w:rPr>
                <w:rFonts w:hint="cs"/>
                <w:b/>
                <w:bCs/>
                <w:rtl/>
                <w:lang w:bidi="ar-EG"/>
              </w:rPr>
              <w:t>الأصل: بالإنكليزية</w:t>
            </w:r>
          </w:p>
        </w:tc>
      </w:tr>
      <w:tr w:rsidR="00783A69" w:rsidRPr="00783A69" w14:paraId="7F359E32" w14:textId="77777777" w:rsidTr="00EE5CF2">
        <w:trPr>
          <w:cantSplit/>
          <w:jc w:val="center"/>
        </w:trPr>
        <w:tc>
          <w:tcPr>
            <w:tcW w:w="9639" w:type="dxa"/>
            <w:gridSpan w:val="2"/>
          </w:tcPr>
          <w:p w14:paraId="3D40EFA0" w14:textId="0FD760AF" w:rsidR="00783A69" w:rsidRPr="00783A69" w:rsidRDefault="00A813E2" w:rsidP="00A813E2">
            <w:pPr>
              <w:pStyle w:val="Source"/>
              <w:rPr>
                <w:lang w:bidi="ar-EG"/>
              </w:rPr>
            </w:pPr>
            <w:r w:rsidRPr="00A813E2">
              <w:rPr>
                <w:rFonts w:hint="cs"/>
                <w:sz w:val="28"/>
                <w:szCs w:val="28"/>
                <w:rtl/>
              </w:rPr>
              <w:t xml:space="preserve">رئيسة الفريق الاستشاري لتنمية الاتصالات </w:t>
            </w:r>
            <w:r w:rsidRPr="00A813E2">
              <w:rPr>
                <w:sz w:val="28"/>
                <w:szCs w:val="28"/>
                <w:lang w:bidi="ar-EG"/>
              </w:rPr>
              <w:t>(TDAG)</w:t>
            </w:r>
          </w:p>
        </w:tc>
      </w:tr>
      <w:tr w:rsidR="00783A69" w:rsidRPr="00783A69" w14:paraId="52539AAD" w14:textId="77777777" w:rsidTr="00EE5CF2">
        <w:trPr>
          <w:cantSplit/>
          <w:jc w:val="center"/>
        </w:trPr>
        <w:tc>
          <w:tcPr>
            <w:tcW w:w="9639" w:type="dxa"/>
            <w:gridSpan w:val="2"/>
          </w:tcPr>
          <w:p w14:paraId="4702D289" w14:textId="2E8912CA" w:rsidR="00783A69" w:rsidRPr="00783A69" w:rsidRDefault="00A813E2" w:rsidP="00A813E2">
            <w:pPr>
              <w:pStyle w:val="Title1"/>
              <w:rPr>
                <w:lang w:bidi="ar-EG"/>
              </w:rPr>
            </w:pPr>
            <w:r w:rsidRPr="00A813E2">
              <w:rPr>
                <w:rFonts w:hint="cs"/>
                <w:rtl/>
              </w:rPr>
              <w:t xml:space="preserve">تقرير الاجتماع </w:t>
            </w:r>
            <w:r>
              <w:rPr>
                <w:rFonts w:hint="cs"/>
                <w:rtl/>
              </w:rPr>
              <w:t>السابع</w:t>
            </w:r>
            <w:r w:rsidRPr="00A813E2">
              <w:rPr>
                <w:rFonts w:hint="cs"/>
                <w:rtl/>
              </w:rPr>
              <w:t xml:space="preserve"> والعشرين للفريق الاستشاري لتنمية الاتصالات</w:t>
            </w:r>
          </w:p>
        </w:tc>
      </w:tr>
    </w:tbl>
    <w:p w14:paraId="6C61AE92" w14:textId="77777777" w:rsidR="00EE5CF2" w:rsidRDefault="00EE5CF2" w:rsidP="008C45CC">
      <w:pPr>
        <w:pBdr>
          <w:bottom w:val="single" w:sz="4" w:space="1" w:color="auto"/>
        </w:pBdr>
        <w:spacing w:before="0"/>
      </w:pPr>
    </w:p>
    <w:p w14:paraId="6D04F021" w14:textId="4C21DCEB" w:rsidR="00A813E2" w:rsidRPr="007F3099" w:rsidRDefault="00A813E2" w:rsidP="00A813E2">
      <w:pPr>
        <w:pStyle w:val="Headingb"/>
        <w:rPr>
          <w:sz w:val="24"/>
          <w:szCs w:val="24"/>
          <w:rtl/>
        </w:rPr>
      </w:pPr>
      <w:r w:rsidRPr="007F3099">
        <w:rPr>
          <w:rFonts w:hint="cs"/>
          <w:sz w:val="24"/>
          <w:szCs w:val="24"/>
          <w:rtl/>
          <w:lang w:bidi="ar-EG"/>
        </w:rPr>
        <w:t>ملخص</w:t>
      </w:r>
    </w:p>
    <w:p w14:paraId="6972D7AA" w14:textId="094AFF86" w:rsidR="000F74F2" w:rsidRPr="008C45CC" w:rsidRDefault="00A813E2" w:rsidP="00F311AF">
      <w:pPr>
        <w:rPr>
          <w:spacing w:val="-2"/>
          <w:lang w:bidi="ar-EG"/>
        </w:rPr>
      </w:pPr>
      <w:r w:rsidRPr="008C45CC">
        <w:rPr>
          <w:rFonts w:hint="cs"/>
          <w:spacing w:val="-2"/>
          <w:rtl/>
          <w:lang w:bidi="ar-EG"/>
        </w:rPr>
        <w:t xml:space="preserve">عُقد الاجتماع </w:t>
      </w:r>
      <w:r w:rsidR="00B154CF" w:rsidRPr="008C45CC">
        <w:rPr>
          <w:rFonts w:hint="cs"/>
          <w:spacing w:val="-2"/>
          <w:rtl/>
          <w:lang w:bidi="ar-EG"/>
        </w:rPr>
        <w:t xml:space="preserve">السابع </w:t>
      </w:r>
      <w:r w:rsidRPr="008C45CC">
        <w:rPr>
          <w:rFonts w:hint="cs"/>
          <w:spacing w:val="-2"/>
          <w:rtl/>
          <w:lang w:bidi="ar-EG"/>
        </w:rPr>
        <w:t>والعشرون للفريق الاستشاري لتنمية الاتصالات</w:t>
      </w:r>
      <w:r w:rsidRPr="008C45CC">
        <w:rPr>
          <w:rFonts w:hint="eastAsia"/>
          <w:spacing w:val="-2"/>
          <w:rtl/>
          <w:lang w:bidi="ar-EG"/>
        </w:rPr>
        <w:t> </w:t>
      </w:r>
      <w:r w:rsidRPr="008C45CC">
        <w:rPr>
          <w:spacing w:val="-2"/>
          <w:lang w:bidi="ar-EG"/>
        </w:rPr>
        <w:t>(TDAG)</w:t>
      </w:r>
      <w:r w:rsidR="00B154CF" w:rsidRPr="008C45CC">
        <w:rPr>
          <w:rFonts w:hint="cs"/>
          <w:spacing w:val="-2"/>
          <w:rtl/>
          <w:lang w:bidi="ar-EG"/>
        </w:rPr>
        <w:t xml:space="preserve"> </w:t>
      </w:r>
      <w:r w:rsidRPr="008C45CC">
        <w:rPr>
          <w:rFonts w:hint="cs"/>
          <w:spacing w:val="-2"/>
          <w:rtl/>
          <w:lang w:bidi="ar-EG"/>
        </w:rPr>
        <w:t xml:space="preserve">في </w:t>
      </w:r>
      <w:r w:rsidRPr="008C45CC">
        <w:rPr>
          <w:spacing w:val="-2"/>
          <w:lang w:bidi="ar-EG"/>
        </w:rPr>
        <w:t>23</w:t>
      </w:r>
      <w:r w:rsidRPr="008C45CC">
        <w:rPr>
          <w:rFonts w:hint="cs"/>
          <w:spacing w:val="-2"/>
          <w:rtl/>
          <w:lang w:bidi="ar-EG"/>
        </w:rPr>
        <w:t xml:space="preserve"> نوفمبر 2020، برئاسة </w:t>
      </w:r>
      <w:r w:rsidRPr="008C45CC">
        <w:rPr>
          <w:spacing w:val="-2"/>
          <w:rtl/>
        </w:rPr>
        <w:t>السيدة</w:t>
      </w:r>
      <w:bookmarkStart w:id="1" w:name="_Hlk49273059"/>
      <w:r w:rsidRPr="008C45CC">
        <w:rPr>
          <w:rFonts w:hint="cs"/>
          <w:spacing w:val="-2"/>
          <w:rtl/>
        </w:rPr>
        <w:t> </w:t>
      </w:r>
      <w:proofErr w:type="spellStart"/>
      <w:r w:rsidRPr="008C45CC">
        <w:rPr>
          <w:spacing w:val="-2"/>
          <w:rtl/>
        </w:rPr>
        <w:t>روكسان</w:t>
      </w:r>
      <w:proofErr w:type="spellEnd"/>
      <w:r w:rsidRPr="008C45CC">
        <w:rPr>
          <w:spacing w:val="-2"/>
          <w:rtl/>
        </w:rPr>
        <w:t xml:space="preserve"> </w:t>
      </w:r>
      <w:proofErr w:type="spellStart"/>
      <w:r w:rsidRPr="008C45CC">
        <w:rPr>
          <w:spacing w:val="-2"/>
          <w:rtl/>
        </w:rPr>
        <w:t>ماكيلفان</w:t>
      </w:r>
      <w:proofErr w:type="spellEnd"/>
      <w:r w:rsidRPr="008C45CC">
        <w:rPr>
          <w:spacing w:val="-2"/>
          <w:rtl/>
        </w:rPr>
        <w:t xml:space="preserve"> ويبر</w:t>
      </w:r>
      <w:bookmarkEnd w:id="1"/>
      <w:r w:rsidRPr="008C45CC">
        <w:rPr>
          <w:rFonts w:hint="cs"/>
          <w:spacing w:val="-2"/>
          <w:rtl/>
        </w:rPr>
        <w:t xml:space="preserve">. </w:t>
      </w:r>
      <w:r w:rsidR="00B154CF" w:rsidRPr="008C45CC">
        <w:rPr>
          <w:rFonts w:hint="cs"/>
          <w:spacing w:val="-2"/>
          <w:rtl/>
        </w:rPr>
        <w:t>وقد ضم</w:t>
      </w:r>
      <w:r w:rsidR="00B9062A" w:rsidRPr="008C45CC">
        <w:rPr>
          <w:rFonts w:hint="cs"/>
          <w:spacing w:val="-2"/>
          <w:rtl/>
        </w:rPr>
        <w:t>ّ</w:t>
      </w:r>
      <w:r w:rsidR="00B154CF" w:rsidRPr="008C45CC">
        <w:rPr>
          <w:rFonts w:hint="cs"/>
          <w:spacing w:val="-2"/>
          <w:rtl/>
        </w:rPr>
        <w:t xml:space="preserve"> الاجتماع </w:t>
      </w:r>
      <w:r w:rsidR="00B154CF" w:rsidRPr="008C45CC">
        <w:rPr>
          <w:spacing w:val="-2"/>
        </w:rPr>
        <w:t>169</w:t>
      </w:r>
      <w:r w:rsidR="00B154CF" w:rsidRPr="008C45CC">
        <w:rPr>
          <w:rFonts w:hint="cs"/>
          <w:spacing w:val="-2"/>
          <w:rtl/>
          <w:lang w:bidi="ar-EG"/>
        </w:rPr>
        <w:t xml:space="preserve"> مشاركاً من </w:t>
      </w:r>
      <w:r w:rsidR="00B154CF" w:rsidRPr="008C45CC">
        <w:rPr>
          <w:spacing w:val="-2"/>
          <w:lang w:bidi="ar-EG"/>
        </w:rPr>
        <w:t>50</w:t>
      </w:r>
      <w:r w:rsidR="00B154CF" w:rsidRPr="008C45CC">
        <w:rPr>
          <w:rFonts w:hint="cs"/>
          <w:spacing w:val="-2"/>
          <w:rtl/>
          <w:lang w:bidi="ar-EG"/>
        </w:rPr>
        <w:t xml:space="preserve"> دولة عضواً </w:t>
      </w:r>
      <w:r w:rsidR="00B139C1" w:rsidRPr="008C45CC">
        <w:rPr>
          <w:rFonts w:hint="cs"/>
          <w:spacing w:val="-2"/>
          <w:rtl/>
          <w:lang w:bidi="ar-EG"/>
        </w:rPr>
        <w:t xml:space="preserve">في الاتحاد الدولي للاتصالات </w:t>
      </w:r>
      <w:r w:rsidR="00B154CF" w:rsidRPr="008C45CC">
        <w:rPr>
          <w:rFonts w:hint="cs"/>
          <w:spacing w:val="-2"/>
          <w:rtl/>
          <w:lang w:bidi="ar-EG"/>
        </w:rPr>
        <w:t>و</w:t>
      </w:r>
      <w:r w:rsidR="00B154CF" w:rsidRPr="008C45CC">
        <w:rPr>
          <w:spacing w:val="-2"/>
          <w:lang w:bidi="ar-EG"/>
        </w:rPr>
        <w:t>15</w:t>
      </w:r>
      <w:r w:rsidR="00B154CF" w:rsidRPr="008C45CC">
        <w:rPr>
          <w:rFonts w:hint="cs"/>
          <w:spacing w:val="-2"/>
          <w:rtl/>
          <w:lang w:bidi="ar-EG"/>
        </w:rPr>
        <w:t xml:space="preserve"> عضواً </w:t>
      </w:r>
      <w:r w:rsidR="00B139C1" w:rsidRPr="008C45CC">
        <w:rPr>
          <w:rFonts w:hint="cs"/>
          <w:spacing w:val="-2"/>
          <w:rtl/>
          <w:lang w:bidi="ar-EG"/>
        </w:rPr>
        <w:t xml:space="preserve">في </w:t>
      </w:r>
      <w:r w:rsidR="00B154CF" w:rsidRPr="008C45CC">
        <w:rPr>
          <w:rFonts w:hint="cs"/>
          <w:spacing w:val="-2"/>
          <w:rtl/>
          <w:lang w:bidi="ar-EG"/>
        </w:rPr>
        <w:t>قطاع تنمية الاتصالات بالاتحاد</w:t>
      </w:r>
      <w:r w:rsidR="006E07D2" w:rsidRPr="008C45CC">
        <w:rPr>
          <w:rFonts w:hint="cs"/>
          <w:spacing w:val="-2"/>
          <w:rtl/>
          <w:lang w:bidi="ar-EG"/>
        </w:rPr>
        <w:t xml:space="preserve"> </w:t>
      </w:r>
      <w:r w:rsidR="00B154CF" w:rsidRPr="008C45CC">
        <w:rPr>
          <w:spacing w:val="-2"/>
          <w:lang w:bidi="ar-EG"/>
        </w:rPr>
        <w:t>(ITU-D)</w:t>
      </w:r>
      <w:r w:rsidR="00B154CF" w:rsidRPr="008C45CC">
        <w:rPr>
          <w:rFonts w:hint="cs"/>
          <w:spacing w:val="-2"/>
          <w:rtl/>
          <w:lang w:bidi="ar-EG"/>
        </w:rPr>
        <w:t xml:space="preserve">. وكان الغرض من الاجتماع النظر في التقارير </w:t>
      </w:r>
      <w:r w:rsidR="00B9062A" w:rsidRPr="008C45CC">
        <w:rPr>
          <w:rFonts w:hint="cs"/>
          <w:spacing w:val="-2"/>
          <w:rtl/>
          <w:lang w:bidi="ar-EG"/>
        </w:rPr>
        <w:t>التي أعد</w:t>
      </w:r>
      <w:r w:rsidR="00BD27C6" w:rsidRPr="008C45CC">
        <w:rPr>
          <w:rFonts w:hint="cs"/>
          <w:spacing w:val="-2"/>
          <w:rtl/>
          <w:lang w:bidi="ar-EG"/>
        </w:rPr>
        <w:t>ّ</w:t>
      </w:r>
      <w:r w:rsidR="00B9062A" w:rsidRPr="008C45CC">
        <w:rPr>
          <w:rFonts w:hint="cs"/>
          <w:spacing w:val="-2"/>
          <w:rtl/>
          <w:lang w:bidi="ar-EG"/>
        </w:rPr>
        <w:t xml:space="preserve">تها أفرقة العمل الثلاثة التابعة للفريق الاستشاري التي أُنشئت في يونيو </w:t>
      </w:r>
      <w:r w:rsidR="00B9062A" w:rsidRPr="008C45CC">
        <w:rPr>
          <w:spacing w:val="-2"/>
          <w:lang w:bidi="ar-EG"/>
        </w:rPr>
        <w:t>2020</w:t>
      </w:r>
      <w:r w:rsidR="0068627F" w:rsidRPr="008C45CC">
        <w:rPr>
          <w:rFonts w:hint="cs"/>
          <w:spacing w:val="-2"/>
          <w:rtl/>
          <w:lang w:bidi="ar-EG"/>
        </w:rPr>
        <w:t xml:space="preserve">، </w:t>
      </w:r>
      <w:r w:rsidR="00672D45" w:rsidRPr="008C45CC">
        <w:rPr>
          <w:rFonts w:hint="cs"/>
          <w:spacing w:val="-2"/>
          <w:rtl/>
          <w:lang w:bidi="ar-EG"/>
        </w:rPr>
        <w:t xml:space="preserve">بهدف </w:t>
      </w:r>
      <w:r w:rsidR="00097F61" w:rsidRPr="008C45CC">
        <w:rPr>
          <w:rFonts w:hint="cs"/>
          <w:spacing w:val="-2"/>
          <w:rtl/>
          <w:lang w:bidi="ar-EG"/>
        </w:rPr>
        <w:t xml:space="preserve">بلورة </w:t>
      </w:r>
      <w:r w:rsidR="006E07D2" w:rsidRPr="008C45CC">
        <w:rPr>
          <w:rFonts w:hint="cs"/>
          <w:spacing w:val="-2"/>
          <w:rtl/>
          <w:lang w:bidi="ar-EG"/>
        </w:rPr>
        <w:t>التأثير المرجو من</w:t>
      </w:r>
      <w:r w:rsidR="00672D45" w:rsidRPr="008C45CC">
        <w:rPr>
          <w:rFonts w:hint="cs"/>
          <w:spacing w:val="-2"/>
          <w:rtl/>
          <w:lang w:bidi="ar-EG"/>
        </w:rPr>
        <w:t xml:space="preserve"> </w:t>
      </w:r>
      <w:r w:rsidR="00BD27C6" w:rsidRPr="008C45CC">
        <w:rPr>
          <w:rFonts w:hint="cs"/>
          <w:spacing w:val="-2"/>
          <w:rtl/>
          <w:lang w:bidi="ar-EG"/>
        </w:rPr>
        <w:t>المؤتمر العالمي المقبل</w:t>
      </w:r>
      <w:r w:rsidR="00672D45" w:rsidRPr="008C45CC">
        <w:rPr>
          <w:rFonts w:hint="cs"/>
          <w:spacing w:val="-2"/>
          <w:rtl/>
          <w:lang w:bidi="ar-EG"/>
        </w:rPr>
        <w:t xml:space="preserve"> </w:t>
      </w:r>
      <w:r w:rsidR="00BD27C6" w:rsidRPr="008C45CC">
        <w:rPr>
          <w:rFonts w:hint="cs"/>
          <w:spacing w:val="-2"/>
          <w:rtl/>
          <w:lang w:bidi="ar-EG"/>
        </w:rPr>
        <w:t>لتنمية الاتصالات</w:t>
      </w:r>
      <w:r w:rsidR="008C45CC" w:rsidRPr="008C45CC">
        <w:rPr>
          <w:rFonts w:hint="eastAsia"/>
          <w:spacing w:val="-2"/>
          <w:rtl/>
          <w:lang w:bidi="ar-EG"/>
        </w:rPr>
        <w:t> </w:t>
      </w:r>
      <w:r w:rsidR="00672D45" w:rsidRPr="008C45CC">
        <w:rPr>
          <w:spacing w:val="-2"/>
          <w:lang w:bidi="ar-EG"/>
        </w:rPr>
        <w:t>(WTDC)</w:t>
      </w:r>
      <w:r w:rsidR="00672D45" w:rsidRPr="008C45CC">
        <w:rPr>
          <w:rFonts w:hint="cs"/>
          <w:spacing w:val="-2"/>
          <w:rtl/>
          <w:lang w:bidi="ar-EG"/>
        </w:rPr>
        <w:t xml:space="preserve"> </w:t>
      </w:r>
      <w:r w:rsidR="008C45CC" w:rsidRPr="008C45CC">
        <w:rPr>
          <w:rFonts w:hint="cs"/>
          <w:spacing w:val="-2"/>
          <w:rtl/>
          <w:lang w:bidi="ar-EG"/>
        </w:rPr>
        <w:t xml:space="preserve">للاتحاد </w:t>
      </w:r>
      <w:r w:rsidR="00672D45" w:rsidRPr="008C45CC">
        <w:rPr>
          <w:rFonts w:hint="cs"/>
          <w:spacing w:val="-2"/>
          <w:rtl/>
          <w:lang w:bidi="ar-EG"/>
        </w:rPr>
        <w:t>و</w:t>
      </w:r>
      <w:r w:rsidR="00C66294" w:rsidRPr="008C45CC">
        <w:rPr>
          <w:rFonts w:hint="cs"/>
          <w:spacing w:val="-2"/>
          <w:rtl/>
          <w:lang w:bidi="ar-EG"/>
        </w:rPr>
        <w:t>إحراز تقدم في</w:t>
      </w:r>
      <w:r w:rsidR="008C45CC">
        <w:rPr>
          <w:rFonts w:hint="eastAsia"/>
          <w:spacing w:val="-2"/>
          <w:rtl/>
          <w:lang w:bidi="ar-EG"/>
        </w:rPr>
        <w:t> </w:t>
      </w:r>
      <w:r w:rsidR="00672D45" w:rsidRPr="008C45CC">
        <w:rPr>
          <w:rFonts w:hint="cs"/>
          <w:spacing w:val="-2"/>
          <w:rtl/>
          <w:lang w:bidi="ar-EG"/>
        </w:rPr>
        <w:t>الأعمال التحضيرية له</w:t>
      </w:r>
      <w:r w:rsidR="00C66294" w:rsidRPr="008C45CC">
        <w:rPr>
          <w:rFonts w:hint="cs"/>
          <w:spacing w:val="-2"/>
          <w:rtl/>
          <w:lang w:bidi="ar-EG"/>
        </w:rPr>
        <w:t>، و</w:t>
      </w:r>
      <w:r w:rsidR="00097F61" w:rsidRPr="008C45CC">
        <w:rPr>
          <w:rFonts w:hint="cs"/>
          <w:spacing w:val="-2"/>
          <w:rtl/>
          <w:lang w:bidi="ar-EG"/>
        </w:rPr>
        <w:t xml:space="preserve">أفرقة العمل </w:t>
      </w:r>
      <w:r w:rsidR="00C66294" w:rsidRPr="008C45CC">
        <w:rPr>
          <w:rFonts w:hint="cs"/>
          <w:spacing w:val="-2"/>
          <w:rtl/>
          <w:lang w:bidi="ar-EG"/>
        </w:rPr>
        <w:t>هي</w:t>
      </w:r>
      <w:r w:rsidR="006E07D2" w:rsidRPr="008C45CC">
        <w:rPr>
          <w:rFonts w:hint="cs"/>
          <w:spacing w:val="-2"/>
          <w:rtl/>
          <w:lang w:bidi="ar-EG"/>
        </w:rPr>
        <w:t>: فريق العمل المعني بالأعمال التحضيرية للمؤتمر</w:t>
      </w:r>
      <w:r w:rsidR="008C45CC" w:rsidRPr="008C45CC">
        <w:rPr>
          <w:rFonts w:hint="eastAsia"/>
          <w:spacing w:val="-2"/>
          <w:rtl/>
          <w:lang w:bidi="ar-EG"/>
        </w:rPr>
        <w:t> </w:t>
      </w:r>
      <w:r w:rsidR="00616279" w:rsidRPr="008C45CC">
        <w:rPr>
          <w:spacing w:val="-2"/>
          <w:lang w:bidi="ar-EG"/>
        </w:rPr>
        <w:t>WTDC</w:t>
      </w:r>
      <w:r w:rsidR="008C45CC" w:rsidRPr="008C45CC">
        <w:rPr>
          <w:rFonts w:hint="eastAsia"/>
          <w:spacing w:val="-2"/>
          <w:rtl/>
          <w:lang w:bidi="ar-EG"/>
        </w:rPr>
        <w:t> </w:t>
      </w:r>
      <w:r w:rsidR="006E07D2" w:rsidRPr="008C45CC">
        <w:rPr>
          <w:spacing w:val="-2"/>
          <w:lang w:bidi="ar-EG"/>
        </w:rPr>
        <w:t>(TDAG-WG-Prep)</w:t>
      </w:r>
      <w:r w:rsidR="006E07D2" w:rsidRPr="008C45CC">
        <w:rPr>
          <w:rFonts w:hint="cs"/>
          <w:spacing w:val="-2"/>
          <w:rtl/>
          <w:lang w:bidi="ar-EG"/>
        </w:rPr>
        <w:t>؛ وفريق العمل المعني</w:t>
      </w:r>
      <w:r w:rsidR="00616279" w:rsidRPr="008C45CC">
        <w:rPr>
          <w:rFonts w:hint="cs"/>
          <w:spacing w:val="-2"/>
          <w:rtl/>
          <w:lang w:bidi="ar-EG"/>
        </w:rPr>
        <w:t xml:space="preserve"> </w:t>
      </w:r>
      <w:r w:rsidR="006E07D2" w:rsidRPr="008C45CC">
        <w:rPr>
          <w:rFonts w:hint="cs"/>
          <w:spacing w:val="-2"/>
          <w:rtl/>
          <w:lang w:bidi="ar-EG"/>
        </w:rPr>
        <w:t>بالخط</w:t>
      </w:r>
      <w:r w:rsidR="00661838" w:rsidRPr="008C45CC">
        <w:rPr>
          <w:rFonts w:hint="cs"/>
          <w:spacing w:val="-2"/>
          <w:rtl/>
          <w:lang w:bidi="ar-EG"/>
        </w:rPr>
        <w:t>تين</w:t>
      </w:r>
      <w:r w:rsidR="006E07D2" w:rsidRPr="008C45CC">
        <w:rPr>
          <w:rFonts w:hint="cs"/>
          <w:spacing w:val="-2"/>
          <w:rtl/>
          <w:lang w:bidi="ar-EG"/>
        </w:rPr>
        <w:t xml:space="preserve"> الاستراتيجية والتشغيلية </w:t>
      </w:r>
      <w:r w:rsidR="006E07D2" w:rsidRPr="008C45CC">
        <w:rPr>
          <w:spacing w:val="-2"/>
          <w:lang w:bidi="ar-EG"/>
        </w:rPr>
        <w:t>(TDAG-WG-SOP)</w:t>
      </w:r>
      <w:r w:rsidR="006E07D2" w:rsidRPr="008C45CC">
        <w:rPr>
          <w:rFonts w:hint="cs"/>
          <w:spacing w:val="-2"/>
          <w:rtl/>
          <w:lang w:bidi="ar-EG"/>
        </w:rPr>
        <w:t xml:space="preserve">؛ وفريق العمل المعني بالقرارات </w:t>
      </w:r>
      <w:r w:rsidR="006E07D2" w:rsidRPr="005F002B">
        <w:rPr>
          <w:spacing w:val="-2"/>
          <w:rtl/>
          <w:lang w:bidi="ar-EG"/>
        </w:rPr>
        <w:t>والإعلان</w:t>
      </w:r>
      <w:r w:rsidR="006E07D2" w:rsidRPr="008C45CC">
        <w:rPr>
          <w:rFonts w:hint="cs"/>
          <w:spacing w:val="-2"/>
          <w:rtl/>
          <w:lang w:bidi="ar-EG"/>
        </w:rPr>
        <w:t xml:space="preserve"> والأولويات المواضيعية </w:t>
      </w:r>
      <w:r w:rsidR="006E07D2" w:rsidRPr="008C45CC">
        <w:rPr>
          <w:spacing w:val="-2"/>
          <w:lang w:bidi="ar-EG"/>
        </w:rPr>
        <w:t>(TDAG-WG-RDTP)</w:t>
      </w:r>
      <w:r w:rsidR="006E07D2" w:rsidRPr="008C45CC">
        <w:rPr>
          <w:rFonts w:hint="cs"/>
          <w:spacing w:val="-2"/>
          <w:rtl/>
          <w:lang w:bidi="ar-EG"/>
        </w:rPr>
        <w:t>.</w:t>
      </w:r>
      <w:r w:rsidR="00B139C1" w:rsidRPr="008C45CC">
        <w:rPr>
          <w:rFonts w:hint="cs"/>
          <w:spacing w:val="-2"/>
          <w:rtl/>
          <w:lang w:bidi="ar-EG"/>
        </w:rPr>
        <w:t xml:space="preserve"> </w:t>
      </w:r>
      <w:r w:rsidR="00097F61" w:rsidRPr="008C45CC">
        <w:rPr>
          <w:rFonts w:hint="cs"/>
          <w:spacing w:val="-2"/>
          <w:rtl/>
          <w:lang w:bidi="ar-EG"/>
        </w:rPr>
        <w:t>و</w:t>
      </w:r>
      <w:r w:rsidR="00B139C1" w:rsidRPr="008C45CC">
        <w:rPr>
          <w:rFonts w:hint="cs"/>
          <w:spacing w:val="-2"/>
          <w:rtl/>
          <w:lang w:bidi="ar-EG"/>
        </w:rPr>
        <w:t>تساعد النواتج التي تحققها هذه الأفرقة</w:t>
      </w:r>
      <w:r w:rsidR="000F74F2" w:rsidRPr="008C45CC">
        <w:rPr>
          <w:rFonts w:hint="cs"/>
          <w:spacing w:val="-2"/>
          <w:rtl/>
          <w:lang w:bidi="ar-EG"/>
        </w:rPr>
        <w:t xml:space="preserve"> الثلاثة</w:t>
      </w:r>
      <w:r w:rsidR="00B139C1" w:rsidRPr="008C45CC">
        <w:rPr>
          <w:rFonts w:hint="cs"/>
          <w:spacing w:val="-2"/>
          <w:rtl/>
          <w:lang w:bidi="ar-EG"/>
        </w:rPr>
        <w:t xml:space="preserve"> مجتمعةً في بلورة </w:t>
      </w:r>
      <w:r w:rsidR="00097F61" w:rsidRPr="008C45CC">
        <w:rPr>
          <w:rFonts w:hint="cs"/>
          <w:spacing w:val="-2"/>
          <w:rtl/>
          <w:lang w:bidi="ar-EG"/>
        </w:rPr>
        <w:t xml:space="preserve">برنامج عمل </w:t>
      </w:r>
      <w:r w:rsidR="00B139C1" w:rsidRPr="008C45CC">
        <w:rPr>
          <w:rFonts w:hint="cs"/>
          <w:spacing w:val="-2"/>
          <w:rtl/>
          <w:lang w:bidi="ar-EG"/>
        </w:rPr>
        <w:t xml:space="preserve">قطاع تنمية الاتصالات بالاتحاد </w:t>
      </w:r>
      <w:r w:rsidR="00097F61" w:rsidRPr="008C45CC">
        <w:rPr>
          <w:rFonts w:hint="cs"/>
          <w:spacing w:val="-2"/>
          <w:rtl/>
          <w:lang w:bidi="ar-EG"/>
        </w:rPr>
        <w:t xml:space="preserve">فيما يتعلق بالتنمية </w:t>
      </w:r>
      <w:r w:rsidR="0037298F" w:rsidRPr="008C45CC">
        <w:rPr>
          <w:rFonts w:hint="cs"/>
          <w:spacing w:val="-2"/>
          <w:rtl/>
          <w:lang w:bidi="ar-EG"/>
        </w:rPr>
        <w:t>العالمية للاتصالات</w:t>
      </w:r>
      <w:r w:rsidR="00B139C1" w:rsidRPr="008C45CC">
        <w:rPr>
          <w:rFonts w:hint="cs"/>
          <w:spacing w:val="-2"/>
          <w:rtl/>
          <w:lang w:bidi="ar-EG"/>
        </w:rPr>
        <w:t xml:space="preserve"> للفترة</w:t>
      </w:r>
      <w:r w:rsidR="008C45CC" w:rsidRPr="008C45CC">
        <w:rPr>
          <w:rFonts w:hint="eastAsia"/>
          <w:spacing w:val="-2"/>
          <w:rtl/>
          <w:lang w:bidi="ar-EG"/>
        </w:rPr>
        <w:t> </w:t>
      </w:r>
      <w:r w:rsidR="00B139C1" w:rsidRPr="008C45CC">
        <w:rPr>
          <w:spacing w:val="-2"/>
          <w:lang w:bidi="ar-EG"/>
        </w:rPr>
        <w:t>2025</w:t>
      </w:r>
      <w:r w:rsidR="008C45CC" w:rsidRPr="008C45CC">
        <w:rPr>
          <w:spacing w:val="-2"/>
          <w:lang w:bidi="ar-EG"/>
        </w:rPr>
        <w:noBreakHyphen/>
      </w:r>
      <w:r w:rsidR="00B139C1" w:rsidRPr="008C45CC">
        <w:rPr>
          <w:spacing w:val="-2"/>
          <w:lang w:bidi="ar-EG"/>
        </w:rPr>
        <w:t>2022</w:t>
      </w:r>
      <w:r w:rsidR="00B139C1" w:rsidRPr="008C45CC">
        <w:rPr>
          <w:rFonts w:hint="cs"/>
          <w:spacing w:val="-2"/>
          <w:rtl/>
          <w:lang w:bidi="ar-EG"/>
        </w:rPr>
        <w:t>، وتبشِّر</w:t>
      </w:r>
      <w:r w:rsidR="007C2F93" w:rsidRPr="008C45CC">
        <w:rPr>
          <w:rFonts w:hint="cs"/>
          <w:spacing w:val="-2"/>
          <w:rtl/>
          <w:lang w:bidi="ar-EG"/>
        </w:rPr>
        <w:t xml:space="preserve"> </w:t>
      </w:r>
      <w:r w:rsidR="00E97698" w:rsidRPr="008C45CC">
        <w:rPr>
          <w:rFonts w:hint="cs"/>
          <w:spacing w:val="-2"/>
          <w:rtl/>
          <w:lang w:bidi="ar-EG"/>
        </w:rPr>
        <w:t xml:space="preserve">بتحقيق </w:t>
      </w:r>
      <w:r w:rsidR="007C2F93" w:rsidRPr="008C45CC">
        <w:rPr>
          <w:rFonts w:hint="cs"/>
          <w:spacing w:val="-2"/>
          <w:rtl/>
          <w:lang w:bidi="ar-EG"/>
        </w:rPr>
        <w:t xml:space="preserve">المزيد من التحسينات </w:t>
      </w:r>
      <w:r w:rsidR="0037298F" w:rsidRPr="008C45CC">
        <w:rPr>
          <w:rFonts w:hint="cs"/>
          <w:spacing w:val="-2"/>
          <w:rtl/>
          <w:lang w:bidi="ar-EG"/>
        </w:rPr>
        <w:t>الرامية إلى</w:t>
      </w:r>
      <w:r w:rsidR="007C2F93" w:rsidRPr="008C45CC">
        <w:rPr>
          <w:rFonts w:hint="cs"/>
          <w:spacing w:val="-2"/>
          <w:rtl/>
          <w:lang w:bidi="ar-EG"/>
        </w:rPr>
        <w:t xml:space="preserve"> زيادة </w:t>
      </w:r>
      <w:r w:rsidR="00C66294" w:rsidRPr="008C45CC">
        <w:rPr>
          <w:rFonts w:hint="cs"/>
          <w:spacing w:val="-2"/>
          <w:rtl/>
          <w:lang w:bidi="ar-EG"/>
        </w:rPr>
        <w:t>تأثير كل من ال</w:t>
      </w:r>
      <w:r w:rsidR="007C2F93" w:rsidRPr="008C45CC">
        <w:rPr>
          <w:rFonts w:hint="cs"/>
          <w:spacing w:val="-2"/>
          <w:rtl/>
          <w:lang w:bidi="ar-EG"/>
        </w:rPr>
        <w:t>مؤتمر العالمي لتنمية الاتصالات وقطاع تنمية الاتصالات</w:t>
      </w:r>
      <w:r w:rsidR="0037298F" w:rsidRPr="008C45CC">
        <w:rPr>
          <w:rFonts w:hint="cs"/>
          <w:spacing w:val="-2"/>
          <w:rtl/>
          <w:lang w:bidi="ar-EG"/>
        </w:rPr>
        <w:t xml:space="preserve"> بالاتحاد</w:t>
      </w:r>
      <w:r w:rsidR="00C66294" w:rsidRPr="008C45CC">
        <w:rPr>
          <w:rFonts w:hint="cs"/>
          <w:spacing w:val="-2"/>
          <w:rtl/>
          <w:lang w:bidi="ar-EG"/>
        </w:rPr>
        <w:t xml:space="preserve"> عالمياً</w:t>
      </w:r>
      <w:r w:rsidR="007C2F93" w:rsidRPr="008C45CC">
        <w:rPr>
          <w:rFonts w:hint="cs"/>
          <w:spacing w:val="-2"/>
          <w:rtl/>
          <w:lang w:bidi="ar-EG"/>
        </w:rPr>
        <w:t xml:space="preserve">. </w:t>
      </w:r>
    </w:p>
    <w:p w14:paraId="1ABDD8F6" w14:textId="233C30B6" w:rsidR="00A813E2" w:rsidRDefault="00616279" w:rsidP="00A813E2">
      <w:pPr>
        <w:rPr>
          <w:shd w:val="clear" w:color="auto" w:fill="FFFFFF"/>
          <w:rtl/>
        </w:rPr>
      </w:pPr>
      <w:r>
        <w:rPr>
          <w:rFonts w:hint="cs"/>
          <w:rtl/>
          <w:lang w:bidi="ar-EG"/>
        </w:rPr>
        <w:t xml:space="preserve">ونظر الفريق الاستشاري لتنمية الاتصالات في التقرير النهائي والتوصيات </w:t>
      </w:r>
      <w:r w:rsidR="00E97698">
        <w:rPr>
          <w:rFonts w:hint="cs"/>
          <w:rtl/>
          <w:lang w:bidi="ar-EG"/>
        </w:rPr>
        <w:t xml:space="preserve">المقدمة </w:t>
      </w:r>
      <w:r>
        <w:rPr>
          <w:rFonts w:hint="cs"/>
          <w:rtl/>
          <w:lang w:bidi="ar-EG"/>
        </w:rPr>
        <w:t xml:space="preserve">من فريق العمل التابع له المعني </w:t>
      </w:r>
      <w:r w:rsidR="00946AFD">
        <w:rPr>
          <w:rFonts w:hint="cs"/>
          <w:rtl/>
          <w:lang w:bidi="ar-EG"/>
        </w:rPr>
        <w:t xml:space="preserve">بالأعمال التحضيرية للمؤتمر العالمي لتنمية الاتصالات </w:t>
      </w:r>
      <w:r w:rsidR="00946AFD" w:rsidRPr="00946AFD">
        <w:t>(</w:t>
      </w:r>
      <w:r w:rsidR="00946AFD" w:rsidRPr="00946AFD">
        <w:rPr>
          <w:shd w:val="clear" w:color="auto" w:fill="FFFFFF"/>
        </w:rPr>
        <w:t>TDAG-WG-Prep)</w:t>
      </w:r>
      <w:r w:rsidR="00946AFD" w:rsidRPr="00946AFD">
        <w:rPr>
          <w:shd w:val="clear" w:color="auto" w:fill="FFFFFF"/>
          <w:rtl/>
        </w:rPr>
        <w:t xml:space="preserve">، </w:t>
      </w:r>
      <w:r w:rsidR="00946AFD" w:rsidRPr="00946AFD">
        <w:rPr>
          <w:shd w:val="clear" w:color="auto" w:fill="FFFFFF"/>
          <w:rtl/>
          <w:lang w:bidi="ar-EG"/>
        </w:rPr>
        <w:t>الذي</w:t>
      </w:r>
      <w:r w:rsidR="00F60350">
        <w:rPr>
          <w:rFonts w:hint="cs"/>
          <w:shd w:val="clear" w:color="auto" w:fill="FFFFFF"/>
          <w:rtl/>
          <w:lang w:bidi="ar-EG"/>
        </w:rPr>
        <w:t xml:space="preserve"> اضطلع</w:t>
      </w:r>
      <w:r w:rsidR="004F23AB">
        <w:rPr>
          <w:rFonts w:hint="cs"/>
          <w:shd w:val="clear" w:color="auto" w:fill="FFFFFF"/>
          <w:rtl/>
          <w:lang w:bidi="ar-EG"/>
        </w:rPr>
        <w:t xml:space="preserve"> خلال الأشهر التسعة الماضية</w:t>
      </w:r>
      <w:r w:rsidR="00C573CC">
        <w:rPr>
          <w:rFonts w:hint="cs"/>
          <w:shd w:val="clear" w:color="auto" w:fill="FFFFFF"/>
          <w:rtl/>
          <w:lang w:bidi="ar-EG"/>
        </w:rPr>
        <w:t xml:space="preserve"> </w:t>
      </w:r>
      <w:r w:rsidR="00F60350">
        <w:rPr>
          <w:rFonts w:hint="cs"/>
          <w:shd w:val="clear" w:color="auto" w:fill="FFFFFF"/>
          <w:rtl/>
          <w:lang w:bidi="ar-EG"/>
        </w:rPr>
        <w:t xml:space="preserve">بدور </w:t>
      </w:r>
      <w:r w:rsidR="00C573CC">
        <w:rPr>
          <w:rFonts w:hint="cs"/>
          <w:shd w:val="clear" w:color="auto" w:fill="FFFFFF"/>
          <w:rtl/>
          <w:lang w:bidi="ar-EG"/>
        </w:rPr>
        <w:t xml:space="preserve">المرشد إلى </w:t>
      </w:r>
      <w:r w:rsidR="00946AFD">
        <w:rPr>
          <w:rFonts w:hint="cs"/>
          <w:shd w:val="clear" w:color="auto" w:fill="FFFFFF"/>
          <w:rtl/>
          <w:lang w:bidi="ar-EG"/>
        </w:rPr>
        <w:t xml:space="preserve">مؤتمر عالمي متطور لتنمية الاتصالات لعام </w:t>
      </w:r>
      <w:r w:rsidR="00F60350">
        <w:rPr>
          <w:shd w:val="clear" w:color="auto" w:fill="FFFFFF"/>
          <w:lang w:bidi="ar-EG"/>
        </w:rPr>
        <w:t xml:space="preserve">(WTDC-21) </w:t>
      </w:r>
      <w:r w:rsidR="0034794F">
        <w:rPr>
          <w:shd w:val="clear" w:color="auto" w:fill="FFFFFF"/>
          <w:lang w:bidi="ar-EG"/>
        </w:rPr>
        <w:t>2021</w:t>
      </w:r>
      <w:r w:rsidR="004F23AB">
        <w:rPr>
          <w:rFonts w:hint="cs"/>
          <w:shd w:val="clear" w:color="auto" w:fill="FFFFFF"/>
          <w:rtl/>
          <w:lang w:bidi="ar-EG"/>
        </w:rPr>
        <w:t>. وشمل التقرير عدة مواضيع والعملية التحضيرية للمؤتمر وترتيباته، بما في ذلك مضمونه ومساراته المواضيعية وأصحاب المصلحة المعني</w:t>
      </w:r>
      <w:r w:rsidR="00F60350">
        <w:rPr>
          <w:rFonts w:hint="cs"/>
          <w:shd w:val="clear" w:color="auto" w:fill="FFFFFF"/>
          <w:rtl/>
          <w:lang w:bidi="ar-EG"/>
        </w:rPr>
        <w:t>ون</w:t>
      </w:r>
      <w:r w:rsidR="004F23AB">
        <w:rPr>
          <w:rFonts w:hint="cs"/>
          <w:shd w:val="clear" w:color="auto" w:fill="FFFFFF"/>
          <w:rtl/>
          <w:lang w:bidi="ar-EG"/>
        </w:rPr>
        <w:t xml:space="preserve">. </w:t>
      </w:r>
      <w:r w:rsidR="00F60350">
        <w:rPr>
          <w:rFonts w:hint="cs"/>
          <w:shd w:val="clear" w:color="auto" w:fill="FFFFFF"/>
          <w:rtl/>
          <w:lang w:bidi="ar-EG"/>
        </w:rPr>
        <w:t xml:space="preserve">كما </w:t>
      </w:r>
      <w:r w:rsidR="004F23AB">
        <w:rPr>
          <w:rFonts w:hint="cs"/>
          <w:shd w:val="clear" w:color="auto" w:fill="FFFFFF"/>
          <w:rtl/>
          <w:lang w:bidi="ar-EG"/>
        </w:rPr>
        <w:t>نظر الفريق الاستشاري</w:t>
      </w:r>
      <w:r w:rsidR="00F60350">
        <w:rPr>
          <w:rFonts w:hint="cs"/>
          <w:shd w:val="clear" w:color="auto" w:fill="FFFFFF"/>
          <w:rtl/>
          <w:lang w:bidi="ar-EG"/>
        </w:rPr>
        <w:t xml:space="preserve"> في التقارير المؤقتة المقدمة من فريق العمل التابع له المعني </w:t>
      </w:r>
      <w:r w:rsidR="00F60350">
        <w:rPr>
          <w:rFonts w:hint="cs"/>
          <w:rtl/>
          <w:lang w:bidi="ar-EG"/>
        </w:rPr>
        <w:t xml:space="preserve">بالخطتين الاستراتيجية والتشغيلية </w:t>
      </w:r>
      <w:r w:rsidR="00F60350">
        <w:rPr>
          <w:lang w:bidi="ar-EG"/>
        </w:rPr>
        <w:t>(TDAG-WG-SOP)</w:t>
      </w:r>
      <w:r w:rsidR="00F60350">
        <w:rPr>
          <w:rFonts w:hint="cs"/>
          <w:rtl/>
          <w:lang w:bidi="ar-EG"/>
        </w:rPr>
        <w:t xml:space="preserve"> وفريق العمل التابع له المعني بالقرارات والإعلان</w:t>
      </w:r>
      <w:r w:rsidR="00E97698">
        <w:rPr>
          <w:lang w:bidi="ar-EG"/>
        </w:rPr>
        <w:t xml:space="preserve"> </w:t>
      </w:r>
      <w:r w:rsidR="00F60350">
        <w:rPr>
          <w:rFonts w:hint="cs"/>
          <w:rtl/>
          <w:lang w:bidi="ar-EG"/>
        </w:rPr>
        <w:t xml:space="preserve">والأولويات المواضيعية </w:t>
      </w:r>
      <w:r w:rsidR="00F60350">
        <w:rPr>
          <w:lang w:bidi="ar-EG"/>
        </w:rPr>
        <w:t>(TDAG-WG-RDTP)</w:t>
      </w:r>
      <w:r w:rsidR="00F60350">
        <w:rPr>
          <w:rFonts w:hint="cs"/>
          <w:rtl/>
          <w:lang w:bidi="ar-EG"/>
        </w:rPr>
        <w:t>.</w:t>
      </w:r>
    </w:p>
    <w:p w14:paraId="5CE66371" w14:textId="02BB3361" w:rsidR="009F0A58" w:rsidRPr="00BF64AE" w:rsidRDefault="00B32E06" w:rsidP="005E1422">
      <w:pPr>
        <w:rPr>
          <w:spacing w:val="-4"/>
          <w:shd w:val="clear" w:color="auto" w:fill="FFFFFF"/>
          <w:rtl/>
          <w:lang w:bidi="ar-EG"/>
        </w:rPr>
      </w:pPr>
      <w:r w:rsidRPr="00BF64AE">
        <w:rPr>
          <w:rFonts w:hint="cs"/>
          <w:spacing w:val="-4"/>
          <w:shd w:val="clear" w:color="auto" w:fill="FFFFFF"/>
          <w:rtl/>
          <w:lang w:bidi="ar-EG"/>
        </w:rPr>
        <w:t xml:space="preserve">وأقر </w:t>
      </w:r>
      <w:r w:rsidR="00D7289F" w:rsidRPr="00BF64AE">
        <w:rPr>
          <w:rFonts w:hint="cs"/>
          <w:spacing w:val="-4"/>
          <w:shd w:val="clear" w:color="auto" w:fill="FFFFFF"/>
          <w:rtl/>
          <w:lang w:bidi="ar-EG"/>
        </w:rPr>
        <w:t xml:space="preserve">الفريق الاستشاري لتنمية الاتصالات بالإجماع </w:t>
      </w:r>
      <w:r w:rsidR="0010008E" w:rsidRPr="00BF64AE">
        <w:rPr>
          <w:rFonts w:hint="cs"/>
          <w:spacing w:val="-4"/>
          <w:shd w:val="clear" w:color="auto" w:fill="FFFFFF"/>
          <w:rtl/>
          <w:lang w:bidi="ar-EG"/>
        </w:rPr>
        <w:t>أن يكون موضوع</w:t>
      </w:r>
      <w:r w:rsidR="00D7289F" w:rsidRPr="00BF64AE">
        <w:rPr>
          <w:rFonts w:hint="cs"/>
          <w:spacing w:val="-4"/>
          <w:shd w:val="clear" w:color="auto" w:fill="FFFFFF"/>
          <w:rtl/>
          <w:lang w:bidi="ar-EG"/>
        </w:rPr>
        <w:t xml:space="preserve"> "</w:t>
      </w:r>
      <w:r w:rsidR="0010008E" w:rsidRPr="00BF64AE">
        <w:rPr>
          <w:rFonts w:hint="cs"/>
          <w:spacing w:val="-4"/>
          <w:shd w:val="clear" w:color="auto" w:fill="FFFFFF"/>
          <w:rtl/>
          <w:lang w:bidi="ar-EG"/>
        </w:rPr>
        <w:t xml:space="preserve">توصيل غير </w:t>
      </w:r>
      <w:r w:rsidRPr="00BF64AE">
        <w:rPr>
          <w:rFonts w:hint="cs"/>
          <w:spacing w:val="-4"/>
          <w:shd w:val="clear" w:color="auto" w:fill="FFFFFF"/>
          <w:rtl/>
          <w:lang w:bidi="ar-EG"/>
        </w:rPr>
        <w:t xml:space="preserve">الموصولين </w:t>
      </w:r>
      <w:r w:rsidR="00E56489" w:rsidRPr="00BF64AE">
        <w:rPr>
          <w:rFonts w:hint="cs"/>
          <w:spacing w:val="-4"/>
          <w:shd w:val="clear" w:color="auto" w:fill="FFFFFF"/>
          <w:rtl/>
          <w:lang w:bidi="ar-EG"/>
        </w:rPr>
        <w:t>تحقيقاً لأهداف</w:t>
      </w:r>
      <w:r w:rsidR="0010008E" w:rsidRPr="00BF64AE">
        <w:rPr>
          <w:rFonts w:hint="cs"/>
          <w:spacing w:val="-4"/>
          <w:shd w:val="clear" w:color="auto" w:fill="FFFFFF"/>
          <w:rtl/>
          <w:lang w:bidi="ar-EG"/>
        </w:rPr>
        <w:t xml:space="preserve"> التنمية المستدامة</w:t>
      </w:r>
      <w:r w:rsidR="00D7289F" w:rsidRPr="00BF64AE">
        <w:rPr>
          <w:rFonts w:hint="cs"/>
          <w:spacing w:val="-4"/>
          <w:shd w:val="clear" w:color="auto" w:fill="FFFFFF"/>
          <w:rtl/>
          <w:lang w:bidi="ar-EG"/>
        </w:rPr>
        <w:t>"</w:t>
      </w:r>
      <w:r w:rsidR="0010008E" w:rsidRPr="00BF64AE">
        <w:rPr>
          <w:rFonts w:hint="cs"/>
          <w:spacing w:val="-4"/>
          <w:shd w:val="clear" w:color="auto" w:fill="FFFFFF"/>
          <w:rtl/>
          <w:lang w:bidi="ar-EG"/>
        </w:rPr>
        <w:t xml:space="preserve"> الموضوع العام للمؤتمر العالمي لتنمية الاتصالات لعام </w:t>
      </w:r>
      <w:r w:rsidR="0010008E" w:rsidRPr="00BF64AE">
        <w:rPr>
          <w:spacing w:val="-4"/>
          <w:shd w:val="clear" w:color="auto" w:fill="FFFFFF"/>
          <w:lang w:bidi="ar-EG"/>
        </w:rPr>
        <w:t>(WTDC-21) 2021</w:t>
      </w:r>
      <w:r w:rsidR="0010008E" w:rsidRPr="00BF64AE">
        <w:rPr>
          <w:rFonts w:hint="cs"/>
          <w:spacing w:val="-4"/>
          <w:shd w:val="clear" w:color="auto" w:fill="FFFFFF"/>
          <w:rtl/>
          <w:lang w:bidi="ar-EG"/>
        </w:rPr>
        <w:t xml:space="preserve">، المقرر عقده في الفترة الممتدة من </w:t>
      </w:r>
      <w:r w:rsidR="0010008E" w:rsidRPr="00BF64AE">
        <w:rPr>
          <w:spacing w:val="-4"/>
          <w:shd w:val="clear" w:color="auto" w:fill="FFFFFF"/>
          <w:lang w:bidi="ar-EG"/>
        </w:rPr>
        <w:t>8</w:t>
      </w:r>
      <w:r w:rsidR="0010008E" w:rsidRPr="00BF64AE">
        <w:rPr>
          <w:rFonts w:hint="cs"/>
          <w:spacing w:val="-4"/>
          <w:shd w:val="clear" w:color="auto" w:fill="FFFFFF"/>
          <w:rtl/>
          <w:lang w:bidi="ar-EG"/>
        </w:rPr>
        <w:t xml:space="preserve"> إلى </w:t>
      </w:r>
      <w:r w:rsidR="0010008E" w:rsidRPr="00BF64AE">
        <w:rPr>
          <w:spacing w:val="-4"/>
          <w:shd w:val="clear" w:color="auto" w:fill="FFFFFF"/>
          <w:lang w:bidi="ar-EG"/>
        </w:rPr>
        <w:t>19</w:t>
      </w:r>
      <w:r w:rsidR="00BF64AE" w:rsidRPr="00BF64AE">
        <w:rPr>
          <w:rFonts w:hint="eastAsia"/>
          <w:spacing w:val="-4"/>
          <w:shd w:val="clear" w:color="auto" w:fill="FFFFFF"/>
          <w:rtl/>
          <w:lang w:bidi="ar-EG"/>
        </w:rPr>
        <w:t> </w:t>
      </w:r>
      <w:r w:rsidR="0010008E" w:rsidRPr="00BF64AE">
        <w:rPr>
          <w:rFonts w:hint="cs"/>
          <w:spacing w:val="-4"/>
          <w:shd w:val="clear" w:color="auto" w:fill="FFFFFF"/>
          <w:rtl/>
          <w:lang w:bidi="ar-EG"/>
        </w:rPr>
        <w:t>نوفمبر</w:t>
      </w:r>
      <w:r w:rsidR="00BF64AE" w:rsidRPr="00BF64AE">
        <w:rPr>
          <w:rFonts w:hint="eastAsia"/>
          <w:spacing w:val="-4"/>
          <w:shd w:val="clear" w:color="auto" w:fill="FFFFFF"/>
          <w:rtl/>
          <w:lang w:bidi="ar-EG"/>
        </w:rPr>
        <w:t> </w:t>
      </w:r>
      <w:r w:rsidR="0010008E" w:rsidRPr="00BF64AE">
        <w:rPr>
          <w:spacing w:val="-4"/>
          <w:shd w:val="clear" w:color="auto" w:fill="FFFFFF"/>
          <w:lang w:bidi="ar-EG"/>
        </w:rPr>
        <w:t>2021</w:t>
      </w:r>
      <w:r w:rsidR="0010008E" w:rsidRPr="00BF64AE">
        <w:rPr>
          <w:rFonts w:hint="cs"/>
          <w:spacing w:val="-4"/>
          <w:shd w:val="clear" w:color="auto" w:fill="FFFFFF"/>
          <w:rtl/>
          <w:lang w:bidi="ar-EG"/>
        </w:rPr>
        <w:t xml:space="preserve"> في أديس أبابا بإثيوبيا. </w:t>
      </w:r>
      <w:r w:rsidR="00290470" w:rsidRPr="00BF64AE">
        <w:rPr>
          <w:rFonts w:hint="cs"/>
          <w:spacing w:val="-4"/>
          <w:shd w:val="clear" w:color="auto" w:fill="FFFFFF"/>
          <w:rtl/>
          <w:lang w:bidi="ar-EG"/>
        </w:rPr>
        <w:t xml:space="preserve">ولتحقيق </w:t>
      </w:r>
      <w:r w:rsidR="0010008E" w:rsidRPr="00BF64AE">
        <w:rPr>
          <w:rFonts w:hint="cs"/>
          <w:spacing w:val="-4"/>
          <w:shd w:val="clear" w:color="auto" w:fill="FFFFFF"/>
          <w:rtl/>
          <w:lang w:bidi="ar-EG"/>
        </w:rPr>
        <w:t xml:space="preserve">هذا الموضوع، وفقاً لمقترح فريق العمل </w:t>
      </w:r>
      <w:r w:rsidR="0010008E" w:rsidRPr="00BF64AE">
        <w:rPr>
          <w:spacing w:val="-4"/>
          <w:shd w:val="clear" w:color="auto" w:fill="FFFFFF"/>
        </w:rPr>
        <w:t>TDAG-WG-Prep</w:t>
      </w:r>
      <w:r w:rsidR="007C672A" w:rsidRPr="00BF64AE">
        <w:rPr>
          <w:rFonts w:hint="cs"/>
          <w:spacing w:val="-4"/>
          <w:shd w:val="clear" w:color="auto" w:fill="FFFFFF"/>
          <w:rtl/>
          <w:lang w:bidi="ar-EG"/>
        </w:rPr>
        <w:t xml:space="preserve">، يُشير الفريق الاستشاري على مديرة مكتب تنمية الاتصالات بالاتحاد باستهداف </w:t>
      </w:r>
      <w:r w:rsidR="00CC49EE" w:rsidRPr="00BF64AE">
        <w:rPr>
          <w:rFonts w:hint="cs"/>
          <w:spacing w:val="-4"/>
          <w:shd w:val="clear" w:color="auto" w:fill="FFFFFF"/>
          <w:rtl/>
          <w:lang w:bidi="ar-EG"/>
        </w:rPr>
        <w:t>إطار</w:t>
      </w:r>
      <w:r w:rsidR="00290470" w:rsidRPr="00BF64AE">
        <w:rPr>
          <w:rFonts w:hint="cs"/>
          <w:spacing w:val="-4"/>
          <w:shd w:val="clear" w:color="auto" w:fill="FFFFFF"/>
          <w:rtl/>
          <w:lang w:bidi="ar-EG"/>
        </w:rPr>
        <w:t xml:space="preserve"> </w:t>
      </w:r>
      <w:r w:rsidR="007C672A" w:rsidRPr="00BF64AE">
        <w:rPr>
          <w:rFonts w:hint="cs"/>
          <w:spacing w:val="-4"/>
          <w:shd w:val="clear" w:color="auto" w:fill="FFFFFF"/>
          <w:rtl/>
          <w:lang w:bidi="ar-EG"/>
        </w:rPr>
        <w:t>متوازن من أصحاب المصلحة الجُدد</w:t>
      </w:r>
      <w:r w:rsidR="004049BB" w:rsidRPr="00BF64AE">
        <w:rPr>
          <w:rFonts w:hint="cs"/>
          <w:spacing w:val="-4"/>
          <w:shd w:val="clear" w:color="auto" w:fill="FFFFFF"/>
          <w:rtl/>
          <w:lang w:bidi="ar-EG"/>
        </w:rPr>
        <w:t>،</w:t>
      </w:r>
      <w:r w:rsidR="007C672A" w:rsidRPr="00BF64AE">
        <w:rPr>
          <w:rFonts w:hint="cs"/>
          <w:spacing w:val="-4"/>
          <w:shd w:val="clear" w:color="auto" w:fill="FFFFFF"/>
          <w:rtl/>
          <w:lang w:bidi="ar-EG"/>
        </w:rPr>
        <w:t xml:space="preserve"> يشمل الساعين إلى</w:t>
      </w:r>
      <w:r w:rsidR="00CE3BB8" w:rsidRPr="00BF64AE">
        <w:rPr>
          <w:rFonts w:hint="cs"/>
          <w:spacing w:val="-4"/>
          <w:shd w:val="clear" w:color="auto" w:fill="FFFFFF"/>
          <w:rtl/>
          <w:lang w:bidi="ar-EG"/>
        </w:rPr>
        <w:t xml:space="preserve"> إيجاد</w:t>
      </w:r>
      <w:r w:rsidR="007C672A" w:rsidRPr="00BF64AE">
        <w:rPr>
          <w:rFonts w:hint="cs"/>
          <w:spacing w:val="-4"/>
          <w:shd w:val="clear" w:color="auto" w:fill="FFFFFF"/>
          <w:rtl/>
          <w:lang w:bidi="ar-EG"/>
        </w:rPr>
        <w:t xml:space="preserve"> حلول ومقدمي الحلول</w:t>
      </w:r>
      <w:r w:rsidR="004049BB" w:rsidRPr="00BF64AE">
        <w:rPr>
          <w:rFonts w:hint="cs"/>
          <w:spacing w:val="-4"/>
          <w:shd w:val="clear" w:color="auto" w:fill="FFFFFF"/>
          <w:rtl/>
          <w:lang w:bidi="ar-EG"/>
        </w:rPr>
        <w:t xml:space="preserve">، </w:t>
      </w:r>
      <w:r w:rsidR="007C672A" w:rsidRPr="000C6092">
        <w:rPr>
          <w:rFonts w:hint="cs"/>
          <w:spacing w:val="-4"/>
          <w:shd w:val="clear" w:color="auto" w:fill="FFFFFF"/>
          <w:rtl/>
          <w:lang w:bidi="ar-EG"/>
        </w:rPr>
        <w:t>و</w:t>
      </w:r>
      <w:r w:rsidR="004049BB" w:rsidRPr="000C6092">
        <w:rPr>
          <w:rFonts w:hint="cs"/>
          <w:spacing w:val="-4"/>
          <w:shd w:val="clear" w:color="auto" w:fill="FFFFFF"/>
          <w:rtl/>
          <w:lang w:bidi="ar-EG"/>
        </w:rPr>
        <w:t>تضمينه</w:t>
      </w:r>
      <w:r w:rsidR="004049BB" w:rsidRPr="00BF64AE">
        <w:rPr>
          <w:rFonts w:hint="cs"/>
          <w:spacing w:val="-4"/>
          <w:shd w:val="clear" w:color="auto" w:fill="FFFFFF"/>
          <w:rtl/>
          <w:lang w:bidi="ar-EG"/>
        </w:rPr>
        <w:t xml:space="preserve"> في جدول أعمال المؤتمر،</w:t>
      </w:r>
      <w:r w:rsidR="0083078F" w:rsidRPr="00BF64AE">
        <w:rPr>
          <w:rFonts w:hint="cs"/>
          <w:spacing w:val="-4"/>
          <w:shd w:val="clear" w:color="auto" w:fill="FFFFFF"/>
          <w:rtl/>
          <w:lang w:bidi="ar-EG"/>
        </w:rPr>
        <w:t xml:space="preserve"> الذي ينبغي أن</w:t>
      </w:r>
      <w:r w:rsidR="00CC49EE" w:rsidRPr="00BF64AE">
        <w:rPr>
          <w:rFonts w:hint="cs"/>
          <w:spacing w:val="-4"/>
          <w:shd w:val="clear" w:color="auto" w:fill="FFFFFF"/>
          <w:rtl/>
          <w:lang w:bidi="ar-EG"/>
        </w:rPr>
        <w:t xml:space="preserve"> يشمل الآن</w:t>
      </w:r>
      <w:r w:rsidR="0083078F" w:rsidRPr="00BF64AE">
        <w:rPr>
          <w:rFonts w:hint="cs"/>
          <w:spacing w:val="-4"/>
          <w:shd w:val="clear" w:color="auto" w:fill="FFFFFF"/>
          <w:rtl/>
          <w:lang w:bidi="ar-EG"/>
        </w:rPr>
        <w:t xml:space="preserve"> حلقات نقاش رفيعة المستوى </w:t>
      </w:r>
      <w:r w:rsidR="00A82856" w:rsidRPr="00BF64AE">
        <w:rPr>
          <w:rFonts w:hint="cs"/>
          <w:spacing w:val="-4"/>
          <w:shd w:val="clear" w:color="auto" w:fill="FFFFFF"/>
          <w:rtl/>
          <w:lang w:bidi="ar-EG"/>
        </w:rPr>
        <w:t xml:space="preserve">واجتماعات موائد مستديرة </w:t>
      </w:r>
      <w:r w:rsidR="00CC49EE" w:rsidRPr="00BF64AE">
        <w:rPr>
          <w:rFonts w:hint="cs"/>
          <w:spacing w:val="-4"/>
          <w:shd w:val="clear" w:color="auto" w:fill="FFFFFF"/>
          <w:rtl/>
          <w:lang w:bidi="ar-EG"/>
        </w:rPr>
        <w:t>و</w:t>
      </w:r>
      <w:r w:rsidR="00A82856" w:rsidRPr="00BF64AE">
        <w:rPr>
          <w:rFonts w:hint="cs"/>
          <w:spacing w:val="-4"/>
          <w:shd w:val="clear" w:color="auto" w:fill="FFFFFF"/>
          <w:rtl/>
          <w:lang w:bidi="ar-EG"/>
        </w:rPr>
        <w:t xml:space="preserve">مناقشات مواضيعية تتعلق بمواضيع التنمية، عوضاً عن </w:t>
      </w:r>
      <w:r w:rsidR="00F311AF" w:rsidRPr="00BF64AE">
        <w:rPr>
          <w:rFonts w:hint="cs"/>
          <w:spacing w:val="-4"/>
          <w:shd w:val="clear" w:color="auto" w:fill="FFFFFF"/>
          <w:rtl/>
          <w:lang w:bidi="ar-EG"/>
        </w:rPr>
        <w:t>اقتصارها على</w:t>
      </w:r>
      <w:r w:rsidR="00A82856" w:rsidRPr="00BF64AE">
        <w:rPr>
          <w:rFonts w:hint="cs"/>
          <w:spacing w:val="-4"/>
          <w:shd w:val="clear" w:color="auto" w:fill="FFFFFF"/>
          <w:rtl/>
          <w:lang w:bidi="ar-EG"/>
        </w:rPr>
        <w:t xml:space="preserve"> </w:t>
      </w:r>
      <w:r w:rsidR="00B630F2" w:rsidRPr="00BF64AE">
        <w:rPr>
          <w:rFonts w:hint="cs"/>
          <w:spacing w:val="-4"/>
          <w:shd w:val="clear" w:color="auto" w:fill="FFFFFF"/>
          <w:rtl/>
          <w:lang w:bidi="ar-EG"/>
        </w:rPr>
        <w:t xml:space="preserve">مجموعة </w:t>
      </w:r>
      <w:r w:rsidR="00A82856" w:rsidRPr="00BF64AE">
        <w:rPr>
          <w:rFonts w:hint="cs"/>
          <w:spacing w:val="-4"/>
          <w:shd w:val="clear" w:color="auto" w:fill="FFFFFF"/>
          <w:rtl/>
          <w:lang w:bidi="ar-EG"/>
        </w:rPr>
        <w:t xml:space="preserve">من </w:t>
      </w:r>
      <w:r w:rsidR="00B630F2" w:rsidRPr="00BF64AE">
        <w:rPr>
          <w:rFonts w:hint="cs"/>
          <w:spacing w:val="-4"/>
          <w:shd w:val="clear" w:color="auto" w:fill="FFFFFF"/>
          <w:rtl/>
          <w:lang w:bidi="ar-EG"/>
        </w:rPr>
        <w:t xml:space="preserve">البيانات </w:t>
      </w:r>
      <w:r w:rsidR="00A82856" w:rsidRPr="00BF64AE">
        <w:rPr>
          <w:rFonts w:hint="cs"/>
          <w:spacing w:val="-4"/>
          <w:shd w:val="clear" w:color="auto" w:fill="FFFFFF"/>
          <w:rtl/>
          <w:lang w:bidi="ar-EG"/>
        </w:rPr>
        <w:t xml:space="preserve">السياساتية التي يُدلى بها عند بدء المؤتمر. ويشجع الفريق الاستشاري مديرة المكتب وفريقها على أن ينشطا في ترويج المؤتمر على نطاق واسع </w:t>
      </w:r>
      <w:r w:rsidR="004D2DC8" w:rsidRPr="00BF64AE">
        <w:rPr>
          <w:rFonts w:hint="cs"/>
          <w:spacing w:val="-4"/>
          <w:shd w:val="clear" w:color="auto" w:fill="FFFFFF"/>
          <w:rtl/>
          <w:lang w:bidi="ar-EG"/>
        </w:rPr>
        <w:t xml:space="preserve">لدى </w:t>
      </w:r>
      <w:r w:rsidR="00363BAB" w:rsidRPr="00BF64AE">
        <w:rPr>
          <w:rFonts w:hint="cs"/>
          <w:spacing w:val="-4"/>
          <w:shd w:val="clear" w:color="auto" w:fill="FFFFFF"/>
          <w:rtl/>
          <w:lang w:bidi="ar-EG"/>
        </w:rPr>
        <w:t xml:space="preserve">جميع أصحاب المصلحة، ويوصي </w:t>
      </w:r>
      <w:r w:rsidR="003F2C48" w:rsidRPr="00BF64AE">
        <w:rPr>
          <w:rFonts w:hint="cs"/>
          <w:spacing w:val="-4"/>
          <w:shd w:val="clear" w:color="auto" w:fill="FFFFFF"/>
          <w:rtl/>
          <w:lang w:bidi="ar-EG"/>
        </w:rPr>
        <w:t xml:space="preserve">بالاستفادة من عقد </w:t>
      </w:r>
      <w:r w:rsidR="00363BAB" w:rsidRPr="00BF64AE">
        <w:rPr>
          <w:rFonts w:hint="cs"/>
          <w:spacing w:val="-4"/>
          <w:shd w:val="clear" w:color="auto" w:fill="FFFFFF"/>
          <w:rtl/>
          <w:lang w:bidi="ar-EG"/>
        </w:rPr>
        <w:t>اجتماعات أقاليمية لإحراز تقدم في الأعمال التحضيرية للمؤتمر.</w:t>
      </w:r>
    </w:p>
    <w:p w14:paraId="3925E39D" w14:textId="168E69A9" w:rsidR="00662002" w:rsidRDefault="009F0A58" w:rsidP="00662002">
      <w:pPr>
        <w:rPr>
          <w:rtl/>
          <w:lang w:bidi="ar-EG"/>
        </w:rPr>
      </w:pPr>
      <w:r>
        <w:rPr>
          <w:rFonts w:hint="cs"/>
          <w:shd w:val="clear" w:color="auto" w:fill="FFFFFF"/>
          <w:rtl/>
          <w:lang w:bidi="ar-EG"/>
        </w:rPr>
        <w:lastRenderedPageBreak/>
        <w:t>ومن التوصيات المتعلقة كذلك بجدول أعمال المؤتمر العالمي لتنمية الاتصالات التوصية</w:t>
      </w:r>
      <w:r w:rsidR="003F2C48">
        <w:rPr>
          <w:rFonts w:hint="cs"/>
          <w:shd w:val="clear" w:color="auto" w:fill="FFFFFF"/>
          <w:rtl/>
          <w:lang w:bidi="ar-EG"/>
        </w:rPr>
        <w:t xml:space="preserve"> المقدمة من</w:t>
      </w:r>
      <w:r>
        <w:rPr>
          <w:rFonts w:hint="cs"/>
          <w:shd w:val="clear" w:color="auto" w:fill="FFFFFF"/>
          <w:rtl/>
          <w:lang w:bidi="ar-EG"/>
        </w:rPr>
        <w:t xml:space="preserve"> فريق العمل</w:t>
      </w:r>
      <w:r w:rsidR="001617A6">
        <w:rPr>
          <w:rFonts w:hint="cs"/>
          <w:shd w:val="clear" w:color="auto" w:fill="FFFFFF"/>
          <w:rtl/>
          <w:lang w:bidi="ar-EG"/>
        </w:rPr>
        <w:t xml:space="preserve"> التابع للفريق الاستشاري لتنمية الاتصالات و</w:t>
      </w:r>
      <w:r>
        <w:rPr>
          <w:rFonts w:hint="cs"/>
          <w:shd w:val="clear" w:color="auto" w:fill="FFFFFF"/>
          <w:rtl/>
          <w:lang w:bidi="ar-EG"/>
        </w:rPr>
        <w:t xml:space="preserve">المعني بالخطتين الاستراتيجية والتشغيلية </w:t>
      </w:r>
      <w:r w:rsidRPr="009F0A58">
        <w:rPr>
          <w:shd w:val="clear" w:color="auto" w:fill="FFFFFF"/>
          <w:lang w:bidi="ar-EG"/>
        </w:rPr>
        <w:t>(</w:t>
      </w:r>
      <w:r w:rsidRPr="009F0A58">
        <w:rPr>
          <w:rFonts w:cstheme="minorHAnsi"/>
          <w:lang w:eastAsia="en-GB"/>
        </w:rPr>
        <w:t>TDAG-WG-SOP)</w:t>
      </w:r>
      <w:r w:rsidR="00AD38EF">
        <w:rPr>
          <w:rFonts w:cstheme="minorHAnsi" w:hint="cs"/>
          <w:rtl/>
          <w:lang w:eastAsia="en-GB"/>
        </w:rPr>
        <w:t xml:space="preserve">، </w:t>
      </w:r>
      <w:r w:rsidRPr="009F0A58">
        <w:rPr>
          <w:rtl/>
          <w:lang w:eastAsia="en-GB"/>
        </w:rPr>
        <w:t>وأقرّها الفريق الاستشاري</w:t>
      </w:r>
      <w:r w:rsidR="00AD38EF">
        <w:rPr>
          <w:rFonts w:hint="cs"/>
          <w:rtl/>
          <w:lang w:eastAsia="en-GB"/>
        </w:rPr>
        <w:t>، بأن يتولى الفريق الاستشاري</w:t>
      </w:r>
      <w:r w:rsidR="003C545C">
        <w:rPr>
          <w:rFonts w:hint="cs"/>
          <w:rtl/>
          <w:lang w:eastAsia="en-GB"/>
        </w:rPr>
        <w:t xml:space="preserve"> </w:t>
      </w:r>
      <w:r w:rsidR="00AD38EF">
        <w:rPr>
          <w:rFonts w:hint="cs"/>
          <w:rtl/>
          <w:lang w:eastAsia="en-GB"/>
        </w:rPr>
        <w:t xml:space="preserve">استعراض </w:t>
      </w:r>
      <w:r w:rsidR="003F2C48">
        <w:rPr>
          <w:rFonts w:hint="cs"/>
          <w:rtl/>
          <w:lang w:eastAsia="en-GB"/>
        </w:rPr>
        <w:t xml:space="preserve">الجزء </w:t>
      </w:r>
      <w:r w:rsidR="00AD38EF">
        <w:rPr>
          <w:rFonts w:hint="cs"/>
          <w:rtl/>
          <w:lang w:eastAsia="en-GB"/>
        </w:rPr>
        <w:t xml:space="preserve">المتعلق بقطاع تنمية الاتصالات في </w:t>
      </w:r>
      <w:r w:rsidR="00CA795B">
        <w:rPr>
          <w:rFonts w:hint="cs"/>
          <w:rtl/>
          <w:lang w:eastAsia="en-GB"/>
        </w:rPr>
        <w:t>الخطة الاستراتيجية للاتحاد</w:t>
      </w:r>
      <w:r w:rsidR="00AD38EF">
        <w:rPr>
          <w:rFonts w:hint="cs"/>
          <w:rtl/>
          <w:lang w:eastAsia="en-GB"/>
        </w:rPr>
        <w:t xml:space="preserve"> وتطويره</w:t>
      </w:r>
      <w:r w:rsidR="003C545C">
        <w:rPr>
          <w:rFonts w:hint="cs"/>
          <w:rtl/>
          <w:lang w:eastAsia="en-GB"/>
        </w:rPr>
        <w:t xml:space="preserve"> </w:t>
      </w:r>
      <w:r w:rsidR="00AD38EF">
        <w:rPr>
          <w:rFonts w:hint="cs"/>
          <w:rtl/>
          <w:lang w:eastAsia="en-GB"/>
        </w:rPr>
        <w:t>وإقراره</w:t>
      </w:r>
      <w:r w:rsidR="003C545C">
        <w:rPr>
          <w:rFonts w:hint="cs"/>
          <w:rtl/>
          <w:lang w:eastAsia="en-GB"/>
        </w:rPr>
        <w:t xml:space="preserve">، </w:t>
      </w:r>
      <w:r w:rsidR="00AD38EF">
        <w:rPr>
          <w:rFonts w:hint="cs"/>
          <w:rtl/>
          <w:lang w:eastAsia="en-GB"/>
        </w:rPr>
        <w:t xml:space="preserve">طوال فترة إعداده لتقديمه إلى المجلس ومؤتمر المندوبين المفوضين، بدلاً من الاضطلاع بهذا النشاط في المؤتمر العالمي لتنمية الاتصالات لعام </w:t>
      </w:r>
      <w:r w:rsidR="00AD38EF">
        <w:rPr>
          <w:lang w:eastAsia="en-GB"/>
        </w:rPr>
        <w:t>2021</w:t>
      </w:r>
      <w:r w:rsidR="00AD38EF">
        <w:rPr>
          <w:rFonts w:hint="cs"/>
          <w:rtl/>
          <w:lang w:eastAsia="en-GB" w:bidi="ar-EG"/>
        </w:rPr>
        <w:t xml:space="preserve">. </w:t>
      </w:r>
      <w:r w:rsidR="00662002">
        <w:rPr>
          <w:rFonts w:hint="cs"/>
          <w:rtl/>
          <w:lang w:eastAsia="en-GB" w:bidi="ar-EG"/>
        </w:rPr>
        <w:t xml:space="preserve">واعترف الفريق الاستشاري أيضاً </w:t>
      </w:r>
      <w:r w:rsidR="009C4DB4">
        <w:rPr>
          <w:rFonts w:hint="cs"/>
          <w:rtl/>
          <w:lang w:eastAsia="en-GB" w:bidi="ar-EG"/>
        </w:rPr>
        <w:t xml:space="preserve">بالتقدم الجيد المشهود في </w:t>
      </w:r>
      <w:r w:rsidR="00662002">
        <w:rPr>
          <w:rFonts w:hint="cs"/>
          <w:rtl/>
          <w:lang w:eastAsia="en-GB" w:bidi="ar-EG"/>
        </w:rPr>
        <w:t xml:space="preserve">الأعمال التي أنجزها </w:t>
      </w:r>
      <w:r w:rsidR="00662002">
        <w:rPr>
          <w:rFonts w:hint="cs"/>
          <w:rtl/>
          <w:lang w:bidi="ar-EG"/>
        </w:rPr>
        <w:t xml:space="preserve">فريق العمل التابع له المعني بالقرارات والإعلان والأولويات المواضيعية </w:t>
      </w:r>
      <w:r w:rsidR="00662002">
        <w:rPr>
          <w:lang w:bidi="ar-EG"/>
        </w:rPr>
        <w:t>(TDAG-WG-RDTP)</w:t>
      </w:r>
      <w:r w:rsidR="009C4DB4">
        <w:rPr>
          <w:rFonts w:hint="cs"/>
          <w:rtl/>
          <w:lang w:bidi="ar-EG"/>
        </w:rPr>
        <w:t xml:space="preserve">، الذي </w:t>
      </w:r>
      <w:r w:rsidR="00103267">
        <w:rPr>
          <w:rFonts w:hint="cs"/>
          <w:rtl/>
          <w:lang w:bidi="ar-EG"/>
        </w:rPr>
        <w:t>ست</w:t>
      </w:r>
      <w:r w:rsidR="006C3039">
        <w:rPr>
          <w:rFonts w:hint="cs"/>
          <w:rtl/>
          <w:lang w:bidi="ar-EG"/>
        </w:rPr>
        <w:t>برز الآن أهمية</w:t>
      </w:r>
      <w:r w:rsidR="00921755">
        <w:rPr>
          <w:rFonts w:hint="cs"/>
          <w:rtl/>
          <w:lang w:bidi="ar-EG"/>
        </w:rPr>
        <w:t xml:space="preserve"> </w:t>
      </w:r>
      <w:r w:rsidR="009C4DB4">
        <w:rPr>
          <w:rFonts w:hint="cs"/>
          <w:rtl/>
          <w:lang w:bidi="ar-EG"/>
        </w:rPr>
        <w:t>أنشطته المتعلقة بالقرارات</w:t>
      </w:r>
      <w:r w:rsidR="00921755">
        <w:rPr>
          <w:rFonts w:hint="cs"/>
          <w:rtl/>
          <w:lang w:bidi="ar-EG"/>
        </w:rPr>
        <w:t>،</w:t>
      </w:r>
      <w:r w:rsidR="009C4DB4">
        <w:rPr>
          <w:rFonts w:hint="cs"/>
          <w:rtl/>
          <w:lang w:bidi="ar-EG"/>
        </w:rPr>
        <w:t xml:space="preserve"> والمواضيع</w:t>
      </w:r>
      <w:r w:rsidR="00921755">
        <w:rPr>
          <w:rFonts w:hint="cs"/>
          <w:rtl/>
          <w:lang w:bidi="ar-EG"/>
        </w:rPr>
        <w:t>،</w:t>
      </w:r>
      <w:r w:rsidR="009C4DB4">
        <w:rPr>
          <w:rFonts w:hint="cs"/>
          <w:rtl/>
          <w:lang w:bidi="ar-EG"/>
        </w:rPr>
        <w:t xml:space="preserve"> </w:t>
      </w:r>
      <w:r w:rsidR="00921755">
        <w:rPr>
          <w:rFonts w:hint="cs"/>
          <w:rtl/>
          <w:lang w:bidi="ar-EG"/>
        </w:rPr>
        <w:t xml:space="preserve">والمسائل الدراسية، </w:t>
      </w:r>
      <w:r w:rsidR="009C4DB4">
        <w:rPr>
          <w:rFonts w:hint="cs"/>
          <w:rtl/>
          <w:lang w:bidi="ar-EG"/>
        </w:rPr>
        <w:t>والإعلان مع شروع الأعضاء في تنفيذ الأعمال التحضيرية للمؤتمر</w:t>
      </w:r>
      <w:r w:rsidR="00B5572F">
        <w:rPr>
          <w:rFonts w:hint="cs"/>
          <w:rtl/>
        </w:rPr>
        <w:t xml:space="preserve"> على الصعيد الوطني</w:t>
      </w:r>
      <w:r w:rsidR="009C4DB4">
        <w:rPr>
          <w:rFonts w:hint="cs"/>
          <w:rtl/>
          <w:lang w:bidi="ar-EG"/>
        </w:rPr>
        <w:t>.</w:t>
      </w:r>
      <w:r w:rsidR="006C3039">
        <w:rPr>
          <w:rFonts w:hint="cs"/>
          <w:rtl/>
          <w:lang w:bidi="ar-EG"/>
        </w:rPr>
        <w:t xml:space="preserve"> وأكد الفريق الاستشاري أهمية المشاركة في أنشطة فريق العمل هذا، الذي سيعقد اجتماعه المقبل في </w:t>
      </w:r>
      <w:r w:rsidR="006C3039">
        <w:rPr>
          <w:lang w:bidi="ar-EG"/>
        </w:rPr>
        <w:t>21</w:t>
      </w:r>
      <w:r w:rsidR="006C3039">
        <w:rPr>
          <w:rFonts w:hint="cs"/>
          <w:rtl/>
          <w:lang w:bidi="ar-EG"/>
        </w:rPr>
        <w:t xml:space="preserve"> يناير </w:t>
      </w:r>
      <w:r w:rsidR="006C3039">
        <w:rPr>
          <w:lang w:bidi="ar-EG"/>
        </w:rPr>
        <w:t>2021</w:t>
      </w:r>
      <w:r w:rsidR="006C3039">
        <w:rPr>
          <w:rFonts w:hint="cs"/>
          <w:rtl/>
          <w:lang w:bidi="ar-EG"/>
        </w:rPr>
        <w:t>.</w:t>
      </w:r>
    </w:p>
    <w:p w14:paraId="47604BD8" w14:textId="33FB9B38" w:rsidR="009F0A58" w:rsidRDefault="006C3039" w:rsidP="00BD2DC3">
      <w:pPr>
        <w:rPr>
          <w:rtl/>
          <w:lang w:eastAsia="en-GB"/>
        </w:rPr>
      </w:pPr>
      <w:r>
        <w:rPr>
          <w:rFonts w:hint="cs"/>
          <w:rtl/>
          <w:lang w:bidi="ar-EG"/>
        </w:rPr>
        <w:t xml:space="preserve">ويدعو الفريق الاستشاري لتنمية الاتصالات مديرة مكتب تنمية الاتصالات بالاتحاد إلى النظر في المشورة والتوصيات المشار </w:t>
      </w:r>
      <w:r w:rsidR="00D830B2">
        <w:rPr>
          <w:rFonts w:hint="cs"/>
          <w:rtl/>
          <w:lang w:bidi="ar-EG"/>
        </w:rPr>
        <w:t xml:space="preserve">إليها </w:t>
      </w:r>
      <w:r>
        <w:rPr>
          <w:rFonts w:hint="cs"/>
          <w:rtl/>
          <w:lang w:bidi="ar-EG"/>
        </w:rPr>
        <w:t>في هذا التقرير واتخاذ</w:t>
      </w:r>
      <w:r w:rsidR="001F2FDE">
        <w:rPr>
          <w:rFonts w:hint="cs"/>
          <w:rtl/>
          <w:lang w:bidi="ar-EG"/>
        </w:rPr>
        <w:t xml:space="preserve"> ما يلزم من</w:t>
      </w:r>
      <w:r>
        <w:rPr>
          <w:rFonts w:hint="cs"/>
          <w:rtl/>
          <w:lang w:bidi="ar-EG"/>
        </w:rPr>
        <w:t xml:space="preserve"> إجراءات </w:t>
      </w:r>
      <w:r w:rsidR="00D830B2">
        <w:rPr>
          <w:rFonts w:hint="cs"/>
          <w:rtl/>
          <w:lang w:bidi="ar-EG"/>
        </w:rPr>
        <w:t>بشأنها</w:t>
      </w:r>
      <w:r>
        <w:rPr>
          <w:rFonts w:hint="cs"/>
          <w:rtl/>
          <w:lang w:bidi="ar-EG"/>
        </w:rPr>
        <w:t>،</w:t>
      </w:r>
      <w:r w:rsidR="00866F2F">
        <w:rPr>
          <w:lang w:bidi="ar-EG"/>
        </w:rPr>
        <w:t xml:space="preserve"> </w:t>
      </w:r>
      <w:r w:rsidR="00866F2F">
        <w:rPr>
          <w:rFonts w:hint="cs"/>
          <w:rtl/>
          <w:lang w:bidi="ar-EG"/>
        </w:rPr>
        <w:t xml:space="preserve">في الوقت الذي </w:t>
      </w:r>
      <w:r w:rsidR="00D830B2">
        <w:rPr>
          <w:rFonts w:hint="cs"/>
          <w:rtl/>
          <w:lang w:bidi="ar-EG"/>
        </w:rPr>
        <w:t xml:space="preserve">يشرع </w:t>
      </w:r>
      <w:r w:rsidR="00BD2DC3">
        <w:rPr>
          <w:rFonts w:hint="cs"/>
          <w:rtl/>
          <w:lang w:bidi="ar-EG"/>
        </w:rPr>
        <w:t>فيه</w:t>
      </w:r>
      <w:r w:rsidR="00866F2F">
        <w:rPr>
          <w:rFonts w:hint="cs"/>
          <w:rtl/>
          <w:lang w:bidi="ar-EG"/>
        </w:rPr>
        <w:t xml:space="preserve"> </w:t>
      </w:r>
      <w:r>
        <w:rPr>
          <w:rFonts w:hint="cs"/>
          <w:rtl/>
          <w:lang w:bidi="ar-EG"/>
        </w:rPr>
        <w:t>قطاع تنمية الاتصالات بالاتحاد</w:t>
      </w:r>
      <w:r w:rsidR="00BD2DC3">
        <w:rPr>
          <w:rFonts w:hint="cs"/>
          <w:rtl/>
          <w:lang w:bidi="ar-EG"/>
        </w:rPr>
        <w:t xml:space="preserve"> </w:t>
      </w:r>
      <w:r w:rsidR="00D830B2">
        <w:rPr>
          <w:rFonts w:hint="cs"/>
          <w:rtl/>
          <w:lang w:bidi="ar-EG"/>
        </w:rPr>
        <w:t xml:space="preserve">فعلياً </w:t>
      </w:r>
      <w:r w:rsidR="002B0695">
        <w:rPr>
          <w:rFonts w:hint="cs"/>
          <w:rtl/>
          <w:lang w:bidi="ar-EG"/>
        </w:rPr>
        <w:t>أ</w:t>
      </w:r>
      <w:r>
        <w:rPr>
          <w:rFonts w:hint="cs"/>
          <w:rtl/>
          <w:lang w:bidi="ar-EG"/>
        </w:rPr>
        <w:t>عمال</w:t>
      </w:r>
      <w:r w:rsidR="002B0695">
        <w:rPr>
          <w:rFonts w:hint="cs"/>
          <w:rtl/>
          <w:lang w:bidi="ar-EG"/>
        </w:rPr>
        <w:t>ه</w:t>
      </w:r>
      <w:r>
        <w:rPr>
          <w:rFonts w:hint="cs"/>
          <w:rtl/>
          <w:lang w:bidi="ar-EG"/>
        </w:rPr>
        <w:t xml:space="preserve"> التحضيرية للمؤتمر العالمي لتنمية الاتصالات لعام </w:t>
      </w:r>
      <w:r>
        <w:rPr>
          <w:lang w:bidi="ar-EG"/>
        </w:rPr>
        <w:t>2021</w:t>
      </w:r>
      <w:r>
        <w:rPr>
          <w:rFonts w:hint="cs"/>
          <w:rtl/>
          <w:lang w:bidi="ar-EG"/>
        </w:rPr>
        <w:t>.</w:t>
      </w:r>
    </w:p>
    <w:p w14:paraId="6DF88BB8" w14:textId="76FD4828" w:rsidR="005E1422" w:rsidRPr="00BD2DC3" w:rsidRDefault="005E1422" w:rsidP="00BD2DC3">
      <w:pPr>
        <w:rPr>
          <w:shd w:val="clear" w:color="auto" w:fill="FFFFFF"/>
          <w:lang w:bidi="ar-EG"/>
        </w:rPr>
      </w:pPr>
      <w:r>
        <w:rPr>
          <w:rFonts w:hint="cs"/>
          <w:shd w:val="clear" w:color="auto" w:fill="FFFFFF"/>
          <w:rtl/>
          <w:lang w:bidi="ar-EG"/>
        </w:rPr>
        <w:t>وتوجز الأقسام التالية من التقرير ال</w:t>
      </w:r>
      <w:r w:rsidR="00F311AF">
        <w:rPr>
          <w:rFonts w:hint="cs"/>
          <w:shd w:val="clear" w:color="auto" w:fill="FFFFFF"/>
          <w:rtl/>
          <w:lang w:bidi="ar-EG"/>
        </w:rPr>
        <w:t>م</w:t>
      </w:r>
      <w:r>
        <w:rPr>
          <w:rFonts w:hint="cs"/>
          <w:shd w:val="clear" w:color="auto" w:fill="FFFFFF"/>
          <w:rtl/>
          <w:lang w:bidi="ar-EG"/>
        </w:rPr>
        <w:t>ن</w:t>
      </w:r>
      <w:r w:rsidR="00F311AF">
        <w:rPr>
          <w:rFonts w:hint="cs"/>
          <w:shd w:val="clear" w:color="auto" w:fill="FFFFFF"/>
          <w:rtl/>
          <w:lang w:bidi="ar-EG"/>
        </w:rPr>
        <w:t>ا</w:t>
      </w:r>
      <w:r>
        <w:rPr>
          <w:rFonts w:hint="cs"/>
          <w:shd w:val="clear" w:color="auto" w:fill="FFFFFF"/>
          <w:rtl/>
          <w:lang w:bidi="ar-EG"/>
        </w:rPr>
        <w:t>قشات التي جرت في الاجتماع وتقدم مزيداً من التفاصيل عن نتائجه.</w:t>
      </w:r>
    </w:p>
    <w:p w14:paraId="4B09E0AD" w14:textId="57258457" w:rsidR="00BD2DC3" w:rsidRPr="00E66B0C" w:rsidRDefault="00BD2DC3" w:rsidP="00BD2DC3">
      <w:pPr>
        <w:pStyle w:val="Heading1"/>
        <w:rPr>
          <w:sz w:val="24"/>
          <w:szCs w:val="24"/>
          <w:lang w:bidi="ar-EG"/>
        </w:rPr>
      </w:pPr>
      <w:r w:rsidRPr="00E66B0C">
        <w:rPr>
          <w:sz w:val="24"/>
          <w:szCs w:val="24"/>
          <w:lang w:bidi="ar-EG"/>
        </w:rPr>
        <w:t>1</w:t>
      </w:r>
      <w:r w:rsidRPr="00E66B0C">
        <w:rPr>
          <w:sz w:val="24"/>
          <w:szCs w:val="24"/>
          <w:lang w:bidi="ar-EG"/>
        </w:rPr>
        <w:tab/>
      </w:r>
      <w:r w:rsidR="00F57C89">
        <w:rPr>
          <w:rFonts w:hint="cs"/>
          <w:sz w:val="24"/>
          <w:szCs w:val="24"/>
          <w:rtl/>
          <w:lang w:bidi="ar-EG"/>
        </w:rPr>
        <w:t>تعريف</w:t>
      </w:r>
      <w:r w:rsidR="00F053BA">
        <w:rPr>
          <w:rFonts w:hint="cs"/>
          <w:sz w:val="24"/>
          <w:szCs w:val="24"/>
          <w:rtl/>
          <w:lang w:bidi="ar-EG"/>
        </w:rPr>
        <w:t xml:space="preserve"> </w:t>
      </w:r>
      <w:r w:rsidR="00F57C89">
        <w:rPr>
          <w:rFonts w:hint="cs"/>
          <w:sz w:val="24"/>
          <w:szCs w:val="24"/>
          <w:rtl/>
          <w:lang w:bidi="ar-EG"/>
        </w:rPr>
        <w:t>ب</w:t>
      </w:r>
      <w:r w:rsidR="00F053BA">
        <w:rPr>
          <w:rFonts w:hint="cs"/>
          <w:sz w:val="24"/>
          <w:szCs w:val="24"/>
          <w:rtl/>
          <w:lang w:bidi="ar-EG"/>
        </w:rPr>
        <w:t>ا</w:t>
      </w:r>
      <w:r w:rsidRPr="00E66B0C">
        <w:rPr>
          <w:rFonts w:hint="cs"/>
          <w:sz w:val="24"/>
          <w:szCs w:val="24"/>
          <w:rtl/>
          <w:lang w:bidi="ar-EG"/>
        </w:rPr>
        <w:t>لاجتماع وأبرز وقائعه</w:t>
      </w:r>
    </w:p>
    <w:p w14:paraId="32218576" w14:textId="198AAFE1" w:rsidR="00BD2DC3" w:rsidRPr="00E66B0C" w:rsidRDefault="00F311AF" w:rsidP="00A813E2">
      <w:pPr>
        <w:rPr>
          <w:b/>
          <w:bCs/>
          <w:sz w:val="24"/>
          <w:szCs w:val="24"/>
          <w:shd w:val="clear" w:color="auto" w:fill="FFFFFF"/>
          <w:rtl/>
          <w:lang w:bidi="ar-EG"/>
        </w:rPr>
      </w:pPr>
      <w:r w:rsidRPr="00E66B0C">
        <w:rPr>
          <w:b/>
          <w:bCs/>
          <w:sz w:val="24"/>
          <w:szCs w:val="24"/>
          <w:shd w:val="clear" w:color="auto" w:fill="FFFFFF"/>
          <w:lang w:bidi="ar-EG"/>
        </w:rPr>
        <w:t>1.1</w:t>
      </w:r>
      <w:r w:rsidRPr="00E66B0C">
        <w:rPr>
          <w:b/>
          <w:bCs/>
          <w:sz w:val="24"/>
          <w:szCs w:val="24"/>
          <w:shd w:val="clear" w:color="auto" w:fill="FFFFFF"/>
          <w:rtl/>
          <w:lang w:bidi="ar-EG"/>
        </w:rPr>
        <w:tab/>
      </w:r>
      <w:r w:rsidRPr="00E66B0C">
        <w:rPr>
          <w:rFonts w:hint="cs"/>
          <w:b/>
          <w:bCs/>
          <w:sz w:val="24"/>
          <w:szCs w:val="24"/>
          <w:shd w:val="clear" w:color="auto" w:fill="FFFFFF"/>
          <w:rtl/>
          <w:lang w:bidi="ar-EG"/>
        </w:rPr>
        <w:t>الطريق إلى أديس</w:t>
      </w:r>
    </w:p>
    <w:p w14:paraId="788A0481" w14:textId="4D0D0CFD" w:rsidR="00F311AF" w:rsidRPr="00875C2B" w:rsidRDefault="002850DE" w:rsidP="00A813E2">
      <w:pPr>
        <w:rPr>
          <w:spacing w:val="-4"/>
          <w:shd w:val="clear" w:color="auto" w:fill="FFFFFF"/>
          <w:rtl/>
          <w:lang w:bidi="ar-EG"/>
        </w:rPr>
      </w:pPr>
      <w:r w:rsidRPr="00875C2B">
        <w:rPr>
          <w:rFonts w:hint="cs"/>
          <w:spacing w:val="-4"/>
          <w:shd w:val="clear" w:color="auto" w:fill="FFFFFF"/>
          <w:rtl/>
          <w:lang w:bidi="ar-EG"/>
        </w:rPr>
        <w:t xml:space="preserve">رحّبت السيدة دورين </w:t>
      </w:r>
      <w:proofErr w:type="spellStart"/>
      <w:r w:rsidRPr="00875C2B">
        <w:rPr>
          <w:rFonts w:hint="cs"/>
          <w:spacing w:val="-4"/>
          <w:shd w:val="clear" w:color="auto" w:fill="FFFFFF"/>
          <w:rtl/>
          <w:lang w:bidi="ar-EG"/>
        </w:rPr>
        <w:t>بوغدان</w:t>
      </w:r>
      <w:proofErr w:type="spellEnd"/>
      <w:r w:rsidR="004D3619" w:rsidRPr="00875C2B">
        <w:rPr>
          <w:rFonts w:hint="cs"/>
          <w:spacing w:val="-4"/>
          <w:shd w:val="clear" w:color="auto" w:fill="FFFFFF"/>
          <w:rtl/>
          <w:lang w:bidi="ar-EG"/>
        </w:rPr>
        <w:t>-</w:t>
      </w:r>
      <w:r w:rsidRPr="00875C2B">
        <w:rPr>
          <w:rFonts w:hint="cs"/>
          <w:spacing w:val="-4"/>
          <w:shd w:val="clear" w:color="auto" w:fill="FFFFFF"/>
          <w:rtl/>
          <w:lang w:bidi="ar-EG"/>
        </w:rPr>
        <w:t xml:space="preserve">مارتن، مديرة مكتب </w:t>
      </w:r>
      <w:r w:rsidR="00747157" w:rsidRPr="00875C2B">
        <w:rPr>
          <w:rFonts w:hint="cs"/>
          <w:spacing w:val="-4"/>
          <w:shd w:val="clear" w:color="auto" w:fill="FFFFFF"/>
          <w:rtl/>
          <w:lang w:bidi="ar-EG"/>
        </w:rPr>
        <w:t xml:space="preserve">تنمية </w:t>
      </w:r>
      <w:r w:rsidRPr="00875C2B">
        <w:rPr>
          <w:rFonts w:hint="cs"/>
          <w:spacing w:val="-4"/>
          <w:shd w:val="clear" w:color="auto" w:fill="FFFFFF"/>
          <w:rtl/>
          <w:lang w:bidi="ar-EG"/>
        </w:rPr>
        <w:t xml:space="preserve">الاتصالات بالاتحاد </w:t>
      </w:r>
      <w:r w:rsidRPr="00875C2B">
        <w:rPr>
          <w:spacing w:val="-4"/>
          <w:shd w:val="clear" w:color="auto" w:fill="FFFFFF"/>
          <w:lang w:bidi="ar-EG"/>
        </w:rPr>
        <w:t>(BDT)</w:t>
      </w:r>
      <w:r w:rsidR="00960142" w:rsidRPr="00875C2B">
        <w:rPr>
          <w:rFonts w:hint="cs"/>
          <w:spacing w:val="-4"/>
          <w:shd w:val="clear" w:color="auto" w:fill="FFFFFF"/>
          <w:rtl/>
          <w:lang w:bidi="ar-EG"/>
        </w:rPr>
        <w:t xml:space="preserve">، </w:t>
      </w:r>
      <w:r w:rsidR="00AD68D8" w:rsidRPr="00875C2B">
        <w:rPr>
          <w:rFonts w:hint="cs"/>
          <w:spacing w:val="-4"/>
          <w:shd w:val="clear" w:color="auto" w:fill="FFFFFF"/>
          <w:rtl/>
          <w:lang w:bidi="ar-EG"/>
        </w:rPr>
        <w:t xml:space="preserve">بالمشاركين في الاجتماع وشكرتهم على استمرار مشاركتهم بنشاط في جميع أفرقة العمل الثلاثة التابعة للفريق الاستشاري لتنمية الاتصالات، لضمان أن يكون المؤتمر العالمي لتنمية الاتصالات لعام </w:t>
      </w:r>
      <w:r w:rsidR="00AD68D8" w:rsidRPr="00875C2B">
        <w:rPr>
          <w:spacing w:val="-4"/>
          <w:shd w:val="clear" w:color="auto" w:fill="FFFFFF"/>
          <w:lang w:bidi="ar-EG"/>
        </w:rPr>
        <w:t>2021</w:t>
      </w:r>
      <w:r w:rsidR="00AD68D8" w:rsidRPr="00875C2B">
        <w:rPr>
          <w:rFonts w:hint="cs"/>
          <w:spacing w:val="-4"/>
          <w:shd w:val="clear" w:color="auto" w:fill="FFFFFF"/>
          <w:rtl/>
          <w:lang w:bidi="ar-EG"/>
        </w:rPr>
        <w:t xml:space="preserve"> مؤتمراً يركّز على التنمية</w:t>
      </w:r>
      <w:r w:rsidR="003E0B11" w:rsidRPr="00875C2B">
        <w:rPr>
          <w:rFonts w:hint="cs"/>
          <w:spacing w:val="-4"/>
          <w:shd w:val="clear" w:color="auto" w:fill="FFFFFF"/>
          <w:rtl/>
          <w:lang w:bidi="ar-EG"/>
        </w:rPr>
        <w:t>،</w:t>
      </w:r>
      <w:r w:rsidR="00AD68D8" w:rsidRPr="00875C2B">
        <w:rPr>
          <w:rFonts w:hint="cs"/>
          <w:spacing w:val="-4"/>
          <w:shd w:val="clear" w:color="auto" w:fill="FFFFFF"/>
          <w:rtl/>
          <w:lang w:bidi="ar-EG"/>
        </w:rPr>
        <w:t xml:space="preserve"> ويتجه نحو إيجاد </w:t>
      </w:r>
      <w:r w:rsidR="00CE3BB8" w:rsidRPr="00875C2B">
        <w:rPr>
          <w:rFonts w:hint="cs"/>
          <w:spacing w:val="-4"/>
          <w:shd w:val="clear" w:color="auto" w:fill="FFFFFF"/>
          <w:rtl/>
          <w:lang w:bidi="ar-EG"/>
        </w:rPr>
        <w:t>ال</w:t>
      </w:r>
      <w:r w:rsidR="00AD68D8" w:rsidRPr="00875C2B">
        <w:rPr>
          <w:rFonts w:hint="cs"/>
          <w:spacing w:val="-4"/>
          <w:shd w:val="clear" w:color="auto" w:fill="FFFFFF"/>
          <w:rtl/>
          <w:lang w:bidi="ar-EG"/>
        </w:rPr>
        <w:t>حلول</w:t>
      </w:r>
      <w:r w:rsidR="003E0B11" w:rsidRPr="00875C2B">
        <w:rPr>
          <w:rFonts w:hint="cs"/>
          <w:spacing w:val="-4"/>
          <w:shd w:val="clear" w:color="auto" w:fill="FFFFFF"/>
          <w:rtl/>
          <w:lang w:bidi="ar-EG"/>
        </w:rPr>
        <w:t>،</w:t>
      </w:r>
      <w:r w:rsidR="00AD68D8" w:rsidRPr="00875C2B">
        <w:rPr>
          <w:rFonts w:hint="cs"/>
          <w:spacing w:val="-4"/>
          <w:shd w:val="clear" w:color="auto" w:fill="FFFFFF"/>
          <w:rtl/>
          <w:lang w:bidi="ar-EG"/>
        </w:rPr>
        <w:t xml:space="preserve"> ويناقش التحديات التي تواجهها البلدان في </w:t>
      </w:r>
      <w:r w:rsidR="004F1FEB" w:rsidRPr="00875C2B">
        <w:rPr>
          <w:rFonts w:hint="cs"/>
          <w:spacing w:val="-4"/>
          <w:shd w:val="clear" w:color="auto" w:fill="FFFFFF"/>
          <w:rtl/>
          <w:lang w:bidi="ar-EG"/>
        </w:rPr>
        <w:t xml:space="preserve">مسيرة </w:t>
      </w:r>
      <w:r w:rsidR="00AD68D8" w:rsidRPr="00875C2B">
        <w:rPr>
          <w:rFonts w:hint="cs"/>
          <w:spacing w:val="-4"/>
          <w:shd w:val="clear" w:color="auto" w:fill="FFFFFF"/>
          <w:rtl/>
          <w:lang w:bidi="ar-EG"/>
        </w:rPr>
        <w:t xml:space="preserve">التحوّل الرقمي بكل منها وفي كفاحها في سبيل توصيل الأشخاص غير الموصولين بشبكة الإنترنت البالغ عددهم </w:t>
      </w:r>
      <w:r w:rsidR="00AD68D8" w:rsidRPr="00875C2B">
        <w:rPr>
          <w:spacing w:val="-4"/>
          <w:shd w:val="clear" w:color="auto" w:fill="FFFFFF"/>
          <w:lang w:bidi="ar-EG"/>
        </w:rPr>
        <w:t>3,6</w:t>
      </w:r>
      <w:r w:rsidR="004D3619" w:rsidRPr="00875C2B">
        <w:rPr>
          <w:rFonts w:hint="eastAsia"/>
          <w:spacing w:val="-4"/>
          <w:shd w:val="clear" w:color="auto" w:fill="FFFFFF"/>
          <w:rtl/>
          <w:lang w:bidi="ar-EG"/>
        </w:rPr>
        <w:t> </w:t>
      </w:r>
      <w:r w:rsidR="00AD68D8" w:rsidRPr="00875C2B">
        <w:rPr>
          <w:rFonts w:hint="cs"/>
          <w:spacing w:val="-4"/>
          <w:shd w:val="clear" w:color="auto" w:fill="FFFFFF"/>
          <w:rtl/>
          <w:lang w:bidi="ar-EG"/>
        </w:rPr>
        <w:t>مليارات شخص.</w:t>
      </w:r>
    </w:p>
    <w:p w14:paraId="0A1AF920" w14:textId="69C3582F" w:rsidR="00A82856" w:rsidRPr="00BD27C6" w:rsidRDefault="00CE3BB8" w:rsidP="00A813E2">
      <w:pPr>
        <w:rPr>
          <w:rtl/>
        </w:rPr>
      </w:pPr>
      <w:r>
        <w:rPr>
          <w:rFonts w:hint="cs"/>
          <w:rtl/>
          <w:lang w:bidi="ar-EG"/>
        </w:rPr>
        <w:t xml:space="preserve">وأبلغت مديرة المكتب المشاركين في الاجتماع بأن </w:t>
      </w:r>
      <w:r w:rsidRPr="00CE3BB8">
        <w:rPr>
          <w:rFonts w:hint="cs"/>
          <w:i/>
          <w:iCs/>
          <w:rtl/>
          <w:lang w:bidi="ar-EG"/>
        </w:rPr>
        <w:t>الطريق إلى أديس</w:t>
      </w:r>
      <w:r>
        <w:rPr>
          <w:rFonts w:hint="cs"/>
          <w:rtl/>
          <w:lang w:bidi="ar-EG"/>
        </w:rPr>
        <w:t xml:space="preserve"> قد بدأ في </w:t>
      </w:r>
      <w:r>
        <w:rPr>
          <w:lang w:bidi="ar-EG"/>
        </w:rPr>
        <w:t>9</w:t>
      </w:r>
      <w:r>
        <w:rPr>
          <w:rFonts w:hint="cs"/>
          <w:rtl/>
          <w:lang w:bidi="ar-EG"/>
        </w:rPr>
        <w:t xml:space="preserve"> نوفمبر </w:t>
      </w:r>
      <w:r>
        <w:rPr>
          <w:lang w:bidi="ar-EG"/>
        </w:rPr>
        <w:t>2020</w:t>
      </w:r>
      <w:r>
        <w:rPr>
          <w:rFonts w:hint="cs"/>
          <w:rtl/>
          <w:lang w:bidi="ar-EG"/>
        </w:rPr>
        <w:t xml:space="preserve"> بتوقيع الاتحاد الدولي للاتصالات وإثيوبيا على ا</w:t>
      </w:r>
      <w:r w:rsidR="004F1FEB">
        <w:rPr>
          <w:rFonts w:hint="cs"/>
          <w:rtl/>
          <w:lang w:bidi="ar-EG"/>
        </w:rPr>
        <w:t>لا</w:t>
      </w:r>
      <w:r>
        <w:rPr>
          <w:rFonts w:hint="cs"/>
          <w:rtl/>
          <w:lang w:bidi="ar-EG"/>
        </w:rPr>
        <w:t xml:space="preserve">تفاق </w:t>
      </w:r>
      <w:r w:rsidR="004F1FEB">
        <w:rPr>
          <w:rFonts w:hint="cs"/>
          <w:rtl/>
          <w:lang w:bidi="ar-EG"/>
        </w:rPr>
        <w:t xml:space="preserve">مع </w:t>
      </w:r>
      <w:r>
        <w:rPr>
          <w:rFonts w:hint="cs"/>
          <w:rtl/>
          <w:lang w:bidi="ar-EG"/>
        </w:rPr>
        <w:t>البلد المضيف. وفي تلك المناسبة، كُشف الستار عن شعار المؤتمر. وقد أُطلقت أيضاً مبادرة شبابية جديدة باسم "</w:t>
      </w:r>
      <w:hyperlink r:id="rId9" w:history="1">
        <w:r w:rsidR="00627232" w:rsidRPr="00C7148A">
          <w:rPr>
            <w:rStyle w:val="Hyperlink"/>
            <w:rFonts w:hint="cs"/>
            <w:b/>
            <w:bCs/>
            <w:rtl/>
            <w:lang w:bidi="ar-EG"/>
          </w:rPr>
          <w:t>توصيل</w:t>
        </w:r>
        <w:r w:rsidR="004B0557" w:rsidRPr="00C7148A">
          <w:rPr>
            <w:rStyle w:val="Hyperlink"/>
            <w:rFonts w:hint="cs"/>
            <w:b/>
            <w:bCs/>
            <w:rtl/>
            <w:lang w:bidi="ar-EG"/>
          </w:rPr>
          <w:t xml:space="preserve"> الجيل</w:t>
        </w:r>
        <w:r w:rsidR="00627232" w:rsidRPr="00C7148A">
          <w:rPr>
            <w:rStyle w:val="Hyperlink"/>
            <w:rFonts w:hint="cs"/>
            <w:b/>
            <w:bCs/>
            <w:rtl/>
            <w:lang w:bidi="ar-EG"/>
          </w:rPr>
          <w:t>: مستقبلنا على بُعد نقْرة</w:t>
        </w:r>
      </w:hyperlink>
      <w:r>
        <w:rPr>
          <w:rFonts w:hint="cs"/>
          <w:rtl/>
          <w:lang w:bidi="ar-EG"/>
        </w:rPr>
        <w:t>"</w:t>
      </w:r>
      <w:r w:rsidR="00627232">
        <w:rPr>
          <w:rFonts w:hint="cs"/>
          <w:rtl/>
          <w:lang w:bidi="ar-EG"/>
        </w:rPr>
        <w:t xml:space="preserve"> </w:t>
      </w:r>
      <w:r w:rsidR="00FB654F">
        <w:rPr>
          <w:rFonts w:hint="cs"/>
          <w:rtl/>
          <w:lang w:bidi="ar-EG"/>
        </w:rPr>
        <w:t>تستهدف</w:t>
      </w:r>
      <w:r w:rsidR="00627232">
        <w:rPr>
          <w:rFonts w:hint="cs"/>
          <w:rtl/>
          <w:lang w:bidi="ar-EG"/>
        </w:rPr>
        <w:t xml:space="preserve"> زيادة مشاركة </w:t>
      </w:r>
      <w:r w:rsidR="00627232" w:rsidRPr="004D3619">
        <w:rPr>
          <w:rtl/>
          <w:lang w:bidi="ar-EG"/>
        </w:rPr>
        <w:t>الشباب</w:t>
      </w:r>
      <w:r w:rsidR="00627232">
        <w:rPr>
          <w:rFonts w:hint="cs"/>
          <w:rtl/>
          <w:lang w:bidi="ar-EG"/>
        </w:rPr>
        <w:t xml:space="preserve"> في الأعمال التحضيرية </w:t>
      </w:r>
      <w:r w:rsidR="001F6F61">
        <w:rPr>
          <w:rFonts w:hint="cs"/>
          <w:rtl/>
          <w:lang w:bidi="ar-EG"/>
        </w:rPr>
        <w:t>لل</w:t>
      </w:r>
      <w:r w:rsidR="00627232">
        <w:rPr>
          <w:rFonts w:hint="cs"/>
          <w:rtl/>
          <w:lang w:bidi="ar-EG"/>
        </w:rPr>
        <w:t xml:space="preserve">قمة </w:t>
      </w:r>
      <w:r w:rsidR="001F6F61">
        <w:rPr>
          <w:rFonts w:hint="cs"/>
          <w:rtl/>
          <w:lang w:bidi="ar-EG"/>
        </w:rPr>
        <w:t>ال</w:t>
      </w:r>
      <w:r w:rsidR="00627232">
        <w:rPr>
          <w:rFonts w:hint="cs"/>
          <w:rtl/>
          <w:lang w:bidi="ar-EG"/>
        </w:rPr>
        <w:t>عالمي</w:t>
      </w:r>
      <w:r w:rsidR="001F6F61">
        <w:rPr>
          <w:rFonts w:hint="cs"/>
          <w:rtl/>
          <w:lang w:bidi="ar-EG"/>
        </w:rPr>
        <w:t>ة</w:t>
      </w:r>
      <w:r w:rsidR="00627232">
        <w:rPr>
          <w:rFonts w:hint="cs"/>
          <w:rtl/>
          <w:lang w:bidi="ar-EG"/>
        </w:rPr>
        <w:t xml:space="preserve"> للشباب</w:t>
      </w:r>
      <w:r w:rsidR="003E0B11">
        <w:rPr>
          <w:rFonts w:hint="cs"/>
          <w:rtl/>
          <w:lang w:bidi="ar-EG"/>
        </w:rPr>
        <w:t>،</w:t>
      </w:r>
      <w:r w:rsidR="001F6F61">
        <w:rPr>
          <w:rFonts w:hint="cs"/>
          <w:rtl/>
          <w:lang w:bidi="ar-EG"/>
        </w:rPr>
        <w:t xml:space="preserve"> التي</w:t>
      </w:r>
      <w:r w:rsidR="003E0B11">
        <w:rPr>
          <w:rFonts w:hint="cs"/>
          <w:rtl/>
          <w:lang w:bidi="ar-EG"/>
        </w:rPr>
        <w:t xml:space="preserve"> يُعتزم </w:t>
      </w:r>
      <w:r w:rsidR="00627232">
        <w:rPr>
          <w:rFonts w:hint="cs"/>
          <w:rtl/>
          <w:lang w:bidi="ar-EG"/>
        </w:rPr>
        <w:t>عقده</w:t>
      </w:r>
      <w:r w:rsidR="001F6F61">
        <w:rPr>
          <w:rFonts w:hint="cs"/>
          <w:rtl/>
          <w:lang w:bidi="ar-EG"/>
        </w:rPr>
        <w:t>ا</w:t>
      </w:r>
      <w:r w:rsidR="00627232">
        <w:rPr>
          <w:rFonts w:hint="cs"/>
          <w:rtl/>
          <w:lang w:bidi="ar-EG"/>
        </w:rPr>
        <w:t xml:space="preserve"> يومي </w:t>
      </w:r>
      <w:r w:rsidR="00627232">
        <w:rPr>
          <w:lang w:bidi="ar-EG"/>
        </w:rPr>
        <w:t>6</w:t>
      </w:r>
      <w:r w:rsidR="00627232">
        <w:rPr>
          <w:rFonts w:hint="cs"/>
          <w:rtl/>
          <w:lang w:bidi="ar-EG"/>
        </w:rPr>
        <w:t xml:space="preserve"> و</w:t>
      </w:r>
      <w:r w:rsidR="00627232">
        <w:rPr>
          <w:lang w:bidi="ar-EG"/>
        </w:rPr>
        <w:t>7</w:t>
      </w:r>
      <w:r w:rsidR="00627232">
        <w:rPr>
          <w:rFonts w:hint="cs"/>
          <w:rtl/>
          <w:lang w:bidi="ar-EG"/>
        </w:rPr>
        <w:t xml:space="preserve"> نوفمبر </w:t>
      </w:r>
      <w:r w:rsidR="00627232">
        <w:rPr>
          <w:lang w:bidi="ar-EG"/>
        </w:rPr>
        <w:t>2021</w:t>
      </w:r>
      <w:r w:rsidR="00627232">
        <w:rPr>
          <w:rFonts w:hint="cs"/>
          <w:rtl/>
          <w:lang w:bidi="ar-EG"/>
        </w:rPr>
        <w:t xml:space="preserve">. </w:t>
      </w:r>
      <w:r w:rsidR="00CB691C">
        <w:rPr>
          <w:rFonts w:hint="cs"/>
          <w:rtl/>
          <w:lang w:bidi="ar-EG"/>
        </w:rPr>
        <w:t xml:space="preserve">وشجعت مديرة المكتب جميع أعضاء قطاع تنمية الاتصالات بالاتحاد على تعبئة الشباب ليضطلعوا بأدوار فاعلة في العملية التحضيرية للمؤتمر العالمي لتنمية الاتصالات وفي أعمال المؤتمر ذاته. </w:t>
      </w:r>
      <w:r w:rsidR="001F66CA">
        <w:rPr>
          <w:rFonts w:hint="cs"/>
          <w:rtl/>
          <w:lang w:bidi="ar-EG"/>
        </w:rPr>
        <w:t>و</w:t>
      </w:r>
      <w:r w:rsidR="001F66CA" w:rsidRPr="00745D8A">
        <w:rPr>
          <w:rFonts w:hint="cs"/>
          <w:i/>
          <w:iCs/>
          <w:rtl/>
          <w:lang w:bidi="ar-EG"/>
        </w:rPr>
        <w:t xml:space="preserve">الطريق إلى أديس </w:t>
      </w:r>
      <w:r w:rsidR="001F66CA">
        <w:rPr>
          <w:rFonts w:hint="cs"/>
          <w:rtl/>
          <w:lang w:bidi="ar-EG"/>
        </w:rPr>
        <w:t>سلسلة</w:t>
      </w:r>
      <w:r w:rsidR="003E0B11">
        <w:rPr>
          <w:rFonts w:hint="cs"/>
          <w:rtl/>
          <w:lang w:bidi="ar-EG"/>
        </w:rPr>
        <w:t xml:space="preserve">ٌ </w:t>
      </w:r>
      <w:r w:rsidR="001F66CA">
        <w:rPr>
          <w:rFonts w:hint="cs"/>
          <w:rtl/>
          <w:lang w:bidi="ar-EG"/>
        </w:rPr>
        <w:t xml:space="preserve">من الأحداث المنظمة </w:t>
      </w:r>
      <w:r w:rsidR="003E0B11">
        <w:rPr>
          <w:rFonts w:hint="cs"/>
          <w:rtl/>
          <w:lang w:bidi="ar-EG"/>
        </w:rPr>
        <w:t>بهدف</w:t>
      </w:r>
      <w:r w:rsidR="00745D8A">
        <w:rPr>
          <w:rFonts w:hint="cs"/>
          <w:rtl/>
          <w:lang w:bidi="ar-EG"/>
        </w:rPr>
        <w:t xml:space="preserve"> </w:t>
      </w:r>
      <w:r w:rsidR="00CA70B4">
        <w:rPr>
          <w:rFonts w:hint="cs"/>
          <w:rtl/>
          <w:lang w:bidi="ar-EG"/>
        </w:rPr>
        <w:t xml:space="preserve">بناء </w:t>
      </w:r>
      <w:r w:rsidR="00E45AF3">
        <w:rPr>
          <w:rFonts w:hint="cs"/>
          <w:rtl/>
          <w:lang w:bidi="ar-EG"/>
        </w:rPr>
        <w:t>ال</w:t>
      </w:r>
      <w:r w:rsidR="00CA70B4">
        <w:rPr>
          <w:rFonts w:hint="cs"/>
          <w:rtl/>
          <w:lang w:bidi="ar-EG"/>
        </w:rPr>
        <w:t xml:space="preserve">زخم </w:t>
      </w:r>
      <w:r w:rsidR="00E45AF3">
        <w:rPr>
          <w:rFonts w:hint="cs"/>
          <w:rtl/>
          <w:lang w:bidi="ar-EG"/>
        </w:rPr>
        <w:t>اللازم لع</w:t>
      </w:r>
      <w:r w:rsidR="00CA70B4">
        <w:rPr>
          <w:rFonts w:hint="cs"/>
          <w:rtl/>
          <w:lang w:bidi="ar-EG"/>
        </w:rPr>
        <w:t xml:space="preserve">قد المؤتمر العالمي لتنمية الاتصالات لعام </w:t>
      </w:r>
      <w:r w:rsidR="00CA70B4">
        <w:rPr>
          <w:lang w:bidi="ar-EG"/>
        </w:rPr>
        <w:t>2021</w:t>
      </w:r>
      <w:r w:rsidR="00CA70B4">
        <w:rPr>
          <w:rFonts w:hint="cs"/>
          <w:rtl/>
          <w:lang w:bidi="ar-EG"/>
        </w:rPr>
        <w:t>.</w:t>
      </w:r>
    </w:p>
    <w:p w14:paraId="7BBAE4F6" w14:textId="2B42C17D" w:rsidR="00D50415" w:rsidRDefault="00D50415" w:rsidP="00A813E2">
      <w:pPr>
        <w:rPr>
          <w:rtl/>
          <w:lang w:bidi="ar-EG"/>
        </w:rPr>
      </w:pPr>
      <w:r>
        <w:rPr>
          <w:rFonts w:hint="cs"/>
          <w:rtl/>
        </w:rPr>
        <w:t xml:space="preserve">وفي معرض إشارة مديرة المكتب إلى مؤتمر قمة قادة مجموعة العشرين، الذي عُقد يومي </w:t>
      </w:r>
      <w:r>
        <w:t>21</w:t>
      </w:r>
      <w:r>
        <w:rPr>
          <w:rFonts w:hint="cs"/>
          <w:rtl/>
          <w:lang w:bidi="ar-EG"/>
        </w:rPr>
        <w:t xml:space="preserve"> و</w:t>
      </w:r>
      <w:r>
        <w:rPr>
          <w:lang w:bidi="ar-EG"/>
        </w:rPr>
        <w:t>22</w:t>
      </w:r>
      <w:r>
        <w:rPr>
          <w:rFonts w:hint="cs"/>
          <w:rtl/>
          <w:lang w:bidi="ar-EG"/>
        </w:rPr>
        <w:t xml:space="preserve"> نوفمبر </w:t>
      </w:r>
      <w:r>
        <w:rPr>
          <w:lang w:bidi="ar-EG"/>
        </w:rPr>
        <w:t>2020</w:t>
      </w:r>
      <w:r>
        <w:rPr>
          <w:rFonts w:hint="cs"/>
          <w:rtl/>
          <w:lang w:bidi="ar-EG"/>
        </w:rPr>
        <w:t>، ق</w:t>
      </w:r>
      <w:r w:rsidR="003E0B11">
        <w:rPr>
          <w:rFonts w:hint="cs"/>
          <w:rtl/>
          <w:lang w:bidi="ar-EG"/>
        </w:rPr>
        <w:t>ُ</w:t>
      </w:r>
      <w:r>
        <w:rPr>
          <w:rFonts w:hint="cs"/>
          <w:rtl/>
          <w:lang w:bidi="ar-EG"/>
        </w:rPr>
        <w:t xml:space="preserve">بيْل انعقاد هذا الاجتماع للفريق الاستشاري لتنمية الاتصالات، </w:t>
      </w:r>
      <w:r>
        <w:rPr>
          <w:rFonts w:hint="cs"/>
          <w:rtl/>
        </w:rPr>
        <w:t xml:space="preserve">أكدت </w:t>
      </w:r>
      <w:r w:rsidR="003E0B11">
        <w:rPr>
          <w:rFonts w:hint="cs"/>
          <w:rtl/>
        </w:rPr>
        <w:t>"</w:t>
      </w:r>
      <w:r>
        <w:rPr>
          <w:rFonts w:hint="cs"/>
          <w:rtl/>
        </w:rPr>
        <w:t xml:space="preserve">كيف </w:t>
      </w:r>
      <w:r w:rsidR="004B0557">
        <w:rPr>
          <w:rFonts w:hint="cs"/>
          <w:rtl/>
        </w:rPr>
        <w:t xml:space="preserve">برهن </w:t>
      </w:r>
      <w:r>
        <w:rPr>
          <w:rFonts w:hint="cs"/>
          <w:rtl/>
        </w:rPr>
        <w:t>مجتمعنا لتكنولوجيا المعلومات والاتصالات إبّان اندلاع الجائحة الراهنة على مرونته</w:t>
      </w:r>
      <w:r w:rsidR="00F6287C">
        <w:rPr>
          <w:rFonts w:hint="cs"/>
          <w:rtl/>
        </w:rPr>
        <w:t xml:space="preserve"> وقدرته على التكيّف</w:t>
      </w:r>
      <w:r w:rsidR="001F2FDE">
        <w:rPr>
          <w:rFonts w:hint="cs"/>
          <w:rtl/>
        </w:rPr>
        <w:t>"</w:t>
      </w:r>
      <w:r w:rsidR="00F6287C">
        <w:rPr>
          <w:rFonts w:hint="cs"/>
          <w:rtl/>
        </w:rPr>
        <w:t xml:space="preserve">. وقالت "إني واثقة من قدرتنا على إعادة البناء معاً بشكل أفضل أو استكمال </w:t>
      </w:r>
      <w:r w:rsidR="004B0557">
        <w:rPr>
          <w:rFonts w:hint="cs"/>
          <w:rtl/>
        </w:rPr>
        <w:t xml:space="preserve">البناء </w:t>
      </w:r>
      <w:r w:rsidR="00F6287C">
        <w:rPr>
          <w:rFonts w:hint="cs"/>
          <w:rtl/>
        </w:rPr>
        <w:t xml:space="preserve">معاً بشكل أفضل مسترشدين بالمبدأ التوجيهي القاضي بأن ضمان ألا يتخلَّف أحد عن الركب إنما يعني عدم ترك أي </w:t>
      </w:r>
      <w:r w:rsidR="004B0557">
        <w:rPr>
          <w:rFonts w:hint="cs"/>
          <w:rtl/>
        </w:rPr>
        <w:t xml:space="preserve">فرد </w:t>
      </w:r>
      <w:r w:rsidR="004F6E8C">
        <w:rPr>
          <w:rFonts w:hint="cs"/>
          <w:rtl/>
        </w:rPr>
        <w:t>دون توصيله</w:t>
      </w:r>
      <w:r w:rsidR="004B0557">
        <w:rPr>
          <w:rFonts w:hint="cs"/>
          <w:rtl/>
        </w:rPr>
        <w:t xml:space="preserve"> </w:t>
      </w:r>
      <w:r w:rsidR="004F6E8C">
        <w:rPr>
          <w:rFonts w:hint="cs"/>
          <w:rtl/>
        </w:rPr>
        <w:t xml:space="preserve">بشبكة الإنترنت. </w:t>
      </w:r>
      <w:r w:rsidR="000E630F">
        <w:rPr>
          <w:rFonts w:hint="cs"/>
          <w:rtl/>
          <w:lang w:bidi="ar-EG"/>
        </w:rPr>
        <w:t xml:space="preserve">والأشخاص غير الموصولين </w:t>
      </w:r>
      <w:r w:rsidR="004F6E8C">
        <w:rPr>
          <w:rFonts w:hint="cs"/>
          <w:rtl/>
          <w:lang w:bidi="ar-EG"/>
        </w:rPr>
        <w:t>البالغ عدده</w:t>
      </w:r>
      <w:r w:rsidR="000E630F">
        <w:rPr>
          <w:rFonts w:hint="cs"/>
          <w:rtl/>
          <w:lang w:bidi="ar-EG"/>
        </w:rPr>
        <w:t xml:space="preserve">م </w:t>
      </w:r>
      <w:r w:rsidR="004F6E8C">
        <w:rPr>
          <w:lang w:bidi="ar-EG"/>
        </w:rPr>
        <w:t>3,6</w:t>
      </w:r>
      <w:r w:rsidR="004F6E8C">
        <w:rPr>
          <w:rFonts w:hint="cs"/>
          <w:rtl/>
          <w:lang w:bidi="ar-EG"/>
        </w:rPr>
        <w:t xml:space="preserve"> مليارات شخص </w:t>
      </w:r>
      <w:r w:rsidR="000E630F">
        <w:rPr>
          <w:rFonts w:hint="cs"/>
          <w:rtl/>
          <w:lang w:bidi="ar-EG"/>
        </w:rPr>
        <w:t>ي</w:t>
      </w:r>
      <w:r w:rsidR="004F6E8C">
        <w:rPr>
          <w:rFonts w:hint="cs"/>
          <w:rtl/>
          <w:lang w:bidi="ar-EG"/>
        </w:rPr>
        <w:t>عوِّل</w:t>
      </w:r>
      <w:r w:rsidR="000E630F">
        <w:rPr>
          <w:rFonts w:hint="cs"/>
          <w:rtl/>
          <w:lang w:bidi="ar-EG"/>
        </w:rPr>
        <w:t>ون</w:t>
      </w:r>
      <w:r w:rsidR="004F6E8C">
        <w:rPr>
          <w:rFonts w:hint="cs"/>
          <w:rtl/>
          <w:lang w:bidi="ar-EG"/>
        </w:rPr>
        <w:t xml:space="preserve"> علينا."</w:t>
      </w:r>
    </w:p>
    <w:p w14:paraId="7A8E3BB9" w14:textId="768898FE" w:rsidR="004F6E8C" w:rsidRPr="00E66B0C" w:rsidRDefault="004F6E8C" w:rsidP="00A813E2">
      <w:pPr>
        <w:rPr>
          <w:b/>
          <w:bCs/>
          <w:sz w:val="24"/>
          <w:szCs w:val="24"/>
          <w:lang w:bidi="ar-EG"/>
        </w:rPr>
      </w:pPr>
      <w:r w:rsidRPr="00E66B0C">
        <w:rPr>
          <w:b/>
          <w:bCs/>
          <w:sz w:val="24"/>
          <w:szCs w:val="24"/>
          <w:lang w:bidi="ar-EG"/>
        </w:rPr>
        <w:t>2.1</w:t>
      </w:r>
      <w:r w:rsidR="00E45AF3" w:rsidRPr="00E66B0C">
        <w:rPr>
          <w:b/>
          <w:bCs/>
          <w:sz w:val="24"/>
          <w:szCs w:val="24"/>
          <w:rtl/>
          <w:lang w:bidi="ar-EG"/>
        </w:rPr>
        <w:tab/>
      </w:r>
      <w:r w:rsidR="0089586A" w:rsidRPr="00E66B0C">
        <w:rPr>
          <w:rFonts w:hint="cs"/>
          <w:b/>
          <w:bCs/>
          <w:sz w:val="24"/>
          <w:szCs w:val="24"/>
          <w:rtl/>
          <w:lang w:bidi="ar-EG"/>
        </w:rPr>
        <w:t>خبر بارز موجز قدم</w:t>
      </w:r>
      <w:r w:rsidR="003149EF" w:rsidRPr="00E66B0C">
        <w:rPr>
          <w:rFonts w:hint="cs"/>
          <w:b/>
          <w:bCs/>
          <w:sz w:val="24"/>
          <w:szCs w:val="24"/>
          <w:rtl/>
          <w:lang w:bidi="ar-EG"/>
        </w:rPr>
        <w:t>ت</w:t>
      </w:r>
      <w:r w:rsidR="0089586A" w:rsidRPr="00E66B0C">
        <w:rPr>
          <w:rFonts w:hint="cs"/>
          <w:b/>
          <w:bCs/>
          <w:sz w:val="24"/>
          <w:szCs w:val="24"/>
          <w:rtl/>
          <w:lang w:bidi="ar-EG"/>
        </w:rPr>
        <w:t xml:space="preserve">ه إثيوبيا، البلد المضيف للمؤتمر العالمي لتنمية الاتصالات لعام </w:t>
      </w:r>
      <w:r w:rsidR="0089586A" w:rsidRPr="00E66B0C">
        <w:rPr>
          <w:b/>
          <w:bCs/>
          <w:sz w:val="24"/>
          <w:szCs w:val="24"/>
          <w:lang w:bidi="ar-EG"/>
        </w:rPr>
        <w:t>2021</w:t>
      </w:r>
    </w:p>
    <w:p w14:paraId="53556FE1" w14:textId="38165844" w:rsidR="0089586A" w:rsidRPr="00FD7B39" w:rsidRDefault="00DA7AC5" w:rsidP="00A813E2">
      <w:pPr>
        <w:rPr>
          <w:rtl/>
          <w:lang w:bidi="ar-EG"/>
        </w:rPr>
      </w:pPr>
      <w:r w:rsidRPr="00FD7B39">
        <w:rPr>
          <w:rFonts w:hint="cs"/>
          <w:rtl/>
          <w:lang w:bidi="ar-EG"/>
        </w:rPr>
        <w:t>أحاط</w:t>
      </w:r>
      <w:r w:rsidR="00222739" w:rsidRPr="00FD7B39">
        <w:rPr>
          <w:rFonts w:hint="cs"/>
          <w:rtl/>
          <w:lang w:bidi="ar-EG"/>
        </w:rPr>
        <w:t xml:space="preserve"> الفريق الاستشاري لتنمية الاتصالات</w:t>
      </w:r>
      <w:r w:rsidRPr="00FD7B39">
        <w:rPr>
          <w:rFonts w:hint="cs"/>
          <w:rtl/>
          <w:lang w:bidi="ar-EG"/>
        </w:rPr>
        <w:t xml:space="preserve"> علماً</w:t>
      </w:r>
      <w:r w:rsidR="00222739" w:rsidRPr="00FD7B39">
        <w:rPr>
          <w:rFonts w:hint="cs"/>
          <w:rtl/>
          <w:lang w:bidi="ar-EG"/>
        </w:rPr>
        <w:t xml:space="preserve"> مع التقدير </w:t>
      </w:r>
      <w:r w:rsidRPr="00FD7B39">
        <w:rPr>
          <w:rFonts w:hint="cs"/>
          <w:rtl/>
          <w:lang w:bidi="ar-EG"/>
        </w:rPr>
        <w:t>ب</w:t>
      </w:r>
      <w:r w:rsidR="00222739" w:rsidRPr="00FD7B39">
        <w:rPr>
          <w:rFonts w:hint="cs"/>
          <w:rtl/>
          <w:lang w:bidi="ar-EG"/>
        </w:rPr>
        <w:t xml:space="preserve">أن حكومة إثيوبيا قد أسندت رئاسة </w:t>
      </w:r>
      <w:r w:rsidR="00FD409D" w:rsidRPr="00FD7B39">
        <w:rPr>
          <w:rFonts w:hint="cs"/>
          <w:rtl/>
          <w:lang w:bidi="ar-EG"/>
        </w:rPr>
        <w:t xml:space="preserve">المؤتمر العالمي </w:t>
      </w:r>
      <w:r w:rsidR="003149EF" w:rsidRPr="00FD7B39">
        <w:rPr>
          <w:rFonts w:hint="cs"/>
          <w:rtl/>
          <w:lang w:bidi="ar-EG"/>
        </w:rPr>
        <w:t xml:space="preserve">لتنمية الاتصالات </w:t>
      </w:r>
      <w:r w:rsidR="00BE0B53" w:rsidRPr="00FD7B39">
        <w:rPr>
          <w:rFonts w:hint="cs"/>
          <w:rtl/>
          <w:lang w:bidi="ar-EG"/>
        </w:rPr>
        <w:t>لعام</w:t>
      </w:r>
      <w:r w:rsidR="00875C2B" w:rsidRPr="00FD7B39">
        <w:rPr>
          <w:rFonts w:hint="eastAsia"/>
          <w:rtl/>
          <w:lang w:bidi="ar-EG"/>
        </w:rPr>
        <w:t> </w:t>
      </w:r>
      <w:r w:rsidR="00BE0B53" w:rsidRPr="00FD7B39">
        <w:rPr>
          <w:lang w:bidi="ar-EG"/>
        </w:rPr>
        <w:t>2021</w:t>
      </w:r>
      <w:r w:rsidR="00A03E3E" w:rsidRPr="00FD7B39">
        <w:rPr>
          <w:rFonts w:hint="cs"/>
          <w:rtl/>
          <w:lang w:bidi="ar-EG"/>
        </w:rPr>
        <w:t xml:space="preserve"> بالفعل</w:t>
      </w:r>
      <w:r w:rsidR="00FD409D" w:rsidRPr="00FD7B39">
        <w:rPr>
          <w:rFonts w:hint="cs"/>
          <w:rtl/>
          <w:lang w:bidi="ar-EG"/>
        </w:rPr>
        <w:t xml:space="preserve"> إلى </w:t>
      </w:r>
      <w:r w:rsidR="00BE0B53" w:rsidRPr="000C6092">
        <w:rPr>
          <w:rFonts w:hint="cs"/>
          <w:rtl/>
          <w:lang w:bidi="ar-EG"/>
        </w:rPr>
        <w:t>سيادة</w:t>
      </w:r>
      <w:r w:rsidR="00FD409D" w:rsidRPr="00FD7B39">
        <w:rPr>
          <w:rFonts w:hint="cs"/>
          <w:rtl/>
          <w:lang w:bidi="ar-EG"/>
        </w:rPr>
        <w:t xml:space="preserve"> الدكتور </w:t>
      </w:r>
      <w:proofErr w:type="spellStart"/>
      <w:r w:rsidR="00FD409D" w:rsidRPr="00FD7B39">
        <w:rPr>
          <w:rFonts w:hint="cs"/>
          <w:rtl/>
          <w:lang w:bidi="ar-EG"/>
        </w:rPr>
        <w:t>أحمدين</w:t>
      </w:r>
      <w:proofErr w:type="spellEnd"/>
      <w:r w:rsidR="00FD409D" w:rsidRPr="00FD7B39">
        <w:rPr>
          <w:rFonts w:hint="cs"/>
          <w:rtl/>
          <w:lang w:bidi="ar-EG"/>
        </w:rPr>
        <w:t xml:space="preserve"> محمد، وزير الدولة </w:t>
      </w:r>
      <w:r w:rsidR="00BE0B53" w:rsidRPr="00FD7B39">
        <w:rPr>
          <w:rFonts w:hint="cs"/>
          <w:rtl/>
          <w:lang w:bidi="ar-EG"/>
        </w:rPr>
        <w:t>ب</w:t>
      </w:r>
      <w:r w:rsidR="00A03E3E" w:rsidRPr="00FD7B39">
        <w:rPr>
          <w:rFonts w:hint="cs"/>
          <w:rtl/>
          <w:lang w:bidi="ar-EG"/>
        </w:rPr>
        <w:t xml:space="preserve">وزارة الابتكار والتكنولوجيا بإثيوبيا. </w:t>
      </w:r>
      <w:r w:rsidR="00BE0B53" w:rsidRPr="00FD7B39">
        <w:rPr>
          <w:rFonts w:hint="cs"/>
          <w:rtl/>
          <w:lang w:bidi="ar-EG"/>
        </w:rPr>
        <w:t xml:space="preserve">وقد </w:t>
      </w:r>
      <w:r w:rsidR="00466DD2" w:rsidRPr="00FD7B39">
        <w:rPr>
          <w:rFonts w:hint="cs"/>
          <w:rtl/>
          <w:lang w:bidi="ar-EG"/>
        </w:rPr>
        <w:t>أنشأت الحكومة ثلاث</w:t>
      </w:r>
      <w:r w:rsidR="003149EF" w:rsidRPr="00FD7B39">
        <w:rPr>
          <w:rFonts w:hint="cs"/>
          <w:rtl/>
          <w:lang w:bidi="ar-EG"/>
        </w:rPr>
        <w:t>ة</w:t>
      </w:r>
      <w:r w:rsidR="00466DD2" w:rsidRPr="00FD7B39">
        <w:rPr>
          <w:rFonts w:hint="cs"/>
          <w:rtl/>
          <w:lang w:bidi="ar-EG"/>
        </w:rPr>
        <w:t xml:space="preserve"> أفرقة </w:t>
      </w:r>
      <w:r w:rsidR="003149EF" w:rsidRPr="00FD7B39">
        <w:rPr>
          <w:rFonts w:hint="cs"/>
          <w:rtl/>
          <w:lang w:bidi="ar-EG"/>
        </w:rPr>
        <w:t>كبرى لتضمن تنفيذ الأعمال التحضيرية للمؤتمر على مستوى رفيع جداً، ألا وهي:</w:t>
      </w:r>
      <w:r w:rsidR="00466DD2" w:rsidRPr="00FD7B39">
        <w:rPr>
          <w:rFonts w:hint="cs"/>
          <w:rtl/>
          <w:lang w:bidi="ar-EG"/>
        </w:rPr>
        <w:t xml:space="preserve"> لجنة وطنية تتألف من عدة منظمات حكومية وغير حكومية</w:t>
      </w:r>
      <w:r w:rsidR="003149EF" w:rsidRPr="00FD7B39">
        <w:rPr>
          <w:rFonts w:hint="cs"/>
          <w:rtl/>
          <w:lang w:bidi="ar-EG"/>
        </w:rPr>
        <w:t xml:space="preserve">، </w:t>
      </w:r>
      <w:r w:rsidR="00466DD2" w:rsidRPr="00FD7B39">
        <w:rPr>
          <w:rFonts w:hint="cs"/>
          <w:rtl/>
          <w:lang w:bidi="ar-EG"/>
        </w:rPr>
        <w:t>تشمل القطاع الخاص، ولجنة توجيهية، ولجنة فرعية تتألف أيضاً من مؤسسات حكومية و</w:t>
      </w:r>
      <w:r w:rsidR="003149EF" w:rsidRPr="00FD7B39">
        <w:rPr>
          <w:rFonts w:hint="cs"/>
          <w:rtl/>
          <w:lang w:bidi="ar-EG"/>
        </w:rPr>
        <w:t>أخرى</w:t>
      </w:r>
      <w:r w:rsidR="00466DD2" w:rsidRPr="00FD7B39">
        <w:rPr>
          <w:rFonts w:hint="cs"/>
          <w:rtl/>
          <w:lang w:bidi="ar-EG"/>
        </w:rPr>
        <w:t xml:space="preserve"> تابعة للقطاع الخاص</w:t>
      </w:r>
      <w:r w:rsidR="003149EF" w:rsidRPr="00FD7B39">
        <w:rPr>
          <w:rFonts w:hint="cs"/>
          <w:rtl/>
          <w:lang w:bidi="ar-EG"/>
        </w:rPr>
        <w:t xml:space="preserve"> ومؤسسات أخرى معنية. وبموافاة </w:t>
      </w:r>
      <w:r w:rsidR="00777A40" w:rsidRPr="00FD7B39">
        <w:rPr>
          <w:rFonts w:hint="cs"/>
          <w:rtl/>
          <w:lang w:bidi="ar-EG"/>
        </w:rPr>
        <w:t xml:space="preserve">المندوب </w:t>
      </w:r>
      <w:r w:rsidR="003149EF" w:rsidRPr="00FD7B39">
        <w:rPr>
          <w:rFonts w:hint="cs"/>
          <w:rtl/>
          <w:lang w:bidi="ar-EG"/>
        </w:rPr>
        <w:t xml:space="preserve">الإثيوبي الاجتماع بهذا الخبر، أكد </w:t>
      </w:r>
      <w:r w:rsidR="00777A40" w:rsidRPr="00FD7B39">
        <w:rPr>
          <w:rFonts w:hint="cs"/>
          <w:rtl/>
          <w:lang w:bidi="ar-EG"/>
        </w:rPr>
        <w:t xml:space="preserve">المندوب </w:t>
      </w:r>
      <w:r w:rsidR="003149EF" w:rsidRPr="00FD7B39">
        <w:rPr>
          <w:rFonts w:hint="cs"/>
          <w:rtl/>
          <w:lang w:bidi="ar-EG"/>
        </w:rPr>
        <w:t>التزام بلاده بضمان نجاح المؤتمر</w:t>
      </w:r>
      <w:r w:rsidR="00EE3E9E" w:rsidRPr="00FD7B39">
        <w:rPr>
          <w:rFonts w:hint="cs"/>
          <w:rtl/>
          <w:lang w:bidi="ar-EG"/>
        </w:rPr>
        <w:t xml:space="preserve"> العالمي لتنمية الاتصالات لعام </w:t>
      </w:r>
      <w:r w:rsidR="00EE3E9E" w:rsidRPr="00FD7B39">
        <w:rPr>
          <w:lang w:bidi="ar-EG"/>
        </w:rPr>
        <w:t>2021</w:t>
      </w:r>
      <w:r w:rsidR="003149EF" w:rsidRPr="00FD7B39">
        <w:rPr>
          <w:rFonts w:hint="cs"/>
          <w:rtl/>
          <w:lang w:bidi="ar-EG"/>
        </w:rPr>
        <w:t>.</w:t>
      </w:r>
    </w:p>
    <w:p w14:paraId="768222BC" w14:textId="5B4BB6D9" w:rsidR="009E344F" w:rsidRPr="00E66B0C" w:rsidRDefault="009E344F" w:rsidP="00A813E2">
      <w:pPr>
        <w:rPr>
          <w:b/>
          <w:bCs/>
          <w:sz w:val="24"/>
          <w:szCs w:val="24"/>
          <w:rtl/>
          <w:lang w:bidi="ar-EG"/>
        </w:rPr>
      </w:pPr>
      <w:r w:rsidRPr="00E66B0C">
        <w:rPr>
          <w:b/>
          <w:bCs/>
          <w:sz w:val="24"/>
          <w:szCs w:val="24"/>
          <w:lang w:bidi="ar-EG"/>
        </w:rPr>
        <w:t>3.1</w:t>
      </w:r>
      <w:r w:rsidRPr="00E66B0C">
        <w:rPr>
          <w:b/>
          <w:bCs/>
          <w:sz w:val="24"/>
          <w:szCs w:val="24"/>
          <w:rtl/>
          <w:lang w:bidi="ar-EG"/>
        </w:rPr>
        <w:tab/>
      </w:r>
      <w:r w:rsidRPr="00E66B0C">
        <w:rPr>
          <w:rFonts w:hint="cs"/>
          <w:b/>
          <w:bCs/>
          <w:sz w:val="24"/>
          <w:szCs w:val="24"/>
          <w:rtl/>
          <w:lang w:bidi="ar-EG"/>
        </w:rPr>
        <w:t xml:space="preserve">نحو مؤتمر </w:t>
      </w:r>
      <w:r w:rsidR="00531DDD">
        <w:rPr>
          <w:rFonts w:hint="cs"/>
          <w:b/>
          <w:bCs/>
          <w:sz w:val="24"/>
          <w:szCs w:val="24"/>
          <w:rtl/>
          <w:lang w:bidi="ar-EG"/>
        </w:rPr>
        <w:t>ذي مسارين</w:t>
      </w:r>
      <w:r w:rsidR="00531DDD" w:rsidRPr="00E66B0C">
        <w:rPr>
          <w:rFonts w:hint="cs"/>
          <w:b/>
          <w:bCs/>
          <w:sz w:val="24"/>
          <w:szCs w:val="24"/>
          <w:rtl/>
          <w:lang w:bidi="ar-EG"/>
        </w:rPr>
        <w:t xml:space="preserve"> </w:t>
      </w:r>
    </w:p>
    <w:p w14:paraId="248C1E41" w14:textId="16AA6EBC" w:rsidR="009D51D2" w:rsidRDefault="009D51D2" w:rsidP="00A813E2">
      <w:pPr>
        <w:rPr>
          <w:lang w:bidi="ar-EG"/>
        </w:rPr>
      </w:pPr>
      <w:r w:rsidRPr="009D51D2">
        <w:rPr>
          <w:rFonts w:hint="cs"/>
          <w:rtl/>
          <w:lang w:bidi="ar-EG"/>
        </w:rPr>
        <w:t xml:space="preserve">توجّهت رئيسة الفريق الاستشاري لتنمية الاتصالات، السيدة </w:t>
      </w:r>
      <w:proofErr w:type="spellStart"/>
      <w:r w:rsidRPr="009D51D2">
        <w:rPr>
          <w:rFonts w:hint="cs"/>
          <w:rtl/>
          <w:lang w:bidi="ar-EG"/>
        </w:rPr>
        <w:t>روكسان</w:t>
      </w:r>
      <w:proofErr w:type="spellEnd"/>
      <w:r>
        <w:rPr>
          <w:rFonts w:hint="cs"/>
          <w:rtl/>
          <w:lang w:bidi="ar-EG"/>
        </w:rPr>
        <w:t xml:space="preserve"> </w:t>
      </w:r>
      <w:proofErr w:type="spellStart"/>
      <w:r w:rsidRPr="00A813E2">
        <w:rPr>
          <w:rtl/>
        </w:rPr>
        <w:t>ماكيلفان</w:t>
      </w:r>
      <w:proofErr w:type="spellEnd"/>
      <w:r w:rsidRPr="00A813E2">
        <w:rPr>
          <w:rtl/>
        </w:rPr>
        <w:t xml:space="preserve"> ويبر</w:t>
      </w:r>
      <w:r>
        <w:rPr>
          <w:rFonts w:hint="cs"/>
          <w:rtl/>
        </w:rPr>
        <w:t xml:space="preserve"> (</w:t>
      </w:r>
      <w:r w:rsidRPr="009D51D2">
        <w:rPr>
          <w:rFonts w:hint="cs"/>
          <w:b/>
          <w:bCs/>
          <w:rtl/>
        </w:rPr>
        <w:t>الولايات المتحدة</w:t>
      </w:r>
      <w:r>
        <w:rPr>
          <w:rFonts w:hint="cs"/>
          <w:rtl/>
        </w:rPr>
        <w:t xml:space="preserve">)، باسم الأعضاء وجميع المشاركين في الاجتماع، بالشكر إلى مكتب تنمية الاتصالات بالاتحاد </w:t>
      </w:r>
      <w:r w:rsidR="000B2F77">
        <w:rPr>
          <w:rFonts w:hint="cs"/>
          <w:rtl/>
        </w:rPr>
        <w:t>على ما يضطلع به من أعمال متميزة</w:t>
      </w:r>
      <w:r>
        <w:rPr>
          <w:rFonts w:hint="cs"/>
          <w:rtl/>
        </w:rPr>
        <w:t xml:space="preserve">. </w:t>
      </w:r>
      <w:r w:rsidR="006E0E6D">
        <w:rPr>
          <w:rFonts w:hint="cs"/>
          <w:rtl/>
          <w:lang w:bidi="ar-EG"/>
        </w:rPr>
        <w:t>وصرّحت بأنه</w:t>
      </w:r>
      <w:r>
        <w:rPr>
          <w:rFonts w:hint="cs"/>
          <w:rtl/>
        </w:rPr>
        <w:t xml:space="preserve"> "</w:t>
      </w:r>
      <w:r w:rsidR="00863F70">
        <w:rPr>
          <w:rFonts w:hint="cs"/>
          <w:rtl/>
        </w:rPr>
        <w:t xml:space="preserve">في خِضَم جميع الأعمال الجيدة الجاري إنجازها، </w:t>
      </w:r>
      <w:r w:rsidR="006E0E6D">
        <w:rPr>
          <w:rFonts w:hint="cs"/>
          <w:rtl/>
        </w:rPr>
        <w:t xml:space="preserve">من المؤكد أن </w:t>
      </w:r>
      <w:r w:rsidR="00863F70">
        <w:rPr>
          <w:rFonts w:hint="cs"/>
          <w:rtl/>
        </w:rPr>
        <w:t xml:space="preserve">اعتراف مجموعة العشرين بالأنشطة التي </w:t>
      </w:r>
      <w:r w:rsidR="000B2F77">
        <w:rPr>
          <w:rFonts w:hint="cs"/>
          <w:rtl/>
        </w:rPr>
        <w:t>نباشرها</w:t>
      </w:r>
      <w:r w:rsidR="00863F70">
        <w:rPr>
          <w:rFonts w:hint="cs"/>
          <w:rtl/>
        </w:rPr>
        <w:t xml:space="preserve"> بوصفها محورية</w:t>
      </w:r>
      <w:r w:rsidR="000B2F77">
        <w:rPr>
          <w:rFonts w:hint="cs"/>
          <w:rtl/>
        </w:rPr>
        <w:t xml:space="preserve">ً </w:t>
      </w:r>
      <w:r w:rsidR="00863F70">
        <w:rPr>
          <w:rFonts w:hint="cs"/>
          <w:rtl/>
        </w:rPr>
        <w:t xml:space="preserve">للعالم أجمع لا يثير دهشة المحظوظين منا بالعمل في </w:t>
      </w:r>
      <w:r w:rsidR="006E0E6D">
        <w:rPr>
          <w:rFonts w:hint="cs"/>
          <w:rtl/>
        </w:rPr>
        <w:t>مجال هذه</w:t>
      </w:r>
      <w:r w:rsidR="00B91179">
        <w:rPr>
          <w:rFonts w:hint="cs"/>
          <w:rtl/>
        </w:rPr>
        <w:t xml:space="preserve"> الصناعة</w:t>
      </w:r>
      <w:r w:rsidR="006E0E6D">
        <w:rPr>
          <w:rFonts w:hint="cs"/>
          <w:rtl/>
        </w:rPr>
        <w:t xml:space="preserve"> الطليعيّة</w:t>
      </w:r>
      <w:r>
        <w:rPr>
          <w:rFonts w:hint="cs"/>
          <w:rtl/>
        </w:rPr>
        <w:t xml:space="preserve">". كما توجهت الرئيسة بالشكر </w:t>
      </w:r>
      <w:r w:rsidR="00A70EDA">
        <w:rPr>
          <w:rFonts w:hint="cs"/>
          <w:rtl/>
        </w:rPr>
        <w:t xml:space="preserve">إلى إثيوبيا على جميع </w:t>
      </w:r>
      <w:r w:rsidR="00A70EDA">
        <w:rPr>
          <w:rFonts w:hint="cs"/>
          <w:rtl/>
        </w:rPr>
        <w:lastRenderedPageBreak/>
        <w:t xml:space="preserve">الجهود الجاري بذلها لاستضافة المؤتمر العالمي لتنمية الاتصالات لعام </w:t>
      </w:r>
      <w:r w:rsidR="00A70EDA">
        <w:t>2021</w:t>
      </w:r>
      <w:r w:rsidR="004C4FB2">
        <w:rPr>
          <w:rFonts w:hint="cs"/>
          <w:rtl/>
          <w:lang w:bidi="ar-EG"/>
        </w:rPr>
        <w:t>، وقالت "إننا لعلى ثقة تامة في أنه سيكون حدثاً رائعاً</w:t>
      </w:r>
      <w:r w:rsidR="006E0E6D">
        <w:rPr>
          <w:rFonts w:hint="cs"/>
          <w:rtl/>
          <w:lang w:bidi="ar-EG"/>
        </w:rPr>
        <w:t>، ف</w:t>
      </w:r>
      <w:r w:rsidR="004C4FB2">
        <w:rPr>
          <w:rFonts w:hint="cs"/>
          <w:rtl/>
          <w:lang w:bidi="ar-EG"/>
        </w:rPr>
        <w:t>نشكر لكم استثماركم في استضافتنا جميعاً في غضون ما لا يزيد عن عام من الآن".</w:t>
      </w:r>
    </w:p>
    <w:p w14:paraId="5F3297E4" w14:textId="02B294F4" w:rsidR="002C69C5" w:rsidRDefault="005F3E6D" w:rsidP="002C69C5">
      <w:pPr>
        <w:rPr>
          <w:rtl/>
          <w:lang w:bidi="ar-EG"/>
        </w:rPr>
      </w:pPr>
      <w:r>
        <w:rPr>
          <w:rFonts w:hint="cs"/>
          <w:rtl/>
          <w:lang w:bidi="ar-EG"/>
        </w:rPr>
        <w:t xml:space="preserve">ثم أوجزت رئيسة الفريق الاستشاري لتنمية الاتصالات </w:t>
      </w:r>
      <w:r w:rsidR="00460E26">
        <w:rPr>
          <w:rFonts w:hint="cs"/>
          <w:rtl/>
          <w:lang w:bidi="ar-EG"/>
        </w:rPr>
        <w:t>مسيرة</w:t>
      </w:r>
      <w:r>
        <w:rPr>
          <w:rFonts w:hint="cs"/>
          <w:rtl/>
          <w:lang w:bidi="ar-EG"/>
        </w:rPr>
        <w:t xml:space="preserve"> الأعضاء لتطوير المؤتمر العالمي لتنمية الاتصالات ليكون مؤتمراً مؤثراً</w:t>
      </w:r>
      <w:r w:rsidR="00CA7E38">
        <w:rPr>
          <w:rFonts w:hint="cs"/>
          <w:rtl/>
          <w:lang w:bidi="ar-EG"/>
        </w:rPr>
        <w:t xml:space="preserve"> و</w:t>
      </w:r>
      <w:r>
        <w:rPr>
          <w:rFonts w:hint="cs"/>
          <w:rtl/>
          <w:lang w:bidi="ar-EG"/>
        </w:rPr>
        <w:t xml:space="preserve">قائماً على إيجاد الحلول </w:t>
      </w:r>
      <w:r w:rsidR="00CA7E38">
        <w:rPr>
          <w:rFonts w:hint="cs"/>
          <w:rtl/>
          <w:lang w:bidi="ar-EG"/>
        </w:rPr>
        <w:t>و</w:t>
      </w:r>
      <w:r>
        <w:rPr>
          <w:rFonts w:hint="cs"/>
          <w:rtl/>
          <w:lang w:bidi="ar-EG"/>
        </w:rPr>
        <w:t xml:space="preserve">إنمائي المنحى </w:t>
      </w:r>
      <w:r w:rsidR="00536C95">
        <w:rPr>
          <w:rFonts w:hint="cs"/>
          <w:rtl/>
          <w:lang w:bidi="ar-EG"/>
        </w:rPr>
        <w:t>وحماسيا</w:t>
      </w:r>
      <w:r w:rsidR="00CA7E38">
        <w:rPr>
          <w:rFonts w:hint="cs"/>
          <w:rtl/>
          <w:lang w:bidi="ar-EG"/>
        </w:rPr>
        <w:t>ً ومبتكراً</w:t>
      </w:r>
      <w:r w:rsidR="002C69C5">
        <w:rPr>
          <w:rFonts w:hint="cs"/>
          <w:rtl/>
          <w:lang w:bidi="ar-EG"/>
        </w:rPr>
        <w:t xml:space="preserve">، </w:t>
      </w:r>
      <w:r w:rsidR="009E228C">
        <w:rPr>
          <w:rFonts w:hint="cs"/>
          <w:rtl/>
          <w:lang w:bidi="ar-EG"/>
        </w:rPr>
        <w:t>تُنف</w:t>
      </w:r>
      <w:r w:rsidR="000B2F77">
        <w:rPr>
          <w:rFonts w:hint="cs"/>
          <w:rtl/>
          <w:lang w:bidi="ar-EG"/>
        </w:rPr>
        <w:t>َّ</w:t>
      </w:r>
      <w:r w:rsidR="009E228C">
        <w:rPr>
          <w:rFonts w:hint="cs"/>
          <w:rtl/>
          <w:lang w:bidi="ar-EG"/>
        </w:rPr>
        <w:t>ذ أعماله</w:t>
      </w:r>
      <w:r w:rsidR="00CA7E38">
        <w:rPr>
          <w:rFonts w:hint="cs"/>
          <w:rtl/>
          <w:lang w:bidi="ar-EG"/>
        </w:rPr>
        <w:t xml:space="preserve"> </w:t>
      </w:r>
      <w:r w:rsidR="009227C1">
        <w:rPr>
          <w:rFonts w:hint="cs"/>
          <w:rtl/>
          <w:lang w:bidi="ar-EG"/>
        </w:rPr>
        <w:t>عبر</w:t>
      </w:r>
      <w:r w:rsidR="00CA7E38">
        <w:rPr>
          <w:rFonts w:hint="cs"/>
          <w:rtl/>
          <w:lang w:bidi="ar-EG"/>
        </w:rPr>
        <w:t xml:space="preserve"> مسار</w:t>
      </w:r>
      <w:r w:rsidR="002C69C5">
        <w:rPr>
          <w:rFonts w:hint="cs"/>
          <w:rtl/>
          <w:lang w:bidi="ar-EG"/>
        </w:rPr>
        <w:t>يْن</w:t>
      </w:r>
      <w:r w:rsidR="00314CB4">
        <w:rPr>
          <w:rFonts w:hint="cs"/>
          <w:rtl/>
          <w:lang w:bidi="ar-EG"/>
        </w:rPr>
        <w:t>.</w:t>
      </w:r>
    </w:p>
    <w:p w14:paraId="79CC7AC3" w14:textId="17A714F2" w:rsidR="002C69C5" w:rsidRDefault="000B2F77" w:rsidP="002C69C5">
      <w:pPr>
        <w:rPr>
          <w:rtl/>
          <w:lang w:bidi="ar-EG"/>
        </w:rPr>
      </w:pPr>
      <w:r>
        <w:rPr>
          <w:rFonts w:hint="cs"/>
          <w:rtl/>
          <w:lang w:bidi="ar-EG"/>
        </w:rPr>
        <w:t>و</w:t>
      </w:r>
      <w:r w:rsidR="00DB552B">
        <w:rPr>
          <w:rFonts w:hint="cs"/>
          <w:rtl/>
          <w:lang w:bidi="ar-EG"/>
        </w:rPr>
        <w:t>يشكل</w:t>
      </w:r>
      <w:r w:rsidR="002C69C5">
        <w:rPr>
          <w:rFonts w:hint="cs"/>
          <w:rtl/>
          <w:lang w:bidi="ar-EG"/>
        </w:rPr>
        <w:t xml:space="preserve"> </w:t>
      </w:r>
      <w:r w:rsidR="002C69C5" w:rsidRPr="002C69C5">
        <w:rPr>
          <w:rFonts w:hint="cs"/>
          <w:b/>
          <w:bCs/>
          <w:rtl/>
          <w:lang w:bidi="ar-EG"/>
        </w:rPr>
        <w:t>المسار الإداري</w:t>
      </w:r>
      <w:r w:rsidR="00DB552B">
        <w:rPr>
          <w:rFonts w:hint="cs"/>
          <w:b/>
          <w:bCs/>
          <w:rtl/>
          <w:lang w:bidi="ar-EG"/>
        </w:rPr>
        <w:t xml:space="preserve"> </w:t>
      </w:r>
      <w:r w:rsidR="00DB552B" w:rsidRPr="00DB552B">
        <w:rPr>
          <w:rFonts w:hint="cs"/>
          <w:rtl/>
          <w:lang w:bidi="ar-EG"/>
        </w:rPr>
        <w:t>أحد هذين المسارين</w:t>
      </w:r>
      <w:r w:rsidR="002C69C5">
        <w:rPr>
          <w:rFonts w:hint="cs"/>
          <w:rtl/>
          <w:lang w:bidi="ar-EG"/>
        </w:rPr>
        <w:t xml:space="preserve">، </w:t>
      </w:r>
      <w:r w:rsidR="00DB552B">
        <w:rPr>
          <w:rFonts w:hint="cs"/>
          <w:rtl/>
          <w:lang w:bidi="ar-EG"/>
        </w:rPr>
        <w:t>و</w:t>
      </w:r>
      <w:r w:rsidR="002C69C5">
        <w:rPr>
          <w:rFonts w:hint="cs"/>
          <w:rtl/>
          <w:lang w:bidi="ar-EG"/>
        </w:rPr>
        <w:t xml:space="preserve">سيقوم </w:t>
      </w:r>
      <w:r w:rsidR="00E65ED7">
        <w:rPr>
          <w:rFonts w:hint="cs"/>
          <w:rtl/>
          <w:lang w:bidi="ar-EG"/>
        </w:rPr>
        <w:t>عبره</w:t>
      </w:r>
      <w:r w:rsidR="002C69C5">
        <w:rPr>
          <w:rFonts w:hint="cs"/>
          <w:rtl/>
          <w:lang w:bidi="ar-EG"/>
        </w:rPr>
        <w:t xml:space="preserve"> الأعضاء بتوصيل أفكارهم وآرائهم واحتياجاتهم ونجاحاتهم والتحديات التي </w:t>
      </w:r>
      <w:proofErr w:type="spellStart"/>
      <w:r w:rsidR="002C69C5">
        <w:rPr>
          <w:rFonts w:hint="cs"/>
          <w:rtl/>
          <w:lang w:bidi="ar-EG"/>
        </w:rPr>
        <w:t>يواجهونها</w:t>
      </w:r>
      <w:proofErr w:type="spellEnd"/>
      <w:r w:rsidR="002C69C5">
        <w:rPr>
          <w:rFonts w:hint="cs"/>
          <w:rtl/>
          <w:lang w:bidi="ar-EG"/>
        </w:rPr>
        <w:t xml:space="preserve"> إلى المؤتمر عن طريق المساهمات التي يقدمونها إليه؛ وفي القرارات التي ستكلِّف مكتب تنمية الاتصالات </w:t>
      </w:r>
      <w:r w:rsidR="009E228C">
        <w:rPr>
          <w:rFonts w:hint="cs"/>
          <w:rtl/>
          <w:lang w:bidi="ar-EG"/>
        </w:rPr>
        <w:t xml:space="preserve">بمراعاة </w:t>
      </w:r>
      <w:r w:rsidR="002C69C5">
        <w:rPr>
          <w:rFonts w:hint="cs"/>
          <w:rtl/>
          <w:lang w:bidi="ar-EG"/>
        </w:rPr>
        <w:t xml:space="preserve">أولوياتهم وإجراءات وأنشطة التنفيذ المرجوة؛ </w:t>
      </w:r>
      <w:r w:rsidR="009E228C">
        <w:rPr>
          <w:rFonts w:hint="cs"/>
          <w:rtl/>
          <w:lang w:bidi="ar-EG"/>
        </w:rPr>
        <w:t xml:space="preserve">وعن طريق </w:t>
      </w:r>
      <w:r w:rsidR="002C69C5">
        <w:rPr>
          <w:rFonts w:hint="cs"/>
          <w:rtl/>
          <w:lang w:bidi="ar-EG"/>
        </w:rPr>
        <w:t>مشارك</w:t>
      </w:r>
      <w:r w:rsidR="000320CF">
        <w:rPr>
          <w:rFonts w:hint="cs"/>
          <w:rtl/>
          <w:lang w:bidi="ar-EG"/>
        </w:rPr>
        <w:t>ة أصحاب مصلحة جدد، وبالتركيز على الشباب، والفئات الضعيفة والمجتمعات المحلية المهمَّشة، والبلدان النامية، وأقل البلدان نمواً على وجه الخصوص.</w:t>
      </w:r>
      <w:r w:rsidR="002C69C5">
        <w:rPr>
          <w:rFonts w:hint="cs"/>
          <w:rtl/>
          <w:lang w:bidi="ar-EG"/>
        </w:rPr>
        <w:t xml:space="preserve"> </w:t>
      </w:r>
    </w:p>
    <w:p w14:paraId="2737AA30" w14:textId="5369A3A8" w:rsidR="004F446F" w:rsidRDefault="00DB552B" w:rsidP="002C69C5">
      <w:pPr>
        <w:rPr>
          <w:rtl/>
          <w:lang w:bidi="ar-EG"/>
        </w:rPr>
      </w:pPr>
      <w:r>
        <w:rPr>
          <w:rFonts w:hint="cs"/>
          <w:rtl/>
          <w:lang w:bidi="ar-EG"/>
        </w:rPr>
        <w:t xml:space="preserve">أما المسار </w:t>
      </w:r>
      <w:r w:rsidR="004F446F">
        <w:rPr>
          <w:rFonts w:hint="cs"/>
          <w:rtl/>
          <w:lang w:bidi="ar-EG"/>
        </w:rPr>
        <w:t xml:space="preserve">الآخر </w:t>
      </w:r>
      <w:r>
        <w:rPr>
          <w:rFonts w:hint="cs"/>
          <w:rtl/>
          <w:lang w:bidi="ar-EG"/>
        </w:rPr>
        <w:t>ف</w:t>
      </w:r>
      <w:r w:rsidR="004F446F">
        <w:rPr>
          <w:rFonts w:hint="cs"/>
          <w:rtl/>
          <w:lang w:bidi="ar-EG"/>
        </w:rPr>
        <w:t xml:space="preserve">هو </w:t>
      </w:r>
      <w:r w:rsidR="004F446F" w:rsidRPr="004F446F">
        <w:rPr>
          <w:rFonts w:hint="cs"/>
          <w:b/>
          <w:bCs/>
          <w:rtl/>
          <w:lang w:bidi="ar-EG"/>
        </w:rPr>
        <w:t>المسار الإنمائي</w:t>
      </w:r>
      <w:r w:rsidR="004F446F">
        <w:rPr>
          <w:rFonts w:hint="cs"/>
          <w:rtl/>
          <w:lang w:bidi="ar-EG"/>
        </w:rPr>
        <w:t xml:space="preserve">، </w:t>
      </w:r>
      <w:r w:rsidR="00E65ED7">
        <w:rPr>
          <w:rFonts w:hint="cs"/>
          <w:rtl/>
          <w:lang w:bidi="ar-EG"/>
        </w:rPr>
        <w:t xml:space="preserve">الذي تُدمَج عبره الأنشطة </w:t>
      </w:r>
      <w:r w:rsidR="006F5B23">
        <w:rPr>
          <w:rFonts w:hint="cs"/>
          <w:rtl/>
          <w:lang w:bidi="ar-EG"/>
        </w:rPr>
        <w:t>المضطَلع بها</w:t>
      </w:r>
      <w:r w:rsidR="00E65ED7">
        <w:rPr>
          <w:rFonts w:hint="cs"/>
          <w:rtl/>
          <w:lang w:bidi="ar-EG"/>
        </w:rPr>
        <w:t xml:space="preserve"> مسبقاً على هامش المؤتمر في جدول أعماله بحيث لا </w:t>
      </w:r>
      <w:r w:rsidR="005A5375">
        <w:rPr>
          <w:rFonts w:hint="cs"/>
          <w:rtl/>
          <w:lang w:bidi="ar-EG"/>
        </w:rPr>
        <w:t>تنفَّذ</w:t>
      </w:r>
      <w:r w:rsidR="00E65ED7">
        <w:rPr>
          <w:rFonts w:hint="cs"/>
          <w:rtl/>
          <w:lang w:bidi="ar-EG"/>
        </w:rPr>
        <w:t xml:space="preserve"> الأنشطة الإنمائية المنحى بالتوازي مع أعمال المؤتمر</w:t>
      </w:r>
      <w:r>
        <w:rPr>
          <w:rFonts w:hint="cs"/>
          <w:rtl/>
          <w:lang w:bidi="ar-EG"/>
        </w:rPr>
        <w:t>،</w:t>
      </w:r>
      <w:r w:rsidR="00E65ED7">
        <w:rPr>
          <w:rFonts w:hint="cs"/>
          <w:rtl/>
          <w:lang w:bidi="ar-EG"/>
        </w:rPr>
        <w:t xml:space="preserve"> وإنما</w:t>
      </w:r>
      <w:r>
        <w:rPr>
          <w:rFonts w:hint="cs"/>
          <w:rtl/>
          <w:lang w:bidi="ar-EG"/>
        </w:rPr>
        <w:t xml:space="preserve"> </w:t>
      </w:r>
      <w:r w:rsidR="005A5375">
        <w:rPr>
          <w:rFonts w:hint="cs"/>
          <w:rtl/>
          <w:lang w:bidi="ar-EG"/>
        </w:rPr>
        <w:t>تدخل</w:t>
      </w:r>
      <w:r w:rsidR="00E65ED7">
        <w:rPr>
          <w:rFonts w:hint="cs"/>
          <w:rtl/>
          <w:lang w:bidi="ar-EG"/>
        </w:rPr>
        <w:t xml:space="preserve"> في صميم</w:t>
      </w:r>
      <w:r w:rsidR="00F57C89">
        <w:rPr>
          <w:rFonts w:hint="cs"/>
          <w:rtl/>
          <w:lang w:bidi="ar-EG"/>
        </w:rPr>
        <w:t xml:space="preserve"> المؤتمر</w:t>
      </w:r>
      <w:r w:rsidR="00E65ED7">
        <w:rPr>
          <w:rFonts w:hint="cs"/>
          <w:rtl/>
          <w:lang w:bidi="ar-EG"/>
        </w:rPr>
        <w:t xml:space="preserve">. وأوضحت رئيسة الفريق الاستشاري أن هذا النهج يتفق تماماً مع أحكام دستور الاتحاد </w:t>
      </w:r>
      <w:r w:rsidR="00F57C89">
        <w:rPr>
          <w:rFonts w:hint="cs"/>
          <w:rtl/>
          <w:lang w:bidi="ar-EG"/>
        </w:rPr>
        <w:t>واتفاقيته</w:t>
      </w:r>
      <w:r w:rsidR="00E65ED7">
        <w:rPr>
          <w:rFonts w:hint="cs"/>
          <w:rtl/>
          <w:lang w:bidi="ar-EG"/>
        </w:rPr>
        <w:t>.</w:t>
      </w:r>
    </w:p>
    <w:p w14:paraId="2BA8D211" w14:textId="04B05557" w:rsidR="00E65ED7" w:rsidRDefault="00E65ED7" w:rsidP="002C69C5">
      <w:pPr>
        <w:rPr>
          <w:rtl/>
          <w:lang w:bidi="ar-EG"/>
        </w:rPr>
      </w:pPr>
      <w:r>
        <w:rPr>
          <w:rFonts w:hint="cs"/>
          <w:rtl/>
          <w:lang w:bidi="ar-EG"/>
        </w:rPr>
        <w:t>وعبر هذين المساري</w:t>
      </w:r>
      <w:r w:rsidR="00DB552B">
        <w:rPr>
          <w:rFonts w:hint="cs"/>
          <w:rtl/>
          <w:lang w:bidi="ar-EG"/>
        </w:rPr>
        <w:t>ْ</w:t>
      </w:r>
      <w:r>
        <w:rPr>
          <w:rFonts w:hint="cs"/>
          <w:rtl/>
          <w:lang w:bidi="ar-EG"/>
        </w:rPr>
        <w:t>ن تسنح للأعضاء فرصة</w:t>
      </w:r>
      <w:r w:rsidR="00B401D9">
        <w:rPr>
          <w:rFonts w:hint="cs"/>
          <w:rtl/>
          <w:lang w:bidi="ar-EG"/>
        </w:rPr>
        <w:t xml:space="preserve"> استحداث</w:t>
      </w:r>
      <w:r>
        <w:rPr>
          <w:rFonts w:hint="cs"/>
          <w:rtl/>
          <w:lang w:bidi="ar-EG"/>
        </w:rPr>
        <w:t xml:space="preserve"> نواتج متّسقة وموحّدة </w:t>
      </w:r>
      <w:r w:rsidR="00B401D9">
        <w:rPr>
          <w:rFonts w:hint="cs"/>
          <w:rtl/>
          <w:lang w:bidi="ar-EG"/>
        </w:rPr>
        <w:t>من</w:t>
      </w:r>
      <w:r w:rsidR="00DB552B">
        <w:rPr>
          <w:rFonts w:hint="cs"/>
          <w:rtl/>
          <w:lang w:bidi="ar-EG"/>
        </w:rPr>
        <w:t xml:space="preserve"> </w:t>
      </w:r>
      <w:r>
        <w:rPr>
          <w:rFonts w:hint="cs"/>
          <w:rtl/>
          <w:lang w:bidi="ar-EG"/>
        </w:rPr>
        <w:t>المؤتمر</w:t>
      </w:r>
      <w:r w:rsidR="006F5B23">
        <w:rPr>
          <w:rFonts w:hint="cs"/>
          <w:rtl/>
          <w:lang w:bidi="ar-EG"/>
        </w:rPr>
        <w:t>،</w:t>
      </w:r>
      <w:r>
        <w:rPr>
          <w:rFonts w:hint="cs"/>
          <w:rtl/>
          <w:lang w:bidi="ar-EG"/>
        </w:rPr>
        <w:t xml:space="preserve"> </w:t>
      </w:r>
      <w:r w:rsidR="003D5333">
        <w:rPr>
          <w:rFonts w:hint="cs"/>
          <w:rtl/>
          <w:lang w:bidi="ar-EG"/>
        </w:rPr>
        <w:t xml:space="preserve">من شأنها أن تقدم </w:t>
      </w:r>
      <w:r w:rsidR="00DB552B">
        <w:rPr>
          <w:rFonts w:hint="cs"/>
          <w:rtl/>
          <w:lang w:bidi="ar-EG"/>
        </w:rPr>
        <w:t xml:space="preserve">حلولاً </w:t>
      </w:r>
      <w:r w:rsidR="00F57C89">
        <w:rPr>
          <w:rFonts w:hint="cs"/>
          <w:rtl/>
          <w:lang w:bidi="ar-EG"/>
        </w:rPr>
        <w:t xml:space="preserve">فعلية </w:t>
      </w:r>
      <w:r w:rsidR="003D5333">
        <w:rPr>
          <w:rFonts w:hint="cs"/>
          <w:rtl/>
          <w:lang w:bidi="ar-EG"/>
        </w:rPr>
        <w:t xml:space="preserve">وتُحدث التأثير الذي </w:t>
      </w:r>
      <w:r w:rsidR="00F57C89">
        <w:rPr>
          <w:rFonts w:hint="cs"/>
          <w:rtl/>
          <w:lang w:bidi="ar-EG"/>
        </w:rPr>
        <w:t xml:space="preserve">يمكننا </w:t>
      </w:r>
      <w:r w:rsidR="003D5333">
        <w:rPr>
          <w:rFonts w:hint="cs"/>
          <w:rtl/>
          <w:lang w:bidi="ar-EG"/>
        </w:rPr>
        <w:t>جميعاً أن نفخر به.</w:t>
      </w:r>
      <w:r>
        <w:rPr>
          <w:rFonts w:hint="cs"/>
          <w:rtl/>
          <w:lang w:bidi="ar-EG"/>
        </w:rPr>
        <w:t xml:space="preserve"> </w:t>
      </w:r>
    </w:p>
    <w:p w14:paraId="69768BDA" w14:textId="50A80286" w:rsidR="003D5333" w:rsidRDefault="003D5333" w:rsidP="002C69C5">
      <w:pPr>
        <w:rPr>
          <w:rtl/>
          <w:lang w:bidi="ar-EG"/>
        </w:rPr>
      </w:pPr>
      <w:r>
        <w:rPr>
          <w:rFonts w:hint="cs"/>
          <w:rtl/>
          <w:lang w:bidi="ar-EG"/>
        </w:rPr>
        <w:t>و</w:t>
      </w:r>
      <w:r w:rsidR="00F542ED">
        <w:rPr>
          <w:rFonts w:hint="cs"/>
          <w:rtl/>
          <w:lang w:bidi="ar-EG"/>
        </w:rPr>
        <w:t>ت</w:t>
      </w:r>
      <w:r w:rsidR="000B2F77">
        <w:rPr>
          <w:rFonts w:hint="cs"/>
          <w:rtl/>
          <w:lang w:bidi="ar-EG"/>
        </w:rPr>
        <w:t>قدّمت</w:t>
      </w:r>
      <w:r>
        <w:rPr>
          <w:rFonts w:hint="cs"/>
          <w:rtl/>
          <w:lang w:bidi="ar-EG"/>
        </w:rPr>
        <w:t xml:space="preserve"> الرئيسة </w:t>
      </w:r>
      <w:r w:rsidR="00F542ED">
        <w:rPr>
          <w:rFonts w:hint="cs"/>
          <w:rtl/>
          <w:lang w:bidi="ar-EG"/>
        </w:rPr>
        <w:t xml:space="preserve">بالشكر إلى </w:t>
      </w:r>
      <w:r>
        <w:rPr>
          <w:rFonts w:hint="cs"/>
          <w:rtl/>
          <w:lang w:bidi="ar-EG"/>
        </w:rPr>
        <w:t xml:space="preserve">أعضاء مكتب الفريق الاستشاري لتنمية الاتصالات على تفانيهم في العمل خلال الأشهر الثمانية والاجتماعات السبعة عشر الماضية هذه، وعرَّفت المشاركين في الاجتماع بهم. ويتألف مكتب الفريق الاستشاري من رئيسي لجنتي الدراسات </w:t>
      </w:r>
      <w:r>
        <w:rPr>
          <w:lang w:bidi="ar-EG"/>
        </w:rPr>
        <w:t>1</w:t>
      </w:r>
      <w:r>
        <w:rPr>
          <w:rFonts w:hint="cs"/>
          <w:rtl/>
          <w:lang w:bidi="ar-EG"/>
        </w:rPr>
        <w:t xml:space="preserve"> و2</w:t>
      </w:r>
      <w:r>
        <w:rPr>
          <w:lang w:bidi="ar-EG"/>
        </w:rPr>
        <w:t xml:space="preserve"> </w:t>
      </w:r>
      <w:r>
        <w:rPr>
          <w:rFonts w:hint="cs"/>
          <w:rtl/>
          <w:lang w:bidi="ar-EG"/>
        </w:rPr>
        <w:t>لقطاع تنمية الاتصالات</w:t>
      </w:r>
      <w:r w:rsidR="00EC6E93">
        <w:rPr>
          <w:rFonts w:hint="cs"/>
          <w:rtl/>
          <w:lang w:bidi="ar-EG"/>
        </w:rPr>
        <w:t xml:space="preserve"> بالاتحاد</w:t>
      </w:r>
      <w:r>
        <w:rPr>
          <w:rFonts w:hint="cs"/>
          <w:rtl/>
          <w:lang w:bidi="ar-EG"/>
        </w:rPr>
        <w:t xml:space="preserve"> ونوابهما، ونائبين للرئيس من كل من مناطق القطاع الست.</w:t>
      </w:r>
    </w:p>
    <w:p w14:paraId="01FB643F" w14:textId="7774C29D" w:rsidR="00F542ED" w:rsidRDefault="00F542ED" w:rsidP="00F542ED">
      <w:pPr>
        <w:pStyle w:val="ListParagraph"/>
        <w:numPr>
          <w:ilvl w:val="0"/>
          <w:numId w:val="13"/>
        </w:numPr>
        <w:rPr>
          <w:lang w:bidi="ar-EG"/>
        </w:rPr>
      </w:pPr>
      <w:r w:rsidRPr="001B6552">
        <w:rPr>
          <w:rFonts w:hint="cs"/>
          <w:b/>
          <w:bCs/>
          <w:rtl/>
          <w:lang w:bidi="ar-EG"/>
        </w:rPr>
        <w:t>إفريقيا:</w:t>
      </w:r>
      <w:r w:rsidR="00BA5E4C">
        <w:rPr>
          <w:rFonts w:hint="cs"/>
          <w:rtl/>
          <w:lang w:bidi="ar-EG"/>
        </w:rPr>
        <w:t xml:space="preserve"> السيد </w:t>
      </w:r>
      <w:proofErr w:type="spellStart"/>
      <w:r w:rsidR="00BA5E4C">
        <w:rPr>
          <w:rFonts w:hint="cs"/>
          <w:rtl/>
          <w:lang w:bidi="ar-EG"/>
        </w:rPr>
        <w:t>كريستوفير</w:t>
      </w:r>
      <w:proofErr w:type="spellEnd"/>
      <w:r w:rsidR="00BA5E4C">
        <w:rPr>
          <w:rFonts w:hint="cs"/>
          <w:rtl/>
          <w:lang w:bidi="ar-EG"/>
        </w:rPr>
        <w:t xml:space="preserve"> كيمي (كينيا)، السيد عبد الكريم </w:t>
      </w:r>
      <w:proofErr w:type="spellStart"/>
      <w:r w:rsidR="00BA5E4C">
        <w:rPr>
          <w:rFonts w:hint="cs"/>
          <w:rtl/>
          <w:lang w:bidi="ar-EG"/>
        </w:rPr>
        <w:t>أولويدي</w:t>
      </w:r>
      <w:r w:rsidR="00E66B0C">
        <w:rPr>
          <w:rFonts w:hint="cs"/>
          <w:rtl/>
          <w:lang w:bidi="ar-EG"/>
        </w:rPr>
        <w:t>ه</w:t>
      </w:r>
      <w:proofErr w:type="spellEnd"/>
      <w:r w:rsidR="00BA5E4C">
        <w:rPr>
          <w:rFonts w:hint="cs"/>
          <w:rtl/>
          <w:lang w:bidi="ar-EG"/>
        </w:rPr>
        <w:t xml:space="preserve"> (نيجيريا)؛</w:t>
      </w:r>
    </w:p>
    <w:p w14:paraId="09656612" w14:textId="7F1E7681" w:rsidR="00F542ED" w:rsidRDefault="00F542ED" w:rsidP="00F542ED">
      <w:pPr>
        <w:pStyle w:val="ListParagraph"/>
        <w:numPr>
          <w:ilvl w:val="0"/>
          <w:numId w:val="13"/>
        </w:numPr>
        <w:rPr>
          <w:lang w:bidi="ar-EG"/>
        </w:rPr>
      </w:pPr>
      <w:proofErr w:type="spellStart"/>
      <w:r w:rsidRPr="001B6552">
        <w:rPr>
          <w:rFonts w:hint="cs"/>
          <w:b/>
          <w:bCs/>
          <w:rtl/>
          <w:lang w:bidi="ar-EG"/>
        </w:rPr>
        <w:t>الأمريكتان</w:t>
      </w:r>
      <w:proofErr w:type="spellEnd"/>
      <w:r w:rsidRPr="001B6552">
        <w:rPr>
          <w:rFonts w:hint="cs"/>
          <w:b/>
          <w:bCs/>
          <w:rtl/>
          <w:lang w:bidi="ar-EG"/>
        </w:rPr>
        <w:t>:</w:t>
      </w:r>
      <w:r w:rsidR="00BA5E4C">
        <w:rPr>
          <w:rFonts w:hint="cs"/>
          <w:rtl/>
          <w:lang w:bidi="ar-EG"/>
        </w:rPr>
        <w:t xml:space="preserve"> السيد نيكولاس </w:t>
      </w:r>
      <w:proofErr w:type="spellStart"/>
      <w:r w:rsidR="00BA5E4C">
        <w:rPr>
          <w:rFonts w:hint="cs"/>
          <w:rtl/>
          <w:lang w:bidi="ar-EG"/>
        </w:rPr>
        <w:t>كارافاسكي</w:t>
      </w:r>
      <w:proofErr w:type="spellEnd"/>
      <w:r w:rsidR="00BA5E4C">
        <w:rPr>
          <w:rFonts w:hint="cs"/>
          <w:rtl/>
          <w:lang w:bidi="ar-EG"/>
        </w:rPr>
        <w:t xml:space="preserve"> (الأرجنتين)</w:t>
      </w:r>
      <w:r w:rsidR="001B6552">
        <w:rPr>
          <w:rFonts w:hint="cs"/>
          <w:rtl/>
          <w:lang w:bidi="ar-EG"/>
        </w:rPr>
        <w:t xml:space="preserve">، </w:t>
      </w:r>
      <w:r w:rsidR="00BA5E4C">
        <w:rPr>
          <w:rFonts w:hint="cs"/>
          <w:rtl/>
          <w:lang w:bidi="ar-EG"/>
        </w:rPr>
        <w:t>السيد</w:t>
      </w:r>
      <w:r w:rsidR="001B6552">
        <w:rPr>
          <w:rFonts w:hint="cs"/>
          <w:rtl/>
          <w:lang w:bidi="ar-EG"/>
        </w:rPr>
        <w:t xml:space="preserve"> نيل تشَيكو </w:t>
      </w:r>
      <w:r w:rsidR="000F2037">
        <w:rPr>
          <w:rFonts w:hint="cs"/>
          <w:rtl/>
          <w:lang w:bidi="ar-EG"/>
        </w:rPr>
        <w:t>ف</w:t>
      </w:r>
      <w:r w:rsidR="001B6552">
        <w:rPr>
          <w:rFonts w:hint="cs"/>
          <w:rtl/>
          <w:lang w:bidi="ar-EG"/>
        </w:rPr>
        <w:t xml:space="preserve">اليرا (الجمهورية </w:t>
      </w:r>
      <w:proofErr w:type="spellStart"/>
      <w:r w:rsidR="001B6552">
        <w:rPr>
          <w:rFonts w:hint="cs"/>
          <w:rtl/>
          <w:lang w:bidi="ar-EG"/>
        </w:rPr>
        <w:t>الدومينيكية</w:t>
      </w:r>
      <w:proofErr w:type="spellEnd"/>
      <w:r w:rsidR="001B6552">
        <w:rPr>
          <w:rFonts w:hint="cs"/>
          <w:rtl/>
          <w:lang w:bidi="ar-EG"/>
        </w:rPr>
        <w:t>)</w:t>
      </w:r>
      <w:r w:rsidR="00BA5E4C">
        <w:rPr>
          <w:rFonts w:hint="cs"/>
          <w:rtl/>
          <w:lang w:bidi="ar-EG"/>
        </w:rPr>
        <w:t xml:space="preserve"> المعيَّن حديثاً</w:t>
      </w:r>
      <w:r w:rsidR="001B6552">
        <w:rPr>
          <w:rFonts w:hint="cs"/>
          <w:rtl/>
          <w:lang w:bidi="ar-EG"/>
        </w:rPr>
        <w:t>، على النحو المبين أدناه.</w:t>
      </w:r>
    </w:p>
    <w:p w14:paraId="3DA17E37" w14:textId="13DD00E9" w:rsidR="00F542ED" w:rsidRDefault="00F542ED" w:rsidP="00F542ED">
      <w:pPr>
        <w:pStyle w:val="ListParagraph"/>
        <w:numPr>
          <w:ilvl w:val="0"/>
          <w:numId w:val="13"/>
        </w:numPr>
        <w:rPr>
          <w:lang w:bidi="ar-EG"/>
        </w:rPr>
      </w:pPr>
      <w:r w:rsidRPr="001B6552">
        <w:rPr>
          <w:rFonts w:hint="cs"/>
          <w:b/>
          <w:bCs/>
          <w:rtl/>
          <w:lang w:bidi="ar-EG"/>
        </w:rPr>
        <w:t>الدول العربية:</w:t>
      </w:r>
      <w:r w:rsidR="001B6552">
        <w:rPr>
          <w:rFonts w:hint="cs"/>
          <w:rtl/>
          <w:lang w:bidi="ar-EG"/>
        </w:rPr>
        <w:t xml:space="preserve"> السيد </w:t>
      </w:r>
      <w:r w:rsidR="001B6552" w:rsidRPr="00B83CAD">
        <w:rPr>
          <w:rFonts w:hint="cs"/>
          <w:rtl/>
          <w:lang w:bidi="ar-EG"/>
        </w:rPr>
        <w:t xml:space="preserve">الأنصاري </w:t>
      </w:r>
      <w:proofErr w:type="spellStart"/>
      <w:r w:rsidR="001B6552" w:rsidRPr="00B83CAD">
        <w:rPr>
          <w:rFonts w:hint="cs"/>
          <w:rtl/>
          <w:lang w:bidi="ar-EG"/>
        </w:rPr>
        <w:t>المشا</w:t>
      </w:r>
      <w:r w:rsidR="00D05494" w:rsidRPr="00B83CAD">
        <w:rPr>
          <w:rFonts w:hint="cs"/>
          <w:rtl/>
          <w:lang w:bidi="ar-EG"/>
        </w:rPr>
        <w:t>قبة</w:t>
      </w:r>
      <w:proofErr w:type="spellEnd"/>
      <w:r w:rsidR="001B6552">
        <w:rPr>
          <w:rFonts w:hint="cs"/>
          <w:rtl/>
          <w:lang w:bidi="ar-EG"/>
        </w:rPr>
        <w:t xml:space="preserve"> (الأردن)، السيد طارق العمري (المملكة العربية السعودية)</w:t>
      </w:r>
    </w:p>
    <w:p w14:paraId="57F69335" w14:textId="4EB52EB8" w:rsidR="00F542ED" w:rsidRPr="001B6552" w:rsidRDefault="00F542ED" w:rsidP="00F542ED">
      <w:pPr>
        <w:pStyle w:val="ListParagraph"/>
        <w:numPr>
          <w:ilvl w:val="0"/>
          <w:numId w:val="13"/>
        </w:numPr>
        <w:rPr>
          <w:b/>
          <w:bCs/>
          <w:lang w:bidi="ar-EG"/>
        </w:rPr>
      </w:pPr>
      <w:r w:rsidRPr="001B6552">
        <w:rPr>
          <w:rFonts w:hint="cs"/>
          <w:b/>
          <w:bCs/>
          <w:rtl/>
          <w:lang w:bidi="ar-EG"/>
        </w:rPr>
        <w:t>آسيا والمحيط الهادئ:</w:t>
      </w:r>
      <w:r w:rsidR="001B6552">
        <w:rPr>
          <w:rFonts w:hint="cs"/>
          <w:b/>
          <w:bCs/>
          <w:rtl/>
          <w:lang w:bidi="ar-EG"/>
        </w:rPr>
        <w:t xml:space="preserve"> </w:t>
      </w:r>
      <w:r w:rsidR="001B6552" w:rsidRPr="001B6552">
        <w:rPr>
          <w:rFonts w:hint="cs"/>
          <w:rtl/>
          <w:lang w:bidi="ar-EG"/>
        </w:rPr>
        <w:t xml:space="preserve">السيد </w:t>
      </w:r>
      <w:proofErr w:type="spellStart"/>
      <w:r w:rsidR="001B6552" w:rsidRPr="001B6552">
        <w:rPr>
          <w:rFonts w:hint="cs"/>
          <w:rtl/>
          <w:lang w:bidi="ar-EG"/>
        </w:rPr>
        <w:t>كيشور</w:t>
      </w:r>
      <w:proofErr w:type="spellEnd"/>
      <w:r w:rsidR="001B6552" w:rsidRPr="001B6552">
        <w:rPr>
          <w:rFonts w:hint="cs"/>
          <w:rtl/>
          <w:lang w:bidi="ar-EG"/>
        </w:rPr>
        <w:t xml:space="preserve"> بابو </w:t>
      </w:r>
      <w:proofErr w:type="spellStart"/>
      <w:r w:rsidR="001B6552" w:rsidRPr="001B6552">
        <w:rPr>
          <w:rFonts w:hint="cs"/>
          <w:rtl/>
          <w:lang w:bidi="ar-EG"/>
        </w:rPr>
        <w:t>ييرابالا</w:t>
      </w:r>
      <w:proofErr w:type="spellEnd"/>
      <w:r w:rsidR="001B6552" w:rsidRPr="001B6552">
        <w:rPr>
          <w:rFonts w:hint="cs"/>
          <w:rtl/>
          <w:lang w:bidi="ar-EG"/>
        </w:rPr>
        <w:t xml:space="preserve"> (الهند)، السيد </w:t>
      </w:r>
      <w:proofErr w:type="spellStart"/>
      <w:r w:rsidR="001B6552" w:rsidRPr="001B6552">
        <w:rPr>
          <w:rFonts w:hint="cs"/>
          <w:rtl/>
          <w:lang w:bidi="ar-EG"/>
        </w:rPr>
        <w:t>نكوين</w:t>
      </w:r>
      <w:proofErr w:type="spellEnd"/>
      <w:r w:rsidR="001B6552" w:rsidRPr="001B6552">
        <w:rPr>
          <w:rFonts w:hint="cs"/>
          <w:rtl/>
          <w:lang w:bidi="ar-EG"/>
        </w:rPr>
        <w:t xml:space="preserve"> كوي</w:t>
      </w:r>
      <w:r w:rsidR="0009592D">
        <w:rPr>
          <w:rFonts w:hint="cs"/>
          <w:rtl/>
          <w:lang w:bidi="ar-EG"/>
        </w:rPr>
        <w:t>ِّ</w:t>
      </w:r>
      <w:r w:rsidR="001B6552" w:rsidRPr="001B6552">
        <w:rPr>
          <w:rFonts w:hint="cs"/>
          <w:rtl/>
          <w:lang w:bidi="ar-EG"/>
        </w:rPr>
        <w:t>ن (فيتنام)؛</w:t>
      </w:r>
      <w:r w:rsidR="001B6552">
        <w:rPr>
          <w:rFonts w:hint="cs"/>
          <w:b/>
          <w:bCs/>
          <w:rtl/>
          <w:lang w:bidi="ar-EG"/>
        </w:rPr>
        <w:t xml:space="preserve"> </w:t>
      </w:r>
    </w:p>
    <w:p w14:paraId="77DF0404" w14:textId="1467F9E8" w:rsidR="00F542ED" w:rsidRPr="005B2EBB" w:rsidRDefault="00F542ED" w:rsidP="00B83CAD">
      <w:pPr>
        <w:pStyle w:val="ListParagraph"/>
        <w:numPr>
          <w:ilvl w:val="0"/>
          <w:numId w:val="13"/>
        </w:numPr>
        <w:rPr>
          <w:lang w:bidi="ar-EG"/>
        </w:rPr>
      </w:pPr>
      <w:r w:rsidRPr="001B6552">
        <w:rPr>
          <w:rFonts w:hint="cs"/>
          <w:b/>
          <w:bCs/>
          <w:rtl/>
          <w:lang w:bidi="ar-EG"/>
        </w:rPr>
        <w:t xml:space="preserve">كومنولث الدول المستقلة </w:t>
      </w:r>
      <w:r w:rsidRPr="001B6552">
        <w:rPr>
          <w:b/>
          <w:bCs/>
          <w:lang w:bidi="ar-EG"/>
        </w:rPr>
        <w:t>(CIS)</w:t>
      </w:r>
      <w:r w:rsidRPr="001B6552">
        <w:rPr>
          <w:rFonts w:hint="cs"/>
          <w:b/>
          <w:bCs/>
          <w:rtl/>
          <w:lang w:bidi="ar-EG"/>
        </w:rPr>
        <w:t>:</w:t>
      </w:r>
      <w:r w:rsidR="005B2EBB">
        <w:rPr>
          <w:rFonts w:hint="cs"/>
          <w:b/>
          <w:bCs/>
          <w:rtl/>
          <w:lang w:bidi="ar-EG"/>
        </w:rPr>
        <w:t xml:space="preserve"> </w:t>
      </w:r>
      <w:r w:rsidR="005B2EBB" w:rsidRPr="005B2EBB">
        <w:rPr>
          <w:rFonts w:hint="cs"/>
          <w:rtl/>
          <w:lang w:bidi="ar-EG"/>
        </w:rPr>
        <w:t xml:space="preserve">السيد </w:t>
      </w:r>
      <w:proofErr w:type="spellStart"/>
      <w:r w:rsidR="005B2EBB" w:rsidRPr="005B2EBB">
        <w:rPr>
          <w:rFonts w:hint="cs"/>
          <w:rtl/>
          <w:lang w:bidi="ar-EG"/>
        </w:rPr>
        <w:t>أرسيني</w:t>
      </w:r>
      <w:proofErr w:type="spellEnd"/>
      <w:r w:rsidR="005B2EBB" w:rsidRPr="005B2EBB">
        <w:rPr>
          <w:rFonts w:hint="cs"/>
          <w:rtl/>
          <w:lang w:bidi="ar-EG"/>
        </w:rPr>
        <w:t xml:space="preserve"> </w:t>
      </w:r>
      <w:proofErr w:type="spellStart"/>
      <w:r w:rsidR="005B2EBB" w:rsidRPr="005B2EBB">
        <w:rPr>
          <w:rFonts w:hint="cs"/>
          <w:rtl/>
          <w:lang w:bidi="ar-EG"/>
        </w:rPr>
        <w:t>بلوسكي</w:t>
      </w:r>
      <w:proofErr w:type="spellEnd"/>
      <w:r w:rsidR="005B2EBB" w:rsidRPr="005B2EBB">
        <w:rPr>
          <w:rFonts w:hint="cs"/>
          <w:rtl/>
          <w:lang w:bidi="ar-EG"/>
        </w:rPr>
        <w:t xml:space="preserve"> (الاتحاد الروسي)، السيدة </w:t>
      </w:r>
      <w:proofErr w:type="spellStart"/>
      <w:r w:rsidR="005B2EBB" w:rsidRPr="005B2EBB">
        <w:rPr>
          <w:rFonts w:hint="cs"/>
          <w:rtl/>
          <w:lang w:bidi="ar-EG"/>
        </w:rPr>
        <w:t>أيشوروك</w:t>
      </w:r>
      <w:proofErr w:type="spellEnd"/>
      <w:r w:rsidR="005B2EBB" w:rsidRPr="005B2EBB">
        <w:rPr>
          <w:rFonts w:hint="cs"/>
          <w:rtl/>
          <w:lang w:bidi="ar-EG"/>
        </w:rPr>
        <w:t xml:space="preserve"> </w:t>
      </w:r>
      <w:proofErr w:type="spellStart"/>
      <w:r w:rsidR="005B2EBB" w:rsidRPr="005B2EBB">
        <w:rPr>
          <w:rFonts w:hint="cs"/>
          <w:rtl/>
          <w:lang w:bidi="ar-EG"/>
        </w:rPr>
        <w:t>مارالبيك</w:t>
      </w:r>
      <w:proofErr w:type="spellEnd"/>
      <w:r w:rsidR="005B2EBB" w:rsidRPr="005B2EBB">
        <w:rPr>
          <w:rFonts w:hint="cs"/>
          <w:rtl/>
          <w:lang w:bidi="ar-EG"/>
        </w:rPr>
        <w:t xml:space="preserve"> </w:t>
      </w:r>
      <w:proofErr w:type="spellStart"/>
      <w:r w:rsidR="005B2EBB" w:rsidRPr="005B2EBB">
        <w:rPr>
          <w:rFonts w:hint="cs"/>
          <w:rtl/>
          <w:lang w:bidi="ar-EG"/>
        </w:rPr>
        <w:t>ق</w:t>
      </w:r>
      <w:r w:rsidR="000576E2">
        <w:rPr>
          <w:rFonts w:hint="cs"/>
          <w:rtl/>
          <w:lang w:bidi="ar-EG"/>
        </w:rPr>
        <w:t>َ</w:t>
      </w:r>
      <w:r w:rsidR="005B2EBB" w:rsidRPr="005B2EBB">
        <w:rPr>
          <w:rFonts w:hint="cs"/>
          <w:rtl/>
          <w:lang w:bidi="ar-EG"/>
        </w:rPr>
        <w:t>ي</w:t>
      </w:r>
      <w:r w:rsidR="000576E2">
        <w:rPr>
          <w:rFonts w:hint="cs"/>
          <w:rtl/>
          <w:lang w:bidi="ar-EG"/>
        </w:rPr>
        <w:t>ْ</w:t>
      </w:r>
      <w:r w:rsidR="005B2EBB" w:rsidRPr="005B2EBB">
        <w:rPr>
          <w:rFonts w:hint="cs"/>
          <w:rtl/>
          <w:lang w:bidi="ar-EG"/>
        </w:rPr>
        <w:t>زي</w:t>
      </w:r>
      <w:proofErr w:type="spellEnd"/>
      <w:r w:rsidR="005B2EBB" w:rsidRPr="005B2EBB">
        <w:rPr>
          <w:rFonts w:hint="cs"/>
          <w:rtl/>
          <w:lang w:bidi="ar-EG"/>
        </w:rPr>
        <w:t xml:space="preserve"> (جمهورية</w:t>
      </w:r>
      <w:r w:rsidR="00B83CAD" w:rsidRPr="00B83CAD">
        <w:rPr>
          <w:rFonts w:ascii="Segoe UI" w:hAnsi="Segoe UI" w:cs="Segoe UI"/>
          <w:color w:val="000000"/>
          <w:sz w:val="20"/>
          <w:szCs w:val="20"/>
          <w:shd w:val="clear" w:color="auto" w:fill="FFFFFF"/>
          <w:rtl/>
        </w:rPr>
        <w:t xml:space="preserve"> </w:t>
      </w:r>
      <w:r w:rsidR="00B83CAD" w:rsidRPr="00B83CAD">
        <w:rPr>
          <w:rtl/>
        </w:rPr>
        <w:t>قيرغيزستان</w:t>
      </w:r>
      <w:r w:rsidR="005B2EBB" w:rsidRPr="005B2EBB">
        <w:rPr>
          <w:rFonts w:hint="cs"/>
          <w:rtl/>
          <w:lang w:bidi="ar-EG"/>
        </w:rPr>
        <w:t>)</w:t>
      </w:r>
    </w:p>
    <w:p w14:paraId="037F86EA" w14:textId="17CE2C6D" w:rsidR="00F542ED" w:rsidRPr="005B2EBB" w:rsidRDefault="00F542ED" w:rsidP="00F542ED">
      <w:pPr>
        <w:pStyle w:val="ListParagraph"/>
        <w:numPr>
          <w:ilvl w:val="0"/>
          <w:numId w:val="13"/>
        </w:numPr>
        <w:rPr>
          <w:lang w:bidi="ar-EG"/>
        </w:rPr>
      </w:pPr>
      <w:r w:rsidRPr="001B6552">
        <w:rPr>
          <w:rFonts w:hint="cs"/>
          <w:b/>
          <w:bCs/>
          <w:rtl/>
          <w:lang w:bidi="ar-EG"/>
        </w:rPr>
        <w:t>أوروبا:</w:t>
      </w:r>
      <w:r w:rsidR="005B2EBB">
        <w:rPr>
          <w:rFonts w:hint="cs"/>
          <w:b/>
          <w:bCs/>
          <w:rtl/>
          <w:lang w:bidi="ar-EG"/>
        </w:rPr>
        <w:t xml:space="preserve"> </w:t>
      </w:r>
      <w:r w:rsidR="005B2EBB" w:rsidRPr="005B2EBB">
        <w:rPr>
          <w:rFonts w:hint="cs"/>
          <w:rtl/>
          <w:lang w:bidi="ar-EG"/>
        </w:rPr>
        <w:t xml:space="preserve">السيد فيم </w:t>
      </w:r>
      <w:proofErr w:type="spellStart"/>
      <w:r w:rsidR="005B2EBB" w:rsidRPr="005B2EBB">
        <w:rPr>
          <w:rFonts w:hint="cs"/>
          <w:rtl/>
          <w:lang w:bidi="ar-EG"/>
        </w:rPr>
        <w:t>رولينز</w:t>
      </w:r>
      <w:proofErr w:type="spellEnd"/>
      <w:r w:rsidR="005B2EBB" w:rsidRPr="005B2EBB">
        <w:rPr>
          <w:rFonts w:hint="cs"/>
          <w:rtl/>
          <w:lang w:bidi="ar-EG"/>
        </w:rPr>
        <w:t xml:space="preserve"> (هولندا)، السيدة بلانكا </w:t>
      </w:r>
      <w:proofErr w:type="spellStart"/>
      <w:r w:rsidR="000F2037">
        <w:rPr>
          <w:rFonts w:hint="cs"/>
          <w:rtl/>
          <w:lang w:bidi="ar-EG"/>
        </w:rPr>
        <w:t>غونزاليس</w:t>
      </w:r>
      <w:proofErr w:type="spellEnd"/>
      <w:r w:rsidR="000F2037" w:rsidRPr="005B2EBB">
        <w:rPr>
          <w:rFonts w:hint="cs"/>
          <w:rtl/>
          <w:lang w:bidi="ar-EG"/>
        </w:rPr>
        <w:t xml:space="preserve"> </w:t>
      </w:r>
      <w:r w:rsidR="005B2EBB" w:rsidRPr="005B2EBB">
        <w:rPr>
          <w:rFonts w:hint="cs"/>
          <w:rtl/>
          <w:lang w:bidi="ar-EG"/>
        </w:rPr>
        <w:t>(إسبانيا)</w:t>
      </w:r>
    </w:p>
    <w:p w14:paraId="50B1EF62" w14:textId="7B540D47" w:rsidR="00F542ED" w:rsidRDefault="00F542ED" w:rsidP="00F542ED">
      <w:pPr>
        <w:pStyle w:val="ListParagraph"/>
        <w:numPr>
          <w:ilvl w:val="0"/>
          <w:numId w:val="13"/>
        </w:numPr>
        <w:rPr>
          <w:lang w:bidi="ar-EG"/>
        </w:rPr>
      </w:pPr>
      <w:r>
        <w:rPr>
          <w:rFonts w:hint="cs"/>
          <w:rtl/>
          <w:lang w:bidi="ar-EG"/>
        </w:rPr>
        <w:t xml:space="preserve">رئيسة لجنة الدراسات </w:t>
      </w:r>
      <w:r>
        <w:rPr>
          <w:lang w:bidi="ar-EG"/>
        </w:rPr>
        <w:t>1</w:t>
      </w:r>
      <w:r>
        <w:rPr>
          <w:rFonts w:hint="cs"/>
          <w:rtl/>
          <w:lang w:bidi="ar-EG"/>
        </w:rPr>
        <w:t xml:space="preserve">: السيدة ريجينا فلور </w:t>
      </w:r>
      <w:proofErr w:type="spellStart"/>
      <w:r w:rsidR="00BA5E4C">
        <w:rPr>
          <w:rFonts w:hint="cs"/>
          <w:rtl/>
          <w:lang w:bidi="ar-EG"/>
        </w:rPr>
        <w:t>أَ</w:t>
      </w:r>
      <w:r>
        <w:rPr>
          <w:rFonts w:hint="cs"/>
          <w:rtl/>
          <w:lang w:bidi="ar-EG"/>
        </w:rPr>
        <w:t>سومو</w:t>
      </w:r>
      <w:proofErr w:type="spellEnd"/>
      <w:r>
        <w:rPr>
          <w:rFonts w:hint="cs"/>
          <w:rtl/>
          <w:lang w:bidi="ar-EG"/>
        </w:rPr>
        <w:t xml:space="preserve"> بيسو (كوت ديفوار)</w:t>
      </w:r>
    </w:p>
    <w:p w14:paraId="7503885D" w14:textId="26989469" w:rsidR="00F542ED" w:rsidRDefault="00F542ED" w:rsidP="00BA5E4C">
      <w:pPr>
        <w:pStyle w:val="ListParagraph"/>
        <w:numPr>
          <w:ilvl w:val="0"/>
          <w:numId w:val="13"/>
        </w:numPr>
        <w:rPr>
          <w:rtl/>
          <w:lang w:bidi="ar-EG"/>
        </w:rPr>
      </w:pPr>
      <w:r>
        <w:rPr>
          <w:rFonts w:hint="cs"/>
          <w:rtl/>
          <w:lang w:bidi="ar-EG"/>
        </w:rPr>
        <w:t xml:space="preserve">رئيس لجنة الدراسات </w:t>
      </w:r>
      <w:r>
        <w:rPr>
          <w:lang w:bidi="ar-EG"/>
        </w:rPr>
        <w:t>2</w:t>
      </w:r>
      <w:r>
        <w:rPr>
          <w:rFonts w:hint="cs"/>
          <w:rtl/>
          <w:lang w:bidi="ar-EG"/>
        </w:rPr>
        <w:t>: الدكتور أحمد رضا شرفات (جمهورية إيران الإسلامية).</w:t>
      </w:r>
    </w:p>
    <w:p w14:paraId="3AB16D90" w14:textId="77777777" w:rsidR="00F542ED" w:rsidRDefault="00F542ED" w:rsidP="00F542ED">
      <w:pPr>
        <w:pStyle w:val="Heading1"/>
        <w:rPr>
          <w:rtl/>
          <w:lang w:bidi="ar-EG"/>
        </w:rPr>
      </w:pPr>
      <w:r>
        <w:rPr>
          <w:lang w:bidi="ar-EG"/>
        </w:rPr>
        <w:t>2</w:t>
      </w:r>
      <w:r>
        <w:rPr>
          <w:lang w:bidi="ar-EG"/>
        </w:rPr>
        <w:tab/>
      </w:r>
      <w:r w:rsidRPr="00A813E2">
        <w:rPr>
          <w:rFonts w:hint="cs"/>
          <w:rtl/>
          <w:lang w:bidi="ar-EG"/>
        </w:rPr>
        <w:t xml:space="preserve">تعيين نائب جديد لرئيسة </w:t>
      </w:r>
      <w:r w:rsidRPr="00A813E2">
        <w:rPr>
          <w:rtl/>
          <w:lang w:bidi="ar-EG"/>
        </w:rPr>
        <w:t>الفريق الاستشاري لتنمية الاتصالات</w:t>
      </w:r>
      <w:r w:rsidRPr="00A813E2">
        <w:rPr>
          <w:rFonts w:hint="cs"/>
          <w:rtl/>
          <w:lang w:bidi="ar-EG"/>
        </w:rPr>
        <w:t xml:space="preserve"> في منصب شاغر</w:t>
      </w:r>
    </w:p>
    <w:p w14:paraId="43C4F505" w14:textId="5B8B146F" w:rsidR="00F542ED" w:rsidRDefault="004739B1" w:rsidP="00F542ED">
      <w:pPr>
        <w:rPr>
          <w:rtl/>
          <w:lang w:bidi="ar-EG"/>
        </w:rPr>
      </w:pPr>
      <w:r>
        <w:rPr>
          <w:rFonts w:hint="cs"/>
          <w:rtl/>
          <w:lang w:bidi="ar-EG"/>
        </w:rPr>
        <w:t xml:space="preserve">أعرب الفريق الاستشاري لتنمية الاتصالات عن امتنانه لنائبة رئيسته المغادرة، من منطقة الأمريكتين، السيدة </w:t>
      </w:r>
      <w:proofErr w:type="spellStart"/>
      <w:r>
        <w:rPr>
          <w:rFonts w:hint="cs"/>
          <w:rtl/>
          <w:lang w:bidi="ar-EG"/>
        </w:rPr>
        <w:t>أمبارو</w:t>
      </w:r>
      <w:proofErr w:type="spellEnd"/>
      <w:r>
        <w:rPr>
          <w:rFonts w:hint="cs"/>
          <w:rtl/>
          <w:lang w:bidi="ar-EG"/>
        </w:rPr>
        <w:t xml:space="preserve"> </w:t>
      </w:r>
      <w:proofErr w:type="spellStart"/>
      <w:r>
        <w:rPr>
          <w:rFonts w:hint="cs"/>
          <w:rtl/>
          <w:lang w:bidi="ar-EG"/>
        </w:rPr>
        <w:t>أرانغو</w:t>
      </w:r>
      <w:proofErr w:type="spellEnd"/>
      <w:r>
        <w:rPr>
          <w:rFonts w:hint="cs"/>
          <w:rtl/>
          <w:lang w:bidi="ar-EG"/>
        </w:rPr>
        <w:t xml:space="preserve"> (الجمهورية </w:t>
      </w:r>
      <w:proofErr w:type="spellStart"/>
      <w:r>
        <w:rPr>
          <w:rFonts w:hint="cs"/>
          <w:rtl/>
          <w:lang w:bidi="ar-EG"/>
        </w:rPr>
        <w:t>الدومينيكية</w:t>
      </w:r>
      <w:proofErr w:type="spellEnd"/>
      <w:r>
        <w:rPr>
          <w:rFonts w:hint="cs"/>
          <w:rtl/>
          <w:lang w:bidi="ar-EG"/>
        </w:rPr>
        <w:t xml:space="preserve">)، </w:t>
      </w:r>
      <w:r w:rsidR="0054327D">
        <w:rPr>
          <w:rFonts w:hint="cs"/>
          <w:rtl/>
          <w:lang w:bidi="ar-EG"/>
        </w:rPr>
        <w:t xml:space="preserve">وعُيِّن </w:t>
      </w:r>
      <w:r>
        <w:rPr>
          <w:rFonts w:hint="cs"/>
          <w:rtl/>
          <w:lang w:bidi="ar-EG"/>
        </w:rPr>
        <w:t xml:space="preserve">بالتزكية (افتراضياً) </w:t>
      </w:r>
      <w:r w:rsidRPr="004739B1">
        <w:rPr>
          <w:rFonts w:hint="cs"/>
          <w:b/>
          <w:bCs/>
          <w:rtl/>
          <w:lang w:bidi="ar-EG"/>
        </w:rPr>
        <w:t xml:space="preserve">السيد نيل تشَيكو </w:t>
      </w:r>
      <w:proofErr w:type="spellStart"/>
      <w:r w:rsidRPr="004739B1">
        <w:rPr>
          <w:rFonts w:hint="cs"/>
          <w:b/>
          <w:bCs/>
          <w:rtl/>
          <w:lang w:bidi="ar-EG"/>
        </w:rPr>
        <w:t>باليرا</w:t>
      </w:r>
      <w:proofErr w:type="spellEnd"/>
      <w:r>
        <w:rPr>
          <w:rFonts w:hint="cs"/>
          <w:rtl/>
          <w:lang w:bidi="ar-EG"/>
        </w:rPr>
        <w:t xml:space="preserve"> نائباً لرئيسة الفريق.</w:t>
      </w:r>
    </w:p>
    <w:p w14:paraId="68D98C56" w14:textId="4436BB52" w:rsidR="00A813E2" w:rsidRPr="00E66B0C" w:rsidRDefault="004739B1" w:rsidP="00C7148A">
      <w:pPr>
        <w:pStyle w:val="Heading1"/>
        <w:rPr>
          <w:b w:val="0"/>
          <w:bCs w:val="0"/>
          <w:sz w:val="24"/>
          <w:szCs w:val="24"/>
          <w:rtl/>
          <w:lang w:bidi="ar-EG"/>
        </w:rPr>
      </w:pPr>
      <w:r w:rsidRPr="00E66B0C">
        <w:rPr>
          <w:sz w:val="24"/>
          <w:szCs w:val="24"/>
          <w:lang w:bidi="ar-EG"/>
        </w:rPr>
        <w:t>3</w:t>
      </w:r>
      <w:r w:rsidRPr="00E66B0C">
        <w:rPr>
          <w:sz w:val="24"/>
          <w:szCs w:val="24"/>
          <w:rtl/>
          <w:lang w:bidi="ar-EG"/>
        </w:rPr>
        <w:tab/>
      </w:r>
      <w:r w:rsidRPr="00E66B0C">
        <w:rPr>
          <w:rFonts w:hint="cs"/>
          <w:sz w:val="24"/>
          <w:szCs w:val="24"/>
          <w:rtl/>
          <w:lang w:bidi="ar-EG"/>
        </w:rPr>
        <w:t>التقارير المقدمة من أفرقة العمل التابعة للفريق الاستشاري لتنمية الاتصالات</w:t>
      </w:r>
    </w:p>
    <w:p w14:paraId="02BD1D46" w14:textId="62A14C56" w:rsidR="004739B1" w:rsidRPr="00E66B0C" w:rsidRDefault="004739B1" w:rsidP="00C7148A">
      <w:pPr>
        <w:pStyle w:val="Heading2"/>
        <w:rPr>
          <w:rtl/>
          <w:lang w:bidi="ar-EG"/>
        </w:rPr>
      </w:pPr>
      <w:r w:rsidRPr="00E66B0C">
        <w:rPr>
          <w:lang w:bidi="ar-EG"/>
        </w:rPr>
        <w:t>1.3</w:t>
      </w:r>
      <w:r w:rsidRPr="00E66B0C">
        <w:rPr>
          <w:lang w:bidi="ar-EG"/>
        </w:rPr>
        <w:tab/>
      </w:r>
      <w:r w:rsidRPr="00E66B0C">
        <w:rPr>
          <w:rFonts w:hint="cs"/>
          <w:rtl/>
          <w:lang w:bidi="ar-EG"/>
        </w:rPr>
        <w:t>إقرار الفريق الاستشاري لتنمية الاتصالات التقارير والتوصيات المتعلقة بالأعمال التحضيرية للمؤتمر العالمي لتنمية الاتصالات</w:t>
      </w:r>
    </w:p>
    <w:p w14:paraId="60FA64D8" w14:textId="6AB331F8" w:rsidR="0097001C" w:rsidRPr="00C7148A" w:rsidRDefault="00134773" w:rsidP="00C7148A">
      <w:pPr>
        <w:rPr>
          <w:rFonts w:hint="cs"/>
          <w:rtl/>
          <w:lang w:bidi="ar-EG"/>
        </w:rPr>
      </w:pPr>
      <w:r w:rsidRPr="00C7148A">
        <w:rPr>
          <w:rFonts w:hint="cs"/>
          <w:rtl/>
          <w:lang w:bidi="ar-EG"/>
        </w:rPr>
        <w:t xml:space="preserve">عرض رئيس فريق العمل التابع للفريق الاستشاري لتنمية الاتصالات والمعني بالأعمال التحضيرية للمؤتمر العالمي لتنمية الاتصالات </w:t>
      </w:r>
      <w:r w:rsidRPr="00C7148A">
        <w:rPr>
          <w:lang w:bidi="ar-EG"/>
        </w:rPr>
        <w:t>(TDAG-WG-Prep)</w:t>
      </w:r>
      <w:r w:rsidRPr="00C7148A">
        <w:rPr>
          <w:rFonts w:hint="cs"/>
          <w:rtl/>
          <w:lang w:bidi="ar-EG"/>
        </w:rPr>
        <w:t xml:space="preserve">، السيد سانتياغو </w:t>
      </w:r>
      <w:proofErr w:type="spellStart"/>
      <w:r w:rsidRPr="00C7148A">
        <w:rPr>
          <w:rFonts w:hint="cs"/>
          <w:rtl/>
          <w:lang w:bidi="ar-EG"/>
        </w:rPr>
        <w:t>رييّس</w:t>
      </w:r>
      <w:proofErr w:type="spellEnd"/>
      <w:r w:rsidRPr="00C7148A">
        <w:rPr>
          <w:rFonts w:hint="cs"/>
          <w:rtl/>
          <w:lang w:bidi="ar-EG"/>
        </w:rPr>
        <w:t>-بوردا (</w:t>
      </w:r>
      <w:r w:rsidRPr="00C7148A">
        <w:rPr>
          <w:rFonts w:hint="cs"/>
          <w:b/>
          <w:bCs/>
          <w:rtl/>
          <w:lang w:bidi="ar-EG"/>
        </w:rPr>
        <w:t>كندا</w:t>
      </w:r>
      <w:r w:rsidRPr="00C7148A">
        <w:rPr>
          <w:rFonts w:hint="cs"/>
          <w:rtl/>
          <w:lang w:bidi="ar-EG"/>
        </w:rPr>
        <w:t xml:space="preserve">)، التقرير النهائي والتوصيات </w:t>
      </w:r>
      <w:r w:rsidR="00EB505F" w:rsidRPr="00C7148A">
        <w:rPr>
          <w:rFonts w:hint="cs"/>
          <w:rtl/>
          <w:lang w:bidi="ar-EG"/>
        </w:rPr>
        <w:t xml:space="preserve">المقدمة </w:t>
      </w:r>
      <w:r w:rsidRPr="00C7148A">
        <w:rPr>
          <w:rFonts w:hint="cs"/>
          <w:rtl/>
          <w:lang w:bidi="ar-EG"/>
        </w:rPr>
        <w:t>من فريق</w:t>
      </w:r>
      <w:r w:rsidR="000D184F" w:rsidRPr="00C7148A">
        <w:rPr>
          <w:rFonts w:hint="cs"/>
          <w:rtl/>
          <w:lang w:bidi="ar-EG"/>
        </w:rPr>
        <w:t xml:space="preserve"> العمل</w:t>
      </w:r>
      <w:r w:rsidRPr="00C7148A">
        <w:rPr>
          <w:rFonts w:hint="cs"/>
          <w:rtl/>
          <w:lang w:bidi="ar-EG"/>
        </w:rPr>
        <w:t xml:space="preserve">، ويمكن الاطلاع </w:t>
      </w:r>
      <w:r w:rsidR="00EB505F" w:rsidRPr="00C7148A">
        <w:rPr>
          <w:rFonts w:hint="cs"/>
          <w:rtl/>
          <w:lang w:bidi="ar-EG"/>
        </w:rPr>
        <w:t xml:space="preserve">عليها </w:t>
      </w:r>
      <w:r w:rsidRPr="00C7148A">
        <w:rPr>
          <w:rFonts w:hint="cs"/>
          <w:rtl/>
          <w:lang w:bidi="ar-EG"/>
        </w:rPr>
        <w:t xml:space="preserve">في الوثيقة </w:t>
      </w:r>
      <w:hyperlink r:id="rId10" w:history="1">
        <w:r w:rsidRPr="00C7148A">
          <w:rPr>
            <w:rStyle w:val="Hyperlink"/>
            <w:rFonts w:cstheme="minorHAnsi"/>
          </w:rPr>
          <w:t>TDAG-20/3/5</w:t>
        </w:r>
      </w:hyperlink>
      <w:r w:rsidRPr="00C7148A">
        <w:rPr>
          <w:rFonts w:hint="cs"/>
          <w:rtl/>
          <w:lang w:bidi="ar-EG"/>
        </w:rPr>
        <w:t xml:space="preserve">. وأكد السيد </w:t>
      </w:r>
      <w:proofErr w:type="spellStart"/>
      <w:r w:rsidRPr="00C7148A">
        <w:rPr>
          <w:rFonts w:hint="cs"/>
          <w:rtl/>
          <w:lang w:bidi="ar-EG"/>
        </w:rPr>
        <w:t>رييّس</w:t>
      </w:r>
      <w:proofErr w:type="spellEnd"/>
      <w:r w:rsidRPr="00C7148A">
        <w:rPr>
          <w:rFonts w:hint="cs"/>
          <w:rtl/>
          <w:lang w:bidi="ar-EG"/>
        </w:rPr>
        <w:t>-بوردا في معرض تقديمه التقرير</w:t>
      </w:r>
      <w:r w:rsidR="004D6BE9" w:rsidRPr="00C7148A">
        <w:rPr>
          <w:rFonts w:hint="cs"/>
          <w:rtl/>
          <w:lang w:bidi="ar-EG"/>
        </w:rPr>
        <w:t xml:space="preserve"> أن فريقه قد شدد طوال اجتماعاته على ضرورة أن يكون المؤتمر العالمي لتنمية الاتصالات مؤتمراً عمليَّ المنحى</w:t>
      </w:r>
      <w:r w:rsidR="000D184F" w:rsidRPr="00C7148A">
        <w:rPr>
          <w:rFonts w:hint="cs"/>
          <w:rtl/>
          <w:lang w:bidi="ar-EG"/>
        </w:rPr>
        <w:t>،</w:t>
      </w:r>
      <w:r w:rsidR="004D6BE9" w:rsidRPr="00C7148A">
        <w:rPr>
          <w:rFonts w:hint="cs"/>
          <w:rtl/>
          <w:lang w:bidi="ar-EG"/>
        </w:rPr>
        <w:t xml:space="preserve"> </w:t>
      </w:r>
      <w:r w:rsidR="004E3E67" w:rsidRPr="00C7148A">
        <w:rPr>
          <w:rFonts w:hint="cs"/>
          <w:rtl/>
          <w:lang w:bidi="ar-EG"/>
        </w:rPr>
        <w:t>تُجرى فيه</w:t>
      </w:r>
      <w:r w:rsidR="004D6BE9" w:rsidRPr="00C7148A">
        <w:rPr>
          <w:rFonts w:hint="cs"/>
          <w:rtl/>
          <w:lang w:bidi="ar-EG"/>
        </w:rPr>
        <w:t xml:space="preserve"> حوارات تفاعلية مع أصحاب المصلحة تستهدف بلورة فهم مشترك للحواجز القائمة وتقديم حلول فع</w:t>
      </w:r>
      <w:r w:rsidR="00F93567">
        <w:rPr>
          <w:rFonts w:hint="cs"/>
          <w:rtl/>
          <w:lang w:bidi="ar-EG"/>
        </w:rPr>
        <w:t>ّ</w:t>
      </w:r>
      <w:r w:rsidR="004D6BE9" w:rsidRPr="00C7148A">
        <w:rPr>
          <w:rFonts w:hint="cs"/>
          <w:rtl/>
          <w:lang w:bidi="ar-EG"/>
        </w:rPr>
        <w:t xml:space="preserve">الة ومستدامة ومبتكرة </w:t>
      </w:r>
      <w:r w:rsidR="000D184F" w:rsidRPr="00C7148A">
        <w:rPr>
          <w:rFonts w:hint="cs"/>
          <w:rtl/>
          <w:lang w:bidi="ar-EG"/>
        </w:rPr>
        <w:t xml:space="preserve">بشأن </w:t>
      </w:r>
      <w:r w:rsidR="004D6BE9" w:rsidRPr="00C7148A">
        <w:rPr>
          <w:rFonts w:hint="cs"/>
          <w:rtl/>
          <w:lang w:bidi="ar-EG"/>
        </w:rPr>
        <w:t>توسيع نطاق التوصيلية الهادفة لتشمل الجميع في كل مكان.</w:t>
      </w:r>
    </w:p>
    <w:p w14:paraId="5408EB66" w14:textId="225EE6C6" w:rsidR="00532C46" w:rsidRPr="006B1561" w:rsidRDefault="004D6BE9" w:rsidP="00F507EE">
      <w:pPr>
        <w:keepNext/>
        <w:keepLines/>
        <w:ind w:left="11"/>
        <w:rPr>
          <w:rtl/>
          <w:lang w:bidi="ar-EG"/>
        </w:rPr>
      </w:pPr>
      <w:r w:rsidRPr="00532C46">
        <w:rPr>
          <w:rFonts w:hint="cs"/>
          <w:rtl/>
          <w:lang w:bidi="ar-EG"/>
        </w:rPr>
        <w:lastRenderedPageBreak/>
        <w:t>وسل</w:t>
      </w:r>
      <w:r w:rsidR="000A3111">
        <w:rPr>
          <w:rFonts w:hint="cs"/>
          <w:rtl/>
          <w:lang w:bidi="ar-EG"/>
        </w:rPr>
        <w:t>ّ</w:t>
      </w:r>
      <w:r w:rsidRPr="00532C46">
        <w:rPr>
          <w:rFonts w:hint="cs"/>
          <w:rtl/>
          <w:lang w:bidi="ar-EG"/>
        </w:rPr>
        <w:t xml:space="preserve">ط السيد </w:t>
      </w:r>
      <w:proofErr w:type="spellStart"/>
      <w:r w:rsidRPr="00532C46">
        <w:rPr>
          <w:rFonts w:hint="cs"/>
          <w:rtl/>
          <w:lang w:bidi="ar-EG"/>
        </w:rPr>
        <w:t>رييّس</w:t>
      </w:r>
      <w:proofErr w:type="spellEnd"/>
      <w:r w:rsidRPr="00532C46">
        <w:rPr>
          <w:rFonts w:hint="cs"/>
          <w:rtl/>
          <w:lang w:bidi="ar-EG"/>
        </w:rPr>
        <w:t xml:space="preserve">-بوردا الضوء على توافق الآراء العام </w:t>
      </w:r>
      <w:r w:rsidR="00AC5954">
        <w:rPr>
          <w:rFonts w:hint="cs"/>
          <w:rtl/>
          <w:lang w:bidi="ar-EG"/>
        </w:rPr>
        <w:t>بشأن</w:t>
      </w:r>
      <w:r w:rsidR="00AC5954" w:rsidRPr="00532C46">
        <w:rPr>
          <w:rFonts w:hint="cs"/>
          <w:rtl/>
          <w:lang w:bidi="ar-EG"/>
        </w:rPr>
        <w:t xml:space="preserve"> </w:t>
      </w:r>
      <w:r w:rsidRPr="00532C46">
        <w:rPr>
          <w:rFonts w:hint="cs"/>
          <w:rtl/>
          <w:lang w:bidi="ar-EG"/>
        </w:rPr>
        <w:t xml:space="preserve">التوصيات التي توصل إليها فريق </w:t>
      </w:r>
      <w:r w:rsidR="000D184F">
        <w:rPr>
          <w:rFonts w:hint="cs"/>
          <w:rtl/>
          <w:lang w:bidi="ar-EG"/>
        </w:rPr>
        <w:t>العمل</w:t>
      </w:r>
      <w:r w:rsidR="005C32A1">
        <w:rPr>
          <w:rFonts w:hint="cs"/>
          <w:rtl/>
          <w:lang w:bidi="ar-EG"/>
        </w:rPr>
        <w:t xml:space="preserve"> </w:t>
      </w:r>
      <w:r w:rsidR="005C32A1">
        <w:rPr>
          <w:lang w:bidi="ar-EG"/>
        </w:rPr>
        <w:t>TDAG-WG-Prep</w:t>
      </w:r>
      <w:r w:rsidR="000D184F">
        <w:rPr>
          <w:rFonts w:hint="cs"/>
          <w:rtl/>
          <w:lang w:bidi="ar-EG"/>
        </w:rPr>
        <w:t xml:space="preserve"> </w:t>
      </w:r>
      <w:r w:rsidRPr="00532C46">
        <w:rPr>
          <w:rFonts w:hint="cs"/>
          <w:rtl/>
          <w:lang w:bidi="ar-EG"/>
        </w:rPr>
        <w:t>الواردة في</w:t>
      </w:r>
      <w:r w:rsidR="00532C46">
        <w:rPr>
          <w:rFonts w:hint="cs"/>
          <w:rtl/>
          <w:lang w:bidi="ar-EG"/>
        </w:rPr>
        <w:t xml:space="preserve"> التقرير، </w:t>
      </w:r>
      <w:r w:rsidR="00AC5954">
        <w:rPr>
          <w:rFonts w:hint="cs"/>
          <w:rtl/>
          <w:lang w:bidi="ar-EG"/>
        </w:rPr>
        <w:t xml:space="preserve">وأشار إلى </w:t>
      </w:r>
      <w:r w:rsidR="00532C46">
        <w:rPr>
          <w:rFonts w:hint="cs"/>
          <w:rtl/>
          <w:lang w:bidi="ar-EG"/>
        </w:rPr>
        <w:t>مسألتين لم يُتفق عليهما سيلزم أن يبتّ</w:t>
      </w:r>
      <w:r w:rsidR="000D184F">
        <w:rPr>
          <w:rFonts w:hint="cs"/>
          <w:rtl/>
          <w:lang w:bidi="ar-EG"/>
        </w:rPr>
        <w:t xml:space="preserve"> </w:t>
      </w:r>
      <w:r w:rsidR="00532C46">
        <w:rPr>
          <w:rFonts w:hint="cs"/>
          <w:rtl/>
          <w:lang w:bidi="ar-EG"/>
        </w:rPr>
        <w:t>الفريق الاستشاري</w:t>
      </w:r>
      <w:r w:rsidR="000B2F77">
        <w:rPr>
          <w:rFonts w:hint="cs"/>
          <w:rtl/>
          <w:lang w:bidi="ar-EG"/>
        </w:rPr>
        <w:t xml:space="preserve"> فيهما</w:t>
      </w:r>
      <w:r w:rsidR="000D184F">
        <w:rPr>
          <w:rFonts w:hint="cs"/>
          <w:rtl/>
          <w:lang w:bidi="ar-EG"/>
        </w:rPr>
        <w:t xml:space="preserve"> </w:t>
      </w:r>
      <w:r w:rsidR="00532C46">
        <w:rPr>
          <w:rFonts w:hint="cs"/>
          <w:rtl/>
          <w:lang w:bidi="ar-EG"/>
        </w:rPr>
        <w:t>عند استعراضه</w:t>
      </w:r>
      <w:r w:rsidR="000A3111">
        <w:rPr>
          <w:rFonts w:hint="cs"/>
          <w:rtl/>
          <w:lang w:bidi="ar-EG"/>
        </w:rPr>
        <w:t xml:space="preserve"> كامل</w:t>
      </w:r>
      <w:r w:rsidR="00532C46">
        <w:rPr>
          <w:rFonts w:hint="cs"/>
          <w:rtl/>
          <w:lang w:bidi="ar-EG"/>
        </w:rPr>
        <w:t xml:space="preserve"> التقرير المقدم من فريق</w:t>
      </w:r>
      <w:r w:rsidR="000D184F">
        <w:rPr>
          <w:rFonts w:hint="cs"/>
          <w:rtl/>
          <w:lang w:bidi="ar-EG"/>
        </w:rPr>
        <w:t xml:space="preserve"> العمل</w:t>
      </w:r>
      <w:r w:rsidR="00532C46">
        <w:rPr>
          <w:rFonts w:hint="cs"/>
          <w:rtl/>
          <w:lang w:bidi="ar-EG"/>
        </w:rPr>
        <w:t xml:space="preserve">. </w:t>
      </w:r>
      <w:r w:rsidR="000A3111">
        <w:rPr>
          <w:rFonts w:hint="cs"/>
          <w:rtl/>
          <w:lang w:bidi="ar-EG"/>
        </w:rPr>
        <w:t xml:space="preserve">وتتعلق إحداهما بتحديد موضوع المؤتمر، بينما تتصل الأخرى بما إذا كان ينبغي </w:t>
      </w:r>
      <w:r w:rsidR="0078251B">
        <w:rPr>
          <w:rFonts w:hint="cs"/>
          <w:rtl/>
          <w:lang w:bidi="ar-EG"/>
        </w:rPr>
        <w:t>أن يكون</w:t>
      </w:r>
      <w:r w:rsidR="0078251B" w:rsidRPr="00693D5B">
        <w:rPr>
          <w:rFonts w:hint="cs"/>
          <w:rtl/>
          <w:lang w:bidi="ar-EG"/>
        </w:rPr>
        <w:t xml:space="preserve"> </w:t>
      </w:r>
      <w:r w:rsidR="001668B7" w:rsidRPr="00693D5B">
        <w:rPr>
          <w:rFonts w:hint="cs"/>
          <w:rtl/>
          <w:lang w:bidi="ar-EG"/>
        </w:rPr>
        <w:t>الحضور</w:t>
      </w:r>
      <w:r w:rsidR="001668B7">
        <w:rPr>
          <w:rFonts w:hint="cs"/>
          <w:rtl/>
          <w:lang w:bidi="ar-EG"/>
        </w:rPr>
        <w:t xml:space="preserve"> </w:t>
      </w:r>
      <w:r w:rsidR="000A3111">
        <w:rPr>
          <w:rFonts w:hint="cs"/>
          <w:rtl/>
          <w:lang w:bidi="ar-EG"/>
        </w:rPr>
        <w:t>في</w:t>
      </w:r>
      <w:r w:rsidR="00BF52E7">
        <w:rPr>
          <w:rFonts w:hint="eastAsia"/>
          <w:rtl/>
          <w:lang w:bidi="ar-EG"/>
        </w:rPr>
        <w:t> </w:t>
      </w:r>
      <w:r w:rsidR="000A3111">
        <w:rPr>
          <w:rFonts w:hint="cs"/>
          <w:rtl/>
          <w:lang w:bidi="ar-EG"/>
        </w:rPr>
        <w:t xml:space="preserve">الاجتماعات التحضيرية الأقاليمية </w:t>
      </w:r>
      <w:r w:rsidR="000A3111">
        <w:rPr>
          <w:lang w:bidi="ar-EG"/>
        </w:rPr>
        <w:t>(IRM)</w:t>
      </w:r>
      <w:r w:rsidR="0078251B">
        <w:rPr>
          <w:rFonts w:hint="cs"/>
          <w:rtl/>
          <w:lang w:bidi="ar-EG"/>
        </w:rPr>
        <w:t xml:space="preserve"> محدوداً</w:t>
      </w:r>
      <w:r w:rsidR="000A3111">
        <w:rPr>
          <w:rFonts w:hint="cs"/>
          <w:rtl/>
          <w:lang w:bidi="ar-EG"/>
        </w:rPr>
        <w:t>، وكيفية ذلك في حال ضرورته.</w:t>
      </w:r>
      <w:r w:rsidR="00C96E66">
        <w:rPr>
          <w:rFonts w:hint="cs"/>
          <w:rtl/>
          <w:lang w:bidi="ar-EG"/>
        </w:rPr>
        <w:t xml:space="preserve"> وأفاد السيد </w:t>
      </w:r>
      <w:proofErr w:type="spellStart"/>
      <w:r w:rsidR="00C96E66">
        <w:rPr>
          <w:rFonts w:hint="cs"/>
          <w:rtl/>
          <w:lang w:bidi="ar-EG"/>
        </w:rPr>
        <w:t>رييّس</w:t>
      </w:r>
      <w:proofErr w:type="spellEnd"/>
      <w:r w:rsidR="00C96E66">
        <w:rPr>
          <w:rFonts w:hint="cs"/>
          <w:rtl/>
          <w:lang w:bidi="ar-EG"/>
        </w:rPr>
        <w:t xml:space="preserve">-بوردا بأن </w:t>
      </w:r>
      <w:r w:rsidR="005C32A1">
        <w:rPr>
          <w:rFonts w:hint="cs"/>
          <w:rtl/>
          <w:lang w:bidi="ar-EG"/>
        </w:rPr>
        <w:t>ف</w:t>
      </w:r>
      <w:r w:rsidR="00C96E66">
        <w:rPr>
          <w:rFonts w:hint="cs"/>
          <w:rtl/>
          <w:lang w:bidi="ar-EG"/>
        </w:rPr>
        <w:t>ريق</w:t>
      </w:r>
      <w:r w:rsidR="005C32A1">
        <w:rPr>
          <w:rFonts w:hint="cs"/>
          <w:rtl/>
          <w:lang w:bidi="ar-EG"/>
        </w:rPr>
        <w:t>ه</w:t>
      </w:r>
      <w:r w:rsidR="00C96E66">
        <w:rPr>
          <w:rFonts w:hint="cs"/>
          <w:rtl/>
          <w:lang w:bidi="ar-EG"/>
        </w:rPr>
        <w:t xml:space="preserve"> قد توصل إلى توافق شبه تام في الآراء على موضوع "توصيل غير </w:t>
      </w:r>
      <w:r w:rsidR="0078251B">
        <w:rPr>
          <w:rFonts w:hint="cs"/>
          <w:rtl/>
          <w:lang w:bidi="ar-EG"/>
        </w:rPr>
        <w:t xml:space="preserve">الموصولين </w:t>
      </w:r>
      <w:r w:rsidR="00C96E66">
        <w:rPr>
          <w:rFonts w:hint="cs"/>
          <w:rtl/>
          <w:lang w:bidi="ar-EG"/>
        </w:rPr>
        <w:t xml:space="preserve">تحقيقاً </w:t>
      </w:r>
      <w:r w:rsidR="0078251B">
        <w:rPr>
          <w:rFonts w:hint="cs"/>
          <w:rtl/>
          <w:lang w:bidi="ar-EG"/>
        </w:rPr>
        <w:t xml:space="preserve">للتنمية </w:t>
      </w:r>
      <w:r w:rsidR="00C96E66">
        <w:rPr>
          <w:rFonts w:hint="cs"/>
          <w:rtl/>
          <w:lang w:bidi="ar-EG"/>
        </w:rPr>
        <w:t>المستدامة". غير أن إحدى الدول الأعضاء قدمت مقترحاً بديلاً وهو "تعزيز قدرة تكنولوجيا المعلومات والاتصالات على المقاومة من أجل مستقبل أفضل".</w:t>
      </w:r>
    </w:p>
    <w:p w14:paraId="65DBC2E2" w14:textId="5CD1698E" w:rsidR="00745F47" w:rsidRPr="00E66B0C" w:rsidRDefault="00745F47" w:rsidP="00C7148A">
      <w:pPr>
        <w:pStyle w:val="Heading3"/>
        <w:rPr>
          <w:rtl/>
          <w:lang w:bidi="ar-EG"/>
        </w:rPr>
      </w:pPr>
      <w:r w:rsidRPr="00E66B0C">
        <w:rPr>
          <w:lang w:bidi="ar-EG"/>
        </w:rPr>
        <w:t>1.1.3</w:t>
      </w:r>
      <w:r w:rsidRPr="00E66B0C">
        <w:rPr>
          <w:rtl/>
          <w:lang w:bidi="ar-EG"/>
        </w:rPr>
        <w:tab/>
      </w:r>
      <w:r w:rsidRPr="00E66B0C">
        <w:rPr>
          <w:rFonts w:hint="cs"/>
          <w:rtl/>
          <w:lang w:bidi="ar-EG"/>
        </w:rPr>
        <w:t>المناقشة</w:t>
      </w:r>
    </w:p>
    <w:p w14:paraId="68CB56C2" w14:textId="0C155FBD" w:rsidR="00745F47" w:rsidRPr="00745F47" w:rsidRDefault="00745F47" w:rsidP="00134773">
      <w:pPr>
        <w:ind w:left="9"/>
        <w:rPr>
          <w:rtl/>
          <w:lang w:bidi="ar-EG"/>
        </w:rPr>
      </w:pPr>
      <w:r w:rsidRPr="00745F47">
        <w:rPr>
          <w:rFonts w:hint="cs"/>
          <w:rtl/>
          <w:lang w:bidi="ar-EG"/>
        </w:rPr>
        <w:t>استعرض الفري</w:t>
      </w:r>
      <w:r>
        <w:rPr>
          <w:rFonts w:hint="cs"/>
          <w:rtl/>
          <w:lang w:bidi="ar-EG"/>
        </w:rPr>
        <w:t>ق ا</w:t>
      </w:r>
      <w:r w:rsidRPr="00745F47">
        <w:rPr>
          <w:rFonts w:hint="cs"/>
          <w:rtl/>
          <w:lang w:bidi="ar-EG"/>
        </w:rPr>
        <w:t>لاستشاري لتن</w:t>
      </w:r>
      <w:r>
        <w:rPr>
          <w:rFonts w:hint="cs"/>
          <w:rtl/>
          <w:lang w:bidi="ar-EG"/>
        </w:rPr>
        <w:t>م</w:t>
      </w:r>
      <w:r w:rsidRPr="00745F47">
        <w:rPr>
          <w:rFonts w:hint="cs"/>
          <w:rtl/>
          <w:lang w:bidi="ar-EG"/>
        </w:rPr>
        <w:t>ية الاتصالات المسائل التي توافقت</w:t>
      </w:r>
      <w:r>
        <w:rPr>
          <w:rFonts w:hint="cs"/>
          <w:rtl/>
          <w:lang w:bidi="ar-EG"/>
        </w:rPr>
        <w:t xml:space="preserve"> عليها</w:t>
      </w:r>
      <w:r w:rsidRPr="00745F47">
        <w:rPr>
          <w:rFonts w:hint="cs"/>
          <w:rtl/>
          <w:lang w:bidi="ar-EG"/>
        </w:rPr>
        <w:t xml:space="preserve"> الآراء </w:t>
      </w:r>
      <w:r w:rsidR="00613853">
        <w:rPr>
          <w:rFonts w:hint="cs"/>
          <w:rtl/>
          <w:lang w:bidi="ar-EG"/>
        </w:rPr>
        <w:t xml:space="preserve">والواردة </w:t>
      </w:r>
      <w:r>
        <w:rPr>
          <w:rFonts w:hint="cs"/>
          <w:rtl/>
          <w:lang w:bidi="ar-EG"/>
        </w:rPr>
        <w:t>في التقرير المقدم من فريق العمل</w:t>
      </w:r>
      <w:r w:rsidR="000D184F">
        <w:rPr>
          <w:rFonts w:hint="cs"/>
          <w:rtl/>
          <w:lang w:bidi="ar-EG"/>
        </w:rPr>
        <w:t xml:space="preserve"> التابع له المعني بالأعمال التحضيرية للمؤتمر العالمي لتنمية الاتصالات </w:t>
      </w:r>
      <w:r w:rsidR="000D184F">
        <w:rPr>
          <w:lang w:bidi="ar-EG"/>
        </w:rPr>
        <w:t>(TDAG-WG-Prep)</w:t>
      </w:r>
      <w:r>
        <w:rPr>
          <w:rFonts w:hint="cs"/>
          <w:rtl/>
          <w:lang w:bidi="ar-EG"/>
        </w:rPr>
        <w:t xml:space="preserve"> </w:t>
      </w:r>
      <w:r w:rsidRPr="00745F47">
        <w:rPr>
          <w:rFonts w:hint="cs"/>
          <w:rtl/>
          <w:lang w:bidi="ar-EG"/>
        </w:rPr>
        <w:t>وأقرّها،</w:t>
      </w:r>
      <w:r>
        <w:rPr>
          <w:rFonts w:hint="cs"/>
          <w:rtl/>
          <w:lang w:bidi="ar-EG"/>
        </w:rPr>
        <w:t xml:space="preserve"> </w:t>
      </w:r>
      <w:r w:rsidR="000D184F">
        <w:rPr>
          <w:rFonts w:hint="cs"/>
          <w:rtl/>
          <w:lang w:bidi="ar-EG"/>
        </w:rPr>
        <w:t xml:space="preserve">ثم </w:t>
      </w:r>
      <w:r>
        <w:rPr>
          <w:rFonts w:hint="cs"/>
          <w:rtl/>
          <w:lang w:bidi="ar-EG"/>
        </w:rPr>
        <w:t>ناقش مسائل محددة وتوصل إلى توافق في الآراء عليها، على النحو المذكور أدناه.</w:t>
      </w:r>
    </w:p>
    <w:p w14:paraId="0671A5B0" w14:textId="32B57D18" w:rsidR="00532C46" w:rsidRPr="00E66B0C" w:rsidRDefault="00745F47" w:rsidP="00C7148A">
      <w:pPr>
        <w:pStyle w:val="Headingb"/>
        <w:rPr>
          <w:rtl/>
          <w:lang w:bidi="ar-EG"/>
        </w:rPr>
      </w:pPr>
      <w:r w:rsidRPr="00E66B0C">
        <w:rPr>
          <w:rFonts w:hint="cs"/>
          <w:rtl/>
          <w:lang w:bidi="ar-EG"/>
        </w:rPr>
        <w:t xml:space="preserve">موضوع المؤتمر العالمي لتنمية الاتصالات لعام </w:t>
      </w:r>
      <w:r w:rsidRPr="00E66B0C">
        <w:rPr>
          <w:lang w:bidi="ar-EG"/>
        </w:rPr>
        <w:t>2021</w:t>
      </w:r>
      <w:r w:rsidRPr="00E66B0C">
        <w:rPr>
          <w:rFonts w:hint="cs"/>
          <w:rtl/>
          <w:lang w:bidi="ar-EG"/>
        </w:rPr>
        <w:t xml:space="preserve">: توصيل غير </w:t>
      </w:r>
      <w:r w:rsidR="00613853" w:rsidRPr="00C7148A">
        <w:rPr>
          <w:rFonts w:hint="cs"/>
          <w:rtl/>
          <w:lang w:bidi="ar-EG"/>
        </w:rPr>
        <w:t>الموصولين</w:t>
      </w:r>
      <w:r w:rsidR="00613853" w:rsidRPr="00E66B0C">
        <w:rPr>
          <w:rFonts w:hint="cs"/>
          <w:rtl/>
          <w:lang w:bidi="ar-EG"/>
        </w:rPr>
        <w:t xml:space="preserve"> </w:t>
      </w:r>
      <w:r w:rsidRPr="00E66B0C">
        <w:rPr>
          <w:rFonts w:hint="cs"/>
          <w:rtl/>
          <w:lang w:bidi="ar-EG"/>
        </w:rPr>
        <w:t xml:space="preserve">تحقيقاً </w:t>
      </w:r>
      <w:r w:rsidR="00613853">
        <w:rPr>
          <w:rFonts w:hint="cs"/>
          <w:rtl/>
          <w:lang w:bidi="ar-EG"/>
        </w:rPr>
        <w:t>للتنمية</w:t>
      </w:r>
      <w:r w:rsidR="00613853" w:rsidRPr="00E66B0C">
        <w:rPr>
          <w:rFonts w:hint="cs"/>
          <w:rtl/>
          <w:lang w:bidi="ar-EG"/>
        </w:rPr>
        <w:t xml:space="preserve"> </w:t>
      </w:r>
      <w:r w:rsidRPr="00E66B0C">
        <w:rPr>
          <w:rFonts w:hint="cs"/>
          <w:rtl/>
          <w:lang w:bidi="ar-EG"/>
        </w:rPr>
        <w:t>المستدامة</w:t>
      </w:r>
    </w:p>
    <w:p w14:paraId="3C36DCB5" w14:textId="2202DAFF" w:rsidR="00745F47" w:rsidRPr="00C7148A" w:rsidRDefault="001441FF" w:rsidP="00134773">
      <w:pPr>
        <w:ind w:left="9"/>
        <w:rPr>
          <w:rtl/>
          <w:lang w:bidi="ar-EG"/>
        </w:rPr>
      </w:pPr>
      <w:r w:rsidRPr="00C7148A">
        <w:rPr>
          <w:rFonts w:hint="cs"/>
          <w:rtl/>
          <w:lang w:bidi="ar-EG"/>
        </w:rPr>
        <w:t>أقر</w:t>
      </w:r>
      <w:r w:rsidR="006B1561" w:rsidRPr="00C7148A">
        <w:rPr>
          <w:rFonts w:hint="cs"/>
          <w:shd w:val="clear" w:color="auto" w:fill="FFFFFF"/>
          <w:rtl/>
          <w:lang w:bidi="ar-EG"/>
        </w:rPr>
        <w:t xml:space="preserve"> الفريق الاستشاري لتنمية الاتصالات بالإجماع موضوع "توصيل غير </w:t>
      </w:r>
      <w:r w:rsidR="00613853" w:rsidRPr="00C7148A">
        <w:rPr>
          <w:rFonts w:hint="cs"/>
          <w:shd w:val="clear" w:color="auto" w:fill="FFFFFF"/>
          <w:rtl/>
          <w:lang w:bidi="ar-EG"/>
        </w:rPr>
        <w:t xml:space="preserve">الموصولين </w:t>
      </w:r>
      <w:r w:rsidR="006B1561" w:rsidRPr="00C7148A">
        <w:rPr>
          <w:rFonts w:hint="cs"/>
          <w:shd w:val="clear" w:color="auto" w:fill="FFFFFF"/>
          <w:rtl/>
          <w:lang w:bidi="ar-EG"/>
        </w:rPr>
        <w:t xml:space="preserve">تحقيقاً </w:t>
      </w:r>
      <w:r w:rsidR="00613853" w:rsidRPr="00C7148A">
        <w:rPr>
          <w:rFonts w:hint="cs"/>
          <w:shd w:val="clear" w:color="auto" w:fill="FFFFFF"/>
          <w:rtl/>
          <w:lang w:bidi="ar-EG"/>
        </w:rPr>
        <w:t xml:space="preserve">للتنمية </w:t>
      </w:r>
      <w:r w:rsidR="006B1561" w:rsidRPr="00C7148A">
        <w:rPr>
          <w:rFonts w:hint="cs"/>
          <w:shd w:val="clear" w:color="auto" w:fill="FFFFFF"/>
          <w:rtl/>
          <w:lang w:bidi="ar-EG"/>
        </w:rPr>
        <w:t xml:space="preserve">المستدامة" </w:t>
      </w:r>
      <w:r w:rsidRPr="00C7148A">
        <w:rPr>
          <w:rFonts w:hint="cs"/>
          <w:shd w:val="clear" w:color="auto" w:fill="FFFFFF"/>
          <w:rtl/>
          <w:lang w:bidi="ar-EG"/>
        </w:rPr>
        <w:t xml:space="preserve">ليكون </w:t>
      </w:r>
      <w:r w:rsidR="006B1561" w:rsidRPr="00C7148A">
        <w:rPr>
          <w:rFonts w:hint="cs"/>
          <w:shd w:val="clear" w:color="auto" w:fill="FFFFFF"/>
          <w:rtl/>
          <w:lang w:bidi="ar-EG"/>
        </w:rPr>
        <w:t>الموضوع العام للمؤتمر العالمي لتنمية الاتصالات لعام</w:t>
      </w:r>
      <w:r w:rsidR="00F35251">
        <w:rPr>
          <w:rFonts w:hint="cs"/>
          <w:shd w:val="clear" w:color="auto" w:fill="FFFFFF"/>
          <w:rtl/>
          <w:lang w:bidi="ar-EG"/>
        </w:rPr>
        <w:t xml:space="preserve"> </w:t>
      </w:r>
      <w:r w:rsidR="006B1561" w:rsidRPr="00C7148A">
        <w:rPr>
          <w:shd w:val="clear" w:color="auto" w:fill="FFFFFF"/>
          <w:lang w:bidi="ar-EG"/>
        </w:rPr>
        <w:t>.2021</w:t>
      </w:r>
      <w:r w:rsidR="00F35251">
        <w:rPr>
          <w:rFonts w:hint="cs"/>
          <w:shd w:val="clear" w:color="auto" w:fill="FFFFFF"/>
          <w:rtl/>
          <w:lang w:bidi="ar-EG"/>
        </w:rPr>
        <w:t xml:space="preserve"> </w:t>
      </w:r>
      <w:r w:rsidR="006B1561" w:rsidRPr="00C7148A">
        <w:rPr>
          <w:rFonts w:hint="cs"/>
          <w:shd w:val="clear" w:color="auto" w:fill="FFFFFF"/>
          <w:rtl/>
          <w:lang w:bidi="ar-EG"/>
        </w:rPr>
        <w:t xml:space="preserve">وكان من بين المبرِّرات </w:t>
      </w:r>
      <w:r w:rsidR="00613853" w:rsidRPr="00C7148A">
        <w:rPr>
          <w:rFonts w:hint="cs"/>
          <w:shd w:val="clear" w:color="auto" w:fill="FFFFFF"/>
          <w:rtl/>
          <w:lang w:bidi="ar-EG"/>
        </w:rPr>
        <w:t xml:space="preserve">القوية </w:t>
      </w:r>
      <w:r w:rsidR="006B1561" w:rsidRPr="00C7148A">
        <w:rPr>
          <w:rFonts w:hint="cs"/>
          <w:shd w:val="clear" w:color="auto" w:fill="FFFFFF"/>
          <w:rtl/>
          <w:lang w:bidi="ar-EG"/>
        </w:rPr>
        <w:t xml:space="preserve">لتأييد هذا الموضوع أن أهداف التنمية المستدامة </w:t>
      </w:r>
      <w:r w:rsidR="006B1561" w:rsidRPr="00C7148A">
        <w:rPr>
          <w:shd w:val="clear" w:color="auto" w:fill="FFFFFF"/>
          <w:lang w:bidi="ar-EG"/>
        </w:rPr>
        <w:t>(SDG)</w:t>
      </w:r>
      <w:r w:rsidR="00AD2F22" w:rsidRPr="00C7148A">
        <w:rPr>
          <w:rFonts w:hint="cs"/>
          <w:shd w:val="clear" w:color="auto" w:fill="FFFFFF"/>
          <w:rtl/>
          <w:lang w:bidi="ar-EG"/>
        </w:rPr>
        <w:t xml:space="preserve"> تشكل</w:t>
      </w:r>
      <w:r w:rsidR="006B1561" w:rsidRPr="00C7148A">
        <w:rPr>
          <w:rFonts w:hint="cs"/>
          <w:shd w:val="clear" w:color="auto" w:fill="FFFFFF"/>
          <w:rtl/>
          <w:lang w:bidi="ar-EG"/>
        </w:rPr>
        <w:t xml:space="preserve"> </w:t>
      </w:r>
      <w:r w:rsidR="005544F8" w:rsidRPr="00C7148A">
        <w:rPr>
          <w:rFonts w:hint="cs"/>
          <w:shd w:val="clear" w:color="auto" w:fill="FFFFFF"/>
          <w:rtl/>
          <w:lang w:bidi="ar-EG"/>
        </w:rPr>
        <w:t xml:space="preserve">جوهر </w:t>
      </w:r>
      <w:r w:rsidR="00AD2F22" w:rsidRPr="00C7148A">
        <w:rPr>
          <w:rFonts w:hint="cs"/>
          <w:shd w:val="clear" w:color="auto" w:fill="FFFFFF"/>
          <w:rtl/>
          <w:lang w:bidi="ar-EG"/>
        </w:rPr>
        <w:t xml:space="preserve">الخطة الإنمائية الدولية ودعوة عاجلة إلى جميع البلدان وجميع أصحاب المصلحة إلى العمل. إضافةً إلى ذلك، فقد ألقت جائحة فيروس كورونا </w:t>
      </w:r>
      <w:r w:rsidR="00AD2F22" w:rsidRPr="00C7148A">
        <w:rPr>
          <w:shd w:val="clear" w:color="auto" w:fill="FFFFFF"/>
          <w:lang w:bidi="ar-EG"/>
        </w:rPr>
        <w:t>(COVID-19)</w:t>
      </w:r>
      <w:r w:rsidR="00AD2F22" w:rsidRPr="00C7148A">
        <w:rPr>
          <w:rFonts w:hint="cs"/>
          <w:shd w:val="clear" w:color="auto" w:fill="FFFFFF"/>
          <w:rtl/>
          <w:lang w:bidi="ar-EG"/>
        </w:rPr>
        <w:t xml:space="preserve"> الضوء على </w:t>
      </w:r>
      <w:r w:rsidR="007A64B3" w:rsidRPr="00C7148A">
        <w:rPr>
          <w:rFonts w:hint="cs"/>
          <w:shd w:val="clear" w:color="auto" w:fill="FFFFFF"/>
          <w:rtl/>
          <w:lang w:bidi="ar-EG"/>
        </w:rPr>
        <w:t>ما</w:t>
      </w:r>
      <w:r w:rsidR="00AD2F22" w:rsidRPr="00C7148A">
        <w:rPr>
          <w:rFonts w:hint="cs"/>
          <w:shd w:val="clear" w:color="auto" w:fill="FFFFFF"/>
          <w:rtl/>
          <w:lang w:bidi="ar-EG"/>
        </w:rPr>
        <w:t xml:space="preserve"> للتوصيلية</w:t>
      </w:r>
      <w:r w:rsidR="007A64B3" w:rsidRPr="00C7148A">
        <w:rPr>
          <w:rFonts w:hint="cs"/>
          <w:shd w:val="clear" w:color="auto" w:fill="FFFFFF"/>
          <w:rtl/>
          <w:lang w:bidi="ar-EG"/>
        </w:rPr>
        <w:t xml:space="preserve"> من أهمية حاسمة</w:t>
      </w:r>
      <w:r w:rsidR="0021635D" w:rsidRPr="00C7148A">
        <w:rPr>
          <w:rFonts w:hint="cs"/>
          <w:shd w:val="clear" w:color="auto" w:fill="FFFFFF"/>
          <w:rtl/>
          <w:lang w:bidi="ar-EG"/>
        </w:rPr>
        <w:t>.</w:t>
      </w:r>
      <w:r w:rsidR="000D184F" w:rsidRPr="00C7148A">
        <w:rPr>
          <w:rFonts w:hint="cs"/>
          <w:shd w:val="clear" w:color="auto" w:fill="FFFFFF"/>
          <w:rtl/>
          <w:lang w:bidi="ar-EG"/>
        </w:rPr>
        <w:t xml:space="preserve"> </w:t>
      </w:r>
      <w:r w:rsidR="007A64B3" w:rsidRPr="00C7148A">
        <w:rPr>
          <w:rFonts w:hint="cs"/>
          <w:shd w:val="clear" w:color="auto" w:fill="FFFFFF"/>
          <w:rtl/>
          <w:lang w:bidi="ar-EG"/>
        </w:rPr>
        <w:t>وفي ظل استمرار</w:t>
      </w:r>
      <w:r w:rsidR="00AD2F22" w:rsidRPr="00C7148A">
        <w:rPr>
          <w:rFonts w:hint="cs"/>
          <w:shd w:val="clear" w:color="auto" w:fill="FFFFFF"/>
          <w:rtl/>
          <w:lang w:bidi="ar-EG"/>
        </w:rPr>
        <w:t xml:space="preserve"> وجود </w:t>
      </w:r>
      <w:r w:rsidR="00AD2F22" w:rsidRPr="00C7148A">
        <w:rPr>
          <w:shd w:val="clear" w:color="auto" w:fill="FFFFFF"/>
          <w:lang w:bidi="ar-EG"/>
        </w:rPr>
        <w:t>3,6</w:t>
      </w:r>
      <w:r w:rsidR="00AD2F22" w:rsidRPr="00C7148A">
        <w:rPr>
          <w:rFonts w:hint="cs"/>
          <w:shd w:val="clear" w:color="auto" w:fill="FFFFFF"/>
          <w:rtl/>
          <w:lang w:bidi="ar-EG"/>
        </w:rPr>
        <w:t xml:space="preserve"> مليارات شخص غير موصولين، </w:t>
      </w:r>
      <w:r w:rsidR="005C32A1" w:rsidRPr="00C7148A">
        <w:rPr>
          <w:rFonts w:hint="cs"/>
          <w:shd w:val="clear" w:color="auto" w:fill="FFFFFF"/>
          <w:rtl/>
          <w:lang w:bidi="ar-EG"/>
        </w:rPr>
        <w:t>لا يزال</w:t>
      </w:r>
      <w:r w:rsidR="00AD2F22" w:rsidRPr="00C7148A">
        <w:rPr>
          <w:rFonts w:hint="cs"/>
          <w:shd w:val="clear" w:color="auto" w:fill="FFFFFF"/>
          <w:rtl/>
          <w:lang w:bidi="ar-EG"/>
        </w:rPr>
        <w:t xml:space="preserve"> الطريق </w:t>
      </w:r>
      <w:r w:rsidR="007A64B3" w:rsidRPr="00C7148A">
        <w:rPr>
          <w:rFonts w:hint="cs"/>
          <w:shd w:val="clear" w:color="auto" w:fill="FFFFFF"/>
          <w:rtl/>
          <w:lang w:bidi="ar-EG"/>
        </w:rPr>
        <w:t>نحو</w:t>
      </w:r>
      <w:r w:rsidR="00AD2F22" w:rsidRPr="00C7148A">
        <w:rPr>
          <w:rFonts w:hint="cs"/>
          <w:shd w:val="clear" w:color="auto" w:fill="FFFFFF"/>
          <w:rtl/>
          <w:lang w:bidi="ar-EG"/>
        </w:rPr>
        <w:t xml:space="preserve"> إنجاز هذه المهمة </w:t>
      </w:r>
      <w:r w:rsidR="007A64B3" w:rsidRPr="00C7148A">
        <w:rPr>
          <w:rFonts w:hint="cs"/>
          <w:shd w:val="clear" w:color="auto" w:fill="FFFFFF"/>
          <w:rtl/>
          <w:lang w:bidi="ar-EG"/>
        </w:rPr>
        <w:t>الجسيمة</w:t>
      </w:r>
      <w:r w:rsidR="00AD2F22" w:rsidRPr="00C7148A">
        <w:rPr>
          <w:rFonts w:hint="cs"/>
          <w:shd w:val="clear" w:color="auto" w:fill="FFFFFF"/>
          <w:rtl/>
          <w:lang w:bidi="ar-EG"/>
        </w:rPr>
        <w:t xml:space="preserve"> طويلاً.</w:t>
      </w:r>
    </w:p>
    <w:p w14:paraId="51DEB83F" w14:textId="7C95763C" w:rsidR="00745F47" w:rsidRPr="00C7148A" w:rsidRDefault="007A64B3" w:rsidP="00573B51">
      <w:pPr>
        <w:tabs>
          <w:tab w:val="right" w:pos="3879"/>
        </w:tabs>
        <w:ind w:left="9"/>
        <w:rPr>
          <w:rFonts w:cstheme="minorBidi"/>
          <w:rtl/>
          <w:lang w:bidi="ar-EG"/>
        </w:rPr>
      </w:pPr>
      <w:r w:rsidRPr="00C7148A">
        <w:rPr>
          <w:rFonts w:hint="cs"/>
          <w:rtl/>
          <w:lang w:bidi="ar-EG"/>
        </w:rPr>
        <w:t xml:space="preserve">وأفاد رأي آخر بأن توصيل غير </w:t>
      </w:r>
      <w:r w:rsidR="00240962" w:rsidRPr="00C7148A">
        <w:rPr>
          <w:rFonts w:hint="cs"/>
          <w:rtl/>
          <w:lang w:bidi="ar-EG"/>
        </w:rPr>
        <w:t xml:space="preserve">الموصولين </w:t>
      </w:r>
      <w:r w:rsidRPr="00C7148A">
        <w:rPr>
          <w:rFonts w:hint="cs"/>
          <w:rtl/>
          <w:lang w:bidi="ar-EG"/>
        </w:rPr>
        <w:t xml:space="preserve">شعار قديم وأن من اللازم </w:t>
      </w:r>
      <w:r w:rsidR="00AD108D" w:rsidRPr="00C7148A">
        <w:rPr>
          <w:rFonts w:hint="cs"/>
          <w:rtl/>
          <w:lang w:bidi="ar-EG"/>
        </w:rPr>
        <w:t>بحث</w:t>
      </w:r>
      <w:r w:rsidRPr="00C7148A">
        <w:rPr>
          <w:rFonts w:hint="cs"/>
          <w:rtl/>
          <w:lang w:bidi="ar-EG"/>
        </w:rPr>
        <w:t xml:space="preserve"> موضوع جديد من أجل الأجيال المقبلة، مثل "</w:t>
      </w:r>
      <w:r w:rsidR="005C32A1" w:rsidRPr="00C7148A">
        <w:rPr>
          <w:rFonts w:hint="cs"/>
          <w:rtl/>
          <w:lang w:bidi="ar-EG"/>
        </w:rPr>
        <w:t>تعزيز</w:t>
      </w:r>
      <w:r w:rsidRPr="00C7148A">
        <w:rPr>
          <w:rFonts w:hint="cs"/>
          <w:rtl/>
          <w:lang w:bidi="ar-EG"/>
        </w:rPr>
        <w:t xml:space="preserve"> قدرة تكنولوجيا المعلومات والاتصالات على المقاومة من أجل مستقبل أفضل". </w:t>
      </w:r>
      <w:r w:rsidR="00AD108D" w:rsidRPr="00C7148A">
        <w:rPr>
          <w:rFonts w:hint="cs"/>
          <w:rtl/>
          <w:lang w:bidi="ar-EG"/>
        </w:rPr>
        <w:t>واقتُرح أيضاً موضوع</w:t>
      </w:r>
      <w:r w:rsidR="00787D1E" w:rsidRPr="00C7148A">
        <w:rPr>
          <w:rFonts w:hint="cs"/>
          <w:rtl/>
          <w:lang w:bidi="ar-EG"/>
        </w:rPr>
        <w:t>ا</w:t>
      </w:r>
      <w:r w:rsidR="00AD108D" w:rsidRPr="00C7148A">
        <w:rPr>
          <w:rFonts w:hint="cs"/>
          <w:rtl/>
          <w:lang w:bidi="ar-EG"/>
        </w:rPr>
        <w:t xml:space="preserve"> "التحول الرقمي من أجل تحقيق أهداف التنمية المستدامة" </w:t>
      </w:r>
      <w:proofErr w:type="spellStart"/>
      <w:r w:rsidR="00AD108D" w:rsidRPr="00C7148A">
        <w:rPr>
          <w:rFonts w:hint="cs"/>
          <w:rtl/>
          <w:lang w:bidi="ar-EG"/>
        </w:rPr>
        <w:t>و"التحوّل</w:t>
      </w:r>
      <w:proofErr w:type="spellEnd"/>
      <w:r w:rsidR="00AD108D" w:rsidRPr="00C7148A">
        <w:rPr>
          <w:rFonts w:hint="cs"/>
          <w:rtl/>
          <w:lang w:bidi="ar-EG"/>
        </w:rPr>
        <w:t xml:space="preserve"> الرقمي من أجل التنمية". </w:t>
      </w:r>
      <w:r w:rsidR="00787D1E" w:rsidRPr="00C7148A">
        <w:rPr>
          <w:rFonts w:hint="cs"/>
          <w:rtl/>
          <w:lang w:bidi="ar-EG"/>
        </w:rPr>
        <w:t>وأشار الفريق الاستشاري إلى أن</w:t>
      </w:r>
      <w:r w:rsidR="0021635D" w:rsidRPr="00C7148A">
        <w:rPr>
          <w:rFonts w:hint="cs"/>
          <w:rtl/>
          <w:lang w:bidi="ar-EG"/>
        </w:rPr>
        <w:t xml:space="preserve"> لجنتي الدراسات لقطاع تنمية الاتصالات بالاتحاد</w:t>
      </w:r>
      <w:r w:rsidR="00787D1E" w:rsidRPr="00C7148A">
        <w:rPr>
          <w:rFonts w:hint="cs"/>
          <w:rtl/>
          <w:lang w:bidi="ar-EG"/>
        </w:rPr>
        <w:t xml:space="preserve"> </w:t>
      </w:r>
      <w:r w:rsidR="0021635D" w:rsidRPr="00C7148A">
        <w:rPr>
          <w:rFonts w:hint="cs"/>
          <w:rtl/>
          <w:lang w:bidi="ar-EG"/>
        </w:rPr>
        <w:t xml:space="preserve">اقترحتا هذين </w:t>
      </w:r>
      <w:r w:rsidR="00787D1E" w:rsidRPr="00C7148A">
        <w:rPr>
          <w:rFonts w:hint="cs"/>
          <w:rtl/>
          <w:lang w:bidi="ar-EG"/>
        </w:rPr>
        <w:t xml:space="preserve">الموضوعين </w:t>
      </w:r>
      <w:r w:rsidR="00CB2800" w:rsidRPr="00C7148A">
        <w:rPr>
          <w:rFonts w:hint="cs"/>
          <w:rtl/>
          <w:lang w:bidi="ar-EG"/>
        </w:rPr>
        <w:t xml:space="preserve">الأخيرين على فريق العمل التابع له المعني </w:t>
      </w:r>
      <w:r w:rsidR="00262263" w:rsidRPr="00C7148A">
        <w:rPr>
          <w:rFonts w:hint="cs"/>
          <w:rtl/>
          <w:lang w:bidi="ar-EG"/>
        </w:rPr>
        <w:t xml:space="preserve">بالقرارات والإعلان والأولويات المواضيعية </w:t>
      </w:r>
      <w:r w:rsidR="00262263" w:rsidRPr="00C7148A">
        <w:rPr>
          <w:lang w:bidi="ar-EG"/>
        </w:rPr>
        <w:t>(</w:t>
      </w:r>
      <w:r w:rsidR="00262263" w:rsidRPr="00C7148A">
        <w:rPr>
          <w:rFonts w:cstheme="minorHAnsi"/>
          <w:shd w:val="clear" w:color="auto" w:fill="FFFFFF"/>
        </w:rPr>
        <w:t>TDAG-WG-RDTP)</w:t>
      </w:r>
      <w:r w:rsidR="00262263" w:rsidRPr="00C7148A">
        <w:rPr>
          <w:rFonts w:hint="cs"/>
          <w:rtl/>
          <w:lang w:bidi="ar-EG"/>
        </w:rPr>
        <w:t xml:space="preserve"> كمقترحيْن أولييْن لموضوع الإعلان الذي سيُصدره المؤتمر. ويجري مناقشتهما في فريق العمل </w:t>
      </w:r>
      <w:r w:rsidR="00262263" w:rsidRPr="00C7148A">
        <w:rPr>
          <w:rFonts w:cstheme="minorHAnsi"/>
          <w:shd w:val="clear" w:color="auto" w:fill="FFFFFF"/>
        </w:rPr>
        <w:t>TDAG-WG-RDTP</w:t>
      </w:r>
      <w:r w:rsidR="00262263" w:rsidRPr="00C7148A">
        <w:rPr>
          <w:rFonts w:cstheme="minorHAnsi" w:hint="cs"/>
          <w:shd w:val="clear" w:color="auto" w:fill="FFFFFF"/>
          <w:rtl/>
        </w:rPr>
        <w:t xml:space="preserve"> </w:t>
      </w:r>
      <w:r w:rsidR="00262263" w:rsidRPr="00C7148A">
        <w:rPr>
          <w:shd w:val="clear" w:color="auto" w:fill="FFFFFF"/>
          <w:rtl/>
        </w:rPr>
        <w:t>الذي س</w:t>
      </w:r>
      <w:r w:rsidR="003D54E7" w:rsidRPr="00C7148A">
        <w:rPr>
          <w:rFonts w:hint="cs"/>
          <w:shd w:val="clear" w:color="auto" w:fill="FFFFFF"/>
          <w:rtl/>
        </w:rPr>
        <w:t>ينتهي من</w:t>
      </w:r>
      <w:r w:rsidR="00262263" w:rsidRPr="00C7148A">
        <w:rPr>
          <w:shd w:val="clear" w:color="auto" w:fill="FFFFFF"/>
          <w:rtl/>
        </w:rPr>
        <w:t xml:space="preserve"> أعماله في أبريل </w:t>
      </w:r>
      <w:r w:rsidR="00262263" w:rsidRPr="00C7148A">
        <w:rPr>
          <w:shd w:val="clear" w:color="auto" w:fill="FFFFFF"/>
        </w:rPr>
        <w:t>2021</w:t>
      </w:r>
      <w:r w:rsidR="00262263" w:rsidRPr="00C7148A">
        <w:rPr>
          <w:shd w:val="clear" w:color="auto" w:fill="FFFFFF"/>
          <w:rtl/>
          <w:lang w:bidi="ar-EG"/>
        </w:rPr>
        <w:t>.</w:t>
      </w:r>
    </w:p>
    <w:p w14:paraId="366F9E38" w14:textId="08A64B1C" w:rsidR="007A64B3" w:rsidRPr="00C7148A" w:rsidRDefault="001441FF" w:rsidP="00134773">
      <w:pPr>
        <w:ind w:left="9"/>
        <w:rPr>
          <w:rtl/>
          <w:lang w:bidi="ar-EG"/>
        </w:rPr>
      </w:pPr>
      <w:r w:rsidRPr="00C7148A">
        <w:rPr>
          <w:rFonts w:hint="cs"/>
          <w:rtl/>
          <w:lang w:bidi="ar-EG"/>
        </w:rPr>
        <w:t>ولمراعاة</w:t>
      </w:r>
      <w:r w:rsidR="00573B51" w:rsidRPr="00C7148A">
        <w:rPr>
          <w:rFonts w:hint="cs"/>
          <w:rtl/>
          <w:lang w:bidi="ar-EG"/>
        </w:rPr>
        <w:t xml:space="preserve"> الآراء المعر</w:t>
      </w:r>
      <w:r w:rsidR="00E667FB" w:rsidRPr="00C7148A">
        <w:rPr>
          <w:rFonts w:hint="cs"/>
          <w:rtl/>
          <w:lang w:bidi="ar-EG"/>
        </w:rPr>
        <w:t>َ</w:t>
      </w:r>
      <w:r w:rsidR="00573B51" w:rsidRPr="00C7148A">
        <w:rPr>
          <w:rFonts w:hint="cs"/>
          <w:rtl/>
          <w:lang w:bidi="ar-EG"/>
        </w:rPr>
        <w:t>ب عنها بشأن موضوع المؤتمر، اتفق أعضاء الفريق الاستشاري على إمكانية أن ينظر فريق العمل</w:t>
      </w:r>
      <w:r w:rsidR="00E258A9">
        <w:rPr>
          <w:rFonts w:hint="eastAsia"/>
          <w:rtl/>
          <w:lang w:bidi="ar-EG"/>
        </w:rPr>
        <w:t> </w:t>
      </w:r>
      <w:r w:rsidR="00573B51" w:rsidRPr="00C7148A">
        <w:rPr>
          <w:rFonts w:cstheme="minorHAnsi"/>
          <w:shd w:val="clear" w:color="auto" w:fill="FFFFFF"/>
        </w:rPr>
        <w:t>TDAG</w:t>
      </w:r>
      <w:r w:rsidR="00C7148A" w:rsidRPr="00C7148A">
        <w:rPr>
          <w:rFonts w:cstheme="minorHAnsi"/>
          <w:shd w:val="clear" w:color="auto" w:fill="FFFFFF"/>
        </w:rPr>
        <w:noBreakHyphen/>
      </w:r>
      <w:r w:rsidR="00573B51" w:rsidRPr="00C7148A">
        <w:rPr>
          <w:rFonts w:cstheme="minorHAnsi"/>
          <w:shd w:val="clear" w:color="auto" w:fill="FFFFFF"/>
        </w:rPr>
        <w:t>WG-RDTP</w:t>
      </w:r>
      <w:r w:rsidR="00573B51" w:rsidRPr="00C7148A">
        <w:rPr>
          <w:rFonts w:hint="cs"/>
          <w:rtl/>
          <w:lang w:bidi="ar-EG"/>
        </w:rPr>
        <w:t xml:space="preserve"> في المقترحات</w:t>
      </w:r>
      <w:r w:rsidRPr="00C7148A">
        <w:rPr>
          <w:rFonts w:hint="cs"/>
          <w:rtl/>
          <w:lang w:bidi="ar-EG"/>
        </w:rPr>
        <w:t xml:space="preserve"> الأخرى</w:t>
      </w:r>
      <w:r w:rsidR="00573B51" w:rsidRPr="00C7148A">
        <w:rPr>
          <w:rFonts w:hint="cs"/>
          <w:rtl/>
          <w:lang w:bidi="ar-EG"/>
        </w:rPr>
        <w:t xml:space="preserve"> المطروحة</w:t>
      </w:r>
      <w:r w:rsidR="00DC1AE4" w:rsidRPr="00C7148A">
        <w:rPr>
          <w:rFonts w:hint="cs"/>
          <w:rtl/>
          <w:lang w:bidi="ar-EG"/>
        </w:rPr>
        <w:t>،</w:t>
      </w:r>
      <w:r w:rsidR="00573B51" w:rsidRPr="00C7148A">
        <w:rPr>
          <w:rFonts w:hint="cs"/>
          <w:rtl/>
          <w:lang w:bidi="ar-EG"/>
        </w:rPr>
        <w:t xml:space="preserve"> في إطار</w:t>
      </w:r>
      <w:r w:rsidR="00E667FB" w:rsidRPr="00C7148A">
        <w:rPr>
          <w:rFonts w:hint="cs"/>
          <w:rtl/>
          <w:lang w:bidi="ar-EG"/>
        </w:rPr>
        <w:t xml:space="preserve"> الأولويات المو</w:t>
      </w:r>
      <w:r w:rsidR="001A1016" w:rsidRPr="00C7148A">
        <w:rPr>
          <w:rFonts w:hint="cs"/>
          <w:rtl/>
          <w:lang w:bidi="ar-EG"/>
        </w:rPr>
        <w:t>ا</w:t>
      </w:r>
      <w:r w:rsidR="00E667FB" w:rsidRPr="00C7148A">
        <w:rPr>
          <w:rFonts w:hint="cs"/>
          <w:rtl/>
          <w:lang w:bidi="ar-EG"/>
        </w:rPr>
        <w:t>ض</w:t>
      </w:r>
      <w:r w:rsidR="001A1016" w:rsidRPr="00C7148A">
        <w:rPr>
          <w:rFonts w:hint="cs"/>
          <w:rtl/>
          <w:lang w:bidi="ar-EG"/>
        </w:rPr>
        <w:t>ي</w:t>
      </w:r>
      <w:r w:rsidR="00E667FB" w:rsidRPr="00C7148A">
        <w:rPr>
          <w:rFonts w:hint="cs"/>
          <w:rtl/>
          <w:lang w:bidi="ar-EG"/>
        </w:rPr>
        <w:t xml:space="preserve">عية لقطاع تنمية الاتصالات </w:t>
      </w:r>
      <w:r w:rsidR="003256F3" w:rsidRPr="00C7148A">
        <w:rPr>
          <w:rFonts w:hint="cs"/>
          <w:rtl/>
          <w:lang w:bidi="ar-EG"/>
        </w:rPr>
        <w:t>في دورة</w:t>
      </w:r>
      <w:r w:rsidR="00AF4259" w:rsidRPr="00C7148A">
        <w:rPr>
          <w:rFonts w:hint="cs"/>
          <w:rtl/>
          <w:lang w:bidi="ar-EG"/>
        </w:rPr>
        <w:t xml:space="preserve"> الأربع سنوات</w:t>
      </w:r>
      <w:r w:rsidR="003256F3" w:rsidRPr="00C7148A">
        <w:rPr>
          <w:rFonts w:hint="cs"/>
          <w:rtl/>
          <w:lang w:bidi="ar-EG"/>
        </w:rPr>
        <w:t xml:space="preserve"> المقبلة أو كمفاهيم يمكن التعبير عنه</w:t>
      </w:r>
      <w:r w:rsidR="0045739A" w:rsidRPr="00C7148A">
        <w:rPr>
          <w:rFonts w:hint="cs"/>
          <w:rtl/>
          <w:lang w:bidi="ar-EG"/>
        </w:rPr>
        <w:t>ا</w:t>
      </w:r>
      <w:r w:rsidR="006F5B23" w:rsidRPr="00C7148A">
        <w:rPr>
          <w:rFonts w:hint="cs"/>
          <w:rtl/>
          <w:lang w:bidi="ar-EG"/>
        </w:rPr>
        <w:t xml:space="preserve"> </w:t>
      </w:r>
      <w:r w:rsidR="003256F3" w:rsidRPr="00C7148A">
        <w:rPr>
          <w:rFonts w:hint="cs"/>
          <w:rtl/>
          <w:lang w:bidi="ar-EG"/>
        </w:rPr>
        <w:t>في نص الإعلا</w:t>
      </w:r>
      <w:r w:rsidR="0045739A" w:rsidRPr="00C7148A">
        <w:rPr>
          <w:rFonts w:hint="cs"/>
          <w:rtl/>
          <w:lang w:bidi="ar-EG"/>
        </w:rPr>
        <w:t>ن حسب الاقتضاء</w:t>
      </w:r>
      <w:r w:rsidR="003256F3" w:rsidRPr="00C7148A">
        <w:rPr>
          <w:rFonts w:hint="cs"/>
          <w:rtl/>
          <w:lang w:bidi="ar-EG"/>
        </w:rPr>
        <w:t>.</w:t>
      </w:r>
    </w:p>
    <w:p w14:paraId="64E67404" w14:textId="570E0ED8" w:rsidR="006F5B23" w:rsidRPr="00C7148A" w:rsidRDefault="001E76E1" w:rsidP="00C7148A">
      <w:pPr>
        <w:pStyle w:val="Headingb"/>
        <w:rPr>
          <w:rtl/>
          <w:lang w:bidi="ar-EG"/>
        </w:rPr>
      </w:pPr>
      <w:r w:rsidRPr="00C7148A">
        <w:rPr>
          <w:rFonts w:hint="cs"/>
          <w:rtl/>
          <w:lang w:bidi="ar-EG"/>
        </w:rPr>
        <w:t>المسار الإنمائي</w:t>
      </w:r>
    </w:p>
    <w:p w14:paraId="515C5799" w14:textId="75CF1B33" w:rsidR="001E76E1" w:rsidRPr="00860363" w:rsidRDefault="001E76E1" w:rsidP="00134773">
      <w:pPr>
        <w:ind w:left="9"/>
        <w:rPr>
          <w:spacing w:val="-2"/>
          <w:rtl/>
          <w:lang w:bidi="ar-EG"/>
        </w:rPr>
      </w:pPr>
      <w:r w:rsidRPr="00860363">
        <w:rPr>
          <w:rFonts w:hint="cs"/>
          <w:spacing w:val="-2"/>
          <w:rtl/>
          <w:lang w:bidi="ar-EG"/>
        </w:rPr>
        <w:t>أقرّ الفريق الاستشاري لتنمية الاتصالات</w:t>
      </w:r>
      <w:r w:rsidR="000D184F" w:rsidRPr="00860363">
        <w:rPr>
          <w:rFonts w:hint="cs"/>
          <w:spacing w:val="-2"/>
          <w:rtl/>
          <w:lang w:bidi="ar-EG"/>
        </w:rPr>
        <w:t xml:space="preserve"> التوصيات المقدمة من فريق العمل</w:t>
      </w:r>
      <w:r w:rsidR="009227C1" w:rsidRPr="00860363">
        <w:rPr>
          <w:rFonts w:hint="cs"/>
          <w:spacing w:val="-2"/>
          <w:rtl/>
          <w:lang w:bidi="ar-EG"/>
        </w:rPr>
        <w:t xml:space="preserve"> التابع له المعني بالأعمال التحضيرية للمؤتمر العالمي لتنمية الاتصالات </w:t>
      </w:r>
      <w:r w:rsidR="009227C1" w:rsidRPr="00860363">
        <w:rPr>
          <w:spacing w:val="-2"/>
          <w:lang w:bidi="ar-EG"/>
        </w:rPr>
        <w:t>(TDAG-WG-Prep)</w:t>
      </w:r>
      <w:r w:rsidR="009227C1" w:rsidRPr="00860363">
        <w:rPr>
          <w:rFonts w:hint="cs"/>
          <w:spacing w:val="-2"/>
          <w:rtl/>
          <w:lang w:bidi="ar-EG"/>
        </w:rPr>
        <w:t xml:space="preserve"> فيما يتعلق بالمسار الإنمائي، واتفق على ضرورة أن </w:t>
      </w:r>
      <w:r w:rsidR="00007915" w:rsidRPr="00860363">
        <w:rPr>
          <w:rFonts w:hint="cs"/>
          <w:spacing w:val="-2"/>
          <w:rtl/>
          <w:lang w:bidi="ar-EG"/>
        </w:rPr>
        <w:t xml:space="preserve">تعبر </w:t>
      </w:r>
      <w:r w:rsidR="009227C1" w:rsidRPr="00860363">
        <w:rPr>
          <w:rFonts w:hint="cs"/>
          <w:spacing w:val="-2"/>
          <w:rtl/>
          <w:lang w:bidi="ar-EG"/>
        </w:rPr>
        <w:t xml:space="preserve">المسارات المواضيعية أثناء المؤتمر </w:t>
      </w:r>
      <w:r w:rsidR="00007915" w:rsidRPr="00860363">
        <w:rPr>
          <w:rFonts w:hint="cs"/>
          <w:spacing w:val="-2"/>
          <w:rtl/>
          <w:lang w:bidi="ar-EG"/>
        </w:rPr>
        <w:t xml:space="preserve">عن </w:t>
      </w:r>
      <w:r w:rsidR="009227C1" w:rsidRPr="00860363">
        <w:rPr>
          <w:rFonts w:hint="cs"/>
          <w:spacing w:val="-2"/>
          <w:rtl/>
          <w:lang w:bidi="ar-EG"/>
        </w:rPr>
        <w:t xml:space="preserve">الأولويات المواضيعية لقطاع تنمية الاتصالات في الفترة </w:t>
      </w:r>
      <w:r w:rsidR="009227C1" w:rsidRPr="00860363">
        <w:rPr>
          <w:spacing w:val="-2"/>
          <w:lang w:bidi="ar-EG"/>
        </w:rPr>
        <w:t>2021-2018</w:t>
      </w:r>
      <w:r w:rsidR="009227C1" w:rsidRPr="00860363">
        <w:rPr>
          <w:rFonts w:hint="cs"/>
          <w:spacing w:val="-2"/>
          <w:rtl/>
          <w:lang w:bidi="ar-EG"/>
        </w:rPr>
        <w:t xml:space="preserve">، وإمكانية </w:t>
      </w:r>
      <w:r w:rsidR="00AF4259" w:rsidRPr="00860363">
        <w:rPr>
          <w:rFonts w:hint="cs"/>
          <w:spacing w:val="-2"/>
          <w:rtl/>
          <w:lang w:bidi="ar-EG"/>
        </w:rPr>
        <w:t xml:space="preserve">تضمينها </w:t>
      </w:r>
      <w:r w:rsidR="009227C1" w:rsidRPr="00860363">
        <w:rPr>
          <w:rFonts w:hint="cs"/>
          <w:spacing w:val="-2"/>
          <w:rtl/>
          <w:lang w:bidi="ar-EG"/>
        </w:rPr>
        <w:t>ما قد يرد</w:t>
      </w:r>
      <w:r w:rsidR="00AF4259" w:rsidRPr="00860363">
        <w:rPr>
          <w:rFonts w:hint="cs"/>
          <w:spacing w:val="-2"/>
          <w:rtl/>
          <w:lang w:bidi="ar-EG"/>
        </w:rPr>
        <w:t xml:space="preserve"> من أفكار وأولويات</w:t>
      </w:r>
      <w:r w:rsidR="009227C1" w:rsidRPr="00860363">
        <w:rPr>
          <w:rFonts w:hint="cs"/>
          <w:spacing w:val="-2"/>
          <w:rtl/>
          <w:lang w:bidi="ar-EG"/>
        </w:rPr>
        <w:t xml:space="preserve"> من </w:t>
      </w:r>
      <w:r w:rsidR="009227C1" w:rsidRPr="00863EF3">
        <w:rPr>
          <w:spacing w:val="-2"/>
          <w:rtl/>
          <w:lang w:bidi="ar-EG"/>
        </w:rPr>
        <w:t>المناطق</w:t>
      </w:r>
      <w:r w:rsidR="009227C1" w:rsidRPr="00860363">
        <w:rPr>
          <w:rFonts w:hint="cs"/>
          <w:spacing w:val="-2"/>
          <w:rtl/>
          <w:lang w:bidi="ar-EG"/>
        </w:rPr>
        <w:t xml:space="preserve"> أو من فريق العمل</w:t>
      </w:r>
      <w:r w:rsidR="00AF4259" w:rsidRPr="00860363">
        <w:rPr>
          <w:rFonts w:hint="cs"/>
          <w:spacing w:val="-2"/>
          <w:rtl/>
          <w:lang w:bidi="ar-EG"/>
        </w:rPr>
        <w:t xml:space="preserve"> التابع </w:t>
      </w:r>
      <w:r w:rsidR="000C6967" w:rsidRPr="00860363">
        <w:rPr>
          <w:rFonts w:hint="cs"/>
          <w:spacing w:val="-2"/>
          <w:rtl/>
          <w:lang w:bidi="ar-EG"/>
        </w:rPr>
        <w:t>للفريق الاستشاري</w:t>
      </w:r>
      <w:r w:rsidR="00AF4259" w:rsidRPr="00860363">
        <w:rPr>
          <w:rFonts w:hint="cs"/>
          <w:spacing w:val="-2"/>
          <w:rtl/>
          <w:lang w:bidi="ar-EG"/>
        </w:rPr>
        <w:t xml:space="preserve"> </w:t>
      </w:r>
      <w:r w:rsidR="000C6967" w:rsidRPr="00860363">
        <w:rPr>
          <w:rFonts w:hint="cs"/>
          <w:spacing w:val="-2"/>
          <w:rtl/>
          <w:lang w:bidi="ar-EG"/>
        </w:rPr>
        <w:t>و</w:t>
      </w:r>
      <w:r w:rsidR="00AF4259" w:rsidRPr="00860363">
        <w:rPr>
          <w:rFonts w:hint="cs"/>
          <w:spacing w:val="-2"/>
          <w:rtl/>
          <w:lang w:bidi="ar-EG"/>
        </w:rPr>
        <w:t>المعني بالقرارات والإعلان والأولويات المواضيعية</w:t>
      </w:r>
      <w:r w:rsidR="00860363" w:rsidRPr="00860363">
        <w:rPr>
          <w:rFonts w:hint="eastAsia"/>
          <w:spacing w:val="-2"/>
          <w:rtl/>
          <w:lang w:bidi="ar-EG"/>
        </w:rPr>
        <w:t> </w:t>
      </w:r>
      <w:r w:rsidR="00AF4259" w:rsidRPr="00860363">
        <w:rPr>
          <w:spacing w:val="-2"/>
          <w:lang w:bidi="ar-EG"/>
        </w:rPr>
        <w:t>(</w:t>
      </w:r>
      <w:r w:rsidR="00AF4259" w:rsidRPr="00860363">
        <w:rPr>
          <w:rFonts w:cstheme="minorHAnsi"/>
          <w:spacing w:val="-2"/>
          <w:shd w:val="clear" w:color="auto" w:fill="FFFFFF"/>
        </w:rPr>
        <w:t>TDAG-WG-RDTP)</w:t>
      </w:r>
      <w:r w:rsidR="00AF4259" w:rsidRPr="00860363">
        <w:rPr>
          <w:rFonts w:hint="cs"/>
          <w:spacing w:val="-2"/>
          <w:rtl/>
          <w:lang w:bidi="ar-EG"/>
        </w:rPr>
        <w:t>، الذي يناقش حالياً الأولويات المواضيعية للقطاع في الدورة المقبلة.</w:t>
      </w:r>
      <w:r w:rsidR="009227C1" w:rsidRPr="00860363">
        <w:rPr>
          <w:rFonts w:hint="cs"/>
          <w:spacing w:val="-2"/>
          <w:rtl/>
          <w:lang w:bidi="ar-EG"/>
        </w:rPr>
        <w:t xml:space="preserve"> </w:t>
      </w:r>
      <w:r w:rsidR="000C6967" w:rsidRPr="00860363">
        <w:rPr>
          <w:rFonts w:hint="cs"/>
          <w:spacing w:val="-2"/>
          <w:rtl/>
          <w:lang w:bidi="ar-EG"/>
        </w:rPr>
        <w:t>وكنهجٍ عملي</w:t>
      </w:r>
      <w:r w:rsidR="007B1DF4" w:rsidRPr="00860363">
        <w:rPr>
          <w:rFonts w:hint="cs"/>
          <w:spacing w:val="-2"/>
          <w:rtl/>
          <w:lang w:bidi="ar-EG"/>
        </w:rPr>
        <w:t>، سي</w:t>
      </w:r>
      <w:r w:rsidR="000C6967" w:rsidRPr="00860363">
        <w:rPr>
          <w:rFonts w:hint="cs"/>
          <w:spacing w:val="-2"/>
          <w:rtl/>
          <w:lang w:bidi="ar-EG"/>
        </w:rPr>
        <w:t>بقى</w:t>
      </w:r>
      <w:r w:rsidR="007B1DF4" w:rsidRPr="00860363">
        <w:rPr>
          <w:rFonts w:hint="cs"/>
          <w:spacing w:val="-2"/>
          <w:rtl/>
          <w:lang w:bidi="ar-EG"/>
        </w:rPr>
        <w:t xml:space="preserve"> مكتب تنمية الاتصالات </w:t>
      </w:r>
      <w:r w:rsidR="000C6967" w:rsidRPr="00860363">
        <w:rPr>
          <w:rFonts w:hint="cs"/>
          <w:spacing w:val="-2"/>
          <w:rtl/>
          <w:lang w:bidi="ar-EG"/>
        </w:rPr>
        <w:t xml:space="preserve">على علم </w:t>
      </w:r>
      <w:r w:rsidR="007B1DF4" w:rsidRPr="00860363">
        <w:rPr>
          <w:rFonts w:hint="cs"/>
          <w:spacing w:val="-2"/>
          <w:rtl/>
          <w:lang w:bidi="ar-EG"/>
        </w:rPr>
        <w:t xml:space="preserve">بهذه المناقشات الجارية، التي ستقدَّم نتائجها إلى الفريق الاستشاري في مايو </w:t>
      </w:r>
      <w:r w:rsidR="007B1DF4" w:rsidRPr="00860363">
        <w:rPr>
          <w:spacing w:val="-2"/>
          <w:lang w:bidi="ar-EG"/>
        </w:rPr>
        <w:t>2021</w:t>
      </w:r>
      <w:r w:rsidR="007B1DF4" w:rsidRPr="00860363">
        <w:rPr>
          <w:rFonts w:hint="cs"/>
          <w:spacing w:val="-2"/>
          <w:rtl/>
          <w:lang w:bidi="ar-EG"/>
        </w:rPr>
        <w:t xml:space="preserve"> ليوافق عليها. </w:t>
      </w:r>
    </w:p>
    <w:p w14:paraId="32FA8CCD" w14:textId="21E4EDDA" w:rsidR="007C5F84" w:rsidRPr="00C7148A" w:rsidRDefault="007C5F84" w:rsidP="00C7148A">
      <w:pPr>
        <w:pStyle w:val="Headingb"/>
        <w:rPr>
          <w:lang w:bidi="ar-EG"/>
        </w:rPr>
      </w:pPr>
      <w:r w:rsidRPr="00C7148A">
        <w:rPr>
          <w:rFonts w:hint="cs"/>
          <w:rtl/>
          <w:lang w:bidi="ar-EG"/>
        </w:rPr>
        <w:t xml:space="preserve">الاجتماعات التحضيرية الأقاليمية </w:t>
      </w:r>
      <w:r w:rsidRPr="00C7148A">
        <w:rPr>
          <w:lang w:bidi="ar-EG"/>
        </w:rPr>
        <w:t>(I</w:t>
      </w:r>
      <w:r w:rsidR="00DB27AE" w:rsidRPr="00C7148A">
        <w:rPr>
          <w:lang w:bidi="ar-EG"/>
        </w:rPr>
        <w:t>RM</w:t>
      </w:r>
      <w:r w:rsidRPr="00C7148A">
        <w:rPr>
          <w:lang w:bidi="ar-EG"/>
        </w:rPr>
        <w:t>)</w:t>
      </w:r>
    </w:p>
    <w:p w14:paraId="66857678" w14:textId="1F45C782" w:rsidR="007A180F" w:rsidRPr="00C7148A" w:rsidRDefault="00693D5B" w:rsidP="00800A58">
      <w:pPr>
        <w:ind w:left="9"/>
        <w:rPr>
          <w:rtl/>
          <w:lang w:bidi="ar-EG"/>
        </w:rPr>
      </w:pPr>
      <w:r w:rsidRPr="00C7148A">
        <w:rPr>
          <w:rFonts w:hint="cs"/>
          <w:rtl/>
          <w:lang w:bidi="ar-EG"/>
        </w:rPr>
        <w:t>أقرّ</w:t>
      </w:r>
      <w:r w:rsidR="00800A58" w:rsidRPr="00C7148A">
        <w:rPr>
          <w:rFonts w:hint="cs"/>
          <w:rtl/>
          <w:lang w:bidi="ar-EG"/>
        </w:rPr>
        <w:t xml:space="preserve"> الفريق الاستشاري لتنمية الاتصالات </w:t>
      </w:r>
      <w:r w:rsidRPr="00C7148A">
        <w:rPr>
          <w:rFonts w:hint="cs"/>
          <w:rtl/>
          <w:lang w:bidi="ar-EG"/>
        </w:rPr>
        <w:t>ب</w:t>
      </w:r>
      <w:r w:rsidR="00800A58" w:rsidRPr="00C7148A">
        <w:rPr>
          <w:rFonts w:hint="cs"/>
          <w:rtl/>
          <w:lang w:bidi="ar-EG"/>
        </w:rPr>
        <w:t>أن هذ</w:t>
      </w:r>
      <w:r w:rsidR="00E27EB7" w:rsidRPr="00C7148A">
        <w:rPr>
          <w:rFonts w:hint="cs"/>
          <w:rtl/>
          <w:lang w:bidi="ar-EG"/>
        </w:rPr>
        <w:t>ه</w:t>
      </w:r>
      <w:r w:rsidR="003C545C" w:rsidRPr="00C7148A">
        <w:rPr>
          <w:rFonts w:hint="cs"/>
          <w:rtl/>
          <w:lang w:bidi="ar-EG"/>
        </w:rPr>
        <w:t xml:space="preserve"> المرة</w:t>
      </w:r>
      <w:r w:rsidR="00E27EB7" w:rsidRPr="00C7148A">
        <w:rPr>
          <w:rFonts w:hint="cs"/>
          <w:rtl/>
          <w:lang w:bidi="ar-EG"/>
        </w:rPr>
        <w:t xml:space="preserve"> ستكون المرة الأولى التي </w:t>
      </w:r>
      <w:r w:rsidR="00800A58" w:rsidRPr="00C7148A">
        <w:rPr>
          <w:rFonts w:hint="cs"/>
          <w:rtl/>
          <w:lang w:bidi="ar-EG"/>
        </w:rPr>
        <w:t xml:space="preserve">يعقد فيها قطاع تنمية الاتصالات بالاتحاد اجتماعات تحضيرية أقاليمية في إطار العملية التحضيرية للمؤتمر العالمي لتنمية الاتصالات. </w:t>
      </w:r>
      <w:r w:rsidRPr="00C7148A">
        <w:rPr>
          <w:rFonts w:hint="cs"/>
          <w:rtl/>
          <w:lang w:bidi="ar-EG"/>
        </w:rPr>
        <w:t>وأ</w:t>
      </w:r>
      <w:r w:rsidR="00DA7AC5" w:rsidRPr="00C7148A">
        <w:rPr>
          <w:rFonts w:hint="cs"/>
          <w:rtl/>
          <w:lang w:bidi="ar-EG"/>
        </w:rPr>
        <w:t>حاط</w:t>
      </w:r>
      <w:r w:rsidRPr="00C7148A">
        <w:rPr>
          <w:rFonts w:hint="cs"/>
          <w:rtl/>
          <w:lang w:bidi="ar-EG"/>
        </w:rPr>
        <w:t xml:space="preserve"> الفريق الاستشاري</w:t>
      </w:r>
      <w:r w:rsidR="00DA7AC5" w:rsidRPr="00C7148A">
        <w:rPr>
          <w:rFonts w:hint="cs"/>
          <w:rtl/>
          <w:lang w:bidi="ar-EG"/>
        </w:rPr>
        <w:t xml:space="preserve"> علماً</w:t>
      </w:r>
      <w:r w:rsidRPr="00C7148A">
        <w:rPr>
          <w:rFonts w:hint="cs"/>
          <w:rtl/>
          <w:lang w:bidi="ar-EG"/>
        </w:rPr>
        <w:t xml:space="preserve"> مع التقدير </w:t>
      </w:r>
      <w:r w:rsidR="00DA7AC5" w:rsidRPr="00C7148A">
        <w:rPr>
          <w:rFonts w:hint="cs"/>
          <w:rtl/>
          <w:lang w:bidi="ar-EG"/>
        </w:rPr>
        <w:t>ب</w:t>
      </w:r>
      <w:r w:rsidRPr="00C7148A">
        <w:rPr>
          <w:rFonts w:hint="cs"/>
          <w:rtl/>
          <w:lang w:bidi="ar-EG"/>
        </w:rPr>
        <w:t xml:space="preserve">الوثيقة التي قدمتها الولايات المتحدة الأمريكية والتي تسلط الضوء على أن التجارب السابقة لقطاعي الاتحاد الآخرين تبرهن على أن فتح باب المشاركة في الاجتماعات التحضيرية الأقاليمية للجميع يشكل جزءاً قيِّماً من العملية التحضيرية. </w:t>
      </w:r>
    </w:p>
    <w:p w14:paraId="216210AC" w14:textId="7D09C1D3" w:rsidR="00693D5B" w:rsidRPr="00C7148A" w:rsidRDefault="00693D5B" w:rsidP="00800A58">
      <w:pPr>
        <w:ind w:left="9"/>
        <w:rPr>
          <w:rtl/>
          <w:lang w:bidi="ar-EG"/>
        </w:rPr>
      </w:pPr>
      <w:r w:rsidRPr="00C7148A">
        <w:rPr>
          <w:rFonts w:hint="cs"/>
          <w:rtl/>
          <w:lang w:bidi="ar-EG"/>
        </w:rPr>
        <w:t xml:space="preserve">وناقش الفريق الاستشاري </w:t>
      </w:r>
      <w:r w:rsidR="00E27EB7" w:rsidRPr="00C7148A">
        <w:rPr>
          <w:rFonts w:hint="cs"/>
          <w:rtl/>
          <w:lang w:bidi="ar-EG"/>
        </w:rPr>
        <w:t xml:space="preserve">لتنمية الاتصالات </w:t>
      </w:r>
      <w:r w:rsidRPr="00C7148A">
        <w:rPr>
          <w:rFonts w:hint="cs"/>
          <w:rtl/>
          <w:lang w:bidi="ar-EG"/>
        </w:rPr>
        <w:t>مسألة المشاركة في الاجتماعات التحضيرية الأقاليمية وتوص</w:t>
      </w:r>
      <w:r w:rsidR="00D762BC" w:rsidRPr="00C7148A">
        <w:rPr>
          <w:rFonts w:hint="cs"/>
          <w:rtl/>
          <w:lang w:bidi="ar-EG"/>
        </w:rPr>
        <w:t>ّ</w:t>
      </w:r>
      <w:r w:rsidRPr="00C7148A">
        <w:rPr>
          <w:rFonts w:hint="cs"/>
          <w:rtl/>
          <w:lang w:bidi="ar-EG"/>
        </w:rPr>
        <w:t>ل إلى توافق في الآراء على فتح باب المشاركة في هذه الاجتماعات لجميع أعضاء قطاع تنمية الاتصالات، وعلى أن ت</w:t>
      </w:r>
      <w:r w:rsidR="00202B3E" w:rsidRPr="00C7148A">
        <w:rPr>
          <w:rFonts w:hint="cs"/>
          <w:rtl/>
          <w:lang w:bidi="ar-EG"/>
        </w:rPr>
        <w:t>حدِّد</w:t>
      </w:r>
      <w:r w:rsidRPr="00C7148A">
        <w:rPr>
          <w:rFonts w:hint="cs"/>
          <w:rtl/>
          <w:lang w:bidi="ar-EG"/>
        </w:rPr>
        <w:t xml:space="preserve"> كل من المنظمات الإقليمية المعنية بالاتصالات </w:t>
      </w:r>
      <w:r w:rsidRPr="00C7148A">
        <w:rPr>
          <w:lang w:bidi="ar-EG"/>
        </w:rPr>
        <w:t>(RTO)</w:t>
      </w:r>
      <w:r w:rsidR="00202B3E" w:rsidRPr="00C7148A">
        <w:rPr>
          <w:rFonts w:hint="cs"/>
          <w:rtl/>
          <w:lang w:bidi="ar-EG"/>
        </w:rPr>
        <w:t xml:space="preserve"> </w:t>
      </w:r>
      <w:r w:rsidR="00D762BC" w:rsidRPr="00C7148A">
        <w:rPr>
          <w:rFonts w:hint="cs"/>
          <w:rtl/>
          <w:lang w:bidi="ar-EG"/>
        </w:rPr>
        <w:t xml:space="preserve">المتحدِّث باسم </w:t>
      </w:r>
      <w:r w:rsidR="00790B96" w:rsidRPr="00B20AD8">
        <w:rPr>
          <w:rtl/>
          <w:lang w:bidi="ar-EG"/>
        </w:rPr>
        <w:t>منطقتها</w:t>
      </w:r>
      <w:r w:rsidR="00D762BC" w:rsidRPr="00C7148A">
        <w:rPr>
          <w:rFonts w:hint="cs"/>
          <w:rtl/>
          <w:lang w:bidi="ar-EG"/>
        </w:rPr>
        <w:t>.</w:t>
      </w:r>
      <w:r w:rsidR="00202B3E" w:rsidRPr="00C7148A">
        <w:rPr>
          <w:rFonts w:hint="cs"/>
          <w:rtl/>
          <w:lang w:bidi="ar-EG"/>
        </w:rPr>
        <w:t xml:space="preserve"> و</w:t>
      </w:r>
      <w:r w:rsidR="00532923" w:rsidRPr="00C7148A">
        <w:rPr>
          <w:rFonts w:hint="cs"/>
          <w:rtl/>
          <w:lang w:bidi="ar-EG"/>
        </w:rPr>
        <w:t xml:space="preserve">من الممكن </w:t>
      </w:r>
      <w:r w:rsidR="00202B3E" w:rsidRPr="00C7148A">
        <w:rPr>
          <w:rFonts w:hint="cs"/>
          <w:rtl/>
          <w:lang w:bidi="ar-EG"/>
        </w:rPr>
        <w:t>أن يضمّ المتحدثون، على سبيل المثال، الممثلين الحكوميين</w:t>
      </w:r>
      <w:r w:rsidR="00532923" w:rsidRPr="00C7148A">
        <w:rPr>
          <w:rFonts w:hint="cs"/>
          <w:rtl/>
          <w:lang w:bidi="ar-EG"/>
        </w:rPr>
        <w:t>،</w:t>
      </w:r>
      <w:r w:rsidR="003C545C" w:rsidRPr="00C7148A">
        <w:rPr>
          <w:rFonts w:hint="cs"/>
          <w:rtl/>
          <w:lang w:bidi="ar-EG"/>
        </w:rPr>
        <w:t xml:space="preserve"> </w:t>
      </w:r>
      <w:r w:rsidR="00202B3E" w:rsidRPr="00C7148A">
        <w:rPr>
          <w:rFonts w:hint="cs"/>
          <w:rtl/>
          <w:lang w:bidi="ar-EG"/>
        </w:rPr>
        <w:t>والهيئات التنظيمية</w:t>
      </w:r>
      <w:r w:rsidR="00532923" w:rsidRPr="00C7148A">
        <w:rPr>
          <w:rFonts w:hint="cs"/>
          <w:rtl/>
          <w:lang w:bidi="ar-EG"/>
        </w:rPr>
        <w:t>،</w:t>
      </w:r>
      <w:r w:rsidR="00202B3E" w:rsidRPr="00C7148A">
        <w:rPr>
          <w:rFonts w:hint="cs"/>
          <w:rtl/>
          <w:lang w:bidi="ar-EG"/>
        </w:rPr>
        <w:t xml:space="preserve"> </w:t>
      </w:r>
      <w:r w:rsidR="00790B96" w:rsidRPr="00C7148A">
        <w:rPr>
          <w:rFonts w:hint="cs"/>
          <w:rtl/>
          <w:lang w:bidi="ar-EG"/>
        </w:rPr>
        <w:t xml:space="preserve">وواضعي </w:t>
      </w:r>
      <w:r w:rsidR="00202B3E" w:rsidRPr="00C7148A">
        <w:rPr>
          <w:rFonts w:hint="cs"/>
          <w:rtl/>
          <w:lang w:bidi="ar-EG"/>
        </w:rPr>
        <w:t>السياسات</w:t>
      </w:r>
      <w:r w:rsidR="00532923" w:rsidRPr="00C7148A">
        <w:rPr>
          <w:rFonts w:hint="cs"/>
          <w:rtl/>
          <w:lang w:bidi="ar-EG"/>
        </w:rPr>
        <w:t xml:space="preserve">، </w:t>
      </w:r>
      <w:r w:rsidR="00202B3E" w:rsidRPr="00C7148A">
        <w:rPr>
          <w:rFonts w:hint="cs"/>
          <w:rtl/>
          <w:lang w:bidi="ar-EG"/>
        </w:rPr>
        <w:t>ومنظمات المجتمع المدني</w:t>
      </w:r>
      <w:r w:rsidR="00532923" w:rsidRPr="00C7148A">
        <w:rPr>
          <w:rFonts w:hint="cs"/>
          <w:rtl/>
          <w:lang w:bidi="ar-EG"/>
        </w:rPr>
        <w:t>،</w:t>
      </w:r>
      <w:r w:rsidR="00202B3E" w:rsidRPr="00C7148A">
        <w:rPr>
          <w:rFonts w:hint="cs"/>
          <w:rtl/>
          <w:lang w:bidi="ar-EG"/>
        </w:rPr>
        <w:t xml:space="preserve"> والمؤسسات الأكاديمية</w:t>
      </w:r>
      <w:r w:rsidR="00532923" w:rsidRPr="00C7148A">
        <w:rPr>
          <w:rFonts w:hint="cs"/>
          <w:rtl/>
          <w:lang w:bidi="ar-EG"/>
        </w:rPr>
        <w:t xml:space="preserve">، </w:t>
      </w:r>
      <w:r w:rsidR="00202B3E" w:rsidRPr="00C7148A">
        <w:rPr>
          <w:rFonts w:hint="cs"/>
          <w:rtl/>
          <w:lang w:bidi="ar-EG"/>
        </w:rPr>
        <w:t>ومجتمع الإنترنت التقني</w:t>
      </w:r>
      <w:r w:rsidR="00532923" w:rsidRPr="00C7148A">
        <w:rPr>
          <w:rFonts w:hint="cs"/>
          <w:rtl/>
          <w:lang w:bidi="ar-EG"/>
        </w:rPr>
        <w:t>،</w:t>
      </w:r>
      <w:r w:rsidR="003C545C" w:rsidRPr="00C7148A">
        <w:rPr>
          <w:rFonts w:hint="cs"/>
          <w:rtl/>
          <w:lang w:bidi="ar-EG"/>
        </w:rPr>
        <w:t xml:space="preserve"> </w:t>
      </w:r>
      <w:r w:rsidR="00202B3E" w:rsidRPr="00C7148A">
        <w:rPr>
          <w:rFonts w:hint="cs"/>
          <w:rtl/>
          <w:lang w:bidi="ar-EG"/>
        </w:rPr>
        <w:t>والشباب</w:t>
      </w:r>
      <w:r w:rsidR="00532923" w:rsidRPr="00C7148A">
        <w:rPr>
          <w:rFonts w:hint="cs"/>
          <w:rtl/>
          <w:lang w:bidi="ar-EG"/>
        </w:rPr>
        <w:t>،</w:t>
      </w:r>
      <w:r w:rsidR="00202B3E" w:rsidRPr="00C7148A">
        <w:rPr>
          <w:rFonts w:hint="cs"/>
          <w:rtl/>
          <w:lang w:bidi="ar-EG"/>
        </w:rPr>
        <w:t xml:space="preserve"> والمنظمات المعنية بالمساواة بين الجنسين</w:t>
      </w:r>
      <w:r w:rsidR="00532923" w:rsidRPr="00C7148A">
        <w:rPr>
          <w:rFonts w:hint="cs"/>
          <w:rtl/>
          <w:lang w:bidi="ar-EG"/>
        </w:rPr>
        <w:t>،</w:t>
      </w:r>
      <w:r w:rsidR="003C545C" w:rsidRPr="00C7148A">
        <w:rPr>
          <w:rFonts w:hint="cs"/>
          <w:rtl/>
          <w:lang w:bidi="ar-EG"/>
        </w:rPr>
        <w:t xml:space="preserve"> </w:t>
      </w:r>
      <w:r w:rsidR="00202B3E" w:rsidRPr="00C7148A">
        <w:rPr>
          <w:rFonts w:hint="cs"/>
          <w:rtl/>
          <w:lang w:bidi="ar-EG"/>
        </w:rPr>
        <w:t xml:space="preserve">وغيرها من الجهات. </w:t>
      </w:r>
    </w:p>
    <w:p w14:paraId="23265232" w14:textId="79DFA829" w:rsidR="00202B3E" w:rsidRPr="00291C7E" w:rsidRDefault="00202B3E" w:rsidP="00800A58">
      <w:pPr>
        <w:ind w:left="9"/>
        <w:rPr>
          <w:spacing w:val="-2"/>
          <w:lang w:bidi="ar-EG"/>
        </w:rPr>
      </w:pPr>
      <w:r w:rsidRPr="00291C7E">
        <w:rPr>
          <w:rFonts w:hint="cs"/>
          <w:spacing w:val="-2"/>
          <w:rtl/>
          <w:lang w:bidi="ar-EG"/>
        </w:rPr>
        <w:lastRenderedPageBreak/>
        <w:t xml:space="preserve">وأعرب الفريق الاستشاري </w:t>
      </w:r>
      <w:r w:rsidR="00E27EB7" w:rsidRPr="00291C7E">
        <w:rPr>
          <w:rFonts w:hint="cs"/>
          <w:spacing w:val="-2"/>
          <w:rtl/>
          <w:lang w:bidi="ar-EG"/>
        </w:rPr>
        <w:t xml:space="preserve">لتنمية الاتصالات </w:t>
      </w:r>
      <w:r w:rsidRPr="00291C7E">
        <w:rPr>
          <w:rFonts w:hint="cs"/>
          <w:spacing w:val="-2"/>
          <w:rtl/>
          <w:lang w:bidi="ar-EG"/>
        </w:rPr>
        <w:t>عن عميق امتنانه لجميع رؤساء أفرقة العمل التابعة له، و</w:t>
      </w:r>
      <w:r w:rsidR="00C94399" w:rsidRPr="00291C7E">
        <w:rPr>
          <w:rFonts w:hint="cs"/>
          <w:spacing w:val="-2"/>
          <w:rtl/>
          <w:lang w:bidi="ar-EG"/>
        </w:rPr>
        <w:t xml:space="preserve">خصوصاً للسيد </w:t>
      </w:r>
      <w:proofErr w:type="spellStart"/>
      <w:r w:rsidR="00C94399" w:rsidRPr="00291C7E">
        <w:rPr>
          <w:rFonts w:hint="cs"/>
          <w:spacing w:val="-2"/>
          <w:rtl/>
          <w:lang w:bidi="ar-EG"/>
        </w:rPr>
        <w:t>رييِّس</w:t>
      </w:r>
      <w:proofErr w:type="spellEnd"/>
      <w:r w:rsidR="00C94399" w:rsidRPr="00291C7E">
        <w:rPr>
          <w:rFonts w:hint="cs"/>
          <w:spacing w:val="-2"/>
          <w:rtl/>
          <w:lang w:bidi="ar-EG"/>
        </w:rPr>
        <w:t xml:space="preserve">-بوردا </w:t>
      </w:r>
      <w:r w:rsidR="00FB089E" w:rsidRPr="00291C7E">
        <w:rPr>
          <w:rFonts w:hint="cs"/>
          <w:spacing w:val="-2"/>
          <w:rtl/>
          <w:lang w:bidi="ar-EG"/>
        </w:rPr>
        <w:t xml:space="preserve">لتقديم هذا </w:t>
      </w:r>
      <w:r w:rsidR="00C94399" w:rsidRPr="00291C7E">
        <w:rPr>
          <w:rFonts w:hint="cs"/>
          <w:spacing w:val="-2"/>
          <w:rtl/>
          <w:lang w:bidi="ar-EG"/>
        </w:rPr>
        <w:t xml:space="preserve">التقرير النهائي الذي </w:t>
      </w:r>
      <w:r w:rsidR="00FB089E" w:rsidRPr="00291C7E">
        <w:rPr>
          <w:rFonts w:hint="cs"/>
          <w:spacing w:val="-2"/>
          <w:rtl/>
          <w:lang w:bidi="ar-EG"/>
        </w:rPr>
        <w:t>يُدلِّل</w:t>
      </w:r>
      <w:r w:rsidR="00DA7AC5" w:rsidRPr="00291C7E">
        <w:rPr>
          <w:rFonts w:hint="cs"/>
          <w:spacing w:val="-2"/>
          <w:rtl/>
          <w:lang w:bidi="ar-EG"/>
        </w:rPr>
        <w:t xml:space="preserve"> على</w:t>
      </w:r>
      <w:r w:rsidR="00FB089E" w:rsidRPr="00291C7E">
        <w:rPr>
          <w:rFonts w:hint="cs"/>
          <w:spacing w:val="-2"/>
          <w:rtl/>
          <w:lang w:bidi="ar-EG"/>
        </w:rPr>
        <w:t xml:space="preserve"> </w:t>
      </w:r>
      <w:r w:rsidR="003C545C" w:rsidRPr="00291C7E">
        <w:rPr>
          <w:rFonts w:hint="cs"/>
          <w:spacing w:val="-2"/>
          <w:rtl/>
          <w:lang w:bidi="ar-EG"/>
        </w:rPr>
        <w:t xml:space="preserve">ما بذله من جهود </w:t>
      </w:r>
      <w:r w:rsidR="00790B96" w:rsidRPr="00291C7E">
        <w:rPr>
          <w:rFonts w:hint="cs"/>
          <w:spacing w:val="-2"/>
          <w:rtl/>
          <w:lang w:bidi="ar-EG"/>
        </w:rPr>
        <w:t xml:space="preserve">دؤوبة </w:t>
      </w:r>
      <w:r w:rsidR="00C94399" w:rsidRPr="00291C7E">
        <w:rPr>
          <w:rFonts w:hint="cs"/>
          <w:spacing w:val="-2"/>
          <w:rtl/>
          <w:lang w:bidi="ar-EG"/>
        </w:rPr>
        <w:t>و</w:t>
      </w:r>
      <w:r w:rsidR="00FB089E" w:rsidRPr="00291C7E">
        <w:rPr>
          <w:rFonts w:hint="cs"/>
          <w:spacing w:val="-2"/>
          <w:rtl/>
          <w:lang w:bidi="ar-EG"/>
        </w:rPr>
        <w:t xml:space="preserve">على </w:t>
      </w:r>
      <w:r w:rsidR="00C94399" w:rsidRPr="00291C7E">
        <w:rPr>
          <w:rFonts w:hint="cs"/>
          <w:spacing w:val="-2"/>
          <w:rtl/>
          <w:lang w:bidi="ar-EG"/>
        </w:rPr>
        <w:t xml:space="preserve">ضخامة حجم الأعمال </w:t>
      </w:r>
      <w:r w:rsidR="00962CD6" w:rsidRPr="00291C7E">
        <w:rPr>
          <w:rFonts w:hint="cs"/>
          <w:spacing w:val="-2"/>
          <w:rtl/>
          <w:lang w:bidi="ar-EG"/>
        </w:rPr>
        <w:t>المنجزة</w:t>
      </w:r>
      <w:r w:rsidR="00C94399" w:rsidRPr="00291C7E">
        <w:rPr>
          <w:rFonts w:hint="cs"/>
          <w:spacing w:val="-2"/>
          <w:rtl/>
          <w:lang w:bidi="ar-EG"/>
        </w:rPr>
        <w:t xml:space="preserve"> في </w:t>
      </w:r>
      <w:r w:rsidR="00962CD6" w:rsidRPr="00291C7E">
        <w:rPr>
          <w:rFonts w:hint="cs"/>
          <w:spacing w:val="-2"/>
          <w:rtl/>
          <w:lang w:bidi="ar-EG"/>
        </w:rPr>
        <w:t>مثل هذه الفترة الوجيزة</w:t>
      </w:r>
      <w:r w:rsidR="00C94399" w:rsidRPr="00291C7E">
        <w:rPr>
          <w:rFonts w:hint="cs"/>
          <w:spacing w:val="-2"/>
          <w:rtl/>
          <w:lang w:bidi="ar-EG"/>
        </w:rPr>
        <w:t>، و</w:t>
      </w:r>
      <w:r w:rsidR="00962CD6" w:rsidRPr="00291C7E">
        <w:rPr>
          <w:rFonts w:hint="cs"/>
          <w:spacing w:val="-2"/>
          <w:rtl/>
          <w:lang w:bidi="ar-EG"/>
        </w:rPr>
        <w:t xml:space="preserve">كذلك </w:t>
      </w:r>
      <w:r w:rsidR="00FB089E" w:rsidRPr="00291C7E">
        <w:rPr>
          <w:rFonts w:hint="cs"/>
          <w:spacing w:val="-2"/>
          <w:rtl/>
          <w:lang w:bidi="ar-EG"/>
        </w:rPr>
        <w:t>ل</w:t>
      </w:r>
      <w:r w:rsidR="00C94399" w:rsidRPr="00291C7E">
        <w:rPr>
          <w:rFonts w:hint="cs"/>
          <w:spacing w:val="-2"/>
          <w:rtl/>
          <w:lang w:bidi="ar-EG"/>
        </w:rPr>
        <w:t>دبلوماسيته ومثابرته.</w:t>
      </w:r>
    </w:p>
    <w:p w14:paraId="290FC763" w14:textId="38D6075A" w:rsidR="00A813E2" w:rsidRDefault="00A813E2" w:rsidP="00A813E2">
      <w:pPr>
        <w:pStyle w:val="Heading2"/>
        <w:rPr>
          <w:rtl/>
        </w:rPr>
      </w:pPr>
      <w:r>
        <w:rPr>
          <w:lang w:bidi="ar-EG"/>
        </w:rPr>
        <w:t>2.3</w:t>
      </w:r>
      <w:r>
        <w:rPr>
          <w:rtl/>
          <w:lang w:bidi="ar-EG"/>
        </w:rPr>
        <w:tab/>
      </w:r>
      <w:r w:rsidRPr="00A813E2">
        <w:rPr>
          <w:rtl/>
        </w:rPr>
        <w:t>فريق العمل التابع للفريق الاستشاري لتنمية الاتصالات والمعني بالخطتين الاستراتيجية والتشغيلي</w:t>
      </w:r>
      <w:r w:rsidRPr="00A813E2">
        <w:rPr>
          <w:rFonts w:hint="cs"/>
          <w:rtl/>
        </w:rPr>
        <w:t>ة</w:t>
      </w:r>
    </w:p>
    <w:p w14:paraId="5C022405" w14:textId="607DCB85" w:rsidR="00A813E2" w:rsidRPr="004310AB" w:rsidRDefault="00DA7AC5" w:rsidP="00A813E2">
      <w:pPr>
        <w:rPr>
          <w:spacing w:val="2"/>
          <w:rtl/>
          <w:lang w:bidi="ar-EG"/>
        </w:rPr>
      </w:pPr>
      <w:r w:rsidRPr="004310AB">
        <w:rPr>
          <w:rFonts w:hint="cs"/>
          <w:spacing w:val="2"/>
          <w:rtl/>
          <w:lang w:bidi="ar-EG"/>
        </w:rPr>
        <w:t xml:space="preserve">أحاط الفريق الاستشاري لتنمية الاتصالات علماً مع التقدير بالتقرير المرحلي المقدم من فريق العمل التابع له المعني بالخطتين الاستراتيجية والتشغيلية </w:t>
      </w:r>
      <w:r w:rsidRPr="004310AB">
        <w:rPr>
          <w:spacing w:val="2"/>
          <w:lang w:bidi="ar-EG"/>
        </w:rPr>
        <w:t>(</w:t>
      </w:r>
      <w:r w:rsidRPr="004310AB">
        <w:rPr>
          <w:rFonts w:cstheme="minorHAnsi"/>
          <w:spacing w:val="2"/>
        </w:rPr>
        <w:t>TDAG-WG-SOP</w:t>
      </w:r>
      <w:r w:rsidRPr="004310AB">
        <w:rPr>
          <w:spacing w:val="2"/>
          <w:lang w:bidi="ar-EG"/>
        </w:rPr>
        <w:t>)</w:t>
      </w:r>
      <w:r w:rsidRPr="004310AB">
        <w:rPr>
          <w:rFonts w:hint="cs"/>
          <w:spacing w:val="2"/>
          <w:rtl/>
          <w:lang w:bidi="ar-EG"/>
        </w:rPr>
        <w:t>، الذي ت</w:t>
      </w:r>
      <w:r w:rsidR="00B54B91" w:rsidRPr="004310AB">
        <w:rPr>
          <w:rFonts w:hint="cs"/>
          <w:spacing w:val="2"/>
          <w:rtl/>
        </w:rPr>
        <w:t>ت</w:t>
      </w:r>
      <w:r w:rsidRPr="004310AB">
        <w:rPr>
          <w:rFonts w:hint="cs"/>
          <w:spacing w:val="2"/>
          <w:rtl/>
          <w:lang w:bidi="ar-EG"/>
        </w:rPr>
        <w:t>رأسه</w:t>
      </w:r>
      <w:r w:rsidR="007347BE" w:rsidRPr="004310AB">
        <w:rPr>
          <w:rFonts w:hint="cs"/>
          <w:spacing w:val="2"/>
          <w:rtl/>
          <w:lang w:bidi="ar-EG"/>
        </w:rPr>
        <w:t xml:space="preserve"> السيدة بلانكا </w:t>
      </w:r>
      <w:proofErr w:type="spellStart"/>
      <w:r w:rsidR="00790B96" w:rsidRPr="004310AB">
        <w:rPr>
          <w:rFonts w:hint="cs"/>
          <w:spacing w:val="2"/>
          <w:rtl/>
          <w:lang w:bidi="ar-EG"/>
        </w:rPr>
        <w:t>غونزاليس</w:t>
      </w:r>
      <w:proofErr w:type="spellEnd"/>
      <w:r w:rsidR="00790B96" w:rsidRPr="004310AB">
        <w:rPr>
          <w:rFonts w:hint="cs"/>
          <w:spacing w:val="2"/>
          <w:rtl/>
          <w:lang w:bidi="ar-EG"/>
        </w:rPr>
        <w:t xml:space="preserve"> </w:t>
      </w:r>
      <w:r w:rsidR="00170229" w:rsidRPr="004310AB">
        <w:rPr>
          <w:rFonts w:hint="cs"/>
          <w:spacing w:val="2"/>
          <w:rtl/>
          <w:lang w:bidi="ar-EG"/>
        </w:rPr>
        <w:t>(</w:t>
      </w:r>
      <w:r w:rsidR="00170229" w:rsidRPr="004310AB">
        <w:rPr>
          <w:rFonts w:hint="cs"/>
          <w:b/>
          <w:bCs/>
          <w:spacing w:val="2"/>
          <w:rtl/>
          <w:lang w:bidi="ar-EG"/>
        </w:rPr>
        <w:t>إسبانيا</w:t>
      </w:r>
      <w:r w:rsidR="00170229" w:rsidRPr="004310AB">
        <w:rPr>
          <w:rFonts w:hint="cs"/>
          <w:spacing w:val="2"/>
          <w:rtl/>
          <w:lang w:bidi="ar-EG"/>
        </w:rPr>
        <w:t xml:space="preserve">) بمساعدة السيد </w:t>
      </w:r>
      <w:proofErr w:type="spellStart"/>
      <w:r w:rsidR="00170229" w:rsidRPr="004310AB">
        <w:rPr>
          <w:rFonts w:hint="cs"/>
          <w:spacing w:val="2"/>
          <w:rtl/>
          <w:lang w:bidi="ar-EG"/>
        </w:rPr>
        <w:t>كريستوفير</w:t>
      </w:r>
      <w:proofErr w:type="spellEnd"/>
      <w:r w:rsidR="00170229" w:rsidRPr="004310AB">
        <w:rPr>
          <w:rFonts w:hint="cs"/>
          <w:spacing w:val="2"/>
          <w:rtl/>
          <w:lang w:bidi="ar-EG"/>
        </w:rPr>
        <w:t xml:space="preserve"> كيمي (</w:t>
      </w:r>
      <w:r w:rsidR="00170229" w:rsidRPr="004310AB">
        <w:rPr>
          <w:rFonts w:hint="cs"/>
          <w:b/>
          <w:bCs/>
          <w:spacing w:val="2"/>
          <w:rtl/>
          <w:lang w:bidi="ar-EG"/>
        </w:rPr>
        <w:t>كينيا</w:t>
      </w:r>
      <w:r w:rsidR="00170229" w:rsidRPr="004310AB">
        <w:rPr>
          <w:rFonts w:hint="cs"/>
          <w:spacing w:val="2"/>
          <w:rtl/>
          <w:lang w:bidi="ar-EG"/>
        </w:rPr>
        <w:t xml:space="preserve">) والسيد فيم </w:t>
      </w:r>
      <w:proofErr w:type="spellStart"/>
      <w:r w:rsidR="00170229" w:rsidRPr="004310AB">
        <w:rPr>
          <w:rFonts w:hint="cs"/>
          <w:spacing w:val="2"/>
          <w:rtl/>
          <w:lang w:bidi="ar-EG"/>
        </w:rPr>
        <w:t>رولينز</w:t>
      </w:r>
      <w:proofErr w:type="spellEnd"/>
      <w:r w:rsidR="00170229" w:rsidRPr="004310AB">
        <w:rPr>
          <w:rFonts w:hint="cs"/>
          <w:spacing w:val="2"/>
          <w:rtl/>
          <w:lang w:bidi="ar-EG"/>
        </w:rPr>
        <w:t xml:space="preserve"> (</w:t>
      </w:r>
      <w:r w:rsidR="00170229" w:rsidRPr="004310AB">
        <w:rPr>
          <w:rFonts w:hint="cs"/>
          <w:b/>
          <w:bCs/>
          <w:spacing w:val="2"/>
          <w:rtl/>
          <w:lang w:bidi="ar-EG"/>
        </w:rPr>
        <w:t>هولندا</w:t>
      </w:r>
      <w:r w:rsidR="00170229" w:rsidRPr="004310AB">
        <w:rPr>
          <w:rFonts w:hint="cs"/>
          <w:spacing w:val="2"/>
          <w:rtl/>
          <w:lang w:bidi="ar-EG"/>
        </w:rPr>
        <w:t>).</w:t>
      </w:r>
      <w:r w:rsidR="00804298" w:rsidRPr="004310AB">
        <w:rPr>
          <w:rFonts w:hint="cs"/>
          <w:spacing w:val="2"/>
          <w:rtl/>
          <w:lang w:bidi="ar-EG"/>
        </w:rPr>
        <w:t xml:space="preserve"> وعرضت رئيسة الفريق، السيدة </w:t>
      </w:r>
      <w:proofErr w:type="spellStart"/>
      <w:r w:rsidR="00790B96" w:rsidRPr="004310AB">
        <w:rPr>
          <w:rFonts w:hint="cs"/>
          <w:spacing w:val="2"/>
          <w:rtl/>
          <w:lang w:bidi="ar-EG"/>
        </w:rPr>
        <w:t>غونزاليس</w:t>
      </w:r>
      <w:proofErr w:type="spellEnd"/>
      <w:r w:rsidR="007758CD" w:rsidRPr="004310AB">
        <w:rPr>
          <w:rFonts w:hint="cs"/>
          <w:spacing w:val="2"/>
          <w:rtl/>
          <w:lang w:bidi="ar-EG"/>
        </w:rPr>
        <w:t>،</w:t>
      </w:r>
      <w:r w:rsidR="00804298" w:rsidRPr="004310AB">
        <w:rPr>
          <w:rFonts w:hint="cs"/>
          <w:spacing w:val="2"/>
          <w:rtl/>
          <w:lang w:bidi="ar-EG"/>
        </w:rPr>
        <w:t xml:space="preserve"> التقرير </w:t>
      </w:r>
      <w:r w:rsidR="00532923" w:rsidRPr="004310AB">
        <w:rPr>
          <w:rFonts w:hint="cs"/>
          <w:spacing w:val="2"/>
          <w:rtl/>
          <w:lang w:bidi="ar-EG"/>
        </w:rPr>
        <w:t>و</w:t>
      </w:r>
      <w:r w:rsidR="00804298" w:rsidRPr="004310AB">
        <w:rPr>
          <w:rFonts w:hint="cs"/>
          <w:spacing w:val="2"/>
          <w:rtl/>
          <w:lang w:bidi="ar-EG"/>
        </w:rPr>
        <w:t xml:space="preserve">يمكن الاطلاع عليه في الوثيقة </w:t>
      </w:r>
      <w:hyperlink r:id="rId11" w:history="1">
        <w:r w:rsidR="00804298" w:rsidRPr="004310AB">
          <w:rPr>
            <w:rStyle w:val="Hyperlink"/>
            <w:rFonts w:cstheme="minorHAnsi"/>
            <w:spacing w:val="2"/>
          </w:rPr>
          <w:t>TDAG-20/3/3</w:t>
        </w:r>
      </w:hyperlink>
      <w:r w:rsidR="00804298" w:rsidRPr="004310AB">
        <w:rPr>
          <w:rFonts w:hint="cs"/>
          <w:spacing w:val="2"/>
          <w:rtl/>
          <w:lang w:bidi="ar-EG"/>
        </w:rPr>
        <w:t xml:space="preserve">. وقد عقد فريق العمل هذا اجتماعين وتلقّى </w:t>
      </w:r>
      <w:r w:rsidR="005E2240" w:rsidRPr="004310AB">
        <w:rPr>
          <w:rFonts w:hint="cs"/>
          <w:spacing w:val="2"/>
          <w:rtl/>
          <w:lang w:bidi="ar-EG"/>
        </w:rPr>
        <w:t xml:space="preserve">مساهمة واحدة متعددة </w:t>
      </w:r>
      <w:r w:rsidR="00B54B91" w:rsidRPr="004310AB">
        <w:rPr>
          <w:rFonts w:hint="cs"/>
          <w:spacing w:val="2"/>
          <w:rtl/>
          <w:lang w:bidi="ar-EG"/>
        </w:rPr>
        <w:t xml:space="preserve">البلدان، </w:t>
      </w:r>
      <w:r w:rsidR="005E2240" w:rsidRPr="004310AB">
        <w:rPr>
          <w:rFonts w:hint="cs"/>
          <w:spacing w:val="2"/>
          <w:rtl/>
          <w:lang w:bidi="ar-EG"/>
        </w:rPr>
        <w:t xml:space="preserve">من المكسيك وكندا والولايات المتحدة الأمريكية. وأفادت السيدة </w:t>
      </w:r>
      <w:proofErr w:type="spellStart"/>
      <w:r w:rsidR="00A2366F" w:rsidRPr="004310AB">
        <w:rPr>
          <w:rFonts w:hint="cs"/>
          <w:spacing w:val="2"/>
          <w:rtl/>
          <w:lang w:bidi="ar-EG"/>
        </w:rPr>
        <w:t>غونزاليس</w:t>
      </w:r>
      <w:proofErr w:type="spellEnd"/>
      <w:r w:rsidR="00A2366F" w:rsidRPr="004310AB">
        <w:rPr>
          <w:rFonts w:hint="cs"/>
          <w:spacing w:val="2"/>
          <w:rtl/>
          <w:lang w:bidi="ar-EG"/>
        </w:rPr>
        <w:t xml:space="preserve"> </w:t>
      </w:r>
      <w:r w:rsidR="005E2240" w:rsidRPr="004310AB">
        <w:rPr>
          <w:rFonts w:hint="cs"/>
          <w:spacing w:val="2"/>
          <w:rtl/>
          <w:lang w:bidi="ar-EG"/>
        </w:rPr>
        <w:t xml:space="preserve">بأن فريقها قد وافق على المقترح المقدم من هذه </w:t>
      </w:r>
      <w:r w:rsidR="005E2240" w:rsidRPr="000E1AF7">
        <w:rPr>
          <w:spacing w:val="2"/>
          <w:rtl/>
          <w:lang w:bidi="ar-EG"/>
        </w:rPr>
        <w:t>البلدان</w:t>
      </w:r>
      <w:r w:rsidR="005E2240" w:rsidRPr="004310AB">
        <w:rPr>
          <w:rFonts w:hint="cs"/>
          <w:spacing w:val="2"/>
          <w:rtl/>
          <w:lang w:bidi="ar-EG"/>
        </w:rPr>
        <w:t xml:space="preserve"> </w:t>
      </w:r>
      <w:r w:rsidR="00611E89" w:rsidRPr="004310AB">
        <w:rPr>
          <w:rFonts w:hint="cs"/>
          <w:spacing w:val="2"/>
          <w:rtl/>
          <w:lang w:bidi="ar-EG"/>
        </w:rPr>
        <w:t>بإسناد</w:t>
      </w:r>
      <w:r w:rsidR="00986787" w:rsidRPr="004310AB">
        <w:rPr>
          <w:rFonts w:hint="cs"/>
          <w:spacing w:val="2"/>
          <w:rtl/>
          <w:lang w:bidi="ar-EG"/>
        </w:rPr>
        <w:t xml:space="preserve"> </w:t>
      </w:r>
      <w:r w:rsidR="005E2240" w:rsidRPr="004310AB">
        <w:rPr>
          <w:rFonts w:hint="cs"/>
          <w:spacing w:val="2"/>
          <w:rtl/>
          <w:lang w:bidi="ar-EG"/>
        </w:rPr>
        <w:t xml:space="preserve">مهمة تحديد </w:t>
      </w:r>
      <w:r w:rsidR="00B54B91" w:rsidRPr="004310AB">
        <w:rPr>
          <w:rFonts w:hint="cs"/>
          <w:spacing w:val="2"/>
          <w:rtl/>
          <w:lang w:bidi="ar-EG"/>
        </w:rPr>
        <w:t xml:space="preserve">الجزء </w:t>
      </w:r>
      <w:r w:rsidR="005E2240" w:rsidRPr="004310AB">
        <w:rPr>
          <w:rFonts w:hint="cs"/>
          <w:spacing w:val="2"/>
          <w:rtl/>
          <w:lang w:bidi="ar-EG"/>
        </w:rPr>
        <w:t>المتعلق بقطاع تنمية الاتصالات</w:t>
      </w:r>
      <w:r w:rsidR="00F177E6" w:rsidRPr="004310AB">
        <w:rPr>
          <w:rFonts w:hint="cs"/>
          <w:spacing w:val="2"/>
          <w:rtl/>
          <w:lang w:bidi="ar-EG"/>
        </w:rPr>
        <w:t xml:space="preserve"> في </w:t>
      </w:r>
      <w:r w:rsidR="003C545C" w:rsidRPr="004310AB">
        <w:rPr>
          <w:rFonts w:hint="cs"/>
          <w:spacing w:val="2"/>
          <w:rtl/>
          <w:lang w:bidi="ar-EG"/>
        </w:rPr>
        <w:t xml:space="preserve">خطة الاتحاد الاستراتيجية </w:t>
      </w:r>
      <w:r w:rsidR="00EF7C96" w:rsidRPr="004310AB">
        <w:rPr>
          <w:rFonts w:hint="cs"/>
          <w:spacing w:val="2"/>
          <w:rtl/>
          <w:lang w:bidi="ar-EG"/>
        </w:rPr>
        <w:t>العامة</w:t>
      </w:r>
      <w:r w:rsidR="00611E89" w:rsidRPr="004310AB">
        <w:rPr>
          <w:rFonts w:hint="cs"/>
          <w:spacing w:val="2"/>
          <w:rtl/>
          <w:lang w:bidi="ar-EG"/>
        </w:rPr>
        <w:t xml:space="preserve"> للفريق الاستشاري، وإعفاء </w:t>
      </w:r>
      <w:r w:rsidR="003C545C" w:rsidRPr="004310AB">
        <w:rPr>
          <w:rFonts w:hint="cs"/>
          <w:spacing w:val="2"/>
          <w:rtl/>
          <w:lang w:bidi="ar-EG"/>
        </w:rPr>
        <w:t>المؤتمر العالمي لتنمية الاتصالات</w:t>
      </w:r>
      <w:r w:rsidR="00986787" w:rsidRPr="004310AB">
        <w:rPr>
          <w:rFonts w:hint="cs"/>
          <w:spacing w:val="2"/>
          <w:rtl/>
          <w:lang w:bidi="ar-EG"/>
        </w:rPr>
        <w:t>، بالتالي،</w:t>
      </w:r>
      <w:r w:rsidR="003C545C" w:rsidRPr="004310AB">
        <w:rPr>
          <w:rFonts w:hint="cs"/>
          <w:spacing w:val="2"/>
          <w:rtl/>
          <w:lang w:bidi="ar-EG"/>
        </w:rPr>
        <w:t xml:space="preserve"> من </w:t>
      </w:r>
      <w:r w:rsidR="00986787" w:rsidRPr="004310AB">
        <w:rPr>
          <w:rFonts w:hint="cs"/>
          <w:spacing w:val="2"/>
          <w:rtl/>
          <w:lang w:bidi="ar-EG"/>
        </w:rPr>
        <w:t xml:space="preserve">أداء </w:t>
      </w:r>
      <w:r w:rsidR="003C545C" w:rsidRPr="004310AB">
        <w:rPr>
          <w:rFonts w:hint="cs"/>
          <w:spacing w:val="2"/>
          <w:rtl/>
          <w:lang w:bidi="ar-EG"/>
        </w:rPr>
        <w:t xml:space="preserve">هذا الدور. </w:t>
      </w:r>
      <w:r w:rsidR="00611E89" w:rsidRPr="004310AB">
        <w:rPr>
          <w:rFonts w:hint="cs"/>
          <w:spacing w:val="2"/>
          <w:rtl/>
          <w:lang w:bidi="ar-EG"/>
        </w:rPr>
        <w:t xml:space="preserve">غير </w:t>
      </w:r>
      <w:r w:rsidR="00213B9C" w:rsidRPr="004310AB">
        <w:rPr>
          <w:rFonts w:hint="cs"/>
          <w:spacing w:val="2"/>
          <w:rtl/>
          <w:lang w:bidi="ar-EG"/>
        </w:rPr>
        <w:t>أنها أشارت إلى</w:t>
      </w:r>
      <w:r w:rsidR="00B036B9" w:rsidRPr="004310AB">
        <w:rPr>
          <w:rFonts w:hint="cs"/>
          <w:spacing w:val="2"/>
          <w:rtl/>
          <w:lang w:bidi="ar-EG"/>
        </w:rPr>
        <w:t xml:space="preserve"> أنه سيلزم لتحقيق ذلك مراجعة القرار </w:t>
      </w:r>
      <w:r w:rsidR="00B036B9" w:rsidRPr="004310AB">
        <w:rPr>
          <w:spacing w:val="2"/>
          <w:lang w:bidi="ar-EG"/>
        </w:rPr>
        <w:t>1</w:t>
      </w:r>
      <w:r w:rsidR="00B036B9" w:rsidRPr="004310AB">
        <w:rPr>
          <w:rFonts w:hint="cs"/>
          <w:spacing w:val="2"/>
          <w:rtl/>
          <w:lang w:bidi="ar-EG"/>
        </w:rPr>
        <w:t xml:space="preserve"> (المراجَع في بوينس آيرس، </w:t>
      </w:r>
      <w:r w:rsidR="00B036B9" w:rsidRPr="004310AB">
        <w:rPr>
          <w:spacing w:val="2"/>
          <w:lang w:bidi="ar-EG"/>
        </w:rPr>
        <w:t>2017</w:t>
      </w:r>
      <w:r w:rsidR="00B036B9" w:rsidRPr="004310AB">
        <w:rPr>
          <w:rFonts w:hint="cs"/>
          <w:spacing w:val="2"/>
          <w:rtl/>
          <w:lang w:bidi="ar-EG"/>
        </w:rPr>
        <w:t>)</w:t>
      </w:r>
      <w:r w:rsidR="00213B9C" w:rsidRPr="004310AB">
        <w:rPr>
          <w:rFonts w:hint="cs"/>
          <w:spacing w:val="2"/>
          <w:rtl/>
          <w:lang w:bidi="ar-EG"/>
        </w:rPr>
        <w:t xml:space="preserve"> </w:t>
      </w:r>
      <w:r w:rsidR="00B036B9" w:rsidRPr="004310AB">
        <w:rPr>
          <w:rFonts w:hint="cs"/>
          <w:spacing w:val="2"/>
          <w:rtl/>
          <w:lang w:bidi="ar-EG"/>
        </w:rPr>
        <w:t xml:space="preserve">والقرار </w:t>
      </w:r>
      <w:r w:rsidR="00B036B9" w:rsidRPr="004310AB">
        <w:rPr>
          <w:spacing w:val="2"/>
          <w:lang w:bidi="ar-EG"/>
        </w:rPr>
        <w:t>24</w:t>
      </w:r>
      <w:r w:rsidR="00B036B9" w:rsidRPr="004310AB">
        <w:rPr>
          <w:rFonts w:hint="cs"/>
          <w:spacing w:val="2"/>
          <w:rtl/>
          <w:lang w:bidi="ar-EG"/>
        </w:rPr>
        <w:t xml:space="preserve"> (المراجَع في دبي، </w:t>
      </w:r>
      <w:r w:rsidR="00B036B9" w:rsidRPr="004310AB">
        <w:rPr>
          <w:spacing w:val="2"/>
          <w:lang w:bidi="ar-EG"/>
        </w:rPr>
        <w:t>2014</w:t>
      </w:r>
      <w:r w:rsidR="00B036B9" w:rsidRPr="004310AB">
        <w:rPr>
          <w:rFonts w:hint="cs"/>
          <w:spacing w:val="2"/>
          <w:rtl/>
          <w:lang w:bidi="ar-EG"/>
        </w:rPr>
        <w:t xml:space="preserve">) للمؤتمر العالمي لتنمية الاتصالات. </w:t>
      </w:r>
    </w:p>
    <w:p w14:paraId="320F9853" w14:textId="6DF9A81A" w:rsidR="00683495" w:rsidRDefault="00B54B91" w:rsidP="00683495">
      <w:pPr>
        <w:rPr>
          <w:rtl/>
          <w:lang w:bidi="ar-EG"/>
        </w:rPr>
      </w:pPr>
      <w:r>
        <w:rPr>
          <w:rFonts w:hint="cs"/>
          <w:rtl/>
          <w:lang w:bidi="ar-EG"/>
        </w:rPr>
        <w:t xml:space="preserve">وافق </w:t>
      </w:r>
      <w:r w:rsidR="00683495">
        <w:rPr>
          <w:rFonts w:hint="cs"/>
          <w:rtl/>
          <w:lang w:bidi="ar-EG"/>
        </w:rPr>
        <w:t xml:space="preserve">الفريق الاستشاري لتنمية الاتصالات </w:t>
      </w:r>
      <w:r>
        <w:rPr>
          <w:rFonts w:hint="cs"/>
          <w:rtl/>
          <w:lang w:bidi="ar-EG"/>
        </w:rPr>
        <w:t>ع</w:t>
      </w:r>
      <w:r w:rsidR="007A64F0">
        <w:rPr>
          <w:rFonts w:hint="cs"/>
          <w:rtl/>
          <w:lang w:bidi="ar-EG"/>
        </w:rPr>
        <w:t>ل</w:t>
      </w:r>
      <w:r>
        <w:rPr>
          <w:rFonts w:hint="cs"/>
          <w:rtl/>
          <w:lang w:bidi="ar-EG"/>
        </w:rPr>
        <w:t xml:space="preserve">ى </w:t>
      </w:r>
      <w:r w:rsidR="007A64F0">
        <w:rPr>
          <w:rFonts w:hint="cs"/>
          <w:rtl/>
          <w:lang w:bidi="ar-EG"/>
        </w:rPr>
        <w:t>هذه التغييرات المقترحة</w:t>
      </w:r>
      <w:r w:rsidR="00683495">
        <w:rPr>
          <w:rFonts w:hint="cs"/>
          <w:rtl/>
          <w:lang w:bidi="ar-EG"/>
        </w:rPr>
        <w:t xml:space="preserve">، بما فيها مراجعة هذين القرارين، معترفاً بذلك بأن </w:t>
      </w:r>
      <w:r w:rsidR="007A64F0">
        <w:rPr>
          <w:rFonts w:hint="cs"/>
          <w:rtl/>
          <w:lang w:bidi="ar-EG"/>
        </w:rPr>
        <w:t>من شأن اتخاذ هذا الإجراء أن يُتيح</w:t>
      </w:r>
      <w:r w:rsidR="00683495">
        <w:rPr>
          <w:rFonts w:hint="cs"/>
          <w:rtl/>
          <w:lang w:bidi="ar-EG"/>
        </w:rPr>
        <w:t xml:space="preserve"> المزيد من الوقت لإعداد </w:t>
      </w:r>
      <w:r>
        <w:rPr>
          <w:rFonts w:hint="cs"/>
          <w:rtl/>
          <w:lang w:bidi="ar-EG"/>
        </w:rPr>
        <w:t xml:space="preserve">الجزء </w:t>
      </w:r>
      <w:r w:rsidR="00683495">
        <w:rPr>
          <w:rFonts w:hint="cs"/>
          <w:rtl/>
          <w:lang w:bidi="ar-EG"/>
        </w:rPr>
        <w:t>المتعلق بقطاع تنمية الاتصالات في خطة الاتحاد الاستراتيجية</w:t>
      </w:r>
      <w:r w:rsidR="00EF7C96">
        <w:rPr>
          <w:rFonts w:hint="cs"/>
          <w:rtl/>
          <w:lang w:bidi="ar-EG"/>
        </w:rPr>
        <w:t xml:space="preserve"> العامة</w:t>
      </w:r>
      <w:r w:rsidR="00AB7741">
        <w:rPr>
          <w:rFonts w:hint="cs"/>
          <w:rtl/>
          <w:lang w:bidi="ar-EG"/>
        </w:rPr>
        <w:t>؛</w:t>
      </w:r>
      <w:r w:rsidR="007A64F0">
        <w:rPr>
          <w:rFonts w:hint="cs"/>
          <w:rtl/>
          <w:lang w:bidi="ar-EG"/>
        </w:rPr>
        <w:t xml:space="preserve"> ويمهّد الطريق</w:t>
      </w:r>
      <w:r w:rsidR="004743A2">
        <w:rPr>
          <w:rFonts w:hint="cs"/>
          <w:rtl/>
          <w:lang w:bidi="ar-EG"/>
        </w:rPr>
        <w:t xml:space="preserve"> نحو اعتماد نهج </w:t>
      </w:r>
      <w:r>
        <w:rPr>
          <w:rFonts w:hint="cs"/>
          <w:rtl/>
          <w:lang w:bidi="ar-EG"/>
        </w:rPr>
        <w:t>"</w:t>
      </w:r>
      <w:r w:rsidR="004743A2">
        <w:rPr>
          <w:rFonts w:hint="cs"/>
          <w:rtl/>
          <w:lang w:bidi="ar-EG"/>
        </w:rPr>
        <w:t xml:space="preserve">الاتحاد </w:t>
      </w:r>
      <w:r>
        <w:rPr>
          <w:rFonts w:hint="cs"/>
          <w:rtl/>
          <w:lang w:bidi="ar-EG"/>
        </w:rPr>
        <w:t xml:space="preserve">الواحد" </w:t>
      </w:r>
      <w:r w:rsidR="004743A2">
        <w:rPr>
          <w:rFonts w:hint="cs"/>
          <w:rtl/>
          <w:lang w:bidi="ar-EG"/>
        </w:rPr>
        <w:t xml:space="preserve">فيما يتعلق بإصدار </w:t>
      </w:r>
      <w:r w:rsidR="00EF7C96">
        <w:rPr>
          <w:rFonts w:hint="cs"/>
          <w:rtl/>
          <w:lang w:bidi="ar-EG"/>
        </w:rPr>
        <w:t xml:space="preserve">الخطة الاستراتيجية للاتحاد بأكمله عن طريق </w:t>
      </w:r>
      <w:r w:rsidR="00AB7741">
        <w:rPr>
          <w:rFonts w:hint="cs"/>
          <w:rtl/>
          <w:lang w:bidi="ar-EG"/>
        </w:rPr>
        <w:t>فريق العمل التابع للمجلس؛ ويعزّز صلتها بخطة العمل التي سيصدرها المؤتمر العالمي لتنمية الاتصالات. وقد أرسل فريق العمل</w:t>
      </w:r>
      <w:r w:rsidR="000E1AF7">
        <w:rPr>
          <w:rFonts w:hint="eastAsia"/>
          <w:rtl/>
          <w:lang w:bidi="ar-EG"/>
        </w:rPr>
        <w:t> </w:t>
      </w:r>
      <w:r w:rsidR="00AB7741" w:rsidRPr="00DA7AC5">
        <w:rPr>
          <w:rFonts w:cstheme="minorHAnsi"/>
        </w:rPr>
        <w:t>TDAG-WG-SOP</w:t>
      </w:r>
      <w:r w:rsidR="00AB7741" w:rsidRPr="00AB7741">
        <w:rPr>
          <w:rtl/>
        </w:rPr>
        <w:t>بالفعل بيانات اتصال بهذا الشأن إلى فريقي العمل الآخرين التابعين للفريق الاستشاري</w:t>
      </w:r>
      <w:r w:rsidR="00611E89">
        <w:rPr>
          <w:rFonts w:hint="cs"/>
          <w:rtl/>
        </w:rPr>
        <w:t xml:space="preserve">، </w:t>
      </w:r>
      <w:r w:rsidR="00AB7741" w:rsidRPr="00AB7741">
        <w:rPr>
          <w:rtl/>
        </w:rPr>
        <w:t xml:space="preserve">ورحب الفريقان بالمقترح المتعدد </w:t>
      </w:r>
      <w:r w:rsidR="002F1DCD">
        <w:rPr>
          <w:rFonts w:hint="cs"/>
          <w:rtl/>
        </w:rPr>
        <w:t>البلدان</w:t>
      </w:r>
      <w:r w:rsidR="00AB7741" w:rsidRPr="00AB7741">
        <w:rPr>
          <w:rtl/>
        </w:rPr>
        <w:t>.</w:t>
      </w:r>
    </w:p>
    <w:p w14:paraId="2B2CAABF" w14:textId="7E260029" w:rsidR="00A813E2" w:rsidRDefault="00884C68" w:rsidP="001A1016">
      <w:pPr>
        <w:rPr>
          <w:rtl/>
          <w:lang w:bidi="ar-EG"/>
        </w:rPr>
      </w:pPr>
      <w:r>
        <w:rPr>
          <w:rFonts w:hint="cs"/>
          <w:rtl/>
          <w:lang w:bidi="ar-EG"/>
        </w:rPr>
        <w:t xml:space="preserve">ويُحثّ المشاركون في اجتماع الفريق الاستشاري لتنمية الاتصالات، على وجه الخصوص، على استعراض ومتابعة </w:t>
      </w:r>
      <w:hyperlink r:id="rId12" w:history="1">
        <w:r w:rsidRPr="00613C3D">
          <w:rPr>
            <w:rStyle w:val="Hyperlink"/>
            <w:rFonts w:hint="cs"/>
            <w:rtl/>
            <w:lang w:bidi="ar-EG"/>
          </w:rPr>
          <w:t>سير الأعمال المتعلقة بخطة الاتحاد الاستراتيجية</w:t>
        </w:r>
      </w:hyperlink>
      <w:r>
        <w:rPr>
          <w:rFonts w:hint="cs"/>
          <w:rtl/>
          <w:lang w:bidi="ar-EG"/>
        </w:rPr>
        <w:t xml:space="preserve"> المقترح، </w:t>
      </w:r>
      <w:r w:rsidR="00172120">
        <w:rPr>
          <w:rFonts w:hint="cs"/>
          <w:rtl/>
          <w:lang w:bidi="ar-EG"/>
        </w:rPr>
        <w:t>و</w:t>
      </w:r>
      <w:r>
        <w:rPr>
          <w:rFonts w:hint="cs"/>
          <w:rtl/>
          <w:lang w:bidi="ar-EG"/>
        </w:rPr>
        <w:t xml:space="preserve">المتاح كوثيقة </w:t>
      </w:r>
      <w:r w:rsidR="002F1DCD" w:rsidRPr="00AE355E">
        <w:rPr>
          <w:rtl/>
          <w:lang w:bidi="ar-EG"/>
        </w:rPr>
        <w:t>معلومات</w:t>
      </w:r>
      <w:r w:rsidR="002F1DCD">
        <w:rPr>
          <w:rFonts w:hint="cs"/>
          <w:rtl/>
          <w:lang w:bidi="ar-EG"/>
        </w:rPr>
        <w:t xml:space="preserve"> </w:t>
      </w:r>
      <w:r w:rsidR="00613C3D">
        <w:rPr>
          <w:rFonts w:hint="cs"/>
          <w:rtl/>
          <w:lang w:bidi="ar-EG"/>
        </w:rPr>
        <w:t xml:space="preserve">صادرة عن مكتب تنمية الاتصالات، </w:t>
      </w:r>
      <w:r w:rsidR="00CE0A8C">
        <w:rPr>
          <w:rFonts w:hint="cs"/>
          <w:rtl/>
          <w:lang w:bidi="ar-EG"/>
        </w:rPr>
        <w:t>الذي</w:t>
      </w:r>
      <w:r w:rsidR="00613C3D">
        <w:rPr>
          <w:rFonts w:hint="cs"/>
          <w:rtl/>
          <w:lang w:bidi="ar-EG"/>
        </w:rPr>
        <w:t xml:space="preserve"> </w:t>
      </w:r>
      <w:r w:rsidR="00CE0A8C">
        <w:rPr>
          <w:rFonts w:hint="cs"/>
          <w:rtl/>
          <w:lang w:bidi="ar-EG"/>
        </w:rPr>
        <w:t>ي</w:t>
      </w:r>
      <w:r w:rsidR="00613C3D">
        <w:rPr>
          <w:rFonts w:hint="cs"/>
          <w:rtl/>
          <w:lang w:bidi="ar-EG"/>
        </w:rPr>
        <w:t>وضح الجدول الزمني ل</w:t>
      </w:r>
      <w:r w:rsidR="00CE0A8C">
        <w:rPr>
          <w:rFonts w:hint="cs"/>
          <w:rtl/>
          <w:lang w:bidi="ar-EG"/>
        </w:rPr>
        <w:t xml:space="preserve">تقديم </w:t>
      </w:r>
      <w:r w:rsidR="00613C3D">
        <w:rPr>
          <w:rFonts w:hint="cs"/>
          <w:rtl/>
          <w:lang w:bidi="ar-EG"/>
        </w:rPr>
        <w:t xml:space="preserve">مقترحات الأعضاء بشأن </w:t>
      </w:r>
      <w:r w:rsidR="002F1DCD">
        <w:rPr>
          <w:rFonts w:hint="cs"/>
          <w:rtl/>
          <w:lang w:bidi="ar-EG"/>
        </w:rPr>
        <w:t xml:space="preserve">الجزء </w:t>
      </w:r>
      <w:r w:rsidR="00613C3D">
        <w:rPr>
          <w:rFonts w:hint="cs"/>
          <w:rtl/>
          <w:lang w:bidi="ar-EG"/>
        </w:rPr>
        <w:t>المتعلق بقطاع تنمية الاتصالات في خطة الاتحاد الاستراتيجية، وخطوات تقديم المساهمات ومواعيد</w:t>
      </w:r>
      <w:r w:rsidR="00172120">
        <w:rPr>
          <w:rFonts w:hint="cs"/>
          <w:rtl/>
          <w:lang w:bidi="ar-EG"/>
        </w:rPr>
        <w:t>ه</w:t>
      </w:r>
      <w:r w:rsidR="00613C3D">
        <w:rPr>
          <w:rFonts w:hint="cs"/>
          <w:rtl/>
          <w:lang w:bidi="ar-EG"/>
        </w:rPr>
        <w:t xml:space="preserve"> النهائية.</w:t>
      </w:r>
    </w:p>
    <w:p w14:paraId="56739475" w14:textId="0E4E2D0D" w:rsidR="00A813E2" w:rsidRDefault="00A813E2" w:rsidP="00A813E2">
      <w:pPr>
        <w:pStyle w:val="Heading2"/>
        <w:rPr>
          <w:rtl/>
        </w:rPr>
      </w:pPr>
      <w:r>
        <w:rPr>
          <w:lang w:bidi="ar-EG"/>
        </w:rPr>
        <w:t>3.3</w:t>
      </w:r>
      <w:r>
        <w:rPr>
          <w:lang w:bidi="ar-EG"/>
        </w:rPr>
        <w:tab/>
      </w:r>
      <w:r w:rsidRPr="00A813E2">
        <w:rPr>
          <w:rtl/>
        </w:rPr>
        <w:t xml:space="preserve">فريق العمل التابع للفريق الاستشاري لتنمية الاتصالات والمعني بقرارات المؤتمر العالمي لتنمية الاتصالات والإعلان </w:t>
      </w:r>
      <w:r w:rsidR="00CB2A3A">
        <w:rPr>
          <w:rFonts w:hint="cs"/>
          <w:rtl/>
        </w:rPr>
        <w:t xml:space="preserve">الصادر عنه </w:t>
      </w:r>
      <w:r w:rsidRPr="00A813E2">
        <w:rPr>
          <w:rtl/>
        </w:rPr>
        <w:t>وأولويات</w:t>
      </w:r>
      <w:r w:rsidR="00CB2A3A">
        <w:rPr>
          <w:rFonts w:hint="cs"/>
          <w:rtl/>
        </w:rPr>
        <w:t>ه</w:t>
      </w:r>
      <w:r w:rsidRPr="00A813E2">
        <w:rPr>
          <w:rtl/>
        </w:rPr>
        <w:t xml:space="preserve"> </w:t>
      </w:r>
      <w:r w:rsidR="001A1016">
        <w:rPr>
          <w:rFonts w:hint="cs"/>
          <w:rtl/>
        </w:rPr>
        <w:t xml:space="preserve">المواضيعية </w:t>
      </w:r>
    </w:p>
    <w:p w14:paraId="27F604D3" w14:textId="4FBE05E5" w:rsidR="00A813E2" w:rsidRPr="00C7148A" w:rsidRDefault="00A659A7" w:rsidP="00A813E2">
      <w:pPr>
        <w:rPr>
          <w:rtl/>
          <w:lang w:bidi="ar-EG"/>
        </w:rPr>
      </w:pPr>
      <w:r w:rsidRPr="00C7148A">
        <w:rPr>
          <w:rFonts w:hint="cs"/>
          <w:rtl/>
        </w:rPr>
        <w:t xml:space="preserve">أحاط الفريق الاستشاري </w:t>
      </w:r>
      <w:r w:rsidR="00CB2A3A" w:rsidRPr="00C7148A">
        <w:rPr>
          <w:rFonts w:hint="cs"/>
          <w:rtl/>
        </w:rPr>
        <w:t xml:space="preserve">لتنمية الاتصالات علماً مع التقدير بالتقرير المرحلي المقدم من فريق العمل التابع له المعني </w:t>
      </w:r>
      <w:r w:rsidR="00CB2A3A" w:rsidRPr="00C7148A">
        <w:rPr>
          <w:rFonts w:hint="cs"/>
          <w:rtl/>
          <w:lang w:bidi="ar-EG"/>
        </w:rPr>
        <w:t xml:space="preserve">بالقرارات والإعلان والأولويات المواضيعية </w:t>
      </w:r>
      <w:r w:rsidR="00CB2A3A" w:rsidRPr="00C7148A">
        <w:rPr>
          <w:lang w:bidi="ar-EG"/>
        </w:rPr>
        <w:t>(</w:t>
      </w:r>
      <w:r w:rsidR="00CB2A3A" w:rsidRPr="00C7148A">
        <w:rPr>
          <w:rFonts w:cstheme="minorHAnsi"/>
          <w:shd w:val="clear" w:color="auto" w:fill="FFFFFF"/>
        </w:rPr>
        <w:t>TDAG-WG-RDTP</w:t>
      </w:r>
      <w:r w:rsidR="00CB2A3A" w:rsidRPr="00C7148A">
        <w:rPr>
          <w:lang w:bidi="ar-EG"/>
        </w:rPr>
        <w:t>)</w:t>
      </w:r>
      <w:r w:rsidR="00CB2A3A" w:rsidRPr="00C7148A">
        <w:rPr>
          <w:rFonts w:hint="cs"/>
          <w:rtl/>
          <w:lang w:bidi="ar-EG"/>
        </w:rPr>
        <w:t xml:space="preserve">، الذي عرضه رئيس فريق العمل، </w:t>
      </w:r>
      <w:r w:rsidR="00AE355E">
        <w:rPr>
          <w:rFonts w:hint="cs"/>
          <w:rtl/>
          <w:lang w:bidi="ar-EG"/>
        </w:rPr>
        <w:t>الدكتور</w:t>
      </w:r>
      <w:r w:rsidR="00CB2A3A" w:rsidRPr="00C7148A">
        <w:rPr>
          <w:rFonts w:hint="cs"/>
          <w:rtl/>
          <w:lang w:bidi="ar-EG"/>
        </w:rPr>
        <w:t xml:space="preserve"> أحمد شرفات (</w:t>
      </w:r>
      <w:r w:rsidR="00CB2A3A" w:rsidRPr="00C7148A">
        <w:rPr>
          <w:rFonts w:hint="cs"/>
          <w:b/>
          <w:bCs/>
          <w:rtl/>
          <w:lang w:bidi="ar-EG"/>
        </w:rPr>
        <w:t>جمهورية إيران الإسلامية</w:t>
      </w:r>
      <w:r w:rsidR="00CB2A3A" w:rsidRPr="00C7148A">
        <w:rPr>
          <w:rFonts w:hint="cs"/>
          <w:rtl/>
          <w:lang w:bidi="ar-EG"/>
        </w:rPr>
        <w:t>)</w:t>
      </w:r>
      <w:r w:rsidR="00C50D4E" w:rsidRPr="00C7148A">
        <w:rPr>
          <w:rFonts w:hint="cs"/>
          <w:rtl/>
          <w:lang w:bidi="ar-EG"/>
        </w:rPr>
        <w:t xml:space="preserve">. ويمكن الاطلاع على التقرير في الوثيقة </w:t>
      </w:r>
      <w:hyperlink r:id="rId13" w:history="1">
        <w:r w:rsidR="00C50D4E" w:rsidRPr="00C7148A">
          <w:rPr>
            <w:rStyle w:val="Hyperlink"/>
            <w:rFonts w:cstheme="minorHAnsi"/>
          </w:rPr>
          <w:t>TDAG-20/3</w:t>
        </w:r>
        <w:r w:rsidR="00620333">
          <w:rPr>
            <w:rStyle w:val="Hyperlink"/>
            <w:rFonts w:cstheme="minorHAnsi"/>
          </w:rPr>
          <w:t>/</w:t>
        </w:r>
        <w:r w:rsidR="00C50D4E" w:rsidRPr="00C7148A">
          <w:rPr>
            <w:rStyle w:val="Hyperlink"/>
            <w:rFonts w:cstheme="minorHAnsi"/>
          </w:rPr>
          <w:t>4(Rev.1)</w:t>
        </w:r>
      </w:hyperlink>
      <w:r w:rsidR="00C50D4E" w:rsidRPr="00C7148A">
        <w:rPr>
          <w:rFonts w:hint="cs"/>
          <w:rtl/>
          <w:lang w:bidi="ar-EG"/>
        </w:rPr>
        <w:t>، ويشمل الأنشطة التي اضطلع بها فريق العمل حتى هذا التاريخ،</w:t>
      </w:r>
      <w:r w:rsidR="0046728D" w:rsidRPr="00C7148A">
        <w:rPr>
          <w:rFonts w:hint="cs"/>
          <w:rtl/>
          <w:lang w:bidi="ar-EG"/>
        </w:rPr>
        <w:t xml:space="preserve"> ويتضمن</w:t>
      </w:r>
      <w:r w:rsidR="00026098" w:rsidRPr="00C7148A">
        <w:rPr>
          <w:rFonts w:hint="cs"/>
          <w:rtl/>
          <w:lang w:bidi="ar-EG"/>
        </w:rPr>
        <w:t xml:space="preserve"> </w:t>
      </w:r>
      <w:r w:rsidR="00611E89" w:rsidRPr="00C7148A">
        <w:rPr>
          <w:rFonts w:hint="cs"/>
          <w:rtl/>
          <w:lang w:bidi="ar-EG"/>
        </w:rPr>
        <w:t xml:space="preserve">الآراء التي أعرب عنها المشاركون في لجنتي الدراسات لقطاع تنمية الاتصالات بشأن </w:t>
      </w:r>
      <w:r w:rsidR="00026098" w:rsidRPr="00C7148A">
        <w:rPr>
          <w:rFonts w:hint="cs"/>
          <w:rtl/>
          <w:lang w:bidi="ar-EG"/>
        </w:rPr>
        <w:t xml:space="preserve">مسائل </w:t>
      </w:r>
      <w:r w:rsidR="0046728D" w:rsidRPr="00C7148A">
        <w:rPr>
          <w:rFonts w:hint="cs"/>
          <w:rtl/>
          <w:lang w:bidi="ar-EG"/>
        </w:rPr>
        <w:t xml:space="preserve">الدراسة </w:t>
      </w:r>
      <w:r w:rsidR="00026098" w:rsidRPr="00C7148A">
        <w:rPr>
          <w:rFonts w:hint="cs"/>
          <w:rtl/>
          <w:lang w:bidi="ar-EG"/>
        </w:rPr>
        <w:t>في لجنتي الدراسات والقرارات والمواضيع والإعلان،</w:t>
      </w:r>
      <w:r w:rsidR="00611E89" w:rsidRPr="00C7148A">
        <w:rPr>
          <w:rFonts w:hint="cs"/>
          <w:rtl/>
          <w:lang w:bidi="ar-EG"/>
        </w:rPr>
        <w:t xml:space="preserve"> </w:t>
      </w:r>
      <w:r w:rsidR="005F6731" w:rsidRPr="00C7148A">
        <w:rPr>
          <w:rFonts w:hint="cs"/>
          <w:rtl/>
          <w:lang w:bidi="ar-EG"/>
        </w:rPr>
        <w:t>للإحاطة</w:t>
      </w:r>
      <w:r w:rsidR="00611E89" w:rsidRPr="00C7148A">
        <w:rPr>
          <w:rFonts w:hint="cs"/>
          <w:rtl/>
          <w:lang w:bidi="ar-EG"/>
        </w:rPr>
        <w:t xml:space="preserve"> بها والنظر فيها،</w:t>
      </w:r>
      <w:r w:rsidR="00026098" w:rsidRPr="00C7148A">
        <w:rPr>
          <w:rFonts w:hint="cs"/>
          <w:rtl/>
          <w:lang w:bidi="ar-EG"/>
        </w:rPr>
        <w:t xml:space="preserve"> فضلاً عن خارطة تفصيلية </w:t>
      </w:r>
      <w:r w:rsidR="00775630" w:rsidRPr="00C7148A">
        <w:rPr>
          <w:rFonts w:hint="cs"/>
          <w:rtl/>
          <w:lang w:bidi="ar-EG"/>
        </w:rPr>
        <w:t>لأوجه التقابل في ال</w:t>
      </w:r>
      <w:r w:rsidR="00026098" w:rsidRPr="00C7148A">
        <w:rPr>
          <w:rFonts w:hint="cs"/>
          <w:rtl/>
          <w:lang w:bidi="ar-EG"/>
        </w:rPr>
        <w:t xml:space="preserve">قرارات </w:t>
      </w:r>
      <w:r w:rsidR="00E648AD" w:rsidRPr="00C7148A">
        <w:rPr>
          <w:rFonts w:hint="cs"/>
          <w:rtl/>
          <w:lang w:bidi="ar-EG"/>
        </w:rPr>
        <w:t xml:space="preserve">تحفل </w:t>
      </w:r>
      <w:r w:rsidR="00026098" w:rsidRPr="00C7148A">
        <w:rPr>
          <w:rFonts w:hint="cs"/>
          <w:rtl/>
          <w:lang w:bidi="ar-EG"/>
        </w:rPr>
        <w:t>بالمعلومات التاريخية</w:t>
      </w:r>
      <w:r w:rsidR="00775630" w:rsidRPr="00C7148A">
        <w:rPr>
          <w:rFonts w:hint="cs"/>
          <w:rtl/>
          <w:lang w:bidi="ar-EG"/>
        </w:rPr>
        <w:t>،</w:t>
      </w:r>
      <w:r w:rsidR="00026098" w:rsidRPr="00C7148A">
        <w:rPr>
          <w:rFonts w:hint="cs"/>
          <w:rtl/>
          <w:lang w:bidi="ar-EG"/>
        </w:rPr>
        <w:t xml:space="preserve"> وإطا</w:t>
      </w:r>
      <w:r w:rsidR="00DA1007" w:rsidRPr="00C7148A">
        <w:rPr>
          <w:rFonts w:hint="cs"/>
          <w:rtl/>
          <w:lang w:bidi="ar-EG"/>
        </w:rPr>
        <w:t xml:space="preserve">ر </w:t>
      </w:r>
      <w:r w:rsidR="00775630" w:rsidRPr="00C7148A">
        <w:rPr>
          <w:rFonts w:hint="cs"/>
          <w:rtl/>
          <w:lang w:bidi="ar-EG"/>
        </w:rPr>
        <w:t>تجميع</w:t>
      </w:r>
      <w:r w:rsidR="0046728D" w:rsidRPr="00C7148A">
        <w:rPr>
          <w:rFonts w:hint="cs"/>
          <w:rtl/>
          <w:lang w:bidi="ar-EG"/>
        </w:rPr>
        <w:t>ي</w:t>
      </w:r>
      <w:r w:rsidR="00775630" w:rsidRPr="00C7148A">
        <w:rPr>
          <w:rFonts w:hint="cs"/>
          <w:rtl/>
          <w:lang w:bidi="ar-EG"/>
        </w:rPr>
        <w:t>. ومع شروع أعضاء الاتحاد في تنفيذ الأعمال التحضيرية الوطنية للمؤتمر</w:t>
      </w:r>
      <w:r w:rsidR="00F43DFC" w:rsidRPr="00C7148A">
        <w:rPr>
          <w:rFonts w:hint="cs"/>
          <w:rtl/>
          <w:lang w:bidi="ar-EG"/>
        </w:rPr>
        <w:t xml:space="preserve"> العالمي لتنمية الاتصالات لعام </w:t>
      </w:r>
      <w:r w:rsidR="003D54E7" w:rsidRPr="00C7148A">
        <w:rPr>
          <w:lang w:bidi="ar-EG"/>
        </w:rPr>
        <w:t>2021</w:t>
      </w:r>
      <w:r w:rsidR="00775630" w:rsidRPr="00C7148A">
        <w:rPr>
          <w:rFonts w:hint="cs"/>
          <w:rtl/>
          <w:lang w:bidi="ar-EG"/>
        </w:rPr>
        <w:t>، شجع</w:t>
      </w:r>
      <w:r w:rsidR="0046728D" w:rsidRPr="00C7148A">
        <w:rPr>
          <w:rFonts w:hint="cs"/>
          <w:rtl/>
          <w:lang w:bidi="ar-EG"/>
        </w:rPr>
        <w:t xml:space="preserve">ت </w:t>
      </w:r>
      <w:r w:rsidR="0046728D" w:rsidRPr="00B43312">
        <w:rPr>
          <w:rtl/>
          <w:lang w:bidi="ar-EG"/>
        </w:rPr>
        <w:t>رئيسة</w:t>
      </w:r>
      <w:r w:rsidR="00775630" w:rsidRPr="00C7148A">
        <w:rPr>
          <w:rFonts w:hint="cs"/>
          <w:rtl/>
          <w:lang w:bidi="ar-EG"/>
        </w:rPr>
        <w:t xml:space="preserve"> الفريق الاستشاري المشاركين في الاجتماع على قراءة هذا التقرير المرحلي، والاستفادة من </w:t>
      </w:r>
      <w:r w:rsidR="0046728D" w:rsidRPr="00C7148A">
        <w:rPr>
          <w:rFonts w:hint="cs"/>
          <w:rtl/>
          <w:lang w:bidi="ar-EG"/>
        </w:rPr>
        <w:t>ال</w:t>
      </w:r>
      <w:r w:rsidR="00F43DFC" w:rsidRPr="00C7148A">
        <w:rPr>
          <w:rFonts w:hint="cs"/>
          <w:rtl/>
          <w:lang w:bidi="ar-EG"/>
        </w:rPr>
        <w:t>كم ال</w:t>
      </w:r>
      <w:r w:rsidR="0046728D" w:rsidRPr="00C7148A">
        <w:rPr>
          <w:rFonts w:hint="cs"/>
          <w:rtl/>
          <w:lang w:bidi="ar-EG"/>
        </w:rPr>
        <w:t>هائل من ال</w:t>
      </w:r>
      <w:r w:rsidR="00F43DFC" w:rsidRPr="00C7148A">
        <w:rPr>
          <w:rFonts w:hint="cs"/>
          <w:rtl/>
          <w:lang w:bidi="ar-EG"/>
        </w:rPr>
        <w:t>معلومات</w:t>
      </w:r>
      <w:r w:rsidR="0046728D" w:rsidRPr="00C7148A">
        <w:rPr>
          <w:rFonts w:hint="cs"/>
          <w:rtl/>
          <w:lang w:bidi="ar-EG"/>
        </w:rPr>
        <w:t xml:space="preserve"> </w:t>
      </w:r>
      <w:r w:rsidR="0046728D" w:rsidRPr="00B43312">
        <w:rPr>
          <w:rtl/>
          <w:lang w:bidi="ar-EG"/>
        </w:rPr>
        <w:t>المفيدة</w:t>
      </w:r>
      <w:r w:rsidR="00F43DFC" w:rsidRPr="00C7148A">
        <w:rPr>
          <w:rFonts w:hint="cs"/>
          <w:rtl/>
          <w:lang w:bidi="ar-EG"/>
        </w:rPr>
        <w:t xml:space="preserve"> المقدم</w:t>
      </w:r>
      <w:r w:rsidR="0046728D" w:rsidRPr="00C7148A">
        <w:rPr>
          <w:rFonts w:hint="cs"/>
          <w:rtl/>
          <w:lang w:bidi="ar-EG"/>
        </w:rPr>
        <w:t>ة</w:t>
      </w:r>
      <w:r w:rsidR="00F43DFC" w:rsidRPr="00C7148A">
        <w:rPr>
          <w:rFonts w:hint="cs"/>
          <w:rtl/>
          <w:lang w:bidi="ar-EG"/>
        </w:rPr>
        <w:t xml:space="preserve"> فيه </w:t>
      </w:r>
      <w:r w:rsidR="0046728D" w:rsidRPr="00C7148A">
        <w:rPr>
          <w:rFonts w:hint="cs"/>
          <w:rtl/>
          <w:lang w:bidi="ar-EG"/>
        </w:rPr>
        <w:t xml:space="preserve">التي </w:t>
      </w:r>
      <w:r w:rsidR="00F43DFC" w:rsidRPr="00C7148A">
        <w:rPr>
          <w:rFonts w:hint="cs"/>
          <w:rtl/>
          <w:lang w:bidi="ar-EG"/>
        </w:rPr>
        <w:t>س</w:t>
      </w:r>
      <w:r w:rsidR="0046728D" w:rsidRPr="00C7148A">
        <w:rPr>
          <w:rFonts w:hint="cs"/>
          <w:rtl/>
          <w:lang w:bidi="ar-EG"/>
        </w:rPr>
        <w:t>ت</w:t>
      </w:r>
      <w:r w:rsidR="00F43DFC" w:rsidRPr="00C7148A">
        <w:rPr>
          <w:rFonts w:hint="cs"/>
          <w:rtl/>
          <w:lang w:bidi="ar-EG"/>
        </w:rPr>
        <w:t>ساعد جميع الوفود في التحضير للمؤتمر</w:t>
      </w:r>
      <w:r w:rsidR="003D54E7" w:rsidRPr="00C7148A">
        <w:rPr>
          <w:rFonts w:hint="cs"/>
          <w:rtl/>
          <w:lang w:bidi="ar-EG"/>
        </w:rPr>
        <w:t xml:space="preserve">. وفي هذا الصدد، سلّط الدكتور شرفات الضوء على الجدول الزمني المقبل للمشاركة في اجتماعات فريق العمل </w:t>
      </w:r>
      <w:r w:rsidR="003D54E7" w:rsidRPr="00C7148A">
        <w:rPr>
          <w:rFonts w:cstheme="minorHAnsi"/>
          <w:shd w:val="clear" w:color="auto" w:fill="FFFFFF"/>
        </w:rPr>
        <w:t>TDAG-WG-RDTP</w:t>
      </w:r>
      <w:r w:rsidR="003D54E7" w:rsidRPr="00C7148A">
        <w:rPr>
          <w:rFonts w:hint="cs"/>
          <w:rtl/>
          <w:lang w:bidi="ar-EG"/>
        </w:rPr>
        <w:t xml:space="preserve">، الذي يعتزم عقد </w:t>
      </w:r>
      <w:proofErr w:type="gramStart"/>
      <w:r w:rsidR="003D54E7" w:rsidRPr="00C7148A">
        <w:rPr>
          <w:rFonts w:hint="cs"/>
          <w:rtl/>
          <w:lang w:bidi="ar-EG"/>
        </w:rPr>
        <w:t>ثلاثة</w:t>
      </w:r>
      <w:proofErr w:type="gramEnd"/>
      <w:r w:rsidR="003D54E7" w:rsidRPr="00C7148A">
        <w:rPr>
          <w:rFonts w:hint="cs"/>
          <w:rtl/>
          <w:lang w:bidi="ar-EG"/>
        </w:rPr>
        <w:t xml:space="preserve"> اجتماعات للانتهاء من أعماله في: </w:t>
      </w:r>
      <w:r w:rsidR="003D54E7" w:rsidRPr="00C7148A">
        <w:rPr>
          <w:lang w:bidi="ar-EG"/>
        </w:rPr>
        <w:t>21</w:t>
      </w:r>
      <w:r w:rsidR="003D54E7" w:rsidRPr="00C7148A">
        <w:rPr>
          <w:rFonts w:hint="cs"/>
          <w:rtl/>
          <w:lang w:bidi="ar-EG"/>
        </w:rPr>
        <w:t xml:space="preserve"> يناير، و</w:t>
      </w:r>
      <w:r w:rsidR="003D54E7" w:rsidRPr="00C7148A">
        <w:rPr>
          <w:lang w:bidi="ar-EG"/>
        </w:rPr>
        <w:t>4</w:t>
      </w:r>
      <w:r w:rsidR="003D54E7" w:rsidRPr="00C7148A">
        <w:rPr>
          <w:rFonts w:hint="cs"/>
          <w:rtl/>
          <w:lang w:bidi="ar-EG"/>
        </w:rPr>
        <w:t xml:space="preserve"> مارس، و</w:t>
      </w:r>
      <w:r w:rsidR="003D54E7" w:rsidRPr="00C7148A">
        <w:rPr>
          <w:lang w:bidi="ar-EG"/>
        </w:rPr>
        <w:t>9</w:t>
      </w:r>
      <w:r w:rsidR="003D54E7" w:rsidRPr="00C7148A">
        <w:rPr>
          <w:rFonts w:hint="cs"/>
          <w:rtl/>
          <w:lang w:bidi="ar-EG"/>
        </w:rPr>
        <w:t xml:space="preserve"> أبريل </w:t>
      </w:r>
      <w:r w:rsidR="003D54E7" w:rsidRPr="00C7148A">
        <w:rPr>
          <w:lang w:bidi="ar-EG"/>
        </w:rPr>
        <w:t>2021</w:t>
      </w:r>
      <w:r w:rsidR="003D54E7" w:rsidRPr="00C7148A">
        <w:rPr>
          <w:rFonts w:hint="cs"/>
          <w:rtl/>
          <w:lang w:bidi="ar-EG"/>
        </w:rPr>
        <w:t xml:space="preserve">. </w:t>
      </w:r>
      <w:r w:rsidR="00A36153" w:rsidRPr="00C7148A">
        <w:rPr>
          <w:rFonts w:hint="cs"/>
          <w:rtl/>
          <w:lang w:bidi="ar-EG"/>
        </w:rPr>
        <w:t xml:space="preserve">وسيقدم فريق العمل تقريره النهائي ومقترحاته إلى اجتماع الفريق الاستشاري المقرر عقده في مايو </w:t>
      </w:r>
      <w:r w:rsidR="00A36153" w:rsidRPr="00C7148A">
        <w:rPr>
          <w:lang w:bidi="ar-EG"/>
        </w:rPr>
        <w:t>2021</w:t>
      </w:r>
      <w:r w:rsidR="00A36153" w:rsidRPr="00C7148A">
        <w:rPr>
          <w:rFonts w:hint="cs"/>
          <w:rtl/>
          <w:lang w:bidi="ar-EG"/>
        </w:rPr>
        <w:t>.</w:t>
      </w:r>
    </w:p>
    <w:p w14:paraId="65D69708" w14:textId="14724148" w:rsidR="00A813E2" w:rsidRPr="00BA09E6" w:rsidRDefault="005D320A" w:rsidP="00A813E2">
      <w:pPr>
        <w:rPr>
          <w:rtl/>
          <w:lang w:bidi="ar-EG"/>
        </w:rPr>
      </w:pPr>
      <w:r w:rsidRPr="00BA09E6">
        <w:rPr>
          <w:rtl/>
          <w:lang w:bidi="ar-EG"/>
        </w:rPr>
        <w:t>و</w:t>
      </w:r>
      <w:r w:rsidR="00BA09E6" w:rsidRPr="00BA09E6">
        <w:rPr>
          <w:rtl/>
          <w:lang w:bidi="ar-EG"/>
        </w:rPr>
        <w:t xml:space="preserve">أضاف رئيس فريق العمل </w:t>
      </w:r>
      <w:r w:rsidR="00BA09E6" w:rsidRPr="00BA09E6">
        <w:rPr>
          <w:shd w:val="clear" w:color="auto" w:fill="FFFFFF"/>
          <w:rtl/>
        </w:rPr>
        <w:t xml:space="preserve">التابع للفريق الاستشاري والمعني بالأعمال التحضيرية للمؤتمر </w:t>
      </w:r>
      <w:r w:rsidR="00BA09E6" w:rsidRPr="00BA09E6">
        <w:rPr>
          <w:shd w:val="clear" w:color="auto" w:fill="FFFFFF"/>
        </w:rPr>
        <w:t>(TDAG-WG-Prep)</w:t>
      </w:r>
      <w:r w:rsidR="00BA09E6" w:rsidRPr="00BA09E6">
        <w:rPr>
          <w:shd w:val="clear" w:color="auto" w:fill="FFFFFF"/>
          <w:rtl/>
        </w:rPr>
        <w:t xml:space="preserve"> أنه سيرسل إلى فريق العمل التابع للفريق الاستشاري والمعني بالقرار</w:t>
      </w:r>
      <w:proofErr w:type="spellStart"/>
      <w:r w:rsidR="00BA09E6" w:rsidRPr="00BA09E6">
        <w:rPr>
          <w:shd w:val="clear" w:color="auto" w:fill="FFFFFF"/>
          <w:rtl/>
          <w:lang w:bidi="ar-EG"/>
        </w:rPr>
        <w:t>ات</w:t>
      </w:r>
      <w:proofErr w:type="spellEnd"/>
      <w:r w:rsidR="00BA09E6" w:rsidRPr="00BA09E6">
        <w:rPr>
          <w:shd w:val="clear" w:color="auto" w:fill="FFFFFF"/>
          <w:rtl/>
          <w:lang w:bidi="ar-EG"/>
        </w:rPr>
        <w:t xml:space="preserve"> والإعلان والأولويات المواضيعية</w:t>
      </w:r>
      <w:r w:rsidR="00BA09E6" w:rsidRPr="00BA09E6">
        <w:rPr>
          <w:rFonts w:hint="cs"/>
          <w:shd w:val="clear" w:color="auto" w:fill="FFFFFF"/>
          <w:rtl/>
          <w:lang w:bidi="ar-EG"/>
        </w:rPr>
        <w:t xml:space="preserve"> </w:t>
      </w:r>
      <w:r w:rsidR="00BA09E6" w:rsidRPr="00BA09E6">
        <w:rPr>
          <w:shd w:val="clear" w:color="auto" w:fill="FFFFFF"/>
          <w:lang w:bidi="ar-EG"/>
        </w:rPr>
        <w:t>(</w:t>
      </w:r>
      <w:r w:rsidR="00BA09E6" w:rsidRPr="00BA09E6">
        <w:rPr>
          <w:rFonts w:cstheme="minorHAnsi"/>
          <w:shd w:val="clear" w:color="auto" w:fill="FFFFFF"/>
        </w:rPr>
        <w:t>TDAG-WG-RDTP</w:t>
      </w:r>
      <w:r w:rsidR="00BA09E6" w:rsidRPr="00BA09E6">
        <w:rPr>
          <w:shd w:val="clear" w:color="auto" w:fill="FFFFFF"/>
          <w:lang w:bidi="ar-EG"/>
        </w:rPr>
        <w:t>)</w:t>
      </w:r>
      <w:r w:rsidR="00BA09E6" w:rsidRPr="00BA09E6">
        <w:rPr>
          <w:shd w:val="clear" w:color="auto" w:fill="FFFFFF"/>
          <w:rtl/>
          <w:lang w:bidi="ar-EG"/>
        </w:rPr>
        <w:t xml:space="preserve"> بيان اتصال يتضمن تقرير</w:t>
      </w:r>
      <w:r w:rsidR="00705FB5">
        <w:rPr>
          <w:rFonts w:hint="cs"/>
          <w:shd w:val="clear" w:color="auto" w:fill="FFFFFF"/>
          <w:rtl/>
          <w:lang w:bidi="ar-EG"/>
        </w:rPr>
        <w:t xml:space="preserve"> فريقه</w:t>
      </w:r>
      <w:r w:rsidR="00BA09E6" w:rsidRPr="00BA09E6">
        <w:rPr>
          <w:shd w:val="clear" w:color="auto" w:fill="FFFFFF"/>
          <w:rtl/>
          <w:lang w:bidi="ar-EG"/>
        </w:rPr>
        <w:t xml:space="preserve"> والتوصيات </w:t>
      </w:r>
      <w:r w:rsidR="00705FB5">
        <w:rPr>
          <w:rFonts w:hint="cs"/>
          <w:shd w:val="clear" w:color="auto" w:fill="FFFFFF"/>
          <w:rtl/>
          <w:lang w:bidi="ar-EG"/>
        </w:rPr>
        <w:t xml:space="preserve">التي يقدمها </w:t>
      </w:r>
      <w:r w:rsidR="00BA09E6" w:rsidRPr="00BA09E6">
        <w:rPr>
          <w:shd w:val="clear" w:color="auto" w:fill="FFFFFF"/>
          <w:rtl/>
          <w:lang w:bidi="ar-EG"/>
        </w:rPr>
        <w:t>للمساعدة في تحقيق الاتساق بين مضمون الإعلان وموضوع المؤتمر.</w:t>
      </w:r>
    </w:p>
    <w:p w14:paraId="3B66C7CA" w14:textId="78D8B57E" w:rsidR="00BA09E6" w:rsidRPr="00E66B0C" w:rsidRDefault="00BA09E6" w:rsidP="00B43312">
      <w:pPr>
        <w:keepNext/>
        <w:keepLines/>
        <w:rPr>
          <w:b/>
          <w:bCs/>
          <w:sz w:val="24"/>
          <w:szCs w:val="24"/>
          <w:rtl/>
          <w:lang w:bidi="ar-EG"/>
        </w:rPr>
      </w:pPr>
      <w:r w:rsidRPr="00E66B0C">
        <w:rPr>
          <w:rFonts w:hint="cs"/>
          <w:b/>
          <w:bCs/>
          <w:sz w:val="24"/>
          <w:szCs w:val="24"/>
          <w:rtl/>
          <w:lang w:bidi="ar-EG"/>
        </w:rPr>
        <w:lastRenderedPageBreak/>
        <w:t>4</w:t>
      </w:r>
      <w:r w:rsidRPr="00E66B0C">
        <w:rPr>
          <w:b/>
          <w:bCs/>
          <w:sz w:val="24"/>
          <w:szCs w:val="24"/>
          <w:rtl/>
          <w:lang w:bidi="ar-EG"/>
        </w:rPr>
        <w:tab/>
      </w:r>
      <w:r w:rsidRPr="00E66B0C">
        <w:rPr>
          <w:rFonts w:hint="cs"/>
          <w:b/>
          <w:bCs/>
          <w:sz w:val="24"/>
          <w:szCs w:val="24"/>
          <w:rtl/>
          <w:lang w:bidi="ar-EG"/>
        </w:rPr>
        <w:t>ما يُستجد من أعمال</w:t>
      </w:r>
    </w:p>
    <w:p w14:paraId="2CB79A83" w14:textId="77DDFF51" w:rsidR="00BA09E6" w:rsidRPr="00E66B0C" w:rsidRDefault="00BA09E6" w:rsidP="00B43312">
      <w:pPr>
        <w:keepNext/>
        <w:keepLines/>
        <w:rPr>
          <w:b/>
          <w:bCs/>
          <w:sz w:val="24"/>
          <w:szCs w:val="24"/>
          <w:rtl/>
          <w:lang w:bidi="ar-EG"/>
        </w:rPr>
      </w:pPr>
      <w:r w:rsidRPr="00E66B0C">
        <w:rPr>
          <w:b/>
          <w:bCs/>
          <w:sz w:val="24"/>
          <w:szCs w:val="24"/>
          <w:lang w:bidi="ar-EG"/>
        </w:rPr>
        <w:t>1.4</w:t>
      </w:r>
      <w:r w:rsidRPr="00E66B0C">
        <w:rPr>
          <w:b/>
          <w:bCs/>
          <w:sz w:val="24"/>
          <w:szCs w:val="24"/>
          <w:lang w:bidi="ar-EG"/>
        </w:rPr>
        <w:tab/>
      </w:r>
      <w:r w:rsidR="00C91787" w:rsidRPr="00E66B0C">
        <w:rPr>
          <w:rFonts w:hint="cs"/>
          <w:b/>
          <w:bCs/>
          <w:sz w:val="24"/>
          <w:szCs w:val="24"/>
          <w:rtl/>
          <w:lang w:bidi="ar-EG"/>
        </w:rPr>
        <w:t>القمة العالمي</w:t>
      </w:r>
      <w:r w:rsidR="00A856E7">
        <w:rPr>
          <w:rFonts w:hint="cs"/>
          <w:b/>
          <w:bCs/>
          <w:sz w:val="24"/>
          <w:szCs w:val="24"/>
          <w:rtl/>
          <w:lang w:bidi="ar-EG"/>
        </w:rPr>
        <w:t>ة للشباب</w:t>
      </w:r>
      <w:r w:rsidR="00A91F22">
        <w:rPr>
          <w:rFonts w:hint="cs"/>
          <w:b/>
          <w:bCs/>
          <w:sz w:val="24"/>
          <w:szCs w:val="24"/>
          <w:rtl/>
        </w:rPr>
        <w:t xml:space="preserve"> من أجل</w:t>
      </w:r>
      <w:r w:rsidR="00A856E7">
        <w:rPr>
          <w:rFonts w:hint="cs"/>
          <w:b/>
          <w:bCs/>
          <w:sz w:val="24"/>
          <w:szCs w:val="24"/>
          <w:rtl/>
          <w:lang w:bidi="ar-EG"/>
        </w:rPr>
        <w:t xml:space="preserve"> </w:t>
      </w:r>
      <w:r w:rsidR="00C91787" w:rsidRPr="00E66B0C">
        <w:rPr>
          <w:rFonts w:hint="cs"/>
          <w:b/>
          <w:bCs/>
          <w:sz w:val="24"/>
          <w:szCs w:val="24"/>
          <w:rtl/>
          <w:lang w:bidi="ar-EG"/>
        </w:rPr>
        <w:t>توصيل</w:t>
      </w:r>
      <w:r w:rsidR="00A856E7">
        <w:rPr>
          <w:rFonts w:hint="cs"/>
          <w:b/>
          <w:bCs/>
          <w:sz w:val="24"/>
          <w:szCs w:val="24"/>
          <w:rtl/>
          <w:lang w:bidi="ar-EG"/>
        </w:rPr>
        <w:t xml:space="preserve"> الجيل</w:t>
      </w:r>
    </w:p>
    <w:p w14:paraId="4E1DF33B" w14:textId="025D1A14" w:rsidR="000C3C49" w:rsidRDefault="00A91F22" w:rsidP="00B43312">
      <w:pPr>
        <w:keepNext/>
        <w:keepLines/>
        <w:rPr>
          <w:lang w:bidi="ar-EG"/>
        </w:rPr>
      </w:pPr>
      <w:r>
        <w:rPr>
          <w:rFonts w:hint="cs"/>
          <w:rtl/>
        </w:rPr>
        <w:t xml:space="preserve">قدمت </w:t>
      </w:r>
      <w:r w:rsidR="00316D7E">
        <w:rPr>
          <w:rFonts w:hint="cs"/>
          <w:rtl/>
        </w:rPr>
        <w:t xml:space="preserve">أمانة مكتب تنمية الاتصالات بالاتحاد </w:t>
      </w:r>
      <w:r>
        <w:rPr>
          <w:rFonts w:hint="cs"/>
          <w:rtl/>
        </w:rPr>
        <w:t>عرضاً عن</w:t>
      </w:r>
      <w:r w:rsidR="00316D7E">
        <w:rPr>
          <w:rFonts w:hint="cs"/>
          <w:rtl/>
        </w:rPr>
        <w:t xml:space="preserve"> القمة العالمي</w:t>
      </w:r>
      <w:r>
        <w:rPr>
          <w:rFonts w:hint="cs"/>
          <w:rtl/>
        </w:rPr>
        <w:t>ة للشباب من أجل</w:t>
      </w:r>
      <w:r w:rsidR="00316D7E">
        <w:rPr>
          <w:rFonts w:hint="cs"/>
          <w:rtl/>
        </w:rPr>
        <w:t xml:space="preserve"> توصيل </w:t>
      </w:r>
      <w:r>
        <w:rPr>
          <w:rFonts w:hint="cs"/>
          <w:rtl/>
        </w:rPr>
        <w:t xml:space="preserve">الجيل التي ستُعقد </w:t>
      </w:r>
      <w:r w:rsidR="00316D7E">
        <w:rPr>
          <w:rFonts w:hint="cs"/>
          <w:rtl/>
        </w:rPr>
        <w:t xml:space="preserve">يومي </w:t>
      </w:r>
      <w:r w:rsidR="00316D7E">
        <w:t>6</w:t>
      </w:r>
      <w:r w:rsidR="00316D7E">
        <w:rPr>
          <w:rFonts w:hint="cs"/>
          <w:rtl/>
          <w:lang w:bidi="ar-EG"/>
        </w:rPr>
        <w:t xml:space="preserve"> و7</w:t>
      </w:r>
      <w:r w:rsidR="00B336C1">
        <w:rPr>
          <w:rFonts w:hint="eastAsia"/>
          <w:rtl/>
          <w:lang w:bidi="ar-EG"/>
        </w:rPr>
        <w:t> </w:t>
      </w:r>
      <w:r w:rsidR="00316D7E">
        <w:rPr>
          <w:rFonts w:hint="cs"/>
          <w:rtl/>
          <w:lang w:bidi="ar-EG"/>
        </w:rPr>
        <w:t>نوفمبر</w:t>
      </w:r>
      <w:r w:rsidR="00F35251">
        <w:rPr>
          <w:rFonts w:hint="cs"/>
          <w:rtl/>
          <w:lang w:bidi="ar-EG"/>
        </w:rPr>
        <w:t xml:space="preserve"> </w:t>
      </w:r>
      <w:r w:rsidR="00316D7E">
        <w:rPr>
          <w:lang w:bidi="ar-EG"/>
        </w:rPr>
        <w:t>2021</w:t>
      </w:r>
      <w:r w:rsidR="00316D7E">
        <w:rPr>
          <w:rFonts w:hint="cs"/>
          <w:rtl/>
          <w:lang w:bidi="ar-EG"/>
        </w:rPr>
        <w:t>،</w:t>
      </w:r>
      <w:r w:rsidR="00F35251">
        <w:rPr>
          <w:rFonts w:hint="cs"/>
          <w:rtl/>
        </w:rPr>
        <w:t xml:space="preserve"> </w:t>
      </w:r>
      <w:r w:rsidR="00316D7E">
        <w:rPr>
          <w:rFonts w:hint="cs"/>
          <w:rtl/>
          <w:lang w:bidi="ar-EG"/>
        </w:rPr>
        <w:t xml:space="preserve">قبل انعقاد المؤتمر العالمي لتنمية الاتصالات لعام </w:t>
      </w:r>
      <w:r w:rsidR="00316D7E">
        <w:rPr>
          <w:lang w:bidi="ar-EG"/>
        </w:rPr>
        <w:t>2021</w:t>
      </w:r>
      <w:r w:rsidR="00316D7E">
        <w:rPr>
          <w:rFonts w:hint="cs"/>
          <w:rtl/>
          <w:lang w:bidi="ar-EG"/>
        </w:rPr>
        <w:t>، بمقر الاتحاد الإفريقي في أديس أبابا بإثيوبيا.</w:t>
      </w:r>
    </w:p>
    <w:p w14:paraId="05DC3BF0" w14:textId="1A0860B3" w:rsidR="00A813E2" w:rsidRPr="000C3C49" w:rsidRDefault="000C3C49" w:rsidP="00A813E2">
      <w:pPr>
        <w:rPr>
          <w:rtl/>
          <w:lang w:bidi="ar-EG"/>
        </w:rPr>
      </w:pPr>
      <w:r>
        <w:rPr>
          <w:rFonts w:hint="cs"/>
          <w:rtl/>
        </w:rPr>
        <w:t xml:space="preserve">وكما </w:t>
      </w:r>
      <w:r>
        <w:rPr>
          <w:rFonts w:hint="cs"/>
          <w:rtl/>
          <w:lang w:bidi="ar-EG"/>
        </w:rPr>
        <w:t xml:space="preserve">تذكر </w:t>
      </w:r>
      <w:r w:rsidRPr="00A17226">
        <w:rPr>
          <w:rFonts w:hint="cs"/>
          <w:rtl/>
        </w:rPr>
        <w:t>المذكرة المفاهيمية</w:t>
      </w:r>
      <w:r>
        <w:rPr>
          <w:rFonts w:hint="cs"/>
          <w:rtl/>
        </w:rPr>
        <w:t xml:space="preserve">، يشكل الشباب حالياً أكبر فئة من سكان العالم على الإطلاق، إذ يقدَّر عددهم في العالم بنحو </w:t>
      </w:r>
      <w:r>
        <w:t>1,8</w:t>
      </w:r>
      <w:r w:rsidR="00A17226">
        <w:rPr>
          <w:rFonts w:hint="eastAsia"/>
          <w:rtl/>
          <w:lang w:bidi="ar-EG"/>
        </w:rPr>
        <w:t> </w:t>
      </w:r>
      <w:r>
        <w:rPr>
          <w:rFonts w:hint="cs"/>
          <w:rtl/>
          <w:lang w:bidi="ar-EG"/>
        </w:rPr>
        <w:t xml:space="preserve">مليار نسمة، يعيش ما يقرب من </w:t>
      </w:r>
      <w:r>
        <w:rPr>
          <w:lang w:bidi="ar-EG"/>
        </w:rPr>
        <w:t>90</w:t>
      </w:r>
      <w:r>
        <w:rPr>
          <w:rFonts w:hint="cs"/>
          <w:rtl/>
          <w:lang w:bidi="ar-EG"/>
        </w:rPr>
        <w:t xml:space="preserve"> في </w:t>
      </w:r>
      <w:proofErr w:type="gramStart"/>
      <w:r>
        <w:rPr>
          <w:rFonts w:hint="cs"/>
          <w:rtl/>
          <w:lang w:bidi="ar-EG"/>
        </w:rPr>
        <w:t>الم</w:t>
      </w:r>
      <w:r w:rsidR="00ED0668">
        <w:rPr>
          <w:rFonts w:hint="cs"/>
          <w:rtl/>
          <w:lang w:bidi="ar-EG"/>
        </w:rPr>
        <w:t>ا</w:t>
      </w:r>
      <w:r>
        <w:rPr>
          <w:rFonts w:hint="cs"/>
          <w:rtl/>
          <w:lang w:bidi="ar-EG"/>
        </w:rPr>
        <w:t>ئة</w:t>
      </w:r>
      <w:proofErr w:type="gramEnd"/>
      <w:r>
        <w:rPr>
          <w:rFonts w:hint="cs"/>
          <w:rtl/>
          <w:lang w:bidi="ar-EG"/>
        </w:rPr>
        <w:t xml:space="preserve"> منهم في البلدان النامية. و</w:t>
      </w:r>
      <w:r w:rsidR="00E648AD">
        <w:rPr>
          <w:rFonts w:hint="cs"/>
          <w:rtl/>
          <w:lang w:bidi="ar-EG"/>
        </w:rPr>
        <w:t xml:space="preserve">سيبدأ </w:t>
      </w:r>
      <w:r>
        <w:rPr>
          <w:rFonts w:hint="cs"/>
          <w:rtl/>
          <w:lang w:bidi="ar-EG"/>
        </w:rPr>
        <w:t xml:space="preserve">في مطلع عام </w:t>
      </w:r>
      <w:r w:rsidR="00ED0668">
        <w:rPr>
          <w:lang w:bidi="ar-EG"/>
        </w:rPr>
        <w:t>2021</w:t>
      </w:r>
      <w:r w:rsidR="00ED0668">
        <w:rPr>
          <w:rFonts w:hint="cs"/>
          <w:rtl/>
          <w:lang w:bidi="ar-EG"/>
        </w:rPr>
        <w:t xml:space="preserve"> </w:t>
      </w:r>
      <w:r w:rsidR="00E648AD">
        <w:rPr>
          <w:rFonts w:hint="cs"/>
          <w:rtl/>
          <w:lang w:bidi="ar-EG"/>
        </w:rPr>
        <w:t xml:space="preserve">إجراء </w:t>
      </w:r>
      <w:r w:rsidR="00ED0668">
        <w:rPr>
          <w:rFonts w:hint="cs"/>
          <w:rtl/>
          <w:lang w:bidi="ar-EG"/>
        </w:rPr>
        <w:t xml:space="preserve">عملية مشاورات مع </w:t>
      </w:r>
      <w:r w:rsidR="00BE5EDB">
        <w:rPr>
          <w:rFonts w:hint="cs"/>
          <w:rtl/>
          <w:lang w:bidi="ar-EG"/>
        </w:rPr>
        <w:t xml:space="preserve">الشباب، </w:t>
      </w:r>
      <w:r w:rsidR="00E648AD">
        <w:rPr>
          <w:rFonts w:hint="cs"/>
          <w:rtl/>
          <w:lang w:bidi="ar-EG"/>
        </w:rPr>
        <w:t>سيبادر فيها</w:t>
      </w:r>
      <w:r w:rsidR="00C92973">
        <w:rPr>
          <w:rFonts w:hint="cs"/>
          <w:rtl/>
          <w:lang w:bidi="ar-EG"/>
        </w:rPr>
        <w:t xml:space="preserve"> الشباب</w:t>
      </w:r>
      <w:r w:rsidR="00E648AD">
        <w:rPr>
          <w:rFonts w:hint="cs"/>
          <w:rtl/>
          <w:lang w:bidi="ar-EG"/>
        </w:rPr>
        <w:t xml:space="preserve"> إلى إجراء </w:t>
      </w:r>
      <w:r w:rsidR="00BE5EDB">
        <w:rPr>
          <w:rFonts w:hint="cs"/>
          <w:rtl/>
          <w:lang w:bidi="ar-EG"/>
        </w:rPr>
        <w:t xml:space="preserve">عملية </w:t>
      </w:r>
      <w:r w:rsidR="00DF1D0D">
        <w:rPr>
          <w:rFonts w:hint="cs"/>
          <w:rtl/>
          <w:lang w:bidi="ar-EG"/>
        </w:rPr>
        <w:t xml:space="preserve">استثارة أفكار </w:t>
      </w:r>
      <w:r w:rsidR="00E648AD">
        <w:rPr>
          <w:rFonts w:hint="cs"/>
          <w:rtl/>
          <w:lang w:bidi="ar-EG"/>
        </w:rPr>
        <w:t xml:space="preserve">وإرشاد </w:t>
      </w:r>
      <w:r w:rsidR="00BE5EDB">
        <w:rPr>
          <w:rFonts w:hint="cs"/>
          <w:rtl/>
          <w:lang w:bidi="ar-EG"/>
        </w:rPr>
        <w:t>ل</w:t>
      </w:r>
      <w:r w:rsidR="00DF1D0D">
        <w:rPr>
          <w:rFonts w:hint="cs"/>
          <w:rtl/>
          <w:lang w:bidi="ar-EG"/>
        </w:rPr>
        <w:t>ل</w:t>
      </w:r>
      <w:r w:rsidR="00BE5EDB">
        <w:rPr>
          <w:rFonts w:hint="cs"/>
          <w:rtl/>
          <w:lang w:bidi="ar-EG"/>
        </w:rPr>
        <w:t>مكتب فيما يتعلق بتصميم القمة العالمي</w:t>
      </w:r>
      <w:r w:rsidR="00C91E09">
        <w:rPr>
          <w:rFonts w:hint="cs"/>
          <w:rtl/>
          <w:lang w:bidi="ar-EG"/>
        </w:rPr>
        <w:t>ة للشباب من أجل</w:t>
      </w:r>
      <w:r w:rsidR="00BE5EDB">
        <w:rPr>
          <w:rFonts w:hint="cs"/>
          <w:rtl/>
          <w:lang w:bidi="ar-EG"/>
        </w:rPr>
        <w:t xml:space="preserve"> توصيل </w:t>
      </w:r>
      <w:r w:rsidR="00C91E09">
        <w:rPr>
          <w:rFonts w:hint="cs"/>
          <w:rtl/>
          <w:lang w:bidi="ar-EG"/>
        </w:rPr>
        <w:t xml:space="preserve">الجيل </w:t>
      </w:r>
      <w:r w:rsidR="00BE5EDB">
        <w:rPr>
          <w:rFonts w:hint="cs"/>
          <w:rtl/>
          <w:lang w:bidi="ar-EG"/>
        </w:rPr>
        <w:t>ومضمونه</w:t>
      </w:r>
      <w:r w:rsidR="00C91E09">
        <w:rPr>
          <w:rFonts w:hint="cs"/>
          <w:rtl/>
          <w:lang w:bidi="ar-EG"/>
        </w:rPr>
        <w:t>ا</w:t>
      </w:r>
      <w:r w:rsidR="00BE5EDB">
        <w:rPr>
          <w:rFonts w:hint="cs"/>
          <w:rtl/>
          <w:lang w:bidi="ar-EG"/>
        </w:rPr>
        <w:t xml:space="preserve"> ونسَقه</w:t>
      </w:r>
      <w:r w:rsidR="00C91E09">
        <w:rPr>
          <w:rFonts w:hint="cs"/>
          <w:rtl/>
          <w:lang w:bidi="ar-EG"/>
        </w:rPr>
        <w:t>ا</w:t>
      </w:r>
      <w:r w:rsidR="00BE5EDB">
        <w:rPr>
          <w:rFonts w:hint="cs"/>
          <w:rtl/>
          <w:lang w:bidi="ar-EG"/>
        </w:rPr>
        <w:t>.</w:t>
      </w:r>
    </w:p>
    <w:p w14:paraId="6BD13D32" w14:textId="70B91F77" w:rsidR="00A813E2" w:rsidRPr="00E66B0C" w:rsidRDefault="00061BAB" w:rsidP="00A813E2">
      <w:pPr>
        <w:rPr>
          <w:b/>
          <w:bCs/>
          <w:sz w:val="24"/>
          <w:szCs w:val="24"/>
        </w:rPr>
      </w:pPr>
      <w:r w:rsidRPr="00E66B0C">
        <w:rPr>
          <w:b/>
          <w:bCs/>
          <w:sz w:val="24"/>
          <w:szCs w:val="24"/>
        </w:rPr>
        <w:t>2.4</w:t>
      </w:r>
      <w:r w:rsidRPr="00E66B0C">
        <w:rPr>
          <w:b/>
          <w:bCs/>
          <w:sz w:val="24"/>
          <w:szCs w:val="24"/>
        </w:rPr>
        <w:tab/>
      </w:r>
      <w:r w:rsidR="0055609B">
        <w:rPr>
          <w:rFonts w:hint="cs"/>
          <w:b/>
          <w:bCs/>
          <w:sz w:val="24"/>
          <w:szCs w:val="24"/>
          <w:rtl/>
        </w:rPr>
        <w:t>أدوات مساعدة</w:t>
      </w:r>
      <w:r w:rsidRPr="00E66B0C">
        <w:rPr>
          <w:rFonts w:hint="cs"/>
          <w:b/>
          <w:bCs/>
          <w:sz w:val="24"/>
          <w:szCs w:val="24"/>
          <w:rtl/>
        </w:rPr>
        <w:t xml:space="preserve"> الأعضاء في</w:t>
      </w:r>
      <w:r w:rsidR="0055609B">
        <w:rPr>
          <w:rFonts w:hint="cs"/>
          <w:b/>
          <w:bCs/>
          <w:sz w:val="24"/>
          <w:szCs w:val="24"/>
          <w:rtl/>
        </w:rPr>
        <w:t xml:space="preserve"> إعداد</w:t>
      </w:r>
      <w:r w:rsidR="0055609B">
        <w:rPr>
          <w:rFonts w:hint="cs"/>
          <w:b/>
          <w:bCs/>
          <w:sz w:val="24"/>
          <w:szCs w:val="24"/>
          <w:rtl/>
          <w:lang w:bidi="ar-EG"/>
        </w:rPr>
        <w:t xml:space="preserve"> المقترحات</w:t>
      </w:r>
      <w:r w:rsidRPr="00E66B0C">
        <w:rPr>
          <w:rFonts w:hint="cs"/>
          <w:b/>
          <w:bCs/>
          <w:sz w:val="24"/>
          <w:szCs w:val="24"/>
          <w:rtl/>
        </w:rPr>
        <w:t xml:space="preserve"> </w:t>
      </w:r>
      <w:r w:rsidR="0055609B">
        <w:rPr>
          <w:rFonts w:hint="cs"/>
          <w:b/>
          <w:bCs/>
          <w:sz w:val="24"/>
          <w:szCs w:val="24"/>
          <w:rtl/>
        </w:rPr>
        <w:t>المقدمة إلى ا</w:t>
      </w:r>
      <w:r w:rsidRPr="00E66B0C">
        <w:rPr>
          <w:rFonts w:hint="cs"/>
          <w:b/>
          <w:bCs/>
          <w:sz w:val="24"/>
          <w:szCs w:val="24"/>
          <w:rtl/>
        </w:rPr>
        <w:t xml:space="preserve">لمؤتمر العالمي لتنمية الاتصالات لعام </w:t>
      </w:r>
      <w:r w:rsidRPr="00E66B0C">
        <w:rPr>
          <w:b/>
          <w:bCs/>
          <w:sz w:val="24"/>
          <w:szCs w:val="24"/>
        </w:rPr>
        <w:t>2021</w:t>
      </w:r>
    </w:p>
    <w:p w14:paraId="13C49ED9" w14:textId="522CD1F6" w:rsidR="00CD3DC1" w:rsidRDefault="00172120" w:rsidP="00A813E2">
      <w:pPr>
        <w:rPr>
          <w:rtl/>
          <w:lang w:bidi="ar-EG"/>
        </w:rPr>
      </w:pPr>
      <w:r w:rsidRPr="00172120">
        <w:rPr>
          <w:rFonts w:hint="cs"/>
          <w:rtl/>
          <w:lang w:bidi="ar-EG"/>
        </w:rPr>
        <w:t>أعلنت أمانة مكتب تنمية الاتصالات بالاتحاد أنه يجري تحديث</w:t>
      </w:r>
      <w:r w:rsidR="006A682A">
        <w:rPr>
          <w:rFonts w:hint="cs"/>
          <w:rtl/>
          <w:lang w:bidi="ar-EG"/>
        </w:rPr>
        <w:t xml:space="preserve"> الأداة الخاصة ب</w:t>
      </w:r>
      <w:r w:rsidRPr="00172120">
        <w:rPr>
          <w:rFonts w:hint="cs"/>
          <w:rtl/>
          <w:lang w:bidi="ar-EG"/>
        </w:rPr>
        <w:t>واجهة المقترحات</w:t>
      </w:r>
      <w:r>
        <w:rPr>
          <w:rFonts w:hint="cs"/>
          <w:rtl/>
          <w:lang w:bidi="ar-EG"/>
        </w:rPr>
        <w:t xml:space="preserve"> </w:t>
      </w:r>
      <w:r w:rsidR="0055609B">
        <w:rPr>
          <w:rFonts w:hint="cs"/>
          <w:rtl/>
          <w:lang w:bidi="ar-EG"/>
        </w:rPr>
        <w:t xml:space="preserve">المقدمة إلى </w:t>
      </w:r>
      <w:r>
        <w:rPr>
          <w:rFonts w:hint="cs"/>
          <w:rtl/>
          <w:lang w:bidi="ar-EG"/>
        </w:rPr>
        <w:t xml:space="preserve">المؤتمر </w:t>
      </w:r>
      <w:r>
        <w:rPr>
          <w:lang w:bidi="ar-EG"/>
        </w:rPr>
        <w:t>(CPI)</w:t>
      </w:r>
      <w:r>
        <w:rPr>
          <w:rFonts w:hint="cs"/>
          <w:rtl/>
          <w:lang w:bidi="ar-EG"/>
        </w:rPr>
        <w:t xml:space="preserve"> لتشمل النصوص الأساسية الصادرة عن قطاع تنمية الاتصالات بالاتحاد</w:t>
      </w:r>
      <w:r w:rsidR="0055609B">
        <w:rPr>
          <w:rFonts w:hint="cs"/>
          <w:rtl/>
          <w:lang w:bidi="ar-EG"/>
        </w:rPr>
        <w:t>،</w:t>
      </w:r>
      <w:r>
        <w:rPr>
          <w:rFonts w:hint="cs"/>
          <w:rtl/>
          <w:lang w:bidi="ar-EG"/>
        </w:rPr>
        <w:t xml:space="preserve"> من أجل مساعدة الأعضاء في إعداد </w:t>
      </w:r>
      <w:r w:rsidR="0055609B">
        <w:rPr>
          <w:rFonts w:hint="cs"/>
          <w:rtl/>
          <w:lang w:bidi="ar-EG"/>
        </w:rPr>
        <w:t>ما سيقدمونه من مقترحات</w:t>
      </w:r>
      <w:r>
        <w:rPr>
          <w:rFonts w:hint="cs"/>
          <w:rtl/>
          <w:lang w:bidi="ar-EG"/>
        </w:rPr>
        <w:t xml:space="preserve"> إلى المؤتمر العالمي لتنمية الاتصالات لعام </w:t>
      </w:r>
      <w:r w:rsidR="002003D1">
        <w:rPr>
          <w:lang w:bidi="ar-EG"/>
        </w:rPr>
        <w:t>2021</w:t>
      </w:r>
      <w:r w:rsidR="002003D1">
        <w:rPr>
          <w:rFonts w:hint="cs"/>
          <w:rtl/>
          <w:lang w:bidi="ar-EG"/>
        </w:rPr>
        <w:t xml:space="preserve">. </w:t>
      </w:r>
      <w:r w:rsidR="006A682A">
        <w:rPr>
          <w:rFonts w:hint="cs"/>
          <w:rtl/>
          <w:lang w:bidi="ar-EG"/>
        </w:rPr>
        <w:t xml:space="preserve">وستُتاح نسخة محدودة من هذه الأداة اعتباراً من </w:t>
      </w:r>
      <w:r w:rsidR="006A682A">
        <w:rPr>
          <w:lang w:bidi="ar-EG"/>
        </w:rPr>
        <w:t>30</w:t>
      </w:r>
      <w:r w:rsidR="006A682A">
        <w:rPr>
          <w:rFonts w:hint="cs"/>
          <w:rtl/>
          <w:lang w:bidi="ar-EG"/>
        </w:rPr>
        <w:t xml:space="preserve"> نوفمبر </w:t>
      </w:r>
      <w:r w:rsidR="006A682A">
        <w:rPr>
          <w:lang w:bidi="ar-EG"/>
        </w:rPr>
        <w:t>2020</w:t>
      </w:r>
      <w:r w:rsidR="006A682A">
        <w:rPr>
          <w:rFonts w:hint="cs"/>
          <w:rtl/>
          <w:lang w:bidi="ar-EG"/>
        </w:rPr>
        <w:t>، تُتيح للأعضاء تنزيل ملفات "</w:t>
      </w:r>
      <w:r w:rsidR="006A682A">
        <w:rPr>
          <w:lang w:bidi="ar-EG"/>
        </w:rPr>
        <w:t>Word</w:t>
      </w:r>
      <w:r w:rsidR="006A682A">
        <w:rPr>
          <w:rFonts w:hint="cs"/>
          <w:rtl/>
          <w:lang w:bidi="ar-EG"/>
        </w:rPr>
        <w:t xml:space="preserve">" </w:t>
      </w:r>
      <w:r w:rsidR="0003234E">
        <w:rPr>
          <w:rFonts w:hint="cs"/>
          <w:rtl/>
          <w:lang w:bidi="ar-EG"/>
        </w:rPr>
        <w:t>مُعدَّة بالنسق الواجب</w:t>
      </w:r>
      <w:r w:rsidR="006A682A">
        <w:rPr>
          <w:rFonts w:hint="cs"/>
          <w:rtl/>
          <w:lang w:bidi="ar-EG"/>
        </w:rPr>
        <w:t xml:space="preserve"> تتضمن النصوص القائمة (القرارات والتوصيات ومسائل </w:t>
      </w:r>
      <w:r w:rsidR="00C91E09">
        <w:rPr>
          <w:rFonts w:hint="cs"/>
          <w:rtl/>
          <w:lang w:bidi="ar-EG"/>
        </w:rPr>
        <w:t xml:space="preserve">الدراسة </w:t>
      </w:r>
      <w:r w:rsidR="006A682A">
        <w:rPr>
          <w:rFonts w:hint="cs"/>
          <w:rtl/>
          <w:lang w:bidi="ar-EG"/>
        </w:rPr>
        <w:t xml:space="preserve">في لجنتي الدراسات) </w:t>
      </w:r>
      <w:r w:rsidR="000C6092">
        <w:rPr>
          <w:rFonts w:hint="cs"/>
          <w:rtl/>
          <w:lang w:bidi="ar-EG"/>
        </w:rPr>
        <w:t>باللغات الرسمية الست للاتحاد</w:t>
      </w:r>
      <w:r w:rsidR="006A682A">
        <w:rPr>
          <w:rFonts w:hint="cs"/>
          <w:rtl/>
          <w:lang w:bidi="ar-EG"/>
        </w:rPr>
        <w:t xml:space="preserve">. ولن يكون ممكناً في هذه المرحلة تقديم المقترحات باستخدام هذه الأداة. ومن المتوقع أن تُتاح النسخة الكاملة </w:t>
      </w:r>
      <w:r w:rsidR="00C92973">
        <w:rPr>
          <w:rFonts w:hint="cs"/>
          <w:rtl/>
          <w:lang w:bidi="ar-EG"/>
        </w:rPr>
        <w:t>منها</w:t>
      </w:r>
      <w:r w:rsidR="006A682A">
        <w:rPr>
          <w:rFonts w:hint="cs"/>
          <w:rtl/>
          <w:lang w:bidi="ar-EG"/>
        </w:rPr>
        <w:t xml:space="preserve"> في </w:t>
      </w:r>
      <w:r w:rsidR="006A682A">
        <w:rPr>
          <w:lang w:bidi="ar-EG"/>
        </w:rPr>
        <w:t>30</w:t>
      </w:r>
      <w:r w:rsidR="006A682A">
        <w:rPr>
          <w:rFonts w:hint="cs"/>
          <w:rtl/>
          <w:lang w:bidi="ar-EG"/>
        </w:rPr>
        <w:t xml:space="preserve"> يونيو </w:t>
      </w:r>
      <w:r w:rsidR="006A682A">
        <w:rPr>
          <w:lang w:bidi="ar-EG"/>
        </w:rPr>
        <w:t>2021</w:t>
      </w:r>
      <w:r w:rsidR="006A682A">
        <w:rPr>
          <w:rFonts w:hint="cs"/>
          <w:rtl/>
          <w:lang w:bidi="ar-EG"/>
        </w:rPr>
        <w:t>.</w:t>
      </w:r>
    </w:p>
    <w:p w14:paraId="1BE8904F" w14:textId="670ED291" w:rsidR="00CD0F59" w:rsidRPr="00E66B0C" w:rsidRDefault="00CD0F59" w:rsidP="00A813E2">
      <w:pPr>
        <w:rPr>
          <w:b/>
          <w:bCs/>
          <w:sz w:val="24"/>
          <w:szCs w:val="24"/>
          <w:rtl/>
          <w:lang w:bidi="ar-EG"/>
        </w:rPr>
      </w:pPr>
      <w:r w:rsidRPr="00E66B0C">
        <w:rPr>
          <w:b/>
          <w:bCs/>
          <w:sz w:val="24"/>
          <w:szCs w:val="24"/>
          <w:lang w:bidi="ar-EG"/>
        </w:rPr>
        <w:t>5</w:t>
      </w:r>
      <w:r w:rsidRPr="00E66B0C">
        <w:rPr>
          <w:b/>
          <w:bCs/>
          <w:sz w:val="24"/>
          <w:szCs w:val="24"/>
          <w:lang w:bidi="ar-EG"/>
        </w:rPr>
        <w:tab/>
      </w:r>
      <w:r w:rsidR="00E66B0C" w:rsidRPr="00E66B0C">
        <w:rPr>
          <w:rFonts w:hint="cs"/>
          <w:b/>
          <w:bCs/>
          <w:sz w:val="24"/>
          <w:szCs w:val="24"/>
          <w:rtl/>
          <w:lang w:bidi="ar-EG"/>
        </w:rPr>
        <w:t>تأبين</w:t>
      </w:r>
      <w:r w:rsidRPr="00E66B0C">
        <w:rPr>
          <w:rFonts w:hint="cs"/>
          <w:b/>
          <w:bCs/>
          <w:sz w:val="24"/>
          <w:szCs w:val="24"/>
          <w:rtl/>
          <w:lang w:bidi="ar-EG"/>
        </w:rPr>
        <w:t xml:space="preserve"> السيد عبد الله </w:t>
      </w:r>
      <w:proofErr w:type="spellStart"/>
      <w:r w:rsidRPr="00E66B0C">
        <w:rPr>
          <w:rFonts w:hint="cs"/>
          <w:b/>
          <w:bCs/>
          <w:sz w:val="24"/>
          <w:szCs w:val="24"/>
          <w:rtl/>
          <w:lang w:bidi="ar-EG"/>
        </w:rPr>
        <w:t>ديمبلي</w:t>
      </w:r>
      <w:r w:rsidR="00E66B0C" w:rsidRPr="00E66B0C">
        <w:rPr>
          <w:rFonts w:hint="cs"/>
          <w:b/>
          <w:bCs/>
          <w:sz w:val="24"/>
          <w:szCs w:val="24"/>
          <w:rtl/>
          <w:lang w:bidi="ar-EG"/>
        </w:rPr>
        <w:t>ه</w:t>
      </w:r>
      <w:proofErr w:type="spellEnd"/>
    </w:p>
    <w:p w14:paraId="244B3B8E" w14:textId="5121AE65" w:rsidR="00CD0F59" w:rsidRDefault="00BD5520" w:rsidP="00A813E2">
      <w:pPr>
        <w:rPr>
          <w:rtl/>
          <w:lang w:bidi="ar-EG"/>
        </w:rPr>
      </w:pPr>
      <w:r w:rsidRPr="00BD5520">
        <w:rPr>
          <w:rFonts w:hint="cs"/>
          <w:rtl/>
          <w:lang w:bidi="ar-EG"/>
        </w:rPr>
        <w:t>عند بدء الاجتماع، أهابت مديرة مكتب تنمية الاتصالات بالمشاركين</w:t>
      </w:r>
      <w:r w:rsidR="000237B7">
        <w:rPr>
          <w:rFonts w:hint="cs"/>
          <w:rtl/>
          <w:lang w:bidi="ar-EG"/>
        </w:rPr>
        <w:t xml:space="preserve"> في الاجتماع</w:t>
      </w:r>
      <w:r w:rsidRPr="00BD5520">
        <w:rPr>
          <w:rFonts w:hint="cs"/>
          <w:rtl/>
          <w:lang w:bidi="ar-EG"/>
        </w:rPr>
        <w:t xml:space="preserve"> الوقوف </w:t>
      </w:r>
      <w:r w:rsidR="00370C86">
        <w:rPr>
          <w:rFonts w:hint="cs"/>
          <w:rtl/>
          <w:lang w:bidi="ar-EG"/>
        </w:rPr>
        <w:t>دقيقة</w:t>
      </w:r>
      <w:r w:rsidRPr="00BD5520">
        <w:rPr>
          <w:rFonts w:hint="cs"/>
          <w:rtl/>
          <w:lang w:bidi="ar-EG"/>
        </w:rPr>
        <w:t xml:space="preserve"> صمت حداداً على روح عضو مهم من أعضاء أسرة الاتحاد الدولي للاتصالات</w:t>
      </w:r>
      <w:r>
        <w:rPr>
          <w:rFonts w:hint="cs"/>
          <w:rtl/>
          <w:lang w:bidi="ar-EG"/>
        </w:rPr>
        <w:t xml:space="preserve"> </w:t>
      </w:r>
      <w:r w:rsidRPr="00BD5520">
        <w:rPr>
          <w:rFonts w:hint="cs"/>
          <w:rtl/>
          <w:lang w:bidi="ar-EG"/>
        </w:rPr>
        <w:t xml:space="preserve">وافته المنيّة </w:t>
      </w:r>
      <w:r w:rsidR="00C91E09">
        <w:rPr>
          <w:rFonts w:hint="cs"/>
          <w:rtl/>
          <w:lang w:bidi="ar-EG"/>
        </w:rPr>
        <w:t>مؤخراً</w:t>
      </w:r>
      <w:r w:rsidRPr="00BD5520">
        <w:rPr>
          <w:rFonts w:hint="cs"/>
          <w:rtl/>
          <w:lang w:bidi="ar-EG"/>
        </w:rPr>
        <w:t xml:space="preserve">، </w:t>
      </w:r>
      <w:r w:rsidR="000237B7">
        <w:rPr>
          <w:rFonts w:hint="cs"/>
          <w:rtl/>
          <w:lang w:bidi="ar-EG"/>
        </w:rPr>
        <w:t>و</w:t>
      </w:r>
      <w:r w:rsidR="00477ABF">
        <w:rPr>
          <w:rFonts w:hint="cs"/>
          <w:rtl/>
          <w:lang w:bidi="ar-EG"/>
        </w:rPr>
        <w:t>رثاءه</w:t>
      </w:r>
      <w:r w:rsidR="000237B7">
        <w:rPr>
          <w:rFonts w:hint="cs"/>
          <w:rtl/>
          <w:lang w:bidi="ar-EG"/>
        </w:rPr>
        <w:t xml:space="preserve">، </w:t>
      </w:r>
      <w:r w:rsidRPr="00BD5520">
        <w:rPr>
          <w:rFonts w:hint="cs"/>
          <w:rtl/>
          <w:lang w:bidi="ar-EG"/>
        </w:rPr>
        <w:t xml:space="preserve">وهو السيد عبد الله </w:t>
      </w:r>
      <w:proofErr w:type="spellStart"/>
      <w:r w:rsidRPr="00BD5520">
        <w:rPr>
          <w:rFonts w:hint="cs"/>
          <w:rtl/>
          <w:lang w:bidi="ar-EG"/>
        </w:rPr>
        <w:t>ديمبليه</w:t>
      </w:r>
      <w:proofErr w:type="spellEnd"/>
      <w:r w:rsidR="000237B7">
        <w:rPr>
          <w:rFonts w:hint="cs"/>
          <w:rtl/>
          <w:lang w:bidi="ar-EG"/>
        </w:rPr>
        <w:t>.</w:t>
      </w:r>
      <w:r w:rsidR="00370C86">
        <w:rPr>
          <w:rFonts w:hint="cs"/>
          <w:rtl/>
          <w:lang w:bidi="ar-EG"/>
        </w:rPr>
        <w:t xml:space="preserve"> </w:t>
      </w:r>
      <w:r w:rsidR="00F84ADE">
        <w:rPr>
          <w:rFonts w:hint="cs"/>
          <w:rtl/>
          <w:lang w:bidi="ar-EG"/>
        </w:rPr>
        <w:t>و</w:t>
      </w:r>
      <w:r w:rsidR="00370C86">
        <w:rPr>
          <w:rFonts w:hint="cs"/>
          <w:rtl/>
          <w:lang w:bidi="ar-EG"/>
        </w:rPr>
        <w:t xml:space="preserve">قد كان السيد </w:t>
      </w:r>
      <w:proofErr w:type="spellStart"/>
      <w:r w:rsidR="00370C86">
        <w:rPr>
          <w:rFonts w:hint="cs"/>
          <w:rtl/>
          <w:lang w:bidi="ar-EG"/>
        </w:rPr>
        <w:t>ديمبليه</w:t>
      </w:r>
      <w:proofErr w:type="spellEnd"/>
      <w:r w:rsidR="00370C86">
        <w:rPr>
          <w:rFonts w:hint="cs"/>
          <w:rtl/>
          <w:lang w:bidi="ar-EG"/>
        </w:rPr>
        <w:t xml:space="preserve"> للعديد من المشاركين صديقاً، وزميلاً محبوباً وممتازاً، وخبيراً مرموقاً، ونائب</w:t>
      </w:r>
      <w:r w:rsidR="00477ABF">
        <w:rPr>
          <w:rFonts w:hint="cs"/>
          <w:rtl/>
          <w:lang w:bidi="ar-EG"/>
        </w:rPr>
        <w:t>اً</w:t>
      </w:r>
      <w:r w:rsidR="00370C86">
        <w:rPr>
          <w:rFonts w:hint="cs"/>
          <w:rtl/>
          <w:lang w:bidi="ar-EG"/>
        </w:rPr>
        <w:t xml:space="preserve"> </w:t>
      </w:r>
      <w:r w:rsidR="00477ABF">
        <w:rPr>
          <w:rFonts w:hint="cs"/>
          <w:rtl/>
          <w:lang w:bidi="ar-EG"/>
        </w:rPr>
        <w:t>ل</w:t>
      </w:r>
      <w:r w:rsidR="00370C86">
        <w:rPr>
          <w:rFonts w:hint="cs"/>
          <w:rtl/>
          <w:lang w:bidi="ar-EG"/>
        </w:rPr>
        <w:t xml:space="preserve">لمقرِّر المعني بالمسألة </w:t>
      </w:r>
      <w:r w:rsidR="00370C86">
        <w:rPr>
          <w:lang w:bidi="ar-EG"/>
        </w:rPr>
        <w:t>7/1</w:t>
      </w:r>
      <w:r w:rsidR="00370C86">
        <w:rPr>
          <w:rFonts w:hint="cs"/>
          <w:rtl/>
          <w:lang w:bidi="ar-EG"/>
        </w:rPr>
        <w:t xml:space="preserve"> المتعلقة بإمكانية نفاذ الأشخاص ذوي الإعاقة وغيرهم من الأشخاص ذوي الاحتياجات </w:t>
      </w:r>
      <w:r w:rsidR="00DF1D0D">
        <w:rPr>
          <w:rFonts w:hint="cs"/>
          <w:rtl/>
          <w:lang w:bidi="ar-EG"/>
        </w:rPr>
        <w:t xml:space="preserve">المحددة </w:t>
      </w:r>
      <w:r w:rsidR="00370C86">
        <w:rPr>
          <w:rFonts w:hint="cs"/>
          <w:rtl/>
          <w:lang w:bidi="ar-EG"/>
        </w:rPr>
        <w:t xml:space="preserve">إلى خدمات الاتصالات/تكنولوجيا المعلومات والاتصالات. كما كان السيد </w:t>
      </w:r>
      <w:proofErr w:type="spellStart"/>
      <w:r w:rsidR="00370C86">
        <w:rPr>
          <w:rFonts w:hint="cs"/>
          <w:rtl/>
          <w:lang w:bidi="ar-EG"/>
        </w:rPr>
        <w:t>ديمبليه</w:t>
      </w:r>
      <w:proofErr w:type="spellEnd"/>
      <w:r w:rsidR="00370C86">
        <w:rPr>
          <w:rFonts w:hint="cs"/>
          <w:rtl/>
          <w:lang w:bidi="ar-EG"/>
        </w:rPr>
        <w:t xml:space="preserve"> مندوباً موقّراً لدولة مالي</w:t>
      </w:r>
      <w:r w:rsidR="00477ABF">
        <w:rPr>
          <w:rFonts w:hint="cs"/>
          <w:rtl/>
          <w:lang w:bidi="ar-EG"/>
        </w:rPr>
        <w:t xml:space="preserve">، أسهم إسهاماً هائلاً في أعمال الاتحاد المتعلقة بالأشخاص ذوي الإعاقة ودَعَمها، </w:t>
      </w:r>
      <w:r w:rsidR="00DF1D0D">
        <w:rPr>
          <w:rFonts w:hint="cs"/>
          <w:rtl/>
          <w:lang w:bidi="ar-EG"/>
        </w:rPr>
        <w:t xml:space="preserve">على مدى </w:t>
      </w:r>
      <w:r w:rsidR="00477ABF">
        <w:rPr>
          <w:rFonts w:hint="cs"/>
          <w:rtl/>
          <w:lang w:bidi="ar-EG"/>
        </w:rPr>
        <w:t>سنوات</w:t>
      </w:r>
      <w:r w:rsidR="00DF1D0D">
        <w:rPr>
          <w:rFonts w:hint="cs"/>
          <w:rtl/>
          <w:lang w:bidi="ar-EG"/>
        </w:rPr>
        <w:t xml:space="preserve"> عديدة</w:t>
      </w:r>
      <w:r w:rsidR="00477ABF">
        <w:rPr>
          <w:rFonts w:hint="cs"/>
          <w:rtl/>
          <w:lang w:bidi="ar-EG"/>
        </w:rPr>
        <w:t xml:space="preserve">. </w:t>
      </w:r>
    </w:p>
    <w:p w14:paraId="5A255E47" w14:textId="73673C14" w:rsidR="00477ABF" w:rsidRDefault="00477ABF" w:rsidP="00A813E2">
      <w:pPr>
        <w:rPr>
          <w:rtl/>
          <w:lang w:bidi="ar-EG"/>
        </w:rPr>
      </w:pPr>
      <w:r>
        <w:rPr>
          <w:rFonts w:hint="cs"/>
          <w:rtl/>
          <w:lang w:bidi="ar-EG"/>
        </w:rPr>
        <w:t>وانضم كل من رئيسة الفريق الاستشاري لتنمية الاتصالات وجميع أعضاء الوفود الذين تحدثوا في الاجتماع إلى مديرة المكتب في</w:t>
      </w:r>
      <w:r w:rsidR="00F35251">
        <w:rPr>
          <w:rFonts w:hint="eastAsia"/>
          <w:rtl/>
          <w:lang w:bidi="ar-EG"/>
        </w:rPr>
        <w:t> </w:t>
      </w:r>
      <w:r>
        <w:rPr>
          <w:rFonts w:hint="cs"/>
          <w:rtl/>
          <w:lang w:bidi="ar-EG"/>
        </w:rPr>
        <w:t xml:space="preserve">الإعراب عن عميق تعازيهم لأسرة السيد عبد الله </w:t>
      </w:r>
      <w:proofErr w:type="spellStart"/>
      <w:r>
        <w:rPr>
          <w:rFonts w:hint="cs"/>
          <w:rtl/>
          <w:lang w:bidi="ar-EG"/>
        </w:rPr>
        <w:t>ديمبليه</w:t>
      </w:r>
      <w:proofErr w:type="spellEnd"/>
      <w:r>
        <w:rPr>
          <w:rFonts w:hint="cs"/>
          <w:rtl/>
          <w:lang w:bidi="ar-EG"/>
        </w:rPr>
        <w:t xml:space="preserve"> وأصدقائه ولوفد مالي. </w:t>
      </w:r>
      <w:r w:rsidR="00B3683D">
        <w:rPr>
          <w:rFonts w:hint="cs"/>
          <w:rtl/>
          <w:lang w:bidi="ar-EG"/>
        </w:rPr>
        <w:t xml:space="preserve">وقد كان السيد </w:t>
      </w:r>
      <w:proofErr w:type="spellStart"/>
      <w:r w:rsidR="00B3683D">
        <w:rPr>
          <w:rFonts w:hint="cs"/>
          <w:rtl/>
          <w:lang w:bidi="ar-EG"/>
        </w:rPr>
        <w:t>ديمبليه</w:t>
      </w:r>
      <w:proofErr w:type="spellEnd"/>
      <w:r w:rsidR="00B3683D">
        <w:rPr>
          <w:rFonts w:hint="cs"/>
          <w:rtl/>
          <w:lang w:bidi="ar-EG"/>
        </w:rPr>
        <w:t xml:space="preserve"> بنظرته التي لا تسهو عن </w:t>
      </w:r>
      <w:r w:rsidR="00D41F5C">
        <w:rPr>
          <w:rFonts w:hint="cs"/>
          <w:rtl/>
          <w:lang w:bidi="ar-EG"/>
        </w:rPr>
        <w:t>شيء</w:t>
      </w:r>
      <w:r w:rsidR="00B3683D">
        <w:rPr>
          <w:rFonts w:hint="cs"/>
          <w:rtl/>
          <w:lang w:bidi="ar-EG"/>
        </w:rPr>
        <w:t xml:space="preserve"> و</w:t>
      </w:r>
      <w:r w:rsidR="00D41F5C">
        <w:rPr>
          <w:rFonts w:hint="cs"/>
          <w:rtl/>
          <w:lang w:bidi="ar-EG"/>
        </w:rPr>
        <w:t xml:space="preserve">ذهنه </w:t>
      </w:r>
      <w:r w:rsidR="00B3683D">
        <w:rPr>
          <w:rFonts w:hint="cs"/>
          <w:rtl/>
          <w:lang w:bidi="ar-EG"/>
        </w:rPr>
        <w:t xml:space="preserve">الذي يستذكر كل شيء نصيراً دؤوباً للأشخاص ذوي الإعاقة والأشخاص ذوي الاحتياجات </w:t>
      </w:r>
      <w:r w:rsidR="00DF1D0D">
        <w:rPr>
          <w:rFonts w:hint="cs"/>
          <w:rtl/>
          <w:lang w:bidi="ar-EG"/>
        </w:rPr>
        <w:t>المحددة</w:t>
      </w:r>
      <w:r w:rsidR="00B3683D">
        <w:rPr>
          <w:rFonts w:hint="cs"/>
          <w:rtl/>
          <w:lang w:bidi="ar-EG"/>
        </w:rPr>
        <w:t xml:space="preserve">. إن وفاته لخسارة فادحة للجنتي الدراسات </w:t>
      </w:r>
      <w:r w:rsidR="00B3683D">
        <w:rPr>
          <w:lang w:bidi="ar-EG"/>
        </w:rPr>
        <w:t>1</w:t>
      </w:r>
      <w:r w:rsidR="00B3683D">
        <w:rPr>
          <w:rFonts w:hint="cs"/>
          <w:rtl/>
          <w:lang w:bidi="ar-EG"/>
        </w:rPr>
        <w:t xml:space="preserve"> و</w:t>
      </w:r>
      <w:r w:rsidR="00B3683D">
        <w:rPr>
          <w:lang w:bidi="ar-EG"/>
        </w:rPr>
        <w:t>2</w:t>
      </w:r>
      <w:r w:rsidR="00B3683D">
        <w:rPr>
          <w:rFonts w:hint="cs"/>
          <w:rtl/>
          <w:lang w:bidi="ar-EG"/>
        </w:rPr>
        <w:t xml:space="preserve"> </w:t>
      </w:r>
      <w:r w:rsidR="00DF1D0D" w:rsidRPr="00EC65C7">
        <w:rPr>
          <w:rtl/>
          <w:lang w:bidi="ar-EG"/>
        </w:rPr>
        <w:t>كلتيهما</w:t>
      </w:r>
      <w:r w:rsidR="00DF1D0D">
        <w:rPr>
          <w:rFonts w:hint="cs"/>
          <w:rtl/>
          <w:lang w:bidi="ar-EG"/>
        </w:rPr>
        <w:t xml:space="preserve"> </w:t>
      </w:r>
      <w:r w:rsidR="00B3683D">
        <w:rPr>
          <w:rFonts w:hint="cs"/>
          <w:rtl/>
          <w:lang w:bidi="ar-EG"/>
        </w:rPr>
        <w:t xml:space="preserve">لقطاع تنمية الاتصالات، ذلك أنه كان </w:t>
      </w:r>
      <w:r w:rsidR="00ED29CC">
        <w:rPr>
          <w:rFonts w:hint="cs"/>
          <w:rtl/>
          <w:lang w:bidi="ar-EG"/>
        </w:rPr>
        <w:t>يتابع</w:t>
      </w:r>
      <w:r w:rsidR="00B3683D">
        <w:rPr>
          <w:rFonts w:hint="cs"/>
          <w:rtl/>
          <w:lang w:bidi="ar-EG"/>
        </w:rPr>
        <w:t xml:space="preserve"> جميع المسائل</w:t>
      </w:r>
      <w:r w:rsidR="00ED29CC">
        <w:rPr>
          <w:rFonts w:hint="cs"/>
          <w:rtl/>
          <w:lang w:bidi="ar-EG"/>
        </w:rPr>
        <w:t xml:space="preserve"> </w:t>
      </w:r>
      <w:r w:rsidR="00E17C3B">
        <w:rPr>
          <w:rFonts w:hint="cs"/>
          <w:rtl/>
          <w:lang w:bidi="ar-EG"/>
        </w:rPr>
        <w:t>بنشاط هائل</w:t>
      </w:r>
      <w:r w:rsidR="00B3683D">
        <w:rPr>
          <w:rFonts w:hint="cs"/>
          <w:rtl/>
          <w:lang w:bidi="ar-EG"/>
        </w:rPr>
        <w:t xml:space="preserve">. </w:t>
      </w:r>
      <w:r w:rsidR="00AC66E4">
        <w:rPr>
          <w:rFonts w:hint="cs"/>
          <w:rtl/>
          <w:lang w:bidi="ar-EG"/>
        </w:rPr>
        <w:t xml:space="preserve">لكنّ </w:t>
      </w:r>
      <w:r w:rsidR="00B3683D">
        <w:rPr>
          <w:rFonts w:hint="cs"/>
          <w:rtl/>
          <w:lang w:bidi="ar-EG"/>
        </w:rPr>
        <w:t>أعمال</w:t>
      </w:r>
      <w:r w:rsidR="00AC66E4">
        <w:rPr>
          <w:rFonts w:hint="cs"/>
          <w:rtl/>
          <w:lang w:bidi="ar-EG"/>
        </w:rPr>
        <w:t xml:space="preserve">ه </w:t>
      </w:r>
      <w:r w:rsidR="00B3683D">
        <w:rPr>
          <w:rFonts w:hint="cs"/>
          <w:rtl/>
          <w:lang w:bidi="ar-EG"/>
        </w:rPr>
        <w:t>وإنجازاته الم</w:t>
      </w:r>
      <w:r w:rsidR="00DE3EBF">
        <w:rPr>
          <w:rFonts w:hint="cs"/>
          <w:rtl/>
          <w:lang w:bidi="ar-EG"/>
        </w:rPr>
        <w:t>ت</w:t>
      </w:r>
      <w:r w:rsidR="00B3683D">
        <w:rPr>
          <w:rFonts w:hint="cs"/>
          <w:rtl/>
          <w:lang w:bidi="ar-EG"/>
        </w:rPr>
        <w:t xml:space="preserve">ميزة </w:t>
      </w:r>
      <w:r w:rsidR="00AC66E4">
        <w:rPr>
          <w:rFonts w:hint="cs"/>
          <w:rtl/>
          <w:lang w:bidi="ar-EG"/>
        </w:rPr>
        <w:t xml:space="preserve">ستخلِّد </w:t>
      </w:r>
      <w:r w:rsidR="00B3683D">
        <w:rPr>
          <w:rFonts w:hint="cs"/>
          <w:rtl/>
          <w:lang w:bidi="ar-EG"/>
        </w:rPr>
        <w:t>ذكراه.</w:t>
      </w:r>
    </w:p>
    <w:p w14:paraId="04760421" w14:textId="1F7BBDED" w:rsidR="00F35251" w:rsidRPr="00BD5520" w:rsidRDefault="00962A20" w:rsidP="00962A20">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w:t>
      </w:r>
    </w:p>
    <w:sectPr w:rsidR="00F35251" w:rsidRPr="00BD5520"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6200B" w14:textId="77777777" w:rsidR="0014711B" w:rsidRDefault="0014711B" w:rsidP="006C3242">
      <w:pPr>
        <w:spacing w:before="0" w:line="240" w:lineRule="auto"/>
      </w:pPr>
      <w:r>
        <w:separator/>
      </w:r>
    </w:p>
  </w:endnote>
  <w:endnote w:type="continuationSeparator" w:id="0">
    <w:p w14:paraId="7A113C15" w14:textId="77777777" w:rsidR="0014711B" w:rsidRDefault="0014711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4C3E" w14:textId="7E3EA972" w:rsidR="00ED0668" w:rsidRPr="0026373E" w:rsidRDefault="00ED0668"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A58D5">
      <w:rPr>
        <w:noProof/>
        <w:sz w:val="16"/>
        <w:szCs w:val="16"/>
        <w:lang w:val="fr-FR"/>
      </w:rPr>
      <w:t>P:\ARA\ITU-D\CONF-D\TDAG20\TDAG20-27\000\007A.docx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3B6541">
      <w:rPr>
        <w:sz w:val="16"/>
        <w:szCs w:val="16"/>
        <w:lang w:val="fr-FR"/>
      </w:rPr>
      <w:t>481150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ED0668" w:rsidRPr="005874F2" w14:paraId="38A7C028" w14:textId="77777777" w:rsidTr="00A813E2">
      <w:tc>
        <w:tcPr>
          <w:tcW w:w="991" w:type="dxa"/>
          <w:tcBorders>
            <w:top w:val="single" w:sz="4" w:space="0" w:color="auto"/>
            <w:left w:val="nil"/>
            <w:bottom w:val="nil"/>
            <w:right w:val="nil"/>
          </w:tcBorders>
          <w:shd w:val="clear" w:color="auto" w:fill="FFFFFF" w:themeFill="background1"/>
          <w:hideMark/>
        </w:tcPr>
        <w:p w14:paraId="0FCB8FE3" w14:textId="77777777" w:rsidR="00ED0668" w:rsidRPr="005874F2" w:rsidRDefault="00ED0668" w:rsidP="00A813E2">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F5BC026" w14:textId="77777777" w:rsidR="00ED0668" w:rsidRPr="005874F2" w:rsidRDefault="00ED0668" w:rsidP="00A813E2">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FF8B435" w14:textId="3B0E3635" w:rsidR="00ED0668" w:rsidRPr="005874F2" w:rsidRDefault="00ED0668" w:rsidP="00A813E2">
          <w:pPr>
            <w:spacing w:before="60" w:after="40" w:line="260" w:lineRule="exact"/>
            <w:rPr>
              <w:position w:val="2"/>
              <w:sz w:val="18"/>
              <w:szCs w:val="18"/>
              <w:rtl/>
              <w:lang w:val="fr-FR" w:bidi="ar-EG"/>
            </w:rPr>
          </w:pPr>
          <w:r w:rsidRPr="00891D36">
            <w:rPr>
              <w:rFonts w:hint="cs"/>
              <w:position w:val="2"/>
              <w:sz w:val="18"/>
              <w:szCs w:val="18"/>
              <w:rtl/>
              <w:lang w:val="fr-FR" w:bidi="ar-EG"/>
            </w:rPr>
            <w:t xml:space="preserve">السيدة </w:t>
          </w:r>
          <w:proofErr w:type="spellStart"/>
          <w:r w:rsidRPr="00891D36">
            <w:rPr>
              <w:rFonts w:hint="cs"/>
              <w:position w:val="2"/>
              <w:sz w:val="18"/>
              <w:szCs w:val="18"/>
              <w:rtl/>
              <w:lang w:val="fr-FR" w:bidi="ar-EG"/>
            </w:rPr>
            <w:t>روكسان</w:t>
          </w:r>
          <w:proofErr w:type="spellEnd"/>
          <w:r w:rsidRPr="00891D36">
            <w:rPr>
              <w:rFonts w:hint="cs"/>
              <w:position w:val="2"/>
              <w:sz w:val="18"/>
              <w:szCs w:val="18"/>
              <w:rtl/>
              <w:lang w:val="fr-FR" w:bidi="ar-EG"/>
            </w:rPr>
            <w:t xml:space="preserve"> </w:t>
          </w:r>
          <w:proofErr w:type="spellStart"/>
          <w:r w:rsidRPr="00891D36">
            <w:rPr>
              <w:rFonts w:hint="cs"/>
              <w:position w:val="2"/>
              <w:sz w:val="18"/>
              <w:szCs w:val="18"/>
              <w:rtl/>
              <w:lang w:val="fr-FR" w:bidi="ar-EG"/>
            </w:rPr>
            <w:t>ماكيلفان</w:t>
          </w:r>
          <w:proofErr w:type="spellEnd"/>
          <w:r w:rsidRPr="00891D36">
            <w:rPr>
              <w:rFonts w:hint="cs"/>
              <w:position w:val="2"/>
              <w:sz w:val="18"/>
              <w:szCs w:val="18"/>
              <w:rtl/>
              <w:lang w:val="fr-FR" w:bidi="ar-EG"/>
            </w:rPr>
            <w:t xml:space="preserve"> ويبر، رئيسة الفريق الاستشاري لتنمية الاتصالات</w:t>
          </w:r>
        </w:p>
      </w:tc>
    </w:tr>
    <w:tr w:rsidR="00ED0668" w:rsidRPr="005874F2" w14:paraId="11CFF57F" w14:textId="77777777" w:rsidTr="00A813E2">
      <w:tc>
        <w:tcPr>
          <w:tcW w:w="991" w:type="dxa"/>
        </w:tcPr>
        <w:p w14:paraId="168383B1" w14:textId="77777777" w:rsidR="00ED0668" w:rsidRPr="005874F2" w:rsidRDefault="00ED0668" w:rsidP="00A813E2">
          <w:pPr>
            <w:spacing w:before="60" w:after="40" w:line="260" w:lineRule="exact"/>
            <w:rPr>
              <w:position w:val="2"/>
              <w:sz w:val="18"/>
              <w:szCs w:val="18"/>
              <w:lang w:val="en-GB"/>
            </w:rPr>
          </w:pPr>
        </w:p>
      </w:tc>
      <w:tc>
        <w:tcPr>
          <w:tcW w:w="2411" w:type="dxa"/>
          <w:hideMark/>
        </w:tcPr>
        <w:p w14:paraId="4E5FE9E0" w14:textId="77777777" w:rsidR="00ED0668" w:rsidRPr="005874F2" w:rsidRDefault="00ED0668" w:rsidP="00A813E2">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5CE086E8" w14:textId="2B425FBA" w:rsidR="00ED0668" w:rsidRPr="005874F2" w:rsidRDefault="00ED0668" w:rsidP="00A813E2">
          <w:pPr>
            <w:spacing w:before="60" w:after="40" w:line="260" w:lineRule="exact"/>
            <w:rPr>
              <w:position w:val="2"/>
              <w:sz w:val="18"/>
              <w:szCs w:val="18"/>
              <w:rtl/>
              <w:lang w:val="fr-FR" w:bidi="ar-EG"/>
            </w:rPr>
          </w:pPr>
          <w:r w:rsidRPr="00891D36">
            <w:rPr>
              <w:position w:val="2"/>
              <w:sz w:val="18"/>
              <w:szCs w:val="18"/>
              <w:lang w:val="fr-FR" w:bidi="ar-EG"/>
            </w:rPr>
            <w:t>+1 202 418 1489</w:t>
          </w:r>
        </w:p>
      </w:tc>
    </w:tr>
    <w:tr w:rsidR="00ED0668" w:rsidRPr="005874F2" w14:paraId="48604F3D" w14:textId="77777777" w:rsidTr="00A813E2">
      <w:tc>
        <w:tcPr>
          <w:tcW w:w="991" w:type="dxa"/>
        </w:tcPr>
        <w:p w14:paraId="7209BB69" w14:textId="77777777" w:rsidR="00ED0668" w:rsidRPr="005874F2" w:rsidRDefault="00ED0668" w:rsidP="00A813E2">
          <w:pPr>
            <w:spacing w:before="60" w:after="40" w:line="260" w:lineRule="exact"/>
            <w:rPr>
              <w:position w:val="2"/>
              <w:sz w:val="18"/>
              <w:szCs w:val="18"/>
              <w:lang w:val="en-GB"/>
            </w:rPr>
          </w:pPr>
        </w:p>
      </w:tc>
      <w:tc>
        <w:tcPr>
          <w:tcW w:w="2411" w:type="dxa"/>
          <w:hideMark/>
        </w:tcPr>
        <w:p w14:paraId="7A67A6C6" w14:textId="77777777" w:rsidR="00ED0668" w:rsidRPr="005874F2" w:rsidRDefault="00ED0668" w:rsidP="00A813E2">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9368E56" w14:textId="2C5F3F8F" w:rsidR="00ED0668" w:rsidRPr="005874F2" w:rsidRDefault="005A58D5" w:rsidP="00A813E2">
          <w:pPr>
            <w:spacing w:before="60" w:after="40" w:line="260" w:lineRule="exact"/>
            <w:rPr>
              <w:position w:val="2"/>
              <w:sz w:val="18"/>
              <w:szCs w:val="18"/>
              <w:rtl/>
              <w:lang w:val="fr-FR" w:bidi="ar-EG"/>
            </w:rPr>
          </w:pPr>
          <w:hyperlink r:id="rId1" w:history="1">
            <w:r w:rsidR="00ED0668" w:rsidRPr="00891D36">
              <w:rPr>
                <w:rStyle w:val="Hyperlink"/>
                <w:position w:val="2"/>
                <w:sz w:val="18"/>
                <w:szCs w:val="18"/>
                <w:lang w:bidi="ar-EG"/>
              </w:rPr>
              <w:t>Roxanne.Webber@fcc.gov</w:t>
            </w:r>
          </w:hyperlink>
          <w:hyperlink r:id="rId2" w:history="1"/>
        </w:p>
      </w:tc>
    </w:tr>
  </w:tbl>
  <w:p w14:paraId="31CCB3B3" w14:textId="77777777" w:rsidR="00ED0668" w:rsidRPr="003971E3" w:rsidRDefault="005A58D5" w:rsidP="003971E3">
    <w:pPr>
      <w:pStyle w:val="Footer"/>
      <w:tabs>
        <w:tab w:val="clear" w:pos="4153"/>
        <w:tab w:val="clear" w:pos="8306"/>
        <w:tab w:val="center" w:pos="5103"/>
        <w:tab w:val="right" w:pos="9639"/>
      </w:tabs>
      <w:spacing w:before="120"/>
      <w:jc w:val="center"/>
      <w:rPr>
        <w:sz w:val="18"/>
        <w:szCs w:val="18"/>
        <w:lang w:val="fr-FR"/>
      </w:rPr>
    </w:pPr>
    <w:hyperlink r:id="rId3" w:history="1">
      <w:r w:rsidR="00ED0668"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F7B6F" w14:textId="77777777" w:rsidR="0014711B" w:rsidRDefault="0014711B" w:rsidP="006C3242">
      <w:pPr>
        <w:spacing w:before="0" w:line="240" w:lineRule="auto"/>
      </w:pPr>
      <w:r>
        <w:separator/>
      </w:r>
    </w:p>
  </w:footnote>
  <w:footnote w:type="continuationSeparator" w:id="0">
    <w:p w14:paraId="5D5C873D" w14:textId="77777777" w:rsidR="0014711B" w:rsidRDefault="0014711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5EED6135" w14:textId="3318DFB9" w:rsidR="00ED0668" w:rsidRPr="00FC3D2F" w:rsidRDefault="00ED0668"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2" w:name="DocNo2"/>
        <w:bookmarkEnd w:id="2"/>
        <w:r>
          <w:rPr>
            <w:sz w:val="20"/>
            <w:szCs w:val="20"/>
            <w:lang w:val="es-ES_tradnl"/>
          </w:rPr>
          <w:t>3/7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60D21"/>
    <w:multiLevelType w:val="hybridMultilevel"/>
    <w:tmpl w:val="15D4D820"/>
    <w:lvl w:ilvl="0" w:tplc="82406398">
      <w:start w:val="3"/>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9701CB"/>
    <w:multiLevelType w:val="multilevel"/>
    <w:tmpl w:val="03FA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E2"/>
    <w:rsid w:val="00007915"/>
    <w:rsid w:val="000237B7"/>
    <w:rsid w:val="000243BB"/>
    <w:rsid w:val="00026098"/>
    <w:rsid w:val="000320CF"/>
    <w:rsid w:val="0003234E"/>
    <w:rsid w:val="00043A7F"/>
    <w:rsid w:val="000576E2"/>
    <w:rsid w:val="00061BAB"/>
    <w:rsid w:val="0006468A"/>
    <w:rsid w:val="00090574"/>
    <w:rsid w:val="00093395"/>
    <w:rsid w:val="0009592D"/>
    <w:rsid w:val="00097F61"/>
    <w:rsid w:val="000A3111"/>
    <w:rsid w:val="000B2F77"/>
    <w:rsid w:val="000C03CA"/>
    <w:rsid w:val="000C1C0E"/>
    <w:rsid w:val="000C3C49"/>
    <w:rsid w:val="000C548A"/>
    <w:rsid w:val="000C6092"/>
    <w:rsid w:val="000C6967"/>
    <w:rsid w:val="000D184F"/>
    <w:rsid w:val="000E1AF7"/>
    <w:rsid w:val="000E630F"/>
    <w:rsid w:val="000E6F6F"/>
    <w:rsid w:val="000F2037"/>
    <w:rsid w:val="000F74F2"/>
    <w:rsid w:val="0010008E"/>
    <w:rsid w:val="00103267"/>
    <w:rsid w:val="00134773"/>
    <w:rsid w:val="00136973"/>
    <w:rsid w:val="001441FF"/>
    <w:rsid w:val="0014711B"/>
    <w:rsid w:val="001617A6"/>
    <w:rsid w:val="001668B7"/>
    <w:rsid w:val="00170229"/>
    <w:rsid w:val="00172120"/>
    <w:rsid w:val="001A1016"/>
    <w:rsid w:val="001A4B36"/>
    <w:rsid w:val="001B6552"/>
    <w:rsid w:val="001C0169"/>
    <w:rsid w:val="001D1D50"/>
    <w:rsid w:val="001D6745"/>
    <w:rsid w:val="001E446E"/>
    <w:rsid w:val="001E76E1"/>
    <w:rsid w:val="001F2B30"/>
    <w:rsid w:val="001F2FDE"/>
    <w:rsid w:val="001F66CA"/>
    <w:rsid w:val="001F6F61"/>
    <w:rsid w:val="002003D1"/>
    <w:rsid w:val="00202B3E"/>
    <w:rsid w:val="00213B9C"/>
    <w:rsid w:val="002154EE"/>
    <w:rsid w:val="0021635D"/>
    <w:rsid w:val="00222739"/>
    <w:rsid w:val="002276D2"/>
    <w:rsid w:val="0023283D"/>
    <w:rsid w:val="002360C6"/>
    <w:rsid w:val="00240962"/>
    <w:rsid w:val="00262263"/>
    <w:rsid w:val="0026373E"/>
    <w:rsid w:val="00271C43"/>
    <w:rsid w:val="00283AD4"/>
    <w:rsid w:val="002850DE"/>
    <w:rsid w:val="00290470"/>
    <w:rsid w:val="00290728"/>
    <w:rsid w:val="00291C7E"/>
    <w:rsid w:val="002978F4"/>
    <w:rsid w:val="002B028D"/>
    <w:rsid w:val="002B0695"/>
    <w:rsid w:val="002C69C5"/>
    <w:rsid w:val="002E6541"/>
    <w:rsid w:val="002F1DCD"/>
    <w:rsid w:val="003149EF"/>
    <w:rsid w:val="00314CB4"/>
    <w:rsid w:val="00316D7E"/>
    <w:rsid w:val="003256F3"/>
    <w:rsid w:val="00334924"/>
    <w:rsid w:val="003409BC"/>
    <w:rsid w:val="0034794F"/>
    <w:rsid w:val="00357185"/>
    <w:rsid w:val="00363BAB"/>
    <w:rsid w:val="00364953"/>
    <w:rsid w:val="00370C86"/>
    <w:rsid w:val="0037298F"/>
    <w:rsid w:val="00383829"/>
    <w:rsid w:val="003971E3"/>
    <w:rsid w:val="003B6541"/>
    <w:rsid w:val="003C4402"/>
    <w:rsid w:val="003C545C"/>
    <w:rsid w:val="003D44BB"/>
    <w:rsid w:val="003D5333"/>
    <w:rsid w:val="003D54E7"/>
    <w:rsid w:val="003E0B11"/>
    <w:rsid w:val="003E1B7E"/>
    <w:rsid w:val="003E4895"/>
    <w:rsid w:val="003F0A1E"/>
    <w:rsid w:val="003F2C48"/>
    <w:rsid w:val="003F4B29"/>
    <w:rsid w:val="004005E6"/>
    <w:rsid w:val="004049BB"/>
    <w:rsid w:val="0042686F"/>
    <w:rsid w:val="004310AB"/>
    <w:rsid w:val="004317D8"/>
    <w:rsid w:val="00434183"/>
    <w:rsid w:val="00443869"/>
    <w:rsid w:val="00443A95"/>
    <w:rsid w:val="00447F32"/>
    <w:rsid w:val="0045739A"/>
    <w:rsid w:val="00460E26"/>
    <w:rsid w:val="00466DD2"/>
    <w:rsid w:val="0046728D"/>
    <w:rsid w:val="004739B1"/>
    <w:rsid w:val="004743A2"/>
    <w:rsid w:val="00477ABF"/>
    <w:rsid w:val="004B0557"/>
    <w:rsid w:val="004C4FB2"/>
    <w:rsid w:val="004D2DC8"/>
    <w:rsid w:val="004D3619"/>
    <w:rsid w:val="004D6BE9"/>
    <w:rsid w:val="004E11DC"/>
    <w:rsid w:val="004E3E67"/>
    <w:rsid w:val="004F1FEB"/>
    <w:rsid w:val="004F23AB"/>
    <w:rsid w:val="004F2706"/>
    <w:rsid w:val="004F446F"/>
    <w:rsid w:val="004F6E8C"/>
    <w:rsid w:val="00525DDD"/>
    <w:rsid w:val="00531DDD"/>
    <w:rsid w:val="00532923"/>
    <w:rsid w:val="00532C46"/>
    <w:rsid w:val="00536C95"/>
    <w:rsid w:val="005409AC"/>
    <w:rsid w:val="0054327D"/>
    <w:rsid w:val="005544F8"/>
    <w:rsid w:val="0055516A"/>
    <w:rsid w:val="0055609B"/>
    <w:rsid w:val="0057305C"/>
    <w:rsid w:val="00573B51"/>
    <w:rsid w:val="0058491B"/>
    <w:rsid w:val="005874F2"/>
    <w:rsid w:val="00592EA5"/>
    <w:rsid w:val="005A3170"/>
    <w:rsid w:val="005A5375"/>
    <w:rsid w:val="005A58D5"/>
    <w:rsid w:val="005B2EBB"/>
    <w:rsid w:val="005C32A1"/>
    <w:rsid w:val="005D3036"/>
    <w:rsid w:val="005D320A"/>
    <w:rsid w:val="005E1422"/>
    <w:rsid w:val="005E2240"/>
    <w:rsid w:val="005F002B"/>
    <w:rsid w:val="005F3E6D"/>
    <w:rsid w:val="005F6731"/>
    <w:rsid w:val="00611E89"/>
    <w:rsid w:val="00613853"/>
    <w:rsid w:val="00613C3D"/>
    <w:rsid w:val="00616279"/>
    <w:rsid w:val="00620333"/>
    <w:rsid w:val="00627232"/>
    <w:rsid w:val="006274FB"/>
    <w:rsid w:val="00661838"/>
    <w:rsid w:val="00662002"/>
    <w:rsid w:val="00672D45"/>
    <w:rsid w:val="00677396"/>
    <w:rsid w:val="00683495"/>
    <w:rsid w:val="0068627F"/>
    <w:rsid w:val="0069200F"/>
    <w:rsid w:val="00693D5B"/>
    <w:rsid w:val="006A65CB"/>
    <w:rsid w:val="006A682A"/>
    <w:rsid w:val="006B1561"/>
    <w:rsid w:val="006C3039"/>
    <w:rsid w:val="006C3242"/>
    <w:rsid w:val="006C7CC0"/>
    <w:rsid w:val="006D29F3"/>
    <w:rsid w:val="006E07D2"/>
    <w:rsid w:val="006E0E6D"/>
    <w:rsid w:val="006F5B23"/>
    <w:rsid w:val="006F63F7"/>
    <w:rsid w:val="007025C7"/>
    <w:rsid w:val="00705FB5"/>
    <w:rsid w:val="00706D7A"/>
    <w:rsid w:val="00722F0D"/>
    <w:rsid w:val="007347BE"/>
    <w:rsid w:val="00741D0C"/>
    <w:rsid w:val="0074420E"/>
    <w:rsid w:val="00745D8A"/>
    <w:rsid w:val="00745F47"/>
    <w:rsid w:val="00747157"/>
    <w:rsid w:val="00747A19"/>
    <w:rsid w:val="00747A70"/>
    <w:rsid w:val="00760EC7"/>
    <w:rsid w:val="00775630"/>
    <w:rsid w:val="007758CD"/>
    <w:rsid w:val="00777A40"/>
    <w:rsid w:val="0078251B"/>
    <w:rsid w:val="00783A69"/>
    <w:rsid w:val="00783E26"/>
    <w:rsid w:val="00787D1E"/>
    <w:rsid w:val="00790B96"/>
    <w:rsid w:val="007A180F"/>
    <w:rsid w:val="007A5FF3"/>
    <w:rsid w:val="007A64B3"/>
    <w:rsid w:val="007A64F0"/>
    <w:rsid w:val="007B1DF4"/>
    <w:rsid w:val="007C2F93"/>
    <w:rsid w:val="007C3BC7"/>
    <w:rsid w:val="007C3BCD"/>
    <w:rsid w:val="007C58C0"/>
    <w:rsid w:val="007C5F84"/>
    <w:rsid w:val="007C672A"/>
    <w:rsid w:val="007D4ACF"/>
    <w:rsid w:val="007F0787"/>
    <w:rsid w:val="007F3099"/>
    <w:rsid w:val="00800A58"/>
    <w:rsid w:val="00804298"/>
    <w:rsid w:val="00810B7B"/>
    <w:rsid w:val="0082358A"/>
    <w:rsid w:val="008235CD"/>
    <w:rsid w:val="008247DE"/>
    <w:rsid w:val="0083078F"/>
    <w:rsid w:val="00840B10"/>
    <w:rsid w:val="008513CB"/>
    <w:rsid w:val="008562F3"/>
    <w:rsid w:val="00860363"/>
    <w:rsid w:val="00863EF3"/>
    <w:rsid w:val="00863F70"/>
    <w:rsid w:val="00866F2F"/>
    <w:rsid w:val="00874F08"/>
    <w:rsid w:val="00875C2B"/>
    <w:rsid w:val="00882A17"/>
    <w:rsid w:val="00884C68"/>
    <w:rsid w:val="0089586A"/>
    <w:rsid w:val="008A7F84"/>
    <w:rsid w:val="008C45CC"/>
    <w:rsid w:val="008D77EB"/>
    <w:rsid w:val="008F4EC0"/>
    <w:rsid w:val="0091702E"/>
    <w:rsid w:val="009175D4"/>
    <w:rsid w:val="00921755"/>
    <w:rsid w:val="009227C1"/>
    <w:rsid w:val="00923B0C"/>
    <w:rsid w:val="0094021C"/>
    <w:rsid w:val="00946AFD"/>
    <w:rsid w:val="00952F86"/>
    <w:rsid w:val="00960142"/>
    <w:rsid w:val="00962A20"/>
    <w:rsid w:val="00962CD6"/>
    <w:rsid w:val="0096612D"/>
    <w:rsid w:val="0097001C"/>
    <w:rsid w:val="00981328"/>
    <w:rsid w:val="00982B28"/>
    <w:rsid w:val="009862FC"/>
    <w:rsid w:val="00986787"/>
    <w:rsid w:val="009C4DB4"/>
    <w:rsid w:val="009D0EAE"/>
    <w:rsid w:val="009D313F"/>
    <w:rsid w:val="009D51D2"/>
    <w:rsid w:val="009E228C"/>
    <w:rsid w:val="009E26E3"/>
    <w:rsid w:val="009E344F"/>
    <w:rsid w:val="009F0A58"/>
    <w:rsid w:val="00A03E3E"/>
    <w:rsid w:val="00A17226"/>
    <w:rsid w:val="00A2366F"/>
    <w:rsid w:val="00A36153"/>
    <w:rsid w:val="00A47A5A"/>
    <w:rsid w:val="00A543B8"/>
    <w:rsid w:val="00A659A7"/>
    <w:rsid w:val="00A6683B"/>
    <w:rsid w:val="00A70EDA"/>
    <w:rsid w:val="00A813E2"/>
    <w:rsid w:val="00A82856"/>
    <w:rsid w:val="00A856E7"/>
    <w:rsid w:val="00A91F22"/>
    <w:rsid w:val="00A97F94"/>
    <w:rsid w:val="00AA2035"/>
    <w:rsid w:val="00AA7EA2"/>
    <w:rsid w:val="00AB7741"/>
    <w:rsid w:val="00AC5954"/>
    <w:rsid w:val="00AC66E4"/>
    <w:rsid w:val="00AD108D"/>
    <w:rsid w:val="00AD2F22"/>
    <w:rsid w:val="00AD38EF"/>
    <w:rsid w:val="00AD68D8"/>
    <w:rsid w:val="00AE355E"/>
    <w:rsid w:val="00AF4259"/>
    <w:rsid w:val="00B03099"/>
    <w:rsid w:val="00B036B9"/>
    <w:rsid w:val="00B05BC8"/>
    <w:rsid w:val="00B139C1"/>
    <w:rsid w:val="00B154CF"/>
    <w:rsid w:val="00B171D8"/>
    <w:rsid w:val="00B20AD8"/>
    <w:rsid w:val="00B32E06"/>
    <w:rsid w:val="00B336C1"/>
    <w:rsid w:val="00B3683D"/>
    <w:rsid w:val="00B37FAD"/>
    <w:rsid w:val="00B401D9"/>
    <w:rsid w:val="00B43312"/>
    <w:rsid w:val="00B54B91"/>
    <w:rsid w:val="00B5572F"/>
    <w:rsid w:val="00B630F2"/>
    <w:rsid w:val="00B64B47"/>
    <w:rsid w:val="00B73639"/>
    <w:rsid w:val="00B83CAD"/>
    <w:rsid w:val="00B9062A"/>
    <w:rsid w:val="00B91179"/>
    <w:rsid w:val="00B93B7B"/>
    <w:rsid w:val="00B972E4"/>
    <w:rsid w:val="00BA09E6"/>
    <w:rsid w:val="00BA5E4C"/>
    <w:rsid w:val="00BB4B65"/>
    <w:rsid w:val="00BD27C6"/>
    <w:rsid w:val="00BD2DC3"/>
    <w:rsid w:val="00BD5520"/>
    <w:rsid w:val="00BE0B53"/>
    <w:rsid w:val="00BE5EDB"/>
    <w:rsid w:val="00BF52E7"/>
    <w:rsid w:val="00BF64AE"/>
    <w:rsid w:val="00C002DE"/>
    <w:rsid w:val="00C12EA0"/>
    <w:rsid w:val="00C50D4E"/>
    <w:rsid w:val="00C519C7"/>
    <w:rsid w:val="00C53BF8"/>
    <w:rsid w:val="00C573CC"/>
    <w:rsid w:val="00C66157"/>
    <w:rsid w:val="00C66294"/>
    <w:rsid w:val="00C674FE"/>
    <w:rsid w:val="00C67501"/>
    <w:rsid w:val="00C70230"/>
    <w:rsid w:val="00C7148A"/>
    <w:rsid w:val="00C75633"/>
    <w:rsid w:val="00C91787"/>
    <w:rsid w:val="00C91E09"/>
    <w:rsid w:val="00C92973"/>
    <w:rsid w:val="00C94399"/>
    <w:rsid w:val="00C96E66"/>
    <w:rsid w:val="00CA0201"/>
    <w:rsid w:val="00CA32B8"/>
    <w:rsid w:val="00CA70B4"/>
    <w:rsid w:val="00CA795B"/>
    <w:rsid w:val="00CA7E38"/>
    <w:rsid w:val="00CB2800"/>
    <w:rsid w:val="00CB2A3A"/>
    <w:rsid w:val="00CB691C"/>
    <w:rsid w:val="00CC49EE"/>
    <w:rsid w:val="00CD0F59"/>
    <w:rsid w:val="00CD3DC1"/>
    <w:rsid w:val="00CE0A8C"/>
    <w:rsid w:val="00CE2EE1"/>
    <w:rsid w:val="00CE3349"/>
    <w:rsid w:val="00CE36E5"/>
    <w:rsid w:val="00CE3BB8"/>
    <w:rsid w:val="00CF27F5"/>
    <w:rsid w:val="00CF3FFD"/>
    <w:rsid w:val="00D05494"/>
    <w:rsid w:val="00D10CCF"/>
    <w:rsid w:val="00D41F5C"/>
    <w:rsid w:val="00D50415"/>
    <w:rsid w:val="00D63AF4"/>
    <w:rsid w:val="00D7289F"/>
    <w:rsid w:val="00D762BC"/>
    <w:rsid w:val="00D77D0F"/>
    <w:rsid w:val="00D830B2"/>
    <w:rsid w:val="00D8311F"/>
    <w:rsid w:val="00DA1007"/>
    <w:rsid w:val="00DA13B0"/>
    <w:rsid w:val="00DA1CF0"/>
    <w:rsid w:val="00DA7AC5"/>
    <w:rsid w:val="00DB20BB"/>
    <w:rsid w:val="00DB27AE"/>
    <w:rsid w:val="00DB552B"/>
    <w:rsid w:val="00DC1AE4"/>
    <w:rsid w:val="00DC1E02"/>
    <w:rsid w:val="00DC24B4"/>
    <w:rsid w:val="00DC5FB0"/>
    <w:rsid w:val="00DC6D40"/>
    <w:rsid w:val="00DE3EBF"/>
    <w:rsid w:val="00DF0A56"/>
    <w:rsid w:val="00DF16DC"/>
    <w:rsid w:val="00DF1D0D"/>
    <w:rsid w:val="00E17C3B"/>
    <w:rsid w:val="00E258A9"/>
    <w:rsid w:val="00E27EB7"/>
    <w:rsid w:val="00E400A4"/>
    <w:rsid w:val="00E45211"/>
    <w:rsid w:val="00E45AF3"/>
    <w:rsid w:val="00E473C5"/>
    <w:rsid w:val="00E56489"/>
    <w:rsid w:val="00E648AD"/>
    <w:rsid w:val="00E65ED7"/>
    <w:rsid w:val="00E667FB"/>
    <w:rsid w:val="00E66B0C"/>
    <w:rsid w:val="00E864CE"/>
    <w:rsid w:val="00E92863"/>
    <w:rsid w:val="00E97698"/>
    <w:rsid w:val="00EA15E3"/>
    <w:rsid w:val="00EB2C5E"/>
    <w:rsid w:val="00EB505F"/>
    <w:rsid w:val="00EB7552"/>
    <w:rsid w:val="00EB796D"/>
    <w:rsid w:val="00EC65C7"/>
    <w:rsid w:val="00EC6E93"/>
    <w:rsid w:val="00ED0668"/>
    <w:rsid w:val="00ED29CC"/>
    <w:rsid w:val="00EE3E9E"/>
    <w:rsid w:val="00EE5CF2"/>
    <w:rsid w:val="00EF12A8"/>
    <w:rsid w:val="00EF3AAC"/>
    <w:rsid w:val="00EF7C96"/>
    <w:rsid w:val="00F053BA"/>
    <w:rsid w:val="00F058DC"/>
    <w:rsid w:val="00F177E6"/>
    <w:rsid w:val="00F24FC4"/>
    <w:rsid w:val="00F2676C"/>
    <w:rsid w:val="00F311AF"/>
    <w:rsid w:val="00F31BEF"/>
    <w:rsid w:val="00F35251"/>
    <w:rsid w:val="00F43DFC"/>
    <w:rsid w:val="00F507EE"/>
    <w:rsid w:val="00F542ED"/>
    <w:rsid w:val="00F57C89"/>
    <w:rsid w:val="00F60350"/>
    <w:rsid w:val="00F6287C"/>
    <w:rsid w:val="00F76B4C"/>
    <w:rsid w:val="00F84366"/>
    <w:rsid w:val="00F84ADE"/>
    <w:rsid w:val="00F85089"/>
    <w:rsid w:val="00F93567"/>
    <w:rsid w:val="00F974C5"/>
    <w:rsid w:val="00FA6F46"/>
    <w:rsid w:val="00FB089E"/>
    <w:rsid w:val="00FB654F"/>
    <w:rsid w:val="00FC734A"/>
    <w:rsid w:val="00FD409D"/>
    <w:rsid w:val="00FD7B39"/>
    <w:rsid w:val="00FE5872"/>
    <w:rsid w:val="00FE66DD"/>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618FC"/>
  <w15:chartTrackingRefBased/>
  <w15:docId w15:val="{FB062803-C1D4-4732-B1EF-9F039956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alloonText">
    <w:name w:val="Balloon Text"/>
    <w:basedOn w:val="Normal"/>
    <w:link w:val="BalloonTextChar"/>
    <w:uiPriority w:val="99"/>
    <w:semiHidden/>
    <w:unhideWhenUsed/>
    <w:rsid w:val="00B139C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C1"/>
    <w:rPr>
      <w:rFonts w:ascii="Segoe UI" w:hAnsi="Segoe UI" w:cs="Segoe UI"/>
      <w:sz w:val="18"/>
      <w:szCs w:val="18"/>
    </w:rPr>
  </w:style>
  <w:style w:type="character" w:styleId="CommentReference">
    <w:name w:val="annotation reference"/>
    <w:basedOn w:val="DefaultParagraphFont"/>
    <w:uiPriority w:val="99"/>
    <w:semiHidden/>
    <w:unhideWhenUsed/>
    <w:rsid w:val="007C2F93"/>
    <w:rPr>
      <w:sz w:val="16"/>
      <w:szCs w:val="16"/>
    </w:rPr>
  </w:style>
  <w:style w:type="paragraph" w:styleId="CommentText">
    <w:name w:val="annotation text"/>
    <w:basedOn w:val="Normal"/>
    <w:link w:val="CommentTextChar"/>
    <w:uiPriority w:val="99"/>
    <w:semiHidden/>
    <w:unhideWhenUsed/>
    <w:rsid w:val="007C2F93"/>
    <w:pPr>
      <w:spacing w:line="240" w:lineRule="auto"/>
    </w:pPr>
    <w:rPr>
      <w:sz w:val="20"/>
      <w:szCs w:val="20"/>
    </w:rPr>
  </w:style>
  <w:style w:type="character" w:customStyle="1" w:styleId="CommentTextChar">
    <w:name w:val="Comment Text Char"/>
    <w:basedOn w:val="DefaultParagraphFont"/>
    <w:link w:val="CommentText"/>
    <w:uiPriority w:val="99"/>
    <w:semiHidden/>
    <w:rsid w:val="007C2F93"/>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7C2F93"/>
    <w:rPr>
      <w:b/>
      <w:bCs/>
    </w:rPr>
  </w:style>
  <w:style w:type="character" w:customStyle="1" w:styleId="CommentSubjectChar">
    <w:name w:val="Comment Subject Char"/>
    <w:basedOn w:val="CommentTextChar"/>
    <w:link w:val="CommentSubject"/>
    <w:uiPriority w:val="99"/>
    <w:semiHidden/>
    <w:rsid w:val="007C2F93"/>
    <w:rPr>
      <w:rFonts w:ascii="Dubai" w:hAnsi="Dubai" w:cs="Dubai"/>
      <w:b/>
      <w:bCs/>
      <w:sz w:val="20"/>
      <w:szCs w:val="20"/>
    </w:rPr>
  </w:style>
  <w:style w:type="character" w:styleId="HTMLCite">
    <w:name w:val="HTML Cite"/>
    <w:basedOn w:val="DefaultParagraphFont"/>
    <w:uiPriority w:val="99"/>
    <w:semiHidden/>
    <w:unhideWhenUsed/>
    <w:rsid w:val="007C2F93"/>
    <w:rPr>
      <w:i/>
      <w:iCs/>
    </w:rPr>
  </w:style>
  <w:style w:type="character" w:customStyle="1" w:styleId="dyjrff">
    <w:name w:val="dyjrff"/>
    <w:basedOn w:val="DefaultParagraphFont"/>
    <w:rsid w:val="007C2F93"/>
  </w:style>
  <w:style w:type="paragraph" w:customStyle="1" w:styleId="action-menu-item">
    <w:name w:val="action-menu-item"/>
    <w:basedOn w:val="Normal"/>
    <w:rsid w:val="007C2F93"/>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copre">
    <w:name w:val="acopre"/>
    <w:basedOn w:val="DefaultParagraphFont"/>
    <w:rsid w:val="007C2F93"/>
  </w:style>
  <w:style w:type="character" w:styleId="UnresolvedMention">
    <w:name w:val="Unresolved Mention"/>
    <w:basedOn w:val="DefaultParagraphFont"/>
    <w:uiPriority w:val="99"/>
    <w:semiHidden/>
    <w:unhideWhenUsed/>
    <w:rsid w:val="007C2F93"/>
    <w:rPr>
      <w:color w:val="605E5C"/>
      <w:shd w:val="clear" w:color="auto" w:fill="E1DFDD"/>
    </w:rPr>
  </w:style>
  <w:style w:type="character" w:styleId="FollowedHyperlink">
    <w:name w:val="FollowedHyperlink"/>
    <w:basedOn w:val="DefaultParagraphFont"/>
    <w:uiPriority w:val="99"/>
    <w:semiHidden/>
    <w:unhideWhenUsed/>
    <w:rsid w:val="00364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109360">
      <w:bodyDiv w:val="1"/>
      <w:marLeft w:val="0"/>
      <w:marRight w:val="0"/>
      <w:marTop w:val="0"/>
      <w:marBottom w:val="0"/>
      <w:divBdr>
        <w:top w:val="none" w:sz="0" w:space="0" w:color="auto"/>
        <w:left w:val="none" w:sz="0" w:space="0" w:color="auto"/>
        <w:bottom w:val="none" w:sz="0" w:space="0" w:color="auto"/>
        <w:right w:val="none" w:sz="0" w:space="0" w:color="auto"/>
      </w:divBdr>
      <w:divsChild>
        <w:div w:id="458039793">
          <w:marLeft w:val="0"/>
          <w:marRight w:val="0"/>
          <w:marTop w:val="0"/>
          <w:marBottom w:val="420"/>
          <w:divBdr>
            <w:top w:val="none" w:sz="0" w:space="0" w:color="auto"/>
            <w:left w:val="none" w:sz="0" w:space="0" w:color="auto"/>
            <w:bottom w:val="none" w:sz="0" w:space="0" w:color="auto"/>
            <w:right w:val="none" w:sz="0" w:space="0" w:color="auto"/>
          </w:divBdr>
          <w:divsChild>
            <w:div w:id="8607337">
              <w:marLeft w:val="0"/>
              <w:marRight w:val="0"/>
              <w:marTop w:val="0"/>
              <w:marBottom w:val="0"/>
              <w:divBdr>
                <w:top w:val="none" w:sz="0" w:space="0" w:color="auto"/>
                <w:left w:val="none" w:sz="0" w:space="0" w:color="auto"/>
                <w:bottom w:val="none" w:sz="0" w:space="0" w:color="auto"/>
                <w:right w:val="none" w:sz="0" w:space="0" w:color="auto"/>
              </w:divBdr>
              <w:divsChild>
                <w:div w:id="1553496586">
                  <w:marLeft w:val="0"/>
                  <w:marRight w:val="0"/>
                  <w:marTop w:val="0"/>
                  <w:marBottom w:val="0"/>
                  <w:divBdr>
                    <w:top w:val="none" w:sz="0" w:space="0" w:color="auto"/>
                    <w:left w:val="none" w:sz="0" w:space="0" w:color="auto"/>
                    <w:bottom w:val="none" w:sz="0" w:space="0" w:color="auto"/>
                    <w:right w:val="none" w:sz="0" w:space="0" w:color="auto"/>
                  </w:divBdr>
                  <w:divsChild>
                    <w:div w:id="1019085670">
                      <w:marLeft w:val="0"/>
                      <w:marRight w:val="0"/>
                      <w:marTop w:val="0"/>
                      <w:marBottom w:val="0"/>
                      <w:divBdr>
                        <w:top w:val="none" w:sz="0" w:space="0" w:color="auto"/>
                        <w:left w:val="none" w:sz="0" w:space="0" w:color="auto"/>
                        <w:bottom w:val="none" w:sz="0" w:space="0" w:color="auto"/>
                        <w:right w:val="none" w:sz="0" w:space="0" w:color="auto"/>
                      </w:divBdr>
                    </w:div>
                    <w:div w:id="375591032">
                      <w:marLeft w:val="0"/>
                      <w:marRight w:val="0"/>
                      <w:marTop w:val="0"/>
                      <w:marBottom w:val="0"/>
                      <w:divBdr>
                        <w:top w:val="none" w:sz="0" w:space="0" w:color="auto"/>
                        <w:left w:val="none" w:sz="0" w:space="0" w:color="auto"/>
                        <w:bottom w:val="none" w:sz="0" w:space="0" w:color="auto"/>
                        <w:right w:val="none" w:sz="0" w:space="0" w:color="auto"/>
                      </w:divBdr>
                      <w:divsChild>
                        <w:div w:id="256522928">
                          <w:marLeft w:val="0"/>
                          <w:marRight w:val="0"/>
                          <w:marTop w:val="0"/>
                          <w:marBottom w:val="0"/>
                          <w:divBdr>
                            <w:top w:val="none" w:sz="0" w:space="0" w:color="auto"/>
                            <w:left w:val="none" w:sz="0" w:space="0" w:color="auto"/>
                            <w:bottom w:val="none" w:sz="0" w:space="0" w:color="auto"/>
                            <w:right w:val="none" w:sz="0" w:space="0" w:color="auto"/>
                          </w:divBdr>
                          <w:divsChild>
                            <w:div w:id="13823640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44948162">
                  <w:marLeft w:val="0"/>
                  <w:marRight w:val="0"/>
                  <w:marTop w:val="0"/>
                  <w:marBottom w:val="0"/>
                  <w:divBdr>
                    <w:top w:val="none" w:sz="0" w:space="0" w:color="auto"/>
                    <w:left w:val="none" w:sz="0" w:space="0" w:color="auto"/>
                    <w:bottom w:val="none" w:sz="0" w:space="0" w:color="auto"/>
                    <w:right w:val="none" w:sz="0" w:space="0" w:color="auto"/>
                  </w:divBdr>
                  <w:divsChild>
                    <w:div w:id="1615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C-000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INF-000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C-0003/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7-C-0005/en" TargetMode="External"/><Relationship Id="rId4" Type="http://schemas.openxmlformats.org/officeDocument/2006/relationships/settings" Target="settings.xml"/><Relationship Id="rId9" Type="http://schemas.openxmlformats.org/officeDocument/2006/relationships/hyperlink" Target="https://www.itu.int/generationconnec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Arabic</cp:lastModifiedBy>
  <cp:revision>31</cp:revision>
  <dcterms:created xsi:type="dcterms:W3CDTF">2020-12-17T07:23:00Z</dcterms:created>
  <dcterms:modified xsi:type="dcterms:W3CDTF">2020-12-18T08:42:00Z</dcterms:modified>
</cp:coreProperties>
</file>