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821996" w:rsidTr="009E4DA0">
        <w:trPr>
          <w:cantSplit/>
          <w:trHeight w:val="1134"/>
        </w:trPr>
        <w:tc>
          <w:tcPr>
            <w:tcW w:w="6663" w:type="dxa"/>
          </w:tcPr>
          <w:p w:rsidR="00821996" w:rsidRDefault="00821996" w:rsidP="007E2DC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821996" w:rsidRPr="00844A56" w:rsidRDefault="002C3015" w:rsidP="002C3015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5" w:type="dxa"/>
          </w:tcPr>
          <w:p w:rsidR="00821996" w:rsidRPr="00683C32" w:rsidRDefault="00561796" w:rsidP="00107E85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C55F215" wp14:editId="3835086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4A1504" w:rsidP="0031636A">
            <w:pPr>
              <w:spacing w:before="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Cs w:val="24"/>
                <w:lang w:val="es-ES_tradnl"/>
              </w:rPr>
              <w:t>Revision</w:t>
            </w:r>
            <w:proofErr w:type="spellEnd"/>
            <w:r>
              <w:rPr>
                <w:b/>
                <w:bCs/>
                <w:szCs w:val="24"/>
                <w:lang w:val="es-ES_tradnl"/>
              </w:rPr>
              <w:t xml:space="preserve"> </w:t>
            </w:r>
            <w:r w:rsidR="0031636A">
              <w:rPr>
                <w:b/>
                <w:bCs/>
                <w:szCs w:val="24"/>
                <w:lang w:val="es-ES_tradnl"/>
              </w:rPr>
              <w:t>2</w:t>
            </w:r>
            <w:r>
              <w:rPr>
                <w:b/>
                <w:bCs/>
                <w:szCs w:val="24"/>
                <w:lang w:val="es-ES_tradnl"/>
              </w:rPr>
              <w:t xml:space="preserve"> to</w:t>
            </w:r>
          </w:p>
        </w:tc>
      </w:tr>
      <w:tr w:rsidR="00683C32" w:rsidRPr="00002716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225" w:type="dxa"/>
          </w:tcPr>
          <w:p w:rsidR="00683C32" w:rsidRPr="007F1CC7" w:rsidRDefault="0096201B" w:rsidP="00C87021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</w:t>
            </w:r>
            <w:r w:rsidR="002C3015">
              <w:rPr>
                <w:b/>
                <w:bCs/>
                <w:lang w:val="en-US"/>
              </w:rPr>
              <w:t>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C8702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225" w:type="dxa"/>
          </w:tcPr>
          <w:p w:rsidR="00683C32" w:rsidRPr="007F1CC7" w:rsidRDefault="00D33A40" w:rsidP="00637581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27</w:t>
            </w:r>
            <w:r w:rsidR="0031636A">
              <w:rPr>
                <w:b/>
                <w:bCs/>
                <w:szCs w:val="28"/>
              </w:rPr>
              <w:t xml:space="preserve"> March</w:t>
            </w:r>
            <w:r w:rsidR="00CE0422" w:rsidRPr="008F5D48">
              <w:rPr>
                <w:b/>
                <w:bCs/>
                <w:szCs w:val="28"/>
              </w:rPr>
              <w:t xml:space="preserve"> 201</w:t>
            </w:r>
            <w:r w:rsidR="00EC7F3B">
              <w:rPr>
                <w:b/>
                <w:bCs/>
                <w:szCs w:val="28"/>
              </w:rPr>
              <w:t>9</w:t>
            </w:r>
          </w:p>
        </w:tc>
      </w:tr>
      <w:tr w:rsidR="00683C32" w:rsidTr="00107E85">
        <w:trPr>
          <w:cantSplit/>
        </w:trPr>
        <w:tc>
          <w:tcPr>
            <w:tcW w:w="6663" w:type="dxa"/>
          </w:tcPr>
          <w:p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5" w:type="dxa"/>
          </w:tcPr>
          <w:p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3" w:name="Original"/>
            <w:bookmarkEnd w:id="3"/>
            <w:r w:rsidR="00CE0422">
              <w:rPr>
                <w:b/>
              </w:rPr>
              <w:t xml:space="preserve"> </w:t>
            </w:r>
            <w:r w:rsidR="00C87021">
              <w:rPr>
                <w:b/>
              </w:rPr>
              <w:t>English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2"/>
          </w:tcPr>
          <w:p w:rsidR="00A13162" w:rsidRPr="0030353C" w:rsidRDefault="00C87021" w:rsidP="0030353C">
            <w:pPr>
              <w:pStyle w:val="Source"/>
            </w:pPr>
            <w:bookmarkStart w:id="4" w:name="Source"/>
            <w:bookmarkEnd w:id="4"/>
            <w:r w:rsidRPr="00C87021">
              <w:t>Director, Telecommunication Development Bureau</w:t>
            </w:r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2"/>
          </w:tcPr>
          <w:p w:rsidR="00AC6F14" w:rsidRPr="0030353C" w:rsidRDefault="00C87021" w:rsidP="0031636A">
            <w:pPr>
              <w:pStyle w:val="Title1"/>
            </w:pPr>
            <w:bookmarkStart w:id="5" w:name="Title"/>
            <w:bookmarkEnd w:id="5"/>
            <w:r w:rsidRPr="00C87021">
              <w:t>DRAFT AGENDA</w:t>
            </w:r>
          </w:p>
        </w:tc>
      </w:tr>
    </w:tbl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1.</w:t>
      </w:r>
      <w:r>
        <w:tab/>
      </w:r>
      <w:r w:rsidRPr="00DD307F">
        <w:t>Address by the Secretary-General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2.</w:t>
      </w:r>
      <w:r>
        <w:tab/>
      </w:r>
      <w:r w:rsidRPr="00DD307F">
        <w:t>Address by the Director of the Telecommunication Development Bureau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3.</w:t>
      </w:r>
      <w:r>
        <w:tab/>
      </w:r>
      <w:r w:rsidRPr="00DD307F">
        <w:t>Opening remarks by the Chairman of TDAG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4.</w:t>
      </w:r>
      <w:r>
        <w:tab/>
      </w:r>
      <w:r w:rsidRPr="00DD307F">
        <w:t>Adoption of the agenda and Time Management Plan</w:t>
      </w:r>
    </w:p>
    <w:p w:rsidR="00E66C04" w:rsidRDefault="00E66C04" w:rsidP="004D4906">
      <w:pPr>
        <w:widowControl w:val="0"/>
        <w:tabs>
          <w:tab w:val="left" w:pos="567"/>
          <w:tab w:val="left" w:pos="1701"/>
        </w:tabs>
        <w:ind w:left="567" w:hanging="567"/>
        <w:rPr>
          <w:rFonts w:cs="Calibri"/>
          <w:szCs w:val="24"/>
          <w:lang w:eastAsia="zh-CN"/>
        </w:rPr>
      </w:pPr>
      <w:r>
        <w:tab/>
        <w:t>4.1</w:t>
      </w:r>
      <w:r>
        <w:tab/>
      </w:r>
      <w:r w:rsidR="004D4906">
        <w:rPr>
          <w:rFonts w:cs="Calibri"/>
          <w:szCs w:val="24"/>
          <w:lang w:eastAsia="zh-CN"/>
        </w:rPr>
        <w:t>Appointment</w:t>
      </w:r>
      <w:r>
        <w:rPr>
          <w:rFonts w:cs="Calibri"/>
          <w:szCs w:val="24"/>
          <w:lang w:eastAsia="zh-CN"/>
        </w:rPr>
        <w:t xml:space="preserve"> of two new TDAG Vice-Chairman to vacant positions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 w:rsidRPr="00DD307F">
        <w:t>5.</w:t>
      </w:r>
      <w:r>
        <w:tab/>
        <w:t>Outcomes of PP-18 related to the work of ITU-D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6.</w:t>
      </w:r>
      <w:r>
        <w:tab/>
      </w:r>
      <w:r w:rsidRPr="00DD307F">
        <w:t>ITU-D four-year rolling Operational Plan 20</w:t>
      </w:r>
      <w:r>
        <w:t>20</w:t>
      </w:r>
      <w:r w:rsidRPr="00DD307F">
        <w:t>-202</w:t>
      </w:r>
      <w:r>
        <w:t>3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7</w:t>
      </w:r>
      <w:r w:rsidRPr="00DD307F">
        <w:t>.</w:t>
      </w:r>
      <w:r>
        <w:tab/>
      </w:r>
      <w:r w:rsidRPr="00794F3C">
        <w:t>Report on the implementation of the ITU-D Strategic Plan and Operational Plan 201</w:t>
      </w:r>
      <w:r>
        <w:t>8, including regional trends and activities</w:t>
      </w:r>
    </w:p>
    <w:p w:rsidR="009E1BC5" w:rsidRPr="00DD307F" w:rsidDel="00731788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8</w:t>
      </w:r>
      <w:r w:rsidDel="00731788">
        <w:t>.</w:t>
      </w:r>
      <w:r w:rsidDel="00731788">
        <w:tab/>
      </w:r>
      <w:r w:rsidRPr="00DD307F" w:rsidDel="00731788">
        <w:t xml:space="preserve">ITU-D contribution to the implementation of the WSIS Plan of Action </w:t>
      </w:r>
      <w:r>
        <w:t xml:space="preserve">and the 2030 Agenda for </w:t>
      </w:r>
      <w:r w:rsidRPr="00DD307F" w:rsidDel="00731788">
        <w:t>Sustainable Development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9.</w:t>
      </w:r>
      <w:r>
        <w:tab/>
      </w:r>
      <w:r w:rsidRPr="00DD307F">
        <w:t>ITU-D Study Group</w:t>
      </w:r>
      <w:r>
        <w:t>-related matters</w:t>
      </w:r>
    </w:p>
    <w:p w:rsidR="00EC19E6" w:rsidRPr="00DD307F" w:rsidRDefault="00EC19E6" w:rsidP="00B87044">
      <w:pPr>
        <w:widowControl w:val="0"/>
        <w:tabs>
          <w:tab w:val="left" w:pos="567"/>
          <w:tab w:val="left" w:pos="1701"/>
        </w:tabs>
        <w:ind w:left="567" w:hanging="567"/>
      </w:pPr>
      <w:r>
        <w:rPr>
          <w:rFonts w:cs="Calibri"/>
          <w:szCs w:val="24"/>
          <w:lang w:eastAsia="zh-CN"/>
        </w:rPr>
        <w:tab/>
        <w:t>9.1</w:t>
      </w:r>
      <w:r>
        <w:rPr>
          <w:rFonts w:cs="Calibri"/>
          <w:szCs w:val="24"/>
          <w:lang w:eastAsia="zh-CN"/>
        </w:rPr>
        <w:tab/>
      </w:r>
      <w:r w:rsidR="004D4906">
        <w:rPr>
          <w:rFonts w:cs="Calibri"/>
          <w:szCs w:val="24"/>
          <w:lang w:eastAsia="zh-CN"/>
        </w:rPr>
        <w:t>Appointment</w:t>
      </w:r>
      <w:r>
        <w:rPr>
          <w:rFonts w:cs="Calibri"/>
          <w:szCs w:val="24"/>
          <w:lang w:eastAsia="zh-CN"/>
        </w:rPr>
        <w:t xml:space="preserve"> of Study Group Vice-Chairm</w:t>
      </w:r>
      <w:r w:rsidR="00B87044">
        <w:rPr>
          <w:rFonts w:cs="Calibri"/>
          <w:szCs w:val="24"/>
          <w:lang w:eastAsia="zh-CN"/>
        </w:rPr>
        <w:t>e</w:t>
      </w:r>
      <w:r>
        <w:rPr>
          <w:rFonts w:cs="Calibri"/>
          <w:szCs w:val="24"/>
          <w:lang w:eastAsia="zh-CN"/>
        </w:rPr>
        <w:t>n to vacant position</w:t>
      </w:r>
      <w:r w:rsidR="00B87044">
        <w:rPr>
          <w:rFonts w:cs="Calibri"/>
          <w:szCs w:val="24"/>
          <w:lang w:eastAsia="zh-CN"/>
        </w:rPr>
        <w:t>s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10.</w:t>
      </w:r>
      <w:r>
        <w:tab/>
        <w:t>Collaboration with the other Sectors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11.</w:t>
      </w:r>
      <w:r>
        <w:tab/>
        <w:t xml:space="preserve">Preparations for WTDC-21, including </w:t>
      </w:r>
      <w:r w:rsidRPr="008939C7">
        <w:t>Regional Development Forums and Regional Preparatory Meetings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12.</w:t>
      </w:r>
      <w:r>
        <w:tab/>
      </w:r>
      <w:r w:rsidRPr="00DD307F">
        <w:t xml:space="preserve">Report on ITU-D </w:t>
      </w:r>
      <w:r>
        <w:t>major events/initiatives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12.1</w:t>
      </w:r>
      <w:r>
        <w:tab/>
        <w:t>Infrastructure and Spectrum management activities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12.2</w:t>
      </w:r>
      <w:r>
        <w:tab/>
        <w:t>Cybersecurity and ICT applications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12.3</w:t>
      </w:r>
      <w:r>
        <w:tab/>
        <w:t>Regulatory and market environment, including Global Symposium for Regulators (GSR)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12.4</w:t>
      </w:r>
      <w:r>
        <w:tab/>
        <w:t>Digital inclusion</w:t>
      </w:r>
    </w:p>
    <w:p w:rsidR="009E1BC5" w:rsidRPr="00DD307F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12.5</w:t>
      </w:r>
      <w:r>
        <w:tab/>
        <w:t>Capacity building activities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12.6</w:t>
      </w:r>
      <w:r>
        <w:tab/>
        <w:t xml:space="preserve">ICT data and statistics, including </w:t>
      </w:r>
      <w:r w:rsidRPr="005717D3">
        <w:t xml:space="preserve">World Telecommunication/ICT Indicators Symposium (WTIS) </w:t>
      </w:r>
    </w:p>
    <w:p w:rsidR="009E1BC5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12.7</w:t>
      </w:r>
      <w:r>
        <w:tab/>
        <w:t>Emergency Telecommunications</w:t>
      </w:r>
      <w:r>
        <w:rPr>
          <w:rFonts w:cs="Calibri"/>
          <w:szCs w:val="22"/>
        </w:rPr>
        <w:t>, climate change, e-waste, LDCs, LLDCs, and SIDS</w:t>
      </w:r>
    </w:p>
    <w:p w:rsidR="009E1BC5" w:rsidRPr="005717D3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lastRenderedPageBreak/>
        <w:t>12.8</w:t>
      </w:r>
      <w:r>
        <w:tab/>
        <w:t>ITU-D projects</w:t>
      </w:r>
      <w:bookmarkStart w:id="6" w:name="_GoBack"/>
      <w:bookmarkEnd w:id="6"/>
    </w:p>
    <w:p w:rsidR="009E1BC5" w:rsidRPr="00DD307F" w:rsidRDefault="009E1BC5" w:rsidP="009E1BC5">
      <w:pPr>
        <w:widowControl w:val="0"/>
        <w:tabs>
          <w:tab w:val="left" w:pos="314"/>
          <w:tab w:val="left" w:pos="567"/>
          <w:tab w:val="left" w:pos="739"/>
          <w:tab w:val="left" w:pos="1701"/>
        </w:tabs>
        <w:spacing w:before="60"/>
        <w:ind w:left="1134" w:hanging="567"/>
      </w:pPr>
      <w:r>
        <w:t>12.9</w:t>
      </w:r>
      <w:r>
        <w:tab/>
      </w:r>
      <w:r w:rsidRPr="00DD307F">
        <w:t>Innovation</w:t>
      </w:r>
    </w:p>
    <w:p w:rsidR="009E1BC5" w:rsidRPr="00DD307F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13.</w:t>
      </w:r>
      <w:r>
        <w:tab/>
      </w:r>
      <w:r w:rsidRPr="00DD307F">
        <w:t>Membership, Partnership</w:t>
      </w:r>
      <w:r>
        <w:t>, Private Sector</w:t>
      </w:r>
      <w:r w:rsidRPr="00DD307F">
        <w:t>-related matters</w:t>
      </w:r>
    </w:p>
    <w:p w:rsidR="009E1BC5" w:rsidRDefault="009E1BC5" w:rsidP="009E1BC5">
      <w:pPr>
        <w:widowControl w:val="0"/>
        <w:tabs>
          <w:tab w:val="left" w:pos="567"/>
          <w:tab w:val="left" w:pos="1701"/>
        </w:tabs>
        <w:ind w:left="567" w:hanging="567"/>
      </w:pPr>
      <w:r>
        <w:t>14.</w:t>
      </w:r>
      <w:r>
        <w:tab/>
      </w:r>
      <w:r w:rsidRPr="00DD307F">
        <w:t>Calendar of ITU-D events</w:t>
      </w:r>
    </w:p>
    <w:p w:rsidR="009E1BC5" w:rsidRPr="0037750C" w:rsidRDefault="009E1BC5" w:rsidP="009E1BC5">
      <w:pPr>
        <w:widowControl w:val="0"/>
        <w:ind w:left="567" w:hanging="567"/>
        <w:rPr>
          <w:szCs w:val="22"/>
        </w:rPr>
      </w:pPr>
      <w:r>
        <w:t>15.</w:t>
      </w:r>
      <w:r>
        <w:tab/>
        <w:t>Any other business</w:t>
      </w:r>
    </w:p>
    <w:p w:rsidR="00821996" w:rsidRDefault="003C58BF" w:rsidP="008E07D2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18" w:rsidRDefault="00456218">
      <w:r>
        <w:separator/>
      </w:r>
    </w:p>
  </w:endnote>
  <w:endnote w:type="continuationSeparator" w:id="0">
    <w:p w:rsidR="00456218" w:rsidRDefault="004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4E7263" w:rsidRPr="004D495C" w:rsidTr="004E726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4E7263" w:rsidRPr="00AF7A97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Yushi Torigoe, Deputy to the Director, </w:t>
          </w:r>
          <w:r w:rsidRPr="004E7263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4E7263" w:rsidRPr="004D495C" w:rsidTr="004E7263">
      <w:tc>
        <w:tcPr>
          <w:tcW w:w="1526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4E7263" w:rsidRPr="00AF7A97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  <w:bookmarkStart w:id="9" w:name="PhoneNo"/>
      <w:bookmarkEnd w:id="9"/>
    </w:tr>
    <w:tr w:rsidR="004E7263" w:rsidRPr="004D495C" w:rsidTr="004E7263">
      <w:tc>
        <w:tcPr>
          <w:tcW w:w="1526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4E7263" w:rsidRPr="004D495C" w:rsidRDefault="004E7263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4E7263" w:rsidRPr="00AF7A97" w:rsidRDefault="00D33A40" w:rsidP="004E726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E7263"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4E7263">
            <w:rPr>
              <w:sz w:val="18"/>
              <w:szCs w:val="18"/>
              <w:lang w:val="en-US"/>
            </w:rPr>
            <w:t xml:space="preserve"> </w:t>
          </w:r>
        </w:p>
      </w:tc>
      <w:bookmarkStart w:id="10" w:name="Email"/>
      <w:bookmarkEnd w:id="10"/>
    </w:tr>
  </w:tbl>
  <w:p w:rsidR="0059420B" w:rsidRDefault="0059420B" w:rsidP="00B80157">
    <w:pPr>
      <w:pStyle w:val="Footer"/>
      <w:jc w:val="center"/>
      <w:rPr>
        <w:lang w:val="en-GB"/>
      </w:rPr>
    </w:pPr>
  </w:p>
  <w:p w:rsidR="00721657" w:rsidRPr="0059420B" w:rsidRDefault="00D33A40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18" w:rsidRDefault="00456218">
      <w:r>
        <w:t>____________________</w:t>
      </w:r>
    </w:p>
  </w:footnote>
  <w:footnote w:type="continuationSeparator" w:id="0">
    <w:p w:rsidR="00456218" w:rsidRDefault="0045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99355E" w:rsidRDefault="00A525CC" w:rsidP="003B581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 w:rsidR="002C3015">
      <w:rPr>
        <w:sz w:val="22"/>
        <w:szCs w:val="22"/>
        <w:lang w:val="de-CH"/>
      </w:rPr>
      <w:t>9</w:t>
    </w:r>
    <w:r w:rsidRPr="00A54E72">
      <w:rPr>
        <w:sz w:val="22"/>
        <w:szCs w:val="22"/>
        <w:lang w:val="de-CH"/>
      </w:rPr>
      <w:t>/</w:t>
    </w:r>
    <w:r w:rsidR="004A1504">
      <w:rPr>
        <w:sz w:val="22"/>
        <w:szCs w:val="22"/>
        <w:lang w:val="de-CH"/>
      </w:rPr>
      <w:t>1(Rev.</w:t>
    </w:r>
    <w:r w:rsidR="003B5816">
      <w:rPr>
        <w:sz w:val="22"/>
        <w:szCs w:val="22"/>
        <w:lang w:val="de-CH"/>
      </w:rPr>
      <w:t>2</w:t>
    </w:r>
    <w:r w:rsidR="004A1504">
      <w:rPr>
        <w:sz w:val="22"/>
        <w:szCs w:val="22"/>
        <w:lang w:val="de-CH"/>
      </w:rPr>
      <w:t>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D33A40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18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2401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F5"/>
    <w:rsid w:val="002F5E25"/>
    <w:rsid w:val="0030353C"/>
    <w:rsid w:val="003125C3"/>
    <w:rsid w:val="00312AE6"/>
    <w:rsid w:val="0031636A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1025"/>
    <w:rsid w:val="003B50E1"/>
    <w:rsid w:val="003B5533"/>
    <w:rsid w:val="003B5816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21DC4"/>
    <w:rsid w:val="0044411E"/>
    <w:rsid w:val="00453435"/>
    <w:rsid w:val="00456218"/>
    <w:rsid w:val="0046208B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1504"/>
    <w:rsid w:val="004A320E"/>
    <w:rsid w:val="004A4E9C"/>
    <w:rsid w:val="004B1A3C"/>
    <w:rsid w:val="004D2980"/>
    <w:rsid w:val="004D2CC3"/>
    <w:rsid w:val="004D35CB"/>
    <w:rsid w:val="004D4906"/>
    <w:rsid w:val="004E20E5"/>
    <w:rsid w:val="004E64EA"/>
    <w:rsid w:val="004E7263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3451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5784"/>
    <w:rsid w:val="005C7C98"/>
    <w:rsid w:val="005D2C3A"/>
    <w:rsid w:val="005D55A4"/>
    <w:rsid w:val="005D57C8"/>
    <w:rsid w:val="005D761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37581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2E5B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3A79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07D2"/>
    <w:rsid w:val="008F14F5"/>
    <w:rsid w:val="008F71C1"/>
    <w:rsid w:val="00902D41"/>
    <w:rsid w:val="00902F49"/>
    <w:rsid w:val="00904230"/>
    <w:rsid w:val="00914004"/>
    <w:rsid w:val="00922EC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55E"/>
    <w:rsid w:val="00993F46"/>
    <w:rsid w:val="009958E8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1BC5"/>
    <w:rsid w:val="009F3940"/>
    <w:rsid w:val="009F3EB2"/>
    <w:rsid w:val="009F6EB1"/>
    <w:rsid w:val="00A11D05"/>
    <w:rsid w:val="00A13162"/>
    <w:rsid w:val="00A15A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044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021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3A40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6C04"/>
    <w:rsid w:val="00E70D9F"/>
    <w:rsid w:val="00E83810"/>
    <w:rsid w:val="00E86933"/>
    <w:rsid w:val="00E9605B"/>
    <w:rsid w:val="00E97298"/>
    <w:rsid w:val="00E97753"/>
    <w:rsid w:val="00EA7DE7"/>
    <w:rsid w:val="00EB7A8A"/>
    <w:rsid w:val="00EC19E6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90CA6267-AEC5-4953-B0C6-D1D50A49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UP\Meetings\TDAG\2019-24th\Templates\PE_TDAG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9D09-EB1E-4F33-94C2-585F02C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PE_TDAG19.dotx</Template>
  <TotalTime>0</TotalTime>
  <Pages>2</Pages>
  <Words>233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</dc:creator>
  <cp:lastModifiedBy>BDT</cp:lastModifiedBy>
  <cp:revision>3</cp:revision>
  <cp:lastPrinted>2014-11-04T09:22:00Z</cp:lastPrinted>
  <dcterms:created xsi:type="dcterms:W3CDTF">2019-03-27T10:12:00Z</dcterms:created>
  <dcterms:modified xsi:type="dcterms:W3CDTF">2019-03-27T12:38:00Z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