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AE2CFF" w14:paraId="5A4FDABF" w14:textId="77777777" w:rsidTr="005E7F1C">
        <w:trPr>
          <w:cantSplit/>
        </w:trPr>
        <w:tc>
          <w:tcPr>
            <w:tcW w:w="2127" w:type="dxa"/>
          </w:tcPr>
          <w:p w14:paraId="2FEB3411" w14:textId="1C1D89A6" w:rsidR="00ED64CE" w:rsidRPr="00AE2CFF" w:rsidRDefault="002E410D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noProof/>
                <w:sz w:val="32"/>
                <w:szCs w:val="32"/>
                <w:lang w:val="es-ES"/>
              </w:rPr>
              <w:drawing>
                <wp:inline distT="0" distB="0" distL="0" distR="0" wp14:anchorId="34365F3A" wp14:editId="24EFF735">
                  <wp:extent cx="1219200" cy="103679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S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949" cy="1037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345672F4" w:rsidR="00ED64CE" w:rsidRPr="00AE2CFF" w:rsidRDefault="00020F46" w:rsidP="00020F4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val="es-ES_tradnl"/>
              </w:rPr>
            </w:pPr>
            <w:r w:rsidRPr="00AE2CFF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Primera Reunión Interregional (RIR-1) para</w:t>
            </w:r>
            <w:r w:rsidR="00B27ABD" w:rsidRPr="00AE2CFF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Pr="00AE2CFF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prepar</w:t>
            </w:r>
            <w:r w:rsidR="009E0A62" w:rsidRPr="00AE2CFF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a</w:t>
            </w:r>
            <w:r w:rsidRPr="00AE2CFF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r la CMDT</w:t>
            </w:r>
            <w:r w:rsidR="00B27ABD" w:rsidRPr="00AE2CFF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-21</w:t>
            </w:r>
            <w:r w:rsidR="00B27ABD" w:rsidRPr="00AE2CFF">
              <w:rPr>
                <w:rFonts w:cstheme="minorHAnsi"/>
                <w:b/>
                <w:bCs/>
                <w:szCs w:val="24"/>
                <w:lang w:val="es-ES_tradnl"/>
              </w:rPr>
              <w:br/>
              <w:t xml:space="preserve">Virtual, 11 </w:t>
            </w:r>
            <w:r w:rsidRPr="00AE2CFF">
              <w:rPr>
                <w:rFonts w:cstheme="minorHAnsi"/>
                <w:b/>
                <w:bCs/>
                <w:szCs w:val="24"/>
                <w:lang w:val="es-ES_tradnl"/>
              </w:rPr>
              <w:t>de marzo de</w:t>
            </w:r>
            <w:r w:rsidR="00B27ABD" w:rsidRPr="00AE2CFF">
              <w:rPr>
                <w:rFonts w:cstheme="minorHAnsi"/>
                <w:b/>
                <w:bCs/>
                <w:szCs w:val="24"/>
                <w:lang w:val="es-ES_tradnl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AE2CFF" w:rsidRDefault="00ED64CE" w:rsidP="005E7F1C">
            <w:pPr>
              <w:spacing w:before="240" w:line="240" w:lineRule="atLeast"/>
              <w:jc w:val="right"/>
              <w:rPr>
                <w:rFonts w:cstheme="minorHAnsi"/>
                <w:lang w:val="es-ES_tradnl"/>
              </w:rPr>
            </w:pPr>
            <w:bookmarkStart w:id="0" w:name="ditulogo"/>
            <w:bookmarkEnd w:id="0"/>
            <w:r w:rsidRPr="00AE2CFF">
              <w:rPr>
                <w:noProof/>
                <w:lang w:val="es-ES_tradnl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AE2CFF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AE2CFF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AE2CFF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es-ES_tradnl"/>
              </w:rPr>
            </w:pPr>
          </w:p>
        </w:tc>
      </w:tr>
      <w:tr w:rsidR="00C64B30" w:rsidRPr="00AE2CFF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AE2CFF" w:rsidRDefault="00C64B30" w:rsidP="00C64B3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110FFA94" w:rsidR="00C64B30" w:rsidRPr="00AE2CFF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AE2CFF">
              <w:rPr>
                <w:rFonts w:cstheme="minorHAnsi"/>
                <w:b/>
                <w:bCs/>
                <w:szCs w:val="24"/>
                <w:lang w:val="es-ES_tradnl"/>
              </w:rPr>
              <w:t>Document</w:t>
            </w:r>
            <w:r w:rsidR="00020F46" w:rsidRPr="00AE2CFF">
              <w:rPr>
                <w:rFonts w:cstheme="minorHAnsi"/>
                <w:b/>
                <w:bCs/>
                <w:szCs w:val="24"/>
                <w:lang w:val="es-ES_tradnl"/>
              </w:rPr>
              <w:t>o</w:t>
            </w:r>
            <w:r w:rsidRPr="00AE2CFF">
              <w:rPr>
                <w:rFonts w:cstheme="minorHAnsi"/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69749B" w:rsidRPr="00AE2CFF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AE2CFF">
              <w:rPr>
                <w:rFonts w:cstheme="minorHAnsi"/>
                <w:b/>
                <w:bCs/>
                <w:szCs w:val="24"/>
                <w:lang w:val="es-ES_tradnl"/>
              </w:rPr>
              <w:t>-1/</w:t>
            </w:r>
            <w:r w:rsidR="00B27ABD" w:rsidRPr="00AE2CFF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AE2CFF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 w:rsidR="00020F46" w:rsidRPr="00AE2CFF">
              <w:rPr>
                <w:rFonts w:cstheme="minorHAnsi"/>
                <w:b/>
                <w:bCs/>
                <w:szCs w:val="24"/>
                <w:lang w:val="es-ES_tradnl"/>
              </w:rPr>
              <w:t>S</w:t>
            </w:r>
          </w:p>
        </w:tc>
      </w:tr>
      <w:tr w:rsidR="00C64B30" w:rsidRPr="00AE2CFF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AE2CFF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34F3EA17" w:rsidR="00C64B30" w:rsidRPr="00AE2CFF" w:rsidRDefault="004C2E04" w:rsidP="00C64B30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AE2CFF">
              <w:rPr>
                <w:rFonts w:cstheme="minorHAnsi"/>
                <w:b/>
                <w:bCs/>
                <w:szCs w:val="24"/>
                <w:lang w:val="es-ES_tradnl"/>
              </w:rPr>
              <w:t xml:space="preserve">3 </w:t>
            </w:r>
            <w:r w:rsidR="00020F46" w:rsidRPr="00AE2CFF">
              <w:rPr>
                <w:rFonts w:cstheme="minorHAnsi"/>
                <w:b/>
                <w:bCs/>
                <w:szCs w:val="24"/>
                <w:lang w:val="es-ES_tradnl"/>
              </w:rPr>
              <w:t>de febrero de</w:t>
            </w:r>
            <w:r w:rsidRPr="00AE2CFF">
              <w:rPr>
                <w:rFonts w:cstheme="minorHAnsi"/>
                <w:b/>
                <w:bCs/>
                <w:szCs w:val="24"/>
                <w:lang w:val="es-ES_tradnl"/>
              </w:rPr>
              <w:t xml:space="preserve"> 2021</w:t>
            </w:r>
          </w:p>
        </w:tc>
      </w:tr>
      <w:tr w:rsidR="00C64B30" w:rsidRPr="00AE2CFF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AE2CFF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0FAECB71" w:rsidR="00C64B30" w:rsidRPr="00AE2CFF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AE2CFF">
              <w:rPr>
                <w:rFonts w:cstheme="minorHAnsi"/>
                <w:b/>
                <w:bCs/>
                <w:szCs w:val="24"/>
                <w:lang w:val="es-ES_tradnl"/>
              </w:rPr>
              <w:t xml:space="preserve">Original: </w:t>
            </w:r>
            <w:r w:rsidR="00020F46" w:rsidRPr="00AE2CFF">
              <w:rPr>
                <w:rFonts w:cstheme="minorHAnsi"/>
                <w:b/>
                <w:bCs/>
                <w:szCs w:val="24"/>
                <w:lang w:val="es-ES_tradnl"/>
              </w:rPr>
              <w:t>inglés</w:t>
            </w:r>
          </w:p>
        </w:tc>
      </w:tr>
      <w:tr w:rsidR="00B27ABD" w:rsidRPr="00AE2CFF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6B49290C" w:rsidR="00B27ABD" w:rsidRPr="00AE2CFF" w:rsidRDefault="00020F46" w:rsidP="00E55C5F">
            <w:pPr>
              <w:pStyle w:val="Source"/>
              <w:spacing w:before="240" w:after="240"/>
              <w:rPr>
                <w:rFonts w:cstheme="minorHAnsi"/>
                <w:lang w:val="es-ES_tradnl"/>
              </w:rPr>
            </w:pPr>
            <w:r w:rsidRPr="00AE2CFF">
              <w:rPr>
                <w:rFonts w:cstheme="minorHAnsi"/>
                <w:lang w:val="es-ES_tradnl"/>
              </w:rPr>
              <w:t xml:space="preserve">Conferencia Europea de Administraciones de Correos y Telecomunicaciones </w:t>
            </w:r>
            <w:r w:rsidR="00B27ABD" w:rsidRPr="00AE2CFF">
              <w:rPr>
                <w:rFonts w:cstheme="minorHAnsi"/>
                <w:lang w:val="es-ES_tradnl"/>
              </w:rPr>
              <w:t>(CEPT)</w:t>
            </w:r>
          </w:p>
        </w:tc>
      </w:tr>
      <w:tr w:rsidR="00B27ABD" w:rsidRPr="00AE2CFF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EF0B0AC" w:rsidR="00B27ABD" w:rsidRPr="002E410D" w:rsidRDefault="00D72910" w:rsidP="002E410D">
            <w:pPr>
              <w:spacing w:after="120"/>
              <w:jc w:val="center"/>
              <w:rPr>
                <w:b/>
                <w:bCs/>
                <w:sz w:val="28"/>
                <w:szCs w:val="22"/>
                <w:u w:val="single"/>
                <w:lang w:val="es-ES_tradnl"/>
              </w:rPr>
            </w:pPr>
            <w:r w:rsidRPr="002E410D">
              <w:rPr>
                <w:sz w:val="28"/>
                <w:szCs w:val="22"/>
                <w:lang w:val="es-ES_tradnl"/>
              </w:rPr>
              <w:t xml:space="preserve">Propuestas de puntos iniciales para la </w:t>
            </w:r>
            <w:r w:rsidR="00E1136B" w:rsidRPr="002E410D">
              <w:rPr>
                <w:sz w:val="28"/>
                <w:szCs w:val="22"/>
                <w:lang w:val="es-ES_tradnl"/>
              </w:rPr>
              <w:t>RIR-1</w:t>
            </w:r>
          </w:p>
        </w:tc>
      </w:tr>
      <w:tr w:rsidR="00C64B30" w:rsidRPr="00AE2CFF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AE2CFF" w:rsidRDefault="00C64B30" w:rsidP="00C64B30">
            <w:pPr>
              <w:pStyle w:val="Title1"/>
              <w:rPr>
                <w:rFonts w:cstheme="minorHAnsi"/>
                <w:szCs w:val="28"/>
                <w:lang w:val="es-ES_tradnl"/>
              </w:rPr>
            </w:pPr>
          </w:p>
        </w:tc>
      </w:tr>
      <w:tr w:rsidR="00C64B30" w:rsidRPr="00AE2CFF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985" w14:textId="7FE1780D" w:rsidR="00C64B30" w:rsidRPr="00D72910" w:rsidRDefault="00762AA8" w:rsidP="00D72910">
            <w:pPr>
              <w:rPr>
                <w:b/>
                <w:bCs/>
                <w:caps/>
                <w:lang w:val="es-ES_tradnl"/>
              </w:rPr>
            </w:pPr>
            <w:r w:rsidRPr="00D72910">
              <w:rPr>
                <w:b/>
                <w:bCs/>
                <w:lang w:val="es-ES_tradnl"/>
              </w:rPr>
              <w:t>Punto del orden del día</w:t>
            </w:r>
            <w:r w:rsidR="00C64B30" w:rsidRPr="00D72910">
              <w:rPr>
                <w:b/>
                <w:bCs/>
                <w:lang w:val="es-ES_tradnl"/>
              </w:rPr>
              <w:t>:</w:t>
            </w:r>
          </w:p>
          <w:p w14:paraId="615F3327" w14:textId="357206D3" w:rsidR="00C64B30" w:rsidRPr="00AE2CFF" w:rsidRDefault="00B20620" w:rsidP="00D72910">
            <w:pPr>
              <w:rPr>
                <w:caps/>
                <w:lang w:val="es-ES_tradnl"/>
              </w:rPr>
            </w:pPr>
            <w:r w:rsidRPr="00AE2CFF">
              <w:rPr>
                <w:lang w:val="es-ES_tradnl"/>
              </w:rPr>
              <w:t>N/A</w:t>
            </w:r>
          </w:p>
          <w:p w14:paraId="1C3A5615" w14:textId="3843109F" w:rsidR="00C64B30" w:rsidRPr="00D72910" w:rsidRDefault="00762AA8" w:rsidP="00D72910">
            <w:pPr>
              <w:rPr>
                <w:b/>
                <w:bCs/>
                <w:caps/>
                <w:lang w:val="es-ES_tradnl"/>
              </w:rPr>
            </w:pPr>
            <w:r w:rsidRPr="00D72910">
              <w:rPr>
                <w:b/>
                <w:bCs/>
                <w:lang w:val="es-ES_tradnl"/>
              </w:rPr>
              <w:t>Resumen</w:t>
            </w:r>
            <w:r w:rsidR="00C64B30" w:rsidRPr="00D72910">
              <w:rPr>
                <w:b/>
                <w:bCs/>
                <w:lang w:val="es-ES_tradnl"/>
              </w:rPr>
              <w:t>:</w:t>
            </w:r>
          </w:p>
          <w:p w14:paraId="389033A2" w14:textId="58876FD1" w:rsidR="0072187B" w:rsidRPr="00AE2CFF" w:rsidRDefault="009E0A62" w:rsidP="00D72910">
            <w:pPr>
              <w:rPr>
                <w:lang w:val="es-ES_tradnl"/>
              </w:rPr>
            </w:pPr>
            <w:r w:rsidRPr="00AE2CFF">
              <w:rPr>
                <w:lang w:val="es-ES_tradnl"/>
              </w:rPr>
              <w:t>Los participantes en</w:t>
            </w:r>
            <w:r w:rsidR="00762AA8" w:rsidRPr="00AE2CFF">
              <w:rPr>
                <w:lang w:val="es-ES_tradnl"/>
              </w:rPr>
              <w:t xml:space="preserve"> la última reunión del Equipo de Proyecto de l</w:t>
            </w:r>
            <w:r w:rsidR="00E1136B" w:rsidRPr="00AE2CFF">
              <w:rPr>
                <w:lang w:val="es-ES_tradnl"/>
              </w:rPr>
              <w:t>a Comisión para la Política de la UIT (Com-ITU) de la</w:t>
            </w:r>
            <w:r w:rsidR="00762AA8" w:rsidRPr="00AE2CFF">
              <w:rPr>
                <w:lang w:val="es-ES_tradnl"/>
              </w:rPr>
              <w:t xml:space="preserve"> CEPT </w:t>
            </w:r>
            <w:r w:rsidRPr="00AE2CFF">
              <w:rPr>
                <w:lang w:val="es-ES_tradnl"/>
              </w:rPr>
              <w:t>encargado de la</w:t>
            </w:r>
            <w:r w:rsidR="00762AA8" w:rsidRPr="00AE2CFF">
              <w:rPr>
                <w:lang w:val="es-ES_tradnl"/>
              </w:rPr>
              <w:t xml:space="preserve"> CMDT-21 propusieron varios puntos iniciales</w:t>
            </w:r>
            <w:r w:rsidRPr="00AE2CFF">
              <w:rPr>
                <w:lang w:val="es-ES_tradnl"/>
              </w:rPr>
              <w:t xml:space="preserve">, </w:t>
            </w:r>
            <w:r w:rsidR="00A64C8E">
              <w:rPr>
                <w:lang w:val="es-ES_tradnl"/>
              </w:rPr>
              <w:t>atinentes a</w:t>
            </w:r>
            <w:r w:rsidRPr="00AE2CFF">
              <w:rPr>
                <w:lang w:val="es-ES_tradnl"/>
              </w:rPr>
              <w:t xml:space="preserve"> los preparativos de la</w:t>
            </w:r>
            <w:r w:rsidR="00762AA8" w:rsidRPr="00AE2CFF">
              <w:rPr>
                <w:lang w:val="es-ES_tradnl"/>
              </w:rPr>
              <w:t xml:space="preserve"> CMDT-21 y los avances logrados en Europa</w:t>
            </w:r>
            <w:r w:rsidRPr="00AE2CFF">
              <w:rPr>
                <w:lang w:val="es-ES_tradnl"/>
              </w:rPr>
              <w:t xml:space="preserve">, con miras a su </w:t>
            </w:r>
            <w:r w:rsidR="00AE2CFF" w:rsidRPr="00AE2CFF">
              <w:rPr>
                <w:lang w:val="es-ES_tradnl"/>
              </w:rPr>
              <w:t>inclusión</w:t>
            </w:r>
            <w:r w:rsidRPr="00AE2CFF">
              <w:rPr>
                <w:lang w:val="es-ES_tradnl"/>
              </w:rPr>
              <w:t xml:space="preserve"> </w:t>
            </w:r>
            <w:r w:rsidR="00762AA8" w:rsidRPr="00AE2CFF">
              <w:rPr>
                <w:lang w:val="es-ES_tradnl"/>
              </w:rPr>
              <w:t xml:space="preserve">en el orden del día de la primera </w:t>
            </w:r>
            <w:r w:rsidRPr="00AE2CFF">
              <w:rPr>
                <w:lang w:val="es-ES_tradnl"/>
              </w:rPr>
              <w:t>Reunión Interregional (RIR-1)</w:t>
            </w:r>
            <w:r w:rsidR="002E410D">
              <w:rPr>
                <w:lang w:val="es-ES_tradnl"/>
              </w:rPr>
              <w:t xml:space="preserve"> </w:t>
            </w:r>
            <w:r w:rsidR="00762AA8" w:rsidRPr="00AE2CFF">
              <w:rPr>
                <w:lang w:val="es-ES_tradnl"/>
              </w:rPr>
              <w:t>de la CMDT-21.</w:t>
            </w:r>
          </w:p>
          <w:p w14:paraId="30D84706" w14:textId="47557AD2" w:rsidR="00C64B30" w:rsidRPr="00D72910" w:rsidRDefault="00762AA8" w:rsidP="00D72910">
            <w:pPr>
              <w:rPr>
                <w:b/>
                <w:bCs/>
                <w:caps/>
                <w:lang w:val="es-ES_tradnl"/>
              </w:rPr>
            </w:pPr>
            <w:r w:rsidRPr="00D72910">
              <w:rPr>
                <w:b/>
                <w:bCs/>
                <w:lang w:val="es-ES_tradnl"/>
              </w:rPr>
              <w:t>Resultados previstos</w:t>
            </w:r>
            <w:r w:rsidR="00C64B30" w:rsidRPr="00D72910">
              <w:rPr>
                <w:b/>
                <w:bCs/>
                <w:lang w:val="es-ES_tradnl"/>
              </w:rPr>
              <w:t>:</w:t>
            </w:r>
          </w:p>
          <w:p w14:paraId="7429774F" w14:textId="7BB44F33" w:rsidR="00C64B30" w:rsidRPr="00AE2CFF" w:rsidRDefault="00762AA8" w:rsidP="00D72910">
            <w:pPr>
              <w:rPr>
                <w:caps/>
                <w:lang w:val="es-ES_tradnl"/>
              </w:rPr>
            </w:pPr>
            <w:r w:rsidRPr="00AE2CFF">
              <w:rPr>
                <w:lang w:val="es-ES_tradnl"/>
              </w:rPr>
              <w:t xml:space="preserve">Incluir las propuestas europeas en el orden del día de la </w:t>
            </w:r>
            <w:r w:rsidR="009E0A62" w:rsidRPr="00AE2CFF">
              <w:rPr>
                <w:lang w:val="es-ES_tradnl"/>
              </w:rPr>
              <w:t xml:space="preserve">RIR-1, </w:t>
            </w:r>
            <w:r w:rsidRPr="00AE2CFF">
              <w:rPr>
                <w:lang w:val="es-ES_tradnl"/>
              </w:rPr>
              <w:t xml:space="preserve">para </w:t>
            </w:r>
            <w:r w:rsidR="009E0A62" w:rsidRPr="00AE2CFF">
              <w:rPr>
                <w:lang w:val="es-ES_tradnl"/>
              </w:rPr>
              <w:t>fomentar debates al respecto</w:t>
            </w:r>
            <w:r w:rsidRPr="00AE2CFF">
              <w:rPr>
                <w:lang w:val="es-ES_tradnl"/>
              </w:rPr>
              <w:t xml:space="preserve"> entre las regiones.</w:t>
            </w:r>
          </w:p>
          <w:p w14:paraId="4A5F98B0" w14:textId="1A3C55A6" w:rsidR="00C64B30" w:rsidRPr="00D72910" w:rsidRDefault="00C64B30" w:rsidP="00D72910">
            <w:pPr>
              <w:rPr>
                <w:b/>
                <w:bCs/>
                <w:caps/>
                <w:lang w:val="es-ES_tradnl"/>
              </w:rPr>
            </w:pPr>
            <w:r w:rsidRPr="00D72910">
              <w:rPr>
                <w:b/>
                <w:bCs/>
                <w:lang w:val="es-ES_tradnl"/>
              </w:rPr>
              <w:t>Referenc</w:t>
            </w:r>
            <w:r w:rsidR="00762AA8" w:rsidRPr="00D72910">
              <w:rPr>
                <w:b/>
                <w:bCs/>
                <w:lang w:val="es-ES_tradnl"/>
              </w:rPr>
              <w:t>ia</w:t>
            </w:r>
            <w:r w:rsidRPr="00D72910">
              <w:rPr>
                <w:b/>
                <w:bCs/>
                <w:lang w:val="es-ES_tradnl"/>
              </w:rPr>
              <w:t>s:</w:t>
            </w:r>
          </w:p>
          <w:p w14:paraId="3D799BA1" w14:textId="7B8F9A0C" w:rsidR="00B27ABD" w:rsidRPr="00AE2CFF" w:rsidRDefault="002B788C" w:rsidP="00B27ABD">
            <w:pPr>
              <w:spacing w:after="120"/>
              <w:rPr>
                <w:lang w:val="es-ES_tradnl"/>
              </w:rPr>
            </w:pPr>
            <w:r w:rsidRPr="00AE2CFF">
              <w:rPr>
                <w:lang w:val="es-ES_tradnl"/>
              </w:rPr>
              <w:t>N/A</w:t>
            </w:r>
          </w:p>
        </w:tc>
      </w:tr>
      <w:bookmarkEnd w:id="7"/>
      <w:bookmarkEnd w:id="8"/>
    </w:tbl>
    <w:p w14:paraId="6CF8D9CC" w14:textId="77777777" w:rsidR="00B27ABD" w:rsidRPr="00AE2CFF" w:rsidRDefault="00B27ABD" w:rsidP="00D72910">
      <w:pPr>
        <w:rPr>
          <w:lang w:val="es-ES_tradnl"/>
        </w:rPr>
      </w:pPr>
      <w:r w:rsidRPr="00AE2CFF">
        <w:rPr>
          <w:lang w:val="es-ES_tradnl"/>
        </w:rPr>
        <w:br w:type="page"/>
      </w:r>
    </w:p>
    <w:p w14:paraId="4C80628B" w14:textId="03713E92" w:rsidR="00D83BF5" w:rsidRPr="00AE2CFF" w:rsidRDefault="009E0A62" w:rsidP="00B27ABD">
      <w:pPr>
        <w:spacing w:after="120"/>
        <w:rPr>
          <w:lang w:val="es-ES_tradnl"/>
        </w:rPr>
      </w:pPr>
      <w:r w:rsidRPr="00AE2CFF">
        <w:rPr>
          <w:u w:val="single"/>
          <w:lang w:val="es-ES_tradnl"/>
        </w:rPr>
        <w:lastRenderedPageBreak/>
        <w:t>Propuestas de puntos iniciales para la RIR-1</w:t>
      </w:r>
    </w:p>
    <w:p w14:paraId="424595C1" w14:textId="6550DF29" w:rsidR="00D66AB5" w:rsidRPr="00AE2CFF" w:rsidRDefault="00D72910" w:rsidP="00544C43">
      <w:pPr>
        <w:pStyle w:val="enumlev1"/>
        <w:rPr>
          <w:b/>
          <w:bCs/>
          <w:sz w:val="22"/>
          <w:lang w:val="es-ES_tradnl"/>
        </w:rPr>
      </w:pPr>
      <w:r w:rsidRPr="00D72910">
        <w:rPr>
          <w:lang w:val="es-ES_tradnl"/>
        </w:rPr>
        <w:t>–</w:t>
      </w:r>
      <w:r w:rsidRPr="00D72910">
        <w:rPr>
          <w:lang w:val="es-ES_tradnl"/>
        </w:rPr>
        <w:tab/>
      </w:r>
      <w:r w:rsidR="009E0A62" w:rsidRPr="00AE2CFF">
        <w:rPr>
          <w:b/>
          <w:bCs/>
          <w:lang w:val="es-ES_tradnl"/>
        </w:rPr>
        <w:t>Debat</w:t>
      </w:r>
      <w:r w:rsidR="00A64C8E">
        <w:rPr>
          <w:b/>
          <w:bCs/>
          <w:lang w:val="es-ES_tradnl"/>
        </w:rPr>
        <w:t>e sobre</w:t>
      </w:r>
      <w:r w:rsidR="00762AA8" w:rsidRPr="00AE2CFF">
        <w:rPr>
          <w:b/>
          <w:bCs/>
          <w:lang w:val="es-ES_tradnl"/>
        </w:rPr>
        <w:t xml:space="preserve"> la Visión del UIT-D. </w:t>
      </w:r>
      <w:r w:rsidR="009E0A62" w:rsidRPr="00AE2CFF">
        <w:rPr>
          <w:lang w:val="es-ES_tradnl"/>
        </w:rPr>
        <w:t>La</w:t>
      </w:r>
      <w:r w:rsidR="00762AA8" w:rsidRPr="00AE2CFF">
        <w:rPr>
          <w:lang w:val="es-ES_tradnl"/>
        </w:rPr>
        <w:t xml:space="preserve"> Com-ITU aprobó la 1ª Propuesta Común Europea</w:t>
      </w:r>
      <w:r w:rsidR="009E0A62" w:rsidRPr="00AE2CFF">
        <w:rPr>
          <w:lang w:val="es-ES_tradnl"/>
        </w:rPr>
        <w:t>, relativa a la</w:t>
      </w:r>
      <w:r w:rsidR="00762AA8" w:rsidRPr="00AE2CFF">
        <w:rPr>
          <w:lang w:val="es-ES_tradnl"/>
        </w:rPr>
        <w:t xml:space="preserve"> </w:t>
      </w:r>
      <w:r w:rsidR="002E410D">
        <w:rPr>
          <w:lang w:val="es-ES_tradnl"/>
        </w:rPr>
        <w:t>"</w:t>
      </w:r>
      <w:r w:rsidR="00762AA8" w:rsidRPr="00AE2CFF">
        <w:rPr>
          <w:lang w:val="es-ES_tradnl"/>
        </w:rPr>
        <w:t>Visión para el UIT-D</w:t>
      </w:r>
      <w:r w:rsidR="002E410D">
        <w:rPr>
          <w:lang w:val="es-ES_tradnl"/>
        </w:rPr>
        <w:t>"</w:t>
      </w:r>
      <w:r w:rsidR="00762AA8" w:rsidRPr="00AE2CFF">
        <w:rPr>
          <w:lang w:val="es-ES_tradnl"/>
        </w:rPr>
        <w:t>. Este documento podría</w:t>
      </w:r>
      <w:r w:rsidR="009A2840" w:rsidRPr="00AE2CFF">
        <w:rPr>
          <w:lang w:val="es-ES_tradnl"/>
        </w:rPr>
        <w:t xml:space="preserve"> presentarse</w:t>
      </w:r>
      <w:r w:rsidR="00762AA8" w:rsidRPr="00AE2CFF">
        <w:rPr>
          <w:lang w:val="es-ES_tradnl"/>
        </w:rPr>
        <w:t xml:space="preserve"> durante la reunión, </w:t>
      </w:r>
      <w:r w:rsidR="009A2840" w:rsidRPr="00AE2CFF">
        <w:rPr>
          <w:lang w:val="es-ES_tradnl"/>
        </w:rPr>
        <w:t>con el objetivo</w:t>
      </w:r>
      <w:r w:rsidR="00A64C8E">
        <w:rPr>
          <w:lang w:val="es-ES_tradnl"/>
        </w:rPr>
        <w:t xml:space="preserve"> adicional</w:t>
      </w:r>
      <w:r w:rsidR="009A2840" w:rsidRPr="00AE2CFF">
        <w:rPr>
          <w:lang w:val="es-ES_tradnl"/>
        </w:rPr>
        <w:t xml:space="preserve"> de alentar</w:t>
      </w:r>
      <w:r w:rsidR="00762AA8" w:rsidRPr="00AE2CFF">
        <w:rPr>
          <w:lang w:val="es-ES_tradnl"/>
        </w:rPr>
        <w:t xml:space="preserve"> a otras regiones a preparar Visiones similares.</w:t>
      </w:r>
    </w:p>
    <w:p w14:paraId="028EDB0B" w14:textId="4E8F47B2" w:rsidR="00D66AB5" w:rsidRPr="00AE2CFF" w:rsidRDefault="00D72910" w:rsidP="00D72910">
      <w:pPr>
        <w:pStyle w:val="enumlev1"/>
        <w:rPr>
          <w:lang w:val="es-ES_tradnl"/>
        </w:rPr>
      </w:pPr>
      <w:r w:rsidRPr="00D72910">
        <w:rPr>
          <w:lang w:val="es-ES_tradnl"/>
        </w:rPr>
        <w:t>–</w:t>
      </w:r>
      <w:r w:rsidRPr="00D72910">
        <w:rPr>
          <w:lang w:val="es-ES_tradnl"/>
        </w:rPr>
        <w:tab/>
      </w:r>
      <w:r w:rsidR="00762AA8" w:rsidRPr="00AE2CFF">
        <w:rPr>
          <w:b/>
          <w:bCs/>
          <w:lang w:val="es-ES_tradnl"/>
        </w:rPr>
        <w:t xml:space="preserve">Presentación de la </w:t>
      </w:r>
      <w:r w:rsidR="009A2840" w:rsidRPr="00AE2CFF">
        <w:rPr>
          <w:b/>
          <w:bCs/>
          <w:lang w:val="es-ES_tradnl"/>
        </w:rPr>
        <w:t xml:space="preserve">labor del GT-GADT-RDPT </w:t>
      </w:r>
      <w:r w:rsidR="009A2840" w:rsidRPr="00AE2CFF">
        <w:rPr>
          <w:lang w:val="es-ES_tradnl"/>
        </w:rPr>
        <w:t>y</w:t>
      </w:r>
      <w:r w:rsidR="00762AA8" w:rsidRPr="00AE2CFF">
        <w:rPr>
          <w:lang w:val="es-ES_tradnl"/>
        </w:rPr>
        <w:t>,</w:t>
      </w:r>
      <w:r w:rsidR="009A2840" w:rsidRPr="00AE2CFF">
        <w:rPr>
          <w:lang w:val="es-ES_tradnl"/>
        </w:rPr>
        <w:t xml:space="preserve"> en </w:t>
      </w:r>
      <w:r w:rsidR="00762AA8" w:rsidRPr="00AE2CFF">
        <w:rPr>
          <w:lang w:val="es-ES_tradnl"/>
        </w:rPr>
        <w:t>especial</w:t>
      </w:r>
      <w:r w:rsidR="009A2840" w:rsidRPr="00AE2CFF">
        <w:rPr>
          <w:lang w:val="es-ES_tradnl"/>
        </w:rPr>
        <w:t>,</w:t>
      </w:r>
      <w:r w:rsidR="00762AA8" w:rsidRPr="00AE2CFF">
        <w:rPr>
          <w:lang w:val="es-ES_tradnl"/>
        </w:rPr>
        <w:t xml:space="preserve"> de los avances del grupo </w:t>
      </w:r>
      <w:r w:rsidR="00762AA8" w:rsidRPr="00AE2CFF">
        <w:rPr>
          <w:i/>
          <w:iCs/>
          <w:lang w:val="es-ES_tradnl"/>
        </w:rPr>
        <w:t>ad hoc</w:t>
      </w:r>
      <w:r w:rsidR="00762AA8" w:rsidRPr="00AE2CFF">
        <w:rPr>
          <w:lang w:val="es-ES_tradnl"/>
        </w:rPr>
        <w:t xml:space="preserve"> sobre la racionalización de las resoluciones propuestas en el </w:t>
      </w:r>
      <w:r w:rsidR="00E65E34" w:rsidRPr="00AE2CFF">
        <w:rPr>
          <w:lang w:val="es-ES_tradnl"/>
        </w:rPr>
        <w:t>marco del GT</w:t>
      </w:r>
      <w:r>
        <w:rPr>
          <w:lang w:val="es-ES_tradnl"/>
        </w:rPr>
        <w:noBreakHyphen/>
      </w:r>
      <w:r w:rsidR="00E65E34" w:rsidRPr="00AE2CFF">
        <w:rPr>
          <w:lang w:val="es-ES_tradnl"/>
        </w:rPr>
        <w:t>GADT-RDPT</w:t>
      </w:r>
      <w:r w:rsidR="00762AA8" w:rsidRPr="00AE2CFF">
        <w:rPr>
          <w:lang w:val="es-ES_tradnl"/>
        </w:rPr>
        <w:t xml:space="preserve">, por ejemplo, </w:t>
      </w:r>
      <w:r w:rsidR="00E65E34" w:rsidRPr="00AE2CFF">
        <w:rPr>
          <w:lang w:val="es-ES_tradnl"/>
        </w:rPr>
        <w:t>en lo que respecta a</w:t>
      </w:r>
      <w:r w:rsidR="00762AA8" w:rsidRPr="00AE2CFF">
        <w:rPr>
          <w:lang w:val="es-ES_tradnl"/>
        </w:rPr>
        <w:t xml:space="preserve">l debate sobre la </w:t>
      </w:r>
      <w:r w:rsidR="00762AA8" w:rsidRPr="00AE2CFF">
        <w:rPr>
          <w:b/>
          <w:bCs/>
          <w:lang w:val="es-ES_tradnl"/>
        </w:rPr>
        <w:t>Resolución 1</w:t>
      </w:r>
      <w:r w:rsidR="00762AA8" w:rsidRPr="00AE2CFF">
        <w:rPr>
          <w:lang w:val="es-ES_tradnl"/>
        </w:rPr>
        <w:t xml:space="preserve">. </w:t>
      </w:r>
      <w:r w:rsidR="00E65E34" w:rsidRPr="00AE2CFF">
        <w:rPr>
          <w:lang w:val="es-ES_tradnl"/>
        </w:rPr>
        <w:t>Convendría someter a debate</w:t>
      </w:r>
      <w:r w:rsidR="00762AA8" w:rsidRPr="00AE2CFF">
        <w:rPr>
          <w:lang w:val="es-ES_tradnl"/>
        </w:rPr>
        <w:t xml:space="preserve"> el </w:t>
      </w:r>
      <w:r w:rsidR="003A501B">
        <w:rPr>
          <w:lang w:val="es-ES_tradnl"/>
        </w:rPr>
        <w:t>planteamiento</w:t>
      </w:r>
      <w:r w:rsidR="00762AA8" w:rsidRPr="00AE2CFF">
        <w:rPr>
          <w:lang w:val="es-ES_tradnl"/>
        </w:rPr>
        <w:t xml:space="preserve"> común para la modificaci</w:t>
      </w:r>
      <w:r w:rsidR="00E65E34" w:rsidRPr="00AE2CFF">
        <w:rPr>
          <w:lang w:val="es-ES_tradnl"/>
        </w:rPr>
        <w:t>ón</w:t>
      </w:r>
      <w:r w:rsidR="00762AA8" w:rsidRPr="00AE2CFF">
        <w:rPr>
          <w:lang w:val="es-ES_tradnl"/>
        </w:rPr>
        <w:t xml:space="preserve"> de este documento básico, teniendo </w:t>
      </w:r>
      <w:r w:rsidR="00E65E34" w:rsidRPr="00AE2CFF">
        <w:rPr>
          <w:lang w:val="es-ES_tradnl"/>
        </w:rPr>
        <w:t xml:space="preserve">especialmente </w:t>
      </w:r>
      <w:r w:rsidR="00762AA8" w:rsidRPr="00AE2CFF">
        <w:rPr>
          <w:lang w:val="es-ES_tradnl"/>
        </w:rPr>
        <w:t xml:space="preserve">en cuenta las disposiciones </w:t>
      </w:r>
      <w:r w:rsidR="00E65E34" w:rsidRPr="00AE2CFF">
        <w:rPr>
          <w:lang w:val="es-ES_tradnl"/>
        </w:rPr>
        <w:t xml:space="preserve">relativas a la elaboración </w:t>
      </w:r>
      <w:r w:rsidR="00762AA8" w:rsidRPr="00AE2CFF">
        <w:rPr>
          <w:lang w:val="es-ES_tradnl"/>
        </w:rPr>
        <w:t xml:space="preserve">del Plan Estratégico, </w:t>
      </w:r>
      <w:r w:rsidR="00E65E34" w:rsidRPr="00AE2CFF">
        <w:rPr>
          <w:lang w:val="es-ES_tradnl"/>
        </w:rPr>
        <w:t>conforme a lo acordado por el</w:t>
      </w:r>
      <w:r w:rsidR="00D66AB5" w:rsidRPr="00AE2CFF">
        <w:rPr>
          <w:lang w:val="es-ES_tradnl"/>
        </w:rPr>
        <w:t xml:space="preserve"> </w:t>
      </w:r>
      <w:r w:rsidR="00E65E34" w:rsidRPr="00AE2CFF">
        <w:rPr>
          <w:lang w:val="es-ES_tradnl"/>
        </w:rPr>
        <w:t>GT-GADT-PEO</w:t>
      </w:r>
      <w:r w:rsidR="00D66AB5" w:rsidRPr="00AE2CFF">
        <w:rPr>
          <w:lang w:val="es-ES_tradnl"/>
        </w:rPr>
        <w:t>.</w:t>
      </w:r>
    </w:p>
    <w:p w14:paraId="3D75E4E0" w14:textId="1E93070A" w:rsidR="00D66AB5" w:rsidRPr="00AE2CFF" w:rsidRDefault="00D72910" w:rsidP="00D72910">
      <w:pPr>
        <w:pStyle w:val="enumlev1"/>
        <w:rPr>
          <w:lang w:val="es-ES_tradnl"/>
        </w:rPr>
      </w:pPr>
      <w:r w:rsidRPr="00D72910">
        <w:rPr>
          <w:lang w:val="es-ES_tradnl"/>
        </w:rPr>
        <w:t>–</w:t>
      </w:r>
      <w:r w:rsidRPr="00D72910">
        <w:rPr>
          <w:lang w:val="es-ES_tradnl"/>
        </w:rPr>
        <w:tab/>
      </w:r>
      <w:r w:rsidR="00762AA8" w:rsidRPr="00AE2CFF">
        <w:rPr>
          <w:b/>
          <w:bCs/>
          <w:lang w:val="es-ES_tradnl"/>
        </w:rPr>
        <w:t xml:space="preserve">Prioridades regionales. </w:t>
      </w:r>
      <w:r w:rsidR="00762AA8" w:rsidRPr="00AE2CFF">
        <w:rPr>
          <w:lang w:val="es-ES_tradnl"/>
        </w:rPr>
        <w:t>Durante la RP</w:t>
      </w:r>
      <w:r w:rsidR="00E65E34" w:rsidRPr="00AE2CFF">
        <w:rPr>
          <w:lang w:val="es-ES_tradnl"/>
        </w:rPr>
        <w:t>R</w:t>
      </w:r>
      <w:r w:rsidR="00762AA8" w:rsidRPr="00AE2CFF">
        <w:rPr>
          <w:lang w:val="es-ES_tradnl"/>
        </w:rPr>
        <w:t xml:space="preserve">-EUR, se </w:t>
      </w:r>
      <w:r w:rsidR="00E65E34" w:rsidRPr="00AE2CFF">
        <w:rPr>
          <w:lang w:val="es-ES_tradnl"/>
        </w:rPr>
        <w:t>definieron</w:t>
      </w:r>
      <w:r w:rsidR="00762AA8" w:rsidRPr="00AE2CFF">
        <w:rPr>
          <w:lang w:val="es-ES_tradnl"/>
        </w:rPr>
        <w:t xml:space="preserve"> las Prioridades regionales para Europa (2022-2025), que podrían </w:t>
      </w:r>
      <w:r w:rsidR="00E65E34" w:rsidRPr="00AE2CFF">
        <w:rPr>
          <w:lang w:val="es-ES_tradnl"/>
        </w:rPr>
        <w:t>transmitirse</w:t>
      </w:r>
      <w:r w:rsidR="00762AA8" w:rsidRPr="00AE2CFF">
        <w:rPr>
          <w:lang w:val="es-ES_tradnl"/>
        </w:rPr>
        <w:t xml:space="preserve"> a otras regiones </w:t>
      </w:r>
      <w:r w:rsidR="00E65E34" w:rsidRPr="00AE2CFF">
        <w:rPr>
          <w:lang w:val="es-ES_tradnl"/>
        </w:rPr>
        <w:t>a título informativo.</w:t>
      </w:r>
    </w:p>
    <w:p w14:paraId="6EDA41D6" w14:textId="0437F134" w:rsidR="00D66AB5" w:rsidRPr="00AE2CFF" w:rsidRDefault="00D72910" w:rsidP="00D72910">
      <w:pPr>
        <w:pStyle w:val="enumlev1"/>
        <w:rPr>
          <w:lang w:val="es-ES_tradnl"/>
        </w:rPr>
      </w:pPr>
      <w:r w:rsidRPr="00D72910">
        <w:rPr>
          <w:lang w:val="es-ES_tradnl"/>
        </w:rPr>
        <w:t>–</w:t>
      </w:r>
      <w:r w:rsidRPr="00D72910">
        <w:rPr>
          <w:lang w:val="es-ES_tradnl"/>
        </w:rPr>
        <w:tab/>
      </w:r>
      <w:r w:rsidR="00E65E34" w:rsidRPr="00AE2CFF">
        <w:rPr>
          <w:b/>
          <w:bCs/>
          <w:lang w:val="es-ES_tradnl"/>
        </w:rPr>
        <w:t xml:space="preserve">Preparativos </w:t>
      </w:r>
      <w:r w:rsidR="003A501B">
        <w:rPr>
          <w:b/>
          <w:bCs/>
          <w:lang w:val="es-ES_tradnl"/>
        </w:rPr>
        <w:t xml:space="preserve">en colaboración </w:t>
      </w:r>
      <w:r w:rsidR="00762AA8" w:rsidRPr="00AE2CFF">
        <w:rPr>
          <w:b/>
          <w:bCs/>
          <w:lang w:val="es-ES_tradnl"/>
        </w:rPr>
        <w:t xml:space="preserve">con la Secretaría. </w:t>
      </w:r>
      <w:r w:rsidR="003A501B">
        <w:rPr>
          <w:lang w:val="es-ES_tradnl"/>
        </w:rPr>
        <w:t>Podría solicitarse</w:t>
      </w:r>
      <w:r w:rsidR="00762AA8" w:rsidRPr="00AE2CFF">
        <w:rPr>
          <w:lang w:val="es-ES_tradnl"/>
        </w:rPr>
        <w:t xml:space="preserve"> a la Secretaría que preparara un</w:t>
      </w:r>
      <w:r w:rsidR="003A501B">
        <w:rPr>
          <w:lang w:val="es-ES_tradnl"/>
        </w:rPr>
        <w:t xml:space="preserve"> cuadro</w:t>
      </w:r>
      <w:r w:rsidR="00762AA8" w:rsidRPr="00AE2CFF">
        <w:rPr>
          <w:lang w:val="es-ES_tradnl"/>
        </w:rPr>
        <w:t xml:space="preserve"> con las Resoluciones</w:t>
      </w:r>
      <w:r w:rsidR="00E65E34" w:rsidRPr="00AE2CFF">
        <w:rPr>
          <w:lang w:val="es-ES_tradnl"/>
        </w:rPr>
        <w:t xml:space="preserve"> cuya</w:t>
      </w:r>
      <w:r w:rsidR="00762AA8" w:rsidRPr="00AE2CFF">
        <w:rPr>
          <w:lang w:val="es-ES_tradnl"/>
        </w:rPr>
        <w:t xml:space="preserve"> modificación</w:t>
      </w:r>
      <w:r w:rsidR="00E65E34" w:rsidRPr="00AE2CFF">
        <w:rPr>
          <w:lang w:val="es-ES_tradnl"/>
        </w:rPr>
        <w:t xml:space="preserve"> o</w:t>
      </w:r>
      <w:r w:rsidR="00762AA8" w:rsidRPr="00AE2CFF">
        <w:rPr>
          <w:lang w:val="es-ES_tradnl"/>
        </w:rPr>
        <w:t xml:space="preserve"> supresión</w:t>
      </w:r>
      <w:r w:rsidR="00E65E34" w:rsidRPr="00AE2CFF">
        <w:rPr>
          <w:lang w:val="es-ES_tradnl"/>
        </w:rPr>
        <w:t xml:space="preserve"> se </w:t>
      </w:r>
      <w:r w:rsidR="003A501B">
        <w:rPr>
          <w:lang w:val="es-ES_tradnl"/>
        </w:rPr>
        <w:t>propone</w:t>
      </w:r>
      <w:r w:rsidR="00762AA8" w:rsidRPr="00AE2CFF">
        <w:rPr>
          <w:lang w:val="es-ES_tradnl"/>
        </w:rPr>
        <w:t>,</w:t>
      </w:r>
      <w:r w:rsidR="00E65E34" w:rsidRPr="00AE2CFF">
        <w:rPr>
          <w:lang w:val="es-ES_tradnl"/>
        </w:rPr>
        <w:t xml:space="preserve"> así como con otros elementos tales como las</w:t>
      </w:r>
      <w:r w:rsidR="00762AA8" w:rsidRPr="00AE2CFF">
        <w:rPr>
          <w:lang w:val="es-ES_tradnl"/>
        </w:rPr>
        <w:t xml:space="preserve"> Resoluciones</w:t>
      </w:r>
      <w:r w:rsidR="00E65E34" w:rsidRPr="00AE2CFF">
        <w:rPr>
          <w:lang w:val="es-ES_tradnl"/>
        </w:rPr>
        <w:t xml:space="preserve"> nuevas</w:t>
      </w:r>
      <w:r w:rsidR="00762AA8" w:rsidRPr="00AE2CFF">
        <w:rPr>
          <w:lang w:val="es-ES_tradnl"/>
        </w:rPr>
        <w:t>, para la CMDT-21</w:t>
      </w:r>
      <w:r w:rsidR="00E65E34" w:rsidRPr="00AE2CFF">
        <w:rPr>
          <w:lang w:val="es-ES_tradnl"/>
        </w:rPr>
        <w:t>. T</w:t>
      </w:r>
      <w:r w:rsidR="00762AA8" w:rsidRPr="00AE2CFF">
        <w:rPr>
          <w:lang w:val="es-ES_tradnl"/>
        </w:rPr>
        <w:t xml:space="preserve">ambién </w:t>
      </w:r>
      <w:r w:rsidR="003A501B">
        <w:rPr>
          <w:lang w:val="es-ES_tradnl"/>
        </w:rPr>
        <w:t xml:space="preserve">podrían </w:t>
      </w:r>
      <w:r w:rsidR="00762AA8" w:rsidRPr="00AE2CFF">
        <w:rPr>
          <w:lang w:val="es-ES_tradnl"/>
        </w:rPr>
        <w:t>discutir</w:t>
      </w:r>
      <w:r w:rsidR="003A501B">
        <w:rPr>
          <w:lang w:val="es-ES_tradnl"/>
        </w:rPr>
        <w:t>se</w:t>
      </w:r>
      <w:r w:rsidR="00762AA8" w:rsidRPr="00AE2CFF">
        <w:rPr>
          <w:lang w:val="es-ES_tradnl"/>
        </w:rPr>
        <w:t xml:space="preserve"> la lista de Coordinadores Temáticos por región y otros asuntos relevantes que p</w:t>
      </w:r>
      <w:r w:rsidR="003A501B">
        <w:rPr>
          <w:lang w:val="es-ES_tradnl"/>
        </w:rPr>
        <w:t>udieran resultar</w:t>
      </w:r>
      <w:r w:rsidR="00E65E34" w:rsidRPr="00AE2CFF">
        <w:rPr>
          <w:lang w:val="es-ES_tradnl"/>
        </w:rPr>
        <w:t xml:space="preserve"> de utilidad para</w:t>
      </w:r>
      <w:r w:rsidR="00762AA8" w:rsidRPr="00AE2CFF">
        <w:rPr>
          <w:lang w:val="es-ES_tradnl"/>
        </w:rPr>
        <w:t xml:space="preserve"> los </w:t>
      </w:r>
      <w:r w:rsidR="00C718D6">
        <w:rPr>
          <w:lang w:val="es-ES_tradnl"/>
        </w:rPr>
        <w:t>M</w:t>
      </w:r>
      <w:r w:rsidR="00762AA8" w:rsidRPr="00AE2CFF">
        <w:rPr>
          <w:lang w:val="es-ES_tradnl"/>
        </w:rPr>
        <w:t xml:space="preserve">iembros en el proceso </w:t>
      </w:r>
      <w:r w:rsidR="003A501B">
        <w:rPr>
          <w:lang w:val="es-ES_tradnl"/>
        </w:rPr>
        <w:t>preparatorio</w:t>
      </w:r>
      <w:r w:rsidR="00762AA8" w:rsidRPr="00AE2CFF">
        <w:rPr>
          <w:lang w:val="es-ES_tradnl"/>
        </w:rPr>
        <w:t>.</w:t>
      </w:r>
    </w:p>
    <w:p w14:paraId="461CA521" w14:textId="5540FD7C" w:rsidR="00D66AB5" w:rsidRPr="00AE2CFF" w:rsidRDefault="00D72910" w:rsidP="00D72910">
      <w:pPr>
        <w:pStyle w:val="enumlev1"/>
        <w:rPr>
          <w:lang w:val="es-ES_tradnl"/>
        </w:rPr>
      </w:pPr>
      <w:r w:rsidRPr="00D72910">
        <w:rPr>
          <w:lang w:val="es-ES_tradnl"/>
        </w:rPr>
        <w:t>–</w:t>
      </w:r>
      <w:r w:rsidRPr="00D72910">
        <w:rPr>
          <w:lang w:val="es-ES_tradnl"/>
        </w:rPr>
        <w:tab/>
      </w:r>
      <w:r w:rsidR="00762AA8" w:rsidRPr="00AE2CFF">
        <w:rPr>
          <w:b/>
          <w:bCs/>
          <w:lang w:val="es-ES_tradnl"/>
        </w:rPr>
        <w:t>Distribución de los documentos para la CMDT-21.</w:t>
      </w:r>
      <w:r w:rsidR="00706719" w:rsidRPr="00AE2CFF">
        <w:rPr>
          <w:lang w:val="es-ES_tradnl"/>
        </w:rPr>
        <w:t xml:space="preserve"> En esta o en la próxima RIR, podría celebrarse un d</w:t>
      </w:r>
      <w:r w:rsidR="00E65E34" w:rsidRPr="00AE2CFF">
        <w:rPr>
          <w:lang w:val="es-ES_tradnl"/>
        </w:rPr>
        <w:t xml:space="preserve">ebate </w:t>
      </w:r>
      <w:r w:rsidR="00A64C8E">
        <w:rPr>
          <w:lang w:val="es-ES_tradnl"/>
        </w:rPr>
        <w:t>sobre</w:t>
      </w:r>
      <w:r w:rsidR="00E65E34" w:rsidRPr="00AE2CFF">
        <w:rPr>
          <w:lang w:val="es-ES_tradnl"/>
        </w:rPr>
        <w:t xml:space="preserve"> los métodos de </w:t>
      </w:r>
      <w:r w:rsidR="00762AA8" w:rsidRPr="00AE2CFF">
        <w:rPr>
          <w:lang w:val="es-ES_tradnl"/>
        </w:rPr>
        <w:t>distribu</w:t>
      </w:r>
      <w:r w:rsidR="00E65E34" w:rsidRPr="00AE2CFF">
        <w:rPr>
          <w:lang w:val="es-ES_tradnl"/>
        </w:rPr>
        <w:t>ción de</w:t>
      </w:r>
      <w:r w:rsidR="00762AA8" w:rsidRPr="00AE2CFF">
        <w:rPr>
          <w:lang w:val="es-ES_tradnl"/>
        </w:rPr>
        <w:t xml:space="preserve"> las Resoluciones </w:t>
      </w:r>
      <w:r w:rsidR="00E65E34" w:rsidRPr="00AE2CFF">
        <w:rPr>
          <w:lang w:val="es-ES_tradnl"/>
        </w:rPr>
        <w:t>en el seno de las Comisiones</w:t>
      </w:r>
      <w:r w:rsidR="00762AA8" w:rsidRPr="00AE2CFF">
        <w:rPr>
          <w:lang w:val="es-ES_tradnl"/>
        </w:rPr>
        <w:t xml:space="preserve"> de la CMDT-21</w:t>
      </w:r>
      <w:r w:rsidR="00706719" w:rsidRPr="00AE2CFF">
        <w:rPr>
          <w:lang w:val="es-ES_tradnl"/>
        </w:rPr>
        <w:t>.</w:t>
      </w:r>
    </w:p>
    <w:p w14:paraId="03B5EDDC" w14:textId="77777777" w:rsidR="00075C63" w:rsidRPr="00AE2CFF" w:rsidRDefault="00075C63" w:rsidP="00D83BF5">
      <w:pPr>
        <w:rPr>
          <w:szCs w:val="24"/>
          <w:lang w:val="es-ES_tradnl"/>
        </w:rPr>
      </w:pPr>
    </w:p>
    <w:p w14:paraId="7572B8B5" w14:textId="77777777" w:rsidR="00D83BF5" w:rsidRPr="00AE2CFF" w:rsidRDefault="00D83BF5" w:rsidP="00D83BF5">
      <w:pPr>
        <w:jc w:val="center"/>
        <w:rPr>
          <w:szCs w:val="24"/>
          <w:lang w:val="es-ES_tradnl"/>
        </w:rPr>
      </w:pPr>
      <w:r w:rsidRPr="00AE2CFF">
        <w:rPr>
          <w:szCs w:val="24"/>
          <w:lang w:val="es-ES_tradnl"/>
        </w:rPr>
        <w:t>_______________</w:t>
      </w:r>
    </w:p>
    <w:sectPr w:rsidR="00D83BF5" w:rsidRPr="00AE2CFF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845AA" w14:textId="77777777" w:rsidR="008A409A" w:rsidRDefault="008A409A">
      <w:r>
        <w:separator/>
      </w:r>
    </w:p>
  </w:endnote>
  <w:endnote w:type="continuationSeparator" w:id="0">
    <w:p w14:paraId="5255EACA" w14:textId="77777777" w:rsidR="008A409A" w:rsidRDefault="008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A1E060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4C43">
      <w:rPr>
        <w:noProof/>
      </w:rPr>
      <w:t>11.02.21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C9DB7" w14:textId="52C78B8B" w:rsidR="00A64C8E" w:rsidRDefault="0039588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D72910">
      <w:t>P:\ESP\ITU-D\CONF-D\IRM21\000\002S.docx</w:t>
    </w:r>
    <w:r>
      <w:fldChar w:fldCharType="end"/>
    </w:r>
    <w:r w:rsidR="00D72910">
      <w:t xml:space="preserve"> (482914)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538"/>
      <w:gridCol w:w="5670"/>
    </w:tblGrid>
    <w:tr w:rsidR="00020F46" w:rsidRPr="00991BA1" w14:paraId="2405CDF7" w14:textId="77777777" w:rsidTr="00020F46">
      <w:tc>
        <w:tcPr>
          <w:tcW w:w="1431" w:type="dxa"/>
          <w:tcBorders>
            <w:top w:val="single" w:sz="4" w:space="0" w:color="000000"/>
          </w:tcBorders>
          <w:shd w:val="clear" w:color="auto" w:fill="auto"/>
        </w:tcPr>
        <w:p w14:paraId="069CC8A3" w14:textId="7A766529" w:rsidR="00020F46" w:rsidRPr="004D495C" w:rsidRDefault="00020F46" w:rsidP="00020F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38" w:type="dxa"/>
          <w:tcBorders>
            <w:top w:val="single" w:sz="4" w:space="0" w:color="000000"/>
          </w:tcBorders>
          <w:shd w:val="clear" w:color="auto" w:fill="auto"/>
        </w:tcPr>
        <w:p w14:paraId="47C9D700" w14:textId="51CB0F34" w:rsidR="00020F46" w:rsidRPr="004D495C" w:rsidRDefault="00020F46" w:rsidP="00020F4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>Nombre/</w:t>
          </w:r>
          <w:r w:rsidR="002E410D">
            <w:rPr>
              <w:sz w:val="18"/>
              <w:szCs w:val="18"/>
              <w:lang w:val="es-ES"/>
            </w:rPr>
            <w:t>Organización</w:t>
          </w:r>
          <w:r>
            <w:rPr>
              <w:sz w:val="18"/>
              <w:szCs w:val="18"/>
              <w:lang w:val="es-ES"/>
            </w:rPr>
            <w:t>/</w:t>
          </w:r>
          <w:r w:rsidR="002E410D">
            <w:rPr>
              <w:sz w:val="18"/>
              <w:szCs w:val="18"/>
              <w:lang w:val="es-ES"/>
            </w:rPr>
            <w:t>Entidad</w:t>
          </w:r>
          <w:r>
            <w:rPr>
              <w:sz w:val="18"/>
              <w:szCs w:val="18"/>
              <w:lang w:val="es-ES"/>
            </w:rPr>
            <w:t>:</w:t>
          </w:r>
        </w:p>
      </w:tc>
      <w:tc>
        <w:tcPr>
          <w:tcW w:w="5670" w:type="dxa"/>
          <w:tcBorders>
            <w:top w:val="single" w:sz="4" w:space="0" w:color="000000"/>
          </w:tcBorders>
          <w:shd w:val="clear" w:color="auto" w:fill="auto"/>
        </w:tcPr>
        <w:p w14:paraId="254A0746" w14:textId="453BC3C9" w:rsidR="00020F46" w:rsidRPr="0052076F" w:rsidRDefault="009E0A62" w:rsidP="00D72910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highlight w:val="yellow"/>
            </w:rPr>
          </w:pPr>
          <w:bookmarkStart w:id="11" w:name="OrgName"/>
          <w:bookmarkEnd w:id="11"/>
          <w:r>
            <w:rPr>
              <w:rFonts w:cstheme="minorHAnsi"/>
              <w:sz w:val="18"/>
              <w:szCs w:val="18"/>
            </w:rPr>
            <w:t>S</w:t>
          </w:r>
          <w:r w:rsidR="00020F46">
            <w:rPr>
              <w:rFonts w:cstheme="minorHAnsi"/>
              <w:sz w:val="18"/>
              <w:szCs w:val="18"/>
            </w:rPr>
            <w:t xml:space="preserve">ra. </w:t>
          </w:r>
          <w:r w:rsidR="00020F46" w:rsidRPr="0052076F">
            <w:rPr>
              <w:rFonts w:cstheme="minorHAnsi"/>
              <w:sz w:val="18"/>
              <w:szCs w:val="18"/>
            </w:rPr>
            <w:t>Inga Rimkevičienė</w:t>
          </w:r>
          <w:r w:rsidR="00020F46">
            <w:rPr>
              <w:rFonts w:cstheme="minorHAnsi"/>
              <w:sz w:val="18"/>
              <w:szCs w:val="18"/>
            </w:rPr>
            <w:t>, Presidenta de</w:t>
          </w:r>
          <w:r>
            <w:rPr>
              <w:rFonts w:cstheme="minorHAnsi"/>
              <w:sz w:val="18"/>
              <w:szCs w:val="18"/>
            </w:rPr>
            <w:t xml:space="preserve">l </w:t>
          </w:r>
          <w:r w:rsidRPr="009E0A62">
            <w:rPr>
              <w:rFonts w:cstheme="minorHAnsi"/>
              <w:sz w:val="18"/>
              <w:szCs w:val="18"/>
            </w:rPr>
            <w:t>Equipo de Proyecto</w:t>
          </w:r>
          <w:r>
            <w:rPr>
              <w:rFonts w:cstheme="minorHAnsi"/>
              <w:sz w:val="18"/>
              <w:szCs w:val="18"/>
            </w:rPr>
            <w:t xml:space="preserve"> de</w:t>
          </w:r>
          <w:r w:rsidR="00020F46">
            <w:rPr>
              <w:rFonts w:cstheme="minorHAnsi"/>
              <w:sz w:val="18"/>
              <w:szCs w:val="18"/>
            </w:rPr>
            <w:t xml:space="preserve"> la Com-ITU</w:t>
          </w:r>
          <w:r>
            <w:rPr>
              <w:rFonts w:cstheme="minorHAnsi"/>
              <w:sz w:val="18"/>
              <w:szCs w:val="18"/>
            </w:rPr>
            <w:t xml:space="preserve"> para la CMDT</w:t>
          </w:r>
          <w:r w:rsidR="00020F46">
            <w:rPr>
              <w:rFonts w:cstheme="minorHAnsi"/>
              <w:sz w:val="18"/>
              <w:szCs w:val="18"/>
            </w:rPr>
            <w:t>-21, CEPT</w:t>
          </w:r>
        </w:p>
      </w:tc>
    </w:tr>
    <w:tr w:rsidR="00020F46" w:rsidRPr="004D495C" w14:paraId="4607CF08" w14:textId="77777777" w:rsidTr="00020F46">
      <w:tc>
        <w:tcPr>
          <w:tcW w:w="1431" w:type="dxa"/>
          <w:shd w:val="clear" w:color="auto" w:fill="auto"/>
        </w:tcPr>
        <w:p w14:paraId="0DBB45CA" w14:textId="77777777" w:rsidR="00020F46" w:rsidRPr="0052076F" w:rsidRDefault="00020F46" w:rsidP="00020F46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538" w:type="dxa"/>
          <w:shd w:val="clear" w:color="auto" w:fill="auto"/>
        </w:tcPr>
        <w:p w14:paraId="64710DAE" w14:textId="597F1B5C" w:rsidR="00020F46" w:rsidRPr="004D495C" w:rsidRDefault="00020F46" w:rsidP="00020F4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>Teléfono</w:t>
          </w:r>
          <w:r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670" w:type="dxa"/>
          <w:shd w:val="clear" w:color="auto" w:fill="auto"/>
        </w:tcPr>
        <w:p w14:paraId="6026A7FF" w14:textId="5525F6CB" w:rsidR="00020F46" w:rsidRPr="0052076F" w:rsidRDefault="00020F46" w:rsidP="00020F46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highlight w:val="yellow"/>
              <w:lang w:val="en-US"/>
            </w:rPr>
          </w:pPr>
          <w:bookmarkStart w:id="12" w:name="PhoneNo"/>
          <w:bookmarkEnd w:id="12"/>
          <w:r>
            <w:rPr>
              <w:rFonts w:cstheme="minorHAnsi"/>
              <w:sz w:val="18"/>
              <w:szCs w:val="18"/>
            </w:rPr>
            <w:t>+370 5 210 5684</w:t>
          </w:r>
        </w:p>
      </w:tc>
    </w:tr>
    <w:tr w:rsidR="00020F46" w:rsidRPr="004D495C" w14:paraId="474E069B" w14:textId="77777777" w:rsidTr="00020F46">
      <w:tc>
        <w:tcPr>
          <w:tcW w:w="1431" w:type="dxa"/>
          <w:shd w:val="clear" w:color="auto" w:fill="auto"/>
        </w:tcPr>
        <w:p w14:paraId="349E473D" w14:textId="77777777" w:rsidR="00020F46" w:rsidRPr="004D495C" w:rsidRDefault="00020F46" w:rsidP="00020F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38" w:type="dxa"/>
          <w:shd w:val="clear" w:color="auto" w:fill="auto"/>
        </w:tcPr>
        <w:p w14:paraId="371FC720" w14:textId="29A59B05" w:rsidR="00020F46" w:rsidRPr="0052076F" w:rsidRDefault="00020F46" w:rsidP="00020F4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bookmarkStart w:id="13" w:name="Email"/>
      <w:bookmarkEnd w:id="13"/>
      <w:tc>
        <w:tcPr>
          <w:tcW w:w="5670" w:type="dxa"/>
          <w:shd w:val="clear" w:color="auto" w:fill="auto"/>
        </w:tcPr>
        <w:p w14:paraId="5926F9E7" w14:textId="1D5740C1" w:rsidR="00020F46" w:rsidRPr="0052076F" w:rsidRDefault="00020F46" w:rsidP="00020F46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highlight w:val="yellow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fldChar w:fldCharType="begin"/>
          </w:r>
          <w:r>
            <w:rPr>
              <w:rFonts w:cstheme="minorHAnsi"/>
              <w:sz w:val="18"/>
              <w:szCs w:val="18"/>
              <w:lang w:val="en-US"/>
            </w:rPr>
            <w:instrText xml:space="preserve"> HYPERLINK "mailto:</w:instrText>
          </w:r>
          <w:r w:rsidRPr="0052076F">
            <w:rPr>
              <w:rFonts w:cstheme="minorHAnsi"/>
              <w:sz w:val="18"/>
              <w:szCs w:val="18"/>
              <w:lang w:val="en-US"/>
            </w:rPr>
            <w:instrText>inga.rimkeviciene@rrt.lt</w:instrText>
          </w:r>
          <w:r>
            <w:rPr>
              <w:rFonts w:cstheme="minorHAnsi"/>
              <w:sz w:val="18"/>
              <w:szCs w:val="18"/>
              <w:lang w:val="en-US"/>
            </w:rPr>
            <w:instrText xml:space="preserve">" </w:instrText>
          </w:r>
          <w:r>
            <w:rPr>
              <w:rFonts w:cstheme="minorHAnsi"/>
              <w:sz w:val="18"/>
              <w:szCs w:val="18"/>
              <w:lang w:val="en-US"/>
            </w:rPr>
            <w:fldChar w:fldCharType="separate"/>
          </w:r>
          <w:r w:rsidRPr="00A25674">
            <w:rPr>
              <w:rStyle w:val="Hyperlink"/>
              <w:rFonts w:cstheme="minorHAnsi"/>
              <w:sz w:val="18"/>
              <w:szCs w:val="18"/>
              <w:lang w:val="en-US"/>
            </w:rPr>
            <w:t>inga.rimkeviciene@rrt.lt</w:t>
          </w:r>
          <w:r>
            <w:rPr>
              <w:rFonts w:cstheme="minorHAnsi"/>
              <w:sz w:val="18"/>
              <w:szCs w:val="18"/>
              <w:lang w:val="en-US"/>
            </w:rPr>
            <w:fldChar w:fldCharType="end"/>
          </w:r>
          <w:r>
            <w:rPr>
              <w:rFonts w:cstheme="minorHAnsi"/>
              <w:sz w:val="18"/>
              <w:szCs w:val="18"/>
              <w:lang w:val="en-US"/>
            </w:rPr>
            <w:t xml:space="preserve"> </w:t>
          </w:r>
        </w:p>
      </w:tc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CF141" w14:textId="77777777" w:rsidR="008A409A" w:rsidRDefault="008A409A">
      <w:r>
        <w:rPr>
          <w:b/>
        </w:rPr>
        <w:t>_______________</w:t>
      </w:r>
    </w:p>
  </w:footnote>
  <w:footnote w:type="continuationSeparator" w:id="0">
    <w:p w14:paraId="6360A401" w14:textId="77777777" w:rsidR="008A409A" w:rsidRDefault="008A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1843E1A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B27ABD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-</w:t>
    </w:r>
    <w:r w:rsidR="009E0A62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9E0A62">
      <w:rPr>
        <w:sz w:val="22"/>
        <w:szCs w:val="22"/>
        <w:lang w:val="es-ES_tradnl"/>
      </w:rPr>
      <w:t xml:space="preserve">ágina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55C5F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5510B5"/>
    <w:multiLevelType w:val="hybridMultilevel"/>
    <w:tmpl w:val="5254DE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0F46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71316"/>
    <w:rsid w:val="002B788C"/>
    <w:rsid w:val="002D58BE"/>
    <w:rsid w:val="002E410D"/>
    <w:rsid w:val="003013EE"/>
    <w:rsid w:val="00377BD3"/>
    <w:rsid w:val="00377FC1"/>
    <w:rsid w:val="00384088"/>
    <w:rsid w:val="0039169B"/>
    <w:rsid w:val="00395888"/>
    <w:rsid w:val="003A501B"/>
    <w:rsid w:val="003A7F8C"/>
    <w:rsid w:val="003B532E"/>
    <w:rsid w:val="003B6F14"/>
    <w:rsid w:val="003D0F8B"/>
    <w:rsid w:val="004131D4"/>
    <w:rsid w:val="0041348E"/>
    <w:rsid w:val="004208B3"/>
    <w:rsid w:val="00447308"/>
    <w:rsid w:val="00462008"/>
    <w:rsid w:val="004765FF"/>
    <w:rsid w:val="00492075"/>
    <w:rsid w:val="004969AD"/>
    <w:rsid w:val="004B13CB"/>
    <w:rsid w:val="004B3208"/>
    <w:rsid w:val="004B4FDF"/>
    <w:rsid w:val="004C2E04"/>
    <w:rsid w:val="004D5D5C"/>
    <w:rsid w:val="004E01BB"/>
    <w:rsid w:val="0050139F"/>
    <w:rsid w:val="00515E90"/>
    <w:rsid w:val="0052076F"/>
    <w:rsid w:val="00521223"/>
    <w:rsid w:val="00544C4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57DE0"/>
    <w:rsid w:val="0067199F"/>
    <w:rsid w:val="00674952"/>
    <w:rsid w:val="00685313"/>
    <w:rsid w:val="00687800"/>
    <w:rsid w:val="0069749B"/>
    <w:rsid w:val="006A6E9B"/>
    <w:rsid w:val="006B7C2A"/>
    <w:rsid w:val="006C23DA"/>
    <w:rsid w:val="006E3D45"/>
    <w:rsid w:val="006F6612"/>
    <w:rsid w:val="00706719"/>
    <w:rsid w:val="007145BC"/>
    <w:rsid w:val="007149F9"/>
    <w:rsid w:val="0072187B"/>
    <w:rsid w:val="00733A30"/>
    <w:rsid w:val="00745783"/>
    <w:rsid w:val="00745AEE"/>
    <w:rsid w:val="007479EA"/>
    <w:rsid w:val="00750F10"/>
    <w:rsid w:val="00762AA8"/>
    <w:rsid w:val="007742CA"/>
    <w:rsid w:val="007B3302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466BD"/>
    <w:rsid w:val="00867B91"/>
    <w:rsid w:val="00872FC8"/>
    <w:rsid w:val="00875096"/>
    <w:rsid w:val="008801D3"/>
    <w:rsid w:val="008845D0"/>
    <w:rsid w:val="008A409A"/>
    <w:rsid w:val="008B43F2"/>
    <w:rsid w:val="008B6CFF"/>
    <w:rsid w:val="00910B26"/>
    <w:rsid w:val="009274B4"/>
    <w:rsid w:val="00934EA2"/>
    <w:rsid w:val="00944A5C"/>
    <w:rsid w:val="00952A66"/>
    <w:rsid w:val="00991BA1"/>
    <w:rsid w:val="009A2840"/>
    <w:rsid w:val="009C56E5"/>
    <w:rsid w:val="009E0A62"/>
    <w:rsid w:val="009E5FC8"/>
    <w:rsid w:val="009E687A"/>
    <w:rsid w:val="00A03C5C"/>
    <w:rsid w:val="00A066F1"/>
    <w:rsid w:val="00A141AF"/>
    <w:rsid w:val="00A16D29"/>
    <w:rsid w:val="00A20E5E"/>
    <w:rsid w:val="00A24502"/>
    <w:rsid w:val="00A30305"/>
    <w:rsid w:val="00A31D2D"/>
    <w:rsid w:val="00A4600A"/>
    <w:rsid w:val="00A51ED1"/>
    <w:rsid w:val="00A538A6"/>
    <w:rsid w:val="00A54C25"/>
    <w:rsid w:val="00A64C8E"/>
    <w:rsid w:val="00A710E7"/>
    <w:rsid w:val="00A7372E"/>
    <w:rsid w:val="00A93B85"/>
    <w:rsid w:val="00A96DFE"/>
    <w:rsid w:val="00AA0B18"/>
    <w:rsid w:val="00AA2B39"/>
    <w:rsid w:val="00AA2C5A"/>
    <w:rsid w:val="00AA666F"/>
    <w:rsid w:val="00AE2CFF"/>
    <w:rsid w:val="00B004E5"/>
    <w:rsid w:val="00B20620"/>
    <w:rsid w:val="00B27ABD"/>
    <w:rsid w:val="00B30550"/>
    <w:rsid w:val="00B564E4"/>
    <w:rsid w:val="00B639E9"/>
    <w:rsid w:val="00B817CD"/>
    <w:rsid w:val="00BA65F3"/>
    <w:rsid w:val="00BB29C8"/>
    <w:rsid w:val="00BB3A95"/>
    <w:rsid w:val="00BC2535"/>
    <w:rsid w:val="00C0018F"/>
    <w:rsid w:val="00C172FD"/>
    <w:rsid w:val="00C20466"/>
    <w:rsid w:val="00C21294"/>
    <w:rsid w:val="00C214ED"/>
    <w:rsid w:val="00C234E6"/>
    <w:rsid w:val="00C324A8"/>
    <w:rsid w:val="00C54517"/>
    <w:rsid w:val="00C64B30"/>
    <w:rsid w:val="00C64CD8"/>
    <w:rsid w:val="00C718D6"/>
    <w:rsid w:val="00C97C68"/>
    <w:rsid w:val="00CA1A47"/>
    <w:rsid w:val="00CC247A"/>
    <w:rsid w:val="00CE5E47"/>
    <w:rsid w:val="00CF020F"/>
    <w:rsid w:val="00CF2B5B"/>
    <w:rsid w:val="00D14CE0"/>
    <w:rsid w:val="00D5651D"/>
    <w:rsid w:val="00D66AB5"/>
    <w:rsid w:val="00D72910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136B"/>
    <w:rsid w:val="00E26226"/>
    <w:rsid w:val="00E45D05"/>
    <w:rsid w:val="00E55816"/>
    <w:rsid w:val="00E55AEF"/>
    <w:rsid w:val="00E55C5F"/>
    <w:rsid w:val="00E65E34"/>
    <w:rsid w:val="00E976C1"/>
    <w:rsid w:val="00EA12E5"/>
    <w:rsid w:val="00ED5087"/>
    <w:rsid w:val="00ED64CE"/>
    <w:rsid w:val="00EE06E2"/>
    <w:rsid w:val="00F02766"/>
    <w:rsid w:val="00F04067"/>
    <w:rsid w:val="00F05BD4"/>
    <w:rsid w:val="00F21A1D"/>
    <w:rsid w:val="00F65C19"/>
    <w:rsid w:val="00F80F88"/>
    <w:rsid w:val="00FD2546"/>
    <w:rsid w:val="00FD772E"/>
    <w:rsid w:val="00FE78C7"/>
    <w:rsid w:val="00FF43A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1E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1ED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1ED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1ED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466BD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E1408-69C7-4B6F-BEA5-4FAADF206C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Spanish83</cp:lastModifiedBy>
  <cp:revision>5</cp:revision>
  <cp:lastPrinted>2011-08-24T07:41:00Z</cp:lastPrinted>
  <dcterms:created xsi:type="dcterms:W3CDTF">2021-02-12T14:32:00Z</dcterms:created>
  <dcterms:modified xsi:type="dcterms:W3CDTF">2021-02-12T14:47:00Z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