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633B4DEF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1D3162C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44615ECC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F36151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69D59511" w:rsidR="00C64B30" w:rsidRPr="00674952" w:rsidRDefault="00F36151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14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CF75C9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12D4DAAB" w:rsidR="00732CFB" w:rsidRPr="00CD2CC0" w:rsidRDefault="00F36151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 xml:space="preserve">Draft Agenda of the Informal Meeting of Heads of Delegations </w:t>
            </w:r>
            <w:r w:rsidR="00CF75C9">
              <w:rPr>
                <w:rFonts w:cstheme="minorHAnsi"/>
                <w:caps w:val="0"/>
                <w:szCs w:val="28"/>
              </w:rPr>
              <w:br/>
            </w:r>
            <w:r w:rsidR="00CF75C9">
              <w:rPr>
                <w:rFonts w:cstheme="minorHAnsi"/>
                <w:caps w:val="0"/>
              </w:rPr>
              <w:t xml:space="preserve">Monday, 18 January 2021, 9:00 – 9:30 </w:t>
            </w:r>
          </w:p>
        </w:tc>
      </w:tr>
      <w:tr w:rsidR="00C64B30" w:rsidRPr="00674952" w14:paraId="1531195A" w14:textId="77777777" w:rsidTr="00CF75C9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73F83C60" w14:textId="4FAF5A9A" w:rsidR="00281E75" w:rsidRPr="00F36151" w:rsidRDefault="00281E75" w:rsidP="00281E75">
            <w:pPr>
              <w:jc w:val="center"/>
            </w:pPr>
          </w:p>
        </w:tc>
      </w:tr>
      <w:bookmarkEnd w:id="7"/>
      <w:bookmarkEnd w:id="8"/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  <w:gridCol w:w="2063"/>
      </w:tblGrid>
      <w:tr w:rsidR="00F36151" w:rsidRPr="00D10586" w14:paraId="37AD0F6A" w14:textId="77777777" w:rsidTr="00CF75C9">
        <w:tc>
          <w:tcPr>
            <w:tcW w:w="7576" w:type="dxa"/>
          </w:tcPr>
          <w:p w14:paraId="6569F284" w14:textId="77777777" w:rsidR="00F36151" w:rsidRPr="00D10586" w:rsidRDefault="00F36151" w:rsidP="00137643">
            <w:pPr>
              <w:tabs>
                <w:tab w:val="left" w:pos="720"/>
                <w:tab w:val="left" w:pos="144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63" w:type="dxa"/>
          </w:tcPr>
          <w:p w14:paraId="2C89A5DE" w14:textId="77777777" w:rsidR="00F36151" w:rsidRPr="00D10586" w:rsidRDefault="00F36151" w:rsidP="00137643">
            <w:pPr>
              <w:tabs>
                <w:tab w:val="left" w:pos="720"/>
                <w:tab w:val="left" w:pos="1440"/>
              </w:tabs>
              <w:jc w:val="center"/>
              <w:rPr>
                <w:b/>
                <w:bCs/>
                <w:szCs w:val="24"/>
              </w:rPr>
            </w:pPr>
            <w:r w:rsidRPr="00D10586">
              <w:rPr>
                <w:b/>
                <w:bCs/>
                <w:szCs w:val="24"/>
              </w:rPr>
              <w:t>Documents</w:t>
            </w:r>
          </w:p>
        </w:tc>
      </w:tr>
      <w:tr w:rsidR="00F36151" w:rsidRPr="00BC16FA" w14:paraId="3D62E0D7" w14:textId="77777777" w:rsidTr="00F36151">
        <w:tc>
          <w:tcPr>
            <w:tcW w:w="7576" w:type="dxa"/>
          </w:tcPr>
          <w:p w14:paraId="05352037" w14:textId="77777777" w:rsidR="00F36151" w:rsidRPr="00BC16FA" w:rsidRDefault="00F36151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 w:rsidRPr="00BC16FA">
              <w:rPr>
                <w:szCs w:val="24"/>
              </w:rPr>
              <w:t>1.</w:t>
            </w:r>
            <w:r w:rsidRPr="00BC16FA">
              <w:rPr>
                <w:szCs w:val="24"/>
              </w:rPr>
              <w:tab/>
              <w:t>Welcome address</w:t>
            </w:r>
          </w:p>
        </w:tc>
        <w:tc>
          <w:tcPr>
            <w:tcW w:w="2063" w:type="dxa"/>
          </w:tcPr>
          <w:p w14:paraId="62219520" w14:textId="77777777" w:rsidR="00F36151" w:rsidRPr="00BC16FA" w:rsidRDefault="00F36151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  <w:tr w:rsidR="00F36151" w:rsidRPr="00BC16FA" w14:paraId="652B5B4C" w14:textId="77777777" w:rsidTr="00F36151">
        <w:tc>
          <w:tcPr>
            <w:tcW w:w="7576" w:type="dxa"/>
          </w:tcPr>
          <w:p w14:paraId="15586762" w14:textId="77777777" w:rsidR="00F36151" w:rsidRPr="00BC16FA" w:rsidRDefault="00F36151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Approval of the agenda</w:t>
            </w:r>
          </w:p>
        </w:tc>
        <w:tc>
          <w:tcPr>
            <w:tcW w:w="2063" w:type="dxa"/>
          </w:tcPr>
          <w:p w14:paraId="7B82D4D1" w14:textId="05FBE08E" w:rsidR="00F36151" w:rsidRPr="00BC16FA" w:rsidRDefault="00904A90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hyperlink r:id="rId14" w:history="1">
              <w:r w:rsidR="00CF75C9">
                <w:rPr>
                  <w:rStyle w:val="Hyperlink"/>
                  <w:szCs w:val="24"/>
                </w:rPr>
                <w:t>RPM-EUR2</w:t>
              </w:r>
              <w:r w:rsidR="00CF75C9">
                <w:rPr>
                  <w:rStyle w:val="Hyperlink"/>
                </w:rPr>
                <w:t>1</w:t>
              </w:r>
              <w:r w:rsidR="00CF75C9" w:rsidRPr="003270AF">
                <w:rPr>
                  <w:rStyle w:val="Hyperlink"/>
                  <w:szCs w:val="24"/>
                </w:rPr>
                <w:t>/DT/2</w:t>
              </w:r>
            </w:hyperlink>
          </w:p>
        </w:tc>
      </w:tr>
      <w:tr w:rsidR="00F36151" w:rsidRPr="00BC16FA" w14:paraId="1814503D" w14:textId="77777777" w:rsidTr="00F36151">
        <w:tc>
          <w:tcPr>
            <w:tcW w:w="7576" w:type="dxa"/>
          </w:tcPr>
          <w:p w14:paraId="4B5A58BC" w14:textId="250E03C2" w:rsidR="00F36151" w:rsidRPr="00BC16FA" w:rsidRDefault="00F36151" w:rsidP="00CF75C9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Chairman and Vice-Chairmen of RPM-</w:t>
            </w:r>
            <w:r>
              <w:rPr>
                <w:szCs w:val="24"/>
              </w:rPr>
              <w:t>EUR</w:t>
            </w:r>
          </w:p>
        </w:tc>
        <w:tc>
          <w:tcPr>
            <w:tcW w:w="2063" w:type="dxa"/>
          </w:tcPr>
          <w:p w14:paraId="640B143D" w14:textId="02B89E74" w:rsidR="00F36151" w:rsidRPr="00BC16FA" w:rsidRDefault="00F36151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  <w:tr w:rsidR="00F36151" w:rsidRPr="00BC16FA" w14:paraId="7AC60C1F" w14:textId="77777777" w:rsidTr="00F36151">
        <w:tc>
          <w:tcPr>
            <w:tcW w:w="7576" w:type="dxa"/>
          </w:tcPr>
          <w:p w14:paraId="5E56F319" w14:textId="77777777" w:rsidR="00F36151" w:rsidRPr="00BC16FA" w:rsidRDefault="00F36151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Draft time management plan</w:t>
            </w:r>
          </w:p>
        </w:tc>
        <w:tc>
          <w:tcPr>
            <w:tcW w:w="2063" w:type="dxa"/>
          </w:tcPr>
          <w:p w14:paraId="48B8F61A" w14:textId="7832C0CA" w:rsidR="00F36151" w:rsidRPr="00BC16FA" w:rsidRDefault="00904A90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hyperlink r:id="rId15" w:history="1">
              <w:r w:rsidR="00F36151" w:rsidRPr="00F36151">
                <w:rPr>
                  <w:rStyle w:val="Hyperlink"/>
                  <w:szCs w:val="24"/>
                </w:rPr>
                <w:t>RPM-EUR21/DT/1</w:t>
              </w:r>
            </w:hyperlink>
          </w:p>
        </w:tc>
      </w:tr>
      <w:tr w:rsidR="00F36151" w:rsidRPr="00BC16FA" w14:paraId="1ED6F777" w14:textId="77777777" w:rsidTr="00F36151">
        <w:tc>
          <w:tcPr>
            <w:tcW w:w="7576" w:type="dxa"/>
          </w:tcPr>
          <w:p w14:paraId="1ACC08CF" w14:textId="2E0001E3" w:rsidR="00F36151" w:rsidRPr="00BC16FA" w:rsidRDefault="00F36151" w:rsidP="00CF75C9">
            <w:pPr>
              <w:tabs>
                <w:tab w:val="left" w:pos="720"/>
                <w:tab w:val="left" w:pos="1440"/>
              </w:tabs>
              <w:ind w:left="741" w:hanging="741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</w:r>
            <w:r>
              <w:rPr>
                <w:szCs w:val="24"/>
              </w:rPr>
              <w:t xml:space="preserve">Status of contributions submitted after the deadline </w:t>
            </w:r>
            <w:r w:rsidR="00CF75C9">
              <w:rPr>
                <w:szCs w:val="24"/>
              </w:rPr>
              <w:t xml:space="preserve">and other documents </w:t>
            </w:r>
          </w:p>
        </w:tc>
        <w:tc>
          <w:tcPr>
            <w:tcW w:w="2063" w:type="dxa"/>
          </w:tcPr>
          <w:p w14:paraId="207AB74E" w14:textId="39729671" w:rsidR="00F36151" w:rsidRPr="00BC16FA" w:rsidRDefault="00904A90" w:rsidP="00137643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hyperlink r:id="rId16" w:history="1">
              <w:r w:rsidR="00F36151" w:rsidRPr="00CF75C9">
                <w:rPr>
                  <w:rStyle w:val="Hyperlink"/>
                  <w:szCs w:val="24"/>
                </w:rPr>
                <w:t>Contr</w:t>
              </w:r>
              <w:bookmarkStart w:id="9" w:name="_GoBack"/>
              <w:bookmarkEnd w:id="9"/>
              <w:r w:rsidR="00F36151" w:rsidRPr="00CF75C9">
                <w:rPr>
                  <w:rStyle w:val="Hyperlink"/>
                  <w:szCs w:val="24"/>
                </w:rPr>
                <w:t>ibutions</w:t>
              </w:r>
            </w:hyperlink>
          </w:p>
        </w:tc>
      </w:tr>
      <w:tr w:rsidR="00F36151" w:rsidRPr="00BC16FA" w14:paraId="2F549351" w14:textId="77777777" w:rsidTr="00F36151">
        <w:tc>
          <w:tcPr>
            <w:tcW w:w="7576" w:type="dxa"/>
          </w:tcPr>
          <w:p w14:paraId="68FBEF47" w14:textId="3CB7870B" w:rsidR="00F36151" w:rsidRDefault="00F36151" w:rsidP="00F36151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Any other business</w:t>
            </w:r>
          </w:p>
        </w:tc>
        <w:tc>
          <w:tcPr>
            <w:tcW w:w="2063" w:type="dxa"/>
          </w:tcPr>
          <w:p w14:paraId="24175CEC" w14:textId="77777777" w:rsidR="00F36151" w:rsidRPr="00BC16FA" w:rsidRDefault="00F36151" w:rsidP="00F36151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</w:tbl>
    <w:p w14:paraId="37E058B0" w14:textId="77777777" w:rsidR="00F36151" w:rsidRDefault="00F36151" w:rsidP="00F36151">
      <w:pPr>
        <w:tabs>
          <w:tab w:val="left" w:pos="720"/>
          <w:tab w:val="left" w:pos="1440"/>
        </w:tabs>
      </w:pPr>
    </w:p>
    <w:p w14:paraId="7972EFE1" w14:textId="4DE68DD9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7543E4" w:rsidSect="00674952">
      <w:headerReference w:type="default" r:id="rId17"/>
      <w:footerReference w:type="even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46A36" w14:textId="77777777" w:rsidR="00606451" w:rsidRDefault="00606451">
      <w:r>
        <w:separator/>
      </w:r>
    </w:p>
  </w:endnote>
  <w:endnote w:type="continuationSeparator" w:id="0">
    <w:p w14:paraId="026967A5" w14:textId="77777777" w:rsidR="00606451" w:rsidRDefault="0060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BB8374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4A90">
      <w:rPr>
        <w:noProof/>
      </w:rPr>
      <w:t>14.01.21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0DB3A75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 w:rsidR="00281E75">
            <w:rPr>
              <w:sz w:val="18"/>
              <w:szCs w:val="18"/>
              <w:lang w:val="en-US"/>
            </w:rPr>
            <w:t>Jaroslaw Ponder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="00281E75">
            <w:rPr>
              <w:sz w:val="18"/>
              <w:szCs w:val="18"/>
              <w:lang w:val="en-US"/>
            </w:rPr>
            <w:t xml:space="preserve">Head of the ITU Office for Europe 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55D5B5A4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 xml:space="preserve">41 22 730 </w:t>
          </w:r>
          <w:r w:rsidR="00281E75">
            <w:rPr>
              <w:sz w:val="18"/>
              <w:szCs w:val="18"/>
              <w:lang w:val="en-US"/>
            </w:rPr>
            <w:t>6065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68A17C72" w:rsidR="00C57C9A" w:rsidRPr="004D495C" w:rsidRDefault="00904A90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81E75" w:rsidRPr="005B6DBF">
              <w:rPr>
                <w:rStyle w:val="Hyperlink"/>
                <w:sz w:val="18"/>
                <w:szCs w:val="22"/>
              </w:rPr>
              <w:t>jaroslaw.ponder@itu.int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6F2AB070" w:rsidR="00E45D05" w:rsidRPr="008636A1" w:rsidRDefault="00904A90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16FB" w14:textId="77777777" w:rsidR="00606451" w:rsidRDefault="00606451">
      <w:r>
        <w:rPr>
          <w:b/>
        </w:rPr>
        <w:t>_______________</w:t>
      </w:r>
    </w:p>
  </w:footnote>
  <w:footnote w:type="continuationSeparator" w:id="0">
    <w:p w14:paraId="13FBEB25" w14:textId="77777777" w:rsidR="00606451" w:rsidRDefault="0060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33B5" w14:textId="0A52EA61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F36151">
      <w:rPr>
        <w:sz w:val="22"/>
        <w:szCs w:val="22"/>
        <w:lang w:val="fr-FR"/>
      </w:rPr>
      <w:t>2</w:t>
    </w:r>
    <w:r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164A"/>
    <w:rsid w:val="00075C63"/>
    <w:rsid w:val="00077239"/>
    <w:rsid w:val="000822BE"/>
    <w:rsid w:val="00086491"/>
    <w:rsid w:val="00091346"/>
    <w:rsid w:val="000D41C5"/>
    <w:rsid w:val="000E45FB"/>
    <w:rsid w:val="000F73FF"/>
    <w:rsid w:val="00114CF7"/>
    <w:rsid w:val="00117A3A"/>
    <w:rsid w:val="00123B68"/>
    <w:rsid w:val="00124A96"/>
    <w:rsid w:val="00126F2E"/>
    <w:rsid w:val="00146F6F"/>
    <w:rsid w:val="00152957"/>
    <w:rsid w:val="00181754"/>
    <w:rsid w:val="00187BD9"/>
    <w:rsid w:val="00190B55"/>
    <w:rsid w:val="0019306E"/>
    <w:rsid w:val="00194CFB"/>
    <w:rsid w:val="001B2ED3"/>
    <w:rsid w:val="001C33E6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71316"/>
    <w:rsid w:val="00281E75"/>
    <w:rsid w:val="002D58BE"/>
    <w:rsid w:val="003013EE"/>
    <w:rsid w:val="00302EED"/>
    <w:rsid w:val="00312439"/>
    <w:rsid w:val="003146B3"/>
    <w:rsid w:val="003408E9"/>
    <w:rsid w:val="00354D49"/>
    <w:rsid w:val="00367006"/>
    <w:rsid w:val="00377BD3"/>
    <w:rsid w:val="00384088"/>
    <w:rsid w:val="0039169B"/>
    <w:rsid w:val="003A7F8C"/>
    <w:rsid w:val="003B532E"/>
    <w:rsid w:val="003B6F14"/>
    <w:rsid w:val="003D0F8B"/>
    <w:rsid w:val="0041270E"/>
    <w:rsid w:val="004131D4"/>
    <w:rsid w:val="0041348E"/>
    <w:rsid w:val="00447308"/>
    <w:rsid w:val="0046671C"/>
    <w:rsid w:val="004765FF"/>
    <w:rsid w:val="00492075"/>
    <w:rsid w:val="004969AD"/>
    <w:rsid w:val="004B13CB"/>
    <w:rsid w:val="004B4FDF"/>
    <w:rsid w:val="004C6CC3"/>
    <w:rsid w:val="004D5D5C"/>
    <w:rsid w:val="004F4C2F"/>
    <w:rsid w:val="0050139F"/>
    <w:rsid w:val="00515E90"/>
    <w:rsid w:val="00521223"/>
    <w:rsid w:val="0055118B"/>
    <w:rsid w:val="0055140B"/>
    <w:rsid w:val="005759B6"/>
    <w:rsid w:val="00587EAA"/>
    <w:rsid w:val="00590FBC"/>
    <w:rsid w:val="005921D7"/>
    <w:rsid w:val="005964AB"/>
    <w:rsid w:val="005C099A"/>
    <w:rsid w:val="005C0D31"/>
    <w:rsid w:val="005C31A5"/>
    <w:rsid w:val="005E10C9"/>
    <w:rsid w:val="005E61DD"/>
    <w:rsid w:val="005E6321"/>
    <w:rsid w:val="005F4D2F"/>
    <w:rsid w:val="006023DF"/>
    <w:rsid w:val="00606451"/>
    <w:rsid w:val="00625A21"/>
    <w:rsid w:val="0064768F"/>
    <w:rsid w:val="00654EC7"/>
    <w:rsid w:val="00657DE0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711457"/>
    <w:rsid w:val="007149F9"/>
    <w:rsid w:val="00732CFB"/>
    <w:rsid w:val="00733A30"/>
    <w:rsid w:val="00745AEE"/>
    <w:rsid w:val="007479EA"/>
    <w:rsid w:val="00750F10"/>
    <w:rsid w:val="00753BE7"/>
    <w:rsid w:val="007543E4"/>
    <w:rsid w:val="007742CA"/>
    <w:rsid w:val="007A4F47"/>
    <w:rsid w:val="007B3E83"/>
    <w:rsid w:val="007C1A8C"/>
    <w:rsid w:val="007D06F0"/>
    <w:rsid w:val="007D45E3"/>
    <w:rsid w:val="007D5320"/>
    <w:rsid w:val="007F793F"/>
    <w:rsid w:val="00800972"/>
    <w:rsid w:val="00803E6E"/>
    <w:rsid w:val="00804475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04A90"/>
    <w:rsid w:val="00910B26"/>
    <w:rsid w:val="009274B4"/>
    <w:rsid w:val="00934EA2"/>
    <w:rsid w:val="00944A5C"/>
    <w:rsid w:val="00952A66"/>
    <w:rsid w:val="00976412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F3424"/>
    <w:rsid w:val="00C0018F"/>
    <w:rsid w:val="00C20466"/>
    <w:rsid w:val="00C214ED"/>
    <w:rsid w:val="00C234E6"/>
    <w:rsid w:val="00C25BF8"/>
    <w:rsid w:val="00C324A8"/>
    <w:rsid w:val="00C40374"/>
    <w:rsid w:val="00C54517"/>
    <w:rsid w:val="00C57C9A"/>
    <w:rsid w:val="00C627A6"/>
    <w:rsid w:val="00C64B30"/>
    <w:rsid w:val="00C64CD8"/>
    <w:rsid w:val="00C90126"/>
    <w:rsid w:val="00C9582A"/>
    <w:rsid w:val="00C97C68"/>
    <w:rsid w:val="00CA1A47"/>
    <w:rsid w:val="00CA250E"/>
    <w:rsid w:val="00CA3841"/>
    <w:rsid w:val="00CC247A"/>
    <w:rsid w:val="00CD2CC0"/>
    <w:rsid w:val="00CE5E47"/>
    <w:rsid w:val="00CF020F"/>
    <w:rsid w:val="00CF2B5B"/>
    <w:rsid w:val="00CF75C9"/>
    <w:rsid w:val="00D14CE0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36151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uiPriority w:val="59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EUR-210118/sum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EUR-210118-TD-0001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EUR-210118-TD-0002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jaroslaw.ponde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040E9D4-DCC6-46A8-B38D-9E91F225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Delmas, Nathalie</cp:lastModifiedBy>
  <cp:revision>3</cp:revision>
  <cp:lastPrinted>2011-08-24T07:41:00Z</cp:lastPrinted>
  <dcterms:created xsi:type="dcterms:W3CDTF">2021-01-14T15:03:00Z</dcterms:created>
  <dcterms:modified xsi:type="dcterms:W3CDTF">2021-01-18T07:15:00Z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