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AC1B6" w14:textId="16BD36CA" w:rsidR="00174C16" w:rsidRDefault="00174C16" w:rsidP="00D202A1">
      <w:pPr>
        <w:pStyle w:val="Heading1"/>
        <w:rPr>
          <w:rtl/>
        </w:rPr>
      </w:pPr>
      <w:r w:rsidRPr="00D44F22">
        <w:t>1</w:t>
      </w:r>
      <w:r w:rsidRPr="00D44F22">
        <w:tab/>
      </w:r>
      <w:r w:rsidR="00D202A1" w:rsidRPr="00D202A1">
        <w:rPr>
          <w:rtl/>
        </w:rPr>
        <w:t>خلفية</w:t>
      </w:r>
    </w:p>
    <w:p w14:paraId="6B076BE8" w14:textId="0DF830B7" w:rsidR="00847778" w:rsidRDefault="00D202A1" w:rsidP="0051031C">
      <w:pPr>
        <w:rPr>
          <w:rtl/>
        </w:rPr>
      </w:pPr>
      <w:r w:rsidRPr="00D202A1">
        <w:rPr>
          <w:rtl/>
        </w:rPr>
        <w:t>انعقدت جمعية الاتصالات الراديوية</w:t>
      </w:r>
      <w:r w:rsidRPr="00D202A1">
        <w:rPr>
          <w:rFonts w:hint="cs"/>
          <w:rtl/>
        </w:rPr>
        <w:t xml:space="preserve"> لعام</w:t>
      </w:r>
      <w:r w:rsidRPr="00D202A1">
        <w:rPr>
          <w:rtl/>
        </w:rPr>
        <w:t xml:space="preserve"> 2019 (</w:t>
      </w:r>
      <w:r w:rsidRPr="00D202A1">
        <w:t>RA-19</w:t>
      </w:r>
      <w:r w:rsidRPr="00D202A1">
        <w:rPr>
          <w:rtl/>
        </w:rPr>
        <w:t>) في شرم الشيخ، مصر، في الفترة من 21 إلى 25 أكتوبر 2019، وتبعها المؤتمر العالمي للاتصالات الراديوية</w:t>
      </w:r>
      <w:r w:rsidRPr="00D202A1">
        <w:rPr>
          <w:rFonts w:hint="cs"/>
          <w:rtl/>
        </w:rPr>
        <w:t xml:space="preserve"> لعام </w:t>
      </w:r>
      <w:r w:rsidRPr="00D202A1">
        <w:rPr>
          <w:rtl/>
        </w:rPr>
        <w:t>2019 (</w:t>
      </w:r>
      <w:r w:rsidRPr="00D202A1">
        <w:t>WRC-19</w:t>
      </w:r>
      <w:r w:rsidRPr="00D202A1">
        <w:rPr>
          <w:rtl/>
        </w:rPr>
        <w:t>) في الفترة من 28 أكتوبر إلى 22 نوفمبر 2019.</w:t>
      </w:r>
      <w:r w:rsidR="0051031C" w:rsidRPr="0051031C">
        <w:rPr>
          <w:rFonts w:hint="cs"/>
          <w:rtl/>
        </w:rPr>
        <w:t xml:space="preserve"> و</w:t>
      </w:r>
      <w:r w:rsidR="0051031C" w:rsidRPr="00D202A1">
        <w:rPr>
          <w:rtl/>
        </w:rPr>
        <w:t xml:space="preserve">شارك حوالي </w:t>
      </w:r>
      <w:r w:rsidR="00F96D02">
        <w:t>3 400</w:t>
      </w:r>
      <w:r w:rsidR="0051031C" w:rsidRPr="00D202A1">
        <w:rPr>
          <w:rtl/>
        </w:rPr>
        <w:t xml:space="preserve"> مشارك من 163 </w:t>
      </w:r>
      <w:r w:rsidR="0051031C" w:rsidRPr="0051031C">
        <w:rPr>
          <w:rFonts w:hint="cs"/>
          <w:rtl/>
        </w:rPr>
        <w:t>بلداً</w:t>
      </w:r>
      <w:r w:rsidR="0051031C" w:rsidRPr="00D202A1">
        <w:rPr>
          <w:rtl/>
        </w:rPr>
        <w:t xml:space="preserve"> في المؤتمر الذي تلقى 568 وثيقة وعقد 14 جلسة عامة.</w:t>
      </w:r>
      <w:r w:rsidR="0051031C" w:rsidRPr="0051031C">
        <w:rPr>
          <w:rFonts w:hint="cs"/>
          <w:rtl/>
        </w:rPr>
        <w:t xml:space="preserve"> و</w:t>
      </w:r>
      <w:r w:rsidR="0051031C" w:rsidRPr="00D202A1">
        <w:rPr>
          <w:rtl/>
        </w:rPr>
        <w:t xml:space="preserve">عُين الدكتور عمرو بدوي من مصر رئيساً للمؤتمر </w:t>
      </w:r>
      <w:r w:rsidR="0051031C" w:rsidRPr="00D202A1">
        <w:t>WRC-19</w:t>
      </w:r>
      <w:r w:rsidR="0051031C" w:rsidRPr="00D202A1">
        <w:rPr>
          <w:rtl/>
        </w:rPr>
        <w:t>.</w:t>
      </w:r>
    </w:p>
    <w:p w14:paraId="0E988F84" w14:textId="23E849FC" w:rsidR="001B7CB0" w:rsidRPr="00D202A1" w:rsidRDefault="0051031C" w:rsidP="0051031C">
      <w:pPr>
        <w:rPr>
          <w:rtl/>
          <w:lang w:val="en-GB"/>
        </w:rPr>
      </w:pPr>
      <w:r w:rsidRPr="0051031C">
        <w:rPr>
          <w:rFonts w:hint="cs"/>
          <w:rtl/>
          <w:lang w:val="en-GB"/>
        </w:rPr>
        <w:t>و</w:t>
      </w:r>
      <w:r w:rsidRPr="00D202A1">
        <w:rPr>
          <w:rtl/>
          <w:lang w:val="en-GB"/>
        </w:rPr>
        <w:t xml:space="preserve">أنشأ المؤتمر </w:t>
      </w:r>
      <w:r w:rsidRPr="00D202A1">
        <w:t>WRC-19</w:t>
      </w:r>
      <w:r w:rsidRPr="00D202A1">
        <w:rPr>
          <w:rtl/>
          <w:lang w:val="en-GB"/>
        </w:rPr>
        <w:t xml:space="preserve"> اللجان السبع التالية وفريق</w:t>
      </w:r>
      <w:r w:rsidRPr="0051031C">
        <w:rPr>
          <w:rFonts w:hint="cs"/>
          <w:rtl/>
          <w:lang w:val="en-GB"/>
        </w:rPr>
        <w:t>اً</w:t>
      </w:r>
      <w:r w:rsidRPr="00D202A1">
        <w:rPr>
          <w:rtl/>
          <w:lang w:val="en-GB"/>
        </w:rPr>
        <w:t xml:space="preserve"> مخصص</w:t>
      </w:r>
      <w:r w:rsidRPr="0051031C">
        <w:rPr>
          <w:rFonts w:hint="cs"/>
          <w:rtl/>
          <w:lang w:val="en-GB"/>
        </w:rPr>
        <w:t>اً</w:t>
      </w:r>
      <w:r w:rsidRPr="00D202A1">
        <w:rPr>
          <w:rtl/>
          <w:lang w:val="en-GB"/>
        </w:rPr>
        <w:t xml:space="preserve"> </w:t>
      </w:r>
      <w:r w:rsidRPr="0051031C">
        <w:rPr>
          <w:rFonts w:hint="cs"/>
          <w:rtl/>
          <w:lang w:val="en-GB"/>
        </w:rPr>
        <w:t>تابعاً ل</w:t>
      </w:r>
      <w:r w:rsidRPr="00D202A1">
        <w:rPr>
          <w:rtl/>
          <w:lang w:val="en-GB"/>
        </w:rPr>
        <w:t>لجلسة العامة للاضطلاع بمسؤولياته</w:t>
      </w:r>
      <w:r w:rsidRPr="0051031C">
        <w:rPr>
          <w:rFonts w:hint="cs"/>
          <w:rtl/>
          <w:lang w:val="en-GB"/>
        </w:rPr>
        <w:t>ا</w:t>
      </w:r>
      <w:r w:rsidRPr="00D202A1">
        <w:rPr>
          <w:rtl/>
          <w:lang w:val="en-GB"/>
        </w:rPr>
        <w:t>:</w:t>
      </w:r>
    </w:p>
    <w:p w14:paraId="6C3FD04C" w14:textId="6CF85EED" w:rsidR="001B7CB0" w:rsidRDefault="001B7CB0" w:rsidP="00E129A3">
      <w:pPr>
        <w:pStyle w:val="enumlev1"/>
        <w:rPr>
          <w:rtl/>
        </w:rPr>
      </w:pPr>
      <w:r w:rsidRPr="003C2473">
        <w:rPr>
          <w:rFonts w:hint="cs"/>
          <w:rtl/>
        </w:rPr>
        <w:t>-</w:t>
      </w:r>
      <w:r w:rsidRPr="003C2473">
        <w:rPr>
          <w:rtl/>
        </w:rPr>
        <w:tab/>
      </w:r>
      <w:r w:rsidR="0051031C" w:rsidRPr="003C2473">
        <w:rPr>
          <w:rtl/>
        </w:rPr>
        <w:t>اللجنة 1: لجنة التوجيه (</w:t>
      </w:r>
      <w:r w:rsidR="0051031C" w:rsidRPr="003C2473">
        <w:rPr>
          <w:rFonts w:hint="cs"/>
          <w:rtl/>
        </w:rPr>
        <w:t>المؤلفة</w:t>
      </w:r>
      <w:r w:rsidR="0051031C" w:rsidRPr="003C2473">
        <w:rPr>
          <w:rtl/>
        </w:rPr>
        <w:t xml:space="preserve"> من رئيس المؤتمر </w:t>
      </w:r>
      <w:r w:rsidR="00B12AF2" w:rsidRPr="003C2473">
        <w:rPr>
          <w:rFonts w:hint="cs"/>
          <w:rtl/>
        </w:rPr>
        <w:t xml:space="preserve">ونوابه </w:t>
      </w:r>
      <w:r w:rsidR="00385A92" w:rsidRPr="003C2473">
        <w:rPr>
          <w:rFonts w:hint="cs"/>
          <w:rtl/>
        </w:rPr>
        <w:t>و</w:t>
      </w:r>
      <w:r w:rsidR="0051031C" w:rsidRPr="003C2473">
        <w:rPr>
          <w:rtl/>
        </w:rPr>
        <w:t>رؤساء اللجان</w:t>
      </w:r>
      <w:r w:rsidR="00B12AF2" w:rsidRPr="003C2473">
        <w:rPr>
          <w:rFonts w:hint="cs"/>
          <w:rtl/>
        </w:rPr>
        <w:t xml:space="preserve"> ونوابه</w:t>
      </w:r>
      <w:r w:rsidR="00B67565" w:rsidRPr="003C2473">
        <w:rPr>
          <w:rFonts w:hint="cs"/>
          <w:rtl/>
        </w:rPr>
        <w:t>م</w:t>
      </w:r>
      <w:r w:rsidR="0051031C" w:rsidRPr="003C2473">
        <w:rPr>
          <w:rtl/>
        </w:rPr>
        <w:t>)</w:t>
      </w:r>
    </w:p>
    <w:p w14:paraId="1AE89742" w14:textId="4B8E9CE9" w:rsidR="001B7CB0" w:rsidRDefault="001B7CB0" w:rsidP="00E129A3">
      <w:pPr>
        <w:pStyle w:val="enumlev1"/>
        <w:rPr>
          <w:rtl/>
        </w:rPr>
      </w:pPr>
      <w:r>
        <w:rPr>
          <w:rFonts w:hint="cs"/>
          <w:rtl/>
        </w:rPr>
        <w:t>-</w:t>
      </w:r>
      <w:r>
        <w:rPr>
          <w:rtl/>
        </w:rPr>
        <w:tab/>
      </w:r>
      <w:r w:rsidR="0051031C" w:rsidRPr="0051031C">
        <w:rPr>
          <w:rtl/>
        </w:rPr>
        <w:t>اللجنة 2</w:t>
      </w:r>
      <w:r w:rsidR="0051031C">
        <w:rPr>
          <w:rFonts w:hint="cs"/>
          <w:rtl/>
        </w:rPr>
        <w:t>:</w:t>
      </w:r>
      <w:r w:rsidR="0051031C" w:rsidRPr="0051031C">
        <w:rPr>
          <w:rtl/>
        </w:rPr>
        <w:t xml:space="preserve"> لجنة أوراق الاعتماد</w:t>
      </w:r>
      <w:r w:rsidR="0051031C">
        <w:rPr>
          <w:rFonts w:hint="cs"/>
          <w:rtl/>
        </w:rPr>
        <w:t xml:space="preserve"> </w:t>
      </w:r>
      <w:r w:rsidR="0051031C" w:rsidRPr="0051031C">
        <w:rPr>
          <w:rtl/>
        </w:rPr>
        <w:t xml:space="preserve">(برئاسة السيد </w:t>
      </w:r>
      <w:proofErr w:type="spellStart"/>
      <w:r w:rsidR="0051031C" w:rsidRPr="0051031C">
        <w:rPr>
          <w:rtl/>
        </w:rPr>
        <w:t>تيموفي</w:t>
      </w:r>
      <w:proofErr w:type="spellEnd"/>
      <w:r w:rsidR="0051031C" w:rsidRPr="0051031C">
        <w:rPr>
          <w:rtl/>
        </w:rPr>
        <w:t xml:space="preserve"> كيم، كازاخستان)</w:t>
      </w:r>
    </w:p>
    <w:p w14:paraId="0F7DFD29" w14:textId="6FABB8E7" w:rsidR="001B7CB0" w:rsidRDefault="001B7CB0" w:rsidP="00E129A3">
      <w:pPr>
        <w:pStyle w:val="enumlev1"/>
        <w:rPr>
          <w:rtl/>
        </w:rPr>
      </w:pPr>
      <w:r>
        <w:rPr>
          <w:rFonts w:hint="cs"/>
          <w:rtl/>
        </w:rPr>
        <w:t>-</w:t>
      </w:r>
      <w:r>
        <w:rPr>
          <w:rtl/>
        </w:rPr>
        <w:tab/>
      </w:r>
      <w:r w:rsidR="0051031C" w:rsidRPr="0051031C">
        <w:rPr>
          <w:rtl/>
        </w:rPr>
        <w:t xml:space="preserve">اللجنة 3: لجنة مراقبة الميزانية (برئاسة السيد دانييل </w:t>
      </w:r>
      <w:proofErr w:type="spellStart"/>
      <w:r w:rsidR="0051031C" w:rsidRPr="0051031C">
        <w:rPr>
          <w:rtl/>
        </w:rPr>
        <w:t>أوبام</w:t>
      </w:r>
      <w:proofErr w:type="spellEnd"/>
      <w:r w:rsidR="0051031C" w:rsidRPr="0051031C">
        <w:rPr>
          <w:rtl/>
        </w:rPr>
        <w:t>، كينيا)</w:t>
      </w:r>
    </w:p>
    <w:p w14:paraId="50F09A0D" w14:textId="489FBA6A" w:rsidR="001B7CB0" w:rsidRPr="00970217" w:rsidRDefault="001B7CB0" w:rsidP="00E129A3">
      <w:pPr>
        <w:pStyle w:val="enumlev1"/>
        <w:rPr>
          <w:spacing w:val="-4"/>
          <w:rtl/>
        </w:rPr>
      </w:pPr>
      <w:r w:rsidRPr="00970217">
        <w:rPr>
          <w:rFonts w:hint="cs"/>
          <w:spacing w:val="-4"/>
          <w:rtl/>
        </w:rPr>
        <w:t>-</w:t>
      </w:r>
      <w:r w:rsidRPr="00970217">
        <w:rPr>
          <w:spacing w:val="-4"/>
          <w:rtl/>
        </w:rPr>
        <w:tab/>
      </w:r>
      <w:r w:rsidR="00E27F9D" w:rsidRPr="00970217">
        <w:rPr>
          <w:spacing w:val="-4"/>
          <w:rtl/>
        </w:rPr>
        <w:t xml:space="preserve">اللجنة 4: </w:t>
      </w:r>
      <w:r w:rsidR="00E27F9D" w:rsidRPr="00970217">
        <w:rPr>
          <w:rFonts w:hint="cs"/>
          <w:spacing w:val="-4"/>
          <w:rtl/>
        </w:rPr>
        <w:t>المعنية ب</w:t>
      </w:r>
      <w:r w:rsidR="00E27F9D" w:rsidRPr="00970217">
        <w:rPr>
          <w:spacing w:val="-4"/>
          <w:rtl/>
        </w:rPr>
        <w:t xml:space="preserve">بنود محددة </w:t>
      </w:r>
      <w:r w:rsidR="00503673" w:rsidRPr="00970217">
        <w:rPr>
          <w:rFonts w:hint="cs"/>
          <w:spacing w:val="-4"/>
          <w:rtl/>
          <w:lang w:bidi="ar-EG"/>
        </w:rPr>
        <w:t>في</w:t>
      </w:r>
      <w:r w:rsidR="00E27F9D" w:rsidRPr="00970217">
        <w:rPr>
          <w:spacing w:val="-4"/>
          <w:rtl/>
        </w:rPr>
        <w:t xml:space="preserve"> جدول أعمال المؤتمر </w:t>
      </w:r>
      <w:r w:rsidR="00E27F9D" w:rsidRPr="00970217">
        <w:rPr>
          <w:spacing w:val="-4"/>
        </w:rPr>
        <w:t>WRC-19</w:t>
      </w:r>
      <w:r w:rsidR="00E27F9D" w:rsidRPr="00970217">
        <w:rPr>
          <w:spacing w:val="-4"/>
          <w:rtl/>
        </w:rPr>
        <w:t xml:space="preserve"> بشأن </w:t>
      </w:r>
      <w:r w:rsidR="00E27F9D" w:rsidRPr="00970217">
        <w:rPr>
          <w:rFonts w:hint="cs"/>
          <w:spacing w:val="-4"/>
          <w:rtl/>
        </w:rPr>
        <w:t>مسائل خدمات</w:t>
      </w:r>
      <w:r w:rsidR="00E27F9D" w:rsidRPr="00970217">
        <w:rPr>
          <w:spacing w:val="-4"/>
          <w:rtl/>
        </w:rPr>
        <w:t xml:space="preserve"> الأرض (برئاسة السيد خوسيه </w:t>
      </w:r>
      <w:proofErr w:type="spellStart"/>
      <w:r w:rsidR="00E27F9D" w:rsidRPr="00970217">
        <w:rPr>
          <w:spacing w:val="-4"/>
          <w:rtl/>
        </w:rPr>
        <w:t>أرياس</w:t>
      </w:r>
      <w:proofErr w:type="spellEnd"/>
      <w:r w:rsidR="00E27F9D" w:rsidRPr="00970217">
        <w:rPr>
          <w:spacing w:val="-4"/>
          <w:rtl/>
        </w:rPr>
        <w:t xml:space="preserve"> فرانكو، المكسيك)</w:t>
      </w:r>
    </w:p>
    <w:p w14:paraId="3456015B" w14:textId="3CB53423" w:rsidR="001B7CB0" w:rsidRDefault="001B7CB0" w:rsidP="00E129A3">
      <w:pPr>
        <w:pStyle w:val="enumlev1"/>
        <w:rPr>
          <w:rtl/>
        </w:rPr>
      </w:pPr>
      <w:r>
        <w:rPr>
          <w:rFonts w:hint="cs"/>
          <w:rtl/>
        </w:rPr>
        <w:t>-</w:t>
      </w:r>
      <w:r>
        <w:rPr>
          <w:rtl/>
        </w:rPr>
        <w:tab/>
      </w:r>
      <w:r w:rsidR="00503673" w:rsidRPr="0051031C">
        <w:rPr>
          <w:rtl/>
        </w:rPr>
        <w:t xml:space="preserve">اللجنة 5: </w:t>
      </w:r>
      <w:r w:rsidR="00503673" w:rsidRPr="00503673">
        <w:rPr>
          <w:rFonts w:hint="cs"/>
          <w:rtl/>
        </w:rPr>
        <w:t>المعنية ب</w:t>
      </w:r>
      <w:r w:rsidR="00503673" w:rsidRPr="0051031C">
        <w:rPr>
          <w:rtl/>
        </w:rPr>
        <w:t xml:space="preserve">بنود محددة في جدول أعمال المؤتمر </w:t>
      </w:r>
      <w:r w:rsidR="00503673" w:rsidRPr="0051031C">
        <w:t>WRC-19</w:t>
      </w:r>
      <w:r w:rsidR="00503673" w:rsidRPr="0051031C">
        <w:rPr>
          <w:rtl/>
        </w:rPr>
        <w:t xml:space="preserve"> بشأن </w:t>
      </w:r>
      <w:r w:rsidR="00503673" w:rsidRPr="00503673">
        <w:rPr>
          <w:rFonts w:hint="cs"/>
          <w:rtl/>
        </w:rPr>
        <w:t xml:space="preserve">مسائل </w:t>
      </w:r>
      <w:proofErr w:type="spellStart"/>
      <w:r w:rsidR="00503673" w:rsidRPr="0051031C">
        <w:rPr>
          <w:rtl/>
        </w:rPr>
        <w:t>السواتل</w:t>
      </w:r>
      <w:proofErr w:type="spellEnd"/>
      <w:r w:rsidR="00503673" w:rsidRPr="0051031C">
        <w:rPr>
          <w:rtl/>
        </w:rPr>
        <w:t xml:space="preserve"> (برئاسة السيد </w:t>
      </w:r>
      <w:proofErr w:type="spellStart"/>
      <w:r w:rsidR="00503673" w:rsidRPr="0051031C">
        <w:rPr>
          <w:rtl/>
        </w:rPr>
        <w:t>نوبويوكي</w:t>
      </w:r>
      <w:proofErr w:type="spellEnd"/>
      <w:r w:rsidR="00503673" w:rsidRPr="0051031C">
        <w:rPr>
          <w:rtl/>
        </w:rPr>
        <w:t xml:space="preserve"> كاواي، اليابان)</w:t>
      </w:r>
    </w:p>
    <w:p w14:paraId="655F60DA" w14:textId="0DB00127" w:rsidR="001B7CB0" w:rsidRDefault="001B7CB0" w:rsidP="00E129A3">
      <w:pPr>
        <w:pStyle w:val="enumlev1"/>
        <w:rPr>
          <w:rtl/>
        </w:rPr>
      </w:pPr>
      <w:r>
        <w:rPr>
          <w:rFonts w:hint="cs"/>
          <w:rtl/>
        </w:rPr>
        <w:t>-</w:t>
      </w:r>
      <w:r>
        <w:rPr>
          <w:rtl/>
        </w:rPr>
        <w:tab/>
      </w:r>
      <w:r w:rsidR="00503673" w:rsidRPr="0051031C">
        <w:rPr>
          <w:rtl/>
        </w:rPr>
        <w:t xml:space="preserve">اللجنة 6: </w:t>
      </w:r>
      <w:r w:rsidR="00503673" w:rsidRPr="00503673">
        <w:rPr>
          <w:rFonts w:hint="cs"/>
          <w:rtl/>
        </w:rPr>
        <w:t>المعنية ب</w:t>
      </w:r>
      <w:r w:rsidR="00503673" w:rsidRPr="0051031C">
        <w:rPr>
          <w:rtl/>
        </w:rPr>
        <w:t xml:space="preserve">بنود محددة في جدول أعمال المؤتمر </w:t>
      </w:r>
      <w:r w:rsidR="00503673" w:rsidRPr="0051031C">
        <w:t>WRC-19</w:t>
      </w:r>
      <w:r w:rsidR="00503673" w:rsidRPr="0051031C">
        <w:rPr>
          <w:rtl/>
        </w:rPr>
        <w:t xml:space="preserve"> بشأن </w:t>
      </w:r>
      <w:r w:rsidR="00503673">
        <w:rPr>
          <w:rFonts w:hint="cs"/>
          <w:rtl/>
        </w:rPr>
        <w:t>ال</w:t>
      </w:r>
      <w:r w:rsidR="00503673" w:rsidRPr="00503673">
        <w:rPr>
          <w:rFonts w:hint="cs"/>
          <w:rtl/>
        </w:rPr>
        <w:t xml:space="preserve">مسائل </w:t>
      </w:r>
      <w:r w:rsidR="00503673" w:rsidRPr="0051031C">
        <w:rPr>
          <w:rtl/>
        </w:rPr>
        <w:t>العامة والمؤتمرات العالمية المقبلة للاتصالات الراديوية (برئاسة السيد مارتن ويبر، ألمانيا)</w:t>
      </w:r>
    </w:p>
    <w:p w14:paraId="25C3D63B" w14:textId="59977B89" w:rsidR="001B7CB0" w:rsidRDefault="001B7CB0" w:rsidP="00E129A3">
      <w:pPr>
        <w:pStyle w:val="enumlev1"/>
        <w:rPr>
          <w:rtl/>
        </w:rPr>
      </w:pPr>
      <w:r>
        <w:rPr>
          <w:rFonts w:hint="cs"/>
          <w:rtl/>
        </w:rPr>
        <w:t>-</w:t>
      </w:r>
      <w:r>
        <w:rPr>
          <w:rtl/>
        </w:rPr>
        <w:tab/>
      </w:r>
      <w:r w:rsidR="00503673" w:rsidRPr="0051031C">
        <w:rPr>
          <w:rtl/>
        </w:rPr>
        <w:t xml:space="preserve">اللجنة 7: لجنة </w:t>
      </w:r>
      <w:r w:rsidR="00503673" w:rsidRPr="00503673">
        <w:rPr>
          <w:rFonts w:hint="cs"/>
          <w:rtl/>
        </w:rPr>
        <w:t>الصياغة</w:t>
      </w:r>
      <w:r w:rsidR="00503673" w:rsidRPr="0051031C">
        <w:rPr>
          <w:rtl/>
        </w:rPr>
        <w:t xml:space="preserve"> (برئاسة السيد كريستيان </w:t>
      </w:r>
      <w:proofErr w:type="spellStart"/>
      <w:r w:rsidR="00503673" w:rsidRPr="0051031C">
        <w:rPr>
          <w:rtl/>
        </w:rPr>
        <w:t>ريسون</w:t>
      </w:r>
      <w:proofErr w:type="spellEnd"/>
      <w:r w:rsidR="00503673" w:rsidRPr="0051031C">
        <w:rPr>
          <w:rtl/>
        </w:rPr>
        <w:t>، فرنسا)</w:t>
      </w:r>
    </w:p>
    <w:p w14:paraId="1D900C30" w14:textId="5CB7A7CF" w:rsidR="001B7CB0" w:rsidRDefault="001B7CB0" w:rsidP="00E129A3">
      <w:pPr>
        <w:pStyle w:val="enumlev1"/>
        <w:rPr>
          <w:rtl/>
          <w:lang w:bidi="ar-EG"/>
        </w:rPr>
      </w:pPr>
      <w:r>
        <w:rPr>
          <w:rFonts w:hint="cs"/>
          <w:rtl/>
        </w:rPr>
        <w:t>-</w:t>
      </w:r>
      <w:r>
        <w:rPr>
          <w:rtl/>
        </w:rPr>
        <w:tab/>
      </w:r>
      <w:r w:rsidR="00503673" w:rsidRPr="00503673">
        <w:rPr>
          <w:rtl/>
        </w:rPr>
        <w:t>الفريق المخصص التابع للجلسة العامة</w:t>
      </w:r>
      <w:r w:rsidR="00503673">
        <w:rPr>
          <w:rFonts w:hint="cs"/>
          <w:rtl/>
        </w:rPr>
        <w:t xml:space="preserve"> </w:t>
      </w:r>
      <w:r w:rsidR="00503673" w:rsidRPr="0051031C">
        <w:rPr>
          <w:rtl/>
        </w:rPr>
        <w:t>(برئاسة السيدة سيندي لي كوك، كندا).</w:t>
      </w:r>
    </w:p>
    <w:p w14:paraId="2D17A249" w14:textId="51293A5B" w:rsidR="00503673" w:rsidRPr="00503673" w:rsidRDefault="00503673" w:rsidP="00503673">
      <w:pPr>
        <w:rPr>
          <w:rtl/>
        </w:rPr>
      </w:pPr>
      <w:r w:rsidRPr="003C2473">
        <w:rPr>
          <w:rFonts w:hint="cs"/>
          <w:rtl/>
        </w:rPr>
        <w:t>و</w:t>
      </w:r>
      <w:r w:rsidRPr="003C2473">
        <w:rPr>
          <w:rtl/>
        </w:rPr>
        <w:t>عُقدت الدورة الأولى للاجتماع التحضيري للمؤتمر (</w:t>
      </w:r>
      <w:r w:rsidRPr="003C2473">
        <w:t>CPM23-1</w:t>
      </w:r>
      <w:r w:rsidRPr="003C2473">
        <w:rPr>
          <w:rtl/>
        </w:rPr>
        <w:t xml:space="preserve">) </w:t>
      </w:r>
      <w:r w:rsidRPr="003C2473">
        <w:t>WRC-23</w:t>
      </w:r>
      <w:r w:rsidRPr="003C2473">
        <w:rPr>
          <w:rtl/>
        </w:rPr>
        <w:t xml:space="preserve"> </w:t>
      </w:r>
      <w:r w:rsidR="003C2473" w:rsidRPr="003C2473">
        <w:rPr>
          <w:rFonts w:hint="cs"/>
          <w:rtl/>
        </w:rPr>
        <w:t>يومي</w:t>
      </w:r>
      <w:r w:rsidRPr="003C2473">
        <w:rPr>
          <w:rtl/>
        </w:rPr>
        <w:t xml:space="preserve"> 25 </w:t>
      </w:r>
      <w:r w:rsidR="003C2473" w:rsidRPr="003C2473">
        <w:rPr>
          <w:rFonts w:hint="cs"/>
          <w:rtl/>
        </w:rPr>
        <w:t>و</w:t>
      </w:r>
      <w:r w:rsidRPr="003C2473">
        <w:rPr>
          <w:rtl/>
        </w:rPr>
        <w:t>26 نوفمبر 2019.</w:t>
      </w:r>
      <w:r w:rsidRPr="003C2473">
        <w:rPr>
          <w:rFonts w:hint="cs"/>
          <w:rtl/>
        </w:rPr>
        <w:t xml:space="preserve"> وتمثلت ال</w:t>
      </w:r>
      <w:r w:rsidRPr="003C2473">
        <w:rPr>
          <w:rtl/>
        </w:rPr>
        <w:t xml:space="preserve">مهمة الرئيسية </w:t>
      </w:r>
      <w:r w:rsidRPr="003C2473">
        <w:rPr>
          <w:rFonts w:hint="cs"/>
          <w:rtl/>
        </w:rPr>
        <w:t>ل</w:t>
      </w:r>
      <w:r w:rsidRPr="003C2473">
        <w:rPr>
          <w:rtl/>
        </w:rPr>
        <w:t xml:space="preserve">لاجتماع التحضيري للمؤتمر </w:t>
      </w:r>
      <w:r w:rsidRPr="003C2473">
        <w:rPr>
          <w:rFonts w:hint="cs"/>
          <w:rtl/>
        </w:rPr>
        <w:t>ف</w:t>
      </w:r>
      <w:r w:rsidRPr="003C2473">
        <w:rPr>
          <w:rtl/>
        </w:rPr>
        <w:t xml:space="preserve">ي </w:t>
      </w:r>
      <w:r w:rsidRPr="003C2473">
        <w:rPr>
          <w:rFonts w:hint="cs"/>
          <w:rtl/>
        </w:rPr>
        <w:t>البت في</w:t>
      </w:r>
      <w:r w:rsidRPr="003C2473">
        <w:rPr>
          <w:rtl/>
        </w:rPr>
        <w:t xml:space="preserve"> هيكل مشروع تقرير الاجتماع التحضيري للمؤتمر </w:t>
      </w:r>
      <w:r w:rsidRPr="003C2473">
        <w:t>WRC-23</w:t>
      </w:r>
      <w:r w:rsidRPr="003C2473">
        <w:rPr>
          <w:rtl/>
        </w:rPr>
        <w:t xml:space="preserve">، </w:t>
      </w:r>
      <w:r w:rsidRPr="003C2473">
        <w:rPr>
          <w:rFonts w:hint="cs"/>
          <w:rtl/>
        </w:rPr>
        <w:t>و</w:t>
      </w:r>
      <w:r w:rsidRPr="003C2473">
        <w:rPr>
          <w:rtl/>
        </w:rPr>
        <w:t xml:space="preserve">مقرري الفصول، </w:t>
      </w:r>
      <w:r w:rsidRPr="003C2473">
        <w:rPr>
          <w:rFonts w:hint="cs"/>
          <w:rtl/>
        </w:rPr>
        <w:t>وتوزيع</w:t>
      </w:r>
      <w:r w:rsidRPr="003C2473">
        <w:rPr>
          <w:rtl/>
        </w:rPr>
        <w:t xml:space="preserve"> الأعمال التحضيرية للمؤتمر </w:t>
      </w:r>
      <w:r w:rsidRPr="003C2473">
        <w:t>WRC-23</w:t>
      </w:r>
      <w:r w:rsidRPr="003C2473">
        <w:rPr>
          <w:rtl/>
        </w:rPr>
        <w:t xml:space="preserve"> </w:t>
      </w:r>
      <w:r w:rsidRPr="003C2473">
        <w:rPr>
          <w:rFonts w:hint="cs"/>
          <w:rtl/>
        </w:rPr>
        <w:t>ع</w:t>
      </w:r>
      <w:r w:rsidRPr="003C2473">
        <w:rPr>
          <w:rtl/>
        </w:rPr>
        <w:t>لى لجان دراسات قطاع الاتصالات الراديوية ذات الصلة أو الأفرقة الفرعية، حسب الاقتضاء.</w:t>
      </w:r>
    </w:p>
    <w:p w14:paraId="2ED472B4" w14:textId="121F602A" w:rsidR="001B7CB0" w:rsidRDefault="001B7CB0" w:rsidP="004B672D">
      <w:pPr>
        <w:pStyle w:val="Heading1"/>
        <w:rPr>
          <w:rtl/>
        </w:rPr>
      </w:pPr>
      <w:r>
        <w:t>2</w:t>
      </w:r>
      <w:r w:rsidRPr="00D44F22">
        <w:tab/>
      </w:r>
      <w:r w:rsidR="00503673" w:rsidRPr="00503673">
        <w:rPr>
          <w:rtl/>
        </w:rPr>
        <w:t>جمعية الاتصالات الراديوية</w:t>
      </w:r>
      <w:r w:rsidR="00503673">
        <w:rPr>
          <w:rFonts w:hint="cs"/>
          <w:rtl/>
        </w:rPr>
        <w:t xml:space="preserve"> لعام 2019 (</w:t>
      </w:r>
      <w:bookmarkStart w:id="0" w:name="lt_pId041"/>
      <w:r w:rsidR="004B672D" w:rsidRPr="004B672D">
        <w:rPr>
          <w:lang w:val="en-GB"/>
        </w:rPr>
        <w:t>RA-19</w:t>
      </w:r>
      <w:bookmarkEnd w:id="0"/>
      <w:r w:rsidR="00503673">
        <w:rPr>
          <w:rFonts w:hint="cs"/>
          <w:rtl/>
        </w:rPr>
        <w:t>)</w:t>
      </w:r>
    </w:p>
    <w:p w14:paraId="784C5B3D" w14:textId="4D3C280E" w:rsidR="00174C16" w:rsidRDefault="004B672D" w:rsidP="00DF3B6D">
      <w:pPr>
        <w:rPr>
          <w:rtl/>
        </w:rPr>
      </w:pPr>
      <w:r w:rsidRPr="004B672D">
        <w:rPr>
          <w:rFonts w:hint="cs"/>
          <w:rtl/>
        </w:rPr>
        <w:t xml:space="preserve">يمكن الاطلاع على </w:t>
      </w:r>
      <w:r w:rsidRPr="00503673">
        <w:rPr>
          <w:rtl/>
        </w:rPr>
        <w:t xml:space="preserve">القرارات التي وافقت عليها جمعية الاتصالات الراديوية </w:t>
      </w:r>
      <w:r w:rsidRPr="004B672D">
        <w:rPr>
          <w:rFonts w:hint="cs"/>
          <w:rtl/>
        </w:rPr>
        <w:t>عبر الرابط</w:t>
      </w:r>
      <w:r w:rsidR="00DF3B6D">
        <w:rPr>
          <w:rtl/>
        </w:rPr>
        <w:tab/>
      </w:r>
      <w:r w:rsidR="00DF3B6D">
        <w:rPr>
          <w:rtl/>
        </w:rPr>
        <w:br/>
      </w:r>
      <w:r w:rsidR="00F96D02">
        <w:rPr>
          <w:rFonts w:hint="cs"/>
          <w:rtl/>
        </w:rPr>
        <w:t xml:space="preserve"> </w:t>
      </w:r>
      <w:hyperlink r:id="rId8" w:history="1">
        <w:r w:rsidR="0067207F" w:rsidRPr="00733100">
          <w:rPr>
            <w:rStyle w:val="Hyperlink"/>
          </w:rPr>
          <w:t>https://www.itu.int/md/R19-RA19-C-0077/en</w:t>
        </w:r>
      </w:hyperlink>
      <w:r w:rsidRPr="00503673">
        <w:rPr>
          <w:rtl/>
        </w:rPr>
        <w:t>.</w:t>
      </w:r>
    </w:p>
    <w:p w14:paraId="54274079" w14:textId="06EF317B" w:rsidR="004B672D" w:rsidRPr="00DF3B6D" w:rsidRDefault="004B672D" w:rsidP="004B672D">
      <w:pPr>
        <w:rPr>
          <w:lang w:bidi="ar-EG"/>
        </w:rPr>
      </w:pPr>
      <w:r w:rsidRPr="00DF3B6D">
        <w:rPr>
          <w:rFonts w:hint="cs"/>
          <w:rtl/>
        </w:rPr>
        <w:t xml:space="preserve">وقررت </w:t>
      </w:r>
      <w:r w:rsidRPr="00DF3B6D">
        <w:rPr>
          <w:rtl/>
        </w:rPr>
        <w:t>جمعية الاتصالات الراديوية</w:t>
      </w:r>
      <w:r w:rsidRPr="00DF3B6D">
        <w:rPr>
          <w:rFonts w:hint="cs"/>
          <w:rtl/>
        </w:rPr>
        <w:t xml:space="preserve"> لعام 2019 </w:t>
      </w:r>
      <w:r w:rsidRPr="00DF3B6D">
        <w:rPr>
          <w:rtl/>
        </w:rPr>
        <w:t>أيضاً هيكل لجان دراسات قطاع الاتصالات الراديوية وانتخب</w:t>
      </w:r>
      <w:r w:rsidRPr="00DF3B6D">
        <w:rPr>
          <w:rFonts w:hint="cs"/>
          <w:rtl/>
        </w:rPr>
        <w:t>ت</w:t>
      </w:r>
      <w:r w:rsidRPr="00DF3B6D">
        <w:rPr>
          <w:rtl/>
        </w:rPr>
        <w:t xml:space="preserve"> رؤساء جميع لجان الدراسات</w:t>
      </w:r>
      <w:r w:rsidR="00B12AF2">
        <w:rPr>
          <w:rFonts w:hint="cs"/>
          <w:rtl/>
        </w:rPr>
        <w:t xml:space="preserve"> ونوابهم</w:t>
      </w:r>
      <w:r w:rsidRPr="00DF3B6D">
        <w:rPr>
          <w:rtl/>
        </w:rPr>
        <w:t xml:space="preserve"> (انظر القرار </w:t>
      </w:r>
      <w:r w:rsidRPr="00DF3B6D">
        <w:t>ITU-R 4-7</w:t>
      </w:r>
      <w:r w:rsidRPr="00DF3B6D">
        <w:rPr>
          <w:rtl/>
        </w:rPr>
        <w:t xml:space="preserve"> بشأن هيكل لجان دراسات الاتصالات الراديوية على</w:t>
      </w:r>
      <w:r w:rsidRPr="00DF3B6D">
        <w:rPr>
          <w:rFonts w:hint="cs"/>
          <w:rtl/>
        </w:rPr>
        <w:t xml:space="preserve"> الرابط </w:t>
      </w:r>
      <w:hyperlink r:id="rId9" w:history="1">
        <w:r w:rsidRPr="00D305E6">
          <w:rPr>
            <w:rStyle w:val="Hyperlink"/>
          </w:rPr>
          <w:t>https://www.itu.int/pub/R-RES-R.4</w:t>
        </w:r>
      </w:hyperlink>
      <w:r w:rsidRPr="00DF3B6D">
        <w:rPr>
          <w:rFonts w:hint="cs"/>
          <w:rtl/>
        </w:rPr>
        <w:t>).</w:t>
      </w:r>
    </w:p>
    <w:p w14:paraId="15643310" w14:textId="3AA4377D" w:rsidR="001B7CB0" w:rsidRPr="004B672D" w:rsidRDefault="004B672D" w:rsidP="004B672D">
      <w:pPr>
        <w:rPr>
          <w:lang w:bidi="ar-EG"/>
        </w:rPr>
      </w:pPr>
      <w:r>
        <w:rPr>
          <w:rFonts w:hint="cs"/>
          <w:rtl/>
        </w:rPr>
        <w:t>وترد أدناه</w:t>
      </w:r>
      <w:r w:rsidRPr="00503673">
        <w:rPr>
          <w:rtl/>
          <w:lang w:bidi="ar-EG"/>
        </w:rPr>
        <w:t xml:space="preserve"> القرارات والتوصيات المتفق عليها </w:t>
      </w:r>
      <w:r w:rsidR="003C2473">
        <w:rPr>
          <w:rFonts w:hint="cs"/>
          <w:rtl/>
          <w:lang w:bidi="ar-EG"/>
        </w:rPr>
        <w:t>أثناء</w:t>
      </w:r>
      <w:r>
        <w:rPr>
          <w:rFonts w:hint="cs"/>
          <w:rtl/>
          <w:lang w:bidi="ar-EG"/>
        </w:rPr>
        <w:t xml:space="preserve"> انعقاد </w:t>
      </w:r>
      <w:r w:rsidRPr="00503673">
        <w:rPr>
          <w:rtl/>
        </w:rPr>
        <w:t>جمعية الاتصالات الراديوية</w:t>
      </w:r>
      <w:r w:rsidRPr="004B672D">
        <w:rPr>
          <w:rFonts w:hint="cs"/>
          <w:rtl/>
        </w:rPr>
        <w:t xml:space="preserve"> لعام 2019</w:t>
      </w:r>
      <w:r>
        <w:rPr>
          <w:rFonts w:hint="cs"/>
          <w:rtl/>
        </w:rPr>
        <w:t>،</w:t>
      </w:r>
      <w:r w:rsidRPr="004B672D">
        <w:rPr>
          <w:rtl/>
          <w:lang w:bidi="ar-EG"/>
        </w:rPr>
        <w:t xml:space="preserve"> </w:t>
      </w:r>
      <w:r w:rsidRPr="00503673">
        <w:rPr>
          <w:rtl/>
          <w:lang w:bidi="ar-EG"/>
        </w:rPr>
        <w:t xml:space="preserve">والتي لها </w:t>
      </w:r>
      <w:r w:rsidRPr="004B672D">
        <w:rPr>
          <w:rFonts w:hint="cs"/>
          <w:rtl/>
          <w:lang w:bidi="ar-EG"/>
        </w:rPr>
        <w:t>صلة</w:t>
      </w:r>
      <w:r w:rsidRPr="00503673">
        <w:rPr>
          <w:rtl/>
          <w:lang w:bidi="ar-EG"/>
        </w:rPr>
        <w:t xml:space="preserve"> خاصة </w:t>
      </w:r>
      <w:r w:rsidRPr="004B672D">
        <w:rPr>
          <w:rFonts w:hint="cs"/>
          <w:rtl/>
          <w:lang w:bidi="ar-EG"/>
        </w:rPr>
        <w:t>با</w:t>
      </w:r>
      <w:r w:rsidRPr="00503673">
        <w:rPr>
          <w:rtl/>
          <w:lang w:bidi="ar-EG"/>
        </w:rPr>
        <w:t>لبلدان النامية و</w:t>
      </w:r>
      <w:r w:rsidRPr="004B672D">
        <w:rPr>
          <w:rFonts w:hint="cs"/>
          <w:rtl/>
          <w:lang w:bidi="ar-EG"/>
        </w:rPr>
        <w:t>ب</w:t>
      </w:r>
      <w:r w:rsidRPr="00503673">
        <w:rPr>
          <w:rtl/>
          <w:lang w:bidi="ar-EG"/>
        </w:rPr>
        <w:t>عمل مكتب تنمية الاتصالات في المستقبل:</w:t>
      </w:r>
    </w:p>
    <w:p w14:paraId="44CE3F3D" w14:textId="325104FF" w:rsidR="001B7CB0" w:rsidRDefault="001B7CB0" w:rsidP="001B7CB0">
      <w:pPr>
        <w:rPr>
          <w:rFonts w:eastAsia="SimSun"/>
          <w:rtl/>
          <w:lang w:bidi="ar-EG"/>
        </w:rPr>
      </w:pPr>
      <w:r w:rsidRPr="00D82626">
        <w:rPr>
          <w:rFonts w:hint="cs"/>
          <w:b/>
          <w:bCs/>
          <w:rtl/>
        </w:rPr>
        <w:t xml:space="preserve">القرار </w:t>
      </w:r>
      <w:r w:rsidRPr="00D82626">
        <w:rPr>
          <w:b/>
          <w:bCs/>
        </w:rPr>
        <w:t>ITU-R 7-4</w:t>
      </w:r>
      <w:r w:rsidRPr="00D82626">
        <w:rPr>
          <w:rFonts w:hint="cs"/>
          <w:b/>
          <w:bCs/>
          <w:rtl/>
          <w:lang w:bidi="ar-EG"/>
        </w:rPr>
        <w:t xml:space="preserve"> -</w:t>
      </w:r>
      <w:r>
        <w:rPr>
          <w:rFonts w:hint="cs"/>
          <w:rtl/>
          <w:lang w:bidi="ar-EG"/>
        </w:rPr>
        <w:t xml:space="preserve"> </w:t>
      </w:r>
      <w:r w:rsidRPr="001B7CB0">
        <w:rPr>
          <w:rFonts w:hint="cs"/>
          <w:rtl/>
        </w:rPr>
        <w:t>تنمية الاتصالات بما في ذلك الاتصال والتعاون مع قطاع تنمية الاتصالات</w:t>
      </w:r>
      <w:r>
        <w:rPr>
          <w:rFonts w:hint="cs"/>
          <w:rtl/>
        </w:rPr>
        <w:t xml:space="preserve"> </w:t>
      </w:r>
      <w:r w:rsidRPr="001B7CB0">
        <w:rPr>
          <w:rFonts w:hint="cs"/>
          <w:rtl/>
        </w:rPr>
        <w:t>في الاتحاد الدولي للاتصالات</w:t>
      </w:r>
      <w:r>
        <w:rPr>
          <w:rFonts w:hint="cs"/>
          <w:rtl/>
        </w:rPr>
        <w:t xml:space="preserve"> (</w:t>
      </w:r>
      <w:hyperlink r:id="rId10" w:history="1">
        <w:r w:rsidR="0067207F" w:rsidRPr="00733100">
          <w:rPr>
            <w:rStyle w:val="Hyperlink"/>
          </w:rPr>
          <w:t>https://www.itu.int/pub/R-RES-R.7-4-2019</w:t>
        </w:r>
      </w:hyperlink>
      <w:r>
        <w:rPr>
          <w:rFonts w:hint="cs"/>
          <w:rtl/>
        </w:rPr>
        <w:t>).</w:t>
      </w:r>
    </w:p>
    <w:p w14:paraId="5648702D" w14:textId="1309866A" w:rsidR="001B7CB0" w:rsidRDefault="001B7CB0" w:rsidP="001B7CB0">
      <w:pPr>
        <w:rPr>
          <w:rtl/>
          <w:lang w:bidi="ar-EG"/>
        </w:rPr>
      </w:pPr>
      <w:r w:rsidRPr="00D82626">
        <w:rPr>
          <w:rFonts w:hint="cs"/>
          <w:b/>
          <w:bCs/>
          <w:rtl/>
        </w:rPr>
        <w:t xml:space="preserve">القرار </w:t>
      </w:r>
      <w:r w:rsidRPr="00D82626">
        <w:rPr>
          <w:b/>
          <w:bCs/>
          <w:snapToGrid w:val="0"/>
        </w:rPr>
        <w:t>ITU</w:t>
      </w:r>
      <w:r w:rsidRPr="00D82626">
        <w:rPr>
          <w:b/>
          <w:bCs/>
          <w:snapToGrid w:val="0"/>
        </w:rPr>
        <w:noBreakHyphen/>
        <w:t>R 9</w:t>
      </w:r>
      <w:r w:rsidRPr="00D82626">
        <w:rPr>
          <w:b/>
          <w:bCs/>
          <w:snapToGrid w:val="0"/>
        </w:rPr>
        <w:noBreakHyphen/>
        <w:t>6</w:t>
      </w:r>
      <w:r w:rsidRPr="00D82626">
        <w:rPr>
          <w:rFonts w:hint="cs"/>
          <w:b/>
          <w:bCs/>
          <w:snapToGrid w:val="0"/>
          <w:rtl/>
        </w:rPr>
        <w:t xml:space="preserve"> -</w:t>
      </w:r>
      <w:r>
        <w:rPr>
          <w:rFonts w:hint="cs"/>
          <w:snapToGrid w:val="0"/>
          <w:rtl/>
        </w:rPr>
        <w:t xml:space="preserve"> </w:t>
      </w:r>
      <w:bookmarkStart w:id="1" w:name="_Toc321147744"/>
      <w:r w:rsidRPr="001B7CB0">
        <w:rPr>
          <w:snapToGrid w:val="0"/>
          <w:rtl/>
        </w:rPr>
        <w:t>الاتصال والتعاون مع المنظمات المعنية الأخرى وخصوصاً مع المنظمة</w:t>
      </w:r>
      <w:r>
        <w:rPr>
          <w:rFonts w:hint="cs"/>
          <w:snapToGrid w:val="0"/>
          <w:rtl/>
        </w:rPr>
        <w:t xml:space="preserve"> </w:t>
      </w:r>
      <w:r w:rsidRPr="001B7CB0">
        <w:rPr>
          <w:snapToGrid w:val="0"/>
          <w:rtl/>
        </w:rPr>
        <w:t>الدولية للتوحيد القياسي</w:t>
      </w:r>
      <w:r w:rsidR="00E129A3">
        <w:rPr>
          <w:rFonts w:hint="cs"/>
          <w:snapToGrid w:val="0"/>
          <w:rtl/>
        </w:rPr>
        <w:t> </w:t>
      </w:r>
      <w:r w:rsidRPr="001B7CB0">
        <w:rPr>
          <w:snapToGrid w:val="0"/>
        </w:rPr>
        <w:t>(ISO)</w:t>
      </w:r>
      <w:bookmarkEnd w:id="1"/>
      <w:r w:rsidR="00E129A3">
        <w:rPr>
          <w:rFonts w:hint="cs"/>
          <w:snapToGrid w:val="0"/>
          <w:rtl/>
        </w:rPr>
        <w:t> </w:t>
      </w:r>
      <w:r w:rsidRPr="001B7CB0">
        <w:rPr>
          <w:snapToGrid w:val="0"/>
          <w:rtl/>
        </w:rPr>
        <w:t xml:space="preserve">واللجنة الكهرتقنية الدولية </w:t>
      </w:r>
      <w:r w:rsidRPr="001B7CB0">
        <w:rPr>
          <w:snapToGrid w:val="0"/>
        </w:rPr>
        <w:t>(IEC)</w:t>
      </w:r>
      <w:r>
        <w:rPr>
          <w:rFonts w:hint="cs"/>
          <w:snapToGrid w:val="0"/>
          <w:rtl/>
        </w:rPr>
        <w:t xml:space="preserve"> </w:t>
      </w:r>
      <w:r w:rsidRPr="001B7CB0">
        <w:rPr>
          <w:snapToGrid w:val="0"/>
          <w:rtl/>
        </w:rPr>
        <w:t xml:space="preserve">واللجنة الدولية الخاصة المعنية بالتداخل الراديوي </w:t>
      </w:r>
      <w:r w:rsidRPr="001B7CB0">
        <w:rPr>
          <w:snapToGrid w:val="0"/>
        </w:rPr>
        <w:t>(CISPR)</w:t>
      </w:r>
      <w:r>
        <w:rPr>
          <w:rFonts w:hint="cs"/>
          <w:snapToGrid w:val="0"/>
          <w:rtl/>
        </w:rPr>
        <w:t xml:space="preserve"> (</w:t>
      </w:r>
      <w:hyperlink r:id="rId11" w:history="1">
        <w:r w:rsidR="0067207F" w:rsidRPr="00733100">
          <w:rPr>
            <w:rStyle w:val="Hyperlink"/>
          </w:rPr>
          <w:t>https://www.itu.int/pub/R-RES-R.9-6-2019</w:t>
        </w:r>
      </w:hyperlink>
      <w:r>
        <w:rPr>
          <w:rFonts w:hint="cs"/>
          <w:snapToGrid w:val="0"/>
          <w:rtl/>
        </w:rPr>
        <w:t>).</w:t>
      </w:r>
    </w:p>
    <w:p w14:paraId="7127E4FB" w14:textId="57937E8C" w:rsidR="00174C16" w:rsidRDefault="00B05DEC" w:rsidP="00B05DEC">
      <w:pPr>
        <w:rPr>
          <w:rtl/>
          <w:lang w:bidi="ar-EG"/>
        </w:rPr>
      </w:pPr>
      <w:r w:rsidRPr="00B05DEC">
        <w:rPr>
          <w:rFonts w:hint="cs"/>
          <w:rtl/>
        </w:rPr>
        <w:t>و</w:t>
      </w:r>
      <w:r w:rsidRPr="00B05DEC">
        <w:rPr>
          <w:rtl/>
        </w:rPr>
        <w:t xml:space="preserve">طلبت </w:t>
      </w:r>
      <w:r w:rsidRPr="00503673">
        <w:rPr>
          <w:rtl/>
        </w:rPr>
        <w:t>جمعية الاتصالات الراديوية</w:t>
      </w:r>
      <w:r w:rsidRPr="00B05DEC">
        <w:rPr>
          <w:rFonts w:hint="cs"/>
          <w:rtl/>
        </w:rPr>
        <w:t xml:space="preserve"> لعام 2019</w:t>
      </w:r>
      <w:r w:rsidRPr="00B05DEC">
        <w:rPr>
          <w:rtl/>
        </w:rPr>
        <w:t xml:space="preserve"> ما يلي: </w:t>
      </w:r>
      <w:r w:rsidR="00700035">
        <w:rPr>
          <w:rFonts w:hint="cs"/>
          <w:rtl/>
          <w:lang w:bidi="ar-EG"/>
        </w:rPr>
        <w:t>"</w:t>
      </w:r>
      <w:r w:rsidR="00700035" w:rsidRPr="00700035">
        <w:rPr>
          <w:rFonts w:ascii="Times New Roman" w:eastAsia="Times New Roman" w:hAnsi="Times New Roman" w:cs="Traditional Arabic"/>
          <w:szCs w:val="30"/>
          <w:rtl/>
          <w:lang w:eastAsia="en-US"/>
        </w:rPr>
        <w:t xml:space="preserve"> </w:t>
      </w:r>
      <w:r w:rsidR="00700035" w:rsidRPr="00700035">
        <w:rPr>
          <w:rtl/>
        </w:rPr>
        <w:t>ينبغي استرعاء انتباه قطاع تقييس الاتصالات وقطاع تنمية الاتصالات إلى هذا القرار</w:t>
      </w:r>
      <w:r w:rsidR="00700035">
        <w:rPr>
          <w:rFonts w:hint="cs"/>
          <w:rtl/>
        </w:rPr>
        <w:t>".</w:t>
      </w:r>
    </w:p>
    <w:p w14:paraId="665061D9" w14:textId="768CA926" w:rsidR="00174C16" w:rsidRDefault="00700035" w:rsidP="00700035">
      <w:pPr>
        <w:rPr>
          <w:rtl/>
          <w:lang w:bidi="ar-EG"/>
        </w:rPr>
      </w:pPr>
      <w:r w:rsidRPr="00D82626">
        <w:rPr>
          <w:rFonts w:hint="cs"/>
          <w:b/>
          <w:bCs/>
          <w:rtl/>
        </w:rPr>
        <w:t xml:space="preserve">القرار </w:t>
      </w:r>
      <w:r w:rsidRPr="00D82626">
        <w:rPr>
          <w:b/>
          <w:bCs/>
        </w:rPr>
        <w:t>ITU-R 12-1</w:t>
      </w:r>
      <w:r w:rsidRPr="00D82626">
        <w:rPr>
          <w:rFonts w:hint="cs"/>
          <w:b/>
          <w:bCs/>
          <w:rtl/>
          <w:lang w:bidi="ar-EG"/>
        </w:rPr>
        <w:t xml:space="preserve"> -</w:t>
      </w:r>
      <w:r>
        <w:rPr>
          <w:rFonts w:hint="cs"/>
          <w:rtl/>
          <w:lang w:bidi="ar-EG"/>
        </w:rPr>
        <w:t xml:space="preserve"> </w:t>
      </w:r>
      <w:bookmarkStart w:id="2" w:name="_Toc172520877"/>
      <w:bookmarkStart w:id="3" w:name="_Toc180535853"/>
      <w:r w:rsidRPr="00700035">
        <w:rPr>
          <w:rFonts w:hint="cs"/>
          <w:rtl/>
        </w:rPr>
        <w:t>كتيبات ومنشورات خاصة من أجل تنمية</w:t>
      </w:r>
      <w:r>
        <w:rPr>
          <w:rFonts w:hint="cs"/>
          <w:rtl/>
        </w:rPr>
        <w:t xml:space="preserve"> </w:t>
      </w:r>
      <w:r w:rsidRPr="00700035">
        <w:rPr>
          <w:rFonts w:hint="cs"/>
          <w:rtl/>
        </w:rPr>
        <w:t>خدمات الاتصالات الراديوية</w:t>
      </w:r>
      <w:bookmarkEnd w:id="2"/>
      <w:bookmarkEnd w:id="3"/>
      <w:r w:rsidR="00DF3B6D">
        <w:rPr>
          <w:rtl/>
        </w:rPr>
        <w:tab/>
      </w:r>
      <w:r>
        <w:rPr>
          <w:rFonts w:hint="cs"/>
          <w:rtl/>
        </w:rPr>
        <w:t xml:space="preserve"> </w:t>
      </w:r>
      <w:r>
        <w:t>(</w:t>
      </w:r>
      <w:hyperlink r:id="rId12" w:history="1">
        <w:r w:rsidR="0067207F" w:rsidRPr="00683184">
          <w:rPr>
            <w:rStyle w:val="Hyperlink"/>
            <w:rFonts w:cstheme="minorHAnsi"/>
            <w:bCs/>
          </w:rPr>
          <w:t>https://www.itu.int/pub/R-RES-R.12</w:t>
        </w:r>
      </w:hyperlink>
      <w:r>
        <w:t>)</w:t>
      </w:r>
      <w:r>
        <w:rPr>
          <w:rFonts w:hint="cs"/>
          <w:rtl/>
          <w:lang w:bidi="ar-EG"/>
        </w:rPr>
        <w:t>.</w:t>
      </w:r>
    </w:p>
    <w:p w14:paraId="4376F9D6" w14:textId="572736BA" w:rsidR="00174C16" w:rsidRDefault="00B05DEC" w:rsidP="00B05DEC">
      <w:pPr>
        <w:rPr>
          <w:rtl/>
        </w:rPr>
      </w:pPr>
      <w:r w:rsidRPr="00B05DEC">
        <w:rPr>
          <w:rFonts w:hint="cs"/>
          <w:rtl/>
        </w:rPr>
        <w:lastRenderedPageBreak/>
        <w:t>و</w:t>
      </w:r>
      <w:r w:rsidRPr="00B05DEC">
        <w:rPr>
          <w:rtl/>
        </w:rPr>
        <w:t xml:space="preserve">لم </w:t>
      </w:r>
      <w:r w:rsidRPr="00B05DEC">
        <w:rPr>
          <w:rFonts w:hint="cs"/>
          <w:rtl/>
        </w:rPr>
        <w:t>يعدَّل</w:t>
      </w:r>
      <w:r w:rsidRPr="00B05DEC">
        <w:rPr>
          <w:rtl/>
        </w:rPr>
        <w:t xml:space="preserve"> هذا القرار و</w:t>
      </w:r>
      <w:r w:rsidRPr="00B05DEC">
        <w:rPr>
          <w:rFonts w:hint="cs"/>
          <w:rtl/>
        </w:rPr>
        <w:t xml:space="preserve">هو </w:t>
      </w:r>
      <w:r w:rsidRPr="00B05DEC">
        <w:rPr>
          <w:rtl/>
        </w:rPr>
        <w:t>لا يزال يدعو</w:t>
      </w:r>
      <w:r w:rsidRPr="00B05DEC">
        <w:rPr>
          <w:rFonts w:hint="cs"/>
          <w:rtl/>
        </w:rPr>
        <w:t xml:space="preserve"> </w:t>
      </w:r>
      <w:r w:rsidR="00700035">
        <w:rPr>
          <w:rFonts w:hint="cs"/>
          <w:rtl/>
          <w:lang w:bidi="ar-EG"/>
        </w:rPr>
        <w:t>"</w:t>
      </w:r>
      <w:r w:rsidR="00700035" w:rsidRPr="00700035">
        <w:rPr>
          <w:rFonts w:hint="cs"/>
          <w:rtl/>
        </w:rPr>
        <w:t xml:space="preserve">قطاع تنمية الاتصالات إلى بيان المواضيع الخاصة </w:t>
      </w:r>
      <w:r w:rsidR="00700035" w:rsidRPr="00700035">
        <w:rPr>
          <w:rFonts w:hint="cs"/>
          <w:rtl/>
          <w:lang w:bidi="ar-EG"/>
        </w:rPr>
        <w:t>ال</w:t>
      </w:r>
      <w:r w:rsidR="00700035" w:rsidRPr="00700035">
        <w:rPr>
          <w:rFonts w:hint="cs"/>
          <w:rtl/>
        </w:rPr>
        <w:t>أكثر فائدة للبلدان النامية لكي تُؤخذ في الاعتبار لدى التخطيط لوضع كتيبات ومنشورات خاصة</w:t>
      </w:r>
      <w:r w:rsidR="00700035">
        <w:rPr>
          <w:rFonts w:hint="cs"/>
          <w:rtl/>
        </w:rPr>
        <w:t>".</w:t>
      </w:r>
    </w:p>
    <w:p w14:paraId="3511977A" w14:textId="122271A4" w:rsidR="00700035" w:rsidRPr="00F96D02" w:rsidRDefault="00700035" w:rsidP="00700035">
      <w:pPr>
        <w:rPr>
          <w:spacing w:val="-8"/>
          <w:rtl/>
          <w:lang w:bidi="ar-EG"/>
        </w:rPr>
      </w:pPr>
      <w:r w:rsidRPr="00F96D02">
        <w:rPr>
          <w:rFonts w:hint="cs"/>
          <w:b/>
          <w:bCs/>
          <w:spacing w:val="-8"/>
          <w:rtl/>
        </w:rPr>
        <w:t xml:space="preserve">القرار </w:t>
      </w:r>
      <w:r w:rsidRPr="00F96D02">
        <w:rPr>
          <w:b/>
          <w:bCs/>
          <w:spacing w:val="-8"/>
        </w:rPr>
        <w:t>ITU-R 50-4</w:t>
      </w:r>
      <w:r w:rsidRPr="00F96D02">
        <w:rPr>
          <w:rFonts w:hint="cs"/>
          <w:b/>
          <w:bCs/>
          <w:spacing w:val="-8"/>
          <w:rtl/>
          <w:lang w:bidi="ar-EG"/>
        </w:rPr>
        <w:t xml:space="preserve"> -</w:t>
      </w:r>
      <w:r w:rsidRPr="00F96D02">
        <w:rPr>
          <w:rFonts w:hint="cs"/>
          <w:spacing w:val="-8"/>
          <w:rtl/>
          <w:lang w:bidi="ar-EG"/>
        </w:rPr>
        <w:t xml:space="preserve"> </w:t>
      </w:r>
      <w:bookmarkStart w:id="4" w:name="_Toc172520925"/>
      <w:bookmarkStart w:id="5" w:name="_Toc180535891"/>
      <w:bookmarkStart w:id="6" w:name="_Toc321147784"/>
      <w:r w:rsidRPr="00F96D02">
        <w:rPr>
          <w:rFonts w:hint="cs"/>
          <w:spacing w:val="-8"/>
          <w:rtl/>
          <w:lang w:bidi="ar-SY"/>
        </w:rPr>
        <w:t xml:space="preserve">دور قطاع الاتصالات الراديوية في التطوير الجاري للاتصالات المتنقلة الدولية </w:t>
      </w:r>
      <w:r w:rsidRPr="00F96D02">
        <w:rPr>
          <w:spacing w:val="-8"/>
          <w:lang w:bidi="ar-EG"/>
        </w:rPr>
        <w:t>(IMT</w:t>
      </w:r>
      <w:bookmarkEnd w:id="4"/>
      <w:r w:rsidRPr="00F96D02">
        <w:rPr>
          <w:spacing w:val="-8"/>
          <w:lang w:bidi="ar-EG"/>
        </w:rPr>
        <w:t>)</w:t>
      </w:r>
      <w:bookmarkEnd w:id="5"/>
      <w:bookmarkEnd w:id="6"/>
      <w:r w:rsidR="00DF3B6D">
        <w:rPr>
          <w:spacing w:val="-8"/>
          <w:rtl/>
          <w:lang w:bidi="ar-EG"/>
        </w:rPr>
        <w:tab/>
      </w:r>
      <w:r w:rsidRPr="00F96D02">
        <w:rPr>
          <w:rFonts w:hint="cs"/>
          <w:spacing w:val="-8"/>
          <w:rtl/>
          <w:lang w:bidi="ar-EG"/>
        </w:rPr>
        <w:t xml:space="preserve"> </w:t>
      </w:r>
      <w:r w:rsidR="00961C88" w:rsidRPr="00F96D02">
        <w:rPr>
          <w:spacing w:val="-8"/>
          <w:lang w:bidi="ar-EG"/>
        </w:rPr>
        <w:t>(</w:t>
      </w:r>
      <w:hyperlink r:id="rId13" w:history="1">
        <w:r w:rsidR="0067207F" w:rsidRPr="00CA5DDE">
          <w:rPr>
            <w:rStyle w:val="Hyperlink"/>
            <w:rFonts w:cstheme="minorHAnsi"/>
          </w:rPr>
          <w:t>https://www.itu.int/pub/R-RES-R.50-4-2019</w:t>
        </w:r>
      </w:hyperlink>
      <w:r w:rsidR="00961C88" w:rsidRPr="00F96D02">
        <w:rPr>
          <w:spacing w:val="-8"/>
          <w:lang w:bidi="ar-EG"/>
        </w:rPr>
        <w:t>)</w:t>
      </w:r>
      <w:r w:rsidR="00961C88" w:rsidRPr="00F96D02">
        <w:rPr>
          <w:rFonts w:hint="cs"/>
          <w:spacing w:val="-8"/>
          <w:rtl/>
          <w:lang w:bidi="ar-EG"/>
        </w:rPr>
        <w:t>.</w:t>
      </w:r>
    </w:p>
    <w:p w14:paraId="3A24EAD8" w14:textId="6D41DEAA" w:rsidR="00174C16" w:rsidRPr="00F96D02" w:rsidRDefault="00961C88" w:rsidP="00961C88">
      <w:pPr>
        <w:rPr>
          <w:spacing w:val="-6"/>
          <w:rtl/>
          <w:lang w:bidi="ar-EG"/>
        </w:rPr>
      </w:pPr>
      <w:r w:rsidRPr="00F96D02">
        <w:rPr>
          <w:rFonts w:hint="cs"/>
          <w:b/>
          <w:bCs/>
          <w:spacing w:val="-6"/>
          <w:rtl/>
        </w:rPr>
        <w:t xml:space="preserve">القرار </w:t>
      </w:r>
      <w:r w:rsidRPr="00F96D02">
        <w:rPr>
          <w:b/>
          <w:bCs/>
          <w:spacing w:val="-6"/>
        </w:rPr>
        <w:t>ITU-R 66-1</w:t>
      </w:r>
      <w:r w:rsidRPr="00F96D02">
        <w:rPr>
          <w:rFonts w:hint="cs"/>
          <w:b/>
          <w:bCs/>
          <w:spacing w:val="-6"/>
          <w:rtl/>
          <w:lang w:bidi="ar-EG"/>
        </w:rPr>
        <w:t xml:space="preserve"> -</w:t>
      </w:r>
      <w:r w:rsidRPr="00F96D02">
        <w:rPr>
          <w:rFonts w:hint="cs"/>
          <w:spacing w:val="-6"/>
          <w:rtl/>
          <w:lang w:bidi="ar-EG"/>
        </w:rPr>
        <w:t xml:space="preserve"> </w:t>
      </w:r>
      <w:r w:rsidRPr="00F96D02">
        <w:rPr>
          <w:rFonts w:hint="cs"/>
          <w:spacing w:val="-6"/>
          <w:rtl/>
        </w:rPr>
        <w:t xml:space="preserve">الدراسات المتعلقة بالأنظمة والتطبيقات اللاسلكية لتطوير إنترنت الأشياء </w:t>
      </w:r>
      <w:r w:rsidRPr="00F96D02">
        <w:rPr>
          <w:spacing w:val="-6"/>
          <w:lang w:bidi="ar-EG"/>
        </w:rPr>
        <w:t>(IoT)</w:t>
      </w:r>
      <w:r w:rsidR="00DF3B6D">
        <w:rPr>
          <w:spacing w:val="-6"/>
          <w:rtl/>
          <w:lang w:bidi="ar-EG"/>
        </w:rPr>
        <w:tab/>
      </w:r>
      <w:r w:rsidRPr="00F96D02">
        <w:rPr>
          <w:rFonts w:hint="cs"/>
          <w:spacing w:val="-6"/>
          <w:rtl/>
          <w:lang w:bidi="ar-EG"/>
        </w:rPr>
        <w:t xml:space="preserve"> </w:t>
      </w:r>
      <w:r w:rsidRPr="00F96D02">
        <w:rPr>
          <w:spacing w:val="-6"/>
          <w:lang w:bidi="ar-EG"/>
        </w:rPr>
        <w:t>(</w:t>
      </w:r>
      <w:hyperlink r:id="rId14" w:history="1">
        <w:r w:rsidR="0067207F" w:rsidRPr="00CA5DDE">
          <w:rPr>
            <w:rStyle w:val="Hyperlink"/>
            <w:rFonts w:cstheme="minorHAnsi"/>
            <w:bCs/>
          </w:rPr>
          <w:t>https://www.itu.int/pub/R-RES-R.66-1-2019</w:t>
        </w:r>
      </w:hyperlink>
      <w:r w:rsidRPr="00F96D02">
        <w:rPr>
          <w:spacing w:val="-6"/>
          <w:lang w:bidi="ar-EG"/>
        </w:rPr>
        <w:t>)</w:t>
      </w:r>
      <w:r w:rsidRPr="00F96D02">
        <w:rPr>
          <w:rFonts w:hint="cs"/>
          <w:spacing w:val="-6"/>
          <w:rtl/>
          <w:lang w:bidi="ar-EG"/>
        </w:rPr>
        <w:t>.</w:t>
      </w:r>
    </w:p>
    <w:p w14:paraId="2F994E9B" w14:textId="6B20D497" w:rsidR="00174C16" w:rsidRDefault="00961C88" w:rsidP="00961C88">
      <w:pPr>
        <w:rPr>
          <w:rtl/>
          <w:lang w:bidi="ar-EG"/>
        </w:rPr>
      </w:pPr>
      <w:r w:rsidRPr="00D82626">
        <w:rPr>
          <w:rFonts w:hint="cs"/>
          <w:b/>
          <w:bCs/>
          <w:rtl/>
        </w:rPr>
        <w:t xml:space="preserve">القرار </w:t>
      </w:r>
      <w:r w:rsidRPr="00D82626">
        <w:rPr>
          <w:b/>
          <w:bCs/>
        </w:rPr>
        <w:t>ITU-R 69-1</w:t>
      </w:r>
      <w:r w:rsidRPr="00D82626">
        <w:rPr>
          <w:rFonts w:hint="cs"/>
          <w:b/>
          <w:bCs/>
          <w:rtl/>
          <w:lang w:bidi="ar-EG"/>
        </w:rPr>
        <w:t xml:space="preserve"> -</w:t>
      </w:r>
      <w:r>
        <w:rPr>
          <w:lang w:bidi="ar-EG"/>
        </w:rPr>
        <w:t xml:space="preserve"> </w:t>
      </w:r>
      <w:r w:rsidRPr="00961C88">
        <w:rPr>
          <w:rFonts w:hint="cs"/>
          <w:rtl/>
          <w:lang w:bidi="ar-SY"/>
        </w:rPr>
        <w:t>تطوير الاتصالات العمومية الدولية الساتلية ونشرها في البلدان النامية</w:t>
      </w:r>
      <w:r w:rsidR="00DF3B6D">
        <w:rPr>
          <w:rtl/>
          <w:lang w:bidi="ar-SY"/>
        </w:rPr>
        <w:tab/>
      </w:r>
      <w:r>
        <w:rPr>
          <w:rFonts w:hint="cs"/>
          <w:rtl/>
          <w:lang w:bidi="ar-SY"/>
        </w:rPr>
        <w:t xml:space="preserve"> </w:t>
      </w:r>
      <w:r>
        <w:rPr>
          <w:lang w:bidi="ar-SY"/>
        </w:rPr>
        <w:t>(</w:t>
      </w:r>
      <w:hyperlink r:id="rId15" w:history="1">
        <w:r w:rsidR="0067207F" w:rsidRPr="00CA5DDE">
          <w:rPr>
            <w:rStyle w:val="Hyperlink"/>
            <w:rFonts w:cstheme="minorHAnsi"/>
            <w:bCs/>
          </w:rPr>
          <w:t>https://www.itu.int/pub/R-RES-R.69-1-2019</w:t>
        </w:r>
      </w:hyperlink>
      <w:r>
        <w:rPr>
          <w:lang w:bidi="ar-SY"/>
        </w:rPr>
        <w:t>)</w:t>
      </w:r>
      <w:r>
        <w:rPr>
          <w:rFonts w:hint="cs"/>
          <w:rtl/>
          <w:lang w:bidi="ar-EG"/>
        </w:rPr>
        <w:t>.</w:t>
      </w:r>
    </w:p>
    <w:p w14:paraId="0D939999" w14:textId="6A3CEE6F" w:rsidR="00174C16" w:rsidRDefault="00961C88" w:rsidP="00961C88">
      <w:pPr>
        <w:rPr>
          <w:rtl/>
          <w:lang w:bidi="ar-EG"/>
        </w:rPr>
      </w:pPr>
      <w:r w:rsidRPr="00D82626">
        <w:rPr>
          <w:rFonts w:hint="cs"/>
          <w:b/>
          <w:bCs/>
          <w:rtl/>
        </w:rPr>
        <w:t xml:space="preserve">القرار </w:t>
      </w:r>
      <w:r w:rsidRPr="00D82626">
        <w:rPr>
          <w:b/>
          <w:bCs/>
        </w:rPr>
        <w:t>ITU-R 70</w:t>
      </w:r>
      <w:r w:rsidRPr="00D82626">
        <w:rPr>
          <w:rFonts w:hint="cs"/>
          <w:b/>
          <w:bCs/>
          <w:rtl/>
          <w:lang w:bidi="ar-EG"/>
        </w:rPr>
        <w:t xml:space="preserve"> -</w:t>
      </w:r>
      <w:r>
        <w:rPr>
          <w:lang w:bidi="ar-EG"/>
        </w:rPr>
        <w:t xml:space="preserve"> </w:t>
      </w:r>
      <w:r w:rsidRPr="00961C88">
        <w:rPr>
          <w:rFonts w:hint="cs"/>
          <w:rtl/>
        </w:rPr>
        <w:t>مبادئ تطوير الإذاعة في المستقبل</w:t>
      </w:r>
      <w:r>
        <w:rPr>
          <w:rFonts w:hint="cs"/>
          <w:rtl/>
        </w:rPr>
        <w:t xml:space="preserve"> </w:t>
      </w:r>
      <w:r>
        <w:t>(</w:t>
      </w:r>
      <w:hyperlink r:id="rId16" w:history="1">
        <w:r w:rsidR="0067207F" w:rsidRPr="00CA5DDE">
          <w:rPr>
            <w:rStyle w:val="Hyperlink"/>
            <w:rFonts w:cstheme="minorHAnsi"/>
            <w:color w:val="3333FF"/>
          </w:rPr>
          <w:t>http://www.itu.int/pub/R-RES-R.70</w:t>
        </w:r>
      </w:hyperlink>
      <w:r>
        <w:t>)</w:t>
      </w:r>
      <w:r>
        <w:rPr>
          <w:rFonts w:hint="cs"/>
          <w:rtl/>
          <w:lang w:bidi="ar-EG"/>
        </w:rPr>
        <w:t>.</w:t>
      </w:r>
    </w:p>
    <w:p w14:paraId="6EB1BD62" w14:textId="690774C2" w:rsidR="00B00FBD" w:rsidRDefault="00B00FBD" w:rsidP="00B00FBD">
      <w:pPr>
        <w:rPr>
          <w:rtl/>
          <w:lang w:bidi="ar-EG"/>
        </w:rPr>
      </w:pPr>
      <w:r w:rsidRPr="00D82626">
        <w:rPr>
          <w:rFonts w:hint="cs"/>
          <w:b/>
          <w:bCs/>
          <w:rtl/>
        </w:rPr>
        <w:t xml:space="preserve">القرار </w:t>
      </w:r>
      <w:r w:rsidRPr="00D82626">
        <w:rPr>
          <w:b/>
          <w:bCs/>
        </w:rPr>
        <w:t>ITU-R 71</w:t>
      </w:r>
      <w:r w:rsidRPr="00D82626">
        <w:rPr>
          <w:rFonts w:hint="cs"/>
          <w:b/>
          <w:bCs/>
          <w:rtl/>
          <w:lang w:bidi="ar-EG"/>
        </w:rPr>
        <w:t xml:space="preserve"> -</w:t>
      </w:r>
      <w:r>
        <w:rPr>
          <w:lang w:bidi="ar-EG"/>
        </w:rPr>
        <w:t xml:space="preserve"> </w:t>
      </w:r>
      <w:r w:rsidRPr="00B00FBD">
        <w:rPr>
          <w:rFonts w:hint="cs"/>
          <w:rtl/>
        </w:rPr>
        <w:t>دور قطاع الاتصالات الراديوية في التطوير المستمر للإذاعة التلفزيونية والصوتية ومتعددة الوسائط</w:t>
      </w:r>
      <w:r>
        <w:rPr>
          <w:rFonts w:hint="cs"/>
          <w:rtl/>
        </w:rPr>
        <w:t xml:space="preserve"> </w:t>
      </w:r>
      <w:r>
        <w:t>(</w:t>
      </w:r>
      <w:hyperlink r:id="rId17" w:history="1">
        <w:r w:rsidR="0067207F" w:rsidRPr="00CA5DDE">
          <w:rPr>
            <w:rStyle w:val="Hyperlink"/>
            <w:rFonts w:cstheme="minorHAnsi"/>
            <w:color w:val="3333FF"/>
          </w:rPr>
          <w:t>http://www.itu.int/pub/R-RES-R.71</w:t>
        </w:r>
      </w:hyperlink>
      <w:r>
        <w:t>)</w:t>
      </w:r>
      <w:r>
        <w:rPr>
          <w:rFonts w:hint="cs"/>
          <w:rtl/>
          <w:lang w:bidi="ar-EG"/>
        </w:rPr>
        <w:t>.</w:t>
      </w:r>
    </w:p>
    <w:p w14:paraId="0A59BCA2" w14:textId="5F4B5D91" w:rsidR="00174C16" w:rsidRDefault="00B00FBD" w:rsidP="00B00FBD">
      <w:pPr>
        <w:rPr>
          <w:rtl/>
          <w:lang w:bidi="ar-EG"/>
        </w:rPr>
      </w:pPr>
      <w:r w:rsidRPr="00B00FBD">
        <w:rPr>
          <w:rFonts w:hint="cs"/>
          <w:b/>
          <w:bCs/>
          <w:rtl/>
          <w:lang w:bidi="ar-EG"/>
        </w:rPr>
        <w:t xml:space="preserve">التوصيـة </w:t>
      </w:r>
      <w:r w:rsidRPr="00B00FBD">
        <w:rPr>
          <w:b/>
          <w:bCs/>
          <w:lang w:bidi="ar-EG"/>
        </w:rPr>
        <w:t>ITU-R M.1036-6</w:t>
      </w:r>
      <w:r>
        <w:rPr>
          <w:rFonts w:hint="cs"/>
          <w:b/>
          <w:bCs/>
          <w:rtl/>
          <w:lang w:bidi="ar-EG"/>
        </w:rPr>
        <w:t xml:space="preserve"> - </w:t>
      </w:r>
      <w:r w:rsidRPr="00B00FBD">
        <w:rPr>
          <w:rtl/>
          <w:lang w:bidi="ar-EG"/>
        </w:rPr>
        <w:t>ترتيبات التردد لتنفيذ المكون الأرضي</w:t>
      </w:r>
      <w:r w:rsidRPr="00B00FBD">
        <w:rPr>
          <w:rFonts w:hint="cs"/>
          <w:rtl/>
          <w:lang w:bidi="ar-EG"/>
        </w:rPr>
        <w:t xml:space="preserve"> </w:t>
      </w:r>
      <w:r w:rsidRPr="00B00FBD">
        <w:rPr>
          <w:rtl/>
          <w:lang w:bidi="ar-EG"/>
        </w:rPr>
        <w:t>في</w:t>
      </w:r>
      <w:r w:rsidRPr="00B00FBD">
        <w:rPr>
          <w:rFonts w:hint="eastAsia"/>
          <w:rtl/>
          <w:lang w:bidi="ar-EG"/>
        </w:rPr>
        <w:t> </w:t>
      </w:r>
      <w:r w:rsidRPr="00B00FBD">
        <w:rPr>
          <w:rtl/>
          <w:lang w:bidi="ar-EG"/>
        </w:rPr>
        <w:t>الاتصالات المتنقلة الدولية</w:t>
      </w:r>
      <w:r w:rsidR="00E37C59">
        <w:rPr>
          <w:rFonts w:hint="cs"/>
          <w:rtl/>
          <w:lang w:bidi="ar-EG"/>
        </w:rPr>
        <w:t xml:space="preserve"> </w:t>
      </w:r>
      <w:r w:rsidR="00E37C59">
        <w:rPr>
          <w:lang w:bidi="ar-EG"/>
        </w:rPr>
        <w:t>(IMT)</w:t>
      </w:r>
      <w:r w:rsidRPr="00B00FBD">
        <w:rPr>
          <w:rtl/>
          <w:lang w:bidi="ar-EG"/>
        </w:rPr>
        <w:t xml:space="preserve"> في</w:t>
      </w:r>
      <w:r w:rsidRPr="00B00FBD">
        <w:rPr>
          <w:rFonts w:hint="cs"/>
          <w:rtl/>
          <w:lang w:bidi="ar-EG"/>
        </w:rPr>
        <w:t> </w:t>
      </w:r>
      <w:r w:rsidRPr="00B00FBD">
        <w:rPr>
          <w:rtl/>
          <w:lang w:bidi="ar-EG"/>
        </w:rPr>
        <w:t>النطاقات المحددة للاتصالات المتنقلة</w:t>
      </w:r>
      <w:r w:rsidRPr="00B00FBD">
        <w:rPr>
          <w:rFonts w:hint="cs"/>
          <w:rtl/>
          <w:lang w:bidi="ar-EG"/>
        </w:rPr>
        <w:t xml:space="preserve"> </w:t>
      </w:r>
      <w:r w:rsidRPr="00B00FBD">
        <w:rPr>
          <w:rtl/>
          <w:lang w:bidi="ar-EG"/>
        </w:rPr>
        <w:t>الدولية في لوائح الراديو</w:t>
      </w:r>
      <w:r w:rsidRPr="00B00FBD">
        <w:rPr>
          <w:rFonts w:hint="cs"/>
          <w:rtl/>
          <w:lang w:bidi="ar-EG"/>
        </w:rPr>
        <w:t xml:space="preserve"> </w:t>
      </w:r>
      <w:r w:rsidRPr="00B00FBD">
        <w:rPr>
          <w:lang w:bidi="ar-EG"/>
        </w:rPr>
        <w:t>(</w:t>
      </w:r>
      <w:hyperlink r:id="rId18" w:history="1">
        <w:r w:rsidR="0067207F" w:rsidRPr="00CA5DDE">
          <w:rPr>
            <w:rStyle w:val="Hyperlink"/>
            <w:rFonts w:cstheme="minorHAnsi"/>
            <w:color w:val="3333FF"/>
            <w:szCs w:val="24"/>
          </w:rPr>
          <w:t>http://www.itu.int/rec/R-REC-M.1036</w:t>
        </w:r>
      </w:hyperlink>
      <w:r w:rsidRPr="00B00FBD">
        <w:rPr>
          <w:lang w:bidi="ar-EG"/>
        </w:rPr>
        <w:t>)</w:t>
      </w:r>
      <w:r w:rsidRPr="00B00FBD">
        <w:rPr>
          <w:rFonts w:hint="cs"/>
          <w:rtl/>
          <w:lang w:bidi="ar-EG"/>
        </w:rPr>
        <w:t>.</w:t>
      </w:r>
    </w:p>
    <w:p w14:paraId="7B23188B" w14:textId="427C522A" w:rsidR="00174C16" w:rsidRDefault="00B00FBD" w:rsidP="00B00FBD">
      <w:pPr>
        <w:rPr>
          <w:rtl/>
          <w:lang w:bidi="ar-EG"/>
        </w:rPr>
      </w:pPr>
      <w:r w:rsidRPr="00B00FBD">
        <w:rPr>
          <w:rFonts w:hint="cs"/>
          <w:b/>
          <w:bCs/>
          <w:rtl/>
          <w:lang w:bidi="ar-EG"/>
        </w:rPr>
        <w:t xml:space="preserve">التوصيـة </w:t>
      </w:r>
      <w:r w:rsidRPr="00B00FBD">
        <w:rPr>
          <w:b/>
          <w:bCs/>
          <w:lang w:bidi="ar-EG"/>
        </w:rPr>
        <w:t>ITU-R M.1174-4</w:t>
      </w:r>
      <w:r>
        <w:rPr>
          <w:rFonts w:hint="cs"/>
          <w:b/>
          <w:bCs/>
          <w:rtl/>
          <w:lang w:bidi="ar-EG"/>
        </w:rPr>
        <w:t xml:space="preserve"> - </w:t>
      </w:r>
      <w:r w:rsidRPr="00B00FBD">
        <w:rPr>
          <w:rtl/>
          <w:lang w:bidi="ar-EG"/>
        </w:rPr>
        <w:t>الخصائص التقنية للتجهيزات المستعملة</w:t>
      </w:r>
      <w:r w:rsidRPr="00B00FBD">
        <w:rPr>
          <w:rFonts w:hint="cs"/>
          <w:rtl/>
          <w:lang w:bidi="ar-EG"/>
        </w:rPr>
        <w:t xml:space="preserve"> </w:t>
      </w:r>
      <w:r w:rsidRPr="00B00FBD">
        <w:rPr>
          <w:rtl/>
          <w:lang w:bidi="ar-EG"/>
        </w:rPr>
        <w:t>للاتصالات على متن السفن</w:t>
      </w:r>
      <w:r w:rsidRPr="00B00FBD">
        <w:rPr>
          <w:rFonts w:hint="cs"/>
          <w:rtl/>
          <w:lang w:bidi="ar-EG"/>
        </w:rPr>
        <w:t xml:space="preserve"> </w:t>
      </w:r>
      <w:r w:rsidRPr="00B00FBD">
        <w:rPr>
          <w:rtl/>
          <w:lang w:bidi="ar-EG"/>
        </w:rPr>
        <w:t>في النطاقات</w:t>
      </w:r>
      <w:r w:rsidRPr="00B00FBD">
        <w:rPr>
          <w:rFonts w:hint="cs"/>
          <w:rtl/>
          <w:lang w:bidi="ar-EG"/>
        </w:rPr>
        <w:t xml:space="preserve"> </w:t>
      </w:r>
      <w:r w:rsidRPr="00B00FBD">
        <w:rPr>
          <w:rtl/>
          <w:lang w:bidi="ar-EG"/>
        </w:rPr>
        <w:t xml:space="preserve">المحصورة بين </w:t>
      </w:r>
      <w:r w:rsidRPr="00B00FBD">
        <w:rPr>
          <w:lang w:bidi="ar-EG"/>
        </w:rPr>
        <w:t>450</w:t>
      </w:r>
      <w:r w:rsidRPr="00B00FBD">
        <w:rPr>
          <w:rtl/>
          <w:lang w:bidi="ar-EG"/>
        </w:rPr>
        <w:t xml:space="preserve"> و</w:t>
      </w:r>
      <w:r w:rsidRPr="00B00FBD">
        <w:rPr>
          <w:lang w:bidi="ar-EG"/>
        </w:rPr>
        <w:t>MHz 470</w:t>
      </w:r>
      <w:r w:rsidRPr="00B00FBD">
        <w:rPr>
          <w:rFonts w:hint="cs"/>
          <w:rtl/>
          <w:lang w:bidi="ar-EG"/>
        </w:rPr>
        <w:t xml:space="preserve"> </w:t>
      </w:r>
      <w:r w:rsidRPr="00B00FBD">
        <w:rPr>
          <w:lang w:bidi="ar-EG"/>
        </w:rPr>
        <w:t>(</w:t>
      </w:r>
      <w:hyperlink r:id="rId19" w:history="1">
        <w:r w:rsidR="0067207F" w:rsidRPr="00CA5DDE">
          <w:rPr>
            <w:rStyle w:val="Hyperlink"/>
            <w:rFonts w:cstheme="minorHAnsi"/>
            <w:color w:val="3333FF"/>
            <w:szCs w:val="24"/>
          </w:rPr>
          <w:t>http://www.itu.int/rec/R-REC-M.1174</w:t>
        </w:r>
      </w:hyperlink>
      <w:r w:rsidRPr="00B00FBD">
        <w:rPr>
          <w:lang w:bidi="ar-EG"/>
        </w:rPr>
        <w:t>)</w:t>
      </w:r>
      <w:r w:rsidRPr="00B00FBD">
        <w:rPr>
          <w:rFonts w:hint="cs"/>
          <w:rtl/>
          <w:lang w:bidi="ar-EG"/>
        </w:rPr>
        <w:t>.</w:t>
      </w:r>
    </w:p>
    <w:p w14:paraId="7AA586FA" w14:textId="692F7F2D" w:rsidR="00174C16" w:rsidRDefault="00D82626" w:rsidP="00D82626">
      <w:pPr>
        <w:rPr>
          <w:rtl/>
          <w:lang w:bidi="ar-EG"/>
        </w:rPr>
      </w:pPr>
      <w:r w:rsidRPr="00D82626">
        <w:rPr>
          <w:rFonts w:hint="cs"/>
          <w:b/>
          <w:bCs/>
          <w:rtl/>
          <w:lang w:bidi="ar-EG"/>
        </w:rPr>
        <w:t xml:space="preserve">التوصيـة </w:t>
      </w:r>
      <w:r w:rsidRPr="00D82626">
        <w:rPr>
          <w:b/>
          <w:bCs/>
          <w:lang w:bidi="ar-EG"/>
        </w:rPr>
        <w:t>ITU-R M.2134-0</w:t>
      </w:r>
      <w:r>
        <w:rPr>
          <w:rFonts w:hint="cs"/>
          <w:b/>
          <w:bCs/>
          <w:rtl/>
          <w:lang w:bidi="ar-EG"/>
        </w:rPr>
        <w:t xml:space="preserve"> - </w:t>
      </w:r>
      <w:r w:rsidRPr="00D82626">
        <w:rPr>
          <w:rFonts w:hint="cs"/>
          <w:rtl/>
        </w:rPr>
        <w:t>خصائص أجهزة الاستقبال ومعايير الحماية للأنظمة العاملة</w:t>
      </w:r>
      <w:r w:rsidRPr="00D82626">
        <w:rPr>
          <w:rFonts w:hint="cs"/>
          <w:rtl/>
          <w:lang w:bidi="ar-EG"/>
        </w:rPr>
        <w:t xml:space="preserve"> </w:t>
      </w:r>
      <w:r w:rsidRPr="00D82626">
        <w:rPr>
          <w:rFonts w:hint="cs"/>
          <w:rtl/>
        </w:rPr>
        <w:t>في الخدمة المتنقلة</w:t>
      </w:r>
      <w:r>
        <w:rPr>
          <w:rFonts w:hint="cs"/>
          <w:rtl/>
          <w:lang w:bidi="ar-EG"/>
        </w:rPr>
        <w:t xml:space="preserve"> </w:t>
      </w:r>
      <w:r w:rsidRPr="00D82626">
        <w:rPr>
          <w:rFonts w:hint="cs"/>
          <w:rtl/>
        </w:rPr>
        <w:t xml:space="preserve">في مدى التردد </w:t>
      </w:r>
      <w:r w:rsidRPr="00D82626">
        <w:rPr>
          <w:lang w:val="en-GB" w:bidi="ar-EG"/>
        </w:rPr>
        <w:t>GHz 29,5-27,5</w:t>
      </w:r>
      <w:r w:rsidRPr="00D82626">
        <w:rPr>
          <w:rFonts w:hint="cs"/>
          <w:rtl/>
        </w:rPr>
        <w:t xml:space="preserve"> لاستعمالها في</w:t>
      </w:r>
      <w:r w:rsidRPr="00D82626">
        <w:rPr>
          <w:rFonts w:hint="eastAsia"/>
          <w:rtl/>
        </w:rPr>
        <w:t> </w:t>
      </w:r>
      <w:r w:rsidRPr="00D82626">
        <w:rPr>
          <w:rFonts w:hint="cs"/>
          <w:rtl/>
        </w:rPr>
        <w:t xml:space="preserve">دراسات التقاسم والتوافق </w:t>
      </w:r>
      <w:r w:rsidRPr="00D82626">
        <w:t>(</w:t>
      </w:r>
      <w:hyperlink r:id="rId20" w:history="1">
        <w:r w:rsidR="0067207F" w:rsidRPr="00CA5DDE">
          <w:rPr>
            <w:rStyle w:val="Hyperlink"/>
            <w:rFonts w:cstheme="minorHAnsi"/>
            <w:color w:val="3333FF"/>
            <w:szCs w:val="24"/>
          </w:rPr>
          <w:t>http://www.itu.int/rec/R-REC-M.2134</w:t>
        </w:r>
      </w:hyperlink>
      <w:r w:rsidRPr="00D82626">
        <w:t>)</w:t>
      </w:r>
      <w:r w:rsidRPr="00D82626">
        <w:rPr>
          <w:rFonts w:hint="cs"/>
          <w:rtl/>
          <w:lang w:bidi="ar-EG"/>
        </w:rPr>
        <w:t>.</w:t>
      </w:r>
    </w:p>
    <w:p w14:paraId="75D13367" w14:textId="25610E56" w:rsidR="00174C16" w:rsidRPr="00D82626" w:rsidRDefault="00D82626" w:rsidP="00D82626">
      <w:pPr>
        <w:rPr>
          <w:rtl/>
          <w:lang w:bidi="ar-EG"/>
        </w:rPr>
      </w:pPr>
      <w:r w:rsidRPr="00D82626">
        <w:rPr>
          <w:rFonts w:hint="cs"/>
          <w:b/>
          <w:bCs/>
          <w:rtl/>
          <w:lang w:bidi="ar-EG"/>
        </w:rPr>
        <w:t xml:space="preserve">التوصيـة </w:t>
      </w:r>
      <w:r w:rsidRPr="00D82626">
        <w:rPr>
          <w:b/>
          <w:bCs/>
          <w:lang w:bidi="ar-EG"/>
        </w:rPr>
        <w:t>ITU-R M.2135-0</w:t>
      </w:r>
      <w:r>
        <w:rPr>
          <w:rFonts w:hint="cs"/>
          <w:b/>
          <w:bCs/>
          <w:rtl/>
          <w:lang w:bidi="ar-EG"/>
        </w:rPr>
        <w:t xml:space="preserve"> - </w:t>
      </w:r>
      <w:r w:rsidRPr="00D82626">
        <w:rPr>
          <w:rFonts w:hint="cs"/>
          <w:rtl/>
        </w:rPr>
        <w:t xml:space="preserve">الخصائص التقنية للأجهزة الراديوية البحرية المستقلة </w:t>
      </w:r>
      <w:r w:rsidRPr="00D82626">
        <w:rPr>
          <w:rFonts w:hint="eastAsia"/>
          <w:rtl/>
        </w:rPr>
        <w:t>العاملة</w:t>
      </w:r>
      <w:r w:rsidRPr="00D82626">
        <w:rPr>
          <w:rtl/>
        </w:rPr>
        <w:t xml:space="preserve"> في نطاق</w:t>
      </w:r>
      <w:r w:rsidRPr="00D82626">
        <w:rPr>
          <w:rFonts w:hint="cs"/>
          <w:rtl/>
        </w:rPr>
        <w:t xml:space="preserve"> التردد</w:t>
      </w:r>
      <w:r w:rsidRPr="00D82626">
        <w:rPr>
          <w:rtl/>
        </w:rPr>
        <w:t xml:space="preserve"> </w:t>
      </w:r>
      <w:r w:rsidRPr="00D82626">
        <w:rPr>
          <w:lang w:bidi="ar-EG"/>
        </w:rPr>
        <w:t>MHz 162,05</w:t>
      </w:r>
      <w:r>
        <w:rPr>
          <w:lang w:bidi="ar-EG"/>
        </w:rPr>
        <w:noBreakHyphen/>
      </w:r>
      <w:r w:rsidRPr="00D82626">
        <w:rPr>
          <w:lang w:bidi="ar-EG"/>
        </w:rPr>
        <w:t>156</w:t>
      </w:r>
      <w:r>
        <w:rPr>
          <w:rFonts w:hint="cs"/>
          <w:rtl/>
          <w:lang w:bidi="ar-EG"/>
        </w:rPr>
        <w:t xml:space="preserve"> </w:t>
      </w:r>
      <w:r>
        <w:rPr>
          <w:lang w:bidi="ar-EG"/>
        </w:rPr>
        <w:t>(</w:t>
      </w:r>
      <w:hyperlink r:id="rId21" w:history="1">
        <w:r w:rsidR="0067207F" w:rsidRPr="00AB63B0">
          <w:rPr>
            <w:rStyle w:val="Hyperlink"/>
            <w:rFonts w:cstheme="minorHAnsi"/>
          </w:rPr>
          <w:t>https://www.itu.int/rec/R-REC-M.2135/en</w:t>
        </w:r>
      </w:hyperlink>
      <w:r>
        <w:rPr>
          <w:lang w:bidi="ar-EG"/>
        </w:rPr>
        <w:t>)</w:t>
      </w:r>
      <w:r>
        <w:rPr>
          <w:rFonts w:hint="cs"/>
          <w:rtl/>
          <w:lang w:bidi="ar-EG"/>
        </w:rPr>
        <w:t>.</w:t>
      </w:r>
    </w:p>
    <w:p w14:paraId="623756B5" w14:textId="3F80D5C5" w:rsidR="00D82626" w:rsidRDefault="00D82626" w:rsidP="00B05DEC">
      <w:pPr>
        <w:pStyle w:val="Heading1"/>
        <w:rPr>
          <w:rtl/>
        </w:rPr>
      </w:pPr>
      <w:r>
        <w:t>3</w:t>
      </w:r>
      <w:r w:rsidRPr="00D44F22">
        <w:tab/>
      </w:r>
      <w:r w:rsidR="00B05DEC">
        <w:rPr>
          <w:rFonts w:hint="cs"/>
          <w:rtl/>
        </w:rPr>
        <w:t>النتائج الرئيسية ل</w:t>
      </w:r>
      <w:r w:rsidR="00B05DEC" w:rsidRPr="00B05DEC">
        <w:rPr>
          <w:rFonts w:hint="cs"/>
          <w:rtl/>
          <w:lang w:bidi="ar-SY"/>
        </w:rPr>
        <w:t xml:space="preserve">لمؤتمر العالمي للاتصالات الراديوية لعام </w:t>
      </w:r>
      <w:r w:rsidR="00B05DEC" w:rsidRPr="00B05DEC">
        <w:rPr>
          <w:rFonts w:hint="cs"/>
          <w:rtl/>
        </w:rPr>
        <w:t>2019</w:t>
      </w:r>
    </w:p>
    <w:p w14:paraId="7000D117" w14:textId="15DC837A" w:rsidR="00D82626" w:rsidRPr="00AB3068" w:rsidRDefault="00D82626" w:rsidP="00D82626">
      <w:pPr>
        <w:rPr>
          <w:rtl/>
          <w:lang w:bidi="ar-EG"/>
        </w:rPr>
      </w:pPr>
      <w:r w:rsidRPr="00AB3068">
        <w:rPr>
          <w:rFonts w:hint="cs"/>
          <w:rtl/>
          <w:lang w:bidi="ar-SY"/>
        </w:rPr>
        <w:t xml:space="preserve">تطرق المؤتمر العالمي للاتصالات الراديوية لعام </w:t>
      </w:r>
      <w:r>
        <w:rPr>
          <w:rFonts w:hint="cs"/>
          <w:rtl/>
        </w:rPr>
        <w:t>2019</w:t>
      </w:r>
      <w:r w:rsidRPr="00AB3068">
        <w:rPr>
          <w:rFonts w:hint="cs"/>
          <w:rtl/>
          <w:lang w:bidi="ar-SY"/>
        </w:rPr>
        <w:t xml:space="preserve"> إلى </w:t>
      </w:r>
      <w:r w:rsidR="00B05DEC">
        <w:rPr>
          <w:rFonts w:hint="cs"/>
          <w:rtl/>
          <w:lang w:bidi="ar-SY"/>
        </w:rPr>
        <w:t>مواضيع</w:t>
      </w:r>
      <w:r w:rsidRPr="00AB3068">
        <w:rPr>
          <w:rFonts w:hint="cs"/>
          <w:rtl/>
          <w:lang w:bidi="ar-EG"/>
        </w:rPr>
        <w:t xml:space="preserve"> </w:t>
      </w:r>
      <w:r>
        <w:rPr>
          <w:rFonts w:hint="cs"/>
          <w:rtl/>
          <w:lang w:bidi="ar-EG"/>
        </w:rPr>
        <w:t xml:space="preserve">تتعلق </w:t>
      </w:r>
      <w:r w:rsidRPr="003C2473">
        <w:rPr>
          <w:rFonts w:hint="cs"/>
          <w:rtl/>
          <w:lang w:bidi="ar-EG"/>
        </w:rPr>
        <w:t xml:space="preserve">بتوزيع الترددات </w:t>
      </w:r>
      <w:r w:rsidR="003C2473">
        <w:rPr>
          <w:rFonts w:hint="cs"/>
          <w:rtl/>
          <w:lang w:bidi="ar-EG"/>
        </w:rPr>
        <w:t>وتقاسمها</w:t>
      </w:r>
      <w:r w:rsidR="00B05DEC">
        <w:rPr>
          <w:rFonts w:hint="cs"/>
          <w:rtl/>
          <w:lang w:bidi="ar-EG"/>
        </w:rPr>
        <w:t xml:space="preserve"> وما يرتبط بذلك من إجراءات تنظيمية</w:t>
      </w:r>
      <w:r w:rsidRPr="00AB3068">
        <w:rPr>
          <w:rFonts w:hint="cs"/>
          <w:rtl/>
          <w:lang w:bidi="ar-EG"/>
        </w:rPr>
        <w:t xml:space="preserve"> من أجل كفاءة استخدام موارد الطيف والموارد المدارية. وتكفل النتائج توفير </w:t>
      </w:r>
      <w:r w:rsidRPr="00AB3068">
        <w:rPr>
          <w:rtl/>
          <w:lang w:bidi="ar-SY"/>
        </w:rPr>
        <w:t xml:space="preserve">خدمات للاتصالات الراديوية عالية الجودة </w:t>
      </w:r>
      <w:r w:rsidRPr="00AB3068">
        <w:rPr>
          <w:rFonts w:hint="cs"/>
          <w:rtl/>
          <w:lang w:bidi="ar-SY"/>
        </w:rPr>
        <w:t>من أجل الاتصالات المتنقلة والساتلية</w:t>
      </w:r>
      <w:r w:rsidRPr="00AB3068">
        <w:rPr>
          <w:rtl/>
          <w:lang w:bidi="ar-SY"/>
        </w:rPr>
        <w:t xml:space="preserve"> والنقل البحري والجوي</w:t>
      </w:r>
      <w:r w:rsidRPr="00AB3068">
        <w:rPr>
          <w:rFonts w:hint="cs"/>
          <w:rtl/>
          <w:lang w:bidi="ar-SY"/>
        </w:rPr>
        <w:t xml:space="preserve"> والسلامة الجوية والبرية</w:t>
      </w:r>
      <w:r w:rsidRPr="00AB3068">
        <w:rPr>
          <w:rtl/>
          <w:lang w:bidi="ar-SY"/>
        </w:rPr>
        <w:t xml:space="preserve"> </w:t>
      </w:r>
      <w:r w:rsidRPr="00AB3068">
        <w:rPr>
          <w:rFonts w:hint="cs"/>
          <w:rtl/>
          <w:lang w:bidi="ar-SY"/>
        </w:rPr>
        <w:t>وكذلك</w:t>
      </w:r>
      <w:r w:rsidRPr="00AB3068">
        <w:rPr>
          <w:rtl/>
          <w:lang w:bidi="ar-SY"/>
        </w:rPr>
        <w:t xml:space="preserve"> </w:t>
      </w:r>
      <w:r w:rsidRPr="00AB3068">
        <w:rPr>
          <w:rFonts w:hint="cs"/>
          <w:rtl/>
          <w:lang w:bidi="ar-SY"/>
        </w:rPr>
        <w:t>ل</w:t>
      </w:r>
      <w:r w:rsidRPr="00AB3068">
        <w:rPr>
          <w:rtl/>
          <w:lang w:bidi="ar-SY"/>
        </w:rPr>
        <w:t xml:space="preserve">أغراض </w:t>
      </w:r>
      <w:r w:rsidRPr="00AB3068">
        <w:rPr>
          <w:rFonts w:hint="cs"/>
          <w:rtl/>
          <w:lang w:bidi="ar-SY"/>
        </w:rPr>
        <w:t>علمية</w:t>
      </w:r>
      <w:r w:rsidRPr="00AB3068">
        <w:rPr>
          <w:rtl/>
          <w:lang w:bidi="ar-SY"/>
        </w:rPr>
        <w:t xml:space="preserve"> تتصل بالبيئة والأرصاد الجوية والمناخ والتنبؤ بالكوارث والتخفيف من آثارها والإغاثة عند وقوعها</w:t>
      </w:r>
      <w:r w:rsidRPr="00AB3068">
        <w:t>.</w:t>
      </w:r>
    </w:p>
    <w:p w14:paraId="2A79CA83" w14:textId="4FBB20FD" w:rsidR="00174C16" w:rsidRPr="00B03306" w:rsidRDefault="00551AAE" w:rsidP="00551AAE">
      <w:pPr>
        <w:rPr>
          <w:spacing w:val="-2"/>
          <w:rtl/>
          <w:lang w:val="en-GB"/>
        </w:rPr>
      </w:pPr>
      <w:r w:rsidRPr="003C2473">
        <w:rPr>
          <w:rFonts w:hint="cs"/>
          <w:spacing w:val="-2"/>
          <w:rtl/>
          <w:lang w:val="en-GB"/>
        </w:rPr>
        <w:t>و</w:t>
      </w:r>
      <w:r w:rsidRPr="003C2473">
        <w:rPr>
          <w:spacing w:val="-2"/>
          <w:rtl/>
          <w:lang w:val="en-GB"/>
        </w:rPr>
        <w:t>قرر المؤتمر</w:t>
      </w:r>
      <w:r w:rsidRPr="00B03306">
        <w:rPr>
          <w:spacing w:val="-2"/>
          <w:rtl/>
          <w:lang w:val="en-GB"/>
        </w:rPr>
        <w:t xml:space="preserve"> </w:t>
      </w:r>
      <w:r w:rsidRPr="00B03306">
        <w:rPr>
          <w:spacing w:val="-2"/>
          <w:lang w:bidi="ar-EG"/>
        </w:rPr>
        <w:t>WRC-19</w:t>
      </w:r>
      <w:r w:rsidRPr="00B03306">
        <w:rPr>
          <w:spacing w:val="-2"/>
          <w:rtl/>
          <w:lang w:val="en-GB"/>
        </w:rPr>
        <w:t xml:space="preserve"> توزيعات جديدة ومراجعة للطيف وإجراءات تنظيمية لخدمات مختلفة مثل الاتصالات المتنقلة الدولية</w:t>
      </w:r>
      <w:r w:rsidR="00B03306" w:rsidRPr="00B03306">
        <w:rPr>
          <w:spacing w:val="-2"/>
          <w:rtl/>
          <w:lang w:val="en-GB"/>
        </w:rPr>
        <w:noBreakHyphen/>
      </w:r>
      <w:r w:rsidRPr="00B03306">
        <w:rPr>
          <w:spacing w:val="-2"/>
          <w:rtl/>
          <w:lang w:val="en-GB"/>
        </w:rPr>
        <w:t>2020 (</w:t>
      </w:r>
      <w:r w:rsidRPr="003C2473">
        <w:rPr>
          <w:spacing w:val="-2"/>
          <w:rtl/>
          <w:lang w:val="en-GB"/>
        </w:rPr>
        <w:t xml:space="preserve">والمعروفة باسم </w:t>
      </w:r>
      <w:r w:rsidR="00BF5671" w:rsidRPr="003C2473">
        <w:rPr>
          <w:spacing w:val="-2"/>
          <w:lang w:val="en-GB"/>
        </w:rPr>
        <w:t>5G mobile</w:t>
      </w:r>
      <w:r w:rsidRPr="00B03306">
        <w:rPr>
          <w:spacing w:val="-2"/>
          <w:rtl/>
          <w:lang w:val="en-GB"/>
        </w:rPr>
        <w:t xml:space="preserve">)، وأبحاث الفضاء، وخدمات استكشاف الأرض </w:t>
      </w:r>
      <w:proofErr w:type="spellStart"/>
      <w:r w:rsidRPr="00B03306">
        <w:rPr>
          <w:spacing w:val="-2"/>
          <w:rtl/>
          <w:lang w:val="en-GB"/>
        </w:rPr>
        <w:t>الساتلية</w:t>
      </w:r>
      <w:proofErr w:type="spellEnd"/>
      <w:r w:rsidRPr="00B03306">
        <w:rPr>
          <w:spacing w:val="-2"/>
          <w:rtl/>
          <w:lang w:val="en-GB"/>
        </w:rPr>
        <w:t xml:space="preserve"> (</w:t>
      </w:r>
      <w:r w:rsidRPr="00B03306">
        <w:rPr>
          <w:spacing w:val="-2"/>
          <w:lang w:bidi="ar-EG"/>
        </w:rPr>
        <w:t>EESS</w:t>
      </w:r>
      <w:r w:rsidRPr="00B03306">
        <w:rPr>
          <w:spacing w:val="-2"/>
          <w:rtl/>
          <w:lang w:val="en-GB"/>
        </w:rPr>
        <w:t xml:space="preserve">)، </w:t>
      </w:r>
      <w:proofErr w:type="spellStart"/>
      <w:r w:rsidRPr="00B03306">
        <w:rPr>
          <w:spacing w:val="-2"/>
          <w:rtl/>
          <w:lang w:val="en-GB"/>
        </w:rPr>
        <w:t>والكوكب</w:t>
      </w:r>
      <w:r w:rsidRPr="00B03306">
        <w:rPr>
          <w:rFonts w:hint="cs"/>
          <w:spacing w:val="-2"/>
          <w:rtl/>
          <w:lang w:val="en-GB"/>
        </w:rPr>
        <w:t>ات</w:t>
      </w:r>
      <w:proofErr w:type="spellEnd"/>
      <w:r w:rsidRPr="00B03306">
        <w:rPr>
          <w:spacing w:val="-2"/>
          <w:rtl/>
          <w:lang w:val="en-GB"/>
        </w:rPr>
        <w:t xml:space="preserve"> </w:t>
      </w:r>
      <w:proofErr w:type="spellStart"/>
      <w:r w:rsidRPr="00B03306">
        <w:rPr>
          <w:spacing w:val="-2"/>
          <w:rtl/>
          <w:lang w:val="en-GB"/>
        </w:rPr>
        <w:t>الساتلية</w:t>
      </w:r>
      <w:proofErr w:type="spellEnd"/>
      <w:r w:rsidRPr="00B03306">
        <w:rPr>
          <w:rFonts w:hint="cs"/>
          <w:spacing w:val="-2"/>
          <w:rtl/>
          <w:lang w:val="en-GB"/>
        </w:rPr>
        <w:t xml:space="preserve"> الضخمة</w:t>
      </w:r>
      <w:r w:rsidRPr="00B03306">
        <w:rPr>
          <w:spacing w:val="-2"/>
          <w:rtl/>
          <w:lang w:val="en-GB"/>
        </w:rPr>
        <w:t xml:space="preserve"> غير المستقرة بالنسبة إلى الأرض (</w:t>
      </w:r>
      <w:r w:rsidRPr="00B03306">
        <w:rPr>
          <w:rFonts w:hint="cs"/>
          <w:spacing w:val="-2"/>
          <w:rtl/>
          <w:lang w:val="en-GB"/>
        </w:rPr>
        <w:t xml:space="preserve">يتألف </w:t>
      </w:r>
      <w:r w:rsidRPr="00B03306">
        <w:rPr>
          <w:spacing w:val="-2"/>
          <w:rtl/>
          <w:lang w:val="en-GB"/>
        </w:rPr>
        <w:t>بعضها من مئات إلى آلاف المركبات الفضائية)، ومحطات المنصات عالية الارتفاع</w:t>
      </w:r>
      <w:r w:rsidR="00B03306">
        <w:rPr>
          <w:rFonts w:hint="cs"/>
          <w:spacing w:val="-2"/>
          <w:rtl/>
          <w:lang w:val="en-GB"/>
        </w:rPr>
        <w:t> </w:t>
      </w:r>
      <w:r w:rsidRPr="00B03306">
        <w:rPr>
          <w:spacing w:val="-2"/>
          <w:rtl/>
          <w:lang w:val="en-GB"/>
        </w:rPr>
        <w:t>(</w:t>
      </w:r>
      <w:r w:rsidRPr="00B03306">
        <w:rPr>
          <w:spacing w:val="-2"/>
          <w:lang w:bidi="ar-EG"/>
        </w:rPr>
        <w:t>HAPS</w:t>
      </w:r>
      <w:r w:rsidRPr="00B03306">
        <w:rPr>
          <w:spacing w:val="-2"/>
          <w:rtl/>
          <w:lang w:val="en-GB"/>
        </w:rPr>
        <w:t>)، و</w:t>
      </w:r>
      <w:r w:rsidRPr="00B03306">
        <w:rPr>
          <w:rFonts w:hint="cs"/>
          <w:spacing w:val="-2"/>
          <w:rtl/>
          <w:lang w:val="en-GB"/>
        </w:rPr>
        <w:t>ال</w:t>
      </w:r>
      <w:r w:rsidRPr="00B03306">
        <w:rPr>
          <w:spacing w:val="-2"/>
          <w:rtl/>
          <w:lang w:val="en-GB"/>
        </w:rPr>
        <w:t xml:space="preserve">شبكات </w:t>
      </w:r>
      <w:r w:rsidRPr="00B03306">
        <w:rPr>
          <w:rFonts w:hint="cs"/>
          <w:spacing w:val="-2"/>
          <w:rtl/>
          <w:lang w:val="en-GB"/>
        </w:rPr>
        <w:t>ال</w:t>
      </w:r>
      <w:r w:rsidRPr="00B03306">
        <w:rPr>
          <w:spacing w:val="-2"/>
          <w:rtl/>
          <w:lang w:val="en-GB"/>
        </w:rPr>
        <w:t xml:space="preserve">محلية </w:t>
      </w:r>
      <w:r w:rsidRPr="00B03306">
        <w:rPr>
          <w:rFonts w:hint="cs"/>
          <w:spacing w:val="-2"/>
          <w:rtl/>
          <w:lang w:val="en-GB"/>
        </w:rPr>
        <w:t>ال</w:t>
      </w:r>
      <w:r w:rsidRPr="00B03306">
        <w:rPr>
          <w:spacing w:val="-2"/>
          <w:rtl/>
          <w:lang w:val="en-GB"/>
        </w:rPr>
        <w:t>لاسلكية (</w:t>
      </w:r>
      <w:r w:rsidRPr="00B03306">
        <w:rPr>
          <w:spacing w:val="-2"/>
          <w:lang w:bidi="ar-EG"/>
        </w:rPr>
        <w:t>RLAN</w:t>
      </w:r>
      <w:r w:rsidRPr="00B03306">
        <w:rPr>
          <w:spacing w:val="-2"/>
          <w:rtl/>
          <w:lang w:val="en-GB"/>
        </w:rPr>
        <w:t xml:space="preserve">) (شبكات </w:t>
      </w:r>
      <w:proofErr w:type="spellStart"/>
      <w:r w:rsidRPr="00B03306">
        <w:rPr>
          <w:spacing w:val="-2"/>
          <w:lang w:bidi="ar-EG"/>
        </w:rPr>
        <w:t>WiFi</w:t>
      </w:r>
      <w:proofErr w:type="spellEnd"/>
      <w:r w:rsidRPr="00B03306">
        <w:rPr>
          <w:spacing w:val="-2"/>
          <w:rtl/>
          <w:lang w:val="en-GB"/>
        </w:rPr>
        <w:t>)، وأنظمة الاتصالات الراديوية</w:t>
      </w:r>
      <w:r w:rsidRPr="00B03306">
        <w:rPr>
          <w:rFonts w:hint="cs"/>
          <w:spacing w:val="-2"/>
          <w:rtl/>
          <w:lang w:val="en-GB"/>
        </w:rPr>
        <w:t xml:space="preserve"> الخاصة</w:t>
      </w:r>
      <w:r w:rsidRPr="00B03306">
        <w:rPr>
          <w:spacing w:val="-2"/>
          <w:rtl/>
          <w:lang w:val="en-GB"/>
        </w:rPr>
        <w:t xml:space="preserve"> بالسكك الحديدية بين القطار وجانب</w:t>
      </w:r>
      <w:r w:rsidRPr="00B03306">
        <w:rPr>
          <w:rFonts w:hint="cs"/>
          <w:spacing w:val="-2"/>
          <w:rtl/>
          <w:lang w:val="en-GB"/>
        </w:rPr>
        <w:t>ي</w:t>
      </w:r>
      <w:r w:rsidRPr="00B03306">
        <w:rPr>
          <w:spacing w:val="-2"/>
          <w:rtl/>
          <w:lang w:val="en-GB"/>
        </w:rPr>
        <w:t xml:space="preserve"> مسار</w:t>
      </w:r>
      <w:r w:rsidRPr="00B03306">
        <w:rPr>
          <w:rFonts w:hint="cs"/>
          <w:spacing w:val="-2"/>
          <w:rtl/>
          <w:lang w:val="en-GB"/>
        </w:rPr>
        <w:t>ه</w:t>
      </w:r>
      <w:r w:rsidRPr="00B03306">
        <w:rPr>
          <w:spacing w:val="-2"/>
          <w:rtl/>
          <w:lang w:val="en-GB"/>
        </w:rPr>
        <w:t xml:space="preserve"> (</w:t>
      </w:r>
      <w:r w:rsidRPr="00B03306">
        <w:rPr>
          <w:spacing w:val="-2"/>
          <w:lang w:bidi="ar-EG"/>
        </w:rPr>
        <w:t>RSTT</w:t>
      </w:r>
      <w:r w:rsidRPr="00B03306">
        <w:rPr>
          <w:spacing w:val="-2"/>
          <w:rtl/>
          <w:lang w:val="en-GB"/>
        </w:rPr>
        <w:t>)، وأنظمة النقل الذكية (</w:t>
      </w:r>
      <w:r w:rsidRPr="00B03306">
        <w:rPr>
          <w:spacing w:val="-2"/>
          <w:lang w:bidi="ar-EG"/>
        </w:rPr>
        <w:t>ITS</w:t>
      </w:r>
      <w:r w:rsidRPr="00B03306">
        <w:rPr>
          <w:spacing w:val="-2"/>
          <w:rtl/>
          <w:lang w:val="en-GB"/>
        </w:rPr>
        <w:t>) والنظام العالمي للاستغاثة والسلامة في البحر (</w:t>
      </w:r>
      <w:r w:rsidRPr="00B03306">
        <w:rPr>
          <w:spacing w:val="-2"/>
          <w:lang w:bidi="ar-EG"/>
        </w:rPr>
        <w:t>GMDSS</w:t>
      </w:r>
      <w:r w:rsidRPr="00B03306">
        <w:rPr>
          <w:spacing w:val="-2"/>
          <w:rtl/>
          <w:lang w:val="en-GB"/>
        </w:rPr>
        <w:t>).</w:t>
      </w:r>
    </w:p>
    <w:p w14:paraId="689E1D79" w14:textId="77777777" w:rsidR="00551AAE" w:rsidRDefault="00551AAE" w:rsidP="00551AAE">
      <w:pPr>
        <w:rPr>
          <w:rtl/>
        </w:rPr>
      </w:pPr>
      <w:r>
        <w:rPr>
          <w:rFonts w:hint="cs"/>
          <w:rtl/>
          <w:lang w:bidi="ar-EG"/>
        </w:rPr>
        <w:t xml:space="preserve">وترد </w:t>
      </w:r>
      <w:r w:rsidRPr="00551AAE">
        <w:rPr>
          <w:rtl/>
        </w:rPr>
        <w:t xml:space="preserve">أدناه </w:t>
      </w:r>
      <w:r w:rsidR="00B05DEC" w:rsidRPr="00601E5F">
        <w:rPr>
          <w:rtl/>
        </w:rPr>
        <w:t>النتائج الرئيسية الأخرى.</w:t>
      </w:r>
      <w:r>
        <w:rPr>
          <w:rFonts w:hint="cs"/>
          <w:rtl/>
        </w:rPr>
        <w:t xml:space="preserve"> </w:t>
      </w:r>
    </w:p>
    <w:p w14:paraId="3ED26C30" w14:textId="298D4DCC" w:rsidR="00A33342" w:rsidRDefault="00C67746" w:rsidP="00A33342">
      <w:pPr>
        <w:pStyle w:val="enumlev1"/>
        <w:rPr>
          <w:rFonts w:eastAsia="SimSun"/>
          <w:rtl/>
          <w:lang w:val="en-GB"/>
        </w:rPr>
      </w:pPr>
      <w:r>
        <w:rPr>
          <w:rFonts w:eastAsia="SimSun" w:hint="cs"/>
          <w:rtl/>
          <w:lang w:val="en-GB"/>
        </w:rPr>
        <w:t>-</w:t>
      </w:r>
      <w:r>
        <w:rPr>
          <w:rFonts w:eastAsia="SimSun"/>
          <w:rtl/>
          <w:lang w:val="en-GB"/>
        </w:rPr>
        <w:tab/>
      </w:r>
      <w:r w:rsidRPr="00904436">
        <w:rPr>
          <w:rFonts w:eastAsia="SimSun" w:hint="cs"/>
          <w:rtl/>
          <w:lang w:val="en-GB"/>
        </w:rPr>
        <w:t xml:space="preserve">حدد المؤتمر العالمي للاتصالات الراديوية لعام </w:t>
      </w:r>
      <w:r w:rsidRPr="00904436">
        <w:rPr>
          <w:rFonts w:eastAsia="SimSun"/>
          <w:lang w:val="en-GB"/>
        </w:rPr>
        <w:t>2019</w:t>
      </w:r>
      <w:r w:rsidRPr="00904436">
        <w:rPr>
          <w:rFonts w:eastAsia="SimSun" w:hint="cs"/>
          <w:rtl/>
          <w:lang w:val="en-GB"/>
        </w:rPr>
        <w:t xml:space="preserve"> نطاقات تردد إضافية (الموجات المليمترية)</w:t>
      </w:r>
      <w:r w:rsidR="0030429B">
        <w:rPr>
          <w:rFonts w:eastAsia="SimSun" w:hint="cs"/>
          <w:rtl/>
          <w:lang w:val="en-GB" w:bidi="ar-EG"/>
        </w:rPr>
        <w:t xml:space="preserve"> (</w:t>
      </w:r>
      <w:r w:rsidR="0030429B">
        <w:rPr>
          <w:rFonts w:eastAsia="SimSun"/>
          <w:lang w:bidi="ar-EG"/>
        </w:rPr>
        <w:t>GHz 27,5</w:t>
      </w:r>
      <w:r w:rsidR="0030429B">
        <w:rPr>
          <w:rFonts w:eastAsia="SimSun"/>
          <w:lang w:bidi="ar-EG"/>
        </w:rPr>
        <w:noBreakHyphen/>
        <w:t>24,25</w:t>
      </w:r>
      <w:r w:rsidR="0030429B">
        <w:rPr>
          <w:rFonts w:eastAsia="SimSun" w:hint="cs"/>
          <w:rtl/>
          <w:lang w:val="en-GB" w:bidi="ar-EG"/>
        </w:rPr>
        <w:t xml:space="preserve">، </w:t>
      </w:r>
      <w:r w:rsidR="0030429B">
        <w:rPr>
          <w:rFonts w:eastAsia="SimSun"/>
          <w:lang w:val="en-GB" w:bidi="ar-EG"/>
        </w:rPr>
        <w:t>GHz 43,5-37</w:t>
      </w:r>
      <w:r w:rsidR="0030429B">
        <w:rPr>
          <w:rFonts w:eastAsia="SimSun" w:hint="cs"/>
          <w:rtl/>
          <w:lang w:val="en-GB" w:bidi="ar-EG"/>
        </w:rPr>
        <w:t xml:space="preserve">، </w:t>
      </w:r>
      <w:r w:rsidR="0030429B">
        <w:rPr>
          <w:rFonts w:eastAsia="SimSun"/>
          <w:lang w:bidi="ar-EG"/>
        </w:rPr>
        <w:t>GHz </w:t>
      </w:r>
      <w:r w:rsidR="0030429B">
        <w:rPr>
          <w:rFonts w:eastAsia="SimSun"/>
          <w:lang w:val="en-GB" w:bidi="ar-EG"/>
        </w:rPr>
        <w:t>47</w:t>
      </w:r>
      <w:r w:rsidR="0030429B">
        <w:rPr>
          <w:rFonts w:eastAsia="SimSun"/>
          <w:lang w:val="en-GB" w:bidi="ar-EG"/>
        </w:rPr>
        <w:noBreakHyphen/>
        <w:t>45,5</w:t>
      </w:r>
      <w:r w:rsidR="0030429B">
        <w:rPr>
          <w:rFonts w:eastAsia="SimSun" w:hint="cs"/>
          <w:rtl/>
          <w:lang w:val="en-GB" w:bidi="ar-EG"/>
        </w:rPr>
        <w:t xml:space="preserve">، </w:t>
      </w:r>
      <w:r w:rsidR="0030429B">
        <w:rPr>
          <w:rFonts w:eastAsia="SimSun"/>
          <w:lang w:val="en-GB" w:bidi="ar-EG"/>
        </w:rPr>
        <w:t>GHz 48,2-47,2</w:t>
      </w:r>
      <w:r w:rsidR="0030429B">
        <w:rPr>
          <w:rFonts w:eastAsia="SimSun" w:hint="cs"/>
          <w:rtl/>
          <w:lang w:val="en-GB" w:bidi="ar-EG"/>
        </w:rPr>
        <w:t xml:space="preserve">، </w:t>
      </w:r>
      <w:r w:rsidR="0030429B">
        <w:rPr>
          <w:rFonts w:eastAsia="SimSun"/>
          <w:lang w:val="en-GB" w:bidi="ar-EG"/>
        </w:rPr>
        <w:t>GHz 71-66</w:t>
      </w:r>
      <w:r w:rsidR="0030429B">
        <w:rPr>
          <w:rFonts w:eastAsia="SimSun" w:hint="cs"/>
          <w:rtl/>
          <w:lang w:val="en-GB" w:bidi="ar-EG"/>
        </w:rPr>
        <w:t>)</w:t>
      </w:r>
      <w:r w:rsidRPr="00904436">
        <w:rPr>
          <w:rFonts w:eastAsia="SimSun" w:hint="cs"/>
          <w:rtl/>
          <w:lang w:val="en-GB"/>
        </w:rPr>
        <w:t xml:space="preserve"> </w:t>
      </w:r>
      <w:r w:rsidRPr="00904436">
        <w:rPr>
          <w:rFonts w:hint="cs"/>
          <w:rtl/>
        </w:rPr>
        <w:t xml:space="preserve">منسقة عالمياً من أجل الاتصالات المتنقلة الدولية </w:t>
      </w:r>
      <w:r w:rsidRPr="00904436">
        <w:rPr>
          <w:lang w:val="en-GB"/>
        </w:rPr>
        <w:t>(IMT)</w:t>
      </w:r>
      <w:r w:rsidRPr="00904436">
        <w:rPr>
          <w:rFonts w:hint="cs"/>
          <w:rtl/>
          <w:lang w:val="en-GB"/>
        </w:rPr>
        <w:t>، بما فيها الاتصالات المتنقلة الدولية-</w:t>
      </w:r>
      <w:r w:rsidRPr="00904436">
        <w:rPr>
          <w:lang w:val="en-GB"/>
        </w:rPr>
        <w:t>2020</w:t>
      </w:r>
      <w:r w:rsidRPr="00904436">
        <w:rPr>
          <w:rFonts w:hint="cs"/>
          <w:rtl/>
          <w:lang w:val="en-GB"/>
        </w:rPr>
        <w:t xml:space="preserve"> (المعروفة أيضاً بتكنولوجيا الاتصالات المتنقلة من الجيل الخامس</w:t>
      </w:r>
      <w:r w:rsidRPr="00904436">
        <w:rPr>
          <w:rFonts w:hint="eastAsia"/>
          <w:rtl/>
          <w:lang w:val="en-GB"/>
        </w:rPr>
        <w:t> </w:t>
      </w:r>
      <w:r w:rsidRPr="00904436">
        <w:rPr>
          <w:lang w:val="en-GB"/>
        </w:rPr>
        <w:t>(5G)</w:t>
      </w:r>
      <w:r w:rsidRPr="00904436">
        <w:rPr>
          <w:rFonts w:hint="cs"/>
          <w:rtl/>
          <w:lang w:val="en-GB"/>
        </w:rPr>
        <w:t xml:space="preserve">)، وتيسير سيناريوهات الاستخدام المتنوعة من أجل النطاق العريض المتنقل المعزز والاتصالات الكثيفة من آلة إلى أخرى </w:t>
      </w:r>
      <w:r w:rsidRPr="00904436">
        <w:rPr>
          <w:rtl/>
        </w:rPr>
        <w:t xml:space="preserve">والاتصالات </w:t>
      </w:r>
      <w:r w:rsidRPr="00904436">
        <w:rPr>
          <w:rFonts w:hint="cs"/>
          <w:rtl/>
        </w:rPr>
        <w:t>فائقة</w:t>
      </w:r>
      <w:r w:rsidRPr="00904436">
        <w:rPr>
          <w:rtl/>
        </w:rPr>
        <w:t xml:space="preserve"> </w:t>
      </w:r>
      <w:r w:rsidRPr="00904436">
        <w:rPr>
          <w:rFonts w:hint="cs"/>
          <w:rtl/>
        </w:rPr>
        <w:t>الموثوقية</w:t>
      </w:r>
      <w:r w:rsidRPr="00904436">
        <w:rPr>
          <w:rtl/>
        </w:rPr>
        <w:t xml:space="preserve"> والكمون المنخفض</w:t>
      </w:r>
      <w:r w:rsidRPr="00904436">
        <w:rPr>
          <w:rFonts w:hint="cs"/>
          <w:rtl/>
        </w:rPr>
        <w:t>.</w:t>
      </w:r>
      <w:r w:rsidRPr="00904436">
        <w:rPr>
          <w:rFonts w:eastAsia="SimSun" w:hint="cs"/>
          <w:rtl/>
          <w:lang w:val="en-GB"/>
        </w:rPr>
        <w:t xml:space="preserve"> </w:t>
      </w:r>
    </w:p>
    <w:p w14:paraId="2CEE5537" w14:textId="784C54BB" w:rsidR="00A33342" w:rsidRPr="00455545" w:rsidRDefault="00A33342" w:rsidP="00A33342">
      <w:pPr>
        <w:pStyle w:val="enumlev1"/>
        <w:rPr>
          <w:rFonts w:eastAsia="SimSun"/>
          <w:i/>
          <w:iCs/>
          <w:rtl/>
          <w:lang w:val="en-GB" w:bidi="ar-EG"/>
        </w:rPr>
      </w:pPr>
      <w:r w:rsidRPr="00455545">
        <w:rPr>
          <w:rFonts w:eastAsia="SimSun"/>
          <w:i/>
          <w:iCs/>
          <w:rtl/>
          <w:lang w:val="en-GB"/>
        </w:rPr>
        <w:tab/>
      </w:r>
      <w:r w:rsidRPr="003C2473">
        <w:rPr>
          <w:rFonts w:eastAsia="SimSun" w:hint="cs"/>
          <w:i/>
          <w:iCs/>
          <w:rtl/>
          <w:lang w:val="en-GB" w:bidi="ar-SA"/>
        </w:rPr>
        <w:t>و</w:t>
      </w:r>
      <w:r w:rsidR="00F11C24" w:rsidRPr="003C2473">
        <w:rPr>
          <w:rFonts w:eastAsia="SimSun"/>
          <w:i/>
          <w:iCs/>
          <w:rtl/>
          <w:lang w:val="en-GB" w:bidi="ar-SA"/>
        </w:rPr>
        <w:t xml:space="preserve">في المجموع، حدد المؤتمر </w:t>
      </w:r>
      <w:r w:rsidR="00F11C24" w:rsidRPr="003C2473">
        <w:rPr>
          <w:rFonts w:eastAsia="SimSun"/>
          <w:i/>
          <w:iCs/>
        </w:rPr>
        <w:t>WRC-19</w:t>
      </w:r>
      <w:r w:rsidR="00F11C24" w:rsidRPr="003C2473">
        <w:rPr>
          <w:rFonts w:eastAsia="SimSun"/>
          <w:i/>
          <w:iCs/>
          <w:rtl/>
          <w:lang w:val="en-GB" w:bidi="ar-SA"/>
        </w:rPr>
        <w:t xml:space="preserve"> أكثر من 8 أضعاف طيف الاتصالات المتنقلة الدولية مما </w:t>
      </w:r>
      <w:r w:rsidRPr="003C2473">
        <w:rPr>
          <w:rFonts w:eastAsia="SimSun" w:hint="cs"/>
          <w:i/>
          <w:iCs/>
          <w:rtl/>
          <w:lang w:val="en-GB" w:bidi="ar-SA"/>
        </w:rPr>
        <w:t>كان</w:t>
      </w:r>
      <w:r w:rsidR="00F11C24" w:rsidRPr="003C2473">
        <w:rPr>
          <w:rFonts w:eastAsia="SimSun"/>
          <w:i/>
          <w:iCs/>
          <w:rtl/>
          <w:lang w:val="en-GB" w:bidi="ar-SA"/>
        </w:rPr>
        <w:t xml:space="preserve"> </w:t>
      </w:r>
      <w:r w:rsidRPr="003C2473">
        <w:rPr>
          <w:rFonts w:eastAsia="SimSun" w:hint="cs"/>
          <w:i/>
          <w:iCs/>
          <w:rtl/>
          <w:lang w:val="en-GB" w:bidi="ar-SA"/>
        </w:rPr>
        <w:t>محدداً</w:t>
      </w:r>
      <w:r w:rsidR="00F11C24" w:rsidRPr="003C2473">
        <w:rPr>
          <w:rFonts w:eastAsia="SimSun"/>
          <w:i/>
          <w:iCs/>
          <w:rtl/>
          <w:lang w:val="en-GB" w:bidi="ar-SA"/>
        </w:rPr>
        <w:t xml:space="preserve"> للاتصالات المتنقلة الدولية قبل المؤتمر. </w:t>
      </w:r>
      <w:r w:rsidRPr="003C2473">
        <w:rPr>
          <w:rFonts w:eastAsia="SimSun" w:hint="cs"/>
          <w:i/>
          <w:iCs/>
          <w:rtl/>
          <w:lang w:val="en-GB" w:bidi="ar-SA"/>
        </w:rPr>
        <w:t>و</w:t>
      </w:r>
      <w:r w:rsidRPr="003C2473">
        <w:rPr>
          <w:rFonts w:eastAsia="SimSun"/>
          <w:i/>
          <w:iCs/>
          <w:rtl/>
          <w:lang w:val="en-GB" w:bidi="ar-SA"/>
        </w:rPr>
        <w:t>حُدد</w:t>
      </w:r>
      <w:r w:rsidR="00F11C24" w:rsidRPr="003C2473">
        <w:rPr>
          <w:rFonts w:eastAsia="SimSun"/>
          <w:i/>
          <w:iCs/>
          <w:rtl/>
          <w:lang w:val="en-GB" w:bidi="ar-SA"/>
        </w:rPr>
        <w:t xml:space="preserve"> </w:t>
      </w:r>
      <w:r w:rsidR="00F11C24" w:rsidRPr="003C2473">
        <w:rPr>
          <w:rFonts w:eastAsia="SimSun"/>
          <w:i/>
          <w:iCs/>
        </w:rPr>
        <w:t>GHz</w:t>
      </w:r>
      <w:r w:rsidR="00455545" w:rsidRPr="003C2473">
        <w:rPr>
          <w:rFonts w:eastAsia="SimSun"/>
          <w:i/>
          <w:iCs/>
        </w:rPr>
        <w:t> 17,25</w:t>
      </w:r>
      <w:r w:rsidR="00F11C24" w:rsidRPr="003C2473">
        <w:rPr>
          <w:rFonts w:eastAsia="SimSun"/>
          <w:i/>
          <w:iCs/>
          <w:rtl/>
          <w:lang w:val="en-GB" w:bidi="ar-SA"/>
        </w:rPr>
        <w:t xml:space="preserve"> من الطيف للاتصالات المتنقلة الدولية بعد المؤتمر، مقارنةً </w:t>
      </w:r>
      <w:r w:rsidRPr="003C2473">
        <w:rPr>
          <w:rFonts w:eastAsia="SimSun" w:hint="cs"/>
          <w:i/>
          <w:iCs/>
          <w:rtl/>
          <w:lang w:val="en-GB" w:bidi="ar-SA"/>
        </w:rPr>
        <w:t>مع</w:t>
      </w:r>
      <w:r w:rsidR="00455545" w:rsidRPr="003C2473">
        <w:rPr>
          <w:rFonts w:eastAsia="SimSun" w:hint="cs"/>
          <w:i/>
          <w:iCs/>
          <w:rtl/>
          <w:lang w:val="en-GB" w:bidi="ar-EG"/>
        </w:rPr>
        <w:t xml:space="preserve"> </w:t>
      </w:r>
      <w:r w:rsidR="00455545" w:rsidRPr="003C2473">
        <w:rPr>
          <w:rFonts w:eastAsia="SimSun"/>
          <w:i/>
          <w:iCs/>
          <w:lang w:bidi="ar-EG"/>
        </w:rPr>
        <w:t>GHz 1,9</w:t>
      </w:r>
      <w:r w:rsidR="00455545" w:rsidRPr="003C2473">
        <w:rPr>
          <w:rFonts w:eastAsia="SimSun" w:hint="cs"/>
          <w:i/>
          <w:iCs/>
          <w:rtl/>
          <w:lang w:bidi="ar-EG"/>
        </w:rPr>
        <w:t xml:space="preserve"> </w:t>
      </w:r>
      <w:r w:rsidR="00F11C24" w:rsidRPr="003C2473">
        <w:rPr>
          <w:rFonts w:eastAsia="SimSun"/>
          <w:i/>
          <w:iCs/>
          <w:rtl/>
          <w:lang w:val="en-GB" w:bidi="ar-SA"/>
        </w:rPr>
        <w:t xml:space="preserve">من الطيف المحدد قبل المؤتمر </w:t>
      </w:r>
      <w:r w:rsidR="00F11C24" w:rsidRPr="003C2473">
        <w:rPr>
          <w:rFonts w:eastAsia="SimSun"/>
          <w:i/>
          <w:iCs/>
        </w:rPr>
        <w:t>WRC-19</w:t>
      </w:r>
      <w:r w:rsidR="00F11C24" w:rsidRPr="003C2473">
        <w:rPr>
          <w:rFonts w:eastAsia="SimSun"/>
          <w:i/>
          <w:iCs/>
          <w:rtl/>
          <w:lang w:val="en-GB" w:bidi="ar-SA"/>
        </w:rPr>
        <w:t xml:space="preserve">. </w:t>
      </w:r>
      <w:r w:rsidRPr="003C2473">
        <w:rPr>
          <w:rFonts w:eastAsia="SimSun" w:hint="cs"/>
          <w:i/>
          <w:iCs/>
          <w:rtl/>
          <w:lang w:val="en-GB" w:bidi="ar-SA"/>
        </w:rPr>
        <w:t>و</w:t>
      </w:r>
      <w:r w:rsidR="00F11C24" w:rsidRPr="003C2473">
        <w:rPr>
          <w:rFonts w:eastAsia="SimSun"/>
          <w:i/>
          <w:iCs/>
          <w:rtl/>
          <w:lang w:val="en-GB" w:bidi="ar-SA"/>
        </w:rPr>
        <w:t xml:space="preserve">من هذا </w:t>
      </w:r>
      <w:r w:rsidRPr="003C2473">
        <w:rPr>
          <w:rFonts w:eastAsia="SimSun" w:hint="cs"/>
          <w:i/>
          <w:iCs/>
          <w:rtl/>
          <w:lang w:val="en-GB" w:bidi="ar-SA"/>
        </w:rPr>
        <w:t>الرقم</w:t>
      </w:r>
      <w:r w:rsidR="00F11C24" w:rsidRPr="003C2473">
        <w:rPr>
          <w:rFonts w:eastAsia="SimSun"/>
          <w:i/>
          <w:iCs/>
          <w:rtl/>
          <w:lang w:val="en-GB" w:bidi="ar-SA"/>
        </w:rPr>
        <w:t xml:space="preserve">، </w:t>
      </w:r>
      <w:r w:rsidRPr="003C2473">
        <w:rPr>
          <w:rFonts w:eastAsia="SimSun" w:hint="cs"/>
          <w:i/>
          <w:iCs/>
          <w:rtl/>
          <w:lang w:val="en-GB" w:bidi="ar-SA"/>
        </w:rPr>
        <w:t>نُسق</w:t>
      </w:r>
      <w:r w:rsidR="00F11C24" w:rsidRPr="003C2473">
        <w:rPr>
          <w:rFonts w:eastAsia="SimSun"/>
          <w:i/>
          <w:iCs/>
          <w:rtl/>
          <w:lang w:val="en-GB" w:bidi="ar-SA"/>
        </w:rPr>
        <w:t xml:space="preserve"> </w:t>
      </w:r>
      <w:r w:rsidRPr="003C2473">
        <w:rPr>
          <w:rFonts w:eastAsia="SimSun"/>
          <w:i/>
          <w:iCs/>
        </w:rPr>
        <w:t>GHz</w:t>
      </w:r>
      <w:r w:rsidR="00455545" w:rsidRPr="003C2473">
        <w:rPr>
          <w:rFonts w:eastAsia="SimSun"/>
          <w:i/>
          <w:iCs/>
        </w:rPr>
        <w:t> 14,75</w:t>
      </w:r>
      <w:r w:rsidR="00F11C24" w:rsidRPr="003C2473">
        <w:rPr>
          <w:rFonts w:eastAsia="SimSun"/>
          <w:i/>
          <w:iCs/>
          <w:rtl/>
          <w:lang w:val="en-GB" w:bidi="ar-SA"/>
        </w:rPr>
        <w:t xml:space="preserve"> من الطيف في جميع أنحاء العالم، </w:t>
      </w:r>
      <w:r w:rsidRPr="003C2473">
        <w:rPr>
          <w:rFonts w:eastAsia="SimSun" w:hint="cs"/>
          <w:i/>
          <w:iCs/>
          <w:rtl/>
          <w:lang w:val="en-GB" w:bidi="ar-SA"/>
        </w:rPr>
        <w:t>بنسبة تحقق</w:t>
      </w:r>
      <w:r w:rsidR="00F11C24" w:rsidRPr="003C2473">
        <w:rPr>
          <w:rFonts w:eastAsia="SimSun"/>
          <w:i/>
          <w:iCs/>
          <w:rtl/>
          <w:lang w:val="en-GB" w:bidi="ar-SA"/>
        </w:rPr>
        <w:t xml:space="preserve"> 85 في </w:t>
      </w:r>
      <w:proofErr w:type="gramStart"/>
      <w:r w:rsidR="00F11C24" w:rsidRPr="003C2473">
        <w:rPr>
          <w:rFonts w:eastAsia="SimSun"/>
          <w:i/>
          <w:iCs/>
          <w:rtl/>
          <w:lang w:val="en-GB" w:bidi="ar-SA"/>
        </w:rPr>
        <w:t>المائة</w:t>
      </w:r>
      <w:proofErr w:type="gramEnd"/>
      <w:r w:rsidR="00F11C24" w:rsidRPr="003C2473">
        <w:rPr>
          <w:rFonts w:eastAsia="SimSun"/>
          <w:i/>
          <w:iCs/>
          <w:rtl/>
          <w:lang w:val="en-GB" w:bidi="ar-SA"/>
        </w:rPr>
        <w:t xml:space="preserve"> من التنسيق العالمي.</w:t>
      </w:r>
    </w:p>
    <w:p w14:paraId="2BB24461" w14:textId="7ACB2776" w:rsidR="00C67746" w:rsidRPr="003C2473" w:rsidRDefault="00C67746" w:rsidP="00455545">
      <w:pPr>
        <w:pStyle w:val="enumlev1"/>
        <w:keepNext/>
        <w:keepLines/>
        <w:rPr>
          <w:spacing w:val="-4"/>
          <w:rtl/>
          <w:lang w:val="en-GB"/>
        </w:rPr>
      </w:pPr>
      <w:r w:rsidRPr="003C2473">
        <w:rPr>
          <w:rFonts w:hint="cs"/>
          <w:spacing w:val="-4"/>
          <w:rtl/>
          <w:lang w:val="en-GB"/>
        </w:rPr>
        <w:lastRenderedPageBreak/>
        <w:t>-</w:t>
      </w:r>
      <w:r w:rsidRPr="003C2473">
        <w:rPr>
          <w:spacing w:val="-4"/>
          <w:rtl/>
          <w:lang w:val="en-GB"/>
        </w:rPr>
        <w:tab/>
      </w:r>
      <w:r w:rsidR="00A33342" w:rsidRPr="003C2473">
        <w:rPr>
          <w:rFonts w:hint="cs"/>
          <w:spacing w:val="-4"/>
          <w:rtl/>
          <w:lang w:val="en-GB"/>
        </w:rPr>
        <w:t>و</w:t>
      </w:r>
      <w:r w:rsidRPr="003C2473">
        <w:rPr>
          <w:rFonts w:hint="cs"/>
          <w:spacing w:val="-4"/>
          <w:rtl/>
          <w:lang w:val="en-GB"/>
        </w:rPr>
        <w:t xml:space="preserve">مُنحت الحماية لخدمة استكشاف الأرض الساتلية </w:t>
      </w:r>
      <w:r w:rsidRPr="003C2473">
        <w:rPr>
          <w:spacing w:val="-4"/>
          <w:lang w:val="en-GB"/>
        </w:rPr>
        <w:t>(EESS)</w:t>
      </w:r>
      <w:r w:rsidRPr="003C2473">
        <w:rPr>
          <w:rFonts w:hint="cs"/>
          <w:spacing w:val="-4"/>
          <w:rtl/>
          <w:lang w:val="en-GB"/>
        </w:rPr>
        <w:t xml:space="preserve"> وخدمات الأرصاد الجوية والخدمات المنفعلة الأخرى في</w:t>
      </w:r>
      <w:r w:rsidRPr="003C2473">
        <w:rPr>
          <w:rFonts w:hint="eastAsia"/>
          <w:spacing w:val="-4"/>
          <w:rtl/>
          <w:lang w:val="en-GB"/>
        </w:rPr>
        <w:t> </w:t>
      </w:r>
      <w:r w:rsidRPr="003C2473">
        <w:rPr>
          <w:rFonts w:hint="cs"/>
          <w:spacing w:val="-4"/>
          <w:rtl/>
          <w:lang w:val="en-GB"/>
        </w:rPr>
        <w:t xml:space="preserve">النطاقات المجاورة من قبيل خدمة الأبحاث الفضائية </w:t>
      </w:r>
      <w:r w:rsidRPr="003C2473">
        <w:rPr>
          <w:spacing w:val="-4"/>
          <w:lang w:val="en-GB"/>
        </w:rPr>
        <w:t>(SRS)</w:t>
      </w:r>
      <w:r w:rsidRPr="003C2473">
        <w:rPr>
          <w:rFonts w:hint="cs"/>
          <w:spacing w:val="-4"/>
          <w:rtl/>
          <w:lang w:val="en-GB"/>
        </w:rPr>
        <w:t xml:space="preserve"> لضمان أن يظل الرصد الفضائي للأرض وغلافها الجوي دون عوائق.</w:t>
      </w:r>
      <w:r w:rsidR="00A33342" w:rsidRPr="003C2473">
        <w:rPr>
          <w:rFonts w:hint="cs"/>
          <w:spacing w:val="-4"/>
          <w:rtl/>
          <w:lang w:val="en-GB"/>
        </w:rPr>
        <w:t xml:space="preserve"> </w:t>
      </w:r>
      <w:r w:rsidR="00F11C24" w:rsidRPr="003C2473">
        <w:rPr>
          <w:spacing w:val="-4"/>
          <w:rtl/>
          <w:lang w:val="en-GB" w:bidi="ar-SA"/>
        </w:rPr>
        <w:t>(و</w:t>
      </w:r>
      <w:r w:rsidR="00A33342" w:rsidRPr="003C2473">
        <w:rPr>
          <w:rFonts w:hint="cs"/>
          <w:spacing w:val="-4"/>
          <w:rtl/>
          <w:lang w:val="en-GB" w:bidi="ar-SA"/>
        </w:rPr>
        <w:t>ُ</w:t>
      </w:r>
      <w:r w:rsidR="00F11C24" w:rsidRPr="003C2473">
        <w:rPr>
          <w:spacing w:val="-4"/>
          <w:rtl/>
          <w:lang w:val="en-GB" w:bidi="ar-SA"/>
        </w:rPr>
        <w:t xml:space="preserve">ضعت قيود على البث غير </w:t>
      </w:r>
      <w:r w:rsidR="00A33342" w:rsidRPr="003C2473">
        <w:rPr>
          <w:rFonts w:hint="cs"/>
          <w:spacing w:val="-4"/>
          <w:rtl/>
          <w:lang w:val="en-GB" w:bidi="ar-SA"/>
        </w:rPr>
        <w:t>المطلوب</w:t>
      </w:r>
      <w:r w:rsidR="00F11C24" w:rsidRPr="003C2473">
        <w:rPr>
          <w:spacing w:val="-4"/>
          <w:rtl/>
          <w:lang w:val="en-GB" w:bidi="ar-SA"/>
        </w:rPr>
        <w:t xml:space="preserve"> من </w:t>
      </w:r>
      <w:r w:rsidR="00D95CDA" w:rsidRPr="003C2473">
        <w:rPr>
          <w:rFonts w:hint="cs"/>
          <w:spacing w:val="-4"/>
          <w:rtl/>
          <w:lang w:val="en-GB" w:bidi="ar-SA"/>
        </w:rPr>
        <w:t>حيث</w:t>
      </w:r>
      <w:r w:rsidR="00F11C24" w:rsidRPr="003C2473">
        <w:rPr>
          <w:spacing w:val="-4"/>
          <w:rtl/>
          <w:lang w:val="en-GB" w:bidi="ar-SA"/>
        </w:rPr>
        <w:t xml:space="preserve"> القدرة المشعة </w:t>
      </w:r>
      <w:r w:rsidR="008E3F5B" w:rsidRPr="003C2473">
        <w:rPr>
          <w:spacing w:val="-4"/>
          <w:rtl/>
          <w:lang w:val="en-GB" w:bidi="ar-SA"/>
        </w:rPr>
        <w:t xml:space="preserve">الإجمالية </w:t>
      </w:r>
      <w:r w:rsidR="00F11C24" w:rsidRPr="003C2473">
        <w:rPr>
          <w:spacing w:val="-4"/>
          <w:rtl/>
          <w:lang w:val="en-GB" w:bidi="ar-SA"/>
        </w:rPr>
        <w:t>لمحطات الاتصالات المتنقلة الدولية).</w:t>
      </w:r>
    </w:p>
    <w:p w14:paraId="57CADCB5" w14:textId="6D02ED87" w:rsidR="00C67746" w:rsidRPr="001B3953" w:rsidRDefault="00C67746" w:rsidP="00D95CDA">
      <w:pPr>
        <w:pStyle w:val="enumlev1"/>
        <w:rPr>
          <w:rtl/>
          <w:lang w:val="en-GB"/>
        </w:rPr>
      </w:pPr>
      <w:r w:rsidRPr="003C2473">
        <w:rPr>
          <w:rFonts w:hint="cs"/>
          <w:rtl/>
          <w:lang w:val="en-GB"/>
        </w:rPr>
        <w:t>-</w:t>
      </w:r>
      <w:r w:rsidRPr="003C2473">
        <w:rPr>
          <w:rtl/>
          <w:lang w:val="en-GB"/>
        </w:rPr>
        <w:tab/>
      </w:r>
      <w:r w:rsidRPr="003C2473">
        <w:rPr>
          <w:rFonts w:hint="cs"/>
          <w:rtl/>
          <w:lang w:val="en-GB"/>
        </w:rPr>
        <w:t xml:space="preserve">والخدمات الساتلية التي تدعم خدمات الأرصاد الجوية وعلم المناخ التي تهدف إلى حماية الحياة البشرية والموارد الطبيعية ستُؤمن لها الحماية من </w:t>
      </w:r>
      <w:r w:rsidRPr="003C2473">
        <w:rPr>
          <w:color w:val="000000"/>
          <w:rtl/>
        </w:rPr>
        <w:t>تداخل الترددات الراديوية الضار</w:t>
      </w:r>
      <w:r w:rsidRPr="003C2473">
        <w:rPr>
          <w:rFonts w:hint="cs"/>
          <w:rtl/>
          <w:lang w:val="en-GB"/>
        </w:rPr>
        <w:t>، وكذلك للأنظمة التي يستخدمها علماء الفلك الراديوي لاستكشاف الفضاء</w:t>
      </w:r>
      <w:r w:rsidRPr="003C2473">
        <w:rPr>
          <w:rFonts w:hint="eastAsia"/>
          <w:rtl/>
          <w:lang w:val="en-GB"/>
        </w:rPr>
        <w:t> </w:t>
      </w:r>
      <w:r w:rsidRPr="003C2473">
        <w:rPr>
          <w:rFonts w:hint="cs"/>
          <w:rtl/>
          <w:lang w:val="en-GB"/>
        </w:rPr>
        <w:t>السحيق.</w:t>
      </w:r>
      <w:r w:rsidR="00D95CDA" w:rsidRPr="003C2473">
        <w:rPr>
          <w:rFonts w:ascii="Times New Roman" w:eastAsiaTheme="minorHAnsi" w:hAnsi="Times New Roman" w:cs="Traditional Arabic" w:hint="cs"/>
          <w:szCs w:val="30"/>
          <w:rtl/>
          <w:lang w:eastAsia="en-US" w:bidi="ar-SA"/>
        </w:rPr>
        <w:t xml:space="preserve"> </w:t>
      </w:r>
      <w:r w:rsidR="00101204" w:rsidRPr="003C2473">
        <w:rPr>
          <w:rFonts w:hint="cs"/>
          <w:rtl/>
          <w:lang w:val="en-GB" w:bidi="ar-SA"/>
        </w:rPr>
        <w:t>وقام</w:t>
      </w:r>
      <w:r w:rsidR="00D95CDA" w:rsidRPr="003C2473">
        <w:rPr>
          <w:rFonts w:hint="cs"/>
          <w:rtl/>
          <w:lang w:val="en-GB" w:bidi="ar-SA"/>
        </w:rPr>
        <w:t xml:space="preserve"> المؤتمر </w:t>
      </w:r>
      <w:r w:rsidR="00F11C24" w:rsidRPr="003C2473">
        <w:t>WRC-19</w:t>
      </w:r>
      <w:r w:rsidR="00F11C24" w:rsidRPr="003C2473">
        <w:rPr>
          <w:rtl/>
          <w:lang w:val="en-GB" w:bidi="ar-SA"/>
        </w:rPr>
        <w:t xml:space="preserve"> </w:t>
      </w:r>
      <w:r w:rsidR="00101204" w:rsidRPr="003C2473">
        <w:rPr>
          <w:rFonts w:hint="cs"/>
          <w:rtl/>
          <w:lang w:val="en-GB" w:bidi="ar-SA"/>
        </w:rPr>
        <w:t xml:space="preserve">بحماية </w:t>
      </w:r>
      <w:r w:rsidR="00F11C24" w:rsidRPr="003C2473">
        <w:rPr>
          <w:rtl/>
          <w:lang w:val="en-GB" w:bidi="ar-SA"/>
        </w:rPr>
        <w:t xml:space="preserve">عمليات خدمة استكشاف الأرض الساتلية (المنفعلة) في النطاق </w:t>
      </w:r>
      <w:r w:rsidR="00F11C24" w:rsidRPr="003C2473">
        <w:t>GHz 24-</w:t>
      </w:r>
      <w:r w:rsidR="00455545" w:rsidRPr="003C2473">
        <w:t>23,6</w:t>
      </w:r>
      <w:r w:rsidR="00F11C24" w:rsidRPr="003C2473">
        <w:rPr>
          <w:rtl/>
          <w:lang w:val="en-GB" w:bidi="ar-SA"/>
        </w:rPr>
        <w:t xml:space="preserve"> </w:t>
      </w:r>
      <w:r w:rsidR="00D95CDA" w:rsidRPr="003C2473">
        <w:rPr>
          <w:rFonts w:hint="cs"/>
          <w:rtl/>
          <w:lang w:val="en-GB" w:bidi="ar-SA"/>
        </w:rPr>
        <w:t>ب</w:t>
      </w:r>
      <w:r w:rsidR="00F11C24" w:rsidRPr="003C2473">
        <w:rPr>
          <w:rtl/>
          <w:lang w:val="en-GB" w:bidi="ar-SA"/>
        </w:rPr>
        <w:t xml:space="preserve">وضع حدود للإرسالات غير المطلوبة من </w:t>
      </w:r>
      <w:r w:rsidR="00D95CDA" w:rsidRPr="003C2473">
        <w:rPr>
          <w:rFonts w:hint="cs"/>
          <w:rtl/>
          <w:lang w:val="en-GB" w:bidi="ar-SA"/>
        </w:rPr>
        <w:t>حيث</w:t>
      </w:r>
      <w:r w:rsidR="00F11C24" w:rsidRPr="003C2473">
        <w:rPr>
          <w:rtl/>
          <w:lang w:val="en-GB" w:bidi="ar-SA"/>
        </w:rPr>
        <w:t xml:space="preserve"> القدرة المشعة</w:t>
      </w:r>
      <w:r w:rsidR="00101204" w:rsidRPr="003C2473">
        <w:rPr>
          <w:rFonts w:hint="cs"/>
          <w:rtl/>
          <w:lang w:val="en-GB" w:bidi="ar-SA"/>
        </w:rPr>
        <w:t xml:space="preserve"> </w:t>
      </w:r>
      <w:r w:rsidR="00101204" w:rsidRPr="003C2473">
        <w:rPr>
          <w:rtl/>
          <w:lang w:val="en-GB" w:bidi="ar-SA"/>
        </w:rPr>
        <w:t>الإجمالية</w:t>
      </w:r>
      <w:r w:rsidR="00F11C24" w:rsidRPr="000D0771">
        <w:rPr>
          <w:rtl/>
          <w:lang w:val="en-GB" w:bidi="ar-SA"/>
        </w:rPr>
        <w:t xml:space="preserve"> لمحطات الاتصالات المتنقلة الدولية).</w:t>
      </w:r>
    </w:p>
    <w:p w14:paraId="1C820331" w14:textId="1D7E0810" w:rsidR="00C67746" w:rsidRPr="00904436" w:rsidRDefault="00C67746" w:rsidP="00C67746">
      <w:pPr>
        <w:pStyle w:val="enumlev1"/>
        <w:rPr>
          <w:rtl/>
          <w:lang w:val="en-GB"/>
        </w:rPr>
      </w:pPr>
      <w:r>
        <w:rPr>
          <w:rFonts w:hint="cs"/>
          <w:rtl/>
          <w:lang w:val="en-GB"/>
        </w:rPr>
        <w:t>-</w:t>
      </w:r>
      <w:r>
        <w:rPr>
          <w:rtl/>
          <w:lang w:val="en-GB"/>
        </w:rPr>
        <w:tab/>
      </w:r>
      <w:r w:rsidR="00D95CDA">
        <w:rPr>
          <w:rFonts w:hint="cs"/>
          <w:rtl/>
          <w:lang w:val="en-GB"/>
        </w:rPr>
        <w:t>وستُحمى</w:t>
      </w:r>
      <w:r w:rsidRPr="00904436">
        <w:rPr>
          <w:rFonts w:hint="cs"/>
          <w:rtl/>
          <w:lang w:val="en-GB"/>
        </w:rPr>
        <w:t xml:space="preserve"> محطات الفلك الراديوي من أي تداخل ترددات راديوية ضار صادر عن محطات فضائية أخرى أو أنظمة ساتلية في المدار.</w:t>
      </w:r>
    </w:p>
    <w:p w14:paraId="31B045AD" w14:textId="4D971D3B" w:rsidR="00C67746" w:rsidRDefault="00C67746" w:rsidP="00C67746">
      <w:pPr>
        <w:pStyle w:val="enumlev1"/>
        <w:rPr>
          <w:rtl/>
          <w:lang w:bidi="ar-SA"/>
        </w:rPr>
      </w:pPr>
      <w:r>
        <w:rPr>
          <w:rFonts w:hint="cs"/>
          <w:rtl/>
        </w:rPr>
        <w:t>-</w:t>
      </w:r>
      <w:r>
        <w:rPr>
          <w:rtl/>
        </w:rPr>
        <w:tab/>
      </w:r>
      <w:r w:rsidR="00D95CDA">
        <w:rPr>
          <w:rFonts w:hint="cs"/>
          <w:rtl/>
          <w:lang w:bidi="ar-EG"/>
        </w:rPr>
        <w:t>وافتُتحت</w:t>
      </w:r>
      <w:r w:rsidRPr="00C67746">
        <w:rPr>
          <w:rFonts w:hint="cs"/>
          <w:rtl/>
          <w:lang w:bidi="ar-EG"/>
        </w:rPr>
        <w:t xml:space="preserve"> </w:t>
      </w:r>
      <w:r w:rsidRPr="00C67746">
        <w:rPr>
          <w:rFonts w:hint="cs"/>
          <w:rtl/>
        </w:rPr>
        <w:t xml:space="preserve">مواقع مدارية جديدة </w:t>
      </w:r>
      <w:proofErr w:type="spellStart"/>
      <w:r w:rsidRPr="00C67746">
        <w:rPr>
          <w:rFonts w:hint="cs"/>
          <w:rtl/>
        </w:rPr>
        <w:t>للسواتل</w:t>
      </w:r>
      <w:proofErr w:type="spellEnd"/>
      <w:r w:rsidRPr="00C67746">
        <w:rPr>
          <w:rFonts w:hint="cs"/>
          <w:rtl/>
        </w:rPr>
        <w:t xml:space="preserve"> الإذاعية </w:t>
      </w:r>
      <w:proofErr w:type="spellStart"/>
      <w:r w:rsidR="00D95CDA">
        <w:rPr>
          <w:rFonts w:hint="cs"/>
          <w:rtl/>
        </w:rPr>
        <w:t>متيحة</w:t>
      </w:r>
      <w:proofErr w:type="spellEnd"/>
      <w:r w:rsidRPr="00C67746">
        <w:rPr>
          <w:rFonts w:hint="cs"/>
          <w:rtl/>
        </w:rPr>
        <w:t xml:space="preserve"> للبلدان النامية الفرصة لاستعادة النفاذ إلى موارد الطيف والمدارات بفضل آلية تمنحها الأولوية وُضعت خصيصاً لها.</w:t>
      </w:r>
    </w:p>
    <w:p w14:paraId="4021AB53" w14:textId="1D244DD9" w:rsidR="00174C16" w:rsidRPr="00455545" w:rsidRDefault="00C67746" w:rsidP="00C67746">
      <w:pPr>
        <w:pStyle w:val="enumlev1"/>
        <w:rPr>
          <w:spacing w:val="-4"/>
          <w:rtl/>
          <w:lang w:bidi="ar-EG"/>
        </w:rPr>
      </w:pPr>
      <w:r w:rsidRPr="00455545">
        <w:rPr>
          <w:rFonts w:hint="cs"/>
          <w:spacing w:val="-4"/>
          <w:rtl/>
          <w:lang w:bidi="ar-EG"/>
        </w:rPr>
        <w:t>-</w:t>
      </w:r>
      <w:r w:rsidRPr="00455545">
        <w:rPr>
          <w:spacing w:val="-4"/>
          <w:rtl/>
          <w:lang w:bidi="ar-EG"/>
        </w:rPr>
        <w:tab/>
      </w:r>
      <w:r w:rsidR="00D95CDA" w:rsidRPr="00455545">
        <w:rPr>
          <w:rFonts w:hint="cs"/>
          <w:spacing w:val="-4"/>
          <w:rtl/>
          <w:lang w:bidi="ar-EG"/>
        </w:rPr>
        <w:t>و</w:t>
      </w:r>
      <w:r w:rsidRPr="00455545">
        <w:rPr>
          <w:rFonts w:hint="cs"/>
          <w:spacing w:val="-4"/>
          <w:rtl/>
          <w:lang w:bidi="ar-EG"/>
        </w:rPr>
        <w:t>ح</w:t>
      </w:r>
      <w:r w:rsidR="00D95CDA" w:rsidRPr="00455545">
        <w:rPr>
          <w:rFonts w:hint="cs"/>
          <w:spacing w:val="-4"/>
          <w:rtl/>
          <w:lang w:bidi="ar-EG"/>
        </w:rPr>
        <w:t>ُ</w:t>
      </w:r>
      <w:r w:rsidRPr="00455545">
        <w:rPr>
          <w:rFonts w:hint="cs"/>
          <w:spacing w:val="-4"/>
          <w:rtl/>
          <w:lang w:bidi="ar-EG"/>
        </w:rPr>
        <w:t xml:space="preserve">دد </w:t>
      </w:r>
      <w:r w:rsidRPr="00455545">
        <w:rPr>
          <w:rFonts w:hint="cs"/>
          <w:spacing w:val="-4"/>
          <w:rtl/>
          <w:lang w:bidi="ar-SA"/>
        </w:rPr>
        <w:t xml:space="preserve">إطار تنظيمي مستقر للأنظمة الساتلية غير المستقرة بالنسبة إلى الأرض استناداً إلى عملية من مراحل تمكّن الكوكبات الضخمة من أن تؤتي ثمارها بسرعة. </w:t>
      </w:r>
      <w:r w:rsidR="00D95CDA" w:rsidRPr="00455545">
        <w:rPr>
          <w:rFonts w:hint="cs"/>
          <w:spacing w:val="-4"/>
          <w:rtl/>
          <w:lang w:bidi="ar-SA"/>
        </w:rPr>
        <w:t>و</w:t>
      </w:r>
      <w:r w:rsidRPr="00455545">
        <w:rPr>
          <w:rFonts w:hint="cs"/>
          <w:spacing w:val="-4"/>
          <w:rtl/>
          <w:lang w:bidi="ar-SA"/>
        </w:rPr>
        <w:t xml:space="preserve">هذا </w:t>
      </w:r>
      <w:r w:rsidR="00D95CDA" w:rsidRPr="00455545">
        <w:rPr>
          <w:rFonts w:hint="cs"/>
          <w:spacing w:val="-4"/>
          <w:rtl/>
          <w:lang w:bidi="ar-SA"/>
        </w:rPr>
        <w:t>س</w:t>
      </w:r>
      <w:r w:rsidRPr="00455545">
        <w:rPr>
          <w:rFonts w:hint="cs"/>
          <w:spacing w:val="-4"/>
          <w:rtl/>
          <w:lang w:bidi="ar-SA"/>
        </w:rPr>
        <w:t xml:space="preserve">يكفل </w:t>
      </w:r>
      <w:r w:rsidR="00D95CDA" w:rsidRPr="00455545">
        <w:rPr>
          <w:rFonts w:hint="cs"/>
          <w:spacing w:val="-4"/>
          <w:rtl/>
          <w:lang w:bidi="ar-SA"/>
        </w:rPr>
        <w:t>عرض</w:t>
      </w:r>
      <w:r w:rsidRPr="00455545">
        <w:rPr>
          <w:rFonts w:hint="cs"/>
          <w:spacing w:val="-4"/>
          <w:rtl/>
          <w:lang w:bidi="ar-SA"/>
        </w:rPr>
        <w:t xml:space="preserve"> وسائل التوصيلية بأسعار ميسورة لمواطني جميع البلدان.</w:t>
      </w:r>
    </w:p>
    <w:p w14:paraId="05F95BD5" w14:textId="3B798DC5" w:rsidR="0030429B" w:rsidRPr="00455545" w:rsidRDefault="0030429B" w:rsidP="0030429B">
      <w:pPr>
        <w:pStyle w:val="enumlev1"/>
        <w:rPr>
          <w:rFonts w:eastAsia="SimSun"/>
          <w:i/>
          <w:iCs/>
          <w:rtl/>
        </w:rPr>
      </w:pPr>
      <w:r w:rsidRPr="00455545">
        <w:rPr>
          <w:rFonts w:eastAsia="SimSun"/>
          <w:i/>
          <w:iCs/>
          <w:lang w:bidi="ar-EG"/>
        </w:rPr>
        <w:tab/>
      </w:r>
      <w:r w:rsidRPr="00455545">
        <w:rPr>
          <w:rFonts w:eastAsia="SimSun" w:hint="cs"/>
          <w:i/>
          <w:iCs/>
          <w:rtl/>
          <w:lang w:bidi="ar-EG"/>
        </w:rPr>
        <w:t>و</w:t>
      </w:r>
      <w:r w:rsidRPr="00455545">
        <w:rPr>
          <w:rFonts w:eastAsia="SimSun" w:hint="cs"/>
          <w:i/>
          <w:iCs/>
          <w:rtl/>
        </w:rPr>
        <w:t>أضحت الكوكبات الضخمة المكونة من مئات إلى آلاف المركبات الفضائية في المدار الأرضي المنخفض حلاً شائعاً للاتصالات على الصعيد العالمي، وكذلك الاستشعار عن بُعد والأبحاث في مجال الفضاء والغلاف الجوي العلوي والأرصاد الجوية وعلم الفلك وتجارب التكنولوجيا والتعليم.</w:t>
      </w:r>
    </w:p>
    <w:p w14:paraId="21CAA9AE" w14:textId="666B7C38" w:rsidR="00D95CDA" w:rsidRPr="002B59E9" w:rsidRDefault="00D95CDA" w:rsidP="00D95CDA">
      <w:pPr>
        <w:pStyle w:val="enumlev1"/>
        <w:rPr>
          <w:rFonts w:eastAsia="SimSun"/>
          <w:rtl/>
          <w:lang w:bidi="ar-EG"/>
        </w:rPr>
      </w:pPr>
      <w:r>
        <w:rPr>
          <w:rFonts w:eastAsia="SimSun"/>
          <w:rtl/>
        </w:rPr>
        <w:tab/>
      </w:r>
      <w:r>
        <w:rPr>
          <w:rFonts w:eastAsia="SimSun" w:hint="cs"/>
          <w:rtl/>
        </w:rPr>
        <w:t xml:space="preserve">أما </w:t>
      </w:r>
      <w:r w:rsidR="00F11C24" w:rsidRPr="000D0771">
        <w:rPr>
          <w:rFonts w:eastAsia="SimSun"/>
          <w:rtl/>
          <w:lang w:bidi="ar-SA"/>
        </w:rPr>
        <w:t>المحطات الأرضية المتحركة</w:t>
      </w:r>
      <w:r>
        <w:rPr>
          <w:rFonts w:eastAsia="SimSun" w:hint="cs"/>
          <w:rtl/>
          <w:lang w:bidi="ar-SA"/>
        </w:rPr>
        <w:t xml:space="preserve"> فهي</w:t>
      </w:r>
      <w:r w:rsidR="00F11C24" w:rsidRPr="000D0771">
        <w:rPr>
          <w:rFonts w:eastAsia="SimSun"/>
          <w:rtl/>
          <w:lang w:bidi="ar-SA"/>
        </w:rPr>
        <w:t xml:space="preserve"> ستمك</w:t>
      </w:r>
      <w:r w:rsidR="00126811">
        <w:rPr>
          <w:rFonts w:eastAsia="SimSun" w:hint="cs"/>
          <w:rtl/>
          <w:lang w:bidi="ar-SA"/>
        </w:rPr>
        <w:t>ِّ</w:t>
      </w:r>
      <w:r w:rsidR="00F11C24" w:rsidRPr="000D0771">
        <w:rPr>
          <w:rFonts w:eastAsia="SimSun"/>
          <w:rtl/>
          <w:lang w:bidi="ar-SA"/>
        </w:rPr>
        <w:t xml:space="preserve">ن </w:t>
      </w:r>
      <w:r w:rsidRPr="00D95CDA">
        <w:rPr>
          <w:rFonts w:eastAsia="SimSun" w:hint="cs"/>
          <w:rtl/>
          <w:lang w:bidi="ar-SA"/>
        </w:rPr>
        <w:t>التوصيلية</w:t>
      </w:r>
      <w:r w:rsidR="00F11C24" w:rsidRPr="000D0771">
        <w:rPr>
          <w:rFonts w:eastAsia="SimSun"/>
          <w:rtl/>
          <w:lang w:bidi="ar-SA"/>
        </w:rPr>
        <w:t xml:space="preserve"> في الطائرات والسفن والقطارات.</w:t>
      </w:r>
    </w:p>
    <w:p w14:paraId="7DF3F271" w14:textId="07CE7C3E" w:rsidR="0030429B" w:rsidRPr="00EF48C1" w:rsidRDefault="0030429B" w:rsidP="00126811">
      <w:pPr>
        <w:pStyle w:val="enumlev1"/>
        <w:rPr>
          <w:rtl/>
          <w:lang w:bidi="ar-EG"/>
        </w:rPr>
      </w:pPr>
      <w:r w:rsidRPr="00EF48C1">
        <w:rPr>
          <w:rFonts w:hint="cs"/>
          <w:rtl/>
          <w:lang w:bidi="ar-EG"/>
        </w:rPr>
        <w:t>-</w:t>
      </w:r>
      <w:r w:rsidRPr="00EF48C1">
        <w:rPr>
          <w:rtl/>
          <w:lang w:bidi="ar-EG"/>
        </w:rPr>
        <w:tab/>
      </w:r>
      <w:r w:rsidR="00126811" w:rsidRPr="00EF48C1">
        <w:rPr>
          <w:rFonts w:hint="cs"/>
          <w:rtl/>
          <w:lang w:bidi="ar-SA"/>
        </w:rPr>
        <w:t>و</w:t>
      </w:r>
      <w:r w:rsidR="00F11C24" w:rsidRPr="00EF48C1">
        <w:rPr>
          <w:rtl/>
          <w:lang w:bidi="ar-SA"/>
        </w:rPr>
        <w:t>ض</w:t>
      </w:r>
      <w:r w:rsidR="00126811" w:rsidRPr="00EF48C1">
        <w:rPr>
          <w:rFonts w:hint="cs"/>
          <w:rtl/>
          <w:lang w:bidi="ar-SA"/>
        </w:rPr>
        <w:t>ُ</w:t>
      </w:r>
      <w:r w:rsidR="00F11C24" w:rsidRPr="00EF48C1">
        <w:rPr>
          <w:rtl/>
          <w:lang w:bidi="ar-SA"/>
        </w:rPr>
        <w:t>م</w:t>
      </w:r>
      <w:r w:rsidR="00126811" w:rsidRPr="00EF48C1">
        <w:rPr>
          <w:rFonts w:hint="cs"/>
          <w:rtl/>
          <w:lang w:bidi="ar-SA"/>
        </w:rPr>
        <w:t>ن</w:t>
      </w:r>
      <w:r w:rsidR="00F11C24" w:rsidRPr="00EF48C1">
        <w:rPr>
          <w:rtl/>
          <w:lang w:bidi="ar-SA"/>
        </w:rPr>
        <w:t xml:space="preserve"> وتوسع نطاق </w:t>
      </w:r>
      <w:r w:rsidR="00126811" w:rsidRPr="00EF48C1">
        <w:rPr>
          <w:rtl/>
          <w:lang w:bidi="ar-SA"/>
        </w:rPr>
        <w:t>تقديم</w:t>
      </w:r>
      <w:r w:rsidR="00F11C24" w:rsidRPr="00EF48C1">
        <w:rPr>
          <w:rtl/>
          <w:lang w:bidi="ar-SA"/>
        </w:rPr>
        <w:t xml:space="preserve"> نظام عالمي حقيقي للاستغاثة والسلامة </w:t>
      </w:r>
      <w:r w:rsidR="00551AAE" w:rsidRPr="00EF48C1">
        <w:rPr>
          <w:rtl/>
          <w:lang w:bidi="ar-SA"/>
        </w:rPr>
        <w:t>في البحر</w:t>
      </w:r>
      <w:r w:rsidR="00F11C24" w:rsidRPr="00EF48C1">
        <w:rPr>
          <w:rtl/>
          <w:lang w:bidi="ar-SA"/>
        </w:rPr>
        <w:t>.</w:t>
      </w:r>
    </w:p>
    <w:p w14:paraId="70C359E1" w14:textId="2ECB003B" w:rsidR="0030429B" w:rsidRPr="00455545" w:rsidRDefault="0030429B" w:rsidP="00526760">
      <w:pPr>
        <w:pStyle w:val="enumlev1"/>
        <w:rPr>
          <w:rtl/>
          <w:lang w:bidi="ar-EG"/>
        </w:rPr>
      </w:pPr>
      <w:r w:rsidRPr="00EF48C1">
        <w:rPr>
          <w:rFonts w:hint="cs"/>
          <w:rtl/>
          <w:lang w:bidi="ar-EG"/>
        </w:rPr>
        <w:t>-</w:t>
      </w:r>
      <w:r w:rsidRPr="00EF48C1">
        <w:rPr>
          <w:rtl/>
          <w:lang w:bidi="ar-EG"/>
        </w:rPr>
        <w:tab/>
      </w:r>
      <w:r w:rsidR="00126811" w:rsidRPr="00EF48C1">
        <w:rPr>
          <w:rFonts w:hint="cs"/>
          <w:rtl/>
          <w:lang w:bidi="ar-EG"/>
        </w:rPr>
        <w:t>وحُددت نطاقات ترددية إضافية</w:t>
      </w:r>
      <w:r w:rsidRPr="00EF48C1">
        <w:rPr>
          <w:rFonts w:hint="cs"/>
          <w:rtl/>
          <w:lang w:bidi="ar-EG"/>
        </w:rPr>
        <w:t xml:space="preserve"> </w:t>
      </w:r>
      <w:r w:rsidR="00126811" w:rsidRPr="00EF48C1">
        <w:rPr>
          <w:rFonts w:hint="cs"/>
          <w:rtl/>
        </w:rPr>
        <w:t>ل</w:t>
      </w:r>
      <w:r w:rsidRPr="00EF48C1">
        <w:rPr>
          <w:rFonts w:hint="cs"/>
          <w:rtl/>
        </w:rPr>
        <w:t>محطات</w:t>
      </w:r>
      <w:r w:rsidRPr="00EF48C1">
        <w:rPr>
          <w:rFonts w:hint="cs"/>
          <w:rtl/>
          <w:lang w:bidi="ar-EG"/>
        </w:rPr>
        <w:t xml:space="preserve"> المنصات عالية الارتفاع </w:t>
      </w:r>
      <w:r w:rsidRPr="00EF48C1">
        <w:rPr>
          <w:lang w:bidi="ar-EG"/>
        </w:rPr>
        <w:t>(HAPS)</w:t>
      </w:r>
      <w:r w:rsidR="0067207F" w:rsidRPr="00EF48C1">
        <w:rPr>
          <w:rFonts w:hint="cs"/>
          <w:rtl/>
          <w:lang w:bidi="ar-EG"/>
        </w:rPr>
        <w:t xml:space="preserve"> </w:t>
      </w:r>
      <w:r w:rsidRPr="00EF48C1">
        <w:rPr>
          <w:rtl/>
          <w:lang w:bidi="ar-EG"/>
        </w:rPr>
        <w:t>–</w:t>
      </w:r>
      <w:r w:rsidRPr="00EF48C1">
        <w:rPr>
          <w:rFonts w:hint="cs"/>
          <w:rtl/>
          <w:lang w:bidi="ar-EG"/>
        </w:rPr>
        <w:t xml:space="preserve"> </w:t>
      </w:r>
      <w:r w:rsidR="00126811" w:rsidRPr="00EF48C1">
        <w:rPr>
          <w:rFonts w:hint="cs"/>
          <w:rtl/>
          <w:lang w:bidi="ar-EG"/>
        </w:rPr>
        <w:t xml:space="preserve">وهي </w:t>
      </w:r>
      <w:r w:rsidRPr="00EF48C1">
        <w:rPr>
          <w:rFonts w:hint="cs"/>
          <w:rtl/>
          <w:lang w:bidi="ar-EG"/>
        </w:rPr>
        <w:t xml:space="preserve">أجهزة راديو على منصات جوية تحوم في الستراتوسفير </w:t>
      </w:r>
      <w:r w:rsidRPr="00EF48C1">
        <w:rPr>
          <w:rtl/>
          <w:lang w:bidi="ar-EG"/>
        </w:rPr>
        <w:t>–</w:t>
      </w:r>
      <w:r w:rsidRPr="00EF48C1">
        <w:rPr>
          <w:rFonts w:hint="cs"/>
          <w:rtl/>
          <w:lang w:bidi="ar-EG"/>
        </w:rPr>
        <w:t xml:space="preserve"> لتيسير الاتصالات ضمن منطقة تغطية واسعة في الأسفل لتمكين النفاذ إلى النطاق العريض</w:t>
      </w:r>
      <w:r w:rsidRPr="00455545">
        <w:rPr>
          <w:rFonts w:hint="cs"/>
          <w:rtl/>
          <w:lang w:bidi="ar-EG"/>
        </w:rPr>
        <w:t xml:space="preserve"> في المناطق الريفية والمناطق النائية بأسعار معقولة.</w:t>
      </w:r>
    </w:p>
    <w:p w14:paraId="7CB03384" w14:textId="0DE2D9A8" w:rsidR="009B2137" w:rsidRPr="00904436" w:rsidRDefault="009B2137" w:rsidP="009B2137">
      <w:pPr>
        <w:pStyle w:val="enumlev1"/>
        <w:rPr>
          <w:rFonts w:eastAsia="SimSun"/>
          <w:lang w:bidi="ar-EG"/>
        </w:rPr>
      </w:pPr>
      <w:r>
        <w:rPr>
          <w:rFonts w:hint="cs"/>
          <w:rtl/>
          <w:lang w:bidi="ar-EG"/>
        </w:rPr>
        <w:t>-</w:t>
      </w:r>
      <w:r>
        <w:rPr>
          <w:rtl/>
          <w:lang w:bidi="ar-EG"/>
        </w:rPr>
        <w:tab/>
      </w:r>
      <w:r w:rsidR="00126811">
        <w:rPr>
          <w:rFonts w:eastAsia="SimSun" w:hint="cs"/>
          <w:rtl/>
          <w:lang w:bidi="ar-EG"/>
        </w:rPr>
        <w:t>وروجعت</w:t>
      </w:r>
      <w:r w:rsidRPr="00904436">
        <w:rPr>
          <w:rFonts w:eastAsia="SimSun" w:hint="cs"/>
          <w:rtl/>
          <w:lang w:bidi="ar-EG"/>
        </w:rPr>
        <w:t xml:space="preserve"> الأحكام التنظيمية </w:t>
      </w:r>
      <w:r w:rsidRPr="00904436">
        <w:rPr>
          <w:rFonts w:eastAsia="SimSun"/>
          <w:rtl/>
          <w:lang w:bidi="ar-EG"/>
        </w:rPr>
        <w:t xml:space="preserve">لاستيعاب </w:t>
      </w:r>
      <w:r w:rsidRPr="00904436">
        <w:rPr>
          <w:rFonts w:eastAsia="SimSun" w:hint="cs"/>
          <w:rtl/>
          <w:lang w:bidi="ar-EG"/>
        </w:rPr>
        <w:t>ال</w:t>
      </w:r>
      <w:r w:rsidRPr="00904436">
        <w:rPr>
          <w:rFonts w:eastAsia="SimSun"/>
          <w:rtl/>
          <w:lang w:bidi="ar-EG"/>
        </w:rPr>
        <w:t>استخدام</w:t>
      </w:r>
      <w:r w:rsidRPr="00904436">
        <w:rPr>
          <w:rFonts w:eastAsia="SimSun" w:hint="cs"/>
          <w:rtl/>
          <w:lang w:bidi="ar-EG"/>
        </w:rPr>
        <w:t xml:space="preserve"> داخل المباني وخارجها لأنظمة النفاذ اللاسلكي، بما فيها الشبكات المحلية الراديوية من أجل التوصيلات الراديوية بين المستعمل النهائي والشبكات الأساسية العامة أو الخاصة من قبيل شبكة </w:t>
      </w:r>
      <w:proofErr w:type="spellStart"/>
      <w:r w:rsidRPr="00904436">
        <w:rPr>
          <w:lang w:eastAsia="en-GB"/>
        </w:rPr>
        <w:t>WiFi</w:t>
      </w:r>
      <w:proofErr w:type="spellEnd"/>
      <w:r w:rsidRPr="00904436">
        <w:rPr>
          <w:rFonts w:hint="cs"/>
          <w:rtl/>
          <w:lang w:eastAsia="en-GB"/>
        </w:rPr>
        <w:t xml:space="preserve">، </w:t>
      </w:r>
      <w:r w:rsidRPr="00904436">
        <w:rPr>
          <w:rFonts w:eastAsia="SimSun"/>
          <w:rtl/>
          <w:lang w:bidi="ar-EG"/>
        </w:rPr>
        <w:t xml:space="preserve">وزيادة الطلب على </w:t>
      </w:r>
      <w:r w:rsidRPr="00904436">
        <w:rPr>
          <w:rFonts w:eastAsia="SimSun" w:hint="cs"/>
          <w:rtl/>
          <w:lang w:bidi="ar-EG"/>
        </w:rPr>
        <w:t xml:space="preserve">هذه الأنظمة، مع الحد من تداخلها على الخدمات </w:t>
      </w:r>
      <w:proofErr w:type="spellStart"/>
      <w:r w:rsidRPr="00904436">
        <w:rPr>
          <w:rFonts w:eastAsia="SimSun" w:hint="cs"/>
          <w:rtl/>
          <w:lang w:bidi="ar-EG"/>
        </w:rPr>
        <w:t>الساتلية</w:t>
      </w:r>
      <w:proofErr w:type="spellEnd"/>
      <w:r w:rsidRPr="00904436">
        <w:rPr>
          <w:rFonts w:eastAsia="SimSun" w:hint="eastAsia"/>
          <w:rtl/>
          <w:lang w:bidi="ar-EG"/>
        </w:rPr>
        <w:t> </w:t>
      </w:r>
      <w:r w:rsidRPr="00904436">
        <w:rPr>
          <w:rFonts w:eastAsia="SimSun" w:hint="cs"/>
          <w:rtl/>
          <w:lang w:bidi="ar-EG"/>
        </w:rPr>
        <w:t>القائمة.</w:t>
      </w:r>
    </w:p>
    <w:p w14:paraId="0EB54CFC" w14:textId="68032C86" w:rsidR="009B2137" w:rsidRPr="00455545" w:rsidRDefault="009B2137" w:rsidP="00126811">
      <w:pPr>
        <w:pStyle w:val="enumlev1"/>
        <w:rPr>
          <w:rFonts w:eastAsia="SimSun"/>
          <w:lang w:bidi="ar-EG"/>
        </w:rPr>
      </w:pPr>
      <w:r w:rsidRPr="00455545">
        <w:rPr>
          <w:rFonts w:hint="cs"/>
          <w:rtl/>
          <w:lang w:bidi="ar-EG"/>
        </w:rPr>
        <w:t>-</w:t>
      </w:r>
      <w:r w:rsidRPr="00455545">
        <w:rPr>
          <w:rtl/>
          <w:lang w:bidi="ar-EG"/>
        </w:rPr>
        <w:tab/>
      </w:r>
      <w:r w:rsidR="00126811" w:rsidRPr="00455545">
        <w:rPr>
          <w:rFonts w:hint="cs"/>
          <w:rtl/>
          <w:lang w:bidi="ar-EG"/>
        </w:rPr>
        <w:t>و</w:t>
      </w:r>
      <w:r w:rsidR="00F11C24" w:rsidRPr="00455545">
        <w:rPr>
          <w:rtl/>
          <w:lang w:bidi="ar-SA"/>
        </w:rPr>
        <w:t xml:space="preserve">تمت الموافقة على قرار </w:t>
      </w:r>
      <w:r w:rsidR="00126811" w:rsidRPr="00455545">
        <w:rPr>
          <w:rFonts w:hint="cs"/>
          <w:rtl/>
          <w:lang w:bidi="ar-EG"/>
        </w:rPr>
        <w:t>بشأن</w:t>
      </w:r>
      <w:r w:rsidRPr="00455545">
        <w:rPr>
          <w:rFonts w:hint="cs"/>
          <w:rtl/>
          <w:lang w:bidi="ar-EG"/>
        </w:rPr>
        <w:t xml:space="preserve"> </w:t>
      </w:r>
      <w:r w:rsidRPr="00455545">
        <w:rPr>
          <w:rFonts w:eastAsia="SimSun" w:hint="cs"/>
          <w:rtl/>
          <w:lang w:bidi="ar-EG"/>
        </w:rPr>
        <w:t>أنظمة الاتصالات الراديوية الخاصة بالسكك الحديدية بين القطار وجانبي مساره</w:t>
      </w:r>
      <w:r w:rsidR="00DD07D8">
        <w:rPr>
          <w:rFonts w:eastAsia="SimSun" w:hint="eastAsia"/>
          <w:rtl/>
          <w:lang w:bidi="ar-EG"/>
        </w:rPr>
        <w:t> </w:t>
      </w:r>
      <w:r w:rsidRPr="00455545">
        <w:rPr>
          <w:rFonts w:eastAsia="SimSun"/>
          <w:lang w:bidi="ar-EG"/>
        </w:rPr>
        <w:t>(RSTT)</w:t>
      </w:r>
      <w:r w:rsidRPr="00455545">
        <w:rPr>
          <w:rFonts w:eastAsia="SimSun" w:hint="cs"/>
          <w:rtl/>
          <w:lang w:bidi="ar-EG"/>
        </w:rPr>
        <w:t xml:space="preserve"> لتيسير نشر أنظمة السكك الحديدية للقطار وجانبي مساره و</w:t>
      </w:r>
      <w:r w:rsidRPr="00455545">
        <w:rPr>
          <w:rFonts w:eastAsia="SimSun"/>
          <w:rtl/>
          <w:lang w:bidi="ar-EG"/>
        </w:rPr>
        <w:t>تلبية احتياجات بيئة السكك الحديدية عالية السرعة</w:t>
      </w:r>
      <w:r w:rsidRPr="00455545">
        <w:rPr>
          <w:rFonts w:eastAsia="SimSun" w:hint="cs"/>
          <w:rtl/>
          <w:lang w:bidi="ar-EG"/>
        </w:rPr>
        <w:t xml:space="preserve">، خاصةً فيما يتعلق بالتطبيقات الراديوية للقطار لتحسين </w:t>
      </w:r>
      <w:r w:rsidRPr="00455545">
        <w:rPr>
          <w:rFonts w:eastAsia="SimSun"/>
          <w:rtl/>
          <w:lang w:bidi="ar-EG"/>
        </w:rPr>
        <w:t>مراقبة حركة السكك الحديدية وسلامة الركاب وتعزيز أمن عمليات القطارات</w:t>
      </w:r>
      <w:r w:rsidRPr="00455545">
        <w:rPr>
          <w:rFonts w:eastAsia="SimSun" w:hint="cs"/>
          <w:rtl/>
          <w:lang w:bidi="ar-EG"/>
        </w:rPr>
        <w:t>.</w:t>
      </w:r>
    </w:p>
    <w:p w14:paraId="5C57271A" w14:textId="11B1DC31" w:rsidR="009B2137" w:rsidRPr="00EF48C1" w:rsidRDefault="009B2137" w:rsidP="00126811">
      <w:pPr>
        <w:pStyle w:val="enumlev1"/>
        <w:rPr>
          <w:rFonts w:eastAsia="SimSun"/>
          <w:spacing w:val="4"/>
          <w:rtl/>
          <w:lang w:bidi="ar-EG"/>
        </w:rPr>
      </w:pPr>
      <w:r>
        <w:rPr>
          <w:rFonts w:hint="cs"/>
          <w:rtl/>
          <w:lang w:bidi="ar-EG"/>
        </w:rPr>
        <w:t>-</w:t>
      </w:r>
      <w:r>
        <w:rPr>
          <w:rtl/>
          <w:lang w:bidi="ar-EG"/>
        </w:rPr>
        <w:tab/>
      </w:r>
      <w:r w:rsidR="00126811" w:rsidRPr="00EF48C1">
        <w:rPr>
          <w:rFonts w:hint="cs"/>
          <w:rtl/>
          <w:lang w:bidi="ar-EG"/>
        </w:rPr>
        <w:t>و</w:t>
      </w:r>
      <w:r w:rsidR="00F11C24" w:rsidRPr="00EF48C1">
        <w:rPr>
          <w:rtl/>
          <w:lang w:bidi="ar-SA"/>
        </w:rPr>
        <w:t xml:space="preserve">تمت </w:t>
      </w:r>
      <w:r w:rsidRPr="00EF48C1">
        <w:rPr>
          <w:rFonts w:eastAsia="SimSun" w:hint="cs"/>
          <w:spacing w:val="4"/>
          <w:rtl/>
          <w:lang w:bidi="ar-EG"/>
        </w:rPr>
        <w:t>الموافقة في توصية</w:t>
      </w:r>
      <w:r w:rsidR="00126811" w:rsidRPr="00EF48C1">
        <w:rPr>
          <w:rFonts w:eastAsia="SimSun" w:hint="cs"/>
          <w:spacing w:val="4"/>
          <w:rtl/>
          <w:lang w:bidi="ar-EG"/>
        </w:rPr>
        <w:t xml:space="preserve"> </w:t>
      </w:r>
      <w:r w:rsidR="00526760" w:rsidRPr="00EF48C1">
        <w:rPr>
          <w:rFonts w:eastAsia="SimSun" w:hint="cs"/>
          <w:spacing w:val="4"/>
          <w:rtl/>
          <w:lang w:bidi="ar-EG"/>
        </w:rPr>
        <w:t>جديدة</w:t>
      </w:r>
      <w:r w:rsidRPr="00EF48C1">
        <w:rPr>
          <w:rFonts w:eastAsia="SimSun" w:hint="cs"/>
          <w:spacing w:val="4"/>
          <w:rtl/>
          <w:lang w:bidi="ar-EG"/>
        </w:rPr>
        <w:t xml:space="preserve"> (معيار</w:t>
      </w:r>
      <w:r w:rsidR="00526760" w:rsidRPr="00EF48C1">
        <w:rPr>
          <w:rFonts w:eastAsia="SimSun" w:hint="cs"/>
          <w:spacing w:val="4"/>
          <w:rtl/>
          <w:lang w:bidi="ar-EG"/>
        </w:rPr>
        <w:t xml:space="preserve"> جديد</w:t>
      </w:r>
      <w:r w:rsidRPr="00EF48C1">
        <w:rPr>
          <w:rFonts w:eastAsia="SimSun" w:hint="cs"/>
          <w:spacing w:val="4"/>
          <w:rtl/>
          <w:lang w:bidi="ar-EG"/>
        </w:rPr>
        <w:t xml:space="preserve">) للاتحاد </w:t>
      </w:r>
      <w:r w:rsidR="00F11C24" w:rsidRPr="00EF48C1">
        <w:rPr>
          <w:rFonts w:eastAsia="SimSun" w:hint="cs"/>
          <w:spacing w:val="4"/>
          <w:rtl/>
          <w:lang w:bidi="ar-EG"/>
        </w:rPr>
        <w:t>بشأن</w:t>
      </w:r>
      <w:r w:rsidRPr="00EF48C1">
        <w:rPr>
          <w:rFonts w:eastAsia="SimSun" w:hint="cs"/>
          <w:spacing w:val="4"/>
          <w:rtl/>
          <w:lang w:bidi="ar-EG"/>
        </w:rPr>
        <w:t xml:space="preserve"> دمج تكنولوجيا المعلومات والاتصالات في</w:t>
      </w:r>
      <w:r w:rsidRPr="00EF48C1">
        <w:rPr>
          <w:rFonts w:eastAsia="SimSun" w:hint="eastAsia"/>
          <w:spacing w:val="4"/>
          <w:rtl/>
          <w:lang w:bidi="ar-EG"/>
        </w:rPr>
        <w:t> </w:t>
      </w:r>
      <w:r w:rsidRPr="00EF48C1">
        <w:rPr>
          <w:rFonts w:eastAsia="SimSun" w:hint="cs"/>
          <w:spacing w:val="4"/>
          <w:rtl/>
          <w:lang w:bidi="ar-EG"/>
        </w:rPr>
        <w:t xml:space="preserve">أنظمة النقل الذكية الآخذة في التطور </w:t>
      </w:r>
      <w:r w:rsidRPr="00EF48C1">
        <w:rPr>
          <w:rFonts w:eastAsia="SimSun"/>
          <w:spacing w:val="4"/>
          <w:lang w:bidi="ar-EG"/>
        </w:rPr>
        <w:t>(ITS)</w:t>
      </w:r>
      <w:r w:rsidRPr="00EF48C1">
        <w:rPr>
          <w:rFonts w:eastAsia="SimSun" w:hint="cs"/>
          <w:spacing w:val="4"/>
          <w:rtl/>
          <w:lang w:bidi="ar-EG"/>
        </w:rPr>
        <w:t xml:space="preserve"> لتوصيل المركبات وتحسين إدارة حركة النقل والمساعدة في</w:t>
      </w:r>
      <w:r w:rsidRPr="00EF48C1">
        <w:rPr>
          <w:rFonts w:eastAsia="SimSun" w:hint="eastAsia"/>
          <w:spacing w:val="4"/>
          <w:rtl/>
          <w:lang w:bidi="ar-EG"/>
        </w:rPr>
        <w:t> </w:t>
      </w:r>
      <w:r w:rsidRPr="00EF48C1">
        <w:rPr>
          <w:rFonts w:eastAsia="SimSun" w:hint="cs"/>
          <w:spacing w:val="4"/>
          <w:rtl/>
          <w:lang w:bidi="ar-EG"/>
        </w:rPr>
        <w:t>تأمين قيادة أكثر سلامةً.</w:t>
      </w:r>
    </w:p>
    <w:p w14:paraId="5A7AE740" w14:textId="7D98428A" w:rsidR="009B2137" w:rsidRPr="00EF48C1" w:rsidRDefault="009B2137" w:rsidP="009B2137">
      <w:pPr>
        <w:pStyle w:val="enumlev1"/>
        <w:rPr>
          <w:rFonts w:eastAsia="SimSun"/>
          <w:spacing w:val="4"/>
          <w:lang w:bidi="ar-EG"/>
        </w:rPr>
      </w:pPr>
      <w:r w:rsidRPr="00EF48C1">
        <w:rPr>
          <w:rFonts w:eastAsia="SimSun" w:hint="cs"/>
          <w:spacing w:val="4"/>
          <w:rtl/>
          <w:lang w:bidi="ar-EG"/>
        </w:rPr>
        <w:t>-</w:t>
      </w:r>
      <w:r w:rsidRPr="00EF48C1">
        <w:rPr>
          <w:rFonts w:eastAsia="SimSun"/>
          <w:spacing w:val="4"/>
          <w:rtl/>
          <w:lang w:bidi="ar-EG"/>
        </w:rPr>
        <w:tab/>
      </w:r>
      <w:r w:rsidR="00526760" w:rsidRPr="00EF48C1">
        <w:rPr>
          <w:rFonts w:eastAsia="SimSun" w:hint="cs"/>
          <w:spacing w:val="4"/>
          <w:rtl/>
          <w:lang w:bidi="ar-EG"/>
        </w:rPr>
        <w:t>و</w:t>
      </w:r>
      <w:r w:rsidRPr="00EF48C1">
        <w:rPr>
          <w:rFonts w:eastAsia="SimSun" w:hint="cs"/>
          <w:spacing w:val="4"/>
          <w:rtl/>
          <w:lang w:bidi="ar-EG"/>
        </w:rPr>
        <w:t>ات</w:t>
      </w:r>
      <w:r w:rsidR="00526760" w:rsidRPr="00EF48C1">
        <w:rPr>
          <w:rFonts w:eastAsia="SimSun" w:hint="cs"/>
          <w:spacing w:val="4"/>
          <w:rtl/>
          <w:lang w:bidi="ar-EG"/>
        </w:rPr>
        <w:t>ُ</w:t>
      </w:r>
      <w:r w:rsidRPr="00EF48C1">
        <w:rPr>
          <w:rFonts w:eastAsia="SimSun" w:hint="cs"/>
          <w:spacing w:val="4"/>
          <w:rtl/>
          <w:lang w:bidi="ar-EG"/>
        </w:rPr>
        <w:t>خذ</w:t>
      </w:r>
      <w:r w:rsidR="00526760" w:rsidRPr="00EF48C1">
        <w:rPr>
          <w:rFonts w:eastAsia="SimSun" w:hint="cs"/>
          <w:spacing w:val="4"/>
          <w:rtl/>
          <w:lang w:bidi="ar-EG"/>
        </w:rPr>
        <w:t>ت</w:t>
      </w:r>
      <w:r w:rsidRPr="00EF48C1">
        <w:rPr>
          <w:rFonts w:eastAsia="SimSun" w:hint="cs"/>
          <w:spacing w:val="4"/>
          <w:rtl/>
          <w:lang w:bidi="ar-EG"/>
        </w:rPr>
        <w:t xml:space="preserve"> تدابير لضمان المساعدة والدعم المستمريْن لكي تُنفَّذ </w:t>
      </w:r>
      <w:r w:rsidRPr="00EF48C1">
        <w:rPr>
          <w:rFonts w:eastAsia="SimSun" w:hint="cs"/>
          <w:spacing w:val="4"/>
          <w:rtl/>
          <w:lang w:bidi="ar-SA"/>
        </w:rPr>
        <w:t>في فلسطين،</w:t>
      </w:r>
      <w:r w:rsidRPr="00EF48C1">
        <w:rPr>
          <w:rFonts w:eastAsia="SimSun" w:hint="cs"/>
          <w:spacing w:val="4"/>
          <w:rtl/>
          <w:lang w:bidi="ar-EG"/>
        </w:rPr>
        <w:t xml:space="preserve"> في </w:t>
      </w:r>
      <w:r w:rsidR="00526760" w:rsidRPr="00EF48C1">
        <w:rPr>
          <w:rFonts w:eastAsia="SimSun" w:hint="cs"/>
          <w:spacing w:val="4"/>
          <w:rtl/>
          <w:lang w:bidi="ar-EG"/>
        </w:rPr>
        <w:t>ال</w:t>
      </w:r>
      <w:r w:rsidRPr="00EF48C1">
        <w:rPr>
          <w:rFonts w:eastAsia="SimSun" w:hint="cs"/>
          <w:spacing w:val="4"/>
          <w:rtl/>
          <w:lang w:bidi="ar-EG"/>
        </w:rPr>
        <w:t>وقت</w:t>
      </w:r>
      <w:r w:rsidR="00526760" w:rsidRPr="00EF48C1">
        <w:rPr>
          <w:rFonts w:eastAsia="SimSun" w:hint="cs"/>
          <w:spacing w:val="4"/>
          <w:rtl/>
          <w:lang w:bidi="ar-EG"/>
        </w:rPr>
        <w:t xml:space="preserve"> المناسب</w:t>
      </w:r>
      <w:r w:rsidRPr="00EF48C1">
        <w:rPr>
          <w:rFonts w:eastAsia="SimSun" w:hint="cs"/>
          <w:spacing w:val="4"/>
          <w:rtl/>
          <w:lang w:bidi="ar-SA"/>
        </w:rPr>
        <w:t>، تكنولوجيات جديدة تشمل شبكات وخدمات الجيل الرابع والجيل الخامس.</w:t>
      </w:r>
    </w:p>
    <w:p w14:paraId="7FE95E4D" w14:textId="13D8AC30" w:rsidR="00174C16" w:rsidRPr="00EF48C1" w:rsidRDefault="00F11C24" w:rsidP="00526760">
      <w:pPr>
        <w:pStyle w:val="Headingb"/>
      </w:pPr>
      <w:r w:rsidRPr="00EF48C1">
        <w:rPr>
          <w:rtl/>
        </w:rPr>
        <w:t>بدء سريان الأحكام المراجعة للوائح الراديو</w:t>
      </w:r>
    </w:p>
    <w:p w14:paraId="73F1EAE2" w14:textId="2E11466B" w:rsidR="00174C16" w:rsidRPr="00EF48C1" w:rsidRDefault="00F11C24" w:rsidP="00526760">
      <w:pPr>
        <w:rPr>
          <w:lang w:bidi="ar-EG"/>
        </w:rPr>
      </w:pPr>
      <w:r w:rsidRPr="00EF48C1">
        <w:rPr>
          <w:rtl/>
        </w:rPr>
        <w:t xml:space="preserve">ستدخل الأحكام المراجعة للوائح الراديو حيز </w:t>
      </w:r>
      <w:r w:rsidR="00526760" w:rsidRPr="00EF48C1">
        <w:rPr>
          <w:rFonts w:hint="cs"/>
          <w:rtl/>
        </w:rPr>
        <w:t>النفاذ</w:t>
      </w:r>
      <w:r w:rsidRPr="00EF48C1">
        <w:rPr>
          <w:rtl/>
        </w:rPr>
        <w:t xml:space="preserve"> في 1 يناير 2021، ما لم يرد خلاف ذلك في </w:t>
      </w:r>
      <w:r w:rsidRPr="00EF48C1">
        <w:rPr>
          <w:b/>
          <w:bCs/>
          <w:rtl/>
        </w:rPr>
        <w:t>المادة 59</w:t>
      </w:r>
      <w:r w:rsidRPr="00EF48C1">
        <w:rPr>
          <w:rtl/>
        </w:rPr>
        <w:t xml:space="preserve"> (</w:t>
      </w:r>
      <w:r w:rsidR="00526760" w:rsidRPr="00EF48C1">
        <w:rPr>
          <w:rtl/>
        </w:rPr>
        <w:t>سريان مفعول لوائح الراديو وتطبيقها المؤقت</w:t>
      </w:r>
      <w:r w:rsidRPr="00EF48C1">
        <w:rPr>
          <w:rtl/>
        </w:rPr>
        <w:t xml:space="preserve">) أو في </w:t>
      </w:r>
      <w:r w:rsidRPr="00EF48C1">
        <w:rPr>
          <w:b/>
          <w:bCs/>
          <w:rtl/>
        </w:rPr>
        <w:t>القرار 99</w:t>
      </w:r>
      <w:r w:rsidRPr="00EF48C1">
        <w:rPr>
          <w:rtl/>
        </w:rPr>
        <w:t xml:space="preserve"> (</w:t>
      </w:r>
      <w:r w:rsidR="00526760" w:rsidRPr="00EF48C1">
        <w:rPr>
          <w:rtl/>
        </w:rPr>
        <w:t>التطبيق المؤقت لأحكام معينة في لوائح الراديو راجعها المؤتمر العالمي للاتصالات الراديوية لعام </w:t>
      </w:r>
      <w:r w:rsidR="00526760" w:rsidRPr="00EF48C1">
        <w:rPr>
          <w:rFonts w:hint="cs"/>
          <w:rtl/>
        </w:rPr>
        <w:t>2019</w:t>
      </w:r>
      <w:r w:rsidRPr="00EF48C1">
        <w:rPr>
          <w:rtl/>
        </w:rPr>
        <w:t>).</w:t>
      </w:r>
    </w:p>
    <w:p w14:paraId="33E4E623" w14:textId="2B02F8FE" w:rsidR="009B2137" w:rsidRDefault="00526760" w:rsidP="00526760">
      <w:pPr>
        <w:rPr>
          <w:lang w:bidi="ar-EG"/>
        </w:rPr>
      </w:pPr>
      <w:r w:rsidRPr="00EF48C1">
        <w:rPr>
          <w:rFonts w:hint="cs"/>
          <w:rtl/>
        </w:rPr>
        <w:t>و</w:t>
      </w:r>
      <w:r w:rsidR="00F11C24" w:rsidRPr="00EF48C1">
        <w:rPr>
          <w:rtl/>
        </w:rPr>
        <w:t xml:space="preserve">يمكن الاطلاع على الوثائق الختامية المؤقتة للمؤتمر </w:t>
      </w:r>
      <w:r w:rsidR="00F11C24" w:rsidRPr="00EF48C1">
        <w:rPr>
          <w:lang w:bidi="ar-EG"/>
        </w:rPr>
        <w:t>WRC-19</w:t>
      </w:r>
      <w:r w:rsidRPr="00EF48C1">
        <w:rPr>
          <w:rFonts w:hint="cs"/>
          <w:rtl/>
          <w:lang w:bidi="ar-EG"/>
        </w:rPr>
        <w:t xml:space="preserve"> </w:t>
      </w:r>
      <w:r w:rsidR="00DD07D8" w:rsidRPr="00EF48C1">
        <w:rPr>
          <w:rFonts w:hint="cs"/>
          <w:rtl/>
          <w:lang w:bidi="ar-EG"/>
        </w:rPr>
        <w:t>عبر</w:t>
      </w:r>
      <w:r w:rsidRPr="00EF48C1">
        <w:rPr>
          <w:rFonts w:hint="cs"/>
          <w:rtl/>
          <w:lang w:bidi="ar-EG"/>
        </w:rPr>
        <w:t xml:space="preserve"> الرابط</w:t>
      </w:r>
      <w:r w:rsidR="0067207F">
        <w:rPr>
          <w:rtl/>
          <w:lang w:bidi="ar-EG"/>
        </w:rPr>
        <w:tab/>
      </w:r>
      <w:r w:rsidR="0067207F">
        <w:rPr>
          <w:rtl/>
          <w:lang w:bidi="ar-EG"/>
        </w:rPr>
        <w:br/>
      </w:r>
      <w:r>
        <w:rPr>
          <w:rFonts w:hint="cs"/>
          <w:rtl/>
          <w:lang w:bidi="ar-EG"/>
        </w:rPr>
        <w:t xml:space="preserve"> </w:t>
      </w:r>
      <w:hyperlink r:id="rId22" w:history="1">
        <w:r w:rsidR="00D64857" w:rsidRPr="00AB5ED0">
          <w:rPr>
            <w:rStyle w:val="Hyperlink"/>
          </w:rPr>
          <w:t>https://www.itu.int/pub/R-ACT-WRC.13-2019/en</w:t>
        </w:r>
      </w:hyperlink>
      <w:r>
        <w:rPr>
          <w:rFonts w:hint="cs"/>
          <w:rtl/>
          <w:lang w:bidi="ar-EG"/>
        </w:rPr>
        <w:t>.</w:t>
      </w:r>
    </w:p>
    <w:p w14:paraId="444B1071" w14:textId="6EDF9AB6" w:rsidR="009B2137" w:rsidRDefault="00F11C24" w:rsidP="00526760">
      <w:pPr>
        <w:pStyle w:val="Headingb"/>
        <w:rPr>
          <w:rtl/>
        </w:rPr>
      </w:pPr>
      <w:r w:rsidRPr="000D0771">
        <w:rPr>
          <w:rtl/>
        </w:rPr>
        <w:lastRenderedPageBreak/>
        <w:t>بنود جدول أعمال المؤتمر</w:t>
      </w:r>
      <w:r w:rsidR="00526760" w:rsidRPr="00526760">
        <w:rPr>
          <w:rFonts w:hint="cs"/>
          <w:rtl/>
        </w:rPr>
        <w:t>ين</w:t>
      </w:r>
      <w:r w:rsidRPr="000D0771">
        <w:rPr>
          <w:rtl/>
        </w:rPr>
        <w:t xml:space="preserve"> </w:t>
      </w:r>
      <w:r w:rsidRPr="000D0771">
        <w:t>WRC-23</w:t>
      </w:r>
      <w:r w:rsidRPr="000D0771">
        <w:rPr>
          <w:rtl/>
        </w:rPr>
        <w:t xml:space="preserve"> و</w:t>
      </w:r>
      <w:r w:rsidRPr="000D0771">
        <w:t>WRC-27</w:t>
      </w:r>
    </w:p>
    <w:p w14:paraId="26339FC6" w14:textId="7A49FE7C" w:rsidR="00174C16" w:rsidRDefault="00757EC9" w:rsidP="00757EC9">
      <w:pPr>
        <w:rPr>
          <w:lang w:bidi="ar-EG"/>
        </w:rPr>
      </w:pPr>
      <w:r w:rsidRPr="00757EC9">
        <w:rPr>
          <w:rtl/>
        </w:rPr>
        <w:t xml:space="preserve">وافق المؤتمر </w:t>
      </w:r>
      <w:r w:rsidRPr="00757EC9">
        <w:rPr>
          <w:lang w:bidi="ar-EG"/>
        </w:rPr>
        <w:t>WRC-19</w:t>
      </w:r>
      <w:r w:rsidRPr="00757EC9">
        <w:rPr>
          <w:rtl/>
        </w:rPr>
        <w:t xml:space="preserve"> على جدول أعمال المؤتمر </w:t>
      </w:r>
      <w:r w:rsidRPr="00757EC9">
        <w:rPr>
          <w:lang w:bidi="ar-EG"/>
        </w:rPr>
        <w:t>WRC-23</w:t>
      </w:r>
      <w:r w:rsidRPr="00757EC9">
        <w:rPr>
          <w:rtl/>
        </w:rPr>
        <w:t xml:space="preserve">، ودعا مجلس الاتحاد إلى </w:t>
      </w:r>
      <w:r w:rsidRPr="00757EC9">
        <w:rPr>
          <w:rFonts w:hint="cs"/>
          <w:rtl/>
        </w:rPr>
        <w:t>استكمال</w:t>
      </w:r>
      <w:r w:rsidRPr="00757EC9">
        <w:rPr>
          <w:rtl/>
        </w:rPr>
        <w:t xml:space="preserve"> جدول الأعمال والترتيب لعقد المؤتمر </w:t>
      </w:r>
      <w:r w:rsidRPr="00757EC9">
        <w:rPr>
          <w:lang w:bidi="ar-EG"/>
        </w:rPr>
        <w:t>WRC-23</w:t>
      </w:r>
      <w:r w:rsidRPr="00757EC9">
        <w:rPr>
          <w:rtl/>
        </w:rPr>
        <w:t xml:space="preserve">. </w:t>
      </w:r>
      <w:r w:rsidRPr="00757EC9">
        <w:rPr>
          <w:rFonts w:hint="cs"/>
          <w:rtl/>
        </w:rPr>
        <w:t>و</w:t>
      </w:r>
      <w:r w:rsidRPr="00757EC9">
        <w:rPr>
          <w:rtl/>
        </w:rPr>
        <w:t xml:space="preserve">وافق المؤتمر </w:t>
      </w:r>
      <w:r w:rsidRPr="00757EC9">
        <w:rPr>
          <w:lang w:bidi="ar-EG"/>
        </w:rPr>
        <w:t>WRC-19</w:t>
      </w:r>
      <w:r w:rsidRPr="00757EC9">
        <w:rPr>
          <w:rtl/>
        </w:rPr>
        <w:t xml:space="preserve"> أيضاً على جدول الأعمال التمهيدي للمؤتمر </w:t>
      </w:r>
      <w:r w:rsidRPr="00757EC9">
        <w:rPr>
          <w:lang w:bidi="ar-EG"/>
        </w:rPr>
        <w:t>WRC-27</w:t>
      </w:r>
      <w:r w:rsidRPr="00757EC9">
        <w:rPr>
          <w:rtl/>
        </w:rPr>
        <w:t xml:space="preserve"> الذي </w:t>
      </w:r>
      <w:r w:rsidRPr="00757EC9">
        <w:rPr>
          <w:rFonts w:hint="cs"/>
          <w:rtl/>
        </w:rPr>
        <w:t>سيُ</w:t>
      </w:r>
      <w:r w:rsidRPr="00757EC9">
        <w:rPr>
          <w:rtl/>
        </w:rPr>
        <w:t xml:space="preserve">نظر فيه مرة أخرى في المؤتمر </w:t>
      </w:r>
      <w:r w:rsidRPr="00757EC9">
        <w:rPr>
          <w:lang w:bidi="ar-EG"/>
        </w:rPr>
        <w:t>WRC-23</w:t>
      </w:r>
      <w:r w:rsidRPr="00757EC9">
        <w:rPr>
          <w:rtl/>
        </w:rPr>
        <w:t>.</w:t>
      </w:r>
    </w:p>
    <w:p w14:paraId="04FDA27A" w14:textId="133F23CB" w:rsidR="00174C16" w:rsidRDefault="00757EC9" w:rsidP="00455545">
      <w:pPr>
        <w:pStyle w:val="Headingb"/>
        <w:rPr>
          <w:rtl/>
          <w:lang w:bidi="ar-EG"/>
        </w:rPr>
      </w:pPr>
      <w:r w:rsidRPr="00757EC9">
        <w:rPr>
          <w:rtl/>
        </w:rPr>
        <w:t>جدول أعمال المؤتمر</w:t>
      </w:r>
      <w:r>
        <w:rPr>
          <w:rFonts w:hint="cs"/>
          <w:rtl/>
          <w:lang w:bidi="ar-EG"/>
        </w:rPr>
        <w:t xml:space="preserve"> </w:t>
      </w:r>
      <w:r w:rsidRPr="00757EC9">
        <w:rPr>
          <w:lang w:bidi="ar-EG"/>
        </w:rPr>
        <w:t>WRC-23</w:t>
      </w:r>
    </w:p>
    <w:p w14:paraId="3D705CA0" w14:textId="7B698DCE" w:rsidR="00980A58" w:rsidRDefault="00980A58" w:rsidP="00455545">
      <w:pPr>
        <w:pStyle w:val="enumlev1"/>
        <w:rPr>
          <w:lang w:bidi="ar-EG"/>
        </w:rPr>
      </w:pPr>
      <w:r>
        <w:rPr>
          <w:rFonts w:hint="cs"/>
          <w:rtl/>
          <w:lang w:bidi="ar-EG"/>
        </w:rPr>
        <w:t>1.1</w:t>
      </w:r>
      <w:r>
        <w:rPr>
          <w:rtl/>
          <w:lang w:bidi="ar-EG"/>
        </w:rPr>
        <w:tab/>
      </w:r>
      <w:r w:rsidRPr="00455545">
        <w:rPr>
          <w:b/>
          <w:bCs/>
          <w:rtl/>
        </w:rPr>
        <w:t>الخدمات المتنقلة للطيران والبحري</w:t>
      </w:r>
      <w:r w:rsidRPr="00455545">
        <w:rPr>
          <w:rFonts w:hint="cs"/>
          <w:b/>
          <w:bCs/>
          <w:rtl/>
        </w:rPr>
        <w:t>ة</w:t>
      </w:r>
      <w:r w:rsidRPr="00455545">
        <w:rPr>
          <w:b/>
          <w:bCs/>
          <w:rtl/>
        </w:rPr>
        <w:t>:</w:t>
      </w:r>
      <w:r w:rsidRPr="00757EC9">
        <w:rPr>
          <w:rtl/>
        </w:rPr>
        <w:t xml:space="preserve"> النظر في حماية المحطات </w:t>
      </w:r>
      <w:r w:rsidRPr="00980A58">
        <w:rPr>
          <w:rFonts w:hint="cs"/>
          <w:rtl/>
        </w:rPr>
        <w:t>الواقعة</w:t>
      </w:r>
      <w:r w:rsidRPr="00757EC9">
        <w:rPr>
          <w:rtl/>
        </w:rPr>
        <w:t xml:space="preserve"> في المجال الجوي الدولي و</w:t>
      </w:r>
      <w:r w:rsidRPr="00980A58">
        <w:rPr>
          <w:rFonts w:hint="cs"/>
          <w:rtl/>
        </w:rPr>
        <w:t>ال</w:t>
      </w:r>
      <w:r w:rsidRPr="00757EC9">
        <w:rPr>
          <w:rtl/>
        </w:rPr>
        <w:t>مياه</w:t>
      </w:r>
      <w:r w:rsidRPr="00980A58">
        <w:rPr>
          <w:rtl/>
        </w:rPr>
        <w:t xml:space="preserve"> </w:t>
      </w:r>
      <w:r w:rsidRPr="00757EC9">
        <w:rPr>
          <w:rtl/>
        </w:rPr>
        <w:t>الدولي</w:t>
      </w:r>
      <w:r w:rsidRPr="00980A58">
        <w:rPr>
          <w:rFonts w:hint="cs"/>
          <w:rtl/>
        </w:rPr>
        <w:t>ة من</w:t>
      </w:r>
      <w:r w:rsidR="00D64857">
        <w:rPr>
          <w:rFonts w:hint="cs"/>
          <w:rtl/>
        </w:rPr>
        <w:t> </w:t>
      </w:r>
      <w:r w:rsidRPr="00757EC9">
        <w:rPr>
          <w:rtl/>
        </w:rPr>
        <w:t xml:space="preserve">المحطات الأخرى </w:t>
      </w:r>
      <w:r w:rsidRPr="00980A58">
        <w:rPr>
          <w:rFonts w:hint="cs"/>
          <w:rtl/>
        </w:rPr>
        <w:t>الواقعة</w:t>
      </w:r>
      <w:r w:rsidRPr="00757EC9">
        <w:rPr>
          <w:rtl/>
        </w:rPr>
        <w:t xml:space="preserve"> داخل الأراضي الوطنية.</w:t>
      </w:r>
    </w:p>
    <w:p w14:paraId="50F23CBE" w14:textId="46A16BDB" w:rsidR="009B2137" w:rsidRDefault="009B2137" w:rsidP="00455545">
      <w:pPr>
        <w:pStyle w:val="enumlev1"/>
        <w:rPr>
          <w:rtl/>
          <w:lang w:bidi="ar-EG"/>
        </w:rPr>
      </w:pPr>
      <w:r w:rsidRPr="00EF48C1">
        <w:rPr>
          <w:lang w:bidi="ar-EG"/>
        </w:rPr>
        <w:t>2.1</w:t>
      </w:r>
      <w:r w:rsidRPr="00EF48C1">
        <w:rPr>
          <w:rtl/>
          <w:lang w:bidi="ar-EG"/>
        </w:rPr>
        <w:tab/>
      </w:r>
      <w:r w:rsidR="00980A58" w:rsidRPr="00EF48C1">
        <w:rPr>
          <w:b/>
          <w:bCs/>
          <w:rtl/>
        </w:rPr>
        <w:t>الاتصالات المتنقلة الدولية (</w:t>
      </w:r>
      <w:r w:rsidR="00980A58" w:rsidRPr="00EF48C1">
        <w:rPr>
          <w:b/>
          <w:bCs/>
          <w:lang w:bidi="ar-EG"/>
        </w:rPr>
        <w:t>IMT</w:t>
      </w:r>
      <w:r w:rsidR="00980A58" w:rsidRPr="00EF48C1">
        <w:rPr>
          <w:b/>
          <w:bCs/>
          <w:rtl/>
        </w:rPr>
        <w:t>):</w:t>
      </w:r>
      <w:r w:rsidR="00980A58" w:rsidRPr="00EF48C1">
        <w:rPr>
          <w:rtl/>
        </w:rPr>
        <w:t xml:space="preserve"> النظر في </w:t>
      </w:r>
      <w:r w:rsidR="000A0A61" w:rsidRPr="00EF48C1">
        <w:rPr>
          <w:rFonts w:hint="cs"/>
          <w:rtl/>
        </w:rPr>
        <w:t xml:space="preserve">منح </w:t>
      </w:r>
      <w:r w:rsidR="00980A58" w:rsidRPr="00EF48C1">
        <w:rPr>
          <w:rtl/>
        </w:rPr>
        <w:t>توزيعات إضافية للخدمة المتنقلة وتحديد نطاقات تردد للاتصالات المتنقلة الدولية</w:t>
      </w:r>
      <w:r w:rsidR="00980A58" w:rsidRPr="00EF48C1">
        <w:rPr>
          <w:rFonts w:hint="cs"/>
          <w:rtl/>
        </w:rPr>
        <w:t>.</w:t>
      </w:r>
    </w:p>
    <w:p w14:paraId="78112860" w14:textId="14B566EF" w:rsidR="009B2137" w:rsidRDefault="009B2137" w:rsidP="00455545">
      <w:pPr>
        <w:pStyle w:val="enumlev1"/>
        <w:rPr>
          <w:rtl/>
          <w:lang w:bidi="ar-EG"/>
        </w:rPr>
      </w:pPr>
      <w:r w:rsidRPr="00EF48C1">
        <w:rPr>
          <w:lang w:bidi="ar-EG"/>
        </w:rPr>
        <w:t>3.1</w:t>
      </w:r>
      <w:r w:rsidRPr="00EF48C1">
        <w:rPr>
          <w:rtl/>
          <w:lang w:bidi="ar-EG"/>
        </w:rPr>
        <w:tab/>
      </w:r>
      <w:r w:rsidR="00980A58" w:rsidRPr="00EF48C1">
        <w:rPr>
          <w:b/>
          <w:bCs/>
          <w:rtl/>
        </w:rPr>
        <w:t xml:space="preserve">الخدمة المتنقلة </w:t>
      </w:r>
      <w:r w:rsidR="00980A58" w:rsidRPr="00EF48C1">
        <w:rPr>
          <w:rFonts w:hint="cs"/>
          <w:b/>
          <w:bCs/>
          <w:rtl/>
        </w:rPr>
        <w:t>ضمن</w:t>
      </w:r>
      <w:r w:rsidR="00980A58" w:rsidRPr="00EF48C1">
        <w:rPr>
          <w:b/>
          <w:bCs/>
          <w:rtl/>
        </w:rPr>
        <w:t xml:space="preserve"> الإقليم 1:</w:t>
      </w:r>
      <w:r w:rsidR="00980A58" w:rsidRPr="00EF48C1">
        <w:rPr>
          <w:rtl/>
        </w:rPr>
        <w:t xml:space="preserve"> النظر في</w:t>
      </w:r>
      <w:r w:rsidR="000A0A61" w:rsidRPr="00EF48C1">
        <w:rPr>
          <w:rFonts w:hint="cs"/>
          <w:rtl/>
        </w:rPr>
        <w:t xml:space="preserve"> منح</w:t>
      </w:r>
      <w:r w:rsidR="00980A58" w:rsidRPr="00EF48C1">
        <w:rPr>
          <w:rtl/>
        </w:rPr>
        <w:t xml:space="preserve"> توزيع أولي إضافي للنطاق </w:t>
      </w:r>
      <w:r w:rsidR="00980A58" w:rsidRPr="00EF48C1">
        <w:rPr>
          <w:lang w:bidi="ar-EG"/>
        </w:rPr>
        <w:t>MHz 3</w:t>
      </w:r>
      <w:r w:rsidR="00201DA4" w:rsidRPr="00EF48C1">
        <w:rPr>
          <w:lang w:bidi="ar-EG"/>
        </w:rPr>
        <w:t> </w:t>
      </w:r>
      <w:r w:rsidR="003C5702" w:rsidRPr="00EF48C1">
        <w:rPr>
          <w:lang w:bidi="ar-EG"/>
        </w:rPr>
        <w:t>8</w:t>
      </w:r>
      <w:r w:rsidR="00980A58" w:rsidRPr="00EF48C1">
        <w:rPr>
          <w:lang w:bidi="ar-EG"/>
        </w:rPr>
        <w:t>00-3</w:t>
      </w:r>
      <w:r w:rsidR="00201DA4" w:rsidRPr="00EF48C1">
        <w:rPr>
          <w:lang w:bidi="ar-EG"/>
        </w:rPr>
        <w:t> </w:t>
      </w:r>
      <w:r w:rsidR="00980A58" w:rsidRPr="00EF48C1">
        <w:rPr>
          <w:lang w:bidi="ar-EG"/>
        </w:rPr>
        <w:t>600</w:t>
      </w:r>
      <w:r w:rsidR="00980A58" w:rsidRPr="00EF48C1">
        <w:rPr>
          <w:rtl/>
        </w:rPr>
        <w:t>.</w:t>
      </w:r>
    </w:p>
    <w:p w14:paraId="4546E588" w14:textId="64EFD006" w:rsidR="009B2137" w:rsidRDefault="009B2137" w:rsidP="00455545">
      <w:pPr>
        <w:pStyle w:val="enumlev1"/>
        <w:rPr>
          <w:rtl/>
          <w:lang w:bidi="ar-EG"/>
        </w:rPr>
      </w:pPr>
      <w:r>
        <w:rPr>
          <w:lang w:bidi="ar-EG"/>
        </w:rPr>
        <w:t>4.1</w:t>
      </w:r>
      <w:r>
        <w:rPr>
          <w:rtl/>
          <w:lang w:bidi="ar-EG"/>
        </w:rPr>
        <w:tab/>
      </w:r>
      <w:r w:rsidR="00980A58" w:rsidRPr="00201DA4">
        <w:rPr>
          <w:b/>
          <w:bCs/>
          <w:rtl/>
        </w:rPr>
        <w:t xml:space="preserve">محطات المنصات عالية الارتفاع كمحطات قاعدة للاتصالات المتنقلة الدولية </w:t>
      </w:r>
      <w:r w:rsidR="00980A58" w:rsidRPr="00201DA4">
        <w:rPr>
          <w:b/>
          <w:bCs/>
          <w:lang w:bidi="ar-EG"/>
        </w:rPr>
        <w:t>(HIBS)</w:t>
      </w:r>
      <w:r w:rsidR="00980A58" w:rsidRPr="00201DA4">
        <w:rPr>
          <w:b/>
          <w:bCs/>
          <w:rtl/>
        </w:rPr>
        <w:t>:</w:t>
      </w:r>
      <w:r w:rsidR="00980A58" w:rsidRPr="00757EC9">
        <w:rPr>
          <w:rtl/>
        </w:rPr>
        <w:t xml:space="preserve"> النظر في استخدام </w:t>
      </w:r>
      <w:r w:rsidR="00980A58" w:rsidRPr="00757EC9">
        <w:rPr>
          <w:lang w:bidi="ar-EG"/>
        </w:rPr>
        <w:t>HIBS</w:t>
      </w:r>
      <w:r w:rsidR="00980A58" w:rsidRPr="00757EC9">
        <w:rPr>
          <w:rtl/>
        </w:rPr>
        <w:t xml:space="preserve"> في</w:t>
      </w:r>
      <w:r w:rsidR="00201DA4">
        <w:rPr>
          <w:rFonts w:hint="cs"/>
          <w:rtl/>
        </w:rPr>
        <w:t> </w:t>
      </w:r>
      <w:r w:rsidR="00980A58" w:rsidRPr="00757EC9">
        <w:rPr>
          <w:rtl/>
        </w:rPr>
        <w:t xml:space="preserve">الخدمة المتنقلة في بعض </w:t>
      </w:r>
      <w:r w:rsidR="00980A58" w:rsidRPr="00980A58">
        <w:rPr>
          <w:rtl/>
        </w:rPr>
        <w:t>نطاقات التردد</w:t>
      </w:r>
      <w:r w:rsidR="00980A58" w:rsidRPr="00757EC9">
        <w:rPr>
          <w:rtl/>
        </w:rPr>
        <w:t xml:space="preserve"> المحددة بالفعل للاتصالات المتنقلة الدولية.</w:t>
      </w:r>
    </w:p>
    <w:p w14:paraId="4BE07995" w14:textId="1361AA52" w:rsidR="009B2137" w:rsidRDefault="009B2137" w:rsidP="00455545">
      <w:pPr>
        <w:pStyle w:val="enumlev1"/>
        <w:rPr>
          <w:rtl/>
          <w:lang w:bidi="ar-EG"/>
        </w:rPr>
      </w:pPr>
      <w:r>
        <w:rPr>
          <w:lang w:bidi="ar-EG"/>
        </w:rPr>
        <w:t>5.1</w:t>
      </w:r>
      <w:r>
        <w:rPr>
          <w:rtl/>
          <w:lang w:bidi="ar-EG"/>
        </w:rPr>
        <w:tab/>
      </w:r>
      <w:r w:rsidR="00980A58" w:rsidRPr="00201DA4">
        <w:rPr>
          <w:rFonts w:hint="cs"/>
          <w:b/>
          <w:bCs/>
          <w:rtl/>
        </w:rPr>
        <w:t>استعراض</w:t>
      </w:r>
      <w:r w:rsidR="00980A58" w:rsidRPr="00201DA4">
        <w:rPr>
          <w:b/>
          <w:bCs/>
          <w:rtl/>
        </w:rPr>
        <w:t xml:space="preserve"> استخدام </w:t>
      </w:r>
      <w:r w:rsidR="00980A58" w:rsidRPr="00201DA4">
        <w:rPr>
          <w:rFonts w:hint="cs"/>
          <w:b/>
          <w:bCs/>
          <w:rtl/>
        </w:rPr>
        <w:t>ا</w:t>
      </w:r>
      <w:r w:rsidR="00980A58" w:rsidRPr="00201DA4">
        <w:rPr>
          <w:b/>
          <w:bCs/>
          <w:rtl/>
        </w:rPr>
        <w:t xml:space="preserve">لخدمات القائمة </w:t>
      </w:r>
      <w:r w:rsidR="00980A58" w:rsidRPr="00201DA4">
        <w:rPr>
          <w:rFonts w:hint="cs"/>
          <w:b/>
          <w:bCs/>
          <w:rtl/>
        </w:rPr>
        <w:t>ل</w:t>
      </w:r>
      <w:r w:rsidR="00980A58" w:rsidRPr="00201DA4">
        <w:rPr>
          <w:b/>
          <w:bCs/>
          <w:rtl/>
        </w:rPr>
        <w:t>لطيف واحتياجات</w:t>
      </w:r>
      <w:r w:rsidR="00980A58" w:rsidRPr="00201DA4">
        <w:rPr>
          <w:rFonts w:hint="cs"/>
          <w:b/>
          <w:bCs/>
          <w:rtl/>
        </w:rPr>
        <w:t>ها</w:t>
      </w:r>
      <w:r w:rsidR="00980A58" w:rsidRPr="00201DA4">
        <w:rPr>
          <w:b/>
          <w:bCs/>
          <w:rtl/>
        </w:rPr>
        <w:t xml:space="preserve"> </w:t>
      </w:r>
      <w:r w:rsidR="00980A58" w:rsidRPr="00201DA4">
        <w:rPr>
          <w:rFonts w:hint="cs"/>
          <w:b/>
          <w:bCs/>
          <w:rtl/>
        </w:rPr>
        <w:t xml:space="preserve">من </w:t>
      </w:r>
      <w:r w:rsidR="00980A58" w:rsidRPr="00201DA4">
        <w:rPr>
          <w:b/>
          <w:bCs/>
          <w:rtl/>
        </w:rPr>
        <w:t xml:space="preserve">الطيف في نطاق الترد </w:t>
      </w:r>
      <w:r w:rsidR="00980A58" w:rsidRPr="00201DA4">
        <w:rPr>
          <w:b/>
          <w:bCs/>
          <w:lang w:bidi="ar-EG"/>
        </w:rPr>
        <w:t>MHz 960-470</w:t>
      </w:r>
      <w:r w:rsidR="00980A58" w:rsidRPr="00201DA4">
        <w:rPr>
          <w:b/>
          <w:bCs/>
          <w:rtl/>
        </w:rPr>
        <w:t xml:space="preserve"> في</w:t>
      </w:r>
      <w:r w:rsidR="00201DA4">
        <w:rPr>
          <w:rFonts w:hint="cs"/>
          <w:b/>
          <w:bCs/>
          <w:rtl/>
        </w:rPr>
        <w:t> </w:t>
      </w:r>
      <w:r w:rsidR="00980A58" w:rsidRPr="00201DA4">
        <w:rPr>
          <w:b/>
          <w:bCs/>
          <w:rtl/>
        </w:rPr>
        <w:t>الإقليم</w:t>
      </w:r>
      <w:r w:rsidR="002215B8">
        <w:rPr>
          <w:rFonts w:hint="cs"/>
          <w:b/>
          <w:bCs/>
          <w:rtl/>
        </w:rPr>
        <w:t> </w:t>
      </w:r>
      <w:r w:rsidR="00980A58" w:rsidRPr="00201DA4">
        <w:rPr>
          <w:b/>
          <w:bCs/>
          <w:rtl/>
        </w:rPr>
        <w:t>1:</w:t>
      </w:r>
      <w:r w:rsidR="00980A58" w:rsidRPr="00757EC9">
        <w:rPr>
          <w:rtl/>
        </w:rPr>
        <w:t xml:space="preserve"> النظر في الإجراءات التنظيمية الممكنة في </w:t>
      </w:r>
      <w:r w:rsidR="00980A58" w:rsidRPr="00980A58">
        <w:rPr>
          <w:rtl/>
        </w:rPr>
        <w:t>نطاق الترد</w:t>
      </w:r>
      <w:r w:rsidR="00647463">
        <w:rPr>
          <w:rFonts w:hint="cs"/>
          <w:rtl/>
        </w:rPr>
        <w:t>د</w:t>
      </w:r>
      <w:r w:rsidR="00980A58" w:rsidRPr="00757EC9">
        <w:rPr>
          <w:rtl/>
        </w:rPr>
        <w:t xml:space="preserve"> </w:t>
      </w:r>
      <w:r w:rsidR="00980A58" w:rsidRPr="00757EC9">
        <w:rPr>
          <w:lang w:bidi="ar-EG"/>
        </w:rPr>
        <w:t>MHz 694-470</w:t>
      </w:r>
      <w:r w:rsidR="00980A58" w:rsidRPr="00757EC9">
        <w:rPr>
          <w:rtl/>
        </w:rPr>
        <w:t xml:space="preserve"> في الإقليم </w:t>
      </w:r>
      <w:r w:rsidR="00980A58">
        <w:rPr>
          <w:rFonts w:hint="cs"/>
          <w:rtl/>
        </w:rPr>
        <w:t>1.</w:t>
      </w:r>
    </w:p>
    <w:p w14:paraId="7DA52789" w14:textId="49E55FE9" w:rsidR="009B2137" w:rsidRDefault="009B2137" w:rsidP="00455545">
      <w:pPr>
        <w:pStyle w:val="enumlev1"/>
        <w:rPr>
          <w:rtl/>
          <w:lang w:bidi="ar-EG"/>
        </w:rPr>
      </w:pPr>
      <w:r>
        <w:rPr>
          <w:lang w:bidi="ar-EG"/>
        </w:rPr>
        <w:t>6.1</w:t>
      </w:r>
      <w:r>
        <w:rPr>
          <w:rtl/>
          <w:lang w:bidi="ar-EG"/>
        </w:rPr>
        <w:tab/>
      </w:r>
      <w:r w:rsidR="00232CF0" w:rsidRPr="00201DA4">
        <w:rPr>
          <w:b/>
          <w:bCs/>
          <w:rtl/>
        </w:rPr>
        <w:t xml:space="preserve">المركبات </w:t>
      </w:r>
      <w:r w:rsidR="00232CF0" w:rsidRPr="00201DA4">
        <w:rPr>
          <w:rFonts w:hint="cs"/>
          <w:b/>
          <w:bCs/>
          <w:rtl/>
        </w:rPr>
        <w:t>دون</w:t>
      </w:r>
      <w:r w:rsidR="00232CF0" w:rsidRPr="00201DA4">
        <w:rPr>
          <w:b/>
          <w:bCs/>
          <w:rtl/>
        </w:rPr>
        <w:t xml:space="preserve"> المدارية:</w:t>
      </w:r>
      <w:r w:rsidR="00232CF0" w:rsidRPr="00757EC9">
        <w:rPr>
          <w:rtl/>
        </w:rPr>
        <w:t xml:space="preserve"> النظر في الأحكام التنظيمية لتيسير الاتصالات الراديوية للمركبات </w:t>
      </w:r>
      <w:r w:rsidR="00232CF0" w:rsidRPr="00232CF0">
        <w:rPr>
          <w:rFonts w:hint="cs"/>
          <w:rtl/>
        </w:rPr>
        <w:t>دون</w:t>
      </w:r>
      <w:r w:rsidR="00232CF0" w:rsidRPr="00757EC9">
        <w:rPr>
          <w:rtl/>
        </w:rPr>
        <w:t xml:space="preserve"> المدارية.</w:t>
      </w:r>
    </w:p>
    <w:p w14:paraId="43EAADE0" w14:textId="22BE4AE9" w:rsidR="009B2137" w:rsidRPr="00EF48C1" w:rsidRDefault="009B2137" w:rsidP="00455545">
      <w:pPr>
        <w:pStyle w:val="enumlev1"/>
        <w:rPr>
          <w:rtl/>
          <w:lang w:bidi="ar-EG"/>
        </w:rPr>
      </w:pPr>
      <w:r>
        <w:rPr>
          <w:lang w:bidi="ar-EG"/>
        </w:rPr>
        <w:t>7.1</w:t>
      </w:r>
      <w:r>
        <w:rPr>
          <w:rtl/>
          <w:lang w:bidi="ar-EG"/>
        </w:rPr>
        <w:tab/>
      </w:r>
      <w:bookmarkStart w:id="7" w:name="_Hlk32476386"/>
      <w:r w:rsidR="00232CF0" w:rsidRPr="00EF48C1">
        <w:rPr>
          <w:b/>
          <w:bCs/>
          <w:rtl/>
        </w:rPr>
        <w:t>الخدمة المتنقلة الساتلية للطيران (</w:t>
      </w:r>
      <w:r w:rsidR="00877025" w:rsidRPr="00EF48C1">
        <w:rPr>
          <w:rFonts w:hint="cs"/>
          <w:b/>
          <w:bCs/>
          <w:rtl/>
          <w:lang w:bidi="ar-EG"/>
        </w:rPr>
        <w:t>عبر المسارات الجوية</w:t>
      </w:r>
      <w:r w:rsidR="00232CF0" w:rsidRPr="00EF48C1">
        <w:rPr>
          <w:b/>
          <w:bCs/>
          <w:rtl/>
        </w:rPr>
        <w:t xml:space="preserve">) </w:t>
      </w:r>
      <w:bookmarkEnd w:id="7"/>
      <w:r w:rsidR="00232CF0" w:rsidRPr="00EF48C1">
        <w:rPr>
          <w:b/>
          <w:bCs/>
          <w:rtl/>
        </w:rPr>
        <w:t>(</w:t>
      </w:r>
      <w:r w:rsidR="00232CF0" w:rsidRPr="00EF48C1">
        <w:rPr>
          <w:b/>
          <w:bCs/>
          <w:lang w:bidi="ar-EG"/>
        </w:rPr>
        <w:t>AMS(R)S</w:t>
      </w:r>
      <w:r w:rsidR="00232CF0" w:rsidRPr="00EF48C1">
        <w:rPr>
          <w:b/>
          <w:bCs/>
          <w:rtl/>
        </w:rPr>
        <w:t>):</w:t>
      </w:r>
      <w:r w:rsidR="00232CF0" w:rsidRPr="00EF48C1">
        <w:rPr>
          <w:rtl/>
        </w:rPr>
        <w:t xml:space="preserve"> النظر في </w:t>
      </w:r>
      <w:r w:rsidR="000A0A61" w:rsidRPr="00EF48C1">
        <w:rPr>
          <w:rFonts w:hint="cs"/>
          <w:rtl/>
        </w:rPr>
        <w:t xml:space="preserve">منح </w:t>
      </w:r>
      <w:r w:rsidR="00232CF0" w:rsidRPr="00EF48C1">
        <w:rPr>
          <w:rFonts w:hint="cs"/>
          <w:rtl/>
        </w:rPr>
        <w:t>توزيع</w:t>
      </w:r>
      <w:r w:rsidR="00232CF0" w:rsidRPr="00EF48C1">
        <w:rPr>
          <w:rtl/>
        </w:rPr>
        <w:t xml:space="preserve"> جديد لاتصالات</w:t>
      </w:r>
      <w:r w:rsidR="00877025" w:rsidRPr="00EF48C1">
        <w:rPr>
          <w:rFonts w:hint="cs"/>
          <w:rtl/>
          <w:lang w:bidi="ar-EG"/>
        </w:rPr>
        <w:t xml:space="preserve"> بالموجات المترية</w:t>
      </w:r>
      <w:r w:rsidR="00877025" w:rsidRPr="00EF48C1">
        <w:rPr>
          <w:rFonts w:hint="cs"/>
          <w:rtl/>
        </w:rPr>
        <w:t xml:space="preserve"> (</w:t>
      </w:r>
      <w:r w:rsidR="00232CF0" w:rsidRPr="00EF48C1">
        <w:t>VHF</w:t>
      </w:r>
      <w:r w:rsidR="00877025" w:rsidRPr="00EF48C1">
        <w:rPr>
          <w:rFonts w:hint="cs"/>
          <w:rtl/>
        </w:rPr>
        <w:t>)</w:t>
      </w:r>
      <w:r w:rsidR="00232CF0" w:rsidRPr="00EF48C1">
        <w:rPr>
          <w:rtl/>
        </w:rPr>
        <w:t xml:space="preserve"> للطيران</w:t>
      </w:r>
      <w:r w:rsidR="00232CF0" w:rsidRPr="00EF48C1">
        <w:rPr>
          <w:rFonts w:hint="cs"/>
          <w:rtl/>
        </w:rPr>
        <w:t xml:space="preserve"> في الاتجاهين</w:t>
      </w:r>
      <w:r w:rsidR="00232CF0" w:rsidRPr="00EF48C1">
        <w:rPr>
          <w:rtl/>
        </w:rPr>
        <w:t xml:space="preserve"> من الأرض إلى الفضاء و</w:t>
      </w:r>
      <w:r w:rsidR="00232CF0" w:rsidRPr="00EF48C1">
        <w:rPr>
          <w:rFonts w:hint="cs"/>
          <w:rtl/>
        </w:rPr>
        <w:t xml:space="preserve">من </w:t>
      </w:r>
      <w:r w:rsidR="00232CF0" w:rsidRPr="00EF48C1">
        <w:rPr>
          <w:rtl/>
        </w:rPr>
        <w:t>الفضاء إلى الأرض.</w:t>
      </w:r>
    </w:p>
    <w:p w14:paraId="1D1D5500" w14:textId="119890DE" w:rsidR="009B2137" w:rsidRDefault="009B2137" w:rsidP="00455545">
      <w:pPr>
        <w:pStyle w:val="enumlev1"/>
        <w:rPr>
          <w:rtl/>
          <w:lang w:bidi="ar-EG"/>
        </w:rPr>
      </w:pPr>
      <w:r w:rsidRPr="00EF48C1">
        <w:rPr>
          <w:lang w:bidi="ar-EG"/>
        </w:rPr>
        <w:t>8.1</w:t>
      </w:r>
      <w:r w:rsidRPr="00EF48C1">
        <w:rPr>
          <w:rtl/>
          <w:lang w:bidi="ar-EG"/>
        </w:rPr>
        <w:tab/>
      </w:r>
      <w:r w:rsidR="00A2541C" w:rsidRPr="00EF48C1">
        <w:rPr>
          <w:b/>
          <w:bCs/>
          <w:rtl/>
        </w:rPr>
        <w:t>أنظمة الطائرات بدون طيار:</w:t>
      </w:r>
      <w:r w:rsidR="00A2541C" w:rsidRPr="00EF48C1">
        <w:rPr>
          <w:rtl/>
        </w:rPr>
        <w:t xml:space="preserve"> استيعاب استخدام</w:t>
      </w:r>
      <w:r w:rsidR="00A2541C" w:rsidRPr="00EF48C1">
        <w:rPr>
          <w:rFonts w:hint="cs"/>
          <w:rtl/>
          <w:lang w:bidi="ar-EG"/>
        </w:rPr>
        <w:t xml:space="preserve"> </w:t>
      </w:r>
      <w:r w:rsidR="00A2541C" w:rsidRPr="00EF48C1">
        <w:rPr>
          <w:rtl/>
        </w:rPr>
        <w:t>شبكات الخدمة الثابتة الساتلية (</w:t>
      </w:r>
      <w:r w:rsidR="00A2541C" w:rsidRPr="00EF48C1">
        <w:rPr>
          <w:lang w:bidi="ar-EG"/>
        </w:rPr>
        <w:t>FSS</w:t>
      </w:r>
      <w:r w:rsidR="00A2541C" w:rsidRPr="00EF48C1">
        <w:rPr>
          <w:rtl/>
        </w:rPr>
        <w:t xml:space="preserve">) </w:t>
      </w:r>
      <w:bookmarkStart w:id="8" w:name="_Hlk32478447"/>
      <w:r w:rsidR="00255CDE" w:rsidRPr="00EF48C1">
        <w:rPr>
          <w:rFonts w:hint="cs"/>
          <w:rtl/>
          <w:lang w:bidi="ar-EG"/>
        </w:rPr>
        <w:t>في ا</w:t>
      </w:r>
      <w:r w:rsidR="00A2541C" w:rsidRPr="00EF48C1">
        <w:rPr>
          <w:rFonts w:hint="cs"/>
          <w:rtl/>
          <w:lang w:bidi="ar-EG"/>
        </w:rPr>
        <w:t>لاتصالات بين محطة التحكم الأرضية والطائرة</w:t>
      </w:r>
      <w:r w:rsidR="00A2541C" w:rsidRPr="00EF48C1">
        <w:rPr>
          <w:rtl/>
        </w:rPr>
        <w:t xml:space="preserve"> </w:t>
      </w:r>
      <w:r w:rsidR="00A2541C" w:rsidRPr="00EF48C1">
        <w:rPr>
          <w:rFonts w:hint="cs"/>
          <w:rtl/>
        </w:rPr>
        <w:t xml:space="preserve">في </w:t>
      </w:r>
      <w:r w:rsidR="00A2541C" w:rsidRPr="00EF48C1">
        <w:rPr>
          <w:rtl/>
        </w:rPr>
        <w:t>أنظمة الطائرات بدون طيار</w:t>
      </w:r>
      <w:bookmarkEnd w:id="8"/>
      <w:r w:rsidR="00A2541C" w:rsidRPr="00EF48C1">
        <w:rPr>
          <w:rtl/>
        </w:rPr>
        <w:t>.</w:t>
      </w:r>
    </w:p>
    <w:p w14:paraId="0952A6B0" w14:textId="3F45FB30" w:rsidR="009B2137" w:rsidRDefault="009B2137" w:rsidP="00455545">
      <w:pPr>
        <w:pStyle w:val="enumlev1"/>
        <w:rPr>
          <w:rtl/>
          <w:lang w:bidi="ar-EG"/>
        </w:rPr>
      </w:pPr>
      <w:r w:rsidRPr="00EF48C1">
        <w:rPr>
          <w:lang w:bidi="ar-EG"/>
        </w:rPr>
        <w:t>9.1</w:t>
      </w:r>
      <w:r w:rsidRPr="00EF48C1">
        <w:rPr>
          <w:rtl/>
          <w:lang w:bidi="ar-EG"/>
        </w:rPr>
        <w:tab/>
      </w:r>
      <w:r w:rsidR="00255CDE" w:rsidRPr="00EF48C1">
        <w:rPr>
          <w:b/>
          <w:bCs/>
          <w:rtl/>
        </w:rPr>
        <w:t>التكنولوجيات الرقمية لتطبيقات سلامة</w:t>
      </w:r>
      <w:r w:rsidR="00255CDE" w:rsidRPr="00EF48C1">
        <w:rPr>
          <w:rFonts w:hint="cs"/>
          <w:b/>
          <w:bCs/>
          <w:rtl/>
        </w:rPr>
        <w:t xml:space="preserve"> الأرواح في</w:t>
      </w:r>
      <w:r w:rsidR="00255CDE" w:rsidRPr="00EF48C1">
        <w:rPr>
          <w:b/>
          <w:bCs/>
          <w:rtl/>
        </w:rPr>
        <w:t xml:space="preserve"> الطيران التجاري:</w:t>
      </w:r>
      <w:r w:rsidR="00255CDE" w:rsidRPr="00EF48C1">
        <w:rPr>
          <w:rtl/>
        </w:rPr>
        <w:t xml:space="preserve"> النظر في الإجراءات التنظيمية والتحديثات المناسبة لاستيعاب هذه التكنولوجيات في نطاقات الموجات الديكامترية (</w:t>
      </w:r>
      <w:r w:rsidR="00255CDE" w:rsidRPr="00EF48C1">
        <w:rPr>
          <w:lang w:bidi="ar-EG"/>
        </w:rPr>
        <w:t>HF</w:t>
      </w:r>
      <w:r w:rsidR="00255CDE" w:rsidRPr="00EF48C1">
        <w:rPr>
          <w:rtl/>
        </w:rPr>
        <w:t xml:space="preserve">) </w:t>
      </w:r>
      <w:r w:rsidR="00255CDE" w:rsidRPr="00EF48C1">
        <w:rPr>
          <w:rFonts w:hint="cs"/>
          <w:rtl/>
        </w:rPr>
        <w:t>القائمة</w:t>
      </w:r>
      <w:r w:rsidR="00255CDE" w:rsidRPr="00EF48C1">
        <w:rPr>
          <w:rtl/>
        </w:rPr>
        <w:t xml:space="preserve"> الموزعة لخدمة الملاحة الجوية المتنقلة (</w:t>
      </w:r>
      <w:r w:rsidR="00255CDE" w:rsidRPr="00EF48C1">
        <w:rPr>
          <w:rFonts w:hint="cs"/>
          <w:rtl/>
          <w:lang w:bidi="ar-EG"/>
        </w:rPr>
        <w:t>عبر المسارات الجوية</w:t>
      </w:r>
      <w:r w:rsidR="00255CDE" w:rsidRPr="00EF48C1">
        <w:rPr>
          <w:rtl/>
        </w:rPr>
        <w:t>).</w:t>
      </w:r>
    </w:p>
    <w:p w14:paraId="4B490CB7" w14:textId="55383692" w:rsidR="00757EC9" w:rsidRDefault="009B2137" w:rsidP="00455545">
      <w:pPr>
        <w:pStyle w:val="enumlev1"/>
        <w:rPr>
          <w:rtl/>
          <w:lang w:bidi="ar-EG"/>
        </w:rPr>
      </w:pPr>
      <w:r w:rsidRPr="00EF48C1">
        <w:rPr>
          <w:lang w:bidi="ar-EG"/>
        </w:rPr>
        <w:t>10.1</w:t>
      </w:r>
      <w:r w:rsidR="00D47505" w:rsidRPr="00EF48C1">
        <w:rPr>
          <w:rtl/>
          <w:lang w:bidi="ar-EG"/>
        </w:rPr>
        <w:tab/>
      </w:r>
      <w:r w:rsidR="00D47505" w:rsidRPr="00EF48C1">
        <w:rPr>
          <w:b/>
          <w:bCs/>
          <w:rtl/>
        </w:rPr>
        <w:t xml:space="preserve">الخدمة المتنقلة للطيران </w:t>
      </w:r>
      <w:r w:rsidR="00D47505" w:rsidRPr="00EF48C1">
        <w:rPr>
          <w:rFonts w:hint="cs"/>
          <w:b/>
          <w:bCs/>
          <w:rtl/>
        </w:rPr>
        <w:t xml:space="preserve">بشأن </w:t>
      </w:r>
      <w:r w:rsidR="00D47505" w:rsidRPr="00EF48C1">
        <w:rPr>
          <w:b/>
          <w:bCs/>
          <w:rtl/>
        </w:rPr>
        <w:t>استخدام تطبيقات</w:t>
      </w:r>
      <w:r w:rsidR="00D47505" w:rsidRPr="00EF48C1">
        <w:rPr>
          <w:rFonts w:hint="cs"/>
          <w:b/>
          <w:bCs/>
          <w:rtl/>
          <w:lang w:bidi="ar-EG"/>
        </w:rPr>
        <w:t xml:space="preserve"> الاتصالات</w:t>
      </w:r>
      <w:r w:rsidR="00D47505" w:rsidRPr="00EF48C1">
        <w:rPr>
          <w:b/>
          <w:bCs/>
          <w:rtl/>
        </w:rPr>
        <w:t xml:space="preserve"> المتنقلة للطيران غير </w:t>
      </w:r>
      <w:r w:rsidR="00D47505" w:rsidRPr="00EF48C1">
        <w:rPr>
          <w:rFonts w:hint="cs"/>
          <w:b/>
          <w:bCs/>
          <w:rtl/>
        </w:rPr>
        <w:t>ذات الصلة بالسلامة</w:t>
      </w:r>
      <w:r w:rsidR="00D47505" w:rsidRPr="00EF48C1">
        <w:rPr>
          <w:b/>
          <w:bCs/>
          <w:rtl/>
        </w:rPr>
        <w:t>:</w:t>
      </w:r>
      <w:r w:rsidR="00D47505" w:rsidRPr="00EF48C1">
        <w:rPr>
          <w:rtl/>
        </w:rPr>
        <w:t xml:space="preserve"> النظر في </w:t>
      </w:r>
      <w:r w:rsidR="00EF48C1" w:rsidRPr="00EF48C1">
        <w:rPr>
          <w:rFonts w:hint="cs"/>
          <w:rtl/>
        </w:rPr>
        <w:t xml:space="preserve">إمكانية منح </w:t>
      </w:r>
      <w:r w:rsidR="00D47505" w:rsidRPr="00EF48C1">
        <w:rPr>
          <w:rtl/>
        </w:rPr>
        <w:t>توزيعات جديدة لهذه الخدمات.</w:t>
      </w:r>
    </w:p>
    <w:p w14:paraId="7525B617" w14:textId="170E379E" w:rsidR="009B2137" w:rsidRPr="00201DA4" w:rsidRDefault="009B2137" w:rsidP="00455545">
      <w:pPr>
        <w:pStyle w:val="enumlev1"/>
        <w:rPr>
          <w:spacing w:val="-6"/>
          <w:rtl/>
          <w:lang w:bidi="ar-EG"/>
        </w:rPr>
      </w:pPr>
      <w:r w:rsidRPr="00201DA4">
        <w:rPr>
          <w:spacing w:val="-6"/>
          <w:lang w:bidi="ar-EG"/>
        </w:rPr>
        <w:t>11.1</w:t>
      </w:r>
      <w:r w:rsidRPr="00201DA4">
        <w:rPr>
          <w:spacing w:val="-6"/>
          <w:rtl/>
          <w:lang w:bidi="ar-EG"/>
        </w:rPr>
        <w:tab/>
      </w:r>
      <w:r w:rsidR="00D47505" w:rsidRPr="00201DA4">
        <w:rPr>
          <w:b/>
          <w:bCs/>
          <w:spacing w:val="-6"/>
          <w:rtl/>
        </w:rPr>
        <w:t>النظام العالمي للاستغاثة والسلامة في البحر:</w:t>
      </w:r>
      <w:r w:rsidR="00D47505" w:rsidRPr="00201DA4">
        <w:rPr>
          <w:spacing w:val="-6"/>
          <w:rtl/>
        </w:rPr>
        <w:t xml:space="preserve"> النظر في الإجراءات التنظيمية لتحديث هذه الأنظمة وتنفيذ الملاحة</w:t>
      </w:r>
      <w:r w:rsidR="00201DA4" w:rsidRPr="00201DA4">
        <w:rPr>
          <w:rFonts w:hint="cs"/>
          <w:spacing w:val="-6"/>
          <w:rtl/>
        </w:rPr>
        <w:t> </w:t>
      </w:r>
      <w:r w:rsidR="00D47505" w:rsidRPr="00201DA4">
        <w:rPr>
          <w:spacing w:val="-6"/>
          <w:rtl/>
        </w:rPr>
        <w:t>الإلكترونية</w:t>
      </w:r>
      <w:r w:rsidR="00D47505" w:rsidRPr="00201DA4">
        <w:rPr>
          <w:rFonts w:hint="cs"/>
          <w:spacing w:val="-6"/>
          <w:rtl/>
        </w:rPr>
        <w:t>.</w:t>
      </w:r>
    </w:p>
    <w:p w14:paraId="42C79341" w14:textId="7F3D4F46" w:rsidR="009B2137" w:rsidRDefault="009B2137" w:rsidP="00455545">
      <w:pPr>
        <w:pStyle w:val="enumlev1"/>
        <w:rPr>
          <w:rtl/>
          <w:lang w:bidi="ar-EG"/>
        </w:rPr>
      </w:pPr>
      <w:r w:rsidRPr="00EF48C1">
        <w:rPr>
          <w:lang w:bidi="ar-EG"/>
        </w:rPr>
        <w:t>12.1</w:t>
      </w:r>
      <w:r w:rsidRPr="00EF48C1">
        <w:rPr>
          <w:rtl/>
          <w:lang w:bidi="ar-EG"/>
        </w:rPr>
        <w:tab/>
      </w:r>
      <w:r w:rsidR="00D47505" w:rsidRPr="00EF48C1">
        <w:rPr>
          <w:b/>
          <w:bCs/>
          <w:rtl/>
        </w:rPr>
        <w:t xml:space="preserve">خدمة استكشاف الأرض الساتلية (النشطة) لأجهزة </w:t>
      </w:r>
      <w:r w:rsidR="00D47505" w:rsidRPr="00EF48C1">
        <w:rPr>
          <w:rFonts w:hint="cs"/>
          <w:b/>
          <w:bCs/>
          <w:rtl/>
        </w:rPr>
        <w:t>ال</w:t>
      </w:r>
      <w:r w:rsidR="00D47505" w:rsidRPr="00EF48C1">
        <w:rPr>
          <w:b/>
          <w:bCs/>
          <w:rtl/>
        </w:rPr>
        <w:t xml:space="preserve">سبر </w:t>
      </w:r>
      <w:proofErr w:type="spellStart"/>
      <w:r w:rsidR="00D47505" w:rsidRPr="00EF48C1">
        <w:rPr>
          <w:b/>
          <w:bCs/>
          <w:rtl/>
        </w:rPr>
        <w:t>الرادار</w:t>
      </w:r>
      <w:r w:rsidR="00D47505" w:rsidRPr="00EF48C1">
        <w:rPr>
          <w:rFonts w:hint="cs"/>
          <w:b/>
          <w:bCs/>
          <w:rtl/>
        </w:rPr>
        <w:t>ي</w:t>
      </w:r>
      <w:proofErr w:type="spellEnd"/>
      <w:r w:rsidR="00D47505" w:rsidRPr="00EF48C1">
        <w:rPr>
          <w:b/>
          <w:bCs/>
          <w:rtl/>
        </w:rPr>
        <w:t xml:space="preserve"> المحمولة في الفضاء:</w:t>
      </w:r>
      <w:r w:rsidR="00D47505" w:rsidRPr="00EF48C1">
        <w:rPr>
          <w:rtl/>
        </w:rPr>
        <w:t xml:space="preserve"> النظر في</w:t>
      </w:r>
      <w:r w:rsidR="00EF48C1" w:rsidRPr="00EF48C1">
        <w:rPr>
          <w:rFonts w:hint="cs"/>
          <w:rtl/>
        </w:rPr>
        <w:t xml:space="preserve"> إمكانية منح</w:t>
      </w:r>
      <w:r w:rsidR="00D47505" w:rsidRPr="00EF48C1">
        <w:rPr>
          <w:rtl/>
        </w:rPr>
        <w:t xml:space="preserve"> </w:t>
      </w:r>
      <w:r w:rsidR="00D47505" w:rsidRPr="00EF48C1">
        <w:rPr>
          <w:rFonts w:hint="cs"/>
          <w:rtl/>
        </w:rPr>
        <w:t>توزيع</w:t>
      </w:r>
      <w:r w:rsidR="00D47505" w:rsidRPr="00EF48C1">
        <w:rPr>
          <w:rtl/>
        </w:rPr>
        <w:t xml:space="preserve"> ثانوي جديد</w:t>
      </w:r>
      <w:r w:rsidR="00D47505" w:rsidRPr="00EF48C1">
        <w:rPr>
          <w:rFonts w:hint="cs"/>
          <w:rtl/>
        </w:rPr>
        <w:t>.</w:t>
      </w:r>
    </w:p>
    <w:p w14:paraId="7D690B09" w14:textId="26F88278" w:rsidR="009B2137" w:rsidRDefault="009B2137" w:rsidP="00455545">
      <w:pPr>
        <w:pStyle w:val="enumlev1"/>
        <w:rPr>
          <w:rtl/>
          <w:lang w:bidi="ar-EG"/>
        </w:rPr>
      </w:pPr>
      <w:r>
        <w:rPr>
          <w:lang w:bidi="ar-EG"/>
        </w:rPr>
        <w:t>13.1</w:t>
      </w:r>
      <w:r>
        <w:rPr>
          <w:rtl/>
          <w:lang w:bidi="ar-EG"/>
        </w:rPr>
        <w:tab/>
      </w:r>
      <w:r w:rsidR="00D47505" w:rsidRPr="00201DA4">
        <w:rPr>
          <w:b/>
          <w:bCs/>
          <w:rtl/>
        </w:rPr>
        <w:t>خدمة الأبحاث الفضائية:</w:t>
      </w:r>
      <w:r w:rsidR="00D47505" w:rsidRPr="00D47505">
        <w:rPr>
          <w:rtl/>
        </w:rPr>
        <w:t xml:space="preserve"> النظر في إمكانية ترقية </w:t>
      </w:r>
      <w:r w:rsidR="00D47505" w:rsidRPr="00D47505">
        <w:rPr>
          <w:rFonts w:hint="cs"/>
          <w:rtl/>
        </w:rPr>
        <w:t>توزيع</w:t>
      </w:r>
      <w:r w:rsidR="00D47505" w:rsidRPr="00D47505">
        <w:rPr>
          <w:rtl/>
        </w:rPr>
        <w:t xml:space="preserve"> نطاق التردد </w:t>
      </w:r>
      <w:r w:rsidR="00D47505" w:rsidRPr="00D47505">
        <w:rPr>
          <w:lang w:bidi="ar-EG"/>
        </w:rPr>
        <w:t>GHz 15،35-14،8</w:t>
      </w:r>
      <w:r w:rsidR="00D47505" w:rsidRPr="00D47505">
        <w:rPr>
          <w:rtl/>
        </w:rPr>
        <w:t xml:space="preserve"> لهذه الخدمات.</w:t>
      </w:r>
    </w:p>
    <w:p w14:paraId="41D96416" w14:textId="1C83EE5F" w:rsidR="009B2137" w:rsidRDefault="009B2137" w:rsidP="00455545">
      <w:pPr>
        <w:pStyle w:val="enumlev1"/>
        <w:rPr>
          <w:rtl/>
          <w:lang w:bidi="ar-EG"/>
        </w:rPr>
      </w:pPr>
      <w:r>
        <w:rPr>
          <w:lang w:bidi="ar-EG"/>
        </w:rPr>
        <w:t>14.1</w:t>
      </w:r>
      <w:r>
        <w:rPr>
          <w:rtl/>
          <w:lang w:bidi="ar-EG"/>
        </w:rPr>
        <w:tab/>
      </w:r>
      <w:r w:rsidR="00D47505" w:rsidRPr="00201DA4">
        <w:rPr>
          <w:b/>
          <w:bCs/>
          <w:rtl/>
        </w:rPr>
        <w:t>خدمة استكشاف الأرض الساتلية (المنفعلة):</w:t>
      </w:r>
      <w:r w:rsidR="00D47505" w:rsidRPr="00D47505">
        <w:rPr>
          <w:rtl/>
        </w:rPr>
        <w:t xml:space="preserve"> النظر في التعديلات الممكنة لضمان المواءمة مع متطلبات أكثر حداثة </w:t>
      </w:r>
      <w:r w:rsidR="00D47505" w:rsidRPr="00D47505">
        <w:rPr>
          <w:rFonts w:hint="cs"/>
          <w:rtl/>
        </w:rPr>
        <w:t>للرصد</w:t>
      </w:r>
      <w:r w:rsidR="00D47505" w:rsidRPr="00D47505">
        <w:rPr>
          <w:rtl/>
        </w:rPr>
        <w:t xml:space="preserve"> </w:t>
      </w:r>
      <w:r w:rsidR="00D47505" w:rsidRPr="00D47505">
        <w:rPr>
          <w:rFonts w:hint="cs"/>
          <w:rtl/>
        </w:rPr>
        <w:t>ب</w:t>
      </w:r>
      <w:r w:rsidR="00D47505" w:rsidRPr="00D47505">
        <w:rPr>
          <w:rtl/>
        </w:rPr>
        <w:t>الاستشعار عن بُعد</w:t>
      </w:r>
      <w:r w:rsidR="00D47505">
        <w:rPr>
          <w:rFonts w:hint="cs"/>
          <w:rtl/>
        </w:rPr>
        <w:t xml:space="preserve"> </w:t>
      </w:r>
      <w:r w:rsidR="00D47505" w:rsidRPr="00D47505">
        <w:t>(GHz 252</w:t>
      </w:r>
      <w:r w:rsidR="00201DA4">
        <w:t>-231,5</w:t>
      </w:r>
      <w:r w:rsidR="00D47505" w:rsidRPr="00D47505">
        <w:t>)</w:t>
      </w:r>
      <w:r w:rsidR="00D47505">
        <w:rPr>
          <w:rFonts w:hint="cs"/>
          <w:rtl/>
        </w:rPr>
        <w:t>.</w:t>
      </w:r>
    </w:p>
    <w:p w14:paraId="4BE177BC" w14:textId="03A3A2DD" w:rsidR="009B2137" w:rsidRDefault="009B2137" w:rsidP="00455545">
      <w:pPr>
        <w:pStyle w:val="enumlev1"/>
        <w:rPr>
          <w:lang w:bidi="ar-EG"/>
        </w:rPr>
      </w:pPr>
      <w:r>
        <w:rPr>
          <w:lang w:bidi="ar-EG"/>
        </w:rPr>
        <w:t>15.1</w:t>
      </w:r>
      <w:r>
        <w:rPr>
          <w:rtl/>
          <w:lang w:bidi="ar-EG"/>
        </w:rPr>
        <w:tab/>
      </w:r>
      <w:r w:rsidR="00D47505" w:rsidRPr="00201DA4">
        <w:rPr>
          <w:b/>
          <w:bCs/>
          <w:rtl/>
        </w:rPr>
        <w:t>المحطات الأرضية على متن الطائرات والسفن التي تت</w:t>
      </w:r>
      <w:r w:rsidR="00AE24AD" w:rsidRPr="00201DA4">
        <w:rPr>
          <w:rFonts w:hint="cs"/>
          <w:b/>
          <w:bCs/>
          <w:rtl/>
        </w:rPr>
        <w:t>وا</w:t>
      </w:r>
      <w:r w:rsidR="00D47505" w:rsidRPr="00201DA4">
        <w:rPr>
          <w:b/>
          <w:bCs/>
          <w:rtl/>
        </w:rPr>
        <w:t xml:space="preserve">صل </w:t>
      </w:r>
      <w:r w:rsidR="00AE24AD" w:rsidRPr="00201DA4">
        <w:rPr>
          <w:rFonts w:hint="cs"/>
          <w:b/>
          <w:bCs/>
          <w:rtl/>
        </w:rPr>
        <w:t xml:space="preserve">مع </w:t>
      </w:r>
      <w:r w:rsidR="00D47505" w:rsidRPr="00201DA4">
        <w:rPr>
          <w:b/>
          <w:bCs/>
          <w:rtl/>
        </w:rPr>
        <w:t>محطات فضائية مستقرة بالنسبة إلى الأرض في</w:t>
      </w:r>
      <w:r w:rsidR="00D64857">
        <w:rPr>
          <w:rFonts w:hint="cs"/>
          <w:b/>
          <w:bCs/>
          <w:rtl/>
        </w:rPr>
        <w:t> </w:t>
      </w:r>
      <w:r w:rsidR="00D47505" w:rsidRPr="00201DA4">
        <w:rPr>
          <w:b/>
          <w:bCs/>
          <w:rtl/>
        </w:rPr>
        <w:t>الخدمة الثابتة الساتلية:</w:t>
      </w:r>
      <w:r w:rsidR="00AE24AD" w:rsidRPr="00AE24AD">
        <w:rPr>
          <w:rtl/>
        </w:rPr>
        <w:t xml:space="preserve"> </w:t>
      </w:r>
      <w:r w:rsidR="00AE24AD" w:rsidRPr="00D47505">
        <w:rPr>
          <w:rtl/>
        </w:rPr>
        <w:t>النظر في التنسيق العالمي</w:t>
      </w:r>
      <w:r w:rsidR="00AE24AD">
        <w:rPr>
          <w:rFonts w:hint="cs"/>
          <w:rtl/>
        </w:rPr>
        <w:t xml:space="preserve"> </w:t>
      </w:r>
      <w:r w:rsidR="00AE24AD" w:rsidRPr="00D47505">
        <w:t>(GHz 13</w:t>
      </w:r>
      <w:r w:rsidR="00201DA4">
        <w:t>,</w:t>
      </w:r>
      <w:r w:rsidR="00AE24AD" w:rsidRPr="00D47505">
        <w:t>25-1</w:t>
      </w:r>
      <w:r w:rsidR="00AE24AD">
        <w:t>2</w:t>
      </w:r>
      <w:r w:rsidR="00201DA4">
        <w:t>,</w:t>
      </w:r>
      <w:r w:rsidR="00AE24AD" w:rsidRPr="00D47505">
        <w:t>75)</w:t>
      </w:r>
      <w:r w:rsidR="00AE24AD">
        <w:rPr>
          <w:rFonts w:hint="cs"/>
          <w:rtl/>
        </w:rPr>
        <w:t>.</w:t>
      </w:r>
    </w:p>
    <w:p w14:paraId="23BB35AD" w14:textId="6A8517A5" w:rsidR="009B2137" w:rsidRDefault="009B2137" w:rsidP="00455545">
      <w:pPr>
        <w:pStyle w:val="enumlev1"/>
        <w:rPr>
          <w:rtl/>
          <w:lang w:bidi="ar-EG"/>
        </w:rPr>
      </w:pPr>
      <w:r w:rsidRPr="00EF48C1">
        <w:rPr>
          <w:lang w:bidi="ar-EG"/>
        </w:rPr>
        <w:t>16.1</w:t>
      </w:r>
      <w:r w:rsidRPr="00EF48C1">
        <w:rPr>
          <w:rtl/>
          <w:lang w:bidi="ar-EG"/>
        </w:rPr>
        <w:tab/>
      </w:r>
      <w:r w:rsidR="00B36574" w:rsidRPr="00EF48C1">
        <w:rPr>
          <w:b/>
          <w:bCs/>
          <w:rtl/>
        </w:rPr>
        <w:t>المحطات الأرضية</w:t>
      </w:r>
      <w:r w:rsidR="00B36574" w:rsidRPr="00EF48C1">
        <w:rPr>
          <w:rFonts w:hint="cs"/>
          <w:b/>
          <w:bCs/>
          <w:rtl/>
        </w:rPr>
        <w:t xml:space="preserve"> المتحركة</w:t>
      </w:r>
      <w:r w:rsidR="00B36574" w:rsidRPr="00EF48C1">
        <w:rPr>
          <w:b/>
          <w:bCs/>
          <w:rtl/>
        </w:rPr>
        <w:t xml:space="preserve"> </w:t>
      </w:r>
      <w:r w:rsidR="00B36574" w:rsidRPr="00EF48C1">
        <w:rPr>
          <w:rFonts w:hint="cs"/>
          <w:b/>
          <w:bCs/>
          <w:rtl/>
        </w:rPr>
        <w:t>ل</w:t>
      </w:r>
      <w:r w:rsidR="00B36574" w:rsidRPr="00EF48C1">
        <w:rPr>
          <w:b/>
          <w:bCs/>
          <w:rtl/>
        </w:rPr>
        <w:t xml:space="preserve">لخدمة الثابتة الساتلية غير المستقرة بالنسبة إلى الأرض: </w:t>
      </w:r>
      <w:r w:rsidR="00B36574" w:rsidRPr="00EF48C1">
        <w:rPr>
          <w:rtl/>
        </w:rPr>
        <w:t xml:space="preserve">وضع تدابير تقنية وتشغيلية وتنظيمية لتسهيل استخدام نطاقات التردد من </w:t>
      </w:r>
      <w:r w:rsidR="00EF02E8" w:rsidRPr="00EF48C1">
        <w:rPr>
          <w:rFonts w:hint="cs"/>
          <w:rtl/>
        </w:rPr>
        <w:t>الفضاء</w:t>
      </w:r>
      <w:r w:rsidR="00B36574" w:rsidRPr="00EF48C1">
        <w:rPr>
          <w:rtl/>
        </w:rPr>
        <w:t xml:space="preserve"> إلى الأرض ومن الأرض إلى الفضاء.</w:t>
      </w:r>
    </w:p>
    <w:p w14:paraId="6006E12C" w14:textId="6C3F8204" w:rsidR="009B2137" w:rsidRDefault="009B2137" w:rsidP="00455545">
      <w:pPr>
        <w:pStyle w:val="enumlev1"/>
        <w:rPr>
          <w:rtl/>
          <w:lang w:bidi="ar-EG"/>
        </w:rPr>
      </w:pPr>
      <w:r>
        <w:rPr>
          <w:lang w:bidi="ar-EG"/>
        </w:rPr>
        <w:t>17.1</w:t>
      </w:r>
      <w:r>
        <w:rPr>
          <w:rtl/>
          <w:lang w:bidi="ar-EG"/>
        </w:rPr>
        <w:tab/>
      </w:r>
      <w:r w:rsidR="00B36574" w:rsidRPr="00201DA4">
        <w:rPr>
          <w:b/>
          <w:bCs/>
          <w:rtl/>
        </w:rPr>
        <w:t>الوصلات بين السواتل:</w:t>
      </w:r>
      <w:r w:rsidR="00B36574" w:rsidRPr="00D47505">
        <w:rPr>
          <w:rtl/>
        </w:rPr>
        <w:t xml:space="preserve"> النظر في إضافة توزيع </w:t>
      </w:r>
      <w:r w:rsidR="00B36574" w:rsidRPr="00B36574">
        <w:rPr>
          <w:rFonts w:hint="cs"/>
          <w:rtl/>
        </w:rPr>
        <w:t>لل</w:t>
      </w:r>
      <w:r w:rsidR="00B36574" w:rsidRPr="00D47505">
        <w:rPr>
          <w:rtl/>
        </w:rPr>
        <w:t>خدمة ما بين السواتل، عند الاقتضاء.</w:t>
      </w:r>
    </w:p>
    <w:p w14:paraId="02F93F16" w14:textId="34556EA1" w:rsidR="009B2137" w:rsidRDefault="009B2137" w:rsidP="00455545">
      <w:pPr>
        <w:pStyle w:val="enumlev1"/>
        <w:rPr>
          <w:rtl/>
          <w:lang w:bidi="ar-EG"/>
        </w:rPr>
      </w:pPr>
      <w:r>
        <w:rPr>
          <w:lang w:bidi="ar-EG"/>
        </w:rPr>
        <w:t>18.1</w:t>
      </w:r>
      <w:r>
        <w:rPr>
          <w:rtl/>
          <w:lang w:bidi="ar-EG"/>
        </w:rPr>
        <w:tab/>
      </w:r>
      <w:r w:rsidR="00B36574" w:rsidRPr="00201DA4">
        <w:rPr>
          <w:b/>
          <w:bCs/>
          <w:rtl/>
        </w:rPr>
        <w:t>الخدمة المتنقلة الساتلية:</w:t>
      </w:r>
      <w:r w:rsidR="00B36574" w:rsidRPr="00D47505">
        <w:rPr>
          <w:rtl/>
        </w:rPr>
        <w:t xml:space="preserve"> النظر في ا</w:t>
      </w:r>
      <w:r w:rsidR="00B36574" w:rsidRPr="00B36574">
        <w:rPr>
          <w:rFonts w:hint="cs"/>
          <w:rtl/>
        </w:rPr>
        <w:t>لا</w:t>
      </w:r>
      <w:r w:rsidR="00B36574" w:rsidRPr="00D47505">
        <w:rPr>
          <w:rtl/>
        </w:rPr>
        <w:t xml:space="preserve">حتياجات </w:t>
      </w:r>
      <w:r w:rsidR="00B36574" w:rsidRPr="00B36574">
        <w:rPr>
          <w:rFonts w:hint="cs"/>
          <w:rtl/>
        </w:rPr>
        <w:t xml:space="preserve">من </w:t>
      </w:r>
      <w:r w:rsidR="00B36574" w:rsidRPr="00D47505">
        <w:rPr>
          <w:rtl/>
        </w:rPr>
        <w:t>الطيف والتوزيعات الجديدة المحتملة للتطوير المستقبلي للأنظمة الساتلية المتنقلة ضيقة النطاق.</w:t>
      </w:r>
    </w:p>
    <w:p w14:paraId="2EF5EA43" w14:textId="0522CCC7" w:rsidR="009B2137" w:rsidRPr="00EF02E8" w:rsidRDefault="009B2137" w:rsidP="00455545">
      <w:pPr>
        <w:pStyle w:val="enumlev1"/>
        <w:rPr>
          <w:spacing w:val="-6"/>
          <w:rtl/>
          <w:lang w:bidi="ar-EG"/>
        </w:rPr>
      </w:pPr>
      <w:r w:rsidRPr="003C2473">
        <w:rPr>
          <w:spacing w:val="-6"/>
          <w:lang w:bidi="ar-EG"/>
        </w:rPr>
        <w:t>19.1</w:t>
      </w:r>
      <w:r w:rsidRPr="003C2473">
        <w:rPr>
          <w:spacing w:val="-6"/>
          <w:rtl/>
          <w:lang w:bidi="ar-EG"/>
        </w:rPr>
        <w:tab/>
      </w:r>
      <w:r w:rsidR="00B36574" w:rsidRPr="003C2473">
        <w:rPr>
          <w:b/>
          <w:bCs/>
          <w:spacing w:val="-6"/>
          <w:rtl/>
        </w:rPr>
        <w:t>الخدمة الثابتة الساتلية في الاتجاه فضاء-أرض:</w:t>
      </w:r>
      <w:r w:rsidR="00B36574" w:rsidRPr="003C2473">
        <w:rPr>
          <w:spacing w:val="-6"/>
          <w:rtl/>
        </w:rPr>
        <w:t xml:space="preserve"> النظر في </w:t>
      </w:r>
      <w:r w:rsidR="00EF02E8" w:rsidRPr="003C2473">
        <w:rPr>
          <w:rFonts w:hint="cs"/>
          <w:spacing w:val="-6"/>
          <w:rtl/>
        </w:rPr>
        <w:t xml:space="preserve">منح </w:t>
      </w:r>
      <w:r w:rsidR="00B36574" w:rsidRPr="003C2473">
        <w:rPr>
          <w:spacing w:val="-6"/>
          <w:rtl/>
        </w:rPr>
        <w:t>توزيع أولي جديد لهذه الخدمات في الإقليم 2 (</w:t>
      </w:r>
      <w:r w:rsidR="00B36574" w:rsidRPr="003C2473">
        <w:rPr>
          <w:spacing w:val="-6"/>
          <w:lang w:bidi="ar-EG"/>
        </w:rPr>
        <w:t>GHz 17</w:t>
      </w:r>
      <w:r w:rsidR="00201DA4" w:rsidRPr="003C2473">
        <w:rPr>
          <w:spacing w:val="-6"/>
          <w:lang w:bidi="ar-EG"/>
        </w:rPr>
        <w:t>,</w:t>
      </w:r>
      <w:r w:rsidR="00B36574" w:rsidRPr="003C2473">
        <w:rPr>
          <w:spacing w:val="-6"/>
          <w:lang w:bidi="ar-EG"/>
        </w:rPr>
        <w:t>7-17</w:t>
      </w:r>
      <w:r w:rsidR="00201DA4" w:rsidRPr="003C2473">
        <w:rPr>
          <w:spacing w:val="-6"/>
          <w:lang w:bidi="ar-EG"/>
        </w:rPr>
        <w:t>,</w:t>
      </w:r>
      <w:r w:rsidR="00B36574" w:rsidRPr="003C2473">
        <w:rPr>
          <w:spacing w:val="-6"/>
          <w:lang w:bidi="ar-EG"/>
        </w:rPr>
        <w:t>3</w:t>
      </w:r>
      <w:r w:rsidR="00B36574" w:rsidRPr="003C2473">
        <w:rPr>
          <w:spacing w:val="-6"/>
          <w:rtl/>
        </w:rPr>
        <w:t>).</w:t>
      </w:r>
    </w:p>
    <w:p w14:paraId="2EA349FB" w14:textId="66E54F43" w:rsidR="009B2137" w:rsidRDefault="005B302B" w:rsidP="005B302B">
      <w:pPr>
        <w:pStyle w:val="Headingb"/>
        <w:rPr>
          <w:rtl/>
        </w:rPr>
      </w:pPr>
      <w:r w:rsidRPr="00B36574">
        <w:rPr>
          <w:rtl/>
        </w:rPr>
        <w:lastRenderedPageBreak/>
        <w:t xml:space="preserve">جدول الأعمال التمهيدي للمؤتمر </w:t>
      </w:r>
      <w:r w:rsidRPr="00B36574">
        <w:t>WRC-27</w:t>
      </w:r>
    </w:p>
    <w:p w14:paraId="09FCD8CB" w14:textId="45110714" w:rsidR="009B2137" w:rsidRDefault="009B2137" w:rsidP="00455545">
      <w:pPr>
        <w:pStyle w:val="enumlev1"/>
        <w:rPr>
          <w:lang w:bidi="ar-EG"/>
        </w:rPr>
      </w:pPr>
      <w:r w:rsidRPr="003C2473">
        <w:rPr>
          <w:lang w:bidi="ar-EG"/>
        </w:rPr>
        <w:t>1.2</w:t>
      </w:r>
      <w:r w:rsidRPr="003C2473">
        <w:rPr>
          <w:rtl/>
          <w:lang w:bidi="ar-EG"/>
        </w:rPr>
        <w:tab/>
      </w:r>
      <w:r w:rsidR="005B302B" w:rsidRPr="003C2473">
        <w:rPr>
          <w:b/>
          <w:bCs/>
          <w:rtl/>
        </w:rPr>
        <w:t>خدمة التحديد الراديوي للموقع:</w:t>
      </w:r>
      <w:r w:rsidR="005B302B" w:rsidRPr="003C2473">
        <w:rPr>
          <w:rtl/>
        </w:rPr>
        <w:t xml:space="preserve"> النظر في </w:t>
      </w:r>
      <w:r w:rsidR="0064697A" w:rsidRPr="003C2473">
        <w:rPr>
          <w:rFonts w:hint="cs"/>
          <w:rtl/>
        </w:rPr>
        <w:t xml:space="preserve">منح </w:t>
      </w:r>
      <w:r w:rsidR="005B302B" w:rsidRPr="003C2473">
        <w:rPr>
          <w:rtl/>
        </w:rPr>
        <w:t xml:space="preserve">توزيعات إضافية للطيف وتحديد </w:t>
      </w:r>
      <w:r w:rsidR="005B302B" w:rsidRPr="003C2473">
        <w:rPr>
          <w:rFonts w:hint="cs"/>
          <w:rtl/>
        </w:rPr>
        <w:t>ل</w:t>
      </w:r>
      <w:r w:rsidR="005B302B" w:rsidRPr="003C2473">
        <w:rPr>
          <w:rtl/>
        </w:rPr>
        <w:t>تطبيقات</w:t>
      </w:r>
      <w:r w:rsidR="005B302B" w:rsidRPr="003C2473">
        <w:rPr>
          <w:rFonts w:hint="cs"/>
          <w:rtl/>
        </w:rPr>
        <w:t xml:space="preserve"> التحديد</w:t>
      </w:r>
      <w:r w:rsidR="005B302B" w:rsidRPr="003C2473">
        <w:rPr>
          <w:rtl/>
        </w:rPr>
        <w:t xml:space="preserve"> الراديوي </w:t>
      </w:r>
      <w:r w:rsidR="005B302B" w:rsidRPr="003C2473">
        <w:rPr>
          <w:rFonts w:hint="cs"/>
          <w:rtl/>
        </w:rPr>
        <w:t>ل</w:t>
      </w:r>
      <w:r w:rsidR="005B302B" w:rsidRPr="003C2473">
        <w:rPr>
          <w:rtl/>
        </w:rPr>
        <w:t xml:space="preserve">لموقع </w:t>
      </w:r>
      <w:r w:rsidR="005B302B" w:rsidRPr="003C2473">
        <w:rPr>
          <w:rFonts w:hint="cs"/>
          <w:rtl/>
        </w:rPr>
        <w:t>في</w:t>
      </w:r>
      <w:r w:rsidR="00201DA4" w:rsidRPr="003C2473">
        <w:rPr>
          <w:rFonts w:hint="eastAsia"/>
          <w:rtl/>
        </w:rPr>
        <w:t> </w:t>
      </w:r>
      <w:r w:rsidR="005B302B" w:rsidRPr="003C2473">
        <w:rPr>
          <w:rtl/>
        </w:rPr>
        <w:t xml:space="preserve">أنظمة التصوير بالموجات </w:t>
      </w:r>
      <w:proofErr w:type="spellStart"/>
      <w:r w:rsidR="005B302B" w:rsidRPr="003C2473">
        <w:rPr>
          <w:rtl/>
        </w:rPr>
        <w:t>الم</w:t>
      </w:r>
      <w:r w:rsidR="005B302B" w:rsidRPr="003C2473">
        <w:rPr>
          <w:rFonts w:hint="cs"/>
          <w:rtl/>
        </w:rPr>
        <w:t>ي</w:t>
      </w:r>
      <w:r w:rsidR="005B302B" w:rsidRPr="003C2473">
        <w:rPr>
          <w:rtl/>
        </w:rPr>
        <w:t>ليمترية</w:t>
      </w:r>
      <w:proofErr w:type="spellEnd"/>
      <w:r w:rsidR="005B302B" w:rsidRPr="003C2473">
        <w:rPr>
          <w:rtl/>
        </w:rPr>
        <w:t xml:space="preserve"> </w:t>
      </w:r>
      <w:r w:rsidR="005B302B" w:rsidRPr="003C2473">
        <w:rPr>
          <w:rFonts w:hint="cs"/>
          <w:rtl/>
        </w:rPr>
        <w:t>ودون</w:t>
      </w:r>
      <w:r w:rsidR="005B302B" w:rsidRPr="003C2473">
        <w:rPr>
          <w:rtl/>
        </w:rPr>
        <w:t xml:space="preserve"> </w:t>
      </w:r>
      <w:proofErr w:type="spellStart"/>
      <w:r w:rsidR="005B302B" w:rsidRPr="003C2473">
        <w:rPr>
          <w:rtl/>
        </w:rPr>
        <w:t>الم</w:t>
      </w:r>
      <w:r w:rsidR="005B302B" w:rsidRPr="003C2473">
        <w:rPr>
          <w:rFonts w:hint="cs"/>
          <w:rtl/>
        </w:rPr>
        <w:t>ي</w:t>
      </w:r>
      <w:r w:rsidR="00F51137" w:rsidRPr="003C2473">
        <w:rPr>
          <w:rFonts w:hint="cs"/>
          <w:rtl/>
        </w:rPr>
        <w:t>ل</w:t>
      </w:r>
      <w:r w:rsidR="005B302B" w:rsidRPr="003C2473">
        <w:rPr>
          <w:rtl/>
        </w:rPr>
        <w:t>يمترية</w:t>
      </w:r>
      <w:proofErr w:type="spellEnd"/>
      <w:r w:rsidR="005B302B" w:rsidRPr="003C2473">
        <w:rPr>
          <w:rtl/>
        </w:rPr>
        <w:t>.</w:t>
      </w:r>
    </w:p>
    <w:p w14:paraId="0C7AF798" w14:textId="0263728E" w:rsidR="009B2137" w:rsidRDefault="009B2137" w:rsidP="00455545">
      <w:pPr>
        <w:pStyle w:val="enumlev1"/>
        <w:rPr>
          <w:lang w:bidi="ar-EG"/>
        </w:rPr>
      </w:pPr>
      <w:r>
        <w:rPr>
          <w:lang w:bidi="ar-EG"/>
        </w:rPr>
        <w:t>2.2</w:t>
      </w:r>
      <w:r>
        <w:rPr>
          <w:rtl/>
          <w:lang w:bidi="ar-EG"/>
        </w:rPr>
        <w:tab/>
      </w:r>
      <w:r w:rsidR="00FB5457" w:rsidRPr="00201DA4">
        <w:rPr>
          <w:b/>
          <w:bCs/>
          <w:rtl/>
        </w:rPr>
        <w:t>المحطات الأرضية</w:t>
      </w:r>
      <w:r w:rsidR="00FB5457" w:rsidRPr="00201DA4">
        <w:rPr>
          <w:rFonts w:hint="cs"/>
          <w:b/>
          <w:bCs/>
          <w:rtl/>
        </w:rPr>
        <w:t xml:space="preserve"> المتحركة</w:t>
      </w:r>
      <w:r w:rsidR="00FB5457" w:rsidRPr="00201DA4">
        <w:rPr>
          <w:b/>
          <w:bCs/>
          <w:rtl/>
        </w:rPr>
        <w:t xml:space="preserve"> للطيران و</w:t>
      </w:r>
      <w:r w:rsidR="00FB5457" w:rsidRPr="00201DA4">
        <w:rPr>
          <w:rFonts w:hint="cs"/>
          <w:b/>
          <w:bCs/>
          <w:rtl/>
        </w:rPr>
        <w:t>ا</w:t>
      </w:r>
      <w:r w:rsidR="00FB5457" w:rsidRPr="00201DA4">
        <w:rPr>
          <w:b/>
          <w:bCs/>
          <w:rtl/>
        </w:rPr>
        <w:t>لبحرية التي تت</w:t>
      </w:r>
      <w:r w:rsidR="00FB5457" w:rsidRPr="00201DA4">
        <w:rPr>
          <w:rFonts w:hint="cs"/>
          <w:b/>
          <w:bCs/>
          <w:rtl/>
        </w:rPr>
        <w:t>وا</w:t>
      </w:r>
      <w:r w:rsidR="00FB5457" w:rsidRPr="00201DA4">
        <w:rPr>
          <w:b/>
          <w:bCs/>
          <w:rtl/>
        </w:rPr>
        <w:t xml:space="preserve">صل </w:t>
      </w:r>
      <w:r w:rsidR="00FB5457" w:rsidRPr="00201DA4">
        <w:rPr>
          <w:rFonts w:hint="cs"/>
          <w:b/>
          <w:bCs/>
          <w:rtl/>
        </w:rPr>
        <w:t xml:space="preserve">مع </w:t>
      </w:r>
      <w:r w:rsidR="00FB5457" w:rsidRPr="00201DA4">
        <w:rPr>
          <w:b/>
          <w:bCs/>
          <w:rtl/>
        </w:rPr>
        <w:t>محطات فضائية مستقرة بالنسبة إلى الأرض في</w:t>
      </w:r>
      <w:r w:rsidR="00201DA4">
        <w:rPr>
          <w:rFonts w:hint="cs"/>
          <w:b/>
          <w:bCs/>
          <w:rtl/>
        </w:rPr>
        <w:t> </w:t>
      </w:r>
      <w:r w:rsidR="00FB5457" w:rsidRPr="00201DA4">
        <w:rPr>
          <w:b/>
          <w:bCs/>
          <w:rtl/>
        </w:rPr>
        <w:t>الخدمة الثابتة الساتلية:</w:t>
      </w:r>
      <w:r w:rsidR="00FB5457">
        <w:rPr>
          <w:rFonts w:hint="cs"/>
          <w:rtl/>
        </w:rPr>
        <w:t xml:space="preserve"> </w:t>
      </w:r>
      <w:r w:rsidR="00FB5457" w:rsidRPr="00B36574">
        <w:rPr>
          <w:rtl/>
        </w:rPr>
        <w:t>وضع تدابير تقنية وتشغيلية وتنظيمية لتيسير استخدام هذه المحطات لنطاقات التردد.</w:t>
      </w:r>
    </w:p>
    <w:p w14:paraId="64793A1D" w14:textId="3CA13E18" w:rsidR="009B2137" w:rsidRDefault="009B2137" w:rsidP="00455545">
      <w:pPr>
        <w:pStyle w:val="enumlev1"/>
        <w:rPr>
          <w:lang w:bidi="ar-EG"/>
        </w:rPr>
      </w:pPr>
      <w:r w:rsidRPr="003C2473">
        <w:rPr>
          <w:lang w:bidi="ar-EG"/>
        </w:rPr>
        <w:t>3.2</w:t>
      </w:r>
      <w:r w:rsidRPr="003C2473">
        <w:rPr>
          <w:rtl/>
          <w:lang w:bidi="ar-EG"/>
        </w:rPr>
        <w:tab/>
      </w:r>
      <w:r w:rsidR="00FB5457" w:rsidRPr="003C2473">
        <w:rPr>
          <w:b/>
          <w:bCs/>
          <w:rtl/>
        </w:rPr>
        <w:t>الخدمة الثابتة الساتلية:</w:t>
      </w:r>
      <w:r w:rsidR="00FB5457" w:rsidRPr="003C2473">
        <w:rPr>
          <w:rtl/>
        </w:rPr>
        <w:t xml:space="preserve"> النظر في</w:t>
      </w:r>
      <w:r w:rsidR="00BA64D5" w:rsidRPr="003C2473">
        <w:rPr>
          <w:rFonts w:hint="cs"/>
          <w:rtl/>
        </w:rPr>
        <w:t xml:space="preserve"> منح</w:t>
      </w:r>
      <w:r w:rsidR="00FB5457" w:rsidRPr="003C2473">
        <w:rPr>
          <w:rtl/>
        </w:rPr>
        <w:t xml:space="preserve"> توزيع نطاقات تردد لهذه الخدمة.</w:t>
      </w:r>
    </w:p>
    <w:p w14:paraId="19B757B5" w14:textId="61DB07F5" w:rsidR="009B2137" w:rsidRDefault="009B2137" w:rsidP="00455545">
      <w:pPr>
        <w:pStyle w:val="enumlev1"/>
        <w:rPr>
          <w:lang w:bidi="ar-EG"/>
        </w:rPr>
      </w:pPr>
      <w:r>
        <w:rPr>
          <w:lang w:bidi="ar-EG"/>
        </w:rPr>
        <w:t>4.2</w:t>
      </w:r>
      <w:r>
        <w:rPr>
          <w:rtl/>
          <w:lang w:bidi="ar-EG"/>
        </w:rPr>
        <w:tab/>
      </w:r>
      <w:r w:rsidR="00FB5457" w:rsidRPr="00201DA4">
        <w:rPr>
          <w:b/>
          <w:bCs/>
          <w:rtl/>
        </w:rPr>
        <w:t>المادة 21:</w:t>
      </w:r>
      <w:r w:rsidR="00FB5457" w:rsidRPr="00B36574">
        <w:rPr>
          <w:rtl/>
        </w:rPr>
        <w:t xml:space="preserve"> إدخال</w:t>
      </w:r>
      <w:r w:rsidR="00FB5457" w:rsidRPr="00FB5457">
        <w:rPr>
          <w:rtl/>
        </w:rPr>
        <w:t xml:space="preserve"> </w:t>
      </w:r>
      <w:r w:rsidR="00FB5457" w:rsidRPr="00B36574">
        <w:rPr>
          <w:rtl/>
        </w:rPr>
        <w:t>حدود</w:t>
      </w:r>
      <w:r w:rsidR="00FB5457" w:rsidRPr="00FB5457">
        <w:rPr>
          <w:rFonts w:hint="cs"/>
          <w:rtl/>
        </w:rPr>
        <w:t xml:space="preserve"> لكثافة تدفق القدرة</w:t>
      </w:r>
      <w:r w:rsidR="00FB5457" w:rsidRPr="00B36574">
        <w:rPr>
          <w:rtl/>
        </w:rPr>
        <w:t xml:space="preserve"> </w:t>
      </w:r>
      <w:r w:rsidR="00FB5457" w:rsidRPr="00FB5457">
        <w:rPr>
          <w:rFonts w:hint="cs"/>
          <w:rtl/>
        </w:rPr>
        <w:t>(</w:t>
      </w:r>
      <w:proofErr w:type="spellStart"/>
      <w:r w:rsidR="00FB5457" w:rsidRPr="00B36574">
        <w:rPr>
          <w:lang w:bidi="ar-EG"/>
        </w:rPr>
        <w:t>pfd</w:t>
      </w:r>
      <w:proofErr w:type="spellEnd"/>
      <w:r w:rsidR="00FB5457" w:rsidRPr="00FB5457">
        <w:rPr>
          <w:rFonts w:hint="cs"/>
          <w:rtl/>
          <w:lang w:bidi="ar-EG"/>
        </w:rPr>
        <w:t>)</w:t>
      </w:r>
      <w:r w:rsidR="00FB5457" w:rsidRPr="00B36574">
        <w:rPr>
          <w:rtl/>
        </w:rPr>
        <w:t xml:space="preserve"> و</w:t>
      </w:r>
      <w:r w:rsidR="00FB5457" w:rsidRPr="00FB5457">
        <w:rPr>
          <w:rFonts w:hint="cs"/>
          <w:rtl/>
        </w:rPr>
        <w:t>القدرة المشعة المكا</w:t>
      </w:r>
      <w:r w:rsidR="00FB5457">
        <w:rPr>
          <w:rFonts w:hint="cs"/>
          <w:rtl/>
        </w:rPr>
        <w:t>ف</w:t>
      </w:r>
      <w:r w:rsidR="00FB5457" w:rsidRPr="00FB5457">
        <w:rPr>
          <w:rFonts w:hint="cs"/>
          <w:rtl/>
        </w:rPr>
        <w:t xml:space="preserve">ئة </w:t>
      </w:r>
      <w:proofErr w:type="spellStart"/>
      <w:r w:rsidR="00FB5457" w:rsidRPr="00FB5457">
        <w:rPr>
          <w:rFonts w:hint="cs"/>
          <w:rtl/>
        </w:rPr>
        <w:t>المتناحية</w:t>
      </w:r>
      <w:proofErr w:type="spellEnd"/>
      <w:r w:rsidR="00FB5457" w:rsidRPr="00FB5457">
        <w:rPr>
          <w:rFonts w:hint="cs"/>
          <w:rtl/>
        </w:rPr>
        <w:t xml:space="preserve"> (</w:t>
      </w:r>
      <w:proofErr w:type="spellStart"/>
      <w:r w:rsidR="00FB5457" w:rsidRPr="00B36574">
        <w:rPr>
          <w:lang w:bidi="ar-EG"/>
        </w:rPr>
        <w:t>e.i.r.p</w:t>
      </w:r>
      <w:proofErr w:type="spellEnd"/>
      <w:r w:rsidR="00201DA4">
        <w:rPr>
          <w:lang w:bidi="ar-EG"/>
        </w:rPr>
        <w:t>.</w:t>
      </w:r>
      <w:r w:rsidR="00FB5457" w:rsidRPr="00FB5457">
        <w:rPr>
          <w:rFonts w:hint="cs"/>
          <w:rtl/>
        </w:rPr>
        <w:t>)</w:t>
      </w:r>
      <w:r w:rsidR="00FB5457" w:rsidRPr="00B36574">
        <w:rPr>
          <w:rtl/>
        </w:rPr>
        <w:t xml:space="preserve"> </w:t>
      </w:r>
      <w:r w:rsidR="00FB5457" w:rsidRPr="00FB5457">
        <w:rPr>
          <w:rFonts w:hint="cs"/>
          <w:rtl/>
        </w:rPr>
        <w:t xml:space="preserve">في </w:t>
      </w:r>
      <w:r w:rsidR="00FB5457" w:rsidRPr="00B36574">
        <w:rPr>
          <w:rtl/>
        </w:rPr>
        <w:t xml:space="preserve">نطاقي التردد </w:t>
      </w:r>
      <w:r w:rsidR="007E6553">
        <w:rPr>
          <w:lang w:bidi="ar-EG"/>
        </w:rPr>
        <w:t>GHz </w:t>
      </w:r>
      <w:r w:rsidR="00FB5457" w:rsidRPr="00B36574">
        <w:rPr>
          <w:lang w:bidi="ar-EG"/>
        </w:rPr>
        <w:t>76-71</w:t>
      </w:r>
      <w:r w:rsidR="00FB5457" w:rsidRPr="00B36574">
        <w:rPr>
          <w:rtl/>
        </w:rPr>
        <w:t xml:space="preserve"> و</w:t>
      </w:r>
      <w:r w:rsidR="00FB5457" w:rsidRPr="00B36574">
        <w:rPr>
          <w:lang w:bidi="ar-EG"/>
        </w:rPr>
        <w:t>GHz 8</w:t>
      </w:r>
      <w:r w:rsidR="00201DA4">
        <w:rPr>
          <w:lang w:bidi="ar-EG"/>
        </w:rPr>
        <w:t>6</w:t>
      </w:r>
      <w:r w:rsidR="00FB5457" w:rsidRPr="00B36574">
        <w:rPr>
          <w:lang w:bidi="ar-EG"/>
        </w:rPr>
        <w:t>-8</w:t>
      </w:r>
      <w:r w:rsidR="00201DA4">
        <w:rPr>
          <w:lang w:bidi="ar-EG"/>
        </w:rPr>
        <w:t>1</w:t>
      </w:r>
      <w:r w:rsidR="00FB5457" w:rsidRPr="00B36574">
        <w:rPr>
          <w:rtl/>
        </w:rPr>
        <w:t>.</w:t>
      </w:r>
    </w:p>
    <w:p w14:paraId="29AC872F" w14:textId="33CA19FC" w:rsidR="009B2137" w:rsidRDefault="009B2137" w:rsidP="00455545">
      <w:pPr>
        <w:pStyle w:val="enumlev1"/>
        <w:rPr>
          <w:lang w:bidi="ar-EG"/>
        </w:rPr>
      </w:pPr>
      <w:r>
        <w:rPr>
          <w:lang w:bidi="ar-EG"/>
        </w:rPr>
        <w:t>5.2</w:t>
      </w:r>
      <w:r>
        <w:rPr>
          <w:rtl/>
          <w:lang w:bidi="ar-EG"/>
        </w:rPr>
        <w:tab/>
      </w:r>
      <w:r w:rsidR="007920FD" w:rsidRPr="00201DA4">
        <w:rPr>
          <w:b/>
          <w:bCs/>
          <w:rtl/>
        </w:rPr>
        <w:t>الخدمات الساتلية:</w:t>
      </w:r>
      <w:r w:rsidR="007920FD">
        <w:rPr>
          <w:rFonts w:hint="cs"/>
          <w:rtl/>
        </w:rPr>
        <w:t xml:space="preserve"> </w:t>
      </w:r>
      <w:r w:rsidR="007920FD" w:rsidRPr="007920FD">
        <w:rPr>
          <w:rFonts w:hint="cs"/>
          <w:rtl/>
        </w:rPr>
        <w:t>ت</w:t>
      </w:r>
      <w:r w:rsidR="007920FD" w:rsidRPr="00B36574">
        <w:rPr>
          <w:rtl/>
        </w:rPr>
        <w:t>حد</w:t>
      </w:r>
      <w:r w:rsidR="007920FD" w:rsidRPr="007920FD">
        <w:rPr>
          <w:rFonts w:hint="cs"/>
          <w:rtl/>
        </w:rPr>
        <w:t>ي</w:t>
      </w:r>
      <w:r w:rsidR="007920FD" w:rsidRPr="00B36574">
        <w:rPr>
          <w:rtl/>
        </w:rPr>
        <w:t xml:space="preserve">د </w:t>
      </w:r>
      <w:r w:rsidR="007920FD" w:rsidRPr="007920FD">
        <w:rPr>
          <w:rFonts w:hint="cs"/>
          <w:rtl/>
        </w:rPr>
        <w:t>شروط</w:t>
      </w:r>
      <w:r w:rsidR="007920FD" w:rsidRPr="00B36574">
        <w:rPr>
          <w:rtl/>
        </w:rPr>
        <w:t xml:space="preserve"> للمحطات في الخدمة الساتلية لضمان التوافق مع الخدمات المنفعلة.</w:t>
      </w:r>
    </w:p>
    <w:p w14:paraId="5ACAD40A" w14:textId="6626C5F4" w:rsidR="009B2137" w:rsidRDefault="009B2137" w:rsidP="00455545">
      <w:pPr>
        <w:pStyle w:val="enumlev1"/>
        <w:rPr>
          <w:lang w:bidi="ar-EG"/>
        </w:rPr>
      </w:pPr>
      <w:r>
        <w:rPr>
          <w:lang w:bidi="ar-EG"/>
        </w:rPr>
        <w:t>6.2</w:t>
      </w:r>
      <w:r>
        <w:rPr>
          <w:rtl/>
          <w:lang w:bidi="ar-EG"/>
        </w:rPr>
        <w:tab/>
      </w:r>
      <w:r w:rsidR="007920FD" w:rsidRPr="00201DA4">
        <w:rPr>
          <w:b/>
          <w:bCs/>
          <w:rtl/>
        </w:rPr>
        <w:t>أجهزة استشعار الطقس الفضائي</w:t>
      </w:r>
      <w:r w:rsidR="007920FD" w:rsidRPr="00201DA4">
        <w:rPr>
          <w:rFonts w:hint="cs"/>
          <w:b/>
          <w:bCs/>
          <w:rtl/>
        </w:rPr>
        <w:t>ة</w:t>
      </w:r>
      <w:r w:rsidR="007920FD" w:rsidRPr="00201DA4">
        <w:rPr>
          <w:b/>
          <w:bCs/>
          <w:rtl/>
        </w:rPr>
        <w:t>:</w:t>
      </w:r>
      <w:r w:rsidR="007920FD" w:rsidRPr="00B36574">
        <w:rPr>
          <w:rtl/>
        </w:rPr>
        <w:t xml:space="preserve"> النظر في الأحكام التنظيمية للاعتراف والحماية المناسبين ل</w:t>
      </w:r>
      <w:r w:rsidR="007920FD" w:rsidRPr="007920FD">
        <w:rPr>
          <w:rFonts w:hint="cs"/>
          <w:rtl/>
        </w:rPr>
        <w:t xml:space="preserve">أجهزة الاستشعار </w:t>
      </w:r>
      <w:r w:rsidR="007920FD" w:rsidRPr="00B36574">
        <w:rPr>
          <w:rtl/>
        </w:rPr>
        <w:t>هذه.</w:t>
      </w:r>
    </w:p>
    <w:p w14:paraId="323565CA" w14:textId="3A0D4F7D" w:rsidR="009B2137" w:rsidRDefault="009B2137" w:rsidP="00455545">
      <w:pPr>
        <w:pStyle w:val="enumlev1"/>
        <w:rPr>
          <w:lang w:bidi="ar-EG"/>
        </w:rPr>
      </w:pPr>
      <w:r>
        <w:rPr>
          <w:lang w:bidi="ar-EG"/>
        </w:rPr>
        <w:t>7.2</w:t>
      </w:r>
      <w:r>
        <w:rPr>
          <w:rtl/>
          <w:lang w:bidi="ar-EG"/>
        </w:rPr>
        <w:tab/>
      </w:r>
      <w:r w:rsidR="007920FD" w:rsidRPr="00201DA4">
        <w:rPr>
          <w:b/>
          <w:bCs/>
          <w:rtl/>
        </w:rPr>
        <w:t>وصلات التغذية لنظام</w:t>
      </w:r>
      <w:r w:rsidR="007920FD" w:rsidRPr="00201DA4">
        <w:rPr>
          <w:rFonts w:hint="cs"/>
          <w:b/>
          <w:bCs/>
          <w:rtl/>
        </w:rPr>
        <w:t xml:space="preserve"> الخدمة</w:t>
      </w:r>
      <w:r w:rsidR="007920FD" w:rsidRPr="00201DA4">
        <w:rPr>
          <w:b/>
          <w:bCs/>
          <w:rtl/>
        </w:rPr>
        <w:t xml:space="preserve"> الثابت</w:t>
      </w:r>
      <w:r w:rsidR="007920FD" w:rsidRPr="00201DA4">
        <w:rPr>
          <w:rFonts w:hint="cs"/>
          <w:b/>
          <w:bCs/>
          <w:rtl/>
        </w:rPr>
        <w:t>ة</w:t>
      </w:r>
      <w:r w:rsidR="007920FD" w:rsidRPr="00201DA4">
        <w:rPr>
          <w:b/>
          <w:bCs/>
          <w:rtl/>
        </w:rPr>
        <w:t xml:space="preserve"> الساتلية غير المستقرة بالنسبة إلى الأرض:</w:t>
      </w:r>
      <w:r w:rsidR="007920FD" w:rsidRPr="00B36574">
        <w:rPr>
          <w:rtl/>
        </w:rPr>
        <w:t xml:space="preserve"> النظر في وضع أحكام تنظيمية للاتصالات من الفضاء إلى الأرض ومن الأرض إلى الفضاء.</w:t>
      </w:r>
    </w:p>
    <w:p w14:paraId="458ECE46" w14:textId="10069ACC" w:rsidR="009B2137" w:rsidRDefault="009B2137" w:rsidP="00455545">
      <w:pPr>
        <w:pStyle w:val="enumlev1"/>
        <w:rPr>
          <w:lang w:bidi="ar-EG"/>
        </w:rPr>
      </w:pPr>
      <w:r>
        <w:rPr>
          <w:lang w:bidi="ar-EG"/>
        </w:rPr>
        <w:t>8.2</w:t>
      </w:r>
      <w:r>
        <w:rPr>
          <w:rtl/>
          <w:lang w:bidi="ar-EG"/>
        </w:rPr>
        <w:tab/>
      </w:r>
      <w:r w:rsidR="00064D2C" w:rsidRPr="00201DA4">
        <w:rPr>
          <w:b/>
          <w:bCs/>
          <w:rtl/>
        </w:rPr>
        <w:t xml:space="preserve">الوصلات </w:t>
      </w:r>
      <w:r w:rsidR="00064D2C" w:rsidRPr="00201DA4">
        <w:rPr>
          <w:rFonts w:hint="cs"/>
          <w:b/>
          <w:bCs/>
          <w:rtl/>
        </w:rPr>
        <w:t>من</w:t>
      </w:r>
      <w:r w:rsidR="00064D2C" w:rsidRPr="00201DA4">
        <w:rPr>
          <w:b/>
          <w:bCs/>
          <w:rtl/>
        </w:rPr>
        <w:t xml:space="preserve"> الفضاء </w:t>
      </w:r>
      <w:r w:rsidR="00064D2C" w:rsidRPr="00201DA4">
        <w:rPr>
          <w:rFonts w:hint="cs"/>
          <w:b/>
          <w:bCs/>
          <w:rtl/>
        </w:rPr>
        <w:t xml:space="preserve">إلى </w:t>
      </w:r>
      <w:r w:rsidR="00064D2C" w:rsidRPr="00201DA4">
        <w:rPr>
          <w:b/>
          <w:bCs/>
          <w:rtl/>
        </w:rPr>
        <w:t xml:space="preserve">الفضاء: </w:t>
      </w:r>
      <w:r w:rsidR="00064D2C" w:rsidRPr="00B36574">
        <w:rPr>
          <w:rtl/>
        </w:rPr>
        <w:t>دراسة المسائل التقنية والتشغيلية، والأحكام التنظيمية، بين السواتل غير المستقرة بالنسبة إلى الأرض والسواتل المستقرة بالنسبة إلى الأرض العاملة في الخدمة المتنقلة الساتلية.</w:t>
      </w:r>
    </w:p>
    <w:p w14:paraId="128C2FBF" w14:textId="6D232490" w:rsidR="009B2137" w:rsidRPr="003C2473" w:rsidRDefault="009B2137" w:rsidP="00455545">
      <w:pPr>
        <w:pStyle w:val="enumlev1"/>
        <w:rPr>
          <w:lang w:bidi="ar-EG"/>
        </w:rPr>
      </w:pPr>
      <w:r w:rsidRPr="003C2473">
        <w:rPr>
          <w:lang w:bidi="ar-EG"/>
        </w:rPr>
        <w:t>9.2</w:t>
      </w:r>
      <w:r w:rsidRPr="003C2473">
        <w:rPr>
          <w:rtl/>
          <w:lang w:bidi="ar-EG"/>
        </w:rPr>
        <w:tab/>
      </w:r>
      <w:r w:rsidR="00064D2C" w:rsidRPr="003C2473">
        <w:rPr>
          <w:b/>
          <w:bCs/>
          <w:rtl/>
        </w:rPr>
        <w:t>الخدمة المتنقلة:</w:t>
      </w:r>
      <w:r w:rsidR="00064D2C" w:rsidRPr="003C2473">
        <w:rPr>
          <w:rtl/>
        </w:rPr>
        <w:t xml:space="preserve"> النظر في </w:t>
      </w:r>
      <w:r w:rsidR="00636E59" w:rsidRPr="003C2473">
        <w:rPr>
          <w:rFonts w:hint="cs"/>
          <w:rtl/>
        </w:rPr>
        <w:t>إمكانية منح توزيعات إضافية</w:t>
      </w:r>
      <w:r w:rsidR="00064D2C" w:rsidRPr="003C2473">
        <w:rPr>
          <w:rtl/>
        </w:rPr>
        <w:t xml:space="preserve"> لتسهيل التطوير المستقبلي لتطبيقات الخدمة المتنقلة.</w:t>
      </w:r>
    </w:p>
    <w:p w14:paraId="27105D79" w14:textId="4EA77BC1" w:rsidR="009B2137" w:rsidRPr="003C2473" w:rsidRDefault="009B2137" w:rsidP="00455545">
      <w:pPr>
        <w:pStyle w:val="enumlev1"/>
        <w:rPr>
          <w:lang w:bidi="ar-EG"/>
        </w:rPr>
      </w:pPr>
      <w:r w:rsidRPr="003C2473">
        <w:rPr>
          <w:lang w:bidi="ar-EG"/>
        </w:rPr>
        <w:t>10.2</w:t>
      </w:r>
      <w:r w:rsidRPr="003C2473">
        <w:rPr>
          <w:rtl/>
          <w:lang w:bidi="ar-EG"/>
        </w:rPr>
        <w:tab/>
      </w:r>
      <w:r w:rsidR="00064D2C" w:rsidRPr="003C2473">
        <w:rPr>
          <w:rFonts w:hint="cs"/>
          <w:b/>
          <w:bCs/>
          <w:rtl/>
          <w:lang w:bidi="ar-EG"/>
        </w:rPr>
        <w:t>ا</w:t>
      </w:r>
      <w:r w:rsidR="00064D2C" w:rsidRPr="003C2473">
        <w:rPr>
          <w:b/>
          <w:bCs/>
          <w:rtl/>
        </w:rPr>
        <w:t>لاتصالات</w:t>
      </w:r>
      <w:r w:rsidR="00064D2C" w:rsidRPr="003C2473">
        <w:rPr>
          <w:rFonts w:hint="cs"/>
          <w:b/>
          <w:bCs/>
          <w:rtl/>
          <w:lang w:bidi="ar-EG"/>
        </w:rPr>
        <w:t xml:space="preserve"> </w:t>
      </w:r>
      <w:r w:rsidR="00064D2C" w:rsidRPr="003C2473">
        <w:rPr>
          <w:rFonts w:hint="cs"/>
          <w:b/>
          <w:bCs/>
          <w:rtl/>
        </w:rPr>
        <w:t>ا</w:t>
      </w:r>
      <w:r w:rsidR="00064D2C" w:rsidRPr="003C2473">
        <w:rPr>
          <w:b/>
          <w:bCs/>
          <w:rtl/>
        </w:rPr>
        <w:t xml:space="preserve">لبحرية </w:t>
      </w:r>
      <w:r w:rsidR="00064D2C" w:rsidRPr="003C2473">
        <w:rPr>
          <w:rFonts w:hint="cs"/>
          <w:b/>
          <w:bCs/>
          <w:rtl/>
          <w:lang w:bidi="ar-EG"/>
        </w:rPr>
        <w:t>بالموجات المترية</w:t>
      </w:r>
      <w:r w:rsidR="00064D2C" w:rsidRPr="003C2473">
        <w:rPr>
          <w:rFonts w:hint="cs"/>
          <w:b/>
          <w:bCs/>
          <w:rtl/>
        </w:rPr>
        <w:t xml:space="preserve"> (</w:t>
      </w:r>
      <w:r w:rsidR="00064D2C" w:rsidRPr="003C2473">
        <w:rPr>
          <w:b/>
          <w:bCs/>
          <w:lang w:bidi="ar-EG"/>
        </w:rPr>
        <w:t>VHF</w:t>
      </w:r>
      <w:r w:rsidR="00064D2C" w:rsidRPr="003C2473">
        <w:rPr>
          <w:rFonts w:hint="cs"/>
          <w:b/>
          <w:bCs/>
          <w:rtl/>
        </w:rPr>
        <w:t>):</w:t>
      </w:r>
      <w:r w:rsidR="00F1175F" w:rsidRPr="003C2473">
        <w:rPr>
          <w:rFonts w:hint="cs"/>
          <w:rtl/>
        </w:rPr>
        <w:t xml:space="preserve"> </w:t>
      </w:r>
      <w:r w:rsidR="00F1175F" w:rsidRPr="003C2473">
        <w:rPr>
          <w:rtl/>
        </w:rPr>
        <w:t>النظر في تحسين استخدام الترددات</w:t>
      </w:r>
      <w:r w:rsidR="00F1175F" w:rsidRPr="003C2473">
        <w:rPr>
          <w:rFonts w:hint="cs"/>
          <w:rtl/>
        </w:rPr>
        <w:t xml:space="preserve"> الواردة</w:t>
      </w:r>
      <w:r w:rsidR="00F1175F" w:rsidRPr="003C2473">
        <w:rPr>
          <w:rtl/>
        </w:rPr>
        <w:t xml:space="preserve"> في التذييل</w:t>
      </w:r>
      <w:r w:rsidR="00F1175F" w:rsidRPr="003C2473">
        <w:rPr>
          <w:rFonts w:hint="cs"/>
          <w:rtl/>
        </w:rPr>
        <w:t xml:space="preserve"> 18.</w:t>
      </w:r>
    </w:p>
    <w:p w14:paraId="39DEAF71" w14:textId="326BD8E7" w:rsidR="009B2137" w:rsidRDefault="009B2137" w:rsidP="00455545">
      <w:pPr>
        <w:pStyle w:val="enumlev1"/>
        <w:rPr>
          <w:lang w:bidi="ar-EG"/>
        </w:rPr>
      </w:pPr>
      <w:r w:rsidRPr="003C2473">
        <w:rPr>
          <w:lang w:bidi="ar-EG"/>
        </w:rPr>
        <w:t>11.2</w:t>
      </w:r>
      <w:r w:rsidRPr="003C2473">
        <w:rPr>
          <w:rtl/>
          <w:lang w:bidi="ar-EG"/>
        </w:rPr>
        <w:tab/>
      </w:r>
      <w:r w:rsidR="00F1175F" w:rsidRPr="003C2473">
        <w:rPr>
          <w:b/>
          <w:bCs/>
          <w:rtl/>
        </w:rPr>
        <w:t>خدمة استكشاف الأرض الساتلية (أرض-فضاء):</w:t>
      </w:r>
      <w:r w:rsidR="00F1175F" w:rsidRPr="003C2473">
        <w:rPr>
          <w:rtl/>
        </w:rPr>
        <w:t xml:space="preserve"> النظر في </w:t>
      </w:r>
      <w:r w:rsidR="008C75D2" w:rsidRPr="003C2473">
        <w:rPr>
          <w:rFonts w:hint="cs"/>
          <w:rtl/>
        </w:rPr>
        <w:t xml:space="preserve">منح </w:t>
      </w:r>
      <w:r w:rsidR="00F1175F" w:rsidRPr="003C2473">
        <w:rPr>
          <w:rFonts w:hint="cs"/>
          <w:rtl/>
        </w:rPr>
        <w:t>توزيع</w:t>
      </w:r>
      <w:r w:rsidR="00F1175F" w:rsidRPr="003C2473">
        <w:rPr>
          <w:rtl/>
        </w:rPr>
        <w:t xml:space="preserve"> جديد لهذه الخدمة.</w:t>
      </w:r>
    </w:p>
    <w:p w14:paraId="2EFD5CA4" w14:textId="34B59D6C" w:rsidR="009B2137" w:rsidRDefault="009B2137" w:rsidP="00455545">
      <w:pPr>
        <w:pStyle w:val="enumlev1"/>
        <w:rPr>
          <w:lang w:bidi="ar-EG"/>
        </w:rPr>
      </w:pPr>
      <w:r w:rsidRPr="003C2473">
        <w:rPr>
          <w:lang w:bidi="ar-EG"/>
        </w:rPr>
        <w:t>12.2</w:t>
      </w:r>
      <w:r w:rsidRPr="003C2473">
        <w:rPr>
          <w:rtl/>
          <w:lang w:bidi="ar-EG"/>
        </w:rPr>
        <w:tab/>
      </w:r>
      <w:r w:rsidR="00D225E3" w:rsidRPr="003C2473">
        <w:rPr>
          <w:b/>
          <w:bCs/>
          <w:rtl/>
        </w:rPr>
        <w:t xml:space="preserve">تحديد </w:t>
      </w:r>
      <w:r w:rsidR="00D225E3" w:rsidRPr="003C2473">
        <w:rPr>
          <w:rFonts w:hint="cs"/>
          <w:b/>
          <w:bCs/>
          <w:rtl/>
        </w:rPr>
        <w:t>ل</w:t>
      </w:r>
      <w:r w:rsidR="00D225E3" w:rsidRPr="003C2473">
        <w:rPr>
          <w:b/>
          <w:bCs/>
          <w:rtl/>
        </w:rPr>
        <w:t>لاتصالات المتنقلة الدولية (</w:t>
      </w:r>
      <w:r w:rsidR="00D225E3" w:rsidRPr="003C2473">
        <w:rPr>
          <w:b/>
          <w:bCs/>
          <w:lang w:bidi="ar-EG"/>
        </w:rPr>
        <w:t>IMT</w:t>
      </w:r>
      <w:r w:rsidR="00D225E3" w:rsidRPr="003C2473">
        <w:rPr>
          <w:b/>
          <w:bCs/>
          <w:rtl/>
        </w:rPr>
        <w:t>):</w:t>
      </w:r>
      <w:r w:rsidR="00D225E3" w:rsidRPr="003C2473">
        <w:rPr>
          <w:rtl/>
        </w:rPr>
        <w:t xml:space="preserve"> في مدى الترددات </w:t>
      </w:r>
      <w:r w:rsidR="00D225E3" w:rsidRPr="003C2473">
        <w:rPr>
          <w:lang w:bidi="ar-EG"/>
        </w:rPr>
        <w:t>MHz 960-694</w:t>
      </w:r>
      <w:r w:rsidR="00D225E3" w:rsidRPr="003C2473">
        <w:rPr>
          <w:rtl/>
        </w:rPr>
        <w:t xml:space="preserve">، النظر في إزالة </w:t>
      </w:r>
      <w:r w:rsidR="00D225E3" w:rsidRPr="003C2473">
        <w:rPr>
          <w:rFonts w:hint="cs"/>
          <w:rtl/>
        </w:rPr>
        <w:t>الحد</w:t>
      </w:r>
      <w:r w:rsidR="00D225E3" w:rsidRPr="003C2473">
        <w:rPr>
          <w:rtl/>
        </w:rPr>
        <w:t xml:space="preserve"> المتعلق </w:t>
      </w:r>
      <w:r w:rsidR="00D225E3" w:rsidRPr="003C2473">
        <w:rPr>
          <w:rFonts w:hint="cs"/>
          <w:rtl/>
        </w:rPr>
        <w:t xml:space="preserve">بالاتصالات المتنقلة </w:t>
      </w:r>
      <w:r w:rsidR="00D225E3" w:rsidRPr="003C2473">
        <w:rPr>
          <w:rtl/>
        </w:rPr>
        <w:t xml:space="preserve">للطيران في الاتصالات المتنقلة الدولية </w:t>
      </w:r>
      <w:r w:rsidR="00D225E3" w:rsidRPr="003C2473">
        <w:rPr>
          <w:rFonts w:hint="cs"/>
          <w:rtl/>
        </w:rPr>
        <w:t xml:space="preserve">بشأن </w:t>
      </w:r>
      <w:r w:rsidR="00D225E3" w:rsidRPr="003C2473">
        <w:rPr>
          <w:rtl/>
        </w:rPr>
        <w:t xml:space="preserve">استخدام التطبيقات غير </w:t>
      </w:r>
      <w:r w:rsidR="00C8594C" w:rsidRPr="003C2473">
        <w:rPr>
          <w:rFonts w:hint="cs"/>
          <w:rtl/>
        </w:rPr>
        <w:t>ذات الصلة</w:t>
      </w:r>
      <w:r w:rsidR="00D225E3" w:rsidRPr="003C2473">
        <w:rPr>
          <w:rtl/>
        </w:rPr>
        <w:t xml:space="preserve"> بالسلامة </w:t>
      </w:r>
      <w:r w:rsidR="00D225E3" w:rsidRPr="003C2473">
        <w:rPr>
          <w:rFonts w:hint="cs"/>
          <w:rtl/>
        </w:rPr>
        <w:t>ل</w:t>
      </w:r>
      <w:r w:rsidR="00D225E3" w:rsidRPr="003C2473">
        <w:rPr>
          <w:rtl/>
        </w:rPr>
        <w:t>معدات مستخدمي الاتصالات المتنقلة الدولية (</w:t>
      </w:r>
      <w:r w:rsidR="00D225E3" w:rsidRPr="003C2473">
        <w:rPr>
          <w:lang w:bidi="ar-EG"/>
        </w:rPr>
        <w:t>IMT</w:t>
      </w:r>
      <w:r w:rsidR="00D225E3" w:rsidRPr="003C2473">
        <w:rPr>
          <w:rtl/>
        </w:rPr>
        <w:t>).</w:t>
      </w:r>
    </w:p>
    <w:p w14:paraId="1F100458" w14:textId="4C21C108" w:rsidR="00B36574" w:rsidRDefault="009B2137" w:rsidP="00455545">
      <w:pPr>
        <w:pStyle w:val="enumlev1"/>
        <w:rPr>
          <w:lang w:bidi="ar-EG"/>
        </w:rPr>
      </w:pPr>
      <w:r w:rsidRPr="003C2473">
        <w:rPr>
          <w:lang w:bidi="ar-EG"/>
        </w:rPr>
        <w:t>13.2</w:t>
      </w:r>
      <w:r w:rsidRPr="003C2473">
        <w:rPr>
          <w:rtl/>
          <w:lang w:bidi="ar-EG"/>
        </w:rPr>
        <w:tab/>
      </w:r>
      <w:r w:rsidR="00C8594C" w:rsidRPr="003C2473">
        <w:rPr>
          <w:b/>
          <w:bCs/>
          <w:rtl/>
        </w:rPr>
        <w:t>الخدمة المتنقلة الساتلية:</w:t>
      </w:r>
      <w:r w:rsidR="00C8594C" w:rsidRPr="003C2473">
        <w:rPr>
          <w:rtl/>
        </w:rPr>
        <w:t xml:space="preserve"> النظر في </w:t>
      </w:r>
      <w:r w:rsidR="008C75D2" w:rsidRPr="003C2473">
        <w:rPr>
          <w:rFonts w:hint="cs"/>
          <w:rtl/>
        </w:rPr>
        <w:t>إمكانية منح توزيع عالمي</w:t>
      </w:r>
      <w:r w:rsidR="00C8594C" w:rsidRPr="003C2473">
        <w:rPr>
          <w:rtl/>
        </w:rPr>
        <w:t xml:space="preserve"> للتطوير المستقبلي للأنظمة الساتلية المتنقلة ضيقة النطاق في نطاقات التردد </w:t>
      </w:r>
      <w:r w:rsidR="00C8594C" w:rsidRPr="003C2473">
        <w:rPr>
          <w:rFonts w:hint="cs"/>
          <w:rtl/>
        </w:rPr>
        <w:t>ضمن</w:t>
      </w:r>
      <w:r w:rsidR="00C8594C" w:rsidRPr="003C2473">
        <w:rPr>
          <w:rtl/>
        </w:rPr>
        <w:t xml:space="preserve"> المدى [</w:t>
      </w:r>
      <w:r w:rsidR="00C8594C" w:rsidRPr="003C2473">
        <w:rPr>
          <w:lang w:bidi="ar-EG"/>
        </w:rPr>
        <w:t>GHz 5-</w:t>
      </w:r>
      <w:r w:rsidR="00201DA4" w:rsidRPr="003C2473">
        <w:rPr>
          <w:lang w:bidi="ar-EG"/>
        </w:rPr>
        <w:t>1,</w:t>
      </w:r>
      <w:r w:rsidR="00C8594C" w:rsidRPr="003C2473">
        <w:rPr>
          <w:lang w:bidi="ar-EG"/>
        </w:rPr>
        <w:t>5</w:t>
      </w:r>
      <w:r w:rsidR="00C8594C" w:rsidRPr="003C2473">
        <w:rPr>
          <w:rtl/>
        </w:rPr>
        <w:t>].</w:t>
      </w:r>
    </w:p>
    <w:p w14:paraId="41F62CBA" w14:textId="74C55B9B" w:rsidR="00C8594C" w:rsidRPr="00C8594C" w:rsidRDefault="00C8594C" w:rsidP="00201DA4">
      <w:pPr>
        <w:pStyle w:val="Headingb"/>
        <w:rPr>
          <w:rtl/>
        </w:rPr>
      </w:pPr>
      <w:r w:rsidRPr="00C8594C">
        <w:rPr>
          <w:rtl/>
        </w:rPr>
        <w:t>تعزيز المساواة بين الجنسين</w:t>
      </w:r>
    </w:p>
    <w:p w14:paraId="193BCAB9" w14:textId="52583804" w:rsidR="009B2137" w:rsidRDefault="00C8594C" w:rsidP="00C8594C">
      <w:pPr>
        <w:rPr>
          <w:rtl/>
          <w:lang w:bidi="ar-EG"/>
        </w:rPr>
      </w:pPr>
      <w:r w:rsidRPr="003C2473">
        <w:rPr>
          <w:rtl/>
        </w:rPr>
        <w:t xml:space="preserve">أعلن المؤتمر </w:t>
      </w:r>
      <w:r w:rsidRPr="003C2473">
        <w:rPr>
          <w:lang w:bidi="ar-EG"/>
        </w:rPr>
        <w:t>WRC-19</w:t>
      </w:r>
      <w:r w:rsidRPr="003C2473">
        <w:rPr>
          <w:rtl/>
        </w:rPr>
        <w:t xml:space="preserve"> التزام قطاع الاتصالات الراديوية في الاتحاد بالمساواة بين الجنسين والتوازن بين الجنسين.</w:t>
      </w:r>
      <w:r w:rsidRPr="003C2473">
        <w:rPr>
          <w:rFonts w:hint="cs"/>
          <w:rtl/>
        </w:rPr>
        <w:t xml:space="preserve"> و</w:t>
      </w:r>
      <w:r w:rsidRPr="003C2473">
        <w:rPr>
          <w:rtl/>
        </w:rPr>
        <w:t xml:space="preserve">على وجه الخصوص، اعتمد إعلاناً بشأن </w:t>
      </w:r>
      <w:r w:rsidRPr="003C2473">
        <w:rPr>
          <w:rFonts w:hint="cs"/>
          <w:rtl/>
        </w:rPr>
        <w:t>ت</w:t>
      </w:r>
      <w:r w:rsidRPr="003C2473">
        <w:rPr>
          <w:rtl/>
        </w:rPr>
        <w:t>شجيع المساواة والتكافؤ والتعادلية بين الجنسين في أعمال قطاع الاتصالات الراديوية.</w:t>
      </w:r>
      <w:r w:rsidRPr="003C2473">
        <w:rPr>
          <w:rFonts w:hint="cs"/>
          <w:rtl/>
        </w:rPr>
        <w:t xml:space="preserve"> وحسب هذا الإعلان،</w:t>
      </w:r>
      <w:r w:rsidRPr="003C2473">
        <w:rPr>
          <w:rFonts w:hint="cs"/>
          <w:rtl/>
          <w:lang w:bidi="ar-EG"/>
        </w:rPr>
        <w:t xml:space="preserve"> ينبغي أن تتخذ </w:t>
      </w:r>
      <w:r w:rsidR="009B2137" w:rsidRPr="003C2473">
        <w:rPr>
          <w:rFonts w:hint="cs"/>
          <w:rtl/>
          <w:lang w:bidi="ar-EG"/>
        </w:rPr>
        <w:t xml:space="preserve">الدول الأعضاء في الاتحاد تدابير نشطة على وجه السرعة لزيادة عديد الفتيات اللائي يتلقين التعليم الابتدائي والثانوي في الرياضيات والعلوم بما يكفي لإعدادهن من أجل </w:t>
      </w:r>
      <w:r w:rsidRPr="003C2473">
        <w:rPr>
          <w:rFonts w:hint="cs"/>
          <w:rtl/>
          <w:lang w:bidi="ar-EG"/>
        </w:rPr>
        <w:t>الشهادات</w:t>
      </w:r>
      <w:r w:rsidR="009B2137" w:rsidRPr="003C2473">
        <w:rPr>
          <w:rFonts w:hint="cs"/>
          <w:rtl/>
          <w:lang w:bidi="ar-EG"/>
        </w:rPr>
        <w:t xml:space="preserve"> الجامعية في مجالات العلوم والتكنولوجيا</w:t>
      </w:r>
      <w:r w:rsidR="009B2137">
        <w:rPr>
          <w:rFonts w:hint="cs"/>
          <w:rtl/>
          <w:lang w:bidi="ar-EG"/>
        </w:rPr>
        <w:t xml:space="preserve"> والهندسة والرياضيات</w:t>
      </w:r>
      <w:r w:rsidR="00C840B8">
        <w:rPr>
          <w:rFonts w:hint="cs"/>
          <w:rtl/>
          <w:lang w:bidi="ar-EG"/>
        </w:rPr>
        <w:t>.</w:t>
      </w:r>
    </w:p>
    <w:p w14:paraId="43AD38E0" w14:textId="4F2E51EB" w:rsidR="00C840B8" w:rsidRDefault="00C8594C" w:rsidP="00C8594C">
      <w:pPr>
        <w:rPr>
          <w:rtl/>
          <w:lang w:bidi="ar-EG"/>
        </w:rPr>
      </w:pPr>
      <w:r w:rsidRPr="003C2473">
        <w:rPr>
          <w:rFonts w:hint="cs"/>
          <w:rtl/>
          <w:lang w:bidi="ar-EG"/>
        </w:rPr>
        <w:t xml:space="preserve">ويدعو الإعلان أيضاً الدول الأعضاء وأعضاء القطاع إلى </w:t>
      </w:r>
      <w:r w:rsidR="00C840B8" w:rsidRPr="003C2473">
        <w:rPr>
          <w:rFonts w:hint="cs"/>
          <w:rtl/>
          <w:lang w:bidi="ar-EG"/>
        </w:rPr>
        <w:t xml:space="preserve">أن تزيد زيادة كبيرة في لوائح المنح والمنح الدراسية المقدمة للنساء </w:t>
      </w:r>
      <w:proofErr w:type="spellStart"/>
      <w:r w:rsidR="00C840B8" w:rsidRPr="003C2473">
        <w:rPr>
          <w:rFonts w:hint="cs"/>
          <w:rtl/>
          <w:lang w:bidi="ar-EG"/>
        </w:rPr>
        <w:t>الساعيات</w:t>
      </w:r>
      <w:proofErr w:type="spellEnd"/>
      <w:r w:rsidR="00C840B8" w:rsidRPr="003C2473">
        <w:rPr>
          <w:rFonts w:hint="cs"/>
          <w:rtl/>
          <w:lang w:bidi="ar-EG"/>
        </w:rPr>
        <w:t xml:space="preserve"> لتحصيل شهادات أكاديمية على جميع المستويات في مجالات العلوم والتكنولوجيا والهندسة والرياضيات، وخاصة في</w:t>
      </w:r>
      <w:r w:rsidR="00D64857" w:rsidRPr="003C2473">
        <w:rPr>
          <w:rFonts w:hint="eastAsia"/>
          <w:rtl/>
          <w:lang w:bidi="ar-EG"/>
        </w:rPr>
        <w:t> </w:t>
      </w:r>
      <w:r w:rsidR="00C840B8" w:rsidRPr="003C2473">
        <w:rPr>
          <w:rFonts w:hint="cs"/>
          <w:rtl/>
          <w:lang w:bidi="ar-EG"/>
        </w:rPr>
        <w:t>الهندسة الكهربائية وعلوم الحاسوب.</w:t>
      </w:r>
    </w:p>
    <w:p w14:paraId="55CF83A8" w14:textId="1D69C680" w:rsidR="00C8594C" w:rsidRDefault="00E46724" w:rsidP="00201DA4">
      <w:pPr>
        <w:rPr>
          <w:rtl/>
        </w:rPr>
      </w:pPr>
      <w:r>
        <w:rPr>
          <w:rFonts w:hint="cs"/>
          <w:rtl/>
          <w:lang w:bidi="ar-EG"/>
        </w:rPr>
        <w:t>ويفيد ب</w:t>
      </w:r>
      <w:r w:rsidR="00C840B8">
        <w:rPr>
          <w:rFonts w:hint="cs"/>
          <w:rtl/>
          <w:lang w:bidi="ar-EG"/>
        </w:rPr>
        <w:t>أن الدول الأعضاء وأعضاء القطاع ومكتب الاتصالات الراديوية ينبغي لهم تشجيع تثقيف الفتيات والنساء بتكنولوجيا المعلومات والاتصالات ودعم جميع التدابير الكفيلة بإعدادهن لخوض مسار وظيفي في مجال تكنولوجيا المعلومات والاتصالات.</w:t>
      </w:r>
      <w:r w:rsidR="00C8594C" w:rsidRPr="00C8594C">
        <w:rPr>
          <w:rtl/>
        </w:rPr>
        <w:t xml:space="preserve"> </w:t>
      </w:r>
    </w:p>
    <w:p w14:paraId="79F88A53" w14:textId="00255A46" w:rsidR="00C840B8" w:rsidRDefault="00E46724" w:rsidP="00E46724">
      <w:pPr>
        <w:pStyle w:val="Headingb"/>
        <w:rPr>
          <w:rtl/>
        </w:rPr>
      </w:pPr>
      <w:r w:rsidRPr="00E46724">
        <w:rPr>
          <w:rtl/>
        </w:rPr>
        <w:t xml:space="preserve">القرارات التي تتطلب اتخاذ إجراءات من مدير مكتب تنمية الاتصالات أو </w:t>
      </w:r>
      <w:r w:rsidRPr="003C2473">
        <w:rPr>
          <w:rtl/>
        </w:rPr>
        <w:t>قطاع</w:t>
      </w:r>
      <w:r w:rsidRPr="00E46724">
        <w:rPr>
          <w:rtl/>
        </w:rPr>
        <w:t xml:space="preserve"> تنمية الاتصالات:</w:t>
      </w:r>
    </w:p>
    <w:p w14:paraId="3427DCFC" w14:textId="7CA12C74" w:rsidR="00174C16" w:rsidRDefault="00C840B8" w:rsidP="00F2784F">
      <w:pPr>
        <w:pStyle w:val="enumlev1"/>
        <w:rPr>
          <w:rtl/>
          <w:lang w:bidi="ar-EG"/>
        </w:rPr>
      </w:pPr>
      <w:r>
        <w:rPr>
          <w:rFonts w:hint="cs"/>
          <w:rtl/>
          <w:lang w:bidi="ar-EG"/>
        </w:rPr>
        <w:t>-</w:t>
      </w:r>
      <w:r>
        <w:rPr>
          <w:rtl/>
          <w:lang w:bidi="ar-EG"/>
        </w:rPr>
        <w:tab/>
      </w:r>
      <w:r>
        <w:rPr>
          <w:rFonts w:hint="cs"/>
          <w:rtl/>
          <w:lang w:bidi="ar-EG"/>
        </w:rPr>
        <w:t xml:space="preserve">القرار </w:t>
      </w:r>
      <w:r>
        <w:rPr>
          <w:lang w:bidi="ar-EG"/>
        </w:rPr>
        <w:t>12 (Rev.</w:t>
      </w:r>
      <w:r w:rsidR="00F2784F">
        <w:rPr>
          <w:lang w:bidi="ar-EG"/>
        </w:rPr>
        <w:t xml:space="preserve"> WRC-19)</w:t>
      </w:r>
      <w:r w:rsidR="00F2784F">
        <w:rPr>
          <w:rFonts w:hint="cs"/>
          <w:rtl/>
          <w:lang w:bidi="ar-EG"/>
        </w:rPr>
        <w:t xml:space="preserve">: </w:t>
      </w:r>
      <w:r w:rsidR="00F2784F" w:rsidRPr="00F2784F">
        <w:rPr>
          <w:rFonts w:hint="cs"/>
          <w:rtl/>
        </w:rPr>
        <w:t>تقديم</w:t>
      </w:r>
      <w:r w:rsidR="00F2784F" w:rsidRPr="00F2784F">
        <w:rPr>
          <w:rtl/>
        </w:rPr>
        <w:t xml:space="preserve"> </w:t>
      </w:r>
      <w:r w:rsidR="00F2784F" w:rsidRPr="00F2784F">
        <w:rPr>
          <w:rFonts w:hint="cs"/>
          <w:rtl/>
        </w:rPr>
        <w:t>المساعدة</w:t>
      </w:r>
      <w:r w:rsidR="00F2784F" w:rsidRPr="00F2784F">
        <w:rPr>
          <w:rtl/>
        </w:rPr>
        <w:t xml:space="preserve"> </w:t>
      </w:r>
      <w:r w:rsidR="00F2784F" w:rsidRPr="00F2784F">
        <w:rPr>
          <w:rFonts w:hint="cs"/>
          <w:rtl/>
        </w:rPr>
        <w:t>والدعم</w:t>
      </w:r>
      <w:r w:rsidR="00F2784F" w:rsidRPr="00F2784F">
        <w:rPr>
          <w:rtl/>
        </w:rPr>
        <w:t xml:space="preserve"> </w:t>
      </w:r>
      <w:r w:rsidR="00F2784F" w:rsidRPr="00F2784F">
        <w:rPr>
          <w:rFonts w:hint="cs"/>
          <w:rtl/>
        </w:rPr>
        <w:t>إلى</w:t>
      </w:r>
      <w:r w:rsidR="00F2784F" w:rsidRPr="00F2784F">
        <w:rPr>
          <w:rtl/>
        </w:rPr>
        <w:t xml:space="preserve"> </w:t>
      </w:r>
      <w:r w:rsidR="00F2784F" w:rsidRPr="00F2784F">
        <w:rPr>
          <w:rFonts w:hint="cs"/>
          <w:rtl/>
        </w:rPr>
        <w:t>فلسطين</w:t>
      </w:r>
      <w:r w:rsidR="00F2784F">
        <w:rPr>
          <w:rFonts w:hint="cs"/>
          <w:rtl/>
        </w:rPr>
        <w:t>.</w:t>
      </w:r>
    </w:p>
    <w:p w14:paraId="00EF75E5" w14:textId="28EF3A6D" w:rsidR="00174C16"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72 (Rev. WRC-19)</w:t>
      </w:r>
      <w:r w:rsidR="00F2784F">
        <w:rPr>
          <w:rFonts w:hint="cs"/>
          <w:rtl/>
          <w:lang w:bidi="ar-EG"/>
        </w:rPr>
        <w:t xml:space="preserve">: </w:t>
      </w:r>
      <w:r w:rsidR="00F2784F" w:rsidRPr="00F2784F">
        <w:rPr>
          <w:rFonts w:hint="cs"/>
          <w:rtl/>
        </w:rPr>
        <w:t>الأعمال</w:t>
      </w:r>
      <w:r w:rsidR="00F2784F" w:rsidRPr="00F2784F">
        <w:rPr>
          <w:rtl/>
        </w:rPr>
        <w:t xml:space="preserve"> </w:t>
      </w:r>
      <w:r w:rsidR="00F2784F" w:rsidRPr="00F2784F">
        <w:rPr>
          <w:rFonts w:hint="cs"/>
          <w:rtl/>
        </w:rPr>
        <w:t>التحضيرية</w:t>
      </w:r>
      <w:r w:rsidR="00F2784F" w:rsidRPr="00F2784F">
        <w:rPr>
          <w:rtl/>
        </w:rPr>
        <w:t xml:space="preserve"> </w:t>
      </w:r>
      <w:r w:rsidR="00F2784F" w:rsidRPr="00F2784F">
        <w:rPr>
          <w:rFonts w:hint="cs"/>
          <w:rtl/>
        </w:rPr>
        <w:t>العالمية</w:t>
      </w:r>
      <w:r w:rsidR="00F2784F" w:rsidRPr="00F2784F">
        <w:rPr>
          <w:rtl/>
        </w:rPr>
        <w:t xml:space="preserve"> </w:t>
      </w:r>
      <w:r w:rsidR="00F2784F" w:rsidRPr="00F2784F">
        <w:rPr>
          <w:rFonts w:hint="cs"/>
          <w:rtl/>
        </w:rPr>
        <w:t>والإقليمية</w:t>
      </w:r>
      <w:r w:rsidR="00F2784F" w:rsidRPr="00F2784F">
        <w:rPr>
          <w:rtl/>
        </w:rPr>
        <w:t xml:space="preserve"> </w:t>
      </w:r>
      <w:r w:rsidR="00F2784F" w:rsidRPr="00F2784F">
        <w:rPr>
          <w:rFonts w:hint="cs"/>
          <w:rtl/>
        </w:rPr>
        <w:t>للمؤتمرات</w:t>
      </w:r>
      <w:r w:rsidR="00F2784F" w:rsidRPr="00F2784F">
        <w:rPr>
          <w:rtl/>
        </w:rPr>
        <w:t xml:space="preserve"> </w:t>
      </w:r>
      <w:r w:rsidR="00F2784F" w:rsidRPr="00F2784F">
        <w:rPr>
          <w:rFonts w:hint="cs"/>
          <w:rtl/>
        </w:rPr>
        <w:t>العالمية</w:t>
      </w:r>
      <w:r w:rsidR="00F2784F" w:rsidRPr="00F2784F">
        <w:rPr>
          <w:rtl/>
        </w:rPr>
        <w:t xml:space="preserve"> </w:t>
      </w:r>
      <w:r w:rsidR="00F2784F" w:rsidRPr="00F2784F">
        <w:rPr>
          <w:rFonts w:hint="cs"/>
          <w:rtl/>
        </w:rPr>
        <w:t>للاتصالات</w:t>
      </w:r>
      <w:r w:rsidR="00F2784F" w:rsidRPr="00F2784F">
        <w:rPr>
          <w:rtl/>
        </w:rPr>
        <w:t xml:space="preserve"> </w:t>
      </w:r>
      <w:r w:rsidR="00F2784F" w:rsidRPr="00F2784F">
        <w:rPr>
          <w:rFonts w:hint="cs"/>
          <w:rtl/>
        </w:rPr>
        <w:t>الراديوية</w:t>
      </w:r>
      <w:r w:rsidR="00F2784F">
        <w:rPr>
          <w:rFonts w:hint="cs"/>
          <w:rtl/>
        </w:rPr>
        <w:t>.</w:t>
      </w:r>
    </w:p>
    <w:p w14:paraId="440C6E30" w14:textId="4E335B92" w:rsidR="00C840B8"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224 (Rev. WRC-19)</w:t>
      </w:r>
      <w:r w:rsidR="00F2784F">
        <w:rPr>
          <w:rFonts w:hint="cs"/>
          <w:rtl/>
          <w:lang w:bidi="ar-EG"/>
        </w:rPr>
        <w:t xml:space="preserve">: </w:t>
      </w:r>
      <w:r w:rsidR="00F2784F" w:rsidRPr="00F2784F">
        <w:rPr>
          <w:rFonts w:hint="cs"/>
          <w:rtl/>
        </w:rPr>
        <w:t>نطاقات</w:t>
      </w:r>
      <w:r w:rsidR="00F2784F" w:rsidRPr="00F2784F">
        <w:rPr>
          <w:rtl/>
        </w:rPr>
        <w:t xml:space="preserve"> </w:t>
      </w:r>
      <w:r w:rsidR="00F2784F" w:rsidRPr="00F2784F">
        <w:rPr>
          <w:rFonts w:hint="cs"/>
          <w:rtl/>
        </w:rPr>
        <w:t>التردد</w:t>
      </w:r>
      <w:r w:rsidR="00F2784F" w:rsidRPr="00F2784F">
        <w:rPr>
          <w:rtl/>
        </w:rPr>
        <w:t xml:space="preserve"> </w:t>
      </w:r>
      <w:r w:rsidR="00F2784F" w:rsidRPr="00F2784F">
        <w:rPr>
          <w:rFonts w:hint="cs"/>
          <w:rtl/>
        </w:rPr>
        <w:t>للمكوّن</w:t>
      </w:r>
      <w:r w:rsidR="00F2784F" w:rsidRPr="00F2784F">
        <w:rPr>
          <w:rtl/>
        </w:rPr>
        <w:t xml:space="preserve"> </w:t>
      </w:r>
      <w:r w:rsidR="00F2784F" w:rsidRPr="00F2784F">
        <w:rPr>
          <w:rFonts w:hint="cs"/>
          <w:rtl/>
        </w:rPr>
        <w:t>الأرضي</w:t>
      </w:r>
      <w:r w:rsidR="00F2784F" w:rsidRPr="00F2784F">
        <w:rPr>
          <w:rtl/>
        </w:rPr>
        <w:t xml:space="preserve"> </w:t>
      </w:r>
      <w:r w:rsidR="00F2784F" w:rsidRPr="00F2784F">
        <w:rPr>
          <w:rFonts w:hint="cs"/>
          <w:rtl/>
        </w:rPr>
        <w:t>في</w:t>
      </w:r>
      <w:r w:rsidR="00F2784F" w:rsidRPr="00F2784F">
        <w:rPr>
          <w:rtl/>
        </w:rPr>
        <w:t xml:space="preserve"> </w:t>
      </w:r>
      <w:r w:rsidR="00F2784F" w:rsidRPr="00F2784F">
        <w:rPr>
          <w:rFonts w:hint="cs"/>
          <w:rtl/>
        </w:rPr>
        <w:t>الاتصالات</w:t>
      </w:r>
      <w:r w:rsidR="00F2784F" w:rsidRPr="00F2784F">
        <w:rPr>
          <w:rtl/>
        </w:rPr>
        <w:t xml:space="preserve"> </w:t>
      </w:r>
      <w:r w:rsidR="00F2784F" w:rsidRPr="00F2784F">
        <w:rPr>
          <w:rFonts w:hint="cs"/>
          <w:rtl/>
        </w:rPr>
        <w:t>المتنقلة</w:t>
      </w:r>
      <w:r w:rsidR="00F2784F">
        <w:rPr>
          <w:rFonts w:hint="cs"/>
          <w:rtl/>
          <w:lang w:bidi="ar-EG"/>
        </w:rPr>
        <w:t xml:space="preserve"> الدولية تحت </w:t>
      </w:r>
      <w:r w:rsidR="00F2784F">
        <w:rPr>
          <w:lang w:bidi="ar-EG"/>
        </w:rPr>
        <w:t>GHz 1</w:t>
      </w:r>
      <w:r w:rsidR="00F2784F">
        <w:rPr>
          <w:rFonts w:hint="cs"/>
          <w:rtl/>
          <w:lang w:bidi="ar-EG"/>
        </w:rPr>
        <w:t>.</w:t>
      </w:r>
    </w:p>
    <w:p w14:paraId="2BEC1390" w14:textId="6B933C4B" w:rsidR="00C840B8"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646 (Rev. WRC-19)</w:t>
      </w:r>
      <w:r w:rsidR="00F2784F">
        <w:rPr>
          <w:rFonts w:hint="cs"/>
          <w:rtl/>
          <w:lang w:bidi="ar-EG"/>
        </w:rPr>
        <w:t xml:space="preserve">: </w:t>
      </w:r>
      <w:r w:rsidR="00F2784F" w:rsidRPr="00F2784F">
        <w:rPr>
          <w:rFonts w:hint="cs"/>
          <w:rtl/>
        </w:rPr>
        <w:t>حماية</w:t>
      </w:r>
      <w:r w:rsidR="00F2784F" w:rsidRPr="00F2784F">
        <w:rPr>
          <w:rtl/>
        </w:rPr>
        <w:t xml:space="preserve"> </w:t>
      </w:r>
      <w:r w:rsidR="00F2784F" w:rsidRPr="00F2784F">
        <w:rPr>
          <w:rFonts w:hint="cs"/>
          <w:rtl/>
        </w:rPr>
        <w:t>الجمهور</w:t>
      </w:r>
      <w:r w:rsidR="00F2784F" w:rsidRPr="00F2784F">
        <w:rPr>
          <w:rtl/>
        </w:rPr>
        <w:t xml:space="preserve"> </w:t>
      </w:r>
      <w:r w:rsidR="00F2784F" w:rsidRPr="00F2784F">
        <w:rPr>
          <w:rFonts w:hint="cs"/>
          <w:rtl/>
        </w:rPr>
        <w:t>والإغاثة</w:t>
      </w:r>
      <w:r w:rsidR="00F2784F" w:rsidRPr="00F2784F">
        <w:rPr>
          <w:rtl/>
        </w:rPr>
        <w:t xml:space="preserve"> </w:t>
      </w:r>
      <w:r w:rsidR="00F2784F" w:rsidRPr="00F2784F">
        <w:rPr>
          <w:rFonts w:hint="cs"/>
          <w:rtl/>
        </w:rPr>
        <w:t>في</w:t>
      </w:r>
      <w:r w:rsidR="00F2784F" w:rsidRPr="00F2784F">
        <w:rPr>
          <w:rtl/>
        </w:rPr>
        <w:t xml:space="preserve"> </w:t>
      </w:r>
      <w:r w:rsidR="00F2784F" w:rsidRPr="00F2784F">
        <w:rPr>
          <w:rFonts w:hint="cs"/>
          <w:rtl/>
        </w:rPr>
        <w:t>حالات</w:t>
      </w:r>
      <w:r w:rsidR="00F2784F" w:rsidRPr="00F2784F">
        <w:rPr>
          <w:rtl/>
        </w:rPr>
        <w:t xml:space="preserve"> </w:t>
      </w:r>
      <w:r w:rsidR="00F2784F" w:rsidRPr="00F2784F">
        <w:rPr>
          <w:rFonts w:hint="cs"/>
          <w:rtl/>
        </w:rPr>
        <w:t>الكوارث</w:t>
      </w:r>
      <w:r w:rsidR="00F2784F">
        <w:rPr>
          <w:rFonts w:hint="cs"/>
          <w:rtl/>
        </w:rPr>
        <w:t>.</w:t>
      </w:r>
    </w:p>
    <w:p w14:paraId="1AB732E9" w14:textId="60612D3A" w:rsidR="00C840B8" w:rsidRPr="00201DA4" w:rsidRDefault="00C840B8" w:rsidP="00F2784F">
      <w:pPr>
        <w:pStyle w:val="enumlev1"/>
        <w:rPr>
          <w:spacing w:val="-2"/>
          <w:rtl/>
          <w:lang w:bidi="ar-EG"/>
        </w:rPr>
      </w:pPr>
      <w:r w:rsidRPr="00201DA4">
        <w:rPr>
          <w:rFonts w:hint="cs"/>
          <w:spacing w:val="-2"/>
          <w:rtl/>
          <w:lang w:bidi="ar-EG"/>
        </w:rPr>
        <w:t>-</w:t>
      </w:r>
      <w:r w:rsidRPr="00201DA4">
        <w:rPr>
          <w:spacing w:val="-2"/>
          <w:rtl/>
          <w:lang w:bidi="ar-EG"/>
        </w:rPr>
        <w:tab/>
      </w:r>
      <w:r w:rsidR="00F2784F" w:rsidRPr="00201DA4">
        <w:rPr>
          <w:rFonts w:hint="cs"/>
          <w:spacing w:val="-2"/>
          <w:rtl/>
          <w:lang w:bidi="ar-EG"/>
        </w:rPr>
        <w:t xml:space="preserve">القرار </w:t>
      </w:r>
      <w:r w:rsidR="00F2784F" w:rsidRPr="00201DA4">
        <w:rPr>
          <w:spacing w:val="-2"/>
          <w:lang w:bidi="ar-EG"/>
        </w:rPr>
        <w:t>647 (Rev. WRC-19)</w:t>
      </w:r>
      <w:r w:rsidR="00F2784F" w:rsidRPr="00201DA4">
        <w:rPr>
          <w:rFonts w:hint="cs"/>
          <w:spacing w:val="-2"/>
          <w:rtl/>
          <w:lang w:bidi="ar-EG"/>
        </w:rPr>
        <w:t xml:space="preserve">: </w:t>
      </w:r>
      <w:r w:rsidR="00F2784F" w:rsidRPr="00201DA4">
        <w:rPr>
          <w:rFonts w:hint="cs"/>
          <w:spacing w:val="-2"/>
          <w:rtl/>
        </w:rPr>
        <w:t>جوانب</w:t>
      </w:r>
      <w:r w:rsidR="00F2784F" w:rsidRPr="00201DA4">
        <w:rPr>
          <w:spacing w:val="-2"/>
          <w:rtl/>
        </w:rPr>
        <w:t xml:space="preserve"> </w:t>
      </w:r>
      <w:r w:rsidR="00F2784F" w:rsidRPr="00201DA4">
        <w:rPr>
          <w:rFonts w:hint="cs"/>
          <w:spacing w:val="-2"/>
          <w:rtl/>
        </w:rPr>
        <w:t>الاتصالات</w:t>
      </w:r>
      <w:r w:rsidR="00F2784F" w:rsidRPr="00201DA4">
        <w:rPr>
          <w:spacing w:val="-2"/>
          <w:rtl/>
        </w:rPr>
        <w:t xml:space="preserve"> </w:t>
      </w:r>
      <w:r w:rsidR="00F2784F" w:rsidRPr="00201DA4">
        <w:rPr>
          <w:rFonts w:hint="cs"/>
          <w:spacing w:val="-2"/>
          <w:rtl/>
        </w:rPr>
        <w:t>الراديوية،</w:t>
      </w:r>
      <w:r w:rsidR="00F2784F" w:rsidRPr="00201DA4">
        <w:rPr>
          <w:spacing w:val="-2"/>
          <w:rtl/>
        </w:rPr>
        <w:t xml:space="preserve"> </w:t>
      </w:r>
      <w:r w:rsidR="00F2784F" w:rsidRPr="00201DA4">
        <w:rPr>
          <w:rFonts w:hint="cs"/>
          <w:spacing w:val="-2"/>
          <w:rtl/>
        </w:rPr>
        <w:t>بما</w:t>
      </w:r>
      <w:r w:rsidR="00F2784F" w:rsidRPr="00201DA4">
        <w:rPr>
          <w:spacing w:val="-2"/>
          <w:rtl/>
        </w:rPr>
        <w:t xml:space="preserve"> </w:t>
      </w:r>
      <w:r w:rsidR="00F2784F" w:rsidRPr="00201DA4">
        <w:rPr>
          <w:rFonts w:hint="cs"/>
          <w:spacing w:val="-2"/>
          <w:rtl/>
        </w:rPr>
        <w:t>في</w:t>
      </w:r>
      <w:r w:rsidR="00F2784F" w:rsidRPr="00201DA4">
        <w:rPr>
          <w:spacing w:val="-2"/>
          <w:rtl/>
        </w:rPr>
        <w:t xml:space="preserve"> </w:t>
      </w:r>
      <w:r w:rsidR="00F2784F" w:rsidRPr="00201DA4">
        <w:rPr>
          <w:rFonts w:hint="cs"/>
          <w:spacing w:val="-2"/>
          <w:rtl/>
        </w:rPr>
        <w:t>ذلك</w:t>
      </w:r>
      <w:r w:rsidR="00F2784F" w:rsidRPr="00201DA4">
        <w:rPr>
          <w:spacing w:val="-2"/>
          <w:rtl/>
        </w:rPr>
        <w:t xml:space="preserve"> </w:t>
      </w:r>
      <w:r w:rsidR="00F2784F" w:rsidRPr="00201DA4">
        <w:rPr>
          <w:rFonts w:hint="cs"/>
          <w:spacing w:val="-2"/>
          <w:rtl/>
        </w:rPr>
        <w:t>مبادئ</w:t>
      </w:r>
      <w:r w:rsidR="00F2784F" w:rsidRPr="00201DA4">
        <w:rPr>
          <w:spacing w:val="-2"/>
          <w:rtl/>
        </w:rPr>
        <w:t xml:space="preserve"> </w:t>
      </w:r>
      <w:r w:rsidR="00F2784F" w:rsidRPr="00201DA4">
        <w:rPr>
          <w:rFonts w:hint="cs"/>
          <w:spacing w:val="-2"/>
          <w:rtl/>
        </w:rPr>
        <w:t>توجيهية</w:t>
      </w:r>
      <w:r w:rsidR="00F2784F" w:rsidRPr="00201DA4">
        <w:rPr>
          <w:spacing w:val="-2"/>
          <w:rtl/>
        </w:rPr>
        <w:t xml:space="preserve"> </w:t>
      </w:r>
      <w:r w:rsidR="00F2784F" w:rsidRPr="00201DA4">
        <w:rPr>
          <w:rFonts w:hint="cs"/>
          <w:spacing w:val="-2"/>
          <w:rtl/>
        </w:rPr>
        <w:t>بشأن</w:t>
      </w:r>
      <w:r w:rsidR="00F2784F" w:rsidRPr="00201DA4">
        <w:rPr>
          <w:spacing w:val="-2"/>
          <w:rtl/>
        </w:rPr>
        <w:t xml:space="preserve"> </w:t>
      </w:r>
      <w:r w:rsidR="00F2784F" w:rsidRPr="00201DA4">
        <w:rPr>
          <w:rFonts w:hint="cs"/>
          <w:spacing w:val="-2"/>
          <w:rtl/>
        </w:rPr>
        <w:t>إدارة</w:t>
      </w:r>
      <w:r w:rsidR="00F2784F" w:rsidRPr="00201DA4">
        <w:rPr>
          <w:spacing w:val="-2"/>
          <w:rtl/>
        </w:rPr>
        <w:t xml:space="preserve"> </w:t>
      </w:r>
      <w:r w:rsidR="00F2784F" w:rsidRPr="00201DA4">
        <w:rPr>
          <w:rFonts w:hint="cs"/>
          <w:spacing w:val="-2"/>
          <w:rtl/>
        </w:rPr>
        <w:t>الطيف لأغراض</w:t>
      </w:r>
      <w:r w:rsidR="00F2784F" w:rsidRPr="00201DA4">
        <w:rPr>
          <w:spacing w:val="-2"/>
          <w:rtl/>
        </w:rPr>
        <w:t xml:space="preserve"> </w:t>
      </w:r>
      <w:r w:rsidR="00F2784F" w:rsidRPr="00201DA4">
        <w:rPr>
          <w:rFonts w:hint="cs"/>
          <w:spacing w:val="-2"/>
          <w:rtl/>
        </w:rPr>
        <w:t>الإنذار</w:t>
      </w:r>
      <w:r w:rsidR="00F2784F" w:rsidRPr="00201DA4">
        <w:rPr>
          <w:spacing w:val="-2"/>
          <w:rtl/>
        </w:rPr>
        <w:t xml:space="preserve"> </w:t>
      </w:r>
      <w:r w:rsidR="00F2784F" w:rsidRPr="00201DA4">
        <w:rPr>
          <w:rFonts w:hint="cs"/>
          <w:spacing w:val="-2"/>
          <w:rtl/>
        </w:rPr>
        <w:t>المبكر</w:t>
      </w:r>
      <w:r w:rsidR="00F2784F" w:rsidRPr="00201DA4">
        <w:rPr>
          <w:spacing w:val="-2"/>
          <w:rtl/>
        </w:rPr>
        <w:t xml:space="preserve"> </w:t>
      </w:r>
      <w:r w:rsidR="00F2784F" w:rsidRPr="00201DA4">
        <w:rPr>
          <w:rFonts w:hint="cs"/>
          <w:spacing w:val="-2"/>
          <w:rtl/>
        </w:rPr>
        <w:t>والتنبؤ بالكوارث واستشعارها والتخفيف من آثارها وعمليات الإغاثة ذات الصلة بحالات الطوارئ والكوارث.</w:t>
      </w:r>
    </w:p>
    <w:p w14:paraId="5509AD5B" w14:textId="34702793" w:rsidR="00F2784F" w:rsidRDefault="00F2784F" w:rsidP="00F2784F">
      <w:pPr>
        <w:pStyle w:val="enumlev1"/>
        <w:rPr>
          <w:rtl/>
          <w:lang w:bidi="ar-EG"/>
        </w:rPr>
      </w:pPr>
      <w:r>
        <w:rPr>
          <w:rFonts w:hint="cs"/>
          <w:rtl/>
          <w:lang w:bidi="ar-EG"/>
        </w:rPr>
        <w:lastRenderedPageBreak/>
        <w:t>-</w:t>
      </w:r>
      <w:r>
        <w:rPr>
          <w:rtl/>
          <w:lang w:bidi="ar-EG"/>
        </w:rPr>
        <w:tab/>
      </w:r>
      <w:r>
        <w:rPr>
          <w:rFonts w:hint="cs"/>
          <w:rtl/>
          <w:lang w:bidi="ar-EG"/>
        </w:rPr>
        <w:t xml:space="preserve">القرار </w:t>
      </w:r>
      <w:r>
        <w:rPr>
          <w:lang w:bidi="ar-EG"/>
        </w:rPr>
        <w:t>760 (Rev. WRC-19)</w:t>
      </w:r>
      <w:r>
        <w:rPr>
          <w:rFonts w:hint="cs"/>
          <w:rtl/>
          <w:lang w:bidi="ar-EG"/>
        </w:rPr>
        <w:t xml:space="preserve">: </w:t>
      </w:r>
      <w:r>
        <w:rPr>
          <w:rFonts w:hint="cs"/>
          <w:rtl/>
        </w:rPr>
        <w:t xml:space="preserve">أحكام تتعلق باستعمال الخدمة المتنقلة، باستثناء المتنقلة للطيران، والخدمات الأخرى لنطاق التردد </w:t>
      </w:r>
      <w:r>
        <w:t>MHz</w:t>
      </w:r>
      <w:r>
        <w:rPr>
          <w:lang w:bidi="ar-EG"/>
        </w:rPr>
        <w:t> 790-694</w:t>
      </w:r>
      <w:r>
        <w:rPr>
          <w:rFonts w:hint="cs"/>
          <w:rtl/>
          <w:lang w:bidi="ar-EG"/>
        </w:rPr>
        <w:t xml:space="preserve"> في الإقليم </w:t>
      </w:r>
      <w:r>
        <w:rPr>
          <w:lang w:bidi="ar-EG"/>
        </w:rPr>
        <w:t>1</w:t>
      </w:r>
      <w:r>
        <w:rPr>
          <w:rFonts w:hint="cs"/>
          <w:rtl/>
          <w:lang w:bidi="ar-EG"/>
        </w:rPr>
        <w:t>.</w:t>
      </w:r>
    </w:p>
    <w:p w14:paraId="363230B3" w14:textId="28C14A21" w:rsidR="00C840B8" w:rsidRDefault="00E46724" w:rsidP="00F2784F">
      <w:pPr>
        <w:rPr>
          <w:rtl/>
          <w:lang w:bidi="ar-EG"/>
        </w:rPr>
      </w:pPr>
      <w:r>
        <w:rPr>
          <w:rFonts w:hint="cs"/>
          <w:rtl/>
        </w:rPr>
        <w:t>و</w:t>
      </w:r>
      <w:r w:rsidR="00F2784F" w:rsidRPr="00F2784F">
        <w:rPr>
          <w:rFonts w:hint="cs"/>
          <w:rtl/>
        </w:rPr>
        <w:t>يحتوي</w:t>
      </w:r>
      <w:r>
        <w:rPr>
          <w:rFonts w:hint="cs"/>
          <w:rtl/>
        </w:rPr>
        <w:t xml:space="preserve"> </w:t>
      </w:r>
      <w:hyperlink r:id="rId23" w:history="1">
        <w:r w:rsidRPr="00201DA4">
          <w:rPr>
            <w:rStyle w:val="Hyperlink"/>
            <w:rFonts w:hint="cs"/>
            <w:b/>
            <w:bCs/>
            <w:rtl/>
          </w:rPr>
          <w:t>الملحق</w:t>
        </w:r>
      </w:hyperlink>
      <w:r>
        <w:rPr>
          <w:rFonts w:hint="cs"/>
          <w:rtl/>
        </w:rPr>
        <w:t xml:space="preserve"> بهذه الوثيقة</w:t>
      </w:r>
      <w:r w:rsidR="00F2784F" w:rsidRPr="00F2784F">
        <w:rPr>
          <w:rFonts w:hint="cs"/>
          <w:rtl/>
        </w:rPr>
        <w:t xml:space="preserve"> على القرارات والتوصيات التي</w:t>
      </w:r>
      <w:r w:rsidR="00F2784F" w:rsidRPr="00F2784F">
        <w:rPr>
          <w:rFonts w:hint="cs"/>
          <w:rtl/>
          <w:lang w:bidi="ar-EG"/>
        </w:rPr>
        <w:t xml:space="preserve"> يمكن أن تتسم بأهمية خاصة بالنسبة إلى البلدان النامية.</w:t>
      </w:r>
    </w:p>
    <w:p w14:paraId="47B231B9" w14:textId="4C14F0C9" w:rsidR="00174C16" w:rsidRDefault="00F2784F" w:rsidP="00E46724">
      <w:pPr>
        <w:pStyle w:val="Heading1"/>
        <w:rPr>
          <w:rtl/>
          <w:lang w:bidi="ar-EG"/>
        </w:rPr>
      </w:pPr>
      <w:r>
        <w:rPr>
          <w:lang w:bidi="ar-EG"/>
        </w:rPr>
        <w:t>4</w:t>
      </w:r>
      <w:r>
        <w:rPr>
          <w:rtl/>
          <w:lang w:bidi="ar-EG"/>
        </w:rPr>
        <w:tab/>
      </w:r>
      <w:r w:rsidR="00E46724" w:rsidRPr="00E46724">
        <w:rPr>
          <w:rtl/>
        </w:rPr>
        <w:t>الدورة الأولى للاجتماع التحضيري للمؤتمر</w:t>
      </w:r>
      <w:r w:rsidR="00E46724">
        <w:rPr>
          <w:rFonts w:hint="cs"/>
          <w:rtl/>
        </w:rPr>
        <w:t xml:space="preserve"> </w:t>
      </w:r>
      <w:r w:rsidR="00E46724" w:rsidRPr="00E46724">
        <w:t>WRC-23</w:t>
      </w:r>
      <w:r w:rsidR="00E46724" w:rsidRPr="00E46724">
        <w:rPr>
          <w:rtl/>
        </w:rPr>
        <w:t xml:space="preserve"> (</w:t>
      </w:r>
      <w:r w:rsidR="00E46724" w:rsidRPr="00E46724">
        <w:rPr>
          <w:lang w:bidi="ar-EG"/>
        </w:rPr>
        <w:t>CPM 23-1</w:t>
      </w:r>
      <w:r w:rsidR="00E46724" w:rsidRPr="00E46724">
        <w:rPr>
          <w:rtl/>
        </w:rPr>
        <w:t>)</w:t>
      </w:r>
      <w:r w:rsidR="00E46724">
        <w:rPr>
          <w:rFonts w:hint="cs"/>
          <w:rtl/>
        </w:rPr>
        <w:t xml:space="preserve"> </w:t>
      </w:r>
    </w:p>
    <w:p w14:paraId="745AC42A" w14:textId="4D5053D6" w:rsidR="00E46724" w:rsidRDefault="00E46724" w:rsidP="00E46724">
      <w:pPr>
        <w:rPr>
          <w:rtl/>
        </w:rPr>
      </w:pPr>
      <w:r w:rsidRPr="00E46724">
        <w:rPr>
          <w:rtl/>
        </w:rPr>
        <w:t xml:space="preserve">تتوفر نتائج الدورة الأولى للاجتماع التحضيري للمؤتمر </w:t>
      </w:r>
      <w:r w:rsidRPr="00E46724">
        <w:t>WRC-23</w:t>
      </w:r>
      <w:r>
        <w:rPr>
          <w:rFonts w:hint="cs"/>
          <w:rtl/>
        </w:rPr>
        <w:t xml:space="preserve"> </w:t>
      </w:r>
      <w:r w:rsidRPr="00E46724">
        <w:rPr>
          <w:rtl/>
        </w:rPr>
        <w:t>(</w:t>
      </w:r>
      <w:r w:rsidRPr="00E46724">
        <w:rPr>
          <w:lang w:bidi="ar-EG"/>
        </w:rPr>
        <w:t>CPM 23-1</w:t>
      </w:r>
      <w:r w:rsidRPr="00E46724">
        <w:rPr>
          <w:rtl/>
        </w:rPr>
        <w:t xml:space="preserve">) في </w:t>
      </w:r>
      <w:r w:rsidR="005E06A4">
        <w:rPr>
          <w:rFonts w:hint="cs"/>
          <w:rtl/>
        </w:rPr>
        <w:t>الرسالة الإدارية المعممة لمكتب الاتصالات الراديوية</w:t>
      </w:r>
      <w:r w:rsidRPr="00E46724">
        <w:rPr>
          <w:rtl/>
        </w:rPr>
        <w:t xml:space="preserve"> </w:t>
      </w:r>
      <w:r w:rsidRPr="00766F45">
        <w:rPr>
          <w:b/>
          <w:bCs/>
          <w:lang w:bidi="ar-EG"/>
        </w:rPr>
        <w:t>CA/251</w:t>
      </w:r>
      <w:r w:rsidRPr="00766F45">
        <w:rPr>
          <w:b/>
          <w:bCs/>
          <w:rtl/>
        </w:rPr>
        <w:t xml:space="preserve"> المؤرخة 19 ديسمبر 2019</w:t>
      </w:r>
      <w:r w:rsidRPr="00E46724">
        <w:rPr>
          <w:rtl/>
        </w:rPr>
        <w:t xml:space="preserve"> </w:t>
      </w:r>
      <w:r w:rsidR="00744AF4" w:rsidRPr="008B702A">
        <w:rPr>
          <w:bCs/>
          <w:szCs w:val="24"/>
        </w:rPr>
        <w:t>(</w:t>
      </w:r>
      <w:hyperlink r:id="rId24" w:history="1">
        <w:r w:rsidR="00744AF4" w:rsidRPr="00DD6164">
          <w:rPr>
            <w:rStyle w:val="Hyperlink"/>
          </w:rPr>
          <w:t>https://www.itu.int/md/R00-CA-CIR-0251/en</w:t>
        </w:r>
      </w:hyperlink>
      <w:r w:rsidR="00744AF4" w:rsidRPr="00766F45">
        <w:rPr>
          <w:rStyle w:val="Hyperlink"/>
          <w:color w:val="auto"/>
          <w:u w:val="none"/>
        </w:rPr>
        <w:t>)</w:t>
      </w:r>
      <w:r w:rsidR="00744AF4" w:rsidRPr="00766F45">
        <w:rPr>
          <w:rStyle w:val="Hyperlink"/>
          <w:rFonts w:hint="cs"/>
          <w:color w:val="auto"/>
          <w:u w:val="none"/>
          <w:rtl/>
        </w:rPr>
        <w:t>.</w:t>
      </w:r>
    </w:p>
    <w:p w14:paraId="3C93AD60" w14:textId="7649B325" w:rsidR="002F0170" w:rsidRPr="0066040D" w:rsidRDefault="002F0170" w:rsidP="00744637">
      <w:pPr>
        <w:rPr>
          <w:spacing w:val="-4"/>
          <w:rtl/>
          <w:lang w:bidi="ar-EG"/>
        </w:rPr>
      </w:pPr>
      <w:r w:rsidRPr="0066040D">
        <w:rPr>
          <w:rFonts w:hint="cs"/>
          <w:spacing w:val="-4"/>
          <w:rtl/>
          <w:lang w:bidi="ar-EG"/>
        </w:rPr>
        <w:t>و</w:t>
      </w:r>
      <w:r w:rsidR="00744637" w:rsidRPr="0066040D">
        <w:rPr>
          <w:rFonts w:hint="cs"/>
          <w:spacing w:val="-4"/>
          <w:rtl/>
          <w:lang w:bidi="ar-EG"/>
        </w:rPr>
        <w:t xml:space="preserve">قد </w:t>
      </w:r>
      <w:r w:rsidRPr="0066040D">
        <w:rPr>
          <w:rFonts w:hint="cs"/>
          <w:spacing w:val="-4"/>
          <w:rtl/>
          <w:lang w:bidi="ar-EG"/>
        </w:rPr>
        <w:t>قام</w:t>
      </w:r>
      <w:r w:rsidRPr="0066040D">
        <w:rPr>
          <w:rFonts w:hint="eastAsia"/>
          <w:spacing w:val="-4"/>
          <w:rtl/>
          <w:lang w:bidi="ar-EG"/>
        </w:rPr>
        <w:t> </w:t>
      </w:r>
      <w:r w:rsidR="00744637" w:rsidRPr="0066040D">
        <w:rPr>
          <w:rFonts w:hint="cs"/>
          <w:spacing w:val="-4"/>
          <w:rtl/>
          <w:lang w:bidi="ar-EG"/>
        </w:rPr>
        <w:t xml:space="preserve">هذا </w:t>
      </w:r>
      <w:r w:rsidRPr="0066040D">
        <w:rPr>
          <w:rFonts w:hint="cs"/>
          <w:spacing w:val="-4"/>
          <w:rtl/>
          <w:lang w:bidi="ar-EG"/>
        </w:rPr>
        <w:t>الاجتماع بتنظيم الدراسات التحضيرية للمؤتمر</w:t>
      </w:r>
      <w:r w:rsidRPr="0066040D">
        <w:rPr>
          <w:rFonts w:hint="eastAsia"/>
          <w:spacing w:val="-4"/>
          <w:rtl/>
          <w:lang w:bidi="ar-EG"/>
        </w:rPr>
        <w:t> </w:t>
      </w:r>
      <w:r w:rsidRPr="0066040D">
        <w:rPr>
          <w:spacing w:val="-4"/>
          <w:lang w:bidi="ar-EG"/>
        </w:rPr>
        <w:t>WRC-23</w:t>
      </w:r>
      <w:r w:rsidRPr="0066040D">
        <w:rPr>
          <w:rFonts w:hint="cs"/>
          <w:spacing w:val="-4"/>
          <w:rtl/>
          <w:lang w:bidi="ar-EG"/>
        </w:rPr>
        <w:t xml:space="preserve"> واقترح هيكلاً ل</w:t>
      </w:r>
      <w:r w:rsidR="00744637" w:rsidRPr="0066040D">
        <w:rPr>
          <w:rFonts w:hint="cs"/>
          <w:spacing w:val="-4"/>
          <w:rtl/>
          <w:lang w:bidi="ar-EG"/>
        </w:rPr>
        <w:t xml:space="preserve">مشروع </w:t>
      </w:r>
      <w:r w:rsidRPr="0066040D">
        <w:rPr>
          <w:rFonts w:hint="cs"/>
          <w:spacing w:val="-4"/>
          <w:rtl/>
          <w:lang w:bidi="ar-EG"/>
        </w:rPr>
        <w:t>تقريره إلى المؤتمر</w:t>
      </w:r>
      <w:r w:rsidR="0066040D">
        <w:rPr>
          <w:rFonts w:hint="eastAsia"/>
          <w:spacing w:val="-4"/>
          <w:rtl/>
          <w:lang w:bidi="ar-EG"/>
        </w:rPr>
        <w:t> </w:t>
      </w:r>
      <w:r w:rsidR="00744637" w:rsidRPr="0066040D">
        <w:rPr>
          <w:spacing w:val="-4"/>
          <w:lang w:bidi="ar-EG"/>
        </w:rPr>
        <w:t>WRC-23</w:t>
      </w:r>
      <w:r w:rsidRPr="0066040D">
        <w:rPr>
          <w:rFonts w:hint="cs"/>
          <w:spacing w:val="-4"/>
          <w:rtl/>
          <w:lang w:bidi="ar-EG"/>
        </w:rPr>
        <w:t>. وعلاوةً</w:t>
      </w:r>
      <w:r w:rsidR="0066040D">
        <w:rPr>
          <w:rFonts w:hint="eastAsia"/>
          <w:spacing w:val="-4"/>
          <w:rtl/>
          <w:lang w:bidi="ar-EG"/>
        </w:rPr>
        <w:t> </w:t>
      </w:r>
      <w:r w:rsidRPr="0066040D">
        <w:rPr>
          <w:rFonts w:hint="cs"/>
          <w:spacing w:val="-4"/>
          <w:rtl/>
          <w:lang w:bidi="ar-EG"/>
        </w:rPr>
        <w:t>على ذلك، عمد الاجتماع إلى</w:t>
      </w:r>
      <w:r w:rsidRPr="0066040D">
        <w:rPr>
          <w:rFonts w:hint="eastAsia"/>
          <w:spacing w:val="-4"/>
          <w:rtl/>
          <w:lang w:bidi="ar-EG"/>
        </w:rPr>
        <w:t> </w:t>
      </w:r>
      <w:r w:rsidRPr="0066040D">
        <w:rPr>
          <w:rFonts w:hint="cs"/>
          <w:spacing w:val="-4"/>
          <w:rtl/>
          <w:lang w:bidi="ar-EG"/>
        </w:rPr>
        <w:t>تسمية ثمانية مقرِّرين ومقرِّرين مشاركين لفصول التقرير لمساعدة الرئيس في</w:t>
      </w:r>
      <w:r w:rsidRPr="0066040D">
        <w:rPr>
          <w:rFonts w:hint="eastAsia"/>
          <w:spacing w:val="-4"/>
          <w:rtl/>
          <w:lang w:bidi="ar-EG"/>
        </w:rPr>
        <w:t> إدارة إعداد</w:t>
      </w:r>
      <w:r w:rsidRPr="0066040D">
        <w:rPr>
          <w:rFonts w:hint="cs"/>
          <w:spacing w:val="-4"/>
          <w:rtl/>
          <w:lang w:bidi="ar-EG"/>
        </w:rPr>
        <w:t xml:space="preserve"> مشروع التقرير إلى المؤتمر</w:t>
      </w:r>
      <w:r w:rsidRPr="0066040D">
        <w:rPr>
          <w:rFonts w:hint="eastAsia"/>
          <w:spacing w:val="-4"/>
          <w:rtl/>
          <w:lang w:bidi="ar-EG"/>
        </w:rPr>
        <w:t> </w:t>
      </w:r>
      <w:r w:rsidRPr="0066040D">
        <w:rPr>
          <w:spacing w:val="-4"/>
          <w:lang w:bidi="ar-EG"/>
        </w:rPr>
        <w:t>WRC</w:t>
      </w:r>
      <w:r w:rsidRPr="0066040D">
        <w:rPr>
          <w:spacing w:val="-4"/>
          <w:lang w:bidi="ar-EG"/>
        </w:rPr>
        <w:noBreakHyphen/>
        <w:t>23</w:t>
      </w:r>
      <w:r w:rsidRPr="0066040D">
        <w:rPr>
          <w:rFonts w:hint="cs"/>
          <w:spacing w:val="-4"/>
          <w:rtl/>
          <w:lang w:bidi="ar-EG"/>
        </w:rPr>
        <w:t>. ولسوف يُضطلَع بكل الأعمال التحضيرية، باستثناء واحد، حسبما أقرّ الاجتماع في</w:t>
      </w:r>
      <w:r w:rsidRPr="0066040D">
        <w:rPr>
          <w:rFonts w:hint="eastAsia"/>
          <w:spacing w:val="-4"/>
          <w:rtl/>
          <w:lang w:bidi="ar-EG"/>
        </w:rPr>
        <w:t> </w:t>
      </w:r>
      <w:r w:rsidRPr="0066040D">
        <w:rPr>
          <w:rFonts w:hint="cs"/>
          <w:spacing w:val="-4"/>
          <w:rtl/>
          <w:lang w:bidi="ar-EG"/>
        </w:rPr>
        <w:t xml:space="preserve">دورته الأولى، ضمن إطار برنامج العمل المتوقع وتنظيم لجان دراسات قطاع الاتصالات الراديوية. وبشكل استثنائي، دُعيت لجنة الدراسات </w:t>
      </w:r>
      <w:r w:rsidRPr="0066040D">
        <w:rPr>
          <w:spacing w:val="-4"/>
          <w:lang w:bidi="ar-EG"/>
        </w:rPr>
        <w:t>6</w:t>
      </w:r>
      <w:r w:rsidRPr="0066040D">
        <w:rPr>
          <w:rFonts w:hint="cs"/>
          <w:spacing w:val="-4"/>
          <w:rtl/>
          <w:lang w:bidi="ar-EG"/>
        </w:rPr>
        <w:t xml:space="preserve"> لقطاع الاتصالات الراديوية إلى إنشاء فريق مهام</w:t>
      </w:r>
      <w:r w:rsidRPr="0066040D">
        <w:rPr>
          <w:rFonts w:hint="eastAsia"/>
          <w:spacing w:val="-4"/>
          <w:rtl/>
          <w:lang w:bidi="ar-EG"/>
        </w:rPr>
        <w:t> </w:t>
      </w:r>
      <w:r w:rsidRPr="0066040D">
        <w:rPr>
          <w:spacing w:val="-4"/>
          <w:lang w:bidi="ar-EG"/>
        </w:rPr>
        <w:t>(TG </w:t>
      </w:r>
      <w:r w:rsidRPr="0066040D">
        <w:rPr>
          <w:spacing w:val="-4"/>
        </w:rPr>
        <w:t>6/1)</w:t>
      </w:r>
      <w:r w:rsidRPr="0066040D">
        <w:rPr>
          <w:rFonts w:hint="cs"/>
          <w:spacing w:val="-4"/>
          <w:rtl/>
          <w:lang w:bidi="ar-EG"/>
        </w:rPr>
        <w:t xml:space="preserve"> مكرس لتناول المسائل المتصلة بالبند</w:t>
      </w:r>
      <w:r w:rsidRPr="0066040D">
        <w:rPr>
          <w:rFonts w:hint="eastAsia"/>
          <w:spacing w:val="-4"/>
          <w:rtl/>
          <w:lang w:bidi="ar-EG"/>
        </w:rPr>
        <w:t> </w:t>
      </w:r>
      <w:r w:rsidRPr="0066040D">
        <w:rPr>
          <w:spacing w:val="-4"/>
          <w:lang w:bidi="ar-EG"/>
        </w:rPr>
        <w:t>5.1</w:t>
      </w:r>
      <w:r w:rsidRPr="0066040D">
        <w:rPr>
          <w:rFonts w:hint="cs"/>
          <w:spacing w:val="-4"/>
          <w:rtl/>
          <w:lang w:bidi="ar-SY"/>
        </w:rPr>
        <w:t xml:space="preserve"> </w:t>
      </w:r>
      <w:r w:rsidRPr="0066040D">
        <w:rPr>
          <w:rFonts w:hint="cs"/>
          <w:spacing w:val="-4"/>
          <w:rtl/>
          <w:lang w:bidi="ar-EG"/>
        </w:rPr>
        <w:t>من جدول أعمال المؤتمر</w:t>
      </w:r>
      <w:r w:rsidRPr="0066040D">
        <w:rPr>
          <w:rFonts w:hint="eastAsia"/>
          <w:spacing w:val="-4"/>
          <w:rtl/>
          <w:lang w:bidi="ar-EG"/>
        </w:rPr>
        <w:t> </w:t>
      </w:r>
      <w:r w:rsidRPr="0066040D">
        <w:rPr>
          <w:spacing w:val="-4"/>
          <w:lang w:bidi="ar-EG"/>
        </w:rPr>
        <w:t>WRC</w:t>
      </w:r>
      <w:r w:rsidRPr="0066040D">
        <w:rPr>
          <w:spacing w:val="-4"/>
          <w:lang w:bidi="ar-EG"/>
        </w:rPr>
        <w:noBreakHyphen/>
        <w:t>23</w:t>
      </w:r>
      <w:r w:rsidRPr="0066040D">
        <w:rPr>
          <w:rFonts w:hint="cs"/>
          <w:spacing w:val="-4"/>
          <w:rtl/>
          <w:lang w:bidi="ar-EG"/>
        </w:rPr>
        <w:t>.</w:t>
      </w:r>
    </w:p>
    <w:p w14:paraId="4143F873" w14:textId="20CFAB00" w:rsidR="002F0170" w:rsidRPr="0066040D" w:rsidRDefault="00744637" w:rsidP="00766F45">
      <w:pPr>
        <w:rPr>
          <w:spacing w:val="-6"/>
        </w:rPr>
      </w:pPr>
      <w:r w:rsidRPr="0066040D">
        <w:rPr>
          <w:rFonts w:hint="cs"/>
          <w:spacing w:val="-6"/>
          <w:rtl/>
        </w:rPr>
        <w:t>و</w:t>
      </w:r>
      <w:r w:rsidR="00744AF4" w:rsidRPr="0066040D">
        <w:rPr>
          <w:spacing w:val="-6"/>
          <w:rtl/>
        </w:rPr>
        <w:t xml:space="preserve">ترأس الاجتماع التحضيري للمؤتمر </w:t>
      </w:r>
      <w:r w:rsidR="00744AF4" w:rsidRPr="0066040D">
        <w:rPr>
          <w:spacing w:val="-6"/>
          <w:lang w:bidi="ar-EG"/>
        </w:rPr>
        <w:t>WRC-23</w:t>
      </w:r>
      <w:r w:rsidR="00744AF4" w:rsidRPr="0066040D">
        <w:rPr>
          <w:spacing w:val="-6"/>
          <w:rtl/>
        </w:rPr>
        <w:t xml:space="preserve"> السيدة </w:t>
      </w:r>
      <w:r w:rsidRPr="0066040D">
        <w:rPr>
          <w:rFonts w:hint="cs"/>
          <w:spacing w:val="-6"/>
          <w:rtl/>
          <w:lang w:bidi="ar-EG"/>
        </w:rPr>
        <w:t>سيندي لي كوك</w:t>
      </w:r>
      <w:r w:rsidR="00744AF4" w:rsidRPr="0066040D">
        <w:rPr>
          <w:spacing w:val="-6"/>
          <w:rtl/>
        </w:rPr>
        <w:t xml:space="preserve"> من كندا (انظر </w:t>
      </w:r>
      <w:hyperlink r:id="rId25" w:history="1">
        <w:r w:rsidR="00744AF4" w:rsidRPr="003C2473">
          <w:rPr>
            <w:rStyle w:val="Hyperlink"/>
            <w:spacing w:val="-6"/>
            <w:rtl/>
          </w:rPr>
          <w:t>قائمة رئيس</w:t>
        </w:r>
        <w:r w:rsidRPr="003C2473">
          <w:rPr>
            <w:rStyle w:val="Hyperlink"/>
            <w:rFonts w:hint="cs"/>
            <w:spacing w:val="-6"/>
            <w:rtl/>
          </w:rPr>
          <w:t>ة</w:t>
        </w:r>
        <w:r w:rsidR="00744AF4" w:rsidRPr="003C2473">
          <w:rPr>
            <w:rStyle w:val="Hyperlink"/>
            <w:spacing w:val="-6"/>
            <w:rtl/>
          </w:rPr>
          <w:t xml:space="preserve"> الاجتماع التحضيري </w:t>
        </w:r>
        <w:r w:rsidR="00A435C5" w:rsidRPr="003C2473">
          <w:rPr>
            <w:rStyle w:val="Hyperlink"/>
            <w:rFonts w:hint="cs"/>
            <w:spacing w:val="-6"/>
            <w:rtl/>
          </w:rPr>
          <w:t>للمؤتمر</w:t>
        </w:r>
      </w:hyperlink>
      <w:r w:rsidR="00A435C5" w:rsidRPr="003C2473">
        <w:rPr>
          <w:rStyle w:val="Hyperlink"/>
          <w:rFonts w:hint="eastAsia"/>
          <w:spacing w:val="-6"/>
          <w:rtl/>
          <w:lang w:bidi="ar-EG"/>
        </w:rPr>
        <w:t> </w:t>
      </w:r>
      <w:r w:rsidR="00A435C5" w:rsidRPr="003C2473">
        <w:rPr>
          <w:rStyle w:val="Hyperlink"/>
          <w:rFonts w:hint="cs"/>
          <w:spacing w:val="-6"/>
          <w:rtl/>
          <w:lang w:bidi="ar-EG"/>
        </w:rPr>
        <w:t>ونوابها</w:t>
      </w:r>
      <w:r w:rsidR="00744AF4" w:rsidRPr="0066040D">
        <w:rPr>
          <w:spacing w:val="-6"/>
          <w:rtl/>
        </w:rPr>
        <w:t>).</w:t>
      </w:r>
      <w:r w:rsidRPr="0066040D">
        <w:rPr>
          <w:rFonts w:hint="cs"/>
          <w:spacing w:val="-6"/>
          <w:rtl/>
        </w:rPr>
        <w:t xml:space="preserve"> </w:t>
      </w:r>
    </w:p>
    <w:p w14:paraId="3C03981D" w14:textId="1C0A19C9" w:rsidR="002F0170" w:rsidRPr="00D65D7F" w:rsidRDefault="002F0170" w:rsidP="002F0170">
      <w:pPr>
        <w:pStyle w:val="Headingb"/>
        <w:rPr>
          <w:rtl/>
          <w:lang w:bidi="ar-EG"/>
        </w:rPr>
      </w:pPr>
      <w:r w:rsidRPr="00D65D7F">
        <w:rPr>
          <w:rFonts w:hint="cs"/>
          <w:rtl/>
        </w:rPr>
        <w:t xml:space="preserve">فصول </w:t>
      </w:r>
      <w:r w:rsidR="00744637">
        <w:rPr>
          <w:rFonts w:hint="cs"/>
          <w:rtl/>
        </w:rPr>
        <w:t>ومقررو مشروع</w:t>
      </w:r>
      <w:r w:rsidRPr="00D65D7F">
        <w:rPr>
          <w:rFonts w:hint="cs"/>
          <w:rtl/>
        </w:rPr>
        <w:t xml:space="preserve"> تقرير الاجتماع التحضيري إلى المؤتمر </w:t>
      </w:r>
      <w:r w:rsidRPr="00D65D7F">
        <w:t>WRC-</w:t>
      </w:r>
      <w:r w:rsidR="00744637">
        <w:t>23</w:t>
      </w:r>
    </w:p>
    <w:p w14:paraId="70EF693F" w14:textId="77777777" w:rsidR="002F0170" w:rsidRPr="00BA20E3" w:rsidRDefault="002F0170" w:rsidP="002F0170">
      <w:pPr>
        <w:pStyle w:val="Headingb"/>
        <w:tabs>
          <w:tab w:val="clear" w:pos="794"/>
          <w:tab w:val="left" w:pos="1984"/>
        </w:tabs>
        <w:spacing w:before="120"/>
        <w:ind w:left="1984" w:hanging="1984"/>
        <w:rPr>
          <w:rtl/>
        </w:rPr>
      </w:pPr>
      <w:r w:rsidRPr="00D65D7F">
        <w:rPr>
          <w:rFonts w:hint="cs"/>
          <w:rtl/>
          <w:lang w:bidi="ar-EG"/>
        </w:rPr>
        <w:t xml:space="preserve">الفصل </w:t>
      </w:r>
      <w:r w:rsidRPr="00D65D7F">
        <w:rPr>
          <w:lang w:val="fr-FR" w:bidi="ar-EG"/>
        </w:rPr>
        <w:t>1</w:t>
      </w:r>
      <w:r w:rsidRPr="00D65D7F">
        <w:rPr>
          <w:rFonts w:hint="cs"/>
          <w:rtl/>
          <w:lang w:val="fr-FR" w:bidi="ar-EG"/>
        </w:rPr>
        <w:tab/>
      </w:r>
      <w:r>
        <w:rPr>
          <w:rFonts w:hint="cs"/>
          <w:rtl/>
          <w:lang w:val="fr-FR"/>
        </w:rPr>
        <w:t>المسائل المتعلقة بالخدمات الثابتة والمتنقلة والإذاعية</w:t>
      </w:r>
    </w:p>
    <w:p w14:paraId="2BA5987D" w14:textId="77777777" w:rsidR="002F0170" w:rsidRPr="00D65D7F" w:rsidRDefault="002F0170" w:rsidP="00766F45">
      <w:pPr>
        <w:tabs>
          <w:tab w:val="left" w:pos="1984"/>
          <w:tab w:val="left" w:pos="2268"/>
        </w:tabs>
        <w:spacing w:before="60" w:after="60"/>
        <w:ind w:left="1984" w:hanging="1984"/>
        <w:rPr>
          <w:rtl/>
          <w:lang w:bidi="ar-EG"/>
        </w:rPr>
      </w:pPr>
      <w:r w:rsidRPr="00D65D7F">
        <w:rPr>
          <w:rFonts w:hint="cs"/>
          <w:rtl/>
          <w:lang w:bidi="ar-EG"/>
        </w:rPr>
        <w:t>بنود جدول الأعمال:</w:t>
      </w:r>
      <w:r w:rsidRPr="00D65D7F">
        <w:rPr>
          <w:rtl/>
          <w:lang w:bidi="ar-EG"/>
        </w:rPr>
        <w:tab/>
      </w:r>
      <w:r>
        <w:rPr>
          <w:lang w:bidi="ar-EG"/>
        </w:rPr>
        <w:t>1.1</w:t>
      </w:r>
      <w:r>
        <w:rPr>
          <w:rFonts w:hint="cs"/>
          <w:rtl/>
          <w:lang w:bidi="ar-EG"/>
        </w:rPr>
        <w:t xml:space="preserve"> و</w:t>
      </w:r>
      <w:r>
        <w:rPr>
          <w:lang w:bidi="ar-EG"/>
        </w:rPr>
        <w:t>2.1</w:t>
      </w:r>
      <w:r>
        <w:rPr>
          <w:rFonts w:hint="cs"/>
          <w:rtl/>
          <w:lang w:bidi="ar-EG"/>
        </w:rPr>
        <w:t xml:space="preserve"> و</w:t>
      </w:r>
      <w:r>
        <w:rPr>
          <w:lang w:bidi="ar-EG"/>
        </w:rPr>
        <w:t>3.1</w:t>
      </w:r>
      <w:r>
        <w:rPr>
          <w:rFonts w:hint="cs"/>
          <w:rtl/>
          <w:lang w:bidi="ar-EG"/>
        </w:rPr>
        <w:t xml:space="preserve"> و</w:t>
      </w:r>
      <w:r>
        <w:rPr>
          <w:lang w:bidi="ar-EG"/>
        </w:rPr>
        <w:t>4.1</w:t>
      </w:r>
      <w:r>
        <w:rPr>
          <w:rFonts w:hint="cs"/>
          <w:rtl/>
          <w:lang w:bidi="ar-EG"/>
        </w:rPr>
        <w:t xml:space="preserve"> و</w:t>
      </w:r>
      <w:r>
        <w:rPr>
          <w:lang w:bidi="ar-EG"/>
        </w:rPr>
        <w:t>5.1</w:t>
      </w:r>
    </w:p>
    <w:p w14:paraId="0AD7BDF8" w14:textId="3C4FF7B2" w:rsidR="002F0170" w:rsidRDefault="002F0170" w:rsidP="00766F45">
      <w:pPr>
        <w:tabs>
          <w:tab w:val="left" w:pos="1984"/>
          <w:tab w:val="left" w:pos="2268"/>
        </w:tabs>
        <w:spacing w:before="60" w:after="60"/>
        <w:ind w:left="1984" w:hanging="1984"/>
        <w:rPr>
          <w:rtl/>
          <w:lang w:bidi="ar-EG"/>
        </w:rPr>
      </w:pPr>
      <w:r w:rsidRPr="00D65D7F">
        <w:rPr>
          <w:rFonts w:hint="cs"/>
          <w:rtl/>
          <w:lang w:bidi="ar-EG"/>
        </w:rPr>
        <w:t>المقرر</w:t>
      </w:r>
      <w:r>
        <w:rPr>
          <w:rFonts w:hint="cs"/>
          <w:rtl/>
          <w:lang w:bidi="ar-EG"/>
        </w:rPr>
        <w:t xml:space="preserve"> المشارك</w:t>
      </w:r>
      <w:r w:rsidRPr="00D65D7F">
        <w:rPr>
          <w:rFonts w:hint="cs"/>
          <w:rtl/>
          <w:lang w:bidi="ar-EG"/>
        </w:rPr>
        <w:t>:</w:t>
      </w:r>
      <w:r w:rsidRPr="00D65D7F">
        <w:rPr>
          <w:rtl/>
          <w:lang w:bidi="ar-EG"/>
        </w:rPr>
        <w:tab/>
      </w:r>
      <w:r>
        <w:rPr>
          <w:rFonts w:hint="cs"/>
          <w:rtl/>
        </w:rPr>
        <w:t>الدكتور</w:t>
      </w:r>
      <w:r w:rsidRPr="00622D0E">
        <w:rPr>
          <w:rtl/>
        </w:rPr>
        <w:t xml:space="preserve"> </w:t>
      </w:r>
      <w:proofErr w:type="spellStart"/>
      <w:r w:rsidRPr="00622D0E">
        <w:rPr>
          <w:rtl/>
        </w:rPr>
        <w:t>هيروكي</w:t>
      </w:r>
      <w:proofErr w:type="spellEnd"/>
      <w:r w:rsidRPr="00622D0E">
        <w:rPr>
          <w:rtl/>
        </w:rPr>
        <w:t xml:space="preserve"> </w:t>
      </w:r>
      <w:proofErr w:type="spellStart"/>
      <w:r w:rsidRPr="00622D0E">
        <w:rPr>
          <w:rtl/>
        </w:rPr>
        <w:t>أتاراشي</w:t>
      </w:r>
      <w:proofErr w:type="spellEnd"/>
      <w:r>
        <w:rPr>
          <w:rFonts w:hint="cs"/>
          <w:rtl/>
        </w:rPr>
        <w:t xml:space="preserve"> (اليابان)، </w:t>
      </w:r>
      <w:r w:rsidRPr="00D147A0">
        <w:rPr>
          <w:rFonts w:hint="cs"/>
          <w:rtl/>
        </w:rPr>
        <w:t xml:space="preserve">المعني بالبنود </w:t>
      </w:r>
      <w:r w:rsidRPr="00D147A0">
        <w:t>1.1</w:t>
      </w:r>
      <w:r w:rsidRPr="00D147A0">
        <w:rPr>
          <w:rFonts w:hint="cs"/>
          <w:rtl/>
          <w:lang w:bidi="ar-EG"/>
        </w:rPr>
        <w:t xml:space="preserve"> و</w:t>
      </w:r>
      <w:r w:rsidRPr="00D147A0">
        <w:rPr>
          <w:lang w:bidi="ar-EG"/>
        </w:rPr>
        <w:t>2.1</w:t>
      </w:r>
      <w:r w:rsidRPr="00D147A0">
        <w:rPr>
          <w:rFonts w:hint="cs"/>
          <w:rtl/>
          <w:lang w:bidi="ar-EG"/>
        </w:rPr>
        <w:t xml:space="preserve"> و</w:t>
      </w:r>
      <w:r w:rsidRPr="00D147A0">
        <w:rPr>
          <w:lang w:bidi="ar-EG"/>
        </w:rPr>
        <w:t>4.1</w:t>
      </w:r>
      <w:r w:rsidRPr="00D147A0">
        <w:rPr>
          <w:rFonts w:hint="cs"/>
          <w:rtl/>
          <w:lang w:bidi="ar-EG"/>
        </w:rPr>
        <w:t xml:space="preserve"> من </w:t>
      </w:r>
      <w:r w:rsidRPr="00D147A0">
        <w:rPr>
          <w:rFonts w:hint="cs"/>
          <w:rtl/>
        </w:rPr>
        <w:t>جدول الأعمال</w:t>
      </w:r>
      <w:r>
        <w:rPr>
          <w:rFonts w:hint="cs"/>
          <w:rtl/>
          <w:lang w:bidi="ar-EG"/>
        </w:rPr>
        <w:t>.</w:t>
      </w:r>
    </w:p>
    <w:p w14:paraId="119F7C4F" w14:textId="0438DB64" w:rsidR="002F0170" w:rsidRDefault="002F0170" w:rsidP="00766F45">
      <w:pPr>
        <w:tabs>
          <w:tab w:val="left" w:pos="1984"/>
          <w:tab w:val="left" w:pos="2268"/>
        </w:tabs>
        <w:spacing w:before="60" w:after="60"/>
        <w:ind w:left="1984" w:hanging="1984"/>
        <w:rPr>
          <w:rtl/>
          <w:lang w:bidi="ar-EG"/>
        </w:rPr>
      </w:pPr>
      <w:r w:rsidRPr="00D65D7F">
        <w:rPr>
          <w:rFonts w:hint="cs"/>
          <w:rtl/>
          <w:lang w:bidi="ar-EG"/>
        </w:rPr>
        <w:t>المقرر</w:t>
      </w:r>
      <w:r>
        <w:rPr>
          <w:rFonts w:hint="cs"/>
          <w:rtl/>
          <w:lang w:bidi="ar-EG"/>
        </w:rPr>
        <w:t xml:space="preserve"> المشارك</w:t>
      </w:r>
      <w:r w:rsidRPr="00D65D7F">
        <w:rPr>
          <w:rFonts w:hint="cs"/>
          <w:rtl/>
          <w:lang w:bidi="ar-EG"/>
        </w:rPr>
        <w:t>:</w:t>
      </w:r>
      <w:r w:rsidRPr="00D65D7F">
        <w:rPr>
          <w:rtl/>
          <w:lang w:bidi="ar-EG"/>
        </w:rPr>
        <w:tab/>
      </w:r>
      <w:r w:rsidRPr="00622D0E">
        <w:rPr>
          <w:rtl/>
        </w:rPr>
        <w:t>السيد عثمان عليو</w:t>
      </w:r>
      <w:r>
        <w:rPr>
          <w:rFonts w:hint="cs"/>
          <w:rtl/>
        </w:rPr>
        <w:t xml:space="preserve"> محمود (</w:t>
      </w:r>
      <w:proofErr w:type="spellStart"/>
      <w:r>
        <w:rPr>
          <w:rFonts w:hint="cs"/>
          <w:rtl/>
        </w:rPr>
        <w:t>نيج</w:t>
      </w:r>
      <w:proofErr w:type="spellEnd"/>
      <w:r>
        <w:rPr>
          <w:rFonts w:hint="cs"/>
          <w:rtl/>
          <w:lang w:bidi="ar-EG"/>
        </w:rPr>
        <w:t>ي</w:t>
      </w:r>
      <w:r>
        <w:rPr>
          <w:rFonts w:hint="cs"/>
          <w:rtl/>
        </w:rPr>
        <w:t>ريا</w:t>
      </w:r>
      <w:r w:rsidRPr="00D147A0">
        <w:rPr>
          <w:rFonts w:hint="cs"/>
          <w:rtl/>
        </w:rPr>
        <w:t xml:space="preserve">)، المعني بالبندين </w:t>
      </w:r>
      <w:r w:rsidRPr="00D147A0">
        <w:t>3.1</w:t>
      </w:r>
      <w:r w:rsidRPr="00D147A0">
        <w:rPr>
          <w:rFonts w:hint="cs"/>
          <w:rtl/>
          <w:lang w:bidi="ar-EG"/>
        </w:rPr>
        <w:t xml:space="preserve"> و</w:t>
      </w:r>
      <w:r w:rsidRPr="00D147A0">
        <w:rPr>
          <w:lang w:bidi="ar-EG"/>
        </w:rPr>
        <w:t>5.1</w:t>
      </w:r>
      <w:r w:rsidRPr="00D147A0">
        <w:rPr>
          <w:rFonts w:hint="cs"/>
          <w:rtl/>
        </w:rPr>
        <w:t xml:space="preserve"> من جدول الأعمال</w:t>
      </w:r>
      <w:r>
        <w:rPr>
          <w:rFonts w:hint="cs"/>
          <w:rtl/>
          <w:lang w:bidi="ar-EG"/>
        </w:rPr>
        <w:t>.</w:t>
      </w:r>
    </w:p>
    <w:p w14:paraId="2E70926E" w14:textId="77777777" w:rsidR="002F0170" w:rsidRDefault="002F0170" w:rsidP="002F0170">
      <w:pPr>
        <w:pStyle w:val="Headingb"/>
        <w:tabs>
          <w:tab w:val="clear" w:pos="794"/>
          <w:tab w:val="left" w:pos="1984"/>
        </w:tabs>
        <w:spacing w:before="120"/>
        <w:ind w:left="1984" w:hanging="1984"/>
        <w:rPr>
          <w:rtl/>
        </w:rPr>
      </w:pPr>
      <w:r w:rsidRPr="00C4200C">
        <w:rPr>
          <w:rtl/>
          <w:lang w:bidi="ar-EG"/>
        </w:rPr>
        <w:t xml:space="preserve">الفصل </w:t>
      </w:r>
      <w:r w:rsidRPr="00C4200C">
        <w:rPr>
          <w:lang w:bidi="ar-EG"/>
        </w:rPr>
        <w:t>2</w:t>
      </w:r>
      <w:r>
        <w:rPr>
          <w:rtl/>
          <w:lang w:bidi="ar-EG"/>
        </w:rPr>
        <w:tab/>
      </w:r>
      <w:r>
        <w:rPr>
          <w:rFonts w:hint="cs"/>
          <w:rtl/>
        </w:rPr>
        <w:t>المسائل المتعلقة بخدمة الطيران والخدمة البحرية</w:t>
      </w:r>
    </w:p>
    <w:p w14:paraId="2FAE547D" w14:textId="77777777" w:rsidR="002F0170" w:rsidRDefault="002F0170" w:rsidP="00766F45">
      <w:pPr>
        <w:tabs>
          <w:tab w:val="left" w:pos="1984"/>
          <w:tab w:val="left" w:pos="2268"/>
        </w:tabs>
        <w:ind w:left="1984" w:hanging="1984"/>
        <w:rPr>
          <w:rtl/>
          <w:lang w:bidi="ar-EG"/>
        </w:rPr>
      </w:pPr>
      <w:r w:rsidRPr="00D65D7F">
        <w:rPr>
          <w:rFonts w:hint="cs"/>
          <w:rtl/>
          <w:lang w:bidi="ar-EG"/>
        </w:rPr>
        <w:t>بنود جدول الأعمال:</w:t>
      </w:r>
      <w:r w:rsidRPr="00D65D7F">
        <w:rPr>
          <w:rtl/>
          <w:lang w:bidi="ar-EG"/>
        </w:rPr>
        <w:tab/>
      </w:r>
      <w:r>
        <w:rPr>
          <w:lang w:bidi="ar-EG"/>
        </w:rPr>
        <w:t>6.1</w:t>
      </w:r>
      <w:r>
        <w:rPr>
          <w:rFonts w:hint="cs"/>
          <w:rtl/>
          <w:lang w:bidi="ar-EG"/>
        </w:rPr>
        <w:t xml:space="preserve"> و</w:t>
      </w:r>
      <w:r>
        <w:rPr>
          <w:lang w:bidi="ar-EG"/>
        </w:rPr>
        <w:t>7.1</w:t>
      </w:r>
      <w:r>
        <w:rPr>
          <w:rFonts w:hint="cs"/>
          <w:rtl/>
          <w:lang w:bidi="ar-EG"/>
        </w:rPr>
        <w:t xml:space="preserve"> و</w:t>
      </w:r>
      <w:r>
        <w:rPr>
          <w:lang w:bidi="ar-EG"/>
        </w:rPr>
        <w:t>8.1</w:t>
      </w:r>
      <w:r>
        <w:rPr>
          <w:rFonts w:hint="cs"/>
          <w:rtl/>
          <w:lang w:bidi="ar-EG"/>
        </w:rPr>
        <w:t xml:space="preserve"> و</w:t>
      </w:r>
      <w:r>
        <w:rPr>
          <w:lang w:bidi="ar-EG"/>
        </w:rPr>
        <w:t>9.1</w:t>
      </w:r>
      <w:r>
        <w:rPr>
          <w:rFonts w:hint="cs"/>
          <w:rtl/>
          <w:lang w:bidi="ar-EG"/>
        </w:rPr>
        <w:t xml:space="preserve"> و</w:t>
      </w:r>
      <w:r>
        <w:rPr>
          <w:lang w:bidi="ar-EG"/>
        </w:rPr>
        <w:t>10.1</w:t>
      </w:r>
      <w:r>
        <w:rPr>
          <w:rFonts w:hint="cs"/>
          <w:rtl/>
          <w:lang w:bidi="ar-EG"/>
        </w:rPr>
        <w:t xml:space="preserve"> و</w:t>
      </w:r>
      <w:r>
        <w:rPr>
          <w:lang w:bidi="ar-EG"/>
        </w:rPr>
        <w:t>11.1</w:t>
      </w:r>
    </w:p>
    <w:p w14:paraId="4DEC00AC" w14:textId="12E98BF2" w:rsidR="002F0170" w:rsidRPr="00C4200C" w:rsidRDefault="002F0170" w:rsidP="00766F45">
      <w:pPr>
        <w:tabs>
          <w:tab w:val="clear" w:pos="794"/>
          <w:tab w:val="left" w:pos="1984"/>
          <w:tab w:val="left" w:pos="2268"/>
        </w:tabs>
        <w:ind w:left="1984" w:hanging="1984"/>
        <w:rPr>
          <w:spacing w:val="-6"/>
          <w:rtl/>
          <w:lang w:bidi="ar-EG"/>
        </w:rPr>
      </w:pPr>
      <w:r w:rsidRPr="00D65D7F">
        <w:rPr>
          <w:rFonts w:hint="cs"/>
          <w:rtl/>
          <w:lang w:bidi="ar-EG"/>
        </w:rPr>
        <w:t>المقرر</w:t>
      </w:r>
      <w:r>
        <w:rPr>
          <w:rFonts w:hint="cs"/>
          <w:rtl/>
          <w:lang w:bidi="ar-EG"/>
        </w:rPr>
        <w:t>:</w:t>
      </w:r>
      <w:r>
        <w:rPr>
          <w:rtl/>
          <w:lang w:bidi="ar-EG"/>
        </w:rPr>
        <w:tab/>
      </w:r>
      <w:r w:rsidRPr="00C4200C">
        <w:rPr>
          <w:rFonts w:hint="cs"/>
          <w:spacing w:val="-6"/>
          <w:rtl/>
          <w:lang w:bidi="ar-EG"/>
        </w:rPr>
        <w:t xml:space="preserve">السيد محمد </w:t>
      </w:r>
      <w:r>
        <w:rPr>
          <w:rFonts w:hint="cs"/>
          <w:spacing w:val="-6"/>
          <w:rtl/>
          <w:lang w:bidi="ar-EG"/>
        </w:rPr>
        <w:t>الحساني</w:t>
      </w:r>
      <w:r w:rsidRPr="00C4200C">
        <w:rPr>
          <w:rFonts w:hint="cs"/>
          <w:spacing w:val="-6"/>
          <w:rtl/>
          <w:lang w:bidi="ar-EG"/>
        </w:rPr>
        <w:t xml:space="preserve"> (الإمارات العربية المتحدة)</w:t>
      </w:r>
      <w:r>
        <w:rPr>
          <w:rFonts w:hint="cs"/>
          <w:spacing w:val="-6"/>
          <w:rtl/>
          <w:lang w:bidi="ar-EG"/>
        </w:rPr>
        <w:t>.</w:t>
      </w:r>
    </w:p>
    <w:p w14:paraId="71E2A857" w14:textId="77777777" w:rsidR="002F0170" w:rsidRPr="00C4200C" w:rsidRDefault="002F0170" w:rsidP="002F0170">
      <w:pPr>
        <w:pStyle w:val="Headingb"/>
        <w:tabs>
          <w:tab w:val="clear" w:pos="794"/>
          <w:tab w:val="left" w:pos="1984"/>
        </w:tabs>
        <w:spacing w:before="120"/>
        <w:ind w:left="1984" w:hanging="1984"/>
        <w:rPr>
          <w:rtl/>
        </w:rPr>
      </w:pPr>
      <w:r w:rsidRPr="00C4200C">
        <w:rPr>
          <w:noProof/>
          <w:rtl/>
          <w:lang w:bidi="ar-EG"/>
        </w:rPr>
        <w:t xml:space="preserve">الفصل </w:t>
      </w:r>
      <w:r w:rsidRPr="00C4200C">
        <w:rPr>
          <w:noProof/>
          <w:lang w:bidi="ar-EG"/>
        </w:rPr>
        <w:t>3</w:t>
      </w:r>
      <w:r w:rsidRPr="00C4200C">
        <w:rPr>
          <w:noProof/>
          <w:rtl/>
        </w:rPr>
        <w:tab/>
      </w:r>
      <w:r>
        <w:rPr>
          <w:rFonts w:hint="cs"/>
          <w:noProof/>
          <w:rtl/>
        </w:rPr>
        <w:t>المسائل المتعلقة بخدمات العلوم</w:t>
      </w:r>
    </w:p>
    <w:p w14:paraId="1F60F3FD" w14:textId="77777777" w:rsidR="002F0170" w:rsidRDefault="002F0170" w:rsidP="00766F45">
      <w:pPr>
        <w:tabs>
          <w:tab w:val="left" w:pos="1984"/>
        </w:tabs>
        <w:ind w:left="1984" w:hanging="1984"/>
        <w:rPr>
          <w:rtl/>
          <w:lang w:bidi="ar-EG"/>
        </w:rPr>
      </w:pPr>
      <w:r w:rsidRPr="00D65D7F">
        <w:rPr>
          <w:rFonts w:hint="cs"/>
          <w:rtl/>
          <w:lang w:bidi="ar-EG"/>
        </w:rPr>
        <w:t>بنود جدول الأعمال:</w:t>
      </w:r>
      <w:r>
        <w:rPr>
          <w:lang w:bidi="ar-EG"/>
        </w:rPr>
        <w:tab/>
        <w:t>12.1</w:t>
      </w:r>
      <w:r>
        <w:rPr>
          <w:rFonts w:hint="cs"/>
          <w:rtl/>
          <w:lang w:bidi="ar-EG"/>
        </w:rPr>
        <w:t xml:space="preserve"> و</w:t>
      </w:r>
      <w:r>
        <w:rPr>
          <w:lang w:bidi="ar-EG"/>
        </w:rPr>
        <w:t>13.1</w:t>
      </w:r>
      <w:r>
        <w:rPr>
          <w:rFonts w:hint="cs"/>
          <w:rtl/>
          <w:lang w:bidi="ar-EG"/>
        </w:rPr>
        <w:t xml:space="preserve"> و</w:t>
      </w:r>
      <w:r>
        <w:rPr>
          <w:lang w:bidi="ar-EG"/>
        </w:rPr>
        <w:t>14.1</w:t>
      </w:r>
    </w:p>
    <w:p w14:paraId="657CF76A" w14:textId="05B6CFFD" w:rsidR="002F0170" w:rsidRDefault="002F0170" w:rsidP="00766F45">
      <w:pPr>
        <w:tabs>
          <w:tab w:val="clear" w:pos="794"/>
          <w:tab w:val="left" w:pos="1984"/>
          <w:tab w:val="left" w:pos="2268"/>
        </w:tabs>
        <w:ind w:left="1984" w:hanging="1984"/>
        <w:rPr>
          <w:rtl/>
          <w:lang w:bidi="ar-SY"/>
        </w:rPr>
      </w:pPr>
      <w:r>
        <w:rPr>
          <w:rFonts w:hint="cs"/>
          <w:rtl/>
          <w:lang w:bidi="ar-EG"/>
        </w:rPr>
        <w:t>المقرر:</w:t>
      </w:r>
      <w:r>
        <w:rPr>
          <w:rtl/>
          <w:lang w:bidi="ar-EG"/>
        </w:rPr>
        <w:tab/>
      </w:r>
      <w:r w:rsidRPr="00C4200C">
        <w:rPr>
          <w:rtl/>
        </w:rPr>
        <w:t xml:space="preserve">السيد </w:t>
      </w:r>
      <w:proofErr w:type="spellStart"/>
      <w:r w:rsidRPr="00C4200C">
        <w:rPr>
          <w:rtl/>
        </w:rPr>
        <w:t>تارسيسيو</w:t>
      </w:r>
      <w:proofErr w:type="spellEnd"/>
      <w:r w:rsidRPr="00C4200C">
        <w:rPr>
          <w:rtl/>
        </w:rPr>
        <w:t xml:space="preserve"> </w:t>
      </w:r>
      <w:proofErr w:type="spellStart"/>
      <w:r>
        <w:rPr>
          <w:rFonts w:hint="cs"/>
          <w:rtl/>
        </w:rPr>
        <w:t>أوريليو</w:t>
      </w:r>
      <w:proofErr w:type="spellEnd"/>
      <w:r>
        <w:rPr>
          <w:rFonts w:hint="cs"/>
          <w:rtl/>
        </w:rPr>
        <w:t xml:space="preserve"> </w:t>
      </w:r>
      <w:proofErr w:type="spellStart"/>
      <w:r w:rsidRPr="00C4200C">
        <w:rPr>
          <w:rtl/>
        </w:rPr>
        <w:t>باكاوس</w:t>
      </w:r>
      <w:proofErr w:type="spellEnd"/>
      <w:r w:rsidRPr="00C4200C">
        <w:rPr>
          <w:rtl/>
        </w:rPr>
        <w:t xml:space="preserve"> (البرازيل)</w:t>
      </w:r>
      <w:r>
        <w:rPr>
          <w:rFonts w:hint="cs"/>
          <w:rtl/>
        </w:rPr>
        <w:t>.</w:t>
      </w:r>
    </w:p>
    <w:p w14:paraId="062C9ACB" w14:textId="77777777" w:rsidR="002F0170" w:rsidRDefault="002F0170" w:rsidP="002F0170">
      <w:pPr>
        <w:pStyle w:val="Headingb"/>
        <w:tabs>
          <w:tab w:val="clear" w:pos="794"/>
          <w:tab w:val="left" w:pos="1984"/>
        </w:tabs>
        <w:spacing w:before="120"/>
        <w:ind w:left="1984" w:hanging="1984"/>
        <w:rPr>
          <w:noProof/>
          <w:rtl/>
        </w:rPr>
      </w:pPr>
      <w:r w:rsidRPr="00C4200C">
        <w:rPr>
          <w:noProof/>
          <w:rtl/>
          <w:lang w:bidi="ar-EG"/>
        </w:rPr>
        <w:t xml:space="preserve">الفصل </w:t>
      </w:r>
      <w:r w:rsidRPr="00C4200C">
        <w:rPr>
          <w:noProof/>
          <w:lang w:bidi="ar-EG"/>
        </w:rPr>
        <w:t>4</w:t>
      </w:r>
      <w:r>
        <w:rPr>
          <w:noProof/>
          <w:rtl/>
        </w:rPr>
        <w:tab/>
      </w:r>
      <w:r>
        <w:rPr>
          <w:rFonts w:hint="cs"/>
          <w:noProof/>
          <w:rtl/>
        </w:rPr>
        <w:t>المسائل المتعلقة بالخدمة الساتلية</w:t>
      </w:r>
    </w:p>
    <w:p w14:paraId="783B05D4" w14:textId="77777777" w:rsidR="002F0170" w:rsidRDefault="002F0170" w:rsidP="00766F45">
      <w:pPr>
        <w:ind w:left="1984" w:hanging="1984"/>
        <w:rPr>
          <w:rtl/>
          <w:lang w:bidi="ar-EG"/>
        </w:rPr>
      </w:pPr>
      <w:r w:rsidRPr="00D65D7F">
        <w:rPr>
          <w:rFonts w:hint="cs"/>
          <w:rtl/>
          <w:lang w:bidi="ar-EG"/>
        </w:rPr>
        <w:t>بنود جدول الأعمال:</w:t>
      </w:r>
      <w:r>
        <w:rPr>
          <w:lang w:bidi="ar-EG"/>
        </w:rPr>
        <w:tab/>
        <w:t>15.1</w:t>
      </w:r>
      <w:r>
        <w:rPr>
          <w:rFonts w:hint="cs"/>
          <w:rtl/>
          <w:lang w:bidi="ar-EG"/>
        </w:rPr>
        <w:t xml:space="preserve"> و</w:t>
      </w:r>
      <w:r>
        <w:rPr>
          <w:lang w:bidi="ar-EG"/>
        </w:rPr>
        <w:t>16.1</w:t>
      </w:r>
      <w:r>
        <w:rPr>
          <w:rFonts w:hint="cs"/>
          <w:rtl/>
          <w:lang w:bidi="ar-EG"/>
        </w:rPr>
        <w:t xml:space="preserve"> و</w:t>
      </w:r>
      <w:r>
        <w:rPr>
          <w:lang w:bidi="ar-EG"/>
        </w:rPr>
        <w:t>17.1</w:t>
      </w:r>
      <w:r>
        <w:rPr>
          <w:rFonts w:hint="cs"/>
          <w:rtl/>
          <w:lang w:bidi="ar-EG"/>
        </w:rPr>
        <w:t xml:space="preserve"> و</w:t>
      </w:r>
      <w:r>
        <w:rPr>
          <w:lang w:bidi="ar-EG"/>
        </w:rPr>
        <w:t>18.1</w:t>
      </w:r>
      <w:r>
        <w:rPr>
          <w:rFonts w:hint="cs"/>
          <w:rtl/>
          <w:lang w:bidi="ar-EG"/>
        </w:rPr>
        <w:t xml:space="preserve"> و</w:t>
      </w:r>
      <w:r>
        <w:rPr>
          <w:lang w:bidi="ar-EG"/>
        </w:rPr>
        <w:t>19.1</w:t>
      </w:r>
      <w:r>
        <w:rPr>
          <w:rFonts w:hint="cs"/>
          <w:rtl/>
          <w:lang w:bidi="ar-EG"/>
        </w:rPr>
        <w:t xml:space="preserve"> و</w:t>
      </w:r>
      <w:r>
        <w:rPr>
          <w:lang w:bidi="ar-EG"/>
        </w:rPr>
        <w:t>7</w:t>
      </w:r>
    </w:p>
    <w:p w14:paraId="0B5B9D0A" w14:textId="5B5FFDCF" w:rsidR="002F0170" w:rsidRDefault="002F0170" w:rsidP="00766F45">
      <w:pPr>
        <w:tabs>
          <w:tab w:val="left" w:pos="2126"/>
        </w:tabs>
        <w:ind w:left="1984" w:hanging="1984"/>
        <w:rPr>
          <w:rtl/>
          <w:lang w:bidi="ar-EG"/>
        </w:rPr>
      </w:pPr>
      <w:r w:rsidRPr="003C2473">
        <w:rPr>
          <w:rFonts w:hint="cs"/>
          <w:rtl/>
          <w:lang w:bidi="ar-EG"/>
        </w:rPr>
        <w:t>المقرر المشارك</w:t>
      </w:r>
      <w:r>
        <w:rPr>
          <w:rFonts w:hint="cs"/>
          <w:rtl/>
          <w:lang w:bidi="ar-EG"/>
        </w:rPr>
        <w:t>:</w:t>
      </w:r>
      <w:r>
        <w:rPr>
          <w:rtl/>
          <w:lang w:bidi="ar-EG"/>
        </w:rPr>
        <w:tab/>
      </w:r>
      <w:r>
        <w:rPr>
          <w:rFonts w:hint="cs"/>
          <w:rtl/>
          <w:lang w:bidi="ar-EG"/>
        </w:rPr>
        <w:t xml:space="preserve">السيدة فلورانس </w:t>
      </w:r>
      <w:proofErr w:type="spellStart"/>
      <w:r>
        <w:rPr>
          <w:rFonts w:hint="cs"/>
          <w:rtl/>
          <w:lang w:bidi="ar-EG"/>
        </w:rPr>
        <w:t>مانييه</w:t>
      </w:r>
      <w:proofErr w:type="spellEnd"/>
      <w:r>
        <w:rPr>
          <w:rFonts w:hint="cs"/>
          <w:rtl/>
          <w:lang w:bidi="ar-EG"/>
        </w:rPr>
        <w:t xml:space="preserve"> (فرنسا) المعنية </w:t>
      </w:r>
      <w:r w:rsidRPr="004D760C">
        <w:rPr>
          <w:rFonts w:hint="cs"/>
          <w:rtl/>
          <w:lang w:bidi="ar-EG"/>
        </w:rPr>
        <w:t xml:space="preserve">بالبنود </w:t>
      </w:r>
      <w:r w:rsidRPr="004D760C">
        <w:rPr>
          <w:lang w:bidi="ar-EG"/>
        </w:rPr>
        <w:t>15.1</w:t>
      </w:r>
      <w:r w:rsidRPr="004D760C">
        <w:rPr>
          <w:rFonts w:hint="cs"/>
          <w:rtl/>
          <w:lang w:bidi="ar-EG"/>
        </w:rPr>
        <w:t xml:space="preserve"> و</w:t>
      </w:r>
      <w:r w:rsidRPr="004D760C">
        <w:rPr>
          <w:lang w:bidi="ar-EG"/>
        </w:rPr>
        <w:t>16.1</w:t>
      </w:r>
      <w:r w:rsidRPr="004D760C">
        <w:rPr>
          <w:rFonts w:hint="cs"/>
          <w:rtl/>
          <w:lang w:bidi="ar-EG"/>
        </w:rPr>
        <w:t xml:space="preserve"> و</w:t>
      </w:r>
      <w:r w:rsidRPr="004D760C">
        <w:rPr>
          <w:lang w:bidi="ar-EG"/>
        </w:rPr>
        <w:t>17.1</w:t>
      </w:r>
      <w:r w:rsidRPr="004D760C">
        <w:rPr>
          <w:rFonts w:hint="cs"/>
          <w:rtl/>
          <w:lang w:bidi="ar-EG"/>
        </w:rPr>
        <w:t xml:space="preserve"> و</w:t>
      </w:r>
      <w:r w:rsidRPr="004D760C">
        <w:rPr>
          <w:lang w:bidi="ar-EG"/>
        </w:rPr>
        <w:t>18.1</w:t>
      </w:r>
      <w:r w:rsidRPr="004D760C">
        <w:rPr>
          <w:rFonts w:hint="cs"/>
          <w:rtl/>
          <w:lang w:bidi="ar-EG"/>
        </w:rPr>
        <w:t xml:space="preserve"> و</w:t>
      </w:r>
      <w:r w:rsidRPr="004D760C">
        <w:rPr>
          <w:lang w:bidi="ar-EG"/>
        </w:rPr>
        <w:t>19.1</w:t>
      </w:r>
      <w:r w:rsidRPr="004D760C">
        <w:rPr>
          <w:rFonts w:hint="cs"/>
          <w:rtl/>
          <w:lang w:bidi="ar-EG"/>
        </w:rPr>
        <w:t xml:space="preserve"> من جدول الأعمال</w:t>
      </w:r>
      <w:r>
        <w:rPr>
          <w:rFonts w:hint="cs"/>
          <w:rtl/>
          <w:lang w:bidi="ar-EG"/>
        </w:rPr>
        <w:t>.</w:t>
      </w:r>
    </w:p>
    <w:p w14:paraId="54A44865" w14:textId="5DF1D057" w:rsidR="002F0170" w:rsidRPr="00C4200C" w:rsidRDefault="002F0170" w:rsidP="00766F45">
      <w:pPr>
        <w:tabs>
          <w:tab w:val="left" w:pos="2126"/>
        </w:tabs>
        <w:ind w:left="1984" w:hanging="1984"/>
        <w:rPr>
          <w:noProof/>
          <w:rtl/>
          <w:lang w:bidi="ar-SY"/>
        </w:rPr>
      </w:pPr>
      <w:r>
        <w:rPr>
          <w:rFonts w:hint="cs"/>
          <w:rtl/>
          <w:lang w:bidi="ar-EG"/>
        </w:rPr>
        <w:t>المقرر المشارك:</w:t>
      </w:r>
      <w:r>
        <w:rPr>
          <w:rtl/>
          <w:lang w:bidi="ar-EG"/>
        </w:rPr>
        <w:tab/>
      </w:r>
      <w:r w:rsidRPr="00FF722D">
        <w:rPr>
          <w:rFonts w:hint="cs"/>
          <w:spacing w:val="-8"/>
          <w:rtl/>
          <w:lang w:bidi="ar-EG"/>
        </w:rPr>
        <w:t xml:space="preserve">السيد جورج </w:t>
      </w:r>
      <w:proofErr w:type="spellStart"/>
      <w:r w:rsidRPr="00FF722D">
        <w:rPr>
          <w:rFonts w:hint="cs"/>
          <w:spacing w:val="-8"/>
          <w:rtl/>
          <w:lang w:bidi="ar-EG"/>
        </w:rPr>
        <w:t>كويزيرا</w:t>
      </w:r>
      <w:proofErr w:type="spellEnd"/>
      <w:r w:rsidRPr="00FF722D">
        <w:rPr>
          <w:rFonts w:hint="cs"/>
          <w:spacing w:val="-8"/>
          <w:rtl/>
          <w:lang w:bidi="ar-EG"/>
        </w:rPr>
        <w:t xml:space="preserve"> (رواندا) المعني بالبند </w:t>
      </w:r>
      <w:r w:rsidRPr="00FF722D">
        <w:rPr>
          <w:spacing w:val="-8"/>
          <w:lang w:bidi="ar-EG"/>
        </w:rPr>
        <w:t>7</w:t>
      </w:r>
      <w:r w:rsidRPr="00FF722D">
        <w:rPr>
          <w:rFonts w:hint="cs"/>
          <w:spacing w:val="-8"/>
          <w:rtl/>
          <w:lang w:bidi="ar-EG"/>
        </w:rPr>
        <w:t xml:space="preserve"> من جدول الأعمال</w:t>
      </w:r>
      <w:r>
        <w:rPr>
          <w:rFonts w:hint="cs"/>
          <w:spacing w:val="-8"/>
          <w:rtl/>
          <w:lang w:bidi="ar-EG"/>
        </w:rPr>
        <w:t>.</w:t>
      </w:r>
    </w:p>
    <w:p w14:paraId="3D7A3AA2" w14:textId="77777777" w:rsidR="002F0170" w:rsidRDefault="002F0170" w:rsidP="002F0170">
      <w:pPr>
        <w:pStyle w:val="Headingb"/>
        <w:tabs>
          <w:tab w:val="clear" w:pos="794"/>
          <w:tab w:val="left" w:pos="1984"/>
        </w:tabs>
        <w:spacing w:before="120"/>
        <w:ind w:left="1984" w:hanging="1984"/>
        <w:rPr>
          <w:noProof/>
          <w:rtl/>
        </w:rPr>
      </w:pPr>
      <w:r w:rsidRPr="00C4200C">
        <w:rPr>
          <w:noProof/>
          <w:rtl/>
          <w:lang w:bidi="ar-EG"/>
        </w:rPr>
        <w:t xml:space="preserve">الفصل </w:t>
      </w:r>
      <w:r w:rsidRPr="00C4200C">
        <w:rPr>
          <w:noProof/>
          <w:lang w:bidi="ar-EG"/>
        </w:rPr>
        <w:t>5</w:t>
      </w:r>
      <w:r>
        <w:rPr>
          <w:noProof/>
          <w:rtl/>
        </w:rPr>
        <w:tab/>
      </w:r>
      <w:r w:rsidRPr="003C2473">
        <w:rPr>
          <w:rFonts w:hint="cs"/>
          <w:noProof/>
          <w:rtl/>
        </w:rPr>
        <w:t>قضايا</w:t>
      </w:r>
      <w:r>
        <w:rPr>
          <w:rFonts w:hint="cs"/>
          <w:noProof/>
          <w:rtl/>
        </w:rPr>
        <w:t xml:space="preserve"> عامة</w:t>
      </w:r>
    </w:p>
    <w:p w14:paraId="29AAB1E7" w14:textId="77777777" w:rsidR="00766F45" w:rsidRDefault="002F0170" w:rsidP="00766F45">
      <w:pPr>
        <w:tabs>
          <w:tab w:val="left" w:pos="1984"/>
        </w:tabs>
        <w:ind w:left="1984" w:hanging="1984"/>
        <w:rPr>
          <w:spacing w:val="-6"/>
          <w:lang w:bidi="ar-EG"/>
        </w:rPr>
      </w:pPr>
      <w:r w:rsidRPr="00D65D7F">
        <w:rPr>
          <w:rFonts w:hint="cs"/>
          <w:rtl/>
          <w:lang w:bidi="ar-EG"/>
        </w:rPr>
        <w:t>بنود جدول الأعمال:</w:t>
      </w:r>
      <w:r>
        <w:rPr>
          <w:rtl/>
          <w:lang w:bidi="ar-EG"/>
        </w:rPr>
        <w:tab/>
      </w:r>
      <w:r w:rsidRPr="009B3D7D">
        <w:rPr>
          <w:rFonts w:hint="cs"/>
          <w:spacing w:val="-6"/>
          <w:rtl/>
          <w:lang w:bidi="ar-EG"/>
        </w:rPr>
        <w:t xml:space="preserve">المواضيع المدرجة في إطار البنود </w:t>
      </w:r>
      <w:r w:rsidRPr="009B3D7D">
        <w:rPr>
          <w:spacing w:val="-6"/>
          <w:lang w:bidi="ar-EG"/>
        </w:rPr>
        <w:t>2</w:t>
      </w:r>
      <w:r w:rsidRPr="009B3D7D">
        <w:rPr>
          <w:rFonts w:hint="cs"/>
          <w:spacing w:val="-6"/>
          <w:rtl/>
          <w:lang w:bidi="ar-EG"/>
        </w:rPr>
        <w:t xml:space="preserve"> و</w:t>
      </w:r>
      <w:r w:rsidRPr="009B3D7D">
        <w:rPr>
          <w:spacing w:val="-6"/>
          <w:lang w:bidi="ar-EG"/>
        </w:rPr>
        <w:t>4</w:t>
      </w:r>
      <w:r w:rsidRPr="009B3D7D">
        <w:rPr>
          <w:rFonts w:hint="cs"/>
          <w:spacing w:val="-6"/>
          <w:rtl/>
          <w:lang w:bidi="ar-EG"/>
        </w:rPr>
        <w:t xml:space="preserve"> و</w:t>
      </w:r>
      <w:r w:rsidRPr="009B3D7D">
        <w:rPr>
          <w:spacing w:val="-6"/>
          <w:lang w:bidi="ar-EG"/>
        </w:rPr>
        <w:t>1.9</w:t>
      </w:r>
    </w:p>
    <w:p w14:paraId="77F35E3E" w14:textId="01A6F05A" w:rsidR="00766F45" w:rsidRDefault="00766F45" w:rsidP="00766F45">
      <w:pPr>
        <w:tabs>
          <w:tab w:val="left" w:pos="1984"/>
        </w:tabs>
        <w:ind w:left="1984" w:hanging="1984"/>
        <w:rPr>
          <w:spacing w:val="-6"/>
          <w:lang w:bidi="ar-EG"/>
        </w:rPr>
      </w:pPr>
      <w:r>
        <w:rPr>
          <w:spacing w:val="-6"/>
          <w:lang w:bidi="ar-EG"/>
        </w:rPr>
        <w:tab/>
      </w:r>
      <w:r>
        <w:rPr>
          <w:spacing w:val="-6"/>
          <w:lang w:bidi="ar-EG"/>
        </w:rPr>
        <w:tab/>
      </w:r>
      <w:r>
        <w:rPr>
          <w:rFonts w:hint="cs"/>
          <w:spacing w:val="-6"/>
          <w:rtl/>
          <w:lang w:bidi="ar-EG"/>
        </w:rPr>
        <w:t xml:space="preserve"> </w:t>
      </w:r>
      <w:proofErr w:type="gramStart"/>
      <w:r w:rsidR="002F0170" w:rsidRPr="009B3D7D">
        <w:rPr>
          <w:rFonts w:hint="cs"/>
          <w:spacing w:val="-6"/>
          <w:rtl/>
          <w:lang w:bidi="ar-EG"/>
        </w:rPr>
        <w:t>أ )</w:t>
      </w:r>
      <w:proofErr w:type="gramEnd"/>
      <w:r w:rsidR="00400CC2">
        <w:rPr>
          <w:spacing w:val="-6"/>
          <w:lang w:bidi="ar-EG"/>
        </w:rPr>
        <w:tab/>
      </w:r>
      <w:r w:rsidR="002F0170" w:rsidRPr="009B3D7D">
        <w:rPr>
          <w:rFonts w:hint="cs"/>
          <w:spacing w:val="-6"/>
          <w:rtl/>
          <w:lang w:bidi="ar-EG"/>
        </w:rPr>
        <w:t xml:space="preserve">القرار </w:t>
      </w:r>
      <w:r w:rsidR="002F0170" w:rsidRPr="00285978">
        <w:rPr>
          <w:b/>
          <w:bCs/>
          <w:spacing w:val="-6"/>
          <w:lang w:bidi="ar-EG"/>
        </w:rPr>
        <w:t>657(Rev.WRC-19)</w:t>
      </w:r>
      <w:r w:rsidR="002F0170" w:rsidRPr="009B3D7D">
        <w:rPr>
          <w:rFonts w:hint="cs"/>
          <w:spacing w:val="-6"/>
          <w:rtl/>
          <w:lang w:bidi="ar-EG"/>
        </w:rPr>
        <w:t xml:space="preserve"> </w:t>
      </w:r>
      <w:r w:rsidR="00D253BE">
        <w:rPr>
          <w:rFonts w:hint="cs"/>
          <w:spacing w:val="-6"/>
          <w:rtl/>
          <w:lang w:bidi="ar-EG"/>
        </w:rPr>
        <w:t>،</w:t>
      </w:r>
    </w:p>
    <w:p w14:paraId="3DA4593A" w14:textId="73BC955A" w:rsidR="00766F45" w:rsidRDefault="00766F45" w:rsidP="00766F45">
      <w:pPr>
        <w:tabs>
          <w:tab w:val="left" w:pos="1984"/>
        </w:tabs>
        <w:ind w:left="1984" w:hanging="1984"/>
        <w:rPr>
          <w:spacing w:val="-4"/>
          <w:lang w:bidi="ar-EG"/>
        </w:rPr>
      </w:pPr>
      <w:r>
        <w:rPr>
          <w:spacing w:val="-6"/>
          <w:lang w:bidi="ar-EG"/>
        </w:rPr>
        <w:tab/>
      </w:r>
      <w:r>
        <w:rPr>
          <w:spacing w:val="-6"/>
          <w:lang w:bidi="ar-EG"/>
        </w:rPr>
        <w:tab/>
      </w:r>
      <w:r w:rsidR="002F0170" w:rsidRPr="009B3D7D">
        <w:rPr>
          <w:rFonts w:hint="cs"/>
          <w:spacing w:val="-6"/>
          <w:rtl/>
          <w:lang w:bidi="ar-EG"/>
        </w:rPr>
        <w:t>ب)</w:t>
      </w:r>
      <w:r w:rsidR="00400CC2">
        <w:rPr>
          <w:spacing w:val="-6"/>
          <w:lang w:bidi="ar-EG"/>
        </w:rPr>
        <w:tab/>
      </w:r>
      <w:r w:rsidR="002F0170" w:rsidRPr="009B3D7D">
        <w:rPr>
          <w:rFonts w:hint="cs"/>
          <w:spacing w:val="-6"/>
          <w:rtl/>
          <w:lang w:bidi="ar-EG"/>
        </w:rPr>
        <w:t xml:space="preserve">القرار </w:t>
      </w:r>
      <w:r w:rsidR="002F0170" w:rsidRPr="00285978">
        <w:rPr>
          <w:b/>
          <w:bCs/>
          <w:spacing w:val="-6"/>
          <w:lang w:bidi="ar-EG"/>
        </w:rPr>
        <w:t>744 (WRC-19)</w:t>
      </w:r>
      <w:r w:rsidR="002F0170" w:rsidRPr="009B3D7D">
        <w:rPr>
          <w:rFonts w:hint="cs"/>
          <w:spacing w:val="-6"/>
          <w:rtl/>
          <w:lang w:bidi="ar-EG"/>
        </w:rPr>
        <w:t>،</w:t>
      </w:r>
      <w:r w:rsidR="002F0170" w:rsidRPr="00622480">
        <w:rPr>
          <w:rFonts w:hint="cs"/>
          <w:spacing w:val="-4"/>
          <w:rtl/>
          <w:lang w:bidi="ar-EG"/>
        </w:rPr>
        <w:t xml:space="preserve"> </w:t>
      </w:r>
    </w:p>
    <w:p w14:paraId="456EF423" w14:textId="22FB3853" w:rsidR="00766F45" w:rsidRDefault="00766F45" w:rsidP="00766F45">
      <w:pPr>
        <w:tabs>
          <w:tab w:val="left" w:pos="1984"/>
        </w:tabs>
        <w:ind w:left="1984" w:hanging="1984"/>
        <w:rPr>
          <w:spacing w:val="-4"/>
          <w:lang w:bidi="ar-EG"/>
        </w:rPr>
      </w:pPr>
      <w:r>
        <w:rPr>
          <w:spacing w:val="-4"/>
          <w:lang w:bidi="ar-EG"/>
        </w:rPr>
        <w:tab/>
      </w:r>
      <w:r>
        <w:rPr>
          <w:spacing w:val="-4"/>
          <w:lang w:bidi="ar-EG"/>
        </w:rPr>
        <w:tab/>
      </w:r>
      <w:proofErr w:type="gramStart"/>
      <w:r w:rsidR="002F0170" w:rsidRPr="00622480">
        <w:rPr>
          <w:rFonts w:hint="cs"/>
          <w:spacing w:val="-4"/>
          <w:rtl/>
          <w:lang w:bidi="ar-EG"/>
        </w:rPr>
        <w:t>ج</w:t>
      </w:r>
      <w:r>
        <w:rPr>
          <w:rFonts w:hint="cs"/>
          <w:spacing w:val="-4"/>
          <w:rtl/>
          <w:lang w:bidi="ar-EG"/>
        </w:rPr>
        <w:t xml:space="preserve"> </w:t>
      </w:r>
      <w:r w:rsidR="002F0170" w:rsidRPr="00622480">
        <w:rPr>
          <w:rFonts w:hint="cs"/>
          <w:spacing w:val="-4"/>
          <w:rtl/>
          <w:lang w:bidi="ar-EG"/>
        </w:rPr>
        <w:t>)</w:t>
      </w:r>
      <w:proofErr w:type="gramEnd"/>
      <w:r w:rsidR="00400CC2">
        <w:rPr>
          <w:spacing w:val="-4"/>
          <w:lang w:bidi="ar-EG"/>
        </w:rPr>
        <w:tab/>
      </w:r>
      <w:r w:rsidR="002F0170" w:rsidRPr="00622480">
        <w:rPr>
          <w:rFonts w:hint="cs"/>
          <w:spacing w:val="-4"/>
          <w:rtl/>
          <w:lang w:bidi="ar-EG"/>
        </w:rPr>
        <w:t xml:space="preserve">القرار </w:t>
      </w:r>
      <w:r w:rsidR="002F0170" w:rsidRPr="00285978">
        <w:rPr>
          <w:b/>
          <w:bCs/>
          <w:spacing w:val="-4"/>
          <w:lang w:bidi="ar-EG"/>
        </w:rPr>
        <w:t>175 (WRC-19)</w:t>
      </w:r>
      <w:r w:rsidR="002F0170" w:rsidRPr="00622480">
        <w:rPr>
          <w:rFonts w:hint="cs"/>
          <w:spacing w:val="-4"/>
          <w:rtl/>
          <w:lang w:bidi="ar-EG"/>
        </w:rPr>
        <w:t xml:space="preserve"> </w:t>
      </w:r>
    </w:p>
    <w:p w14:paraId="152840EE" w14:textId="0BF7E670" w:rsidR="002F0170" w:rsidRPr="00D12C82" w:rsidRDefault="00766F45" w:rsidP="00766F45">
      <w:pPr>
        <w:tabs>
          <w:tab w:val="left" w:pos="1984"/>
        </w:tabs>
        <w:ind w:left="1984" w:hanging="1984"/>
        <w:rPr>
          <w:rtl/>
          <w:lang w:val="en-GB"/>
        </w:rPr>
      </w:pPr>
      <w:r>
        <w:rPr>
          <w:spacing w:val="-4"/>
          <w:lang w:bidi="ar-EG"/>
        </w:rPr>
        <w:tab/>
      </w:r>
      <w:r>
        <w:rPr>
          <w:spacing w:val="-4"/>
          <w:lang w:bidi="ar-EG"/>
        </w:rPr>
        <w:tab/>
      </w:r>
      <w:proofErr w:type="gramStart"/>
      <w:r w:rsidR="002F0170" w:rsidRPr="00622480">
        <w:rPr>
          <w:rFonts w:hint="cs"/>
          <w:spacing w:val="-4"/>
          <w:rtl/>
          <w:lang w:bidi="ar-EG"/>
        </w:rPr>
        <w:t>د</w:t>
      </w:r>
      <w:r>
        <w:rPr>
          <w:rFonts w:hint="cs"/>
          <w:spacing w:val="-4"/>
          <w:rtl/>
          <w:lang w:bidi="ar-EG"/>
        </w:rPr>
        <w:t xml:space="preserve"> </w:t>
      </w:r>
      <w:r w:rsidR="002F0170" w:rsidRPr="00622480">
        <w:rPr>
          <w:rFonts w:hint="cs"/>
          <w:spacing w:val="-4"/>
          <w:rtl/>
          <w:lang w:bidi="ar-EG"/>
        </w:rPr>
        <w:t>)</w:t>
      </w:r>
      <w:proofErr w:type="gramEnd"/>
      <w:r w:rsidR="00400CC2">
        <w:rPr>
          <w:spacing w:val="-4"/>
          <w:lang w:bidi="ar-EG"/>
        </w:rPr>
        <w:tab/>
      </w:r>
      <w:r w:rsidR="002F0170" w:rsidRPr="00622480">
        <w:rPr>
          <w:rFonts w:hint="cs"/>
          <w:spacing w:val="-4"/>
          <w:rtl/>
          <w:lang w:bidi="ar-EG"/>
        </w:rPr>
        <w:t xml:space="preserve">الوثيقة </w:t>
      </w:r>
      <w:hyperlink r:id="rId26" w:history="1">
        <w:r w:rsidR="002F0170" w:rsidRPr="006060D1">
          <w:rPr>
            <w:rStyle w:val="Hyperlink"/>
            <w:spacing w:val="-4"/>
            <w:lang w:val="en-GB" w:bidi="ar-EG"/>
          </w:rPr>
          <w:t>535</w:t>
        </w:r>
      </w:hyperlink>
      <w:r w:rsidR="002F0170" w:rsidRPr="00622480">
        <w:rPr>
          <w:rFonts w:hint="cs"/>
          <w:spacing w:val="-4"/>
          <w:rtl/>
          <w:lang w:val="en-GB"/>
        </w:rPr>
        <w:t xml:space="preserve"> للمؤتمر </w:t>
      </w:r>
      <w:r w:rsidR="002F0170" w:rsidRPr="00622480">
        <w:rPr>
          <w:spacing w:val="-4"/>
          <w:lang w:val="en-GB"/>
        </w:rPr>
        <w:t>WRC-19</w:t>
      </w:r>
      <w:r w:rsidR="002F0170" w:rsidRPr="00622480">
        <w:rPr>
          <w:rFonts w:hint="cs"/>
          <w:spacing w:val="-4"/>
          <w:rtl/>
          <w:lang w:val="en-GB"/>
        </w:rPr>
        <w:t>، القسم الثاني من الملحق</w:t>
      </w:r>
      <w:r w:rsidR="0066040D">
        <w:rPr>
          <w:rFonts w:hint="cs"/>
          <w:spacing w:val="-4"/>
          <w:rtl/>
          <w:lang w:val="en-GB"/>
        </w:rPr>
        <w:t>.</w:t>
      </w:r>
    </w:p>
    <w:p w14:paraId="444FA967" w14:textId="3B61B892" w:rsidR="002F0170" w:rsidRDefault="002F0170" w:rsidP="0066040D">
      <w:pPr>
        <w:tabs>
          <w:tab w:val="left" w:pos="1984"/>
        </w:tabs>
        <w:ind w:left="1985" w:hanging="1985"/>
        <w:rPr>
          <w:rtl/>
        </w:rPr>
      </w:pPr>
      <w:r>
        <w:rPr>
          <w:rFonts w:hint="cs"/>
          <w:rtl/>
          <w:lang w:bidi="ar-EG"/>
        </w:rPr>
        <w:t>المقرر المشارك:</w:t>
      </w:r>
      <w:r>
        <w:rPr>
          <w:rtl/>
          <w:lang w:bidi="ar-EG"/>
        </w:rPr>
        <w:tab/>
      </w:r>
      <w:r w:rsidRPr="00BA20E3">
        <w:rPr>
          <w:rtl/>
        </w:rPr>
        <w:t>السيد جيا هوانغ</w:t>
      </w:r>
      <w:r>
        <w:rPr>
          <w:rFonts w:hint="cs"/>
          <w:rtl/>
        </w:rPr>
        <w:t xml:space="preserve"> (الصين).</w:t>
      </w:r>
    </w:p>
    <w:p w14:paraId="3B19AC9B" w14:textId="24983AEA" w:rsidR="005B7CFA" w:rsidRDefault="002F0170" w:rsidP="00810362">
      <w:pPr>
        <w:tabs>
          <w:tab w:val="left" w:pos="1984"/>
        </w:tabs>
        <w:ind w:left="1984" w:hanging="1984"/>
        <w:rPr>
          <w:rtl/>
          <w:lang w:bidi="ar-SY"/>
        </w:rPr>
      </w:pPr>
      <w:r>
        <w:rPr>
          <w:rFonts w:hint="cs"/>
          <w:rtl/>
          <w:lang w:bidi="ar-EG"/>
        </w:rPr>
        <w:t>المقرر المشارك:</w:t>
      </w:r>
      <w:r>
        <w:rPr>
          <w:rtl/>
          <w:lang w:bidi="ar-EG"/>
        </w:rPr>
        <w:tab/>
      </w:r>
      <w:r>
        <w:rPr>
          <w:rFonts w:hint="cs"/>
          <w:rtl/>
          <w:lang w:bidi="ar-EG"/>
        </w:rPr>
        <w:t xml:space="preserve">الدكتور </w:t>
      </w:r>
      <w:r w:rsidRPr="00BA20E3">
        <w:rPr>
          <w:rtl/>
        </w:rPr>
        <w:t xml:space="preserve">جونغ </w:t>
      </w:r>
      <w:proofErr w:type="gramStart"/>
      <w:r w:rsidRPr="00BA20E3">
        <w:rPr>
          <w:rtl/>
        </w:rPr>
        <w:t>مين</w:t>
      </w:r>
      <w:proofErr w:type="gramEnd"/>
      <w:r w:rsidRPr="00BA20E3">
        <w:rPr>
          <w:rtl/>
        </w:rPr>
        <w:t xml:space="preserve"> بارك</w:t>
      </w:r>
      <w:r>
        <w:rPr>
          <w:rFonts w:hint="cs"/>
          <w:rtl/>
        </w:rPr>
        <w:t xml:space="preserve"> (</w:t>
      </w:r>
      <w:r w:rsidR="00810362">
        <w:rPr>
          <w:rFonts w:hint="cs"/>
          <w:rtl/>
        </w:rPr>
        <w:t>جمهورية كوريا</w:t>
      </w:r>
      <w:r>
        <w:rPr>
          <w:rFonts w:hint="cs"/>
          <w:rtl/>
        </w:rPr>
        <w:t>).</w:t>
      </w:r>
      <w:r w:rsidR="00810362">
        <w:rPr>
          <w:rtl/>
          <w:lang w:bidi="ar-SY"/>
        </w:rPr>
        <w:t xml:space="preserve"> </w:t>
      </w:r>
      <w:r>
        <w:rPr>
          <w:rtl/>
          <w:lang w:bidi="ar-SY"/>
        </w:rPr>
        <w:br w:type="page"/>
      </w:r>
    </w:p>
    <w:p w14:paraId="00C6CB7B" w14:textId="0260B936" w:rsidR="002F0170" w:rsidRDefault="002F0170" w:rsidP="002F0170">
      <w:pPr>
        <w:pStyle w:val="AnnexNo"/>
        <w:rPr>
          <w:rtl/>
        </w:rPr>
      </w:pPr>
      <w:r>
        <w:rPr>
          <w:rFonts w:hint="cs"/>
          <w:rtl/>
        </w:rPr>
        <w:lastRenderedPageBreak/>
        <w:t>الملحق</w:t>
      </w:r>
    </w:p>
    <w:p w14:paraId="6503C284" w14:textId="77777777" w:rsidR="005B7CFA" w:rsidRPr="005B7CFA" w:rsidRDefault="005B7CFA" w:rsidP="003D294B">
      <w:pPr>
        <w:pStyle w:val="Annextitle"/>
        <w:spacing w:before="240"/>
        <w:rPr>
          <w:rtl/>
        </w:rPr>
      </w:pPr>
      <w:r w:rsidRPr="005B7CFA">
        <w:rPr>
          <w:rtl/>
        </w:rPr>
        <w:t>القرارات والتوصيات التي يمكن أن تسترعي اهتماماً خاصاً من البلدان النامية</w:t>
      </w:r>
    </w:p>
    <w:p w14:paraId="7A4CDE60" w14:textId="55629B6F" w:rsidR="002F0170" w:rsidRDefault="002F0170" w:rsidP="0046560A">
      <w:pPr>
        <w:rPr>
          <w:rtl/>
          <w:lang w:bidi="ar-EG"/>
        </w:rPr>
      </w:pPr>
      <w:r w:rsidRPr="00766F45">
        <w:rPr>
          <w:rFonts w:hint="cs"/>
          <w:b/>
          <w:bCs/>
          <w:rtl/>
          <w:lang w:bidi="ar-EG"/>
        </w:rPr>
        <w:t xml:space="preserve">القرار </w:t>
      </w:r>
      <w:r w:rsidRPr="00766F45">
        <w:rPr>
          <w:b/>
          <w:bCs/>
          <w:lang w:bidi="ar-EG"/>
        </w:rPr>
        <w:t>7 (Rev. WRC-19)</w:t>
      </w:r>
      <w:r w:rsidRPr="00766F45">
        <w:rPr>
          <w:rFonts w:hint="cs"/>
          <w:b/>
          <w:bCs/>
          <w:rtl/>
          <w:lang w:bidi="ar-EG"/>
        </w:rPr>
        <w:t>:</w:t>
      </w:r>
      <w:r>
        <w:rPr>
          <w:rFonts w:hint="cs"/>
          <w:rtl/>
          <w:lang w:bidi="ar-EG"/>
        </w:rPr>
        <w:t xml:space="preserve"> </w:t>
      </w:r>
      <w:r w:rsidRPr="002F0170">
        <w:rPr>
          <w:rFonts w:hint="cs"/>
          <w:rtl/>
        </w:rPr>
        <w:t>تطوير</w:t>
      </w:r>
      <w:r w:rsidRPr="002F0170">
        <w:rPr>
          <w:rtl/>
        </w:rPr>
        <w:t xml:space="preserve"> </w:t>
      </w:r>
      <w:r w:rsidRPr="002F0170">
        <w:rPr>
          <w:rFonts w:hint="cs"/>
          <w:rtl/>
        </w:rPr>
        <w:t>الإدارة</w:t>
      </w:r>
      <w:r w:rsidRPr="002F0170">
        <w:rPr>
          <w:rtl/>
        </w:rPr>
        <w:t xml:space="preserve"> </w:t>
      </w:r>
      <w:r w:rsidRPr="002F0170">
        <w:rPr>
          <w:rFonts w:hint="cs"/>
          <w:rtl/>
        </w:rPr>
        <w:t>الوطنية</w:t>
      </w:r>
      <w:r w:rsidRPr="002F0170">
        <w:rPr>
          <w:rtl/>
        </w:rPr>
        <w:t xml:space="preserve"> </w:t>
      </w:r>
      <w:r w:rsidRPr="002F0170">
        <w:rPr>
          <w:rFonts w:hint="cs"/>
          <w:rtl/>
        </w:rPr>
        <w:t>للترددات</w:t>
      </w:r>
      <w:r w:rsidRPr="002F0170">
        <w:rPr>
          <w:rtl/>
        </w:rPr>
        <w:t xml:space="preserve"> </w:t>
      </w:r>
      <w:r w:rsidRPr="002F0170">
        <w:rPr>
          <w:rFonts w:hint="cs"/>
          <w:rtl/>
        </w:rPr>
        <w:t>الراديوية</w:t>
      </w:r>
      <w:r>
        <w:rPr>
          <w:rFonts w:hint="cs"/>
          <w:rtl/>
        </w:rPr>
        <w:t>.</w:t>
      </w:r>
    </w:p>
    <w:p w14:paraId="71FBFECF" w14:textId="77777777" w:rsidR="002F0170" w:rsidRDefault="002F0170" w:rsidP="0046560A">
      <w:pPr>
        <w:rPr>
          <w:rtl/>
          <w:lang w:bidi="ar-EG"/>
        </w:rPr>
      </w:pPr>
      <w:r w:rsidRPr="00036EDD">
        <w:rPr>
          <w:rFonts w:hint="cs"/>
          <w:b/>
          <w:bCs/>
          <w:rtl/>
          <w:lang w:bidi="ar-EG"/>
        </w:rPr>
        <w:t xml:space="preserve">القرار </w:t>
      </w:r>
      <w:r w:rsidRPr="00036EDD">
        <w:rPr>
          <w:b/>
          <w:bCs/>
          <w:lang w:bidi="ar-EG"/>
        </w:rPr>
        <w:t>12 (Rev. WRC-19)</w:t>
      </w:r>
      <w:r w:rsidRPr="00036EDD">
        <w:rPr>
          <w:rFonts w:hint="cs"/>
          <w:b/>
          <w:bCs/>
          <w:rtl/>
          <w:lang w:bidi="ar-EG"/>
        </w:rPr>
        <w:t>:</w:t>
      </w:r>
      <w:r>
        <w:rPr>
          <w:rFonts w:hint="cs"/>
          <w:rtl/>
          <w:lang w:bidi="ar-EG"/>
        </w:rPr>
        <w:t xml:space="preserve"> </w:t>
      </w:r>
      <w:r w:rsidRPr="00F2784F">
        <w:rPr>
          <w:rFonts w:hint="cs"/>
          <w:rtl/>
        </w:rPr>
        <w:t>تقديم</w:t>
      </w:r>
      <w:r w:rsidRPr="00F2784F">
        <w:rPr>
          <w:rtl/>
        </w:rPr>
        <w:t xml:space="preserve"> </w:t>
      </w:r>
      <w:r w:rsidRPr="00F2784F">
        <w:rPr>
          <w:rFonts w:hint="cs"/>
          <w:rtl/>
        </w:rPr>
        <w:t>المساعدة</w:t>
      </w:r>
      <w:r w:rsidRPr="00F2784F">
        <w:rPr>
          <w:rtl/>
        </w:rPr>
        <w:t xml:space="preserve"> </w:t>
      </w:r>
      <w:r w:rsidRPr="00F2784F">
        <w:rPr>
          <w:rFonts w:hint="cs"/>
          <w:rtl/>
        </w:rPr>
        <w:t>والدعم</w:t>
      </w:r>
      <w:r w:rsidRPr="00F2784F">
        <w:rPr>
          <w:rtl/>
        </w:rPr>
        <w:t xml:space="preserve"> </w:t>
      </w:r>
      <w:r w:rsidRPr="00F2784F">
        <w:rPr>
          <w:rFonts w:hint="cs"/>
          <w:rtl/>
        </w:rPr>
        <w:t>إلى</w:t>
      </w:r>
      <w:r w:rsidRPr="00F2784F">
        <w:rPr>
          <w:rtl/>
        </w:rPr>
        <w:t xml:space="preserve"> </w:t>
      </w:r>
      <w:r w:rsidRPr="00F2784F">
        <w:rPr>
          <w:rFonts w:hint="cs"/>
          <w:rtl/>
        </w:rPr>
        <w:t>فلسطين</w:t>
      </w:r>
      <w:r>
        <w:rPr>
          <w:rFonts w:hint="cs"/>
          <w:rtl/>
        </w:rPr>
        <w:t>.</w:t>
      </w:r>
    </w:p>
    <w:p w14:paraId="6B6B47CD" w14:textId="5616B10A" w:rsidR="002F0170" w:rsidRDefault="002F0170" w:rsidP="0046560A">
      <w:pPr>
        <w:rPr>
          <w:rtl/>
          <w:lang w:bidi="ar-EG"/>
        </w:rPr>
      </w:pPr>
      <w:r w:rsidRPr="00036EDD">
        <w:rPr>
          <w:rFonts w:hint="cs"/>
          <w:b/>
          <w:bCs/>
          <w:rtl/>
          <w:lang w:bidi="ar-EG"/>
        </w:rPr>
        <w:t xml:space="preserve">القرار </w:t>
      </w:r>
      <w:r w:rsidRPr="00036EDD">
        <w:rPr>
          <w:b/>
          <w:bCs/>
          <w:lang w:bidi="ar-EG"/>
        </w:rPr>
        <w:t>49 (Rev. WRC-19)</w:t>
      </w:r>
      <w:r w:rsidRPr="00036EDD">
        <w:rPr>
          <w:rFonts w:hint="cs"/>
          <w:b/>
          <w:bCs/>
          <w:rtl/>
          <w:lang w:bidi="ar-EG"/>
        </w:rPr>
        <w:t>:</w:t>
      </w:r>
      <w:r>
        <w:rPr>
          <w:rFonts w:hint="cs"/>
          <w:rtl/>
          <w:lang w:bidi="ar-EG"/>
        </w:rPr>
        <w:t xml:space="preserve"> </w:t>
      </w:r>
      <w:r w:rsidRPr="002F0170">
        <w:rPr>
          <w:rFonts w:hint="cs"/>
          <w:rtl/>
        </w:rPr>
        <w:t>الاحتياط</w:t>
      </w:r>
      <w:r w:rsidRPr="002F0170">
        <w:rPr>
          <w:rtl/>
        </w:rPr>
        <w:t xml:space="preserve"> </w:t>
      </w:r>
      <w:r w:rsidRPr="002F0170">
        <w:rPr>
          <w:rFonts w:hint="cs"/>
          <w:rtl/>
        </w:rPr>
        <w:t>الإداري</w:t>
      </w:r>
      <w:r w:rsidRPr="002F0170">
        <w:rPr>
          <w:rtl/>
        </w:rPr>
        <w:t xml:space="preserve"> </w:t>
      </w:r>
      <w:r w:rsidRPr="002F0170">
        <w:rPr>
          <w:rFonts w:hint="cs"/>
          <w:rtl/>
        </w:rPr>
        <w:t>الواجب</w:t>
      </w:r>
      <w:r w:rsidRPr="002F0170">
        <w:rPr>
          <w:rtl/>
        </w:rPr>
        <w:t xml:space="preserve"> </w:t>
      </w:r>
      <w:r w:rsidRPr="002F0170">
        <w:rPr>
          <w:rFonts w:hint="cs"/>
          <w:rtl/>
        </w:rPr>
        <w:t>المنطبق</w:t>
      </w:r>
      <w:r w:rsidRPr="002F0170">
        <w:rPr>
          <w:rtl/>
        </w:rPr>
        <w:t xml:space="preserve"> </w:t>
      </w:r>
      <w:r w:rsidRPr="002F0170">
        <w:rPr>
          <w:rFonts w:hint="cs"/>
          <w:rtl/>
        </w:rPr>
        <w:t>على</w:t>
      </w:r>
      <w:r w:rsidRPr="002F0170">
        <w:rPr>
          <w:rtl/>
        </w:rPr>
        <w:t xml:space="preserve"> </w:t>
      </w:r>
      <w:r w:rsidRPr="002F0170">
        <w:rPr>
          <w:rFonts w:hint="cs"/>
          <w:rtl/>
        </w:rPr>
        <w:t>بعض</w:t>
      </w:r>
      <w:r w:rsidRPr="002F0170">
        <w:rPr>
          <w:rtl/>
        </w:rPr>
        <w:t xml:space="preserve"> </w:t>
      </w:r>
      <w:r w:rsidRPr="002F0170">
        <w:rPr>
          <w:rFonts w:hint="cs"/>
          <w:rtl/>
        </w:rPr>
        <w:t>خدمات</w:t>
      </w:r>
      <w:r>
        <w:rPr>
          <w:rFonts w:hint="cs"/>
          <w:rtl/>
          <w:lang w:bidi="ar-EG"/>
        </w:rPr>
        <w:t xml:space="preserve"> </w:t>
      </w:r>
      <w:r w:rsidRPr="002F0170">
        <w:rPr>
          <w:rFonts w:hint="cs"/>
          <w:rtl/>
        </w:rPr>
        <w:t>الاتصالات</w:t>
      </w:r>
      <w:r w:rsidRPr="002F0170">
        <w:rPr>
          <w:rtl/>
        </w:rPr>
        <w:t xml:space="preserve"> </w:t>
      </w:r>
      <w:r w:rsidRPr="002F0170">
        <w:rPr>
          <w:rFonts w:hint="cs"/>
          <w:rtl/>
        </w:rPr>
        <w:t>الراديوية</w:t>
      </w:r>
      <w:r w:rsidRPr="002F0170">
        <w:rPr>
          <w:rtl/>
        </w:rPr>
        <w:t xml:space="preserve"> </w:t>
      </w:r>
      <w:r w:rsidRPr="002F0170">
        <w:rPr>
          <w:rFonts w:hint="cs"/>
          <w:rtl/>
        </w:rPr>
        <w:t>الساتلية</w:t>
      </w:r>
      <w:r>
        <w:rPr>
          <w:rFonts w:hint="cs"/>
          <w:rtl/>
        </w:rPr>
        <w:t>.</w:t>
      </w:r>
    </w:p>
    <w:p w14:paraId="0DAE8660" w14:textId="7F4577A9" w:rsidR="002F0170" w:rsidRDefault="002F0170" w:rsidP="0046560A">
      <w:pPr>
        <w:rPr>
          <w:rtl/>
          <w:lang w:bidi="ar-EG"/>
        </w:rPr>
      </w:pPr>
      <w:r w:rsidRPr="00036EDD">
        <w:rPr>
          <w:rFonts w:hint="cs"/>
          <w:b/>
          <w:bCs/>
          <w:rtl/>
          <w:lang w:bidi="ar-EG"/>
        </w:rPr>
        <w:t xml:space="preserve">القرار </w:t>
      </w:r>
      <w:r w:rsidRPr="00036EDD">
        <w:rPr>
          <w:b/>
          <w:bCs/>
          <w:lang w:bidi="ar-EG"/>
        </w:rPr>
        <w:t>72 (Rev. WRC-19)</w:t>
      </w:r>
      <w:r w:rsidRPr="00036EDD">
        <w:rPr>
          <w:rFonts w:hint="cs"/>
          <w:b/>
          <w:bCs/>
          <w:rtl/>
          <w:lang w:bidi="ar-EG"/>
        </w:rPr>
        <w:t>:</w:t>
      </w:r>
      <w:r>
        <w:rPr>
          <w:rFonts w:hint="cs"/>
          <w:rtl/>
          <w:lang w:bidi="ar-EG"/>
        </w:rPr>
        <w:t xml:space="preserve"> </w:t>
      </w:r>
      <w:r w:rsidRPr="00F2784F">
        <w:rPr>
          <w:rFonts w:hint="cs"/>
          <w:rtl/>
        </w:rPr>
        <w:t>الأعمال</w:t>
      </w:r>
      <w:r w:rsidRPr="00F2784F">
        <w:rPr>
          <w:rtl/>
        </w:rPr>
        <w:t xml:space="preserve"> </w:t>
      </w:r>
      <w:r w:rsidRPr="00F2784F">
        <w:rPr>
          <w:rFonts w:hint="cs"/>
          <w:rtl/>
        </w:rPr>
        <w:t>التحضيرية</w:t>
      </w:r>
      <w:r w:rsidRPr="00F2784F">
        <w:rPr>
          <w:rtl/>
        </w:rPr>
        <w:t xml:space="preserve"> </w:t>
      </w:r>
      <w:r w:rsidRPr="00F2784F">
        <w:rPr>
          <w:rFonts w:hint="cs"/>
          <w:rtl/>
        </w:rPr>
        <w:t>العالمية</w:t>
      </w:r>
      <w:r w:rsidRPr="00F2784F">
        <w:rPr>
          <w:rtl/>
        </w:rPr>
        <w:t xml:space="preserve"> </w:t>
      </w:r>
      <w:r w:rsidRPr="00F2784F">
        <w:rPr>
          <w:rFonts w:hint="cs"/>
          <w:rtl/>
        </w:rPr>
        <w:t>والإقليمية</w:t>
      </w:r>
      <w:r w:rsidRPr="00F2784F">
        <w:rPr>
          <w:rtl/>
        </w:rPr>
        <w:t xml:space="preserve"> </w:t>
      </w:r>
      <w:r w:rsidRPr="00F2784F">
        <w:rPr>
          <w:rFonts w:hint="cs"/>
          <w:rtl/>
        </w:rPr>
        <w:t>للمؤتمرات</w:t>
      </w:r>
      <w:r w:rsidRPr="00F2784F">
        <w:rPr>
          <w:rtl/>
        </w:rPr>
        <w:t xml:space="preserve"> </w:t>
      </w:r>
      <w:r w:rsidRPr="00F2784F">
        <w:rPr>
          <w:rFonts w:hint="cs"/>
          <w:rtl/>
        </w:rPr>
        <w:t>العالمية</w:t>
      </w:r>
      <w:r w:rsidRPr="00F2784F">
        <w:rPr>
          <w:rtl/>
        </w:rPr>
        <w:t xml:space="preserve"> </w:t>
      </w:r>
      <w:r w:rsidRPr="00F2784F">
        <w:rPr>
          <w:rFonts w:hint="cs"/>
          <w:rtl/>
        </w:rPr>
        <w:t>للاتصالات</w:t>
      </w:r>
      <w:r w:rsidRPr="00F2784F">
        <w:rPr>
          <w:rtl/>
        </w:rPr>
        <w:t xml:space="preserve"> </w:t>
      </w:r>
      <w:r w:rsidRPr="00F2784F">
        <w:rPr>
          <w:rFonts w:hint="cs"/>
          <w:rtl/>
        </w:rPr>
        <w:t>الراديوية</w:t>
      </w:r>
      <w:r>
        <w:rPr>
          <w:rFonts w:hint="cs"/>
          <w:rtl/>
        </w:rPr>
        <w:t>.</w:t>
      </w:r>
    </w:p>
    <w:p w14:paraId="7B65D0EF" w14:textId="6A128359" w:rsidR="002F0170" w:rsidRDefault="002F0170" w:rsidP="0046560A">
      <w:pPr>
        <w:rPr>
          <w:rtl/>
          <w:lang w:bidi="ar-EG"/>
        </w:rPr>
      </w:pPr>
      <w:r w:rsidRPr="00036EDD">
        <w:rPr>
          <w:rFonts w:hint="cs"/>
          <w:b/>
          <w:bCs/>
          <w:rtl/>
          <w:lang w:bidi="ar-EG"/>
        </w:rPr>
        <w:t xml:space="preserve">القرار </w:t>
      </w:r>
      <w:r w:rsidRPr="00036EDD">
        <w:rPr>
          <w:b/>
          <w:bCs/>
          <w:lang w:bidi="ar-EG"/>
        </w:rPr>
        <w:t>223 (Rev. WRC-19)</w:t>
      </w:r>
      <w:r w:rsidRPr="00036EDD">
        <w:rPr>
          <w:rFonts w:hint="cs"/>
          <w:b/>
          <w:bCs/>
          <w:rtl/>
          <w:lang w:bidi="ar-EG"/>
        </w:rPr>
        <w:t>:</w:t>
      </w:r>
      <w:r>
        <w:rPr>
          <w:rFonts w:hint="cs"/>
          <w:rtl/>
          <w:lang w:bidi="ar-EG"/>
        </w:rPr>
        <w:t xml:space="preserve"> </w:t>
      </w:r>
      <w:r w:rsidRPr="002F0170">
        <w:rPr>
          <w:rFonts w:hint="cs"/>
          <w:rtl/>
        </w:rPr>
        <w:t>تحديد</w:t>
      </w:r>
      <w:r w:rsidRPr="002F0170">
        <w:rPr>
          <w:rtl/>
        </w:rPr>
        <w:t xml:space="preserve"> </w:t>
      </w:r>
      <w:r w:rsidRPr="002F0170">
        <w:rPr>
          <w:rFonts w:hint="cs"/>
          <w:rtl/>
        </w:rPr>
        <w:t>نطاقات</w:t>
      </w:r>
      <w:r w:rsidRPr="002F0170">
        <w:rPr>
          <w:rtl/>
        </w:rPr>
        <w:t xml:space="preserve"> </w:t>
      </w:r>
      <w:r w:rsidRPr="002F0170">
        <w:rPr>
          <w:rFonts w:hint="cs"/>
          <w:rtl/>
        </w:rPr>
        <w:t>تردد</w:t>
      </w:r>
      <w:r w:rsidRPr="002F0170">
        <w:rPr>
          <w:rtl/>
        </w:rPr>
        <w:t xml:space="preserve"> </w:t>
      </w:r>
      <w:r w:rsidRPr="002F0170">
        <w:rPr>
          <w:rFonts w:hint="cs"/>
          <w:rtl/>
        </w:rPr>
        <w:t>إضافية</w:t>
      </w:r>
      <w:r w:rsidRPr="002F0170">
        <w:rPr>
          <w:rtl/>
        </w:rPr>
        <w:t xml:space="preserve"> </w:t>
      </w:r>
      <w:r w:rsidRPr="002F0170">
        <w:rPr>
          <w:rFonts w:hint="cs"/>
          <w:rtl/>
        </w:rPr>
        <w:t>للاتصالات</w:t>
      </w:r>
      <w:r w:rsidRPr="002F0170">
        <w:rPr>
          <w:rtl/>
        </w:rPr>
        <w:t xml:space="preserve"> </w:t>
      </w:r>
      <w:r w:rsidRPr="002F0170">
        <w:rPr>
          <w:rFonts w:hint="cs"/>
          <w:rtl/>
        </w:rPr>
        <w:t>المتنقلة</w:t>
      </w:r>
      <w:r w:rsidRPr="002F0170">
        <w:rPr>
          <w:rtl/>
        </w:rPr>
        <w:t xml:space="preserve"> </w:t>
      </w:r>
      <w:r w:rsidRPr="002F0170">
        <w:rPr>
          <w:rFonts w:hint="cs"/>
          <w:rtl/>
        </w:rPr>
        <w:t>الدولية</w:t>
      </w:r>
      <w:r>
        <w:rPr>
          <w:rFonts w:hint="cs"/>
          <w:rtl/>
        </w:rPr>
        <w:t>.</w:t>
      </w:r>
    </w:p>
    <w:p w14:paraId="0C0D6CA5" w14:textId="59808A5B" w:rsidR="002F0170" w:rsidRDefault="002F0170" w:rsidP="0046560A">
      <w:pPr>
        <w:rPr>
          <w:rtl/>
          <w:lang w:bidi="ar-EG"/>
        </w:rPr>
      </w:pPr>
      <w:r w:rsidRPr="00036EDD">
        <w:rPr>
          <w:rFonts w:hint="cs"/>
          <w:b/>
          <w:bCs/>
          <w:rtl/>
          <w:lang w:bidi="ar-EG"/>
        </w:rPr>
        <w:t xml:space="preserve">القرار </w:t>
      </w:r>
      <w:r w:rsidRPr="00036EDD">
        <w:rPr>
          <w:b/>
          <w:bCs/>
          <w:lang w:bidi="ar-EG"/>
        </w:rPr>
        <w:t>224 (Rev. WRC-19)</w:t>
      </w:r>
      <w:r w:rsidRPr="00036EDD">
        <w:rPr>
          <w:rFonts w:hint="cs"/>
          <w:b/>
          <w:bCs/>
          <w:rtl/>
          <w:lang w:bidi="ar-EG"/>
        </w:rPr>
        <w:t>:</w:t>
      </w:r>
      <w:r>
        <w:rPr>
          <w:rFonts w:hint="cs"/>
          <w:rtl/>
          <w:lang w:bidi="ar-EG"/>
        </w:rPr>
        <w:t xml:space="preserve"> </w:t>
      </w:r>
      <w:r w:rsidRPr="00F2784F">
        <w:rPr>
          <w:rFonts w:hint="cs"/>
          <w:rtl/>
        </w:rPr>
        <w:t>نطاقات</w:t>
      </w:r>
      <w:r w:rsidRPr="00F2784F">
        <w:rPr>
          <w:rtl/>
        </w:rPr>
        <w:t xml:space="preserve"> </w:t>
      </w:r>
      <w:r w:rsidRPr="00F2784F">
        <w:rPr>
          <w:rFonts w:hint="cs"/>
          <w:rtl/>
        </w:rPr>
        <w:t>التردد</w:t>
      </w:r>
      <w:r w:rsidRPr="00F2784F">
        <w:rPr>
          <w:rtl/>
        </w:rPr>
        <w:t xml:space="preserve"> </w:t>
      </w:r>
      <w:r w:rsidRPr="00F2784F">
        <w:rPr>
          <w:rFonts w:hint="cs"/>
          <w:rtl/>
        </w:rPr>
        <w:t>للمكوّن</w:t>
      </w:r>
      <w:r w:rsidRPr="00F2784F">
        <w:rPr>
          <w:rtl/>
        </w:rPr>
        <w:t xml:space="preserve"> </w:t>
      </w:r>
      <w:r w:rsidRPr="00F2784F">
        <w:rPr>
          <w:rFonts w:hint="cs"/>
          <w:rtl/>
        </w:rPr>
        <w:t>الأرضي</w:t>
      </w:r>
      <w:r w:rsidRPr="00F2784F">
        <w:rPr>
          <w:rtl/>
        </w:rPr>
        <w:t xml:space="preserve"> </w:t>
      </w:r>
      <w:r w:rsidRPr="00F2784F">
        <w:rPr>
          <w:rFonts w:hint="cs"/>
          <w:rtl/>
        </w:rPr>
        <w:t>في</w:t>
      </w:r>
      <w:r w:rsidRPr="00F2784F">
        <w:rPr>
          <w:rtl/>
        </w:rPr>
        <w:t xml:space="preserve"> </w:t>
      </w:r>
      <w:r w:rsidRPr="00F2784F">
        <w:rPr>
          <w:rFonts w:hint="cs"/>
          <w:rtl/>
        </w:rPr>
        <w:t>الاتصالات</w:t>
      </w:r>
      <w:r w:rsidRPr="00F2784F">
        <w:rPr>
          <w:rtl/>
        </w:rPr>
        <w:t xml:space="preserve"> </w:t>
      </w:r>
      <w:r w:rsidRPr="00F2784F">
        <w:rPr>
          <w:rFonts w:hint="cs"/>
          <w:rtl/>
        </w:rPr>
        <w:t>المتنقلة</w:t>
      </w:r>
      <w:r>
        <w:rPr>
          <w:rFonts w:hint="cs"/>
          <w:rtl/>
          <w:lang w:bidi="ar-EG"/>
        </w:rPr>
        <w:t xml:space="preserve"> الدولية تحت </w:t>
      </w:r>
      <w:r>
        <w:rPr>
          <w:lang w:bidi="ar-EG"/>
        </w:rPr>
        <w:t>GHz 1</w:t>
      </w:r>
      <w:r>
        <w:rPr>
          <w:rFonts w:hint="cs"/>
          <w:rtl/>
        </w:rPr>
        <w:t>.</w:t>
      </w:r>
    </w:p>
    <w:p w14:paraId="7A0DA751" w14:textId="3254D9E2" w:rsidR="002F0170" w:rsidRDefault="002F0170" w:rsidP="0046560A">
      <w:pPr>
        <w:rPr>
          <w:rtl/>
          <w:lang w:bidi="ar-EG"/>
        </w:rPr>
      </w:pPr>
      <w:r w:rsidRPr="00036EDD">
        <w:rPr>
          <w:rFonts w:hint="cs"/>
          <w:b/>
          <w:bCs/>
          <w:rtl/>
          <w:lang w:bidi="ar-EG"/>
        </w:rPr>
        <w:t xml:space="preserve">القرار </w:t>
      </w:r>
      <w:r w:rsidRPr="00036EDD">
        <w:rPr>
          <w:b/>
          <w:bCs/>
          <w:lang w:bidi="ar-EG"/>
        </w:rPr>
        <w:t>535 (Rev. WRC-19)</w:t>
      </w:r>
      <w:r w:rsidRPr="00036EDD">
        <w:rPr>
          <w:rFonts w:hint="cs"/>
          <w:b/>
          <w:bCs/>
          <w:rtl/>
          <w:lang w:bidi="ar-EG"/>
        </w:rPr>
        <w:t>:</w:t>
      </w:r>
      <w:r>
        <w:rPr>
          <w:rFonts w:hint="cs"/>
          <w:rtl/>
          <w:lang w:bidi="ar-EG"/>
        </w:rPr>
        <w:t xml:space="preserve"> </w:t>
      </w:r>
      <w:r w:rsidR="00824647" w:rsidRPr="00824647">
        <w:rPr>
          <w:rFonts w:hint="cs"/>
          <w:rtl/>
        </w:rPr>
        <w:t>المعلومات</w:t>
      </w:r>
      <w:r w:rsidR="00824647" w:rsidRPr="00824647">
        <w:rPr>
          <w:rtl/>
        </w:rPr>
        <w:t xml:space="preserve"> </w:t>
      </w:r>
      <w:r w:rsidR="00824647" w:rsidRPr="00824647">
        <w:rPr>
          <w:rFonts w:hint="cs"/>
          <w:rtl/>
        </w:rPr>
        <w:t>اللازمة</w:t>
      </w:r>
      <w:r w:rsidR="00824647" w:rsidRPr="00824647">
        <w:rPr>
          <w:rtl/>
        </w:rPr>
        <w:t xml:space="preserve"> </w:t>
      </w:r>
      <w:r w:rsidR="00824647" w:rsidRPr="00824647">
        <w:rPr>
          <w:rFonts w:hint="cs"/>
          <w:rtl/>
        </w:rPr>
        <w:t>لتطبيق</w:t>
      </w:r>
      <w:r w:rsidR="00824647" w:rsidRPr="00824647">
        <w:rPr>
          <w:rtl/>
        </w:rPr>
        <w:t xml:space="preserve"> </w:t>
      </w:r>
      <w:r w:rsidR="00824647" w:rsidRPr="00824647">
        <w:rPr>
          <w:rFonts w:hint="cs"/>
          <w:rtl/>
        </w:rPr>
        <w:t>المادة</w:t>
      </w:r>
      <w:r w:rsidR="00824647" w:rsidRPr="00824647">
        <w:rPr>
          <w:rtl/>
        </w:rPr>
        <w:t xml:space="preserve"> 12 </w:t>
      </w:r>
      <w:r w:rsidR="00824647" w:rsidRPr="00824647">
        <w:rPr>
          <w:rFonts w:hint="cs"/>
          <w:rtl/>
        </w:rPr>
        <w:t>من</w:t>
      </w:r>
      <w:r w:rsidR="00824647" w:rsidRPr="00824647">
        <w:rPr>
          <w:rtl/>
        </w:rPr>
        <w:t xml:space="preserve"> </w:t>
      </w:r>
      <w:r w:rsidR="00824647" w:rsidRPr="00824647">
        <w:rPr>
          <w:rFonts w:hint="cs"/>
          <w:rtl/>
        </w:rPr>
        <w:t>لوائح</w:t>
      </w:r>
      <w:r w:rsidR="00824647" w:rsidRPr="00824647">
        <w:rPr>
          <w:rtl/>
        </w:rPr>
        <w:t xml:space="preserve"> </w:t>
      </w:r>
      <w:r w:rsidR="00824647" w:rsidRPr="00824647">
        <w:rPr>
          <w:rFonts w:hint="cs"/>
          <w:rtl/>
        </w:rPr>
        <w:t>الراديو</w:t>
      </w:r>
      <w:r>
        <w:rPr>
          <w:rFonts w:hint="cs"/>
          <w:rtl/>
        </w:rPr>
        <w:t>.</w:t>
      </w:r>
    </w:p>
    <w:p w14:paraId="78D8C329" w14:textId="7F07BE30" w:rsidR="00824647" w:rsidRDefault="002F0170" w:rsidP="0046560A">
      <w:pPr>
        <w:rPr>
          <w:lang w:bidi="ar-EG"/>
        </w:rPr>
      </w:pPr>
      <w:r>
        <w:rPr>
          <w:rFonts w:hint="cs"/>
          <w:rtl/>
          <w:lang w:bidi="ar-EG"/>
        </w:rPr>
        <w:t>ا</w:t>
      </w:r>
      <w:r w:rsidRPr="00036EDD">
        <w:rPr>
          <w:rFonts w:hint="cs"/>
          <w:b/>
          <w:bCs/>
          <w:rtl/>
          <w:lang w:bidi="ar-EG"/>
        </w:rPr>
        <w:t xml:space="preserve">لقرار </w:t>
      </w:r>
      <w:r w:rsidRPr="00036EDD">
        <w:rPr>
          <w:b/>
          <w:bCs/>
          <w:lang w:bidi="ar-EG"/>
        </w:rPr>
        <w:t>550 (Rev. WRC-19)</w:t>
      </w:r>
      <w:r w:rsidRPr="00036EDD">
        <w:rPr>
          <w:rFonts w:hint="cs"/>
          <w:b/>
          <w:bCs/>
          <w:rtl/>
          <w:lang w:bidi="ar-EG"/>
        </w:rPr>
        <w:t>:</w:t>
      </w:r>
      <w:r>
        <w:rPr>
          <w:rFonts w:hint="cs"/>
          <w:rtl/>
          <w:lang w:bidi="ar-EG"/>
        </w:rPr>
        <w:t xml:space="preserve"> </w:t>
      </w:r>
      <w:r w:rsidR="00824647">
        <w:rPr>
          <w:rFonts w:hint="cs"/>
          <w:rtl/>
        </w:rPr>
        <w:t xml:space="preserve">المعلومات المتعلقة بالخدمة الإذاعية الديكامترية </w:t>
      </w:r>
      <w:r w:rsidR="00824647">
        <w:t>(HF)</w:t>
      </w:r>
      <w:r w:rsidR="00824647">
        <w:rPr>
          <w:rFonts w:hint="cs"/>
          <w:rtl/>
          <w:lang w:bidi="ar-EG"/>
        </w:rPr>
        <w:t>.</w:t>
      </w:r>
      <w:r w:rsidR="00824647">
        <w:rPr>
          <w:lang w:bidi="ar-EG"/>
        </w:rPr>
        <w:t xml:space="preserve"> </w:t>
      </w:r>
    </w:p>
    <w:p w14:paraId="2EC3FC19" w14:textId="7C0F6DD6" w:rsidR="002F0170" w:rsidRDefault="00036EDD" w:rsidP="0046560A">
      <w:pPr>
        <w:rPr>
          <w:rtl/>
          <w:lang w:bidi="ar-EG"/>
        </w:rPr>
      </w:pPr>
      <w:r>
        <w:rPr>
          <w:rFonts w:hint="cs"/>
          <w:rtl/>
          <w:lang w:bidi="ar-EG"/>
        </w:rPr>
        <w:t>ا</w:t>
      </w:r>
      <w:r w:rsidR="002F0170" w:rsidRPr="00036EDD">
        <w:rPr>
          <w:rFonts w:hint="cs"/>
          <w:b/>
          <w:bCs/>
          <w:rtl/>
          <w:lang w:bidi="ar-EG"/>
        </w:rPr>
        <w:t xml:space="preserve">لقرار </w:t>
      </w:r>
      <w:r w:rsidR="002F0170" w:rsidRPr="00036EDD">
        <w:rPr>
          <w:b/>
          <w:bCs/>
          <w:lang w:bidi="ar-EG"/>
        </w:rPr>
        <w:t>646 (Rev. WRC-19)</w:t>
      </w:r>
      <w:r w:rsidR="002F0170" w:rsidRPr="00036EDD">
        <w:rPr>
          <w:rFonts w:hint="cs"/>
          <w:b/>
          <w:bCs/>
          <w:rtl/>
          <w:lang w:bidi="ar-EG"/>
        </w:rPr>
        <w:t>:</w:t>
      </w:r>
      <w:r w:rsidR="002F0170">
        <w:rPr>
          <w:rFonts w:hint="cs"/>
          <w:rtl/>
          <w:lang w:bidi="ar-EG"/>
        </w:rPr>
        <w:t xml:space="preserve"> </w:t>
      </w:r>
      <w:r w:rsidR="00824647" w:rsidRPr="00F2784F">
        <w:rPr>
          <w:rFonts w:hint="cs"/>
          <w:rtl/>
        </w:rPr>
        <w:t>حماية</w:t>
      </w:r>
      <w:r w:rsidR="00824647" w:rsidRPr="00F2784F">
        <w:rPr>
          <w:rtl/>
        </w:rPr>
        <w:t xml:space="preserve"> </w:t>
      </w:r>
      <w:r w:rsidR="00824647" w:rsidRPr="00F2784F">
        <w:rPr>
          <w:rFonts w:hint="cs"/>
          <w:rtl/>
        </w:rPr>
        <w:t>الجمهور</w:t>
      </w:r>
      <w:r w:rsidR="00824647" w:rsidRPr="00F2784F">
        <w:rPr>
          <w:rtl/>
        </w:rPr>
        <w:t xml:space="preserve"> </w:t>
      </w:r>
      <w:r w:rsidR="00824647" w:rsidRPr="00F2784F">
        <w:rPr>
          <w:rFonts w:hint="cs"/>
          <w:rtl/>
        </w:rPr>
        <w:t>والإغاثة</w:t>
      </w:r>
      <w:r w:rsidR="00824647" w:rsidRPr="00F2784F">
        <w:rPr>
          <w:rtl/>
        </w:rPr>
        <w:t xml:space="preserve"> </w:t>
      </w:r>
      <w:r w:rsidR="00824647" w:rsidRPr="00F2784F">
        <w:rPr>
          <w:rFonts w:hint="cs"/>
          <w:rtl/>
        </w:rPr>
        <w:t>في</w:t>
      </w:r>
      <w:r w:rsidR="00824647" w:rsidRPr="00F2784F">
        <w:rPr>
          <w:rtl/>
        </w:rPr>
        <w:t xml:space="preserve"> </w:t>
      </w:r>
      <w:r w:rsidR="00824647" w:rsidRPr="00F2784F">
        <w:rPr>
          <w:rFonts w:hint="cs"/>
          <w:rtl/>
        </w:rPr>
        <w:t>حالات</w:t>
      </w:r>
      <w:r w:rsidR="00824647" w:rsidRPr="00F2784F">
        <w:rPr>
          <w:rtl/>
        </w:rPr>
        <w:t xml:space="preserve"> </w:t>
      </w:r>
      <w:r w:rsidR="00824647" w:rsidRPr="00F2784F">
        <w:rPr>
          <w:rFonts w:hint="cs"/>
          <w:rtl/>
        </w:rPr>
        <w:t>الكوارث</w:t>
      </w:r>
      <w:r w:rsidR="002F0170">
        <w:rPr>
          <w:rFonts w:hint="cs"/>
          <w:rtl/>
        </w:rPr>
        <w:t>.</w:t>
      </w:r>
    </w:p>
    <w:p w14:paraId="2FAB1CD5" w14:textId="16D83B2B" w:rsidR="002F0170" w:rsidRDefault="002F0170" w:rsidP="0046560A">
      <w:pPr>
        <w:rPr>
          <w:rtl/>
          <w:lang w:bidi="ar-EG"/>
        </w:rPr>
      </w:pPr>
      <w:r w:rsidRPr="00036EDD">
        <w:rPr>
          <w:rFonts w:hint="cs"/>
          <w:b/>
          <w:bCs/>
          <w:rtl/>
          <w:lang w:bidi="ar-EG"/>
        </w:rPr>
        <w:t xml:space="preserve">القرار </w:t>
      </w:r>
      <w:r w:rsidRPr="00036EDD">
        <w:rPr>
          <w:b/>
          <w:bCs/>
          <w:lang w:bidi="ar-EG"/>
        </w:rPr>
        <w:t>647 (Rev. WRC-19)</w:t>
      </w:r>
      <w:r w:rsidRPr="00036EDD">
        <w:rPr>
          <w:rFonts w:hint="cs"/>
          <w:b/>
          <w:bCs/>
          <w:rtl/>
          <w:lang w:bidi="ar-EG"/>
        </w:rPr>
        <w:t>:</w:t>
      </w:r>
      <w:r>
        <w:rPr>
          <w:rFonts w:hint="cs"/>
          <w:rtl/>
          <w:lang w:bidi="ar-EG"/>
        </w:rPr>
        <w:t xml:space="preserve"> </w:t>
      </w:r>
      <w:r w:rsidR="00824647" w:rsidRPr="00F2784F">
        <w:rPr>
          <w:rFonts w:hint="cs"/>
          <w:rtl/>
        </w:rPr>
        <w:t>جوانب</w:t>
      </w:r>
      <w:r w:rsidR="00824647" w:rsidRPr="00F2784F">
        <w:rPr>
          <w:rtl/>
        </w:rPr>
        <w:t xml:space="preserve"> </w:t>
      </w:r>
      <w:r w:rsidR="00824647" w:rsidRPr="00F2784F">
        <w:rPr>
          <w:rFonts w:hint="cs"/>
          <w:rtl/>
        </w:rPr>
        <w:t>الاتصالات</w:t>
      </w:r>
      <w:r w:rsidR="00824647" w:rsidRPr="00F2784F">
        <w:rPr>
          <w:rtl/>
        </w:rPr>
        <w:t xml:space="preserve"> </w:t>
      </w:r>
      <w:r w:rsidR="00824647" w:rsidRPr="00F2784F">
        <w:rPr>
          <w:rFonts w:hint="cs"/>
          <w:rtl/>
        </w:rPr>
        <w:t>الراديوية،</w:t>
      </w:r>
      <w:r w:rsidR="00824647" w:rsidRPr="00F2784F">
        <w:rPr>
          <w:rtl/>
        </w:rPr>
        <w:t xml:space="preserve"> </w:t>
      </w:r>
      <w:r w:rsidR="00824647" w:rsidRPr="00F2784F">
        <w:rPr>
          <w:rFonts w:hint="cs"/>
          <w:rtl/>
        </w:rPr>
        <w:t>بما</w:t>
      </w:r>
      <w:r w:rsidR="00824647" w:rsidRPr="00F2784F">
        <w:rPr>
          <w:rtl/>
        </w:rPr>
        <w:t xml:space="preserve"> </w:t>
      </w:r>
      <w:r w:rsidR="00824647" w:rsidRPr="00F2784F">
        <w:rPr>
          <w:rFonts w:hint="cs"/>
          <w:rtl/>
        </w:rPr>
        <w:t>في</w:t>
      </w:r>
      <w:r w:rsidR="00824647" w:rsidRPr="00F2784F">
        <w:rPr>
          <w:rtl/>
        </w:rPr>
        <w:t xml:space="preserve"> </w:t>
      </w:r>
      <w:r w:rsidR="00824647" w:rsidRPr="00F2784F">
        <w:rPr>
          <w:rFonts w:hint="cs"/>
          <w:rtl/>
        </w:rPr>
        <w:t>ذلك</w:t>
      </w:r>
      <w:r w:rsidR="00824647" w:rsidRPr="00F2784F">
        <w:rPr>
          <w:rtl/>
        </w:rPr>
        <w:t xml:space="preserve"> </w:t>
      </w:r>
      <w:r w:rsidR="00824647" w:rsidRPr="00F2784F">
        <w:rPr>
          <w:rFonts w:hint="cs"/>
          <w:rtl/>
        </w:rPr>
        <w:t>مبادئ</w:t>
      </w:r>
      <w:r w:rsidR="00824647" w:rsidRPr="00F2784F">
        <w:rPr>
          <w:rtl/>
        </w:rPr>
        <w:t xml:space="preserve"> </w:t>
      </w:r>
      <w:r w:rsidR="00824647" w:rsidRPr="00F2784F">
        <w:rPr>
          <w:rFonts w:hint="cs"/>
          <w:rtl/>
        </w:rPr>
        <w:t>توجيهية</w:t>
      </w:r>
      <w:r w:rsidR="00824647" w:rsidRPr="00F2784F">
        <w:rPr>
          <w:rtl/>
        </w:rPr>
        <w:t xml:space="preserve"> </w:t>
      </w:r>
      <w:r w:rsidR="00824647" w:rsidRPr="00F2784F">
        <w:rPr>
          <w:rFonts w:hint="cs"/>
          <w:rtl/>
        </w:rPr>
        <w:t>بشأن</w:t>
      </w:r>
      <w:r w:rsidR="00824647" w:rsidRPr="00F2784F">
        <w:rPr>
          <w:rtl/>
        </w:rPr>
        <w:t xml:space="preserve"> </w:t>
      </w:r>
      <w:r w:rsidR="00824647" w:rsidRPr="00F2784F">
        <w:rPr>
          <w:rFonts w:hint="cs"/>
          <w:rtl/>
        </w:rPr>
        <w:t>إدارة</w:t>
      </w:r>
      <w:r w:rsidR="00824647" w:rsidRPr="00F2784F">
        <w:rPr>
          <w:rtl/>
        </w:rPr>
        <w:t xml:space="preserve"> </w:t>
      </w:r>
      <w:r w:rsidR="00824647" w:rsidRPr="00F2784F">
        <w:rPr>
          <w:rFonts w:hint="cs"/>
          <w:rtl/>
        </w:rPr>
        <w:t>الطيف</w:t>
      </w:r>
      <w:r w:rsidR="00824647">
        <w:rPr>
          <w:rFonts w:hint="cs"/>
          <w:rtl/>
        </w:rPr>
        <w:t xml:space="preserve"> </w:t>
      </w:r>
      <w:r w:rsidR="00824647" w:rsidRPr="00F2784F">
        <w:rPr>
          <w:rFonts w:hint="cs"/>
          <w:rtl/>
        </w:rPr>
        <w:t>لأغراض</w:t>
      </w:r>
      <w:r w:rsidR="00824647" w:rsidRPr="00F2784F">
        <w:rPr>
          <w:rtl/>
        </w:rPr>
        <w:t xml:space="preserve"> </w:t>
      </w:r>
      <w:r w:rsidR="00824647" w:rsidRPr="00F2784F">
        <w:rPr>
          <w:rFonts w:hint="cs"/>
          <w:rtl/>
        </w:rPr>
        <w:t>الإنذار</w:t>
      </w:r>
      <w:r w:rsidR="00824647" w:rsidRPr="00F2784F">
        <w:rPr>
          <w:rtl/>
        </w:rPr>
        <w:t xml:space="preserve"> </w:t>
      </w:r>
      <w:r w:rsidR="00824647" w:rsidRPr="00F2784F">
        <w:rPr>
          <w:rFonts w:hint="cs"/>
          <w:rtl/>
        </w:rPr>
        <w:t>المبكر</w:t>
      </w:r>
      <w:r w:rsidR="00824647" w:rsidRPr="00F2784F">
        <w:rPr>
          <w:rtl/>
        </w:rPr>
        <w:t xml:space="preserve"> </w:t>
      </w:r>
      <w:r w:rsidR="00824647" w:rsidRPr="00F2784F">
        <w:rPr>
          <w:rFonts w:hint="cs"/>
          <w:rtl/>
        </w:rPr>
        <w:t>والتنبؤ</w:t>
      </w:r>
      <w:r w:rsidR="00824647">
        <w:rPr>
          <w:rFonts w:hint="cs"/>
          <w:rtl/>
        </w:rPr>
        <w:t xml:space="preserve"> بالكوارث واستشعارها والتخفيف من آثارها وعمليات الإغاثة ذات الصلة بحالات الطوارئ والكوارث</w:t>
      </w:r>
      <w:r>
        <w:rPr>
          <w:rFonts w:hint="cs"/>
          <w:rtl/>
        </w:rPr>
        <w:t>.</w:t>
      </w:r>
    </w:p>
    <w:p w14:paraId="527DD15F" w14:textId="2422F4F0" w:rsidR="002F0170" w:rsidRDefault="002F0170" w:rsidP="0046560A">
      <w:pPr>
        <w:rPr>
          <w:rtl/>
          <w:lang w:bidi="ar-EG"/>
        </w:rPr>
      </w:pPr>
      <w:r w:rsidRPr="00036EDD">
        <w:rPr>
          <w:rFonts w:hint="cs"/>
          <w:b/>
          <w:bCs/>
          <w:rtl/>
          <w:lang w:bidi="ar-EG"/>
        </w:rPr>
        <w:t xml:space="preserve">القرار </w:t>
      </w:r>
      <w:r w:rsidRPr="00036EDD">
        <w:rPr>
          <w:b/>
          <w:bCs/>
          <w:lang w:bidi="ar-EG"/>
        </w:rPr>
        <w:t>760 (Rev. WRC-19)</w:t>
      </w:r>
      <w:r w:rsidRPr="00036EDD">
        <w:rPr>
          <w:rFonts w:hint="cs"/>
          <w:b/>
          <w:bCs/>
          <w:rtl/>
          <w:lang w:bidi="ar-EG"/>
        </w:rPr>
        <w:t>:</w:t>
      </w:r>
      <w:r>
        <w:rPr>
          <w:rFonts w:hint="cs"/>
          <w:rtl/>
          <w:lang w:bidi="ar-EG"/>
        </w:rPr>
        <w:t xml:space="preserve"> </w:t>
      </w:r>
      <w:r w:rsidR="00824647">
        <w:rPr>
          <w:rFonts w:hint="cs"/>
          <w:rtl/>
        </w:rPr>
        <w:t xml:space="preserve">أحكام تتعلق باستعمال الخدمة المتنقلة، باستثناء المتنقلة للطيران، والخدمات الأخرى لنطاق التردد </w:t>
      </w:r>
      <w:r w:rsidR="00824647">
        <w:t>MHz</w:t>
      </w:r>
      <w:r w:rsidR="00824647">
        <w:rPr>
          <w:lang w:bidi="ar-EG"/>
        </w:rPr>
        <w:t> 790-694</w:t>
      </w:r>
      <w:r w:rsidR="00824647">
        <w:rPr>
          <w:rFonts w:hint="cs"/>
          <w:rtl/>
          <w:lang w:bidi="ar-EG"/>
        </w:rPr>
        <w:t xml:space="preserve"> في الإقليم </w:t>
      </w:r>
      <w:r w:rsidR="00824647">
        <w:rPr>
          <w:lang w:bidi="ar-EG"/>
        </w:rPr>
        <w:t>1</w:t>
      </w:r>
      <w:r>
        <w:rPr>
          <w:rFonts w:hint="cs"/>
          <w:rtl/>
        </w:rPr>
        <w:t>.</w:t>
      </w:r>
    </w:p>
    <w:p w14:paraId="3FD619FB" w14:textId="26A28349" w:rsidR="002F0170" w:rsidRDefault="002F0170" w:rsidP="0046560A">
      <w:pPr>
        <w:rPr>
          <w:rtl/>
          <w:lang w:bidi="ar-EG"/>
        </w:rPr>
      </w:pPr>
      <w:r w:rsidRPr="00036EDD">
        <w:rPr>
          <w:rFonts w:hint="cs"/>
          <w:b/>
          <w:bCs/>
          <w:rtl/>
          <w:lang w:bidi="ar-EG"/>
        </w:rPr>
        <w:t xml:space="preserve">القرار </w:t>
      </w:r>
      <w:r w:rsidRPr="00036EDD">
        <w:rPr>
          <w:b/>
          <w:bCs/>
          <w:lang w:bidi="ar-EG"/>
        </w:rPr>
        <w:t>804 (Rev. WRC-19)</w:t>
      </w:r>
      <w:r w:rsidRPr="00036EDD">
        <w:rPr>
          <w:rFonts w:hint="cs"/>
          <w:b/>
          <w:bCs/>
          <w:rtl/>
          <w:lang w:bidi="ar-EG"/>
        </w:rPr>
        <w:t>:</w:t>
      </w:r>
      <w:r>
        <w:rPr>
          <w:rFonts w:hint="cs"/>
          <w:rtl/>
          <w:lang w:bidi="ar-EG"/>
        </w:rPr>
        <w:t xml:space="preserve"> </w:t>
      </w:r>
      <w:r w:rsidR="00824647" w:rsidRPr="00824647">
        <w:rPr>
          <w:rFonts w:hint="cs"/>
          <w:rtl/>
        </w:rPr>
        <w:t>المبادئ</w:t>
      </w:r>
      <w:r w:rsidR="00824647" w:rsidRPr="00824647">
        <w:rPr>
          <w:rtl/>
        </w:rPr>
        <w:t xml:space="preserve"> </w:t>
      </w:r>
      <w:r w:rsidR="00824647" w:rsidRPr="00824647">
        <w:rPr>
          <w:rFonts w:hint="cs"/>
          <w:rtl/>
        </w:rPr>
        <w:t>الناظمة</w:t>
      </w:r>
      <w:r w:rsidR="00824647" w:rsidRPr="00824647">
        <w:rPr>
          <w:rtl/>
        </w:rPr>
        <w:t xml:space="preserve"> </w:t>
      </w:r>
      <w:r w:rsidR="00824647" w:rsidRPr="00824647">
        <w:rPr>
          <w:rFonts w:hint="cs"/>
          <w:rtl/>
        </w:rPr>
        <w:t>لإعداد</w:t>
      </w:r>
      <w:r w:rsidR="00824647" w:rsidRPr="00824647">
        <w:rPr>
          <w:rtl/>
        </w:rPr>
        <w:t xml:space="preserve"> </w:t>
      </w:r>
      <w:r w:rsidR="00824647" w:rsidRPr="00824647">
        <w:rPr>
          <w:rFonts w:hint="cs"/>
          <w:rtl/>
        </w:rPr>
        <w:t>جداول</w:t>
      </w:r>
      <w:r w:rsidR="00824647" w:rsidRPr="00824647">
        <w:rPr>
          <w:rtl/>
        </w:rPr>
        <w:t xml:space="preserve"> </w:t>
      </w:r>
      <w:r w:rsidR="00824647" w:rsidRPr="00824647">
        <w:rPr>
          <w:rFonts w:hint="cs"/>
          <w:rtl/>
        </w:rPr>
        <w:t>أعمال</w:t>
      </w:r>
      <w:r w:rsidR="00824647" w:rsidRPr="00824647">
        <w:rPr>
          <w:rtl/>
        </w:rPr>
        <w:t xml:space="preserve"> </w:t>
      </w:r>
      <w:r w:rsidR="00824647" w:rsidRPr="00824647">
        <w:rPr>
          <w:rFonts w:hint="cs"/>
          <w:rtl/>
        </w:rPr>
        <w:t>المؤتمرات</w:t>
      </w:r>
      <w:r w:rsidR="00824647" w:rsidRPr="00824647">
        <w:rPr>
          <w:rtl/>
        </w:rPr>
        <w:t xml:space="preserve"> </w:t>
      </w:r>
      <w:r w:rsidR="00824647" w:rsidRPr="00824647">
        <w:rPr>
          <w:rFonts w:hint="cs"/>
          <w:rtl/>
        </w:rPr>
        <w:t>العالمية</w:t>
      </w:r>
      <w:r w:rsidR="00824647">
        <w:rPr>
          <w:rFonts w:hint="cs"/>
          <w:rtl/>
        </w:rPr>
        <w:t xml:space="preserve"> </w:t>
      </w:r>
      <w:r w:rsidR="00824647" w:rsidRPr="00824647">
        <w:rPr>
          <w:rFonts w:hint="cs"/>
          <w:rtl/>
        </w:rPr>
        <w:t>للاتصالات</w:t>
      </w:r>
      <w:r w:rsidR="00824647" w:rsidRPr="00824647">
        <w:rPr>
          <w:rtl/>
        </w:rPr>
        <w:t xml:space="preserve"> </w:t>
      </w:r>
      <w:r w:rsidR="00824647" w:rsidRPr="00824647">
        <w:rPr>
          <w:rFonts w:hint="cs"/>
          <w:rtl/>
        </w:rPr>
        <w:t>الراديوية</w:t>
      </w:r>
      <w:r>
        <w:rPr>
          <w:rFonts w:hint="cs"/>
          <w:rtl/>
        </w:rPr>
        <w:t>.</w:t>
      </w:r>
    </w:p>
    <w:p w14:paraId="13AF7E50" w14:textId="5250784C"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240 [ex.COM4/2]</w:t>
      </w:r>
      <w:r w:rsidRPr="00036EDD">
        <w:rPr>
          <w:b/>
          <w:bCs/>
          <w:lang w:bidi="ar-EG"/>
        </w:rPr>
        <w:t xml:space="preserve"> (WRC-19)</w:t>
      </w:r>
      <w:r w:rsidRPr="00036EDD">
        <w:rPr>
          <w:rFonts w:hint="cs"/>
          <w:b/>
          <w:bCs/>
          <w:rtl/>
          <w:lang w:bidi="ar-EG"/>
        </w:rPr>
        <w:t>:</w:t>
      </w:r>
      <w:r w:rsidRPr="0046560A">
        <w:rPr>
          <w:rFonts w:hint="cs"/>
          <w:rtl/>
          <w:lang w:bidi="ar-EG"/>
        </w:rPr>
        <w:t xml:space="preserve"> </w:t>
      </w:r>
      <w:r w:rsidR="00824647" w:rsidRPr="0046560A">
        <w:rPr>
          <w:rFonts w:hint="cs"/>
          <w:rtl/>
        </w:rPr>
        <w:t>تنسيق</w:t>
      </w:r>
      <w:r w:rsidR="00824647" w:rsidRPr="0046560A">
        <w:rPr>
          <w:rtl/>
        </w:rPr>
        <w:t xml:space="preserve"> </w:t>
      </w:r>
      <w:r w:rsidR="00824647" w:rsidRPr="0046560A">
        <w:rPr>
          <w:rFonts w:hint="cs"/>
          <w:rtl/>
        </w:rPr>
        <w:t>الطيف</w:t>
      </w:r>
      <w:r w:rsidR="00824647" w:rsidRPr="0046560A">
        <w:rPr>
          <w:rtl/>
        </w:rPr>
        <w:t xml:space="preserve"> </w:t>
      </w:r>
      <w:r w:rsidR="00824647" w:rsidRPr="0046560A">
        <w:rPr>
          <w:rFonts w:hint="cs"/>
          <w:rtl/>
        </w:rPr>
        <w:t>من</w:t>
      </w:r>
      <w:r w:rsidR="00824647" w:rsidRPr="0046560A">
        <w:rPr>
          <w:rtl/>
        </w:rPr>
        <w:t xml:space="preserve"> </w:t>
      </w:r>
      <w:r w:rsidR="00824647" w:rsidRPr="0046560A">
        <w:rPr>
          <w:rFonts w:hint="cs"/>
          <w:rtl/>
        </w:rPr>
        <w:t>أجل</w:t>
      </w:r>
      <w:r w:rsidR="00824647" w:rsidRPr="0046560A">
        <w:rPr>
          <w:rtl/>
        </w:rPr>
        <w:t xml:space="preserve"> </w:t>
      </w:r>
      <w:r w:rsidR="00824647" w:rsidRPr="0046560A">
        <w:rPr>
          <w:rFonts w:hint="cs"/>
          <w:rtl/>
        </w:rPr>
        <w:t>أنظمة</w:t>
      </w:r>
      <w:r w:rsidR="00824647" w:rsidRPr="0046560A">
        <w:rPr>
          <w:rtl/>
        </w:rPr>
        <w:t xml:space="preserve"> </w:t>
      </w:r>
      <w:r w:rsidR="00824647" w:rsidRPr="0046560A">
        <w:rPr>
          <w:rFonts w:hint="cs"/>
          <w:rtl/>
        </w:rPr>
        <w:t>الاتصالات</w:t>
      </w:r>
      <w:r w:rsidR="00824647" w:rsidRPr="0046560A">
        <w:rPr>
          <w:rtl/>
        </w:rPr>
        <w:t xml:space="preserve"> </w:t>
      </w:r>
      <w:r w:rsidR="00824647" w:rsidRPr="0046560A">
        <w:rPr>
          <w:rFonts w:hint="cs"/>
          <w:rtl/>
        </w:rPr>
        <w:t>الراديوية الخاصة بالسكك الحديدية بين</w:t>
      </w:r>
      <w:r w:rsidR="00824647" w:rsidRPr="0046560A">
        <w:rPr>
          <w:rtl/>
        </w:rPr>
        <w:t xml:space="preserve"> </w:t>
      </w:r>
      <w:r w:rsidR="00824647" w:rsidRPr="0046560A">
        <w:rPr>
          <w:rFonts w:hint="cs"/>
          <w:rtl/>
        </w:rPr>
        <w:t>القطار</w:t>
      </w:r>
      <w:r w:rsidR="00824647" w:rsidRPr="0046560A">
        <w:rPr>
          <w:rtl/>
        </w:rPr>
        <w:t xml:space="preserve"> </w:t>
      </w:r>
      <w:r w:rsidR="00824647" w:rsidRPr="0046560A">
        <w:rPr>
          <w:rFonts w:hint="cs"/>
          <w:rtl/>
        </w:rPr>
        <w:t>وجانبي</w:t>
      </w:r>
      <w:r w:rsidR="00824647" w:rsidRPr="0046560A">
        <w:rPr>
          <w:rtl/>
        </w:rPr>
        <w:t xml:space="preserve"> </w:t>
      </w:r>
      <w:r w:rsidR="00824647" w:rsidRPr="0046560A">
        <w:rPr>
          <w:rFonts w:hint="cs"/>
          <w:rtl/>
        </w:rPr>
        <w:t>مساره</w:t>
      </w:r>
      <w:r w:rsidR="00824647" w:rsidRPr="0046560A">
        <w:rPr>
          <w:rtl/>
        </w:rPr>
        <w:t xml:space="preserve"> </w:t>
      </w:r>
      <w:r w:rsidR="00824647" w:rsidRPr="0046560A">
        <w:rPr>
          <w:rFonts w:hint="cs"/>
          <w:rtl/>
        </w:rPr>
        <w:t>ضمن</w:t>
      </w:r>
      <w:r w:rsidR="00824647" w:rsidRPr="0046560A">
        <w:rPr>
          <w:rtl/>
        </w:rPr>
        <w:t xml:space="preserve"> </w:t>
      </w:r>
      <w:r w:rsidR="00824647" w:rsidRPr="0046560A">
        <w:rPr>
          <w:rFonts w:hint="cs"/>
          <w:rtl/>
        </w:rPr>
        <w:t>التوزيعات</w:t>
      </w:r>
      <w:r w:rsidR="00824647" w:rsidRPr="0046560A">
        <w:rPr>
          <w:rtl/>
        </w:rPr>
        <w:t xml:space="preserve"> </w:t>
      </w:r>
      <w:r w:rsidR="00824647" w:rsidRPr="0046560A">
        <w:rPr>
          <w:rFonts w:hint="cs"/>
          <w:rtl/>
        </w:rPr>
        <w:t>الحالية</w:t>
      </w:r>
      <w:r w:rsidR="00824647" w:rsidRPr="0046560A">
        <w:rPr>
          <w:rtl/>
        </w:rPr>
        <w:t xml:space="preserve"> </w:t>
      </w:r>
      <w:r w:rsidR="00824647" w:rsidRPr="0046560A">
        <w:rPr>
          <w:rFonts w:hint="cs"/>
          <w:rtl/>
        </w:rPr>
        <w:t>للخدمة</w:t>
      </w:r>
      <w:r w:rsidR="00824647" w:rsidRPr="0046560A">
        <w:rPr>
          <w:rtl/>
        </w:rPr>
        <w:t xml:space="preserve"> </w:t>
      </w:r>
      <w:r w:rsidR="00824647" w:rsidRPr="0046560A">
        <w:rPr>
          <w:rFonts w:hint="cs"/>
          <w:rtl/>
        </w:rPr>
        <w:t>المتنقلة</w:t>
      </w:r>
      <w:r w:rsidRPr="0046560A">
        <w:rPr>
          <w:rFonts w:hint="cs"/>
          <w:rtl/>
        </w:rPr>
        <w:t>.</w:t>
      </w:r>
    </w:p>
    <w:p w14:paraId="4E8D8B85" w14:textId="7423E33B" w:rsidR="002F0170" w:rsidRPr="00226F20" w:rsidRDefault="002F0170" w:rsidP="0046560A">
      <w:pPr>
        <w:rPr>
          <w:rtl/>
          <w:lang w:bidi="ar-EG"/>
        </w:rPr>
      </w:pPr>
      <w:r w:rsidRPr="00226F20">
        <w:rPr>
          <w:rFonts w:hint="cs"/>
          <w:b/>
          <w:bCs/>
          <w:rtl/>
          <w:lang w:bidi="ar-EG"/>
        </w:rPr>
        <w:t xml:space="preserve">القرار </w:t>
      </w:r>
      <w:r w:rsidR="00FD446A" w:rsidRPr="00226F20">
        <w:rPr>
          <w:b/>
          <w:bCs/>
          <w:lang w:bidi="ar-EG"/>
        </w:rPr>
        <w:t>243 [ex.COM4/9]</w:t>
      </w:r>
      <w:r w:rsidRPr="00226F20">
        <w:rPr>
          <w:b/>
          <w:bCs/>
          <w:lang w:bidi="ar-EG"/>
        </w:rPr>
        <w:t xml:space="preserve"> (WRC-19)</w:t>
      </w:r>
      <w:r w:rsidRPr="00226F20">
        <w:rPr>
          <w:rFonts w:hint="cs"/>
          <w:b/>
          <w:bCs/>
          <w:rtl/>
          <w:lang w:bidi="ar-EG"/>
        </w:rPr>
        <w:t>:</w:t>
      </w:r>
      <w:r w:rsidRPr="00226F20">
        <w:rPr>
          <w:rFonts w:hint="cs"/>
          <w:rtl/>
          <w:lang w:bidi="ar-EG"/>
        </w:rPr>
        <w:t xml:space="preserve"> </w:t>
      </w:r>
      <w:r w:rsidR="00FD446A" w:rsidRPr="00226F20">
        <w:rPr>
          <w:rFonts w:hint="cs"/>
          <w:rtl/>
        </w:rPr>
        <w:t>المكون</w:t>
      </w:r>
      <w:r w:rsidR="00FD446A" w:rsidRPr="00226F20">
        <w:rPr>
          <w:rtl/>
        </w:rPr>
        <w:t xml:space="preserve"> </w:t>
      </w:r>
      <w:r w:rsidR="00FD446A" w:rsidRPr="00226F20">
        <w:rPr>
          <w:rFonts w:hint="cs"/>
          <w:rtl/>
        </w:rPr>
        <w:t>الأرضي</w:t>
      </w:r>
      <w:r w:rsidR="00FD446A" w:rsidRPr="00226F20">
        <w:rPr>
          <w:rtl/>
        </w:rPr>
        <w:t xml:space="preserve"> </w:t>
      </w:r>
      <w:r w:rsidR="00FD446A" w:rsidRPr="00226F20">
        <w:rPr>
          <w:rFonts w:hint="cs"/>
          <w:rtl/>
        </w:rPr>
        <w:t>للاتصالات</w:t>
      </w:r>
      <w:r w:rsidR="00FD446A" w:rsidRPr="00226F20">
        <w:rPr>
          <w:rtl/>
        </w:rPr>
        <w:t xml:space="preserve"> </w:t>
      </w:r>
      <w:r w:rsidR="00FD446A" w:rsidRPr="00226F20">
        <w:rPr>
          <w:rFonts w:hint="cs"/>
          <w:rtl/>
        </w:rPr>
        <w:t>المتنقلة</w:t>
      </w:r>
      <w:r w:rsidR="00FD446A" w:rsidRPr="00226F20">
        <w:rPr>
          <w:rtl/>
        </w:rPr>
        <w:t xml:space="preserve"> </w:t>
      </w:r>
      <w:r w:rsidR="00FD446A" w:rsidRPr="00226F20">
        <w:rPr>
          <w:rFonts w:hint="cs"/>
          <w:rtl/>
        </w:rPr>
        <w:t xml:space="preserve">الدولية في نطاقي التردد </w:t>
      </w:r>
      <w:r w:rsidR="00FD446A" w:rsidRPr="00226F20">
        <w:t>GHz 43,5-37</w:t>
      </w:r>
      <w:r w:rsidR="00FD446A" w:rsidRPr="00226F20">
        <w:rPr>
          <w:rFonts w:hint="cs"/>
          <w:rtl/>
          <w:lang w:bidi="ar-EG"/>
        </w:rPr>
        <w:t xml:space="preserve"> و</w:t>
      </w:r>
      <w:r w:rsidR="00FD446A" w:rsidRPr="00226F20">
        <w:rPr>
          <w:lang w:bidi="ar-EG"/>
        </w:rPr>
        <w:t>GHz 48,2-47,2</w:t>
      </w:r>
      <w:r w:rsidRPr="00226F20">
        <w:rPr>
          <w:rFonts w:hint="cs"/>
          <w:rtl/>
        </w:rPr>
        <w:t>.</w:t>
      </w:r>
    </w:p>
    <w:p w14:paraId="272E3998" w14:textId="1FD156A8"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244 [ex.COM4/10]</w:t>
      </w:r>
      <w:r w:rsidRPr="00036EDD">
        <w:rPr>
          <w:b/>
          <w:bCs/>
          <w:lang w:bidi="ar-EG"/>
        </w:rPr>
        <w:t xml:space="preserve"> (WRC-19)</w:t>
      </w:r>
      <w:r w:rsidRPr="00036EDD">
        <w:rPr>
          <w:rFonts w:hint="cs"/>
          <w:b/>
          <w:bCs/>
          <w:rtl/>
          <w:lang w:bidi="ar-EG"/>
        </w:rPr>
        <w:t>:</w:t>
      </w:r>
      <w:r>
        <w:rPr>
          <w:rFonts w:hint="cs"/>
          <w:rtl/>
          <w:lang w:bidi="ar-EG"/>
        </w:rPr>
        <w:t xml:space="preserve"> </w:t>
      </w:r>
      <w:r w:rsidR="00FD446A" w:rsidRPr="00FD446A">
        <w:rPr>
          <w:rFonts w:hint="cs"/>
          <w:rtl/>
        </w:rPr>
        <w:t>الاتصالات</w:t>
      </w:r>
      <w:r w:rsidR="00FD446A" w:rsidRPr="00FD446A">
        <w:rPr>
          <w:rtl/>
        </w:rPr>
        <w:t xml:space="preserve"> </w:t>
      </w:r>
      <w:r w:rsidR="00FD446A" w:rsidRPr="00FD446A">
        <w:rPr>
          <w:rFonts w:hint="cs"/>
          <w:rtl/>
        </w:rPr>
        <w:t>المتنقلة</w:t>
      </w:r>
      <w:r w:rsidR="00FD446A" w:rsidRPr="00FD446A">
        <w:rPr>
          <w:rtl/>
        </w:rPr>
        <w:t xml:space="preserve"> </w:t>
      </w:r>
      <w:r w:rsidR="00FD446A" w:rsidRPr="00FD446A">
        <w:rPr>
          <w:rFonts w:hint="cs"/>
          <w:rtl/>
        </w:rPr>
        <w:t>الدولية</w:t>
      </w:r>
      <w:r w:rsidR="00FD446A" w:rsidRPr="00FD446A">
        <w:rPr>
          <w:rtl/>
        </w:rPr>
        <w:t xml:space="preserve"> </w:t>
      </w:r>
      <w:r w:rsidR="00FD446A" w:rsidRPr="00FD446A">
        <w:rPr>
          <w:rFonts w:hint="cs"/>
          <w:rtl/>
        </w:rPr>
        <w:t>في</w:t>
      </w:r>
      <w:r w:rsidR="00FD446A" w:rsidRPr="00FD446A">
        <w:rPr>
          <w:rtl/>
        </w:rPr>
        <w:t xml:space="preserve"> </w:t>
      </w:r>
      <w:r w:rsidR="00FD446A" w:rsidRPr="00FD446A">
        <w:rPr>
          <w:rFonts w:hint="cs"/>
          <w:rtl/>
        </w:rPr>
        <w:t>نطاق</w:t>
      </w:r>
      <w:r w:rsidR="00FD446A" w:rsidRPr="00FD446A">
        <w:rPr>
          <w:rtl/>
        </w:rPr>
        <w:t xml:space="preserve"> </w:t>
      </w:r>
      <w:r w:rsidR="00FD446A" w:rsidRPr="00FD446A">
        <w:rPr>
          <w:rFonts w:hint="cs"/>
          <w:rtl/>
        </w:rPr>
        <w:t>التردد</w:t>
      </w:r>
      <w:r w:rsidR="00FD446A">
        <w:rPr>
          <w:rFonts w:hint="cs"/>
          <w:rtl/>
        </w:rPr>
        <w:t xml:space="preserve"> </w:t>
      </w:r>
      <w:r w:rsidR="00FD446A">
        <w:t>GHz 47-45,5</w:t>
      </w:r>
      <w:r>
        <w:rPr>
          <w:rFonts w:hint="cs"/>
          <w:rtl/>
        </w:rPr>
        <w:t>.</w:t>
      </w:r>
    </w:p>
    <w:p w14:paraId="3364529D" w14:textId="22F927FD" w:rsidR="002F0170" w:rsidRDefault="002F0170" w:rsidP="0046560A">
      <w:pPr>
        <w:rPr>
          <w:rtl/>
          <w:lang w:bidi="ar-EG"/>
        </w:rPr>
      </w:pPr>
      <w:r w:rsidRPr="00036EDD">
        <w:rPr>
          <w:rFonts w:hint="cs"/>
          <w:b/>
          <w:bCs/>
          <w:rtl/>
          <w:lang w:bidi="ar-EG"/>
        </w:rPr>
        <w:t xml:space="preserve">القرار </w:t>
      </w:r>
      <w:r w:rsidR="00FD446A" w:rsidRPr="00036EDD">
        <w:rPr>
          <w:b/>
          <w:bCs/>
          <w:lang w:bidi="ar-EG"/>
        </w:rPr>
        <w:t>559 [ex.COM5/3]</w:t>
      </w:r>
      <w:r w:rsidRPr="00036EDD">
        <w:rPr>
          <w:b/>
          <w:bCs/>
          <w:lang w:bidi="ar-EG"/>
        </w:rPr>
        <w:t xml:space="preserve"> (WRC-19)</w:t>
      </w:r>
      <w:r w:rsidRPr="00036EDD">
        <w:rPr>
          <w:rFonts w:hint="cs"/>
          <w:b/>
          <w:bCs/>
          <w:rtl/>
          <w:lang w:bidi="ar-EG"/>
        </w:rPr>
        <w:t>:</w:t>
      </w:r>
      <w:r>
        <w:rPr>
          <w:rFonts w:hint="cs"/>
          <w:rtl/>
          <w:lang w:bidi="ar-EG"/>
        </w:rPr>
        <w:t xml:space="preserve"> </w:t>
      </w:r>
      <w:r w:rsidR="00FD446A" w:rsidRPr="00FD446A">
        <w:rPr>
          <w:rFonts w:hint="cs"/>
          <w:rtl/>
        </w:rPr>
        <w:t>تدابير</w:t>
      </w:r>
      <w:r w:rsidR="00FD446A" w:rsidRPr="00FD446A">
        <w:rPr>
          <w:rtl/>
        </w:rPr>
        <w:t xml:space="preserve"> </w:t>
      </w:r>
      <w:r w:rsidR="00FD446A" w:rsidRPr="00FD446A">
        <w:rPr>
          <w:rFonts w:hint="cs"/>
          <w:rtl/>
        </w:rPr>
        <w:t>تنظيمية</w:t>
      </w:r>
      <w:r w:rsidR="00FD446A" w:rsidRPr="00FD446A">
        <w:rPr>
          <w:rtl/>
        </w:rPr>
        <w:t xml:space="preserve"> </w:t>
      </w:r>
      <w:r w:rsidR="00FD446A" w:rsidRPr="00FD446A">
        <w:rPr>
          <w:rFonts w:hint="cs"/>
          <w:rtl/>
        </w:rPr>
        <w:t>إضافية</w:t>
      </w:r>
      <w:r w:rsidR="00FD446A" w:rsidRPr="00FD446A">
        <w:rPr>
          <w:rtl/>
        </w:rPr>
        <w:t xml:space="preserve"> </w:t>
      </w:r>
      <w:r w:rsidR="00FD446A" w:rsidRPr="00FD446A">
        <w:rPr>
          <w:rFonts w:hint="cs"/>
          <w:rtl/>
        </w:rPr>
        <w:t>مؤقتة</w:t>
      </w:r>
      <w:r w:rsidR="00FD446A" w:rsidRPr="00FD446A">
        <w:rPr>
          <w:rtl/>
        </w:rPr>
        <w:t xml:space="preserve"> </w:t>
      </w:r>
      <w:r w:rsidR="00FD446A" w:rsidRPr="00FD446A">
        <w:rPr>
          <w:rFonts w:hint="cs"/>
          <w:rtl/>
        </w:rPr>
        <w:t>بعد</w:t>
      </w:r>
      <w:r w:rsidR="00FD446A" w:rsidRPr="00FD446A">
        <w:rPr>
          <w:rtl/>
        </w:rPr>
        <w:t xml:space="preserve"> </w:t>
      </w:r>
      <w:r w:rsidR="00FD446A" w:rsidRPr="00FD446A">
        <w:rPr>
          <w:rFonts w:hint="cs"/>
          <w:rtl/>
        </w:rPr>
        <w:t>حذف</w:t>
      </w:r>
      <w:r w:rsidR="00FD446A" w:rsidRPr="00FD446A">
        <w:rPr>
          <w:rtl/>
        </w:rPr>
        <w:t xml:space="preserve"> </w:t>
      </w:r>
      <w:r w:rsidR="00FD446A" w:rsidRPr="00FD446A">
        <w:rPr>
          <w:rFonts w:hint="cs"/>
          <w:rtl/>
        </w:rPr>
        <w:t>المؤتمر</w:t>
      </w:r>
      <w:r w:rsidR="00FD446A">
        <w:rPr>
          <w:rFonts w:hint="cs"/>
          <w:rtl/>
          <w:lang w:bidi="ar-EG"/>
        </w:rPr>
        <w:t xml:space="preserve"> </w:t>
      </w:r>
      <w:r w:rsidR="00FD446A">
        <w:rPr>
          <w:lang w:bidi="ar-EG"/>
        </w:rPr>
        <w:t>WRC-19</w:t>
      </w:r>
      <w:r w:rsidR="00FD446A">
        <w:rPr>
          <w:rFonts w:hint="cs"/>
          <w:rtl/>
          <w:lang w:bidi="ar-EG"/>
        </w:rPr>
        <w:t xml:space="preserve"> لجزء من الملحق</w:t>
      </w:r>
      <w:r w:rsidR="00620477">
        <w:rPr>
          <w:rFonts w:hint="cs"/>
          <w:rtl/>
          <w:lang w:bidi="ar-EG"/>
        </w:rPr>
        <w:t> </w:t>
      </w:r>
      <w:r w:rsidR="005346B6">
        <w:rPr>
          <w:lang w:bidi="ar-EG"/>
        </w:rPr>
        <w:t>7</w:t>
      </w:r>
      <w:r w:rsidR="005346B6">
        <w:rPr>
          <w:rFonts w:hint="cs"/>
          <w:rtl/>
          <w:lang w:bidi="ar-EG"/>
        </w:rPr>
        <w:t xml:space="preserve"> بالتذييل </w:t>
      </w:r>
      <w:r w:rsidR="005346B6">
        <w:rPr>
          <w:lang w:bidi="ar-EG"/>
        </w:rPr>
        <w:t>30 (Rev.WRC-15)</w:t>
      </w:r>
      <w:r>
        <w:rPr>
          <w:rFonts w:hint="cs"/>
          <w:rtl/>
        </w:rPr>
        <w:t>.</w:t>
      </w:r>
    </w:p>
    <w:p w14:paraId="2AC21512" w14:textId="4A4AA3E5" w:rsidR="002F0170" w:rsidRDefault="002F0170" w:rsidP="0046560A">
      <w:pPr>
        <w:rPr>
          <w:rtl/>
          <w:lang w:bidi="ar-EG"/>
        </w:rPr>
      </w:pPr>
      <w:r w:rsidRPr="00036EDD">
        <w:rPr>
          <w:rFonts w:hint="cs"/>
          <w:b/>
          <w:bCs/>
          <w:rtl/>
          <w:lang w:bidi="ar-EG"/>
        </w:rPr>
        <w:t xml:space="preserve">القرار </w:t>
      </w:r>
      <w:r w:rsidR="00FD446A" w:rsidRPr="00036EDD">
        <w:rPr>
          <w:b/>
          <w:bCs/>
          <w:lang w:bidi="ar-EG"/>
        </w:rPr>
        <w:t>32 [ex.COM5/5]</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إجراءات</w:t>
      </w:r>
      <w:r w:rsidR="005346B6" w:rsidRPr="005346B6">
        <w:rPr>
          <w:rtl/>
        </w:rPr>
        <w:t xml:space="preserve"> </w:t>
      </w:r>
      <w:r w:rsidR="005346B6" w:rsidRPr="005346B6">
        <w:rPr>
          <w:rFonts w:hint="cs"/>
          <w:rtl/>
        </w:rPr>
        <w:t>تنظيمية</w:t>
      </w:r>
      <w:r w:rsidR="005346B6" w:rsidRPr="005346B6">
        <w:rPr>
          <w:rtl/>
        </w:rPr>
        <w:t xml:space="preserve"> </w:t>
      </w:r>
      <w:r w:rsidR="005346B6" w:rsidRPr="005346B6">
        <w:rPr>
          <w:rFonts w:hint="cs"/>
          <w:rtl/>
        </w:rPr>
        <w:t>من</w:t>
      </w:r>
      <w:r w:rsidR="005346B6" w:rsidRPr="005346B6">
        <w:rPr>
          <w:rtl/>
        </w:rPr>
        <w:t xml:space="preserve"> </w:t>
      </w:r>
      <w:r w:rsidR="005346B6" w:rsidRPr="005346B6">
        <w:rPr>
          <w:rFonts w:hint="cs"/>
          <w:rtl/>
        </w:rPr>
        <w:t>أجل</w:t>
      </w:r>
      <w:r w:rsidR="005346B6" w:rsidRPr="005346B6">
        <w:rPr>
          <w:rtl/>
        </w:rPr>
        <w:t xml:space="preserve"> </w:t>
      </w:r>
      <w:r w:rsidR="005346B6" w:rsidRPr="005346B6">
        <w:rPr>
          <w:rFonts w:hint="cs"/>
          <w:rtl/>
        </w:rPr>
        <w:t>تخصيصات</w:t>
      </w:r>
      <w:r w:rsidR="005346B6" w:rsidRPr="005346B6">
        <w:rPr>
          <w:rtl/>
        </w:rPr>
        <w:t xml:space="preserve"> </w:t>
      </w:r>
      <w:r w:rsidR="005346B6" w:rsidRPr="005346B6">
        <w:rPr>
          <w:rFonts w:hint="cs"/>
          <w:rtl/>
        </w:rPr>
        <w:t>التردد</w:t>
      </w:r>
      <w:r w:rsidR="005346B6" w:rsidRPr="005346B6">
        <w:rPr>
          <w:rtl/>
        </w:rPr>
        <w:t xml:space="preserve"> </w:t>
      </w:r>
      <w:r w:rsidR="005346B6" w:rsidRPr="005346B6">
        <w:rPr>
          <w:rFonts w:hint="cs"/>
          <w:rtl/>
        </w:rPr>
        <w:t>للشبكات</w:t>
      </w:r>
      <w:r w:rsidR="005346B6" w:rsidRPr="005346B6">
        <w:rPr>
          <w:rtl/>
        </w:rPr>
        <w:t xml:space="preserve"> </w:t>
      </w:r>
      <w:r w:rsidR="005346B6" w:rsidRPr="005346B6">
        <w:rPr>
          <w:rFonts w:hint="cs"/>
          <w:rtl/>
        </w:rPr>
        <w:t>أو</w:t>
      </w:r>
      <w:r w:rsidR="005346B6" w:rsidRPr="005346B6">
        <w:rPr>
          <w:rtl/>
        </w:rPr>
        <w:t xml:space="preserve"> </w:t>
      </w:r>
      <w:r w:rsidR="005346B6" w:rsidRPr="005346B6">
        <w:rPr>
          <w:rFonts w:hint="cs"/>
          <w:rtl/>
        </w:rPr>
        <w:t>الأنظمة</w:t>
      </w:r>
      <w:r w:rsidR="005346B6" w:rsidRPr="005346B6">
        <w:rPr>
          <w:rtl/>
        </w:rPr>
        <w:t xml:space="preserve"> </w:t>
      </w:r>
      <w:r w:rsidR="005346B6" w:rsidRPr="005346B6">
        <w:rPr>
          <w:rFonts w:hint="cs"/>
          <w:rtl/>
        </w:rPr>
        <w:t>الساتلية</w:t>
      </w:r>
      <w:r w:rsidR="005346B6">
        <w:rPr>
          <w:rFonts w:hint="cs"/>
          <w:rtl/>
          <w:lang w:bidi="ar-EG"/>
        </w:rPr>
        <w:t xml:space="preserve"> </w:t>
      </w:r>
      <w:r w:rsidR="005346B6" w:rsidRPr="005346B6">
        <w:rPr>
          <w:rFonts w:hint="cs"/>
          <w:rtl/>
        </w:rPr>
        <w:t>غير</w:t>
      </w:r>
      <w:r w:rsidR="00A058FF">
        <w:rPr>
          <w:rFonts w:hint="cs"/>
          <w:rtl/>
        </w:rPr>
        <w:t> </w:t>
      </w:r>
      <w:r w:rsidR="005346B6" w:rsidRPr="005346B6">
        <w:rPr>
          <w:rFonts w:hint="cs"/>
          <w:rtl/>
        </w:rPr>
        <w:t>المستقرة</w:t>
      </w:r>
      <w:r w:rsidR="005346B6">
        <w:rPr>
          <w:rFonts w:hint="cs"/>
          <w:rtl/>
        </w:rPr>
        <w:t xml:space="preserve"> بالنسبة إلى الأرض المحددة على أنها مهمات قصيرة الأجل غير خاضعة لتطبيق القسم </w:t>
      </w:r>
      <w:r w:rsidR="005346B6" w:rsidRPr="005346B6">
        <w:t>II</w:t>
      </w:r>
      <w:r w:rsidR="005346B6">
        <w:rPr>
          <w:rFonts w:hint="cs"/>
          <w:rtl/>
          <w:lang w:bidi="ar-EG"/>
        </w:rPr>
        <w:t xml:space="preserve"> من المادة </w:t>
      </w:r>
      <w:r w:rsidR="005346B6">
        <w:rPr>
          <w:lang w:bidi="ar-EG"/>
        </w:rPr>
        <w:t>9</w:t>
      </w:r>
      <w:r>
        <w:rPr>
          <w:rFonts w:hint="cs"/>
          <w:rtl/>
        </w:rPr>
        <w:t>.</w:t>
      </w:r>
    </w:p>
    <w:p w14:paraId="72AF2AAE" w14:textId="2C7E7643" w:rsidR="002F0170" w:rsidRDefault="002F0170" w:rsidP="0046560A">
      <w:pPr>
        <w:rPr>
          <w:rtl/>
          <w:lang w:bidi="ar-EG"/>
        </w:rPr>
      </w:pPr>
      <w:r w:rsidRPr="00036EDD">
        <w:rPr>
          <w:rFonts w:hint="cs"/>
          <w:b/>
          <w:bCs/>
          <w:rtl/>
          <w:lang w:bidi="ar-EG"/>
        </w:rPr>
        <w:t xml:space="preserve">القرار </w:t>
      </w:r>
      <w:r w:rsidR="00FD446A" w:rsidRPr="00036EDD">
        <w:rPr>
          <w:b/>
          <w:bCs/>
          <w:lang w:bidi="ar-EG"/>
        </w:rPr>
        <w:t>170 [ex.COM5/8]</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تدابير</w:t>
      </w:r>
      <w:r w:rsidR="005346B6" w:rsidRPr="005346B6">
        <w:rPr>
          <w:rtl/>
        </w:rPr>
        <w:t xml:space="preserve"> </w:t>
      </w:r>
      <w:r w:rsidR="005346B6" w:rsidRPr="005346B6">
        <w:rPr>
          <w:rFonts w:hint="cs"/>
          <w:rtl/>
        </w:rPr>
        <w:t>إضافية</w:t>
      </w:r>
      <w:r w:rsidR="005346B6" w:rsidRPr="005346B6">
        <w:rPr>
          <w:rtl/>
        </w:rPr>
        <w:t xml:space="preserve"> </w:t>
      </w:r>
      <w:r w:rsidR="005346B6" w:rsidRPr="005346B6">
        <w:rPr>
          <w:rFonts w:hint="cs"/>
          <w:rtl/>
        </w:rPr>
        <w:t>للشبكات</w:t>
      </w:r>
      <w:r w:rsidR="005346B6" w:rsidRPr="005346B6">
        <w:rPr>
          <w:rtl/>
        </w:rPr>
        <w:t xml:space="preserve"> </w:t>
      </w:r>
      <w:r w:rsidR="005346B6" w:rsidRPr="005346B6">
        <w:rPr>
          <w:rFonts w:hint="cs"/>
          <w:rtl/>
        </w:rPr>
        <w:t>الساتلية</w:t>
      </w:r>
      <w:r w:rsidR="005346B6" w:rsidRPr="005346B6">
        <w:rPr>
          <w:rtl/>
        </w:rPr>
        <w:t xml:space="preserve"> </w:t>
      </w:r>
      <w:r w:rsidR="005346B6" w:rsidRPr="005346B6">
        <w:rPr>
          <w:rFonts w:hint="cs"/>
          <w:rtl/>
        </w:rPr>
        <w:t>العاملة</w:t>
      </w:r>
      <w:r w:rsidR="005346B6" w:rsidRPr="005346B6">
        <w:rPr>
          <w:rtl/>
        </w:rPr>
        <w:t xml:space="preserve"> </w:t>
      </w:r>
      <w:r w:rsidR="005346B6" w:rsidRPr="005346B6">
        <w:rPr>
          <w:rFonts w:hint="cs"/>
          <w:rtl/>
        </w:rPr>
        <w:t>في</w:t>
      </w:r>
      <w:r w:rsidR="005346B6" w:rsidRPr="005346B6">
        <w:rPr>
          <w:rtl/>
        </w:rPr>
        <w:t xml:space="preserve"> </w:t>
      </w:r>
      <w:r w:rsidR="005346B6" w:rsidRPr="005346B6">
        <w:rPr>
          <w:rFonts w:hint="cs"/>
          <w:rtl/>
        </w:rPr>
        <w:t>الخدمة</w:t>
      </w:r>
      <w:r w:rsidR="005346B6" w:rsidRPr="005346B6">
        <w:rPr>
          <w:rtl/>
        </w:rPr>
        <w:t xml:space="preserve"> </w:t>
      </w:r>
      <w:r w:rsidR="005346B6" w:rsidRPr="005346B6">
        <w:rPr>
          <w:rFonts w:hint="cs"/>
          <w:rtl/>
        </w:rPr>
        <w:t>الثابتة</w:t>
      </w:r>
      <w:r w:rsidR="005346B6" w:rsidRPr="005346B6">
        <w:rPr>
          <w:rtl/>
        </w:rPr>
        <w:t xml:space="preserve"> </w:t>
      </w:r>
      <w:r w:rsidR="005346B6" w:rsidRPr="005346B6">
        <w:rPr>
          <w:rFonts w:hint="cs"/>
          <w:rtl/>
        </w:rPr>
        <w:t>الساتلية</w:t>
      </w:r>
      <w:r w:rsidR="005346B6" w:rsidRPr="005346B6">
        <w:rPr>
          <w:rtl/>
        </w:rPr>
        <w:t xml:space="preserve"> </w:t>
      </w:r>
      <w:r w:rsidR="005346B6" w:rsidRPr="005346B6">
        <w:rPr>
          <w:rFonts w:hint="cs"/>
          <w:rtl/>
        </w:rPr>
        <w:t>في</w:t>
      </w:r>
      <w:r w:rsidR="005346B6" w:rsidRPr="005346B6">
        <w:rPr>
          <w:rtl/>
        </w:rPr>
        <w:t xml:space="preserve"> </w:t>
      </w:r>
      <w:r w:rsidR="005346B6" w:rsidRPr="005346B6">
        <w:rPr>
          <w:rFonts w:hint="cs"/>
          <w:rtl/>
        </w:rPr>
        <w:t>نطاقات</w:t>
      </w:r>
      <w:r w:rsidR="005346B6" w:rsidRPr="005346B6">
        <w:rPr>
          <w:rtl/>
        </w:rPr>
        <w:t xml:space="preserve"> </w:t>
      </w:r>
      <w:r w:rsidR="005346B6" w:rsidRPr="005346B6">
        <w:rPr>
          <w:rFonts w:hint="cs"/>
          <w:rtl/>
        </w:rPr>
        <w:t>التردد</w:t>
      </w:r>
      <w:r w:rsidR="005346B6">
        <w:rPr>
          <w:rFonts w:hint="cs"/>
          <w:rtl/>
          <w:lang w:bidi="ar-EG"/>
        </w:rPr>
        <w:t xml:space="preserve"> الخاضعة للتذييل </w:t>
      </w:r>
      <w:r w:rsidR="005346B6">
        <w:rPr>
          <w:lang w:bidi="ar-EG"/>
        </w:rPr>
        <w:t>30B</w:t>
      </w:r>
      <w:r w:rsidR="005346B6">
        <w:rPr>
          <w:rFonts w:hint="cs"/>
          <w:rtl/>
          <w:lang w:bidi="ar-EG"/>
        </w:rPr>
        <w:t xml:space="preserve"> من أجل تعزيز النفاذ المنصف إلى نطاقات التردد هذه</w:t>
      </w:r>
      <w:r>
        <w:rPr>
          <w:rFonts w:hint="cs"/>
          <w:rtl/>
        </w:rPr>
        <w:t>.</w:t>
      </w:r>
    </w:p>
    <w:p w14:paraId="45053891" w14:textId="0A8BBBAA" w:rsidR="002F0170" w:rsidRDefault="002F0170" w:rsidP="0046560A">
      <w:pPr>
        <w:rPr>
          <w:rtl/>
          <w:lang w:bidi="ar-EG"/>
        </w:rPr>
      </w:pPr>
      <w:r w:rsidRPr="00036EDD">
        <w:rPr>
          <w:rFonts w:hint="cs"/>
          <w:b/>
          <w:bCs/>
          <w:rtl/>
          <w:lang w:bidi="ar-EG"/>
        </w:rPr>
        <w:t xml:space="preserve">القرار </w:t>
      </w:r>
      <w:r w:rsidR="00FD446A" w:rsidRPr="00036EDD">
        <w:rPr>
          <w:b/>
          <w:bCs/>
          <w:lang w:bidi="ar-EG"/>
        </w:rPr>
        <w:t>811 [ex.COM6/1]</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جدول</w:t>
      </w:r>
      <w:r w:rsidR="005346B6" w:rsidRPr="005346B6">
        <w:rPr>
          <w:rtl/>
        </w:rPr>
        <w:t xml:space="preserve"> </w:t>
      </w:r>
      <w:r w:rsidR="005346B6" w:rsidRPr="005346B6">
        <w:rPr>
          <w:rFonts w:hint="cs"/>
          <w:rtl/>
        </w:rPr>
        <w:t>أعمال</w:t>
      </w:r>
      <w:r w:rsidR="005346B6" w:rsidRPr="005346B6">
        <w:rPr>
          <w:rtl/>
        </w:rPr>
        <w:t xml:space="preserve"> </w:t>
      </w:r>
      <w:r w:rsidR="005346B6" w:rsidRPr="005346B6">
        <w:rPr>
          <w:rFonts w:hint="cs"/>
          <w:rtl/>
        </w:rPr>
        <w:t>المؤتمر</w:t>
      </w:r>
      <w:r w:rsidR="005346B6" w:rsidRPr="005346B6">
        <w:rPr>
          <w:rtl/>
        </w:rPr>
        <w:t xml:space="preserve"> </w:t>
      </w:r>
      <w:r w:rsidR="005346B6" w:rsidRPr="005346B6">
        <w:rPr>
          <w:rFonts w:hint="cs"/>
          <w:rtl/>
        </w:rPr>
        <w:t>العالمي</w:t>
      </w:r>
      <w:r w:rsidR="005346B6" w:rsidRPr="005346B6">
        <w:rPr>
          <w:rtl/>
        </w:rPr>
        <w:t xml:space="preserve"> </w:t>
      </w:r>
      <w:r w:rsidR="005346B6" w:rsidRPr="005346B6">
        <w:rPr>
          <w:rFonts w:hint="cs"/>
          <w:rtl/>
        </w:rPr>
        <w:t>للاتصالات</w:t>
      </w:r>
      <w:r w:rsidR="005346B6" w:rsidRPr="005346B6">
        <w:rPr>
          <w:rtl/>
        </w:rPr>
        <w:t xml:space="preserve"> </w:t>
      </w:r>
      <w:r w:rsidR="005346B6" w:rsidRPr="005346B6">
        <w:rPr>
          <w:rFonts w:hint="cs"/>
          <w:rtl/>
        </w:rPr>
        <w:t>الراديوية</w:t>
      </w:r>
      <w:r w:rsidR="005346B6" w:rsidRPr="005346B6">
        <w:rPr>
          <w:rtl/>
        </w:rPr>
        <w:t xml:space="preserve"> </w:t>
      </w:r>
      <w:r w:rsidR="005346B6" w:rsidRPr="005346B6">
        <w:rPr>
          <w:rFonts w:hint="cs"/>
          <w:rtl/>
        </w:rPr>
        <w:t>لعام</w:t>
      </w:r>
      <w:r w:rsidR="005346B6">
        <w:rPr>
          <w:rFonts w:hint="cs"/>
          <w:rtl/>
        </w:rPr>
        <w:t xml:space="preserve"> </w:t>
      </w:r>
      <w:r w:rsidR="005346B6">
        <w:t>2023</w:t>
      </w:r>
      <w:r>
        <w:rPr>
          <w:rFonts w:hint="cs"/>
          <w:rtl/>
        </w:rPr>
        <w:t>.</w:t>
      </w:r>
    </w:p>
    <w:p w14:paraId="7457E71E" w14:textId="74F05B99"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245 [ex.COM6/2]</w:t>
      </w:r>
      <w:r w:rsidRPr="00036EDD">
        <w:rPr>
          <w:b/>
          <w:bCs/>
          <w:lang w:bidi="ar-EG"/>
        </w:rPr>
        <w:t xml:space="preserve"> (WRC-19)</w:t>
      </w:r>
      <w:r w:rsidRPr="00036EDD">
        <w:rPr>
          <w:rFonts w:hint="cs"/>
          <w:b/>
          <w:bCs/>
          <w:rtl/>
          <w:lang w:bidi="ar-EG"/>
        </w:rPr>
        <w:t>:</w:t>
      </w:r>
      <w:r>
        <w:rPr>
          <w:rFonts w:hint="cs"/>
          <w:rtl/>
          <w:lang w:bidi="ar-EG"/>
        </w:rPr>
        <w:t xml:space="preserve"> </w:t>
      </w:r>
      <w:r w:rsidR="00B3184B" w:rsidRPr="00B3184B">
        <w:rPr>
          <w:rFonts w:hint="cs"/>
          <w:rtl/>
        </w:rPr>
        <w:t>دراسات بشأن الأمور ذات الصلة بالترددات من أجل تحديد للمكوّن الأرضي</w:t>
      </w:r>
      <w:r w:rsidR="00DB7716">
        <w:rPr>
          <w:rFonts w:hint="cs"/>
          <w:rtl/>
        </w:rPr>
        <w:t xml:space="preserve"> </w:t>
      </w:r>
      <w:r w:rsidR="00B3184B" w:rsidRPr="00B3184B">
        <w:rPr>
          <w:rFonts w:hint="cs"/>
          <w:rtl/>
        </w:rPr>
        <w:t xml:space="preserve">لأنظمة الاتصالات المتنقلة الدولية </w:t>
      </w:r>
      <w:r w:rsidR="00B3184B" w:rsidRPr="00B3184B">
        <w:rPr>
          <w:lang w:val="en-GB"/>
        </w:rPr>
        <w:t>(IMT)</w:t>
      </w:r>
      <w:r w:rsidR="00B3184B" w:rsidRPr="00B3184B">
        <w:rPr>
          <w:rFonts w:hint="cs"/>
          <w:rtl/>
        </w:rPr>
        <w:t xml:space="preserve"> في نطاقات التردد </w:t>
      </w:r>
      <w:r w:rsidR="00B3184B" w:rsidRPr="00B3184B">
        <w:rPr>
          <w:lang w:val="en-GB"/>
        </w:rPr>
        <w:t>MHz 3 400</w:t>
      </w:r>
      <w:r w:rsidR="00B3184B" w:rsidRPr="00B3184B">
        <w:rPr>
          <w:lang w:val="en-GB"/>
        </w:rPr>
        <w:noBreakHyphen/>
        <w:t>3 300</w:t>
      </w:r>
      <w:r w:rsidR="00B3184B" w:rsidRPr="00B3184B">
        <w:rPr>
          <w:rFonts w:hint="cs"/>
          <w:rtl/>
          <w:lang w:bidi="ar-EG"/>
        </w:rPr>
        <w:t xml:space="preserve"> و</w:t>
      </w:r>
      <w:r w:rsidR="00B3184B" w:rsidRPr="00B3184B">
        <w:t>MHz 3 800</w:t>
      </w:r>
      <w:r w:rsidR="00B3184B" w:rsidRPr="00B3184B">
        <w:noBreakHyphen/>
        <w:t>3 600</w:t>
      </w:r>
      <w:r w:rsidR="00B3184B" w:rsidRPr="00B3184B">
        <w:rPr>
          <w:rFonts w:hint="cs"/>
          <w:rtl/>
          <w:lang w:bidi="ar-EG"/>
        </w:rPr>
        <w:t xml:space="preserve"> و</w:t>
      </w:r>
      <w:r w:rsidR="00B3184B" w:rsidRPr="00B3184B">
        <w:t>MHz 7 025</w:t>
      </w:r>
      <w:r w:rsidR="00B3184B" w:rsidRPr="00B3184B">
        <w:noBreakHyphen/>
        <w:t>6 425</w:t>
      </w:r>
      <w:r w:rsidR="00B3184B" w:rsidRPr="00B3184B">
        <w:rPr>
          <w:rFonts w:hint="cs"/>
          <w:rtl/>
          <w:lang w:bidi="ar-EG"/>
        </w:rPr>
        <w:t xml:space="preserve"> و</w:t>
      </w:r>
      <w:r w:rsidR="00B3184B" w:rsidRPr="00B3184B">
        <w:t>MHz 7 125</w:t>
      </w:r>
      <w:r w:rsidR="00B3184B" w:rsidRPr="00B3184B">
        <w:noBreakHyphen/>
        <w:t>7 025</w:t>
      </w:r>
      <w:r w:rsidR="00B3184B" w:rsidRPr="00B3184B">
        <w:rPr>
          <w:rFonts w:hint="cs"/>
          <w:rtl/>
          <w:lang w:bidi="ar-EG"/>
        </w:rPr>
        <w:t xml:space="preserve"> و</w:t>
      </w:r>
      <w:r w:rsidR="00B3184B" w:rsidRPr="00B3184B">
        <w:t>GHz 10,5</w:t>
      </w:r>
      <w:r w:rsidR="00B3184B" w:rsidRPr="00B3184B">
        <w:noBreakHyphen/>
        <w:t>10,0</w:t>
      </w:r>
      <w:r>
        <w:rPr>
          <w:rFonts w:hint="cs"/>
          <w:rtl/>
        </w:rPr>
        <w:t>.</w:t>
      </w:r>
    </w:p>
    <w:p w14:paraId="6B4A5EEF" w14:textId="184FFC82" w:rsidR="002F0170" w:rsidRDefault="002F0170" w:rsidP="0046560A">
      <w:pPr>
        <w:rPr>
          <w:rtl/>
          <w:lang w:bidi="ar-EG"/>
        </w:rPr>
      </w:pPr>
      <w:r w:rsidRPr="00036EDD">
        <w:rPr>
          <w:rFonts w:hint="cs"/>
          <w:b/>
          <w:bCs/>
          <w:rtl/>
          <w:lang w:bidi="ar-EG"/>
        </w:rPr>
        <w:t xml:space="preserve">القرار </w:t>
      </w:r>
      <w:r w:rsidR="00FD446A" w:rsidRPr="00036EDD">
        <w:rPr>
          <w:b/>
          <w:bCs/>
          <w:lang w:bidi="ar-EG"/>
        </w:rPr>
        <w:t>172 [ex.COM6/12]</w:t>
      </w:r>
      <w:r w:rsidRPr="00036EDD">
        <w:rPr>
          <w:b/>
          <w:bCs/>
          <w:lang w:bidi="ar-EG"/>
        </w:rPr>
        <w:t xml:space="preserve"> (WRC-19)</w:t>
      </w:r>
      <w:r w:rsidRPr="00036EDD">
        <w:rPr>
          <w:rFonts w:hint="cs"/>
          <w:b/>
          <w:bCs/>
          <w:rtl/>
          <w:lang w:bidi="ar-EG"/>
        </w:rPr>
        <w:t>:</w:t>
      </w:r>
      <w:r>
        <w:rPr>
          <w:rFonts w:hint="cs"/>
          <w:rtl/>
          <w:lang w:bidi="ar-EG"/>
        </w:rPr>
        <w:t xml:space="preserve"> </w:t>
      </w:r>
      <w:r w:rsidR="00B3184B" w:rsidRPr="00B3184B">
        <w:rPr>
          <w:rFonts w:hint="cs"/>
          <w:rtl/>
          <w:lang w:bidi="ar-EG"/>
        </w:rPr>
        <w:t>تشغيل المحطات الأرضية على متن الطائرات والسفن التي تتواصل مع محطات فضائية</w:t>
      </w:r>
      <w:r w:rsidR="00B3184B">
        <w:rPr>
          <w:rFonts w:hint="cs"/>
          <w:rtl/>
          <w:lang w:bidi="ar-EG"/>
        </w:rPr>
        <w:t xml:space="preserve"> </w:t>
      </w:r>
      <w:r w:rsidR="00B3184B" w:rsidRPr="00B3184B">
        <w:rPr>
          <w:rFonts w:hint="cs"/>
          <w:rtl/>
          <w:lang w:bidi="ar-EG"/>
        </w:rPr>
        <w:t xml:space="preserve">مستقرة بالنسبة إلى الأرض تعمل في الخدمة الثابتة الساتلية في نطاق التردد </w:t>
      </w:r>
      <w:r w:rsidR="00B3184B" w:rsidRPr="00B3184B">
        <w:rPr>
          <w:lang w:bidi="ar-SY"/>
        </w:rPr>
        <w:t>GHz 13,25-12,75</w:t>
      </w:r>
      <w:r w:rsidR="00B3184B" w:rsidRPr="00B3184B">
        <w:rPr>
          <w:rFonts w:hint="cs"/>
          <w:rtl/>
        </w:rPr>
        <w:t xml:space="preserve"> (أرض-فضاء)</w:t>
      </w:r>
      <w:r>
        <w:rPr>
          <w:rFonts w:hint="cs"/>
          <w:rtl/>
        </w:rPr>
        <w:t>.</w:t>
      </w:r>
    </w:p>
    <w:p w14:paraId="32090D46" w14:textId="15BC44C1" w:rsidR="00FD446A" w:rsidRDefault="00FD446A" w:rsidP="0046560A">
      <w:pPr>
        <w:rPr>
          <w:rtl/>
          <w:lang w:bidi="ar-EG"/>
        </w:rPr>
      </w:pPr>
      <w:r w:rsidRPr="00036EDD">
        <w:rPr>
          <w:rFonts w:hint="cs"/>
          <w:b/>
          <w:bCs/>
          <w:rtl/>
          <w:lang w:bidi="ar-EG"/>
        </w:rPr>
        <w:t xml:space="preserve">القرار </w:t>
      </w:r>
      <w:r w:rsidRPr="00036EDD">
        <w:rPr>
          <w:b/>
          <w:bCs/>
          <w:lang w:bidi="ar-EG"/>
        </w:rPr>
        <w:t>175 [ex.COM6/18] (WRC-19)</w:t>
      </w:r>
      <w:r w:rsidRPr="00036EDD">
        <w:rPr>
          <w:rFonts w:hint="cs"/>
          <w:b/>
          <w:bCs/>
          <w:rtl/>
          <w:lang w:bidi="ar-EG"/>
        </w:rPr>
        <w:t>:</w:t>
      </w:r>
      <w:r>
        <w:rPr>
          <w:rFonts w:hint="cs"/>
          <w:rtl/>
          <w:lang w:bidi="ar-EG"/>
        </w:rPr>
        <w:t xml:space="preserve"> </w:t>
      </w:r>
      <w:r w:rsidR="00B3184B" w:rsidRPr="00B3184B">
        <w:rPr>
          <w:rFonts w:hint="cs"/>
          <w:rtl/>
        </w:rPr>
        <w:t>استعمال أنظمة الاتصالات المتنقلة الدولية للنطاق العريض اللاسلكي الثابت في</w:t>
      </w:r>
      <w:r w:rsidR="00405D2A">
        <w:rPr>
          <w:rFonts w:hint="eastAsia"/>
          <w:rtl/>
        </w:rPr>
        <w:t> </w:t>
      </w:r>
      <w:r w:rsidR="00B3184B" w:rsidRPr="00B3184B">
        <w:rPr>
          <w:rFonts w:hint="cs"/>
          <w:rtl/>
        </w:rPr>
        <w:t>نطاقات التردد الموزعة على أساس أولي للخدمة الثابتة</w:t>
      </w:r>
      <w:r>
        <w:rPr>
          <w:rFonts w:hint="cs"/>
          <w:rtl/>
        </w:rPr>
        <w:t>.</w:t>
      </w:r>
    </w:p>
    <w:p w14:paraId="204F0961" w14:textId="50A7C936" w:rsidR="00FD446A" w:rsidRDefault="00FD446A" w:rsidP="00226F20">
      <w:pPr>
        <w:keepNext/>
        <w:keepLines/>
        <w:rPr>
          <w:rtl/>
          <w:lang w:bidi="ar-EG"/>
        </w:rPr>
      </w:pPr>
      <w:r w:rsidRPr="00036EDD">
        <w:rPr>
          <w:rFonts w:hint="cs"/>
          <w:b/>
          <w:bCs/>
          <w:rtl/>
          <w:lang w:bidi="ar-EG"/>
        </w:rPr>
        <w:lastRenderedPageBreak/>
        <w:t xml:space="preserve">القرار </w:t>
      </w:r>
      <w:r w:rsidRPr="00036EDD">
        <w:rPr>
          <w:b/>
          <w:bCs/>
          <w:lang w:bidi="ar-EG"/>
        </w:rPr>
        <w:t>812 [ex.COM6/19] (WRC-19)</w:t>
      </w:r>
      <w:r w:rsidRPr="00036EDD">
        <w:rPr>
          <w:rFonts w:hint="cs"/>
          <w:b/>
          <w:bCs/>
          <w:rtl/>
          <w:lang w:bidi="ar-EG"/>
        </w:rPr>
        <w:t>:</w:t>
      </w:r>
      <w:r>
        <w:rPr>
          <w:rFonts w:hint="cs"/>
          <w:rtl/>
          <w:lang w:bidi="ar-EG"/>
        </w:rPr>
        <w:t xml:space="preserve"> </w:t>
      </w:r>
      <w:r w:rsidR="00B3184B" w:rsidRPr="00B3184B">
        <w:rPr>
          <w:rFonts w:hint="cs"/>
          <w:rtl/>
        </w:rPr>
        <w:t xml:space="preserve">جدول الأعمال التمهيدي للمؤتمر العالمي للاتصالات الراديوية لعام </w:t>
      </w:r>
      <w:r w:rsidR="00B3184B" w:rsidRPr="00B3184B">
        <w:rPr>
          <w:lang w:bidi="ar-SY"/>
        </w:rPr>
        <w:t>2027</w:t>
      </w:r>
      <w:r>
        <w:rPr>
          <w:rFonts w:hint="cs"/>
          <w:rtl/>
        </w:rPr>
        <w:t>.</w:t>
      </w:r>
    </w:p>
    <w:p w14:paraId="31E0A24B" w14:textId="6ADFA44C" w:rsidR="00FD446A" w:rsidRDefault="00FD446A" w:rsidP="0046560A">
      <w:pPr>
        <w:rPr>
          <w:rtl/>
          <w:lang w:bidi="ar-EG"/>
        </w:rPr>
      </w:pPr>
      <w:r w:rsidRPr="00036EDD">
        <w:rPr>
          <w:rFonts w:hint="cs"/>
          <w:b/>
          <w:bCs/>
          <w:rtl/>
          <w:lang w:bidi="ar-EG"/>
        </w:rPr>
        <w:t xml:space="preserve">القرار </w:t>
      </w:r>
      <w:r w:rsidRPr="00036EDD">
        <w:rPr>
          <w:b/>
          <w:bCs/>
          <w:lang w:bidi="ar-EG"/>
        </w:rPr>
        <w:t>206 (Rev. WRC-19)</w:t>
      </w:r>
      <w:r w:rsidRPr="00036EDD">
        <w:rPr>
          <w:rFonts w:hint="cs"/>
          <w:b/>
          <w:bCs/>
          <w:rtl/>
          <w:lang w:bidi="ar-EG"/>
        </w:rPr>
        <w:t>:</w:t>
      </w:r>
      <w:r>
        <w:rPr>
          <w:rFonts w:hint="cs"/>
          <w:rtl/>
          <w:lang w:bidi="ar-EG"/>
        </w:rPr>
        <w:t xml:space="preserve"> </w:t>
      </w:r>
      <w:bookmarkStart w:id="9" w:name="_Toc319565806"/>
      <w:bookmarkStart w:id="10" w:name="_Toc327956838"/>
      <w:r w:rsidR="0046560A" w:rsidRPr="0046560A">
        <w:rPr>
          <w:rFonts w:hint="cs"/>
          <w:rtl/>
        </w:rPr>
        <w:t>دراسات بشأن إمكانية استعمال أنظمة متكاملة للخدمة المتنقلة الساتلية</w:t>
      </w:r>
      <w:r w:rsidR="0046560A" w:rsidRPr="0046560A">
        <w:rPr>
          <w:rtl/>
        </w:rPr>
        <w:t xml:space="preserve"> </w:t>
      </w:r>
      <w:r w:rsidR="0046560A" w:rsidRPr="00B67565">
        <w:rPr>
          <w:rFonts w:hint="cs"/>
          <w:rtl/>
        </w:rPr>
        <w:t>والمكوّن الأرضي</w:t>
      </w:r>
      <w:r w:rsidR="0046560A" w:rsidRPr="0046560A">
        <w:rPr>
          <w:rFonts w:hint="cs"/>
          <w:rtl/>
        </w:rPr>
        <w:t xml:space="preserve"> في النطاقات </w:t>
      </w:r>
      <w:r w:rsidR="0046560A" w:rsidRPr="0046560A">
        <w:t>MHz 1 544-1 525</w:t>
      </w:r>
      <w:r w:rsidR="0046560A" w:rsidRPr="0046560A">
        <w:rPr>
          <w:rFonts w:hint="cs"/>
          <w:rtl/>
        </w:rPr>
        <w:t xml:space="preserve"> و</w:t>
      </w:r>
      <w:r w:rsidR="0046560A" w:rsidRPr="0046560A">
        <w:t>MHz 1 559-1 545</w:t>
      </w:r>
      <w:r w:rsidR="0046560A" w:rsidRPr="0046560A">
        <w:rPr>
          <w:rFonts w:hint="cs"/>
          <w:rtl/>
          <w:lang w:bidi="ar-EG"/>
        </w:rPr>
        <w:t xml:space="preserve"> </w:t>
      </w:r>
      <w:r w:rsidR="0046560A" w:rsidRPr="0046560A">
        <w:rPr>
          <w:rFonts w:hint="cs"/>
          <w:rtl/>
          <w:lang w:bidi="ar-SY"/>
        </w:rPr>
        <w:t>و</w:t>
      </w:r>
      <w:r w:rsidR="0046560A" w:rsidRPr="0046560A">
        <w:t>MHz 1 645,5-1626,5</w:t>
      </w:r>
      <w:r w:rsidR="0046560A" w:rsidRPr="0046560A">
        <w:rPr>
          <w:rFonts w:hint="cs"/>
          <w:rtl/>
          <w:lang w:bidi="ar-SY"/>
        </w:rPr>
        <w:t xml:space="preserve"> و</w:t>
      </w:r>
      <w:r w:rsidR="0046560A" w:rsidRPr="0046560A">
        <w:t>MHz 1 660,5-1 646,5</w:t>
      </w:r>
      <w:bookmarkEnd w:id="9"/>
      <w:bookmarkEnd w:id="10"/>
      <w:r>
        <w:rPr>
          <w:rFonts w:hint="cs"/>
          <w:rtl/>
        </w:rPr>
        <w:t>.</w:t>
      </w:r>
    </w:p>
    <w:p w14:paraId="11BEF416" w14:textId="7517860B" w:rsidR="00FD446A" w:rsidRDefault="00FD446A" w:rsidP="0046560A">
      <w:pPr>
        <w:rPr>
          <w:rtl/>
          <w:lang w:bidi="ar-EG"/>
        </w:rPr>
      </w:pPr>
      <w:r w:rsidRPr="00036EDD">
        <w:rPr>
          <w:rFonts w:hint="cs"/>
          <w:b/>
          <w:bCs/>
          <w:rtl/>
          <w:lang w:bidi="ar-EG"/>
        </w:rPr>
        <w:t xml:space="preserve">القرار </w:t>
      </w:r>
      <w:r w:rsidRPr="00036EDD">
        <w:rPr>
          <w:b/>
          <w:bCs/>
          <w:lang w:bidi="ar-EG"/>
        </w:rPr>
        <w:t>503 (Rev. WRC-19)</w:t>
      </w:r>
      <w:r w:rsidRPr="00036EDD">
        <w:rPr>
          <w:rFonts w:hint="cs"/>
          <w:b/>
          <w:bCs/>
          <w:rtl/>
          <w:lang w:bidi="ar-EG"/>
        </w:rPr>
        <w:t xml:space="preserve">: </w:t>
      </w:r>
      <w:bookmarkStart w:id="11" w:name="_Toc327956846"/>
      <w:r w:rsidR="0046560A" w:rsidRPr="0046560A">
        <w:rPr>
          <w:rtl/>
        </w:rPr>
        <w:t xml:space="preserve">الإذاعة على الموجات الديكامترية </w:t>
      </w:r>
      <w:r w:rsidR="0046560A" w:rsidRPr="0046560A">
        <w:t>(HF)</w:t>
      </w:r>
      <w:bookmarkEnd w:id="11"/>
      <w:r>
        <w:rPr>
          <w:rFonts w:hint="cs"/>
          <w:rtl/>
        </w:rPr>
        <w:t>.</w:t>
      </w:r>
    </w:p>
    <w:p w14:paraId="0482450E" w14:textId="1016326C" w:rsidR="00882A17" w:rsidRPr="00F253EF" w:rsidRDefault="00F253EF" w:rsidP="00DB1D53">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882A17" w:rsidRPr="00F253EF" w:rsidSect="002B5A52">
      <w:headerReference w:type="even" r:id="rId27"/>
      <w:headerReference w:type="default" r:id="rId28"/>
      <w:footerReference w:type="even" r:id="rId29"/>
      <w:footerReference w:type="default" r:id="rId30"/>
      <w:headerReference w:type="first" r:id="rId31"/>
      <w:footerReference w:type="first" r:id="rId32"/>
      <w:type w:val="oddPage"/>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3F955" w14:textId="77777777" w:rsidR="00FE7DC5" w:rsidRDefault="00FE7DC5" w:rsidP="006C3242">
      <w:pPr>
        <w:spacing w:before="0" w:line="240" w:lineRule="auto"/>
      </w:pPr>
      <w:r>
        <w:separator/>
      </w:r>
    </w:p>
  </w:endnote>
  <w:endnote w:type="continuationSeparator" w:id="0">
    <w:p w14:paraId="2B4D5508" w14:textId="77777777" w:rsidR="00FE7DC5" w:rsidRDefault="00FE7DC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D116" w14:textId="77777777" w:rsidR="002B5A52" w:rsidRDefault="002B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0FA4" w14:textId="5B2A92AF" w:rsidR="00F11C24" w:rsidRPr="0026373E" w:rsidRDefault="00F11C24"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F11C24" w:rsidRPr="005874F2" w14:paraId="50C9C188" w14:textId="77777777" w:rsidTr="00F11C24">
      <w:tc>
        <w:tcPr>
          <w:tcW w:w="991" w:type="dxa"/>
          <w:tcBorders>
            <w:top w:val="single" w:sz="4" w:space="0" w:color="auto"/>
            <w:left w:val="nil"/>
            <w:bottom w:val="nil"/>
            <w:right w:val="nil"/>
          </w:tcBorders>
          <w:shd w:val="clear" w:color="auto" w:fill="FFFFFF" w:themeFill="background1"/>
          <w:hideMark/>
        </w:tcPr>
        <w:p w14:paraId="11FDF2FD"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5F928D"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B860DBC" w14:textId="56B5AF7D" w:rsidR="00F11C24" w:rsidRPr="00BA35BB" w:rsidRDefault="00F96D02" w:rsidP="00F96D02">
          <w:pPr>
            <w:spacing w:before="60" w:after="40" w:line="260" w:lineRule="exact"/>
            <w:rPr>
              <w:position w:val="2"/>
              <w:sz w:val="18"/>
              <w:szCs w:val="18"/>
              <w:lang w:val="en-GB" w:bidi="ar-EG"/>
            </w:rPr>
          </w:pPr>
          <w:r w:rsidRPr="00BA35BB">
            <w:rPr>
              <w:position w:val="2"/>
              <w:sz w:val="18"/>
              <w:szCs w:val="18"/>
              <w:rtl/>
              <w:lang w:val="en-GB"/>
            </w:rPr>
            <w:t xml:space="preserve">السيد كمال </w:t>
          </w:r>
          <w:proofErr w:type="spellStart"/>
          <w:r w:rsidRPr="00BA35BB">
            <w:rPr>
              <w:position w:val="2"/>
              <w:sz w:val="18"/>
              <w:szCs w:val="18"/>
              <w:rtl/>
              <w:lang w:val="en-GB"/>
            </w:rPr>
            <w:t>حسينوفيتش</w:t>
          </w:r>
          <w:proofErr w:type="spellEnd"/>
          <w:r w:rsidRPr="00BA35BB">
            <w:rPr>
              <w:position w:val="2"/>
              <w:sz w:val="18"/>
              <w:szCs w:val="18"/>
              <w:rtl/>
              <w:lang w:val="en-GB"/>
            </w:rPr>
            <w:t>، رئيس دائرة الشبكات والمجتمعات الرقمية، مكتب تنمية الاتصالات</w:t>
          </w:r>
        </w:p>
      </w:tc>
    </w:tr>
    <w:tr w:rsidR="00F11C24" w:rsidRPr="005874F2" w14:paraId="52EB5B14" w14:textId="77777777" w:rsidTr="00F11C24">
      <w:tc>
        <w:tcPr>
          <w:tcW w:w="991" w:type="dxa"/>
        </w:tcPr>
        <w:p w14:paraId="67126F3F" w14:textId="77777777" w:rsidR="00F11C24" w:rsidRPr="005874F2" w:rsidRDefault="00F11C24" w:rsidP="00882A17">
          <w:pPr>
            <w:spacing w:before="60" w:after="40" w:line="260" w:lineRule="exact"/>
            <w:rPr>
              <w:position w:val="2"/>
              <w:sz w:val="18"/>
              <w:szCs w:val="18"/>
              <w:lang w:val="en-GB"/>
            </w:rPr>
          </w:pPr>
        </w:p>
      </w:tc>
      <w:tc>
        <w:tcPr>
          <w:tcW w:w="2411" w:type="dxa"/>
          <w:hideMark/>
        </w:tcPr>
        <w:p w14:paraId="4942B2DB"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ED455C6" w14:textId="4785A575" w:rsidR="00F11C24" w:rsidRPr="005874F2" w:rsidRDefault="00F11C24" w:rsidP="0030429B">
          <w:pPr>
            <w:spacing w:before="60" w:after="40" w:line="260" w:lineRule="exact"/>
            <w:rPr>
              <w:position w:val="2"/>
              <w:sz w:val="18"/>
              <w:szCs w:val="18"/>
              <w:lang w:val="en-GB"/>
            </w:rPr>
          </w:pPr>
          <w:r w:rsidRPr="0030429B">
            <w:rPr>
              <w:position w:val="2"/>
              <w:sz w:val="18"/>
              <w:szCs w:val="18"/>
              <w:lang w:bidi="ar-EG"/>
            </w:rPr>
            <w:t>+41 22 730 5421</w:t>
          </w:r>
        </w:p>
      </w:tc>
    </w:tr>
    <w:tr w:rsidR="00F11C24" w:rsidRPr="005874F2" w14:paraId="31F93AF8" w14:textId="77777777" w:rsidTr="00F11C24">
      <w:tc>
        <w:tcPr>
          <w:tcW w:w="991" w:type="dxa"/>
        </w:tcPr>
        <w:p w14:paraId="2A11F96A" w14:textId="77777777" w:rsidR="00F11C24" w:rsidRPr="005874F2" w:rsidRDefault="00F11C24" w:rsidP="00882A17">
          <w:pPr>
            <w:spacing w:before="60" w:after="40" w:line="260" w:lineRule="exact"/>
            <w:rPr>
              <w:position w:val="2"/>
              <w:sz w:val="18"/>
              <w:szCs w:val="18"/>
              <w:lang w:val="en-GB"/>
            </w:rPr>
          </w:pPr>
        </w:p>
      </w:tc>
      <w:tc>
        <w:tcPr>
          <w:tcW w:w="2411" w:type="dxa"/>
          <w:hideMark/>
        </w:tcPr>
        <w:p w14:paraId="0E9A279C"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AEE45D1" w14:textId="785631BC" w:rsidR="00F11C24" w:rsidRPr="006F5DB5" w:rsidRDefault="002B5A52" w:rsidP="00882A17">
          <w:pPr>
            <w:spacing w:before="60" w:after="40" w:line="260" w:lineRule="exact"/>
            <w:rPr>
              <w:position w:val="2"/>
              <w:sz w:val="18"/>
              <w:szCs w:val="18"/>
              <w:rtl/>
              <w:lang w:val="fr-FR" w:bidi="ar-EG"/>
            </w:rPr>
          </w:pPr>
          <w:hyperlink r:id="rId1" w:history="1">
            <w:r w:rsidR="00F11C24" w:rsidRPr="000B5552">
              <w:rPr>
                <w:rStyle w:val="Hyperlink"/>
                <w:sz w:val="18"/>
                <w:szCs w:val="18"/>
              </w:rPr>
              <w:t>Kemal.huseinovic@itu.int</w:t>
            </w:r>
          </w:hyperlink>
        </w:p>
      </w:tc>
    </w:tr>
  </w:tbl>
  <w:p w14:paraId="4157FFFB" w14:textId="77777777" w:rsidR="00F11C24" w:rsidRPr="003971E3" w:rsidRDefault="002B5A52" w:rsidP="003971E3">
    <w:pPr>
      <w:pStyle w:val="Footer"/>
      <w:tabs>
        <w:tab w:val="clear" w:pos="4153"/>
        <w:tab w:val="clear" w:pos="8306"/>
        <w:tab w:val="center" w:pos="5103"/>
        <w:tab w:val="right" w:pos="9639"/>
      </w:tabs>
      <w:spacing w:before="120"/>
      <w:jc w:val="center"/>
      <w:rPr>
        <w:sz w:val="18"/>
        <w:szCs w:val="18"/>
        <w:lang w:val="fr-FR"/>
      </w:rPr>
    </w:pPr>
    <w:hyperlink r:id="rId2" w:history="1">
      <w:r w:rsidR="00F11C24"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9579B" w14:textId="77777777" w:rsidR="00FE7DC5" w:rsidRDefault="00FE7DC5" w:rsidP="006C3242">
      <w:pPr>
        <w:spacing w:before="0" w:line="240" w:lineRule="auto"/>
      </w:pPr>
      <w:r>
        <w:separator/>
      </w:r>
    </w:p>
  </w:footnote>
  <w:footnote w:type="continuationSeparator" w:id="0">
    <w:p w14:paraId="627CA99D" w14:textId="77777777" w:rsidR="00FE7DC5" w:rsidRDefault="00FE7DC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ABAA" w14:textId="77777777" w:rsidR="002B5A52" w:rsidRDefault="002B5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D311" w14:textId="246B75ED" w:rsidR="00F11C24" w:rsidRPr="002B5A52" w:rsidRDefault="002B5A52" w:rsidP="002B5A52">
    <w:pPr>
      <w:tabs>
        <w:tab w:val="clear" w:pos="794"/>
        <w:tab w:val="center" w:pos="4820"/>
        <w:tab w:val="right" w:pos="14017"/>
      </w:tabs>
      <w:ind w:right="1"/>
      <w:rPr>
        <w:rFonts w:ascii="Calibri" w:hAnsi="Calibri"/>
        <w:sz w:val="20"/>
        <w:szCs w:val="20"/>
        <w:rtl/>
        <w:lang w:val="es-ES_tradnl"/>
      </w:rPr>
    </w:pPr>
    <w:bookmarkStart w:id="12" w:name="_GoBack"/>
    <w:r w:rsidRPr="002B5A52">
      <w:rPr>
        <w:sz w:val="20"/>
        <w:szCs w:val="20"/>
      </w:rPr>
      <w:tab/>
    </w:r>
    <w:r w:rsidRPr="002B5A52">
      <w:rPr>
        <w:sz w:val="20"/>
        <w:szCs w:val="20"/>
        <w:lang w:val="es-ES_tradnl"/>
      </w:rPr>
      <w:t>ITU-D/RPM-ARB21/5(A</w:t>
    </w:r>
    <w:r w:rsidRPr="002B5A52">
      <w:rPr>
        <w:smallCaps/>
        <w:sz w:val="20"/>
        <w:szCs w:val="20"/>
        <w:lang w:val="es-ES_tradnl"/>
      </w:rPr>
      <w:t>nn</w:t>
    </w:r>
    <w:r w:rsidRPr="002B5A52">
      <w:rPr>
        <w:sz w:val="20"/>
        <w:szCs w:val="20"/>
        <w:lang w:val="es-ES_tradnl"/>
      </w:rPr>
      <w:t>.</w:t>
    </w:r>
    <w:r w:rsidRPr="002B5A52">
      <w:rPr>
        <w:sz w:val="20"/>
        <w:szCs w:val="20"/>
        <w:lang w:val="es-ES_tradnl"/>
      </w:rPr>
      <w:t>2</w:t>
    </w:r>
    <w:r w:rsidRPr="002B5A52">
      <w:rPr>
        <w:sz w:val="20"/>
        <w:szCs w:val="20"/>
        <w:lang w:val="es-ES_tradnl"/>
      </w:rPr>
      <w:t>)-E</w:t>
    </w:r>
    <w:r w:rsidRPr="002B5A52">
      <w:rPr>
        <w:sz w:val="20"/>
        <w:szCs w:val="20"/>
        <w:lang w:val="es-ES_tradnl"/>
      </w:rPr>
      <w:tab/>
      <w:t xml:space="preserve">Page </w:t>
    </w:r>
    <w:r w:rsidRPr="002B5A52">
      <w:rPr>
        <w:sz w:val="20"/>
        <w:szCs w:val="20"/>
      </w:rPr>
      <w:fldChar w:fldCharType="begin"/>
    </w:r>
    <w:r w:rsidRPr="002B5A52">
      <w:rPr>
        <w:sz w:val="20"/>
        <w:szCs w:val="20"/>
        <w:lang w:val="es-ES_tradnl"/>
      </w:rPr>
      <w:instrText xml:space="preserve"> PAGE </w:instrText>
    </w:r>
    <w:r w:rsidRPr="002B5A52">
      <w:rPr>
        <w:sz w:val="20"/>
        <w:szCs w:val="20"/>
      </w:rPr>
      <w:fldChar w:fldCharType="separate"/>
    </w:r>
    <w:r w:rsidRPr="002B5A52">
      <w:rPr>
        <w:sz w:val="20"/>
        <w:szCs w:val="20"/>
      </w:rPr>
      <w:t>1</w:t>
    </w:r>
    <w:r w:rsidRPr="002B5A52">
      <w:rPr>
        <w:sz w:val="20"/>
        <w:szCs w:val="20"/>
      </w:rPr>
      <w:fldChar w:fldCharType="end"/>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08222" w14:textId="77777777" w:rsidR="002B5A52" w:rsidRDefault="002B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4F"/>
    <w:rsid w:val="00036EDD"/>
    <w:rsid w:val="0006468A"/>
    <w:rsid w:val="00064D2C"/>
    <w:rsid w:val="00090574"/>
    <w:rsid w:val="000A0A61"/>
    <w:rsid w:val="000C1C0E"/>
    <w:rsid w:val="000C548A"/>
    <w:rsid w:val="00101204"/>
    <w:rsid w:val="00113955"/>
    <w:rsid w:val="001212E6"/>
    <w:rsid w:val="00126811"/>
    <w:rsid w:val="00174C16"/>
    <w:rsid w:val="001B7CB0"/>
    <w:rsid w:val="001C0169"/>
    <w:rsid w:val="001D1D50"/>
    <w:rsid w:val="001D6745"/>
    <w:rsid w:val="001E446E"/>
    <w:rsid w:val="00201DA4"/>
    <w:rsid w:val="002154EE"/>
    <w:rsid w:val="002215B8"/>
    <w:rsid w:val="00226F20"/>
    <w:rsid w:val="002276D2"/>
    <w:rsid w:val="0023283D"/>
    <w:rsid w:val="00232CF0"/>
    <w:rsid w:val="00250AE6"/>
    <w:rsid w:val="00255CDE"/>
    <w:rsid w:val="0026373E"/>
    <w:rsid w:val="00271C43"/>
    <w:rsid w:val="00290728"/>
    <w:rsid w:val="002978F4"/>
    <w:rsid w:val="002B028D"/>
    <w:rsid w:val="002B5A52"/>
    <w:rsid w:val="002E6541"/>
    <w:rsid w:val="002F0170"/>
    <w:rsid w:val="0030429B"/>
    <w:rsid w:val="00306622"/>
    <w:rsid w:val="0032555F"/>
    <w:rsid w:val="00334924"/>
    <w:rsid w:val="003409BC"/>
    <w:rsid w:val="00357185"/>
    <w:rsid w:val="00361A0D"/>
    <w:rsid w:val="003821CC"/>
    <w:rsid w:val="00383829"/>
    <w:rsid w:val="00385A92"/>
    <w:rsid w:val="003971E3"/>
    <w:rsid w:val="003A43BB"/>
    <w:rsid w:val="003C2473"/>
    <w:rsid w:val="003C5702"/>
    <w:rsid w:val="003D294B"/>
    <w:rsid w:val="003F4B29"/>
    <w:rsid w:val="00400CC2"/>
    <w:rsid w:val="00405D2A"/>
    <w:rsid w:val="0042686F"/>
    <w:rsid w:val="00431681"/>
    <w:rsid w:val="004317D8"/>
    <w:rsid w:val="00434183"/>
    <w:rsid w:val="00443869"/>
    <w:rsid w:val="00447F32"/>
    <w:rsid w:val="00455545"/>
    <w:rsid w:val="0046560A"/>
    <w:rsid w:val="004B672D"/>
    <w:rsid w:val="004E11DC"/>
    <w:rsid w:val="00503673"/>
    <w:rsid w:val="0051031C"/>
    <w:rsid w:val="00512295"/>
    <w:rsid w:val="00525DDD"/>
    <w:rsid w:val="00526760"/>
    <w:rsid w:val="005346B6"/>
    <w:rsid w:val="005409AC"/>
    <w:rsid w:val="00551AAE"/>
    <w:rsid w:val="0055516A"/>
    <w:rsid w:val="0056476E"/>
    <w:rsid w:val="0058491B"/>
    <w:rsid w:val="005874F2"/>
    <w:rsid w:val="00590CFB"/>
    <w:rsid w:val="00592EA5"/>
    <w:rsid w:val="005A3170"/>
    <w:rsid w:val="005B302B"/>
    <w:rsid w:val="005B7CFA"/>
    <w:rsid w:val="005E06A4"/>
    <w:rsid w:val="005F10A1"/>
    <w:rsid w:val="00616FCE"/>
    <w:rsid w:val="00620477"/>
    <w:rsid w:val="006226DD"/>
    <w:rsid w:val="00634EA9"/>
    <w:rsid w:val="00636E59"/>
    <w:rsid w:val="006421AF"/>
    <w:rsid w:val="0064697A"/>
    <w:rsid w:val="00647463"/>
    <w:rsid w:val="0066040D"/>
    <w:rsid w:val="0067207F"/>
    <w:rsid w:val="00677396"/>
    <w:rsid w:val="0069200F"/>
    <w:rsid w:val="006A65CB"/>
    <w:rsid w:val="006C3242"/>
    <w:rsid w:val="006C7CC0"/>
    <w:rsid w:val="006F5DB5"/>
    <w:rsid w:val="006F63F7"/>
    <w:rsid w:val="00700035"/>
    <w:rsid w:val="007025C7"/>
    <w:rsid w:val="00706D7A"/>
    <w:rsid w:val="00722F0D"/>
    <w:rsid w:val="007308E2"/>
    <w:rsid w:val="00743FA3"/>
    <w:rsid w:val="0074420E"/>
    <w:rsid w:val="00744637"/>
    <w:rsid w:val="00744AF4"/>
    <w:rsid w:val="00757EC9"/>
    <w:rsid w:val="00766F45"/>
    <w:rsid w:val="00783A69"/>
    <w:rsid w:val="00783E26"/>
    <w:rsid w:val="00785F03"/>
    <w:rsid w:val="007920FD"/>
    <w:rsid w:val="007C0DA1"/>
    <w:rsid w:val="007C3BC7"/>
    <w:rsid w:val="007C3BCD"/>
    <w:rsid w:val="007D4ACF"/>
    <w:rsid w:val="007E6553"/>
    <w:rsid w:val="007F0787"/>
    <w:rsid w:val="008010EC"/>
    <w:rsid w:val="00810362"/>
    <w:rsid w:val="00810B7B"/>
    <w:rsid w:val="0082358A"/>
    <w:rsid w:val="008235CD"/>
    <w:rsid w:val="00824647"/>
    <w:rsid w:val="008247DE"/>
    <w:rsid w:val="0083577C"/>
    <w:rsid w:val="00840B10"/>
    <w:rsid w:val="00847778"/>
    <w:rsid w:val="008513CB"/>
    <w:rsid w:val="00877025"/>
    <w:rsid w:val="00882A17"/>
    <w:rsid w:val="008A7F84"/>
    <w:rsid w:val="008B3933"/>
    <w:rsid w:val="008C18D7"/>
    <w:rsid w:val="008C75D2"/>
    <w:rsid w:val="008E3F5B"/>
    <w:rsid w:val="009034C3"/>
    <w:rsid w:val="0091702E"/>
    <w:rsid w:val="00923B0C"/>
    <w:rsid w:val="0094021C"/>
    <w:rsid w:val="00946D4F"/>
    <w:rsid w:val="00952F86"/>
    <w:rsid w:val="00961C88"/>
    <w:rsid w:val="00966154"/>
    <w:rsid w:val="00970217"/>
    <w:rsid w:val="00980A58"/>
    <w:rsid w:val="00982B28"/>
    <w:rsid w:val="009B2137"/>
    <w:rsid w:val="009D313F"/>
    <w:rsid w:val="00A058FF"/>
    <w:rsid w:val="00A2541C"/>
    <w:rsid w:val="00A31744"/>
    <w:rsid w:val="00A33342"/>
    <w:rsid w:val="00A435C5"/>
    <w:rsid w:val="00A47A5A"/>
    <w:rsid w:val="00A6683B"/>
    <w:rsid w:val="00A91C4D"/>
    <w:rsid w:val="00A97F94"/>
    <w:rsid w:val="00AA7EA2"/>
    <w:rsid w:val="00AC00A6"/>
    <w:rsid w:val="00AE24AD"/>
    <w:rsid w:val="00AE399A"/>
    <w:rsid w:val="00B00FBD"/>
    <w:rsid w:val="00B03099"/>
    <w:rsid w:val="00B03306"/>
    <w:rsid w:val="00B05BC8"/>
    <w:rsid w:val="00B05DEC"/>
    <w:rsid w:val="00B12AF2"/>
    <w:rsid w:val="00B3184B"/>
    <w:rsid w:val="00B36574"/>
    <w:rsid w:val="00B64B47"/>
    <w:rsid w:val="00B67565"/>
    <w:rsid w:val="00BA35BB"/>
    <w:rsid w:val="00BA64D5"/>
    <w:rsid w:val="00BC3498"/>
    <w:rsid w:val="00BC5B73"/>
    <w:rsid w:val="00BE64F8"/>
    <w:rsid w:val="00BF5671"/>
    <w:rsid w:val="00C002DE"/>
    <w:rsid w:val="00C53BF8"/>
    <w:rsid w:val="00C66157"/>
    <w:rsid w:val="00C674FE"/>
    <w:rsid w:val="00C67501"/>
    <w:rsid w:val="00C67746"/>
    <w:rsid w:val="00C75633"/>
    <w:rsid w:val="00C840B8"/>
    <w:rsid w:val="00C8594C"/>
    <w:rsid w:val="00CE2EE1"/>
    <w:rsid w:val="00CE3349"/>
    <w:rsid w:val="00CE36E5"/>
    <w:rsid w:val="00CF27F5"/>
    <w:rsid w:val="00CF3FFD"/>
    <w:rsid w:val="00D04152"/>
    <w:rsid w:val="00D10CCF"/>
    <w:rsid w:val="00D14548"/>
    <w:rsid w:val="00D202A1"/>
    <w:rsid w:val="00D225E3"/>
    <w:rsid w:val="00D253BE"/>
    <w:rsid w:val="00D30494"/>
    <w:rsid w:val="00D305E6"/>
    <w:rsid w:val="00D47505"/>
    <w:rsid w:val="00D5536E"/>
    <w:rsid w:val="00D64857"/>
    <w:rsid w:val="00D77D0F"/>
    <w:rsid w:val="00D82626"/>
    <w:rsid w:val="00D95CDA"/>
    <w:rsid w:val="00DA1CF0"/>
    <w:rsid w:val="00DB1407"/>
    <w:rsid w:val="00DB1D53"/>
    <w:rsid w:val="00DB7716"/>
    <w:rsid w:val="00DC0A44"/>
    <w:rsid w:val="00DC1E02"/>
    <w:rsid w:val="00DC24B4"/>
    <w:rsid w:val="00DC5FB0"/>
    <w:rsid w:val="00DD07D8"/>
    <w:rsid w:val="00DF16DC"/>
    <w:rsid w:val="00DF3B6D"/>
    <w:rsid w:val="00E129A3"/>
    <w:rsid w:val="00E27F9D"/>
    <w:rsid w:val="00E37C59"/>
    <w:rsid w:val="00E45211"/>
    <w:rsid w:val="00E46724"/>
    <w:rsid w:val="00E473C5"/>
    <w:rsid w:val="00E6256B"/>
    <w:rsid w:val="00E92863"/>
    <w:rsid w:val="00EB796D"/>
    <w:rsid w:val="00EF02E8"/>
    <w:rsid w:val="00EF48C1"/>
    <w:rsid w:val="00F058DC"/>
    <w:rsid w:val="00F1175F"/>
    <w:rsid w:val="00F11C24"/>
    <w:rsid w:val="00F24FC4"/>
    <w:rsid w:val="00F253EF"/>
    <w:rsid w:val="00F2676C"/>
    <w:rsid w:val="00F2784F"/>
    <w:rsid w:val="00F408AF"/>
    <w:rsid w:val="00F51137"/>
    <w:rsid w:val="00F8425E"/>
    <w:rsid w:val="00F84366"/>
    <w:rsid w:val="00F85089"/>
    <w:rsid w:val="00F96D02"/>
    <w:rsid w:val="00F974C5"/>
    <w:rsid w:val="00FA6F46"/>
    <w:rsid w:val="00FB20BF"/>
    <w:rsid w:val="00FB5457"/>
    <w:rsid w:val="00FD446A"/>
    <w:rsid w:val="00FE5872"/>
    <w:rsid w:val="00FE7DC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AE0C7"/>
  <w15:chartTrackingRefBased/>
  <w15:docId w15:val="{08C16B57-B070-4457-80AF-DCE2FF3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ResNoChar">
    <w:name w:val="Res_No Char"/>
    <w:basedOn w:val="DefaultParagraphFont"/>
    <w:link w:val="ResNo"/>
    <w:rsid w:val="001B7CB0"/>
    <w:rPr>
      <w:rFonts w:ascii="Dubai" w:hAnsi="Dubai" w:cs="Dubai"/>
      <w:sz w:val="26"/>
      <w:szCs w:val="26"/>
    </w:rPr>
  </w:style>
  <w:style w:type="character" w:styleId="FollowedHyperlink">
    <w:name w:val="FollowedHyperlink"/>
    <w:basedOn w:val="DefaultParagraphFont"/>
    <w:uiPriority w:val="99"/>
    <w:semiHidden/>
    <w:unhideWhenUsed/>
    <w:rsid w:val="001B7CB0"/>
    <w:rPr>
      <w:color w:val="954F72" w:themeColor="followedHyperlink"/>
      <w:u w:val="single"/>
    </w:rPr>
  </w:style>
  <w:style w:type="character" w:customStyle="1" w:styleId="UnresolvedMention1">
    <w:name w:val="Unresolved Mention1"/>
    <w:basedOn w:val="DefaultParagraphFont"/>
    <w:uiPriority w:val="99"/>
    <w:semiHidden/>
    <w:unhideWhenUsed/>
    <w:rsid w:val="004B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50-4-2019" TargetMode="External"/><Relationship Id="rId18" Type="http://schemas.openxmlformats.org/officeDocument/2006/relationships/hyperlink" Target="http://www.itu.int/rec/R-REC-M.1036" TargetMode="External"/><Relationship Id="rId26" Type="http://schemas.openxmlformats.org/officeDocument/2006/relationships/hyperlink" Target="https://www.itu.int/md/R16-WRC19-C-0535/en" TargetMode="External"/><Relationship Id="rId3" Type="http://schemas.openxmlformats.org/officeDocument/2006/relationships/styles" Target="styles.xml"/><Relationship Id="rId21" Type="http://schemas.openxmlformats.org/officeDocument/2006/relationships/hyperlink" Target="https://www.itu.int/rec/R-REC-M.2135/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R-RES-R.12" TargetMode="External"/><Relationship Id="rId17" Type="http://schemas.openxmlformats.org/officeDocument/2006/relationships/hyperlink" Target="http://www.itu.int/pub/R-RES-R.71" TargetMode="External"/><Relationship Id="rId25" Type="http://schemas.openxmlformats.org/officeDocument/2006/relationships/hyperlink" Target="http://www.itu.int/online/compass/participants.sh?topic=CPM&amp;head_title=List%20of%20Conference%20Preparatory%20Meeting%20Chairman%20and%20Vice-Chairm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RES-R.70" TargetMode="External"/><Relationship Id="rId20" Type="http://schemas.openxmlformats.org/officeDocument/2006/relationships/hyperlink" Target="http://www.itu.int/rec/R-REC-M.2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9-6-2019" TargetMode="External"/><Relationship Id="rId24" Type="http://schemas.openxmlformats.org/officeDocument/2006/relationships/hyperlink" Target="https://www.itu.int/md/R00-CA-CIR-0251/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pub/R-RES-R.69-1-2019" TargetMode="External"/><Relationship Id="rId23" Type="http://schemas.openxmlformats.org/officeDocument/2006/relationships/hyperlink" Target="https://www.itu.int/md/D14-TDAG21-C-0002/en" TargetMode="External"/><Relationship Id="rId28" Type="http://schemas.openxmlformats.org/officeDocument/2006/relationships/header" Target="header2.xml"/><Relationship Id="rId10" Type="http://schemas.openxmlformats.org/officeDocument/2006/relationships/hyperlink" Target="https://www.itu.int/pub/R-RES-R.7-4-2019" TargetMode="External"/><Relationship Id="rId19" Type="http://schemas.openxmlformats.org/officeDocument/2006/relationships/hyperlink" Target="http://www.itu.int/rec/R-REC-M.117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pub/R-RES-R.4" TargetMode="External"/><Relationship Id="rId14" Type="http://schemas.openxmlformats.org/officeDocument/2006/relationships/hyperlink" Target="https://www.itu.int/pub/R-RES-R.66-1-2019" TargetMode="External"/><Relationship Id="rId22" Type="http://schemas.openxmlformats.org/officeDocument/2006/relationships/hyperlink" Target="https://www.itu.int/pub/R-ACT-WRC.13-2019/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itu.int/md/R19-RA19-C-0077/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3233-0681-4F91-8563-0F5BC0BE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BDT-nd</cp:lastModifiedBy>
  <cp:revision>52</cp:revision>
  <cp:lastPrinted>2020-03-06T14:21:00Z</cp:lastPrinted>
  <dcterms:created xsi:type="dcterms:W3CDTF">2020-03-05T16:01:00Z</dcterms:created>
  <dcterms:modified xsi:type="dcterms:W3CDTF">2021-02-01T11:57:00Z</dcterms:modified>
</cp:coreProperties>
</file>