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4A0" w:firstRow="1" w:lastRow="0" w:firstColumn="1" w:lastColumn="0" w:noHBand="0" w:noVBand="1"/>
      </w:tblPr>
      <w:tblGrid>
        <w:gridCol w:w="2127"/>
        <w:gridCol w:w="4251"/>
        <w:gridCol w:w="1844"/>
        <w:gridCol w:w="1417"/>
      </w:tblGrid>
      <w:tr w:rsidR="00BA3EEE" w14:paraId="40E3CD1C" w14:textId="77777777" w:rsidTr="00BA3EEE">
        <w:trPr>
          <w:cantSplit/>
        </w:trPr>
        <w:tc>
          <w:tcPr>
            <w:tcW w:w="2127" w:type="dxa"/>
            <w:hideMark/>
          </w:tcPr>
          <w:p w14:paraId="55B4014B" w14:textId="64445F95" w:rsidR="00BA3EEE" w:rsidRDefault="00BA3EEE" w:rsidP="00BA3EEE">
            <w:pPr>
              <w:spacing w:after="120"/>
              <w:rPr>
                <w:b/>
                <w:bCs/>
                <w:sz w:val="32"/>
                <w:szCs w:val="32"/>
              </w:rPr>
            </w:pPr>
            <w:r>
              <w:rPr>
                <w:b/>
                <w:bCs/>
                <w:noProof/>
                <w:sz w:val="32"/>
                <w:szCs w:val="32"/>
              </w:rPr>
              <w:drawing>
                <wp:inline distT="0" distB="0" distL="0" distR="0" wp14:anchorId="2E13C2BA" wp14:editId="47222D1E">
                  <wp:extent cx="1069224" cy="9334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F.png"/>
                          <pic:cNvPicPr/>
                        </pic:nvPicPr>
                        <pic:blipFill rotWithShape="1">
                          <a:blip r:embed="rId8" cstate="print">
                            <a:extLst>
                              <a:ext uri="{28A0092B-C50C-407E-A947-70E740481C1C}">
                                <a14:useLocalDpi xmlns:a14="http://schemas.microsoft.com/office/drawing/2010/main" val="0"/>
                              </a:ext>
                            </a:extLst>
                          </a:blip>
                          <a:srcRect t="8968"/>
                          <a:stretch/>
                        </pic:blipFill>
                        <pic:spPr bwMode="auto">
                          <a:xfrm>
                            <a:off x="0" y="0"/>
                            <a:ext cx="1072989" cy="936737"/>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162147F6" w14:textId="1DBAF3B3" w:rsidR="00BA3EEE" w:rsidRDefault="00C44298" w:rsidP="00C44298">
            <w:pPr>
              <w:spacing w:before="360" w:after="120"/>
              <w:rPr>
                <w:b/>
                <w:bCs/>
                <w:sz w:val="32"/>
                <w:szCs w:val="32"/>
              </w:rPr>
            </w:pPr>
            <w:r w:rsidRPr="00641CA0">
              <w:rPr>
                <w:b/>
                <w:bCs/>
                <w:sz w:val="32"/>
                <w:szCs w:val="32"/>
              </w:rPr>
              <w:t xml:space="preserve">Réunion préparatoire régionale pour </w:t>
            </w:r>
            <w:r>
              <w:rPr>
                <w:b/>
                <w:bCs/>
                <w:sz w:val="32"/>
                <w:szCs w:val="32"/>
              </w:rPr>
              <w:t>l’</w:t>
            </w:r>
            <w:r w:rsidRPr="00641CA0">
              <w:rPr>
                <w:b/>
                <w:bCs/>
                <w:sz w:val="32"/>
                <w:szCs w:val="32"/>
              </w:rPr>
              <w:t>Afrique (RPM-AFR) en vue de la CMDT-</w:t>
            </w:r>
            <w:r>
              <w:rPr>
                <w:b/>
                <w:bCs/>
                <w:sz w:val="32"/>
                <w:szCs w:val="32"/>
              </w:rPr>
              <w:t>21</w:t>
            </w:r>
            <w:r>
              <w:rPr>
                <w:b/>
                <w:bCs/>
                <w:sz w:val="32"/>
                <w:szCs w:val="32"/>
              </w:rPr>
              <w:br/>
            </w:r>
            <w:r w:rsidRPr="00785979">
              <w:rPr>
                <w:b/>
                <w:bCs/>
                <w:szCs w:val="24"/>
              </w:rPr>
              <w:t>Virtuelle, 29-30 mars 2021</w:t>
            </w:r>
          </w:p>
        </w:tc>
        <w:tc>
          <w:tcPr>
            <w:tcW w:w="1417" w:type="dxa"/>
            <w:hideMark/>
          </w:tcPr>
          <w:p w14:paraId="15D253C1" w14:textId="2882F39F" w:rsidR="00BA3EEE" w:rsidRDefault="00BA3EEE" w:rsidP="00BA3EEE">
            <w:pPr>
              <w:spacing w:before="240"/>
              <w:ind w:right="142"/>
              <w:jc w:val="right"/>
            </w:pPr>
            <w:r>
              <w:rPr>
                <w:noProof/>
              </w:rPr>
              <w:drawing>
                <wp:inline distT="0" distB="0" distL="0" distR="0" wp14:anchorId="42C8DB6D" wp14:editId="2E96B512">
                  <wp:extent cx="712470" cy="785495"/>
                  <wp:effectExtent l="0" t="0" r="0" b="0"/>
                  <wp:docPr id="12" name="Picture 1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1276C7" w14:paraId="22746FCF" w14:textId="77777777" w:rsidTr="00BA3EEE">
        <w:trPr>
          <w:cantSplit/>
          <w:trHeight w:val="238"/>
        </w:trPr>
        <w:tc>
          <w:tcPr>
            <w:tcW w:w="6378" w:type="dxa"/>
            <w:gridSpan w:val="2"/>
            <w:tcBorders>
              <w:top w:val="single" w:sz="12" w:space="0" w:color="auto"/>
              <w:left w:val="nil"/>
              <w:bottom w:val="nil"/>
              <w:right w:val="nil"/>
            </w:tcBorders>
          </w:tcPr>
          <w:p w14:paraId="6F2A5630" w14:textId="77777777" w:rsidR="001276C7" w:rsidRDefault="001276C7" w:rsidP="006710F2">
            <w:pPr>
              <w:spacing w:before="0"/>
              <w:rPr>
                <w:lang w:val="en-US"/>
              </w:rPr>
            </w:pPr>
            <w:bookmarkStart w:id="0" w:name="PlaceDate"/>
            <w:bookmarkStart w:id="1" w:name="Meeting"/>
            <w:bookmarkEnd w:id="0"/>
            <w:bookmarkEnd w:id="1"/>
          </w:p>
        </w:tc>
        <w:tc>
          <w:tcPr>
            <w:tcW w:w="3261" w:type="dxa"/>
            <w:gridSpan w:val="2"/>
            <w:tcBorders>
              <w:top w:val="single" w:sz="12" w:space="0" w:color="auto"/>
              <w:left w:val="nil"/>
              <w:bottom w:val="nil"/>
              <w:right w:val="nil"/>
            </w:tcBorders>
          </w:tcPr>
          <w:p w14:paraId="46396214" w14:textId="77777777" w:rsidR="001276C7" w:rsidRDefault="001276C7" w:rsidP="006710F2">
            <w:pPr>
              <w:spacing w:before="0"/>
              <w:rPr>
                <w:lang w:val="en-US"/>
              </w:rPr>
            </w:pPr>
          </w:p>
        </w:tc>
      </w:tr>
      <w:tr w:rsidR="001276C7" w14:paraId="0E83CA36" w14:textId="77777777" w:rsidTr="00BA3EEE">
        <w:trPr>
          <w:cantSplit/>
          <w:trHeight w:val="20"/>
        </w:trPr>
        <w:tc>
          <w:tcPr>
            <w:tcW w:w="6378" w:type="dxa"/>
            <w:gridSpan w:val="2"/>
            <w:vMerge w:val="restart"/>
          </w:tcPr>
          <w:p w14:paraId="67F22A2B" w14:textId="77777777" w:rsidR="001276C7" w:rsidRDefault="001276C7" w:rsidP="006710F2">
            <w:pPr>
              <w:rPr>
                <w:lang w:val="en-US"/>
              </w:rPr>
            </w:pPr>
          </w:p>
        </w:tc>
        <w:tc>
          <w:tcPr>
            <w:tcW w:w="3261" w:type="dxa"/>
            <w:gridSpan w:val="2"/>
            <w:hideMark/>
          </w:tcPr>
          <w:p w14:paraId="5048A8E2" w14:textId="3B15BC0D" w:rsidR="001276C7" w:rsidRDefault="001276C7" w:rsidP="006710F2">
            <w:pPr>
              <w:spacing w:before="0"/>
              <w:rPr>
                <w:b/>
                <w:bCs/>
                <w:szCs w:val="24"/>
              </w:rPr>
            </w:pPr>
            <w:r>
              <w:rPr>
                <w:b/>
                <w:bCs/>
                <w:szCs w:val="24"/>
              </w:rPr>
              <w:t>Document RPM-</w:t>
            </w:r>
            <w:r w:rsidR="005C238A">
              <w:rPr>
                <w:b/>
                <w:bCs/>
                <w:szCs w:val="24"/>
              </w:rPr>
              <w:t>A</w:t>
            </w:r>
            <w:r w:rsidR="00C44298">
              <w:rPr>
                <w:b/>
                <w:bCs/>
                <w:szCs w:val="24"/>
              </w:rPr>
              <w:t>FR</w:t>
            </w:r>
            <w:r>
              <w:rPr>
                <w:b/>
                <w:bCs/>
                <w:szCs w:val="24"/>
              </w:rPr>
              <w:t>21/8-F</w:t>
            </w:r>
          </w:p>
        </w:tc>
      </w:tr>
      <w:tr w:rsidR="001276C7" w14:paraId="502E2F3C" w14:textId="77777777" w:rsidTr="00BA3EEE">
        <w:trPr>
          <w:cantSplit/>
          <w:trHeight w:val="23"/>
        </w:trPr>
        <w:tc>
          <w:tcPr>
            <w:tcW w:w="6378" w:type="dxa"/>
            <w:gridSpan w:val="2"/>
            <w:vMerge/>
            <w:vAlign w:val="center"/>
            <w:hideMark/>
          </w:tcPr>
          <w:p w14:paraId="70F12081" w14:textId="77777777" w:rsidR="001276C7" w:rsidRDefault="001276C7" w:rsidP="006710F2">
            <w:pPr>
              <w:tabs>
                <w:tab w:val="clear" w:pos="794"/>
                <w:tab w:val="clear" w:pos="1191"/>
                <w:tab w:val="clear" w:pos="1588"/>
                <w:tab w:val="clear" w:pos="1985"/>
              </w:tabs>
              <w:overflowPunct/>
              <w:autoSpaceDE/>
              <w:autoSpaceDN/>
              <w:adjustRightInd/>
              <w:spacing w:before="0"/>
              <w:rPr>
                <w:lang w:val="en-US"/>
              </w:rPr>
            </w:pPr>
          </w:p>
        </w:tc>
        <w:tc>
          <w:tcPr>
            <w:tcW w:w="3261" w:type="dxa"/>
            <w:gridSpan w:val="2"/>
            <w:hideMark/>
          </w:tcPr>
          <w:p w14:paraId="6D78D91D" w14:textId="7046296F" w:rsidR="001276C7" w:rsidRDefault="00C44298" w:rsidP="006710F2">
            <w:pPr>
              <w:spacing w:before="0"/>
              <w:rPr>
                <w:b/>
                <w:bCs/>
                <w:szCs w:val="24"/>
                <w:lang w:val="fr-FR"/>
              </w:rPr>
            </w:pPr>
            <w:r>
              <w:rPr>
                <w:b/>
                <w:bCs/>
                <w:szCs w:val="24"/>
                <w:lang w:val="fr-FR"/>
              </w:rPr>
              <w:t>11</w:t>
            </w:r>
            <w:r w:rsidR="005C238A">
              <w:rPr>
                <w:b/>
                <w:bCs/>
                <w:szCs w:val="24"/>
                <w:lang w:val="fr-FR"/>
              </w:rPr>
              <w:t xml:space="preserve"> février 2021</w:t>
            </w:r>
          </w:p>
        </w:tc>
      </w:tr>
      <w:tr w:rsidR="001276C7" w14:paraId="39D3763D" w14:textId="77777777" w:rsidTr="00BA3EEE">
        <w:trPr>
          <w:cantSplit/>
          <w:trHeight w:val="333"/>
        </w:trPr>
        <w:tc>
          <w:tcPr>
            <w:tcW w:w="6378" w:type="dxa"/>
            <w:gridSpan w:val="2"/>
            <w:vMerge/>
            <w:vAlign w:val="center"/>
            <w:hideMark/>
          </w:tcPr>
          <w:p w14:paraId="16D6FAD3" w14:textId="77777777" w:rsidR="001276C7" w:rsidRDefault="001276C7" w:rsidP="006710F2">
            <w:pPr>
              <w:tabs>
                <w:tab w:val="clear" w:pos="794"/>
                <w:tab w:val="clear" w:pos="1191"/>
                <w:tab w:val="clear" w:pos="1588"/>
                <w:tab w:val="clear" w:pos="1985"/>
              </w:tabs>
              <w:overflowPunct/>
              <w:autoSpaceDE/>
              <w:autoSpaceDN/>
              <w:adjustRightInd/>
              <w:spacing w:before="0"/>
              <w:rPr>
                <w:lang w:val="en-US"/>
              </w:rPr>
            </w:pPr>
          </w:p>
        </w:tc>
        <w:tc>
          <w:tcPr>
            <w:tcW w:w="3261" w:type="dxa"/>
            <w:gridSpan w:val="2"/>
            <w:hideMark/>
          </w:tcPr>
          <w:p w14:paraId="506124F4" w14:textId="77777777" w:rsidR="001276C7" w:rsidRDefault="001276C7" w:rsidP="006710F2">
            <w:pPr>
              <w:spacing w:before="0" w:after="120"/>
              <w:rPr>
                <w:b/>
                <w:bCs/>
                <w:szCs w:val="24"/>
                <w:lang w:val="fr-FR"/>
              </w:rPr>
            </w:pPr>
            <w:proofErr w:type="gramStart"/>
            <w:r>
              <w:rPr>
                <w:b/>
                <w:bCs/>
                <w:szCs w:val="24"/>
                <w:lang w:val="fr-FR"/>
              </w:rPr>
              <w:t>Original:</w:t>
            </w:r>
            <w:proofErr w:type="gramEnd"/>
            <w:r>
              <w:rPr>
                <w:b/>
                <w:bCs/>
                <w:szCs w:val="24"/>
                <w:lang w:val="fr-FR"/>
              </w:rPr>
              <w:t xml:space="preserve"> anglais</w:t>
            </w:r>
          </w:p>
        </w:tc>
      </w:tr>
      <w:tr w:rsidR="001276C7" w14:paraId="43C72A7A" w14:textId="77777777" w:rsidTr="00BA3EEE">
        <w:trPr>
          <w:cantSplit/>
          <w:trHeight w:val="23"/>
        </w:trPr>
        <w:tc>
          <w:tcPr>
            <w:tcW w:w="9639" w:type="dxa"/>
            <w:gridSpan w:val="4"/>
            <w:hideMark/>
          </w:tcPr>
          <w:p w14:paraId="006BD496" w14:textId="589731B0" w:rsidR="001276C7" w:rsidRDefault="001276C7" w:rsidP="001276C7">
            <w:pPr>
              <w:tabs>
                <w:tab w:val="left" w:pos="1928"/>
              </w:tabs>
              <w:spacing w:before="240" w:after="240"/>
              <w:jc w:val="center"/>
              <w:rPr>
                <w:b/>
                <w:bCs/>
                <w:sz w:val="28"/>
                <w:szCs w:val="28"/>
              </w:rPr>
            </w:pPr>
            <w:r w:rsidRPr="001276C7">
              <w:rPr>
                <w:b/>
                <w:bCs/>
                <w:sz w:val="28"/>
                <w:szCs w:val="28"/>
              </w:rPr>
              <w:t xml:space="preserve">Présidente du Groupe de travail du GCDT chargé de la planification stratégique </w:t>
            </w:r>
            <w:r>
              <w:rPr>
                <w:b/>
                <w:bCs/>
                <w:sz w:val="28"/>
                <w:szCs w:val="28"/>
              </w:rPr>
              <w:br/>
            </w:r>
            <w:r w:rsidRPr="001276C7">
              <w:rPr>
                <w:b/>
                <w:bCs/>
                <w:sz w:val="28"/>
                <w:szCs w:val="28"/>
              </w:rPr>
              <w:t>et opérationnelle</w:t>
            </w:r>
          </w:p>
        </w:tc>
      </w:tr>
      <w:tr w:rsidR="001276C7" w14:paraId="29A58EFE" w14:textId="77777777" w:rsidTr="00BA3EEE">
        <w:trPr>
          <w:cantSplit/>
          <w:trHeight w:val="23"/>
        </w:trPr>
        <w:tc>
          <w:tcPr>
            <w:tcW w:w="9639" w:type="dxa"/>
            <w:gridSpan w:val="4"/>
            <w:hideMark/>
          </w:tcPr>
          <w:p w14:paraId="4AB555B3" w14:textId="7133D360" w:rsidR="001276C7" w:rsidRDefault="001276C7" w:rsidP="006710F2">
            <w:pPr>
              <w:tabs>
                <w:tab w:val="left" w:pos="1928"/>
              </w:tabs>
              <w:spacing w:after="120"/>
              <w:jc w:val="center"/>
              <w:rPr>
                <w:sz w:val="28"/>
                <w:szCs w:val="28"/>
              </w:rPr>
            </w:pPr>
            <w:r w:rsidRPr="001276C7">
              <w:rPr>
                <w:sz w:val="28"/>
                <w:szCs w:val="28"/>
              </w:rPr>
              <w:t>Rapport du Groupe de travail du GCDT chargé de la planification stratégique et opérationnelle (GT-GCDT-SOP)</w:t>
            </w:r>
          </w:p>
        </w:tc>
      </w:tr>
      <w:tr w:rsidR="001276C7" w14:paraId="67500A89" w14:textId="77777777" w:rsidTr="00BA3EEE">
        <w:trPr>
          <w:cantSplit/>
          <w:trHeight w:val="23"/>
        </w:trPr>
        <w:tc>
          <w:tcPr>
            <w:tcW w:w="9639" w:type="dxa"/>
            <w:gridSpan w:val="4"/>
            <w:tcBorders>
              <w:top w:val="nil"/>
              <w:left w:val="nil"/>
              <w:bottom w:val="single" w:sz="4" w:space="0" w:color="auto"/>
              <w:right w:val="nil"/>
            </w:tcBorders>
          </w:tcPr>
          <w:p w14:paraId="4F6B6D61" w14:textId="77777777" w:rsidR="001276C7" w:rsidRDefault="001276C7" w:rsidP="006710F2">
            <w:pPr>
              <w:tabs>
                <w:tab w:val="left" w:pos="1928"/>
              </w:tabs>
              <w:spacing w:after="120"/>
              <w:ind w:left="1928" w:hanging="1928"/>
              <w:jc w:val="center"/>
              <w:rPr>
                <w:sz w:val="28"/>
                <w:szCs w:val="28"/>
              </w:rPr>
            </w:pPr>
          </w:p>
        </w:tc>
      </w:tr>
      <w:tr w:rsidR="001276C7" w14:paraId="7E6C5210" w14:textId="77777777" w:rsidTr="00BA3EEE">
        <w:trPr>
          <w:cantSplit/>
          <w:trHeight w:val="23"/>
        </w:trPr>
        <w:tc>
          <w:tcPr>
            <w:tcW w:w="9639" w:type="dxa"/>
            <w:gridSpan w:val="4"/>
            <w:tcBorders>
              <w:top w:val="single" w:sz="4" w:space="0" w:color="auto"/>
              <w:left w:val="single" w:sz="4" w:space="0" w:color="auto"/>
              <w:bottom w:val="single" w:sz="4" w:space="0" w:color="auto"/>
              <w:right w:val="single" w:sz="4" w:space="0" w:color="auto"/>
            </w:tcBorders>
            <w:hideMark/>
          </w:tcPr>
          <w:p w14:paraId="04B123FB" w14:textId="77777777" w:rsidR="001276C7" w:rsidRDefault="001276C7" w:rsidP="006710F2">
            <w:pPr>
              <w:tabs>
                <w:tab w:val="left" w:pos="1928"/>
              </w:tabs>
              <w:spacing w:after="120"/>
              <w:rPr>
                <w:b/>
                <w:bCs/>
                <w:szCs w:val="24"/>
              </w:rPr>
            </w:pPr>
            <w:r>
              <w:rPr>
                <w:b/>
                <w:bCs/>
                <w:szCs w:val="24"/>
              </w:rPr>
              <w:t xml:space="preserve">Point de l'ordre du </w:t>
            </w:r>
            <w:proofErr w:type="gramStart"/>
            <w:r>
              <w:rPr>
                <w:b/>
                <w:bCs/>
                <w:szCs w:val="24"/>
              </w:rPr>
              <w:t>jour:</w:t>
            </w:r>
            <w:proofErr w:type="gramEnd"/>
          </w:p>
          <w:p w14:paraId="1ABE117A" w14:textId="3F33C5D4" w:rsidR="001276C7" w:rsidRDefault="00363331" w:rsidP="006710F2">
            <w:pPr>
              <w:tabs>
                <w:tab w:val="left" w:pos="1928"/>
              </w:tabs>
              <w:spacing w:after="120"/>
              <w:rPr>
                <w:szCs w:val="24"/>
              </w:rPr>
            </w:pPr>
            <w:r w:rsidRPr="00363331">
              <w:rPr>
                <w:szCs w:val="24"/>
              </w:rPr>
              <w:t>Item 7.3</w:t>
            </w:r>
          </w:p>
          <w:p w14:paraId="08B13F21" w14:textId="77777777" w:rsidR="001276C7" w:rsidRDefault="001276C7" w:rsidP="006710F2">
            <w:pPr>
              <w:tabs>
                <w:tab w:val="left" w:pos="1928"/>
              </w:tabs>
              <w:spacing w:after="120"/>
              <w:rPr>
                <w:b/>
                <w:bCs/>
                <w:szCs w:val="24"/>
              </w:rPr>
            </w:pPr>
            <w:proofErr w:type="gramStart"/>
            <w:r>
              <w:rPr>
                <w:b/>
                <w:bCs/>
                <w:szCs w:val="24"/>
              </w:rPr>
              <w:t>Résumé:</w:t>
            </w:r>
            <w:proofErr w:type="gramEnd"/>
          </w:p>
          <w:p w14:paraId="2DEFCEB0" w14:textId="18565EFE" w:rsidR="001276C7" w:rsidRPr="00710F6E" w:rsidRDefault="001276C7" w:rsidP="001276C7">
            <w:pPr>
              <w:rPr>
                <w:szCs w:val="24"/>
                <w:lang w:val="fr-FR"/>
              </w:rPr>
            </w:pPr>
            <w:r w:rsidRPr="00710F6E">
              <w:rPr>
                <w:szCs w:val="24"/>
                <w:lang w:val="fr-FR"/>
              </w:rPr>
              <w:t>On trouvera dans le présent document un rapport sur les activités menées par le Groupe de travail du GCDT chargé de la planification stratégique et opérationnelle (GT-GCDT-SOP) depuis sa création ainsi que des recommandations concernant la voie à suivre</w:t>
            </w:r>
            <w:r w:rsidR="00363331">
              <w:rPr>
                <w:szCs w:val="24"/>
                <w:lang w:val="fr-FR"/>
              </w:rPr>
              <w:t>, que le GCDT/3 a approuvé</w:t>
            </w:r>
            <w:r w:rsidRPr="00710F6E">
              <w:rPr>
                <w:szCs w:val="24"/>
                <w:lang w:val="fr-FR"/>
              </w:rPr>
              <w:t>.</w:t>
            </w:r>
          </w:p>
          <w:p w14:paraId="3E377477" w14:textId="77777777" w:rsidR="001276C7" w:rsidRDefault="001276C7" w:rsidP="006710F2">
            <w:pPr>
              <w:tabs>
                <w:tab w:val="left" w:pos="1928"/>
              </w:tabs>
              <w:spacing w:after="120"/>
              <w:rPr>
                <w:b/>
                <w:bCs/>
                <w:szCs w:val="24"/>
              </w:rPr>
            </w:pPr>
            <w:r>
              <w:rPr>
                <w:b/>
                <w:bCs/>
                <w:szCs w:val="24"/>
              </w:rPr>
              <w:t xml:space="preserve">Résultats </w:t>
            </w:r>
            <w:proofErr w:type="gramStart"/>
            <w:r>
              <w:rPr>
                <w:b/>
                <w:bCs/>
                <w:szCs w:val="24"/>
              </w:rPr>
              <w:t>attendus:</w:t>
            </w:r>
            <w:proofErr w:type="gramEnd"/>
          </w:p>
          <w:p w14:paraId="707BC402" w14:textId="00EDD009" w:rsidR="001276C7" w:rsidRDefault="002F612E" w:rsidP="006710F2">
            <w:pPr>
              <w:tabs>
                <w:tab w:val="left" w:pos="1928"/>
              </w:tabs>
              <w:spacing w:after="120"/>
              <w:rPr>
                <w:szCs w:val="24"/>
              </w:rPr>
            </w:pPr>
            <w:r w:rsidRPr="002F612E">
              <w:rPr>
                <w:szCs w:val="24"/>
              </w:rPr>
              <w:t>La RPM-</w:t>
            </w:r>
            <w:r w:rsidR="005C238A">
              <w:rPr>
                <w:szCs w:val="24"/>
              </w:rPr>
              <w:t>A</w:t>
            </w:r>
            <w:r w:rsidR="00C44298">
              <w:rPr>
                <w:szCs w:val="24"/>
              </w:rPr>
              <w:t>FR</w:t>
            </w:r>
            <w:r w:rsidRPr="002F612E">
              <w:rPr>
                <w:szCs w:val="24"/>
              </w:rPr>
              <w:t xml:space="preserve"> est invité à prendre note de ce document.</w:t>
            </w:r>
          </w:p>
          <w:p w14:paraId="571B6534" w14:textId="77777777" w:rsidR="001276C7" w:rsidRDefault="001276C7" w:rsidP="006710F2">
            <w:pPr>
              <w:tabs>
                <w:tab w:val="left" w:pos="1928"/>
              </w:tabs>
              <w:spacing w:after="120"/>
              <w:rPr>
                <w:b/>
                <w:bCs/>
                <w:szCs w:val="24"/>
              </w:rPr>
            </w:pPr>
            <w:proofErr w:type="gramStart"/>
            <w:r>
              <w:rPr>
                <w:b/>
                <w:bCs/>
                <w:szCs w:val="24"/>
              </w:rPr>
              <w:t>Références:</w:t>
            </w:r>
            <w:proofErr w:type="gramEnd"/>
          </w:p>
          <w:p w14:paraId="51066C0F" w14:textId="34DB9FE1" w:rsidR="001276C7" w:rsidRDefault="00C44298" w:rsidP="006710F2">
            <w:pPr>
              <w:tabs>
                <w:tab w:val="left" w:pos="1928"/>
              </w:tabs>
              <w:spacing w:after="120"/>
              <w:rPr>
                <w:szCs w:val="24"/>
              </w:rPr>
            </w:pPr>
            <w:hyperlink r:id="rId10" w:history="1">
              <w:r w:rsidR="001276C7">
                <w:rPr>
                  <w:rStyle w:val="Hyperlink"/>
                  <w:szCs w:val="24"/>
                </w:rPr>
                <w:t>TDAG-20/3/3</w:t>
              </w:r>
            </w:hyperlink>
          </w:p>
        </w:tc>
      </w:tr>
    </w:tbl>
    <w:p w14:paraId="1DC0FF79" w14:textId="77777777" w:rsidR="001276C7" w:rsidRDefault="001276C7"/>
    <w:p w14:paraId="27B8F57B" w14:textId="7DAE2B53" w:rsidR="001276C7" w:rsidRDefault="001276C7">
      <w:r>
        <w:br w:type="page"/>
      </w:r>
    </w:p>
    <w:p w14:paraId="5279F02F" w14:textId="77777777" w:rsidR="00AC1A99" w:rsidRPr="00710F6E" w:rsidRDefault="00AC1A99" w:rsidP="00AC1A99">
      <w:pPr>
        <w:pStyle w:val="Headingb"/>
        <w:rPr>
          <w:lang w:val="fr-FR"/>
        </w:rPr>
      </w:pPr>
      <w:r w:rsidRPr="00710F6E">
        <w:rPr>
          <w:lang w:val="fr-FR"/>
        </w:rPr>
        <w:lastRenderedPageBreak/>
        <w:t>Introduction</w:t>
      </w:r>
    </w:p>
    <w:p w14:paraId="2B000CF9" w14:textId="321D922D" w:rsidR="00AC1A99" w:rsidRPr="00710F6E" w:rsidRDefault="00475764" w:rsidP="00AC1A99">
      <w:pPr>
        <w:rPr>
          <w:b/>
          <w:bCs/>
          <w:lang w:val="fr-FR"/>
        </w:rPr>
      </w:pPr>
      <w:r w:rsidRPr="00710F6E">
        <w:rPr>
          <w:bdr w:val="none" w:sz="0" w:space="0" w:color="auto" w:frame="1"/>
          <w:lang w:val="fr-FR"/>
        </w:rPr>
        <w:t xml:space="preserve">La constitution du </w:t>
      </w:r>
      <w:proofErr w:type="spellStart"/>
      <w:r w:rsidRPr="00710F6E">
        <w:rPr>
          <w:szCs w:val="24"/>
          <w:lang w:val="fr-FR"/>
        </w:rPr>
        <w:t>Gr</w:t>
      </w:r>
      <w:r w:rsidR="00C44298">
        <w:rPr>
          <w:szCs w:val="24"/>
          <w:lang w:val="fr-FR"/>
        </w:rPr>
        <w:t>a</w:t>
      </w:r>
      <w:r w:rsidRPr="00710F6E">
        <w:rPr>
          <w:szCs w:val="24"/>
          <w:lang w:val="fr-FR"/>
        </w:rPr>
        <w:t>oupe</w:t>
      </w:r>
      <w:proofErr w:type="spellEnd"/>
      <w:r w:rsidRPr="00710F6E">
        <w:rPr>
          <w:szCs w:val="24"/>
          <w:lang w:val="fr-FR"/>
        </w:rPr>
        <w:t xml:space="preserve"> de travail du GCDT chargé de la planification stratégique et opérationnelle (GT-GCDT-SOP) et </w:t>
      </w:r>
      <w:r w:rsidRPr="00710F6E">
        <w:rPr>
          <w:bdr w:val="none" w:sz="0" w:space="0" w:color="auto" w:frame="1"/>
          <w:lang w:val="fr-FR"/>
        </w:rPr>
        <w:t xml:space="preserve">son mandat ont été approuvés </w:t>
      </w:r>
      <w:r w:rsidR="00AC1A99" w:rsidRPr="00710F6E">
        <w:rPr>
          <w:bdr w:val="none" w:sz="0" w:space="0" w:color="auto" w:frame="1"/>
          <w:lang w:val="fr-FR"/>
        </w:rPr>
        <w:t>(</w:t>
      </w:r>
      <w:hyperlink r:id="rId11" w:history="1">
        <w:r w:rsidR="00AC1A99" w:rsidRPr="00710F6E">
          <w:rPr>
            <w:rStyle w:val="Hyperlink"/>
            <w:rFonts w:cstheme="minorHAnsi"/>
            <w:szCs w:val="24"/>
            <w:bdr w:val="none" w:sz="0" w:space="0" w:color="auto" w:frame="1"/>
            <w:lang w:val="fr-FR"/>
          </w:rPr>
          <w:t>TDAG-20/DT/7</w:t>
        </w:r>
      </w:hyperlink>
      <w:r w:rsidR="00AC1A99" w:rsidRPr="00710F6E">
        <w:rPr>
          <w:bdr w:val="none" w:sz="0" w:space="0" w:color="auto" w:frame="1"/>
          <w:lang w:val="fr-FR"/>
        </w:rPr>
        <w:t xml:space="preserve">) </w:t>
      </w:r>
      <w:r w:rsidRPr="00710F6E">
        <w:rPr>
          <w:bdr w:val="none" w:sz="0" w:space="0" w:color="auto" w:frame="1"/>
          <w:lang w:val="fr-FR"/>
        </w:rPr>
        <w:t>pendant la réunion virtuelle du GCDT</w:t>
      </w:r>
      <w:r w:rsidR="00AC1A99" w:rsidRPr="00710F6E">
        <w:rPr>
          <w:bdr w:val="none" w:sz="0" w:space="0" w:color="auto" w:frame="1"/>
          <w:lang w:val="fr-FR"/>
        </w:rPr>
        <w:t xml:space="preserve"> </w:t>
      </w:r>
      <w:r w:rsidRPr="00710F6E">
        <w:rPr>
          <w:bdr w:val="none" w:sz="0" w:space="0" w:color="auto" w:frame="1"/>
          <w:lang w:val="fr-FR"/>
        </w:rPr>
        <w:t>tenu</w:t>
      </w:r>
      <w:r w:rsidR="00916528" w:rsidRPr="00710F6E">
        <w:rPr>
          <w:bdr w:val="none" w:sz="0" w:space="0" w:color="auto" w:frame="1"/>
          <w:lang w:val="fr-FR"/>
        </w:rPr>
        <w:t>e</w:t>
      </w:r>
      <w:r w:rsidRPr="00710F6E">
        <w:rPr>
          <w:bdr w:val="none" w:sz="0" w:space="0" w:color="auto" w:frame="1"/>
          <w:lang w:val="fr-FR"/>
        </w:rPr>
        <w:t xml:space="preserve"> du </w:t>
      </w:r>
      <w:r w:rsidR="00AC1A99" w:rsidRPr="00710F6E">
        <w:rPr>
          <w:bdr w:val="none" w:sz="0" w:space="0" w:color="auto" w:frame="1"/>
          <w:lang w:val="fr-FR"/>
        </w:rPr>
        <w:t>2</w:t>
      </w:r>
      <w:r w:rsidRPr="00710F6E">
        <w:rPr>
          <w:bdr w:val="none" w:sz="0" w:space="0" w:color="auto" w:frame="1"/>
          <w:lang w:val="fr-FR"/>
        </w:rPr>
        <w:t xml:space="preserve"> au </w:t>
      </w:r>
      <w:r w:rsidR="00AC1A99" w:rsidRPr="00710F6E">
        <w:rPr>
          <w:bdr w:val="none" w:sz="0" w:space="0" w:color="auto" w:frame="1"/>
          <w:lang w:val="fr-FR"/>
        </w:rPr>
        <w:t xml:space="preserve">5 </w:t>
      </w:r>
      <w:r w:rsidRPr="00710F6E">
        <w:rPr>
          <w:bdr w:val="none" w:sz="0" w:space="0" w:color="auto" w:frame="1"/>
          <w:lang w:val="fr-FR"/>
        </w:rPr>
        <w:t xml:space="preserve">juin </w:t>
      </w:r>
      <w:r w:rsidR="00AC1A99" w:rsidRPr="00710F6E">
        <w:rPr>
          <w:bdr w:val="none" w:sz="0" w:space="0" w:color="auto" w:frame="1"/>
          <w:lang w:val="fr-FR"/>
        </w:rPr>
        <w:t xml:space="preserve">2020. </w:t>
      </w:r>
      <w:r w:rsidR="00B16FE0" w:rsidRPr="00710F6E">
        <w:rPr>
          <w:bdr w:val="none" w:sz="0" w:space="0" w:color="auto" w:frame="1"/>
          <w:lang w:val="fr-FR"/>
        </w:rPr>
        <w:t>Tous les membres de l</w:t>
      </w:r>
      <w:r w:rsidR="00EE15D2" w:rsidRPr="00710F6E">
        <w:rPr>
          <w:bdr w:val="none" w:sz="0" w:space="0" w:color="auto" w:frame="1"/>
          <w:lang w:val="fr-FR"/>
        </w:rPr>
        <w:t>'</w:t>
      </w:r>
      <w:r w:rsidR="00B16FE0" w:rsidRPr="00710F6E">
        <w:rPr>
          <w:bdr w:val="none" w:sz="0" w:space="0" w:color="auto" w:frame="1"/>
          <w:lang w:val="fr-FR"/>
        </w:rPr>
        <w:t>UIT</w:t>
      </w:r>
      <w:r w:rsidR="00F53195" w:rsidRPr="00710F6E">
        <w:rPr>
          <w:bdr w:val="none" w:sz="0" w:space="0" w:color="auto" w:frame="1"/>
          <w:lang w:val="fr-FR"/>
        </w:rPr>
        <w:t>-D</w:t>
      </w:r>
      <w:r w:rsidR="00B16FE0" w:rsidRPr="00710F6E">
        <w:rPr>
          <w:bdr w:val="none" w:sz="0" w:space="0" w:color="auto" w:frame="1"/>
          <w:lang w:val="fr-FR"/>
        </w:rPr>
        <w:t xml:space="preserve"> peuvent participer aux travaux de ce</w:t>
      </w:r>
      <w:r w:rsidR="00B16FE0" w:rsidRPr="00710F6E">
        <w:rPr>
          <w:lang w:val="fr-FR"/>
        </w:rPr>
        <w:t xml:space="preserve"> </w:t>
      </w:r>
      <w:r w:rsidR="00AC1A99" w:rsidRPr="00710F6E">
        <w:rPr>
          <w:lang w:val="fr-FR"/>
        </w:rPr>
        <w:t>group</w:t>
      </w:r>
      <w:r w:rsidRPr="00710F6E">
        <w:rPr>
          <w:lang w:val="fr-FR"/>
        </w:rPr>
        <w:t>e de travail par c</w:t>
      </w:r>
      <w:bookmarkStart w:id="2" w:name="_GoBack"/>
      <w:bookmarkEnd w:id="2"/>
      <w:r w:rsidRPr="00710F6E">
        <w:rPr>
          <w:lang w:val="fr-FR"/>
        </w:rPr>
        <w:t>orrespondance</w:t>
      </w:r>
      <w:r w:rsidR="00B16FE0" w:rsidRPr="00710F6E">
        <w:rPr>
          <w:lang w:val="fr-FR"/>
        </w:rPr>
        <w:t>, dont Mme</w:t>
      </w:r>
      <w:r w:rsidR="00AC1A99" w:rsidRPr="00710F6E">
        <w:rPr>
          <w:lang w:val="fr-FR"/>
        </w:rPr>
        <w:t xml:space="preserve"> Blanca González </w:t>
      </w:r>
      <w:r w:rsidR="00B16FE0" w:rsidRPr="00710F6E">
        <w:rPr>
          <w:lang w:val="fr-FR"/>
        </w:rPr>
        <w:t xml:space="preserve">est la </w:t>
      </w:r>
      <w:r w:rsidR="00916528" w:rsidRPr="00710F6E">
        <w:rPr>
          <w:lang w:val="fr-FR"/>
        </w:rPr>
        <w:t>P</w:t>
      </w:r>
      <w:r w:rsidR="00B16FE0" w:rsidRPr="00710F6E">
        <w:rPr>
          <w:lang w:val="fr-FR"/>
        </w:rPr>
        <w:t xml:space="preserve">résidente et </w:t>
      </w:r>
      <w:r w:rsidR="00AC1A99" w:rsidRPr="00710F6E">
        <w:rPr>
          <w:lang w:val="fr-FR"/>
        </w:rPr>
        <w:t>M</w:t>
      </w:r>
      <w:r w:rsidR="00B16FE0" w:rsidRPr="00710F6E">
        <w:rPr>
          <w:lang w:val="fr-FR"/>
        </w:rPr>
        <w:t>.</w:t>
      </w:r>
      <w:r w:rsidR="00AC1A99" w:rsidRPr="00710F6E">
        <w:rPr>
          <w:lang w:val="fr-FR"/>
        </w:rPr>
        <w:t xml:space="preserve"> Christopher </w:t>
      </w:r>
      <w:proofErr w:type="spellStart"/>
      <w:r w:rsidR="00AC1A99" w:rsidRPr="00710F6E">
        <w:rPr>
          <w:lang w:val="fr-FR"/>
        </w:rPr>
        <w:t>Kemei</w:t>
      </w:r>
      <w:proofErr w:type="spellEnd"/>
      <w:r w:rsidR="00AC1A99" w:rsidRPr="00710F6E">
        <w:rPr>
          <w:lang w:val="fr-FR"/>
        </w:rPr>
        <w:t xml:space="preserve"> </w:t>
      </w:r>
      <w:r w:rsidR="00B16FE0" w:rsidRPr="00710F6E">
        <w:rPr>
          <w:lang w:val="fr-FR"/>
        </w:rPr>
        <w:t xml:space="preserve">et </w:t>
      </w:r>
      <w:r w:rsidR="00AC1A99" w:rsidRPr="00710F6E">
        <w:rPr>
          <w:lang w:val="fr-FR"/>
        </w:rPr>
        <w:t>M</w:t>
      </w:r>
      <w:r w:rsidR="00B16FE0" w:rsidRPr="00710F6E">
        <w:rPr>
          <w:lang w:val="fr-FR"/>
        </w:rPr>
        <w:t>.</w:t>
      </w:r>
      <w:r w:rsidR="00AC1A99" w:rsidRPr="00710F6E">
        <w:rPr>
          <w:lang w:val="fr-FR"/>
        </w:rPr>
        <w:t xml:space="preserve"> Wim </w:t>
      </w:r>
      <w:proofErr w:type="spellStart"/>
      <w:r w:rsidR="00AC1A99" w:rsidRPr="00710F6E">
        <w:rPr>
          <w:lang w:val="fr-FR"/>
        </w:rPr>
        <w:t>Rullens</w:t>
      </w:r>
      <w:proofErr w:type="spellEnd"/>
      <w:r w:rsidR="00AC1A99" w:rsidRPr="00710F6E">
        <w:rPr>
          <w:lang w:val="fr-FR"/>
        </w:rPr>
        <w:t xml:space="preserve"> </w:t>
      </w:r>
      <w:r w:rsidR="00B16FE0" w:rsidRPr="00710F6E">
        <w:rPr>
          <w:lang w:val="fr-FR"/>
        </w:rPr>
        <w:t xml:space="preserve">sont les </w:t>
      </w:r>
      <w:r w:rsidR="00916528" w:rsidRPr="00710F6E">
        <w:rPr>
          <w:lang w:val="fr-FR"/>
        </w:rPr>
        <w:t>V</w:t>
      </w:r>
      <w:r w:rsidR="00AC1A99" w:rsidRPr="00710F6E">
        <w:rPr>
          <w:lang w:val="fr-FR"/>
        </w:rPr>
        <w:t>ice-</w:t>
      </w:r>
      <w:r w:rsidR="00916528" w:rsidRPr="00710F6E">
        <w:rPr>
          <w:lang w:val="fr-FR"/>
        </w:rPr>
        <w:t>P</w:t>
      </w:r>
      <w:r w:rsidR="00B16FE0" w:rsidRPr="00710F6E">
        <w:rPr>
          <w:lang w:val="fr-FR"/>
        </w:rPr>
        <w:t>résident</w:t>
      </w:r>
      <w:r w:rsidR="00AC1A99" w:rsidRPr="00710F6E">
        <w:rPr>
          <w:lang w:val="fr-FR"/>
        </w:rPr>
        <w:t>s.</w:t>
      </w:r>
    </w:p>
    <w:p w14:paraId="3BFE7464" w14:textId="27ADA27E" w:rsidR="00AC1A99" w:rsidRPr="00710F6E" w:rsidRDefault="00B16FE0" w:rsidP="00AC1A99">
      <w:pPr>
        <w:pStyle w:val="Headingb"/>
        <w:rPr>
          <w:lang w:val="fr-FR"/>
        </w:rPr>
      </w:pPr>
      <w:r w:rsidRPr="00710F6E">
        <w:rPr>
          <w:lang w:val="fr-FR"/>
        </w:rPr>
        <w:t>Mandat</w:t>
      </w:r>
    </w:p>
    <w:p w14:paraId="477166B5" w14:textId="6472A88F" w:rsidR="00AC6F14" w:rsidRPr="00710F6E" w:rsidRDefault="00B16FE0" w:rsidP="00EE15D2">
      <w:pPr>
        <w:rPr>
          <w:lang w:val="fr-FR"/>
        </w:rPr>
      </w:pPr>
      <w:r w:rsidRPr="00710F6E">
        <w:rPr>
          <w:rFonts w:cstheme="minorHAnsi"/>
          <w:szCs w:val="24"/>
          <w:lang w:val="fr-FR"/>
        </w:rPr>
        <w:t>Le</w:t>
      </w:r>
      <w:r w:rsidR="00F53195" w:rsidRPr="00710F6E">
        <w:rPr>
          <w:rFonts w:cstheme="minorHAnsi"/>
          <w:szCs w:val="24"/>
          <w:lang w:val="fr-FR"/>
        </w:rPr>
        <w:t xml:space="preserve"> mandat du</w:t>
      </w:r>
      <w:r w:rsidRPr="00710F6E">
        <w:rPr>
          <w:rFonts w:cstheme="minorHAnsi"/>
          <w:szCs w:val="24"/>
          <w:lang w:val="fr-FR"/>
        </w:rPr>
        <w:t xml:space="preserve"> </w:t>
      </w:r>
      <w:r w:rsidRPr="00710F6E">
        <w:rPr>
          <w:szCs w:val="24"/>
          <w:lang w:val="fr-FR"/>
        </w:rPr>
        <w:t>GT-GCDT-SOP</w:t>
      </w:r>
      <w:r w:rsidR="00AC1A99" w:rsidRPr="00710F6E">
        <w:rPr>
          <w:rFonts w:cstheme="minorHAnsi"/>
          <w:szCs w:val="24"/>
          <w:lang w:val="fr-FR"/>
        </w:rPr>
        <w:t xml:space="preserve"> </w:t>
      </w:r>
      <w:r w:rsidRPr="00710F6E">
        <w:rPr>
          <w:rFonts w:cstheme="minorHAnsi"/>
          <w:szCs w:val="24"/>
          <w:lang w:val="fr-FR"/>
        </w:rPr>
        <w:t xml:space="preserve">est </w:t>
      </w:r>
      <w:r w:rsidR="00F53195" w:rsidRPr="00710F6E">
        <w:rPr>
          <w:rFonts w:cstheme="minorHAnsi"/>
          <w:szCs w:val="24"/>
          <w:lang w:val="fr-FR"/>
        </w:rPr>
        <w:t xml:space="preserve">le </w:t>
      </w:r>
      <w:proofErr w:type="gramStart"/>
      <w:r w:rsidR="00F53195" w:rsidRPr="00710F6E">
        <w:rPr>
          <w:rFonts w:cstheme="minorHAnsi"/>
          <w:szCs w:val="24"/>
          <w:lang w:val="fr-FR"/>
        </w:rPr>
        <w:t>suivant</w:t>
      </w:r>
      <w:r w:rsidR="00AC1A99" w:rsidRPr="00710F6E">
        <w:rPr>
          <w:rFonts w:cstheme="minorHAnsi"/>
          <w:szCs w:val="24"/>
          <w:lang w:val="fr-FR"/>
        </w:rPr>
        <w:t>:</w:t>
      </w:r>
      <w:proofErr w:type="gramEnd"/>
    </w:p>
    <w:p w14:paraId="7DBE75AE" w14:textId="7CCF7189" w:rsidR="00AC1A99" w:rsidRPr="00710F6E" w:rsidRDefault="00AC1A99" w:rsidP="00EE15D2">
      <w:pPr>
        <w:pStyle w:val="enumlev1"/>
        <w:rPr>
          <w:lang w:val="fr-FR"/>
        </w:rPr>
      </w:pPr>
      <w:r w:rsidRPr="00710F6E">
        <w:rPr>
          <w:lang w:val="fr-FR"/>
        </w:rPr>
        <w:t>–</w:t>
      </w:r>
      <w:r w:rsidRPr="00710F6E">
        <w:rPr>
          <w:lang w:val="fr-FR"/>
        </w:rPr>
        <w:tab/>
      </w:r>
      <w:r w:rsidR="00B16FE0" w:rsidRPr="00710F6E">
        <w:rPr>
          <w:lang w:val="fr-FR"/>
        </w:rPr>
        <w:t>e</w:t>
      </w:r>
      <w:r w:rsidRPr="00710F6E">
        <w:rPr>
          <w:lang w:val="fr-FR"/>
        </w:rPr>
        <w:t xml:space="preserve">xaminer l'état d'avancement de la mise en œuvre et les résultats du Plan stratégique approuvé par la Conférence de plénipotentiaires de 2018 et élaborer des propositions concernant le projet de nouvelle contribution de l'UIT-D au Plan stratégique pour la </w:t>
      </w:r>
      <w:r w:rsidR="006A257F" w:rsidRPr="00710F6E">
        <w:rPr>
          <w:lang w:val="fr-FR"/>
        </w:rPr>
        <w:t xml:space="preserve">prochaine </w:t>
      </w:r>
      <w:r w:rsidRPr="00710F6E">
        <w:rPr>
          <w:lang w:val="fr-FR"/>
        </w:rPr>
        <w:t xml:space="preserve">période </w:t>
      </w:r>
      <w:r w:rsidR="006A257F" w:rsidRPr="00710F6E">
        <w:rPr>
          <w:lang w:val="fr-FR"/>
        </w:rPr>
        <w:t>(</w:t>
      </w:r>
      <w:r w:rsidRPr="00710F6E">
        <w:rPr>
          <w:lang w:val="fr-FR"/>
        </w:rPr>
        <w:t>2024-2027</w:t>
      </w:r>
      <w:proofErr w:type="gramStart"/>
      <w:r w:rsidR="006A257F" w:rsidRPr="00710F6E">
        <w:rPr>
          <w:lang w:val="fr-FR"/>
        </w:rPr>
        <w:t>)</w:t>
      </w:r>
      <w:r w:rsidR="00CA5F63" w:rsidRPr="00710F6E">
        <w:rPr>
          <w:lang w:val="fr-FR"/>
        </w:rPr>
        <w:t>;</w:t>
      </w:r>
      <w:proofErr w:type="gramEnd"/>
    </w:p>
    <w:p w14:paraId="0EB58907" w14:textId="3D43A1EF" w:rsidR="00AC1A99" w:rsidRPr="00710F6E" w:rsidRDefault="00AC1A99" w:rsidP="00EE15D2">
      <w:pPr>
        <w:pStyle w:val="enumlev1"/>
        <w:rPr>
          <w:lang w:val="fr-FR"/>
        </w:rPr>
      </w:pPr>
      <w:r w:rsidRPr="00710F6E">
        <w:rPr>
          <w:lang w:val="fr-FR"/>
        </w:rPr>
        <w:t>–</w:t>
      </w:r>
      <w:r w:rsidRPr="00710F6E">
        <w:rPr>
          <w:lang w:val="fr-FR"/>
        </w:rPr>
        <w:tab/>
      </w:r>
      <w:r w:rsidR="00B16FE0" w:rsidRPr="00710F6E">
        <w:rPr>
          <w:lang w:val="fr-FR"/>
        </w:rPr>
        <w:t>e</w:t>
      </w:r>
      <w:r w:rsidRPr="00710F6E">
        <w:rPr>
          <w:lang w:val="fr-FR"/>
        </w:rPr>
        <w:t xml:space="preserve">xaminer l'état d'avancement de la mise en œuvre et les résultats du Plan d'action de Buenos Aires ainsi que ses liens avec le Plan </w:t>
      </w:r>
      <w:proofErr w:type="gramStart"/>
      <w:r w:rsidRPr="00710F6E">
        <w:rPr>
          <w:lang w:val="fr-FR"/>
        </w:rPr>
        <w:t>opérationnel</w:t>
      </w:r>
      <w:r w:rsidR="00CA5F63" w:rsidRPr="00710F6E">
        <w:rPr>
          <w:lang w:val="fr-FR"/>
        </w:rPr>
        <w:t>;</w:t>
      </w:r>
      <w:proofErr w:type="gramEnd"/>
      <w:r w:rsidR="00CA5F63" w:rsidRPr="00710F6E">
        <w:rPr>
          <w:lang w:val="fr-FR"/>
        </w:rPr>
        <w:t xml:space="preserve"> et</w:t>
      </w:r>
    </w:p>
    <w:p w14:paraId="46007C43" w14:textId="7CC36988" w:rsidR="00984929" w:rsidRPr="00710F6E" w:rsidRDefault="00AC1A99" w:rsidP="00EE15D2">
      <w:pPr>
        <w:pStyle w:val="enumlev1"/>
        <w:rPr>
          <w:lang w:val="fr-FR"/>
        </w:rPr>
      </w:pPr>
      <w:r w:rsidRPr="00710F6E">
        <w:rPr>
          <w:lang w:val="fr-FR"/>
        </w:rPr>
        <w:t>–</w:t>
      </w:r>
      <w:r w:rsidRPr="00710F6E">
        <w:rPr>
          <w:lang w:val="fr-FR"/>
        </w:rPr>
        <w:tab/>
      </w:r>
      <w:r w:rsidR="00B16FE0" w:rsidRPr="00710F6E">
        <w:rPr>
          <w:lang w:val="fr-FR"/>
        </w:rPr>
        <w:t>e</w:t>
      </w:r>
      <w:r w:rsidRPr="00710F6E">
        <w:rPr>
          <w:lang w:val="fr-FR"/>
        </w:rPr>
        <w:t xml:space="preserve">xaminer l'état d'avancement de la mise en œuvre et les résultats du Plan opérationnel quadriennal glissant, déterminer les domaines devant être améliorés et élaborer des recommandations relatives au projet de </w:t>
      </w:r>
      <w:r w:rsidR="00CA5F63" w:rsidRPr="00710F6E">
        <w:rPr>
          <w:lang w:val="fr-FR"/>
        </w:rPr>
        <w:t>P</w:t>
      </w:r>
      <w:r w:rsidRPr="00710F6E">
        <w:rPr>
          <w:lang w:val="fr-FR"/>
        </w:rPr>
        <w:t>lan opérationnel, afin que le Conseil les examine.</w:t>
      </w:r>
    </w:p>
    <w:p w14:paraId="4DC4F224" w14:textId="50CFA354" w:rsidR="00AC1A99" w:rsidRPr="00710F6E" w:rsidRDefault="00B16FE0" w:rsidP="00AC1A99">
      <w:pPr>
        <w:pStyle w:val="Headingb"/>
        <w:rPr>
          <w:lang w:val="fr-FR"/>
        </w:rPr>
      </w:pPr>
      <w:r w:rsidRPr="00710F6E">
        <w:rPr>
          <w:lang w:val="fr-FR"/>
        </w:rPr>
        <w:t>Résumé des réunions</w:t>
      </w:r>
    </w:p>
    <w:p w14:paraId="178A3FA0" w14:textId="4A00B6F2" w:rsidR="00AC1A99" w:rsidRPr="00710F6E" w:rsidRDefault="00B16FE0" w:rsidP="00AC1A99">
      <w:pPr>
        <w:rPr>
          <w:lang w:val="fr-FR" w:eastAsia="en-GB"/>
        </w:rPr>
      </w:pPr>
      <w:r w:rsidRPr="00710F6E">
        <w:rPr>
          <w:lang w:val="fr-FR" w:eastAsia="en-GB"/>
        </w:rPr>
        <w:t>Le groupe a commencé ses travaux</w:t>
      </w:r>
      <w:r w:rsidR="00AC1A99" w:rsidRPr="00710F6E">
        <w:rPr>
          <w:lang w:val="fr-FR" w:eastAsia="en-GB"/>
        </w:rPr>
        <w:t xml:space="preserve"> </w:t>
      </w:r>
      <w:r w:rsidR="006921E9" w:rsidRPr="00710F6E">
        <w:rPr>
          <w:lang w:val="fr-FR" w:eastAsia="en-GB"/>
        </w:rPr>
        <w:t xml:space="preserve">après que son mandat </w:t>
      </w:r>
      <w:r w:rsidR="00CA5F63" w:rsidRPr="00710F6E">
        <w:rPr>
          <w:lang w:val="fr-FR" w:eastAsia="en-GB"/>
        </w:rPr>
        <w:t xml:space="preserve">a été approuvé par le GCDT </w:t>
      </w:r>
      <w:r w:rsidR="006921E9" w:rsidRPr="00710F6E">
        <w:rPr>
          <w:lang w:val="fr-FR" w:eastAsia="en-GB"/>
        </w:rPr>
        <w:t>à sa réunion de 2020</w:t>
      </w:r>
      <w:r w:rsidR="00AC1A99" w:rsidRPr="00710F6E">
        <w:rPr>
          <w:lang w:val="fr-FR" w:eastAsia="en-GB"/>
        </w:rPr>
        <w:t xml:space="preserve"> </w:t>
      </w:r>
      <w:r w:rsidR="006921E9" w:rsidRPr="00710F6E">
        <w:rPr>
          <w:lang w:val="fr-FR" w:eastAsia="en-GB"/>
        </w:rPr>
        <w:t xml:space="preserve">et a tenu deux réunions en ligne grâce à la plate-forme </w:t>
      </w:r>
      <w:proofErr w:type="spellStart"/>
      <w:proofErr w:type="gramStart"/>
      <w:r w:rsidR="00AC1A99" w:rsidRPr="00710F6E">
        <w:rPr>
          <w:lang w:val="fr-FR" w:eastAsia="en-GB"/>
        </w:rPr>
        <w:t>Interprefy</w:t>
      </w:r>
      <w:proofErr w:type="spellEnd"/>
      <w:r w:rsidR="00AC1A99" w:rsidRPr="00710F6E">
        <w:rPr>
          <w:lang w:val="fr-FR" w:eastAsia="en-GB"/>
        </w:rPr>
        <w:t>:</w:t>
      </w:r>
      <w:proofErr w:type="gramEnd"/>
    </w:p>
    <w:p w14:paraId="6A5D137A" w14:textId="2F719AB8" w:rsidR="00AC1A99" w:rsidRPr="00710F6E" w:rsidRDefault="00AC1A99" w:rsidP="00AC1A99">
      <w:pPr>
        <w:pStyle w:val="enumlev1"/>
        <w:rPr>
          <w:rFonts w:cstheme="minorHAnsi"/>
          <w:szCs w:val="24"/>
          <w:lang w:val="fr-FR" w:eastAsia="en-GB"/>
        </w:rPr>
      </w:pPr>
      <w:r w:rsidRPr="00710F6E">
        <w:rPr>
          <w:rFonts w:cstheme="minorHAnsi"/>
          <w:szCs w:val="24"/>
          <w:lang w:val="fr-FR" w:eastAsia="en-GB"/>
        </w:rPr>
        <w:t>–</w:t>
      </w:r>
      <w:r w:rsidRPr="00710F6E">
        <w:rPr>
          <w:rFonts w:cstheme="minorHAnsi"/>
          <w:szCs w:val="24"/>
          <w:lang w:val="fr-FR" w:eastAsia="en-GB"/>
        </w:rPr>
        <w:tab/>
      </w:r>
      <w:r w:rsidR="006921E9" w:rsidRPr="00710F6E">
        <w:rPr>
          <w:rFonts w:cstheme="minorHAnsi"/>
          <w:szCs w:val="24"/>
          <w:lang w:val="fr-FR" w:eastAsia="en-GB"/>
        </w:rPr>
        <w:t>Première réunion</w:t>
      </w:r>
      <w:r w:rsidRPr="00710F6E">
        <w:rPr>
          <w:rFonts w:cstheme="minorHAnsi"/>
          <w:szCs w:val="24"/>
          <w:lang w:val="fr-FR" w:eastAsia="en-GB"/>
        </w:rPr>
        <w:t xml:space="preserve"> – 17 </w:t>
      </w:r>
      <w:r w:rsidR="00820C27" w:rsidRPr="00710F6E">
        <w:rPr>
          <w:rFonts w:cstheme="minorHAnsi"/>
          <w:szCs w:val="24"/>
          <w:lang w:val="fr-FR" w:eastAsia="en-GB"/>
        </w:rPr>
        <w:t>juillet</w:t>
      </w:r>
      <w:r w:rsidRPr="00710F6E">
        <w:rPr>
          <w:rFonts w:cstheme="minorHAnsi"/>
          <w:szCs w:val="24"/>
          <w:lang w:val="fr-FR" w:eastAsia="en-GB"/>
        </w:rPr>
        <w:t xml:space="preserve"> 2020, 13</w:t>
      </w:r>
      <w:r w:rsidR="00820C27" w:rsidRPr="00710F6E">
        <w:rPr>
          <w:rFonts w:cstheme="minorHAnsi"/>
          <w:szCs w:val="24"/>
          <w:lang w:val="fr-FR" w:eastAsia="en-GB"/>
        </w:rPr>
        <w:t xml:space="preserve"> h </w:t>
      </w:r>
      <w:r w:rsidRPr="00710F6E">
        <w:rPr>
          <w:rFonts w:cstheme="minorHAnsi"/>
          <w:szCs w:val="24"/>
          <w:lang w:val="fr-FR" w:eastAsia="en-GB"/>
        </w:rPr>
        <w:t>00-16</w:t>
      </w:r>
      <w:r w:rsidR="00820C27" w:rsidRPr="00710F6E">
        <w:rPr>
          <w:rFonts w:cstheme="minorHAnsi"/>
          <w:szCs w:val="24"/>
          <w:lang w:val="fr-FR" w:eastAsia="en-GB"/>
        </w:rPr>
        <w:t xml:space="preserve"> h </w:t>
      </w:r>
      <w:r w:rsidRPr="00710F6E">
        <w:rPr>
          <w:rFonts w:cstheme="minorHAnsi"/>
          <w:szCs w:val="24"/>
          <w:lang w:val="fr-FR" w:eastAsia="en-GB"/>
        </w:rPr>
        <w:t>00</w:t>
      </w:r>
      <w:r w:rsidR="006921E9" w:rsidRPr="00710F6E">
        <w:rPr>
          <w:rFonts w:cstheme="minorHAnsi"/>
          <w:szCs w:val="24"/>
          <w:lang w:val="fr-FR" w:eastAsia="en-GB"/>
        </w:rPr>
        <w:t>.</w:t>
      </w:r>
      <w:r w:rsidRPr="00710F6E">
        <w:rPr>
          <w:rFonts w:cstheme="minorHAnsi"/>
          <w:szCs w:val="24"/>
          <w:lang w:val="fr-FR" w:eastAsia="en-GB"/>
        </w:rPr>
        <w:t xml:space="preserve"> </w:t>
      </w:r>
      <w:r w:rsidR="006921E9" w:rsidRPr="00710F6E">
        <w:rPr>
          <w:rFonts w:cstheme="minorHAnsi"/>
          <w:szCs w:val="24"/>
          <w:lang w:val="fr-FR" w:eastAsia="en-GB"/>
        </w:rPr>
        <w:t>L</w:t>
      </w:r>
      <w:r w:rsidR="00EE15D2" w:rsidRPr="00710F6E">
        <w:rPr>
          <w:rFonts w:cstheme="minorHAnsi"/>
          <w:szCs w:val="24"/>
          <w:lang w:val="fr-FR" w:eastAsia="en-GB"/>
        </w:rPr>
        <w:t>'</w:t>
      </w:r>
      <w:r w:rsidR="006921E9" w:rsidRPr="00710F6E">
        <w:rPr>
          <w:rFonts w:cstheme="minorHAnsi"/>
          <w:szCs w:val="24"/>
          <w:lang w:val="fr-FR" w:eastAsia="en-GB"/>
        </w:rPr>
        <w:t xml:space="preserve">ordre du jour était le </w:t>
      </w:r>
      <w:proofErr w:type="gramStart"/>
      <w:r w:rsidR="006921E9" w:rsidRPr="00710F6E">
        <w:rPr>
          <w:rFonts w:cstheme="minorHAnsi"/>
          <w:szCs w:val="24"/>
          <w:lang w:val="fr-FR" w:eastAsia="en-GB"/>
        </w:rPr>
        <w:t>suivant</w:t>
      </w:r>
      <w:r w:rsidRPr="00710F6E">
        <w:rPr>
          <w:rFonts w:cstheme="minorHAnsi"/>
          <w:szCs w:val="24"/>
          <w:lang w:val="fr-FR" w:eastAsia="en-GB"/>
        </w:rPr>
        <w:t>:</w:t>
      </w:r>
      <w:proofErr w:type="gramEnd"/>
    </w:p>
    <w:p w14:paraId="119BB02D" w14:textId="3838F661" w:rsidR="00820C27" w:rsidRPr="00710F6E" w:rsidRDefault="00820C27" w:rsidP="00820C27">
      <w:pPr>
        <w:pStyle w:val="enumlev2"/>
        <w:rPr>
          <w:lang w:val="fr-FR"/>
        </w:rPr>
      </w:pPr>
      <w:r w:rsidRPr="00710F6E">
        <w:rPr>
          <w:lang w:val="fr-FR"/>
        </w:rPr>
        <w:t>1</w:t>
      </w:r>
      <w:r w:rsidR="007659CA" w:rsidRPr="00710F6E">
        <w:rPr>
          <w:rStyle w:val="Hyperlink"/>
          <w:color w:val="auto"/>
          <w:u w:val="none"/>
          <w:lang w:val="fr-FR"/>
        </w:rPr>
        <w:t>)</w:t>
      </w:r>
      <w:r w:rsidRPr="00710F6E">
        <w:rPr>
          <w:lang w:val="fr-FR"/>
        </w:rPr>
        <w:tab/>
        <w:t>Ouverture de la réunion et remarques liminaires</w:t>
      </w:r>
    </w:p>
    <w:p w14:paraId="1CC261E7" w14:textId="502861B3" w:rsidR="00820C27" w:rsidRPr="00710F6E" w:rsidRDefault="00820C27" w:rsidP="00820C27">
      <w:pPr>
        <w:pStyle w:val="enumlev2"/>
        <w:rPr>
          <w:lang w:val="fr-FR"/>
        </w:rPr>
      </w:pPr>
      <w:r w:rsidRPr="00710F6E">
        <w:rPr>
          <w:lang w:val="fr-FR"/>
        </w:rPr>
        <w:t>2</w:t>
      </w:r>
      <w:r w:rsidR="007659CA" w:rsidRPr="00710F6E">
        <w:rPr>
          <w:rStyle w:val="Hyperlink"/>
          <w:color w:val="auto"/>
          <w:u w:val="none"/>
          <w:lang w:val="fr-FR"/>
        </w:rPr>
        <w:t>)</w:t>
      </w:r>
      <w:r w:rsidRPr="00710F6E">
        <w:rPr>
          <w:lang w:val="fr-FR"/>
        </w:rPr>
        <w:tab/>
        <w:t>Adoption de l'ordre du jour</w:t>
      </w:r>
    </w:p>
    <w:p w14:paraId="68328D31" w14:textId="3D35B332" w:rsidR="00820C27" w:rsidRPr="00710F6E" w:rsidRDefault="00820C27" w:rsidP="00820C27">
      <w:pPr>
        <w:pStyle w:val="enumlev2"/>
        <w:rPr>
          <w:lang w:val="fr-FR"/>
        </w:rPr>
      </w:pPr>
      <w:r w:rsidRPr="00710F6E">
        <w:rPr>
          <w:lang w:val="fr-FR"/>
        </w:rPr>
        <w:t>3</w:t>
      </w:r>
      <w:r w:rsidR="007659CA" w:rsidRPr="00710F6E">
        <w:rPr>
          <w:rStyle w:val="Hyperlink"/>
          <w:color w:val="auto"/>
          <w:u w:val="none"/>
          <w:lang w:val="fr-FR"/>
        </w:rPr>
        <w:t>)</w:t>
      </w:r>
      <w:r w:rsidRPr="00710F6E">
        <w:rPr>
          <w:lang w:val="fr-FR"/>
        </w:rPr>
        <w:tab/>
        <w:t>Méthodes de travail</w:t>
      </w:r>
    </w:p>
    <w:p w14:paraId="765F8C6E" w14:textId="3328BE41" w:rsidR="00820C27" w:rsidRPr="00710F6E" w:rsidRDefault="00820C27" w:rsidP="00820C27">
      <w:pPr>
        <w:pStyle w:val="enumlev3"/>
        <w:rPr>
          <w:lang w:val="fr-FR"/>
        </w:rPr>
      </w:pPr>
      <w:r w:rsidRPr="00710F6E">
        <w:rPr>
          <w:lang w:val="fr-FR"/>
        </w:rPr>
        <w:t>a)</w:t>
      </w:r>
      <w:r w:rsidRPr="00710F6E">
        <w:rPr>
          <w:lang w:val="fr-FR"/>
        </w:rPr>
        <w:tab/>
        <w:t>Séances virtuelles avec/sans service d'interprétation</w:t>
      </w:r>
    </w:p>
    <w:p w14:paraId="4A9B4CEC" w14:textId="4D736326" w:rsidR="00820C27" w:rsidRPr="00710F6E" w:rsidRDefault="00820C27" w:rsidP="00820C27">
      <w:pPr>
        <w:pStyle w:val="enumlev3"/>
        <w:rPr>
          <w:lang w:val="fr-FR"/>
        </w:rPr>
      </w:pPr>
      <w:r w:rsidRPr="00710F6E">
        <w:rPr>
          <w:lang w:val="fr-FR"/>
        </w:rPr>
        <w:t>b)</w:t>
      </w:r>
      <w:r w:rsidRPr="00710F6E">
        <w:rPr>
          <w:lang w:val="fr-FR"/>
        </w:rPr>
        <w:tab/>
        <w:t>Soumission et publication des documents en anglais</w:t>
      </w:r>
    </w:p>
    <w:p w14:paraId="42E2E867" w14:textId="0FA694EF" w:rsidR="00820C27" w:rsidRPr="00710F6E" w:rsidRDefault="00820C27" w:rsidP="00820C27">
      <w:pPr>
        <w:pStyle w:val="enumlev3"/>
        <w:rPr>
          <w:lang w:val="fr-FR"/>
        </w:rPr>
      </w:pPr>
      <w:r w:rsidRPr="00710F6E">
        <w:rPr>
          <w:lang w:val="fr-FR"/>
        </w:rPr>
        <w:t>c)</w:t>
      </w:r>
      <w:r w:rsidRPr="00710F6E">
        <w:rPr>
          <w:lang w:val="fr-FR"/>
        </w:rPr>
        <w:tab/>
        <w:t xml:space="preserve">Langue des </w:t>
      </w:r>
      <w:proofErr w:type="gramStart"/>
      <w:r w:rsidRPr="00710F6E">
        <w:rPr>
          <w:lang w:val="fr-FR"/>
        </w:rPr>
        <w:t>documents:</w:t>
      </w:r>
      <w:proofErr w:type="gramEnd"/>
      <w:r w:rsidRPr="00710F6E">
        <w:rPr>
          <w:lang w:val="fr-FR"/>
        </w:rPr>
        <w:t xml:space="preserve"> anglais – traduction des rapports uniquement</w:t>
      </w:r>
    </w:p>
    <w:p w14:paraId="15FA9C20" w14:textId="611F1AFA" w:rsidR="00820C27" w:rsidRPr="00710F6E" w:rsidRDefault="00820C27" w:rsidP="00820C27">
      <w:pPr>
        <w:pStyle w:val="enumlev3"/>
        <w:rPr>
          <w:lang w:val="fr-FR"/>
        </w:rPr>
      </w:pPr>
      <w:r w:rsidRPr="00710F6E">
        <w:rPr>
          <w:lang w:val="fr-FR"/>
        </w:rPr>
        <w:t>d)</w:t>
      </w:r>
      <w:r w:rsidRPr="00710F6E">
        <w:rPr>
          <w:lang w:val="fr-FR"/>
        </w:rPr>
        <w:tab/>
        <w:t xml:space="preserve">Correspondance par courrier électronique/liste de diffusion/site </w:t>
      </w:r>
      <w:proofErr w:type="spellStart"/>
      <w:r w:rsidRPr="00710F6E">
        <w:rPr>
          <w:lang w:val="fr-FR"/>
        </w:rPr>
        <w:t>Sharepoint</w:t>
      </w:r>
      <w:proofErr w:type="spellEnd"/>
    </w:p>
    <w:p w14:paraId="4A442FE5" w14:textId="1676CAB1" w:rsidR="00820C27" w:rsidRPr="00710F6E" w:rsidRDefault="00820C27" w:rsidP="00820C27">
      <w:pPr>
        <w:pStyle w:val="enumlev3"/>
        <w:rPr>
          <w:lang w:val="fr-FR"/>
        </w:rPr>
      </w:pPr>
      <w:r w:rsidRPr="00710F6E">
        <w:rPr>
          <w:lang w:val="fr-FR"/>
        </w:rPr>
        <w:t>e)</w:t>
      </w:r>
      <w:r w:rsidRPr="00710F6E">
        <w:rPr>
          <w:lang w:val="fr-FR"/>
        </w:rPr>
        <w:tab/>
        <w:t xml:space="preserve">Recommandation faite aux organisations régionales de télécommunication de désigner des coordonnateurs pour la coordination régionale </w:t>
      </w:r>
    </w:p>
    <w:p w14:paraId="34EE4DD7" w14:textId="2B4CEAD2" w:rsidR="00820C27" w:rsidRPr="00710F6E" w:rsidRDefault="00820C27" w:rsidP="00820C27">
      <w:pPr>
        <w:pStyle w:val="enumlev2"/>
        <w:rPr>
          <w:lang w:val="fr-FR"/>
        </w:rPr>
      </w:pPr>
      <w:r w:rsidRPr="00710F6E">
        <w:rPr>
          <w:lang w:val="fr-FR"/>
        </w:rPr>
        <w:t>4</w:t>
      </w:r>
      <w:r w:rsidR="007659CA" w:rsidRPr="00710F6E">
        <w:rPr>
          <w:rStyle w:val="Hyperlink"/>
          <w:color w:val="auto"/>
          <w:u w:val="none"/>
          <w:lang w:val="fr-FR"/>
        </w:rPr>
        <w:t>)</w:t>
      </w:r>
      <w:r w:rsidRPr="00710F6E">
        <w:rPr>
          <w:lang w:val="fr-FR"/>
        </w:rPr>
        <w:tab/>
        <w:t>Programme de travail</w:t>
      </w:r>
    </w:p>
    <w:p w14:paraId="352D0F4B" w14:textId="3F8D2E4D" w:rsidR="00820C27" w:rsidRPr="00710F6E" w:rsidRDefault="00820C27" w:rsidP="00820C27">
      <w:pPr>
        <w:pStyle w:val="enumlev3"/>
        <w:rPr>
          <w:lang w:val="fr-FR"/>
        </w:rPr>
      </w:pPr>
      <w:r w:rsidRPr="00710F6E">
        <w:rPr>
          <w:lang w:val="fr-FR"/>
        </w:rPr>
        <w:t>a)</w:t>
      </w:r>
      <w:r w:rsidRPr="00710F6E">
        <w:rPr>
          <w:lang w:val="fr-FR"/>
        </w:rPr>
        <w:tab/>
        <w:t>Date de soumission du rapport au GCDT</w:t>
      </w:r>
    </w:p>
    <w:p w14:paraId="1CB07016" w14:textId="02DFA561" w:rsidR="00820C27" w:rsidRPr="00710F6E" w:rsidRDefault="00820C27" w:rsidP="00820C27">
      <w:pPr>
        <w:pStyle w:val="enumlev3"/>
        <w:rPr>
          <w:lang w:val="fr-FR"/>
        </w:rPr>
      </w:pPr>
      <w:r w:rsidRPr="00710F6E">
        <w:rPr>
          <w:lang w:val="fr-FR"/>
        </w:rPr>
        <w:t>b)</w:t>
      </w:r>
      <w:r w:rsidRPr="00710F6E">
        <w:rPr>
          <w:lang w:val="fr-FR"/>
        </w:rPr>
        <w:tab/>
        <w:t xml:space="preserve">Date à laquelle le projet de rapport est soumis pour observations </w:t>
      </w:r>
    </w:p>
    <w:p w14:paraId="37C8CC8A" w14:textId="77B7DEA7" w:rsidR="00820C27" w:rsidRPr="00710F6E" w:rsidRDefault="00820C27" w:rsidP="00820C27">
      <w:pPr>
        <w:pStyle w:val="enumlev3"/>
        <w:rPr>
          <w:lang w:val="fr-FR"/>
        </w:rPr>
      </w:pPr>
      <w:r w:rsidRPr="00710F6E">
        <w:rPr>
          <w:lang w:val="fr-FR"/>
        </w:rPr>
        <w:t>c)</w:t>
      </w:r>
      <w:r w:rsidRPr="00710F6E">
        <w:rPr>
          <w:lang w:val="fr-FR"/>
        </w:rPr>
        <w:tab/>
        <w:t>Dates des réunions</w:t>
      </w:r>
    </w:p>
    <w:p w14:paraId="2D5BAE17" w14:textId="7C1A64DB" w:rsidR="00820C27" w:rsidRPr="00710F6E" w:rsidRDefault="00820C27" w:rsidP="00820C27">
      <w:pPr>
        <w:pStyle w:val="enumlev3"/>
        <w:rPr>
          <w:lang w:val="fr-FR"/>
        </w:rPr>
      </w:pPr>
      <w:r w:rsidRPr="00710F6E">
        <w:rPr>
          <w:lang w:val="fr-FR"/>
        </w:rPr>
        <w:t>d)</w:t>
      </w:r>
      <w:r w:rsidRPr="00710F6E">
        <w:rPr>
          <w:lang w:val="fr-FR"/>
        </w:rPr>
        <w:tab/>
        <w:t>Délais de soumission des contributions écrites</w:t>
      </w:r>
    </w:p>
    <w:p w14:paraId="313267AC" w14:textId="3165C836" w:rsidR="00820C27" w:rsidRPr="00710F6E" w:rsidRDefault="00820C27" w:rsidP="00820C27">
      <w:pPr>
        <w:pStyle w:val="enumlev2"/>
        <w:rPr>
          <w:lang w:val="fr-FR"/>
        </w:rPr>
      </w:pPr>
      <w:r w:rsidRPr="00710F6E">
        <w:rPr>
          <w:lang w:val="fr-FR"/>
        </w:rPr>
        <w:t>5</w:t>
      </w:r>
      <w:r w:rsidR="007659CA" w:rsidRPr="00710F6E">
        <w:rPr>
          <w:rStyle w:val="Hyperlink"/>
          <w:color w:val="auto"/>
          <w:u w:val="none"/>
          <w:lang w:val="fr-FR"/>
        </w:rPr>
        <w:t>)</w:t>
      </w:r>
      <w:r w:rsidRPr="00710F6E">
        <w:rPr>
          <w:lang w:val="fr-FR"/>
        </w:rPr>
        <w:tab/>
        <w:t>Conclusion</w:t>
      </w:r>
    </w:p>
    <w:p w14:paraId="4940E102" w14:textId="4387AA75" w:rsidR="00AC1A99" w:rsidRPr="00710F6E" w:rsidRDefault="00820C27" w:rsidP="00820C27">
      <w:pPr>
        <w:pStyle w:val="enumlev2"/>
        <w:rPr>
          <w:lang w:val="fr-FR"/>
        </w:rPr>
      </w:pPr>
      <w:r w:rsidRPr="00710F6E">
        <w:rPr>
          <w:lang w:val="fr-FR"/>
        </w:rPr>
        <w:t>6</w:t>
      </w:r>
      <w:r w:rsidR="007659CA" w:rsidRPr="00710F6E">
        <w:rPr>
          <w:rStyle w:val="Hyperlink"/>
          <w:color w:val="auto"/>
          <w:u w:val="none"/>
          <w:lang w:val="fr-FR"/>
        </w:rPr>
        <w:t>)</w:t>
      </w:r>
      <w:r w:rsidRPr="00710F6E">
        <w:rPr>
          <w:lang w:val="fr-FR"/>
        </w:rPr>
        <w:tab/>
        <w:t>Divers</w:t>
      </w:r>
    </w:p>
    <w:p w14:paraId="4F1A6351" w14:textId="24038DCB" w:rsidR="00820C27" w:rsidRPr="00710F6E" w:rsidRDefault="00C44298" w:rsidP="00994966">
      <w:pPr>
        <w:tabs>
          <w:tab w:val="left" w:pos="567"/>
          <w:tab w:val="left" w:pos="1134"/>
          <w:tab w:val="left" w:pos="1701"/>
          <w:tab w:val="left" w:pos="2268"/>
        </w:tabs>
        <w:spacing w:after="120"/>
        <w:jc w:val="both"/>
        <w:rPr>
          <w:rFonts w:cstheme="minorHAnsi"/>
          <w:color w:val="444444"/>
          <w:szCs w:val="24"/>
          <w:lang w:val="fr-FR" w:eastAsia="en-GB"/>
        </w:rPr>
      </w:pPr>
      <w:hyperlink r:id="rId12" w:history="1">
        <w:r w:rsidR="00820C27" w:rsidRPr="00710F6E">
          <w:rPr>
            <w:rStyle w:val="Hyperlink"/>
            <w:rFonts w:cstheme="minorHAnsi"/>
            <w:szCs w:val="24"/>
            <w:lang w:val="fr-FR" w:eastAsia="en-GB"/>
          </w:rPr>
          <w:t>Li</w:t>
        </w:r>
        <w:r w:rsidR="006921E9" w:rsidRPr="00710F6E">
          <w:rPr>
            <w:rStyle w:val="Hyperlink"/>
            <w:rFonts w:cstheme="minorHAnsi"/>
            <w:szCs w:val="24"/>
            <w:lang w:val="fr-FR" w:eastAsia="en-GB"/>
          </w:rPr>
          <w:t>e</w:t>
        </w:r>
        <w:r w:rsidR="00820C27" w:rsidRPr="00710F6E">
          <w:rPr>
            <w:rStyle w:val="Hyperlink"/>
            <w:rFonts w:cstheme="minorHAnsi"/>
            <w:szCs w:val="24"/>
            <w:lang w:val="fr-FR" w:eastAsia="en-GB"/>
          </w:rPr>
          <w:t xml:space="preserve">n </w:t>
        </w:r>
        <w:r w:rsidR="006921E9" w:rsidRPr="00710F6E">
          <w:rPr>
            <w:rStyle w:val="Hyperlink"/>
            <w:rFonts w:cstheme="minorHAnsi"/>
            <w:szCs w:val="24"/>
            <w:lang w:val="fr-FR" w:eastAsia="en-GB"/>
          </w:rPr>
          <w:t xml:space="preserve">vers le </w:t>
        </w:r>
        <w:r w:rsidR="00820C27" w:rsidRPr="00710F6E">
          <w:rPr>
            <w:rStyle w:val="Hyperlink"/>
            <w:rFonts w:cstheme="minorHAnsi"/>
            <w:szCs w:val="24"/>
            <w:lang w:val="fr-FR" w:eastAsia="en-GB"/>
          </w:rPr>
          <w:t>r</w:t>
        </w:r>
        <w:r w:rsidR="006921E9" w:rsidRPr="00710F6E">
          <w:rPr>
            <w:rStyle w:val="Hyperlink"/>
            <w:rFonts w:cstheme="minorHAnsi"/>
            <w:szCs w:val="24"/>
            <w:lang w:val="fr-FR" w:eastAsia="en-GB"/>
          </w:rPr>
          <w:t>ap</w:t>
        </w:r>
        <w:r w:rsidR="00820C27" w:rsidRPr="00710F6E">
          <w:rPr>
            <w:rStyle w:val="Hyperlink"/>
            <w:rFonts w:cstheme="minorHAnsi"/>
            <w:szCs w:val="24"/>
            <w:lang w:val="fr-FR" w:eastAsia="en-GB"/>
          </w:rPr>
          <w:t xml:space="preserve">port </w:t>
        </w:r>
        <w:r w:rsidR="006921E9" w:rsidRPr="00710F6E">
          <w:rPr>
            <w:rStyle w:val="Hyperlink"/>
            <w:rFonts w:cstheme="minorHAnsi"/>
            <w:szCs w:val="24"/>
            <w:lang w:val="fr-FR" w:eastAsia="en-GB"/>
          </w:rPr>
          <w:t>de la première réunion</w:t>
        </w:r>
      </w:hyperlink>
    </w:p>
    <w:p w14:paraId="045F5987" w14:textId="7D0199E8" w:rsidR="00820C27" w:rsidRPr="00710F6E" w:rsidRDefault="00820C27" w:rsidP="00EE15D2">
      <w:pPr>
        <w:pStyle w:val="enumlev1"/>
        <w:rPr>
          <w:lang w:val="fr-FR" w:eastAsia="en-GB"/>
        </w:rPr>
      </w:pPr>
      <w:r w:rsidRPr="00710F6E">
        <w:rPr>
          <w:lang w:val="fr-FR" w:eastAsia="en-GB"/>
        </w:rPr>
        <w:lastRenderedPageBreak/>
        <w:t>–</w:t>
      </w:r>
      <w:r w:rsidRPr="00710F6E">
        <w:rPr>
          <w:lang w:val="fr-FR" w:eastAsia="en-GB"/>
        </w:rPr>
        <w:tab/>
      </w:r>
      <w:r w:rsidR="007075A1" w:rsidRPr="00710F6E">
        <w:rPr>
          <w:lang w:val="fr-FR" w:eastAsia="en-GB"/>
        </w:rPr>
        <w:t xml:space="preserve">Seconde </w:t>
      </w:r>
      <w:r w:rsidR="006921E9" w:rsidRPr="00710F6E">
        <w:rPr>
          <w:lang w:val="fr-FR" w:eastAsia="en-GB"/>
        </w:rPr>
        <w:t xml:space="preserve">réunion </w:t>
      </w:r>
      <w:r w:rsidRPr="00710F6E">
        <w:rPr>
          <w:lang w:val="fr-FR" w:eastAsia="en-GB"/>
        </w:rPr>
        <w:t>– 1</w:t>
      </w:r>
      <w:r w:rsidR="006921E9" w:rsidRPr="00710F6E">
        <w:rPr>
          <w:lang w:val="fr-FR" w:eastAsia="en-GB"/>
        </w:rPr>
        <w:t>er</w:t>
      </w:r>
      <w:r w:rsidRPr="00710F6E">
        <w:rPr>
          <w:lang w:val="fr-FR" w:eastAsia="en-GB"/>
        </w:rPr>
        <w:t xml:space="preserve"> octobre 2020, 13 h 00-16 h 00</w:t>
      </w:r>
      <w:r w:rsidR="006921E9" w:rsidRPr="00710F6E">
        <w:rPr>
          <w:lang w:val="fr-FR" w:eastAsia="en-GB"/>
        </w:rPr>
        <w:t>. L</w:t>
      </w:r>
      <w:r w:rsidR="00EE15D2" w:rsidRPr="00710F6E">
        <w:rPr>
          <w:lang w:val="fr-FR" w:eastAsia="en-GB"/>
        </w:rPr>
        <w:t>'</w:t>
      </w:r>
      <w:r w:rsidR="006921E9" w:rsidRPr="00710F6E">
        <w:rPr>
          <w:lang w:val="fr-FR" w:eastAsia="en-GB"/>
        </w:rPr>
        <w:t xml:space="preserve">ordre du jour était le </w:t>
      </w:r>
      <w:proofErr w:type="gramStart"/>
      <w:r w:rsidR="006921E9" w:rsidRPr="00710F6E">
        <w:rPr>
          <w:lang w:val="fr-FR" w:eastAsia="en-GB"/>
        </w:rPr>
        <w:t>suivant</w:t>
      </w:r>
      <w:r w:rsidRPr="00710F6E">
        <w:rPr>
          <w:lang w:val="fr-FR" w:eastAsia="en-GB"/>
        </w:rPr>
        <w:t>:</w:t>
      </w:r>
      <w:proofErr w:type="gramEnd"/>
    </w:p>
    <w:p w14:paraId="7112F75F" w14:textId="2C6BA0A3" w:rsidR="00820C27" w:rsidRPr="00710F6E" w:rsidRDefault="00820C27" w:rsidP="00EE15D2">
      <w:pPr>
        <w:pStyle w:val="enumlev2"/>
        <w:rPr>
          <w:lang w:val="fr-FR"/>
        </w:rPr>
      </w:pPr>
      <w:r w:rsidRPr="00710F6E">
        <w:rPr>
          <w:lang w:val="fr-FR"/>
        </w:rPr>
        <w:t>1</w:t>
      </w:r>
      <w:r w:rsidR="007659CA" w:rsidRPr="00710F6E">
        <w:rPr>
          <w:rStyle w:val="Hyperlink"/>
          <w:color w:val="auto"/>
          <w:u w:val="none"/>
          <w:lang w:val="fr-FR"/>
        </w:rPr>
        <w:t>)</w:t>
      </w:r>
      <w:r w:rsidRPr="00710F6E">
        <w:rPr>
          <w:lang w:val="fr-FR"/>
        </w:rPr>
        <w:tab/>
        <w:t>Ouverture de la réunion et remarques liminaires</w:t>
      </w:r>
    </w:p>
    <w:p w14:paraId="1D433DED" w14:textId="791EB9FD" w:rsidR="00820C27" w:rsidRPr="00710F6E" w:rsidRDefault="00820C27" w:rsidP="00EE15D2">
      <w:pPr>
        <w:pStyle w:val="enumlev2"/>
        <w:rPr>
          <w:lang w:val="fr-FR"/>
        </w:rPr>
      </w:pPr>
      <w:r w:rsidRPr="00710F6E">
        <w:rPr>
          <w:lang w:val="fr-FR"/>
        </w:rPr>
        <w:t>2</w:t>
      </w:r>
      <w:r w:rsidR="007659CA" w:rsidRPr="00710F6E">
        <w:rPr>
          <w:rStyle w:val="Hyperlink"/>
          <w:color w:val="auto"/>
          <w:u w:val="none"/>
          <w:lang w:val="fr-FR"/>
        </w:rPr>
        <w:t>)</w:t>
      </w:r>
      <w:r w:rsidRPr="00710F6E">
        <w:rPr>
          <w:lang w:val="fr-FR"/>
        </w:rPr>
        <w:tab/>
        <w:t>Adoption de l'ordre du jour</w:t>
      </w:r>
    </w:p>
    <w:p w14:paraId="7FC3240B" w14:textId="5CDD6154" w:rsidR="00820C27" w:rsidRPr="00710F6E" w:rsidRDefault="00820C27" w:rsidP="00EE15D2">
      <w:pPr>
        <w:pStyle w:val="enumlev2"/>
        <w:rPr>
          <w:lang w:val="fr-FR"/>
        </w:rPr>
      </w:pPr>
      <w:r w:rsidRPr="00710F6E">
        <w:rPr>
          <w:lang w:val="fr-FR"/>
        </w:rPr>
        <w:t>3</w:t>
      </w:r>
      <w:r w:rsidR="007659CA" w:rsidRPr="00710F6E">
        <w:rPr>
          <w:rStyle w:val="Hyperlink"/>
          <w:color w:val="auto"/>
          <w:u w:val="none"/>
          <w:lang w:val="fr-FR"/>
        </w:rPr>
        <w:t>)</w:t>
      </w:r>
      <w:r w:rsidRPr="00710F6E">
        <w:rPr>
          <w:lang w:val="fr-FR"/>
        </w:rPr>
        <w:tab/>
      </w:r>
      <w:r w:rsidR="006921E9" w:rsidRPr="00710F6E">
        <w:rPr>
          <w:lang w:val="fr-FR"/>
        </w:rPr>
        <w:t>Adoption du rapport de la réunion précédente</w:t>
      </w:r>
    </w:p>
    <w:p w14:paraId="0E42E45C" w14:textId="019F8E3E" w:rsidR="00820C27" w:rsidRPr="00710F6E" w:rsidRDefault="00820C27" w:rsidP="00EE15D2">
      <w:pPr>
        <w:pStyle w:val="enumlev2"/>
        <w:rPr>
          <w:lang w:val="fr-FR"/>
        </w:rPr>
      </w:pPr>
      <w:r w:rsidRPr="00710F6E">
        <w:rPr>
          <w:lang w:val="fr-FR"/>
        </w:rPr>
        <w:t>4</w:t>
      </w:r>
      <w:r w:rsidR="007659CA" w:rsidRPr="00710F6E">
        <w:rPr>
          <w:rStyle w:val="Hyperlink"/>
          <w:color w:val="auto"/>
          <w:u w:val="none"/>
          <w:lang w:val="fr-FR"/>
        </w:rPr>
        <w:t>)</w:t>
      </w:r>
      <w:r w:rsidRPr="00710F6E">
        <w:rPr>
          <w:lang w:val="fr-FR"/>
        </w:rPr>
        <w:tab/>
      </w:r>
      <w:r w:rsidR="00994966" w:rsidRPr="00710F6E">
        <w:rPr>
          <w:lang w:val="fr-FR"/>
        </w:rPr>
        <w:t>Présentation des contributions reçues et examen</w:t>
      </w:r>
    </w:p>
    <w:p w14:paraId="16F18760" w14:textId="697B74FD" w:rsidR="00994966" w:rsidRPr="00710F6E" w:rsidRDefault="00994966" w:rsidP="00EE15D2">
      <w:pPr>
        <w:pStyle w:val="enumlev2"/>
        <w:rPr>
          <w:lang w:val="fr-FR"/>
        </w:rPr>
      </w:pPr>
      <w:r w:rsidRPr="00710F6E">
        <w:rPr>
          <w:lang w:val="fr-FR"/>
        </w:rPr>
        <w:t>5</w:t>
      </w:r>
      <w:r w:rsidR="007659CA" w:rsidRPr="00710F6E">
        <w:rPr>
          <w:rStyle w:val="Hyperlink"/>
          <w:color w:val="auto"/>
          <w:u w:val="none"/>
          <w:lang w:val="fr-FR"/>
        </w:rPr>
        <w:t>)</w:t>
      </w:r>
      <w:r w:rsidRPr="00710F6E">
        <w:rPr>
          <w:lang w:val="fr-FR"/>
        </w:rPr>
        <w:tab/>
      </w:r>
      <w:r w:rsidR="006921E9" w:rsidRPr="00710F6E">
        <w:rPr>
          <w:lang w:val="fr-FR"/>
        </w:rPr>
        <w:t>Q</w:t>
      </w:r>
      <w:r w:rsidRPr="00710F6E">
        <w:rPr>
          <w:lang w:val="fr-FR"/>
        </w:rPr>
        <w:t xml:space="preserve">uestions </w:t>
      </w:r>
      <w:r w:rsidR="006B4C92" w:rsidRPr="00710F6E">
        <w:rPr>
          <w:lang w:val="fr-FR"/>
        </w:rPr>
        <w:t>délimitant le cadre des travaux</w:t>
      </w:r>
      <w:r w:rsidR="006921E9" w:rsidRPr="00710F6E">
        <w:rPr>
          <w:lang w:val="fr-FR"/>
        </w:rPr>
        <w:t xml:space="preserve"> et résultats de l</w:t>
      </w:r>
      <w:r w:rsidR="00EE15D2" w:rsidRPr="00710F6E">
        <w:rPr>
          <w:lang w:val="fr-FR"/>
        </w:rPr>
        <w:t>'</w:t>
      </w:r>
      <w:r w:rsidR="006921E9" w:rsidRPr="00710F6E">
        <w:rPr>
          <w:lang w:val="fr-FR"/>
        </w:rPr>
        <w:t>enquête d</w:t>
      </w:r>
      <w:r w:rsidR="00EE15D2" w:rsidRPr="00710F6E">
        <w:rPr>
          <w:lang w:val="fr-FR"/>
        </w:rPr>
        <w:t>'</w:t>
      </w:r>
      <w:r w:rsidR="006921E9" w:rsidRPr="00710F6E">
        <w:rPr>
          <w:lang w:val="fr-FR"/>
        </w:rPr>
        <w:t>opinion</w:t>
      </w:r>
    </w:p>
    <w:p w14:paraId="4AE33C2D" w14:textId="35F51A8E" w:rsidR="00994966" w:rsidRPr="00710F6E" w:rsidRDefault="00994966" w:rsidP="00EE15D2">
      <w:pPr>
        <w:pStyle w:val="enumlev2"/>
        <w:rPr>
          <w:lang w:val="fr-FR"/>
        </w:rPr>
      </w:pPr>
      <w:r w:rsidRPr="00710F6E">
        <w:rPr>
          <w:lang w:val="fr-FR"/>
        </w:rPr>
        <w:t>6</w:t>
      </w:r>
      <w:r w:rsidR="007659CA" w:rsidRPr="00710F6E">
        <w:rPr>
          <w:rStyle w:val="Hyperlink"/>
          <w:color w:val="auto"/>
          <w:u w:val="none"/>
          <w:lang w:val="fr-FR"/>
        </w:rPr>
        <w:t>)</w:t>
      </w:r>
      <w:r w:rsidRPr="00710F6E">
        <w:rPr>
          <w:lang w:val="fr-FR"/>
        </w:rPr>
        <w:tab/>
      </w:r>
      <w:r w:rsidR="006921E9" w:rsidRPr="00710F6E">
        <w:rPr>
          <w:lang w:val="fr-FR"/>
        </w:rPr>
        <w:t>D</w:t>
      </w:r>
      <w:r w:rsidRPr="00710F6E">
        <w:rPr>
          <w:lang w:val="fr-FR"/>
        </w:rPr>
        <w:t>ocuments</w:t>
      </w:r>
      <w:r w:rsidR="006921E9" w:rsidRPr="00710F6E">
        <w:rPr>
          <w:lang w:val="fr-FR"/>
        </w:rPr>
        <w:t xml:space="preserve"> de référence</w:t>
      </w:r>
    </w:p>
    <w:p w14:paraId="0A885D12" w14:textId="75ECFAEF" w:rsidR="00994966" w:rsidRPr="00710F6E" w:rsidRDefault="00994966" w:rsidP="00EE15D2">
      <w:pPr>
        <w:pStyle w:val="enumlev2"/>
        <w:rPr>
          <w:lang w:val="fr-FR"/>
        </w:rPr>
      </w:pPr>
      <w:r w:rsidRPr="00710F6E">
        <w:rPr>
          <w:lang w:val="fr-FR"/>
        </w:rPr>
        <w:t>7</w:t>
      </w:r>
      <w:r w:rsidR="007659CA" w:rsidRPr="00710F6E">
        <w:rPr>
          <w:rStyle w:val="Hyperlink"/>
          <w:color w:val="auto"/>
          <w:u w:val="none"/>
          <w:lang w:val="fr-FR"/>
        </w:rPr>
        <w:t>)</w:t>
      </w:r>
      <w:r w:rsidRPr="00710F6E">
        <w:rPr>
          <w:lang w:val="fr-FR"/>
        </w:rPr>
        <w:tab/>
      </w:r>
      <w:r w:rsidR="006921E9" w:rsidRPr="00710F6E">
        <w:rPr>
          <w:lang w:val="fr-FR"/>
        </w:rPr>
        <w:t>Prochaine réunion</w:t>
      </w:r>
    </w:p>
    <w:p w14:paraId="3B3FA8FE" w14:textId="446BC839" w:rsidR="00994966" w:rsidRPr="00710F6E" w:rsidRDefault="00994966" w:rsidP="00EE15D2">
      <w:pPr>
        <w:pStyle w:val="enumlev2"/>
        <w:rPr>
          <w:lang w:val="fr-FR"/>
        </w:rPr>
      </w:pPr>
      <w:r w:rsidRPr="00710F6E">
        <w:rPr>
          <w:lang w:val="fr-FR"/>
        </w:rPr>
        <w:t>8</w:t>
      </w:r>
      <w:r w:rsidR="007659CA" w:rsidRPr="00710F6E">
        <w:rPr>
          <w:rStyle w:val="Hyperlink"/>
          <w:color w:val="auto"/>
          <w:u w:val="none"/>
          <w:lang w:val="fr-FR"/>
        </w:rPr>
        <w:t>)</w:t>
      </w:r>
      <w:r w:rsidRPr="00710F6E">
        <w:rPr>
          <w:lang w:val="fr-FR"/>
        </w:rPr>
        <w:tab/>
        <w:t>Divers</w:t>
      </w:r>
    </w:p>
    <w:p w14:paraId="6BB26853" w14:textId="57C69DA3" w:rsidR="00994966" w:rsidRPr="00710F6E" w:rsidRDefault="00994966" w:rsidP="00994966">
      <w:pPr>
        <w:pStyle w:val="Headingb"/>
        <w:rPr>
          <w:lang w:val="fr-FR"/>
        </w:rPr>
      </w:pPr>
      <w:r w:rsidRPr="00710F6E">
        <w:rPr>
          <w:lang w:val="fr-FR"/>
        </w:rPr>
        <w:t xml:space="preserve">Documents </w:t>
      </w:r>
      <w:r w:rsidR="006921E9" w:rsidRPr="00710F6E">
        <w:rPr>
          <w:lang w:val="fr-FR"/>
        </w:rPr>
        <w:t>et présentations</w:t>
      </w:r>
      <w:r w:rsidRPr="00710F6E">
        <w:rPr>
          <w:lang w:val="fr-FR"/>
        </w:rPr>
        <w:t xml:space="preserve"> </w:t>
      </w:r>
      <w:r w:rsidR="006921E9" w:rsidRPr="00710F6E">
        <w:rPr>
          <w:lang w:val="fr-FR"/>
        </w:rPr>
        <w:t xml:space="preserve">du </w:t>
      </w:r>
      <w:r w:rsidRPr="00710F6E">
        <w:rPr>
          <w:lang w:val="fr-FR"/>
        </w:rPr>
        <w:t>Secr</w:t>
      </w:r>
      <w:r w:rsidR="006921E9" w:rsidRPr="00710F6E">
        <w:rPr>
          <w:lang w:val="fr-FR"/>
        </w:rPr>
        <w:t>é</w:t>
      </w:r>
      <w:r w:rsidRPr="00710F6E">
        <w:rPr>
          <w:lang w:val="fr-FR"/>
        </w:rPr>
        <w:t>tariat</w:t>
      </w:r>
    </w:p>
    <w:p w14:paraId="36592E8A" w14:textId="7C2A8CFD" w:rsidR="00994966" w:rsidRPr="00710F6E" w:rsidRDefault="006921E9" w:rsidP="00994966">
      <w:pPr>
        <w:tabs>
          <w:tab w:val="left" w:pos="567"/>
          <w:tab w:val="left" w:pos="1134"/>
          <w:tab w:val="left" w:pos="1701"/>
          <w:tab w:val="left" w:pos="2268"/>
        </w:tabs>
        <w:spacing w:after="120"/>
        <w:rPr>
          <w:rFonts w:cstheme="minorHAnsi"/>
          <w:szCs w:val="24"/>
          <w:lang w:val="fr-FR"/>
        </w:rPr>
      </w:pPr>
      <w:r w:rsidRPr="00710F6E">
        <w:rPr>
          <w:rFonts w:cstheme="minorHAnsi"/>
          <w:szCs w:val="24"/>
          <w:lang w:val="fr-FR"/>
        </w:rPr>
        <w:t xml:space="preserve">Le Secrétariat a mis à la disposition du Groupe de travail les </w:t>
      </w:r>
      <w:r w:rsidR="00994966" w:rsidRPr="00710F6E">
        <w:rPr>
          <w:rFonts w:cstheme="minorHAnsi"/>
          <w:szCs w:val="24"/>
          <w:lang w:val="fr-FR"/>
        </w:rPr>
        <w:t xml:space="preserve">documents </w:t>
      </w:r>
      <w:proofErr w:type="gramStart"/>
      <w:r w:rsidRPr="00710F6E">
        <w:rPr>
          <w:rFonts w:cstheme="minorHAnsi"/>
          <w:szCs w:val="24"/>
          <w:lang w:val="fr-FR"/>
        </w:rPr>
        <w:t>suivants</w:t>
      </w:r>
      <w:r w:rsidR="00994966" w:rsidRPr="00710F6E">
        <w:rPr>
          <w:rFonts w:cstheme="minorHAnsi"/>
          <w:szCs w:val="24"/>
          <w:lang w:val="fr-FR"/>
        </w:rPr>
        <w:t>:</w:t>
      </w:r>
      <w:proofErr w:type="gramEnd"/>
      <w:r w:rsidR="00994966" w:rsidRPr="00710F6E">
        <w:rPr>
          <w:rFonts w:cstheme="minorHAnsi"/>
          <w:szCs w:val="24"/>
          <w:lang w:val="fr-FR"/>
        </w:rPr>
        <w:t xml:space="preserve"> </w:t>
      </w:r>
    </w:p>
    <w:p w14:paraId="74232E9D" w14:textId="65674DC1" w:rsidR="00994966" w:rsidRPr="00710F6E" w:rsidRDefault="00994966" w:rsidP="00994966">
      <w:pPr>
        <w:pStyle w:val="enumlev1"/>
        <w:rPr>
          <w:rStyle w:val="Hyperlink"/>
          <w:color w:val="auto"/>
          <w:u w:val="none"/>
          <w:lang w:val="fr-FR"/>
        </w:rPr>
      </w:pPr>
      <w:r w:rsidRPr="00710F6E">
        <w:rPr>
          <w:lang w:val="fr-FR"/>
        </w:rPr>
        <w:t>1</w:t>
      </w:r>
      <w:r w:rsidR="007659CA" w:rsidRPr="00710F6E">
        <w:rPr>
          <w:rStyle w:val="Hyperlink"/>
          <w:color w:val="auto"/>
          <w:u w:val="none"/>
          <w:lang w:val="fr-FR"/>
        </w:rPr>
        <w:t>)</w:t>
      </w:r>
      <w:r w:rsidRPr="00710F6E">
        <w:rPr>
          <w:lang w:val="fr-FR"/>
        </w:rPr>
        <w:tab/>
      </w:r>
      <w:hyperlink r:id="rId13" w:history="1">
        <w:r w:rsidRPr="00710F6E">
          <w:rPr>
            <w:rStyle w:val="Hyperlink"/>
            <w:lang w:val="fr-FR"/>
          </w:rPr>
          <w:t>R</w:t>
        </w:r>
        <w:r w:rsidR="001515FF" w:rsidRPr="00710F6E">
          <w:rPr>
            <w:rStyle w:val="Hyperlink"/>
            <w:lang w:val="fr-FR"/>
          </w:rPr>
          <w:t>ap</w:t>
        </w:r>
        <w:r w:rsidRPr="00710F6E">
          <w:rPr>
            <w:rStyle w:val="Hyperlink"/>
            <w:lang w:val="fr-FR"/>
          </w:rPr>
          <w:t xml:space="preserve">port </w:t>
        </w:r>
        <w:r w:rsidR="001515FF" w:rsidRPr="00710F6E">
          <w:rPr>
            <w:rStyle w:val="Hyperlink"/>
            <w:lang w:val="fr-FR"/>
          </w:rPr>
          <w:t>d</w:t>
        </w:r>
        <w:r w:rsidR="00EE15D2" w:rsidRPr="00710F6E">
          <w:rPr>
            <w:rStyle w:val="Hyperlink"/>
            <w:lang w:val="fr-FR"/>
          </w:rPr>
          <w:t>'</w:t>
        </w:r>
        <w:r w:rsidR="001515FF" w:rsidRPr="00710F6E">
          <w:rPr>
            <w:rStyle w:val="Hyperlink"/>
            <w:lang w:val="fr-FR"/>
          </w:rPr>
          <w:t>activité de 2019 sur la mise en œuvre du Plan d</w:t>
        </w:r>
        <w:r w:rsidR="00EE15D2" w:rsidRPr="00710F6E">
          <w:rPr>
            <w:rStyle w:val="Hyperlink"/>
            <w:lang w:val="fr-FR"/>
          </w:rPr>
          <w:t>'</w:t>
        </w:r>
        <w:r w:rsidR="001515FF" w:rsidRPr="00710F6E">
          <w:rPr>
            <w:rStyle w:val="Hyperlink"/>
            <w:lang w:val="fr-FR"/>
          </w:rPr>
          <w:t xml:space="preserve">action de </w:t>
        </w:r>
        <w:r w:rsidRPr="00710F6E">
          <w:rPr>
            <w:rStyle w:val="Hyperlink"/>
            <w:lang w:val="fr-FR"/>
          </w:rPr>
          <w:t>Buenos Aires (Contribution 2</w:t>
        </w:r>
        <w:r w:rsidR="001515FF" w:rsidRPr="00710F6E">
          <w:rPr>
            <w:rStyle w:val="Hyperlink"/>
            <w:lang w:val="fr-FR"/>
          </w:rPr>
          <w:t xml:space="preserve"> du GCDT de l</w:t>
        </w:r>
        <w:r w:rsidR="00EE15D2" w:rsidRPr="00710F6E">
          <w:rPr>
            <w:rStyle w:val="Hyperlink"/>
            <w:lang w:val="fr-FR"/>
          </w:rPr>
          <w:t>'</w:t>
        </w:r>
        <w:r w:rsidR="001515FF" w:rsidRPr="00710F6E">
          <w:rPr>
            <w:rStyle w:val="Hyperlink"/>
            <w:lang w:val="fr-FR"/>
          </w:rPr>
          <w:t>UIT</w:t>
        </w:r>
        <w:r w:rsidRPr="00710F6E">
          <w:rPr>
            <w:rStyle w:val="Hyperlink"/>
            <w:lang w:val="fr-FR"/>
          </w:rPr>
          <w:t>)</w:t>
        </w:r>
      </w:hyperlink>
    </w:p>
    <w:p w14:paraId="1B792371" w14:textId="747CAA65" w:rsidR="00994966" w:rsidRPr="00710F6E" w:rsidRDefault="00994966" w:rsidP="00EE15D2">
      <w:pPr>
        <w:pStyle w:val="enumlev1"/>
        <w:rPr>
          <w:rStyle w:val="Hyperlink"/>
          <w:color w:val="auto"/>
          <w:u w:val="none"/>
          <w:lang w:val="fr-FR"/>
        </w:rPr>
      </w:pPr>
      <w:r w:rsidRPr="00710F6E">
        <w:rPr>
          <w:rStyle w:val="Hyperlink"/>
          <w:color w:val="auto"/>
          <w:u w:val="none"/>
          <w:lang w:val="fr-FR"/>
        </w:rPr>
        <w:t>2</w:t>
      </w:r>
      <w:r w:rsidR="007659CA" w:rsidRPr="00710F6E">
        <w:rPr>
          <w:rStyle w:val="Hyperlink"/>
          <w:color w:val="auto"/>
          <w:u w:val="none"/>
          <w:lang w:val="fr-FR"/>
        </w:rPr>
        <w:t>)</w:t>
      </w:r>
      <w:r w:rsidRPr="00710F6E">
        <w:rPr>
          <w:rStyle w:val="Hyperlink"/>
          <w:color w:val="auto"/>
          <w:u w:val="none"/>
          <w:lang w:val="fr-FR"/>
        </w:rPr>
        <w:tab/>
      </w:r>
      <w:hyperlink r:id="rId14" w:history="1">
        <w:r w:rsidR="00EC66F2" w:rsidRPr="00710F6E">
          <w:rPr>
            <w:rStyle w:val="Hyperlink"/>
            <w:rFonts w:cstheme="minorHAnsi"/>
            <w:szCs w:val="24"/>
            <w:lang w:val="fr-FR"/>
          </w:rPr>
          <w:t>L</w:t>
        </w:r>
        <w:r w:rsidR="00EE15D2" w:rsidRPr="00710F6E">
          <w:rPr>
            <w:rStyle w:val="Hyperlink"/>
            <w:rFonts w:cstheme="minorHAnsi"/>
            <w:szCs w:val="24"/>
            <w:lang w:val="fr-FR"/>
          </w:rPr>
          <w:t>'</w:t>
        </w:r>
        <w:r w:rsidR="00EC66F2" w:rsidRPr="00710F6E">
          <w:rPr>
            <w:rStyle w:val="Hyperlink"/>
            <w:rFonts w:cstheme="minorHAnsi"/>
            <w:szCs w:val="24"/>
            <w:lang w:val="fr-FR"/>
          </w:rPr>
          <w:t xml:space="preserve">année </w:t>
        </w:r>
        <w:r w:rsidR="001C6620" w:rsidRPr="00710F6E">
          <w:rPr>
            <w:rStyle w:val="Hyperlink"/>
            <w:rFonts w:cstheme="minorHAnsi"/>
            <w:szCs w:val="24"/>
            <w:lang w:val="fr-FR"/>
          </w:rPr>
          <w:t>201</w:t>
        </w:r>
        <w:r w:rsidR="00EC66F2" w:rsidRPr="00710F6E">
          <w:rPr>
            <w:rStyle w:val="Hyperlink"/>
            <w:rFonts w:cstheme="minorHAnsi"/>
            <w:szCs w:val="24"/>
            <w:lang w:val="fr-FR"/>
          </w:rPr>
          <w:t>9 au BDT</w:t>
        </w:r>
      </w:hyperlink>
    </w:p>
    <w:p w14:paraId="7C2E0FBD" w14:textId="19553270" w:rsidR="00994966" w:rsidRPr="00710F6E" w:rsidRDefault="00994966" w:rsidP="00EE15D2">
      <w:pPr>
        <w:pStyle w:val="enumlev1"/>
        <w:rPr>
          <w:rStyle w:val="Hyperlink"/>
          <w:rFonts w:cstheme="minorHAnsi"/>
          <w:szCs w:val="24"/>
          <w:lang w:val="fr-FR"/>
        </w:rPr>
      </w:pPr>
      <w:r w:rsidRPr="00710F6E">
        <w:rPr>
          <w:rStyle w:val="Hyperlink"/>
          <w:color w:val="auto"/>
          <w:u w:val="none"/>
          <w:lang w:val="fr-FR"/>
        </w:rPr>
        <w:t>3</w:t>
      </w:r>
      <w:r w:rsidR="007659CA" w:rsidRPr="00710F6E">
        <w:rPr>
          <w:rStyle w:val="Hyperlink"/>
          <w:color w:val="auto"/>
          <w:u w:val="none"/>
          <w:lang w:val="fr-FR"/>
        </w:rPr>
        <w:t>)</w:t>
      </w:r>
      <w:r w:rsidRPr="00710F6E">
        <w:rPr>
          <w:rStyle w:val="Hyperlink"/>
          <w:color w:val="auto"/>
          <w:u w:val="none"/>
          <w:lang w:val="fr-FR"/>
        </w:rPr>
        <w:tab/>
      </w:r>
      <w:hyperlink r:id="rId15" w:history="1">
        <w:r w:rsidR="00EC66F2" w:rsidRPr="00710F6E">
          <w:rPr>
            <w:rStyle w:val="Hyperlink"/>
            <w:lang w:val="fr-FR"/>
          </w:rPr>
          <w:t xml:space="preserve">Microsite </w:t>
        </w:r>
        <w:r w:rsidR="00EC66F2" w:rsidRPr="00710F6E">
          <w:rPr>
            <w:rStyle w:val="Hyperlink"/>
            <w:rFonts w:cstheme="minorHAnsi"/>
            <w:szCs w:val="24"/>
            <w:lang w:val="fr-FR"/>
          </w:rPr>
          <w:t xml:space="preserve">du Programme </w:t>
        </w:r>
        <w:proofErr w:type="spellStart"/>
        <w:r w:rsidR="00EC66F2" w:rsidRPr="00710F6E">
          <w:rPr>
            <w:rStyle w:val="Hyperlink"/>
            <w:rFonts w:cstheme="minorHAnsi"/>
            <w:szCs w:val="24"/>
            <w:lang w:val="fr-FR"/>
          </w:rPr>
          <w:t>C</w:t>
        </w:r>
        <w:r w:rsidRPr="00710F6E">
          <w:rPr>
            <w:rStyle w:val="Hyperlink"/>
            <w:rFonts w:cstheme="minorHAnsi"/>
            <w:szCs w:val="24"/>
            <w:lang w:val="fr-FR"/>
          </w:rPr>
          <w:t>onnect</w:t>
        </w:r>
        <w:proofErr w:type="spellEnd"/>
        <w:r w:rsidRPr="00710F6E">
          <w:rPr>
            <w:rStyle w:val="Hyperlink"/>
            <w:rFonts w:cstheme="minorHAnsi"/>
            <w:szCs w:val="24"/>
            <w:lang w:val="fr-FR"/>
          </w:rPr>
          <w:t xml:space="preserve"> 2030</w:t>
        </w:r>
      </w:hyperlink>
    </w:p>
    <w:p w14:paraId="642CB9AE" w14:textId="1B474CAC" w:rsidR="00994966" w:rsidRPr="00710F6E" w:rsidRDefault="00994966" w:rsidP="00994966">
      <w:pPr>
        <w:pStyle w:val="enumlev1"/>
        <w:rPr>
          <w:rStyle w:val="Hyperlink"/>
          <w:color w:val="auto"/>
          <w:u w:val="none"/>
          <w:lang w:val="fr-FR"/>
        </w:rPr>
      </w:pPr>
      <w:r w:rsidRPr="00710F6E">
        <w:rPr>
          <w:rStyle w:val="Hyperlink"/>
          <w:color w:val="auto"/>
          <w:u w:val="none"/>
          <w:lang w:val="fr-FR"/>
        </w:rPr>
        <w:t>4</w:t>
      </w:r>
      <w:r w:rsidR="007659CA" w:rsidRPr="00710F6E">
        <w:rPr>
          <w:rStyle w:val="Hyperlink"/>
          <w:color w:val="auto"/>
          <w:u w:val="none"/>
          <w:lang w:val="fr-FR"/>
        </w:rPr>
        <w:t>)</w:t>
      </w:r>
      <w:r w:rsidRPr="00710F6E">
        <w:rPr>
          <w:rStyle w:val="Hyperlink"/>
          <w:color w:val="auto"/>
          <w:u w:val="none"/>
          <w:lang w:val="fr-FR"/>
        </w:rPr>
        <w:tab/>
      </w:r>
      <w:hyperlink r:id="rId16" w:history="1">
        <w:r w:rsidR="0047105F" w:rsidRPr="00710F6E">
          <w:rPr>
            <w:rStyle w:val="Hyperlink"/>
            <w:lang w:val="fr-FR"/>
          </w:rPr>
          <w:t xml:space="preserve">Plan opérationnel quadriennal glissant de l'Union pour la période </w:t>
        </w:r>
        <w:r w:rsidRPr="00710F6E">
          <w:rPr>
            <w:rStyle w:val="Hyperlink"/>
            <w:lang w:val="fr-FR"/>
          </w:rPr>
          <w:t>2021-2024 (C20/28)</w:t>
        </w:r>
      </w:hyperlink>
    </w:p>
    <w:p w14:paraId="642627F5" w14:textId="00822162" w:rsidR="00994966" w:rsidRPr="00710F6E" w:rsidRDefault="00994966" w:rsidP="00994966">
      <w:pPr>
        <w:pStyle w:val="enumlev1"/>
        <w:rPr>
          <w:rStyle w:val="Hyperlink"/>
          <w:color w:val="auto"/>
          <w:u w:val="none"/>
          <w:lang w:val="fr-FR"/>
        </w:rPr>
      </w:pPr>
      <w:r w:rsidRPr="00710F6E">
        <w:rPr>
          <w:rStyle w:val="Hyperlink"/>
          <w:color w:val="auto"/>
          <w:u w:val="none"/>
          <w:lang w:val="fr-FR"/>
        </w:rPr>
        <w:t>5</w:t>
      </w:r>
      <w:r w:rsidR="007659CA" w:rsidRPr="00710F6E">
        <w:rPr>
          <w:rStyle w:val="Hyperlink"/>
          <w:color w:val="auto"/>
          <w:u w:val="none"/>
          <w:lang w:val="fr-FR"/>
        </w:rPr>
        <w:t>)</w:t>
      </w:r>
      <w:r w:rsidRPr="00710F6E">
        <w:rPr>
          <w:rStyle w:val="Hyperlink"/>
          <w:color w:val="auto"/>
          <w:u w:val="none"/>
          <w:lang w:val="fr-FR"/>
        </w:rPr>
        <w:tab/>
      </w:r>
      <w:hyperlink r:id="rId17" w:history="1">
        <w:r w:rsidR="0047105F" w:rsidRPr="00710F6E">
          <w:rPr>
            <w:rStyle w:val="Hyperlink"/>
            <w:lang w:val="fr-FR"/>
          </w:rPr>
          <w:t>Perspectives d'évolution de la réglementation des TIC dans le monde en 2020</w:t>
        </w:r>
      </w:hyperlink>
    </w:p>
    <w:p w14:paraId="75D1BCB2" w14:textId="5BB66D0B" w:rsidR="00994966" w:rsidRPr="009F154E" w:rsidRDefault="00994966" w:rsidP="00EE15D2">
      <w:pPr>
        <w:pStyle w:val="enumlev1"/>
        <w:rPr>
          <w:rStyle w:val="Hyperlink"/>
          <w:color w:val="auto"/>
          <w:u w:val="none"/>
          <w:lang w:val="en-US"/>
        </w:rPr>
      </w:pPr>
      <w:r w:rsidRPr="009F154E">
        <w:rPr>
          <w:rStyle w:val="Hyperlink"/>
          <w:color w:val="auto"/>
          <w:u w:val="none"/>
          <w:lang w:val="en-US"/>
        </w:rPr>
        <w:t>6</w:t>
      </w:r>
      <w:r w:rsidR="007659CA" w:rsidRPr="009F154E">
        <w:rPr>
          <w:rStyle w:val="Hyperlink"/>
          <w:color w:val="auto"/>
          <w:u w:val="none"/>
          <w:lang w:val="en-US"/>
        </w:rPr>
        <w:t>)</w:t>
      </w:r>
      <w:r w:rsidRPr="009F154E">
        <w:rPr>
          <w:rStyle w:val="Hyperlink"/>
          <w:color w:val="auto"/>
          <w:u w:val="none"/>
          <w:lang w:val="en-US"/>
        </w:rPr>
        <w:tab/>
      </w:r>
      <w:hyperlink r:id="rId18" w:history="1">
        <w:r w:rsidR="0047105F" w:rsidRPr="009F154E">
          <w:rPr>
            <w:rStyle w:val="Hyperlink"/>
            <w:rFonts w:cstheme="minorHAnsi"/>
            <w:szCs w:val="24"/>
            <w:lang w:val="en-US"/>
          </w:rPr>
          <w:t>Measuring digital development: Facts and Figures 2019</w:t>
        </w:r>
      </w:hyperlink>
    </w:p>
    <w:p w14:paraId="12F38EFE" w14:textId="249AA4F1" w:rsidR="00994966" w:rsidRPr="00710F6E" w:rsidRDefault="00994966" w:rsidP="00EE15D2">
      <w:pPr>
        <w:pStyle w:val="enumlev1"/>
        <w:rPr>
          <w:rStyle w:val="Hyperlink"/>
          <w:color w:val="auto"/>
          <w:u w:val="none"/>
          <w:lang w:val="fr-FR"/>
        </w:rPr>
      </w:pPr>
      <w:r w:rsidRPr="00710F6E">
        <w:rPr>
          <w:rStyle w:val="Hyperlink"/>
          <w:color w:val="auto"/>
          <w:u w:val="none"/>
          <w:lang w:val="fr-FR"/>
        </w:rPr>
        <w:t>7</w:t>
      </w:r>
      <w:r w:rsidR="007659CA" w:rsidRPr="00710F6E">
        <w:rPr>
          <w:rStyle w:val="Hyperlink"/>
          <w:color w:val="auto"/>
          <w:u w:val="none"/>
          <w:lang w:val="fr-FR"/>
        </w:rPr>
        <w:t>)</w:t>
      </w:r>
      <w:r w:rsidRPr="00710F6E">
        <w:rPr>
          <w:rStyle w:val="Hyperlink"/>
          <w:color w:val="auto"/>
          <w:u w:val="none"/>
          <w:lang w:val="fr-FR"/>
        </w:rPr>
        <w:tab/>
      </w:r>
      <w:hyperlink r:id="rId19" w:history="1">
        <w:hyperlink r:id="rId20" w:history="1">
          <w:r w:rsidR="00EC66F2" w:rsidRPr="00710F6E">
            <w:rPr>
              <w:rStyle w:val="Hyperlink"/>
              <w:lang w:val="fr-FR"/>
            </w:rPr>
            <w:t>Rapport sur la mise en œuvre du plan stratégique et les activités de l'Union pour la période 2019-2020</w:t>
          </w:r>
        </w:hyperlink>
        <w:r w:rsidR="0047105F" w:rsidRPr="00710F6E">
          <w:rPr>
            <w:rStyle w:val="Hyperlink"/>
            <w:lang w:val="fr-FR"/>
          </w:rPr>
          <w:t xml:space="preserve"> (C20/35)</w:t>
        </w:r>
      </w:hyperlink>
    </w:p>
    <w:p w14:paraId="1B4A64DA" w14:textId="192E7137" w:rsidR="00994966" w:rsidRPr="00710F6E" w:rsidRDefault="00994966" w:rsidP="00EE15D2">
      <w:pPr>
        <w:pStyle w:val="enumlev1"/>
        <w:rPr>
          <w:rStyle w:val="Hyperlink"/>
          <w:color w:val="auto"/>
          <w:u w:val="none"/>
          <w:lang w:val="fr-FR"/>
        </w:rPr>
      </w:pPr>
      <w:r w:rsidRPr="00710F6E">
        <w:rPr>
          <w:rStyle w:val="Hyperlink"/>
          <w:color w:val="auto"/>
          <w:u w:val="none"/>
          <w:lang w:val="fr-FR"/>
        </w:rPr>
        <w:t>8</w:t>
      </w:r>
      <w:r w:rsidR="007659CA" w:rsidRPr="00710F6E">
        <w:rPr>
          <w:rStyle w:val="Hyperlink"/>
          <w:color w:val="auto"/>
          <w:u w:val="none"/>
          <w:lang w:val="fr-FR"/>
        </w:rPr>
        <w:t>)</w:t>
      </w:r>
      <w:r w:rsidRPr="00710F6E">
        <w:rPr>
          <w:rStyle w:val="Hyperlink"/>
          <w:color w:val="auto"/>
          <w:u w:val="none"/>
          <w:lang w:val="fr-FR"/>
        </w:rPr>
        <w:tab/>
      </w:r>
      <w:hyperlink r:id="rId21" w:history="1">
        <w:r w:rsidR="00EC66F2" w:rsidRPr="00710F6E">
          <w:rPr>
            <w:rStyle w:val="Hyperlink"/>
            <w:lang w:val="fr-FR"/>
          </w:rPr>
          <w:t xml:space="preserve">Rapport de la réunion du Groupe de travail du GCDT chargé de la planification stratégique et opérationnelle </w:t>
        </w:r>
        <w:r w:rsidR="00294790" w:rsidRPr="00710F6E">
          <w:rPr>
            <w:rStyle w:val="Hyperlink"/>
            <w:lang w:val="fr-FR"/>
          </w:rPr>
          <w:t>(</w:t>
        </w:r>
        <w:r w:rsidR="00EC66F2" w:rsidRPr="00710F6E">
          <w:rPr>
            <w:rStyle w:val="Hyperlink"/>
            <w:lang w:val="fr-FR"/>
          </w:rPr>
          <w:t>17 juillet 2020</w:t>
        </w:r>
        <w:r w:rsidR="00294790" w:rsidRPr="00710F6E">
          <w:rPr>
            <w:rStyle w:val="Hyperlink"/>
            <w:lang w:val="fr-FR"/>
          </w:rPr>
          <w:t>)</w:t>
        </w:r>
      </w:hyperlink>
    </w:p>
    <w:p w14:paraId="4F3ACC00" w14:textId="37718600" w:rsidR="00994966" w:rsidRPr="00710F6E" w:rsidRDefault="00994966" w:rsidP="00EE15D2">
      <w:pPr>
        <w:pStyle w:val="enumlev1"/>
        <w:rPr>
          <w:rStyle w:val="Hyperlink"/>
          <w:color w:val="auto"/>
          <w:u w:val="none"/>
          <w:lang w:val="fr-FR"/>
        </w:rPr>
      </w:pPr>
      <w:r w:rsidRPr="00710F6E">
        <w:rPr>
          <w:rStyle w:val="Hyperlink"/>
          <w:color w:val="auto"/>
          <w:u w:val="none"/>
          <w:lang w:val="fr-FR"/>
        </w:rPr>
        <w:t>9</w:t>
      </w:r>
      <w:r w:rsidR="007659CA" w:rsidRPr="00710F6E">
        <w:rPr>
          <w:rStyle w:val="Hyperlink"/>
          <w:color w:val="auto"/>
          <w:u w:val="none"/>
          <w:lang w:val="fr-FR"/>
        </w:rPr>
        <w:t>)</w:t>
      </w:r>
      <w:r w:rsidRPr="00710F6E">
        <w:rPr>
          <w:rStyle w:val="Hyperlink"/>
          <w:color w:val="auto"/>
          <w:u w:val="none"/>
          <w:lang w:val="fr-FR"/>
        </w:rPr>
        <w:tab/>
      </w:r>
      <w:hyperlink r:id="rId22" w:history="1">
        <w:r w:rsidR="00294790" w:rsidRPr="00710F6E">
          <w:rPr>
            <w:rStyle w:val="Hyperlink"/>
            <w:lang w:val="fr-FR"/>
          </w:rPr>
          <w:t>R</w:t>
        </w:r>
        <w:r w:rsidR="0047105F" w:rsidRPr="00710F6E">
          <w:rPr>
            <w:rStyle w:val="Hyperlink"/>
            <w:lang w:val="fr-FR"/>
          </w:rPr>
          <w:t>apport sur la situation du large bande</w:t>
        </w:r>
      </w:hyperlink>
    </w:p>
    <w:p w14:paraId="0EF40B5D" w14:textId="2D628413" w:rsidR="00994966" w:rsidRPr="00710F6E" w:rsidRDefault="00994966" w:rsidP="00EE15D2">
      <w:pPr>
        <w:pStyle w:val="enumlev1"/>
        <w:rPr>
          <w:lang w:val="fr-FR"/>
        </w:rPr>
      </w:pPr>
      <w:r w:rsidRPr="00710F6E">
        <w:rPr>
          <w:rStyle w:val="Hyperlink"/>
          <w:color w:val="auto"/>
          <w:u w:val="none"/>
          <w:lang w:val="fr-FR"/>
        </w:rPr>
        <w:t>10</w:t>
      </w:r>
      <w:r w:rsidR="007659CA" w:rsidRPr="00710F6E">
        <w:rPr>
          <w:rStyle w:val="Hyperlink"/>
          <w:color w:val="auto"/>
          <w:u w:val="none"/>
          <w:lang w:val="fr-FR"/>
        </w:rPr>
        <w:t>)</w:t>
      </w:r>
      <w:r w:rsidRPr="00710F6E">
        <w:rPr>
          <w:rStyle w:val="Hyperlink"/>
          <w:color w:val="auto"/>
          <w:u w:val="none"/>
          <w:lang w:val="fr-FR"/>
        </w:rPr>
        <w:tab/>
      </w:r>
      <w:hyperlink r:id="rId23" w:history="1">
        <w:r w:rsidR="0047105F" w:rsidRPr="00710F6E">
          <w:rPr>
            <w:rStyle w:val="Hyperlink"/>
            <w:lang w:val="fr-FR"/>
          </w:rPr>
          <w:t>Groupe de haut niveau sur la coopération numérique du Secrétaire général de l'ONU</w:t>
        </w:r>
      </w:hyperlink>
    </w:p>
    <w:p w14:paraId="2D5CF5D0" w14:textId="41F94EBD" w:rsidR="001B7C45" w:rsidRPr="00710F6E" w:rsidRDefault="00294790" w:rsidP="001B7C45">
      <w:pPr>
        <w:tabs>
          <w:tab w:val="left" w:pos="567"/>
          <w:tab w:val="left" w:pos="1134"/>
          <w:tab w:val="left" w:pos="1701"/>
          <w:tab w:val="left" w:pos="2268"/>
        </w:tabs>
        <w:spacing w:after="120"/>
        <w:rPr>
          <w:rFonts w:cstheme="minorHAnsi"/>
          <w:szCs w:val="24"/>
          <w:lang w:val="fr-FR"/>
        </w:rPr>
      </w:pPr>
      <w:r w:rsidRPr="00710F6E">
        <w:rPr>
          <w:rFonts w:cstheme="minorHAnsi"/>
          <w:szCs w:val="24"/>
          <w:lang w:val="fr-FR"/>
        </w:rPr>
        <w:t>Le</w:t>
      </w:r>
      <w:r w:rsidR="001B7C45" w:rsidRPr="00710F6E">
        <w:rPr>
          <w:rFonts w:cstheme="minorHAnsi"/>
          <w:szCs w:val="24"/>
          <w:lang w:val="fr-FR"/>
        </w:rPr>
        <w:t xml:space="preserve"> </w:t>
      </w:r>
      <w:r w:rsidRPr="00710F6E">
        <w:rPr>
          <w:rFonts w:cstheme="minorHAnsi"/>
          <w:szCs w:val="24"/>
          <w:lang w:val="fr-FR"/>
        </w:rPr>
        <w:t>Secrétariat</w:t>
      </w:r>
      <w:r w:rsidR="001B7C45" w:rsidRPr="00710F6E">
        <w:rPr>
          <w:rFonts w:cstheme="minorHAnsi"/>
          <w:szCs w:val="24"/>
          <w:lang w:val="fr-FR"/>
        </w:rPr>
        <w:t xml:space="preserve"> </w:t>
      </w:r>
      <w:r w:rsidRPr="00710F6E">
        <w:rPr>
          <w:rFonts w:cstheme="minorHAnsi"/>
          <w:szCs w:val="24"/>
          <w:lang w:val="fr-FR"/>
        </w:rPr>
        <w:t>a fait deux présentations détaillées</w:t>
      </w:r>
      <w:r w:rsidR="001B7C45" w:rsidRPr="00710F6E">
        <w:rPr>
          <w:rFonts w:cstheme="minorHAnsi"/>
          <w:szCs w:val="24"/>
          <w:lang w:val="fr-FR"/>
        </w:rPr>
        <w:t xml:space="preserve"> </w:t>
      </w:r>
      <w:r w:rsidR="00F53195" w:rsidRPr="00710F6E">
        <w:rPr>
          <w:rFonts w:cstheme="minorHAnsi"/>
          <w:szCs w:val="24"/>
          <w:lang w:val="fr-FR"/>
        </w:rPr>
        <w:t xml:space="preserve">sur le </w:t>
      </w:r>
      <w:r w:rsidRPr="00710F6E">
        <w:rPr>
          <w:rFonts w:cstheme="minorHAnsi"/>
          <w:szCs w:val="24"/>
          <w:lang w:val="fr-FR"/>
        </w:rPr>
        <w:t xml:space="preserve">processus </w:t>
      </w:r>
      <w:r w:rsidR="00BD5C22" w:rsidRPr="00710F6E">
        <w:rPr>
          <w:rFonts w:cstheme="minorHAnsi"/>
          <w:szCs w:val="24"/>
          <w:lang w:val="fr-FR"/>
        </w:rPr>
        <w:t>relatif à la</w:t>
      </w:r>
      <w:r w:rsidRPr="00710F6E">
        <w:rPr>
          <w:rFonts w:cstheme="minorHAnsi"/>
          <w:szCs w:val="24"/>
          <w:lang w:val="fr-FR"/>
        </w:rPr>
        <w:t xml:space="preserve"> planification stratégique</w:t>
      </w:r>
      <w:r w:rsidR="001B7C45" w:rsidRPr="00710F6E">
        <w:rPr>
          <w:rFonts w:cstheme="minorHAnsi"/>
          <w:szCs w:val="24"/>
          <w:lang w:val="fr-FR"/>
        </w:rPr>
        <w:t xml:space="preserve"> </w:t>
      </w:r>
      <w:r w:rsidRPr="00710F6E">
        <w:rPr>
          <w:rFonts w:cstheme="minorHAnsi"/>
          <w:szCs w:val="24"/>
          <w:lang w:val="fr-FR"/>
        </w:rPr>
        <w:t xml:space="preserve">et </w:t>
      </w:r>
      <w:r w:rsidR="00BD5C22" w:rsidRPr="00710F6E">
        <w:rPr>
          <w:rFonts w:cstheme="minorHAnsi"/>
          <w:szCs w:val="24"/>
          <w:lang w:val="fr-FR"/>
        </w:rPr>
        <w:t>aux O</w:t>
      </w:r>
      <w:r w:rsidRPr="00710F6E">
        <w:rPr>
          <w:rFonts w:cstheme="minorHAnsi"/>
          <w:szCs w:val="24"/>
          <w:lang w:val="fr-FR"/>
        </w:rPr>
        <w:t xml:space="preserve">bjectifs et </w:t>
      </w:r>
      <w:r w:rsidR="00BD5C22" w:rsidRPr="00710F6E">
        <w:rPr>
          <w:rFonts w:cstheme="minorHAnsi"/>
          <w:szCs w:val="24"/>
          <w:lang w:val="fr-FR"/>
        </w:rPr>
        <w:t>B</w:t>
      </w:r>
      <w:r w:rsidR="006709F2" w:rsidRPr="00710F6E">
        <w:rPr>
          <w:rFonts w:cstheme="minorHAnsi"/>
          <w:szCs w:val="24"/>
          <w:lang w:val="fr-FR"/>
        </w:rPr>
        <w:t>uts</w:t>
      </w:r>
      <w:r w:rsidRPr="00710F6E">
        <w:rPr>
          <w:rFonts w:cstheme="minorHAnsi"/>
          <w:szCs w:val="24"/>
          <w:lang w:val="fr-FR"/>
        </w:rPr>
        <w:t xml:space="preserve"> de l</w:t>
      </w:r>
      <w:r w:rsidR="00EE15D2" w:rsidRPr="00710F6E">
        <w:rPr>
          <w:rFonts w:cstheme="minorHAnsi"/>
          <w:szCs w:val="24"/>
          <w:lang w:val="fr-FR"/>
        </w:rPr>
        <w:t>'</w:t>
      </w:r>
      <w:r w:rsidRPr="00710F6E">
        <w:rPr>
          <w:rFonts w:cstheme="minorHAnsi"/>
          <w:szCs w:val="24"/>
          <w:lang w:val="fr-FR"/>
        </w:rPr>
        <w:t>UIT</w:t>
      </w:r>
      <w:r w:rsidR="0075113D">
        <w:rPr>
          <w:rFonts w:cstheme="minorHAnsi"/>
          <w:szCs w:val="24"/>
          <w:lang w:val="fr-FR"/>
        </w:rPr>
        <w:t>-D</w:t>
      </w:r>
      <w:r w:rsidRPr="00710F6E">
        <w:rPr>
          <w:rFonts w:cstheme="minorHAnsi"/>
          <w:szCs w:val="24"/>
          <w:lang w:val="fr-FR"/>
        </w:rPr>
        <w:t xml:space="preserve"> et </w:t>
      </w:r>
      <w:r w:rsidR="00F53195" w:rsidRPr="00710F6E">
        <w:rPr>
          <w:rFonts w:cstheme="minorHAnsi"/>
          <w:szCs w:val="24"/>
          <w:lang w:val="fr-FR"/>
        </w:rPr>
        <w:t xml:space="preserve">sur le </w:t>
      </w:r>
      <w:r w:rsidRPr="00710F6E">
        <w:rPr>
          <w:rFonts w:cstheme="minorHAnsi"/>
          <w:szCs w:val="24"/>
          <w:lang w:val="fr-FR"/>
        </w:rPr>
        <w:t xml:space="preserve">processus de gestion axée sur les résultats mis en œuvre au </w:t>
      </w:r>
      <w:r w:rsidR="001B7C45" w:rsidRPr="00710F6E">
        <w:rPr>
          <w:rFonts w:cstheme="minorHAnsi"/>
          <w:szCs w:val="24"/>
          <w:lang w:val="fr-FR"/>
        </w:rPr>
        <w:t>BDT.</w:t>
      </w:r>
    </w:p>
    <w:p w14:paraId="624EF70A" w14:textId="0742B0B0" w:rsidR="001B7C45" w:rsidRPr="00710F6E" w:rsidRDefault="001B7C45" w:rsidP="001B7C45">
      <w:pPr>
        <w:pStyle w:val="enumlev1"/>
        <w:rPr>
          <w:lang w:val="fr-FR"/>
        </w:rPr>
      </w:pPr>
      <w:r w:rsidRPr="00710F6E">
        <w:rPr>
          <w:lang w:val="fr-FR"/>
        </w:rPr>
        <w:t>1</w:t>
      </w:r>
      <w:r w:rsidR="007659CA" w:rsidRPr="00710F6E">
        <w:rPr>
          <w:lang w:val="fr-FR"/>
        </w:rPr>
        <w:t>)</w:t>
      </w:r>
      <w:r w:rsidRPr="00710F6E">
        <w:rPr>
          <w:lang w:val="fr-FR"/>
        </w:rPr>
        <w:tab/>
      </w:r>
      <w:r w:rsidR="00294790" w:rsidRPr="00710F6E">
        <w:rPr>
          <w:lang w:val="fr-FR"/>
        </w:rPr>
        <w:t xml:space="preserve">Rapport annuel sur la mise en œuvre du </w:t>
      </w:r>
      <w:r w:rsidRPr="00710F6E">
        <w:rPr>
          <w:lang w:val="fr-FR"/>
        </w:rPr>
        <w:t xml:space="preserve">Plan </w:t>
      </w:r>
      <w:r w:rsidR="00294790" w:rsidRPr="00710F6E">
        <w:rPr>
          <w:lang w:val="fr-FR"/>
        </w:rPr>
        <w:t xml:space="preserve">stratégique et des activités de </w:t>
      </w:r>
      <w:proofErr w:type="gramStart"/>
      <w:r w:rsidR="00294790" w:rsidRPr="00710F6E">
        <w:rPr>
          <w:lang w:val="fr-FR"/>
        </w:rPr>
        <w:t>l</w:t>
      </w:r>
      <w:r w:rsidR="00EE15D2" w:rsidRPr="00710F6E">
        <w:rPr>
          <w:lang w:val="fr-FR"/>
        </w:rPr>
        <w:t>'</w:t>
      </w:r>
      <w:r w:rsidRPr="00710F6E">
        <w:rPr>
          <w:lang w:val="fr-FR"/>
        </w:rPr>
        <w:t>Union:</w:t>
      </w:r>
      <w:proofErr w:type="gramEnd"/>
      <w:r w:rsidRPr="00710F6E">
        <w:rPr>
          <w:lang w:val="fr-FR"/>
        </w:rPr>
        <w:t xml:space="preserve"> </w:t>
      </w:r>
      <w:hyperlink r:id="rId24" w:history="1">
        <w:r w:rsidRPr="00710F6E">
          <w:rPr>
            <w:rStyle w:val="Hyperlink"/>
            <w:rFonts w:cstheme="minorHAnsi"/>
            <w:szCs w:val="24"/>
            <w:lang w:val="fr-FR"/>
          </w:rPr>
          <w:t>Pr</w:t>
        </w:r>
        <w:r w:rsidR="00294790" w:rsidRPr="00710F6E">
          <w:rPr>
            <w:rStyle w:val="Hyperlink"/>
            <w:rFonts w:cstheme="minorHAnsi"/>
            <w:szCs w:val="24"/>
            <w:lang w:val="fr-FR"/>
          </w:rPr>
          <w:t>é</w:t>
        </w:r>
        <w:r w:rsidRPr="00710F6E">
          <w:rPr>
            <w:rStyle w:val="Hyperlink"/>
            <w:rFonts w:cstheme="minorHAnsi"/>
            <w:szCs w:val="24"/>
            <w:lang w:val="fr-FR"/>
          </w:rPr>
          <w:t xml:space="preserve">sentation </w:t>
        </w:r>
        <w:r w:rsidR="00294790" w:rsidRPr="00710F6E">
          <w:rPr>
            <w:rStyle w:val="Hyperlink"/>
            <w:rFonts w:cstheme="minorHAnsi"/>
            <w:szCs w:val="24"/>
            <w:lang w:val="fr-FR"/>
          </w:rPr>
          <w:t xml:space="preserve">du </w:t>
        </w:r>
        <w:r w:rsidRPr="00710F6E">
          <w:rPr>
            <w:rStyle w:val="Hyperlink"/>
            <w:rFonts w:cstheme="minorHAnsi"/>
            <w:szCs w:val="24"/>
            <w:lang w:val="fr-FR"/>
          </w:rPr>
          <w:t xml:space="preserve">17 </w:t>
        </w:r>
        <w:r w:rsidR="00294790" w:rsidRPr="00710F6E">
          <w:rPr>
            <w:rStyle w:val="Hyperlink"/>
            <w:rFonts w:cstheme="minorHAnsi"/>
            <w:szCs w:val="24"/>
            <w:lang w:val="fr-FR"/>
          </w:rPr>
          <w:t>juillet</w:t>
        </w:r>
      </w:hyperlink>
    </w:p>
    <w:p w14:paraId="0A68299B" w14:textId="248106DD" w:rsidR="001B7C45" w:rsidRPr="00710F6E" w:rsidRDefault="001B7C45" w:rsidP="001B7C45">
      <w:pPr>
        <w:pStyle w:val="enumlev1"/>
        <w:rPr>
          <w:lang w:val="fr-FR"/>
        </w:rPr>
      </w:pPr>
      <w:r w:rsidRPr="00710F6E">
        <w:rPr>
          <w:lang w:val="fr-FR"/>
        </w:rPr>
        <w:t>2</w:t>
      </w:r>
      <w:r w:rsidR="007659CA" w:rsidRPr="00710F6E">
        <w:rPr>
          <w:lang w:val="fr-FR"/>
        </w:rPr>
        <w:t>)</w:t>
      </w:r>
      <w:r w:rsidRPr="00710F6E">
        <w:rPr>
          <w:lang w:val="fr-FR"/>
        </w:rPr>
        <w:tab/>
      </w:r>
      <w:r w:rsidR="00294790" w:rsidRPr="00710F6E">
        <w:rPr>
          <w:lang w:val="fr-FR"/>
        </w:rPr>
        <w:t xml:space="preserve">Élaboration du </w:t>
      </w:r>
      <w:r w:rsidR="00F53195" w:rsidRPr="00710F6E">
        <w:rPr>
          <w:lang w:val="fr-FR"/>
        </w:rPr>
        <w:t>P</w:t>
      </w:r>
      <w:r w:rsidR="00294790" w:rsidRPr="00710F6E">
        <w:rPr>
          <w:lang w:val="fr-FR"/>
        </w:rPr>
        <w:t xml:space="preserve">lan stratégique et du processus de gestion axée sur les résultats du </w:t>
      </w:r>
      <w:proofErr w:type="gramStart"/>
      <w:r w:rsidR="00294790" w:rsidRPr="00710F6E">
        <w:rPr>
          <w:lang w:val="fr-FR"/>
        </w:rPr>
        <w:t>BDT</w:t>
      </w:r>
      <w:r w:rsidRPr="00710F6E">
        <w:rPr>
          <w:lang w:val="fr-FR"/>
        </w:rPr>
        <w:t>:</w:t>
      </w:r>
      <w:proofErr w:type="gramEnd"/>
      <w:r w:rsidRPr="00710F6E">
        <w:rPr>
          <w:lang w:val="fr-FR"/>
        </w:rPr>
        <w:t xml:space="preserve"> </w:t>
      </w:r>
      <w:hyperlink r:id="rId25" w:history="1">
        <w:r w:rsidRPr="00710F6E">
          <w:rPr>
            <w:rStyle w:val="Hyperlink"/>
            <w:rFonts w:cstheme="minorHAnsi"/>
            <w:szCs w:val="24"/>
            <w:lang w:val="fr-FR"/>
          </w:rPr>
          <w:t>Pr</w:t>
        </w:r>
        <w:r w:rsidR="00294790" w:rsidRPr="00710F6E">
          <w:rPr>
            <w:rStyle w:val="Hyperlink"/>
            <w:rFonts w:cstheme="minorHAnsi"/>
            <w:szCs w:val="24"/>
            <w:lang w:val="fr-FR"/>
          </w:rPr>
          <w:t>é</w:t>
        </w:r>
        <w:r w:rsidRPr="00710F6E">
          <w:rPr>
            <w:rStyle w:val="Hyperlink"/>
            <w:rFonts w:cstheme="minorHAnsi"/>
            <w:szCs w:val="24"/>
            <w:lang w:val="fr-FR"/>
          </w:rPr>
          <w:t xml:space="preserve">sentation </w:t>
        </w:r>
        <w:r w:rsidR="00294790" w:rsidRPr="00710F6E">
          <w:rPr>
            <w:rStyle w:val="Hyperlink"/>
            <w:rFonts w:cstheme="minorHAnsi"/>
            <w:szCs w:val="24"/>
            <w:lang w:val="fr-FR"/>
          </w:rPr>
          <w:t xml:space="preserve">du </w:t>
        </w:r>
        <w:r w:rsidRPr="00710F6E">
          <w:rPr>
            <w:rStyle w:val="Hyperlink"/>
            <w:rFonts w:cstheme="minorHAnsi"/>
            <w:szCs w:val="24"/>
            <w:lang w:val="fr-FR"/>
          </w:rPr>
          <w:t xml:space="preserve">17 </w:t>
        </w:r>
        <w:r w:rsidR="00294790" w:rsidRPr="00710F6E">
          <w:rPr>
            <w:rStyle w:val="Hyperlink"/>
            <w:rFonts w:cstheme="minorHAnsi"/>
            <w:szCs w:val="24"/>
            <w:lang w:val="fr-FR"/>
          </w:rPr>
          <w:t>juillet</w:t>
        </w:r>
      </w:hyperlink>
    </w:p>
    <w:p w14:paraId="58411525" w14:textId="04F1053C" w:rsidR="001B7C45" w:rsidRPr="00710F6E" w:rsidRDefault="001B7C45" w:rsidP="001B7C45">
      <w:pPr>
        <w:pStyle w:val="enumlev1"/>
        <w:rPr>
          <w:rStyle w:val="Hyperlink"/>
          <w:rFonts w:cstheme="minorHAnsi"/>
          <w:szCs w:val="24"/>
          <w:lang w:val="fr-FR"/>
        </w:rPr>
      </w:pPr>
      <w:r w:rsidRPr="00710F6E">
        <w:rPr>
          <w:lang w:val="fr-FR"/>
        </w:rPr>
        <w:t>3</w:t>
      </w:r>
      <w:r w:rsidR="007659CA" w:rsidRPr="00710F6E">
        <w:rPr>
          <w:lang w:val="fr-FR"/>
        </w:rPr>
        <w:t>)</w:t>
      </w:r>
      <w:r w:rsidRPr="00710F6E">
        <w:rPr>
          <w:lang w:val="fr-FR"/>
        </w:rPr>
        <w:tab/>
      </w:r>
      <w:r w:rsidR="00294790" w:rsidRPr="00710F6E">
        <w:rPr>
          <w:lang w:val="fr-FR"/>
        </w:rPr>
        <w:t>Processus de planification stratégique</w:t>
      </w:r>
      <w:r w:rsidRPr="00710F6E">
        <w:rPr>
          <w:lang w:val="fr-FR"/>
        </w:rPr>
        <w:t xml:space="preserve">, </w:t>
      </w:r>
      <w:r w:rsidR="00BD5C22" w:rsidRPr="00710F6E">
        <w:rPr>
          <w:lang w:val="fr-FR"/>
        </w:rPr>
        <w:t>B</w:t>
      </w:r>
      <w:r w:rsidR="006709F2" w:rsidRPr="00710F6E">
        <w:rPr>
          <w:lang w:val="fr-FR"/>
        </w:rPr>
        <w:t>uts</w:t>
      </w:r>
      <w:r w:rsidR="00294790" w:rsidRPr="00710F6E">
        <w:rPr>
          <w:lang w:val="fr-FR"/>
        </w:rPr>
        <w:t xml:space="preserve"> et </w:t>
      </w:r>
      <w:r w:rsidR="00BD5C22" w:rsidRPr="00710F6E">
        <w:rPr>
          <w:lang w:val="fr-FR"/>
        </w:rPr>
        <w:t>O</w:t>
      </w:r>
      <w:r w:rsidRPr="00710F6E">
        <w:rPr>
          <w:lang w:val="fr-FR"/>
        </w:rPr>
        <w:t>bjecti</w:t>
      </w:r>
      <w:r w:rsidR="00294790" w:rsidRPr="00710F6E">
        <w:rPr>
          <w:lang w:val="fr-FR"/>
        </w:rPr>
        <w:t>f</w:t>
      </w:r>
      <w:r w:rsidRPr="00710F6E">
        <w:rPr>
          <w:lang w:val="fr-FR"/>
        </w:rPr>
        <w:t>s</w:t>
      </w:r>
      <w:r w:rsidR="00294790" w:rsidRPr="00710F6E">
        <w:rPr>
          <w:lang w:val="fr-FR"/>
        </w:rPr>
        <w:t xml:space="preserve"> de l</w:t>
      </w:r>
      <w:r w:rsidR="00EE15D2" w:rsidRPr="00710F6E">
        <w:rPr>
          <w:lang w:val="fr-FR"/>
        </w:rPr>
        <w:t>'</w:t>
      </w:r>
      <w:r w:rsidR="00294790" w:rsidRPr="00710F6E">
        <w:rPr>
          <w:lang w:val="fr-FR"/>
        </w:rPr>
        <w:t>UIT-D</w:t>
      </w:r>
      <w:r w:rsidRPr="00710F6E">
        <w:rPr>
          <w:lang w:val="fr-FR"/>
        </w:rPr>
        <w:t xml:space="preserve">: </w:t>
      </w:r>
      <w:hyperlink r:id="rId26" w:history="1">
        <w:r w:rsidRPr="00710F6E">
          <w:rPr>
            <w:rStyle w:val="Hyperlink"/>
            <w:rFonts w:cstheme="minorHAnsi"/>
            <w:szCs w:val="24"/>
            <w:lang w:val="fr-FR"/>
          </w:rPr>
          <w:t>Pr</w:t>
        </w:r>
        <w:r w:rsidR="00294790" w:rsidRPr="00710F6E">
          <w:rPr>
            <w:rStyle w:val="Hyperlink"/>
            <w:rFonts w:cstheme="minorHAnsi"/>
            <w:szCs w:val="24"/>
            <w:lang w:val="fr-FR"/>
          </w:rPr>
          <w:t>é</w:t>
        </w:r>
        <w:r w:rsidRPr="00710F6E">
          <w:rPr>
            <w:rStyle w:val="Hyperlink"/>
            <w:rFonts w:cstheme="minorHAnsi"/>
            <w:szCs w:val="24"/>
            <w:lang w:val="fr-FR"/>
          </w:rPr>
          <w:t xml:space="preserve">sentation </w:t>
        </w:r>
        <w:r w:rsidR="00294790" w:rsidRPr="00710F6E">
          <w:rPr>
            <w:rStyle w:val="Hyperlink"/>
            <w:rFonts w:cstheme="minorHAnsi"/>
            <w:szCs w:val="24"/>
            <w:lang w:val="fr-FR"/>
          </w:rPr>
          <w:t xml:space="preserve">du </w:t>
        </w:r>
        <w:r w:rsidRPr="00710F6E">
          <w:rPr>
            <w:rStyle w:val="Hyperlink"/>
            <w:rFonts w:cstheme="minorHAnsi"/>
            <w:szCs w:val="24"/>
            <w:lang w:val="fr-FR"/>
          </w:rPr>
          <w:t>1</w:t>
        </w:r>
        <w:r w:rsidR="00294790" w:rsidRPr="00710F6E">
          <w:rPr>
            <w:rStyle w:val="Hyperlink"/>
            <w:rFonts w:cstheme="minorHAnsi"/>
            <w:szCs w:val="24"/>
            <w:lang w:val="fr-FR"/>
          </w:rPr>
          <w:t>er</w:t>
        </w:r>
        <w:r w:rsidR="00EE15D2" w:rsidRPr="00710F6E">
          <w:rPr>
            <w:rStyle w:val="Hyperlink"/>
            <w:rFonts w:cstheme="minorHAnsi"/>
            <w:szCs w:val="24"/>
            <w:lang w:val="fr-FR"/>
          </w:rPr>
          <w:t> </w:t>
        </w:r>
        <w:r w:rsidR="00294790" w:rsidRPr="00710F6E">
          <w:rPr>
            <w:rStyle w:val="Hyperlink"/>
            <w:rFonts w:cstheme="minorHAnsi"/>
            <w:szCs w:val="24"/>
            <w:lang w:val="fr-FR"/>
          </w:rPr>
          <w:t>o</w:t>
        </w:r>
        <w:r w:rsidRPr="00710F6E">
          <w:rPr>
            <w:rStyle w:val="Hyperlink"/>
            <w:rFonts w:cstheme="minorHAnsi"/>
            <w:szCs w:val="24"/>
            <w:lang w:val="fr-FR"/>
          </w:rPr>
          <w:t>ctob</w:t>
        </w:r>
        <w:r w:rsidR="00294790" w:rsidRPr="00710F6E">
          <w:rPr>
            <w:rStyle w:val="Hyperlink"/>
            <w:rFonts w:cstheme="minorHAnsi"/>
            <w:szCs w:val="24"/>
            <w:lang w:val="fr-FR"/>
          </w:rPr>
          <w:t>r</w:t>
        </w:r>
        <w:r w:rsidRPr="00710F6E">
          <w:rPr>
            <w:rStyle w:val="Hyperlink"/>
            <w:rFonts w:cstheme="minorHAnsi"/>
            <w:szCs w:val="24"/>
            <w:lang w:val="fr-FR"/>
          </w:rPr>
          <w:t>e</w:t>
        </w:r>
      </w:hyperlink>
    </w:p>
    <w:p w14:paraId="1BADCE7E" w14:textId="605F6028" w:rsidR="001B7C45" w:rsidRPr="00710F6E" w:rsidRDefault="001B7C45" w:rsidP="001B7C45">
      <w:pPr>
        <w:pStyle w:val="Headingb"/>
        <w:rPr>
          <w:lang w:val="fr-FR"/>
        </w:rPr>
      </w:pPr>
      <w:r w:rsidRPr="00710F6E">
        <w:rPr>
          <w:lang w:val="fr-FR"/>
        </w:rPr>
        <w:t>Contributions (</w:t>
      </w:r>
      <w:r w:rsidR="00B775E2" w:rsidRPr="00710F6E">
        <w:rPr>
          <w:lang w:val="fr-FR"/>
        </w:rPr>
        <w:t>résumé</w:t>
      </w:r>
      <w:r w:rsidRPr="00710F6E">
        <w:rPr>
          <w:lang w:val="fr-FR"/>
        </w:rPr>
        <w:t>)</w:t>
      </w:r>
    </w:p>
    <w:p w14:paraId="75D78A44" w14:textId="5BE8B9D3" w:rsidR="001B7C45" w:rsidRPr="00710F6E" w:rsidRDefault="00B775E2" w:rsidP="001B7C45">
      <w:pPr>
        <w:rPr>
          <w:bCs/>
          <w:lang w:val="fr-FR"/>
        </w:rPr>
      </w:pPr>
      <w:r w:rsidRPr="00710F6E">
        <w:rPr>
          <w:lang w:val="fr-FR"/>
        </w:rPr>
        <w:t>Le GT-GCDT</w:t>
      </w:r>
      <w:r w:rsidR="001B7C45" w:rsidRPr="00710F6E">
        <w:rPr>
          <w:lang w:val="fr-FR"/>
        </w:rPr>
        <w:t xml:space="preserve">-SOP </w:t>
      </w:r>
      <w:r w:rsidRPr="00710F6E">
        <w:rPr>
          <w:lang w:val="fr-FR"/>
        </w:rPr>
        <w:t xml:space="preserve">a reçu une </w:t>
      </w:r>
      <w:r w:rsidR="001B7C45" w:rsidRPr="00710F6E">
        <w:rPr>
          <w:lang w:val="fr-FR"/>
        </w:rPr>
        <w:t xml:space="preserve">contribution </w:t>
      </w:r>
      <w:r w:rsidR="00E16E39" w:rsidRPr="00710F6E">
        <w:rPr>
          <w:lang w:val="fr-FR"/>
        </w:rPr>
        <w:t xml:space="preserve">du </w:t>
      </w:r>
      <w:r w:rsidR="001B7C45" w:rsidRPr="00710F6E">
        <w:rPr>
          <w:lang w:val="fr-FR"/>
        </w:rPr>
        <w:t>Mexi</w:t>
      </w:r>
      <w:r w:rsidR="00E16E39" w:rsidRPr="00710F6E">
        <w:rPr>
          <w:lang w:val="fr-FR"/>
        </w:rPr>
        <w:t>que</w:t>
      </w:r>
      <w:r w:rsidR="001B7C45" w:rsidRPr="00710F6E">
        <w:rPr>
          <w:lang w:val="fr-FR"/>
        </w:rPr>
        <w:t>/</w:t>
      </w:r>
      <w:r w:rsidR="00E16E39" w:rsidRPr="00710F6E">
        <w:rPr>
          <w:lang w:val="fr-FR"/>
        </w:rPr>
        <w:t>des États-Unis</w:t>
      </w:r>
      <w:r w:rsidR="001B7C45" w:rsidRPr="00710F6E">
        <w:rPr>
          <w:lang w:val="fr-FR"/>
        </w:rPr>
        <w:t>/</w:t>
      </w:r>
      <w:r w:rsidR="00E16E39" w:rsidRPr="00710F6E">
        <w:rPr>
          <w:lang w:val="fr-FR"/>
        </w:rPr>
        <w:t xml:space="preserve">du </w:t>
      </w:r>
      <w:r w:rsidR="001B7C45" w:rsidRPr="00710F6E">
        <w:rPr>
          <w:lang w:val="fr-FR"/>
        </w:rPr>
        <w:t>Canada</w:t>
      </w:r>
      <w:r w:rsidR="00E16E39" w:rsidRPr="00710F6E">
        <w:rPr>
          <w:lang w:val="fr-FR"/>
        </w:rPr>
        <w:t>, présentée</w:t>
      </w:r>
      <w:r w:rsidR="001B7C45" w:rsidRPr="00710F6E">
        <w:rPr>
          <w:lang w:val="fr-FR"/>
        </w:rPr>
        <w:t xml:space="preserve"> </w:t>
      </w:r>
      <w:r w:rsidR="00E16E39" w:rsidRPr="00710F6E">
        <w:rPr>
          <w:lang w:val="fr-FR"/>
        </w:rPr>
        <w:t xml:space="preserve">à la réunion du </w:t>
      </w:r>
      <w:r w:rsidR="001B7C45" w:rsidRPr="00710F6E">
        <w:rPr>
          <w:lang w:val="fr-FR"/>
        </w:rPr>
        <w:t>1</w:t>
      </w:r>
      <w:r w:rsidR="00E16E39" w:rsidRPr="00710F6E">
        <w:rPr>
          <w:lang w:val="fr-FR"/>
        </w:rPr>
        <w:t>er</w:t>
      </w:r>
      <w:r w:rsidR="001B7C45" w:rsidRPr="00710F6E">
        <w:rPr>
          <w:lang w:val="fr-FR"/>
        </w:rPr>
        <w:t xml:space="preserve"> </w:t>
      </w:r>
      <w:r w:rsidR="00E16E39" w:rsidRPr="00710F6E">
        <w:rPr>
          <w:lang w:val="fr-FR"/>
        </w:rPr>
        <w:t>o</w:t>
      </w:r>
      <w:r w:rsidR="001B7C45" w:rsidRPr="00710F6E">
        <w:rPr>
          <w:lang w:val="fr-FR"/>
        </w:rPr>
        <w:t>ctob</w:t>
      </w:r>
      <w:r w:rsidR="00E16E39" w:rsidRPr="00710F6E">
        <w:rPr>
          <w:lang w:val="fr-FR"/>
        </w:rPr>
        <w:t>r</w:t>
      </w:r>
      <w:r w:rsidR="001B7C45" w:rsidRPr="00710F6E">
        <w:rPr>
          <w:lang w:val="fr-FR"/>
        </w:rPr>
        <w:t xml:space="preserve">e </w:t>
      </w:r>
      <w:r w:rsidR="00E16E39" w:rsidRPr="00710F6E">
        <w:rPr>
          <w:lang w:val="fr-FR"/>
        </w:rPr>
        <w:t xml:space="preserve">et intitulée </w:t>
      </w:r>
      <w:hyperlink r:id="rId27" w:history="1">
        <w:r w:rsidR="001B7C45" w:rsidRPr="00710F6E">
          <w:rPr>
            <w:rStyle w:val="Hyperlink"/>
            <w:rFonts w:cstheme="minorHAnsi"/>
            <w:bCs/>
            <w:szCs w:val="24"/>
            <w:lang w:val="fr-FR"/>
          </w:rPr>
          <w:t>Propos</w:t>
        </w:r>
        <w:r w:rsidR="00E16E39" w:rsidRPr="00710F6E">
          <w:rPr>
            <w:rStyle w:val="Hyperlink"/>
            <w:rFonts w:cstheme="minorHAnsi"/>
            <w:bCs/>
            <w:szCs w:val="24"/>
            <w:lang w:val="fr-FR"/>
          </w:rPr>
          <w:t>ition</w:t>
        </w:r>
        <w:r w:rsidR="001B7C45" w:rsidRPr="00710F6E">
          <w:rPr>
            <w:rStyle w:val="Hyperlink"/>
            <w:rFonts w:cstheme="minorHAnsi"/>
            <w:bCs/>
            <w:szCs w:val="24"/>
            <w:lang w:val="fr-FR"/>
          </w:rPr>
          <w:t xml:space="preserve"> </w:t>
        </w:r>
        <w:r w:rsidR="00E16E39" w:rsidRPr="00710F6E">
          <w:rPr>
            <w:rStyle w:val="Hyperlink"/>
            <w:rFonts w:cstheme="minorHAnsi"/>
            <w:bCs/>
            <w:szCs w:val="24"/>
            <w:lang w:val="fr-FR"/>
          </w:rPr>
          <w:t>concernant l</w:t>
        </w:r>
        <w:r w:rsidR="00EE15D2" w:rsidRPr="00710F6E">
          <w:rPr>
            <w:rStyle w:val="Hyperlink"/>
            <w:rFonts w:cstheme="minorHAnsi"/>
            <w:bCs/>
            <w:szCs w:val="24"/>
            <w:lang w:val="fr-FR"/>
          </w:rPr>
          <w:t>'</w:t>
        </w:r>
        <w:r w:rsidR="00E16E39" w:rsidRPr="00710F6E">
          <w:rPr>
            <w:rStyle w:val="Hyperlink"/>
            <w:rFonts w:cstheme="minorHAnsi"/>
            <w:bCs/>
            <w:szCs w:val="24"/>
            <w:lang w:val="fr-FR"/>
          </w:rPr>
          <w:t>ex</w:t>
        </w:r>
        <w:r w:rsidR="009F154E">
          <w:rPr>
            <w:rStyle w:val="Hyperlink"/>
            <w:rFonts w:cstheme="minorHAnsi"/>
            <w:bCs/>
            <w:szCs w:val="24"/>
            <w:lang w:val="fr-FR"/>
          </w:rPr>
          <w:t>amen du Plan stratégique par la </w:t>
        </w:r>
        <w:r w:rsidR="00E16E39" w:rsidRPr="00710F6E">
          <w:rPr>
            <w:rStyle w:val="Hyperlink"/>
            <w:rFonts w:cstheme="minorHAnsi"/>
            <w:bCs/>
            <w:szCs w:val="24"/>
            <w:lang w:val="fr-FR"/>
          </w:rPr>
          <w:t>CMDT</w:t>
        </w:r>
      </w:hyperlink>
      <w:r w:rsidR="001B7C45" w:rsidRPr="00710F6E">
        <w:rPr>
          <w:bCs/>
          <w:lang w:val="fr-FR"/>
        </w:rPr>
        <w:t>.</w:t>
      </w:r>
    </w:p>
    <w:p w14:paraId="68E05261" w14:textId="3A900D90" w:rsidR="001B7C45" w:rsidRPr="00710F6E" w:rsidRDefault="00081348" w:rsidP="00081348">
      <w:pPr>
        <w:rPr>
          <w:bCs/>
          <w:lang w:val="fr-FR"/>
        </w:rPr>
      </w:pPr>
      <w:r w:rsidRPr="00710F6E">
        <w:rPr>
          <w:bCs/>
          <w:lang w:val="fr-FR"/>
        </w:rPr>
        <w:t>Les auteurs de la</w:t>
      </w:r>
      <w:r w:rsidR="001B7C45" w:rsidRPr="00710F6E">
        <w:rPr>
          <w:bCs/>
          <w:lang w:val="fr-FR"/>
        </w:rPr>
        <w:t xml:space="preserve"> contribution </w:t>
      </w:r>
      <w:r w:rsidRPr="00710F6E">
        <w:rPr>
          <w:bCs/>
          <w:lang w:val="fr-FR"/>
        </w:rPr>
        <w:t>proposent de simplifier l</w:t>
      </w:r>
      <w:r w:rsidR="00EE15D2" w:rsidRPr="00710F6E">
        <w:rPr>
          <w:bCs/>
          <w:lang w:val="fr-FR"/>
        </w:rPr>
        <w:t>'</w:t>
      </w:r>
      <w:r w:rsidRPr="00710F6E">
        <w:rPr>
          <w:bCs/>
          <w:lang w:val="fr-FR"/>
        </w:rPr>
        <w:t>examen d</w:t>
      </w:r>
      <w:r w:rsidR="00853C4C" w:rsidRPr="00710F6E">
        <w:rPr>
          <w:bCs/>
          <w:lang w:val="fr-FR"/>
        </w:rPr>
        <w:t>u Plan</w:t>
      </w:r>
      <w:r w:rsidRPr="00710F6E">
        <w:rPr>
          <w:bCs/>
          <w:lang w:val="fr-FR"/>
        </w:rPr>
        <w:t xml:space="preserve"> stratégique et </w:t>
      </w:r>
      <w:r w:rsidR="00853C4C" w:rsidRPr="00710F6E">
        <w:rPr>
          <w:bCs/>
          <w:lang w:val="fr-FR"/>
        </w:rPr>
        <w:t>du Plan</w:t>
      </w:r>
      <w:r w:rsidR="00A06734" w:rsidRPr="00710F6E">
        <w:rPr>
          <w:bCs/>
          <w:lang w:val="fr-FR"/>
        </w:rPr>
        <w:t> </w:t>
      </w:r>
      <w:r w:rsidRPr="00710F6E">
        <w:rPr>
          <w:bCs/>
          <w:lang w:val="fr-FR"/>
        </w:rPr>
        <w:t>opérationnel et d</w:t>
      </w:r>
      <w:r w:rsidR="00EE15D2" w:rsidRPr="00710F6E">
        <w:rPr>
          <w:bCs/>
          <w:lang w:val="fr-FR"/>
        </w:rPr>
        <w:t>'</w:t>
      </w:r>
      <w:r w:rsidRPr="00710F6E">
        <w:rPr>
          <w:bCs/>
          <w:lang w:val="fr-FR"/>
        </w:rPr>
        <w:t xml:space="preserve">alléger les tâches </w:t>
      </w:r>
      <w:r w:rsidR="001B7C45" w:rsidRPr="00710F6E">
        <w:rPr>
          <w:bCs/>
          <w:lang w:val="fr-FR"/>
        </w:rPr>
        <w:t>administrative</w:t>
      </w:r>
      <w:r w:rsidRPr="00710F6E">
        <w:rPr>
          <w:bCs/>
          <w:lang w:val="fr-FR"/>
        </w:rPr>
        <w:t>s</w:t>
      </w:r>
      <w:r w:rsidR="001B7C45" w:rsidRPr="00710F6E">
        <w:rPr>
          <w:bCs/>
          <w:lang w:val="fr-FR"/>
        </w:rPr>
        <w:t xml:space="preserve"> </w:t>
      </w:r>
      <w:r w:rsidRPr="00710F6E">
        <w:rPr>
          <w:bCs/>
          <w:lang w:val="fr-FR"/>
        </w:rPr>
        <w:t>à effectuer pendant la CMDT en</w:t>
      </w:r>
      <w:r w:rsidR="009651F3" w:rsidRPr="00710F6E">
        <w:rPr>
          <w:bCs/>
          <w:lang w:val="fr-FR"/>
        </w:rPr>
        <w:t xml:space="preserve"> révisant </w:t>
      </w:r>
      <w:r w:rsidR="009651F3" w:rsidRPr="00710F6E">
        <w:rPr>
          <w:bCs/>
          <w:lang w:val="fr-FR"/>
        </w:rPr>
        <w:lastRenderedPageBreak/>
        <w:t>la disposition 1.8.2 de la Résolution 1</w:t>
      </w:r>
      <w:r w:rsidRPr="00710F6E">
        <w:rPr>
          <w:bCs/>
          <w:lang w:val="fr-FR"/>
        </w:rPr>
        <w:t xml:space="preserve"> </w:t>
      </w:r>
      <w:r w:rsidR="009651F3" w:rsidRPr="00710F6E">
        <w:rPr>
          <w:bCs/>
          <w:lang w:val="fr-FR"/>
        </w:rPr>
        <w:t xml:space="preserve">de telle sorte </w:t>
      </w:r>
      <w:r w:rsidR="00F87256" w:rsidRPr="00710F6E">
        <w:rPr>
          <w:bCs/>
          <w:lang w:val="fr-FR"/>
        </w:rPr>
        <w:t>qu'il incombe au</w:t>
      </w:r>
      <w:r w:rsidRPr="00710F6E">
        <w:rPr>
          <w:bCs/>
          <w:lang w:val="fr-FR"/>
        </w:rPr>
        <w:t xml:space="preserve"> GCDT </w:t>
      </w:r>
      <w:r w:rsidR="00F87256" w:rsidRPr="00710F6E">
        <w:rPr>
          <w:bCs/>
          <w:lang w:val="fr-FR"/>
        </w:rPr>
        <w:t>d'</w:t>
      </w:r>
      <w:r w:rsidRPr="00710F6E">
        <w:rPr>
          <w:bCs/>
          <w:lang w:val="fr-FR"/>
        </w:rPr>
        <w:t xml:space="preserve">examiner la </w:t>
      </w:r>
      <w:r w:rsidR="001B7C45" w:rsidRPr="00710F6E">
        <w:rPr>
          <w:bCs/>
          <w:lang w:val="fr-FR"/>
        </w:rPr>
        <w:t xml:space="preserve">contribution </w:t>
      </w:r>
      <w:r w:rsidRPr="00710F6E">
        <w:rPr>
          <w:bCs/>
          <w:lang w:val="fr-FR"/>
        </w:rPr>
        <w:t>de l</w:t>
      </w:r>
      <w:r w:rsidR="00EE15D2" w:rsidRPr="00710F6E">
        <w:rPr>
          <w:bCs/>
          <w:lang w:val="fr-FR"/>
        </w:rPr>
        <w:t>'</w:t>
      </w:r>
      <w:r w:rsidRPr="00710F6E">
        <w:rPr>
          <w:bCs/>
          <w:lang w:val="fr-FR"/>
        </w:rPr>
        <w:t xml:space="preserve">UIT-D </w:t>
      </w:r>
      <w:proofErr w:type="gramStart"/>
      <w:r w:rsidRPr="00710F6E">
        <w:rPr>
          <w:bCs/>
          <w:lang w:val="fr-FR"/>
        </w:rPr>
        <w:t>au</w:t>
      </w:r>
      <w:proofErr w:type="gramEnd"/>
      <w:r w:rsidRPr="00710F6E">
        <w:rPr>
          <w:bCs/>
          <w:lang w:val="fr-FR"/>
        </w:rPr>
        <w:t xml:space="preserve"> Plan stratégique de l</w:t>
      </w:r>
      <w:r w:rsidR="00EE15D2" w:rsidRPr="00710F6E">
        <w:rPr>
          <w:bCs/>
          <w:lang w:val="fr-FR"/>
        </w:rPr>
        <w:t>'</w:t>
      </w:r>
      <w:r w:rsidRPr="00710F6E">
        <w:rPr>
          <w:bCs/>
          <w:lang w:val="fr-FR"/>
        </w:rPr>
        <w:t>UIT avant la Conférence de plénipotentiaires de</w:t>
      </w:r>
      <w:r w:rsidR="007659CA" w:rsidRPr="00710F6E">
        <w:rPr>
          <w:bCs/>
          <w:lang w:val="fr-FR"/>
        </w:rPr>
        <w:t> </w:t>
      </w:r>
      <w:r w:rsidR="001B7C45" w:rsidRPr="00710F6E">
        <w:rPr>
          <w:bCs/>
          <w:lang w:val="fr-FR"/>
        </w:rPr>
        <w:t xml:space="preserve">2022. </w:t>
      </w:r>
      <w:r w:rsidRPr="00710F6E">
        <w:rPr>
          <w:bCs/>
          <w:lang w:val="fr-FR"/>
        </w:rPr>
        <w:t xml:space="preserve">Cette </w:t>
      </w:r>
      <w:r w:rsidR="001B7C45" w:rsidRPr="00710F6E">
        <w:rPr>
          <w:bCs/>
          <w:lang w:val="fr-FR"/>
        </w:rPr>
        <w:t xml:space="preserve">contribution </w:t>
      </w:r>
      <w:r w:rsidRPr="00710F6E">
        <w:rPr>
          <w:bCs/>
          <w:lang w:val="fr-FR"/>
        </w:rPr>
        <w:t>comprenait deux propositions</w:t>
      </w:r>
      <w:r w:rsidR="001B7C45" w:rsidRPr="00710F6E">
        <w:rPr>
          <w:bCs/>
          <w:lang w:val="fr-FR"/>
        </w:rPr>
        <w:t>.</w:t>
      </w:r>
    </w:p>
    <w:p w14:paraId="00C540DD" w14:textId="1B56723D" w:rsidR="001B7C45" w:rsidRPr="00710F6E" w:rsidRDefault="001B7C45" w:rsidP="00EF7F54">
      <w:pPr>
        <w:pStyle w:val="enumlev1"/>
        <w:rPr>
          <w:lang w:val="fr-FR"/>
        </w:rPr>
      </w:pPr>
      <w:r w:rsidRPr="00710F6E">
        <w:rPr>
          <w:lang w:val="fr-FR"/>
        </w:rPr>
        <w:t>1</w:t>
      </w:r>
      <w:r w:rsidR="007659CA" w:rsidRPr="00710F6E">
        <w:rPr>
          <w:lang w:val="fr-FR"/>
        </w:rPr>
        <w:t>)</w:t>
      </w:r>
      <w:r w:rsidRPr="00710F6E">
        <w:rPr>
          <w:lang w:val="fr-FR"/>
        </w:rPr>
        <w:tab/>
      </w:r>
      <w:r w:rsidR="00EF7F54" w:rsidRPr="00710F6E">
        <w:rPr>
          <w:lang w:val="fr-FR"/>
        </w:rPr>
        <w:t>S</w:t>
      </w:r>
      <w:r w:rsidR="00EE15D2" w:rsidRPr="00710F6E">
        <w:rPr>
          <w:lang w:val="fr-FR"/>
        </w:rPr>
        <w:t>'</w:t>
      </w:r>
      <w:r w:rsidR="00EF7F54" w:rsidRPr="00710F6E">
        <w:rPr>
          <w:lang w:val="fr-FR"/>
        </w:rPr>
        <w:t>il y a</w:t>
      </w:r>
      <w:r w:rsidRPr="00710F6E">
        <w:rPr>
          <w:lang w:val="fr-FR"/>
        </w:rPr>
        <w:t xml:space="preserve"> consensus </w:t>
      </w:r>
      <w:r w:rsidR="00EF7F54" w:rsidRPr="00710F6E">
        <w:rPr>
          <w:lang w:val="fr-FR"/>
        </w:rPr>
        <w:t xml:space="preserve">sur </w:t>
      </w:r>
      <w:r w:rsidR="002A4629" w:rsidRPr="00710F6E">
        <w:rPr>
          <w:lang w:val="fr-FR"/>
        </w:rPr>
        <w:t>la proposition</w:t>
      </w:r>
      <w:r w:rsidR="00EF7F54" w:rsidRPr="00710F6E">
        <w:rPr>
          <w:lang w:val="fr-FR"/>
        </w:rPr>
        <w:t xml:space="preserve"> que la contribution de l</w:t>
      </w:r>
      <w:r w:rsidR="00EE15D2" w:rsidRPr="00710F6E">
        <w:rPr>
          <w:lang w:val="fr-FR"/>
        </w:rPr>
        <w:t>'</w:t>
      </w:r>
      <w:r w:rsidR="00EF7F54" w:rsidRPr="00710F6E">
        <w:rPr>
          <w:lang w:val="fr-FR"/>
        </w:rPr>
        <w:t>UIT</w:t>
      </w:r>
      <w:r w:rsidRPr="00710F6E">
        <w:rPr>
          <w:lang w:val="fr-FR"/>
        </w:rPr>
        <w:t xml:space="preserve">-D </w:t>
      </w:r>
      <w:proofErr w:type="gramStart"/>
      <w:r w:rsidR="00EF7F54" w:rsidRPr="00710F6E">
        <w:rPr>
          <w:lang w:val="fr-FR"/>
        </w:rPr>
        <w:t>au</w:t>
      </w:r>
      <w:proofErr w:type="gramEnd"/>
      <w:r w:rsidR="00EF7F54" w:rsidRPr="00710F6E">
        <w:rPr>
          <w:lang w:val="fr-FR"/>
        </w:rPr>
        <w:t xml:space="preserve"> </w:t>
      </w:r>
      <w:r w:rsidRPr="00710F6E">
        <w:rPr>
          <w:lang w:val="fr-FR"/>
        </w:rPr>
        <w:t xml:space="preserve">Plan </w:t>
      </w:r>
      <w:r w:rsidR="00EF7F54" w:rsidRPr="00710F6E">
        <w:rPr>
          <w:lang w:val="fr-FR"/>
        </w:rPr>
        <w:t xml:space="preserve">stratégique </w:t>
      </w:r>
      <w:r w:rsidR="00147D47" w:rsidRPr="00710F6E">
        <w:rPr>
          <w:lang w:val="fr-FR"/>
        </w:rPr>
        <w:t>soit</w:t>
      </w:r>
      <w:r w:rsidR="00EF7F54" w:rsidRPr="00710F6E">
        <w:rPr>
          <w:lang w:val="fr-FR"/>
        </w:rPr>
        <w:t xml:space="preserve"> élaborée par le GCDT </w:t>
      </w:r>
      <w:r w:rsidR="00147D47" w:rsidRPr="00710F6E">
        <w:rPr>
          <w:lang w:val="fr-FR"/>
        </w:rPr>
        <w:t>dans le cadre de la préparation</w:t>
      </w:r>
      <w:r w:rsidR="00EF7F54" w:rsidRPr="00710F6E">
        <w:rPr>
          <w:lang w:val="fr-FR"/>
        </w:rPr>
        <w:t xml:space="preserve"> de la Conférence de plénipotentiaires de 2022 </w:t>
      </w:r>
      <w:r w:rsidR="00147D47" w:rsidRPr="00710F6E">
        <w:rPr>
          <w:lang w:val="fr-FR"/>
        </w:rPr>
        <w:t>plutôt que</w:t>
      </w:r>
      <w:r w:rsidR="00EF7F54" w:rsidRPr="00710F6E">
        <w:rPr>
          <w:lang w:val="fr-FR"/>
        </w:rPr>
        <w:t xml:space="preserve"> pendant la CMDT</w:t>
      </w:r>
      <w:r w:rsidRPr="00710F6E">
        <w:rPr>
          <w:lang w:val="fr-FR"/>
        </w:rPr>
        <w:t xml:space="preserve">, </w:t>
      </w:r>
      <w:r w:rsidR="00EF7F54" w:rsidRPr="00710F6E">
        <w:rPr>
          <w:lang w:val="fr-FR"/>
        </w:rPr>
        <w:t>le groupe ad hoc GT-GCDT</w:t>
      </w:r>
      <w:r w:rsidRPr="00710F6E">
        <w:rPr>
          <w:lang w:val="fr-FR"/>
        </w:rPr>
        <w:t xml:space="preserve">-SOP </w:t>
      </w:r>
      <w:r w:rsidR="00EF7F54" w:rsidRPr="00710F6E">
        <w:rPr>
          <w:lang w:val="fr-FR"/>
        </w:rPr>
        <w:t xml:space="preserve">pourrait </w:t>
      </w:r>
      <w:r w:rsidRPr="00710F6E">
        <w:rPr>
          <w:lang w:val="fr-FR"/>
        </w:rPr>
        <w:t>examine</w:t>
      </w:r>
      <w:r w:rsidR="00EF7F54" w:rsidRPr="00710F6E">
        <w:rPr>
          <w:lang w:val="fr-FR"/>
        </w:rPr>
        <w:t>r</w:t>
      </w:r>
      <w:r w:rsidRPr="00710F6E">
        <w:rPr>
          <w:lang w:val="fr-FR"/>
        </w:rPr>
        <w:t xml:space="preserve"> </w:t>
      </w:r>
      <w:r w:rsidR="00EF7F54" w:rsidRPr="00710F6E">
        <w:rPr>
          <w:lang w:val="fr-FR"/>
        </w:rPr>
        <w:t xml:space="preserve">un texte fondé sur les propositions </w:t>
      </w:r>
      <w:r w:rsidR="00147D47" w:rsidRPr="00710F6E">
        <w:rPr>
          <w:lang w:val="fr-FR"/>
        </w:rPr>
        <w:t>de</w:t>
      </w:r>
      <w:r w:rsidR="00EF7F54" w:rsidRPr="00710F6E">
        <w:rPr>
          <w:lang w:val="fr-FR"/>
        </w:rPr>
        <w:t xml:space="preserve"> modifi</w:t>
      </w:r>
      <w:r w:rsidR="00147D47" w:rsidRPr="00710F6E">
        <w:rPr>
          <w:lang w:val="fr-FR"/>
        </w:rPr>
        <w:t>cation</w:t>
      </w:r>
      <w:r w:rsidR="00EF7F54" w:rsidRPr="00710F6E">
        <w:rPr>
          <w:lang w:val="fr-FR"/>
        </w:rPr>
        <w:t xml:space="preserve"> </w:t>
      </w:r>
      <w:r w:rsidR="00552DBC" w:rsidRPr="00710F6E">
        <w:rPr>
          <w:lang w:val="fr-FR"/>
        </w:rPr>
        <w:t>d</w:t>
      </w:r>
      <w:r w:rsidR="00EF7F54" w:rsidRPr="00710F6E">
        <w:rPr>
          <w:lang w:val="fr-FR"/>
        </w:rPr>
        <w:t xml:space="preserve">es dispositions </w:t>
      </w:r>
      <w:r w:rsidRPr="00710F6E">
        <w:rPr>
          <w:lang w:val="fr-FR"/>
        </w:rPr>
        <w:t>pertinent</w:t>
      </w:r>
      <w:r w:rsidR="00EF7F54" w:rsidRPr="00710F6E">
        <w:rPr>
          <w:lang w:val="fr-FR"/>
        </w:rPr>
        <w:t>es</w:t>
      </w:r>
      <w:r w:rsidRPr="00710F6E">
        <w:rPr>
          <w:lang w:val="fr-FR"/>
        </w:rPr>
        <w:t xml:space="preserve"> </w:t>
      </w:r>
      <w:r w:rsidR="00EF7F54" w:rsidRPr="00710F6E">
        <w:rPr>
          <w:lang w:val="fr-FR"/>
        </w:rPr>
        <w:t>de la Résolution</w:t>
      </w:r>
      <w:r w:rsidRPr="00710F6E">
        <w:rPr>
          <w:lang w:val="fr-FR"/>
        </w:rPr>
        <w:t xml:space="preserve"> 1 </w:t>
      </w:r>
      <w:r w:rsidR="00EF7F54" w:rsidRPr="00710F6E">
        <w:rPr>
          <w:lang w:val="fr-FR"/>
        </w:rPr>
        <w:t>et de la</w:t>
      </w:r>
      <w:r w:rsidRPr="00710F6E">
        <w:rPr>
          <w:lang w:val="fr-FR"/>
        </w:rPr>
        <w:t xml:space="preserve"> R</w:t>
      </w:r>
      <w:r w:rsidR="00EF7F54" w:rsidRPr="00710F6E">
        <w:rPr>
          <w:lang w:val="fr-FR"/>
        </w:rPr>
        <w:t>é</w:t>
      </w:r>
      <w:r w:rsidRPr="00710F6E">
        <w:rPr>
          <w:lang w:val="fr-FR"/>
        </w:rPr>
        <w:t xml:space="preserve">solution 24 </w:t>
      </w:r>
      <w:r w:rsidR="00552DBC" w:rsidRPr="00710F6E">
        <w:rPr>
          <w:lang w:val="fr-FR"/>
        </w:rPr>
        <w:t xml:space="preserve">soumises par les Membres, afin d'intégrer ce changement </w:t>
      </w:r>
      <w:r w:rsidR="00EF7F54" w:rsidRPr="00710F6E">
        <w:rPr>
          <w:lang w:val="fr-FR"/>
        </w:rPr>
        <w:t xml:space="preserve">et </w:t>
      </w:r>
      <w:r w:rsidR="00552DBC" w:rsidRPr="00710F6E">
        <w:rPr>
          <w:lang w:val="fr-FR"/>
        </w:rPr>
        <w:t>de garantir son</w:t>
      </w:r>
      <w:r w:rsidR="00EF7F54" w:rsidRPr="00710F6E">
        <w:rPr>
          <w:lang w:val="fr-FR"/>
        </w:rPr>
        <w:t xml:space="preserve"> adopt</w:t>
      </w:r>
      <w:r w:rsidR="00552DBC" w:rsidRPr="00710F6E">
        <w:rPr>
          <w:lang w:val="fr-FR"/>
        </w:rPr>
        <w:t>ion</w:t>
      </w:r>
      <w:r w:rsidR="00EF7F54" w:rsidRPr="00710F6E">
        <w:rPr>
          <w:lang w:val="fr-FR"/>
        </w:rPr>
        <w:t xml:space="preserve"> </w:t>
      </w:r>
      <w:r w:rsidR="00D16588" w:rsidRPr="00710F6E">
        <w:rPr>
          <w:lang w:val="fr-FR"/>
        </w:rPr>
        <w:t>rapide</w:t>
      </w:r>
      <w:r w:rsidR="00EF7F54" w:rsidRPr="00710F6E">
        <w:rPr>
          <w:lang w:val="fr-FR"/>
        </w:rPr>
        <w:t xml:space="preserve"> à la CMDT</w:t>
      </w:r>
      <w:r w:rsidRPr="00710F6E">
        <w:rPr>
          <w:lang w:val="fr-FR"/>
        </w:rPr>
        <w:t xml:space="preserve">-21. </w:t>
      </w:r>
      <w:r w:rsidR="00552DBC" w:rsidRPr="00710F6E">
        <w:rPr>
          <w:lang w:val="fr-FR"/>
        </w:rPr>
        <w:t>U</w:t>
      </w:r>
      <w:r w:rsidR="00EF7F54" w:rsidRPr="00710F6E">
        <w:rPr>
          <w:lang w:val="fr-FR"/>
        </w:rPr>
        <w:t>n accord</w:t>
      </w:r>
      <w:r w:rsidR="00552DBC" w:rsidRPr="00710F6E">
        <w:rPr>
          <w:lang w:val="fr-FR"/>
        </w:rPr>
        <w:t xml:space="preserve"> de principe</w:t>
      </w:r>
      <w:r w:rsidR="00EF7F54" w:rsidRPr="00710F6E">
        <w:rPr>
          <w:lang w:val="fr-FR"/>
        </w:rPr>
        <w:t xml:space="preserve"> préalable </w:t>
      </w:r>
      <w:r w:rsidR="00552DBC" w:rsidRPr="00710F6E">
        <w:rPr>
          <w:lang w:val="fr-FR"/>
        </w:rPr>
        <w:t xml:space="preserve">est nécessaire </w:t>
      </w:r>
      <w:r w:rsidR="00EF7F54" w:rsidRPr="00710F6E">
        <w:rPr>
          <w:lang w:val="fr-FR"/>
        </w:rPr>
        <w:t xml:space="preserve">pour </w:t>
      </w:r>
      <w:r w:rsidR="00552DBC" w:rsidRPr="00710F6E">
        <w:rPr>
          <w:lang w:val="fr-FR"/>
        </w:rPr>
        <w:t xml:space="preserve">réduire le temps que consacrent </w:t>
      </w:r>
      <w:r w:rsidR="00EF7F54" w:rsidRPr="00710F6E">
        <w:rPr>
          <w:lang w:val="fr-FR"/>
        </w:rPr>
        <w:t xml:space="preserve">les membres </w:t>
      </w:r>
      <w:r w:rsidR="00552DBC" w:rsidRPr="00710F6E">
        <w:rPr>
          <w:lang w:val="fr-FR"/>
        </w:rPr>
        <w:t>à élaborer la version définitive de la</w:t>
      </w:r>
      <w:r w:rsidR="004323F3" w:rsidRPr="00710F6E">
        <w:rPr>
          <w:lang w:val="fr-FR"/>
        </w:rPr>
        <w:t xml:space="preserve"> contribution de l</w:t>
      </w:r>
      <w:r w:rsidR="00EE15D2" w:rsidRPr="00710F6E">
        <w:rPr>
          <w:lang w:val="fr-FR"/>
        </w:rPr>
        <w:t>'</w:t>
      </w:r>
      <w:r w:rsidR="004323F3" w:rsidRPr="00710F6E">
        <w:rPr>
          <w:lang w:val="fr-FR"/>
        </w:rPr>
        <w:t xml:space="preserve">UIT-D </w:t>
      </w:r>
      <w:proofErr w:type="gramStart"/>
      <w:r w:rsidR="004323F3" w:rsidRPr="00710F6E">
        <w:rPr>
          <w:lang w:val="fr-FR"/>
        </w:rPr>
        <w:t>au</w:t>
      </w:r>
      <w:proofErr w:type="gramEnd"/>
      <w:r w:rsidR="004323F3" w:rsidRPr="00710F6E">
        <w:rPr>
          <w:lang w:val="fr-FR"/>
        </w:rPr>
        <w:t xml:space="preserve"> </w:t>
      </w:r>
      <w:r w:rsidR="009F154E">
        <w:rPr>
          <w:lang w:val="fr-FR"/>
        </w:rPr>
        <w:t>Plan stratégique avant la </w:t>
      </w:r>
      <w:r w:rsidR="004323F3" w:rsidRPr="00710F6E">
        <w:rPr>
          <w:lang w:val="fr-FR"/>
        </w:rPr>
        <w:t>CMDT</w:t>
      </w:r>
      <w:r w:rsidRPr="00710F6E">
        <w:rPr>
          <w:lang w:val="fr-FR"/>
        </w:rPr>
        <w:t xml:space="preserve">-21. </w:t>
      </w:r>
      <w:r w:rsidR="004323F3" w:rsidRPr="00710F6E">
        <w:rPr>
          <w:lang w:val="fr-FR"/>
        </w:rPr>
        <w:t xml:space="preserve">Nous proposons en outre que le </w:t>
      </w:r>
      <w:r w:rsidR="004323F3" w:rsidRPr="00710F6E">
        <w:rPr>
          <w:color w:val="000000"/>
          <w:lang w:val="fr-FR"/>
        </w:rPr>
        <w:t>Groupe de travail du GCDT sur les activités préparatoires en vue de la CMDT (GT-GCDT-</w:t>
      </w:r>
      <w:proofErr w:type="spellStart"/>
      <w:r w:rsidR="004323F3" w:rsidRPr="00710F6E">
        <w:rPr>
          <w:color w:val="000000"/>
          <w:lang w:val="fr-FR"/>
        </w:rPr>
        <w:t>Prep</w:t>
      </w:r>
      <w:proofErr w:type="spellEnd"/>
      <w:r w:rsidR="004323F3" w:rsidRPr="00710F6E">
        <w:rPr>
          <w:color w:val="000000"/>
          <w:lang w:val="fr-FR"/>
        </w:rPr>
        <w:t>)</w:t>
      </w:r>
      <w:r w:rsidR="004323F3" w:rsidRPr="00710F6E">
        <w:rPr>
          <w:lang w:val="fr-FR"/>
        </w:rPr>
        <w:t xml:space="preserve"> envisage d</w:t>
      </w:r>
      <w:r w:rsidR="00EE15D2" w:rsidRPr="00710F6E">
        <w:rPr>
          <w:lang w:val="fr-FR"/>
        </w:rPr>
        <w:t>'</w:t>
      </w:r>
      <w:r w:rsidR="004323F3" w:rsidRPr="00710F6E">
        <w:rPr>
          <w:lang w:val="fr-FR"/>
        </w:rPr>
        <w:t xml:space="preserve">inscrire la révision des </w:t>
      </w:r>
      <w:r w:rsidRPr="00710F6E">
        <w:rPr>
          <w:lang w:val="fr-FR"/>
        </w:rPr>
        <w:t>R</w:t>
      </w:r>
      <w:r w:rsidR="004323F3" w:rsidRPr="00710F6E">
        <w:rPr>
          <w:lang w:val="fr-FR"/>
        </w:rPr>
        <w:t>é</w:t>
      </w:r>
      <w:r w:rsidRPr="00710F6E">
        <w:rPr>
          <w:lang w:val="fr-FR"/>
        </w:rPr>
        <w:t>solution</w:t>
      </w:r>
      <w:r w:rsidR="004323F3" w:rsidRPr="00710F6E">
        <w:rPr>
          <w:lang w:val="fr-FR"/>
        </w:rPr>
        <w:t>s</w:t>
      </w:r>
      <w:r w:rsidRPr="00710F6E">
        <w:rPr>
          <w:lang w:val="fr-FR"/>
        </w:rPr>
        <w:t xml:space="preserve"> 1 </w:t>
      </w:r>
      <w:r w:rsidR="004323F3" w:rsidRPr="00710F6E">
        <w:rPr>
          <w:lang w:val="fr-FR"/>
        </w:rPr>
        <w:t xml:space="preserve">et </w:t>
      </w:r>
      <w:r w:rsidRPr="00710F6E">
        <w:rPr>
          <w:lang w:val="fr-FR"/>
        </w:rPr>
        <w:t xml:space="preserve">24 </w:t>
      </w:r>
      <w:r w:rsidR="004323F3" w:rsidRPr="00710F6E">
        <w:rPr>
          <w:lang w:val="fr-FR"/>
        </w:rPr>
        <w:t>à l</w:t>
      </w:r>
      <w:r w:rsidR="00EE15D2" w:rsidRPr="00710F6E">
        <w:rPr>
          <w:lang w:val="fr-FR"/>
        </w:rPr>
        <w:t>'</w:t>
      </w:r>
      <w:r w:rsidR="004323F3" w:rsidRPr="00710F6E">
        <w:rPr>
          <w:lang w:val="fr-FR"/>
        </w:rPr>
        <w:t>ordre du jour des réunions interrégionales pour faciliter le consensus interrégional en amont de la CMDT</w:t>
      </w:r>
      <w:r w:rsidRPr="00710F6E">
        <w:rPr>
          <w:lang w:val="fr-FR"/>
        </w:rPr>
        <w:t>.</w:t>
      </w:r>
    </w:p>
    <w:p w14:paraId="2A5607CC" w14:textId="1D06FB17" w:rsidR="001B7C45" w:rsidRPr="00710F6E" w:rsidRDefault="001B7C45" w:rsidP="001B7C45">
      <w:pPr>
        <w:pStyle w:val="enumlev1"/>
        <w:rPr>
          <w:lang w:val="fr-FR"/>
        </w:rPr>
      </w:pPr>
      <w:r w:rsidRPr="00710F6E">
        <w:rPr>
          <w:lang w:val="fr-FR"/>
        </w:rPr>
        <w:t>2</w:t>
      </w:r>
      <w:r w:rsidR="007659CA" w:rsidRPr="00710F6E">
        <w:rPr>
          <w:lang w:val="fr-FR"/>
        </w:rPr>
        <w:t>)</w:t>
      </w:r>
      <w:r w:rsidRPr="00710F6E">
        <w:rPr>
          <w:lang w:val="fr-FR"/>
        </w:rPr>
        <w:tab/>
      </w:r>
      <w:r w:rsidR="004323F3" w:rsidRPr="00710F6E">
        <w:rPr>
          <w:lang w:val="fr-FR"/>
        </w:rPr>
        <w:t>L</w:t>
      </w:r>
      <w:r w:rsidR="00EE15D2" w:rsidRPr="00710F6E">
        <w:rPr>
          <w:lang w:val="fr-FR"/>
        </w:rPr>
        <w:t>'</w:t>
      </w:r>
      <w:r w:rsidR="004323F3" w:rsidRPr="00710F6E">
        <w:rPr>
          <w:lang w:val="fr-FR"/>
        </w:rPr>
        <w:t xml:space="preserve">examen de la mise en œuvre </w:t>
      </w:r>
      <w:r w:rsidR="00D16588" w:rsidRPr="00710F6E">
        <w:rPr>
          <w:lang w:val="fr-FR"/>
        </w:rPr>
        <w:t>du</w:t>
      </w:r>
      <w:r w:rsidR="004323F3" w:rsidRPr="00710F6E">
        <w:rPr>
          <w:lang w:val="fr-FR"/>
        </w:rPr>
        <w:t xml:space="preserve"> </w:t>
      </w:r>
      <w:r w:rsidR="00D16588" w:rsidRPr="00710F6E">
        <w:rPr>
          <w:lang w:val="fr-FR"/>
        </w:rPr>
        <w:t>P</w:t>
      </w:r>
      <w:r w:rsidR="004323F3" w:rsidRPr="00710F6E">
        <w:rPr>
          <w:lang w:val="fr-FR"/>
        </w:rPr>
        <w:t xml:space="preserve">lan stratégique et </w:t>
      </w:r>
      <w:r w:rsidR="00D16588" w:rsidRPr="00710F6E">
        <w:rPr>
          <w:lang w:val="fr-FR"/>
        </w:rPr>
        <w:t xml:space="preserve">du Plan </w:t>
      </w:r>
      <w:r w:rsidR="004323F3" w:rsidRPr="00710F6E">
        <w:rPr>
          <w:lang w:val="fr-FR"/>
        </w:rPr>
        <w:t>opérationnel</w:t>
      </w:r>
      <w:r w:rsidRPr="00710F6E">
        <w:rPr>
          <w:lang w:val="fr-FR"/>
        </w:rPr>
        <w:t xml:space="preserve"> </w:t>
      </w:r>
      <w:r w:rsidR="004323F3" w:rsidRPr="00710F6E">
        <w:rPr>
          <w:lang w:val="fr-FR"/>
        </w:rPr>
        <w:t>et</w:t>
      </w:r>
      <w:r w:rsidR="00053650" w:rsidRPr="00710F6E">
        <w:rPr>
          <w:lang w:val="fr-FR"/>
        </w:rPr>
        <w:t xml:space="preserve"> de</w:t>
      </w:r>
      <w:r w:rsidR="004323F3" w:rsidRPr="00710F6E">
        <w:rPr>
          <w:lang w:val="fr-FR"/>
        </w:rPr>
        <w:t xml:space="preserve"> la </w:t>
      </w:r>
      <w:r w:rsidRPr="00710F6E">
        <w:rPr>
          <w:lang w:val="fr-FR"/>
        </w:rPr>
        <w:t xml:space="preserve">contribution </w:t>
      </w:r>
      <w:r w:rsidR="004323F3" w:rsidRPr="00710F6E">
        <w:rPr>
          <w:lang w:val="fr-FR"/>
        </w:rPr>
        <w:t>à l</w:t>
      </w:r>
      <w:r w:rsidR="00EE15D2" w:rsidRPr="00710F6E">
        <w:rPr>
          <w:lang w:val="fr-FR"/>
        </w:rPr>
        <w:t>'</w:t>
      </w:r>
      <w:r w:rsidR="004323F3" w:rsidRPr="00710F6E">
        <w:rPr>
          <w:lang w:val="fr-FR"/>
        </w:rPr>
        <w:t>élaboration des</w:t>
      </w:r>
      <w:r w:rsidR="00552DBC" w:rsidRPr="00710F6E">
        <w:rPr>
          <w:lang w:val="fr-FR"/>
        </w:rPr>
        <w:t xml:space="preserve"> versions</w:t>
      </w:r>
      <w:r w:rsidR="004323F3" w:rsidRPr="00710F6E">
        <w:rPr>
          <w:lang w:val="fr-FR"/>
        </w:rPr>
        <w:t xml:space="preserve"> futur</w:t>
      </w:r>
      <w:r w:rsidR="00552DBC" w:rsidRPr="00710F6E">
        <w:rPr>
          <w:lang w:val="fr-FR"/>
        </w:rPr>
        <w:t>e</w:t>
      </w:r>
      <w:r w:rsidR="004323F3" w:rsidRPr="00710F6E">
        <w:rPr>
          <w:lang w:val="fr-FR"/>
        </w:rPr>
        <w:t xml:space="preserve">s </w:t>
      </w:r>
      <w:r w:rsidR="00552DBC" w:rsidRPr="00710F6E">
        <w:rPr>
          <w:lang w:val="fr-FR"/>
        </w:rPr>
        <w:t xml:space="preserve">de ces </w:t>
      </w:r>
      <w:r w:rsidR="004323F3" w:rsidRPr="00710F6E">
        <w:rPr>
          <w:lang w:val="fr-FR"/>
        </w:rPr>
        <w:t>plans permet à l</w:t>
      </w:r>
      <w:r w:rsidR="00EE15D2" w:rsidRPr="00710F6E">
        <w:rPr>
          <w:lang w:val="fr-FR"/>
        </w:rPr>
        <w:t>'</w:t>
      </w:r>
      <w:r w:rsidR="004323F3" w:rsidRPr="00710F6E">
        <w:rPr>
          <w:lang w:val="fr-FR"/>
        </w:rPr>
        <w:t>UIT-D d</w:t>
      </w:r>
      <w:r w:rsidR="00EE15D2" w:rsidRPr="00710F6E">
        <w:rPr>
          <w:lang w:val="fr-FR"/>
        </w:rPr>
        <w:t>'</w:t>
      </w:r>
      <w:r w:rsidR="004323F3" w:rsidRPr="00710F6E">
        <w:rPr>
          <w:lang w:val="fr-FR"/>
        </w:rPr>
        <w:t xml:space="preserve">évaluer la mise en œuvre de ses priorités actuelles </w:t>
      </w:r>
      <w:r w:rsidR="002D35FF" w:rsidRPr="00710F6E">
        <w:rPr>
          <w:lang w:val="fr-FR"/>
        </w:rPr>
        <w:t xml:space="preserve">ainsi que </w:t>
      </w:r>
      <w:r w:rsidR="004323F3" w:rsidRPr="00710F6E">
        <w:rPr>
          <w:lang w:val="fr-FR"/>
        </w:rPr>
        <w:t xml:space="preserve">de définir et de fournir des orientations sur la mise en œuvre des futures priorités dans le cadre des </w:t>
      </w:r>
      <w:r w:rsidRPr="00710F6E">
        <w:rPr>
          <w:lang w:val="fr-FR"/>
        </w:rPr>
        <w:t>program</w:t>
      </w:r>
      <w:r w:rsidR="004323F3" w:rsidRPr="00710F6E">
        <w:rPr>
          <w:lang w:val="fr-FR"/>
        </w:rPr>
        <w:t>me</w:t>
      </w:r>
      <w:r w:rsidRPr="00710F6E">
        <w:rPr>
          <w:lang w:val="fr-FR"/>
        </w:rPr>
        <w:t xml:space="preserve">s </w:t>
      </w:r>
      <w:r w:rsidR="002D35FF" w:rsidRPr="00710F6E">
        <w:rPr>
          <w:lang w:val="fr-FR"/>
        </w:rPr>
        <w:t xml:space="preserve">adoptés à </w:t>
      </w:r>
      <w:r w:rsidR="004323F3" w:rsidRPr="00710F6E">
        <w:rPr>
          <w:lang w:val="fr-FR"/>
        </w:rPr>
        <w:t>la</w:t>
      </w:r>
      <w:r w:rsidR="007659CA" w:rsidRPr="00710F6E">
        <w:rPr>
          <w:lang w:val="fr-FR"/>
        </w:rPr>
        <w:t> </w:t>
      </w:r>
      <w:r w:rsidR="004323F3" w:rsidRPr="00710F6E">
        <w:rPr>
          <w:lang w:val="fr-FR"/>
        </w:rPr>
        <w:t>CMDT</w:t>
      </w:r>
      <w:r w:rsidR="002D35FF" w:rsidRPr="00710F6E">
        <w:rPr>
          <w:lang w:val="fr-FR"/>
        </w:rPr>
        <w:t xml:space="preserve"> et des projets</w:t>
      </w:r>
      <w:r w:rsidRPr="00710F6E">
        <w:rPr>
          <w:lang w:val="fr-FR"/>
        </w:rPr>
        <w:t xml:space="preserve">. </w:t>
      </w:r>
      <w:r w:rsidR="004323F3" w:rsidRPr="00710F6E">
        <w:rPr>
          <w:lang w:val="fr-FR"/>
        </w:rPr>
        <w:t xml:space="preserve">Le </w:t>
      </w:r>
      <w:r w:rsidRPr="00710F6E">
        <w:rPr>
          <w:lang w:val="fr-FR"/>
        </w:rPr>
        <w:t xml:space="preserve">BDT </w:t>
      </w:r>
      <w:r w:rsidR="004323F3" w:rsidRPr="00710F6E">
        <w:rPr>
          <w:lang w:val="fr-FR"/>
        </w:rPr>
        <w:t xml:space="preserve">a défini </w:t>
      </w:r>
      <w:r w:rsidRPr="00710F6E">
        <w:rPr>
          <w:lang w:val="fr-FR"/>
        </w:rPr>
        <w:t xml:space="preserve">10 </w:t>
      </w:r>
      <w:r w:rsidR="004323F3" w:rsidRPr="00710F6E">
        <w:rPr>
          <w:lang w:val="fr-FR"/>
        </w:rPr>
        <w:t>priorités thématiques à partir de</w:t>
      </w:r>
      <w:r w:rsidR="00A34500" w:rsidRPr="00710F6E">
        <w:rPr>
          <w:lang w:val="fr-FR"/>
        </w:rPr>
        <w:t>s</w:t>
      </w:r>
      <w:r w:rsidR="004323F3" w:rsidRPr="00710F6E">
        <w:rPr>
          <w:lang w:val="fr-FR"/>
        </w:rPr>
        <w:t xml:space="preserve"> </w:t>
      </w:r>
      <w:r w:rsidRPr="00710F6E">
        <w:rPr>
          <w:lang w:val="fr-FR"/>
        </w:rPr>
        <w:t>11</w:t>
      </w:r>
      <w:r w:rsidR="0014554D">
        <w:rPr>
          <w:lang w:val="fr-FR"/>
        </w:rPr>
        <w:t> </w:t>
      </w:r>
      <w:r w:rsidR="004323F3" w:rsidRPr="00710F6E">
        <w:rPr>
          <w:lang w:val="fr-FR"/>
        </w:rPr>
        <w:t>programmes figurant dans le Plan d</w:t>
      </w:r>
      <w:r w:rsidR="00EE15D2" w:rsidRPr="00710F6E">
        <w:rPr>
          <w:lang w:val="fr-FR"/>
        </w:rPr>
        <w:t>'</w:t>
      </w:r>
      <w:r w:rsidR="004323F3" w:rsidRPr="00710F6E">
        <w:rPr>
          <w:lang w:val="fr-FR"/>
        </w:rPr>
        <w:t xml:space="preserve">action de </w:t>
      </w:r>
      <w:r w:rsidRPr="00710F6E">
        <w:rPr>
          <w:lang w:val="fr-FR"/>
        </w:rPr>
        <w:t>Buenos Aires</w:t>
      </w:r>
      <w:r w:rsidR="004323F3" w:rsidRPr="00710F6E">
        <w:rPr>
          <w:lang w:val="fr-FR"/>
        </w:rPr>
        <w:t xml:space="preserve">, </w:t>
      </w:r>
      <w:r w:rsidR="00A34500" w:rsidRPr="00710F6E">
        <w:rPr>
          <w:lang w:val="fr-FR"/>
        </w:rPr>
        <w:t xml:space="preserve">qui </w:t>
      </w:r>
      <w:r w:rsidR="004323F3" w:rsidRPr="00710F6E">
        <w:rPr>
          <w:lang w:val="fr-FR"/>
        </w:rPr>
        <w:t>sont</w:t>
      </w:r>
      <w:r w:rsidR="006E3BDA" w:rsidRPr="00710F6E">
        <w:rPr>
          <w:lang w:val="fr-FR"/>
        </w:rPr>
        <w:t xml:space="preserve"> </w:t>
      </w:r>
      <w:r w:rsidR="00A34500" w:rsidRPr="00710F6E">
        <w:rPr>
          <w:lang w:val="fr-FR"/>
        </w:rPr>
        <w:t xml:space="preserve">eux-mêmes </w:t>
      </w:r>
      <w:r w:rsidR="002D35FF" w:rsidRPr="00710F6E">
        <w:rPr>
          <w:lang w:val="fr-FR"/>
        </w:rPr>
        <w:t xml:space="preserve">rattachés </w:t>
      </w:r>
      <w:r w:rsidR="006E3BDA" w:rsidRPr="00710F6E">
        <w:rPr>
          <w:lang w:val="fr-FR"/>
        </w:rPr>
        <w:t>à des Résolutions de la Conférence de plénipotentiaires et de la CMDT</w:t>
      </w:r>
      <w:r w:rsidRPr="00710F6E">
        <w:rPr>
          <w:lang w:val="fr-FR"/>
        </w:rPr>
        <w:t xml:space="preserve">, </w:t>
      </w:r>
      <w:r w:rsidR="00053650" w:rsidRPr="00710F6E">
        <w:rPr>
          <w:lang w:val="fr-FR"/>
        </w:rPr>
        <w:t xml:space="preserve">à </w:t>
      </w:r>
      <w:r w:rsidR="006E3BDA" w:rsidRPr="00710F6E">
        <w:rPr>
          <w:lang w:val="fr-FR"/>
        </w:rPr>
        <w:t>de</w:t>
      </w:r>
      <w:r w:rsidR="00053650" w:rsidRPr="00710F6E">
        <w:rPr>
          <w:lang w:val="fr-FR"/>
        </w:rPr>
        <w:t>s</w:t>
      </w:r>
      <w:r w:rsidR="006E3BDA" w:rsidRPr="00710F6E">
        <w:rPr>
          <w:lang w:val="fr-FR"/>
        </w:rPr>
        <w:t xml:space="preserve"> grandes orientations du SMSI et à des Questions à l</w:t>
      </w:r>
      <w:r w:rsidR="00EE15D2" w:rsidRPr="00710F6E">
        <w:rPr>
          <w:lang w:val="fr-FR"/>
        </w:rPr>
        <w:t>'</w:t>
      </w:r>
      <w:r w:rsidR="006E3BDA" w:rsidRPr="00710F6E">
        <w:rPr>
          <w:lang w:val="fr-FR"/>
        </w:rPr>
        <w:t>étude</w:t>
      </w:r>
      <w:r w:rsidRPr="00710F6E">
        <w:rPr>
          <w:lang w:val="fr-FR"/>
        </w:rPr>
        <w:t xml:space="preserve">. </w:t>
      </w:r>
      <w:r w:rsidR="006E3BDA" w:rsidRPr="00710F6E">
        <w:rPr>
          <w:lang w:val="fr-FR"/>
        </w:rPr>
        <w:t xml:space="preserve">Les </w:t>
      </w:r>
      <w:r w:rsidRPr="00710F6E">
        <w:rPr>
          <w:lang w:val="fr-FR"/>
        </w:rPr>
        <w:t xml:space="preserve">questions </w:t>
      </w:r>
      <w:r w:rsidR="006E3BDA" w:rsidRPr="00710F6E">
        <w:rPr>
          <w:lang w:val="fr-FR"/>
        </w:rPr>
        <w:t>qu</w:t>
      </w:r>
      <w:r w:rsidR="00EE15D2" w:rsidRPr="00710F6E">
        <w:rPr>
          <w:lang w:val="fr-FR"/>
        </w:rPr>
        <w:t>'</w:t>
      </w:r>
      <w:r w:rsidR="006E3BDA" w:rsidRPr="00710F6E">
        <w:rPr>
          <w:lang w:val="fr-FR"/>
        </w:rPr>
        <w:t>il est proposé d</w:t>
      </w:r>
      <w:r w:rsidR="00EE15D2" w:rsidRPr="00710F6E">
        <w:rPr>
          <w:lang w:val="fr-FR"/>
        </w:rPr>
        <w:t>'</w:t>
      </w:r>
      <w:r w:rsidR="006E3BDA" w:rsidRPr="00710F6E">
        <w:rPr>
          <w:lang w:val="fr-FR"/>
        </w:rPr>
        <w:t>examiner figurent dans l</w:t>
      </w:r>
      <w:r w:rsidR="00EE15D2" w:rsidRPr="00710F6E">
        <w:rPr>
          <w:lang w:val="fr-FR"/>
        </w:rPr>
        <w:t>'</w:t>
      </w:r>
      <w:r w:rsidRPr="00710F6E">
        <w:rPr>
          <w:lang w:val="fr-FR"/>
        </w:rPr>
        <w:t>Annex</w:t>
      </w:r>
      <w:r w:rsidR="006E3BDA" w:rsidRPr="00710F6E">
        <w:rPr>
          <w:lang w:val="fr-FR"/>
        </w:rPr>
        <w:t>e</w:t>
      </w:r>
      <w:r w:rsidRPr="00710F6E">
        <w:rPr>
          <w:lang w:val="fr-FR"/>
        </w:rPr>
        <w:t xml:space="preserve"> 1. </w:t>
      </w:r>
    </w:p>
    <w:p w14:paraId="4175E8B7" w14:textId="2593C952" w:rsidR="001B7C45" w:rsidRPr="00710F6E" w:rsidRDefault="006E3BDA" w:rsidP="001B7C45">
      <w:pPr>
        <w:rPr>
          <w:lang w:val="fr-FR"/>
        </w:rPr>
      </w:pPr>
      <w:r w:rsidRPr="00710F6E">
        <w:rPr>
          <w:lang w:val="fr-FR"/>
        </w:rPr>
        <w:t>Les participants aux travaux du GT</w:t>
      </w:r>
      <w:r w:rsidR="001B7C45" w:rsidRPr="00710F6E">
        <w:rPr>
          <w:lang w:val="fr-FR"/>
        </w:rPr>
        <w:t>-</w:t>
      </w:r>
      <w:r w:rsidRPr="00710F6E">
        <w:rPr>
          <w:lang w:val="fr-FR"/>
        </w:rPr>
        <w:t>GCDT</w:t>
      </w:r>
      <w:r w:rsidR="001B7C45" w:rsidRPr="00710F6E">
        <w:rPr>
          <w:lang w:val="fr-FR"/>
        </w:rPr>
        <w:t xml:space="preserve">-SOP </w:t>
      </w:r>
      <w:r w:rsidRPr="00710F6E">
        <w:rPr>
          <w:lang w:val="fr-FR"/>
        </w:rPr>
        <w:t>ont approuvé ces propositions et les soumettront au</w:t>
      </w:r>
      <w:r w:rsidR="007659CA" w:rsidRPr="00710F6E">
        <w:rPr>
          <w:lang w:val="fr-FR"/>
        </w:rPr>
        <w:t> </w:t>
      </w:r>
      <w:r w:rsidRPr="00710F6E">
        <w:rPr>
          <w:lang w:val="fr-FR"/>
        </w:rPr>
        <w:t>GT-GCDT-</w:t>
      </w:r>
      <w:proofErr w:type="spellStart"/>
      <w:r w:rsidRPr="00710F6E">
        <w:rPr>
          <w:lang w:val="fr-FR"/>
        </w:rPr>
        <w:t>Prep</w:t>
      </w:r>
      <w:proofErr w:type="spellEnd"/>
      <w:r w:rsidRPr="00710F6E">
        <w:rPr>
          <w:lang w:val="fr-FR"/>
        </w:rPr>
        <w:t xml:space="preserve"> et au Groupe de travail du GCDT sur les Résolutions, l</w:t>
      </w:r>
      <w:r w:rsidR="00053650" w:rsidRPr="00710F6E">
        <w:rPr>
          <w:lang w:val="fr-FR"/>
        </w:rPr>
        <w:t>a</w:t>
      </w:r>
      <w:r w:rsidRPr="00710F6E">
        <w:rPr>
          <w:lang w:val="fr-FR"/>
        </w:rPr>
        <w:t xml:space="preserve"> Déclaration et les priorités thématiques </w:t>
      </w:r>
      <w:r w:rsidR="00053650" w:rsidRPr="00710F6E">
        <w:rPr>
          <w:lang w:val="fr-FR"/>
        </w:rPr>
        <w:t xml:space="preserve">de la CMDT </w:t>
      </w:r>
      <w:r w:rsidR="001B7C45" w:rsidRPr="00710F6E">
        <w:rPr>
          <w:lang w:val="fr-FR"/>
        </w:rPr>
        <w:t>(G</w:t>
      </w:r>
      <w:r w:rsidRPr="00710F6E">
        <w:rPr>
          <w:lang w:val="fr-FR"/>
        </w:rPr>
        <w:t>T-GCDT</w:t>
      </w:r>
      <w:r w:rsidR="001B7C45" w:rsidRPr="00710F6E">
        <w:rPr>
          <w:lang w:val="fr-FR"/>
        </w:rPr>
        <w:t>-RDTP).</w:t>
      </w:r>
    </w:p>
    <w:p w14:paraId="636D7E05" w14:textId="7EDEAE3C" w:rsidR="001B7C45" w:rsidRPr="00710F6E" w:rsidRDefault="00B236FE" w:rsidP="00B236FE">
      <w:pPr>
        <w:pStyle w:val="Headingb"/>
        <w:rPr>
          <w:lang w:val="fr-FR"/>
        </w:rPr>
      </w:pPr>
      <w:r w:rsidRPr="00710F6E">
        <w:rPr>
          <w:lang w:val="fr-FR"/>
        </w:rPr>
        <w:t>Enquête sur l</w:t>
      </w:r>
      <w:r w:rsidR="00EE15D2" w:rsidRPr="00710F6E">
        <w:rPr>
          <w:lang w:val="fr-FR"/>
        </w:rPr>
        <w:t>'</w:t>
      </w:r>
      <w:r w:rsidRPr="00710F6E">
        <w:rPr>
          <w:lang w:val="fr-FR"/>
        </w:rPr>
        <w:t xml:space="preserve">opinion des membres concernant la </w:t>
      </w:r>
      <w:r w:rsidR="00222D71" w:rsidRPr="00710F6E">
        <w:rPr>
          <w:lang w:val="fr-FR"/>
        </w:rPr>
        <w:t>hiérarchisation</w:t>
      </w:r>
      <w:r w:rsidRPr="00710F6E">
        <w:rPr>
          <w:lang w:val="fr-FR"/>
        </w:rPr>
        <w:t xml:space="preserve"> des </w:t>
      </w:r>
      <w:r w:rsidR="00BB1785" w:rsidRPr="00710F6E">
        <w:rPr>
          <w:lang w:val="fr-FR"/>
        </w:rPr>
        <w:t>B</w:t>
      </w:r>
      <w:r w:rsidR="006709F2" w:rsidRPr="00710F6E">
        <w:rPr>
          <w:lang w:val="fr-FR"/>
        </w:rPr>
        <w:t>uts</w:t>
      </w:r>
      <w:r w:rsidRPr="00710F6E">
        <w:rPr>
          <w:lang w:val="fr-FR"/>
        </w:rPr>
        <w:t xml:space="preserve"> et </w:t>
      </w:r>
      <w:r w:rsidR="00BB1785" w:rsidRPr="00710F6E">
        <w:rPr>
          <w:lang w:val="fr-FR"/>
        </w:rPr>
        <w:t>O</w:t>
      </w:r>
      <w:r w:rsidRPr="00710F6E">
        <w:rPr>
          <w:lang w:val="fr-FR"/>
        </w:rPr>
        <w:t>bjectifs de l</w:t>
      </w:r>
      <w:r w:rsidR="00EE15D2" w:rsidRPr="00710F6E">
        <w:rPr>
          <w:lang w:val="fr-FR"/>
        </w:rPr>
        <w:t>'</w:t>
      </w:r>
      <w:r w:rsidRPr="00710F6E">
        <w:rPr>
          <w:lang w:val="fr-FR"/>
        </w:rPr>
        <w:t>UIT</w:t>
      </w:r>
      <w:r w:rsidR="001B7C45" w:rsidRPr="00710F6E">
        <w:rPr>
          <w:lang w:val="fr-FR"/>
        </w:rPr>
        <w:t xml:space="preserve">-D </w:t>
      </w:r>
    </w:p>
    <w:p w14:paraId="15116EDE" w14:textId="077288DC" w:rsidR="001B7C45" w:rsidRPr="00710F6E" w:rsidRDefault="00222D71" w:rsidP="001B7C45">
      <w:pPr>
        <w:rPr>
          <w:rFonts w:cstheme="minorHAnsi"/>
          <w:szCs w:val="24"/>
          <w:lang w:val="fr-FR"/>
        </w:rPr>
      </w:pPr>
      <w:r w:rsidRPr="00710F6E">
        <w:rPr>
          <w:rFonts w:cstheme="minorHAnsi"/>
          <w:szCs w:val="24"/>
          <w:lang w:val="fr-FR"/>
        </w:rPr>
        <w:t>Une enquête informelle a été menée</w:t>
      </w:r>
      <w:r w:rsidR="001B7C45" w:rsidRPr="00710F6E">
        <w:rPr>
          <w:rFonts w:cstheme="minorHAnsi"/>
          <w:szCs w:val="24"/>
          <w:lang w:val="fr-FR"/>
        </w:rPr>
        <w:t xml:space="preserve"> </w:t>
      </w:r>
      <w:r w:rsidRPr="00710F6E">
        <w:rPr>
          <w:rFonts w:cstheme="minorHAnsi"/>
          <w:szCs w:val="24"/>
          <w:lang w:val="fr-FR"/>
        </w:rPr>
        <w:t>auprès des participants aux travaux du GT-GCDT-</w:t>
      </w:r>
      <w:r w:rsidR="001B7C45" w:rsidRPr="00710F6E">
        <w:rPr>
          <w:rFonts w:cstheme="minorHAnsi"/>
          <w:szCs w:val="24"/>
          <w:lang w:val="fr-FR"/>
        </w:rPr>
        <w:t xml:space="preserve">SOP </w:t>
      </w:r>
      <w:r w:rsidRPr="00710F6E">
        <w:rPr>
          <w:rFonts w:cstheme="minorHAnsi"/>
          <w:szCs w:val="24"/>
          <w:lang w:val="fr-FR"/>
        </w:rPr>
        <w:t xml:space="preserve">pour connaître leur opinion sur la hiérarchisation des </w:t>
      </w:r>
      <w:r w:rsidR="00BB1785" w:rsidRPr="00710F6E">
        <w:rPr>
          <w:rFonts w:cstheme="minorHAnsi"/>
          <w:szCs w:val="24"/>
          <w:lang w:val="fr-FR"/>
        </w:rPr>
        <w:t>O</w:t>
      </w:r>
      <w:r w:rsidRPr="00710F6E">
        <w:rPr>
          <w:rFonts w:cstheme="minorHAnsi"/>
          <w:szCs w:val="24"/>
          <w:lang w:val="fr-FR"/>
        </w:rPr>
        <w:t xml:space="preserve">bjectifs et </w:t>
      </w:r>
      <w:r w:rsidR="00BB1785" w:rsidRPr="00710F6E">
        <w:rPr>
          <w:rFonts w:cstheme="minorHAnsi"/>
          <w:szCs w:val="24"/>
          <w:lang w:val="fr-FR"/>
        </w:rPr>
        <w:t>B</w:t>
      </w:r>
      <w:r w:rsidR="006709F2" w:rsidRPr="00710F6E">
        <w:rPr>
          <w:rFonts w:cstheme="minorHAnsi"/>
          <w:szCs w:val="24"/>
          <w:lang w:val="fr-FR"/>
        </w:rPr>
        <w:t>uts</w:t>
      </w:r>
      <w:r w:rsidRPr="00710F6E">
        <w:rPr>
          <w:rFonts w:cstheme="minorHAnsi"/>
          <w:szCs w:val="24"/>
          <w:lang w:val="fr-FR"/>
        </w:rPr>
        <w:t xml:space="preserve"> de l</w:t>
      </w:r>
      <w:r w:rsidR="00EE15D2" w:rsidRPr="00710F6E">
        <w:rPr>
          <w:rFonts w:cstheme="minorHAnsi"/>
          <w:szCs w:val="24"/>
          <w:lang w:val="fr-FR"/>
        </w:rPr>
        <w:t>'</w:t>
      </w:r>
      <w:r w:rsidRPr="00710F6E">
        <w:rPr>
          <w:rFonts w:cstheme="minorHAnsi"/>
          <w:szCs w:val="24"/>
          <w:lang w:val="fr-FR"/>
        </w:rPr>
        <w:t>UIT-D</w:t>
      </w:r>
      <w:r w:rsidR="001B7C45" w:rsidRPr="00710F6E">
        <w:rPr>
          <w:rFonts w:cstheme="minorHAnsi"/>
          <w:szCs w:val="24"/>
          <w:lang w:val="fr-FR"/>
        </w:rPr>
        <w:t xml:space="preserve">, </w:t>
      </w:r>
      <w:r w:rsidRPr="00710F6E">
        <w:rPr>
          <w:rFonts w:cstheme="minorHAnsi"/>
          <w:szCs w:val="24"/>
          <w:lang w:val="fr-FR"/>
        </w:rPr>
        <w:t xml:space="preserve">et les </w:t>
      </w:r>
      <w:hyperlink r:id="rId28" w:history="1">
        <w:r w:rsidRPr="00710F6E">
          <w:rPr>
            <w:rStyle w:val="Hyperlink"/>
            <w:rFonts w:cstheme="minorHAnsi"/>
            <w:szCs w:val="24"/>
            <w:lang w:val="fr-FR"/>
          </w:rPr>
          <w:t>résultats de l</w:t>
        </w:r>
        <w:r w:rsidR="00EE15D2" w:rsidRPr="00710F6E">
          <w:rPr>
            <w:rStyle w:val="Hyperlink"/>
            <w:rFonts w:cstheme="minorHAnsi"/>
            <w:szCs w:val="24"/>
            <w:lang w:val="fr-FR"/>
          </w:rPr>
          <w:t>'</w:t>
        </w:r>
        <w:r w:rsidRPr="00710F6E">
          <w:rPr>
            <w:rStyle w:val="Hyperlink"/>
            <w:rFonts w:cstheme="minorHAnsi"/>
            <w:szCs w:val="24"/>
            <w:lang w:val="fr-FR"/>
          </w:rPr>
          <w:t>enquête ont été présentés</w:t>
        </w:r>
      </w:hyperlink>
      <w:r w:rsidRPr="00710F6E">
        <w:rPr>
          <w:rFonts w:cstheme="minorHAnsi"/>
          <w:szCs w:val="24"/>
          <w:lang w:val="fr-FR"/>
        </w:rPr>
        <w:t xml:space="preserve"> par le Secrétariat</w:t>
      </w:r>
      <w:r w:rsidR="001B7C45" w:rsidRPr="00710F6E">
        <w:rPr>
          <w:rFonts w:cstheme="minorHAnsi"/>
          <w:szCs w:val="24"/>
          <w:lang w:val="fr-FR"/>
        </w:rPr>
        <w:t>.</w:t>
      </w:r>
    </w:p>
    <w:p w14:paraId="75872575" w14:textId="4BBDA19A" w:rsidR="001B7C45" w:rsidRPr="00710F6E" w:rsidRDefault="00222D71" w:rsidP="006709F2">
      <w:pPr>
        <w:tabs>
          <w:tab w:val="left" w:pos="567"/>
          <w:tab w:val="left" w:pos="1134"/>
          <w:tab w:val="left" w:pos="1701"/>
          <w:tab w:val="left" w:pos="2268"/>
        </w:tabs>
        <w:spacing w:after="120"/>
        <w:rPr>
          <w:rFonts w:cstheme="minorHAnsi"/>
          <w:bCs/>
          <w:szCs w:val="24"/>
          <w:lang w:val="fr-FR"/>
        </w:rPr>
      </w:pPr>
      <w:r w:rsidRPr="00710F6E">
        <w:rPr>
          <w:rFonts w:cstheme="minorHAnsi"/>
          <w:bCs/>
          <w:szCs w:val="24"/>
          <w:lang w:val="fr-FR"/>
        </w:rPr>
        <w:t xml:space="preserve">Comme le montre le </w:t>
      </w:r>
      <w:r w:rsidR="001B7C45" w:rsidRPr="00710F6E">
        <w:rPr>
          <w:rFonts w:cstheme="minorHAnsi"/>
          <w:bCs/>
          <w:szCs w:val="24"/>
          <w:lang w:val="fr-FR"/>
        </w:rPr>
        <w:t>Graph</w:t>
      </w:r>
      <w:r w:rsidRPr="00710F6E">
        <w:rPr>
          <w:rFonts w:cstheme="minorHAnsi"/>
          <w:bCs/>
          <w:szCs w:val="24"/>
          <w:lang w:val="fr-FR"/>
        </w:rPr>
        <w:t>ique</w:t>
      </w:r>
      <w:r w:rsidR="001B7C45" w:rsidRPr="00710F6E">
        <w:rPr>
          <w:rFonts w:cstheme="minorHAnsi"/>
          <w:bCs/>
          <w:szCs w:val="24"/>
          <w:lang w:val="fr-FR"/>
        </w:rPr>
        <w:t xml:space="preserve"> 1</w:t>
      </w:r>
      <w:r w:rsidRPr="00710F6E">
        <w:rPr>
          <w:rFonts w:cstheme="minorHAnsi"/>
          <w:bCs/>
          <w:szCs w:val="24"/>
          <w:lang w:val="fr-FR"/>
        </w:rPr>
        <w:t xml:space="preserve"> ci-dessous</w:t>
      </w:r>
      <w:r w:rsidR="001B7C45" w:rsidRPr="00710F6E">
        <w:rPr>
          <w:rFonts w:cstheme="minorHAnsi"/>
          <w:bCs/>
          <w:szCs w:val="24"/>
          <w:lang w:val="fr-FR"/>
        </w:rPr>
        <w:t xml:space="preserve">, </w:t>
      </w:r>
      <w:r w:rsidRPr="00710F6E">
        <w:rPr>
          <w:rFonts w:cstheme="minorHAnsi"/>
          <w:bCs/>
          <w:szCs w:val="24"/>
          <w:lang w:val="fr-FR"/>
        </w:rPr>
        <w:t xml:space="preserve">les </w:t>
      </w:r>
      <w:r w:rsidR="001B7C45" w:rsidRPr="00710F6E">
        <w:rPr>
          <w:rFonts w:cstheme="minorHAnsi"/>
          <w:bCs/>
          <w:szCs w:val="24"/>
          <w:lang w:val="fr-FR"/>
        </w:rPr>
        <w:t xml:space="preserve">participants </w:t>
      </w:r>
      <w:r w:rsidRPr="00710F6E">
        <w:rPr>
          <w:rFonts w:cstheme="minorHAnsi"/>
          <w:bCs/>
          <w:szCs w:val="24"/>
          <w:lang w:val="fr-FR"/>
        </w:rPr>
        <w:t xml:space="preserve">ont indiqué que sur les quatre </w:t>
      </w:r>
      <w:r w:rsidR="00BB1785" w:rsidRPr="00710F6E">
        <w:rPr>
          <w:rFonts w:cstheme="minorHAnsi"/>
          <w:bCs/>
          <w:szCs w:val="24"/>
          <w:lang w:val="fr-FR"/>
        </w:rPr>
        <w:t>O</w:t>
      </w:r>
      <w:r w:rsidRPr="00710F6E">
        <w:rPr>
          <w:rFonts w:cstheme="minorHAnsi"/>
          <w:bCs/>
          <w:szCs w:val="24"/>
          <w:lang w:val="fr-FR"/>
        </w:rPr>
        <w:t>bjectifs de l</w:t>
      </w:r>
      <w:r w:rsidR="00EE15D2" w:rsidRPr="00710F6E">
        <w:rPr>
          <w:rFonts w:cstheme="minorHAnsi"/>
          <w:bCs/>
          <w:szCs w:val="24"/>
          <w:lang w:val="fr-FR"/>
        </w:rPr>
        <w:t>'</w:t>
      </w:r>
      <w:r w:rsidRPr="00710F6E">
        <w:rPr>
          <w:rFonts w:cstheme="minorHAnsi"/>
          <w:bCs/>
          <w:szCs w:val="24"/>
          <w:lang w:val="fr-FR"/>
        </w:rPr>
        <w:t>UIT</w:t>
      </w:r>
      <w:r w:rsidR="001B7C45" w:rsidRPr="00710F6E">
        <w:rPr>
          <w:rFonts w:cstheme="minorHAnsi"/>
          <w:bCs/>
          <w:szCs w:val="24"/>
          <w:lang w:val="fr-FR"/>
        </w:rPr>
        <w:t xml:space="preserve">-D, </w:t>
      </w:r>
      <w:r w:rsidRPr="00710F6E">
        <w:rPr>
          <w:rFonts w:cstheme="minorHAnsi"/>
          <w:bCs/>
          <w:szCs w:val="24"/>
          <w:lang w:val="fr-FR"/>
        </w:rPr>
        <w:t>l</w:t>
      </w:r>
      <w:r w:rsidR="00EE15D2" w:rsidRPr="00710F6E">
        <w:rPr>
          <w:rFonts w:cstheme="minorHAnsi"/>
          <w:bCs/>
          <w:szCs w:val="24"/>
          <w:lang w:val="fr-FR"/>
        </w:rPr>
        <w:t>'</w:t>
      </w:r>
      <w:r w:rsidR="001B7C45" w:rsidRPr="00710F6E">
        <w:rPr>
          <w:rFonts w:cstheme="minorHAnsi"/>
          <w:bCs/>
          <w:szCs w:val="24"/>
          <w:lang w:val="fr-FR"/>
        </w:rPr>
        <w:t>Objecti</w:t>
      </w:r>
      <w:r w:rsidRPr="00710F6E">
        <w:rPr>
          <w:rFonts w:cstheme="minorHAnsi"/>
          <w:bCs/>
          <w:szCs w:val="24"/>
          <w:lang w:val="fr-FR"/>
        </w:rPr>
        <w:t>f</w:t>
      </w:r>
      <w:r w:rsidR="001B7C45" w:rsidRPr="00710F6E">
        <w:rPr>
          <w:rFonts w:cstheme="minorHAnsi"/>
          <w:bCs/>
          <w:szCs w:val="24"/>
          <w:lang w:val="fr-FR"/>
        </w:rPr>
        <w:t xml:space="preserve"> 4 (</w:t>
      </w:r>
      <w:r w:rsidRPr="00710F6E">
        <w:rPr>
          <w:rFonts w:cstheme="minorHAnsi"/>
          <w:bCs/>
          <w:szCs w:val="24"/>
          <w:lang w:val="fr-FR"/>
        </w:rPr>
        <w:t>Société de l</w:t>
      </w:r>
      <w:r w:rsidR="00EE15D2" w:rsidRPr="00710F6E">
        <w:rPr>
          <w:rFonts w:cstheme="minorHAnsi"/>
          <w:bCs/>
          <w:szCs w:val="24"/>
          <w:lang w:val="fr-FR"/>
        </w:rPr>
        <w:t>'</w:t>
      </w:r>
      <w:r w:rsidRPr="00710F6E">
        <w:rPr>
          <w:rFonts w:cstheme="minorHAnsi"/>
          <w:bCs/>
          <w:szCs w:val="24"/>
          <w:lang w:val="fr-FR"/>
        </w:rPr>
        <w:t>information inclusive</w:t>
      </w:r>
      <w:r w:rsidR="001B7C45" w:rsidRPr="00710F6E">
        <w:rPr>
          <w:rFonts w:cstheme="minorHAnsi"/>
          <w:bCs/>
          <w:szCs w:val="24"/>
          <w:lang w:val="fr-FR"/>
        </w:rPr>
        <w:t xml:space="preserve">) </w:t>
      </w:r>
      <w:r w:rsidRPr="00710F6E">
        <w:rPr>
          <w:rFonts w:cstheme="minorHAnsi"/>
          <w:bCs/>
          <w:szCs w:val="24"/>
          <w:lang w:val="fr-FR"/>
        </w:rPr>
        <w:t>était la</w:t>
      </w:r>
      <w:r w:rsidR="002D35FF" w:rsidRPr="00710F6E">
        <w:rPr>
          <w:rFonts w:cstheme="minorHAnsi"/>
          <w:bCs/>
          <w:szCs w:val="24"/>
          <w:lang w:val="fr-FR"/>
        </w:rPr>
        <w:t xml:space="preserve"> première</w:t>
      </w:r>
      <w:r w:rsidRPr="00710F6E">
        <w:rPr>
          <w:rFonts w:cstheme="minorHAnsi"/>
          <w:bCs/>
          <w:szCs w:val="24"/>
          <w:lang w:val="fr-FR"/>
        </w:rPr>
        <w:t xml:space="preserve"> </w:t>
      </w:r>
      <w:r w:rsidR="006709F2" w:rsidRPr="00710F6E">
        <w:rPr>
          <w:rFonts w:cstheme="minorHAnsi"/>
          <w:bCs/>
          <w:szCs w:val="24"/>
          <w:lang w:val="fr-FR"/>
        </w:rPr>
        <w:t>priorité</w:t>
      </w:r>
      <w:r w:rsidR="001B7C45" w:rsidRPr="00710F6E">
        <w:rPr>
          <w:rFonts w:cstheme="minorHAnsi"/>
          <w:bCs/>
          <w:szCs w:val="24"/>
          <w:lang w:val="fr-FR"/>
        </w:rPr>
        <w:t xml:space="preserve">, </w:t>
      </w:r>
      <w:r w:rsidR="006709F2" w:rsidRPr="00710F6E">
        <w:rPr>
          <w:rFonts w:cstheme="minorHAnsi"/>
          <w:bCs/>
          <w:szCs w:val="24"/>
          <w:lang w:val="fr-FR"/>
        </w:rPr>
        <w:t>suivi de près par l</w:t>
      </w:r>
      <w:r w:rsidR="00EE15D2" w:rsidRPr="00710F6E">
        <w:rPr>
          <w:rFonts w:cstheme="minorHAnsi"/>
          <w:bCs/>
          <w:szCs w:val="24"/>
          <w:lang w:val="fr-FR"/>
        </w:rPr>
        <w:t>'</w:t>
      </w:r>
      <w:r w:rsidR="001B7C45" w:rsidRPr="00710F6E">
        <w:rPr>
          <w:rFonts w:cstheme="minorHAnsi"/>
          <w:bCs/>
          <w:szCs w:val="24"/>
          <w:lang w:val="fr-FR"/>
        </w:rPr>
        <w:t>Objecti</w:t>
      </w:r>
      <w:r w:rsidR="006709F2" w:rsidRPr="00710F6E">
        <w:rPr>
          <w:rFonts w:cstheme="minorHAnsi"/>
          <w:bCs/>
          <w:szCs w:val="24"/>
          <w:lang w:val="fr-FR"/>
        </w:rPr>
        <w:t>f</w:t>
      </w:r>
      <w:r w:rsidR="001B7C45" w:rsidRPr="00710F6E">
        <w:rPr>
          <w:rFonts w:cstheme="minorHAnsi"/>
          <w:bCs/>
          <w:szCs w:val="24"/>
          <w:lang w:val="fr-FR"/>
        </w:rPr>
        <w:t xml:space="preserve"> 3 (</w:t>
      </w:r>
      <w:r w:rsidR="006709F2" w:rsidRPr="00710F6E">
        <w:rPr>
          <w:rFonts w:cstheme="minorHAnsi"/>
          <w:bCs/>
          <w:szCs w:val="24"/>
          <w:lang w:val="fr-FR"/>
        </w:rPr>
        <w:t>Environnent favorable</w:t>
      </w:r>
      <w:r w:rsidR="001B7C45" w:rsidRPr="00710F6E">
        <w:rPr>
          <w:rFonts w:cstheme="minorHAnsi"/>
          <w:bCs/>
          <w:szCs w:val="24"/>
          <w:lang w:val="fr-FR"/>
        </w:rPr>
        <w:t xml:space="preserve">) </w:t>
      </w:r>
      <w:r w:rsidR="006709F2" w:rsidRPr="00710F6E">
        <w:rPr>
          <w:rFonts w:cstheme="minorHAnsi"/>
          <w:bCs/>
          <w:szCs w:val="24"/>
          <w:lang w:val="fr-FR"/>
        </w:rPr>
        <w:t>et l</w:t>
      </w:r>
      <w:r w:rsidR="00EE15D2" w:rsidRPr="00710F6E">
        <w:rPr>
          <w:rFonts w:cstheme="minorHAnsi"/>
          <w:bCs/>
          <w:szCs w:val="24"/>
          <w:lang w:val="fr-FR"/>
        </w:rPr>
        <w:t>'</w:t>
      </w:r>
      <w:r w:rsidR="006709F2" w:rsidRPr="00710F6E">
        <w:rPr>
          <w:rFonts w:cstheme="minorHAnsi"/>
          <w:bCs/>
          <w:szCs w:val="24"/>
          <w:lang w:val="fr-FR"/>
        </w:rPr>
        <w:t>Objectif</w:t>
      </w:r>
      <w:r w:rsidR="001B7C45" w:rsidRPr="00710F6E">
        <w:rPr>
          <w:rFonts w:cstheme="minorHAnsi"/>
          <w:bCs/>
          <w:szCs w:val="24"/>
          <w:lang w:val="fr-FR"/>
        </w:rPr>
        <w:t xml:space="preserve"> 2 (Infrastructure</w:t>
      </w:r>
      <w:r w:rsidR="006709F2" w:rsidRPr="00710F6E">
        <w:rPr>
          <w:rFonts w:cstheme="minorHAnsi"/>
          <w:bCs/>
          <w:szCs w:val="24"/>
          <w:lang w:val="fr-FR"/>
        </w:rPr>
        <w:t xml:space="preserve"> moderne et sûre)</w:t>
      </w:r>
      <w:r w:rsidR="001B7C45" w:rsidRPr="00710F6E">
        <w:rPr>
          <w:rFonts w:cstheme="minorHAnsi"/>
          <w:bCs/>
          <w:szCs w:val="24"/>
          <w:lang w:val="fr-FR"/>
        </w:rPr>
        <w:t xml:space="preserve">. </w:t>
      </w:r>
      <w:r w:rsidR="006709F2" w:rsidRPr="00710F6E">
        <w:rPr>
          <w:rFonts w:cstheme="minorHAnsi"/>
          <w:bCs/>
          <w:szCs w:val="24"/>
          <w:lang w:val="fr-FR"/>
        </w:rPr>
        <w:t>En moyenne, l</w:t>
      </w:r>
      <w:r w:rsidR="00EE15D2" w:rsidRPr="00710F6E">
        <w:rPr>
          <w:rFonts w:cstheme="minorHAnsi"/>
          <w:bCs/>
          <w:szCs w:val="24"/>
          <w:lang w:val="fr-FR"/>
        </w:rPr>
        <w:t>'</w:t>
      </w:r>
      <w:r w:rsidR="001B7C45" w:rsidRPr="00710F6E">
        <w:rPr>
          <w:rFonts w:cstheme="minorHAnsi"/>
          <w:bCs/>
          <w:szCs w:val="24"/>
          <w:lang w:val="fr-FR"/>
        </w:rPr>
        <w:t>Objecti</w:t>
      </w:r>
      <w:r w:rsidR="006709F2" w:rsidRPr="00710F6E">
        <w:rPr>
          <w:rFonts w:cstheme="minorHAnsi"/>
          <w:bCs/>
          <w:szCs w:val="24"/>
          <w:lang w:val="fr-FR"/>
        </w:rPr>
        <w:t>f</w:t>
      </w:r>
      <w:r w:rsidR="001B7C45" w:rsidRPr="00710F6E">
        <w:rPr>
          <w:rFonts w:cstheme="minorHAnsi"/>
          <w:bCs/>
          <w:szCs w:val="24"/>
          <w:lang w:val="fr-FR"/>
        </w:rPr>
        <w:t xml:space="preserve"> 1 (Coordination) </w:t>
      </w:r>
      <w:r w:rsidR="006709F2" w:rsidRPr="00710F6E">
        <w:rPr>
          <w:rFonts w:cstheme="minorHAnsi"/>
          <w:bCs/>
          <w:szCs w:val="24"/>
          <w:lang w:val="fr-FR"/>
        </w:rPr>
        <w:t>est arrivé en bien moins bonne position que les trois autres</w:t>
      </w:r>
      <w:r w:rsidR="001B7C45" w:rsidRPr="00710F6E">
        <w:rPr>
          <w:rFonts w:cstheme="minorHAnsi"/>
          <w:bCs/>
          <w:szCs w:val="24"/>
          <w:lang w:val="fr-FR"/>
        </w:rPr>
        <w:t xml:space="preserve">. </w:t>
      </w:r>
    </w:p>
    <w:p w14:paraId="5CB4E0AE" w14:textId="0C8B3D6F" w:rsidR="001B7C45" w:rsidRPr="00710F6E" w:rsidRDefault="00221775" w:rsidP="001B7C45">
      <w:pPr>
        <w:pStyle w:val="Figuretitle"/>
        <w:spacing w:before="240"/>
        <w:rPr>
          <w:lang w:val="fr-FR"/>
        </w:rPr>
      </w:pPr>
      <w:r w:rsidRPr="00710F6E">
        <w:rPr>
          <w:noProof/>
          <w:lang w:val="en-US"/>
        </w:rPr>
        <mc:AlternateContent>
          <mc:Choice Requires="wps">
            <w:drawing>
              <wp:anchor distT="0" distB="0" distL="114300" distR="114300" simplePos="0" relativeHeight="251659264" behindDoc="0" locked="0" layoutInCell="1" allowOverlap="1" wp14:anchorId="2C17E552" wp14:editId="4AC4864C">
                <wp:simplePos x="0" y="0"/>
                <wp:positionH relativeFrom="column">
                  <wp:posOffset>429260</wp:posOffset>
                </wp:positionH>
                <wp:positionV relativeFrom="paragraph">
                  <wp:posOffset>567055</wp:posOffset>
                </wp:positionV>
                <wp:extent cx="476250" cy="215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76250" cy="215900"/>
                        </a:xfrm>
                        <a:prstGeom prst="rect">
                          <a:avLst/>
                        </a:prstGeom>
                        <a:solidFill>
                          <a:schemeClr val="lt1"/>
                        </a:solidFill>
                        <a:ln w="6350">
                          <a:noFill/>
                        </a:ln>
                      </wps:spPr>
                      <wps:txbx>
                        <w:txbxContent>
                          <w:p w14:paraId="1A5DA35B" w14:textId="03410A2B" w:rsidR="00221775" w:rsidRPr="00221775" w:rsidRDefault="00221775" w:rsidP="00221775">
                            <w:pPr>
                              <w:spacing w:before="0"/>
                              <w:rPr>
                                <w:b/>
                                <w:bCs/>
                              </w:rPr>
                            </w:pPr>
                            <w:r w:rsidRPr="00221775">
                              <w:rPr>
                                <w:b/>
                                <w:bCs/>
                                <w:lang w:val="fr-FR"/>
                              </w:rPr>
                              <w:t>Ordre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C17E552" id="_x0000_t202" coordsize="21600,21600" o:spt="202" path="m,l,21600r21600,l21600,xe">
                <v:stroke joinstyle="miter"/>
                <v:path gradientshapeok="t" o:connecttype="rect"/>
              </v:shapetype>
              <v:shape id="Text Box 4" o:spid="_x0000_s1026" type="#_x0000_t202" style="position:absolute;left:0;text-align:left;margin-left:33.8pt;margin-top:44.65pt;width:37.5pt;height:1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MdVNwIAAGgEAAAOAAAAZHJzL2Uyb0RvYy54bWysVFGP2jAMfp+0/xDlfRQYxzZEOTFOTJNO&#10;dyfBdM8hTaFSGmdJoGW/fl9Sym23PU17SR3bsf19tju/bWvNTsr5ikzOR4MhZ8pIKiqzz/m37frd&#10;R858EKYQmozK+Vl5frt4+2be2Jka04F0oRxDEONnjc35IQQ7yzIvD6oWfkBWGRhLcrUIuLp9VjjR&#10;IHqts/FwOM0acoV1JJX30N51Rr5I8ctSyfBYll4FpnOO2kI6XTp38cwWczHbO2EPlbyUIf6hilpU&#10;Bkmvoe5EEOzoqj9C1ZV05KkMA0l1RmVZSZUwAM1o+ArN5iCsSlhAjrdXmvz/CysfTk+OVUXOJ5wZ&#10;UaNFW9UG9plaNonsNNbP4LSxcAst1Ohyr/dQRtBt6er4BRwGO3g+X7mNwSSUkw/T8Q0sEqbx6ObT&#10;MHGfvTy2zocvimoWhZw7tC4xKk73PqAQuPYuMZcnXRXrSut0ieOiVtqxk0CjdUgl4sVvXtqwJufT&#10;9ygjPjIUn3eRtUGCCLWDFKXQ7toL/h0VZ8B31I2Pt3Jdoch74cOTcJgX4MIOhEccpSYkoYvE2YHc&#10;j7/poz/aCCtnDeYv5/77UTjFmf5q0OA4rL3gemHXC+ZYrwhIR9guK5OIBy7oXiwd1c9YjWXMApMw&#10;ErlyHnpxFbotwGpJtVwmJ4ykFeHebKyMoSNJkfJt+yycvfQloKEP1E+mmL1qT+fb0bs8Biqr1LtI&#10;aMfihWeMc2rpZfXivvx6T14vP4jFTwAAAP//AwBQSwMEFAAGAAgAAAAhAPQFzU7gAAAACQEAAA8A&#10;AABkcnMvZG93bnJldi54bWxMj0FPwzAMhe9I/IfISFwQS2mnbpSmEyBxQGJCDLSz14S2LHFKk20d&#10;vx7vBDfb7+n5e+VidFbszRA6TwpuJgkIQ7XXHTUKPt6frucgQkTSaD0ZBUcTYFGdn5VYaH+gN7Nf&#10;xUZwCIUCFbQx9oWUoW6NwzDxvSHWPv3gMPI6NFIPeOBwZ2WaJLl02BF/aLE3j62pt6udUzA/TpdX&#10;63y2/rKvzw/tT/NNL1tU6vJivL8DEc0Y/8xwwmd0qJhp43ekg7AK8lnOTs66zUCc9GnKhw0PaZaB&#10;rEr5v0H1CwAA//8DAFBLAQItABQABgAIAAAAIQC2gziS/gAAAOEBAAATAAAAAAAAAAAAAAAAAAAA&#10;AABbQ29udGVudF9UeXBlc10ueG1sUEsBAi0AFAAGAAgAAAAhADj9If/WAAAAlAEAAAsAAAAAAAAA&#10;AAAAAAAALwEAAF9yZWxzLy5yZWxzUEsBAi0AFAAGAAgAAAAhAI1cx1U3AgAAaAQAAA4AAAAAAAAA&#10;AAAAAAAALgIAAGRycy9lMm9Eb2MueG1sUEsBAi0AFAAGAAgAAAAhAPQFzU7gAAAACQEAAA8AAAAA&#10;AAAAAAAAAAAAkQQAAGRycy9kb3ducmV2LnhtbFBLBQYAAAAABAAEAPMAAACeBQAAAAA=&#10;" fillcolor="white [3201]" stroked="f" strokeweight=".5pt">
                <v:textbox inset="0,0,0,0">
                  <w:txbxContent>
                    <w:p w14:paraId="1A5DA35B" w14:textId="03410A2B" w:rsidR="00221775" w:rsidRPr="00221775" w:rsidRDefault="00221775" w:rsidP="00221775">
                      <w:pPr>
                        <w:spacing w:before="0"/>
                        <w:rPr>
                          <w:b/>
                          <w:bCs/>
                        </w:rPr>
                      </w:pPr>
                      <w:r w:rsidRPr="00221775">
                        <w:rPr>
                          <w:b/>
                          <w:bCs/>
                          <w:lang w:val="fr-FR"/>
                        </w:rPr>
                        <w:t>Ordre</w:t>
                      </w:r>
                    </w:p>
                  </w:txbxContent>
                </v:textbox>
              </v:shape>
            </w:pict>
          </mc:Fallback>
        </mc:AlternateContent>
      </w:r>
      <w:r w:rsidR="001B7C45" w:rsidRPr="00710F6E">
        <w:rPr>
          <w:lang w:val="fr-FR"/>
        </w:rPr>
        <w:t>Graph</w:t>
      </w:r>
      <w:r w:rsidR="006709F2" w:rsidRPr="00710F6E">
        <w:rPr>
          <w:lang w:val="fr-FR"/>
        </w:rPr>
        <w:t>ique</w:t>
      </w:r>
      <w:r w:rsidR="001B7C45" w:rsidRPr="00710F6E">
        <w:rPr>
          <w:lang w:val="fr-FR"/>
        </w:rPr>
        <w:t xml:space="preserve"> </w:t>
      </w:r>
      <w:proofErr w:type="gramStart"/>
      <w:r w:rsidR="001B7C45" w:rsidRPr="00710F6E">
        <w:rPr>
          <w:lang w:val="fr-FR"/>
        </w:rPr>
        <w:t>1:</w:t>
      </w:r>
      <w:proofErr w:type="gramEnd"/>
      <w:r w:rsidR="001B7C45" w:rsidRPr="00710F6E">
        <w:rPr>
          <w:lang w:val="fr-FR"/>
        </w:rPr>
        <w:t xml:space="preserve"> </w:t>
      </w:r>
      <w:r w:rsidR="006709F2" w:rsidRPr="00710F6E">
        <w:rPr>
          <w:lang w:val="fr-FR"/>
        </w:rPr>
        <w:t xml:space="preserve">Ordre de priorité des </w:t>
      </w:r>
      <w:r w:rsidR="00BB1785" w:rsidRPr="00710F6E">
        <w:rPr>
          <w:lang w:val="fr-FR"/>
        </w:rPr>
        <w:t>O</w:t>
      </w:r>
      <w:r w:rsidR="006709F2" w:rsidRPr="00710F6E">
        <w:rPr>
          <w:lang w:val="fr-FR"/>
        </w:rPr>
        <w:t>bjectifs de l</w:t>
      </w:r>
      <w:r w:rsidR="00EE15D2" w:rsidRPr="00710F6E">
        <w:rPr>
          <w:lang w:val="fr-FR"/>
        </w:rPr>
        <w:t>'</w:t>
      </w:r>
      <w:r w:rsidR="006709F2" w:rsidRPr="00710F6E">
        <w:rPr>
          <w:lang w:val="fr-FR"/>
        </w:rPr>
        <w:t>UIT</w:t>
      </w:r>
      <w:r w:rsidR="001B7C45" w:rsidRPr="00710F6E">
        <w:rPr>
          <w:lang w:val="fr-FR"/>
        </w:rPr>
        <w:t>-D</w:t>
      </w:r>
    </w:p>
    <w:p w14:paraId="221C51B3" w14:textId="19386BF9" w:rsidR="001B7C45" w:rsidRPr="00710F6E" w:rsidRDefault="007659CA" w:rsidP="001B7C45">
      <w:pPr>
        <w:jc w:val="center"/>
        <w:rPr>
          <w:bCs/>
          <w:lang w:val="fr-FR"/>
        </w:rPr>
      </w:pPr>
      <w:r w:rsidRPr="00710F6E">
        <w:rPr>
          <w:noProof/>
          <w:lang w:val="en-US"/>
        </w:rPr>
        <mc:AlternateContent>
          <mc:Choice Requires="wps">
            <w:drawing>
              <wp:anchor distT="0" distB="0" distL="114300" distR="114300" simplePos="0" relativeHeight="251665408" behindDoc="0" locked="0" layoutInCell="1" allowOverlap="1" wp14:anchorId="2EC02725" wp14:editId="09D30266">
                <wp:simplePos x="0" y="0"/>
                <wp:positionH relativeFrom="column">
                  <wp:posOffset>4615180</wp:posOffset>
                </wp:positionH>
                <wp:positionV relativeFrom="paragraph">
                  <wp:posOffset>46051</wp:posOffset>
                </wp:positionV>
                <wp:extent cx="826770" cy="163195"/>
                <wp:effectExtent l="0" t="0" r="0" b="8255"/>
                <wp:wrapNone/>
                <wp:docPr id="7" name="Text Box 7"/>
                <wp:cNvGraphicFramePr/>
                <a:graphic xmlns:a="http://schemas.openxmlformats.org/drawingml/2006/main">
                  <a:graphicData uri="http://schemas.microsoft.com/office/word/2010/wordprocessingShape">
                    <wps:wsp>
                      <wps:cNvSpPr txBox="1"/>
                      <wps:spPr>
                        <a:xfrm>
                          <a:off x="0" y="0"/>
                          <a:ext cx="826770" cy="163195"/>
                        </a:xfrm>
                        <a:prstGeom prst="rect">
                          <a:avLst/>
                        </a:prstGeom>
                        <a:solidFill>
                          <a:schemeClr val="lt1"/>
                        </a:solidFill>
                        <a:ln w="6350">
                          <a:noFill/>
                        </a:ln>
                      </wps:spPr>
                      <wps:txbx>
                        <w:txbxContent>
                          <w:p w14:paraId="088F05C4" w14:textId="0E8974B9" w:rsidR="00221775" w:rsidRPr="007659CA" w:rsidRDefault="00221775" w:rsidP="00221775">
                            <w:pPr>
                              <w:spacing w:before="0"/>
                              <w:rPr>
                                <w:sz w:val="20"/>
                              </w:rPr>
                            </w:pPr>
                            <w:r w:rsidRPr="007659CA">
                              <w:rPr>
                                <w:sz w:val="20"/>
                                <w:lang w:val="fr-FR"/>
                              </w:rPr>
                              <w:t>Dernier choix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02725" id="Text Box 7" o:spid="_x0000_s1027" type="#_x0000_t202" style="position:absolute;left:0;text-align:left;margin-left:363.4pt;margin-top:3.65pt;width:65.1pt;height:1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JTkOgIAAG8EAAAOAAAAZHJzL2Uyb0RvYy54bWysVE1vGjEQvVfqf7B8L8uHAsmKJaJEVJVQ&#10;EgmqnI3XBku2x7UNu/TXd+xlkzbtqerFzM6Mn+e9mWF+3xpNzsIHBbaio8GQEmE51MoeKvptt/50&#10;S0mIzNZMgxUVvYhA7xcfP8wbV4oxHEHXwhMEsaFsXEWPMbqyKAI/CsPCAJywGJTgDYv46Q9F7VmD&#10;6EYX4+FwWjTga+eBixDQ+9AF6SLjSyl4fJIyiEh0RbG2mE+fz306i8WclQfP3FHxaxnsH6owTFl8&#10;9BXqgUVGTl79AWUU9xBAxgEHU4CUiovMAdmMhu/YbI/MicwFxQnuVabw/2D54/nZE1VXdEaJZQZb&#10;tBNtJJ+hJbOkTuNCiUlbh2mxRTd2ufcHdCbSrfQm/SIdgnHU+fKqbQLj6LwdT2czjHAMjaaT0d1N&#10;QineLjsf4hcBhiSjoh5blxVl502IXWqfkt4KoFW9VlrnjzQuYqU9OTNstI65RAT/LUtb0lR0OrkZ&#10;ZmAL6XqHrC3Wkqh2lJIV232bhZn0dPdQX1AFD90UBcfXCmvdsBCfmcexQXq4CvEJD6kB34KrRckR&#10;/I+/+VM+dhOjlDQ4hhUN30/MC0r0V4t9TjPbG7439r1hT2YFSHiES+Z4NvGCj7o3pQfzghuyTK9g&#10;iFmOb1U09uYqdsuAG8bFcpmTcDIdixu7dTxBJ4GT8rv2hXl3bU/Evj5CP6CsfNelLjfdtLA8RZAq&#10;tzDp2ql4lRunOg/BdQPT2vz6nbPe/icWPwEAAP//AwBQSwMEFAAGAAgAAAAhAJISCxzgAAAACAEA&#10;AA8AAABkcnMvZG93bnJldi54bWxMj8FOwzAQRO9I/IO1SFwQdWggiUKcCpA4IFEhCurZjZck1F6H&#10;2G1Tvp7lBLdZzWrmTbWYnBV7HEPvScHVLAGB1HjTU6vg/e3xsgARoiajrSdUcMQAi/r0pNKl8Qd6&#10;xf0qtoJDKJRaQRfjUEoZmg6dDjM/ILH34UenI59jK82oDxzurJwnSSad7okbOj3gQ4fNdrVzCorj&#10;9fJineXrT/vydN99t1/0vNVKnZ9Nd7cgIk7x7xl+8Rkdamba+B2ZIKyCfJ4xemSRgmC/uMl520ZB&#10;miYg60r+H1D/AAAA//8DAFBLAQItABQABgAIAAAAIQC2gziS/gAAAOEBAAATAAAAAAAAAAAAAAAA&#10;AAAAAABbQ29udGVudF9UeXBlc10ueG1sUEsBAi0AFAAGAAgAAAAhADj9If/WAAAAlAEAAAsAAAAA&#10;AAAAAAAAAAAALwEAAF9yZWxzLy5yZWxzUEsBAi0AFAAGAAgAAAAhAIXslOQ6AgAAbwQAAA4AAAAA&#10;AAAAAAAAAAAALgIAAGRycy9lMm9Eb2MueG1sUEsBAi0AFAAGAAgAAAAhAJISCxzgAAAACAEAAA8A&#10;AAAAAAAAAAAAAAAAlAQAAGRycy9kb3ducmV2LnhtbFBLBQYAAAAABAAEAPMAAAChBQAAAAA=&#10;" fillcolor="white [3201]" stroked="f" strokeweight=".5pt">
                <v:textbox inset="0,0,0,0">
                  <w:txbxContent>
                    <w:p w14:paraId="088F05C4" w14:textId="0E8974B9" w:rsidR="00221775" w:rsidRPr="007659CA" w:rsidRDefault="00221775" w:rsidP="00221775">
                      <w:pPr>
                        <w:spacing w:before="0"/>
                        <w:rPr>
                          <w:sz w:val="20"/>
                        </w:rPr>
                      </w:pPr>
                      <w:r w:rsidRPr="007659CA">
                        <w:rPr>
                          <w:sz w:val="20"/>
                          <w:lang w:val="fr-FR"/>
                        </w:rPr>
                        <w:t>Dernier choix</w:t>
                      </w:r>
                    </w:p>
                  </w:txbxContent>
                </v:textbox>
              </v:shape>
            </w:pict>
          </mc:Fallback>
        </mc:AlternateContent>
      </w:r>
      <w:r w:rsidRPr="00710F6E">
        <w:rPr>
          <w:noProof/>
          <w:lang w:val="en-US"/>
        </w:rPr>
        <mc:AlternateContent>
          <mc:Choice Requires="wps">
            <w:drawing>
              <wp:anchor distT="0" distB="0" distL="114300" distR="114300" simplePos="0" relativeHeight="251663360" behindDoc="0" locked="0" layoutInCell="1" allowOverlap="1" wp14:anchorId="1D8E5A49" wp14:editId="2492E0D6">
                <wp:simplePos x="0" y="0"/>
                <wp:positionH relativeFrom="column">
                  <wp:posOffset>3239135</wp:posOffset>
                </wp:positionH>
                <wp:positionV relativeFrom="paragraph">
                  <wp:posOffset>42241</wp:posOffset>
                </wp:positionV>
                <wp:extent cx="732790" cy="163195"/>
                <wp:effectExtent l="0" t="0" r="0" b="8255"/>
                <wp:wrapNone/>
                <wp:docPr id="6" name="Text Box 6"/>
                <wp:cNvGraphicFramePr/>
                <a:graphic xmlns:a="http://schemas.openxmlformats.org/drawingml/2006/main">
                  <a:graphicData uri="http://schemas.microsoft.com/office/word/2010/wordprocessingShape">
                    <wps:wsp>
                      <wps:cNvSpPr txBox="1"/>
                      <wps:spPr>
                        <a:xfrm>
                          <a:off x="0" y="0"/>
                          <a:ext cx="732790" cy="163195"/>
                        </a:xfrm>
                        <a:prstGeom prst="rect">
                          <a:avLst/>
                        </a:prstGeom>
                        <a:solidFill>
                          <a:schemeClr val="lt1"/>
                        </a:solidFill>
                        <a:ln w="6350">
                          <a:noFill/>
                        </a:ln>
                      </wps:spPr>
                      <wps:txbx>
                        <w:txbxContent>
                          <w:p w14:paraId="4CD92833" w14:textId="1167E4C3" w:rsidR="00221775" w:rsidRPr="007659CA" w:rsidRDefault="00221775" w:rsidP="00221775">
                            <w:pPr>
                              <w:spacing w:before="0"/>
                              <w:jc w:val="right"/>
                              <w:rPr>
                                <w:sz w:val="20"/>
                              </w:rPr>
                            </w:pPr>
                            <w:r w:rsidRPr="007659CA">
                              <w:rPr>
                                <w:sz w:val="20"/>
                                <w:lang w:val="fr-FR"/>
                              </w:rPr>
                              <w:t>Premier choix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E5A49" id="Text Box 6" o:spid="_x0000_s1028" type="#_x0000_t202" style="position:absolute;left:0;text-align:left;margin-left:255.05pt;margin-top:3.35pt;width:57.7pt;height:1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Br5OQIAAG8EAAAOAAAAZHJzL2Uyb0RvYy54bWysVE1vGjEQvVfqf7B8L8uHQpoVS0SJqCqh&#10;JBJUORuvDZZsj2sbdumv79jLkjTtqerFzM6Mn+e9mWF23xpNTsIHBbaio8GQEmE51MruK/p9u/r0&#10;mZIQma2ZBisqehaB3s8/fpg1rhRjOICuhScIYkPZuIoeYnRlUQR+EIaFAThhMSjBGxbx0++L2rMG&#10;0Y0uxsPhtGjA184DFyGg96EL0nnGl1Lw+CRlEJHoimJtMZ8+n7t0FvMZK/eeuYPilzLYP1RhmLL4&#10;6BXqgUVGjl79AWUU9xBAxgEHU4CUiovMAdmMhu/YbA7MicwFxQnuKlP4f7D88fTsiaorOqXEMoMt&#10;2oo2ki/QkmlSp3GhxKSNw7TYohu73PsDOhPpVnqTfpEOwTjqfL5qm8A4Om8n49s7jHAMjaaT0d1N&#10;QileLzsf4lcBhiSjoh5blxVlp3WIXWqfkt4KoFW9UlrnjzQuYqk9OTFstI65RAT/LUtb0iDPyc0w&#10;A1tI1ztkbbGWRLWjlKzY7toszLinu4P6jCp46KYoOL5SWOuahfjMPI4N0sNViE94SA34FlwsSg7g&#10;f/7Nn/KxmxilpMExrGj4cWReUKK/Wexzmtne8L2x6w17NEtAwiNcMseziRd81L0pPZgX3JBFegVD&#10;zHJ8q6KxN5exWwbcMC4Wi5yEk+lYXNuN4wk6CZyU37YvzLtLeyL29RH6AWXluy51uemmhcUxglS5&#10;hUnXTsWL3DjVeQguG5jW5u13znr9n5j/AgAA//8DAFBLAwQUAAYACAAAACEAEy/nSeEAAAAIAQAA&#10;DwAAAGRycy9kb3ducmV2LnhtbEyPwU7DMBBE70j8g7VIXFDrJDRpFeJUgMQBiQrRop63sYlD7XWI&#10;3Tbl6zEnOI5mNPOmWo7WsKMafOdIQDpNgClqnOyoFfC+eZosgPmAJNE4UgLOysOyvryosJTuRG/q&#10;uA4tiyXkSxSgQ+hLzn2jlUU/db2i6H24wWKIcmi5HPAUy63hWZIU3GJHcUFjrx61avbrgxWwOM9W&#10;N9tivv00r88P+rv9opc9CnF9Nd7fAQtqDH9h+MWP6FBHpp07kPTMCMjTJI1RAcUcWPSLLM+B7QTc&#10;ZjPgdcX/H6h/AAAA//8DAFBLAQItABQABgAIAAAAIQC2gziS/gAAAOEBAAATAAAAAAAAAAAAAAAA&#10;AAAAAABbQ29udGVudF9UeXBlc10ueG1sUEsBAi0AFAAGAAgAAAAhADj9If/WAAAAlAEAAAsAAAAA&#10;AAAAAAAAAAAALwEAAF9yZWxzLy5yZWxzUEsBAi0AFAAGAAgAAAAhAOLAGvk5AgAAbwQAAA4AAAAA&#10;AAAAAAAAAAAALgIAAGRycy9lMm9Eb2MueG1sUEsBAi0AFAAGAAgAAAAhABMv50nhAAAACAEAAA8A&#10;AAAAAAAAAAAAAAAAkwQAAGRycy9kb3ducmV2LnhtbFBLBQYAAAAABAAEAPMAAAChBQAAAAA=&#10;" fillcolor="white [3201]" stroked="f" strokeweight=".5pt">
                <v:textbox inset="0,0,0,0">
                  <w:txbxContent>
                    <w:p w14:paraId="4CD92833" w14:textId="1167E4C3" w:rsidR="00221775" w:rsidRPr="007659CA" w:rsidRDefault="00221775" w:rsidP="00221775">
                      <w:pPr>
                        <w:spacing w:before="0"/>
                        <w:jc w:val="right"/>
                        <w:rPr>
                          <w:sz w:val="20"/>
                        </w:rPr>
                      </w:pPr>
                      <w:r w:rsidRPr="007659CA">
                        <w:rPr>
                          <w:sz w:val="20"/>
                          <w:lang w:val="fr-FR"/>
                        </w:rPr>
                        <w:t>Premier choix</w:t>
                      </w:r>
                    </w:p>
                  </w:txbxContent>
                </v:textbox>
              </v:shape>
            </w:pict>
          </mc:Fallback>
        </mc:AlternateContent>
      </w:r>
      <w:r w:rsidR="00221775" w:rsidRPr="00710F6E">
        <w:rPr>
          <w:noProof/>
          <w:lang w:val="en-US"/>
        </w:rPr>
        <mc:AlternateContent>
          <mc:Choice Requires="wps">
            <w:drawing>
              <wp:anchor distT="0" distB="0" distL="114300" distR="114300" simplePos="0" relativeHeight="251667456" behindDoc="0" locked="0" layoutInCell="1" allowOverlap="1" wp14:anchorId="5B5B0CDC" wp14:editId="5EE091BC">
                <wp:simplePos x="0" y="0"/>
                <wp:positionH relativeFrom="column">
                  <wp:posOffset>556260</wp:posOffset>
                </wp:positionH>
                <wp:positionV relativeFrom="paragraph">
                  <wp:posOffset>266700</wp:posOffset>
                </wp:positionV>
                <wp:extent cx="2355850" cy="91440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2355850" cy="914400"/>
                        </a:xfrm>
                        <a:prstGeom prst="rect">
                          <a:avLst/>
                        </a:prstGeom>
                        <a:solidFill>
                          <a:schemeClr val="lt1"/>
                        </a:solidFill>
                        <a:ln w="6350">
                          <a:noFill/>
                        </a:ln>
                      </wps:spPr>
                      <wps:txbx>
                        <w:txbxContent>
                          <w:p w14:paraId="6311F2AF" w14:textId="7ED987D4" w:rsidR="00221775" w:rsidRPr="00221775" w:rsidRDefault="00221775" w:rsidP="00221775">
                            <w:pPr>
                              <w:tabs>
                                <w:tab w:val="clear" w:pos="794"/>
                                <w:tab w:val="left" w:pos="426"/>
                              </w:tabs>
                              <w:spacing w:before="0" w:after="120"/>
                              <w:rPr>
                                <w:sz w:val="20"/>
                                <w:lang w:val="fr-FR"/>
                              </w:rPr>
                            </w:pPr>
                            <w:r w:rsidRPr="00221775">
                              <w:rPr>
                                <w:sz w:val="20"/>
                              </w:rPr>
                              <w:t>1)</w:t>
                            </w:r>
                            <w:r w:rsidRPr="00221775">
                              <w:rPr>
                                <w:sz w:val="20"/>
                              </w:rPr>
                              <w:tab/>
                              <w:t xml:space="preserve">D.4: </w:t>
                            </w:r>
                            <w:r w:rsidRPr="00221775">
                              <w:rPr>
                                <w:sz w:val="20"/>
                                <w:lang w:val="fr-FR"/>
                              </w:rPr>
                              <w:t>Société de l'information inclusive</w:t>
                            </w:r>
                          </w:p>
                          <w:p w14:paraId="2B254763" w14:textId="0B405855" w:rsidR="00221775" w:rsidRPr="00221775" w:rsidRDefault="00221775" w:rsidP="00221775">
                            <w:pPr>
                              <w:tabs>
                                <w:tab w:val="clear" w:pos="794"/>
                                <w:tab w:val="left" w:pos="426"/>
                              </w:tabs>
                              <w:spacing w:before="0" w:after="120"/>
                              <w:rPr>
                                <w:sz w:val="20"/>
                                <w:lang w:val="fr-FR"/>
                              </w:rPr>
                            </w:pPr>
                            <w:r w:rsidRPr="00221775">
                              <w:rPr>
                                <w:sz w:val="20"/>
                                <w:lang w:val="fr-FR"/>
                              </w:rPr>
                              <w:t>2)</w:t>
                            </w:r>
                            <w:r w:rsidRPr="00221775">
                              <w:rPr>
                                <w:sz w:val="20"/>
                                <w:lang w:val="fr-FR"/>
                              </w:rPr>
                              <w:tab/>
                              <w:t>D.3: Environnement favorable</w:t>
                            </w:r>
                          </w:p>
                          <w:p w14:paraId="10E72068" w14:textId="37A6460B" w:rsidR="00221775" w:rsidRPr="00221775" w:rsidRDefault="00221775" w:rsidP="00221775">
                            <w:pPr>
                              <w:tabs>
                                <w:tab w:val="clear" w:pos="794"/>
                                <w:tab w:val="left" w:pos="426"/>
                              </w:tabs>
                              <w:spacing w:before="0" w:after="120"/>
                              <w:rPr>
                                <w:sz w:val="20"/>
                                <w:lang w:val="fr-FR"/>
                              </w:rPr>
                            </w:pPr>
                            <w:r w:rsidRPr="00221775">
                              <w:rPr>
                                <w:sz w:val="20"/>
                                <w:lang w:val="fr-FR"/>
                              </w:rPr>
                              <w:t>3)</w:t>
                            </w:r>
                            <w:r w:rsidRPr="00221775">
                              <w:rPr>
                                <w:sz w:val="20"/>
                                <w:lang w:val="fr-FR"/>
                              </w:rPr>
                              <w:tab/>
                              <w:t>D.2: Infrastructure moderne et sûre</w:t>
                            </w:r>
                          </w:p>
                          <w:p w14:paraId="0880F425" w14:textId="41EDCEC7" w:rsidR="00221775" w:rsidRPr="00221775" w:rsidRDefault="00221775" w:rsidP="00221775">
                            <w:pPr>
                              <w:tabs>
                                <w:tab w:val="clear" w:pos="794"/>
                                <w:tab w:val="left" w:pos="426"/>
                              </w:tabs>
                              <w:spacing w:before="0" w:after="120"/>
                            </w:pPr>
                            <w:r w:rsidRPr="00221775">
                              <w:rPr>
                                <w:sz w:val="20"/>
                                <w:lang w:val="fr-FR"/>
                              </w:rPr>
                              <w:t>4)</w:t>
                            </w:r>
                            <w:r w:rsidRPr="00221775">
                              <w:rPr>
                                <w:sz w:val="20"/>
                                <w:lang w:val="fr-FR"/>
                              </w:rPr>
                              <w:tab/>
                              <w:t>D.1: Coordination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B0CDC" id="Text Box 8" o:spid="_x0000_s1029" type="#_x0000_t202" style="position:absolute;left:0;text-align:left;margin-left:43.8pt;margin-top:21pt;width:185.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vDDOQIAAHAEAAAOAAAAZHJzL2Uyb0RvYy54bWysVE1v2zAMvQ/YfxB0X52kTZEGdYosRYYB&#10;QVugHXpWZLkRIIuapMTufv2e5Djdup2GXWSKpPjxHunrm64x7KB80GRLPj4bcaaspErbl5J/e1p/&#10;mnEWorCVMGRVyV9V4DeLjx+uWzdXE9qRqZRnCGLDvHUl38Xo5kUR5E41IpyRUxbGmnwjIq7+pai8&#10;aBG9McVkNLosWvKV8yRVCNDe9ka+yPHrWsl4X9dBRWZKjtpiPn0+t+ksFtdi/uKF22l5LEP8QxWN&#10;0BZJT6FuRRRs7/UfoRotPQWq45mkpqC61lLlHtDNePSum8edcCr3AnCCO8EU/l9YeXd48ExXJQdR&#10;VjSg6El1kX2mjs0SOq0Lczg9OrjFDmqwPOgDlKnprvZN+qIdBjtwfj1hm4JJKCfn0+lsCpOE7Wp8&#10;cTHK4Bdvr50P8YuihiWh5B7cZUjFYRMiKoHr4JKSBTK6Wmtj8iXNi1oZzw4CTJuYa8SL37yMZW3J&#10;L89RRnpkKT3vIxuLBKnXvqckxW7bZWRO/W6pegUMnvoxCk6uNWrdiBAfhMfcoD3sQrzHURtCLjpK&#10;nO3I//ibPvmDTlg5azGHJQ/f98IrzsxXC6LT0A6CH4TtINh9syI0PMaWOZlFPPDRDGLtqXnGiixT&#10;FpiElchV8jiIq9hvA1ZMquUyO2E0nYgb++hkCp2wSsg/dc/CuyM9EcTe0TChYv6Opd63R3m5j1Tr&#10;TGHCtUfxCDfGOjN7XMG0N7/es9fbj2LxEwAA//8DAFBLAwQUAAYACAAAACEAdFTHb98AAAAJAQAA&#10;DwAAAGRycy9kb3ducmV2LnhtbEyPwU7DMBBE70j8g7VIXBB1qEIahTgVIHFAAiEK6nkbmzjUXofY&#10;bVO+nuUEx515mp2pl5N3Ym/G2AdScDXLQBhqg+6pU/D+9nBZgogJSaMLZBQcTYRlc3pSY6XDgV7N&#10;fpU6wSEUK1RgUxoqKWNrjcc4C4Mh9j7C6DHxOXZSj3jgcO/kPMsK6bEn/mBxMPfWtNvVzisoj/nz&#10;xbpYrD/dy+Od/e6+6GmLSp2fTbc3IJKZ0h8Mv/W5OjTcaRN2pKNwnLEomFSQz3kS+/l1ycKGwbLI&#10;QDa1/L+g+QEAAP//AwBQSwECLQAUAAYACAAAACEAtoM4kv4AAADhAQAAEwAAAAAAAAAAAAAAAAAA&#10;AAAAW0NvbnRlbnRfVHlwZXNdLnhtbFBLAQItABQABgAIAAAAIQA4/SH/1gAAAJQBAAALAAAAAAAA&#10;AAAAAAAAAC8BAABfcmVscy8ucmVsc1BLAQItABQABgAIAAAAIQBoKvDDOQIAAHAEAAAOAAAAAAAA&#10;AAAAAAAAAC4CAABkcnMvZTJvRG9jLnhtbFBLAQItABQABgAIAAAAIQB0VMdv3wAAAAkBAAAPAAAA&#10;AAAAAAAAAAAAAJMEAABkcnMvZG93bnJldi54bWxQSwUGAAAAAAQABADzAAAAnwUAAAAA&#10;" fillcolor="white [3201]" stroked="f" strokeweight=".5pt">
                <v:textbox inset="0,0,0,0">
                  <w:txbxContent>
                    <w:p w14:paraId="6311F2AF" w14:textId="7ED987D4" w:rsidR="00221775" w:rsidRPr="00221775" w:rsidRDefault="00221775" w:rsidP="00221775">
                      <w:pPr>
                        <w:tabs>
                          <w:tab w:val="clear" w:pos="794"/>
                          <w:tab w:val="left" w:pos="426"/>
                        </w:tabs>
                        <w:spacing w:before="0" w:after="120"/>
                        <w:rPr>
                          <w:sz w:val="20"/>
                          <w:lang w:val="fr-FR"/>
                        </w:rPr>
                      </w:pPr>
                      <w:r w:rsidRPr="00221775">
                        <w:rPr>
                          <w:sz w:val="20"/>
                        </w:rPr>
                        <w:t>1)</w:t>
                      </w:r>
                      <w:r w:rsidRPr="00221775">
                        <w:rPr>
                          <w:sz w:val="20"/>
                        </w:rPr>
                        <w:tab/>
                        <w:t xml:space="preserve">D.4: </w:t>
                      </w:r>
                      <w:r w:rsidRPr="00221775">
                        <w:rPr>
                          <w:sz w:val="20"/>
                          <w:lang w:val="fr-FR"/>
                        </w:rPr>
                        <w:t>Société de l'information inclusive</w:t>
                      </w:r>
                    </w:p>
                    <w:p w14:paraId="2B254763" w14:textId="0B405855" w:rsidR="00221775" w:rsidRPr="00221775" w:rsidRDefault="00221775" w:rsidP="00221775">
                      <w:pPr>
                        <w:tabs>
                          <w:tab w:val="clear" w:pos="794"/>
                          <w:tab w:val="left" w:pos="426"/>
                        </w:tabs>
                        <w:spacing w:before="0" w:after="120"/>
                        <w:rPr>
                          <w:sz w:val="20"/>
                          <w:lang w:val="fr-FR"/>
                        </w:rPr>
                      </w:pPr>
                      <w:r w:rsidRPr="00221775">
                        <w:rPr>
                          <w:sz w:val="20"/>
                          <w:lang w:val="fr-FR"/>
                        </w:rPr>
                        <w:t>2)</w:t>
                      </w:r>
                      <w:r w:rsidRPr="00221775">
                        <w:rPr>
                          <w:sz w:val="20"/>
                          <w:lang w:val="fr-FR"/>
                        </w:rPr>
                        <w:tab/>
                        <w:t>D.3: Environnement favorable</w:t>
                      </w:r>
                    </w:p>
                    <w:p w14:paraId="10E72068" w14:textId="37A6460B" w:rsidR="00221775" w:rsidRPr="00221775" w:rsidRDefault="00221775" w:rsidP="00221775">
                      <w:pPr>
                        <w:tabs>
                          <w:tab w:val="clear" w:pos="794"/>
                          <w:tab w:val="left" w:pos="426"/>
                        </w:tabs>
                        <w:spacing w:before="0" w:after="120"/>
                        <w:rPr>
                          <w:sz w:val="20"/>
                          <w:lang w:val="fr-FR"/>
                        </w:rPr>
                      </w:pPr>
                      <w:r w:rsidRPr="00221775">
                        <w:rPr>
                          <w:sz w:val="20"/>
                          <w:lang w:val="fr-FR"/>
                        </w:rPr>
                        <w:t>3)</w:t>
                      </w:r>
                      <w:r w:rsidRPr="00221775">
                        <w:rPr>
                          <w:sz w:val="20"/>
                          <w:lang w:val="fr-FR"/>
                        </w:rPr>
                        <w:tab/>
                        <w:t>D.2: Infrastructure moderne et sûre</w:t>
                      </w:r>
                    </w:p>
                    <w:p w14:paraId="0880F425" w14:textId="41EDCEC7" w:rsidR="00221775" w:rsidRPr="00221775" w:rsidRDefault="00221775" w:rsidP="00221775">
                      <w:pPr>
                        <w:tabs>
                          <w:tab w:val="clear" w:pos="794"/>
                          <w:tab w:val="left" w:pos="426"/>
                        </w:tabs>
                        <w:spacing w:before="0" w:after="120"/>
                      </w:pPr>
                      <w:r w:rsidRPr="00221775">
                        <w:rPr>
                          <w:sz w:val="20"/>
                          <w:lang w:val="fr-FR"/>
                        </w:rPr>
                        <w:t>4)</w:t>
                      </w:r>
                      <w:r w:rsidRPr="00221775">
                        <w:rPr>
                          <w:sz w:val="20"/>
                          <w:lang w:val="fr-FR"/>
                        </w:rPr>
                        <w:tab/>
                        <w:t>D.1: Coordination</w:t>
                      </w:r>
                    </w:p>
                  </w:txbxContent>
                </v:textbox>
              </v:shape>
            </w:pict>
          </mc:Fallback>
        </mc:AlternateContent>
      </w:r>
      <w:r w:rsidR="00221775" w:rsidRPr="00710F6E">
        <w:rPr>
          <w:noProof/>
          <w:lang w:val="en-US"/>
        </w:rPr>
        <mc:AlternateContent>
          <mc:Choice Requires="wps">
            <w:drawing>
              <wp:anchor distT="0" distB="0" distL="114300" distR="114300" simplePos="0" relativeHeight="251661312" behindDoc="0" locked="0" layoutInCell="1" allowOverlap="1" wp14:anchorId="6908EEBA" wp14:editId="7A423A4A">
                <wp:simplePos x="0" y="0"/>
                <wp:positionH relativeFrom="column">
                  <wp:posOffset>1102360</wp:posOffset>
                </wp:positionH>
                <wp:positionV relativeFrom="paragraph">
                  <wp:posOffset>6350</wp:posOffset>
                </wp:positionV>
                <wp:extent cx="1282700" cy="171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282700" cy="171450"/>
                        </a:xfrm>
                        <a:prstGeom prst="rect">
                          <a:avLst/>
                        </a:prstGeom>
                        <a:solidFill>
                          <a:schemeClr val="lt1"/>
                        </a:solidFill>
                        <a:ln w="6350">
                          <a:noFill/>
                        </a:ln>
                      </wps:spPr>
                      <wps:txbx>
                        <w:txbxContent>
                          <w:p w14:paraId="7AAF3EDB" w14:textId="4841D31D" w:rsidR="00221775" w:rsidRPr="00221775" w:rsidRDefault="00221775" w:rsidP="00221775">
                            <w:pPr>
                              <w:spacing w:before="0"/>
                              <w:rPr>
                                <w:b/>
                                <w:bCs/>
                              </w:rPr>
                            </w:pPr>
                            <w:r w:rsidRPr="00221775">
                              <w:rPr>
                                <w:b/>
                                <w:bCs/>
                                <w:lang w:val="fr-FR"/>
                              </w:rPr>
                              <w:t>Objectif de l'UIT-D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8EEBA" id="Text Box 5" o:spid="_x0000_s1030" type="#_x0000_t202" style="position:absolute;left:0;text-align:left;margin-left:86.8pt;margin-top:.5pt;width:101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8HOAIAAHAEAAAOAAAAZHJzL2Uyb0RvYy54bWysVN9v2jAQfp+0/8Hy+wiw0lYRoWJUTJNQ&#10;WwmmPhvHJpZsn2cbEvbX7+yQtuv2NO3FOft+f99d5ned0eQkfFBgKzoZjSkRlkOt7KGi33frT7eU&#10;hMhszTRYUdGzCPRu8fHDvHWlmEIDuhaeYBAbytZVtInRlUUReCMMCyNwwqJSgjcs4tUfitqzFqMb&#10;XUzH4+uiBV87D1yEgK/3vZIucnwpBY+PUgYRia4o1hbz6fO5T2exmLPy4JlrFL+Uwf6hCsOUxaQv&#10;oe5ZZOTo1R+hjOIeAsg44mAKkFJxkXvAbibjd91sG+ZE7gXBCe4FpvD/wvKH05Mnqq7ojBLLDFK0&#10;E10kX6Ajs4RO60KJRluHZrHDZ2R5eA/4mJrupDfpi+0Q1CPO5xdsUzCenKa305sxqjjqJjeTq1kG&#10;v3j1dj7ErwIMSUJFPXKXIWWnTYhYCZoOJilZAK3qtdI6X9K8iJX25MSQaR1zjejxm5W2pK3o9WdM&#10;nZwsJPc+sraYIPXa95Sk2O27jMzV0O8e6jPC4KEfo+D4WmGtGxbiE/M4N9ge7kJ8xENqwFxwkShp&#10;wP/823uyRzpRS0mLc1jR8OPIvKBEf7NIdBraQfCDsB8EezQrwIYnuGWOZxEdfNSDKD2YZ1yRZcqC&#10;KmY55qpoHMRV7LcBV4yL5TIb4Wg6Fjd263gKnbBKyO+6Z+bdhZ6IxD7AMKGsfMdSb9ujvDxGkCpT&#10;mHDtUbzAjWOdmb2sYNqbt/ds9fqjWPwCAAD//wMAUEsDBBQABgAIAAAAIQDYqW9h3wAAAAgBAAAP&#10;AAAAZHJzL2Rvd25yZXYueG1sTI/BTsMwEETvSPyDtUhcUOvQQhKFOBUgcUCiQrSo521sklB7HWK3&#10;Tfl6lhPcdjSj2TflYnRWHMwQOk8KrqcJCEO11x01Ct7XT5McRIhIGq0no+BkAiyq87MSC+2P9GYO&#10;q9gILqFQoII2xr6QMtStcRimvjfE3ocfHEaWQyP1gEcud1bOkiSVDjviDy325rE19W61dwry083y&#10;apNmm0/7+vzQfjdf9LJDpS4vxvs7ENGM8S8Mv/iMDhUzbf2edBCWdTZPOcoHT2J/nt2y3iqY5QnI&#10;qpT/B1Q/AAAA//8DAFBLAQItABQABgAIAAAAIQC2gziS/gAAAOEBAAATAAAAAAAAAAAAAAAAAAAA&#10;AABbQ29udGVudF9UeXBlc10ueG1sUEsBAi0AFAAGAAgAAAAhADj9If/WAAAAlAEAAAsAAAAAAAAA&#10;AAAAAAAALwEAAF9yZWxzLy5yZWxzUEsBAi0AFAAGAAgAAAAhAFEo3wc4AgAAcAQAAA4AAAAAAAAA&#10;AAAAAAAALgIAAGRycy9lMm9Eb2MueG1sUEsBAi0AFAAGAAgAAAAhANipb2HfAAAACAEAAA8AAAAA&#10;AAAAAAAAAAAAkgQAAGRycy9kb3ducmV2LnhtbFBLBQYAAAAABAAEAPMAAACeBQAAAAA=&#10;" fillcolor="white [3201]" stroked="f" strokeweight=".5pt">
                <v:textbox inset="0,0,0,0">
                  <w:txbxContent>
                    <w:p w14:paraId="7AAF3EDB" w14:textId="4841D31D" w:rsidR="00221775" w:rsidRPr="00221775" w:rsidRDefault="00221775" w:rsidP="00221775">
                      <w:pPr>
                        <w:spacing w:before="0"/>
                        <w:rPr>
                          <w:b/>
                          <w:bCs/>
                        </w:rPr>
                      </w:pPr>
                      <w:r w:rsidRPr="00221775">
                        <w:rPr>
                          <w:b/>
                          <w:bCs/>
                          <w:lang w:val="fr-FR"/>
                        </w:rPr>
                        <w:t>Objectif de l'UIT-D</w:t>
                      </w:r>
                    </w:p>
                  </w:txbxContent>
                </v:textbox>
              </v:shape>
            </w:pict>
          </mc:Fallback>
        </mc:AlternateContent>
      </w:r>
      <w:r w:rsidR="001B7C45" w:rsidRPr="00710F6E">
        <w:rPr>
          <w:noProof/>
          <w:lang w:val="en-US"/>
        </w:rPr>
        <w:drawing>
          <wp:inline distT="0" distB="0" distL="0" distR="0" wp14:anchorId="0656C075" wp14:editId="4921F5C3">
            <wp:extent cx="5250815" cy="1239113"/>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402035" cy="1274799"/>
                    </a:xfrm>
                    <a:prstGeom prst="rect">
                      <a:avLst/>
                    </a:prstGeom>
                  </pic:spPr>
                </pic:pic>
              </a:graphicData>
            </a:graphic>
          </wp:inline>
        </w:drawing>
      </w:r>
    </w:p>
    <w:p w14:paraId="3376F561" w14:textId="02394AF5" w:rsidR="001B7C45" w:rsidRPr="00710F6E" w:rsidRDefault="00BB1785" w:rsidP="001B7C45">
      <w:pPr>
        <w:rPr>
          <w:lang w:val="fr-FR"/>
        </w:rPr>
      </w:pPr>
      <w:r w:rsidRPr="00710F6E">
        <w:rPr>
          <w:lang w:val="fr-FR"/>
        </w:rPr>
        <w:lastRenderedPageBreak/>
        <w:t>En ce qui concerne</w:t>
      </w:r>
      <w:r w:rsidR="006709F2" w:rsidRPr="00710F6E">
        <w:rPr>
          <w:lang w:val="fr-FR"/>
        </w:rPr>
        <w:t xml:space="preserve"> les </w:t>
      </w:r>
      <w:r w:rsidRPr="00710F6E">
        <w:rPr>
          <w:lang w:val="fr-FR"/>
        </w:rPr>
        <w:t>B</w:t>
      </w:r>
      <w:r w:rsidR="006709F2" w:rsidRPr="00710F6E">
        <w:rPr>
          <w:lang w:val="fr-FR"/>
        </w:rPr>
        <w:t>uts</w:t>
      </w:r>
      <w:r w:rsidR="001B7C45" w:rsidRPr="00710F6E">
        <w:rPr>
          <w:lang w:val="fr-FR"/>
        </w:rPr>
        <w:t xml:space="preserve">, </w:t>
      </w:r>
      <w:r w:rsidR="00F751E5" w:rsidRPr="00710F6E">
        <w:rPr>
          <w:lang w:val="fr-FR"/>
        </w:rPr>
        <w:t xml:space="preserve">le But </w:t>
      </w:r>
      <w:r w:rsidR="001B7C45" w:rsidRPr="00710F6E">
        <w:rPr>
          <w:lang w:val="fr-FR"/>
        </w:rPr>
        <w:t>1 (</w:t>
      </w:r>
      <w:r w:rsidR="0075113D">
        <w:rPr>
          <w:lang w:val="fr-FR"/>
        </w:rPr>
        <w:t>Croissance</w:t>
      </w:r>
      <w:r w:rsidR="001B7C45" w:rsidRPr="00710F6E">
        <w:rPr>
          <w:lang w:val="fr-FR"/>
        </w:rPr>
        <w:t xml:space="preserve">) </w:t>
      </w:r>
      <w:r w:rsidR="00F751E5" w:rsidRPr="00710F6E">
        <w:rPr>
          <w:lang w:val="fr-FR"/>
        </w:rPr>
        <w:t>et le But</w:t>
      </w:r>
      <w:r w:rsidR="001B7C45" w:rsidRPr="00710F6E">
        <w:rPr>
          <w:lang w:val="fr-FR"/>
        </w:rPr>
        <w:t xml:space="preserve"> 2 (</w:t>
      </w:r>
      <w:r w:rsidR="0075113D">
        <w:rPr>
          <w:lang w:val="fr-FR"/>
        </w:rPr>
        <w:t>Inclusion</w:t>
      </w:r>
      <w:r w:rsidR="001B7C45" w:rsidRPr="00710F6E">
        <w:rPr>
          <w:lang w:val="fr-FR"/>
        </w:rPr>
        <w:t xml:space="preserve">) </w:t>
      </w:r>
      <w:r w:rsidR="00F751E5" w:rsidRPr="00710F6E">
        <w:rPr>
          <w:lang w:val="fr-FR"/>
        </w:rPr>
        <w:t xml:space="preserve">sont clairement ressortis comme étant les </w:t>
      </w:r>
      <w:r w:rsidR="002D35FF" w:rsidRPr="00710F6E">
        <w:rPr>
          <w:lang w:val="fr-FR"/>
        </w:rPr>
        <w:t xml:space="preserve">deux premières </w:t>
      </w:r>
      <w:r w:rsidR="00F751E5" w:rsidRPr="00710F6E">
        <w:rPr>
          <w:lang w:val="fr-FR"/>
        </w:rPr>
        <w:t xml:space="preserve">priorités de la plupart des </w:t>
      </w:r>
      <w:r w:rsidR="0016661C" w:rsidRPr="00710F6E">
        <w:rPr>
          <w:lang w:val="fr-FR"/>
        </w:rPr>
        <w:t xml:space="preserve">participants </w:t>
      </w:r>
      <w:r w:rsidRPr="00710F6E">
        <w:rPr>
          <w:lang w:val="fr-FR"/>
        </w:rPr>
        <w:t>interrogés</w:t>
      </w:r>
      <w:r w:rsidR="001B7C45" w:rsidRPr="00710F6E">
        <w:rPr>
          <w:lang w:val="fr-FR"/>
        </w:rPr>
        <w:t xml:space="preserve">. </w:t>
      </w:r>
      <w:r w:rsidR="00F751E5" w:rsidRPr="00710F6E">
        <w:rPr>
          <w:lang w:val="fr-FR"/>
        </w:rPr>
        <w:t>Les trois autres Buts</w:t>
      </w:r>
      <w:r w:rsidR="001B7C45" w:rsidRPr="00710F6E">
        <w:rPr>
          <w:lang w:val="fr-FR"/>
        </w:rPr>
        <w:t xml:space="preserve"> (Innovation, </w:t>
      </w:r>
      <w:r w:rsidR="00F751E5" w:rsidRPr="00710F6E">
        <w:rPr>
          <w:lang w:val="fr-FR"/>
        </w:rPr>
        <w:t xml:space="preserve">Durabilité et </w:t>
      </w:r>
      <w:r w:rsidR="001B7C45" w:rsidRPr="00710F6E">
        <w:rPr>
          <w:lang w:val="fr-FR"/>
        </w:rPr>
        <w:t>Parte</w:t>
      </w:r>
      <w:r w:rsidR="00F751E5" w:rsidRPr="00710F6E">
        <w:rPr>
          <w:lang w:val="fr-FR"/>
        </w:rPr>
        <w:t>nariat</w:t>
      </w:r>
      <w:r w:rsidR="001B7C45" w:rsidRPr="00710F6E">
        <w:rPr>
          <w:lang w:val="fr-FR"/>
        </w:rPr>
        <w:t xml:space="preserve">s) </w:t>
      </w:r>
      <w:r w:rsidR="00F751E5" w:rsidRPr="00710F6E">
        <w:rPr>
          <w:lang w:val="fr-FR"/>
        </w:rPr>
        <w:t xml:space="preserve">ont </w:t>
      </w:r>
      <w:r w:rsidR="0016661C" w:rsidRPr="00710F6E">
        <w:rPr>
          <w:lang w:val="fr-FR"/>
        </w:rPr>
        <w:t xml:space="preserve">été </w:t>
      </w:r>
      <w:r w:rsidR="00F751E5" w:rsidRPr="00710F6E">
        <w:rPr>
          <w:lang w:val="fr-FR"/>
        </w:rPr>
        <w:t xml:space="preserve">systématiquement </w:t>
      </w:r>
      <w:r w:rsidR="0016661C" w:rsidRPr="00710F6E">
        <w:rPr>
          <w:lang w:val="fr-FR"/>
        </w:rPr>
        <w:t>qualifiés</w:t>
      </w:r>
      <w:r w:rsidR="00F751E5" w:rsidRPr="00710F6E">
        <w:rPr>
          <w:lang w:val="fr-FR"/>
        </w:rPr>
        <w:t xml:space="preserve"> de priorités moins importantes</w:t>
      </w:r>
      <w:r w:rsidR="001B7C45" w:rsidRPr="00710F6E">
        <w:rPr>
          <w:lang w:val="fr-FR"/>
        </w:rPr>
        <w:t xml:space="preserve"> </w:t>
      </w:r>
      <w:r w:rsidR="00F751E5" w:rsidRPr="00710F6E">
        <w:rPr>
          <w:lang w:val="fr-FR"/>
        </w:rPr>
        <w:t xml:space="preserve">pour la </w:t>
      </w:r>
      <w:r w:rsidRPr="00710F6E">
        <w:rPr>
          <w:lang w:val="fr-FR"/>
        </w:rPr>
        <w:t xml:space="preserve">majorité des </w:t>
      </w:r>
      <w:r w:rsidR="0016661C" w:rsidRPr="00710F6E">
        <w:rPr>
          <w:lang w:val="fr-FR"/>
        </w:rPr>
        <w:t xml:space="preserve">participants </w:t>
      </w:r>
      <w:r w:rsidRPr="00710F6E">
        <w:rPr>
          <w:lang w:val="fr-FR"/>
        </w:rPr>
        <w:t>interrogés</w:t>
      </w:r>
      <w:r w:rsidR="001B7C45" w:rsidRPr="00710F6E">
        <w:rPr>
          <w:lang w:val="fr-FR"/>
        </w:rPr>
        <w:t xml:space="preserve">. </w:t>
      </w:r>
      <w:r w:rsidR="00F751E5" w:rsidRPr="00710F6E">
        <w:rPr>
          <w:lang w:val="fr-FR"/>
        </w:rPr>
        <w:t xml:space="preserve">Les résultats sont présentés dans le </w:t>
      </w:r>
      <w:r w:rsidR="001B7C45" w:rsidRPr="00710F6E">
        <w:rPr>
          <w:lang w:val="fr-FR"/>
        </w:rPr>
        <w:t>Graph</w:t>
      </w:r>
      <w:r w:rsidR="00F751E5" w:rsidRPr="00710F6E">
        <w:rPr>
          <w:lang w:val="fr-FR"/>
        </w:rPr>
        <w:t>ique</w:t>
      </w:r>
      <w:r w:rsidR="001B7C45" w:rsidRPr="00710F6E">
        <w:rPr>
          <w:lang w:val="fr-FR"/>
        </w:rPr>
        <w:t xml:space="preserve"> 2.</w:t>
      </w:r>
    </w:p>
    <w:p w14:paraId="62C31CE5" w14:textId="77777777" w:rsidR="001B7C45" w:rsidRPr="00710F6E" w:rsidRDefault="001B7C45" w:rsidP="007659CA">
      <w:pPr>
        <w:rPr>
          <w:lang w:val="fr-FR"/>
        </w:rPr>
      </w:pPr>
      <w:r w:rsidRPr="00710F6E">
        <w:rPr>
          <w:lang w:val="fr-FR"/>
        </w:rPr>
        <w:br w:type="page"/>
      </w:r>
    </w:p>
    <w:p w14:paraId="75B04A4D" w14:textId="3FAC66DE" w:rsidR="001B7C45" w:rsidRPr="00710F6E" w:rsidRDefault="007659CA" w:rsidP="001B7C45">
      <w:pPr>
        <w:pStyle w:val="Figuretitle"/>
        <w:spacing w:before="120"/>
        <w:rPr>
          <w:lang w:val="fr-FR"/>
        </w:rPr>
      </w:pPr>
      <w:r w:rsidRPr="00710F6E">
        <w:rPr>
          <w:noProof/>
          <w:lang w:val="en-US"/>
        </w:rPr>
        <w:lastRenderedPageBreak/>
        <mc:AlternateContent>
          <mc:Choice Requires="wps">
            <w:drawing>
              <wp:anchor distT="0" distB="0" distL="114300" distR="114300" simplePos="0" relativeHeight="251679744" behindDoc="0" locked="0" layoutInCell="1" allowOverlap="1" wp14:anchorId="4C2F0833" wp14:editId="7FE56787">
                <wp:simplePos x="0" y="0"/>
                <wp:positionH relativeFrom="column">
                  <wp:posOffset>2780030</wp:posOffset>
                </wp:positionH>
                <wp:positionV relativeFrom="paragraph">
                  <wp:posOffset>480999</wp:posOffset>
                </wp:positionV>
                <wp:extent cx="732790" cy="163195"/>
                <wp:effectExtent l="0" t="0" r="0" b="8255"/>
                <wp:wrapNone/>
                <wp:docPr id="14" name="Text Box 14"/>
                <wp:cNvGraphicFramePr/>
                <a:graphic xmlns:a="http://schemas.openxmlformats.org/drawingml/2006/main">
                  <a:graphicData uri="http://schemas.microsoft.com/office/word/2010/wordprocessingShape">
                    <wps:wsp>
                      <wps:cNvSpPr txBox="1"/>
                      <wps:spPr>
                        <a:xfrm>
                          <a:off x="0" y="0"/>
                          <a:ext cx="732790" cy="163195"/>
                        </a:xfrm>
                        <a:prstGeom prst="rect">
                          <a:avLst/>
                        </a:prstGeom>
                        <a:solidFill>
                          <a:schemeClr val="lt1"/>
                        </a:solidFill>
                        <a:ln w="6350">
                          <a:noFill/>
                        </a:ln>
                      </wps:spPr>
                      <wps:txbx>
                        <w:txbxContent>
                          <w:p w14:paraId="2D5A445D" w14:textId="77777777" w:rsidR="007659CA" w:rsidRPr="007659CA" w:rsidRDefault="007659CA" w:rsidP="007659CA">
                            <w:pPr>
                              <w:spacing w:before="0"/>
                              <w:jc w:val="right"/>
                              <w:rPr>
                                <w:sz w:val="20"/>
                              </w:rPr>
                            </w:pPr>
                            <w:r w:rsidRPr="007659CA">
                              <w:rPr>
                                <w:sz w:val="20"/>
                                <w:lang w:val="fr-FR"/>
                              </w:rPr>
                              <w:t>Premier choix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F0833" id="Text Box 14" o:spid="_x0000_s1031" type="#_x0000_t202" style="position:absolute;left:0;text-align:left;margin-left:218.9pt;margin-top:37.85pt;width:57.7pt;height:1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0qJOgIAAHIEAAAOAAAAZHJzL2Uyb0RvYy54bWysVMFu2zAMvQ/YPwi6L07StV2DOEXWIsOA&#10;oi2QDj0rslwLkEVNUmJ3X78nOW63bqdhF5kiqUfykfTysm8NOygfNNmSzyZTzpSVVGn7VPJvD5sP&#10;nzgLUdhKGLKq5M8q8MvV+3fLzi3UnBoylfIMIDYsOlfyJka3KIogG9WKMCGnLIw1+VZEXP1TUXnR&#10;Ab01xXw6PSs68pXzJFUI0F4PRr7K+HWtZLyr66AiMyVHbjGfPp+7dBarpVg8eeEaLY9piH/IohXa&#10;IugL1LWIgu29/gOq1dJToDpOJLUF1bWWKteAambTN9VsG+FUrgXkBPdCU/h/sPL2cO+ZrtC7j5xZ&#10;0aJHD6qP7DP1DCrw07mwgNvWwTH20MN31AcoU9l97dv0RUEMdjD9/MJuQpNQnp/Mzy9gkTDNzk5m&#10;F6cJpXh97HyIXxS1LAkl92he5lQcbkIcXEeXFCuQ0dVGG5MvaWDUlfHsINBqE3OKAP/Ny1jWlfzs&#10;5HSagS2l5wOyscgllTqUlKTY7/qBmjwnSbWj6hk0eBoGKTi50Uj2RoR4LzwmB/VhG+IdjtoQgtFR&#10;4qwh/+Nv+uSPhsLKWYdJLHn4vhdecWa+WrQ6je0o+FHYjYLdt1eEimfYMyeziAc+mlGsPbWPWJJ1&#10;igKTsBKxSh5H8SoO+4Alk2q9zk4YTifijd06maATw4n6h/5ReHfsT0Rjb2mcUbF406bBN720tN5H&#10;qnXu4SuLR74x2HkKjkuYNufXe/Z6/VWsfgIAAP//AwBQSwMEFAAGAAgAAAAhAD2MvfjiAAAACgEA&#10;AA8AAABkcnMvZG93bnJldi54bWxMj8FOwzAQRO9I/IO1SFwQddomTRXiVIDEAQmEKKhnN17i0Hgd&#10;YrdN+XqWExxX8zTztlyNrhMHHELrScF0koBAqr1pqVHw/vZwvQQRoiajO0+o4IQBVtX5WakL44/0&#10;iod1bASXUCi0AhtjX0gZaotOh4nvkTj78IPTkc+hkWbQRy53nZwlyUI63RIvWN3jvcV6t947BctT&#10;+ny1WeSbz+7l8c5+N1/0tNNKXV6MtzcgIo7xD4ZffVaHip22fk8miE5BOs9ZPSrIsxwEA1k2n4HY&#10;MplMU5BVKf+/UP0AAAD//wMAUEsBAi0AFAAGAAgAAAAhALaDOJL+AAAA4QEAABMAAAAAAAAAAAAA&#10;AAAAAAAAAFtDb250ZW50X1R5cGVzXS54bWxQSwECLQAUAAYACAAAACEAOP0h/9YAAACUAQAACwAA&#10;AAAAAAAAAAAAAAAvAQAAX3JlbHMvLnJlbHNQSwECLQAUAAYACAAAACEAXYNKiToCAAByBAAADgAA&#10;AAAAAAAAAAAAAAAuAgAAZHJzL2Uyb0RvYy54bWxQSwECLQAUAAYACAAAACEAPYy9+OIAAAAKAQAA&#10;DwAAAAAAAAAAAAAAAACUBAAAZHJzL2Rvd25yZXYueG1sUEsFBgAAAAAEAAQA8wAAAKMFAAAAAA==&#10;" fillcolor="white [3201]" stroked="f" strokeweight=".5pt">
                <v:textbox inset="0,0,0,0">
                  <w:txbxContent>
                    <w:p w14:paraId="2D5A445D" w14:textId="77777777" w:rsidR="007659CA" w:rsidRPr="007659CA" w:rsidRDefault="007659CA" w:rsidP="007659CA">
                      <w:pPr>
                        <w:spacing w:before="0"/>
                        <w:jc w:val="right"/>
                        <w:rPr>
                          <w:sz w:val="20"/>
                        </w:rPr>
                      </w:pPr>
                      <w:r w:rsidRPr="007659CA">
                        <w:rPr>
                          <w:sz w:val="20"/>
                          <w:lang w:val="fr-FR"/>
                        </w:rPr>
                        <w:t>Premier choix</w:t>
                      </w:r>
                    </w:p>
                  </w:txbxContent>
                </v:textbox>
              </v:shape>
            </w:pict>
          </mc:Fallback>
        </mc:AlternateContent>
      </w:r>
      <w:r w:rsidRPr="00710F6E">
        <w:rPr>
          <w:noProof/>
          <w:lang w:val="en-US"/>
        </w:rPr>
        <mc:AlternateContent>
          <mc:Choice Requires="wps">
            <w:drawing>
              <wp:anchor distT="0" distB="0" distL="114300" distR="114300" simplePos="0" relativeHeight="251680768" behindDoc="0" locked="0" layoutInCell="1" allowOverlap="1" wp14:anchorId="7C8C2789" wp14:editId="53F31F00">
                <wp:simplePos x="0" y="0"/>
                <wp:positionH relativeFrom="column">
                  <wp:posOffset>4291661</wp:posOffset>
                </wp:positionH>
                <wp:positionV relativeFrom="paragraph">
                  <wp:posOffset>492760</wp:posOffset>
                </wp:positionV>
                <wp:extent cx="826770" cy="163195"/>
                <wp:effectExtent l="0" t="0" r="0" b="8255"/>
                <wp:wrapNone/>
                <wp:docPr id="15" name="Text Box 15"/>
                <wp:cNvGraphicFramePr/>
                <a:graphic xmlns:a="http://schemas.openxmlformats.org/drawingml/2006/main">
                  <a:graphicData uri="http://schemas.microsoft.com/office/word/2010/wordprocessingShape">
                    <wps:wsp>
                      <wps:cNvSpPr txBox="1"/>
                      <wps:spPr>
                        <a:xfrm>
                          <a:off x="0" y="0"/>
                          <a:ext cx="826770" cy="163195"/>
                        </a:xfrm>
                        <a:prstGeom prst="rect">
                          <a:avLst/>
                        </a:prstGeom>
                        <a:solidFill>
                          <a:schemeClr val="lt1"/>
                        </a:solidFill>
                        <a:ln w="6350">
                          <a:noFill/>
                        </a:ln>
                      </wps:spPr>
                      <wps:txbx>
                        <w:txbxContent>
                          <w:p w14:paraId="655F879F" w14:textId="77777777" w:rsidR="007659CA" w:rsidRPr="007659CA" w:rsidRDefault="007659CA" w:rsidP="007659CA">
                            <w:pPr>
                              <w:spacing w:before="0"/>
                              <w:rPr>
                                <w:sz w:val="20"/>
                              </w:rPr>
                            </w:pPr>
                            <w:r w:rsidRPr="007659CA">
                              <w:rPr>
                                <w:sz w:val="20"/>
                                <w:lang w:val="fr-FR"/>
                              </w:rPr>
                              <w:t>Dernier choix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C2789" id="Text Box 15" o:spid="_x0000_s1032" type="#_x0000_t202" style="position:absolute;left:0;text-align:left;margin-left:337.95pt;margin-top:38.8pt;width:65.1pt;height:1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COgIAAHIEAAAOAAAAZHJzL2Uyb0RvYy54bWysVMFu2zAMvQ/YPwi6L05SNG2DOEWWIsOA&#10;oi2QDD0rspwYkEVNUmJnX78nOU63bqdhF5kiqUfykfTsvq01OyrnKzI5Hw2GnCkjqajMLuffNqtP&#10;t5z5IEwhNBmV85Py/H7+8cOssVM1pj3pQjkGEOOnjc35PgQ7zTIv96oWfkBWGRhLcrUIuLpdVjjR&#10;AL3W2Xg4nGQNucI6ksp7aB86I58n/LJUMjyXpVeB6Zwjt5BOl85tPLP5TEx3Tth9Jc9piH/IohaV&#10;QdAL1IMIgh1c9QdUXUlHnsowkFRnVJaVVKkGVDMavqtmvRdWpVpAjrcXmvz/g5VPxxfHqgK9u+bM&#10;iBo92qg2sM/UMqjAT2P9FG5rC8fQQg/fXu+hjGW3pavjFwUx2MH06cJuRJNQ3o4nNzewSJhGk6vR&#10;XULP3h5b58MXRTWLQs4dmpc4FcdHH5AIXHuXGMuTropVpXW6xIFRS+3YUaDVOqQU8eI3L21Yk/PJ&#10;1fUwARuKzztkbRAgltqVFKXQbtuOmku9WypOoMFRN0jeylWFZB+FDy/CYXJQH7YhPOMoNSEYnSXO&#10;9uR+/E0f/dFQWDlrMIk5998PwinO9FeDVsex7QXXC9teMId6Sah4hD2zMol44ILuxdJR/YolWcQo&#10;MAkjESvnoReXodsHLJlUi0VywnBaER7N2soIHRmO1G/aV+HsuT8BjX2ifkbF9F2bOt/40tDiEKis&#10;Ug8jsR2LZ74x2Km15yWMm/PrPXm9/SrmPwEAAP//AwBQSwMEFAAGAAgAAAAhAICoPdjiAAAACgEA&#10;AA8AAABkcnMvZG93bnJldi54bWxMj8FOwzAQRO9I/IO1SFxQa5eCE0KcCpA4IIEQLep5G5sk1F6H&#10;2G1Tvh5zguNqnmbelovRWbY3Q+g8KZhNBTBDtdcdNQreV4+THFiISBqtJ6PgaAIsqtOTEgvtD/Rm&#10;9svYsFRCoUAFbYx9wXmoW+MwTH1vKGUffnAY0zk0XA94SOXO8kshJHfYUVposTcPram3y51TkB+v&#10;Xi7WMlt/2ten+/a7+aLnLSp1fjbe3QKLZox/MPzqJ3WoktPG70gHZhXI7PomoQqyTAJLQC7kDNgm&#10;kWI+B16V/P8L1Q8AAAD//wMAUEsBAi0AFAAGAAgAAAAhALaDOJL+AAAA4QEAABMAAAAAAAAAAAAA&#10;AAAAAAAAAFtDb250ZW50X1R5cGVzXS54bWxQSwECLQAUAAYACAAAACEAOP0h/9YAAACUAQAACwAA&#10;AAAAAAAAAAAAAAAvAQAAX3JlbHMvLnJlbHNQSwECLQAUAAYACAAAACEAQsJfgjoCAAByBAAADgAA&#10;AAAAAAAAAAAAAAAuAgAAZHJzL2Uyb0RvYy54bWxQSwECLQAUAAYACAAAACEAgKg92OIAAAAKAQAA&#10;DwAAAAAAAAAAAAAAAACUBAAAZHJzL2Rvd25yZXYueG1sUEsFBgAAAAAEAAQA8wAAAKMFAAAAAA==&#10;" fillcolor="white [3201]" stroked="f" strokeweight=".5pt">
                <v:textbox inset="0,0,0,0">
                  <w:txbxContent>
                    <w:p w14:paraId="655F879F" w14:textId="77777777" w:rsidR="007659CA" w:rsidRPr="007659CA" w:rsidRDefault="007659CA" w:rsidP="007659CA">
                      <w:pPr>
                        <w:spacing w:before="0"/>
                        <w:rPr>
                          <w:sz w:val="20"/>
                        </w:rPr>
                      </w:pPr>
                      <w:r w:rsidRPr="007659CA">
                        <w:rPr>
                          <w:sz w:val="20"/>
                          <w:lang w:val="fr-FR"/>
                        </w:rPr>
                        <w:t>Dernier choix</w:t>
                      </w:r>
                    </w:p>
                  </w:txbxContent>
                </v:textbox>
              </v:shape>
            </w:pict>
          </mc:Fallback>
        </mc:AlternateContent>
      </w:r>
      <w:r w:rsidR="0032174D" w:rsidRPr="00710F6E">
        <w:rPr>
          <w:noProof/>
          <w:lang w:val="en-US"/>
        </w:rPr>
        <mc:AlternateContent>
          <mc:Choice Requires="wps">
            <w:drawing>
              <wp:anchor distT="0" distB="0" distL="114300" distR="114300" simplePos="0" relativeHeight="251671552" behindDoc="0" locked="0" layoutInCell="1" allowOverlap="1" wp14:anchorId="7406E912" wp14:editId="379BB872">
                <wp:simplePos x="0" y="0"/>
                <wp:positionH relativeFrom="column">
                  <wp:posOffset>1502410</wp:posOffset>
                </wp:positionH>
                <wp:positionV relativeFrom="paragraph">
                  <wp:posOffset>439420</wp:posOffset>
                </wp:positionV>
                <wp:extent cx="812800" cy="209550"/>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812800" cy="209550"/>
                        </a:xfrm>
                        <a:prstGeom prst="rect">
                          <a:avLst/>
                        </a:prstGeom>
                        <a:solidFill>
                          <a:schemeClr val="lt1"/>
                        </a:solidFill>
                        <a:ln w="6350">
                          <a:noFill/>
                        </a:ln>
                      </wps:spPr>
                      <wps:txbx>
                        <w:txbxContent>
                          <w:p w14:paraId="6FE3CC64" w14:textId="2F5FA27F" w:rsidR="0032174D" w:rsidRPr="00221775" w:rsidRDefault="0032174D" w:rsidP="0032174D">
                            <w:pPr>
                              <w:spacing w:before="0"/>
                              <w:rPr>
                                <w:b/>
                                <w:bCs/>
                              </w:rPr>
                            </w:pPr>
                            <w:r>
                              <w:rPr>
                                <w:b/>
                                <w:bCs/>
                                <w:lang w:val="fr-FR"/>
                              </w:rPr>
                              <w:t>But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6E912" id="Text Box 10" o:spid="_x0000_s1033" type="#_x0000_t202" style="position:absolute;left:0;text-align:left;margin-left:118.3pt;margin-top:34.6pt;width:64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fK1OAIAAHEEAAAOAAAAZHJzL2Uyb0RvYy54bWysVFFv2jAQfp+0/2D5fQSY2lFEqBgV0yTU&#10;VoKpz8ZxIJLj82xDwn79PjuEbt2epr0457vzd3ff3WV239aanZTzFZmcjwZDzpSRVFRmn/Nv29WH&#10;CWc+CFMITUbl/Kw8v5+/fzdr7FSN6UC6UI4BxPhpY3N+CMFOs8zLg6qFH5BVBsaSXC0Crm6fFU40&#10;QK91Nh4Ob7OGXGEdSeU9tA+dkc8TflkqGZ7K0qvAdM6RW0inS+cuntl8JqZ7J+yhkpc0xD9kUYvK&#10;IOgV6kEEwY6u+gOqrqQjT2UYSKozKstKqlQDqhkN31SzOQirUi0gx9srTf7/wcrH07NjVYHegR4j&#10;avRoq9rAPlPLoAI/jfVTuG0sHEMLPXx7vYcylt2Wro5fFMRgB9T5ym5Ek1BORuPJEBYJ03h4d3OT&#10;0LPXx9b58EVRzaKQc4fmJU7Fae0DEoFr7xJjedJVsaq0Tpc4MGqpHTsJtFqHlCJe/OalDWtyfvsR&#10;oeMjQ/F5h6wNAsRSu5KiFNpdm6j51Je7o+IMFhx1c+StXFXIdS18eBYOg4PysAzhCUepCbHoInF2&#10;IPfjb/roj37CylmDQcy5/34UTnGmvxp0GpChF1wv7HrBHOsloeAR1szKJOKBC7oXS0f1C3ZkEaPA&#10;JIxErJyHXlyGbh2wY1ItFskJs2lFWJuNlRE6chWZ37YvwtlLewL6+kj9iIrpmy51vh3Li2Ogskot&#10;jLx2LF7oxlynzl52MC7Or/fk9fqnmP8EAAD//wMAUEsDBBQABgAIAAAAIQDRcG6B4QAAAAoBAAAP&#10;AAAAZHJzL2Rvd25yZXYueG1sTI/BTsMwDIbvSLxDZCQuiKVkUxil6QRIHJCYEAPtnDWhKUuc0mRb&#10;x9NjTnC0/en391eLMXi2t0PqIiq4mhTALDbRdNgqeH97vJwDS1mj0T6iVXC0CRb16UmlSxMP+Gr3&#10;q9wyCsFUagUu577kPDXOBp0msbdIt484BJ1pHFpuBn2g8OC5KArJg+6QPjjd2wdnm+1qFxTMj7Pl&#10;xVperz/9y9O9+26/8HmrlTo/G+9ugWU75j8YfvVJHWpy2sQdmsS8AjGVklAF8kYAI2AqZ7TYEFkI&#10;Abyu+P8K9Q8AAAD//wMAUEsBAi0AFAAGAAgAAAAhALaDOJL+AAAA4QEAABMAAAAAAAAAAAAAAAAA&#10;AAAAAFtDb250ZW50X1R5cGVzXS54bWxQSwECLQAUAAYACAAAACEAOP0h/9YAAACUAQAACwAAAAAA&#10;AAAAAAAAAAAvAQAAX3JlbHMvLnJlbHNQSwECLQAUAAYACAAAACEAuI3ytTgCAABxBAAADgAAAAAA&#10;AAAAAAAAAAAuAgAAZHJzL2Uyb0RvYy54bWxQSwECLQAUAAYACAAAACEA0XBugeEAAAAKAQAADwAA&#10;AAAAAAAAAAAAAACSBAAAZHJzL2Rvd25yZXYueG1sUEsFBgAAAAAEAAQA8wAAAKAFAAAAAA==&#10;" fillcolor="white [3201]" stroked="f" strokeweight=".5pt">
                <v:textbox inset="0,0,0,0">
                  <w:txbxContent>
                    <w:p w14:paraId="6FE3CC64" w14:textId="2F5FA27F" w:rsidR="0032174D" w:rsidRPr="00221775" w:rsidRDefault="0032174D" w:rsidP="0032174D">
                      <w:pPr>
                        <w:spacing w:before="0"/>
                        <w:rPr>
                          <w:b/>
                          <w:bCs/>
                        </w:rPr>
                      </w:pPr>
                      <w:r>
                        <w:rPr>
                          <w:b/>
                          <w:bCs/>
                          <w:lang w:val="fr-FR"/>
                        </w:rPr>
                        <w:t>But</w:t>
                      </w:r>
                    </w:p>
                  </w:txbxContent>
                </v:textbox>
              </v:shape>
            </w:pict>
          </mc:Fallback>
        </mc:AlternateContent>
      </w:r>
      <w:r w:rsidR="0032174D" w:rsidRPr="00710F6E">
        <w:rPr>
          <w:noProof/>
          <w:lang w:val="en-US"/>
        </w:rPr>
        <mc:AlternateContent>
          <mc:Choice Requires="wps">
            <w:drawing>
              <wp:anchor distT="0" distB="0" distL="114300" distR="114300" simplePos="0" relativeHeight="251669504" behindDoc="0" locked="0" layoutInCell="1" allowOverlap="1" wp14:anchorId="3E5D0CC7" wp14:editId="6BFFC48E">
                <wp:simplePos x="0" y="0"/>
                <wp:positionH relativeFrom="column">
                  <wp:posOffset>774700</wp:posOffset>
                </wp:positionH>
                <wp:positionV relativeFrom="paragraph">
                  <wp:posOffset>441325</wp:posOffset>
                </wp:positionV>
                <wp:extent cx="476250" cy="215900"/>
                <wp:effectExtent l="0" t="0" r="0" b="0"/>
                <wp:wrapNone/>
                <wp:docPr id="9" name="Text Box 9"/>
                <wp:cNvGraphicFramePr/>
                <a:graphic xmlns:a="http://schemas.openxmlformats.org/drawingml/2006/main">
                  <a:graphicData uri="http://schemas.microsoft.com/office/word/2010/wordprocessingShape">
                    <wps:wsp>
                      <wps:cNvSpPr txBox="1"/>
                      <wps:spPr>
                        <a:xfrm>
                          <a:off x="0" y="0"/>
                          <a:ext cx="476250" cy="215900"/>
                        </a:xfrm>
                        <a:prstGeom prst="rect">
                          <a:avLst/>
                        </a:prstGeom>
                        <a:solidFill>
                          <a:schemeClr val="lt1"/>
                        </a:solidFill>
                        <a:ln w="6350">
                          <a:noFill/>
                        </a:ln>
                      </wps:spPr>
                      <wps:txbx>
                        <w:txbxContent>
                          <w:p w14:paraId="03690946" w14:textId="77777777" w:rsidR="0032174D" w:rsidRPr="00221775" w:rsidRDefault="0032174D" w:rsidP="0032174D">
                            <w:pPr>
                              <w:spacing w:before="0"/>
                              <w:rPr>
                                <w:b/>
                                <w:bCs/>
                              </w:rPr>
                            </w:pPr>
                            <w:r w:rsidRPr="00221775">
                              <w:rPr>
                                <w:b/>
                                <w:bCs/>
                                <w:lang w:val="fr-FR"/>
                              </w:rPr>
                              <w:t>Ordre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E5D0CC7" id="Text Box 9" o:spid="_x0000_s1034" type="#_x0000_t202" style="position:absolute;left:0;text-align:left;margin-left:61pt;margin-top:34.75pt;width:37.5pt;height:1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MajOgIAAG8EAAAOAAAAZHJzL2Uyb0RvYy54bWysVMFu2zAMvQ/YPwi6r06ytWuDOEXWosOA&#10;oi2QDj0rshQbkEVNUmJ3X78nOU67bqdhF5kiKZLvkfTism8N2ysfGrIln55MOFNWUtXYbcm/P958&#10;OOcsRGErYciqkj+rwC+X798tOjdXM6rJVMozBLFh3rmS1zG6eVEEWatWhBNyysKoybci4uq3ReVF&#10;h+itKWaTyVnRka+cJ6lCgPZ6MPJljq+1kvFe66AiMyVHbTGfPp+bdBbLhZhvvXB1Iw9liH+oohWN&#10;RdJjqGsRBdv55o9QbSM9BdLxRFJbkNaNVBkD0Ewnb9Csa+FUxgJygjvSFP5fWHm3f/CsqUp+wZkV&#10;LVr0qPrIvlDPLhI7nQtzOK0d3GIPNbo86gOUCXSvfZu+gMNgB8/PR25TMAnlp89ns1NYJEyz6enF&#10;JHNfvDx2PsSvilqWhJJ7tC4zKva3IaIQuI4uKVcg01Q3jTH5ksZFXRnP9gKNNjGXiBe/eRnLupKf&#10;fUQZ6ZGl9HyIbCwSJKgDpCTFftNnYs5HuBuqnsGCp2GKgpM3DWq9FSE+CI+xATysQrzHoQ0hFx0k&#10;zmryP/+mT/7oJqycdRjDkocfO+EVZ+abRZ/TzI6CH4XNKNhde0UAPMWSOZlFPPDRjKL21D5hQ1Yp&#10;C0zCSuQqeRzFqzgsAzZMqtUqO2EynYi3du1kCp24Ssw/9k/Cu0N7Ivp6R+OAivmbLg2+A8urXSTd&#10;5BYmXgcWD3RjqnNnDxuY1ub1PXu9/CeWvwAAAP//AwBQSwMEFAAGAAgAAAAhAJwBQN7hAAAACgEA&#10;AA8AAABkcnMvZG93bnJldi54bWxMj0FPwzAMhe9I/IfISFzQllJYt5WmEyBxQAIhNrSz14amLHFK&#10;k20dvx7vBDc/++n5e8VicFbsdR9aTwquxwkITZWvW2oUfKyeRjMQISLVaD1pBUcdYFGenxWY1/5A&#10;73q/jI3gEAo5KjAxdrmUoTLaYRj7ThPfPn3vMLLsG1n3eOBwZ2WaJJl02BJ/MNjpR6Or7XLnFMyO&#10;t69X62y6/rJvzw/mp/mmly0qdXkx3N+BiHqIf2Y44TM6lMy08Tuqg7Cs05S7RAXZfALiZJhPebHh&#10;IbmZgCwL+b9C+QsAAP//AwBQSwECLQAUAAYACAAAACEAtoM4kv4AAADhAQAAEwAAAAAAAAAAAAAA&#10;AAAAAAAAW0NvbnRlbnRfVHlwZXNdLnhtbFBLAQItABQABgAIAAAAIQA4/SH/1gAAAJQBAAALAAAA&#10;AAAAAAAAAAAAAC8BAABfcmVscy8ucmVsc1BLAQItABQABgAIAAAAIQA5LMajOgIAAG8EAAAOAAAA&#10;AAAAAAAAAAAAAC4CAABkcnMvZTJvRG9jLnhtbFBLAQItABQABgAIAAAAIQCcAUDe4QAAAAoBAAAP&#10;AAAAAAAAAAAAAAAAAJQEAABkcnMvZG93bnJldi54bWxQSwUGAAAAAAQABADzAAAAogUAAAAA&#10;" fillcolor="white [3201]" stroked="f" strokeweight=".5pt">
                <v:textbox inset="0,0,0,0">
                  <w:txbxContent>
                    <w:p w14:paraId="03690946" w14:textId="77777777" w:rsidR="0032174D" w:rsidRPr="00221775" w:rsidRDefault="0032174D" w:rsidP="0032174D">
                      <w:pPr>
                        <w:spacing w:before="0"/>
                        <w:rPr>
                          <w:b/>
                          <w:bCs/>
                        </w:rPr>
                      </w:pPr>
                      <w:r w:rsidRPr="00221775">
                        <w:rPr>
                          <w:b/>
                          <w:bCs/>
                          <w:lang w:val="fr-FR"/>
                        </w:rPr>
                        <w:t>Ordre</w:t>
                      </w:r>
                    </w:p>
                  </w:txbxContent>
                </v:textbox>
              </v:shape>
            </w:pict>
          </mc:Fallback>
        </mc:AlternateContent>
      </w:r>
      <w:r w:rsidR="001B7C45" w:rsidRPr="00710F6E">
        <w:rPr>
          <w:lang w:val="fr-FR"/>
        </w:rPr>
        <w:t>Graph</w:t>
      </w:r>
      <w:r w:rsidR="00CE3D7A" w:rsidRPr="00710F6E">
        <w:rPr>
          <w:lang w:val="fr-FR"/>
        </w:rPr>
        <w:t>ique</w:t>
      </w:r>
      <w:r w:rsidR="001B7C45" w:rsidRPr="00710F6E">
        <w:rPr>
          <w:lang w:val="fr-FR"/>
        </w:rPr>
        <w:t xml:space="preserve"> </w:t>
      </w:r>
      <w:proofErr w:type="gramStart"/>
      <w:r w:rsidR="001B7C45" w:rsidRPr="00710F6E">
        <w:rPr>
          <w:lang w:val="fr-FR"/>
        </w:rPr>
        <w:t>2:</w:t>
      </w:r>
      <w:proofErr w:type="gramEnd"/>
      <w:r w:rsidR="001B7C45" w:rsidRPr="00710F6E">
        <w:rPr>
          <w:lang w:val="fr-FR"/>
        </w:rPr>
        <w:t xml:space="preserve"> </w:t>
      </w:r>
      <w:r w:rsidR="00CE3D7A" w:rsidRPr="00710F6E">
        <w:rPr>
          <w:lang w:val="fr-FR"/>
        </w:rPr>
        <w:t>Ordre de priorité des Buts</w:t>
      </w:r>
    </w:p>
    <w:p w14:paraId="071F516E" w14:textId="2A970E57" w:rsidR="001B7C45" w:rsidRPr="00710F6E" w:rsidRDefault="0032174D" w:rsidP="001B7C45">
      <w:pPr>
        <w:tabs>
          <w:tab w:val="left" w:pos="567"/>
          <w:tab w:val="left" w:pos="1134"/>
          <w:tab w:val="left" w:pos="1701"/>
          <w:tab w:val="left" w:pos="2268"/>
        </w:tabs>
        <w:spacing w:after="120"/>
        <w:jc w:val="center"/>
        <w:rPr>
          <w:rFonts w:cstheme="minorHAnsi"/>
          <w:bCs/>
          <w:szCs w:val="24"/>
          <w:lang w:val="fr-FR"/>
        </w:rPr>
      </w:pPr>
      <w:r w:rsidRPr="00710F6E">
        <w:rPr>
          <w:noProof/>
          <w:lang w:val="en-US"/>
        </w:rPr>
        <mc:AlternateContent>
          <mc:Choice Requires="wps">
            <w:drawing>
              <wp:anchor distT="0" distB="0" distL="114300" distR="114300" simplePos="0" relativeHeight="251677696" behindDoc="0" locked="0" layoutInCell="1" allowOverlap="1" wp14:anchorId="63579519" wp14:editId="2BFD8919">
                <wp:simplePos x="0" y="0"/>
                <wp:positionH relativeFrom="column">
                  <wp:posOffset>943610</wp:posOffset>
                </wp:positionH>
                <wp:positionV relativeFrom="paragraph">
                  <wp:posOffset>247015</wp:posOffset>
                </wp:positionV>
                <wp:extent cx="1555750" cy="1244600"/>
                <wp:effectExtent l="0" t="0" r="6350" b="0"/>
                <wp:wrapNone/>
                <wp:docPr id="13" name="Text Box 13"/>
                <wp:cNvGraphicFramePr/>
                <a:graphic xmlns:a="http://schemas.openxmlformats.org/drawingml/2006/main">
                  <a:graphicData uri="http://schemas.microsoft.com/office/word/2010/wordprocessingShape">
                    <wps:wsp>
                      <wps:cNvSpPr txBox="1"/>
                      <wps:spPr>
                        <a:xfrm>
                          <a:off x="0" y="0"/>
                          <a:ext cx="1555750" cy="1244600"/>
                        </a:xfrm>
                        <a:prstGeom prst="rect">
                          <a:avLst/>
                        </a:prstGeom>
                        <a:solidFill>
                          <a:schemeClr val="lt1"/>
                        </a:solidFill>
                        <a:ln w="6350">
                          <a:noFill/>
                        </a:ln>
                      </wps:spPr>
                      <wps:txbx>
                        <w:txbxContent>
                          <w:p w14:paraId="1C50C0E3" w14:textId="307F4DA0" w:rsidR="0032174D" w:rsidRPr="00221775" w:rsidRDefault="0032174D" w:rsidP="0032174D">
                            <w:pPr>
                              <w:tabs>
                                <w:tab w:val="clear" w:pos="794"/>
                                <w:tab w:val="left" w:pos="426"/>
                              </w:tabs>
                              <w:spacing w:before="0" w:after="120"/>
                              <w:rPr>
                                <w:sz w:val="20"/>
                                <w:lang w:val="fr-FR"/>
                              </w:rPr>
                            </w:pPr>
                            <w:r w:rsidRPr="00221775">
                              <w:rPr>
                                <w:sz w:val="20"/>
                              </w:rPr>
                              <w:t>1)</w:t>
                            </w:r>
                            <w:r w:rsidRPr="00221775">
                              <w:rPr>
                                <w:sz w:val="20"/>
                              </w:rPr>
                              <w:tab/>
                            </w:r>
                            <w:r>
                              <w:rPr>
                                <w:sz w:val="20"/>
                              </w:rPr>
                              <w:t xml:space="preserve">But 2 </w:t>
                            </w:r>
                            <w:r w:rsidRPr="0032174D">
                              <w:rPr>
                                <w:sz w:val="20"/>
                              </w:rPr>
                              <w:t>–</w:t>
                            </w:r>
                            <w:r w:rsidRPr="00221775">
                              <w:rPr>
                                <w:sz w:val="20"/>
                              </w:rPr>
                              <w:t xml:space="preserve"> </w:t>
                            </w:r>
                            <w:r w:rsidRPr="0032174D">
                              <w:rPr>
                                <w:sz w:val="20"/>
                                <w:lang w:val="fr-FR"/>
                              </w:rPr>
                              <w:t>Inclusion</w:t>
                            </w:r>
                          </w:p>
                          <w:p w14:paraId="61047D8F" w14:textId="59111952" w:rsidR="0032174D" w:rsidRPr="00221775" w:rsidRDefault="0032174D" w:rsidP="0032174D">
                            <w:pPr>
                              <w:tabs>
                                <w:tab w:val="clear" w:pos="794"/>
                                <w:tab w:val="left" w:pos="426"/>
                              </w:tabs>
                              <w:spacing w:before="0" w:after="120"/>
                              <w:rPr>
                                <w:sz w:val="20"/>
                                <w:lang w:val="fr-FR"/>
                              </w:rPr>
                            </w:pPr>
                            <w:r w:rsidRPr="00221775">
                              <w:rPr>
                                <w:sz w:val="20"/>
                                <w:lang w:val="fr-FR"/>
                              </w:rPr>
                              <w:t>2)</w:t>
                            </w:r>
                            <w:r w:rsidRPr="00221775">
                              <w:rPr>
                                <w:sz w:val="20"/>
                                <w:lang w:val="fr-FR"/>
                              </w:rPr>
                              <w:tab/>
                            </w:r>
                            <w:r>
                              <w:rPr>
                                <w:sz w:val="20"/>
                              </w:rPr>
                              <w:t>But 1</w:t>
                            </w:r>
                            <w:r>
                              <w:rPr>
                                <w:sz w:val="20"/>
                                <w:lang w:val="fr-FR"/>
                              </w:rPr>
                              <w:t xml:space="preserve"> </w:t>
                            </w:r>
                            <w:r w:rsidRPr="0032174D">
                              <w:rPr>
                                <w:sz w:val="20"/>
                                <w:lang w:val="fr-FR"/>
                              </w:rPr>
                              <w:t>–</w:t>
                            </w:r>
                            <w:r>
                              <w:rPr>
                                <w:sz w:val="20"/>
                                <w:lang w:val="fr-FR"/>
                              </w:rPr>
                              <w:t xml:space="preserve"> </w:t>
                            </w:r>
                            <w:r w:rsidRPr="0032174D">
                              <w:rPr>
                                <w:sz w:val="20"/>
                                <w:lang w:val="fr-FR"/>
                              </w:rPr>
                              <w:t>Croissance</w:t>
                            </w:r>
                          </w:p>
                          <w:p w14:paraId="0451C087" w14:textId="01EC76DB" w:rsidR="0032174D" w:rsidRPr="00221775" w:rsidRDefault="0032174D" w:rsidP="0032174D">
                            <w:pPr>
                              <w:tabs>
                                <w:tab w:val="clear" w:pos="794"/>
                                <w:tab w:val="left" w:pos="426"/>
                              </w:tabs>
                              <w:spacing w:before="0" w:after="120"/>
                              <w:rPr>
                                <w:sz w:val="20"/>
                                <w:lang w:val="fr-FR"/>
                              </w:rPr>
                            </w:pPr>
                            <w:r w:rsidRPr="00221775">
                              <w:rPr>
                                <w:sz w:val="20"/>
                                <w:lang w:val="fr-FR"/>
                              </w:rPr>
                              <w:t>3)</w:t>
                            </w:r>
                            <w:r w:rsidRPr="00221775">
                              <w:rPr>
                                <w:sz w:val="20"/>
                                <w:lang w:val="fr-FR"/>
                              </w:rPr>
                              <w:tab/>
                            </w:r>
                            <w:r>
                              <w:rPr>
                                <w:sz w:val="20"/>
                              </w:rPr>
                              <w:t>But 4</w:t>
                            </w:r>
                            <w:r>
                              <w:rPr>
                                <w:sz w:val="20"/>
                                <w:lang w:val="fr-FR"/>
                              </w:rPr>
                              <w:t xml:space="preserve"> </w:t>
                            </w:r>
                            <w:r w:rsidRPr="0032174D">
                              <w:rPr>
                                <w:sz w:val="20"/>
                                <w:lang w:val="fr-FR"/>
                              </w:rPr>
                              <w:t>–</w:t>
                            </w:r>
                            <w:r>
                              <w:rPr>
                                <w:sz w:val="20"/>
                                <w:lang w:val="fr-FR"/>
                              </w:rPr>
                              <w:t xml:space="preserve"> </w:t>
                            </w:r>
                            <w:r w:rsidRPr="0032174D">
                              <w:rPr>
                                <w:sz w:val="20"/>
                                <w:lang w:val="fr-FR"/>
                              </w:rPr>
                              <w:t>Innovation</w:t>
                            </w:r>
                          </w:p>
                          <w:p w14:paraId="4F53ABE5" w14:textId="66A30751" w:rsidR="0032174D" w:rsidRDefault="0032174D" w:rsidP="0032174D">
                            <w:pPr>
                              <w:tabs>
                                <w:tab w:val="clear" w:pos="794"/>
                                <w:tab w:val="left" w:pos="426"/>
                              </w:tabs>
                              <w:spacing w:before="0" w:after="120"/>
                              <w:rPr>
                                <w:sz w:val="20"/>
                                <w:lang w:val="fr-FR"/>
                              </w:rPr>
                            </w:pPr>
                            <w:r w:rsidRPr="00221775">
                              <w:rPr>
                                <w:sz w:val="20"/>
                                <w:lang w:val="fr-FR"/>
                              </w:rPr>
                              <w:t>4)</w:t>
                            </w:r>
                            <w:r w:rsidRPr="00221775">
                              <w:rPr>
                                <w:sz w:val="20"/>
                                <w:lang w:val="fr-FR"/>
                              </w:rPr>
                              <w:tab/>
                            </w:r>
                            <w:r>
                              <w:rPr>
                                <w:sz w:val="20"/>
                              </w:rPr>
                              <w:t xml:space="preserve">But 3 </w:t>
                            </w:r>
                            <w:r w:rsidRPr="0032174D">
                              <w:rPr>
                                <w:sz w:val="20"/>
                              </w:rPr>
                              <w:t>–</w:t>
                            </w:r>
                            <w:r>
                              <w:rPr>
                                <w:sz w:val="20"/>
                              </w:rPr>
                              <w:t xml:space="preserve"> </w:t>
                            </w:r>
                            <w:r w:rsidRPr="0032174D">
                              <w:rPr>
                                <w:sz w:val="20"/>
                                <w:lang w:val="fr-FR"/>
                              </w:rPr>
                              <w:t>Durabilité</w:t>
                            </w:r>
                          </w:p>
                          <w:p w14:paraId="64FF4A7A" w14:textId="71816819" w:rsidR="0032174D" w:rsidRPr="00221775" w:rsidRDefault="0032174D" w:rsidP="0032174D">
                            <w:pPr>
                              <w:tabs>
                                <w:tab w:val="clear" w:pos="794"/>
                                <w:tab w:val="left" w:pos="426"/>
                              </w:tabs>
                              <w:spacing w:before="0" w:after="120"/>
                            </w:pPr>
                            <w:r>
                              <w:rPr>
                                <w:sz w:val="20"/>
                                <w:lang w:val="fr-FR"/>
                              </w:rPr>
                              <w:t>5)</w:t>
                            </w:r>
                            <w:r>
                              <w:rPr>
                                <w:sz w:val="20"/>
                                <w:lang w:val="fr-FR"/>
                              </w:rPr>
                              <w:tab/>
                              <w:t xml:space="preserve">But 5 </w:t>
                            </w:r>
                            <w:r w:rsidRPr="0032174D">
                              <w:rPr>
                                <w:sz w:val="20"/>
                                <w:lang w:val="fr-FR"/>
                              </w:rPr>
                              <w:t>–</w:t>
                            </w:r>
                            <w:r>
                              <w:rPr>
                                <w:sz w:val="20"/>
                                <w:lang w:val="fr-FR"/>
                              </w:rPr>
                              <w:t xml:space="preserve"> </w:t>
                            </w:r>
                            <w:r w:rsidRPr="0032174D">
                              <w:rPr>
                                <w:sz w:val="20"/>
                                <w:lang w:val="fr-FR"/>
                              </w:rPr>
                              <w:t>Partenariats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79519" id="Text Box 13" o:spid="_x0000_s1035" type="#_x0000_t202" style="position:absolute;left:0;text-align:left;margin-left:74.3pt;margin-top:19.45pt;width:122.5pt;height: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Qo2OgIAAHMEAAAOAAAAZHJzL2Uyb0RvYy54bWysVE1vGjEQvVfqf7B8bxZIoCnKEtFEVJVQ&#10;EimpcjZeL6xke1zbsEt/fZ+9bNKmPVW9mNn5nvdmuLrujGYH5UNDtuTjsxFnykqqGrst+ben1YdL&#10;zkIUthKarCr5UQV+vXj/7qp1czWhHelKeYYkNsxbV/JdjG5eFEHulBHhjJyyMNbkjYj49Nui8qJF&#10;dqOLyWg0K1rylfMkVQjQ3vZGvsj561rJeF/XQUWmS47eYn59fjfpLRZXYr71wu0aeWpD/EMXRjQW&#10;RV9S3Yoo2N43f6QyjfQUqI5nkkxBdd1IlWfANOPRm2ked8KpPAvACe4FpvD/0sq7w4NnTQXuzjmz&#10;woCjJ9VF9pk6BhXwaV2Yw+3RwTF20MN30Aco09hd7U36xUAMdiB9fEE3ZZMpaDqdfpzCJGEbTy4u&#10;ZqOMf/Ea7nyIXxQZloSSe9CXURWHdYhoBa6DS6oWSDfVqtE6f6SVUTfas4MA2TrmJhHxm5e2rC35&#10;7Bx9pCBLKbzPrC0KpGH7oZIUu02Xwfk0DLyh6ggcPPWbFJxcNeh1LUJ8EB6rg/lwDvEeT60Jtegk&#10;cbYj/+Nv+uQPRmHlrMUqljx83wuvONNfLbhOezsIfhA2g2D35oYw8BiH5mQWEeCjHsTak3nGlSxT&#10;FZiElahV8jiIN7E/CFyZVMtldsJ2OhHX9tHJlDphlZB/6p6Fdyd6Ipi9o2FJxfwNS71vj/JyH6lu&#10;MoUJ1x7FE9zY7Mzs6QrT6fz6nb1e/ysWPwEAAP//AwBQSwMEFAAGAAgAAAAhAJAn2ybhAAAACgEA&#10;AA8AAABkcnMvZG93bnJldi54bWxMj8FOwzAMhu9IvENkJC6IpaxVaUvTCZA4IIEQ27Rz1oSmLHFK&#10;k20dT485wfG3P/3+XC8mZ9lBj6H3KOBmlgDT2HrVYydgvXq6LoCFKFFJ61ELOOkAi+b8rJaV8kd8&#10;14dl7BiVYKikABPjUHEeWqOdDDM/aKTdhx+djBTHjqtRHqncWT5Pkpw72SNdMHLQj0a3u+XeCShO&#10;2evVJr/dfNq35wfz3X3hy04KcXkx3d8Bi3qKfzD86pM6NOS09XtUgVnKWZETKiAtSmAEpGVKg62A&#10;eZqVwJua/3+h+QEAAP//AwBQSwECLQAUAAYACAAAACEAtoM4kv4AAADhAQAAEwAAAAAAAAAAAAAA&#10;AAAAAAAAW0NvbnRlbnRfVHlwZXNdLnhtbFBLAQItABQABgAIAAAAIQA4/SH/1gAAAJQBAAALAAAA&#10;AAAAAAAAAAAAAC8BAABfcmVscy8ucmVsc1BLAQItABQABgAIAAAAIQDMaQo2OgIAAHMEAAAOAAAA&#10;AAAAAAAAAAAAAC4CAABkcnMvZTJvRG9jLnhtbFBLAQItABQABgAIAAAAIQCQJ9sm4QAAAAoBAAAP&#10;AAAAAAAAAAAAAAAAAJQEAABkcnMvZG93bnJldi54bWxQSwUGAAAAAAQABADzAAAAogUAAAAA&#10;" fillcolor="white [3201]" stroked="f" strokeweight=".5pt">
                <v:textbox inset="0,0,0,0">
                  <w:txbxContent>
                    <w:p w14:paraId="1C50C0E3" w14:textId="307F4DA0" w:rsidR="0032174D" w:rsidRPr="00221775" w:rsidRDefault="0032174D" w:rsidP="0032174D">
                      <w:pPr>
                        <w:tabs>
                          <w:tab w:val="clear" w:pos="794"/>
                          <w:tab w:val="left" w:pos="426"/>
                        </w:tabs>
                        <w:spacing w:before="0" w:after="120"/>
                        <w:rPr>
                          <w:sz w:val="20"/>
                          <w:lang w:val="fr-FR"/>
                        </w:rPr>
                      </w:pPr>
                      <w:r w:rsidRPr="00221775">
                        <w:rPr>
                          <w:sz w:val="20"/>
                        </w:rPr>
                        <w:t>1)</w:t>
                      </w:r>
                      <w:r w:rsidRPr="00221775">
                        <w:rPr>
                          <w:sz w:val="20"/>
                        </w:rPr>
                        <w:tab/>
                      </w:r>
                      <w:r>
                        <w:rPr>
                          <w:sz w:val="20"/>
                        </w:rPr>
                        <w:t xml:space="preserve">But 2 </w:t>
                      </w:r>
                      <w:r w:rsidRPr="0032174D">
                        <w:rPr>
                          <w:sz w:val="20"/>
                        </w:rPr>
                        <w:t>–</w:t>
                      </w:r>
                      <w:r w:rsidRPr="00221775">
                        <w:rPr>
                          <w:sz w:val="20"/>
                        </w:rPr>
                        <w:t xml:space="preserve"> </w:t>
                      </w:r>
                      <w:r w:rsidRPr="0032174D">
                        <w:rPr>
                          <w:sz w:val="20"/>
                          <w:lang w:val="fr-FR"/>
                        </w:rPr>
                        <w:t>Inclusion</w:t>
                      </w:r>
                    </w:p>
                    <w:p w14:paraId="61047D8F" w14:textId="59111952" w:rsidR="0032174D" w:rsidRPr="00221775" w:rsidRDefault="0032174D" w:rsidP="0032174D">
                      <w:pPr>
                        <w:tabs>
                          <w:tab w:val="clear" w:pos="794"/>
                          <w:tab w:val="left" w:pos="426"/>
                        </w:tabs>
                        <w:spacing w:before="0" w:after="120"/>
                        <w:rPr>
                          <w:sz w:val="20"/>
                          <w:lang w:val="fr-FR"/>
                        </w:rPr>
                      </w:pPr>
                      <w:r w:rsidRPr="00221775">
                        <w:rPr>
                          <w:sz w:val="20"/>
                          <w:lang w:val="fr-FR"/>
                        </w:rPr>
                        <w:t>2)</w:t>
                      </w:r>
                      <w:r w:rsidRPr="00221775">
                        <w:rPr>
                          <w:sz w:val="20"/>
                          <w:lang w:val="fr-FR"/>
                        </w:rPr>
                        <w:tab/>
                      </w:r>
                      <w:r>
                        <w:rPr>
                          <w:sz w:val="20"/>
                        </w:rPr>
                        <w:t>But 1</w:t>
                      </w:r>
                      <w:r>
                        <w:rPr>
                          <w:sz w:val="20"/>
                          <w:lang w:val="fr-FR"/>
                        </w:rPr>
                        <w:t xml:space="preserve"> </w:t>
                      </w:r>
                      <w:r w:rsidRPr="0032174D">
                        <w:rPr>
                          <w:sz w:val="20"/>
                          <w:lang w:val="fr-FR"/>
                        </w:rPr>
                        <w:t>–</w:t>
                      </w:r>
                      <w:r>
                        <w:rPr>
                          <w:sz w:val="20"/>
                          <w:lang w:val="fr-FR"/>
                        </w:rPr>
                        <w:t xml:space="preserve"> </w:t>
                      </w:r>
                      <w:r w:rsidRPr="0032174D">
                        <w:rPr>
                          <w:sz w:val="20"/>
                          <w:lang w:val="fr-FR"/>
                        </w:rPr>
                        <w:t>Croissance</w:t>
                      </w:r>
                    </w:p>
                    <w:p w14:paraId="0451C087" w14:textId="01EC76DB" w:rsidR="0032174D" w:rsidRPr="00221775" w:rsidRDefault="0032174D" w:rsidP="0032174D">
                      <w:pPr>
                        <w:tabs>
                          <w:tab w:val="clear" w:pos="794"/>
                          <w:tab w:val="left" w:pos="426"/>
                        </w:tabs>
                        <w:spacing w:before="0" w:after="120"/>
                        <w:rPr>
                          <w:sz w:val="20"/>
                          <w:lang w:val="fr-FR"/>
                        </w:rPr>
                      </w:pPr>
                      <w:r w:rsidRPr="00221775">
                        <w:rPr>
                          <w:sz w:val="20"/>
                          <w:lang w:val="fr-FR"/>
                        </w:rPr>
                        <w:t>3)</w:t>
                      </w:r>
                      <w:r w:rsidRPr="00221775">
                        <w:rPr>
                          <w:sz w:val="20"/>
                          <w:lang w:val="fr-FR"/>
                        </w:rPr>
                        <w:tab/>
                      </w:r>
                      <w:r>
                        <w:rPr>
                          <w:sz w:val="20"/>
                        </w:rPr>
                        <w:t>But 4</w:t>
                      </w:r>
                      <w:r>
                        <w:rPr>
                          <w:sz w:val="20"/>
                          <w:lang w:val="fr-FR"/>
                        </w:rPr>
                        <w:t xml:space="preserve"> </w:t>
                      </w:r>
                      <w:r w:rsidRPr="0032174D">
                        <w:rPr>
                          <w:sz w:val="20"/>
                          <w:lang w:val="fr-FR"/>
                        </w:rPr>
                        <w:t>–</w:t>
                      </w:r>
                      <w:r>
                        <w:rPr>
                          <w:sz w:val="20"/>
                          <w:lang w:val="fr-FR"/>
                        </w:rPr>
                        <w:t xml:space="preserve"> </w:t>
                      </w:r>
                      <w:r w:rsidRPr="0032174D">
                        <w:rPr>
                          <w:sz w:val="20"/>
                          <w:lang w:val="fr-FR"/>
                        </w:rPr>
                        <w:t>Innovation</w:t>
                      </w:r>
                    </w:p>
                    <w:p w14:paraId="4F53ABE5" w14:textId="66A30751" w:rsidR="0032174D" w:rsidRDefault="0032174D" w:rsidP="0032174D">
                      <w:pPr>
                        <w:tabs>
                          <w:tab w:val="clear" w:pos="794"/>
                          <w:tab w:val="left" w:pos="426"/>
                        </w:tabs>
                        <w:spacing w:before="0" w:after="120"/>
                        <w:rPr>
                          <w:sz w:val="20"/>
                          <w:lang w:val="fr-FR"/>
                        </w:rPr>
                      </w:pPr>
                      <w:r w:rsidRPr="00221775">
                        <w:rPr>
                          <w:sz w:val="20"/>
                          <w:lang w:val="fr-FR"/>
                        </w:rPr>
                        <w:t>4)</w:t>
                      </w:r>
                      <w:r w:rsidRPr="00221775">
                        <w:rPr>
                          <w:sz w:val="20"/>
                          <w:lang w:val="fr-FR"/>
                        </w:rPr>
                        <w:tab/>
                      </w:r>
                      <w:r>
                        <w:rPr>
                          <w:sz w:val="20"/>
                        </w:rPr>
                        <w:t xml:space="preserve">But 3 </w:t>
                      </w:r>
                      <w:r w:rsidRPr="0032174D">
                        <w:rPr>
                          <w:sz w:val="20"/>
                        </w:rPr>
                        <w:t>–</w:t>
                      </w:r>
                      <w:r>
                        <w:rPr>
                          <w:sz w:val="20"/>
                        </w:rPr>
                        <w:t xml:space="preserve"> </w:t>
                      </w:r>
                      <w:r w:rsidRPr="0032174D">
                        <w:rPr>
                          <w:sz w:val="20"/>
                          <w:lang w:val="fr-FR"/>
                        </w:rPr>
                        <w:t>Durabilité</w:t>
                      </w:r>
                    </w:p>
                    <w:p w14:paraId="64FF4A7A" w14:textId="71816819" w:rsidR="0032174D" w:rsidRPr="00221775" w:rsidRDefault="0032174D" w:rsidP="0032174D">
                      <w:pPr>
                        <w:tabs>
                          <w:tab w:val="clear" w:pos="794"/>
                          <w:tab w:val="left" w:pos="426"/>
                        </w:tabs>
                        <w:spacing w:before="0" w:after="120"/>
                      </w:pPr>
                      <w:r>
                        <w:rPr>
                          <w:sz w:val="20"/>
                          <w:lang w:val="fr-FR"/>
                        </w:rPr>
                        <w:t>5)</w:t>
                      </w:r>
                      <w:r>
                        <w:rPr>
                          <w:sz w:val="20"/>
                          <w:lang w:val="fr-FR"/>
                        </w:rPr>
                        <w:tab/>
                        <w:t xml:space="preserve">But 5 </w:t>
                      </w:r>
                      <w:r w:rsidRPr="0032174D">
                        <w:rPr>
                          <w:sz w:val="20"/>
                          <w:lang w:val="fr-FR"/>
                        </w:rPr>
                        <w:t>–</w:t>
                      </w:r>
                      <w:r>
                        <w:rPr>
                          <w:sz w:val="20"/>
                          <w:lang w:val="fr-FR"/>
                        </w:rPr>
                        <w:t xml:space="preserve"> </w:t>
                      </w:r>
                      <w:r w:rsidRPr="0032174D">
                        <w:rPr>
                          <w:sz w:val="20"/>
                          <w:lang w:val="fr-FR"/>
                        </w:rPr>
                        <w:t>Partenariats</w:t>
                      </w:r>
                    </w:p>
                  </w:txbxContent>
                </v:textbox>
              </v:shape>
            </w:pict>
          </mc:Fallback>
        </mc:AlternateContent>
      </w:r>
      <w:r w:rsidR="001B7C45" w:rsidRPr="00710F6E">
        <w:rPr>
          <w:rFonts w:cstheme="minorHAnsi"/>
          <w:noProof/>
          <w:szCs w:val="24"/>
          <w:lang w:val="en-US"/>
        </w:rPr>
        <w:drawing>
          <wp:inline distT="0" distB="0" distL="0" distR="0" wp14:anchorId="36DE0897" wp14:editId="4F54C523">
            <wp:extent cx="4569450" cy="14732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650558" cy="1499349"/>
                    </a:xfrm>
                    <a:prstGeom prst="rect">
                      <a:avLst/>
                    </a:prstGeom>
                  </pic:spPr>
                </pic:pic>
              </a:graphicData>
            </a:graphic>
          </wp:inline>
        </w:drawing>
      </w:r>
    </w:p>
    <w:p w14:paraId="57839A56" w14:textId="7CD81A04" w:rsidR="001B7C45" w:rsidRPr="00710F6E" w:rsidRDefault="00550AC4" w:rsidP="001B7C45">
      <w:pPr>
        <w:rPr>
          <w:lang w:val="fr-FR"/>
        </w:rPr>
      </w:pPr>
      <w:r w:rsidRPr="00710F6E">
        <w:rPr>
          <w:lang w:val="fr-FR"/>
        </w:rPr>
        <w:t>Les participants aux travaux du GT</w:t>
      </w:r>
      <w:r w:rsidR="001B7C45" w:rsidRPr="00710F6E">
        <w:rPr>
          <w:lang w:val="fr-FR"/>
        </w:rPr>
        <w:t>-</w:t>
      </w:r>
      <w:r w:rsidRPr="00710F6E">
        <w:rPr>
          <w:lang w:val="fr-FR"/>
        </w:rPr>
        <w:t>GCDT</w:t>
      </w:r>
      <w:r w:rsidR="001B7C45" w:rsidRPr="00710F6E">
        <w:rPr>
          <w:lang w:val="fr-FR"/>
        </w:rPr>
        <w:t xml:space="preserve">-SOP </w:t>
      </w:r>
      <w:r w:rsidRPr="00710F6E">
        <w:rPr>
          <w:lang w:val="fr-FR"/>
        </w:rPr>
        <w:t>ont approuvé les résultats de l</w:t>
      </w:r>
      <w:r w:rsidR="00EE15D2" w:rsidRPr="00710F6E">
        <w:rPr>
          <w:lang w:val="fr-FR"/>
        </w:rPr>
        <w:t>'</w:t>
      </w:r>
      <w:r w:rsidRPr="00710F6E">
        <w:rPr>
          <w:lang w:val="fr-FR"/>
        </w:rPr>
        <w:t>enquête et se sont accordés</w:t>
      </w:r>
      <w:r w:rsidR="00204CBD" w:rsidRPr="00710F6E">
        <w:rPr>
          <w:lang w:val="fr-FR"/>
        </w:rPr>
        <w:t>, par consensus,</w:t>
      </w:r>
      <w:r w:rsidRPr="00710F6E">
        <w:rPr>
          <w:lang w:val="fr-FR"/>
        </w:rPr>
        <w:t xml:space="preserve"> pour </w:t>
      </w:r>
      <w:r w:rsidR="001B7C45" w:rsidRPr="00710F6E">
        <w:rPr>
          <w:lang w:val="fr-FR"/>
        </w:rPr>
        <w:t>propose</w:t>
      </w:r>
      <w:r w:rsidRPr="00710F6E">
        <w:rPr>
          <w:lang w:val="fr-FR"/>
        </w:rPr>
        <w:t>r</w:t>
      </w:r>
      <w:r w:rsidR="001B7C45" w:rsidRPr="00710F6E">
        <w:rPr>
          <w:lang w:val="fr-FR"/>
        </w:rPr>
        <w:t xml:space="preserve"> </w:t>
      </w:r>
      <w:r w:rsidR="00204CBD" w:rsidRPr="00710F6E">
        <w:rPr>
          <w:lang w:val="fr-FR"/>
        </w:rPr>
        <w:t>l</w:t>
      </w:r>
      <w:r w:rsidR="00EE15D2" w:rsidRPr="00710F6E">
        <w:rPr>
          <w:lang w:val="fr-FR"/>
        </w:rPr>
        <w:t>'</w:t>
      </w:r>
      <w:r w:rsidR="00204CBD" w:rsidRPr="00710F6E">
        <w:rPr>
          <w:lang w:val="fr-FR"/>
        </w:rPr>
        <w:t xml:space="preserve">ordre de priorité ainsi établi parmi </w:t>
      </w:r>
      <w:r w:rsidRPr="00710F6E">
        <w:rPr>
          <w:lang w:val="fr-FR"/>
        </w:rPr>
        <w:t>les Objectifs et Buts de l</w:t>
      </w:r>
      <w:r w:rsidR="00EE15D2" w:rsidRPr="00710F6E">
        <w:rPr>
          <w:lang w:val="fr-FR"/>
        </w:rPr>
        <w:t>'</w:t>
      </w:r>
      <w:r w:rsidRPr="00710F6E">
        <w:rPr>
          <w:lang w:val="fr-FR"/>
        </w:rPr>
        <w:t xml:space="preserve">UIT-D </w:t>
      </w:r>
      <w:r w:rsidR="00204CBD" w:rsidRPr="00710F6E">
        <w:rPr>
          <w:lang w:val="fr-FR"/>
        </w:rPr>
        <w:t>au GCDT.</w:t>
      </w:r>
    </w:p>
    <w:p w14:paraId="6EC4C9FA" w14:textId="77777777" w:rsidR="001B7C45" w:rsidRPr="00710F6E" w:rsidRDefault="001B7C45" w:rsidP="001B7C45">
      <w:pPr>
        <w:pStyle w:val="Headingb"/>
        <w:rPr>
          <w:lang w:val="fr-FR"/>
        </w:rPr>
      </w:pPr>
      <w:r w:rsidRPr="00710F6E">
        <w:rPr>
          <w:lang w:val="fr-FR"/>
        </w:rPr>
        <w:t>Conclusion</w:t>
      </w:r>
    </w:p>
    <w:p w14:paraId="0E857BE0" w14:textId="257673A2" w:rsidR="001B7C45" w:rsidRPr="00710F6E" w:rsidRDefault="005C6851" w:rsidP="001B7C45">
      <w:pPr>
        <w:tabs>
          <w:tab w:val="left" w:pos="567"/>
          <w:tab w:val="left" w:pos="1134"/>
          <w:tab w:val="left" w:pos="1701"/>
          <w:tab w:val="left" w:pos="2268"/>
        </w:tabs>
        <w:spacing w:after="120"/>
        <w:rPr>
          <w:rStyle w:val="LineNumber"/>
          <w:lang w:val="fr-FR"/>
        </w:rPr>
      </w:pPr>
      <w:r w:rsidRPr="00710F6E">
        <w:rPr>
          <w:rStyle w:val="LineNumber"/>
          <w:lang w:val="fr-FR"/>
        </w:rPr>
        <w:t xml:space="preserve">Le GT-GCDT-SOP a conclu sa seconde réunion, tenue le 1er octobre, comme </w:t>
      </w:r>
      <w:proofErr w:type="gramStart"/>
      <w:r w:rsidRPr="00710F6E">
        <w:rPr>
          <w:rStyle w:val="LineNumber"/>
          <w:lang w:val="fr-FR"/>
        </w:rPr>
        <w:t>suit</w:t>
      </w:r>
      <w:r w:rsidR="001B7C45" w:rsidRPr="00710F6E">
        <w:rPr>
          <w:rStyle w:val="LineNumber"/>
          <w:lang w:val="fr-FR"/>
        </w:rPr>
        <w:t>:</w:t>
      </w:r>
      <w:proofErr w:type="gramEnd"/>
      <w:r w:rsidR="001B7C45" w:rsidRPr="00710F6E">
        <w:rPr>
          <w:rStyle w:val="LineNumber"/>
          <w:lang w:val="fr-FR"/>
        </w:rPr>
        <w:t xml:space="preserve"> </w:t>
      </w:r>
    </w:p>
    <w:p w14:paraId="31EE0430" w14:textId="175CAB8F" w:rsidR="001B7C45" w:rsidRPr="00710F6E" w:rsidRDefault="001B7C45" w:rsidP="001B7C45">
      <w:pPr>
        <w:pStyle w:val="enumlev1"/>
        <w:rPr>
          <w:lang w:val="fr-FR"/>
        </w:rPr>
      </w:pPr>
      <w:r w:rsidRPr="00710F6E">
        <w:rPr>
          <w:lang w:val="fr-FR"/>
        </w:rPr>
        <w:t>1</w:t>
      </w:r>
      <w:r w:rsidR="00C13461" w:rsidRPr="00710F6E">
        <w:rPr>
          <w:lang w:val="fr-FR"/>
        </w:rPr>
        <w:t>)</w:t>
      </w:r>
      <w:r w:rsidRPr="00710F6E">
        <w:rPr>
          <w:lang w:val="fr-FR"/>
        </w:rPr>
        <w:tab/>
      </w:r>
      <w:r w:rsidR="000C12E1" w:rsidRPr="00710F6E">
        <w:rPr>
          <w:lang w:val="fr-FR"/>
        </w:rPr>
        <w:t>u</w:t>
      </w:r>
      <w:r w:rsidR="005C6851" w:rsidRPr="00710F6E">
        <w:rPr>
          <w:lang w:val="fr-FR"/>
        </w:rPr>
        <w:t xml:space="preserve">ne </w:t>
      </w:r>
      <w:r w:rsidRPr="00710F6E">
        <w:rPr>
          <w:lang w:val="fr-FR"/>
        </w:rPr>
        <w:t xml:space="preserve">contribution </w:t>
      </w:r>
      <w:r w:rsidR="005C6851" w:rsidRPr="00710F6E">
        <w:rPr>
          <w:lang w:val="fr-FR"/>
        </w:rPr>
        <w:t xml:space="preserve">sur la procédure a été approuvée par le Groupe de </w:t>
      </w:r>
      <w:proofErr w:type="gramStart"/>
      <w:r w:rsidR="005C6851" w:rsidRPr="00710F6E">
        <w:rPr>
          <w:lang w:val="fr-FR"/>
        </w:rPr>
        <w:t>travail</w:t>
      </w:r>
      <w:r w:rsidR="000C12E1" w:rsidRPr="00710F6E">
        <w:rPr>
          <w:lang w:val="fr-FR"/>
        </w:rPr>
        <w:t>;</w:t>
      </w:r>
      <w:proofErr w:type="gramEnd"/>
    </w:p>
    <w:p w14:paraId="132367AD" w14:textId="592E4D76" w:rsidR="001B7C45" w:rsidRPr="00710F6E" w:rsidRDefault="001B7C45" w:rsidP="001B7C45">
      <w:pPr>
        <w:pStyle w:val="enumlev1"/>
        <w:rPr>
          <w:lang w:val="fr-FR"/>
        </w:rPr>
      </w:pPr>
      <w:r w:rsidRPr="00710F6E">
        <w:rPr>
          <w:lang w:val="fr-FR"/>
        </w:rPr>
        <w:t>2</w:t>
      </w:r>
      <w:r w:rsidR="00C13461" w:rsidRPr="00710F6E">
        <w:rPr>
          <w:lang w:val="fr-FR"/>
        </w:rPr>
        <w:t>)</w:t>
      </w:r>
      <w:r w:rsidRPr="00710F6E">
        <w:rPr>
          <w:lang w:val="fr-FR"/>
        </w:rPr>
        <w:tab/>
      </w:r>
      <w:r w:rsidR="000C12E1" w:rsidRPr="00710F6E">
        <w:rPr>
          <w:lang w:val="fr-FR"/>
        </w:rPr>
        <w:t>i</w:t>
      </w:r>
      <w:r w:rsidR="005C6851" w:rsidRPr="00710F6E">
        <w:rPr>
          <w:lang w:val="fr-FR"/>
        </w:rPr>
        <w:t xml:space="preserve">l a été décidé que </w:t>
      </w:r>
      <w:r w:rsidR="00204CBD" w:rsidRPr="00710F6E">
        <w:rPr>
          <w:lang w:val="fr-FR"/>
        </w:rPr>
        <w:t>l</w:t>
      </w:r>
      <w:r w:rsidR="00EE15D2" w:rsidRPr="00710F6E">
        <w:rPr>
          <w:lang w:val="fr-FR"/>
        </w:rPr>
        <w:t>'</w:t>
      </w:r>
      <w:r w:rsidR="00204CBD" w:rsidRPr="00710F6E">
        <w:rPr>
          <w:lang w:val="fr-FR"/>
        </w:rPr>
        <w:t xml:space="preserve">ordre de priorité établi </w:t>
      </w:r>
      <w:r w:rsidR="00A24CEE" w:rsidRPr="00710F6E">
        <w:rPr>
          <w:lang w:val="fr-FR"/>
        </w:rPr>
        <w:t xml:space="preserve">pour </w:t>
      </w:r>
      <w:r w:rsidR="00204CBD" w:rsidRPr="00710F6E">
        <w:rPr>
          <w:lang w:val="fr-FR"/>
        </w:rPr>
        <w:t>l</w:t>
      </w:r>
      <w:r w:rsidR="005C6851" w:rsidRPr="00710F6E">
        <w:rPr>
          <w:lang w:val="fr-FR"/>
        </w:rPr>
        <w:t>es</w:t>
      </w:r>
      <w:r w:rsidRPr="00710F6E">
        <w:rPr>
          <w:lang w:val="fr-FR"/>
        </w:rPr>
        <w:t xml:space="preserve"> </w:t>
      </w:r>
      <w:r w:rsidR="005C6851" w:rsidRPr="00710F6E">
        <w:rPr>
          <w:lang w:val="fr-FR"/>
        </w:rPr>
        <w:t xml:space="preserve">Buts et </w:t>
      </w:r>
      <w:r w:rsidRPr="00710F6E">
        <w:rPr>
          <w:lang w:val="fr-FR"/>
        </w:rPr>
        <w:t>Objecti</w:t>
      </w:r>
      <w:r w:rsidR="005C6851" w:rsidRPr="00710F6E">
        <w:rPr>
          <w:lang w:val="fr-FR"/>
        </w:rPr>
        <w:t>fs</w:t>
      </w:r>
      <w:r w:rsidRPr="00710F6E">
        <w:rPr>
          <w:lang w:val="fr-FR"/>
        </w:rPr>
        <w:t xml:space="preserve"> (</w:t>
      </w:r>
      <w:r w:rsidR="005C6851" w:rsidRPr="00710F6E">
        <w:rPr>
          <w:lang w:val="fr-FR"/>
        </w:rPr>
        <w:t>résultats de l</w:t>
      </w:r>
      <w:r w:rsidR="00EE15D2" w:rsidRPr="00710F6E">
        <w:rPr>
          <w:lang w:val="fr-FR"/>
        </w:rPr>
        <w:t>'</w:t>
      </w:r>
      <w:r w:rsidR="005C6851" w:rsidRPr="00710F6E">
        <w:rPr>
          <w:lang w:val="fr-FR"/>
        </w:rPr>
        <w:t>enquête</w:t>
      </w:r>
      <w:r w:rsidRPr="00710F6E">
        <w:rPr>
          <w:lang w:val="fr-FR"/>
        </w:rPr>
        <w:t xml:space="preserve">) </w:t>
      </w:r>
      <w:r w:rsidR="005C6851" w:rsidRPr="00710F6E">
        <w:rPr>
          <w:lang w:val="fr-FR"/>
        </w:rPr>
        <w:t>servirait de contribution pour l</w:t>
      </w:r>
      <w:r w:rsidR="00EE15D2" w:rsidRPr="00710F6E">
        <w:rPr>
          <w:lang w:val="fr-FR"/>
        </w:rPr>
        <w:t>'</w:t>
      </w:r>
      <w:r w:rsidR="005C6851" w:rsidRPr="00710F6E">
        <w:rPr>
          <w:lang w:val="fr-FR"/>
        </w:rPr>
        <w:t>élaboration des nouveaux Plan stratégique, Plan</w:t>
      </w:r>
      <w:r w:rsidR="000C12E1" w:rsidRPr="00710F6E">
        <w:rPr>
          <w:lang w:val="fr-FR"/>
        </w:rPr>
        <w:t> </w:t>
      </w:r>
      <w:r w:rsidR="005C6851" w:rsidRPr="00710F6E">
        <w:rPr>
          <w:lang w:val="fr-FR"/>
        </w:rPr>
        <w:t xml:space="preserve">opérationnel et Plan </w:t>
      </w:r>
      <w:proofErr w:type="gramStart"/>
      <w:r w:rsidR="005C6851" w:rsidRPr="00710F6E">
        <w:rPr>
          <w:lang w:val="fr-FR"/>
        </w:rPr>
        <w:t>d</w:t>
      </w:r>
      <w:r w:rsidR="00EE15D2" w:rsidRPr="00710F6E">
        <w:rPr>
          <w:lang w:val="fr-FR"/>
        </w:rPr>
        <w:t>'</w:t>
      </w:r>
      <w:r w:rsidR="005C6851" w:rsidRPr="00710F6E">
        <w:rPr>
          <w:lang w:val="fr-FR"/>
        </w:rPr>
        <w:t>a</w:t>
      </w:r>
      <w:r w:rsidRPr="00710F6E">
        <w:rPr>
          <w:lang w:val="fr-FR"/>
        </w:rPr>
        <w:t>ction;</w:t>
      </w:r>
      <w:proofErr w:type="gramEnd"/>
      <w:r w:rsidRPr="00710F6E">
        <w:rPr>
          <w:lang w:val="fr-FR"/>
        </w:rPr>
        <w:t xml:space="preserve"> </w:t>
      </w:r>
      <w:r w:rsidR="005C6851" w:rsidRPr="00710F6E">
        <w:rPr>
          <w:lang w:val="fr-FR"/>
        </w:rPr>
        <w:t>et</w:t>
      </w:r>
    </w:p>
    <w:p w14:paraId="504D2134" w14:textId="605E90C4" w:rsidR="001B7C45" w:rsidRPr="00710F6E" w:rsidRDefault="001B7C45" w:rsidP="005C6851">
      <w:pPr>
        <w:pStyle w:val="enumlev1"/>
        <w:rPr>
          <w:lang w:val="fr-FR"/>
        </w:rPr>
      </w:pPr>
      <w:r w:rsidRPr="00710F6E">
        <w:rPr>
          <w:lang w:val="fr-FR"/>
        </w:rPr>
        <w:t>3</w:t>
      </w:r>
      <w:r w:rsidR="00C13461" w:rsidRPr="00710F6E">
        <w:rPr>
          <w:lang w:val="fr-FR"/>
        </w:rPr>
        <w:t>)</w:t>
      </w:r>
      <w:r w:rsidRPr="00710F6E">
        <w:rPr>
          <w:lang w:val="fr-FR"/>
        </w:rPr>
        <w:tab/>
      </w:r>
      <w:r w:rsidR="000C12E1" w:rsidRPr="00710F6E">
        <w:rPr>
          <w:lang w:val="fr-FR"/>
        </w:rPr>
        <w:t>l</w:t>
      </w:r>
      <w:r w:rsidR="005C6851" w:rsidRPr="00710F6E">
        <w:rPr>
          <w:lang w:val="fr-FR"/>
        </w:rPr>
        <w:t xml:space="preserve">es </w:t>
      </w:r>
      <w:r w:rsidRPr="00710F6E">
        <w:rPr>
          <w:lang w:val="fr-FR"/>
        </w:rPr>
        <w:t xml:space="preserve">questions </w:t>
      </w:r>
      <w:r w:rsidR="005C6851" w:rsidRPr="00710F6E">
        <w:rPr>
          <w:lang w:val="fr-FR"/>
        </w:rPr>
        <w:t>à examiner</w:t>
      </w:r>
      <w:r w:rsidR="00A24CEE" w:rsidRPr="00710F6E">
        <w:rPr>
          <w:lang w:val="fr-FR"/>
        </w:rPr>
        <w:t xml:space="preserve"> tirées des contributions</w:t>
      </w:r>
      <w:r w:rsidR="005C6851" w:rsidRPr="00710F6E">
        <w:rPr>
          <w:lang w:val="fr-FR"/>
        </w:rPr>
        <w:t xml:space="preserve"> </w:t>
      </w:r>
      <w:r w:rsidRPr="00710F6E">
        <w:rPr>
          <w:lang w:val="fr-FR"/>
        </w:rPr>
        <w:t>(Annex</w:t>
      </w:r>
      <w:r w:rsidR="005C6851" w:rsidRPr="00710F6E">
        <w:rPr>
          <w:lang w:val="fr-FR"/>
        </w:rPr>
        <w:t>e</w:t>
      </w:r>
      <w:r w:rsidRPr="00710F6E">
        <w:rPr>
          <w:lang w:val="fr-FR"/>
        </w:rPr>
        <w:t xml:space="preserve"> 1) </w:t>
      </w:r>
      <w:r w:rsidR="005C6851" w:rsidRPr="00710F6E">
        <w:rPr>
          <w:lang w:val="fr-FR"/>
        </w:rPr>
        <w:t xml:space="preserve">et les </w:t>
      </w:r>
      <w:r w:rsidR="00A24CEE" w:rsidRPr="00710F6E">
        <w:rPr>
          <w:lang w:val="fr-FR"/>
        </w:rPr>
        <w:t>q</w:t>
      </w:r>
      <w:r w:rsidR="005C6851" w:rsidRPr="00710F6E">
        <w:rPr>
          <w:lang w:val="fr-FR"/>
        </w:rPr>
        <w:t xml:space="preserve">uestions </w:t>
      </w:r>
      <w:r w:rsidR="006B4C92" w:rsidRPr="00710F6E">
        <w:rPr>
          <w:lang w:val="fr-FR"/>
        </w:rPr>
        <w:t xml:space="preserve">délimitant le cadre des travaux </w:t>
      </w:r>
      <w:r w:rsidR="005C6851" w:rsidRPr="00710F6E">
        <w:rPr>
          <w:lang w:val="fr-FR"/>
        </w:rPr>
        <w:t>définies par le GT</w:t>
      </w:r>
      <w:r w:rsidRPr="00710F6E">
        <w:rPr>
          <w:lang w:val="fr-FR"/>
        </w:rPr>
        <w:t>-G</w:t>
      </w:r>
      <w:r w:rsidR="005C6851" w:rsidRPr="00710F6E">
        <w:rPr>
          <w:lang w:val="fr-FR"/>
        </w:rPr>
        <w:t>CDT</w:t>
      </w:r>
      <w:r w:rsidRPr="00710F6E">
        <w:rPr>
          <w:lang w:val="fr-FR"/>
        </w:rPr>
        <w:t>-SOP (Annex</w:t>
      </w:r>
      <w:r w:rsidR="005C6851" w:rsidRPr="00710F6E">
        <w:rPr>
          <w:lang w:val="fr-FR"/>
        </w:rPr>
        <w:t>e</w:t>
      </w:r>
      <w:r w:rsidRPr="00710F6E">
        <w:rPr>
          <w:lang w:val="fr-FR"/>
        </w:rPr>
        <w:t xml:space="preserve"> 2) </w:t>
      </w:r>
      <w:r w:rsidR="005C6851" w:rsidRPr="00710F6E">
        <w:rPr>
          <w:lang w:val="fr-FR"/>
        </w:rPr>
        <w:t>seront soumises au GCDT pour examen</w:t>
      </w:r>
      <w:r w:rsidRPr="00710F6E">
        <w:rPr>
          <w:lang w:val="fr-FR"/>
        </w:rPr>
        <w:t>.</w:t>
      </w:r>
    </w:p>
    <w:p w14:paraId="39FF9B10" w14:textId="09780335" w:rsidR="001B7C45" w:rsidRPr="00710F6E" w:rsidRDefault="005C6851" w:rsidP="001B7C45">
      <w:pPr>
        <w:pStyle w:val="Headingb"/>
        <w:rPr>
          <w:lang w:val="fr-FR"/>
        </w:rPr>
      </w:pPr>
      <w:r w:rsidRPr="00710F6E">
        <w:rPr>
          <w:lang w:val="fr-FR"/>
        </w:rPr>
        <w:t>Recommandations</w:t>
      </w:r>
    </w:p>
    <w:p w14:paraId="1DEC801E" w14:textId="1B3227E4" w:rsidR="001B7C45" w:rsidRPr="00710F6E" w:rsidRDefault="005C6851" w:rsidP="001B7C45">
      <w:pPr>
        <w:rPr>
          <w:lang w:val="fr-FR"/>
        </w:rPr>
      </w:pPr>
      <w:r w:rsidRPr="00710F6E">
        <w:rPr>
          <w:lang w:val="fr-FR"/>
        </w:rPr>
        <w:t>Le GT</w:t>
      </w:r>
      <w:r w:rsidR="001B7C45" w:rsidRPr="00710F6E">
        <w:rPr>
          <w:lang w:val="fr-FR"/>
        </w:rPr>
        <w:t>-G</w:t>
      </w:r>
      <w:r w:rsidRPr="00710F6E">
        <w:rPr>
          <w:lang w:val="fr-FR"/>
        </w:rPr>
        <w:t>CDT</w:t>
      </w:r>
      <w:r w:rsidR="001B7C45" w:rsidRPr="00710F6E">
        <w:rPr>
          <w:lang w:val="fr-FR"/>
        </w:rPr>
        <w:t xml:space="preserve">-SOP </w:t>
      </w:r>
      <w:r w:rsidRPr="00710F6E">
        <w:rPr>
          <w:lang w:val="fr-FR"/>
        </w:rPr>
        <w:t xml:space="preserve">recommande </w:t>
      </w:r>
      <w:proofErr w:type="gramStart"/>
      <w:r w:rsidRPr="00710F6E">
        <w:rPr>
          <w:lang w:val="fr-FR"/>
        </w:rPr>
        <w:t>que</w:t>
      </w:r>
      <w:r w:rsidR="001B7C45" w:rsidRPr="00710F6E">
        <w:rPr>
          <w:lang w:val="fr-FR"/>
        </w:rPr>
        <w:t>:</w:t>
      </w:r>
      <w:proofErr w:type="gramEnd"/>
    </w:p>
    <w:p w14:paraId="14FBC76F" w14:textId="26E4946F" w:rsidR="001B7C45" w:rsidRPr="00710F6E" w:rsidRDefault="001B7C45" w:rsidP="001B7C45">
      <w:pPr>
        <w:pStyle w:val="enumlev1"/>
        <w:rPr>
          <w:lang w:val="fr-FR"/>
        </w:rPr>
      </w:pPr>
      <w:r w:rsidRPr="00710F6E">
        <w:rPr>
          <w:lang w:val="fr-FR"/>
        </w:rPr>
        <w:t>1</w:t>
      </w:r>
      <w:r w:rsidR="00C13461" w:rsidRPr="00710F6E">
        <w:rPr>
          <w:lang w:val="fr-FR"/>
        </w:rPr>
        <w:t>)</w:t>
      </w:r>
      <w:r w:rsidRPr="00710F6E">
        <w:rPr>
          <w:lang w:val="fr-FR"/>
        </w:rPr>
        <w:tab/>
      </w:r>
      <w:r w:rsidR="000C12E1" w:rsidRPr="00710F6E">
        <w:rPr>
          <w:lang w:val="fr-FR"/>
        </w:rPr>
        <w:t>l</w:t>
      </w:r>
      <w:r w:rsidR="00EE15D2" w:rsidRPr="00710F6E">
        <w:rPr>
          <w:lang w:val="fr-FR"/>
        </w:rPr>
        <w:t>'</w:t>
      </w:r>
      <w:r w:rsidR="005C6851" w:rsidRPr="00710F6E">
        <w:rPr>
          <w:lang w:val="fr-FR"/>
        </w:rPr>
        <w:t xml:space="preserve">ordre de priorité établi </w:t>
      </w:r>
      <w:r w:rsidR="00A24CEE" w:rsidRPr="00710F6E">
        <w:rPr>
          <w:lang w:val="fr-FR"/>
        </w:rPr>
        <w:t xml:space="preserve">pour </w:t>
      </w:r>
      <w:r w:rsidR="005C6851" w:rsidRPr="00710F6E">
        <w:rPr>
          <w:lang w:val="fr-FR"/>
        </w:rPr>
        <w:t>les Objectifs et Buts de l</w:t>
      </w:r>
      <w:r w:rsidR="00EE15D2" w:rsidRPr="00710F6E">
        <w:rPr>
          <w:lang w:val="fr-FR"/>
        </w:rPr>
        <w:t>'</w:t>
      </w:r>
      <w:r w:rsidR="005C6851" w:rsidRPr="00710F6E">
        <w:rPr>
          <w:lang w:val="fr-FR"/>
        </w:rPr>
        <w:t xml:space="preserve">UIT-D soit soumis au </w:t>
      </w:r>
      <w:proofErr w:type="gramStart"/>
      <w:r w:rsidR="005C6851" w:rsidRPr="00710F6E">
        <w:rPr>
          <w:lang w:val="fr-FR"/>
        </w:rPr>
        <w:t>GCDT</w:t>
      </w:r>
      <w:r w:rsidR="000C12E1" w:rsidRPr="00710F6E">
        <w:rPr>
          <w:lang w:val="fr-FR"/>
        </w:rPr>
        <w:t>;</w:t>
      </w:r>
      <w:proofErr w:type="gramEnd"/>
    </w:p>
    <w:p w14:paraId="1A1E9A35" w14:textId="45286ECE" w:rsidR="001B7C45" w:rsidRPr="00710F6E" w:rsidRDefault="001B7C45" w:rsidP="001B7C45">
      <w:pPr>
        <w:pStyle w:val="enumlev1"/>
        <w:rPr>
          <w:lang w:val="fr-FR"/>
        </w:rPr>
      </w:pPr>
      <w:r w:rsidRPr="00710F6E">
        <w:rPr>
          <w:lang w:val="fr-FR"/>
        </w:rPr>
        <w:t>2</w:t>
      </w:r>
      <w:r w:rsidR="00C13461" w:rsidRPr="00710F6E">
        <w:rPr>
          <w:lang w:val="fr-FR"/>
        </w:rPr>
        <w:t>)</w:t>
      </w:r>
      <w:r w:rsidRPr="00710F6E">
        <w:rPr>
          <w:lang w:val="fr-FR"/>
        </w:rPr>
        <w:tab/>
      </w:r>
      <w:r w:rsidR="000C12E1" w:rsidRPr="00710F6E">
        <w:rPr>
          <w:lang w:val="fr-FR"/>
        </w:rPr>
        <w:t>l</w:t>
      </w:r>
      <w:r w:rsidR="005C6851" w:rsidRPr="00710F6E">
        <w:rPr>
          <w:lang w:val="fr-FR"/>
        </w:rPr>
        <w:t>e présent rapport</w:t>
      </w:r>
      <w:r w:rsidRPr="00710F6E">
        <w:rPr>
          <w:lang w:val="fr-FR"/>
        </w:rPr>
        <w:t xml:space="preserve"> </w:t>
      </w:r>
      <w:r w:rsidR="005C6851" w:rsidRPr="00710F6E">
        <w:rPr>
          <w:lang w:val="fr-FR"/>
        </w:rPr>
        <w:t>soit soumis aux prochaines réunion</w:t>
      </w:r>
      <w:r w:rsidR="006C24A5" w:rsidRPr="00710F6E">
        <w:rPr>
          <w:lang w:val="fr-FR"/>
        </w:rPr>
        <w:t>s</w:t>
      </w:r>
      <w:r w:rsidR="005C6851" w:rsidRPr="00710F6E">
        <w:rPr>
          <w:lang w:val="fr-FR"/>
        </w:rPr>
        <w:t xml:space="preserve"> </w:t>
      </w:r>
      <w:r w:rsidR="006C24A5" w:rsidRPr="00710F6E">
        <w:rPr>
          <w:lang w:val="fr-FR"/>
        </w:rPr>
        <w:t>du GT</w:t>
      </w:r>
      <w:r w:rsidRPr="00710F6E">
        <w:rPr>
          <w:lang w:val="fr-FR"/>
        </w:rPr>
        <w:t>-G</w:t>
      </w:r>
      <w:r w:rsidR="006C24A5" w:rsidRPr="00710F6E">
        <w:rPr>
          <w:lang w:val="fr-FR"/>
        </w:rPr>
        <w:t>CDT</w:t>
      </w:r>
      <w:r w:rsidRPr="00710F6E">
        <w:rPr>
          <w:lang w:val="fr-FR"/>
        </w:rPr>
        <w:t xml:space="preserve">-PREP </w:t>
      </w:r>
      <w:r w:rsidR="009F154E">
        <w:rPr>
          <w:lang w:val="fr-FR"/>
        </w:rPr>
        <w:t>et du </w:t>
      </w:r>
      <w:r w:rsidR="006C24A5" w:rsidRPr="00710F6E">
        <w:rPr>
          <w:lang w:val="fr-FR"/>
        </w:rPr>
        <w:t>GT</w:t>
      </w:r>
      <w:r w:rsidR="000C12E1" w:rsidRPr="00710F6E">
        <w:rPr>
          <w:lang w:val="fr-FR"/>
        </w:rPr>
        <w:noBreakHyphen/>
      </w:r>
      <w:r w:rsidRPr="00710F6E">
        <w:rPr>
          <w:lang w:val="fr-FR"/>
        </w:rPr>
        <w:t>G</w:t>
      </w:r>
      <w:r w:rsidR="006C24A5" w:rsidRPr="00710F6E">
        <w:rPr>
          <w:lang w:val="fr-FR"/>
        </w:rPr>
        <w:t>CDT</w:t>
      </w:r>
      <w:r w:rsidR="000C12E1" w:rsidRPr="00710F6E">
        <w:rPr>
          <w:lang w:val="fr-FR"/>
        </w:rPr>
        <w:noBreakHyphen/>
      </w:r>
      <w:r w:rsidRPr="00710F6E">
        <w:rPr>
          <w:lang w:val="fr-FR"/>
        </w:rPr>
        <w:t>RDTP</w:t>
      </w:r>
      <w:r w:rsidR="006C24A5" w:rsidRPr="00710F6E">
        <w:rPr>
          <w:lang w:val="fr-FR"/>
        </w:rPr>
        <w:t>, afin qu</w:t>
      </w:r>
      <w:r w:rsidR="00EE15D2" w:rsidRPr="00710F6E">
        <w:rPr>
          <w:lang w:val="fr-FR"/>
        </w:rPr>
        <w:t>'</w:t>
      </w:r>
      <w:r w:rsidR="006C24A5" w:rsidRPr="00710F6E">
        <w:rPr>
          <w:lang w:val="fr-FR"/>
        </w:rPr>
        <w:t xml:space="preserve">ils </w:t>
      </w:r>
      <w:proofErr w:type="gramStart"/>
      <w:r w:rsidR="006C24A5" w:rsidRPr="00710F6E">
        <w:rPr>
          <w:lang w:val="fr-FR"/>
        </w:rPr>
        <w:t>l</w:t>
      </w:r>
      <w:r w:rsidR="00EE15D2" w:rsidRPr="00710F6E">
        <w:rPr>
          <w:lang w:val="fr-FR"/>
        </w:rPr>
        <w:t>'</w:t>
      </w:r>
      <w:r w:rsidR="006C24A5" w:rsidRPr="00710F6E">
        <w:rPr>
          <w:lang w:val="fr-FR"/>
        </w:rPr>
        <w:t>examinent</w:t>
      </w:r>
      <w:r w:rsidR="000C12E1" w:rsidRPr="00710F6E">
        <w:rPr>
          <w:lang w:val="fr-FR"/>
        </w:rPr>
        <w:t>;</w:t>
      </w:r>
      <w:proofErr w:type="gramEnd"/>
    </w:p>
    <w:p w14:paraId="4634E021" w14:textId="087524E5" w:rsidR="001B7C45" w:rsidRPr="00710F6E" w:rsidRDefault="001B7C45" w:rsidP="000C12E1">
      <w:pPr>
        <w:pStyle w:val="enumlev1"/>
        <w:rPr>
          <w:lang w:val="fr-FR"/>
        </w:rPr>
      </w:pPr>
      <w:r w:rsidRPr="00710F6E">
        <w:rPr>
          <w:lang w:val="fr-FR"/>
        </w:rPr>
        <w:t>3</w:t>
      </w:r>
      <w:r w:rsidR="00C13461" w:rsidRPr="00710F6E">
        <w:rPr>
          <w:lang w:val="fr-FR"/>
        </w:rPr>
        <w:t>)</w:t>
      </w:r>
      <w:r w:rsidRPr="00710F6E">
        <w:rPr>
          <w:lang w:val="fr-FR"/>
        </w:rPr>
        <w:tab/>
      </w:r>
      <w:r w:rsidR="000C12E1" w:rsidRPr="00710F6E">
        <w:rPr>
          <w:lang w:val="fr-FR"/>
        </w:rPr>
        <w:t>l</w:t>
      </w:r>
      <w:r w:rsidR="006C24A5" w:rsidRPr="00710F6E">
        <w:rPr>
          <w:lang w:val="fr-FR"/>
        </w:rPr>
        <w:t>e GCDT approuve le présent rapport final.</w:t>
      </w:r>
    </w:p>
    <w:p w14:paraId="1BABDDE6" w14:textId="77777777" w:rsidR="002577C1" w:rsidRPr="00710F6E" w:rsidRDefault="002577C1">
      <w:pPr>
        <w:tabs>
          <w:tab w:val="clear" w:pos="794"/>
          <w:tab w:val="clear" w:pos="1191"/>
          <w:tab w:val="clear" w:pos="1588"/>
          <w:tab w:val="clear" w:pos="1985"/>
        </w:tabs>
        <w:overflowPunct/>
        <w:autoSpaceDE/>
        <w:autoSpaceDN/>
        <w:adjustRightInd/>
        <w:spacing w:before="0"/>
        <w:textAlignment w:val="auto"/>
        <w:rPr>
          <w:lang w:val="fr-FR"/>
        </w:rPr>
      </w:pPr>
      <w:r w:rsidRPr="00710F6E">
        <w:rPr>
          <w:lang w:val="fr-FR"/>
        </w:rPr>
        <w:br w:type="page"/>
      </w:r>
    </w:p>
    <w:p w14:paraId="19863057" w14:textId="77777777" w:rsidR="00513591" w:rsidRPr="009F154E" w:rsidRDefault="00513591" w:rsidP="00513591">
      <w:pPr>
        <w:pStyle w:val="Annextitle"/>
        <w:rPr>
          <w:lang w:val="en-US"/>
        </w:rPr>
      </w:pPr>
      <w:r w:rsidRPr="009F154E">
        <w:rPr>
          <w:lang w:val="en-US"/>
        </w:rPr>
        <w:lastRenderedPageBreak/>
        <w:t>Annex 1: Discussion questions from TDAG-WG-SOP contribution</w:t>
      </w:r>
    </w:p>
    <w:p w14:paraId="4BF93194" w14:textId="2163CBD6" w:rsidR="00513591" w:rsidRPr="009F154E" w:rsidRDefault="00513591" w:rsidP="00513591">
      <w:pPr>
        <w:pStyle w:val="enumlev1"/>
        <w:rPr>
          <w:lang w:val="en-US"/>
        </w:rPr>
      </w:pPr>
      <w:r w:rsidRPr="009F154E">
        <w:rPr>
          <w:lang w:val="en-US"/>
        </w:rPr>
        <w:t>1</w:t>
      </w:r>
      <w:r w:rsidRPr="009F154E">
        <w:rPr>
          <w:lang w:val="en-US"/>
        </w:rPr>
        <w:tab/>
        <w:t xml:space="preserve">How do the objectives of the Strategic Plan relate to the BDT Thematic Priorities and associated regional initiatives, WTDC Resolutions, WSIS Action Lines and Study Questions? </w:t>
      </w:r>
    </w:p>
    <w:p w14:paraId="2B6C85F1" w14:textId="60DCB280" w:rsidR="00D040F7" w:rsidRPr="009F154E" w:rsidRDefault="00513591" w:rsidP="00513591">
      <w:pPr>
        <w:pStyle w:val="enumlev1"/>
        <w:rPr>
          <w:lang w:val="en-US"/>
        </w:rPr>
      </w:pPr>
      <w:r w:rsidRPr="009F154E">
        <w:rPr>
          <w:lang w:val="en-US"/>
        </w:rPr>
        <w:t>2</w:t>
      </w:r>
      <w:r w:rsidRPr="009F154E">
        <w:rPr>
          <w:lang w:val="en-US"/>
        </w:rPr>
        <w:tab/>
        <w:t>How can the new Strategic Plan objectives best support results-based management and measurement of implementation of the Action Plan?</w:t>
      </w:r>
    </w:p>
    <w:p w14:paraId="0DB8BC88" w14:textId="4ED40F50" w:rsidR="00513591" w:rsidRPr="009F154E" w:rsidRDefault="00513591" w:rsidP="00513591">
      <w:pPr>
        <w:pStyle w:val="enumlev1"/>
        <w:rPr>
          <w:lang w:val="en-US"/>
        </w:rPr>
      </w:pPr>
      <w:r w:rsidRPr="009F154E">
        <w:rPr>
          <w:lang w:val="en-US"/>
        </w:rPr>
        <w:br w:type="page"/>
      </w:r>
    </w:p>
    <w:p w14:paraId="60A6AF31" w14:textId="77777777" w:rsidR="00513591" w:rsidRPr="009F154E" w:rsidRDefault="00513591" w:rsidP="00513591">
      <w:pPr>
        <w:pStyle w:val="Annextitle"/>
        <w:rPr>
          <w:lang w:val="en-US"/>
        </w:rPr>
      </w:pPr>
      <w:r w:rsidRPr="009F154E">
        <w:rPr>
          <w:lang w:val="en-US"/>
        </w:rPr>
        <w:lastRenderedPageBreak/>
        <w:t>Annex 2: Framing Questions of TDAG-WG-SOP</w:t>
      </w:r>
    </w:p>
    <w:p w14:paraId="759BDF89" w14:textId="77777777" w:rsidR="00513591" w:rsidRPr="009F154E" w:rsidRDefault="00513591" w:rsidP="00513591">
      <w:pPr>
        <w:keepNext/>
        <w:numPr>
          <w:ilvl w:val="0"/>
          <w:numId w:val="8"/>
        </w:numPr>
        <w:shd w:val="clear" w:color="auto" w:fill="FFFFFF"/>
        <w:tabs>
          <w:tab w:val="clear" w:pos="794"/>
          <w:tab w:val="clear" w:pos="1191"/>
          <w:tab w:val="clear" w:pos="1588"/>
          <w:tab w:val="clear" w:pos="1985"/>
          <w:tab w:val="left" w:pos="567"/>
          <w:tab w:val="left" w:pos="1134"/>
          <w:tab w:val="left" w:pos="1701"/>
          <w:tab w:val="left" w:pos="2268"/>
        </w:tabs>
        <w:ind w:left="567" w:right="-142" w:hanging="567"/>
        <w:rPr>
          <w:rFonts w:cstheme="minorHAnsi"/>
          <w:bCs/>
          <w:szCs w:val="24"/>
          <w:lang w:val="en-US"/>
        </w:rPr>
      </w:pPr>
      <w:r w:rsidRPr="009F154E">
        <w:rPr>
          <w:rFonts w:cstheme="minorHAnsi"/>
          <w:bCs/>
          <w:szCs w:val="24"/>
          <w:u w:val="single"/>
          <w:lang w:val="en-US"/>
        </w:rPr>
        <w:t>Review of Strategic Plan, Buenos Aires Action Plan and 4-year rolling plan</w:t>
      </w:r>
    </w:p>
    <w:p w14:paraId="77DB8AD2" w14:textId="77777777" w:rsidR="00513591" w:rsidRPr="009F154E" w:rsidRDefault="00513591" w:rsidP="00513591">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rPr>
          <w:rFonts w:cstheme="minorHAnsi"/>
          <w:bCs/>
          <w:szCs w:val="24"/>
          <w:lang w:val="en-US"/>
        </w:rPr>
      </w:pPr>
      <w:r w:rsidRPr="009F154E">
        <w:rPr>
          <w:rFonts w:cstheme="minorHAnsi"/>
          <w:szCs w:val="24"/>
          <w:lang w:val="en-US"/>
        </w:rPr>
        <w:t>Where has BDT excelled in building on the "One-ITU" framework, and where is there need for improvement?</w:t>
      </w:r>
    </w:p>
    <w:p w14:paraId="3C698477" w14:textId="77777777" w:rsidR="00513591" w:rsidRPr="009F154E" w:rsidRDefault="00513591" w:rsidP="00513591">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rPr>
          <w:rFonts w:cstheme="minorHAnsi"/>
          <w:bCs/>
          <w:szCs w:val="24"/>
          <w:lang w:val="en-US"/>
        </w:rPr>
      </w:pPr>
      <w:r w:rsidRPr="009F154E">
        <w:rPr>
          <w:rFonts w:cstheme="minorHAnsi"/>
          <w:szCs w:val="24"/>
          <w:lang w:val="en-US"/>
        </w:rPr>
        <w:t xml:space="preserve">How well is BDT on track quantitatively meeting objective targets? </w:t>
      </w:r>
    </w:p>
    <w:p w14:paraId="370B8B8B" w14:textId="77777777" w:rsidR="00513591" w:rsidRPr="009F154E" w:rsidRDefault="00513591" w:rsidP="00513591">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rPr>
          <w:rFonts w:cstheme="minorHAnsi"/>
          <w:bCs/>
          <w:szCs w:val="24"/>
          <w:lang w:val="en-US"/>
        </w:rPr>
      </w:pPr>
      <w:r w:rsidRPr="009F154E">
        <w:rPr>
          <w:rFonts w:cstheme="minorHAnsi"/>
          <w:szCs w:val="24"/>
          <w:lang w:val="en-US"/>
        </w:rPr>
        <w:t xml:space="preserve">Which adjustments are recommended to better align with the strategy? </w:t>
      </w:r>
    </w:p>
    <w:p w14:paraId="50F523D2" w14:textId="77777777" w:rsidR="00513591" w:rsidRPr="009F154E" w:rsidRDefault="00513591" w:rsidP="00513591">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rPr>
          <w:rFonts w:cstheme="minorHAnsi"/>
          <w:bCs/>
          <w:szCs w:val="24"/>
          <w:lang w:val="en-US"/>
        </w:rPr>
      </w:pPr>
      <w:r w:rsidRPr="009F154E">
        <w:rPr>
          <w:rFonts w:cstheme="minorHAnsi"/>
          <w:szCs w:val="24"/>
          <w:lang w:val="en-US"/>
        </w:rPr>
        <w:t>What are the recommendations to reduce duplication with other Sectors?</w:t>
      </w:r>
    </w:p>
    <w:p w14:paraId="676BFE56" w14:textId="77777777" w:rsidR="00513591" w:rsidRPr="009F154E" w:rsidRDefault="00513591" w:rsidP="00513591">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rPr>
          <w:rFonts w:cstheme="minorHAnsi"/>
          <w:bCs/>
          <w:szCs w:val="24"/>
          <w:lang w:val="en-US"/>
        </w:rPr>
      </w:pPr>
      <w:r w:rsidRPr="009F154E">
        <w:rPr>
          <w:rFonts w:cstheme="minorHAnsi"/>
          <w:bCs/>
          <w:szCs w:val="24"/>
          <w:lang w:val="en-US"/>
        </w:rPr>
        <w:t>How should we coordinate with TDAG-WG-Prep to align our position on regional initiatives?</w:t>
      </w:r>
    </w:p>
    <w:p w14:paraId="35091B49" w14:textId="77777777" w:rsidR="00513591" w:rsidRPr="009F154E" w:rsidRDefault="00513591" w:rsidP="00513591">
      <w:pPr>
        <w:keepNext/>
        <w:numPr>
          <w:ilvl w:val="0"/>
          <w:numId w:val="8"/>
        </w:numPr>
        <w:shd w:val="clear" w:color="auto" w:fill="FFFFFF"/>
        <w:tabs>
          <w:tab w:val="clear" w:pos="794"/>
          <w:tab w:val="clear" w:pos="1191"/>
          <w:tab w:val="clear" w:pos="1588"/>
          <w:tab w:val="clear" w:pos="1985"/>
          <w:tab w:val="left" w:pos="567"/>
          <w:tab w:val="left" w:pos="1134"/>
          <w:tab w:val="left" w:pos="1701"/>
          <w:tab w:val="left" w:pos="2268"/>
        </w:tabs>
        <w:ind w:left="567" w:right="-142" w:hanging="567"/>
        <w:rPr>
          <w:rFonts w:cstheme="minorHAnsi"/>
          <w:bCs/>
          <w:szCs w:val="24"/>
          <w:u w:val="single"/>
          <w:lang w:val="en-US"/>
        </w:rPr>
      </w:pPr>
      <w:r w:rsidRPr="009F154E">
        <w:rPr>
          <w:rFonts w:cstheme="minorHAnsi"/>
          <w:bCs/>
          <w:szCs w:val="24"/>
          <w:u w:val="single"/>
          <w:lang w:val="en-US"/>
        </w:rPr>
        <w:t>Proposals for ITU-D contribution to ITU strategic plan (2024-27) and draft Operational Plan</w:t>
      </w:r>
    </w:p>
    <w:p w14:paraId="39688487" w14:textId="77777777" w:rsidR="00513591" w:rsidRPr="009F154E" w:rsidRDefault="00513591" w:rsidP="00513591">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rPr>
          <w:rFonts w:cstheme="minorHAnsi"/>
          <w:bCs/>
          <w:szCs w:val="24"/>
          <w:lang w:val="en-US"/>
        </w:rPr>
      </w:pPr>
      <w:r w:rsidRPr="009F154E">
        <w:rPr>
          <w:rFonts w:cstheme="minorHAnsi"/>
          <w:szCs w:val="24"/>
          <w:lang w:val="en-US"/>
        </w:rPr>
        <w:t>What products and services portfolio will help us attract and retain partners to achieve those goals set out in the Action Plan, the Connect 2030 Agenda and the ITU strategic targets, and which organizations (including UN-related agencies, industry, civil society, among others) should be targeted for multi-stakeholder cross-sectoral cooperation?</w:t>
      </w:r>
    </w:p>
    <w:p w14:paraId="79B1140B" w14:textId="77777777" w:rsidR="00513591" w:rsidRPr="009F154E" w:rsidRDefault="00513591" w:rsidP="00513591">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rPr>
          <w:rFonts w:cstheme="minorHAnsi"/>
          <w:bCs/>
          <w:szCs w:val="24"/>
          <w:lang w:val="en-US"/>
        </w:rPr>
      </w:pPr>
      <w:r w:rsidRPr="009F154E">
        <w:rPr>
          <w:rFonts w:cstheme="minorHAnsi"/>
          <w:szCs w:val="24"/>
          <w:lang w:val="en-US"/>
        </w:rPr>
        <w:t>How should BDT streamline, consolidate and prioritize its offering to make the best use of available resources?</w:t>
      </w:r>
    </w:p>
    <w:p w14:paraId="195AE482" w14:textId="77777777" w:rsidR="00513591" w:rsidRPr="009F154E" w:rsidRDefault="00513591" w:rsidP="00513591">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rPr>
          <w:rFonts w:cstheme="minorHAnsi"/>
          <w:bCs/>
          <w:szCs w:val="24"/>
          <w:lang w:val="en-US"/>
        </w:rPr>
      </w:pPr>
      <w:r w:rsidRPr="009F154E">
        <w:rPr>
          <w:rFonts w:cstheme="minorHAnsi"/>
          <w:bCs/>
          <w:szCs w:val="24"/>
          <w:lang w:val="en-US"/>
        </w:rPr>
        <w:t xml:space="preserve">What competition is expected and how should BDT adapt strategically for a competitive advantage in this environment? </w:t>
      </w:r>
    </w:p>
    <w:p w14:paraId="385C4AE1" w14:textId="4EFD021A" w:rsidR="00513591" w:rsidRPr="009F154E" w:rsidRDefault="00513591" w:rsidP="00513591">
      <w:pPr>
        <w:pStyle w:val="enumlev1"/>
        <w:rPr>
          <w:lang w:val="en-US"/>
        </w:rPr>
      </w:pPr>
      <w:r w:rsidRPr="009F154E">
        <w:rPr>
          <w:rFonts w:cstheme="minorHAnsi"/>
          <w:szCs w:val="24"/>
          <w:lang w:val="en-US"/>
        </w:rPr>
        <w:t>What specific objectives, outcomes and outputs should be envisioned to pave the way for universal, affordable, accessible and trusted connectivity by 2030?</w:t>
      </w:r>
    </w:p>
    <w:p w14:paraId="460B2D32" w14:textId="77777777" w:rsidR="00513591" w:rsidRPr="00710F6E" w:rsidRDefault="00513591" w:rsidP="00513591">
      <w:pPr>
        <w:spacing w:before="360"/>
        <w:jc w:val="center"/>
        <w:rPr>
          <w:lang w:val="fr-FR"/>
        </w:rPr>
      </w:pPr>
      <w:r w:rsidRPr="00710F6E">
        <w:rPr>
          <w:lang w:val="fr-FR"/>
        </w:rPr>
        <w:t>______________</w:t>
      </w:r>
    </w:p>
    <w:sectPr w:rsidR="00513591" w:rsidRPr="00710F6E" w:rsidSect="00473791">
      <w:headerReference w:type="default" r:id="rId31"/>
      <w:footerReference w:type="first" r:id="rId3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5B94B" w14:textId="77777777" w:rsidR="006709F2" w:rsidRDefault="006709F2">
      <w:r>
        <w:separator/>
      </w:r>
    </w:p>
  </w:endnote>
  <w:endnote w:type="continuationSeparator" w:id="0">
    <w:p w14:paraId="4E1C4487" w14:textId="77777777" w:rsidR="006709F2" w:rsidRDefault="0067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6709F2" w:rsidRPr="004D495C" w14:paraId="7672CFC4" w14:textId="77777777" w:rsidTr="006709F2">
      <w:tc>
        <w:tcPr>
          <w:tcW w:w="1526" w:type="dxa"/>
          <w:tcBorders>
            <w:top w:val="single" w:sz="4" w:space="0" w:color="000000"/>
          </w:tcBorders>
          <w:shd w:val="clear" w:color="auto" w:fill="auto"/>
        </w:tcPr>
        <w:p w14:paraId="2839C73F" w14:textId="77777777" w:rsidR="006709F2" w:rsidRPr="004D495C" w:rsidRDefault="006709F2" w:rsidP="00A454E1">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B9D738F" w14:textId="77777777" w:rsidR="006709F2" w:rsidRPr="004D495C" w:rsidRDefault="006709F2" w:rsidP="00A454E1">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proofErr w:type="spellStart"/>
          <w:r w:rsidRPr="004D495C">
            <w:rPr>
              <w:sz w:val="18"/>
              <w:szCs w:val="18"/>
              <w:lang w:val="en-US"/>
            </w:rPr>
            <w:t>Organi</w:t>
          </w:r>
          <w:r>
            <w:rPr>
              <w:sz w:val="18"/>
              <w:szCs w:val="18"/>
              <w:lang w:val="en-US"/>
            </w:rPr>
            <w:t>s</w:t>
          </w:r>
          <w:r w:rsidRPr="004D495C">
            <w:rPr>
              <w:sz w:val="18"/>
              <w:szCs w:val="18"/>
              <w:lang w:val="en-US"/>
            </w:rPr>
            <w:t>ation</w:t>
          </w:r>
          <w:proofErr w:type="spellEnd"/>
          <w:r w:rsidRPr="004D495C">
            <w:rPr>
              <w:sz w:val="18"/>
              <w:szCs w:val="18"/>
              <w:lang w:val="en-US"/>
            </w:rPr>
            <w:t>/</w:t>
          </w:r>
          <w:proofErr w:type="spellStart"/>
          <w:r w:rsidRPr="004D495C">
            <w:rPr>
              <w:sz w:val="18"/>
              <w:szCs w:val="18"/>
              <w:lang w:val="en-US"/>
            </w:rPr>
            <w:t>Entit</w:t>
          </w:r>
          <w:r>
            <w:rPr>
              <w:sz w:val="18"/>
              <w:szCs w:val="18"/>
              <w:lang w:val="en-US"/>
            </w:rPr>
            <w:t>é</w:t>
          </w:r>
          <w:proofErr w:type="spellEnd"/>
          <w:r w:rsidRPr="004D495C">
            <w:rPr>
              <w:sz w:val="18"/>
              <w:szCs w:val="18"/>
              <w:lang w:val="en-US"/>
            </w:rPr>
            <w:t>:</w:t>
          </w:r>
        </w:p>
      </w:tc>
      <w:tc>
        <w:tcPr>
          <w:tcW w:w="5987" w:type="dxa"/>
          <w:tcBorders>
            <w:top w:val="single" w:sz="4" w:space="0" w:color="000000"/>
          </w:tcBorders>
          <w:shd w:val="clear" w:color="auto" w:fill="auto"/>
        </w:tcPr>
        <w:p w14:paraId="72670D36" w14:textId="3BCF4B6D" w:rsidR="006709F2" w:rsidRPr="007244D9" w:rsidRDefault="006709F2" w:rsidP="00513591">
          <w:pPr>
            <w:pStyle w:val="FirstFooter"/>
            <w:rPr>
              <w:sz w:val="18"/>
              <w:szCs w:val="18"/>
            </w:rPr>
          </w:pPr>
          <w:r w:rsidRPr="007244D9">
            <w:rPr>
              <w:sz w:val="18"/>
              <w:szCs w:val="18"/>
            </w:rPr>
            <w:t xml:space="preserve">Mme Blanca González, Vice-Présidente du GCDT, </w:t>
          </w:r>
          <w:proofErr w:type="spellStart"/>
          <w:r w:rsidRPr="007244D9">
            <w:rPr>
              <w:sz w:val="18"/>
              <w:szCs w:val="18"/>
            </w:rPr>
            <w:t>Ministerio</w:t>
          </w:r>
          <w:proofErr w:type="spellEnd"/>
          <w:r w:rsidRPr="007244D9">
            <w:rPr>
              <w:sz w:val="18"/>
              <w:szCs w:val="18"/>
            </w:rPr>
            <w:t xml:space="preserve"> de </w:t>
          </w:r>
          <w:proofErr w:type="spellStart"/>
          <w:r w:rsidRPr="007244D9">
            <w:rPr>
              <w:sz w:val="18"/>
              <w:szCs w:val="18"/>
            </w:rPr>
            <w:t>Energía</w:t>
          </w:r>
          <w:proofErr w:type="spellEnd"/>
          <w:r w:rsidRPr="007244D9">
            <w:rPr>
              <w:sz w:val="18"/>
              <w:szCs w:val="18"/>
            </w:rPr>
            <w:t>, Turismo y Agenda Digital, Espagne</w:t>
          </w:r>
        </w:p>
      </w:tc>
    </w:tr>
    <w:tr w:rsidR="006709F2" w:rsidRPr="004D495C" w14:paraId="4E1C3B12" w14:textId="77777777" w:rsidTr="006709F2">
      <w:tc>
        <w:tcPr>
          <w:tcW w:w="1526" w:type="dxa"/>
          <w:shd w:val="clear" w:color="auto" w:fill="auto"/>
        </w:tcPr>
        <w:p w14:paraId="2D999BD9" w14:textId="77777777" w:rsidR="006709F2" w:rsidRPr="007244D9" w:rsidRDefault="006709F2" w:rsidP="00A454E1">
          <w:pPr>
            <w:pStyle w:val="FirstFooter"/>
            <w:tabs>
              <w:tab w:val="left" w:pos="1559"/>
              <w:tab w:val="left" w:pos="3828"/>
            </w:tabs>
            <w:rPr>
              <w:sz w:val="20"/>
            </w:rPr>
          </w:pPr>
        </w:p>
      </w:tc>
      <w:tc>
        <w:tcPr>
          <w:tcW w:w="2410" w:type="dxa"/>
          <w:shd w:val="clear" w:color="auto" w:fill="auto"/>
        </w:tcPr>
        <w:p w14:paraId="78FCA13B" w14:textId="77777777" w:rsidR="006709F2" w:rsidRPr="004D495C" w:rsidRDefault="006709F2" w:rsidP="00A454E1">
          <w:pPr>
            <w:pStyle w:val="FirstFooter"/>
            <w:tabs>
              <w:tab w:val="left" w:pos="2302"/>
            </w:tabs>
            <w:rPr>
              <w:sz w:val="18"/>
              <w:szCs w:val="18"/>
              <w:lang w:val="en-US"/>
            </w:rPr>
          </w:pPr>
          <w:proofErr w:type="spellStart"/>
          <w:r>
            <w:rPr>
              <w:sz w:val="18"/>
              <w:szCs w:val="18"/>
              <w:lang w:val="en-US"/>
            </w:rPr>
            <w:t>Numéro</w:t>
          </w:r>
          <w:proofErr w:type="spellEnd"/>
          <w:r>
            <w:rPr>
              <w:sz w:val="18"/>
              <w:szCs w:val="18"/>
              <w:lang w:val="en-US"/>
            </w:rPr>
            <w:t xml:space="preserve"> de </w:t>
          </w:r>
          <w:proofErr w:type="spellStart"/>
          <w:r>
            <w:rPr>
              <w:sz w:val="18"/>
              <w:szCs w:val="18"/>
              <w:lang w:val="en-US"/>
            </w:rPr>
            <w:t>téléphone</w:t>
          </w:r>
          <w:proofErr w:type="spellEnd"/>
          <w:r w:rsidRPr="004D495C">
            <w:rPr>
              <w:sz w:val="18"/>
              <w:szCs w:val="18"/>
              <w:lang w:val="en-US"/>
            </w:rPr>
            <w:t>:</w:t>
          </w:r>
        </w:p>
      </w:tc>
      <w:tc>
        <w:tcPr>
          <w:tcW w:w="5987" w:type="dxa"/>
          <w:shd w:val="clear" w:color="auto" w:fill="auto"/>
        </w:tcPr>
        <w:p w14:paraId="0EC246A1" w14:textId="2B809DDD" w:rsidR="006709F2" w:rsidRPr="00E5653A" w:rsidRDefault="006709F2" w:rsidP="00A454E1">
          <w:pPr>
            <w:pStyle w:val="FirstFooter"/>
            <w:tabs>
              <w:tab w:val="left" w:pos="2302"/>
            </w:tabs>
            <w:rPr>
              <w:sz w:val="18"/>
              <w:szCs w:val="18"/>
              <w:lang w:val="en-US"/>
            </w:rPr>
          </w:pPr>
          <w:r w:rsidRPr="00513591">
            <w:rPr>
              <w:sz w:val="18"/>
              <w:szCs w:val="18"/>
              <w:lang w:val="en-US"/>
            </w:rPr>
            <w:t>+34 91 346 2344</w:t>
          </w:r>
        </w:p>
      </w:tc>
    </w:tr>
    <w:tr w:rsidR="006709F2" w:rsidRPr="004D495C" w14:paraId="44832467" w14:textId="77777777" w:rsidTr="006709F2">
      <w:tc>
        <w:tcPr>
          <w:tcW w:w="1526" w:type="dxa"/>
          <w:shd w:val="clear" w:color="auto" w:fill="auto"/>
        </w:tcPr>
        <w:p w14:paraId="2C12FE4D" w14:textId="77777777" w:rsidR="006709F2" w:rsidRPr="004D495C" w:rsidRDefault="006709F2" w:rsidP="00A454E1">
          <w:pPr>
            <w:pStyle w:val="FirstFooter"/>
            <w:tabs>
              <w:tab w:val="left" w:pos="1559"/>
              <w:tab w:val="left" w:pos="3828"/>
            </w:tabs>
            <w:rPr>
              <w:sz w:val="20"/>
              <w:lang w:val="en-US"/>
            </w:rPr>
          </w:pPr>
        </w:p>
      </w:tc>
      <w:tc>
        <w:tcPr>
          <w:tcW w:w="2410" w:type="dxa"/>
          <w:shd w:val="clear" w:color="auto" w:fill="auto"/>
        </w:tcPr>
        <w:p w14:paraId="6FB2A4DD" w14:textId="77777777" w:rsidR="006709F2" w:rsidRPr="004D495C" w:rsidRDefault="006709F2" w:rsidP="00A454E1">
          <w:pPr>
            <w:pStyle w:val="FirstFooter"/>
            <w:tabs>
              <w:tab w:val="left" w:pos="2302"/>
            </w:tabs>
            <w:rPr>
              <w:sz w:val="18"/>
              <w:szCs w:val="18"/>
              <w:lang w:val="en-US"/>
            </w:rPr>
          </w:pPr>
          <w:proofErr w:type="spellStart"/>
          <w:r>
            <w:rPr>
              <w:sz w:val="18"/>
              <w:szCs w:val="18"/>
              <w:lang w:val="en-US"/>
            </w:rPr>
            <w:t>Courriel</w:t>
          </w:r>
          <w:proofErr w:type="spellEnd"/>
          <w:r>
            <w:rPr>
              <w:sz w:val="18"/>
              <w:szCs w:val="18"/>
              <w:lang w:val="en-US"/>
            </w:rPr>
            <w:t>:</w:t>
          </w:r>
        </w:p>
      </w:tc>
      <w:bookmarkStart w:id="5" w:name="Email"/>
      <w:bookmarkEnd w:id="5"/>
      <w:tc>
        <w:tcPr>
          <w:tcW w:w="5987" w:type="dxa"/>
          <w:shd w:val="clear" w:color="auto" w:fill="auto"/>
        </w:tcPr>
        <w:p w14:paraId="336BAAC5" w14:textId="14537186" w:rsidR="006709F2" w:rsidRPr="00E5653A" w:rsidRDefault="006709F2" w:rsidP="00A454E1">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w:instrText>
          </w:r>
          <w:r w:rsidRPr="009B54CB">
            <w:rPr>
              <w:sz w:val="18"/>
              <w:szCs w:val="18"/>
              <w:lang w:val="en-US"/>
            </w:rPr>
            <w:instrText>bgonzalez@economia.gob.e</w:instrText>
          </w:r>
          <w:r>
            <w:rPr>
              <w:sz w:val="18"/>
              <w:szCs w:val="18"/>
              <w:lang w:val="en-US"/>
            </w:rPr>
            <w:instrText xml:space="preserve">s" </w:instrText>
          </w:r>
          <w:r>
            <w:rPr>
              <w:sz w:val="18"/>
              <w:szCs w:val="18"/>
              <w:lang w:val="en-US"/>
            </w:rPr>
            <w:fldChar w:fldCharType="separate"/>
          </w:r>
          <w:r w:rsidRPr="00645835">
            <w:rPr>
              <w:rStyle w:val="Hyperlink"/>
              <w:sz w:val="18"/>
              <w:szCs w:val="18"/>
              <w:lang w:val="en-US"/>
            </w:rPr>
            <w:t>bgonzalez@economia.gob.es</w:t>
          </w:r>
          <w:r>
            <w:rPr>
              <w:sz w:val="18"/>
              <w:szCs w:val="18"/>
              <w:lang w:val="en-US"/>
            </w:rPr>
            <w:fldChar w:fldCharType="end"/>
          </w:r>
        </w:p>
      </w:tc>
    </w:tr>
  </w:tbl>
  <w:p w14:paraId="200C1B29" w14:textId="272F4475" w:rsidR="006709F2" w:rsidRPr="005C238A" w:rsidRDefault="00C44298" w:rsidP="00C44298">
    <w:pPr>
      <w:jc w:val="center"/>
      <w:rPr>
        <w:rFonts w:ascii="Calibri" w:hAnsi="Calibri"/>
        <w:sz w:val="20"/>
        <w:szCs w:val="16"/>
        <w:lang w:val="en-GB"/>
      </w:rPr>
    </w:pPr>
    <w:hyperlink r:id="rId1" w:history="1">
      <w:r w:rsidRPr="002654FD">
        <w:rPr>
          <w:rStyle w:val="Hyperlink"/>
          <w:sz w:val="20"/>
          <w:szCs w:val="16"/>
        </w:rPr>
        <w:t>RPM-AFR21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1B70D" w14:textId="77777777" w:rsidR="006709F2" w:rsidRDefault="006709F2">
      <w:r>
        <w:t>____________________</w:t>
      </w:r>
    </w:p>
  </w:footnote>
  <w:footnote w:type="continuationSeparator" w:id="0">
    <w:p w14:paraId="42FFD6D5" w14:textId="77777777" w:rsidR="006709F2" w:rsidRDefault="00670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196FF" w14:textId="79E3C586" w:rsidR="006709F2" w:rsidRPr="001276C7" w:rsidRDefault="001276C7" w:rsidP="001276C7">
    <w:pPr>
      <w:tabs>
        <w:tab w:val="clear" w:pos="794"/>
        <w:tab w:val="clear" w:pos="1191"/>
        <w:tab w:val="clear" w:pos="1588"/>
        <w:tab w:val="clear" w:pos="1985"/>
        <w:tab w:val="center" w:pos="4820"/>
        <w:tab w:val="right" w:pos="10206"/>
      </w:tabs>
      <w:ind w:right="1"/>
      <w:rPr>
        <w:smallCaps/>
        <w:spacing w:val="24"/>
        <w:sz w:val="22"/>
        <w:szCs w:val="22"/>
        <w:lang w:val="es-ES_tradnl"/>
      </w:rPr>
    </w:pPr>
    <w:r>
      <w:rPr>
        <w:sz w:val="22"/>
        <w:szCs w:val="22"/>
      </w:rPr>
      <w:tab/>
    </w:r>
    <w:r>
      <w:rPr>
        <w:sz w:val="22"/>
        <w:szCs w:val="22"/>
        <w:lang w:val="es-ES_tradnl"/>
      </w:rPr>
      <w:t>ITU-D/</w:t>
    </w:r>
    <w:bookmarkStart w:id="3" w:name="DocRef2"/>
    <w:bookmarkEnd w:id="3"/>
    <w:r>
      <w:rPr>
        <w:sz w:val="22"/>
        <w:szCs w:val="22"/>
        <w:lang w:val="es-ES_tradnl"/>
      </w:rPr>
      <w:t>RPM-</w:t>
    </w:r>
    <w:r w:rsidR="005C238A">
      <w:rPr>
        <w:sz w:val="22"/>
        <w:szCs w:val="22"/>
        <w:lang w:val="es-ES_tradnl"/>
      </w:rPr>
      <w:t>A</w:t>
    </w:r>
    <w:r w:rsidR="00C44298">
      <w:rPr>
        <w:sz w:val="22"/>
        <w:szCs w:val="22"/>
        <w:lang w:val="es-ES_tradnl"/>
      </w:rPr>
      <w:t>FR</w:t>
    </w:r>
    <w:r>
      <w:rPr>
        <w:sz w:val="22"/>
        <w:szCs w:val="22"/>
        <w:lang w:val="es-ES_tradnl"/>
      </w:rPr>
      <w:t>21/</w:t>
    </w:r>
    <w:bookmarkStart w:id="4" w:name="DocNo2"/>
    <w:bookmarkEnd w:id="4"/>
    <w:r>
      <w:rPr>
        <w:sz w:val="22"/>
        <w:szCs w:val="22"/>
        <w:lang w:val="es-ES_tradnl"/>
      </w:rPr>
      <w:t>8-F</w:t>
    </w:r>
    <w:r>
      <w:rPr>
        <w:sz w:val="22"/>
        <w:szCs w:val="22"/>
        <w:lang w:val="es-ES_tradnl"/>
      </w:rPr>
      <w:tab/>
      <w:t xml:space="preserve">Page </w:t>
    </w:r>
    <w:r>
      <w:rPr>
        <w:sz w:val="22"/>
        <w:szCs w:val="22"/>
      </w:rPr>
      <w:fldChar w:fldCharType="begin"/>
    </w:r>
    <w:r>
      <w:rPr>
        <w:sz w:val="22"/>
        <w:szCs w:val="22"/>
        <w:lang w:val="es-ES_tradnl"/>
      </w:rPr>
      <w:instrText xml:space="preserve"> PAGE </w:instrText>
    </w:r>
    <w:r>
      <w:rPr>
        <w:sz w:val="22"/>
        <w:szCs w:val="22"/>
      </w:rPr>
      <w:fldChar w:fldCharType="separate"/>
    </w:r>
    <w:r>
      <w:rPr>
        <w:sz w:val="22"/>
        <w:szCs w:val="22"/>
      </w:rPr>
      <w:t>2</w:t>
    </w:r>
    <w:r>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3278B"/>
    <w:multiLevelType w:val="hybridMultilevel"/>
    <w:tmpl w:val="5832E7CC"/>
    <w:lvl w:ilvl="0" w:tplc="0809000F">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8BA2376"/>
    <w:multiLevelType w:val="hybridMultilevel"/>
    <w:tmpl w:val="C5D4DC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BE5A7B"/>
    <w:multiLevelType w:val="hybridMultilevel"/>
    <w:tmpl w:val="5832E7CC"/>
    <w:lvl w:ilvl="0" w:tplc="0809000F">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DF52205"/>
    <w:multiLevelType w:val="hybridMultilevel"/>
    <w:tmpl w:val="82F43018"/>
    <w:lvl w:ilvl="0" w:tplc="B13CD204">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BE02723"/>
    <w:multiLevelType w:val="hybridMultilevel"/>
    <w:tmpl w:val="5832E7CC"/>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13620C68">
      <w:start w:val="1"/>
      <w:numFmt w:val="lowerLetter"/>
      <w:lvlText w:val="%3)"/>
      <w:lvlJc w:val="left"/>
      <w:pPr>
        <w:ind w:left="1800" w:hanging="516"/>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D5A2FB1"/>
    <w:multiLevelType w:val="hybridMultilevel"/>
    <w:tmpl w:val="5832E7CC"/>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13620C68">
      <w:start w:val="1"/>
      <w:numFmt w:val="lowerLetter"/>
      <w:lvlText w:val="%3)"/>
      <w:lvlJc w:val="left"/>
      <w:pPr>
        <w:ind w:left="1800" w:hanging="516"/>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7" w15:restartNumberingAfterBreak="0">
    <w:nsid w:val="74AA7253"/>
    <w:multiLevelType w:val="hybridMultilevel"/>
    <w:tmpl w:val="3AC277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01C5BF4-BE4D-4FBD-AFF4-5A38E2CF99C1}"/>
    <w:docVar w:name="dgnword-eventsink" w:val="2886303079392"/>
  </w:docVars>
  <w:rsids>
    <w:rsidRoot w:val="00AC1A99"/>
    <w:rsid w:val="00002716"/>
    <w:rsid w:val="00005791"/>
    <w:rsid w:val="00010827"/>
    <w:rsid w:val="00015089"/>
    <w:rsid w:val="0002520B"/>
    <w:rsid w:val="00037A9E"/>
    <w:rsid w:val="00037F91"/>
    <w:rsid w:val="00053650"/>
    <w:rsid w:val="000539F1"/>
    <w:rsid w:val="00054747"/>
    <w:rsid w:val="00055A2A"/>
    <w:rsid w:val="000615C1"/>
    <w:rsid w:val="00061675"/>
    <w:rsid w:val="000743AA"/>
    <w:rsid w:val="00081348"/>
    <w:rsid w:val="00081EC5"/>
    <w:rsid w:val="0009225C"/>
    <w:rsid w:val="000A17C4"/>
    <w:rsid w:val="000A36A4"/>
    <w:rsid w:val="000B1EE1"/>
    <w:rsid w:val="000B2352"/>
    <w:rsid w:val="000C12E1"/>
    <w:rsid w:val="000C61E9"/>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76C7"/>
    <w:rsid w:val="00133061"/>
    <w:rsid w:val="00141699"/>
    <w:rsid w:val="0014554D"/>
    <w:rsid w:val="00147000"/>
    <w:rsid w:val="00147D47"/>
    <w:rsid w:val="001515FF"/>
    <w:rsid w:val="00156BF6"/>
    <w:rsid w:val="00163091"/>
    <w:rsid w:val="001645CB"/>
    <w:rsid w:val="00166305"/>
    <w:rsid w:val="0016661C"/>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B7C45"/>
    <w:rsid w:val="001C3444"/>
    <w:rsid w:val="001C3702"/>
    <w:rsid w:val="001C4656"/>
    <w:rsid w:val="001C46BC"/>
    <w:rsid w:val="001C6620"/>
    <w:rsid w:val="001F23E6"/>
    <w:rsid w:val="001F4238"/>
    <w:rsid w:val="00200A38"/>
    <w:rsid w:val="00200A46"/>
    <w:rsid w:val="00204CBD"/>
    <w:rsid w:val="00211B6F"/>
    <w:rsid w:val="00212B13"/>
    <w:rsid w:val="0021438F"/>
    <w:rsid w:val="00217CC3"/>
    <w:rsid w:val="00220AB6"/>
    <w:rsid w:val="0022120F"/>
    <w:rsid w:val="00221775"/>
    <w:rsid w:val="00222D71"/>
    <w:rsid w:val="0022754A"/>
    <w:rsid w:val="00236560"/>
    <w:rsid w:val="0023662E"/>
    <w:rsid w:val="00245D0F"/>
    <w:rsid w:val="002548C3"/>
    <w:rsid w:val="002577C1"/>
    <w:rsid w:val="00257ACD"/>
    <w:rsid w:val="00262908"/>
    <w:rsid w:val="002650F4"/>
    <w:rsid w:val="002715FD"/>
    <w:rsid w:val="002770B1"/>
    <w:rsid w:val="00285B33"/>
    <w:rsid w:val="00287A3C"/>
    <w:rsid w:val="00294790"/>
    <w:rsid w:val="002A2FC6"/>
    <w:rsid w:val="002A4629"/>
    <w:rsid w:val="002C1EC7"/>
    <w:rsid w:val="002C4342"/>
    <w:rsid w:val="002C7EA3"/>
    <w:rsid w:val="002D20AE"/>
    <w:rsid w:val="002D35FF"/>
    <w:rsid w:val="002D6C61"/>
    <w:rsid w:val="002E2104"/>
    <w:rsid w:val="002E2DAC"/>
    <w:rsid w:val="002E6963"/>
    <w:rsid w:val="002E6F8F"/>
    <w:rsid w:val="002F05D8"/>
    <w:rsid w:val="002F0682"/>
    <w:rsid w:val="002F2DE0"/>
    <w:rsid w:val="002F5E25"/>
    <w:rsid w:val="002F612E"/>
    <w:rsid w:val="0030353C"/>
    <w:rsid w:val="003125C3"/>
    <w:rsid w:val="00312AE6"/>
    <w:rsid w:val="00317D1A"/>
    <w:rsid w:val="003211FF"/>
    <w:rsid w:val="0032174D"/>
    <w:rsid w:val="00323587"/>
    <w:rsid w:val="00327247"/>
    <w:rsid w:val="00327A9D"/>
    <w:rsid w:val="0033130E"/>
    <w:rsid w:val="0033269C"/>
    <w:rsid w:val="0035516C"/>
    <w:rsid w:val="00355A4C"/>
    <w:rsid w:val="003604FB"/>
    <w:rsid w:val="00360B73"/>
    <w:rsid w:val="00363331"/>
    <w:rsid w:val="00380B71"/>
    <w:rsid w:val="0038365A"/>
    <w:rsid w:val="00386A89"/>
    <w:rsid w:val="0039648E"/>
    <w:rsid w:val="003A37E1"/>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57F0"/>
    <w:rsid w:val="00416DDE"/>
    <w:rsid w:val="004323F3"/>
    <w:rsid w:val="0044411E"/>
    <w:rsid w:val="00453435"/>
    <w:rsid w:val="00454F94"/>
    <w:rsid w:val="00466398"/>
    <w:rsid w:val="0047105F"/>
    <w:rsid w:val="0047306D"/>
    <w:rsid w:val="00473791"/>
    <w:rsid w:val="00475764"/>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3591"/>
    <w:rsid w:val="00514D2F"/>
    <w:rsid w:val="0054420E"/>
    <w:rsid w:val="00544D1B"/>
    <w:rsid w:val="00545DC0"/>
    <w:rsid w:val="00545F6C"/>
    <w:rsid w:val="005477D9"/>
    <w:rsid w:val="00550AC4"/>
    <w:rsid w:val="00552DBC"/>
    <w:rsid w:val="00553C34"/>
    <w:rsid w:val="0055720C"/>
    <w:rsid w:val="005632DD"/>
    <w:rsid w:val="0056423B"/>
    <w:rsid w:val="00573424"/>
    <w:rsid w:val="0057402F"/>
    <w:rsid w:val="005849D6"/>
    <w:rsid w:val="00585367"/>
    <w:rsid w:val="005871A1"/>
    <w:rsid w:val="0058737E"/>
    <w:rsid w:val="00592518"/>
    <w:rsid w:val="00592E87"/>
    <w:rsid w:val="00594C4D"/>
    <w:rsid w:val="005A33B0"/>
    <w:rsid w:val="005C238A"/>
    <w:rsid w:val="005C2DC2"/>
    <w:rsid w:val="005C304A"/>
    <w:rsid w:val="005C3D69"/>
    <w:rsid w:val="005C6851"/>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09F2"/>
    <w:rsid w:val="00671EF6"/>
    <w:rsid w:val="0067205B"/>
    <w:rsid w:val="006748F8"/>
    <w:rsid w:val="00680489"/>
    <w:rsid w:val="00683C32"/>
    <w:rsid w:val="00690BB2"/>
    <w:rsid w:val="006921E9"/>
    <w:rsid w:val="00693D09"/>
    <w:rsid w:val="006A257F"/>
    <w:rsid w:val="006A6549"/>
    <w:rsid w:val="006A7710"/>
    <w:rsid w:val="006A7A61"/>
    <w:rsid w:val="006B1E59"/>
    <w:rsid w:val="006B2FFB"/>
    <w:rsid w:val="006B46DF"/>
    <w:rsid w:val="006B4C92"/>
    <w:rsid w:val="006C10A2"/>
    <w:rsid w:val="006C1F18"/>
    <w:rsid w:val="006C24A5"/>
    <w:rsid w:val="006D40D5"/>
    <w:rsid w:val="006E3BDA"/>
    <w:rsid w:val="006E6B2B"/>
    <w:rsid w:val="006E74BD"/>
    <w:rsid w:val="006F009A"/>
    <w:rsid w:val="006F3D93"/>
    <w:rsid w:val="007019B1"/>
    <w:rsid w:val="007075A1"/>
    <w:rsid w:val="00710F6E"/>
    <w:rsid w:val="00721657"/>
    <w:rsid w:val="007244D9"/>
    <w:rsid w:val="007279A8"/>
    <w:rsid w:val="00727B1A"/>
    <w:rsid w:val="00741337"/>
    <w:rsid w:val="0075113D"/>
    <w:rsid w:val="00752258"/>
    <w:rsid w:val="007529E1"/>
    <w:rsid w:val="00762880"/>
    <w:rsid w:val="00762AD6"/>
    <w:rsid w:val="00762E02"/>
    <w:rsid w:val="007659CA"/>
    <w:rsid w:val="00772290"/>
    <w:rsid w:val="00777265"/>
    <w:rsid w:val="007805E7"/>
    <w:rsid w:val="0078113B"/>
    <w:rsid w:val="0078222A"/>
    <w:rsid w:val="00787D48"/>
    <w:rsid w:val="00795294"/>
    <w:rsid w:val="007A4E50"/>
    <w:rsid w:val="007B18A7"/>
    <w:rsid w:val="007B250E"/>
    <w:rsid w:val="007C27FC"/>
    <w:rsid w:val="007C51FF"/>
    <w:rsid w:val="007D50E4"/>
    <w:rsid w:val="007F1BDB"/>
    <w:rsid w:val="007F1CC7"/>
    <w:rsid w:val="008027AC"/>
    <w:rsid w:val="008028CE"/>
    <w:rsid w:val="0080332E"/>
    <w:rsid w:val="008141E0"/>
    <w:rsid w:val="00816EE1"/>
    <w:rsid w:val="00816F88"/>
    <w:rsid w:val="00820C27"/>
    <w:rsid w:val="00822323"/>
    <w:rsid w:val="00827BC6"/>
    <w:rsid w:val="008300AD"/>
    <w:rsid w:val="00833024"/>
    <w:rsid w:val="00836BDB"/>
    <w:rsid w:val="008419B1"/>
    <w:rsid w:val="00844A56"/>
    <w:rsid w:val="00845B11"/>
    <w:rsid w:val="00851060"/>
    <w:rsid w:val="00852081"/>
    <w:rsid w:val="00853C4C"/>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20EB"/>
    <w:rsid w:val="008F71C1"/>
    <w:rsid w:val="00902D41"/>
    <w:rsid w:val="00902F49"/>
    <w:rsid w:val="00914004"/>
    <w:rsid w:val="00916528"/>
    <w:rsid w:val="0092088B"/>
    <w:rsid w:val="00922EC1"/>
    <w:rsid w:val="009301F1"/>
    <w:rsid w:val="009307DF"/>
    <w:rsid w:val="009359B8"/>
    <w:rsid w:val="00935FF0"/>
    <w:rsid w:val="009431F8"/>
    <w:rsid w:val="00947A35"/>
    <w:rsid w:val="00962081"/>
    <w:rsid w:val="009651F3"/>
    <w:rsid w:val="00966CB5"/>
    <w:rsid w:val="00975786"/>
    <w:rsid w:val="00981CB7"/>
    <w:rsid w:val="00983E1F"/>
    <w:rsid w:val="00984929"/>
    <w:rsid w:val="00993F46"/>
    <w:rsid w:val="00994966"/>
    <w:rsid w:val="00996213"/>
    <w:rsid w:val="00997358"/>
    <w:rsid w:val="009A452B"/>
    <w:rsid w:val="009B050C"/>
    <w:rsid w:val="009B087F"/>
    <w:rsid w:val="009B2AF4"/>
    <w:rsid w:val="009C110B"/>
    <w:rsid w:val="009C5441"/>
    <w:rsid w:val="009D119F"/>
    <w:rsid w:val="009D49A2"/>
    <w:rsid w:val="009E2E4A"/>
    <w:rsid w:val="009F154E"/>
    <w:rsid w:val="009F3940"/>
    <w:rsid w:val="009F3EB2"/>
    <w:rsid w:val="009F6EB1"/>
    <w:rsid w:val="00A06734"/>
    <w:rsid w:val="00A11D05"/>
    <w:rsid w:val="00A13162"/>
    <w:rsid w:val="00A20267"/>
    <w:rsid w:val="00A23EF2"/>
    <w:rsid w:val="00A24CEE"/>
    <w:rsid w:val="00A3158C"/>
    <w:rsid w:val="00A32DF3"/>
    <w:rsid w:val="00A33E32"/>
    <w:rsid w:val="00A34500"/>
    <w:rsid w:val="00A35E20"/>
    <w:rsid w:val="00A36F6D"/>
    <w:rsid w:val="00A454E1"/>
    <w:rsid w:val="00A50CA0"/>
    <w:rsid w:val="00A525CC"/>
    <w:rsid w:val="00A53E7C"/>
    <w:rsid w:val="00A60087"/>
    <w:rsid w:val="00A705E8"/>
    <w:rsid w:val="00A721F4"/>
    <w:rsid w:val="00A9392C"/>
    <w:rsid w:val="00A9462B"/>
    <w:rsid w:val="00A96BCA"/>
    <w:rsid w:val="00A97D59"/>
    <w:rsid w:val="00AA3E09"/>
    <w:rsid w:val="00AA4BEF"/>
    <w:rsid w:val="00AB1659"/>
    <w:rsid w:val="00AB4962"/>
    <w:rsid w:val="00AB734E"/>
    <w:rsid w:val="00AB740F"/>
    <w:rsid w:val="00AC1A99"/>
    <w:rsid w:val="00AC6F14"/>
    <w:rsid w:val="00AC7221"/>
    <w:rsid w:val="00AE5961"/>
    <w:rsid w:val="00AF0745"/>
    <w:rsid w:val="00AF4971"/>
    <w:rsid w:val="00AF5276"/>
    <w:rsid w:val="00AF7C86"/>
    <w:rsid w:val="00B01046"/>
    <w:rsid w:val="00B16FE0"/>
    <w:rsid w:val="00B236FE"/>
    <w:rsid w:val="00B310F9"/>
    <w:rsid w:val="00B37866"/>
    <w:rsid w:val="00B412FB"/>
    <w:rsid w:val="00B4576B"/>
    <w:rsid w:val="00B46350"/>
    <w:rsid w:val="00B46DF3"/>
    <w:rsid w:val="00B533E9"/>
    <w:rsid w:val="00B66E8F"/>
    <w:rsid w:val="00B775E2"/>
    <w:rsid w:val="00B80157"/>
    <w:rsid w:val="00B83D5E"/>
    <w:rsid w:val="00B8460A"/>
    <w:rsid w:val="00B8650D"/>
    <w:rsid w:val="00B879B4"/>
    <w:rsid w:val="00B90F07"/>
    <w:rsid w:val="00B97BB9"/>
    <w:rsid w:val="00BA0009"/>
    <w:rsid w:val="00BA3EEE"/>
    <w:rsid w:val="00BB1785"/>
    <w:rsid w:val="00BB1863"/>
    <w:rsid w:val="00BB1DBB"/>
    <w:rsid w:val="00BB25EE"/>
    <w:rsid w:val="00BB363A"/>
    <w:rsid w:val="00BC10A0"/>
    <w:rsid w:val="00BC7BA2"/>
    <w:rsid w:val="00BD426B"/>
    <w:rsid w:val="00BD5C22"/>
    <w:rsid w:val="00BD79F0"/>
    <w:rsid w:val="00BE2B4D"/>
    <w:rsid w:val="00C015F8"/>
    <w:rsid w:val="00C07E26"/>
    <w:rsid w:val="00C1011C"/>
    <w:rsid w:val="00C10464"/>
    <w:rsid w:val="00C12F94"/>
    <w:rsid w:val="00C13461"/>
    <w:rsid w:val="00C177C5"/>
    <w:rsid w:val="00C25E8C"/>
    <w:rsid w:val="00C34EC3"/>
    <w:rsid w:val="00C4038C"/>
    <w:rsid w:val="00C42BA2"/>
    <w:rsid w:val="00C44066"/>
    <w:rsid w:val="00C44298"/>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A5F63"/>
    <w:rsid w:val="00CB110F"/>
    <w:rsid w:val="00CB2A2E"/>
    <w:rsid w:val="00CB338A"/>
    <w:rsid w:val="00CB79C5"/>
    <w:rsid w:val="00CC411F"/>
    <w:rsid w:val="00CC4B75"/>
    <w:rsid w:val="00CC732E"/>
    <w:rsid w:val="00CD282D"/>
    <w:rsid w:val="00CD2FCD"/>
    <w:rsid w:val="00CD7207"/>
    <w:rsid w:val="00CE0DBE"/>
    <w:rsid w:val="00CE3D7A"/>
    <w:rsid w:val="00CE5E4D"/>
    <w:rsid w:val="00CF02C4"/>
    <w:rsid w:val="00CF167F"/>
    <w:rsid w:val="00CF72E5"/>
    <w:rsid w:val="00D013EE"/>
    <w:rsid w:val="00D01F54"/>
    <w:rsid w:val="00D03B57"/>
    <w:rsid w:val="00D040F7"/>
    <w:rsid w:val="00D04A76"/>
    <w:rsid w:val="00D10FC7"/>
    <w:rsid w:val="00D1519F"/>
    <w:rsid w:val="00D16588"/>
    <w:rsid w:val="00D20E99"/>
    <w:rsid w:val="00D21C83"/>
    <w:rsid w:val="00D35BDD"/>
    <w:rsid w:val="00D5468D"/>
    <w:rsid w:val="00D63006"/>
    <w:rsid w:val="00D72301"/>
    <w:rsid w:val="00D87E6C"/>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16E39"/>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72B2B"/>
    <w:rsid w:val="00E83810"/>
    <w:rsid w:val="00E838EB"/>
    <w:rsid w:val="00E86933"/>
    <w:rsid w:val="00E9605B"/>
    <w:rsid w:val="00E97298"/>
    <w:rsid w:val="00E97753"/>
    <w:rsid w:val="00EA7DE7"/>
    <w:rsid w:val="00EB44C7"/>
    <w:rsid w:val="00EB7196"/>
    <w:rsid w:val="00EB7A8A"/>
    <w:rsid w:val="00EC66F2"/>
    <w:rsid w:val="00EE15D2"/>
    <w:rsid w:val="00EE3A64"/>
    <w:rsid w:val="00EE50E5"/>
    <w:rsid w:val="00EF01CF"/>
    <w:rsid w:val="00EF7F54"/>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195"/>
    <w:rsid w:val="00F53D8A"/>
    <w:rsid w:val="00F626F7"/>
    <w:rsid w:val="00F736F9"/>
    <w:rsid w:val="00F73833"/>
    <w:rsid w:val="00F751E5"/>
    <w:rsid w:val="00F87256"/>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15821DB"/>
  <w15:docId w15:val="{935B7672-21EF-41D4-AED2-5B258576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paragraph" w:customStyle="1" w:styleId="enumlev4">
    <w:name w:val="enumlev4"/>
    <w:basedOn w:val="enumlev1"/>
    <w:rsid w:val="00820C27"/>
    <w:rPr>
      <w:bCs/>
      <w:lang w:val="fr-FR"/>
    </w:rPr>
  </w:style>
  <w:style w:type="character" w:customStyle="1" w:styleId="ListParagraphChar">
    <w:name w:val="List Paragraph Char"/>
    <w:link w:val="ListParagraph"/>
    <w:uiPriority w:val="34"/>
    <w:locked/>
    <w:rsid w:val="00994966"/>
    <w:rPr>
      <w:rFonts w:asciiTheme="minorHAnsi" w:hAnsiTheme="minorHAnsi"/>
      <w:sz w:val="24"/>
      <w:lang w:val="fr-CH" w:eastAsia="en-US"/>
    </w:rPr>
  </w:style>
  <w:style w:type="character" w:customStyle="1" w:styleId="UnresolvedMention1">
    <w:name w:val="Unresolved Mention1"/>
    <w:basedOn w:val="DefaultParagraphFont"/>
    <w:uiPriority w:val="99"/>
    <w:semiHidden/>
    <w:unhideWhenUsed/>
    <w:rsid w:val="0047105F"/>
    <w:rPr>
      <w:color w:val="605E5C"/>
      <w:shd w:val="clear" w:color="auto" w:fill="E1DFDD"/>
    </w:rPr>
  </w:style>
  <w:style w:type="character" w:styleId="FollowedHyperlink">
    <w:name w:val="FollowedHyperlink"/>
    <w:basedOn w:val="DefaultParagraphFont"/>
    <w:semiHidden/>
    <w:unhideWhenUsed/>
    <w:rsid w:val="006921E9"/>
    <w:rPr>
      <w:color w:val="800080" w:themeColor="followedHyperlink"/>
      <w:u w:val="single"/>
    </w:rPr>
  </w:style>
  <w:style w:type="character" w:styleId="CommentReference">
    <w:name w:val="annotation reference"/>
    <w:basedOn w:val="DefaultParagraphFont"/>
    <w:semiHidden/>
    <w:unhideWhenUsed/>
    <w:rsid w:val="00EC66F2"/>
    <w:rPr>
      <w:sz w:val="16"/>
      <w:szCs w:val="16"/>
    </w:rPr>
  </w:style>
  <w:style w:type="paragraph" w:styleId="CommentText">
    <w:name w:val="annotation text"/>
    <w:basedOn w:val="Normal"/>
    <w:link w:val="CommentTextChar"/>
    <w:semiHidden/>
    <w:unhideWhenUsed/>
    <w:rsid w:val="00EC66F2"/>
    <w:rPr>
      <w:sz w:val="20"/>
    </w:rPr>
  </w:style>
  <w:style w:type="character" w:customStyle="1" w:styleId="CommentTextChar">
    <w:name w:val="Comment Text Char"/>
    <w:basedOn w:val="DefaultParagraphFont"/>
    <w:link w:val="CommentText"/>
    <w:semiHidden/>
    <w:rsid w:val="00EC66F2"/>
    <w:rPr>
      <w:rFonts w:asciiTheme="minorHAnsi" w:hAnsiTheme="minorHAnsi"/>
      <w:lang w:val="fr-CH" w:eastAsia="en-US"/>
    </w:rPr>
  </w:style>
  <w:style w:type="paragraph" w:styleId="CommentSubject">
    <w:name w:val="annotation subject"/>
    <w:basedOn w:val="CommentText"/>
    <w:next w:val="CommentText"/>
    <w:link w:val="CommentSubjectChar"/>
    <w:semiHidden/>
    <w:unhideWhenUsed/>
    <w:rsid w:val="00EC66F2"/>
    <w:rPr>
      <w:b/>
      <w:bCs/>
    </w:rPr>
  </w:style>
  <w:style w:type="character" w:customStyle="1" w:styleId="CommentSubjectChar">
    <w:name w:val="Comment Subject Char"/>
    <w:basedOn w:val="CommentTextChar"/>
    <w:link w:val="CommentSubject"/>
    <w:semiHidden/>
    <w:rsid w:val="00EC66F2"/>
    <w:rPr>
      <w:rFonts w:asciiTheme="minorHAnsi" w:hAnsiTheme="minorHAnsi"/>
      <w:b/>
      <w:bCs/>
      <w:lang w:val="fr-CH" w:eastAsia="en-US"/>
    </w:rPr>
  </w:style>
  <w:style w:type="paragraph" w:styleId="BalloonText">
    <w:name w:val="Balloon Text"/>
    <w:basedOn w:val="Normal"/>
    <w:link w:val="BalloonTextChar"/>
    <w:semiHidden/>
    <w:unhideWhenUsed/>
    <w:rsid w:val="00EC66F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C66F2"/>
    <w:rPr>
      <w:rFonts w:ascii="Segoe UI" w:hAnsi="Segoe UI" w:cs="Segoe UI"/>
      <w:sz w:val="18"/>
      <w:szCs w:val="18"/>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2039863">
      <w:bodyDiv w:val="1"/>
      <w:marLeft w:val="0"/>
      <w:marRight w:val="0"/>
      <w:marTop w:val="0"/>
      <w:marBottom w:val="0"/>
      <w:divBdr>
        <w:top w:val="none" w:sz="0" w:space="0" w:color="auto"/>
        <w:left w:val="none" w:sz="0" w:space="0" w:color="auto"/>
        <w:bottom w:val="none" w:sz="0" w:space="0" w:color="auto"/>
        <w:right w:val="none" w:sz="0" w:space="0" w:color="auto"/>
      </w:divBdr>
    </w:div>
    <w:div w:id="148905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TDAG25.2-C-0002/" TargetMode="External"/><Relationship Id="rId18" Type="http://schemas.openxmlformats.org/officeDocument/2006/relationships/hyperlink" Target="https://itu.foleon.com/itu/measuring-digital-development/home/" TargetMode="External"/><Relationship Id="rId26" Type="http://schemas.openxmlformats.org/officeDocument/2006/relationships/hyperlink" Target="https://www.itu.int/dms_pub/itu-d/md/18/tdag27.sop/td/201001/D18-TDAG27.SOP-201001-TD-0004!N1!PDF-E.pdf" TargetMode="External"/><Relationship Id="rId3" Type="http://schemas.openxmlformats.org/officeDocument/2006/relationships/styles" Target="styles.xml"/><Relationship Id="rId21" Type="http://schemas.openxmlformats.org/officeDocument/2006/relationships/hyperlink" Target="https://www.itu.int/md/D18-TDAG26.SOP-C-0005/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D18-TDAG26.SOP-C-0005/en" TargetMode="External"/><Relationship Id="rId17" Type="http://schemas.openxmlformats.org/officeDocument/2006/relationships/hyperlink" Target="https://staging.itu.int/en/ITU-D/Regulatory-Market/Pages/giro20.aspx" TargetMode="External"/><Relationship Id="rId25" Type="http://schemas.openxmlformats.org/officeDocument/2006/relationships/hyperlink" Target="https://www.itu.int/dms_pub/itu-d/md/18/tdag26.sop/c/D18-TDAG26.SOP-C-0003!!PDF-E.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20-CL-C-0028/en" TargetMode="External"/><Relationship Id="rId20" Type="http://schemas.openxmlformats.org/officeDocument/2006/relationships/hyperlink" Target="https://www.itu.int/md/D18-TDAG26.SOP-C-0005/en"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5.2-200602-TD-0007/" TargetMode="External"/><Relationship Id="rId24" Type="http://schemas.openxmlformats.org/officeDocument/2006/relationships/hyperlink" Target="https://www.itu.int/dms_pub/itu-d/md/18/tdag26.sop/c/D18-TDAG26.SOP-C-0004!!PDF-E.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tu.foleon.com/itu/connect-2030-agenda/home/" TargetMode="External"/><Relationship Id="rId23" Type="http://schemas.openxmlformats.org/officeDocument/2006/relationships/hyperlink" Target="https://www.un.org/fr/digital-cooperation-panel/index.html" TargetMode="External"/><Relationship Id="rId28" Type="http://schemas.openxmlformats.org/officeDocument/2006/relationships/hyperlink" Target="https://www.itu.int/dms_pub/itu-d/md/18/tdag27.sop/td/201001/D18-TDAG27.SOP-201001-TD-0005!N1!PDF-E.pdf" TargetMode="External"/><Relationship Id="rId10" Type="http://schemas.openxmlformats.org/officeDocument/2006/relationships/hyperlink" Target="https://www.itu.int/md/D18-TDAG27-C-0003/" TargetMode="External"/><Relationship Id="rId19" Type="http://schemas.openxmlformats.org/officeDocument/2006/relationships/hyperlink" Target="https://www.itu.int/md/S20-CL-C-0035/e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en/publications/Documents/bdt/2019-BDT-Year-in-Review/index.html" TargetMode="External"/><Relationship Id="rId22" Type="http://schemas.openxmlformats.org/officeDocument/2006/relationships/hyperlink" Target="https://www.itu.int/dms_pub/itu-s/opb/pol/S-POL-BROADBAND.20-2019-PDF-E.pdf" TargetMode="External"/><Relationship Id="rId27" Type="http://schemas.openxmlformats.org/officeDocument/2006/relationships/hyperlink" Target="https://www.itu.int/md/D18-TDAG27.SOP-C-0008/en" TargetMode="External"/><Relationship Id="rId30" Type="http://schemas.openxmlformats.org/officeDocument/2006/relationships/image" Target="media/image4.pn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s://www.itu.int/en/ITU-D/Conferences/WTDC/WTDC21/Pages/RPM-AFR.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52CB7-BED4-40FB-94D7-E0AF86304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PF_TDAG20.dotx</Template>
  <TotalTime>45</TotalTime>
  <Pages>8</Pages>
  <Words>1804</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Chanavat, Emilie</dc:creator>
  <cp:lastModifiedBy>BDT-nd</cp:lastModifiedBy>
  <cp:revision>13</cp:revision>
  <cp:lastPrinted>2014-11-04T09:22:00Z</cp:lastPrinted>
  <dcterms:created xsi:type="dcterms:W3CDTF">2020-10-19T13:50:00Z</dcterms:created>
  <dcterms:modified xsi:type="dcterms:W3CDTF">2021-02-11T12:27:00Z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