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14:anchorId="4BD6724B" wp14:editId="7CEB9384">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14:anchorId="74871AD9" wp14:editId="7E1DE63F">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WTDC-17/46</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25</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677D56">
        <w:trPr>
          <w:cantSplit/>
        </w:trPr>
        <w:tc>
          <w:tcPr>
            <w:tcW w:w="10031" w:type="dxa"/>
            <w:gridSpan w:val="3"/>
          </w:tcPr>
          <w:p w:rsidR="00677D56" w:rsidRPr="00F70D39" w:rsidRDefault="00677D56" w:rsidP="00677D56">
            <w:pPr>
              <w:pStyle w:val="Source"/>
              <w:rPr>
                <w:lang w:eastAsia="zh-CN"/>
              </w:rPr>
            </w:pPr>
            <w:bookmarkStart w:id="5" w:name="dtitle2" w:colFirst="0" w:colLast="0"/>
            <w:bookmarkEnd w:id="4"/>
            <w:r>
              <w:rPr>
                <w:rFonts w:hint="eastAsia"/>
                <w:lang w:eastAsia="zh-CN"/>
              </w:rPr>
              <w:t>欧洲、</w:t>
            </w:r>
            <w:r>
              <w:rPr>
                <w:lang w:eastAsia="zh-CN"/>
              </w:rPr>
              <w:t>中东和非洲（</w:t>
            </w:r>
            <w:r w:rsidRPr="00F70D39">
              <w:rPr>
                <w:lang w:eastAsia="zh-CN"/>
              </w:rPr>
              <w:t>EMEA</w:t>
            </w:r>
            <w:r>
              <w:rPr>
                <w:rFonts w:hint="eastAsia"/>
                <w:lang w:eastAsia="zh-CN"/>
              </w:rPr>
              <w:t>）</w:t>
            </w:r>
            <w:r>
              <w:rPr>
                <w:lang w:eastAsia="zh-CN"/>
              </w:rPr>
              <w:t>卫星</w:t>
            </w:r>
            <w:r>
              <w:rPr>
                <w:rFonts w:hint="eastAsia"/>
                <w:lang w:eastAsia="zh-CN"/>
              </w:rPr>
              <w:t>运营商</w:t>
            </w:r>
            <w:r>
              <w:rPr>
                <w:lang w:eastAsia="zh-CN"/>
              </w:rPr>
              <w:t>协会</w:t>
            </w:r>
            <w:r>
              <w:rPr>
                <w:rFonts w:hint="eastAsia"/>
                <w:lang w:eastAsia="zh-CN"/>
              </w:rPr>
              <w:t>（</w:t>
            </w:r>
            <w:r w:rsidRPr="00F70D39">
              <w:rPr>
                <w:lang w:eastAsia="zh-CN"/>
              </w:rPr>
              <w:t>ESOA</w:t>
            </w:r>
            <w:r>
              <w:rPr>
                <w:rFonts w:hint="eastAsia"/>
                <w:lang w:eastAsia="zh-CN"/>
              </w:rPr>
              <w:t>）</w:t>
            </w:r>
          </w:p>
        </w:tc>
      </w:tr>
      <w:bookmarkEnd w:id="5"/>
      <w:tr w:rsidR="00677D56" w:rsidRPr="002D5C21" w:rsidTr="00963A4D">
        <w:trPr>
          <w:cantSplit/>
        </w:trPr>
        <w:tc>
          <w:tcPr>
            <w:tcW w:w="10031" w:type="dxa"/>
            <w:gridSpan w:val="3"/>
          </w:tcPr>
          <w:p w:rsidR="00677D56" w:rsidRPr="0053322F" w:rsidRDefault="00677D56" w:rsidP="00677D56">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有关</w:t>
            </w:r>
            <w:r>
              <w:rPr>
                <w:lang w:eastAsia="zh-CN"/>
              </w:rPr>
              <w:t>大会工作的提案</w:t>
            </w:r>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3D7A7C">
        <w:tc>
          <w:tcPr>
            <w:tcW w:w="10031" w:type="dxa"/>
            <w:gridSpan w:val="3"/>
            <w:tcBorders>
              <w:top w:val="single" w:sz="4" w:space="0" w:color="auto"/>
              <w:left w:val="single" w:sz="4" w:space="0" w:color="auto"/>
              <w:bottom w:val="single" w:sz="4" w:space="0" w:color="auto"/>
              <w:right w:val="single" w:sz="4" w:space="0" w:color="auto"/>
            </w:tcBorders>
          </w:tcPr>
          <w:p w:rsidR="00677D56" w:rsidRDefault="00677D56" w:rsidP="00677D56">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rsidR="00677D56" w:rsidRDefault="00677D56" w:rsidP="00677D56">
            <w:pPr>
              <w:pStyle w:val="enumlev1"/>
              <w:rPr>
                <w:lang w:eastAsia="zh-CN"/>
              </w:rPr>
            </w:pPr>
            <w:r w:rsidRPr="0053322F">
              <w:rPr>
                <w:lang w:eastAsia="zh-CN"/>
              </w:rPr>
              <w:t>–</w:t>
            </w:r>
            <w:r>
              <w:rPr>
                <w:lang w:eastAsia="zh-CN"/>
              </w:rPr>
              <w:tab/>
            </w:r>
            <w:r>
              <w:rPr>
                <w:rFonts w:hint="eastAsia"/>
                <w:lang w:eastAsia="zh-CN"/>
              </w:rPr>
              <w:t>行动计划</w:t>
            </w:r>
          </w:p>
          <w:p w:rsidR="00677D56" w:rsidRDefault="00677D56" w:rsidP="00677D56">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677D56" w:rsidRDefault="00677D56" w:rsidP="00677D56">
            <w:pPr>
              <w:ind w:firstLineChars="200" w:firstLine="480"/>
              <w:rPr>
                <w:szCs w:val="24"/>
                <w:lang w:eastAsia="zh-CN"/>
              </w:rPr>
            </w:pPr>
            <w:r>
              <w:rPr>
                <w:rFonts w:ascii="Calibri" w:eastAsia="SimSun" w:hAnsi="Calibri" w:cs="Traditional Arabic" w:hint="eastAsia"/>
                <w:bCs/>
                <w:szCs w:val="24"/>
                <w:lang w:eastAsia="zh-CN"/>
              </w:rPr>
              <w:t>对于</w:t>
            </w:r>
            <w:r>
              <w:rPr>
                <w:rFonts w:ascii="Calibri" w:eastAsia="SimSun" w:hAnsi="Calibri" w:cs="Traditional Arabic"/>
                <w:bCs/>
                <w:szCs w:val="24"/>
                <w:lang w:eastAsia="zh-CN"/>
              </w:rPr>
              <w:t>行动计划</w:t>
            </w:r>
            <w:r>
              <w:rPr>
                <w:rFonts w:ascii="Calibri" w:eastAsia="SimSun" w:hAnsi="Calibri" w:cs="Traditional Arabic" w:hint="eastAsia"/>
                <w:bCs/>
                <w:szCs w:val="24"/>
                <w:lang w:eastAsia="zh-CN"/>
              </w:rPr>
              <w:t>而言</w:t>
            </w:r>
            <w:r w:rsidR="00BB49A6">
              <w:rPr>
                <w:rFonts w:ascii="Calibri" w:eastAsia="SimSun" w:hAnsi="Calibri" w:cs="Traditional Arabic"/>
                <w:bCs/>
                <w:szCs w:val="24"/>
                <w:lang w:eastAsia="zh-CN"/>
              </w:rPr>
              <w:t>，关于一切可用解决方案和</w:t>
            </w:r>
            <w:r w:rsidR="00BB49A6">
              <w:rPr>
                <w:rFonts w:ascii="Calibri" w:eastAsia="SimSun" w:hAnsi="Calibri" w:cs="Traditional Arabic" w:hint="eastAsia"/>
                <w:bCs/>
                <w:szCs w:val="24"/>
                <w:lang w:eastAsia="zh-CN"/>
              </w:rPr>
              <w:t>克</w:t>
            </w:r>
            <w:r>
              <w:rPr>
                <w:rFonts w:ascii="Calibri" w:eastAsia="SimSun" w:hAnsi="Calibri" w:cs="Traditional Arabic"/>
                <w:bCs/>
                <w:szCs w:val="24"/>
                <w:lang w:eastAsia="zh-CN"/>
              </w:rPr>
              <w:t>服监管障碍必要性的信息和对其的认识是关键。</w:t>
            </w:r>
          </w:p>
          <w:p w:rsidR="00677D56" w:rsidRDefault="00677D56" w:rsidP="00677D56">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677D56" w:rsidRDefault="00677D56" w:rsidP="00677D56">
            <w:pPr>
              <w:ind w:firstLineChars="200" w:firstLine="480"/>
              <w:rPr>
                <w:szCs w:val="24"/>
                <w:lang w:eastAsia="zh-CN"/>
              </w:rPr>
            </w:pPr>
            <w:r>
              <w:rPr>
                <w:rFonts w:ascii="Calibri" w:eastAsia="SimSun" w:hAnsi="Calibri" w:cs="Traditional Arabic" w:hint="eastAsia"/>
                <w:bCs/>
                <w:szCs w:val="24"/>
                <w:lang w:eastAsia="zh-CN"/>
              </w:rPr>
              <w:t>卫星</w:t>
            </w:r>
            <w:r>
              <w:rPr>
                <w:rFonts w:ascii="Calibri" w:eastAsia="SimSun" w:hAnsi="Calibri" w:cs="Traditional Arabic"/>
                <w:bCs/>
                <w:szCs w:val="24"/>
                <w:lang w:eastAsia="zh-CN"/>
              </w:rPr>
              <w:t>行业期待以技术中立方式</w:t>
            </w:r>
            <w:r>
              <w:rPr>
                <w:rFonts w:ascii="Calibri" w:eastAsia="SimSun" w:hAnsi="Calibri" w:cs="Traditional Arabic" w:hint="eastAsia"/>
                <w:bCs/>
                <w:szCs w:val="24"/>
                <w:lang w:eastAsia="zh-CN"/>
              </w:rPr>
              <w:t>做</w:t>
            </w:r>
            <w:r>
              <w:rPr>
                <w:rFonts w:ascii="Calibri" w:eastAsia="SimSun" w:hAnsi="Calibri" w:cs="Traditional Arabic"/>
                <w:bCs/>
                <w:szCs w:val="24"/>
                <w:lang w:eastAsia="zh-CN"/>
              </w:rPr>
              <w:t>出不同决定，从而创造</w:t>
            </w:r>
            <w:r>
              <w:rPr>
                <w:rFonts w:ascii="Calibri" w:eastAsia="SimSun" w:hAnsi="Calibri" w:cs="Traditional Arabic" w:hint="eastAsia"/>
                <w:bCs/>
                <w:szCs w:val="24"/>
                <w:lang w:eastAsia="zh-CN"/>
              </w:rPr>
              <w:t>公平</w:t>
            </w:r>
            <w:r>
              <w:rPr>
                <w:rFonts w:ascii="Calibri" w:eastAsia="SimSun" w:hAnsi="Calibri" w:cs="Traditional Arabic"/>
                <w:bCs/>
                <w:szCs w:val="24"/>
                <w:lang w:eastAsia="zh-CN"/>
              </w:rPr>
              <w:t>竞争机会并使卫星运营商能够为发展议程</w:t>
            </w:r>
            <w:r>
              <w:rPr>
                <w:rFonts w:ascii="Calibri" w:eastAsia="SimSun" w:hAnsi="Calibri" w:cs="Traditional Arabic" w:hint="eastAsia"/>
                <w:bCs/>
                <w:szCs w:val="24"/>
                <w:lang w:eastAsia="zh-CN"/>
              </w:rPr>
              <w:t>做</w:t>
            </w:r>
            <w:r>
              <w:rPr>
                <w:rFonts w:ascii="Calibri" w:eastAsia="SimSun" w:hAnsi="Calibri" w:cs="Traditional Arabic"/>
                <w:bCs/>
                <w:szCs w:val="24"/>
                <w:lang w:eastAsia="zh-CN"/>
              </w:rPr>
              <w:t>出更大贡献。</w:t>
            </w:r>
          </w:p>
          <w:p w:rsidR="00677D56" w:rsidRDefault="00677D56" w:rsidP="00677D56">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3D7A7C" w:rsidRDefault="00677D56" w:rsidP="00677D56">
            <w:pPr>
              <w:rPr>
                <w:szCs w:val="24"/>
              </w:rPr>
            </w:pPr>
            <w:r w:rsidRPr="004B5694">
              <w:rPr>
                <w:rFonts w:ascii="Calibri" w:eastAsia="SimSun" w:hAnsi="Calibri" w:cs="Traditional Arabic"/>
                <w:szCs w:val="24"/>
              </w:rPr>
              <w:t>–</w:t>
            </w:r>
          </w:p>
        </w:tc>
      </w:tr>
    </w:tbl>
    <w:p w:rsidR="00D92D0C" w:rsidRDefault="00D92D0C" w:rsidP="00E36169">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pPr>
      <w:r>
        <w:br w:type="page"/>
      </w:r>
    </w:p>
    <w:p w:rsidR="00CC692D" w:rsidRDefault="00CC692D" w:rsidP="00E36169"/>
    <w:p w:rsidR="00D13EC1" w:rsidRDefault="00677D56" w:rsidP="00D13EC1">
      <w:pPr>
        <w:pStyle w:val="Volumetitle"/>
        <w:rPr>
          <w:rFonts w:eastAsiaTheme="minorEastAsia"/>
          <w:lang w:eastAsia="zh-CN"/>
        </w:rPr>
      </w:pPr>
      <w:r>
        <w:rPr>
          <w:rFonts w:ascii="SimSun" w:eastAsia="SimSun" w:hAnsi="SimSun" w:cs="SimSun" w:hint="eastAsia"/>
          <w:lang w:val="fr-CH" w:eastAsia="zh-CN"/>
        </w:rPr>
        <w:t>《</w:t>
      </w:r>
      <w:r w:rsidR="00B71AE1" w:rsidRPr="000F3BC3">
        <w:rPr>
          <w:rFonts w:eastAsiaTheme="minorEastAsia" w:hint="eastAsia"/>
          <w:lang w:eastAsia="zh-CN"/>
        </w:rPr>
        <w:t>行动计划</w:t>
      </w:r>
      <w:r>
        <w:rPr>
          <w:rFonts w:eastAsiaTheme="minorEastAsia" w:hint="eastAsia"/>
          <w:lang w:eastAsia="zh-CN"/>
        </w:rPr>
        <w:t>》</w:t>
      </w:r>
      <w:r w:rsidR="00B71AE1">
        <w:rPr>
          <w:rFonts w:ascii="SimSun" w:eastAsia="SimSun" w:hAnsi="SimSun" w:hint="eastAsia"/>
          <w:lang w:eastAsia="zh-CN"/>
        </w:rPr>
        <w:t>（</w:t>
      </w:r>
      <w:r w:rsidR="00B71AE1" w:rsidRPr="00D13F38">
        <w:rPr>
          <w:rFonts w:asciiTheme="minorHAnsi" w:hAnsiTheme="minorHAnsi"/>
          <w:lang w:eastAsia="zh-CN"/>
        </w:rPr>
        <w:t>TDAG</w:t>
      </w:r>
      <w:r w:rsidR="00B71AE1">
        <w:rPr>
          <w:rFonts w:ascii="SimSun" w:eastAsia="SimSun" w:hAnsi="SimSun" w:hint="eastAsia"/>
          <w:lang w:eastAsia="zh-CN"/>
        </w:rPr>
        <w:t>拟议的版本）</w:t>
      </w:r>
    </w:p>
    <w:p w:rsidR="00D13EC1" w:rsidRPr="00D836EB" w:rsidRDefault="009009E8" w:rsidP="00D13EC1">
      <w:pPr>
        <w:pStyle w:val="PartNo"/>
        <w:rPr>
          <w:rFonts w:eastAsiaTheme="minorEastAsia"/>
          <w:lang w:eastAsia="zh-CN"/>
        </w:rPr>
      </w:pPr>
      <w:r>
        <w:rPr>
          <w:rFonts w:eastAsiaTheme="minorEastAsia" w:hint="eastAsia"/>
          <w:lang w:eastAsia="zh-CN"/>
        </w:rPr>
        <w:t>《</w:t>
      </w:r>
      <w:r w:rsidR="00B71AE1">
        <w:rPr>
          <w:rFonts w:eastAsiaTheme="minorEastAsia" w:hint="eastAsia"/>
          <w:lang w:eastAsia="zh-CN"/>
        </w:rPr>
        <w:t>布宜诺</w:t>
      </w:r>
      <w:r w:rsidR="00B71AE1" w:rsidRPr="00D836EB">
        <w:rPr>
          <w:rFonts w:eastAsiaTheme="minorEastAsia" w:hint="eastAsia"/>
          <w:lang w:eastAsia="zh-CN"/>
        </w:rPr>
        <w:t>斯艾利斯</w:t>
      </w:r>
      <w:r w:rsidR="00B71AE1" w:rsidRPr="000F3BC3">
        <w:rPr>
          <w:rFonts w:eastAsiaTheme="minorEastAsia" w:hint="eastAsia"/>
          <w:lang w:eastAsia="zh-CN"/>
        </w:rPr>
        <w:t>行动计划</w:t>
      </w:r>
      <w:r>
        <w:rPr>
          <w:rFonts w:eastAsiaTheme="minorEastAsia" w:hint="eastAsia"/>
          <w:lang w:eastAsia="zh-CN"/>
        </w:rPr>
        <w:t>》</w:t>
      </w:r>
      <w:r w:rsidR="00B71AE1">
        <w:rPr>
          <w:rFonts w:eastAsiaTheme="minorEastAsia" w:hint="eastAsia"/>
          <w:lang w:eastAsia="zh-CN"/>
        </w:rPr>
        <w:t>草案</w:t>
      </w:r>
    </w:p>
    <w:p w:rsidR="00450F86" w:rsidRPr="008F7193" w:rsidRDefault="00B71AE1" w:rsidP="00450F86">
      <w:pPr>
        <w:pStyle w:val="Section1"/>
        <w:rPr>
          <w:b/>
          <w:bCs/>
          <w:lang w:eastAsia="zh-CN"/>
        </w:rPr>
      </w:pPr>
      <w:r w:rsidRPr="008F7193">
        <w:rPr>
          <w:rFonts w:hint="eastAsia"/>
          <w:b/>
          <w:bCs/>
          <w:lang w:eastAsia="zh-CN"/>
        </w:rPr>
        <w:t>第</w:t>
      </w:r>
      <w:r w:rsidRPr="008F7193">
        <w:rPr>
          <w:b/>
          <w:bCs/>
          <w:lang w:eastAsia="zh-CN"/>
        </w:rPr>
        <w:t>2</w:t>
      </w:r>
      <w:r w:rsidRPr="008F7193">
        <w:rPr>
          <w:rFonts w:hint="eastAsia"/>
          <w:b/>
          <w:bCs/>
          <w:lang w:eastAsia="zh-CN"/>
        </w:rPr>
        <w:t>节</w:t>
      </w:r>
      <w:r w:rsidRPr="008F7193">
        <w:rPr>
          <w:b/>
          <w:bCs/>
          <w:lang w:eastAsia="zh-CN"/>
        </w:rPr>
        <w:t xml:space="preserve"> – </w:t>
      </w:r>
      <w:r w:rsidRPr="008F7193">
        <w:rPr>
          <w:rFonts w:hint="eastAsia"/>
          <w:b/>
          <w:bCs/>
          <w:lang w:eastAsia="zh-CN"/>
        </w:rPr>
        <w:t>部门目标和输出成果</w:t>
      </w:r>
    </w:p>
    <w:p w:rsidR="00450F86" w:rsidRPr="0066438A" w:rsidRDefault="00B71AE1" w:rsidP="007A12CC">
      <w:pPr>
        <w:pStyle w:val="Heading1"/>
        <w:ind w:left="0" w:firstLine="0"/>
        <w:rPr>
          <w:lang w:eastAsia="zh-CN"/>
        </w:rPr>
      </w:pPr>
      <w:r w:rsidRPr="0066438A">
        <w:rPr>
          <w:rFonts w:hint="eastAsia"/>
          <w:lang w:eastAsia="zh-CN"/>
        </w:rPr>
        <w:t>部门目标</w:t>
      </w:r>
      <w:r w:rsidRPr="0066438A">
        <w:rPr>
          <w:lang w:eastAsia="zh-CN"/>
        </w:rPr>
        <w:t xml:space="preserve">1 – </w:t>
      </w:r>
      <w:r w:rsidRPr="0066438A">
        <w:rPr>
          <w:rFonts w:hint="eastAsia"/>
          <w:lang w:eastAsia="zh-CN"/>
        </w:rPr>
        <w:t>协调：促进电信</w:t>
      </w:r>
      <w:r w:rsidRPr="0066438A">
        <w:rPr>
          <w:lang w:eastAsia="zh-CN"/>
        </w:rPr>
        <w:t>/</w:t>
      </w:r>
      <w:r w:rsidRPr="0066438A">
        <w:rPr>
          <w:rFonts w:hint="eastAsia"/>
          <w:lang w:eastAsia="zh-CN"/>
        </w:rPr>
        <w:t>信息通信技术（</w:t>
      </w:r>
      <w:r w:rsidRPr="0066438A">
        <w:rPr>
          <w:lang w:eastAsia="zh-CN"/>
        </w:rPr>
        <w:t>ICT</w:t>
      </w:r>
      <w:r w:rsidRPr="0066438A">
        <w:rPr>
          <w:rFonts w:hint="eastAsia"/>
          <w:lang w:eastAsia="zh-CN"/>
        </w:rPr>
        <w:t>）发展问题方面的国际合作和协定</w:t>
      </w:r>
    </w:p>
    <w:p w:rsidR="003D7A7C" w:rsidRDefault="00B71AE1">
      <w:pPr>
        <w:pStyle w:val="Proposal"/>
        <w:rPr>
          <w:lang w:eastAsia="zh-CN"/>
        </w:rPr>
      </w:pPr>
      <w:r>
        <w:rPr>
          <w:b/>
          <w:lang w:eastAsia="zh-CN"/>
        </w:rPr>
        <w:t>MOD</w:t>
      </w:r>
      <w:r>
        <w:rPr>
          <w:lang w:eastAsia="zh-CN"/>
        </w:rPr>
        <w:tab/>
        <w:t>ESOA/46/1</w:t>
      </w:r>
    </w:p>
    <w:p w:rsidR="00450F86" w:rsidRPr="00CC7422" w:rsidRDefault="00B71AE1" w:rsidP="00450F86">
      <w:pPr>
        <w:pStyle w:val="Heading2"/>
        <w:rPr>
          <w:lang w:eastAsia="zh-CN"/>
        </w:rPr>
      </w:pPr>
      <w:r w:rsidRPr="00CC7422">
        <w:rPr>
          <w:rFonts w:hint="eastAsia"/>
          <w:lang w:eastAsia="zh-CN"/>
        </w:rPr>
        <w:t>输出成果</w:t>
      </w:r>
      <w:r w:rsidRPr="00CC7422">
        <w:rPr>
          <w:lang w:eastAsia="zh-CN"/>
        </w:rPr>
        <w:t>1.6</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伙伴关系平台、产品和服务</w:t>
      </w:r>
    </w:p>
    <w:p w:rsidR="00450F86" w:rsidRPr="000F3BC3" w:rsidRDefault="00B71AE1" w:rsidP="00450F86">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450F86" w:rsidRPr="000F3BC3" w:rsidRDefault="00B71AE1" w:rsidP="00450F86">
      <w:pPr>
        <w:ind w:firstLineChars="200" w:firstLine="480"/>
        <w:rPr>
          <w:lang w:eastAsia="zh-CN"/>
        </w:rPr>
      </w:pPr>
      <w:r w:rsidRPr="000F3BC3">
        <w:rPr>
          <w:rFonts w:hint="eastAsia"/>
          <w:lang w:eastAsia="zh-CN"/>
        </w:rPr>
        <w:t>以调动资源为目的来发展和加强伙伴关系对于</w:t>
      </w:r>
      <w:r w:rsidRPr="000F3BC3">
        <w:rPr>
          <w:lang w:eastAsia="zh-CN"/>
        </w:rPr>
        <w:t>ITU-D</w:t>
      </w:r>
      <w:r w:rsidRPr="000F3BC3">
        <w:rPr>
          <w:rFonts w:hint="eastAsia"/>
          <w:lang w:eastAsia="zh-CN"/>
        </w:rPr>
        <w:t>来说是至关重要的，这考虑到了它对于其数量和种类日益增长的举措的职责范围，包括区域性举措，具体项目以及促进可持续电信</w:t>
      </w:r>
      <w:bookmarkStart w:id="7" w:name="dstart"/>
      <w:bookmarkEnd w:id="7"/>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）发展的活动。</w:t>
      </w:r>
    </w:p>
    <w:p w:rsidR="00450F86" w:rsidRPr="000F3BC3" w:rsidRDefault="00B71AE1" w:rsidP="00450F86">
      <w:pPr>
        <w:ind w:firstLineChars="200" w:firstLine="480"/>
        <w:rPr>
          <w:lang w:eastAsia="zh-CN"/>
        </w:rPr>
      </w:pPr>
      <w:r w:rsidRPr="000F3BC3">
        <w:rPr>
          <w:rFonts w:hint="eastAsia"/>
          <w:lang w:eastAsia="zh-CN"/>
        </w:rPr>
        <w:t>为了这个目的，与各种各样的利益攸关方的伙伴关系，对于加强资源调动以及支持</w:t>
      </w:r>
      <w:r w:rsidRPr="000F3BC3">
        <w:rPr>
          <w:lang w:eastAsia="zh-CN"/>
        </w:rPr>
        <w:t>WTDC</w:t>
      </w:r>
      <w:r w:rsidRPr="000F3BC3">
        <w:rPr>
          <w:rFonts w:hint="eastAsia"/>
          <w:lang w:eastAsia="zh-CN"/>
        </w:rPr>
        <w:t>成果落实中的</w:t>
      </w:r>
      <w:r w:rsidRPr="000F3BC3">
        <w:rPr>
          <w:lang w:eastAsia="zh-CN"/>
        </w:rPr>
        <w:t>ITU-D</w:t>
      </w:r>
      <w:r w:rsidRPr="000F3BC3">
        <w:rPr>
          <w:rFonts w:hint="eastAsia"/>
          <w:lang w:eastAsia="zh-CN"/>
        </w:rPr>
        <w:t>来说是非常必要的，这包括了与从发达国家到发展中国家的其他联合国机构、国际和区域性组织、</w:t>
      </w:r>
      <w:r>
        <w:rPr>
          <w:lang w:eastAsia="zh-CN"/>
        </w:rPr>
        <w:t>国际电联</w:t>
      </w:r>
      <w:r w:rsidRPr="000F3BC3">
        <w:rPr>
          <w:rFonts w:hint="eastAsia"/>
          <w:lang w:eastAsia="zh-CN"/>
        </w:rPr>
        <w:t>成员国、</w:t>
      </w:r>
      <w:r>
        <w:rPr>
          <w:lang w:eastAsia="zh-CN"/>
        </w:rPr>
        <w:t>国际电</w:t>
      </w:r>
      <w:proofErr w:type="gramStart"/>
      <w:r>
        <w:rPr>
          <w:lang w:eastAsia="zh-CN"/>
        </w:rPr>
        <w:t>联</w:t>
      </w:r>
      <w:r w:rsidRPr="000F3BC3">
        <w:rPr>
          <w:rFonts w:hint="eastAsia"/>
          <w:lang w:eastAsia="zh-CN"/>
        </w:rPr>
        <w:t>部门</w:t>
      </w:r>
      <w:proofErr w:type="gramEnd"/>
      <w:r w:rsidRPr="000F3BC3">
        <w:rPr>
          <w:rFonts w:hint="eastAsia"/>
          <w:lang w:eastAsia="zh-CN"/>
        </w:rPr>
        <w:t>成员、</w:t>
      </w:r>
      <w:r>
        <w:rPr>
          <w:rFonts w:hint="eastAsia"/>
          <w:lang w:eastAsia="zh-CN"/>
        </w:rPr>
        <w:t>部门成员</w:t>
      </w:r>
      <w:r w:rsidRPr="000F3BC3">
        <w:rPr>
          <w:rFonts w:hint="eastAsia"/>
          <w:lang w:eastAsia="zh-CN"/>
        </w:rPr>
        <w:t>、学术界和其他相关合作伙伴的关系。</w:t>
      </w:r>
      <w:ins w:id="8" w:author="Ying, Ying" w:date="2017-10-02T10:21:00Z">
        <w:r w:rsidR="009009E8">
          <w:rPr>
            <w:rFonts w:hint="eastAsia"/>
            <w:lang w:eastAsia="zh-CN"/>
          </w:rPr>
          <w:t>此外</w:t>
        </w:r>
        <w:r w:rsidR="009009E8">
          <w:rPr>
            <w:lang w:eastAsia="zh-CN"/>
          </w:rPr>
          <w:t>，多种不同利益攸关方应支持</w:t>
        </w:r>
        <w:r w:rsidR="009009E8">
          <w:rPr>
            <w:lang w:eastAsia="zh-CN"/>
          </w:rPr>
          <w:t>ITU-D</w:t>
        </w:r>
        <w:r w:rsidR="009009E8">
          <w:rPr>
            <w:lang w:eastAsia="zh-CN"/>
          </w:rPr>
          <w:t>组织</w:t>
        </w:r>
      </w:ins>
      <w:ins w:id="9" w:author="Ying, Ying" w:date="2017-10-02T10:22:00Z">
        <w:r w:rsidR="009009E8">
          <w:rPr>
            <w:rFonts w:hint="eastAsia"/>
            <w:lang w:eastAsia="zh-CN"/>
          </w:rPr>
          <w:t>讲习</w:t>
        </w:r>
        <w:r w:rsidR="009009E8">
          <w:rPr>
            <w:lang w:eastAsia="zh-CN"/>
          </w:rPr>
          <w:t>班、培训或其</w:t>
        </w:r>
      </w:ins>
      <w:ins w:id="10" w:author="Zheng, Bingyue" w:date="2017-10-02T13:48:00Z">
        <w:r w:rsidR="009009E8">
          <w:rPr>
            <w:rFonts w:hint="eastAsia"/>
            <w:lang w:eastAsia="zh-CN"/>
          </w:rPr>
          <w:t>它</w:t>
        </w:r>
      </w:ins>
      <w:ins w:id="11" w:author="Ying, Ying" w:date="2017-10-02T10:22:00Z">
        <w:r w:rsidR="009009E8">
          <w:rPr>
            <w:lang w:eastAsia="zh-CN"/>
          </w:rPr>
          <w:t>被视为与实现共同目标</w:t>
        </w:r>
      </w:ins>
      <w:ins w:id="12" w:author="Ying, Ying" w:date="2017-10-02T11:03:00Z">
        <w:r w:rsidR="009009E8">
          <w:rPr>
            <w:rFonts w:hint="eastAsia"/>
            <w:lang w:eastAsia="zh-CN"/>
          </w:rPr>
          <w:t>有</w:t>
        </w:r>
      </w:ins>
      <w:ins w:id="13" w:author="Ying, Ying" w:date="2017-10-02T10:22:00Z">
        <w:r w:rsidR="009009E8">
          <w:rPr>
            <w:lang w:eastAsia="zh-CN"/>
          </w:rPr>
          <w:t>关的活动。</w:t>
        </w:r>
      </w:ins>
      <w:r w:rsidRPr="000F3BC3">
        <w:rPr>
          <w:rFonts w:hint="eastAsia"/>
          <w:lang w:eastAsia="zh-CN"/>
        </w:rPr>
        <w:t>各种各样可用的平台、服务和产品将由电信发展局（</w:t>
      </w:r>
      <w:r w:rsidRPr="000F3BC3">
        <w:rPr>
          <w:lang w:eastAsia="zh-CN"/>
        </w:rPr>
        <w:t>BDT</w:t>
      </w:r>
      <w:r w:rsidRPr="000F3BC3">
        <w:rPr>
          <w:rFonts w:hint="eastAsia"/>
          <w:lang w:eastAsia="zh-CN"/>
        </w:rPr>
        <w:t>）提供以便加强伙伴关系。</w:t>
      </w:r>
    </w:p>
    <w:p w:rsidR="00450F86" w:rsidRPr="000F3BC3" w:rsidRDefault="00B71AE1" w:rsidP="00450F86">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sidRPr="000F3BC3">
        <w:rPr>
          <w:rFonts w:hint="eastAsia"/>
          <w:lang w:eastAsia="zh-CN"/>
        </w:rPr>
        <w:t>、</w:t>
      </w:r>
      <w:r>
        <w:rPr>
          <w:lang w:eastAsia="zh-CN"/>
        </w:rPr>
        <w:t>WSIS</w:t>
      </w:r>
      <w:r>
        <w:rPr>
          <w:lang w:eastAsia="zh-CN"/>
        </w:rPr>
        <w:t>各行动方面</w:t>
      </w:r>
      <w:r w:rsidRPr="000F3BC3">
        <w:rPr>
          <w:rFonts w:hint="eastAsia"/>
          <w:lang w:eastAsia="zh-CN"/>
        </w:rPr>
        <w:t>和可持续发展目标有关的参考资料</w:t>
      </w:r>
    </w:p>
    <w:p w:rsidR="00450F86" w:rsidRPr="000F3BC3" w:rsidRDefault="00B71AE1" w:rsidP="00450F86">
      <w:pPr>
        <w:rPr>
          <w:lang w:eastAsia="zh-CN"/>
        </w:rPr>
      </w:pPr>
      <w:r w:rsidRPr="00B979D4">
        <w:rPr>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450F86" w:rsidRPr="000F3BC3" w:rsidRDefault="00B71AE1" w:rsidP="00450F86">
      <w:pPr>
        <w:ind w:firstLineChars="200" w:firstLine="480"/>
        <w:rPr>
          <w:lang w:eastAsia="zh-CN"/>
        </w:rPr>
      </w:pPr>
      <w:r w:rsidRPr="000F3BC3">
        <w:rPr>
          <w:lang w:eastAsia="zh-CN"/>
        </w:rPr>
        <w:t>PP</w:t>
      </w:r>
      <w:r>
        <w:rPr>
          <w:rFonts w:hint="eastAsia"/>
          <w:lang w:eastAsia="zh-CN"/>
        </w:rPr>
        <w:t>第</w:t>
      </w:r>
      <w:r w:rsidRPr="000F3BC3">
        <w:rPr>
          <w:lang w:eastAsia="zh-CN"/>
        </w:rPr>
        <w:t>135</w:t>
      </w:r>
      <w:r w:rsidRPr="000F3BC3">
        <w:rPr>
          <w:rFonts w:hint="eastAsia"/>
          <w:lang w:eastAsia="zh-CN"/>
        </w:rPr>
        <w:t>和</w:t>
      </w:r>
      <w:r w:rsidRPr="000F3BC3">
        <w:rPr>
          <w:lang w:eastAsia="zh-CN"/>
        </w:rPr>
        <w:t>140</w:t>
      </w:r>
      <w:r>
        <w:rPr>
          <w:rFonts w:hint="eastAsia"/>
          <w:lang w:eastAsia="zh-CN"/>
        </w:rPr>
        <w:t>号</w:t>
      </w:r>
      <w:r w:rsidRPr="000F3BC3">
        <w:rPr>
          <w:rFonts w:hint="eastAsia"/>
          <w:lang w:eastAsia="zh-CN"/>
        </w:rPr>
        <w:t>决议以及</w:t>
      </w:r>
      <w:r w:rsidRPr="000F3BC3">
        <w:rPr>
          <w:lang w:eastAsia="zh-CN"/>
        </w:rPr>
        <w:t>WTDC</w:t>
      </w:r>
      <w:r>
        <w:rPr>
          <w:rFonts w:hint="eastAsia"/>
          <w:lang w:eastAsia="zh-CN"/>
        </w:rPr>
        <w:t>第</w:t>
      </w:r>
      <w:r w:rsidRPr="000F3BC3">
        <w:rPr>
          <w:lang w:eastAsia="zh-CN"/>
        </w:rPr>
        <w:t>17</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53</w:t>
      </w:r>
      <w:r w:rsidRPr="000F3BC3">
        <w:rPr>
          <w:rFonts w:hint="eastAsia"/>
          <w:lang w:eastAsia="zh-CN"/>
        </w:rPr>
        <w:t>和</w:t>
      </w:r>
      <w:r w:rsidRPr="000F3BC3">
        <w:rPr>
          <w:lang w:eastAsia="zh-CN"/>
        </w:rPr>
        <w:t>71</w:t>
      </w:r>
      <w:r>
        <w:rPr>
          <w:rFonts w:hint="eastAsia"/>
          <w:lang w:eastAsia="zh-CN"/>
        </w:rPr>
        <w:t>号</w:t>
      </w:r>
      <w:r>
        <w:rPr>
          <w:lang w:eastAsia="zh-CN"/>
        </w:rPr>
        <w:t>决议</w:t>
      </w:r>
      <w:r w:rsidRPr="000F3BC3">
        <w:rPr>
          <w:rFonts w:hint="eastAsia"/>
          <w:lang w:eastAsia="zh-CN"/>
        </w:rPr>
        <w:t>的落实将支持输出成果</w:t>
      </w:r>
      <w:r w:rsidRPr="000F3BC3">
        <w:rPr>
          <w:lang w:eastAsia="zh-CN"/>
        </w:rPr>
        <w:t>1.6</w:t>
      </w:r>
      <w:r w:rsidRPr="000F3BC3">
        <w:rPr>
          <w:rFonts w:hint="eastAsia"/>
          <w:lang w:eastAsia="zh-CN"/>
        </w:rPr>
        <w:t>，并将推动成果</w:t>
      </w:r>
      <w:r w:rsidRPr="000F3BC3">
        <w:rPr>
          <w:lang w:eastAsia="zh-CN"/>
        </w:rPr>
        <w:t>1.3</w:t>
      </w:r>
      <w:r w:rsidRPr="000F3BC3">
        <w:rPr>
          <w:rFonts w:hint="eastAsia"/>
          <w:lang w:eastAsia="zh-CN"/>
        </w:rPr>
        <w:t>的实现。</w:t>
      </w:r>
    </w:p>
    <w:p w:rsidR="00450F86" w:rsidRPr="000F3BC3" w:rsidRDefault="00B71AE1" w:rsidP="00450F86">
      <w:pPr>
        <w:rPr>
          <w:lang w:eastAsia="zh-CN"/>
        </w:rPr>
      </w:pPr>
      <w:r w:rsidRPr="00B979D4">
        <w:rPr>
          <w:b/>
          <w:bCs/>
          <w:lang w:eastAsia="zh-CN"/>
        </w:rPr>
        <w:t>WSIS</w:t>
      </w:r>
      <w:r w:rsidRPr="00B979D4">
        <w:rPr>
          <w:b/>
          <w:bCs/>
          <w:lang w:eastAsia="zh-CN"/>
        </w:rPr>
        <w:t>各行动方面</w:t>
      </w:r>
    </w:p>
    <w:p w:rsidR="00450F86" w:rsidRPr="000F3BC3" w:rsidRDefault="00B71AE1" w:rsidP="00450F86">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1.6</w:t>
      </w:r>
      <w:r w:rsidRPr="000F3BC3">
        <w:rPr>
          <w:rFonts w:hint="eastAsia"/>
          <w:lang w:eastAsia="zh-CN"/>
        </w:rPr>
        <w:t>，并将推动成果</w:t>
      </w:r>
      <w:r w:rsidRPr="000F3BC3">
        <w:rPr>
          <w:lang w:eastAsia="zh-CN"/>
        </w:rPr>
        <w:t>1.3</w:t>
      </w:r>
      <w:r w:rsidRPr="000F3BC3">
        <w:rPr>
          <w:rFonts w:hint="eastAsia"/>
          <w:lang w:eastAsia="zh-CN"/>
        </w:rPr>
        <w:t>的实现。</w:t>
      </w:r>
    </w:p>
    <w:p w:rsidR="00450F86" w:rsidRPr="000F3BC3" w:rsidRDefault="00B71AE1" w:rsidP="00450F86">
      <w:pPr>
        <w:rPr>
          <w:lang w:eastAsia="zh-CN"/>
        </w:rPr>
      </w:pPr>
      <w:r w:rsidRPr="00B979D4">
        <w:rPr>
          <w:rFonts w:hint="eastAsia"/>
          <w:b/>
          <w:bCs/>
          <w:lang w:eastAsia="zh-CN"/>
        </w:rPr>
        <w:t>可持续发展目标和具体目标</w:t>
      </w:r>
    </w:p>
    <w:p w:rsidR="00450F86" w:rsidRPr="000F3BC3" w:rsidRDefault="00B71AE1" w:rsidP="00450F86">
      <w:pPr>
        <w:ind w:firstLineChars="200" w:firstLine="480"/>
        <w:rPr>
          <w:lang w:eastAsia="zh-CN"/>
        </w:rPr>
      </w:pPr>
      <w:r w:rsidRPr="000F3BC3">
        <w:rPr>
          <w:rFonts w:hint="eastAsia"/>
          <w:lang w:eastAsia="zh-CN"/>
        </w:rPr>
        <w:t>输出成果</w:t>
      </w:r>
      <w:r w:rsidRPr="000F3BC3">
        <w:rPr>
          <w:lang w:eastAsia="zh-CN"/>
        </w:rPr>
        <w:t>1.6</w:t>
      </w:r>
      <w:r>
        <w:rPr>
          <w:rFonts w:hint="eastAsia"/>
          <w:lang w:eastAsia="zh-CN"/>
        </w:rPr>
        <w:t>将推动以下联合国</w:t>
      </w:r>
      <w:r w:rsidRPr="000F3BC3">
        <w:rPr>
          <w:rFonts w:hint="eastAsia"/>
          <w:lang w:eastAsia="zh-CN"/>
        </w:rPr>
        <w:t>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Pr>
          <w:rFonts w:hint="eastAsia"/>
          <w:lang w:eastAsia="zh-CN"/>
        </w:rPr>
        <w:t>具体目标</w:t>
      </w:r>
      <w:r w:rsidRPr="000F3BC3">
        <w:rPr>
          <w:lang w:eastAsia="zh-CN"/>
        </w:rPr>
        <w:t>1.a</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17.3</w:t>
      </w:r>
      <w:r w:rsidRPr="000F3BC3">
        <w:rPr>
          <w:rFonts w:hint="eastAsia"/>
          <w:lang w:eastAsia="zh-CN"/>
        </w:rPr>
        <w:t>、</w:t>
      </w:r>
      <w:r w:rsidRPr="000F3BC3">
        <w:rPr>
          <w:lang w:eastAsia="zh-CN"/>
        </w:rPr>
        <w:t>17.16</w:t>
      </w:r>
      <w:r w:rsidRPr="000F3BC3">
        <w:rPr>
          <w:rFonts w:hint="eastAsia"/>
          <w:lang w:eastAsia="zh-CN"/>
        </w:rPr>
        <w:t>和</w:t>
      </w:r>
      <w:r w:rsidRPr="000F3BC3">
        <w:rPr>
          <w:lang w:eastAsia="zh-CN"/>
        </w:rPr>
        <w:t>17.17</w:t>
      </w:r>
      <w:r w:rsidRPr="000F3BC3">
        <w:rPr>
          <w:rFonts w:hint="eastAsia"/>
          <w:lang w:eastAsia="zh-CN"/>
        </w:rPr>
        <w:t>）</w:t>
      </w:r>
      <w:r>
        <w:rPr>
          <w:rFonts w:hint="eastAsia"/>
          <w:lang w:eastAsia="zh-CN"/>
        </w:rPr>
        <w:t>。</w:t>
      </w:r>
    </w:p>
    <w:p w:rsidR="003D7A7C" w:rsidRDefault="00B71AE1">
      <w:pPr>
        <w:pStyle w:val="Reasons"/>
        <w:rPr>
          <w:lang w:eastAsia="zh-CN"/>
        </w:rPr>
      </w:pPr>
      <w:r>
        <w:rPr>
          <w:b/>
          <w:lang w:eastAsia="zh-CN"/>
        </w:rPr>
        <w:t>理由：</w:t>
      </w:r>
      <w:r>
        <w:rPr>
          <w:lang w:eastAsia="zh-CN"/>
        </w:rPr>
        <w:tab/>
      </w:r>
      <w:r w:rsidR="009009E8">
        <w:rPr>
          <w:rFonts w:hint="eastAsia"/>
          <w:lang w:eastAsia="zh-CN"/>
        </w:rPr>
        <w:t>作为</w:t>
      </w:r>
      <w:r w:rsidR="009009E8">
        <w:rPr>
          <w:lang w:eastAsia="zh-CN"/>
        </w:rPr>
        <w:t>中立组织，</w:t>
      </w:r>
      <w:r w:rsidR="009009E8">
        <w:rPr>
          <w:lang w:eastAsia="zh-CN"/>
        </w:rPr>
        <w:t>ITU-D</w:t>
      </w:r>
      <w:r w:rsidR="009009E8">
        <w:rPr>
          <w:lang w:eastAsia="zh-CN"/>
        </w:rPr>
        <w:t>的更多支持将加速实现可持续发展目标（</w:t>
      </w:r>
      <w:r w:rsidR="009009E8">
        <w:rPr>
          <w:rFonts w:hint="eastAsia"/>
          <w:lang w:eastAsia="zh-CN"/>
        </w:rPr>
        <w:t>SDG</w:t>
      </w:r>
      <w:r w:rsidR="009009E8">
        <w:rPr>
          <w:lang w:eastAsia="zh-CN"/>
        </w:rPr>
        <w:t>）</w:t>
      </w:r>
      <w:r w:rsidR="009009E8">
        <w:rPr>
          <w:rFonts w:hint="eastAsia"/>
          <w:lang w:eastAsia="zh-CN"/>
        </w:rPr>
        <w:t>并</w:t>
      </w:r>
      <w:r w:rsidR="009009E8">
        <w:rPr>
          <w:lang w:eastAsia="zh-CN"/>
        </w:rPr>
        <w:t>有助于推进最佳做法。</w:t>
      </w:r>
    </w:p>
    <w:p w:rsidR="00450F86" w:rsidRPr="003204D2" w:rsidRDefault="00B71AE1" w:rsidP="007A12CC">
      <w:pPr>
        <w:pStyle w:val="Heading1"/>
        <w:spacing w:after="120"/>
        <w:ind w:left="0" w:firstLine="0"/>
        <w:rPr>
          <w:lang w:eastAsia="zh-CN"/>
        </w:rPr>
      </w:pPr>
      <w:r w:rsidRPr="003204D2">
        <w:rPr>
          <w:rFonts w:hint="eastAsia"/>
          <w:lang w:eastAsia="zh-CN"/>
        </w:rPr>
        <w:lastRenderedPageBreak/>
        <w:t>部门目标</w:t>
      </w:r>
      <w:r w:rsidRPr="003204D2">
        <w:rPr>
          <w:lang w:eastAsia="zh-CN"/>
        </w:rPr>
        <w:t xml:space="preserve">2 – </w:t>
      </w:r>
      <w:r w:rsidRPr="003204D2">
        <w:rPr>
          <w:rFonts w:hint="eastAsia"/>
          <w:lang w:eastAsia="zh-CN"/>
        </w:rPr>
        <w:t>现代化且安全的电信</w:t>
      </w:r>
      <w:r w:rsidRPr="003204D2">
        <w:rPr>
          <w:lang w:eastAsia="zh-CN"/>
        </w:rPr>
        <w:t>/</w:t>
      </w:r>
      <w:r w:rsidRPr="003204D2">
        <w:rPr>
          <w:rFonts w:hint="eastAsia"/>
          <w:lang w:eastAsia="zh-CN"/>
        </w:rPr>
        <w:t>信息通信技术（</w:t>
      </w:r>
      <w:r w:rsidRPr="003204D2">
        <w:rPr>
          <w:lang w:eastAsia="zh-CN"/>
        </w:rPr>
        <w:t>ICT</w:t>
      </w:r>
      <w:r w:rsidRPr="003204D2">
        <w:rPr>
          <w:rFonts w:hint="eastAsia"/>
          <w:lang w:eastAsia="zh-CN"/>
        </w:rPr>
        <w:t>）基础设施：促进基础设施与服务的发展，包括在电信</w:t>
      </w:r>
      <w:r w:rsidRPr="003204D2">
        <w:rPr>
          <w:lang w:eastAsia="zh-CN"/>
        </w:rPr>
        <w:t>/ICT</w:t>
      </w:r>
      <w:r w:rsidRPr="003204D2">
        <w:rPr>
          <w:rFonts w:hint="eastAsia"/>
          <w:lang w:eastAsia="zh-CN"/>
        </w:rPr>
        <w:t>的使用中建立信心和安全性</w:t>
      </w:r>
    </w:p>
    <w:p w:rsidR="00450F86" w:rsidRPr="003204D2" w:rsidRDefault="00B71AE1" w:rsidP="007A12CC">
      <w:pPr>
        <w:pStyle w:val="Heading2"/>
        <w:ind w:left="0" w:firstLine="0"/>
        <w:rPr>
          <w:bCs/>
          <w:lang w:eastAsia="zh-CN"/>
        </w:rPr>
      </w:pPr>
      <w:r w:rsidRPr="00CC7422">
        <w:rPr>
          <w:rFonts w:hint="eastAsia"/>
          <w:lang w:eastAsia="zh-CN"/>
        </w:rPr>
        <w:t>输出成果</w:t>
      </w:r>
      <w:r w:rsidRPr="00CC7422">
        <w:rPr>
          <w:lang w:eastAsia="zh-CN"/>
        </w:rPr>
        <w:t>2.1</w:t>
      </w:r>
      <w:r>
        <w:rPr>
          <w:lang w:val="en-US" w:eastAsia="zh-CN"/>
        </w:rPr>
        <w:t xml:space="preserve"> </w:t>
      </w:r>
      <w:r w:rsidRPr="00CD6459">
        <w:rPr>
          <w:lang w:val="en-US" w:eastAsia="zh-CN"/>
        </w:rPr>
        <w:t>–</w:t>
      </w:r>
      <w:r>
        <w:rPr>
          <w:lang w:val="en-US" w:eastAsia="zh-CN"/>
        </w:rPr>
        <w:t xml:space="preserve"> </w:t>
      </w:r>
      <w:r w:rsidRPr="003204D2">
        <w:rPr>
          <w:rFonts w:hint="eastAsia"/>
          <w:lang w:eastAsia="zh-CN"/>
        </w:rPr>
        <w:t>关于电信</w:t>
      </w:r>
      <w:r w:rsidRPr="003204D2">
        <w:rPr>
          <w:lang w:eastAsia="zh-CN"/>
        </w:rPr>
        <w:t>/</w:t>
      </w:r>
      <w:r w:rsidRPr="003204D2">
        <w:rPr>
          <w:rFonts w:hint="eastAsia"/>
          <w:lang w:eastAsia="zh-CN"/>
        </w:rPr>
        <w:t>信息通信技术（</w:t>
      </w:r>
      <w:r w:rsidRPr="003204D2">
        <w:rPr>
          <w:lang w:eastAsia="zh-CN"/>
        </w:rPr>
        <w:t>ICT</w:t>
      </w:r>
      <w:r w:rsidRPr="003204D2">
        <w:rPr>
          <w:rFonts w:hint="eastAsia"/>
          <w:lang w:eastAsia="zh-CN"/>
        </w:rPr>
        <w:t>）基础设施及服务的产品和服务，包括宽带和广播、弥合数字标准化差距、一致性与互操作性以及频谱管理</w:t>
      </w:r>
    </w:p>
    <w:p w:rsidR="00450F86" w:rsidRPr="000F3BC3" w:rsidRDefault="00B71AE1" w:rsidP="00450F86">
      <w:pPr>
        <w:pStyle w:val="Heading3"/>
        <w:rPr>
          <w:lang w:eastAsia="zh-CN"/>
        </w:rPr>
      </w:pPr>
      <w:r>
        <w:rPr>
          <w:lang w:eastAsia="zh-CN"/>
        </w:rPr>
        <w:t>2</w:t>
      </w:r>
      <w:r>
        <w:rPr>
          <w:lang w:eastAsia="zh-CN"/>
        </w:rPr>
        <w:tab/>
      </w:r>
      <w:r w:rsidRPr="000F3BC3">
        <w:rPr>
          <w:rFonts w:hint="eastAsia"/>
          <w:lang w:eastAsia="zh-CN"/>
        </w:rPr>
        <w:t>实施框架</w:t>
      </w:r>
    </w:p>
    <w:p w:rsidR="003D7A7C" w:rsidRDefault="00B71AE1">
      <w:pPr>
        <w:pStyle w:val="Proposal"/>
        <w:rPr>
          <w:lang w:eastAsia="zh-CN"/>
        </w:rPr>
      </w:pPr>
      <w:r>
        <w:rPr>
          <w:b/>
          <w:lang w:eastAsia="zh-CN"/>
        </w:rPr>
        <w:t>MOD</w:t>
      </w:r>
      <w:r>
        <w:rPr>
          <w:lang w:eastAsia="zh-CN"/>
        </w:rPr>
        <w:tab/>
        <w:t>ESOA/46/2</w:t>
      </w:r>
    </w:p>
    <w:p w:rsidR="00450F86" w:rsidRPr="000F3BC3" w:rsidRDefault="00B71AE1" w:rsidP="00450F86">
      <w:pPr>
        <w:pStyle w:val="Heading4"/>
        <w:rPr>
          <w:lang w:eastAsia="zh-CN"/>
        </w:rPr>
      </w:pPr>
      <w:r w:rsidRPr="00B979D4">
        <w:rPr>
          <w:lang w:eastAsia="zh-CN"/>
        </w:rPr>
        <w:t>宽带网：有线与无线技术，包括</w:t>
      </w:r>
      <w:r w:rsidRPr="00B979D4">
        <w:rPr>
          <w:rFonts w:hint="eastAsia"/>
          <w:lang w:eastAsia="zh-CN"/>
        </w:rPr>
        <w:t>IMT</w:t>
      </w:r>
      <w:ins w:id="14" w:author="Zheng, Bingyue" w:date="2017-10-02T13:51:00Z">
        <w:r w:rsidR="009009E8">
          <w:rPr>
            <w:rFonts w:hint="eastAsia"/>
            <w:lang w:eastAsia="zh-CN"/>
          </w:rPr>
          <w:t>和</w:t>
        </w:r>
        <w:r w:rsidR="009009E8">
          <w:rPr>
            <w:lang w:eastAsia="zh-CN"/>
          </w:rPr>
          <w:t>卫星通</w:t>
        </w:r>
        <w:r w:rsidR="009009E8">
          <w:rPr>
            <w:rFonts w:hint="eastAsia"/>
            <w:lang w:eastAsia="zh-CN"/>
          </w:rPr>
          <w:t>信</w:t>
        </w:r>
      </w:ins>
    </w:p>
    <w:p w:rsidR="00450F86" w:rsidRPr="000F3BC3" w:rsidRDefault="00B71AE1" w:rsidP="00450F86">
      <w:pPr>
        <w:ind w:firstLineChars="200" w:firstLine="480"/>
        <w:rPr>
          <w:lang w:eastAsia="zh-CN"/>
        </w:rPr>
      </w:pPr>
      <w:r w:rsidRPr="000F3BC3">
        <w:rPr>
          <w:lang w:eastAsia="zh-CN"/>
        </w:rPr>
        <w:t>对</w:t>
      </w:r>
      <w:r w:rsidRPr="000F3BC3">
        <w:rPr>
          <w:rFonts w:hint="eastAsia"/>
          <w:lang w:eastAsia="zh-CN"/>
        </w:rPr>
        <w:t>各种</w:t>
      </w:r>
      <w:r w:rsidRPr="000F3BC3">
        <w:rPr>
          <w:lang w:eastAsia="zh-CN"/>
        </w:rPr>
        <w:t>宽带技术的引进</w:t>
      </w:r>
      <w:r w:rsidRPr="000F3BC3">
        <w:rPr>
          <w:rFonts w:hint="eastAsia"/>
          <w:lang w:eastAsia="zh-CN"/>
        </w:rPr>
        <w:t>持续提供了高带宽与连通性。因此，重要的是向发展中国家提供对那些将有线与无线技术用于包括国际移动通信（</w:t>
      </w:r>
      <w:r w:rsidRPr="000F3BC3">
        <w:rPr>
          <w:rFonts w:hint="eastAsia"/>
          <w:lang w:eastAsia="zh-CN"/>
        </w:rPr>
        <w:t>IMT</w:t>
      </w:r>
      <w:r w:rsidRPr="000F3BC3">
        <w:rPr>
          <w:rFonts w:hint="eastAsia"/>
          <w:lang w:eastAsia="zh-CN"/>
        </w:rPr>
        <w:t>）在内的地面与卫星</w:t>
      </w:r>
      <w:r>
        <w:rPr>
          <w:rFonts w:hint="eastAsia"/>
          <w:lang w:eastAsia="zh-CN"/>
        </w:rPr>
        <w:t>通信</w:t>
      </w:r>
      <w:r w:rsidRPr="000F3BC3">
        <w:rPr>
          <w:rFonts w:hint="eastAsia"/>
          <w:lang w:eastAsia="zh-CN"/>
        </w:rPr>
        <w:t>，可用于宽带的不同</w:t>
      </w:r>
      <w:r w:rsidRPr="000F3BC3">
        <w:rPr>
          <w:rFonts w:hint="eastAsia"/>
          <w:lang w:eastAsia="zh-CN"/>
        </w:rPr>
        <w:t>技术的理解。</w:t>
      </w:r>
    </w:p>
    <w:p w:rsidR="00450F86" w:rsidRPr="000F3BC3" w:rsidRDefault="00B71AE1" w:rsidP="00450F86">
      <w:pPr>
        <w:ind w:firstLineChars="200" w:firstLine="480"/>
        <w:rPr>
          <w:lang w:eastAsia="zh-CN"/>
        </w:rPr>
      </w:pPr>
      <w:r w:rsidRPr="000F3BC3">
        <w:rPr>
          <w:lang w:eastAsia="zh-CN"/>
        </w:rPr>
        <w:t>活动将集中</w:t>
      </w:r>
      <w:r w:rsidRPr="000F3BC3">
        <w:rPr>
          <w:rFonts w:hint="eastAsia"/>
          <w:lang w:eastAsia="zh-CN"/>
        </w:rPr>
        <w:t>在</w:t>
      </w:r>
      <w:r>
        <w:rPr>
          <w:rFonts w:hint="eastAsia"/>
          <w:lang w:eastAsia="zh-CN"/>
        </w:rPr>
        <w:t>：</w:t>
      </w:r>
    </w:p>
    <w:p w:rsidR="00450F86" w:rsidRPr="000F3BC3" w:rsidRDefault="00B71AE1" w:rsidP="00450F86">
      <w:pPr>
        <w:pStyle w:val="enumlev1"/>
        <w:rPr>
          <w:lang w:eastAsia="zh-CN"/>
        </w:rPr>
      </w:pPr>
      <w:r>
        <w:rPr>
          <w:lang w:eastAsia="zh-CN"/>
        </w:rPr>
        <w:t>•</w:t>
      </w:r>
      <w:r>
        <w:rPr>
          <w:lang w:eastAsia="zh-CN"/>
        </w:rPr>
        <w:tab/>
      </w:r>
      <w:r w:rsidRPr="000F3BC3">
        <w:rPr>
          <w:rFonts w:hint="eastAsia"/>
          <w:lang w:eastAsia="zh-CN"/>
        </w:rPr>
        <w:t>在实施与发展国家</w:t>
      </w:r>
      <w:r w:rsidRPr="000F3BC3">
        <w:rPr>
          <w:rFonts w:hint="eastAsia"/>
          <w:lang w:eastAsia="zh-CN"/>
        </w:rPr>
        <w:t>ICT</w:t>
      </w:r>
      <w:r w:rsidRPr="000F3BC3">
        <w:rPr>
          <w:rFonts w:hint="eastAsia"/>
          <w:lang w:eastAsia="zh-CN"/>
        </w:rPr>
        <w:t>宽带网络计划的中期到远期规划方面，</w:t>
      </w:r>
      <w:r w:rsidRPr="000F3BC3">
        <w:rPr>
          <w:lang w:eastAsia="zh-CN"/>
        </w:rPr>
        <w:t>向发展中国家</w:t>
      </w:r>
      <w:r w:rsidRPr="000F3BC3">
        <w:rPr>
          <w:rFonts w:hint="eastAsia"/>
          <w:lang w:eastAsia="zh-CN"/>
        </w:rPr>
        <w:t>提供帮助；</w:t>
      </w:r>
    </w:p>
    <w:p w:rsidR="00450F86" w:rsidRPr="000F3BC3" w:rsidRDefault="00B71AE1" w:rsidP="00450F86">
      <w:pPr>
        <w:pStyle w:val="enumlev1"/>
        <w:rPr>
          <w:lang w:eastAsia="zh-CN"/>
        </w:rPr>
      </w:pPr>
      <w:r>
        <w:rPr>
          <w:lang w:eastAsia="zh-CN"/>
        </w:rPr>
        <w:t>•</w:t>
      </w:r>
      <w:r>
        <w:rPr>
          <w:lang w:eastAsia="zh-CN"/>
        </w:rPr>
        <w:tab/>
      </w:r>
      <w:r w:rsidRPr="000F3BC3">
        <w:rPr>
          <w:lang w:eastAsia="zh-CN"/>
        </w:rPr>
        <w:t>收集和传播</w:t>
      </w:r>
      <w:r w:rsidRPr="000F3BC3">
        <w:rPr>
          <w:rFonts w:hint="eastAsia"/>
          <w:lang w:eastAsia="zh-CN"/>
        </w:rPr>
        <w:t>有关宽带骨干与海底电缆现状的信息和分析，旨在在网络规划，避免重复使用人力物力，传播不同国家在使用不同技术与服务方面的经验信息。这包括创建与国家骨干全球性连接相关的在线交互式传输地图（光纤，微波，海底电缆，卫星地面站）以及</w:t>
      </w:r>
      <w:r w:rsidRPr="000F3BC3">
        <w:rPr>
          <w:rFonts w:hint="eastAsia"/>
          <w:lang w:eastAsia="zh-CN"/>
        </w:rPr>
        <w:t>ICT</w:t>
      </w:r>
      <w:r w:rsidRPr="000F3BC3">
        <w:rPr>
          <w:rFonts w:hint="eastAsia"/>
          <w:lang w:eastAsia="zh-CN"/>
        </w:rPr>
        <w:t>领域的其它主要测量指标；</w:t>
      </w:r>
    </w:p>
    <w:p w:rsidR="00450F86" w:rsidRPr="000F3BC3" w:rsidRDefault="00B71AE1" w:rsidP="00450F86">
      <w:pPr>
        <w:pStyle w:val="enumlev1"/>
        <w:rPr>
          <w:lang w:eastAsia="zh-CN"/>
        </w:rPr>
      </w:pPr>
      <w:r>
        <w:rPr>
          <w:lang w:eastAsia="zh-CN"/>
        </w:rPr>
        <w:t>•</w:t>
      </w:r>
      <w:r>
        <w:rPr>
          <w:lang w:eastAsia="zh-CN"/>
        </w:rPr>
        <w:tab/>
      </w:r>
      <w:r w:rsidRPr="000F3BC3">
        <w:rPr>
          <w:rFonts w:hint="eastAsia"/>
          <w:lang w:eastAsia="zh-CN"/>
        </w:rPr>
        <w:t>与相关专业机构合作，</w:t>
      </w:r>
      <w:r w:rsidRPr="000F3BC3">
        <w:rPr>
          <w:lang w:eastAsia="zh-CN"/>
        </w:rPr>
        <w:t>促进互联网交换点（</w:t>
      </w:r>
      <w:r w:rsidRPr="000F3BC3">
        <w:rPr>
          <w:rFonts w:hint="eastAsia"/>
          <w:lang w:eastAsia="zh-CN"/>
        </w:rPr>
        <w:t>IXPs</w:t>
      </w:r>
      <w:r w:rsidRPr="000F3BC3">
        <w:rPr>
          <w:lang w:eastAsia="zh-CN"/>
        </w:rPr>
        <w:t>）作为</w:t>
      </w:r>
      <w:r w:rsidRPr="000F3BC3">
        <w:rPr>
          <w:rFonts w:hint="eastAsia"/>
          <w:lang w:eastAsia="zh-CN"/>
        </w:rPr>
        <w:t>实现先进连接的</w:t>
      </w:r>
      <w:r w:rsidRPr="000F3BC3">
        <w:rPr>
          <w:lang w:eastAsia="zh-CN"/>
        </w:rPr>
        <w:t>长期解决方案</w:t>
      </w:r>
      <w:r w:rsidRPr="000F3BC3">
        <w:rPr>
          <w:rFonts w:hint="eastAsia"/>
          <w:lang w:eastAsia="zh-CN"/>
        </w:rPr>
        <w:t>，支持</w:t>
      </w:r>
      <w:r>
        <w:rPr>
          <w:rFonts w:hint="eastAsia"/>
          <w:lang w:eastAsia="zh-CN"/>
        </w:rPr>
        <w:t>国际电联</w:t>
      </w:r>
      <w:r w:rsidRPr="000F3BC3">
        <w:rPr>
          <w:rFonts w:hint="eastAsia"/>
          <w:lang w:eastAsia="zh-CN"/>
        </w:rPr>
        <w:t>成员部署过渡至</w:t>
      </w:r>
      <w:r w:rsidRPr="000F3BC3">
        <w:rPr>
          <w:rFonts w:hint="eastAsia"/>
          <w:lang w:eastAsia="zh-CN"/>
        </w:rPr>
        <w:t>IPv6</w:t>
      </w:r>
      <w:r w:rsidRPr="000F3BC3">
        <w:rPr>
          <w:rFonts w:hint="eastAsia"/>
          <w:lang w:eastAsia="zh-CN"/>
        </w:rPr>
        <w:t>网络和应用。</w:t>
      </w:r>
    </w:p>
    <w:p w:rsidR="003D7A7C" w:rsidRDefault="00B71AE1">
      <w:pPr>
        <w:pStyle w:val="Reasons"/>
        <w:rPr>
          <w:lang w:eastAsia="zh-CN"/>
        </w:rPr>
      </w:pPr>
      <w:r>
        <w:rPr>
          <w:b/>
          <w:lang w:eastAsia="zh-CN"/>
        </w:rPr>
        <w:t>理由：</w:t>
      </w:r>
      <w:r>
        <w:rPr>
          <w:lang w:eastAsia="zh-CN"/>
        </w:rPr>
        <w:tab/>
      </w:r>
      <w:r w:rsidR="009009E8">
        <w:rPr>
          <w:rFonts w:hint="eastAsia"/>
          <w:lang w:eastAsia="zh-CN"/>
        </w:rPr>
        <w:t>卫星</w:t>
      </w:r>
      <w:r w:rsidR="009009E8">
        <w:rPr>
          <w:lang w:eastAsia="zh-CN"/>
        </w:rPr>
        <w:t>对在</w:t>
      </w:r>
      <w:r w:rsidR="009009E8">
        <w:rPr>
          <w:rFonts w:hint="eastAsia"/>
          <w:lang w:eastAsia="zh-CN"/>
        </w:rPr>
        <w:t>服务</w:t>
      </w:r>
      <w:r w:rsidR="009009E8">
        <w:rPr>
          <w:lang w:eastAsia="zh-CN"/>
        </w:rPr>
        <w:t>不足地区部署宽带的相关性不可否认，因此应当得到</w:t>
      </w:r>
      <w:r w:rsidR="009009E8">
        <w:rPr>
          <w:rFonts w:hint="eastAsia"/>
          <w:lang w:eastAsia="zh-CN"/>
        </w:rPr>
        <w:t>提及</w:t>
      </w:r>
      <w:r w:rsidR="009009E8">
        <w:rPr>
          <w:lang w:eastAsia="zh-CN"/>
        </w:rPr>
        <w:t>。仅</w:t>
      </w:r>
      <w:r w:rsidR="009009E8">
        <w:rPr>
          <w:rFonts w:hint="eastAsia"/>
          <w:lang w:eastAsia="zh-CN"/>
        </w:rPr>
        <w:t>提及</w:t>
      </w:r>
      <w:r w:rsidR="009009E8">
        <w:rPr>
          <w:lang w:eastAsia="zh-CN"/>
        </w:rPr>
        <w:t>IMT</w:t>
      </w:r>
      <w:r w:rsidR="009009E8">
        <w:rPr>
          <w:lang w:eastAsia="zh-CN"/>
        </w:rPr>
        <w:t>不仅不是技术中立，而且也不合理。如</w:t>
      </w:r>
      <w:proofErr w:type="gramStart"/>
      <w:r w:rsidR="009009E8">
        <w:rPr>
          <w:rFonts w:hint="eastAsia"/>
          <w:lang w:eastAsia="zh-CN"/>
        </w:rPr>
        <w:t>不</w:t>
      </w:r>
      <w:proofErr w:type="gramEnd"/>
      <w:r w:rsidR="009009E8">
        <w:rPr>
          <w:lang w:eastAsia="zh-CN"/>
        </w:rPr>
        <w:t>提及卫星，则亦应</w:t>
      </w:r>
      <w:r w:rsidR="009009E8">
        <w:rPr>
          <w:rFonts w:hint="eastAsia"/>
          <w:lang w:eastAsia="zh-CN"/>
        </w:rPr>
        <w:t>取消</w:t>
      </w:r>
      <w:r w:rsidR="009009E8">
        <w:rPr>
          <w:lang w:eastAsia="zh-CN"/>
        </w:rPr>
        <w:t>对</w:t>
      </w:r>
      <w:r w:rsidR="009009E8">
        <w:rPr>
          <w:lang w:eastAsia="zh-CN"/>
        </w:rPr>
        <w:t>IMT</w:t>
      </w:r>
      <w:r w:rsidR="009009E8">
        <w:rPr>
          <w:lang w:eastAsia="zh-CN"/>
        </w:rPr>
        <w:t>的提及。</w:t>
      </w:r>
    </w:p>
    <w:p w:rsidR="003D7A7C" w:rsidRDefault="00B71AE1">
      <w:pPr>
        <w:pStyle w:val="Proposal"/>
        <w:rPr>
          <w:lang w:eastAsia="zh-CN"/>
        </w:rPr>
      </w:pPr>
      <w:r>
        <w:rPr>
          <w:b/>
          <w:lang w:eastAsia="zh-CN"/>
        </w:rPr>
        <w:t>MOD</w:t>
      </w:r>
      <w:r>
        <w:rPr>
          <w:lang w:eastAsia="zh-CN"/>
        </w:rPr>
        <w:tab/>
        <w:t>ESOA/46/3</w:t>
      </w:r>
    </w:p>
    <w:p w:rsidR="00450F86" w:rsidRPr="000F3BC3" w:rsidRDefault="00B71AE1" w:rsidP="00450F86">
      <w:pPr>
        <w:pStyle w:val="Heading4"/>
        <w:rPr>
          <w:lang w:eastAsia="zh-CN"/>
        </w:rPr>
      </w:pPr>
      <w:r w:rsidRPr="000F3BC3">
        <w:rPr>
          <w:lang w:eastAsia="zh-CN"/>
        </w:rPr>
        <w:t>农村通信</w:t>
      </w:r>
    </w:p>
    <w:p w:rsidR="00450F86" w:rsidRPr="000F3BC3" w:rsidRDefault="00B71AE1" w:rsidP="00450F86">
      <w:pPr>
        <w:ind w:firstLineChars="200" w:firstLine="480"/>
        <w:rPr>
          <w:lang w:eastAsia="zh-CN"/>
        </w:rPr>
      </w:pPr>
      <w:r w:rsidRPr="000F3BC3">
        <w:rPr>
          <w:rFonts w:hint="eastAsia"/>
          <w:lang w:eastAsia="zh-CN"/>
        </w:rPr>
        <w:t>通过将</w:t>
      </w:r>
      <w:r>
        <w:rPr>
          <w:rFonts w:hint="eastAsia"/>
          <w:lang w:eastAsia="zh-CN"/>
        </w:rPr>
        <w:t>边远</w:t>
      </w:r>
      <w:r w:rsidRPr="000F3BC3">
        <w:rPr>
          <w:rFonts w:hint="eastAsia"/>
          <w:lang w:eastAsia="zh-CN"/>
        </w:rPr>
        <w:t>地区连接到宽带核心网络，向</w:t>
      </w:r>
      <w:r w:rsidRPr="000F3BC3">
        <w:rPr>
          <w:lang w:eastAsia="zh-CN"/>
        </w:rPr>
        <w:t>农村人口</w:t>
      </w:r>
      <w:r w:rsidRPr="000F3BC3">
        <w:rPr>
          <w:rFonts w:hint="eastAsia"/>
          <w:lang w:eastAsia="zh-CN"/>
        </w:rPr>
        <w:t>提供电话与宽带接入。选择高效率，低成本且快速部署的技术</w:t>
      </w:r>
      <w:r>
        <w:rPr>
          <w:rFonts w:hint="eastAsia"/>
          <w:lang w:eastAsia="zh-CN"/>
        </w:rPr>
        <w:t xml:space="preserve"> </w:t>
      </w:r>
      <w:r>
        <w:rPr>
          <w:lang w:eastAsia="zh-CN"/>
        </w:rPr>
        <w:t>–</w:t>
      </w:r>
      <w:r>
        <w:rPr>
          <w:rFonts w:hint="eastAsia"/>
          <w:lang w:eastAsia="zh-CN"/>
        </w:rPr>
        <w:t xml:space="preserve"> </w:t>
      </w:r>
      <w:r w:rsidRPr="000F3BC3">
        <w:rPr>
          <w:rFonts w:hint="eastAsia"/>
          <w:lang w:eastAsia="zh-CN"/>
        </w:rPr>
        <w:t>无论是有线还是无线网络</w:t>
      </w:r>
      <w:r>
        <w:rPr>
          <w:rFonts w:hint="eastAsia"/>
          <w:lang w:eastAsia="zh-CN"/>
        </w:rPr>
        <w:t xml:space="preserve"> </w:t>
      </w:r>
      <w:r>
        <w:rPr>
          <w:lang w:eastAsia="zh-CN"/>
        </w:rPr>
        <w:t xml:space="preserve">– </w:t>
      </w:r>
      <w:r w:rsidRPr="000F3BC3">
        <w:rPr>
          <w:rFonts w:hint="eastAsia"/>
          <w:lang w:eastAsia="zh-CN"/>
        </w:rPr>
        <w:t>将会改善可达性。</w:t>
      </w:r>
    </w:p>
    <w:p w:rsidR="00450F86" w:rsidRPr="000F3BC3" w:rsidRDefault="00B71AE1" w:rsidP="00450F86">
      <w:pPr>
        <w:ind w:firstLineChars="200" w:firstLine="480"/>
        <w:rPr>
          <w:lang w:eastAsia="zh-CN"/>
        </w:rPr>
      </w:pPr>
      <w:r>
        <w:rPr>
          <w:lang w:eastAsia="zh-CN"/>
        </w:rPr>
        <w:t>此领域</w:t>
      </w:r>
      <w:r w:rsidRPr="000F3BC3">
        <w:rPr>
          <w:lang w:eastAsia="zh-CN"/>
        </w:rPr>
        <w:t>的重点可以被归纳如下</w:t>
      </w:r>
      <w:r>
        <w:rPr>
          <w:rFonts w:hint="eastAsia"/>
          <w:lang w:eastAsia="zh-CN"/>
        </w:rPr>
        <w:t>：</w:t>
      </w:r>
    </w:p>
    <w:p w:rsidR="00450F86" w:rsidRPr="000F3BC3" w:rsidRDefault="00B71AE1" w:rsidP="00450F86">
      <w:pPr>
        <w:pStyle w:val="enumlev1"/>
        <w:rPr>
          <w:lang w:eastAsia="zh-CN"/>
        </w:rPr>
      </w:pPr>
      <w:r>
        <w:rPr>
          <w:lang w:eastAsia="zh-CN"/>
        </w:rPr>
        <w:t>•</w:t>
      </w:r>
      <w:r>
        <w:rPr>
          <w:lang w:eastAsia="zh-CN"/>
        </w:rPr>
        <w:tab/>
      </w:r>
      <w:r w:rsidRPr="000F3BC3">
        <w:rPr>
          <w:lang w:eastAsia="zh-CN"/>
        </w:rPr>
        <w:t>提供</w:t>
      </w:r>
      <w:r w:rsidRPr="000F3BC3">
        <w:rPr>
          <w:rFonts w:hint="eastAsia"/>
          <w:lang w:eastAsia="zh-CN"/>
        </w:rPr>
        <w:t>关于接入</w:t>
      </w:r>
      <w:r>
        <w:rPr>
          <w:rFonts w:hint="eastAsia"/>
          <w:lang w:eastAsia="zh-CN"/>
        </w:rPr>
        <w:t>、回程和</w:t>
      </w:r>
      <w:r w:rsidRPr="000F3BC3">
        <w:rPr>
          <w:rFonts w:hint="eastAsia"/>
          <w:lang w:eastAsia="zh-CN"/>
        </w:rPr>
        <w:t>源供电的适</w:t>
      </w:r>
      <w:r>
        <w:rPr>
          <w:rFonts w:hint="eastAsia"/>
          <w:lang w:eastAsia="zh-CN"/>
        </w:rPr>
        <w:t>当</w:t>
      </w:r>
      <w:r w:rsidRPr="000F3BC3">
        <w:rPr>
          <w:rFonts w:hint="eastAsia"/>
          <w:lang w:eastAsia="zh-CN"/>
        </w:rPr>
        <w:t>技术</w:t>
      </w:r>
      <w:r>
        <w:rPr>
          <w:rFonts w:hint="eastAsia"/>
          <w:lang w:eastAsia="zh-CN"/>
        </w:rPr>
        <w:t>的</w:t>
      </w:r>
      <w:r>
        <w:rPr>
          <w:lang w:eastAsia="zh-CN"/>
        </w:rPr>
        <w:t>信息</w:t>
      </w:r>
      <w:r w:rsidRPr="000F3BC3">
        <w:rPr>
          <w:rFonts w:hint="eastAsia"/>
          <w:lang w:eastAsia="zh-CN"/>
        </w:rPr>
        <w:t>，</w:t>
      </w:r>
      <w:r>
        <w:rPr>
          <w:rFonts w:hint="eastAsia"/>
          <w:lang w:eastAsia="zh-CN"/>
        </w:rPr>
        <w:t>将电信普及到</w:t>
      </w:r>
      <w:r w:rsidRPr="000F3BC3">
        <w:rPr>
          <w:rFonts w:hint="eastAsia"/>
          <w:lang w:eastAsia="zh-CN"/>
        </w:rPr>
        <w:t>农村</w:t>
      </w:r>
      <w:r>
        <w:rPr>
          <w:rFonts w:hint="eastAsia"/>
          <w:lang w:eastAsia="zh-CN"/>
        </w:rPr>
        <w:t>、</w:t>
      </w:r>
      <w:r w:rsidRPr="000F3BC3">
        <w:rPr>
          <w:rFonts w:hint="eastAsia"/>
          <w:lang w:eastAsia="zh-CN"/>
        </w:rPr>
        <w:t>无服务</w:t>
      </w:r>
      <w:r>
        <w:rPr>
          <w:rFonts w:hint="eastAsia"/>
          <w:lang w:eastAsia="zh-CN"/>
        </w:rPr>
        <w:t>地区和服务匮乏</w:t>
      </w:r>
      <w:r w:rsidRPr="000F3BC3">
        <w:rPr>
          <w:rFonts w:hint="eastAsia"/>
          <w:lang w:eastAsia="zh-CN"/>
        </w:rPr>
        <w:t>地区</w:t>
      </w:r>
      <w:ins w:id="15" w:author="Ying, Ying" w:date="2017-10-02T10:33:00Z">
        <w:r w:rsidR="009009E8">
          <w:rPr>
            <w:rFonts w:hint="eastAsia"/>
            <w:lang w:eastAsia="zh-CN"/>
          </w:rPr>
          <w:t>，</w:t>
        </w:r>
        <w:r w:rsidR="009009E8">
          <w:rPr>
            <w:lang w:eastAsia="zh-CN"/>
          </w:rPr>
          <w:t>并提出这样的意见和建议，即，如何克服妨碍农村通信获得关键性技术的监管障碍</w:t>
        </w:r>
      </w:ins>
      <w:r w:rsidRPr="000F3BC3">
        <w:rPr>
          <w:rFonts w:hint="eastAsia"/>
          <w:lang w:eastAsia="zh-CN"/>
        </w:rPr>
        <w:t>；</w:t>
      </w:r>
    </w:p>
    <w:p w:rsidR="00450F86" w:rsidRPr="000F3BC3" w:rsidRDefault="00B71AE1" w:rsidP="00450F86">
      <w:pPr>
        <w:pStyle w:val="enumlev1"/>
        <w:rPr>
          <w:lang w:eastAsia="zh-CN"/>
        </w:rPr>
      </w:pPr>
      <w:r>
        <w:rPr>
          <w:lang w:eastAsia="zh-CN"/>
        </w:rPr>
        <w:t>•</w:t>
      </w:r>
      <w:r>
        <w:rPr>
          <w:lang w:eastAsia="zh-CN"/>
        </w:rPr>
        <w:tab/>
      </w:r>
      <w:r w:rsidRPr="000F3BC3">
        <w:rPr>
          <w:lang w:eastAsia="zh-CN"/>
        </w:rPr>
        <w:t>实施</w:t>
      </w:r>
      <w:r w:rsidRPr="000F3BC3">
        <w:rPr>
          <w:rFonts w:hint="eastAsia"/>
          <w:lang w:eastAsia="zh-CN"/>
        </w:rPr>
        <w:t>关于公共</w:t>
      </w:r>
      <w:r w:rsidRPr="000F3BC3">
        <w:rPr>
          <w:rFonts w:hint="eastAsia"/>
          <w:lang w:eastAsia="zh-CN"/>
        </w:rPr>
        <w:t>/</w:t>
      </w:r>
      <w:r w:rsidRPr="000F3BC3">
        <w:rPr>
          <w:rFonts w:hint="eastAsia"/>
          <w:lang w:eastAsia="zh-CN"/>
        </w:rPr>
        <w:t>社区宽带接入点的项目，</w:t>
      </w:r>
      <w:r>
        <w:rPr>
          <w:rFonts w:hint="eastAsia"/>
          <w:lang w:eastAsia="zh-CN"/>
        </w:rPr>
        <w:t>重点</w:t>
      </w:r>
      <w:r>
        <w:rPr>
          <w:lang w:eastAsia="zh-CN"/>
        </w:rPr>
        <w:t>放在</w:t>
      </w:r>
      <w:r w:rsidRPr="000F3BC3">
        <w:rPr>
          <w:rFonts w:hint="eastAsia"/>
          <w:lang w:eastAsia="zh-CN"/>
        </w:rPr>
        <w:t>通过包括卫星在内的</w:t>
      </w:r>
      <w:r>
        <w:rPr>
          <w:rFonts w:hint="eastAsia"/>
          <w:lang w:eastAsia="zh-CN"/>
        </w:rPr>
        <w:t>适当技术和可实现</w:t>
      </w:r>
      <w:r w:rsidRPr="000F3BC3">
        <w:rPr>
          <w:rFonts w:hint="eastAsia"/>
          <w:lang w:eastAsia="zh-CN"/>
        </w:rPr>
        <w:t>财务与运营可持续性的商业模式提供</w:t>
      </w:r>
      <w:r w:rsidRPr="000F3BC3">
        <w:rPr>
          <w:rFonts w:hint="eastAsia"/>
          <w:lang w:eastAsia="zh-CN"/>
        </w:rPr>
        <w:t>ICT</w:t>
      </w:r>
      <w:r w:rsidRPr="000F3BC3">
        <w:rPr>
          <w:rFonts w:hint="eastAsia"/>
          <w:lang w:eastAsia="zh-CN"/>
        </w:rPr>
        <w:t>服务和应用；</w:t>
      </w:r>
    </w:p>
    <w:p w:rsidR="00450F86" w:rsidRPr="000F3BC3" w:rsidRDefault="00B71AE1" w:rsidP="00450F86">
      <w:pPr>
        <w:pStyle w:val="enumlev1"/>
        <w:rPr>
          <w:lang w:eastAsia="zh-CN"/>
        </w:rPr>
      </w:pPr>
      <w:r>
        <w:rPr>
          <w:lang w:eastAsia="zh-CN"/>
        </w:rPr>
        <w:t>•</w:t>
      </w:r>
      <w:r>
        <w:rPr>
          <w:lang w:eastAsia="zh-CN"/>
        </w:rPr>
        <w:tab/>
      </w:r>
      <w:r>
        <w:rPr>
          <w:rFonts w:hint="eastAsia"/>
          <w:lang w:eastAsia="zh-CN"/>
        </w:rPr>
        <w:t>在</w:t>
      </w:r>
      <w:r>
        <w:rPr>
          <w:lang w:eastAsia="zh-CN"/>
        </w:rPr>
        <w:t>顾及</w:t>
      </w:r>
      <w:r w:rsidRPr="000F3BC3">
        <w:rPr>
          <w:rFonts w:hint="eastAsia"/>
          <w:lang w:eastAsia="zh-CN"/>
        </w:rPr>
        <w:t>相关</w:t>
      </w:r>
      <w:r w:rsidRPr="000F3BC3">
        <w:rPr>
          <w:rFonts w:hint="eastAsia"/>
          <w:lang w:eastAsia="zh-CN"/>
        </w:rPr>
        <w:t>ITU</w:t>
      </w:r>
      <w:r w:rsidRPr="000F3BC3">
        <w:rPr>
          <w:lang w:eastAsia="zh-CN"/>
        </w:rPr>
        <w:t>-D</w:t>
      </w:r>
      <w:r w:rsidRPr="000F3BC3">
        <w:rPr>
          <w:rFonts w:hint="eastAsia"/>
          <w:lang w:eastAsia="zh-CN"/>
        </w:rPr>
        <w:t>研究组活动的输出</w:t>
      </w:r>
      <w:r>
        <w:rPr>
          <w:rFonts w:hint="eastAsia"/>
          <w:lang w:eastAsia="zh-CN"/>
        </w:rPr>
        <w:t>成果</w:t>
      </w:r>
      <w:r>
        <w:rPr>
          <w:lang w:eastAsia="zh-CN"/>
        </w:rPr>
        <w:t>的情况下</w:t>
      </w:r>
      <w:r w:rsidRPr="000F3BC3">
        <w:rPr>
          <w:rFonts w:hint="eastAsia"/>
          <w:lang w:eastAsia="zh-CN"/>
        </w:rPr>
        <w:t>，通过诸如出版物</w:t>
      </w:r>
      <w:r>
        <w:rPr>
          <w:rFonts w:hint="eastAsia"/>
          <w:lang w:eastAsia="zh-CN"/>
        </w:rPr>
        <w:t>、</w:t>
      </w:r>
      <w:r w:rsidRPr="000F3BC3">
        <w:rPr>
          <w:rFonts w:hint="eastAsia"/>
          <w:lang w:eastAsia="zh-CN"/>
        </w:rPr>
        <w:t>座谈会</w:t>
      </w:r>
      <w:r>
        <w:rPr>
          <w:rFonts w:hint="eastAsia"/>
          <w:lang w:eastAsia="zh-CN"/>
        </w:rPr>
        <w:t>、</w:t>
      </w:r>
      <w:r w:rsidRPr="000F3BC3">
        <w:rPr>
          <w:rFonts w:hint="eastAsia"/>
          <w:lang w:eastAsia="zh-CN"/>
        </w:rPr>
        <w:t>讨论会和研讨会等方法，</w:t>
      </w:r>
      <w:r w:rsidRPr="000F3BC3">
        <w:rPr>
          <w:lang w:eastAsia="zh-CN"/>
        </w:rPr>
        <w:t>传播最新技术和</w:t>
      </w:r>
      <w:r w:rsidRPr="000F3BC3">
        <w:rPr>
          <w:rFonts w:hint="eastAsia"/>
          <w:lang w:eastAsia="zh-CN"/>
        </w:rPr>
        <w:t>最佳实践的信息与分析。</w:t>
      </w:r>
    </w:p>
    <w:p w:rsidR="003D7A7C" w:rsidRDefault="00B71AE1">
      <w:pPr>
        <w:pStyle w:val="Reasons"/>
        <w:rPr>
          <w:lang w:eastAsia="zh-CN"/>
        </w:rPr>
      </w:pPr>
      <w:r>
        <w:rPr>
          <w:b/>
          <w:lang w:eastAsia="zh-CN"/>
        </w:rPr>
        <w:t>理由：</w:t>
      </w:r>
      <w:r>
        <w:rPr>
          <w:lang w:eastAsia="zh-CN"/>
        </w:rPr>
        <w:tab/>
      </w:r>
      <w:r w:rsidR="009009E8">
        <w:rPr>
          <w:rFonts w:hint="eastAsia"/>
          <w:lang w:eastAsia="zh-CN"/>
        </w:rPr>
        <w:t>不仅</w:t>
      </w:r>
      <w:r w:rsidR="009009E8">
        <w:rPr>
          <w:lang w:eastAsia="zh-CN"/>
        </w:rPr>
        <w:t>技术信息</w:t>
      </w:r>
      <w:r w:rsidR="009009E8">
        <w:rPr>
          <w:rFonts w:hint="eastAsia"/>
          <w:lang w:eastAsia="zh-CN"/>
        </w:rPr>
        <w:t>必不可少</w:t>
      </w:r>
      <w:r w:rsidR="009009E8">
        <w:rPr>
          <w:lang w:eastAsia="zh-CN"/>
        </w:rPr>
        <w:t>，有关监管政策的影响或后果的信息亦十分必要。</w:t>
      </w:r>
    </w:p>
    <w:p w:rsidR="003D7A7C" w:rsidRDefault="00B71AE1">
      <w:pPr>
        <w:pStyle w:val="Proposal"/>
        <w:rPr>
          <w:lang w:eastAsia="zh-CN"/>
        </w:rPr>
      </w:pPr>
      <w:r>
        <w:rPr>
          <w:b/>
          <w:lang w:eastAsia="zh-CN"/>
        </w:rPr>
        <w:lastRenderedPageBreak/>
        <w:t>MOD</w:t>
      </w:r>
      <w:r>
        <w:rPr>
          <w:lang w:eastAsia="zh-CN"/>
        </w:rPr>
        <w:tab/>
        <w:t>ESOA/46/4</w:t>
      </w:r>
    </w:p>
    <w:p w:rsidR="00450F86" w:rsidRPr="000F3BC3" w:rsidRDefault="00B71AE1" w:rsidP="00450F86">
      <w:pPr>
        <w:pStyle w:val="Heading4"/>
        <w:rPr>
          <w:lang w:eastAsia="zh-CN"/>
        </w:rPr>
      </w:pPr>
      <w:r w:rsidRPr="000F3BC3">
        <w:rPr>
          <w:rFonts w:hint="eastAsia"/>
          <w:lang w:eastAsia="zh-CN"/>
        </w:rPr>
        <w:t>广</w:t>
      </w:r>
      <w:r w:rsidRPr="000F3BC3">
        <w:rPr>
          <w:lang w:eastAsia="zh-CN"/>
        </w:rPr>
        <w:t>播</w:t>
      </w:r>
    </w:p>
    <w:p w:rsidR="00450F86" w:rsidRPr="000F3BC3" w:rsidRDefault="00B71AE1" w:rsidP="00450F86">
      <w:pPr>
        <w:ind w:firstLineChars="200" w:firstLine="480"/>
        <w:rPr>
          <w:lang w:eastAsia="zh-CN"/>
        </w:rPr>
      </w:pPr>
      <w:r w:rsidRPr="000F3BC3">
        <w:rPr>
          <w:rFonts w:hint="eastAsia"/>
          <w:lang w:eastAsia="zh-CN"/>
        </w:rPr>
        <w:t>BDT</w:t>
      </w:r>
      <w:r>
        <w:rPr>
          <w:rFonts w:hint="eastAsia"/>
          <w:lang w:eastAsia="zh-CN"/>
        </w:rPr>
        <w:t>在</w:t>
      </w:r>
      <w:r w:rsidRPr="000F3BC3">
        <w:rPr>
          <w:rFonts w:hint="eastAsia"/>
          <w:lang w:eastAsia="zh-CN"/>
        </w:rPr>
        <w:t>广</w:t>
      </w:r>
      <w:r w:rsidRPr="000F3BC3">
        <w:rPr>
          <w:lang w:eastAsia="zh-CN"/>
        </w:rPr>
        <w:t>播方面的工作</w:t>
      </w:r>
      <w:r w:rsidRPr="000F3BC3">
        <w:rPr>
          <w:rFonts w:hint="eastAsia"/>
          <w:lang w:eastAsia="zh-CN"/>
        </w:rPr>
        <w:t>旨在使发展中国家能够</w:t>
      </w:r>
      <w:r>
        <w:rPr>
          <w:rFonts w:hint="eastAsia"/>
          <w:lang w:eastAsia="zh-CN"/>
        </w:rPr>
        <w:t>顺利</w:t>
      </w:r>
      <w:r>
        <w:rPr>
          <w:lang w:eastAsia="zh-CN"/>
        </w:rPr>
        <w:t>实现</w:t>
      </w:r>
      <w:r w:rsidRPr="000F3BC3">
        <w:rPr>
          <w:rFonts w:hint="eastAsia"/>
          <w:lang w:eastAsia="zh-CN"/>
        </w:rPr>
        <w:t>从模拟到数字广播的</w:t>
      </w:r>
      <w:r>
        <w:rPr>
          <w:rFonts w:hint="eastAsia"/>
          <w:lang w:eastAsia="zh-CN"/>
        </w:rPr>
        <w:t>过渡</w:t>
      </w:r>
      <w:r w:rsidRPr="000F3BC3">
        <w:rPr>
          <w:rFonts w:hint="eastAsia"/>
          <w:lang w:eastAsia="zh-CN"/>
        </w:rPr>
        <w:t>，并且能</w:t>
      </w:r>
      <w:r>
        <w:rPr>
          <w:rFonts w:hint="eastAsia"/>
          <w:lang w:eastAsia="zh-CN"/>
        </w:rPr>
        <w:t>参与</w:t>
      </w:r>
      <w:r w:rsidRPr="000F3BC3">
        <w:rPr>
          <w:rFonts w:hint="eastAsia"/>
          <w:lang w:eastAsia="zh-CN"/>
        </w:rPr>
        <w:t>过渡后活动，例如新广播服务的引入和数字红利的分配。</w:t>
      </w:r>
    </w:p>
    <w:p w:rsidR="00450F86" w:rsidRPr="000F3BC3" w:rsidRDefault="00B71AE1" w:rsidP="00450F86">
      <w:pPr>
        <w:ind w:firstLineChars="200" w:firstLine="480"/>
        <w:rPr>
          <w:lang w:eastAsia="zh-CN"/>
        </w:rPr>
      </w:pPr>
      <w:r w:rsidRPr="000F3BC3">
        <w:rPr>
          <w:rFonts w:hint="eastAsia"/>
          <w:lang w:eastAsia="zh-CN"/>
        </w:rPr>
        <w:t>尤其，活动将聚焦于：</w:t>
      </w:r>
    </w:p>
    <w:p w:rsidR="00450F86" w:rsidRPr="000F3BC3" w:rsidRDefault="00B71AE1" w:rsidP="00450F86">
      <w:pPr>
        <w:pStyle w:val="enumlev1"/>
        <w:rPr>
          <w:lang w:eastAsia="zh-CN"/>
        </w:rPr>
      </w:pPr>
      <w:r>
        <w:rPr>
          <w:lang w:eastAsia="zh-CN"/>
        </w:rPr>
        <w:t>•</w:t>
      </w:r>
      <w:r>
        <w:rPr>
          <w:lang w:eastAsia="zh-CN"/>
        </w:rPr>
        <w:tab/>
      </w:r>
      <w:r w:rsidRPr="000F3BC3">
        <w:rPr>
          <w:rFonts w:hint="eastAsia"/>
          <w:lang w:eastAsia="zh-CN"/>
        </w:rPr>
        <w:t>就针对数字地面广播的政策与规章制度</w:t>
      </w:r>
      <w:r w:rsidRPr="000F3BC3">
        <w:rPr>
          <w:lang w:eastAsia="zh-CN"/>
        </w:rPr>
        <w:t>提供帮助</w:t>
      </w:r>
      <w:r w:rsidRPr="000F3BC3">
        <w:rPr>
          <w:rFonts w:hint="eastAsia"/>
          <w:lang w:eastAsia="zh-CN"/>
        </w:rPr>
        <w:t>，包括频率规划和频谱使用优化；数字广播</w:t>
      </w:r>
      <w:r>
        <w:rPr>
          <w:rFonts w:hint="eastAsia"/>
          <w:lang w:eastAsia="zh-CN"/>
        </w:rPr>
        <w:t>导则</w:t>
      </w:r>
      <w:r w:rsidRPr="000F3BC3">
        <w:rPr>
          <w:rFonts w:hint="eastAsia"/>
          <w:lang w:eastAsia="zh-CN"/>
        </w:rPr>
        <w:t>和从模拟广播过渡到数字广播和新广播服务与技术的总体规划；</w:t>
      </w:r>
    </w:p>
    <w:p w:rsidR="00450F86" w:rsidRPr="000F3BC3" w:rsidRDefault="00B71AE1" w:rsidP="00327090">
      <w:pPr>
        <w:pStyle w:val="enumlev1"/>
        <w:rPr>
          <w:lang w:eastAsia="zh-CN"/>
        </w:rPr>
      </w:pPr>
      <w:r>
        <w:rPr>
          <w:lang w:eastAsia="zh-CN"/>
        </w:rPr>
        <w:t>•</w:t>
      </w:r>
      <w:r>
        <w:rPr>
          <w:lang w:eastAsia="zh-CN"/>
        </w:rPr>
        <w:tab/>
      </w:r>
      <w:r>
        <w:rPr>
          <w:rFonts w:hint="eastAsia"/>
          <w:lang w:eastAsia="zh-CN"/>
        </w:rPr>
        <w:t>针对</w:t>
      </w:r>
      <w:r>
        <w:rPr>
          <w:lang w:eastAsia="zh-CN"/>
        </w:rPr>
        <w:t>用于</w:t>
      </w:r>
      <w:r w:rsidRPr="000F3BC3">
        <w:rPr>
          <w:rFonts w:hint="eastAsia"/>
          <w:lang w:eastAsia="zh-CN"/>
        </w:rPr>
        <w:t>广播服务</w:t>
      </w:r>
      <w:r>
        <w:rPr>
          <w:rFonts w:hint="eastAsia"/>
          <w:lang w:eastAsia="zh-CN"/>
        </w:rPr>
        <w:t>及</w:t>
      </w:r>
      <w:r w:rsidRPr="000F3BC3">
        <w:rPr>
          <w:rFonts w:hint="eastAsia"/>
          <w:lang w:eastAsia="zh-CN"/>
        </w:rPr>
        <w:t>其它服务</w:t>
      </w:r>
      <w:r>
        <w:rPr>
          <w:rFonts w:hint="eastAsia"/>
          <w:lang w:eastAsia="zh-CN"/>
        </w:rPr>
        <w:t>的频谱，</w:t>
      </w:r>
      <w:r w:rsidRPr="000F3BC3">
        <w:rPr>
          <w:lang w:eastAsia="zh-CN"/>
        </w:rPr>
        <w:t>组织</w:t>
      </w:r>
      <w:r>
        <w:rPr>
          <w:rFonts w:hint="eastAsia"/>
          <w:lang w:eastAsia="zh-CN"/>
        </w:rPr>
        <w:t>国际电联</w:t>
      </w:r>
      <w:r w:rsidRPr="000F3BC3">
        <w:rPr>
          <w:rFonts w:hint="eastAsia"/>
          <w:lang w:eastAsia="zh-CN"/>
        </w:rPr>
        <w:t>成员</w:t>
      </w:r>
      <w:r>
        <w:rPr>
          <w:rFonts w:hint="eastAsia"/>
          <w:lang w:eastAsia="zh-CN"/>
        </w:rPr>
        <w:t>的</w:t>
      </w:r>
      <w:r w:rsidRPr="000F3BC3">
        <w:rPr>
          <w:lang w:eastAsia="zh-CN"/>
        </w:rPr>
        <w:t>区域会议</w:t>
      </w:r>
      <w:ins w:id="16" w:author="Ying, Ying" w:date="2017-10-02T10:35:00Z">
        <w:r w:rsidR="009009E8">
          <w:rPr>
            <w:rFonts w:hint="eastAsia"/>
            <w:lang w:eastAsia="zh-CN"/>
          </w:rPr>
          <w:t>，</w:t>
        </w:r>
        <w:r w:rsidR="009009E8">
          <w:rPr>
            <w:lang w:eastAsia="zh-CN"/>
          </w:rPr>
          <w:t>如，</w:t>
        </w:r>
      </w:ins>
      <w:ins w:id="17" w:author="Ying, Ying" w:date="2017-10-02T10:36:00Z">
        <w:r w:rsidR="009009E8">
          <w:rPr>
            <w:lang w:eastAsia="zh-CN"/>
          </w:rPr>
          <w:t>就如何实现数字地面向卫星电视的过渡提出意见和建议，从而优化效率，保证服务质量并避免有害干扰</w:t>
        </w:r>
      </w:ins>
      <w:r w:rsidRPr="000F3BC3">
        <w:rPr>
          <w:rFonts w:hint="eastAsia"/>
          <w:lang w:eastAsia="zh-CN"/>
        </w:rPr>
        <w:t>。</w:t>
      </w:r>
    </w:p>
    <w:p w:rsidR="003D7A7C" w:rsidRDefault="00B71AE1">
      <w:pPr>
        <w:pStyle w:val="Reasons"/>
        <w:rPr>
          <w:lang w:eastAsia="zh-CN"/>
        </w:rPr>
      </w:pPr>
      <w:r>
        <w:rPr>
          <w:b/>
          <w:lang w:eastAsia="zh-CN"/>
        </w:rPr>
        <w:t>理由：</w:t>
      </w:r>
      <w:r>
        <w:rPr>
          <w:lang w:eastAsia="zh-CN"/>
        </w:rPr>
        <w:tab/>
      </w:r>
      <w:r w:rsidR="009009E8">
        <w:rPr>
          <w:rFonts w:hint="eastAsia"/>
          <w:lang w:eastAsia="zh-CN"/>
        </w:rPr>
        <w:t>有关</w:t>
      </w:r>
      <w:r w:rsidR="009009E8">
        <w:rPr>
          <w:lang w:eastAsia="zh-CN"/>
        </w:rPr>
        <w:t>可用技术的信息对于确保快速和高效的模拟向数字技术的转换十分关键。有必要</w:t>
      </w:r>
      <w:r w:rsidR="009009E8">
        <w:rPr>
          <w:rFonts w:hint="eastAsia"/>
          <w:lang w:eastAsia="zh-CN"/>
        </w:rPr>
        <w:t>为</w:t>
      </w:r>
      <w:r w:rsidR="009009E8">
        <w:rPr>
          <w:lang w:eastAsia="zh-CN"/>
        </w:rPr>
        <w:t>优化效率提供支持。</w:t>
      </w:r>
    </w:p>
    <w:p w:rsidR="00450F86" w:rsidRPr="001550F8" w:rsidRDefault="00B71AE1" w:rsidP="00450F86">
      <w:pPr>
        <w:pStyle w:val="Heading2"/>
        <w:rPr>
          <w:lang w:eastAsia="zh-CN"/>
        </w:rPr>
      </w:pPr>
      <w:r w:rsidRPr="00CC7422">
        <w:rPr>
          <w:rFonts w:hint="eastAsia"/>
          <w:lang w:eastAsia="zh-CN"/>
        </w:rPr>
        <w:t>输出</w:t>
      </w:r>
      <w:r>
        <w:rPr>
          <w:rFonts w:hint="eastAsia"/>
          <w:lang w:eastAsia="zh-CN"/>
        </w:rPr>
        <w:t>成果</w:t>
      </w:r>
      <w:r w:rsidRPr="00CC7422">
        <w:rPr>
          <w:lang w:eastAsia="zh-CN"/>
        </w:rPr>
        <w:t>2.</w:t>
      </w:r>
      <w:r w:rsidRPr="00CC7422">
        <w:rPr>
          <w:rFonts w:hint="eastAsia"/>
          <w:lang w:eastAsia="zh-CN"/>
        </w:rPr>
        <w:t>3</w:t>
      </w:r>
      <w:r>
        <w:rPr>
          <w:lang w:val="en-US" w:eastAsia="zh-CN"/>
        </w:rPr>
        <w:t xml:space="preserve"> </w:t>
      </w:r>
      <w:r w:rsidRPr="00CD6459">
        <w:rPr>
          <w:lang w:val="en-US" w:eastAsia="zh-CN"/>
        </w:rPr>
        <w:t>–</w:t>
      </w:r>
      <w:r>
        <w:rPr>
          <w:lang w:val="en-US" w:eastAsia="zh-CN"/>
        </w:rPr>
        <w:t xml:space="preserve"> </w:t>
      </w:r>
      <w:r w:rsidRPr="005624F5">
        <w:rPr>
          <w:lang w:eastAsia="zh-CN"/>
        </w:rPr>
        <w:t>关于</w:t>
      </w:r>
      <w:r w:rsidRPr="005624F5">
        <w:rPr>
          <w:rFonts w:hint="eastAsia"/>
          <w:lang w:eastAsia="zh-CN"/>
        </w:rPr>
        <w:t>降低灾害</w:t>
      </w:r>
      <w:r w:rsidRPr="005624F5">
        <w:rPr>
          <w:lang w:eastAsia="zh-CN"/>
        </w:rPr>
        <w:t>风险</w:t>
      </w:r>
      <w:r w:rsidRPr="005624F5">
        <w:rPr>
          <w:rFonts w:hint="eastAsia"/>
          <w:lang w:eastAsia="zh-CN"/>
        </w:rPr>
        <w:t>与应急通信的产品和服务</w:t>
      </w:r>
    </w:p>
    <w:p w:rsidR="00450F86" w:rsidRPr="000F3BC3" w:rsidRDefault="00B71AE1" w:rsidP="00450F86">
      <w:pPr>
        <w:pStyle w:val="Heading3"/>
        <w:rPr>
          <w:lang w:eastAsia="zh-CN"/>
        </w:rPr>
      </w:pPr>
      <w:r>
        <w:rPr>
          <w:rFonts w:hint="eastAsia"/>
          <w:lang w:eastAsia="zh-CN"/>
        </w:rPr>
        <w:t>2</w:t>
      </w:r>
      <w:r>
        <w:rPr>
          <w:lang w:eastAsia="zh-CN"/>
        </w:rPr>
        <w:tab/>
      </w:r>
      <w:r w:rsidRPr="000F3BC3">
        <w:rPr>
          <w:rFonts w:hint="eastAsia"/>
          <w:lang w:eastAsia="zh-CN"/>
        </w:rPr>
        <w:t>实施框架</w:t>
      </w:r>
    </w:p>
    <w:p w:rsidR="003D7A7C" w:rsidRDefault="00B71AE1">
      <w:pPr>
        <w:pStyle w:val="Proposal"/>
        <w:rPr>
          <w:lang w:eastAsia="zh-CN"/>
        </w:rPr>
      </w:pPr>
      <w:r>
        <w:rPr>
          <w:b/>
          <w:lang w:eastAsia="zh-CN"/>
        </w:rPr>
        <w:t>MOD</w:t>
      </w:r>
      <w:r>
        <w:rPr>
          <w:lang w:eastAsia="zh-CN"/>
        </w:rPr>
        <w:tab/>
        <w:t>ESOA/46/5</w:t>
      </w:r>
    </w:p>
    <w:p w:rsidR="00450F86" w:rsidRPr="000F3BC3" w:rsidRDefault="00B71AE1" w:rsidP="00450F86">
      <w:pPr>
        <w:pStyle w:val="Heading4"/>
        <w:rPr>
          <w:lang w:eastAsia="zh-CN"/>
        </w:rPr>
      </w:pPr>
      <w:r w:rsidRPr="000F3BC3">
        <w:rPr>
          <w:lang w:eastAsia="zh-CN"/>
        </w:rPr>
        <w:t>项目</w:t>
      </w:r>
      <w:r w:rsidRPr="000F3BC3">
        <w:rPr>
          <w:rFonts w:hint="eastAsia"/>
          <w:lang w:eastAsia="zh-CN"/>
        </w:rPr>
        <w:t>：</w:t>
      </w:r>
      <w:r>
        <w:rPr>
          <w:rFonts w:hint="eastAsia"/>
          <w:lang w:eastAsia="zh-CN"/>
        </w:rPr>
        <w:t>应急</w:t>
      </w:r>
      <w:r>
        <w:rPr>
          <w:lang w:eastAsia="zh-CN"/>
        </w:rPr>
        <w:t>通信</w:t>
      </w:r>
    </w:p>
    <w:p w:rsidR="00450F86" w:rsidRPr="000F3BC3" w:rsidRDefault="00B71AE1" w:rsidP="00450F86">
      <w:pPr>
        <w:ind w:firstLineChars="200" w:firstLine="480"/>
        <w:rPr>
          <w:lang w:eastAsia="zh-CN"/>
        </w:rPr>
      </w:pPr>
      <w:r>
        <w:rPr>
          <w:lang w:eastAsia="zh-CN"/>
        </w:rPr>
        <w:t>此项目</w:t>
      </w:r>
      <w:r w:rsidRPr="000F3BC3">
        <w:rPr>
          <w:lang w:eastAsia="zh-CN"/>
        </w:rPr>
        <w:t>将会使</w:t>
      </w:r>
      <w:r w:rsidRPr="000F3BC3">
        <w:rPr>
          <w:rFonts w:hint="eastAsia"/>
          <w:lang w:eastAsia="zh-CN"/>
        </w:rPr>
        <w:t>各</w:t>
      </w:r>
      <w:r w:rsidRPr="000F3BC3">
        <w:rPr>
          <w:lang w:eastAsia="zh-CN"/>
        </w:rPr>
        <w:t>成员国</w:t>
      </w:r>
      <w:r>
        <w:rPr>
          <w:rFonts w:hint="eastAsia"/>
          <w:lang w:eastAsia="zh-CN"/>
        </w:rPr>
        <w:t>受益</w:t>
      </w:r>
      <w:r w:rsidRPr="000F3BC3">
        <w:rPr>
          <w:rFonts w:hint="eastAsia"/>
          <w:lang w:eastAsia="zh-CN"/>
        </w:rPr>
        <w:t>于</w:t>
      </w:r>
      <w:r w:rsidRPr="000F3BC3">
        <w:rPr>
          <w:lang w:eastAsia="zh-CN"/>
        </w:rPr>
        <w:t>很多方面</w:t>
      </w:r>
      <w:r w:rsidRPr="000F3BC3">
        <w:rPr>
          <w:rFonts w:hint="eastAsia"/>
          <w:lang w:eastAsia="zh-CN"/>
        </w:rPr>
        <w:t>：</w:t>
      </w:r>
    </w:p>
    <w:p w:rsidR="00450F86" w:rsidRPr="000F3BC3" w:rsidRDefault="00B71AE1" w:rsidP="00450F86">
      <w:pPr>
        <w:pStyle w:val="enumlev1"/>
        <w:rPr>
          <w:lang w:eastAsia="zh-CN"/>
        </w:rPr>
      </w:pPr>
      <w:r>
        <w:rPr>
          <w:lang w:eastAsia="zh-CN"/>
        </w:rPr>
        <w:t>•</w:t>
      </w:r>
      <w:r>
        <w:rPr>
          <w:lang w:eastAsia="zh-CN"/>
        </w:rPr>
        <w:tab/>
      </w:r>
      <w:r w:rsidRPr="000F3BC3">
        <w:rPr>
          <w:lang w:eastAsia="zh-CN"/>
        </w:rPr>
        <w:t>向发展国家应急</w:t>
      </w:r>
      <w:r>
        <w:rPr>
          <w:lang w:eastAsia="zh-CN"/>
        </w:rPr>
        <w:t>通信</w:t>
      </w:r>
      <w:r w:rsidRPr="000F3BC3">
        <w:rPr>
          <w:lang w:eastAsia="zh-CN"/>
        </w:rPr>
        <w:t>计划的国家提供帮助；</w:t>
      </w:r>
    </w:p>
    <w:p w:rsidR="009009E8" w:rsidRDefault="009009E8" w:rsidP="00450F86">
      <w:pPr>
        <w:pStyle w:val="enumlev1"/>
        <w:rPr>
          <w:lang w:eastAsia="zh-CN"/>
        </w:rPr>
      </w:pPr>
      <w:ins w:id="18" w:author="BDT - jw" w:date="2017-09-26T11:26:00Z">
        <w:r w:rsidRPr="00CB23D7">
          <w:rPr>
            <w:lang w:eastAsia="zh-CN"/>
          </w:rPr>
          <w:t>•</w:t>
        </w:r>
        <w:r w:rsidRPr="00CB23D7">
          <w:rPr>
            <w:lang w:eastAsia="zh-CN"/>
          </w:rPr>
          <w:tab/>
        </w:r>
      </w:ins>
      <w:ins w:id="19" w:author="Ying, Ying" w:date="2017-10-02T10:38:00Z">
        <w:r>
          <w:rPr>
            <w:rFonts w:hint="eastAsia"/>
            <w:lang w:eastAsia="zh-CN"/>
          </w:rPr>
          <w:t>与</w:t>
        </w:r>
        <w:r>
          <w:rPr>
            <w:lang w:eastAsia="zh-CN"/>
          </w:rPr>
          <w:t>成员国一道促进备灾工作，具体是</w:t>
        </w:r>
      </w:ins>
      <w:ins w:id="20" w:author="Ying, Ying" w:date="2017-10-02T10:39:00Z">
        <w:r>
          <w:rPr>
            <w:lang w:eastAsia="zh-CN"/>
          </w:rPr>
          <w:t>支持组织模拟和培训会议，</w:t>
        </w:r>
        <w:r>
          <w:rPr>
            <w:rFonts w:hint="eastAsia"/>
            <w:lang w:eastAsia="zh-CN"/>
          </w:rPr>
          <w:t>以</w:t>
        </w:r>
        <w:r>
          <w:rPr>
            <w:lang w:eastAsia="zh-CN"/>
          </w:rPr>
          <w:t>确保每一成员国均具备适当的</w:t>
        </w:r>
      </w:ins>
      <w:ins w:id="21" w:author="Ying, Ying" w:date="2017-10-02T10:40:00Z">
        <w:r>
          <w:rPr>
            <w:lang w:eastAsia="zh-CN"/>
          </w:rPr>
          <w:t>备</w:t>
        </w:r>
      </w:ins>
      <w:ins w:id="22" w:author="Ying, Ying" w:date="2017-10-02T10:39:00Z">
        <w:r>
          <w:rPr>
            <w:lang w:eastAsia="zh-CN"/>
          </w:rPr>
          <w:t>灾</w:t>
        </w:r>
      </w:ins>
      <w:ins w:id="23" w:author="Ying, Ying" w:date="2017-10-02T10:40:00Z">
        <w:r>
          <w:rPr>
            <w:rFonts w:hint="eastAsia"/>
            <w:lang w:eastAsia="zh-CN"/>
          </w:rPr>
          <w:t>能力</w:t>
        </w:r>
        <w:r>
          <w:rPr>
            <w:lang w:eastAsia="zh-CN"/>
          </w:rPr>
          <w:t>；</w:t>
        </w:r>
      </w:ins>
    </w:p>
    <w:p w:rsidR="00450F86" w:rsidRPr="000F3BC3" w:rsidRDefault="00B71AE1" w:rsidP="00450F86">
      <w:pPr>
        <w:pStyle w:val="enumlev1"/>
        <w:rPr>
          <w:lang w:eastAsia="zh-CN"/>
        </w:rPr>
      </w:pPr>
      <w:r>
        <w:rPr>
          <w:lang w:eastAsia="zh-CN"/>
        </w:rPr>
        <w:t>•</w:t>
      </w:r>
      <w:r>
        <w:rPr>
          <w:lang w:eastAsia="zh-CN"/>
        </w:rPr>
        <w:tab/>
      </w:r>
      <w:r w:rsidRPr="000F3BC3">
        <w:rPr>
          <w:rFonts w:hint="eastAsia"/>
          <w:lang w:eastAsia="zh-CN"/>
        </w:rPr>
        <w:t>为了在灾害和紧急情况下提供医疗（电子健康）和人道主义救援，</w:t>
      </w:r>
      <w:r w:rsidRPr="000F3BC3">
        <w:rPr>
          <w:lang w:eastAsia="zh-CN"/>
        </w:rPr>
        <w:t>强化和</w:t>
      </w:r>
      <w:r>
        <w:rPr>
          <w:rFonts w:hint="eastAsia"/>
          <w:lang w:eastAsia="zh-CN"/>
        </w:rPr>
        <w:t>拓展</w:t>
      </w:r>
      <w:r w:rsidRPr="000F3BC3">
        <w:rPr>
          <w:lang w:eastAsia="zh-CN"/>
        </w:rPr>
        <w:t>基于</w:t>
      </w:r>
      <w:r w:rsidRPr="000F3BC3">
        <w:rPr>
          <w:rFonts w:hint="eastAsia"/>
          <w:lang w:eastAsia="zh-CN"/>
        </w:rPr>
        <w:t>ICT</w:t>
      </w:r>
      <w:r w:rsidRPr="000F3BC3">
        <w:rPr>
          <w:lang w:eastAsia="zh-CN"/>
        </w:rPr>
        <w:t>的</w:t>
      </w:r>
      <w:r w:rsidRPr="000F3BC3">
        <w:rPr>
          <w:rFonts w:hint="eastAsia"/>
          <w:lang w:eastAsia="zh-CN"/>
        </w:rPr>
        <w:t>举措；</w:t>
      </w:r>
    </w:p>
    <w:p w:rsidR="00450F86" w:rsidRPr="000F3BC3" w:rsidRDefault="00B71AE1" w:rsidP="00450F86">
      <w:pPr>
        <w:pStyle w:val="enumlev1"/>
        <w:rPr>
          <w:lang w:eastAsia="zh-CN"/>
        </w:rPr>
      </w:pPr>
      <w:r>
        <w:rPr>
          <w:lang w:eastAsia="zh-CN"/>
        </w:rPr>
        <w:t>•</w:t>
      </w:r>
      <w:r>
        <w:rPr>
          <w:lang w:eastAsia="zh-CN"/>
        </w:rPr>
        <w:tab/>
      </w:r>
      <w:r w:rsidRPr="000F3BC3">
        <w:rPr>
          <w:lang w:eastAsia="zh-CN"/>
        </w:rPr>
        <w:t>确保</w:t>
      </w:r>
      <w:r w:rsidRPr="000F3BC3">
        <w:rPr>
          <w:rFonts w:hint="eastAsia"/>
          <w:lang w:eastAsia="zh-CN"/>
        </w:rPr>
        <w:t>抗灾特性被包含在电信网络和基础设施中；</w:t>
      </w:r>
    </w:p>
    <w:p w:rsidR="00450F86" w:rsidRPr="000F3BC3" w:rsidRDefault="00B71AE1" w:rsidP="00450F86">
      <w:pPr>
        <w:pStyle w:val="enumlev1"/>
        <w:rPr>
          <w:lang w:eastAsia="zh-CN"/>
        </w:rPr>
      </w:pPr>
      <w:r>
        <w:rPr>
          <w:lang w:eastAsia="zh-CN"/>
        </w:rPr>
        <w:t>•</w:t>
      </w:r>
      <w:r>
        <w:rPr>
          <w:lang w:eastAsia="zh-CN"/>
        </w:rPr>
        <w:tab/>
      </w:r>
      <w:r w:rsidRPr="000F3BC3">
        <w:rPr>
          <w:lang w:eastAsia="zh-CN"/>
        </w:rPr>
        <w:t>使</w:t>
      </w:r>
      <w:r w:rsidRPr="000F3BC3">
        <w:rPr>
          <w:rFonts w:hint="eastAsia"/>
          <w:lang w:eastAsia="zh-CN"/>
        </w:rPr>
        <w:t>各成员可</w:t>
      </w:r>
      <w:r>
        <w:rPr>
          <w:rFonts w:hint="eastAsia"/>
          <w:lang w:eastAsia="zh-CN"/>
        </w:rPr>
        <w:t>以</w:t>
      </w:r>
      <w:r>
        <w:rPr>
          <w:lang w:eastAsia="zh-CN"/>
        </w:rPr>
        <w:t>使</w:t>
      </w:r>
      <w:r w:rsidRPr="000F3BC3">
        <w:rPr>
          <w:rFonts w:hint="eastAsia"/>
          <w:lang w:eastAsia="zh-CN"/>
        </w:rPr>
        <w:t>用基于</w:t>
      </w:r>
      <w:r w:rsidRPr="000F3BC3">
        <w:rPr>
          <w:rFonts w:hint="eastAsia"/>
          <w:lang w:eastAsia="zh-CN"/>
        </w:rPr>
        <w:t>ICT</w:t>
      </w:r>
      <w:r w:rsidRPr="000F3BC3">
        <w:rPr>
          <w:rFonts w:hint="eastAsia"/>
          <w:lang w:eastAsia="zh-CN"/>
        </w:rPr>
        <w:t>的解决方案，包括无线与基于卫星的技术，以便在灾害与紧急情况期间和之后为协调人道主义工作建立基本</w:t>
      </w:r>
      <w:r>
        <w:rPr>
          <w:rFonts w:hint="eastAsia"/>
          <w:lang w:eastAsia="zh-CN"/>
        </w:rPr>
        <w:t>通信</w:t>
      </w:r>
      <w:r w:rsidRPr="000F3BC3">
        <w:rPr>
          <w:rFonts w:hint="eastAsia"/>
          <w:lang w:eastAsia="zh-CN"/>
        </w:rPr>
        <w:t>；</w:t>
      </w:r>
    </w:p>
    <w:p w:rsidR="00450F86" w:rsidRPr="000F3BC3" w:rsidRDefault="00B71AE1" w:rsidP="00450F86">
      <w:pPr>
        <w:pStyle w:val="enumlev1"/>
        <w:rPr>
          <w:lang w:eastAsia="zh-CN"/>
        </w:rPr>
      </w:pPr>
      <w:r>
        <w:rPr>
          <w:lang w:eastAsia="zh-CN"/>
        </w:rPr>
        <w:t>•</w:t>
      </w:r>
      <w:r>
        <w:rPr>
          <w:lang w:eastAsia="zh-CN"/>
        </w:rPr>
        <w:tab/>
      </w:r>
      <w:r w:rsidRPr="000F3BC3">
        <w:rPr>
          <w:rFonts w:hint="eastAsia"/>
          <w:lang w:eastAsia="zh-CN"/>
        </w:rPr>
        <w:t>在灾害发生后进行</w:t>
      </w:r>
      <w:r w:rsidRPr="000F3BC3">
        <w:rPr>
          <w:lang w:eastAsia="zh-CN"/>
        </w:rPr>
        <w:t>基础设施</w:t>
      </w:r>
      <w:r w:rsidRPr="000F3BC3">
        <w:rPr>
          <w:rFonts w:hint="eastAsia"/>
          <w:lang w:eastAsia="zh-CN"/>
        </w:rPr>
        <w:t>毁损评估，使用这些技术帮助各国重建和修复电信基础设施；</w:t>
      </w:r>
    </w:p>
    <w:p w:rsidR="00450F86" w:rsidRPr="000F3BC3" w:rsidRDefault="00B71AE1" w:rsidP="00450F86">
      <w:pPr>
        <w:pStyle w:val="enumlev1"/>
        <w:rPr>
          <w:lang w:eastAsia="zh-CN"/>
        </w:rPr>
      </w:pPr>
      <w:r>
        <w:rPr>
          <w:lang w:eastAsia="zh-CN"/>
        </w:rPr>
        <w:t>•</w:t>
      </w:r>
      <w:r>
        <w:rPr>
          <w:lang w:eastAsia="zh-CN"/>
        </w:rPr>
        <w:tab/>
      </w:r>
      <w:r w:rsidRPr="000F3BC3">
        <w:rPr>
          <w:lang w:eastAsia="zh-CN"/>
        </w:rPr>
        <w:t>促进区域与国际合作</w:t>
      </w:r>
      <w:r w:rsidRPr="000F3BC3">
        <w:rPr>
          <w:rFonts w:hint="eastAsia"/>
          <w:lang w:eastAsia="zh-CN"/>
        </w:rPr>
        <w:t>，以便方便地</w:t>
      </w:r>
      <w:r>
        <w:rPr>
          <w:rFonts w:hint="eastAsia"/>
          <w:lang w:eastAsia="zh-CN"/>
        </w:rPr>
        <w:t>获取</w:t>
      </w:r>
      <w:r>
        <w:rPr>
          <w:lang w:eastAsia="zh-CN"/>
        </w:rPr>
        <w:t>和</w:t>
      </w:r>
      <w:r w:rsidRPr="000F3BC3">
        <w:rPr>
          <w:rFonts w:hint="eastAsia"/>
          <w:lang w:eastAsia="zh-CN"/>
        </w:rPr>
        <w:t>共享灾害管理信息，探索</w:t>
      </w:r>
      <w:r>
        <w:rPr>
          <w:rFonts w:hint="eastAsia"/>
          <w:lang w:eastAsia="zh-CN"/>
        </w:rPr>
        <w:t>可促进所有经济转型</w:t>
      </w:r>
      <w:r w:rsidRPr="000F3BC3">
        <w:rPr>
          <w:rFonts w:hint="eastAsia"/>
          <w:lang w:eastAsia="zh-CN"/>
        </w:rPr>
        <w:t>国家参与的模式；</w:t>
      </w:r>
    </w:p>
    <w:p w:rsidR="00450F86" w:rsidRPr="000F3BC3" w:rsidRDefault="00B71AE1" w:rsidP="00450F86">
      <w:pPr>
        <w:pStyle w:val="enumlev1"/>
        <w:rPr>
          <w:lang w:eastAsia="zh-CN"/>
        </w:rPr>
      </w:pPr>
      <w:r>
        <w:rPr>
          <w:lang w:eastAsia="zh-CN"/>
        </w:rPr>
        <w:t>•</w:t>
      </w:r>
      <w:r>
        <w:rPr>
          <w:lang w:eastAsia="zh-CN"/>
        </w:rPr>
        <w:tab/>
      </w:r>
      <w:r w:rsidRPr="000F3BC3">
        <w:rPr>
          <w:lang w:eastAsia="zh-CN"/>
        </w:rPr>
        <w:t>促进技术合作，强化各国</w:t>
      </w:r>
      <w:r>
        <w:rPr>
          <w:rFonts w:hint="eastAsia"/>
          <w:lang w:eastAsia="zh-CN"/>
        </w:rPr>
        <w:t>（</w:t>
      </w:r>
      <w:r w:rsidRPr="000F3BC3">
        <w:rPr>
          <w:rFonts w:hint="eastAsia"/>
          <w:lang w:eastAsia="zh-CN"/>
        </w:rPr>
        <w:t>尤其</w:t>
      </w:r>
      <w:r>
        <w:rPr>
          <w:rFonts w:hint="eastAsia"/>
          <w:lang w:eastAsia="zh-CN"/>
        </w:rPr>
        <w:t>是</w:t>
      </w:r>
      <w:r w:rsidRPr="000F3BC3">
        <w:rPr>
          <w:lang w:eastAsia="zh-CN"/>
        </w:rPr>
        <w:t>LDS</w:t>
      </w:r>
      <w:r>
        <w:rPr>
          <w:rFonts w:hint="eastAsia"/>
          <w:lang w:eastAsia="zh-CN"/>
        </w:rPr>
        <w:t>、</w:t>
      </w:r>
      <w:r w:rsidRPr="000F3BC3">
        <w:rPr>
          <w:lang w:eastAsia="zh-CN"/>
        </w:rPr>
        <w:t>SIDS</w:t>
      </w:r>
      <w:r w:rsidRPr="000F3BC3">
        <w:rPr>
          <w:lang w:eastAsia="zh-CN"/>
        </w:rPr>
        <w:t>和</w:t>
      </w:r>
      <w:r>
        <w:rPr>
          <w:lang w:eastAsia="zh-CN"/>
        </w:rPr>
        <w:t>LLDC</w:t>
      </w:r>
      <w:r>
        <w:rPr>
          <w:rFonts w:hint="eastAsia"/>
          <w:lang w:eastAsia="zh-CN"/>
        </w:rPr>
        <w:t>）</w:t>
      </w:r>
      <w:r w:rsidRPr="000F3BC3">
        <w:rPr>
          <w:rFonts w:hint="eastAsia"/>
          <w:lang w:eastAsia="zh-CN"/>
        </w:rPr>
        <w:t>使用</w:t>
      </w:r>
      <w:r w:rsidRPr="000F3BC3">
        <w:rPr>
          <w:rFonts w:hint="eastAsia"/>
          <w:lang w:eastAsia="zh-CN"/>
        </w:rPr>
        <w:t>ICT</w:t>
      </w:r>
      <w:r w:rsidRPr="000F3BC3">
        <w:rPr>
          <w:rFonts w:hint="eastAsia"/>
          <w:lang w:eastAsia="zh-CN"/>
        </w:rPr>
        <w:t>工具</w:t>
      </w:r>
      <w:r w:rsidRPr="000F3BC3">
        <w:rPr>
          <w:lang w:eastAsia="zh-CN"/>
        </w:rPr>
        <w:t>的能力</w:t>
      </w:r>
      <w:r w:rsidRPr="000F3BC3">
        <w:rPr>
          <w:rFonts w:hint="eastAsia"/>
          <w:lang w:eastAsia="zh-CN"/>
        </w:rPr>
        <w:t>；</w:t>
      </w:r>
    </w:p>
    <w:p w:rsidR="00450F86" w:rsidRPr="000F3BC3" w:rsidRDefault="00B71AE1" w:rsidP="00450F86">
      <w:pPr>
        <w:pStyle w:val="enumlev1"/>
        <w:rPr>
          <w:lang w:eastAsia="zh-CN"/>
        </w:rPr>
      </w:pPr>
      <w:r>
        <w:rPr>
          <w:lang w:eastAsia="zh-CN"/>
        </w:rPr>
        <w:t>•</w:t>
      </w:r>
      <w:r>
        <w:rPr>
          <w:lang w:eastAsia="zh-CN"/>
        </w:rPr>
        <w:tab/>
      </w:r>
      <w:r w:rsidRPr="000F3BC3">
        <w:rPr>
          <w:rFonts w:hint="eastAsia"/>
          <w:lang w:eastAsia="zh-CN"/>
        </w:rPr>
        <w:t>为了灾害预测，检测和缓解，与处理</w:t>
      </w:r>
      <w:r>
        <w:rPr>
          <w:rFonts w:hint="eastAsia"/>
          <w:lang w:eastAsia="zh-CN"/>
        </w:rPr>
        <w:t>有源</w:t>
      </w:r>
      <w:r w:rsidRPr="000F3BC3">
        <w:rPr>
          <w:rFonts w:hint="eastAsia"/>
          <w:lang w:eastAsia="zh-CN"/>
        </w:rPr>
        <w:t>和</w:t>
      </w:r>
      <w:r>
        <w:rPr>
          <w:rFonts w:hint="eastAsia"/>
          <w:lang w:eastAsia="zh-CN"/>
        </w:rPr>
        <w:t>无源空间</w:t>
      </w:r>
      <w:r w:rsidRPr="000F3BC3">
        <w:rPr>
          <w:rFonts w:hint="eastAsia"/>
          <w:lang w:eastAsia="zh-CN"/>
        </w:rPr>
        <w:t>传感系统的相关组织</w:t>
      </w:r>
      <w:r w:rsidRPr="000F3BC3">
        <w:rPr>
          <w:lang w:eastAsia="zh-CN"/>
        </w:rPr>
        <w:t>确定和建立</w:t>
      </w:r>
      <w:r w:rsidRPr="000F3BC3">
        <w:rPr>
          <w:rFonts w:hint="eastAsia"/>
          <w:lang w:eastAsia="zh-CN"/>
        </w:rPr>
        <w:t>合作伙伴关系；</w:t>
      </w:r>
    </w:p>
    <w:p w:rsidR="00450F86" w:rsidRPr="000F3BC3" w:rsidRDefault="00B71AE1" w:rsidP="00450F86">
      <w:pPr>
        <w:pStyle w:val="enumlev1"/>
        <w:rPr>
          <w:lang w:eastAsia="zh-CN"/>
        </w:rPr>
      </w:pPr>
      <w:r>
        <w:rPr>
          <w:lang w:eastAsia="zh-CN"/>
        </w:rPr>
        <w:t>•</w:t>
      </w:r>
      <w:r>
        <w:rPr>
          <w:lang w:eastAsia="zh-CN"/>
        </w:rPr>
        <w:tab/>
      </w:r>
      <w:r w:rsidRPr="000F3BC3">
        <w:rPr>
          <w:lang w:eastAsia="zh-CN"/>
        </w:rPr>
        <w:t>实现</w:t>
      </w:r>
      <w:r w:rsidRPr="000F3BC3">
        <w:rPr>
          <w:rFonts w:hint="eastAsia"/>
          <w:lang w:eastAsia="zh-CN"/>
        </w:rPr>
        <w:t>可持续发展目标</w:t>
      </w:r>
      <w:r w:rsidRPr="000F3BC3">
        <w:rPr>
          <w:rFonts w:hint="eastAsia"/>
          <w:lang w:eastAsia="zh-CN"/>
        </w:rPr>
        <w:t>2030</w:t>
      </w:r>
      <w:r w:rsidRPr="000F3BC3">
        <w:rPr>
          <w:rFonts w:hint="eastAsia"/>
          <w:lang w:eastAsia="zh-CN"/>
        </w:rPr>
        <w:t>年议程的</w:t>
      </w:r>
      <w:r w:rsidRPr="000F3BC3">
        <w:rPr>
          <w:lang w:eastAsia="zh-CN"/>
        </w:rPr>
        <w:t>目标</w:t>
      </w:r>
      <w:r w:rsidRPr="000F3BC3">
        <w:rPr>
          <w:rFonts w:hint="eastAsia"/>
          <w:lang w:eastAsia="zh-CN"/>
        </w:rPr>
        <w:t>13</w:t>
      </w:r>
      <w:r w:rsidRPr="000F3BC3">
        <w:rPr>
          <w:rFonts w:hint="eastAsia"/>
          <w:lang w:eastAsia="zh-CN"/>
        </w:rPr>
        <w:t>。</w:t>
      </w:r>
    </w:p>
    <w:p w:rsidR="003D7A7C" w:rsidRDefault="00B71AE1">
      <w:pPr>
        <w:pStyle w:val="Reasons"/>
        <w:rPr>
          <w:lang w:eastAsia="zh-CN"/>
        </w:rPr>
      </w:pPr>
      <w:r>
        <w:rPr>
          <w:b/>
          <w:lang w:eastAsia="zh-CN"/>
        </w:rPr>
        <w:t>理由：</w:t>
      </w:r>
      <w:r>
        <w:rPr>
          <w:lang w:eastAsia="zh-CN"/>
        </w:rPr>
        <w:tab/>
      </w:r>
      <w:r w:rsidR="009009E8">
        <w:rPr>
          <w:rFonts w:hint="eastAsia"/>
          <w:lang w:eastAsia="zh-CN"/>
        </w:rPr>
        <w:t>尽管</w:t>
      </w:r>
      <w:r w:rsidR="009009E8">
        <w:rPr>
          <w:lang w:eastAsia="zh-CN"/>
        </w:rPr>
        <w:t>每年灾害频发，但成员国依然准备不足。</w:t>
      </w:r>
      <w:r w:rsidR="009009E8">
        <w:rPr>
          <w:lang w:eastAsia="zh-CN"/>
        </w:rPr>
        <w:t>ITU-D</w:t>
      </w:r>
      <w:r w:rsidR="009009E8">
        <w:rPr>
          <w:lang w:eastAsia="zh-CN"/>
        </w:rPr>
        <w:t>可在确保适当备灾和拯救生命培训中发挥关键作用。</w:t>
      </w:r>
    </w:p>
    <w:p w:rsidR="00450F86" w:rsidRPr="00F45C30" w:rsidRDefault="00B71AE1" w:rsidP="007A12CC">
      <w:pPr>
        <w:pStyle w:val="Heading1"/>
        <w:ind w:left="0" w:firstLine="0"/>
        <w:rPr>
          <w:spacing w:val="-2"/>
          <w:lang w:eastAsia="zh-CN"/>
        </w:rPr>
      </w:pPr>
      <w:r w:rsidRPr="00F45C30">
        <w:rPr>
          <w:rFonts w:cs="Times New Roman Bold" w:hint="eastAsia"/>
          <w:spacing w:val="-2"/>
          <w:lang w:eastAsia="zh-CN"/>
        </w:rPr>
        <w:lastRenderedPageBreak/>
        <w:t>部门</w:t>
      </w:r>
      <w:r w:rsidRPr="00F45C30">
        <w:rPr>
          <w:spacing w:val="-2"/>
          <w:lang w:eastAsia="zh-CN"/>
        </w:rPr>
        <w:t>目标</w:t>
      </w:r>
      <w:r w:rsidRPr="00F45C30">
        <w:rPr>
          <w:rFonts w:hint="eastAsia"/>
          <w:spacing w:val="-2"/>
          <w:lang w:eastAsia="zh-CN"/>
        </w:rPr>
        <w:t>3</w:t>
      </w:r>
      <w:r w:rsidRPr="00F45C30">
        <w:rPr>
          <w:spacing w:val="-2"/>
          <w:lang w:eastAsia="zh-CN"/>
        </w:rPr>
        <w:t xml:space="preserve"> – </w:t>
      </w:r>
      <w:r w:rsidRPr="00F45C30">
        <w:rPr>
          <w:spacing w:val="-2"/>
          <w:lang w:eastAsia="zh-CN"/>
        </w:rPr>
        <w:t>有利环境：营造有利</w:t>
      </w:r>
      <w:r w:rsidRPr="00F45C30">
        <w:rPr>
          <w:rFonts w:hint="eastAsia"/>
          <w:spacing w:val="-2"/>
          <w:lang w:eastAsia="zh-CN"/>
        </w:rPr>
        <w:t>于</w:t>
      </w:r>
      <w:r w:rsidRPr="00F45C30">
        <w:rPr>
          <w:spacing w:val="-2"/>
          <w:lang w:eastAsia="zh-CN"/>
        </w:rPr>
        <w:t>实现</w:t>
      </w:r>
      <w:r w:rsidRPr="00F45C30">
        <w:rPr>
          <w:rFonts w:hint="eastAsia"/>
          <w:spacing w:val="-2"/>
          <w:lang w:eastAsia="zh-CN"/>
        </w:rPr>
        <w:t>可持续电信</w:t>
      </w:r>
      <w:r w:rsidRPr="00F45C30">
        <w:rPr>
          <w:rFonts w:hint="eastAsia"/>
          <w:spacing w:val="-2"/>
          <w:lang w:eastAsia="zh-CN"/>
        </w:rPr>
        <w:t>/ICT</w:t>
      </w:r>
      <w:r w:rsidRPr="00F45C30">
        <w:rPr>
          <w:rFonts w:hint="eastAsia"/>
          <w:spacing w:val="-2"/>
          <w:lang w:eastAsia="zh-CN"/>
        </w:rPr>
        <w:t>发展</w:t>
      </w:r>
      <w:r w:rsidRPr="00F45C30">
        <w:rPr>
          <w:spacing w:val="-2"/>
          <w:lang w:eastAsia="zh-CN"/>
        </w:rPr>
        <w:t>的政策</w:t>
      </w:r>
      <w:r w:rsidRPr="00F45C30">
        <w:rPr>
          <w:rFonts w:hint="eastAsia"/>
          <w:spacing w:val="-2"/>
          <w:lang w:eastAsia="zh-CN"/>
        </w:rPr>
        <w:t>和</w:t>
      </w:r>
      <w:r w:rsidRPr="00F45C30">
        <w:rPr>
          <w:spacing w:val="-2"/>
          <w:lang w:eastAsia="zh-CN"/>
        </w:rPr>
        <w:t>监管环境</w:t>
      </w:r>
    </w:p>
    <w:p w:rsidR="00450F86" w:rsidRPr="00CC7422" w:rsidRDefault="00B71AE1" w:rsidP="007A12CC">
      <w:pPr>
        <w:pStyle w:val="Heading2"/>
        <w:ind w:left="0" w:firstLine="0"/>
        <w:rPr>
          <w:bCs/>
          <w:sz w:val="28"/>
          <w:szCs w:val="28"/>
          <w:lang w:eastAsia="zh-CN"/>
        </w:rPr>
      </w:pPr>
      <w:r w:rsidRPr="00CC7422">
        <w:rPr>
          <w:lang w:eastAsia="zh-CN"/>
        </w:rPr>
        <w:t>输出</w:t>
      </w:r>
      <w:r>
        <w:rPr>
          <w:rFonts w:hint="eastAsia"/>
          <w:lang w:eastAsia="zh-CN"/>
        </w:rPr>
        <w:t>成果</w:t>
      </w:r>
      <w:r w:rsidRPr="00CC7422">
        <w:rPr>
          <w:rFonts w:hint="eastAsia"/>
          <w:lang w:eastAsia="zh-CN"/>
        </w:rPr>
        <w:t>3.1</w:t>
      </w:r>
      <w:r>
        <w:rPr>
          <w:lang w:val="en-US" w:eastAsia="zh-CN"/>
        </w:rPr>
        <w:t xml:space="preserve"> </w:t>
      </w:r>
      <w:r w:rsidRPr="00CD6459">
        <w:rPr>
          <w:lang w:val="en-US" w:eastAsia="zh-CN"/>
        </w:rPr>
        <w:t>–</w:t>
      </w:r>
      <w:r>
        <w:rPr>
          <w:lang w:val="en-US" w:eastAsia="zh-CN"/>
        </w:rPr>
        <w:t xml:space="preserve"> </w:t>
      </w:r>
      <w:r w:rsidRPr="003204D2">
        <w:rPr>
          <w:lang w:eastAsia="zh-CN"/>
        </w:rPr>
        <w:t>电信</w:t>
      </w:r>
      <w:r w:rsidRPr="003204D2">
        <w:rPr>
          <w:rFonts w:hint="eastAsia"/>
          <w:lang w:eastAsia="zh-CN"/>
        </w:rPr>
        <w:t>/ICT</w:t>
      </w:r>
      <w:r w:rsidRPr="005624F5">
        <w:rPr>
          <w:lang w:eastAsia="zh-CN"/>
        </w:rPr>
        <w:t>政策与监管</w:t>
      </w:r>
      <w:r>
        <w:rPr>
          <w:rFonts w:hint="eastAsia"/>
          <w:lang w:eastAsia="zh-CN"/>
        </w:rPr>
        <w:t>方面</w:t>
      </w:r>
      <w:r w:rsidRPr="005624F5">
        <w:rPr>
          <w:rFonts w:hint="eastAsia"/>
          <w:lang w:eastAsia="zh-CN"/>
        </w:rPr>
        <w:t>的产品与服务</w:t>
      </w:r>
    </w:p>
    <w:p w:rsidR="00450F86" w:rsidRPr="000F3BC3" w:rsidRDefault="00B71AE1" w:rsidP="00450F86">
      <w:pPr>
        <w:pStyle w:val="Heading3"/>
        <w:rPr>
          <w:lang w:eastAsia="zh-CN"/>
        </w:rPr>
      </w:pPr>
      <w:r>
        <w:rPr>
          <w:rFonts w:hint="eastAsia"/>
          <w:lang w:eastAsia="zh-CN"/>
        </w:rPr>
        <w:t>2</w:t>
      </w:r>
      <w:r>
        <w:rPr>
          <w:lang w:eastAsia="zh-CN"/>
        </w:rPr>
        <w:tab/>
      </w:r>
      <w:r w:rsidRPr="000F3BC3">
        <w:rPr>
          <w:lang w:eastAsia="zh-CN"/>
        </w:rPr>
        <w:t>实施框架</w:t>
      </w:r>
    </w:p>
    <w:p w:rsidR="003D7A7C" w:rsidRDefault="00B71AE1">
      <w:pPr>
        <w:pStyle w:val="Proposal"/>
        <w:rPr>
          <w:lang w:eastAsia="zh-CN"/>
        </w:rPr>
      </w:pPr>
      <w:r>
        <w:rPr>
          <w:b/>
          <w:lang w:eastAsia="zh-CN"/>
        </w:rPr>
        <w:t>MOD</w:t>
      </w:r>
      <w:r>
        <w:rPr>
          <w:lang w:eastAsia="zh-CN"/>
        </w:rPr>
        <w:tab/>
        <w:t>ESOA/46/6</w:t>
      </w:r>
    </w:p>
    <w:p w:rsidR="00450F86" w:rsidRPr="000F3BC3" w:rsidRDefault="00B71AE1" w:rsidP="00450F86">
      <w:pPr>
        <w:pStyle w:val="Heading4"/>
        <w:rPr>
          <w:lang w:eastAsia="zh-CN"/>
        </w:rPr>
      </w:pPr>
      <w:r w:rsidRPr="000F3BC3">
        <w:rPr>
          <w:lang w:eastAsia="zh-CN"/>
        </w:rPr>
        <w:t>项目：政策与监管框架</w:t>
      </w:r>
    </w:p>
    <w:p w:rsidR="00450F86" w:rsidRPr="000F3BC3" w:rsidRDefault="00B71AE1" w:rsidP="00450F86">
      <w:pPr>
        <w:ind w:firstLineChars="200" w:firstLine="480"/>
        <w:rPr>
          <w:lang w:eastAsia="zh-CN"/>
        </w:rPr>
      </w:pPr>
      <w:r>
        <w:rPr>
          <w:lang w:eastAsia="zh-CN"/>
        </w:rPr>
        <w:t>此项目</w:t>
      </w:r>
      <w:r w:rsidRPr="000F3BC3">
        <w:rPr>
          <w:lang w:eastAsia="zh-CN"/>
        </w:rPr>
        <w:t>旨在支持</w:t>
      </w:r>
      <w:r>
        <w:rPr>
          <w:rFonts w:hint="eastAsia"/>
          <w:lang w:eastAsia="zh-CN"/>
        </w:rPr>
        <w:t>国际电联</w:t>
      </w:r>
      <w:r w:rsidRPr="000F3BC3">
        <w:rPr>
          <w:lang w:eastAsia="zh-CN"/>
        </w:rPr>
        <w:t>成员</w:t>
      </w:r>
      <w:r w:rsidRPr="000F3BC3">
        <w:rPr>
          <w:rFonts w:hint="eastAsia"/>
          <w:lang w:eastAsia="zh-CN"/>
        </w:rPr>
        <w:t>为数字化经济中的电信</w:t>
      </w:r>
      <w:r w:rsidRPr="000F3BC3">
        <w:rPr>
          <w:rFonts w:hint="eastAsia"/>
          <w:lang w:eastAsia="zh-CN"/>
        </w:rPr>
        <w:t>/</w:t>
      </w:r>
      <w:r>
        <w:rPr>
          <w:rFonts w:hint="eastAsia"/>
          <w:lang w:eastAsia="zh-CN"/>
        </w:rPr>
        <w:t>ICT</w:t>
      </w:r>
      <w:r w:rsidRPr="000F3BC3">
        <w:rPr>
          <w:rFonts w:hint="eastAsia"/>
          <w:lang w:eastAsia="zh-CN"/>
        </w:rPr>
        <w:t>的发展</w:t>
      </w:r>
      <w:r w:rsidRPr="000F3BC3">
        <w:rPr>
          <w:lang w:eastAsia="zh-CN"/>
        </w:rPr>
        <w:t>创造有利的法律</w:t>
      </w:r>
      <w:r>
        <w:rPr>
          <w:rFonts w:hint="eastAsia"/>
          <w:lang w:eastAsia="zh-CN"/>
        </w:rPr>
        <w:t>、</w:t>
      </w:r>
      <w:r w:rsidRPr="000F3BC3">
        <w:rPr>
          <w:lang w:eastAsia="zh-CN"/>
        </w:rPr>
        <w:t>政策和有利</w:t>
      </w:r>
      <w:r>
        <w:rPr>
          <w:rFonts w:hint="eastAsia"/>
          <w:lang w:eastAsia="zh-CN"/>
        </w:rPr>
        <w:t>于</w:t>
      </w:r>
      <w:r w:rsidRPr="000F3BC3">
        <w:rPr>
          <w:lang w:eastAsia="zh-CN"/>
        </w:rPr>
        <w:t>监管的环境</w:t>
      </w:r>
      <w:r w:rsidRPr="000F3BC3">
        <w:rPr>
          <w:rFonts w:hint="eastAsia"/>
          <w:lang w:eastAsia="zh-CN"/>
        </w:rPr>
        <w:t>，强化与诸如健康，教育，能源和金融等其它行业的沟通与合作</w:t>
      </w:r>
      <w:r>
        <w:rPr>
          <w:rFonts w:hint="eastAsia"/>
          <w:lang w:eastAsia="zh-CN"/>
        </w:rPr>
        <w:t>，以</w:t>
      </w:r>
      <w:r w:rsidRPr="000F3BC3">
        <w:rPr>
          <w:rFonts w:hint="eastAsia"/>
          <w:lang w:eastAsia="zh-CN"/>
        </w:rPr>
        <w:t>利用</w:t>
      </w:r>
      <w:r>
        <w:rPr>
          <w:rFonts w:hint="eastAsia"/>
          <w:lang w:eastAsia="zh-CN"/>
        </w:rPr>
        <w:t>ICT</w:t>
      </w:r>
      <w:r w:rsidRPr="000F3BC3">
        <w:rPr>
          <w:rFonts w:hint="eastAsia"/>
          <w:lang w:eastAsia="zh-CN"/>
        </w:rPr>
        <w:t>在经济与社会发展中的跨行业性质，</w:t>
      </w:r>
      <w:r>
        <w:rPr>
          <w:rFonts w:hint="eastAsia"/>
          <w:lang w:eastAsia="zh-CN"/>
        </w:rPr>
        <w:t>同时</w:t>
      </w:r>
      <w:r w:rsidRPr="000F3BC3">
        <w:rPr>
          <w:rFonts w:hint="eastAsia"/>
          <w:lang w:eastAsia="zh-CN"/>
        </w:rPr>
        <w:t>通过建立</w:t>
      </w:r>
      <w:r>
        <w:rPr>
          <w:rFonts w:hint="eastAsia"/>
          <w:lang w:eastAsia="zh-CN"/>
        </w:rPr>
        <w:t>良好</w:t>
      </w:r>
      <w:r w:rsidRPr="000F3BC3">
        <w:rPr>
          <w:rFonts w:hint="eastAsia"/>
          <w:lang w:eastAsia="zh-CN"/>
        </w:rPr>
        <w:t>的政策和监管框架来确保所有人</w:t>
      </w:r>
      <w:r>
        <w:rPr>
          <w:rFonts w:hint="eastAsia"/>
          <w:lang w:eastAsia="zh-CN"/>
        </w:rPr>
        <w:t>均</w:t>
      </w:r>
      <w:r w:rsidRPr="000F3BC3">
        <w:rPr>
          <w:rFonts w:hint="eastAsia"/>
          <w:lang w:eastAsia="zh-CN"/>
        </w:rPr>
        <w:t>能</w:t>
      </w:r>
      <w:r>
        <w:rPr>
          <w:rFonts w:hint="eastAsia"/>
          <w:lang w:eastAsia="zh-CN"/>
        </w:rPr>
        <w:t>受</w:t>
      </w:r>
      <w:r w:rsidRPr="000F3BC3">
        <w:rPr>
          <w:rFonts w:hint="eastAsia"/>
          <w:lang w:eastAsia="zh-CN"/>
        </w:rPr>
        <w:t>益于</w:t>
      </w:r>
      <w:r>
        <w:rPr>
          <w:rFonts w:hint="eastAsia"/>
          <w:lang w:eastAsia="zh-CN"/>
        </w:rPr>
        <w:t>ICT</w:t>
      </w:r>
      <w:r w:rsidRPr="000F3BC3">
        <w:rPr>
          <w:rFonts w:hint="eastAsia"/>
          <w:lang w:eastAsia="zh-CN"/>
        </w:rPr>
        <w:t>。</w:t>
      </w:r>
    </w:p>
    <w:p w:rsidR="00450F86" w:rsidRPr="000F3BC3" w:rsidRDefault="00B71AE1" w:rsidP="00450F86">
      <w:pPr>
        <w:ind w:firstLineChars="200" w:firstLine="480"/>
        <w:rPr>
          <w:lang w:eastAsia="zh-CN"/>
        </w:rPr>
      </w:pPr>
      <w:r>
        <w:rPr>
          <w:lang w:eastAsia="zh-CN"/>
        </w:rPr>
        <w:t>此项目</w:t>
      </w:r>
      <w:r w:rsidRPr="000F3BC3">
        <w:rPr>
          <w:rFonts w:hint="eastAsia"/>
          <w:lang w:eastAsia="zh-CN"/>
        </w:rPr>
        <w:t>寻求在</w:t>
      </w:r>
      <w:r>
        <w:rPr>
          <w:rFonts w:hint="eastAsia"/>
          <w:lang w:eastAsia="zh-CN"/>
        </w:rPr>
        <w:t>国际电联</w:t>
      </w:r>
      <w:r w:rsidRPr="000F3BC3">
        <w:rPr>
          <w:rFonts w:hint="eastAsia"/>
          <w:lang w:eastAsia="zh-CN"/>
        </w:rPr>
        <w:t>内</w:t>
      </w:r>
      <w:r>
        <w:rPr>
          <w:rFonts w:hint="eastAsia"/>
          <w:lang w:eastAsia="zh-CN"/>
        </w:rPr>
        <w:t>部</w:t>
      </w:r>
      <w:r w:rsidRPr="000F3BC3">
        <w:rPr>
          <w:rFonts w:hint="eastAsia"/>
          <w:lang w:eastAsia="zh-CN"/>
        </w:rPr>
        <w:t>开展广泛</w:t>
      </w:r>
      <w:r>
        <w:rPr>
          <w:rFonts w:hint="eastAsia"/>
          <w:lang w:eastAsia="zh-CN"/>
        </w:rPr>
        <w:t>协作</w:t>
      </w:r>
      <w:r w:rsidRPr="000F3BC3">
        <w:rPr>
          <w:rFonts w:hint="eastAsia"/>
          <w:lang w:eastAsia="zh-CN"/>
        </w:rPr>
        <w:t>，尤其是与</w:t>
      </w:r>
      <w:r>
        <w:rPr>
          <w:lang w:eastAsia="zh-CN"/>
        </w:rPr>
        <w:t>ITU-D</w:t>
      </w:r>
      <w:r>
        <w:rPr>
          <w:rFonts w:hint="eastAsia"/>
          <w:lang w:eastAsia="zh-CN"/>
        </w:rPr>
        <w:t>第</w:t>
      </w:r>
      <w:r w:rsidRPr="000F3BC3">
        <w:rPr>
          <w:lang w:eastAsia="zh-CN"/>
        </w:rPr>
        <w:t>1</w:t>
      </w:r>
      <w:r w:rsidRPr="000F3BC3">
        <w:rPr>
          <w:lang w:eastAsia="zh-CN"/>
        </w:rPr>
        <w:t>和</w:t>
      </w:r>
      <w:r>
        <w:rPr>
          <w:rFonts w:hint="eastAsia"/>
          <w:lang w:eastAsia="zh-CN"/>
        </w:rPr>
        <w:t>第</w:t>
      </w:r>
      <w:r w:rsidRPr="000F3BC3">
        <w:rPr>
          <w:lang w:eastAsia="zh-CN"/>
        </w:rPr>
        <w:t>2</w:t>
      </w:r>
      <w:r>
        <w:rPr>
          <w:rFonts w:hint="eastAsia"/>
          <w:lang w:eastAsia="zh-CN"/>
        </w:rPr>
        <w:t>研究组</w:t>
      </w:r>
      <w:r w:rsidRPr="000F3BC3">
        <w:rPr>
          <w:rFonts w:hint="eastAsia"/>
          <w:lang w:eastAsia="zh-CN"/>
        </w:rPr>
        <w:t>、</w:t>
      </w:r>
      <w:r>
        <w:rPr>
          <w:lang w:eastAsia="zh-CN"/>
        </w:rPr>
        <w:t>ITU-R</w:t>
      </w:r>
      <w:r>
        <w:rPr>
          <w:rFonts w:hint="eastAsia"/>
          <w:lang w:eastAsia="zh-CN"/>
        </w:rPr>
        <w:t>各研究组</w:t>
      </w:r>
      <w:r w:rsidRPr="000F3BC3">
        <w:rPr>
          <w:lang w:eastAsia="zh-CN"/>
        </w:rPr>
        <w:t>和</w:t>
      </w:r>
      <w:r>
        <w:rPr>
          <w:lang w:eastAsia="zh-CN"/>
        </w:rPr>
        <w:t>ITU-T</w:t>
      </w:r>
      <w:r>
        <w:rPr>
          <w:rFonts w:hint="eastAsia"/>
          <w:lang w:eastAsia="zh-CN"/>
        </w:rPr>
        <w:t>各研究组</w:t>
      </w:r>
      <w:r w:rsidRPr="000F3BC3">
        <w:rPr>
          <w:lang w:eastAsia="zh-CN"/>
        </w:rPr>
        <w:t>以及</w:t>
      </w:r>
      <w:r>
        <w:rPr>
          <w:rFonts w:hint="eastAsia"/>
          <w:lang w:eastAsia="zh-CN"/>
        </w:rPr>
        <w:t>所有</w:t>
      </w:r>
      <w:r>
        <w:rPr>
          <w:rFonts w:hint="eastAsia"/>
          <w:lang w:eastAsia="zh-CN"/>
        </w:rPr>
        <w:t>ICT</w:t>
      </w:r>
      <w:r>
        <w:rPr>
          <w:rFonts w:hint="eastAsia"/>
          <w:lang w:eastAsia="zh-CN"/>
        </w:rPr>
        <w:t>可产生</w:t>
      </w:r>
      <w:r w:rsidRPr="000F3BC3">
        <w:rPr>
          <w:rFonts w:hint="eastAsia"/>
          <w:lang w:eastAsia="zh-CN"/>
        </w:rPr>
        <w:t>影响和带来价值的相关组织的合作。</w:t>
      </w:r>
    </w:p>
    <w:p w:rsidR="00450F86" w:rsidRPr="000F3BC3" w:rsidRDefault="00B71AE1" w:rsidP="00450F86">
      <w:pPr>
        <w:ind w:firstLineChars="200" w:firstLine="480"/>
        <w:rPr>
          <w:lang w:eastAsia="zh-CN"/>
        </w:rPr>
      </w:pPr>
      <w:r w:rsidRPr="000F3BC3">
        <w:rPr>
          <w:lang w:eastAsia="zh-CN"/>
        </w:rPr>
        <w:t>为此，提供</w:t>
      </w:r>
      <w:r w:rsidRPr="000F3BC3">
        <w:rPr>
          <w:rFonts w:hint="eastAsia"/>
          <w:lang w:eastAsia="zh-CN"/>
        </w:rPr>
        <w:t>最新的监管和政策数据</w:t>
      </w:r>
      <w:r>
        <w:rPr>
          <w:rFonts w:hint="eastAsia"/>
          <w:lang w:eastAsia="zh-CN"/>
        </w:rPr>
        <w:t>、</w:t>
      </w:r>
      <w:r w:rsidRPr="000F3BC3">
        <w:rPr>
          <w:rFonts w:hint="eastAsia"/>
          <w:lang w:eastAsia="zh-CN"/>
        </w:rPr>
        <w:t>研究和分析，</w:t>
      </w:r>
      <w:r>
        <w:rPr>
          <w:rFonts w:hint="eastAsia"/>
          <w:lang w:eastAsia="zh-CN"/>
        </w:rPr>
        <w:t>并且</w:t>
      </w:r>
      <w:r w:rsidRPr="000F3BC3">
        <w:rPr>
          <w:rFonts w:hint="eastAsia"/>
          <w:lang w:eastAsia="zh-CN"/>
        </w:rPr>
        <w:t>与更广泛的</w:t>
      </w:r>
      <w:r w:rsidRPr="000F3BC3">
        <w:rPr>
          <w:rFonts w:hint="eastAsia"/>
          <w:lang w:eastAsia="zh-CN"/>
        </w:rPr>
        <w:t>ICT</w:t>
      </w:r>
      <w:r w:rsidRPr="000F3BC3">
        <w:rPr>
          <w:rFonts w:hint="eastAsia"/>
          <w:lang w:eastAsia="zh-CN"/>
        </w:rPr>
        <w:t>社区和</w:t>
      </w:r>
      <w:r>
        <w:rPr>
          <w:rFonts w:hint="eastAsia"/>
          <w:lang w:eastAsia="zh-CN"/>
        </w:rPr>
        <w:t>各行各业</w:t>
      </w:r>
      <w:r w:rsidRPr="000F3BC3">
        <w:rPr>
          <w:rFonts w:hint="eastAsia"/>
          <w:lang w:eastAsia="zh-CN"/>
        </w:rPr>
        <w:t>实现广泛</w:t>
      </w:r>
      <w:r>
        <w:rPr>
          <w:rFonts w:hint="eastAsia"/>
          <w:lang w:eastAsia="zh-CN"/>
        </w:rPr>
        <w:t>的</w:t>
      </w:r>
      <w:r w:rsidRPr="000F3BC3">
        <w:rPr>
          <w:rFonts w:hint="eastAsia"/>
          <w:lang w:eastAsia="zh-CN"/>
        </w:rPr>
        <w:t>伙伴关系</w:t>
      </w:r>
      <w:r>
        <w:rPr>
          <w:rFonts w:hint="eastAsia"/>
          <w:lang w:eastAsia="zh-CN"/>
        </w:rPr>
        <w:t>、</w:t>
      </w:r>
      <w:r>
        <w:rPr>
          <w:lang w:eastAsia="zh-CN"/>
        </w:rPr>
        <w:t>进行</w:t>
      </w:r>
      <w:r w:rsidRPr="000F3BC3">
        <w:rPr>
          <w:rFonts w:hint="eastAsia"/>
          <w:lang w:eastAsia="zh-CN"/>
        </w:rPr>
        <w:t>包容性对话，</w:t>
      </w:r>
      <w:r>
        <w:rPr>
          <w:rFonts w:hint="eastAsia"/>
          <w:lang w:eastAsia="zh-CN"/>
        </w:rPr>
        <w:t>这将</w:t>
      </w:r>
      <w:r w:rsidRPr="000F3BC3">
        <w:rPr>
          <w:rFonts w:hint="eastAsia"/>
          <w:lang w:eastAsia="zh-CN"/>
        </w:rPr>
        <w:t>是实现本项目目标的主要</w:t>
      </w:r>
      <w:r>
        <w:rPr>
          <w:rFonts w:hint="eastAsia"/>
          <w:lang w:eastAsia="zh-CN"/>
        </w:rPr>
        <w:t>推</w:t>
      </w:r>
      <w:r w:rsidRPr="000F3BC3">
        <w:rPr>
          <w:rFonts w:hint="eastAsia"/>
          <w:lang w:eastAsia="zh-CN"/>
        </w:rPr>
        <w:t>动力之一。</w:t>
      </w:r>
    </w:p>
    <w:p w:rsidR="00450F86" w:rsidRPr="000F3BC3" w:rsidRDefault="00B71AE1" w:rsidP="00450F86">
      <w:pPr>
        <w:ind w:firstLineChars="200" w:firstLine="480"/>
        <w:rPr>
          <w:lang w:eastAsia="zh-CN"/>
        </w:rPr>
      </w:pPr>
      <w:r>
        <w:rPr>
          <w:lang w:eastAsia="zh-CN"/>
        </w:rPr>
        <w:t>此项目</w:t>
      </w:r>
      <w:r w:rsidRPr="000F3BC3">
        <w:rPr>
          <w:lang w:eastAsia="zh-CN"/>
        </w:rPr>
        <w:t>将</w:t>
      </w:r>
      <w:r>
        <w:rPr>
          <w:rFonts w:hint="eastAsia"/>
          <w:lang w:eastAsia="zh-CN"/>
        </w:rPr>
        <w:t>：</w:t>
      </w:r>
    </w:p>
    <w:p w:rsidR="00450F86" w:rsidRPr="000F3BC3" w:rsidRDefault="00B71AE1" w:rsidP="00450F86">
      <w:pPr>
        <w:pStyle w:val="enumlev1"/>
        <w:rPr>
          <w:lang w:eastAsia="zh-CN"/>
        </w:rPr>
      </w:pPr>
      <w:r>
        <w:rPr>
          <w:lang w:eastAsia="zh-CN"/>
        </w:rPr>
        <w:t>•</w:t>
      </w:r>
      <w:r>
        <w:rPr>
          <w:lang w:eastAsia="zh-CN"/>
        </w:rPr>
        <w:tab/>
      </w:r>
      <w:r w:rsidRPr="000F3BC3">
        <w:rPr>
          <w:lang w:eastAsia="zh-CN"/>
        </w:rPr>
        <w:t>向</w:t>
      </w:r>
      <w:r>
        <w:rPr>
          <w:rFonts w:hint="eastAsia"/>
          <w:lang w:eastAsia="zh-CN"/>
        </w:rPr>
        <w:t>国际电联</w:t>
      </w:r>
      <w:r w:rsidRPr="000F3BC3">
        <w:rPr>
          <w:lang w:eastAsia="zh-CN"/>
        </w:rPr>
        <w:t>成员提供工具</w:t>
      </w:r>
      <w:r>
        <w:rPr>
          <w:rFonts w:hint="eastAsia"/>
          <w:lang w:eastAsia="zh-CN"/>
        </w:rPr>
        <w:t>，以便</w:t>
      </w:r>
      <w:r>
        <w:rPr>
          <w:lang w:eastAsia="zh-CN"/>
        </w:rPr>
        <w:t>他们能够</w:t>
      </w:r>
      <w:r w:rsidRPr="000F3BC3">
        <w:rPr>
          <w:lang w:eastAsia="zh-CN"/>
        </w:rPr>
        <w:t>持续获得</w:t>
      </w:r>
      <w:r w:rsidRPr="000F3BC3">
        <w:rPr>
          <w:rFonts w:hint="eastAsia"/>
          <w:lang w:eastAsia="zh-CN"/>
        </w:rPr>
        <w:t>关于</w:t>
      </w:r>
      <w:r w:rsidRPr="000F3BC3">
        <w:rPr>
          <w:rFonts w:hint="eastAsia"/>
          <w:lang w:eastAsia="zh-CN"/>
        </w:rPr>
        <w:t>ICT</w:t>
      </w:r>
      <w:r w:rsidRPr="000F3BC3">
        <w:rPr>
          <w:rFonts w:hint="eastAsia"/>
          <w:lang w:eastAsia="zh-CN"/>
        </w:rPr>
        <w:t>行业</w:t>
      </w:r>
      <w:r>
        <w:rPr>
          <w:rFonts w:hint="eastAsia"/>
          <w:lang w:eastAsia="zh-CN"/>
        </w:rPr>
        <w:t>及其</w:t>
      </w:r>
      <w:r>
        <w:rPr>
          <w:lang w:eastAsia="zh-CN"/>
        </w:rPr>
        <w:t>推进</w:t>
      </w:r>
      <w:r w:rsidRPr="000F3BC3">
        <w:rPr>
          <w:rFonts w:hint="eastAsia"/>
          <w:lang w:eastAsia="zh-CN"/>
        </w:rPr>
        <w:t>的数字化经济</w:t>
      </w:r>
      <w:r>
        <w:rPr>
          <w:rFonts w:hint="eastAsia"/>
          <w:lang w:eastAsia="zh-CN"/>
        </w:rPr>
        <w:t>方面</w:t>
      </w:r>
      <w:r w:rsidRPr="000F3BC3">
        <w:rPr>
          <w:rFonts w:hint="eastAsia"/>
          <w:lang w:eastAsia="zh-CN"/>
        </w:rPr>
        <w:t>的政策</w:t>
      </w:r>
      <w:r>
        <w:rPr>
          <w:rFonts w:hint="eastAsia"/>
          <w:lang w:eastAsia="zh-CN"/>
        </w:rPr>
        <w:t>、</w:t>
      </w:r>
      <w:r w:rsidRPr="000F3BC3">
        <w:rPr>
          <w:rFonts w:hint="eastAsia"/>
          <w:lang w:eastAsia="zh-CN"/>
        </w:rPr>
        <w:t>法律和监管环境以及市场发展</w:t>
      </w:r>
      <w:r w:rsidRPr="000F3BC3">
        <w:rPr>
          <w:lang w:eastAsia="zh-CN"/>
        </w:rPr>
        <w:t>发展</w:t>
      </w:r>
      <w:r>
        <w:rPr>
          <w:rFonts w:hint="eastAsia"/>
          <w:lang w:eastAsia="zh-CN"/>
        </w:rPr>
        <w:t>的</w:t>
      </w:r>
      <w:r w:rsidRPr="000F3BC3">
        <w:rPr>
          <w:rFonts w:hint="eastAsia"/>
          <w:lang w:eastAsia="zh-CN"/>
        </w:rPr>
        <w:t>现状信息；</w:t>
      </w:r>
    </w:p>
    <w:p w:rsidR="00450F86" w:rsidRPr="000F3BC3" w:rsidRDefault="00B71AE1" w:rsidP="00450F86">
      <w:pPr>
        <w:pStyle w:val="enumlev1"/>
        <w:rPr>
          <w:lang w:eastAsia="zh-CN"/>
        </w:rPr>
      </w:pPr>
      <w:r>
        <w:rPr>
          <w:lang w:eastAsia="zh-CN"/>
        </w:rPr>
        <w:t>•</w:t>
      </w:r>
      <w:r>
        <w:rPr>
          <w:lang w:eastAsia="zh-CN"/>
        </w:rPr>
        <w:tab/>
      </w:r>
      <w:r w:rsidRPr="000F3BC3">
        <w:rPr>
          <w:lang w:eastAsia="zh-CN"/>
        </w:rPr>
        <w:t>支持</w:t>
      </w:r>
      <w:r>
        <w:rPr>
          <w:rFonts w:hint="eastAsia"/>
          <w:lang w:eastAsia="zh-CN"/>
        </w:rPr>
        <w:t>国际电联</w:t>
      </w:r>
      <w:r w:rsidRPr="000F3BC3">
        <w:rPr>
          <w:lang w:eastAsia="zh-CN"/>
        </w:rPr>
        <w:t>成员国确定</w:t>
      </w:r>
      <w:r>
        <w:rPr>
          <w:rFonts w:hint="eastAsia"/>
          <w:lang w:eastAsia="zh-CN"/>
        </w:rPr>
        <w:t>、制定、</w:t>
      </w:r>
      <w:r w:rsidRPr="000F3BC3">
        <w:rPr>
          <w:lang w:eastAsia="zh-CN"/>
        </w:rPr>
        <w:t>实施和</w:t>
      </w:r>
      <w:r>
        <w:rPr>
          <w:rFonts w:hint="eastAsia"/>
          <w:lang w:eastAsia="zh-CN"/>
        </w:rPr>
        <w:t>审议</w:t>
      </w:r>
      <w:r w:rsidRPr="000F3BC3">
        <w:rPr>
          <w:rFonts w:hint="eastAsia"/>
          <w:lang w:eastAsia="zh-CN"/>
        </w:rPr>
        <w:t>透明</w:t>
      </w:r>
      <w:r>
        <w:rPr>
          <w:rFonts w:hint="eastAsia"/>
          <w:lang w:eastAsia="zh-CN"/>
        </w:rPr>
        <w:t>、</w:t>
      </w:r>
      <w:r w:rsidRPr="000F3BC3">
        <w:rPr>
          <w:rFonts w:hint="eastAsia"/>
          <w:lang w:eastAsia="zh-CN"/>
        </w:rPr>
        <w:t>连贯和前瞻性战略</w:t>
      </w:r>
      <w:r>
        <w:rPr>
          <w:rFonts w:hint="eastAsia"/>
          <w:lang w:eastAsia="zh-CN"/>
        </w:rPr>
        <w:t>、</w:t>
      </w:r>
      <w:r w:rsidRPr="000F3BC3">
        <w:rPr>
          <w:rFonts w:hint="eastAsia"/>
          <w:lang w:eastAsia="zh-CN"/>
        </w:rPr>
        <w:t>政策</w:t>
      </w:r>
      <w:r>
        <w:rPr>
          <w:rFonts w:hint="eastAsia"/>
          <w:lang w:eastAsia="zh-CN"/>
        </w:rPr>
        <w:t>、</w:t>
      </w:r>
      <w:r w:rsidRPr="000F3BC3">
        <w:rPr>
          <w:rFonts w:hint="eastAsia"/>
          <w:lang w:eastAsia="zh-CN"/>
        </w:rPr>
        <w:t>法律和监管框架，</w:t>
      </w:r>
      <w:r>
        <w:rPr>
          <w:rFonts w:hint="eastAsia"/>
          <w:lang w:eastAsia="zh-CN"/>
        </w:rPr>
        <w:t>并且</w:t>
      </w:r>
      <w:r w:rsidRPr="000F3BC3">
        <w:rPr>
          <w:rFonts w:hint="eastAsia"/>
          <w:lang w:eastAsia="zh-CN"/>
        </w:rPr>
        <w:t>在国家和区域</w:t>
      </w:r>
      <w:r>
        <w:rPr>
          <w:rFonts w:hint="eastAsia"/>
          <w:lang w:eastAsia="zh-CN"/>
        </w:rPr>
        <w:t>层面</w:t>
      </w:r>
      <w:r w:rsidRPr="000F3BC3">
        <w:rPr>
          <w:rFonts w:hint="eastAsia"/>
          <w:lang w:eastAsia="zh-CN"/>
        </w:rPr>
        <w:t>向</w:t>
      </w:r>
      <w:r w:rsidRPr="000F3BC3">
        <w:rPr>
          <w:lang w:eastAsia="zh-CN"/>
        </w:rPr>
        <w:t>循证</w:t>
      </w:r>
      <w:r>
        <w:rPr>
          <w:rFonts w:hint="eastAsia"/>
          <w:lang w:eastAsia="zh-CN"/>
        </w:rPr>
        <w:t>式</w:t>
      </w:r>
      <w:r w:rsidRPr="000F3BC3">
        <w:rPr>
          <w:lang w:eastAsia="zh-CN"/>
        </w:rPr>
        <w:t>决策</w:t>
      </w:r>
      <w:r>
        <w:rPr>
          <w:rFonts w:hint="eastAsia"/>
          <w:lang w:eastAsia="zh-CN"/>
        </w:rPr>
        <w:t>迈进</w:t>
      </w:r>
      <w:r w:rsidRPr="000F3BC3">
        <w:rPr>
          <w:rFonts w:hint="eastAsia"/>
          <w:lang w:eastAsia="zh-CN"/>
        </w:rPr>
        <w:t>，以便实施有意义的解决方案和改革来刺激竞争</w:t>
      </w:r>
      <w:r>
        <w:rPr>
          <w:rFonts w:hint="eastAsia"/>
          <w:lang w:eastAsia="zh-CN"/>
        </w:rPr>
        <w:t>、</w:t>
      </w:r>
      <w:r w:rsidRPr="000F3BC3">
        <w:rPr>
          <w:rFonts w:hint="eastAsia"/>
          <w:lang w:eastAsia="zh-CN"/>
        </w:rPr>
        <w:t>投资</w:t>
      </w:r>
      <w:r w:rsidRPr="000F3BC3">
        <w:rPr>
          <w:rFonts w:hint="eastAsia"/>
          <w:lang w:eastAsia="zh-CN"/>
        </w:rPr>
        <w:t>和创新，世界</w:t>
      </w:r>
      <w:r>
        <w:rPr>
          <w:rFonts w:hint="eastAsia"/>
          <w:lang w:eastAsia="zh-CN"/>
        </w:rPr>
        <w:t>、</w:t>
      </w:r>
      <w:r w:rsidRPr="000F3BC3">
        <w:rPr>
          <w:rFonts w:hint="eastAsia"/>
          <w:lang w:eastAsia="zh-CN"/>
        </w:rPr>
        <w:t>区域和国家</w:t>
      </w:r>
      <w:r>
        <w:rPr>
          <w:rFonts w:hint="eastAsia"/>
          <w:lang w:eastAsia="zh-CN"/>
        </w:rPr>
        <w:t>层面</w:t>
      </w:r>
      <w:r w:rsidRPr="000F3BC3">
        <w:rPr>
          <w:rFonts w:hint="eastAsia"/>
          <w:lang w:eastAsia="zh-CN"/>
        </w:rPr>
        <w:t>的</w:t>
      </w:r>
      <w:r w:rsidRPr="000F3BC3">
        <w:rPr>
          <w:rFonts w:hint="eastAsia"/>
          <w:lang w:eastAsia="zh-CN"/>
        </w:rPr>
        <w:t>ICT</w:t>
      </w:r>
      <w:r w:rsidRPr="000F3BC3">
        <w:rPr>
          <w:rFonts w:hint="eastAsia"/>
          <w:lang w:eastAsia="zh-CN"/>
        </w:rPr>
        <w:t>市场，确保所有人</w:t>
      </w:r>
      <w:r>
        <w:rPr>
          <w:rFonts w:hint="eastAsia"/>
          <w:lang w:eastAsia="zh-CN"/>
        </w:rPr>
        <w:t>均能</w:t>
      </w:r>
      <w:r>
        <w:rPr>
          <w:lang w:eastAsia="zh-CN"/>
        </w:rPr>
        <w:t>以可承受价格获取</w:t>
      </w:r>
      <w:r>
        <w:rPr>
          <w:rFonts w:hint="eastAsia"/>
          <w:lang w:eastAsia="zh-CN"/>
        </w:rPr>
        <w:t>ICT</w:t>
      </w:r>
      <w:r>
        <w:rPr>
          <w:lang w:eastAsia="zh-CN"/>
        </w:rPr>
        <w:t>s</w:t>
      </w:r>
      <w:r>
        <w:rPr>
          <w:rFonts w:hint="eastAsia"/>
          <w:lang w:eastAsia="zh-CN"/>
        </w:rPr>
        <w:t>迈向数字</w:t>
      </w:r>
      <w:r w:rsidRPr="000F3BC3">
        <w:rPr>
          <w:rFonts w:hint="eastAsia"/>
          <w:lang w:eastAsia="zh-CN"/>
        </w:rPr>
        <w:t>经济；</w:t>
      </w:r>
    </w:p>
    <w:p w:rsidR="00450F86" w:rsidRPr="000F3BC3" w:rsidRDefault="00B71AE1" w:rsidP="009009E8">
      <w:pPr>
        <w:pStyle w:val="enumlev1"/>
        <w:rPr>
          <w:lang w:eastAsia="zh-CN"/>
        </w:rPr>
      </w:pPr>
      <w:r>
        <w:rPr>
          <w:lang w:eastAsia="zh-CN"/>
        </w:rPr>
        <w:t>•</w:t>
      </w:r>
      <w:r>
        <w:rPr>
          <w:lang w:eastAsia="zh-CN"/>
        </w:rPr>
        <w:tab/>
      </w:r>
      <w:r>
        <w:rPr>
          <w:rFonts w:hint="eastAsia"/>
          <w:lang w:eastAsia="zh-CN"/>
        </w:rPr>
        <w:t>为</w:t>
      </w:r>
      <w:r>
        <w:rPr>
          <w:lang w:eastAsia="zh-CN"/>
        </w:rPr>
        <w:t>实现</w:t>
      </w:r>
      <w:bookmarkStart w:id="24" w:name="_GoBack"/>
      <w:bookmarkEnd w:id="24"/>
      <w:r>
        <w:rPr>
          <w:lang w:eastAsia="zh-CN"/>
        </w:rPr>
        <w:t>包容心</w:t>
      </w:r>
      <w:r w:rsidRPr="000F3BC3">
        <w:rPr>
          <w:rFonts w:hint="eastAsia"/>
          <w:lang w:eastAsia="zh-CN"/>
        </w:rPr>
        <w:t>对话和</w:t>
      </w:r>
      <w:r>
        <w:rPr>
          <w:rFonts w:hint="eastAsia"/>
          <w:lang w:eastAsia="zh-CN"/>
        </w:rPr>
        <w:t>加强</w:t>
      </w:r>
      <w:r w:rsidRPr="000F3BC3">
        <w:rPr>
          <w:rFonts w:hint="eastAsia"/>
          <w:lang w:eastAsia="zh-CN"/>
        </w:rPr>
        <w:t>国家与区域监管机构</w:t>
      </w:r>
      <w:r>
        <w:rPr>
          <w:rFonts w:hint="eastAsia"/>
          <w:lang w:eastAsia="zh-CN"/>
        </w:rPr>
        <w:t>、</w:t>
      </w:r>
      <w:r w:rsidRPr="000F3BC3">
        <w:rPr>
          <w:rFonts w:hint="eastAsia"/>
          <w:lang w:eastAsia="zh-CN"/>
        </w:rPr>
        <w:t>决策者</w:t>
      </w:r>
      <w:r>
        <w:rPr>
          <w:rFonts w:hint="eastAsia"/>
          <w:lang w:eastAsia="zh-CN"/>
        </w:rPr>
        <w:t>及</w:t>
      </w:r>
      <w:r w:rsidRPr="000F3BC3">
        <w:rPr>
          <w:rFonts w:hint="eastAsia"/>
          <w:lang w:eastAsia="zh-CN"/>
        </w:rPr>
        <w:t>其它电信</w:t>
      </w:r>
      <w:r w:rsidRPr="000F3BC3">
        <w:rPr>
          <w:rFonts w:hint="eastAsia"/>
          <w:lang w:eastAsia="zh-CN"/>
        </w:rPr>
        <w:t>/ICT</w:t>
      </w:r>
      <w:r>
        <w:rPr>
          <w:rFonts w:hint="eastAsia"/>
          <w:lang w:eastAsia="zh-CN"/>
        </w:rPr>
        <w:t>利益悠关方</w:t>
      </w:r>
      <w:ins w:id="25" w:author="Ying, Ying" w:date="2017-10-02T10:44:00Z">
        <w:r w:rsidR="009009E8">
          <w:rPr>
            <w:rFonts w:hint="eastAsia"/>
            <w:lang w:eastAsia="zh-CN"/>
          </w:rPr>
          <w:t>，</w:t>
        </w:r>
        <w:r w:rsidR="009009E8">
          <w:rPr>
            <w:lang w:eastAsia="zh-CN"/>
          </w:rPr>
          <w:t>包括卫星</w:t>
        </w:r>
      </w:ins>
      <w:ins w:id="26" w:author="Ying, Ying" w:date="2017-10-02T10:45:00Z">
        <w:r w:rsidR="009009E8">
          <w:rPr>
            <w:lang w:eastAsia="zh-CN"/>
          </w:rPr>
          <w:t>行业攸关方</w:t>
        </w:r>
      </w:ins>
      <w:r>
        <w:rPr>
          <w:rFonts w:hint="eastAsia"/>
          <w:lang w:eastAsia="zh-CN"/>
        </w:rPr>
        <w:t>之间</w:t>
      </w:r>
      <w:r>
        <w:rPr>
          <w:lang w:eastAsia="zh-CN"/>
        </w:rPr>
        <w:t>的合作，</w:t>
      </w:r>
      <w:r w:rsidRPr="000F3BC3">
        <w:rPr>
          <w:rFonts w:hint="eastAsia"/>
          <w:lang w:eastAsia="zh-CN"/>
        </w:rPr>
        <w:t>以及</w:t>
      </w:r>
      <w:r>
        <w:rPr>
          <w:rFonts w:hint="eastAsia"/>
          <w:lang w:eastAsia="zh-CN"/>
        </w:rPr>
        <w:t>在</w:t>
      </w:r>
      <w:r w:rsidRPr="000F3BC3">
        <w:rPr>
          <w:rFonts w:hint="eastAsia"/>
          <w:lang w:eastAsia="zh-CN"/>
        </w:rPr>
        <w:t>于政策</w:t>
      </w:r>
      <w:r>
        <w:rPr>
          <w:rFonts w:hint="eastAsia"/>
          <w:lang w:eastAsia="zh-CN"/>
        </w:rPr>
        <w:t>、</w:t>
      </w:r>
      <w:r w:rsidRPr="000F3BC3">
        <w:rPr>
          <w:rFonts w:hint="eastAsia"/>
          <w:lang w:eastAsia="zh-CN"/>
        </w:rPr>
        <w:t>法律</w:t>
      </w:r>
      <w:r>
        <w:rPr>
          <w:rFonts w:hint="eastAsia"/>
          <w:lang w:eastAsia="zh-CN"/>
        </w:rPr>
        <w:t>、</w:t>
      </w:r>
      <w:r w:rsidRPr="000F3BC3">
        <w:rPr>
          <w:rFonts w:hint="eastAsia"/>
          <w:lang w:eastAsia="zh-CN"/>
        </w:rPr>
        <w:t>监管和市场问题</w:t>
      </w:r>
      <w:r>
        <w:rPr>
          <w:rFonts w:hint="eastAsia"/>
          <w:lang w:eastAsia="zh-CN"/>
        </w:rPr>
        <w:t>等</w:t>
      </w:r>
      <w:r>
        <w:rPr>
          <w:lang w:eastAsia="zh-CN"/>
        </w:rPr>
        <w:t>议题方面与</w:t>
      </w:r>
      <w:r w:rsidRPr="000F3BC3">
        <w:rPr>
          <w:rFonts w:hint="eastAsia"/>
          <w:lang w:eastAsia="zh-CN"/>
        </w:rPr>
        <w:t>其它行业的合作，</w:t>
      </w:r>
      <w:r w:rsidRPr="000F3BC3">
        <w:rPr>
          <w:lang w:eastAsia="zh-CN"/>
        </w:rPr>
        <w:t>向</w:t>
      </w:r>
      <w:r w:rsidRPr="000F3BC3">
        <w:rPr>
          <w:rFonts w:hint="eastAsia"/>
          <w:lang w:eastAsia="zh-CN"/>
        </w:rPr>
        <w:t>ITU-D</w:t>
      </w:r>
      <w:r w:rsidRPr="000F3BC3">
        <w:rPr>
          <w:lang w:eastAsia="zh-CN"/>
        </w:rPr>
        <w:t>成员提供工具与平台</w:t>
      </w:r>
      <w:r w:rsidRPr="000F3BC3">
        <w:rPr>
          <w:rFonts w:hint="eastAsia"/>
          <w:lang w:eastAsia="zh-CN"/>
        </w:rPr>
        <w:t>，</w:t>
      </w:r>
      <w:r>
        <w:rPr>
          <w:rFonts w:hint="eastAsia"/>
          <w:lang w:eastAsia="zh-CN"/>
        </w:rPr>
        <w:t>以</w:t>
      </w:r>
      <w:r w:rsidRPr="000F3BC3">
        <w:rPr>
          <w:rFonts w:hint="eastAsia"/>
          <w:lang w:eastAsia="zh-CN"/>
        </w:rPr>
        <w:t>帮助各国实现更</w:t>
      </w:r>
      <w:r>
        <w:rPr>
          <w:rFonts w:hint="eastAsia"/>
          <w:lang w:eastAsia="zh-CN"/>
        </w:rPr>
        <w:t>具有</w:t>
      </w:r>
      <w:r>
        <w:rPr>
          <w:lang w:eastAsia="zh-CN"/>
        </w:rPr>
        <w:t>包容</w:t>
      </w:r>
      <w:r>
        <w:rPr>
          <w:rFonts w:hint="eastAsia"/>
          <w:lang w:eastAsia="zh-CN"/>
        </w:rPr>
        <w:t>性</w:t>
      </w:r>
      <w:r w:rsidRPr="000F3BC3">
        <w:rPr>
          <w:rFonts w:hint="eastAsia"/>
          <w:lang w:eastAsia="zh-CN"/>
        </w:rPr>
        <w:t>的信息社会，提高</w:t>
      </w:r>
      <w:r>
        <w:rPr>
          <w:rFonts w:hint="eastAsia"/>
          <w:lang w:eastAsia="zh-CN"/>
        </w:rPr>
        <w:t>各国</w:t>
      </w:r>
      <w:r w:rsidRPr="000F3BC3">
        <w:rPr>
          <w:rFonts w:hint="eastAsia"/>
          <w:lang w:eastAsia="zh-CN"/>
        </w:rPr>
        <w:t>对于</w:t>
      </w:r>
      <w:r>
        <w:rPr>
          <w:rFonts w:hint="eastAsia"/>
          <w:lang w:eastAsia="zh-CN"/>
        </w:rPr>
        <w:t>在连通</w:t>
      </w:r>
      <w:r>
        <w:rPr>
          <w:lang w:eastAsia="zh-CN"/>
        </w:rPr>
        <w:t>的智慧</w:t>
      </w:r>
      <w:r>
        <w:rPr>
          <w:rFonts w:hint="eastAsia"/>
          <w:lang w:eastAsia="zh-CN"/>
        </w:rPr>
        <w:t>社会中</w:t>
      </w:r>
      <w:r>
        <w:rPr>
          <w:lang w:eastAsia="zh-CN"/>
        </w:rPr>
        <w:t>创造</w:t>
      </w:r>
      <w:r w:rsidRPr="000F3BC3">
        <w:rPr>
          <w:rFonts w:hint="eastAsia"/>
          <w:lang w:eastAsia="zh-CN"/>
        </w:rPr>
        <w:t>有利于</w:t>
      </w:r>
      <w:r>
        <w:rPr>
          <w:rFonts w:hint="eastAsia"/>
          <w:lang w:eastAsia="zh-CN"/>
        </w:rPr>
        <w:t>实现</w:t>
      </w:r>
      <w:r>
        <w:rPr>
          <w:lang w:eastAsia="zh-CN"/>
        </w:rPr>
        <w:t>数字赋权与数字包容的环境之重要性的</w:t>
      </w:r>
      <w:r>
        <w:rPr>
          <w:rFonts w:hint="eastAsia"/>
          <w:lang w:eastAsia="zh-CN"/>
        </w:rPr>
        <w:t>认识</w:t>
      </w:r>
      <w:r>
        <w:rPr>
          <w:lang w:eastAsia="zh-CN"/>
        </w:rPr>
        <w:t>；</w:t>
      </w:r>
    </w:p>
    <w:p w:rsidR="00450F86" w:rsidRPr="000F3BC3" w:rsidRDefault="00B71AE1" w:rsidP="00450F86">
      <w:pPr>
        <w:pStyle w:val="enumlev1"/>
        <w:rPr>
          <w:lang w:eastAsia="zh-CN"/>
        </w:rPr>
      </w:pPr>
      <w:r>
        <w:rPr>
          <w:lang w:eastAsia="zh-CN"/>
        </w:rPr>
        <w:t>•</w:t>
      </w:r>
      <w:r>
        <w:rPr>
          <w:lang w:eastAsia="zh-CN"/>
        </w:rPr>
        <w:tab/>
      </w:r>
      <w:r>
        <w:rPr>
          <w:rFonts w:hint="eastAsia"/>
          <w:lang w:eastAsia="zh-CN"/>
        </w:rPr>
        <w:t>在</w:t>
      </w:r>
      <w:r w:rsidRPr="000F3BC3">
        <w:rPr>
          <w:rFonts w:hint="eastAsia"/>
          <w:lang w:eastAsia="zh-CN"/>
        </w:rPr>
        <w:t>政策</w:t>
      </w:r>
      <w:r>
        <w:rPr>
          <w:rFonts w:hint="eastAsia"/>
          <w:lang w:eastAsia="zh-CN"/>
        </w:rPr>
        <w:t>、</w:t>
      </w:r>
      <w:r w:rsidRPr="000F3BC3">
        <w:rPr>
          <w:rFonts w:hint="eastAsia"/>
          <w:lang w:eastAsia="zh-CN"/>
        </w:rPr>
        <w:t>法律</w:t>
      </w:r>
      <w:r>
        <w:rPr>
          <w:rFonts w:hint="eastAsia"/>
          <w:lang w:eastAsia="zh-CN"/>
        </w:rPr>
        <w:t>、</w:t>
      </w:r>
      <w:r w:rsidRPr="000F3BC3">
        <w:rPr>
          <w:rFonts w:hint="eastAsia"/>
          <w:lang w:eastAsia="zh-CN"/>
        </w:rPr>
        <w:t>监管</w:t>
      </w:r>
      <w:r>
        <w:rPr>
          <w:rFonts w:hint="eastAsia"/>
          <w:lang w:eastAsia="zh-CN"/>
        </w:rPr>
        <w:t>、</w:t>
      </w:r>
      <w:r w:rsidRPr="000F3BC3">
        <w:rPr>
          <w:rFonts w:hint="eastAsia"/>
          <w:lang w:eastAsia="zh-CN"/>
        </w:rPr>
        <w:t>经济和金融问题以及市场发展</w:t>
      </w:r>
      <w:r>
        <w:rPr>
          <w:rFonts w:hint="eastAsia"/>
          <w:lang w:eastAsia="zh-CN"/>
        </w:rPr>
        <w:t>等</w:t>
      </w:r>
      <w:r>
        <w:rPr>
          <w:lang w:eastAsia="zh-CN"/>
        </w:rPr>
        <w:t>议题方面</w:t>
      </w:r>
      <w:r w:rsidRPr="000F3BC3">
        <w:rPr>
          <w:rFonts w:hint="eastAsia"/>
          <w:lang w:eastAsia="zh-CN"/>
        </w:rPr>
        <w:t>，向</w:t>
      </w:r>
      <w:r w:rsidRPr="000F3BC3">
        <w:rPr>
          <w:rFonts w:hint="eastAsia"/>
          <w:lang w:eastAsia="zh-CN"/>
        </w:rPr>
        <w:t>ITU-D</w:t>
      </w:r>
      <w:r>
        <w:rPr>
          <w:rFonts w:hint="eastAsia"/>
          <w:lang w:eastAsia="zh-CN"/>
        </w:rPr>
        <w:t>部门成员</w:t>
      </w:r>
      <w:r w:rsidRPr="000F3BC3">
        <w:rPr>
          <w:lang w:eastAsia="zh-CN"/>
        </w:rPr>
        <w:t>提供机构能力与</w:t>
      </w:r>
      <w:r>
        <w:rPr>
          <w:rFonts w:hint="eastAsia"/>
          <w:lang w:eastAsia="zh-CN"/>
        </w:rPr>
        <w:t>人员</w:t>
      </w:r>
      <w:r w:rsidRPr="000F3BC3">
        <w:rPr>
          <w:lang w:eastAsia="zh-CN"/>
        </w:rPr>
        <w:t>建立</w:t>
      </w:r>
      <w:r>
        <w:rPr>
          <w:rFonts w:hint="eastAsia"/>
          <w:lang w:eastAsia="zh-CN"/>
        </w:rPr>
        <w:t>与</w:t>
      </w:r>
      <w:r w:rsidRPr="000F3BC3">
        <w:rPr>
          <w:lang w:eastAsia="zh-CN"/>
        </w:rPr>
        <w:t>技术</w:t>
      </w:r>
      <w:r>
        <w:rPr>
          <w:rFonts w:hint="eastAsia"/>
          <w:lang w:eastAsia="zh-CN"/>
        </w:rPr>
        <w:t>帮</w:t>
      </w:r>
      <w:r w:rsidRPr="000F3BC3">
        <w:rPr>
          <w:rFonts w:hint="eastAsia"/>
          <w:lang w:eastAsia="zh-CN"/>
        </w:rPr>
        <w:t>助；</w:t>
      </w:r>
    </w:p>
    <w:p w:rsidR="00450F86" w:rsidRPr="000F3BC3" w:rsidRDefault="00B71AE1" w:rsidP="00450F86">
      <w:pPr>
        <w:pStyle w:val="enumlev1"/>
        <w:rPr>
          <w:lang w:eastAsia="zh-CN"/>
        </w:rPr>
      </w:pPr>
      <w:r>
        <w:rPr>
          <w:lang w:eastAsia="zh-CN"/>
        </w:rPr>
        <w:t>•</w:t>
      </w:r>
      <w:r>
        <w:rPr>
          <w:lang w:eastAsia="zh-CN"/>
        </w:rPr>
        <w:tab/>
      </w:r>
      <w:r w:rsidRPr="000F3BC3">
        <w:rPr>
          <w:rFonts w:hint="eastAsia"/>
          <w:lang w:eastAsia="zh-CN"/>
        </w:rPr>
        <w:t>通过组织全球监管机构研讨会（</w:t>
      </w:r>
      <w:r w:rsidRPr="000F3BC3">
        <w:rPr>
          <w:rFonts w:hint="eastAsia"/>
          <w:lang w:eastAsia="zh-CN"/>
        </w:rPr>
        <w:t>GRS</w:t>
      </w:r>
      <w:r w:rsidRPr="000F3BC3">
        <w:rPr>
          <w:rFonts w:hint="eastAsia"/>
          <w:lang w:eastAsia="zh-CN"/>
        </w:rPr>
        <w:t>），为</w:t>
      </w:r>
      <w:r w:rsidRPr="000F3BC3">
        <w:rPr>
          <w:rFonts w:hint="eastAsia"/>
          <w:lang w:eastAsia="zh-CN"/>
        </w:rPr>
        <w:t>ITD-D</w:t>
      </w:r>
      <w:r>
        <w:rPr>
          <w:rFonts w:hint="eastAsia"/>
          <w:lang w:eastAsia="zh-CN"/>
        </w:rPr>
        <w:t>部门成员</w:t>
      </w:r>
      <w:r w:rsidRPr="000F3BC3">
        <w:rPr>
          <w:rFonts w:hint="eastAsia"/>
          <w:lang w:eastAsia="zh-CN"/>
        </w:rPr>
        <w:t>和其它国家与国际</w:t>
      </w:r>
      <w:r>
        <w:rPr>
          <w:rFonts w:hint="eastAsia"/>
          <w:lang w:eastAsia="zh-CN"/>
        </w:rPr>
        <w:t>利益悠关方</w:t>
      </w:r>
      <w:r w:rsidRPr="000F3BC3">
        <w:rPr>
          <w:lang w:eastAsia="zh-CN"/>
        </w:rPr>
        <w:t>召开全球</w:t>
      </w:r>
      <w:r w:rsidRPr="000F3BC3">
        <w:rPr>
          <w:rFonts w:hint="eastAsia"/>
          <w:lang w:eastAsia="zh-CN"/>
        </w:rPr>
        <w:t>论坛，讨论监督管理的全球趋势。</w:t>
      </w:r>
    </w:p>
    <w:p w:rsidR="003D7A7C" w:rsidRDefault="00B71AE1">
      <w:pPr>
        <w:pStyle w:val="Reasons"/>
        <w:rPr>
          <w:lang w:eastAsia="zh-CN"/>
        </w:rPr>
      </w:pPr>
      <w:r>
        <w:rPr>
          <w:b/>
          <w:lang w:eastAsia="zh-CN"/>
        </w:rPr>
        <w:t>理由：</w:t>
      </w:r>
      <w:r>
        <w:rPr>
          <w:lang w:eastAsia="zh-CN"/>
        </w:rPr>
        <w:tab/>
      </w:r>
      <w:r w:rsidR="009009E8">
        <w:rPr>
          <w:rFonts w:hint="eastAsia"/>
          <w:lang w:eastAsia="zh-CN"/>
        </w:rPr>
        <w:t>成员国</w:t>
      </w:r>
      <w:r w:rsidR="009009E8">
        <w:rPr>
          <w:lang w:eastAsia="zh-CN"/>
        </w:rPr>
        <w:t>对于电信行业中作为关键技术的卫星认识依然不足。需要</w:t>
      </w:r>
      <w:r w:rsidR="009009E8">
        <w:rPr>
          <w:rFonts w:hint="eastAsia"/>
          <w:lang w:eastAsia="zh-CN"/>
        </w:rPr>
        <w:t>为</w:t>
      </w:r>
      <w:r w:rsidR="009009E8">
        <w:rPr>
          <w:lang w:eastAsia="zh-CN"/>
        </w:rPr>
        <w:t>创建公平竞争环境提供信息。</w:t>
      </w:r>
    </w:p>
    <w:p w:rsidR="00BB49A6" w:rsidRDefault="00BB49A6" w:rsidP="0032202E">
      <w:pPr>
        <w:pStyle w:val="Reasons"/>
      </w:pPr>
    </w:p>
    <w:p w:rsidR="00BB49A6" w:rsidRDefault="00BB49A6">
      <w:pPr>
        <w:jc w:val="center"/>
      </w:pPr>
      <w:r>
        <w:t>______________</w:t>
      </w:r>
    </w:p>
    <w:p w:rsidR="00BB49A6" w:rsidRDefault="00BB49A6">
      <w:pPr>
        <w:pStyle w:val="Reasons"/>
        <w:rPr>
          <w:rFonts w:hint="eastAsia"/>
          <w:lang w:eastAsia="zh-CN"/>
        </w:rPr>
      </w:pPr>
    </w:p>
    <w:sectPr w:rsidR="00BB49A6">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AD55B3" w:rsidP="002E582E">
    <w:pPr>
      <w:pStyle w:val="Footer"/>
      <w:rPr>
        <w:lang w:val="en-US"/>
      </w:rPr>
    </w:pPr>
    <w:fldSimple w:instr=" FILENAME \p \* MERGEFORMAT ">
      <w:r w:rsidR="00B71AE1" w:rsidRPr="00B71AE1">
        <w:rPr>
          <w:lang w:val="en-US"/>
        </w:rPr>
        <w:t>P</w:t>
      </w:r>
      <w:r w:rsidR="00B71AE1">
        <w:t>:\CHI\ITU-D\CONF-D\WTDC17\000\046C.docx</w:t>
      </w:r>
    </w:fldSimple>
    <w:r w:rsidR="00D244F8">
      <w:rPr>
        <w:lang w:val="en-US"/>
      </w:rPr>
      <w:t xml:space="preserve"> (424879)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9009E8" w:rsidRPr="00CB110F" w:rsidTr="009009E8">
      <w:tc>
        <w:tcPr>
          <w:tcW w:w="1526" w:type="dxa"/>
          <w:tcBorders>
            <w:top w:val="single" w:sz="4" w:space="0" w:color="000000" w:themeColor="text1"/>
          </w:tcBorders>
        </w:tcPr>
        <w:p w:rsidR="009009E8" w:rsidRPr="00BA0009" w:rsidRDefault="009009E8" w:rsidP="009009E8">
          <w:pPr>
            <w:pStyle w:val="FirstFooter"/>
            <w:tabs>
              <w:tab w:val="left" w:pos="1559"/>
              <w:tab w:val="left" w:pos="3828"/>
            </w:tabs>
            <w:rPr>
              <w:sz w:val="18"/>
              <w:szCs w:val="18"/>
            </w:rPr>
          </w:pPr>
          <w:bookmarkStart w:id="30" w:name="Email"/>
          <w:bookmarkEnd w:id="3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9009E8" w:rsidRPr="00CB110F" w:rsidRDefault="009009E8" w:rsidP="009009E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9009E8" w:rsidRPr="004D495C" w:rsidRDefault="009009E8" w:rsidP="009009E8">
          <w:pPr>
            <w:pStyle w:val="FirstFooter"/>
            <w:tabs>
              <w:tab w:val="left" w:pos="2302"/>
            </w:tabs>
            <w:ind w:left="2302" w:hanging="2302"/>
            <w:rPr>
              <w:sz w:val="18"/>
              <w:szCs w:val="18"/>
              <w:highlight w:val="yellow"/>
              <w:lang w:val="en-US" w:eastAsia="zh-CN"/>
            </w:rPr>
          </w:pPr>
          <w:r>
            <w:rPr>
              <w:rFonts w:hint="eastAsia"/>
              <w:lang w:eastAsia="zh-CN"/>
            </w:rPr>
            <w:t>欧洲、</w:t>
          </w:r>
          <w:r>
            <w:rPr>
              <w:lang w:eastAsia="zh-CN"/>
            </w:rPr>
            <w:t>中东和非洲（</w:t>
          </w:r>
          <w:r w:rsidRPr="00F70D39">
            <w:rPr>
              <w:lang w:eastAsia="zh-CN"/>
            </w:rPr>
            <w:t>EMEA</w:t>
          </w:r>
          <w:r>
            <w:rPr>
              <w:rFonts w:hint="eastAsia"/>
              <w:lang w:eastAsia="zh-CN"/>
            </w:rPr>
            <w:t>）</w:t>
          </w:r>
          <w:r>
            <w:rPr>
              <w:lang w:eastAsia="zh-CN"/>
            </w:rPr>
            <w:t>卫星</w:t>
          </w:r>
          <w:r>
            <w:rPr>
              <w:rFonts w:hint="eastAsia"/>
              <w:lang w:eastAsia="zh-CN"/>
            </w:rPr>
            <w:t>运营商</w:t>
          </w:r>
          <w:r>
            <w:rPr>
              <w:lang w:eastAsia="zh-CN"/>
            </w:rPr>
            <w:t>协会</w:t>
          </w:r>
          <w:r>
            <w:rPr>
              <w:rFonts w:hint="eastAsia"/>
              <w:lang w:eastAsia="zh-CN"/>
            </w:rPr>
            <w:t>（</w:t>
          </w:r>
          <w:r w:rsidRPr="00F70D39">
            <w:rPr>
              <w:lang w:eastAsia="zh-CN"/>
            </w:rPr>
            <w:t>ESOA</w:t>
          </w:r>
          <w:r>
            <w:rPr>
              <w:rFonts w:hint="eastAsia"/>
              <w:lang w:eastAsia="zh-CN"/>
            </w:rPr>
            <w:t>）</w:t>
          </w:r>
          <w:r w:rsidRPr="00145490">
            <w:rPr>
              <w:rFonts w:ascii="Calibri" w:hAnsi="Calibri"/>
              <w:lang w:eastAsia="zh-CN"/>
            </w:rPr>
            <w:t>A</w:t>
          </w:r>
          <w:r>
            <w:rPr>
              <w:rFonts w:ascii="Calibri" w:hAnsi="Calibri"/>
              <w:lang w:eastAsia="zh-CN"/>
            </w:rPr>
            <w:t>arti Holla</w:t>
          </w:r>
          <w:r>
            <w:rPr>
              <w:rFonts w:ascii="Calibri" w:hAnsi="Calibri" w:hint="eastAsia"/>
              <w:lang w:eastAsia="zh-CN"/>
            </w:rPr>
            <w:t>先生</w:t>
          </w:r>
        </w:p>
      </w:tc>
    </w:tr>
    <w:tr w:rsidR="009009E8" w:rsidRPr="00CB110F" w:rsidTr="009009E8">
      <w:tc>
        <w:tcPr>
          <w:tcW w:w="1526" w:type="dxa"/>
        </w:tcPr>
        <w:p w:rsidR="009009E8" w:rsidRPr="00CB110F" w:rsidRDefault="009009E8" w:rsidP="009009E8">
          <w:pPr>
            <w:pStyle w:val="FirstFooter"/>
            <w:tabs>
              <w:tab w:val="left" w:pos="1559"/>
              <w:tab w:val="left" w:pos="3828"/>
            </w:tabs>
            <w:rPr>
              <w:sz w:val="20"/>
              <w:lang w:val="en-US"/>
            </w:rPr>
          </w:pPr>
        </w:p>
      </w:tc>
      <w:tc>
        <w:tcPr>
          <w:tcW w:w="2410" w:type="dxa"/>
        </w:tcPr>
        <w:p w:rsidR="009009E8" w:rsidRPr="00CB110F" w:rsidRDefault="009009E8" w:rsidP="009009E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9009E8" w:rsidRPr="004D495C" w:rsidRDefault="009009E8" w:rsidP="009009E8">
          <w:pPr>
            <w:pStyle w:val="FirstFooter"/>
            <w:tabs>
              <w:tab w:val="left" w:pos="2302"/>
            </w:tabs>
            <w:rPr>
              <w:sz w:val="18"/>
              <w:szCs w:val="18"/>
              <w:highlight w:val="yellow"/>
              <w:lang w:val="en-US"/>
            </w:rPr>
          </w:pPr>
          <w:hyperlink r:id="rId1" w:history="1">
            <w:r w:rsidRPr="0079780E">
              <w:rPr>
                <w:rStyle w:val="Hyperlink"/>
                <w:sz w:val="18"/>
                <w:szCs w:val="18"/>
                <w:lang w:val="en-US"/>
              </w:rPr>
              <w:t>aholla@esoa.net</w:t>
            </w:r>
          </w:hyperlink>
        </w:p>
      </w:tc>
    </w:tr>
  </w:tbl>
  <w:p w:rsidR="00A252AD" w:rsidRPr="00784E03" w:rsidRDefault="00B71AE1"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7" w:name="OLE_LINK3"/>
    <w:bookmarkStart w:id="28" w:name="OLE_LINK2"/>
    <w:bookmarkStart w:id="29" w:name="OLE_LINK1"/>
    <w:r w:rsidR="00963A4D" w:rsidRPr="00A74B99">
      <w:rPr>
        <w:sz w:val="22"/>
        <w:szCs w:val="22"/>
      </w:rPr>
      <w:t>46</w:t>
    </w:r>
    <w:bookmarkEnd w:id="27"/>
    <w:bookmarkEnd w:id="28"/>
    <w:bookmarkEnd w:id="29"/>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B71AE1">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Ying">
    <w15:presenceInfo w15:providerId="AD" w15:userId="S-1-5-21-8740799-900759487-1415713722-57008"/>
  </w15:person>
  <w15:person w15:author="Zheng, Bingyue">
    <w15:presenceInfo w15:providerId="AD" w15:userId="S-1-5-21-8740799-900759487-1415713722-13378"/>
  </w15:person>
  <w15:person w15:author="BDT - jw">
    <w15:presenceInfo w15:providerId="None" w15:userId="BDT - j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27090"/>
    <w:rsid w:val="00337DCE"/>
    <w:rsid w:val="00341C6C"/>
    <w:rsid w:val="0035584B"/>
    <w:rsid w:val="00375BBA"/>
    <w:rsid w:val="003760D8"/>
    <w:rsid w:val="00383A29"/>
    <w:rsid w:val="0038484C"/>
    <w:rsid w:val="0038682E"/>
    <w:rsid w:val="00387EA2"/>
    <w:rsid w:val="0039340B"/>
    <w:rsid w:val="00395CE4"/>
    <w:rsid w:val="003A683D"/>
    <w:rsid w:val="003D4C4A"/>
    <w:rsid w:val="003D7A7C"/>
    <w:rsid w:val="003E0364"/>
    <w:rsid w:val="003E7400"/>
    <w:rsid w:val="004014B0"/>
    <w:rsid w:val="004131E6"/>
    <w:rsid w:val="00414872"/>
    <w:rsid w:val="00426AC1"/>
    <w:rsid w:val="004368F5"/>
    <w:rsid w:val="0045019C"/>
    <w:rsid w:val="0045617A"/>
    <w:rsid w:val="004676C0"/>
    <w:rsid w:val="00476CAF"/>
    <w:rsid w:val="00491D8C"/>
    <w:rsid w:val="004B585C"/>
    <w:rsid w:val="004D0807"/>
    <w:rsid w:val="004D3182"/>
    <w:rsid w:val="0050367B"/>
    <w:rsid w:val="005061F9"/>
    <w:rsid w:val="00522BEA"/>
    <w:rsid w:val="005356FD"/>
    <w:rsid w:val="00542073"/>
    <w:rsid w:val="00554E24"/>
    <w:rsid w:val="00555337"/>
    <w:rsid w:val="00555B69"/>
    <w:rsid w:val="00564B8D"/>
    <w:rsid w:val="00567130"/>
    <w:rsid w:val="00596A53"/>
    <w:rsid w:val="005A511B"/>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56"/>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09E8"/>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1AE1"/>
    <w:rsid w:val="00B73EB5"/>
    <w:rsid w:val="00B91631"/>
    <w:rsid w:val="00B96F78"/>
    <w:rsid w:val="00BA154E"/>
    <w:rsid w:val="00BA20B6"/>
    <w:rsid w:val="00BA61D6"/>
    <w:rsid w:val="00BB49A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244F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454A7"/>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PartNo">
    <w:name w:val="Part_No"/>
    <w:basedOn w:val="AnnexNo"/>
    <w:rsid w:val="003221D6"/>
    <w:pPr>
      <w:keepNext/>
      <w:keepLines/>
      <w:spacing w:before="480" w:after="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holla@eso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e31fa8-ca47-4903-a5df-4c0812d03eaa" targetNamespace="http://schemas.microsoft.com/office/2006/metadata/properties" ma:root="true" ma:fieldsID="d41af5c836d734370eb92e7ee5f83852" ns2:_="" ns3:_="">
    <xsd:import namespace="996b2e75-67fd-4955-a3b0-5ab9934cb50b"/>
    <xsd:import namespace="bae31fa8-ca47-4903-a5df-4c0812d03e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e31fa8-ca47-4903-a5df-4c0812d03e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ae31fa8-ca47-4903-a5df-4c0812d03eaa">DPM</DPM_x0020_Author>
    <DPM_x0020_File_x0020_name xmlns="bae31fa8-ca47-4903-a5df-4c0812d03eaa">D14-WTDC17-C-0046!!MSW-C</DPM_x0020_File_x0020_name>
    <DPM_x0020_Version xmlns="bae31fa8-ca47-4903-a5df-4c0812d03eaa">DPM_2017.10.03.1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e31fa8-ca47-4903-a5df-4c0812d03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bae31fa8-ca47-4903-a5df-4c0812d03eaa"/>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3274</Words>
  <Characters>3623</Characters>
  <Application>Microsoft Office Word</Application>
  <DocSecurity>0</DocSecurity>
  <Lines>159</Lines>
  <Paragraphs>90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D14-WTDC17-C-0046!!MSW-C</vt:lpstr>
    </vt:vector>
  </TitlesOfParts>
  <Manager>General Secretariat - Pool</Manager>
  <Company>International Telecommunication Union (ITU)</Company>
  <LinksUpToDate>false</LinksUpToDate>
  <CharactersWithSpaces>3685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D14-WTDC17-C-0046!!MSW-C</dc:title>
  <dc:creator>Documents Proposals Manager (DPM)</dc:creator>
  <cp:keywords>DPM_v2017.10.3.1_prod</cp:keywords>
  <dc:description/>
  <cp:lastModifiedBy>Zheng, Bingyue</cp:lastModifiedBy>
  <cp:revision>9</cp:revision>
  <cp:lastPrinted>2017-10-05T14:08:00Z</cp:lastPrinted>
  <dcterms:created xsi:type="dcterms:W3CDTF">2017-10-05T14:01:00Z</dcterms:created>
  <dcterms:modified xsi:type="dcterms:W3CDTF">2017-10-05T14:09:00Z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