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1242"/>
        <w:gridCol w:w="5669"/>
        <w:gridCol w:w="3437"/>
      </w:tblGrid>
      <w:tr w:rsidR="00AB205E" w:rsidTr="004049B4">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43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4049B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437" w:type="dxa"/>
            <w:tcBorders>
              <w:top w:val="single" w:sz="12" w:space="0" w:color="auto"/>
            </w:tcBorders>
          </w:tcPr>
          <w:p w:rsidR="00AB205E" w:rsidRPr="00C55401" w:rsidRDefault="00AB205E">
            <w:pPr>
              <w:spacing w:before="0" w:line="240" w:lineRule="atLeast"/>
              <w:rPr>
                <w:szCs w:val="24"/>
                <w:lang w:eastAsia="zh-CN"/>
              </w:rPr>
            </w:pPr>
          </w:p>
        </w:tc>
      </w:tr>
      <w:tr w:rsidR="00AB205E" w:rsidTr="004049B4">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437" w:type="dxa"/>
          </w:tcPr>
          <w:p w:rsidR="00AB205E" w:rsidRPr="00337DCE" w:rsidRDefault="00A252AD" w:rsidP="00522BEA">
            <w:pPr>
              <w:tabs>
                <w:tab w:val="left" w:pos="851"/>
              </w:tabs>
              <w:spacing w:before="0" w:line="240" w:lineRule="atLeast"/>
              <w:rPr>
                <w:b/>
                <w:bCs/>
              </w:rPr>
            </w:pPr>
            <w:r>
              <w:rPr>
                <w:rFonts w:ascii="Verdana" w:hAnsi="Verdana"/>
                <w:b/>
                <w:sz w:val="20"/>
              </w:rPr>
              <w:t>文件</w:t>
            </w:r>
            <w:r w:rsidR="004049B4">
              <w:rPr>
                <w:rFonts w:ascii="Verdana" w:hAnsi="Verdana"/>
                <w:b/>
                <w:sz w:val="20"/>
              </w:rPr>
              <w:t xml:space="preserve"> WTDC-17/24</w:t>
            </w:r>
            <w:r>
              <w:rPr>
                <w:rFonts w:ascii="Verdana" w:hAnsi="Verdana"/>
                <w:b/>
                <w:sz w:val="20"/>
              </w:rPr>
              <w:t>(Add.5)</w:t>
            </w:r>
            <w:r w:rsidR="00DD0D8D">
              <w:rPr>
                <w:rFonts w:ascii="Verdana" w:hAnsi="Verdana"/>
                <w:b/>
                <w:sz w:val="20"/>
              </w:rPr>
              <w:t>-</w:t>
            </w:r>
            <w:r w:rsidRPr="00841216">
              <w:rPr>
                <w:rFonts w:ascii="Verdana" w:hAnsi="Verdana"/>
                <w:b/>
                <w:sz w:val="20"/>
              </w:rPr>
              <w:t>C</w:t>
            </w:r>
          </w:p>
        </w:tc>
      </w:tr>
      <w:tr w:rsidR="00AB205E" w:rsidTr="004049B4">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437" w:type="dxa"/>
          </w:tcPr>
          <w:p w:rsidR="00AB205E" w:rsidRPr="00D215E8" w:rsidRDefault="00D22DF4" w:rsidP="006E6BF0">
            <w:pPr>
              <w:tabs>
                <w:tab w:val="left" w:pos="993"/>
              </w:tabs>
              <w:spacing w:before="0"/>
              <w:rPr>
                <w:b/>
                <w:lang w:eastAsia="zh-CN"/>
              </w:rPr>
            </w:pPr>
            <w:r>
              <w:rPr>
                <w:rFonts w:ascii="Verdana" w:hAnsi="Verdana"/>
                <w:b/>
                <w:sz w:val="20"/>
              </w:rPr>
              <w:t>2017</w:t>
            </w:r>
            <w:r>
              <w:rPr>
                <w:rFonts w:ascii="Verdana" w:hAnsi="Verdana" w:hint="eastAsia"/>
                <w:b/>
                <w:sz w:val="20"/>
              </w:rPr>
              <w:t>年</w:t>
            </w:r>
            <w:r>
              <w:rPr>
                <w:rFonts w:ascii="Verdana" w:hAnsi="Verdana"/>
                <w:b/>
                <w:sz w:val="20"/>
              </w:rPr>
              <w:t>8</w:t>
            </w:r>
            <w:r>
              <w:rPr>
                <w:rFonts w:ascii="Verdana" w:hAnsi="Verdana" w:hint="eastAsia"/>
                <w:b/>
                <w:sz w:val="20"/>
              </w:rPr>
              <w:t>月</w:t>
            </w:r>
            <w:r>
              <w:rPr>
                <w:rFonts w:ascii="Verdana" w:hAnsi="Verdana"/>
                <w:b/>
                <w:sz w:val="20"/>
              </w:rPr>
              <w:t>22</w:t>
            </w:r>
            <w:r>
              <w:rPr>
                <w:rFonts w:ascii="Verdana" w:hAnsi="Verdana" w:hint="eastAsia"/>
                <w:b/>
                <w:sz w:val="20"/>
              </w:rPr>
              <w:t>日</w:t>
            </w:r>
          </w:p>
        </w:tc>
      </w:tr>
      <w:tr w:rsidR="00A252AD" w:rsidTr="004049B4">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437"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rsidTr="004049B4">
        <w:trPr>
          <w:cantSplit/>
        </w:trPr>
        <w:tc>
          <w:tcPr>
            <w:tcW w:w="10348"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4049B4">
        <w:trPr>
          <w:cantSplit/>
        </w:trPr>
        <w:tc>
          <w:tcPr>
            <w:tcW w:w="10348"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t>大会工作提案</w:t>
            </w:r>
          </w:p>
        </w:tc>
      </w:tr>
      <w:tr w:rsidR="00A252AD" w:rsidRPr="002D5C21" w:rsidTr="004049B4">
        <w:trPr>
          <w:cantSplit/>
        </w:trPr>
        <w:tc>
          <w:tcPr>
            <w:tcW w:w="10348" w:type="dxa"/>
            <w:gridSpan w:val="3"/>
          </w:tcPr>
          <w:p w:rsidR="00A252AD" w:rsidRPr="007B316B" w:rsidRDefault="00A252AD" w:rsidP="007B316B">
            <w:pPr>
              <w:pStyle w:val="Title2"/>
            </w:pPr>
          </w:p>
        </w:tc>
      </w:tr>
      <w:tr w:rsidR="006D35DD" w:rsidRPr="002D5C21" w:rsidTr="004049B4">
        <w:trPr>
          <w:cantSplit/>
        </w:trPr>
        <w:tc>
          <w:tcPr>
            <w:tcW w:w="10348" w:type="dxa"/>
            <w:gridSpan w:val="3"/>
          </w:tcPr>
          <w:p w:rsidR="006D35DD" w:rsidRPr="007B316B" w:rsidRDefault="006D35DD" w:rsidP="006D35DD">
            <w:pPr>
              <w:jc w:val="center"/>
            </w:pPr>
          </w:p>
        </w:tc>
      </w:tr>
      <w:tr w:rsidR="008C540A" w:rsidTr="004049B4">
        <w:tc>
          <w:tcPr>
            <w:tcW w:w="10348" w:type="dxa"/>
            <w:gridSpan w:val="3"/>
            <w:tcBorders>
              <w:top w:val="single" w:sz="4" w:space="0" w:color="auto"/>
              <w:left w:val="single" w:sz="4" w:space="0" w:color="auto"/>
              <w:bottom w:val="single" w:sz="4" w:space="0" w:color="auto"/>
              <w:right w:val="single" w:sz="4" w:space="0" w:color="auto"/>
            </w:tcBorders>
          </w:tcPr>
          <w:p w:rsidR="008C540A" w:rsidRDefault="00F4504B" w:rsidP="00F5434F">
            <w:pPr>
              <w:tabs>
                <w:tab w:val="clear" w:pos="1191"/>
                <w:tab w:val="left" w:pos="1310"/>
              </w:tabs>
              <w:rPr>
                <w:lang w:eastAsia="zh-CN"/>
              </w:rPr>
            </w:pPr>
            <w:r>
              <w:rPr>
                <w:rFonts w:ascii="Calibri" w:eastAsia="SimSun" w:hAnsi="Calibri" w:cs="Traditional Arabic"/>
                <w:b/>
                <w:bCs/>
                <w:szCs w:val="24"/>
                <w:lang w:eastAsia="zh-CN"/>
              </w:rPr>
              <w:t>重点领域</w:t>
            </w:r>
            <w:r w:rsidR="00F5434F">
              <w:rPr>
                <w:rFonts w:ascii="Calibri" w:eastAsia="SimSun" w:hAnsi="Calibri" w:cs="Traditional Arabic" w:hint="eastAsia"/>
                <w:b/>
                <w:bCs/>
                <w:szCs w:val="24"/>
                <w:lang w:eastAsia="zh-CN"/>
              </w:rPr>
              <w:t>：</w:t>
            </w:r>
            <w:r w:rsidR="00F5434F" w:rsidRPr="005C5CFE">
              <w:rPr>
                <w:rFonts w:ascii="Calibri" w:eastAsia="SimSun" w:hAnsi="Calibri" w:cs="Traditional Arabic"/>
                <w:szCs w:val="24"/>
                <w:lang w:eastAsia="zh-CN"/>
              </w:rPr>
              <w:tab/>
              <w:t>–</w:t>
            </w:r>
            <w:r w:rsidR="00F5434F" w:rsidRPr="005C5CFE">
              <w:rPr>
                <w:rFonts w:ascii="Calibri" w:eastAsia="SimSun" w:hAnsi="Calibri" w:cs="Traditional Arabic"/>
                <w:szCs w:val="24"/>
                <w:lang w:eastAsia="zh-CN"/>
              </w:rPr>
              <w:tab/>
            </w:r>
            <w:r w:rsidR="00F5434F" w:rsidRPr="005C5CFE">
              <w:rPr>
                <w:rFonts w:ascii="Calibri" w:eastAsia="SimSun" w:hAnsi="Calibri" w:cs="Traditional Arabic" w:hint="eastAsia"/>
                <w:szCs w:val="24"/>
                <w:lang w:eastAsia="zh-CN"/>
              </w:rPr>
              <w:t>决议</w:t>
            </w:r>
            <w:r w:rsidR="00F5434F" w:rsidRPr="005C5CFE">
              <w:rPr>
                <w:rFonts w:ascii="Calibri" w:eastAsia="SimSun" w:hAnsi="Calibri" w:cs="Traditional Arabic"/>
                <w:szCs w:val="24"/>
                <w:lang w:eastAsia="zh-CN"/>
              </w:rPr>
              <w:t>和建议</w:t>
            </w:r>
          </w:p>
          <w:p w:rsidR="008C540A" w:rsidRDefault="00F4504B" w:rsidP="00FD751B">
            <w:pPr>
              <w:rPr>
                <w:lang w:eastAsia="zh-CN"/>
              </w:rPr>
            </w:pPr>
            <w:r>
              <w:rPr>
                <w:rFonts w:ascii="Calibri" w:eastAsia="SimSun" w:hAnsi="Calibri" w:cs="Traditional Arabic"/>
                <w:b/>
                <w:bCs/>
                <w:szCs w:val="24"/>
                <w:lang w:eastAsia="zh-CN"/>
              </w:rPr>
              <w:t>概要</w:t>
            </w:r>
            <w:r w:rsidR="00F5434F">
              <w:rPr>
                <w:rFonts w:ascii="Calibri" w:eastAsia="SimSun" w:hAnsi="Calibri" w:cs="Traditional Arabic" w:hint="eastAsia"/>
                <w:b/>
                <w:bCs/>
                <w:szCs w:val="24"/>
                <w:lang w:eastAsia="zh-CN"/>
              </w:rPr>
              <w:t>：</w:t>
            </w:r>
          </w:p>
          <w:p w:rsidR="008C540A" w:rsidRDefault="00FD751B" w:rsidP="00FD751B">
            <w:pPr>
              <w:ind w:firstLineChars="200" w:firstLine="480"/>
              <w:rPr>
                <w:szCs w:val="24"/>
                <w:lang w:eastAsia="zh-CN"/>
              </w:rPr>
            </w:pPr>
            <w:r w:rsidRPr="00F5434F">
              <w:rPr>
                <w:rFonts w:ascii="Calibri" w:eastAsia="SimSun" w:hAnsi="Calibri" w:cs="Traditional Arabic" w:hint="eastAsia"/>
                <w:szCs w:val="24"/>
                <w:lang w:eastAsia="zh-CN"/>
              </w:rPr>
              <w:t>该</w:t>
            </w:r>
            <w:r w:rsidRPr="00F5434F">
              <w:rPr>
                <w:rFonts w:ascii="Calibri" w:eastAsia="SimSun" w:hAnsi="Calibri" w:cs="Traditional Arabic"/>
                <w:szCs w:val="24"/>
                <w:lang w:eastAsia="zh-CN"/>
              </w:rPr>
              <w:t>提案包含对决议案文的更新</w:t>
            </w:r>
            <w:r w:rsidRPr="00F5434F">
              <w:rPr>
                <w:rFonts w:ascii="Calibri" w:eastAsia="SimSun" w:hAnsi="Calibri" w:cs="Traditional Arabic" w:hint="eastAsia"/>
                <w:szCs w:val="24"/>
                <w:lang w:eastAsia="zh-CN"/>
              </w:rPr>
              <w:t>，通过</w:t>
            </w:r>
            <w:r w:rsidRPr="00F5434F">
              <w:rPr>
                <w:rFonts w:ascii="Calibri" w:eastAsia="SimSun" w:hAnsi="Calibri" w:cs="Traditional Arabic"/>
                <w:szCs w:val="24"/>
                <w:lang w:eastAsia="zh-CN"/>
              </w:rPr>
              <w:t>重申</w:t>
            </w:r>
            <w:r w:rsidRPr="00F5434F">
              <w:rPr>
                <w:rFonts w:ascii="Calibri" w:eastAsia="SimSun" w:hAnsi="Calibri" w:cs="Traditional Arabic"/>
                <w:szCs w:val="24"/>
                <w:lang w:eastAsia="zh-CN"/>
              </w:rPr>
              <w:t>WSIS</w:t>
            </w:r>
            <w:r w:rsidRPr="00F5434F">
              <w:rPr>
                <w:rFonts w:ascii="Calibri" w:eastAsia="SimSun" w:hAnsi="Calibri" w:cs="Traditional Arabic"/>
                <w:szCs w:val="24"/>
                <w:lang w:eastAsia="zh-CN"/>
              </w:rPr>
              <w:t>的重要性使案文历久弥新，</w:t>
            </w:r>
            <w:r w:rsidRPr="00F5434F">
              <w:rPr>
                <w:rFonts w:ascii="Calibri" w:eastAsia="SimSun" w:hAnsi="Calibri" w:cs="Traditional Arabic" w:hint="eastAsia"/>
                <w:szCs w:val="24"/>
                <w:lang w:eastAsia="zh-CN"/>
              </w:rPr>
              <w:t>加入对</w:t>
            </w:r>
            <w:r w:rsidRPr="00F5434F">
              <w:rPr>
                <w:rFonts w:ascii="Calibri" w:eastAsia="SimSun" w:hAnsi="Calibri" w:cs="Traditional Arabic"/>
                <w:szCs w:val="24"/>
                <w:lang w:eastAsia="zh-CN"/>
              </w:rPr>
              <w:t>有关</w:t>
            </w:r>
            <w:r w:rsidRPr="00F5434F">
              <w:rPr>
                <w:rFonts w:ascii="Calibri" w:eastAsia="SimSun" w:hAnsi="Calibri" w:cs="Traditional Arabic" w:hint="eastAsia"/>
                <w:szCs w:val="24"/>
                <w:lang w:eastAsia="zh-CN"/>
              </w:rPr>
              <w:t>可持续</w:t>
            </w:r>
            <w:r w:rsidRPr="00F5434F">
              <w:rPr>
                <w:rFonts w:ascii="Calibri" w:eastAsia="SimSun" w:hAnsi="Calibri" w:cs="Traditional Arabic"/>
                <w:szCs w:val="24"/>
                <w:lang w:eastAsia="zh-CN"/>
              </w:rPr>
              <w:t>发展目标</w:t>
            </w:r>
            <w:r w:rsidRPr="00F5434F">
              <w:rPr>
                <w:rFonts w:ascii="Calibri" w:eastAsia="SimSun" w:hAnsi="Calibri" w:cs="Traditional Arabic" w:hint="eastAsia"/>
                <w:szCs w:val="24"/>
                <w:lang w:eastAsia="zh-CN"/>
              </w:rPr>
              <w:t>（</w:t>
            </w:r>
            <w:r w:rsidRPr="00F5434F">
              <w:rPr>
                <w:rFonts w:ascii="Calibri" w:eastAsia="SimSun" w:hAnsi="Calibri" w:cs="Traditional Arabic" w:hint="eastAsia"/>
                <w:szCs w:val="24"/>
                <w:lang w:eastAsia="zh-CN"/>
              </w:rPr>
              <w:t>SDG</w:t>
            </w:r>
            <w:r w:rsidRPr="00F5434F">
              <w:rPr>
                <w:rFonts w:ascii="Calibri" w:eastAsia="SimSun" w:hAnsi="Calibri" w:cs="Traditional Arabic" w:hint="eastAsia"/>
                <w:szCs w:val="24"/>
                <w:lang w:eastAsia="zh-CN"/>
              </w:rPr>
              <w:t>）</w:t>
            </w:r>
            <w:r w:rsidRPr="00F5434F">
              <w:rPr>
                <w:rFonts w:ascii="Calibri" w:eastAsia="SimSun" w:hAnsi="Calibri" w:cs="Traditional Arabic"/>
                <w:szCs w:val="24"/>
                <w:lang w:eastAsia="zh-CN"/>
              </w:rPr>
              <w:t>的参考</w:t>
            </w:r>
            <w:r>
              <w:rPr>
                <w:rFonts w:ascii="Calibri" w:eastAsia="SimSun" w:hAnsi="Calibri" w:cs="Traditional Arabic" w:hint="eastAsia"/>
                <w:szCs w:val="24"/>
                <w:lang w:eastAsia="zh-CN"/>
              </w:rPr>
              <w:t>。</w:t>
            </w:r>
          </w:p>
          <w:p w:rsidR="008C540A" w:rsidRDefault="00F4504B" w:rsidP="00F5434F">
            <w:pPr>
              <w:rPr>
                <w:lang w:eastAsia="zh-CN"/>
              </w:rPr>
            </w:pPr>
            <w:r>
              <w:rPr>
                <w:rFonts w:ascii="Calibri" w:eastAsia="SimSun" w:hAnsi="Calibri" w:cs="Traditional Arabic"/>
                <w:b/>
                <w:bCs/>
                <w:szCs w:val="24"/>
                <w:lang w:eastAsia="zh-CN"/>
              </w:rPr>
              <w:t>预期结果</w:t>
            </w:r>
            <w:r w:rsidR="00F5434F">
              <w:rPr>
                <w:rFonts w:ascii="Calibri" w:eastAsia="SimSun" w:hAnsi="Calibri" w:cs="Traditional Arabic" w:hint="eastAsia"/>
                <w:b/>
                <w:bCs/>
                <w:szCs w:val="24"/>
                <w:lang w:eastAsia="zh-CN"/>
              </w:rPr>
              <w:t>：</w:t>
            </w:r>
          </w:p>
          <w:p w:rsidR="008C540A" w:rsidRDefault="00FD751B" w:rsidP="00FD751B">
            <w:pPr>
              <w:ind w:firstLineChars="200" w:firstLine="480"/>
              <w:rPr>
                <w:szCs w:val="24"/>
                <w:lang w:eastAsia="zh-CN"/>
              </w:rPr>
            </w:pPr>
            <w:r w:rsidRPr="00FD751B">
              <w:rPr>
                <w:rFonts w:ascii="Calibri" w:eastAsia="SimSun" w:hAnsi="Calibri" w:cs="Traditional Arabic" w:hint="eastAsia"/>
                <w:szCs w:val="24"/>
                <w:lang w:eastAsia="zh-CN"/>
              </w:rPr>
              <w:t>请</w:t>
            </w:r>
            <w:r w:rsidRPr="00FD751B">
              <w:rPr>
                <w:szCs w:val="24"/>
                <w:lang w:eastAsia="zh-CN"/>
              </w:rPr>
              <w:t>WTDC-17</w:t>
            </w:r>
            <w:r>
              <w:rPr>
                <w:rFonts w:hint="eastAsia"/>
                <w:szCs w:val="24"/>
                <w:lang w:eastAsia="zh-CN"/>
              </w:rPr>
              <w:t>审议</w:t>
            </w:r>
            <w:r>
              <w:rPr>
                <w:szCs w:val="24"/>
                <w:lang w:eastAsia="zh-CN"/>
              </w:rPr>
              <w:t>并批准所附提案。</w:t>
            </w:r>
          </w:p>
          <w:p w:rsidR="008C540A" w:rsidRDefault="00F4504B" w:rsidP="00F5434F">
            <w:pPr>
              <w:rPr>
                <w:lang w:eastAsia="zh-CN"/>
              </w:rPr>
            </w:pPr>
            <w:r>
              <w:rPr>
                <w:rFonts w:ascii="Calibri" w:eastAsia="SimSun" w:hAnsi="Calibri" w:cs="Traditional Arabic"/>
                <w:b/>
                <w:bCs/>
                <w:szCs w:val="24"/>
                <w:lang w:eastAsia="zh-CN"/>
              </w:rPr>
              <w:t>参考文件</w:t>
            </w:r>
            <w:r w:rsidR="00F5434F">
              <w:rPr>
                <w:rFonts w:ascii="Calibri" w:eastAsia="SimSun" w:hAnsi="Calibri" w:cs="Traditional Arabic" w:hint="eastAsia"/>
                <w:b/>
                <w:bCs/>
                <w:szCs w:val="24"/>
                <w:lang w:eastAsia="zh-CN"/>
              </w:rPr>
              <w:t>：</w:t>
            </w:r>
          </w:p>
          <w:p w:rsidR="008C540A" w:rsidRDefault="00FD751B" w:rsidP="00FD751B">
            <w:pPr>
              <w:ind w:firstLineChars="200" w:firstLine="480"/>
              <w:rPr>
                <w:szCs w:val="24"/>
                <w:lang w:eastAsia="zh-CN"/>
              </w:rPr>
            </w:pPr>
            <w:r>
              <w:rPr>
                <w:rFonts w:hint="eastAsia"/>
                <w:szCs w:val="24"/>
                <w:lang w:eastAsia="zh-CN"/>
              </w:rPr>
              <w:t>第</w:t>
            </w:r>
            <w:r>
              <w:rPr>
                <w:rFonts w:ascii="Calibri" w:eastAsia="SimSun" w:hAnsi="Calibri" w:cs="Traditional Arabic"/>
                <w:bCs/>
                <w:szCs w:val="24"/>
                <w:lang w:eastAsia="zh-CN"/>
              </w:rPr>
              <w:t>30</w:t>
            </w:r>
            <w:r>
              <w:rPr>
                <w:rFonts w:ascii="Calibri" w:eastAsia="SimSun" w:hAnsi="Calibri" w:cs="Traditional Arabic" w:hint="eastAsia"/>
                <w:bCs/>
                <w:szCs w:val="24"/>
                <w:lang w:eastAsia="zh-CN"/>
              </w:rPr>
              <w:t>号</w:t>
            </w:r>
            <w:r>
              <w:rPr>
                <w:rFonts w:ascii="Calibri" w:eastAsia="SimSun" w:hAnsi="Calibri" w:cs="Traditional Arabic"/>
                <w:bCs/>
                <w:szCs w:val="24"/>
                <w:lang w:eastAsia="zh-CN"/>
              </w:rPr>
              <w:t>决议的修改提案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Del="005C2366" w:rsidRDefault="00CC692D" w:rsidP="00E36169">
      <w:pPr>
        <w:rPr>
          <w:del w:id="7" w:author="Kong, Hongli" w:date="2017-07-21T10:15:00Z"/>
          <w:lang w:eastAsia="zh-CN"/>
        </w:rPr>
      </w:pPr>
    </w:p>
    <w:p w:rsidR="008C540A" w:rsidRDefault="00F4504B">
      <w:pPr>
        <w:pStyle w:val="Proposal"/>
        <w:rPr>
          <w:lang w:eastAsia="zh-CN"/>
        </w:rPr>
      </w:pPr>
      <w:r>
        <w:rPr>
          <w:b/>
          <w:lang w:eastAsia="zh-CN"/>
        </w:rPr>
        <w:t>MOD</w:t>
      </w:r>
      <w:r>
        <w:rPr>
          <w:lang w:eastAsia="zh-CN"/>
        </w:rPr>
        <w:tab/>
        <w:t>ECP/24A5/1</w:t>
      </w:r>
    </w:p>
    <w:p w:rsidR="00B05328" w:rsidRPr="005C2366" w:rsidRDefault="00F4504B">
      <w:pPr>
        <w:pStyle w:val="ResNo"/>
        <w:rPr>
          <w:lang w:eastAsia="zh-CN"/>
          <w:rPrChange w:id="8" w:author="Kong, Hongli" w:date="2017-07-21T10:15:00Z">
            <w:rPr>
              <w:rFonts w:cstheme="minorHAnsi"/>
              <w:lang w:eastAsia="zh-CN"/>
            </w:rPr>
          </w:rPrChange>
        </w:rPr>
        <w:pPrChange w:id="9" w:author="Kong, Hongli" w:date="2017-07-21T10:15:00Z">
          <w:pPr>
            <w:pStyle w:val="ResNo"/>
            <w:spacing w:before="0"/>
          </w:pPr>
        </w:pPrChange>
      </w:pPr>
      <w:bookmarkStart w:id="10" w:name="_Toc403138171"/>
      <w:r w:rsidRPr="005C2366">
        <w:rPr>
          <w:rFonts w:hint="eastAsia"/>
          <w:lang w:eastAsia="zh-CN"/>
          <w:rPrChange w:id="11" w:author="Kong, Hongli" w:date="2017-07-21T10:15:00Z">
            <w:rPr>
              <w:rFonts w:cstheme="minorHAnsi" w:hint="eastAsia"/>
              <w:lang w:eastAsia="zh-CN"/>
            </w:rPr>
          </w:rPrChange>
        </w:rPr>
        <w:t>第</w:t>
      </w:r>
      <w:r w:rsidRPr="005C2366">
        <w:rPr>
          <w:lang w:eastAsia="zh-CN"/>
          <w:rPrChange w:id="12" w:author="Kong, Hongli" w:date="2017-07-21T10:15:00Z">
            <w:rPr>
              <w:rFonts w:cstheme="minorHAnsi"/>
              <w:lang w:eastAsia="zh-CN"/>
            </w:rPr>
          </w:rPrChange>
        </w:rPr>
        <w:t>30</w:t>
      </w:r>
      <w:r w:rsidRPr="005C2366">
        <w:rPr>
          <w:rFonts w:hint="eastAsia"/>
          <w:lang w:eastAsia="zh-CN"/>
          <w:rPrChange w:id="13" w:author="Kong, Hongli" w:date="2017-07-21T10:15:00Z">
            <w:rPr>
              <w:rFonts w:cstheme="minorHAnsi" w:hint="eastAsia"/>
              <w:lang w:eastAsia="zh-CN"/>
            </w:rPr>
          </w:rPrChange>
        </w:rPr>
        <w:t>号决议（</w:t>
      </w:r>
      <w:r w:rsidRPr="005C2366">
        <w:rPr>
          <w:lang w:eastAsia="zh-CN"/>
          <w:rPrChange w:id="14" w:author="Kong, Hongli" w:date="2017-07-21T10:15:00Z">
            <w:rPr>
              <w:rFonts w:cstheme="minorHAnsi"/>
              <w:lang w:eastAsia="zh-CN"/>
            </w:rPr>
          </w:rPrChange>
        </w:rPr>
        <w:t>20</w:t>
      </w:r>
      <w:ins w:id="15" w:author="Kong, Hongli" w:date="2017-07-21T11:23:00Z">
        <w:r w:rsidR="0038294E">
          <w:rPr>
            <w:lang w:eastAsia="zh-CN"/>
          </w:rPr>
          <w:t>17</w:t>
        </w:r>
      </w:ins>
      <w:del w:id="16" w:author="Kong, Hongli" w:date="2017-07-21T11:23:00Z">
        <w:r w:rsidRPr="005C2366" w:rsidDel="0038294E">
          <w:rPr>
            <w:lang w:eastAsia="zh-CN"/>
            <w:rPrChange w:id="17" w:author="Kong, Hongli" w:date="2017-07-21T10:15:00Z">
              <w:rPr>
                <w:rFonts w:cstheme="minorHAnsi"/>
                <w:lang w:eastAsia="zh-CN"/>
              </w:rPr>
            </w:rPrChange>
          </w:rPr>
          <w:delText>14</w:delText>
        </w:r>
      </w:del>
      <w:r w:rsidRPr="005C2366">
        <w:rPr>
          <w:rFonts w:hint="eastAsia"/>
          <w:lang w:eastAsia="zh-CN"/>
          <w:rPrChange w:id="18" w:author="Kong, Hongli" w:date="2017-07-21T10:15:00Z">
            <w:rPr>
              <w:rFonts w:cstheme="minorHAnsi" w:hint="eastAsia"/>
              <w:lang w:eastAsia="zh-CN"/>
            </w:rPr>
          </w:rPrChange>
        </w:rPr>
        <w:t>年，</w:t>
      </w:r>
      <w:del w:id="19" w:author="Kong, Hongli" w:date="2017-07-21T10:13:00Z">
        <w:r w:rsidRPr="005C2366" w:rsidDel="00FD751B">
          <w:rPr>
            <w:rFonts w:hint="eastAsia"/>
            <w:lang w:eastAsia="zh-CN"/>
            <w:rPrChange w:id="20" w:author="Kong, Hongli" w:date="2017-07-21T10:15:00Z">
              <w:rPr>
                <w:rFonts w:cstheme="minorHAnsi" w:hint="eastAsia"/>
                <w:lang w:eastAsia="zh-CN"/>
              </w:rPr>
            </w:rPrChange>
          </w:rPr>
          <w:delText>迪拜</w:delText>
        </w:r>
      </w:del>
      <w:ins w:id="21" w:author="Kong, Hongli" w:date="2017-07-21T10:13:00Z">
        <w:r w:rsidR="00FD751B" w:rsidRPr="005C2366">
          <w:rPr>
            <w:rFonts w:hint="eastAsia"/>
            <w:lang w:eastAsia="zh-CN"/>
            <w:rPrChange w:id="22" w:author="Kong, Hongli" w:date="2017-07-21T10:15:00Z">
              <w:rPr>
                <w:rFonts w:cstheme="minorHAnsi" w:hint="eastAsia"/>
                <w:lang w:eastAsia="zh-CN"/>
              </w:rPr>
            </w:rPrChange>
          </w:rPr>
          <w:t>布宜诺斯艾利斯</w:t>
        </w:r>
      </w:ins>
      <w:r w:rsidRPr="005C2366">
        <w:rPr>
          <w:rFonts w:hint="eastAsia"/>
          <w:lang w:eastAsia="zh-CN"/>
          <w:rPrChange w:id="23" w:author="Kong, Hongli" w:date="2017-07-21T10:15:00Z">
            <w:rPr>
              <w:rFonts w:cstheme="minorHAnsi" w:hint="eastAsia"/>
              <w:lang w:eastAsia="zh-CN"/>
            </w:rPr>
          </w:rPrChange>
        </w:rPr>
        <w:t>，修订版）</w:t>
      </w:r>
      <w:bookmarkEnd w:id="10"/>
    </w:p>
    <w:p w:rsidR="00B05328" w:rsidRPr="005C2366" w:rsidRDefault="00F4504B">
      <w:pPr>
        <w:pStyle w:val="Restitle"/>
        <w:rPr>
          <w:lang w:eastAsia="zh-CN"/>
          <w:rPrChange w:id="24" w:author="Kong, Hongli" w:date="2017-07-21T10:15:00Z">
            <w:rPr>
              <w:rFonts w:cstheme="minorHAnsi"/>
              <w:lang w:eastAsia="zh-CN"/>
            </w:rPr>
          </w:rPrChange>
        </w:rPr>
      </w:pPr>
      <w:bookmarkStart w:id="25" w:name="_Toc403138172"/>
      <w:r w:rsidRPr="005C2366">
        <w:rPr>
          <w:rFonts w:hint="eastAsia"/>
          <w:lang w:eastAsia="zh-CN"/>
          <w:rPrChange w:id="26" w:author="Kong, Hongli" w:date="2017-07-21T10:15:00Z">
            <w:rPr>
              <w:rFonts w:cstheme="minorHAnsi" w:hint="eastAsia"/>
              <w:lang w:eastAsia="zh-CN"/>
            </w:rPr>
          </w:rPrChange>
        </w:rPr>
        <w:t>国际电联电信发展部门在落实信息社会世界</w:t>
      </w:r>
      <w:r w:rsidRPr="005C2366">
        <w:rPr>
          <w:lang w:eastAsia="zh-CN"/>
          <w:rPrChange w:id="27" w:author="Kong, Hongli" w:date="2017-07-21T10:15:00Z">
            <w:rPr>
              <w:rFonts w:cstheme="minorHAnsi"/>
              <w:lang w:eastAsia="zh-CN"/>
            </w:rPr>
          </w:rPrChange>
        </w:rPr>
        <w:br/>
      </w:r>
      <w:r w:rsidRPr="005C2366">
        <w:rPr>
          <w:rFonts w:hint="eastAsia"/>
          <w:lang w:eastAsia="zh-CN"/>
          <w:rPrChange w:id="28" w:author="Kong, Hongli" w:date="2017-07-21T10:15:00Z">
            <w:rPr>
              <w:rFonts w:cstheme="minorHAnsi" w:hint="eastAsia"/>
              <w:lang w:eastAsia="zh-CN"/>
            </w:rPr>
          </w:rPrChange>
        </w:rPr>
        <w:t>高峰会议各项成果方面的作用</w:t>
      </w:r>
      <w:bookmarkEnd w:id="25"/>
      <w:ins w:id="29" w:author="Kong, Hongli" w:date="2017-07-21T10:14:00Z">
        <w:r w:rsidR="00FD751B" w:rsidRPr="005C2366">
          <w:rPr>
            <w:rFonts w:hint="eastAsia"/>
            <w:lang w:eastAsia="zh-CN"/>
            <w:rPrChange w:id="30" w:author="Kong, Hongli" w:date="2017-07-21T10:15:00Z">
              <w:rPr>
                <w:rFonts w:cstheme="minorHAnsi" w:hint="eastAsia"/>
                <w:lang w:eastAsia="zh-CN"/>
              </w:rPr>
            </w:rPrChange>
          </w:rPr>
          <w:t>，考虑到</w:t>
        </w:r>
        <w:r w:rsidR="00FD751B" w:rsidRPr="005C2366">
          <w:rPr>
            <w:lang w:eastAsia="zh-CN"/>
            <w:rPrChange w:id="31" w:author="Kong, Hongli" w:date="2017-07-21T10:15:00Z">
              <w:rPr>
                <w:rFonts w:cstheme="minorHAnsi"/>
                <w:lang w:eastAsia="zh-CN"/>
              </w:rPr>
            </w:rPrChange>
          </w:rPr>
          <w:t>2030</w:t>
        </w:r>
        <w:r w:rsidR="00FD751B" w:rsidRPr="005C2366">
          <w:rPr>
            <w:rFonts w:hint="eastAsia"/>
            <w:lang w:eastAsia="zh-CN"/>
            <w:rPrChange w:id="32" w:author="Kong, Hongli" w:date="2017-07-21T10:15:00Z">
              <w:rPr>
                <w:rFonts w:cstheme="minorHAnsi" w:hint="eastAsia"/>
                <w:lang w:eastAsia="zh-CN"/>
              </w:rPr>
            </w:rPrChange>
          </w:rPr>
          <w:t>可持续发展议程</w:t>
        </w:r>
      </w:ins>
    </w:p>
    <w:p w:rsidR="00B05328" w:rsidRPr="00A21510" w:rsidRDefault="00F4504B" w:rsidP="00B05328">
      <w:pPr>
        <w:pStyle w:val="Normalaftertitle0"/>
        <w:rPr>
          <w:sz w:val="24"/>
          <w:szCs w:val="24"/>
          <w:lang w:eastAsia="zh-CN"/>
        </w:rPr>
      </w:pPr>
      <w:r w:rsidRPr="00A21510">
        <w:rPr>
          <w:rFonts w:eastAsia="SimSun"/>
          <w:sz w:val="24"/>
          <w:szCs w:val="24"/>
          <w:lang w:eastAsia="zh-CN"/>
        </w:rPr>
        <w:t>世界电信发展大会（</w:t>
      </w:r>
      <w:r w:rsidRPr="00A21510">
        <w:rPr>
          <w:sz w:val="24"/>
          <w:szCs w:val="24"/>
          <w:lang w:eastAsia="zh-CN"/>
        </w:rPr>
        <w:t>2014</w:t>
      </w:r>
      <w:r w:rsidRPr="00A21510">
        <w:rPr>
          <w:rFonts w:eastAsia="SimSun"/>
          <w:sz w:val="24"/>
          <w:szCs w:val="24"/>
          <w:lang w:eastAsia="zh-CN"/>
        </w:rPr>
        <w:t>年，迪拜），</w:t>
      </w:r>
    </w:p>
    <w:p w:rsidR="00B05328" w:rsidRPr="004F0D73" w:rsidRDefault="00F4504B" w:rsidP="00B05328">
      <w:pPr>
        <w:pStyle w:val="Call"/>
        <w:rPr>
          <w:rFonts w:cstheme="minorHAnsi"/>
          <w:lang w:eastAsia="zh-CN"/>
        </w:rPr>
      </w:pPr>
      <w:r w:rsidRPr="004F0D73">
        <w:rPr>
          <w:rFonts w:cstheme="minorHAnsi"/>
          <w:lang w:eastAsia="zh-CN"/>
        </w:rPr>
        <w:t>忆及</w:t>
      </w:r>
    </w:p>
    <w:p w:rsidR="005C2366" w:rsidRDefault="005C2366" w:rsidP="00B05328">
      <w:pPr>
        <w:rPr>
          <w:ins w:id="33" w:author="Kong, Hongli" w:date="2017-07-21T10:17:00Z"/>
          <w:lang w:eastAsia="zh-CN"/>
        </w:rPr>
      </w:pPr>
      <w:ins w:id="34" w:author="Gozel, Elsa" w:date="2017-07-18T16:12:00Z">
        <w:r w:rsidRPr="00DF04C1">
          <w:rPr>
            <w:i/>
            <w:iCs/>
            <w:lang w:eastAsia="zh-CN"/>
          </w:rPr>
          <w:t>a)</w:t>
        </w:r>
        <w:r w:rsidRPr="00DF04C1">
          <w:rPr>
            <w:i/>
            <w:iCs/>
            <w:lang w:eastAsia="zh-CN"/>
          </w:rPr>
          <w:tab/>
        </w:r>
      </w:ins>
      <w:ins w:id="35" w:author="Kong, Hongli" w:date="2017-07-21T10:16:00Z">
        <w:r>
          <w:rPr>
            <w:rFonts w:hint="eastAsia"/>
            <w:lang w:eastAsia="zh-CN"/>
          </w:rPr>
          <w:t>联合国大会（</w:t>
        </w:r>
        <w:r>
          <w:rPr>
            <w:lang w:eastAsia="zh-CN"/>
          </w:rPr>
          <w:t>UNGA</w:t>
        </w:r>
        <w:r>
          <w:rPr>
            <w:rFonts w:hint="eastAsia"/>
            <w:lang w:eastAsia="zh-CN"/>
          </w:rPr>
          <w:t>）有关</w:t>
        </w:r>
        <w:r>
          <w:rPr>
            <w:lang w:eastAsia="zh-CN"/>
          </w:rPr>
          <w:t>2030</w:t>
        </w:r>
        <w:r>
          <w:rPr>
            <w:rFonts w:hint="eastAsia"/>
            <w:lang w:eastAsia="zh-CN"/>
          </w:rPr>
          <w:t>可</w:t>
        </w:r>
        <w:r>
          <w:rPr>
            <w:lang w:eastAsia="zh-CN"/>
          </w:rPr>
          <w:t>持续发展议程</w:t>
        </w:r>
        <w:r>
          <w:rPr>
            <w:rFonts w:hint="eastAsia"/>
            <w:lang w:eastAsia="zh-CN"/>
          </w:rPr>
          <w:t>的</w:t>
        </w:r>
        <w:r>
          <w:rPr>
            <w:lang w:eastAsia="zh-CN"/>
          </w:rPr>
          <w:t>第</w:t>
        </w:r>
        <w:r w:rsidRPr="00FA47F6">
          <w:rPr>
            <w:lang w:eastAsia="zh-CN"/>
          </w:rPr>
          <w:t>70/1</w:t>
        </w:r>
        <w:r>
          <w:rPr>
            <w:rFonts w:hint="eastAsia"/>
            <w:lang w:eastAsia="zh-CN"/>
          </w:rPr>
          <w:t>号</w:t>
        </w:r>
        <w:r>
          <w:rPr>
            <w:lang w:eastAsia="zh-CN"/>
          </w:rPr>
          <w:t>决议；</w:t>
        </w:r>
      </w:ins>
    </w:p>
    <w:p w:rsidR="005C2366" w:rsidRDefault="005C2366" w:rsidP="00B05328">
      <w:pPr>
        <w:rPr>
          <w:ins w:id="36" w:author="Kong, Hongli" w:date="2017-07-21T10:16:00Z"/>
          <w:rFonts w:cstheme="minorHAnsi"/>
          <w:lang w:eastAsia="zh-CN"/>
        </w:rPr>
      </w:pPr>
      <w:ins w:id="37" w:author="Kong, Hongli" w:date="2017-07-21T10:18:00Z">
        <w:r w:rsidRPr="004F0D73">
          <w:rPr>
            <w:rFonts w:cstheme="minorHAnsi"/>
            <w:i/>
            <w:iCs/>
            <w:lang w:eastAsia="zh-CN"/>
          </w:rPr>
          <w:t>b)</w:t>
        </w:r>
        <w:r w:rsidRPr="004F0D73">
          <w:rPr>
            <w:rFonts w:cstheme="minorHAnsi"/>
            <w:lang w:eastAsia="zh-CN"/>
          </w:rPr>
          <w:tab/>
        </w:r>
        <w:r w:rsidRPr="009C42C1">
          <w:rPr>
            <w:rFonts w:asciiTheme="minorEastAsia" w:hAnsiTheme="minorEastAsia" w:cs="Microsoft YaHei" w:hint="eastAsia"/>
            <w:lang w:eastAsia="zh-CN"/>
          </w:rPr>
          <w:t>联大</w:t>
        </w:r>
        <w:r w:rsidRPr="009C42C1">
          <w:rPr>
            <w:rFonts w:asciiTheme="minorEastAsia" w:hAnsiTheme="minorEastAsia" w:cs="Microsoft YaHei"/>
            <w:lang w:eastAsia="zh-CN"/>
          </w:rPr>
          <w:t>有关</w:t>
        </w:r>
        <w:r w:rsidRPr="009C42C1">
          <w:rPr>
            <w:rFonts w:asciiTheme="minorEastAsia" w:hAnsiTheme="minorEastAsia" w:hint="eastAsia"/>
            <w:lang w:eastAsia="zh-CN"/>
          </w:rPr>
          <w:t>全面审查信息社会世界</w:t>
        </w:r>
        <w:r>
          <w:rPr>
            <w:rFonts w:asciiTheme="minorEastAsia" w:hAnsiTheme="minorEastAsia" w:hint="eastAsia"/>
            <w:lang w:eastAsia="zh-CN"/>
          </w:rPr>
          <w:t>峰会成果</w:t>
        </w:r>
        <w:r>
          <w:rPr>
            <w:rFonts w:asciiTheme="minorEastAsia" w:hAnsiTheme="minorEastAsia"/>
            <w:lang w:eastAsia="zh-CN"/>
          </w:rPr>
          <w:t>落实</w:t>
        </w:r>
        <w:r w:rsidRPr="009C42C1">
          <w:rPr>
            <w:rFonts w:asciiTheme="minorEastAsia" w:hAnsiTheme="minorEastAsia" w:hint="eastAsia"/>
            <w:lang w:eastAsia="zh-CN"/>
          </w:rPr>
          <w:t>情况的</w:t>
        </w:r>
        <w:r>
          <w:rPr>
            <w:rFonts w:asciiTheme="minorEastAsia" w:hAnsiTheme="minorEastAsia" w:hint="eastAsia"/>
            <w:lang w:eastAsia="zh-CN"/>
          </w:rPr>
          <w:t>高层</w:t>
        </w:r>
        <w:r>
          <w:rPr>
            <w:rFonts w:asciiTheme="minorEastAsia" w:hAnsiTheme="minorEastAsia"/>
            <w:lang w:eastAsia="zh-CN"/>
          </w:rPr>
          <w:t>会议</w:t>
        </w:r>
        <w:r w:rsidRPr="009C42C1">
          <w:rPr>
            <w:rFonts w:asciiTheme="minorEastAsia" w:hAnsiTheme="minorEastAsia" w:hint="eastAsia"/>
            <w:lang w:eastAsia="zh-CN"/>
          </w:rPr>
          <w:t>会议成果文件的</w:t>
        </w:r>
        <w:r w:rsidRPr="009C42C1">
          <w:rPr>
            <w:rFonts w:asciiTheme="minorEastAsia" w:hAnsiTheme="minorEastAsia"/>
            <w:lang w:eastAsia="zh-CN"/>
          </w:rPr>
          <w:t>第</w:t>
        </w:r>
        <w:r w:rsidRPr="005C2366">
          <w:rPr>
            <w:lang w:eastAsia="zh-CN"/>
            <w:rPrChange w:id="38" w:author="Kong, Hongli" w:date="2017-07-21T10:18:00Z">
              <w:rPr>
                <w:rFonts w:asciiTheme="minorEastAsia" w:hAnsiTheme="minorEastAsia"/>
                <w:lang w:eastAsia="zh-CN"/>
              </w:rPr>
            </w:rPrChange>
          </w:rPr>
          <w:t>70/125</w:t>
        </w:r>
        <w:r w:rsidRPr="009C42C1">
          <w:rPr>
            <w:rFonts w:asciiTheme="minorEastAsia" w:hAnsiTheme="minorEastAsia" w:cs="Microsoft YaHei" w:hint="eastAsia"/>
            <w:lang w:eastAsia="zh-CN"/>
          </w:rPr>
          <w:t>号</w:t>
        </w:r>
        <w:r w:rsidRPr="009C42C1">
          <w:rPr>
            <w:rFonts w:asciiTheme="minorEastAsia" w:hAnsiTheme="minorEastAsia" w:cs="Microsoft YaHei"/>
            <w:lang w:eastAsia="zh-CN"/>
          </w:rPr>
          <w:t>决议</w:t>
        </w:r>
        <w:r>
          <w:rPr>
            <w:rFonts w:hint="eastAsia"/>
            <w:lang w:eastAsia="zh-CN"/>
          </w:rPr>
          <w:t>；</w:t>
        </w:r>
      </w:ins>
    </w:p>
    <w:p w:rsidR="00B05328" w:rsidRPr="004F0D73" w:rsidRDefault="00D721F1" w:rsidP="00B05328">
      <w:pPr>
        <w:rPr>
          <w:rFonts w:cstheme="minorHAnsi"/>
          <w:lang w:eastAsia="zh-CN"/>
        </w:rPr>
      </w:pPr>
      <w:ins w:id="39" w:author="Kong, Hongli" w:date="2017-07-21T10:19:00Z">
        <w:r w:rsidRPr="004F0D73">
          <w:rPr>
            <w:rFonts w:cstheme="minorHAnsi"/>
            <w:i/>
            <w:iCs/>
            <w:lang w:eastAsia="zh-CN"/>
          </w:rPr>
          <w:t>c)</w:t>
        </w:r>
        <w:r w:rsidRPr="004F0D73">
          <w:rPr>
            <w:rFonts w:cstheme="minorHAnsi"/>
            <w:lang w:eastAsia="zh-CN"/>
          </w:rPr>
          <w:tab/>
        </w:r>
      </w:ins>
      <w:r w:rsidR="00F4504B" w:rsidRPr="004F0D73">
        <w:rPr>
          <w:rFonts w:cstheme="minorHAnsi"/>
          <w:lang w:eastAsia="zh-CN"/>
        </w:rPr>
        <w:t>全权代表大会第</w:t>
      </w:r>
      <w:r w:rsidR="00F4504B" w:rsidRPr="004F0D73">
        <w:rPr>
          <w:rFonts w:cstheme="minorHAnsi"/>
          <w:lang w:eastAsia="zh-CN"/>
        </w:rPr>
        <w:t>71</w:t>
      </w:r>
      <w:r w:rsidR="00F4504B" w:rsidRPr="004F0D73">
        <w:rPr>
          <w:rFonts w:cstheme="minorHAnsi"/>
          <w:lang w:eastAsia="zh-CN"/>
        </w:rPr>
        <w:t>号决议（</w:t>
      </w:r>
      <w:r w:rsidR="00F4504B" w:rsidRPr="004F0D73">
        <w:rPr>
          <w:rFonts w:cstheme="minorHAnsi"/>
          <w:lang w:eastAsia="zh-CN"/>
        </w:rPr>
        <w:t>2010</w:t>
      </w:r>
      <w:r w:rsidR="00F4504B" w:rsidRPr="004F0D73">
        <w:rPr>
          <w:rFonts w:cstheme="minorHAnsi"/>
          <w:lang w:eastAsia="zh-CN"/>
        </w:rPr>
        <w:t>年，瓜达拉哈达，修订版）</w:t>
      </w:r>
      <w:r w:rsidR="00F4504B" w:rsidRPr="004F0D73">
        <w:rPr>
          <w:rFonts w:cstheme="minorHAnsi"/>
          <w:lang w:eastAsia="zh-CN"/>
        </w:rPr>
        <w:t xml:space="preserve">– </w:t>
      </w:r>
      <w:r w:rsidR="00F4504B" w:rsidRPr="004F0D73">
        <w:rPr>
          <w:rFonts w:cstheme="minorHAnsi"/>
          <w:lang w:eastAsia="zh-CN"/>
        </w:rPr>
        <w:t>国际电联</w:t>
      </w:r>
      <w:r w:rsidR="00F4504B" w:rsidRPr="004F0D73">
        <w:rPr>
          <w:rFonts w:cstheme="minorHAnsi"/>
          <w:lang w:eastAsia="zh-CN"/>
        </w:rPr>
        <w:t>2012-2015</w:t>
      </w:r>
      <w:r w:rsidR="00F4504B" w:rsidRPr="004F0D73">
        <w:rPr>
          <w:rFonts w:cstheme="minorHAnsi"/>
          <w:lang w:eastAsia="zh-CN"/>
        </w:rPr>
        <w:t>年战略规划；</w:t>
      </w:r>
    </w:p>
    <w:p w:rsidR="00B05328" w:rsidRPr="004F0D73" w:rsidRDefault="00F4504B">
      <w:pPr>
        <w:rPr>
          <w:rFonts w:cstheme="minorHAnsi"/>
          <w:lang w:eastAsia="zh-CN"/>
        </w:rPr>
      </w:pPr>
      <w:del w:id="40" w:author="Kong, Hongli" w:date="2017-07-21T10:20:00Z">
        <w:r w:rsidRPr="004F0D73" w:rsidDel="00D721F1">
          <w:rPr>
            <w:rFonts w:cstheme="minorHAnsi"/>
            <w:i/>
            <w:iCs/>
            <w:lang w:eastAsia="zh-CN"/>
          </w:rPr>
          <w:delText>b</w:delText>
        </w:r>
      </w:del>
      <w:ins w:id="41" w:author="Kong, Hongli" w:date="2017-07-21T10:20:00Z">
        <w:r w:rsidR="00D721F1">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130</w:t>
      </w:r>
      <w:r w:rsidRPr="004F0D73">
        <w:rPr>
          <w:rFonts w:cstheme="minorHAnsi"/>
          <w:lang w:eastAsia="zh-CN"/>
        </w:rPr>
        <w:t>号决议（</w:t>
      </w:r>
      <w:r w:rsidRPr="004F0D73">
        <w:rPr>
          <w:rFonts w:cstheme="minorHAnsi"/>
          <w:lang w:eastAsia="zh-CN"/>
        </w:rPr>
        <w:t>20</w:t>
      </w:r>
      <w:ins w:id="42" w:author="Kong, Hongli" w:date="2017-07-21T11:36:00Z">
        <w:r w:rsidR="00CB31BC">
          <w:rPr>
            <w:rFonts w:cstheme="minorHAnsi"/>
            <w:lang w:eastAsia="zh-CN"/>
          </w:rPr>
          <w:t>14</w:t>
        </w:r>
      </w:ins>
      <w:del w:id="43" w:author="Kong, Hongli" w:date="2017-07-21T11:35:00Z">
        <w:r w:rsidRPr="004F0D73" w:rsidDel="00CB31BC">
          <w:rPr>
            <w:rFonts w:cstheme="minorHAnsi"/>
            <w:lang w:eastAsia="zh-CN"/>
          </w:rPr>
          <w:delText>10</w:delText>
        </w:r>
      </w:del>
      <w:r w:rsidRPr="004F0D73">
        <w:rPr>
          <w:rFonts w:cstheme="minorHAnsi"/>
          <w:lang w:eastAsia="zh-CN"/>
        </w:rPr>
        <w:t>年，</w:t>
      </w:r>
      <w:del w:id="44" w:author="Kong, Hongli" w:date="2017-07-21T11:36:00Z">
        <w:r w:rsidRPr="004F0D73" w:rsidDel="00CB31BC">
          <w:rPr>
            <w:rFonts w:cstheme="minorHAnsi"/>
            <w:lang w:eastAsia="zh-CN"/>
          </w:rPr>
          <w:delText>瓜达拉哈拉</w:delText>
        </w:r>
      </w:del>
      <w:ins w:id="45" w:author="Kong, Hongli" w:date="2017-07-21T11:36:00Z">
        <w:r w:rsidR="00CB31BC">
          <w:rPr>
            <w:rFonts w:cstheme="minorHAnsi" w:hint="eastAsia"/>
            <w:lang w:eastAsia="zh-CN"/>
          </w:rPr>
          <w:t>釜山</w:t>
        </w:r>
      </w:ins>
      <w:r w:rsidRPr="004F0D73">
        <w:rPr>
          <w:rFonts w:cstheme="minorHAnsi"/>
          <w:lang w:eastAsia="zh-CN"/>
        </w:rPr>
        <w:t>，修订版）</w:t>
      </w:r>
      <w:r w:rsidRPr="004F0D73">
        <w:rPr>
          <w:rFonts w:cstheme="minorHAnsi"/>
          <w:lang w:eastAsia="zh-CN"/>
        </w:rPr>
        <w:t xml:space="preserve">– </w:t>
      </w:r>
      <w:r w:rsidRPr="004F0D73">
        <w:rPr>
          <w:rFonts w:cstheme="minorHAnsi"/>
          <w:lang w:eastAsia="zh-CN"/>
        </w:rPr>
        <w:t>加强国际电联在树立使用信息通信技术的信心和提高安全性方面的作用；</w:t>
      </w:r>
    </w:p>
    <w:p w:rsidR="00B05328" w:rsidRPr="004F0D73" w:rsidRDefault="00F4504B">
      <w:pPr>
        <w:rPr>
          <w:rFonts w:cstheme="minorHAnsi"/>
          <w:lang w:eastAsia="zh-CN"/>
        </w:rPr>
      </w:pPr>
      <w:del w:id="46" w:author="Kong, Hongli" w:date="2017-07-21T10:20:00Z">
        <w:r w:rsidRPr="004F0D73" w:rsidDel="00D721F1">
          <w:rPr>
            <w:rFonts w:cstheme="minorHAnsi"/>
            <w:i/>
            <w:iCs/>
            <w:lang w:eastAsia="zh-CN"/>
          </w:rPr>
          <w:delText>c</w:delText>
        </w:r>
      </w:del>
      <w:ins w:id="47" w:author="Kong, Hongli" w:date="2017-07-21T10:20:00Z">
        <w:r w:rsidR="00D721F1">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139</w:t>
      </w:r>
      <w:r w:rsidRPr="004F0D73">
        <w:rPr>
          <w:rFonts w:cstheme="minorHAnsi"/>
          <w:lang w:eastAsia="zh-CN"/>
        </w:rPr>
        <w:t>号决议（</w:t>
      </w:r>
      <w:r w:rsidRPr="004F0D73">
        <w:rPr>
          <w:rFonts w:cstheme="minorHAnsi"/>
          <w:lang w:eastAsia="zh-CN"/>
        </w:rPr>
        <w:t>20</w:t>
      </w:r>
      <w:ins w:id="48" w:author="Kong, Hongli" w:date="2017-07-21T11:36:00Z">
        <w:r w:rsidR="00CB31BC">
          <w:rPr>
            <w:rFonts w:cstheme="minorHAnsi"/>
            <w:lang w:eastAsia="zh-CN"/>
          </w:rPr>
          <w:t>14</w:t>
        </w:r>
      </w:ins>
      <w:del w:id="49" w:author="Kong, Hongli" w:date="2017-07-21T11:36:00Z">
        <w:r w:rsidRPr="004F0D73" w:rsidDel="00CB31BC">
          <w:rPr>
            <w:rFonts w:cstheme="minorHAnsi"/>
            <w:lang w:eastAsia="zh-CN"/>
          </w:rPr>
          <w:delText>10</w:delText>
        </w:r>
      </w:del>
      <w:r w:rsidRPr="004F0D73">
        <w:rPr>
          <w:rFonts w:cstheme="minorHAnsi"/>
          <w:lang w:eastAsia="zh-CN"/>
        </w:rPr>
        <w:t>年，</w:t>
      </w:r>
      <w:del w:id="50" w:author="Kong, Hongli" w:date="2017-07-21T11:36:00Z">
        <w:r w:rsidRPr="004F0D73" w:rsidDel="00CB31BC">
          <w:rPr>
            <w:rFonts w:cstheme="minorHAnsi"/>
            <w:lang w:eastAsia="zh-CN"/>
          </w:rPr>
          <w:delText>瓜达拉哈拉</w:delText>
        </w:r>
      </w:del>
      <w:ins w:id="51" w:author="Kong, Hongli" w:date="2017-07-21T11:36:00Z">
        <w:r w:rsidR="00CB31BC">
          <w:rPr>
            <w:rFonts w:cstheme="minorHAnsi" w:hint="eastAsia"/>
            <w:lang w:eastAsia="zh-CN"/>
          </w:rPr>
          <w:t>釜山</w:t>
        </w:r>
      </w:ins>
      <w:r w:rsidRPr="004F0D73">
        <w:rPr>
          <w:rFonts w:cstheme="minorHAnsi"/>
          <w:lang w:eastAsia="zh-CN"/>
        </w:rPr>
        <w:t>，修订版）</w:t>
      </w:r>
      <w:r w:rsidRPr="004F0D73">
        <w:rPr>
          <w:rFonts w:cstheme="minorHAnsi"/>
          <w:lang w:eastAsia="zh-CN"/>
        </w:rPr>
        <w:t xml:space="preserve">– </w:t>
      </w:r>
      <w:r w:rsidRPr="004F0D73">
        <w:rPr>
          <w:rFonts w:cstheme="minorHAnsi"/>
          <w:lang w:eastAsia="zh-CN"/>
        </w:rPr>
        <w:t>通过电信</w:t>
      </w:r>
      <w:r w:rsidRPr="004F0D73">
        <w:rPr>
          <w:rFonts w:cstheme="minorHAnsi"/>
          <w:lang w:eastAsia="zh-CN"/>
        </w:rPr>
        <w:t>/</w:t>
      </w:r>
      <w:r w:rsidRPr="004F0D73">
        <w:rPr>
          <w:rFonts w:cstheme="minorHAnsi"/>
          <w:lang w:eastAsia="zh-CN"/>
        </w:rPr>
        <w:t>信息通信技术弥合数字鸿沟并建设包容性信息社会；</w:t>
      </w:r>
    </w:p>
    <w:p w:rsidR="00B05328" w:rsidRPr="004F0D73" w:rsidRDefault="00F4504B">
      <w:pPr>
        <w:rPr>
          <w:rFonts w:cstheme="minorHAnsi"/>
          <w:lang w:eastAsia="zh-CN"/>
        </w:rPr>
      </w:pPr>
      <w:del w:id="52" w:author="Kong, Hongli" w:date="2017-07-21T10:20:00Z">
        <w:r w:rsidRPr="004F0D73" w:rsidDel="00D721F1">
          <w:rPr>
            <w:rFonts w:cstheme="minorHAnsi"/>
            <w:i/>
            <w:iCs/>
            <w:spacing w:val="4"/>
            <w:lang w:eastAsia="zh-CN"/>
          </w:rPr>
          <w:delText>d</w:delText>
        </w:r>
      </w:del>
      <w:ins w:id="53" w:author="Kong, Hongli" w:date="2017-07-21T10:20:00Z">
        <w:r w:rsidR="00D721F1">
          <w:rPr>
            <w:rFonts w:cstheme="minorHAnsi"/>
            <w:i/>
            <w:iCs/>
            <w:spacing w:val="4"/>
            <w:lang w:eastAsia="zh-CN"/>
          </w:rPr>
          <w:t>f</w:t>
        </w:r>
      </w:ins>
      <w:r w:rsidRPr="004F0D73">
        <w:rPr>
          <w:rFonts w:cstheme="minorHAnsi"/>
          <w:i/>
          <w:iCs/>
          <w:spacing w:val="4"/>
          <w:lang w:eastAsia="zh-CN"/>
        </w:rPr>
        <w:t>)</w:t>
      </w:r>
      <w:r w:rsidRPr="004F0D73">
        <w:rPr>
          <w:rFonts w:cstheme="minorHAnsi"/>
          <w:spacing w:val="4"/>
          <w:lang w:eastAsia="zh-CN"/>
        </w:rPr>
        <w:tab/>
      </w:r>
      <w:r w:rsidRPr="004F0D73">
        <w:rPr>
          <w:rFonts w:cstheme="minorHAnsi"/>
          <w:spacing w:val="4"/>
          <w:lang w:eastAsia="zh-CN"/>
        </w:rPr>
        <w:t>全权代表大会第</w:t>
      </w:r>
      <w:r w:rsidRPr="004F0D73">
        <w:rPr>
          <w:rFonts w:cstheme="minorHAnsi"/>
          <w:lang w:eastAsia="zh-CN"/>
        </w:rPr>
        <w:t>140</w:t>
      </w:r>
      <w:r w:rsidRPr="004F0D73">
        <w:rPr>
          <w:rFonts w:cstheme="minorHAnsi"/>
          <w:lang w:eastAsia="zh-CN"/>
        </w:rPr>
        <w:t>号决议（</w:t>
      </w:r>
      <w:r w:rsidRPr="004F0D73">
        <w:rPr>
          <w:rFonts w:cstheme="minorHAnsi"/>
          <w:lang w:eastAsia="zh-CN"/>
        </w:rPr>
        <w:t>20</w:t>
      </w:r>
      <w:ins w:id="54" w:author="Kong, Hongli" w:date="2017-07-21T11:36:00Z">
        <w:r w:rsidR="00CB31BC">
          <w:rPr>
            <w:rFonts w:cstheme="minorHAnsi"/>
            <w:lang w:eastAsia="zh-CN"/>
          </w:rPr>
          <w:t>14</w:t>
        </w:r>
      </w:ins>
      <w:del w:id="55" w:author="Kong, Hongli" w:date="2017-07-21T11:36:00Z">
        <w:r w:rsidRPr="004F0D73" w:rsidDel="00CB31BC">
          <w:rPr>
            <w:rFonts w:cstheme="minorHAnsi"/>
            <w:lang w:eastAsia="zh-CN"/>
          </w:rPr>
          <w:delText>10</w:delText>
        </w:r>
      </w:del>
      <w:r w:rsidRPr="004F0D73">
        <w:rPr>
          <w:rFonts w:cstheme="minorHAnsi"/>
          <w:lang w:eastAsia="zh-CN"/>
        </w:rPr>
        <w:t>年，</w:t>
      </w:r>
      <w:del w:id="56" w:author="Kong, Hongli" w:date="2017-07-21T11:36:00Z">
        <w:r w:rsidRPr="004F0D73" w:rsidDel="00CB31BC">
          <w:rPr>
            <w:rFonts w:cstheme="minorHAnsi"/>
            <w:lang w:eastAsia="zh-CN"/>
          </w:rPr>
          <w:delText>瓜达拉哈拉</w:delText>
        </w:r>
      </w:del>
      <w:ins w:id="57" w:author="Kong, Hongli" w:date="2017-07-21T11:36:00Z">
        <w:r w:rsidR="00CB31BC">
          <w:rPr>
            <w:rFonts w:cstheme="minorHAnsi" w:hint="eastAsia"/>
            <w:lang w:eastAsia="zh-CN"/>
          </w:rPr>
          <w:t>釜山</w:t>
        </w:r>
      </w:ins>
      <w:r w:rsidRPr="004F0D73">
        <w:rPr>
          <w:rFonts w:cstheme="minorHAnsi"/>
          <w:lang w:eastAsia="zh-CN"/>
        </w:rPr>
        <w:t>，修订版）</w:t>
      </w:r>
      <w:r w:rsidRPr="004F0D73">
        <w:rPr>
          <w:rFonts w:cstheme="minorHAnsi"/>
          <w:spacing w:val="4"/>
          <w:lang w:eastAsia="zh-CN"/>
        </w:rPr>
        <w:t>国际电联在信息社会世界高峰会议（</w:t>
      </w:r>
      <w:r w:rsidRPr="004F0D73">
        <w:rPr>
          <w:rFonts w:cstheme="minorHAnsi"/>
          <w:spacing w:val="4"/>
          <w:lang w:eastAsia="zh-CN"/>
        </w:rPr>
        <w:t>WSIS</w:t>
      </w:r>
      <w:r w:rsidRPr="004F0D73">
        <w:rPr>
          <w:rFonts w:cstheme="minorHAnsi"/>
          <w:spacing w:val="4"/>
          <w:lang w:eastAsia="zh-CN"/>
        </w:rPr>
        <w:t>）成果落实中的作用</w:t>
      </w:r>
      <w:r w:rsidRPr="004F0D73">
        <w:rPr>
          <w:rFonts w:cstheme="minorHAnsi"/>
          <w:lang w:eastAsia="zh-CN"/>
        </w:rPr>
        <w:t>；</w:t>
      </w:r>
    </w:p>
    <w:p w:rsidR="00B05328" w:rsidRPr="004F0D73" w:rsidDel="00D721F1" w:rsidRDefault="00F4504B" w:rsidP="00B05328">
      <w:pPr>
        <w:rPr>
          <w:del w:id="58" w:author="Kong, Hongli" w:date="2017-07-21T10:20:00Z"/>
          <w:rFonts w:cstheme="minorHAnsi"/>
          <w:lang w:eastAsia="zh-CN"/>
        </w:rPr>
      </w:pPr>
      <w:del w:id="59" w:author="Kong, Hongli" w:date="2017-07-21T10:20:00Z">
        <w:r w:rsidRPr="004F0D73" w:rsidDel="00D721F1">
          <w:rPr>
            <w:rFonts w:cstheme="minorHAnsi"/>
            <w:i/>
            <w:iCs/>
            <w:lang w:eastAsia="zh-CN"/>
          </w:rPr>
          <w:delText>e)</w:delText>
        </w:r>
        <w:r w:rsidRPr="004F0D73" w:rsidDel="00D721F1">
          <w:rPr>
            <w:rFonts w:cstheme="minorHAnsi"/>
            <w:lang w:eastAsia="zh-CN"/>
          </w:rPr>
          <w:tab/>
        </w:r>
        <w:r w:rsidRPr="004F0D73" w:rsidDel="00D721F1">
          <w:rPr>
            <w:rFonts w:cstheme="minorHAnsi"/>
            <w:lang w:eastAsia="zh-CN"/>
          </w:rPr>
          <w:delText>全权代表大会第</w:delText>
        </w:r>
        <w:r w:rsidRPr="004F0D73" w:rsidDel="00D721F1">
          <w:rPr>
            <w:rFonts w:cstheme="minorHAnsi"/>
            <w:lang w:eastAsia="zh-CN"/>
          </w:rPr>
          <w:delText>172</w:delText>
        </w:r>
        <w:r w:rsidRPr="004F0D73" w:rsidDel="00D721F1">
          <w:rPr>
            <w:rFonts w:cstheme="minorHAnsi"/>
            <w:lang w:eastAsia="zh-CN"/>
          </w:rPr>
          <w:delText>号决议（</w:delText>
        </w:r>
        <w:r w:rsidRPr="004F0D73" w:rsidDel="00D721F1">
          <w:rPr>
            <w:rFonts w:cstheme="minorHAnsi"/>
            <w:lang w:eastAsia="zh-CN"/>
          </w:rPr>
          <w:delText>2010</w:delText>
        </w:r>
        <w:r w:rsidRPr="004F0D73" w:rsidDel="00D721F1">
          <w:rPr>
            <w:rFonts w:cstheme="minorHAnsi"/>
            <w:lang w:eastAsia="zh-CN"/>
          </w:rPr>
          <w:delText>年，瓜达拉哈拉）</w:delText>
        </w:r>
        <w:r w:rsidRPr="004F0D73" w:rsidDel="00D721F1">
          <w:rPr>
            <w:rFonts w:cstheme="minorHAnsi"/>
            <w:lang w:eastAsia="zh-CN"/>
          </w:rPr>
          <w:delText xml:space="preserve">– </w:delText>
        </w:r>
        <w:r w:rsidRPr="004F0D73" w:rsidDel="00D721F1">
          <w:rPr>
            <w:rFonts w:cstheme="minorHAnsi"/>
            <w:lang w:eastAsia="zh-CN"/>
          </w:rPr>
          <w:delText>落实信息社会世界高峰会议成果的全面审查；</w:delText>
        </w:r>
      </w:del>
    </w:p>
    <w:p w:rsidR="00B05328" w:rsidRPr="004F0D73" w:rsidRDefault="00F4504B" w:rsidP="00B05328">
      <w:pPr>
        <w:rPr>
          <w:rFonts w:cstheme="minorHAnsi"/>
          <w:lang w:eastAsia="zh-CN"/>
        </w:rPr>
      </w:pPr>
      <w:del w:id="60" w:author="Kong, Hongli" w:date="2017-07-21T10:21:00Z">
        <w:r w:rsidRPr="004F0D73" w:rsidDel="00D721F1">
          <w:rPr>
            <w:rFonts w:cstheme="minorHAnsi"/>
            <w:i/>
            <w:iCs/>
            <w:lang w:eastAsia="zh-CN"/>
          </w:rPr>
          <w:delText>f</w:delText>
        </w:r>
      </w:del>
      <w:ins w:id="61" w:author="Kong, Hongli" w:date="2017-07-21T10:21:00Z">
        <w:r w:rsidR="00D721F1">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信息社会世界峰会两个阶段会议通过的文件：</w:t>
      </w:r>
    </w:p>
    <w:p w:rsidR="00B05328" w:rsidRPr="004F0D73" w:rsidRDefault="00F4504B" w:rsidP="00B05328">
      <w:pPr>
        <w:pStyle w:val="enumlev1"/>
        <w:rPr>
          <w:rFonts w:cstheme="minorHAnsi"/>
          <w:lang w:eastAsia="zh-CN"/>
        </w:rPr>
      </w:pPr>
      <w:r w:rsidRPr="004F0D73">
        <w:rPr>
          <w:rFonts w:cstheme="minorHAnsi"/>
          <w:lang w:val="en-US" w:eastAsia="zh-CN"/>
        </w:rPr>
        <w:t>–</w:t>
      </w:r>
      <w:r w:rsidRPr="004F0D73">
        <w:rPr>
          <w:rFonts w:cstheme="minorHAnsi"/>
          <w:lang w:eastAsia="zh-CN"/>
        </w:rPr>
        <w:tab/>
      </w:r>
      <w:r w:rsidRPr="004F0D73">
        <w:rPr>
          <w:rFonts w:cstheme="minorHAnsi"/>
          <w:lang w:eastAsia="zh-CN"/>
        </w:rPr>
        <w:t>《日内瓦原则宣言》和《日内瓦行动计划》；</w:t>
      </w:r>
    </w:p>
    <w:p w:rsidR="00B05328" w:rsidRPr="004F0D73" w:rsidRDefault="00F4504B">
      <w:pPr>
        <w:pStyle w:val="enumlev1"/>
        <w:rPr>
          <w:rFonts w:cstheme="minorHAnsi"/>
          <w:lang w:eastAsia="zh-CN"/>
        </w:rPr>
      </w:pPr>
      <w:r w:rsidRPr="004F0D73">
        <w:rPr>
          <w:rFonts w:cstheme="minorHAnsi"/>
          <w:lang w:val="en-US" w:eastAsia="zh-CN"/>
        </w:rPr>
        <w:t>–</w:t>
      </w:r>
      <w:r w:rsidRPr="004F0D73">
        <w:rPr>
          <w:rFonts w:cstheme="minorHAnsi"/>
          <w:lang w:eastAsia="zh-CN"/>
        </w:rPr>
        <w:tab/>
      </w:r>
      <w:r w:rsidRPr="004F0D73">
        <w:rPr>
          <w:rFonts w:cstheme="minorHAnsi"/>
          <w:lang w:eastAsia="zh-CN"/>
        </w:rPr>
        <w:t>《突尼斯承诺》和《信息社会突尼斯议程》</w:t>
      </w:r>
      <w:ins w:id="62" w:author="Kong, Hongli" w:date="2017-07-21T11:25:00Z">
        <w:r w:rsidR="005C5CFE">
          <w:rPr>
            <w:rFonts w:cstheme="minorHAnsi" w:hint="eastAsia"/>
            <w:lang w:eastAsia="zh-CN"/>
          </w:rPr>
          <w:t>，</w:t>
        </w:r>
      </w:ins>
      <w:del w:id="63" w:author="Kong, Hongli" w:date="2017-07-21T11:25:00Z">
        <w:r w:rsidRPr="004F0D73" w:rsidDel="005C5CFE">
          <w:rPr>
            <w:rFonts w:cstheme="minorHAnsi"/>
            <w:lang w:eastAsia="zh-CN"/>
          </w:rPr>
          <w:delText>；</w:delText>
        </w:r>
      </w:del>
    </w:p>
    <w:p w:rsidR="00B05328" w:rsidRPr="00F54116" w:rsidDel="00D721F1" w:rsidRDefault="00F4504B" w:rsidP="00F54116">
      <w:pPr>
        <w:rPr>
          <w:del w:id="64" w:author="Kong, Hongli" w:date="2017-07-21T10:21:00Z"/>
          <w:rFonts w:cstheme="minorHAnsi"/>
          <w:lang w:eastAsia="zh-CN"/>
        </w:rPr>
      </w:pPr>
      <w:del w:id="65" w:author="Kong, Hongli" w:date="2017-07-21T10:21:00Z">
        <w:r w:rsidRPr="004F0D73" w:rsidDel="00D721F1">
          <w:rPr>
            <w:rFonts w:cstheme="minorHAnsi"/>
            <w:i/>
            <w:iCs/>
            <w:lang w:eastAsia="zh-CN"/>
          </w:rPr>
          <w:delText>g)</w:delText>
        </w:r>
        <w:r w:rsidRPr="004F0D73" w:rsidDel="00D721F1">
          <w:rPr>
            <w:rFonts w:cstheme="minorHAnsi"/>
            <w:i/>
            <w:iCs/>
            <w:lang w:eastAsia="zh-CN"/>
          </w:rPr>
          <w:tab/>
        </w:r>
        <w:r w:rsidRPr="004F0D73" w:rsidDel="00D721F1">
          <w:rPr>
            <w:rFonts w:cstheme="minorHAnsi"/>
            <w:lang w:eastAsia="zh-CN"/>
          </w:rPr>
          <w:delText>2013</w:delText>
        </w:r>
        <w:r w:rsidRPr="004F0D73" w:rsidDel="00D721F1">
          <w:rPr>
            <w:rFonts w:cstheme="minorHAnsi"/>
            <w:lang w:eastAsia="zh-CN"/>
          </w:rPr>
          <w:delText>年</w:delText>
        </w:r>
        <w:r w:rsidRPr="004F0D73" w:rsidDel="00D721F1">
          <w:rPr>
            <w:rFonts w:cstheme="minorHAnsi"/>
            <w:lang w:eastAsia="zh-CN"/>
          </w:rPr>
          <w:delText>WSIS</w:delText>
        </w:r>
        <w:r w:rsidRPr="004F0D73" w:rsidDel="00D721F1">
          <w:rPr>
            <w:rFonts w:cstheme="minorHAnsi"/>
            <w:lang w:eastAsia="zh-CN"/>
          </w:rPr>
          <w:delText>论坛部长圆桌会议成果，其中部长们</w:delText>
        </w:r>
        <w:r w:rsidRPr="00441B28" w:rsidDel="00D721F1">
          <w:rPr>
            <w:rFonts w:ascii="SimSun" w:eastAsia="SimSun" w:hAnsi="SimSun" w:cstheme="minorHAnsi"/>
            <w:lang w:eastAsia="zh-CN"/>
          </w:rPr>
          <w:delText>“</w:delText>
        </w:r>
        <w:r w:rsidRPr="004F0D73" w:rsidDel="00D721F1">
          <w:rPr>
            <w:rFonts w:cstheme="minorHAnsi"/>
            <w:lang w:eastAsia="zh-CN"/>
          </w:rPr>
          <w:delText>鼓励在</w:delText>
        </w:r>
        <w:r w:rsidRPr="004F0D73" w:rsidDel="00D721F1">
          <w:rPr>
            <w:rFonts w:cstheme="minorHAnsi"/>
            <w:lang w:eastAsia="zh-CN"/>
          </w:rPr>
          <w:delText>2015</w:delText>
        </w:r>
        <w:r w:rsidRPr="004F0D73" w:rsidDel="00D721F1">
          <w:rPr>
            <w:rFonts w:cstheme="minorHAnsi"/>
            <w:lang w:eastAsia="zh-CN"/>
          </w:rPr>
          <w:delText>年之后继续</w:delText>
        </w:r>
        <w:r w:rsidRPr="004F0D73" w:rsidDel="00D721F1">
          <w:rPr>
            <w:rFonts w:cstheme="minorHAnsi"/>
            <w:lang w:eastAsia="zh-CN"/>
          </w:rPr>
          <w:delText>WSIS</w:delText>
        </w:r>
        <w:r w:rsidRPr="004F0D73" w:rsidDel="00D721F1">
          <w:rPr>
            <w:rFonts w:cstheme="minorHAnsi"/>
            <w:lang w:eastAsia="zh-CN"/>
          </w:rPr>
          <w:delText>进程</w:delText>
        </w:r>
        <w:r w:rsidRPr="00441B28" w:rsidDel="00D721F1">
          <w:rPr>
            <w:rFonts w:ascii="SimSun" w:eastAsia="SimSun" w:hAnsi="SimSun" w:cstheme="minorHAnsi"/>
            <w:lang w:eastAsia="zh-CN"/>
          </w:rPr>
          <w:delText>”</w:delText>
        </w:r>
        <w:r w:rsidRPr="004F0D73" w:rsidDel="00D721F1">
          <w:rPr>
            <w:rFonts w:cstheme="minorHAnsi"/>
            <w:lang w:eastAsia="zh-CN"/>
          </w:rPr>
          <w:delText>；</w:delText>
        </w:r>
      </w:del>
    </w:p>
    <w:p w:rsidR="00B05328" w:rsidRPr="004F0D73" w:rsidDel="00D721F1" w:rsidRDefault="00F4504B" w:rsidP="00B05328">
      <w:pPr>
        <w:rPr>
          <w:del w:id="66" w:author="Kong, Hongli" w:date="2017-07-21T10:21:00Z"/>
          <w:rFonts w:cstheme="minorHAnsi"/>
          <w:lang w:eastAsia="zh-CN"/>
        </w:rPr>
      </w:pPr>
      <w:del w:id="67" w:author="Kong, Hongli" w:date="2017-07-21T10:21:00Z">
        <w:r w:rsidRPr="004F0D73" w:rsidDel="00D721F1">
          <w:rPr>
            <w:rFonts w:cstheme="minorHAnsi"/>
            <w:i/>
            <w:iCs/>
            <w:lang w:eastAsia="zh-CN"/>
          </w:rPr>
          <w:delText>h)</w:delText>
        </w:r>
        <w:r w:rsidRPr="004F0D73" w:rsidDel="00D721F1">
          <w:rPr>
            <w:rFonts w:cstheme="minorHAnsi"/>
            <w:i/>
            <w:iCs/>
            <w:lang w:eastAsia="zh-CN"/>
          </w:rPr>
          <w:tab/>
        </w:r>
        <w:r w:rsidRPr="004F0D73" w:rsidDel="00D721F1">
          <w:rPr>
            <w:rFonts w:cstheme="minorHAnsi"/>
            <w:lang w:eastAsia="zh-CN"/>
          </w:rPr>
          <w:delText>WSIS+10</w:delText>
        </w:r>
        <w:r w:rsidRPr="004F0D73" w:rsidDel="00D721F1">
          <w:rPr>
            <w:rFonts w:cstheme="minorHAnsi"/>
            <w:lang w:eastAsia="zh-CN"/>
          </w:rPr>
          <w:delText>审查进程的各项成果，</w:delText>
        </w:r>
      </w:del>
    </w:p>
    <w:p w:rsidR="00B05328" w:rsidRPr="004F0D73" w:rsidRDefault="00F4504B" w:rsidP="00B05328">
      <w:pPr>
        <w:pStyle w:val="Call"/>
        <w:rPr>
          <w:rFonts w:cstheme="minorHAnsi"/>
          <w:lang w:eastAsia="zh-CN"/>
        </w:rPr>
      </w:pPr>
      <w:r w:rsidRPr="004F0D73">
        <w:rPr>
          <w:rFonts w:cstheme="minorHAnsi"/>
          <w:lang w:eastAsia="zh-CN"/>
        </w:rPr>
        <w:t>认识到</w:t>
      </w:r>
    </w:p>
    <w:p w:rsidR="00B05328" w:rsidRPr="004F0D73" w:rsidRDefault="00F4504B">
      <w:pPr>
        <w:rPr>
          <w:lang w:eastAsia="zh-CN"/>
        </w:rPr>
      </w:pPr>
      <w:r w:rsidRPr="004F0D73">
        <w:rPr>
          <w:i/>
          <w:iCs/>
          <w:lang w:eastAsia="zh-CN"/>
        </w:rPr>
        <w:t>a)</w:t>
      </w:r>
      <w:r w:rsidRPr="004F0D73">
        <w:rPr>
          <w:lang w:eastAsia="zh-CN"/>
        </w:rPr>
        <w:tab/>
      </w:r>
      <w:r w:rsidRPr="004F0D73">
        <w:rPr>
          <w:lang w:eastAsia="zh-CN"/>
        </w:rPr>
        <w:t>信息社会世界峰会阐明，国际电联的核心能力对于建设信息社会至关重要，并确定国际电联为落实</w:t>
      </w:r>
      <w:r w:rsidRPr="004F0D73">
        <w:rPr>
          <w:lang w:eastAsia="zh-CN"/>
        </w:rPr>
        <w:t>C2</w:t>
      </w:r>
      <w:r w:rsidRPr="004F0D73">
        <w:rPr>
          <w:lang w:eastAsia="zh-CN"/>
        </w:rPr>
        <w:t>和</w:t>
      </w:r>
      <w:r w:rsidRPr="004F0D73">
        <w:rPr>
          <w:lang w:eastAsia="zh-CN"/>
        </w:rPr>
        <w:t>C5</w:t>
      </w:r>
      <w:r w:rsidRPr="004F0D73">
        <w:rPr>
          <w:lang w:eastAsia="zh-CN"/>
        </w:rPr>
        <w:t>行动方面的协调方</w:t>
      </w:r>
      <w:r w:rsidRPr="004F0D73">
        <w:rPr>
          <w:lang w:eastAsia="zh-CN"/>
        </w:rPr>
        <w:t>/</w:t>
      </w:r>
      <w:r w:rsidRPr="004F0D73">
        <w:rPr>
          <w:lang w:eastAsia="zh-CN"/>
        </w:rPr>
        <w:t>推进方以及</w:t>
      </w:r>
      <w:r w:rsidRPr="004F0D73">
        <w:rPr>
          <w:lang w:eastAsia="zh-CN"/>
        </w:rPr>
        <w:t>C1</w:t>
      </w:r>
      <w:r w:rsidRPr="004F0D73">
        <w:rPr>
          <w:lang w:eastAsia="zh-CN"/>
        </w:rPr>
        <w:t>、</w:t>
      </w:r>
      <w:r w:rsidRPr="004F0D73">
        <w:rPr>
          <w:lang w:eastAsia="zh-CN"/>
        </w:rPr>
        <w:t>C3</w:t>
      </w:r>
      <w:r w:rsidRPr="004F0D73">
        <w:rPr>
          <w:lang w:eastAsia="zh-CN"/>
        </w:rPr>
        <w:t>、</w:t>
      </w:r>
      <w:r w:rsidRPr="004F0D73">
        <w:rPr>
          <w:lang w:eastAsia="zh-CN"/>
        </w:rPr>
        <w:t>C4</w:t>
      </w:r>
      <w:r w:rsidRPr="004F0D73">
        <w:rPr>
          <w:lang w:eastAsia="zh-CN"/>
        </w:rPr>
        <w:t>、</w:t>
      </w:r>
      <w:r w:rsidRPr="004F0D73">
        <w:rPr>
          <w:lang w:eastAsia="zh-CN"/>
        </w:rPr>
        <w:t>C6</w:t>
      </w:r>
      <w:r w:rsidRPr="004F0D73">
        <w:rPr>
          <w:lang w:eastAsia="zh-CN"/>
        </w:rPr>
        <w:t>、</w:t>
      </w:r>
      <w:r w:rsidRPr="004F0D73">
        <w:rPr>
          <w:lang w:eastAsia="zh-CN"/>
        </w:rPr>
        <w:t>C7</w:t>
      </w:r>
      <w:r w:rsidRPr="004F0D73">
        <w:rPr>
          <w:lang w:eastAsia="zh-CN"/>
        </w:rPr>
        <w:t>和</w:t>
      </w:r>
      <w:r w:rsidRPr="004F0D73">
        <w:rPr>
          <w:lang w:eastAsia="zh-CN"/>
        </w:rPr>
        <w:t>C11</w:t>
      </w:r>
      <w:r w:rsidRPr="004F0D73">
        <w:rPr>
          <w:lang w:eastAsia="zh-CN"/>
        </w:rPr>
        <w:t>行动方面以及第</w:t>
      </w:r>
      <w:r w:rsidRPr="004F0D73">
        <w:rPr>
          <w:lang w:eastAsia="zh-CN"/>
        </w:rPr>
        <w:t>140</w:t>
      </w:r>
      <w:r w:rsidRPr="004F0D73">
        <w:rPr>
          <w:lang w:eastAsia="zh-CN"/>
        </w:rPr>
        <w:t>号决议（</w:t>
      </w:r>
      <w:r w:rsidRPr="004F0D73">
        <w:rPr>
          <w:lang w:eastAsia="zh-CN"/>
        </w:rPr>
        <w:t>20</w:t>
      </w:r>
      <w:ins w:id="68" w:author="Kong, Hongli" w:date="2017-07-21T10:22:00Z">
        <w:r w:rsidR="00D721F1">
          <w:rPr>
            <w:lang w:eastAsia="zh-CN"/>
          </w:rPr>
          <w:t>14</w:t>
        </w:r>
      </w:ins>
      <w:del w:id="69" w:author="Kong, Hongli" w:date="2017-07-21T10:22:00Z">
        <w:r w:rsidRPr="004F0D73" w:rsidDel="00D721F1">
          <w:rPr>
            <w:lang w:eastAsia="zh-CN"/>
          </w:rPr>
          <w:delText>10</w:delText>
        </w:r>
      </w:del>
      <w:r w:rsidRPr="004F0D73">
        <w:rPr>
          <w:lang w:eastAsia="zh-CN"/>
        </w:rPr>
        <w:t>年，</w:t>
      </w:r>
      <w:del w:id="70" w:author="Kong, Hongli" w:date="2017-07-21T10:21:00Z">
        <w:r w:rsidRPr="004F0D73" w:rsidDel="00D721F1">
          <w:rPr>
            <w:lang w:eastAsia="zh-CN"/>
          </w:rPr>
          <w:delText>瓜达拉哈拉</w:delText>
        </w:r>
      </w:del>
      <w:ins w:id="71" w:author="Kong, Hongli" w:date="2017-07-21T10:21:00Z">
        <w:r w:rsidR="00D721F1" w:rsidRPr="00F701DB">
          <w:rPr>
            <w:rFonts w:cstheme="minorHAnsi" w:hint="eastAsia"/>
            <w:lang w:eastAsia="zh-CN"/>
          </w:rPr>
          <w:t>釜山</w:t>
        </w:r>
      </w:ins>
      <w:r w:rsidRPr="004F0D73">
        <w:rPr>
          <w:lang w:eastAsia="zh-CN"/>
        </w:rPr>
        <w:t>，修订版）中所述的</w:t>
      </w:r>
      <w:r w:rsidRPr="004F0D73">
        <w:rPr>
          <w:lang w:eastAsia="zh-CN"/>
        </w:rPr>
        <w:t>C8</w:t>
      </w:r>
      <w:r w:rsidRPr="004F0D73">
        <w:rPr>
          <w:lang w:eastAsia="zh-CN"/>
        </w:rPr>
        <w:t>行动方面的伙伴；</w:t>
      </w:r>
    </w:p>
    <w:p w:rsidR="00B05328" w:rsidRPr="004F0D73" w:rsidRDefault="00F4504B" w:rsidP="00B05328">
      <w:pPr>
        <w:rPr>
          <w:lang w:eastAsia="zh-CN"/>
        </w:rPr>
      </w:pPr>
      <w:r w:rsidRPr="004F0D73">
        <w:rPr>
          <w:i/>
          <w:iCs/>
          <w:lang w:eastAsia="zh-CN"/>
        </w:rPr>
        <w:t>b)</w:t>
      </w:r>
      <w:r w:rsidRPr="004F0D73">
        <w:rPr>
          <w:lang w:eastAsia="zh-CN"/>
        </w:rPr>
        <w:tab/>
      </w:r>
      <w:r w:rsidRPr="004F0D73">
        <w:rPr>
          <w:lang w:eastAsia="zh-CN"/>
        </w:rPr>
        <w:t>希望跟进峰会成果的各方达成一致，指定国际电联为</w:t>
      </w:r>
      <w:r w:rsidRPr="004F0D73">
        <w:rPr>
          <w:lang w:eastAsia="zh-CN"/>
        </w:rPr>
        <w:t>C6</w:t>
      </w:r>
      <w:r w:rsidRPr="004F0D73">
        <w:rPr>
          <w:lang w:eastAsia="zh-CN"/>
        </w:rPr>
        <w:t>行动方面的协调方</w:t>
      </w:r>
      <w:r w:rsidRPr="004F0D73">
        <w:rPr>
          <w:lang w:eastAsia="zh-CN"/>
        </w:rPr>
        <w:t>/</w:t>
      </w:r>
      <w:r w:rsidRPr="004F0D73">
        <w:rPr>
          <w:lang w:eastAsia="zh-CN"/>
        </w:rPr>
        <w:t>推进方，而之前国际电联仅为伙伴中的一员；</w:t>
      </w:r>
    </w:p>
    <w:p w:rsidR="00B05328" w:rsidRPr="00F54116" w:rsidRDefault="00F4504B" w:rsidP="00F54116">
      <w:pPr>
        <w:rPr>
          <w:lang w:eastAsia="zh-CN"/>
        </w:rPr>
      </w:pPr>
      <w:r w:rsidRPr="004F0D73">
        <w:rPr>
          <w:i/>
          <w:iCs/>
          <w:lang w:eastAsia="zh-CN"/>
        </w:rPr>
        <w:lastRenderedPageBreak/>
        <w:t>c)</w:t>
      </w:r>
      <w:r w:rsidRPr="004F0D73">
        <w:rPr>
          <w:lang w:eastAsia="zh-CN"/>
        </w:rPr>
        <w:tab/>
      </w:r>
      <w:r w:rsidRPr="004F0D73">
        <w:rPr>
          <w:lang w:eastAsia="zh-CN"/>
        </w:rPr>
        <w:t>根据国际电联电信发展部门（</w:t>
      </w:r>
      <w:r w:rsidRPr="004F0D73">
        <w:rPr>
          <w:lang w:eastAsia="zh-CN"/>
        </w:rPr>
        <w:t>ITU-D</w:t>
      </w:r>
      <w:r w:rsidRPr="004F0D73">
        <w:rPr>
          <w:lang w:eastAsia="zh-CN"/>
        </w:rPr>
        <w:t>）的宗旨和目标，成员国和</w:t>
      </w:r>
      <w:r w:rsidRPr="004F0D73">
        <w:rPr>
          <w:lang w:eastAsia="zh-CN"/>
        </w:rPr>
        <w:t>ITU-D</w:t>
      </w:r>
      <w:r w:rsidRPr="004F0D73">
        <w:rPr>
          <w:lang w:eastAsia="zh-CN"/>
        </w:rPr>
        <w:t>部门成员之间业已存在的伙伴关系的性质，此部门在满足各种发展需要以及实施由联合国开发计划署（</w:t>
      </w:r>
      <w:r w:rsidRPr="004F0D73">
        <w:rPr>
          <w:lang w:eastAsia="zh-CN"/>
        </w:rPr>
        <w:t>UNDP</w:t>
      </w:r>
      <w:r w:rsidRPr="004F0D73">
        <w:rPr>
          <w:lang w:eastAsia="zh-CN"/>
        </w:rPr>
        <w:t>）和各类基金组织资助并通过可能的伙伴关系进行的、包括基础设施项目以及特别是电信</w:t>
      </w:r>
      <w:r w:rsidRPr="004F0D73">
        <w:rPr>
          <w:lang w:eastAsia="zh-CN"/>
        </w:rPr>
        <w:t>/</w:t>
      </w:r>
      <w:r w:rsidRPr="004F0D73">
        <w:rPr>
          <w:lang w:eastAsia="zh-CN"/>
        </w:rPr>
        <w:t>信息通信技术（</w:t>
      </w:r>
      <w:r w:rsidRPr="004F0D73">
        <w:rPr>
          <w:lang w:eastAsia="zh-CN"/>
        </w:rPr>
        <w:t>ICT</w:t>
      </w:r>
      <w:r w:rsidRPr="004F0D73">
        <w:rPr>
          <w:lang w:eastAsia="zh-CN"/>
        </w:rPr>
        <w:t>）基础设施项目在内的各种项目过程中的长期经验，本届大会为适应建设电信</w:t>
      </w:r>
      <w:r w:rsidRPr="004F0D73">
        <w:rPr>
          <w:lang w:eastAsia="zh-CN"/>
        </w:rPr>
        <w:t>/ICT</w:t>
      </w:r>
      <w:r w:rsidRPr="004F0D73">
        <w:rPr>
          <w:lang w:eastAsia="zh-CN"/>
        </w:rPr>
        <w:t>基础设施，包括树立使用电信</w:t>
      </w:r>
      <w:r w:rsidRPr="004F0D73">
        <w:rPr>
          <w:lang w:eastAsia="zh-CN"/>
        </w:rPr>
        <w:t>/ICT</w:t>
      </w:r>
      <w:r w:rsidRPr="004F0D73">
        <w:rPr>
          <w:lang w:eastAsia="zh-CN"/>
        </w:rPr>
        <w:t>的信心和提高安全性以及促进创建有利环境和实现信息社会世界峰会各项目标的需要而制定的五项现有部门目标的性质，以及此部门授权区域代表处的存在，均使此部门成为执行信息社会世界峰会</w:t>
      </w:r>
      <w:r w:rsidRPr="004F0D73">
        <w:rPr>
          <w:lang w:eastAsia="zh-CN"/>
        </w:rPr>
        <w:t>C2</w:t>
      </w:r>
      <w:r w:rsidRPr="004F0D73">
        <w:rPr>
          <w:lang w:eastAsia="zh-CN"/>
        </w:rPr>
        <w:t>、</w:t>
      </w:r>
      <w:r w:rsidRPr="004F0D73">
        <w:rPr>
          <w:lang w:eastAsia="zh-CN"/>
        </w:rPr>
        <w:t>C5</w:t>
      </w:r>
      <w:r w:rsidRPr="004F0D73">
        <w:rPr>
          <w:lang w:eastAsia="zh-CN"/>
        </w:rPr>
        <w:t>和</w:t>
      </w:r>
      <w:r w:rsidRPr="004F0D73">
        <w:rPr>
          <w:lang w:eastAsia="zh-CN"/>
        </w:rPr>
        <w:t>C6</w:t>
      </w:r>
      <w:r w:rsidRPr="004F0D73">
        <w:rPr>
          <w:lang w:eastAsia="zh-CN"/>
        </w:rPr>
        <w:t>行动方面成果的重要伙伴</w:t>
      </w:r>
      <w:r w:rsidRPr="004F0D73">
        <w:rPr>
          <w:lang w:eastAsia="zh-CN"/>
        </w:rPr>
        <w:t xml:space="preserve"> – </w:t>
      </w:r>
      <w:r w:rsidRPr="004F0D73">
        <w:rPr>
          <w:lang w:eastAsia="zh-CN"/>
        </w:rPr>
        <w:t>根据国际电联《组织法》和《公约》，这些方面是此部门工作的基石，同时在全权代表大会确立的财务限制范围内，酌情与其他利益攸关方一道，参与落实</w:t>
      </w:r>
      <w:r w:rsidRPr="004F0D73">
        <w:rPr>
          <w:lang w:eastAsia="zh-CN"/>
        </w:rPr>
        <w:t>C1</w:t>
      </w:r>
      <w:r w:rsidRPr="004F0D73">
        <w:rPr>
          <w:lang w:eastAsia="zh-CN"/>
        </w:rPr>
        <w:t>、</w:t>
      </w:r>
      <w:r w:rsidRPr="004F0D73">
        <w:rPr>
          <w:lang w:eastAsia="zh-CN"/>
        </w:rPr>
        <w:t>C3</w:t>
      </w:r>
      <w:r w:rsidRPr="004F0D73">
        <w:rPr>
          <w:lang w:eastAsia="zh-CN"/>
        </w:rPr>
        <w:t>、</w:t>
      </w:r>
      <w:r w:rsidRPr="004F0D73">
        <w:rPr>
          <w:lang w:eastAsia="zh-CN"/>
        </w:rPr>
        <w:t>C4</w:t>
      </w:r>
      <w:r w:rsidRPr="004F0D73">
        <w:rPr>
          <w:lang w:eastAsia="zh-CN"/>
        </w:rPr>
        <w:t>、</w:t>
      </w:r>
      <w:r w:rsidRPr="004F0D73">
        <w:rPr>
          <w:lang w:eastAsia="zh-CN"/>
        </w:rPr>
        <w:t>C7</w:t>
      </w:r>
      <w:r w:rsidRPr="004F0D73">
        <w:rPr>
          <w:lang w:eastAsia="zh-CN"/>
        </w:rPr>
        <w:t>、</w:t>
      </w:r>
      <w:r w:rsidRPr="004F0D73">
        <w:rPr>
          <w:lang w:eastAsia="zh-CN"/>
        </w:rPr>
        <w:t>C8</w:t>
      </w:r>
      <w:r w:rsidRPr="004F0D73">
        <w:rPr>
          <w:lang w:eastAsia="zh-CN"/>
        </w:rPr>
        <w:t>、</w:t>
      </w:r>
      <w:r w:rsidRPr="004F0D73">
        <w:rPr>
          <w:lang w:eastAsia="zh-CN"/>
        </w:rPr>
        <w:t>C9</w:t>
      </w:r>
      <w:r w:rsidRPr="004F0D73">
        <w:rPr>
          <w:lang w:eastAsia="zh-CN"/>
        </w:rPr>
        <w:t>和</w:t>
      </w:r>
      <w:r w:rsidRPr="004F0D73">
        <w:rPr>
          <w:lang w:eastAsia="zh-CN"/>
        </w:rPr>
        <w:t>C11</w:t>
      </w:r>
      <w:r w:rsidRPr="004F0D73">
        <w:rPr>
          <w:lang w:eastAsia="zh-CN"/>
        </w:rPr>
        <w:t>行动方面以及所有其他相关行动方面和</w:t>
      </w:r>
      <w:r w:rsidRPr="004F0D73">
        <w:rPr>
          <w:lang w:eastAsia="zh-CN"/>
        </w:rPr>
        <w:t>WSIS</w:t>
      </w:r>
      <w:r w:rsidRPr="004F0D73">
        <w:rPr>
          <w:lang w:eastAsia="zh-CN"/>
        </w:rPr>
        <w:t>其他成果</w:t>
      </w:r>
      <w:del w:id="72" w:author="Kong, Hongli" w:date="2017-07-21T10:22:00Z">
        <w:r w:rsidRPr="004F0D73" w:rsidDel="00D721F1">
          <w:rPr>
            <w:lang w:eastAsia="zh-CN"/>
          </w:rPr>
          <w:delText>；</w:delText>
        </w:r>
      </w:del>
      <w:ins w:id="73" w:author="Kong, Hongli" w:date="2017-07-21T10:22:00Z">
        <w:r w:rsidR="00D721F1">
          <w:rPr>
            <w:rFonts w:hint="eastAsia"/>
            <w:lang w:eastAsia="zh-CN"/>
          </w:rPr>
          <w:t>，</w:t>
        </w:r>
      </w:ins>
    </w:p>
    <w:p w:rsidR="00B05328" w:rsidRPr="004F0D73" w:rsidDel="00D721F1" w:rsidRDefault="00F4504B" w:rsidP="00B05328">
      <w:pPr>
        <w:rPr>
          <w:del w:id="74" w:author="Kong, Hongli" w:date="2017-07-21T10:22:00Z"/>
          <w:rFonts w:cstheme="minorHAnsi"/>
          <w:lang w:eastAsia="zh-CN"/>
        </w:rPr>
      </w:pPr>
      <w:del w:id="75" w:author="Kong, Hongli" w:date="2017-07-21T10:22:00Z">
        <w:r w:rsidRPr="004F0D73" w:rsidDel="00D721F1">
          <w:rPr>
            <w:rFonts w:cstheme="minorHAnsi"/>
            <w:i/>
            <w:iCs/>
            <w:lang w:eastAsia="zh-CN"/>
          </w:rPr>
          <w:delText>d)</w:delText>
        </w:r>
        <w:r w:rsidRPr="004F0D73" w:rsidDel="00D721F1">
          <w:rPr>
            <w:rFonts w:cstheme="minorHAnsi"/>
            <w:lang w:eastAsia="zh-CN"/>
          </w:rPr>
          <w:tab/>
          <w:delText>2015</w:delText>
        </w:r>
        <w:r w:rsidRPr="004F0D73" w:rsidDel="00D721F1">
          <w:rPr>
            <w:rFonts w:cstheme="minorHAnsi"/>
            <w:lang w:eastAsia="zh-CN"/>
          </w:rPr>
          <w:delText>年将审查</w:delText>
        </w:r>
        <w:r w:rsidRPr="004F0D73" w:rsidDel="00D721F1">
          <w:rPr>
            <w:rFonts w:cstheme="minorHAnsi"/>
            <w:lang w:eastAsia="zh-CN"/>
          </w:rPr>
          <w:delText>WSIS</w:delText>
        </w:r>
        <w:r w:rsidRPr="004F0D73" w:rsidDel="00D721F1">
          <w:rPr>
            <w:rFonts w:cstheme="minorHAnsi"/>
            <w:lang w:eastAsia="zh-CN"/>
          </w:rPr>
          <w:delText>进程，且该进程将审议</w:delText>
        </w:r>
        <w:r w:rsidRPr="004F0D73" w:rsidDel="00D721F1">
          <w:rPr>
            <w:rFonts w:cstheme="minorHAnsi"/>
            <w:lang w:eastAsia="zh-CN"/>
          </w:rPr>
          <w:delText>2015</w:delText>
        </w:r>
        <w:r w:rsidRPr="004F0D73" w:rsidDel="00D721F1">
          <w:rPr>
            <w:rFonts w:cstheme="minorHAnsi"/>
            <w:lang w:eastAsia="zh-CN"/>
          </w:rPr>
          <w:delText>年之后的发展愿景，</w:delText>
        </w:r>
      </w:del>
    </w:p>
    <w:p w:rsidR="00B05328" w:rsidRPr="004F0D73" w:rsidRDefault="00F4504B" w:rsidP="00B05328">
      <w:pPr>
        <w:pStyle w:val="Call"/>
        <w:rPr>
          <w:rFonts w:cstheme="minorHAnsi"/>
          <w:lang w:eastAsia="zh-CN"/>
        </w:rPr>
      </w:pPr>
      <w:r w:rsidRPr="004F0D73">
        <w:rPr>
          <w:rFonts w:cstheme="minorHAnsi"/>
          <w:lang w:eastAsia="zh-CN"/>
        </w:rPr>
        <w:t>进一步认识到</w:t>
      </w:r>
    </w:p>
    <w:p w:rsidR="00A667DA" w:rsidRDefault="00A667DA" w:rsidP="00A667DA">
      <w:pPr>
        <w:rPr>
          <w:ins w:id="76" w:author="Kong, Hongli" w:date="2017-07-21T10:23:00Z"/>
          <w:lang w:eastAsia="zh-CN"/>
        </w:rPr>
      </w:pPr>
      <w:ins w:id="77" w:author="Kong, Hongli" w:date="2017-07-21T10:23:00Z">
        <w:r w:rsidRPr="004F0D73">
          <w:rPr>
            <w:rFonts w:cstheme="minorHAnsi"/>
            <w:i/>
            <w:lang w:eastAsia="zh-CN"/>
          </w:rPr>
          <w:t>a)</w:t>
        </w:r>
        <w:r w:rsidRPr="003C6F18">
          <w:rPr>
            <w:rFonts w:cstheme="minorHAnsi"/>
            <w:i/>
            <w:lang w:eastAsia="zh-CN"/>
          </w:rPr>
          <w:tab/>
        </w:r>
        <w:r>
          <w:rPr>
            <w:rFonts w:asciiTheme="majorBidi" w:hAnsiTheme="majorBidi" w:cstheme="majorBidi" w:hint="eastAsia"/>
            <w:iCs/>
            <w:szCs w:val="24"/>
            <w:lang w:val="en-US" w:eastAsia="zh-CN"/>
          </w:rPr>
          <w:t>日益</w:t>
        </w:r>
        <w:r>
          <w:rPr>
            <w:rFonts w:asciiTheme="majorBidi" w:hAnsiTheme="majorBidi" w:cstheme="majorBidi"/>
            <w:iCs/>
            <w:szCs w:val="24"/>
            <w:lang w:val="en-US" w:eastAsia="zh-CN"/>
          </w:rPr>
          <w:t>增多的互连互通</w:t>
        </w:r>
        <w:r>
          <w:rPr>
            <w:lang w:eastAsia="zh-CN"/>
          </w:rPr>
          <w:t>、创新和</w:t>
        </w:r>
        <w:r>
          <w:rPr>
            <w:rFonts w:hint="eastAsia"/>
            <w:lang w:eastAsia="zh-CN"/>
          </w:rPr>
          <w:t>接入</w:t>
        </w:r>
        <w:r>
          <w:rPr>
            <w:lang w:eastAsia="zh-CN"/>
          </w:rPr>
          <w:t>在推动</w:t>
        </w:r>
        <w:r>
          <w:rPr>
            <w:rFonts w:hint="eastAsia"/>
            <w:lang w:eastAsia="zh-CN"/>
          </w:rPr>
          <w:t>《</w:t>
        </w:r>
        <w:r>
          <w:rPr>
            <w:lang w:eastAsia="zh-CN"/>
          </w:rPr>
          <w:t>千年发展目标</w:t>
        </w:r>
        <w:r>
          <w:rPr>
            <w:rFonts w:hint="eastAsia"/>
            <w:lang w:eastAsia="zh-CN"/>
          </w:rPr>
          <w:t>》</w:t>
        </w:r>
        <w:r>
          <w:rPr>
            <w:lang w:eastAsia="zh-CN"/>
          </w:rPr>
          <w:t>的进展方面发挥了至关重要的作用</w:t>
        </w:r>
        <w:r>
          <w:rPr>
            <w:rFonts w:hint="eastAsia"/>
            <w:lang w:eastAsia="zh-CN"/>
          </w:rPr>
          <w:t>；</w:t>
        </w:r>
      </w:ins>
    </w:p>
    <w:p w:rsidR="00A667DA" w:rsidRPr="003C6F18" w:rsidRDefault="00A667DA" w:rsidP="003B5438">
      <w:pPr>
        <w:rPr>
          <w:ins w:id="78" w:author="Kong, Hongli" w:date="2017-07-21T10:23:00Z"/>
          <w:rFonts w:cstheme="minorHAnsi"/>
          <w:i/>
          <w:lang w:eastAsia="zh-CN"/>
        </w:rPr>
      </w:pPr>
      <w:ins w:id="79" w:author="Kong, Hongli" w:date="2017-07-21T10:23:00Z">
        <w:r w:rsidRPr="004F0D73">
          <w:rPr>
            <w:rFonts w:cstheme="minorHAnsi"/>
            <w:i/>
            <w:lang w:eastAsia="zh-CN"/>
          </w:rPr>
          <w:t>b)</w:t>
        </w:r>
        <w:r w:rsidRPr="004F0D73">
          <w:rPr>
            <w:rFonts w:cstheme="minorHAnsi"/>
            <w:lang w:eastAsia="zh-CN"/>
          </w:rPr>
          <w:tab/>
        </w:r>
        <w:r>
          <w:rPr>
            <w:lang w:eastAsia="zh-CN"/>
          </w:rPr>
          <w:t>ICT</w:t>
        </w:r>
        <w:r>
          <w:rPr>
            <w:lang w:eastAsia="zh-CN"/>
          </w:rPr>
          <w:t>在实现《</w:t>
        </w:r>
        <w:r>
          <w:rPr>
            <w:rFonts w:hint="eastAsia"/>
            <w:lang w:eastAsia="zh-CN"/>
          </w:rPr>
          <w:t>2030</w:t>
        </w:r>
        <w:r>
          <w:rPr>
            <w:lang w:eastAsia="zh-CN"/>
          </w:rPr>
          <w:t>可持续发展议程</w:t>
        </w:r>
        <w:r>
          <w:rPr>
            <w:rFonts w:hint="eastAsia"/>
            <w:lang w:eastAsia="zh-CN"/>
          </w:rPr>
          <w:t>》</w:t>
        </w:r>
        <w:r>
          <w:rPr>
            <w:lang w:eastAsia="zh-CN"/>
          </w:rPr>
          <w:t>以及其它在国际上一致认可的发展目标方面</w:t>
        </w:r>
        <w:r>
          <w:rPr>
            <w:rFonts w:hint="eastAsia"/>
            <w:lang w:eastAsia="zh-CN"/>
          </w:rPr>
          <w:t>具有</w:t>
        </w:r>
        <w:r>
          <w:rPr>
            <w:lang w:eastAsia="zh-CN"/>
          </w:rPr>
          <w:t>潜力</w:t>
        </w:r>
      </w:ins>
      <w:ins w:id="80" w:author="Kong, Hongli" w:date="2017-07-21T11:38:00Z">
        <w:r w:rsidR="003B5438">
          <w:rPr>
            <w:rFonts w:hint="eastAsia"/>
            <w:lang w:eastAsia="zh-CN"/>
          </w:rPr>
          <w:t>，</w:t>
        </w:r>
      </w:ins>
    </w:p>
    <w:p w:rsidR="00B05328" w:rsidRPr="004F0D73" w:rsidRDefault="00F4504B" w:rsidP="00B05328">
      <w:pPr>
        <w:pStyle w:val="NormalCH"/>
        <w:ind w:firstLine="480"/>
        <w:rPr>
          <w:rFonts w:cstheme="minorHAnsi"/>
          <w:lang w:eastAsia="zh-CN"/>
        </w:rPr>
      </w:pPr>
      <w:del w:id="81" w:author="Kong, Hongli" w:date="2017-07-21T10:23:00Z">
        <w:r w:rsidRPr="004F0D73" w:rsidDel="00A667DA">
          <w:rPr>
            <w:rFonts w:cstheme="minorHAnsi"/>
            <w:lang w:eastAsia="zh-CN"/>
          </w:rPr>
          <w:delText>全权代表大会第</w:delText>
        </w:r>
        <w:r w:rsidRPr="004F0D73" w:rsidDel="00A667DA">
          <w:rPr>
            <w:rFonts w:cstheme="minorHAnsi"/>
            <w:lang w:eastAsia="zh-CN"/>
          </w:rPr>
          <w:delText>140</w:delText>
        </w:r>
        <w:r w:rsidRPr="004F0D73" w:rsidDel="00A667DA">
          <w:rPr>
            <w:rFonts w:cstheme="minorHAnsi"/>
            <w:lang w:eastAsia="zh-CN"/>
          </w:rPr>
          <w:delText>号决议（</w:delText>
        </w:r>
        <w:r w:rsidRPr="004F0D73" w:rsidDel="00A667DA">
          <w:rPr>
            <w:rFonts w:cstheme="minorHAnsi"/>
            <w:lang w:eastAsia="zh-CN"/>
          </w:rPr>
          <w:delText>2010</w:delText>
        </w:r>
        <w:r w:rsidRPr="004F0D73" w:rsidDel="00A667DA">
          <w:rPr>
            <w:rFonts w:cstheme="minorHAnsi"/>
            <w:lang w:eastAsia="zh-CN"/>
          </w:rPr>
          <w:delText>年，瓜达拉哈拉，修订版）决定，国际电联应于</w:delText>
        </w:r>
        <w:r w:rsidRPr="004F0D73" w:rsidDel="00A667DA">
          <w:rPr>
            <w:rFonts w:cstheme="minorHAnsi"/>
            <w:lang w:eastAsia="zh-CN"/>
          </w:rPr>
          <w:delText>2014</w:delText>
        </w:r>
        <w:r w:rsidRPr="004F0D73" w:rsidDel="00A667DA">
          <w:rPr>
            <w:rFonts w:cstheme="minorHAnsi"/>
            <w:lang w:eastAsia="zh-CN"/>
          </w:rPr>
          <w:delText>年完成有关国际电联落实</w:delText>
        </w:r>
        <w:r w:rsidRPr="004F0D73" w:rsidDel="00A667DA">
          <w:rPr>
            <w:rFonts w:cstheme="minorHAnsi"/>
            <w:lang w:eastAsia="zh-CN"/>
          </w:rPr>
          <w:delText>WSIS</w:delText>
        </w:r>
        <w:r w:rsidRPr="004F0D73" w:rsidDel="00A667DA">
          <w:rPr>
            <w:rFonts w:cstheme="minorHAnsi"/>
            <w:lang w:eastAsia="zh-CN"/>
          </w:rPr>
          <w:delText>成果情况的报告，</w:delText>
        </w:r>
      </w:del>
    </w:p>
    <w:p w:rsidR="00B05328" w:rsidRPr="004F0D73" w:rsidRDefault="00F4504B" w:rsidP="00B05328">
      <w:pPr>
        <w:pStyle w:val="Call"/>
        <w:rPr>
          <w:rFonts w:cstheme="minorHAnsi"/>
          <w:lang w:eastAsia="zh-CN"/>
        </w:rPr>
      </w:pPr>
      <w:r w:rsidRPr="004F0D73">
        <w:rPr>
          <w:rFonts w:cstheme="minorHAnsi"/>
          <w:lang w:eastAsia="zh-CN"/>
        </w:rPr>
        <w:t>顾及</w:t>
      </w:r>
    </w:p>
    <w:p w:rsidR="00B05328" w:rsidRPr="004F0D73" w:rsidRDefault="00F4504B">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75</w:t>
      </w:r>
      <w:r w:rsidRPr="004F0D73">
        <w:rPr>
          <w:rFonts w:cstheme="minorHAnsi"/>
          <w:lang w:eastAsia="zh-CN"/>
        </w:rPr>
        <w:t>号决议（</w:t>
      </w:r>
      <w:r w:rsidRPr="004F0D73">
        <w:rPr>
          <w:rFonts w:cstheme="minorHAnsi"/>
          <w:lang w:eastAsia="zh-CN"/>
        </w:rPr>
        <w:t>20</w:t>
      </w:r>
      <w:del w:id="82" w:author="Kong, Hongli" w:date="2017-07-21T10:25:00Z">
        <w:r w:rsidRPr="004F0D73" w:rsidDel="00A667DA">
          <w:rPr>
            <w:rFonts w:cstheme="minorHAnsi"/>
            <w:lang w:eastAsia="zh-CN"/>
          </w:rPr>
          <w:delText>12</w:delText>
        </w:r>
      </w:del>
      <w:ins w:id="83" w:author="Kong, Hongli" w:date="2017-07-21T10:25:00Z">
        <w:r w:rsidR="00A667DA">
          <w:rPr>
            <w:rFonts w:cstheme="minorHAnsi"/>
            <w:lang w:eastAsia="zh-CN"/>
          </w:rPr>
          <w:t>16</w:t>
        </w:r>
      </w:ins>
      <w:r w:rsidRPr="004F0D73">
        <w:rPr>
          <w:rFonts w:cstheme="minorHAnsi"/>
          <w:lang w:eastAsia="zh-CN"/>
        </w:rPr>
        <w:t>年，</w:t>
      </w:r>
      <w:del w:id="84" w:author="Kong, Hongli" w:date="2017-07-21T10:25:00Z">
        <w:r w:rsidRPr="004F0D73" w:rsidDel="00A667DA">
          <w:rPr>
            <w:rFonts w:cstheme="minorHAnsi"/>
            <w:lang w:eastAsia="zh-CN"/>
          </w:rPr>
          <w:delText>迪拜</w:delText>
        </w:r>
      </w:del>
      <w:ins w:id="85" w:author="Kong, Hongli" w:date="2017-07-21T10:25:00Z">
        <w:r w:rsidR="00A667DA">
          <w:rPr>
            <w:rFonts w:cstheme="minorHAnsi" w:hint="eastAsia"/>
            <w:lang w:eastAsia="zh-CN"/>
          </w:rPr>
          <w:t>哈马马</w:t>
        </w:r>
        <w:r w:rsidR="00A667DA">
          <w:rPr>
            <w:rFonts w:cstheme="minorHAnsi"/>
            <w:lang w:eastAsia="zh-CN"/>
          </w:rPr>
          <w:t>特</w:t>
        </w:r>
      </w:ins>
      <w:r w:rsidRPr="004F0D73">
        <w:rPr>
          <w:rFonts w:cstheme="minorHAnsi"/>
          <w:lang w:eastAsia="zh-CN"/>
        </w:rPr>
        <w:t>，修订版）</w:t>
      </w:r>
      <w:r w:rsidRPr="004F0D73">
        <w:rPr>
          <w:rFonts w:cstheme="minorHAnsi"/>
          <w:lang w:eastAsia="zh-CN"/>
        </w:rPr>
        <w:t xml:space="preserve">– </w:t>
      </w:r>
      <w:r w:rsidRPr="004F0D73">
        <w:rPr>
          <w:rFonts w:cstheme="minorHAnsi"/>
          <w:lang w:eastAsia="zh-CN"/>
        </w:rPr>
        <w:t>国际电联电信标准化部门在</w:t>
      </w:r>
      <w:del w:id="86" w:author="Kong, Hongli" w:date="2017-07-21T10:28:00Z">
        <w:r w:rsidRPr="004F0D73" w:rsidDel="00A667DA">
          <w:rPr>
            <w:rFonts w:cstheme="minorHAnsi"/>
            <w:lang w:eastAsia="zh-CN"/>
          </w:rPr>
          <w:delText>WSIS</w:delText>
        </w:r>
      </w:del>
      <w:ins w:id="87" w:author="Kong, Hongli" w:date="2017-07-21T10:28:00Z">
        <w:r w:rsidR="00A667DA">
          <w:rPr>
            <w:rFonts w:hint="eastAsia"/>
            <w:lang w:eastAsia="zh-CN"/>
          </w:rPr>
          <w:t>信息社会世界高峰会议</w:t>
        </w:r>
      </w:ins>
      <w:r w:rsidRPr="004F0D73">
        <w:rPr>
          <w:rFonts w:cstheme="minorHAnsi"/>
          <w:lang w:eastAsia="zh-CN"/>
        </w:rPr>
        <w:t>成果落实中的贡献</w:t>
      </w:r>
      <w:ins w:id="88" w:author="Kong, Hongli" w:date="2017-07-21T10:29:00Z">
        <w:r w:rsidR="00A667DA">
          <w:rPr>
            <w:rFonts w:cstheme="minorHAnsi" w:hint="eastAsia"/>
            <w:lang w:eastAsia="zh-CN"/>
          </w:rPr>
          <w:t>，</w:t>
        </w:r>
        <w:r w:rsidR="00A667DA">
          <w:rPr>
            <w:rFonts w:hint="eastAsia"/>
            <w:lang w:eastAsia="zh-CN"/>
          </w:rPr>
          <w:t>同时顾及</w:t>
        </w:r>
        <w:r w:rsidR="00A667DA">
          <w:rPr>
            <w:rFonts w:hint="eastAsia"/>
            <w:lang w:eastAsia="zh-CN"/>
          </w:rPr>
          <w:t>2030</w:t>
        </w:r>
        <w:r w:rsidR="00A667DA">
          <w:rPr>
            <w:rFonts w:hint="eastAsia"/>
            <w:lang w:eastAsia="zh-CN"/>
          </w:rPr>
          <w:t>可持续发展议程</w:t>
        </w:r>
      </w:ins>
      <w:r>
        <w:rPr>
          <w:rFonts w:cstheme="minorHAnsi" w:hint="eastAsia"/>
          <w:lang w:eastAsia="zh-CN"/>
        </w:rPr>
        <w:t>；</w:t>
      </w:r>
    </w:p>
    <w:p w:rsidR="00B05328" w:rsidRPr="004F0D73" w:rsidRDefault="00F4504B" w:rsidP="00B05328">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无线电通信全会第</w:t>
      </w:r>
      <w:r w:rsidRPr="004F0D73">
        <w:rPr>
          <w:rFonts w:cstheme="minorHAnsi"/>
          <w:lang w:eastAsia="zh-CN"/>
        </w:rPr>
        <w:t>61</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w:t>
      </w:r>
      <w:r w:rsidRPr="004F0D73">
        <w:rPr>
          <w:rFonts w:cstheme="minorHAnsi"/>
          <w:lang w:eastAsia="zh-CN"/>
        </w:rPr>
        <w:t xml:space="preserve">– </w:t>
      </w:r>
      <w:r w:rsidRPr="004F0D73">
        <w:rPr>
          <w:rFonts w:cstheme="minorHAnsi"/>
          <w:lang w:eastAsia="zh-CN"/>
        </w:rPr>
        <w:t>国际电联无线电通信部门在信息社会世界峰会成果落实中的贡献；</w:t>
      </w:r>
    </w:p>
    <w:p w:rsidR="00B05328" w:rsidRPr="004F0D73" w:rsidRDefault="00F4504B" w:rsidP="00B05328">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按照本届大会有关弥合数字鸿沟的决定，正在开展的项目、活动和区域性举措；</w:t>
      </w:r>
    </w:p>
    <w:p w:rsidR="00B05328" w:rsidRPr="004F0D73" w:rsidRDefault="00F4504B" w:rsidP="00B05328">
      <w:pPr>
        <w:rPr>
          <w:rFonts w:cstheme="minorHAnsi"/>
          <w:lang w:eastAsia="zh-CN"/>
        </w:rPr>
      </w:pPr>
      <w:r w:rsidRPr="004F0D73">
        <w:rPr>
          <w:rFonts w:cstheme="minorHAnsi"/>
          <w:i/>
          <w:lang w:eastAsia="zh-CN"/>
        </w:rPr>
        <w:t>d)</w:t>
      </w:r>
      <w:r w:rsidRPr="004F0D73">
        <w:rPr>
          <w:rFonts w:cstheme="minorHAnsi"/>
          <w:lang w:eastAsia="zh-CN"/>
        </w:rPr>
        <w:tab/>
      </w:r>
      <w:r w:rsidRPr="004F0D73">
        <w:rPr>
          <w:rFonts w:cstheme="minorHAnsi"/>
          <w:lang w:eastAsia="zh-CN"/>
        </w:rPr>
        <w:t>国际电联已经完成和</w:t>
      </w:r>
      <w:r w:rsidRPr="004F0D73">
        <w:rPr>
          <w:rFonts w:cstheme="minorHAnsi"/>
          <w:lang w:eastAsia="zh-CN"/>
        </w:rPr>
        <w:t>/</w:t>
      </w:r>
      <w:r w:rsidRPr="004F0D73">
        <w:rPr>
          <w:rFonts w:cstheme="minorHAnsi"/>
          <w:lang w:eastAsia="zh-CN"/>
        </w:rPr>
        <w:t>或即将开展的并通过理事会</w:t>
      </w:r>
      <w:r w:rsidRPr="004F0D73">
        <w:rPr>
          <w:rFonts w:cstheme="minorHAnsi"/>
          <w:lang w:eastAsia="zh-CN"/>
        </w:rPr>
        <w:t>WSIS</w:t>
      </w:r>
      <w:r w:rsidRPr="004F0D73">
        <w:rPr>
          <w:rFonts w:cstheme="minorHAnsi"/>
          <w:lang w:eastAsia="zh-CN"/>
        </w:rPr>
        <w:t>工作组（</w:t>
      </w:r>
      <w:r w:rsidRPr="004F0D73">
        <w:rPr>
          <w:rFonts w:cstheme="minorHAnsi"/>
          <w:lang w:eastAsia="zh-CN"/>
        </w:rPr>
        <w:t>CWG-WSIS</w:t>
      </w:r>
      <w:r w:rsidRPr="004F0D73">
        <w:rPr>
          <w:rFonts w:cstheme="minorHAnsi"/>
          <w:lang w:eastAsia="zh-CN"/>
        </w:rPr>
        <w:t>）向理事会报告的有关工作，</w:t>
      </w:r>
    </w:p>
    <w:p w:rsidR="00B05328" w:rsidRPr="004F0D73" w:rsidRDefault="00F4504B" w:rsidP="00B05328">
      <w:pPr>
        <w:pStyle w:val="Call"/>
        <w:rPr>
          <w:rFonts w:cstheme="minorHAnsi"/>
          <w:lang w:eastAsia="zh-CN"/>
        </w:rPr>
      </w:pPr>
      <w:r w:rsidRPr="004F0D73">
        <w:rPr>
          <w:rFonts w:cstheme="minorHAnsi"/>
          <w:lang w:eastAsia="zh-CN"/>
        </w:rPr>
        <w:t>注意到</w:t>
      </w:r>
    </w:p>
    <w:p w:rsidR="00B05328" w:rsidRPr="004F0D73" w:rsidRDefault="00F4504B">
      <w:pPr>
        <w:rPr>
          <w:rFonts w:cstheme="minorHAnsi"/>
          <w:lang w:eastAsia="zh-CN"/>
        </w:rPr>
      </w:pPr>
      <w:r w:rsidRPr="004F0D73">
        <w:rPr>
          <w:rFonts w:cstheme="minorHAnsi"/>
          <w:i/>
          <w:iCs/>
          <w:lang w:eastAsia="zh-CN"/>
        </w:rPr>
        <w:t>a)</w:t>
      </w:r>
      <w:r w:rsidRPr="004F0D73">
        <w:rPr>
          <w:rFonts w:cstheme="minorHAnsi"/>
          <w:lang w:eastAsia="zh-CN"/>
        </w:rPr>
        <w:tab/>
      </w:r>
      <w:r w:rsidR="00F012E0" w:rsidRPr="004F0D73">
        <w:rPr>
          <w:rFonts w:cstheme="minorHAnsi"/>
          <w:lang w:eastAsia="zh-CN"/>
        </w:rPr>
        <w:t>理事会</w:t>
      </w:r>
      <w:r w:rsidR="00F012E0">
        <w:rPr>
          <w:rFonts w:cstheme="minorHAnsi" w:hint="eastAsia"/>
          <w:lang w:eastAsia="zh-CN"/>
        </w:rPr>
        <w:t>有关</w:t>
      </w:r>
      <w:r w:rsidR="00F012E0" w:rsidRPr="004F0D73">
        <w:rPr>
          <w:rFonts w:cstheme="minorHAnsi"/>
          <w:lang w:eastAsia="zh-CN"/>
        </w:rPr>
        <w:t>国际电联在</w:t>
      </w:r>
      <w:del w:id="89" w:author="Kong, Hongli" w:date="2017-07-21T10:38:00Z">
        <w:r w:rsidR="00F012E0" w:rsidRPr="004F0D73" w:rsidDel="00F012E0">
          <w:rPr>
            <w:rFonts w:cstheme="minorHAnsi"/>
            <w:lang w:eastAsia="zh-CN"/>
          </w:rPr>
          <w:delText>2015</w:delText>
        </w:r>
        <w:r w:rsidR="00F012E0" w:rsidRPr="004F0D73" w:rsidDel="00F012E0">
          <w:rPr>
            <w:rFonts w:cstheme="minorHAnsi"/>
            <w:lang w:eastAsia="zh-CN"/>
          </w:rPr>
          <w:delText>年前</w:delText>
        </w:r>
      </w:del>
      <w:r w:rsidR="00F012E0" w:rsidRPr="004F0D73">
        <w:rPr>
          <w:rFonts w:cstheme="minorHAnsi"/>
          <w:lang w:eastAsia="zh-CN"/>
        </w:rPr>
        <w:t>落实</w:t>
      </w:r>
      <w:r w:rsidR="00F012E0" w:rsidRPr="004F0D73">
        <w:rPr>
          <w:rFonts w:cstheme="minorHAnsi"/>
          <w:lang w:eastAsia="zh-CN"/>
        </w:rPr>
        <w:t>WSIS</w:t>
      </w:r>
      <w:r w:rsidR="00F012E0" w:rsidRPr="004F0D73">
        <w:rPr>
          <w:rFonts w:cstheme="minorHAnsi"/>
          <w:lang w:eastAsia="zh-CN"/>
        </w:rPr>
        <w:t>成果工作中的作用</w:t>
      </w:r>
      <w:del w:id="90" w:author="Kong, Hongli" w:date="2017-07-21T10:39:00Z">
        <w:r w:rsidR="00F012E0" w:rsidRPr="004F0D73" w:rsidDel="00F012E0">
          <w:rPr>
            <w:rFonts w:cstheme="minorHAnsi"/>
            <w:lang w:eastAsia="zh-CN"/>
          </w:rPr>
          <w:delText>和</w:delText>
        </w:r>
        <w:r w:rsidR="00F012E0" w:rsidRPr="004F0D73" w:rsidDel="00F012E0">
          <w:rPr>
            <w:rFonts w:cstheme="minorHAnsi"/>
            <w:lang w:eastAsia="zh-CN"/>
          </w:rPr>
          <w:delText>WSIS+10</w:delText>
        </w:r>
        <w:r w:rsidR="00F012E0" w:rsidRPr="004F0D73" w:rsidDel="00F012E0">
          <w:rPr>
            <w:rFonts w:cstheme="minorHAnsi"/>
            <w:lang w:eastAsia="zh-CN"/>
          </w:rPr>
          <w:delText>后的未来活动</w:delText>
        </w:r>
      </w:del>
      <w:r w:rsidR="00F012E0">
        <w:rPr>
          <w:rFonts w:cstheme="minorHAnsi" w:hint="eastAsia"/>
          <w:lang w:eastAsia="zh-CN"/>
        </w:rPr>
        <w:t>的</w:t>
      </w:r>
      <w:r w:rsidR="00F012E0" w:rsidRPr="004F0D73">
        <w:rPr>
          <w:rFonts w:cstheme="minorHAnsi"/>
          <w:lang w:eastAsia="zh-CN"/>
        </w:rPr>
        <w:t>第</w:t>
      </w:r>
      <w:r w:rsidR="00F012E0" w:rsidRPr="004F0D73">
        <w:rPr>
          <w:rFonts w:cstheme="minorHAnsi"/>
          <w:lang w:eastAsia="zh-CN"/>
        </w:rPr>
        <w:t>1332</w:t>
      </w:r>
      <w:r w:rsidR="00F012E0" w:rsidRPr="004F0D73">
        <w:rPr>
          <w:rFonts w:cstheme="minorHAnsi"/>
          <w:lang w:eastAsia="zh-CN"/>
        </w:rPr>
        <w:t>号决议</w:t>
      </w:r>
      <w:ins w:id="91" w:author="Kong, Hongli" w:date="2017-07-21T10:40:00Z">
        <w:r w:rsidR="00F012E0">
          <w:rPr>
            <w:rFonts w:cstheme="minorHAnsi" w:hint="eastAsia"/>
            <w:lang w:eastAsia="zh-CN"/>
          </w:rPr>
          <w:t>，</w:t>
        </w:r>
        <w:r w:rsidR="00F012E0">
          <w:rPr>
            <w:rFonts w:cstheme="minorHAnsi"/>
            <w:lang w:eastAsia="zh-CN"/>
          </w:rPr>
          <w:t>兼顾</w:t>
        </w:r>
        <w:r w:rsidR="00F012E0">
          <w:rPr>
            <w:rFonts w:cstheme="minorHAnsi" w:hint="eastAsia"/>
            <w:lang w:eastAsia="zh-CN"/>
          </w:rPr>
          <w:t>2030</w:t>
        </w:r>
        <w:r w:rsidR="00F012E0">
          <w:rPr>
            <w:rFonts w:cstheme="minorHAnsi" w:hint="eastAsia"/>
            <w:lang w:eastAsia="zh-CN"/>
          </w:rPr>
          <w:t>可持续</w:t>
        </w:r>
        <w:r w:rsidR="00F012E0">
          <w:rPr>
            <w:rFonts w:cstheme="minorHAnsi"/>
            <w:lang w:eastAsia="zh-CN"/>
          </w:rPr>
          <w:t>发展议程</w:t>
        </w:r>
      </w:ins>
      <w:r w:rsidRPr="004F0D73">
        <w:rPr>
          <w:rFonts w:cstheme="minorHAnsi"/>
          <w:lang w:eastAsia="zh-CN"/>
        </w:rPr>
        <w:t>；</w:t>
      </w:r>
    </w:p>
    <w:p w:rsidR="00B05328" w:rsidRPr="004F0D73" w:rsidDel="008317D1" w:rsidRDefault="00F4504B">
      <w:pPr>
        <w:rPr>
          <w:del w:id="92" w:author="Kong, Hongli" w:date="2017-07-21T10:41:00Z"/>
          <w:rFonts w:cstheme="minorHAnsi"/>
          <w:highlight w:val="cyan"/>
          <w:lang w:eastAsia="zh-CN"/>
        </w:rPr>
      </w:pPr>
      <w:r w:rsidRPr="004F0D73">
        <w:rPr>
          <w:rFonts w:cstheme="minorHAnsi"/>
          <w:i/>
          <w:iCs/>
          <w:lang w:eastAsia="zh-CN"/>
        </w:rPr>
        <w:t>b)</w:t>
      </w:r>
      <w:r w:rsidRPr="004F0D73">
        <w:rPr>
          <w:rFonts w:cstheme="minorHAnsi"/>
          <w:lang w:eastAsia="zh-CN"/>
        </w:rPr>
        <w:tab/>
      </w:r>
      <w:del w:id="93" w:author="Kong, Hongli" w:date="2017-07-21T10:41:00Z">
        <w:r w:rsidRPr="004F0D73" w:rsidDel="008317D1">
          <w:rPr>
            <w:rFonts w:cstheme="minorHAnsi"/>
            <w:lang w:eastAsia="zh-CN"/>
          </w:rPr>
          <w:delText>理事会第</w:delText>
        </w:r>
        <w:r w:rsidRPr="004F0D73" w:rsidDel="008317D1">
          <w:rPr>
            <w:rFonts w:cstheme="minorHAnsi"/>
            <w:lang w:eastAsia="zh-CN"/>
          </w:rPr>
          <w:delText>1334</w:delText>
        </w:r>
        <w:r w:rsidRPr="004F0D73" w:rsidDel="008317D1">
          <w:rPr>
            <w:rFonts w:cstheme="minorHAnsi"/>
            <w:lang w:eastAsia="zh-CN"/>
          </w:rPr>
          <w:delText>号决议（</w:delText>
        </w:r>
        <w:r w:rsidRPr="004F0D73" w:rsidDel="008317D1">
          <w:rPr>
            <w:rFonts w:cstheme="minorHAnsi"/>
            <w:lang w:eastAsia="zh-CN"/>
          </w:rPr>
          <w:delText>2013</w:delText>
        </w:r>
        <w:r w:rsidRPr="004F0D73" w:rsidDel="008317D1">
          <w:rPr>
            <w:rFonts w:cstheme="minorHAnsi"/>
            <w:lang w:eastAsia="zh-CN"/>
          </w:rPr>
          <w:delText>年，修订本）</w:delText>
        </w:r>
        <w:r w:rsidRPr="004F0D73" w:rsidDel="008317D1">
          <w:rPr>
            <w:rFonts w:cstheme="minorHAnsi"/>
            <w:lang w:eastAsia="zh-CN"/>
          </w:rPr>
          <w:delText xml:space="preserve">– </w:delText>
        </w:r>
        <w:r w:rsidRPr="004F0D73" w:rsidDel="008317D1">
          <w:rPr>
            <w:rFonts w:cstheme="minorHAnsi"/>
            <w:lang w:eastAsia="zh-CN"/>
          </w:rPr>
          <w:delText>国际电联在全面审查信息社会世界高峰会议成果落实工作中的作用</w:delText>
        </w:r>
        <w:r w:rsidRPr="004F0D73" w:rsidDel="008317D1">
          <w:rPr>
            <w:rFonts w:cstheme="minorHAnsi"/>
            <w:lang w:eastAsia="zh-CN"/>
          </w:rPr>
          <w:delText xml:space="preserve"> – </w:delText>
        </w:r>
        <w:r w:rsidRPr="004F0D73" w:rsidDel="008317D1">
          <w:rPr>
            <w:rFonts w:cstheme="minorHAnsi"/>
            <w:lang w:eastAsia="zh-CN"/>
          </w:rPr>
          <w:delText>做出决议，举行由国际电联协调的</w:delText>
        </w:r>
        <w:r w:rsidRPr="004F0D73" w:rsidDel="008317D1">
          <w:rPr>
            <w:rFonts w:cstheme="minorHAnsi"/>
            <w:lang w:eastAsia="zh-CN"/>
          </w:rPr>
          <w:delText>WSIS+10</w:delText>
        </w:r>
        <w:r w:rsidRPr="004F0D73" w:rsidDel="008317D1">
          <w:rPr>
            <w:rFonts w:cstheme="minorHAnsi"/>
            <w:lang w:eastAsia="zh-CN"/>
          </w:rPr>
          <w:delText>高级别活动，并设想将通过下列成果文件：</w:delText>
        </w:r>
      </w:del>
    </w:p>
    <w:p w:rsidR="00B05328" w:rsidDel="008317D1" w:rsidRDefault="00F4504B">
      <w:pPr>
        <w:rPr>
          <w:del w:id="94" w:author="Kong, Hongli" w:date="2017-07-21T10:41:00Z"/>
          <w:rFonts w:cstheme="minorHAnsi"/>
          <w:lang w:eastAsia="zh-CN"/>
        </w:rPr>
        <w:pPrChange w:id="95" w:author="Kong, Hongli" w:date="2017-07-21T10:41:00Z">
          <w:pPr>
            <w:pStyle w:val="enumlev1"/>
          </w:pPr>
        </w:pPrChange>
      </w:pPr>
      <w:del w:id="96" w:author="Kong, Hongli" w:date="2017-07-21T10:41:00Z">
        <w:r w:rsidRPr="004F0D73" w:rsidDel="008317D1">
          <w:rPr>
            <w:rFonts w:cstheme="minorHAnsi"/>
            <w:lang w:eastAsia="zh-CN"/>
          </w:rPr>
          <w:delText>•</w:delText>
        </w:r>
        <w:r w:rsidRPr="004F0D73" w:rsidDel="008317D1">
          <w:rPr>
            <w:rFonts w:cstheme="minorHAnsi"/>
            <w:lang w:eastAsia="zh-CN"/>
          </w:rPr>
          <w:tab/>
        </w:r>
        <w:r w:rsidRPr="004F0D73" w:rsidDel="008317D1">
          <w:rPr>
            <w:rFonts w:cstheme="minorHAnsi"/>
            <w:lang w:eastAsia="zh-CN"/>
          </w:rPr>
          <w:delText>有关</w:delText>
        </w:r>
        <w:r w:rsidRPr="004F0D73" w:rsidDel="008317D1">
          <w:rPr>
            <w:rFonts w:cstheme="minorHAnsi"/>
            <w:lang w:eastAsia="zh-CN"/>
          </w:rPr>
          <w:delText>WSIS</w:delText>
        </w:r>
        <w:r w:rsidRPr="004F0D73" w:rsidDel="008317D1">
          <w:rPr>
            <w:rFonts w:cstheme="minorHAnsi"/>
            <w:lang w:eastAsia="zh-CN"/>
          </w:rPr>
          <w:delText>成果落实的</w:delText>
        </w:r>
        <w:r w:rsidRPr="004F0D73" w:rsidDel="008317D1">
          <w:rPr>
            <w:rFonts w:cstheme="minorHAnsi"/>
            <w:lang w:eastAsia="zh-CN"/>
          </w:rPr>
          <w:delText>WSIS+10</w:delText>
        </w:r>
        <w:r w:rsidRPr="004F0D73" w:rsidDel="008317D1">
          <w:rPr>
            <w:rFonts w:cstheme="minorHAnsi"/>
            <w:lang w:eastAsia="zh-CN"/>
          </w:rPr>
          <w:delText>声明草案；</w:delText>
        </w:r>
      </w:del>
    </w:p>
    <w:p w:rsidR="00B05328" w:rsidRPr="004F0D73" w:rsidDel="008317D1" w:rsidRDefault="00F4504B">
      <w:pPr>
        <w:rPr>
          <w:del w:id="97" w:author="Kong, Hongli" w:date="2017-07-21T10:41:00Z"/>
          <w:rFonts w:cstheme="minorHAnsi"/>
          <w:lang w:eastAsia="zh-CN"/>
        </w:rPr>
        <w:pPrChange w:id="98" w:author="Kong, Hongli" w:date="2017-07-21T10:41:00Z">
          <w:pPr>
            <w:pStyle w:val="enumlev1"/>
          </w:pPr>
        </w:pPrChange>
      </w:pPr>
      <w:del w:id="99" w:author="Kong, Hongli" w:date="2017-07-21T10:41:00Z">
        <w:r w:rsidRPr="004F0D73" w:rsidDel="008317D1">
          <w:rPr>
            <w:rFonts w:cstheme="minorHAnsi"/>
            <w:lang w:eastAsia="zh-CN"/>
          </w:rPr>
          <w:delText>•</w:delText>
        </w:r>
        <w:r w:rsidRPr="004F0D73" w:rsidDel="008317D1">
          <w:rPr>
            <w:rFonts w:cstheme="minorHAnsi"/>
            <w:lang w:eastAsia="zh-CN"/>
          </w:rPr>
          <w:tab/>
        </w:r>
        <w:r w:rsidRPr="004F0D73" w:rsidDel="008317D1">
          <w:rPr>
            <w:rFonts w:cstheme="minorHAnsi"/>
            <w:lang w:eastAsia="zh-CN"/>
          </w:rPr>
          <w:delText>根据参与机构职责起草的有关</w:delText>
        </w:r>
        <w:r w:rsidRPr="004F0D73" w:rsidDel="008317D1">
          <w:rPr>
            <w:rFonts w:cstheme="minorHAnsi"/>
            <w:lang w:eastAsia="zh-CN"/>
          </w:rPr>
          <w:delText>2015</w:delText>
        </w:r>
        <w:r w:rsidRPr="004F0D73" w:rsidDel="008317D1">
          <w:rPr>
            <w:rFonts w:cstheme="minorHAnsi"/>
            <w:lang w:eastAsia="zh-CN"/>
          </w:rPr>
          <w:delText>年之后</w:delText>
        </w:r>
        <w:r w:rsidRPr="004F0D73" w:rsidDel="008317D1">
          <w:rPr>
            <w:rFonts w:cstheme="minorHAnsi"/>
            <w:lang w:eastAsia="zh-CN"/>
          </w:rPr>
          <w:delText>WSIS</w:delText>
        </w:r>
        <w:r w:rsidRPr="004F0D73" w:rsidDel="008317D1">
          <w:rPr>
            <w:rFonts w:cstheme="minorHAnsi"/>
            <w:lang w:eastAsia="zh-CN"/>
          </w:rPr>
          <w:delText>工作的</w:delText>
        </w:r>
        <w:r w:rsidRPr="004F0D73" w:rsidDel="008317D1">
          <w:rPr>
            <w:rFonts w:cstheme="minorHAnsi"/>
            <w:lang w:eastAsia="zh-CN"/>
          </w:rPr>
          <w:delText>WSIS+10</w:delText>
        </w:r>
        <w:r w:rsidRPr="004F0D73" w:rsidDel="008317D1">
          <w:rPr>
            <w:rFonts w:cstheme="minorHAnsi"/>
            <w:lang w:eastAsia="zh-CN"/>
          </w:rPr>
          <w:delText>愿景草案；</w:delText>
        </w:r>
      </w:del>
    </w:p>
    <w:p w:rsidR="00B05328" w:rsidRPr="004F0D73" w:rsidRDefault="00F4504B">
      <w:pPr>
        <w:rPr>
          <w:rFonts w:cstheme="minorHAnsi"/>
          <w:lang w:eastAsia="zh-CN"/>
        </w:rPr>
      </w:pPr>
      <w:del w:id="100" w:author="Kong, Hongli" w:date="2017-07-21T10:41:00Z">
        <w:r w:rsidRPr="004F0D73" w:rsidDel="008317D1">
          <w:rPr>
            <w:rFonts w:cstheme="minorHAnsi"/>
            <w:i/>
            <w:iCs/>
            <w:lang w:eastAsia="zh-CN"/>
          </w:rPr>
          <w:delText>c)</w:delText>
        </w:r>
        <w:r w:rsidRPr="004F0D73" w:rsidDel="008317D1">
          <w:rPr>
            <w:rFonts w:cstheme="minorHAnsi"/>
            <w:lang w:eastAsia="zh-CN"/>
          </w:rPr>
          <w:tab/>
        </w:r>
      </w:del>
      <w:r w:rsidRPr="004F0D73">
        <w:rPr>
          <w:rFonts w:cstheme="minorHAnsi"/>
          <w:lang w:eastAsia="zh-CN"/>
        </w:rPr>
        <w:t>理事会第</w:t>
      </w:r>
      <w:r w:rsidRPr="004F0D73">
        <w:rPr>
          <w:rFonts w:cstheme="minorHAnsi"/>
          <w:lang w:eastAsia="zh-CN"/>
        </w:rPr>
        <w:t>1336</w:t>
      </w:r>
      <w:r w:rsidRPr="004F0D73">
        <w:rPr>
          <w:rFonts w:cstheme="minorHAnsi"/>
          <w:lang w:eastAsia="zh-CN"/>
        </w:rPr>
        <w:t>号决议</w:t>
      </w:r>
      <w:r w:rsidRPr="004F0D73">
        <w:rPr>
          <w:rFonts w:cstheme="minorHAnsi"/>
          <w:lang w:eastAsia="zh-CN"/>
        </w:rPr>
        <w:t xml:space="preserve"> – </w:t>
      </w:r>
      <w:r w:rsidRPr="004F0D73">
        <w:rPr>
          <w:rFonts w:cstheme="minorHAnsi"/>
          <w:lang w:eastAsia="zh-CN"/>
        </w:rPr>
        <w:t>理事会国际互联网相关公共政策问题工作组，</w:t>
      </w:r>
    </w:p>
    <w:p w:rsidR="00B05328" w:rsidRPr="004F0D73" w:rsidRDefault="00F4504B" w:rsidP="00B05328">
      <w:pPr>
        <w:pStyle w:val="Call"/>
        <w:rPr>
          <w:rFonts w:cstheme="minorHAnsi"/>
          <w:lang w:eastAsia="zh-CN"/>
        </w:rPr>
      </w:pPr>
      <w:r w:rsidRPr="004F0D73">
        <w:rPr>
          <w:rFonts w:cstheme="minorHAnsi"/>
          <w:lang w:eastAsia="zh-CN"/>
        </w:rPr>
        <w:lastRenderedPageBreak/>
        <w:t>进一步注意到</w:t>
      </w:r>
    </w:p>
    <w:p w:rsidR="00B05328" w:rsidRPr="004F0D73" w:rsidRDefault="00F4504B" w:rsidP="00B05328">
      <w:pPr>
        <w:pStyle w:val="NormalCH"/>
        <w:ind w:firstLine="480"/>
        <w:rPr>
          <w:rFonts w:cstheme="minorHAnsi"/>
          <w:lang w:eastAsia="zh-CN"/>
        </w:rPr>
      </w:pPr>
      <w:r w:rsidRPr="004F0D73">
        <w:rPr>
          <w:rFonts w:cstheme="minorHAnsi"/>
          <w:lang w:eastAsia="zh-CN"/>
        </w:rPr>
        <w:t>如理事会第</w:t>
      </w:r>
      <w:r w:rsidRPr="004F0D73">
        <w:rPr>
          <w:rFonts w:cstheme="minorHAnsi"/>
          <w:lang w:eastAsia="zh-CN"/>
        </w:rPr>
        <w:t>1332</w:t>
      </w:r>
      <w:r w:rsidRPr="004F0D73">
        <w:rPr>
          <w:rFonts w:cstheme="minorHAnsi"/>
          <w:lang w:eastAsia="zh-CN"/>
        </w:rPr>
        <w:t>号决议所述，国际电联秘书长创建了国际电联</w:t>
      </w:r>
      <w:r w:rsidRPr="004F0D73">
        <w:rPr>
          <w:rFonts w:cstheme="minorHAnsi"/>
          <w:lang w:eastAsia="zh-CN"/>
        </w:rPr>
        <w:t>WSIS</w:t>
      </w:r>
      <w:r w:rsidRPr="004F0D73">
        <w:rPr>
          <w:rFonts w:cstheme="minorHAnsi"/>
          <w:lang w:eastAsia="zh-CN"/>
        </w:rPr>
        <w:t>任务组，以制定相关战略，并协调国际电联在</w:t>
      </w:r>
      <w:r w:rsidRPr="004F0D73">
        <w:rPr>
          <w:rFonts w:cstheme="minorHAnsi"/>
          <w:lang w:eastAsia="zh-CN"/>
        </w:rPr>
        <w:t>WSIS</w:t>
      </w:r>
      <w:r w:rsidRPr="004F0D73">
        <w:rPr>
          <w:rFonts w:cstheme="minorHAnsi"/>
          <w:lang w:eastAsia="zh-CN"/>
        </w:rPr>
        <w:t>方面的政策和活动，</w:t>
      </w:r>
    </w:p>
    <w:p w:rsidR="00B05328" w:rsidRPr="004F0D73" w:rsidRDefault="00F4504B" w:rsidP="00B05328">
      <w:pPr>
        <w:pStyle w:val="Call"/>
        <w:rPr>
          <w:rFonts w:cstheme="minorHAnsi"/>
          <w:lang w:eastAsia="zh-CN"/>
        </w:rPr>
      </w:pPr>
      <w:r w:rsidRPr="004F0D73">
        <w:rPr>
          <w:rFonts w:cstheme="minorHAnsi"/>
          <w:lang w:eastAsia="zh-CN"/>
        </w:rPr>
        <w:t>做出决议，请国际电联电信发展部门</w:t>
      </w:r>
    </w:p>
    <w:p w:rsidR="00B05328" w:rsidRPr="004F0D73" w:rsidRDefault="00F4504B"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继续与其它国际电联部门和发展伙伴（各国政府、联合国专门机构、相关的国际和区域性组织）协作，根据一项明确的计划并通过国家、区域、跨区域和全球层面不同伙伴间的适当协调机制，特别关注发展中国家</w:t>
      </w:r>
      <w:r w:rsidRPr="004F0D73">
        <w:rPr>
          <w:rStyle w:val="FootnoteReference"/>
          <w:rFonts w:cstheme="minorHAnsi"/>
          <w:lang w:eastAsia="zh-CN"/>
        </w:rPr>
        <w:footnoteReference w:customMarkFollows="1" w:id="1"/>
        <w:t>1</w:t>
      </w:r>
      <w:r w:rsidRPr="004F0D73">
        <w:rPr>
          <w:rFonts w:cstheme="minorHAnsi"/>
          <w:lang w:eastAsia="zh-CN"/>
        </w:rPr>
        <w:t>的需要，其中包括在建设电信</w:t>
      </w:r>
      <w:r w:rsidRPr="004F0D73">
        <w:rPr>
          <w:rFonts w:cstheme="minorHAnsi"/>
          <w:lang w:eastAsia="zh-CN"/>
        </w:rPr>
        <w:t>/ICT</w:t>
      </w:r>
      <w:r w:rsidRPr="004F0D73">
        <w:rPr>
          <w:rFonts w:cstheme="minorHAnsi"/>
          <w:lang w:eastAsia="zh-CN"/>
        </w:rPr>
        <w:t>基础设施、在树立信心和安全使用电信</w:t>
      </w:r>
      <w:r w:rsidRPr="004F0D73">
        <w:rPr>
          <w:rFonts w:cstheme="minorHAnsi"/>
          <w:lang w:eastAsia="zh-CN"/>
        </w:rPr>
        <w:t>/ICT</w:t>
      </w:r>
      <w:r w:rsidRPr="004F0D73">
        <w:rPr>
          <w:rFonts w:cstheme="minorHAnsi"/>
          <w:lang w:eastAsia="zh-CN"/>
        </w:rPr>
        <w:t>领域以及落实</w:t>
      </w:r>
      <w:r w:rsidRPr="004F0D73">
        <w:rPr>
          <w:rFonts w:cstheme="minorHAnsi"/>
          <w:lang w:eastAsia="zh-CN"/>
        </w:rPr>
        <w:t>WSIS</w:t>
      </w:r>
      <w:r w:rsidRPr="004F0D73">
        <w:rPr>
          <w:rFonts w:cstheme="minorHAnsi"/>
          <w:lang w:eastAsia="zh-CN"/>
        </w:rPr>
        <w:t>其它目标方面的需求；</w:t>
      </w:r>
    </w:p>
    <w:p w:rsidR="008317D1" w:rsidRDefault="00F4504B" w:rsidP="00B05328">
      <w:pPr>
        <w:rPr>
          <w:ins w:id="101" w:author="Kong, Hongli" w:date="2017-07-21T10:42:00Z"/>
          <w:rFonts w:cstheme="minorHAnsi"/>
          <w:lang w:eastAsia="zh-CN"/>
        </w:rPr>
      </w:pPr>
      <w:r w:rsidRPr="004F0D73">
        <w:rPr>
          <w:rFonts w:cstheme="minorHAnsi"/>
          <w:lang w:eastAsia="zh-CN"/>
        </w:rPr>
        <w:t>2</w:t>
      </w:r>
      <w:r w:rsidRPr="004F0D73">
        <w:rPr>
          <w:rFonts w:cstheme="minorHAnsi"/>
          <w:lang w:eastAsia="zh-CN"/>
        </w:rPr>
        <w:tab/>
      </w:r>
      <w:ins w:id="102" w:author="Kong, Hongli" w:date="2017-07-21T10:42:00Z">
        <w:r w:rsidR="008317D1">
          <w:rPr>
            <w:rFonts w:cstheme="minorHAnsi" w:hint="eastAsia"/>
            <w:lang w:eastAsia="zh-CN"/>
          </w:rPr>
          <w:t>利用</w:t>
        </w:r>
        <w:r w:rsidR="008317D1">
          <w:rPr>
            <w:rFonts w:cstheme="minorHAnsi"/>
            <w:lang w:eastAsia="zh-CN"/>
          </w:rPr>
          <w:t>WSIS</w:t>
        </w:r>
        <w:r w:rsidR="008317D1">
          <w:rPr>
            <w:rFonts w:cstheme="minorHAnsi"/>
            <w:lang w:eastAsia="zh-CN"/>
          </w:rPr>
          <w:t>框架并在与之协调一致的情况下，通过与所有利益攸关方酌情开展合作，</w:t>
        </w:r>
        <w:r w:rsidR="008317D1">
          <w:rPr>
            <w:rFonts w:cstheme="minorHAnsi" w:hint="eastAsia"/>
            <w:lang w:eastAsia="zh-CN"/>
          </w:rPr>
          <w:t>继续</w:t>
        </w:r>
        <w:r w:rsidR="008317D1">
          <w:rPr>
            <w:rFonts w:cstheme="minorHAnsi"/>
            <w:lang w:eastAsia="zh-CN"/>
          </w:rPr>
          <w:t>就</w:t>
        </w:r>
        <w:r w:rsidR="008317D1">
          <w:rPr>
            <w:rFonts w:cstheme="minorHAnsi"/>
            <w:lang w:eastAsia="zh-CN"/>
          </w:rPr>
          <w:t>WSIS</w:t>
        </w:r>
        <w:r w:rsidR="008317D1">
          <w:rPr>
            <w:rFonts w:cstheme="minorHAnsi"/>
            <w:lang w:eastAsia="zh-CN"/>
          </w:rPr>
          <w:t>成果的落实开展工作</w:t>
        </w:r>
        <w:r w:rsidR="008317D1">
          <w:rPr>
            <w:rFonts w:cstheme="minorHAnsi" w:hint="eastAsia"/>
            <w:lang w:eastAsia="zh-CN"/>
          </w:rPr>
          <w:t>并为</w:t>
        </w:r>
        <w:r w:rsidR="008317D1">
          <w:rPr>
            <w:rFonts w:cstheme="minorHAnsi"/>
            <w:lang w:eastAsia="zh-CN"/>
          </w:rPr>
          <w:t>实现</w:t>
        </w:r>
        <w:r w:rsidR="008317D1">
          <w:rPr>
            <w:rFonts w:cstheme="minorHAnsi" w:hint="eastAsia"/>
            <w:lang w:eastAsia="zh-CN"/>
          </w:rPr>
          <w:t>2030</w:t>
        </w:r>
        <w:r w:rsidR="008317D1">
          <w:rPr>
            <w:rFonts w:cstheme="minorHAnsi" w:hint="eastAsia"/>
            <w:lang w:eastAsia="zh-CN"/>
          </w:rPr>
          <w:t>可持续</w:t>
        </w:r>
        <w:r w:rsidR="008317D1">
          <w:rPr>
            <w:rFonts w:cstheme="minorHAnsi"/>
            <w:lang w:eastAsia="zh-CN"/>
          </w:rPr>
          <w:t>发展议程的目标</w:t>
        </w:r>
        <w:r w:rsidR="008317D1">
          <w:rPr>
            <w:rFonts w:cstheme="minorHAnsi" w:hint="eastAsia"/>
            <w:lang w:eastAsia="zh-CN"/>
          </w:rPr>
          <w:t>做出</w:t>
        </w:r>
        <w:r w:rsidR="008317D1">
          <w:rPr>
            <w:rFonts w:cstheme="minorHAnsi"/>
            <w:lang w:eastAsia="zh-CN"/>
          </w:rPr>
          <w:t>贡献；</w:t>
        </w:r>
      </w:ins>
    </w:p>
    <w:p w:rsidR="00B05328" w:rsidRPr="004F0D73" w:rsidRDefault="00352D78" w:rsidP="00B05328">
      <w:pPr>
        <w:rPr>
          <w:rFonts w:cstheme="minorHAnsi"/>
          <w:lang w:eastAsia="zh-CN"/>
        </w:rPr>
      </w:pPr>
      <w:ins w:id="103" w:author="Kong, Hongli" w:date="2017-07-21T10:42:00Z">
        <w:r>
          <w:rPr>
            <w:rFonts w:cstheme="minorHAnsi" w:hint="eastAsia"/>
            <w:lang w:eastAsia="zh-CN"/>
          </w:rPr>
          <w:t>3</w:t>
        </w:r>
        <w:r>
          <w:rPr>
            <w:rFonts w:cstheme="minorHAnsi" w:hint="eastAsia"/>
            <w:lang w:eastAsia="zh-CN"/>
          </w:rPr>
          <w:tab/>
        </w:r>
      </w:ins>
      <w:r w:rsidR="00F4504B" w:rsidRPr="004F0D73">
        <w:rPr>
          <w:rFonts w:cstheme="minorHAnsi"/>
          <w:lang w:eastAsia="zh-CN"/>
        </w:rPr>
        <w:t>继续鼓励采用信息社会的非排斥性原则，并为此建立一个适当的机制（《突尼斯承诺》第</w:t>
      </w:r>
      <w:r w:rsidR="00F4504B" w:rsidRPr="004F0D73">
        <w:rPr>
          <w:rFonts w:cstheme="minorHAnsi"/>
          <w:lang w:eastAsia="zh-CN"/>
        </w:rPr>
        <w:t>20-25</w:t>
      </w:r>
      <w:r w:rsidR="00F4504B" w:rsidRPr="004F0D73">
        <w:rPr>
          <w:rFonts w:cstheme="minorHAnsi"/>
          <w:lang w:eastAsia="zh-CN"/>
        </w:rPr>
        <w:t>段）；</w:t>
      </w:r>
    </w:p>
    <w:p w:rsidR="00B05328" w:rsidRDefault="00352D78" w:rsidP="00F54116">
      <w:pPr>
        <w:rPr>
          <w:rFonts w:cstheme="minorHAnsi"/>
          <w:lang w:eastAsia="zh-CN"/>
        </w:rPr>
      </w:pPr>
      <w:ins w:id="104" w:author="Kong, Hongli" w:date="2017-07-21T10:43:00Z">
        <w:r>
          <w:rPr>
            <w:rFonts w:cstheme="minorHAnsi"/>
            <w:lang w:eastAsia="zh-CN"/>
          </w:rPr>
          <w:t>4</w:t>
        </w:r>
      </w:ins>
      <w:del w:id="105" w:author="Kong, Hongli" w:date="2017-07-21T10:43:00Z">
        <w:r w:rsidR="00F4504B" w:rsidRPr="004F0D73" w:rsidDel="00352D78">
          <w:rPr>
            <w:rFonts w:cstheme="minorHAnsi"/>
            <w:lang w:eastAsia="zh-CN"/>
          </w:rPr>
          <w:delText>3</w:delText>
        </w:r>
      </w:del>
      <w:r w:rsidR="00F4504B" w:rsidRPr="004F0D73">
        <w:rPr>
          <w:rFonts w:cstheme="minorHAnsi"/>
          <w:lang w:eastAsia="zh-CN"/>
        </w:rPr>
        <w:tab/>
      </w:r>
      <w:r w:rsidR="00F4504B" w:rsidRPr="004F0D73">
        <w:rPr>
          <w:rFonts w:cstheme="minorHAnsi"/>
          <w:lang w:eastAsia="zh-CN"/>
        </w:rPr>
        <w:t>继续促进环境建设，鼓励</w:t>
      </w:r>
      <w:r w:rsidR="00F4504B" w:rsidRPr="004F0D73">
        <w:rPr>
          <w:rFonts w:cstheme="minorHAnsi"/>
          <w:lang w:eastAsia="zh-CN"/>
        </w:rPr>
        <w:t>ITU-D</w:t>
      </w:r>
      <w:r w:rsidR="00F4504B" w:rsidRPr="004F0D73">
        <w:rPr>
          <w:rFonts w:cstheme="minorHAnsi"/>
          <w:lang w:eastAsia="zh-CN"/>
        </w:rPr>
        <w:t>部门成员利用各种技术手段，优先考虑向电信</w:t>
      </w:r>
      <w:r w:rsidR="00F4504B" w:rsidRPr="004F0D73">
        <w:rPr>
          <w:rFonts w:cstheme="minorHAnsi"/>
          <w:lang w:eastAsia="zh-CN"/>
        </w:rPr>
        <w:t>/</w:t>
      </w:r>
      <w:r w:rsidR="00F4504B" w:rsidRPr="004F0D73">
        <w:rPr>
          <w:rFonts w:cstheme="minorHAnsi"/>
          <w:lang w:eastAsia="zh-CN"/>
        </w:rPr>
        <w:t>信息通信技术基础设施发展投资，包括农村、闭塞地区和边远地区在内；</w:t>
      </w:r>
    </w:p>
    <w:p w:rsidR="00B05328" w:rsidRPr="004F0D73" w:rsidRDefault="00352D78" w:rsidP="00B05328">
      <w:pPr>
        <w:rPr>
          <w:rFonts w:cstheme="minorHAnsi"/>
          <w:lang w:eastAsia="zh-CN"/>
        </w:rPr>
      </w:pPr>
      <w:ins w:id="106" w:author="Kong, Hongli" w:date="2017-07-21T10:43:00Z">
        <w:r>
          <w:rPr>
            <w:rFonts w:cstheme="minorHAnsi"/>
            <w:lang w:eastAsia="zh-CN"/>
          </w:rPr>
          <w:t>5</w:t>
        </w:r>
      </w:ins>
      <w:del w:id="107" w:author="Kong, Hongli" w:date="2017-07-21T10:43:00Z">
        <w:r w:rsidR="00F4504B" w:rsidRPr="004F0D73" w:rsidDel="00352D78">
          <w:rPr>
            <w:rFonts w:cstheme="minorHAnsi"/>
            <w:lang w:eastAsia="zh-CN"/>
          </w:rPr>
          <w:delText>4</w:delText>
        </w:r>
      </w:del>
      <w:r w:rsidR="00F4504B" w:rsidRPr="004F0D73">
        <w:rPr>
          <w:rFonts w:cstheme="minorHAnsi"/>
          <w:lang w:eastAsia="zh-CN"/>
        </w:rPr>
        <w:tab/>
      </w:r>
      <w:r w:rsidR="00F4504B" w:rsidRPr="004F0D73">
        <w:rPr>
          <w:rFonts w:cstheme="minorHAnsi"/>
          <w:lang w:eastAsia="zh-CN"/>
        </w:rPr>
        <w:t>帮助成员国寻找和</w:t>
      </w:r>
      <w:r w:rsidR="00F4504B" w:rsidRPr="004F0D73">
        <w:rPr>
          <w:rFonts w:cstheme="minorHAnsi"/>
          <w:lang w:eastAsia="zh-CN"/>
        </w:rPr>
        <w:t>/</w:t>
      </w:r>
      <w:r w:rsidR="00F4504B" w:rsidRPr="004F0D73">
        <w:rPr>
          <w:rFonts w:cstheme="minorHAnsi"/>
          <w:lang w:eastAsia="zh-CN"/>
        </w:rPr>
        <w:t>或完善创新型财务机制，发展电信</w:t>
      </w:r>
      <w:r w:rsidR="00F4504B" w:rsidRPr="004F0D73">
        <w:rPr>
          <w:rFonts w:cstheme="minorHAnsi"/>
          <w:lang w:eastAsia="zh-CN"/>
        </w:rPr>
        <w:t>/ICT</w:t>
      </w:r>
      <w:r w:rsidR="00F4504B" w:rsidRPr="004F0D73">
        <w:rPr>
          <w:rFonts w:cstheme="minorHAnsi"/>
          <w:lang w:eastAsia="zh-CN"/>
        </w:rPr>
        <w:t>基础设施（如数字团结基金及《突尼斯议程》第</w:t>
      </w:r>
      <w:r w:rsidR="00F4504B" w:rsidRPr="004F0D73">
        <w:rPr>
          <w:rFonts w:cstheme="minorHAnsi"/>
          <w:lang w:eastAsia="zh-CN"/>
        </w:rPr>
        <w:t>27</w:t>
      </w:r>
      <w:r w:rsidR="00F4504B" w:rsidRPr="004F0D73">
        <w:rPr>
          <w:rFonts w:cstheme="minorHAnsi"/>
          <w:lang w:eastAsia="zh-CN"/>
        </w:rPr>
        <w:t>段所提及的其它机制，以及伙伴关系）；</w:t>
      </w:r>
    </w:p>
    <w:p w:rsidR="00B05328" w:rsidRPr="004F0D73" w:rsidRDefault="00352D78" w:rsidP="00B05328">
      <w:pPr>
        <w:rPr>
          <w:rFonts w:cstheme="minorHAnsi"/>
          <w:lang w:eastAsia="zh-CN"/>
        </w:rPr>
      </w:pPr>
      <w:ins w:id="108" w:author="Kong, Hongli" w:date="2017-07-21T10:43:00Z">
        <w:r>
          <w:rPr>
            <w:rFonts w:cstheme="minorHAnsi"/>
            <w:lang w:eastAsia="zh-CN"/>
          </w:rPr>
          <w:t>6</w:t>
        </w:r>
      </w:ins>
      <w:del w:id="109" w:author="Kong, Hongli" w:date="2017-07-21T10:43:00Z">
        <w:r w:rsidR="00F4504B" w:rsidRPr="004F0D73" w:rsidDel="00352D78">
          <w:rPr>
            <w:rFonts w:cstheme="minorHAnsi"/>
            <w:lang w:eastAsia="zh-CN"/>
          </w:rPr>
          <w:delText>5</w:delText>
        </w:r>
      </w:del>
      <w:r w:rsidR="00F4504B" w:rsidRPr="004F0D73">
        <w:rPr>
          <w:rFonts w:cstheme="minorHAnsi"/>
          <w:lang w:eastAsia="zh-CN"/>
        </w:rPr>
        <w:tab/>
      </w:r>
      <w:r w:rsidR="00F4504B" w:rsidRPr="004F0D73">
        <w:rPr>
          <w:rFonts w:cstheme="minorHAnsi"/>
          <w:lang w:eastAsia="zh-CN"/>
        </w:rPr>
        <w:t>继续帮助发展中国家建立法律和监管框架，以促进电信</w:t>
      </w:r>
      <w:r w:rsidR="00F4504B" w:rsidRPr="004F0D73">
        <w:rPr>
          <w:rFonts w:cstheme="minorHAnsi"/>
          <w:lang w:eastAsia="zh-CN"/>
        </w:rPr>
        <w:t>/ICT</w:t>
      </w:r>
      <w:r w:rsidR="00F4504B" w:rsidRPr="004F0D73">
        <w:rPr>
          <w:rFonts w:cstheme="minorHAnsi"/>
          <w:lang w:eastAsia="zh-CN"/>
        </w:rPr>
        <w:t>基础设施的发展，并实现</w:t>
      </w:r>
      <w:r w:rsidR="00F4504B" w:rsidRPr="004F0D73">
        <w:rPr>
          <w:rFonts w:cstheme="minorHAnsi"/>
          <w:lang w:eastAsia="zh-CN"/>
        </w:rPr>
        <w:t>WSIS</w:t>
      </w:r>
      <w:r w:rsidR="00F4504B" w:rsidRPr="004F0D73">
        <w:rPr>
          <w:rFonts w:cstheme="minorHAnsi"/>
          <w:lang w:eastAsia="zh-CN"/>
        </w:rPr>
        <w:t>其它目标；</w:t>
      </w:r>
    </w:p>
    <w:p w:rsidR="00B05328" w:rsidRPr="004F0D73" w:rsidRDefault="00352D78" w:rsidP="00B05328">
      <w:pPr>
        <w:rPr>
          <w:rFonts w:cstheme="minorHAnsi"/>
          <w:lang w:eastAsia="zh-CN"/>
        </w:rPr>
      </w:pPr>
      <w:ins w:id="110" w:author="Kong, Hongli" w:date="2017-07-21T10:43:00Z">
        <w:r>
          <w:rPr>
            <w:rFonts w:cstheme="minorHAnsi"/>
            <w:lang w:eastAsia="zh-CN"/>
          </w:rPr>
          <w:t>7</w:t>
        </w:r>
      </w:ins>
      <w:del w:id="111" w:author="Kong, Hongli" w:date="2017-07-21T10:43:00Z">
        <w:r w:rsidR="00F4504B" w:rsidRPr="004F0D73" w:rsidDel="00352D78">
          <w:rPr>
            <w:rFonts w:cstheme="minorHAnsi"/>
            <w:lang w:eastAsia="zh-CN"/>
          </w:rPr>
          <w:delText>6</w:delText>
        </w:r>
      </w:del>
      <w:r w:rsidR="00F4504B" w:rsidRPr="004F0D73">
        <w:rPr>
          <w:rFonts w:cstheme="minorHAnsi"/>
          <w:lang w:eastAsia="zh-CN"/>
        </w:rPr>
        <w:tab/>
      </w:r>
      <w:r w:rsidR="00F4504B" w:rsidRPr="004F0D73">
        <w:rPr>
          <w:rFonts w:cstheme="minorHAnsi"/>
          <w:lang w:eastAsia="zh-CN"/>
        </w:rPr>
        <w:t>与国际电联作为唯一推进方的</w:t>
      </w:r>
      <w:r w:rsidR="00F4504B" w:rsidRPr="004F0D73">
        <w:rPr>
          <w:rFonts w:cstheme="minorHAnsi"/>
          <w:lang w:eastAsia="zh-CN"/>
        </w:rPr>
        <w:t>C5</w:t>
      </w:r>
      <w:r w:rsidR="00F4504B" w:rsidRPr="004F0D73">
        <w:rPr>
          <w:rFonts w:cstheme="minorHAnsi"/>
          <w:lang w:eastAsia="zh-CN"/>
        </w:rPr>
        <w:t>行动方面保持一致，在与网络威胁以及树立使用</w:t>
      </w:r>
      <w:r w:rsidR="00F4504B" w:rsidRPr="004F0D73">
        <w:rPr>
          <w:rFonts w:cstheme="minorHAnsi"/>
          <w:lang w:eastAsia="zh-CN"/>
        </w:rPr>
        <w:t>ICT</w:t>
      </w:r>
      <w:r w:rsidR="00F4504B" w:rsidRPr="004F0D73">
        <w:rPr>
          <w:rFonts w:cstheme="minorHAnsi"/>
          <w:lang w:eastAsia="zh-CN"/>
        </w:rPr>
        <w:t>的信心并提高安全性的相关问题上促进国际合作和能力建设；</w:t>
      </w:r>
    </w:p>
    <w:p w:rsidR="00B05328" w:rsidRPr="004F0D73" w:rsidRDefault="00352D78" w:rsidP="00B05328">
      <w:pPr>
        <w:rPr>
          <w:rFonts w:cstheme="minorHAnsi"/>
          <w:lang w:eastAsia="zh-CN"/>
        </w:rPr>
      </w:pPr>
      <w:ins w:id="112" w:author="Kong, Hongli" w:date="2017-07-21T10:43:00Z">
        <w:r>
          <w:rPr>
            <w:rFonts w:cstheme="minorHAnsi"/>
            <w:lang w:eastAsia="zh-CN"/>
          </w:rPr>
          <w:t>8</w:t>
        </w:r>
      </w:ins>
      <w:del w:id="113" w:author="Kong, Hongli" w:date="2017-07-21T10:43:00Z">
        <w:r w:rsidR="00F4504B" w:rsidRPr="004F0D73" w:rsidDel="00352D78">
          <w:rPr>
            <w:rFonts w:cstheme="minorHAnsi"/>
            <w:lang w:eastAsia="zh-CN"/>
          </w:rPr>
          <w:delText>7</w:delText>
        </w:r>
      </w:del>
      <w:r w:rsidR="00F4504B" w:rsidRPr="004F0D73">
        <w:rPr>
          <w:rFonts w:cstheme="minorHAnsi"/>
          <w:lang w:eastAsia="zh-CN"/>
        </w:rPr>
        <w:tab/>
      </w:r>
      <w:r w:rsidR="00F4504B" w:rsidRPr="004F0D73">
        <w:rPr>
          <w:rFonts w:cstheme="minorHAnsi"/>
          <w:lang w:eastAsia="zh-CN"/>
        </w:rPr>
        <w:t>继续在电信发展统计工作领域开展的活动，利用所需指标评估此领域的进展，从而缩小数字差距，此项工作特别应在衡量</w:t>
      </w:r>
      <w:r w:rsidR="00F4504B" w:rsidRPr="004F0D73">
        <w:rPr>
          <w:rFonts w:cstheme="minorHAnsi"/>
          <w:lang w:eastAsia="zh-CN"/>
        </w:rPr>
        <w:t>ICT</w:t>
      </w:r>
      <w:r w:rsidR="00F4504B" w:rsidRPr="004F0D73">
        <w:rPr>
          <w:rFonts w:cstheme="minorHAnsi"/>
          <w:lang w:eastAsia="zh-CN"/>
        </w:rPr>
        <w:t>促发展的伙伴关系框架中进行，并符合《突尼斯议程》的第</w:t>
      </w:r>
      <w:r w:rsidR="00F4504B" w:rsidRPr="004F0D73">
        <w:rPr>
          <w:rFonts w:cstheme="minorHAnsi"/>
          <w:lang w:eastAsia="zh-CN"/>
        </w:rPr>
        <w:t>113-118</w:t>
      </w:r>
      <w:r w:rsidR="00F4504B" w:rsidRPr="004F0D73">
        <w:rPr>
          <w:rFonts w:cstheme="minorHAnsi"/>
          <w:lang w:eastAsia="zh-CN"/>
        </w:rPr>
        <w:t>段同时根据第</w:t>
      </w:r>
      <w:r w:rsidR="00F4504B" w:rsidRPr="004F0D73">
        <w:rPr>
          <w:rFonts w:cstheme="minorHAnsi"/>
          <w:lang w:eastAsia="zh-CN"/>
        </w:rPr>
        <w:t>8</w:t>
      </w:r>
      <w:r w:rsidR="00F4504B" w:rsidRPr="004F0D73">
        <w:rPr>
          <w:rFonts w:cstheme="minorHAnsi"/>
          <w:lang w:eastAsia="zh-CN"/>
        </w:rPr>
        <w:t>号决议（</w:t>
      </w:r>
      <w:r w:rsidR="00F4504B" w:rsidRPr="004F0D73">
        <w:rPr>
          <w:rFonts w:cstheme="minorHAnsi"/>
          <w:lang w:eastAsia="zh-CN"/>
        </w:rPr>
        <w:t>2014</w:t>
      </w:r>
      <w:r w:rsidR="00F4504B" w:rsidRPr="004F0D73">
        <w:rPr>
          <w:rFonts w:cstheme="minorHAnsi"/>
          <w:lang w:eastAsia="zh-CN"/>
        </w:rPr>
        <w:t>年，迪拜，修订版）的内容行事；</w:t>
      </w:r>
    </w:p>
    <w:p w:rsidR="00B05328" w:rsidRPr="004F0D73" w:rsidRDefault="00352D78" w:rsidP="00B05328">
      <w:pPr>
        <w:rPr>
          <w:rFonts w:cstheme="minorHAnsi"/>
          <w:lang w:eastAsia="zh-CN"/>
        </w:rPr>
      </w:pPr>
      <w:ins w:id="114" w:author="Kong, Hongli" w:date="2017-07-21T10:43:00Z">
        <w:r>
          <w:rPr>
            <w:rFonts w:cstheme="minorHAnsi"/>
            <w:lang w:eastAsia="zh-CN"/>
          </w:rPr>
          <w:t>9</w:t>
        </w:r>
      </w:ins>
      <w:del w:id="115" w:author="Kong, Hongli" w:date="2017-07-21T10:43:00Z">
        <w:r w:rsidR="00F4504B" w:rsidRPr="004F0D73" w:rsidDel="00352D78">
          <w:rPr>
            <w:rFonts w:cstheme="minorHAnsi"/>
            <w:lang w:eastAsia="zh-CN"/>
          </w:rPr>
          <w:delText>8</w:delText>
        </w:r>
      </w:del>
      <w:r w:rsidR="00F4504B" w:rsidRPr="004F0D73">
        <w:rPr>
          <w:rFonts w:cstheme="minorHAnsi"/>
          <w:lang w:eastAsia="zh-CN"/>
        </w:rPr>
        <w:tab/>
      </w:r>
      <w:r w:rsidR="00F4504B" w:rsidRPr="004F0D73">
        <w:rPr>
          <w:rFonts w:cstheme="minorHAnsi"/>
          <w:lang w:eastAsia="zh-CN"/>
        </w:rPr>
        <w:t>制定和实施</w:t>
      </w:r>
      <w:r w:rsidR="00F4504B" w:rsidRPr="004F0D73">
        <w:rPr>
          <w:rFonts w:cstheme="minorHAnsi"/>
          <w:lang w:eastAsia="zh-CN"/>
        </w:rPr>
        <w:t>ITU-D</w:t>
      </w:r>
      <w:r w:rsidR="00F4504B" w:rsidRPr="004F0D73">
        <w:rPr>
          <w:rFonts w:cstheme="minorHAnsi"/>
          <w:lang w:eastAsia="zh-CN"/>
        </w:rPr>
        <w:t>的《战略规划》，考虑到在国家、区域、区域间和全球层面发展电信</w:t>
      </w:r>
      <w:r w:rsidR="00F4504B" w:rsidRPr="004F0D73">
        <w:rPr>
          <w:rFonts w:cstheme="minorHAnsi"/>
          <w:lang w:eastAsia="zh-CN"/>
        </w:rPr>
        <w:t>/ICT</w:t>
      </w:r>
      <w:r w:rsidR="00F4504B" w:rsidRPr="004F0D73">
        <w:rPr>
          <w:rFonts w:cstheme="minorHAnsi"/>
          <w:lang w:eastAsia="zh-CN"/>
        </w:rPr>
        <w:t>基础设施，包括宽带接入的工作重点，并实现与</w:t>
      </w:r>
      <w:r w:rsidR="00F4504B" w:rsidRPr="004F0D73">
        <w:rPr>
          <w:rFonts w:cstheme="minorHAnsi"/>
          <w:lang w:eastAsia="zh-CN"/>
        </w:rPr>
        <w:t>ITU-D</w:t>
      </w:r>
      <w:r w:rsidR="00F4504B" w:rsidRPr="004F0D73">
        <w:rPr>
          <w:rFonts w:cstheme="minorHAnsi"/>
          <w:lang w:eastAsia="zh-CN"/>
        </w:rPr>
        <w:t>活动相关的信息社会世界峰会其它目标；</w:t>
      </w:r>
    </w:p>
    <w:p w:rsidR="00B05328" w:rsidRPr="004F0D73" w:rsidRDefault="00352D78" w:rsidP="00B05328">
      <w:pPr>
        <w:rPr>
          <w:rFonts w:cstheme="minorHAnsi"/>
          <w:lang w:eastAsia="zh-CN"/>
        </w:rPr>
      </w:pPr>
      <w:ins w:id="116" w:author="Kong, Hongli" w:date="2017-07-21T10:43:00Z">
        <w:r>
          <w:rPr>
            <w:rFonts w:cstheme="minorHAnsi"/>
            <w:lang w:eastAsia="zh-CN"/>
          </w:rPr>
          <w:t>10</w:t>
        </w:r>
      </w:ins>
      <w:del w:id="117" w:author="Kong, Hongli" w:date="2017-07-21T10:43:00Z">
        <w:r w:rsidR="00F4504B" w:rsidRPr="004F0D73" w:rsidDel="00352D78">
          <w:rPr>
            <w:rFonts w:cstheme="minorHAnsi"/>
            <w:lang w:eastAsia="zh-CN"/>
          </w:rPr>
          <w:delText>9</w:delText>
        </w:r>
      </w:del>
      <w:r w:rsidR="00F4504B" w:rsidRPr="004F0D73">
        <w:rPr>
          <w:rFonts w:cstheme="minorHAnsi"/>
          <w:lang w:eastAsia="zh-CN"/>
        </w:rPr>
        <w:tab/>
      </w:r>
      <w:r w:rsidR="00F4504B" w:rsidRPr="004F0D73">
        <w:rPr>
          <w:rFonts w:cstheme="minorHAnsi"/>
          <w:lang w:eastAsia="zh-CN"/>
        </w:rPr>
        <w:t>继续向下届全权代表大会建议，为上述源于信息社会世界峰会成果、与国际电联核心能力相关的活动提供资金的适当机制，尤其是将开展的与以下内容相关的活动：</w:t>
      </w:r>
    </w:p>
    <w:p w:rsidR="00B05328" w:rsidRDefault="00F4504B" w:rsidP="00F54116">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目前确定国际电联为唯一推进方的</w:t>
      </w:r>
      <w:r w:rsidRPr="004F0D73">
        <w:rPr>
          <w:rFonts w:cstheme="minorHAnsi"/>
          <w:lang w:eastAsia="zh-CN"/>
        </w:rPr>
        <w:t>C2</w:t>
      </w:r>
      <w:r w:rsidRPr="004F0D73">
        <w:rPr>
          <w:rFonts w:cstheme="minorHAnsi"/>
          <w:lang w:eastAsia="zh-CN"/>
        </w:rPr>
        <w:t>、</w:t>
      </w:r>
      <w:r w:rsidRPr="004F0D73">
        <w:rPr>
          <w:rFonts w:cstheme="minorHAnsi"/>
          <w:lang w:eastAsia="zh-CN"/>
        </w:rPr>
        <w:t>C5</w:t>
      </w:r>
      <w:r w:rsidRPr="004F0D73">
        <w:rPr>
          <w:rFonts w:cstheme="minorHAnsi"/>
          <w:lang w:eastAsia="zh-CN"/>
        </w:rPr>
        <w:t>和</w:t>
      </w:r>
      <w:r w:rsidRPr="004F0D73">
        <w:rPr>
          <w:rFonts w:cstheme="minorHAnsi"/>
          <w:lang w:eastAsia="zh-CN"/>
        </w:rPr>
        <w:t>C6</w:t>
      </w:r>
      <w:r w:rsidRPr="004F0D73">
        <w:rPr>
          <w:rFonts w:cstheme="minorHAnsi"/>
          <w:lang w:eastAsia="zh-CN"/>
        </w:rPr>
        <w:t>行动方面；</w:t>
      </w:r>
    </w:p>
    <w:p w:rsidR="00B05328" w:rsidRPr="004F0D73" w:rsidRDefault="00F4504B" w:rsidP="00B05328">
      <w:pPr>
        <w:pStyle w:val="enumlev1"/>
        <w:rPr>
          <w:rFonts w:cstheme="minorHAnsi"/>
          <w:lang w:eastAsia="zh-CN"/>
        </w:rPr>
      </w:pPr>
      <w:r w:rsidRPr="004F0D73">
        <w:rPr>
          <w:rFonts w:cstheme="minorHAnsi"/>
          <w:lang w:eastAsia="zh-CN"/>
        </w:rPr>
        <w:t>ii)</w:t>
      </w:r>
      <w:r w:rsidRPr="004F0D73">
        <w:rPr>
          <w:rFonts w:cstheme="minorHAnsi"/>
          <w:lang w:eastAsia="zh-CN"/>
        </w:rPr>
        <w:tab/>
        <w:t>C1</w:t>
      </w:r>
      <w:r w:rsidRPr="004F0D73">
        <w:rPr>
          <w:rFonts w:cstheme="minorHAnsi"/>
          <w:lang w:eastAsia="zh-CN"/>
        </w:rPr>
        <w:t>、</w:t>
      </w:r>
      <w:r w:rsidRPr="004F0D73">
        <w:rPr>
          <w:rFonts w:cstheme="minorHAnsi"/>
          <w:lang w:eastAsia="zh-CN"/>
        </w:rPr>
        <w:t>C3</w:t>
      </w:r>
      <w:r w:rsidRPr="004F0D73">
        <w:rPr>
          <w:rFonts w:cstheme="minorHAnsi"/>
          <w:lang w:eastAsia="zh-CN"/>
        </w:rPr>
        <w:t>、</w:t>
      </w:r>
      <w:r w:rsidRPr="004F0D73">
        <w:rPr>
          <w:rFonts w:cstheme="minorHAnsi"/>
          <w:lang w:eastAsia="zh-CN"/>
        </w:rPr>
        <w:t>C4</w:t>
      </w:r>
      <w:r w:rsidRPr="004F0D73">
        <w:rPr>
          <w:rFonts w:cstheme="minorHAnsi"/>
          <w:lang w:eastAsia="zh-CN"/>
        </w:rPr>
        <w:t>、</w:t>
      </w:r>
      <w:r w:rsidRPr="004F0D73">
        <w:rPr>
          <w:rFonts w:cstheme="minorHAnsi"/>
          <w:lang w:eastAsia="zh-CN"/>
        </w:rPr>
        <w:t>C6</w:t>
      </w:r>
      <w:r w:rsidRPr="004F0D73">
        <w:rPr>
          <w:rFonts w:cstheme="minorHAnsi"/>
          <w:lang w:eastAsia="zh-CN"/>
        </w:rPr>
        <w:t>、</w:t>
      </w:r>
      <w:r w:rsidRPr="004F0D73">
        <w:rPr>
          <w:rFonts w:cstheme="minorHAnsi"/>
          <w:lang w:eastAsia="zh-CN"/>
        </w:rPr>
        <w:t>C7</w:t>
      </w:r>
      <w:r w:rsidRPr="004F0D73">
        <w:rPr>
          <w:rFonts w:cstheme="minorHAnsi"/>
          <w:lang w:eastAsia="zh-CN"/>
        </w:rPr>
        <w:t>（包括其八个分行动方面）行动方面和</w:t>
      </w:r>
      <w:r w:rsidRPr="004F0D73">
        <w:rPr>
          <w:rFonts w:cstheme="minorHAnsi"/>
          <w:lang w:eastAsia="zh-CN"/>
        </w:rPr>
        <w:t>C11</w:t>
      </w:r>
      <w:r w:rsidRPr="004F0D73">
        <w:rPr>
          <w:rFonts w:cstheme="minorHAnsi"/>
          <w:lang w:eastAsia="zh-CN"/>
        </w:rPr>
        <w:t>行动方面（国际电联现已被确定为该行动方面的共同推进方）以及国际电联被确定为合作伙伴的</w:t>
      </w:r>
      <w:r w:rsidRPr="004F0D73">
        <w:rPr>
          <w:rFonts w:cstheme="minorHAnsi"/>
          <w:lang w:eastAsia="zh-CN"/>
        </w:rPr>
        <w:t>C8</w:t>
      </w:r>
      <w:r w:rsidRPr="004F0D73">
        <w:rPr>
          <w:rFonts w:cstheme="minorHAnsi"/>
          <w:lang w:eastAsia="zh-CN"/>
        </w:rPr>
        <w:t>和</w:t>
      </w:r>
      <w:r w:rsidRPr="004F0D73">
        <w:rPr>
          <w:rFonts w:cstheme="minorHAnsi"/>
          <w:lang w:eastAsia="zh-CN"/>
        </w:rPr>
        <w:t>C9</w:t>
      </w:r>
      <w:r w:rsidRPr="004F0D73">
        <w:rPr>
          <w:rFonts w:cstheme="minorHAnsi"/>
          <w:lang w:eastAsia="zh-CN"/>
        </w:rPr>
        <w:t>行动方面，</w:t>
      </w:r>
    </w:p>
    <w:p w:rsidR="00B05328" w:rsidRPr="004F0D73" w:rsidRDefault="00F4504B" w:rsidP="00B05328">
      <w:pPr>
        <w:pStyle w:val="Call"/>
        <w:rPr>
          <w:rFonts w:cstheme="minorHAnsi"/>
          <w:lang w:eastAsia="zh-CN"/>
        </w:rPr>
      </w:pPr>
      <w:r w:rsidRPr="004F0D73">
        <w:rPr>
          <w:rFonts w:cstheme="minorHAnsi"/>
          <w:lang w:eastAsia="zh-CN"/>
        </w:rPr>
        <w:t>责成电信发展局主任</w:t>
      </w:r>
    </w:p>
    <w:p w:rsidR="00B05328" w:rsidRDefault="00F4504B" w:rsidP="00B05328">
      <w:pPr>
        <w:rPr>
          <w:rFonts w:cstheme="minorHAnsi"/>
          <w:lang w:eastAsia="zh-CN"/>
        </w:rPr>
      </w:pPr>
      <w:r w:rsidRPr="004F0D73">
        <w:rPr>
          <w:rFonts w:cstheme="minorHAnsi"/>
          <w:lang w:eastAsia="zh-CN"/>
        </w:rPr>
        <w:t>1</w:t>
      </w:r>
      <w:r w:rsidRPr="004F0D73">
        <w:rPr>
          <w:rFonts w:cstheme="minorHAnsi"/>
          <w:lang w:eastAsia="zh-CN"/>
        </w:rPr>
        <w:tab/>
      </w:r>
      <w:ins w:id="118" w:author="Kong, Hongli" w:date="2017-07-21T10:44:00Z">
        <w:r w:rsidR="00352D78">
          <w:rPr>
            <w:rFonts w:cstheme="minorHAnsi" w:hint="eastAsia"/>
            <w:lang w:eastAsia="zh-CN"/>
          </w:rPr>
          <w:t>在</w:t>
        </w:r>
        <w:r w:rsidR="00352D78">
          <w:rPr>
            <w:rFonts w:cstheme="minorHAnsi"/>
            <w:lang w:eastAsia="zh-CN"/>
          </w:rPr>
          <w:t>考虑到</w:t>
        </w:r>
        <w:r w:rsidR="00352D78">
          <w:rPr>
            <w:rFonts w:cstheme="minorHAnsi" w:hint="eastAsia"/>
            <w:lang w:eastAsia="zh-CN"/>
          </w:rPr>
          <w:t>2030</w:t>
        </w:r>
        <w:r w:rsidR="00352D78">
          <w:rPr>
            <w:rFonts w:cstheme="minorHAnsi" w:hint="eastAsia"/>
            <w:lang w:eastAsia="zh-CN"/>
          </w:rPr>
          <w:t>可持续</w:t>
        </w:r>
        <w:r w:rsidR="00352D78">
          <w:rPr>
            <w:rFonts w:cstheme="minorHAnsi"/>
            <w:lang w:eastAsia="zh-CN"/>
          </w:rPr>
          <w:t>发展议程的情况下，</w:t>
        </w:r>
      </w:ins>
      <w:r w:rsidRPr="004F0D73">
        <w:rPr>
          <w:rFonts w:cstheme="minorHAnsi"/>
          <w:lang w:eastAsia="zh-CN"/>
        </w:rPr>
        <w:t>继续向</w:t>
      </w:r>
      <w:r w:rsidRPr="004F0D73">
        <w:rPr>
          <w:rFonts w:cstheme="minorHAnsi"/>
          <w:lang w:eastAsia="zh-CN"/>
        </w:rPr>
        <w:t>CWG-WSIS</w:t>
      </w:r>
      <w:r w:rsidRPr="004F0D73">
        <w:rPr>
          <w:rFonts w:cstheme="minorHAnsi"/>
          <w:lang w:eastAsia="zh-CN"/>
        </w:rPr>
        <w:t>提供有关</w:t>
      </w:r>
      <w:r w:rsidRPr="004F0D73">
        <w:rPr>
          <w:rFonts w:cstheme="minorHAnsi"/>
          <w:lang w:eastAsia="zh-CN"/>
        </w:rPr>
        <w:t>ITU-D</w:t>
      </w:r>
      <w:r w:rsidRPr="004F0D73">
        <w:rPr>
          <w:rFonts w:cstheme="minorHAnsi"/>
          <w:lang w:eastAsia="zh-CN"/>
        </w:rPr>
        <w:t>开展落实</w:t>
      </w:r>
      <w:r w:rsidRPr="004F0D73">
        <w:rPr>
          <w:rFonts w:cstheme="minorHAnsi"/>
          <w:lang w:eastAsia="zh-CN"/>
        </w:rPr>
        <w:t>WSIS</w:t>
      </w:r>
      <w:r w:rsidRPr="004F0D73">
        <w:rPr>
          <w:rFonts w:cstheme="minorHAnsi"/>
          <w:lang w:eastAsia="zh-CN"/>
        </w:rPr>
        <w:t>成果活动的全面总结；</w:t>
      </w:r>
    </w:p>
    <w:p w:rsidR="00B05328" w:rsidRPr="004F0D73" w:rsidRDefault="00F4504B">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根据第</w:t>
      </w:r>
      <w:r w:rsidRPr="004F0D73">
        <w:rPr>
          <w:rFonts w:cstheme="minorHAnsi"/>
          <w:lang w:eastAsia="zh-CN"/>
        </w:rPr>
        <w:t>140</w:t>
      </w:r>
      <w:r w:rsidRPr="004F0D73">
        <w:rPr>
          <w:rFonts w:cstheme="minorHAnsi"/>
          <w:lang w:eastAsia="zh-CN"/>
        </w:rPr>
        <w:t>号决议（</w:t>
      </w:r>
      <w:r w:rsidRPr="004F0D73">
        <w:rPr>
          <w:rFonts w:cstheme="minorHAnsi"/>
          <w:lang w:eastAsia="zh-CN"/>
        </w:rPr>
        <w:t>20</w:t>
      </w:r>
      <w:ins w:id="119" w:author="Kong, Hongli" w:date="2017-07-21T10:44:00Z">
        <w:r w:rsidR="00352D78">
          <w:rPr>
            <w:rFonts w:cstheme="minorHAnsi"/>
            <w:lang w:eastAsia="zh-CN"/>
          </w:rPr>
          <w:t>14</w:t>
        </w:r>
      </w:ins>
      <w:del w:id="120" w:author="Kong, Hongli" w:date="2017-07-21T10:44:00Z">
        <w:r w:rsidRPr="004F0D73" w:rsidDel="00352D78">
          <w:rPr>
            <w:rFonts w:cstheme="minorHAnsi"/>
            <w:lang w:eastAsia="zh-CN"/>
          </w:rPr>
          <w:delText>10</w:delText>
        </w:r>
      </w:del>
      <w:r w:rsidRPr="004F0D73">
        <w:rPr>
          <w:rFonts w:cstheme="minorHAnsi"/>
          <w:lang w:eastAsia="zh-CN"/>
        </w:rPr>
        <w:t>年，</w:t>
      </w:r>
      <w:del w:id="121" w:author="Kong, Hongli" w:date="2017-07-21T10:46:00Z">
        <w:r w:rsidRPr="004F0D73" w:rsidDel="00352D78">
          <w:rPr>
            <w:rFonts w:cstheme="minorHAnsi"/>
            <w:lang w:eastAsia="zh-CN"/>
          </w:rPr>
          <w:delText>瓜达拉哈拉</w:delText>
        </w:r>
      </w:del>
      <w:ins w:id="122" w:author="Kong, Hongli" w:date="2017-07-21T10:46:00Z">
        <w:r w:rsidR="00352D78" w:rsidRPr="00F701DB">
          <w:rPr>
            <w:rFonts w:cstheme="minorHAnsi" w:hint="eastAsia"/>
            <w:lang w:eastAsia="zh-CN"/>
          </w:rPr>
          <w:t>釜山</w:t>
        </w:r>
      </w:ins>
      <w:r w:rsidRPr="004F0D73">
        <w:rPr>
          <w:rFonts w:cstheme="minorHAnsi"/>
          <w:lang w:eastAsia="zh-CN"/>
        </w:rPr>
        <w:t>，修订版），确保将</w:t>
      </w:r>
      <w:r w:rsidRPr="004F0D73">
        <w:rPr>
          <w:rFonts w:cstheme="minorHAnsi"/>
          <w:lang w:eastAsia="zh-CN"/>
        </w:rPr>
        <w:t>WSIS</w:t>
      </w:r>
      <w:r w:rsidRPr="004F0D73">
        <w:rPr>
          <w:rFonts w:cstheme="minorHAnsi"/>
          <w:lang w:eastAsia="zh-CN"/>
        </w:rPr>
        <w:t>成果落实工作的目标和截止日期纳入</w:t>
      </w:r>
      <w:r w:rsidRPr="004F0D73">
        <w:rPr>
          <w:rFonts w:cstheme="minorHAnsi"/>
          <w:lang w:eastAsia="zh-CN"/>
        </w:rPr>
        <w:t>ITU-D</w:t>
      </w:r>
      <w:r w:rsidRPr="004F0D73">
        <w:rPr>
          <w:rFonts w:cstheme="minorHAnsi"/>
          <w:lang w:eastAsia="zh-CN"/>
        </w:rPr>
        <w:t>的运作规划中，</w:t>
      </w:r>
      <w:r w:rsidRPr="004F0D73">
        <w:rPr>
          <w:rFonts w:cstheme="minorHAnsi"/>
          <w:lang w:eastAsia="zh-CN"/>
        </w:rPr>
        <w:t>ITU-D</w:t>
      </w:r>
      <w:r w:rsidRPr="004F0D73">
        <w:rPr>
          <w:rFonts w:cstheme="minorHAnsi"/>
          <w:lang w:eastAsia="zh-CN"/>
        </w:rPr>
        <w:t>部门目标将由</w:t>
      </w:r>
      <w:r w:rsidRPr="004F0D73">
        <w:rPr>
          <w:rFonts w:cstheme="minorHAnsi"/>
          <w:lang w:eastAsia="zh-CN"/>
        </w:rPr>
        <w:t>20</w:t>
      </w:r>
      <w:ins w:id="123" w:author="Kong, Hongli" w:date="2017-07-21T10:46:00Z">
        <w:r w:rsidR="00352D78">
          <w:rPr>
            <w:rFonts w:cstheme="minorHAnsi"/>
            <w:lang w:eastAsia="zh-CN"/>
          </w:rPr>
          <w:t>18</w:t>
        </w:r>
      </w:ins>
      <w:del w:id="124" w:author="Kong, Hongli" w:date="2017-07-21T10:46:00Z">
        <w:r w:rsidRPr="004F0D73" w:rsidDel="00352D78">
          <w:rPr>
            <w:rFonts w:cstheme="minorHAnsi"/>
            <w:lang w:eastAsia="zh-CN"/>
          </w:rPr>
          <w:delText>14</w:delText>
        </w:r>
      </w:del>
      <w:r w:rsidRPr="004F0D73">
        <w:rPr>
          <w:rFonts w:cstheme="minorHAnsi"/>
          <w:lang w:eastAsia="zh-CN"/>
        </w:rPr>
        <w:t>年全权代表大会视国际电联</w:t>
      </w:r>
      <w:r w:rsidRPr="004F0D73">
        <w:rPr>
          <w:rFonts w:cstheme="minorHAnsi"/>
          <w:lang w:eastAsia="zh-CN"/>
        </w:rPr>
        <w:t>WSIS+10</w:t>
      </w:r>
      <w:r w:rsidRPr="004F0D73">
        <w:rPr>
          <w:rFonts w:cstheme="minorHAnsi"/>
          <w:lang w:eastAsia="zh-CN"/>
        </w:rPr>
        <w:t>成果实施情况确定；</w:t>
      </w:r>
    </w:p>
    <w:p w:rsidR="00B05328" w:rsidRPr="004F0D73" w:rsidRDefault="00F4504B"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根据</w:t>
      </w:r>
      <w:r w:rsidRPr="004F0D73">
        <w:rPr>
          <w:rFonts w:cstheme="minorHAnsi"/>
          <w:lang w:eastAsia="zh-CN"/>
        </w:rPr>
        <w:t>ITU-D</w:t>
      </w:r>
      <w:r w:rsidRPr="004F0D73">
        <w:rPr>
          <w:rFonts w:cstheme="minorHAnsi"/>
          <w:lang w:eastAsia="zh-CN"/>
        </w:rPr>
        <w:t>开展的活动向各成员提供有关新兴趋势的信息；</w:t>
      </w:r>
    </w:p>
    <w:p w:rsidR="00B05328" w:rsidRPr="004F0D73" w:rsidRDefault="00F4504B"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采取适当行动，推动有关落实该决议的活动，</w:t>
      </w:r>
    </w:p>
    <w:p w:rsidR="00B05328" w:rsidRPr="004F0D73" w:rsidRDefault="00F4504B" w:rsidP="00B05328">
      <w:pPr>
        <w:pStyle w:val="Call"/>
        <w:rPr>
          <w:rFonts w:cstheme="minorHAnsi"/>
          <w:lang w:eastAsia="zh-CN"/>
        </w:rPr>
      </w:pPr>
      <w:r w:rsidRPr="004F0D73">
        <w:rPr>
          <w:rFonts w:cstheme="minorHAnsi"/>
          <w:lang w:eastAsia="zh-CN"/>
        </w:rPr>
        <w:t>进一步责成电信发展局主任</w:t>
      </w:r>
    </w:p>
    <w:p w:rsidR="00B05328" w:rsidRPr="004F0D73" w:rsidRDefault="00F4504B"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作为在各方之间建立合作伙伴关系的催化剂，以便确保举措和项目对投资的吸引力，并继续在以下职能方面发挥推动作用：</w:t>
      </w:r>
    </w:p>
    <w:p w:rsidR="00B05328" w:rsidRPr="004F0D73" w:rsidRDefault="00F4504B"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鼓励实施区域性电信</w:t>
      </w:r>
      <w:r w:rsidRPr="004F0D73">
        <w:rPr>
          <w:rFonts w:cstheme="minorHAnsi"/>
          <w:lang w:eastAsia="zh-CN"/>
        </w:rPr>
        <w:t>/ICT</w:t>
      </w:r>
      <w:r w:rsidRPr="004F0D73">
        <w:rPr>
          <w:rFonts w:cstheme="minorHAnsi"/>
          <w:lang w:eastAsia="zh-CN"/>
        </w:rPr>
        <w:t>举措和项目；</w:t>
      </w:r>
    </w:p>
    <w:p w:rsidR="00B05328" w:rsidRPr="004F0D73" w:rsidRDefault="00F4504B"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参与培训研讨会的组织工作；</w:t>
      </w:r>
    </w:p>
    <w:p w:rsidR="00B05328" w:rsidRDefault="00F4504B" w:rsidP="00F5411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必要时与参与发展的国家、区域和国际合作伙伴签订协议；</w:t>
      </w:r>
    </w:p>
    <w:p w:rsidR="00B05328" w:rsidRPr="004F0D73" w:rsidRDefault="00F4504B"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酌情与其它相关的国际、区域和政府间组织开展举措和项目合作；</w:t>
      </w:r>
    </w:p>
    <w:p w:rsidR="00B05328" w:rsidRPr="004F0D73" w:rsidRDefault="00F4504B"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w:t>
      </w:r>
      <w:r w:rsidRPr="004F0D73">
        <w:rPr>
          <w:rFonts w:cstheme="minorHAnsi"/>
          <w:lang w:eastAsia="zh-CN"/>
        </w:rPr>
        <w:t>ITU-D</w:t>
      </w:r>
      <w:r w:rsidRPr="004F0D73">
        <w:rPr>
          <w:rFonts w:cstheme="minorHAnsi"/>
          <w:lang w:eastAsia="zh-CN"/>
        </w:rPr>
        <w:t>的职责范围，促进发展中国家在电信</w:t>
      </w:r>
      <w:r w:rsidRPr="004F0D73">
        <w:rPr>
          <w:rFonts w:cstheme="minorHAnsi"/>
          <w:lang w:eastAsia="zh-CN"/>
        </w:rPr>
        <w:t>/ICT</w:t>
      </w:r>
      <w:r w:rsidRPr="004F0D73">
        <w:rPr>
          <w:rFonts w:cstheme="minorHAnsi"/>
          <w:lang w:eastAsia="zh-CN"/>
        </w:rPr>
        <w:t>各方面的人员能力建设；</w:t>
      </w:r>
    </w:p>
    <w:p w:rsidR="00B05328" w:rsidRPr="004F0D73" w:rsidRDefault="00F4504B">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特别与国际电联区域代表处合作，</w:t>
      </w:r>
      <w:del w:id="125" w:author="Kong, Hongli" w:date="2017-07-21T10:48:00Z">
        <w:r w:rsidRPr="004F0D73" w:rsidDel="00352D78">
          <w:rPr>
            <w:rFonts w:cstheme="minorHAnsi"/>
            <w:lang w:eastAsia="zh-CN"/>
          </w:rPr>
          <w:delText>努力为推广成功的知识型企业孵化器进程和发展中国家中与发展中国家之间的其它中小型和微型企业项目创造条件</w:delText>
        </w:r>
      </w:del>
      <w:ins w:id="126" w:author="Kong, Hongli" w:date="2017-07-21T10:48:00Z">
        <w:r w:rsidR="00352D78">
          <w:rPr>
            <w:rFonts w:cstheme="minorHAnsi" w:hint="eastAsia"/>
            <w:lang w:eastAsia="zh-CN"/>
          </w:rPr>
          <w:t>营造</w:t>
        </w:r>
        <w:r w:rsidR="00352D78">
          <w:rPr>
            <w:rFonts w:cstheme="minorHAnsi"/>
            <w:lang w:eastAsia="zh-CN"/>
          </w:rPr>
          <w:t>促进</w:t>
        </w:r>
        <w:r w:rsidR="00352D78">
          <w:rPr>
            <w:rFonts w:cstheme="minorHAnsi" w:hint="eastAsia"/>
            <w:lang w:eastAsia="zh-CN"/>
          </w:rPr>
          <w:t>发展中</w:t>
        </w:r>
        <w:r w:rsidR="00352D78" w:rsidRPr="004F0D73">
          <w:rPr>
            <w:rFonts w:cstheme="minorHAnsi"/>
            <w:lang w:eastAsia="zh-CN"/>
          </w:rPr>
          <w:t>国家中小型和微型企业</w:t>
        </w:r>
        <w:r w:rsidR="00352D78">
          <w:rPr>
            <w:rFonts w:cstheme="minorHAnsi" w:hint="eastAsia"/>
            <w:lang w:eastAsia="zh-CN"/>
          </w:rPr>
          <w:t>（</w:t>
        </w:r>
        <w:r w:rsidR="00352D78">
          <w:rPr>
            <w:rFonts w:cstheme="minorHAnsi" w:hint="eastAsia"/>
            <w:lang w:eastAsia="zh-CN"/>
          </w:rPr>
          <w:t>SMME</w:t>
        </w:r>
        <w:r w:rsidR="00352D78">
          <w:rPr>
            <w:rFonts w:cstheme="minorHAnsi" w:hint="eastAsia"/>
            <w:lang w:eastAsia="zh-CN"/>
          </w:rPr>
          <w:t>）发展</w:t>
        </w:r>
        <w:r w:rsidR="00352D78">
          <w:rPr>
            <w:rFonts w:cstheme="minorHAnsi"/>
            <w:lang w:eastAsia="zh-CN"/>
          </w:rPr>
          <w:t>和成长</w:t>
        </w:r>
        <w:r w:rsidR="00352D78">
          <w:rPr>
            <w:rFonts w:cstheme="minorHAnsi" w:hint="eastAsia"/>
            <w:lang w:eastAsia="zh-CN"/>
          </w:rPr>
          <w:t>的环境</w:t>
        </w:r>
      </w:ins>
      <w:r w:rsidRPr="004F0D73">
        <w:rPr>
          <w:rFonts w:cstheme="minorHAnsi"/>
          <w:lang w:eastAsia="zh-CN"/>
        </w:rPr>
        <w:t>；</w:t>
      </w:r>
    </w:p>
    <w:p w:rsidR="00B05328" w:rsidRPr="004F0D73" w:rsidRDefault="00F4504B"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鼓励国际金融机构、成员国和部门成员通过各自的作用，重点关注在发展中国家利用数字技术建设、重建和更新网络和基础设施的问题；</w:t>
      </w:r>
    </w:p>
    <w:p w:rsidR="00B05328" w:rsidRPr="004F0D73" w:rsidRDefault="00F4504B" w:rsidP="00B05328">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与国际机构进行协调，以筹措项目实施所需的财务资源；</w:t>
      </w:r>
    </w:p>
    <w:p w:rsidR="00B05328" w:rsidRPr="004F0D73" w:rsidRDefault="00F4504B" w:rsidP="00B05328">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采取必要举措，鼓励结成以下文件强调发展的伙伴关系：</w:t>
      </w:r>
    </w:p>
    <w:p w:rsidR="00B05328" w:rsidRPr="004F0D73" w:rsidRDefault="00F4504B" w:rsidP="00B05328">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《日内瓦行动计划》；</w:t>
      </w:r>
    </w:p>
    <w:p w:rsidR="00B05328" w:rsidRDefault="00F4504B" w:rsidP="00B05328">
      <w:pPr>
        <w:pStyle w:val="enumlev1"/>
        <w:rPr>
          <w:ins w:id="127" w:author="Kong, Hongli" w:date="2017-07-21T10:49:00Z"/>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《突尼斯议程》；</w:t>
      </w:r>
    </w:p>
    <w:p w:rsidR="00352D78" w:rsidRPr="004F0D73" w:rsidRDefault="00352D78" w:rsidP="00B05328">
      <w:pPr>
        <w:pStyle w:val="enumlev1"/>
        <w:rPr>
          <w:rFonts w:cstheme="minorHAnsi"/>
          <w:lang w:eastAsia="zh-CN"/>
        </w:rPr>
      </w:pPr>
      <w:ins w:id="128" w:author="Kong, Hongli" w:date="2017-07-21T10:49:00Z">
        <w:r>
          <w:rPr>
            <w:rFonts w:hint="eastAsia"/>
            <w:lang w:val="en-US" w:eastAsia="zh-CN"/>
          </w:rPr>
          <w:t>兼顾</w:t>
        </w:r>
        <w:r>
          <w:rPr>
            <w:rFonts w:hint="eastAsia"/>
            <w:lang w:val="en-US" w:eastAsia="zh-CN"/>
          </w:rPr>
          <w:t>2030</w:t>
        </w:r>
        <w:r>
          <w:rPr>
            <w:rFonts w:hint="eastAsia"/>
            <w:lang w:val="en-US" w:eastAsia="zh-CN"/>
          </w:rPr>
          <w:t>可持续</w:t>
        </w:r>
        <w:r>
          <w:rPr>
            <w:lang w:val="en-US" w:eastAsia="zh-CN"/>
          </w:rPr>
          <w:t>发展议程，</w:t>
        </w:r>
      </w:ins>
    </w:p>
    <w:p w:rsidR="00B05328" w:rsidRPr="004F0D73" w:rsidDel="00352D78" w:rsidRDefault="00F4504B" w:rsidP="00B05328">
      <w:pPr>
        <w:pStyle w:val="enumlev1"/>
        <w:rPr>
          <w:del w:id="129" w:author="Kong, Hongli" w:date="2017-07-21T10:49:00Z"/>
          <w:rFonts w:cstheme="minorHAnsi"/>
          <w:lang w:eastAsia="zh-CN"/>
        </w:rPr>
      </w:pPr>
      <w:del w:id="130" w:author="Kong, Hongli" w:date="2017-07-21T10:49:00Z">
        <w:r w:rsidRPr="004F0D73" w:rsidDel="00352D78">
          <w:rPr>
            <w:rFonts w:cstheme="minorHAnsi"/>
            <w:szCs w:val="24"/>
            <w:lang w:eastAsia="zh-CN"/>
          </w:rPr>
          <w:delText>iii)</w:delText>
        </w:r>
        <w:r w:rsidRPr="004F0D73" w:rsidDel="00352D78">
          <w:rPr>
            <w:rFonts w:cstheme="minorHAnsi"/>
            <w:szCs w:val="24"/>
            <w:lang w:eastAsia="zh-CN"/>
          </w:rPr>
          <w:tab/>
          <w:delText>WSIS</w:delText>
        </w:r>
        <w:r w:rsidRPr="004F0D73" w:rsidDel="00352D78">
          <w:rPr>
            <w:rFonts w:cstheme="minorHAnsi"/>
            <w:lang w:eastAsia="zh-CN"/>
          </w:rPr>
          <w:delText>审议进程的成果</w:delText>
        </w:r>
        <w:r w:rsidRPr="004F0D73" w:rsidDel="00352D78">
          <w:rPr>
            <w:rFonts w:cstheme="minorHAnsi"/>
            <w:szCs w:val="24"/>
            <w:lang w:eastAsia="zh-CN"/>
          </w:rPr>
          <w:delText>，</w:delText>
        </w:r>
      </w:del>
    </w:p>
    <w:p w:rsidR="00B05328" w:rsidRPr="004F0D73" w:rsidRDefault="00F4504B" w:rsidP="00B05328">
      <w:pPr>
        <w:pStyle w:val="Call"/>
        <w:rPr>
          <w:rFonts w:cstheme="minorHAnsi"/>
          <w:lang w:eastAsia="zh-CN"/>
        </w:rPr>
      </w:pPr>
      <w:r w:rsidRPr="004F0D73">
        <w:rPr>
          <w:rFonts w:cstheme="minorHAnsi"/>
          <w:lang w:eastAsia="zh-CN"/>
        </w:rPr>
        <w:t>呼吁成员国</w:t>
      </w:r>
    </w:p>
    <w:p w:rsidR="00B05328" w:rsidRPr="004F0D73" w:rsidRDefault="00F4504B"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继续优先发展电信</w:t>
      </w:r>
      <w:r w:rsidRPr="004F0D73">
        <w:rPr>
          <w:rFonts w:cstheme="minorHAnsi"/>
          <w:lang w:eastAsia="zh-CN"/>
        </w:rPr>
        <w:t>/ICT</w:t>
      </w:r>
      <w:r w:rsidRPr="004F0D73">
        <w:rPr>
          <w:rFonts w:cstheme="minorHAnsi"/>
          <w:lang w:eastAsia="zh-CN"/>
        </w:rPr>
        <w:t>基础设施，包括农村、边远地区和服务欠缺地区的信息基础设施的建设，以树立使用电信</w:t>
      </w:r>
      <w:r w:rsidRPr="004F0D73">
        <w:rPr>
          <w:rFonts w:cstheme="minorHAnsi"/>
          <w:lang w:eastAsia="zh-CN"/>
        </w:rPr>
        <w:t>/ICT</w:t>
      </w:r>
      <w:r w:rsidRPr="004F0D73">
        <w:rPr>
          <w:rFonts w:cstheme="minorHAnsi"/>
          <w:lang w:eastAsia="zh-CN"/>
        </w:rPr>
        <w:t>的信心和提高安全性，并促进创建有利环境和</w:t>
      </w:r>
      <w:r w:rsidRPr="004F0D73">
        <w:rPr>
          <w:rFonts w:cstheme="minorHAnsi"/>
          <w:lang w:eastAsia="zh-CN"/>
        </w:rPr>
        <w:t>ICT</w:t>
      </w:r>
      <w:r w:rsidRPr="004F0D73">
        <w:rPr>
          <w:rFonts w:cstheme="minorHAnsi"/>
          <w:lang w:eastAsia="zh-CN"/>
        </w:rPr>
        <w:t>应用，从而建设信息社会；</w:t>
      </w:r>
    </w:p>
    <w:p w:rsidR="00B05328" w:rsidRDefault="00F4504B" w:rsidP="00F5411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w:t>
      </w:r>
      <w:r w:rsidRPr="004F0D73">
        <w:rPr>
          <w:rFonts w:cstheme="minorHAnsi"/>
          <w:lang w:eastAsia="zh-CN"/>
        </w:rPr>
        <w:t>WSIS</w:t>
      </w:r>
      <w:r w:rsidRPr="004F0D73">
        <w:rPr>
          <w:rFonts w:cstheme="minorHAnsi"/>
          <w:lang w:eastAsia="zh-CN"/>
        </w:rPr>
        <w:t>的</w:t>
      </w:r>
      <w:r w:rsidRPr="004F0D73">
        <w:rPr>
          <w:rFonts w:cstheme="minorHAnsi"/>
          <w:lang w:eastAsia="zh-CN"/>
        </w:rPr>
        <w:t>C5</w:t>
      </w:r>
      <w:r w:rsidRPr="004F0D73">
        <w:rPr>
          <w:rFonts w:cstheme="minorHAnsi"/>
          <w:lang w:eastAsia="zh-CN"/>
        </w:rPr>
        <w:t>行动方面，考虑制定原则，从而形成电信网络安全等领域的发展战略；</w:t>
      </w:r>
    </w:p>
    <w:p w:rsidR="00B05328" w:rsidRPr="004F0D73" w:rsidRDefault="00F4504B"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向</w:t>
      </w:r>
      <w:r w:rsidRPr="004F0D73">
        <w:rPr>
          <w:rFonts w:cstheme="minorHAnsi"/>
          <w:lang w:eastAsia="zh-CN"/>
        </w:rPr>
        <w:t>ITU-D</w:t>
      </w:r>
      <w:r w:rsidRPr="004F0D73">
        <w:rPr>
          <w:rFonts w:cstheme="minorHAnsi"/>
          <w:lang w:eastAsia="zh-CN"/>
        </w:rPr>
        <w:t>相关研究组并酌情向电信发展顾问组提交文稿，为</w:t>
      </w:r>
      <w:r w:rsidRPr="004F0D73">
        <w:rPr>
          <w:rFonts w:cstheme="minorHAnsi"/>
          <w:lang w:eastAsia="zh-CN"/>
        </w:rPr>
        <w:t>CWG-WSIS</w:t>
      </w:r>
      <w:r w:rsidRPr="004F0D73">
        <w:rPr>
          <w:rFonts w:cstheme="minorHAnsi"/>
          <w:lang w:eastAsia="zh-CN"/>
        </w:rPr>
        <w:t>在国际电联职责范围内就落实</w:t>
      </w:r>
      <w:r w:rsidRPr="004F0D73">
        <w:rPr>
          <w:rFonts w:cstheme="minorHAnsi"/>
          <w:lang w:eastAsia="zh-CN"/>
        </w:rPr>
        <w:t>WSIS</w:t>
      </w:r>
      <w:r w:rsidRPr="004F0D73">
        <w:rPr>
          <w:rFonts w:cstheme="minorHAnsi"/>
          <w:lang w:eastAsia="zh-CN"/>
        </w:rPr>
        <w:t>成果所开展的工作献计献策</w:t>
      </w:r>
      <w:ins w:id="131" w:author="Kong, Hongli" w:date="2017-07-21T10:49:00Z">
        <w:r w:rsidR="00352D78">
          <w:rPr>
            <w:rFonts w:cstheme="minorHAnsi" w:hint="eastAsia"/>
            <w:lang w:eastAsia="zh-CN"/>
          </w:rPr>
          <w:t>，同时</w:t>
        </w:r>
        <w:r w:rsidR="00352D78">
          <w:rPr>
            <w:rFonts w:cstheme="minorHAnsi"/>
            <w:lang w:eastAsia="zh-CN"/>
          </w:rPr>
          <w:t>考虑到</w:t>
        </w:r>
        <w:r w:rsidR="00352D78">
          <w:rPr>
            <w:rFonts w:cstheme="minorHAnsi" w:hint="eastAsia"/>
            <w:lang w:eastAsia="zh-CN"/>
          </w:rPr>
          <w:t>2030</w:t>
        </w:r>
        <w:r w:rsidR="00352D78">
          <w:rPr>
            <w:rFonts w:cstheme="minorHAnsi" w:hint="eastAsia"/>
            <w:lang w:eastAsia="zh-CN"/>
          </w:rPr>
          <w:t>可持续</w:t>
        </w:r>
        <w:r w:rsidR="00352D78">
          <w:rPr>
            <w:rFonts w:cstheme="minorHAnsi"/>
            <w:lang w:eastAsia="zh-CN"/>
          </w:rPr>
          <w:t>发展议程</w:t>
        </w:r>
      </w:ins>
      <w:r w:rsidRPr="004F0D73">
        <w:rPr>
          <w:rFonts w:cstheme="minorHAnsi"/>
          <w:lang w:eastAsia="zh-CN"/>
        </w:rPr>
        <w:t>；</w:t>
      </w:r>
    </w:p>
    <w:p w:rsidR="00B05328" w:rsidRPr="004F0D73" w:rsidRDefault="00F4504B">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w:t>
      </w:r>
      <w:r w:rsidRPr="004F0D73">
        <w:rPr>
          <w:rFonts w:cstheme="minorHAnsi"/>
          <w:lang w:eastAsia="zh-CN"/>
        </w:rPr>
        <w:t>ITU-D</w:t>
      </w:r>
      <w:r w:rsidRPr="004F0D73">
        <w:rPr>
          <w:rFonts w:cstheme="minorHAnsi"/>
          <w:lang w:eastAsia="zh-CN"/>
        </w:rPr>
        <w:t>落实</w:t>
      </w:r>
      <w:r w:rsidRPr="004F0D73">
        <w:rPr>
          <w:rFonts w:cstheme="minorHAnsi"/>
          <w:lang w:eastAsia="zh-CN"/>
        </w:rPr>
        <w:t>WSIS</w:t>
      </w:r>
      <w:r w:rsidRPr="004F0D73">
        <w:rPr>
          <w:rFonts w:cstheme="minorHAnsi"/>
          <w:lang w:eastAsia="zh-CN"/>
        </w:rPr>
        <w:t>相关成果的工作中继续向</w:t>
      </w:r>
      <w:r w:rsidRPr="004F0D73">
        <w:rPr>
          <w:rFonts w:cstheme="minorHAnsi"/>
          <w:lang w:eastAsia="zh-CN"/>
        </w:rPr>
        <w:t>BDT</w:t>
      </w:r>
      <w:r w:rsidRPr="004F0D73">
        <w:rPr>
          <w:rFonts w:cstheme="minorHAnsi"/>
          <w:lang w:eastAsia="zh-CN"/>
        </w:rPr>
        <w:t>主任提供支持和予以协作</w:t>
      </w:r>
      <w:ins w:id="132" w:author="Kong, Hongli" w:date="2017-07-21T10:50:00Z">
        <w:r w:rsidR="00352D78">
          <w:rPr>
            <w:rFonts w:cstheme="minorHAnsi" w:hint="eastAsia"/>
            <w:lang w:eastAsia="zh-CN"/>
          </w:rPr>
          <w:t>，同时</w:t>
        </w:r>
        <w:r w:rsidR="00352D78">
          <w:rPr>
            <w:rFonts w:cstheme="minorHAnsi"/>
            <w:lang w:eastAsia="zh-CN"/>
          </w:rPr>
          <w:t>考虑到</w:t>
        </w:r>
        <w:r w:rsidR="00352D78">
          <w:rPr>
            <w:rFonts w:cstheme="minorHAnsi" w:hint="eastAsia"/>
            <w:lang w:eastAsia="zh-CN"/>
          </w:rPr>
          <w:t>2030</w:t>
        </w:r>
        <w:r w:rsidR="00352D78">
          <w:rPr>
            <w:rFonts w:cstheme="minorHAnsi" w:hint="eastAsia"/>
            <w:lang w:eastAsia="zh-CN"/>
          </w:rPr>
          <w:t>可持续</w:t>
        </w:r>
        <w:r w:rsidR="00352D78">
          <w:rPr>
            <w:rFonts w:cstheme="minorHAnsi"/>
            <w:lang w:eastAsia="zh-CN"/>
          </w:rPr>
          <w:t>发展议程</w:t>
        </w:r>
        <w:r w:rsidR="00352D78">
          <w:rPr>
            <w:rFonts w:cstheme="minorHAnsi" w:hint="eastAsia"/>
            <w:lang w:eastAsia="zh-CN"/>
          </w:rPr>
          <w:t>，</w:t>
        </w:r>
      </w:ins>
      <w:del w:id="133" w:author="Kong, Hongli" w:date="2017-07-21T10:50:00Z">
        <w:r w:rsidRPr="004F0D73" w:rsidDel="00352D78">
          <w:rPr>
            <w:rFonts w:cstheme="minorHAnsi"/>
            <w:lang w:eastAsia="zh-CN"/>
          </w:rPr>
          <w:delText>；</w:delText>
        </w:r>
      </w:del>
    </w:p>
    <w:p w:rsidR="00B05328" w:rsidRPr="004F0D73" w:rsidDel="00352D78" w:rsidRDefault="00F4504B" w:rsidP="00B05328">
      <w:pPr>
        <w:rPr>
          <w:del w:id="134" w:author="Kong, Hongli" w:date="2017-07-21T10:50:00Z"/>
          <w:rFonts w:cstheme="minorHAnsi"/>
          <w:lang w:eastAsia="zh-CN"/>
        </w:rPr>
      </w:pPr>
      <w:del w:id="135" w:author="Kong, Hongli" w:date="2017-07-21T10:50:00Z">
        <w:r w:rsidRPr="004F0D73" w:rsidDel="00352D78">
          <w:rPr>
            <w:rFonts w:cstheme="minorHAnsi"/>
            <w:lang w:eastAsia="zh-CN"/>
          </w:rPr>
          <w:delText>5</w:delText>
        </w:r>
        <w:r w:rsidRPr="004F0D73" w:rsidDel="00352D78">
          <w:rPr>
            <w:rFonts w:cstheme="minorHAnsi"/>
            <w:lang w:eastAsia="zh-CN"/>
          </w:rPr>
          <w:tab/>
        </w:r>
        <w:r w:rsidRPr="004F0D73" w:rsidDel="00352D78">
          <w:rPr>
            <w:rFonts w:cstheme="minorHAnsi"/>
            <w:lang w:eastAsia="zh-CN"/>
          </w:rPr>
          <w:delText>参与</w:delText>
        </w:r>
        <w:r w:rsidRPr="004F0D73" w:rsidDel="00352D78">
          <w:rPr>
            <w:rFonts w:cstheme="minorHAnsi"/>
            <w:lang w:eastAsia="zh-CN"/>
          </w:rPr>
          <w:delText>WSIS</w:delText>
        </w:r>
        <w:r w:rsidRPr="004F0D73" w:rsidDel="00352D78">
          <w:rPr>
            <w:rFonts w:cstheme="minorHAnsi"/>
            <w:lang w:eastAsia="zh-CN"/>
          </w:rPr>
          <w:delText>进程，以便重申在</w:delText>
        </w:r>
        <w:r w:rsidRPr="004F0D73" w:rsidDel="00352D78">
          <w:rPr>
            <w:rFonts w:cstheme="minorHAnsi"/>
            <w:lang w:eastAsia="zh-CN"/>
          </w:rPr>
          <w:delText>2015</w:delText>
        </w:r>
        <w:r w:rsidRPr="004F0D73" w:rsidDel="00352D78">
          <w:rPr>
            <w:rFonts w:cstheme="minorHAnsi"/>
            <w:lang w:eastAsia="zh-CN"/>
          </w:rPr>
          <w:delText>年之后落实</w:delText>
        </w:r>
        <w:r w:rsidRPr="004F0D73" w:rsidDel="00352D78">
          <w:rPr>
            <w:rFonts w:cstheme="minorHAnsi"/>
            <w:lang w:eastAsia="zh-CN"/>
          </w:rPr>
          <w:delText>WSIS</w:delText>
        </w:r>
        <w:r w:rsidRPr="004F0D73" w:rsidDel="00352D78">
          <w:rPr>
            <w:rFonts w:cstheme="minorHAnsi"/>
            <w:lang w:eastAsia="zh-CN"/>
          </w:rPr>
          <w:delText>的过程中需解决的</w:delText>
        </w:r>
        <w:r w:rsidRPr="004F0D73" w:rsidDel="00352D78">
          <w:rPr>
            <w:rFonts w:cstheme="minorHAnsi"/>
            <w:lang w:eastAsia="zh-CN"/>
          </w:rPr>
          <w:delText>ICT</w:delText>
        </w:r>
        <w:r w:rsidRPr="004F0D73" w:rsidDel="00352D78">
          <w:rPr>
            <w:rFonts w:cstheme="minorHAnsi"/>
            <w:lang w:eastAsia="zh-CN"/>
          </w:rPr>
          <w:delText>发展所面临其余问题的必要性，</w:delText>
        </w:r>
      </w:del>
    </w:p>
    <w:p w:rsidR="00B05328" w:rsidRPr="004F0D73" w:rsidRDefault="00F4504B" w:rsidP="00B05328">
      <w:pPr>
        <w:pStyle w:val="Call"/>
        <w:rPr>
          <w:rFonts w:cstheme="minorHAnsi"/>
          <w:lang w:eastAsia="zh-CN"/>
        </w:rPr>
      </w:pPr>
      <w:r w:rsidRPr="004F0D73">
        <w:rPr>
          <w:rFonts w:cstheme="minorHAnsi"/>
          <w:lang w:eastAsia="zh-CN"/>
        </w:rPr>
        <w:lastRenderedPageBreak/>
        <w:t>请秘书长</w:t>
      </w:r>
    </w:p>
    <w:p w:rsidR="00947C7E" w:rsidRPr="00F54116" w:rsidRDefault="00F4504B">
      <w:pPr>
        <w:pStyle w:val="NormalCH"/>
        <w:ind w:firstLine="480"/>
        <w:rPr>
          <w:lang w:eastAsia="zh-CN"/>
        </w:rPr>
      </w:pPr>
      <w:r w:rsidRPr="004F0D73">
        <w:rPr>
          <w:lang w:eastAsia="zh-CN"/>
        </w:rPr>
        <w:t>提请全权代表大会（</w:t>
      </w:r>
      <w:r w:rsidRPr="004F0D73">
        <w:rPr>
          <w:lang w:eastAsia="zh-CN"/>
        </w:rPr>
        <w:t>20</w:t>
      </w:r>
      <w:ins w:id="136" w:author="Kong, Hongli" w:date="2017-07-21T10:50:00Z">
        <w:r w:rsidR="00352D78">
          <w:rPr>
            <w:lang w:eastAsia="zh-CN"/>
          </w:rPr>
          <w:t>18</w:t>
        </w:r>
      </w:ins>
      <w:del w:id="137" w:author="Kong, Hongli" w:date="2017-07-21T10:50:00Z">
        <w:r w:rsidRPr="004F0D73" w:rsidDel="00352D78">
          <w:rPr>
            <w:lang w:eastAsia="zh-CN"/>
          </w:rPr>
          <w:delText>14</w:delText>
        </w:r>
      </w:del>
      <w:r w:rsidRPr="004F0D73">
        <w:rPr>
          <w:lang w:eastAsia="zh-CN"/>
        </w:rPr>
        <w:t>年，</w:t>
      </w:r>
      <w:del w:id="138" w:author="Kong, Hongli" w:date="2017-07-21T10:50:00Z">
        <w:r w:rsidRPr="004F0D73" w:rsidDel="00352D78">
          <w:rPr>
            <w:lang w:eastAsia="zh-CN"/>
          </w:rPr>
          <w:delText>釜山</w:delText>
        </w:r>
      </w:del>
      <w:ins w:id="139" w:author="Kong, Hongli" w:date="2017-07-21T10:50:00Z">
        <w:r w:rsidR="00352D78">
          <w:rPr>
            <w:rFonts w:hint="eastAsia"/>
            <w:lang w:eastAsia="zh-CN"/>
          </w:rPr>
          <w:t>迪拜</w:t>
        </w:r>
      </w:ins>
      <w:r w:rsidRPr="004F0D73">
        <w:rPr>
          <w:lang w:eastAsia="zh-CN"/>
        </w:rPr>
        <w:t>）注意本决议，以便进行审议，并在审议第</w:t>
      </w:r>
      <w:r w:rsidRPr="004F0D73">
        <w:rPr>
          <w:lang w:eastAsia="zh-CN"/>
        </w:rPr>
        <w:t>140</w:t>
      </w:r>
      <w:r w:rsidRPr="004F0D73">
        <w:rPr>
          <w:lang w:eastAsia="zh-CN"/>
        </w:rPr>
        <w:t>号决议（</w:t>
      </w:r>
      <w:r w:rsidRPr="004F0D73">
        <w:rPr>
          <w:lang w:eastAsia="zh-CN"/>
        </w:rPr>
        <w:t>20</w:t>
      </w:r>
      <w:ins w:id="140" w:author="Kong, Hongli" w:date="2017-07-21T10:51:00Z">
        <w:r w:rsidR="00352D78">
          <w:rPr>
            <w:lang w:eastAsia="zh-CN"/>
          </w:rPr>
          <w:t>14</w:t>
        </w:r>
      </w:ins>
      <w:del w:id="141" w:author="Kong, Hongli" w:date="2017-07-21T10:51:00Z">
        <w:r w:rsidRPr="004F0D73" w:rsidDel="00352D78">
          <w:rPr>
            <w:lang w:eastAsia="zh-CN"/>
          </w:rPr>
          <w:delText>10</w:delText>
        </w:r>
      </w:del>
      <w:r w:rsidRPr="004F0D73">
        <w:rPr>
          <w:lang w:eastAsia="zh-CN"/>
        </w:rPr>
        <w:t>年，</w:t>
      </w:r>
      <w:del w:id="142" w:author="Kong, Hongli" w:date="2017-07-21T10:51:00Z">
        <w:r w:rsidRPr="004F0D73" w:rsidDel="00352D78">
          <w:rPr>
            <w:lang w:eastAsia="zh-CN"/>
          </w:rPr>
          <w:delText>瓜达拉哈拉</w:delText>
        </w:r>
      </w:del>
      <w:ins w:id="143" w:author="Kong, Hongli" w:date="2017-07-21T10:51:00Z">
        <w:r w:rsidR="00352D78">
          <w:rPr>
            <w:rFonts w:hint="eastAsia"/>
            <w:lang w:eastAsia="zh-CN"/>
          </w:rPr>
          <w:t>釜山</w:t>
        </w:r>
      </w:ins>
      <w:r w:rsidRPr="004F0D73">
        <w:rPr>
          <w:lang w:eastAsia="zh-CN"/>
        </w:rPr>
        <w:t>，修订版）时适当采取必要行动。</w:t>
      </w:r>
    </w:p>
    <w:p w:rsidR="008C540A" w:rsidRDefault="00F4504B">
      <w:pPr>
        <w:pStyle w:val="Reasons"/>
        <w:rPr>
          <w:lang w:eastAsia="zh-CN"/>
        </w:rPr>
      </w:pPr>
      <w:r>
        <w:rPr>
          <w:b/>
          <w:lang w:eastAsia="zh-CN"/>
        </w:rPr>
        <w:t>理由：</w:t>
      </w:r>
      <w:r>
        <w:rPr>
          <w:lang w:eastAsia="zh-CN"/>
        </w:rPr>
        <w:tab/>
      </w:r>
      <w:r w:rsidR="00352D78">
        <w:rPr>
          <w:rFonts w:hint="eastAsia"/>
          <w:lang w:eastAsia="zh-CN"/>
        </w:rPr>
        <w:t>在</w:t>
      </w:r>
      <w:r w:rsidR="00352D78">
        <w:rPr>
          <w:lang w:eastAsia="zh-CN"/>
        </w:rPr>
        <w:t>考虑到</w:t>
      </w:r>
      <w:r w:rsidR="00352D78">
        <w:rPr>
          <w:rFonts w:hint="eastAsia"/>
          <w:lang w:eastAsia="zh-CN"/>
        </w:rPr>
        <w:t>2014</w:t>
      </w:r>
      <w:r w:rsidR="00352D78">
        <w:rPr>
          <w:rFonts w:hint="eastAsia"/>
          <w:lang w:eastAsia="zh-CN"/>
        </w:rPr>
        <w:t>年</w:t>
      </w:r>
      <w:r w:rsidR="00352D78">
        <w:rPr>
          <w:lang w:eastAsia="zh-CN"/>
        </w:rPr>
        <w:t>以来开展的活动的情况下更新</w:t>
      </w:r>
      <w:r w:rsidR="00352D78">
        <w:rPr>
          <w:rFonts w:hint="eastAsia"/>
          <w:lang w:eastAsia="zh-CN"/>
        </w:rPr>
        <w:t>决议</w:t>
      </w:r>
      <w:r w:rsidR="00352D78">
        <w:rPr>
          <w:lang w:eastAsia="zh-CN"/>
        </w:rPr>
        <w:t>。</w:t>
      </w:r>
    </w:p>
    <w:p w:rsidR="00352D78" w:rsidRDefault="00352D78">
      <w:pPr>
        <w:pStyle w:val="Reasons"/>
        <w:rPr>
          <w:lang w:eastAsia="zh-CN"/>
        </w:rPr>
      </w:pPr>
    </w:p>
    <w:p w:rsidR="00352D78" w:rsidRDefault="00352D78" w:rsidP="00352D78">
      <w:pPr>
        <w:pStyle w:val="Reasons"/>
        <w:rPr>
          <w:lang w:eastAsia="zh-CN"/>
        </w:rPr>
      </w:pPr>
    </w:p>
    <w:p w:rsidR="00352D78" w:rsidRDefault="00352D78" w:rsidP="00352D78">
      <w:pPr>
        <w:jc w:val="center"/>
      </w:pPr>
      <w:r>
        <w:t>______________</w:t>
      </w:r>
    </w:p>
    <w:sectPr w:rsidR="00352D78">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5D" w:rsidRDefault="00ED3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2E582E">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F612DF" w:rsidRPr="00F612DF" w:rsidTr="00F612DF">
      <w:tc>
        <w:tcPr>
          <w:tcW w:w="1526" w:type="dxa"/>
          <w:tcBorders>
            <w:top w:val="single" w:sz="4" w:space="0" w:color="000000"/>
            <w:left w:val="nil"/>
            <w:bottom w:val="nil"/>
            <w:right w:val="nil"/>
          </w:tcBorders>
          <w:hideMark/>
        </w:tcPr>
        <w:p w:rsidR="00F612DF" w:rsidRDefault="00F612DF" w:rsidP="00F612DF">
          <w:pPr>
            <w:pStyle w:val="FirstFooter"/>
            <w:tabs>
              <w:tab w:val="left" w:pos="1559"/>
              <w:tab w:val="left" w:pos="3828"/>
            </w:tabs>
            <w:spacing w:line="256" w:lineRule="auto"/>
            <w:rPr>
              <w:rFonts w:ascii="Calibri" w:eastAsia="SimSun" w:hAnsi="Calibri"/>
              <w:sz w:val="18"/>
              <w:szCs w:val="18"/>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F612DF" w:rsidRDefault="00F612DF" w:rsidP="00F612DF">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F612DF" w:rsidRDefault="00F612DF" w:rsidP="00F612DF">
          <w:pPr>
            <w:pStyle w:val="FirstFooter"/>
            <w:tabs>
              <w:tab w:val="left" w:pos="2302"/>
            </w:tabs>
            <w:spacing w:line="256" w:lineRule="auto"/>
            <w:ind w:left="2302" w:hanging="2302"/>
            <w:rPr>
              <w:rFonts w:ascii="Calibri" w:eastAsia="SimSun" w:hAnsi="Calibri"/>
              <w:sz w:val="18"/>
              <w:szCs w:val="18"/>
              <w:highlight w:val="yellow"/>
              <w:lang w:val="pt-PT"/>
            </w:rPr>
          </w:pPr>
          <w:r>
            <w:rPr>
              <w:rFonts w:ascii="Calibri" w:eastAsia="SimSun" w:hAnsi="Calibri"/>
              <w:sz w:val="18"/>
              <w:szCs w:val="18"/>
              <w:lang w:val="pt-PT"/>
            </w:rPr>
            <w:t>Manuel da Costa Cabral</w:t>
          </w:r>
          <w:r>
            <w:rPr>
              <w:rFonts w:ascii="Calibri" w:eastAsia="SimSun" w:hAnsi="Calibri" w:hint="eastAsia"/>
              <w:sz w:val="18"/>
              <w:szCs w:val="18"/>
              <w:lang w:val="en-US" w:eastAsia="zh-CN"/>
            </w:rPr>
            <w:t>先生</w:t>
          </w:r>
          <w:r>
            <w:rPr>
              <w:rFonts w:ascii="Calibri" w:eastAsia="SimSun" w:hAnsi="Calibri" w:hint="eastAsia"/>
              <w:sz w:val="18"/>
              <w:szCs w:val="18"/>
              <w:lang w:val="es-ES_tradnl" w:eastAsia="zh-CN"/>
            </w:rPr>
            <w:t>，</w:t>
          </w:r>
          <w:r>
            <w:rPr>
              <w:rFonts w:ascii="Calibri" w:eastAsia="SimSun" w:hAnsi="Calibri"/>
              <w:sz w:val="18"/>
              <w:szCs w:val="18"/>
              <w:lang w:val="pt-PT"/>
            </w:rPr>
            <w:t>Com-ITU</w:t>
          </w:r>
          <w:r>
            <w:rPr>
              <w:rFonts w:ascii="Calibri" w:eastAsia="SimSun" w:hAnsi="Calibri" w:hint="eastAsia"/>
              <w:sz w:val="18"/>
              <w:szCs w:val="18"/>
              <w:lang w:val="pt-PT" w:eastAsia="zh-CN"/>
            </w:rPr>
            <w:t>主席</w:t>
          </w:r>
          <w:r>
            <w:rPr>
              <w:rFonts w:ascii="Calibri" w:eastAsia="SimSun" w:hAnsi="Calibri"/>
              <w:sz w:val="18"/>
              <w:szCs w:val="18"/>
              <w:lang w:val="pt-PT"/>
            </w:rPr>
            <w:t xml:space="preserve"> / CEPT</w:t>
          </w:r>
          <w:r>
            <w:rPr>
              <w:rFonts w:ascii="Calibri" w:eastAsia="SimSun" w:hAnsi="Calibri" w:hint="eastAsia"/>
              <w:sz w:val="18"/>
              <w:szCs w:val="18"/>
              <w:lang w:val="pt-PT" w:eastAsia="zh-CN"/>
            </w:rPr>
            <w:t>共同主席</w:t>
          </w:r>
        </w:p>
      </w:tc>
    </w:tr>
    <w:tr w:rsidR="00F612DF" w:rsidTr="00F612DF">
      <w:tc>
        <w:tcPr>
          <w:tcW w:w="1526" w:type="dxa"/>
        </w:tcPr>
        <w:p w:rsidR="00F612DF" w:rsidRDefault="00F612DF" w:rsidP="00F612DF">
          <w:pPr>
            <w:pStyle w:val="FirstFooter"/>
            <w:tabs>
              <w:tab w:val="left" w:pos="1559"/>
              <w:tab w:val="left" w:pos="3828"/>
            </w:tabs>
            <w:spacing w:after="120" w:line="256" w:lineRule="auto"/>
            <w:rPr>
              <w:rFonts w:ascii="Calibri" w:eastAsia="SimSun" w:hAnsi="Calibri"/>
              <w:sz w:val="20"/>
              <w:lang w:val="pt-PT"/>
            </w:rPr>
          </w:pPr>
        </w:p>
      </w:tc>
      <w:tc>
        <w:tcPr>
          <w:tcW w:w="2410" w:type="dxa"/>
          <w:hideMark/>
        </w:tcPr>
        <w:p w:rsidR="00F612DF" w:rsidRDefault="00F612DF" w:rsidP="00F612DF">
          <w:pPr>
            <w:pStyle w:val="FirstFooter"/>
            <w:tabs>
              <w:tab w:val="left" w:pos="2302"/>
            </w:tabs>
            <w:spacing w:after="120" w:line="256" w:lineRule="auto"/>
            <w:rPr>
              <w:rFonts w:ascii="Calibri" w:eastAsia="SimSun" w:hAnsi="Calibri"/>
              <w:sz w:val="18"/>
              <w:szCs w:val="18"/>
              <w:lang w:val="en-US" w:eastAsia="zh-CN"/>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F612DF" w:rsidRDefault="00F612DF" w:rsidP="00F612DF">
          <w:pPr>
            <w:pStyle w:val="FirstFooter"/>
            <w:tabs>
              <w:tab w:val="left" w:pos="2302"/>
            </w:tabs>
            <w:spacing w:after="120" w:line="256" w:lineRule="auto"/>
            <w:rPr>
              <w:rFonts w:ascii="Calibri" w:eastAsia="SimSun" w:hAnsi="Calibri"/>
              <w:sz w:val="18"/>
              <w:szCs w:val="18"/>
              <w:highlight w:val="yellow"/>
              <w:lang w:val="en-US"/>
            </w:rPr>
          </w:pPr>
          <w:hyperlink r:id="rId1" w:history="1">
            <w:r>
              <w:rPr>
                <w:rStyle w:val="Hyperlink"/>
                <w:rFonts w:ascii="Calibri" w:eastAsia="SimSun" w:hAnsi="Calibri"/>
                <w:sz w:val="18"/>
                <w:szCs w:val="18"/>
                <w:lang w:val="en-US"/>
              </w:rPr>
              <w:t>manuel.costa@anacom.pt</w:t>
            </w:r>
          </w:hyperlink>
        </w:p>
      </w:tc>
    </w:tr>
    <w:tr w:rsidR="00F612DF" w:rsidTr="00F612DF">
      <w:tc>
        <w:tcPr>
          <w:tcW w:w="1526" w:type="dxa"/>
          <w:tcBorders>
            <w:top w:val="single" w:sz="4" w:space="0" w:color="000000"/>
            <w:left w:val="nil"/>
            <w:bottom w:val="nil"/>
            <w:right w:val="nil"/>
          </w:tcBorders>
          <w:hideMark/>
        </w:tcPr>
        <w:p w:rsidR="00F612DF" w:rsidRDefault="00F612DF" w:rsidP="00F612DF">
          <w:pPr>
            <w:pStyle w:val="FirstFooter"/>
            <w:tabs>
              <w:tab w:val="left" w:pos="1559"/>
              <w:tab w:val="left" w:pos="3828"/>
            </w:tabs>
            <w:spacing w:line="256" w:lineRule="auto"/>
            <w:rPr>
              <w:rFonts w:ascii="Calibri" w:eastAsia="SimSun" w:hAnsi="Calibri"/>
              <w:sz w:val="18"/>
              <w:szCs w:val="18"/>
              <w:lang w:val="fr-FR"/>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F612DF" w:rsidRDefault="00F612DF" w:rsidP="00F612DF">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F612DF" w:rsidRDefault="00F612DF" w:rsidP="00F612DF">
          <w:pPr>
            <w:pStyle w:val="FirstFooter"/>
            <w:tabs>
              <w:tab w:val="left" w:pos="2302"/>
            </w:tabs>
            <w:spacing w:line="256" w:lineRule="auto"/>
            <w:ind w:left="2302" w:hanging="2302"/>
            <w:rPr>
              <w:rFonts w:ascii="Calibri" w:eastAsia="SimSun" w:hAnsi="Calibri"/>
              <w:sz w:val="18"/>
              <w:szCs w:val="18"/>
              <w:highlight w:val="yellow"/>
              <w:lang w:val="en-US"/>
            </w:rPr>
          </w:pPr>
          <w:r>
            <w:rPr>
              <w:rFonts w:ascii="Calibri" w:eastAsia="SimSun" w:hAnsi="Calibri"/>
              <w:sz w:val="18"/>
              <w:szCs w:val="18"/>
              <w:lang w:val="en-US"/>
            </w:rPr>
            <w:t>Paulius Vaina</w:t>
          </w:r>
          <w:r>
            <w:rPr>
              <w:rFonts w:ascii="Calibri" w:eastAsia="SimSun" w:hAnsi="Calibri" w:hint="eastAsia"/>
              <w:sz w:val="18"/>
              <w:szCs w:val="18"/>
              <w:lang w:val="en-US" w:eastAsia="zh-CN"/>
            </w:rPr>
            <w:t>先生，</w:t>
          </w:r>
          <w:r>
            <w:rPr>
              <w:rFonts w:ascii="Calibri" w:eastAsia="SimSun" w:hAnsi="Calibri"/>
              <w:sz w:val="18"/>
              <w:szCs w:val="18"/>
              <w:lang w:val="en-US"/>
            </w:rPr>
            <w:t>WTDC-17</w:t>
          </w:r>
          <w:r>
            <w:rPr>
              <w:rFonts w:ascii="Calibri" w:eastAsia="SimSun" w:hAnsi="Calibri" w:hint="eastAsia"/>
              <w:sz w:val="18"/>
              <w:szCs w:val="18"/>
              <w:lang w:val="en-US" w:eastAsia="zh-CN"/>
            </w:rPr>
            <w:t>筹备工作</w:t>
          </w:r>
          <w:r>
            <w:rPr>
              <w:rFonts w:ascii="Calibri" w:eastAsia="SimSun" w:hAnsi="Calibri"/>
              <w:sz w:val="18"/>
              <w:szCs w:val="18"/>
              <w:lang w:val="en-US"/>
            </w:rPr>
            <w:t>CEPT</w:t>
          </w:r>
          <w:r>
            <w:rPr>
              <w:rFonts w:ascii="Calibri" w:eastAsia="SimSun" w:hAnsi="Calibri" w:hint="eastAsia"/>
              <w:sz w:val="18"/>
              <w:szCs w:val="18"/>
              <w:lang w:val="en-US" w:eastAsia="zh-CN"/>
            </w:rPr>
            <w:t>协调员</w:t>
          </w:r>
        </w:p>
      </w:tc>
    </w:tr>
    <w:tr w:rsidR="00F612DF" w:rsidTr="00F612DF">
      <w:tc>
        <w:tcPr>
          <w:tcW w:w="1526" w:type="dxa"/>
        </w:tcPr>
        <w:p w:rsidR="00F612DF" w:rsidRDefault="00F612DF" w:rsidP="00F612DF">
          <w:pPr>
            <w:pStyle w:val="FirstFooter"/>
            <w:tabs>
              <w:tab w:val="left" w:pos="1559"/>
              <w:tab w:val="left" w:pos="3828"/>
            </w:tabs>
            <w:spacing w:line="256" w:lineRule="auto"/>
            <w:rPr>
              <w:rFonts w:ascii="Calibri" w:eastAsia="SimSun" w:hAnsi="Calibri"/>
              <w:sz w:val="20"/>
              <w:lang w:val="en-US"/>
            </w:rPr>
          </w:pPr>
        </w:p>
      </w:tc>
      <w:tc>
        <w:tcPr>
          <w:tcW w:w="2410" w:type="dxa"/>
          <w:hideMark/>
        </w:tcPr>
        <w:p w:rsidR="00F612DF" w:rsidRDefault="00F612DF" w:rsidP="00F612DF">
          <w:pPr>
            <w:pStyle w:val="FirstFooter"/>
            <w:tabs>
              <w:tab w:val="left" w:pos="2302"/>
            </w:tabs>
            <w:spacing w:line="256" w:lineRule="auto"/>
            <w:rPr>
              <w:rFonts w:ascii="Calibri" w:eastAsia="SimSun" w:hAnsi="Calibri"/>
              <w:sz w:val="18"/>
              <w:szCs w:val="18"/>
              <w:lang w:val="en-US"/>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F612DF" w:rsidRDefault="00F612DF" w:rsidP="00F612DF">
          <w:pPr>
            <w:pStyle w:val="FirstFooter"/>
            <w:tabs>
              <w:tab w:val="left" w:pos="2302"/>
            </w:tabs>
            <w:spacing w:line="256" w:lineRule="auto"/>
            <w:rPr>
              <w:rFonts w:ascii="Calibri" w:eastAsia="SimSun" w:hAnsi="Calibri"/>
              <w:sz w:val="18"/>
              <w:szCs w:val="18"/>
              <w:highlight w:val="yellow"/>
              <w:lang w:val="en-US"/>
            </w:rPr>
          </w:pPr>
          <w:hyperlink r:id="rId2" w:history="1">
            <w:r>
              <w:rPr>
                <w:rStyle w:val="Hyperlink"/>
                <w:rFonts w:ascii="Calibri" w:eastAsia="SimSun" w:hAnsi="Calibri"/>
                <w:sz w:val="18"/>
                <w:szCs w:val="18"/>
                <w:lang w:val="en-US"/>
              </w:rPr>
              <w:t>paulius.vaina@rrt.lt</w:t>
            </w:r>
          </w:hyperlink>
          <w:r>
            <w:rPr>
              <w:rFonts w:ascii="Calibri" w:eastAsia="SimSun" w:hAnsi="Calibri"/>
              <w:sz w:val="18"/>
              <w:szCs w:val="18"/>
              <w:lang w:val="en-US"/>
            </w:rPr>
            <w:t xml:space="preserve"> </w:t>
          </w:r>
        </w:p>
      </w:tc>
    </w:tr>
  </w:tbl>
  <w:bookmarkStart w:id="147" w:name="_GoBack"/>
  <w:bookmarkEnd w:id="147"/>
  <w:p w:rsidR="00A252AD" w:rsidRPr="00784E03" w:rsidRDefault="00F612DF" w:rsidP="00A252A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Pr="00A927BE" w:rsidRDefault="00F4504B" w:rsidP="00B05328">
      <w:pPr>
        <w:pStyle w:val="FootnoteText"/>
        <w:rPr>
          <w:lang w:val="en-US" w:eastAsia="zh-CN"/>
        </w:rPr>
      </w:pPr>
      <w:r w:rsidRPr="00036B6D">
        <w:rPr>
          <w:rStyle w:val="FootnoteReference"/>
          <w:lang w:eastAsia="zh-CN"/>
        </w:rPr>
        <w:t>1</w:t>
      </w:r>
      <w:r w:rsidRPr="00036B6D">
        <w:rPr>
          <w:lang w:eastAsia="zh-CN"/>
        </w:rPr>
        <w:tab/>
      </w:r>
      <w:r w:rsidRPr="00036B6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5D" w:rsidRDefault="00ED3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44" w:name="OLE_LINK3"/>
    <w:bookmarkStart w:id="145" w:name="OLE_LINK2"/>
    <w:bookmarkStart w:id="146" w:name="OLE_LINK1"/>
    <w:r w:rsidR="00963A4D" w:rsidRPr="00A74B99">
      <w:rPr>
        <w:sz w:val="22"/>
        <w:szCs w:val="22"/>
      </w:rPr>
      <w:t>24(Add.5)</w:t>
    </w:r>
    <w:bookmarkEnd w:id="144"/>
    <w:bookmarkEnd w:id="145"/>
    <w:bookmarkEnd w:id="14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612DF">
      <w:rPr>
        <w:noProof/>
        <w:sz w:val="22"/>
        <w:szCs w:val="22"/>
        <w:lang w:val="es-ES_tradnl"/>
      </w:rPr>
      <w:t>6</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5D" w:rsidRDefault="00ED3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2D78"/>
    <w:rsid w:val="0035584B"/>
    <w:rsid w:val="00375BBA"/>
    <w:rsid w:val="003760D8"/>
    <w:rsid w:val="0038294E"/>
    <w:rsid w:val="00383A29"/>
    <w:rsid w:val="0038484C"/>
    <w:rsid w:val="0038682E"/>
    <w:rsid w:val="00387EA2"/>
    <w:rsid w:val="0039340B"/>
    <w:rsid w:val="00395CE4"/>
    <w:rsid w:val="003A683D"/>
    <w:rsid w:val="003B5438"/>
    <w:rsid w:val="003D4C4A"/>
    <w:rsid w:val="003E0364"/>
    <w:rsid w:val="003E7400"/>
    <w:rsid w:val="004014B0"/>
    <w:rsid w:val="004049B4"/>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2366"/>
    <w:rsid w:val="005C5CF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1DC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17D1"/>
    <w:rsid w:val="0083753E"/>
    <w:rsid w:val="00850AEF"/>
    <w:rsid w:val="008726C7"/>
    <w:rsid w:val="008822F4"/>
    <w:rsid w:val="00882B6A"/>
    <w:rsid w:val="008869BB"/>
    <w:rsid w:val="008B44F5"/>
    <w:rsid w:val="008C14E4"/>
    <w:rsid w:val="008C540A"/>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667DA"/>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31BC"/>
    <w:rsid w:val="00CC692D"/>
    <w:rsid w:val="00CD4003"/>
    <w:rsid w:val="00CE40BB"/>
    <w:rsid w:val="00CE5F85"/>
    <w:rsid w:val="00D05178"/>
    <w:rsid w:val="00D215E8"/>
    <w:rsid w:val="00D22DF4"/>
    <w:rsid w:val="00D31190"/>
    <w:rsid w:val="00D43A8B"/>
    <w:rsid w:val="00D54B9D"/>
    <w:rsid w:val="00D65220"/>
    <w:rsid w:val="00D721F1"/>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D315D"/>
    <w:rsid w:val="00EF2642"/>
    <w:rsid w:val="00EF3681"/>
    <w:rsid w:val="00EF5523"/>
    <w:rsid w:val="00EF606B"/>
    <w:rsid w:val="00F00FD0"/>
    <w:rsid w:val="00F012E0"/>
    <w:rsid w:val="00F02A26"/>
    <w:rsid w:val="00F06183"/>
    <w:rsid w:val="00F20BC2"/>
    <w:rsid w:val="00F24F0A"/>
    <w:rsid w:val="00F342E4"/>
    <w:rsid w:val="00F41E6F"/>
    <w:rsid w:val="00F4504B"/>
    <w:rsid w:val="00F5434F"/>
    <w:rsid w:val="00F612DF"/>
    <w:rsid w:val="00F70D39"/>
    <w:rsid w:val="00FB7232"/>
    <w:rsid w:val="00FC63DE"/>
    <w:rsid w:val="00FD26B9"/>
    <w:rsid w:val="00FD751B"/>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9560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0fffbe-46e9-4cbe-a970-c04813fb68e1">DPM</DPM_x0020_Author>
    <DPM_x0020_File_x0020_name xmlns="180fffbe-46e9-4cbe-a970-c04813fb68e1">D14-WTDC17-C-0024!A5!MSW-C</DPM_x0020_File_x0020_name>
    <DPM_x0020_Version xmlns="180fffbe-46e9-4cbe-a970-c04813fb68e1">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0fffbe-46e9-4cbe-a970-c04813fb68e1" targetNamespace="http://schemas.microsoft.com/office/2006/metadata/properties" ma:root="true" ma:fieldsID="d41af5c836d734370eb92e7ee5f83852" ns2:_="" ns3:_="">
    <xsd:import namespace="996b2e75-67fd-4955-a3b0-5ab9934cb50b"/>
    <xsd:import namespace="180fffbe-46e9-4cbe-a970-c04813fb68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0fffbe-46e9-4cbe-a970-c04813fb68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180fffbe-46e9-4cbe-a970-c04813fb68e1"/>
    <ds:schemaRef ds:uri="http://schemas.openxmlformats.org/package/2006/metadata/core-properties"/>
    <ds:schemaRef ds:uri="http://purl.org/dc/dcmitype/"/>
    <ds:schemaRef ds:uri="996b2e75-67fd-4955-a3b0-5ab9934cb50b"/>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0fffbe-46e9-4cbe-a970-c04813fb6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3282</Words>
  <Characters>1245</Characters>
  <Application>Microsoft Office Word</Application>
  <DocSecurity>0</DocSecurity>
  <Lines>10</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D14-WTDC17-C-0024!A5!MSW-C</vt:lpstr>
    </vt:vector>
  </TitlesOfParts>
  <Manager>General Secretariat - Pool</Manager>
  <Company>International Telecommunication Union (ITU)</Company>
  <LinksUpToDate>false</LinksUpToDate>
  <CharactersWithSpaces>4518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D14-WTDC17-C-0024!A5!MSW-C</dc:title>
  <dc:creator>Documents Proposals Manager (DPM)</dc:creator>
  <cp:keywords>DPM_v2017.7.14.2_prod</cp:keywords>
  <dc:description/>
  <cp:lastModifiedBy>BDT - nd</cp:lastModifiedBy>
  <cp:revision>17</cp:revision>
  <cp:lastPrinted>2014-01-23T09:26:00Z</cp:lastPrinted>
  <dcterms:created xsi:type="dcterms:W3CDTF">2017-07-21T08:07:00Z</dcterms:created>
  <dcterms:modified xsi:type="dcterms:W3CDTF">2017-08-23T14:36:00Z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