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FD35DF">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FD35DF">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FD35DF">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(Add.24)</w:t>
            </w:r>
            <w:r w:rsidR="00DD0D8D" w:rsidRPr="002A0ABF">
              <w:rPr>
                <w:b/>
                <w:szCs w:val="24"/>
              </w:rPr>
              <w:t>-</w:t>
            </w:r>
            <w:r w:rsidRPr="002A0ABF">
              <w:rPr>
                <w:b/>
                <w:szCs w:val="24"/>
              </w:rPr>
              <w:t>C</w:t>
            </w:r>
          </w:p>
        </w:tc>
      </w:tr>
      <w:tr w:rsidR="00AB205E" w:rsidTr="00FD35DF">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FD35DF">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9274F6" w:rsidRDefault="004966C5" w:rsidP="004966C5">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修订世界电信发展大会第</w:t>
            </w:r>
            <w:r>
              <w:rPr>
                <w:rFonts w:hint="eastAsia"/>
                <w:lang w:eastAsia="zh-CN"/>
              </w:rPr>
              <w:t>66</w:t>
            </w:r>
            <w:r>
              <w:rPr>
                <w:rFonts w:hint="eastAsia"/>
                <w:lang w:eastAsia="zh-CN"/>
              </w:rPr>
              <w:t>号决议</w:t>
            </w:r>
            <w:r w:rsidR="00963A4D" w:rsidRPr="00C26DD5">
              <w:rPr>
                <w:lang w:eastAsia="zh-CN"/>
              </w:rPr>
              <w:t xml:space="preserve"> </w:t>
            </w:r>
            <w:r w:rsidR="002C4AD3">
              <w:rPr>
                <w:lang w:eastAsia="zh-CN"/>
              </w:rPr>
              <w:t>–</w:t>
            </w:r>
            <w:r w:rsidR="00963A4D" w:rsidRPr="00C26DD5">
              <w:rPr>
                <w:lang w:eastAsia="zh-CN"/>
              </w:rPr>
              <w:t xml:space="preserve"> </w:t>
            </w:r>
            <w:r w:rsidRPr="004966C5">
              <w:rPr>
                <w:lang w:eastAsia="zh-CN"/>
              </w:rPr>
              <w:t>信息通信技术与气候变化</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BB7D87">
        <w:tc>
          <w:tcPr>
            <w:tcW w:w="10031" w:type="dxa"/>
            <w:gridSpan w:val="3"/>
            <w:tcBorders>
              <w:top w:val="single" w:sz="4" w:space="0" w:color="auto"/>
              <w:left w:val="single" w:sz="4" w:space="0" w:color="auto"/>
              <w:bottom w:val="single" w:sz="4" w:space="0" w:color="auto"/>
              <w:right w:val="single" w:sz="4" w:space="0" w:color="auto"/>
            </w:tcBorders>
          </w:tcPr>
          <w:p w:rsidR="00BB7D87" w:rsidRDefault="00F9454F" w:rsidP="002C4AD3">
            <w:pPr>
              <w:rPr>
                <w:lang w:eastAsia="zh-CN"/>
              </w:rPr>
            </w:pPr>
            <w:r>
              <w:rPr>
                <w:rFonts w:ascii="Calibri" w:eastAsia="SimSun" w:hAnsi="Calibri" w:cs="Traditional Arabic"/>
                <w:b/>
                <w:bCs/>
                <w:szCs w:val="24"/>
                <w:lang w:eastAsia="zh-CN"/>
              </w:rPr>
              <w:t>重点领域</w:t>
            </w:r>
            <w:r w:rsidR="002C4AD3">
              <w:rPr>
                <w:rFonts w:ascii="Calibri" w:eastAsia="SimSun" w:hAnsi="Calibri" w:cs="Traditional Arabic" w:hint="eastAsia"/>
                <w:b/>
                <w:bCs/>
                <w:szCs w:val="24"/>
                <w:lang w:eastAsia="zh-CN"/>
              </w:rPr>
              <w:t>：</w:t>
            </w:r>
          </w:p>
          <w:p w:rsidR="00BB7D87" w:rsidRDefault="009274F6">
            <w:pPr>
              <w:rPr>
                <w:szCs w:val="24"/>
                <w:lang w:eastAsia="zh-CN"/>
              </w:rPr>
            </w:pPr>
            <w:r>
              <w:rPr>
                <w:rFonts w:hint="eastAsia"/>
                <w:szCs w:val="24"/>
                <w:lang w:eastAsia="zh-CN"/>
              </w:rPr>
              <w:t>决议</w:t>
            </w:r>
            <w:r>
              <w:rPr>
                <w:szCs w:val="24"/>
                <w:lang w:eastAsia="zh-CN"/>
              </w:rPr>
              <w:t>和建议</w:t>
            </w:r>
          </w:p>
          <w:p w:rsidR="00BB7D87" w:rsidRDefault="00F9454F" w:rsidP="002C4AD3">
            <w:pPr>
              <w:rPr>
                <w:lang w:eastAsia="zh-CN"/>
              </w:rPr>
            </w:pPr>
            <w:r>
              <w:rPr>
                <w:rFonts w:ascii="Calibri" w:eastAsia="SimSun" w:hAnsi="Calibri" w:cs="Traditional Arabic"/>
                <w:b/>
                <w:bCs/>
                <w:szCs w:val="24"/>
                <w:lang w:eastAsia="zh-CN"/>
              </w:rPr>
              <w:t>概要</w:t>
            </w:r>
            <w:r w:rsidR="002C4AD3">
              <w:rPr>
                <w:rFonts w:ascii="Calibri" w:eastAsia="SimSun" w:hAnsi="Calibri" w:cs="Traditional Arabic" w:hint="eastAsia"/>
                <w:b/>
                <w:bCs/>
                <w:szCs w:val="24"/>
                <w:lang w:eastAsia="zh-CN"/>
              </w:rPr>
              <w:t>：</w:t>
            </w:r>
          </w:p>
          <w:p w:rsidR="00BB7D87" w:rsidRDefault="009274F6" w:rsidP="004966C5">
            <w:pPr>
              <w:rPr>
                <w:szCs w:val="24"/>
                <w:lang w:eastAsia="zh-CN"/>
              </w:rPr>
            </w:pPr>
            <w:r>
              <w:rPr>
                <w:lang w:eastAsia="zh-CN"/>
              </w:rPr>
              <w:t>ICT</w:t>
            </w:r>
            <w:r w:rsidR="003E2FD3">
              <w:rPr>
                <w:rFonts w:hint="eastAsia"/>
                <w:lang w:val="en-US" w:eastAsia="zh-CN"/>
              </w:rPr>
              <w:t>是温室气体排放的一个来源，尽管数量相对较小，但将随着</w:t>
            </w:r>
            <w:r w:rsidR="003E2FD3">
              <w:rPr>
                <w:rFonts w:hint="eastAsia"/>
                <w:lang w:val="en-US" w:eastAsia="zh-CN"/>
              </w:rPr>
              <w:t>ICT</w:t>
            </w:r>
            <w:r w:rsidR="003E2FD3">
              <w:rPr>
                <w:rFonts w:hint="eastAsia"/>
                <w:lang w:val="en-US" w:eastAsia="zh-CN"/>
              </w:rPr>
              <w:t>使用的增加而增长；同时</w:t>
            </w:r>
            <w:r w:rsidR="004966C5">
              <w:rPr>
                <w:rFonts w:hint="eastAsia"/>
                <w:lang w:val="en-US" w:eastAsia="zh-CN"/>
              </w:rPr>
              <w:t>鉴于</w:t>
            </w:r>
            <w:r w:rsidR="004966C5">
              <w:rPr>
                <w:rFonts w:hint="eastAsia"/>
                <w:lang w:val="en-US" w:eastAsia="zh-CN"/>
              </w:rPr>
              <w:t>ICT</w:t>
            </w:r>
            <w:r w:rsidR="004966C5">
              <w:rPr>
                <w:rFonts w:hint="eastAsia"/>
                <w:lang w:val="en-US" w:eastAsia="zh-CN"/>
              </w:rPr>
              <w:t>将从根本上有助于缓解或适应气候变化所造成的影响并监控气候变化，所述决议应参引与妥善管理电信</w:t>
            </w:r>
            <w:r w:rsidR="004966C5">
              <w:rPr>
                <w:rFonts w:hint="eastAsia"/>
                <w:lang w:val="en-US" w:eastAsia="zh-CN"/>
              </w:rPr>
              <w:t>/ICT</w:t>
            </w:r>
            <w:r w:rsidR="004966C5">
              <w:rPr>
                <w:rFonts w:hint="eastAsia"/>
                <w:lang w:val="en-US" w:eastAsia="zh-CN"/>
              </w:rPr>
              <w:t>废物有关的文件。</w:t>
            </w:r>
          </w:p>
          <w:p w:rsidR="00BB7D87" w:rsidRDefault="00F9454F" w:rsidP="002C4AD3">
            <w:pPr>
              <w:rPr>
                <w:lang w:eastAsia="zh-CN"/>
              </w:rPr>
            </w:pPr>
            <w:r>
              <w:rPr>
                <w:rFonts w:ascii="Calibri" w:eastAsia="SimSun" w:hAnsi="Calibri" w:cs="Traditional Arabic"/>
                <w:b/>
                <w:bCs/>
                <w:szCs w:val="24"/>
                <w:lang w:eastAsia="zh-CN"/>
              </w:rPr>
              <w:t>预期结果</w:t>
            </w:r>
            <w:r w:rsidR="002C4AD3">
              <w:rPr>
                <w:rFonts w:ascii="Calibri" w:eastAsia="SimSun" w:hAnsi="Calibri" w:cs="Traditional Arabic" w:hint="eastAsia"/>
                <w:b/>
                <w:bCs/>
                <w:szCs w:val="24"/>
                <w:lang w:eastAsia="zh-CN"/>
              </w:rPr>
              <w:t>：</w:t>
            </w:r>
          </w:p>
          <w:p w:rsidR="00BB7D87" w:rsidRDefault="004966C5" w:rsidP="004966C5">
            <w:pPr>
              <w:rPr>
                <w:szCs w:val="24"/>
                <w:lang w:eastAsia="zh-CN"/>
              </w:rPr>
            </w:pPr>
            <w:r>
              <w:rPr>
                <w:rFonts w:hint="eastAsia"/>
                <w:szCs w:val="24"/>
                <w:lang w:eastAsia="zh-CN"/>
              </w:rPr>
              <w:t>请</w:t>
            </w:r>
            <w:r w:rsidR="009274F6">
              <w:rPr>
                <w:szCs w:val="24"/>
                <w:lang w:eastAsia="zh-CN"/>
              </w:rPr>
              <w:t>WTDC-17</w:t>
            </w:r>
            <w:r>
              <w:rPr>
                <w:rFonts w:hint="eastAsia"/>
                <w:szCs w:val="24"/>
                <w:lang w:eastAsia="zh-CN"/>
              </w:rPr>
              <w:t>研究并批准对第</w:t>
            </w:r>
            <w:r>
              <w:rPr>
                <w:rFonts w:hint="eastAsia"/>
                <w:szCs w:val="24"/>
                <w:lang w:eastAsia="zh-CN"/>
              </w:rPr>
              <w:t>66</w:t>
            </w:r>
            <w:r>
              <w:rPr>
                <w:rFonts w:hint="eastAsia"/>
                <w:szCs w:val="24"/>
                <w:lang w:eastAsia="zh-CN"/>
              </w:rPr>
              <w:t>号决议（</w:t>
            </w:r>
            <w:r>
              <w:rPr>
                <w:rFonts w:hint="eastAsia"/>
                <w:szCs w:val="24"/>
                <w:lang w:eastAsia="zh-CN"/>
              </w:rPr>
              <w:t>2014</w:t>
            </w:r>
            <w:r>
              <w:rPr>
                <w:rFonts w:hint="eastAsia"/>
                <w:szCs w:val="24"/>
                <w:lang w:eastAsia="zh-CN"/>
              </w:rPr>
              <w:t>年，迪拜，修订版）的拟议修订。</w:t>
            </w:r>
          </w:p>
          <w:p w:rsidR="00BB7D87" w:rsidRDefault="00F9454F" w:rsidP="002C4AD3">
            <w:pPr>
              <w:rPr>
                <w:lang w:eastAsia="zh-CN"/>
              </w:rPr>
            </w:pPr>
            <w:r>
              <w:rPr>
                <w:rFonts w:ascii="Calibri" w:eastAsia="SimSun" w:hAnsi="Calibri" w:cs="Traditional Arabic"/>
                <w:b/>
                <w:bCs/>
                <w:szCs w:val="24"/>
                <w:lang w:eastAsia="zh-CN"/>
              </w:rPr>
              <w:t>参考文件</w:t>
            </w:r>
            <w:r w:rsidR="002C4AD3">
              <w:rPr>
                <w:rFonts w:ascii="Calibri" w:eastAsia="SimSun" w:hAnsi="Calibri" w:cs="Traditional Arabic" w:hint="eastAsia"/>
                <w:b/>
                <w:bCs/>
                <w:szCs w:val="24"/>
                <w:lang w:eastAsia="zh-CN"/>
              </w:rPr>
              <w:t>：</w:t>
            </w:r>
          </w:p>
          <w:p w:rsidR="00BB7D87" w:rsidRDefault="009274F6">
            <w:pPr>
              <w:rPr>
                <w:szCs w:val="24"/>
                <w:lang w:eastAsia="zh-CN"/>
              </w:rPr>
            </w:pPr>
            <w:r>
              <w:rPr>
                <w:rFonts w:hint="eastAsia"/>
                <w:szCs w:val="24"/>
                <w:lang w:eastAsia="zh-CN"/>
              </w:rPr>
              <w:t>第</w:t>
            </w:r>
            <w:r>
              <w:rPr>
                <w:rFonts w:hint="eastAsia"/>
                <w:szCs w:val="24"/>
                <w:lang w:eastAsia="zh-CN"/>
              </w:rPr>
              <w:t>66</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，迪拜，修订版）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B7D87" w:rsidRDefault="00F9454F">
      <w:pPr>
        <w:pStyle w:val="Proposal"/>
        <w:rPr>
          <w:lang w:eastAsia="zh-CN"/>
        </w:rPr>
      </w:pPr>
      <w:r>
        <w:rPr>
          <w:b/>
          <w:lang w:eastAsia="zh-CN"/>
        </w:rPr>
        <w:lastRenderedPageBreak/>
        <w:t>MOD</w:t>
      </w:r>
      <w:r>
        <w:rPr>
          <w:lang w:eastAsia="zh-CN"/>
        </w:rPr>
        <w:tab/>
        <w:t>RCC/23A24/1</w:t>
      </w:r>
    </w:p>
    <w:p w:rsidR="00947C7E" w:rsidRPr="004F0D73" w:rsidRDefault="00F9454F" w:rsidP="00F9454F">
      <w:pPr>
        <w:pStyle w:val="ResNo"/>
        <w:rPr>
          <w:lang w:eastAsia="zh-CN"/>
        </w:rPr>
      </w:pPr>
      <w:bookmarkStart w:id="7" w:name="_Toc403138233"/>
      <w:r w:rsidRPr="004F0D73">
        <w:rPr>
          <w:lang w:eastAsia="zh-CN"/>
        </w:rPr>
        <w:t>第</w:t>
      </w:r>
      <w:r w:rsidRPr="004F0D73">
        <w:rPr>
          <w:lang w:eastAsia="zh-CN"/>
        </w:rPr>
        <w:t>66</w:t>
      </w:r>
      <w:r w:rsidRPr="00F9454F">
        <w:rPr>
          <w:lang w:eastAsia="zh-CN"/>
        </w:rPr>
        <w:t>号决议</w:t>
      </w:r>
      <w:r w:rsidRPr="004F0D73">
        <w:rPr>
          <w:lang w:eastAsia="zh-CN"/>
        </w:rPr>
        <w:t>（</w:t>
      </w:r>
      <w:del w:id="8" w:author="Wang, Yujia" w:date="2017-09-20T16:16:00Z">
        <w:r w:rsidRPr="004F0D73" w:rsidDel="00312618">
          <w:rPr>
            <w:lang w:eastAsia="zh-CN"/>
          </w:rPr>
          <w:delText>2014</w:delText>
        </w:r>
        <w:r w:rsidRPr="004F0D73" w:rsidDel="00312618">
          <w:rPr>
            <w:lang w:eastAsia="zh-CN"/>
          </w:rPr>
          <w:delText>年，迪拜</w:delText>
        </w:r>
      </w:del>
      <w:ins w:id="9" w:author="Wang, Yujia" w:date="2017-09-20T16:16:00Z">
        <w:r w:rsidR="00312618">
          <w:rPr>
            <w:lang w:eastAsia="zh-CN"/>
          </w:rPr>
          <w:t>2017</w:t>
        </w:r>
        <w:r w:rsidR="00312618">
          <w:rPr>
            <w:rFonts w:hint="eastAsia"/>
            <w:lang w:eastAsia="zh-CN"/>
          </w:rPr>
          <w:t>年</w:t>
        </w:r>
        <w:r w:rsidR="00312618">
          <w:rPr>
            <w:lang w:eastAsia="zh-CN"/>
          </w:rPr>
          <w:t>，布宜诺斯艾利斯</w:t>
        </w:r>
      </w:ins>
      <w:r w:rsidRPr="004F0D73">
        <w:rPr>
          <w:lang w:eastAsia="zh-CN"/>
        </w:rPr>
        <w:t>，修订版）</w:t>
      </w:r>
      <w:bookmarkEnd w:id="7"/>
    </w:p>
    <w:p w:rsidR="00947C7E" w:rsidRPr="004F0D73" w:rsidRDefault="00F9454F" w:rsidP="00735FF3">
      <w:pPr>
        <w:pStyle w:val="Restitle"/>
        <w:keepNext/>
        <w:keepLines/>
        <w:spacing w:after="0"/>
        <w:rPr>
          <w:rFonts w:cstheme="minorHAnsi"/>
          <w:lang w:eastAsia="zh-CN"/>
        </w:rPr>
      </w:pPr>
      <w:bookmarkStart w:id="10" w:name="_Toc403138234"/>
      <w:r w:rsidRPr="004F0D73">
        <w:rPr>
          <w:rFonts w:cstheme="minorHAnsi"/>
          <w:lang w:eastAsia="zh-CN"/>
        </w:rPr>
        <w:t>信息通信技术与气候变化</w:t>
      </w:r>
      <w:bookmarkEnd w:id="10"/>
    </w:p>
    <w:p w:rsidR="00947C7E" w:rsidRPr="004F0D73" w:rsidRDefault="00F9454F">
      <w:pPr>
        <w:pStyle w:val="Normalaftertitle"/>
        <w:rPr>
          <w:rFonts w:cstheme="minorHAnsi"/>
          <w:lang w:eastAsia="zh-CN"/>
        </w:rPr>
      </w:pPr>
      <w:r w:rsidRPr="004F0D73">
        <w:rPr>
          <w:rFonts w:cstheme="minorHAnsi"/>
          <w:lang w:eastAsia="zh-CN"/>
        </w:rPr>
        <w:t>世界电信发展大会（</w:t>
      </w:r>
      <w:del w:id="11" w:author="Wang, Yujia" w:date="2017-09-20T16:16:00Z">
        <w:r w:rsidRPr="004F0D73" w:rsidDel="00312618">
          <w:rPr>
            <w:rFonts w:cstheme="minorHAnsi"/>
            <w:lang w:eastAsia="zh-CN"/>
          </w:rPr>
          <w:delText>2014</w:delText>
        </w:r>
        <w:r w:rsidRPr="004F0D73" w:rsidDel="00312618">
          <w:rPr>
            <w:rFonts w:cstheme="minorHAnsi"/>
            <w:lang w:eastAsia="zh-CN"/>
          </w:rPr>
          <w:delText>年，迪拜</w:delText>
        </w:r>
      </w:del>
      <w:ins w:id="12" w:author="Wang, Yujia" w:date="2017-09-20T16:16:00Z">
        <w:r w:rsidR="00312618">
          <w:rPr>
            <w:rFonts w:cstheme="minorHAnsi"/>
            <w:lang w:eastAsia="zh-CN"/>
          </w:rPr>
          <w:t>2017</w:t>
        </w:r>
        <w:r w:rsidR="00312618">
          <w:rPr>
            <w:rFonts w:cstheme="minorHAnsi" w:hint="eastAsia"/>
            <w:lang w:eastAsia="zh-CN"/>
          </w:rPr>
          <w:t>年</w:t>
        </w:r>
        <w:r w:rsidR="00312618">
          <w:rPr>
            <w:rFonts w:cstheme="minorHAnsi"/>
            <w:lang w:eastAsia="zh-CN"/>
          </w:rPr>
          <w:t>，布宜诺斯艾利斯</w:t>
        </w:r>
      </w:ins>
      <w:r w:rsidRPr="004F0D73">
        <w:rPr>
          <w:rFonts w:cstheme="minorHAnsi"/>
          <w:lang w:eastAsia="zh-CN"/>
        </w:rPr>
        <w:t>），</w:t>
      </w:r>
    </w:p>
    <w:p w:rsidR="00947C7E" w:rsidRPr="004F0D73" w:rsidRDefault="00F9454F" w:rsidP="00947C7E">
      <w:pPr>
        <w:pStyle w:val="Call"/>
        <w:rPr>
          <w:rFonts w:cstheme="minorHAnsi"/>
          <w:lang w:eastAsia="zh-CN"/>
        </w:rPr>
      </w:pPr>
      <w:r w:rsidRPr="004F0D73">
        <w:rPr>
          <w:rFonts w:cstheme="minorHAnsi"/>
          <w:lang w:eastAsia="zh-CN"/>
        </w:rPr>
        <w:t>忆及</w:t>
      </w:r>
    </w:p>
    <w:p w:rsidR="00947C7E" w:rsidRPr="004F0D73" w:rsidDel="00312618" w:rsidRDefault="00F9454F" w:rsidP="00947C7E">
      <w:pPr>
        <w:rPr>
          <w:del w:id="13" w:author="Wang, Yujia" w:date="2017-09-20T16:17:00Z"/>
          <w:rFonts w:cstheme="minorHAnsi"/>
          <w:lang w:eastAsia="zh-CN"/>
        </w:rPr>
      </w:pPr>
      <w:del w:id="14" w:author="Wang, Yujia" w:date="2017-09-20T16:17:00Z">
        <w:r w:rsidRPr="004F0D73" w:rsidDel="00312618">
          <w:rPr>
            <w:rFonts w:cstheme="minorHAnsi"/>
            <w:i/>
            <w:iCs/>
            <w:lang w:eastAsia="zh-CN"/>
          </w:rPr>
          <w:delText>a)</w:delText>
        </w:r>
        <w:r w:rsidRPr="004F0D73" w:rsidDel="00312618">
          <w:rPr>
            <w:rFonts w:cstheme="minorHAnsi"/>
            <w:lang w:eastAsia="zh-CN"/>
          </w:rPr>
          <w:tab/>
        </w:r>
        <w:r w:rsidRPr="004F0D73" w:rsidDel="00312618">
          <w:rPr>
            <w:rFonts w:cstheme="minorHAnsi"/>
            <w:lang w:eastAsia="zh-CN"/>
          </w:rPr>
          <w:delText>全权代表大会有关为保护环境提供电信支持的第</w:delText>
        </w:r>
        <w:r w:rsidRPr="004F0D73" w:rsidDel="00312618">
          <w:rPr>
            <w:rFonts w:cstheme="minorHAnsi"/>
            <w:lang w:eastAsia="zh-CN"/>
          </w:rPr>
          <w:delText>35</w:delText>
        </w:r>
        <w:r w:rsidRPr="004F0D73" w:rsidDel="00312618">
          <w:rPr>
            <w:rFonts w:cstheme="minorHAnsi"/>
            <w:lang w:eastAsia="zh-CN"/>
          </w:rPr>
          <w:delText>号决议（</w:delText>
        </w:r>
        <w:r w:rsidRPr="004F0D73" w:rsidDel="00312618">
          <w:rPr>
            <w:rFonts w:cstheme="minorHAnsi"/>
            <w:lang w:eastAsia="zh-CN"/>
          </w:rPr>
          <w:delText>1994</w:delText>
        </w:r>
        <w:r w:rsidRPr="004F0D73" w:rsidDel="00312618">
          <w:rPr>
            <w:rFonts w:cstheme="minorHAnsi"/>
            <w:lang w:eastAsia="zh-CN"/>
          </w:rPr>
          <w:delText>年，京都）；</w:delText>
        </w:r>
      </w:del>
    </w:p>
    <w:p w:rsidR="00947C7E" w:rsidRPr="004F0D73" w:rsidRDefault="00F9454F">
      <w:pPr>
        <w:rPr>
          <w:rFonts w:cstheme="minorHAnsi"/>
          <w:lang w:eastAsia="zh-CN"/>
        </w:rPr>
      </w:pPr>
      <w:del w:id="15" w:author="Wang, Yujia" w:date="2017-09-20T16:17:00Z">
        <w:r w:rsidRPr="004F0D73" w:rsidDel="00312618">
          <w:rPr>
            <w:rFonts w:cstheme="minorHAnsi"/>
            <w:i/>
            <w:iCs/>
            <w:lang w:eastAsia="zh-CN"/>
          </w:rPr>
          <w:delText>b</w:delText>
        </w:r>
      </w:del>
      <w:ins w:id="16" w:author="Wang, Yujia" w:date="2017-09-20T16:17:00Z">
        <w:r w:rsidR="00312618">
          <w:rPr>
            <w:rFonts w:cstheme="minorHAnsi"/>
            <w:i/>
            <w:iCs/>
            <w:lang w:eastAsia="zh-CN"/>
          </w:rPr>
          <w:t>a</w:t>
        </w:r>
      </w:ins>
      <w:r w:rsidRPr="004F0D73">
        <w:rPr>
          <w:rFonts w:cstheme="minorHAnsi"/>
          <w:i/>
          <w:iCs/>
          <w:lang w:eastAsia="zh-CN"/>
        </w:rPr>
        <w:t>)</w:t>
      </w:r>
      <w:r w:rsidRPr="004F0D73">
        <w:rPr>
          <w:rFonts w:cstheme="minorHAnsi"/>
          <w:lang w:eastAsia="zh-CN"/>
        </w:rPr>
        <w:tab/>
      </w:r>
      <w:r w:rsidRPr="004F0D73">
        <w:rPr>
          <w:rFonts w:cstheme="minorHAnsi"/>
          <w:spacing w:val="8"/>
          <w:lang w:eastAsia="zh-CN"/>
        </w:rPr>
        <w:t>全权代表大会有关电信</w:t>
      </w:r>
      <w:r w:rsidRPr="004F0D73">
        <w:rPr>
          <w:rFonts w:cstheme="minorHAnsi"/>
          <w:spacing w:val="8"/>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w:t>
      </w:r>
      <w:r w:rsidRPr="004F0D73">
        <w:rPr>
          <w:rFonts w:cstheme="minorHAnsi"/>
          <w:spacing w:val="8"/>
          <w:lang w:eastAsia="zh-CN"/>
        </w:rPr>
        <w:t>在气候变化和环境保护中的作用的第</w:t>
      </w:r>
      <w:r w:rsidRPr="004F0D73">
        <w:rPr>
          <w:rFonts w:cstheme="minorHAnsi"/>
          <w:spacing w:val="8"/>
          <w:lang w:eastAsia="zh-CN"/>
        </w:rPr>
        <w:t>182</w:t>
      </w:r>
      <w:r w:rsidRPr="004F0D73">
        <w:rPr>
          <w:rFonts w:cstheme="minorHAnsi"/>
          <w:spacing w:val="8"/>
          <w:lang w:eastAsia="zh-CN"/>
        </w:rPr>
        <w:t>号决议（</w:t>
      </w:r>
      <w:del w:id="17" w:author="Wang, Yujia" w:date="2017-09-20T16:17:00Z">
        <w:r w:rsidRPr="004F0D73" w:rsidDel="00312618">
          <w:rPr>
            <w:rFonts w:cstheme="minorHAnsi"/>
            <w:spacing w:val="8"/>
            <w:lang w:eastAsia="zh-CN"/>
          </w:rPr>
          <w:delText>2010</w:delText>
        </w:r>
        <w:r w:rsidRPr="004F0D73" w:rsidDel="00312618">
          <w:rPr>
            <w:rFonts w:cstheme="minorHAnsi"/>
            <w:spacing w:val="8"/>
            <w:lang w:eastAsia="zh-CN"/>
          </w:rPr>
          <w:delText>年，</w:delText>
        </w:r>
        <w:r w:rsidRPr="004F0D73" w:rsidDel="00312618">
          <w:rPr>
            <w:rFonts w:cstheme="minorHAnsi"/>
            <w:lang w:eastAsia="zh-CN"/>
          </w:rPr>
          <w:delText>瓜达拉哈拉</w:delText>
        </w:r>
      </w:del>
      <w:ins w:id="18" w:author="Wang, Yujia" w:date="2017-09-20T16:17:00Z">
        <w:r w:rsidR="00312618">
          <w:rPr>
            <w:rFonts w:cstheme="minorHAnsi"/>
            <w:spacing w:val="8"/>
            <w:lang w:eastAsia="zh-CN"/>
          </w:rPr>
          <w:t>2014</w:t>
        </w:r>
        <w:r w:rsidR="00312618">
          <w:rPr>
            <w:rFonts w:cstheme="minorHAnsi" w:hint="eastAsia"/>
            <w:spacing w:val="8"/>
            <w:lang w:eastAsia="zh-CN"/>
          </w:rPr>
          <w:t>年</w:t>
        </w:r>
        <w:r w:rsidR="00312618">
          <w:rPr>
            <w:rFonts w:cstheme="minorHAnsi"/>
            <w:spacing w:val="8"/>
            <w:lang w:eastAsia="zh-CN"/>
          </w:rPr>
          <w:t>，釜山，修订版</w:t>
        </w:r>
      </w:ins>
      <w:r w:rsidRPr="004F0D73">
        <w:rPr>
          <w:rFonts w:cstheme="minorHAnsi"/>
          <w:lang w:eastAsia="zh-CN"/>
        </w:rPr>
        <w:t>）；</w:t>
      </w:r>
    </w:p>
    <w:p w:rsidR="00947C7E" w:rsidRPr="004F0D73" w:rsidRDefault="00F9454F" w:rsidP="00947C7E">
      <w:pPr>
        <w:rPr>
          <w:rFonts w:cstheme="minorHAnsi"/>
          <w:lang w:eastAsia="zh-CN"/>
        </w:rPr>
      </w:pPr>
      <w:del w:id="19" w:author="Wang, Yujia" w:date="2017-09-20T16:17:00Z">
        <w:r w:rsidRPr="004F0D73" w:rsidDel="00312618">
          <w:rPr>
            <w:rFonts w:cstheme="minorHAnsi"/>
            <w:i/>
            <w:iCs/>
            <w:lang w:eastAsia="zh-CN"/>
          </w:rPr>
          <w:delText>c</w:delText>
        </w:r>
      </w:del>
      <w:ins w:id="20" w:author="Wang, Yujia" w:date="2017-09-20T16:17:00Z">
        <w:r w:rsidR="00312618">
          <w:rPr>
            <w:rFonts w:cstheme="minorHAnsi"/>
            <w:i/>
            <w:iCs/>
            <w:lang w:eastAsia="zh-CN"/>
          </w:rPr>
          <w:t>b</w:t>
        </w:r>
      </w:ins>
      <w:r w:rsidRPr="004F0D73">
        <w:rPr>
          <w:rFonts w:cstheme="minorHAnsi"/>
          <w:i/>
          <w:iCs/>
          <w:lang w:eastAsia="zh-CN"/>
        </w:rPr>
        <w:t>)</w:t>
      </w:r>
      <w:r w:rsidRPr="004F0D73">
        <w:rPr>
          <w:rFonts w:cstheme="minorHAnsi"/>
          <w:i/>
          <w:iCs/>
          <w:lang w:eastAsia="zh-CN"/>
        </w:rPr>
        <w:tab/>
      </w:r>
      <w:r w:rsidRPr="004F0D73">
        <w:rPr>
          <w:rFonts w:cstheme="minorHAnsi"/>
          <w:lang w:eastAsia="zh-CN"/>
        </w:rPr>
        <w:t>国际电联理事会</w:t>
      </w:r>
      <w:r w:rsidRPr="004F0D73">
        <w:rPr>
          <w:rFonts w:cstheme="minorHAnsi"/>
          <w:lang w:eastAsia="zh-CN"/>
        </w:rPr>
        <w:t>2012</w:t>
      </w:r>
      <w:r w:rsidRPr="004F0D73">
        <w:rPr>
          <w:rFonts w:cstheme="minorHAnsi"/>
          <w:lang w:eastAsia="zh-CN"/>
        </w:rPr>
        <w:t>年会议通过的第</w:t>
      </w:r>
      <w:r w:rsidRPr="004F0D73">
        <w:rPr>
          <w:rFonts w:cstheme="minorHAnsi"/>
          <w:lang w:eastAsia="zh-CN"/>
        </w:rPr>
        <w:t>1353</w:t>
      </w:r>
      <w:r w:rsidRPr="004F0D73">
        <w:rPr>
          <w:rFonts w:cstheme="minorHAnsi"/>
          <w:lang w:eastAsia="zh-CN"/>
        </w:rPr>
        <w:t>号决议认识到，电信和</w:t>
      </w:r>
      <w:r w:rsidRPr="004F0D73">
        <w:rPr>
          <w:rFonts w:cstheme="minorHAnsi"/>
          <w:lang w:eastAsia="zh-CN"/>
        </w:rPr>
        <w:t>ICT</w:t>
      </w:r>
      <w:r w:rsidRPr="004F0D73">
        <w:rPr>
          <w:rFonts w:cstheme="minorHAnsi"/>
          <w:lang w:eastAsia="zh-CN"/>
        </w:rPr>
        <w:t>是发达国家和发展中国家</w:t>
      </w:r>
      <w:r w:rsidRPr="004F0D73">
        <w:rPr>
          <w:rStyle w:val="FootnoteReference"/>
          <w:rFonts w:cstheme="minorHAnsi"/>
          <w:spacing w:val="2"/>
          <w:lang w:eastAsia="zh-CN"/>
        </w:rPr>
        <w:footnoteReference w:customMarkFollows="1" w:id="1"/>
        <w:t>1</w:t>
      </w:r>
      <w:r w:rsidRPr="004F0D73">
        <w:rPr>
          <w:rFonts w:cstheme="minorHAnsi"/>
          <w:lang w:eastAsia="zh-CN"/>
        </w:rPr>
        <w:t>实现可持续性发展不可或缺的元素，并责成秘书长与各局主任合作，确定国际电联将为支持发展中国家通过电信和</w:t>
      </w:r>
      <w:r w:rsidRPr="004F0D73">
        <w:rPr>
          <w:rFonts w:cstheme="minorHAnsi"/>
          <w:lang w:eastAsia="zh-CN"/>
        </w:rPr>
        <w:t>ICT</w:t>
      </w:r>
      <w:r w:rsidRPr="004F0D73">
        <w:rPr>
          <w:rFonts w:cstheme="minorHAnsi"/>
          <w:lang w:eastAsia="zh-CN"/>
        </w:rPr>
        <w:t>实现可持续性发展而开展的新活动；</w:t>
      </w:r>
    </w:p>
    <w:p w:rsidR="00947C7E" w:rsidRPr="00735FF3" w:rsidRDefault="00F9454F" w:rsidP="00735FF3">
      <w:pPr>
        <w:rPr>
          <w:rFonts w:cstheme="minorHAnsi"/>
          <w:lang w:eastAsia="zh-CN"/>
        </w:rPr>
      </w:pPr>
      <w:del w:id="21" w:author="Wang, Yujia" w:date="2017-09-20T16:17:00Z">
        <w:r w:rsidRPr="004F0D73" w:rsidDel="00312618">
          <w:rPr>
            <w:rFonts w:cstheme="minorHAnsi"/>
            <w:i/>
            <w:iCs/>
            <w:lang w:eastAsia="zh-CN"/>
          </w:rPr>
          <w:delText>d</w:delText>
        </w:r>
      </w:del>
      <w:ins w:id="22" w:author="Wang, Yujia" w:date="2017-09-20T16:17:00Z">
        <w:r w:rsidR="00312618">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信息社会世界峰会《日内瓦行动计划》中有关电子环境的第</w:t>
      </w:r>
      <w:r w:rsidRPr="004F0D73">
        <w:rPr>
          <w:rFonts w:cstheme="minorHAnsi"/>
          <w:lang w:eastAsia="zh-CN"/>
        </w:rPr>
        <w:t>20</w:t>
      </w:r>
      <w:r w:rsidRPr="004F0D73">
        <w:rPr>
          <w:rFonts w:cstheme="minorHAnsi"/>
          <w:lang w:eastAsia="zh-CN"/>
        </w:rPr>
        <w:t>段呼吁利用</w:t>
      </w:r>
      <w:r w:rsidRPr="004F0D73">
        <w:rPr>
          <w:rFonts w:cstheme="minorHAnsi"/>
          <w:lang w:eastAsia="zh-CN"/>
        </w:rPr>
        <w:t>ICT</w:t>
      </w:r>
      <w:r w:rsidRPr="004F0D73">
        <w:rPr>
          <w:rFonts w:cstheme="minorHAnsi"/>
          <w:lang w:eastAsia="zh-CN"/>
        </w:rPr>
        <w:t>建立监测系统，预测并监测自然和人为灾害的影响，特别是对发展中国家的影响；</w:t>
      </w:r>
    </w:p>
    <w:p w:rsidR="00947C7E" w:rsidRPr="004F0D73" w:rsidRDefault="00F9454F" w:rsidP="00947C7E">
      <w:pPr>
        <w:rPr>
          <w:rFonts w:cstheme="minorHAnsi"/>
          <w:lang w:eastAsia="zh-CN"/>
        </w:rPr>
      </w:pPr>
      <w:del w:id="23" w:author="Wang, Yujia" w:date="2017-09-20T16:17:00Z">
        <w:r w:rsidRPr="004F0D73" w:rsidDel="00312618">
          <w:rPr>
            <w:rFonts w:cstheme="minorHAnsi"/>
            <w:i/>
            <w:iCs/>
            <w:lang w:eastAsia="zh-CN"/>
          </w:rPr>
          <w:delText>e</w:delText>
        </w:r>
      </w:del>
      <w:ins w:id="24" w:author="Wang, Yujia" w:date="2017-09-20T16:17:00Z">
        <w:r w:rsidR="00312618">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有关电信</w:t>
      </w:r>
      <w:r w:rsidRPr="004F0D73">
        <w:rPr>
          <w:rFonts w:cstheme="minorHAnsi"/>
          <w:lang w:eastAsia="zh-CN"/>
        </w:rPr>
        <w:t>/ICT</w:t>
      </w:r>
      <w:r w:rsidRPr="004F0D73">
        <w:rPr>
          <w:rFonts w:cstheme="minorHAnsi"/>
          <w:lang w:eastAsia="zh-CN"/>
        </w:rPr>
        <w:t>在备灾、早期灾害预警、救援、缓解、赈灾和响应中作用的本届大会第</w:t>
      </w:r>
      <w:r w:rsidRPr="004F0D73">
        <w:rPr>
          <w:rFonts w:cstheme="minorHAnsi"/>
          <w:lang w:eastAsia="zh-CN"/>
        </w:rPr>
        <w:t>34</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947C7E" w:rsidRPr="004F0D73" w:rsidRDefault="00F9454F" w:rsidP="00947C7E">
      <w:pPr>
        <w:rPr>
          <w:rFonts w:cstheme="minorHAnsi"/>
          <w:lang w:eastAsia="zh-CN"/>
        </w:rPr>
      </w:pPr>
      <w:del w:id="25" w:author="Wang, Yujia" w:date="2017-09-20T16:17:00Z">
        <w:r w:rsidRPr="004F0D73" w:rsidDel="00312618">
          <w:rPr>
            <w:rFonts w:cstheme="minorHAnsi"/>
            <w:i/>
            <w:iCs/>
            <w:lang w:eastAsia="zh-CN"/>
          </w:rPr>
          <w:delText>f</w:delText>
        </w:r>
      </w:del>
      <w:ins w:id="26" w:author="Wang, Yujia" w:date="2017-09-20T16:17:00Z">
        <w:r w:rsidR="00312618">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有关通过与世界气象组织（</w:t>
      </w:r>
      <w:r w:rsidRPr="004F0D73">
        <w:rPr>
          <w:rFonts w:cstheme="minorHAnsi"/>
          <w:lang w:eastAsia="zh-CN"/>
        </w:rPr>
        <w:t>WMO</w:t>
      </w:r>
      <w:r w:rsidRPr="004F0D73">
        <w:rPr>
          <w:rFonts w:cstheme="minorHAnsi"/>
          <w:lang w:eastAsia="zh-CN"/>
        </w:rPr>
        <w:t>）协作，将无线电通信用于地球观测应用的世界无线电通信大会第</w:t>
      </w:r>
      <w:r w:rsidRPr="004F0D73">
        <w:rPr>
          <w:rFonts w:cstheme="minorHAnsi"/>
          <w:lang w:eastAsia="zh-CN"/>
        </w:rPr>
        <w:t>673</w:t>
      </w:r>
      <w:r w:rsidRPr="004F0D73">
        <w:rPr>
          <w:rFonts w:cstheme="minorHAnsi"/>
          <w:lang w:eastAsia="zh-CN"/>
        </w:rPr>
        <w:t>号决议（</w:t>
      </w:r>
      <w:r w:rsidRPr="004F0D73">
        <w:rPr>
          <w:rFonts w:cstheme="minorHAnsi"/>
          <w:lang w:eastAsia="zh-CN"/>
        </w:rPr>
        <w:t>2012</w:t>
      </w:r>
      <w:r w:rsidRPr="004F0D73">
        <w:rPr>
          <w:rFonts w:cstheme="minorHAnsi"/>
          <w:lang w:eastAsia="zh-CN"/>
        </w:rPr>
        <w:t>年，日内瓦）；</w:t>
      </w:r>
    </w:p>
    <w:p w:rsidR="00947C7E" w:rsidRPr="004F0D73" w:rsidRDefault="00F9454F" w:rsidP="00947C7E">
      <w:pPr>
        <w:rPr>
          <w:rFonts w:cstheme="minorHAnsi"/>
          <w:lang w:eastAsia="zh-CN"/>
        </w:rPr>
      </w:pPr>
      <w:del w:id="27" w:author="Wang, Yujia" w:date="2017-09-20T16:17:00Z">
        <w:r w:rsidRPr="004F0D73" w:rsidDel="00312618">
          <w:rPr>
            <w:rFonts w:cstheme="minorHAnsi"/>
            <w:i/>
            <w:iCs/>
            <w:lang w:eastAsia="zh-CN"/>
          </w:rPr>
          <w:delText>g</w:delText>
        </w:r>
      </w:del>
      <w:ins w:id="28" w:author="Wang, Yujia" w:date="2017-09-20T16:17:00Z">
        <w:r w:rsidR="00312618">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联合国气候变化大会（</w:t>
      </w:r>
      <w:r w:rsidRPr="004F0D73">
        <w:rPr>
          <w:rFonts w:cstheme="minorHAnsi"/>
          <w:lang w:eastAsia="zh-CN"/>
        </w:rPr>
        <w:t>2007</w:t>
      </w:r>
      <w:r w:rsidRPr="004F0D73">
        <w:rPr>
          <w:rFonts w:cstheme="minorHAnsi"/>
          <w:lang w:eastAsia="zh-CN"/>
        </w:rPr>
        <w:t>年</w:t>
      </w:r>
      <w:r w:rsidRPr="004F0D73">
        <w:rPr>
          <w:rFonts w:cstheme="minorHAnsi"/>
          <w:lang w:eastAsia="zh-CN"/>
        </w:rPr>
        <w:t>12</w:t>
      </w:r>
      <w:r w:rsidRPr="004F0D73">
        <w:rPr>
          <w:rFonts w:cstheme="minorHAnsi"/>
          <w:lang w:eastAsia="zh-CN"/>
        </w:rPr>
        <w:t>月</w:t>
      </w:r>
      <w:r w:rsidRPr="004F0D73">
        <w:rPr>
          <w:rFonts w:cstheme="minorHAnsi"/>
          <w:lang w:eastAsia="zh-CN"/>
        </w:rPr>
        <w:t>3-14</w:t>
      </w:r>
      <w:r w:rsidRPr="004F0D73">
        <w:rPr>
          <w:rFonts w:cstheme="minorHAnsi"/>
          <w:lang w:eastAsia="zh-CN"/>
        </w:rPr>
        <w:t>日，印度尼西亚巴厘岛）的成果，其中强调</w:t>
      </w:r>
      <w:r w:rsidRPr="004F0D73">
        <w:rPr>
          <w:rFonts w:cstheme="minorHAnsi"/>
          <w:lang w:eastAsia="zh-CN"/>
        </w:rPr>
        <w:t>ICT</w:t>
      </w:r>
      <w:r w:rsidRPr="004F0D73">
        <w:rPr>
          <w:rFonts w:cstheme="minorHAnsi"/>
          <w:lang w:eastAsia="zh-CN"/>
        </w:rPr>
        <w:t>的作用，说明</w:t>
      </w:r>
      <w:r w:rsidRPr="004F0D73">
        <w:rPr>
          <w:rFonts w:cstheme="minorHAnsi"/>
          <w:lang w:eastAsia="zh-CN"/>
        </w:rPr>
        <w:t>ICT</w:t>
      </w:r>
      <w:r w:rsidRPr="004F0D73">
        <w:rPr>
          <w:rFonts w:cstheme="minorHAnsi"/>
          <w:lang w:eastAsia="zh-CN"/>
        </w:rPr>
        <w:t>既是气候变化的一个原因，又是应对相关挑战的一项重要因素；</w:t>
      </w:r>
    </w:p>
    <w:p w:rsidR="00947C7E" w:rsidRPr="004F0D73" w:rsidRDefault="00F9454F">
      <w:pPr>
        <w:rPr>
          <w:rFonts w:cstheme="minorHAnsi"/>
          <w:lang w:eastAsia="zh-CN"/>
        </w:rPr>
      </w:pPr>
      <w:del w:id="29" w:author="Wang, Yujia" w:date="2017-09-20T16:17:00Z">
        <w:r w:rsidRPr="004F0D73" w:rsidDel="00312618">
          <w:rPr>
            <w:rFonts w:cstheme="minorHAnsi"/>
            <w:i/>
            <w:iCs/>
            <w:lang w:eastAsia="zh-CN"/>
          </w:rPr>
          <w:delText>h</w:delText>
        </w:r>
      </w:del>
      <w:ins w:id="30" w:author="Wang, Yujia" w:date="2017-09-20T16:17:00Z">
        <w:r w:rsidR="00312618">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有关信息通信技术、环境和气候变化、确定国际电联电信标准化部门（</w:t>
      </w:r>
      <w:r w:rsidRPr="004F0D73">
        <w:rPr>
          <w:rFonts w:cstheme="minorHAnsi"/>
          <w:lang w:eastAsia="zh-CN"/>
        </w:rPr>
        <w:t>ITU-T</w:t>
      </w:r>
      <w:r w:rsidRPr="004F0D73">
        <w:rPr>
          <w:rFonts w:cstheme="minorHAnsi"/>
          <w:lang w:eastAsia="zh-CN"/>
        </w:rPr>
        <w:t>）在此领域的作用的世界电信标准化全会（</w:t>
      </w:r>
      <w:r w:rsidRPr="004F0D73">
        <w:rPr>
          <w:rFonts w:cstheme="minorHAnsi"/>
          <w:lang w:eastAsia="zh-CN"/>
        </w:rPr>
        <w:t>WTDC</w:t>
      </w:r>
      <w:r w:rsidRPr="004F0D73">
        <w:rPr>
          <w:rFonts w:cstheme="minorHAnsi"/>
          <w:lang w:eastAsia="zh-CN"/>
        </w:rPr>
        <w:t>）第</w:t>
      </w:r>
      <w:r w:rsidRPr="004F0D73">
        <w:rPr>
          <w:rFonts w:cstheme="minorHAnsi"/>
          <w:lang w:eastAsia="zh-CN"/>
        </w:rPr>
        <w:t>73</w:t>
      </w:r>
      <w:r w:rsidRPr="004F0D73">
        <w:rPr>
          <w:rFonts w:cstheme="minorHAnsi"/>
          <w:lang w:eastAsia="zh-CN"/>
        </w:rPr>
        <w:t>号决议（</w:t>
      </w:r>
      <w:del w:id="31" w:author="Wang, Yujia" w:date="2017-09-20T16:20:00Z">
        <w:r w:rsidRPr="004F0D73" w:rsidDel="00312618">
          <w:rPr>
            <w:rFonts w:cstheme="minorHAnsi"/>
            <w:lang w:eastAsia="zh-CN"/>
          </w:rPr>
          <w:delText>2012</w:delText>
        </w:r>
        <w:r w:rsidRPr="004F0D73" w:rsidDel="00312618">
          <w:rPr>
            <w:rFonts w:cstheme="minorHAnsi"/>
            <w:lang w:eastAsia="zh-CN"/>
          </w:rPr>
          <w:delText>年，迪拜</w:delText>
        </w:r>
      </w:del>
      <w:ins w:id="32" w:author="Wang, Yujia" w:date="2017-09-20T16:20:00Z">
        <w:r w:rsidR="00312618">
          <w:rPr>
            <w:rFonts w:cstheme="minorHAnsi"/>
            <w:lang w:eastAsia="zh-CN"/>
          </w:rPr>
          <w:t>2016</w:t>
        </w:r>
        <w:r w:rsidR="00312618">
          <w:rPr>
            <w:rFonts w:cstheme="minorHAnsi" w:hint="eastAsia"/>
            <w:lang w:eastAsia="zh-CN"/>
          </w:rPr>
          <w:t>年</w:t>
        </w:r>
        <w:r w:rsidR="00312618">
          <w:rPr>
            <w:rFonts w:cstheme="minorHAnsi"/>
            <w:lang w:eastAsia="zh-CN"/>
          </w:rPr>
          <w:t>，哈马马特</w:t>
        </w:r>
      </w:ins>
      <w:r w:rsidRPr="004F0D73">
        <w:rPr>
          <w:rFonts w:cstheme="minorHAnsi"/>
          <w:lang w:eastAsia="zh-CN"/>
        </w:rPr>
        <w:t>，修订版）；</w:t>
      </w:r>
    </w:p>
    <w:p w:rsidR="00947C7E" w:rsidRPr="00CB06E2" w:rsidRDefault="00F9454F">
      <w:pPr>
        <w:rPr>
          <w:rFonts w:cstheme="minorHAnsi"/>
          <w:lang w:eastAsia="zh-CN"/>
        </w:rPr>
      </w:pPr>
      <w:del w:id="33" w:author="Wang, Yujia" w:date="2017-09-20T16:17:00Z">
        <w:r w:rsidRPr="004F0D73" w:rsidDel="00312618">
          <w:rPr>
            <w:rFonts w:cstheme="minorHAnsi"/>
            <w:i/>
            <w:iCs/>
            <w:lang w:eastAsia="zh-CN"/>
          </w:rPr>
          <w:delText>i</w:delText>
        </w:r>
      </w:del>
      <w:ins w:id="34" w:author="Wang, Yujia" w:date="2017-09-20T16:17:00Z">
        <w:r w:rsidR="00312618">
          <w:rPr>
            <w:rFonts w:cstheme="minorHAnsi"/>
            <w:i/>
            <w:iCs/>
            <w:lang w:eastAsia="zh-CN"/>
          </w:rPr>
          <w:t>h</w:t>
        </w:r>
      </w:ins>
      <w:r w:rsidRPr="004F0D73">
        <w:rPr>
          <w:rFonts w:cstheme="minorHAnsi"/>
          <w:i/>
          <w:iCs/>
          <w:lang w:eastAsia="zh-CN"/>
        </w:rPr>
        <w:t>)</w:t>
      </w:r>
      <w:r w:rsidRPr="004F0D73">
        <w:rPr>
          <w:rFonts w:cstheme="minorHAnsi"/>
          <w:lang w:eastAsia="zh-CN"/>
        </w:rPr>
        <w:tab/>
      </w:r>
      <w:ins w:id="35" w:author="Tao, Yingsheng" w:date="2017-09-21T10:08:00Z">
        <w:r w:rsidR="004966C5">
          <w:rPr>
            <w:rFonts w:cstheme="minorHAnsi" w:hint="eastAsia"/>
            <w:lang w:eastAsia="zh-CN"/>
          </w:rPr>
          <w:t>国际电联电信发展部门（</w:t>
        </w:r>
        <w:r w:rsidR="004966C5">
          <w:rPr>
            <w:rFonts w:cstheme="minorHAnsi" w:hint="eastAsia"/>
            <w:lang w:eastAsia="zh-CN"/>
          </w:rPr>
          <w:t>ITU-D</w:t>
        </w:r>
        <w:r w:rsidR="004966C5">
          <w:rPr>
            <w:rFonts w:cstheme="minorHAnsi" w:hint="eastAsia"/>
            <w:lang w:eastAsia="zh-CN"/>
          </w:rPr>
          <w:t>）</w:t>
        </w:r>
      </w:ins>
      <w:ins w:id="36" w:author="Tao, Yingsheng" w:date="2017-09-21T10:09:00Z">
        <w:r w:rsidR="004966C5">
          <w:rPr>
            <w:rFonts w:cstheme="minorHAnsi" w:hint="eastAsia"/>
            <w:lang w:eastAsia="zh-CN"/>
          </w:rPr>
          <w:t>第</w:t>
        </w:r>
        <w:r w:rsidR="004966C5">
          <w:rPr>
            <w:rFonts w:cstheme="minorHAnsi" w:hint="eastAsia"/>
            <w:lang w:eastAsia="zh-CN"/>
          </w:rPr>
          <w:t>2</w:t>
        </w:r>
        <w:r w:rsidR="004966C5">
          <w:rPr>
            <w:rFonts w:cstheme="minorHAnsi" w:hint="eastAsia"/>
            <w:lang w:eastAsia="zh-CN"/>
          </w:rPr>
          <w:t>研究组</w:t>
        </w:r>
      </w:ins>
      <w:ins w:id="37" w:author="Tao, Yingsheng" w:date="2017-09-21T10:07:00Z">
        <w:r w:rsidR="004966C5" w:rsidRPr="00CB06E2">
          <w:rPr>
            <w:rFonts w:cstheme="minorHAnsi" w:hint="eastAsia"/>
            <w:lang w:eastAsia="zh-CN"/>
          </w:rPr>
          <w:t>第</w:t>
        </w:r>
        <w:r w:rsidR="004966C5" w:rsidRPr="00CB06E2">
          <w:rPr>
            <w:rFonts w:cstheme="minorHAnsi" w:hint="eastAsia"/>
            <w:lang w:eastAsia="zh-CN"/>
          </w:rPr>
          <w:t>5/2</w:t>
        </w:r>
        <w:r w:rsidR="004966C5" w:rsidRPr="00CB06E2">
          <w:rPr>
            <w:rFonts w:cstheme="minorHAnsi" w:hint="eastAsia"/>
            <w:lang w:eastAsia="zh-CN"/>
          </w:rPr>
          <w:t>号课题</w:t>
        </w:r>
        <w:r w:rsidR="004966C5">
          <w:rPr>
            <w:rFonts w:cstheme="minorHAnsi" w:hint="eastAsia"/>
            <w:lang w:eastAsia="zh-CN"/>
          </w:rPr>
          <w:t>“</w:t>
        </w:r>
        <w:r w:rsidR="004966C5" w:rsidRPr="00CB06E2">
          <w:rPr>
            <w:rFonts w:cstheme="minorHAnsi" w:hint="eastAsia"/>
            <w:lang w:eastAsia="zh-CN"/>
          </w:rPr>
          <w:t>将电信</w:t>
        </w:r>
        <w:r w:rsidR="004966C5" w:rsidRPr="00CB06E2">
          <w:rPr>
            <w:rFonts w:cstheme="minorHAnsi" w:hint="eastAsia"/>
            <w:lang w:eastAsia="zh-CN"/>
          </w:rPr>
          <w:t>/ICT</w:t>
        </w:r>
        <w:r w:rsidR="004966C5" w:rsidRPr="00CB06E2">
          <w:rPr>
            <w:rFonts w:cstheme="minorHAnsi" w:hint="eastAsia"/>
            <w:lang w:eastAsia="zh-CN"/>
          </w:rPr>
          <w:t>用于备灾、减灾和灾害响应</w:t>
        </w:r>
        <w:r w:rsidR="004966C5">
          <w:rPr>
            <w:rFonts w:cstheme="minorHAnsi" w:hint="eastAsia"/>
            <w:lang w:eastAsia="zh-CN"/>
          </w:rPr>
          <w:t>”、</w:t>
        </w:r>
        <w:r w:rsidR="004966C5" w:rsidRPr="00CB06E2">
          <w:rPr>
            <w:rFonts w:cstheme="minorHAnsi" w:hint="eastAsia"/>
            <w:lang w:eastAsia="zh-CN"/>
          </w:rPr>
          <w:t>第</w:t>
        </w:r>
        <w:r w:rsidR="004966C5" w:rsidRPr="00CB06E2">
          <w:rPr>
            <w:rFonts w:cstheme="minorHAnsi" w:hint="eastAsia"/>
            <w:lang w:eastAsia="zh-CN"/>
          </w:rPr>
          <w:t>6/2</w:t>
        </w:r>
        <w:r w:rsidR="004966C5" w:rsidRPr="00CB06E2">
          <w:rPr>
            <w:rFonts w:cstheme="minorHAnsi" w:hint="eastAsia"/>
            <w:lang w:eastAsia="zh-CN"/>
          </w:rPr>
          <w:t>号课题</w:t>
        </w:r>
        <w:r w:rsidR="004966C5">
          <w:rPr>
            <w:rFonts w:cstheme="minorHAnsi" w:hint="eastAsia"/>
            <w:lang w:eastAsia="zh-CN"/>
          </w:rPr>
          <w:t>“</w:t>
        </w:r>
        <w:r w:rsidR="004966C5" w:rsidRPr="00CB06E2">
          <w:rPr>
            <w:rFonts w:cstheme="minorHAnsi" w:hint="eastAsia"/>
            <w:lang w:eastAsia="zh-CN"/>
          </w:rPr>
          <w:t>ICT</w:t>
        </w:r>
        <w:r w:rsidR="004966C5" w:rsidRPr="00CB06E2">
          <w:rPr>
            <w:rFonts w:cstheme="minorHAnsi" w:hint="eastAsia"/>
            <w:lang w:eastAsia="zh-CN"/>
          </w:rPr>
          <w:t>与气候变化</w:t>
        </w:r>
        <w:r w:rsidR="004966C5">
          <w:rPr>
            <w:rFonts w:cstheme="minorHAnsi" w:hint="eastAsia"/>
            <w:lang w:eastAsia="zh-CN"/>
          </w:rPr>
          <w:t>”、</w:t>
        </w:r>
        <w:r w:rsidR="004966C5" w:rsidRPr="008F34C8">
          <w:rPr>
            <w:rFonts w:eastAsia="SimSun" w:cstheme="minorHAnsi" w:hint="eastAsia"/>
            <w:lang w:eastAsia="zh-CN"/>
          </w:rPr>
          <w:t>第</w:t>
        </w:r>
        <w:r w:rsidR="004966C5" w:rsidRPr="008F34C8">
          <w:rPr>
            <w:rFonts w:cstheme="minorHAnsi"/>
            <w:lang w:eastAsia="zh-CN"/>
          </w:rPr>
          <w:t>8/2</w:t>
        </w:r>
        <w:r w:rsidR="004966C5" w:rsidRPr="008F34C8">
          <w:rPr>
            <w:rFonts w:eastAsia="SimSun" w:cstheme="minorHAnsi" w:hint="eastAsia"/>
            <w:lang w:eastAsia="zh-CN"/>
          </w:rPr>
          <w:t>号课题</w:t>
        </w:r>
        <w:r w:rsidR="004966C5">
          <w:rPr>
            <w:rFonts w:eastAsia="SimSun" w:cstheme="minorHAnsi" w:hint="eastAsia"/>
            <w:lang w:eastAsia="zh-CN"/>
          </w:rPr>
          <w:t>“</w:t>
        </w:r>
        <w:r w:rsidR="004966C5" w:rsidRPr="00CB06E2">
          <w:rPr>
            <w:rFonts w:eastAsia="SimSun" w:cstheme="minorHAnsi" w:hint="eastAsia"/>
            <w:lang w:eastAsia="zh-CN"/>
          </w:rPr>
          <w:t>与电信</w:t>
        </w:r>
        <w:r w:rsidR="004966C5" w:rsidRPr="00CB06E2">
          <w:rPr>
            <w:rFonts w:cstheme="minorHAnsi"/>
            <w:lang w:eastAsia="zh-CN"/>
          </w:rPr>
          <w:t>/ICT</w:t>
        </w:r>
        <w:r w:rsidR="004966C5" w:rsidRPr="00CB06E2">
          <w:rPr>
            <w:rFonts w:eastAsia="SimSun" w:cstheme="minorHAnsi" w:hint="eastAsia"/>
            <w:lang w:eastAsia="zh-CN"/>
          </w:rPr>
          <w:t>废弃物妥善处理或再利用相关的战略和政策</w:t>
        </w:r>
        <w:r w:rsidR="004966C5">
          <w:rPr>
            <w:rFonts w:eastAsia="SimSun" w:cstheme="minorHAnsi" w:hint="eastAsia"/>
            <w:lang w:eastAsia="zh-CN"/>
          </w:rPr>
          <w:t>”</w:t>
        </w:r>
      </w:ins>
      <w:del w:id="38" w:author="Tao, Yingsheng" w:date="2017-09-21T10:09:00Z">
        <w:r w:rsidRPr="004F0D73" w:rsidDel="004966C5">
          <w:rPr>
            <w:rFonts w:cstheme="minorHAnsi"/>
            <w:lang w:eastAsia="zh-CN"/>
          </w:rPr>
          <w:delText>涉及</w:delText>
        </w:r>
        <w:r w:rsidRPr="004F0D73" w:rsidDel="004966C5">
          <w:rPr>
            <w:rFonts w:cstheme="minorHAnsi"/>
            <w:lang w:eastAsia="zh-CN"/>
          </w:rPr>
          <w:delText>ICT</w:delText>
        </w:r>
        <w:r w:rsidRPr="004F0D73" w:rsidDel="004966C5">
          <w:rPr>
            <w:rFonts w:cstheme="minorHAnsi"/>
            <w:lang w:eastAsia="zh-CN"/>
          </w:rPr>
          <w:delText>与气候变化和电信</w:delText>
        </w:r>
        <w:r w:rsidRPr="004F0D73" w:rsidDel="004966C5">
          <w:rPr>
            <w:rFonts w:cstheme="minorHAnsi"/>
            <w:lang w:eastAsia="zh-CN"/>
          </w:rPr>
          <w:delText>/ICT</w:delText>
        </w:r>
        <w:r w:rsidRPr="004F0D73" w:rsidDel="004966C5">
          <w:rPr>
            <w:rFonts w:cstheme="minorHAnsi"/>
            <w:lang w:eastAsia="zh-CN"/>
          </w:rPr>
          <w:delText>用于备灾、灾害减缓和响应的</w:delText>
        </w:r>
        <w:r w:rsidRPr="004F0D73" w:rsidDel="004966C5">
          <w:rPr>
            <w:rFonts w:cstheme="minorHAnsi"/>
            <w:lang w:eastAsia="zh-CN"/>
          </w:rPr>
          <w:delText>ITU-D</w:delText>
        </w:r>
        <w:r w:rsidRPr="004F0D73" w:rsidDel="004966C5">
          <w:rPr>
            <w:rFonts w:cstheme="minorHAnsi"/>
            <w:lang w:eastAsia="zh-CN"/>
          </w:rPr>
          <w:delText>第</w:delText>
        </w:r>
        <w:r w:rsidRPr="004F0D73" w:rsidDel="004966C5">
          <w:rPr>
            <w:rFonts w:cstheme="minorHAnsi"/>
            <w:lang w:eastAsia="zh-CN"/>
          </w:rPr>
          <w:delText>2</w:delText>
        </w:r>
        <w:r w:rsidRPr="004F0D73" w:rsidDel="004966C5">
          <w:rPr>
            <w:rFonts w:cstheme="minorHAnsi"/>
            <w:lang w:eastAsia="zh-CN"/>
          </w:rPr>
          <w:delText>研究组第</w:delText>
        </w:r>
        <w:r w:rsidRPr="004F0D73" w:rsidDel="004966C5">
          <w:rPr>
            <w:rFonts w:cstheme="minorHAnsi"/>
            <w:lang w:eastAsia="zh-CN"/>
          </w:rPr>
          <w:delText>24/2</w:delText>
        </w:r>
        <w:r w:rsidRPr="004F0D73" w:rsidDel="004966C5">
          <w:rPr>
            <w:rFonts w:cstheme="minorHAnsi"/>
            <w:lang w:eastAsia="zh-CN"/>
          </w:rPr>
          <w:delText>和</w:delText>
        </w:r>
        <w:r w:rsidRPr="004F0D73" w:rsidDel="004966C5">
          <w:rPr>
            <w:rFonts w:cstheme="minorHAnsi"/>
            <w:lang w:eastAsia="zh-CN"/>
          </w:rPr>
          <w:delText>22-1/2</w:delText>
        </w:r>
        <w:r w:rsidRPr="004F0D73" w:rsidDel="004966C5">
          <w:rPr>
            <w:rFonts w:cstheme="minorHAnsi"/>
            <w:lang w:eastAsia="zh-CN"/>
          </w:rPr>
          <w:delText>号课题、有关适当处理或再利用电信</w:delText>
        </w:r>
        <w:r w:rsidRPr="004F0D73" w:rsidDel="004966C5">
          <w:rPr>
            <w:rFonts w:cstheme="minorHAnsi"/>
            <w:lang w:eastAsia="zh-CN"/>
          </w:rPr>
          <w:delText>/ICT</w:delText>
        </w:r>
        <w:r w:rsidRPr="004F0D73" w:rsidDel="004966C5">
          <w:rPr>
            <w:rFonts w:cstheme="minorHAnsi"/>
            <w:lang w:eastAsia="zh-CN"/>
          </w:rPr>
          <w:delText>废弃物的战略和政策的</w:delText>
        </w:r>
        <w:r w:rsidRPr="004F0D73" w:rsidDel="004966C5">
          <w:rPr>
            <w:rFonts w:cstheme="minorHAnsi"/>
            <w:lang w:eastAsia="zh-CN"/>
          </w:rPr>
          <w:delText>ITU-D</w:delText>
        </w:r>
        <w:r w:rsidRPr="004F0D73" w:rsidDel="004966C5">
          <w:rPr>
            <w:rFonts w:cstheme="minorHAnsi"/>
            <w:lang w:eastAsia="zh-CN"/>
          </w:rPr>
          <w:delText>第</w:delText>
        </w:r>
        <w:r w:rsidRPr="004F0D73" w:rsidDel="004966C5">
          <w:rPr>
            <w:rFonts w:cstheme="minorHAnsi"/>
            <w:lang w:eastAsia="zh-CN"/>
          </w:rPr>
          <w:delText>1</w:delText>
        </w:r>
        <w:r w:rsidRPr="004F0D73" w:rsidDel="004966C5">
          <w:rPr>
            <w:rFonts w:cstheme="minorHAnsi"/>
            <w:lang w:eastAsia="zh-CN"/>
          </w:rPr>
          <w:delText>研究组第</w:delText>
        </w:r>
        <w:r w:rsidRPr="004F0D73" w:rsidDel="004966C5">
          <w:rPr>
            <w:rFonts w:cstheme="minorHAnsi"/>
            <w:lang w:eastAsia="zh-CN"/>
          </w:rPr>
          <w:delText>24/1</w:delText>
        </w:r>
        <w:r w:rsidRPr="004F0D73" w:rsidDel="004966C5">
          <w:rPr>
            <w:rFonts w:cstheme="minorHAnsi"/>
            <w:lang w:eastAsia="zh-CN"/>
          </w:rPr>
          <w:delText>号课题</w:delText>
        </w:r>
      </w:del>
      <w:r w:rsidRPr="004F0D73">
        <w:rPr>
          <w:rFonts w:cstheme="minorHAnsi"/>
          <w:lang w:eastAsia="zh-CN"/>
        </w:rPr>
        <w:t>的结果；</w:t>
      </w:r>
    </w:p>
    <w:p w:rsidR="00312618" w:rsidRDefault="00312618">
      <w:pPr>
        <w:rPr>
          <w:ins w:id="39" w:author="Wang, Yujia" w:date="2017-09-20T16:18:00Z"/>
          <w:rFonts w:cstheme="minorHAnsi"/>
          <w:i/>
          <w:iCs/>
          <w:lang w:eastAsia="zh-CN"/>
        </w:rPr>
      </w:pPr>
      <w:proofErr w:type="spellStart"/>
      <w:ins w:id="40" w:author="Wang, Yujia" w:date="2017-09-20T16:18:00Z">
        <w:r>
          <w:rPr>
            <w:i/>
            <w:iCs/>
          </w:rPr>
          <w:t>i</w:t>
        </w:r>
        <w:proofErr w:type="spellEnd"/>
        <w:r>
          <w:rPr>
            <w:i/>
            <w:iCs/>
          </w:rPr>
          <w:t>)</w:t>
        </w:r>
        <w:r>
          <w:tab/>
        </w:r>
      </w:ins>
      <w:ins w:id="41" w:author="Wang, Yujia" w:date="2017-09-20T16:28:00Z">
        <w:r w:rsidR="00CB06E2" w:rsidRPr="00CB06E2">
          <w:rPr>
            <w:rFonts w:hint="eastAsia"/>
          </w:rPr>
          <w:t>ITU-D</w:t>
        </w:r>
        <w:r w:rsidR="00CB06E2" w:rsidRPr="00CB06E2">
          <w:rPr>
            <w:rFonts w:hint="eastAsia"/>
          </w:rPr>
          <w:t>第</w:t>
        </w:r>
        <w:r w:rsidR="00CB06E2" w:rsidRPr="00CB06E2">
          <w:rPr>
            <w:rFonts w:hint="eastAsia"/>
          </w:rPr>
          <w:t>21</w:t>
        </w:r>
        <w:proofErr w:type="spellStart"/>
        <w:r w:rsidR="00CB06E2" w:rsidRPr="00CB06E2">
          <w:rPr>
            <w:rFonts w:hint="eastAsia"/>
          </w:rPr>
          <w:t>号建议</w:t>
        </w:r>
      </w:ins>
      <w:proofErr w:type="spellEnd"/>
      <w:ins w:id="42" w:author="Wang, Yujia" w:date="2017-09-20T16:29:00Z">
        <w:r w:rsidR="00CB06E2">
          <w:rPr>
            <w:rFonts w:hint="eastAsia"/>
            <w:lang w:eastAsia="zh-CN"/>
          </w:rPr>
          <w:t>（</w:t>
        </w:r>
        <w:r w:rsidR="00CB06E2">
          <w:rPr>
            <w:rFonts w:hint="eastAsia"/>
            <w:lang w:eastAsia="zh-CN"/>
          </w:rPr>
          <w:t>2014</w:t>
        </w:r>
        <w:r w:rsidR="00CB06E2">
          <w:rPr>
            <w:rFonts w:hint="eastAsia"/>
            <w:lang w:eastAsia="zh-CN"/>
          </w:rPr>
          <w:t>年</w:t>
        </w:r>
        <w:r w:rsidR="00CB06E2">
          <w:rPr>
            <w:lang w:eastAsia="zh-CN"/>
          </w:rPr>
          <w:t>，迪拜</w:t>
        </w:r>
        <w:r w:rsidR="00CB06E2">
          <w:rPr>
            <w:rFonts w:hint="eastAsia"/>
            <w:lang w:eastAsia="zh-CN"/>
          </w:rPr>
          <w:t>）</w:t>
        </w:r>
      </w:ins>
      <w:ins w:id="43" w:author="Wang, Yujia" w:date="2017-09-21T16:20:00Z">
        <w:r w:rsidR="00484AD5">
          <w:rPr>
            <w:lang w:eastAsia="zh-CN"/>
          </w:rPr>
          <w:t>–</w:t>
        </w:r>
      </w:ins>
      <w:ins w:id="44" w:author="Wang, Yujia" w:date="2017-09-20T16:28:00Z">
        <w:r w:rsidR="00CB06E2" w:rsidRPr="00CB06E2">
          <w:rPr>
            <w:rFonts w:hint="eastAsia"/>
          </w:rPr>
          <w:t xml:space="preserve"> ICT</w:t>
        </w:r>
        <w:proofErr w:type="spellStart"/>
        <w:r w:rsidR="00CB06E2" w:rsidRPr="00CB06E2">
          <w:rPr>
            <w:rFonts w:hint="eastAsia"/>
          </w:rPr>
          <w:t>与气候变化</w:t>
        </w:r>
      </w:ins>
      <w:proofErr w:type="spellEnd"/>
    </w:p>
    <w:p w:rsidR="00947C7E" w:rsidRPr="00735FF3" w:rsidDel="00312618" w:rsidRDefault="00F9454F" w:rsidP="00735FF3">
      <w:pPr>
        <w:rPr>
          <w:del w:id="45" w:author="Wang, Yujia" w:date="2017-09-20T16:18:00Z"/>
          <w:rFonts w:cstheme="minorHAnsi"/>
          <w:lang w:eastAsia="zh-CN"/>
        </w:rPr>
      </w:pPr>
      <w:del w:id="46" w:author="Wang, Yujia" w:date="2017-09-20T16:18:00Z">
        <w:r w:rsidRPr="004F0D73" w:rsidDel="00312618">
          <w:rPr>
            <w:rFonts w:cstheme="minorHAnsi"/>
            <w:i/>
            <w:iCs/>
            <w:lang w:eastAsia="zh-CN"/>
          </w:rPr>
          <w:delText>j)</w:delText>
        </w:r>
        <w:r w:rsidRPr="004F0D73" w:rsidDel="00312618">
          <w:rPr>
            <w:rFonts w:cstheme="minorHAnsi"/>
            <w:lang w:eastAsia="zh-CN"/>
          </w:rPr>
          <w:tab/>
        </w:r>
        <w:r w:rsidRPr="004F0D73" w:rsidDel="00312618">
          <w:rPr>
            <w:rFonts w:cstheme="minorHAnsi"/>
            <w:lang w:eastAsia="zh-CN"/>
          </w:rPr>
          <w:delText>理事会</w:delText>
        </w:r>
        <w:r w:rsidRPr="004F0D73" w:rsidDel="00312618">
          <w:rPr>
            <w:rFonts w:cstheme="minorHAnsi"/>
            <w:lang w:eastAsia="zh-CN"/>
          </w:rPr>
          <w:delText>2009</w:delText>
        </w:r>
        <w:r w:rsidRPr="004F0D73" w:rsidDel="00312618">
          <w:rPr>
            <w:rFonts w:cstheme="minorHAnsi"/>
            <w:lang w:eastAsia="zh-CN"/>
          </w:rPr>
          <w:delText>年会议通过的第</w:delText>
        </w:r>
        <w:r w:rsidRPr="004F0D73" w:rsidDel="00312618">
          <w:rPr>
            <w:rFonts w:cstheme="minorHAnsi"/>
            <w:lang w:eastAsia="zh-CN"/>
          </w:rPr>
          <w:delText>1307</w:delText>
        </w:r>
        <w:r w:rsidRPr="004F0D73" w:rsidDel="00312618">
          <w:rPr>
            <w:rFonts w:cstheme="minorHAnsi"/>
            <w:lang w:eastAsia="zh-CN"/>
          </w:rPr>
          <w:delText>号决议，国际电联研究表明，</w:delText>
        </w:r>
        <w:r w:rsidRPr="004F0D73" w:rsidDel="00312618">
          <w:rPr>
            <w:rFonts w:cstheme="minorHAnsi"/>
            <w:lang w:eastAsia="zh-CN"/>
          </w:rPr>
          <w:delText>ICT</w:delText>
        </w:r>
        <w:r w:rsidRPr="004F0D73" w:rsidDel="00312618">
          <w:rPr>
            <w:rFonts w:cstheme="minorHAnsi"/>
            <w:lang w:eastAsia="zh-CN"/>
          </w:rPr>
          <w:delText>即便不是根本要素，也是在应对气候变化中用于气候变化监测的重要要素之一，除在很多情况下能够缓解气候变化外，它在该领域的所有国际协议中均可发挥作用；</w:delText>
        </w:r>
      </w:del>
    </w:p>
    <w:p w:rsidR="00947C7E" w:rsidRPr="004F0D73" w:rsidRDefault="00F9454F" w:rsidP="00947C7E">
      <w:pPr>
        <w:rPr>
          <w:rFonts w:cstheme="minorHAnsi"/>
          <w:lang w:eastAsia="zh-CN"/>
        </w:rPr>
      </w:pPr>
      <w:del w:id="47" w:author="Wang, Yujia" w:date="2017-09-20T16:18:00Z">
        <w:r w:rsidRPr="004F0D73" w:rsidDel="00312618">
          <w:rPr>
            <w:rFonts w:cstheme="minorHAnsi"/>
            <w:i/>
            <w:iCs/>
            <w:lang w:eastAsia="zh-CN"/>
          </w:rPr>
          <w:lastRenderedPageBreak/>
          <w:delText>k</w:delText>
        </w:r>
      </w:del>
      <w:ins w:id="48" w:author="Wang, Yujia" w:date="2017-09-20T16:18:00Z">
        <w:r w:rsidR="00312618">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与环境</w:t>
      </w:r>
      <w:r w:rsidRPr="00441B28">
        <w:rPr>
          <w:rFonts w:ascii="SimSun" w:eastAsia="SimSun" w:hAnsi="SimSun" w:cstheme="minorHAnsi"/>
          <w:lang w:eastAsia="zh-CN"/>
        </w:rPr>
        <w:t>”</w:t>
      </w:r>
      <w:r w:rsidRPr="004F0D73">
        <w:rPr>
          <w:rFonts w:cstheme="minorHAnsi"/>
          <w:lang w:eastAsia="zh-CN"/>
        </w:rPr>
        <w:t>的世界电信政策论坛意见</w:t>
      </w:r>
      <w:r w:rsidRPr="004F0D73">
        <w:rPr>
          <w:rFonts w:cstheme="minorHAnsi"/>
          <w:lang w:eastAsia="zh-CN"/>
        </w:rPr>
        <w:t>3</w:t>
      </w:r>
      <w:r w:rsidRPr="004F0D73">
        <w:rPr>
          <w:rFonts w:cstheme="minorHAnsi"/>
          <w:lang w:eastAsia="zh-CN"/>
        </w:rPr>
        <w:t>（</w:t>
      </w:r>
      <w:r w:rsidRPr="004F0D73">
        <w:rPr>
          <w:rFonts w:cstheme="minorHAnsi"/>
          <w:lang w:eastAsia="zh-CN"/>
        </w:rPr>
        <w:t>2009</w:t>
      </w:r>
      <w:r w:rsidRPr="004F0D73">
        <w:rPr>
          <w:rFonts w:cstheme="minorHAnsi"/>
          <w:lang w:eastAsia="zh-CN"/>
        </w:rPr>
        <w:t>年，里斯本），其中强调了与气候变化有关的该项工作在诸多方面的重要性，包括粮食分配，以及对废弃</w:t>
      </w:r>
      <w:r w:rsidRPr="004F0D73">
        <w:rPr>
          <w:rFonts w:cstheme="minorHAnsi"/>
          <w:lang w:eastAsia="zh-CN"/>
        </w:rPr>
        <w:t>ICT</w:t>
      </w:r>
      <w:r w:rsidRPr="004F0D73">
        <w:rPr>
          <w:rFonts w:cstheme="minorHAnsi"/>
          <w:lang w:eastAsia="zh-CN"/>
        </w:rPr>
        <w:t>设备的环保型处理和回收开展研究的必要性等全球性问题；</w:t>
      </w:r>
    </w:p>
    <w:p w:rsidR="00947C7E" w:rsidRPr="004F0D73" w:rsidRDefault="00F9454F" w:rsidP="00947C7E">
      <w:pPr>
        <w:rPr>
          <w:rFonts w:cstheme="minorHAnsi"/>
          <w:lang w:eastAsia="zh-CN"/>
        </w:rPr>
      </w:pPr>
      <w:del w:id="49" w:author="Wang, Yujia" w:date="2017-09-20T16:18:00Z">
        <w:r w:rsidRPr="004F0D73" w:rsidDel="00312618">
          <w:rPr>
            <w:rFonts w:cstheme="minorHAnsi"/>
            <w:i/>
            <w:iCs/>
            <w:lang w:eastAsia="zh-CN"/>
          </w:rPr>
          <w:delText>l</w:delText>
        </w:r>
      </w:del>
      <w:ins w:id="50" w:author="Wang, Yujia" w:date="2017-09-20T16:18:00Z">
        <w:r w:rsidR="00312618">
          <w:rPr>
            <w:rFonts w:cstheme="minorHAnsi"/>
            <w:i/>
            <w:iCs/>
            <w:lang w:eastAsia="zh-CN"/>
          </w:rPr>
          <w:t>k</w:t>
        </w:r>
      </w:ins>
      <w:r w:rsidRPr="004F0D73">
        <w:rPr>
          <w:rFonts w:cstheme="minorHAnsi"/>
          <w:i/>
          <w:iCs/>
          <w:lang w:eastAsia="zh-CN"/>
        </w:rPr>
        <w:t>)</w:t>
      </w:r>
      <w:r w:rsidRPr="004F0D73">
        <w:rPr>
          <w:rFonts w:cstheme="minorHAnsi"/>
          <w:lang w:eastAsia="zh-CN"/>
        </w:rPr>
        <w:tab/>
      </w:r>
      <w:r w:rsidRPr="004F0D73">
        <w:rPr>
          <w:rFonts w:cstheme="minorHAnsi"/>
          <w:lang w:eastAsia="zh-CN"/>
        </w:rPr>
        <w:t>联合国气候变化大会（</w:t>
      </w:r>
      <w:r w:rsidRPr="004F0D73">
        <w:rPr>
          <w:rFonts w:cstheme="minorHAnsi"/>
          <w:lang w:eastAsia="zh-CN"/>
        </w:rPr>
        <w:t>2009</w:t>
      </w:r>
      <w:r w:rsidRPr="004F0D73">
        <w:rPr>
          <w:rFonts w:cstheme="minorHAnsi"/>
          <w:lang w:eastAsia="zh-CN"/>
        </w:rPr>
        <w:t>年</w:t>
      </w:r>
      <w:r w:rsidRPr="004F0D73">
        <w:rPr>
          <w:rFonts w:cstheme="minorHAnsi"/>
          <w:lang w:eastAsia="zh-CN"/>
        </w:rPr>
        <w:t>12</w:t>
      </w:r>
      <w:r w:rsidRPr="004F0D73">
        <w:rPr>
          <w:rFonts w:cstheme="minorHAnsi"/>
          <w:lang w:eastAsia="zh-CN"/>
        </w:rPr>
        <w:t>月</w:t>
      </w:r>
      <w:r w:rsidRPr="004F0D73">
        <w:rPr>
          <w:rFonts w:cstheme="minorHAnsi"/>
          <w:lang w:eastAsia="zh-CN"/>
        </w:rPr>
        <w:t>7-16</w:t>
      </w:r>
      <w:r w:rsidRPr="004F0D73">
        <w:rPr>
          <w:rFonts w:cstheme="minorHAnsi"/>
          <w:lang w:eastAsia="zh-CN"/>
        </w:rPr>
        <w:t>日，丹麦哥本哈根）的成果；</w:t>
      </w:r>
    </w:p>
    <w:p w:rsidR="00947C7E" w:rsidRPr="004F0D73" w:rsidRDefault="00F9454F" w:rsidP="00947C7E">
      <w:pPr>
        <w:rPr>
          <w:rFonts w:cstheme="minorHAnsi"/>
          <w:lang w:eastAsia="zh-CN"/>
        </w:rPr>
      </w:pPr>
      <w:del w:id="51" w:author="Wang, Yujia" w:date="2017-09-20T16:18:00Z">
        <w:r w:rsidRPr="004F0D73" w:rsidDel="00312618">
          <w:rPr>
            <w:rFonts w:cstheme="minorHAnsi"/>
            <w:i/>
            <w:iCs/>
            <w:lang w:eastAsia="zh-CN"/>
          </w:rPr>
          <w:delText>m</w:delText>
        </w:r>
      </w:del>
      <w:ins w:id="52" w:author="Wang, Yujia" w:date="2017-09-20T16:18:00Z">
        <w:r w:rsidR="00312618">
          <w:rPr>
            <w:rFonts w:cstheme="minorHAnsi"/>
            <w:i/>
            <w:iCs/>
            <w:lang w:eastAsia="zh-CN"/>
          </w:rPr>
          <w:t>l</w:t>
        </w:r>
      </w:ins>
      <w:r w:rsidRPr="004F0D73">
        <w:rPr>
          <w:rFonts w:cstheme="minorHAnsi"/>
          <w:i/>
          <w:iCs/>
          <w:lang w:eastAsia="zh-CN"/>
        </w:rPr>
        <w:t>)</w:t>
      </w:r>
      <w:r w:rsidRPr="004F0D73">
        <w:rPr>
          <w:rFonts w:cstheme="minorHAnsi"/>
          <w:lang w:eastAsia="zh-CN"/>
        </w:rPr>
        <w:tab/>
      </w:r>
      <w:r w:rsidRPr="004F0D73">
        <w:rPr>
          <w:rFonts w:cstheme="minorHAnsi"/>
          <w:lang w:eastAsia="zh-CN"/>
        </w:rPr>
        <w:t>《关于对电气和电子废物实行环境无害管理的内罗毕宣言》，以及《巴塞尔公约》缔约方会议第九届大会通过的对电子废物实行环境无害管理的工作计划，其中重点关注发展中国家的需要；</w:t>
      </w:r>
    </w:p>
    <w:p w:rsidR="00947C7E" w:rsidRPr="004F0D73" w:rsidRDefault="00F9454F">
      <w:pPr>
        <w:rPr>
          <w:rFonts w:cstheme="minorHAnsi"/>
          <w:lang w:eastAsia="zh-CN"/>
        </w:rPr>
      </w:pPr>
      <w:del w:id="53" w:author="Wang, Yujia" w:date="2017-09-20T16:18:00Z">
        <w:r w:rsidRPr="004F0D73" w:rsidDel="00312618">
          <w:rPr>
            <w:rFonts w:cstheme="minorHAnsi"/>
            <w:i/>
            <w:iCs/>
            <w:lang w:eastAsia="zh-CN"/>
          </w:rPr>
          <w:delText>n</w:delText>
        </w:r>
      </w:del>
      <w:ins w:id="54" w:author="Wang, Yujia" w:date="2017-09-20T16:18:00Z">
        <w:r w:rsidR="00312618">
          <w:rPr>
            <w:rFonts w:cstheme="minorHAnsi"/>
            <w:i/>
            <w:iCs/>
            <w:lang w:eastAsia="zh-CN"/>
          </w:rPr>
          <w:t>m</w:t>
        </w:r>
      </w:ins>
      <w:r w:rsidRPr="004F0D73">
        <w:rPr>
          <w:rFonts w:cstheme="minorHAnsi"/>
          <w:i/>
          <w:iCs/>
          <w:lang w:eastAsia="zh-CN"/>
        </w:rPr>
        <w:t>)</w:t>
      </w:r>
      <w:r w:rsidRPr="004F0D73">
        <w:rPr>
          <w:rFonts w:cstheme="minorHAnsi"/>
          <w:i/>
          <w:iCs/>
          <w:lang w:eastAsia="zh-CN"/>
        </w:rPr>
        <w:tab/>
      </w:r>
      <w:r w:rsidRPr="004F0D73">
        <w:rPr>
          <w:rFonts w:cstheme="minorHAnsi"/>
          <w:lang w:eastAsia="zh-CN"/>
        </w:rPr>
        <w:t>有关电信</w:t>
      </w:r>
      <w:r w:rsidRPr="004F0D73">
        <w:rPr>
          <w:rFonts w:cstheme="minorHAnsi"/>
          <w:lang w:eastAsia="zh-CN"/>
        </w:rPr>
        <w:t>/</w:t>
      </w:r>
      <w:r w:rsidRPr="004F0D73">
        <w:rPr>
          <w:rFonts w:cstheme="minorHAnsi"/>
          <w:lang w:eastAsia="zh-CN"/>
        </w:rPr>
        <w:t>信息通信技术在处理和控制电信和信息技术设备电子废弃物中的作用及其处理方法的</w:t>
      </w:r>
      <w:r w:rsidRPr="004F0D73">
        <w:rPr>
          <w:rFonts w:cstheme="minorHAnsi"/>
          <w:lang w:eastAsia="zh-CN"/>
        </w:rPr>
        <w:t>WTDC</w:t>
      </w:r>
      <w:r w:rsidRPr="004F0D73">
        <w:rPr>
          <w:rFonts w:cstheme="minorHAnsi"/>
          <w:lang w:eastAsia="zh-CN"/>
        </w:rPr>
        <w:t>第</w:t>
      </w:r>
      <w:r w:rsidRPr="004F0D73">
        <w:rPr>
          <w:rFonts w:cstheme="minorHAnsi"/>
          <w:lang w:eastAsia="zh-CN"/>
        </w:rPr>
        <w:t>79</w:t>
      </w:r>
      <w:r w:rsidRPr="004F0D73">
        <w:rPr>
          <w:rFonts w:cstheme="minorHAnsi"/>
          <w:lang w:eastAsia="zh-CN"/>
        </w:rPr>
        <w:t>号决议（</w:t>
      </w:r>
      <w:del w:id="55" w:author="Wang, Yujia" w:date="2017-09-20T16:20:00Z">
        <w:r w:rsidRPr="004F0D73" w:rsidDel="00312618">
          <w:rPr>
            <w:rFonts w:cstheme="minorHAnsi"/>
            <w:lang w:eastAsia="zh-CN"/>
          </w:rPr>
          <w:delText>2012</w:delText>
        </w:r>
        <w:r w:rsidRPr="004F0D73" w:rsidDel="00312618">
          <w:rPr>
            <w:rFonts w:cstheme="minorHAnsi"/>
            <w:lang w:eastAsia="zh-CN"/>
          </w:rPr>
          <w:delText>年，迪拜</w:delText>
        </w:r>
      </w:del>
      <w:ins w:id="56" w:author="Wang, Yujia" w:date="2017-09-20T16:20:00Z">
        <w:r w:rsidR="00312618">
          <w:rPr>
            <w:rFonts w:cstheme="minorHAnsi"/>
            <w:lang w:eastAsia="zh-CN"/>
          </w:rPr>
          <w:t>2016</w:t>
        </w:r>
        <w:r w:rsidR="00312618">
          <w:rPr>
            <w:rFonts w:cstheme="minorHAnsi" w:hint="eastAsia"/>
            <w:lang w:eastAsia="zh-CN"/>
          </w:rPr>
          <w:t>年</w:t>
        </w:r>
        <w:r w:rsidR="00312618">
          <w:rPr>
            <w:rFonts w:cstheme="minorHAnsi"/>
            <w:lang w:eastAsia="zh-CN"/>
          </w:rPr>
          <w:t>，哈马马特</w:t>
        </w:r>
      </w:ins>
      <w:r w:rsidRPr="004F0D73">
        <w:rPr>
          <w:rFonts w:cstheme="minorHAnsi"/>
          <w:lang w:eastAsia="zh-CN"/>
        </w:rPr>
        <w:t>）；</w:t>
      </w:r>
    </w:p>
    <w:p w:rsidR="00947C7E" w:rsidRPr="004F0D73" w:rsidRDefault="00F9454F" w:rsidP="00947C7E">
      <w:pPr>
        <w:rPr>
          <w:rFonts w:cstheme="minorHAnsi"/>
          <w:lang w:eastAsia="zh-CN"/>
        </w:rPr>
      </w:pPr>
      <w:del w:id="57" w:author="Wang, Yujia" w:date="2017-09-20T16:18:00Z">
        <w:r w:rsidRPr="004F0D73" w:rsidDel="00312618">
          <w:rPr>
            <w:rFonts w:cstheme="minorHAnsi"/>
            <w:i/>
            <w:iCs/>
            <w:lang w:eastAsia="zh-CN"/>
          </w:rPr>
          <w:delText>o</w:delText>
        </w:r>
      </w:del>
      <w:ins w:id="58" w:author="Wang, Yujia" w:date="2017-09-20T16:18:00Z">
        <w:r w:rsidR="00312618">
          <w:rPr>
            <w:rFonts w:cstheme="minorHAnsi"/>
            <w:i/>
            <w:iCs/>
            <w:lang w:eastAsia="zh-CN"/>
          </w:rPr>
          <w:t>n</w:t>
        </w:r>
      </w:ins>
      <w:r w:rsidRPr="004F0D73">
        <w:rPr>
          <w:rFonts w:cstheme="minorHAnsi"/>
          <w:i/>
          <w:iCs/>
          <w:lang w:eastAsia="zh-CN"/>
        </w:rPr>
        <w:t>)</w:t>
      </w:r>
      <w:r w:rsidRPr="004F0D73">
        <w:rPr>
          <w:rFonts w:cstheme="minorHAnsi"/>
          <w:lang w:eastAsia="zh-CN"/>
        </w:rPr>
        <w:tab/>
      </w:r>
      <w:r w:rsidRPr="004F0D73">
        <w:rPr>
          <w:rFonts w:cstheme="minorHAnsi"/>
          <w:lang w:eastAsia="zh-CN"/>
        </w:rPr>
        <w:t>考虑到在世界各地</w:t>
      </w:r>
      <w:r>
        <w:rPr>
          <w:rStyle w:val="FootnoteReference"/>
          <w:rFonts w:cstheme="minorHAnsi"/>
          <w:lang w:eastAsia="zh-CN"/>
        </w:rPr>
        <w:footnoteReference w:customMarkFollows="1" w:id="2"/>
        <w:t>2</w:t>
      </w:r>
      <w:r w:rsidRPr="004F0D73">
        <w:rPr>
          <w:rFonts w:cstheme="minorHAnsi"/>
          <w:lang w:eastAsia="zh-CN"/>
        </w:rPr>
        <w:t>举办的有关</w:t>
      </w:r>
      <w:r w:rsidRPr="004F0D73">
        <w:rPr>
          <w:rFonts w:cstheme="minorHAnsi"/>
          <w:lang w:eastAsia="zh-CN"/>
        </w:rPr>
        <w:t>ICT</w:t>
      </w:r>
      <w:r w:rsidRPr="004F0D73">
        <w:rPr>
          <w:rFonts w:cstheme="minorHAnsi"/>
          <w:lang w:eastAsia="zh-CN"/>
        </w:rPr>
        <w:t>、环境与气候变化的国际专题研讨会已取得的进展，尽可能广泛地宣传其成果；</w:t>
      </w:r>
    </w:p>
    <w:p w:rsidR="00947C7E" w:rsidRPr="00735FF3" w:rsidRDefault="00F9454F">
      <w:pPr>
        <w:rPr>
          <w:rFonts w:cstheme="minorHAnsi"/>
          <w:lang w:eastAsia="zh-CN"/>
        </w:rPr>
      </w:pPr>
      <w:del w:id="59" w:author="Wang, Yujia" w:date="2017-09-20T16:19:00Z">
        <w:r w:rsidRPr="004F0D73" w:rsidDel="00312618">
          <w:rPr>
            <w:rFonts w:cstheme="minorHAnsi"/>
            <w:i/>
            <w:iCs/>
            <w:lang w:eastAsia="zh-CN"/>
          </w:rPr>
          <w:delText>p</w:delText>
        </w:r>
      </w:del>
      <w:ins w:id="60" w:author="Wang, Yujia" w:date="2017-09-20T16:19:00Z">
        <w:r w:rsidR="00312618">
          <w:rPr>
            <w:rFonts w:cstheme="minorHAnsi"/>
            <w:i/>
            <w:iCs/>
            <w:lang w:eastAsia="zh-CN"/>
          </w:rPr>
          <w:t>o</w:t>
        </w:r>
      </w:ins>
      <w:r w:rsidRPr="004F0D73">
        <w:rPr>
          <w:rFonts w:cstheme="minorHAnsi"/>
          <w:i/>
          <w:iCs/>
          <w:lang w:eastAsia="zh-CN"/>
        </w:rPr>
        <w:t>)</w:t>
      </w:r>
      <w:r w:rsidRPr="004F0D73">
        <w:rPr>
          <w:rFonts w:cstheme="minorHAnsi"/>
          <w:i/>
          <w:iCs/>
          <w:lang w:eastAsia="zh-CN"/>
        </w:rPr>
        <w:tab/>
      </w:r>
      <w:r w:rsidRPr="004F0D73">
        <w:rPr>
          <w:rFonts w:cstheme="minorHAnsi"/>
          <w:lang w:eastAsia="zh-CN"/>
        </w:rPr>
        <w:t>ITU-T</w:t>
      </w:r>
      <w:r w:rsidRPr="004F0D73">
        <w:rPr>
          <w:rFonts w:cstheme="minorHAnsi"/>
          <w:lang w:eastAsia="zh-CN"/>
        </w:rPr>
        <w:t>第</w:t>
      </w:r>
      <w:r w:rsidRPr="004F0D73">
        <w:rPr>
          <w:rFonts w:cstheme="minorHAnsi"/>
          <w:lang w:eastAsia="zh-CN"/>
        </w:rPr>
        <w:t>5</w:t>
      </w:r>
      <w:r w:rsidRPr="004F0D73">
        <w:rPr>
          <w:rFonts w:cstheme="minorHAnsi"/>
          <w:lang w:eastAsia="zh-CN"/>
        </w:rPr>
        <w:t>研究组（环境与气候变化）的成果</w:t>
      </w:r>
      <w:ins w:id="61" w:author="Tao, Yingsheng" w:date="2017-09-21T10:10:00Z">
        <w:r w:rsidR="004966C5">
          <w:rPr>
            <w:rFonts w:cstheme="minorHAnsi" w:hint="eastAsia"/>
            <w:lang w:eastAsia="zh-CN"/>
          </w:rPr>
          <w:t>（</w:t>
        </w:r>
        <w:r w:rsidR="004966C5">
          <w:rPr>
            <w:rFonts w:hint="eastAsia"/>
            <w:lang w:eastAsia="zh-CN"/>
          </w:rPr>
          <w:t>其中</w:t>
        </w:r>
        <w:r w:rsidR="004966C5" w:rsidRPr="003A0260">
          <w:rPr>
            <w:rFonts w:hint="eastAsia"/>
            <w:lang w:eastAsia="zh-CN"/>
          </w:rPr>
          <w:t>包括</w:t>
        </w:r>
        <w:r w:rsidR="004966C5">
          <w:rPr>
            <w:rFonts w:hint="eastAsia"/>
            <w:lang w:eastAsia="zh-CN"/>
          </w:rPr>
          <w:t>ICT</w:t>
        </w:r>
        <w:r w:rsidR="004966C5" w:rsidRPr="003A0260">
          <w:rPr>
            <w:rFonts w:hint="eastAsia"/>
            <w:lang w:eastAsia="zh-CN"/>
          </w:rPr>
          <w:t>与气候变化联合协调活动</w:t>
        </w:r>
        <w:r w:rsidR="004966C5">
          <w:rPr>
            <w:rFonts w:hint="eastAsia"/>
            <w:lang w:eastAsia="zh-CN"/>
          </w:rPr>
          <w:t>方面</w:t>
        </w:r>
        <w:r w:rsidR="004966C5">
          <w:rPr>
            <w:lang w:eastAsia="zh-CN"/>
          </w:rPr>
          <w:t>的</w:t>
        </w:r>
        <w:r w:rsidR="004966C5" w:rsidRPr="003A0260">
          <w:rPr>
            <w:rFonts w:hint="eastAsia"/>
            <w:lang w:eastAsia="zh-CN"/>
          </w:rPr>
          <w:t>工作</w:t>
        </w:r>
        <w:r w:rsidR="004966C5">
          <w:rPr>
            <w:rFonts w:cstheme="minorHAnsi" w:hint="eastAsia"/>
            <w:lang w:eastAsia="zh-CN"/>
          </w:rPr>
          <w:t>）</w:t>
        </w:r>
      </w:ins>
      <w:r w:rsidRPr="004F0D73">
        <w:rPr>
          <w:rFonts w:cstheme="minorHAnsi"/>
          <w:lang w:eastAsia="zh-CN"/>
        </w:rPr>
        <w:t>，该</w:t>
      </w:r>
      <w:del w:id="62" w:author="Tao, Yingsheng" w:date="2017-09-21T10:12:00Z">
        <w:r w:rsidRPr="004F0D73" w:rsidDel="004966C5">
          <w:rPr>
            <w:rFonts w:cstheme="minorHAnsi"/>
            <w:lang w:eastAsia="zh-CN"/>
          </w:rPr>
          <w:delText>研究组</w:delText>
        </w:r>
      </w:del>
      <w:ins w:id="63" w:author="Tao, Yingsheng" w:date="2017-09-21T10:12:00Z">
        <w:r w:rsidR="004966C5">
          <w:rPr>
            <w:rFonts w:cstheme="minorHAnsi" w:hint="eastAsia"/>
            <w:lang w:eastAsia="zh-CN"/>
          </w:rPr>
          <w:t>联合协调活动</w:t>
        </w:r>
      </w:ins>
      <w:r w:rsidRPr="004F0D73">
        <w:rPr>
          <w:rFonts w:cstheme="minorHAnsi"/>
          <w:lang w:eastAsia="zh-CN"/>
        </w:rPr>
        <w:t>负责研究评估</w:t>
      </w:r>
      <w:r w:rsidRPr="004F0D73">
        <w:rPr>
          <w:rFonts w:cstheme="minorHAnsi"/>
          <w:lang w:eastAsia="zh-CN"/>
        </w:rPr>
        <w:t>ICT</w:t>
      </w:r>
      <w:r w:rsidRPr="004F0D73">
        <w:rPr>
          <w:rFonts w:cstheme="minorHAnsi"/>
          <w:lang w:eastAsia="zh-CN"/>
        </w:rPr>
        <w:t>对气候变化影响的相关方法，还负责研究减少</w:t>
      </w:r>
      <w:r w:rsidRPr="004F0D73">
        <w:rPr>
          <w:rFonts w:cstheme="minorHAnsi"/>
          <w:lang w:eastAsia="zh-CN"/>
        </w:rPr>
        <w:t>ICT</w:t>
      </w:r>
      <w:r w:rsidRPr="004F0D73">
        <w:rPr>
          <w:rFonts w:cstheme="minorHAnsi"/>
          <w:lang w:eastAsia="zh-CN"/>
        </w:rPr>
        <w:t>对环境负面影响的设计方法，例如，回收利用</w:t>
      </w:r>
      <w:r w:rsidRPr="004F0D73">
        <w:rPr>
          <w:rFonts w:cstheme="minorHAnsi"/>
          <w:lang w:eastAsia="zh-CN"/>
        </w:rPr>
        <w:t>ICT</w:t>
      </w:r>
      <w:r w:rsidRPr="004F0D73">
        <w:rPr>
          <w:rFonts w:cstheme="minorHAnsi"/>
          <w:lang w:eastAsia="zh-CN"/>
        </w:rPr>
        <w:t>设施和设备之类的方法等；</w:t>
      </w:r>
    </w:p>
    <w:p w:rsidR="00947C7E" w:rsidRPr="004F0D73" w:rsidRDefault="00F9454F" w:rsidP="00947C7E">
      <w:pPr>
        <w:rPr>
          <w:rFonts w:cstheme="minorHAnsi"/>
          <w:i/>
          <w:iCs/>
          <w:lang w:eastAsia="zh-CN"/>
        </w:rPr>
      </w:pPr>
      <w:del w:id="64" w:author="Wang, Yujia" w:date="2017-09-20T16:19:00Z">
        <w:r w:rsidRPr="004F0D73" w:rsidDel="00312618">
          <w:rPr>
            <w:rFonts w:cstheme="minorHAnsi"/>
            <w:i/>
            <w:iCs/>
            <w:lang w:eastAsia="zh-CN"/>
          </w:rPr>
          <w:delText>q</w:delText>
        </w:r>
      </w:del>
      <w:ins w:id="65" w:author="Wang, Yujia" w:date="2017-09-20T16:19:00Z">
        <w:r w:rsidR="00312618">
          <w:rPr>
            <w:rFonts w:cstheme="minorHAnsi"/>
            <w:i/>
            <w:iCs/>
            <w:lang w:eastAsia="zh-CN"/>
          </w:rPr>
          <w:t>p</w:t>
        </w:r>
      </w:ins>
      <w:r w:rsidRPr="004F0D73">
        <w:rPr>
          <w:rFonts w:cstheme="minorHAnsi"/>
          <w:i/>
          <w:iCs/>
          <w:lang w:eastAsia="zh-CN"/>
        </w:rPr>
        <w:t>)</w:t>
      </w:r>
      <w:r w:rsidRPr="004F0D73">
        <w:rPr>
          <w:rFonts w:cstheme="minorHAnsi"/>
          <w:i/>
          <w:iCs/>
          <w:lang w:eastAsia="zh-CN"/>
        </w:rPr>
        <w:tab/>
      </w:r>
      <w:r w:rsidRPr="004F0D73">
        <w:rPr>
          <w:rFonts w:cstheme="minorHAnsi"/>
          <w:lang w:eastAsia="zh-CN"/>
        </w:rPr>
        <w:t>2013</w:t>
      </w:r>
      <w:r w:rsidRPr="004F0D73">
        <w:rPr>
          <w:rFonts w:cstheme="minorHAnsi"/>
          <w:lang w:eastAsia="zh-CN"/>
        </w:rPr>
        <w:t>年</w:t>
      </w:r>
      <w:r w:rsidRPr="004F0D73">
        <w:rPr>
          <w:rFonts w:cstheme="minorHAnsi"/>
          <w:lang w:eastAsia="zh-CN"/>
        </w:rPr>
        <w:t>4</w:t>
      </w:r>
      <w:r w:rsidRPr="004F0D73">
        <w:rPr>
          <w:rFonts w:cstheme="minorHAnsi"/>
          <w:lang w:eastAsia="zh-CN"/>
        </w:rPr>
        <w:t>月</w:t>
      </w:r>
      <w:r w:rsidRPr="004F0D73">
        <w:rPr>
          <w:rFonts w:cstheme="minorHAnsi"/>
          <w:lang w:eastAsia="zh-CN"/>
        </w:rPr>
        <w:t>14-15</w:t>
      </w:r>
      <w:r w:rsidRPr="004F0D73">
        <w:rPr>
          <w:rFonts w:cstheme="minorHAnsi"/>
          <w:lang w:eastAsia="zh-CN"/>
        </w:rPr>
        <w:t>日在埃及卢克索举办的</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促进实现智能水管理</w:t>
      </w:r>
      <w:r w:rsidRPr="00441B28">
        <w:rPr>
          <w:rFonts w:ascii="SimSun" w:eastAsia="SimSun" w:hAnsi="SimSun" w:cstheme="minorHAnsi"/>
          <w:lang w:eastAsia="zh-CN"/>
        </w:rPr>
        <w:t>”</w:t>
      </w:r>
      <w:r w:rsidRPr="004F0D73">
        <w:rPr>
          <w:rFonts w:cstheme="minorHAnsi"/>
          <w:lang w:eastAsia="zh-CN"/>
        </w:rPr>
        <w:t>讲习班通过了有关</w:t>
      </w:r>
      <w:r w:rsidRPr="00441B28">
        <w:rPr>
          <w:rFonts w:ascii="SimSun" w:eastAsia="SimSun" w:hAnsi="SimSun" w:cstheme="minorHAnsi"/>
          <w:lang w:eastAsia="zh-CN"/>
        </w:rPr>
        <w:t>“</w:t>
      </w:r>
      <w:r w:rsidRPr="004F0D73">
        <w:rPr>
          <w:rFonts w:cstheme="minorHAnsi"/>
          <w:lang w:eastAsia="zh-CN"/>
        </w:rPr>
        <w:t>建设高效利用水资源的绿色经济</w:t>
      </w:r>
      <w:r w:rsidRPr="00441B28">
        <w:rPr>
          <w:rFonts w:ascii="SimSun" w:eastAsia="SimSun" w:hAnsi="SimSun" w:cstheme="minorHAnsi"/>
          <w:lang w:eastAsia="zh-CN"/>
        </w:rPr>
        <w:t>”</w:t>
      </w:r>
      <w:r w:rsidRPr="004F0D73">
        <w:rPr>
          <w:rFonts w:cstheme="minorHAnsi"/>
          <w:lang w:eastAsia="zh-CN"/>
        </w:rPr>
        <w:t>的卢克索行动号召；</w:t>
      </w:r>
    </w:p>
    <w:p w:rsidR="00947C7E" w:rsidRPr="004F0D73" w:rsidRDefault="00F9454F" w:rsidP="00FB7047">
      <w:pPr>
        <w:rPr>
          <w:rFonts w:cstheme="minorHAnsi"/>
          <w:lang w:eastAsia="zh-CN"/>
        </w:rPr>
      </w:pPr>
      <w:del w:id="66" w:author="Wang, Yujia" w:date="2017-09-20T16:19:00Z">
        <w:r w:rsidRPr="004F0D73" w:rsidDel="00312618">
          <w:rPr>
            <w:rFonts w:cstheme="minorHAnsi"/>
            <w:i/>
            <w:iCs/>
            <w:lang w:eastAsia="zh-CN"/>
          </w:rPr>
          <w:delText>r</w:delText>
        </w:r>
      </w:del>
      <w:ins w:id="67" w:author="Wang, Yujia" w:date="2017-09-20T16:19:00Z">
        <w:r w:rsidR="00312618">
          <w:rPr>
            <w:rFonts w:cstheme="minorHAnsi"/>
            <w:i/>
            <w:iCs/>
            <w:lang w:eastAsia="zh-CN"/>
          </w:rPr>
          <w:t>q</w:t>
        </w:r>
      </w:ins>
      <w:r w:rsidRPr="004F0D73">
        <w:rPr>
          <w:rFonts w:cstheme="minorHAnsi"/>
          <w:i/>
          <w:iCs/>
          <w:lang w:eastAsia="zh-CN"/>
        </w:rPr>
        <w:t>)</w:t>
      </w:r>
      <w:r w:rsidRPr="004F0D73">
        <w:rPr>
          <w:rFonts w:cstheme="minorHAnsi"/>
          <w:i/>
          <w:iCs/>
          <w:lang w:eastAsia="zh-CN"/>
        </w:rPr>
        <w:tab/>
      </w:r>
      <w:ins w:id="68" w:author="Tao, Yingsheng" w:date="2017-09-21T10:12:00Z">
        <w:r w:rsidR="004966C5">
          <w:rPr>
            <w:rFonts w:hint="eastAsia"/>
            <w:lang w:eastAsia="zh-CN"/>
          </w:rPr>
          <w:t>联大</w:t>
        </w:r>
      </w:ins>
      <w:ins w:id="69" w:author="Wang, Yujia" w:date="2017-09-20T16:19:00Z">
        <w:r w:rsidR="00312618" w:rsidRPr="00AB568A">
          <w:rPr>
            <w:lang w:eastAsia="zh-CN"/>
          </w:rPr>
          <w:t>A/</w:t>
        </w:r>
      </w:ins>
      <w:ins w:id="70" w:author="Tao, Yingsheng" w:date="2017-09-21T10:12:00Z">
        <w:r w:rsidR="004966C5">
          <w:rPr>
            <w:rFonts w:hint="eastAsia"/>
            <w:lang w:eastAsia="zh-CN"/>
          </w:rPr>
          <w:t>RES/</w:t>
        </w:r>
      </w:ins>
      <w:ins w:id="71" w:author="Wang, Yujia" w:date="2017-09-20T16:19:00Z">
        <w:r w:rsidR="00312618" w:rsidRPr="00AB568A">
          <w:rPr>
            <w:lang w:eastAsia="zh-CN"/>
          </w:rPr>
          <w:t>70/1</w:t>
        </w:r>
      </w:ins>
      <w:ins w:id="72" w:author="Tao, Yingsheng" w:date="2017-09-21T10:14:00Z">
        <w:r w:rsidR="004966C5">
          <w:rPr>
            <w:rFonts w:hint="eastAsia"/>
            <w:lang w:eastAsia="zh-CN"/>
          </w:rPr>
          <w:t>号决议</w:t>
        </w:r>
      </w:ins>
      <w:ins w:id="73" w:author="Wang, Yujia" w:date="2017-09-20T16:31:00Z">
        <w:r w:rsidR="00CB06E2">
          <w:rPr>
            <w:rFonts w:hint="eastAsia"/>
            <w:lang w:eastAsia="zh-CN"/>
          </w:rPr>
          <w:t>“变革</w:t>
        </w:r>
        <w:r w:rsidR="00CB06E2">
          <w:rPr>
            <w:lang w:eastAsia="zh-CN"/>
          </w:rPr>
          <w:t>我们</w:t>
        </w:r>
        <w:r w:rsidR="00CB06E2">
          <w:rPr>
            <w:rFonts w:hint="eastAsia"/>
            <w:lang w:eastAsia="zh-CN"/>
          </w:rPr>
          <w:t>的</w:t>
        </w:r>
        <w:r w:rsidR="00CB06E2">
          <w:rPr>
            <w:lang w:eastAsia="zh-CN"/>
          </w:rPr>
          <w:t>世界：</w:t>
        </w:r>
        <w:r w:rsidR="00CB06E2">
          <w:rPr>
            <w:rFonts w:hint="eastAsia"/>
            <w:lang w:eastAsia="zh-CN"/>
          </w:rPr>
          <w:t>2030</w:t>
        </w:r>
        <w:r w:rsidR="00CB06E2">
          <w:rPr>
            <w:rFonts w:hint="eastAsia"/>
            <w:lang w:eastAsia="zh-CN"/>
          </w:rPr>
          <w:t>年</w:t>
        </w:r>
        <w:r w:rsidR="00CB06E2">
          <w:rPr>
            <w:lang w:eastAsia="zh-CN"/>
          </w:rPr>
          <w:t>可持续发展议程</w:t>
        </w:r>
        <w:r w:rsidR="00CB06E2">
          <w:rPr>
            <w:rFonts w:hint="eastAsia"/>
            <w:lang w:eastAsia="zh-CN"/>
          </w:rPr>
          <w:t>”</w:t>
        </w:r>
      </w:ins>
      <w:del w:id="74" w:author="Wang, Yujia" w:date="2017-09-20T16:19:00Z">
        <w:r w:rsidRPr="004F0D73" w:rsidDel="00312618">
          <w:rPr>
            <w:rFonts w:cstheme="minorHAnsi"/>
            <w:lang w:eastAsia="zh-CN"/>
          </w:rPr>
          <w:delText>ITU-T</w:delText>
        </w:r>
        <w:r w:rsidRPr="004F0D73" w:rsidDel="00312618">
          <w:rPr>
            <w:rFonts w:cstheme="minorHAnsi"/>
            <w:lang w:eastAsia="zh-CN"/>
          </w:rPr>
          <w:delText>第</w:delText>
        </w:r>
        <w:r w:rsidRPr="004F0D73" w:rsidDel="00312618">
          <w:rPr>
            <w:rFonts w:cstheme="minorHAnsi"/>
            <w:lang w:eastAsia="zh-CN"/>
          </w:rPr>
          <w:delText>5</w:delText>
        </w:r>
        <w:r w:rsidRPr="004F0D73" w:rsidDel="00312618">
          <w:rPr>
            <w:rFonts w:cstheme="minorHAnsi"/>
            <w:lang w:eastAsia="zh-CN"/>
          </w:rPr>
          <w:delText>研究组下属信息通信技术（</w:delText>
        </w:r>
        <w:r w:rsidRPr="004F0D73" w:rsidDel="00312618">
          <w:rPr>
            <w:rFonts w:cstheme="minorHAnsi"/>
            <w:lang w:eastAsia="zh-CN"/>
          </w:rPr>
          <w:delText>ICT</w:delText>
        </w:r>
        <w:r w:rsidRPr="004F0D73" w:rsidDel="00312618">
          <w:rPr>
            <w:rFonts w:cstheme="minorHAnsi"/>
            <w:lang w:eastAsia="zh-CN"/>
          </w:rPr>
          <w:delText>）与气候变化联合协调活动开展的工作</w:delText>
        </w:r>
      </w:del>
      <w:r w:rsidRPr="004F0D73">
        <w:rPr>
          <w:rFonts w:cstheme="minorHAnsi"/>
          <w:lang w:eastAsia="zh-CN"/>
        </w:rPr>
        <w:t>，</w:t>
      </w:r>
    </w:p>
    <w:p w:rsidR="00947C7E" w:rsidRPr="004F0D73" w:rsidRDefault="00F9454F" w:rsidP="00947C7E">
      <w:pPr>
        <w:pStyle w:val="Call"/>
        <w:rPr>
          <w:rFonts w:cstheme="minorHAnsi"/>
          <w:lang w:eastAsia="zh-CN"/>
        </w:rPr>
      </w:pPr>
      <w:r w:rsidRPr="004F0D73">
        <w:rPr>
          <w:rFonts w:cstheme="minorHAnsi"/>
          <w:lang w:eastAsia="zh-CN"/>
        </w:rPr>
        <w:t>考虑到</w:t>
      </w:r>
    </w:p>
    <w:p w:rsidR="00947C7E" w:rsidRPr="004F0D73" w:rsidRDefault="00F9454F"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据联合国政府间气候变化专门委员会（</w:t>
      </w:r>
      <w:r w:rsidRPr="004F0D73">
        <w:rPr>
          <w:rFonts w:cstheme="minorHAnsi"/>
          <w:lang w:eastAsia="zh-CN"/>
        </w:rPr>
        <w:t>IPCC</w:t>
      </w:r>
      <w:r w:rsidRPr="004F0D73">
        <w:rPr>
          <w:rFonts w:cstheme="minorHAnsi"/>
          <w:lang w:eastAsia="zh-CN"/>
        </w:rPr>
        <w:t>）估计，自</w:t>
      </w:r>
      <w:r w:rsidRPr="004F0D73">
        <w:rPr>
          <w:rFonts w:cstheme="minorHAnsi"/>
          <w:lang w:eastAsia="zh-CN"/>
        </w:rPr>
        <w:t>1970</w:t>
      </w:r>
      <w:r w:rsidRPr="004F0D73">
        <w:rPr>
          <w:rFonts w:cstheme="minorHAnsi"/>
          <w:lang w:eastAsia="zh-CN"/>
        </w:rPr>
        <w:t>年以来，全球温室气体（</w:t>
      </w:r>
      <w:r w:rsidRPr="004F0D73">
        <w:rPr>
          <w:rFonts w:cstheme="minorHAnsi"/>
          <w:lang w:eastAsia="zh-CN"/>
        </w:rPr>
        <w:t>GHG</w:t>
      </w:r>
      <w:r w:rsidRPr="004F0D73">
        <w:rPr>
          <w:rFonts w:cstheme="minorHAnsi"/>
          <w:lang w:eastAsia="zh-CN"/>
        </w:rPr>
        <w:t>）排放已增加</w:t>
      </w:r>
      <w:r w:rsidRPr="004F0D73">
        <w:rPr>
          <w:rFonts w:cstheme="minorHAnsi"/>
          <w:lang w:eastAsia="zh-CN"/>
        </w:rPr>
        <w:t>70%</w:t>
      </w:r>
      <w:r w:rsidRPr="004F0D73">
        <w:rPr>
          <w:rFonts w:cstheme="minorHAnsi"/>
          <w:lang w:eastAsia="zh-CN"/>
        </w:rPr>
        <w:t>以上，造成全球变暖、天气变化、海平面提升、沙漠化及冰面缩小及其它长期效应；</w:t>
      </w:r>
    </w:p>
    <w:p w:rsidR="00947C7E" w:rsidRPr="004F0D73" w:rsidRDefault="00F9454F"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气候变化被认为对所有国家毫无例外地造成威胁，因而要求世界各国均做出响应；</w:t>
      </w:r>
    </w:p>
    <w:p w:rsidR="00947C7E" w:rsidRPr="004F0D73" w:rsidRDefault="00F9454F" w:rsidP="00947C7E">
      <w:pPr>
        <w:rPr>
          <w:rFonts w:cstheme="minorHAnsi"/>
          <w:lang w:eastAsia="zh-CN"/>
        </w:rPr>
      </w:pPr>
      <w:r w:rsidRPr="004F0D73">
        <w:rPr>
          <w:rFonts w:cstheme="minorHAnsi"/>
          <w:i/>
          <w:iCs/>
          <w:lang w:eastAsia="zh-CN"/>
        </w:rPr>
        <w:t>c)</w:t>
      </w:r>
      <w:r w:rsidRPr="004F0D73">
        <w:rPr>
          <w:rFonts w:cstheme="minorHAnsi"/>
          <w:lang w:eastAsia="zh-CN"/>
        </w:rPr>
        <w:tab/>
        <w:t>ICT</w:t>
      </w:r>
      <w:r w:rsidRPr="004F0D73">
        <w:rPr>
          <w:rFonts w:cstheme="minorHAnsi"/>
          <w:lang w:eastAsia="zh-CN"/>
        </w:rPr>
        <w:t>和国际电联可在推广绿色</w:t>
      </w:r>
      <w:r w:rsidRPr="004F0D73">
        <w:rPr>
          <w:rFonts w:cstheme="minorHAnsi"/>
          <w:lang w:eastAsia="zh-CN"/>
        </w:rPr>
        <w:t>ICT</w:t>
      </w:r>
      <w:r w:rsidRPr="004F0D73">
        <w:rPr>
          <w:rFonts w:cstheme="minorHAnsi"/>
          <w:lang w:eastAsia="zh-CN"/>
        </w:rPr>
        <w:t>以减缓气候变化效应方面发挥的作用；</w:t>
      </w:r>
    </w:p>
    <w:p w:rsidR="00947C7E" w:rsidRPr="004F0D73" w:rsidRDefault="00F9454F" w:rsidP="00947C7E">
      <w:pPr>
        <w:rPr>
          <w:rFonts w:cstheme="minorHAnsi"/>
          <w:lang w:eastAsia="zh-CN"/>
        </w:rPr>
      </w:pPr>
      <w:r w:rsidRPr="004F0D73">
        <w:rPr>
          <w:rFonts w:cstheme="minorHAnsi"/>
          <w:i/>
          <w:iCs/>
          <w:lang w:eastAsia="ko-KR"/>
        </w:rPr>
        <w:t>d</w:t>
      </w:r>
      <w:r w:rsidRPr="004F0D73">
        <w:rPr>
          <w:rFonts w:cstheme="minorHAnsi"/>
          <w:i/>
          <w:iCs/>
          <w:lang w:eastAsia="zh-CN"/>
        </w:rPr>
        <w:t>)</w:t>
      </w:r>
      <w:r w:rsidRPr="004F0D73">
        <w:rPr>
          <w:rFonts w:cstheme="minorHAnsi"/>
          <w:lang w:eastAsia="zh-CN"/>
        </w:rPr>
        <w:tab/>
      </w:r>
      <w:r w:rsidRPr="004F0D73">
        <w:rPr>
          <w:rFonts w:cstheme="minorHAnsi"/>
          <w:lang w:eastAsia="zh-CN"/>
        </w:rPr>
        <w:t>推进可持续发展和寻求通过</w:t>
      </w:r>
      <w:r w:rsidRPr="004F0D73">
        <w:rPr>
          <w:rFonts w:cstheme="minorHAnsi"/>
          <w:lang w:eastAsia="zh-CN"/>
        </w:rPr>
        <w:t>ICT</w:t>
      </w:r>
      <w:r w:rsidRPr="004F0D73">
        <w:rPr>
          <w:rFonts w:cstheme="minorHAnsi"/>
          <w:lang w:eastAsia="zh-CN"/>
        </w:rPr>
        <w:t>实现清洁发展途径的重要性；</w:t>
      </w:r>
    </w:p>
    <w:p w:rsidR="00947C7E" w:rsidRPr="004F0D73" w:rsidRDefault="00F9454F"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发展中国家以往准备不足的后果日渐突显出来，因此他们将可能面对不可估量的危险和巨大损失，其中包括发展中国家很多沿海地区海平面的上升；</w:t>
      </w:r>
    </w:p>
    <w:p w:rsidR="00947C7E" w:rsidRPr="00735FF3" w:rsidRDefault="00F9454F" w:rsidP="00735FF3">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国际电联</w:t>
      </w:r>
      <w:r w:rsidRPr="004F0D73">
        <w:rPr>
          <w:rFonts w:cstheme="minorHAnsi"/>
          <w:lang w:eastAsia="zh-CN"/>
        </w:rPr>
        <w:t>2012-2015</w:t>
      </w:r>
      <w:r w:rsidRPr="004F0D73">
        <w:rPr>
          <w:rFonts w:cstheme="minorHAnsi"/>
          <w:lang w:eastAsia="zh-CN"/>
        </w:rPr>
        <w:t>年战略规划将利用</w:t>
      </w:r>
      <w:r w:rsidRPr="004F0D73">
        <w:rPr>
          <w:rFonts w:cstheme="minorHAnsi"/>
          <w:lang w:eastAsia="zh-CN"/>
        </w:rPr>
        <w:t>ICT</w:t>
      </w:r>
      <w:r w:rsidRPr="004F0D73">
        <w:rPr>
          <w:rFonts w:cstheme="minorHAnsi"/>
          <w:lang w:eastAsia="zh-CN"/>
        </w:rPr>
        <w:t>应对气候变化作为首要工作；</w:t>
      </w:r>
    </w:p>
    <w:p w:rsidR="00947C7E" w:rsidRPr="004F0D73" w:rsidRDefault="00F9454F"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无线电遥感应用是全球气候观测系统（</w:t>
      </w:r>
      <w:r w:rsidRPr="004F0D73">
        <w:rPr>
          <w:rFonts w:cstheme="minorHAnsi"/>
          <w:lang w:eastAsia="zh-CN"/>
        </w:rPr>
        <w:t>GCOS</w:t>
      </w:r>
      <w:r w:rsidRPr="004F0D73">
        <w:rPr>
          <w:rFonts w:cstheme="minorHAnsi"/>
          <w:lang w:eastAsia="zh-CN"/>
        </w:rPr>
        <w:t>）用来进行气候监测、灾害预测以及探测和减轻气候变化负面影响的重要全球性观测工具；</w:t>
      </w:r>
    </w:p>
    <w:p w:rsidR="00947C7E" w:rsidRPr="004F0D73" w:rsidRDefault="00F9454F" w:rsidP="00947C7E">
      <w:pPr>
        <w:rPr>
          <w:rFonts w:cstheme="minorHAnsi"/>
          <w:lang w:eastAsia="zh-CN"/>
        </w:rPr>
      </w:pPr>
      <w:r w:rsidRPr="004F0D73">
        <w:rPr>
          <w:rFonts w:cstheme="minorHAnsi"/>
          <w:i/>
          <w:iCs/>
          <w:lang w:eastAsia="zh-CN"/>
        </w:rPr>
        <w:t>h)</w:t>
      </w:r>
      <w:r w:rsidRPr="004F0D73">
        <w:rPr>
          <w:rFonts w:cstheme="minorHAnsi"/>
          <w:lang w:eastAsia="zh-CN"/>
        </w:rPr>
        <w:tab/>
        <w:t>ICT</w:t>
      </w:r>
      <w:r w:rsidRPr="004F0D73">
        <w:rPr>
          <w:rFonts w:cstheme="minorHAnsi"/>
          <w:lang w:eastAsia="zh-CN"/>
        </w:rPr>
        <w:t>在应对气候变化的挑战方面大有可为，包括但不限于：开发节能设备、应用和网络；制定节能工作方法；部署用于环境观测（包括天气监控）的卫星及陆基遥感平台；以及利用</w:t>
      </w:r>
      <w:r w:rsidRPr="004F0D73">
        <w:rPr>
          <w:rFonts w:cstheme="minorHAnsi"/>
          <w:lang w:eastAsia="zh-CN"/>
        </w:rPr>
        <w:t>ICT</w:t>
      </w:r>
      <w:r w:rsidRPr="004F0D73">
        <w:rPr>
          <w:rFonts w:cstheme="minorHAnsi"/>
          <w:lang w:eastAsia="zh-CN"/>
        </w:rPr>
        <w:t>向公众做出危害性天气事件的预警，为政府组织和非政府援助机构提供通信支持，</w:t>
      </w:r>
    </w:p>
    <w:p w:rsidR="00947C7E" w:rsidRDefault="00F9454F">
      <w:pPr>
        <w:rPr>
          <w:ins w:id="75" w:author="Wang, Yujia" w:date="2017-09-20T16:21:00Z"/>
          <w:rFonts w:cstheme="minorHAnsi"/>
          <w:lang w:eastAsia="zh-CN"/>
        </w:rPr>
      </w:pPr>
      <w:proofErr w:type="spellStart"/>
      <w:r w:rsidRPr="004F0D73">
        <w:rPr>
          <w:rFonts w:cstheme="minorHAnsi"/>
          <w:i/>
          <w:iCs/>
          <w:lang w:eastAsia="zh-CN"/>
        </w:rPr>
        <w:lastRenderedPageBreak/>
        <w:t>i</w:t>
      </w:r>
      <w:proofErr w:type="spellEnd"/>
      <w:r w:rsidRPr="004F0D73">
        <w:rPr>
          <w:rFonts w:cstheme="minorHAnsi"/>
          <w:i/>
          <w:iCs/>
          <w:lang w:eastAsia="zh-CN"/>
        </w:rPr>
        <w:t>)</w:t>
      </w:r>
      <w:r w:rsidRPr="004F0D73">
        <w:rPr>
          <w:rFonts w:cstheme="minorHAnsi"/>
          <w:i/>
          <w:iCs/>
          <w:lang w:eastAsia="zh-CN"/>
        </w:rPr>
        <w:tab/>
      </w:r>
      <w:r w:rsidRPr="004F0D73">
        <w:rPr>
          <w:rFonts w:cstheme="minorHAnsi"/>
          <w:lang w:eastAsia="zh-CN"/>
        </w:rPr>
        <w:t>ITU-T</w:t>
      </w:r>
      <w:r w:rsidRPr="004F0D73">
        <w:rPr>
          <w:rFonts w:cstheme="minorHAnsi"/>
          <w:lang w:eastAsia="zh-CN"/>
        </w:rPr>
        <w:t>有关用于移动终端和其它手持</w:t>
      </w:r>
      <w:r w:rsidRPr="004F0D73">
        <w:rPr>
          <w:rFonts w:cstheme="minorHAnsi"/>
          <w:lang w:eastAsia="zh-CN"/>
        </w:rPr>
        <w:t>ICT</w:t>
      </w:r>
      <w:r w:rsidRPr="004F0D73">
        <w:rPr>
          <w:rFonts w:cstheme="minorHAnsi"/>
          <w:lang w:eastAsia="zh-CN"/>
        </w:rPr>
        <w:t>设备的通用电源适配器和充电解决方案的</w:t>
      </w:r>
      <w:r w:rsidRPr="004F0D73">
        <w:rPr>
          <w:rFonts w:cstheme="minorHAnsi"/>
          <w:lang w:eastAsia="zh-CN"/>
        </w:rPr>
        <w:t>ITU-T L.1000</w:t>
      </w:r>
      <w:r w:rsidRPr="004F0D73">
        <w:rPr>
          <w:rFonts w:cstheme="minorHAnsi"/>
          <w:lang w:eastAsia="zh-CN"/>
        </w:rPr>
        <w:t>建议书和有关回收</w:t>
      </w:r>
      <w:r w:rsidRPr="004F0D73">
        <w:rPr>
          <w:rFonts w:cstheme="minorHAnsi"/>
          <w:lang w:eastAsia="zh-CN"/>
        </w:rPr>
        <w:t>ICT</w:t>
      </w:r>
      <w:r w:rsidRPr="004F0D73">
        <w:rPr>
          <w:rFonts w:cstheme="minorHAnsi"/>
          <w:lang w:eastAsia="zh-CN"/>
        </w:rPr>
        <w:t>货物中稀有金属程序的</w:t>
      </w:r>
      <w:r w:rsidRPr="004F0D73">
        <w:rPr>
          <w:rFonts w:cstheme="minorHAnsi"/>
          <w:lang w:eastAsia="zh-CN"/>
        </w:rPr>
        <w:t>ITU-T L.1100</w:t>
      </w:r>
      <w:r w:rsidRPr="004F0D73">
        <w:rPr>
          <w:rFonts w:cstheme="minorHAnsi"/>
          <w:lang w:eastAsia="zh-CN"/>
        </w:rPr>
        <w:t>建议书</w:t>
      </w:r>
      <w:del w:id="76" w:author="Wang, Yujia" w:date="2017-09-20T16:21:00Z">
        <w:r w:rsidRPr="004F0D73" w:rsidDel="00312618">
          <w:rPr>
            <w:rFonts w:cstheme="minorHAnsi"/>
            <w:lang w:eastAsia="zh-CN"/>
          </w:rPr>
          <w:delText>，</w:delText>
        </w:r>
      </w:del>
      <w:ins w:id="77" w:author="Wang, Yujia" w:date="2017-09-20T16:21:00Z">
        <w:r w:rsidR="00312618">
          <w:rPr>
            <w:rFonts w:cstheme="minorHAnsi" w:hint="eastAsia"/>
            <w:lang w:eastAsia="zh-CN"/>
          </w:rPr>
          <w:t>；</w:t>
        </w:r>
      </w:ins>
    </w:p>
    <w:p w:rsidR="00312618" w:rsidRPr="00312618" w:rsidRDefault="00312618">
      <w:pPr>
        <w:rPr>
          <w:rFonts w:cstheme="minorHAnsi"/>
          <w:lang w:eastAsia="zh-CN"/>
        </w:rPr>
      </w:pPr>
      <w:ins w:id="78" w:author="Wang, Yujia" w:date="2017-09-20T16:21:00Z">
        <w:r>
          <w:rPr>
            <w:i/>
            <w:iCs/>
            <w:lang w:eastAsia="zh-CN"/>
          </w:rPr>
          <w:t>j)</w:t>
        </w:r>
        <w:r>
          <w:rPr>
            <w:lang w:eastAsia="zh-CN"/>
          </w:rPr>
          <w:tab/>
        </w:r>
      </w:ins>
      <w:ins w:id="79" w:author="Zheng, Bingyue" w:date="2017-05-11T11:38:00Z">
        <w:r w:rsidR="00F444AB" w:rsidRPr="00781744">
          <w:rPr>
            <w:rFonts w:hint="eastAsia"/>
            <w:lang w:eastAsia="zh-CN"/>
          </w:rPr>
          <w:t>ITU-D</w:t>
        </w:r>
        <w:r w:rsidR="00F444AB" w:rsidRPr="00781744">
          <w:rPr>
            <w:rFonts w:hint="eastAsia"/>
            <w:lang w:eastAsia="zh-CN"/>
          </w:rPr>
          <w:t>第</w:t>
        </w:r>
        <w:r w:rsidR="00F444AB" w:rsidRPr="00781744">
          <w:rPr>
            <w:rFonts w:hint="eastAsia"/>
            <w:lang w:eastAsia="zh-CN"/>
          </w:rPr>
          <w:t>1</w:t>
        </w:r>
        <w:r w:rsidR="00F444AB" w:rsidRPr="00781744">
          <w:rPr>
            <w:rFonts w:hint="eastAsia"/>
            <w:lang w:eastAsia="zh-CN"/>
          </w:rPr>
          <w:t>研究组关于第</w:t>
        </w:r>
        <w:r w:rsidR="00F444AB" w:rsidRPr="00781744">
          <w:rPr>
            <w:rFonts w:hint="eastAsia"/>
            <w:lang w:eastAsia="zh-CN"/>
          </w:rPr>
          <w:t>24/1</w:t>
        </w:r>
        <w:r w:rsidR="00F444AB" w:rsidRPr="00781744">
          <w:rPr>
            <w:rFonts w:hint="eastAsia"/>
            <w:lang w:eastAsia="zh-CN"/>
          </w:rPr>
          <w:t>号课题</w:t>
        </w:r>
        <w:r w:rsidR="00F444AB">
          <w:rPr>
            <w:rFonts w:hint="eastAsia"/>
            <w:lang w:eastAsia="zh-CN"/>
          </w:rPr>
          <w:t>（</w:t>
        </w:r>
        <w:r w:rsidR="00F444AB" w:rsidRPr="00781744">
          <w:rPr>
            <w:rFonts w:hint="eastAsia"/>
            <w:lang w:eastAsia="zh-CN"/>
          </w:rPr>
          <w:t>适当处置或重新</w:t>
        </w:r>
        <w:r w:rsidR="00F444AB">
          <w:rPr>
            <w:rFonts w:hint="eastAsia"/>
            <w:lang w:eastAsia="zh-CN"/>
          </w:rPr>
          <w:t>利用</w:t>
        </w:r>
        <w:r w:rsidR="00F444AB" w:rsidRPr="00781744">
          <w:rPr>
            <w:rFonts w:hint="eastAsia"/>
            <w:lang w:eastAsia="zh-CN"/>
          </w:rPr>
          <w:t>电信</w:t>
        </w:r>
        <w:r w:rsidR="00F444AB" w:rsidRPr="00781744">
          <w:rPr>
            <w:rFonts w:hint="eastAsia"/>
            <w:lang w:eastAsia="zh-CN"/>
          </w:rPr>
          <w:t>/ICT</w:t>
        </w:r>
        <w:r w:rsidR="00F444AB" w:rsidRPr="00781744">
          <w:rPr>
            <w:rFonts w:hint="eastAsia"/>
            <w:lang w:eastAsia="zh-CN"/>
          </w:rPr>
          <w:t>废物的战略和政策</w:t>
        </w:r>
        <w:r w:rsidR="00F444AB">
          <w:rPr>
            <w:rFonts w:hint="eastAsia"/>
            <w:lang w:eastAsia="zh-CN"/>
          </w:rPr>
          <w:t>）</w:t>
        </w:r>
        <w:r w:rsidR="00F444AB" w:rsidRPr="00781744">
          <w:rPr>
            <w:rFonts w:hint="eastAsia"/>
            <w:lang w:eastAsia="zh-CN"/>
          </w:rPr>
          <w:t>的最</w:t>
        </w:r>
        <w:r w:rsidR="00F444AB">
          <w:rPr>
            <w:rFonts w:hint="eastAsia"/>
            <w:lang w:eastAsia="zh-CN"/>
          </w:rPr>
          <w:t>后</w:t>
        </w:r>
        <w:r w:rsidR="00F444AB" w:rsidRPr="00781744">
          <w:rPr>
            <w:rFonts w:hint="eastAsia"/>
            <w:lang w:eastAsia="zh-CN"/>
          </w:rPr>
          <w:t>报告</w:t>
        </w:r>
        <w:r w:rsidR="00F444AB">
          <w:rPr>
            <w:rFonts w:hint="eastAsia"/>
            <w:lang w:eastAsia="zh-CN"/>
          </w:rPr>
          <w:t>（</w:t>
        </w:r>
        <w:r w:rsidR="00F444AB" w:rsidRPr="00781744">
          <w:rPr>
            <w:rFonts w:hint="eastAsia"/>
            <w:lang w:eastAsia="zh-CN"/>
          </w:rPr>
          <w:t>2010-2014</w:t>
        </w:r>
        <w:r w:rsidR="00F444AB">
          <w:rPr>
            <w:rFonts w:hint="eastAsia"/>
            <w:lang w:eastAsia="zh-CN"/>
          </w:rPr>
          <w:t>年</w:t>
        </w:r>
        <w:r w:rsidR="00F444AB" w:rsidRPr="00781744">
          <w:rPr>
            <w:rFonts w:hint="eastAsia"/>
            <w:lang w:eastAsia="zh-CN"/>
          </w:rPr>
          <w:t>研究期</w:t>
        </w:r>
        <w:r w:rsidR="00F444AB">
          <w:rPr>
            <w:rFonts w:hint="eastAsia"/>
            <w:lang w:eastAsia="zh-CN"/>
          </w:rPr>
          <w:t>）</w:t>
        </w:r>
        <w:r w:rsidR="00F444AB" w:rsidRPr="00781744">
          <w:rPr>
            <w:rFonts w:hint="eastAsia"/>
            <w:lang w:eastAsia="zh-CN"/>
          </w:rPr>
          <w:t>，</w:t>
        </w:r>
      </w:ins>
    </w:p>
    <w:p w:rsidR="00947C7E" w:rsidRPr="004F0D73" w:rsidRDefault="00F9454F" w:rsidP="00947C7E">
      <w:pPr>
        <w:pStyle w:val="Call"/>
        <w:rPr>
          <w:rFonts w:cstheme="minorHAnsi"/>
          <w:lang w:eastAsia="zh-CN"/>
        </w:rPr>
      </w:pPr>
      <w:r w:rsidRPr="004F0D73">
        <w:rPr>
          <w:rFonts w:cstheme="minorHAnsi"/>
          <w:lang w:eastAsia="zh-CN"/>
        </w:rPr>
        <w:t>进一步考虑到</w:t>
      </w:r>
    </w:p>
    <w:p w:rsidR="00947C7E" w:rsidRPr="004F0D73" w:rsidRDefault="00F9454F" w:rsidP="00947C7E">
      <w:pPr>
        <w:rPr>
          <w:rFonts w:cstheme="minorHAnsi"/>
          <w:lang w:eastAsia="zh-CN"/>
        </w:rPr>
      </w:pPr>
      <w:r w:rsidRPr="004F0D73">
        <w:rPr>
          <w:rFonts w:cstheme="minorHAnsi"/>
          <w:i/>
          <w:iCs/>
          <w:lang w:eastAsia="zh-CN"/>
        </w:rPr>
        <w:t>a)</w:t>
      </w:r>
      <w:r w:rsidRPr="004F0D73">
        <w:rPr>
          <w:rFonts w:cstheme="minorHAnsi"/>
          <w:lang w:eastAsia="zh-CN"/>
        </w:rPr>
        <w:tab/>
        <w:t>Rio+20</w:t>
      </w:r>
      <w:r w:rsidRPr="004F0D73">
        <w:rPr>
          <w:rFonts w:cstheme="minorHAnsi"/>
          <w:lang w:eastAsia="zh-CN"/>
        </w:rPr>
        <w:t>通过的题为</w:t>
      </w:r>
      <w:r w:rsidRPr="00441B28">
        <w:rPr>
          <w:rFonts w:ascii="SimSun" w:eastAsia="SimSun" w:hAnsi="SimSun" w:cstheme="minorHAnsi"/>
          <w:lang w:eastAsia="zh-CN"/>
        </w:rPr>
        <w:t>“</w:t>
      </w:r>
      <w:r w:rsidRPr="004F0D73">
        <w:rPr>
          <w:rFonts w:cstheme="minorHAnsi"/>
          <w:lang w:eastAsia="zh-CN"/>
        </w:rPr>
        <w:t>我们期望的未来</w:t>
      </w:r>
      <w:r w:rsidRPr="00441B28">
        <w:rPr>
          <w:rFonts w:ascii="SimSun" w:eastAsia="SimSun" w:hAnsi="SimSun" w:cstheme="minorHAnsi"/>
          <w:lang w:eastAsia="zh-CN"/>
        </w:rPr>
        <w:t>”</w:t>
      </w:r>
      <w:r w:rsidRPr="004F0D73">
        <w:rPr>
          <w:rFonts w:cstheme="minorHAnsi"/>
          <w:lang w:eastAsia="zh-CN"/>
        </w:rPr>
        <w:t>的成果文件体现出有关推进可持续性发展和实现环境可持续性的再次承诺；</w:t>
      </w:r>
    </w:p>
    <w:p w:rsidR="00947C7E" w:rsidRPr="00735FF3" w:rsidRDefault="00F9454F" w:rsidP="00735FF3">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该成果文件认识到，</w:t>
      </w:r>
      <w:r w:rsidRPr="004F0D73">
        <w:rPr>
          <w:rFonts w:cstheme="minorHAnsi"/>
          <w:lang w:eastAsia="zh-CN"/>
        </w:rPr>
        <w:t>ICT</w:t>
      </w:r>
      <w:r w:rsidRPr="004F0D73">
        <w:rPr>
          <w:rFonts w:cstheme="minorHAnsi"/>
          <w:lang w:eastAsia="zh-CN"/>
        </w:rPr>
        <w:t>为政府和公众之间的信息流动提供了便利，同时强调继续为改善</w:t>
      </w:r>
      <w:r w:rsidRPr="004F0D73">
        <w:rPr>
          <w:rFonts w:cstheme="minorHAnsi"/>
          <w:lang w:eastAsia="zh-CN"/>
        </w:rPr>
        <w:t>ICT</w:t>
      </w:r>
      <w:r w:rsidRPr="004F0D73">
        <w:rPr>
          <w:rFonts w:cstheme="minorHAnsi"/>
          <w:lang w:eastAsia="zh-CN"/>
        </w:rPr>
        <w:t>的获取（特别是宽带网络和服务）而努力，以及消除数字鸿沟的必要性，而且认识到国际合作在此方面发挥的作用；</w:t>
      </w:r>
    </w:p>
    <w:p w:rsidR="00947C7E" w:rsidRPr="004F0D73" w:rsidRDefault="00F9454F" w:rsidP="00947C7E">
      <w:pPr>
        <w:rPr>
          <w:rFonts w:cstheme="minorHAnsi"/>
          <w:lang w:eastAsia="zh-CN"/>
        </w:rPr>
      </w:pPr>
      <w:r w:rsidRPr="004F0D73">
        <w:rPr>
          <w:rFonts w:cstheme="minorHAnsi"/>
          <w:i/>
          <w:iCs/>
          <w:lang w:eastAsia="zh-CN"/>
        </w:rPr>
        <w:t>c)</w:t>
      </w:r>
      <w:r w:rsidRPr="004F0D73">
        <w:rPr>
          <w:rFonts w:cstheme="minorHAnsi"/>
          <w:lang w:eastAsia="zh-CN"/>
        </w:rPr>
        <w:tab/>
        <w:t>Rio+20</w:t>
      </w:r>
      <w:r w:rsidRPr="004F0D73">
        <w:rPr>
          <w:rFonts w:cstheme="minorHAnsi"/>
          <w:lang w:eastAsia="zh-CN"/>
        </w:rPr>
        <w:t>大会呼吁，在整个联合国系统内进一步将可持续发展的三个方面纳入主要工作，同时请联合国专门机构考虑整合联合国系统运作活动中社会、经济和环境相关内容的适当措施，并应发展中国家的要求支持他们实现可持续发展，</w:t>
      </w:r>
    </w:p>
    <w:p w:rsidR="00947C7E" w:rsidRPr="004F0D73" w:rsidRDefault="00F9454F" w:rsidP="00947C7E">
      <w:pPr>
        <w:pStyle w:val="Call"/>
        <w:rPr>
          <w:rFonts w:cstheme="minorHAnsi"/>
          <w:lang w:eastAsia="zh-CN"/>
        </w:rPr>
      </w:pPr>
      <w:r w:rsidRPr="004F0D73">
        <w:rPr>
          <w:rFonts w:cstheme="minorHAnsi"/>
          <w:lang w:eastAsia="zh-CN"/>
        </w:rPr>
        <w:t>了解</w:t>
      </w:r>
    </w:p>
    <w:p w:rsidR="00947C7E" w:rsidRPr="004F0D73" w:rsidRDefault="00F9454F" w:rsidP="00947C7E">
      <w:pPr>
        <w:rPr>
          <w:rFonts w:cstheme="minorHAnsi"/>
          <w:i/>
          <w:iCs/>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ICT</w:t>
      </w:r>
      <w:r w:rsidRPr="004F0D73">
        <w:rPr>
          <w:rFonts w:cstheme="minorHAnsi"/>
          <w:lang w:eastAsia="zh-CN"/>
        </w:rPr>
        <w:t>亦会加大温室气体（</w:t>
      </w:r>
      <w:r w:rsidRPr="004F0D73">
        <w:rPr>
          <w:rFonts w:cstheme="minorHAnsi"/>
          <w:lang w:eastAsia="zh-CN"/>
        </w:rPr>
        <w:t>GHG</w:t>
      </w:r>
      <w:r w:rsidRPr="004F0D73">
        <w:rPr>
          <w:rFonts w:cstheme="minorHAnsi"/>
          <w:lang w:eastAsia="zh-CN"/>
        </w:rPr>
        <w:t>）排放，尽管这种影响相对较小，但随着</w:t>
      </w:r>
      <w:r w:rsidRPr="004F0D73">
        <w:rPr>
          <w:rFonts w:cstheme="minorHAnsi"/>
          <w:lang w:eastAsia="zh-CN"/>
        </w:rPr>
        <w:t>ICT</w:t>
      </w:r>
      <w:r w:rsidRPr="004F0D73">
        <w:rPr>
          <w:rFonts w:cstheme="minorHAnsi"/>
          <w:lang w:eastAsia="zh-CN"/>
        </w:rPr>
        <w:t>使用的增多将不断增大，因此，必须将优先工作放在减少设备的</w:t>
      </w:r>
      <w:r w:rsidRPr="004F0D73">
        <w:rPr>
          <w:rFonts w:cstheme="minorHAnsi"/>
          <w:lang w:eastAsia="zh-CN"/>
        </w:rPr>
        <w:t>GHG</w:t>
      </w:r>
      <w:r w:rsidRPr="004F0D73">
        <w:rPr>
          <w:rFonts w:cstheme="minorHAnsi"/>
          <w:lang w:eastAsia="zh-CN"/>
        </w:rPr>
        <w:t>排放上；</w:t>
      </w:r>
    </w:p>
    <w:p w:rsidR="00947C7E" w:rsidRPr="004F0D73" w:rsidRDefault="00F9454F" w:rsidP="00947C7E">
      <w:pPr>
        <w:rPr>
          <w:rFonts w:cstheme="minorHAnsi"/>
          <w:i/>
          <w:iCs/>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ICT</w:t>
      </w:r>
      <w:r w:rsidRPr="004F0D73">
        <w:rPr>
          <w:rFonts w:cstheme="minorHAnsi"/>
          <w:lang w:eastAsia="zh-CN"/>
        </w:rPr>
        <w:t>将对缓解和应对气候变化的影响以及变化的监测做出显著贡献，</w:t>
      </w:r>
    </w:p>
    <w:p w:rsidR="00947C7E" w:rsidRPr="004F0D73" w:rsidRDefault="00F9454F" w:rsidP="00947C7E">
      <w:pPr>
        <w:pStyle w:val="Call"/>
        <w:rPr>
          <w:rFonts w:cstheme="minorHAnsi"/>
          <w:lang w:eastAsia="zh-CN"/>
        </w:rPr>
      </w:pPr>
      <w:r w:rsidRPr="004F0D73">
        <w:rPr>
          <w:rFonts w:cstheme="minorHAnsi"/>
          <w:lang w:eastAsia="zh-CN"/>
        </w:rPr>
        <w:t>注意到</w:t>
      </w:r>
    </w:p>
    <w:p w:rsidR="00947C7E" w:rsidRPr="004F0D73" w:rsidRDefault="00F9454F" w:rsidP="00947C7E">
      <w:pPr>
        <w:rPr>
          <w:rFonts w:cstheme="minorHAnsi"/>
          <w:i/>
          <w:iCs/>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国际电联相关研究组当前和将来开展的有关</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与气候变化</w:t>
      </w:r>
      <w:r w:rsidRPr="00441B28">
        <w:rPr>
          <w:rFonts w:ascii="SimSun" w:eastAsia="SimSun" w:hAnsi="SimSun" w:cstheme="minorHAnsi"/>
          <w:lang w:eastAsia="zh-CN"/>
        </w:rPr>
        <w:t>”</w:t>
      </w:r>
      <w:r w:rsidRPr="004F0D73">
        <w:rPr>
          <w:rFonts w:cstheme="minorHAnsi"/>
          <w:lang w:eastAsia="zh-CN"/>
        </w:rPr>
        <w:t>的工作，例如，重点研究</w:t>
      </w:r>
      <w:r w:rsidRPr="004F0D73">
        <w:rPr>
          <w:rFonts w:cstheme="minorHAnsi"/>
          <w:lang w:eastAsia="zh-CN"/>
        </w:rPr>
        <w:t>ICT</w:t>
      </w:r>
      <w:r w:rsidRPr="004F0D73">
        <w:rPr>
          <w:rFonts w:cstheme="minorHAnsi"/>
          <w:lang w:eastAsia="zh-CN"/>
        </w:rPr>
        <w:t>电磁现象的环境效应和气候变化的</w:t>
      </w:r>
      <w:r w:rsidRPr="004F0D73">
        <w:rPr>
          <w:rFonts w:cstheme="minorHAnsi"/>
          <w:lang w:eastAsia="zh-CN"/>
        </w:rPr>
        <w:t>ITU-T</w:t>
      </w:r>
      <w:r w:rsidRPr="004F0D73">
        <w:rPr>
          <w:rFonts w:cstheme="minorHAnsi"/>
          <w:lang w:eastAsia="zh-CN"/>
        </w:rPr>
        <w:t>第</w:t>
      </w:r>
      <w:r w:rsidRPr="004F0D73">
        <w:rPr>
          <w:rFonts w:cstheme="minorHAnsi"/>
          <w:lang w:eastAsia="zh-CN"/>
        </w:rPr>
        <w:t>5</w:t>
      </w:r>
      <w:r w:rsidRPr="004F0D73">
        <w:rPr>
          <w:rFonts w:cstheme="minorHAnsi"/>
          <w:lang w:eastAsia="zh-CN"/>
        </w:rPr>
        <w:t>研究组和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w:t>
      </w:r>
    </w:p>
    <w:p w:rsidR="00947C7E" w:rsidRPr="00735FF3" w:rsidRDefault="00F9454F" w:rsidP="00735FF3">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将</w:t>
      </w:r>
      <w:r w:rsidRPr="004F0D73">
        <w:rPr>
          <w:rFonts w:cstheme="minorHAnsi"/>
          <w:lang w:eastAsia="zh-CN"/>
        </w:rPr>
        <w:t>ICT</w:t>
      </w:r>
      <w:r w:rsidRPr="004F0D73">
        <w:rPr>
          <w:rFonts w:cstheme="minorHAnsi"/>
          <w:lang w:eastAsia="zh-CN"/>
        </w:rPr>
        <w:t>作为节能和生态友好的工作方法使用，如</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与气候变化虚拟国际专题研讨会</w:t>
      </w:r>
      <w:r w:rsidRPr="00441B28">
        <w:rPr>
          <w:rFonts w:ascii="SimSun" w:eastAsia="SimSun" w:hAnsi="SimSun" w:cstheme="minorHAnsi"/>
          <w:lang w:eastAsia="zh-CN"/>
        </w:rPr>
        <w:t>”</w:t>
      </w:r>
      <w:r w:rsidRPr="004F0D73">
        <w:rPr>
          <w:rFonts w:cstheme="minorHAnsi"/>
          <w:lang w:eastAsia="zh-CN"/>
        </w:rPr>
        <w:t>（</w:t>
      </w:r>
      <w:r w:rsidRPr="004F0D73">
        <w:rPr>
          <w:rFonts w:cstheme="minorHAnsi"/>
          <w:lang w:eastAsia="zh-CN"/>
        </w:rPr>
        <w:t>2009</w:t>
      </w:r>
      <w:r w:rsidRPr="004F0D73">
        <w:rPr>
          <w:rFonts w:cstheme="minorHAnsi"/>
          <w:lang w:eastAsia="zh-CN"/>
        </w:rPr>
        <w:t>年</w:t>
      </w:r>
      <w:r w:rsidRPr="004F0D73">
        <w:rPr>
          <w:rFonts w:cstheme="minorHAnsi"/>
          <w:lang w:eastAsia="zh-CN"/>
        </w:rPr>
        <w:t>9</w:t>
      </w:r>
      <w:r w:rsidRPr="004F0D73">
        <w:rPr>
          <w:rFonts w:cstheme="minorHAnsi"/>
          <w:lang w:eastAsia="zh-CN"/>
        </w:rPr>
        <w:t>月</w:t>
      </w:r>
      <w:r w:rsidRPr="004F0D73">
        <w:rPr>
          <w:rFonts w:cstheme="minorHAnsi"/>
          <w:lang w:eastAsia="zh-CN"/>
        </w:rPr>
        <w:t>23</w:t>
      </w:r>
      <w:r w:rsidRPr="004F0D73">
        <w:rPr>
          <w:rFonts w:cstheme="minorHAnsi"/>
          <w:lang w:eastAsia="zh-CN"/>
        </w:rPr>
        <w:t>日，韩国首尔）所体现的；</w:t>
      </w:r>
    </w:p>
    <w:p w:rsidR="00947C7E" w:rsidRPr="004F0D73" w:rsidRDefault="00F9454F" w:rsidP="00947C7E">
      <w:pPr>
        <w:rPr>
          <w:rFonts w:cstheme="minorHAnsi"/>
          <w:lang w:eastAsia="zh-CN"/>
        </w:rPr>
      </w:pPr>
      <w:r w:rsidRPr="004F0D73">
        <w:rPr>
          <w:rFonts w:cstheme="minorHAnsi"/>
          <w:i/>
          <w:iCs/>
          <w:lang w:eastAsia="zh-CN"/>
        </w:rPr>
        <w:t>c)</w:t>
      </w:r>
      <w:r w:rsidRPr="004F0D73">
        <w:rPr>
          <w:rFonts w:cstheme="minorHAnsi"/>
          <w:i/>
          <w:iCs/>
          <w:lang w:eastAsia="zh-CN"/>
        </w:rPr>
        <w:tab/>
      </w:r>
      <w:r w:rsidRPr="004F0D73">
        <w:rPr>
          <w:rFonts w:cstheme="minorHAnsi"/>
          <w:lang w:eastAsia="zh-CN"/>
        </w:rPr>
        <w:t>营造一种环境，使国际电联成员国、部门成员及其它利益攸关方藉以开展合作，为气候变化、灾害管理和公共管理方面的研究取得遥感数据并加以有效利用，这一点非常</w:t>
      </w:r>
      <w:r w:rsidR="00484AD5">
        <w:rPr>
          <w:rFonts w:cstheme="minorHAnsi"/>
          <w:lang w:eastAsia="zh-CN"/>
        </w:rPr>
        <w:br/>
      </w:r>
      <w:r w:rsidRPr="004F0D73">
        <w:rPr>
          <w:rFonts w:cstheme="minorHAnsi"/>
          <w:lang w:eastAsia="zh-CN"/>
        </w:rPr>
        <w:t>重要</w:t>
      </w:r>
      <w:r>
        <w:rPr>
          <w:rStyle w:val="FootnoteReference"/>
          <w:rFonts w:cstheme="minorHAnsi"/>
          <w:lang w:eastAsia="zh-CN"/>
        </w:rPr>
        <w:footnoteReference w:customMarkFollows="1" w:id="3"/>
        <w:t>3</w:t>
      </w:r>
      <w:r w:rsidRPr="004F0D73">
        <w:rPr>
          <w:rFonts w:cstheme="minorHAnsi"/>
          <w:lang w:eastAsia="zh-CN"/>
        </w:rPr>
        <w:t>；</w:t>
      </w:r>
    </w:p>
    <w:p w:rsidR="00947C7E" w:rsidRPr="004F0D73" w:rsidRDefault="00F9454F" w:rsidP="00947C7E">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通过提供更高效的能源管理系统（建筑物</w:t>
      </w:r>
      <w:r w:rsidRPr="004F0D73">
        <w:rPr>
          <w:rFonts w:cstheme="minorHAnsi"/>
          <w:lang w:eastAsia="zh-CN"/>
        </w:rPr>
        <w:t>/</w:t>
      </w:r>
      <w:r w:rsidRPr="004F0D73">
        <w:rPr>
          <w:rFonts w:cstheme="minorHAnsi"/>
          <w:lang w:eastAsia="zh-CN"/>
        </w:rPr>
        <w:t>住宅）和配电系统（智能电网），</w:t>
      </w:r>
      <w:r w:rsidRPr="004F0D73">
        <w:rPr>
          <w:rFonts w:cstheme="minorHAnsi"/>
          <w:lang w:eastAsia="zh-CN"/>
        </w:rPr>
        <w:t>ICT</w:t>
      </w:r>
      <w:r w:rsidRPr="004F0D73">
        <w:rPr>
          <w:rFonts w:cstheme="minorHAnsi"/>
          <w:lang w:eastAsia="zh-CN"/>
        </w:rPr>
        <w:t>在减缓气候变化方面的积极影响提供了有别于其它应用的更具能效的选择；</w:t>
      </w:r>
    </w:p>
    <w:p w:rsidR="00947C7E" w:rsidRPr="004F0D73" w:rsidRDefault="00F9454F"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《联合国气候变化框架公约》（</w:t>
      </w:r>
      <w:r w:rsidRPr="004F0D73">
        <w:rPr>
          <w:rFonts w:cstheme="minorHAnsi"/>
          <w:lang w:eastAsia="zh-CN"/>
        </w:rPr>
        <w:t>UNFCCC</w:t>
      </w:r>
      <w:r w:rsidRPr="004F0D73">
        <w:rPr>
          <w:rFonts w:cstheme="minorHAnsi"/>
          <w:lang w:eastAsia="zh-CN"/>
        </w:rPr>
        <w:t>）大会的成果；</w:t>
      </w:r>
    </w:p>
    <w:p w:rsidR="00947C7E" w:rsidRPr="004F0D73" w:rsidRDefault="00F9454F"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国际电联应与其它涉及气候变化问题的国际论坛开展合作，</w:t>
      </w:r>
    </w:p>
    <w:p w:rsidR="00947C7E" w:rsidRPr="004F0D73" w:rsidRDefault="00F9454F" w:rsidP="00947C7E">
      <w:pPr>
        <w:pStyle w:val="Call"/>
        <w:rPr>
          <w:rFonts w:cstheme="minorHAnsi"/>
          <w:lang w:eastAsia="zh-CN"/>
        </w:rPr>
      </w:pPr>
      <w:r w:rsidRPr="004F0D73">
        <w:rPr>
          <w:rFonts w:cstheme="minorHAnsi"/>
          <w:lang w:eastAsia="zh-CN"/>
        </w:rPr>
        <w:t>做出决议</w:t>
      </w:r>
    </w:p>
    <w:p w:rsidR="00947C7E" w:rsidRPr="004F0D73" w:rsidRDefault="00F9454F"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重点跟进</w:t>
      </w:r>
      <w:r w:rsidRPr="004F0D73">
        <w:rPr>
          <w:rFonts w:cstheme="minorHAnsi"/>
          <w:lang w:eastAsia="zh-CN"/>
        </w:rPr>
        <w:t>ITU-D</w:t>
      </w:r>
      <w:r w:rsidRPr="004F0D73">
        <w:rPr>
          <w:rFonts w:cstheme="minorHAnsi"/>
          <w:lang w:eastAsia="zh-CN"/>
        </w:rPr>
        <w:t>在此领域的活动并提供必要的支持，同时确保国际电联三个部门之间在所有问题上保持适当协调，其中包括，如，有关非电离辐射的研究；</w:t>
      </w:r>
    </w:p>
    <w:p w:rsidR="00947C7E" w:rsidRDefault="00F9454F" w:rsidP="00735FF3">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继续并进一步开展</w:t>
      </w:r>
      <w:r w:rsidRPr="004F0D73">
        <w:rPr>
          <w:rFonts w:cstheme="minorHAnsi"/>
          <w:lang w:eastAsia="zh-CN"/>
        </w:rPr>
        <w:t>ITU-D</w:t>
      </w:r>
      <w:r w:rsidRPr="004F0D73">
        <w:rPr>
          <w:rFonts w:cstheme="minorHAnsi"/>
          <w:lang w:eastAsia="zh-CN"/>
        </w:rPr>
        <w:t>有关</w:t>
      </w:r>
      <w:r w:rsidRPr="004F0D73">
        <w:rPr>
          <w:rFonts w:cstheme="minorHAnsi"/>
          <w:lang w:eastAsia="zh-CN"/>
        </w:rPr>
        <w:t>ICT</w:t>
      </w:r>
      <w:r w:rsidRPr="004F0D73">
        <w:rPr>
          <w:rFonts w:cstheme="minorHAnsi"/>
          <w:lang w:eastAsia="zh-CN"/>
        </w:rPr>
        <w:t>与气候变化的活动，从而为联合国在更大范围内开展的减缓气候变化的全球性努力做出贡献；</w:t>
      </w:r>
    </w:p>
    <w:p w:rsidR="00947C7E" w:rsidRPr="004F0D73" w:rsidRDefault="00F9454F"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将帮助发展中国家强化其应对</w:t>
      </w:r>
      <w:r w:rsidRPr="004F0D73">
        <w:rPr>
          <w:rFonts w:cstheme="minorHAnsi"/>
          <w:lang w:eastAsia="zh-CN"/>
        </w:rPr>
        <w:t>ICT</w:t>
      </w:r>
      <w:r w:rsidRPr="004F0D73">
        <w:rPr>
          <w:rFonts w:cstheme="minorHAnsi"/>
          <w:lang w:eastAsia="zh-CN"/>
        </w:rPr>
        <w:t>与气候变化的人员和机构能力纳入工作重点，并将适应气候变化作为其灾害管理规划的一项关键要素；</w:t>
      </w:r>
    </w:p>
    <w:p w:rsidR="00947C7E" w:rsidRPr="004F0D73" w:rsidRDefault="00F9454F"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特别通过促进使用更为节能</w:t>
      </w:r>
      <w:r>
        <w:rPr>
          <w:rStyle w:val="FootnoteReference"/>
          <w:rFonts w:cstheme="minorHAnsi"/>
          <w:lang w:eastAsia="zh-CN"/>
        </w:rPr>
        <w:footnoteReference w:customMarkFollows="1" w:id="4"/>
        <w:t>4</w:t>
      </w:r>
      <w:r w:rsidRPr="004F0D73">
        <w:rPr>
          <w:rFonts w:cstheme="minorHAnsi"/>
          <w:lang w:eastAsia="zh-CN"/>
        </w:rPr>
        <w:t>的设备和网络与更高效的工作方法以及利用可用以取代或淘汰高能耗技术</w:t>
      </w:r>
      <w:r w:rsidRPr="004F0D73">
        <w:rPr>
          <w:rFonts w:cstheme="minorHAnsi"/>
          <w:lang w:eastAsia="zh-CN"/>
        </w:rPr>
        <w:t>/</w:t>
      </w:r>
      <w:r w:rsidRPr="004F0D73">
        <w:rPr>
          <w:rFonts w:cstheme="minorHAnsi"/>
          <w:lang w:eastAsia="zh-CN"/>
        </w:rPr>
        <w:t>使用的</w:t>
      </w:r>
      <w:r w:rsidRPr="004F0D73">
        <w:rPr>
          <w:rFonts w:cstheme="minorHAnsi"/>
          <w:lang w:eastAsia="zh-CN"/>
        </w:rPr>
        <w:t>ICT</w:t>
      </w:r>
      <w:r w:rsidRPr="004F0D73">
        <w:rPr>
          <w:rFonts w:cstheme="minorHAnsi"/>
          <w:lang w:eastAsia="zh-CN"/>
        </w:rPr>
        <w:t>，提高认识并促进有关</w:t>
      </w:r>
      <w:r w:rsidRPr="004F0D73">
        <w:rPr>
          <w:rFonts w:cstheme="minorHAnsi"/>
          <w:lang w:eastAsia="zh-CN"/>
        </w:rPr>
        <w:t>ICT</w:t>
      </w:r>
      <w:r w:rsidRPr="004F0D73">
        <w:rPr>
          <w:rFonts w:cstheme="minorHAnsi"/>
          <w:lang w:eastAsia="zh-CN"/>
        </w:rPr>
        <w:t>在强化环境可持续性方面作用的信息共享；</w:t>
      </w:r>
    </w:p>
    <w:p w:rsidR="00947C7E" w:rsidRPr="004F0D73" w:rsidRDefault="00F9454F"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酌情促进可再生能源系统的开发与应用，尤其是在灾害期间支持</w:t>
      </w:r>
      <w:r w:rsidRPr="004F0D73">
        <w:rPr>
          <w:rFonts w:cstheme="minorHAnsi"/>
          <w:lang w:eastAsia="zh-CN"/>
        </w:rPr>
        <w:t>ICT</w:t>
      </w:r>
      <w:r w:rsidRPr="004F0D73">
        <w:rPr>
          <w:rFonts w:cstheme="minorHAnsi"/>
          <w:lang w:eastAsia="zh-CN"/>
        </w:rPr>
        <w:t>运行的连续性和适应性；</w:t>
      </w:r>
    </w:p>
    <w:p w:rsidR="00947C7E" w:rsidRPr="004F0D73" w:rsidRDefault="00F9454F"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通过为各国制定国家绿色</w:t>
      </w:r>
      <w:r w:rsidRPr="004F0D73">
        <w:rPr>
          <w:rFonts w:cstheme="minorHAnsi"/>
          <w:lang w:eastAsia="zh-CN"/>
        </w:rPr>
        <w:t>ICT</w:t>
      </w:r>
      <w:r w:rsidRPr="004F0D73">
        <w:rPr>
          <w:rFonts w:cstheme="minorHAnsi"/>
          <w:lang w:eastAsia="zh-CN"/>
        </w:rPr>
        <w:t>行动计划提供技术援助，帮助缩小标准化差距；</w:t>
      </w:r>
    </w:p>
    <w:p w:rsidR="00947C7E" w:rsidRPr="004F0D73" w:rsidRDefault="00F9454F" w:rsidP="00947C7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制定关于</w:t>
      </w:r>
      <w:r w:rsidRPr="004F0D73">
        <w:rPr>
          <w:rFonts w:cstheme="minorHAnsi"/>
          <w:lang w:eastAsia="zh-CN"/>
        </w:rPr>
        <w:t>ICT</w:t>
      </w:r>
      <w:r w:rsidRPr="004F0D73">
        <w:rPr>
          <w:rFonts w:cstheme="minorHAnsi"/>
          <w:lang w:eastAsia="zh-CN"/>
        </w:rPr>
        <w:t>、环境与气候变化</w:t>
      </w:r>
      <w:r w:rsidRPr="004F0D73">
        <w:rPr>
          <w:rFonts w:cstheme="minorHAnsi"/>
          <w:lang w:eastAsia="zh-CN"/>
        </w:rPr>
        <w:t>ITU-D</w:t>
      </w:r>
      <w:r w:rsidRPr="004F0D73">
        <w:rPr>
          <w:rFonts w:cstheme="minorHAnsi"/>
          <w:lang w:eastAsia="zh-CN"/>
        </w:rPr>
        <w:t>建议书的远程学习计划，</w:t>
      </w:r>
    </w:p>
    <w:p w:rsidR="00947C7E" w:rsidRPr="004F0D73" w:rsidRDefault="00F9454F" w:rsidP="00947C7E">
      <w:pPr>
        <w:pStyle w:val="Call"/>
        <w:rPr>
          <w:rFonts w:cstheme="minorHAnsi"/>
          <w:lang w:eastAsia="zh-CN"/>
        </w:rPr>
      </w:pPr>
      <w:r w:rsidRPr="004F0D73">
        <w:rPr>
          <w:rFonts w:cstheme="minorHAnsi"/>
          <w:lang w:eastAsia="zh-CN"/>
        </w:rPr>
        <w:t>责成电信发展局主任与其它局的主任协作</w:t>
      </w:r>
    </w:p>
    <w:p w:rsidR="00947C7E" w:rsidRDefault="00F9454F" w:rsidP="00735FF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针对</w:t>
      </w:r>
      <w:r w:rsidRPr="004F0D73">
        <w:rPr>
          <w:rFonts w:cstheme="minorHAnsi"/>
          <w:lang w:eastAsia="zh-CN"/>
        </w:rPr>
        <w:t>ITU-D</w:t>
      </w:r>
      <w:r w:rsidRPr="004F0D73">
        <w:rPr>
          <w:rFonts w:cstheme="minorHAnsi"/>
          <w:lang w:eastAsia="zh-CN"/>
        </w:rPr>
        <w:t>在此领域的作用，拟定行动计划，同时考虑到其它两个部门的作用；</w:t>
      </w:r>
    </w:p>
    <w:p w:rsidR="00947C7E" w:rsidRPr="004F0D73" w:rsidRDefault="00F9454F">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确保按照《</w:t>
      </w:r>
      <w:del w:id="80" w:author="Tao, Yingsheng" w:date="2017-09-21T10:15:00Z">
        <w:r w:rsidRPr="004F0D73" w:rsidDel="00FB7047">
          <w:rPr>
            <w:rFonts w:cstheme="minorHAnsi"/>
            <w:lang w:eastAsia="zh-CN"/>
          </w:rPr>
          <w:delText>迪拜</w:delText>
        </w:r>
      </w:del>
      <w:ins w:id="81" w:author="Tao, Yingsheng" w:date="2017-09-21T10:15:00Z">
        <w:r w:rsidR="00FB7047">
          <w:rPr>
            <w:rFonts w:cstheme="minorHAnsi" w:hint="eastAsia"/>
            <w:lang w:eastAsia="zh-CN"/>
          </w:rPr>
          <w:t>布宜诺斯艾利斯</w:t>
        </w:r>
      </w:ins>
      <w:r w:rsidRPr="004F0D73">
        <w:rPr>
          <w:rFonts w:cstheme="minorHAnsi"/>
          <w:lang w:eastAsia="zh-CN"/>
        </w:rPr>
        <w:t>行动计划》涉及</w:t>
      </w:r>
      <w:r w:rsidRPr="004F0D73">
        <w:rPr>
          <w:rFonts w:cstheme="minorHAnsi"/>
          <w:lang w:eastAsia="zh-CN"/>
        </w:rPr>
        <w:t>ICT</w:t>
      </w:r>
      <w:r w:rsidRPr="004F0D73">
        <w:rPr>
          <w:rFonts w:cstheme="minorHAnsi"/>
          <w:lang w:eastAsia="zh-CN"/>
        </w:rPr>
        <w:t>和气候变化的相关目标落实行动计划，同时顾及发展中国家的需求，在落实有关</w:t>
      </w:r>
      <w:r w:rsidRPr="004F0D73">
        <w:rPr>
          <w:rFonts w:cstheme="minorHAnsi"/>
          <w:lang w:eastAsia="zh-CN"/>
        </w:rPr>
        <w:t>ICT</w:t>
      </w:r>
      <w:r w:rsidRPr="004F0D73">
        <w:rPr>
          <w:rFonts w:cstheme="minorHAnsi"/>
          <w:lang w:eastAsia="zh-CN"/>
        </w:rPr>
        <w:t>和气候变化课题的过程中与其它两个部门的研究组和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研究组开展密切合作；</w:t>
      </w:r>
    </w:p>
    <w:p w:rsidR="00947C7E" w:rsidRPr="004F0D73" w:rsidRDefault="00F9454F"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促进与其它相关组织的联络，以避免重复工作并优化资源的使用；</w:t>
      </w:r>
    </w:p>
    <w:p w:rsidR="00947C7E" w:rsidRPr="004F0D73" w:rsidRDefault="00F9454F"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与无线电通信局（</w:t>
      </w:r>
      <w:r w:rsidRPr="004F0D73">
        <w:rPr>
          <w:rFonts w:cstheme="minorHAnsi"/>
          <w:lang w:eastAsia="zh-CN"/>
        </w:rPr>
        <w:t>BR</w:t>
      </w:r>
      <w:r w:rsidRPr="004F0D73">
        <w:rPr>
          <w:rFonts w:cstheme="minorHAnsi"/>
          <w:lang w:eastAsia="zh-CN"/>
        </w:rPr>
        <w:t>）和电信标准化局（</w:t>
      </w:r>
      <w:r w:rsidRPr="004F0D73">
        <w:rPr>
          <w:rFonts w:cstheme="minorHAnsi"/>
          <w:lang w:eastAsia="zh-CN"/>
        </w:rPr>
        <w:t>TSB</w:t>
      </w:r>
      <w:r w:rsidRPr="004F0D73">
        <w:rPr>
          <w:rFonts w:cstheme="minorHAnsi"/>
          <w:lang w:eastAsia="zh-CN"/>
        </w:rPr>
        <w:t>）主任及其它相关机构密切合作；在发展中国家组织区域层面的讲习班、研讨会和培训课程，旨在提高认识并确定关键问题；</w:t>
      </w:r>
    </w:p>
    <w:p w:rsidR="00947C7E" w:rsidRPr="004F0D73" w:rsidRDefault="00F9454F" w:rsidP="00947C7E">
      <w:pPr>
        <w:rPr>
          <w:rFonts w:cstheme="minorHAnsi"/>
          <w:lang w:eastAsia="zh-CN"/>
        </w:rPr>
      </w:pPr>
      <w:r w:rsidRPr="004F0D73">
        <w:rPr>
          <w:rFonts w:cstheme="minorHAnsi"/>
          <w:lang w:eastAsia="ko-KR"/>
        </w:rPr>
        <w:t>5</w:t>
      </w:r>
      <w:r w:rsidRPr="004F0D73">
        <w:rPr>
          <w:rFonts w:cstheme="minorHAnsi"/>
          <w:lang w:eastAsia="zh-CN"/>
        </w:rPr>
        <w:tab/>
      </w:r>
      <w:r w:rsidRPr="004F0D73">
        <w:rPr>
          <w:rFonts w:cstheme="minorHAnsi"/>
          <w:lang w:eastAsia="zh-CN"/>
        </w:rPr>
        <w:t>就本决议的落实进展向电信发展顾问组（</w:t>
      </w:r>
      <w:r w:rsidRPr="004F0D73">
        <w:rPr>
          <w:rFonts w:cstheme="minorHAnsi"/>
          <w:lang w:eastAsia="zh-CN"/>
        </w:rPr>
        <w:t>TDAG</w:t>
      </w:r>
      <w:r w:rsidRPr="004F0D73">
        <w:rPr>
          <w:rFonts w:cstheme="minorHAnsi"/>
          <w:lang w:eastAsia="zh-CN"/>
        </w:rPr>
        <w:t>）会议提交年度报告；</w:t>
      </w:r>
    </w:p>
    <w:p w:rsidR="00947C7E" w:rsidRPr="004F0D73" w:rsidRDefault="00F9454F" w:rsidP="00A7044C">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在《</w:t>
      </w:r>
      <w:del w:id="82" w:author="Tao, Yingsheng" w:date="2017-09-21T10:15:00Z">
        <w:r w:rsidRPr="004F0D73" w:rsidDel="00FB7047">
          <w:rPr>
            <w:rFonts w:cstheme="minorHAnsi"/>
            <w:lang w:eastAsia="zh-CN"/>
          </w:rPr>
          <w:delText>迪拜</w:delText>
        </w:r>
      </w:del>
      <w:ins w:id="83" w:author="Tao, Yingsheng" w:date="2017-09-21T10:15:00Z">
        <w:r w:rsidR="00A7044C">
          <w:rPr>
            <w:rFonts w:cstheme="minorHAnsi" w:hint="eastAsia"/>
            <w:lang w:eastAsia="zh-CN"/>
          </w:rPr>
          <w:t>布宜诺斯艾利斯</w:t>
        </w:r>
      </w:ins>
      <w:r w:rsidRPr="004F0D73">
        <w:rPr>
          <w:rFonts w:cstheme="minorHAnsi"/>
          <w:lang w:eastAsia="zh-CN"/>
        </w:rPr>
        <w:t>行动计划》实施过程中，确保向</w:t>
      </w:r>
      <w:r w:rsidRPr="004F0D73">
        <w:rPr>
          <w:rFonts w:cstheme="minorHAnsi"/>
          <w:lang w:eastAsia="zh-CN"/>
        </w:rPr>
        <w:t>ICT</w:t>
      </w:r>
      <w:r w:rsidRPr="004F0D73">
        <w:rPr>
          <w:rFonts w:cstheme="minorHAnsi"/>
          <w:lang w:eastAsia="zh-CN"/>
        </w:rPr>
        <w:t>与气候变化相关举措分配适当资源；</w:t>
      </w:r>
    </w:p>
    <w:p w:rsidR="00947C7E" w:rsidRPr="004F0D73" w:rsidRDefault="00F9454F" w:rsidP="00947C7E">
      <w:pPr>
        <w:rPr>
          <w:rFonts w:cstheme="minorHAnsi"/>
          <w:lang w:eastAsia="zh-CN"/>
        </w:rPr>
      </w:pPr>
      <w:r w:rsidRPr="004F0D73">
        <w:rPr>
          <w:rFonts w:cstheme="minorHAnsi"/>
          <w:lang w:eastAsia="zh-CN"/>
        </w:rPr>
        <w:t>7</w:t>
      </w:r>
      <w:r w:rsidRPr="004F0D73">
        <w:rPr>
          <w:rFonts w:cstheme="minorHAnsi"/>
          <w:lang w:eastAsia="zh-CN"/>
        </w:rPr>
        <w:tab/>
        <w:t>TDAG</w:t>
      </w:r>
      <w:r w:rsidRPr="004F0D73">
        <w:rPr>
          <w:rFonts w:cstheme="minorHAnsi"/>
          <w:lang w:eastAsia="zh-CN"/>
        </w:rPr>
        <w:t>建议的基础上与其它两个部门合作，就与</w:t>
      </w:r>
      <w:r w:rsidRPr="004F0D73">
        <w:rPr>
          <w:rFonts w:cstheme="minorHAnsi"/>
          <w:lang w:eastAsia="zh-CN"/>
        </w:rPr>
        <w:t>ICT</w:t>
      </w:r>
      <w:r w:rsidRPr="004F0D73">
        <w:rPr>
          <w:rFonts w:cstheme="minorHAnsi"/>
          <w:lang w:eastAsia="zh-CN"/>
        </w:rPr>
        <w:t>、环境和气候变化相关的</w:t>
      </w:r>
      <w:r w:rsidRPr="004F0D73">
        <w:rPr>
          <w:rFonts w:cstheme="minorHAnsi"/>
          <w:lang w:eastAsia="zh-CN"/>
        </w:rPr>
        <w:t>ITU-T</w:t>
      </w:r>
      <w:r w:rsidRPr="004F0D73">
        <w:rPr>
          <w:rFonts w:cstheme="minorHAnsi"/>
          <w:lang w:eastAsia="zh-CN"/>
        </w:rPr>
        <w:t>活动日程提供输入意见；</w:t>
      </w:r>
    </w:p>
    <w:p w:rsidR="00947C7E" w:rsidRDefault="00F9454F" w:rsidP="00735FF3">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开发试点项目，旨在重点缩小发展中国家环境可持续问题方面的标准化差距；衡量发展中国家在</w:t>
      </w:r>
      <w:r w:rsidRPr="004F0D73">
        <w:rPr>
          <w:rFonts w:cstheme="minorHAnsi"/>
          <w:lang w:eastAsia="zh-CN"/>
        </w:rPr>
        <w:t>ICT</w:t>
      </w:r>
      <w:r w:rsidRPr="004F0D73">
        <w:rPr>
          <w:rFonts w:cstheme="minorHAnsi"/>
          <w:lang w:eastAsia="zh-CN"/>
        </w:rPr>
        <w:t>、环境和气候变化领域的需要；</w:t>
      </w:r>
    </w:p>
    <w:p w:rsidR="00947C7E" w:rsidRPr="004F0D73" w:rsidRDefault="00F9454F" w:rsidP="00947C7E">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结合相关研究，特别是有关</w:t>
      </w:r>
      <w:r w:rsidRPr="004F0D73">
        <w:rPr>
          <w:rFonts w:cstheme="minorHAnsi"/>
          <w:lang w:eastAsia="zh-CN"/>
        </w:rPr>
        <w:t>ICT</w:t>
      </w:r>
      <w:r w:rsidRPr="004F0D73">
        <w:rPr>
          <w:rFonts w:cstheme="minorHAnsi"/>
          <w:lang w:eastAsia="zh-CN"/>
        </w:rPr>
        <w:t>与气候变化的</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研究组第</w:t>
      </w:r>
      <w:r w:rsidRPr="004F0D73">
        <w:rPr>
          <w:rFonts w:cstheme="minorHAnsi"/>
          <w:lang w:eastAsia="zh-CN"/>
        </w:rPr>
        <w:t>5/2</w:t>
      </w:r>
      <w:r w:rsidRPr="004F0D73">
        <w:rPr>
          <w:rFonts w:cstheme="minorHAnsi"/>
          <w:lang w:eastAsia="zh-CN"/>
        </w:rPr>
        <w:t>、</w:t>
      </w:r>
      <w:r w:rsidRPr="004F0D73">
        <w:rPr>
          <w:rFonts w:cstheme="minorHAnsi"/>
          <w:lang w:eastAsia="zh-CN"/>
        </w:rPr>
        <w:t>6/2</w:t>
      </w:r>
      <w:r w:rsidRPr="004F0D73">
        <w:rPr>
          <w:rFonts w:cstheme="minorHAnsi"/>
          <w:lang w:eastAsia="zh-CN"/>
        </w:rPr>
        <w:t>和</w:t>
      </w:r>
      <w:r w:rsidRPr="004F0D73">
        <w:rPr>
          <w:rFonts w:cstheme="minorHAnsi"/>
          <w:lang w:eastAsia="zh-CN"/>
        </w:rPr>
        <w:t>8/2</w:t>
      </w:r>
      <w:r w:rsidRPr="004F0D73">
        <w:rPr>
          <w:rFonts w:cstheme="minorHAnsi"/>
          <w:lang w:eastAsia="zh-CN"/>
        </w:rPr>
        <w:t>号课题一直开展的工作，支持制定有关</w:t>
      </w:r>
      <w:r w:rsidRPr="004F0D73">
        <w:rPr>
          <w:rFonts w:cstheme="minorHAnsi"/>
          <w:lang w:eastAsia="zh-CN"/>
        </w:rPr>
        <w:t>ICT</w:t>
      </w:r>
      <w:r w:rsidRPr="004F0D73">
        <w:rPr>
          <w:rFonts w:cstheme="minorHAnsi"/>
          <w:lang w:eastAsia="zh-CN"/>
        </w:rPr>
        <w:t>、环境与气候变化的报告，帮助受影响的国家利用相关应用开展备灾、减灾和灾害响应以及管理电信</w:t>
      </w:r>
      <w:r w:rsidRPr="004F0D73">
        <w:rPr>
          <w:rFonts w:cstheme="minorHAnsi"/>
          <w:lang w:eastAsia="zh-CN"/>
        </w:rPr>
        <w:t>/ICT</w:t>
      </w:r>
      <w:r w:rsidRPr="004F0D73">
        <w:rPr>
          <w:rFonts w:cstheme="minorHAnsi"/>
          <w:lang w:eastAsia="zh-CN"/>
        </w:rPr>
        <w:t>废弃物的工作；</w:t>
      </w:r>
    </w:p>
    <w:p w:rsidR="00947C7E" w:rsidRDefault="00F9454F" w:rsidP="00947C7E">
      <w:pPr>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帮助发展中国家适当评估电子废弃物的规模；启动试点项目，通过收集、拆卸、翻新和回收电子废弃物实现环境的无害化管理；</w:t>
      </w:r>
    </w:p>
    <w:p w:rsidR="00947C7E" w:rsidRPr="004F0D73" w:rsidRDefault="00F9454F" w:rsidP="00947C7E">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帮助发展中国家启动相关项目，利用</w:t>
      </w:r>
      <w:r w:rsidRPr="004F0D73">
        <w:rPr>
          <w:rFonts w:cstheme="minorHAnsi"/>
          <w:lang w:eastAsia="zh-CN"/>
        </w:rPr>
        <w:t>ICT</w:t>
      </w:r>
      <w:r w:rsidRPr="004F0D73">
        <w:rPr>
          <w:rFonts w:cstheme="minorHAnsi"/>
          <w:lang w:eastAsia="zh-CN"/>
        </w:rPr>
        <w:t>实现水资源的可持续性和智能管理；</w:t>
      </w:r>
    </w:p>
    <w:p w:rsidR="00947C7E" w:rsidRPr="004F0D73" w:rsidRDefault="00F9454F" w:rsidP="00947C7E">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lang w:eastAsia="zh-CN"/>
        </w:rPr>
        <w:t>帮助发展中国家启动有关灾害预测、发现、监测、响应和救灾的项目，</w:t>
      </w:r>
    </w:p>
    <w:p w:rsidR="00947C7E" w:rsidRPr="004F0D73" w:rsidRDefault="00F9454F" w:rsidP="00947C7E">
      <w:pPr>
        <w:pStyle w:val="Call"/>
        <w:rPr>
          <w:rFonts w:cstheme="minorHAnsi"/>
          <w:lang w:eastAsia="zh-CN"/>
        </w:rPr>
      </w:pPr>
      <w:r w:rsidRPr="004F0D73">
        <w:rPr>
          <w:rFonts w:cstheme="minorHAnsi"/>
          <w:lang w:eastAsia="zh-CN"/>
        </w:rPr>
        <w:lastRenderedPageBreak/>
        <w:t>责成电信发展顾问组</w:t>
      </w:r>
    </w:p>
    <w:p w:rsidR="00947C7E" w:rsidRPr="004F0D73" w:rsidRDefault="00F9454F" w:rsidP="00947C7E">
      <w:pPr>
        <w:ind w:firstLineChars="200" w:firstLine="480"/>
        <w:rPr>
          <w:rFonts w:cstheme="minorHAnsi"/>
          <w:lang w:eastAsia="zh-CN"/>
        </w:rPr>
      </w:pPr>
      <w:r w:rsidRPr="004F0D73">
        <w:rPr>
          <w:rFonts w:cstheme="minorHAnsi"/>
          <w:lang w:eastAsia="zh-CN"/>
        </w:rPr>
        <w:t>考虑对工作方法进行可能的修改，以实现本决议的目标，如扩大电子方式、虚拟会议、远程工作的使用等，</w:t>
      </w:r>
    </w:p>
    <w:p w:rsidR="00947C7E" w:rsidRPr="004F0D73" w:rsidRDefault="00F9454F" w:rsidP="00947C7E">
      <w:pPr>
        <w:pStyle w:val="Call"/>
        <w:rPr>
          <w:rFonts w:cstheme="minorHAnsi"/>
          <w:lang w:eastAsia="zh-CN"/>
        </w:rPr>
      </w:pPr>
      <w:r w:rsidRPr="004F0D73">
        <w:rPr>
          <w:rFonts w:cstheme="minorHAnsi"/>
          <w:lang w:eastAsia="zh-CN"/>
        </w:rPr>
        <w:t>请成员国、部门成员和部门准成员</w:t>
      </w:r>
    </w:p>
    <w:p w:rsidR="00947C7E" w:rsidRDefault="00F9454F" w:rsidP="00735FF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继续为</w:t>
      </w:r>
      <w:r w:rsidRPr="004F0D73">
        <w:rPr>
          <w:rFonts w:cstheme="minorHAnsi"/>
          <w:lang w:eastAsia="zh-CN"/>
        </w:rPr>
        <w:t>ITU-D</w:t>
      </w:r>
      <w:r w:rsidRPr="004F0D73">
        <w:rPr>
          <w:rFonts w:cstheme="minorHAnsi"/>
          <w:lang w:eastAsia="zh-CN"/>
        </w:rPr>
        <w:t>有关</w:t>
      </w:r>
      <w:r w:rsidRPr="004F0D73">
        <w:rPr>
          <w:rFonts w:cstheme="minorHAnsi"/>
          <w:lang w:eastAsia="zh-CN"/>
        </w:rPr>
        <w:t>ICT</w:t>
      </w:r>
      <w:r w:rsidRPr="004F0D73">
        <w:rPr>
          <w:rFonts w:cstheme="minorHAnsi"/>
          <w:lang w:eastAsia="zh-CN"/>
        </w:rPr>
        <w:t>与气候变化的工作计划积极献计献策；</w:t>
      </w:r>
    </w:p>
    <w:p w:rsidR="00947C7E" w:rsidRPr="004F0D73" w:rsidRDefault="00F9454F"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继续开展或启动包含</w:t>
      </w:r>
      <w:r w:rsidRPr="004F0D73">
        <w:rPr>
          <w:rFonts w:cstheme="minorHAnsi"/>
          <w:lang w:eastAsia="zh-CN"/>
        </w:rPr>
        <w:t>ICT</w:t>
      </w:r>
      <w:r w:rsidRPr="004F0D73">
        <w:rPr>
          <w:rFonts w:cstheme="minorHAnsi"/>
          <w:lang w:eastAsia="zh-CN"/>
        </w:rPr>
        <w:t>与气候变化在内的公共和私营项目，同时充分考虑到国际电联的相关举措；</w:t>
      </w:r>
    </w:p>
    <w:p w:rsidR="00947C7E" w:rsidRPr="004F0D73" w:rsidRDefault="00F9454F"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采取必要措施，通过开发及使用更加节能的</w:t>
      </w:r>
      <w:r w:rsidRPr="004F0D73">
        <w:rPr>
          <w:rFonts w:cstheme="minorHAnsi"/>
          <w:lang w:eastAsia="zh-CN"/>
        </w:rPr>
        <w:t>ICT</w:t>
      </w:r>
      <w:r w:rsidRPr="004F0D73">
        <w:rPr>
          <w:rFonts w:cstheme="minorHAnsi"/>
          <w:lang w:eastAsia="zh-CN"/>
        </w:rPr>
        <w:t>设备、应用和网络，减少气候变化的影响；</w:t>
      </w:r>
    </w:p>
    <w:p w:rsidR="00947C7E" w:rsidRPr="004F0D73" w:rsidRDefault="00F9454F"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根据无线电通信全会和世界无线电通信大会通过的相关决议，继续支持国际电联无线电通信部门（</w:t>
      </w:r>
      <w:r w:rsidRPr="004F0D73">
        <w:rPr>
          <w:rFonts w:cstheme="minorHAnsi"/>
          <w:lang w:eastAsia="zh-CN"/>
        </w:rPr>
        <w:t>ITU-R</w:t>
      </w:r>
      <w:r w:rsidRPr="004F0D73">
        <w:rPr>
          <w:rFonts w:cstheme="minorHAnsi"/>
          <w:lang w:eastAsia="zh-CN"/>
        </w:rPr>
        <w:t>）利用（有源和无源）遥感进行环境观测工作</w:t>
      </w:r>
      <w:r>
        <w:rPr>
          <w:rStyle w:val="FootnoteReference"/>
          <w:rFonts w:cstheme="minorHAnsi"/>
          <w:lang w:eastAsia="zh-CN"/>
        </w:rPr>
        <w:footnoteReference w:customMarkFollows="1" w:id="5"/>
        <w:t>5</w:t>
      </w:r>
      <w:r w:rsidRPr="004F0D73">
        <w:rPr>
          <w:rFonts w:cstheme="minorHAnsi"/>
          <w:lang w:eastAsia="zh-CN"/>
        </w:rPr>
        <w:t>；</w:t>
      </w:r>
    </w:p>
    <w:p w:rsidR="00947C7E" w:rsidRPr="004F0D73" w:rsidRDefault="00F9454F"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color w:val="000000"/>
          <w:lang w:eastAsia="zh-CN"/>
        </w:rPr>
        <w:t>将</w:t>
      </w:r>
      <w:r w:rsidRPr="004F0D73">
        <w:rPr>
          <w:rFonts w:cstheme="minorHAnsi"/>
          <w:color w:val="000000"/>
          <w:lang w:eastAsia="zh-CN"/>
        </w:rPr>
        <w:t>ICT</w:t>
      </w:r>
      <w:r w:rsidRPr="004F0D73">
        <w:rPr>
          <w:rFonts w:cstheme="minorHAnsi"/>
          <w:color w:val="000000"/>
          <w:lang w:eastAsia="zh-CN"/>
        </w:rPr>
        <w:t>的使用纳入国家气候适应和减缓气候变化的规划，作为解决和抵制气候变化影响的有力工具；</w:t>
      </w:r>
    </w:p>
    <w:p w:rsidR="00947C7E" w:rsidRPr="004F0D73" w:rsidRDefault="00F9454F"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在各自国家的</w:t>
      </w:r>
      <w:r w:rsidRPr="004F0D73">
        <w:rPr>
          <w:rFonts w:cstheme="minorHAnsi"/>
          <w:lang w:eastAsia="zh-CN"/>
        </w:rPr>
        <w:t>ICT</w:t>
      </w:r>
      <w:r w:rsidRPr="004F0D73">
        <w:rPr>
          <w:rFonts w:cstheme="minorHAnsi"/>
          <w:lang w:eastAsia="zh-CN"/>
        </w:rPr>
        <w:t>规划中纳入规定相关环境指标、条件和标准；</w:t>
      </w:r>
    </w:p>
    <w:p w:rsidR="00947C7E" w:rsidRPr="004F0D73" w:rsidRDefault="00F9454F" w:rsidP="00735FF3">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与各国负责环境问题的相关实体联络，就电信</w:t>
      </w:r>
      <w:r w:rsidRPr="004F0D73">
        <w:rPr>
          <w:rFonts w:cstheme="minorHAnsi"/>
          <w:lang w:eastAsia="zh-CN"/>
        </w:rPr>
        <w:t>/ICT</w:t>
      </w:r>
      <w:r w:rsidRPr="004F0D73">
        <w:rPr>
          <w:rFonts w:cstheme="minorHAnsi"/>
          <w:lang w:eastAsia="zh-CN"/>
        </w:rPr>
        <w:t>在缓解和适应气候变化影响方面的作用提供信息，制定共同提案，供</w:t>
      </w:r>
      <w:r w:rsidRPr="004F0D73">
        <w:rPr>
          <w:rFonts w:cstheme="minorHAnsi"/>
          <w:lang w:eastAsia="zh-CN"/>
        </w:rPr>
        <w:t>UNFCCC</w:t>
      </w:r>
      <w:r w:rsidRPr="004F0D73">
        <w:rPr>
          <w:rFonts w:cstheme="minorHAnsi"/>
          <w:lang w:eastAsia="zh-CN"/>
        </w:rPr>
        <w:t>审议，以此支持和推动更广泛的联合国气候变化进程。</w:t>
      </w:r>
    </w:p>
    <w:p w:rsidR="00BB7D87" w:rsidRDefault="00F9454F" w:rsidP="00FB7047">
      <w:pPr>
        <w:pStyle w:val="Reasons"/>
        <w:rPr>
          <w:lang w:eastAsia="zh-CN"/>
        </w:rPr>
      </w:pPr>
      <w:r>
        <w:rPr>
          <w:b/>
          <w:lang w:eastAsia="zh-CN"/>
        </w:rPr>
        <w:t>理由：</w:t>
      </w:r>
      <w:r w:rsidR="00FB7047" w:rsidRPr="00FB7047">
        <w:rPr>
          <w:rFonts w:hint="eastAsia"/>
          <w:bCs/>
          <w:lang w:eastAsia="zh-CN"/>
        </w:rPr>
        <w:t>有必要考虑</w:t>
      </w:r>
      <w:r w:rsidR="00FB7047">
        <w:rPr>
          <w:rFonts w:hint="eastAsia"/>
          <w:lang w:eastAsia="zh-CN"/>
        </w:rPr>
        <w:t>所有的重要文件和研究，其中也包括国际电联其他部门涉及</w:t>
      </w:r>
      <w:r w:rsidR="00FB7047">
        <w:rPr>
          <w:rFonts w:hint="eastAsia"/>
          <w:lang w:eastAsia="zh-CN"/>
        </w:rPr>
        <w:t>ICT</w:t>
      </w:r>
      <w:r w:rsidR="00FB7047">
        <w:rPr>
          <w:rFonts w:hint="eastAsia"/>
          <w:lang w:eastAsia="zh-CN"/>
        </w:rPr>
        <w:t>与气候变化的重要文件和研究。</w:t>
      </w:r>
    </w:p>
    <w:p w:rsidR="009274F6" w:rsidRDefault="009274F6" w:rsidP="0032202E">
      <w:pPr>
        <w:pStyle w:val="Reasons"/>
        <w:rPr>
          <w:lang w:eastAsia="zh-CN"/>
        </w:rPr>
      </w:pPr>
    </w:p>
    <w:p w:rsidR="009274F6" w:rsidRDefault="009274F6">
      <w:pPr>
        <w:jc w:val="center"/>
      </w:pPr>
      <w:r>
        <w:t>______________</w:t>
      </w:r>
    </w:p>
    <w:p w:rsidR="009274F6" w:rsidRDefault="009274F6">
      <w:pPr>
        <w:pStyle w:val="Reasons"/>
      </w:pPr>
    </w:p>
    <w:sectPr w:rsidR="009274F6">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72" w:rsidRDefault="00470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9274F6">
    <w:pPr>
      <w:pStyle w:val="Footer"/>
      <w:rPr>
        <w:lang w:val="en-US" w:eastAsia="zh-CN"/>
      </w:rPr>
    </w:pPr>
    <w:bookmarkStart w:id="87" w:name="_GoBack"/>
    <w:bookmarkEnd w:id="8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312618" w:rsidRPr="00CB110F" w:rsidTr="00A252AD">
      <w:tc>
        <w:tcPr>
          <w:tcW w:w="1526" w:type="dxa"/>
          <w:tcBorders>
            <w:top w:val="single" w:sz="4" w:space="0" w:color="000000" w:themeColor="text1"/>
          </w:tcBorders>
        </w:tcPr>
        <w:p w:rsidR="00312618" w:rsidRPr="00BA0009" w:rsidRDefault="00312618" w:rsidP="00312618">
          <w:pPr>
            <w:pStyle w:val="FirstFooter"/>
            <w:tabs>
              <w:tab w:val="left" w:pos="1559"/>
              <w:tab w:val="left" w:pos="3828"/>
            </w:tabs>
            <w:rPr>
              <w:sz w:val="18"/>
              <w:szCs w:val="18"/>
            </w:rPr>
          </w:pPr>
          <w:bookmarkStart w:id="88" w:name="Email"/>
          <w:bookmarkEnd w:id="8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312618" w:rsidRPr="00CB110F" w:rsidRDefault="00312618" w:rsidP="0031261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312618" w:rsidRPr="004D495C" w:rsidRDefault="00312618" w:rsidP="004966C5">
          <w:pPr>
            <w:pStyle w:val="FirstFooter"/>
            <w:tabs>
              <w:tab w:val="left" w:pos="2302"/>
            </w:tabs>
            <w:ind w:left="2302" w:hanging="2302"/>
            <w:rPr>
              <w:sz w:val="18"/>
              <w:szCs w:val="18"/>
              <w:highlight w:val="yellow"/>
              <w:lang w:val="en-US"/>
            </w:rPr>
          </w:pPr>
          <w:r w:rsidRPr="00C41051">
            <w:rPr>
              <w:sz w:val="18"/>
              <w:szCs w:val="18"/>
              <w:lang w:val="en-US"/>
            </w:rPr>
            <w:t>Yakov Markovich</w:t>
          </w:r>
          <w:r w:rsidRPr="00005B7A">
            <w:rPr>
              <w:sz w:val="18"/>
              <w:szCs w:val="18"/>
              <w:lang w:val="en-US"/>
            </w:rPr>
            <w:t xml:space="preserve"> Gass</w:t>
          </w:r>
          <w:r w:rsidR="004966C5">
            <w:rPr>
              <w:rFonts w:hint="eastAsia"/>
              <w:sz w:val="18"/>
              <w:szCs w:val="18"/>
              <w:lang w:val="en-US" w:eastAsia="zh-CN"/>
            </w:rPr>
            <w:t>，俄联邦</w:t>
          </w:r>
          <w:r w:rsidR="004966C5" w:rsidRPr="00005B7A">
            <w:rPr>
              <w:sz w:val="18"/>
              <w:szCs w:val="18"/>
              <w:lang w:val="en-US"/>
            </w:rPr>
            <w:t>FSUE NIIR</w:t>
          </w:r>
        </w:p>
      </w:tc>
    </w:tr>
    <w:tr w:rsidR="00312618" w:rsidRPr="00CB110F" w:rsidTr="00A252AD">
      <w:tc>
        <w:tcPr>
          <w:tcW w:w="1526" w:type="dxa"/>
        </w:tcPr>
        <w:p w:rsidR="00312618" w:rsidRPr="00CB110F" w:rsidRDefault="00312618" w:rsidP="00312618">
          <w:pPr>
            <w:pStyle w:val="FirstFooter"/>
            <w:tabs>
              <w:tab w:val="left" w:pos="1559"/>
              <w:tab w:val="left" w:pos="3828"/>
            </w:tabs>
            <w:rPr>
              <w:sz w:val="20"/>
              <w:lang w:val="en-US"/>
            </w:rPr>
          </w:pPr>
        </w:p>
      </w:tc>
      <w:tc>
        <w:tcPr>
          <w:tcW w:w="2410" w:type="dxa"/>
        </w:tcPr>
        <w:p w:rsidR="00312618" w:rsidRPr="00CB110F" w:rsidRDefault="00312618" w:rsidP="0031261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312618" w:rsidRPr="004D495C" w:rsidRDefault="00312618" w:rsidP="00312618">
          <w:pPr>
            <w:pStyle w:val="FirstFooter"/>
            <w:tabs>
              <w:tab w:val="left" w:pos="2302"/>
            </w:tabs>
            <w:rPr>
              <w:sz w:val="18"/>
              <w:szCs w:val="18"/>
              <w:highlight w:val="yellow"/>
              <w:lang w:val="en-US"/>
            </w:rPr>
          </w:pPr>
          <w:r w:rsidRPr="005953B2">
            <w:rPr>
              <w:rFonts w:ascii="Calibri" w:hAnsi="Calibri"/>
              <w:sz w:val="18"/>
              <w:szCs w:val="18"/>
              <w:lang w:val="fr-FR"/>
            </w:rPr>
            <w:t>+7 903</w:t>
          </w:r>
          <w:r w:rsidRPr="005953B2">
            <w:rPr>
              <w:rFonts w:ascii="Calibri" w:hAnsi="Calibri"/>
              <w:sz w:val="18"/>
              <w:szCs w:val="18"/>
              <w:lang w:val="en-US"/>
            </w:rPr>
            <w:t> </w:t>
          </w:r>
          <w:r w:rsidRPr="005953B2">
            <w:rPr>
              <w:rFonts w:ascii="Calibri" w:hAnsi="Calibri"/>
              <w:sz w:val="18"/>
              <w:szCs w:val="18"/>
              <w:lang w:val="fr-FR"/>
            </w:rPr>
            <w:t>615 09 41</w:t>
          </w:r>
        </w:p>
      </w:tc>
    </w:tr>
    <w:tr w:rsidR="00312618" w:rsidRPr="00CB110F" w:rsidTr="00A252AD">
      <w:tc>
        <w:tcPr>
          <w:tcW w:w="1526" w:type="dxa"/>
        </w:tcPr>
        <w:p w:rsidR="00312618" w:rsidRPr="00CB110F" w:rsidRDefault="00312618" w:rsidP="00312618">
          <w:pPr>
            <w:pStyle w:val="FirstFooter"/>
            <w:tabs>
              <w:tab w:val="left" w:pos="1559"/>
              <w:tab w:val="left" w:pos="3828"/>
            </w:tabs>
            <w:rPr>
              <w:sz w:val="20"/>
              <w:lang w:val="en-US"/>
            </w:rPr>
          </w:pPr>
        </w:p>
      </w:tc>
      <w:tc>
        <w:tcPr>
          <w:tcW w:w="2410" w:type="dxa"/>
        </w:tcPr>
        <w:p w:rsidR="00312618" w:rsidRPr="00CB110F" w:rsidRDefault="00312618" w:rsidP="0031261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312618" w:rsidRPr="004D495C" w:rsidRDefault="00470472" w:rsidP="00312618">
          <w:pPr>
            <w:pStyle w:val="FirstFooter"/>
            <w:tabs>
              <w:tab w:val="left" w:pos="2302"/>
            </w:tabs>
            <w:ind w:left="2302" w:hanging="2302"/>
            <w:rPr>
              <w:sz w:val="18"/>
              <w:szCs w:val="18"/>
              <w:highlight w:val="yellow"/>
              <w:lang w:val="en-US"/>
            </w:rPr>
          </w:pPr>
          <w:hyperlink r:id="rId1" w:history="1">
            <w:r w:rsidR="00312618" w:rsidRPr="005953B2">
              <w:rPr>
                <w:rFonts w:ascii="Calibri" w:hAnsi="Calibri"/>
                <w:color w:val="0000FF"/>
                <w:sz w:val="18"/>
                <w:szCs w:val="18"/>
                <w:u w:val="single"/>
                <w:lang w:val="en-US"/>
              </w:rPr>
              <w:t>yakov</w:t>
            </w:r>
            <w:r w:rsidR="00312618" w:rsidRPr="00E8073D">
              <w:rPr>
                <w:rFonts w:ascii="Calibri" w:hAnsi="Calibri"/>
                <w:color w:val="0000FF"/>
                <w:sz w:val="18"/>
                <w:szCs w:val="18"/>
                <w:u w:val="single"/>
                <w:lang w:val="en-US"/>
              </w:rPr>
              <w:t>.</w:t>
            </w:r>
            <w:r w:rsidR="00312618" w:rsidRPr="005953B2">
              <w:rPr>
                <w:rFonts w:ascii="Calibri" w:hAnsi="Calibri"/>
                <w:color w:val="0000FF"/>
                <w:sz w:val="18"/>
                <w:szCs w:val="18"/>
                <w:u w:val="single"/>
                <w:lang w:val="en-US"/>
              </w:rPr>
              <w:t>m</w:t>
            </w:r>
            <w:r w:rsidR="00312618" w:rsidRPr="00E8073D">
              <w:rPr>
                <w:rFonts w:ascii="Calibri" w:hAnsi="Calibri"/>
                <w:color w:val="0000FF"/>
                <w:sz w:val="18"/>
                <w:szCs w:val="18"/>
                <w:u w:val="single"/>
                <w:lang w:val="en-US"/>
              </w:rPr>
              <w:t>.</w:t>
            </w:r>
            <w:r w:rsidR="00312618" w:rsidRPr="005953B2">
              <w:rPr>
                <w:rFonts w:ascii="Calibri" w:hAnsi="Calibri"/>
                <w:color w:val="0000FF"/>
                <w:sz w:val="18"/>
                <w:szCs w:val="18"/>
                <w:u w:val="single"/>
                <w:lang w:val="en-US"/>
              </w:rPr>
              <w:t>gass</w:t>
            </w:r>
            <w:r w:rsidR="00312618" w:rsidRPr="00E8073D">
              <w:rPr>
                <w:rFonts w:ascii="Calibri" w:hAnsi="Calibri"/>
                <w:color w:val="0000FF"/>
                <w:sz w:val="18"/>
                <w:szCs w:val="18"/>
                <w:u w:val="single"/>
                <w:lang w:val="en-US"/>
              </w:rPr>
              <w:t>@</w:t>
            </w:r>
            <w:r w:rsidR="00312618" w:rsidRPr="005953B2">
              <w:rPr>
                <w:rFonts w:ascii="Calibri" w:hAnsi="Calibri"/>
                <w:color w:val="0000FF"/>
                <w:sz w:val="18"/>
                <w:szCs w:val="18"/>
                <w:u w:val="single"/>
                <w:lang w:val="en-US"/>
              </w:rPr>
              <w:t>gmail</w:t>
            </w:r>
            <w:r w:rsidR="00312618" w:rsidRPr="00E8073D">
              <w:rPr>
                <w:rFonts w:ascii="Calibri" w:hAnsi="Calibri"/>
                <w:color w:val="0000FF"/>
                <w:sz w:val="18"/>
                <w:szCs w:val="18"/>
                <w:u w:val="single"/>
                <w:lang w:val="en-US"/>
              </w:rPr>
              <w:t>.</w:t>
            </w:r>
            <w:r w:rsidR="00312618" w:rsidRPr="005953B2">
              <w:rPr>
                <w:rFonts w:ascii="Calibri" w:hAnsi="Calibri"/>
                <w:color w:val="0000FF"/>
                <w:sz w:val="18"/>
                <w:szCs w:val="18"/>
                <w:u w:val="single"/>
                <w:lang w:val="en-US"/>
              </w:rPr>
              <w:t>com</w:t>
            </w:r>
          </w:hyperlink>
        </w:p>
      </w:tc>
    </w:tr>
  </w:tbl>
  <w:p w:rsidR="00A252AD" w:rsidRPr="00784E03" w:rsidRDefault="00470472"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F9454F" w:rsidP="00947C7E">
      <w:pPr>
        <w:pStyle w:val="FootnoteText"/>
        <w:rPr>
          <w:lang w:eastAsia="zh-CN"/>
        </w:rPr>
      </w:pPr>
      <w:r>
        <w:rPr>
          <w:rStyle w:val="FootnoteReference"/>
          <w:lang w:eastAsia="zh-CN"/>
        </w:rPr>
        <w:t>1</w:t>
      </w:r>
      <w:r>
        <w:rPr>
          <w:lang w:eastAsia="zh-CN"/>
        </w:rPr>
        <w:tab/>
      </w:r>
      <w:r w:rsidRPr="00C74D06">
        <w:rPr>
          <w:rFonts w:hint="eastAsia"/>
          <w:lang w:val="en-US" w:eastAsia="zh-CN"/>
        </w:rPr>
        <w:t>其中包括最不发达国家、小岛屿发展中国家、内陆发展中国家和经济转型国家。</w:t>
      </w:r>
    </w:p>
  </w:footnote>
  <w:footnote w:id="2">
    <w:p w:rsidR="00D56DF6" w:rsidRDefault="00F9454F" w:rsidP="00947C7E">
      <w:pPr>
        <w:pStyle w:val="FootnoteText"/>
        <w:rPr>
          <w:lang w:eastAsia="zh-CN"/>
        </w:rPr>
      </w:pPr>
      <w:r>
        <w:rPr>
          <w:rStyle w:val="FootnoteReference"/>
          <w:lang w:eastAsia="zh-CN"/>
        </w:rPr>
        <w:t>2</w:t>
      </w:r>
      <w:r>
        <w:rPr>
          <w:lang w:eastAsia="zh-CN"/>
        </w:rPr>
        <w:t xml:space="preserve"> </w:t>
      </w:r>
      <w:r w:rsidRPr="003A125E">
        <w:rPr>
          <w:rFonts w:hint="eastAsia"/>
          <w:szCs w:val="22"/>
          <w:lang w:eastAsia="zh-CN"/>
        </w:rPr>
        <w:tab/>
        <w:t>2008</w:t>
      </w:r>
      <w:r w:rsidRPr="003A125E">
        <w:rPr>
          <w:rFonts w:hint="eastAsia"/>
          <w:szCs w:val="22"/>
          <w:lang w:eastAsia="zh-CN"/>
        </w:rPr>
        <w:t>年</w:t>
      </w:r>
      <w:r w:rsidRPr="003A125E">
        <w:rPr>
          <w:rFonts w:hint="eastAsia"/>
          <w:szCs w:val="22"/>
          <w:lang w:eastAsia="zh-CN"/>
        </w:rPr>
        <w:t>4</w:t>
      </w:r>
      <w:r w:rsidRPr="003A125E">
        <w:rPr>
          <w:rFonts w:hint="eastAsia"/>
          <w:szCs w:val="22"/>
          <w:lang w:eastAsia="zh-CN"/>
        </w:rPr>
        <w:t>月</w:t>
      </w:r>
      <w:r w:rsidRPr="003A125E">
        <w:rPr>
          <w:rFonts w:hint="eastAsia"/>
          <w:szCs w:val="22"/>
          <w:lang w:eastAsia="zh-CN"/>
        </w:rPr>
        <w:t>15-16</w:t>
      </w:r>
      <w:r w:rsidRPr="003A125E">
        <w:rPr>
          <w:rFonts w:hint="eastAsia"/>
          <w:szCs w:val="22"/>
          <w:lang w:eastAsia="zh-CN"/>
        </w:rPr>
        <w:t>日在日本京都，</w:t>
      </w:r>
      <w:r w:rsidRPr="003A125E">
        <w:rPr>
          <w:rFonts w:hint="eastAsia"/>
          <w:szCs w:val="22"/>
          <w:lang w:eastAsia="zh-CN"/>
        </w:rPr>
        <w:t>2008</w:t>
      </w:r>
      <w:r w:rsidRPr="003A125E">
        <w:rPr>
          <w:rFonts w:hint="eastAsia"/>
          <w:szCs w:val="22"/>
          <w:lang w:eastAsia="zh-CN"/>
        </w:rPr>
        <w:t>年</w:t>
      </w:r>
      <w:r w:rsidRPr="003A125E">
        <w:rPr>
          <w:rFonts w:hint="eastAsia"/>
          <w:szCs w:val="22"/>
          <w:lang w:eastAsia="zh-CN"/>
        </w:rPr>
        <w:t>6</w:t>
      </w:r>
      <w:r w:rsidRPr="003A125E">
        <w:rPr>
          <w:rFonts w:hint="eastAsia"/>
          <w:szCs w:val="22"/>
          <w:lang w:eastAsia="zh-CN"/>
        </w:rPr>
        <w:t>月</w:t>
      </w:r>
      <w:r w:rsidRPr="003A125E">
        <w:rPr>
          <w:rFonts w:hint="eastAsia"/>
          <w:szCs w:val="22"/>
          <w:lang w:eastAsia="zh-CN"/>
        </w:rPr>
        <w:t>17-18</w:t>
      </w:r>
      <w:r w:rsidRPr="003A125E">
        <w:rPr>
          <w:rFonts w:hint="eastAsia"/>
          <w:szCs w:val="22"/>
          <w:lang w:eastAsia="zh-CN"/>
        </w:rPr>
        <w:t>日在英国伦敦，</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8-10</w:t>
      </w:r>
      <w:r w:rsidRPr="003A125E">
        <w:rPr>
          <w:rFonts w:hint="eastAsia"/>
          <w:szCs w:val="22"/>
          <w:lang w:eastAsia="zh-CN"/>
        </w:rPr>
        <w:t>日在厄瓜多尔基多，</w:t>
      </w:r>
      <w:r w:rsidRPr="003A125E">
        <w:rPr>
          <w:rFonts w:hint="eastAsia"/>
          <w:szCs w:val="22"/>
          <w:lang w:eastAsia="zh-CN"/>
        </w:rPr>
        <w:t>2009</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日在首尔举办的虚拟研讨会，</w:t>
      </w:r>
      <w:r w:rsidRPr="003A125E">
        <w:rPr>
          <w:rFonts w:hint="eastAsia"/>
          <w:szCs w:val="22"/>
          <w:lang w:eastAsia="zh-CN"/>
        </w:rPr>
        <w:t>2010</w:t>
      </w:r>
      <w:r w:rsidRPr="003A125E">
        <w:rPr>
          <w:rFonts w:hint="eastAsia"/>
          <w:szCs w:val="22"/>
          <w:lang w:eastAsia="zh-CN"/>
        </w:rPr>
        <w:t>年</w:t>
      </w:r>
      <w:r w:rsidRPr="003A125E">
        <w:rPr>
          <w:rFonts w:hint="eastAsia"/>
          <w:szCs w:val="22"/>
          <w:lang w:eastAsia="zh-CN"/>
        </w:rPr>
        <w:t>11</w:t>
      </w:r>
      <w:r w:rsidRPr="003A125E">
        <w:rPr>
          <w:rFonts w:hint="eastAsia"/>
          <w:szCs w:val="22"/>
          <w:lang w:eastAsia="zh-CN"/>
        </w:rPr>
        <w:t>月</w:t>
      </w:r>
      <w:r w:rsidRPr="003A125E">
        <w:rPr>
          <w:rFonts w:hint="eastAsia"/>
          <w:szCs w:val="22"/>
          <w:lang w:eastAsia="zh-CN"/>
        </w:rPr>
        <w:t>2-3</w:t>
      </w:r>
      <w:r w:rsidRPr="003A125E">
        <w:rPr>
          <w:rFonts w:hint="eastAsia"/>
          <w:szCs w:val="22"/>
          <w:lang w:eastAsia="zh-CN"/>
        </w:rPr>
        <w:t>日在埃及开罗，</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7</w:t>
      </w:r>
      <w:r w:rsidRPr="003A125E">
        <w:rPr>
          <w:rFonts w:hint="eastAsia"/>
          <w:szCs w:val="22"/>
          <w:lang w:eastAsia="zh-CN"/>
        </w:rPr>
        <w:t>月</w:t>
      </w:r>
      <w:r w:rsidRPr="003A125E">
        <w:rPr>
          <w:rFonts w:hint="eastAsia"/>
          <w:szCs w:val="22"/>
          <w:lang w:eastAsia="zh-CN"/>
        </w:rPr>
        <w:t>7-8</w:t>
      </w:r>
      <w:r w:rsidRPr="003A125E">
        <w:rPr>
          <w:rFonts w:hint="eastAsia"/>
          <w:szCs w:val="22"/>
          <w:lang w:eastAsia="zh-CN"/>
        </w:rPr>
        <w:t>日在加纳阿克拉，</w:t>
      </w:r>
      <w:r w:rsidRPr="003A125E">
        <w:rPr>
          <w:rFonts w:hint="eastAsia"/>
          <w:szCs w:val="22"/>
          <w:lang w:eastAsia="zh-CN"/>
        </w:rPr>
        <w:t>2011</w:t>
      </w:r>
      <w:r w:rsidRPr="003A125E">
        <w:rPr>
          <w:rFonts w:hint="eastAsia"/>
          <w:szCs w:val="22"/>
          <w:lang w:eastAsia="zh-CN"/>
        </w:rPr>
        <w:t>年</w:t>
      </w:r>
      <w:r w:rsidRPr="003A125E">
        <w:rPr>
          <w:rFonts w:hint="eastAsia"/>
          <w:szCs w:val="22"/>
          <w:lang w:eastAsia="zh-CN"/>
        </w:rPr>
        <w:t>9</w:t>
      </w:r>
      <w:r w:rsidRPr="003A125E">
        <w:rPr>
          <w:rFonts w:hint="eastAsia"/>
          <w:szCs w:val="22"/>
          <w:lang w:eastAsia="zh-CN"/>
        </w:rPr>
        <w:t>月</w:t>
      </w:r>
      <w:r w:rsidRPr="003A125E">
        <w:rPr>
          <w:rFonts w:hint="eastAsia"/>
          <w:szCs w:val="22"/>
          <w:lang w:eastAsia="zh-CN"/>
        </w:rPr>
        <w:t>19</w:t>
      </w:r>
      <w:r w:rsidRPr="003A125E">
        <w:rPr>
          <w:rFonts w:hint="eastAsia"/>
          <w:szCs w:val="22"/>
          <w:lang w:eastAsia="zh-CN"/>
        </w:rPr>
        <w:t>日韩国首尔，</w:t>
      </w:r>
      <w:r w:rsidRPr="003A125E">
        <w:rPr>
          <w:rFonts w:hint="eastAsia"/>
          <w:szCs w:val="22"/>
          <w:lang w:eastAsia="zh-CN"/>
        </w:rPr>
        <w:t>2012</w:t>
      </w:r>
      <w:r w:rsidRPr="003A125E">
        <w:rPr>
          <w:rFonts w:hint="eastAsia"/>
          <w:szCs w:val="22"/>
          <w:lang w:eastAsia="zh-CN"/>
        </w:rPr>
        <w:t>年</w:t>
      </w:r>
      <w:r w:rsidRPr="003A125E">
        <w:rPr>
          <w:rFonts w:hint="eastAsia"/>
          <w:szCs w:val="22"/>
          <w:lang w:eastAsia="zh-CN"/>
        </w:rPr>
        <w:t>5</w:t>
      </w:r>
      <w:r w:rsidRPr="003A125E">
        <w:rPr>
          <w:rFonts w:hint="eastAsia"/>
          <w:szCs w:val="22"/>
          <w:lang w:eastAsia="zh-CN"/>
        </w:rPr>
        <w:t>月</w:t>
      </w:r>
      <w:r w:rsidRPr="003A125E">
        <w:rPr>
          <w:rFonts w:hint="eastAsia"/>
          <w:szCs w:val="22"/>
          <w:lang w:eastAsia="zh-CN"/>
        </w:rPr>
        <w:t>29-31</w:t>
      </w:r>
      <w:r w:rsidRPr="003A125E">
        <w:rPr>
          <w:rFonts w:hint="eastAsia"/>
          <w:szCs w:val="22"/>
          <w:lang w:eastAsia="zh-CN"/>
        </w:rPr>
        <w:t>日加拿大蒙特利尔。</w:t>
      </w:r>
    </w:p>
  </w:footnote>
  <w:footnote w:id="3">
    <w:p w:rsidR="00D56DF6" w:rsidRDefault="00F9454F" w:rsidP="00947C7E">
      <w:pPr>
        <w:pStyle w:val="FootnoteText"/>
        <w:rPr>
          <w:lang w:eastAsia="zh-CN"/>
        </w:rPr>
      </w:pPr>
      <w:r>
        <w:rPr>
          <w:rStyle w:val="FootnoteReference"/>
          <w:lang w:eastAsia="zh-CN"/>
        </w:rPr>
        <w:t>3</w:t>
      </w:r>
      <w:r>
        <w:rPr>
          <w:lang w:eastAsia="zh-CN"/>
        </w:rPr>
        <w:t xml:space="preserve"> </w:t>
      </w:r>
      <w:r>
        <w:rPr>
          <w:rFonts w:hint="eastAsia"/>
          <w:lang w:eastAsia="zh-CN"/>
        </w:rPr>
        <w:tab/>
      </w:r>
      <w:r w:rsidRPr="007000E9">
        <w:rPr>
          <w:rFonts w:hint="eastAsia"/>
          <w:lang w:eastAsia="zh-CN"/>
        </w:rPr>
        <w:t>包括诸如供水管理、空气质量、农业、渔业、卫生、能源、环境、生态系统和污染控制等方面。</w:t>
      </w:r>
    </w:p>
  </w:footnote>
  <w:footnote w:id="4">
    <w:p w:rsidR="00D56DF6" w:rsidRDefault="00F9454F" w:rsidP="00947C7E">
      <w:pPr>
        <w:pStyle w:val="FootnoteText"/>
        <w:rPr>
          <w:lang w:eastAsia="zh-CN"/>
        </w:rPr>
      </w:pPr>
      <w:r>
        <w:rPr>
          <w:rStyle w:val="FootnoteReference"/>
          <w:lang w:eastAsia="zh-CN"/>
        </w:rPr>
        <w:t>4</w:t>
      </w:r>
      <w:r>
        <w:rPr>
          <w:lang w:eastAsia="zh-CN"/>
        </w:rPr>
        <w:t xml:space="preserve"> </w:t>
      </w:r>
      <w:r w:rsidRPr="003A125E">
        <w:rPr>
          <w:szCs w:val="22"/>
          <w:lang w:eastAsia="zh-CN"/>
        </w:rPr>
        <w:tab/>
      </w:r>
      <w:r w:rsidRPr="003A125E">
        <w:rPr>
          <w:rFonts w:hint="eastAsia"/>
          <w:szCs w:val="22"/>
          <w:lang w:eastAsia="zh-CN"/>
        </w:rPr>
        <w:t>在节能方面，</w:t>
      </w:r>
      <w:r>
        <w:rPr>
          <w:rFonts w:hint="eastAsia"/>
          <w:szCs w:val="22"/>
          <w:lang w:eastAsia="zh-CN"/>
        </w:rPr>
        <w:t>ITU-D</w:t>
      </w:r>
      <w:r>
        <w:rPr>
          <w:rFonts w:hint="eastAsia"/>
          <w:szCs w:val="22"/>
          <w:lang w:eastAsia="zh-CN"/>
        </w:rPr>
        <w:t>的活动</w:t>
      </w:r>
      <w:r w:rsidRPr="003A125E">
        <w:rPr>
          <w:rFonts w:hint="eastAsia"/>
          <w:szCs w:val="22"/>
          <w:lang w:eastAsia="zh-CN"/>
        </w:rPr>
        <w:t>亦应考虑宣传</w:t>
      </w:r>
      <w:r w:rsidRPr="003A125E">
        <w:rPr>
          <w:rFonts w:hint="eastAsia"/>
          <w:szCs w:val="22"/>
          <w:lang w:eastAsia="zh-CN"/>
        </w:rPr>
        <w:t>ICT</w:t>
      </w:r>
      <w:r w:rsidRPr="003A125E">
        <w:rPr>
          <w:rFonts w:hint="eastAsia"/>
          <w:szCs w:val="22"/>
          <w:lang w:eastAsia="zh-CN"/>
        </w:rPr>
        <w:t>装置和网元中所用材料的高效使用。</w:t>
      </w:r>
    </w:p>
  </w:footnote>
  <w:footnote w:id="5">
    <w:p w:rsidR="00D56DF6" w:rsidRDefault="00F9454F" w:rsidP="00947C7E">
      <w:pPr>
        <w:pStyle w:val="FootnoteText"/>
        <w:rPr>
          <w:lang w:eastAsia="zh-CN"/>
        </w:rPr>
      </w:pPr>
      <w:r>
        <w:rPr>
          <w:rStyle w:val="FootnoteReference"/>
          <w:lang w:eastAsia="zh-CN"/>
        </w:rPr>
        <w:t>5</w:t>
      </w:r>
      <w:r>
        <w:rPr>
          <w:lang w:eastAsia="zh-CN"/>
        </w:rPr>
        <w:t xml:space="preserve"> </w:t>
      </w:r>
      <w:r>
        <w:rPr>
          <w:rFonts w:hint="eastAsia"/>
          <w:lang w:eastAsia="zh-CN"/>
        </w:rPr>
        <w:tab/>
      </w:r>
      <w:r w:rsidRPr="00B41F92">
        <w:rPr>
          <w:rFonts w:hint="eastAsia"/>
          <w:lang w:eastAsia="zh-CN"/>
        </w:rPr>
        <w:t>环境观测可用于天气预报和在发生自然灾害的情况下向公众发出警报，并收集有关动态环境进程的系统的信息。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72" w:rsidRDefault="00470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84" w:name="OLE_LINK3"/>
    <w:bookmarkStart w:id="85" w:name="OLE_LINK2"/>
    <w:bookmarkStart w:id="86" w:name="OLE_LINK1"/>
    <w:r w:rsidR="00963A4D" w:rsidRPr="00A74B99">
      <w:rPr>
        <w:sz w:val="22"/>
        <w:szCs w:val="22"/>
      </w:rPr>
      <w:t>23(Add.24)</w:t>
    </w:r>
    <w:bookmarkEnd w:id="84"/>
    <w:bookmarkEnd w:id="85"/>
    <w:bookmarkEnd w:id="8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470472">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72" w:rsidRDefault="00470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B6C5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C4AD3"/>
    <w:rsid w:val="002D23C4"/>
    <w:rsid w:val="002D5C21"/>
    <w:rsid w:val="002D6712"/>
    <w:rsid w:val="002E37AF"/>
    <w:rsid w:val="002E582E"/>
    <w:rsid w:val="002F23E2"/>
    <w:rsid w:val="00312618"/>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2FD3"/>
    <w:rsid w:val="003E7400"/>
    <w:rsid w:val="004014B0"/>
    <w:rsid w:val="0040172D"/>
    <w:rsid w:val="004131E6"/>
    <w:rsid w:val="00414872"/>
    <w:rsid w:val="00426AC1"/>
    <w:rsid w:val="004368F5"/>
    <w:rsid w:val="0045019C"/>
    <w:rsid w:val="0045617A"/>
    <w:rsid w:val="004676C0"/>
    <w:rsid w:val="00470472"/>
    <w:rsid w:val="00476CAF"/>
    <w:rsid w:val="00484AD5"/>
    <w:rsid w:val="00491D8C"/>
    <w:rsid w:val="004966C5"/>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274F6"/>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044C"/>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B7D87"/>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06E2"/>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E55CD"/>
    <w:rsid w:val="00EF2642"/>
    <w:rsid w:val="00EF3681"/>
    <w:rsid w:val="00EF5523"/>
    <w:rsid w:val="00EF606B"/>
    <w:rsid w:val="00F00FD0"/>
    <w:rsid w:val="00F02A26"/>
    <w:rsid w:val="00F06183"/>
    <w:rsid w:val="00F20BC2"/>
    <w:rsid w:val="00F24F0A"/>
    <w:rsid w:val="00F342E4"/>
    <w:rsid w:val="00F41E6F"/>
    <w:rsid w:val="00F444AB"/>
    <w:rsid w:val="00F70D39"/>
    <w:rsid w:val="00F9454F"/>
    <w:rsid w:val="00FB7047"/>
    <w:rsid w:val="00FB7232"/>
    <w:rsid w:val="00FC63DE"/>
    <w:rsid w:val="00FD26B9"/>
    <w:rsid w:val="00FD35DF"/>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E5DA0C0-8B69-4067-AA95-5E7916A6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yakov.m.g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f0b61e5-18ac-4504-bd77-b23b3fb27a96">DPM</DPM_x0020_Author>
    <DPM_x0020_File_x0020_name xmlns="0f0b61e5-18ac-4504-bd77-b23b3fb27a96">D14-WTDC17-C-0023!A24!MSW-C</DPM_x0020_File_x0020_name>
    <DPM_x0020_Version xmlns="0f0b61e5-18ac-4504-bd77-b23b3fb27a96">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0b61e5-18ac-4504-bd77-b23b3fb27a96" targetNamespace="http://schemas.microsoft.com/office/2006/metadata/properties" ma:root="true" ma:fieldsID="d41af5c836d734370eb92e7ee5f83852" ns2:_="" ns3:_="">
    <xsd:import namespace="996b2e75-67fd-4955-a3b0-5ab9934cb50b"/>
    <xsd:import namespace="0f0b61e5-18ac-4504-bd77-b23b3fb27a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0b61e5-18ac-4504-bd77-b23b3fb27a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elements/1.1/"/>
    <ds:schemaRef ds:uri="996b2e75-67fd-4955-a3b0-5ab9934cb50b"/>
    <ds:schemaRef ds:uri="http://schemas.microsoft.com/office/infopath/2007/PartnerControls"/>
    <ds:schemaRef ds:uri="http://schemas.openxmlformats.org/package/2006/metadata/core-properties"/>
    <ds:schemaRef ds:uri="http://purl.org/dc/terms/"/>
    <ds:schemaRef ds:uri="http://schemas.microsoft.com/office/2006/metadata/properties"/>
    <ds:schemaRef ds:uri="0f0b61e5-18ac-4504-bd77-b23b3fb27a96"/>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0b61e5-18ac-4504-bd77-b23b3fb27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4115</Words>
  <Characters>1065</Characters>
  <Application>Microsoft Office Word</Application>
  <DocSecurity>0</DocSecurity>
  <Lines>8</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D14-WTDC17-C-0023!A24!MSW-C</vt:lpstr>
    </vt:vector>
  </TitlesOfParts>
  <Manager>General Secretariat - Pool</Manager>
  <Company>International Telecommunication Union (ITU)</Company>
  <LinksUpToDate>false</LinksUpToDate>
  <CharactersWithSpaces>5170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D14-WTDC17-C-0023!A24!MSW-C</dc:title>
  <dc:creator>Documents Proposals Manager (DPM)</dc:creator>
  <cp:keywords>DPM_v2017.9.18.1_prod</cp:keywords>
  <dc:description/>
  <cp:lastModifiedBy>BDT - nd</cp:lastModifiedBy>
  <cp:revision>4</cp:revision>
  <cp:lastPrinted>2014-01-23T09:26:00Z</cp:lastPrinted>
  <dcterms:created xsi:type="dcterms:W3CDTF">2017-09-21T14:06:00Z</dcterms:created>
  <dcterms:modified xsi:type="dcterms:W3CDTF">2017-09-22T06:11:00Z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