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387222" w14:paraId="3664D307" w14:textId="77777777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14:paraId="6447A2B4" w14:textId="77777777" w:rsidR="00D42EE8" w:rsidRPr="00387222" w:rsidRDefault="00D42EE8" w:rsidP="0089414D">
            <w:pPr>
              <w:spacing w:before="240"/>
            </w:pPr>
            <w:r w:rsidRPr="00387222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7F7A3791" wp14:editId="0EB2C3A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B39CFB3" w14:textId="77777777" w:rsidR="00D42EE8" w:rsidRPr="00387222" w:rsidRDefault="00D42EE8" w:rsidP="008941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</w:rPr>
            </w:pPr>
            <w:r w:rsidRPr="00387222">
              <w:rPr>
                <w:b/>
                <w:bCs/>
                <w:sz w:val="28"/>
                <w:szCs w:val="28"/>
              </w:rPr>
              <w:t>Conférence</w:t>
            </w:r>
            <w:r w:rsidRPr="00387222">
              <w:rPr>
                <w:b/>
                <w:sz w:val="28"/>
                <w:szCs w:val="28"/>
              </w:rPr>
              <w:t xml:space="preserve"> mondiale de développement des télécommunications (CMDT-17)</w:t>
            </w:r>
          </w:p>
          <w:p w14:paraId="63E1C69D" w14:textId="77777777" w:rsidR="00D42EE8" w:rsidRPr="00387222" w:rsidRDefault="00D42EE8" w:rsidP="008941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</w:pPr>
            <w:r w:rsidRPr="00387222">
              <w:rPr>
                <w:b/>
                <w:bCs/>
                <w:sz w:val="26"/>
                <w:szCs w:val="26"/>
              </w:rPr>
              <w:t>Buenos Aires, Argentine, 9</w:t>
            </w:r>
            <w:r w:rsidR="0056763F" w:rsidRPr="00387222">
              <w:rPr>
                <w:b/>
                <w:bCs/>
                <w:sz w:val="26"/>
                <w:szCs w:val="26"/>
              </w:rPr>
              <w:t>-</w:t>
            </w:r>
            <w:r w:rsidRPr="00387222">
              <w:rPr>
                <w:b/>
                <w:bCs/>
                <w:sz w:val="26"/>
                <w:szCs w:val="26"/>
              </w:rPr>
              <w:t>20 octobre 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78D64E7" w14:textId="77777777" w:rsidR="00D42EE8" w:rsidRPr="00387222" w:rsidRDefault="00515188" w:rsidP="0089414D">
            <w:pPr>
              <w:spacing w:before="0" w:after="80"/>
            </w:pPr>
            <w:bookmarkStart w:id="0" w:name="dlogo"/>
            <w:bookmarkEnd w:id="0"/>
            <w:r w:rsidRPr="00387222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7B0932B0" wp14:editId="2AEA734A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387222" w14:paraId="6E252A0E" w14:textId="77777777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14:paraId="5500769A" w14:textId="77777777" w:rsidR="008830A1" w:rsidRPr="00387222" w:rsidRDefault="008830A1" w:rsidP="0089414D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bookmarkStart w:id="1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DD2E198" w14:textId="77777777" w:rsidR="008830A1" w:rsidRPr="00387222" w:rsidRDefault="008830A1" w:rsidP="0089414D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  <w:tr w:rsidR="00D42EE8" w:rsidRPr="00387222" w14:paraId="77DF5D2C" w14:textId="77777777" w:rsidTr="00403E92">
        <w:trPr>
          <w:cantSplit/>
        </w:trPr>
        <w:tc>
          <w:tcPr>
            <w:tcW w:w="6628" w:type="dxa"/>
            <w:gridSpan w:val="2"/>
          </w:tcPr>
          <w:p w14:paraId="22CB50E0" w14:textId="77777777" w:rsidR="00D42EE8" w:rsidRPr="00387222" w:rsidRDefault="00000B37" w:rsidP="0089414D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387222">
              <w:rPr>
                <w:szCs w:val="24"/>
              </w:rPr>
              <w:t>COMMISSION 3</w:t>
            </w:r>
          </w:p>
        </w:tc>
        <w:tc>
          <w:tcPr>
            <w:tcW w:w="3260" w:type="dxa"/>
          </w:tcPr>
          <w:p w14:paraId="6CEA6987" w14:textId="6B09C114" w:rsidR="00D42EE8" w:rsidRPr="00387222" w:rsidRDefault="00A253DB" w:rsidP="00387222">
            <w:pPr>
              <w:spacing w:before="0"/>
              <w:rPr>
                <w:bCs/>
                <w:szCs w:val="24"/>
              </w:rPr>
            </w:pPr>
            <w:r w:rsidRPr="00387222">
              <w:rPr>
                <w:b/>
                <w:szCs w:val="24"/>
              </w:rPr>
              <w:t xml:space="preserve">Révision 1 du </w:t>
            </w:r>
            <w:r w:rsidR="00387222" w:rsidRPr="00387222">
              <w:rPr>
                <w:b/>
                <w:szCs w:val="24"/>
              </w:rPr>
              <w:br/>
              <w:t>D</w:t>
            </w:r>
            <w:r w:rsidR="00000B37" w:rsidRPr="00387222">
              <w:rPr>
                <w:b/>
                <w:szCs w:val="24"/>
              </w:rPr>
              <w:t>ocument WTDC-17/22</w:t>
            </w:r>
            <w:r w:rsidR="00700D0A" w:rsidRPr="00387222">
              <w:rPr>
                <w:b/>
                <w:szCs w:val="24"/>
              </w:rPr>
              <w:t>-</w:t>
            </w:r>
            <w:r w:rsidR="00000B37" w:rsidRPr="00387222">
              <w:rPr>
                <w:b/>
                <w:szCs w:val="24"/>
              </w:rPr>
              <w:t>F</w:t>
            </w:r>
          </w:p>
        </w:tc>
      </w:tr>
      <w:tr w:rsidR="00D42EE8" w:rsidRPr="00387222" w14:paraId="4DFF302B" w14:textId="77777777" w:rsidTr="00403E92">
        <w:trPr>
          <w:cantSplit/>
        </w:trPr>
        <w:tc>
          <w:tcPr>
            <w:tcW w:w="6628" w:type="dxa"/>
            <w:gridSpan w:val="2"/>
          </w:tcPr>
          <w:p w14:paraId="4F064803" w14:textId="77777777" w:rsidR="00D42EE8" w:rsidRPr="00387222" w:rsidRDefault="00D42EE8" w:rsidP="0089414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14:paraId="3F056BA3" w14:textId="2809F0DA" w:rsidR="00D42EE8" w:rsidRPr="00387222" w:rsidRDefault="004A04D8" w:rsidP="0089414D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6 octobre</w:t>
            </w:r>
            <w:r w:rsidR="00000B37" w:rsidRPr="00387222">
              <w:rPr>
                <w:b/>
                <w:szCs w:val="24"/>
              </w:rPr>
              <w:t xml:space="preserve"> 2017</w:t>
            </w:r>
          </w:p>
        </w:tc>
      </w:tr>
      <w:tr w:rsidR="00D42EE8" w:rsidRPr="00387222" w14:paraId="74AC353F" w14:textId="77777777" w:rsidTr="00403E92">
        <w:trPr>
          <w:cantSplit/>
        </w:trPr>
        <w:tc>
          <w:tcPr>
            <w:tcW w:w="6628" w:type="dxa"/>
            <w:gridSpan w:val="2"/>
          </w:tcPr>
          <w:p w14:paraId="51E7C74C" w14:textId="77777777" w:rsidR="00D42EE8" w:rsidRPr="00387222" w:rsidRDefault="00D42EE8" w:rsidP="0089414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14:paraId="43D59B1B" w14:textId="77777777" w:rsidR="00D42EE8" w:rsidRPr="00387222" w:rsidRDefault="00000B37" w:rsidP="0089414D">
            <w:pPr>
              <w:spacing w:before="0"/>
              <w:rPr>
                <w:b/>
                <w:bCs/>
                <w:szCs w:val="24"/>
              </w:rPr>
            </w:pPr>
            <w:r w:rsidRPr="00387222">
              <w:rPr>
                <w:b/>
                <w:szCs w:val="24"/>
              </w:rPr>
              <w:t>Original: anglais</w:t>
            </w:r>
          </w:p>
        </w:tc>
      </w:tr>
      <w:tr w:rsidR="00D42EE8" w:rsidRPr="00387222" w14:paraId="0BF5C07D" w14:textId="77777777" w:rsidTr="00CB7273">
        <w:trPr>
          <w:cantSplit/>
        </w:trPr>
        <w:tc>
          <w:tcPr>
            <w:tcW w:w="9888" w:type="dxa"/>
            <w:gridSpan w:val="3"/>
          </w:tcPr>
          <w:p w14:paraId="0D8394F2" w14:textId="77777777" w:rsidR="00D42EE8" w:rsidRPr="00387222" w:rsidRDefault="005B6CE3" w:rsidP="0089414D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387222">
              <w:t>Administrations des pays membres de la Télécommunauté Asie-Pacifique</w:t>
            </w:r>
          </w:p>
        </w:tc>
      </w:tr>
      <w:tr w:rsidR="00D42EE8" w:rsidRPr="00387222" w14:paraId="336DA2F5" w14:textId="77777777" w:rsidTr="007934DB">
        <w:trPr>
          <w:cantSplit/>
        </w:trPr>
        <w:tc>
          <w:tcPr>
            <w:tcW w:w="9888" w:type="dxa"/>
            <w:gridSpan w:val="3"/>
          </w:tcPr>
          <w:p w14:paraId="6DE63434" w14:textId="77777777" w:rsidR="00D42EE8" w:rsidRPr="00387222" w:rsidRDefault="00E3331E" w:rsidP="0089414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6" w:name="dtitle1" w:colFirst="1" w:colLast="1"/>
            <w:bookmarkEnd w:id="5"/>
            <w:r w:rsidRPr="00387222">
              <w:t>propositions pour les travaux de la conférence</w:t>
            </w:r>
          </w:p>
        </w:tc>
      </w:tr>
      <w:tr w:rsidR="00D42EE8" w:rsidRPr="00387222" w14:paraId="03939C4E" w14:textId="77777777" w:rsidTr="007934DB">
        <w:trPr>
          <w:cantSplit/>
        </w:trPr>
        <w:tc>
          <w:tcPr>
            <w:tcW w:w="9888" w:type="dxa"/>
            <w:gridSpan w:val="3"/>
          </w:tcPr>
          <w:p w14:paraId="1011526B" w14:textId="77777777" w:rsidR="00D42EE8" w:rsidRPr="00387222" w:rsidRDefault="00D42EE8" w:rsidP="0089414D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863463" w:rsidRPr="00387222" w14:paraId="3ED6EFB8" w14:textId="77777777" w:rsidTr="007934DB">
        <w:trPr>
          <w:cantSplit/>
        </w:trPr>
        <w:tc>
          <w:tcPr>
            <w:tcW w:w="9888" w:type="dxa"/>
            <w:gridSpan w:val="3"/>
          </w:tcPr>
          <w:p w14:paraId="50E0101C" w14:textId="77777777" w:rsidR="00863463" w:rsidRPr="00387222" w:rsidRDefault="00863463" w:rsidP="0089414D">
            <w:pPr>
              <w:jc w:val="center"/>
            </w:pPr>
          </w:p>
        </w:tc>
      </w:tr>
      <w:tr w:rsidR="009C636E" w:rsidRPr="00387222" w14:paraId="6912AD4D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EBF" w14:textId="77777777" w:rsidR="009C636E" w:rsidRPr="00387222" w:rsidRDefault="00CB7273" w:rsidP="0089414D">
            <w:r w:rsidRPr="00387222"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14:paraId="4C894B79" w14:textId="77777777" w:rsidR="009C636E" w:rsidRPr="00387222" w:rsidRDefault="00F31F2A" w:rsidP="0089414D">
            <w:pPr>
              <w:rPr>
                <w:szCs w:val="24"/>
              </w:rPr>
            </w:pPr>
            <w:r w:rsidRPr="00387222">
              <w:rPr>
                <w:rFonts w:ascii="Calibri" w:eastAsia="SimSun" w:hAnsi="Calibri" w:cs="Traditional Arabic"/>
                <w:szCs w:val="24"/>
              </w:rPr>
              <w:t>–</w:t>
            </w:r>
            <w:r w:rsidRPr="00387222">
              <w:rPr>
                <w:rFonts w:ascii="Calibri" w:eastAsia="SimSun" w:hAnsi="Calibri" w:cs="Traditional Arabic"/>
                <w:szCs w:val="24"/>
              </w:rPr>
              <w:tab/>
            </w:r>
            <w:r w:rsidR="001C5E46" w:rsidRPr="00387222">
              <w:rPr>
                <w:rFonts w:ascii="Calibri" w:eastAsia="SimSun" w:hAnsi="Calibri" w:cs="Traditional Arabic"/>
                <w:szCs w:val="24"/>
              </w:rPr>
              <w:t>Autres propositions</w:t>
            </w:r>
          </w:p>
          <w:p w14:paraId="4A2144FC" w14:textId="77777777" w:rsidR="009C636E" w:rsidRPr="00387222" w:rsidRDefault="00CB7273" w:rsidP="0089414D">
            <w:r w:rsidRPr="00387222"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14:paraId="79606431" w14:textId="463F7B59" w:rsidR="009C636E" w:rsidRPr="00387222" w:rsidRDefault="00F31F2A" w:rsidP="0089414D">
            <w:pPr>
              <w:rPr>
                <w:szCs w:val="24"/>
              </w:rPr>
            </w:pPr>
            <w:r w:rsidRPr="00387222">
              <w:t xml:space="preserve">Dans le présent document, on trouvera un tableau répertoriant les propositions communes des Administrations des pays </w:t>
            </w:r>
            <w:r w:rsidR="00D5242B" w:rsidRPr="00387222">
              <w:t>m</w:t>
            </w:r>
            <w:r w:rsidRPr="00387222">
              <w:t>embres de la Télécommunauté Asie</w:t>
            </w:r>
            <w:r w:rsidRPr="00387222">
              <w:noBreakHyphen/>
              <w:t xml:space="preserve">Pacifique ainsi que des informations relatives à leur adoption par les Administrations des pays </w:t>
            </w:r>
            <w:r w:rsidR="00D5242B" w:rsidRPr="00387222">
              <w:t>m</w:t>
            </w:r>
            <w:r w:rsidRPr="00387222">
              <w:t>embres de l'APT.</w:t>
            </w:r>
          </w:p>
          <w:p w14:paraId="01F0942E" w14:textId="77777777" w:rsidR="009C636E" w:rsidRPr="00387222" w:rsidRDefault="00CB7273" w:rsidP="0089414D">
            <w:pPr>
              <w:spacing w:after="120"/>
            </w:pPr>
            <w:r w:rsidRPr="00387222"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14:paraId="05715D3D" w14:textId="77777777" w:rsidR="001E6439" w:rsidRPr="00387222" w:rsidRDefault="001E6439" w:rsidP="0089414D">
            <w:pPr>
              <w:spacing w:after="120"/>
              <w:rPr>
                <w:rFonts w:ascii="Calibri" w:eastAsia="SimSun" w:hAnsi="Calibri" w:cs="Traditional Arabic"/>
                <w:szCs w:val="24"/>
              </w:rPr>
            </w:pPr>
            <w:r w:rsidRPr="00387222">
              <w:rPr>
                <w:rFonts w:ascii="Calibri" w:eastAsia="SimSun" w:hAnsi="Calibri" w:cs="Traditional Arabic"/>
                <w:szCs w:val="24"/>
              </w:rPr>
              <w:t xml:space="preserve">Examen des propositions communes de la </w:t>
            </w:r>
            <w:r w:rsidR="004C29B7" w:rsidRPr="00387222">
              <w:rPr>
                <w:rFonts w:ascii="Calibri" w:eastAsia="SimSun" w:hAnsi="Calibri" w:cs="Traditional Arabic"/>
                <w:szCs w:val="24"/>
              </w:rPr>
              <w:t>Télécommunauté Asie-</w:t>
            </w:r>
            <w:r w:rsidRPr="00387222">
              <w:rPr>
                <w:rFonts w:ascii="Calibri" w:eastAsia="SimSun" w:hAnsi="Calibri" w:cs="Traditional Arabic"/>
                <w:szCs w:val="24"/>
              </w:rPr>
              <w:t>Pacifique par la Conférence.</w:t>
            </w:r>
          </w:p>
        </w:tc>
      </w:tr>
    </w:tbl>
    <w:p w14:paraId="0C8F4007" w14:textId="77777777" w:rsidR="00E71FC7" w:rsidRPr="00387222" w:rsidRDefault="00E71FC7" w:rsidP="0089414D">
      <w:bookmarkStart w:id="7" w:name="dbreak"/>
      <w:bookmarkEnd w:id="6"/>
      <w:bookmarkEnd w:id="7"/>
    </w:p>
    <w:p w14:paraId="6E9807A9" w14:textId="77777777" w:rsidR="00E71FC7" w:rsidRPr="00387222" w:rsidRDefault="00E71FC7" w:rsidP="0089414D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 w:rsidRPr="00387222">
        <w:br w:type="page"/>
      </w:r>
    </w:p>
    <w:p w14:paraId="596AC44C" w14:textId="6170F1D7" w:rsidR="00F31F2A" w:rsidRPr="00387222" w:rsidRDefault="0056794E" w:rsidP="0089414D">
      <w:pPr>
        <w:pStyle w:val="Headingb"/>
      </w:pPr>
      <w:r w:rsidRPr="00387222">
        <w:lastRenderedPageBreak/>
        <w:t>Introduction</w:t>
      </w:r>
    </w:p>
    <w:p w14:paraId="6FF972A5" w14:textId="3574C295" w:rsidR="00B82B8D" w:rsidRPr="00387222" w:rsidRDefault="00F31F2A" w:rsidP="0089414D">
      <w:r w:rsidRPr="00387222">
        <w:t>Les propositions communes de la Télécommunauté Asie</w:t>
      </w:r>
      <w:r w:rsidRPr="00387222">
        <w:noBreakHyphen/>
        <w:t xml:space="preserve">Pacifique (ACP) soumises à </w:t>
      </w:r>
      <w:r w:rsidR="00B82B8D" w:rsidRPr="00387222">
        <w:t>la CMDT-17</w:t>
      </w:r>
      <w:r w:rsidRPr="00387222">
        <w:t xml:space="preserve"> ont été élaborées lors de quatre réunions </w:t>
      </w:r>
      <w:r w:rsidR="00B82B8D" w:rsidRPr="00387222">
        <w:t>préparatoires</w:t>
      </w:r>
      <w:r w:rsidRPr="00387222">
        <w:t xml:space="preserve">. </w:t>
      </w:r>
      <w:r w:rsidR="00B82B8D" w:rsidRPr="00387222">
        <w:t>Les versions définitives des propositions contenues dans les addenda ont été mises au point à la 4ème Réunion préparatoire de l'APT en vue de la CMDT-17 (APT CMDT17-4), qui s'est tenue à Kuala Lumpur (Malaisie) du 7 au 10</w:t>
      </w:r>
      <w:r w:rsidR="0056794E" w:rsidRPr="00387222">
        <w:t> </w:t>
      </w:r>
      <w:r w:rsidR="00B82B8D" w:rsidRPr="00387222">
        <w:t>août</w:t>
      </w:r>
      <w:r w:rsidR="0056794E" w:rsidRPr="00387222">
        <w:t> </w:t>
      </w:r>
      <w:r w:rsidR="00B82B8D" w:rsidRPr="00387222">
        <w:t>2017, et ont par la suite été approuvées par les Administrations des pays membres de l</w:t>
      </w:r>
      <w:r w:rsidR="0056794E" w:rsidRPr="00387222">
        <w:t>'</w:t>
      </w:r>
      <w:r w:rsidR="00B82B8D" w:rsidRPr="00387222">
        <w:t>APT.</w:t>
      </w:r>
    </w:p>
    <w:p w14:paraId="4FB01861" w14:textId="7AAB4680" w:rsidR="00B82B8D" w:rsidRPr="00387222" w:rsidRDefault="00B82B8D" w:rsidP="0089414D">
      <w:r w:rsidRPr="00387222">
        <w:t>Les propositions communes de l</w:t>
      </w:r>
      <w:r w:rsidR="0056794E" w:rsidRPr="00387222">
        <w:t>'</w:t>
      </w:r>
      <w:r w:rsidRPr="00387222">
        <w:t xml:space="preserve">APT </w:t>
      </w:r>
      <w:r w:rsidR="00723BB9" w:rsidRPr="00387222">
        <w:t>concernent notamment</w:t>
      </w:r>
      <w:r w:rsidRPr="00387222">
        <w:t xml:space="preserve"> la révision du </w:t>
      </w:r>
      <w:r w:rsidRPr="00387222">
        <w:rPr>
          <w:color w:val="000000"/>
        </w:rPr>
        <w:t>projet de contribution de l'UIT-D au Plan stratégique de l'UIT pour la période 2020-2023, du projet de Déclaration de la</w:t>
      </w:r>
      <w:r w:rsidR="009B0D7F" w:rsidRPr="00387222">
        <w:rPr>
          <w:color w:val="000000"/>
        </w:rPr>
        <w:t> </w:t>
      </w:r>
      <w:r w:rsidRPr="00387222">
        <w:rPr>
          <w:color w:val="000000"/>
        </w:rPr>
        <w:t xml:space="preserve">CMDT-17, du projet de Plan d'action de Buenos Aires, de plusieurs </w:t>
      </w:r>
      <w:r w:rsidR="00A07EC0" w:rsidRPr="00387222">
        <w:rPr>
          <w:color w:val="000000"/>
        </w:rPr>
        <w:t>R</w:t>
      </w:r>
      <w:r w:rsidRPr="00387222">
        <w:rPr>
          <w:color w:val="000000"/>
        </w:rPr>
        <w:t xml:space="preserve">ésolutions, et de certaines </w:t>
      </w:r>
      <w:r w:rsidR="0056794E" w:rsidRPr="00387222">
        <w:rPr>
          <w:color w:val="000000"/>
        </w:rPr>
        <w:t>Q</w:t>
      </w:r>
      <w:r w:rsidRPr="00387222">
        <w:rPr>
          <w:color w:val="000000"/>
        </w:rPr>
        <w:t>uestions confiées aux Commissions d</w:t>
      </w:r>
      <w:r w:rsidR="0056794E" w:rsidRPr="00387222">
        <w:rPr>
          <w:color w:val="000000"/>
        </w:rPr>
        <w:t>'</w:t>
      </w:r>
      <w:r w:rsidRPr="00387222">
        <w:rPr>
          <w:color w:val="000000"/>
        </w:rPr>
        <w:t xml:space="preserve">études. Elles comprennent également de nouvelles initiatives régionales pour la région Asie-Pacifique et des projets de nouvelle </w:t>
      </w:r>
      <w:r w:rsidR="0056794E" w:rsidRPr="00387222">
        <w:rPr>
          <w:color w:val="000000"/>
        </w:rPr>
        <w:t>R</w:t>
      </w:r>
      <w:r w:rsidRPr="00387222">
        <w:rPr>
          <w:color w:val="000000"/>
        </w:rPr>
        <w:t xml:space="preserve">ésolution. Au total, </w:t>
      </w:r>
      <w:r w:rsidR="00DA0062" w:rsidRPr="00387222">
        <w:rPr>
          <w:color w:val="000000"/>
        </w:rPr>
        <w:t xml:space="preserve">53 </w:t>
      </w:r>
      <w:r w:rsidRPr="00387222">
        <w:rPr>
          <w:color w:val="000000"/>
        </w:rPr>
        <w:t>propositions communes de l</w:t>
      </w:r>
      <w:r w:rsidR="0056794E" w:rsidRPr="00387222">
        <w:rPr>
          <w:color w:val="000000"/>
        </w:rPr>
        <w:t>'</w:t>
      </w:r>
      <w:r w:rsidRPr="00387222">
        <w:rPr>
          <w:color w:val="000000"/>
        </w:rPr>
        <w:t xml:space="preserve">APT sont présentées dans 19 </w:t>
      </w:r>
      <w:r w:rsidR="009B0D7F" w:rsidRPr="00387222">
        <w:rPr>
          <w:color w:val="000000"/>
        </w:rPr>
        <w:t>a</w:t>
      </w:r>
      <w:r w:rsidRPr="00387222">
        <w:rPr>
          <w:color w:val="000000"/>
        </w:rPr>
        <w:t>ddenda.</w:t>
      </w:r>
    </w:p>
    <w:p w14:paraId="31A42592" w14:textId="29AA0C43" w:rsidR="00344530" w:rsidRPr="00387222" w:rsidRDefault="00723BB9" w:rsidP="0089414D">
      <w:r w:rsidRPr="00387222">
        <w:t>On trouvera dans l</w:t>
      </w:r>
      <w:r w:rsidR="0056794E" w:rsidRPr="00387222">
        <w:t>'</w:t>
      </w:r>
      <w:r w:rsidR="0056794E" w:rsidRPr="00387222">
        <w:rPr>
          <w:b/>
          <w:bCs/>
        </w:rPr>
        <w:t>A</w:t>
      </w:r>
      <w:r w:rsidR="00344530" w:rsidRPr="00387222">
        <w:rPr>
          <w:b/>
          <w:bCs/>
        </w:rPr>
        <w:t xml:space="preserve">nnexe 1 </w:t>
      </w:r>
      <w:r w:rsidR="00344530" w:rsidRPr="00387222">
        <w:t>un tableau des propositions communes de l</w:t>
      </w:r>
      <w:r w:rsidR="0056794E" w:rsidRPr="00387222">
        <w:t>'</w:t>
      </w:r>
      <w:r w:rsidR="00344530" w:rsidRPr="00387222">
        <w:t>APT, indiquant pour chacune le numéro d</w:t>
      </w:r>
      <w:r w:rsidR="0056794E" w:rsidRPr="00387222">
        <w:t>e l'</w:t>
      </w:r>
      <w:r w:rsidR="009B0D7F" w:rsidRPr="00387222">
        <w:t>a</w:t>
      </w:r>
      <w:r w:rsidR="00344530" w:rsidRPr="00387222">
        <w:t>ddendum, le numéro de la proposition et son titre pour référence.</w:t>
      </w:r>
    </w:p>
    <w:p w14:paraId="01420DD6" w14:textId="6A2FB17B" w:rsidR="00901023" w:rsidRPr="00387222" w:rsidRDefault="00723BB9" w:rsidP="0089414D">
      <w:r w:rsidRPr="00387222">
        <w:t>On trouvera dans l</w:t>
      </w:r>
      <w:r w:rsidR="0056794E" w:rsidRPr="00387222">
        <w:t>'</w:t>
      </w:r>
      <w:r w:rsidR="0056794E" w:rsidRPr="00387222">
        <w:rPr>
          <w:b/>
          <w:bCs/>
        </w:rPr>
        <w:t>A</w:t>
      </w:r>
      <w:r w:rsidR="00901023" w:rsidRPr="00387222">
        <w:rPr>
          <w:b/>
          <w:bCs/>
        </w:rPr>
        <w:t xml:space="preserve">nnexe 2 </w:t>
      </w:r>
      <w:r w:rsidR="00901023" w:rsidRPr="00387222">
        <w:t>la liste des Administrations des pays membres de l</w:t>
      </w:r>
      <w:r w:rsidR="0056794E" w:rsidRPr="00387222">
        <w:t>'</w:t>
      </w:r>
      <w:r w:rsidR="00901023" w:rsidRPr="00387222">
        <w:t xml:space="preserve">APT et les propositions communes </w:t>
      </w:r>
      <w:r w:rsidRPr="00387222">
        <w:t>adoptées</w:t>
      </w:r>
      <w:r w:rsidR="00901023" w:rsidRPr="00387222">
        <w:t xml:space="preserve"> par chacune d</w:t>
      </w:r>
      <w:r w:rsidR="0056794E" w:rsidRPr="00387222">
        <w:t>'</w:t>
      </w:r>
      <w:r w:rsidR="00901023" w:rsidRPr="00387222">
        <w:t>entre elles.</w:t>
      </w:r>
    </w:p>
    <w:p w14:paraId="5E197C45" w14:textId="77777777" w:rsidR="00F31F2A" w:rsidRPr="00387222" w:rsidRDefault="00F31F2A" w:rsidP="0089414D">
      <w:r w:rsidRPr="00387222">
        <w:br w:type="page"/>
      </w:r>
    </w:p>
    <w:p w14:paraId="12C13F62" w14:textId="77777777" w:rsidR="00650463" w:rsidRPr="00387222" w:rsidRDefault="00650463" w:rsidP="0089414D">
      <w:pPr>
        <w:pStyle w:val="AnnexNo"/>
        <w:spacing w:after="240"/>
      </w:pPr>
      <w:r w:rsidRPr="00387222">
        <w:lastRenderedPageBreak/>
        <w:t>ANNEXE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343"/>
        <w:gridCol w:w="6827"/>
      </w:tblGrid>
      <w:tr w:rsidR="00F31F2A" w:rsidRPr="00387222" w14:paraId="060E1078" w14:textId="77777777" w:rsidTr="00602311">
        <w:trPr>
          <w:cantSplit/>
          <w:tblHeader/>
        </w:trPr>
        <w:tc>
          <w:tcPr>
            <w:tcW w:w="1459" w:type="dxa"/>
            <w:vAlign w:val="center"/>
          </w:tcPr>
          <w:p w14:paraId="6B6819A2" w14:textId="20F90F11" w:rsidR="00F31F2A" w:rsidRPr="00387222" w:rsidRDefault="00A66A6A" w:rsidP="00943235">
            <w:pPr>
              <w:pStyle w:val="Tablehead"/>
              <w:spacing w:before="20" w:after="20"/>
            </w:pPr>
            <w:r w:rsidRPr="00387222">
              <w:t>Numéro d</w:t>
            </w:r>
            <w:r w:rsidR="004017AB" w:rsidRPr="00387222">
              <w:t>'</w:t>
            </w:r>
            <w:r w:rsidRPr="00387222">
              <w:t>a</w:t>
            </w:r>
            <w:r w:rsidR="00F31F2A" w:rsidRPr="00387222">
              <w:t>ddendum</w:t>
            </w:r>
          </w:p>
        </w:tc>
        <w:tc>
          <w:tcPr>
            <w:tcW w:w="1343" w:type="dxa"/>
            <w:vAlign w:val="center"/>
          </w:tcPr>
          <w:p w14:paraId="13AC4C19" w14:textId="77777777" w:rsidR="00F31F2A" w:rsidRPr="00387222" w:rsidRDefault="00A66A6A" w:rsidP="00943235">
            <w:pPr>
              <w:pStyle w:val="Tablehead"/>
              <w:spacing w:before="20" w:after="20"/>
            </w:pPr>
            <w:r w:rsidRPr="00387222">
              <w:t>Numéro de proposition</w:t>
            </w:r>
          </w:p>
          <w:p w14:paraId="53F01274" w14:textId="77777777" w:rsidR="00F31F2A" w:rsidRPr="00387222" w:rsidRDefault="00F31F2A" w:rsidP="00943235">
            <w:pPr>
              <w:pStyle w:val="Tablehead"/>
              <w:spacing w:before="20" w:after="20"/>
            </w:pPr>
            <w:r w:rsidRPr="00387222">
              <w:t>ACP/22</w:t>
            </w:r>
          </w:p>
        </w:tc>
        <w:tc>
          <w:tcPr>
            <w:tcW w:w="6827" w:type="dxa"/>
            <w:vAlign w:val="center"/>
          </w:tcPr>
          <w:p w14:paraId="3C00CEE6" w14:textId="77777777" w:rsidR="00F31F2A" w:rsidRPr="00387222" w:rsidRDefault="00F31F2A" w:rsidP="00943235">
            <w:pPr>
              <w:pStyle w:val="Tablehead"/>
              <w:spacing w:before="20" w:after="20"/>
              <w:rPr>
                <w:rFonts w:ascii="Calibri" w:hAnsi="Calibri"/>
                <w:color w:val="800000"/>
              </w:rPr>
            </w:pPr>
            <w:r w:rsidRPr="00387222">
              <w:t>Propos</w:t>
            </w:r>
            <w:r w:rsidR="00A66A6A" w:rsidRPr="00387222">
              <w:t>ition</w:t>
            </w:r>
          </w:p>
        </w:tc>
      </w:tr>
      <w:tr w:rsidR="00F31F2A" w:rsidRPr="00387222" w14:paraId="3ECEA023" w14:textId="77777777" w:rsidTr="00602311">
        <w:trPr>
          <w:cantSplit/>
        </w:trPr>
        <w:tc>
          <w:tcPr>
            <w:tcW w:w="1459" w:type="dxa"/>
            <w:vMerge w:val="restart"/>
          </w:tcPr>
          <w:p w14:paraId="649A86EF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1</w:t>
            </w:r>
          </w:p>
        </w:tc>
        <w:tc>
          <w:tcPr>
            <w:tcW w:w="1343" w:type="dxa"/>
          </w:tcPr>
          <w:p w14:paraId="173779A2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A1/1</w:t>
            </w:r>
          </w:p>
        </w:tc>
        <w:tc>
          <w:tcPr>
            <w:tcW w:w="6827" w:type="dxa"/>
          </w:tcPr>
          <w:p w14:paraId="46420A87" w14:textId="3BCD9D89" w:rsidR="00F31F2A" w:rsidRPr="00387222" w:rsidRDefault="00F31F2A" w:rsidP="00943235">
            <w:pPr>
              <w:pStyle w:val="Tabletext"/>
              <w:spacing w:before="20" w:after="20"/>
            </w:pPr>
            <w:r w:rsidRPr="00387222">
              <w:t xml:space="preserve">Modification </w:t>
            </w:r>
            <w:r w:rsidR="00B9508D" w:rsidRPr="00387222">
              <w:t>de la Résolution</w:t>
            </w:r>
            <w:r w:rsidRPr="00387222">
              <w:t xml:space="preserve"> 1 – </w:t>
            </w:r>
            <w:bookmarkStart w:id="8" w:name="_Toc401906699"/>
            <w:r w:rsidRPr="00387222">
              <w:t>Règlement intérieur du Secteur du développement des télécommunications de l'UI</w:t>
            </w:r>
            <w:bookmarkEnd w:id="8"/>
            <w:r w:rsidRPr="00387222">
              <w:t>T</w:t>
            </w:r>
          </w:p>
          <w:p w14:paraId="6E9AAC3D" w14:textId="77777777" w:rsidR="00F31F2A" w:rsidRPr="00387222" w:rsidRDefault="00F31F2A" w:rsidP="00943235">
            <w:pPr>
              <w:pStyle w:val="Tabletext"/>
              <w:spacing w:before="20" w:after="20"/>
              <w:rPr>
                <w:rFonts w:ascii="Calibri" w:hAnsi="Calibri"/>
                <w:b/>
                <w:color w:val="800000"/>
              </w:rPr>
            </w:pPr>
            <w:r w:rsidRPr="00387222">
              <w:t xml:space="preserve">(Section 2 – </w:t>
            </w:r>
            <w:r w:rsidR="003E6165" w:rsidRPr="00387222">
              <w:rPr>
                <w:color w:val="000000"/>
              </w:rPr>
              <w:t>Commissions d'études et groupes qui en relèvent</w:t>
            </w:r>
            <w:r w:rsidRPr="00387222">
              <w:t>)</w:t>
            </w:r>
          </w:p>
        </w:tc>
      </w:tr>
      <w:tr w:rsidR="00F31F2A" w:rsidRPr="00387222" w14:paraId="036DEE63" w14:textId="77777777" w:rsidTr="00602311">
        <w:trPr>
          <w:cantSplit/>
        </w:trPr>
        <w:tc>
          <w:tcPr>
            <w:tcW w:w="1459" w:type="dxa"/>
            <w:vMerge/>
          </w:tcPr>
          <w:p w14:paraId="17E241D9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5E04E138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A1/2</w:t>
            </w:r>
          </w:p>
        </w:tc>
        <w:tc>
          <w:tcPr>
            <w:tcW w:w="6827" w:type="dxa"/>
          </w:tcPr>
          <w:p w14:paraId="7C4114CE" w14:textId="61880FA8" w:rsidR="00F31F2A" w:rsidRPr="00387222" w:rsidRDefault="00FD61A1" w:rsidP="00943235">
            <w:pPr>
              <w:pStyle w:val="Tabletext"/>
              <w:spacing w:before="20" w:after="20"/>
            </w:pPr>
            <w:r w:rsidRPr="00387222">
              <w:t xml:space="preserve">Modification de la </w:t>
            </w:r>
            <w:r w:rsidR="003E6165" w:rsidRPr="00387222">
              <w:t>Résolution 1 – Règlement intérieur du Secteur du développement des télécommunications de l'UIT</w:t>
            </w:r>
          </w:p>
          <w:p w14:paraId="67C81F84" w14:textId="77777777" w:rsidR="00F31F2A" w:rsidRPr="00387222" w:rsidRDefault="00F31F2A" w:rsidP="00943235">
            <w:pPr>
              <w:pStyle w:val="Tabletext"/>
              <w:spacing w:before="20" w:after="20"/>
            </w:pPr>
            <w:r w:rsidRPr="00387222">
              <w:t>(Annex</w:t>
            </w:r>
            <w:r w:rsidR="003E6165" w:rsidRPr="00387222">
              <w:t>e</w:t>
            </w:r>
            <w:r w:rsidRPr="00387222">
              <w:t xml:space="preserve"> 3 – </w:t>
            </w:r>
            <w:r w:rsidR="003E6165" w:rsidRPr="00387222">
              <w:rPr>
                <w:color w:val="000000"/>
              </w:rPr>
              <w:t>Modèle/ébauche pour les Questions et thèmes proposés pour étude par l'UIT-D</w:t>
            </w:r>
            <w:r w:rsidRPr="00387222">
              <w:t>)</w:t>
            </w:r>
          </w:p>
        </w:tc>
      </w:tr>
      <w:tr w:rsidR="00F31F2A" w:rsidRPr="00387222" w14:paraId="7E394D09" w14:textId="77777777" w:rsidTr="00602311">
        <w:trPr>
          <w:cantSplit/>
        </w:trPr>
        <w:tc>
          <w:tcPr>
            <w:tcW w:w="1459" w:type="dxa"/>
            <w:vMerge/>
          </w:tcPr>
          <w:p w14:paraId="2B5F00DE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76B10143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A1/3</w:t>
            </w:r>
          </w:p>
        </w:tc>
        <w:tc>
          <w:tcPr>
            <w:tcW w:w="6827" w:type="dxa"/>
          </w:tcPr>
          <w:p w14:paraId="7F8A6584" w14:textId="3153C40B" w:rsidR="00F31F2A" w:rsidRPr="00387222" w:rsidRDefault="00FD61A1" w:rsidP="00943235">
            <w:pPr>
              <w:pStyle w:val="Tabletext"/>
              <w:spacing w:before="20" w:after="20"/>
            </w:pPr>
            <w:r w:rsidRPr="00387222">
              <w:t xml:space="preserve">Modification de la </w:t>
            </w:r>
            <w:r w:rsidR="003E6165" w:rsidRPr="00387222">
              <w:t>Résolution 1 – Règlement intérieur du Secteur du développement des télécommunications de l'UIT</w:t>
            </w:r>
          </w:p>
          <w:p w14:paraId="7B6574A8" w14:textId="77777777" w:rsidR="00F31F2A" w:rsidRPr="00387222" w:rsidRDefault="00F31F2A" w:rsidP="00943235">
            <w:pPr>
              <w:pStyle w:val="Tabletext"/>
              <w:spacing w:before="20" w:after="20"/>
            </w:pPr>
            <w:r w:rsidRPr="00387222">
              <w:t>(Annex</w:t>
            </w:r>
            <w:r w:rsidR="003E6165" w:rsidRPr="00387222">
              <w:t>e</w:t>
            </w:r>
            <w:r w:rsidRPr="00387222">
              <w:t xml:space="preserve"> 5 – </w:t>
            </w:r>
            <w:r w:rsidR="003E6165" w:rsidRPr="00387222">
              <w:rPr>
                <w:color w:val="000000"/>
              </w:rPr>
              <w:t>Liste récapitulative des tâches du rapporteur</w:t>
            </w:r>
            <w:r w:rsidRPr="00387222">
              <w:t>)</w:t>
            </w:r>
          </w:p>
        </w:tc>
      </w:tr>
      <w:tr w:rsidR="00F31F2A" w:rsidRPr="00387222" w14:paraId="20B541FC" w14:textId="77777777" w:rsidTr="00602311">
        <w:trPr>
          <w:cantSplit/>
        </w:trPr>
        <w:tc>
          <w:tcPr>
            <w:tcW w:w="1459" w:type="dxa"/>
          </w:tcPr>
          <w:p w14:paraId="774D43C8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2</w:t>
            </w:r>
          </w:p>
        </w:tc>
        <w:tc>
          <w:tcPr>
            <w:tcW w:w="1343" w:type="dxa"/>
          </w:tcPr>
          <w:p w14:paraId="6A2E570D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A2/1</w:t>
            </w:r>
          </w:p>
        </w:tc>
        <w:tc>
          <w:tcPr>
            <w:tcW w:w="6827" w:type="dxa"/>
          </w:tcPr>
          <w:p w14:paraId="0ECE7042" w14:textId="05386274" w:rsidR="00F31F2A" w:rsidRPr="00387222" w:rsidRDefault="003C431F" w:rsidP="00943235">
            <w:pPr>
              <w:pStyle w:val="Tabletext"/>
              <w:spacing w:before="20" w:after="20"/>
            </w:pPr>
            <w:r w:rsidRPr="00387222">
              <w:t xml:space="preserve">Modification </w:t>
            </w:r>
            <w:r w:rsidR="003E6165" w:rsidRPr="00387222">
              <w:t>de la</w:t>
            </w:r>
            <w:r w:rsidRPr="00387222">
              <w:t xml:space="preserve"> </w:t>
            </w:r>
            <w:r w:rsidR="003E6165" w:rsidRPr="00387222">
              <w:t>Résolution</w:t>
            </w:r>
            <w:r w:rsidRPr="00387222">
              <w:t xml:space="preserve"> 2 –</w:t>
            </w:r>
            <w:r w:rsidR="00F31F2A" w:rsidRPr="00387222">
              <w:t xml:space="preserve"> </w:t>
            </w:r>
            <w:bookmarkStart w:id="9" w:name="_Toc17615198"/>
            <w:bookmarkStart w:id="10" w:name="_Toc20190337"/>
            <w:bookmarkStart w:id="11" w:name="_Toc20190577"/>
            <w:bookmarkStart w:id="12" w:name="_Toc401906711"/>
            <w:r w:rsidRPr="00387222">
              <w:t>Etablissement de commissions d'études</w:t>
            </w:r>
            <w:bookmarkEnd w:id="9"/>
            <w:bookmarkEnd w:id="10"/>
            <w:bookmarkEnd w:id="11"/>
            <w:bookmarkEnd w:id="12"/>
          </w:p>
        </w:tc>
      </w:tr>
      <w:tr w:rsidR="00F31F2A" w:rsidRPr="00387222" w14:paraId="68B5E689" w14:textId="77777777" w:rsidTr="00602311">
        <w:trPr>
          <w:cantSplit/>
        </w:trPr>
        <w:tc>
          <w:tcPr>
            <w:tcW w:w="1459" w:type="dxa"/>
          </w:tcPr>
          <w:p w14:paraId="64B12840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3</w:t>
            </w:r>
          </w:p>
        </w:tc>
        <w:tc>
          <w:tcPr>
            <w:tcW w:w="1343" w:type="dxa"/>
          </w:tcPr>
          <w:p w14:paraId="7B6218EE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A3/1</w:t>
            </w:r>
          </w:p>
        </w:tc>
        <w:tc>
          <w:tcPr>
            <w:tcW w:w="6827" w:type="dxa"/>
          </w:tcPr>
          <w:p w14:paraId="7D63620F" w14:textId="080D6716" w:rsidR="00F31F2A" w:rsidRPr="00387222" w:rsidRDefault="003E6165" w:rsidP="00943235">
            <w:pPr>
              <w:pStyle w:val="Tabletext"/>
              <w:spacing w:before="20" w:after="20"/>
            </w:pPr>
            <w:r w:rsidRPr="00387222">
              <w:t xml:space="preserve">Modification de la Résolution </w:t>
            </w:r>
            <w:r w:rsidR="003C431F" w:rsidRPr="00387222">
              <w:t>8 –</w:t>
            </w:r>
            <w:r w:rsidR="00F31F2A" w:rsidRPr="00387222">
              <w:t xml:space="preserve"> </w:t>
            </w:r>
            <w:r w:rsidR="003C431F" w:rsidRPr="00387222">
              <w:t>Collecte et diffusion d'informations et de statistiques</w:t>
            </w:r>
          </w:p>
        </w:tc>
      </w:tr>
      <w:tr w:rsidR="00F31F2A" w:rsidRPr="00387222" w14:paraId="6F1A34B5" w14:textId="77777777" w:rsidTr="00602311">
        <w:trPr>
          <w:cantSplit/>
        </w:trPr>
        <w:tc>
          <w:tcPr>
            <w:tcW w:w="1459" w:type="dxa"/>
          </w:tcPr>
          <w:p w14:paraId="255A172C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4</w:t>
            </w:r>
          </w:p>
        </w:tc>
        <w:tc>
          <w:tcPr>
            <w:tcW w:w="1343" w:type="dxa"/>
          </w:tcPr>
          <w:p w14:paraId="0C37C110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A4/1</w:t>
            </w:r>
          </w:p>
        </w:tc>
        <w:tc>
          <w:tcPr>
            <w:tcW w:w="6827" w:type="dxa"/>
          </w:tcPr>
          <w:p w14:paraId="51F640A1" w14:textId="4B369560" w:rsidR="00F31F2A" w:rsidRPr="00387222" w:rsidRDefault="003E6165" w:rsidP="00943235">
            <w:pPr>
              <w:pStyle w:val="Tabletext"/>
              <w:spacing w:before="20" w:after="20"/>
            </w:pPr>
            <w:r w:rsidRPr="00387222">
              <w:t xml:space="preserve">Modification de la Résolution </w:t>
            </w:r>
            <w:r w:rsidR="003C431F" w:rsidRPr="00387222">
              <w:t>9 –</w:t>
            </w:r>
            <w:r w:rsidR="00F31F2A" w:rsidRPr="00387222">
              <w:t xml:space="preserve"> </w:t>
            </w:r>
            <w:r w:rsidR="003C431F" w:rsidRPr="00387222">
              <w:t>Participation des pays, en particulier des pays en développement, à la gestion du spectre radioélectrique</w:t>
            </w:r>
          </w:p>
        </w:tc>
      </w:tr>
      <w:tr w:rsidR="00F31F2A" w:rsidRPr="00387222" w14:paraId="33DD0A7E" w14:textId="77777777" w:rsidTr="00602311">
        <w:trPr>
          <w:cantSplit/>
        </w:trPr>
        <w:tc>
          <w:tcPr>
            <w:tcW w:w="1459" w:type="dxa"/>
          </w:tcPr>
          <w:p w14:paraId="5B64E3E3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5</w:t>
            </w:r>
          </w:p>
        </w:tc>
        <w:tc>
          <w:tcPr>
            <w:tcW w:w="1343" w:type="dxa"/>
          </w:tcPr>
          <w:p w14:paraId="4887571A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A5/1</w:t>
            </w:r>
          </w:p>
        </w:tc>
        <w:tc>
          <w:tcPr>
            <w:tcW w:w="6827" w:type="dxa"/>
          </w:tcPr>
          <w:p w14:paraId="0B255FE8" w14:textId="1978BF60" w:rsidR="00F31F2A" w:rsidRPr="00387222" w:rsidRDefault="003E6165" w:rsidP="00943235">
            <w:pPr>
              <w:pStyle w:val="Tabletext"/>
              <w:spacing w:before="20" w:after="20"/>
            </w:pPr>
            <w:r w:rsidRPr="00387222">
              <w:t xml:space="preserve">Modification de la Résolution </w:t>
            </w:r>
            <w:r w:rsidR="003C431F" w:rsidRPr="00387222">
              <w:t>47 –</w:t>
            </w:r>
            <w:r w:rsidR="00F31F2A" w:rsidRPr="00387222">
              <w:t xml:space="preserve"> </w:t>
            </w:r>
            <w:r w:rsidR="003C431F" w:rsidRPr="00387222">
              <w:t>Mieux faire connaître et appliquer les Recommandations de l'UIT dans les pays en développement, y compris les essais de conformité et d'interopérabilité des systèmes produits sur la base de Recommandations de l'UIT</w:t>
            </w:r>
          </w:p>
        </w:tc>
      </w:tr>
      <w:tr w:rsidR="00F31F2A" w:rsidRPr="00387222" w14:paraId="39D1C092" w14:textId="77777777" w:rsidTr="00602311">
        <w:trPr>
          <w:cantSplit/>
        </w:trPr>
        <w:tc>
          <w:tcPr>
            <w:tcW w:w="1459" w:type="dxa"/>
          </w:tcPr>
          <w:p w14:paraId="41E85AFD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6</w:t>
            </w:r>
          </w:p>
        </w:tc>
        <w:tc>
          <w:tcPr>
            <w:tcW w:w="1343" w:type="dxa"/>
          </w:tcPr>
          <w:p w14:paraId="09F7863D" w14:textId="77777777" w:rsidR="00F31F2A" w:rsidRPr="00387222" w:rsidRDefault="00F31F2A" w:rsidP="00943235">
            <w:pPr>
              <w:pStyle w:val="Tabletext"/>
              <w:spacing w:before="20" w:after="20"/>
              <w:jc w:val="center"/>
            </w:pPr>
            <w:r w:rsidRPr="00387222">
              <w:t>A6/1</w:t>
            </w:r>
          </w:p>
        </w:tc>
        <w:tc>
          <w:tcPr>
            <w:tcW w:w="6827" w:type="dxa"/>
          </w:tcPr>
          <w:p w14:paraId="77E57BF8" w14:textId="650EBDD1" w:rsidR="00F31F2A" w:rsidRPr="00387222" w:rsidRDefault="003C431F" w:rsidP="00943235">
            <w:pPr>
              <w:pStyle w:val="Tabletext"/>
              <w:spacing w:before="20" w:after="20"/>
            </w:pPr>
            <w:r w:rsidRPr="00387222">
              <w:t>Projet de nouvelle Résolution – Cybersanté</w:t>
            </w:r>
          </w:p>
        </w:tc>
      </w:tr>
      <w:tr w:rsidR="00853DF7" w:rsidRPr="00387222" w14:paraId="2A8AFA2E" w14:textId="77777777" w:rsidTr="00602311">
        <w:trPr>
          <w:cantSplit/>
        </w:trPr>
        <w:tc>
          <w:tcPr>
            <w:tcW w:w="1459" w:type="dxa"/>
            <w:vMerge w:val="restart"/>
          </w:tcPr>
          <w:p w14:paraId="3ED57509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7</w:t>
            </w:r>
          </w:p>
        </w:tc>
        <w:tc>
          <w:tcPr>
            <w:tcW w:w="1343" w:type="dxa"/>
          </w:tcPr>
          <w:p w14:paraId="1DF7A580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A7/1</w:t>
            </w:r>
          </w:p>
        </w:tc>
        <w:tc>
          <w:tcPr>
            <w:tcW w:w="6827" w:type="dxa"/>
          </w:tcPr>
          <w:p w14:paraId="4094E110" w14:textId="56627C86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Modification de la Section 5 du Plan d'action (</w:t>
            </w:r>
            <w:r w:rsidR="00943235">
              <w:t xml:space="preserve">Questions confiées aux </w:t>
            </w:r>
            <w:r w:rsidRPr="00387222">
              <w:t>commissions d'études) – Commission d'études 1, Question 1/1</w:t>
            </w:r>
          </w:p>
        </w:tc>
      </w:tr>
      <w:tr w:rsidR="00853DF7" w:rsidRPr="00387222" w14:paraId="7D1800DB" w14:textId="77777777" w:rsidTr="00602311">
        <w:trPr>
          <w:cantSplit/>
        </w:trPr>
        <w:tc>
          <w:tcPr>
            <w:tcW w:w="1459" w:type="dxa"/>
            <w:vMerge/>
          </w:tcPr>
          <w:p w14:paraId="30AC889C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6601909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A7/2</w:t>
            </w:r>
          </w:p>
        </w:tc>
        <w:tc>
          <w:tcPr>
            <w:tcW w:w="6827" w:type="dxa"/>
          </w:tcPr>
          <w:p w14:paraId="65154C2B" w14:textId="6A7AC1BF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Modification de la Section 5 du Plan d'action (</w:t>
            </w:r>
            <w:r w:rsidR="00943235">
              <w:t xml:space="preserve">Questions confiées aux </w:t>
            </w:r>
            <w:r w:rsidRPr="00387222">
              <w:t>commissions d'études) – Commission d'études 1, Question 2/1</w:t>
            </w:r>
          </w:p>
        </w:tc>
      </w:tr>
      <w:tr w:rsidR="00853DF7" w:rsidRPr="00387222" w14:paraId="4D2CF0FD" w14:textId="77777777" w:rsidTr="00602311">
        <w:trPr>
          <w:cantSplit/>
        </w:trPr>
        <w:tc>
          <w:tcPr>
            <w:tcW w:w="1459" w:type="dxa"/>
            <w:vMerge/>
          </w:tcPr>
          <w:p w14:paraId="0FEF28F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6503BB96" w14:textId="141E0D69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A7/3</w:t>
            </w:r>
          </w:p>
        </w:tc>
        <w:tc>
          <w:tcPr>
            <w:tcW w:w="6827" w:type="dxa"/>
          </w:tcPr>
          <w:p w14:paraId="5B404F3E" w14:textId="6044E3D4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 1, Question 3/1</w:t>
            </w:r>
          </w:p>
        </w:tc>
      </w:tr>
      <w:tr w:rsidR="00853DF7" w:rsidRPr="00387222" w14:paraId="5F848ECF" w14:textId="77777777" w:rsidTr="00602311">
        <w:trPr>
          <w:cantSplit/>
        </w:trPr>
        <w:tc>
          <w:tcPr>
            <w:tcW w:w="1459" w:type="dxa"/>
            <w:vMerge/>
          </w:tcPr>
          <w:p w14:paraId="599644D2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74DB041A" w14:textId="4C4FB841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A7/4</w:t>
            </w:r>
          </w:p>
        </w:tc>
        <w:tc>
          <w:tcPr>
            <w:tcW w:w="6827" w:type="dxa"/>
          </w:tcPr>
          <w:p w14:paraId="11395528" w14:textId="6AC6213D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 1, Question 4/1</w:t>
            </w:r>
          </w:p>
        </w:tc>
      </w:tr>
      <w:tr w:rsidR="00853DF7" w:rsidRPr="00387222" w14:paraId="0760DE40" w14:textId="77777777" w:rsidTr="00602311">
        <w:trPr>
          <w:cantSplit/>
        </w:trPr>
        <w:tc>
          <w:tcPr>
            <w:tcW w:w="1459" w:type="dxa"/>
            <w:vMerge/>
          </w:tcPr>
          <w:p w14:paraId="10C9E48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2C514CFD" w14:textId="5A8E426A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A7/5</w:t>
            </w:r>
          </w:p>
        </w:tc>
        <w:tc>
          <w:tcPr>
            <w:tcW w:w="6827" w:type="dxa"/>
          </w:tcPr>
          <w:p w14:paraId="46034AFE" w14:textId="7196B624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 1, Question 5/1</w:t>
            </w:r>
          </w:p>
        </w:tc>
      </w:tr>
      <w:tr w:rsidR="00853DF7" w:rsidRPr="00387222" w14:paraId="7C2F562C" w14:textId="77777777" w:rsidTr="00602311">
        <w:trPr>
          <w:cantSplit/>
        </w:trPr>
        <w:tc>
          <w:tcPr>
            <w:tcW w:w="1459" w:type="dxa"/>
            <w:vMerge/>
          </w:tcPr>
          <w:p w14:paraId="26A634AC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513F7736" w14:textId="18CCAFC3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A7/6</w:t>
            </w:r>
          </w:p>
        </w:tc>
        <w:tc>
          <w:tcPr>
            <w:tcW w:w="6827" w:type="dxa"/>
          </w:tcPr>
          <w:p w14:paraId="0ACD2C76" w14:textId="65CB3D1E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 1, Question 6/1</w:t>
            </w:r>
          </w:p>
        </w:tc>
      </w:tr>
      <w:tr w:rsidR="00853DF7" w:rsidRPr="00387222" w14:paraId="3EA9B4EA" w14:textId="77777777" w:rsidTr="00602311">
        <w:trPr>
          <w:cantSplit/>
        </w:trPr>
        <w:tc>
          <w:tcPr>
            <w:tcW w:w="1459" w:type="dxa"/>
            <w:vMerge/>
          </w:tcPr>
          <w:p w14:paraId="64C07336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4610BFE0" w14:textId="5C353636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A7/7</w:t>
            </w:r>
          </w:p>
        </w:tc>
        <w:tc>
          <w:tcPr>
            <w:tcW w:w="6827" w:type="dxa"/>
          </w:tcPr>
          <w:p w14:paraId="0B9DC560" w14:textId="7FCB99B3" w:rsidR="00853DF7" w:rsidRPr="00387222" w:rsidRDefault="00853DF7" w:rsidP="00943235">
            <w:pPr>
              <w:pStyle w:val="Tabletext"/>
              <w:tabs>
                <w:tab w:val="clear" w:pos="284"/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 1, Question 7/1</w:t>
            </w:r>
          </w:p>
        </w:tc>
      </w:tr>
      <w:tr w:rsidR="00853DF7" w:rsidRPr="00387222" w14:paraId="0194F0E0" w14:textId="77777777" w:rsidTr="00602311">
        <w:trPr>
          <w:cantSplit/>
        </w:trPr>
        <w:tc>
          <w:tcPr>
            <w:tcW w:w="1459" w:type="dxa"/>
            <w:vMerge/>
          </w:tcPr>
          <w:p w14:paraId="43236AF6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40CB4964" w14:textId="0AFF154F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A7/8</w:t>
            </w:r>
          </w:p>
        </w:tc>
        <w:tc>
          <w:tcPr>
            <w:tcW w:w="6827" w:type="dxa"/>
          </w:tcPr>
          <w:p w14:paraId="51CB5BFE" w14:textId="667B494F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 1, Question 8/1</w:t>
            </w:r>
          </w:p>
        </w:tc>
      </w:tr>
      <w:tr w:rsidR="00853DF7" w:rsidRPr="00387222" w14:paraId="5CEFD992" w14:textId="77777777" w:rsidTr="00602311">
        <w:trPr>
          <w:cantSplit/>
        </w:trPr>
        <w:tc>
          <w:tcPr>
            <w:tcW w:w="1459" w:type="dxa"/>
            <w:vMerge/>
          </w:tcPr>
          <w:p w14:paraId="6DE99BFF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36126A6B" w14:textId="3A9AD3FC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A7/9</w:t>
            </w:r>
          </w:p>
        </w:tc>
        <w:tc>
          <w:tcPr>
            <w:tcW w:w="6827" w:type="dxa"/>
          </w:tcPr>
          <w:p w14:paraId="7B894A2F" w14:textId="12CD7F92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</w:t>
            </w:r>
            <w:r w:rsidR="00943235">
              <w:rPr>
                <w:szCs w:val="22"/>
              </w:rPr>
              <w:t>'études) – Commission d'études 2</w:t>
            </w:r>
            <w:r w:rsidRPr="00387222">
              <w:rPr>
                <w:szCs w:val="22"/>
              </w:rPr>
              <w:t>, Question 1/2</w:t>
            </w:r>
          </w:p>
        </w:tc>
      </w:tr>
      <w:tr w:rsidR="00853DF7" w:rsidRPr="00387222" w14:paraId="767E9530" w14:textId="77777777" w:rsidTr="00602311">
        <w:trPr>
          <w:cantSplit/>
        </w:trPr>
        <w:tc>
          <w:tcPr>
            <w:tcW w:w="1459" w:type="dxa"/>
            <w:vMerge/>
          </w:tcPr>
          <w:p w14:paraId="2DD5145C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627ADB1F" w14:textId="3A74860E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A7/10</w:t>
            </w:r>
          </w:p>
        </w:tc>
        <w:tc>
          <w:tcPr>
            <w:tcW w:w="6827" w:type="dxa"/>
          </w:tcPr>
          <w:p w14:paraId="1E351BF7" w14:textId="55F49B68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 xml:space="preserve">commissions d'études) – Commission d'études </w:t>
            </w:r>
            <w:r w:rsidR="00C74571" w:rsidRPr="00387222">
              <w:rPr>
                <w:szCs w:val="22"/>
              </w:rPr>
              <w:t>2</w:t>
            </w:r>
            <w:r w:rsidRPr="00387222">
              <w:rPr>
                <w:szCs w:val="22"/>
              </w:rPr>
              <w:t>, Question 2/2</w:t>
            </w:r>
          </w:p>
        </w:tc>
      </w:tr>
      <w:tr w:rsidR="00853DF7" w:rsidRPr="00387222" w14:paraId="70E8008E" w14:textId="77777777" w:rsidTr="00602311">
        <w:trPr>
          <w:cantSplit/>
        </w:trPr>
        <w:tc>
          <w:tcPr>
            <w:tcW w:w="1459" w:type="dxa"/>
            <w:vMerge/>
          </w:tcPr>
          <w:p w14:paraId="28F7286C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2CD66FA8" w14:textId="0F3D2708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A7/11</w:t>
            </w:r>
          </w:p>
        </w:tc>
        <w:tc>
          <w:tcPr>
            <w:tcW w:w="6827" w:type="dxa"/>
          </w:tcPr>
          <w:p w14:paraId="39865141" w14:textId="65AEE896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 xml:space="preserve">commissions d'études) – Commission d'études </w:t>
            </w:r>
            <w:r w:rsidR="00C74571" w:rsidRPr="00387222">
              <w:rPr>
                <w:szCs w:val="22"/>
              </w:rPr>
              <w:t>2</w:t>
            </w:r>
            <w:r w:rsidRPr="00387222">
              <w:rPr>
                <w:szCs w:val="22"/>
              </w:rPr>
              <w:t>, Question 3/2</w:t>
            </w:r>
          </w:p>
        </w:tc>
      </w:tr>
      <w:tr w:rsidR="00853DF7" w:rsidRPr="00387222" w14:paraId="0CA5264D" w14:textId="77777777" w:rsidTr="00602311">
        <w:trPr>
          <w:cantSplit/>
        </w:trPr>
        <w:tc>
          <w:tcPr>
            <w:tcW w:w="1459" w:type="dxa"/>
            <w:vMerge/>
          </w:tcPr>
          <w:p w14:paraId="6C79C7BF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16F0E100" w14:textId="2D5BFDAE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A7/12</w:t>
            </w:r>
          </w:p>
        </w:tc>
        <w:tc>
          <w:tcPr>
            <w:tcW w:w="6827" w:type="dxa"/>
          </w:tcPr>
          <w:p w14:paraId="31F48528" w14:textId="489B112B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 xml:space="preserve">commissions d'études) – Commission d'études </w:t>
            </w:r>
            <w:r w:rsidR="00C74571" w:rsidRPr="00387222">
              <w:rPr>
                <w:szCs w:val="22"/>
              </w:rPr>
              <w:t>2</w:t>
            </w:r>
            <w:r w:rsidRPr="00387222">
              <w:rPr>
                <w:szCs w:val="22"/>
              </w:rPr>
              <w:t>, Question 4/2</w:t>
            </w:r>
          </w:p>
        </w:tc>
      </w:tr>
      <w:tr w:rsidR="00853DF7" w:rsidRPr="00387222" w14:paraId="3C3E315B" w14:textId="77777777" w:rsidTr="00602311">
        <w:trPr>
          <w:cantSplit/>
        </w:trPr>
        <w:tc>
          <w:tcPr>
            <w:tcW w:w="1459" w:type="dxa"/>
            <w:vMerge/>
          </w:tcPr>
          <w:p w14:paraId="1A6DD021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01D64ECB" w14:textId="0707DD8F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A7/13</w:t>
            </w:r>
          </w:p>
        </w:tc>
        <w:tc>
          <w:tcPr>
            <w:tcW w:w="6827" w:type="dxa"/>
          </w:tcPr>
          <w:p w14:paraId="15997C31" w14:textId="78570925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</w:t>
            </w:r>
            <w:r w:rsidR="00C74571" w:rsidRPr="00387222">
              <w:rPr>
                <w:szCs w:val="22"/>
              </w:rPr>
              <w:t xml:space="preserve"> 2,</w:t>
            </w:r>
            <w:r w:rsidRPr="00387222">
              <w:rPr>
                <w:szCs w:val="22"/>
              </w:rPr>
              <w:t xml:space="preserve"> Question 5/2</w:t>
            </w:r>
          </w:p>
        </w:tc>
      </w:tr>
      <w:tr w:rsidR="00853DF7" w:rsidRPr="00387222" w14:paraId="19EB5FD6" w14:textId="77777777" w:rsidTr="00602311">
        <w:trPr>
          <w:cantSplit/>
        </w:trPr>
        <w:tc>
          <w:tcPr>
            <w:tcW w:w="1459" w:type="dxa"/>
            <w:vMerge/>
          </w:tcPr>
          <w:p w14:paraId="75EBD352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7316DF75" w14:textId="3B23C746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A7/14</w:t>
            </w:r>
          </w:p>
        </w:tc>
        <w:tc>
          <w:tcPr>
            <w:tcW w:w="6827" w:type="dxa"/>
          </w:tcPr>
          <w:p w14:paraId="4F877048" w14:textId="26A19A23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</w:t>
            </w:r>
            <w:r w:rsidR="00C74571" w:rsidRPr="00387222">
              <w:rPr>
                <w:szCs w:val="22"/>
              </w:rPr>
              <w:t xml:space="preserve"> 2</w:t>
            </w:r>
            <w:r w:rsidRPr="00387222">
              <w:rPr>
                <w:szCs w:val="22"/>
              </w:rPr>
              <w:t>, Question 6/2</w:t>
            </w:r>
          </w:p>
        </w:tc>
      </w:tr>
      <w:tr w:rsidR="00853DF7" w:rsidRPr="00387222" w14:paraId="49FA336A" w14:textId="77777777" w:rsidTr="00602311">
        <w:trPr>
          <w:cantSplit/>
        </w:trPr>
        <w:tc>
          <w:tcPr>
            <w:tcW w:w="1459" w:type="dxa"/>
            <w:vMerge/>
          </w:tcPr>
          <w:p w14:paraId="76E7470D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219DB130" w14:textId="3AF9C8B0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A7/15</w:t>
            </w:r>
          </w:p>
        </w:tc>
        <w:tc>
          <w:tcPr>
            <w:tcW w:w="6827" w:type="dxa"/>
          </w:tcPr>
          <w:p w14:paraId="39A354D5" w14:textId="29296326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</w:t>
            </w:r>
            <w:r w:rsidR="00C74571" w:rsidRPr="00387222">
              <w:rPr>
                <w:szCs w:val="22"/>
              </w:rPr>
              <w:t xml:space="preserve"> 2</w:t>
            </w:r>
            <w:r w:rsidRPr="00387222">
              <w:rPr>
                <w:szCs w:val="22"/>
              </w:rPr>
              <w:t>, Question 7/2</w:t>
            </w:r>
          </w:p>
        </w:tc>
      </w:tr>
      <w:tr w:rsidR="00853DF7" w:rsidRPr="00387222" w14:paraId="693EE660" w14:textId="77777777" w:rsidTr="00602311">
        <w:trPr>
          <w:cantSplit/>
        </w:trPr>
        <w:tc>
          <w:tcPr>
            <w:tcW w:w="1459" w:type="dxa"/>
            <w:vMerge/>
          </w:tcPr>
          <w:p w14:paraId="334ACD0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57A8D013" w14:textId="393EE59F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A7/16</w:t>
            </w:r>
          </w:p>
        </w:tc>
        <w:tc>
          <w:tcPr>
            <w:tcW w:w="6827" w:type="dxa"/>
          </w:tcPr>
          <w:p w14:paraId="024341C5" w14:textId="6B764401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 xml:space="preserve">commissions d'études) – Commission d'études </w:t>
            </w:r>
            <w:r w:rsidR="00C74571" w:rsidRPr="00387222">
              <w:rPr>
                <w:szCs w:val="22"/>
              </w:rPr>
              <w:t>2</w:t>
            </w:r>
            <w:r w:rsidRPr="00387222">
              <w:rPr>
                <w:szCs w:val="22"/>
              </w:rPr>
              <w:t>, Question 8/2</w:t>
            </w:r>
          </w:p>
        </w:tc>
      </w:tr>
      <w:tr w:rsidR="00853DF7" w:rsidRPr="00387222" w14:paraId="0F4B59DC" w14:textId="77777777" w:rsidTr="00602311">
        <w:trPr>
          <w:cantSplit/>
        </w:trPr>
        <w:tc>
          <w:tcPr>
            <w:tcW w:w="1459" w:type="dxa"/>
            <w:vMerge/>
          </w:tcPr>
          <w:p w14:paraId="09DFB59B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6646BF1E" w14:textId="4AF3463C" w:rsidR="00853DF7" w:rsidRPr="00387222" w:rsidRDefault="00853DF7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A7/17</w:t>
            </w:r>
          </w:p>
        </w:tc>
        <w:tc>
          <w:tcPr>
            <w:tcW w:w="6827" w:type="dxa"/>
          </w:tcPr>
          <w:p w14:paraId="431ECA80" w14:textId="4A331152" w:rsidR="00853DF7" w:rsidRPr="00387222" w:rsidRDefault="00853DF7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Modification de la Section 5 du Plan d'action (</w:t>
            </w:r>
            <w:r w:rsidR="00943235">
              <w:rPr>
                <w:szCs w:val="22"/>
              </w:rPr>
              <w:t xml:space="preserve">Questions confiées aux </w:t>
            </w:r>
            <w:r w:rsidRPr="00387222">
              <w:rPr>
                <w:szCs w:val="22"/>
              </w:rPr>
              <w:t>commissions d'études) – Commission d'études</w:t>
            </w:r>
            <w:r w:rsidR="00C74571" w:rsidRPr="00387222">
              <w:rPr>
                <w:szCs w:val="22"/>
              </w:rPr>
              <w:t xml:space="preserve"> 2</w:t>
            </w:r>
            <w:r w:rsidRPr="00387222">
              <w:rPr>
                <w:szCs w:val="22"/>
              </w:rPr>
              <w:t>, Question 9/2</w:t>
            </w:r>
          </w:p>
        </w:tc>
      </w:tr>
      <w:tr w:rsidR="00D11169" w:rsidRPr="00387222" w14:paraId="4DFC5C03" w14:textId="77777777" w:rsidTr="00602311">
        <w:trPr>
          <w:cantSplit/>
        </w:trPr>
        <w:tc>
          <w:tcPr>
            <w:tcW w:w="1459" w:type="dxa"/>
            <w:vMerge w:val="restart"/>
          </w:tcPr>
          <w:p w14:paraId="1CE5DFB3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  <w:r w:rsidRPr="00387222">
              <w:t>8</w:t>
            </w:r>
          </w:p>
        </w:tc>
        <w:tc>
          <w:tcPr>
            <w:tcW w:w="1343" w:type="dxa"/>
          </w:tcPr>
          <w:p w14:paraId="39C39F88" w14:textId="77777777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A8/1</w:t>
            </w:r>
          </w:p>
        </w:tc>
        <w:tc>
          <w:tcPr>
            <w:tcW w:w="6827" w:type="dxa"/>
          </w:tcPr>
          <w:p w14:paraId="6B501217" w14:textId="1C29746A" w:rsidR="00D11169" w:rsidRPr="00387222" w:rsidRDefault="00D11169" w:rsidP="00652C3D">
            <w:pPr>
              <w:pStyle w:val="Tabletext"/>
              <w:spacing w:before="20" w:after="20"/>
              <w:rPr>
                <w:color w:val="000000"/>
                <w:szCs w:val="22"/>
              </w:rPr>
            </w:pPr>
            <w:r w:rsidRPr="00387222">
              <w:rPr>
                <w:szCs w:val="22"/>
              </w:rPr>
              <w:t>Suppression d'</w:t>
            </w:r>
            <w:r w:rsidRPr="00387222">
              <w:rPr>
                <w:color w:val="000000"/>
                <w:szCs w:val="22"/>
              </w:rPr>
              <w:t>initiatives régionales existantes pour la région Asie</w:t>
            </w:r>
            <w:r w:rsidRPr="00387222">
              <w:rPr>
                <w:color w:val="000000"/>
                <w:szCs w:val="22"/>
              </w:rPr>
              <w:noBreakHyphen/>
              <w:t xml:space="preserve">Pacifique du Plan d'action de </w:t>
            </w:r>
            <w:r>
              <w:rPr>
                <w:color w:val="000000"/>
                <w:szCs w:val="22"/>
              </w:rPr>
              <w:t>Dubaï</w:t>
            </w:r>
          </w:p>
          <w:p w14:paraId="20CC0584" w14:textId="79D2E238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  <w:lang w:eastAsia="ja-JP"/>
              </w:rPr>
              <w:t>ASP1: Accorder une attention particulière aux pays les moins avancés, aux petits Etats insulaires en développement, y compris aux pays insulaires du Pacifique, et aux pays en développement sans littoral</w:t>
            </w:r>
          </w:p>
        </w:tc>
      </w:tr>
      <w:tr w:rsidR="00D11169" w:rsidRPr="00387222" w14:paraId="457DF341" w14:textId="77777777" w:rsidTr="00602311">
        <w:trPr>
          <w:cantSplit/>
        </w:trPr>
        <w:tc>
          <w:tcPr>
            <w:tcW w:w="1459" w:type="dxa"/>
            <w:vMerge/>
          </w:tcPr>
          <w:p w14:paraId="6562CEBB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1AA1CE80" w14:textId="77777777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A8/2</w:t>
            </w:r>
          </w:p>
        </w:tc>
        <w:tc>
          <w:tcPr>
            <w:tcW w:w="6827" w:type="dxa"/>
          </w:tcPr>
          <w:p w14:paraId="5A56D7EF" w14:textId="77777777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 xml:space="preserve">Ajout de nouvelles </w:t>
            </w:r>
            <w:r w:rsidRPr="00387222">
              <w:rPr>
                <w:color w:val="000000"/>
                <w:szCs w:val="22"/>
              </w:rPr>
              <w:t>initiatives régionales pour la région Asie-Pacifique dans le Plan d'action de Buenos Aires</w:t>
            </w:r>
            <w:r w:rsidRPr="00387222">
              <w:rPr>
                <w:szCs w:val="22"/>
              </w:rPr>
              <w:t xml:space="preserve"> </w:t>
            </w:r>
          </w:p>
          <w:p w14:paraId="4C7BD3EC" w14:textId="50A6E43C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ASP1: Répondre aux besoins particuliers des pays les moins avancés, des petits Etats insulaires en développement, y compris des pays insulaires du Pacifique, et des pays en développement sans littoral</w:t>
            </w:r>
          </w:p>
        </w:tc>
      </w:tr>
      <w:tr w:rsidR="00D11169" w:rsidRPr="00387222" w14:paraId="006EA170" w14:textId="77777777" w:rsidTr="00602311">
        <w:trPr>
          <w:cantSplit/>
        </w:trPr>
        <w:tc>
          <w:tcPr>
            <w:tcW w:w="1459" w:type="dxa"/>
            <w:vMerge/>
          </w:tcPr>
          <w:p w14:paraId="292CD3FB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37CD0991" w14:textId="7B67D099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A8/3</w:t>
            </w:r>
          </w:p>
        </w:tc>
        <w:tc>
          <w:tcPr>
            <w:tcW w:w="6827" w:type="dxa"/>
          </w:tcPr>
          <w:p w14:paraId="20760EBE" w14:textId="77777777" w:rsidR="00D11169" w:rsidRPr="00387222" w:rsidRDefault="00D11169" w:rsidP="00943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Suppression d'initiatives régionales existantes pour la région Asie</w:t>
            </w:r>
            <w:r w:rsidRPr="00387222">
              <w:rPr>
                <w:sz w:val="22"/>
                <w:szCs w:val="22"/>
              </w:rPr>
              <w:noBreakHyphen/>
              <w:t>Pacifique du Plan d'action de Dubaï</w:t>
            </w:r>
          </w:p>
          <w:p w14:paraId="4FF4E128" w14:textId="18C2B6C7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  <w:lang w:eastAsia="ja-JP"/>
              </w:rPr>
              <w:t>ASP2:</w:t>
            </w:r>
            <w:r>
              <w:rPr>
                <w:szCs w:val="22"/>
                <w:lang w:eastAsia="ja-JP"/>
              </w:rPr>
              <w:t xml:space="preserve"> </w:t>
            </w:r>
            <w:r w:rsidRPr="00387222">
              <w:rPr>
                <w:szCs w:val="22"/>
                <w:lang w:eastAsia="ja-JP"/>
              </w:rPr>
              <w:t>Télécommunications d'urgence</w:t>
            </w:r>
          </w:p>
        </w:tc>
      </w:tr>
      <w:tr w:rsidR="00D11169" w:rsidRPr="00387222" w14:paraId="5CDA1B43" w14:textId="77777777" w:rsidTr="00602311">
        <w:trPr>
          <w:cantSplit/>
        </w:trPr>
        <w:tc>
          <w:tcPr>
            <w:tcW w:w="1459" w:type="dxa"/>
            <w:vMerge/>
          </w:tcPr>
          <w:p w14:paraId="68F628EC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468CE3EA" w14:textId="58BA802E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A8/4</w:t>
            </w:r>
          </w:p>
        </w:tc>
        <w:tc>
          <w:tcPr>
            <w:tcW w:w="6827" w:type="dxa"/>
          </w:tcPr>
          <w:p w14:paraId="57D7CF81" w14:textId="77777777" w:rsidR="00D11169" w:rsidRPr="00387222" w:rsidRDefault="00D11169" w:rsidP="00943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Ajout de nouvelles initiatives régionales pour la région Asie-Pacifique dans le Plan d'action de Buenos Aires</w:t>
            </w:r>
          </w:p>
          <w:p w14:paraId="26105D5A" w14:textId="0D407E2E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ASP2: Tirer parti des TIC pour favoriser l'économie numérique et une société numérique inclusive</w:t>
            </w:r>
          </w:p>
        </w:tc>
      </w:tr>
      <w:tr w:rsidR="00D11169" w:rsidRPr="00387222" w14:paraId="49DEDA3B" w14:textId="77777777" w:rsidTr="00602311">
        <w:trPr>
          <w:cantSplit/>
        </w:trPr>
        <w:tc>
          <w:tcPr>
            <w:tcW w:w="1459" w:type="dxa"/>
            <w:vMerge/>
          </w:tcPr>
          <w:p w14:paraId="44E83896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1BCFBD0B" w14:textId="05D455A2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A8/5</w:t>
            </w:r>
          </w:p>
        </w:tc>
        <w:tc>
          <w:tcPr>
            <w:tcW w:w="6827" w:type="dxa"/>
          </w:tcPr>
          <w:p w14:paraId="66278FF8" w14:textId="77777777" w:rsidR="00D11169" w:rsidRPr="00387222" w:rsidRDefault="00D11169" w:rsidP="00652C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Suppression d'initiatives régionales existantes pour la région Asie</w:t>
            </w:r>
            <w:r w:rsidRPr="00387222">
              <w:rPr>
                <w:sz w:val="22"/>
                <w:szCs w:val="22"/>
              </w:rPr>
              <w:noBreakHyphen/>
              <w:t>Pacifique du Plan d'action de Dubaï</w:t>
            </w:r>
          </w:p>
          <w:p w14:paraId="0B940DB7" w14:textId="16CB1309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  <w:lang w:eastAsia="zh-CN"/>
              </w:rPr>
              <w:t>ASP3: Tirer parti des avantages des nouvelles technologies</w:t>
            </w:r>
          </w:p>
        </w:tc>
      </w:tr>
      <w:tr w:rsidR="00D11169" w:rsidRPr="00387222" w14:paraId="61B61032" w14:textId="77777777" w:rsidTr="00602311">
        <w:trPr>
          <w:cantSplit/>
        </w:trPr>
        <w:tc>
          <w:tcPr>
            <w:tcW w:w="1459" w:type="dxa"/>
            <w:vMerge/>
          </w:tcPr>
          <w:p w14:paraId="1A5C4EFE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624F2D3B" w14:textId="3DE5D110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A8/6</w:t>
            </w:r>
          </w:p>
        </w:tc>
        <w:tc>
          <w:tcPr>
            <w:tcW w:w="6827" w:type="dxa"/>
          </w:tcPr>
          <w:p w14:paraId="1C68B52A" w14:textId="77777777" w:rsidR="00D11169" w:rsidRPr="00387222" w:rsidRDefault="00D11169" w:rsidP="00943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Ajout de nouvelles initiatives régionales pour la région Asie-Pacifique dans le Plan d'action de Buenos Aires</w:t>
            </w:r>
          </w:p>
          <w:p w14:paraId="12870ACD" w14:textId="77FAC14E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ASP3: Promouvoir le développement des infrastructures pour améliorer la connectivité numérique</w:t>
            </w:r>
          </w:p>
        </w:tc>
      </w:tr>
      <w:tr w:rsidR="00D11169" w:rsidRPr="00387222" w14:paraId="3C839308" w14:textId="77777777" w:rsidTr="00602311">
        <w:trPr>
          <w:cantSplit/>
        </w:trPr>
        <w:tc>
          <w:tcPr>
            <w:tcW w:w="1459" w:type="dxa"/>
            <w:vMerge/>
          </w:tcPr>
          <w:p w14:paraId="6C4BB427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2F4B2A2A" w14:textId="349228E8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A8/7</w:t>
            </w:r>
          </w:p>
        </w:tc>
        <w:tc>
          <w:tcPr>
            <w:tcW w:w="6827" w:type="dxa"/>
          </w:tcPr>
          <w:p w14:paraId="5449C527" w14:textId="77777777" w:rsidR="00D11169" w:rsidRPr="00387222" w:rsidRDefault="00D11169" w:rsidP="00943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Suppression d'initiatives régionales existantes pour la région Asie</w:t>
            </w:r>
            <w:r w:rsidRPr="00387222">
              <w:rPr>
                <w:sz w:val="22"/>
                <w:szCs w:val="22"/>
              </w:rPr>
              <w:noBreakHyphen/>
              <w:t>Pacifique du Plan d'action de Dubaï</w:t>
            </w:r>
          </w:p>
          <w:p w14:paraId="719D599B" w14:textId="2D1D4841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  <w:lang w:eastAsia="zh-CN"/>
              </w:rPr>
              <w:t>ASP4: Développement de l'accès au large bande et adoption du large bande</w:t>
            </w:r>
          </w:p>
        </w:tc>
      </w:tr>
      <w:tr w:rsidR="00D11169" w:rsidRPr="00387222" w14:paraId="648E9FD8" w14:textId="77777777" w:rsidTr="00602311">
        <w:trPr>
          <w:cantSplit/>
        </w:trPr>
        <w:tc>
          <w:tcPr>
            <w:tcW w:w="1459" w:type="dxa"/>
            <w:vMerge/>
          </w:tcPr>
          <w:p w14:paraId="2E7A5866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269DFCA0" w14:textId="66381ACE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A8/8</w:t>
            </w:r>
          </w:p>
        </w:tc>
        <w:tc>
          <w:tcPr>
            <w:tcW w:w="6827" w:type="dxa"/>
          </w:tcPr>
          <w:p w14:paraId="07D38725" w14:textId="77777777" w:rsidR="00D11169" w:rsidRPr="00387222" w:rsidRDefault="00D11169" w:rsidP="00943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Ajout de nouvelles initiatives régionales pour la région Asie-Pacifique dans le Plan d'action de Buenos Aires</w:t>
            </w:r>
          </w:p>
          <w:p w14:paraId="15F1491D" w14:textId="58F43E14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ASP4: Créer un environnement politique et réglementaire propice</w:t>
            </w:r>
          </w:p>
        </w:tc>
      </w:tr>
      <w:tr w:rsidR="00D11169" w:rsidRPr="00387222" w14:paraId="2301BE81" w14:textId="77777777" w:rsidTr="00602311">
        <w:trPr>
          <w:cantSplit/>
        </w:trPr>
        <w:tc>
          <w:tcPr>
            <w:tcW w:w="1459" w:type="dxa"/>
            <w:vMerge w:val="restart"/>
          </w:tcPr>
          <w:p w14:paraId="1F577A36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79F82841" w14:textId="11693877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A8/9</w:t>
            </w:r>
          </w:p>
        </w:tc>
        <w:tc>
          <w:tcPr>
            <w:tcW w:w="6827" w:type="dxa"/>
          </w:tcPr>
          <w:p w14:paraId="05D9F050" w14:textId="77777777" w:rsidR="00D11169" w:rsidRPr="00387222" w:rsidRDefault="00D11169" w:rsidP="00943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Suppression d'initiatives régionales existantes pour la région Asie</w:t>
            </w:r>
            <w:r w:rsidRPr="00387222">
              <w:rPr>
                <w:sz w:val="22"/>
                <w:szCs w:val="22"/>
              </w:rPr>
              <w:noBreakHyphen/>
              <w:t>Pacifique du Plan d'action de Dubaï</w:t>
            </w:r>
          </w:p>
          <w:p w14:paraId="402D401F" w14:textId="14E4F2D3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  <w:lang w:eastAsia="zh-CN"/>
              </w:rPr>
              <w:t>ASP5: Politiques et réglementation</w:t>
            </w:r>
          </w:p>
        </w:tc>
      </w:tr>
      <w:tr w:rsidR="00D11169" w:rsidRPr="00387222" w14:paraId="28C6C457" w14:textId="77777777" w:rsidTr="00602311">
        <w:trPr>
          <w:cantSplit/>
        </w:trPr>
        <w:tc>
          <w:tcPr>
            <w:tcW w:w="1459" w:type="dxa"/>
            <w:vMerge/>
          </w:tcPr>
          <w:p w14:paraId="4F168CD5" w14:textId="77777777" w:rsidR="00D11169" w:rsidRPr="00387222" w:rsidRDefault="00D11169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2F259A07" w14:textId="67913B4D" w:rsidR="00D11169" w:rsidRPr="00387222" w:rsidRDefault="00D11169" w:rsidP="00943235">
            <w:pPr>
              <w:pStyle w:val="Tabletext"/>
              <w:spacing w:before="20" w:after="20"/>
              <w:jc w:val="center"/>
              <w:rPr>
                <w:szCs w:val="22"/>
              </w:rPr>
            </w:pPr>
            <w:r w:rsidRPr="00387222">
              <w:rPr>
                <w:szCs w:val="22"/>
              </w:rPr>
              <w:t>A8/10</w:t>
            </w:r>
          </w:p>
        </w:tc>
        <w:tc>
          <w:tcPr>
            <w:tcW w:w="6827" w:type="dxa"/>
          </w:tcPr>
          <w:p w14:paraId="7F62C319" w14:textId="77777777" w:rsidR="00D11169" w:rsidRPr="00387222" w:rsidRDefault="00D11169" w:rsidP="00943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sz w:val="22"/>
                <w:szCs w:val="22"/>
              </w:rPr>
            </w:pPr>
            <w:r w:rsidRPr="00387222">
              <w:rPr>
                <w:sz w:val="22"/>
                <w:szCs w:val="22"/>
              </w:rPr>
              <w:t>Ajout de nouvelles initiatives régionales pour la région Asie-Pacifique dans le Plan d'action de Buenos Aires</w:t>
            </w:r>
          </w:p>
          <w:p w14:paraId="5092BF6E" w14:textId="0AE39264" w:rsidR="00D11169" w:rsidRPr="00387222" w:rsidRDefault="00D11169" w:rsidP="00943235">
            <w:pPr>
              <w:pStyle w:val="Tabletext"/>
              <w:spacing w:before="20" w:after="20"/>
              <w:rPr>
                <w:szCs w:val="22"/>
              </w:rPr>
            </w:pPr>
            <w:r w:rsidRPr="00387222">
              <w:rPr>
                <w:szCs w:val="22"/>
              </w:rPr>
              <w:t>ASP5: Contribuer à la mise en place d'un environnement fiable et solide</w:t>
            </w:r>
          </w:p>
        </w:tc>
      </w:tr>
      <w:tr w:rsidR="00853DF7" w:rsidRPr="00387222" w14:paraId="09EC5B8E" w14:textId="77777777" w:rsidTr="00602311">
        <w:trPr>
          <w:cantSplit/>
        </w:trPr>
        <w:tc>
          <w:tcPr>
            <w:tcW w:w="1459" w:type="dxa"/>
          </w:tcPr>
          <w:p w14:paraId="0BE9DB62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9</w:t>
            </w:r>
          </w:p>
        </w:tc>
        <w:tc>
          <w:tcPr>
            <w:tcW w:w="1343" w:type="dxa"/>
          </w:tcPr>
          <w:p w14:paraId="2591FF1E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A9/1</w:t>
            </w:r>
          </w:p>
        </w:tc>
        <w:tc>
          <w:tcPr>
            <w:tcW w:w="6827" w:type="dxa"/>
          </w:tcPr>
          <w:p w14:paraId="6CF4E46F" w14:textId="7AA7A3B6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Modification de la Résolution 30 – Rôle du Secteur du développement des télécommunications de l'UIT dans la mise en </w:t>
            </w:r>
            <w:r w:rsidR="00C74571" w:rsidRPr="00387222">
              <w:t>œuvre</w:t>
            </w:r>
            <w:r w:rsidRPr="00387222">
              <w:t xml:space="preserve"> des résultats du Sommet mondial sur la société de l'information</w:t>
            </w:r>
          </w:p>
        </w:tc>
      </w:tr>
      <w:tr w:rsidR="00853DF7" w:rsidRPr="00387222" w14:paraId="41E59509" w14:textId="77777777" w:rsidTr="00602311">
        <w:trPr>
          <w:cantSplit/>
        </w:trPr>
        <w:tc>
          <w:tcPr>
            <w:tcW w:w="1459" w:type="dxa"/>
            <w:vMerge w:val="restart"/>
          </w:tcPr>
          <w:p w14:paraId="4B811959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10</w:t>
            </w:r>
          </w:p>
        </w:tc>
        <w:tc>
          <w:tcPr>
            <w:tcW w:w="1343" w:type="dxa"/>
          </w:tcPr>
          <w:p w14:paraId="32B63F1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A10/1</w:t>
            </w:r>
          </w:p>
        </w:tc>
        <w:tc>
          <w:tcPr>
            <w:tcW w:w="6827" w:type="dxa"/>
          </w:tcPr>
          <w:p w14:paraId="149FA522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17 et 32 </w:t>
            </w:r>
          </w:p>
          <w:p w14:paraId="4B8ED747" w14:textId="2128A3B5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(Modification de la Résolution 17 – Mise en </w:t>
            </w:r>
            <w:r w:rsidR="00C74571" w:rsidRPr="00387222">
              <w:t>œuvre</w:t>
            </w:r>
            <w:r w:rsidRPr="00387222">
              <w:t xml:space="preserve"> aux niveaux national, régional, interrégional et mondial des initiatives approuvées par les régions)</w:t>
            </w:r>
          </w:p>
        </w:tc>
      </w:tr>
      <w:tr w:rsidR="00853DF7" w:rsidRPr="00387222" w14:paraId="47F0AF79" w14:textId="77777777" w:rsidTr="00602311">
        <w:trPr>
          <w:cantSplit/>
        </w:trPr>
        <w:tc>
          <w:tcPr>
            <w:tcW w:w="1459" w:type="dxa"/>
            <w:vMerge/>
          </w:tcPr>
          <w:p w14:paraId="1F9356BC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72732351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A10/2</w:t>
            </w:r>
          </w:p>
        </w:tc>
        <w:tc>
          <w:tcPr>
            <w:tcW w:w="6827" w:type="dxa"/>
          </w:tcPr>
          <w:p w14:paraId="461EBD08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17 et 32 </w:t>
            </w:r>
          </w:p>
          <w:p w14:paraId="2446B73F" w14:textId="38107F9C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(Suppression de la Résolution 32 – Coopération internationale et régionale relative aux initiatives régionales)</w:t>
            </w:r>
          </w:p>
        </w:tc>
      </w:tr>
      <w:tr w:rsidR="00853DF7" w:rsidRPr="00387222" w14:paraId="683FFAFC" w14:textId="77777777" w:rsidTr="00602311">
        <w:trPr>
          <w:cantSplit/>
        </w:trPr>
        <w:tc>
          <w:tcPr>
            <w:tcW w:w="1459" w:type="dxa"/>
            <w:vMerge w:val="restart"/>
          </w:tcPr>
          <w:p w14:paraId="778888A6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11</w:t>
            </w:r>
          </w:p>
        </w:tc>
        <w:tc>
          <w:tcPr>
            <w:tcW w:w="1343" w:type="dxa"/>
          </w:tcPr>
          <w:p w14:paraId="4BEF4463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A11/1</w:t>
            </w:r>
          </w:p>
        </w:tc>
        <w:tc>
          <w:tcPr>
            <w:tcW w:w="6827" w:type="dxa"/>
          </w:tcPr>
          <w:p w14:paraId="351F5C03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37 et 50 </w:t>
            </w:r>
          </w:p>
          <w:p w14:paraId="0F19B4F6" w14:textId="15F486C4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(Modification de la Résolution 37 – Réduction de la fracture numérique)</w:t>
            </w:r>
          </w:p>
        </w:tc>
      </w:tr>
      <w:tr w:rsidR="00853DF7" w:rsidRPr="00387222" w14:paraId="3A381931" w14:textId="77777777" w:rsidTr="00602311">
        <w:trPr>
          <w:cantSplit/>
        </w:trPr>
        <w:tc>
          <w:tcPr>
            <w:tcW w:w="1459" w:type="dxa"/>
            <w:vMerge/>
          </w:tcPr>
          <w:p w14:paraId="798C8988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1F852D81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A11/2</w:t>
            </w:r>
          </w:p>
        </w:tc>
        <w:tc>
          <w:tcPr>
            <w:tcW w:w="6827" w:type="dxa"/>
          </w:tcPr>
          <w:p w14:paraId="532F7485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37 et 50 </w:t>
            </w:r>
          </w:p>
          <w:p w14:paraId="5E95F72B" w14:textId="6F3D18FD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(Suppression de la Résolution 50 – Intégration optimale des technologies de l'information et de la communication)</w:t>
            </w:r>
          </w:p>
        </w:tc>
      </w:tr>
      <w:tr w:rsidR="00853DF7" w:rsidRPr="00387222" w14:paraId="457D6148" w14:textId="77777777" w:rsidTr="00602311">
        <w:trPr>
          <w:cantSplit/>
        </w:trPr>
        <w:tc>
          <w:tcPr>
            <w:tcW w:w="1459" w:type="dxa"/>
          </w:tcPr>
          <w:p w14:paraId="152B4E36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12</w:t>
            </w:r>
          </w:p>
        </w:tc>
        <w:tc>
          <w:tcPr>
            <w:tcW w:w="1343" w:type="dxa"/>
          </w:tcPr>
          <w:p w14:paraId="39642630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A12/1</w:t>
            </w:r>
          </w:p>
        </w:tc>
        <w:tc>
          <w:tcPr>
            <w:tcW w:w="6827" w:type="dxa"/>
          </w:tcPr>
          <w:p w14:paraId="5219DE98" w14:textId="35072C59" w:rsidR="00853DF7" w:rsidRPr="00387222" w:rsidRDefault="00853DF7" w:rsidP="00943235">
            <w:pPr>
              <w:pStyle w:val="Tabletext"/>
              <w:spacing w:before="20" w:after="20"/>
              <w:rPr>
                <w:rFonts w:ascii="Calibri" w:hAnsi="Calibri"/>
                <w:b/>
                <w:color w:val="800000"/>
              </w:rPr>
            </w:pPr>
            <w:r w:rsidRPr="00387222">
              <w:t>Projet de nouvelle Résolution – Promouvoir l'adoption des plates-formes, des applications et des services de l'Internet des objets</w:t>
            </w:r>
          </w:p>
        </w:tc>
      </w:tr>
      <w:tr w:rsidR="00853DF7" w:rsidRPr="00387222" w14:paraId="247BAE0A" w14:textId="77777777" w:rsidTr="00602311">
        <w:trPr>
          <w:cantSplit/>
        </w:trPr>
        <w:tc>
          <w:tcPr>
            <w:tcW w:w="1459" w:type="dxa"/>
          </w:tcPr>
          <w:p w14:paraId="7609EEDB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13</w:t>
            </w:r>
          </w:p>
        </w:tc>
        <w:tc>
          <w:tcPr>
            <w:tcW w:w="1343" w:type="dxa"/>
          </w:tcPr>
          <w:p w14:paraId="761D3061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A13/1</w:t>
            </w:r>
          </w:p>
        </w:tc>
        <w:tc>
          <w:tcPr>
            <w:tcW w:w="6827" w:type="dxa"/>
          </w:tcPr>
          <w:p w14:paraId="58D5FDEF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Modification du </w:t>
            </w:r>
            <w:r w:rsidRPr="00387222">
              <w:rPr>
                <w:color w:val="000000"/>
              </w:rPr>
              <w:t>projet de Déclaration de la CMDT-17</w:t>
            </w:r>
          </w:p>
        </w:tc>
      </w:tr>
      <w:tr w:rsidR="00853DF7" w:rsidRPr="00387222" w14:paraId="785C8074" w14:textId="77777777" w:rsidTr="00602311">
        <w:trPr>
          <w:cantSplit/>
        </w:trPr>
        <w:tc>
          <w:tcPr>
            <w:tcW w:w="1459" w:type="dxa"/>
            <w:vMerge w:val="restart"/>
          </w:tcPr>
          <w:p w14:paraId="37D084E8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14</w:t>
            </w:r>
          </w:p>
        </w:tc>
        <w:tc>
          <w:tcPr>
            <w:tcW w:w="1343" w:type="dxa"/>
          </w:tcPr>
          <w:p w14:paraId="558798DD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A14/1</w:t>
            </w:r>
          </w:p>
        </w:tc>
        <w:tc>
          <w:tcPr>
            <w:tcW w:w="6827" w:type="dxa"/>
          </w:tcPr>
          <w:p w14:paraId="4E00354B" w14:textId="59FF5C0B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Modification du projet de Plan d'action de Buenos Aires </w:t>
            </w:r>
          </w:p>
          <w:p w14:paraId="7909645F" w14:textId="6EF7D730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(Objectif 1 – Coordination: Promouvoir la coopération et la conclusion d'accords à l'échelle internationale concernant les questions de développement des télécommunications/TIC)</w:t>
            </w:r>
          </w:p>
        </w:tc>
      </w:tr>
      <w:tr w:rsidR="00853DF7" w:rsidRPr="00387222" w14:paraId="4A959ABE" w14:textId="77777777" w:rsidTr="00602311">
        <w:trPr>
          <w:cantSplit/>
        </w:trPr>
        <w:tc>
          <w:tcPr>
            <w:tcW w:w="1459" w:type="dxa"/>
            <w:vMerge/>
          </w:tcPr>
          <w:p w14:paraId="0FB8CA5F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3F38451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A14/2</w:t>
            </w:r>
          </w:p>
        </w:tc>
        <w:tc>
          <w:tcPr>
            <w:tcW w:w="6827" w:type="dxa"/>
          </w:tcPr>
          <w:p w14:paraId="6CBFBED3" w14:textId="6BF5540E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Modification du projet de Plan d'action de Buenos Aires </w:t>
            </w:r>
          </w:p>
          <w:p w14:paraId="13089054" w14:textId="1BCCF5A9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(Objectif 2 – Infrastructure moderne et sûre pour les télécommunications/TIC: Promouvoir le développement d'infrastructures et de services, et notamment instaurer la confiance et la sécurité quant à l'utilisation des télécommunications/TIC)</w:t>
            </w:r>
          </w:p>
        </w:tc>
      </w:tr>
      <w:tr w:rsidR="00853DF7" w:rsidRPr="00387222" w14:paraId="4394B5B8" w14:textId="77777777" w:rsidTr="00602311">
        <w:trPr>
          <w:cantSplit/>
        </w:trPr>
        <w:tc>
          <w:tcPr>
            <w:tcW w:w="1459" w:type="dxa"/>
            <w:vMerge/>
          </w:tcPr>
          <w:p w14:paraId="685E35A6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013D1E37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A14/3</w:t>
            </w:r>
          </w:p>
        </w:tc>
        <w:tc>
          <w:tcPr>
            <w:tcW w:w="6827" w:type="dxa"/>
          </w:tcPr>
          <w:p w14:paraId="20BCCF97" w14:textId="3C4BCD4A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Modification du projet de Plan d'action de Buenos Aires </w:t>
            </w:r>
          </w:p>
          <w:p w14:paraId="0674A2C3" w14:textId="6E24FB63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(Objectif 3 – Environnement favorable: Promouvoir la mise en place de politiques et d'un environnement réglementaire favorables au développement durable des télécommunications/TIC)</w:t>
            </w:r>
          </w:p>
        </w:tc>
      </w:tr>
      <w:tr w:rsidR="00853DF7" w:rsidRPr="00387222" w14:paraId="28F44E52" w14:textId="77777777" w:rsidTr="00602311">
        <w:trPr>
          <w:cantSplit/>
        </w:trPr>
        <w:tc>
          <w:tcPr>
            <w:tcW w:w="1459" w:type="dxa"/>
            <w:vMerge/>
          </w:tcPr>
          <w:p w14:paraId="3B0C2FBE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5D9070B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A14/4</w:t>
            </w:r>
          </w:p>
        </w:tc>
        <w:tc>
          <w:tcPr>
            <w:tcW w:w="6827" w:type="dxa"/>
          </w:tcPr>
          <w:p w14:paraId="09416E35" w14:textId="3E2474BD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Modification du projet de Plan d'action de Buenos Aires </w:t>
            </w:r>
          </w:p>
          <w:p w14:paraId="2E2DAA8A" w14:textId="6BCC5522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(Objectif 4 – Société numérique inclusive: Promouvoir le développement et l'utilisation des télécommunications/TIC et d'applications dans l'objectif de donner aux individus et aux sociétés des moyens d'agir pour le développement économique et la protection de l'environnement)</w:t>
            </w:r>
          </w:p>
        </w:tc>
      </w:tr>
      <w:tr w:rsidR="00853DF7" w:rsidRPr="00387222" w14:paraId="6D98AD62" w14:textId="77777777" w:rsidTr="00602311">
        <w:trPr>
          <w:cantSplit/>
        </w:trPr>
        <w:tc>
          <w:tcPr>
            <w:tcW w:w="1459" w:type="dxa"/>
          </w:tcPr>
          <w:p w14:paraId="3F6D5FA1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15</w:t>
            </w:r>
          </w:p>
        </w:tc>
        <w:tc>
          <w:tcPr>
            <w:tcW w:w="1343" w:type="dxa"/>
          </w:tcPr>
          <w:p w14:paraId="61FA7409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A15/1</w:t>
            </w:r>
          </w:p>
        </w:tc>
        <w:tc>
          <w:tcPr>
            <w:tcW w:w="6827" w:type="dxa"/>
          </w:tcPr>
          <w:p w14:paraId="60426139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Modification du </w:t>
            </w:r>
            <w:r w:rsidRPr="00387222">
              <w:rPr>
                <w:color w:val="000000"/>
              </w:rPr>
              <w:t>projet de contribution de l'UIT-D au Plan stratégique de l'UIT</w:t>
            </w:r>
          </w:p>
        </w:tc>
      </w:tr>
      <w:tr w:rsidR="00853DF7" w:rsidRPr="00387222" w14:paraId="31B4724C" w14:textId="77777777" w:rsidTr="00602311">
        <w:trPr>
          <w:cantSplit/>
        </w:trPr>
        <w:tc>
          <w:tcPr>
            <w:tcW w:w="1459" w:type="dxa"/>
          </w:tcPr>
          <w:p w14:paraId="1540751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lastRenderedPageBreak/>
              <w:t>16</w:t>
            </w:r>
          </w:p>
        </w:tc>
        <w:tc>
          <w:tcPr>
            <w:tcW w:w="1343" w:type="dxa"/>
          </w:tcPr>
          <w:p w14:paraId="64D91A85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A16/1</w:t>
            </w:r>
          </w:p>
        </w:tc>
        <w:tc>
          <w:tcPr>
            <w:tcW w:w="6827" w:type="dxa"/>
          </w:tcPr>
          <w:p w14:paraId="77DB435E" w14:textId="0928B7C4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Modification de la Résolution 5 – Renforcement de la participation des pays en développement aux activités de l'UIT</w:t>
            </w:r>
          </w:p>
        </w:tc>
      </w:tr>
      <w:tr w:rsidR="00853DF7" w:rsidRPr="00387222" w14:paraId="4DA4A1BB" w14:textId="77777777" w:rsidTr="00602311">
        <w:trPr>
          <w:cantSplit/>
        </w:trPr>
        <w:tc>
          <w:tcPr>
            <w:tcW w:w="1459" w:type="dxa"/>
          </w:tcPr>
          <w:p w14:paraId="72919EE7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17</w:t>
            </w:r>
          </w:p>
        </w:tc>
        <w:tc>
          <w:tcPr>
            <w:tcW w:w="1343" w:type="dxa"/>
          </w:tcPr>
          <w:p w14:paraId="578A0731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A17/1</w:t>
            </w:r>
          </w:p>
        </w:tc>
        <w:tc>
          <w:tcPr>
            <w:tcW w:w="6827" w:type="dxa"/>
          </w:tcPr>
          <w:p w14:paraId="6542C5A1" w14:textId="5C9988FA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Modification de la Résolution 43 – Assistance à fournir pour la mise en oeuvre des télécommunications mobiles internationales</w:t>
            </w:r>
          </w:p>
        </w:tc>
      </w:tr>
      <w:tr w:rsidR="00853DF7" w:rsidRPr="00387222" w14:paraId="2B8AC6CC" w14:textId="77777777" w:rsidTr="00602311">
        <w:trPr>
          <w:cantSplit/>
        </w:trPr>
        <w:tc>
          <w:tcPr>
            <w:tcW w:w="1459" w:type="dxa"/>
            <w:vMerge w:val="restart"/>
          </w:tcPr>
          <w:p w14:paraId="3FDD6085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18</w:t>
            </w:r>
          </w:p>
        </w:tc>
        <w:tc>
          <w:tcPr>
            <w:tcW w:w="1343" w:type="dxa"/>
          </w:tcPr>
          <w:p w14:paraId="2ACCA323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A18/1</w:t>
            </w:r>
          </w:p>
        </w:tc>
        <w:tc>
          <w:tcPr>
            <w:tcW w:w="6827" w:type="dxa"/>
          </w:tcPr>
          <w:p w14:paraId="079B40DF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48 et 71 </w:t>
            </w:r>
          </w:p>
          <w:p w14:paraId="6A14659A" w14:textId="487C1E0C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(Modification de la Résolution 71 – Renforcement de la coopération entre les Etats Membres, les Membres de Secteur, les Associés et les établissements universitaires participant aux travaux du Secteur du développement des télécommunications de l'UIT, y compris le secteur privé)</w:t>
            </w:r>
          </w:p>
        </w:tc>
      </w:tr>
      <w:tr w:rsidR="00853DF7" w:rsidRPr="00387222" w14:paraId="743A2120" w14:textId="77777777" w:rsidTr="00602311">
        <w:trPr>
          <w:cantSplit/>
        </w:trPr>
        <w:tc>
          <w:tcPr>
            <w:tcW w:w="1459" w:type="dxa"/>
            <w:vMerge/>
          </w:tcPr>
          <w:p w14:paraId="05F951A3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48BD7F4E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A18/2</w:t>
            </w:r>
          </w:p>
        </w:tc>
        <w:tc>
          <w:tcPr>
            <w:tcW w:w="6827" w:type="dxa"/>
          </w:tcPr>
          <w:p w14:paraId="28C9A9CE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48 et 71 </w:t>
            </w:r>
          </w:p>
          <w:p w14:paraId="5B840ED6" w14:textId="3BC32556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(Suppression de la Résolution 48 – Renforcement de la coopération entre régulateurs de télécommunications)</w:t>
            </w:r>
          </w:p>
        </w:tc>
      </w:tr>
      <w:tr w:rsidR="00853DF7" w:rsidRPr="00387222" w14:paraId="7A3D99A6" w14:textId="77777777" w:rsidTr="00602311">
        <w:trPr>
          <w:cantSplit/>
        </w:trPr>
        <w:tc>
          <w:tcPr>
            <w:tcW w:w="1459" w:type="dxa"/>
            <w:vMerge w:val="restart"/>
          </w:tcPr>
          <w:p w14:paraId="7515AC5A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19</w:t>
            </w:r>
          </w:p>
        </w:tc>
        <w:tc>
          <w:tcPr>
            <w:tcW w:w="1343" w:type="dxa"/>
          </w:tcPr>
          <w:p w14:paraId="5B81EFE8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A19/1</w:t>
            </w:r>
          </w:p>
        </w:tc>
        <w:tc>
          <w:tcPr>
            <w:tcW w:w="6827" w:type="dxa"/>
          </w:tcPr>
          <w:p w14:paraId="22DD70D3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46 et 68 </w:t>
            </w:r>
          </w:p>
          <w:p w14:paraId="243E0474" w14:textId="490E1186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(Modification de la Résolution 46 – Assistance et promotion en faveur des communautés autochtones dans le monde: la société de l'information par le biais des TIC)</w:t>
            </w:r>
          </w:p>
        </w:tc>
      </w:tr>
      <w:tr w:rsidR="00853DF7" w:rsidRPr="00387222" w14:paraId="66445241" w14:textId="77777777" w:rsidTr="00602311">
        <w:trPr>
          <w:cantSplit/>
        </w:trPr>
        <w:tc>
          <w:tcPr>
            <w:tcW w:w="1459" w:type="dxa"/>
            <w:vMerge/>
          </w:tcPr>
          <w:p w14:paraId="283C6865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</w:p>
        </w:tc>
        <w:tc>
          <w:tcPr>
            <w:tcW w:w="1343" w:type="dxa"/>
          </w:tcPr>
          <w:p w14:paraId="307DC488" w14:textId="77777777" w:rsidR="00853DF7" w:rsidRPr="00387222" w:rsidRDefault="00853DF7" w:rsidP="00943235">
            <w:pPr>
              <w:pStyle w:val="Tabletext"/>
              <w:spacing w:before="20" w:after="20"/>
              <w:jc w:val="center"/>
            </w:pPr>
            <w:r w:rsidRPr="00387222">
              <w:t>A19/2</w:t>
            </w:r>
          </w:p>
        </w:tc>
        <w:tc>
          <w:tcPr>
            <w:tcW w:w="6827" w:type="dxa"/>
          </w:tcPr>
          <w:p w14:paraId="63E96714" w14:textId="77777777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 xml:space="preserve">Rationalisation des Résolutions 46 et 68 </w:t>
            </w:r>
          </w:p>
          <w:p w14:paraId="0C2443A9" w14:textId="395D3D86" w:rsidR="00853DF7" w:rsidRPr="00387222" w:rsidRDefault="00853DF7" w:rsidP="00943235">
            <w:pPr>
              <w:pStyle w:val="Tabletext"/>
              <w:spacing w:before="20" w:after="20"/>
            </w:pPr>
            <w:r w:rsidRPr="00387222">
              <w:t>(Suppression de la Résolution 68 – Assistance aux peuples autochtones dans le cadre des activités menées par le Bureau de développement des télécommunications au titre de ses programmes associés)</w:t>
            </w:r>
          </w:p>
        </w:tc>
      </w:tr>
    </w:tbl>
    <w:p w14:paraId="661479BA" w14:textId="77777777" w:rsidR="00CB7273" w:rsidRPr="00387222" w:rsidRDefault="00CB7273" w:rsidP="0089414D">
      <w:pPr>
        <w:sectPr w:rsidR="00CB7273" w:rsidRPr="00387222" w:rsidSect="005D3705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3A8EC6E9" w14:textId="77777777" w:rsidR="00013358" w:rsidRPr="00387222" w:rsidRDefault="00CB7273" w:rsidP="0089414D">
      <w:pPr>
        <w:pStyle w:val="AnnexNo"/>
        <w:spacing w:before="120"/>
      </w:pPr>
      <w:r w:rsidRPr="00387222">
        <w:lastRenderedPageBreak/>
        <w:t>ANNEX</w:t>
      </w:r>
      <w:r w:rsidR="006C4B95" w:rsidRPr="00387222">
        <w:t>E</w:t>
      </w:r>
      <w:r w:rsidRPr="00387222">
        <w:t xml:space="preserve"> 2</w:t>
      </w:r>
    </w:p>
    <w:p w14:paraId="1271B988" w14:textId="7F2A34EF" w:rsidR="00CB7273" w:rsidRPr="00387222" w:rsidRDefault="006C4B95" w:rsidP="0089414D">
      <w:pPr>
        <w:pStyle w:val="Annextitle"/>
        <w:spacing w:before="120" w:after="120"/>
        <w:rPr>
          <w:bCs/>
        </w:rPr>
      </w:pPr>
      <w:r w:rsidRPr="00387222">
        <w:t>Liste des Administrations des pays membres de l</w:t>
      </w:r>
      <w:r w:rsidR="004017AB" w:rsidRPr="00387222">
        <w:t>'</w:t>
      </w:r>
      <w:r w:rsidRPr="00387222">
        <w:t>APT et propositions communes approuvées par chacune d</w:t>
      </w:r>
      <w:r w:rsidR="004017AB" w:rsidRPr="00387222">
        <w:t>'</w:t>
      </w:r>
      <w:r w:rsidRPr="00387222">
        <w:t>entre elles</w:t>
      </w:r>
    </w:p>
    <w:tbl>
      <w:tblPr>
        <w:tblW w:w="1553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1081"/>
        <w:gridCol w:w="430"/>
        <w:gridCol w:w="376"/>
        <w:gridCol w:w="376"/>
        <w:gridCol w:w="375"/>
        <w:gridCol w:w="375"/>
        <w:gridCol w:w="375"/>
        <w:gridCol w:w="375"/>
        <w:gridCol w:w="592"/>
        <w:gridCol w:w="300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89414D" w:rsidRPr="00387222" w14:paraId="7307B3B5" w14:textId="77777777" w:rsidTr="00616439">
        <w:trPr>
          <w:cantSplit/>
          <w:trHeight w:val="2367"/>
          <w:tblHeader/>
        </w:trPr>
        <w:tc>
          <w:tcPr>
            <w:tcW w:w="1081" w:type="dxa"/>
            <w:shd w:val="pct15" w:color="auto" w:fill="auto"/>
            <w:vAlign w:val="center"/>
          </w:tcPr>
          <w:p w14:paraId="2FE74490" w14:textId="77777777" w:rsidR="00CB7273" w:rsidRPr="00387222" w:rsidRDefault="006C4B95" w:rsidP="0089414D">
            <w:pPr>
              <w:pStyle w:val="Tablehead"/>
              <w:rPr>
                <w:sz w:val="20"/>
              </w:rPr>
            </w:pPr>
            <w:r w:rsidRPr="00387222">
              <w:rPr>
                <w:sz w:val="20"/>
              </w:rPr>
              <w:t>Numéro de proposition</w:t>
            </w:r>
            <w:r w:rsidR="00F327DC" w:rsidRPr="00387222">
              <w:rPr>
                <w:sz w:val="20"/>
              </w:rPr>
              <w:t xml:space="preserve"> commune</w:t>
            </w:r>
          </w:p>
          <w:p w14:paraId="563E1DF4" w14:textId="77777777" w:rsidR="00CB7273" w:rsidRPr="00387222" w:rsidRDefault="00CB7273" w:rsidP="0089414D">
            <w:pPr>
              <w:pStyle w:val="Tablehead"/>
              <w:rPr>
                <w:sz w:val="20"/>
              </w:rPr>
            </w:pPr>
            <w:r w:rsidRPr="00387222">
              <w:rPr>
                <w:sz w:val="20"/>
              </w:rPr>
              <w:t>ACP/22</w:t>
            </w:r>
          </w:p>
        </w:tc>
        <w:tc>
          <w:tcPr>
            <w:tcW w:w="430" w:type="dxa"/>
            <w:shd w:val="pct15" w:color="auto" w:fill="auto"/>
            <w:textDirection w:val="btLr"/>
          </w:tcPr>
          <w:p w14:paraId="28100B1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Afghanistan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14:paraId="0A85FE9F" w14:textId="77777777" w:rsidR="00CB7273" w:rsidRPr="00387222" w:rsidRDefault="006C4B95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Australie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14:paraId="5185D302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Bangladesh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15FCC4E0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Bh</w:t>
            </w:r>
            <w:r w:rsidR="006C4B95" w:rsidRPr="00387222">
              <w:rPr>
                <w:sz w:val="20"/>
              </w:rPr>
              <w:t>o</w:t>
            </w:r>
            <w:r w:rsidRPr="00387222">
              <w:rPr>
                <w:sz w:val="20"/>
              </w:rPr>
              <w:t>utan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1D19945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proofErr w:type="spellStart"/>
            <w:r w:rsidRPr="00387222">
              <w:rPr>
                <w:sz w:val="20"/>
              </w:rPr>
              <w:t>Brun</w:t>
            </w:r>
            <w:r w:rsidR="006C4B95" w:rsidRPr="00387222">
              <w:rPr>
                <w:sz w:val="20"/>
              </w:rPr>
              <w:t>éi</w:t>
            </w:r>
            <w:proofErr w:type="spellEnd"/>
            <w:r w:rsidRPr="00387222">
              <w:rPr>
                <w:sz w:val="20"/>
              </w:rPr>
              <w:t xml:space="preserve"> Darussalam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795D0567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Cambod</w:t>
            </w:r>
            <w:r w:rsidR="006C4B95" w:rsidRPr="00387222">
              <w:rPr>
                <w:sz w:val="20"/>
              </w:rPr>
              <w:t>ge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0A52FEA" w14:textId="1FF807D1" w:rsidR="00CB7273" w:rsidRPr="00387222" w:rsidRDefault="00616439" w:rsidP="0089414D">
            <w:pPr>
              <w:pStyle w:val="Tablehead"/>
              <w:spacing w:before="40" w:after="40"/>
              <w:rPr>
                <w:sz w:val="20"/>
              </w:rPr>
            </w:pPr>
            <w:r>
              <w:rPr>
                <w:sz w:val="20"/>
              </w:rPr>
              <w:t>Chine</w:t>
            </w:r>
          </w:p>
        </w:tc>
        <w:tc>
          <w:tcPr>
            <w:tcW w:w="592" w:type="dxa"/>
            <w:shd w:val="pct15" w:color="auto" w:fill="auto"/>
            <w:textDirection w:val="btLr"/>
          </w:tcPr>
          <w:p w14:paraId="5C2BE246" w14:textId="19ED1167" w:rsidR="00CB7273" w:rsidRPr="00387222" w:rsidRDefault="003B1841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 xml:space="preserve">République populaire démocratique </w:t>
            </w:r>
            <w:r w:rsidR="006A64B2" w:rsidRPr="00387222">
              <w:rPr>
                <w:sz w:val="20"/>
              </w:rPr>
              <w:br/>
            </w:r>
            <w:r w:rsidRPr="00387222">
              <w:rPr>
                <w:sz w:val="20"/>
              </w:rPr>
              <w:t>de Corée</w:t>
            </w:r>
            <w:r w:rsidR="006C4B95" w:rsidRPr="00387222">
              <w:rPr>
                <w:sz w:val="20"/>
              </w:rPr>
              <w:t xml:space="preserve"> </w:t>
            </w:r>
          </w:p>
          <w:p w14:paraId="1A946F19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B76E4F4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B3A3A6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73E08D56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89B145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068A121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8FA4010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3786DD3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E19DA1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0D1A00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4F4A19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7E87D38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D189E5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48098F9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479690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0BF83A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E2A10B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ECFB95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205D9F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5874B0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255CF70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103E69C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DB2D03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FEB2DF1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C4E4D77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2FEC30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28D5DA7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44EB5A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A9B5CF3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</w:tc>
        <w:tc>
          <w:tcPr>
            <w:tcW w:w="300" w:type="dxa"/>
            <w:shd w:val="pct15" w:color="auto" w:fill="auto"/>
            <w:textDirection w:val="btLr"/>
          </w:tcPr>
          <w:p w14:paraId="5549A03B" w14:textId="77777777" w:rsidR="00CB7273" w:rsidRPr="00387222" w:rsidRDefault="003B1841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F</w:t>
            </w:r>
            <w:r w:rsidR="00CB7273" w:rsidRPr="00387222">
              <w:rPr>
                <w:sz w:val="20"/>
              </w:rPr>
              <w:t>i</w:t>
            </w:r>
            <w:r w:rsidR="006C4B95" w:rsidRPr="00387222">
              <w:rPr>
                <w:sz w:val="20"/>
              </w:rPr>
              <w:t>d</w:t>
            </w:r>
            <w:r w:rsidR="00CB7273" w:rsidRPr="00387222">
              <w:rPr>
                <w:sz w:val="20"/>
              </w:rPr>
              <w:t>ji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494DBFE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Ind</w:t>
            </w:r>
            <w:r w:rsidR="006C4B95" w:rsidRPr="00387222">
              <w:rPr>
                <w:sz w:val="20"/>
              </w:rPr>
              <w:t>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DC8499B" w14:textId="77777777" w:rsidR="00CB7273" w:rsidRPr="00387222" w:rsidRDefault="006C4B95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Indonésie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7BCB133" w14:textId="08E06D80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Iran (</w:t>
            </w:r>
            <w:r w:rsidR="006C4B95" w:rsidRPr="00387222">
              <w:rPr>
                <w:sz w:val="20"/>
              </w:rPr>
              <w:t>Rép</w:t>
            </w:r>
            <w:r w:rsidR="003B1841" w:rsidRPr="00387222">
              <w:rPr>
                <w:sz w:val="20"/>
              </w:rPr>
              <w:t>ublique</w:t>
            </w:r>
            <w:r w:rsidR="006C4B95" w:rsidRPr="00387222">
              <w:rPr>
                <w:sz w:val="20"/>
              </w:rPr>
              <w:t xml:space="preserve"> </w:t>
            </w:r>
            <w:r w:rsidR="00F327DC" w:rsidRPr="00387222">
              <w:rPr>
                <w:sz w:val="20"/>
              </w:rPr>
              <w:t>islamique</w:t>
            </w:r>
            <w:r w:rsidR="006C4B95" w:rsidRPr="00387222">
              <w:rPr>
                <w:sz w:val="20"/>
              </w:rPr>
              <w:t xml:space="preserve"> d</w:t>
            </w:r>
            <w:r w:rsidR="004017AB" w:rsidRPr="00387222">
              <w:rPr>
                <w:sz w:val="20"/>
              </w:rPr>
              <w:t>'</w:t>
            </w:r>
            <w:r w:rsidRPr="00387222">
              <w:rPr>
                <w:sz w:val="20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CE6CEF6" w14:textId="77777777" w:rsidR="00CB7273" w:rsidRPr="00387222" w:rsidRDefault="003B1841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Japo</w:t>
            </w:r>
            <w:r w:rsidR="00CB7273" w:rsidRPr="00387222">
              <w:rPr>
                <w:sz w:val="20"/>
              </w:rPr>
              <w:t>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D9EA09D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Kiribati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9847A6E" w14:textId="77777777" w:rsidR="00CB7273" w:rsidRPr="00387222" w:rsidRDefault="00F327DC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Corée</w:t>
            </w:r>
            <w:r w:rsidR="00CB7273" w:rsidRPr="00387222">
              <w:rPr>
                <w:sz w:val="20"/>
              </w:rPr>
              <w:t xml:space="preserve"> (R</w:t>
            </w:r>
            <w:r w:rsidRPr="00387222">
              <w:rPr>
                <w:sz w:val="20"/>
              </w:rPr>
              <w:t>é</w:t>
            </w:r>
            <w:r w:rsidR="00CB7273" w:rsidRPr="00387222">
              <w:rPr>
                <w:sz w:val="20"/>
              </w:rPr>
              <w:t>p</w:t>
            </w:r>
            <w:r w:rsidR="0083193F" w:rsidRPr="00387222">
              <w:rPr>
                <w:sz w:val="20"/>
              </w:rPr>
              <w:t>ublique</w:t>
            </w:r>
            <w:r w:rsidR="00CB7273" w:rsidRPr="00387222">
              <w:rPr>
                <w:sz w:val="20"/>
              </w:rPr>
              <w:t xml:space="preserve"> </w:t>
            </w:r>
            <w:r w:rsidRPr="00387222">
              <w:rPr>
                <w:sz w:val="20"/>
              </w:rPr>
              <w:t>de</w:t>
            </w:r>
            <w:r w:rsidR="00CB7273" w:rsidRPr="00387222">
              <w:rPr>
                <w:sz w:val="20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14:paraId="0950B306" w14:textId="2333FC03" w:rsidR="00CB7273" w:rsidRDefault="00616439" w:rsidP="0089414D">
            <w:pPr>
              <w:pStyle w:val="Tablehead"/>
              <w:spacing w:before="40" w:after="40"/>
              <w:rPr>
                <w:sz w:val="20"/>
              </w:rPr>
            </w:pPr>
            <w:proofErr w:type="spellStart"/>
            <w:r>
              <w:rPr>
                <w:sz w:val="20"/>
              </w:rPr>
              <w:t>Rép</w:t>
            </w:r>
            <w:proofErr w:type="spellEnd"/>
            <w:r>
              <w:rPr>
                <w:sz w:val="20"/>
              </w:rPr>
              <w:t>. démo.</w:t>
            </w:r>
            <w:r w:rsidR="004D434B">
              <w:rPr>
                <w:sz w:val="20"/>
              </w:rPr>
              <w:t xml:space="preserve"> </w:t>
            </w:r>
            <w:r w:rsidR="00F327DC" w:rsidRPr="00387222">
              <w:rPr>
                <w:sz w:val="20"/>
              </w:rPr>
              <w:t>populaire Lao</w:t>
            </w:r>
          </w:p>
          <w:p w14:paraId="77F09557" w14:textId="77777777" w:rsidR="00616439" w:rsidRDefault="00616439" w:rsidP="00616439">
            <w:pPr>
              <w:pStyle w:val="Tabletext"/>
            </w:pPr>
          </w:p>
          <w:p w14:paraId="639E123B" w14:textId="77777777" w:rsidR="00616439" w:rsidRDefault="00616439" w:rsidP="00616439">
            <w:pPr>
              <w:pStyle w:val="Tabletext"/>
            </w:pPr>
          </w:p>
          <w:p w14:paraId="422E435D" w14:textId="77777777" w:rsidR="00616439" w:rsidRDefault="00616439" w:rsidP="00616439">
            <w:pPr>
              <w:pStyle w:val="Tabletext"/>
            </w:pPr>
          </w:p>
          <w:p w14:paraId="03DB3023" w14:textId="77777777" w:rsidR="00616439" w:rsidRDefault="00616439" w:rsidP="00616439">
            <w:pPr>
              <w:pStyle w:val="Tabletext"/>
            </w:pPr>
          </w:p>
          <w:p w14:paraId="0AD27108" w14:textId="77777777" w:rsidR="00616439" w:rsidRDefault="00616439" w:rsidP="00616439">
            <w:pPr>
              <w:pStyle w:val="Tabletext"/>
            </w:pPr>
          </w:p>
          <w:p w14:paraId="4A59AE2B" w14:textId="77777777" w:rsidR="00616439" w:rsidRPr="00616439" w:rsidRDefault="00616439" w:rsidP="00616439">
            <w:pPr>
              <w:pStyle w:val="Tabletext"/>
            </w:pPr>
          </w:p>
        </w:tc>
        <w:tc>
          <w:tcPr>
            <w:tcW w:w="375" w:type="dxa"/>
            <w:shd w:val="pct15" w:color="auto" w:fill="auto"/>
            <w:textDirection w:val="btLr"/>
          </w:tcPr>
          <w:p w14:paraId="6D7B8A26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Mala</w:t>
            </w:r>
            <w:r w:rsidR="00F327DC" w:rsidRPr="00387222">
              <w:rPr>
                <w:sz w:val="20"/>
              </w:rPr>
              <w:t>i</w:t>
            </w:r>
            <w:r w:rsidRPr="00387222">
              <w:rPr>
                <w:sz w:val="20"/>
              </w:rPr>
              <w:t>si</w:t>
            </w:r>
            <w:r w:rsidR="00F327DC" w:rsidRPr="00387222">
              <w:rPr>
                <w:sz w:val="20"/>
              </w:rPr>
              <w:t>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376FCE8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Maldives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7534BFD" w14:textId="77777777" w:rsidR="00CB7273" w:rsidRPr="00387222" w:rsidRDefault="00F327DC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 xml:space="preserve">Îles </w:t>
            </w:r>
            <w:r w:rsidR="00CB7273" w:rsidRPr="00387222">
              <w:rPr>
                <w:sz w:val="20"/>
              </w:rPr>
              <w:t xml:space="preserve">Marshall </w:t>
            </w:r>
          </w:p>
          <w:p w14:paraId="31970A2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A6DE49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4E868CD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3094D6C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6EC16F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A3A607E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C949C4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C3C868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9025D29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ABCBF7D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60B1733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285AB83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D118BF8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5337898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2A62E57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C4CB89E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6534649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3BC43E7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8859F2D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9386C4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49E74A0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3DECE4A2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40BF1C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946E10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F33371C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7AD6132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1A97AD1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DD94784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73997781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18A9263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14:paraId="1C1EC9FE" w14:textId="77777777" w:rsidR="00CB7273" w:rsidRPr="00387222" w:rsidRDefault="000A6F06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Micronésie</w:t>
            </w:r>
          </w:p>
          <w:p w14:paraId="6437C992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B3CDE00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791D786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7AA19994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48DB49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B558EAB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C4F2E75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4B60D8E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732CC44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2D311B6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65B581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9507169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E1B7BF2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F6ED299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9920FC6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373F0C1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1E7DD14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7190E41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674479C0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8FFA60C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291F866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4F312F6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7C2B19C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C8963F4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5DCC4DF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1D91EFC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018659E1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1A32C64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28EDBC2D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  <w:p w14:paraId="4358D302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14:paraId="41A3DCC7" w14:textId="77777777" w:rsidR="00CB7273" w:rsidRPr="00387222" w:rsidRDefault="000A6F06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Mongolie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6598B18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Myanmar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7439F886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Nauru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F002097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N</w:t>
            </w:r>
            <w:r w:rsidR="000A6F06" w:rsidRPr="00387222">
              <w:rPr>
                <w:sz w:val="20"/>
              </w:rPr>
              <w:t>épal (Ré</w:t>
            </w:r>
            <w:r w:rsidRPr="00387222">
              <w:rPr>
                <w:sz w:val="20"/>
              </w:rPr>
              <w:t>p</w:t>
            </w:r>
            <w:r w:rsidR="00F66217" w:rsidRPr="00387222">
              <w:rPr>
                <w:sz w:val="20"/>
              </w:rPr>
              <w:t>ublique du</w:t>
            </w:r>
            <w:r w:rsidRPr="00387222">
              <w:rPr>
                <w:sz w:val="20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72EF410E" w14:textId="77777777" w:rsidR="00CB7273" w:rsidRPr="00387222" w:rsidRDefault="000A6F06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Nouvelle-Zélande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F9FAE32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Pakistan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BEA949A" w14:textId="77777777" w:rsidR="00CB7273" w:rsidRPr="00387222" w:rsidRDefault="000A6F06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Palaos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15382A8" w14:textId="77777777" w:rsidR="00CB7273" w:rsidRPr="00387222" w:rsidRDefault="000A6F06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Papouasie-Nouvelle-Guinée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3BC82F0A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Philippines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9C15B77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Samoa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9DEACFC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Singapo</w:t>
            </w:r>
            <w:r w:rsidR="000A6F06" w:rsidRPr="00387222">
              <w:rPr>
                <w:sz w:val="20"/>
              </w:rPr>
              <w:t>ur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E9F27B2" w14:textId="77777777" w:rsidR="00CB7273" w:rsidRPr="00387222" w:rsidRDefault="000A6F06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Îles Salomon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AC2C3E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Sri Lanka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2CE393B9" w14:textId="77777777" w:rsidR="00CB7273" w:rsidRPr="00387222" w:rsidRDefault="000A6F06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Thaïlande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31A6E943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Tonga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B4F8CFF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Tuvalu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5E114C9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Vanuatu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6E7507E" w14:textId="77777777" w:rsidR="00CB7273" w:rsidRPr="00387222" w:rsidRDefault="00CB7273" w:rsidP="0089414D">
            <w:pPr>
              <w:pStyle w:val="Tablehead"/>
              <w:spacing w:before="40" w:after="40"/>
              <w:rPr>
                <w:sz w:val="20"/>
              </w:rPr>
            </w:pPr>
            <w:r w:rsidRPr="00387222">
              <w:rPr>
                <w:sz w:val="20"/>
              </w:rPr>
              <w:t>Viet Nam</w:t>
            </w:r>
          </w:p>
        </w:tc>
      </w:tr>
      <w:tr w:rsidR="00CB7273" w:rsidRPr="00387222" w14:paraId="7D93749B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98620F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A1/1</w:t>
            </w:r>
          </w:p>
        </w:tc>
        <w:tc>
          <w:tcPr>
            <w:tcW w:w="430" w:type="dxa"/>
          </w:tcPr>
          <w:p w14:paraId="79AB611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EB8CCD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297C03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B5722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E8B47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5FBD2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E75F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11495F7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6E1324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51940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A95F2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B56B3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DEC81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ADF8A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2945F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6E9F2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DD57E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8197C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A9625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2FBA9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170CA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4D20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E6E92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8ABFC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ECFE7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EA7F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3BAF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C2BEE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22680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FDB2A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BB8FE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8C65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220F1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A90ED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AA234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17E28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A598A4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1A21E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713B9BB8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CED486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A1/2</w:t>
            </w:r>
          </w:p>
        </w:tc>
        <w:tc>
          <w:tcPr>
            <w:tcW w:w="430" w:type="dxa"/>
          </w:tcPr>
          <w:p w14:paraId="55FF9F6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A9372F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5AF00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ACFEC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B78EE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F1458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05F6B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7AD6585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C07F29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F2AE2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0ED39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D863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6D49C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B497A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2A06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3BF4D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2DC08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404A7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74C8D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4A8AC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BA822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20032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26126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9E24A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F1367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C27F1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C9280B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B61449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908F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DFC70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E310D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0AC67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6D082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DE346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8D3FC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D40EB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44FA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520FF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7CB89ECD" w14:textId="77777777" w:rsidTr="0016172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81" w:type="dxa"/>
          </w:tcPr>
          <w:p w14:paraId="16D1E10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A1/3</w:t>
            </w:r>
          </w:p>
        </w:tc>
        <w:tc>
          <w:tcPr>
            <w:tcW w:w="430" w:type="dxa"/>
          </w:tcPr>
          <w:p w14:paraId="0CB179E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F9EF9B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0DE0CE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A1378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DC38C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7B9C2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22B79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5EEB29C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EAF6B8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BDBE0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3059E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5F6C03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383BF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61720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608E0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3646D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486FD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F7346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A1BD6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EB6FE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3000A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96C2F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C1661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75CE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80F2E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F343E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82149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5DE7B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8F03B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8D573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57E8D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8C76B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B338E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9BABE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1E5B3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9D28F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394E1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76AC3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383D70DB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51B117E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A2/1</w:t>
            </w:r>
          </w:p>
        </w:tc>
        <w:tc>
          <w:tcPr>
            <w:tcW w:w="430" w:type="dxa"/>
          </w:tcPr>
          <w:p w14:paraId="11EFF03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CE0016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78A3349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268DE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1FB91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0D0BE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8DDD7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E758A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E58B8E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BA1E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320C1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07A40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2C852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FDC0A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D48E1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5B4CB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9ACBD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8ADC4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30B23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317A1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2682B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71EB6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6042A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E9ED1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395ED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F7ABD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87C26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3AA4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9BF882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D7253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BCBCF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AB7E0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0F4C0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E589A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DFB4D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28C99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CB401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6755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37268AA3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81F52C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A3/1</w:t>
            </w:r>
          </w:p>
        </w:tc>
        <w:tc>
          <w:tcPr>
            <w:tcW w:w="430" w:type="dxa"/>
          </w:tcPr>
          <w:p w14:paraId="54B7989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2660C8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3FFBAD4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33378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E66C3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D1837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AC789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D9C14D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7D7AAC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C09DF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378F3C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2C29F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3522C4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78F03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A43AB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6D0B9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6297E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69DF5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AAF55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91C19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BBF12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1E58D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428EB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568CF5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E697B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9581F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C7E14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19F4F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D6E2C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C781C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C9AB3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B96E2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C4024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98EA9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6B5EB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1C97F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FF05F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94E51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49CB5325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5CA167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A4/1</w:t>
            </w:r>
          </w:p>
        </w:tc>
        <w:tc>
          <w:tcPr>
            <w:tcW w:w="430" w:type="dxa"/>
          </w:tcPr>
          <w:p w14:paraId="371731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FE456B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5DFE56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7167D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AA0D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D6E7F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8EA1D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79E463B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9D33C4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BD2C8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6195E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C1740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8BE1B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60034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6A78B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A4ACC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8490D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B5D72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A0B086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4DEA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339C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01B89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12F31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046D5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E4182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37F26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EEF5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40BF2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F2F68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E8FA2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D090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3E36F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CF880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A18C3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8E065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96B71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FB962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BBF5A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7A80A663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8417F9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A5/1</w:t>
            </w:r>
          </w:p>
        </w:tc>
        <w:tc>
          <w:tcPr>
            <w:tcW w:w="430" w:type="dxa"/>
          </w:tcPr>
          <w:p w14:paraId="23C9ADB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B18F1E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70446B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1AA01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7D887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E9612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41BF4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55509D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A68977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886A5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64032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D941C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DBCACD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3F3CC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0C3AA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32B24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EEC5E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2A326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DBDE2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E63E0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E5A34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B5987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A6AD2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4D73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48868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5DA23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24E2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07F1F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D94B7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30244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ED041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C3FFE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83D880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9759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54DDC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CD190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45CD1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D9403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3AFD0DA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47C173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A6/1</w:t>
            </w:r>
          </w:p>
        </w:tc>
        <w:tc>
          <w:tcPr>
            <w:tcW w:w="430" w:type="dxa"/>
          </w:tcPr>
          <w:p w14:paraId="17930DD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F85E24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E47292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02387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3C5C9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B9956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A65E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1C8DB1A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2E565E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84248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979B99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D2AED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89B8F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8A575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457C7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C5F0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A91D1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CE087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26D86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47C8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DDC04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25EAE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B1D04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90E3C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7F1FF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FAE67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67DD2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9C52B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1F55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3179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0E6F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E9985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85298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95F7A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4BA26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A3361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5F12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500C8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53079D91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9028B0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</w:t>
            </w:r>
          </w:p>
        </w:tc>
        <w:tc>
          <w:tcPr>
            <w:tcW w:w="430" w:type="dxa"/>
          </w:tcPr>
          <w:p w14:paraId="119B611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0E833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370E88A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9D661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62E1D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7DD7C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CAF6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7551D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75CC9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ACF9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F3E2A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4A007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00EE7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C8E9C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0BE3B8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FDC29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1E146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302C56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5C13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76441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1E248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6B4B0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29D6B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1EBA1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D4EFA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F9919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53F3C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BB591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56AAD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E3E26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705D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C1106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9E61A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016477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1C1B39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12B91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5455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62955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1541FEF5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634ACA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A7/2</w:t>
            </w:r>
          </w:p>
        </w:tc>
        <w:tc>
          <w:tcPr>
            <w:tcW w:w="430" w:type="dxa"/>
          </w:tcPr>
          <w:p w14:paraId="0DD048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A7A3B6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E46B82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12F40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27834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E5495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3B47B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23A879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A70F62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A06D3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8ACD8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FB286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4AD7E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48BD5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955E7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55F89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2E67F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58120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9B95EF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7C95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8027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7F831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D6239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201DD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258D9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B65EA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5B1E4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A5D81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45F068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8B2B2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0398D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0C2F6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824EA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10B2F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AE741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A85F5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5E3CE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547CB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50945FCC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97B11CD" w14:textId="60E66A7B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A7/3</w:t>
            </w:r>
          </w:p>
        </w:tc>
        <w:tc>
          <w:tcPr>
            <w:tcW w:w="430" w:type="dxa"/>
          </w:tcPr>
          <w:p w14:paraId="3166C9C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F589FA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5F0BB6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51548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2576A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4668F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35CCD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0FFE00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341F52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66FB7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C9C85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178FB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FF13EB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FFC72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87E06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B7F8C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D0AB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450F4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672C4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193B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0BF2A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685B5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83EED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16DB13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33D33C" w14:textId="028FE6B3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3B793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A70E3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D889B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287E4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80941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BD7E89" w14:textId="659217B9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AC1B3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9E12A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3F927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E3101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5EC031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3E611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1EA45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048F65B7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72BF10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A7/4</w:t>
            </w:r>
          </w:p>
        </w:tc>
        <w:tc>
          <w:tcPr>
            <w:tcW w:w="430" w:type="dxa"/>
          </w:tcPr>
          <w:p w14:paraId="1BCB2E5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5CBD259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F58840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CDB6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DBF15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C6D2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7EAE2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BED359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262DA6B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061918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19843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F33D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18399B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AC42F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B92D18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7D1E4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CFF7B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3BA5E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B5791D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839F0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79B8C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B251E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CFDF4A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A042D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3078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88333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22252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F8B67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7CD6E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4C8C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B3C96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432B7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E68DE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DDC5E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FF297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E639D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4663F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76F48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13EB086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C3DD75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A7/5</w:t>
            </w:r>
          </w:p>
        </w:tc>
        <w:tc>
          <w:tcPr>
            <w:tcW w:w="430" w:type="dxa"/>
          </w:tcPr>
          <w:p w14:paraId="3B7A6DA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62CEA6F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CE759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65FC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848AD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0D04D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3256F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03F335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3A0B8B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DB1BD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C825B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5C3ED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E48C8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EF4A7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089F0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C8D92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3FADA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F666B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D056F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A5610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8829D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BB96D2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9D41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E36DF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FDF99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5CE88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505DC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2974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58E69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93D99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0F7DC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5901C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A6EC6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1C786C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8A610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B9103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AF59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04CAF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108B3B1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AAEF4E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A7/6</w:t>
            </w:r>
          </w:p>
        </w:tc>
        <w:tc>
          <w:tcPr>
            <w:tcW w:w="430" w:type="dxa"/>
          </w:tcPr>
          <w:p w14:paraId="64F5D0F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55EF4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6CBC34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10AC0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A46BD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C94AF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4E440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895312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E8AEF1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0259D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3D277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12071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A0B17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C5F29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F826B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F29D4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88F30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FE12B6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4A63D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E5C22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556BDE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BFBEC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05AD4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D6763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881A64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D394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ED50D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E44617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5AEB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FE7B8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D63FC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5AF0D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0D75A7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B6CE6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18A48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6C8C7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5648C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333BD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534BFBC8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8678E1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A7/7</w:t>
            </w:r>
          </w:p>
        </w:tc>
        <w:tc>
          <w:tcPr>
            <w:tcW w:w="430" w:type="dxa"/>
          </w:tcPr>
          <w:p w14:paraId="47C3F2C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345D3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8C9DE5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364783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65AFE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1AE2E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80710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C7D8FC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800DA8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3CC00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37377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57D33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4E5F3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A774F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3F9D4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8142F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F31B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6B58C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3A85D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2C787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17643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6DA2F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12EFD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A8912A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9E80C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BFAE9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9964D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1BF713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67196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4771A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DEB7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42DDD2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8AF87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6BB80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802F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A3646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24EBB0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6AA5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6BF0E252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50709B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A7/8</w:t>
            </w:r>
          </w:p>
        </w:tc>
        <w:tc>
          <w:tcPr>
            <w:tcW w:w="430" w:type="dxa"/>
          </w:tcPr>
          <w:p w14:paraId="1A0D68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F71FC9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2F2F16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232AF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345B4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9EEEA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435CB5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7EC79B0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A9453F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66B39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04F89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C22E1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6F3C3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64E5B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CE578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FFD39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1653EF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2E68C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7626E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BE7ED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159C7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1F8D6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81863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6058F0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E4C736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F4264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6D9FA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91A68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AF388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17791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8C509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FCEC1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FA783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E2967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B45FA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C74C0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BBD29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8B2AA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625E975F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3275BE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A7/9</w:t>
            </w:r>
          </w:p>
        </w:tc>
        <w:tc>
          <w:tcPr>
            <w:tcW w:w="430" w:type="dxa"/>
          </w:tcPr>
          <w:p w14:paraId="67FD66F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F64C8F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87F338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E9977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658C7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CBC82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CADFF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5FF692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27246F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18B83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5ED01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0620D9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CAF869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CBF0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C60E3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1B99B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E3C2C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B48EA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D1A39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67E9D0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5B951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74B63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7ED0F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23791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E9F7C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BD411A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B6AEA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580FB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5FDCC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9A4F34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163E8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6A1A1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78862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C05CA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AFCA4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F12F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C2175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074E9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47DC091B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1E2116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A7/10</w:t>
            </w:r>
          </w:p>
        </w:tc>
        <w:tc>
          <w:tcPr>
            <w:tcW w:w="430" w:type="dxa"/>
          </w:tcPr>
          <w:p w14:paraId="38C324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14987B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CE9592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0DA11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EA595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172DC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6F44C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DADFFB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737507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16C84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0E774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03BCA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686F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946EA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66865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3D7B5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B2D75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FBC05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0E38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092971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BB6B9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B1BE4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23E34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D418B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C484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01893E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EDC92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4A894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82284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50662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36B42F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F4563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9D6CE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68A93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30C37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C7FC0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1BA6A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D52AE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6C5EB8D3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5F56305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lastRenderedPageBreak/>
              <w:t>A7/11</w:t>
            </w:r>
          </w:p>
        </w:tc>
        <w:tc>
          <w:tcPr>
            <w:tcW w:w="430" w:type="dxa"/>
          </w:tcPr>
          <w:p w14:paraId="08896A2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ABA06E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DA7904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55DA4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A335A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4DFE1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18A71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3CE2FB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580A231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F1743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50323D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81BC4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1FCD5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15B0F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32C13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2AEF6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3065B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BB090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5538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52C45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14279F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4D120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B8891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6FA08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6D3F5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23DB9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AB709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0C2B8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EF850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CE6DD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58182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A3B4E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611F2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F4C4F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3592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23A418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F0C2A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68DFC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3FC9FCEB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8E5727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A7/12</w:t>
            </w:r>
          </w:p>
        </w:tc>
        <w:tc>
          <w:tcPr>
            <w:tcW w:w="430" w:type="dxa"/>
          </w:tcPr>
          <w:p w14:paraId="6563E8D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4E9264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3F6E29E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4AD1B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5C664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CC4A8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53B6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E853D4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88BB09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018F3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E09B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AC32E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28BF2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63AE84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CEED2B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15F91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02B07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37AFE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63E40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2F690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DC5FB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51088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C2334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53743F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37A5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D193F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258CD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9923D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FFF19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E4715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DD12F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2E3B7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3AC2FF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B96B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7564EE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1CC2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5B2A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7D7A4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00501A6E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2F8A38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A7/13</w:t>
            </w:r>
          </w:p>
        </w:tc>
        <w:tc>
          <w:tcPr>
            <w:tcW w:w="430" w:type="dxa"/>
          </w:tcPr>
          <w:p w14:paraId="57A5676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F7D991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066CEB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140CC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3B1C2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B34F7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FD7A6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14C9A6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2CC400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0C21C6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C7523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AAACF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B9C85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E48425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5260A6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69E2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22C3E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C3583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D1C8FF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BCB1FD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9053C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DEB556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39502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C3BC6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20BBE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3D45A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495C1A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32FD0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22F6C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60F67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1DC47D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ABBD7E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56442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81ACE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D2720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06E6B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0C297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9F3F6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072A6FC3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C12906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A7/14</w:t>
            </w:r>
          </w:p>
        </w:tc>
        <w:tc>
          <w:tcPr>
            <w:tcW w:w="430" w:type="dxa"/>
          </w:tcPr>
          <w:p w14:paraId="0F3B94B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BC527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576ABE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AE9D7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DB5CB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8159D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61245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9BCDCB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D6C965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D0B8C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74ECD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52685E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EB7F4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7DAB2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1C603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A3344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18968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52941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09717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535E3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5238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489C8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AAAE8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F7558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99E58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06533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B243A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DA817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8A5684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9D5E1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2FF92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75B0E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11153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67C3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CDCF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8E17C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33A54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5984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6D41984F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20E4B4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A7/15</w:t>
            </w:r>
          </w:p>
        </w:tc>
        <w:tc>
          <w:tcPr>
            <w:tcW w:w="430" w:type="dxa"/>
          </w:tcPr>
          <w:p w14:paraId="796BC36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6343EF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D60F7A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08AA2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74DC7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53A4E1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D3B80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D47CA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62892B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91266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7C53C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A5EE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B6BBD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551986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4F70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90E9E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6A7A1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9DBAF0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D5BEF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20BB80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A014D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4CB20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56B7A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D00D8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A3028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A4C7C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090720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748AB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FA12C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AE372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86AB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72C9D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B5A66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BD95E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2CD30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A9778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5B86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35852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608D9184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87CED9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A7/16</w:t>
            </w:r>
          </w:p>
        </w:tc>
        <w:tc>
          <w:tcPr>
            <w:tcW w:w="430" w:type="dxa"/>
          </w:tcPr>
          <w:p w14:paraId="3BB25F4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4FE79A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718D67A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CEAB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95C63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E2ADE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3598E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D36F18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2FDC1F8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B18DC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99C79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89D43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9E902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0D0A0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466A9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72DCB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E8B5B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3BC4D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6FA3FD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702AF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2D53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E33C5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8EF2F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0B659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4426D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93FF8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BE684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B4741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4D78AE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F877E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1C339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2F4899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5030B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16AA1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BAA3E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2E66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81A571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8B6AD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4BD8F55A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2145AA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A7/17</w:t>
            </w:r>
          </w:p>
        </w:tc>
        <w:tc>
          <w:tcPr>
            <w:tcW w:w="430" w:type="dxa"/>
          </w:tcPr>
          <w:p w14:paraId="51E5BEF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5DCA3F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C8BDD9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CC13BE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2305E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A6164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B0A36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F78FC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F85789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710C9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FC793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C1DDB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64511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87800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47478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8F44A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48BEB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CA21D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38206E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4EDFA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E6AB1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3E454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DF4B04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1B547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83DCF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C13FC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B9ABA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FA51F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279B7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85090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B89D6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7C1B7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35846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2579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FA4975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4DDE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574FE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A10F6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7E798AFC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5D495F1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A8/1</w:t>
            </w:r>
          </w:p>
        </w:tc>
        <w:tc>
          <w:tcPr>
            <w:tcW w:w="430" w:type="dxa"/>
          </w:tcPr>
          <w:p w14:paraId="62D247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809336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4059DC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81DCD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01006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78B4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A9BBD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B975CE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8D4D0D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5C41F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5B584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557FF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1A219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8733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1D2CEE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57F3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12D9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38EA9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8CEAD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1A0C3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53E9E9" w14:textId="2C8D666B" w:rsidR="003F2D1F" w:rsidRPr="00387222" w:rsidRDefault="00843132" w:rsidP="0089414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D4145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094A5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74B84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CF48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21F61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EBCE7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5D795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04AF9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D1C59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9539F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DDC75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3461A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939E8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35B73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C1F9A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893DC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77656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0FB6D9C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7D5E7B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A8/2</w:t>
            </w:r>
          </w:p>
        </w:tc>
        <w:tc>
          <w:tcPr>
            <w:tcW w:w="430" w:type="dxa"/>
          </w:tcPr>
          <w:p w14:paraId="0426852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54CE51A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A1F478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07503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9E4AB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A43EF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11762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7EFAFB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1357DC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2774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B0A64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E742D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FB03A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C8BCB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FCB38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7F8C5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36F69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9DC4D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94128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9719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AEFC9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1C193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01665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BF28F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924E2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9CD65F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CDA43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2203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EE6D1E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0F9F0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55938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09B22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03812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7E242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3E177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1757C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8FB80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9492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3B89845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4CE50D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A8/3</w:t>
            </w:r>
          </w:p>
        </w:tc>
        <w:tc>
          <w:tcPr>
            <w:tcW w:w="430" w:type="dxa"/>
          </w:tcPr>
          <w:p w14:paraId="29FFE08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5855A3A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873831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784818" w14:textId="479EF428" w:rsidR="003F2D1F" w:rsidRPr="00387222" w:rsidRDefault="003F2D1F" w:rsidP="0089414D">
            <w:pPr>
              <w:pStyle w:val="Tabletext"/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375" w:type="dxa"/>
          </w:tcPr>
          <w:p w14:paraId="4B72928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56C9F7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2E37D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F2172B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13A01F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6A186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36FFA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FBB58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16F53C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EEF14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AB434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40D8C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2C835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B5DA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C7E0DC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E3DB2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5AEF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9C885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2834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7793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672F1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D87BBE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40B90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D07242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02A12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DECCC1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5EDC1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2EEFE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B6EAB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57E06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497D0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4D6D2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621AB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A776E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53334C40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5A7B4B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A8/4</w:t>
            </w:r>
          </w:p>
        </w:tc>
        <w:tc>
          <w:tcPr>
            <w:tcW w:w="430" w:type="dxa"/>
          </w:tcPr>
          <w:p w14:paraId="2DCC643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52C568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0FFA79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CD616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1EE84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C13A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EDB9A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DF9342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C53BF1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3D6FB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7FDEF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9ACD7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C9B04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7CE11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D44A3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30A4A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29981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BCD37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097B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C0F98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31AF4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11DE1E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6FF12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83FCE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88F9B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DFA66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FEE87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285E5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B906C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45D6D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C4FA1B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FBB8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DD45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BA0E3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C05E9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F9EEC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449D7A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E3049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722C148B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2010CB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A8/5</w:t>
            </w:r>
          </w:p>
        </w:tc>
        <w:tc>
          <w:tcPr>
            <w:tcW w:w="430" w:type="dxa"/>
          </w:tcPr>
          <w:p w14:paraId="2D519DA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F1ABD8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FE6C3E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F6748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3E0F8F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8BC161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A83B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B02AB0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0690F7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82A70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4EF29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3BC668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B6890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EB2F98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1A934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917E6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1AA633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AD519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1F8CB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66C66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D69A3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E7E5C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68134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B7BBB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AA500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CCD48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0199B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73633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B2FFD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0E9FE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19E40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4D720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1B673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52C7C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C656E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01F98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2CE56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D2CDC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05CE5676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01D088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A8/6</w:t>
            </w:r>
          </w:p>
        </w:tc>
        <w:tc>
          <w:tcPr>
            <w:tcW w:w="430" w:type="dxa"/>
          </w:tcPr>
          <w:p w14:paraId="14DC78B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690F9FE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7764D3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7C16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71AA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A9F034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4D49D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D171D9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AD70B2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D5086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5B03AD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CE721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EFBE5B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A7DBD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A9C2D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A37B2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BB78B7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6E0BF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CE550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A1CEC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85A5B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D32608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ACF4B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346DF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6A742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F66EE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098E5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A6E4E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A7E2A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AE389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BDED9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50B9E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F8E3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37F8D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536DE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AAD4B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531B54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0389E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4EC9B6CE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57D7A3C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A8/7</w:t>
            </w:r>
          </w:p>
        </w:tc>
        <w:tc>
          <w:tcPr>
            <w:tcW w:w="430" w:type="dxa"/>
          </w:tcPr>
          <w:p w14:paraId="06B35BB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9D170F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2E686A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C8518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EC0C2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D9BB7F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EC8F1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33A269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8E85D4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4E68F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1EC51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7B13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A7750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42815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68A5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A6956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BDBB8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CFE53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9A1BA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24460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9FBC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CFF525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07805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D4740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74479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EB999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70FE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DFF52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CD8B3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63F03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0433D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45BD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86EE5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72916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4417B7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2AEDB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EE124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40A36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60947493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B76D78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A8/8</w:t>
            </w:r>
          </w:p>
        </w:tc>
        <w:tc>
          <w:tcPr>
            <w:tcW w:w="430" w:type="dxa"/>
          </w:tcPr>
          <w:p w14:paraId="09361B1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BBA608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3815073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C26E1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057F0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E63AB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67EAF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0AD765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9A2EB4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2922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0ACCC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5E68D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E8368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80A4A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3932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4D431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13C3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3F7A9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4F1C3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F9711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758CA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A0B23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E1A48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71850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0945B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C383B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A123A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E28B2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0203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46A0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83948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E637A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F2642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F9F01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7C386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8BF0E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A4A3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11311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79528427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A4920F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A8/9</w:t>
            </w:r>
          </w:p>
        </w:tc>
        <w:tc>
          <w:tcPr>
            <w:tcW w:w="430" w:type="dxa"/>
          </w:tcPr>
          <w:p w14:paraId="22827D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30F7C1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418B0D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44CED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C021C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9DCC0B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4DAC64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7F5BE2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98BC92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B012B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C9D50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FD9D3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8551F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5A6951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2B3B40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0E74B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A07A3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37D020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C459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9A427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F5704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E2315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8B714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85A41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F58E8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6AB9E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6A7E0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70B0E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402F4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6316C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66CC10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361E5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3769B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DF777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F6A5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3B3C6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899A7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F6C0E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F7098C" w:rsidRPr="00387222" w14:paraId="120D98B7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DA4B52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A8/10</w:t>
            </w:r>
          </w:p>
        </w:tc>
        <w:tc>
          <w:tcPr>
            <w:tcW w:w="430" w:type="dxa"/>
          </w:tcPr>
          <w:p w14:paraId="62C612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63BACC4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03C9C5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474EF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AD0F8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3997E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85ED7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4F48317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355E97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1EB3BF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68981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9FCC5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6F6773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CE0569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566679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A2224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096CE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A4EBAF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F270EA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E2A0C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3E5E4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B4039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FB89D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E47F15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3EC3161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2F2D8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F2855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DF2004C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022518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56007B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5D44B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2174F2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9053A9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E65C06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654604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3C009D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F055F0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1D95EE" w14:textId="77777777" w:rsidR="003F2D1F" w:rsidRPr="00387222" w:rsidRDefault="003F2D1F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2BC314B0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B2918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A9/1</w:t>
            </w:r>
          </w:p>
        </w:tc>
        <w:tc>
          <w:tcPr>
            <w:tcW w:w="430" w:type="dxa"/>
          </w:tcPr>
          <w:p w14:paraId="02A8771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3ED7D4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8ECEBE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231A9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BF0D1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66BC3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5084E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D070E1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2B4A4E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2636B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0EB2D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EF220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F9CE3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692C7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DB76D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6B1D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51DA3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2D459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D4D63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52A62E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2031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C11F4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DCE1A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C9D51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01360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81FCC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CA9F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5029B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5D52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35F6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45D8F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A14E7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4B800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7A3AE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532343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08FCD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D8910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41B4D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33FD2B3B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5FD7E7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A10/1</w:t>
            </w:r>
          </w:p>
        </w:tc>
        <w:tc>
          <w:tcPr>
            <w:tcW w:w="430" w:type="dxa"/>
          </w:tcPr>
          <w:p w14:paraId="18E8EBC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AAAF23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B1ADA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310B5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8E34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84997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FF3EF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E1E9B1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72F83D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4E280F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7A48B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455FA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73D0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422071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76905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8B254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21007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1A89A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1F91A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23802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F8DCE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40016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82CB1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B7441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BC32D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F7786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D33C3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BA15A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DD4A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91880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1D15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D5FF4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AEB6F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AEAE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7A6C1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921AC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193AF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F7582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58955E14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2703B3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A10/2</w:t>
            </w:r>
          </w:p>
        </w:tc>
        <w:tc>
          <w:tcPr>
            <w:tcW w:w="430" w:type="dxa"/>
          </w:tcPr>
          <w:p w14:paraId="769CA37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23706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40373F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859B3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A11CF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E13D9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03DD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7566EAA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843E84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3196E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77B3F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413CC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C5F4A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47EB1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127E3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C81BC7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26C9B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16223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2B678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3088A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F849C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3478C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0AE1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790E8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2EA7D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E973F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129F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7FAF6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77D6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7C64B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31743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44156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F51B4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255CD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67BEA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0B0ED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457B6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9C708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6DE5F43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547153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A11/1</w:t>
            </w:r>
          </w:p>
        </w:tc>
        <w:tc>
          <w:tcPr>
            <w:tcW w:w="430" w:type="dxa"/>
          </w:tcPr>
          <w:p w14:paraId="43057A5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432CDE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C119AD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6D08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EB5EA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9C06C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BC409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C07450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DEF61A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382FEA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70B14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4DAB6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FB4D07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ADC3A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3381C3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9F1A2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4BB68D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B2F2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0FE64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01666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C2D4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66382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8536A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8EF35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19694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E8B67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ADB04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4F752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E4EDE5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B59D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72CF2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811E4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74265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F0DF6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8B76A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8CFC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C953F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CA76BF8" w14:textId="77777777" w:rsidR="00CB7273" w:rsidRPr="00387222" w:rsidRDefault="00CB7273" w:rsidP="0089414D">
            <w:pPr>
              <w:pStyle w:val="Tabletext"/>
              <w:rPr>
                <w:color w:val="FF0000"/>
                <w:sz w:val="20"/>
              </w:rPr>
            </w:pPr>
          </w:p>
        </w:tc>
      </w:tr>
      <w:tr w:rsidR="00CB7273" w:rsidRPr="00387222" w14:paraId="0A89B896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9D7BEC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lastRenderedPageBreak/>
              <w:t>A11/2</w:t>
            </w:r>
          </w:p>
        </w:tc>
        <w:tc>
          <w:tcPr>
            <w:tcW w:w="430" w:type="dxa"/>
          </w:tcPr>
          <w:p w14:paraId="54BE7A1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A5E74C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4B21D5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1CEE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FA227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08587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369A0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7C005B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CA80B0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BC0BA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18905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661E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B431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EB87A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C084A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AE238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96E87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60C3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3C781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D6A91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22E3A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844BE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D605B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B41EE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11F1B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72A7A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D95EDD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D2DBF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4EC62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141A5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43251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F3BB8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6D01F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F1C3F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F8978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1D9EEF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B2045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5CC8A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</w:tr>
      <w:tr w:rsidR="00CB7273" w:rsidRPr="00387222" w14:paraId="6A20329B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07AFB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A12/1</w:t>
            </w:r>
          </w:p>
        </w:tc>
        <w:tc>
          <w:tcPr>
            <w:tcW w:w="430" w:type="dxa"/>
          </w:tcPr>
          <w:p w14:paraId="6919DE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074137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01B7DD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B88BF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DF105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82087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8B553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250B0E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C9EDE1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BBDCB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0F650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A44DE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4DA13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2F777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072D4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60F23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B38A70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6BC3B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3FB14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809EF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5EA5E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1019C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BB1AB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FC32A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2FDA4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D4C22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2A65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84FD6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F91AE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8AC1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38B47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6F92B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5C68B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2B414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74FF9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7EFF4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1521F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C3BC6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0F08F62C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042471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A13/1</w:t>
            </w:r>
          </w:p>
        </w:tc>
        <w:tc>
          <w:tcPr>
            <w:tcW w:w="430" w:type="dxa"/>
          </w:tcPr>
          <w:p w14:paraId="39AD1A1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0CE9FC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1D44A5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34DC8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FCD04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CE23B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3CA5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FA05C4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601609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E470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B2516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E9278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9DEA0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2766F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A6889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D402A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76475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9B8E8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B794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BC78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793D7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37349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E8D66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75EF9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74E98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2F443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59EFE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54D0E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DFD8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81C6D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B641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FEC74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30841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48BC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8598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38921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492E5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8352B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0BA05B72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5D8B8B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A14/1</w:t>
            </w:r>
          </w:p>
        </w:tc>
        <w:tc>
          <w:tcPr>
            <w:tcW w:w="430" w:type="dxa"/>
          </w:tcPr>
          <w:p w14:paraId="46344B2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5F341A3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CDEA44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50C14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14D03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85742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C5B44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BA256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DE0EBA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BCFE7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7B202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8D5AD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E3192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4839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D45D9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E1655D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E92FD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DC3CA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103A7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A0F3D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B6CF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4CDA6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662AF1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E3651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A8E5A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7E7B5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4EFD1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4F590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184CC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46F85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B2E1D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8F286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0E112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3B5945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08686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9B1ED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FB515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6C164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0F4C5EC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1E0E5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A14/2</w:t>
            </w:r>
          </w:p>
        </w:tc>
        <w:tc>
          <w:tcPr>
            <w:tcW w:w="430" w:type="dxa"/>
          </w:tcPr>
          <w:p w14:paraId="4BC6C0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2D3036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437572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170B8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21C86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12F90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E77B6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D76B2D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DB74BA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DD267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18BDC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35576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66072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2CE74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B1DB5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38BA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5894A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4C7D3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6BEAE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1EECB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6D0C8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86F56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825B0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E9C0E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9A36B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31A0F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F8C3B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797F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1F1AE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5862F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DA77E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36934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BD447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F8674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9E740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D6A9C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3B303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B4DB4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5DCDEAC4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FDDA0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A14/3</w:t>
            </w:r>
          </w:p>
        </w:tc>
        <w:tc>
          <w:tcPr>
            <w:tcW w:w="430" w:type="dxa"/>
          </w:tcPr>
          <w:p w14:paraId="74656FB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27C346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1F3E4D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9E91E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4F17B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4CA8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EB45E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EE55B2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FE5BA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403FC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DBAB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5EAB5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E0DE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C7E52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ADE52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3CCB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59DDE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A1CBA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0F2B2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F81ED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C3C82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E1E31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1D1FDA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FC41F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7B5C0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85397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FAD01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0EDDB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5CDF5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F1045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40617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E8B0C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D1CCB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A7FBF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7B4C5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2D66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CB9AD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00ABD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7677E187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FB444D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A14/4</w:t>
            </w:r>
          </w:p>
        </w:tc>
        <w:tc>
          <w:tcPr>
            <w:tcW w:w="430" w:type="dxa"/>
          </w:tcPr>
          <w:p w14:paraId="01C275B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C2B373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0F1056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683C0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D367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2C0CF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FB157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6740C4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D084F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2D8C25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A4D94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313A5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96E9A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8E764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5D182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74623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E8ADD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623DD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EA488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EE29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CC629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EEF26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D53D9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A7C4B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32363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56830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ED22A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56E6E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E46F3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8BD8F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0F4DD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2A810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A4EBC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F5B29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D041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7F59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A2FD6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E1474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772FD655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013F28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A15/1</w:t>
            </w:r>
          </w:p>
        </w:tc>
        <w:tc>
          <w:tcPr>
            <w:tcW w:w="430" w:type="dxa"/>
          </w:tcPr>
          <w:p w14:paraId="484CE47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8E569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410C7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B61D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8A560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1284E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82A87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D86407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264D20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0DA2F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5C72D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ADED2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6EFB1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A3244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B394D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E625FF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08485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CD1C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CA8ED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D5FD1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5BE77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CAFD2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5F450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E7A7F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23455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28AEB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C3899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81F09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F6E9F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7B0CF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CAD1DD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5EEE9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F2F75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0075CB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7D5EA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A51C0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A3075C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23599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4CC83CF3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13E5FB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A16/1</w:t>
            </w:r>
          </w:p>
        </w:tc>
        <w:tc>
          <w:tcPr>
            <w:tcW w:w="430" w:type="dxa"/>
          </w:tcPr>
          <w:p w14:paraId="50EB75A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40D770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39B903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F998E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6CA65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6366D8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150C5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F8845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59E6857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9A40D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B6CE4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134C2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5E86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5079A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57A4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51A2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D3CF1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BC368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84474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AF937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B9DF5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B966D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AB315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903A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24428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2189A5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E6EEE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66E25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05EAB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0A306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F04CB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BBEC2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5EC48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2A5F8F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4BCD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0D133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A64FF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557DC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4A201CCA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8D70C7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A17/1</w:t>
            </w:r>
          </w:p>
        </w:tc>
        <w:tc>
          <w:tcPr>
            <w:tcW w:w="430" w:type="dxa"/>
          </w:tcPr>
          <w:p w14:paraId="2D0546E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E7E15C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616A24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5B501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1D1A5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89339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8DA8A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58B3B3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96AE00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2157D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33B12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01F8A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0B2AC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7437A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88FAE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0F6BC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9A794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CF9DE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EAFD4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A04318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ED485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FBDC2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38F1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994DF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51501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7ADEF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C7BA2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3DA5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FCCA6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EDBC6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62170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1A76A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46E25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65551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7DD2A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08452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151271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5522A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3C8E8DE2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CFD585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A18/1</w:t>
            </w:r>
          </w:p>
        </w:tc>
        <w:tc>
          <w:tcPr>
            <w:tcW w:w="430" w:type="dxa"/>
          </w:tcPr>
          <w:p w14:paraId="2E32A4C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67E7147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70A0F3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F5E0C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BE316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7A0BD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25259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62141E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4E9AEB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E0184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10B41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DA7F3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4F7A8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1BAE1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F33CB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6C27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4539F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CE9F4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C0ACF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B7B76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049F9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96A8F1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0114A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82A26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9C87A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0C196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53796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969A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B2EC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2AEB2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48CAA3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6A32F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319EF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AC724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A7D92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42166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61CB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D355C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7460F32A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3E5E1C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A18/2</w:t>
            </w:r>
          </w:p>
        </w:tc>
        <w:tc>
          <w:tcPr>
            <w:tcW w:w="430" w:type="dxa"/>
          </w:tcPr>
          <w:p w14:paraId="6514795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5D80192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652EF5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B509E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4A350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E0C09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48DDB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E6E50D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91FBA5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3BA57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46CF1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83ACE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8CE3F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D11A67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2AE34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D5D739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28DB4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71D24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9D5F5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603DA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2981A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601C5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2D122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1EFB8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A41FD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26664F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D3CBDF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514D5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11699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0D5F7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13166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4ED7D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5BB20F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EC264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85526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B60BE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F2C3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38780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4712E5CA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65D779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A19/1</w:t>
            </w:r>
          </w:p>
        </w:tc>
        <w:tc>
          <w:tcPr>
            <w:tcW w:w="430" w:type="dxa"/>
          </w:tcPr>
          <w:p w14:paraId="0AC098F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9B92AC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FAACF1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D8559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5760D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2ABE5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D41BB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D372F3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91B299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188E0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0D97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7A1E7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EF4C3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4CA2E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12D44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566AFD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7585B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98259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E7A0D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1364A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08314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56705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21934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1AD49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59A21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ACC12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7A926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4EDA0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0EEDE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C9629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D883D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45A28D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79A27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5B4FC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10725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FE4BE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B33C9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27DB3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  <w:tr w:rsidR="00CB7273" w:rsidRPr="00387222" w14:paraId="1B64783D" w14:textId="77777777" w:rsidTr="00161720">
        <w:tblPrEx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B06516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A19/2</w:t>
            </w:r>
          </w:p>
        </w:tc>
        <w:tc>
          <w:tcPr>
            <w:tcW w:w="430" w:type="dxa"/>
          </w:tcPr>
          <w:p w14:paraId="7C6E6A4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2F13CE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BB9580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73120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86AE2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D4807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51FF3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79B8EFF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6D9E04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7D8A5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2FF15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04A34A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D2BE5E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4DDCB8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D4E5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84F197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34EE85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DAF34C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89065F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C62DF2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DD890A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DEFC3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7F34BC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16DDD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49A79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AF6370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8684C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A06589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642F2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71EB1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53EDB3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5D2D5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64CBA6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E552C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A59454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3833E8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2C1981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DB5BFB" w14:textId="77777777" w:rsidR="00CB7273" w:rsidRPr="00387222" w:rsidRDefault="00CB7273" w:rsidP="0089414D">
            <w:pPr>
              <w:pStyle w:val="Tabletext"/>
              <w:rPr>
                <w:sz w:val="20"/>
              </w:rPr>
            </w:pPr>
            <w:r w:rsidRPr="00387222">
              <w:rPr>
                <w:sz w:val="20"/>
              </w:rPr>
              <w:t>Y</w:t>
            </w:r>
          </w:p>
        </w:tc>
      </w:tr>
    </w:tbl>
    <w:p w14:paraId="5D46F25E" w14:textId="77777777" w:rsidR="006A64B2" w:rsidRPr="00387222" w:rsidRDefault="006A64B2" w:rsidP="0089414D">
      <w:pPr>
        <w:pStyle w:val="Reasons"/>
        <w:rPr>
          <w:lang w:val="fr-FR"/>
        </w:rPr>
      </w:pPr>
    </w:p>
    <w:p w14:paraId="05CCD5DF" w14:textId="77777777" w:rsidR="006A64B2" w:rsidRPr="00387222" w:rsidRDefault="006A64B2" w:rsidP="0089414D">
      <w:pPr>
        <w:jc w:val="center"/>
      </w:pPr>
      <w:r w:rsidRPr="00387222">
        <w:t>______________</w:t>
      </w:r>
    </w:p>
    <w:sectPr w:rsidR="006A64B2" w:rsidRPr="00387222" w:rsidSect="00CB7273">
      <w:headerReference w:type="default" r:id="rId15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B6DD3" w14:textId="77777777" w:rsidR="004A04D8" w:rsidRDefault="004A04D8">
      <w:r>
        <w:separator/>
      </w:r>
    </w:p>
  </w:endnote>
  <w:endnote w:type="continuationSeparator" w:id="0">
    <w:p w14:paraId="42461B88" w14:textId="77777777" w:rsidR="004A04D8" w:rsidRDefault="004A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9D19" w14:textId="78A25E39" w:rsidR="004A04D8" w:rsidRPr="00F7098C" w:rsidRDefault="004A04D8" w:rsidP="00387222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F7098C">
      <w:rPr>
        <w:lang w:val="en-US"/>
      </w:rPr>
      <w:instrText xml:space="preserve"> FILENAME \p  \* MERGEFORMAT </w:instrText>
    </w:r>
    <w:r>
      <w:fldChar w:fldCharType="separate"/>
    </w:r>
    <w:r w:rsidR="00A07EC0">
      <w:rPr>
        <w:lang w:val="en-US"/>
      </w:rPr>
      <w:t>P:\FRA\ITU-D\CONF-D\WTDC17\000\022REV1F.docx</w:t>
    </w:r>
    <w:r>
      <w:fldChar w:fldCharType="end"/>
    </w:r>
    <w:r w:rsidRPr="00F7098C">
      <w:rPr>
        <w:lang w:val="en-US"/>
      </w:rPr>
      <w:t xml:space="preserve"> (4</w:t>
    </w:r>
    <w:r>
      <w:rPr>
        <w:lang w:val="en-US"/>
      </w:rPr>
      <w:t>25553</w:t>
    </w:r>
    <w:r w:rsidRPr="00F7098C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4A04D8" w:rsidRPr="0043316D" w14:paraId="15AD47C1" w14:textId="77777777" w:rsidTr="00D42EE8">
      <w:tc>
        <w:tcPr>
          <w:tcW w:w="1526" w:type="dxa"/>
          <w:tcBorders>
            <w:top w:val="single" w:sz="4" w:space="0" w:color="000000" w:themeColor="text1"/>
          </w:tcBorders>
        </w:tcPr>
        <w:p w14:paraId="091029D3" w14:textId="77777777" w:rsidR="004A04D8" w:rsidRPr="00C100BE" w:rsidRDefault="004A04D8" w:rsidP="00F31F2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6" w:name="Email"/>
          <w:bookmarkEnd w:id="16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14:paraId="4C2130FC" w14:textId="77777777" w:rsidR="004A04D8" w:rsidRPr="00C100BE" w:rsidRDefault="004A04D8" w:rsidP="00F31F2A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14:paraId="30610944" w14:textId="77777777" w:rsidR="004A04D8" w:rsidRPr="0043316D" w:rsidRDefault="004A04D8" w:rsidP="0056794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fr-CH"/>
            </w:rPr>
          </w:pPr>
          <w:r w:rsidRPr="0043316D">
            <w:rPr>
              <w:sz w:val="20"/>
              <w:lang w:val="fr-CH"/>
            </w:rPr>
            <w:t>M. Jon</w:t>
          </w:r>
          <w:r>
            <w:rPr>
              <w:sz w:val="20"/>
              <w:lang w:val="fr-CH"/>
            </w:rPr>
            <w:t>gbong Park, Télécommunauté Asie-</w:t>
          </w:r>
          <w:r w:rsidRPr="0043316D">
            <w:rPr>
              <w:sz w:val="20"/>
              <w:lang w:val="fr-CH"/>
            </w:rPr>
            <w:t>Pacifique</w:t>
          </w:r>
        </w:p>
      </w:tc>
    </w:tr>
    <w:tr w:rsidR="004A04D8" w:rsidRPr="0043316D" w14:paraId="1B5BADCE" w14:textId="77777777" w:rsidTr="00D42EE8">
      <w:tc>
        <w:tcPr>
          <w:tcW w:w="1526" w:type="dxa"/>
        </w:tcPr>
        <w:p w14:paraId="33A6669E" w14:textId="77777777" w:rsidR="004A04D8" w:rsidRPr="0043316D" w:rsidRDefault="004A04D8" w:rsidP="00F31F2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268" w:type="dxa"/>
        </w:tcPr>
        <w:p w14:paraId="11BB9B62" w14:textId="77777777" w:rsidR="004A04D8" w:rsidRPr="00C100BE" w:rsidRDefault="004A04D8" w:rsidP="00F31F2A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43316D">
            <w:rPr>
              <w:sz w:val="18"/>
              <w:szCs w:val="18"/>
              <w:lang w:val="en-US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6544CC3A" w14:textId="77777777" w:rsidR="004A04D8" w:rsidRPr="004D495C" w:rsidRDefault="004A04D8" w:rsidP="00F31F2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A37DD1">
              <w:rPr>
                <w:rStyle w:val="Hyperlink"/>
                <w:sz w:val="18"/>
                <w:szCs w:val="18"/>
                <w:lang w:val="en-US"/>
              </w:rPr>
              <w:t>jongbong@apt.int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27277E6C" w14:textId="77777777" w:rsidR="004A04D8" w:rsidRPr="00784E03" w:rsidRDefault="004A04D8" w:rsidP="00000B37">
    <w:pPr>
      <w:jc w:val="center"/>
      <w:rPr>
        <w:sz w:val="20"/>
      </w:rPr>
    </w:pPr>
    <w:hyperlink r:id="rId2" w:history="1">
      <w:r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06FD" w14:textId="77777777" w:rsidR="004A04D8" w:rsidRDefault="004A04D8">
      <w:r>
        <w:t>____________________</w:t>
      </w:r>
    </w:p>
  </w:footnote>
  <w:footnote w:type="continuationSeparator" w:id="0">
    <w:p w14:paraId="4D5BFCFE" w14:textId="77777777" w:rsidR="004A04D8" w:rsidRDefault="004A0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EAC4" w14:textId="6F154149" w:rsidR="004A04D8" w:rsidRPr="00FB312D" w:rsidRDefault="004A04D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bookmarkStart w:id="13" w:name="OLE_LINK3"/>
    <w:bookmarkStart w:id="14" w:name="OLE_LINK2"/>
    <w:bookmarkStart w:id="15" w:name="OLE_LINK1"/>
    <w:r w:rsidRPr="00A74B99">
      <w:rPr>
        <w:sz w:val="22"/>
        <w:szCs w:val="22"/>
      </w:rPr>
      <w:t>22</w:t>
    </w:r>
    <w:bookmarkEnd w:id="13"/>
    <w:bookmarkEnd w:id="14"/>
    <w:bookmarkEnd w:id="15"/>
    <w:r>
      <w:rPr>
        <w:sz w:val="22"/>
        <w:szCs w:val="22"/>
      </w:rPr>
      <w:t>(Rév.1)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843132">
      <w:rPr>
        <w:noProof/>
        <w:sz w:val="22"/>
        <w:szCs w:val="22"/>
        <w:lang w:val="en-GB"/>
      </w:rPr>
      <w:t>6</w:t>
    </w:r>
    <w:r w:rsidRPr="00FB312D">
      <w:rPr>
        <w:sz w:val="22"/>
        <w:szCs w:val="22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5790" w14:textId="77777777" w:rsidR="004A04D8" w:rsidRPr="00FB312D" w:rsidRDefault="004A04D8" w:rsidP="004017AB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7088"/>
        <w:tab w:val="right" w:pos="13997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22-</w:t>
    </w:r>
    <w:r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843132">
      <w:rPr>
        <w:noProof/>
        <w:sz w:val="22"/>
        <w:szCs w:val="22"/>
        <w:lang w:val="en-GB"/>
      </w:rPr>
      <w:t>7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AF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82E7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52F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3E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54A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A9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C405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E4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0AB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9D7589"/>
    <w:multiLevelType w:val="hybridMultilevel"/>
    <w:tmpl w:val="BABC6620"/>
    <w:lvl w:ilvl="0" w:tplc="4CEE9CE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23C978B-5B50-42AA-8A1F-A51CCC203688}"/>
    <w:docVar w:name="dgnword-eventsink" w:val="318321152"/>
  </w:docVars>
  <w:rsids>
    <w:rsidRoot w:val="00706AFE"/>
    <w:rsid w:val="00000B37"/>
    <w:rsid w:val="00001215"/>
    <w:rsid w:val="000067EB"/>
    <w:rsid w:val="00010F71"/>
    <w:rsid w:val="00013358"/>
    <w:rsid w:val="00034E34"/>
    <w:rsid w:val="00051E92"/>
    <w:rsid w:val="00053EF2"/>
    <w:rsid w:val="000559CC"/>
    <w:rsid w:val="00055AB3"/>
    <w:rsid w:val="00067970"/>
    <w:rsid w:val="000752B6"/>
    <w:rsid w:val="000766DA"/>
    <w:rsid w:val="000A6F06"/>
    <w:rsid w:val="000D06F1"/>
    <w:rsid w:val="000D23D3"/>
    <w:rsid w:val="000E0792"/>
    <w:rsid w:val="000E30C5"/>
    <w:rsid w:val="000E7659"/>
    <w:rsid w:val="000F02B8"/>
    <w:rsid w:val="0010289F"/>
    <w:rsid w:val="00133BF6"/>
    <w:rsid w:val="00135DDB"/>
    <w:rsid w:val="001518ED"/>
    <w:rsid w:val="00161720"/>
    <w:rsid w:val="00176A8B"/>
    <w:rsid w:val="0018058D"/>
    <w:rsid w:val="00180706"/>
    <w:rsid w:val="00184F7B"/>
    <w:rsid w:val="0019149F"/>
    <w:rsid w:val="00193BAB"/>
    <w:rsid w:val="00194FDD"/>
    <w:rsid w:val="001A5EE2"/>
    <w:rsid w:val="001B3FA1"/>
    <w:rsid w:val="001C5E46"/>
    <w:rsid w:val="001D264E"/>
    <w:rsid w:val="001E5AA3"/>
    <w:rsid w:val="001E6439"/>
    <w:rsid w:val="001E6D58"/>
    <w:rsid w:val="00200C7F"/>
    <w:rsid w:val="00201540"/>
    <w:rsid w:val="00212DA6"/>
    <w:rsid w:val="0021388F"/>
    <w:rsid w:val="00231120"/>
    <w:rsid w:val="002451C0"/>
    <w:rsid w:val="0026716A"/>
    <w:rsid w:val="00294005"/>
    <w:rsid w:val="00297118"/>
    <w:rsid w:val="002A5F44"/>
    <w:rsid w:val="002C14C1"/>
    <w:rsid w:val="002C496A"/>
    <w:rsid w:val="002C53DC"/>
    <w:rsid w:val="002E1D00"/>
    <w:rsid w:val="00300AC8"/>
    <w:rsid w:val="00301454"/>
    <w:rsid w:val="00327758"/>
    <w:rsid w:val="0033558B"/>
    <w:rsid w:val="00335864"/>
    <w:rsid w:val="00342BE1"/>
    <w:rsid w:val="00344530"/>
    <w:rsid w:val="003554A4"/>
    <w:rsid w:val="003707D1"/>
    <w:rsid w:val="00374E7A"/>
    <w:rsid w:val="00380220"/>
    <w:rsid w:val="003827F1"/>
    <w:rsid w:val="00387222"/>
    <w:rsid w:val="003A5EB6"/>
    <w:rsid w:val="003B1841"/>
    <w:rsid w:val="003B35F6"/>
    <w:rsid w:val="003B7567"/>
    <w:rsid w:val="003C431F"/>
    <w:rsid w:val="003E1A0D"/>
    <w:rsid w:val="003E6165"/>
    <w:rsid w:val="003F2D1F"/>
    <w:rsid w:val="004017AB"/>
    <w:rsid w:val="00403E92"/>
    <w:rsid w:val="00410AE2"/>
    <w:rsid w:val="0043316D"/>
    <w:rsid w:val="00442985"/>
    <w:rsid w:val="00452BAB"/>
    <w:rsid w:val="0048151B"/>
    <w:rsid w:val="00481B5E"/>
    <w:rsid w:val="004839BA"/>
    <w:rsid w:val="004915E8"/>
    <w:rsid w:val="004A04D8"/>
    <w:rsid w:val="004A0D10"/>
    <w:rsid w:val="004A2F80"/>
    <w:rsid w:val="004B22C8"/>
    <w:rsid w:val="004C29B7"/>
    <w:rsid w:val="004C4C20"/>
    <w:rsid w:val="004D1F51"/>
    <w:rsid w:val="004D434B"/>
    <w:rsid w:val="004E31C8"/>
    <w:rsid w:val="004F44EC"/>
    <w:rsid w:val="005049C6"/>
    <w:rsid w:val="005063A3"/>
    <w:rsid w:val="0051261A"/>
    <w:rsid w:val="00515188"/>
    <w:rsid w:val="005161E7"/>
    <w:rsid w:val="00523937"/>
    <w:rsid w:val="005340B1"/>
    <w:rsid w:val="0056621F"/>
    <w:rsid w:val="0056763F"/>
    <w:rsid w:val="0056794E"/>
    <w:rsid w:val="00572685"/>
    <w:rsid w:val="00573268"/>
    <w:rsid w:val="005860FF"/>
    <w:rsid w:val="00586DCD"/>
    <w:rsid w:val="00596280"/>
    <w:rsid w:val="005A0607"/>
    <w:rsid w:val="005B5E2D"/>
    <w:rsid w:val="005B6CE3"/>
    <w:rsid w:val="005C03FC"/>
    <w:rsid w:val="005D30D5"/>
    <w:rsid w:val="005D3705"/>
    <w:rsid w:val="005D53D2"/>
    <w:rsid w:val="005F0CD9"/>
    <w:rsid w:val="00602311"/>
    <w:rsid w:val="00602668"/>
    <w:rsid w:val="00605A83"/>
    <w:rsid w:val="006126E9"/>
    <w:rsid w:val="006136D6"/>
    <w:rsid w:val="00614873"/>
    <w:rsid w:val="006153D3"/>
    <w:rsid w:val="00615927"/>
    <w:rsid w:val="00616439"/>
    <w:rsid w:val="0062386E"/>
    <w:rsid w:val="00650463"/>
    <w:rsid w:val="00652C3D"/>
    <w:rsid w:val="00663A56"/>
    <w:rsid w:val="00680B7C"/>
    <w:rsid w:val="00695438"/>
    <w:rsid w:val="006A1325"/>
    <w:rsid w:val="006A23C2"/>
    <w:rsid w:val="006A3AA9"/>
    <w:rsid w:val="006A64B2"/>
    <w:rsid w:val="006C4B95"/>
    <w:rsid w:val="006E5096"/>
    <w:rsid w:val="006F2CB3"/>
    <w:rsid w:val="00700D0A"/>
    <w:rsid w:val="00706AFE"/>
    <w:rsid w:val="00723BB9"/>
    <w:rsid w:val="00725BB4"/>
    <w:rsid w:val="00726ADF"/>
    <w:rsid w:val="007547E3"/>
    <w:rsid w:val="0076554A"/>
    <w:rsid w:val="00772137"/>
    <w:rsid w:val="00783838"/>
    <w:rsid w:val="007902D5"/>
    <w:rsid w:val="00790A74"/>
    <w:rsid w:val="007934DB"/>
    <w:rsid w:val="00794165"/>
    <w:rsid w:val="007A553A"/>
    <w:rsid w:val="007C09B2"/>
    <w:rsid w:val="007F5ACF"/>
    <w:rsid w:val="008150E2"/>
    <w:rsid w:val="00821623"/>
    <w:rsid w:val="00821978"/>
    <w:rsid w:val="00824420"/>
    <w:rsid w:val="0083193F"/>
    <w:rsid w:val="00843132"/>
    <w:rsid w:val="008471EF"/>
    <w:rsid w:val="008534D0"/>
    <w:rsid w:val="00853DF7"/>
    <w:rsid w:val="00863463"/>
    <w:rsid w:val="00872B5D"/>
    <w:rsid w:val="008830A1"/>
    <w:rsid w:val="00893DFB"/>
    <w:rsid w:val="0089414D"/>
    <w:rsid w:val="008B269A"/>
    <w:rsid w:val="008C7600"/>
    <w:rsid w:val="008E63F7"/>
    <w:rsid w:val="008E7B6B"/>
    <w:rsid w:val="00901023"/>
    <w:rsid w:val="00903C75"/>
    <w:rsid w:val="0090522B"/>
    <w:rsid w:val="0090736A"/>
    <w:rsid w:val="00943235"/>
    <w:rsid w:val="00950E3C"/>
    <w:rsid w:val="00967BAA"/>
    <w:rsid w:val="00967D26"/>
    <w:rsid w:val="00971FC7"/>
    <w:rsid w:val="00973401"/>
    <w:rsid w:val="00983EB9"/>
    <w:rsid w:val="00991C9A"/>
    <w:rsid w:val="00996255"/>
    <w:rsid w:val="009A1EEC"/>
    <w:rsid w:val="009A223D"/>
    <w:rsid w:val="009A4D09"/>
    <w:rsid w:val="009B0D7F"/>
    <w:rsid w:val="009B2C12"/>
    <w:rsid w:val="009B4C86"/>
    <w:rsid w:val="009B75F6"/>
    <w:rsid w:val="009B7FDF"/>
    <w:rsid w:val="009C51D8"/>
    <w:rsid w:val="009C636E"/>
    <w:rsid w:val="009E4FA5"/>
    <w:rsid w:val="009E50E9"/>
    <w:rsid w:val="009F65FE"/>
    <w:rsid w:val="00A07EC0"/>
    <w:rsid w:val="00A12CC5"/>
    <w:rsid w:val="00A14C77"/>
    <w:rsid w:val="00A2458F"/>
    <w:rsid w:val="00A253DB"/>
    <w:rsid w:val="00A503F4"/>
    <w:rsid w:val="00A50FB4"/>
    <w:rsid w:val="00A5304F"/>
    <w:rsid w:val="00A547B7"/>
    <w:rsid w:val="00A66A6A"/>
    <w:rsid w:val="00A737BC"/>
    <w:rsid w:val="00A90394"/>
    <w:rsid w:val="00A944FF"/>
    <w:rsid w:val="00A94B33"/>
    <w:rsid w:val="00A961F4"/>
    <w:rsid w:val="00A964CA"/>
    <w:rsid w:val="00AD4E1C"/>
    <w:rsid w:val="00AD7EE5"/>
    <w:rsid w:val="00B35807"/>
    <w:rsid w:val="00B518D0"/>
    <w:rsid w:val="00B535D0"/>
    <w:rsid w:val="00B65799"/>
    <w:rsid w:val="00B70E84"/>
    <w:rsid w:val="00B82B8D"/>
    <w:rsid w:val="00B83148"/>
    <w:rsid w:val="00B91403"/>
    <w:rsid w:val="00B9508D"/>
    <w:rsid w:val="00BB1859"/>
    <w:rsid w:val="00BB5BA7"/>
    <w:rsid w:val="00BC3079"/>
    <w:rsid w:val="00BC3CB1"/>
    <w:rsid w:val="00BD45A5"/>
    <w:rsid w:val="00BD7089"/>
    <w:rsid w:val="00BE1EDE"/>
    <w:rsid w:val="00BE524D"/>
    <w:rsid w:val="00BF66CB"/>
    <w:rsid w:val="00C11F0F"/>
    <w:rsid w:val="00C27DE2"/>
    <w:rsid w:val="00C30AF4"/>
    <w:rsid w:val="00C6221F"/>
    <w:rsid w:val="00C7163B"/>
    <w:rsid w:val="00C71D9E"/>
    <w:rsid w:val="00C74571"/>
    <w:rsid w:val="00CA5220"/>
    <w:rsid w:val="00CB3EF8"/>
    <w:rsid w:val="00CB7273"/>
    <w:rsid w:val="00CD587D"/>
    <w:rsid w:val="00CE1CDA"/>
    <w:rsid w:val="00D01E14"/>
    <w:rsid w:val="00D11169"/>
    <w:rsid w:val="00D12C9E"/>
    <w:rsid w:val="00D223FA"/>
    <w:rsid w:val="00D27257"/>
    <w:rsid w:val="00D27E66"/>
    <w:rsid w:val="00D30C98"/>
    <w:rsid w:val="00D42EE8"/>
    <w:rsid w:val="00D5242B"/>
    <w:rsid w:val="00D52838"/>
    <w:rsid w:val="00D57988"/>
    <w:rsid w:val="00D63778"/>
    <w:rsid w:val="00D72C57"/>
    <w:rsid w:val="00DA0062"/>
    <w:rsid w:val="00DC29C4"/>
    <w:rsid w:val="00DD16B5"/>
    <w:rsid w:val="00DF6743"/>
    <w:rsid w:val="00E15468"/>
    <w:rsid w:val="00E23F4B"/>
    <w:rsid w:val="00E256D7"/>
    <w:rsid w:val="00E3331E"/>
    <w:rsid w:val="00E46146"/>
    <w:rsid w:val="00E47882"/>
    <w:rsid w:val="00E50A67"/>
    <w:rsid w:val="00E54997"/>
    <w:rsid w:val="00E71FC7"/>
    <w:rsid w:val="00E930C4"/>
    <w:rsid w:val="00E94B57"/>
    <w:rsid w:val="00EB390E"/>
    <w:rsid w:val="00EB44F8"/>
    <w:rsid w:val="00EB68B5"/>
    <w:rsid w:val="00EC595E"/>
    <w:rsid w:val="00EC7377"/>
    <w:rsid w:val="00ED360D"/>
    <w:rsid w:val="00EF30AD"/>
    <w:rsid w:val="00F31F2A"/>
    <w:rsid w:val="00F327DC"/>
    <w:rsid w:val="00F328B4"/>
    <w:rsid w:val="00F32C61"/>
    <w:rsid w:val="00F3588D"/>
    <w:rsid w:val="00F42ADD"/>
    <w:rsid w:val="00F522AB"/>
    <w:rsid w:val="00F56E07"/>
    <w:rsid w:val="00F66217"/>
    <w:rsid w:val="00F7098C"/>
    <w:rsid w:val="00F77469"/>
    <w:rsid w:val="00F8243C"/>
    <w:rsid w:val="00F8726A"/>
    <w:rsid w:val="00F930D2"/>
    <w:rsid w:val="00F94D40"/>
    <w:rsid w:val="00FA02C3"/>
    <w:rsid w:val="00FB003B"/>
    <w:rsid w:val="00FB312D"/>
    <w:rsid w:val="00FB4F37"/>
    <w:rsid w:val="00FB5291"/>
    <w:rsid w:val="00FB7A73"/>
    <w:rsid w:val="00FC6870"/>
    <w:rsid w:val="00FD2CA6"/>
    <w:rsid w:val="00FD61A1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E5B335"/>
  <w15:docId w15:val="{624E0EC4-76CF-47E0-9933-8ECC117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2CB3"/>
  </w:style>
  <w:style w:type="paragraph" w:styleId="TOC4">
    <w:name w:val="toc 4"/>
    <w:basedOn w:val="TOC3"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rsid w:val="006F2CB3"/>
  </w:style>
  <w:style w:type="paragraph" w:styleId="TOC6">
    <w:name w:val="toc 6"/>
    <w:basedOn w:val="TOC4"/>
    <w:rsid w:val="006F2CB3"/>
  </w:style>
  <w:style w:type="paragraph" w:styleId="TOC5">
    <w:name w:val="toc 5"/>
    <w:basedOn w:val="TOC4"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90394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2C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B7273"/>
    <w:rPr>
      <w:rFonts w:asciiTheme="minorHAnsi" w:hAnsiTheme="minorHAnsi"/>
      <w:sz w:val="24"/>
      <w:lang w:val="fr-FR" w:eastAsia="en-US"/>
    </w:r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6F2CB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7273"/>
    <w:rPr>
      <w:rFonts w:asciiTheme="minorHAnsi" w:hAnsiTheme="minorHAnsi"/>
      <w:sz w:val="24"/>
      <w:lang w:val="fr-FR" w:eastAsia="en-US"/>
    </w:r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qFormat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customStyle="1" w:styleId="Agendaitem">
    <w:name w:val="Agenda_item"/>
    <w:basedOn w:val="Normal"/>
    <w:next w:val="Normal"/>
    <w:qFormat/>
    <w:rsid w:val="00CB7273"/>
    <w:pPr>
      <w:tabs>
        <w:tab w:val="clear" w:pos="2268"/>
        <w:tab w:val="clear" w:pos="2552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Figure">
    <w:name w:val="Figure"/>
    <w:basedOn w:val="Normal"/>
    <w:next w:val="Normal"/>
    <w:rsid w:val="00CB7273"/>
    <w:pPr>
      <w:keepNext/>
      <w:keepLines/>
      <w:tabs>
        <w:tab w:val="clear" w:pos="2268"/>
        <w:tab w:val="clear" w:pos="2552"/>
      </w:tabs>
      <w:jc w:val="center"/>
    </w:pPr>
    <w:rPr>
      <w:lang w:val="en-GB"/>
    </w:rPr>
  </w:style>
  <w:style w:type="paragraph" w:customStyle="1" w:styleId="Section1">
    <w:name w:val="Section_1"/>
    <w:basedOn w:val="Normal"/>
    <w:rsid w:val="00CB7273"/>
    <w:pPr>
      <w:tabs>
        <w:tab w:val="clear" w:pos="2268"/>
        <w:tab w:val="clear" w:pos="2552"/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CB7273"/>
    <w:rPr>
      <w:b w:val="0"/>
      <w:i/>
    </w:rPr>
  </w:style>
  <w:style w:type="paragraph" w:customStyle="1" w:styleId="Section3">
    <w:name w:val="Section_3"/>
    <w:basedOn w:val="Section1"/>
    <w:rsid w:val="00CB7273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CB7273"/>
  </w:style>
  <w:style w:type="paragraph" w:customStyle="1" w:styleId="Normalend">
    <w:name w:val="Normal_end"/>
    <w:basedOn w:val="Normal"/>
    <w:next w:val="Normal"/>
    <w:qFormat/>
    <w:rsid w:val="00CB7273"/>
    <w:pPr>
      <w:tabs>
        <w:tab w:val="clear" w:pos="2268"/>
        <w:tab w:val="clear" w:pos="2552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CB7273"/>
  </w:style>
  <w:style w:type="paragraph" w:customStyle="1" w:styleId="AppArtNo">
    <w:name w:val="App_Art_No"/>
    <w:basedOn w:val="ArtNo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AppArttitle">
    <w:name w:val="App_Art_title"/>
    <w:basedOn w:val="Arttitle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Opiniontitle">
    <w:name w:val="Opinion_title"/>
    <w:basedOn w:val="Rectitle"/>
    <w:next w:val="Normalaftertitle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OpinionNo">
    <w:name w:val="Opinion_No"/>
    <w:basedOn w:val="RecNo"/>
    <w:next w:val="Opiniontitle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CB7273"/>
    <w:pPr>
      <w:tabs>
        <w:tab w:val="clear" w:pos="2268"/>
        <w:tab w:val="clear" w:pos="2552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B7273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C5E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E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E46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E46"/>
    <w:rPr>
      <w:rFonts w:asciiTheme="minorHAnsi" w:hAnsi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ngbon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2285cd-0c5f-4587-9296-e452e7bcfbdb">DPM</DPM_x0020_Author>
    <DPM_x0020_File_x0020_name xmlns="3e2285cd-0c5f-4587-9296-e452e7bcfbdb">D14-WTDC17-C-0022!!MSW-F</DPM_x0020_File_x0020_name>
    <DPM_x0020_Version xmlns="3e2285cd-0c5f-4587-9296-e452e7bcfbdb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2285cd-0c5f-4587-9296-e452e7bcfbdb" targetNamespace="http://schemas.microsoft.com/office/2006/metadata/properties" ma:root="true" ma:fieldsID="d41af5c836d734370eb92e7ee5f83852" ns2:_="" ns3:_="">
    <xsd:import namespace="996b2e75-67fd-4955-a3b0-5ab9934cb50b"/>
    <xsd:import namespace="3e2285cd-0c5f-4587-9296-e452e7bcfb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85cd-0c5f-4587-9296-e452e7bcfb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3e2285cd-0c5f-4587-9296-e452e7bcfbd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2285cd-0c5f-4587-9296-e452e7bcf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E54DC-31B8-4590-A25E-0BC84461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2783</Words>
  <Characters>12683</Characters>
  <Application>Microsoft Office Word</Application>
  <DocSecurity>0</DocSecurity>
  <Lines>207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D14-WTDC17-C-0022!!MSW-F</vt:lpstr>
    </vt:vector>
  </TitlesOfParts>
  <Manager>General Secretariat - Pool</Manager>
  <Company>International Telecommunication Union (ITU)</Company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D14-WTDC17-C-0022!!MSW-F</dc:title>
  <dc:creator>Documents Proposals Manager (DPM)</dc:creator>
  <cp:keywords>DPM_v2017.9.22.1_prod</cp:keywords>
  <cp:lastModifiedBy>Alidra, Patricia</cp:lastModifiedBy>
  <cp:revision>13</cp:revision>
  <cp:lastPrinted>2017-10-09T13:17:00Z</cp:lastPrinted>
  <dcterms:created xsi:type="dcterms:W3CDTF">2017-10-09T12:39:00Z</dcterms:created>
  <dcterms:modified xsi:type="dcterms:W3CDTF">2017-10-09T13:33:00Z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