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437"/>
      </w:tblGrid>
      <w:tr w:rsidR="00AB205E" w:rsidTr="005C2633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437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5C263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5C2633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C55401" w:rsidRDefault="00A252AD" w:rsidP="006E6BF0">
            <w:pPr>
              <w:pStyle w:val="Committee"/>
              <w:framePr w:hSpace="0" w:wrap="auto" w:hAnchor="text" w:yAlign="inline"/>
              <w:rPr>
                <w:b w:val="0"/>
                <w:lang w:eastAsia="zh-CN"/>
              </w:rPr>
            </w:pPr>
            <w:r w:rsidRPr="00841216">
              <w:rPr>
                <w:rFonts w:ascii="Verdana" w:hAnsi="Verdana"/>
                <w:sz w:val="20"/>
              </w:rPr>
              <w:t>全体会议</w:t>
            </w:r>
          </w:p>
        </w:tc>
        <w:tc>
          <w:tcPr>
            <w:tcW w:w="3437" w:type="dxa"/>
          </w:tcPr>
          <w:p w:rsidR="00AB205E" w:rsidRPr="00337DCE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 w:rsidR="00070D7C">
              <w:rPr>
                <w:rFonts w:ascii="Verdana" w:hAnsi="Verdana"/>
                <w:b/>
                <w:sz w:val="20"/>
              </w:rPr>
              <w:t xml:space="preserve"> WTDC-17/22</w:t>
            </w:r>
            <w:r>
              <w:rPr>
                <w:rFonts w:ascii="Verdana" w:hAnsi="Verdana"/>
                <w:b/>
                <w:sz w:val="20"/>
              </w:rPr>
              <w:t>(Add.8)</w:t>
            </w:r>
            <w:r w:rsidR="00DD0D8D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AB205E" w:rsidTr="005C2633">
        <w:trPr>
          <w:cantSplit/>
          <w:trHeight w:val="23"/>
        </w:trPr>
        <w:tc>
          <w:tcPr>
            <w:tcW w:w="6911" w:type="dxa"/>
            <w:gridSpan w:val="2"/>
          </w:tcPr>
          <w:p w:rsidR="00AB205E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</w:rPr>
            </w:pPr>
            <w:bookmarkStart w:id="3" w:name="ddate" w:colFirst="1" w:colLast="1"/>
          </w:p>
        </w:tc>
        <w:tc>
          <w:tcPr>
            <w:tcW w:w="3437" w:type="dxa"/>
          </w:tcPr>
          <w:p w:rsidR="00AB205E" w:rsidRPr="00D215E8" w:rsidRDefault="00A252AD" w:rsidP="006E6BF0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841216">
              <w:rPr>
                <w:rFonts w:ascii="Verdana" w:hAnsi="Verdana"/>
                <w:b/>
                <w:sz w:val="20"/>
              </w:rPr>
              <w:t>2017</w:t>
            </w:r>
            <w:r w:rsidRPr="00841216">
              <w:rPr>
                <w:rFonts w:ascii="Verdana" w:hAnsi="Verdana"/>
                <w:b/>
                <w:sz w:val="20"/>
              </w:rPr>
              <w:t>年</w:t>
            </w:r>
            <w:r w:rsidRPr="00841216">
              <w:rPr>
                <w:rFonts w:ascii="Verdana" w:hAnsi="Verdana"/>
                <w:b/>
                <w:sz w:val="20"/>
              </w:rPr>
              <w:t>8</w:t>
            </w:r>
            <w:r w:rsidRPr="00841216">
              <w:rPr>
                <w:rFonts w:ascii="Verdana" w:hAnsi="Verdana"/>
                <w:b/>
                <w:sz w:val="20"/>
              </w:rPr>
              <w:t>月</w:t>
            </w:r>
            <w:r w:rsidRPr="00841216">
              <w:rPr>
                <w:rFonts w:ascii="Verdana" w:hAnsi="Verdana"/>
                <w:b/>
                <w:sz w:val="20"/>
              </w:rPr>
              <w:t>29</w:t>
            </w:r>
            <w:r w:rsidRPr="00841216">
              <w:rPr>
                <w:rFonts w:ascii="Verdana" w:hAnsi="Verdana"/>
                <w:b/>
                <w:sz w:val="20"/>
              </w:rPr>
              <w:t>日</w:t>
            </w:r>
          </w:p>
        </w:tc>
      </w:tr>
      <w:tr w:rsidR="00A252AD" w:rsidTr="005C2633">
        <w:trPr>
          <w:cantSplit/>
          <w:trHeight w:val="23"/>
        </w:trPr>
        <w:tc>
          <w:tcPr>
            <w:tcW w:w="6911" w:type="dxa"/>
            <w:gridSpan w:val="2"/>
          </w:tcPr>
          <w:p w:rsidR="00A252AD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37" w:type="dxa"/>
          </w:tcPr>
          <w:p w:rsidR="00A252AD" w:rsidRPr="00D96B4B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原文：英文</w:t>
            </w:r>
          </w:p>
        </w:tc>
      </w:tr>
      <w:tr w:rsidR="00A252AD" w:rsidTr="005C2633">
        <w:trPr>
          <w:cantSplit/>
        </w:trPr>
        <w:tc>
          <w:tcPr>
            <w:tcW w:w="10348" w:type="dxa"/>
            <w:gridSpan w:val="3"/>
          </w:tcPr>
          <w:p w:rsidR="00A252AD" w:rsidRPr="00F70D39" w:rsidRDefault="00F70D39" w:rsidP="00FF60DF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 w:rsidRPr="00F70D39">
              <w:rPr>
                <w:lang w:eastAsia="zh-CN"/>
              </w:rPr>
              <w:t>亚太电信组织</w:t>
            </w:r>
            <w:r w:rsidR="00FF60DF">
              <w:rPr>
                <w:rFonts w:hint="eastAsia"/>
                <w:lang w:eastAsia="zh-CN"/>
              </w:rPr>
              <w:t>各</w:t>
            </w:r>
            <w:r w:rsidR="001948CB">
              <w:rPr>
                <w:rFonts w:hint="eastAsia"/>
                <w:lang w:eastAsia="zh-CN"/>
              </w:rPr>
              <w:t>成员</w:t>
            </w:r>
            <w:r w:rsidRPr="00F70D39">
              <w:rPr>
                <w:lang w:eastAsia="zh-CN"/>
              </w:rPr>
              <w:t>主管部门</w:t>
            </w:r>
          </w:p>
        </w:tc>
      </w:tr>
      <w:bookmarkEnd w:id="5"/>
      <w:tr w:rsidR="00A252AD" w:rsidRPr="002D5C21" w:rsidTr="005C2633">
        <w:trPr>
          <w:cantSplit/>
        </w:trPr>
        <w:tc>
          <w:tcPr>
            <w:tcW w:w="10348" w:type="dxa"/>
            <w:gridSpan w:val="3"/>
          </w:tcPr>
          <w:p w:rsidR="00A252AD" w:rsidRPr="005C2633" w:rsidRDefault="003B2116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有关亚太区域</w:t>
            </w:r>
            <w:r w:rsidR="002B4D28">
              <w:rPr>
                <w:rFonts w:hint="eastAsia"/>
                <w:lang w:eastAsia="zh-CN"/>
              </w:rPr>
              <w:t>举措的提案</w:t>
            </w:r>
          </w:p>
        </w:tc>
      </w:tr>
      <w:tr w:rsidR="00A252AD" w:rsidRPr="002D5C21" w:rsidTr="005C2633">
        <w:trPr>
          <w:cantSplit/>
        </w:trPr>
        <w:tc>
          <w:tcPr>
            <w:tcW w:w="10348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5C2633">
        <w:trPr>
          <w:cantSplit/>
        </w:trPr>
        <w:tc>
          <w:tcPr>
            <w:tcW w:w="10348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226AED" w:rsidTr="005C263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DD" w:rsidRDefault="0029203C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5C2633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26AED" w:rsidRDefault="002B4D28" w:rsidP="003607DD">
            <w:pPr>
              <w:ind w:firstLineChars="200" w:firstLine="480"/>
              <w:rPr>
                <w:szCs w:val="24"/>
                <w:lang w:eastAsia="zh-CN"/>
              </w:rPr>
            </w:pPr>
            <w:r w:rsidRPr="002B4D28">
              <w:rPr>
                <w:rFonts w:hint="eastAsia"/>
                <w:szCs w:val="24"/>
                <w:lang w:eastAsia="zh-CN"/>
              </w:rPr>
              <w:t>区域</w:t>
            </w:r>
            <w:r>
              <w:rPr>
                <w:rFonts w:hint="eastAsia"/>
                <w:szCs w:val="24"/>
                <w:lang w:eastAsia="zh-CN"/>
              </w:rPr>
              <w:t>性</w:t>
            </w:r>
            <w:r w:rsidRPr="002B4D28">
              <w:rPr>
                <w:rFonts w:hint="eastAsia"/>
                <w:szCs w:val="24"/>
                <w:lang w:eastAsia="zh-CN"/>
              </w:rPr>
              <w:t>举措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Pr="002B4D28">
              <w:rPr>
                <w:rFonts w:hint="eastAsia"/>
                <w:szCs w:val="24"/>
                <w:lang w:eastAsia="zh-CN"/>
              </w:rPr>
              <w:t>相关项目和融资机制</w:t>
            </w:r>
          </w:p>
          <w:p w:rsidR="00226AED" w:rsidRDefault="0029203C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5C2633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26AED" w:rsidRDefault="008445AD" w:rsidP="00FF60DF">
            <w:pPr>
              <w:ind w:firstLineChars="200" w:firstLine="480"/>
              <w:rPr>
                <w:szCs w:val="24"/>
                <w:lang w:eastAsia="zh-CN"/>
              </w:rPr>
            </w:pPr>
            <w:r w:rsidRPr="002B4D28">
              <w:rPr>
                <w:rFonts w:hint="eastAsia"/>
                <w:szCs w:val="24"/>
                <w:lang w:eastAsia="zh-CN"/>
              </w:rPr>
              <w:t>亚太电信</w:t>
            </w:r>
            <w:r>
              <w:rPr>
                <w:rFonts w:hint="eastAsia"/>
                <w:szCs w:val="24"/>
                <w:lang w:eastAsia="zh-CN"/>
              </w:rPr>
              <w:t>组织</w:t>
            </w:r>
            <w:r w:rsidRPr="002B4D28">
              <w:rPr>
                <w:rFonts w:hint="eastAsia"/>
                <w:szCs w:val="24"/>
                <w:lang w:eastAsia="zh-CN"/>
              </w:rPr>
              <w:t>（</w:t>
            </w:r>
            <w:r w:rsidRPr="002B4D28">
              <w:rPr>
                <w:rFonts w:hint="eastAsia"/>
                <w:szCs w:val="24"/>
                <w:lang w:eastAsia="zh-CN"/>
              </w:rPr>
              <w:t>APT</w:t>
            </w:r>
            <w:r w:rsidRPr="002B4D28">
              <w:rPr>
                <w:rFonts w:hint="eastAsia"/>
                <w:szCs w:val="24"/>
                <w:lang w:eastAsia="zh-CN"/>
              </w:rPr>
              <w:t>）</w:t>
            </w:r>
            <w:r w:rsidR="00FF60DF">
              <w:rPr>
                <w:rFonts w:hint="eastAsia"/>
                <w:szCs w:val="24"/>
                <w:lang w:eastAsia="zh-CN"/>
              </w:rPr>
              <w:t>各</w:t>
            </w:r>
            <w:r>
              <w:rPr>
                <w:rFonts w:hint="eastAsia"/>
                <w:szCs w:val="24"/>
                <w:lang w:eastAsia="zh-CN"/>
              </w:rPr>
              <w:t>成员主管部门</w:t>
            </w:r>
            <w:r w:rsidRPr="002B4D28">
              <w:rPr>
                <w:rFonts w:hint="eastAsia"/>
                <w:szCs w:val="24"/>
                <w:lang w:eastAsia="zh-CN"/>
              </w:rPr>
              <w:t>制定并</w:t>
            </w:r>
            <w:r w:rsidR="00FF60DF">
              <w:rPr>
                <w:rFonts w:hint="eastAsia"/>
                <w:szCs w:val="24"/>
                <w:lang w:eastAsia="zh-CN"/>
              </w:rPr>
              <w:t>首肯</w:t>
            </w:r>
            <w:r w:rsidRPr="002B4D28">
              <w:rPr>
                <w:rFonts w:hint="eastAsia"/>
                <w:szCs w:val="24"/>
                <w:lang w:eastAsia="zh-CN"/>
              </w:rPr>
              <w:t>了亚太</w:t>
            </w:r>
            <w:r>
              <w:rPr>
                <w:rFonts w:hint="eastAsia"/>
                <w:szCs w:val="24"/>
                <w:lang w:eastAsia="zh-CN"/>
              </w:rPr>
              <w:t>区域举措</w:t>
            </w:r>
            <w:r w:rsidRPr="002B4D28">
              <w:rPr>
                <w:rFonts w:hint="eastAsia"/>
                <w:szCs w:val="24"/>
                <w:lang w:eastAsia="zh-CN"/>
              </w:rPr>
              <w:t>。</w:t>
            </w:r>
          </w:p>
          <w:p w:rsidR="00226AED" w:rsidRDefault="0029203C" w:rsidP="00FF60DF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FF60DF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26AED" w:rsidRDefault="00502A5C" w:rsidP="00FF60DF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将</w:t>
            </w:r>
            <w:r w:rsidRPr="002B4D28">
              <w:rPr>
                <w:rFonts w:hint="eastAsia"/>
                <w:szCs w:val="24"/>
                <w:lang w:eastAsia="zh-CN"/>
              </w:rPr>
              <w:t>亚太电信</w:t>
            </w:r>
            <w:r>
              <w:rPr>
                <w:rFonts w:hint="eastAsia"/>
                <w:szCs w:val="24"/>
                <w:lang w:eastAsia="zh-CN"/>
              </w:rPr>
              <w:t>组织成员主管部门</w:t>
            </w:r>
            <w:r w:rsidR="00FF60DF">
              <w:rPr>
                <w:rFonts w:hint="eastAsia"/>
                <w:szCs w:val="24"/>
                <w:lang w:eastAsia="zh-CN"/>
              </w:rPr>
              <w:t>首肯</w:t>
            </w:r>
            <w:r>
              <w:rPr>
                <w:rFonts w:hint="eastAsia"/>
                <w:szCs w:val="24"/>
                <w:lang w:eastAsia="zh-CN"/>
              </w:rPr>
              <w:t>的亚太区域举措</w:t>
            </w:r>
            <w:r w:rsidR="00F55CF9">
              <w:rPr>
                <w:rFonts w:hint="eastAsia"/>
                <w:szCs w:val="24"/>
                <w:lang w:eastAsia="zh-CN"/>
              </w:rPr>
              <w:t>载入</w:t>
            </w:r>
            <w:r>
              <w:rPr>
                <w:rFonts w:hint="eastAsia"/>
                <w:szCs w:val="24"/>
                <w:lang w:eastAsia="zh-CN"/>
              </w:rPr>
              <w:t>《</w:t>
            </w:r>
            <w:r w:rsidRPr="002B4D28">
              <w:rPr>
                <w:rFonts w:hint="eastAsia"/>
                <w:szCs w:val="24"/>
                <w:lang w:eastAsia="zh-CN"/>
              </w:rPr>
              <w:t>布宜诺斯艾利斯行动计划</w:t>
            </w:r>
            <w:r>
              <w:rPr>
                <w:rFonts w:hint="eastAsia"/>
                <w:szCs w:val="24"/>
                <w:lang w:eastAsia="zh-CN"/>
              </w:rPr>
              <w:t>》的</w:t>
            </w:r>
            <w:r w:rsidR="00FF60DF">
              <w:rPr>
                <w:rFonts w:hint="eastAsia"/>
                <w:szCs w:val="24"/>
                <w:lang w:eastAsia="zh-CN"/>
              </w:rPr>
              <w:t>相</w:t>
            </w:r>
            <w:r>
              <w:rPr>
                <w:rFonts w:hint="eastAsia"/>
                <w:szCs w:val="24"/>
                <w:lang w:eastAsia="zh-CN"/>
              </w:rPr>
              <w:t>关</w:t>
            </w:r>
            <w:r w:rsidR="00FF60DF">
              <w:rPr>
                <w:rFonts w:hint="eastAsia"/>
                <w:szCs w:val="24"/>
                <w:lang w:eastAsia="zh-CN"/>
              </w:rPr>
              <w:t>章节</w:t>
            </w:r>
            <w:r>
              <w:rPr>
                <w:rFonts w:hint="eastAsia"/>
                <w:szCs w:val="24"/>
                <w:lang w:eastAsia="zh-CN"/>
              </w:rPr>
              <w:t>，以便依照</w:t>
            </w:r>
            <w:r w:rsidR="008445AD" w:rsidRPr="002B4D28">
              <w:rPr>
                <w:rFonts w:hint="eastAsia"/>
                <w:szCs w:val="24"/>
                <w:lang w:eastAsia="zh-CN"/>
              </w:rPr>
              <w:t>第</w:t>
            </w:r>
            <w:r w:rsidR="008445AD" w:rsidRPr="002B4D28">
              <w:rPr>
                <w:rFonts w:hint="eastAsia"/>
                <w:szCs w:val="24"/>
                <w:lang w:eastAsia="zh-CN"/>
              </w:rPr>
              <w:t>17</w:t>
            </w:r>
            <w:r w:rsidR="008445AD" w:rsidRPr="002B4D28">
              <w:rPr>
                <w:rFonts w:hint="eastAsia"/>
                <w:szCs w:val="24"/>
                <w:lang w:eastAsia="zh-CN"/>
              </w:rPr>
              <w:t>号决议（</w:t>
            </w:r>
            <w:r w:rsidR="008445AD" w:rsidRPr="002B4D28">
              <w:rPr>
                <w:rFonts w:hint="eastAsia"/>
                <w:szCs w:val="24"/>
                <w:lang w:eastAsia="zh-CN"/>
              </w:rPr>
              <w:t>2014</w:t>
            </w:r>
            <w:r w:rsidR="008445AD" w:rsidRPr="002B4D28">
              <w:rPr>
                <w:rFonts w:hint="eastAsia"/>
                <w:szCs w:val="24"/>
                <w:lang w:eastAsia="zh-CN"/>
              </w:rPr>
              <w:t>年，迪拜</w:t>
            </w:r>
            <w:r>
              <w:rPr>
                <w:rFonts w:hint="eastAsia"/>
                <w:szCs w:val="24"/>
                <w:lang w:eastAsia="zh-CN"/>
              </w:rPr>
              <w:t>，修订版</w:t>
            </w:r>
            <w:r w:rsidR="008445AD" w:rsidRPr="002B4D28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予以</w:t>
            </w:r>
            <w:r w:rsidR="008445AD" w:rsidRPr="002B4D28">
              <w:rPr>
                <w:rFonts w:hint="eastAsia"/>
                <w:szCs w:val="24"/>
                <w:lang w:eastAsia="zh-CN"/>
              </w:rPr>
              <w:t>实施。</w:t>
            </w:r>
          </w:p>
          <w:p w:rsidR="00226AED" w:rsidRDefault="0029203C" w:rsidP="00FF60DF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</w:t>
            </w:r>
            <w:r w:rsidR="00FF60DF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B4D28" w:rsidRDefault="00F55CF9" w:rsidP="002B4D28">
            <w:pPr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《</w:t>
            </w:r>
            <w:r w:rsidRPr="002B4D28">
              <w:rPr>
                <w:rFonts w:hint="eastAsia"/>
                <w:szCs w:val="24"/>
                <w:lang w:eastAsia="zh-CN"/>
              </w:rPr>
              <w:t>迪拜行动计划</w:t>
            </w:r>
            <w:r>
              <w:rPr>
                <w:rFonts w:hint="eastAsia"/>
                <w:szCs w:val="24"/>
                <w:lang w:eastAsia="zh-CN"/>
              </w:rPr>
              <w:t>》</w:t>
            </w:r>
            <w:r w:rsidR="002B4D28" w:rsidRPr="002B4D28">
              <w:rPr>
                <w:rFonts w:hint="eastAsia"/>
                <w:szCs w:val="24"/>
                <w:lang w:eastAsia="zh-CN"/>
              </w:rPr>
              <w:t>第</w:t>
            </w:r>
            <w:r w:rsidR="002B4D28" w:rsidRPr="002B4D28">
              <w:rPr>
                <w:rFonts w:hint="eastAsia"/>
                <w:szCs w:val="24"/>
                <w:lang w:eastAsia="zh-CN"/>
              </w:rPr>
              <w:t>3</w:t>
            </w:r>
            <w:r w:rsidR="002B4D28" w:rsidRPr="002B4D28">
              <w:rPr>
                <w:rFonts w:hint="eastAsia"/>
                <w:szCs w:val="24"/>
                <w:lang w:eastAsia="zh-CN"/>
              </w:rPr>
              <w:t>节</w:t>
            </w:r>
            <w:r w:rsidR="002B4D28" w:rsidRPr="002B4D28">
              <w:rPr>
                <w:rFonts w:hint="eastAsia"/>
                <w:szCs w:val="24"/>
                <w:lang w:eastAsia="zh-CN"/>
              </w:rPr>
              <w:t xml:space="preserve"> </w:t>
            </w:r>
            <w:r w:rsidR="00FF60DF" w:rsidRPr="00FF60DF">
              <w:rPr>
                <w:szCs w:val="24"/>
                <w:lang w:eastAsia="zh-CN"/>
              </w:rPr>
              <w:t>–</w:t>
            </w:r>
            <w:r w:rsidR="002B4D28" w:rsidRPr="002B4D28">
              <w:rPr>
                <w:rFonts w:hint="eastAsia"/>
                <w:szCs w:val="24"/>
                <w:lang w:eastAsia="zh-CN"/>
              </w:rPr>
              <w:t xml:space="preserve"> </w:t>
            </w:r>
            <w:r w:rsidR="002B4D28" w:rsidRPr="002B4D28">
              <w:rPr>
                <w:rFonts w:hint="eastAsia"/>
                <w:szCs w:val="24"/>
                <w:lang w:eastAsia="zh-CN"/>
              </w:rPr>
              <w:t>区域</w:t>
            </w:r>
            <w:r>
              <w:rPr>
                <w:rFonts w:hint="eastAsia"/>
                <w:szCs w:val="24"/>
                <w:lang w:eastAsia="zh-CN"/>
              </w:rPr>
              <w:t>性</w:t>
            </w:r>
            <w:r w:rsidR="002B4D28" w:rsidRPr="002B4D28">
              <w:rPr>
                <w:rFonts w:hint="eastAsia"/>
                <w:szCs w:val="24"/>
                <w:lang w:eastAsia="zh-CN"/>
              </w:rPr>
              <w:t>举措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2B4D28" w:rsidRPr="002B4D28">
              <w:rPr>
                <w:rFonts w:hint="eastAsia"/>
                <w:szCs w:val="24"/>
                <w:lang w:eastAsia="zh-CN"/>
              </w:rPr>
              <w:t>亚太区域举措（第</w:t>
            </w:r>
            <w:r w:rsidR="002B4D28" w:rsidRPr="002B4D28">
              <w:rPr>
                <w:rFonts w:hint="eastAsia"/>
                <w:szCs w:val="24"/>
                <w:lang w:eastAsia="zh-CN"/>
              </w:rPr>
              <w:t>133-137</w:t>
            </w:r>
            <w:r w:rsidR="002B4D28" w:rsidRPr="002B4D28">
              <w:rPr>
                <w:rFonts w:hint="eastAsia"/>
                <w:szCs w:val="24"/>
                <w:lang w:eastAsia="zh-CN"/>
              </w:rPr>
              <w:t>页）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r w:rsidR="002B4D28" w:rsidRPr="002B4D28">
              <w:rPr>
                <w:rFonts w:hint="eastAsia"/>
                <w:szCs w:val="24"/>
                <w:lang w:eastAsia="zh-CN"/>
              </w:rPr>
              <w:t>WTDC</w:t>
            </w:r>
            <w:r w:rsidR="002B4D28" w:rsidRPr="002B4D28">
              <w:rPr>
                <w:rFonts w:hint="eastAsia"/>
                <w:szCs w:val="24"/>
                <w:lang w:eastAsia="zh-CN"/>
              </w:rPr>
              <w:t>第</w:t>
            </w:r>
            <w:r w:rsidR="002B4D28" w:rsidRPr="002B4D28">
              <w:rPr>
                <w:rFonts w:hint="eastAsia"/>
                <w:szCs w:val="24"/>
                <w:lang w:eastAsia="zh-CN"/>
              </w:rPr>
              <w:t>17</w:t>
            </w:r>
            <w:r w:rsidR="002B4D28" w:rsidRPr="002B4D28">
              <w:rPr>
                <w:rFonts w:hint="eastAsia"/>
                <w:szCs w:val="24"/>
                <w:lang w:eastAsia="zh-CN"/>
              </w:rPr>
              <w:t>号决议（</w:t>
            </w:r>
            <w:r w:rsidR="002B4D28" w:rsidRPr="002B4D28">
              <w:rPr>
                <w:rFonts w:hint="eastAsia"/>
                <w:szCs w:val="24"/>
                <w:lang w:eastAsia="zh-CN"/>
              </w:rPr>
              <w:t>2014</w:t>
            </w:r>
            <w:r w:rsidR="002B4D28" w:rsidRPr="002B4D28">
              <w:rPr>
                <w:rFonts w:hint="eastAsia"/>
                <w:szCs w:val="24"/>
                <w:lang w:eastAsia="zh-CN"/>
              </w:rPr>
              <w:t>年，迪拜</w:t>
            </w:r>
            <w:r>
              <w:rPr>
                <w:rFonts w:hint="eastAsia"/>
                <w:szCs w:val="24"/>
                <w:lang w:eastAsia="zh-CN"/>
              </w:rPr>
              <w:t>，修订版</w:t>
            </w:r>
            <w:r w:rsidR="002B4D28" w:rsidRPr="002B4D28">
              <w:rPr>
                <w:rFonts w:hint="eastAsia"/>
                <w:szCs w:val="24"/>
                <w:lang w:eastAsia="zh-CN"/>
              </w:rPr>
              <w:t>）。</w:t>
            </w:r>
          </w:p>
        </w:tc>
      </w:tr>
    </w:tbl>
    <w:p w:rsidR="005C2633" w:rsidRPr="0082242A" w:rsidRDefault="008445AD" w:rsidP="003607DD">
      <w:pPr>
        <w:pStyle w:val="Headingb"/>
        <w:rPr>
          <w:rFonts w:ascii="Times New Roman" w:hAnsi="Times New Roman"/>
          <w:lang w:val="en-US" w:eastAsia="zh-CN"/>
        </w:rPr>
      </w:pPr>
      <w:bookmarkStart w:id="6" w:name="dbreak"/>
      <w:bookmarkEnd w:id="6"/>
      <w:r>
        <w:rPr>
          <w:rFonts w:hint="eastAsia"/>
          <w:lang w:eastAsia="zh-CN"/>
        </w:rPr>
        <w:t>提案</w:t>
      </w:r>
    </w:p>
    <w:p w:rsidR="00D92D0C" w:rsidRPr="004773D8" w:rsidRDefault="008445AD" w:rsidP="00FF60DF">
      <w:pPr>
        <w:tabs>
          <w:tab w:val="left" w:pos="720"/>
          <w:tab w:val="left" w:pos="1440"/>
        </w:tabs>
        <w:ind w:firstLineChars="200" w:firstLine="480"/>
        <w:rPr>
          <w:b/>
          <w:bCs/>
          <w:color w:val="000000"/>
          <w:lang w:val="en-US" w:eastAsia="zh-CN"/>
        </w:rPr>
      </w:pPr>
      <w:r w:rsidRPr="002B4D28">
        <w:rPr>
          <w:rFonts w:hint="eastAsia"/>
          <w:szCs w:val="24"/>
          <w:lang w:eastAsia="zh-CN"/>
        </w:rPr>
        <w:t>亚太电信</w:t>
      </w:r>
      <w:r>
        <w:rPr>
          <w:rFonts w:hint="eastAsia"/>
          <w:szCs w:val="24"/>
          <w:lang w:eastAsia="zh-CN"/>
        </w:rPr>
        <w:t>组织成员主管部门</w:t>
      </w:r>
      <w:r w:rsidRPr="008445AD">
        <w:rPr>
          <w:rFonts w:hint="eastAsia"/>
          <w:color w:val="000000"/>
          <w:lang w:eastAsia="zh-CN"/>
        </w:rPr>
        <w:t>建议</w:t>
      </w:r>
      <w:r w:rsidR="00F55CF9">
        <w:rPr>
          <w:rFonts w:hint="eastAsia"/>
          <w:color w:val="000000"/>
          <w:lang w:eastAsia="zh-CN"/>
        </w:rPr>
        <w:t>将</w:t>
      </w:r>
      <w:r w:rsidR="00F55CF9" w:rsidRPr="008445AD">
        <w:rPr>
          <w:rFonts w:hint="eastAsia"/>
          <w:color w:val="000000"/>
          <w:lang w:eastAsia="zh-CN"/>
        </w:rPr>
        <w:t>以下亚太区域举措</w:t>
      </w:r>
      <w:r w:rsidR="00F55CF9">
        <w:rPr>
          <w:rFonts w:hint="eastAsia"/>
          <w:color w:val="000000"/>
          <w:lang w:eastAsia="zh-CN"/>
        </w:rPr>
        <w:t>载入《</w:t>
      </w:r>
      <w:r w:rsidR="00F55CF9" w:rsidRPr="008445AD">
        <w:rPr>
          <w:rFonts w:hint="eastAsia"/>
          <w:color w:val="000000"/>
          <w:lang w:eastAsia="zh-CN"/>
        </w:rPr>
        <w:t>布宜诺斯艾利斯行动计划</w:t>
      </w:r>
      <w:r w:rsidR="00F55CF9">
        <w:rPr>
          <w:rFonts w:hint="eastAsia"/>
          <w:color w:val="000000"/>
          <w:lang w:eastAsia="zh-CN"/>
        </w:rPr>
        <w:t>》</w:t>
      </w:r>
      <w:r w:rsidRPr="008445AD">
        <w:rPr>
          <w:rFonts w:hint="eastAsia"/>
          <w:color w:val="000000"/>
          <w:lang w:eastAsia="zh-CN"/>
        </w:rPr>
        <w:t>，并</w:t>
      </w:r>
      <w:r w:rsidR="00FF60DF">
        <w:rPr>
          <w:rFonts w:hint="eastAsia"/>
          <w:color w:val="000000"/>
          <w:lang w:eastAsia="zh-CN"/>
        </w:rPr>
        <w:t>废止</w:t>
      </w:r>
      <w:r w:rsidR="00F55CF9">
        <w:rPr>
          <w:rFonts w:hint="eastAsia"/>
          <w:color w:val="000000"/>
          <w:lang w:eastAsia="zh-CN"/>
        </w:rPr>
        <w:t>《</w:t>
      </w:r>
      <w:r w:rsidR="00F55CF9" w:rsidRPr="008445AD">
        <w:rPr>
          <w:rFonts w:hint="eastAsia"/>
          <w:color w:val="000000"/>
          <w:lang w:eastAsia="zh-CN"/>
        </w:rPr>
        <w:t>迪拜行动计划</w:t>
      </w:r>
      <w:r w:rsidR="00F55CF9">
        <w:rPr>
          <w:rFonts w:hint="eastAsia"/>
          <w:color w:val="000000"/>
          <w:lang w:eastAsia="zh-CN"/>
        </w:rPr>
        <w:t>》</w:t>
      </w:r>
      <w:r w:rsidRPr="008445AD">
        <w:rPr>
          <w:rFonts w:hint="eastAsia"/>
          <w:color w:val="000000"/>
          <w:lang w:eastAsia="zh-CN"/>
        </w:rPr>
        <w:t>第</w:t>
      </w:r>
      <w:r w:rsidRPr="008445AD">
        <w:rPr>
          <w:rFonts w:hint="eastAsia"/>
          <w:color w:val="000000"/>
          <w:lang w:eastAsia="zh-CN"/>
        </w:rPr>
        <w:t>3</w:t>
      </w:r>
      <w:r w:rsidRPr="008445AD">
        <w:rPr>
          <w:rFonts w:hint="eastAsia"/>
          <w:color w:val="000000"/>
          <w:lang w:eastAsia="zh-CN"/>
        </w:rPr>
        <w:t>节中</w:t>
      </w:r>
      <w:r w:rsidR="00F55CF9">
        <w:rPr>
          <w:rFonts w:hint="eastAsia"/>
          <w:color w:val="000000"/>
          <w:lang w:eastAsia="zh-CN"/>
        </w:rPr>
        <w:t>的“亚太</w:t>
      </w:r>
      <w:r w:rsidRPr="008445AD">
        <w:rPr>
          <w:rFonts w:hint="eastAsia"/>
          <w:color w:val="000000"/>
          <w:lang w:eastAsia="zh-CN"/>
        </w:rPr>
        <w:t>区域举措”。</w:t>
      </w:r>
    </w:p>
    <w:p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C692D" w:rsidRDefault="00CC692D" w:rsidP="00E36169">
      <w:pPr>
        <w:rPr>
          <w:lang w:eastAsia="zh-CN"/>
        </w:rPr>
      </w:pPr>
    </w:p>
    <w:p w:rsidR="00800D44" w:rsidRDefault="0029203C" w:rsidP="003607DD">
      <w:pPr>
        <w:pStyle w:val="Sectiontitle"/>
        <w:rPr>
          <w:rFonts w:cstheme="minorHAnsi"/>
          <w:lang w:eastAsia="zh-CN"/>
        </w:rPr>
      </w:pPr>
      <w:r w:rsidRPr="005B6863">
        <w:rPr>
          <w:rFonts w:ascii="SimSun" w:eastAsia="SimSun" w:hAnsi="SimSun" w:cs="SimSun" w:hint="eastAsia"/>
          <w:lang w:eastAsia="zh-CN"/>
        </w:rPr>
        <w:t>区域性举措</w:t>
      </w:r>
    </w:p>
    <w:p w:rsidR="00800D44" w:rsidRPr="0094640A" w:rsidRDefault="0029203C" w:rsidP="00800D44">
      <w:pPr>
        <w:pStyle w:val="Section1"/>
        <w:keepNext/>
        <w:keepLines/>
        <w:spacing w:before="480"/>
        <w:rPr>
          <w:lang w:eastAsia="zh-CN"/>
        </w:rPr>
      </w:pPr>
      <w:bookmarkStart w:id="7" w:name="_Toc403138117"/>
      <w:r w:rsidRPr="002963A4">
        <w:rPr>
          <w:rFonts w:asciiTheme="minorEastAsia" w:hAnsiTheme="minorEastAsia" w:hint="eastAsia"/>
          <w:b/>
          <w:lang w:eastAsia="zh-CN"/>
        </w:rPr>
        <w:t>亚</w:t>
      </w:r>
      <w:r w:rsidRPr="002963A4">
        <w:rPr>
          <w:rFonts w:asciiTheme="minorEastAsia" w:hAnsiTheme="minorEastAsia"/>
          <w:b/>
          <w:lang w:eastAsia="zh-CN"/>
        </w:rPr>
        <w:t>太</w:t>
      </w:r>
      <w:r w:rsidR="00FD20E0">
        <w:rPr>
          <w:rFonts w:asciiTheme="minorEastAsia" w:hAnsiTheme="minorEastAsia" w:hint="eastAsia"/>
          <w:b/>
          <w:lang w:eastAsia="zh-CN"/>
        </w:rPr>
        <w:t>区域</w:t>
      </w:r>
      <w:r w:rsidRPr="002963A4">
        <w:rPr>
          <w:rFonts w:asciiTheme="minorEastAsia" w:hAnsiTheme="minorEastAsia" w:hint="eastAsia"/>
          <w:b/>
          <w:lang w:eastAsia="zh-CN"/>
        </w:rPr>
        <w:t>举</w:t>
      </w:r>
      <w:r w:rsidRPr="002963A4">
        <w:rPr>
          <w:rFonts w:asciiTheme="minorEastAsia" w:hAnsiTheme="minorEastAsia"/>
          <w:b/>
          <w:lang w:eastAsia="zh-CN"/>
        </w:rPr>
        <w:t>措</w:t>
      </w:r>
      <w:bookmarkEnd w:id="7"/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ACP/22A8/1</w:t>
      </w:r>
    </w:p>
    <w:p w:rsidR="00800D44" w:rsidRPr="00731635" w:rsidRDefault="0029203C" w:rsidP="00731635">
      <w:pPr>
        <w:pStyle w:val="Heading1"/>
        <w:rPr>
          <w:lang w:eastAsia="zh-CN"/>
        </w:rPr>
      </w:pPr>
      <w:r w:rsidRPr="004F0D73">
        <w:rPr>
          <w:lang w:eastAsia="zh-CN"/>
        </w:rPr>
        <w:t>ASP1</w:t>
      </w:r>
      <w:r w:rsidRPr="004F0D73">
        <w:rPr>
          <w:lang w:eastAsia="zh-CN"/>
        </w:rPr>
        <w:t>：</w:t>
      </w:r>
      <w:r w:rsidRPr="005426FC">
        <w:rPr>
          <w:lang w:eastAsia="zh-CN"/>
        </w:rPr>
        <w:t>针对最不发达国家</w:t>
      </w:r>
      <w:r w:rsidRPr="004F0D73">
        <w:rPr>
          <w:lang w:eastAsia="zh-CN"/>
        </w:rPr>
        <w:t>、小岛屿发展中国家（包括太平洋岛国）和内陆发展中国家的特别</w:t>
      </w:r>
      <w:r w:rsidR="00D07679">
        <w:rPr>
          <w:rFonts w:hint="eastAsia"/>
          <w:lang w:eastAsia="zh-CN"/>
        </w:rPr>
        <w:t>考虑</w:t>
      </w:r>
    </w:p>
    <w:p w:rsidR="00226AED" w:rsidRDefault="00226AED">
      <w:pPr>
        <w:pStyle w:val="Reasons"/>
        <w:rPr>
          <w:lang w:eastAsia="zh-CN"/>
        </w:rPr>
      </w:pPr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ACP/22A8/2</w:t>
      </w:r>
    </w:p>
    <w:p w:rsidR="00226AED" w:rsidRDefault="0029203C" w:rsidP="00731635">
      <w:pPr>
        <w:pStyle w:val="Heading1"/>
        <w:rPr>
          <w:lang w:eastAsia="zh-CN"/>
        </w:rPr>
      </w:pPr>
      <w:r w:rsidRPr="00731635">
        <w:rPr>
          <w:lang w:eastAsia="zh-CN"/>
        </w:rPr>
        <w:t>ASP1</w:t>
      </w:r>
      <w:r w:rsidR="00731635">
        <w:rPr>
          <w:rFonts w:hint="eastAsia"/>
          <w:lang w:eastAsia="zh-CN"/>
        </w:rPr>
        <w:t>：</w:t>
      </w:r>
      <w:r w:rsidR="00731635" w:rsidRPr="00731635">
        <w:rPr>
          <w:rFonts w:hint="eastAsia"/>
          <w:lang w:eastAsia="zh-CN"/>
        </w:rPr>
        <w:t>满足最不发达国家、小岛屿发展中国家（包括太平洋岛国）及内陆发展中国家的特殊需求</w:t>
      </w:r>
    </w:p>
    <w:p w:rsidR="00731635" w:rsidRPr="00731635" w:rsidRDefault="00731635" w:rsidP="00731635">
      <w:pPr>
        <w:tabs>
          <w:tab w:val="clear" w:pos="794"/>
        </w:tabs>
        <w:spacing w:after="120"/>
        <w:rPr>
          <w:rFonts w:cstheme="minorHAnsi"/>
          <w:b/>
          <w:bCs/>
          <w:lang w:eastAsia="zh-CN"/>
        </w:rPr>
      </w:pPr>
      <w:r>
        <w:rPr>
          <w:rFonts w:cstheme="minorHAnsi" w:hint="eastAsia"/>
          <w:b/>
          <w:bCs/>
          <w:lang w:eastAsia="zh-CN"/>
        </w:rPr>
        <w:t>目标：</w:t>
      </w:r>
      <w:r w:rsidRPr="00731635">
        <w:rPr>
          <w:rFonts w:cstheme="minorHAnsi" w:hint="eastAsia"/>
          <w:lang w:eastAsia="zh-CN"/>
        </w:rPr>
        <w:t>向最不发达国家</w:t>
      </w:r>
      <w:r w:rsidR="00D07679">
        <w:rPr>
          <w:rFonts w:cstheme="minorHAnsi" w:hint="eastAsia"/>
          <w:lang w:eastAsia="zh-CN"/>
        </w:rPr>
        <w:t>、</w:t>
      </w:r>
      <w:r w:rsidRPr="00731635">
        <w:rPr>
          <w:rFonts w:cstheme="minorHAnsi" w:hint="eastAsia"/>
          <w:lang w:eastAsia="zh-CN"/>
        </w:rPr>
        <w:t>小岛屿发展中国家（</w:t>
      </w:r>
      <w:r w:rsidRPr="00731635">
        <w:rPr>
          <w:rFonts w:cstheme="minorHAnsi" w:hint="eastAsia"/>
          <w:lang w:eastAsia="zh-CN"/>
        </w:rPr>
        <w:t>SIDS</w:t>
      </w:r>
      <w:r w:rsidRPr="00731635">
        <w:rPr>
          <w:rFonts w:cstheme="minorHAnsi" w:hint="eastAsia"/>
          <w:lang w:eastAsia="zh-CN"/>
        </w:rPr>
        <w:t>，包括太平洋岛国）和内陆发展中国家（</w:t>
      </w:r>
      <w:r w:rsidRPr="00731635">
        <w:rPr>
          <w:rFonts w:cstheme="minorHAnsi" w:hint="eastAsia"/>
          <w:lang w:eastAsia="zh-CN"/>
        </w:rPr>
        <w:t>LLDC</w:t>
      </w:r>
      <w:r w:rsidRPr="00731635">
        <w:rPr>
          <w:rFonts w:cstheme="minorHAnsi" w:hint="eastAsia"/>
          <w:lang w:eastAsia="zh-CN"/>
        </w:rPr>
        <w:t>）提供特别援助，以满足其重点电信</w:t>
      </w:r>
      <w:r w:rsidRPr="00731635">
        <w:rPr>
          <w:rFonts w:cstheme="minorHAnsi" w:hint="eastAsia"/>
          <w:lang w:eastAsia="zh-CN"/>
        </w:rPr>
        <w:t>/</w:t>
      </w:r>
      <w:r w:rsidR="00D07679">
        <w:rPr>
          <w:rFonts w:cstheme="minorHAnsi" w:hint="eastAsia"/>
          <w:lang w:eastAsia="zh-CN"/>
        </w:rPr>
        <w:t>信息通信技术（</w:t>
      </w:r>
      <w:r w:rsidR="00D07679" w:rsidRPr="00731635">
        <w:rPr>
          <w:rFonts w:cstheme="minorHAnsi" w:hint="eastAsia"/>
          <w:lang w:eastAsia="zh-CN"/>
        </w:rPr>
        <w:t>ICT</w:t>
      </w:r>
      <w:r w:rsidR="00D07679">
        <w:rPr>
          <w:rFonts w:cstheme="minorHAnsi" w:hint="eastAsia"/>
          <w:lang w:eastAsia="zh-CN"/>
        </w:rPr>
        <w:t>）</w:t>
      </w:r>
      <w:r w:rsidRPr="00731635">
        <w:rPr>
          <w:rFonts w:cstheme="minorHAnsi" w:hint="eastAsia"/>
          <w:lang w:eastAsia="zh-CN"/>
        </w:rPr>
        <w:t>要求。</w:t>
      </w:r>
    </w:p>
    <w:p w:rsidR="00731635" w:rsidRPr="00070D7C" w:rsidRDefault="00731635" w:rsidP="00070D7C">
      <w:pPr>
        <w:pStyle w:val="Headingb"/>
        <w:rPr>
          <w:lang w:eastAsia="zh-CN"/>
        </w:rPr>
      </w:pPr>
      <w:r w:rsidRPr="00070D7C">
        <w:rPr>
          <w:rFonts w:hint="eastAsia"/>
          <w:lang w:eastAsia="zh-CN"/>
        </w:rPr>
        <w:t>预期</w:t>
      </w:r>
      <w:r w:rsidRPr="00070D7C">
        <w:rPr>
          <w:lang w:eastAsia="zh-CN"/>
        </w:rPr>
        <w:t>成果：</w:t>
      </w:r>
    </w:p>
    <w:p w:rsidR="00731635" w:rsidRPr="00624639" w:rsidRDefault="00731635" w:rsidP="00FF60DF">
      <w:pPr>
        <w:pStyle w:val="enumlev1"/>
        <w:rPr>
          <w:lang w:val="en-US" w:eastAsia="ja-JP"/>
        </w:rPr>
      </w:pPr>
      <w:r>
        <w:rPr>
          <w:lang w:val="en-US" w:eastAsia="ja-JP"/>
        </w:rPr>
        <w:t>1)</w:t>
      </w:r>
      <w:r>
        <w:rPr>
          <w:lang w:val="en-US" w:eastAsia="ja-JP"/>
        </w:rPr>
        <w:tab/>
      </w:r>
      <w:r w:rsidR="00D07679" w:rsidRPr="00D07679">
        <w:rPr>
          <w:rFonts w:eastAsia="SimSun" w:hint="eastAsia"/>
          <w:szCs w:val="24"/>
          <w:lang w:eastAsia="zh-CN"/>
        </w:rPr>
        <w:t>考虑到最不发达国家</w:t>
      </w:r>
      <w:r w:rsidR="00D07679">
        <w:rPr>
          <w:rFonts w:eastAsia="SimSun" w:hint="eastAsia"/>
          <w:szCs w:val="24"/>
          <w:lang w:eastAsia="zh-CN"/>
        </w:rPr>
        <w:t>、</w:t>
      </w:r>
      <w:r w:rsidR="00D07679" w:rsidRPr="00D07679">
        <w:rPr>
          <w:rFonts w:eastAsia="SimSun" w:hint="eastAsia"/>
          <w:szCs w:val="24"/>
          <w:lang w:eastAsia="zh-CN"/>
        </w:rPr>
        <w:t>小岛屿发展中国家和内陆发展中国家</w:t>
      </w:r>
      <w:r w:rsidR="00D07679">
        <w:rPr>
          <w:rFonts w:eastAsia="SimSun" w:hint="eastAsia"/>
          <w:szCs w:val="24"/>
          <w:lang w:eastAsia="zh-CN"/>
        </w:rPr>
        <w:t>的</w:t>
      </w:r>
      <w:r w:rsidR="00D07679" w:rsidRPr="00D07679">
        <w:rPr>
          <w:rFonts w:eastAsia="SimSun" w:hint="eastAsia"/>
          <w:szCs w:val="24"/>
          <w:lang w:eastAsia="zh-CN"/>
        </w:rPr>
        <w:t>特殊需求</w:t>
      </w:r>
      <w:r w:rsidR="00D07679">
        <w:rPr>
          <w:rFonts w:eastAsia="SimSun" w:hint="eastAsia"/>
          <w:szCs w:val="24"/>
          <w:lang w:eastAsia="zh-CN"/>
        </w:rPr>
        <w:t>，为</w:t>
      </w:r>
      <w:r w:rsidR="00D07679" w:rsidRPr="00D07679">
        <w:rPr>
          <w:rFonts w:eastAsia="SimSun" w:hint="eastAsia"/>
          <w:szCs w:val="24"/>
          <w:lang w:eastAsia="zh-CN"/>
        </w:rPr>
        <w:t>宽带基础设施</w:t>
      </w:r>
      <w:r w:rsidR="00D07679">
        <w:rPr>
          <w:rFonts w:eastAsia="SimSun" w:hint="eastAsia"/>
          <w:szCs w:val="24"/>
          <w:lang w:eastAsia="zh-CN"/>
        </w:rPr>
        <w:t>、</w:t>
      </w:r>
      <w:r w:rsidR="00D07679" w:rsidRPr="00D07679">
        <w:rPr>
          <w:rFonts w:eastAsia="SimSun" w:hint="eastAsia"/>
          <w:szCs w:val="24"/>
          <w:lang w:eastAsia="zh-CN"/>
        </w:rPr>
        <w:t>ICT</w:t>
      </w:r>
      <w:r w:rsidR="00D07679" w:rsidRPr="00D07679">
        <w:rPr>
          <w:rFonts w:eastAsia="SimSun" w:hint="eastAsia"/>
          <w:szCs w:val="24"/>
          <w:lang w:eastAsia="zh-CN"/>
        </w:rPr>
        <w:t>应用和网络安全制定的政策和监管框架，</w:t>
      </w:r>
      <w:r w:rsidR="00D07679">
        <w:rPr>
          <w:rFonts w:eastAsia="SimSun" w:hint="eastAsia"/>
          <w:szCs w:val="24"/>
          <w:lang w:eastAsia="zh-CN"/>
        </w:rPr>
        <w:t>并</w:t>
      </w:r>
      <w:r w:rsidR="00D07679" w:rsidRPr="00D07679">
        <w:rPr>
          <w:rFonts w:eastAsia="SimSun" w:hint="eastAsia"/>
          <w:szCs w:val="24"/>
          <w:lang w:eastAsia="zh-CN"/>
        </w:rPr>
        <w:t>加强</w:t>
      </w:r>
      <w:r w:rsidR="00D07679">
        <w:rPr>
          <w:rFonts w:eastAsia="SimSun" w:hint="eastAsia"/>
          <w:szCs w:val="24"/>
          <w:lang w:eastAsia="zh-CN"/>
        </w:rPr>
        <w:t>人员能力，以</w:t>
      </w:r>
      <w:r w:rsidR="00FF60DF">
        <w:rPr>
          <w:rFonts w:eastAsia="SimSun" w:hint="eastAsia"/>
          <w:szCs w:val="24"/>
          <w:lang w:eastAsia="zh-CN"/>
        </w:rPr>
        <w:t>研究</w:t>
      </w:r>
      <w:r w:rsidR="00FF60DF">
        <w:rPr>
          <w:rFonts w:eastAsia="SimSun"/>
          <w:szCs w:val="24"/>
          <w:lang w:eastAsia="zh-CN"/>
        </w:rPr>
        <w:t>应对</w:t>
      </w:r>
      <w:r w:rsidR="00D07679">
        <w:rPr>
          <w:rFonts w:eastAsia="SimSun" w:hint="eastAsia"/>
          <w:szCs w:val="24"/>
          <w:lang w:eastAsia="zh-CN"/>
        </w:rPr>
        <w:t>未来在</w:t>
      </w:r>
      <w:r w:rsidR="00D07679" w:rsidRPr="00D07679">
        <w:rPr>
          <w:rFonts w:eastAsia="SimSun" w:hint="eastAsia"/>
          <w:szCs w:val="24"/>
          <w:lang w:eastAsia="zh-CN"/>
        </w:rPr>
        <w:t>政策和</w:t>
      </w:r>
      <w:r w:rsidR="00D07679">
        <w:rPr>
          <w:rFonts w:eastAsia="SimSun" w:hint="eastAsia"/>
          <w:szCs w:val="24"/>
          <w:lang w:eastAsia="zh-CN"/>
        </w:rPr>
        <w:t>监管方面的</w:t>
      </w:r>
      <w:r w:rsidR="00D07679" w:rsidRPr="00D07679">
        <w:rPr>
          <w:rFonts w:eastAsia="SimSun" w:hint="eastAsia"/>
          <w:szCs w:val="24"/>
          <w:lang w:eastAsia="zh-CN"/>
        </w:rPr>
        <w:t>挑战</w:t>
      </w:r>
      <w:r w:rsidR="00D07679">
        <w:rPr>
          <w:rFonts w:eastAsia="SimSun" w:hint="eastAsia"/>
          <w:szCs w:val="24"/>
          <w:lang w:eastAsia="zh-CN"/>
        </w:rPr>
        <w:t>；</w:t>
      </w:r>
    </w:p>
    <w:p w:rsidR="00731635" w:rsidRPr="00624639" w:rsidRDefault="00731635" w:rsidP="006A6E95">
      <w:pPr>
        <w:pStyle w:val="enumlev1"/>
        <w:rPr>
          <w:lang w:val="en-US" w:eastAsia="ja-JP"/>
        </w:rPr>
      </w:pPr>
      <w:r>
        <w:rPr>
          <w:lang w:val="en-US" w:eastAsia="ja-JP"/>
        </w:rPr>
        <w:t>2)</w:t>
      </w:r>
      <w:r>
        <w:rPr>
          <w:lang w:val="en-US" w:eastAsia="ja-JP"/>
        </w:rPr>
        <w:tab/>
      </w:r>
      <w:r w:rsidR="00D07679">
        <w:rPr>
          <w:rFonts w:hint="eastAsia"/>
          <w:lang w:val="en-US" w:eastAsia="zh-CN"/>
        </w:rPr>
        <w:t>在</w:t>
      </w:r>
      <w:r w:rsidR="006A6E95" w:rsidRPr="006A6E95">
        <w:rPr>
          <w:rFonts w:eastAsia="SimSun" w:hint="eastAsia"/>
          <w:szCs w:val="24"/>
          <w:lang w:eastAsia="zh-CN"/>
        </w:rPr>
        <w:t>最不发达国家、小岛屿发展中国家和内陆发展中国家</w:t>
      </w:r>
      <w:r w:rsidR="00D07679">
        <w:rPr>
          <w:rFonts w:eastAsia="SimSun" w:hint="eastAsia"/>
          <w:szCs w:val="24"/>
          <w:lang w:eastAsia="zh-CN"/>
        </w:rPr>
        <w:t>推广</w:t>
      </w:r>
      <w:r w:rsidR="006A6E95" w:rsidRPr="006A6E95">
        <w:rPr>
          <w:rFonts w:eastAsia="SimSun" w:hint="eastAsia"/>
          <w:szCs w:val="24"/>
          <w:lang w:eastAsia="zh-CN"/>
        </w:rPr>
        <w:t>电信</w:t>
      </w:r>
      <w:r w:rsidR="006A6E95" w:rsidRPr="006A6E95">
        <w:rPr>
          <w:rFonts w:eastAsia="SimSun" w:hint="eastAsia"/>
          <w:szCs w:val="24"/>
          <w:lang w:eastAsia="zh-CN"/>
        </w:rPr>
        <w:t>/ICT</w:t>
      </w:r>
      <w:r w:rsidR="00FF60DF">
        <w:rPr>
          <w:rFonts w:eastAsia="SimSun" w:hint="eastAsia"/>
          <w:szCs w:val="24"/>
          <w:lang w:eastAsia="zh-CN"/>
        </w:rPr>
        <w:t>的</w:t>
      </w:r>
      <w:r w:rsidR="00D07679" w:rsidRPr="006A6E95">
        <w:rPr>
          <w:rFonts w:eastAsia="SimSun" w:hint="eastAsia"/>
          <w:szCs w:val="24"/>
          <w:lang w:eastAsia="zh-CN"/>
        </w:rPr>
        <w:t>普遍</w:t>
      </w:r>
      <w:r w:rsidR="00D07679">
        <w:rPr>
          <w:rFonts w:eastAsia="SimSun" w:hint="eastAsia"/>
          <w:szCs w:val="24"/>
          <w:lang w:eastAsia="zh-CN"/>
        </w:rPr>
        <w:t>接入</w:t>
      </w:r>
      <w:r w:rsidR="006A6E95" w:rsidRPr="006A6E95">
        <w:rPr>
          <w:rFonts w:eastAsia="SimSun" w:hint="eastAsia"/>
          <w:szCs w:val="24"/>
          <w:lang w:eastAsia="zh-CN"/>
        </w:rPr>
        <w:t>。</w:t>
      </w:r>
    </w:p>
    <w:p w:rsidR="00731635" w:rsidRDefault="00731635" w:rsidP="00FF60DF">
      <w:pPr>
        <w:pStyle w:val="enumlev1"/>
        <w:rPr>
          <w:lang w:val="en-US" w:eastAsia="ja-JP"/>
        </w:rPr>
      </w:pPr>
      <w:r>
        <w:rPr>
          <w:rFonts w:cs="Arial"/>
          <w:lang w:val="en-US" w:eastAsia="ja-JP"/>
        </w:rPr>
        <w:t>3)</w:t>
      </w:r>
      <w:r>
        <w:rPr>
          <w:rFonts w:cs="Arial"/>
          <w:lang w:val="en-US" w:eastAsia="ja-JP"/>
        </w:rPr>
        <w:tab/>
      </w:r>
      <w:r w:rsidR="00800D44">
        <w:rPr>
          <w:rFonts w:eastAsia="SimSun" w:hint="eastAsia"/>
          <w:szCs w:val="24"/>
          <w:lang w:eastAsia="zh-CN"/>
        </w:rPr>
        <w:t>协助</w:t>
      </w:r>
      <w:r w:rsidR="00800D44" w:rsidRPr="00D07679">
        <w:rPr>
          <w:rFonts w:eastAsia="SimSun" w:hint="eastAsia"/>
          <w:szCs w:val="24"/>
          <w:lang w:eastAsia="zh-CN"/>
        </w:rPr>
        <w:t>最不发达国家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小岛屿发展中国家和内陆发展中国家</w:t>
      </w:r>
      <w:r w:rsidR="00FF60DF">
        <w:rPr>
          <w:rFonts w:eastAsia="SimSun" w:hint="eastAsia"/>
          <w:szCs w:val="24"/>
          <w:lang w:eastAsia="zh-CN"/>
        </w:rPr>
        <w:t>将</w:t>
      </w:r>
      <w:r w:rsidR="00800D44" w:rsidRPr="00D07679">
        <w:rPr>
          <w:rFonts w:eastAsia="SimSun" w:hint="eastAsia"/>
          <w:szCs w:val="24"/>
          <w:lang w:eastAsia="zh-CN"/>
        </w:rPr>
        <w:t>电信</w:t>
      </w:r>
      <w:r w:rsidR="00800D44" w:rsidRPr="00D07679">
        <w:rPr>
          <w:rFonts w:eastAsia="SimSun" w:hint="eastAsia"/>
          <w:szCs w:val="24"/>
          <w:lang w:eastAsia="zh-CN"/>
        </w:rPr>
        <w:t>/ICT</w:t>
      </w:r>
      <w:r w:rsidR="00800D44" w:rsidRPr="00D07679">
        <w:rPr>
          <w:rFonts w:eastAsia="SimSun" w:hint="eastAsia"/>
          <w:szCs w:val="24"/>
          <w:lang w:eastAsia="zh-CN"/>
        </w:rPr>
        <w:t>应用</w:t>
      </w:r>
      <w:r w:rsidR="00800D44">
        <w:rPr>
          <w:rFonts w:eastAsia="SimSun" w:hint="eastAsia"/>
          <w:szCs w:val="24"/>
          <w:lang w:eastAsia="zh-CN"/>
        </w:rPr>
        <w:t>用于</w:t>
      </w:r>
      <w:r w:rsidR="00800D44" w:rsidRPr="00D07679">
        <w:rPr>
          <w:rFonts w:eastAsia="SimSun" w:hint="eastAsia"/>
          <w:szCs w:val="24"/>
          <w:lang w:eastAsia="zh-CN"/>
        </w:rPr>
        <w:t>灾害管理</w:t>
      </w:r>
      <w:r w:rsidR="00800D44">
        <w:rPr>
          <w:rFonts w:eastAsia="SimSun" w:hint="eastAsia"/>
          <w:szCs w:val="24"/>
          <w:lang w:eastAsia="zh-CN"/>
        </w:rPr>
        <w:t>，根据自身的</w:t>
      </w:r>
      <w:r w:rsidR="00800D44" w:rsidRPr="00D07679">
        <w:rPr>
          <w:rFonts w:eastAsia="SimSun" w:hint="eastAsia"/>
          <w:szCs w:val="24"/>
          <w:lang w:eastAsia="zh-CN"/>
        </w:rPr>
        <w:t>优先</w:t>
      </w:r>
      <w:r w:rsidR="00800D44">
        <w:rPr>
          <w:rFonts w:eastAsia="SimSun" w:hint="eastAsia"/>
          <w:szCs w:val="24"/>
          <w:lang w:eastAsia="zh-CN"/>
        </w:rPr>
        <w:t>需求开展</w:t>
      </w:r>
      <w:r w:rsidR="00FF60DF">
        <w:rPr>
          <w:rFonts w:eastAsia="SimSun" w:hint="eastAsia"/>
          <w:szCs w:val="24"/>
          <w:lang w:eastAsia="zh-CN"/>
        </w:rPr>
        <w:t>电信</w:t>
      </w:r>
      <w:r w:rsidR="00FF60DF">
        <w:rPr>
          <w:rFonts w:eastAsia="SimSun" w:hint="eastAsia"/>
          <w:szCs w:val="24"/>
          <w:lang w:eastAsia="zh-CN"/>
        </w:rPr>
        <w:t>/</w:t>
      </w:r>
      <w:r w:rsidR="00FF60DF">
        <w:rPr>
          <w:rFonts w:eastAsia="SimSun"/>
          <w:szCs w:val="24"/>
          <w:lang w:eastAsia="zh-CN"/>
        </w:rPr>
        <w:t>ICT</w:t>
      </w:r>
      <w:r w:rsidR="00FF60DF">
        <w:rPr>
          <w:rFonts w:eastAsia="SimSun"/>
          <w:szCs w:val="24"/>
          <w:lang w:eastAsia="zh-CN"/>
        </w:rPr>
        <w:t>网络的</w:t>
      </w:r>
      <w:r w:rsidR="00800D44" w:rsidRPr="00D07679">
        <w:rPr>
          <w:rFonts w:eastAsia="SimSun" w:hint="eastAsia"/>
          <w:szCs w:val="24"/>
          <w:lang w:eastAsia="zh-CN"/>
        </w:rPr>
        <w:t>灾害预测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备灾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适应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监测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减缓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响应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复</w:t>
      </w:r>
      <w:r w:rsidR="00FF60DF">
        <w:rPr>
          <w:rFonts w:eastAsia="SimSun" w:hint="eastAsia"/>
          <w:szCs w:val="24"/>
          <w:lang w:eastAsia="zh-CN"/>
        </w:rPr>
        <w:t>原和</w:t>
      </w:r>
      <w:r w:rsidR="00800D44" w:rsidRPr="00D07679">
        <w:rPr>
          <w:rFonts w:eastAsia="SimSun" w:hint="eastAsia"/>
          <w:szCs w:val="24"/>
          <w:lang w:eastAsia="zh-CN"/>
        </w:rPr>
        <w:t>恢复</w:t>
      </w:r>
      <w:r w:rsidR="00800D44">
        <w:rPr>
          <w:rFonts w:eastAsia="SimSun" w:hint="eastAsia"/>
          <w:szCs w:val="24"/>
          <w:lang w:eastAsia="zh-CN"/>
        </w:rPr>
        <w:t>方面的工作；</w:t>
      </w:r>
    </w:p>
    <w:p w:rsidR="00731635" w:rsidRDefault="00731635" w:rsidP="00FF60D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after="120"/>
        <w:ind w:left="709" w:hanging="709"/>
        <w:rPr>
          <w:rFonts w:eastAsia="SimSun"/>
          <w:szCs w:val="24"/>
          <w:lang w:eastAsia="zh-CN"/>
        </w:rPr>
      </w:pPr>
      <w:r>
        <w:rPr>
          <w:lang w:val="en-US" w:eastAsia="ja-JP"/>
        </w:rPr>
        <w:t>4)</w:t>
      </w:r>
      <w:r>
        <w:rPr>
          <w:lang w:val="en-US" w:eastAsia="ja-JP"/>
        </w:rPr>
        <w:tab/>
      </w:r>
      <w:r w:rsidR="00800D44">
        <w:rPr>
          <w:rFonts w:hint="eastAsia"/>
          <w:lang w:val="en-US" w:eastAsia="zh-CN"/>
        </w:rPr>
        <w:t>协助</w:t>
      </w:r>
      <w:r w:rsidR="00800D44" w:rsidRPr="00D07679">
        <w:rPr>
          <w:rFonts w:eastAsia="SimSun" w:hint="eastAsia"/>
          <w:szCs w:val="24"/>
          <w:lang w:eastAsia="zh-CN"/>
        </w:rPr>
        <w:t>最不发达国家</w:t>
      </w:r>
      <w:r w:rsidR="00800D44">
        <w:rPr>
          <w:rFonts w:eastAsia="SimSun" w:hint="eastAsia"/>
          <w:szCs w:val="24"/>
          <w:lang w:eastAsia="zh-CN"/>
        </w:rPr>
        <w:t>、</w:t>
      </w:r>
      <w:r w:rsidR="00800D44" w:rsidRPr="00D07679">
        <w:rPr>
          <w:rFonts w:eastAsia="SimSun" w:hint="eastAsia"/>
          <w:szCs w:val="24"/>
          <w:lang w:eastAsia="zh-CN"/>
        </w:rPr>
        <w:t>小岛屿发展中国家和内陆发展中国家</w:t>
      </w:r>
      <w:r w:rsidR="00800D44">
        <w:rPr>
          <w:rFonts w:eastAsia="SimSun" w:hint="eastAsia"/>
          <w:szCs w:val="24"/>
          <w:lang w:eastAsia="zh-CN"/>
        </w:rPr>
        <w:t>努力实现各项国际商定</w:t>
      </w:r>
      <w:r w:rsidR="006A6E95" w:rsidRPr="006A6E95">
        <w:rPr>
          <w:rFonts w:eastAsia="SimSun" w:hint="eastAsia"/>
          <w:szCs w:val="24"/>
          <w:lang w:eastAsia="zh-CN"/>
        </w:rPr>
        <w:t>的目标，如</w:t>
      </w:r>
      <w:r w:rsidR="00FF60DF">
        <w:rPr>
          <w:rFonts w:eastAsia="SimSun" w:hint="eastAsia"/>
          <w:szCs w:val="24"/>
          <w:lang w:eastAsia="zh-CN"/>
        </w:rPr>
        <w:t>《</w:t>
      </w:r>
      <w:r w:rsidR="006A6E95" w:rsidRPr="006A6E95">
        <w:rPr>
          <w:rFonts w:eastAsia="SimSun" w:hint="eastAsia"/>
          <w:szCs w:val="24"/>
          <w:lang w:eastAsia="zh-CN"/>
        </w:rPr>
        <w:t>2030</w:t>
      </w:r>
      <w:r w:rsidR="006A6E95" w:rsidRPr="006A6E95">
        <w:rPr>
          <w:rFonts w:eastAsia="SimSun" w:hint="eastAsia"/>
          <w:szCs w:val="24"/>
          <w:lang w:eastAsia="zh-CN"/>
        </w:rPr>
        <w:t>年可持续发展议程</w:t>
      </w:r>
      <w:r w:rsidR="00FF60DF">
        <w:rPr>
          <w:rFonts w:eastAsia="SimSun" w:hint="eastAsia"/>
          <w:szCs w:val="24"/>
          <w:lang w:eastAsia="zh-CN"/>
        </w:rPr>
        <w:t>》</w:t>
      </w:r>
      <w:r w:rsidR="006A6E95" w:rsidRPr="006A6E95">
        <w:rPr>
          <w:rFonts w:eastAsia="SimSun" w:hint="eastAsia"/>
          <w:szCs w:val="24"/>
          <w:lang w:eastAsia="zh-CN"/>
        </w:rPr>
        <w:t>、</w:t>
      </w:r>
      <w:r w:rsidR="00FF60DF">
        <w:rPr>
          <w:rFonts w:eastAsia="SimSun" w:hint="eastAsia"/>
          <w:szCs w:val="24"/>
          <w:lang w:eastAsia="zh-CN"/>
        </w:rPr>
        <w:t>《</w:t>
      </w:r>
      <w:r w:rsidR="006A6E95" w:rsidRPr="006A6E95">
        <w:rPr>
          <w:rFonts w:eastAsia="SimSun" w:hint="eastAsia"/>
          <w:szCs w:val="24"/>
          <w:lang w:eastAsia="zh-CN"/>
        </w:rPr>
        <w:t>仙台减少灾害风险框架</w:t>
      </w:r>
      <w:r w:rsidR="00FF60DF">
        <w:rPr>
          <w:rFonts w:eastAsia="SimSun" w:hint="eastAsia"/>
          <w:szCs w:val="24"/>
          <w:lang w:eastAsia="zh-CN"/>
        </w:rPr>
        <w:t>》</w:t>
      </w:r>
      <w:r w:rsidR="006A6E95" w:rsidRPr="006A6E95">
        <w:rPr>
          <w:rFonts w:eastAsia="SimSun" w:hint="eastAsia"/>
          <w:szCs w:val="24"/>
          <w:lang w:eastAsia="zh-CN"/>
        </w:rPr>
        <w:t>、《</w:t>
      </w:r>
      <w:r w:rsidR="00FF60DF">
        <w:rPr>
          <w:rFonts w:eastAsia="SimSun" w:hint="eastAsia"/>
          <w:szCs w:val="24"/>
          <w:lang w:eastAsia="zh-CN"/>
        </w:rPr>
        <w:t>针对</w:t>
      </w:r>
      <w:r w:rsidR="004A64AE">
        <w:rPr>
          <w:rFonts w:eastAsia="SimSun" w:hint="eastAsia"/>
          <w:szCs w:val="24"/>
          <w:lang w:eastAsia="zh-CN"/>
        </w:rPr>
        <w:t>最不发达国家</w:t>
      </w:r>
      <w:r w:rsidR="00FF60DF">
        <w:rPr>
          <w:rFonts w:eastAsia="SimSun" w:hint="eastAsia"/>
          <w:szCs w:val="24"/>
          <w:lang w:eastAsia="zh-CN"/>
        </w:rPr>
        <w:t>的</w:t>
      </w:r>
      <w:r w:rsidR="006A6E95" w:rsidRPr="006A6E95">
        <w:rPr>
          <w:rFonts w:eastAsia="SimSun" w:hint="eastAsia"/>
          <w:szCs w:val="24"/>
          <w:lang w:eastAsia="zh-CN"/>
        </w:rPr>
        <w:t>伊斯坦布尔行动</w:t>
      </w:r>
      <w:r w:rsidR="004A64AE">
        <w:rPr>
          <w:rFonts w:eastAsia="SimSun" w:hint="eastAsia"/>
          <w:szCs w:val="24"/>
          <w:lang w:eastAsia="zh-CN"/>
        </w:rPr>
        <w:t>计划</w:t>
      </w:r>
      <w:r w:rsidR="006A6E95" w:rsidRPr="006A6E95">
        <w:rPr>
          <w:rFonts w:eastAsia="SimSun" w:hint="eastAsia"/>
          <w:szCs w:val="24"/>
          <w:lang w:eastAsia="zh-CN"/>
        </w:rPr>
        <w:t>》、</w:t>
      </w:r>
      <w:r w:rsidR="004A64AE">
        <w:rPr>
          <w:rFonts w:eastAsia="SimSun" w:hint="eastAsia"/>
          <w:szCs w:val="24"/>
          <w:lang w:eastAsia="zh-CN"/>
        </w:rPr>
        <w:t>《</w:t>
      </w:r>
      <w:r w:rsidR="004A64AE" w:rsidRPr="004A64AE">
        <w:rPr>
          <w:rFonts w:eastAsia="SimSun" w:hint="eastAsia"/>
          <w:szCs w:val="24"/>
          <w:lang w:eastAsia="zh-CN"/>
        </w:rPr>
        <w:t>小岛屿发展中国家快速行动方式</w:t>
      </w:r>
      <w:r w:rsidR="004A64AE">
        <w:rPr>
          <w:rFonts w:eastAsia="SimSun" w:hint="eastAsia"/>
          <w:szCs w:val="24"/>
          <w:lang w:eastAsia="zh-CN"/>
        </w:rPr>
        <w:t>》</w:t>
      </w:r>
      <w:r w:rsidR="00FF60DF">
        <w:rPr>
          <w:rFonts w:eastAsia="SimSun" w:hint="eastAsia"/>
          <w:szCs w:val="24"/>
          <w:lang w:eastAsia="zh-CN"/>
        </w:rPr>
        <w:t>（《萨摩亚</w:t>
      </w:r>
      <w:r w:rsidR="00FF60DF">
        <w:rPr>
          <w:rFonts w:eastAsia="SimSun"/>
          <w:szCs w:val="24"/>
          <w:lang w:eastAsia="zh-CN"/>
        </w:rPr>
        <w:t>途径》）</w:t>
      </w:r>
      <w:r w:rsidR="006A6E95" w:rsidRPr="006A6E95">
        <w:rPr>
          <w:rFonts w:eastAsia="SimSun" w:hint="eastAsia"/>
          <w:szCs w:val="24"/>
          <w:lang w:eastAsia="zh-CN"/>
        </w:rPr>
        <w:t>和</w:t>
      </w:r>
      <w:r w:rsidR="004A64AE">
        <w:rPr>
          <w:rFonts w:eastAsia="SimSun" w:hint="eastAsia"/>
          <w:szCs w:val="24"/>
          <w:lang w:eastAsia="zh-CN"/>
        </w:rPr>
        <w:t>《</w:t>
      </w:r>
      <w:r w:rsidR="004A64AE" w:rsidRPr="00D07679">
        <w:rPr>
          <w:rFonts w:eastAsia="SimSun" w:hint="eastAsia"/>
          <w:szCs w:val="24"/>
          <w:lang w:eastAsia="zh-CN"/>
        </w:rPr>
        <w:t>内陆发展中国家维也纳行动纲领</w:t>
      </w:r>
      <w:r w:rsidR="004A64AE">
        <w:rPr>
          <w:rFonts w:eastAsia="SimSun" w:hint="eastAsia"/>
          <w:szCs w:val="24"/>
          <w:lang w:eastAsia="zh-CN"/>
        </w:rPr>
        <w:t>》</w:t>
      </w:r>
      <w:r w:rsidR="006A6E95" w:rsidRPr="006A6E95">
        <w:rPr>
          <w:rFonts w:eastAsia="SimSun" w:hint="eastAsia"/>
          <w:szCs w:val="24"/>
          <w:lang w:eastAsia="zh-CN"/>
        </w:rPr>
        <w:t>。</w:t>
      </w:r>
    </w:p>
    <w:p w:rsidR="00226AED" w:rsidRPr="00731635" w:rsidRDefault="00226AED">
      <w:pPr>
        <w:pStyle w:val="Reasons"/>
        <w:rPr>
          <w:lang w:val="en-US" w:eastAsia="zh-CN"/>
        </w:rPr>
      </w:pPr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ACP/22A8/3</w:t>
      </w:r>
    </w:p>
    <w:p w:rsidR="00800D44" w:rsidRPr="00070D7C" w:rsidRDefault="0029203C" w:rsidP="003607DD">
      <w:pPr>
        <w:pStyle w:val="Heading1"/>
        <w:rPr>
          <w:lang w:eastAsia="zh-CN"/>
        </w:rPr>
      </w:pPr>
      <w:r w:rsidRPr="00070D7C">
        <w:rPr>
          <w:lang w:eastAsia="zh-CN"/>
        </w:rPr>
        <w:t>ASP2</w:t>
      </w:r>
      <w:r w:rsidRPr="00070D7C">
        <w:rPr>
          <w:lang w:eastAsia="zh-CN"/>
        </w:rPr>
        <w:t>：应急通信</w:t>
      </w:r>
    </w:p>
    <w:p w:rsidR="00226AED" w:rsidRDefault="00226AED">
      <w:pPr>
        <w:pStyle w:val="Reasons"/>
        <w:rPr>
          <w:lang w:eastAsia="zh-CN"/>
        </w:rPr>
      </w:pPr>
    </w:p>
    <w:p w:rsidR="00226AED" w:rsidRDefault="0029203C" w:rsidP="003607DD">
      <w:pPr>
        <w:pStyle w:val="Proposal"/>
        <w:tabs>
          <w:tab w:val="left" w:pos="3008"/>
        </w:tabs>
        <w:rPr>
          <w:lang w:eastAsia="zh-CN"/>
        </w:rPr>
      </w:pPr>
      <w:r>
        <w:rPr>
          <w:b/>
          <w:lang w:eastAsia="zh-CN"/>
        </w:rPr>
        <w:lastRenderedPageBreak/>
        <w:t>ADD</w:t>
      </w:r>
      <w:r>
        <w:rPr>
          <w:lang w:eastAsia="zh-CN"/>
        </w:rPr>
        <w:tab/>
        <w:t>ACP/22A8/4</w:t>
      </w:r>
    </w:p>
    <w:p w:rsidR="00226AED" w:rsidRDefault="0029203C" w:rsidP="006A6E95">
      <w:pPr>
        <w:pStyle w:val="Heading1"/>
        <w:rPr>
          <w:lang w:eastAsia="zh-CN"/>
        </w:rPr>
      </w:pPr>
      <w:r w:rsidRPr="006A6E95">
        <w:rPr>
          <w:lang w:eastAsia="zh-CN"/>
        </w:rPr>
        <w:t>ASP2</w:t>
      </w:r>
      <w:r w:rsidR="006A6E95">
        <w:rPr>
          <w:rFonts w:hint="eastAsia"/>
          <w:lang w:eastAsia="zh-CN"/>
        </w:rPr>
        <w:t>：</w:t>
      </w:r>
      <w:r w:rsidR="000625B5">
        <w:rPr>
          <w:rFonts w:hint="eastAsia"/>
          <w:lang w:eastAsia="zh-CN"/>
        </w:rPr>
        <w:t>利用</w:t>
      </w:r>
      <w:r w:rsidR="006A6E95" w:rsidRPr="006A6E95">
        <w:rPr>
          <w:rFonts w:hint="eastAsia"/>
          <w:lang w:eastAsia="zh-CN"/>
        </w:rPr>
        <w:t>ICT</w:t>
      </w:r>
      <w:r w:rsidR="006A6E95" w:rsidRPr="006A6E95">
        <w:rPr>
          <w:rFonts w:hint="eastAsia"/>
          <w:lang w:eastAsia="zh-CN"/>
        </w:rPr>
        <w:t>支持发展数字经济和包容的数字社会</w:t>
      </w:r>
    </w:p>
    <w:p w:rsidR="006A6E95" w:rsidRPr="00070D7C" w:rsidRDefault="006A6E95" w:rsidP="00FF60DF">
      <w:pPr>
        <w:tabs>
          <w:tab w:val="clear" w:pos="794"/>
        </w:tabs>
        <w:spacing w:after="120"/>
        <w:rPr>
          <w:rFonts w:cstheme="minorHAnsi"/>
          <w:b/>
          <w:bCs/>
          <w:lang w:eastAsia="zh-CN"/>
        </w:rPr>
      </w:pPr>
      <w:r>
        <w:rPr>
          <w:rFonts w:cstheme="minorHAnsi" w:hint="eastAsia"/>
          <w:b/>
          <w:bCs/>
          <w:lang w:eastAsia="zh-CN"/>
        </w:rPr>
        <w:t>目标</w:t>
      </w:r>
      <w:r>
        <w:rPr>
          <w:rFonts w:cstheme="minorHAnsi"/>
          <w:b/>
          <w:bCs/>
          <w:lang w:eastAsia="zh-CN"/>
        </w:rPr>
        <w:t>：</w:t>
      </w:r>
      <w:r w:rsidRPr="006A6E95">
        <w:rPr>
          <w:rFonts w:eastAsia="SimSun" w:hint="eastAsia"/>
          <w:bCs/>
          <w:szCs w:val="24"/>
          <w:lang w:eastAsia="zh-CN"/>
        </w:rPr>
        <w:t>协助成员国利用</w:t>
      </w:r>
      <w:r w:rsidRPr="006A6E95">
        <w:rPr>
          <w:rFonts w:eastAsia="SimSun" w:hint="eastAsia"/>
          <w:bCs/>
          <w:szCs w:val="24"/>
          <w:lang w:eastAsia="zh-CN"/>
        </w:rPr>
        <w:t>ICT</w:t>
      </w:r>
      <w:r w:rsidRPr="006A6E95">
        <w:rPr>
          <w:rFonts w:eastAsia="SimSun" w:hint="eastAsia"/>
          <w:bCs/>
          <w:szCs w:val="24"/>
          <w:lang w:eastAsia="zh-CN"/>
        </w:rPr>
        <w:t>获取数字经济</w:t>
      </w:r>
      <w:r w:rsidR="000625B5">
        <w:rPr>
          <w:rFonts w:eastAsia="SimSun" w:hint="eastAsia"/>
          <w:bCs/>
          <w:szCs w:val="24"/>
          <w:lang w:eastAsia="zh-CN"/>
        </w:rPr>
        <w:t>带来的益处</w:t>
      </w:r>
      <w:r w:rsidRPr="006A6E95">
        <w:rPr>
          <w:rFonts w:eastAsia="SimSun" w:hint="eastAsia"/>
          <w:bCs/>
          <w:szCs w:val="24"/>
          <w:lang w:eastAsia="zh-CN"/>
        </w:rPr>
        <w:t>，并</w:t>
      </w:r>
      <w:r w:rsidR="00FF60DF">
        <w:rPr>
          <w:rFonts w:eastAsia="SimSun" w:hint="eastAsia"/>
          <w:bCs/>
          <w:szCs w:val="24"/>
          <w:lang w:eastAsia="zh-CN"/>
        </w:rPr>
        <w:t>研究应对</w:t>
      </w:r>
      <w:r w:rsidRPr="006A6E95">
        <w:rPr>
          <w:rFonts w:eastAsia="SimSun" w:hint="eastAsia"/>
          <w:bCs/>
          <w:szCs w:val="24"/>
          <w:lang w:eastAsia="zh-CN"/>
        </w:rPr>
        <w:t>弥合数字鸿沟方面的</w:t>
      </w:r>
      <w:r w:rsidR="000625B5">
        <w:rPr>
          <w:rFonts w:eastAsia="SimSun" w:hint="eastAsia"/>
          <w:bCs/>
          <w:szCs w:val="24"/>
          <w:lang w:eastAsia="zh-CN"/>
        </w:rPr>
        <w:t>人员</w:t>
      </w:r>
      <w:r w:rsidRPr="006A6E95">
        <w:rPr>
          <w:rFonts w:eastAsia="SimSun" w:hint="eastAsia"/>
          <w:bCs/>
          <w:szCs w:val="24"/>
          <w:lang w:eastAsia="zh-CN"/>
        </w:rPr>
        <w:t>和技术能力挑战。</w:t>
      </w:r>
    </w:p>
    <w:p w:rsidR="006A6E95" w:rsidRPr="009B1A01" w:rsidRDefault="006A6E95" w:rsidP="00070D7C">
      <w:pPr>
        <w:pStyle w:val="Headingb"/>
        <w:rPr>
          <w:rFonts w:ascii="Calibri" w:hAnsi="Calibri"/>
          <w:color w:val="800000"/>
          <w:sz w:val="22"/>
          <w:lang w:eastAsia="zh-CN"/>
        </w:rPr>
      </w:pPr>
      <w:r w:rsidRPr="006A6E95">
        <w:rPr>
          <w:rFonts w:hint="eastAsia"/>
          <w:lang w:eastAsia="zh-CN"/>
        </w:rPr>
        <w:t>预期</w:t>
      </w:r>
      <w:r w:rsidRPr="006A6E95">
        <w:rPr>
          <w:lang w:eastAsia="zh-CN"/>
        </w:rPr>
        <w:t>成果：</w:t>
      </w:r>
    </w:p>
    <w:p w:rsidR="006A6E95" w:rsidRPr="00624639" w:rsidRDefault="006A6E95" w:rsidP="001651D1">
      <w:pPr>
        <w:pStyle w:val="enumlev1"/>
        <w:rPr>
          <w:lang w:val="en-US" w:eastAsia="ja-JP"/>
        </w:rPr>
      </w:pPr>
      <w:r>
        <w:rPr>
          <w:lang w:val="en-US" w:eastAsia="ja-JP"/>
        </w:rPr>
        <w:t>1)</w:t>
      </w:r>
      <w:r>
        <w:rPr>
          <w:lang w:val="en-US" w:eastAsia="ja-JP"/>
        </w:rPr>
        <w:tab/>
      </w:r>
      <w:r w:rsidR="001C00D8">
        <w:rPr>
          <w:rFonts w:hint="eastAsia"/>
          <w:lang w:val="en-US" w:eastAsia="zh-CN"/>
        </w:rPr>
        <w:t>规划</w:t>
      </w:r>
      <w:r w:rsidR="001C00D8" w:rsidRPr="000625B5">
        <w:rPr>
          <w:rFonts w:hint="eastAsia"/>
          <w:lang w:val="en-US" w:eastAsia="ja-JP"/>
        </w:rPr>
        <w:t>和制定</w:t>
      </w:r>
      <w:r w:rsidR="000625B5" w:rsidRPr="000625B5">
        <w:rPr>
          <w:rFonts w:hint="eastAsia"/>
          <w:lang w:val="en-US" w:eastAsia="ja-JP"/>
        </w:rPr>
        <w:t>数字经济的</w:t>
      </w:r>
      <w:r w:rsidR="001C00D8" w:rsidRPr="000625B5">
        <w:rPr>
          <w:rFonts w:hint="eastAsia"/>
          <w:lang w:val="en-US" w:eastAsia="ja-JP"/>
        </w:rPr>
        <w:t>国家</w:t>
      </w:r>
      <w:r w:rsidR="001C00D8">
        <w:rPr>
          <w:rFonts w:hint="eastAsia"/>
          <w:lang w:val="en-US" w:eastAsia="ja-JP"/>
        </w:rPr>
        <w:t>战略</w:t>
      </w:r>
      <w:r w:rsidR="000625B5" w:rsidRPr="000625B5">
        <w:rPr>
          <w:rFonts w:hint="eastAsia"/>
          <w:lang w:val="en-US" w:eastAsia="ja-JP"/>
        </w:rPr>
        <w:t>框架</w:t>
      </w:r>
      <w:r w:rsidR="001651D1">
        <w:rPr>
          <w:rFonts w:hint="eastAsia"/>
          <w:lang w:val="en-US" w:eastAsia="zh-CN"/>
        </w:rPr>
        <w:t>以</w:t>
      </w:r>
      <w:r w:rsidR="001651D1">
        <w:rPr>
          <w:lang w:val="en-US" w:eastAsia="zh-CN"/>
        </w:rPr>
        <w:t>及</w:t>
      </w:r>
      <w:r w:rsidR="001C00D8">
        <w:rPr>
          <w:rFonts w:hint="eastAsia"/>
          <w:lang w:val="en-US" w:eastAsia="zh-CN"/>
        </w:rPr>
        <w:t>所选</w:t>
      </w:r>
      <w:r w:rsidR="000625B5" w:rsidRPr="000625B5">
        <w:rPr>
          <w:rFonts w:hint="eastAsia"/>
          <w:lang w:val="en-US" w:eastAsia="ja-JP"/>
        </w:rPr>
        <w:t>ICT</w:t>
      </w:r>
      <w:r w:rsidR="000625B5" w:rsidRPr="000625B5">
        <w:rPr>
          <w:rFonts w:hint="eastAsia"/>
          <w:lang w:val="en-US" w:eastAsia="ja-JP"/>
        </w:rPr>
        <w:t>应用和服务的相关工具包</w:t>
      </w:r>
      <w:r w:rsidR="001C00D8">
        <w:rPr>
          <w:rFonts w:hint="eastAsia"/>
          <w:lang w:val="en-US" w:eastAsia="zh-CN"/>
        </w:rPr>
        <w:t>；</w:t>
      </w:r>
    </w:p>
    <w:p w:rsidR="006A6E95" w:rsidRPr="00624639" w:rsidRDefault="006A6E95" w:rsidP="006A6E95">
      <w:pPr>
        <w:pStyle w:val="enumlev1"/>
        <w:rPr>
          <w:lang w:val="en-US" w:eastAsia="ja-JP"/>
        </w:rPr>
      </w:pPr>
      <w:r>
        <w:rPr>
          <w:lang w:val="en-US" w:eastAsia="ja-JP"/>
        </w:rPr>
        <w:t>2)</w:t>
      </w:r>
      <w:r>
        <w:rPr>
          <w:lang w:val="en-US" w:eastAsia="ja-JP"/>
        </w:rPr>
        <w:tab/>
      </w:r>
      <w:r w:rsidR="001C00D8">
        <w:rPr>
          <w:rFonts w:hint="eastAsia"/>
          <w:lang w:val="en-US" w:eastAsia="zh-CN"/>
        </w:rPr>
        <w:t>建立自</w:t>
      </w:r>
      <w:r w:rsidR="001C00D8" w:rsidRPr="000625B5">
        <w:rPr>
          <w:rFonts w:hint="eastAsia"/>
          <w:lang w:val="en-US" w:eastAsia="ja-JP"/>
        </w:rPr>
        <w:t>WTDC</w:t>
      </w:r>
      <w:r w:rsidR="001C00D8">
        <w:rPr>
          <w:lang w:val="en-US" w:eastAsia="ja-JP"/>
        </w:rPr>
        <w:t xml:space="preserve"> </w:t>
      </w:r>
      <w:r w:rsidR="000625B5" w:rsidRPr="000625B5">
        <w:rPr>
          <w:rFonts w:hint="eastAsia"/>
          <w:lang w:val="en-US" w:eastAsia="ja-JP"/>
        </w:rPr>
        <w:t>2014</w:t>
      </w:r>
      <w:r w:rsidR="001C00D8">
        <w:rPr>
          <w:rFonts w:hint="eastAsia"/>
          <w:lang w:val="en-US" w:eastAsia="zh-CN"/>
        </w:rPr>
        <w:t>起</w:t>
      </w:r>
      <w:r w:rsidR="000625B5" w:rsidRPr="000625B5">
        <w:rPr>
          <w:rFonts w:hint="eastAsia"/>
          <w:lang w:val="en-US" w:eastAsia="ja-JP"/>
        </w:rPr>
        <w:t>国际电联内</w:t>
      </w:r>
      <w:r w:rsidR="001C00D8">
        <w:rPr>
          <w:rFonts w:hint="eastAsia"/>
          <w:lang w:val="en-US" w:eastAsia="zh-CN"/>
        </w:rPr>
        <w:t>开展的所有</w:t>
      </w:r>
      <w:r w:rsidR="000625B5" w:rsidRPr="000625B5">
        <w:rPr>
          <w:rFonts w:hint="eastAsia"/>
          <w:lang w:val="en-US" w:eastAsia="ja-JP"/>
        </w:rPr>
        <w:t>数字经济</w:t>
      </w:r>
      <w:r w:rsidR="001C00D8">
        <w:rPr>
          <w:rFonts w:hint="eastAsia"/>
          <w:lang w:val="en-US" w:eastAsia="zh-CN"/>
        </w:rPr>
        <w:t>相关</w:t>
      </w:r>
      <w:r w:rsidR="000625B5" w:rsidRPr="000625B5">
        <w:rPr>
          <w:rFonts w:hint="eastAsia"/>
          <w:lang w:val="en-US" w:eastAsia="ja-JP"/>
        </w:rPr>
        <w:t>工作的资料库，</w:t>
      </w:r>
      <w:r w:rsidR="001C00D8">
        <w:rPr>
          <w:rFonts w:hint="eastAsia"/>
          <w:lang w:val="en-US" w:eastAsia="zh-CN"/>
        </w:rPr>
        <w:t>并</w:t>
      </w:r>
      <w:r w:rsidR="000625B5" w:rsidRPr="000625B5">
        <w:rPr>
          <w:rFonts w:hint="eastAsia"/>
          <w:lang w:val="en-US" w:eastAsia="ja-JP"/>
        </w:rPr>
        <w:t>每年更新</w:t>
      </w:r>
      <w:r w:rsidR="001C00D8">
        <w:rPr>
          <w:rFonts w:hint="eastAsia"/>
          <w:lang w:val="en-US" w:eastAsia="zh-CN"/>
        </w:rPr>
        <w:t>；</w:t>
      </w:r>
    </w:p>
    <w:p w:rsidR="006A6E95" w:rsidRPr="00624639" w:rsidRDefault="006A6E95" w:rsidP="006A6E95">
      <w:pPr>
        <w:pStyle w:val="enumlev1"/>
        <w:rPr>
          <w:lang w:val="en-US" w:eastAsia="ja-JP"/>
        </w:rPr>
      </w:pPr>
      <w:r>
        <w:rPr>
          <w:lang w:val="en-US" w:eastAsia="ja-JP"/>
        </w:rPr>
        <w:t>3)</w:t>
      </w:r>
      <w:r>
        <w:rPr>
          <w:lang w:val="en-US" w:eastAsia="ja-JP"/>
        </w:rPr>
        <w:tab/>
      </w:r>
      <w:r w:rsidR="000625B5" w:rsidRPr="000625B5">
        <w:rPr>
          <w:rFonts w:hint="eastAsia"/>
          <w:lang w:val="en-US" w:eastAsia="ja-JP"/>
        </w:rPr>
        <w:t>为</w:t>
      </w:r>
      <w:r w:rsidR="001C00D8">
        <w:rPr>
          <w:rFonts w:hint="eastAsia"/>
          <w:lang w:val="en-US" w:eastAsia="zh-CN"/>
        </w:rPr>
        <w:t>包括物联网</w:t>
      </w:r>
      <w:r w:rsidR="001651D1">
        <w:rPr>
          <w:rFonts w:hint="eastAsia"/>
          <w:lang w:val="en-US" w:eastAsia="zh-CN"/>
        </w:rPr>
        <w:t>（</w:t>
      </w:r>
      <w:r w:rsidR="001651D1">
        <w:rPr>
          <w:lang w:val="en-US" w:eastAsia="zh-CN"/>
        </w:rPr>
        <w:t>IoT</w:t>
      </w:r>
      <w:r w:rsidR="001651D1">
        <w:rPr>
          <w:lang w:val="en-US" w:eastAsia="zh-CN"/>
        </w:rPr>
        <w:t>）</w:t>
      </w:r>
      <w:r w:rsidR="001C00D8">
        <w:rPr>
          <w:rFonts w:hint="eastAsia"/>
          <w:lang w:val="en-US" w:eastAsia="zh-CN"/>
        </w:rPr>
        <w:t>和智慧城市在内的</w:t>
      </w:r>
      <w:r w:rsidR="000625B5" w:rsidRPr="000625B5">
        <w:rPr>
          <w:rFonts w:hint="eastAsia"/>
          <w:lang w:val="en-US" w:eastAsia="ja-JP"/>
        </w:rPr>
        <w:t>实际实施制定的政策</w:t>
      </w:r>
      <w:r w:rsidR="001C00D8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战略和</w:t>
      </w:r>
      <w:r w:rsidR="001C00D8">
        <w:rPr>
          <w:rFonts w:hint="eastAsia"/>
          <w:lang w:val="en-US" w:eastAsia="zh-CN"/>
        </w:rPr>
        <w:t>导则；</w:t>
      </w:r>
    </w:p>
    <w:p w:rsidR="006A6E95" w:rsidRPr="00624639" w:rsidRDefault="006A6E95" w:rsidP="000E2F2B">
      <w:pPr>
        <w:pStyle w:val="enumlev1"/>
        <w:rPr>
          <w:lang w:val="en-US" w:eastAsia="ja-JP"/>
        </w:rPr>
      </w:pPr>
      <w:r>
        <w:rPr>
          <w:lang w:val="en-US" w:eastAsia="ja-JP"/>
        </w:rPr>
        <w:t>4)</w:t>
      </w:r>
      <w:r>
        <w:rPr>
          <w:lang w:val="en-US" w:eastAsia="ja-JP"/>
        </w:rPr>
        <w:tab/>
      </w:r>
      <w:r w:rsidR="001651D1">
        <w:rPr>
          <w:rFonts w:hint="eastAsia"/>
          <w:lang w:val="en-US" w:eastAsia="zh-CN"/>
        </w:rPr>
        <w:t>进行</w:t>
      </w:r>
      <w:r w:rsidR="000625B5" w:rsidRPr="000625B5">
        <w:rPr>
          <w:rFonts w:hint="eastAsia"/>
          <w:lang w:val="en-US" w:eastAsia="ja-JP"/>
        </w:rPr>
        <w:t>ICT/</w:t>
      </w:r>
      <w:r w:rsidR="000625B5" w:rsidRPr="000625B5">
        <w:rPr>
          <w:rFonts w:hint="eastAsia"/>
          <w:lang w:val="en-US" w:eastAsia="ja-JP"/>
        </w:rPr>
        <w:t>移动应用</w:t>
      </w:r>
      <w:r w:rsidR="000E2F2B">
        <w:rPr>
          <w:rFonts w:hint="eastAsia"/>
          <w:lang w:val="en-US" w:eastAsia="zh-CN"/>
        </w:rPr>
        <w:t>的</w:t>
      </w:r>
      <w:r w:rsidR="001651D1" w:rsidRPr="000625B5">
        <w:rPr>
          <w:rFonts w:hint="eastAsia"/>
          <w:lang w:val="en-US" w:eastAsia="ja-JP"/>
        </w:rPr>
        <w:t>部署</w:t>
      </w:r>
      <w:r w:rsidR="000625B5" w:rsidRPr="000625B5">
        <w:rPr>
          <w:rFonts w:hint="eastAsia"/>
          <w:lang w:val="en-US" w:eastAsia="ja-JP"/>
        </w:rPr>
        <w:t>，以改善卫生</w:t>
      </w:r>
      <w:r w:rsidR="00F86EC3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教育</w:t>
      </w:r>
      <w:r w:rsidR="00F86EC3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农业</w:t>
      </w:r>
      <w:r w:rsidR="00F86EC3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治理</w:t>
      </w:r>
      <w:r w:rsidR="00F86EC3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能源</w:t>
      </w:r>
      <w:r w:rsidR="00F86EC3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金融服务和电子商务等</w:t>
      </w:r>
      <w:r w:rsidR="00F86EC3">
        <w:rPr>
          <w:rFonts w:hint="eastAsia"/>
          <w:lang w:val="en-US" w:eastAsia="zh-CN"/>
        </w:rPr>
        <w:t>行业</w:t>
      </w:r>
      <w:r w:rsidR="000625B5" w:rsidRPr="000625B5">
        <w:rPr>
          <w:rFonts w:hint="eastAsia"/>
          <w:lang w:val="en-US" w:eastAsia="ja-JP"/>
        </w:rPr>
        <w:t>增值服务</w:t>
      </w:r>
      <w:r w:rsidR="001651D1" w:rsidRPr="000625B5">
        <w:rPr>
          <w:rFonts w:hint="eastAsia"/>
          <w:lang w:val="en-US" w:eastAsia="ja-JP"/>
        </w:rPr>
        <w:t>的</w:t>
      </w:r>
      <w:r w:rsidR="000625B5" w:rsidRPr="000625B5">
        <w:rPr>
          <w:rFonts w:hint="eastAsia"/>
          <w:lang w:val="en-US" w:eastAsia="ja-JP"/>
        </w:rPr>
        <w:t>交付</w:t>
      </w:r>
      <w:r w:rsidR="001C00D8">
        <w:rPr>
          <w:rFonts w:hint="eastAsia"/>
          <w:lang w:val="en-US" w:eastAsia="zh-CN"/>
        </w:rPr>
        <w:t>；</w:t>
      </w:r>
    </w:p>
    <w:p w:rsidR="006A6E95" w:rsidRPr="00624639" w:rsidRDefault="006A6E95" w:rsidP="001651D1">
      <w:pPr>
        <w:pStyle w:val="enumlev1"/>
        <w:rPr>
          <w:lang w:val="en-US" w:eastAsia="ja-JP"/>
        </w:rPr>
      </w:pPr>
      <w:r w:rsidRPr="000A0D53">
        <w:rPr>
          <w:lang w:val="en-US" w:eastAsia="ja-JP"/>
        </w:rPr>
        <w:t>5</w:t>
      </w:r>
      <w:r w:rsidRPr="00253B59">
        <w:rPr>
          <w:lang w:val="en-US" w:eastAsia="ja-JP"/>
        </w:rPr>
        <w:t>)</w:t>
      </w:r>
      <w:r>
        <w:rPr>
          <w:lang w:val="en-US" w:eastAsia="ja-JP"/>
        </w:rPr>
        <w:tab/>
      </w:r>
      <w:r w:rsidR="00F86EC3">
        <w:rPr>
          <w:rFonts w:hint="eastAsia"/>
          <w:lang w:val="en-US" w:eastAsia="zh-CN"/>
        </w:rPr>
        <w:t>确</w:t>
      </w:r>
      <w:r w:rsidR="001651D1">
        <w:rPr>
          <w:rFonts w:hint="eastAsia"/>
          <w:lang w:val="en-US" w:eastAsia="zh-CN"/>
        </w:rPr>
        <w:t>定</w:t>
      </w:r>
      <w:r w:rsidR="00F86EC3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整理和分享</w:t>
      </w:r>
      <w:r w:rsidR="001651D1">
        <w:rPr>
          <w:rFonts w:hint="eastAsia"/>
          <w:lang w:val="en-US" w:eastAsia="zh-CN"/>
        </w:rPr>
        <w:t>各</w:t>
      </w:r>
      <w:r w:rsidR="00F86EC3">
        <w:rPr>
          <w:rFonts w:hint="eastAsia"/>
          <w:lang w:val="en-US" w:eastAsia="zh-CN"/>
        </w:rPr>
        <w:t>种</w:t>
      </w:r>
      <w:r w:rsidR="000625B5" w:rsidRPr="000625B5">
        <w:rPr>
          <w:rFonts w:hint="eastAsia"/>
          <w:lang w:val="en-US" w:eastAsia="ja-JP"/>
        </w:rPr>
        <w:t>电信</w:t>
      </w:r>
      <w:r w:rsidR="000625B5" w:rsidRPr="000625B5">
        <w:rPr>
          <w:rFonts w:hint="eastAsia"/>
          <w:lang w:val="en-US" w:eastAsia="ja-JP"/>
        </w:rPr>
        <w:t>/ICT</w:t>
      </w:r>
      <w:r w:rsidR="000625B5" w:rsidRPr="000625B5">
        <w:rPr>
          <w:rFonts w:hint="eastAsia"/>
          <w:lang w:val="en-US" w:eastAsia="ja-JP"/>
        </w:rPr>
        <w:t>应用的知识</w:t>
      </w:r>
      <w:r w:rsidR="00F86EC3">
        <w:rPr>
          <w:rFonts w:hint="eastAsia"/>
          <w:lang w:val="en-US" w:eastAsia="zh-CN"/>
        </w:rPr>
        <w:t>、</w:t>
      </w:r>
      <w:r w:rsidR="000625B5" w:rsidRPr="000625B5">
        <w:rPr>
          <w:rFonts w:hint="eastAsia"/>
          <w:lang w:val="en-US" w:eastAsia="ja-JP"/>
        </w:rPr>
        <w:t>最佳做法和案例研究</w:t>
      </w:r>
      <w:r w:rsidR="00F86EC3">
        <w:rPr>
          <w:rFonts w:hint="eastAsia"/>
          <w:lang w:val="en-US" w:eastAsia="zh-CN"/>
        </w:rPr>
        <w:t>；</w:t>
      </w:r>
    </w:p>
    <w:p w:rsidR="000625B5" w:rsidRPr="000625B5" w:rsidRDefault="006A6E95" w:rsidP="001651D1">
      <w:pPr>
        <w:pStyle w:val="enumlev1"/>
        <w:rPr>
          <w:lang w:val="en-US" w:eastAsia="ja-JP"/>
        </w:rPr>
      </w:pPr>
      <w:r w:rsidRPr="000A0D53">
        <w:rPr>
          <w:lang w:val="en-US" w:eastAsia="ja-JP"/>
        </w:rPr>
        <w:t>6)</w:t>
      </w:r>
      <w:r w:rsidRPr="000A0D53">
        <w:rPr>
          <w:lang w:val="en-US" w:eastAsia="ja-JP"/>
        </w:rPr>
        <w:tab/>
      </w:r>
      <w:r w:rsidR="00F86EC3">
        <w:rPr>
          <w:rFonts w:hint="eastAsia"/>
          <w:lang w:val="en-US" w:eastAsia="zh-CN"/>
        </w:rPr>
        <w:t>制定促进</w:t>
      </w:r>
      <w:r w:rsidR="000625B5" w:rsidRPr="000625B5">
        <w:rPr>
          <w:rFonts w:hint="eastAsia"/>
          <w:lang w:val="en-US" w:eastAsia="ja-JP"/>
        </w:rPr>
        <w:t>包容性</w:t>
      </w:r>
      <w:r w:rsidR="001651D1">
        <w:rPr>
          <w:rFonts w:hint="eastAsia"/>
          <w:lang w:val="en-US" w:eastAsia="zh-CN"/>
        </w:rPr>
        <w:t>（</w:t>
      </w:r>
      <w:r w:rsidR="00F86EC3">
        <w:rPr>
          <w:rFonts w:hint="eastAsia"/>
          <w:lang w:val="en-US" w:eastAsia="zh-CN"/>
        </w:rPr>
        <w:t>尤其是</w:t>
      </w:r>
      <w:r w:rsidR="001651D1">
        <w:rPr>
          <w:rFonts w:hint="eastAsia"/>
          <w:lang w:val="en-US" w:eastAsia="zh-CN"/>
        </w:rPr>
        <w:t>针对</w:t>
      </w:r>
      <w:r w:rsidR="00F86EC3" w:rsidRPr="000625B5">
        <w:rPr>
          <w:rFonts w:hint="eastAsia"/>
          <w:lang w:val="en-US" w:eastAsia="ja-JP"/>
        </w:rPr>
        <w:t>女</w:t>
      </w:r>
      <w:r w:rsidR="001651D1">
        <w:rPr>
          <w:rFonts w:hint="eastAsia"/>
          <w:lang w:val="en-US" w:eastAsia="zh-CN"/>
        </w:rPr>
        <w:t>性</w:t>
      </w:r>
      <w:r w:rsidR="00F86EC3">
        <w:rPr>
          <w:rFonts w:hint="eastAsia"/>
          <w:lang w:val="en-US" w:eastAsia="zh-CN"/>
        </w:rPr>
        <w:t>、</w:t>
      </w:r>
      <w:r w:rsidR="00F86EC3" w:rsidRPr="000625B5">
        <w:rPr>
          <w:rFonts w:hint="eastAsia"/>
          <w:lang w:val="en-US" w:eastAsia="ja-JP"/>
        </w:rPr>
        <w:t>青年</w:t>
      </w:r>
      <w:r w:rsidR="00F86EC3">
        <w:rPr>
          <w:rFonts w:hint="eastAsia"/>
          <w:lang w:val="en-US" w:eastAsia="zh-CN"/>
        </w:rPr>
        <w:t>、</w:t>
      </w:r>
      <w:r w:rsidR="00F86EC3" w:rsidRPr="000625B5">
        <w:rPr>
          <w:rFonts w:hint="eastAsia"/>
          <w:lang w:val="en-US" w:eastAsia="ja-JP"/>
        </w:rPr>
        <w:t>老年人和有</w:t>
      </w:r>
      <w:r w:rsidR="001651D1">
        <w:rPr>
          <w:rFonts w:hint="eastAsia"/>
          <w:lang w:val="en-US" w:eastAsia="zh-CN"/>
        </w:rPr>
        <w:t>具体</w:t>
      </w:r>
      <w:r w:rsidR="00F86EC3">
        <w:rPr>
          <w:rFonts w:hint="eastAsia"/>
          <w:lang w:val="en-US" w:eastAsia="zh-CN"/>
        </w:rPr>
        <w:t>需求</w:t>
      </w:r>
      <w:r w:rsidR="00F86EC3" w:rsidRPr="000625B5">
        <w:rPr>
          <w:rFonts w:hint="eastAsia"/>
          <w:lang w:val="en-US" w:eastAsia="ja-JP"/>
        </w:rPr>
        <w:t>人</w:t>
      </w:r>
      <w:r w:rsidR="001651D1">
        <w:rPr>
          <w:rFonts w:hint="eastAsia"/>
          <w:lang w:val="en-US" w:eastAsia="zh-CN"/>
        </w:rPr>
        <w:t>们</w:t>
      </w:r>
      <w:r w:rsidR="001651D1">
        <w:rPr>
          <w:lang w:val="en-US" w:eastAsia="zh-CN"/>
        </w:rPr>
        <w:t>）</w:t>
      </w:r>
      <w:r w:rsidR="00F86EC3">
        <w:rPr>
          <w:rFonts w:hint="eastAsia"/>
          <w:lang w:val="en-US" w:eastAsia="zh-CN"/>
        </w:rPr>
        <w:t>的</w:t>
      </w:r>
      <w:r w:rsidR="000625B5" w:rsidRPr="000625B5">
        <w:rPr>
          <w:rFonts w:hint="eastAsia"/>
          <w:lang w:val="en-US" w:eastAsia="ja-JP"/>
        </w:rPr>
        <w:t>跨部门国家数字技能方案</w:t>
      </w:r>
      <w:r w:rsidR="00F86EC3">
        <w:rPr>
          <w:rFonts w:hint="eastAsia"/>
          <w:lang w:val="en-US" w:eastAsia="zh-CN"/>
        </w:rPr>
        <w:t>。</w:t>
      </w:r>
    </w:p>
    <w:p w:rsidR="00226AED" w:rsidRPr="006A6E95" w:rsidRDefault="00226AED">
      <w:pPr>
        <w:pStyle w:val="Reasons"/>
        <w:rPr>
          <w:lang w:val="en-US" w:eastAsia="zh-CN"/>
        </w:rPr>
      </w:pPr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ACP/22A8/5</w:t>
      </w:r>
    </w:p>
    <w:p w:rsidR="001634F3" w:rsidRPr="004F0D73" w:rsidRDefault="001634F3" w:rsidP="001634F3">
      <w:pPr>
        <w:pStyle w:val="Heading1"/>
        <w:rPr>
          <w:lang w:eastAsia="zh-CN"/>
        </w:rPr>
      </w:pPr>
      <w:r w:rsidRPr="004F0D73">
        <w:rPr>
          <w:lang w:eastAsia="zh-CN"/>
        </w:rPr>
        <w:t>ASP3</w:t>
      </w:r>
      <w:r w:rsidRPr="004F0D73">
        <w:rPr>
          <w:lang w:eastAsia="zh-CN"/>
        </w:rPr>
        <w:t>：</w:t>
      </w:r>
      <w:r w:rsidRPr="005426FC">
        <w:rPr>
          <w:lang w:eastAsia="zh-CN"/>
        </w:rPr>
        <w:t>利用新技术</w:t>
      </w:r>
      <w:r>
        <w:rPr>
          <w:rFonts w:hint="eastAsia"/>
          <w:lang w:eastAsia="zh-CN"/>
        </w:rPr>
        <w:t>所</w:t>
      </w:r>
      <w:r w:rsidRPr="005426FC">
        <w:rPr>
          <w:lang w:eastAsia="zh-CN"/>
        </w:rPr>
        <w:t>带来的益处</w:t>
      </w:r>
    </w:p>
    <w:p w:rsidR="00226AED" w:rsidRDefault="00226AED">
      <w:pPr>
        <w:pStyle w:val="Reasons"/>
        <w:rPr>
          <w:lang w:eastAsia="zh-CN"/>
        </w:rPr>
      </w:pPr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ACP/22A8/6</w:t>
      </w:r>
    </w:p>
    <w:p w:rsidR="00226AED" w:rsidRDefault="0029203C" w:rsidP="003C7FC3">
      <w:pPr>
        <w:pStyle w:val="Heading1"/>
        <w:rPr>
          <w:lang w:eastAsia="zh-CN"/>
        </w:rPr>
      </w:pPr>
      <w:r w:rsidRPr="006A6E95">
        <w:rPr>
          <w:lang w:eastAsia="zh-CN"/>
        </w:rPr>
        <w:t>ASP3</w:t>
      </w:r>
      <w:r w:rsidR="003C7FC3">
        <w:rPr>
          <w:rFonts w:hint="eastAsia"/>
          <w:lang w:eastAsia="zh-CN"/>
        </w:rPr>
        <w:t>：</w:t>
      </w:r>
      <w:r w:rsidR="003C7FC3" w:rsidRPr="003C7FC3">
        <w:rPr>
          <w:rFonts w:hint="eastAsia"/>
          <w:lang w:eastAsia="zh-CN"/>
        </w:rPr>
        <w:t>促进基础设施发展，提高数字连通性</w:t>
      </w:r>
    </w:p>
    <w:p w:rsidR="003C7FC3" w:rsidRPr="00D7338A" w:rsidRDefault="003C7FC3" w:rsidP="001651D1">
      <w:pPr>
        <w:pStyle w:val="Normal0"/>
        <w:rPr>
          <w:lang w:eastAsia="zh-CN"/>
        </w:rPr>
      </w:pPr>
      <w:r w:rsidRPr="003C7FC3">
        <w:rPr>
          <w:rFonts w:eastAsiaTheme="minorEastAsia" w:hint="eastAsia"/>
          <w:b/>
          <w:bCs/>
          <w:lang w:eastAsia="zh-CN"/>
        </w:rPr>
        <w:t>目标</w:t>
      </w:r>
      <w:r w:rsidRPr="003C7FC3">
        <w:rPr>
          <w:rFonts w:eastAsiaTheme="minorEastAsia"/>
          <w:b/>
          <w:bCs/>
          <w:lang w:eastAsia="zh-CN"/>
        </w:rPr>
        <w:t>：</w:t>
      </w:r>
      <w:r w:rsidRPr="003C7FC3">
        <w:rPr>
          <w:rFonts w:eastAsia="SimSun" w:hint="eastAsia"/>
          <w:bCs/>
          <w:szCs w:val="24"/>
          <w:lang w:eastAsia="zh-CN"/>
        </w:rPr>
        <w:t>协助成员国</w:t>
      </w:r>
      <w:r w:rsidR="00F86EC3">
        <w:rPr>
          <w:rFonts w:eastAsia="SimSun" w:hint="eastAsia"/>
          <w:bCs/>
          <w:szCs w:val="24"/>
          <w:lang w:eastAsia="zh-CN"/>
        </w:rPr>
        <w:t>开发电信</w:t>
      </w:r>
      <w:r w:rsidR="00F86EC3">
        <w:rPr>
          <w:rFonts w:eastAsia="SimSun" w:hint="eastAsia"/>
          <w:bCs/>
          <w:szCs w:val="24"/>
          <w:lang w:eastAsia="zh-CN"/>
        </w:rPr>
        <w:t>/ICT</w:t>
      </w:r>
      <w:r w:rsidRPr="003C7FC3">
        <w:rPr>
          <w:rFonts w:eastAsia="SimSun" w:hint="eastAsia"/>
          <w:bCs/>
          <w:szCs w:val="24"/>
          <w:lang w:eastAsia="zh-CN"/>
        </w:rPr>
        <w:t>基础设施，以</w:t>
      </w:r>
      <w:r w:rsidR="001651D1">
        <w:rPr>
          <w:rFonts w:eastAsia="SimSun" w:hint="eastAsia"/>
          <w:bCs/>
          <w:szCs w:val="24"/>
          <w:lang w:eastAsia="zh-CN"/>
        </w:rPr>
        <w:t>便</w:t>
      </w:r>
      <w:r w:rsidR="001651D1">
        <w:rPr>
          <w:rFonts w:eastAsia="SimSun"/>
          <w:bCs/>
          <w:szCs w:val="24"/>
          <w:lang w:eastAsia="zh-CN"/>
        </w:rPr>
        <w:t>在其之一促进</w:t>
      </w:r>
      <w:r w:rsidRPr="003C7FC3">
        <w:rPr>
          <w:rFonts w:eastAsia="SimSun" w:hint="eastAsia"/>
          <w:bCs/>
          <w:szCs w:val="24"/>
          <w:lang w:eastAsia="zh-CN"/>
        </w:rPr>
        <w:t>服务</w:t>
      </w:r>
      <w:r w:rsidR="00F86EC3">
        <w:rPr>
          <w:rFonts w:eastAsia="SimSun" w:hint="eastAsia"/>
          <w:bCs/>
          <w:szCs w:val="24"/>
          <w:lang w:eastAsia="zh-CN"/>
        </w:rPr>
        <w:t>和</w:t>
      </w:r>
      <w:r w:rsidRPr="003C7FC3">
        <w:rPr>
          <w:rFonts w:eastAsia="SimSun" w:hint="eastAsia"/>
          <w:bCs/>
          <w:szCs w:val="24"/>
          <w:lang w:eastAsia="zh-CN"/>
        </w:rPr>
        <w:t>应用</w:t>
      </w:r>
      <w:r w:rsidR="001651D1" w:rsidRPr="003C7FC3">
        <w:rPr>
          <w:rFonts w:eastAsia="SimSun" w:hint="eastAsia"/>
          <w:bCs/>
          <w:szCs w:val="24"/>
          <w:lang w:eastAsia="zh-CN"/>
        </w:rPr>
        <w:t>的</w:t>
      </w:r>
      <w:r w:rsidR="00F86EC3">
        <w:rPr>
          <w:rFonts w:eastAsia="SimSun" w:hint="eastAsia"/>
          <w:bCs/>
          <w:szCs w:val="24"/>
          <w:lang w:eastAsia="zh-CN"/>
        </w:rPr>
        <w:t>交付</w:t>
      </w:r>
      <w:r w:rsidRPr="003C7FC3">
        <w:rPr>
          <w:rFonts w:eastAsia="SimSun" w:hint="eastAsia"/>
          <w:bCs/>
          <w:szCs w:val="24"/>
          <w:lang w:eastAsia="zh-CN"/>
        </w:rPr>
        <w:t>。</w:t>
      </w:r>
    </w:p>
    <w:p w:rsidR="003C7FC3" w:rsidRPr="002F7249" w:rsidRDefault="003C7FC3" w:rsidP="00070D7C">
      <w:pPr>
        <w:pStyle w:val="Headingb"/>
        <w:rPr>
          <w:rFonts w:ascii="Calibri" w:hAnsi="Calibri"/>
          <w:color w:val="800000"/>
          <w:sz w:val="22"/>
          <w:lang w:eastAsia="zh-CN"/>
        </w:rPr>
      </w:pPr>
      <w:r>
        <w:rPr>
          <w:rFonts w:hint="eastAsia"/>
          <w:lang w:eastAsia="zh-CN"/>
        </w:rPr>
        <w:t>预期成果</w:t>
      </w:r>
      <w:r>
        <w:rPr>
          <w:lang w:eastAsia="zh-CN"/>
        </w:rPr>
        <w:t>：</w:t>
      </w:r>
    </w:p>
    <w:p w:rsidR="003C7FC3" w:rsidRPr="00624639" w:rsidRDefault="003C7FC3" w:rsidP="001651D1">
      <w:pPr>
        <w:pStyle w:val="enumlev1"/>
        <w:rPr>
          <w:lang w:val="en-US" w:eastAsia="ja-JP"/>
        </w:rPr>
      </w:pPr>
      <w:r>
        <w:rPr>
          <w:lang w:val="en-US" w:eastAsia="ja-JP"/>
        </w:rPr>
        <w:t>1)</w:t>
      </w:r>
      <w:r>
        <w:rPr>
          <w:lang w:val="en-US" w:eastAsia="ja-JP"/>
        </w:rPr>
        <w:tab/>
      </w:r>
      <w:r w:rsidR="008A36FE" w:rsidRPr="00F86EC3">
        <w:rPr>
          <w:rFonts w:hint="eastAsia"/>
          <w:lang w:val="en-US" w:eastAsia="ja-JP"/>
        </w:rPr>
        <w:t>模拟网络</w:t>
      </w:r>
      <w:r w:rsidR="008A36FE">
        <w:rPr>
          <w:rFonts w:hint="eastAsia"/>
          <w:lang w:val="en-US" w:eastAsia="zh-CN"/>
        </w:rPr>
        <w:t>过渡</w:t>
      </w:r>
      <w:r w:rsidR="008A36FE" w:rsidRPr="00F86EC3">
        <w:rPr>
          <w:rFonts w:hint="eastAsia"/>
          <w:lang w:val="en-US" w:eastAsia="ja-JP"/>
        </w:rPr>
        <w:t>/</w:t>
      </w:r>
      <w:r w:rsidR="008A36FE">
        <w:rPr>
          <w:rFonts w:hint="eastAsia"/>
          <w:lang w:val="en-US" w:eastAsia="zh-CN"/>
        </w:rPr>
        <w:t>转换到</w:t>
      </w:r>
      <w:r w:rsidR="008A36FE" w:rsidRPr="00F86EC3">
        <w:rPr>
          <w:rFonts w:hint="eastAsia"/>
          <w:lang w:val="en-US" w:eastAsia="ja-JP"/>
        </w:rPr>
        <w:t>数字网络，</w:t>
      </w:r>
      <w:r w:rsidR="001651D1">
        <w:rPr>
          <w:rFonts w:hint="eastAsia"/>
          <w:lang w:val="en-US" w:eastAsia="zh-CN"/>
        </w:rPr>
        <w:t>采</w:t>
      </w:r>
      <w:r w:rsidR="008A36FE">
        <w:rPr>
          <w:rFonts w:hint="eastAsia"/>
          <w:lang w:val="en-US" w:eastAsia="zh-CN"/>
        </w:rPr>
        <w:t>用价格可承受的</w:t>
      </w:r>
      <w:r w:rsidR="008A36FE" w:rsidRPr="00F86EC3">
        <w:rPr>
          <w:rFonts w:hint="eastAsia"/>
          <w:lang w:val="en-US" w:eastAsia="ja-JP"/>
        </w:rPr>
        <w:t>有线和无线技术（包括</w:t>
      </w:r>
      <w:r w:rsidR="008A36FE" w:rsidRPr="00F86EC3">
        <w:rPr>
          <w:rFonts w:hint="eastAsia"/>
          <w:lang w:val="en-US" w:eastAsia="ja-JP"/>
        </w:rPr>
        <w:t>ICT</w:t>
      </w:r>
      <w:r w:rsidR="008A36FE" w:rsidRPr="00F86EC3">
        <w:rPr>
          <w:rFonts w:hint="eastAsia"/>
          <w:lang w:val="en-US" w:eastAsia="ja-JP"/>
        </w:rPr>
        <w:t>基础设施的互操作性）</w:t>
      </w:r>
      <w:r w:rsidR="008A36FE">
        <w:rPr>
          <w:rFonts w:hint="eastAsia"/>
          <w:lang w:val="en-US" w:eastAsia="ja-JP"/>
        </w:rPr>
        <w:t>，并</w:t>
      </w:r>
      <w:r w:rsidR="008A36FE">
        <w:rPr>
          <w:rFonts w:hint="eastAsia"/>
          <w:lang w:val="en-US" w:eastAsia="zh-CN"/>
        </w:rPr>
        <w:t>最</w:t>
      </w:r>
      <w:r w:rsidR="001651D1">
        <w:rPr>
          <w:rFonts w:hint="eastAsia"/>
          <w:lang w:val="en-US" w:eastAsia="zh-CN"/>
        </w:rPr>
        <w:t>佳</w:t>
      </w:r>
      <w:r w:rsidR="001651D1">
        <w:rPr>
          <w:rFonts w:hint="eastAsia"/>
          <w:lang w:val="en-US" w:eastAsia="ja-JP"/>
        </w:rPr>
        <w:t>使用</w:t>
      </w:r>
      <w:r w:rsidR="008A36FE" w:rsidRPr="00F86EC3">
        <w:rPr>
          <w:rFonts w:hint="eastAsia"/>
          <w:lang w:val="en-US" w:eastAsia="ja-JP"/>
        </w:rPr>
        <w:t>数字红利</w:t>
      </w:r>
      <w:r w:rsidR="008A36FE">
        <w:rPr>
          <w:rFonts w:hint="eastAsia"/>
          <w:lang w:val="en-US" w:eastAsia="zh-CN"/>
        </w:rPr>
        <w:t>；</w:t>
      </w:r>
    </w:p>
    <w:p w:rsidR="003C7FC3" w:rsidRPr="000A0D53" w:rsidRDefault="003C7FC3" w:rsidP="003C7FC3">
      <w:pPr>
        <w:pStyle w:val="enumlev1"/>
        <w:rPr>
          <w:lang w:val="en-US" w:eastAsia="zh-CN"/>
        </w:rPr>
      </w:pPr>
      <w:r w:rsidRPr="000A0D53">
        <w:rPr>
          <w:lang w:val="en-US" w:eastAsia="ja-JP"/>
        </w:rPr>
        <w:t>2)</w:t>
      </w:r>
      <w:r w:rsidRPr="000A0D53">
        <w:rPr>
          <w:lang w:val="en-US" w:eastAsia="ja-JP"/>
        </w:rPr>
        <w:tab/>
      </w:r>
      <w:r w:rsidR="008A36FE" w:rsidRPr="00F86EC3">
        <w:rPr>
          <w:rFonts w:hint="eastAsia"/>
          <w:lang w:val="en-US" w:eastAsia="ja-JP"/>
        </w:rPr>
        <w:t>利用</w:t>
      </w:r>
      <w:r w:rsidR="001651D1">
        <w:rPr>
          <w:rFonts w:hint="eastAsia"/>
          <w:lang w:val="en-US" w:eastAsia="zh-CN"/>
        </w:rPr>
        <w:t>新</w:t>
      </w:r>
      <w:r w:rsidR="001651D1">
        <w:rPr>
          <w:lang w:val="en-US" w:eastAsia="zh-CN"/>
        </w:rPr>
        <w:t>技术和</w:t>
      </w:r>
      <w:r w:rsidR="008A36FE" w:rsidRPr="00F86EC3">
        <w:rPr>
          <w:rFonts w:hint="eastAsia"/>
          <w:lang w:val="en-US" w:eastAsia="ja-JP"/>
        </w:rPr>
        <w:t>新兴技术最大限度地</w:t>
      </w:r>
      <w:r w:rsidR="008A36FE">
        <w:rPr>
          <w:rFonts w:hint="eastAsia"/>
          <w:lang w:val="en-US" w:eastAsia="zh-CN"/>
        </w:rPr>
        <w:t>开发</w:t>
      </w:r>
      <w:r w:rsidR="008A36FE" w:rsidRPr="00F86EC3">
        <w:rPr>
          <w:rFonts w:hint="eastAsia"/>
          <w:lang w:val="en-US" w:eastAsia="ja-JP"/>
        </w:rPr>
        <w:t>电信</w:t>
      </w:r>
      <w:r w:rsidR="008A36FE" w:rsidRPr="00F86EC3">
        <w:rPr>
          <w:rFonts w:hint="eastAsia"/>
          <w:lang w:val="en-US" w:eastAsia="ja-JP"/>
        </w:rPr>
        <w:t>/ICT</w:t>
      </w:r>
      <w:r w:rsidR="008A36FE" w:rsidRPr="00F86EC3">
        <w:rPr>
          <w:rFonts w:hint="eastAsia"/>
          <w:lang w:val="en-US" w:eastAsia="ja-JP"/>
        </w:rPr>
        <w:t>网络，</w:t>
      </w:r>
      <w:r w:rsidR="001651D1">
        <w:rPr>
          <w:rFonts w:hint="eastAsia"/>
          <w:lang w:val="en-US" w:eastAsia="zh-CN"/>
        </w:rPr>
        <w:t>其中</w:t>
      </w:r>
      <w:r w:rsidR="008A36FE" w:rsidRPr="00F86EC3">
        <w:rPr>
          <w:rFonts w:hint="eastAsia"/>
          <w:lang w:val="en-US" w:eastAsia="ja-JP"/>
        </w:rPr>
        <w:t>包括</w:t>
      </w:r>
      <w:r w:rsidR="008A36FE" w:rsidRPr="00F86EC3">
        <w:rPr>
          <w:rFonts w:hint="eastAsia"/>
          <w:lang w:val="en-US" w:eastAsia="ja-JP"/>
        </w:rPr>
        <w:t>5G</w:t>
      </w:r>
      <w:r w:rsidR="008A36FE" w:rsidRPr="00F86EC3">
        <w:rPr>
          <w:rFonts w:hint="eastAsia"/>
          <w:lang w:val="en-US" w:eastAsia="ja-JP"/>
        </w:rPr>
        <w:t>和智能电网基础设施和服务</w:t>
      </w:r>
      <w:r w:rsidR="008A36FE">
        <w:rPr>
          <w:rFonts w:hint="eastAsia"/>
          <w:lang w:val="en-US" w:eastAsia="zh-CN"/>
        </w:rPr>
        <w:t>；</w:t>
      </w:r>
    </w:p>
    <w:p w:rsidR="003C7FC3" w:rsidRPr="000A0D53" w:rsidRDefault="003C7FC3" w:rsidP="001651D1">
      <w:pPr>
        <w:pStyle w:val="enumlev1"/>
        <w:rPr>
          <w:lang w:val="en-US" w:eastAsia="ja-JP"/>
        </w:rPr>
      </w:pPr>
      <w:r w:rsidRPr="000A0D53">
        <w:rPr>
          <w:lang w:val="en-US" w:eastAsia="ja-JP"/>
        </w:rPr>
        <w:t>3)</w:t>
      </w:r>
      <w:r w:rsidRPr="000A0D53">
        <w:rPr>
          <w:lang w:val="en-US" w:eastAsia="ja-JP"/>
        </w:rPr>
        <w:tab/>
      </w:r>
      <w:r w:rsidR="008A36FE" w:rsidRPr="00F86EC3">
        <w:rPr>
          <w:rFonts w:hint="eastAsia"/>
          <w:lang w:val="en-US" w:eastAsia="ja-JP"/>
        </w:rPr>
        <w:t>加强制定和实施国家宽带计划的能力，以便</w:t>
      </w:r>
      <w:r w:rsidR="001651D1">
        <w:rPr>
          <w:rFonts w:hint="eastAsia"/>
          <w:lang w:val="en-US" w:eastAsia="zh-CN"/>
        </w:rPr>
        <w:t>向</w:t>
      </w:r>
      <w:r w:rsidR="001651D1">
        <w:rPr>
          <w:lang w:val="en-US" w:eastAsia="zh-CN"/>
        </w:rPr>
        <w:t>没有</w:t>
      </w:r>
      <w:r w:rsidR="008A36FE" w:rsidRPr="00F86EC3">
        <w:rPr>
          <w:rFonts w:hint="eastAsia"/>
          <w:lang w:val="en-US" w:eastAsia="ja-JP"/>
        </w:rPr>
        <w:t>服务和服务不足的地区提供宽带接入（包括支持</w:t>
      </w:r>
      <w:r w:rsidR="001651D1">
        <w:rPr>
          <w:rFonts w:hint="eastAsia"/>
          <w:lang w:val="en-US" w:eastAsia="zh-CN"/>
        </w:rPr>
        <w:t>开展</w:t>
      </w:r>
      <w:r w:rsidR="008A36FE">
        <w:rPr>
          <w:rFonts w:hint="eastAsia"/>
          <w:lang w:val="en-US" w:eastAsia="zh-CN"/>
        </w:rPr>
        <w:t>对</w:t>
      </w:r>
      <w:r w:rsidR="008A36FE">
        <w:rPr>
          <w:rFonts w:hint="eastAsia"/>
          <w:lang w:val="en-US" w:eastAsia="ja-JP"/>
        </w:rPr>
        <w:t>国家宽带网络</w:t>
      </w:r>
      <w:r w:rsidR="000E332D">
        <w:rPr>
          <w:rFonts w:hint="eastAsia"/>
          <w:lang w:val="en-US" w:eastAsia="zh-CN"/>
        </w:rPr>
        <w:t>状况</w:t>
      </w:r>
      <w:r w:rsidR="008A36FE">
        <w:rPr>
          <w:rFonts w:hint="eastAsia"/>
          <w:lang w:val="en-US" w:eastAsia="ja-JP"/>
        </w:rPr>
        <w:t>和国际连接</w:t>
      </w:r>
      <w:r w:rsidR="000E332D">
        <w:rPr>
          <w:rFonts w:hint="eastAsia"/>
          <w:lang w:val="en-US" w:eastAsia="zh-CN"/>
        </w:rPr>
        <w:t>状况的研究</w:t>
      </w:r>
      <w:r w:rsidR="000E332D">
        <w:rPr>
          <w:rFonts w:hint="eastAsia"/>
          <w:lang w:val="en-US" w:eastAsia="ja-JP"/>
        </w:rPr>
        <w:t>），</w:t>
      </w:r>
      <w:r w:rsidR="000E332D">
        <w:rPr>
          <w:rFonts w:hint="eastAsia"/>
          <w:lang w:val="en-US" w:eastAsia="zh-CN"/>
        </w:rPr>
        <w:t>推广价格可承</w:t>
      </w:r>
      <w:r w:rsidR="001651D1">
        <w:rPr>
          <w:rFonts w:hint="eastAsia"/>
          <w:lang w:val="en-US" w:eastAsia="zh-CN"/>
        </w:rPr>
        <w:t>受</w:t>
      </w:r>
      <w:r w:rsidR="000E332D">
        <w:rPr>
          <w:rFonts w:hint="eastAsia"/>
          <w:lang w:val="en-US" w:eastAsia="ja-JP"/>
        </w:rPr>
        <w:t>的接入</w:t>
      </w:r>
      <w:r w:rsidR="000E332D">
        <w:rPr>
          <w:rFonts w:hint="eastAsia"/>
          <w:lang w:val="en-US" w:eastAsia="zh-CN"/>
        </w:rPr>
        <w:t>（</w:t>
      </w:r>
      <w:r w:rsidR="001651D1">
        <w:rPr>
          <w:rFonts w:hint="eastAsia"/>
          <w:lang w:val="en-US" w:eastAsia="ja-JP"/>
        </w:rPr>
        <w:t>特别</w:t>
      </w:r>
      <w:r w:rsidR="001651D1">
        <w:rPr>
          <w:rFonts w:hint="eastAsia"/>
          <w:lang w:val="en-US" w:eastAsia="zh-CN"/>
        </w:rPr>
        <w:t>针</w:t>
      </w:r>
      <w:r w:rsidR="000E332D">
        <w:rPr>
          <w:rFonts w:hint="eastAsia"/>
          <w:lang w:val="en-US" w:eastAsia="zh-CN"/>
        </w:rPr>
        <w:t>于</w:t>
      </w:r>
      <w:r w:rsidR="000E332D">
        <w:rPr>
          <w:rFonts w:hint="eastAsia"/>
          <w:lang w:val="en-US" w:eastAsia="ja-JP"/>
        </w:rPr>
        <w:t>青年</w:t>
      </w:r>
      <w:r w:rsidR="000E332D">
        <w:rPr>
          <w:rFonts w:hint="eastAsia"/>
          <w:lang w:val="en-US" w:eastAsia="zh-CN"/>
        </w:rPr>
        <w:t>、</w:t>
      </w:r>
      <w:r w:rsidR="000E332D" w:rsidRPr="00F86EC3">
        <w:rPr>
          <w:rFonts w:hint="eastAsia"/>
          <w:lang w:val="en-US" w:eastAsia="ja-JP"/>
        </w:rPr>
        <w:t>女</w:t>
      </w:r>
      <w:r w:rsidR="001651D1">
        <w:rPr>
          <w:rFonts w:hint="eastAsia"/>
          <w:lang w:val="en-US" w:eastAsia="zh-CN"/>
        </w:rPr>
        <w:t>性</w:t>
      </w:r>
      <w:r w:rsidR="000E332D">
        <w:rPr>
          <w:rFonts w:hint="eastAsia"/>
          <w:lang w:val="en-US" w:eastAsia="zh-CN"/>
        </w:rPr>
        <w:t>、原住民和</w:t>
      </w:r>
      <w:r w:rsidR="000E332D" w:rsidRPr="00F86EC3">
        <w:rPr>
          <w:rFonts w:hint="eastAsia"/>
          <w:lang w:val="en-US" w:eastAsia="ja-JP"/>
        </w:rPr>
        <w:t>儿童</w:t>
      </w:r>
      <w:r w:rsidR="000E332D">
        <w:rPr>
          <w:rFonts w:hint="eastAsia"/>
          <w:lang w:val="en-US" w:eastAsia="zh-CN"/>
        </w:rPr>
        <w:t>）</w:t>
      </w:r>
      <w:r w:rsidR="008A36FE" w:rsidRPr="00F86EC3">
        <w:rPr>
          <w:rFonts w:hint="eastAsia"/>
          <w:lang w:val="en-US" w:eastAsia="ja-JP"/>
        </w:rPr>
        <w:t>，选择</w:t>
      </w:r>
      <w:r w:rsidR="000E332D">
        <w:rPr>
          <w:rFonts w:hint="eastAsia"/>
          <w:lang w:val="en-US" w:eastAsia="zh-CN"/>
        </w:rPr>
        <w:t>适宜</w:t>
      </w:r>
      <w:r w:rsidR="008A36FE" w:rsidRPr="00F86EC3">
        <w:rPr>
          <w:rFonts w:hint="eastAsia"/>
          <w:lang w:val="en-US" w:eastAsia="ja-JP"/>
        </w:rPr>
        <w:t>技术，有效</w:t>
      </w:r>
      <w:r w:rsidR="000E332D">
        <w:rPr>
          <w:rFonts w:hint="eastAsia"/>
          <w:lang w:val="en-US" w:eastAsia="ja-JP"/>
        </w:rPr>
        <w:t>开发和</w:t>
      </w:r>
      <w:r w:rsidR="000E332D">
        <w:rPr>
          <w:rFonts w:hint="eastAsia"/>
          <w:lang w:val="en-US" w:eastAsia="zh-CN"/>
        </w:rPr>
        <w:t>利用</w:t>
      </w:r>
      <w:r w:rsidR="008A36FE" w:rsidRPr="00F86EC3">
        <w:rPr>
          <w:rFonts w:hint="eastAsia"/>
          <w:lang w:val="en-US" w:eastAsia="ja-JP"/>
        </w:rPr>
        <w:t>普遍服务基金，</w:t>
      </w:r>
      <w:r w:rsidR="000E332D">
        <w:rPr>
          <w:rFonts w:hint="eastAsia"/>
          <w:lang w:val="en-US" w:eastAsia="zh-CN"/>
        </w:rPr>
        <w:t>并开发</w:t>
      </w:r>
      <w:r w:rsidR="001651D1">
        <w:rPr>
          <w:rFonts w:hint="eastAsia"/>
          <w:lang w:val="en-US" w:eastAsia="zh-CN"/>
        </w:rPr>
        <w:t>在</w:t>
      </w:r>
      <w:r w:rsidR="008A36FE" w:rsidRPr="00F86EC3">
        <w:rPr>
          <w:rFonts w:hint="eastAsia"/>
          <w:lang w:val="en-US" w:eastAsia="ja-JP"/>
        </w:rPr>
        <w:t>财务和</w:t>
      </w:r>
      <w:r w:rsidR="000E332D">
        <w:rPr>
          <w:rFonts w:hint="eastAsia"/>
          <w:lang w:val="en-US" w:eastAsia="zh-CN"/>
        </w:rPr>
        <w:t>运营</w:t>
      </w:r>
      <w:r w:rsidR="001651D1">
        <w:rPr>
          <w:rFonts w:hint="eastAsia"/>
          <w:lang w:val="en-US" w:eastAsia="zh-CN"/>
        </w:rPr>
        <w:t>上</w:t>
      </w:r>
      <w:r w:rsidR="008A36FE" w:rsidRPr="00F86EC3">
        <w:rPr>
          <w:rFonts w:hint="eastAsia"/>
          <w:lang w:val="en-US" w:eastAsia="ja-JP"/>
        </w:rPr>
        <w:t>可持续的商业模式</w:t>
      </w:r>
      <w:r w:rsidR="000E332D">
        <w:rPr>
          <w:rFonts w:hint="eastAsia"/>
          <w:lang w:val="en-US" w:eastAsia="zh-CN"/>
        </w:rPr>
        <w:t>；</w:t>
      </w:r>
    </w:p>
    <w:p w:rsidR="003C7FC3" w:rsidRPr="00624639" w:rsidRDefault="003C7FC3" w:rsidP="001651D1">
      <w:pPr>
        <w:pStyle w:val="enumlev1"/>
        <w:rPr>
          <w:lang w:val="en-US" w:eastAsia="ja-JP"/>
        </w:rPr>
      </w:pPr>
      <w:r>
        <w:rPr>
          <w:lang w:val="en-US" w:eastAsia="ja-JP"/>
        </w:rPr>
        <w:t>4)</w:t>
      </w:r>
      <w:r>
        <w:rPr>
          <w:lang w:val="en-US" w:eastAsia="ja-JP"/>
        </w:rPr>
        <w:tab/>
      </w:r>
      <w:r w:rsidR="000E332D" w:rsidRPr="00F86EC3">
        <w:rPr>
          <w:rFonts w:hint="eastAsia"/>
          <w:lang w:val="en-US" w:eastAsia="ja-JP"/>
        </w:rPr>
        <w:t>推广</w:t>
      </w:r>
      <w:r w:rsidR="008A36FE" w:rsidRPr="00F86EC3">
        <w:rPr>
          <w:rFonts w:hint="eastAsia"/>
          <w:lang w:val="en-US" w:eastAsia="ja-JP"/>
        </w:rPr>
        <w:t>互联网交换点（</w:t>
      </w:r>
      <w:r w:rsidR="008A36FE" w:rsidRPr="00F86EC3">
        <w:rPr>
          <w:rFonts w:hint="eastAsia"/>
          <w:lang w:val="en-US" w:eastAsia="ja-JP"/>
        </w:rPr>
        <w:t>IXP</w:t>
      </w:r>
      <w:r w:rsidR="008A36FE" w:rsidRPr="00F86EC3">
        <w:rPr>
          <w:rFonts w:hint="eastAsia"/>
          <w:lang w:val="en-US" w:eastAsia="ja-JP"/>
        </w:rPr>
        <w:t>）</w:t>
      </w:r>
      <w:r w:rsidR="001651D1">
        <w:rPr>
          <w:rFonts w:hint="eastAsia"/>
          <w:lang w:val="en-US" w:eastAsia="zh-CN"/>
        </w:rPr>
        <w:t>，</w:t>
      </w:r>
      <w:r w:rsidR="0016321D">
        <w:rPr>
          <w:rFonts w:hint="eastAsia"/>
          <w:lang w:val="en-US" w:eastAsia="zh-CN"/>
        </w:rPr>
        <w:t>作为</w:t>
      </w:r>
      <w:r w:rsidR="007562BD">
        <w:rPr>
          <w:rFonts w:hint="eastAsia"/>
          <w:lang w:val="en-US" w:eastAsia="ja-JP"/>
        </w:rPr>
        <w:t>长期解决方案</w:t>
      </w:r>
      <w:r w:rsidR="007562BD">
        <w:rPr>
          <w:rFonts w:hint="eastAsia"/>
          <w:lang w:val="en-US" w:eastAsia="zh-CN"/>
        </w:rPr>
        <w:t>来</w:t>
      </w:r>
      <w:r w:rsidR="007562BD">
        <w:rPr>
          <w:rFonts w:hint="eastAsia"/>
          <w:lang w:val="en-US" w:eastAsia="ja-JP"/>
        </w:rPr>
        <w:t>推进</w:t>
      </w:r>
      <w:r w:rsidR="001651D1">
        <w:rPr>
          <w:rFonts w:hint="eastAsia"/>
          <w:lang w:val="en-US" w:eastAsia="zh-CN"/>
        </w:rPr>
        <w:t>互</w:t>
      </w:r>
      <w:r w:rsidR="007562BD">
        <w:rPr>
          <w:rFonts w:hint="eastAsia"/>
          <w:lang w:val="en-US" w:eastAsia="zh-CN"/>
        </w:rPr>
        <w:t>连</w:t>
      </w:r>
      <w:r w:rsidR="001651D1">
        <w:rPr>
          <w:rFonts w:hint="eastAsia"/>
          <w:lang w:val="en-US" w:eastAsia="zh-CN"/>
        </w:rPr>
        <w:t>互</w:t>
      </w:r>
      <w:r w:rsidR="007562BD">
        <w:rPr>
          <w:rFonts w:hint="eastAsia"/>
          <w:lang w:val="en-US" w:eastAsia="zh-CN"/>
        </w:rPr>
        <w:t>通、</w:t>
      </w:r>
      <w:r w:rsidR="001651D1" w:rsidRPr="00F86EC3">
        <w:rPr>
          <w:rFonts w:hint="eastAsia"/>
          <w:lang w:val="en-US" w:eastAsia="ja-JP"/>
        </w:rPr>
        <w:t>部署</w:t>
      </w:r>
      <w:r w:rsidR="008A36FE" w:rsidRPr="00F86EC3">
        <w:rPr>
          <w:rFonts w:hint="eastAsia"/>
          <w:lang w:val="en-US" w:eastAsia="ja-JP"/>
        </w:rPr>
        <w:t>基于</w:t>
      </w:r>
      <w:r w:rsidR="008A36FE" w:rsidRPr="00F86EC3">
        <w:rPr>
          <w:rFonts w:hint="eastAsia"/>
          <w:lang w:val="en-US" w:eastAsia="ja-JP"/>
        </w:rPr>
        <w:t>IPv6</w:t>
      </w:r>
      <w:r w:rsidR="008A36FE" w:rsidRPr="00F86EC3">
        <w:rPr>
          <w:rFonts w:hint="eastAsia"/>
          <w:lang w:val="en-US" w:eastAsia="ja-JP"/>
        </w:rPr>
        <w:t>的网络和应用并从</w:t>
      </w:r>
      <w:r w:rsidR="008A36FE" w:rsidRPr="00F86EC3">
        <w:rPr>
          <w:rFonts w:hint="eastAsia"/>
          <w:lang w:val="en-US" w:eastAsia="ja-JP"/>
        </w:rPr>
        <w:t>IPv4</w:t>
      </w:r>
      <w:r w:rsidR="008A36FE" w:rsidRPr="00F86EC3">
        <w:rPr>
          <w:rFonts w:hint="eastAsia"/>
          <w:lang w:val="en-US" w:eastAsia="ja-JP"/>
        </w:rPr>
        <w:t>向</w:t>
      </w:r>
      <w:r w:rsidR="008A36FE" w:rsidRPr="00F86EC3">
        <w:rPr>
          <w:rFonts w:hint="eastAsia"/>
          <w:lang w:val="en-US" w:eastAsia="ja-JP"/>
        </w:rPr>
        <w:t>IPv6</w:t>
      </w:r>
      <w:r w:rsidR="008A36FE" w:rsidRPr="00F86EC3">
        <w:rPr>
          <w:rFonts w:hint="eastAsia"/>
          <w:lang w:val="en-US" w:eastAsia="ja-JP"/>
        </w:rPr>
        <w:t>过渡</w:t>
      </w:r>
      <w:r w:rsidR="007562BD">
        <w:rPr>
          <w:rFonts w:hint="eastAsia"/>
          <w:lang w:val="en-US" w:eastAsia="zh-CN"/>
        </w:rPr>
        <w:t>；</w:t>
      </w:r>
    </w:p>
    <w:p w:rsidR="003C7FC3" w:rsidRPr="00624639" w:rsidRDefault="003C7FC3" w:rsidP="001651D1">
      <w:pPr>
        <w:pStyle w:val="enumlev1"/>
        <w:rPr>
          <w:lang w:val="en-US" w:eastAsia="ja-JP"/>
        </w:rPr>
      </w:pPr>
      <w:r>
        <w:rPr>
          <w:lang w:val="en-US" w:eastAsia="ja-JP"/>
        </w:rPr>
        <w:lastRenderedPageBreak/>
        <w:t>5)</w:t>
      </w:r>
      <w:r>
        <w:rPr>
          <w:lang w:val="en-US" w:eastAsia="ja-JP"/>
        </w:rPr>
        <w:tab/>
      </w:r>
      <w:r w:rsidR="008A36FE" w:rsidRPr="00F86EC3">
        <w:rPr>
          <w:rFonts w:hint="eastAsia"/>
          <w:lang w:val="en-US" w:eastAsia="ja-JP"/>
        </w:rPr>
        <w:t>加强</w:t>
      </w:r>
      <w:r w:rsidR="007562BD">
        <w:rPr>
          <w:rFonts w:hint="eastAsia"/>
          <w:lang w:val="en-US" w:eastAsia="zh-CN"/>
        </w:rPr>
        <w:t>实施一致性和互操作性（</w:t>
      </w:r>
      <w:r w:rsidR="007562BD">
        <w:rPr>
          <w:rFonts w:hint="eastAsia"/>
          <w:lang w:val="en-US" w:eastAsia="zh-CN"/>
        </w:rPr>
        <w:t>C&amp;I</w:t>
      </w:r>
      <w:r w:rsidR="007562BD">
        <w:rPr>
          <w:rFonts w:hint="eastAsia"/>
          <w:lang w:val="en-US" w:eastAsia="zh-CN"/>
        </w:rPr>
        <w:t>）</w:t>
      </w:r>
      <w:r w:rsidR="008A36FE" w:rsidRPr="00F86EC3">
        <w:rPr>
          <w:rFonts w:hint="eastAsia"/>
          <w:lang w:val="en-US" w:eastAsia="ja-JP"/>
        </w:rPr>
        <w:t>程序和测试</w:t>
      </w:r>
      <w:r w:rsidR="007562BD">
        <w:rPr>
          <w:rFonts w:hint="eastAsia"/>
          <w:lang w:val="en-US" w:eastAsia="zh-CN"/>
        </w:rPr>
        <w:t>的</w:t>
      </w:r>
      <w:r w:rsidR="008A36FE" w:rsidRPr="00F86EC3">
        <w:rPr>
          <w:rFonts w:hint="eastAsia"/>
          <w:lang w:val="en-US" w:eastAsia="ja-JP"/>
        </w:rPr>
        <w:t>能力，</w:t>
      </w:r>
      <w:r w:rsidR="007562BD">
        <w:rPr>
          <w:rFonts w:hint="eastAsia"/>
          <w:lang w:val="en-US" w:eastAsia="zh-CN"/>
        </w:rPr>
        <w:t>加强为</w:t>
      </w:r>
      <w:r w:rsidR="001651D1">
        <w:rPr>
          <w:rFonts w:hint="eastAsia"/>
          <w:lang w:val="en-US" w:eastAsia="zh-CN"/>
        </w:rPr>
        <w:t>C&amp;I</w:t>
      </w:r>
      <w:r w:rsidR="001651D1">
        <w:rPr>
          <w:rFonts w:hint="eastAsia"/>
          <w:lang w:val="en-US" w:eastAsia="zh-CN"/>
        </w:rPr>
        <w:t>方案</w:t>
      </w:r>
      <w:r w:rsidR="007562BD">
        <w:rPr>
          <w:rFonts w:hint="eastAsia"/>
          <w:lang w:val="en-US" w:eastAsia="zh-CN"/>
        </w:rPr>
        <w:t>规划</w:t>
      </w:r>
      <w:r w:rsidR="007562BD">
        <w:rPr>
          <w:rFonts w:hint="eastAsia"/>
          <w:lang w:val="en-US" w:eastAsia="ja-JP"/>
        </w:rPr>
        <w:t>资源</w:t>
      </w:r>
      <w:r w:rsidR="007562BD">
        <w:rPr>
          <w:rFonts w:hint="eastAsia"/>
          <w:lang w:val="en-US" w:eastAsia="zh-CN"/>
        </w:rPr>
        <w:t>的能力</w:t>
      </w:r>
      <w:r w:rsidR="008A36FE" w:rsidRPr="00F86EC3">
        <w:rPr>
          <w:rFonts w:hint="eastAsia"/>
          <w:lang w:val="en-US" w:eastAsia="ja-JP"/>
        </w:rPr>
        <w:t>，并推动建立区域和次区域</w:t>
      </w:r>
      <w:r w:rsidR="001651D1">
        <w:rPr>
          <w:rFonts w:hint="eastAsia"/>
          <w:lang w:val="en-US" w:eastAsia="zh-CN"/>
        </w:rPr>
        <w:t>统一</w:t>
      </w:r>
      <w:r w:rsidR="001651D1">
        <w:rPr>
          <w:lang w:val="en-US" w:eastAsia="zh-CN"/>
        </w:rPr>
        <w:t>的</w:t>
      </w:r>
      <w:r w:rsidR="001651D1">
        <w:rPr>
          <w:rFonts w:hint="eastAsia"/>
          <w:lang w:val="en-US" w:eastAsia="zh-CN"/>
        </w:rPr>
        <w:t>C&amp;I</w:t>
      </w:r>
      <w:r w:rsidR="001651D1">
        <w:rPr>
          <w:rFonts w:hint="eastAsia"/>
          <w:lang w:val="en-US" w:eastAsia="zh-CN"/>
        </w:rPr>
        <w:t>体</w:t>
      </w:r>
      <w:r w:rsidR="001651D1">
        <w:rPr>
          <w:rFonts w:hint="eastAsia"/>
          <w:lang w:val="en-US" w:eastAsia="ja-JP"/>
        </w:rPr>
        <w:t>制</w:t>
      </w:r>
      <w:r w:rsidR="007562BD">
        <w:rPr>
          <w:rFonts w:hint="eastAsia"/>
          <w:lang w:val="en-US" w:eastAsia="ja-JP"/>
        </w:rPr>
        <w:t>（包括</w:t>
      </w:r>
      <w:r w:rsidR="007562BD">
        <w:rPr>
          <w:rFonts w:hint="eastAsia"/>
          <w:lang w:val="en-US" w:eastAsia="zh-CN"/>
        </w:rPr>
        <w:t>采用</w:t>
      </w:r>
      <w:r w:rsidR="008A36FE" w:rsidRPr="00F86EC3">
        <w:rPr>
          <w:rFonts w:hint="eastAsia"/>
          <w:lang w:val="en-US" w:eastAsia="ja-JP"/>
        </w:rPr>
        <w:t>和实施</w:t>
      </w:r>
      <w:r w:rsidR="001651D1">
        <w:rPr>
          <w:rFonts w:hint="eastAsia"/>
          <w:lang w:val="en-US" w:eastAsia="zh-CN"/>
        </w:rPr>
        <w:t>相互</w:t>
      </w:r>
      <w:r w:rsidR="001651D1">
        <w:rPr>
          <w:lang w:val="en-US" w:eastAsia="zh-CN"/>
        </w:rPr>
        <w:t>认可协议</w:t>
      </w:r>
      <w:r w:rsidR="008A36FE" w:rsidRPr="00F86EC3">
        <w:rPr>
          <w:rFonts w:hint="eastAsia"/>
          <w:lang w:val="en-US" w:eastAsia="ja-JP"/>
        </w:rPr>
        <w:t>）</w:t>
      </w:r>
      <w:r w:rsidR="007562BD">
        <w:rPr>
          <w:rFonts w:hint="eastAsia"/>
          <w:lang w:val="en-US" w:eastAsia="zh-CN"/>
        </w:rPr>
        <w:t>；</w:t>
      </w:r>
    </w:p>
    <w:p w:rsidR="003C7FC3" w:rsidRPr="00624639" w:rsidRDefault="003C7FC3" w:rsidP="003C7FC3">
      <w:pPr>
        <w:pStyle w:val="enumlev1"/>
        <w:rPr>
          <w:lang w:val="en-US" w:eastAsia="zh-CN"/>
        </w:rPr>
      </w:pPr>
      <w:r>
        <w:rPr>
          <w:lang w:val="en-US" w:eastAsia="ja-JP"/>
        </w:rPr>
        <w:t>6)</w:t>
      </w:r>
      <w:r>
        <w:rPr>
          <w:lang w:val="en-US" w:eastAsia="ja-JP"/>
        </w:rPr>
        <w:tab/>
      </w:r>
      <w:r w:rsidR="001651D1">
        <w:rPr>
          <w:lang w:val="en-US" w:eastAsia="ja-JP"/>
        </w:rPr>
        <w:t>研究</w:t>
      </w:r>
      <w:r w:rsidR="007562BD">
        <w:rPr>
          <w:rFonts w:hint="eastAsia"/>
          <w:lang w:val="en-US" w:eastAsia="zh-CN"/>
        </w:rPr>
        <w:t>解决</w:t>
      </w:r>
      <w:r w:rsidR="008A36FE" w:rsidRPr="00F86EC3">
        <w:rPr>
          <w:rFonts w:hint="eastAsia"/>
          <w:lang w:val="en-US" w:eastAsia="ja-JP"/>
        </w:rPr>
        <w:t>频谱管理问题</w:t>
      </w:r>
      <w:r w:rsidR="007562BD">
        <w:rPr>
          <w:rFonts w:hint="eastAsia"/>
          <w:lang w:val="en-US" w:eastAsia="zh-CN"/>
        </w:rPr>
        <w:t>，</w:t>
      </w:r>
      <w:r w:rsidR="001651D1">
        <w:rPr>
          <w:rFonts w:hint="eastAsia"/>
          <w:lang w:val="en-US" w:eastAsia="zh-CN"/>
        </w:rPr>
        <w:t>其中</w:t>
      </w:r>
      <w:r w:rsidR="008A36FE" w:rsidRPr="00F86EC3">
        <w:rPr>
          <w:rFonts w:hint="eastAsia"/>
          <w:lang w:val="en-US" w:eastAsia="ja-JP"/>
        </w:rPr>
        <w:t>包括无线电频率规划</w:t>
      </w:r>
      <w:r w:rsidR="007562BD">
        <w:rPr>
          <w:rFonts w:hint="eastAsia"/>
          <w:lang w:val="en-US" w:eastAsia="zh-CN"/>
        </w:rPr>
        <w:t>、</w:t>
      </w:r>
      <w:r w:rsidR="008A36FE" w:rsidRPr="00F86EC3">
        <w:rPr>
          <w:rFonts w:hint="eastAsia"/>
          <w:lang w:val="en-US" w:eastAsia="ja-JP"/>
        </w:rPr>
        <w:t>新的频谱共享方法</w:t>
      </w:r>
      <w:r w:rsidR="007562BD">
        <w:rPr>
          <w:rFonts w:hint="eastAsia"/>
          <w:lang w:val="en-US" w:eastAsia="zh-CN"/>
        </w:rPr>
        <w:t>、</w:t>
      </w:r>
      <w:r w:rsidR="008A36FE" w:rsidRPr="00F86EC3">
        <w:rPr>
          <w:rFonts w:hint="eastAsia"/>
          <w:lang w:val="en-US" w:eastAsia="ja-JP"/>
        </w:rPr>
        <w:t>协调</w:t>
      </w:r>
      <w:r w:rsidR="001651D1">
        <w:rPr>
          <w:rFonts w:hint="eastAsia"/>
          <w:lang w:val="en-US" w:eastAsia="zh-CN"/>
        </w:rPr>
        <w:t>统一</w:t>
      </w:r>
      <w:r w:rsidR="001651D1">
        <w:rPr>
          <w:rFonts w:hint="eastAsia"/>
          <w:lang w:val="en-US" w:eastAsia="ja-JP"/>
        </w:rPr>
        <w:t>频谱</w:t>
      </w:r>
      <w:r w:rsidR="001651D1">
        <w:rPr>
          <w:rFonts w:hint="eastAsia"/>
          <w:lang w:val="en-US" w:eastAsia="zh-CN"/>
        </w:rPr>
        <w:t>划</w:t>
      </w:r>
      <w:r w:rsidR="001651D1">
        <w:rPr>
          <w:rFonts w:hint="eastAsia"/>
          <w:lang w:val="en-US" w:eastAsia="ja-JP"/>
        </w:rPr>
        <w:t>分</w:t>
      </w:r>
      <w:r w:rsidR="008A36FE" w:rsidRPr="00F86EC3">
        <w:rPr>
          <w:rFonts w:hint="eastAsia"/>
          <w:lang w:val="en-US" w:eastAsia="ja-JP"/>
        </w:rPr>
        <w:t>和频谱监测系统，</w:t>
      </w:r>
      <w:r w:rsidR="007562BD">
        <w:rPr>
          <w:rFonts w:hint="eastAsia"/>
          <w:lang w:val="en-US" w:eastAsia="zh-CN"/>
        </w:rPr>
        <w:t>为</w:t>
      </w:r>
      <w:r w:rsidR="008A36FE" w:rsidRPr="00F86EC3">
        <w:rPr>
          <w:rFonts w:hint="eastAsia"/>
          <w:lang w:val="en-US" w:eastAsia="ja-JP"/>
        </w:rPr>
        <w:t>世界无线电通信大会</w:t>
      </w:r>
      <w:r w:rsidR="007562BD">
        <w:rPr>
          <w:rFonts w:hint="eastAsia"/>
          <w:lang w:val="en-US" w:eastAsia="zh-CN"/>
        </w:rPr>
        <w:t>做</w:t>
      </w:r>
      <w:r w:rsidR="008A36FE" w:rsidRPr="00F86EC3">
        <w:rPr>
          <w:rFonts w:hint="eastAsia"/>
          <w:lang w:val="en-US" w:eastAsia="ja-JP"/>
        </w:rPr>
        <w:t>准备</w:t>
      </w:r>
      <w:r w:rsidR="007562BD">
        <w:rPr>
          <w:rFonts w:hint="eastAsia"/>
          <w:lang w:val="en-US" w:eastAsia="zh-CN"/>
        </w:rPr>
        <w:t>，并实施获得</w:t>
      </w:r>
      <w:r w:rsidR="008A36FE" w:rsidRPr="00F86EC3">
        <w:rPr>
          <w:rFonts w:hint="eastAsia"/>
          <w:lang w:val="en-US" w:eastAsia="ja-JP"/>
        </w:rPr>
        <w:t>支持的</w:t>
      </w:r>
      <w:r w:rsidR="007562BD" w:rsidRPr="00F86EC3">
        <w:rPr>
          <w:rFonts w:hint="eastAsia"/>
          <w:lang w:val="en-US" w:eastAsia="ja-JP"/>
        </w:rPr>
        <w:t>世界无线电通信大会</w:t>
      </w:r>
      <w:r w:rsidR="008A36FE" w:rsidRPr="00F86EC3">
        <w:rPr>
          <w:rFonts w:hint="eastAsia"/>
          <w:lang w:val="en-US" w:eastAsia="ja-JP"/>
        </w:rPr>
        <w:t>成果</w:t>
      </w:r>
      <w:r w:rsidR="007562BD">
        <w:rPr>
          <w:rFonts w:hint="eastAsia"/>
          <w:lang w:val="en-US" w:eastAsia="zh-CN"/>
        </w:rPr>
        <w:t>；</w:t>
      </w:r>
    </w:p>
    <w:p w:rsidR="003C7FC3" w:rsidRPr="00624639" w:rsidRDefault="003C7FC3" w:rsidP="003C7FC3">
      <w:pPr>
        <w:pStyle w:val="enumlev1"/>
        <w:rPr>
          <w:lang w:val="en-US" w:eastAsia="ja-JP"/>
        </w:rPr>
      </w:pPr>
      <w:r>
        <w:rPr>
          <w:lang w:val="en-US" w:eastAsia="ja-JP"/>
        </w:rPr>
        <w:t>7)</w:t>
      </w:r>
      <w:r>
        <w:rPr>
          <w:lang w:val="en-US" w:eastAsia="ja-JP"/>
        </w:rPr>
        <w:tab/>
      </w:r>
      <w:r w:rsidR="007562BD">
        <w:rPr>
          <w:rFonts w:hint="eastAsia"/>
          <w:lang w:val="en-US" w:eastAsia="zh-CN"/>
        </w:rPr>
        <w:t>培养开发利用</w:t>
      </w:r>
      <w:r w:rsidR="008A36FE" w:rsidRPr="00F86EC3">
        <w:rPr>
          <w:rFonts w:hint="eastAsia"/>
          <w:lang w:val="en-US" w:eastAsia="ja-JP"/>
        </w:rPr>
        <w:t>卫星通信</w:t>
      </w:r>
      <w:r w:rsidR="007562BD">
        <w:rPr>
          <w:rFonts w:hint="eastAsia"/>
          <w:lang w:val="en-US" w:eastAsia="zh-CN"/>
        </w:rPr>
        <w:t>的</w:t>
      </w:r>
      <w:r w:rsidR="008A36FE" w:rsidRPr="00F86EC3">
        <w:rPr>
          <w:rFonts w:hint="eastAsia"/>
          <w:lang w:val="en-US" w:eastAsia="ja-JP"/>
        </w:rPr>
        <w:t>技能</w:t>
      </w:r>
      <w:r w:rsidR="007562BD">
        <w:rPr>
          <w:rFonts w:hint="eastAsia"/>
          <w:lang w:val="en-US" w:eastAsia="zh-CN"/>
        </w:rPr>
        <w:t>；</w:t>
      </w:r>
    </w:p>
    <w:p w:rsidR="003C7FC3" w:rsidRDefault="003C7FC3" w:rsidP="001651D1">
      <w:pPr>
        <w:pStyle w:val="enumlev1"/>
        <w:rPr>
          <w:lang w:val="en-US" w:eastAsia="ja-JP"/>
        </w:rPr>
      </w:pPr>
      <w:r>
        <w:rPr>
          <w:lang w:val="en-US" w:eastAsia="ja-JP"/>
        </w:rPr>
        <w:t>8)</w:t>
      </w:r>
      <w:r>
        <w:rPr>
          <w:lang w:val="en-US" w:eastAsia="ja-JP"/>
        </w:rPr>
        <w:tab/>
      </w:r>
      <w:r w:rsidR="008A36FE" w:rsidRPr="00F86EC3">
        <w:rPr>
          <w:rFonts w:hint="eastAsia"/>
          <w:lang w:val="en-US" w:eastAsia="ja-JP"/>
        </w:rPr>
        <w:t>加强与国际</w:t>
      </w:r>
      <w:r w:rsidR="008A36FE" w:rsidRPr="00F86EC3">
        <w:rPr>
          <w:rFonts w:hint="eastAsia"/>
          <w:lang w:val="en-US" w:eastAsia="ja-JP"/>
        </w:rPr>
        <w:t>/</w:t>
      </w:r>
      <w:r w:rsidR="008A36FE" w:rsidRPr="00F86EC3">
        <w:rPr>
          <w:rFonts w:hint="eastAsia"/>
          <w:lang w:val="en-US" w:eastAsia="ja-JP"/>
        </w:rPr>
        <w:t>区域</w:t>
      </w:r>
      <w:r w:rsidR="001651D1">
        <w:rPr>
          <w:rFonts w:hint="eastAsia"/>
          <w:lang w:val="en-US" w:eastAsia="zh-CN"/>
        </w:rPr>
        <w:t>性</w:t>
      </w:r>
      <w:r w:rsidR="008A36FE" w:rsidRPr="00F86EC3">
        <w:rPr>
          <w:rFonts w:hint="eastAsia"/>
          <w:lang w:val="en-US" w:eastAsia="ja-JP"/>
        </w:rPr>
        <w:t>组织的合作，</w:t>
      </w:r>
      <w:r w:rsidR="007562BD">
        <w:rPr>
          <w:rFonts w:hint="eastAsia"/>
          <w:lang w:val="en-US" w:eastAsia="zh-CN"/>
        </w:rPr>
        <w:t>以</w:t>
      </w:r>
      <w:r w:rsidR="008A36FE" w:rsidRPr="00F86EC3">
        <w:rPr>
          <w:rFonts w:hint="eastAsia"/>
          <w:lang w:val="en-US" w:eastAsia="ja-JP"/>
        </w:rPr>
        <w:t>加强亚太信息高速公路（</w:t>
      </w:r>
      <w:r w:rsidR="008A36FE" w:rsidRPr="00F86EC3">
        <w:rPr>
          <w:rFonts w:hint="eastAsia"/>
          <w:lang w:val="en-US" w:eastAsia="ja-JP"/>
        </w:rPr>
        <w:t>AP-IS</w:t>
      </w:r>
      <w:r w:rsidR="008A36FE" w:rsidRPr="00F86EC3">
        <w:rPr>
          <w:rFonts w:hint="eastAsia"/>
          <w:lang w:val="en-US" w:eastAsia="ja-JP"/>
        </w:rPr>
        <w:t>）</w:t>
      </w:r>
      <w:r w:rsidR="001651D1">
        <w:rPr>
          <w:rFonts w:hint="eastAsia"/>
          <w:lang w:val="en-US" w:eastAsia="zh-CN"/>
        </w:rPr>
        <w:t>之</w:t>
      </w:r>
      <w:r w:rsidR="001651D1">
        <w:rPr>
          <w:lang w:val="en-US" w:eastAsia="zh-CN"/>
        </w:rPr>
        <w:t>类</w:t>
      </w:r>
      <w:r w:rsidR="008A36FE" w:rsidRPr="00F86EC3">
        <w:rPr>
          <w:rFonts w:hint="eastAsia"/>
          <w:lang w:val="en-US" w:eastAsia="ja-JP"/>
        </w:rPr>
        <w:t>区域</w:t>
      </w:r>
      <w:r w:rsidR="001651D1">
        <w:rPr>
          <w:rFonts w:hint="eastAsia"/>
          <w:lang w:val="en-US" w:eastAsia="zh-CN"/>
        </w:rPr>
        <w:t>性</w:t>
      </w:r>
      <w:r w:rsidR="008A36FE" w:rsidRPr="00F86EC3">
        <w:rPr>
          <w:rFonts w:hint="eastAsia"/>
          <w:lang w:val="en-US" w:eastAsia="ja-JP"/>
        </w:rPr>
        <w:t>ICT</w:t>
      </w:r>
      <w:r w:rsidR="001651D1">
        <w:rPr>
          <w:lang w:val="en-US" w:eastAsia="ja-JP"/>
        </w:rPr>
        <w:t>互</w:t>
      </w:r>
      <w:r w:rsidR="0088429C">
        <w:rPr>
          <w:rFonts w:hint="eastAsia"/>
          <w:lang w:val="en-US" w:eastAsia="ja-JP"/>
        </w:rPr>
        <w:t>连</w:t>
      </w:r>
      <w:r w:rsidR="001651D1">
        <w:rPr>
          <w:rFonts w:hint="eastAsia"/>
          <w:lang w:val="en-US" w:eastAsia="zh-CN"/>
        </w:rPr>
        <w:t>互</w:t>
      </w:r>
      <w:r w:rsidR="0088429C">
        <w:rPr>
          <w:rFonts w:hint="eastAsia"/>
          <w:lang w:val="en-US" w:eastAsia="ja-JP"/>
        </w:rPr>
        <w:t>通</w:t>
      </w:r>
      <w:r w:rsidR="008A36FE" w:rsidRPr="00F86EC3">
        <w:rPr>
          <w:rFonts w:hint="eastAsia"/>
          <w:lang w:val="en-US" w:eastAsia="ja-JP"/>
        </w:rPr>
        <w:t>。</w:t>
      </w:r>
    </w:p>
    <w:p w:rsidR="00226AED" w:rsidRDefault="00226AED">
      <w:pPr>
        <w:pStyle w:val="Reasons"/>
        <w:rPr>
          <w:lang w:eastAsia="zh-CN"/>
        </w:rPr>
      </w:pPr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ACP/22A8/7</w:t>
      </w:r>
    </w:p>
    <w:p w:rsidR="00800D44" w:rsidRPr="005B6863" w:rsidRDefault="0029203C" w:rsidP="003C7FC3">
      <w:pPr>
        <w:pStyle w:val="Heading1"/>
        <w:rPr>
          <w:lang w:eastAsia="zh-CN"/>
        </w:rPr>
      </w:pPr>
      <w:r w:rsidRPr="004F0D73">
        <w:rPr>
          <w:lang w:eastAsia="zh-CN"/>
        </w:rPr>
        <w:t>ASP4</w:t>
      </w:r>
      <w:r w:rsidRPr="004F0D73">
        <w:rPr>
          <w:lang w:eastAsia="zh-CN"/>
        </w:rPr>
        <w:t>：推广宽带接入及其采用</w:t>
      </w:r>
    </w:p>
    <w:p w:rsidR="00226AED" w:rsidRDefault="00226AED">
      <w:pPr>
        <w:pStyle w:val="Reasons"/>
        <w:rPr>
          <w:lang w:eastAsia="zh-CN"/>
        </w:rPr>
      </w:pPr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ACP/22A8/8</w:t>
      </w:r>
    </w:p>
    <w:p w:rsidR="00226AED" w:rsidRDefault="0029203C" w:rsidP="003C7FC3">
      <w:pPr>
        <w:pStyle w:val="Heading1"/>
        <w:rPr>
          <w:lang w:eastAsia="zh-CN"/>
        </w:rPr>
      </w:pPr>
      <w:r w:rsidRPr="003C7FC3">
        <w:rPr>
          <w:lang w:eastAsia="zh-CN"/>
        </w:rPr>
        <w:t>ASP4</w:t>
      </w:r>
      <w:r w:rsidR="003C7FC3">
        <w:rPr>
          <w:rFonts w:hint="eastAsia"/>
          <w:lang w:eastAsia="zh-CN"/>
        </w:rPr>
        <w:t>：</w:t>
      </w:r>
      <w:r w:rsidR="003C7FC3" w:rsidRPr="003C7FC3">
        <w:rPr>
          <w:rFonts w:hint="eastAsia"/>
          <w:lang w:eastAsia="zh-CN"/>
        </w:rPr>
        <w:t>有利的政策和监管环境</w:t>
      </w:r>
    </w:p>
    <w:p w:rsidR="003C7FC3" w:rsidRPr="00624639" w:rsidRDefault="003C7FC3" w:rsidP="001651D1">
      <w:pPr>
        <w:pStyle w:val="Normal0"/>
        <w:rPr>
          <w:rFonts w:cs="Calibri"/>
          <w:bCs/>
          <w:lang w:val="en-US" w:eastAsia="ja-JP"/>
        </w:rPr>
      </w:pPr>
      <w:r w:rsidRPr="003C7FC3">
        <w:rPr>
          <w:rFonts w:eastAsiaTheme="minorEastAsia" w:hint="eastAsia"/>
          <w:b/>
          <w:bCs/>
          <w:lang w:eastAsia="zh-CN"/>
        </w:rPr>
        <w:t>目标</w:t>
      </w:r>
      <w:r w:rsidRPr="003C7FC3">
        <w:rPr>
          <w:rFonts w:eastAsiaTheme="minorEastAsia"/>
          <w:b/>
          <w:bCs/>
          <w:lang w:eastAsia="zh-CN"/>
        </w:rPr>
        <w:t>：</w:t>
      </w:r>
      <w:r w:rsidRPr="003C7FC3">
        <w:rPr>
          <w:rFonts w:eastAsia="SimSun" w:hint="eastAsia"/>
          <w:bCs/>
          <w:szCs w:val="24"/>
          <w:lang w:eastAsia="zh-CN"/>
        </w:rPr>
        <w:t>协助成员国制定</w:t>
      </w:r>
      <w:r w:rsidR="001651D1">
        <w:rPr>
          <w:rFonts w:eastAsia="SimSun" w:hint="eastAsia"/>
          <w:bCs/>
          <w:szCs w:val="24"/>
          <w:lang w:eastAsia="zh-CN"/>
        </w:rPr>
        <w:t>适</w:t>
      </w:r>
      <w:r w:rsidRPr="003C7FC3">
        <w:rPr>
          <w:rFonts w:eastAsia="SimSun" w:hint="eastAsia"/>
          <w:bCs/>
          <w:szCs w:val="24"/>
          <w:lang w:eastAsia="zh-CN"/>
        </w:rPr>
        <w:t>当的政策和监管框架、促进创新、增强技能、加</w:t>
      </w:r>
      <w:r w:rsidR="001651D1">
        <w:rPr>
          <w:rFonts w:eastAsia="SimSun" w:hint="eastAsia"/>
          <w:bCs/>
          <w:szCs w:val="24"/>
          <w:lang w:eastAsia="zh-CN"/>
        </w:rPr>
        <w:t>大</w:t>
      </w:r>
      <w:r w:rsidR="0088429C" w:rsidRPr="003C7FC3">
        <w:rPr>
          <w:rFonts w:eastAsia="SimSun" w:hint="eastAsia"/>
          <w:bCs/>
          <w:szCs w:val="24"/>
          <w:lang w:eastAsia="zh-CN"/>
        </w:rPr>
        <w:t>信息</w:t>
      </w:r>
      <w:r w:rsidR="001651D1" w:rsidRPr="003C7FC3">
        <w:rPr>
          <w:rFonts w:eastAsia="SimSun" w:hint="eastAsia"/>
          <w:bCs/>
          <w:szCs w:val="24"/>
          <w:lang w:eastAsia="zh-CN"/>
        </w:rPr>
        <w:t>共享</w:t>
      </w:r>
      <w:r w:rsidR="001651D1">
        <w:rPr>
          <w:rFonts w:eastAsia="SimSun" w:hint="eastAsia"/>
          <w:bCs/>
          <w:szCs w:val="24"/>
          <w:lang w:eastAsia="zh-CN"/>
        </w:rPr>
        <w:t>力度</w:t>
      </w:r>
      <w:r w:rsidR="001651D1">
        <w:rPr>
          <w:rFonts w:eastAsia="SimSun"/>
          <w:bCs/>
          <w:szCs w:val="24"/>
          <w:lang w:eastAsia="zh-CN"/>
        </w:rPr>
        <w:t>并</w:t>
      </w:r>
      <w:r w:rsidRPr="003C7FC3">
        <w:rPr>
          <w:rFonts w:eastAsia="SimSun" w:hint="eastAsia"/>
          <w:bCs/>
          <w:szCs w:val="24"/>
          <w:lang w:eastAsia="zh-CN"/>
        </w:rPr>
        <w:t>强</w:t>
      </w:r>
      <w:r w:rsidR="001651D1">
        <w:rPr>
          <w:rFonts w:eastAsia="SimSun" w:hint="eastAsia"/>
          <w:bCs/>
          <w:szCs w:val="24"/>
          <w:lang w:eastAsia="zh-CN"/>
        </w:rPr>
        <w:t>化监管合作，从而形成有</w:t>
      </w:r>
      <w:r w:rsidR="001651D1">
        <w:rPr>
          <w:rFonts w:eastAsia="SimSun"/>
          <w:bCs/>
          <w:szCs w:val="24"/>
          <w:lang w:eastAsia="zh-CN"/>
        </w:rPr>
        <w:t>利于</w:t>
      </w:r>
      <w:r w:rsidR="001651D1">
        <w:rPr>
          <w:rFonts w:eastAsia="SimSun" w:hint="eastAsia"/>
          <w:bCs/>
          <w:szCs w:val="24"/>
          <w:lang w:eastAsia="zh-CN"/>
        </w:rPr>
        <w:t>所有利益攸关方的</w:t>
      </w:r>
      <w:r w:rsidRPr="003C7FC3">
        <w:rPr>
          <w:rFonts w:eastAsia="SimSun" w:hint="eastAsia"/>
          <w:bCs/>
          <w:szCs w:val="24"/>
          <w:lang w:eastAsia="zh-CN"/>
        </w:rPr>
        <w:t>支持性监管环境。</w:t>
      </w:r>
    </w:p>
    <w:p w:rsidR="003C7FC3" w:rsidRPr="00070D7C" w:rsidRDefault="003C7FC3" w:rsidP="00070D7C">
      <w:pPr>
        <w:pStyle w:val="Headingb"/>
        <w:rPr>
          <w:lang w:eastAsia="zh-CN"/>
        </w:rPr>
      </w:pPr>
      <w:r w:rsidRPr="00070D7C">
        <w:rPr>
          <w:rFonts w:hint="eastAsia"/>
          <w:lang w:eastAsia="zh-CN"/>
        </w:rPr>
        <w:t>预期</w:t>
      </w:r>
      <w:r w:rsidRPr="00070D7C">
        <w:rPr>
          <w:lang w:eastAsia="zh-CN"/>
        </w:rPr>
        <w:t>成</w:t>
      </w:r>
      <w:r w:rsidRPr="00070D7C">
        <w:rPr>
          <w:rFonts w:hint="eastAsia"/>
          <w:lang w:eastAsia="zh-CN"/>
        </w:rPr>
        <w:t>果</w:t>
      </w:r>
      <w:r w:rsidRPr="00070D7C">
        <w:rPr>
          <w:lang w:eastAsia="zh-CN"/>
        </w:rPr>
        <w:t>：</w:t>
      </w:r>
    </w:p>
    <w:p w:rsidR="003C7FC3" w:rsidRPr="00624639" w:rsidRDefault="003C7FC3" w:rsidP="003C7FC3">
      <w:pPr>
        <w:pStyle w:val="enumlev1"/>
        <w:rPr>
          <w:lang w:val="en-US" w:eastAsia="ja-JP"/>
        </w:rPr>
      </w:pPr>
      <w:r>
        <w:rPr>
          <w:lang w:val="en-US" w:eastAsia="ja-JP"/>
        </w:rPr>
        <w:t>1)</w:t>
      </w:r>
      <w:r>
        <w:rPr>
          <w:lang w:val="en-US" w:eastAsia="ja-JP"/>
        </w:rPr>
        <w:tab/>
      </w:r>
      <w:r w:rsidR="00140F20">
        <w:rPr>
          <w:rFonts w:eastAsia="SimSun" w:hint="eastAsia"/>
          <w:szCs w:val="24"/>
          <w:lang w:val="en-US" w:eastAsia="zh-CN"/>
        </w:rPr>
        <w:t>分享有关</w:t>
      </w:r>
      <w:r w:rsidRPr="003C7FC3">
        <w:rPr>
          <w:rFonts w:eastAsia="SimSun" w:hint="eastAsia"/>
          <w:szCs w:val="24"/>
          <w:lang w:eastAsia="zh-CN"/>
        </w:rPr>
        <w:t>ICT</w:t>
      </w:r>
      <w:r w:rsidR="00140F20">
        <w:rPr>
          <w:rFonts w:eastAsia="SimSun" w:hint="eastAsia"/>
          <w:szCs w:val="24"/>
          <w:lang w:eastAsia="zh-CN"/>
        </w:rPr>
        <w:t>行业及其促成的数字</w:t>
      </w:r>
      <w:r w:rsidRPr="003C7FC3">
        <w:rPr>
          <w:rFonts w:eastAsia="SimSun" w:hint="eastAsia"/>
          <w:szCs w:val="24"/>
          <w:lang w:eastAsia="zh-CN"/>
        </w:rPr>
        <w:t>经济的政策、法律和监管环境以及市场发展</w:t>
      </w:r>
      <w:r w:rsidR="00140F20">
        <w:rPr>
          <w:rFonts w:eastAsia="SimSun" w:hint="eastAsia"/>
          <w:szCs w:val="24"/>
          <w:lang w:eastAsia="zh-CN"/>
        </w:rPr>
        <w:t>状况方面的</w:t>
      </w:r>
      <w:r w:rsidRPr="003C7FC3">
        <w:rPr>
          <w:rFonts w:eastAsia="SimSun" w:hint="eastAsia"/>
          <w:szCs w:val="24"/>
          <w:lang w:eastAsia="zh-CN"/>
        </w:rPr>
        <w:t>信息；</w:t>
      </w:r>
    </w:p>
    <w:p w:rsidR="003C7FC3" w:rsidRPr="00624639" w:rsidRDefault="003C7FC3" w:rsidP="00824F51">
      <w:pPr>
        <w:pStyle w:val="enumlev1"/>
        <w:rPr>
          <w:lang w:val="en-US" w:eastAsia="ja-JP"/>
        </w:rPr>
      </w:pPr>
      <w:r>
        <w:rPr>
          <w:lang w:val="en-US" w:eastAsia="ja-JP"/>
        </w:rPr>
        <w:t>2)</w:t>
      </w:r>
      <w:r>
        <w:rPr>
          <w:lang w:val="en-US" w:eastAsia="ja-JP"/>
        </w:rPr>
        <w:tab/>
      </w:r>
      <w:r w:rsidR="00140F20" w:rsidRPr="00140F20">
        <w:rPr>
          <w:rFonts w:hint="eastAsia"/>
          <w:lang w:val="en-US" w:eastAsia="ja-JP"/>
        </w:rPr>
        <w:t>制定</w:t>
      </w:r>
      <w:r w:rsidR="00140F20">
        <w:rPr>
          <w:rFonts w:hint="eastAsia"/>
          <w:lang w:val="en-US" w:eastAsia="zh-CN"/>
        </w:rPr>
        <w:t>、</w:t>
      </w:r>
      <w:r w:rsidR="00140F20" w:rsidRPr="00140F20">
        <w:rPr>
          <w:rFonts w:hint="eastAsia"/>
          <w:lang w:val="en-US" w:eastAsia="ja-JP"/>
        </w:rPr>
        <w:t>实施和审查</w:t>
      </w:r>
      <w:r w:rsidR="00824F51">
        <w:rPr>
          <w:rFonts w:hint="eastAsia"/>
          <w:lang w:val="en-US" w:eastAsia="zh-CN"/>
        </w:rPr>
        <w:t>各</w:t>
      </w:r>
      <w:r w:rsidR="00824F51">
        <w:rPr>
          <w:lang w:val="en-US" w:eastAsia="zh-CN"/>
        </w:rPr>
        <w:t>种</w:t>
      </w:r>
      <w:r w:rsidR="00824F51" w:rsidRPr="00140F20">
        <w:rPr>
          <w:rFonts w:hint="eastAsia"/>
          <w:lang w:val="en-US" w:eastAsia="ja-JP"/>
        </w:rPr>
        <w:t>战略</w:t>
      </w:r>
      <w:r w:rsidR="00824F51">
        <w:rPr>
          <w:rFonts w:hint="eastAsia"/>
          <w:lang w:val="en-US" w:eastAsia="zh-CN"/>
        </w:rPr>
        <w:t>、</w:t>
      </w:r>
      <w:r w:rsidR="00824F51" w:rsidRPr="00140F20">
        <w:rPr>
          <w:rFonts w:hint="eastAsia"/>
          <w:lang w:val="en-US" w:eastAsia="ja-JP"/>
        </w:rPr>
        <w:t>政策</w:t>
      </w:r>
      <w:r w:rsidR="00824F51">
        <w:rPr>
          <w:rFonts w:hint="eastAsia"/>
          <w:lang w:val="en-US" w:eastAsia="zh-CN"/>
        </w:rPr>
        <w:t>、</w:t>
      </w:r>
      <w:r w:rsidR="00824F51">
        <w:rPr>
          <w:rFonts w:hint="eastAsia"/>
          <w:lang w:val="en-US" w:eastAsia="ja-JP"/>
        </w:rPr>
        <w:t>法律和监管框架</w:t>
      </w:r>
      <w:r w:rsidR="00824F51">
        <w:rPr>
          <w:rFonts w:hint="eastAsia"/>
          <w:lang w:val="en-US" w:eastAsia="zh-CN"/>
        </w:rPr>
        <w:t>，</w:t>
      </w:r>
      <w:r w:rsidR="00140F20">
        <w:rPr>
          <w:rFonts w:hint="eastAsia"/>
          <w:lang w:val="en-US" w:eastAsia="zh-CN"/>
        </w:rPr>
        <w:t>用于</w:t>
      </w:r>
      <w:r w:rsidR="00140F20" w:rsidRPr="00140F20">
        <w:rPr>
          <w:rFonts w:hint="eastAsia"/>
          <w:lang w:val="en-US" w:eastAsia="ja-JP"/>
        </w:rPr>
        <w:t>下一代普遍服务义务（</w:t>
      </w:r>
      <w:r w:rsidR="00140F20" w:rsidRPr="00140F20">
        <w:rPr>
          <w:rFonts w:hint="eastAsia"/>
          <w:lang w:val="en-US" w:eastAsia="ja-JP"/>
        </w:rPr>
        <w:t>USO</w:t>
      </w:r>
      <w:r w:rsidR="00140F20" w:rsidRPr="00140F20">
        <w:rPr>
          <w:rFonts w:hint="eastAsia"/>
          <w:lang w:val="en-US" w:eastAsia="ja-JP"/>
        </w:rPr>
        <w:t>）</w:t>
      </w:r>
      <w:r w:rsidR="00140F20">
        <w:rPr>
          <w:rFonts w:hint="eastAsia"/>
          <w:lang w:val="en-US" w:eastAsia="zh-CN"/>
        </w:rPr>
        <w:t>、</w:t>
      </w:r>
      <w:r w:rsidR="00140F20" w:rsidRPr="00140F20">
        <w:rPr>
          <w:rFonts w:hint="eastAsia"/>
          <w:lang w:val="en-US" w:eastAsia="ja-JP"/>
        </w:rPr>
        <w:t>消费者保护</w:t>
      </w:r>
      <w:r w:rsidR="00140F20">
        <w:rPr>
          <w:rFonts w:hint="eastAsia"/>
          <w:lang w:val="en-US" w:eastAsia="zh-CN"/>
        </w:rPr>
        <w:t>、</w:t>
      </w:r>
      <w:r w:rsidR="00140F20" w:rsidRPr="00140F20">
        <w:rPr>
          <w:rFonts w:hint="eastAsia"/>
          <w:lang w:val="en-US" w:eastAsia="ja-JP"/>
        </w:rPr>
        <w:t>中小企业向数字企业</w:t>
      </w:r>
      <w:r w:rsidR="00824F51">
        <w:rPr>
          <w:rFonts w:hint="eastAsia"/>
          <w:lang w:val="en-US" w:eastAsia="zh-CN"/>
        </w:rPr>
        <w:t>的</w:t>
      </w:r>
      <w:r w:rsidR="00140F20" w:rsidRPr="00140F20">
        <w:rPr>
          <w:rFonts w:hint="eastAsia"/>
          <w:lang w:val="en-US" w:eastAsia="ja-JP"/>
        </w:rPr>
        <w:t>转型以及创新和</w:t>
      </w:r>
      <w:r w:rsidR="00140F20">
        <w:rPr>
          <w:rFonts w:hint="eastAsia"/>
          <w:lang w:val="en-US" w:eastAsia="zh-CN"/>
        </w:rPr>
        <w:t>创业</w:t>
      </w:r>
      <w:r w:rsidR="00824F51">
        <w:rPr>
          <w:rFonts w:hint="eastAsia"/>
          <w:lang w:val="en-US" w:eastAsia="zh-CN"/>
        </w:rPr>
        <w:t>，</w:t>
      </w:r>
      <w:r w:rsidR="00824F51">
        <w:rPr>
          <w:lang w:val="en-US" w:eastAsia="zh-CN"/>
        </w:rPr>
        <w:t>等</w:t>
      </w:r>
      <w:r w:rsidR="00824F51">
        <w:rPr>
          <w:rFonts w:hint="eastAsia"/>
          <w:lang w:val="en-US" w:eastAsia="zh-CN"/>
        </w:rPr>
        <w:t>等</w:t>
      </w:r>
      <w:r w:rsidR="00140F20">
        <w:rPr>
          <w:rFonts w:hint="eastAsia"/>
          <w:lang w:val="en-US" w:eastAsia="zh-CN"/>
        </w:rPr>
        <w:t>；</w:t>
      </w:r>
    </w:p>
    <w:p w:rsidR="003C7FC3" w:rsidRPr="00624639" w:rsidRDefault="003C7FC3" w:rsidP="00824F51">
      <w:pPr>
        <w:pStyle w:val="enumlev1"/>
        <w:rPr>
          <w:lang w:val="en-US" w:eastAsia="ja-JP"/>
        </w:rPr>
      </w:pPr>
      <w:r>
        <w:rPr>
          <w:lang w:val="en-US" w:eastAsia="ja-JP"/>
        </w:rPr>
        <w:t>3)</w:t>
      </w:r>
      <w:r>
        <w:rPr>
          <w:lang w:val="en-US" w:eastAsia="ja-JP"/>
        </w:rPr>
        <w:tab/>
      </w:r>
      <w:r w:rsidR="00140F20">
        <w:rPr>
          <w:rFonts w:eastAsia="SimSun" w:hint="eastAsia"/>
          <w:szCs w:val="24"/>
          <w:lang w:val="en-US" w:eastAsia="zh-CN"/>
        </w:rPr>
        <w:t>鼓励</w:t>
      </w:r>
      <w:r w:rsidR="00140F20">
        <w:rPr>
          <w:rFonts w:eastAsia="SimSun" w:hint="eastAsia"/>
          <w:szCs w:val="24"/>
          <w:lang w:eastAsia="zh-CN"/>
        </w:rPr>
        <w:t>国家和区域</w:t>
      </w:r>
      <w:r w:rsidR="00824F51">
        <w:rPr>
          <w:rFonts w:eastAsia="SimSun" w:hint="eastAsia"/>
          <w:szCs w:val="24"/>
          <w:lang w:eastAsia="zh-CN"/>
        </w:rPr>
        <w:t>性</w:t>
      </w:r>
      <w:r w:rsidR="00140F20">
        <w:rPr>
          <w:rFonts w:eastAsia="SimSun" w:hint="eastAsia"/>
          <w:szCs w:val="24"/>
          <w:lang w:eastAsia="zh-CN"/>
        </w:rPr>
        <w:t>监管机构、政策制定机构</w:t>
      </w:r>
      <w:r w:rsidR="00824F51">
        <w:rPr>
          <w:rFonts w:eastAsia="SimSun" w:hint="eastAsia"/>
          <w:szCs w:val="24"/>
          <w:lang w:eastAsia="zh-CN"/>
        </w:rPr>
        <w:t>及</w:t>
      </w:r>
      <w:r w:rsidR="00140F20" w:rsidRPr="00140F20">
        <w:rPr>
          <w:rFonts w:eastAsia="SimSun" w:hint="eastAsia"/>
          <w:szCs w:val="24"/>
          <w:lang w:eastAsia="zh-CN"/>
        </w:rPr>
        <w:t>其他电信</w:t>
      </w:r>
      <w:r w:rsidR="00140F20" w:rsidRPr="00140F20">
        <w:rPr>
          <w:rFonts w:eastAsia="SimSun" w:hint="eastAsia"/>
          <w:szCs w:val="24"/>
          <w:lang w:eastAsia="zh-CN"/>
        </w:rPr>
        <w:t>/ICT</w:t>
      </w:r>
      <w:r w:rsidR="00140F20" w:rsidRPr="00140F20">
        <w:rPr>
          <w:rFonts w:eastAsia="SimSun" w:hint="eastAsia"/>
          <w:szCs w:val="24"/>
          <w:lang w:eastAsia="zh-CN"/>
        </w:rPr>
        <w:t>利益</w:t>
      </w:r>
      <w:r w:rsidR="00140F20">
        <w:rPr>
          <w:rFonts w:eastAsia="SimSun" w:hint="eastAsia"/>
          <w:szCs w:val="24"/>
          <w:lang w:eastAsia="zh-CN"/>
        </w:rPr>
        <w:t>攸关方</w:t>
      </w:r>
      <w:r w:rsidR="00140F20" w:rsidRPr="00140F20">
        <w:rPr>
          <w:rFonts w:eastAsia="SimSun" w:hint="eastAsia"/>
          <w:szCs w:val="24"/>
          <w:lang w:eastAsia="zh-CN"/>
        </w:rPr>
        <w:t>以及其他经济</w:t>
      </w:r>
      <w:r w:rsidR="00140F20">
        <w:rPr>
          <w:rFonts w:eastAsia="SimSun" w:hint="eastAsia"/>
          <w:szCs w:val="24"/>
          <w:lang w:eastAsia="zh-CN"/>
        </w:rPr>
        <w:t>部门就热点</w:t>
      </w:r>
      <w:r w:rsidR="00140F20" w:rsidRPr="00140F20">
        <w:rPr>
          <w:rFonts w:eastAsia="SimSun" w:hint="eastAsia"/>
          <w:szCs w:val="24"/>
          <w:lang w:eastAsia="zh-CN"/>
        </w:rPr>
        <w:t>政策</w:t>
      </w:r>
      <w:r w:rsidR="00140F20">
        <w:rPr>
          <w:rFonts w:eastAsia="SimSun" w:hint="eastAsia"/>
          <w:szCs w:val="24"/>
          <w:lang w:eastAsia="zh-CN"/>
        </w:rPr>
        <w:t>、</w:t>
      </w:r>
      <w:r w:rsidR="00140F20" w:rsidRPr="00140F20">
        <w:rPr>
          <w:rFonts w:eastAsia="SimSun" w:hint="eastAsia"/>
          <w:szCs w:val="24"/>
          <w:lang w:eastAsia="zh-CN"/>
        </w:rPr>
        <w:t>法律</w:t>
      </w:r>
      <w:r w:rsidR="00140F20">
        <w:rPr>
          <w:rFonts w:eastAsia="SimSun" w:hint="eastAsia"/>
          <w:szCs w:val="24"/>
          <w:lang w:eastAsia="zh-CN"/>
        </w:rPr>
        <w:t>、</w:t>
      </w:r>
      <w:r w:rsidR="00140F20" w:rsidRPr="00140F20">
        <w:rPr>
          <w:rFonts w:eastAsia="SimSun" w:hint="eastAsia"/>
          <w:szCs w:val="24"/>
          <w:lang w:eastAsia="zh-CN"/>
        </w:rPr>
        <w:t>监管和市场问题</w:t>
      </w:r>
      <w:r w:rsidR="00140F20">
        <w:rPr>
          <w:rFonts w:eastAsia="SimSun" w:hint="eastAsia"/>
          <w:szCs w:val="24"/>
          <w:lang w:eastAsia="zh-CN"/>
        </w:rPr>
        <w:t>开展</w:t>
      </w:r>
      <w:r w:rsidR="00140F20" w:rsidRPr="00140F20">
        <w:rPr>
          <w:rFonts w:eastAsia="SimSun" w:hint="eastAsia"/>
          <w:szCs w:val="24"/>
          <w:lang w:eastAsia="zh-CN"/>
        </w:rPr>
        <w:t>包容性对话</w:t>
      </w:r>
      <w:r w:rsidR="00140F20">
        <w:rPr>
          <w:rFonts w:eastAsia="SimSun" w:hint="eastAsia"/>
          <w:szCs w:val="24"/>
          <w:lang w:eastAsia="zh-CN"/>
        </w:rPr>
        <w:t>，并加强</w:t>
      </w:r>
      <w:r w:rsidR="00824F51">
        <w:rPr>
          <w:rFonts w:eastAsia="SimSun" w:hint="eastAsia"/>
          <w:szCs w:val="24"/>
          <w:lang w:eastAsia="zh-CN"/>
        </w:rPr>
        <w:t>各</w:t>
      </w:r>
      <w:r w:rsidR="00824F51">
        <w:rPr>
          <w:rFonts w:eastAsia="SimSun"/>
          <w:szCs w:val="24"/>
          <w:lang w:eastAsia="zh-CN"/>
        </w:rPr>
        <w:t>方之间</w:t>
      </w:r>
      <w:r w:rsidR="00140F20">
        <w:rPr>
          <w:rFonts w:eastAsia="SimSun" w:hint="eastAsia"/>
          <w:szCs w:val="24"/>
          <w:lang w:eastAsia="zh-CN"/>
        </w:rPr>
        <w:t>的合作</w:t>
      </w:r>
      <w:r>
        <w:rPr>
          <w:rFonts w:eastAsia="SimSun" w:hint="eastAsia"/>
          <w:szCs w:val="24"/>
          <w:lang w:eastAsia="zh-CN"/>
        </w:rPr>
        <w:t>；</w:t>
      </w:r>
    </w:p>
    <w:p w:rsidR="003C7FC3" w:rsidRPr="00624639" w:rsidRDefault="003C7FC3" w:rsidP="003C7FC3">
      <w:pPr>
        <w:pStyle w:val="enumlev1"/>
        <w:rPr>
          <w:lang w:val="en-US" w:eastAsia="ja-JP"/>
        </w:rPr>
      </w:pPr>
      <w:r>
        <w:rPr>
          <w:lang w:val="en-US" w:eastAsia="ja-JP"/>
        </w:rPr>
        <w:t>4)</w:t>
      </w:r>
      <w:r>
        <w:rPr>
          <w:lang w:val="en-US" w:eastAsia="ja-JP"/>
        </w:rPr>
        <w:tab/>
      </w:r>
      <w:r w:rsidR="00140F20">
        <w:rPr>
          <w:rFonts w:hint="eastAsia"/>
          <w:lang w:val="en-US" w:eastAsia="zh-CN"/>
        </w:rPr>
        <w:t>加强热点</w:t>
      </w:r>
      <w:r w:rsidRPr="003C7FC3">
        <w:rPr>
          <w:rFonts w:eastAsia="SimSun" w:hint="eastAsia"/>
          <w:szCs w:val="24"/>
          <w:lang w:eastAsia="zh-CN"/>
        </w:rPr>
        <w:t>政策</w:t>
      </w:r>
      <w:r w:rsidR="00140F20">
        <w:rPr>
          <w:rFonts w:eastAsia="SimSun" w:hint="eastAsia"/>
          <w:szCs w:val="24"/>
          <w:lang w:eastAsia="zh-CN"/>
        </w:rPr>
        <w:t>、</w:t>
      </w:r>
      <w:r w:rsidRPr="003C7FC3">
        <w:rPr>
          <w:rFonts w:eastAsia="SimSun" w:hint="eastAsia"/>
          <w:szCs w:val="24"/>
          <w:lang w:eastAsia="zh-CN"/>
        </w:rPr>
        <w:t>法律</w:t>
      </w:r>
      <w:r w:rsidR="00140F20">
        <w:rPr>
          <w:rFonts w:eastAsia="SimSun" w:hint="eastAsia"/>
          <w:szCs w:val="24"/>
          <w:lang w:eastAsia="zh-CN"/>
        </w:rPr>
        <w:t>、</w:t>
      </w:r>
      <w:r w:rsidRPr="003C7FC3">
        <w:rPr>
          <w:rFonts w:eastAsia="SimSun" w:hint="eastAsia"/>
          <w:szCs w:val="24"/>
          <w:lang w:eastAsia="zh-CN"/>
        </w:rPr>
        <w:t>监管</w:t>
      </w:r>
      <w:r w:rsidR="00140F20">
        <w:rPr>
          <w:rFonts w:eastAsia="SimSun" w:hint="eastAsia"/>
          <w:szCs w:val="24"/>
          <w:lang w:eastAsia="zh-CN"/>
        </w:rPr>
        <w:t>问题、经济和资金</w:t>
      </w:r>
      <w:r w:rsidRPr="003C7FC3">
        <w:rPr>
          <w:rFonts w:eastAsia="SimSun" w:hint="eastAsia"/>
          <w:szCs w:val="24"/>
          <w:lang w:eastAsia="zh-CN"/>
        </w:rPr>
        <w:t>问题</w:t>
      </w:r>
      <w:r w:rsidR="00140F20">
        <w:rPr>
          <w:rFonts w:eastAsia="SimSun" w:hint="eastAsia"/>
          <w:szCs w:val="24"/>
          <w:lang w:eastAsia="zh-CN"/>
        </w:rPr>
        <w:t>以及</w:t>
      </w:r>
      <w:r w:rsidRPr="003C7FC3">
        <w:rPr>
          <w:rFonts w:eastAsia="SimSun" w:hint="eastAsia"/>
          <w:szCs w:val="24"/>
          <w:lang w:eastAsia="zh-CN"/>
        </w:rPr>
        <w:t>市场发展</w:t>
      </w:r>
      <w:r w:rsidR="00140F20">
        <w:rPr>
          <w:rFonts w:eastAsia="SimSun" w:hint="eastAsia"/>
          <w:szCs w:val="24"/>
          <w:lang w:eastAsia="zh-CN"/>
        </w:rPr>
        <w:t>动向方面的</w:t>
      </w:r>
      <w:r w:rsidRPr="003C7FC3">
        <w:rPr>
          <w:rFonts w:eastAsia="SimSun" w:hint="eastAsia"/>
          <w:szCs w:val="24"/>
          <w:lang w:eastAsia="zh-CN"/>
        </w:rPr>
        <w:t>机构</w:t>
      </w:r>
      <w:r w:rsidR="004A422C">
        <w:rPr>
          <w:rFonts w:eastAsia="SimSun" w:hint="eastAsia"/>
          <w:szCs w:val="24"/>
          <w:lang w:eastAsia="zh-CN"/>
        </w:rPr>
        <w:t>、人员和技术能力建设</w:t>
      </w:r>
      <w:r>
        <w:rPr>
          <w:rFonts w:eastAsia="SimSun" w:hint="eastAsia"/>
          <w:szCs w:val="24"/>
          <w:lang w:eastAsia="zh-CN"/>
        </w:rPr>
        <w:t>；</w:t>
      </w:r>
    </w:p>
    <w:p w:rsidR="003C7FC3" w:rsidRPr="00624639" w:rsidRDefault="003C7FC3" w:rsidP="003C7FC3">
      <w:pPr>
        <w:pStyle w:val="enumlev1"/>
        <w:rPr>
          <w:lang w:val="en-US" w:eastAsia="ja-JP"/>
        </w:rPr>
      </w:pPr>
      <w:r>
        <w:rPr>
          <w:lang w:val="en-US" w:eastAsia="ja-JP"/>
        </w:rPr>
        <w:t>5)</w:t>
      </w:r>
      <w:r>
        <w:rPr>
          <w:lang w:val="en-US" w:eastAsia="ja-JP"/>
        </w:rPr>
        <w:tab/>
      </w:r>
      <w:r w:rsidR="004A422C">
        <w:rPr>
          <w:rFonts w:hint="eastAsia"/>
          <w:lang w:val="en-US" w:eastAsia="ja-JP"/>
        </w:rPr>
        <w:t>提高</w:t>
      </w:r>
      <w:r w:rsidR="004A422C">
        <w:rPr>
          <w:rFonts w:hint="eastAsia"/>
          <w:lang w:val="en-US" w:eastAsia="zh-CN"/>
        </w:rPr>
        <w:t>对</w:t>
      </w:r>
      <w:r w:rsidR="004A422C" w:rsidRPr="004A422C">
        <w:rPr>
          <w:rFonts w:hint="eastAsia"/>
          <w:lang w:val="en-US" w:eastAsia="ja-JP"/>
        </w:rPr>
        <w:t>数据隐私和跨境数据</w:t>
      </w:r>
      <w:r w:rsidR="004A422C">
        <w:rPr>
          <w:rFonts w:hint="eastAsia"/>
          <w:lang w:val="en-US" w:eastAsia="zh-CN"/>
        </w:rPr>
        <w:t>相关</w:t>
      </w:r>
      <w:r w:rsidR="004A422C">
        <w:rPr>
          <w:rFonts w:hint="eastAsia"/>
          <w:lang w:val="en-US" w:eastAsia="ja-JP"/>
        </w:rPr>
        <w:t>的政策和监管框架的</w:t>
      </w:r>
      <w:r w:rsidR="004A422C">
        <w:rPr>
          <w:rFonts w:hint="eastAsia"/>
          <w:lang w:val="en-US" w:eastAsia="zh-CN"/>
        </w:rPr>
        <w:t>认识；</w:t>
      </w:r>
    </w:p>
    <w:p w:rsidR="003C7FC3" w:rsidRPr="003C7FC3" w:rsidRDefault="003C7FC3" w:rsidP="003C7FC3">
      <w:pPr>
        <w:pStyle w:val="enumlev1"/>
        <w:rPr>
          <w:lang w:val="en-US" w:eastAsia="ja-JP"/>
        </w:rPr>
      </w:pPr>
      <w:r>
        <w:rPr>
          <w:lang w:val="en-US" w:eastAsia="ja-JP"/>
        </w:rPr>
        <w:t>6)</w:t>
      </w:r>
      <w:r>
        <w:rPr>
          <w:lang w:val="en-US" w:eastAsia="ja-JP"/>
        </w:rPr>
        <w:tab/>
      </w:r>
      <w:r w:rsidR="004A422C" w:rsidRPr="004A422C">
        <w:rPr>
          <w:rFonts w:hint="eastAsia"/>
          <w:lang w:val="en-US" w:eastAsia="ja-JP"/>
        </w:rPr>
        <w:t>制定战略框架</w:t>
      </w:r>
      <w:r w:rsidR="004A422C">
        <w:rPr>
          <w:rFonts w:hint="eastAsia"/>
          <w:lang w:val="en-US" w:eastAsia="zh-CN"/>
        </w:rPr>
        <w:t>，以</w:t>
      </w:r>
      <w:r w:rsidR="004A422C" w:rsidRPr="004A422C">
        <w:rPr>
          <w:rFonts w:hint="eastAsia"/>
          <w:lang w:val="en-US" w:eastAsia="ja-JP"/>
        </w:rPr>
        <w:t>支持发展中国家</w:t>
      </w:r>
      <w:r w:rsidR="004A422C">
        <w:rPr>
          <w:rFonts w:hint="eastAsia"/>
          <w:lang w:val="en-US" w:eastAsia="zh-CN"/>
        </w:rPr>
        <w:t>的</w:t>
      </w:r>
      <w:r w:rsidR="004A422C">
        <w:rPr>
          <w:rFonts w:hint="eastAsia"/>
          <w:lang w:val="en-US" w:eastAsia="zh-CN"/>
        </w:rPr>
        <w:t>ICT</w:t>
      </w:r>
      <w:r w:rsidR="004A422C">
        <w:rPr>
          <w:rFonts w:hint="eastAsia"/>
          <w:lang w:val="en-US" w:eastAsia="zh-CN"/>
        </w:rPr>
        <w:t>研发</w:t>
      </w:r>
      <w:r w:rsidR="004A422C" w:rsidRPr="004A422C">
        <w:rPr>
          <w:rFonts w:hint="eastAsia"/>
          <w:lang w:val="en-US" w:eastAsia="ja-JP"/>
        </w:rPr>
        <w:t>活动。</w:t>
      </w:r>
    </w:p>
    <w:p w:rsidR="00226AED" w:rsidRDefault="00226AED">
      <w:pPr>
        <w:pStyle w:val="Reasons"/>
        <w:rPr>
          <w:lang w:eastAsia="zh-CN"/>
        </w:rPr>
      </w:pPr>
    </w:p>
    <w:p w:rsidR="00B70AC2" w:rsidRPr="000B32E6" w:rsidRDefault="00B70AC2" w:rsidP="00B70AC2">
      <w:pPr>
        <w:pStyle w:val="Proposal"/>
      </w:pPr>
      <w:r w:rsidRPr="000B32E6">
        <w:rPr>
          <w:b/>
        </w:rPr>
        <w:t>SUP</w:t>
      </w:r>
      <w:r w:rsidRPr="000B32E6">
        <w:tab/>
        <w:t>ACP/22A8/9</w:t>
      </w:r>
    </w:p>
    <w:p w:rsidR="001634F3" w:rsidRPr="008A5CF0" w:rsidRDefault="001634F3" w:rsidP="001634F3">
      <w:pPr>
        <w:pStyle w:val="Heading1"/>
        <w:rPr>
          <w:lang w:eastAsia="zh-CN"/>
        </w:rPr>
      </w:pPr>
      <w:r w:rsidRPr="008A5CF0">
        <w:rPr>
          <w:lang w:eastAsia="zh-CN"/>
        </w:rPr>
        <w:t>ASP5</w:t>
      </w:r>
      <w:r w:rsidRPr="008A5CF0">
        <w:rPr>
          <w:lang w:eastAsia="zh-CN"/>
        </w:rPr>
        <w:t>：政策</w:t>
      </w:r>
      <w:r w:rsidRPr="008A5CF0">
        <w:rPr>
          <w:rFonts w:hint="eastAsia"/>
          <w:lang w:eastAsia="zh-CN"/>
        </w:rPr>
        <w:t>与</w:t>
      </w:r>
      <w:r w:rsidRPr="008A5CF0">
        <w:rPr>
          <w:lang w:eastAsia="zh-CN"/>
        </w:rPr>
        <w:t>监管</w:t>
      </w:r>
      <w:bookmarkStart w:id="8" w:name="_GoBack"/>
      <w:bookmarkEnd w:id="8"/>
    </w:p>
    <w:p w:rsidR="00226AED" w:rsidRDefault="00226AED">
      <w:pPr>
        <w:pStyle w:val="Reasons"/>
        <w:rPr>
          <w:lang w:eastAsia="zh-CN"/>
        </w:rPr>
      </w:pPr>
    </w:p>
    <w:p w:rsidR="00226AED" w:rsidRDefault="0029203C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ADD</w:t>
      </w:r>
      <w:r>
        <w:rPr>
          <w:lang w:eastAsia="zh-CN"/>
        </w:rPr>
        <w:tab/>
        <w:t>ACP/22A8/10</w:t>
      </w:r>
    </w:p>
    <w:p w:rsidR="00226AED" w:rsidRDefault="0029203C" w:rsidP="00824F51">
      <w:pPr>
        <w:pStyle w:val="Heading1"/>
        <w:rPr>
          <w:lang w:eastAsia="zh-CN"/>
        </w:rPr>
      </w:pPr>
      <w:r w:rsidRPr="009327E3">
        <w:rPr>
          <w:lang w:eastAsia="zh-CN"/>
        </w:rPr>
        <w:t>ASP5</w:t>
      </w:r>
      <w:r w:rsidR="009327E3">
        <w:rPr>
          <w:rFonts w:hint="eastAsia"/>
          <w:lang w:eastAsia="zh-CN"/>
        </w:rPr>
        <w:t>：</w:t>
      </w:r>
      <w:r w:rsidR="00824F51">
        <w:rPr>
          <w:rFonts w:hint="eastAsia"/>
          <w:lang w:eastAsia="zh-CN"/>
        </w:rPr>
        <w:t>为</w:t>
      </w:r>
      <w:r w:rsidR="00824F51">
        <w:rPr>
          <w:lang w:eastAsia="zh-CN"/>
        </w:rPr>
        <w:t>打造</w:t>
      </w:r>
      <w:r w:rsidR="00C176C5" w:rsidRPr="00C176C5">
        <w:rPr>
          <w:rFonts w:hint="eastAsia"/>
          <w:lang w:eastAsia="zh-CN"/>
        </w:rPr>
        <w:t>安全且适应性强的环境</w:t>
      </w:r>
      <w:r w:rsidR="00824F51">
        <w:rPr>
          <w:rFonts w:hint="eastAsia"/>
          <w:lang w:eastAsia="zh-CN"/>
        </w:rPr>
        <w:t>做出</w:t>
      </w:r>
      <w:r w:rsidR="00824F51">
        <w:rPr>
          <w:lang w:eastAsia="zh-CN"/>
        </w:rPr>
        <w:t>贡献</w:t>
      </w:r>
    </w:p>
    <w:p w:rsidR="009327E3" w:rsidRPr="00624639" w:rsidRDefault="00C176C5" w:rsidP="00C176C5">
      <w:pPr>
        <w:pStyle w:val="Normal0"/>
        <w:rPr>
          <w:rFonts w:cs="Arial"/>
          <w:bCs/>
          <w:lang w:val="en-US" w:eastAsia="ja-JP"/>
        </w:rPr>
      </w:pPr>
      <w:r w:rsidRPr="00C176C5">
        <w:rPr>
          <w:rFonts w:eastAsiaTheme="minorEastAsia" w:hint="eastAsia"/>
          <w:b/>
          <w:bCs/>
          <w:lang w:eastAsia="zh-CN"/>
        </w:rPr>
        <w:t>目标</w:t>
      </w:r>
      <w:r w:rsidRPr="00C176C5">
        <w:rPr>
          <w:rFonts w:eastAsiaTheme="minorEastAsia"/>
          <w:b/>
          <w:bCs/>
          <w:lang w:eastAsia="zh-CN"/>
        </w:rPr>
        <w:t>：</w:t>
      </w:r>
      <w:r w:rsidRPr="00C176C5">
        <w:rPr>
          <w:rFonts w:eastAsia="SimSun" w:hint="eastAsia"/>
          <w:bCs/>
          <w:szCs w:val="24"/>
          <w:lang w:eastAsia="zh-CN"/>
        </w:rPr>
        <w:t>协助成员国开发和维护安全、可信和</w:t>
      </w:r>
      <w:r w:rsidR="00F0633C">
        <w:rPr>
          <w:rFonts w:eastAsia="SimSun" w:hint="eastAsia"/>
          <w:bCs/>
          <w:szCs w:val="24"/>
          <w:lang w:eastAsia="zh-CN"/>
        </w:rPr>
        <w:t>适应性强</w:t>
      </w:r>
      <w:r w:rsidRPr="00C176C5">
        <w:rPr>
          <w:rFonts w:eastAsia="SimSun" w:hint="eastAsia"/>
          <w:bCs/>
          <w:szCs w:val="24"/>
          <w:lang w:eastAsia="zh-CN"/>
        </w:rPr>
        <w:t>的网络</w:t>
      </w:r>
      <w:r w:rsidR="00F0633C">
        <w:rPr>
          <w:rFonts w:eastAsia="SimSun" w:hint="eastAsia"/>
          <w:bCs/>
          <w:szCs w:val="24"/>
          <w:lang w:eastAsia="zh-CN"/>
        </w:rPr>
        <w:t>和</w:t>
      </w:r>
      <w:r w:rsidRPr="00C176C5">
        <w:rPr>
          <w:rFonts w:eastAsia="SimSun" w:hint="eastAsia"/>
          <w:bCs/>
          <w:szCs w:val="24"/>
          <w:lang w:eastAsia="zh-CN"/>
        </w:rPr>
        <w:t>服务，以应对气候变化</w:t>
      </w:r>
      <w:r w:rsidR="00F0633C">
        <w:rPr>
          <w:rFonts w:eastAsia="SimSun" w:hint="eastAsia"/>
          <w:bCs/>
          <w:szCs w:val="24"/>
          <w:lang w:eastAsia="zh-CN"/>
        </w:rPr>
        <w:t>和灾害管理</w:t>
      </w:r>
      <w:r w:rsidRPr="00C176C5">
        <w:rPr>
          <w:rFonts w:eastAsia="SimSun" w:hint="eastAsia"/>
          <w:bCs/>
          <w:szCs w:val="24"/>
          <w:lang w:eastAsia="zh-CN"/>
        </w:rPr>
        <w:t>相关的挑战。</w:t>
      </w:r>
    </w:p>
    <w:p w:rsidR="009327E3" w:rsidRPr="00070D7C" w:rsidRDefault="00C176C5" w:rsidP="00070D7C">
      <w:pPr>
        <w:pStyle w:val="Headingb"/>
        <w:rPr>
          <w:lang w:eastAsia="zh-CN"/>
        </w:rPr>
      </w:pPr>
      <w:r>
        <w:rPr>
          <w:rFonts w:hint="eastAsia"/>
          <w:lang w:eastAsia="zh-CN"/>
        </w:rPr>
        <w:t>预期</w:t>
      </w:r>
      <w:r>
        <w:rPr>
          <w:lang w:eastAsia="zh-CN"/>
        </w:rPr>
        <w:t>成</w:t>
      </w:r>
      <w:r>
        <w:rPr>
          <w:rFonts w:hint="eastAsia"/>
          <w:lang w:eastAsia="zh-CN"/>
        </w:rPr>
        <w:t>果</w:t>
      </w:r>
      <w:r>
        <w:rPr>
          <w:lang w:eastAsia="zh-CN"/>
        </w:rPr>
        <w:t>：</w:t>
      </w:r>
    </w:p>
    <w:p w:rsidR="009327E3" w:rsidRPr="00624639" w:rsidRDefault="009327E3" w:rsidP="00824F51">
      <w:pPr>
        <w:pStyle w:val="enumlev1"/>
        <w:rPr>
          <w:lang w:val="en-US" w:eastAsia="ja-JP"/>
        </w:rPr>
      </w:pPr>
      <w:r>
        <w:rPr>
          <w:lang w:val="en-US" w:eastAsia="ja-JP"/>
        </w:rPr>
        <w:t>1)</w:t>
      </w:r>
      <w:r>
        <w:rPr>
          <w:lang w:val="en-US" w:eastAsia="ja-JP"/>
        </w:rPr>
        <w:tab/>
      </w:r>
      <w:r w:rsidR="00F970DC">
        <w:rPr>
          <w:rFonts w:hint="eastAsia"/>
          <w:lang w:val="en-US" w:eastAsia="zh-CN"/>
        </w:rPr>
        <w:t>制定</w:t>
      </w:r>
      <w:r w:rsidR="00F0633C" w:rsidRPr="00F0633C">
        <w:rPr>
          <w:rFonts w:hint="eastAsia"/>
          <w:lang w:val="en-US" w:eastAsia="ja-JP"/>
        </w:rPr>
        <w:t>国家和</w:t>
      </w:r>
      <w:r w:rsidR="00F0633C" w:rsidRPr="00F0633C">
        <w:rPr>
          <w:rFonts w:hint="eastAsia"/>
          <w:lang w:val="en-US" w:eastAsia="ja-JP"/>
        </w:rPr>
        <w:t>/</w:t>
      </w:r>
      <w:r w:rsidR="00F0633C" w:rsidRPr="00F0633C">
        <w:rPr>
          <w:rFonts w:hint="eastAsia"/>
          <w:lang w:val="en-US" w:eastAsia="ja-JP"/>
        </w:rPr>
        <w:t>或</w:t>
      </w:r>
      <w:r w:rsidR="00F970DC">
        <w:rPr>
          <w:rFonts w:hint="eastAsia"/>
          <w:lang w:val="en-US" w:eastAsia="zh-CN"/>
        </w:rPr>
        <w:t>区域</w:t>
      </w:r>
      <w:r w:rsidR="00824F51">
        <w:rPr>
          <w:rFonts w:hint="eastAsia"/>
          <w:lang w:val="en-US" w:eastAsia="zh-CN"/>
        </w:rPr>
        <w:t>性</w:t>
      </w:r>
      <w:r w:rsidR="00F0633C" w:rsidRPr="00F0633C">
        <w:rPr>
          <w:rFonts w:hint="eastAsia"/>
          <w:lang w:val="en-US" w:eastAsia="ja-JP"/>
        </w:rPr>
        <w:t>网络安全战略</w:t>
      </w:r>
      <w:r w:rsidR="00F970DC">
        <w:rPr>
          <w:rFonts w:hint="eastAsia"/>
          <w:lang w:val="en-US" w:eastAsia="zh-CN"/>
        </w:rPr>
        <w:t>，</w:t>
      </w:r>
      <w:r w:rsidR="00824F51">
        <w:rPr>
          <w:rFonts w:hint="eastAsia"/>
          <w:lang w:val="en-US" w:eastAsia="zh-CN"/>
        </w:rPr>
        <w:t>增</w:t>
      </w:r>
      <w:r w:rsidR="00824F51">
        <w:rPr>
          <w:lang w:val="en-US" w:eastAsia="zh-CN"/>
        </w:rPr>
        <w:t>强</w:t>
      </w:r>
      <w:r w:rsidR="00F970DC">
        <w:rPr>
          <w:rFonts w:hint="eastAsia"/>
          <w:lang w:val="en-US" w:eastAsia="ja-JP"/>
        </w:rPr>
        <w:t>国家网络安全能力</w:t>
      </w:r>
      <w:r w:rsidR="00F970DC">
        <w:rPr>
          <w:rFonts w:hint="eastAsia"/>
          <w:lang w:val="en-US" w:eastAsia="zh-CN"/>
        </w:rPr>
        <w:t>（例如成立</w:t>
      </w:r>
      <w:r w:rsidR="00F970DC">
        <w:rPr>
          <w:rFonts w:hint="eastAsia"/>
          <w:lang w:val="en-US" w:eastAsia="ja-JP"/>
        </w:rPr>
        <w:t>计算机事件</w:t>
      </w:r>
      <w:r w:rsidR="00F970DC">
        <w:rPr>
          <w:rFonts w:hint="eastAsia"/>
          <w:lang w:val="en-US" w:eastAsia="zh-CN"/>
        </w:rPr>
        <w:t>响应</w:t>
      </w:r>
      <w:r w:rsidR="00824F51">
        <w:rPr>
          <w:rFonts w:hint="eastAsia"/>
          <w:lang w:val="en-US" w:eastAsia="zh-CN"/>
        </w:rPr>
        <w:t>团队</w:t>
      </w:r>
      <w:r w:rsidR="00F970DC">
        <w:rPr>
          <w:rFonts w:hint="eastAsia"/>
          <w:lang w:val="en-US" w:eastAsia="zh-CN"/>
        </w:rPr>
        <w:t>）</w:t>
      </w:r>
      <w:r w:rsidR="00F0633C" w:rsidRPr="00F0633C">
        <w:rPr>
          <w:rFonts w:hint="eastAsia"/>
          <w:lang w:val="en-US" w:eastAsia="ja-JP"/>
        </w:rPr>
        <w:t>，</w:t>
      </w:r>
      <w:r w:rsidR="00F970DC">
        <w:rPr>
          <w:rFonts w:hint="eastAsia"/>
          <w:lang w:val="en-US" w:eastAsia="zh-CN"/>
        </w:rPr>
        <w:t>并</w:t>
      </w:r>
      <w:r w:rsidR="00F0633C" w:rsidRPr="00F0633C">
        <w:rPr>
          <w:rFonts w:hint="eastAsia"/>
          <w:lang w:val="en-US" w:eastAsia="ja-JP"/>
        </w:rPr>
        <w:t>通过</w:t>
      </w:r>
      <w:r w:rsidR="00F970DC">
        <w:rPr>
          <w:rFonts w:hint="eastAsia"/>
          <w:lang w:val="en-US" w:eastAsia="zh-CN"/>
        </w:rPr>
        <w:t>共享的</w:t>
      </w:r>
      <w:r w:rsidR="00F0633C" w:rsidRPr="00F0633C">
        <w:rPr>
          <w:rFonts w:hint="eastAsia"/>
          <w:lang w:val="en-US" w:eastAsia="ja-JP"/>
        </w:rPr>
        <w:t>全球网络安全指数收集</w:t>
      </w:r>
      <w:r w:rsidR="00F970DC">
        <w:rPr>
          <w:rFonts w:hint="eastAsia"/>
          <w:lang w:val="en-US" w:eastAsia="zh-CN"/>
        </w:rPr>
        <w:t>优秀</w:t>
      </w:r>
      <w:r w:rsidR="00F970DC">
        <w:rPr>
          <w:rFonts w:hint="eastAsia"/>
          <w:lang w:val="en-US" w:eastAsia="ja-JP"/>
        </w:rPr>
        <w:t>做法</w:t>
      </w:r>
      <w:r w:rsidR="00F970DC">
        <w:rPr>
          <w:rFonts w:hint="eastAsia"/>
          <w:lang w:val="en-US" w:eastAsia="zh-CN"/>
        </w:rPr>
        <w:t>来</w:t>
      </w:r>
      <w:r w:rsidR="00F0633C" w:rsidRPr="00F0633C">
        <w:rPr>
          <w:rFonts w:hint="eastAsia"/>
          <w:lang w:val="en-US" w:eastAsia="ja-JP"/>
        </w:rPr>
        <w:t>培育网络安全文化</w:t>
      </w:r>
      <w:r w:rsidR="00F970DC">
        <w:rPr>
          <w:rFonts w:hint="eastAsia"/>
          <w:lang w:val="en-US" w:eastAsia="zh-CN"/>
        </w:rPr>
        <w:t>；</w:t>
      </w:r>
    </w:p>
    <w:p w:rsidR="009327E3" w:rsidRPr="00624639" w:rsidRDefault="009327E3" w:rsidP="00824F51">
      <w:pPr>
        <w:pStyle w:val="enumlev1"/>
        <w:rPr>
          <w:lang w:val="en-US" w:eastAsia="ja-JP"/>
        </w:rPr>
      </w:pPr>
      <w:r>
        <w:rPr>
          <w:lang w:val="en-US" w:eastAsia="ja-JP"/>
        </w:rPr>
        <w:t>2)</w:t>
      </w:r>
      <w:r>
        <w:rPr>
          <w:lang w:val="en-US" w:eastAsia="ja-JP"/>
        </w:rPr>
        <w:tab/>
      </w:r>
      <w:r w:rsidR="00F970DC" w:rsidRPr="00F0633C">
        <w:rPr>
          <w:rFonts w:hint="eastAsia"/>
          <w:lang w:val="en-US" w:eastAsia="ja-JP"/>
        </w:rPr>
        <w:t>（包括通过组织网络演</w:t>
      </w:r>
      <w:r w:rsidR="00824F51">
        <w:rPr>
          <w:rFonts w:hint="eastAsia"/>
          <w:lang w:val="en-US" w:eastAsia="zh-CN"/>
        </w:rPr>
        <w:t>练</w:t>
      </w:r>
      <w:r w:rsidR="00824F51">
        <w:rPr>
          <w:lang w:val="en-US" w:eastAsia="zh-CN"/>
        </w:rPr>
        <w:t>等</w:t>
      </w:r>
      <w:r w:rsidR="00F970DC" w:rsidRPr="00F0633C">
        <w:rPr>
          <w:rFonts w:hint="eastAsia"/>
          <w:lang w:val="en-US" w:eastAsia="ja-JP"/>
        </w:rPr>
        <w:t>）</w:t>
      </w:r>
      <w:r w:rsidR="00F0633C" w:rsidRPr="00F0633C">
        <w:rPr>
          <w:rFonts w:hint="eastAsia"/>
          <w:lang w:val="en-US" w:eastAsia="ja-JP"/>
        </w:rPr>
        <w:t>加强</w:t>
      </w:r>
      <w:r w:rsidR="00F970DC" w:rsidRPr="00F0633C">
        <w:rPr>
          <w:rFonts w:hint="eastAsia"/>
          <w:lang w:val="en-US" w:eastAsia="ja-JP"/>
        </w:rPr>
        <w:t>关键</w:t>
      </w:r>
      <w:r w:rsidR="00F970DC">
        <w:rPr>
          <w:rFonts w:hint="eastAsia"/>
          <w:lang w:val="en-US" w:eastAsia="zh-CN"/>
        </w:rPr>
        <w:t>参与</w:t>
      </w:r>
      <w:r w:rsidR="00824F51">
        <w:rPr>
          <w:rFonts w:hint="eastAsia"/>
          <w:lang w:val="en-US" w:eastAsia="zh-CN"/>
        </w:rPr>
        <w:t>方</w:t>
      </w:r>
      <w:r w:rsidR="00F970DC" w:rsidRPr="00F0633C">
        <w:rPr>
          <w:rFonts w:hint="eastAsia"/>
          <w:lang w:val="en-US" w:eastAsia="ja-JP"/>
        </w:rPr>
        <w:t>和利益攸关方</w:t>
      </w:r>
      <w:r w:rsidR="00F970DC">
        <w:rPr>
          <w:rFonts w:hint="eastAsia"/>
          <w:lang w:val="en-US" w:eastAsia="zh-CN"/>
        </w:rPr>
        <w:t>在</w:t>
      </w:r>
      <w:r w:rsidR="00F0633C" w:rsidRPr="00F0633C">
        <w:rPr>
          <w:rFonts w:hint="eastAsia"/>
          <w:lang w:val="en-US" w:eastAsia="ja-JP"/>
        </w:rPr>
        <w:t>国家</w:t>
      </w:r>
      <w:r w:rsidR="00F970DC">
        <w:rPr>
          <w:rFonts w:hint="eastAsia"/>
          <w:lang w:val="en-US" w:eastAsia="zh-CN"/>
        </w:rPr>
        <w:t>、</w:t>
      </w:r>
      <w:r w:rsidR="00F0633C" w:rsidRPr="00F0633C">
        <w:rPr>
          <w:rFonts w:hint="eastAsia"/>
          <w:lang w:val="en-US" w:eastAsia="ja-JP"/>
        </w:rPr>
        <w:t>区域和全球层面</w:t>
      </w:r>
      <w:r w:rsidR="00F970DC" w:rsidRPr="00F0633C">
        <w:rPr>
          <w:rFonts w:hint="eastAsia"/>
          <w:lang w:val="en-US" w:eastAsia="ja-JP"/>
        </w:rPr>
        <w:t>的机构合作与协调</w:t>
      </w:r>
      <w:r w:rsidR="00F970DC">
        <w:rPr>
          <w:rFonts w:hint="eastAsia"/>
          <w:lang w:val="en-US" w:eastAsia="zh-CN"/>
        </w:rPr>
        <w:t>，</w:t>
      </w:r>
      <w:r w:rsidR="00824F51">
        <w:rPr>
          <w:rFonts w:hint="eastAsia"/>
          <w:lang w:val="en-US" w:eastAsia="zh-CN"/>
        </w:rPr>
        <w:t>同</w:t>
      </w:r>
      <w:r w:rsidR="00824F51">
        <w:rPr>
          <w:lang w:val="en-US" w:eastAsia="zh-CN"/>
        </w:rPr>
        <w:t>时增</w:t>
      </w:r>
      <w:r w:rsidR="00F970DC">
        <w:rPr>
          <w:rFonts w:hint="eastAsia"/>
          <w:lang w:val="en-US" w:eastAsia="ja-JP"/>
        </w:rPr>
        <w:t>强</w:t>
      </w:r>
      <w:r w:rsidR="00F970DC">
        <w:rPr>
          <w:rFonts w:hint="eastAsia"/>
          <w:lang w:val="en-US" w:eastAsia="zh-CN"/>
        </w:rPr>
        <w:t>处理</w:t>
      </w:r>
      <w:r w:rsidR="00F0633C" w:rsidRPr="00F0633C">
        <w:rPr>
          <w:rFonts w:hint="eastAsia"/>
          <w:lang w:val="en-US" w:eastAsia="ja-JP"/>
        </w:rPr>
        <w:t>网络安全</w:t>
      </w:r>
      <w:r w:rsidR="00F970DC">
        <w:rPr>
          <w:rFonts w:hint="eastAsia"/>
          <w:lang w:val="en-US" w:eastAsia="zh-CN"/>
        </w:rPr>
        <w:t>相关</w:t>
      </w:r>
      <w:r w:rsidR="00F0633C" w:rsidRPr="00F0633C">
        <w:rPr>
          <w:rFonts w:hint="eastAsia"/>
          <w:lang w:val="en-US" w:eastAsia="ja-JP"/>
        </w:rPr>
        <w:t>问题的能力</w:t>
      </w:r>
      <w:r w:rsidR="00F970DC">
        <w:rPr>
          <w:rFonts w:hint="eastAsia"/>
          <w:lang w:val="en-US" w:eastAsia="zh-CN"/>
        </w:rPr>
        <w:t>；</w:t>
      </w:r>
    </w:p>
    <w:p w:rsidR="009327E3" w:rsidRPr="00624639" w:rsidRDefault="009327E3" w:rsidP="00C176C5">
      <w:pPr>
        <w:pStyle w:val="enumlev1"/>
        <w:rPr>
          <w:lang w:val="en-US" w:eastAsia="ja-JP"/>
        </w:rPr>
      </w:pPr>
      <w:r>
        <w:rPr>
          <w:lang w:val="en-US" w:eastAsia="ja-JP"/>
        </w:rPr>
        <w:t>3)</w:t>
      </w:r>
      <w:r>
        <w:rPr>
          <w:lang w:val="en-US" w:eastAsia="ja-JP"/>
        </w:rPr>
        <w:tab/>
      </w:r>
      <w:r w:rsidR="00F0633C">
        <w:rPr>
          <w:rFonts w:hint="eastAsia"/>
          <w:lang w:val="en-US" w:eastAsia="zh-CN"/>
        </w:rPr>
        <w:t>制定</w:t>
      </w:r>
      <w:r w:rsidR="00C176C5" w:rsidRPr="00C176C5">
        <w:rPr>
          <w:rFonts w:eastAsia="SimSun" w:hint="eastAsia"/>
          <w:szCs w:val="24"/>
          <w:lang w:eastAsia="zh-CN"/>
        </w:rPr>
        <w:t>灾害和紧急情况下提供</w:t>
      </w:r>
      <w:r w:rsidR="00F0633C">
        <w:rPr>
          <w:rFonts w:eastAsia="SimSun" w:hint="eastAsia"/>
          <w:szCs w:val="24"/>
          <w:lang w:eastAsia="zh-CN"/>
        </w:rPr>
        <w:t>医疗</w:t>
      </w:r>
      <w:r w:rsidR="00C176C5" w:rsidRPr="00C176C5">
        <w:rPr>
          <w:rFonts w:eastAsia="SimSun" w:hint="eastAsia"/>
          <w:szCs w:val="24"/>
          <w:lang w:eastAsia="zh-CN"/>
        </w:rPr>
        <w:t>（电子</w:t>
      </w:r>
      <w:r w:rsidR="00F0633C">
        <w:rPr>
          <w:rFonts w:eastAsia="SimSun" w:hint="eastAsia"/>
          <w:szCs w:val="24"/>
          <w:lang w:eastAsia="zh-CN"/>
        </w:rPr>
        <w:t>卫生</w:t>
      </w:r>
      <w:r w:rsidR="00C176C5" w:rsidRPr="00C176C5">
        <w:rPr>
          <w:rFonts w:eastAsia="SimSun" w:hint="eastAsia"/>
          <w:szCs w:val="24"/>
          <w:lang w:eastAsia="zh-CN"/>
        </w:rPr>
        <w:t>）和人道主义</w:t>
      </w:r>
      <w:r w:rsidR="00F0633C">
        <w:rPr>
          <w:rFonts w:eastAsia="SimSun" w:hint="eastAsia"/>
          <w:szCs w:val="24"/>
          <w:lang w:eastAsia="zh-CN"/>
        </w:rPr>
        <w:t>援助的国家应急电信计划和</w:t>
      </w:r>
      <w:r w:rsidR="00824F51">
        <w:rPr>
          <w:rFonts w:eastAsia="SimSun" w:hint="eastAsia"/>
          <w:szCs w:val="24"/>
          <w:lang w:eastAsia="zh-CN"/>
        </w:rPr>
        <w:t>基</w:t>
      </w:r>
      <w:r w:rsidR="00824F51">
        <w:rPr>
          <w:rFonts w:eastAsia="SimSun"/>
          <w:szCs w:val="24"/>
          <w:lang w:eastAsia="zh-CN"/>
        </w:rPr>
        <w:t>于</w:t>
      </w:r>
      <w:r w:rsidR="00C176C5" w:rsidRPr="00C176C5">
        <w:rPr>
          <w:rFonts w:eastAsia="SimSun" w:hint="eastAsia"/>
          <w:szCs w:val="24"/>
          <w:lang w:eastAsia="zh-CN"/>
        </w:rPr>
        <w:t>ICT</w:t>
      </w:r>
      <w:r w:rsidR="00824F51">
        <w:rPr>
          <w:rFonts w:eastAsia="SimSun" w:hint="eastAsia"/>
          <w:szCs w:val="24"/>
          <w:lang w:eastAsia="zh-CN"/>
        </w:rPr>
        <w:t>的</w:t>
      </w:r>
      <w:r w:rsidR="00C176C5" w:rsidRPr="00C176C5">
        <w:rPr>
          <w:rFonts w:eastAsia="SimSun" w:hint="eastAsia"/>
          <w:szCs w:val="24"/>
          <w:lang w:eastAsia="zh-CN"/>
        </w:rPr>
        <w:t>举措</w:t>
      </w:r>
      <w:r w:rsidR="00C176C5">
        <w:rPr>
          <w:rFonts w:eastAsia="SimSun" w:hint="eastAsia"/>
          <w:szCs w:val="24"/>
          <w:lang w:eastAsia="zh-CN"/>
        </w:rPr>
        <w:t>；</w:t>
      </w:r>
    </w:p>
    <w:p w:rsidR="00F0633C" w:rsidRPr="00F0633C" w:rsidRDefault="009327E3" w:rsidP="00824F51">
      <w:pPr>
        <w:pStyle w:val="enumlev1"/>
        <w:rPr>
          <w:lang w:val="en-US" w:eastAsia="ja-JP"/>
        </w:rPr>
      </w:pPr>
      <w:r>
        <w:rPr>
          <w:lang w:val="en-US" w:eastAsia="ja-JP"/>
        </w:rPr>
        <w:t>4)</w:t>
      </w:r>
      <w:r>
        <w:rPr>
          <w:lang w:val="en-US" w:eastAsia="ja-JP"/>
        </w:rPr>
        <w:tab/>
      </w:r>
      <w:r w:rsidR="00F970DC">
        <w:rPr>
          <w:rFonts w:hint="eastAsia"/>
          <w:lang w:eastAsia="zh-CN"/>
        </w:rPr>
        <w:t>在</w:t>
      </w:r>
      <w:r w:rsidR="00F0633C" w:rsidRPr="00F0633C">
        <w:rPr>
          <w:rFonts w:hint="eastAsia"/>
          <w:lang w:val="en-US" w:eastAsia="ja-JP"/>
        </w:rPr>
        <w:t>电信网络</w:t>
      </w:r>
      <w:r w:rsidR="00F970DC">
        <w:rPr>
          <w:rFonts w:hint="eastAsia"/>
          <w:lang w:val="en-US" w:eastAsia="zh-CN"/>
        </w:rPr>
        <w:t>和</w:t>
      </w:r>
      <w:r w:rsidR="00F0633C" w:rsidRPr="00F0633C">
        <w:rPr>
          <w:rFonts w:hint="eastAsia"/>
          <w:lang w:val="en-US" w:eastAsia="ja-JP"/>
        </w:rPr>
        <w:t>基础设施</w:t>
      </w:r>
      <w:r w:rsidR="00F970DC">
        <w:rPr>
          <w:rFonts w:hint="eastAsia"/>
          <w:lang w:val="en-US" w:eastAsia="zh-CN"/>
        </w:rPr>
        <w:t>中</w:t>
      </w:r>
      <w:r w:rsidR="00824F51">
        <w:rPr>
          <w:rFonts w:hint="eastAsia"/>
          <w:lang w:val="en-US" w:eastAsia="zh-CN"/>
        </w:rPr>
        <w:t>纳入能够实现灾后</w:t>
      </w:r>
      <w:r w:rsidR="00824F51">
        <w:rPr>
          <w:lang w:val="en-US" w:eastAsia="zh-CN"/>
        </w:rPr>
        <w:t>复原</w:t>
      </w:r>
      <w:r w:rsidR="00F970DC">
        <w:rPr>
          <w:rFonts w:hint="eastAsia"/>
          <w:lang w:val="en-US" w:eastAsia="zh-CN"/>
        </w:rPr>
        <w:t>的特性</w:t>
      </w:r>
      <w:r w:rsidR="00F970DC" w:rsidRPr="00F0633C">
        <w:rPr>
          <w:rFonts w:hint="eastAsia"/>
          <w:lang w:val="en-US" w:eastAsia="ja-JP"/>
        </w:rPr>
        <w:t>，</w:t>
      </w:r>
      <w:r w:rsidR="00F970DC">
        <w:rPr>
          <w:rFonts w:hint="eastAsia"/>
          <w:lang w:val="en-US" w:eastAsia="zh-CN"/>
        </w:rPr>
        <w:t>并制定</w:t>
      </w:r>
      <w:r w:rsidR="00F970DC" w:rsidRPr="00F0633C">
        <w:rPr>
          <w:rFonts w:hint="eastAsia"/>
          <w:lang w:val="en-US" w:eastAsia="ja-JP"/>
        </w:rPr>
        <w:t>ICT</w:t>
      </w:r>
      <w:r w:rsidR="00F970DC" w:rsidRPr="00F0633C">
        <w:rPr>
          <w:rFonts w:hint="eastAsia"/>
          <w:lang w:val="en-US" w:eastAsia="ja-JP"/>
        </w:rPr>
        <w:t>解决方案</w:t>
      </w:r>
      <w:r w:rsidR="00F970DC">
        <w:rPr>
          <w:rFonts w:hint="eastAsia"/>
          <w:lang w:val="en-US" w:eastAsia="ja-JP"/>
        </w:rPr>
        <w:t>（包括无线和卫星技术</w:t>
      </w:r>
      <w:r w:rsidR="00F970DC">
        <w:rPr>
          <w:rFonts w:hint="eastAsia"/>
          <w:lang w:val="en-US" w:eastAsia="zh-CN"/>
        </w:rPr>
        <w:t>解决方案</w:t>
      </w:r>
      <w:r w:rsidR="00F970DC">
        <w:rPr>
          <w:rFonts w:hint="eastAsia"/>
          <w:lang w:val="en-US" w:eastAsia="ja-JP"/>
        </w:rPr>
        <w:t>）</w:t>
      </w:r>
      <w:r w:rsidR="00F0633C" w:rsidRPr="00F0633C">
        <w:rPr>
          <w:rFonts w:hint="eastAsia"/>
          <w:lang w:val="en-US" w:eastAsia="ja-JP"/>
        </w:rPr>
        <w:t>以提高网络的</w:t>
      </w:r>
      <w:r w:rsidR="00824F51">
        <w:rPr>
          <w:rFonts w:hint="eastAsia"/>
          <w:lang w:val="en-US" w:eastAsia="zh-CN"/>
        </w:rPr>
        <w:t>复原能力</w:t>
      </w:r>
      <w:r w:rsidR="00F970DC">
        <w:rPr>
          <w:rFonts w:hint="eastAsia"/>
          <w:lang w:val="en-US" w:eastAsia="zh-CN"/>
        </w:rPr>
        <w:t>；</w:t>
      </w:r>
    </w:p>
    <w:p w:rsidR="009327E3" w:rsidRPr="00624639" w:rsidRDefault="009327E3" w:rsidP="009327E3">
      <w:pPr>
        <w:pStyle w:val="enumlev1"/>
        <w:rPr>
          <w:lang w:val="en-US" w:eastAsia="ja-JP"/>
        </w:rPr>
      </w:pPr>
      <w:r>
        <w:rPr>
          <w:lang w:val="en-US" w:eastAsia="ja-JP"/>
        </w:rPr>
        <w:t>5)</w:t>
      </w:r>
      <w:r>
        <w:rPr>
          <w:lang w:val="en-US" w:eastAsia="ja-JP"/>
        </w:rPr>
        <w:tab/>
      </w:r>
      <w:r w:rsidR="00F970DC">
        <w:rPr>
          <w:rFonts w:hint="eastAsia"/>
          <w:lang w:val="en-US" w:eastAsia="zh-CN"/>
        </w:rPr>
        <w:t>开发</w:t>
      </w:r>
      <w:r w:rsidR="00F970DC">
        <w:rPr>
          <w:rFonts w:hint="eastAsia"/>
          <w:lang w:val="en-US" w:eastAsia="ja-JP"/>
        </w:rPr>
        <w:t>与国家和区域网络</w:t>
      </w:r>
      <w:r w:rsidR="00F970DC">
        <w:rPr>
          <w:rFonts w:hint="eastAsia"/>
          <w:lang w:val="en-US" w:eastAsia="zh-CN"/>
        </w:rPr>
        <w:t>相关联</w:t>
      </w:r>
      <w:r w:rsidR="00F970DC" w:rsidRPr="00F0633C">
        <w:rPr>
          <w:rFonts w:hint="eastAsia"/>
          <w:lang w:val="en-US" w:eastAsia="ja-JP"/>
        </w:rPr>
        <w:t>的标准监测和</w:t>
      </w:r>
      <w:r w:rsidR="00824F51">
        <w:rPr>
          <w:rFonts w:hint="eastAsia"/>
          <w:lang w:val="en-US" w:eastAsia="zh-CN"/>
        </w:rPr>
        <w:t>早期</w:t>
      </w:r>
      <w:r w:rsidR="00F970DC" w:rsidRPr="00F0633C">
        <w:rPr>
          <w:rFonts w:hint="eastAsia"/>
          <w:lang w:val="en-US" w:eastAsia="ja-JP"/>
        </w:rPr>
        <w:t>预警系统，并</w:t>
      </w:r>
      <w:r w:rsidR="008B35B8">
        <w:rPr>
          <w:rFonts w:hint="eastAsia"/>
          <w:lang w:val="en-US" w:eastAsia="zh-CN"/>
        </w:rPr>
        <w:t>加强使用</w:t>
      </w:r>
      <w:r w:rsidR="00F970DC">
        <w:rPr>
          <w:rFonts w:hint="eastAsia"/>
          <w:lang w:val="en-US" w:eastAsia="zh-CN"/>
        </w:rPr>
        <w:t>有源和无源</w:t>
      </w:r>
      <w:r w:rsidR="008B35B8">
        <w:rPr>
          <w:rFonts w:hint="eastAsia"/>
          <w:lang w:val="en-US" w:eastAsia="zh-CN"/>
        </w:rPr>
        <w:t>空间</w:t>
      </w:r>
      <w:r w:rsidR="00F970DC">
        <w:rPr>
          <w:rFonts w:hint="eastAsia"/>
          <w:lang w:val="en-US" w:eastAsia="zh-CN"/>
        </w:rPr>
        <w:t>遥感</w:t>
      </w:r>
      <w:r w:rsidR="00F970DC" w:rsidRPr="00F0633C">
        <w:rPr>
          <w:rFonts w:hint="eastAsia"/>
          <w:lang w:val="en-US" w:eastAsia="ja-JP"/>
        </w:rPr>
        <w:t>系统进行灾害预测</w:t>
      </w:r>
      <w:r w:rsidR="008B35B8">
        <w:rPr>
          <w:rFonts w:hint="eastAsia"/>
          <w:lang w:val="en-US" w:eastAsia="zh-CN"/>
        </w:rPr>
        <w:t>、</w:t>
      </w:r>
      <w:r w:rsidR="00F970DC" w:rsidRPr="00F0633C">
        <w:rPr>
          <w:rFonts w:hint="eastAsia"/>
          <w:lang w:val="en-US" w:eastAsia="ja-JP"/>
        </w:rPr>
        <w:t>检测和减灾</w:t>
      </w:r>
      <w:r w:rsidR="008B35B8">
        <w:rPr>
          <w:rFonts w:hint="eastAsia"/>
          <w:lang w:val="en-US" w:eastAsia="zh-CN"/>
        </w:rPr>
        <w:t>；</w:t>
      </w:r>
    </w:p>
    <w:p w:rsidR="009327E3" w:rsidRDefault="009327E3" w:rsidP="00824F51">
      <w:pPr>
        <w:pStyle w:val="enumlev1"/>
        <w:rPr>
          <w:lang w:val="en-US" w:eastAsia="ja-JP"/>
        </w:rPr>
      </w:pPr>
      <w:r>
        <w:rPr>
          <w:lang w:val="en-US" w:eastAsia="ja-JP"/>
        </w:rPr>
        <w:t>6)</w:t>
      </w:r>
      <w:r>
        <w:rPr>
          <w:lang w:val="en-US" w:eastAsia="ja-JP"/>
        </w:rPr>
        <w:tab/>
      </w:r>
      <w:r w:rsidR="00C176C5" w:rsidRPr="00C176C5">
        <w:rPr>
          <w:rFonts w:eastAsia="SimSun" w:hint="eastAsia"/>
          <w:szCs w:val="24"/>
          <w:lang w:eastAsia="zh-CN"/>
        </w:rPr>
        <w:t>制定综合</w:t>
      </w:r>
      <w:r w:rsidR="00824F51">
        <w:rPr>
          <w:rFonts w:eastAsia="SimSun" w:hint="eastAsia"/>
          <w:szCs w:val="24"/>
          <w:lang w:eastAsia="zh-CN"/>
        </w:rPr>
        <w:t>性</w:t>
      </w:r>
      <w:r w:rsidR="00F0633C">
        <w:rPr>
          <w:rFonts w:eastAsia="SimSun" w:hint="eastAsia"/>
          <w:szCs w:val="24"/>
          <w:lang w:eastAsia="zh-CN"/>
        </w:rPr>
        <w:t>策略</w:t>
      </w:r>
      <w:r w:rsidR="00C176C5" w:rsidRPr="00C176C5">
        <w:rPr>
          <w:rFonts w:eastAsia="SimSun" w:hint="eastAsia"/>
          <w:szCs w:val="24"/>
          <w:lang w:eastAsia="zh-CN"/>
        </w:rPr>
        <w:t>和措施</w:t>
      </w:r>
      <w:r w:rsidR="00824F51">
        <w:rPr>
          <w:rFonts w:eastAsia="SimSun" w:hint="eastAsia"/>
          <w:szCs w:val="24"/>
          <w:lang w:eastAsia="zh-CN"/>
        </w:rPr>
        <w:t>（包括电子废弃物政策）</w:t>
      </w:r>
      <w:r w:rsidR="00C176C5" w:rsidRPr="00C176C5">
        <w:rPr>
          <w:rFonts w:eastAsia="SimSun" w:hint="eastAsia"/>
          <w:szCs w:val="24"/>
          <w:lang w:eastAsia="zh-CN"/>
        </w:rPr>
        <w:t>，以帮助缓解</w:t>
      </w:r>
      <w:r w:rsidR="00F0633C">
        <w:rPr>
          <w:rFonts w:eastAsia="SimSun" w:hint="eastAsia"/>
          <w:szCs w:val="24"/>
          <w:lang w:eastAsia="zh-CN"/>
        </w:rPr>
        <w:t>和应对</w:t>
      </w:r>
      <w:r w:rsidR="00C176C5" w:rsidRPr="00C176C5">
        <w:rPr>
          <w:rFonts w:eastAsia="SimSun" w:hint="eastAsia"/>
          <w:szCs w:val="24"/>
          <w:lang w:eastAsia="zh-CN"/>
        </w:rPr>
        <w:t>气候变化带来的</w:t>
      </w:r>
      <w:r w:rsidR="00F0633C">
        <w:rPr>
          <w:rFonts w:eastAsia="SimSun" w:hint="eastAsia"/>
          <w:szCs w:val="24"/>
          <w:lang w:eastAsia="zh-CN"/>
        </w:rPr>
        <w:t>毁灭性</w:t>
      </w:r>
      <w:r w:rsidR="00C176C5" w:rsidRPr="00C176C5">
        <w:rPr>
          <w:rFonts w:eastAsia="SimSun" w:hint="eastAsia"/>
          <w:szCs w:val="24"/>
          <w:lang w:eastAsia="zh-CN"/>
        </w:rPr>
        <w:t>影响。</w:t>
      </w:r>
    </w:p>
    <w:p w:rsidR="00070D7C" w:rsidRDefault="0029203C" w:rsidP="0029203C">
      <w:pPr>
        <w:pStyle w:val="Reasons"/>
        <w:rPr>
          <w:lang w:eastAsia="zh-CN"/>
        </w:rPr>
      </w:pPr>
      <w:r w:rsidRPr="00070D7C">
        <w:rPr>
          <w:b/>
          <w:bCs/>
          <w:lang w:eastAsia="zh-CN"/>
        </w:rPr>
        <w:t>理由：</w:t>
      </w:r>
    </w:p>
    <w:p w:rsidR="00F0633C" w:rsidRDefault="00F0633C" w:rsidP="00824F5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亚洲电信组织</w:t>
      </w:r>
      <w:r w:rsidR="00824F51"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成员主管部门建议将上述亚太区域举措</w:t>
      </w:r>
      <w:r w:rsidR="00824F51">
        <w:rPr>
          <w:rFonts w:hint="eastAsia"/>
          <w:lang w:eastAsia="zh-CN"/>
        </w:rPr>
        <w:t>纳</w:t>
      </w:r>
      <w:r>
        <w:rPr>
          <w:rFonts w:hint="eastAsia"/>
          <w:lang w:eastAsia="zh-CN"/>
        </w:rPr>
        <w:t>入《布宜诺斯艾利斯行动计划》。</w:t>
      </w:r>
    </w:p>
    <w:p w:rsidR="00F0633C" w:rsidRDefault="00F0633C" w:rsidP="00824F5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亚洲电信组织成员主管部门建议</w:t>
      </w:r>
      <w:r w:rsidR="00824F51">
        <w:rPr>
          <w:rFonts w:hint="eastAsia"/>
          <w:lang w:eastAsia="zh-CN"/>
        </w:rPr>
        <w:t>废止</w:t>
      </w:r>
      <w:r>
        <w:rPr>
          <w:rFonts w:hint="eastAsia"/>
          <w:lang w:eastAsia="zh-CN"/>
        </w:rPr>
        <w:t>《迪拜行动计划》第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节中的亚太区域举措。</w:t>
      </w:r>
    </w:p>
    <w:p w:rsidR="00824F51" w:rsidRDefault="00824F51" w:rsidP="00824F51">
      <w:pPr>
        <w:rPr>
          <w:lang w:eastAsia="zh-CN"/>
        </w:rPr>
      </w:pPr>
    </w:p>
    <w:p w:rsidR="00824F51" w:rsidRDefault="00824F51" w:rsidP="00824F51">
      <w:pPr>
        <w:rPr>
          <w:lang w:eastAsia="zh-CN"/>
        </w:rPr>
      </w:pPr>
    </w:p>
    <w:p w:rsidR="003C7FC3" w:rsidRDefault="003C7FC3" w:rsidP="003C7FC3">
      <w:pPr>
        <w:jc w:val="center"/>
      </w:pPr>
      <w:r>
        <w:t>______________</w:t>
      </w:r>
    </w:p>
    <w:sectPr w:rsidR="003C7FC3">
      <w:headerReference w:type="default" r:id="rId11"/>
      <w:footerReference w:type="default" r:id="rId12"/>
      <w:footerReference w:type="first" r:id="rId13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02" w:rsidRDefault="00944F02">
      <w:r>
        <w:separator/>
      </w:r>
    </w:p>
  </w:endnote>
  <w:endnote w:type="continuationSeparator" w:id="0">
    <w:p w:rsidR="00944F02" w:rsidRDefault="009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44" w:rsidRPr="0050367B" w:rsidRDefault="007D0D19" w:rsidP="002E582E">
    <w:pPr>
      <w:pStyle w:val="Footer"/>
      <w:rPr>
        <w:lang w:val="en-US" w:eastAsia="zh-CN"/>
      </w:rPr>
    </w:pPr>
    <w:fldSimple w:instr=" FILENAME \p \* MERGEFORMAT ">
      <w:r w:rsidR="002A1311" w:rsidRPr="002A1311">
        <w:rPr>
          <w:lang w:val="en-US"/>
        </w:rPr>
        <w:t>P</w:t>
      </w:r>
      <w:r w:rsidR="002A1311">
        <w:t>:\CHI\ITU-D\CONF-D\WTDC17\000\022ADD08C.docx</w:t>
      </w:r>
    </w:fldSimple>
    <w:r w:rsidR="002A1311">
      <w:rPr>
        <w:lang w:val="en-US"/>
      </w:rPr>
      <w:t xml:space="preserve"> </w:t>
    </w:r>
    <w:r w:rsidR="002A1311">
      <w:rPr>
        <w:lang w:val="en-US" w:eastAsia="zh-CN"/>
      </w:rPr>
      <w:t>(423551)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800D44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800D44" w:rsidRPr="00BA0009" w:rsidRDefault="00800D44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2" w:name="Email"/>
          <w:bookmarkEnd w:id="12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800D44" w:rsidRPr="00CB110F" w:rsidRDefault="00800D44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800D44" w:rsidRPr="009359B8" w:rsidRDefault="000B32E6" w:rsidP="000B32E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0B32E6">
            <w:rPr>
              <w:sz w:val="18"/>
              <w:szCs w:val="18"/>
              <w:lang w:val="en-US"/>
            </w:rPr>
            <w:t>Joseph McCarroll</w:t>
          </w:r>
          <w:r w:rsidRPr="000B32E6">
            <w:rPr>
              <w:rFonts w:hint="eastAsia"/>
              <w:sz w:val="18"/>
              <w:szCs w:val="18"/>
              <w:lang w:val="en-US"/>
            </w:rPr>
            <w:t>先生</w:t>
          </w:r>
          <w:r w:rsidRPr="00EE2FE1">
            <w:rPr>
              <w:rFonts w:hint="eastAsia"/>
              <w:color w:val="000000"/>
              <w:sz w:val="18"/>
              <w:szCs w:val="18"/>
              <w:lang w:eastAsia="zh-CN"/>
            </w:rPr>
            <w:t>，（第</w:t>
          </w:r>
          <w:r w:rsidRPr="00EE2FE1">
            <w:rPr>
              <w:rFonts w:hint="eastAsia"/>
              <w:color w:val="000000"/>
              <w:sz w:val="18"/>
              <w:szCs w:val="18"/>
              <w:lang w:eastAsia="zh-CN"/>
            </w:rPr>
            <w:t>2</w:t>
          </w:r>
          <w:r w:rsidRPr="00EE2FE1">
            <w:rPr>
              <w:rFonts w:hint="eastAsia"/>
              <w:color w:val="000000"/>
              <w:sz w:val="18"/>
              <w:szCs w:val="18"/>
              <w:lang w:eastAsia="zh-CN"/>
            </w:rPr>
            <w:t>工作组主席），澳大利亚</w:t>
          </w:r>
        </w:p>
      </w:tc>
    </w:tr>
    <w:tr w:rsidR="00800D44" w:rsidRPr="00CB110F" w:rsidTr="00A252AD">
      <w:tc>
        <w:tcPr>
          <w:tcW w:w="1526" w:type="dxa"/>
        </w:tcPr>
        <w:p w:rsidR="00800D44" w:rsidRPr="00CB110F" w:rsidRDefault="00800D44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800D44" w:rsidRPr="00CB110F" w:rsidRDefault="00800D44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800D44" w:rsidRPr="009359B8" w:rsidRDefault="001634F3" w:rsidP="000B32E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B32E6" w:rsidRPr="000B32E6">
              <w:rPr>
                <w:rStyle w:val="Hyperlink"/>
                <w:sz w:val="18"/>
                <w:szCs w:val="18"/>
                <w:lang w:val="en-US"/>
              </w:rPr>
              <w:t>joseph.mccarroll@communications.gov.au</w:t>
            </w:r>
          </w:hyperlink>
        </w:p>
      </w:tc>
    </w:tr>
  </w:tbl>
  <w:p w:rsidR="00800D44" w:rsidRPr="00784E03" w:rsidRDefault="001634F3" w:rsidP="00A252AD">
    <w:pPr>
      <w:jc w:val="center"/>
      <w:rPr>
        <w:sz w:val="20"/>
      </w:rPr>
    </w:pPr>
    <w:hyperlink r:id="rId2" w:history="1">
      <w:r w:rsidR="00800D44" w:rsidRPr="008B61EA">
        <w:rPr>
          <w:rStyle w:val="Hyperlink"/>
          <w:sz w:val="20"/>
        </w:rPr>
        <w:t>WTDC-17</w:t>
      </w:r>
    </w:hyperlink>
  </w:p>
  <w:p w:rsidR="00800D44" w:rsidRPr="00CB110F" w:rsidRDefault="00800D44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02" w:rsidRDefault="00944F02">
      <w:r>
        <w:t>____________________</w:t>
      </w:r>
    </w:p>
  </w:footnote>
  <w:footnote w:type="continuationSeparator" w:id="0">
    <w:p w:rsidR="00944F02" w:rsidRDefault="00944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44" w:rsidRPr="00D92D0C" w:rsidRDefault="00800D44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9" w:name="OLE_LINK3"/>
    <w:bookmarkStart w:id="10" w:name="OLE_LINK2"/>
    <w:bookmarkStart w:id="11" w:name="OLE_LINK1"/>
    <w:r w:rsidRPr="00A74B99">
      <w:rPr>
        <w:sz w:val="22"/>
        <w:szCs w:val="22"/>
      </w:rPr>
      <w:t>22(Add.8)</w:t>
    </w:r>
    <w:bookmarkEnd w:id="9"/>
    <w:bookmarkEnd w:id="10"/>
    <w:bookmarkEnd w:id="11"/>
    <w:r w:rsidRPr="00A74B99">
      <w:rPr>
        <w:sz w:val="22"/>
        <w:szCs w:val="22"/>
      </w:rPr>
      <w:t>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1634F3">
      <w:rPr>
        <w:noProof/>
        <w:sz w:val="22"/>
        <w:szCs w:val="22"/>
        <w:lang w:val="es-ES_tradnl"/>
      </w:rPr>
      <w:t>5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S3MDU1MDaysLAwNTJT0lEKTi0uzszPAykwqgUAY0/9AywAAAA="/>
  </w:docVars>
  <w:rsids>
    <w:rsidRoot w:val="00A152F3"/>
    <w:rsid w:val="00014808"/>
    <w:rsid w:val="00020425"/>
    <w:rsid w:val="00057B6E"/>
    <w:rsid w:val="00060F7D"/>
    <w:rsid w:val="000625B5"/>
    <w:rsid w:val="00070D7C"/>
    <w:rsid w:val="00071228"/>
    <w:rsid w:val="00085D87"/>
    <w:rsid w:val="00085DF8"/>
    <w:rsid w:val="0009080B"/>
    <w:rsid w:val="000A67B9"/>
    <w:rsid w:val="000B32E6"/>
    <w:rsid w:val="000B548D"/>
    <w:rsid w:val="000C4701"/>
    <w:rsid w:val="000E2F2B"/>
    <w:rsid w:val="000E332D"/>
    <w:rsid w:val="000E3CF6"/>
    <w:rsid w:val="000E4C7A"/>
    <w:rsid w:val="000F68C6"/>
    <w:rsid w:val="00124C8F"/>
    <w:rsid w:val="00125484"/>
    <w:rsid w:val="00126FE1"/>
    <w:rsid w:val="0013327E"/>
    <w:rsid w:val="00140F20"/>
    <w:rsid w:val="001551CA"/>
    <w:rsid w:val="0016321D"/>
    <w:rsid w:val="001634F3"/>
    <w:rsid w:val="001651D1"/>
    <w:rsid w:val="00167FD3"/>
    <w:rsid w:val="00171990"/>
    <w:rsid w:val="00185BE0"/>
    <w:rsid w:val="001948CB"/>
    <w:rsid w:val="001A0EEB"/>
    <w:rsid w:val="001B25D1"/>
    <w:rsid w:val="001C00D8"/>
    <w:rsid w:val="00201341"/>
    <w:rsid w:val="002146E4"/>
    <w:rsid w:val="002155B0"/>
    <w:rsid w:val="00220316"/>
    <w:rsid w:val="00226AED"/>
    <w:rsid w:val="00241DDB"/>
    <w:rsid w:val="00241FD2"/>
    <w:rsid w:val="002452DF"/>
    <w:rsid w:val="002571ED"/>
    <w:rsid w:val="002578B4"/>
    <w:rsid w:val="00285440"/>
    <w:rsid w:val="0029203C"/>
    <w:rsid w:val="0029690F"/>
    <w:rsid w:val="002A0F5C"/>
    <w:rsid w:val="002A1311"/>
    <w:rsid w:val="002A4B42"/>
    <w:rsid w:val="002B39F5"/>
    <w:rsid w:val="002B4D28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607DD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B2116"/>
    <w:rsid w:val="003C7FC3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773D8"/>
    <w:rsid w:val="00491D8C"/>
    <w:rsid w:val="004A422C"/>
    <w:rsid w:val="004A64AE"/>
    <w:rsid w:val="004B585C"/>
    <w:rsid w:val="004D3182"/>
    <w:rsid w:val="00502A5C"/>
    <w:rsid w:val="0050367B"/>
    <w:rsid w:val="005061F9"/>
    <w:rsid w:val="00522BEA"/>
    <w:rsid w:val="00532677"/>
    <w:rsid w:val="005356FD"/>
    <w:rsid w:val="00542073"/>
    <w:rsid w:val="00554E24"/>
    <w:rsid w:val="00555337"/>
    <w:rsid w:val="00555B69"/>
    <w:rsid w:val="00564B8D"/>
    <w:rsid w:val="00567130"/>
    <w:rsid w:val="00572E82"/>
    <w:rsid w:val="00596A53"/>
    <w:rsid w:val="005A4285"/>
    <w:rsid w:val="005B094E"/>
    <w:rsid w:val="005B6C8E"/>
    <w:rsid w:val="005C2633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8436F"/>
    <w:rsid w:val="006A6E95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1635"/>
    <w:rsid w:val="0073319E"/>
    <w:rsid w:val="007454FE"/>
    <w:rsid w:val="00750829"/>
    <w:rsid w:val="007562BD"/>
    <w:rsid w:val="00761266"/>
    <w:rsid w:val="00764D28"/>
    <w:rsid w:val="00782DBD"/>
    <w:rsid w:val="00787A58"/>
    <w:rsid w:val="007917DE"/>
    <w:rsid w:val="007A06F3"/>
    <w:rsid w:val="007A5E79"/>
    <w:rsid w:val="007B316B"/>
    <w:rsid w:val="007C4DC3"/>
    <w:rsid w:val="007D0D19"/>
    <w:rsid w:val="00800D44"/>
    <w:rsid w:val="00814482"/>
    <w:rsid w:val="00824F51"/>
    <w:rsid w:val="0083753E"/>
    <w:rsid w:val="008445AD"/>
    <w:rsid w:val="00850AEF"/>
    <w:rsid w:val="008726C7"/>
    <w:rsid w:val="008822F4"/>
    <w:rsid w:val="00882B6A"/>
    <w:rsid w:val="0088429C"/>
    <w:rsid w:val="008869BB"/>
    <w:rsid w:val="008A36FE"/>
    <w:rsid w:val="008A5CF0"/>
    <w:rsid w:val="008B35B8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327E3"/>
    <w:rsid w:val="00944F02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205E"/>
    <w:rsid w:val="00AD2C62"/>
    <w:rsid w:val="00AE49B9"/>
    <w:rsid w:val="00AE6A2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0AC2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176C5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4E2F"/>
    <w:rsid w:val="00CC692D"/>
    <w:rsid w:val="00CD4003"/>
    <w:rsid w:val="00CE40BB"/>
    <w:rsid w:val="00D05178"/>
    <w:rsid w:val="00D07679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D5AFE"/>
    <w:rsid w:val="00DE42D9"/>
    <w:rsid w:val="00DF1BF0"/>
    <w:rsid w:val="00DF23FC"/>
    <w:rsid w:val="00DF39CD"/>
    <w:rsid w:val="00DF50C4"/>
    <w:rsid w:val="00DF51DD"/>
    <w:rsid w:val="00E36169"/>
    <w:rsid w:val="00E56E57"/>
    <w:rsid w:val="00E7782D"/>
    <w:rsid w:val="00ED164D"/>
    <w:rsid w:val="00EE2FE1"/>
    <w:rsid w:val="00EF2642"/>
    <w:rsid w:val="00EF3681"/>
    <w:rsid w:val="00EF5523"/>
    <w:rsid w:val="00EF606B"/>
    <w:rsid w:val="00F00FD0"/>
    <w:rsid w:val="00F02A26"/>
    <w:rsid w:val="00F06183"/>
    <w:rsid w:val="00F0633C"/>
    <w:rsid w:val="00F20BC2"/>
    <w:rsid w:val="00F24F0A"/>
    <w:rsid w:val="00F342E4"/>
    <w:rsid w:val="00F41E6F"/>
    <w:rsid w:val="00F55CF9"/>
    <w:rsid w:val="00F70D39"/>
    <w:rsid w:val="00F86EC3"/>
    <w:rsid w:val="00F970DC"/>
    <w:rsid w:val="00FB7232"/>
    <w:rsid w:val="00FC63DE"/>
    <w:rsid w:val="00FD20E0"/>
    <w:rsid w:val="00FD26B9"/>
    <w:rsid w:val="00FD7B1D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Normal0">
    <w:name w:val="Normal +"/>
    <w:basedOn w:val="Normal"/>
    <w:rsid w:val="00731635"/>
    <w:rPr>
      <w:rFonts w:eastAsia="Times New Roman"/>
    </w:rPr>
  </w:style>
  <w:style w:type="paragraph" w:customStyle="1" w:styleId="NormalBold">
    <w:name w:val="Normal + Bold"/>
    <w:basedOn w:val="Normal"/>
    <w:rsid w:val="006A6E95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0"/>
      <w:contextualSpacing/>
      <w:textAlignment w:val="auto"/>
    </w:pPr>
    <w:rPr>
      <w:rFonts w:eastAsia="Times New Roman" w:cs="Calibri"/>
      <w:b/>
      <w:bCs/>
      <w:lang w:val="en-US" w:eastAsia="ja-JP"/>
    </w:rPr>
  </w:style>
  <w:style w:type="paragraph" w:customStyle="1" w:styleId="Subsection1">
    <w:name w:val="Subsection_1"/>
    <w:basedOn w:val="Normal"/>
    <w:next w:val="Normalaftertitle"/>
    <w:qFormat/>
    <w:rsid w:val="003C7FC3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title">
    <w:name w:val="Section_title"/>
    <w:basedOn w:val="Annextitle"/>
    <w:next w:val="Normalaftertitle"/>
    <w:rsid w:val="003607DD"/>
    <w:pPr>
      <w:keepNext/>
      <w:keepLines/>
      <w:tabs>
        <w:tab w:val="left" w:pos="2268"/>
        <w:tab w:val="left" w:pos="2552"/>
      </w:tabs>
      <w:spacing w:after="280"/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043c08-5191-4b22-82ca-3fed1e9fa555">DPM</DPM_x0020_Author>
    <DPM_x0020_File_x0020_name xmlns="d6043c08-5191-4b22-82ca-3fed1e9fa555">D14-WTDC17-C-0022!A8!MSW-C</DPM_x0020_File_x0020_name>
    <DPM_x0020_Version xmlns="d6043c08-5191-4b22-82ca-3fed1e9fa555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043c08-5191-4b22-82ca-3fed1e9fa555" targetNamespace="http://schemas.microsoft.com/office/2006/metadata/properties" ma:root="true" ma:fieldsID="d41af5c836d734370eb92e7ee5f83852" ns2:_="" ns3:_="">
    <xsd:import namespace="996b2e75-67fd-4955-a3b0-5ab9934cb50b"/>
    <xsd:import namespace="d6043c08-5191-4b22-82ca-3fed1e9fa5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3c08-5191-4b22-82ca-3fed1e9fa5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6043c08-5191-4b22-82ca-3fed1e9fa55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043c08-5191-4b22-82ca-3fed1e9fa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2598</Words>
  <Characters>491</Characters>
  <Application>Microsoft Office Word</Application>
  <DocSecurity>0</DocSecurity>
  <Lines>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D14-WTDC17-C-0022!A8!MSW-C</vt:lpstr>
    </vt:vector>
  </TitlesOfParts>
  <Manager>General Secretariat - Pool</Manager>
  <Company>International Telecommunication Union (ITU)</Company>
  <LinksUpToDate>false</LinksUpToDate>
  <CharactersWithSpaces>3083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D14-WTDC17-C-0022!A8!MSW-C</dc:title>
  <dc:creator>Documents Proposals Manager (DPM)</dc:creator>
  <cp:keywords>DPM_v2017.8.29.1_prod</cp:keywords>
  <dc:description/>
  <cp:lastModifiedBy>Jones, Jacqueline</cp:lastModifiedBy>
  <cp:revision>6</cp:revision>
  <cp:lastPrinted>2014-01-23T09:26:00Z</cp:lastPrinted>
  <dcterms:created xsi:type="dcterms:W3CDTF">2017-10-02T14:20:00Z</dcterms:created>
  <dcterms:modified xsi:type="dcterms:W3CDTF">2017-10-03T14:28:00Z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