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4C5B45">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419100</wp:posOffset>
                  </wp:positionH>
                  <wp:positionV relativeFrom="paragraph">
                    <wp:posOffset>9525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C5B45">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4C5B45">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(Add.4)</w:t>
            </w:r>
            <w:r w:rsidR="00DD0D8D">
              <w:rPr>
                <w:rFonts w:ascii="Verdana" w:hAnsi="Verdana"/>
                <w:b/>
                <w:sz w:val="20"/>
              </w:rPr>
              <w:t>-</w:t>
            </w:r>
            <w:r w:rsidRPr="00841216">
              <w:rPr>
                <w:rFonts w:ascii="Verdana" w:hAnsi="Verdana"/>
                <w:b/>
                <w:sz w:val="20"/>
              </w:rPr>
              <w:t>C</w:t>
            </w:r>
          </w:p>
        </w:tc>
      </w:tr>
      <w:tr w:rsidR="00AB205E" w:rsidTr="004C5B45">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4C5B45">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亚太电信组织各国主管部门</w:t>
            </w:r>
          </w:p>
        </w:tc>
      </w:tr>
      <w:bookmarkEnd w:id="5"/>
      <w:tr w:rsidR="00A252AD" w:rsidRPr="002D5C21" w:rsidTr="00963A4D">
        <w:trPr>
          <w:cantSplit/>
        </w:trPr>
        <w:tc>
          <w:tcPr>
            <w:tcW w:w="10031" w:type="dxa"/>
            <w:gridSpan w:val="3"/>
          </w:tcPr>
          <w:p w:rsidR="00A252AD" w:rsidRPr="0098309D" w:rsidRDefault="00EF13B9" w:rsidP="00EF13B9">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WTDC</w:t>
            </w:r>
            <w:r>
              <w:rPr>
                <w:rFonts w:hint="eastAsia"/>
                <w:lang w:eastAsia="zh-CN"/>
              </w:rPr>
              <w:t>第</w:t>
            </w:r>
            <w:r>
              <w:rPr>
                <w:rFonts w:hint="eastAsia"/>
                <w:lang w:eastAsia="zh-CN"/>
              </w:rPr>
              <w:t>9</w:t>
            </w:r>
            <w:r>
              <w:rPr>
                <w:rFonts w:hint="eastAsia"/>
                <w:lang w:eastAsia="zh-CN"/>
              </w:rPr>
              <w:t>号决议修订案</w:t>
            </w:r>
            <w:r>
              <w:rPr>
                <w:rFonts w:hint="eastAsia"/>
                <w:lang w:eastAsia="zh-CN"/>
              </w:rPr>
              <w:t xml:space="preserve"> </w:t>
            </w:r>
            <w:r w:rsidR="002B79DA">
              <w:rPr>
                <w:lang w:eastAsia="zh-CN"/>
              </w:rPr>
              <w:t>–</w:t>
            </w:r>
            <w:r w:rsidR="00963A4D" w:rsidRPr="00C26DD5">
              <w:rPr>
                <w:lang w:eastAsia="zh-CN"/>
              </w:rPr>
              <w:t xml:space="preserve"> </w:t>
            </w:r>
            <w:r w:rsidR="002B79DA" w:rsidRPr="004F0D73">
              <w:rPr>
                <w:lang w:eastAsia="zh-CN"/>
              </w:rPr>
              <w:t>各国，</w:t>
            </w:r>
            <w:r w:rsidR="002B79DA" w:rsidRPr="00BC3090">
              <w:rPr>
                <w:lang w:eastAsia="zh-CN"/>
              </w:rPr>
              <w:t>特别是发展中国家对频谱管理的参与</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B5F79">
        <w:tc>
          <w:tcPr>
            <w:tcW w:w="10031" w:type="dxa"/>
            <w:gridSpan w:val="3"/>
            <w:tcBorders>
              <w:top w:val="single" w:sz="4" w:space="0" w:color="auto"/>
              <w:left w:val="single" w:sz="4" w:space="0" w:color="auto"/>
              <w:bottom w:val="single" w:sz="4" w:space="0" w:color="auto"/>
              <w:right w:val="single" w:sz="4" w:space="0" w:color="auto"/>
            </w:tcBorders>
          </w:tcPr>
          <w:p w:rsidR="00EB5F79" w:rsidRPr="00B86B59" w:rsidRDefault="00CF3526" w:rsidP="00B86B59">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CE6893">
              <w:rPr>
                <w:rFonts w:ascii="Calibri" w:eastAsia="SimSun" w:hAnsi="Calibri" w:cs="Traditional Arabic" w:hint="eastAsia"/>
                <w:b/>
                <w:bCs/>
                <w:szCs w:val="24"/>
                <w:lang w:eastAsia="zh-CN"/>
              </w:rPr>
              <w:t>：</w:t>
            </w:r>
            <w:r w:rsidR="00CE6893" w:rsidRPr="007B5B87">
              <w:rPr>
                <w:rFonts w:hint="eastAsia"/>
                <w:lang w:eastAsia="zh-CN"/>
              </w:rPr>
              <w:t>决议和</w:t>
            </w:r>
            <w:r w:rsidR="00CE6893" w:rsidRPr="007B5B87">
              <w:rPr>
                <w:lang w:eastAsia="zh-CN"/>
              </w:rPr>
              <w:t>建议</w:t>
            </w:r>
          </w:p>
          <w:p w:rsidR="00EB5F79" w:rsidRDefault="00CF3526">
            <w:pPr>
              <w:rPr>
                <w:lang w:eastAsia="zh-CN"/>
              </w:rPr>
            </w:pPr>
            <w:r>
              <w:rPr>
                <w:rFonts w:ascii="Calibri" w:eastAsia="SimSun" w:hAnsi="Calibri" w:cs="Traditional Arabic"/>
                <w:b/>
                <w:bCs/>
                <w:szCs w:val="24"/>
                <w:lang w:eastAsia="zh-CN"/>
              </w:rPr>
              <w:t>概要</w:t>
            </w:r>
            <w:r w:rsidR="0075751F">
              <w:rPr>
                <w:rFonts w:ascii="Calibri" w:eastAsia="SimSun" w:hAnsi="Calibri" w:cs="Traditional Arabic" w:hint="eastAsia"/>
                <w:b/>
                <w:bCs/>
                <w:szCs w:val="24"/>
                <w:lang w:eastAsia="zh-CN"/>
              </w:rPr>
              <w:t>：</w:t>
            </w:r>
          </w:p>
          <w:p w:rsidR="007A244A" w:rsidRDefault="007A244A" w:rsidP="00EF13B9">
            <w:pPr>
              <w:ind w:firstLineChars="200" w:firstLine="480"/>
              <w:jc w:val="both"/>
              <w:rPr>
                <w:bCs/>
                <w:lang w:eastAsia="zh-CN"/>
              </w:rPr>
            </w:pPr>
            <w:r>
              <w:rPr>
                <w:rFonts w:hint="eastAsia"/>
                <w:bCs/>
                <w:lang w:eastAsia="zh-CN"/>
              </w:rPr>
              <w:t>频谱</w:t>
            </w:r>
            <w:r>
              <w:rPr>
                <w:bCs/>
                <w:lang w:eastAsia="zh-CN"/>
              </w:rPr>
              <w:t>管理是一项重要议题。</w:t>
            </w:r>
            <w:r>
              <w:rPr>
                <w:bCs/>
                <w:lang w:eastAsia="zh-CN"/>
              </w:rPr>
              <w:t>WTDC</w:t>
            </w:r>
            <w:r>
              <w:rPr>
                <w:rFonts w:hint="eastAsia"/>
                <w:bCs/>
                <w:lang w:eastAsia="zh-CN"/>
              </w:rPr>
              <w:t>有</w:t>
            </w:r>
            <w:r>
              <w:rPr>
                <w:bCs/>
                <w:lang w:eastAsia="zh-CN"/>
              </w:rPr>
              <w:t>一项</w:t>
            </w:r>
            <w:r w:rsidR="00EF13B9">
              <w:rPr>
                <w:rFonts w:hint="eastAsia"/>
                <w:bCs/>
                <w:lang w:eastAsia="zh-CN"/>
              </w:rPr>
              <w:t>与之相</w:t>
            </w:r>
            <w:r>
              <w:rPr>
                <w:bCs/>
                <w:lang w:eastAsia="zh-CN"/>
              </w:rPr>
              <w:t>关的决议，即第</w:t>
            </w:r>
            <w:r>
              <w:rPr>
                <w:rFonts w:hint="eastAsia"/>
                <w:bCs/>
                <w:lang w:eastAsia="zh-CN"/>
              </w:rPr>
              <w:t>9</w:t>
            </w:r>
            <w:r>
              <w:rPr>
                <w:rFonts w:hint="eastAsia"/>
                <w:bCs/>
                <w:lang w:eastAsia="zh-CN"/>
              </w:rPr>
              <w:t>号</w:t>
            </w:r>
            <w:r>
              <w:rPr>
                <w:bCs/>
                <w:lang w:eastAsia="zh-CN"/>
              </w:rPr>
              <w:t>决议。频谱</w:t>
            </w:r>
            <w:r>
              <w:rPr>
                <w:rFonts w:hint="eastAsia"/>
                <w:bCs/>
                <w:lang w:eastAsia="zh-CN"/>
              </w:rPr>
              <w:t>管理</w:t>
            </w:r>
            <w:r>
              <w:rPr>
                <w:bCs/>
                <w:lang w:eastAsia="zh-CN"/>
              </w:rPr>
              <w:t>主要</w:t>
            </w:r>
            <w:r>
              <w:rPr>
                <w:rFonts w:hint="eastAsia"/>
                <w:bCs/>
                <w:lang w:eastAsia="zh-CN"/>
              </w:rPr>
              <w:t>由</w:t>
            </w:r>
            <w:r>
              <w:rPr>
                <w:bCs/>
                <w:lang w:eastAsia="zh-CN"/>
              </w:rPr>
              <w:t>ITU-R</w:t>
            </w:r>
            <w:r>
              <w:rPr>
                <w:bCs/>
                <w:lang w:eastAsia="zh-CN"/>
              </w:rPr>
              <w:t>负责，而</w:t>
            </w:r>
            <w:r>
              <w:rPr>
                <w:bCs/>
                <w:lang w:eastAsia="zh-CN"/>
              </w:rPr>
              <w:t>ITU-D</w:t>
            </w:r>
            <w:r>
              <w:rPr>
                <w:bCs/>
                <w:lang w:eastAsia="zh-CN"/>
              </w:rPr>
              <w:t>的持续努力也将</w:t>
            </w:r>
            <w:r w:rsidR="00EF13B9">
              <w:rPr>
                <w:rFonts w:hint="eastAsia"/>
                <w:bCs/>
                <w:lang w:eastAsia="zh-CN"/>
              </w:rPr>
              <w:t>使</w:t>
            </w:r>
            <w:r>
              <w:rPr>
                <w:bCs/>
                <w:lang w:eastAsia="zh-CN"/>
              </w:rPr>
              <w:t>发展中国家</w:t>
            </w:r>
            <w:r w:rsidR="00EF13B9">
              <w:rPr>
                <w:rFonts w:hint="eastAsia"/>
                <w:bCs/>
                <w:lang w:eastAsia="zh-CN"/>
              </w:rPr>
              <w:t>受益</w:t>
            </w:r>
            <w:r>
              <w:rPr>
                <w:bCs/>
                <w:lang w:eastAsia="zh-CN"/>
              </w:rPr>
              <w:t>。</w:t>
            </w:r>
          </w:p>
          <w:p w:rsidR="007A244A" w:rsidRDefault="007A244A" w:rsidP="00EF13B9">
            <w:pPr>
              <w:ind w:firstLineChars="200" w:firstLine="480"/>
              <w:jc w:val="both"/>
              <w:rPr>
                <w:rFonts w:cstheme="minorHAnsi"/>
                <w:lang w:eastAsia="zh-CN"/>
              </w:rPr>
            </w:pPr>
            <w:r>
              <w:rPr>
                <w:bCs/>
                <w:lang w:eastAsia="zh-CN"/>
              </w:rPr>
              <w:t>ITU-D</w:t>
            </w:r>
            <w:r>
              <w:rPr>
                <w:bCs/>
                <w:lang w:eastAsia="zh-CN"/>
              </w:rPr>
              <w:t>第</w:t>
            </w:r>
            <w:r>
              <w:rPr>
                <w:rFonts w:hint="eastAsia"/>
                <w:bCs/>
                <w:lang w:eastAsia="zh-CN"/>
              </w:rPr>
              <w:t>1</w:t>
            </w:r>
            <w:r>
              <w:rPr>
                <w:rFonts w:hint="eastAsia"/>
                <w:bCs/>
                <w:lang w:eastAsia="zh-CN"/>
              </w:rPr>
              <w:t>研究组</w:t>
            </w:r>
            <w:r>
              <w:rPr>
                <w:bCs/>
                <w:lang w:eastAsia="zh-CN"/>
              </w:rPr>
              <w:t>与</w:t>
            </w:r>
            <w:r>
              <w:rPr>
                <w:bCs/>
                <w:lang w:eastAsia="zh-CN"/>
              </w:rPr>
              <w:t>ITU-R</w:t>
            </w:r>
            <w:r>
              <w:rPr>
                <w:bCs/>
                <w:lang w:eastAsia="zh-CN"/>
              </w:rPr>
              <w:t>第</w:t>
            </w:r>
            <w:r>
              <w:rPr>
                <w:rFonts w:hint="eastAsia"/>
                <w:bCs/>
                <w:lang w:eastAsia="zh-CN"/>
              </w:rPr>
              <w:t>1</w:t>
            </w:r>
            <w:r>
              <w:rPr>
                <w:rFonts w:hint="eastAsia"/>
                <w:bCs/>
                <w:lang w:eastAsia="zh-CN"/>
              </w:rPr>
              <w:t>研究组</w:t>
            </w:r>
            <w:r>
              <w:rPr>
                <w:bCs/>
                <w:lang w:eastAsia="zh-CN"/>
              </w:rPr>
              <w:t>紧密合作，针对第</w:t>
            </w:r>
            <w:r>
              <w:rPr>
                <w:rFonts w:hint="eastAsia"/>
                <w:bCs/>
                <w:lang w:eastAsia="zh-CN"/>
              </w:rPr>
              <w:t>9</w:t>
            </w:r>
            <w:r>
              <w:rPr>
                <w:rFonts w:hint="eastAsia"/>
                <w:bCs/>
                <w:lang w:eastAsia="zh-CN"/>
              </w:rPr>
              <w:t>号</w:t>
            </w:r>
            <w:r>
              <w:rPr>
                <w:bCs/>
                <w:lang w:eastAsia="zh-CN"/>
              </w:rPr>
              <w:t>决议向</w:t>
            </w:r>
            <w:r>
              <w:rPr>
                <w:bCs/>
                <w:lang w:eastAsia="zh-CN"/>
              </w:rPr>
              <w:t>WTDC-17</w:t>
            </w:r>
            <w:r>
              <w:rPr>
                <w:bCs/>
                <w:lang w:eastAsia="zh-CN"/>
              </w:rPr>
              <w:t>提交了一份报告，</w:t>
            </w:r>
            <w:r w:rsidR="00EF13B9">
              <w:rPr>
                <w:rFonts w:cstheme="minorHAnsi" w:hint="eastAsia"/>
                <w:lang w:eastAsia="zh-CN"/>
              </w:rPr>
              <w:t>谈</w:t>
            </w:r>
            <w:r w:rsidR="00A6577B" w:rsidRPr="004F0D73">
              <w:rPr>
                <w:rFonts w:cstheme="minorHAnsi"/>
                <w:lang w:eastAsia="zh-CN"/>
              </w:rPr>
              <w:t>及各国</w:t>
            </w:r>
            <w:r w:rsidR="00EF13B9">
              <w:rPr>
                <w:rFonts w:cstheme="minorHAnsi" w:hint="eastAsia"/>
                <w:lang w:eastAsia="zh-CN"/>
              </w:rPr>
              <w:t>在频谱管理和频谱监测</w:t>
            </w:r>
            <w:r w:rsidR="00A6577B" w:rsidRPr="004F0D73">
              <w:rPr>
                <w:rFonts w:cstheme="minorHAnsi"/>
                <w:lang w:eastAsia="zh-CN"/>
              </w:rPr>
              <w:t>上采取的技术、经济和融资方式</w:t>
            </w:r>
            <w:r w:rsidR="00EF13B9">
              <w:rPr>
                <w:rFonts w:cstheme="minorHAnsi" w:hint="eastAsia"/>
                <w:lang w:eastAsia="zh-CN"/>
              </w:rPr>
              <w:t>以</w:t>
            </w:r>
            <w:r w:rsidR="00A6577B" w:rsidRPr="004F0D73">
              <w:rPr>
                <w:rFonts w:cstheme="minorHAnsi"/>
                <w:lang w:eastAsia="zh-CN"/>
              </w:rPr>
              <w:t>及</w:t>
            </w:r>
            <w:r w:rsidR="00EF13B9">
              <w:rPr>
                <w:rFonts w:cstheme="minorHAnsi" w:hint="eastAsia"/>
                <w:lang w:eastAsia="zh-CN"/>
              </w:rPr>
              <w:t>遇到的</w:t>
            </w:r>
            <w:r w:rsidR="00A6577B" w:rsidRPr="004F0D73">
              <w:rPr>
                <w:rFonts w:cstheme="minorHAnsi"/>
                <w:lang w:eastAsia="zh-CN"/>
              </w:rPr>
              <w:t>挑战，考虑到世界各地频谱管理的发展趋势、有关频谱重新部署的案例研究、许可</w:t>
            </w:r>
            <w:r>
              <w:rPr>
                <w:rFonts w:cstheme="minorHAnsi"/>
                <w:lang w:eastAsia="zh-CN"/>
              </w:rPr>
              <w:t>颁发程序和实施频谱监测的最佳做法，包括对新的频谱共用方式的审议</w:t>
            </w:r>
            <w:r>
              <w:rPr>
                <w:rFonts w:cstheme="minorHAnsi" w:hint="eastAsia"/>
                <w:lang w:eastAsia="zh-CN"/>
              </w:rPr>
              <w:t>。</w:t>
            </w:r>
          </w:p>
          <w:p w:rsidR="007A244A" w:rsidRDefault="007A244A" w:rsidP="00EF13B9">
            <w:pPr>
              <w:ind w:firstLineChars="200" w:firstLine="480"/>
              <w:jc w:val="both"/>
              <w:rPr>
                <w:rFonts w:cstheme="minorHAnsi"/>
                <w:lang w:eastAsia="zh-CN"/>
              </w:rPr>
            </w:pPr>
            <w:r>
              <w:rPr>
                <w:rFonts w:cstheme="minorHAnsi" w:hint="eastAsia"/>
                <w:lang w:eastAsia="zh-CN"/>
              </w:rPr>
              <w:t>电信</w:t>
            </w:r>
            <w:r>
              <w:rPr>
                <w:rFonts w:cstheme="minorHAnsi"/>
                <w:lang w:eastAsia="zh-CN"/>
              </w:rPr>
              <w:t>应用和技术的开发带来了新的挑战，需要监管机构解决干扰问题</w:t>
            </w:r>
            <w:r>
              <w:rPr>
                <w:rFonts w:cstheme="minorHAnsi" w:hint="eastAsia"/>
                <w:lang w:eastAsia="zh-CN"/>
              </w:rPr>
              <w:t>，</w:t>
            </w:r>
            <w:r>
              <w:rPr>
                <w:rFonts w:cstheme="minorHAnsi"/>
                <w:lang w:eastAsia="zh-CN"/>
              </w:rPr>
              <w:t>寻</w:t>
            </w:r>
            <w:r w:rsidR="00EF13B9">
              <w:rPr>
                <w:rFonts w:cstheme="minorHAnsi" w:hint="eastAsia"/>
                <w:lang w:eastAsia="zh-CN"/>
              </w:rPr>
              <w:t>找</w:t>
            </w:r>
            <w:r>
              <w:rPr>
                <w:rFonts w:cstheme="minorHAnsi"/>
                <w:lang w:eastAsia="zh-CN"/>
              </w:rPr>
              <w:t>频段并</w:t>
            </w:r>
            <w:r w:rsidR="00EF13B9">
              <w:rPr>
                <w:rFonts w:cstheme="minorHAnsi" w:hint="eastAsia"/>
                <w:lang w:eastAsia="zh-CN"/>
              </w:rPr>
              <w:t>利用</w:t>
            </w:r>
            <w:r>
              <w:rPr>
                <w:rFonts w:cstheme="minorHAnsi"/>
                <w:lang w:eastAsia="zh-CN"/>
              </w:rPr>
              <w:t>频谱资源。</w:t>
            </w:r>
          </w:p>
          <w:p w:rsidR="00EB5F79" w:rsidRDefault="00CF3526">
            <w:pPr>
              <w:rPr>
                <w:lang w:eastAsia="zh-CN"/>
              </w:rPr>
            </w:pPr>
            <w:r>
              <w:rPr>
                <w:rFonts w:ascii="Calibri" w:eastAsia="SimSun" w:hAnsi="Calibri" w:cs="Traditional Arabic"/>
                <w:b/>
                <w:bCs/>
                <w:szCs w:val="24"/>
                <w:lang w:eastAsia="zh-CN"/>
              </w:rPr>
              <w:t>预期结果</w:t>
            </w:r>
            <w:r w:rsidR="0075751F">
              <w:rPr>
                <w:rFonts w:ascii="Calibri" w:eastAsia="SimSun" w:hAnsi="Calibri" w:cs="Traditional Arabic" w:hint="eastAsia"/>
                <w:b/>
                <w:bCs/>
                <w:szCs w:val="24"/>
                <w:lang w:eastAsia="zh-CN"/>
              </w:rPr>
              <w:t>：</w:t>
            </w:r>
          </w:p>
          <w:p w:rsidR="007A244A" w:rsidRDefault="007A244A" w:rsidP="007A244A">
            <w:pPr>
              <w:ind w:firstLineChars="200" w:firstLine="480"/>
              <w:jc w:val="both"/>
              <w:rPr>
                <w:rFonts w:cstheme="minorHAnsi"/>
                <w:lang w:eastAsia="zh-CN"/>
              </w:rPr>
            </w:pPr>
            <w:r>
              <w:rPr>
                <w:rFonts w:cstheme="minorHAnsi"/>
                <w:lang w:eastAsia="zh-CN"/>
              </w:rPr>
              <w:t>ITU-R</w:t>
            </w:r>
            <w:r>
              <w:rPr>
                <w:rFonts w:cstheme="minorHAnsi"/>
                <w:lang w:eastAsia="zh-CN"/>
              </w:rPr>
              <w:t>和</w:t>
            </w:r>
            <w:r>
              <w:rPr>
                <w:rFonts w:cstheme="minorHAnsi"/>
                <w:lang w:eastAsia="zh-CN"/>
              </w:rPr>
              <w:t>ITU-D</w:t>
            </w:r>
            <w:r>
              <w:rPr>
                <w:rFonts w:cstheme="minorHAnsi"/>
                <w:lang w:eastAsia="zh-CN"/>
              </w:rPr>
              <w:t>的持续紧密合作</w:t>
            </w:r>
            <w:r w:rsidR="00EF13B9">
              <w:rPr>
                <w:rFonts w:cstheme="minorHAnsi" w:hint="eastAsia"/>
                <w:lang w:eastAsia="zh-CN"/>
              </w:rPr>
              <w:t>，</w:t>
            </w:r>
            <w:r>
              <w:rPr>
                <w:rFonts w:cstheme="minorHAnsi"/>
                <w:lang w:eastAsia="zh-CN"/>
              </w:rPr>
              <w:t>将为现有和新兴的频谱管理需求提供技术援助。</w:t>
            </w:r>
          </w:p>
          <w:p w:rsidR="00EB5F79" w:rsidRDefault="00CF3526">
            <w:pPr>
              <w:rPr>
                <w:lang w:eastAsia="zh-CN"/>
              </w:rPr>
            </w:pPr>
            <w:r>
              <w:rPr>
                <w:rFonts w:ascii="Calibri" w:eastAsia="SimSun" w:hAnsi="Calibri" w:cs="Traditional Arabic"/>
                <w:b/>
                <w:bCs/>
                <w:szCs w:val="24"/>
                <w:lang w:eastAsia="zh-CN"/>
              </w:rPr>
              <w:t>参考文件</w:t>
            </w:r>
            <w:r w:rsidR="0075751F">
              <w:rPr>
                <w:rFonts w:ascii="Calibri" w:eastAsia="SimSun" w:hAnsi="Calibri" w:cs="Traditional Arabic" w:hint="eastAsia"/>
                <w:b/>
                <w:bCs/>
                <w:szCs w:val="24"/>
                <w:lang w:eastAsia="zh-CN"/>
              </w:rPr>
              <w:t>：</w:t>
            </w:r>
          </w:p>
          <w:p w:rsidR="007A244A" w:rsidRDefault="000E4D4B" w:rsidP="007A244A">
            <w:pPr>
              <w:rPr>
                <w:lang w:eastAsia="zh-CN"/>
              </w:rPr>
            </w:pPr>
            <w:r>
              <w:rPr>
                <w:lang w:eastAsia="zh-CN"/>
              </w:rPr>
              <w:t>1</w:t>
            </w:r>
            <w:r w:rsidR="0075751F">
              <w:rPr>
                <w:lang w:eastAsia="zh-CN"/>
              </w:rPr>
              <w:tab/>
            </w:r>
            <w:r w:rsidR="007A244A">
              <w:rPr>
                <w:lang w:eastAsia="zh-CN"/>
              </w:rPr>
              <w:t>ITU-D</w:t>
            </w:r>
            <w:r w:rsidR="007A244A">
              <w:rPr>
                <w:lang w:eastAsia="zh-CN"/>
              </w:rPr>
              <w:t>第</w:t>
            </w:r>
            <w:r w:rsidR="007A244A">
              <w:rPr>
                <w:rFonts w:hint="eastAsia"/>
                <w:lang w:eastAsia="zh-CN"/>
              </w:rPr>
              <w:t>1</w:t>
            </w:r>
            <w:r w:rsidR="007A244A">
              <w:rPr>
                <w:rFonts w:hint="eastAsia"/>
                <w:lang w:eastAsia="zh-CN"/>
              </w:rPr>
              <w:t>研究组</w:t>
            </w:r>
            <w:r w:rsidR="007A244A">
              <w:rPr>
                <w:lang w:eastAsia="zh-CN"/>
              </w:rPr>
              <w:t>关于</w:t>
            </w:r>
            <w:r w:rsidR="007A244A">
              <w:rPr>
                <w:lang w:eastAsia="zh-CN"/>
              </w:rPr>
              <w:t>WTDC-14</w:t>
            </w:r>
            <w:r w:rsidR="007A244A">
              <w:rPr>
                <w:rFonts w:hint="eastAsia"/>
                <w:lang w:eastAsia="zh-CN"/>
              </w:rPr>
              <w:t>第</w:t>
            </w:r>
            <w:r w:rsidR="007A244A">
              <w:rPr>
                <w:rFonts w:hint="eastAsia"/>
                <w:lang w:eastAsia="zh-CN"/>
              </w:rPr>
              <w:t>9</w:t>
            </w:r>
            <w:r w:rsidR="007A244A">
              <w:rPr>
                <w:rFonts w:hint="eastAsia"/>
                <w:lang w:eastAsia="zh-CN"/>
              </w:rPr>
              <w:t>号</w:t>
            </w:r>
            <w:r w:rsidR="007A244A">
              <w:rPr>
                <w:lang w:eastAsia="zh-CN"/>
              </w:rPr>
              <w:t>决议（</w:t>
            </w:r>
            <w:r w:rsidR="007A244A">
              <w:rPr>
                <w:rFonts w:hint="eastAsia"/>
                <w:lang w:eastAsia="zh-CN"/>
              </w:rPr>
              <w:t>2014</w:t>
            </w:r>
            <w:r w:rsidR="007A244A">
              <w:rPr>
                <w:rFonts w:hint="eastAsia"/>
                <w:lang w:eastAsia="zh-CN"/>
              </w:rPr>
              <w:t>年</w:t>
            </w:r>
            <w:r w:rsidR="007A244A">
              <w:rPr>
                <w:lang w:eastAsia="zh-CN"/>
              </w:rPr>
              <w:t>，迪拜，修订版）的报告。</w:t>
            </w:r>
          </w:p>
          <w:p w:rsidR="00EB5F79" w:rsidRDefault="000E4D4B" w:rsidP="003D77C2">
            <w:pPr>
              <w:rPr>
                <w:bCs/>
                <w:lang w:eastAsia="zh-CN"/>
              </w:rPr>
            </w:pPr>
            <w:r>
              <w:rPr>
                <w:bCs/>
                <w:lang w:eastAsia="zh-CN"/>
              </w:rPr>
              <w:t>2</w:t>
            </w:r>
            <w:r w:rsidR="0075751F">
              <w:rPr>
                <w:bCs/>
                <w:lang w:eastAsia="zh-CN"/>
              </w:rPr>
              <w:tab/>
            </w:r>
            <w:r w:rsidR="007A244A">
              <w:rPr>
                <w:rFonts w:hint="eastAsia"/>
                <w:bCs/>
                <w:lang w:eastAsia="zh-CN"/>
              </w:rPr>
              <w:t>电信</w:t>
            </w:r>
            <w:r w:rsidR="007A244A">
              <w:rPr>
                <w:bCs/>
                <w:lang w:eastAsia="zh-CN"/>
              </w:rPr>
              <w:t>发展局主任关于</w:t>
            </w:r>
            <w:r w:rsidR="003D77C2">
              <w:rPr>
                <w:rFonts w:hint="eastAsia"/>
                <w:bCs/>
                <w:lang w:eastAsia="zh-CN"/>
              </w:rPr>
              <w:t>《</w:t>
            </w:r>
            <w:r w:rsidR="007A244A">
              <w:rPr>
                <w:bCs/>
                <w:lang w:eastAsia="zh-CN"/>
              </w:rPr>
              <w:t>迪拜行动计划</w:t>
            </w:r>
            <w:r w:rsidR="003D77C2">
              <w:rPr>
                <w:rFonts w:hint="eastAsia"/>
                <w:bCs/>
                <w:lang w:eastAsia="zh-CN"/>
              </w:rPr>
              <w:t>》</w:t>
            </w:r>
            <w:r w:rsidR="007A244A">
              <w:rPr>
                <w:bCs/>
                <w:lang w:eastAsia="zh-CN"/>
              </w:rPr>
              <w:t>落实</w:t>
            </w:r>
            <w:r w:rsidR="003D77C2">
              <w:rPr>
                <w:rFonts w:hint="eastAsia"/>
                <w:bCs/>
                <w:lang w:eastAsia="zh-CN"/>
              </w:rPr>
              <w:t>情况</w:t>
            </w:r>
            <w:r w:rsidR="007A244A">
              <w:rPr>
                <w:bCs/>
                <w:lang w:eastAsia="zh-CN"/>
              </w:rPr>
              <w:t>的</w:t>
            </w:r>
            <w:bookmarkStart w:id="6" w:name="_GoBack"/>
            <w:bookmarkEnd w:id="6"/>
            <w:r w:rsidR="007A244A">
              <w:rPr>
                <w:bCs/>
                <w:lang w:eastAsia="zh-CN"/>
              </w:rPr>
              <w:t>报告。</w:t>
            </w:r>
          </w:p>
          <w:p w:rsidR="000E4D4B" w:rsidRDefault="000E4D4B" w:rsidP="003D77C2">
            <w:pPr>
              <w:rPr>
                <w:bCs/>
                <w:lang w:eastAsia="zh-CN"/>
              </w:rPr>
            </w:pPr>
            <w:r>
              <w:rPr>
                <w:bCs/>
                <w:lang w:eastAsia="zh-CN"/>
              </w:rPr>
              <w:t>3</w:t>
            </w:r>
            <w:r>
              <w:rPr>
                <w:bCs/>
                <w:lang w:eastAsia="zh-CN"/>
              </w:rPr>
              <w:tab/>
            </w:r>
            <w:r w:rsidR="007A244A">
              <w:rPr>
                <w:rFonts w:hint="eastAsia"/>
                <w:bCs/>
                <w:lang w:eastAsia="zh-CN"/>
              </w:rPr>
              <w:t>关于</w:t>
            </w:r>
            <w:r w:rsidR="003D77C2" w:rsidRPr="009E1F26">
              <w:rPr>
                <w:lang w:eastAsia="zh-CN"/>
              </w:rPr>
              <w:t>研究</w:t>
            </w:r>
            <w:r w:rsidR="007A244A" w:rsidRPr="009E1F26">
              <w:rPr>
                <w:lang w:eastAsia="zh-CN"/>
              </w:rPr>
              <w:t>物联网</w:t>
            </w:r>
            <w:r w:rsidR="007A244A" w:rsidRPr="009E1F26">
              <w:rPr>
                <w:rFonts w:hint="eastAsia"/>
                <w:lang w:eastAsia="zh-CN"/>
              </w:rPr>
              <w:t>（</w:t>
            </w:r>
            <w:r w:rsidR="007A244A" w:rsidRPr="009E1F26">
              <w:rPr>
                <w:lang w:eastAsia="zh-CN"/>
              </w:rPr>
              <w:t>IoT</w:t>
            </w:r>
            <w:r w:rsidR="007A244A" w:rsidRPr="009E1F26">
              <w:rPr>
                <w:lang w:eastAsia="zh-CN"/>
              </w:rPr>
              <w:t>）</w:t>
            </w:r>
            <w:r w:rsidR="007A244A" w:rsidRPr="009E1F26">
              <w:rPr>
                <w:rFonts w:hint="eastAsia"/>
                <w:lang w:eastAsia="zh-CN"/>
              </w:rPr>
              <w:t>建设</w:t>
            </w:r>
            <w:r w:rsidR="003D77C2">
              <w:rPr>
                <w:rFonts w:hint="eastAsia"/>
                <w:lang w:eastAsia="zh-CN"/>
              </w:rPr>
              <w:t>所</w:t>
            </w:r>
            <w:r w:rsidR="003D77C2">
              <w:rPr>
                <w:bCs/>
                <w:lang w:eastAsia="zh-CN"/>
              </w:rPr>
              <w:t>用</w:t>
            </w:r>
            <w:r w:rsidR="007A244A" w:rsidRPr="009E1F26">
              <w:rPr>
                <w:lang w:eastAsia="zh-CN"/>
              </w:rPr>
              <w:t>无线系统和应用的</w:t>
            </w:r>
            <w:r w:rsidR="007A244A">
              <w:rPr>
                <w:lang w:eastAsia="zh-CN"/>
              </w:rPr>
              <w:t>第</w:t>
            </w:r>
            <w:r>
              <w:rPr>
                <w:bCs/>
                <w:lang w:eastAsia="zh-CN"/>
              </w:rPr>
              <w:t>RA-15</w:t>
            </w:r>
            <w:r w:rsidR="007A244A">
              <w:rPr>
                <w:rFonts w:hint="eastAsia"/>
                <w:bCs/>
                <w:lang w:eastAsia="zh-CN"/>
              </w:rPr>
              <w:t>号</w:t>
            </w:r>
            <w:r w:rsidR="007A244A">
              <w:rPr>
                <w:bCs/>
                <w:lang w:eastAsia="zh-CN"/>
              </w:rPr>
              <w:t>决议。</w:t>
            </w:r>
          </w:p>
          <w:p w:rsidR="000E4D4B" w:rsidRDefault="000E4D4B" w:rsidP="003D77C2">
            <w:pPr>
              <w:rPr>
                <w:bCs/>
                <w:lang w:eastAsia="zh-CN"/>
              </w:rPr>
            </w:pPr>
            <w:r>
              <w:rPr>
                <w:bCs/>
                <w:lang w:eastAsia="zh-CN"/>
              </w:rPr>
              <w:t>4</w:t>
            </w:r>
            <w:r>
              <w:rPr>
                <w:bCs/>
                <w:lang w:eastAsia="zh-CN"/>
              </w:rPr>
              <w:tab/>
            </w:r>
            <w:r w:rsidR="007A244A">
              <w:rPr>
                <w:rFonts w:hint="eastAsia"/>
                <w:bCs/>
                <w:lang w:eastAsia="zh-CN"/>
              </w:rPr>
              <w:t>关于</w:t>
            </w:r>
            <w:r w:rsidR="007A244A" w:rsidRPr="00865217">
              <w:rPr>
                <w:rFonts w:hint="eastAsia"/>
                <w:lang w:eastAsia="zh-CN"/>
              </w:rPr>
              <w:t>在发展中国家开发和部署卫星传输的国际公众电信</w:t>
            </w:r>
            <w:r w:rsidR="007A244A">
              <w:rPr>
                <w:rFonts w:hint="eastAsia"/>
                <w:lang w:eastAsia="zh-CN"/>
              </w:rPr>
              <w:t>的</w:t>
            </w:r>
            <w:r w:rsidR="007A244A">
              <w:rPr>
                <w:lang w:eastAsia="zh-CN"/>
              </w:rPr>
              <w:t xml:space="preserve">ITU-R </w:t>
            </w:r>
            <w:r>
              <w:rPr>
                <w:bCs/>
                <w:lang w:eastAsia="zh-CN"/>
              </w:rPr>
              <w:t>RA-15</w:t>
            </w:r>
            <w:r w:rsidR="007A244A">
              <w:rPr>
                <w:rFonts w:hint="eastAsia"/>
                <w:bCs/>
                <w:lang w:eastAsia="zh-CN"/>
              </w:rPr>
              <w:t>第</w:t>
            </w:r>
            <w:r w:rsidR="007A244A">
              <w:rPr>
                <w:rFonts w:hint="eastAsia"/>
                <w:bCs/>
                <w:lang w:eastAsia="zh-CN"/>
              </w:rPr>
              <w:t>69</w:t>
            </w:r>
            <w:r w:rsidR="007A244A">
              <w:rPr>
                <w:rFonts w:hint="eastAsia"/>
                <w:bCs/>
                <w:lang w:eastAsia="zh-CN"/>
              </w:rPr>
              <w:t>号</w:t>
            </w:r>
            <w:r w:rsidR="007A244A">
              <w:rPr>
                <w:bCs/>
                <w:lang w:eastAsia="zh-CN"/>
              </w:rPr>
              <w:t>决议。</w:t>
            </w:r>
          </w:p>
          <w:p w:rsidR="000E4D4B" w:rsidRDefault="000E4D4B" w:rsidP="007A244A">
            <w:pPr>
              <w:rPr>
                <w:bCs/>
                <w:lang w:eastAsia="zh-CN"/>
              </w:rPr>
            </w:pPr>
            <w:r>
              <w:rPr>
                <w:lang w:eastAsia="zh-CN"/>
              </w:rPr>
              <w:t>5</w:t>
            </w:r>
            <w:r>
              <w:rPr>
                <w:lang w:eastAsia="zh-CN"/>
              </w:rPr>
              <w:tab/>
            </w:r>
            <w:hyperlink r:id="rId11" w:history="1">
              <w:r w:rsidR="007A244A">
                <w:rPr>
                  <w:rStyle w:val="Hyperlink"/>
                  <w:rFonts w:hint="eastAsia"/>
                  <w:bCs/>
                  <w:lang w:eastAsia="zh-CN"/>
                </w:rPr>
                <w:t>关于</w:t>
              </w:r>
              <w:r w:rsidR="007A244A">
                <w:rPr>
                  <w:rStyle w:val="Hyperlink"/>
                  <w:bCs/>
                  <w:lang w:eastAsia="zh-CN"/>
                </w:rPr>
                <w:t>频谱管理培训计划的国际电联学院报告。</w:t>
              </w:r>
            </w:hyperlink>
          </w:p>
          <w:p w:rsidR="000E4D4B" w:rsidRDefault="007A244A" w:rsidP="003D77C2">
            <w:pPr>
              <w:ind w:firstLineChars="200" w:firstLine="480"/>
              <w:rPr>
                <w:szCs w:val="24"/>
                <w:lang w:eastAsia="zh-CN"/>
              </w:rPr>
            </w:pPr>
            <w:r>
              <w:rPr>
                <w:rFonts w:hint="eastAsia"/>
                <w:lang w:eastAsia="zh-CN"/>
              </w:rPr>
              <w:t>关于</w:t>
            </w:r>
            <w:r w:rsidRPr="00922A1F">
              <w:rPr>
                <w:rFonts w:ascii="SimSun" w:eastAsia="SimSun" w:hAnsi="SimSun"/>
                <w:lang w:eastAsia="zh-CN"/>
              </w:rPr>
              <w:t>“</w:t>
            </w:r>
            <w:r>
              <w:rPr>
                <w:lang w:eastAsia="zh-CN"/>
              </w:rPr>
              <w:t>作为国家</w:t>
            </w:r>
            <w:r>
              <w:rPr>
                <w:lang w:eastAsia="zh-CN"/>
              </w:rPr>
              <w:t>IMT</w:t>
            </w:r>
            <w:r>
              <w:rPr>
                <w:lang w:eastAsia="zh-CN"/>
              </w:rPr>
              <w:t>频谱</w:t>
            </w:r>
            <w:r w:rsidR="003D77C2">
              <w:rPr>
                <w:lang w:eastAsia="zh-CN"/>
              </w:rPr>
              <w:t>接入</w:t>
            </w:r>
            <w:r>
              <w:rPr>
                <w:lang w:eastAsia="zh-CN"/>
              </w:rPr>
              <w:t>解决方案的授权</w:t>
            </w:r>
            <w:r>
              <w:rPr>
                <w:rFonts w:hint="eastAsia"/>
                <w:lang w:eastAsia="zh-CN"/>
              </w:rPr>
              <w:t>/</w:t>
            </w:r>
            <w:r>
              <w:rPr>
                <w:rFonts w:hint="eastAsia"/>
                <w:lang w:eastAsia="zh-CN"/>
              </w:rPr>
              <w:t>许可</w:t>
            </w:r>
            <w:r>
              <w:rPr>
                <w:lang w:eastAsia="zh-CN"/>
              </w:rPr>
              <w:t>共用接入</w:t>
            </w:r>
            <w:r w:rsidRPr="00922A1F">
              <w:rPr>
                <w:rFonts w:ascii="SimSun" w:eastAsia="SimSun" w:hAnsi="SimSun"/>
                <w:lang w:eastAsia="zh-CN"/>
              </w:rPr>
              <w:t>”</w:t>
            </w:r>
            <w:r>
              <w:rPr>
                <w:lang w:eastAsia="zh-CN"/>
              </w:rPr>
              <w:t>的</w:t>
            </w:r>
            <w:r w:rsidR="009C795E">
              <w:rPr>
                <w:lang w:eastAsia="zh-CN"/>
              </w:rPr>
              <w:t>第</w:t>
            </w:r>
            <w:r w:rsidR="000E4D4B">
              <w:rPr>
                <w:lang w:eastAsia="zh-CN"/>
              </w:rPr>
              <w:t>APT/AWG/REP-68</w:t>
            </w:r>
            <w:r w:rsidR="00922A1F">
              <w:rPr>
                <w:rFonts w:hint="eastAsia"/>
                <w:lang w:eastAsia="zh-CN"/>
              </w:rPr>
              <w:t>号</w:t>
            </w:r>
            <w:r w:rsidR="00922A1F">
              <w:rPr>
                <w:lang w:eastAsia="zh-CN"/>
              </w:rPr>
              <w:t>报告。</w:t>
            </w:r>
          </w:p>
        </w:tc>
      </w:tr>
    </w:tbl>
    <w:p w:rsidR="000E3C12" w:rsidRDefault="00922A1F" w:rsidP="00B86B59">
      <w:pPr>
        <w:pStyle w:val="Headingb"/>
        <w:rPr>
          <w:rFonts w:ascii="Times New Roman" w:hAnsi="Times New Roman"/>
          <w:lang w:val="en-US" w:eastAsia="zh-CN"/>
        </w:rPr>
      </w:pPr>
      <w:bookmarkStart w:id="7" w:name="dbreak"/>
      <w:bookmarkEnd w:id="7"/>
      <w:r>
        <w:rPr>
          <w:rFonts w:hint="eastAsia"/>
          <w:lang w:eastAsia="zh-CN"/>
        </w:rPr>
        <w:t>提案</w:t>
      </w:r>
    </w:p>
    <w:p w:rsidR="00922A1F" w:rsidRDefault="00922A1F" w:rsidP="00A05F06">
      <w:pPr>
        <w:ind w:firstLineChars="200" w:firstLine="480"/>
        <w:jc w:val="both"/>
        <w:rPr>
          <w:lang w:val="en-US" w:eastAsia="zh-CN"/>
        </w:rPr>
      </w:pPr>
      <w:r>
        <w:rPr>
          <w:rFonts w:hint="eastAsia"/>
          <w:lang w:val="en-US" w:eastAsia="zh-CN"/>
        </w:rPr>
        <w:t>这些</w:t>
      </w:r>
      <w:r>
        <w:rPr>
          <w:lang w:val="en-US" w:eastAsia="zh-CN"/>
        </w:rPr>
        <w:t>问题显示</w:t>
      </w:r>
      <w:r w:rsidR="009501FE">
        <w:rPr>
          <w:rFonts w:hint="eastAsia"/>
          <w:lang w:val="en-US" w:eastAsia="zh-CN"/>
        </w:rPr>
        <w:t>出</w:t>
      </w:r>
      <w:r>
        <w:rPr>
          <w:lang w:val="en-US" w:eastAsia="zh-CN"/>
        </w:rPr>
        <w:t>各国</w:t>
      </w:r>
      <w:r w:rsidR="00A05F06">
        <w:rPr>
          <w:lang w:val="en-US" w:eastAsia="zh-CN"/>
        </w:rPr>
        <w:t>与第</w:t>
      </w:r>
      <w:r w:rsidR="00A05F06">
        <w:rPr>
          <w:rFonts w:hint="eastAsia"/>
          <w:lang w:val="en-US" w:eastAsia="zh-CN"/>
        </w:rPr>
        <w:t>9</w:t>
      </w:r>
      <w:r w:rsidR="00A05F06">
        <w:rPr>
          <w:rFonts w:hint="eastAsia"/>
          <w:lang w:val="en-US" w:eastAsia="zh-CN"/>
        </w:rPr>
        <w:t>号</w:t>
      </w:r>
      <w:r w:rsidR="00A05F06">
        <w:rPr>
          <w:lang w:val="en-US" w:eastAsia="zh-CN"/>
        </w:rPr>
        <w:t>决议职责范围相关</w:t>
      </w:r>
      <w:r w:rsidR="00A05F06">
        <w:rPr>
          <w:rFonts w:hint="eastAsia"/>
          <w:lang w:val="en-US" w:eastAsia="zh-CN"/>
        </w:rPr>
        <w:t>的</w:t>
      </w:r>
      <w:r>
        <w:rPr>
          <w:lang w:val="en-US" w:eastAsia="zh-CN"/>
        </w:rPr>
        <w:t>频谱管理需求。我们</w:t>
      </w:r>
      <w:r>
        <w:rPr>
          <w:rFonts w:hint="eastAsia"/>
          <w:lang w:val="en-US" w:eastAsia="zh-CN"/>
        </w:rPr>
        <w:t>建议</w:t>
      </w:r>
      <w:r>
        <w:rPr>
          <w:lang w:val="en-US" w:eastAsia="zh-CN"/>
        </w:rPr>
        <w:t>对第</w:t>
      </w:r>
      <w:r>
        <w:rPr>
          <w:rFonts w:hint="eastAsia"/>
          <w:lang w:val="en-US" w:eastAsia="zh-CN"/>
        </w:rPr>
        <w:t>9</w:t>
      </w:r>
      <w:r>
        <w:rPr>
          <w:rFonts w:hint="eastAsia"/>
          <w:lang w:val="en-US" w:eastAsia="zh-CN"/>
        </w:rPr>
        <w:t>号</w:t>
      </w:r>
      <w:r>
        <w:rPr>
          <w:lang w:val="en-US" w:eastAsia="zh-CN"/>
        </w:rPr>
        <w:t>决议做进一步修改，增加以下部分</w:t>
      </w:r>
      <w:r w:rsidR="00A05F06">
        <w:rPr>
          <w:lang w:val="en-US" w:eastAsia="zh-CN"/>
        </w:rPr>
        <w:t>具体的</w:t>
      </w:r>
      <w:r>
        <w:rPr>
          <w:lang w:val="en-US" w:eastAsia="zh-CN"/>
        </w:rPr>
        <w:t>频谱管理需求：</w:t>
      </w:r>
    </w:p>
    <w:p w:rsidR="000E3C12" w:rsidRPr="00D9415C" w:rsidRDefault="00B86B59" w:rsidP="00B86B59">
      <w:pPr>
        <w:pStyle w:val="Headingb"/>
        <w:rPr>
          <w:lang w:eastAsia="zh-CN"/>
        </w:rPr>
      </w:pPr>
      <w:r>
        <w:rPr>
          <w:lang w:eastAsia="zh-CN"/>
        </w:rPr>
        <w:t>a)</w:t>
      </w:r>
      <w:r w:rsidR="000E3C12">
        <w:rPr>
          <w:lang w:eastAsia="zh-CN"/>
        </w:rPr>
        <w:tab/>
      </w:r>
      <w:r w:rsidR="00922A1F">
        <w:rPr>
          <w:rFonts w:hint="eastAsia"/>
          <w:lang w:eastAsia="zh-CN"/>
        </w:rPr>
        <w:t>设备</w:t>
      </w:r>
      <w:r w:rsidR="00922A1F">
        <w:rPr>
          <w:lang w:eastAsia="zh-CN"/>
        </w:rPr>
        <w:t>损耗对国家频谱划分造成的干扰</w:t>
      </w:r>
    </w:p>
    <w:p w:rsidR="00922A1F" w:rsidRDefault="00922A1F" w:rsidP="00922A1F">
      <w:pPr>
        <w:tabs>
          <w:tab w:val="left" w:pos="426"/>
        </w:tabs>
        <w:spacing w:after="120"/>
        <w:ind w:firstLineChars="200" w:firstLine="480"/>
        <w:jc w:val="both"/>
        <w:rPr>
          <w:lang w:eastAsia="zh-CN"/>
        </w:rPr>
      </w:pPr>
      <w:r>
        <w:rPr>
          <w:rFonts w:hint="eastAsia"/>
          <w:lang w:eastAsia="zh-CN"/>
        </w:rPr>
        <w:t>为</w:t>
      </w:r>
      <w:r>
        <w:rPr>
          <w:lang w:eastAsia="zh-CN"/>
        </w:rPr>
        <w:t>避免有害干扰，无线电通信设备需要根据《无线电规则》、国家规定和频率划分表运行。由于</w:t>
      </w:r>
      <w:r>
        <w:rPr>
          <w:rFonts w:hint="eastAsia"/>
          <w:lang w:eastAsia="zh-CN"/>
        </w:rPr>
        <w:t>各国</w:t>
      </w:r>
      <w:r w:rsidR="00C939DB">
        <w:rPr>
          <w:lang w:eastAsia="zh-CN"/>
        </w:rPr>
        <w:t>的频谱划分会有差异，</w:t>
      </w:r>
      <w:r w:rsidR="00C939DB">
        <w:rPr>
          <w:rFonts w:hint="eastAsia"/>
          <w:lang w:eastAsia="zh-CN"/>
        </w:rPr>
        <w:t>未</w:t>
      </w:r>
      <w:r>
        <w:rPr>
          <w:lang w:eastAsia="zh-CN"/>
        </w:rPr>
        <w:t>在异国运行生产的无线电通信设备，如用于另一国家划分给不同业务的具体频段，可能造成有害干扰。</w:t>
      </w:r>
    </w:p>
    <w:p w:rsidR="000E3C12" w:rsidRPr="00922A1F" w:rsidRDefault="00922A1F" w:rsidP="00922A1F">
      <w:pPr>
        <w:tabs>
          <w:tab w:val="left" w:pos="426"/>
        </w:tabs>
        <w:spacing w:after="120"/>
        <w:ind w:firstLineChars="200" w:firstLine="480"/>
        <w:jc w:val="both"/>
        <w:rPr>
          <w:lang w:eastAsia="zh-CN"/>
        </w:rPr>
      </w:pPr>
      <w:r>
        <w:rPr>
          <w:lang w:eastAsia="zh-CN"/>
        </w:rPr>
        <w:t>《无线电规则》（</w:t>
      </w:r>
      <w:r>
        <w:rPr>
          <w:lang w:eastAsia="zh-CN"/>
        </w:rPr>
        <w:t>RR</w:t>
      </w:r>
      <w:r>
        <w:rPr>
          <w:lang w:eastAsia="zh-CN"/>
        </w:rPr>
        <w:t>）的</w:t>
      </w:r>
      <w:r w:rsidR="00A05F06">
        <w:rPr>
          <w:rFonts w:hint="eastAsia"/>
          <w:lang w:eastAsia="zh-CN"/>
        </w:rPr>
        <w:t>创始</w:t>
      </w:r>
      <w:r>
        <w:rPr>
          <w:lang w:eastAsia="zh-CN"/>
        </w:rPr>
        <w:t>原则之一是</w:t>
      </w:r>
      <w:r w:rsidR="008B75BB" w:rsidRPr="008B75BB">
        <w:rPr>
          <w:rFonts w:eastAsia="STKaiti"/>
          <w:lang w:eastAsia="zh-CN"/>
        </w:rPr>
        <w:t>所有电台，不论其用途如何，在建立和使用时均不得对其他主管部门或经认可的运营机构，或对其他正式核准开办无线电业务并按照《无线电规则》操作的运营机构的无线电业务或通信造成有害干扰（《组织法》第</w:t>
      </w:r>
      <w:r w:rsidR="008B75BB" w:rsidRPr="008B75BB">
        <w:rPr>
          <w:rFonts w:eastAsia="STKaiti"/>
          <w:lang w:eastAsia="zh-CN"/>
        </w:rPr>
        <w:t>197</w:t>
      </w:r>
      <w:r w:rsidR="008B75BB" w:rsidRPr="008B75BB">
        <w:rPr>
          <w:rFonts w:eastAsia="STKaiti"/>
          <w:lang w:eastAsia="zh-CN"/>
        </w:rPr>
        <w:t>款）</w:t>
      </w:r>
      <w:r w:rsidR="008B75BB">
        <w:rPr>
          <w:rFonts w:hint="eastAsia"/>
          <w:lang w:eastAsia="zh-CN"/>
        </w:rPr>
        <w:t>。</w:t>
      </w:r>
    </w:p>
    <w:p w:rsidR="000E3C12" w:rsidRDefault="00922A1F" w:rsidP="00A05F06">
      <w:pPr>
        <w:tabs>
          <w:tab w:val="left" w:pos="426"/>
        </w:tabs>
        <w:spacing w:after="120"/>
        <w:ind w:firstLineChars="200" w:firstLine="480"/>
        <w:jc w:val="both"/>
        <w:rPr>
          <w:sz w:val="22"/>
          <w:lang w:eastAsia="zh-CN"/>
        </w:rPr>
      </w:pPr>
      <w:r>
        <w:rPr>
          <w:rFonts w:hint="eastAsia"/>
          <w:lang w:eastAsia="zh-CN"/>
        </w:rPr>
        <w:lastRenderedPageBreak/>
        <w:t>电信</w:t>
      </w:r>
      <w:r>
        <w:rPr>
          <w:lang w:eastAsia="zh-CN"/>
        </w:rPr>
        <w:t>发展局关于</w:t>
      </w:r>
      <w:r w:rsidR="00A05F06">
        <w:rPr>
          <w:rFonts w:hint="eastAsia"/>
          <w:lang w:eastAsia="zh-CN"/>
        </w:rPr>
        <w:t>《</w:t>
      </w:r>
      <w:r>
        <w:rPr>
          <w:lang w:eastAsia="zh-CN"/>
        </w:rPr>
        <w:t>迪拜行动计划</w:t>
      </w:r>
      <w:r w:rsidR="00A05F06">
        <w:rPr>
          <w:rFonts w:hint="eastAsia"/>
          <w:lang w:eastAsia="zh-CN"/>
        </w:rPr>
        <w:t>》</w:t>
      </w:r>
      <w:r>
        <w:rPr>
          <w:lang w:eastAsia="zh-CN"/>
        </w:rPr>
        <w:t>落实工作的报告还提到</w:t>
      </w:r>
      <w:r w:rsidRPr="00922A1F">
        <w:rPr>
          <w:rFonts w:ascii="STKaiti" w:eastAsia="STKaiti" w:hAnsi="STKaiti"/>
          <w:lang w:eastAsia="zh-CN"/>
        </w:rPr>
        <w:t>个人无线设备，尤其是蜂窝电话和平板电脑的快速增长，</w:t>
      </w:r>
      <w:r w:rsidR="00A05F06">
        <w:rPr>
          <w:rFonts w:ascii="STKaiti" w:eastAsia="STKaiti" w:hAnsi="STKaiti" w:hint="eastAsia"/>
          <w:lang w:eastAsia="zh-CN"/>
        </w:rPr>
        <w:t>带来</w:t>
      </w:r>
      <w:r w:rsidRPr="00922A1F">
        <w:rPr>
          <w:rFonts w:ascii="STKaiti" w:eastAsia="STKaiti" w:hAnsi="STKaiti"/>
          <w:lang w:eastAsia="zh-CN"/>
        </w:rPr>
        <w:t>了这些设备易于跨</w:t>
      </w:r>
      <w:r w:rsidR="00A05F06">
        <w:rPr>
          <w:rFonts w:ascii="STKaiti" w:eastAsia="STKaiti" w:hAnsi="STKaiti" w:hint="eastAsia"/>
          <w:lang w:eastAsia="zh-CN"/>
        </w:rPr>
        <w:t>境</w:t>
      </w:r>
      <w:r w:rsidRPr="00922A1F">
        <w:rPr>
          <w:rFonts w:ascii="STKaiti" w:eastAsia="STKaiti" w:hAnsi="STKaiti"/>
          <w:lang w:eastAsia="zh-CN"/>
        </w:rPr>
        <w:t>和</w:t>
      </w:r>
      <w:r w:rsidR="00A05F06">
        <w:rPr>
          <w:rFonts w:ascii="STKaiti" w:eastAsia="STKaiti" w:hAnsi="STKaiti" w:hint="eastAsia"/>
          <w:lang w:eastAsia="zh-CN"/>
        </w:rPr>
        <w:t>跨</w:t>
      </w:r>
      <w:r w:rsidRPr="00922A1F">
        <w:rPr>
          <w:rFonts w:ascii="STKaiti" w:eastAsia="STKaiti" w:hAnsi="STKaiti"/>
          <w:lang w:eastAsia="zh-CN"/>
        </w:rPr>
        <w:t>合规性体制移动的新挑战</w:t>
      </w:r>
      <w:r>
        <w:rPr>
          <w:lang w:eastAsia="zh-CN"/>
        </w:rPr>
        <w:t>。</w:t>
      </w:r>
    </w:p>
    <w:p w:rsidR="00922A1F" w:rsidRDefault="00922A1F" w:rsidP="00A05F06">
      <w:pPr>
        <w:tabs>
          <w:tab w:val="left" w:pos="426"/>
        </w:tabs>
        <w:spacing w:after="120"/>
        <w:ind w:firstLineChars="200" w:firstLine="480"/>
        <w:jc w:val="both"/>
        <w:rPr>
          <w:lang w:eastAsia="zh-CN"/>
        </w:rPr>
      </w:pPr>
      <w:r>
        <w:rPr>
          <w:rFonts w:hint="eastAsia"/>
          <w:lang w:eastAsia="zh-CN"/>
        </w:rPr>
        <w:t>自</w:t>
      </w:r>
      <w:r>
        <w:rPr>
          <w:rFonts w:hint="eastAsia"/>
          <w:lang w:eastAsia="zh-CN"/>
        </w:rPr>
        <w:t>2010</w:t>
      </w:r>
      <w:r>
        <w:rPr>
          <w:rFonts w:hint="eastAsia"/>
          <w:lang w:eastAsia="zh-CN"/>
        </w:rPr>
        <w:t>年以来</w:t>
      </w:r>
      <w:r>
        <w:rPr>
          <w:lang w:eastAsia="zh-CN"/>
        </w:rPr>
        <w:t>，该主管部门</w:t>
      </w:r>
      <w:r w:rsidR="00A05F06">
        <w:rPr>
          <w:rFonts w:hint="eastAsia"/>
          <w:lang w:eastAsia="zh-CN"/>
        </w:rPr>
        <w:t>不得不</w:t>
      </w:r>
      <w:r>
        <w:rPr>
          <w:lang w:eastAsia="zh-CN"/>
        </w:rPr>
        <w:t>处理</w:t>
      </w:r>
      <w:r>
        <w:rPr>
          <w:rFonts w:hint="eastAsia"/>
          <w:lang w:eastAsia="zh-CN"/>
        </w:rPr>
        <w:t>3200</w:t>
      </w:r>
      <w:r>
        <w:rPr>
          <w:rFonts w:hint="eastAsia"/>
          <w:lang w:eastAsia="zh-CN"/>
        </w:rPr>
        <w:t>宗</w:t>
      </w:r>
      <w:r>
        <w:rPr>
          <w:lang w:eastAsia="zh-CN"/>
        </w:rPr>
        <w:t>增强型数字无绳电话机（</w:t>
      </w:r>
      <w:r>
        <w:rPr>
          <w:lang w:eastAsia="zh-CN"/>
        </w:rPr>
        <w:t>DECT</w:t>
      </w:r>
      <w:r>
        <w:rPr>
          <w:lang w:eastAsia="zh-CN"/>
        </w:rPr>
        <w:t>）对移动网络造成干扰的案</w:t>
      </w:r>
      <w:r w:rsidR="00A05F06">
        <w:rPr>
          <w:rFonts w:hint="eastAsia"/>
          <w:lang w:eastAsia="zh-CN"/>
        </w:rPr>
        <w:t>件</w:t>
      </w:r>
      <w:r>
        <w:rPr>
          <w:lang w:eastAsia="zh-CN"/>
        </w:rPr>
        <w:t>。这一</w:t>
      </w:r>
      <w:r>
        <w:rPr>
          <w:rFonts w:hint="eastAsia"/>
          <w:lang w:eastAsia="zh-CN"/>
        </w:rPr>
        <w:t>标准</w:t>
      </w:r>
      <w:r>
        <w:rPr>
          <w:lang w:eastAsia="zh-CN"/>
        </w:rPr>
        <w:t>主要用于无绳电话系统。尽管</w:t>
      </w:r>
      <w:r>
        <w:rPr>
          <w:rFonts w:hint="eastAsia"/>
          <w:lang w:eastAsia="zh-CN"/>
        </w:rPr>
        <w:t>各国</w:t>
      </w:r>
      <w:r>
        <w:rPr>
          <w:lang w:eastAsia="zh-CN"/>
        </w:rPr>
        <w:t>的频率范围略有</w:t>
      </w:r>
      <w:r w:rsidR="00A05F06">
        <w:rPr>
          <w:rFonts w:hint="eastAsia"/>
          <w:lang w:eastAsia="zh-CN"/>
        </w:rPr>
        <w:t>差异</w:t>
      </w:r>
      <w:r>
        <w:rPr>
          <w:lang w:eastAsia="zh-CN"/>
        </w:rPr>
        <w:t>，</w:t>
      </w:r>
      <w:r w:rsidR="00A05F06">
        <w:rPr>
          <w:rFonts w:hint="eastAsia"/>
          <w:lang w:eastAsia="zh-CN"/>
        </w:rPr>
        <w:t>但</w:t>
      </w:r>
      <w:r>
        <w:rPr>
          <w:lang w:eastAsia="zh-CN"/>
        </w:rPr>
        <w:t>电话技术</w:t>
      </w:r>
      <w:r w:rsidR="00A05F06">
        <w:rPr>
          <w:rFonts w:hint="eastAsia"/>
          <w:lang w:eastAsia="zh-CN"/>
        </w:rPr>
        <w:t>相差无几</w:t>
      </w:r>
      <w:r>
        <w:rPr>
          <w:lang w:eastAsia="zh-CN"/>
        </w:rPr>
        <w:t>。</w:t>
      </w:r>
      <w:r>
        <w:rPr>
          <w:lang w:eastAsia="zh-CN"/>
        </w:rPr>
        <w:t>DECT 6.0</w:t>
      </w:r>
      <w:r>
        <w:rPr>
          <w:rFonts w:hint="eastAsia"/>
          <w:lang w:eastAsia="zh-CN"/>
        </w:rPr>
        <w:t>采用</w:t>
      </w:r>
      <w:r>
        <w:rPr>
          <w:lang w:eastAsia="zh-CN"/>
        </w:rPr>
        <w:t>的频段与</w:t>
      </w:r>
      <w:r>
        <w:rPr>
          <w:rFonts w:hint="eastAsia"/>
          <w:lang w:eastAsia="zh-CN"/>
        </w:rPr>
        <w:t>3</w:t>
      </w:r>
      <w:r>
        <w:rPr>
          <w:lang w:eastAsia="zh-CN"/>
        </w:rPr>
        <w:t>G</w:t>
      </w:r>
      <w:r>
        <w:rPr>
          <w:lang w:eastAsia="zh-CN"/>
        </w:rPr>
        <w:t>移动网络重叠。这一</w:t>
      </w:r>
      <w:r>
        <w:rPr>
          <w:rFonts w:hint="eastAsia"/>
          <w:lang w:eastAsia="zh-CN"/>
        </w:rPr>
        <w:t>电话</w:t>
      </w:r>
      <w:r>
        <w:rPr>
          <w:lang w:eastAsia="zh-CN"/>
        </w:rPr>
        <w:t>标准在越南被禁用。</w:t>
      </w:r>
    </w:p>
    <w:p w:rsidR="00E8602F" w:rsidRDefault="00922A1F" w:rsidP="0002588D">
      <w:pPr>
        <w:tabs>
          <w:tab w:val="left" w:pos="426"/>
        </w:tabs>
        <w:spacing w:after="120"/>
        <w:ind w:firstLineChars="200" w:firstLine="480"/>
        <w:jc w:val="both"/>
        <w:rPr>
          <w:lang w:eastAsia="zh-CN"/>
        </w:rPr>
      </w:pPr>
      <w:r>
        <w:rPr>
          <w:rFonts w:hint="eastAsia"/>
          <w:lang w:eastAsia="zh-CN"/>
        </w:rPr>
        <w:t>一个</w:t>
      </w:r>
      <w:r>
        <w:rPr>
          <w:lang w:eastAsia="zh-CN"/>
        </w:rPr>
        <w:t>主管部门须不断处理因</w:t>
      </w:r>
      <w:r>
        <w:rPr>
          <w:lang w:eastAsia="zh-CN"/>
        </w:rPr>
        <w:t>Wi-Fi</w:t>
      </w:r>
      <w:r>
        <w:rPr>
          <w:lang w:eastAsia="zh-CN"/>
        </w:rPr>
        <w:t>路由器在</w:t>
      </w:r>
      <w:r w:rsidR="0002588D">
        <w:rPr>
          <w:rFonts w:hint="eastAsia"/>
          <w:lang w:eastAsia="zh-CN"/>
        </w:rPr>
        <w:t>免</w:t>
      </w:r>
      <w:r>
        <w:rPr>
          <w:lang w:eastAsia="zh-CN"/>
        </w:rPr>
        <w:t>许可频段（</w:t>
      </w:r>
      <w:r>
        <w:rPr>
          <w:lang w:eastAsia="zh-CN"/>
        </w:rPr>
        <w:t>2.4-2.4835 GHz</w:t>
      </w:r>
      <w:r>
        <w:rPr>
          <w:rFonts w:hint="eastAsia"/>
          <w:lang w:eastAsia="zh-CN"/>
        </w:rPr>
        <w:t>）</w:t>
      </w:r>
      <w:r w:rsidR="00E8602F">
        <w:rPr>
          <w:rFonts w:hint="eastAsia"/>
          <w:lang w:eastAsia="zh-CN"/>
        </w:rPr>
        <w:t>以外</w:t>
      </w:r>
      <w:r w:rsidR="00E8602F">
        <w:rPr>
          <w:lang w:eastAsia="zh-CN"/>
        </w:rPr>
        <w:t>更广泛</w:t>
      </w:r>
      <w:r w:rsidR="00E8602F">
        <w:rPr>
          <w:rFonts w:hint="eastAsia"/>
          <w:lang w:eastAsia="zh-CN"/>
        </w:rPr>
        <w:t>频段</w:t>
      </w:r>
      <w:r w:rsidR="00E8602F">
        <w:rPr>
          <w:lang w:eastAsia="zh-CN"/>
        </w:rPr>
        <w:t>运行而造成的大量干扰案</w:t>
      </w:r>
      <w:r w:rsidR="0002588D">
        <w:rPr>
          <w:rFonts w:hint="eastAsia"/>
          <w:lang w:eastAsia="zh-CN"/>
        </w:rPr>
        <w:t>件</w:t>
      </w:r>
      <w:r w:rsidR="00E8602F">
        <w:rPr>
          <w:lang w:eastAsia="zh-CN"/>
        </w:rPr>
        <w:t>。这些</w:t>
      </w:r>
      <w:r w:rsidR="00E8602F">
        <w:rPr>
          <w:rFonts w:hint="eastAsia"/>
          <w:lang w:eastAsia="zh-CN"/>
        </w:rPr>
        <w:t>他</w:t>
      </w:r>
      <w:r w:rsidR="00E8602F">
        <w:rPr>
          <w:lang w:eastAsia="zh-CN"/>
        </w:rPr>
        <w:t>国生产的</w:t>
      </w:r>
      <w:r w:rsidR="00E8602F">
        <w:rPr>
          <w:lang w:eastAsia="zh-CN"/>
        </w:rPr>
        <w:t>Wi-Fi</w:t>
      </w:r>
      <w:r w:rsidR="00E8602F">
        <w:rPr>
          <w:lang w:eastAsia="zh-CN"/>
        </w:rPr>
        <w:t>路由器获准</w:t>
      </w:r>
      <w:r w:rsidR="0002588D">
        <w:rPr>
          <w:rFonts w:hint="eastAsia"/>
          <w:lang w:eastAsia="zh-CN"/>
        </w:rPr>
        <w:t>被用</w:t>
      </w:r>
      <w:r w:rsidR="00E8602F">
        <w:rPr>
          <w:lang w:eastAsia="zh-CN"/>
        </w:rPr>
        <w:t>作该主管部门内部的</w:t>
      </w:r>
      <w:r w:rsidR="0002588D">
        <w:rPr>
          <w:rFonts w:hint="eastAsia"/>
          <w:lang w:eastAsia="zh-CN"/>
        </w:rPr>
        <w:t>免</w:t>
      </w:r>
      <w:r w:rsidR="00E8602F">
        <w:rPr>
          <w:lang w:eastAsia="zh-CN"/>
        </w:rPr>
        <w:t>许可无线电通信设备。</w:t>
      </w:r>
      <w:r w:rsidR="00E8602F">
        <w:rPr>
          <w:rFonts w:hint="eastAsia"/>
          <w:lang w:eastAsia="zh-CN"/>
        </w:rPr>
        <w:t>由于</w:t>
      </w:r>
      <w:r w:rsidR="00E8602F">
        <w:rPr>
          <w:lang w:eastAsia="zh-CN"/>
        </w:rPr>
        <w:t>对这些设备没有运行限制，他们在</w:t>
      </w:r>
      <w:r w:rsidR="0002588D">
        <w:rPr>
          <w:rFonts w:hint="eastAsia"/>
          <w:lang w:eastAsia="zh-CN"/>
        </w:rPr>
        <w:t>免</w:t>
      </w:r>
      <w:r w:rsidR="00E8602F">
        <w:rPr>
          <w:lang w:eastAsia="zh-CN"/>
        </w:rPr>
        <w:t>许可的频段以外运行，并对在</w:t>
      </w:r>
      <w:r w:rsidR="00E8602F">
        <w:rPr>
          <w:lang w:eastAsia="zh-CN"/>
        </w:rPr>
        <w:t>2300-2400 MHz</w:t>
      </w:r>
      <w:r w:rsidR="00E8602F">
        <w:rPr>
          <w:rFonts w:hint="eastAsia"/>
          <w:lang w:eastAsia="zh-CN"/>
        </w:rPr>
        <w:t>频段</w:t>
      </w:r>
      <w:r w:rsidR="00E8602F">
        <w:rPr>
          <w:lang w:eastAsia="zh-CN"/>
        </w:rPr>
        <w:t>运行的移动网络造成严重干扰。</w:t>
      </w:r>
    </w:p>
    <w:p w:rsidR="000E3C12" w:rsidRDefault="00E8602F" w:rsidP="0002588D">
      <w:pPr>
        <w:tabs>
          <w:tab w:val="left" w:pos="426"/>
        </w:tabs>
        <w:spacing w:after="120"/>
        <w:ind w:firstLineChars="200" w:firstLine="480"/>
        <w:jc w:val="both"/>
        <w:rPr>
          <w:lang w:eastAsia="zh-CN"/>
        </w:rPr>
      </w:pPr>
      <w:r>
        <w:rPr>
          <w:rFonts w:hint="eastAsia"/>
          <w:lang w:eastAsia="zh-CN"/>
        </w:rPr>
        <w:t>这些</w:t>
      </w:r>
      <w:r>
        <w:rPr>
          <w:lang w:eastAsia="zh-CN"/>
        </w:rPr>
        <w:t>设备的人气、用户技术知识的匮乏以及</w:t>
      </w:r>
      <w:r w:rsidR="000E3C12">
        <w:rPr>
          <w:lang w:eastAsia="zh-CN"/>
        </w:rPr>
        <w:t>SRD</w:t>
      </w:r>
      <w:r>
        <w:rPr>
          <w:rFonts w:hint="eastAsia"/>
          <w:lang w:eastAsia="zh-CN"/>
        </w:rPr>
        <w:t>、</w:t>
      </w:r>
      <w:r>
        <w:rPr>
          <w:lang w:eastAsia="zh-CN"/>
        </w:rPr>
        <w:t>M2M</w:t>
      </w:r>
      <w:r>
        <w:rPr>
          <w:rFonts w:hint="eastAsia"/>
          <w:lang w:eastAsia="zh-CN"/>
        </w:rPr>
        <w:t>、</w:t>
      </w:r>
      <w:r w:rsidR="000E3C12">
        <w:rPr>
          <w:lang w:eastAsia="zh-CN"/>
        </w:rPr>
        <w:t>IoT</w:t>
      </w:r>
      <w:r w:rsidR="0002588D">
        <w:rPr>
          <w:rFonts w:hint="eastAsia"/>
          <w:lang w:eastAsia="zh-CN"/>
        </w:rPr>
        <w:t>和</w:t>
      </w:r>
      <w:r>
        <w:rPr>
          <w:lang w:eastAsia="zh-CN"/>
        </w:rPr>
        <w:t>小型无线电通信设备的潜在增长，</w:t>
      </w:r>
      <w:r w:rsidR="0002588D">
        <w:rPr>
          <w:rFonts w:hint="eastAsia"/>
          <w:lang w:eastAsia="zh-CN"/>
        </w:rPr>
        <w:t>都</w:t>
      </w:r>
      <w:r>
        <w:rPr>
          <w:lang w:eastAsia="zh-CN"/>
        </w:rPr>
        <w:t>将给国家频谱监管机构带来与日俱增的挑战。</w:t>
      </w:r>
      <w:r>
        <w:rPr>
          <w:rFonts w:hint="eastAsia"/>
          <w:lang w:eastAsia="zh-CN"/>
        </w:rPr>
        <w:t>ITU-R</w:t>
      </w:r>
      <w:r>
        <w:rPr>
          <w:lang w:eastAsia="zh-CN"/>
        </w:rPr>
        <w:t>和</w:t>
      </w:r>
      <w:r>
        <w:rPr>
          <w:lang w:eastAsia="zh-CN"/>
        </w:rPr>
        <w:t>ITU-D</w:t>
      </w:r>
      <w:r w:rsidR="00282036">
        <w:rPr>
          <w:rFonts w:hint="eastAsia"/>
          <w:lang w:eastAsia="zh-CN"/>
        </w:rPr>
        <w:t>应</w:t>
      </w:r>
      <w:r>
        <w:rPr>
          <w:lang w:eastAsia="zh-CN"/>
        </w:rPr>
        <w:t>通过制定案例研究、情</w:t>
      </w:r>
      <w:r w:rsidR="0002588D">
        <w:rPr>
          <w:rFonts w:hint="eastAsia"/>
          <w:lang w:eastAsia="zh-CN"/>
        </w:rPr>
        <w:t>境</w:t>
      </w:r>
      <w:r>
        <w:rPr>
          <w:lang w:eastAsia="zh-CN"/>
        </w:rPr>
        <w:t>和战略</w:t>
      </w:r>
      <w:r w:rsidR="0002588D">
        <w:rPr>
          <w:rFonts w:hint="eastAsia"/>
          <w:lang w:eastAsia="zh-CN"/>
        </w:rPr>
        <w:t>，</w:t>
      </w:r>
      <w:r>
        <w:rPr>
          <w:lang w:eastAsia="zh-CN"/>
        </w:rPr>
        <w:t>帮助发展中国家</w:t>
      </w:r>
      <w:r w:rsidR="0002588D">
        <w:rPr>
          <w:rFonts w:hint="eastAsia"/>
          <w:lang w:eastAsia="zh-CN"/>
        </w:rPr>
        <w:t>最大限度地降低</w:t>
      </w:r>
      <w:r>
        <w:rPr>
          <w:lang w:eastAsia="zh-CN"/>
        </w:rPr>
        <w:t>设备</w:t>
      </w:r>
      <w:r>
        <w:rPr>
          <w:rFonts w:hint="eastAsia"/>
          <w:lang w:eastAsia="zh-CN"/>
        </w:rPr>
        <w:t>间</w:t>
      </w:r>
      <w:r w:rsidR="0002588D">
        <w:rPr>
          <w:lang w:eastAsia="zh-CN"/>
        </w:rPr>
        <w:t>的</w:t>
      </w:r>
      <w:r>
        <w:rPr>
          <w:lang w:eastAsia="zh-CN"/>
        </w:rPr>
        <w:t>潜在有害干扰。</w:t>
      </w:r>
    </w:p>
    <w:p w:rsidR="000E3C12" w:rsidRPr="00D9415C" w:rsidRDefault="00B86B59" w:rsidP="00B86B59">
      <w:pPr>
        <w:pStyle w:val="Headingb"/>
        <w:rPr>
          <w:lang w:eastAsia="zh-CN"/>
        </w:rPr>
      </w:pPr>
      <w:r>
        <w:rPr>
          <w:lang w:eastAsia="zh-CN"/>
        </w:rPr>
        <w:t>b)</w:t>
      </w:r>
      <w:r w:rsidR="000E3C12">
        <w:rPr>
          <w:lang w:eastAsia="zh-CN"/>
        </w:rPr>
        <w:tab/>
      </w:r>
      <w:r w:rsidR="00E8602F">
        <w:rPr>
          <w:rFonts w:hint="eastAsia"/>
          <w:lang w:eastAsia="zh-CN"/>
        </w:rPr>
        <w:t>帮助</w:t>
      </w:r>
      <w:r w:rsidR="00E8602F">
        <w:rPr>
          <w:lang w:eastAsia="zh-CN"/>
        </w:rPr>
        <w:t>解决无线电频谱</w:t>
      </w:r>
      <w:r w:rsidR="0002588D">
        <w:rPr>
          <w:rFonts w:hint="eastAsia"/>
          <w:lang w:eastAsia="zh-CN"/>
        </w:rPr>
        <w:t>异常</w:t>
      </w:r>
      <w:r w:rsidR="00E8602F">
        <w:rPr>
          <w:lang w:eastAsia="zh-CN"/>
        </w:rPr>
        <w:t>传播引起的季节性干扰</w:t>
      </w:r>
    </w:p>
    <w:p w:rsidR="000E3C12" w:rsidRDefault="00282036" w:rsidP="00ED5524">
      <w:pPr>
        <w:spacing w:after="120"/>
        <w:ind w:firstLineChars="200" w:firstLine="480"/>
        <w:jc w:val="both"/>
        <w:rPr>
          <w:lang w:eastAsia="zh-CN"/>
        </w:rPr>
      </w:pPr>
      <w:r>
        <w:rPr>
          <w:lang w:eastAsia="zh-CN"/>
        </w:rPr>
        <w:t>国家</w:t>
      </w:r>
      <w:r>
        <w:rPr>
          <w:rFonts w:hint="eastAsia"/>
          <w:lang w:eastAsia="zh-CN"/>
        </w:rPr>
        <w:t>的沿海</w:t>
      </w:r>
      <w:r>
        <w:rPr>
          <w:lang w:eastAsia="zh-CN"/>
        </w:rPr>
        <w:t>地区、岛屿国家，尤其是小岛屿国家</w:t>
      </w:r>
      <w:r>
        <w:rPr>
          <w:rFonts w:hint="eastAsia"/>
          <w:lang w:eastAsia="zh-CN"/>
        </w:rPr>
        <w:t>的</w:t>
      </w:r>
      <w:r>
        <w:rPr>
          <w:lang w:eastAsia="zh-CN"/>
        </w:rPr>
        <w:t>移动网络，</w:t>
      </w:r>
      <w:r>
        <w:rPr>
          <w:rFonts w:hint="eastAsia"/>
          <w:lang w:eastAsia="zh-CN"/>
        </w:rPr>
        <w:t>因</w:t>
      </w:r>
      <w:r>
        <w:rPr>
          <w:lang w:eastAsia="zh-CN"/>
        </w:rPr>
        <w:t>无线电</w:t>
      </w:r>
      <w:r>
        <w:rPr>
          <w:rFonts w:hint="eastAsia"/>
          <w:lang w:eastAsia="zh-CN"/>
        </w:rPr>
        <w:t>射频波的异常</w:t>
      </w:r>
      <w:r>
        <w:rPr>
          <w:lang w:eastAsia="zh-CN"/>
        </w:rPr>
        <w:t>传播</w:t>
      </w:r>
      <w:r>
        <w:rPr>
          <w:rFonts w:hint="eastAsia"/>
          <w:lang w:eastAsia="zh-CN"/>
        </w:rPr>
        <w:t>而</w:t>
      </w:r>
      <w:r>
        <w:rPr>
          <w:lang w:eastAsia="zh-CN"/>
        </w:rPr>
        <w:t>受到季节性跨境干扰。</w:t>
      </w:r>
      <w:r w:rsidR="00E8602F">
        <w:rPr>
          <w:lang w:eastAsia="zh-CN"/>
        </w:rPr>
        <w:t>如果</w:t>
      </w:r>
      <w:r w:rsidR="00E8602F">
        <w:rPr>
          <w:rFonts w:hint="eastAsia"/>
          <w:lang w:eastAsia="zh-CN"/>
        </w:rPr>
        <w:t>两个</w:t>
      </w:r>
      <w:r w:rsidR="00E8602F">
        <w:rPr>
          <w:lang w:eastAsia="zh-CN"/>
        </w:rPr>
        <w:t>国家</w:t>
      </w:r>
      <w:r w:rsidR="00ED5524">
        <w:rPr>
          <w:rFonts w:hint="eastAsia"/>
          <w:lang w:eastAsia="zh-CN"/>
        </w:rPr>
        <w:t>在</w:t>
      </w:r>
      <w:r w:rsidR="00E8602F">
        <w:rPr>
          <w:rFonts w:hint="eastAsia"/>
          <w:lang w:eastAsia="zh-CN"/>
        </w:rPr>
        <w:t>同</w:t>
      </w:r>
      <w:r w:rsidR="00E8602F">
        <w:rPr>
          <w:lang w:eastAsia="zh-CN"/>
        </w:rPr>
        <w:t>一频段</w:t>
      </w:r>
      <w:r w:rsidR="00ED5524">
        <w:rPr>
          <w:rFonts w:hint="eastAsia"/>
          <w:lang w:eastAsia="zh-CN"/>
        </w:rPr>
        <w:t>采用</w:t>
      </w:r>
      <w:r w:rsidR="00E8602F">
        <w:rPr>
          <w:lang w:eastAsia="zh-CN"/>
        </w:rPr>
        <w:t>不同频率规划，这种干扰</w:t>
      </w:r>
      <w:r w:rsidR="00ED5524">
        <w:rPr>
          <w:rFonts w:hint="eastAsia"/>
          <w:lang w:eastAsia="zh-CN"/>
        </w:rPr>
        <w:t>则会变得</w:t>
      </w:r>
      <w:r w:rsidR="00E8602F">
        <w:rPr>
          <w:lang w:eastAsia="zh-CN"/>
        </w:rPr>
        <w:t>十分严重。这一</w:t>
      </w:r>
      <w:r w:rsidR="00E8602F">
        <w:rPr>
          <w:rFonts w:hint="eastAsia"/>
          <w:lang w:eastAsia="zh-CN"/>
        </w:rPr>
        <w:t>问题</w:t>
      </w:r>
      <w:r w:rsidR="00ED5524">
        <w:rPr>
          <w:rFonts w:hint="eastAsia"/>
          <w:lang w:eastAsia="zh-CN"/>
        </w:rPr>
        <w:t>不断</w:t>
      </w:r>
      <w:r w:rsidR="00E8602F">
        <w:rPr>
          <w:lang w:eastAsia="zh-CN"/>
        </w:rPr>
        <w:t>给国家频谱管理机构提出挑战。</w:t>
      </w:r>
    </w:p>
    <w:p w:rsidR="000E3C12" w:rsidRPr="00D9415C" w:rsidRDefault="00B86B59" w:rsidP="00B86B59">
      <w:pPr>
        <w:pStyle w:val="Headingb"/>
        <w:rPr>
          <w:lang w:eastAsia="zh-CN"/>
        </w:rPr>
      </w:pPr>
      <w:r>
        <w:rPr>
          <w:lang w:eastAsia="zh-CN"/>
        </w:rPr>
        <w:t>c)</w:t>
      </w:r>
      <w:r w:rsidR="000E3C12">
        <w:rPr>
          <w:lang w:eastAsia="zh-CN"/>
        </w:rPr>
        <w:tab/>
      </w:r>
      <w:r w:rsidR="00ED5524">
        <w:rPr>
          <w:rFonts w:hint="eastAsia"/>
          <w:lang w:eastAsia="zh-CN"/>
        </w:rPr>
        <w:t>用于</w:t>
      </w:r>
      <w:r w:rsidR="000E3C12" w:rsidRPr="00D9415C">
        <w:rPr>
          <w:lang w:eastAsia="zh-CN"/>
        </w:rPr>
        <w:t>IoT</w:t>
      </w:r>
      <w:r w:rsidR="00ED5524">
        <w:rPr>
          <w:rFonts w:hint="eastAsia"/>
          <w:lang w:eastAsia="zh-CN"/>
        </w:rPr>
        <w:t>（物联网）</w:t>
      </w:r>
      <w:r w:rsidR="00E8602F">
        <w:rPr>
          <w:rFonts w:hint="eastAsia"/>
          <w:lang w:eastAsia="zh-CN"/>
        </w:rPr>
        <w:t>设备</w:t>
      </w:r>
      <w:r w:rsidR="00E8602F">
        <w:rPr>
          <w:lang w:eastAsia="zh-CN"/>
        </w:rPr>
        <w:t>的频谱</w:t>
      </w:r>
    </w:p>
    <w:p w:rsidR="00E8602F" w:rsidRDefault="00E8602F" w:rsidP="00ED5524">
      <w:pPr>
        <w:spacing w:after="120"/>
        <w:ind w:firstLineChars="200" w:firstLine="480"/>
        <w:jc w:val="both"/>
        <w:rPr>
          <w:lang w:eastAsia="zh-CN"/>
        </w:rPr>
      </w:pPr>
      <w:r>
        <w:rPr>
          <w:rFonts w:hint="eastAsia"/>
          <w:lang w:eastAsia="zh-CN"/>
        </w:rPr>
        <w:t>作为</w:t>
      </w:r>
      <w:r>
        <w:rPr>
          <w:lang w:eastAsia="zh-CN"/>
        </w:rPr>
        <w:t>一项应用，</w:t>
      </w:r>
      <w:r w:rsidR="000E3C12">
        <w:rPr>
          <w:lang w:eastAsia="zh-CN"/>
        </w:rPr>
        <w:t>IoT</w:t>
      </w:r>
      <w:r>
        <w:rPr>
          <w:rFonts w:hint="eastAsia"/>
          <w:lang w:eastAsia="zh-CN"/>
        </w:rPr>
        <w:t>技术</w:t>
      </w:r>
      <w:r>
        <w:rPr>
          <w:lang w:eastAsia="zh-CN"/>
        </w:rPr>
        <w:t>目前受到国际社会的</w:t>
      </w:r>
      <w:r w:rsidR="00ED5524">
        <w:rPr>
          <w:rFonts w:hint="eastAsia"/>
          <w:lang w:eastAsia="zh-CN"/>
        </w:rPr>
        <w:t>特别</w:t>
      </w:r>
      <w:r>
        <w:rPr>
          <w:lang w:eastAsia="zh-CN"/>
        </w:rPr>
        <w:t>关注。</w:t>
      </w:r>
      <w:r>
        <w:rPr>
          <w:rFonts w:hint="eastAsia"/>
          <w:lang w:eastAsia="zh-CN"/>
        </w:rPr>
        <w:t>RA-15</w:t>
      </w:r>
      <w:r>
        <w:rPr>
          <w:lang w:eastAsia="zh-CN"/>
        </w:rPr>
        <w:t>大会批准了一项</w:t>
      </w:r>
      <w:r w:rsidR="00ED5524">
        <w:rPr>
          <w:rFonts w:hint="eastAsia"/>
          <w:bCs/>
          <w:lang w:eastAsia="zh-CN"/>
        </w:rPr>
        <w:t>关于</w:t>
      </w:r>
      <w:r w:rsidR="00ED5524" w:rsidRPr="009E1F26">
        <w:rPr>
          <w:lang w:eastAsia="zh-CN"/>
        </w:rPr>
        <w:t>研究物联网</w:t>
      </w:r>
      <w:r w:rsidR="00ED5524" w:rsidRPr="009E1F26">
        <w:rPr>
          <w:rFonts w:hint="eastAsia"/>
          <w:lang w:eastAsia="zh-CN"/>
        </w:rPr>
        <w:t>（</w:t>
      </w:r>
      <w:r w:rsidR="00ED5524" w:rsidRPr="009E1F26">
        <w:rPr>
          <w:lang w:eastAsia="zh-CN"/>
        </w:rPr>
        <w:t>IoT</w:t>
      </w:r>
      <w:r w:rsidR="00ED5524" w:rsidRPr="009E1F26">
        <w:rPr>
          <w:lang w:eastAsia="zh-CN"/>
        </w:rPr>
        <w:t>）</w:t>
      </w:r>
      <w:r w:rsidR="00ED5524" w:rsidRPr="009E1F26">
        <w:rPr>
          <w:rFonts w:hint="eastAsia"/>
          <w:lang w:eastAsia="zh-CN"/>
        </w:rPr>
        <w:t>建设</w:t>
      </w:r>
      <w:r w:rsidR="00ED5524">
        <w:rPr>
          <w:rFonts w:hint="eastAsia"/>
          <w:lang w:eastAsia="zh-CN"/>
        </w:rPr>
        <w:t>所</w:t>
      </w:r>
      <w:r w:rsidR="00ED5524">
        <w:rPr>
          <w:bCs/>
          <w:lang w:eastAsia="zh-CN"/>
        </w:rPr>
        <w:t>用</w:t>
      </w:r>
      <w:r w:rsidR="00ED5524" w:rsidRPr="009E1F26">
        <w:rPr>
          <w:lang w:eastAsia="zh-CN"/>
        </w:rPr>
        <w:t>无线系统和应用的</w:t>
      </w:r>
      <w:r>
        <w:rPr>
          <w:lang w:eastAsia="zh-CN"/>
        </w:rPr>
        <w:t>新决议。</w:t>
      </w:r>
    </w:p>
    <w:p w:rsidR="00E8602F" w:rsidRDefault="00E8602F" w:rsidP="00F32CBC">
      <w:pPr>
        <w:spacing w:after="120"/>
        <w:ind w:firstLineChars="200" w:firstLine="480"/>
        <w:jc w:val="both"/>
        <w:rPr>
          <w:lang w:eastAsia="zh-CN"/>
        </w:rPr>
      </w:pPr>
      <w:r>
        <w:rPr>
          <w:lang w:eastAsia="zh-CN"/>
        </w:rPr>
        <w:t>IoT</w:t>
      </w:r>
      <w:r>
        <w:rPr>
          <w:lang w:eastAsia="zh-CN"/>
        </w:rPr>
        <w:t>对无线网络的依赖</w:t>
      </w:r>
      <w:r w:rsidR="00ED5524">
        <w:rPr>
          <w:rFonts w:hint="eastAsia"/>
          <w:lang w:eastAsia="zh-CN"/>
        </w:rPr>
        <w:t>体现了</w:t>
      </w:r>
      <w:r w:rsidR="00F32CBC">
        <w:rPr>
          <w:rFonts w:hint="eastAsia"/>
          <w:lang w:eastAsia="zh-CN"/>
        </w:rPr>
        <w:t>对</w:t>
      </w:r>
      <w:r>
        <w:rPr>
          <w:lang w:eastAsia="zh-CN"/>
        </w:rPr>
        <w:t>频谱的使用需求。</w:t>
      </w:r>
      <w:r>
        <w:rPr>
          <w:rFonts w:hint="eastAsia"/>
          <w:lang w:eastAsia="zh-CN"/>
        </w:rPr>
        <w:t>监管</w:t>
      </w:r>
      <w:r>
        <w:rPr>
          <w:lang w:eastAsia="zh-CN"/>
        </w:rPr>
        <w:t>机构显然应</w:t>
      </w:r>
      <w:r w:rsidR="00F32CBC">
        <w:rPr>
          <w:rFonts w:hint="eastAsia"/>
          <w:lang w:eastAsia="zh-CN"/>
        </w:rPr>
        <w:t>当</w:t>
      </w:r>
      <w:r>
        <w:rPr>
          <w:lang w:eastAsia="zh-CN"/>
        </w:rPr>
        <w:t>考虑到</w:t>
      </w:r>
      <w:r>
        <w:rPr>
          <w:lang w:eastAsia="zh-CN"/>
        </w:rPr>
        <w:t>IoT</w:t>
      </w:r>
      <w:r>
        <w:rPr>
          <w:rFonts w:hint="eastAsia"/>
          <w:lang w:eastAsia="zh-CN"/>
        </w:rPr>
        <w:t>和</w:t>
      </w:r>
      <w:r>
        <w:rPr>
          <w:lang w:eastAsia="zh-CN"/>
        </w:rPr>
        <w:t>机器对机器通信的发展。</w:t>
      </w:r>
      <w:r>
        <w:rPr>
          <w:rFonts w:hint="eastAsia"/>
          <w:lang w:eastAsia="zh-CN"/>
        </w:rPr>
        <w:t>在</w:t>
      </w:r>
      <w:r>
        <w:rPr>
          <w:lang w:eastAsia="zh-CN"/>
        </w:rPr>
        <w:t>频谱监管机构看来，必要数量的频谱、适当的频段、协调与干扰</w:t>
      </w:r>
      <w:r w:rsidR="00F32CBC">
        <w:rPr>
          <w:rFonts w:hint="eastAsia"/>
          <w:lang w:eastAsia="zh-CN"/>
        </w:rPr>
        <w:t>都是需要</w:t>
      </w:r>
      <w:r>
        <w:rPr>
          <w:lang w:eastAsia="zh-CN"/>
        </w:rPr>
        <w:t>考虑</w:t>
      </w:r>
      <w:r w:rsidR="00F32CBC">
        <w:rPr>
          <w:rFonts w:hint="eastAsia"/>
          <w:lang w:eastAsia="zh-CN"/>
        </w:rPr>
        <w:t>的问题</w:t>
      </w:r>
      <w:r>
        <w:rPr>
          <w:lang w:eastAsia="zh-CN"/>
        </w:rPr>
        <w:t>。</w:t>
      </w:r>
    </w:p>
    <w:p w:rsidR="00FC2EAA" w:rsidRDefault="00E8602F" w:rsidP="00FC2EAA">
      <w:pPr>
        <w:spacing w:after="120"/>
        <w:ind w:firstLineChars="200" w:firstLine="480"/>
        <w:jc w:val="both"/>
        <w:rPr>
          <w:lang w:eastAsia="zh-CN"/>
        </w:rPr>
      </w:pPr>
      <w:r>
        <w:rPr>
          <w:lang w:eastAsia="zh-CN"/>
        </w:rPr>
        <w:t>IoT</w:t>
      </w:r>
      <w:r>
        <w:rPr>
          <w:rFonts w:hint="eastAsia"/>
          <w:lang w:eastAsia="zh-CN"/>
        </w:rPr>
        <w:t>开发</w:t>
      </w:r>
      <w:r>
        <w:rPr>
          <w:lang w:eastAsia="zh-CN"/>
        </w:rPr>
        <w:t>信息的传播和</w:t>
      </w:r>
      <w:r>
        <w:rPr>
          <w:lang w:eastAsia="zh-CN"/>
        </w:rPr>
        <w:t>ITU-D</w:t>
      </w:r>
      <w:r>
        <w:rPr>
          <w:lang w:eastAsia="zh-CN"/>
        </w:rPr>
        <w:t>的援助</w:t>
      </w:r>
      <w:r w:rsidR="00F32CBC">
        <w:rPr>
          <w:rFonts w:hint="eastAsia"/>
          <w:lang w:eastAsia="zh-CN"/>
        </w:rPr>
        <w:t>，</w:t>
      </w:r>
      <w:r>
        <w:rPr>
          <w:lang w:eastAsia="zh-CN"/>
        </w:rPr>
        <w:t>将有助于发展中国家</w:t>
      </w:r>
      <w:r w:rsidR="00F32CBC">
        <w:rPr>
          <w:rFonts w:hint="eastAsia"/>
          <w:lang w:eastAsia="zh-CN"/>
        </w:rPr>
        <w:t>制定</w:t>
      </w:r>
      <w:r>
        <w:rPr>
          <w:lang w:eastAsia="zh-CN"/>
        </w:rPr>
        <w:t>适用的频谱政策和标</w:t>
      </w:r>
      <w:r w:rsidR="00F32CBC">
        <w:rPr>
          <w:rFonts w:hint="eastAsia"/>
          <w:lang w:eastAsia="zh-CN"/>
        </w:rPr>
        <w:t>识</w:t>
      </w:r>
      <w:r>
        <w:rPr>
          <w:lang w:eastAsia="zh-CN"/>
        </w:rPr>
        <w:t>，以利</w:t>
      </w:r>
      <w:r>
        <w:rPr>
          <w:rFonts w:hint="eastAsia"/>
          <w:lang w:eastAsia="zh-CN"/>
        </w:rPr>
        <w:t>IoT</w:t>
      </w:r>
      <w:r>
        <w:rPr>
          <w:rFonts w:hint="eastAsia"/>
          <w:lang w:eastAsia="zh-CN"/>
        </w:rPr>
        <w:t>的</w:t>
      </w:r>
      <w:r>
        <w:rPr>
          <w:lang w:eastAsia="zh-CN"/>
        </w:rPr>
        <w:t>发展</w:t>
      </w:r>
      <w:r>
        <w:rPr>
          <w:rFonts w:hint="eastAsia"/>
          <w:lang w:eastAsia="zh-CN"/>
        </w:rPr>
        <w:t>。</w:t>
      </w:r>
    </w:p>
    <w:p w:rsidR="000E3C12" w:rsidRPr="00D9415C" w:rsidRDefault="00B86B59" w:rsidP="00B86B59">
      <w:pPr>
        <w:pStyle w:val="Headingb"/>
        <w:rPr>
          <w:lang w:eastAsia="zh-CN"/>
        </w:rPr>
      </w:pPr>
      <w:r>
        <w:rPr>
          <w:lang w:eastAsia="zh-CN"/>
        </w:rPr>
        <w:t>d)</w:t>
      </w:r>
      <w:r w:rsidR="000E3C12">
        <w:rPr>
          <w:lang w:eastAsia="zh-CN"/>
        </w:rPr>
        <w:tab/>
      </w:r>
      <w:r w:rsidR="00FC2EAA">
        <w:rPr>
          <w:rFonts w:hint="eastAsia"/>
          <w:lang w:eastAsia="zh-CN"/>
        </w:rPr>
        <w:t>增强</w:t>
      </w:r>
      <w:r w:rsidR="00FC2EAA">
        <w:rPr>
          <w:lang w:eastAsia="zh-CN"/>
        </w:rPr>
        <w:t>发展中国家的频谱管理能力</w:t>
      </w:r>
    </w:p>
    <w:p w:rsidR="000E3C12" w:rsidRDefault="00FC2EAA" w:rsidP="005E670F">
      <w:pPr>
        <w:spacing w:after="120"/>
        <w:ind w:firstLineChars="200" w:firstLine="480"/>
        <w:jc w:val="both"/>
        <w:rPr>
          <w:lang w:eastAsia="zh-CN"/>
        </w:rPr>
      </w:pPr>
      <w:r>
        <w:rPr>
          <w:rFonts w:hint="eastAsia"/>
          <w:lang w:eastAsia="zh-CN"/>
        </w:rPr>
        <w:t>频谱</w:t>
      </w:r>
      <w:r>
        <w:rPr>
          <w:lang w:eastAsia="zh-CN"/>
        </w:rPr>
        <w:t>管理是一个狭窄议题。提供</w:t>
      </w:r>
      <w:r>
        <w:rPr>
          <w:rFonts w:hint="eastAsia"/>
          <w:lang w:eastAsia="zh-CN"/>
        </w:rPr>
        <w:t>这一</w:t>
      </w:r>
      <w:r>
        <w:rPr>
          <w:lang w:eastAsia="zh-CN"/>
        </w:rPr>
        <w:t>科目的学院和大学寥寥无几。关于</w:t>
      </w:r>
      <w:r>
        <w:rPr>
          <w:rFonts w:hint="eastAsia"/>
          <w:lang w:eastAsia="zh-CN"/>
        </w:rPr>
        <w:t>频谱</w:t>
      </w:r>
      <w:r>
        <w:rPr>
          <w:lang w:eastAsia="zh-CN"/>
        </w:rPr>
        <w:t>管理培训计划的</w:t>
      </w:r>
      <w:r>
        <w:rPr>
          <w:lang w:eastAsia="zh-CN"/>
        </w:rPr>
        <w:t>ITU-D</w:t>
      </w:r>
      <w:r>
        <w:rPr>
          <w:lang w:eastAsia="zh-CN"/>
        </w:rPr>
        <w:t>报告还指出，</w:t>
      </w:r>
      <w:r w:rsidRPr="00FC2EAA">
        <w:rPr>
          <w:rFonts w:ascii="STKaiti" w:eastAsia="STKaiti" w:hAnsi="STKaiti"/>
          <w:lang w:eastAsia="zh-CN"/>
        </w:rPr>
        <w:t>目前，需要专业频谱管理人员的国家无线电频谱机构和大型无线运营商</w:t>
      </w:r>
      <w:r w:rsidR="008360BB">
        <w:rPr>
          <w:rFonts w:ascii="STKaiti" w:eastAsia="STKaiti" w:hAnsi="STKaiti" w:hint="eastAsia"/>
          <w:lang w:eastAsia="zh-CN"/>
        </w:rPr>
        <w:t>，</w:t>
      </w:r>
      <w:r w:rsidRPr="00FC2EAA">
        <w:rPr>
          <w:rFonts w:ascii="STKaiti" w:eastAsia="STKaiti" w:hAnsi="STKaiti"/>
          <w:lang w:eastAsia="zh-CN"/>
        </w:rPr>
        <w:t>只能选择在职培训新聘人员，通常</w:t>
      </w:r>
      <w:r w:rsidR="008360BB">
        <w:rPr>
          <w:rFonts w:ascii="STKaiti" w:eastAsia="STKaiti" w:hAnsi="STKaiti" w:hint="eastAsia"/>
          <w:lang w:eastAsia="zh-CN"/>
        </w:rPr>
        <w:t>只能</w:t>
      </w:r>
      <w:r w:rsidRPr="00FC2EAA">
        <w:rPr>
          <w:rFonts w:ascii="STKaiti" w:eastAsia="STKaiti" w:hAnsi="STKaiti"/>
          <w:lang w:eastAsia="zh-CN"/>
        </w:rPr>
        <w:t>通过更</w:t>
      </w:r>
      <w:r w:rsidRPr="00FC2EAA">
        <w:rPr>
          <w:rFonts w:ascii="STKaiti" w:eastAsia="STKaiti" w:hAnsi="STKaiti" w:hint="eastAsia"/>
          <w:lang w:eastAsia="zh-CN"/>
        </w:rPr>
        <w:t>富经验的</w:t>
      </w:r>
      <w:r w:rsidRPr="00FC2EAA">
        <w:rPr>
          <w:rFonts w:ascii="STKaiti" w:eastAsia="STKaiti" w:hAnsi="STKaiti"/>
          <w:lang w:eastAsia="zh-CN"/>
        </w:rPr>
        <w:t>同事</w:t>
      </w:r>
      <w:r w:rsidR="008360BB" w:rsidRPr="00FC2EAA">
        <w:rPr>
          <w:rFonts w:ascii="STKaiti" w:eastAsia="STKaiti" w:hAnsi="STKaiti"/>
          <w:lang w:eastAsia="zh-CN"/>
        </w:rPr>
        <w:t>的</w:t>
      </w:r>
      <w:r w:rsidRPr="00FC2EAA">
        <w:rPr>
          <w:rFonts w:ascii="STKaiti" w:eastAsia="STKaiti" w:hAnsi="STKaiti"/>
          <w:lang w:eastAsia="zh-CN"/>
        </w:rPr>
        <w:t>“跟我学”示范进行培训。许多发展中国家的监管机构，</w:t>
      </w:r>
      <w:r w:rsidR="005E670F">
        <w:rPr>
          <w:rFonts w:ascii="STKaiti" w:eastAsia="STKaiti" w:hAnsi="STKaiti" w:hint="eastAsia"/>
          <w:lang w:eastAsia="zh-CN"/>
        </w:rPr>
        <w:t>极度缺乏或</w:t>
      </w:r>
      <w:r w:rsidR="00674943" w:rsidRPr="00FC2EAA">
        <w:rPr>
          <w:rFonts w:ascii="STKaiti" w:eastAsia="STKaiti" w:hAnsi="STKaiti" w:hint="eastAsia"/>
          <w:lang w:eastAsia="zh-CN"/>
        </w:rPr>
        <w:t>根本</w:t>
      </w:r>
      <w:r w:rsidR="00674943" w:rsidRPr="00FC2EAA">
        <w:rPr>
          <w:rFonts w:ascii="STKaiti" w:eastAsia="STKaiti" w:hAnsi="STKaiti"/>
          <w:lang w:eastAsia="zh-CN"/>
        </w:rPr>
        <w:t>没有</w:t>
      </w:r>
      <w:r w:rsidRPr="00FC2EAA">
        <w:rPr>
          <w:rFonts w:ascii="STKaiti" w:eastAsia="STKaiti" w:hAnsi="STKaiti"/>
          <w:lang w:eastAsia="zh-CN"/>
        </w:rPr>
        <w:t>获取必要资质的机会</w:t>
      </w:r>
      <w:r>
        <w:rPr>
          <w:lang w:eastAsia="zh-CN"/>
        </w:rPr>
        <w:t>。</w:t>
      </w:r>
    </w:p>
    <w:p w:rsidR="000E3C12" w:rsidRDefault="00FC2EAA" w:rsidP="00674943">
      <w:pPr>
        <w:spacing w:after="120"/>
        <w:ind w:firstLineChars="200" w:firstLine="480"/>
        <w:jc w:val="both"/>
        <w:rPr>
          <w:lang w:eastAsia="zh-CN"/>
        </w:rPr>
      </w:pPr>
      <w:r>
        <w:rPr>
          <w:rFonts w:hint="eastAsia"/>
          <w:lang w:eastAsia="zh-CN"/>
        </w:rPr>
        <w:t>国际</w:t>
      </w:r>
      <w:r>
        <w:rPr>
          <w:lang w:eastAsia="zh-CN"/>
        </w:rPr>
        <w:t>电联学院提供的频谱管理和无线电频率资源使用专业课程，即频谱管理培训计划（</w:t>
      </w:r>
      <w:r>
        <w:rPr>
          <w:lang w:eastAsia="zh-CN"/>
        </w:rPr>
        <w:t>SMTP</w:t>
      </w:r>
      <w:r>
        <w:rPr>
          <w:lang w:eastAsia="zh-CN"/>
        </w:rPr>
        <w:t>）</w:t>
      </w:r>
      <w:r w:rsidR="00674943">
        <w:rPr>
          <w:rFonts w:hint="eastAsia"/>
          <w:lang w:eastAsia="zh-CN"/>
        </w:rPr>
        <w:t>，</w:t>
      </w:r>
      <w:r>
        <w:rPr>
          <w:lang w:eastAsia="zh-CN"/>
        </w:rPr>
        <w:t>将</w:t>
      </w:r>
      <w:r w:rsidR="00674943">
        <w:rPr>
          <w:lang w:eastAsia="zh-CN"/>
        </w:rPr>
        <w:t>极</w:t>
      </w:r>
      <w:r w:rsidR="00674943">
        <w:rPr>
          <w:rFonts w:hint="eastAsia"/>
          <w:lang w:eastAsia="zh-CN"/>
        </w:rPr>
        <w:t>有助于</w:t>
      </w:r>
      <w:r>
        <w:rPr>
          <w:lang w:eastAsia="zh-CN"/>
        </w:rPr>
        <w:t>发展中国家。该</w:t>
      </w:r>
      <w:r>
        <w:rPr>
          <w:rFonts w:hint="eastAsia"/>
          <w:lang w:eastAsia="zh-CN"/>
        </w:rPr>
        <w:t>计划</w:t>
      </w:r>
      <w:r>
        <w:rPr>
          <w:lang w:eastAsia="zh-CN"/>
        </w:rPr>
        <w:t>建议将提高发展中国家频谱管理能力作为</w:t>
      </w:r>
      <w:r>
        <w:rPr>
          <w:lang w:eastAsia="zh-CN"/>
        </w:rPr>
        <w:t>ITU-D</w:t>
      </w:r>
      <w:r>
        <w:rPr>
          <w:lang w:eastAsia="zh-CN"/>
        </w:rPr>
        <w:t>的首要</w:t>
      </w:r>
      <w:r w:rsidR="00674943">
        <w:rPr>
          <w:rFonts w:hint="eastAsia"/>
          <w:lang w:eastAsia="zh-CN"/>
        </w:rPr>
        <w:t>任务</w:t>
      </w:r>
      <w:r>
        <w:rPr>
          <w:lang w:eastAsia="zh-CN"/>
        </w:rPr>
        <w:t>。</w:t>
      </w:r>
    </w:p>
    <w:p w:rsidR="000E3C12" w:rsidRPr="00D9415C" w:rsidRDefault="00B86B59" w:rsidP="00B86B59">
      <w:pPr>
        <w:pStyle w:val="Headingb"/>
        <w:rPr>
          <w:lang w:eastAsia="zh-CN"/>
        </w:rPr>
      </w:pPr>
      <w:r>
        <w:rPr>
          <w:lang w:eastAsia="zh-CN"/>
        </w:rPr>
        <w:t>e)</w:t>
      </w:r>
      <w:r w:rsidR="000E3C12">
        <w:rPr>
          <w:lang w:eastAsia="zh-CN"/>
        </w:rPr>
        <w:tab/>
      </w:r>
      <w:r w:rsidR="00FC2EAA">
        <w:rPr>
          <w:rFonts w:hint="eastAsia"/>
          <w:lang w:eastAsia="zh-CN"/>
        </w:rPr>
        <w:t>频谱</w:t>
      </w:r>
      <w:r w:rsidR="00FC2EAA">
        <w:rPr>
          <w:lang w:eastAsia="zh-CN"/>
        </w:rPr>
        <w:t>许可</w:t>
      </w:r>
      <w:r w:rsidR="00AD4594">
        <w:rPr>
          <w:rFonts w:hint="eastAsia"/>
          <w:lang w:eastAsia="zh-CN"/>
        </w:rPr>
        <w:t>颁发</w:t>
      </w:r>
      <w:r w:rsidR="00674943">
        <w:rPr>
          <w:rFonts w:hint="eastAsia"/>
          <w:lang w:eastAsia="zh-CN"/>
        </w:rPr>
        <w:t>程序</w:t>
      </w:r>
      <w:r w:rsidR="00FC2EAA">
        <w:rPr>
          <w:lang w:eastAsia="zh-CN"/>
        </w:rPr>
        <w:t>的创新</w:t>
      </w:r>
    </w:p>
    <w:p w:rsidR="00FC2EAA" w:rsidRDefault="00674943" w:rsidP="00AD4594">
      <w:pPr>
        <w:ind w:firstLineChars="200" w:firstLine="480"/>
        <w:jc w:val="both"/>
        <w:rPr>
          <w:rFonts w:cstheme="minorHAnsi"/>
          <w:lang w:eastAsia="zh-CN"/>
        </w:rPr>
      </w:pPr>
      <w:r>
        <w:rPr>
          <w:rFonts w:cstheme="minorHAnsi" w:hint="eastAsia"/>
          <w:lang w:eastAsia="zh-CN"/>
        </w:rPr>
        <w:t>现有和新兴无线电通信应用的不断增加，扩大了对稀有资源的需求。</w:t>
      </w:r>
      <w:r w:rsidR="00FC2EAA">
        <w:rPr>
          <w:rFonts w:cstheme="minorHAnsi" w:hint="eastAsia"/>
          <w:lang w:eastAsia="zh-CN"/>
        </w:rPr>
        <w:t>频谱</w:t>
      </w:r>
      <w:r w:rsidR="00FC2EAA">
        <w:rPr>
          <w:rFonts w:cstheme="minorHAnsi"/>
          <w:lang w:eastAsia="zh-CN"/>
        </w:rPr>
        <w:t>机构越来越难以</w:t>
      </w:r>
      <w:r>
        <w:rPr>
          <w:rFonts w:cstheme="minorHAnsi" w:hint="eastAsia"/>
          <w:lang w:eastAsia="zh-CN"/>
        </w:rPr>
        <w:t>找到</w:t>
      </w:r>
      <w:r w:rsidR="00FC2EAA">
        <w:rPr>
          <w:rFonts w:cstheme="minorHAnsi"/>
          <w:lang w:eastAsia="zh-CN"/>
        </w:rPr>
        <w:t>新的频谱。现有</w:t>
      </w:r>
      <w:r w:rsidR="00FC2EAA">
        <w:rPr>
          <w:rFonts w:cstheme="minorHAnsi" w:hint="eastAsia"/>
          <w:lang w:eastAsia="zh-CN"/>
        </w:rPr>
        <w:t>的</w:t>
      </w:r>
      <w:r w:rsidR="00FC2EAA">
        <w:rPr>
          <w:rFonts w:cstheme="minorHAnsi"/>
          <w:lang w:eastAsia="zh-CN"/>
        </w:rPr>
        <w:t>频谱划分机制要么基于向一个运营商发放的独家许可</w:t>
      </w:r>
      <w:r>
        <w:rPr>
          <w:rFonts w:cstheme="minorHAnsi" w:hint="eastAsia"/>
          <w:lang w:eastAsia="zh-CN"/>
        </w:rPr>
        <w:t>，</w:t>
      </w:r>
      <w:r w:rsidR="00FC2EAA">
        <w:rPr>
          <w:rFonts w:cstheme="minorHAnsi"/>
          <w:lang w:eastAsia="zh-CN"/>
        </w:rPr>
        <w:t>要么是</w:t>
      </w:r>
      <w:r w:rsidR="00D2634D">
        <w:rPr>
          <w:rFonts w:cstheme="minorHAnsi" w:hint="eastAsia"/>
          <w:lang w:eastAsia="zh-CN"/>
        </w:rPr>
        <w:t>基于非</w:t>
      </w:r>
      <w:r w:rsidR="00FC2EAA">
        <w:rPr>
          <w:rFonts w:cstheme="minorHAnsi"/>
          <w:lang w:eastAsia="zh-CN"/>
        </w:rPr>
        <w:t>许可</w:t>
      </w:r>
      <w:r w:rsidR="00FC2EAA">
        <w:rPr>
          <w:rFonts w:cstheme="minorHAnsi" w:hint="eastAsia"/>
          <w:lang w:eastAsia="zh-CN"/>
        </w:rPr>
        <w:t>/</w:t>
      </w:r>
      <w:r w:rsidR="00FC2EAA">
        <w:rPr>
          <w:rFonts w:cstheme="minorHAnsi" w:hint="eastAsia"/>
          <w:lang w:eastAsia="zh-CN"/>
        </w:rPr>
        <w:t>免</w:t>
      </w:r>
      <w:r w:rsidR="00FC2EAA">
        <w:rPr>
          <w:rFonts w:cstheme="minorHAnsi"/>
          <w:lang w:eastAsia="zh-CN"/>
        </w:rPr>
        <w:t>许可的运营。</w:t>
      </w:r>
      <w:r w:rsidR="00FC2EAA">
        <w:rPr>
          <w:rFonts w:cstheme="minorHAnsi" w:hint="eastAsia"/>
          <w:lang w:eastAsia="zh-CN"/>
        </w:rPr>
        <w:t>无线电</w:t>
      </w:r>
      <w:r w:rsidR="00FC2EAA">
        <w:rPr>
          <w:rFonts w:cstheme="minorHAnsi"/>
          <w:lang w:eastAsia="zh-CN"/>
        </w:rPr>
        <w:t>通信服务需求的持续增长</w:t>
      </w:r>
      <w:r w:rsidR="00D2634D">
        <w:rPr>
          <w:rFonts w:cstheme="minorHAnsi" w:hint="eastAsia"/>
          <w:lang w:eastAsia="zh-CN"/>
        </w:rPr>
        <w:t>会</w:t>
      </w:r>
      <w:r w:rsidR="00FC2EAA">
        <w:rPr>
          <w:rFonts w:cstheme="minorHAnsi"/>
          <w:lang w:eastAsia="zh-CN"/>
        </w:rPr>
        <w:t>使频谱管理</w:t>
      </w:r>
      <w:r w:rsidR="00D2634D">
        <w:rPr>
          <w:rFonts w:cstheme="minorHAnsi" w:hint="eastAsia"/>
          <w:lang w:eastAsia="zh-CN"/>
        </w:rPr>
        <w:t>人员承</w:t>
      </w:r>
      <w:r w:rsidR="00FC2EAA">
        <w:rPr>
          <w:rFonts w:cstheme="minorHAnsi"/>
          <w:lang w:eastAsia="zh-CN"/>
        </w:rPr>
        <w:t>受</w:t>
      </w:r>
      <w:r w:rsidR="00FC2EAA">
        <w:rPr>
          <w:rFonts w:cstheme="minorHAnsi" w:hint="eastAsia"/>
          <w:lang w:eastAsia="zh-CN"/>
        </w:rPr>
        <w:t>压力，</w:t>
      </w:r>
      <w:r w:rsidR="00D2634D">
        <w:rPr>
          <w:rFonts w:cstheme="minorHAnsi" w:hint="eastAsia"/>
          <w:lang w:eastAsia="zh-CN"/>
        </w:rPr>
        <w:t>必须</w:t>
      </w:r>
      <w:r w:rsidR="00FC2EAA">
        <w:rPr>
          <w:rFonts w:cstheme="minorHAnsi"/>
          <w:lang w:eastAsia="zh-CN"/>
        </w:rPr>
        <w:t>找到确保这些业务不受限制地</w:t>
      </w:r>
      <w:r w:rsidR="00FC2EAA">
        <w:rPr>
          <w:rFonts w:cstheme="minorHAnsi"/>
          <w:lang w:eastAsia="zh-CN"/>
        </w:rPr>
        <w:lastRenderedPageBreak/>
        <w:t>长期发展的解决方案。找到</w:t>
      </w:r>
      <w:r w:rsidR="00FC2EAA">
        <w:rPr>
          <w:rFonts w:cstheme="minorHAnsi" w:hint="eastAsia"/>
          <w:lang w:eastAsia="zh-CN"/>
        </w:rPr>
        <w:t>宽松</w:t>
      </w:r>
      <w:r w:rsidR="00FC2EAA">
        <w:rPr>
          <w:rFonts w:cstheme="minorHAnsi"/>
          <w:lang w:eastAsia="zh-CN"/>
        </w:rPr>
        <w:t>许可、授权共用接入</w:t>
      </w:r>
      <w:r w:rsidR="00FC2EAA">
        <w:rPr>
          <w:rFonts w:cstheme="minorHAnsi" w:hint="eastAsia"/>
          <w:lang w:eastAsia="zh-CN"/>
        </w:rPr>
        <w:t>/</w:t>
      </w:r>
      <w:r w:rsidR="00FC2EAA">
        <w:rPr>
          <w:rFonts w:cstheme="minorHAnsi" w:hint="eastAsia"/>
          <w:lang w:eastAsia="zh-CN"/>
        </w:rPr>
        <w:t>许可</w:t>
      </w:r>
      <w:r w:rsidR="00FC2EAA">
        <w:rPr>
          <w:rFonts w:cstheme="minorHAnsi"/>
          <w:lang w:eastAsia="zh-CN"/>
        </w:rPr>
        <w:t>共用接入、多元许</w:t>
      </w:r>
      <w:r w:rsidR="00AD4594">
        <w:rPr>
          <w:rFonts w:cstheme="minorHAnsi" w:hint="eastAsia"/>
          <w:lang w:eastAsia="zh-CN"/>
        </w:rPr>
        <w:t>等创新</w:t>
      </w:r>
      <w:r w:rsidR="00AD4594" w:rsidRPr="00AD4594">
        <w:rPr>
          <w:rFonts w:cstheme="minorHAnsi"/>
          <w:bCs/>
          <w:lang w:eastAsia="zh-CN"/>
        </w:rPr>
        <w:t>许可</w:t>
      </w:r>
      <w:r w:rsidR="00AD4594" w:rsidRPr="00AD4594">
        <w:rPr>
          <w:rFonts w:cstheme="minorHAnsi" w:hint="eastAsia"/>
          <w:bCs/>
          <w:lang w:eastAsia="zh-CN"/>
        </w:rPr>
        <w:t>颁发</w:t>
      </w:r>
      <w:r w:rsidR="00AD4594">
        <w:rPr>
          <w:rFonts w:cstheme="minorHAnsi" w:hint="eastAsia"/>
          <w:bCs/>
          <w:lang w:eastAsia="zh-CN"/>
        </w:rPr>
        <w:t>办法</w:t>
      </w:r>
      <w:r w:rsidR="00AD4594">
        <w:rPr>
          <w:rFonts w:cstheme="minorHAnsi" w:hint="eastAsia"/>
          <w:lang w:eastAsia="zh-CN"/>
        </w:rPr>
        <w:t>，就有</w:t>
      </w:r>
      <w:r w:rsidR="00FC2EAA">
        <w:rPr>
          <w:rFonts w:cstheme="minorHAnsi"/>
          <w:lang w:eastAsia="zh-CN"/>
        </w:rPr>
        <w:t>可能提高频谱利用率。</w:t>
      </w:r>
    </w:p>
    <w:p w:rsidR="000E3C12" w:rsidRPr="00D9415C" w:rsidRDefault="00B86B59" w:rsidP="00B86B59">
      <w:pPr>
        <w:pStyle w:val="Headingb"/>
        <w:ind w:left="0" w:firstLine="0"/>
        <w:rPr>
          <w:lang w:eastAsia="zh-CN"/>
        </w:rPr>
      </w:pPr>
      <w:r>
        <w:rPr>
          <w:lang w:eastAsia="zh-CN"/>
        </w:rPr>
        <w:t>f)</w:t>
      </w:r>
      <w:r w:rsidR="000E3C12">
        <w:rPr>
          <w:lang w:eastAsia="zh-CN"/>
        </w:rPr>
        <w:tab/>
      </w:r>
      <w:r w:rsidR="00FC2EAA">
        <w:rPr>
          <w:rFonts w:hint="eastAsia"/>
          <w:lang w:eastAsia="zh-CN"/>
        </w:rPr>
        <w:t>需</w:t>
      </w:r>
      <w:r w:rsidR="00AD4594">
        <w:rPr>
          <w:rFonts w:hint="eastAsia"/>
          <w:lang w:eastAsia="zh-CN"/>
        </w:rPr>
        <w:t>开展以</w:t>
      </w:r>
      <w:r w:rsidR="00FC2EAA">
        <w:rPr>
          <w:lang w:eastAsia="zh-CN"/>
        </w:rPr>
        <w:t>低地球轨道（</w:t>
      </w:r>
      <w:r w:rsidR="00FC2EAA">
        <w:rPr>
          <w:lang w:eastAsia="zh-CN"/>
        </w:rPr>
        <w:t>LEO</w:t>
      </w:r>
      <w:r w:rsidR="00FC2EAA">
        <w:rPr>
          <w:lang w:eastAsia="zh-CN"/>
        </w:rPr>
        <w:t>）</w:t>
      </w:r>
      <w:r w:rsidR="00AD4594">
        <w:rPr>
          <w:rFonts w:hint="eastAsia"/>
          <w:lang w:eastAsia="zh-CN"/>
        </w:rPr>
        <w:t>和</w:t>
      </w:r>
      <w:r w:rsidR="00FC2EAA">
        <w:rPr>
          <w:lang w:eastAsia="zh-CN"/>
        </w:rPr>
        <w:t>中地球轨道（</w:t>
      </w:r>
      <w:r w:rsidR="00FC2EAA">
        <w:rPr>
          <w:lang w:eastAsia="zh-CN"/>
        </w:rPr>
        <w:t>MEO</w:t>
      </w:r>
      <w:r w:rsidR="00FC2EAA">
        <w:rPr>
          <w:lang w:eastAsia="zh-CN"/>
        </w:rPr>
        <w:t>）卫星为基础的应用研究，以便向偏远地区提供可靠和价格可承受的宽带接入</w:t>
      </w:r>
    </w:p>
    <w:p w:rsidR="00D1289F" w:rsidRDefault="00FC2EAA" w:rsidP="008D7348">
      <w:pPr>
        <w:pStyle w:val="ListParagraph"/>
        <w:tabs>
          <w:tab w:val="left" w:pos="1134"/>
          <w:tab w:val="left" w:pos="1871"/>
        </w:tabs>
        <w:ind w:right="-180" w:firstLineChars="200" w:firstLine="480"/>
        <w:jc w:val="both"/>
        <w:rPr>
          <w:rFonts w:eastAsiaTheme="minorEastAsia"/>
          <w:lang w:eastAsia="zh-CN"/>
        </w:rPr>
      </w:pPr>
      <w:r>
        <w:rPr>
          <w:rFonts w:eastAsiaTheme="minorEastAsia" w:hint="eastAsia"/>
          <w:lang w:eastAsia="zh-CN"/>
        </w:rPr>
        <w:t>新</w:t>
      </w:r>
      <w:r>
        <w:rPr>
          <w:rFonts w:eastAsiaTheme="minorEastAsia"/>
          <w:lang w:eastAsia="zh-CN"/>
        </w:rPr>
        <w:t>的卫星发射选项和生产方法改变了将卫星，特别是</w:t>
      </w:r>
      <w:r w:rsidR="008D7348">
        <w:rPr>
          <w:rFonts w:asciiTheme="minorEastAsia" w:eastAsiaTheme="minorEastAsia" w:hAnsiTheme="minorEastAsia" w:hint="eastAsia"/>
          <w:lang w:eastAsia="zh-CN"/>
        </w:rPr>
        <w:t>纳</w:t>
      </w:r>
      <w:r>
        <w:rPr>
          <w:rFonts w:eastAsiaTheme="minorEastAsia"/>
          <w:lang w:eastAsia="zh-CN"/>
        </w:rPr>
        <w:t>卫星</w:t>
      </w:r>
      <w:r w:rsidR="00D1289F">
        <w:rPr>
          <w:rFonts w:eastAsiaTheme="minorEastAsia" w:hint="eastAsia"/>
          <w:lang w:eastAsia="zh-CN"/>
        </w:rPr>
        <w:t>和</w:t>
      </w:r>
      <w:r w:rsidR="008D7348">
        <w:rPr>
          <w:rFonts w:asciiTheme="minorEastAsia" w:eastAsiaTheme="minorEastAsia" w:hAnsiTheme="minorEastAsia" w:hint="eastAsia"/>
          <w:lang w:eastAsia="zh-CN"/>
        </w:rPr>
        <w:t>皮</w:t>
      </w:r>
      <w:r w:rsidR="00D1289F">
        <w:rPr>
          <w:rFonts w:eastAsiaTheme="minorEastAsia" w:hint="eastAsia"/>
          <w:lang w:eastAsia="zh-CN"/>
        </w:rPr>
        <w:t>卫星送入</w:t>
      </w:r>
      <w:r w:rsidR="00D1289F">
        <w:rPr>
          <w:rFonts w:eastAsiaTheme="minorEastAsia"/>
          <w:lang w:eastAsia="zh-CN"/>
        </w:rPr>
        <w:t>太空的经济因素。基于</w:t>
      </w:r>
      <w:r w:rsidR="00D1289F">
        <w:rPr>
          <w:rFonts w:eastAsiaTheme="minorEastAsia" w:hint="eastAsia"/>
          <w:lang w:eastAsia="zh-CN"/>
        </w:rPr>
        <w:t>卫星</w:t>
      </w:r>
      <w:r w:rsidR="00D1289F">
        <w:rPr>
          <w:rFonts w:eastAsiaTheme="minorEastAsia"/>
          <w:lang w:eastAsia="zh-CN"/>
        </w:rPr>
        <w:t>的宽带终端是最适用于服务偏远地区的媒介，因为</w:t>
      </w:r>
      <w:r w:rsidR="00D1289F">
        <w:rPr>
          <w:rFonts w:eastAsiaTheme="minorEastAsia" w:hint="eastAsia"/>
          <w:lang w:eastAsia="zh-CN"/>
        </w:rPr>
        <w:t>它</w:t>
      </w:r>
      <w:r w:rsidR="00D1289F">
        <w:rPr>
          <w:rFonts w:eastAsiaTheme="minorEastAsia"/>
          <w:lang w:eastAsia="zh-CN"/>
        </w:rPr>
        <w:t>们部署地所需的基础设施最少。</w:t>
      </w:r>
      <w:r w:rsidR="008D7348">
        <w:rPr>
          <w:rFonts w:eastAsiaTheme="minorEastAsia" w:hint="eastAsia"/>
          <w:lang w:eastAsia="zh-CN"/>
        </w:rPr>
        <w:t>因</w:t>
      </w:r>
      <w:r w:rsidR="00D1289F">
        <w:rPr>
          <w:rFonts w:eastAsiaTheme="minorEastAsia" w:hint="eastAsia"/>
          <w:lang w:eastAsia="zh-CN"/>
        </w:rPr>
        <w:t>此</w:t>
      </w:r>
      <w:r w:rsidR="00D1289F">
        <w:rPr>
          <w:rFonts w:eastAsiaTheme="minorEastAsia"/>
          <w:lang w:eastAsia="zh-CN"/>
        </w:rPr>
        <w:t>，有必要研究基于</w:t>
      </w:r>
      <w:r w:rsidR="00D1289F">
        <w:rPr>
          <w:rFonts w:eastAsiaTheme="minorEastAsia"/>
          <w:lang w:eastAsia="zh-CN"/>
        </w:rPr>
        <w:t>LEO</w:t>
      </w:r>
      <w:r w:rsidR="00D1289F">
        <w:rPr>
          <w:rFonts w:eastAsiaTheme="minorEastAsia"/>
          <w:lang w:eastAsia="zh-CN"/>
        </w:rPr>
        <w:t>、</w:t>
      </w:r>
      <w:r w:rsidR="00D1289F">
        <w:rPr>
          <w:rFonts w:eastAsiaTheme="minorEastAsia"/>
          <w:lang w:eastAsia="zh-CN"/>
        </w:rPr>
        <w:t>MEO</w:t>
      </w:r>
      <w:r w:rsidR="00D1289F">
        <w:rPr>
          <w:rFonts w:eastAsiaTheme="minorEastAsia"/>
          <w:lang w:eastAsia="zh-CN"/>
        </w:rPr>
        <w:t>卫星的应用，以便向偏远地区，尤其是发展中国家提供可靠和价格可承受的宽带接入。</w:t>
      </w:r>
    </w:p>
    <w:p w:rsidR="00D92D0C" w:rsidRPr="00D1289F" w:rsidRDefault="00D1289F" w:rsidP="00D1289F">
      <w:pPr>
        <w:pStyle w:val="ListParagraph"/>
        <w:tabs>
          <w:tab w:val="left" w:pos="1134"/>
          <w:tab w:val="left" w:pos="1871"/>
        </w:tabs>
        <w:ind w:right="-180" w:firstLineChars="200" w:firstLine="480"/>
        <w:jc w:val="both"/>
        <w:rPr>
          <w:rFonts w:eastAsiaTheme="minorEastAsia"/>
          <w:lang w:eastAsia="zh-CN"/>
        </w:rPr>
      </w:pPr>
      <w:r>
        <w:rPr>
          <w:rFonts w:eastAsiaTheme="minorEastAsia" w:hint="eastAsia"/>
          <w:lang w:eastAsia="zh-CN"/>
        </w:rPr>
        <w:t>以上</w:t>
      </w:r>
      <w:r>
        <w:rPr>
          <w:rFonts w:eastAsiaTheme="minorEastAsia"/>
          <w:lang w:eastAsia="zh-CN"/>
        </w:rPr>
        <w:t>问题显示了发展中国家在与第</w:t>
      </w:r>
      <w:r>
        <w:rPr>
          <w:rFonts w:eastAsiaTheme="minorEastAsia" w:hint="eastAsia"/>
          <w:lang w:eastAsia="zh-CN"/>
        </w:rPr>
        <w:t>9</w:t>
      </w:r>
      <w:r>
        <w:rPr>
          <w:rFonts w:eastAsiaTheme="minorEastAsia" w:hint="eastAsia"/>
          <w:lang w:eastAsia="zh-CN"/>
        </w:rPr>
        <w:t>号</w:t>
      </w:r>
      <w:r>
        <w:rPr>
          <w:rFonts w:eastAsiaTheme="minorEastAsia"/>
          <w:lang w:eastAsia="zh-CN"/>
        </w:rPr>
        <w:t>决议职责范围相关的频谱管理方面的需求。我们</w:t>
      </w:r>
      <w:r>
        <w:rPr>
          <w:rFonts w:eastAsiaTheme="minorEastAsia" w:hint="eastAsia"/>
          <w:lang w:eastAsia="zh-CN"/>
        </w:rPr>
        <w:t>建议</w:t>
      </w:r>
      <w:r>
        <w:rPr>
          <w:rFonts w:eastAsiaTheme="minorEastAsia"/>
          <w:lang w:eastAsia="zh-CN"/>
        </w:rPr>
        <w:t>对有关频谱管理的第</w:t>
      </w:r>
      <w:r>
        <w:rPr>
          <w:rFonts w:eastAsiaTheme="minorEastAsia" w:hint="eastAsia"/>
          <w:lang w:eastAsia="zh-CN"/>
        </w:rPr>
        <w:t>9</w:t>
      </w:r>
      <w:r>
        <w:rPr>
          <w:rFonts w:eastAsiaTheme="minorEastAsia" w:hint="eastAsia"/>
          <w:lang w:eastAsia="zh-CN"/>
        </w:rPr>
        <w:t>号</w:t>
      </w:r>
      <w:r>
        <w:rPr>
          <w:rFonts w:eastAsiaTheme="minorEastAsia"/>
          <w:lang w:eastAsia="zh-CN"/>
        </w:rPr>
        <w:t>决议作出进一步修改。详细</w:t>
      </w:r>
      <w:r>
        <w:rPr>
          <w:rFonts w:eastAsiaTheme="minorEastAsia" w:hint="eastAsia"/>
          <w:lang w:eastAsia="zh-CN"/>
        </w:rPr>
        <w:t>建议</w:t>
      </w:r>
      <w:r>
        <w:rPr>
          <w:rFonts w:eastAsiaTheme="minorEastAsia"/>
          <w:lang w:eastAsia="zh-CN"/>
        </w:rPr>
        <w:t>附后。</w:t>
      </w: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B5F79" w:rsidRDefault="00CF3526">
      <w:pPr>
        <w:pStyle w:val="Proposal"/>
        <w:rPr>
          <w:lang w:eastAsia="zh-CN"/>
        </w:rPr>
      </w:pPr>
      <w:r>
        <w:rPr>
          <w:b/>
          <w:lang w:eastAsia="zh-CN"/>
        </w:rPr>
        <w:lastRenderedPageBreak/>
        <w:t>MOD</w:t>
      </w:r>
      <w:r>
        <w:rPr>
          <w:lang w:eastAsia="zh-CN"/>
        </w:rPr>
        <w:tab/>
        <w:t>ACP/22A4/1</w:t>
      </w:r>
    </w:p>
    <w:p w:rsidR="00E8602F" w:rsidRPr="004F0D73" w:rsidRDefault="00CF3526" w:rsidP="00A03EB2">
      <w:pPr>
        <w:pStyle w:val="ResNo"/>
        <w:rPr>
          <w:lang w:eastAsia="zh-CN"/>
        </w:rPr>
      </w:pPr>
      <w:bookmarkStart w:id="8" w:name="_Toc403138139"/>
      <w:r w:rsidRPr="004F0D73">
        <w:rPr>
          <w:lang w:eastAsia="zh-CN"/>
        </w:rPr>
        <w:t>第</w:t>
      </w:r>
      <w:r w:rsidRPr="004F0D73">
        <w:rPr>
          <w:lang w:eastAsia="zh-CN"/>
        </w:rPr>
        <w:t>9</w:t>
      </w:r>
      <w:r w:rsidRPr="00BC3090">
        <w:rPr>
          <w:lang w:eastAsia="zh-CN"/>
        </w:rPr>
        <w:t>号决议</w:t>
      </w:r>
      <w:r w:rsidRPr="004F0D73">
        <w:rPr>
          <w:lang w:eastAsia="zh-CN"/>
        </w:rPr>
        <w:t>（</w:t>
      </w:r>
      <w:del w:id="9" w:author="Xu, Hui" w:date="2017-09-08T11:31:00Z">
        <w:r w:rsidRPr="004F0D73" w:rsidDel="00A03EB2">
          <w:rPr>
            <w:lang w:eastAsia="zh-CN"/>
          </w:rPr>
          <w:delText>2014</w:delText>
        </w:r>
        <w:r w:rsidRPr="004F0D73" w:rsidDel="00A03EB2">
          <w:rPr>
            <w:lang w:eastAsia="zh-CN"/>
          </w:rPr>
          <w:delText>年，迪拜</w:delText>
        </w:r>
      </w:del>
      <w:ins w:id="10" w:author="Xu, Hui" w:date="2017-09-08T11:31:00Z">
        <w:r w:rsidR="00A03EB2">
          <w:rPr>
            <w:rFonts w:hint="eastAsia"/>
            <w:lang w:eastAsia="zh-CN"/>
          </w:rPr>
          <w:t>2017</w:t>
        </w:r>
        <w:r w:rsidR="00A03EB2">
          <w:rPr>
            <w:rFonts w:hint="eastAsia"/>
            <w:lang w:eastAsia="zh-CN"/>
          </w:rPr>
          <w:t>年</w:t>
        </w:r>
        <w:r w:rsidR="00A03EB2">
          <w:rPr>
            <w:lang w:eastAsia="zh-CN"/>
          </w:rPr>
          <w:t>，</w:t>
        </w:r>
      </w:ins>
      <w:ins w:id="11" w:author="Xu, Hui" w:date="2017-09-08T11:32:00Z">
        <w:r w:rsidR="00A03EB2">
          <w:rPr>
            <w:rFonts w:hint="eastAsia"/>
            <w:lang w:eastAsia="zh-CN"/>
          </w:rPr>
          <w:t>布宜诺斯艾利斯</w:t>
        </w:r>
      </w:ins>
      <w:r w:rsidRPr="004F0D73">
        <w:rPr>
          <w:lang w:eastAsia="zh-CN"/>
        </w:rPr>
        <w:t>，修订版）</w:t>
      </w:r>
      <w:bookmarkEnd w:id="8"/>
    </w:p>
    <w:p w:rsidR="00E8602F" w:rsidRPr="004F0D73" w:rsidRDefault="00CF3526" w:rsidP="00BC3090">
      <w:pPr>
        <w:pStyle w:val="Restitle"/>
        <w:rPr>
          <w:lang w:eastAsia="zh-CN"/>
        </w:rPr>
      </w:pPr>
      <w:bookmarkStart w:id="12" w:name="_Toc403138140"/>
      <w:r w:rsidRPr="004F0D73">
        <w:rPr>
          <w:lang w:eastAsia="zh-CN"/>
        </w:rPr>
        <w:t>各国，</w:t>
      </w:r>
      <w:r w:rsidRPr="00BC3090">
        <w:rPr>
          <w:lang w:eastAsia="zh-CN"/>
        </w:rPr>
        <w:t>特别是发展中国家对频谱管理的参与</w:t>
      </w:r>
      <w:bookmarkEnd w:id="12"/>
    </w:p>
    <w:p w:rsidR="00E8602F" w:rsidRPr="004F0D73" w:rsidRDefault="00CF3526">
      <w:pPr>
        <w:pStyle w:val="Normalaftertitle"/>
        <w:rPr>
          <w:lang w:eastAsia="zh-CN"/>
        </w:rPr>
      </w:pPr>
      <w:r w:rsidRPr="00234629">
        <w:rPr>
          <w:lang w:eastAsia="zh-CN"/>
        </w:rPr>
        <w:t>世界电信发展大会</w:t>
      </w:r>
      <w:r w:rsidRPr="004F0D73">
        <w:rPr>
          <w:lang w:eastAsia="zh-CN"/>
        </w:rPr>
        <w:t>（</w:t>
      </w:r>
      <w:del w:id="13" w:author="Xu, Hui" w:date="2017-09-08T11:32:00Z">
        <w:r w:rsidRPr="004F0D73" w:rsidDel="00495BCD">
          <w:rPr>
            <w:lang w:eastAsia="zh-CN"/>
          </w:rPr>
          <w:delText>2014</w:delText>
        </w:r>
        <w:r w:rsidRPr="004F0D73" w:rsidDel="00495BCD">
          <w:rPr>
            <w:lang w:eastAsia="zh-CN"/>
          </w:rPr>
          <w:delText>年，迪拜</w:delText>
        </w:r>
      </w:del>
      <w:ins w:id="14" w:author="Xu, Hui" w:date="2017-09-08T11:32:00Z">
        <w:r w:rsidR="00495BCD">
          <w:rPr>
            <w:rFonts w:hint="eastAsia"/>
            <w:lang w:eastAsia="zh-CN"/>
          </w:rPr>
          <w:t>2017</w:t>
        </w:r>
        <w:r w:rsidR="00495BCD">
          <w:rPr>
            <w:rFonts w:hint="eastAsia"/>
            <w:lang w:eastAsia="zh-CN"/>
          </w:rPr>
          <w:t>年</w:t>
        </w:r>
        <w:r w:rsidR="00495BCD">
          <w:rPr>
            <w:lang w:eastAsia="zh-CN"/>
          </w:rPr>
          <w:t>，</w:t>
        </w:r>
        <w:r w:rsidR="00495BCD">
          <w:rPr>
            <w:rFonts w:hint="eastAsia"/>
            <w:lang w:eastAsia="zh-CN"/>
          </w:rPr>
          <w:t>布宜诺斯艾利斯</w:t>
        </w:r>
      </w:ins>
      <w:r w:rsidRPr="004F0D73">
        <w:rPr>
          <w:lang w:eastAsia="zh-CN"/>
        </w:rPr>
        <w:t>），</w:t>
      </w:r>
    </w:p>
    <w:p w:rsidR="00E8602F" w:rsidRPr="004F0D73" w:rsidRDefault="00CF3526" w:rsidP="00E8602F">
      <w:pPr>
        <w:pStyle w:val="Call"/>
        <w:rPr>
          <w:rFonts w:cstheme="minorHAnsi"/>
          <w:lang w:eastAsia="zh-CN"/>
        </w:rPr>
      </w:pPr>
      <w:r w:rsidRPr="004F0D73">
        <w:rPr>
          <w:rFonts w:cstheme="minorHAnsi"/>
          <w:lang w:eastAsia="zh-CN"/>
        </w:rPr>
        <w:t>考虑到</w:t>
      </w:r>
    </w:p>
    <w:p w:rsidR="00E8602F" w:rsidRPr="004F0D73" w:rsidRDefault="00CF3526" w:rsidP="00E8602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现有的和新的无线电通信应用对频谱的不断增多的需求对稀有资源提出了更大的要求；</w:t>
      </w:r>
    </w:p>
    <w:p w:rsidR="00E8602F" w:rsidRPr="004F0D73" w:rsidRDefault="00CF3526" w:rsidP="00E8602F">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E8602F" w:rsidRPr="004F0D73" w:rsidRDefault="00CF3526" w:rsidP="00E8602F">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市场驱动着新技术的发展，以寻求解决发展问题的新方法；</w:t>
      </w:r>
    </w:p>
    <w:p w:rsidR="00E8602F" w:rsidRPr="004F0D73" w:rsidRDefault="00CF3526" w:rsidP="00E8602F">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国家战略应考虑到《无线电规则》中的国际承诺；</w:t>
      </w:r>
    </w:p>
    <w:p w:rsidR="00E8602F" w:rsidRPr="004F0D73" w:rsidRDefault="00CF3526" w:rsidP="00E8602F">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建议国家战略还应考虑全球电信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）的变化和技术的发展；</w:t>
      </w:r>
    </w:p>
    <w:p w:rsidR="00E8602F" w:rsidRPr="004F0D73" w:rsidRDefault="00CF3526" w:rsidP="00E8602F">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通过技术革新和提高共用能力可以促进频谱接入的增加；</w:t>
      </w:r>
    </w:p>
    <w:p w:rsidR="00E8602F" w:rsidRPr="004F0D73" w:rsidRDefault="00CF3526" w:rsidP="00E8602F">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国际电联无线电通信部门（</w:t>
      </w:r>
      <w:r w:rsidRPr="004F0D73">
        <w:rPr>
          <w:rFonts w:cstheme="minorHAnsi"/>
          <w:lang w:eastAsia="zh-CN"/>
        </w:rPr>
        <w:t>ITU-R</w:t>
      </w:r>
      <w:r w:rsidRPr="004F0D73">
        <w:rPr>
          <w:rFonts w:cstheme="minorHAnsi"/>
          <w:lang w:eastAsia="zh-CN"/>
        </w:rPr>
        <w:t>）可以在其现行工作的基础上，提供有关无线电通信技术和频谱利用趋势的全球信息；</w:t>
      </w:r>
    </w:p>
    <w:p w:rsidR="00E8602F" w:rsidRPr="00A72009" w:rsidRDefault="00CF3526" w:rsidP="00E8602F">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）可以促进发展中国家参加</w:t>
      </w:r>
      <w:r w:rsidRPr="004F0D73">
        <w:rPr>
          <w:rFonts w:cstheme="minorHAnsi"/>
          <w:lang w:eastAsia="zh-CN"/>
        </w:rPr>
        <w:t>ITU</w:t>
      </w:r>
      <w:r w:rsidRPr="004F0D73">
        <w:rPr>
          <w:rFonts w:cstheme="minorHAnsi"/>
          <w:lang w:eastAsia="zh-CN"/>
        </w:rPr>
        <w:noBreakHyphen/>
        <w:t>R</w:t>
      </w:r>
      <w:r w:rsidRPr="004F0D73">
        <w:rPr>
          <w:rFonts w:cstheme="minorHAnsi"/>
          <w:lang w:eastAsia="zh-CN"/>
        </w:rPr>
        <w:t>的活动，而且可向那些有此要求的发展中国家提供</w:t>
      </w:r>
      <w:r w:rsidRPr="004F0D73">
        <w:rPr>
          <w:rFonts w:cstheme="minorHAnsi"/>
          <w:lang w:eastAsia="zh-CN"/>
        </w:rPr>
        <w:t>ITU-R</w:t>
      </w:r>
      <w:r w:rsidRPr="004F0D73">
        <w:rPr>
          <w:rFonts w:cstheme="minorHAnsi"/>
          <w:lang w:eastAsia="zh-CN"/>
        </w:rPr>
        <w:t>具体活动的结果；</w:t>
      </w:r>
    </w:p>
    <w:p w:rsidR="00E8602F" w:rsidRPr="004F0D73" w:rsidRDefault="00CF3526" w:rsidP="00E8602F">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这种资料将协助发展中国家的频谱管理机构制定自己国家的中期或长期战略；</w:t>
      </w:r>
    </w:p>
    <w:p w:rsidR="00E8602F" w:rsidRPr="004F0D73" w:rsidRDefault="00CF3526" w:rsidP="00E8602F">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这种资料可有利于发展中国家从共享活动和</w:t>
      </w:r>
      <w:r w:rsidRPr="004F0D73">
        <w:rPr>
          <w:rFonts w:cstheme="minorHAnsi"/>
          <w:lang w:eastAsia="zh-CN"/>
        </w:rPr>
        <w:t>ITU-R</w:t>
      </w:r>
      <w:r w:rsidRPr="004F0D73">
        <w:rPr>
          <w:rFonts w:cstheme="minorHAnsi"/>
          <w:lang w:eastAsia="zh-CN"/>
        </w:rPr>
        <w:t>的其他技术（包括诸如动态频谱接入（</w:t>
      </w:r>
      <w:r w:rsidRPr="004F0D73">
        <w:rPr>
          <w:rFonts w:cstheme="minorHAnsi"/>
          <w:lang w:eastAsia="zh-CN"/>
        </w:rPr>
        <w:t>DSA</w:t>
      </w:r>
      <w:r w:rsidRPr="004F0D73">
        <w:rPr>
          <w:rFonts w:cstheme="minorHAnsi"/>
          <w:lang w:eastAsia="zh-CN"/>
        </w:rPr>
        <w:t>）等新的频谱共享方式）研究中获得益处；</w:t>
      </w:r>
    </w:p>
    <w:p w:rsidR="00E8602F" w:rsidRPr="004F0D73" w:rsidRDefault="00CF3526" w:rsidP="008D7348">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在频谱管理中，许多发展中国家（包括最不发达国家、小岛屿发展中国家、内陆发展中国家和经济转型国家）最为关注的一个紧迫问题是难以制定</w:t>
      </w:r>
      <w:ins w:id="15" w:author="Tang, Ting" w:date="2017-09-11T16:26:00Z">
        <w:r w:rsidR="008D7348">
          <w:rPr>
            <w:rFonts w:cstheme="minorHAnsi" w:hint="eastAsia"/>
            <w:lang w:eastAsia="zh-CN"/>
          </w:rPr>
          <w:t>包括</w:t>
        </w:r>
        <w:r w:rsidR="008D7348">
          <w:rPr>
            <w:rFonts w:cstheme="minorHAnsi"/>
            <w:lang w:eastAsia="zh-CN"/>
          </w:rPr>
          <w:t>卫星轨道资源</w:t>
        </w:r>
      </w:ins>
      <w:r w:rsidR="008D7348">
        <w:rPr>
          <w:rFonts w:cstheme="minorHAnsi" w:hint="eastAsia"/>
          <w:lang w:eastAsia="zh-CN"/>
        </w:rPr>
        <w:t>在内的</w:t>
      </w:r>
      <w:r w:rsidRPr="004F0D73">
        <w:rPr>
          <w:rFonts w:cstheme="minorHAnsi"/>
          <w:lang w:eastAsia="zh-CN"/>
        </w:rPr>
        <w:t>无线电频</w:t>
      </w:r>
      <w:r w:rsidR="008D7348">
        <w:rPr>
          <w:rFonts w:cstheme="minorHAnsi" w:hint="eastAsia"/>
          <w:lang w:eastAsia="zh-CN"/>
        </w:rPr>
        <w:t>谱</w:t>
      </w:r>
      <w:r w:rsidRPr="004F0D73">
        <w:rPr>
          <w:rFonts w:cstheme="minorHAnsi"/>
          <w:lang w:eastAsia="zh-CN"/>
        </w:rPr>
        <w:t>使用收费的计算方法；</w:t>
      </w:r>
    </w:p>
    <w:p w:rsidR="00E8602F" w:rsidRPr="004F0D73" w:rsidRDefault="00CF3526" w:rsidP="00E8602F">
      <w:pPr>
        <w:rPr>
          <w:rFonts w:cstheme="minorHAnsi"/>
          <w:lang w:eastAsia="zh-CN"/>
        </w:rPr>
      </w:pPr>
      <w:r w:rsidRPr="004F0D73">
        <w:rPr>
          <w:rFonts w:cstheme="minorHAnsi"/>
          <w:i/>
          <w:iCs/>
          <w:lang w:eastAsia="zh-CN"/>
        </w:rPr>
        <w:t>l)</w:t>
      </w:r>
      <w:r w:rsidRPr="004F0D73">
        <w:rPr>
          <w:rFonts w:cstheme="minorHAnsi"/>
          <w:lang w:eastAsia="zh-CN"/>
        </w:rPr>
        <w:tab/>
      </w:r>
      <w:r w:rsidRPr="004F0D73">
        <w:rPr>
          <w:rFonts w:cstheme="minorHAnsi"/>
          <w:lang w:eastAsia="zh-CN"/>
        </w:rPr>
        <w:t>区域性、双边或多边协议可以成为促进无线电频谱领域合作的基础；</w:t>
      </w:r>
    </w:p>
    <w:p w:rsidR="00E8602F" w:rsidRPr="004F0D73" w:rsidRDefault="00CF3526" w:rsidP="00E8602F">
      <w:pPr>
        <w:rPr>
          <w:rFonts w:cstheme="minorHAnsi"/>
          <w:lang w:eastAsia="zh-CN"/>
        </w:rPr>
      </w:pPr>
      <w:r w:rsidRPr="004F0D73">
        <w:rPr>
          <w:rFonts w:eastAsia="Times New Roman" w:cstheme="minorHAnsi"/>
          <w:i/>
          <w:iCs/>
          <w:lang w:eastAsia="zh-CN"/>
        </w:rPr>
        <w:t>m)</w:t>
      </w:r>
      <w:r w:rsidRPr="004F0D73">
        <w:rPr>
          <w:rFonts w:eastAsia="Times New Roman" w:cstheme="minorHAnsi"/>
          <w:lang w:eastAsia="zh-CN"/>
        </w:rPr>
        <w:tab/>
      </w:r>
      <w:r w:rsidRPr="004F0D73">
        <w:rPr>
          <w:rFonts w:cstheme="minorHAnsi"/>
          <w:lang w:eastAsia="zh-CN"/>
        </w:rPr>
        <w:t>频谱重整</w:t>
      </w:r>
      <w:r w:rsidRPr="004F0D73">
        <w:rPr>
          <w:rStyle w:val="FootnoteReference"/>
          <w:rFonts w:cstheme="minorHAnsi"/>
          <w:lang w:eastAsia="zh-CN"/>
        </w:rPr>
        <w:footnoteReference w:customMarkFollows="1" w:id="1"/>
        <w:t>1</w:t>
      </w:r>
      <w:r w:rsidRPr="004F0D73">
        <w:rPr>
          <w:rFonts w:cstheme="minorHAnsi"/>
          <w:lang w:eastAsia="zh-CN"/>
        </w:rPr>
        <w:t>可容纳日益增加的新的和现有无线电应用的需求；</w:t>
      </w:r>
    </w:p>
    <w:p w:rsidR="00E8602F" w:rsidRPr="004F0D73" w:rsidRDefault="00CF3526" w:rsidP="00E8602F">
      <w:pPr>
        <w:rPr>
          <w:rFonts w:cstheme="minorHAnsi"/>
          <w:lang w:eastAsia="zh-CN"/>
        </w:rPr>
      </w:pPr>
      <w:r w:rsidRPr="004F0D73">
        <w:rPr>
          <w:rFonts w:eastAsia="Times New Roman" w:cstheme="minorHAnsi"/>
          <w:i/>
          <w:iCs/>
          <w:lang w:eastAsia="zh-CN"/>
        </w:rPr>
        <w:t>n)</w:t>
      </w:r>
      <w:r w:rsidRPr="004F0D73">
        <w:rPr>
          <w:rFonts w:eastAsia="Times New Roman" w:cstheme="minorHAnsi"/>
          <w:lang w:eastAsia="zh-CN"/>
        </w:rPr>
        <w:tab/>
      </w:r>
      <w:r w:rsidRPr="004F0D73">
        <w:rPr>
          <w:rFonts w:cstheme="minorHAnsi"/>
          <w:lang w:eastAsia="zh-CN"/>
        </w:rPr>
        <w:t>频谱监测包括有效使用频谱监测设施支持频谱管理进程、用于频谱规划的频谱利用评估、为频谱划分和指配而提供的技术支持以及有害干扰案例的解决；</w:t>
      </w:r>
    </w:p>
    <w:p w:rsidR="00E8602F" w:rsidRDefault="00CF3526">
      <w:pPr>
        <w:rPr>
          <w:ins w:id="16" w:author="Xu, Hui" w:date="2017-09-08T11:33:00Z"/>
          <w:rFonts w:cstheme="minorHAnsi"/>
          <w:lang w:eastAsia="zh-CN"/>
        </w:rPr>
      </w:pPr>
      <w:r w:rsidRPr="004F0D73">
        <w:rPr>
          <w:rFonts w:eastAsia="Times New Roman" w:cstheme="minorHAnsi"/>
          <w:i/>
          <w:iCs/>
          <w:lang w:eastAsia="zh-CN"/>
        </w:rPr>
        <w:t>o)</w:t>
      </w:r>
      <w:r w:rsidRPr="004F0D73">
        <w:rPr>
          <w:rFonts w:eastAsia="Times New Roman" w:cstheme="minorHAnsi"/>
          <w:lang w:eastAsia="zh-CN"/>
        </w:rPr>
        <w:tab/>
      </w:r>
      <w:r w:rsidRPr="004F0D73">
        <w:rPr>
          <w:rFonts w:cstheme="minorHAnsi"/>
          <w:lang w:eastAsia="zh-CN"/>
        </w:rPr>
        <w:t>在研究频谱管理最佳做法中，有必要特别使发展中国家的收入较低人群以更可承受的价格获得宽带接入</w:t>
      </w:r>
      <w:del w:id="17" w:author="Xu, Hui" w:date="2017-09-08T11:33:00Z">
        <w:r w:rsidRPr="004F0D73" w:rsidDel="00B92B45">
          <w:rPr>
            <w:rFonts w:cstheme="minorHAnsi"/>
            <w:lang w:eastAsia="zh-CN"/>
          </w:rPr>
          <w:delText>，</w:delText>
        </w:r>
      </w:del>
      <w:ins w:id="18" w:author="Xu, Hui" w:date="2017-09-08T11:33:00Z">
        <w:r w:rsidR="00B92B45">
          <w:rPr>
            <w:rFonts w:cstheme="minorHAnsi" w:hint="eastAsia"/>
            <w:lang w:eastAsia="zh-CN"/>
          </w:rPr>
          <w:t>；</w:t>
        </w:r>
      </w:ins>
    </w:p>
    <w:p w:rsidR="00B92B45" w:rsidRDefault="00B92B45" w:rsidP="00285B9C">
      <w:pPr>
        <w:tabs>
          <w:tab w:val="left" w:pos="1134"/>
          <w:tab w:val="left" w:pos="1871"/>
          <w:tab w:val="left" w:pos="2268"/>
        </w:tabs>
        <w:rPr>
          <w:ins w:id="19" w:author="Xu, Hui" w:date="2017-09-08T11:33:00Z"/>
          <w:rFonts w:ascii="Times New Roman" w:hAnsi="Times New Roman"/>
          <w:lang w:eastAsia="zh-CN"/>
        </w:rPr>
      </w:pPr>
      <w:ins w:id="20" w:author="Xu, Hui" w:date="2017-09-08T11:33:00Z">
        <w:r w:rsidRPr="000375FA">
          <w:rPr>
            <w:i/>
            <w:iCs/>
            <w:lang w:eastAsia="zh-CN"/>
          </w:rPr>
          <w:t>p)</w:t>
        </w:r>
        <w:r>
          <w:rPr>
            <w:lang w:eastAsia="zh-CN"/>
          </w:rPr>
          <w:tab/>
        </w:r>
      </w:ins>
      <w:ins w:id="21" w:author="Tang, Ting" w:date="2017-09-11T16:28:00Z">
        <w:r w:rsidR="00D1289F">
          <w:rPr>
            <w:lang w:eastAsia="zh-CN"/>
          </w:rPr>
          <w:t>有必要研究基于</w:t>
        </w:r>
        <w:r w:rsidR="00D1289F">
          <w:rPr>
            <w:lang w:eastAsia="zh-CN"/>
          </w:rPr>
          <w:t>LEO</w:t>
        </w:r>
      </w:ins>
      <w:ins w:id="22" w:author="Tang, Ting" w:date="2017-09-14T10:22:00Z">
        <w:r w:rsidR="00285B9C">
          <w:rPr>
            <w:rFonts w:hint="eastAsia"/>
            <w:lang w:eastAsia="zh-CN"/>
          </w:rPr>
          <w:t>和</w:t>
        </w:r>
      </w:ins>
      <w:ins w:id="23" w:author="Tang, Ting" w:date="2017-09-11T16:28:00Z">
        <w:r w:rsidR="00D1289F">
          <w:rPr>
            <w:lang w:eastAsia="zh-CN"/>
          </w:rPr>
          <w:t>MEO</w:t>
        </w:r>
        <w:r w:rsidR="00D1289F">
          <w:rPr>
            <w:lang w:eastAsia="zh-CN"/>
          </w:rPr>
          <w:t>卫星的应用，以便向偏远地区，尤其是发展中国家提供可靠和价格可承受的宽带接入</w:t>
        </w:r>
      </w:ins>
      <w:ins w:id="24" w:author="Tang, Ting" w:date="2017-09-11T16:29:00Z">
        <w:r w:rsidR="00D1289F">
          <w:rPr>
            <w:rFonts w:hint="eastAsia"/>
            <w:lang w:eastAsia="zh-CN"/>
          </w:rPr>
          <w:t>；</w:t>
        </w:r>
      </w:ins>
    </w:p>
    <w:p w:rsidR="00B92B45" w:rsidRDefault="00B92B45">
      <w:pPr>
        <w:tabs>
          <w:tab w:val="left" w:pos="1134"/>
          <w:tab w:val="left" w:pos="1871"/>
          <w:tab w:val="left" w:pos="2268"/>
        </w:tabs>
        <w:rPr>
          <w:ins w:id="25" w:author="Xu, Hui" w:date="2017-09-08T11:33:00Z"/>
          <w:lang w:eastAsia="zh-CN"/>
        </w:rPr>
      </w:pPr>
      <w:ins w:id="26" w:author="Xu, Hui" w:date="2017-09-08T11:33:00Z">
        <w:r>
          <w:rPr>
            <w:i/>
            <w:lang w:eastAsia="zh-CN"/>
          </w:rPr>
          <w:lastRenderedPageBreak/>
          <w:t>q)</w:t>
        </w:r>
        <w:r>
          <w:rPr>
            <w:lang w:eastAsia="zh-CN"/>
          </w:rPr>
          <w:tab/>
          <w:t>SRD</w:t>
        </w:r>
      </w:ins>
      <w:ins w:id="27" w:author="Tang, Ting" w:date="2017-09-11T16:29:00Z">
        <w:r w:rsidR="00D1289F">
          <w:rPr>
            <w:rFonts w:hint="eastAsia"/>
            <w:lang w:eastAsia="zh-CN"/>
          </w:rPr>
          <w:t>、</w:t>
        </w:r>
        <w:r w:rsidR="00D1289F">
          <w:rPr>
            <w:lang w:eastAsia="zh-CN"/>
          </w:rPr>
          <w:t>M2M</w:t>
        </w:r>
        <w:r w:rsidR="00D1289F">
          <w:rPr>
            <w:lang w:eastAsia="zh-CN"/>
          </w:rPr>
          <w:t>、</w:t>
        </w:r>
        <w:r w:rsidR="00D1289F">
          <w:rPr>
            <w:lang w:eastAsia="zh-CN"/>
          </w:rPr>
          <w:t>IoT</w:t>
        </w:r>
        <w:r w:rsidR="00D1289F">
          <w:rPr>
            <w:lang w:eastAsia="zh-CN"/>
          </w:rPr>
          <w:t>装置和无需监管机构批准的便携和可能跨境流动的小型</w:t>
        </w:r>
      </w:ins>
      <w:ins w:id="28" w:author="Tang, Ting" w:date="2017-09-11T16:30:00Z">
        <w:r w:rsidR="00D1289F">
          <w:rPr>
            <w:lang w:eastAsia="zh-CN"/>
          </w:rPr>
          <w:t>无线电通信设备</w:t>
        </w:r>
      </w:ins>
      <w:r w:rsidR="008D7348">
        <w:rPr>
          <w:rFonts w:hint="eastAsia"/>
          <w:lang w:eastAsia="zh-CN"/>
        </w:rPr>
        <w:t>，</w:t>
      </w:r>
      <w:ins w:id="29" w:author="Tang, Ting" w:date="2017-09-11T16:30:00Z">
        <w:r w:rsidR="00D1289F">
          <w:rPr>
            <w:lang w:eastAsia="zh-CN"/>
          </w:rPr>
          <w:t>有可能造成干扰；</w:t>
        </w:r>
      </w:ins>
    </w:p>
    <w:p w:rsidR="00B92B45" w:rsidRDefault="00B92B45">
      <w:pPr>
        <w:tabs>
          <w:tab w:val="left" w:pos="1134"/>
          <w:tab w:val="left" w:pos="1871"/>
          <w:tab w:val="left" w:pos="2268"/>
        </w:tabs>
        <w:rPr>
          <w:ins w:id="30" w:author="Xu, Hui" w:date="2017-09-08T11:33:00Z"/>
          <w:lang w:eastAsia="zh-CN"/>
        </w:rPr>
      </w:pPr>
      <w:ins w:id="31" w:author="Xu, Hui" w:date="2017-09-08T11:33:00Z">
        <w:r>
          <w:rPr>
            <w:i/>
            <w:lang w:eastAsia="zh-CN"/>
          </w:rPr>
          <w:t>r)</w:t>
        </w:r>
        <w:r>
          <w:rPr>
            <w:i/>
            <w:lang w:eastAsia="zh-CN"/>
          </w:rPr>
          <w:tab/>
        </w:r>
      </w:ins>
      <w:ins w:id="32" w:author="Tang, Ting" w:date="2017-09-11T16:30:00Z">
        <w:r w:rsidR="00D1289F">
          <w:rPr>
            <w:lang w:eastAsia="zh-CN"/>
          </w:rPr>
          <w:t>IoT</w:t>
        </w:r>
        <w:r w:rsidR="00D1289F">
          <w:rPr>
            <w:lang w:eastAsia="zh-CN"/>
          </w:rPr>
          <w:t>装置和应用的数量与日俱增</w:t>
        </w:r>
      </w:ins>
      <w:ins w:id="33" w:author="Tang, Ting" w:date="2017-09-11T16:31:00Z">
        <w:r w:rsidR="00D1289F">
          <w:rPr>
            <w:rFonts w:hint="eastAsia"/>
            <w:lang w:eastAsia="zh-CN"/>
          </w:rPr>
          <w:t>；</w:t>
        </w:r>
      </w:ins>
    </w:p>
    <w:p w:rsidR="00B92B45" w:rsidRPr="00A72009" w:rsidRDefault="00B92B45" w:rsidP="00A877B1">
      <w:pPr>
        <w:rPr>
          <w:rFonts w:cstheme="minorHAnsi"/>
          <w:lang w:eastAsia="zh-CN"/>
        </w:rPr>
      </w:pPr>
      <w:ins w:id="34" w:author="Xu, Hui" w:date="2017-09-08T11:33:00Z">
        <w:r>
          <w:rPr>
            <w:i/>
            <w:lang w:eastAsia="zh-CN"/>
          </w:rPr>
          <w:t>s)</w:t>
        </w:r>
        <w:r>
          <w:rPr>
            <w:lang w:eastAsia="zh-CN"/>
          </w:rPr>
          <w:tab/>
        </w:r>
      </w:ins>
      <w:ins w:id="35" w:author="Tang, Ting" w:date="2017-09-11T16:31:00Z">
        <w:r w:rsidR="00D1289F">
          <w:rPr>
            <w:rFonts w:hint="eastAsia"/>
            <w:lang w:eastAsia="zh-CN"/>
          </w:rPr>
          <w:t>在</w:t>
        </w:r>
        <w:r w:rsidR="00D1289F">
          <w:rPr>
            <w:lang w:eastAsia="zh-CN"/>
          </w:rPr>
          <w:t>学院、大学和机构举办</w:t>
        </w:r>
        <w:r w:rsidR="003744A6">
          <w:rPr>
            <w:rFonts w:hint="eastAsia"/>
            <w:lang w:eastAsia="zh-CN"/>
          </w:rPr>
          <w:t>频谱</w:t>
        </w:r>
        <w:r w:rsidR="003744A6">
          <w:rPr>
            <w:lang w:eastAsia="zh-CN"/>
          </w:rPr>
          <w:t>管理</w:t>
        </w:r>
        <w:r w:rsidR="003744A6">
          <w:rPr>
            <w:rFonts w:hint="eastAsia"/>
            <w:lang w:eastAsia="zh-CN"/>
          </w:rPr>
          <w:t>短期</w:t>
        </w:r>
        <w:r w:rsidR="003744A6">
          <w:rPr>
            <w:lang w:eastAsia="zh-CN"/>
          </w:rPr>
          <w:t>课程的同时，几乎没有</w:t>
        </w:r>
      </w:ins>
      <w:ins w:id="36" w:author="Tang, Ting" w:date="2017-09-14T10:35:00Z">
        <w:r w:rsidR="00A877B1">
          <w:rPr>
            <w:rFonts w:hint="eastAsia"/>
            <w:lang w:eastAsia="zh-CN"/>
          </w:rPr>
          <w:t>关于</w:t>
        </w:r>
      </w:ins>
      <w:ins w:id="37" w:author="Tang, Ting" w:date="2017-09-11T16:31:00Z">
        <w:r w:rsidR="003744A6">
          <w:rPr>
            <w:lang w:eastAsia="zh-CN"/>
          </w:rPr>
          <w:t>频谱管理的综合课程。国际电联</w:t>
        </w:r>
        <w:r w:rsidR="003744A6">
          <w:rPr>
            <w:rFonts w:hint="eastAsia"/>
            <w:lang w:eastAsia="zh-CN"/>
          </w:rPr>
          <w:t>学院</w:t>
        </w:r>
        <w:r w:rsidR="003744A6">
          <w:rPr>
            <w:lang w:eastAsia="zh-CN"/>
          </w:rPr>
          <w:t>的频谱管理</w:t>
        </w:r>
      </w:ins>
      <w:ins w:id="38" w:author="Tang, Ting" w:date="2017-09-11T16:32:00Z">
        <w:r w:rsidR="003744A6">
          <w:rPr>
            <w:lang w:eastAsia="zh-CN"/>
          </w:rPr>
          <w:t>培训计划（</w:t>
        </w:r>
        <w:r w:rsidR="003744A6">
          <w:rPr>
            <w:lang w:eastAsia="zh-CN"/>
          </w:rPr>
          <w:t>SMTP</w:t>
        </w:r>
        <w:r w:rsidR="003744A6">
          <w:rPr>
            <w:lang w:eastAsia="zh-CN"/>
          </w:rPr>
          <w:t>）将给予发展中国家极大帮助，</w:t>
        </w:r>
      </w:ins>
    </w:p>
    <w:p w:rsidR="00E8602F" w:rsidRPr="004F0D73" w:rsidRDefault="00CF3526" w:rsidP="00E8602F">
      <w:pPr>
        <w:pStyle w:val="Call"/>
        <w:rPr>
          <w:rFonts w:cstheme="minorHAnsi"/>
          <w:lang w:eastAsia="zh-CN"/>
        </w:rPr>
      </w:pPr>
      <w:r w:rsidRPr="004F0D73">
        <w:rPr>
          <w:rFonts w:cstheme="minorHAnsi"/>
          <w:lang w:eastAsia="zh-CN"/>
        </w:rPr>
        <w:t>认识到</w:t>
      </w:r>
    </w:p>
    <w:p w:rsidR="00E8602F" w:rsidRPr="004F0D73" w:rsidRDefault="00CF3526" w:rsidP="00E8602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每个国家均享有管理其领土内频谱使用的主权；</w:t>
      </w:r>
    </w:p>
    <w:p w:rsidR="00E8602F" w:rsidRPr="004F0D73" w:rsidRDefault="00CF3526" w:rsidP="008D734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ITU-R</w:t>
      </w:r>
      <w:r w:rsidRPr="004F0D73">
        <w:rPr>
          <w:rFonts w:cstheme="minorHAnsi"/>
          <w:lang w:eastAsia="zh-CN"/>
        </w:rPr>
        <w:t>第</w:t>
      </w:r>
      <w:r w:rsidRPr="004F0D73">
        <w:rPr>
          <w:rFonts w:cstheme="minorHAnsi"/>
          <w:lang w:eastAsia="zh-CN"/>
        </w:rPr>
        <w:t>7-</w:t>
      </w:r>
      <w:del w:id="39" w:author="Xu, Hui" w:date="2017-09-08T11:34:00Z">
        <w:r w:rsidRPr="004F0D73" w:rsidDel="00C850E8">
          <w:rPr>
            <w:rFonts w:cstheme="minorHAnsi"/>
            <w:lang w:eastAsia="zh-CN"/>
          </w:rPr>
          <w:delText>2</w:delText>
        </w:r>
      </w:del>
      <w:ins w:id="40" w:author="Xu, Hui" w:date="2017-09-08T11:34:00Z">
        <w:r w:rsidR="00C850E8">
          <w:rPr>
            <w:rFonts w:cstheme="minorHAnsi"/>
            <w:lang w:eastAsia="zh-CN"/>
          </w:rPr>
          <w:t>3</w:t>
        </w:r>
      </w:ins>
      <w:r w:rsidRPr="004F0D73">
        <w:rPr>
          <w:rFonts w:cstheme="minorHAnsi"/>
          <w:lang w:eastAsia="zh-CN"/>
        </w:rPr>
        <w:t>号决议（</w:t>
      </w:r>
      <w:del w:id="41" w:author="Xu, Hui" w:date="2017-09-08T11:34:00Z">
        <w:r w:rsidRPr="004F0D73" w:rsidDel="00C850E8">
          <w:rPr>
            <w:rFonts w:cstheme="minorHAnsi"/>
            <w:lang w:eastAsia="zh-CN"/>
          </w:rPr>
          <w:delText>2012</w:delText>
        </w:r>
      </w:del>
      <w:ins w:id="42" w:author="Xu, Hui" w:date="2017-09-08T11:34:00Z">
        <w:r w:rsidR="00C850E8">
          <w:rPr>
            <w:rFonts w:cstheme="minorHAnsi"/>
            <w:lang w:eastAsia="zh-CN"/>
          </w:rPr>
          <w:t>2015</w:t>
        </w:r>
      </w:ins>
      <w:r w:rsidRPr="004F0D73">
        <w:rPr>
          <w:rFonts w:cstheme="minorHAnsi"/>
          <w:lang w:eastAsia="zh-CN"/>
        </w:rPr>
        <w:t>年，日内瓦，修订版）和世界电信标准化全会第</w:t>
      </w:r>
      <w:r w:rsidRPr="004F0D73">
        <w:rPr>
          <w:rFonts w:cstheme="minorHAnsi"/>
          <w:lang w:eastAsia="zh-CN"/>
        </w:rPr>
        <w:t>44</w:t>
      </w:r>
      <w:r w:rsidRPr="004F0D73">
        <w:rPr>
          <w:rFonts w:cstheme="minorHAnsi"/>
          <w:lang w:eastAsia="zh-CN"/>
        </w:rPr>
        <w:t>号决议（</w:t>
      </w:r>
      <w:del w:id="43" w:author="Xu, Hui" w:date="2017-09-08T11:34:00Z">
        <w:r w:rsidRPr="004F0D73" w:rsidDel="00C850E8">
          <w:rPr>
            <w:rFonts w:cstheme="minorHAnsi"/>
            <w:lang w:eastAsia="zh-CN"/>
          </w:rPr>
          <w:delText>2012</w:delText>
        </w:r>
        <w:r w:rsidRPr="004F0D73" w:rsidDel="00C850E8">
          <w:rPr>
            <w:rFonts w:cstheme="minorHAnsi"/>
            <w:lang w:eastAsia="zh-CN"/>
          </w:rPr>
          <w:delText>年，迪拜</w:delText>
        </w:r>
      </w:del>
      <w:ins w:id="44" w:author="Xu, Hui" w:date="2017-09-08T11:34:00Z">
        <w:r w:rsidR="00C850E8">
          <w:rPr>
            <w:rFonts w:cstheme="minorHAnsi" w:hint="eastAsia"/>
            <w:lang w:eastAsia="zh-CN"/>
          </w:rPr>
          <w:t>2016</w:t>
        </w:r>
        <w:r w:rsidR="00C850E8">
          <w:rPr>
            <w:rFonts w:cstheme="minorHAnsi" w:hint="eastAsia"/>
            <w:lang w:eastAsia="zh-CN"/>
          </w:rPr>
          <w:t>年</w:t>
        </w:r>
        <w:r w:rsidR="00C850E8">
          <w:rPr>
            <w:rFonts w:cstheme="minorHAnsi"/>
            <w:lang w:eastAsia="zh-CN"/>
          </w:rPr>
          <w:t>，哈马马特</w:t>
        </w:r>
      </w:ins>
      <w:r w:rsidRPr="004F0D73">
        <w:rPr>
          <w:rFonts w:cstheme="minorHAnsi"/>
          <w:lang w:eastAsia="zh-CN"/>
        </w:rPr>
        <w:t>，修订版）中所述，发展中国家以个人或是区域组代表的形式积极参加国际电联的活动极其必要；</w:t>
      </w:r>
    </w:p>
    <w:p w:rsidR="00E8602F" w:rsidRPr="004F0D73" w:rsidRDefault="00CF3526" w:rsidP="00E8602F">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E8602F" w:rsidRPr="004F0D73" w:rsidRDefault="00CF3526" w:rsidP="00782A27">
      <w:pPr>
        <w:rPr>
          <w:rFonts w:cstheme="minorHAnsi"/>
          <w:lang w:eastAsia="zh-CN"/>
        </w:rPr>
      </w:pPr>
      <w:r w:rsidRPr="004F0D73">
        <w:rPr>
          <w:rFonts w:cstheme="minorHAnsi"/>
          <w:i/>
          <w:iCs/>
          <w:lang w:eastAsia="zh-CN"/>
        </w:rPr>
        <w:t>d)</w:t>
      </w:r>
      <w:r w:rsidRPr="004F0D73">
        <w:rPr>
          <w:rFonts w:cstheme="minorHAnsi"/>
          <w:lang w:eastAsia="zh-CN"/>
        </w:rPr>
        <w:tab/>
        <w:t>ITU-R</w:t>
      </w:r>
      <w:r w:rsidRPr="004F0D73">
        <w:rPr>
          <w:rFonts w:cstheme="minorHAnsi"/>
          <w:lang w:eastAsia="zh-CN"/>
        </w:rPr>
        <w:t>和</w:t>
      </w:r>
      <w:r w:rsidRPr="004F0D73">
        <w:rPr>
          <w:rFonts w:cstheme="minorHAnsi"/>
          <w:lang w:eastAsia="zh-CN"/>
        </w:rPr>
        <w:t>ITU-D</w:t>
      </w:r>
      <w:r w:rsidRPr="004F0D73">
        <w:rPr>
          <w:rFonts w:cstheme="minorHAnsi"/>
          <w:lang w:eastAsia="zh-CN"/>
        </w:rPr>
        <w:t>成功合作撰写的报告，分别题为：</w:t>
      </w:r>
      <w:r w:rsidRPr="00441B28">
        <w:rPr>
          <w:rFonts w:ascii="SimSun" w:eastAsia="SimSun" w:hAnsi="SimSun" w:cstheme="minorHAnsi"/>
          <w:lang w:eastAsia="zh-CN"/>
        </w:rPr>
        <w:t>“</w:t>
      </w:r>
      <w:r w:rsidRPr="004F0D73">
        <w:rPr>
          <w:rFonts w:cstheme="minorHAnsi"/>
          <w:lang w:eastAsia="zh-CN"/>
        </w:rPr>
        <w:t>WTDC-98</w:t>
      </w:r>
      <w:r w:rsidRPr="004F0D73">
        <w:rPr>
          <w:rFonts w:cstheme="minorHAnsi"/>
          <w:lang w:eastAsia="zh-CN"/>
        </w:rPr>
        <w:t>第</w:t>
      </w:r>
      <w:r w:rsidRPr="004F0D73">
        <w:rPr>
          <w:rFonts w:cstheme="minorHAnsi"/>
          <w:lang w:eastAsia="zh-CN"/>
        </w:rPr>
        <w:t>9</w:t>
      </w:r>
      <w:r w:rsidRPr="004F0D73">
        <w:rPr>
          <w:rFonts w:cstheme="minorHAnsi"/>
          <w:lang w:eastAsia="zh-CN"/>
        </w:rPr>
        <w:t>号决议：审查各国频谱管理和频谱使用的情况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1</w:t>
      </w:r>
      <w:r w:rsidRPr="004F0D73">
        <w:rPr>
          <w:rFonts w:cstheme="minorHAnsi"/>
          <w:lang w:eastAsia="zh-CN"/>
        </w:rPr>
        <w:t>阶段：</w:t>
      </w:r>
      <w:r w:rsidRPr="004F0D73">
        <w:rPr>
          <w:rFonts w:cstheme="minorHAnsi"/>
          <w:lang w:eastAsia="zh-CN"/>
        </w:rPr>
        <w:t>29.7-960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2002</w:t>
      </w:r>
      <w:r w:rsidRPr="004F0D73">
        <w:rPr>
          <w:rFonts w:cstheme="minorHAnsi"/>
          <w:lang w:eastAsia="zh-CN"/>
        </w:rPr>
        <w:t>年，伊斯坦布尔，修订版）：审查各国频谱管理和频谱使用的情况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2</w:t>
      </w:r>
      <w:r w:rsidRPr="004F0D73">
        <w:rPr>
          <w:rFonts w:cstheme="minorHAnsi"/>
          <w:lang w:eastAsia="zh-CN"/>
        </w:rPr>
        <w:t>阶段：</w:t>
      </w:r>
      <w:r w:rsidRPr="004F0D73">
        <w:rPr>
          <w:rFonts w:cstheme="minorHAnsi"/>
          <w:lang w:eastAsia="zh-CN"/>
        </w:rPr>
        <w:t>960-3 000 MHz</w:t>
      </w:r>
      <w:r w:rsidRPr="00441B28">
        <w:rPr>
          <w:rFonts w:ascii="SimSun" w:eastAsia="SimSun" w:hAnsi="SimSun" w:cstheme="minorHAnsi"/>
          <w:lang w:eastAsia="zh-CN"/>
        </w:rPr>
        <w:t>”</w:t>
      </w:r>
      <w:r w:rsidRPr="004F0D73">
        <w:rPr>
          <w:rFonts w:cstheme="minorHAnsi"/>
          <w:lang w:eastAsia="zh-CN"/>
        </w:rPr>
        <w:t>；</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2006</w:t>
      </w:r>
      <w:r w:rsidRPr="004F0D73">
        <w:rPr>
          <w:rFonts w:cstheme="minorHAnsi"/>
          <w:lang w:eastAsia="zh-CN"/>
        </w:rPr>
        <w:t>年，多哈，修订版）：审查各国频谱管理和频谱使用的情况</w:t>
      </w:r>
      <w:r w:rsidRPr="004F0D73">
        <w:rPr>
          <w:rFonts w:cstheme="minorHAnsi"/>
          <w:lang w:eastAsia="zh-CN"/>
        </w:rPr>
        <w:t xml:space="preserve"> – </w:t>
      </w:r>
      <w:r w:rsidRPr="004F0D73">
        <w:rPr>
          <w:rFonts w:cstheme="minorHAnsi"/>
          <w:lang w:eastAsia="zh-CN"/>
        </w:rPr>
        <w:t>第</w:t>
      </w:r>
      <w:r w:rsidRPr="004F0D73">
        <w:rPr>
          <w:rFonts w:cstheme="minorHAnsi"/>
          <w:lang w:eastAsia="zh-CN"/>
        </w:rPr>
        <w:t>3</w:t>
      </w:r>
      <w:r w:rsidRPr="004F0D73">
        <w:rPr>
          <w:rFonts w:cstheme="minorHAnsi"/>
          <w:lang w:eastAsia="zh-CN"/>
        </w:rPr>
        <w:t>阶段：</w:t>
      </w:r>
      <w:r w:rsidRPr="004F0D73">
        <w:rPr>
          <w:rFonts w:cstheme="minorHAnsi"/>
          <w:lang w:eastAsia="zh-CN"/>
        </w:rPr>
        <w:t>3 000 MHz-30 GHz</w:t>
      </w:r>
      <w:r w:rsidRPr="00441B28">
        <w:rPr>
          <w:rFonts w:ascii="SimSun" w:eastAsia="SimSun" w:hAnsi="SimSun" w:cstheme="minorHAnsi"/>
          <w:lang w:eastAsia="zh-CN"/>
        </w:rPr>
        <w:t>”</w:t>
      </w:r>
      <w:r w:rsidRPr="004F0D73">
        <w:rPr>
          <w:rFonts w:cstheme="minorHAnsi"/>
          <w:lang w:eastAsia="zh-CN"/>
        </w:rPr>
        <w:t>；以及</w:t>
      </w:r>
      <w:r w:rsidRPr="00441B28">
        <w:rPr>
          <w:rFonts w:ascii="SimSun" w:eastAsia="SimSun" w:hAnsi="SimSun" w:cstheme="minorHAnsi"/>
          <w:lang w:eastAsia="zh-CN"/>
        </w:rPr>
        <w:t>“</w:t>
      </w:r>
      <w:r w:rsidRPr="004F0D73">
        <w:rPr>
          <w:rFonts w:cstheme="minorHAnsi"/>
          <w:lang w:eastAsia="zh-CN"/>
        </w:rPr>
        <w:t>WTDC</w:t>
      </w: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年，海得拉巴，修订版）：各国、特别是发展中国家对频谱管理的参与</w:t>
      </w:r>
      <w:r w:rsidRPr="00441B28">
        <w:rPr>
          <w:rFonts w:ascii="SimSun" w:eastAsia="SimSun" w:hAnsi="SimSun" w:cstheme="minorHAnsi"/>
          <w:lang w:eastAsia="zh-CN"/>
        </w:rPr>
        <w:t>”</w:t>
      </w:r>
      <w:r w:rsidRPr="004F0D73">
        <w:rPr>
          <w:rFonts w:cstheme="minorHAnsi"/>
          <w:lang w:eastAsia="zh-CN"/>
        </w:rPr>
        <w:t>；</w:t>
      </w:r>
      <w:ins w:id="45" w:author="Xu, Hui" w:date="2017-09-08T12:01:00Z">
        <w:r w:rsidR="00782A27" w:rsidRPr="00782A27">
          <w:rPr>
            <w:rFonts w:ascii="SimSun" w:eastAsia="SimSun" w:hAnsi="SimSun"/>
            <w:lang w:eastAsia="zh-CN"/>
          </w:rPr>
          <w:t>“</w:t>
        </w:r>
        <w:r w:rsidR="00782A27">
          <w:rPr>
            <w:lang w:eastAsia="zh-CN"/>
          </w:rPr>
          <w:t>WTDC</w:t>
        </w:r>
        <w:r w:rsidR="00782A27">
          <w:rPr>
            <w:rFonts w:hint="eastAsia"/>
            <w:lang w:eastAsia="zh-CN"/>
          </w:rPr>
          <w:t>第</w:t>
        </w:r>
        <w:r w:rsidR="00782A27">
          <w:rPr>
            <w:lang w:eastAsia="zh-CN"/>
          </w:rPr>
          <w:t>9</w:t>
        </w:r>
        <w:r w:rsidR="00782A27">
          <w:rPr>
            <w:rFonts w:hint="eastAsia"/>
            <w:lang w:eastAsia="zh-CN"/>
          </w:rPr>
          <w:t>号</w:t>
        </w:r>
        <w:r w:rsidR="00782A27">
          <w:rPr>
            <w:lang w:eastAsia="zh-CN"/>
          </w:rPr>
          <w:t>决议（</w:t>
        </w:r>
        <w:r w:rsidR="00782A27">
          <w:rPr>
            <w:rFonts w:hint="eastAsia"/>
            <w:lang w:eastAsia="zh-CN"/>
          </w:rPr>
          <w:t>2014</w:t>
        </w:r>
        <w:r w:rsidR="00782A27">
          <w:rPr>
            <w:rFonts w:hint="eastAsia"/>
            <w:lang w:eastAsia="zh-CN"/>
          </w:rPr>
          <w:t>年，</w:t>
        </w:r>
        <w:r w:rsidR="00782A27">
          <w:rPr>
            <w:lang w:eastAsia="zh-CN"/>
          </w:rPr>
          <w:t>迪拜</w:t>
        </w:r>
        <w:r w:rsidR="00782A27">
          <w:rPr>
            <w:rFonts w:hint="eastAsia"/>
            <w:lang w:eastAsia="zh-CN"/>
          </w:rPr>
          <w:t>，修订版）：</w:t>
        </w:r>
        <w:r w:rsidR="00782A27" w:rsidRPr="004F0D73">
          <w:rPr>
            <w:lang w:eastAsia="zh-CN"/>
          </w:rPr>
          <w:t>各国，</w:t>
        </w:r>
        <w:r w:rsidR="00782A27" w:rsidRPr="00BC3090">
          <w:rPr>
            <w:lang w:eastAsia="zh-CN"/>
          </w:rPr>
          <w:t>特别是发展中国家对频谱管理的参与</w:t>
        </w:r>
        <w:r w:rsidR="00782A27" w:rsidRPr="00782A27">
          <w:rPr>
            <w:rFonts w:ascii="SimSun" w:eastAsia="SimSun" w:hAnsi="SimSun" w:hint="eastAsia"/>
            <w:lang w:eastAsia="zh-CN"/>
          </w:rPr>
          <w:t>”</w:t>
        </w:r>
        <w:r w:rsidR="00782A27">
          <w:rPr>
            <w:rFonts w:hint="eastAsia"/>
            <w:lang w:eastAsia="zh-CN"/>
          </w:rPr>
          <w:t>；</w:t>
        </w:r>
      </w:ins>
    </w:p>
    <w:p w:rsidR="00E8602F" w:rsidRPr="00A72009" w:rsidRDefault="00CF3526" w:rsidP="00E8602F">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）在报告编撰过程中给予了发展中国家显著支持；</w:t>
      </w:r>
    </w:p>
    <w:p w:rsidR="00E8602F" w:rsidRPr="004F0D73" w:rsidRDefault="00CF3526" w:rsidP="00E8602F">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数据库），初步编写了导则</w:t>
      </w:r>
      <w:r w:rsidRPr="004F0D73">
        <w:rPr>
          <w:rStyle w:val="FootnoteReference"/>
          <w:rFonts w:cstheme="minorHAnsi"/>
          <w:lang w:eastAsia="zh-CN"/>
        </w:rPr>
        <w:footnoteReference w:customMarkFollows="1" w:id="2"/>
        <w:t>2</w:t>
      </w:r>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E8602F" w:rsidRPr="004F0D73" w:rsidRDefault="00CF3526" w:rsidP="00E8602F">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报告，已汇编了有关频谱使用的补充导则，为各国提供频谱使用的管理收费办法，</w:t>
      </w:r>
    </w:p>
    <w:p w:rsidR="00E8602F" w:rsidRPr="004F0D73" w:rsidRDefault="00CF3526" w:rsidP="00E8602F">
      <w:pPr>
        <w:rPr>
          <w:rFonts w:cstheme="minorHAnsi"/>
          <w:lang w:eastAsia="zh-CN"/>
        </w:rPr>
      </w:pPr>
      <w:r w:rsidRPr="004F0D73">
        <w:rPr>
          <w:rFonts w:cstheme="minorHAnsi"/>
          <w:i/>
          <w:iCs/>
          <w:lang w:eastAsia="zh-CN"/>
        </w:rPr>
        <w:t>h)</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E8602F" w:rsidRPr="004F0D73" w:rsidRDefault="00CF3526" w:rsidP="00E8602F">
      <w:pPr>
        <w:rPr>
          <w:rFonts w:cstheme="minorHAnsi"/>
          <w:lang w:eastAsia="zh-CN"/>
        </w:rPr>
      </w:pPr>
      <w:r w:rsidRPr="004F0D73">
        <w:rPr>
          <w:rFonts w:eastAsia="Times New Roman" w:cstheme="minorHAnsi"/>
          <w:i/>
          <w:iCs/>
          <w:lang w:eastAsia="zh-CN"/>
        </w:rPr>
        <w:t>i)</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E8602F" w:rsidRDefault="00CF3526">
      <w:pPr>
        <w:rPr>
          <w:ins w:id="46" w:author="Xu, Hui" w:date="2017-09-08T11:36:00Z"/>
          <w:rFonts w:cstheme="minorHAnsi"/>
          <w:lang w:eastAsia="zh-CN"/>
        </w:rPr>
      </w:pPr>
      <w:proofErr w:type="gramStart"/>
      <w:r w:rsidRPr="004F0D73">
        <w:rPr>
          <w:rFonts w:eastAsia="Times New Roman" w:cstheme="minorHAnsi"/>
          <w:i/>
          <w:iCs/>
          <w:lang w:eastAsia="zh-CN"/>
        </w:rPr>
        <w:t>j</w:t>
      </w:r>
      <w:proofErr w:type="gramEnd"/>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的《频谱监测手册》为安装和运行频谱监测基础设施以及实施频谱监测提供了导则，而</w:t>
      </w:r>
      <w:r w:rsidRPr="004F0D73">
        <w:rPr>
          <w:rFonts w:cstheme="minorHAnsi"/>
          <w:lang w:eastAsia="zh-CN"/>
        </w:rPr>
        <w:t>ITU-R SM.1139</w:t>
      </w:r>
      <w:r w:rsidRPr="004F0D73">
        <w:rPr>
          <w:rFonts w:cstheme="minorHAnsi"/>
          <w:lang w:eastAsia="zh-CN"/>
        </w:rPr>
        <w:t>建议书则规定了有关国际监测系统的行政和程序要求</w:t>
      </w:r>
      <w:del w:id="47" w:author="Xu, Hui" w:date="2017-09-08T11:36:00Z">
        <w:r w:rsidRPr="004F0D73" w:rsidDel="007B5212">
          <w:rPr>
            <w:rFonts w:cstheme="minorHAnsi"/>
            <w:lang w:eastAsia="zh-CN"/>
          </w:rPr>
          <w:delText>，</w:delText>
        </w:r>
      </w:del>
      <w:ins w:id="48" w:author="Xu, Hui" w:date="2017-09-08T11:36:00Z">
        <w:r w:rsidR="007B5212">
          <w:rPr>
            <w:rFonts w:cstheme="minorHAnsi" w:hint="eastAsia"/>
            <w:lang w:eastAsia="zh-CN"/>
          </w:rPr>
          <w:t>；</w:t>
        </w:r>
      </w:ins>
    </w:p>
    <w:p w:rsidR="007B5212" w:rsidRDefault="007B5212" w:rsidP="00A877B1">
      <w:pPr>
        <w:tabs>
          <w:tab w:val="left" w:pos="1134"/>
          <w:tab w:val="left" w:pos="1871"/>
          <w:tab w:val="left" w:pos="2268"/>
        </w:tabs>
        <w:rPr>
          <w:ins w:id="49" w:author="Xu, Hui" w:date="2017-09-08T11:37:00Z"/>
          <w:rFonts w:ascii="Times New Roman" w:hAnsi="Times New Roman"/>
          <w:lang w:eastAsia="zh-CN"/>
        </w:rPr>
      </w:pPr>
      <w:ins w:id="50" w:author="Xu, Hui" w:date="2017-09-08T11:37:00Z">
        <w:r>
          <w:rPr>
            <w:i/>
            <w:lang w:eastAsia="zh-CN"/>
          </w:rPr>
          <w:t>k)</w:t>
        </w:r>
        <w:r>
          <w:rPr>
            <w:i/>
            <w:lang w:eastAsia="zh-CN"/>
          </w:rPr>
          <w:tab/>
        </w:r>
      </w:ins>
      <w:ins w:id="51" w:author="Tang, Ting" w:date="2017-09-14T10:37:00Z">
        <w:r w:rsidR="00A877B1" w:rsidRPr="00825B6E">
          <w:rPr>
            <w:rFonts w:cstheme="minorHAnsi" w:hint="eastAsia"/>
            <w:lang w:eastAsia="zh-CN"/>
          </w:rPr>
          <w:t>关于研究</w:t>
        </w:r>
      </w:ins>
      <w:ins w:id="52" w:author="Xu, Hui" w:date="2017-09-08T12:04:00Z">
        <w:r w:rsidR="00825B6E" w:rsidRPr="009E1F26">
          <w:rPr>
            <w:rFonts w:hint="eastAsia"/>
            <w:lang w:eastAsia="zh-CN"/>
          </w:rPr>
          <w:t>用于</w:t>
        </w:r>
        <w:r w:rsidR="00825B6E" w:rsidRPr="009E1F26">
          <w:rPr>
            <w:lang w:eastAsia="zh-CN"/>
          </w:rPr>
          <w:t>物联网</w:t>
        </w:r>
        <w:r w:rsidR="00825B6E" w:rsidRPr="009E1F26">
          <w:rPr>
            <w:rFonts w:hint="eastAsia"/>
            <w:lang w:eastAsia="zh-CN"/>
          </w:rPr>
          <w:t>（</w:t>
        </w:r>
        <w:r w:rsidR="00825B6E" w:rsidRPr="009E1F26">
          <w:rPr>
            <w:lang w:eastAsia="zh-CN"/>
          </w:rPr>
          <w:t>IoT</w:t>
        </w:r>
        <w:r w:rsidR="00825B6E" w:rsidRPr="009E1F26">
          <w:rPr>
            <w:lang w:eastAsia="zh-CN"/>
          </w:rPr>
          <w:t>）</w:t>
        </w:r>
        <w:r w:rsidR="00825B6E" w:rsidRPr="009E1F26">
          <w:rPr>
            <w:rFonts w:hint="eastAsia"/>
            <w:lang w:eastAsia="zh-CN"/>
          </w:rPr>
          <w:t>建设的</w:t>
        </w:r>
        <w:r w:rsidR="00825B6E" w:rsidRPr="009E1F26">
          <w:rPr>
            <w:lang w:eastAsia="zh-CN"/>
          </w:rPr>
          <w:t>无线系统和应用的</w:t>
        </w:r>
      </w:ins>
      <w:ins w:id="53" w:author="Tang, Ting" w:date="2017-09-11T16:32:00Z">
        <w:r w:rsidR="003744A6">
          <w:rPr>
            <w:iCs/>
            <w:lang w:eastAsia="zh-CN"/>
          </w:rPr>
          <w:t>2015</w:t>
        </w:r>
        <w:r w:rsidR="003744A6">
          <w:rPr>
            <w:rFonts w:hint="eastAsia"/>
            <w:iCs/>
            <w:lang w:eastAsia="zh-CN"/>
          </w:rPr>
          <w:t>年</w:t>
        </w:r>
        <w:r w:rsidR="003744A6">
          <w:rPr>
            <w:iCs/>
            <w:lang w:eastAsia="zh-CN"/>
          </w:rPr>
          <w:t>无线电通信全会</w:t>
        </w:r>
      </w:ins>
      <w:ins w:id="54" w:author="Tang, Ting" w:date="2017-09-14T10:37:00Z">
        <w:r w:rsidR="00A877B1">
          <w:rPr>
            <w:rFonts w:hint="eastAsia"/>
            <w:iCs/>
            <w:lang w:eastAsia="zh-CN"/>
          </w:rPr>
          <w:t>的</w:t>
        </w:r>
      </w:ins>
      <w:ins w:id="55" w:author="Tang, Ting" w:date="2017-09-11T16:32:00Z">
        <w:r w:rsidR="003744A6">
          <w:rPr>
            <w:iCs/>
            <w:lang w:eastAsia="zh-CN"/>
          </w:rPr>
          <w:t>ITU-R</w:t>
        </w:r>
      </w:ins>
      <w:ins w:id="56" w:author="Tang, Ting" w:date="2017-09-11T16:33:00Z">
        <w:r w:rsidR="003744A6">
          <w:rPr>
            <w:iCs/>
            <w:lang w:eastAsia="zh-CN"/>
          </w:rPr>
          <w:t>第</w:t>
        </w:r>
        <w:r w:rsidR="003744A6">
          <w:rPr>
            <w:rFonts w:hint="eastAsia"/>
            <w:iCs/>
            <w:lang w:eastAsia="zh-CN"/>
          </w:rPr>
          <w:t>66</w:t>
        </w:r>
      </w:ins>
      <w:ins w:id="57" w:author="Tang, Ting" w:date="2017-09-14T10:37:00Z">
        <w:r w:rsidR="00A877B1">
          <w:rPr>
            <w:rFonts w:hint="eastAsia"/>
            <w:lang w:eastAsia="zh-CN"/>
          </w:rPr>
          <w:t>号决议</w:t>
        </w:r>
      </w:ins>
      <w:ins w:id="58" w:author="Tang, Ting" w:date="2017-09-11T16:33:00Z">
        <w:r w:rsidR="003744A6">
          <w:rPr>
            <w:rFonts w:hint="eastAsia"/>
            <w:lang w:eastAsia="zh-CN"/>
          </w:rPr>
          <w:t>；</w:t>
        </w:r>
      </w:ins>
    </w:p>
    <w:p w:rsidR="007B5212" w:rsidRPr="004F0D73" w:rsidRDefault="007B5212" w:rsidP="00A877B1">
      <w:pPr>
        <w:rPr>
          <w:rFonts w:cstheme="minorHAnsi"/>
          <w:lang w:eastAsia="zh-CN"/>
        </w:rPr>
      </w:pPr>
      <w:ins w:id="59" w:author="Xu, Hui" w:date="2017-09-08T11:37:00Z">
        <w:r>
          <w:rPr>
            <w:i/>
            <w:lang w:eastAsia="zh-CN"/>
          </w:rPr>
          <w:t>l)</w:t>
        </w:r>
        <w:r>
          <w:rPr>
            <w:lang w:eastAsia="zh-CN"/>
          </w:rPr>
          <w:tab/>
        </w:r>
      </w:ins>
      <w:ins w:id="60" w:author="Tang, Ting" w:date="2017-09-11T16:33:00Z">
        <w:r w:rsidR="003744A6">
          <w:rPr>
            <w:rFonts w:hint="eastAsia"/>
            <w:lang w:eastAsia="zh-CN"/>
          </w:rPr>
          <w:t>将</w:t>
        </w:r>
        <w:r w:rsidR="003744A6">
          <w:rPr>
            <w:lang w:eastAsia="zh-CN"/>
          </w:rPr>
          <w:t>LEO</w:t>
        </w:r>
        <w:r w:rsidR="003744A6">
          <w:rPr>
            <w:lang w:eastAsia="zh-CN"/>
          </w:rPr>
          <w:t>、</w:t>
        </w:r>
        <w:r w:rsidR="003744A6">
          <w:rPr>
            <w:lang w:eastAsia="zh-CN"/>
          </w:rPr>
          <w:t>MEO</w:t>
        </w:r>
        <w:r w:rsidR="003744A6">
          <w:rPr>
            <w:lang w:eastAsia="zh-CN"/>
          </w:rPr>
          <w:t>卫星送入太空的成本快速下降</w:t>
        </w:r>
      </w:ins>
      <w:r w:rsidR="00825B6E">
        <w:rPr>
          <w:rFonts w:hint="eastAsia"/>
          <w:lang w:eastAsia="zh-CN"/>
        </w:rPr>
        <w:t>，</w:t>
      </w:r>
      <w:ins w:id="61" w:author="Tang, Ting" w:date="2017-09-11T16:33:00Z">
        <w:r w:rsidR="003744A6">
          <w:rPr>
            <w:lang w:eastAsia="zh-CN"/>
          </w:rPr>
          <w:t>以及</w:t>
        </w:r>
        <w:r w:rsidR="003744A6">
          <w:rPr>
            <w:rFonts w:hint="eastAsia"/>
            <w:lang w:eastAsia="zh-CN"/>
          </w:rPr>
          <w:t>基于</w:t>
        </w:r>
        <w:r w:rsidR="003744A6">
          <w:rPr>
            <w:lang w:eastAsia="zh-CN"/>
          </w:rPr>
          <w:t>卫星的连通性</w:t>
        </w:r>
      </w:ins>
      <w:ins w:id="62" w:author="Tang, Ting" w:date="2017-09-11T16:34:00Z">
        <w:r w:rsidR="003744A6">
          <w:rPr>
            <w:lang w:eastAsia="zh-CN"/>
          </w:rPr>
          <w:t>重点</w:t>
        </w:r>
      </w:ins>
      <w:ins w:id="63" w:author="Tang, Ting" w:date="2017-09-14T10:38:00Z">
        <w:r w:rsidR="00A877B1">
          <w:rPr>
            <w:rFonts w:hint="eastAsia"/>
            <w:lang w:eastAsia="zh-CN"/>
          </w:rPr>
          <w:t>在</w:t>
        </w:r>
      </w:ins>
      <w:ins w:id="64" w:author="Tang, Ting" w:date="2017-09-11T16:34:00Z">
        <w:r w:rsidR="003744A6">
          <w:rPr>
            <w:lang w:eastAsia="zh-CN"/>
          </w:rPr>
          <w:t>偏远地区发挥的</w:t>
        </w:r>
      </w:ins>
      <w:ins w:id="65" w:author="Tang, Ting" w:date="2017-09-14T10:38:00Z">
        <w:r w:rsidR="00A877B1">
          <w:rPr>
            <w:rFonts w:hint="eastAsia"/>
            <w:lang w:eastAsia="zh-CN"/>
          </w:rPr>
          <w:t>关键</w:t>
        </w:r>
      </w:ins>
      <w:ins w:id="66" w:author="Tang, Ting" w:date="2017-09-11T16:34:00Z">
        <w:r w:rsidR="003744A6">
          <w:rPr>
            <w:lang w:eastAsia="zh-CN"/>
          </w:rPr>
          <w:t>作用，</w:t>
        </w:r>
      </w:ins>
    </w:p>
    <w:p w:rsidR="00E8602F" w:rsidRPr="004F0D73" w:rsidRDefault="00CF3526" w:rsidP="00E8602F">
      <w:pPr>
        <w:pStyle w:val="Call"/>
        <w:rPr>
          <w:rFonts w:cstheme="minorHAnsi"/>
          <w:lang w:eastAsia="zh-CN"/>
        </w:rPr>
      </w:pPr>
      <w:r w:rsidRPr="004F0D73">
        <w:rPr>
          <w:rFonts w:cstheme="minorHAnsi"/>
          <w:lang w:eastAsia="zh-CN"/>
        </w:rPr>
        <w:lastRenderedPageBreak/>
        <w:t>顾及</w:t>
      </w:r>
    </w:p>
    <w:p w:rsidR="00E8602F" w:rsidRPr="004F0D73" w:rsidRDefault="00CF3526" w:rsidP="00E8602F">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r w:rsidRPr="004F0D73">
        <w:rPr>
          <w:rFonts w:cstheme="minorHAnsi"/>
          <w:lang w:eastAsia="zh-CN"/>
        </w:rPr>
        <w:t>155</w:t>
      </w:r>
      <w:r w:rsidRPr="004F0D73">
        <w:rPr>
          <w:rFonts w:cstheme="minorHAnsi"/>
          <w:lang w:eastAsia="zh-CN"/>
        </w:rPr>
        <w:t>款界定了</w:t>
      </w:r>
      <w:r w:rsidRPr="004F0D73">
        <w:rPr>
          <w:rFonts w:cstheme="minorHAnsi"/>
          <w:lang w:eastAsia="zh-CN"/>
        </w:rPr>
        <w:t>ITU-R</w:t>
      </w:r>
      <w:r w:rsidRPr="004F0D73">
        <w:rPr>
          <w:rFonts w:cstheme="minorHAnsi"/>
          <w:lang w:eastAsia="zh-CN"/>
        </w:rPr>
        <w:t>开展研究的目的；</w:t>
      </w:r>
    </w:p>
    <w:p w:rsidR="00E8602F" w:rsidRDefault="00CF3526">
      <w:pPr>
        <w:rPr>
          <w:ins w:id="67" w:author="Xu, Hui" w:date="2017-09-08T11:37:00Z"/>
          <w:rFonts w:cstheme="minorHAnsi"/>
          <w:lang w:eastAsia="zh-CN"/>
        </w:rPr>
      </w:pPr>
      <w:r w:rsidRPr="004F0D73">
        <w:rPr>
          <w:rFonts w:cstheme="minorHAnsi"/>
          <w:i/>
          <w:iCs/>
          <w:lang w:eastAsia="zh-CN"/>
        </w:rPr>
        <w:t>b)</w:t>
      </w:r>
      <w:r w:rsidRPr="004F0D73">
        <w:rPr>
          <w:rFonts w:cstheme="minorHAnsi"/>
          <w:lang w:eastAsia="zh-CN"/>
        </w:rPr>
        <w:tab/>
      </w:r>
      <w:proofErr w:type="gramStart"/>
      <w:r w:rsidRPr="004F0D73">
        <w:rPr>
          <w:rFonts w:cstheme="minorHAnsi"/>
          <w:lang w:eastAsia="zh-CN"/>
        </w:rPr>
        <w:t>无线电通信全会在</w:t>
      </w:r>
      <w:r w:rsidRPr="004F0D73">
        <w:rPr>
          <w:rFonts w:cstheme="minorHAnsi"/>
          <w:lang w:eastAsia="zh-CN"/>
        </w:rPr>
        <w:t>ITU-R</w:t>
      </w:r>
      <w:r w:rsidRPr="004F0D73">
        <w:rPr>
          <w:rFonts w:cstheme="minorHAnsi"/>
          <w:lang w:eastAsia="zh-CN"/>
        </w:rPr>
        <w:t>第</w:t>
      </w:r>
      <w:r w:rsidRPr="004F0D73">
        <w:rPr>
          <w:rFonts w:cstheme="minorHAnsi"/>
          <w:lang w:eastAsia="zh-CN"/>
        </w:rPr>
        <w:t>4-</w:t>
      </w:r>
      <w:del w:id="68" w:author="Xu, Hui" w:date="2017-09-08T11:37:00Z">
        <w:r w:rsidRPr="004F0D73" w:rsidDel="00643D0E">
          <w:rPr>
            <w:rFonts w:cstheme="minorHAnsi"/>
            <w:lang w:eastAsia="zh-CN"/>
          </w:rPr>
          <w:delText>6</w:delText>
        </w:r>
      </w:del>
      <w:ins w:id="69" w:author="Xu, Hui" w:date="2017-09-08T11:37:00Z">
        <w:r w:rsidR="00643D0E">
          <w:rPr>
            <w:rFonts w:cstheme="minorHAnsi"/>
            <w:lang w:eastAsia="zh-CN"/>
          </w:rPr>
          <w:t>7</w:t>
        </w:r>
      </w:ins>
      <w:r w:rsidRPr="004F0D73">
        <w:rPr>
          <w:rFonts w:cstheme="minorHAnsi"/>
          <w:lang w:eastAsia="zh-CN"/>
        </w:rPr>
        <w:t>号决议中所定义的</w:t>
      </w:r>
      <w:r w:rsidRPr="004F0D73">
        <w:rPr>
          <w:rFonts w:cstheme="minorHAnsi"/>
          <w:lang w:eastAsia="zh-CN"/>
        </w:rPr>
        <w:t>ITU-R</w:t>
      </w:r>
      <w:r w:rsidRPr="004F0D73">
        <w:rPr>
          <w:rFonts w:cstheme="minorHAnsi"/>
          <w:lang w:eastAsia="zh-CN"/>
        </w:rPr>
        <w:t>第</w:t>
      </w:r>
      <w:r w:rsidRPr="004F0D73">
        <w:rPr>
          <w:rFonts w:cstheme="minorHAnsi"/>
          <w:lang w:eastAsia="zh-CN"/>
        </w:rPr>
        <w:t>1</w:t>
      </w:r>
      <w:r w:rsidRPr="004F0D73">
        <w:rPr>
          <w:rFonts w:cstheme="minorHAnsi"/>
          <w:lang w:eastAsia="zh-CN"/>
        </w:rPr>
        <w:t>研究组的现行职责范围</w:t>
      </w:r>
      <w:proofErr w:type="gramEnd"/>
      <w:del w:id="70" w:author="Xu, Hui" w:date="2017-09-08T11:37:00Z">
        <w:r w:rsidRPr="004F0D73" w:rsidDel="00643D0E">
          <w:rPr>
            <w:rFonts w:cstheme="minorHAnsi"/>
            <w:lang w:eastAsia="zh-CN"/>
          </w:rPr>
          <w:delText>，</w:delText>
        </w:r>
      </w:del>
      <w:ins w:id="71" w:author="Xu, Hui" w:date="2017-09-08T11:37:00Z">
        <w:r w:rsidR="00643D0E">
          <w:rPr>
            <w:rFonts w:cstheme="minorHAnsi" w:hint="eastAsia"/>
            <w:lang w:eastAsia="zh-CN"/>
          </w:rPr>
          <w:t>；</w:t>
        </w:r>
      </w:ins>
    </w:p>
    <w:p w:rsidR="00643D0E" w:rsidRPr="00643D0E" w:rsidRDefault="00643D0E" w:rsidP="00A877B1">
      <w:pPr>
        <w:rPr>
          <w:rFonts w:cstheme="minorHAnsi"/>
          <w:lang w:eastAsia="zh-CN"/>
        </w:rPr>
      </w:pPr>
      <w:proofErr w:type="gramStart"/>
      <w:ins w:id="72" w:author="Xu, Hui" w:date="2017-09-08T11:37:00Z">
        <w:r>
          <w:rPr>
            <w:i/>
            <w:color w:val="212121"/>
            <w:shd w:val="clear" w:color="auto" w:fill="FFFFFF"/>
            <w:lang w:eastAsia="zh-CN"/>
          </w:rPr>
          <w:t>c</w:t>
        </w:r>
        <w:proofErr w:type="gramEnd"/>
        <w:r>
          <w:rPr>
            <w:i/>
            <w:color w:val="212121"/>
            <w:shd w:val="clear" w:color="auto" w:fill="FFFFFF"/>
            <w:lang w:eastAsia="zh-CN"/>
          </w:rPr>
          <w:t>)</w:t>
        </w:r>
        <w:r>
          <w:rPr>
            <w:color w:val="212121"/>
            <w:shd w:val="clear" w:color="auto" w:fill="FFFFFF"/>
            <w:lang w:eastAsia="zh-CN"/>
          </w:rPr>
          <w:tab/>
        </w:r>
      </w:ins>
      <w:ins w:id="73" w:author="Tang, Ting" w:date="2017-09-14T10:39:00Z">
        <w:r w:rsidR="00A877B1">
          <w:rPr>
            <w:rFonts w:hint="eastAsia"/>
            <w:color w:val="212121"/>
            <w:shd w:val="clear" w:color="auto" w:fill="FFFFFF"/>
            <w:lang w:eastAsia="zh-CN"/>
          </w:rPr>
          <w:t>为</w:t>
        </w:r>
      </w:ins>
      <w:ins w:id="74" w:author="Tang, Ting" w:date="2017-09-11T16:34:00Z">
        <w:r w:rsidR="003744A6">
          <w:rPr>
            <w:rFonts w:hint="eastAsia"/>
            <w:color w:val="212121"/>
            <w:shd w:val="clear" w:color="auto" w:fill="FFFFFF"/>
            <w:lang w:eastAsia="zh-CN"/>
          </w:rPr>
          <w:t>筹备</w:t>
        </w:r>
        <w:r w:rsidR="003744A6">
          <w:rPr>
            <w:rFonts w:hint="eastAsia"/>
            <w:color w:val="212121"/>
            <w:shd w:val="clear" w:color="auto" w:fill="FFFFFF"/>
            <w:lang w:eastAsia="zh-CN"/>
          </w:rPr>
          <w:t>2019</w:t>
        </w:r>
        <w:r w:rsidR="003744A6">
          <w:rPr>
            <w:rFonts w:hint="eastAsia"/>
            <w:color w:val="212121"/>
            <w:shd w:val="clear" w:color="auto" w:fill="FFFFFF"/>
            <w:lang w:eastAsia="zh-CN"/>
          </w:rPr>
          <w:t>年</w:t>
        </w:r>
        <w:r w:rsidR="003744A6">
          <w:rPr>
            <w:color w:val="212121"/>
            <w:shd w:val="clear" w:color="auto" w:fill="FFFFFF"/>
            <w:lang w:eastAsia="zh-CN"/>
          </w:rPr>
          <w:t>世界无线电通信大会议程</w:t>
        </w:r>
      </w:ins>
      <w:ins w:id="75" w:author="Xu, Hui" w:date="2017-09-08T11:37:00Z">
        <w:r>
          <w:rPr>
            <w:color w:val="212121"/>
            <w:shd w:val="clear" w:color="auto" w:fill="FFFFFF"/>
            <w:lang w:eastAsia="zh-CN"/>
          </w:rPr>
          <w:t>9.1</w:t>
        </w:r>
      </w:ins>
      <w:ins w:id="76" w:author="Tang, Ting" w:date="2017-09-11T16:35:00Z">
        <w:r w:rsidR="003744A6">
          <w:rPr>
            <w:rFonts w:hint="eastAsia"/>
            <w:color w:val="212121"/>
            <w:shd w:val="clear" w:color="auto" w:fill="FFFFFF"/>
            <w:lang w:eastAsia="zh-CN"/>
          </w:rPr>
          <w:t>问题</w:t>
        </w:r>
      </w:ins>
      <w:ins w:id="77" w:author="Xu, Hui" w:date="2017-09-08T11:37:00Z">
        <w:r>
          <w:rPr>
            <w:color w:val="212121"/>
            <w:shd w:val="clear" w:color="auto" w:fill="FFFFFF"/>
            <w:lang w:eastAsia="zh-CN"/>
          </w:rPr>
          <w:t>9.1.8</w:t>
        </w:r>
      </w:ins>
      <w:ins w:id="78" w:author="Tang, Ting" w:date="2017-09-14T10:39:00Z">
        <w:r w:rsidR="00A877B1">
          <w:rPr>
            <w:rFonts w:hint="eastAsia"/>
            <w:color w:val="212121"/>
            <w:shd w:val="clear" w:color="auto" w:fill="FFFFFF"/>
            <w:lang w:eastAsia="zh-CN"/>
          </w:rPr>
          <w:t>，即</w:t>
        </w:r>
      </w:ins>
      <w:ins w:id="79" w:author="Tang, Ting" w:date="2017-09-11T16:35:00Z">
        <w:r w:rsidR="003744A6">
          <w:rPr>
            <w:rFonts w:hint="eastAsia"/>
            <w:color w:val="212121"/>
            <w:shd w:val="clear" w:color="auto" w:fill="FFFFFF"/>
            <w:lang w:eastAsia="zh-CN"/>
          </w:rPr>
          <w:t>第</w:t>
        </w:r>
      </w:ins>
      <w:ins w:id="80" w:author="Xu, Hui" w:date="2017-09-08T11:37:00Z">
        <w:r>
          <w:rPr>
            <w:b/>
            <w:bCs/>
            <w:color w:val="212121"/>
            <w:shd w:val="clear" w:color="auto" w:fill="FFFFFF"/>
            <w:lang w:eastAsia="zh-CN"/>
          </w:rPr>
          <w:t>958</w:t>
        </w:r>
      </w:ins>
      <w:ins w:id="81" w:author="Tang, Ting" w:date="2017-09-11T16:35:00Z">
        <w:r w:rsidR="003744A6" w:rsidRPr="003744A6">
          <w:rPr>
            <w:rFonts w:hint="eastAsia"/>
            <w:color w:val="212121"/>
            <w:shd w:val="clear" w:color="auto" w:fill="FFFFFF"/>
            <w:lang w:eastAsia="zh-CN"/>
            <w:rPrChange w:id="82" w:author="Tang, Ting" w:date="2017-09-11T16:35:00Z">
              <w:rPr>
                <w:rFonts w:hint="eastAsia"/>
                <w:b/>
                <w:bCs/>
                <w:color w:val="212121"/>
                <w:shd w:val="clear" w:color="auto" w:fill="FFFFFF"/>
                <w:lang w:eastAsia="zh-CN"/>
              </w:rPr>
            </w:rPrChange>
          </w:rPr>
          <w:t>号决议</w:t>
        </w:r>
        <w:r w:rsidR="003744A6">
          <w:rPr>
            <w:rFonts w:hint="eastAsia"/>
            <w:b/>
            <w:bCs/>
            <w:color w:val="212121"/>
            <w:shd w:val="clear" w:color="auto" w:fill="FFFFFF"/>
            <w:lang w:eastAsia="zh-CN"/>
          </w:rPr>
          <w:t>（</w:t>
        </w:r>
        <w:r w:rsidR="003744A6">
          <w:rPr>
            <w:b/>
            <w:bCs/>
            <w:color w:val="212121"/>
            <w:shd w:val="clear" w:color="auto" w:fill="FFFFFF"/>
            <w:lang w:eastAsia="zh-CN"/>
          </w:rPr>
          <w:t>WRC-15</w:t>
        </w:r>
        <w:r w:rsidR="003744A6">
          <w:rPr>
            <w:rFonts w:hint="eastAsia"/>
            <w:b/>
            <w:bCs/>
            <w:color w:val="212121"/>
            <w:shd w:val="clear" w:color="auto" w:fill="FFFFFF"/>
            <w:lang w:eastAsia="zh-CN"/>
          </w:rPr>
          <w:t>）</w:t>
        </w:r>
        <w:r w:rsidR="003744A6" w:rsidRPr="003744A6">
          <w:rPr>
            <w:rFonts w:hint="eastAsia"/>
            <w:color w:val="212121"/>
            <w:shd w:val="clear" w:color="auto" w:fill="FFFFFF"/>
            <w:lang w:eastAsia="zh-CN"/>
            <w:rPrChange w:id="83" w:author="Tang, Ting" w:date="2017-09-11T16:36:00Z">
              <w:rPr>
                <w:rFonts w:hint="eastAsia"/>
                <w:b/>
                <w:bCs/>
                <w:color w:val="212121"/>
                <w:shd w:val="clear" w:color="auto" w:fill="FFFFFF"/>
                <w:lang w:eastAsia="zh-CN"/>
              </w:rPr>
            </w:rPrChange>
          </w:rPr>
          <w:t>附件问题</w:t>
        </w:r>
        <w:r w:rsidR="003744A6" w:rsidRPr="003744A6">
          <w:rPr>
            <w:color w:val="212121"/>
            <w:shd w:val="clear" w:color="auto" w:fill="FFFFFF"/>
            <w:lang w:eastAsia="zh-CN"/>
            <w:rPrChange w:id="84" w:author="Tang, Ting" w:date="2017-09-11T16:36:00Z">
              <w:rPr>
                <w:b/>
                <w:bCs/>
                <w:color w:val="212121"/>
                <w:shd w:val="clear" w:color="auto" w:fill="FFFFFF"/>
                <w:lang w:eastAsia="zh-CN"/>
              </w:rPr>
            </w:rPrChange>
          </w:rPr>
          <w:t>3</w:t>
        </w:r>
      </w:ins>
      <w:ins w:id="85" w:author="Tang, Ting" w:date="2017-09-11T16:36:00Z">
        <w:r w:rsidR="003744A6" w:rsidRPr="003744A6">
          <w:rPr>
            <w:rFonts w:hint="eastAsia"/>
            <w:color w:val="212121"/>
            <w:shd w:val="clear" w:color="auto" w:fill="FFFFFF"/>
            <w:lang w:eastAsia="zh-CN"/>
            <w:rPrChange w:id="86" w:author="Tang, Ting" w:date="2017-09-11T16:36:00Z">
              <w:rPr>
                <w:rFonts w:hint="eastAsia"/>
                <w:b/>
                <w:bCs/>
                <w:color w:val="212121"/>
                <w:shd w:val="clear" w:color="auto" w:fill="FFFFFF"/>
                <w:lang w:eastAsia="zh-CN"/>
              </w:rPr>
            </w:rPrChange>
          </w:rPr>
          <w:t>所急需的研究</w:t>
        </w:r>
      </w:ins>
      <w:ins w:id="87" w:author="Tang, Ting" w:date="2017-09-14T10:39:00Z">
        <w:r w:rsidR="00A877B1">
          <w:rPr>
            <w:rFonts w:hint="eastAsia"/>
            <w:color w:val="212121"/>
            <w:shd w:val="clear" w:color="auto" w:fill="FFFFFF"/>
            <w:lang w:eastAsia="zh-CN"/>
          </w:rPr>
          <w:t>：</w:t>
        </w:r>
      </w:ins>
      <w:ins w:id="88" w:author="Xu, Hui" w:date="2017-09-08T11:37:00Z">
        <w:r w:rsidRPr="003744A6">
          <w:rPr>
            <w:rFonts w:ascii="SimSun" w:eastAsia="SimSun" w:hAnsi="SimSun"/>
            <w:color w:val="212121"/>
            <w:shd w:val="clear" w:color="auto" w:fill="FFFFFF"/>
            <w:lang w:eastAsia="zh-CN"/>
          </w:rPr>
          <w:t>‘</w:t>
        </w:r>
      </w:ins>
      <w:ins w:id="89" w:author="Xu, Hui" w:date="2017-09-08T12:07:00Z">
        <w:r w:rsidR="007D1C66">
          <w:rPr>
            <w:rFonts w:hint="eastAsia"/>
            <w:lang w:eastAsia="zh-CN"/>
          </w:rPr>
          <w:t>研究无线电网络和系统的技术与操作问题及频谱</w:t>
        </w:r>
      </w:ins>
      <w:ins w:id="90" w:author="Tang, Ting" w:date="2017-09-14T10:39:00Z">
        <w:r w:rsidR="00A877B1">
          <w:rPr>
            <w:rFonts w:hint="eastAsia"/>
            <w:lang w:eastAsia="zh-CN"/>
          </w:rPr>
          <w:t>需</w:t>
        </w:r>
      </w:ins>
      <w:ins w:id="91" w:author="Xu, Hui" w:date="2017-09-08T12:07:00Z">
        <w:r w:rsidR="007D1C66">
          <w:rPr>
            <w:rFonts w:hint="eastAsia"/>
            <w:lang w:eastAsia="zh-CN"/>
          </w:rPr>
          <w:t>求，其中包括为支持实施窄带和宽带</w:t>
        </w:r>
      </w:ins>
      <w:ins w:id="92" w:author="Tang, Ting" w:date="2017-09-14T10:39:00Z">
        <w:r w:rsidR="00A877B1">
          <w:rPr>
            <w:rFonts w:hint="eastAsia"/>
            <w:lang w:eastAsia="zh-CN"/>
          </w:rPr>
          <w:t>MTC</w:t>
        </w:r>
      </w:ins>
      <w:ins w:id="93" w:author="Xu, Hui" w:date="2017-09-08T12:07:00Z">
        <w:r w:rsidR="007D1C66">
          <w:rPr>
            <w:rFonts w:hint="eastAsia"/>
            <w:lang w:eastAsia="zh-CN"/>
          </w:rPr>
          <w:t>通信基础设施统一使用频谱的可能性，并酌情制定建议书、报告和</w:t>
        </w:r>
        <w:r w:rsidR="007D1C66">
          <w:rPr>
            <w:lang w:eastAsia="zh-CN"/>
          </w:rPr>
          <w:t>/</w:t>
        </w:r>
        <w:r w:rsidR="007D1C66">
          <w:rPr>
            <w:rFonts w:hint="eastAsia"/>
            <w:lang w:eastAsia="zh-CN"/>
          </w:rPr>
          <w:t>或手册，以及在国际电联无线电通信部门工作范围内采取适当行动</w:t>
        </w:r>
      </w:ins>
      <w:ins w:id="94" w:author="Xu, Hui" w:date="2017-09-08T11:37:00Z">
        <w:r w:rsidRPr="003744A6">
          <w:rPr>
            <w:rFonts w:asciiTheme="minorEastAsia" w:hAnsiTheme="minorEastAsia"/>
            <w:color w:val="212121"/>
            <w:shd w:val="clear" w:color="auto" w:fill="FFFFFF"/>
            <w:lang w:eastAsia="zh-CN"/>
          </w:rPr>
          <w:t>’</w:t>
        </w:r>
      </w:ins>
      <w:ins w:id="95" w:author="Tang, Ting" w:date="2017-09-11T16:39:00Z">
        <w:r w:rsidR="003744A6">
          <w:rPr>
            <w:rFonts w:hint="eastAsia"/>
            <w:color w:val="212121"/>
            <w:shd w:val="clear" w:color="auto" w:fill="FFFFFF"/>
            <w:lang w:eastAsia="zh-CN"/>
          </w:rPr>
          <w:t>，</w:t>
        </w:r>
      </w:ins>
    </w:p>
    <w:p w:rsidR="00E8602F" w:rsidRPr="004F0D73" w:rsidRDefault="00CF3526" w:rsidP="00E8602F">
      <w:pPr>
        <w:pStyle w:val="Call"/>
        <w:rPr>
          <w:rFonts w:cstheme="minorHAnsi"/>
          <w:lang w:eastAsia="zh-CN"/>
        </w:rPr>
      </w:pPr>
      <w:r w:rsidRPr="004F0D73">
        <w:rPr>
          <w:rFonts w:cstheme="minorHAnsi"/>
          <w:lang w:eastAsia="zh-CN"/>
        </w:rPr>
        <w:t>做出决议</w:t>
      </w:r>
    </w:p>
    <w:p w:rsidR="00E8602F" w:rsidRPr="004F0D73" w:rsidRDefault="00CF3526" w:rsidP="000C172C">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在</w:t>
      </w:r>
      <w:ins w:id="96" w:author="Tang, Ting" w:date="2017-09-11T17:16:00Z">
        <w:r w:rsidR="009A2FBE">
          <w:rPr>
            <w:rFonts w:cstheme="minorHAnsi" w:hint="eastAsia"/>
            <w:lang w:eastAsia="zh-CN"/>
          </w:rPr>
          <w:t>WTDC</w:t>
        </w:r>
        <w:r w:rsidR="009A2FBE">
          <w:rPr>
            <w:rFonts w:cstheme="minorHAnsi"/>
            <w:lang w:eastAsia="zh-CN"/>
          </w:rPr>
          <w:t>之间的</w:t>
        </w:r>
      </w:ins>
      <w:del w:id="97" w:author="Tang, Ting" w:date="2017-09-11T17:16:00Z">
        <w:r w:rsidRPr="004F0D73" w:rsidDel="009A2FBE">
          <w:rPr>
            <w:rFonts w:cstheme="minorHAnsi"/>
            <w:lang w:eastAsia="zh-CN"/>
          </w:rPr>
          <w:delText>下个</w:delText>
        </w:r>
      </w:del>
      <w:r w:rsidRPr="004F0D73">
        <w:rPr>
          <w:rFonts w:cstheme="minorHAnsi"/>
          <w:lang w:eastAsia="zh-CN"/>
        </w:rPr>
        <w:t>研究期</w:t>
      </w:r>
      <w:r w:rsidR="000C172C">
        <w:rPr>
          <w:rFonts w:cstheme="minorHAnsi" w:hint="eastAsia"/>
          <w:lang w:eastAsia="zh-CN"/>
        </w:rPr>
        <w:t>期间</w:t>
      </w:r>
      <w:del w:id="98" w:author="Tang, Ting" w:date="2017-09-11T17:17:00Z">
        <w:r w:rsidRPr="004F0D73" w:rsidDel="009A2FBE">
          <w:rPr>
            <w:rFonts w:cstheme="minorHAnsi"/>
            <w:lang w:eastAsia="zh-CN"/>
          </w:rPr>
          <w:delText>，</w:delText>
        </w:r>
      </w:del>
      <w:r w:rsidRPr="004F0D73">
        <w:rPr>
          <w:rFonts w:cstheme="minorHAnsi"/>
          <w:lang w:eastAsia="zh-CN"/>
        </w:rPr>
        <w:t>起草一份报告，论</w:t>
      </w:r>
      <w:r w:rsidR="000C172C">
        <w:rPr>
          <w:rFonts w:cstheme="minorHAnsi" w:hint="eastAsia"/>
          <w:lang w:eastAsia="zh-CN"/>
        </w:rPr>
        <w:t>述</w:t>
      </w:r>
      <w:r w:rsidRPr="004F0D73">
        <w:rPr>
          <w:rFonts w:cstheme="minorHAnsi"/>
          <w:lang w:eastAsia="zh-CN"/>
        </w:rPr>
        <w:t>各国在频谱管理上采取的技术、经济</w:t>
      </w:r>
      <w:ins w:id="99" w:author="Tang, Ting" w:date="2017-09-11T17:17:00Z">
        <w:r w:rsidR="009A2FBE">
          <w:rPr>
            <w:rFonts w:cstheme="minorHAnsi" w:hint="eastAsia"/>
            <w:lang w:eastAsia="zh-CN"/>
          </w:rPr>
          <w:t>、</w:t>
        </w:r>
        <w:r w:rsidR="009A2FBE">
          <w:rPr>
            <w:rFonts w:cstheme="minorHAnsi"/>
            <w:lang w:eastAsia="zh-CN"/>
          </w:rPr>
          <w:t>监管</w:t>
        </w:r>
      </w:ins>
      <w:r w:rsidRPr="004F0D73">
        <w:rPr>
          <w:rFonts w:cstheme="minorHAnsi"/>
          <w:lang w:eastAsia="zh-CN"/>
        </w:rPr>
        <w:t>和融资方式及其面临的挑战，考虑到世界各地频谱管理的发展趋势、有关频谱重新部署的案例研究、许可颁发程序和实施频谱监测的最佳做法，包括对新频谱共用方式的审议；</w:t>
      </w:r>
    </w:p>
    <w:p w:rsidR="00E8602F" w:rsidRPr="004F0D73" w:rsidRDefault="00CF3526" w:rsidP="00E8602F">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数据库，纳入国家经验并提供更多的导则和案例研究；</w:t>
      </w:r>
    </w:p>
    <w:p w:rsidR="00E8602F" w:rsidRPr="004F0D73" w:rsidRDefault="00CF3526" w:rsidP="00E8602F">
      <w:pPr>
        <w:rPr>
          <w:rFonts w:cstheme="minorHAnsi"/>
          <w:lang w:eastAsia="zh-CN"/>
        </w:rPr>
      </w:pPr>
      <w:r w:rsidRPr="004F0D73">
        <w:rPr>
          <w:rFonts w:eastAsia="Times New Roman" w:cstheme="minorHAnsi"/>
          <w:lang w:eastAsia="zh-CN"/>
        </w:rPr>
        <w:t>3</w:t>
      </w:r>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p>
    <w:p w:rsidR="00E8602F" w:rsidRPr="004F0D73" w:rsidRDefault="00CF3526" w:rsidP="00E8602F">
      <w:pPr>
        <w:spacing w:before="80"/>
        <w:rPr>
          <w:rFonts w:cstheme="minorHAnsi"/>
          <w:lang w:eastAsia="zh-CN"/>
        </w:rPr>
      </w:pPr>
      <w:r w:rsidRPr="004F0D73">
        <w:rPr>
          <w:rFonts w:eastAsia="Times New Roman" w:cstheme="minorHAnsi"/>
          <w:lang w:eastAsia="zh-CN"/>
        </w:rPr>
        <w:t>4</w:t>
      </w:r>
      <w:r w:rsidRPr="004F0D73">
        <w:rPr>
          <w:rFonts w:eastAsia="Times New Roman" w:cstheme="minorHAnsi"/>
          <w:lang w:eastAsia="zh-CN"/>
        </w:rPr>
        <w:tab/>
      </w:r>
      <w:r w:rsidRPr="004F0D73">
        <w:rPr>
          <w:rFonts w:cstheme="minorHAnsi"/>
          <w:lang w:eastAsia="zh-CN"/>
        </w:rPr>
        <w:t>汇编各国使用包括动态频谱接入（</w:t>
      </w:r>
      <w:r w:rsidRPr="004F0D73">
        <w:rPr>
          <w:rFonts w:cstheme="minorHAnsi"/>
          <w:lang w:eastAsia="zh-CN"/>
        </w:rPr>
        <w:t>DSA</w:t>
      </w:r>
      <w:r w:rsidRPr="004F0D73">
        <w:rPr>
          <w:rFonts w:cstheme="minorHAnsi"/>
          <w:lang w:eastAsia="zh-CN"/>
        </w:rPr>
        <w:t>）在内的共用频谱的案例研究并收集最佳做法，同时研究有效共用频谱资源带来的经济和社会效益；</w:t>
      </w:r>
    </w:p>
    <w:p w:rsidR="00E8602F" w:rsidRPr="004F0D73" w:rsidRDefault="00CF3526" w:rsidP="00E8602F">
      <w:pPr>
        <w:rPr>
          <w:rFonts w:eastAsia="STKaiti"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继续收集有关</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研究组研究组以及相关电信发展局项目所开展活动的必要信息，</w:t>
      </w:r>
    </w:p>
    <w:p w:rsidR="00E8602F" w:rsidRPr="004F0D73" w:rsidRDefault="00CF3526" w:rsidP="00E8602F">
      <w:pPr>
        <w:pStyle w:val="Call"/>
        <w:rPr>
          <w:rFonts w:cstheme="minorHAnsi"/>
          <w:lang w:eastAsia="zh-CN"/>
        </w:rPr>
      </w:pPr>
      <w:r w:rsidRPr="004F0D73">
        <w:rPr>
          <w:rFonts w:cstheme="minorHAnsi"/>
          <w:lang w:eastAsia="zh-CN"/>
        </w:rPr>
        <w:t>责成电信发展局主任</w:t>
      </w:r>
    </w:p>
    <w:p w:rsidR="00E8602F" w:rsidRPr="004F0D73" w:rsidRDefault="00CF3526" w:rsidP="00E8602F">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继续提供上述</w:t>
      </w:r>
      <w:r w:rsidRPr="004F0D73">
        <w:rPr>
          <w:rFonts w:eastAsia="STKaiti" w:cstheme="minorHAnsi"/>
          <w:lang w:eastAsia="zh-CN"/>
        </w:rPr>
        <w:t>认识到</w:t>
      </w:r>
      <w:r w:rsidRPr="004F0D73">
        <w:rPr>
          <w:rFonts w:cstheme="minorHAnsi"/>
          <w:i/>
          <w:iCs/>
          <w:lang w:eastAsia="zh-CN"/>
        </w:rPr>
        <w:t>e</w:t>
      </w:r>
      <w:proofErr w:type="gramStart"/>
      <w:r w:rsidRPr="004F0D73">
        <w:rPr>
          <w:rFonts w:cstheme="minorHAnsi"/>
          <w:i/>
          <w:iCs/>
          <w:lang w:eastAsia="zh-CN"/>
        </w:rPr>
        <w:t>)</w:t>
      </w:r>
      <w:r w:rsidRPr="004F0D73">
        <w:rPr>
          <w:rFonts w:cstheme="minorHAnsi"/>
          <w:lang w:eastAsia="zh-CN"/>
        </w:rPr>
        <w:t>中所提及的支持</w:t>
      </w:r>
      <w:proofErr w:type="gramEnd"/>
      <w:r w:rsidRPr="004F0D73">
        <w:rPr>
          <w:rFonts w:cstheme="minorHAnsi"/>
          <w:lang w:eastAsia="zh-CN"/>
        </w:rPr>
        <w:t>；</w:t>
      </w:r>
    </w:p>
    <w:p w:rsidR="00E8602F" w:rsidRDefault="00CF3526" w:rsidP="00E8602F">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鼓励发展中国家成员国在国家和</w:t>
      </w:r>
      <w:r w:rsidRPr="004F0D73">
        <w:rPr>
          <w:rFonts w:cstheme="minorHAnsi"/>
          <w:lang w:eastAsia="zh-CN"/>
        </w:rPr>
        <w:t>/</w:t>
      </w:r>
      <w:r w:rsidRPr="004F0D73">
        <w:rPr>
          <w:rFonts w:cstheme="minorHAnsi"/>
          <w:lang w:eastAsia="zh-CN"/>
        </w:rPr>
        <w:t>或区域层面向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提供一份清单，列出他们在国家频谱管理方面的需要，主任应努力对此做出响应，本决议附件</w:t>
      </w:r>
      <w:r w:rsidRPr="004F0D73">
        <w:rPr>
          <w:rFonts w:cstheme="minorHAnsi"/>
          <w:lang w:eastAsia="zh-CN"/>
        </w:rPr>
        <w:t>1</w:t>
      </w:r>
      <w:r w:rsidRPr="004F0D73">
        <w:rPr>
          <w:rFonts w:cstheme="minorHAnsi"/>
          <w:lang w:eastAsia="zh-CN"/>
        </w:rPr>
        <w:t>给出了一份示例；</w:t>
      </w:r>
    </w:p>
    <w:p w:rsidR="00E8602F" w:rsidRPr="004F0D73" w:rsidRDefault="00CF3526" w:rsidP="00E8602F">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鼓励成员国继续向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提供他们使用</w:t>
      </w:r>
      <w:r w:rsidRPr="004F0D73">
        <w:rPr>
          <w:rFonts w:cstheme="minorHAnsi"/>
          <w:lang w:eastAsia="zh-CN"/>
        </w:rPr>
        <w:t>SF</w:t>
      </w:r>
      <w:r w:rsidRPr="004F0D73">
        <w:rPr>
          <w:rFonts w:cstheme="minorHAnsi"/>
          <w:lang w:eastAsia="zh-CN"/>
        </w:rPr>
        <w:t>数据库经验的实例、有关频谱管理、频谱重新部署的发展趋势以及频谱监测系统的安装和运行信息；</w:t>
      </w:r>
    </w:p>
    <w:p w:rsidR="00E8602F" w:rsidRPr="004F0D73" w:rsidRDefault="00CF3526" w:rsidP="00E8602F">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p>
    <w:p w:rsidR="00E8602F" w:rsidRPr="004F0D73" w:rsidRDefault="00CF3526" w:rsidP="00E8602F">
      <w:pPr>
        <w:pStyle w:val="Call"/>
        <w:rPr>
          <w:rFonts w:cstheme="minorHAnsi"/>
          <w:lang w:eastAsia="zh-CN"/>
        </w:rPr>
      </w:pPr>
      <w:r w:rsidRPr="004F0D73">
        <w:rPr>
          <w:rFonts w:cstheme="minorHAnsi"/>
          <w:lang w:eastAsia="zh-CN"/>
        </w:rPr>
        <w:t>请无线电通信局主任</w:t>
      </w:r>
    </w:p>
    <w:p w:rsidR="00E8602F" w:rsidRPr="004F0D73" w:rsidRDefault="00CF3526" w:rsidP="00E8602F">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E8602F" w:rsidRPr="004F0D73" w:rsidRDefault="00CF3526" w:rsidP="00E8602F">
      <w:pPr>
        <w:pStyle w:val="AnnexNo"/>
        <w:rPr>
          <w:rFonts w:cstheme="minorHAnsi"/>
          <w:lang w:eastAsia="zh-CN"/>
        </w:rPr>
      </w:pPr>
      <w:r w:rsidRPr="004F0D73">
        <w:rPr>
          <w:rFonts w:cstheme="minorHAnsi"/>
          <w:lang w:eastAsia="zh-CN"/>
        </w:rPr>
        <w:t>第</w:t>
      </w:r>
      <w:r w:rsidRPr="004F0D73">
        <w:rPr>
          <w:rFonts w:cstheme="minorHAnsi"/>
          <w:lang w:eastAsia="zh-CN"/>
        </w:rPr>
        <w:t>9</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年，迪拜，修订版）附件</w:t>
      </w:r>
      <w:r w:rsidRPr="004F0D73">
        <w:rPr>
          <w:rFonts w:cstheme="minorHAnsi"/>
          <w:lang w:eastAsia="zh-CN"/>
        </w:rPr>
        <w:t>1</w:t>
      </w:r>
    </w:p>
    <w:p w:rsidR="00E8602F" w:rsidRPr="0021554D" w:rsidRDefault="00CF3526" w:rsidP="00E8602F">
      <w:pPr>
        <w:pStyle w:val="Annextitle"/>
        <w:rPr>
          <w:lang w:eastAsia="zh-CN"/>
        </w:rPr>
      </w:pPr>
      <w:bookmarkStart w:id="100" w:name="_Toc271124162"/>
      <w:r w:rsidRPr="004F0D73">
        <w:rPr>
          <w:lang w:eastAsia="zh-CN"/>
        </w:rPr>
        <w:t>频谱管理方面的具体需要</w:t>
      </w:r>
      <w:bookmarkEnd w:id="100"/>
    </w:p>
    <w:p w:rsidR="00E8602F" w:rsidRPr="004F0D73" w:rsidRDefault="00CF3526" w:rsidP="00E8602F">
      <w:pPr>
        <w:rPr>
          <w:rFonts w:cstheme="minorHAnsi"/>
          <w:lang w:eastAsia="zh-CN"/>
        </w:rPr>
      </w:pPr>
      <w:r w:rsidRPr="004F0D73">
        <w:rPr>
          <w:rFonts w:cstheme="minorHAnsi"/>
          <w:lang w:eastAsia="zh-CN"/>
        </w:rPr>
        <w:t>发展中国家希望从国际电联得到的技术援助的主要类型为：</w:t>
      </w:r>
    </w:p>
    <w:p w:rsidR="00E8602F" w:rsidRPr="007050CA" w:rsidRDefault="00CF3526" w:rsidP="00E8602F">
      <w:pPr>
        <w:pStyle w:val="Heading1"/>
        <w:rPr>
          <w:rFonts w:cstheme="minorHAnsi"/>
          <w:lang w:eastAsia="zh-CN"/>
        </w:rPr>
      </w:pPr>
      <w:bookmarkStart w:id="101" w:name="_Toc271124163"/>
      <w:r w:rsidRPr="007050CA">
        <w:rPr>
          <w:rFonts w:cstheme="minorHAnsi"/>
          <w:lang w:eastAsia="zh-CN"/>
        </w:rPr>
        <w:lastRenderedPageBreak/>
        <w:t>1</w:t>
      </w:r>
      <w:r w:rsidRPr="007050CA">
        <w:rPr>
          <w:rFonts w:cstheme="minorHAnsi"/>
          <w:lang w:eastAsia="zh-CN"/>
        </w:rPr>
        <w:tab/>
      </w:r>
      <w:r w:rsidRPr="007050CA">
        <w:rPr>
          <w:rFonts w:cstheme="minorHAnsi"/>
          <w:lang w:eastAsia="zh-CN"/>
        </w:rPr>
        <w:t>帮助各国政策制定机构提高对频谱的有效管理在一国经济和社会发展中重要性的认识</w:t>
      </w:r>
      <w:bookmarkEnd w:id="101"/>
    </w:p>
    <w:p w:rsidR="00E8602F" w:rsidRPr="004F0D73" w:rsidRDefault="00CF3526" w:rsidP="00E8602F">
      <w:pPr>
        <w:ind w:firstLineChars="200" w:firstLine="480"/>
        <w:rPr>
          <w:rFonts w:cstheme="minorHAnsi"/>
          <w:lang w:eastAsia="zh-CN"/>
        </w:rPr>
      </w:pPr>
      <w:r w:rsidRPr="004F0D73">
        <w:rPr>
          <w:rFonts w:cstheme="minorHAnsi"/>
          <w:lang w:eastAsia="zh-CN"/>
        </w:rPr>
        <w: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鉴于监管机构日益重要，国际电联可将他们列入通函的定期分发清单中，向他们提供有关国际电联组织的各种培训班和培训模块的信息；</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在负责频谱管理的监管机构或政府部门将参加的会议（讨论会，研讨会）的计划中，国际电联应列入专门的频谱管理模块，同时应有私营部门参与；</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国际电联在现有资源允许的范围内应为最不发达国家参与上述各会议提供与会补贴。</w:t>
      </w:r>
    </w:p>
    <w:p w:rsidR="00E8602F" w:rsidRPr="007050CA" w:rsidRDefault="00CF3526" w:rsidP="00E8602F">
      <w:pPr>
        <w:pStyle w:val="Heading1"/>
        <w:rPr>
          <w:rFonts w:cstheme="minorHAnsi"/>
          <w:lang w:eastAsia="zh-CN"/>
        </w:rPr>
      </w:pPr>
      <w:bookmarkStart w:id="102" w:name="_Toc271124164"/>
      <w:r w:rsidRPr="007050CA">
        <w:rPr>
          <w:rFonts w:cstheme="minorHAnsi"/>
          <w:lang w:eastAsia="zh-CN"/>
        </w:rPr>
        <w:t>2</w:t>
      </w:r>
      <w:r w:rsidRPr="007050CA">
        <w:rPr>
          <w:rFonts w:cstheme="minorHAnsi"/>
          <w:lang w:eastAsia="zh-CN"/>
        </w:rPr>
        <w:tab/>
      </w:r>
      <w:r w:rsidRPr="007050CA">
        <w:rPr>
          <w:rFonts w:cstheme="minorHAnsi"/>
          <w:lang w:eastAsia="zh-CN"/>
        </w:rPr>
        <w:t>培训和国际电联现有文件资料的散发</w:t>
      </w:r>
      <w:bookmarkEnd w:id="102"/>
    </w:p>
    <w:p w:rsidR="00E8602F" w:rsidRPr="0021554D" w:rsidRDefault="00CF3526" w:rsidP="00E8602F">
      <w:pPr>
        <w:ind w:firstLineChars="200" w:firstLine="480"/>
        <w:rPr>
          <w:rFonts w:cstheme="minorHAnsi"/>
          <w:lang w:eastAsia="zh-CN"/>
        </w:rPr>
      </w:pPr>
      <w:r w:rsidRPr="004F0D73">
        <w:rPr>
          <w:rFonts w:cstheme="minorHAnsi"/>
          <w:lang w:eastAsia="zh-CN"/>
        </w:rPr>
        <w:t>频谱管理必须符合《无线电规则》、各主管部门签署的区域性协议以及各国规章制度中的各项条款。频谱管理机构必须能够为频率使用者提供相关信息。</w:t>
      </w:r>
    </w:p>
    <w:p w:rsidR="00E8602F" w:rsidRPr="004F0D73" w:rsidRDefault="00CF3526" w:rsidP="00E8602F">
      <w:pPr>
        <w:ind w:firstLineChars="200" w:firstLine="504"/>
        <w:rPr>
          <w:rFonts w:cstheme="minorHAnsi"/>
          <w:lang w:eastAsia="zh-CN"/>
        </w:rPr>
      </w:pPr>
      <w:r w:rsidRPr="004F0D73">
        <w:rPr>
          <w:rFonts w:cstheme="minorHAnsi"/>
          <w:spacing w:val="6"/>
          <w:lang w:eastAsia="zh-CN"/>
        </w:rPr>
        <w:t>发展中国家希望获得须以国际电联六种正式语文提供的国际电联</w:t>
      </w:r>
      <w:r w:rsidRPr="004F0D73">
        <w:rPr>
          <w:rFonts w:cstheme="minorHAnsi"/>
          <w:spacing w:val="6"/>
          <w:lang w:eastAsia="zh-CN"/>
        </w:rPr>
        <w:t>ITU-</w:t>
      </w:r>
      <w:r w:rsidRPr="004F0D73">
        <w:rPr>
          <w:rFonts w:cstheme="minorHAnsi"/>
          <w:lang w:eastAsia="zh-CN"/>
        </w:rPr>
        <w:t>R</w:t>
      </w:r>
      <w:r w:rsidRPr="004F0D73">
        <w:rPr>
          <w:rFonts w:cstheme="minorHAnsi"/>
          <w:lang w:eastAsia="zh-CN"/>
        </w:rPr>
        <w:t>和</w:t>
      </w:r>
      <w:r w:rsidRPr="004F0D73">
        <w:rPr>
          <w:rFonts w:cstheme="minorHAnsi"/>
          <w:lang w:eastAsia="zh-CN"/>
        </w:rPr>
        <w:t>ITU-D</w:t>
      </w:r>
      <w:r w:rsidRPr="004F0D73">
        <w:rPr>
          <w:rFonts w:cstheme="minorHAnsi"/>
          <w:lang w:eastAsia="zh-CN"/>
        </w:rPr>
        <w:t>两个部门的文件资料。</w:t>
      </w:r>
    </w:p>
    <w:p w:rsidR="00E8602F" w:rsidRPr="004F0D73" w:rsidRDefault="00CF3526" w:rsidP="00E8602F">
      <w:pPr>
        <w:ind w:firstLineChars="200" w:firstLine="480"/>
        <w:rPr>
          <w:rFonts w:cstheme="minorHAnsi"/>
          <w:lang w:eastAsia="zh-CN"/>
        </w:rPr>
      </w:pPr>
      <w:r w:rsidRPr="004F0D73">
        <w:rPr>
          <w:rFonts w:cstheme="minorHAnsi"/>
          <w:lang w:eastAsia="zh-CN"/>
        </w:rPr>
        <w:t>发展中国家还希望能够有专门举办的国际电联研讨会形式的适当培训，以帮助频率管理人员透彻地了解不断变化的</w:t>
      </w:r>
      <w:r w:rsidRPr="004F0D73">
        <w:rPr>
          <w:rFonts w:cstheme="minorHAnsi"/>
          <w:lang w:eastAsia="zh-CN"/>
        </w:rPr>
        <w:t>ITU-R</w:t>
      </w:r>
      <w:r w:rsidRPr="004F0D73">
        <w:rPr>
          <w:rFonts w:cstheme="minorHAnsi"/>
          <w:lang w:eastAsia="zh-CN"/>
        </w:rPr>
        <w:t>建议书、报告和手册。</w:t>
      </w:r>
    </w:p>
    <w:p w:rsidR="00E8602F" w:rsidRDefault="00CF3526" w:rsidP="00E8602F">
      <w:pPr>
        <w:ind w:firstLineChars="200" w:firstLine="480"/>
        <w:rPr>
          <w:rFonts w:cstheme="minorHAnsi"/>
          <w:lang w:eastAsia="zh-CN"/>
        </w:rPr>
      </w:pPr>
      <w:r w:rsidRPr="004F0D73">
        <w:rPr>
          <w:rFonts w:cstheme="minorHAnsi"/>
          <w:lang w:eastAsia="zh-CN"/>
        </w:rPr>
        <w:t>国际电联可通过其区域代表处建立一种有效的系统，向频率管理机构提供现有和将来的出版物的实时信息。</w:t>
      </w:r>
    </w:p>
    <w:p w:rsidR="00C16981" w:rsidRDefault="003744A6">
      <w:pPr>
        <w:ind w:firstLineChars="200" w:firstLine="480"/>
        <w:rPr>
          <w:rFonts w:cstheme="minorHAnsi"/>
          <w:lang w:eastAsia="zh-CN"/>
        </w:rPr>
      </w:pPr>
      <w:ins w:id="103" w:author="Tang, Ting" w:date="2017-09-11T16:39:00Z">
        <w:r>
          <w:rPr>
            <w:rFonts w:hint="eastAsia"/>
            <w:lang w:eastAsia="zh-CN"/>
          </w:rPr>
          <w:t>有关</w:t>
        </w:r>
        <w:r>
          <w:rPr>
            <w:lang w:eastAsia="zh-CN"/>
          </w:rPr>
          <w:t>频谱管理、无线电频率资源使用、</w:t>
        </w:r>
        <w:r>
          <w:rPr>
            <w:lang w:eastAsia="zh-CN"/>
          </w:rPr>
          <w:t>ITU-R</w:t>
        </w:r>
        <w:r>
          <w:rPr>
            <w:lang w:eastAsia="zh-CN"/>
          </w:rPr>
          <w:t>会议筹备</w:t>
        </w:r>
      </w:ins>
      <w:ins w:id="104" w:author="Tang, Ting" w:date="2017-09-14T10:41:00Z">
        <w:r w:rsidR="00A877B1">
          <w:rPr>
            <w:rFonts w:hint="eastAsia"/>
            <w:lang w:eastAsia="zh-CN"/>
          </w:rPr>
          <w:t>进程</w:t>
        </w:r>
      </w:ins>
      <w:ins w:id="105" w:author="Tang, Ting" w:date="2017-09-11T16:40:00Z">
        <w:r>
          <w:rPr>
            <w:lang w:eastAsia="zh-CN"/>
          </w:rPr>
          <w:t>和</w:t>
        </w:r>
        <w:r w:rsidR="000C172C">
          <w:rPr>
            <w:lang w:eastAsia="zh-CN"/>
          </w:rPr>
          <w:t>富有</w:t>
        </w:r>
        <w:r w:rsidR="000C172C">
          <w:rPr>
            <w:rFonts w:hint="eastAsia"/>
            <w:lang w:eastAsia="zh-CN"/>
          </w:rPr>
          <w:t>成果</w:t>
        </w:r>
      </w:ins>
      <w:ins w:id="106" w:author="Tang, Ting" w:date="2017-09-14T10:41:00Z">
        <w:r w:rsidR="00A877B1">
          <w:rPr>
            <w:rFonts w:hint="eastAsia"/>
            <w:lang w:eastAsia="zh-CN"/>
          </w:rPr>
          <w:t>的重点</w:t>
        </w:r>
      </w:ins>
      <w:ins w:id="107" w:author="Tang, Ting" w:date="2017-09-11T16:40:00Z">
        <w:r>
          <w:rPr>
            <w:lang w:eastAsia="zh-CN"/>
          </w:rPr>
          <w:t>大会的专题课程，将</w:t>
        </w:r>
      </w:ins>
      <w:ins w:id="108" w:author="Tang, Ting" w:date="2017-09-14T10:41:00Z">
        <w:r w:rsidR="00A877B1">
          <w:rPr>
            <w:rFonts w:hint="eastAsia"/>
            <w:lang w:eastAsia="zh-CN"/>
          </w:rPr>
          <w:t>极有助于</w:t>
        </w:r>
      </w:ins>
      <w:ins w:id="109" w:author="Tang, Ting" w:date="2017-09-11T16:40:00Z">
        <w:r>
          <w:rPr>
            <w:lang w:eastAsia="zh-CN"/>
          </w:rPr>
          <w:t>发展中国家。</w:t>
        </w:r>
      </w:ins>
    </w:p>
    <w:p w:rsidR="00E8602F" w:rsidRPr="007050CA" w:rsidRDefault="00CF3526" w:rsidP="00E8602F">
      <w:pPr>
        <w:pStyle w:val="Heading1"/>
        <w:rPr>
          <w:rFonts w:cstheme="minorHAnsi"/>
          <w:lang w:eastAsia="zh-CN"/>
        </w:rPr>
      </w:pPr>
      <w:bookmarkStart w:id="110" w:name="_Toc271124165"/>
      <w:r w:rsidRPr="007050CA">
        <w:rPr>
          <w:rFonts w:cstheme="minorHAnsi"/>
          <w:lang w:eastAsia="zh-CN"/>
        </w:rPr>
        <w:t>3</w:t>
      </w:r>
      <w:r w:rsidRPr="007050CA">
        <w:rPr>
          <w:rFonts w:cstheme="minorHAnsi"/>
          <w:lang w:eastAsia="zh-CN"/>
        </w:rPr>
        <w:tab/>
      </w:r>
      <w:r w:rsidRPr="007050CA">
        <w:rPr>
          <w:rFonts w:cstheme="minorHAnsi"/>
          <w:lang w:eastAsia="zh-CN"/>
        </w:rPr>
        <w:t>在制定各国频率划分表和频谱再部署的方法方面提供帮助</w:t>
      </w:r>
      <w:bookmarkEnd w:id="110"/>
    </w:p>
    <w:p w:rsidR="00E8602F" w:rsidRDefault="00CF3526" w:rsidP="00E8602F">
      <w:pPr>
        <w:ind w:firstLineChars="200" w:firstLine="488"/>
        <w:rPr>
          <w:rFonts w:cstheme="minorHAnsi"/>
          <w:lang w:eastAsia="zh-CN"/>
        </w:rPr>
      </w:pPr>
      <w:r w:rsidRPr="004F0D73">
        <w:rPr>
          <w:rFonts w:cstheme="minorHAnsi"/>
          <w:spacing w:val="2"/>
          <w:lang w:eastAsia="zh-CN"/>
        </w:rPr>
        <w: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t>
      </w:r>
      <w:r w:rsidRPr="004F0D73">
        <w:rPr>
          <w:rFonts w:cstheme="minorHAnsi"/>
          <w:spacing w:val="2"/>
          <w:lang w:eastAsia="zh-CN"/>
        </w:rPr>
        <w:t>ITU-R</w:t>
      </w:r>
      <w:r w:rsidRPr="004F0D73">
        <w:rPr>
          <w:rFonts w:cstheme="minorHAnsi"/>
          <w:spacing w:val="2"/>
          <w:lang w:eastAsia="zh-CN"/>
        </w:rPr>
        <w:t>和</w:t>
      </w:r>
      <w:r w:rsidRPr="004F0D73">
        <w:rPr>
          <w:rFonts w:cstheme="minorHAnsi"/>
          <w:spacing w:val="2"/>
          <w:lang w:eastAsia="zh-CN"/>
        </w:rPr>
        <w:t>ITU-D</w:t>
      </w:r>
      <w:r w:rsidRPr="004F0D73">
        <w:rPr>
          <w:rFonts w:cstheme="minorHAnsi"/>
          <w:spacing w:val="2"/>
          <w:lang w:eastAsia="zh-CN"/>
        </w:rPr>
        <w:t>还可编撰用于制定上述划分表的导则。有时候，有必要进行频谱重新部署，以便引入新的无线电通信应用。国际电联可以在这方面提供帮助，以便根据各主管部门的实际经验并在</w:t>
      </w:r>
      <w:r w:rsidRPr="004F0D73">
        <w:rPr>
          <w:rFonts w:cstheme="minorHAnsi"/>
          <w:lang w:eastAsia="zh-CN"/>
        </w:rPr>
        <w:t>ITU-R SM.1603</w:t>
      </w:r>
      <w:r w:rsidRPr="004F0D73">
        <w:rPr>
          <w:rFonts w:cstheme="minorHAnsi"/>
          <w:lang w:eastAsia="zh-CN"/>
        </w:rPr>
        <w:t>建议书（</w:t>
      </w:r>
      <w:r w:rsidRPr="00441B28">
        <w:rPr>
          <w:rFonts w:ascii="SimSun" w:eastAsia="SimSun" w:hAnsi="SimSun" w:cstheme="minorHAnsi"/>
          <w:lang w:eastAsia="zh-CN"/>
        </w:rPr>
        <w:t>“</w:t>
      </w:r>
      <w:r w:rsidRPr="004F0D73">
        <w:rPr>
          <w:rFonts w:cstheme="minorHAnsi"/>
          <w:lang w:eastAsia="zh-CN"/>
        </w:rPr>
        <w:t>作为一种国家频谱管理方法的频谱重新部署</w:t>
      </w:r>
      <w:r w:rsidRPr="00441B28">
        <w:rPr>
          <w:rFonts w:ascii="SimSun" w:eastAsia="SimSun" w:hAnsi="SimSun" w:cstheme="minorHAnsi"/>
          <w:lang w:eastAsia="zh-CN"/>
        </w:rPr>
        <w:t>”</w:t>
      </w:r>
      <w:r w:rsidRPr="004F0D73">
        <w:rPr>
          <w:rFonts w:cstheme="minorHAnsi"/>
          <w:lang w:eastAsia="zh-CN"/>
        </w:rPr>
        <w:t>）的基础上，帮助起草实施频谱重新部署的导则。</w:t>
      </w:r>
    </w:p>
    <w:p w:rsidR="00E8602F" w:rsidRPr="004F0D73" w:rsidRDefault="00CF3526" w:rsidP="00E8602F">
      <w:pPr>
        <w:ind w:firstLineChars="200" w:firstLine="480"/>
        <w:rPr>
          <w:rFonts w:cstheme="minorHAnsi"/>
          <w:lang w:eastAsia="zh-CN"/>
        </w:rPr>
      </w:pPr>
      <w:r w:rsidRPr="004F0D73">
        <w:rPr>
          <w:rFonts w:cstheme="minorHAnsi"/>
          <w:lang w:eastAsia="zh-CN"/>
        </w:rPr>
        <w:t>在某些情况下，电信发展局（</w:t>
      </w:r>
      <w:r w:rsidRPr="004F0D73">
        <w:rPr>
          <w:rFonts w:cstheme="minorHAnsi"/>
          <w:lang w:eastAsia="zh-CN"/>
        </w:rPr>
        <w:t>BDT</w:t>
      </w:r>
      <w:r w:rsidRPr="004F0D73">
        <w:rPr>
          <w:rFonts w:cstheme="minorHAnsi"/>
          <w:lang w:eastAsia="zh-CN"/>
        </w:rPr>
        <w:t>）可根据相关国家的要求为其在制定国家频率划分表以及频谱再部署的规划与实施方面提供专家援助。</w:t>
      </w:r>
    </w:p>
    <w:p w:rsidR="00E8602F" w:rsidRDefault="00CF3526" w:rsidP="00E8602F">
      <w:pPr>
        <w:ind w:firstLineChars="200" w:firstLine="480"/>
        <w:rPr>
          <w:rFonts w:cstheme="minorHAnsi"/>
          <w:lang w:eastAsia="zh-CN"/>
        </w:rPr>
      </w:pPr>
      <w:r w:rsidRPr="004F0D73">
        <w:rPr>
          <w:rFonts w:cstheme="minorHAnsi"/>
          <w:lang w:eastAsia="zh-CN"/>
        </w:rPr>
        <w:t>国际电联电信发展部门应尽可能将适当问题纳入区域性频谱管理研讨会。</w:t>
      </w:r>
    </w:p>
    <w:p w:rsidR="003744A6" w:rsidRDefault="003744A6">
      <w:pPr>
        <w:spacing w:after="120"/>
        <w:ind w:firstLineChars="200" w:firstLine="480"/>
        <w:jc w:val="both"/>
        <w:rPr>
          <w:ins w:id="111" w:author="Tang, Ting" w:date="2017-09-11T16:41:00Z"/>
          <w:lang w:eastAsia="zh-CN"/>
        </w:rPr>
      </w:pPr>
      <w:ins w:id="112" w:author="Tang, Ting" w:date="2017-09-11T16:41:00Z">
        <w:r>
          <w:rPr>
            <w:lang w:eastAsia="zh-CN"/>
          </w:rPr>
          <w:t>IoT</w:t>
        </w:r>
        <w:r>
          <w:rPr>
            <w:rFonts w:hint="eastAsia"/>
            <w:lang w:eastAsia="zh-CN"/>
          </w:rPr>
          <w:t>开发</w:t>
        </w:r>
        <w:r>
          <w:rPr>
            <w:lang w:eastAsia="zh-CN"/>
          </w:rPr>
          <w:t>信息的传播和</w:t>
        </w:r>
        <w:r>
          <w:rPr>
            <w:lang w:eastAsia="zh-CN"/>
          </w:rPr>
          <w:t>ITU-D</w:t>
        </w:r>
        <w:r>
          <w:rPr>
            <w:lang w:eastAsia="zh-CN"/>
          </w:rPr>
          <w:t>的援助</w:t>
        </w:r>
      </w:ins>
      <w:ins w:id="113" w:author="Tang, Ting" w:date="2017-09-14T10:42:00Z">
        <w:r w:rsidR="00A877B1">
          <w:rPr>
            <w:rFonts w:hint="eastAsia"/>
            <w:lang w:eastAsia="zh-CN"/>
          </w:rPr>
          <w:t>，</w:t>
        </w:r>
      </w:ins>
      <w:ins w:id="114" w:author="Tang, Ting" w:date="2017-09-11T16:41:00Z">
        <w:r>
          <w:rPr>
            <w:lang w:eastAsia="zh-CN"/>
          </w:rPr>
          <w:t>将有助于发展中国家</w:t>
        </w:r>
      </w:ins>
      <w:ins w:id="115" w:author="Tang, Ting" w:date="2017-09-14T10:42:00Z">
        <w:r w:rsidR="00A877B1">
          <w:rPr>
            <w:rFonts w:hint="eastAsia"/>
            <w:lang w:eastAsia="zh-CN"/>
          </w:rPr>
          <w:t>制定</w:t>
        </w:r>
      </w:ins>
      <w:ins w:id="116" w:author="Tang, Ting" w:date="2017-09-11T16:41:00Z">
        <w:r>
          <w:rPr>
            <w:lang w:eastAsia="zh-CN"/>
          </w:rPr>
          <w:t>适用的频谱政策和标</w:t>
        </w:r>
      </w:ins>
      <w:ins w:id="117" w:author="Tang, Ting" w:date="2017-09-14T10:42:00Z">
        <w:r w:rsidR="00A877B1">
          <w:rPr>
            <w:rFonts w:hint="eastAsia"/>
            <w:lang w:eastAsia="zh-CN"/>
          </w:rPr>
          <w:t>识</w:t>
        </w:r>
      </w:ins>
      <w:ins w:id="118" w:author="Tang, Ting" w:date="2017-09-11T16:41:00Z">
        <w:r>
          <w:rPr>
            <w:lang w:eastAsia="zh-CN"/>
          </w:rPr>
          <w:t>，以利</w:t>
        </w:r>
        <w:r>
          <w:rPr>
            <w:rFonts w:hint="eastAsia"/>
            <w:lang w:eastAsia="zh-CN"/>
          </w:rPr>
          <w:t>IoT</w:t>
        </w:r>
        <w:r>
          <w:rPr>
            <w:rFonts w:hint="eastAsia"/>
            <w:lang w:eastAsia="zh-CN"/>
          </w:rPr>
          <w:t>的</w:t>
        </w:r>
        <w:r>
          <w:rPr>
            <w:lang w:eastAsia="zh-CN"/>
          </w:rPr>
          <w:t>发展</w:t>
        </w:r>
        <w:r>
          <w:rPr>
            <w:rFonts w:hint="eastAsia"/>
            <w:lang w:eastAsia="zh-CN"/>
          </w:rPr>
          <w:t>。</w:t>
        </w:r>
      </w:ins>
    </w:p>
    <w:p w:rsidR="00E8602F" w:rsidRPr="007050CA" w:rsidRDefault="00CF3526" w:rsidP="00E8602F">
      <w:pPr>
        <w:pStyle w:val="Heading1"/>
        <w:rPr>
          <w:rFonts w:cstheme="minorHAnsi"/>
          <w:lang w:eastAsia="zh-CN"/>
        </w:rPr>
      </w:pPr>
      <w:bookmarkStart w:id="119" w:name="_Toc271124166"/>
      <w:r w:rsidRPr="007050CA">
        <w:rPr>
          <w:rFonts w:cstheme="minorHAnsi"/>
          <w:lang w:eastAsia="zh-CN"/>
        </w:rPr>
        <w:lastRenderedPageBreak/>
        <w:t>4</w:t>
      </w:r>
      <w:r w:rsidRPr="007050CA">
        <w:rPr>
          <w:rFonts w:cstheme="minorHAnsi"/>
          <w:lang w:eastAsia="zh-CN"/>
        </w:rPr>
        <w:tab/>
      </w:r>
      <w:r w:rsidRPr="007050CA">
        <w:rPr>
          <w:rFonts w:cstheme="minorHAnsi"/>
          <w:lang w:eastAsia="zh-CN"/>
        </w:rPr>
        <w:t>在建立计算机化频率管理和监测系统方面提供帮助</w:t>
      </w:r>
      <w:bookmarkEnd w:id="119"/>
    </w:p>
    <w:p w:rsidR="00E8602F" w:rsidRPr="004F0D73" w:rsidRDefault="00CF3526" w:rsidP="00E8602F">
      <w:pPr>
        <w:ind w:firstLineChars="200" w:firstLine="480"/>
        <w:rPr>
          <w:rFonts w:cstheme="minorHAnsi"/>
          <w:lang w:eastAsia="zh-CN"/>
        </w:rPr>
      </w:pPr>
      <w:r w:rsidRPr="004F0D73">
        <w:rPr>
          <w:rFonts w:cstheme="minorHAnsi"/>
          <w:lang w:eastAsia="zh-CN"/>
        </w:rPr>
        <w: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t>
      </w:r>
      <w:r w:rsidRPr="004F0D73">
        <w:rPr>
          <w:rFonts w:cstheme="minorHAnsi"/>
          <w:iCs/>
          <w:lang w:eastAsia="zh-CN"/>
        </w:rPr>
        <w:t>ITU-R</w:t>
      </w:r>
      <w:r w:rsidRPr="004F0D73">
        <w:rPr>
          <w:rFonts w:cstheme="minorHAnsi"/>
          <w:iCs/>
          <w:lang w:eastAsia="zh-CN"/>
        </w:rPr>
        <w:t>《计算机辅助技术频谱监测手册》和</w:t>
      </w:r>
      <w:r w:rsidRPr="004F0D73">
        <w:rPr>
          <w:rFonts w:cstheme="minorHAnsi"/>
          <w:iCs/>
          <w:lang w:eastAsia="zh-CN"/>
        </w:rPr>
        <w:t>ITU-R</w:t>
      </w:r>
      <w:r w:rsidRPr="004F0D73">
        <w:rPr>
          <w:rFonts w:cstheme="minorHAnsi"/>
          <w:iCs/>
          <w:lang w:eastAsia="zh-CN"/>
        </w:rPr>
        <w:t>《频谱监测手册》，可为建立上述系统提供技术指导原则。</w:t>
      </w:r>
    </w:p>
    <w:p w:rsidR="00E8602F" w:rsidRPr="004F0D73" w:rsidRDefault="00CF3526" w:rsidP="00E8602F">
      <w:pPr>
        <w:ind w:firstLineChars="200" w:firstLine="480"/>
        <w:rPr>
          <w:rFonts w:cstheme="minorHAnsi"/>
          <w:lang w:eastAsia="zh-CN"/>
        </w:rPr>
      </w:pPr>
      <w:r w:rsidRPr="004F0D73">
        <w:rPr>
          <w:rFonts w:cstheme="minorHAnsi"/>
          <w:lang w:eastAsia="zh-CN"/>
        </w:rPr>
        <w:t>国际电联应改进用于发展中国家频谱管理系统（</w:t>
      </w:r>
      <w:r w:rsidRPr="004F0D73">
        <w:rPr>
          <w:rFonts w:cstheme="minorHAnsi"/>
          <w:lang w:eastAsia="zh-CN"/>
        </w:rPr>
        <w:t>SMS4DC</w:t>
      </w:r>
      <w:r w:rsidRPr="004F0D73">
        <w:rPr>
          <w:rFonts w:cstheme="minorHAnsi"/>
          <w:lang w:eastAsia="zh-CN"/>
        </w:rPr>
        <w:t>）的软件（包括以其他正式语文提供该软件），并确保为主管部门日常频谱管理活动中的软件实施提供帮助和培训。</w:t>
      </w:r>
    </w:p>
    <w:p w:rsidR="00E8602F" w:rsidRPr="0021554D" w:rsidRDefault="00CF3526" w:rsidP="00E8602F">
      <w:pPr>
        <w:ind w:firstLineChars="200" w:firstLine="480"/>
        <w:rPr>
          <w:rFonts w:cstheme="minorHAnsi"/>
          <w:lang w:eastAsia="zh-CN"/>
        </w:rPr>
      </w:pPr>
      <w:r w:rsidRPr="004F0D73">
        <w:rPr>
          <w:rFonts w:cstheme="minorHAnsi"/>
          <w:lang w:eastAsia="zh-CN"/>
        </w:rPr>
        <w:t>国际电联应酌情向发展中国家主管部门提供专家建议，促进发展中国家参与区域或国际频谱监测行动。还应根据需要鼓励和帮助各主管部门建立区域性频谱监测系统。</w:t>
      </w:r>
    </w:p>
    <w:p w:rsidR="00E8602F" w:rsidRPr="007050CA" w:rsidRDefault="00CF3526" w:rsidP="00E8602F">
      <w:pPr>
        <w:pStyle w:val="Heading1"/>
        <w:rPr>
          <w:rFonts w:cstheme="minorHAnsi"/>
          <w:lang w:eastAsia="zh-CN"/>
        </w:rPr>
      </w:pPr>
      <w:r w:rsidRPr="007050CA">
        <w:rPr>
          <w:rFonts w:cstheme="minorHAnsi"/>
          <w:lang w:eastAsia="zh-CN"/>
        </w:rPr>
        <w:t>5</w:t>
      </w:r>
      <w:r w:rsidRPr="007050CA">
        <w:rPr>
          <w:rFonts w:cstheme="minorHAnsi"/>
          <w:lang w:eastAsia="zh-CN"/>
        </w:rPr>
        <w:tab/>
      </w:r>
      <w:r w:rsidRPr="007050CA">
        <w:rPr>
          <w:rFonts w:cstheme="minorHAnsi"/>
          <w:lang w:eastAsia="zh-CN"/>
        </w:rPr>
        <w:t>频谱管理的经济和财务问题</w:t>
      </w:r>
    </w:p>
    <w:p w:rsidR="00E8602F" w:rsidRPr="004F0D73" w:rsidRDefault="00CF3526" w:rsidP="00E8602F">
      <w:pPr>
        <w:ind w:firstLineChars="200" w:firstLine="480"/>
        <w:rPr>
          <w:rFonts w:cstheme="minorHAnsi"/>
          <w:lang w:eastAsia="zh-CN"/>
        </w:rPr>
      </w:pPr>
      <w:r w:rsidRPr="004F0D73">
        <w:rPr>
          <w:rFonts w:cstheme="minorHAnsi"/>
          <w:lang w:eastAsia="zh-CN"/>
        </w:rPr>
        <w:t>ITU-D</w:t>
      </w:r>
      <w:r w:rsidRPr="004F0D73">
        <w:rPr>
          <w:rFonts w:cstheme="minorHAnsi"/>
          <w:lang w:eastAsia="zh-CN"/>
        </w:rPr>
        <w:t>和</w:t>
      </w:r>
      <w:r w:rsidRPr="004F0D73">
        <w:rPr>
          <w:rFonts w:cstheme="minorHAnsi"/>
          <w:lang w:eastAsia="zh-CN"/>
        </w:rPr>
        <w:t>ITU-R</w:t>
      </w:r>
      <w:r w:rsidRPr="004F0D73">
        <w:rPr>
          <w:rFonts w:cstheme="minorHAnsi"/>
          <w:lang w:eastAsia="zh-CN"/>
        </w:rPr>
        <w:t>可以共同举例提供：</w:t>
      </w:r>
    </w:p>
    <w:p w:rsidR="00E8602F" w:rsidRPr="004F0D73" w:rsidRDefault="00CF3526" w:rsidP="00E8602F">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管理核算参考框架，以及；</w:t>
      </w:r>
    </w:p>
    <w:p w:rsidR="00E8602F" w:rsidRPr="004F0D73" w:rsidRDefault="00CF3526" w:rsidP="00E8602F">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实施管理结算的导则，这些对于计算本决议</w:t>
      </w:r>
      <w:r w:rsidRPr="004F0D73">
        <w:rPr>
          <w:rFonts w:eastAsia="STKaiti" w:cstheme="minorHAnsi"/>
          <w:lang w:eastAsia="zh-CN"/>
        </w:rPr>
        <w:t>认识到</w:t>
      </w:r>
      <w:r w:rsidRPr="004F0D73">
        <w:rPr>
          <w:rFonts w:cstheme="minorHAnsi"/>
          <w:i/>
          <w:iCs/>
          <w:lang w:eastAsia="zh-CN"/>
        </w:rPr>
        <w:t>g</w:t>
      </w:r>
      <w:proofErr w:type="gramStart"/>
      <w:r w:rsidRPr="004F0D73">
        <w:rPr>
          <w:rFonts w:cstheme="minorHAnsi"/>
          <w:i/>
          <w:iCs/>
          <w:lang w:eastAsia="zh-CN"/>
        </w:rPr>
        <w:t>)</w:t>
      </w:r>
      <w:r w:rsidRPr="004F0D73">
        <w:rPr>
          <w:rFonts w:cstheme="minorHAnsi"/>
          <w:lang w:eastAsia="zh-CN"/>
        </w:rPr>
        <w:t>中所提及的</w:t>
      </w:r>
      <w:proofErr w:type="gramEnd"/>
      <w:r w:rsidRPr="004F0D73">
        <w:rPr>
          <w:rFonts w:cstheme="minorHAnsi"/>
          <w:lang w:eastAsia="zh-CN"/>
        </w:rPr>
        <w:t>、频谱管理的行政管理费用很有益处。</w:t>
      </w:r>
    </w:p>
    <w:p w:rsidR="00E8602F" w:rsidRPr="004F0D73" w:rsidRDefault="00CF3526" w:rsidP="00E8602F">
      <w:pPr>
        <w:pStyle w:val="enumlev1"/>
        <w:rPr>
          <w:rFonts w:eastAsia="Times New Roman" w:cstheme="minorHAnsi"/>
          <w:szCs w:val="24"/>
          <w:lang w:eastAsia="zh-CN"/>
        </w:rPr>
      </w:pPr>
      <w:r w:rsidRPr="004F0D73">
        <w:rPr>
          <w:rFonts w:eastAsia="Times New Roman" w:cstheme="minorHAnsi"/>
          <w:szCs w:val="24"/>
          <w:lang w:eastAsia="zh-CN"/>
        </w:rPr>
        <w:t>c)</w:t>
      </w:r>
      <w:r w:rsidRPr="004F0D73">
        <w:rPr>
          <w:rFonts w:eastAsia="Times New Roman" w:cstheme="minorHAnsi"/>
          <w:szCs w:val="24"/>
          <w:lang w:eastAsia="zh-CN"/>
        </w:rPr>
        <w:tab/>
      </w:r>
      <w:r w:rsidRPr="004F0D73">
        <w:rPr>
          <w:rFonts w:cstheme="minorHAnsi"/>
          <w:szCs w:val="24"/>
          <w:lang w:eastAsia="zh-CN"/>
        </w:rPr>
        <w:t>频谱评估方法指导原则。</w:t>
      </w:r>
    </w:p>
    <w:p w:rsidR="00E8602F" w:rsidRPr="004F0D73" w:rsidRDefault="00CF3526" w:rsidP="00E8602F">
      <w:pPr>
        <w:ind w:firstLineChars="200" w:firstLine="480"/>
        <w:rPr>
          <w:rFonts w:cstheme="minorHAnsi"/>
          <w:lang w:eastAsia="zh-CN"/>
        </w:rPr>
      </w:pPr>
      <w:r w:rsidRPr="004F0D73">
        <w:rPr>
          <w:rFonts w:cstheme="minorHAnsi"/>
          <w:lang w:eastAsia="zh-CN"/>
        </w:rPr>
        <w:t>国际电联可以进一步开发本决议</w:t>
      </w:r>
      <w:r w:rsidRPr="004F0D73">
        <w:rPr>
          <w:rFonts w:eastAsia="STKaiti" w:cstheme="minorHAnsi"/>
          <w:lang w:eastAsia="zh-CN"/>
        </w:rPr>
        <w:t>做出决议</w:t>
      </w:r>
      <w:r w:rsidRPr="004F0D73">
        <w:rPr>
          <w:rFonts w:cstheme="minorHAnsi"/>
          <w:lang w:eastAsia="zh-CN"/>
        </w:rPr>
        <w:t>2</w:t>
      </w:r>
      <w:r w:rsidRPr="004F0D73">
        <w:rPr>
          <w:rFonts w:cstheme="minorHAnsi"/>
          <w:lang w:eastAsia="zh-CN"/>
        </w:rPr>
        <w:t>中建立的机制，以方便发展中国家：</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更多地了解其它主管部门的做法，以便制定适合各自国情的频谱费用政策；</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确定可划拨给频谱管理的运作和投资预算方面的财务资源。</w:t>
      </w:r>
    </w:p>
    <w:p w:rsidR="00E8602F" w:rsidRPr="007050CA" w:rsidRDefault="00CF3526" w:rsidP="00E8602F">
      <w:pPr>
        <w:pStyle w:val="Heading1"/>
        <w:rPr>
          <w:rFonts w:cstheme="minorHAnsi"/>
          <w:lang w:eastAsia="zh-CN"/>
        </w:rPr>
      </w:pPr>
      <w:bookmarkStart w:id="120" w:name="_Toc271124168"/>
      <w:r w:rsidRPr="007050CA">
        <w:rPr>
          <w:rFonts w:cstheme="minorHAnsi"/>
          <w:lang w:eastAsia="zh-CN"/>
        </w:rPr>
        <w:t>6</w:t>
      </w:r>
      <w:r w:rsidRPr="007050CA">
        <w:rPr>
          <w:rFonts w:cstheme="minorHAnsi"/>
          <w:lang w:eastAsia="zh-CN"/>
        </w:rPr>
        <w:tab/>
      </w:r>
      <w:r w:rsidRPr="007050CA">
        <w:rPr>
          <w:rFonts w:cstheme="minorHAnsi"/>
          <w:lang w:eastAsia="zh-CN"/>
        </w:rPr>
        <w:t>在世界无线电通信大会（</w:t>
      </w:r>
      <w:r w:rsidRPr="007050CA">
        <w:rPr>
          <w:rFonts w:cstheme="minorHAnsi"/>
          <w:lang w:eastAsia="zh-CN"/>
        </w:rPr>
        <w:t>WRC</w:t>
      </w:r>
      <w:r w:rsidRPr="007050CA">
        <w:rPr>
          <w:rFonts w:cstheme="minorHAnsi"/>
          <w:lang w:eastAsia="zh-CN"/>
        </w:rPr>
        <w:t>）的筹备和</w:t>
      </w:r>
      <w:r w:rsidRPr="007050CA">
        <w:rPr>
          <w:rFonts w:cstheme="minorHAnsi"/>
          <w:lang w:eastAsia="zh-CN"/>
        </w:rPr>
        <w:t>WRC</w:t>
      </w:r>
      <w:r w:rsidRPr="007050CA">
        <w:rPr>
          <w:rFonts w:cstheme="minorHAnsi"/>
          <w:lang w:eastAsia="zh-CN"/>
        </w:rPr>
        <w:t>各项决定的后续工作方面提供帮助</w:t>
      </w:r>
      <w:bookmarkEnd w:id="120"/>
    </w:p>
    <w:p w:rsidR="00E8602F" w:rsidRPr="004F0D73" w:rsidRDefault="00CF3526" w:rsidP="00E8602F">
      <w:pPr>
        <w:ind w:firstLineChars="200" w:firstLine="480"/>
        <w:rPr>
          <w:rFonts w:cstheme="minorHAnsi"/>
          <w:lang w:eastAsia="zh-CN"/>
        </w:rPr>
      </w:pPr>
      <w:r w:rsidRPr="004F0D73">
        <w:rPr>
          <w:rFonts w:cstheme="minorHAnsi"/>
          <w:lang w:eastAsia="zh-CN"/>
        </w:rPr>
        <w:t>提交联合提案是保证区域性需求得到考虑的一种方法。国际电联可与区域性组织合作，促进区域性和次区域性世界无线电通信大会筹备结构的建立和运作。</w:t>
      </w:r>
    </w:p>
    <w:p w:rsidR="00E8602F" w:rsidRPr="0021554D" w:rsidRDefault="00CF3526" w:rsidP="00E8602F">
      <w:pPr>
        <w:ind w:firstLineChars="200" w:firstLine="480"/>
        <w:rPr>
          <w:rFonts w:cstheme="minorHAnsi"/>
          <w:lang w:eastAsia="zh-CN"/>
        </w:rPr>
      </w:pPr>
      <w:r w:rsidRPr="004F0D73">
        <w:rPr>
          <w:rFonts w:cstheme="minorHAnsi"/>
          <w:lang w:eastAsia="zh-CN"/>
        </w:rPr>
        <w:t>无线电通信局可在区域性组织和次区域性组织的支持下，宣传大会所做决定的纲要，从而为在国家和区域层面建立跟进机制做出贡献。</w:t>
      </w:r>
    </w:p>
    <w:p w:rsidR="00E8602F" w:rsidRPr="007050CA" w:rsidRDefault="00CF3526" w:rsidP="00E8602F">
      <w:pPr>
        <w:pStyle w:val="Heading1"/>
        <w:rPr>
          <w:rFonts w:cstheme="minorHAnsi"/>
          <w:lang w:eastAsia="zh-CN"/>
        </w:rPr>
      </w:pPr>
      <w:r w:rsidRPr="007050CA">
        <w:rPr>
          <w:rFonts w:cstheme="minorHAnsi"/>
          <w:lang w:eastAsia="zh-CN"/>
        </w:rPr>
        <w:t>7</w:t>
      </w:r>
      <w:r w:rsidRPr="007050CA">
        <w:rPr>
          <w:rFonts w:cstheme="minorHAnsi"/>
          <w:lang w:eastAsia="zh-CN"/>
        </w:rPr>
        <w:tab/>
      </w:r>
      <w:r w:rsidRPr="007050CA">
        <w:rPr>
          <w:rFonts w:cstheme="minorHAnsi"/>
          <w:lang w:eastAsia="zh-CN"/>
        </w:rPr>
        <w:t>在参加</w:t>
      </w:r>
      <w:r w:rsidRPr="007050CA">
        <w:rPr>
          <w:rFonts w:cstheme="minorHAnsi"/>
          <w:lang w:eastAsia="zh-CN"/>
        </w:rPr>
        <w:t>ITU-R</w:t>
      </w:r>
      <w:r w:rsidRPr="007050CA">
        <w:rPr>
          <w:rFonts w:cstheme="minorHAnsi"/>
          <w:lang w:eastAsia="zh-CN"/>
        </w:rPr>
        <w:t>相关研究组及其工作组的工作方面提供帮助</w:t>
      </w:r>
    </w:p>
    <w:p w:rsidR="00E8602F" w:rsidRPr="004F0D73" w:rsidRDefault="00CF3526" w:rsidP="00E8602F">
      <w:pPr>
        <w:ind w:firstLineChars="200" w:firstLine="480"/>
        <w:rPr>
          <w:rFonts w:cstheme="minorHAnsi"/>
          <w:lang w:eastAsia="zh-CN"/>
        </w:rPr>
      </w:pPr>
      <w:r w:rsidRPr="004F0D73">
        <w:rPr>
          <w:rFonts w:cstheme="minorHAnsi"/>
          <w:lang w:eastAsia="zh-CN"/>
        </w:rPr>
        <w: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t>
      </w:r>
      <w:r w:rsidRPr="004F0D73">
        <w:rPr>
          <w:rFonts w:cstheme="minorHAnsi"/>
          <w:lang w:eastAsia="zh-CN"/>
        </w:rPr>
        <w:t>ITU-R</w:t>
      </w:r>
      <w:r w:rsidRPr="004F0D73">
        <w:rPr>
          <w:rFonts w:cstheme="minorHAnsi"/>
          <w:lang w:eastAsia="zh-CN"/>
        </w:rPr>
        <w:t>正在研究课题的协调人帮助建立一个次区域网络，并可提供资助，方便协调人参加</w:t>
      </w:r>
      <w:r w:rsidRPr="004F0D73">
        <w:rPr>
          <w:rFonts w:cstheme="minorHAnsi"/>
          <w:lang w:eastAsia="zh-CN"/>
        </w:rPr>
        <w:t>ITU-R</w:t>
      </w:r>
      <w:r w:rsidRPr="004F0D73">
        <w:rPr>
          <w:rFonts w:cstheme="minorHAnsi"/>
          <w:lang w:eastAsia="zh-CN"/>
        </w:rPr>
        <w:t>相关研究组的会议。各区域指定的协调人也应协助满足该需求。</w:t>
      </w:r>
    </w:p>
    <w:p w:rsidR="00E8602F" w:rsidRPr="007050CA" w:rsidRDefault="00CF3526" w:rsidP="00E8602F">
      <w:pPr>
        <w:pStyle w:val="Heading1"/>
        <w:rPr>
          <w:rFonts w:cstheme="minorHAnsi"/>
          <w:lang w:eastAsia="zh-CN"/>
        </w:rPr>
      </w:pPr>
      <w:r w:rsidRPr="007050CA">
        <w:rPr>
          <w:rFonts w:cstheme="minorHAnsi"/>
          <w:lang w:eastAsia="zh-CN"/>
        </w:rPr>
        <w:lastRenderedPageBreak/>
        <w:t>8</w:t>
      </w:r>
      <w:r w:rsidRPr="007050CA">
        <w:rPr>
          <w:rFonts w:cstheme="minorHAnsi"/>
          <w:lang w:eastAsia="zh-CN"/>
        </w:rPr>
        <w:tab/>
      </w:r>
      <w:r w:rsidRPr="007050CA">
        <w:rPr>
          <w:rFonts w:cstheme="minorHAnsi"/>
          <w:lang w:eastAsia="zh-CN"/>
        </w:rPr>
        <w:t>向数字地面电视广播过渡</w:t>
      </w:r>
    </w:p>
    <w:p w:rsidR="00E8602F" w:rsidRPr="004F0D73" w:rsidRDefault="00CF3526" w:rsidP="00E8602F">
      <w:pPr>
        <w:ind w:firstLineChars="200" w:firstLine="480"/>
        <w:rPr>
          <w:rFonts w:cstheme="minorHAnsi"/>
          <w:lang w:eastAsia="zh-CN"/>
        </w:rPr>
      </w:pPr>
      <w:r w:rsidRPr="004F0D73">
        <w:rPr>
          <w:rFonts w:cstheme="minorHAnsi"/>
          <w:lang w:eastAsia="zh-CN"/>
        </w:rPr>
        <w:t>目前大多数发展中国家正在从模拟向数字地面电视广播过渡，因此在频率规划、服务方案和技术选择等诸多方面需要帮助，这些方面反过来都会影响频谱效率，以及由此产生的数字红利。</w:t>
      </w:r>
    </w:p>
    <w:p w:rsidR="00E8602F" w:rsidRPr="007050CA" w:rsidRDefault="00CF3526" w:rsidP="00E8602F">
      <w:pPr>
        <w:pStyle w:val="Heading1"/>
        <w:rPr>
          <w:rFonts w:cstheme="minorHAnsi"/>
          <w:lang w:eastAsia="zh-CN"/>
        </w:rPr>
      </w:pPr>
      <w:r w:rsidRPr="007050CA">
        <w:rPr>
          <w:rFonts w:cstheme="minorHAnsi"/>
          <w:lang w:eastAsia="zh-CN"/>
        </w:rPr>
        <w:t>9</w:t>
      </w:r>
      <w:r w:rsidRPr="007050CA">
        <w:rPr>
          <w:rFonts w:cstheme="minorHAnsi"/>
          <w:lang w:eastAsia="zh-CN"/>
        </w:rPr>
        <w:tab/>
      </w:r>
      <w:r w:rsidRPr="007050CA">
        <w:rPr>
          <w:rFonts w:cstheme="minorHAnsi"/>
          <w:lang w:eastAsia="zh-CN"/>
        </w:rPr>
        <w:t>在确定利用数字红利最有效方法方面提供帮助</w:t>
      </w:r>
    </w:p>
    <w:p w:rsidR="00E8602F" w:rsidRPr="0021554D" w:rsidRDefault="00CF3526" w:rsidP="00E8602F">
      <w:pPr>
        <w:ind w:firstLineChars="200" w:firstLine="480"/>
        <w:rPr>
          <w:rFonts w:cstheme="minorHAnsi"/>
          <w:lang w:eastAsia="zh-CN"/>
        </w:rPr>
      </w:pPr>
      <w:r w:rsidRPr="004F0D73">
        <w:rPr>
          <w:rFonts w:cstheme="minorHAnsi"/>
          <w:lang w:eastAsia="zh-CN"/>
        </w:rPr>
        <w: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t>
      </w:r>
    </w:p>
    <w:p w:rsidR="00E8602F" w:rsidRPr="007050CA" w:rsidRDefault="00CF3526" w:rsidP="00E8602F">
      <w:pPr>
        <w:pStyle w:val="Heading1"/>
        <w:rPr>
          <w:rFonts w:cstheme="minorHAnsi"/>
          <w:lang w:eastAsia="zh-CN"/>
        </w:rPr>
      </w:pPr>
      <w:r w:rsidRPr="007050CA">
        <w:rPr>
          <w:rFonts w:cstheme="minorHAnsi"/>
          <w:lang w:eastAsia="zh-CN"/>
        </w:rPr>
        <w:t>10</w:t>
      </w:r>
      <w:r w:rsidRPr="007050CA">
        <w:rPr>
          <w:rFonts w:cstheme="minorHAnsi"/>
          <w:lang w:eastAsia="zh-CN"/>
        </w:rPr>
        <w:tab/>
      </w:r>
      <w:r w:rsidRPr="007050CA">
        <w:rPr>
          <w:rFonts w:cstheme="minorHAnsi"/>
          <w:lang w:eastAsia="zh-CN"/>
        </w:rPr>
        <w:t>新频谱接入方法</w:t>
      </w:r>
    </w:p>
    <w:p w:rsidR="00E8602F" w:rsidRPr="004F0D73" w:rsidRDefault="00CF3526" w:rsidP="00E8602F">
      <w:pPr>
        <w:ind w:firstLineChars="200" w:firstLine="480"/>
        <w:rPr>
          <w:rFonts w:cstheme="minorHAnsi"/>
          <w:lang w:eastAsia="zh-CN"/>
        </w:rPr>
      </w:pPr>
      <w:r w:rsidRPr="004F0D73">
        <w:rPr>
          <w:rFonts w:cstheme="minorHAnsi"/>
          <w:lang w:eastAsia="zh-CN"/>
        </w:rPr>
        <w:t>随着对高数据速率需求的增多，有限频谱资源受到压力。发展中国家需要通过有关实际部署和试点的培训、研讨会和案例研究，了解提高频谱使用效率的创新型方案，此方面极为重要的领域包括：</w:t>
      </w:r>
    </w:p>
    <w:p w:rsidR="00E8602F" w:rsidRPr="004F0D73"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共享使用动态频谱接入</w:t>
      </w:r>
      <w:r w:rsidRPr="004F0D73">
        <w:rPr>
          <w:rFonts w:cstheme="minorHAnsi"/>
          <w:lang w:eastAsia="zh-CN"/>
        </w:rPr>
        <w:t>DSA</w:t>
      </w:r>
      <w:r w:rsidRPr="004F0D73">
        <w:rPr>
          <w:rFonts w:cstheme="minorHAnsi"/>
          <w:lang w:eastAsia="zh-CN"/>
        </w:rPr>
        <w:t>方法的信息和最佳做法；</w:t>
      </w:r>
    </w:p>
    <w:p w:rsidR="00E8602F" w:rsidRDefault="00CF3526" w:rsidP="00E8602F">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针对利用</w:t>
      </w:r>
      <w:r w:rsidRPr="004F0D73">
        <w:rPr>
          <w:rFonts w:cstheme="minorHAnsi"/>
          <w:lang w:eastAsia="zh-CN"/>
        </w:rPr>
        <w:t>DSA</w:t>
      </w:r>
      <w:r w:rsidRPr="004F0D73">
        <w:rPr>
          <w:rFonts w:cstheme="minorHAnsi"/>
          <w:lang w:eastAsia="zh-CN"/>
        </w:rPr>
        <w:t>方式实现更好和更经济高效业务提供的可能性开展审议。</w:t>
      </w:r>
    </w:p>
    <w:p w:rsidR="00E9247F" w:rsidRPr="004F0D73" w:rsidRDefault="00E9247F" w:rsidP="008B076D">
      <w:pPr>
        <w:pStyle w:val="enumlev1"/>
        <w:rPr>
          <w:rFonts w:cstheme="minorHAnsi"/>
          <w:lang w:eastAsia="zh-CN"/>
        </w:rPr>
      </w:pPr>
      <w:ins w:id="121" w:author="Xu, Hui" w:date="2017-09-08T11:39:00Z">
        <w:r w:rsidRPr="004F0D73">
          <w:rPr>
            <w:rFonts w:cstheme="minorHAnsi"/>
            <w:lang w:eastAsia="zh-CN"/>
          </w:rPr>
          <w:t>–</w:t>
        </w:r>
        <w:r w:rsidRPr="004F0D73">
          <w:rPr>
            <w:rFonts w:cstheme="minorHAnsi"/>
            <w:lang w:eastAsia="zh-CN"/>
          </w:rPr>
          <w:tab/>
        </w:r>
      </w:ins>
      <w:ins w:id="122" w:author="Tang, Ting" w:date="2017-09-11T16:41:00Z">
        <w:r w:rsidR="008B076D">
          <w:rPr>
            <w:rFonts w:cstheme="minorHAnsi" w:hint="eastAsia"/>
            <w:lang w:eastAsia="zh-CN"/>
          </w:rPr>
          <w:t>为</w:t>
        </w:r>
        <w:r w:rsidR="008B076D">
          <w:rPr>
            <w:rFonts w:cstheme="minorHAnsi"/>
            <w:lang w:eastAsia="zh-CN"/>
          </w:rPr>
          <w:t>向偏远地区提供经济</w:t>
        </w:r>
      </w:ins>
      <w:ins w:id="123" w:author="Tang, Ting" w:date="2017-09-11T16:42:00Z">
        <w:r w:rsidR="008B076D">
          <w:rPr>
            <w:rFonts w:cstheme="minorHAnsi"/>
            <w:lang w:eastAsia="zh-CN"/>
          </w:rPr>
          <w:t>高效的宽带业务而审议采用高通量卫星（</w:t>
        </w:r>
        <w:r w:rsidR="008B076D">
          <w:rPr>
            <w:rFonts w:cstheme="minorHAnsi"/>
            <w:lang w:eastAsia="zh-CN"/>
          </w:rPr>
          <w:t>HTS</w:t>
        </w:r>
        <w:r w:rsidR="008B076D">
          <w:rPr>
            <w:rFonts w:cstheme="minorHAnsi"/>
            <w:lang w:eastAsia="zh-CN"/>
          </w:rPr>
          <w:t>）</w:t>
        </w:r>
        <w:r w:rsidR="008B076D">
          <w:rPr>
            <w:rFonts w:cstheme="minorHAnsi" w:hint="eastAsia"/>
            <w:lang w:eastAsia="zh-CN"/>
          </w:rPr>
          <w:t>的</w:t>
        </w:r>
        <w:r w:rsidR="008B076D">
          <w:rPr>
            <w:rFonts w:cstheme="minorHAnsi"/>
            <w:lang w:eastAsia="zh-CN"/>
          </w:rPr>
          <w:t>可行性。</w:t>
        </w:r>
      </w:ins>
    </w:p>
    <w:p w:rsidR="00E8602F" w:rsidRPr="007050CA" w:rsidRDefault="00CF3526">
      <w:pPr>
        <w:pStyle w:val="Heading1"/>
        <w:rPr>
          <w:rFonts w:cstheme="minorHAnsi"/>
          <w:lang w:eastAsia="zh-CN"/>
        </w:rPr>
      </w:pPr>
      <w:r w:rsidRPr="007050CA">
        <w:rPr>
          <w:rFonts w:cstheme="minorHAnsi"/>
          <w:lang w:eastAsia="zh-CN"/>
        </w:rPr>
        <w:t>11</w:t>
      </w:r>
      <w:r w:rsidRPr="007050CA">
        <w:rPr>
          <w:rFonts w:cstheme="minorHAnsi"/>
          <w:lang w:eastAsia="zh-CN"/>
        </w:rPr>
        <w:tab/>
      </w:r>
      <w:del w:id="124" w:author="Tang, Ting" w:date="2017-09-14T10:46:00Z">
        <w:r w:rsidR="007C7AEC" w:rsidDel="007C7AEC">
          <w:rPr>
            <w:rFonts w:cstheme="minorHAnsi" w:hint="eastAsia"/>
            <w:lang w:eastAsia="zh-CN"/>
          </w:rPr>
          <w:delText>网上</w:delText>
        </w:r>
        <w:r w:rsidR="007C7AEC" w:rsidDel="007C7AEC">
          <w:rPr>
            <w:rFonts w:cstheme="minorHAnsi"/>
            <w:lang w:eastAsia="zh-CN"/>
          </w:rPr>
          <w:delText>颁发频谱</w:delText>
        </w:r>
      </w:del>
      <w:ins w:id="125" w:author="Tang, Ting" w:date="2017-09-14T10:46:00Z">
        <w:r w:rsidR="007C7AEC">
          <w:rPr>
            <w:rFonts w:hint="eastAsia"/>
            <w:lang w:eastAsia="zh-CN"/>
          </w:rPr>
          <w:t>创新的</w:t>
        </w:r>
      </w:ins>
      <w:r w:rsidR="007C7AEC">
        <w:rPr>
          <w:rFonts w:cstheme="minorHAnsi"/>
          <w:lang w:eastAsia="zh-CN"/>
        </w:rPr>
        <w:t>许可</w:t>
      </w:r>
      <w:ins w:id="126" w:author="Tang, Ting" w:date="2017-09-14T10:45:00Z">
        <w:r w:rsidR="007C7AEC" w:rsidRPr="007050CA">
          <w:rPr>
            <w:rFonts w:cstheme="minorHAnsi"/>
            <w:lang w:eastAsia="zh-CN"/>
          </w:rPr>
          <w:t>颁发</w:t>
        </w:r>
        <w:r w:rsidR="007C7AEC">
          <w:rPr>
            <w:rFonts w:hint="eastAsia"/>
            <w:lang w:eastAsia="zh-CN"/>
          </w:rPr>
          <w:t>办</w:t>
        </w:r>
      </w:ins>
      <w:ins w:id="127" w:author="Tang, Ting" w:date="2017-09-11T16:42:00Z">
        <w:r w:rsidR="008B076D">
          <w:rPr>
            <w:lang w:eastAsia="zh-CN"/>
          </w:rPr>
          <w:t>法</w:t>
        </w:r>
      </w:ins>
    </w:p>
    <w:p w:rsidR="00E8602F" w:rsidRPr="008B076D" w:rsidRDefault="008B076D">
      <w:pPr>
        <w:ind w:firstLineChars="200" w:firstLine="480"/>
        <w:rPr>
          <w:rFonts w:cstheme="minorHAnsi"/>
          <w:lang w:eastAsia="zh-CN"/>
        </w:rPr>
      </w:pPr>
      <w:r>
        <w:rPr>
          <w:rFonts w:cstheme="minorHAnsi" w:hint="eastAsia"/>
          <w:lang w:eastAsia="zh-CN"/>
        </w:rPr>
        <w:t>作为</w:t>
      </w:r>
      <w:r>
        <w:rPr>
          <w:rFonts w:cstheme="minorHAnsi"/>
          <w:lang w:eastAsia="zh-CN"/>
        </w:rPr>
        <w:t>智慧政府的组成部分，公共服务越来越多地通过移动</w:t>
      </w:r>
      <w:r w:rsidRPr="004F0D73">
        <w:rPr>
          <w:rFonts w:cstheme="minorHAnsi"/>
          <w:lang w:eastAsia="zh-CN"/>
        </w:rPr>
        <w:t>和在线平台提供。</w:t>
      </w:r>
      <w:r>
        <w:rPr>
          <w:rFonts w:cstheme="minorHAnsi" w:hint="eastAsia"/>
          <w:lang w:eastAsia="zh-CN"/>
        </w:rPr>
        <w:t>频谱</w:t>
      </w:r>
      <w:r>
        <w:rPr>
          <w:rFonts w:cstheme="minorHAnsi"/>
          <w:lang w:eastAsia="zh-CN"/>
        </w:rPr>
        <w:t>许可</w:t>
      </w:r>
      <w:r w:rsidR="000C172C">
        <w:rPr>
          <w:rFonts w:cstheme="minorHAnsi" w:hint="eastAsia"/>
          <w:lang w:eastAsia="zh-CN"/>
        </w:rPr>
        <w:t>颁发</w:t>
      </w:r>
      <w:r>
        <w:rPr>
          <w:rFonts w:cstheme="minorHAnsi"/>
          <w:lang w:eastAsia="zh-CN"/>
        </w:rPr>
        <w:t>程序也可实现自动化，受理频谱使用和许可申请的程序也可在线和通过智能装置提供。</w:t>
      </w:r>
      <w:del w:id="128" w:author="Tang, Ting" w:date="2017-09-11T17:20:00Z">
        <w:r w:rsidR="007D32F1" w:rsidDel="007D32F1">
          <w:rPr>
            <w:rFonts w:cstheme="minorHAnsi"/>
            <w:lang w:eastAsia="zh-CN"/>
          </w:rPr>
          <w:delText>可</w:delText>
        </w:r>
        <w:r w:rsidR="007D32F1" w:rsidDel="007D32F1">
          <w:rPr>
            <w:rFonts w:cstheme="minorHAnsi" w:hint="eastAsia"/>
            <w:lang w:eastAsia="zh-CN"/>
          </w:rPr>
          <w:delText>向</w:delText>
        </w:r>
        <w:r w:rsidR="007D32F1" w:rsidDel="007D32F1">
          <w:rPr>
            <w:rFonts w:cstheme="minorHAnsi"/>
            <w:lang w:eastAsia="zh-CN"/>
          </w:rPr>
          <w:delText>发展中国家提供培训和案例研究，以便他们受益于已部署这类系统国家的经验。</w:delText>
        </w:r>
      </w:del>
      <w:ins w:id="129" w:author="Tang, Ting" w:date="2017-09-11T16:49:00Z">
        <w:r>
          <w:rPr>
            <w:rFonts w:cstheme="minorHAnsi" w:hint="eastAsia"/>
            <w:lang w:eastAsia="zh-CN"/>
          </w:rPr>
          <w:t>宽松</w:t>
        </w:r>
        <w:r>
          <w:rPr>
            <w:rFonts w:cstheme="minorHAnsi"/>
            <w:lang w:eastAsia="zh-CN"/>
          </w:rPr>
          <w:t>许可、授权共用接入</w:t>
        </w:r>
        <w:r>
          <w:rPr>
            <w:rFonts w:cstheme="minorHAnsi" w:hint="eastAsia"/>
            <w:lang w:eastAsia="zh-CN"/>
          </w:rPr>
          <w:t>/</w:t>
        </w:r>
        <w:r>
          <w:rPr>
            <w:rFonts w:cstheme="minorHAnsi" w:hint="eastAsia"/>
            <w:lang w:eastAsia="zh-CN"/>
          </w:rPr>
          <w:t>许可</w:t>
        </w:r>
        <w:r>
          <w:rPr>
            <w:rFonts w:cstheme="minorHAnsi"/>
            <w:lang w:eastAsia="zh-CN"/>
          </w:rPr>
          <w:t>共用接入等频谱许可创新方式</w:t>
        </w:r>
      </w:ins>
      <w:r w:rsidR="000C172C">
        <w:rPr>
          <w:rFonts w:cstheme="minorHAnsi" w:hint="eastAsia"/>
          <w:lang w:eastAsia="zh-CN"/>
        </w:rPr>
        <w:t>，</w:t>
      </w:r>
      <w:ins w:id="130" w:author="Tang, Ting" w:date="2017-09-11T16:49:00Z">
        <w:r>
          <w:rPr>
            <w:rFonts w:cstheme="minorHAnsi"/>
            <w:lang w:eastAsia="zh-CN"/>
          </w:rPr>
          <w:t>有可能提高频谱利用率。可</w:t>
        </w:r>
        <w:r>
          <w:rPr>
            <w:rFonts w:cstheme="minorHAnsi" w:hint="eastAsia"/>
            <w:lang w:eastAsia="zh-CN"/>
          </w:rPr>
          <w:t>向</w:t>
        </w:r>
        <w:r>
          <w:rPr>
            <w:rFonts w:cstheme="minorHAnsi"/>
            <w:lang w:eastAsia="zh-CN"/>
          </w:rPr>
          <w:t>发展中国家提供培训和案例研究，以便他们受益于已部署这类系统</w:t>
        </w:r>
      </w:ins>
      <w:ins w:id="131" w:author="Tang, Ting" w:date="2017-09-14T10:46:00Z">
        <w:r w:rsidR="007C7AEC">
          <w:rPr>
            <w:rFonts w:cstheme="minorHAnsi" w:hint="eastAsia"/>
            <w:lang w:eastAsia="zh-CN"/>
          </w:rPr>
          <w:t>的</w:t>
        </w:r>
      </w:ins>
      <w:ins w:id="132" w:author="Tang, Ting" w:date="2017-09-11T16:49:00Z">
        <w:r>
          <w:rPr>
            <w:rFonts w:cstheme="minorHAnsi"/>
            <w:lang w:eastAsia="zh-CN"/>
          </w:rPr>
          <w:t>国家的经验。</w:t>
        </w:r>
      </w:ins>
    </w:p>
    <w:p w:rsidR="00BC3D4B" w:rsidRDefault="00BC3D4B">
      <w:pPr>
        <w:pStyle w:val="Heading1"/>
        <w:rPr>
          <w:ins w:id="133" w:author="Nguyen Ngoc Canh" w:date="2017-05-15T14:15:00Z"/>
          <w:rFonts w:ascii="Times New Roman" w:hAnsi="Times New Roman"/>
          <w:lang w:val="en-US" w:eastAsia="zh-CN"/>
        </w:rPr>
      </w:pPr>
      <w:ins w:id="134" w:author="Nguyen Ngoc Canh" w:date="2017-05-15T14:14:00Z">
        <w:r>
          <w:rPr>
            <w:lang w:eastAsia="zh-CN"/>
          </w:rPr>
          <w:t>12</w:t>
        </w:r>
      </w:ins>
      <w:ins w:id="135" w:author="Tang, Ting" w:date="2017-09-11T16:50:00Z">
        <w:r w:rsidR="008B076D">
          <w:rPr>
            <w:lang w:eastAsia="zh-CN"/>
          </w:rPr>
          <w:tab/>
        </w:r>
      </w:ins>
      <w:ins w:id="136" w:author="Tang, Ting" w:date="2017-09-14T10:46:00Z">
        <w:r w:rsidR="007C7AEC">
          <w:rPr>
            <w:rFonts w:hint="eastAsia"/>
            <w:lang w:eastAsia="zh-CN"/>
          </w:rPr>
          <w:t>协助解决</w:t>
        </w:r>
      </w:ins>
      <w:ins w:id="137" w:author="Tang, Ting" w:date="2017-09-11T16:51:00Z">
        <w:r w:rsidR="008B076D" w:rsidRPr="008B076D">
          <w:rPr>
            <w:rFonts w:hint="eastAsia"/>
            <w:lang w:eastAsia="zh-CN"/>
          </w:rPr>
          <w:t>设备损耗对国家频谱划分造成干扰</w:t>
        </w:r>
        <w:r w:rsidR="00AC0109" w:rsidRPr="008B076D">
          <w:rPr>
            <w:rFonts w:hint="eastAsia"/>
            <w:lang w:eastAsia="zh-CN"/>
          </w:rPr>
          <w:t>的</w:t>
        </w:r>
      </w:ins>
      <w:ins w:id="138" w:author="Tang, Ting" w:date="2017-09-14T10:47:00Z">
        <w:r w:rsidR="007C7AEC">
          <w:rPr>
            <w:rFonts w:hint="eastAsia"/>
            <w:lang w:eastAsia="zh-CN"/>
          </w:rPr>
          <w:t>问题</w:t>
        </w:r>
      </w:ins>
    </w:p>
    <w:p w:rsidR="00A4431C" w:rsidDel="005D28B2" w:rsidRDefault="008B076D" w:rsidP="005D28B2">
      <w:pPr>
        <w:tabs>
          <w:tab w:val="left" w:pos="426"/>
        </w:tabs>
        <w:spacing w:after="120"/>
        <w:ind w:firstLineChars="200" w:firstLine="480"/>
        <w:jc w:val="both"/>
        <w:rPr>
          <w:del w:id="139" w:author="Tang, Ting" w:date="2017-09-14T11:01:00Z"/>
          <w:lang w:eastAsia="zh-CN"/>
        </w:rPr>
      </w:pPr>
      <w:ins w:id="140" w:author="Tang, Ting" w:date="2017-09-11T16:50:00Z">
        <w:r>
          <w:rPr>
            <w:rFonts w:hint="eastAsia"/>
            <w:lang w:eastAsia="zh-CN"/>
          </w:rPr>
          <w:t>为</w:t>
        </w:r>
        <w:r>
          <w:rPr>
            <w:lang w:eastAsia="zh-CN"/>
          </w:rPr>
          <w:t>避免有害干扰，无线电通信设备</w:t>
        </w:r>
      </w:ins>
      <w:ins w:id="141" w:author="Tang, Ting" w:date="2017-09-14T10:47:00Z">
        <w:r w:rsidR="007C7AEC">
          <w:rPr>
            <w:rFonts w:hint="eastAsia"/>
            <w:lang w:eastAsia="zh-CN"/>
          </w:rPr>
          <w:t>须</w:t>
        </w:r>
      </w:ins>
      <w:ins w:id="142" w:author="Tang, Ting" w:date="2017-09-11T16:50:00Z">
        <w:r>
          <w:rPr>
            <w:lang w:eastAsia="zh-CN"/>
          </w:rPr>
          <w:t>根据《无线电规则》、国家规定和频率划分表运行。由于</w:t>
        </w:r>
        <w:r>
          <w:rPr>
            <w:rFonts w:hint="eastAsia"/>
            <w:lang w:eastAsia="zh-CN"/>
          </w:rPr>
          <w:t>各国</w:t>
        </w:r>
        <w:r>
          <w:rPr>
            <w:lang w:eastAsia="zh-CN"/>
          </w:rPr>
          <w:t>的频谱划分</w:t>
        </w:r>
      </w:ins>
      <w:ins w:id="143" w:author="Tang, Ting" w:date="2017-09-14T10:47:00Z">
        <w:r w:rsidR="007C7AEC">
          <w:rPr>
            <w:rFonts w:hint="eastAsia"/>
            <w:lang w:eastAsia="zh-CN"/>
          </w:rPr>
          <w:t>可能存在</w:t>
        </w:r>
      </w:ins>
      <w:ins w:id="144" w:author="Tang, Ting" w:date="2017-09-11T16:50:00Z">
        <w:r>
          <w:rPr>
            <w:lang w:eastAsia="zh-CN"/>
          </w:rPr>
          <w:t>差异，</w:t>
        </w:r>
        <w:r w:rsidR="00AC0109">
          <w:rPr>
            <w:lang w:eastAsia="zh-CN"/>
          </w:rPr>
          <w:t>如</w:t>
        </w:r>
      </w:ins>
      <w:ins w:id="145" w:author="Tang, Ting" w:date="2017-09-14T10:47:00Z">
        <w:r w:rsidR="007C7AEC">
          <w:rPr>
            <w:rFonts w:hint="eastAsia"/>
            <w:lang w:eastAsia="zh-CN"/>
          </w:rPr>
          <w:t>将</w:t>
        </w:r>
      </w:ins>
      <w:ins w:id="146" w:author="Tang, Ting" w:date="2017-09-11T16:50:00Z">
        <w:r>
          <w:rPr>
            <w:lang w:eastAsia="zh-CN"/>
          </w:rPr>
          <w:t>为在</w:t>
        </w:r>
      </w:ins>
      <w:ins w:id="147" w:author="Tang, Ting" w:date="2017-09-14T10:47:00Z">
        <w:r w:rsidR="007C7AEC">
          <w:rPr>
            <w:rFonts w:hint="eastAsia"/>
            <w:lang w:eastAsia="zh-CN"/>
          </w:rPr>
          <w:t>某一</w:t>
        </w:r>
      </w:ins>
      <w:ins w:id="148" w:author="Tang, Ting" w:date="2017-09-11T16:50:00Z">
        <w:r>
          <w:rPr>
            <w:lang w:eastAsia="zh-CN"/>
          </w:rPr>
          <w:t>国</w:t>
        </w:r>
      </w:ins>
      <w:ins w:id="149" w:author="Tang, Ting" w:date="2017-09-14T10:47:00Z">
        <w:r w:rsidR="007C7AEC">
          <w:rPr>
            <w:rFonts w:hint="eastAsia"/>
            <w:lang w:eastAsia="zh-CN"/>
          </w:rPr>
          <w:t>家</w:t>
        </w:r>
      </w:ins>
      <w:ins w:id="150" w:author="Tang, Ting" w:date="2017-09-11T16:50:00Z">
        <w:r>
          <w:rPr>
            <w:lang w:eastAsia="zh-CN"/>
          </w:rPr>
          <w:t>运行</w:t>
        </w:r>
      </w:ins>
      <w:ins w:id="151" w:author="Tang, Ting" w:date="2017-09-14T10:47:00Z">
        <w:r w:rsidR="007C7AEC">
          <w:rPr>
            <w:rFonts w:hint="eastAsia"/>
            <w:lang w:eastAsia="zh-CN"/>
          </w:rPr>
          <w:t>而</w:t>
        </w:r>
      </w:ins>
      <w:ins w:id="152" w:author="Tang, Ting" w:date="2017-09-11T16:50:00Z">
        <w:r>
          <w:rPr>
            <w:lang w:eastAsia="zh-CN"/>
          </w:rPr>
          <w:t>生产的无线电通信设备用于</w:t>
        </w:r>
        <w:r w:rsidR="00AC0109">
          <w:rPr>
            <w:lang w:eastAsia="zh-CN"/>
          </w:rPr>
          <w:t>具体频段</w:t>
        </w:r>
        <w:r>
          <w:rPr>
            <w:lang w:eastAsia="zh-CN"/>
          </w:rPr>
          <w:t>划分给不同业务的</w:t>
        </w:r>
        <w:r w:rsidR="00AC0109">
          <w:rPr>
            <w:lang w:eastAsia="zh-CN"/>
          </w:rPr>
          <w:t>另一国家</w:t>
        </w:r>
        <w:r>
          <w:rPr>
            <w:lang w:eastAsia="zh-CN"/>
          </w:rPr>
          <w:t>，</w:t>
        </w:r>
      </w:ins>
      <w:ins w:id="153" w:author="Tang, Ting" w:date="2017-09-14T10:47:00Z">
        <w:r w:rsidR="007C7AEC">
          <w:rPr>
            <w:rFonts w:hint="eastAsia"/>
            <w:lang w:eastAsia="zh-CN"/>
          </w:rPr>
          <w:t>就</w:t>
        </w:r>
      </w:ins>
      <w:ins w:id="154" w:author="Tang, Ting" w:date="2017-09-11T16:50:00Z">
        <w:r>
          <w:rPr>
            <w:lang w:eastAsia="zh-CN"/>
          </w:rPr>
          <w:t>可能造成有害干扰。</w:t>
        </w:r>
      </w:ins>
    </w:p>
    <w:p w:rsidR="00DD60CC" w:rsidRDefault="00DD60CC">
      <w:pPr>
        <w:tabs>
          <w:tab w:val="left" w:pos="426"/>
        </w:tabs>
        <w:spacing w:after="120"/>
        <w:ind w:firstLineChars="200" w:firstLine="480"/>
        <w:jc w:val="both"/>
        <w:rPr>
          <w:ins w:id="155" w:author="Tang, Ting" w:date="2017-09-11T16:54:00Z"/>
          <w:lang w:eastAsia="zh-CN"/>
        </w:rPr>
      </w:pPr>
      <w:ins w:id="156" w:author="Tang, Ting" w:date="2017-09-11T16:54:00Z">
        <w:r>
          <w:rPr>
            <w:rFonts w:hint="eastAsia"/>
            <w:lang w:eastAsia="zh-CN"/>
          </w:rPr>
          <w:t>这些</w:t>
        </w:r>
        <w:r>
          <w:rPr>
            <w:lang w:eastAsia="zh-CN"/>
          </w:rPr>
          <w:t>设备的人气、用户技术知识的匮乏以及</w:t>
        </w:r>
        <w:r>
          <w:rPr>
            <w:lang w:eastAsia="zh-CN"/>
          </w:rPr>
          <w:t>SRD</w:t>
        </w:r>
        <w:r>
          <w:rPr>
            <w:rFonts w:hint="eastAsia"/>
            <w:lang w:eastAsia="zh-CN"/>
          </w:rPr>
          <w:t>、</w:t>
        </w:r>
        <w:r>
          <w:rPr>
            <w:lang w:eastAsia="zh-CN"/>
          </w:rPr>
          <w:t>M2M</w:t>
        </w:r>
        <w:r>
          <w:rPr>
            <w:rFonts w:hint="eastAsia"/>
            <w:lang w:eastAsia="zh-CN"/>
          </w:rPr>
          <w:t>、</w:t>
        </w:r>
        <w:r>
          <w:rPr>
            <w:lang w:eastAsia="zh-CN"/>
          </w:rPr>
          <w:t>IoT</w:t>
        </w:r>
      </w:ins>
      <w:ins w:id="157" w:author="Tang, Ting" w:date="2017-09-14T10:47:00Z">
        <w:r w:rsidR="007C7AEC">
          <w:rPr>
            <w:rFonts w:hint="eastAsia"/>
            <w:lang w:eastAsia="zh-CN"/>
          </w:rPr>
          <w:t>和</w:t>
        </w:r>
      </w:ins>
      <w:ins w:id="158" w:author="Tang, Ting" w:date="2017-09-11T16:54:00Z">
        <w:r>
          <w:rPr>
            <w:lang w:eastAsia="zh-CN"/>
          </w:rPr>
          <w:t>小型无线电通信设备的潜在增长，将给国家频谱监管机构带来与日俱增的挑战。</w:t>
        </w:r>
        <w:r>
          <w:rPr>
            <w:rFonts w:hint="eastAsia"/>
            <w:lang w:eastAsia="zh-CN"/>
          </w:rPr>
          <w:t>ITU-R</w:t>
        </w:r>
        <w:r>
          <w:rPr>
            <w:lang w:eastAsia="zh-CN"/>
          </w:rPr>
          <w:t>和</w:t>
        </w:r>
        <w:r>
          <w:rPr>
            <w:lang w:eastAsia="zh-CN"/>
          </w:rPr>
          <w:t>ITU-D</w:t>
        </w:r>
      </w:ins>
      <w:ins w:id="159" w:author="Tang, Ting" w:date="2017-09-14T10:48:00Z">
        <w:r w:rsidR="007C7AEC">
          <w:rPr>
            <w:rFonts w:hint="eastAsia"/>
            <w:lang w:eastAsia="zh-CN"/>
          </w:rPr>
          <w:t>应</w:t>
        </w:r>
      </w:ins>
      <w:ins w:id="160" w:author="Tang, Ting" w:date="2017-09-11T16:54:00Z">
        <w:r>
          <w:rPr>
            <w:lang w:eastAsia="zh-CN"/>
          </w:rPr>
          <w:t>通过制定案例研究、情</w:t>
        </w:r>
      </w:ins>
      <w:ins w:id="161" w:author="Tang, Ting" w:date="2017-09-14T10:48:00Z">
        <w:r w:rsidR="007C7AEC">
          <w:rPr>
            <w:rFonts w:hint="eastAsia"/>
            <w:lang w:eastAsia="zh-CN"/>
          </w:rPr>
          <w:t>境</w:t>
        </w:r>
      </w:ins>
      <w:ins w:id="162" w:author="Tang, Ting" w:date="2017-09-11T16:54:00Z">
        <w:r>
          <w:rPr>
            <w:lang w:eastAsia="zh-CN"/>
          </w:rPr>
          <w:t>和战略</w:t>
        </w:r>
      </w:ins>
      <w:ins w:id="163" w:author="Tang, Ting" w:date="2017-09-14T10:48:00Z">
        <w:r w:rsidR="007C7AEC">
          <w:rPr>
            <w:rFonts w:hint="eastAsia"/>
            <w:lang w:eastAsia="zh-CN"/>
          </w:rPr>
          <w:t>，</w:t>
        </w:r>
        <w:r w:rsidR="007C7AEC">
          <w:rPr>
            <w:lang w:eastAsia="zh-CN"/>
          </w:rPr>
          <w:t>帮助发展中国家</w:t>
        </w:r>
        <w:r w:rsidR="007C7AEC">
          <w:rPr>
            <w:rFonts w:hint="eastAsia"/>
            <w:lang w:eastAsia="zh-CN"/>
          </w:rPr>
          <w:t>最大限度地降低</w:t>
        </w:r>
        <w:r w:rsidR="007C7AEC">
          <w:rPr>
            <w:lang w:eastAsia="zh-CN"/>
          </w:rPr>
          <w:t>设备</w:t>
        </w:r>
        <w:r w:rsidR="007C7AEC">
          <w:rPr>
            <w:rFonts w:hint="eastAsia"/>
            <w:lang w:eastAsia="zh-CN"/>
          </w:rPr>
          <w:t>间</w:t>
        </w:r>
        <w:r w:rsidR="007C7AEC">
          <w:rPr>
            <w:lang w:eastAsia="zh-CN"/>
          </w:rPr>
          <w:t>的潜在有害干扰。</w:t>
        </w:r>
      </w:ins>
    </w:p>
    <w:p w:rsidR="00DD60CC" w:rsidRPr="00DD60CC" w:rsidRDefault="00DD60CC">
      <w:pPr>
        <w:pStyle w:val="Heading1"/>
        <w:rPr>
          <w:ins w:id="164" w:author="Tang, Ting" w:date="2017-09-11T16:54:00Z"/>
          <w:lang w:eastAsia="zh-CN"/>
        </w:rPr>
      </w:pPr>
      <w:ins w:id="165" w:author="Tang, Ting" w:date="2017-09-11T16:54:00Z">
        <w:r w:rsidRPr="00DD60CC">
          <w:rPr>
            <w:lang w:eastAsia="zh-CN"/>
          </w:rPr>
          <w:t>13</w:t>
        </w:r>
        <w:r w:rsidRPr="00DD60CC">
          <w:rPr>
            <w:lang w:eastAsia="zh-CN"/>
          </w:rPr>
          <w:tab/>
        </w:r>
        <w:r w:rsidRPr="00DD60CC">
          <w:rPr>
            <w:rFonts w:hint="eastAsia"/>
            <w:lang w:eastAsia="zh-CN"/>
          </w:rPr>
          <w:t>帮助</w:t>
        </w:r>
        <w:r w:rsidRPr="00DD60CC">
          <w:rPr>
            <w:lang w:eastAsia="zh-CN"/>
          </w:rPr>
          <w:t>解决无线电频谱</w:t>
        </w:r>
      </w:ins>
      <w:ins w:id="166" w:author="Tang, Ting" w:date="2017-09-14T10:48:00Z">
        <w:r w:rsidR="007C7AEC">
          <w:rPr>
            <w:rFonts w:hint="eastAsia"/>
            <w:lang w:eastAsia="zh-CN"/>
          </w:rPr>
          <w:t>异常</w:t>
        </w:r>
      </w:ins>
      <w:ins w:id="167" w:author="Tang, Ting" w:date="2017-09-11T16:54:00Z">
        <w:r w:rsidRPr="00DD60CC">
          <w:rPr>
            <w:lang w:eastAsia="zh-CN"/>
          </w:rPr>
          <w:t>传播引起的季节性干扰</w:t>
        </w:r>
      </w:ins>
    </w:p>
    <w:p w:rsidR="00DD60CC" w:rsidRDefault="007C7AEC">
      <w:pPr>
        <w:spacing w:after="120"/>
        <w:ind w:firstLineChars="200" w:firstLine="480"/>
        <w:jc w:val="both"/>
        <w:rPr>
          <w:ins w:id="168" w:author="Tang, Ting" w:date="2017-09-11T16:54:00Z"/>
          <w:lang w:eastAsia="zh-CN"/>
        </w:rPr>
      </w:pPr>
      <w:ins w:id="169" w:author="Tang, Ting" w:date="2017-09-14T10:49:00Z">
        <w:r>
          <w:rPr>
            <w:lang w:eastAsia="zh-CN"/>
          </w:rPr>
          <w:t>国家</w:t>
        </w:r>
        <w:r>
          <w:rPr>
            <w:rFonts w:hint="eastAsia"/>
            <w:lang w:eastAsia="zh-CN"/>
          </w:rPr>
          <w:t>的沿海</w:t>
        </w:r>
        <w:r>
          <w:rPr>
            <w:lang w:eastAsia="zh-CN"/>
          </w:rPr>
          <w:t>地区、岛屿国家，尤其是小岛屿国家</w:t>
        </w:r>
        <w:r>
          <w:rPr>
            <w:rFonts w:hint="eastAsia"/>
            <w:lang w:eastAsia="zh-CN"/>
          </w:rPr>
          <w:t>的</w:t>
        </w:r>
        <w:r>
          <w:rPr>
            <w:lang w:eastAsia="zh-CN"/>
          </w:rPr>
          <w:t>移动网络，</w:t>
        </w:r>
        <w:r>
          <w:rPr>
            <w:rFonts w:hint="eastAsia"/>
            <w:lang w:eastAsia="zh-CN"/>
          </w:rPr>
          <w:t>因</w:t>
        </w:r>
        <w:r>
          <w:rPr>
            <w:lang w:eastAsia="zh-CN"/>
          </w:rPr>
          <w:t>无线电</w:t>
        </w:r>
        <w:r>
          <w:rPr>
            <w:rFonts w:hint="eastAsia"/>
            <w:lang w:eastAsia="zh-CN"/>
          </w:rPr>
          <w:t>射频波的异常</w:t>
        </w:r>
        <w:r>
          <w:rPr>
            <w:lang w:eastAsia="zh-CN"/>
          </w:rPr>
          <w:t>传播</w:t>
        </w:r>
        <w:r>
          <w:rPr>
            <w:rFonts w:hint="eastAsia"/>
            <w:lang w:eastAsia="zh-CN"/>
          </w:rPr>
          <w:t>而</w:t>
        </w:r>
        <w:r>
          <w:rPr>
            <w:lang w:eastAsia="zh-CN"/>
          </w:rPr>
          <w:t>受到季节性跨境干扰。如果</w:t>
        </w:r>
        <w:r>
          <w:rPr>
            <w:rFonts w:hint="eastAsia"/>
            <w:lang w:eastAsia="zh-CN"/>
          </w:rPr>
          <w:t>两个</w:t>
        </w:r>
        <w:r>
          <w:rPr>
            <w:lang w:eastAsia="zh-CN"/>
          </w:rPr>
          <w:t>国家</w:t>
        </w:r>
        <w:r>
          <w:rPr>
            <w:rFonts w:hint="eastAsia"/>
            <w:lang w:eastAsia="zh-CN"/>
          </w:rPr>
          <w:t>在同</w:t>
        </w:r>
        <w:r>
          <w:rPr>
            <w:lang w:eastAsia="zh-CN"/>
          </w:rPr>
          <w:t>一频段</w:t>
        </w:r>
        <w:r>
          <w:rPr>
            <w:rFonts w:hint="eastAsia"/>
            <w:lang w:eastAsia="zh-CN"/>
          </w:rPr>
          <w:t>采用</w:t>
        </w:r>
        <w:r>
          <w:rPr>
            <w:lang w:eastAsia="zh-CN"/>
          </w:rPr>
          <w:t>不同频率规划，这种干扰</w:t>
        </w:r>
        <w:r>
          <w:rPr>
            <w:rFonts w:hint="eastAsia"/>
            <w:lang w:eastAsia="zh-CN"/>
          </w:rPr>
          <w:t>则会变得</w:t>
        </w:r>
        <w:r>
          <w:rPr>
            <w:lang w:eastAsia="zh-CN"/>
          </w:rPr>
          <w:t>十分严重。这一</w:t>
        </w:r>
        <w:r>
          <w:rPr>
            <w:rFonts w:hint="eastAsia"/>
            <w:lang w:eastAsia="zh-CN"/>
          </w:rPr>
          <w:t>问题不断</w:t>
        </w:r>
        <w:r>
          <w:rPr>
            <w:lang w:eastAsia="zh-CN"/>
          </w:rPr>
          <w:t>给国家频谱管理机</w:t>
        </w:r>
        <w:r>
          <w:rPr>
            <w:lang w:eastAsia="zh-CN"/>
          </w:rPr>
          <w:lastRenderedPageBreak/>
          <w:t>构提出挑战。</w:t>
        </w:r>
      </w:ins>
      <w:ins w:id="170" w:author="Tang, Ting" w:date="2017-09-11T16:55:00Z">
        <w:r w:rsidR="00DD60CC">
          <w:rPr>
            <w:rFonts w:hint="eastAsia"/>
            <w:lang w:eastAsia="zh-CN"/>
          </w:rPr>
          <w:t>为</w:t>
        </w:r>
        <w:r w:rsidR="00DD60CC">
          <w:rPr>
            <w:lang w:eastAsia="zh-CN"/>
          </w:rPr>
          <w:t>解决这一问题</w:t>
        </w:r>
      </w:ins>
      <w:ins w:id="171" w:author="Tang, Ting" w:date="2017-09-11T16:56:00Z">
        <w:r w:rsidR="00DD60CC">
          <w:rPr>
            <w:lang w:eastAsia="zh-CN"/>
          </w:rPr>
          <w:t>，</w:t>
        </w:r>
        <w:r w:rsidR="00DD60CC">
          <w:rPr>
            <w:lang w:eastAsia="zh-CN"/>
          </w:rPr>
          <w:t>ITU-D</w:t>
        </w:r>
        <w:r w:rsidR="00DD60CC">
          <w:rPr>
            <w:lang w:eastAsia="zh-CN"/>
          </w:rPr>
          <w:t>可考虑与</w:t>
        </w:r>
        <w:r w:rsidR="00DD60CC">
          <w:rPr>
            <w:lang w:eastAsia="zh-CN"/>
          </w:rPr>
          <w:t>ITU-R</w:t>
        </w:r>
        <w:r w:rsidR="00DD60CC">
          <w:rPr>
            <w:lang w:eastAsia="zh-CN"/>
          </w:rPr>
          <w:t>合作制定案例研究、情</w:t>
        </w:r>
      </w:ins>
      <w:ins w:id="172" w:author="Tang, Ting" w:date="2017-09-14T10:49:00Z">
        <w:r>
          <w:rPr>
            <w:rFonts w:hint="eastAsia"/>
            <w:lang w:eastAsia="zh-CN"/>
          </w:rPr>
          <w:t>境</w:t>
        </w:r>
      </w:ins>
      <w:ins w:id="173" w:author="Tang, Ting" w:date="2017-09-11T16:56:00Z">
        <w:r w:rsidR="00DD60CC">
          <w:rPr>
            <w:lang w:eastAsia="zh-CN"/>
          </w:rPr>
          <w:t>和</w:t>
        </w:r>
      </w:ins>
      <w:ins w:id="174" w:author="Tang, Ting" w:date="2017-09-14T10:49:00Z">
        <w:r>
          <w:rPr>
            <w:rFonts w:hint="eastAsia"/>
            <w:lang w:eastAsia="zh-CN"/>
          </w:rPr>
          <w:t>解决</w:t>
        </w:r>
      </w:ins>
      <w:ins w:id="175" w:author="Tang, Ting" w:date="2017-09-11T16:56:00Z">
        <w:r w:rsidR="00DD60CC">
          <w:rPr>
            <w:lang w:eastAsia="zh-CN"/>
          </w:rPr>
          <w:t>机制。</w:t>
        </w:r>
      </w:ins>
    </w:p>
    <w:p w:rsidR="00DD60CC" w:rsidRDefault="00CF3526" w:rsidP="00357F8A">
      <w:pPr>
        <w:pStyle w:val="Reasons"/>
        <w:rPr>
          <w:bCs/>
          <w:lang w:eastAsia="zh-CN"/>
        </w:rPr>
      </w:pPr>
      <w:r>
        <w:rPr>
          <w:b/>
          <w:lang w:eastAsia="zh-CN"/>
        </w:rPr>
        <w:t>理由：</w:t>
      </w:r>
      <w:r w:rsidR="00DD60CC">
        <w:rPr>
          <w:rFonts w:hint="eastAsia"/>
          <w:bCs/>
          <w:lang w:eastAsia="zh-CN"/>
        </w:rPr>
        <w:t>频谱</w:t>
      </w:r>
      <w:r w:rsidR="00DD60CC">
        <w:rPr>
          <w:bCs/>
          <w:lang w:eastAsia="zh-CN"/>
        </w:rPr>
        <w:t>管理是一项重要议题。</w:t>
      </w:r>
      <w:r w:rsidR="00DD60CC">
        <w:rPr>
          <w:bCs/>
          <w:lang w:eastAsia="zh-CN"/>
        </w:rPr>
        <w:t>WTDC</w:t>
      </w:r>
      <w:r w:rsidR="00DD60CC">
        <w:rPr>
          <w:rFonts w:hint="eastAsia"/>
          <w:bCs/>
          <w:lang w:eastAsia="zh-CN"/>
        </w:rPr>
        <w:t>具有</w:t>
      </w:r>
      <w:r w:rsidR="00DD60CC">
        <w:rPr>
          <w:bCs/>
          <w:lang w:eastAsia="zh-CN"/>
        </w:rPr>
        <w:t>一项有关这一问题的决议，即第</w:t>
      </w:r>
      <w:r w:rsidR="00DD60CC">
        <w:rPr>
          <w:rFonts w:hint="eastAsia"/>
          <w:bCs/>
          <w:lang w:eastAsia="zh-CN"/>
        </w:rPr>
        <w:t>9</w:t>
      </w:r>
      <w:r w:rsidR="00DD60CC">
        <w:rPr>
          <w:rFonts w:hint="eastAsia"/>
          <w:bCs/>
          <w:lang w:eastAsia="zh-CN"/>
        </w:rPr>
        <w:t>号</w:t>
      </w:r>
      <w:r w:rsidR="00DD60CC">
        <w:rPr>
          <w:bCs/>
          <w:lang w:eastAsia="zh-CN"/>
        </w:rPr>
        <w:t>决议。频谱</w:t>
      </w:r>
      <w:r w:rsidR="00DD60CC">
        <w:rPr>
          <w:rFonts w:hint="eastAsia"/>
          <w:bCs/>
          <w:lang w:eastAsia="zh-CN"/>
        </w:rPr>
        <w:t>管理</w:t>
      </w:r>
      <w:r w:rsidR="00DD60CC">
        <w:rPr>
          <w:bCs/>
          <w:lang w:eastAsia="zh-CN"/>
        </w:rPr>
        <w:t>主要</w:t>
      </w:r>
      <w:r w:rsidR="00DD60CC">
        <w:rPr>
          <w:rFonts w:hint="eastAsia"/>
          <w:bCs/>
          <w:lang w:eastAsia="zh-CN"/>
        </w:rPr>
        <w:t>由</w:t>
      </w:r>
      <w:r w:rsidR="00DD60CC">
        <w:rPr>
          <w:bCs/>
          <w:lang w:eastAsia="zh-CN"/>
        </w:rPr>
        <w:t>ITU-R</w:t>
      </w:r>
      <w:r w:rsidR="00DD60CC">
        <w:rPr>
          <w:bCs/>
          <w:lang w:eastAsia="zh-CN"/>
        </w:rPr>
        <w:t>负责，而</w:t>
      </w:r>
      <w:r w:rsidR="00DD60CC">
        <w:rPr>
          <w:bCs/>
          <w:lang w:eastAsia="zh-CN"/>
        </w:rPr>
        <w:t>ITU-D</w:t>
      </w:r>
      <w:r w:rsidR="00DD60CC">
        <w:rPr>
          <w:bCs/>
          <w:lang w:eastAsia="zh-CN"/>
        </w:rPr>
        <w:t>的持续努力也将</w:t>
      </w:r>
      <w:r w:rsidR="00DD60CC">
        <w:rPr>
          <w:rFonts w:hint="eastAsia"/>
          <w:bCs/>
          <w:lang w:eastAsia="zh-CN"/>
        </w:rPr>
        <w:t>惠及</w:t>
      </w:r>
      <w:r w:rsidR="00DD60CC">
        <w:rPr>
          <w:bCs/>
          <w:lang w:eastAsia="zh-CN"/>
        </w:rPr>
        <w:t>发展中国家。</w:t>
      </w:r>
    </w:p>
    <w:p w:rsidR="00EB5F79" w:rsidRDefault="00DD60CC" w:rsidP="00DD60CC">
      <w:pPr>
        <w:ind w:firstLineChars="200" w:firstLine="480"/>
        <w:jc w:val="both"/>
        <w:rPr>
          <w:lang w:eastAsia="zh-CN"/>
        </w:rPr>
      </w:pPr>
      <w:r>
        <w:rPr>
          <w:rFonts w:cstheme="minorHAnsi" w:hint="eastAsia"/>
          <w:lang w:eastAsia="zh-CN"/>
        </w:rPr>
        <w:t>电信</w:t>
      </w:r>
      <w:r>
        <w:rPr>
          <w:rFonts w:cstheme="minorHAnsi"/>
          <w:lang w:eastAsia="zh-CN"/>
        </w:rPr>
        <w:t>应用和技术的开发带来了新的挑战，需要监管机构解决干扰问题</w:t>
      </w:r>
      <w:r>
        <w:rPr>
          <w:rFonts w:cstheme="minorHAnsi" w:hint="eastAsia"/>
          <w:lang w:eastAsia="zh-CN"/>
        </w:rPr>
        <w:t>，</w:t>
      </w:r>
      <w:r>
        <w:rPr>
          <w:rFonts w:cstheme="minorHAnsi"/>
          <w:lang w:eastAsia="zh-CN"/>
        </w:rPr>
        <w:t>寻求频段，并对频谱资源做出评估。</w:t>
      </w:r>
      <w:r>
        <w:rPr>
          <w:rFonts w:cstheme="minorHAnsi"/>
          <w:lang w:eastAsia="zh-CN"/>
        </w:rPr>
        <w:t>ITU-R</w:t>
      </w:r>
      <w:r>
        <w:rPr>
          <w:rFonts w:cstheme="minorHAnsi"/>
          <w:lang w:eastAsia="zh-CN"/>
        </w:rPr>
        <w:t>和</w:t>
      </w:r>
      <w:r>
        <w:rPr>
          <w:rFonts w:cstheme="minorHAnsi"/>
          <w:lang w:eastAsia="zh-CN"/>
        </w:rPr>
        <w:t>ITU-D</w:t>
      </w:r>
      <w:r>
        <w:rPr>
          <w:rFonts w:cstheme="minorHAnsi"/>
          <w:lang w:eastAsia="zh-CN"/>
        </w:rPr>
        <w:t>的持续紧密合作将为现有和新兴的频谱管理需求提供技术援助。</w:t>
      </w:r>
      <w:r>
        <w:rPr>
          <w:rFonts w:cstheme="minorHAnsi" w:hint="eastAsia"/>
          <w:lang w:eastAsia="zh-CN"/>
        </w:rPr>
        <w:t>本</w:t>
      </w:r>
      <w:r>
        <w:rPr>
          <w:rFonts w:cstheme="minorHAnsi"/>
          <w:lang w:eastAsia="zh-CN"/>
        </w:rPr>
        <w:t>提案包括的部分案文体现了发展中国家频谱管理方面的需求。</w:t>
      </w:r>
    </w:p>
    <w:p w:rsidR="00D7554D" w:rsidRDefault="00D7554D" w:rsidP="00E8602F">
      <w:pPr>
        <w:pStyle w:val="Reasons"/>
        <w:rPr>
          <w:lang w:eastAsia="zh-CN"/>
        </w:rPr>
      </w:pPr>
    </w:p>
    <w:p w:rsidR="00D7554D" w:rsidRDefault="00D7554D" w:rsidP="00D7554D">
      <w:pPr>
        <w:jc w:val="center"/>
      </w:pPr>
      <w:r>
        <w:t>______________</w:t>
      </w:r>
    </w:p>
    <w:sectPr w:rsidR="00D7554D">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2F" w:rsidRDefault="00E8602F">
      <w:r>
        <w:separator/>
      </w:r>
    </w:p>
  </w:endnote>
  <w:endnote w:type="continuationSeparator" w:id="0">
    <w:p w:rsidR="00E8602F" w:rsidRDefault="00E8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2F" w:rsidRPr="0050367B" w:rsidRDefault="00E9037D" w:rsidP="00CF3526">
    <w:pPr>
      <w:pStyle w:val="Footer"/>
      <w:rPr>
        <w:lang w:val="en-US"/>
      </w:rPr>
    </w:pPr>
    <w:fldSimple w:instr=" FILENAME \p  \* MERGEFORMAT ">
      <w:r w:rsidR="00B86B59">
        <w:t>P:\CHI\ITU-D\CONF-D\WTDC17\000\022ADD04C.docx</w:t>
      </w:r>
    </w:fldSimple>
    <w:r w:rsidR="00E8602F">
      <w:t xml:space="preserve"> (423542)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E8602F" w:rsidRPr="002E4D12" w:rsidTr="00A252AD">
      <w:tc>
        <w:tcPr>
          <w:tcW w:w="1526" w:type="dxa"/>
          <w:tcBorders>
            <w:top w:val="single" w:sz="4" w:space="0" w:color="000000" w:themeColor="text1"/>
          </w:tcBorders>
        </w:tcPr>
        <w:p w:rsidR="00E8602F" w:rsidRPr="00BA0009" w:rsidRDefault="00E8602F" w:rsidP="00D05178">
          <w:pPr>
            <w:pStyle w:val="FirstFooter"/>
            <w:tabs>
              <w:tab w:val="left" w:pos="1559"/>
              <w:tab w:val="left" w:pos="3828"/>
            </w:tabs>
            <w:rPr>
              <w:sz w:val="18"/>
              <w:szCs w:val="18"/>
            </w:rPr>
          </w:pPr>
          <w:bookmarkStart w:id="179" w:name="Email"/>
          <w:bookmarkEnd w:id="17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E8602F" w:rsidRPr="00CB110F" w:rsidRDefault="00E8602F"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E8602F" w:rsidRPr="002E4D12" w:rsidRDefault="002E4D12" w:rsidP="005701C4">
          <w:pPr>
            <w:pStyle w:val="FirstFooter"/>
            <w:tabs>
              <w:tab w:val="left" w:pos="2302"/>
            </w:tabs>
            <w:ind w:left="2302" w:hanging="2302"/>
            <w:rPr>
              <w:sz w:val="18"/>
              <w:szCs w:val="18"/>
              <w:lang w:val="en-US"/>
            </w:rPr>
          </w:pPr>
          <w:r w:rsidRPr="002E4D12">
            <w:rPr>
              <w:sz w:val="18"/>
              <w:szCs w:val="18"/>
              <w:lang w:val="en-US"/>
            </w:rPr>
            <w:t>Nguyen Ngoc Canh</w:t>
          </w:r>
          <w:r w:rsidRPr="002E4D12">
            <w:rPr>
              <w:rFonts w:hint="eastAsia"/>
              <w:sz w:val="18"/>
              <w:szCs w:val="18"/>
              <w:lang w:val="en-US"/>
            </w:rPr>
            <w:t>先生</w:t>
          </w:r>
          <w:r w:rsidR="005701C4" w:rsidRPr="005701C4">
            <w:rPr>
              <w:rFonts w:hint="eastAsia"/>
              <w:sz w:val="18"/>
              <w:szCs w:val="18"/>
            </w:rPr>
            <w:t>，</w:t>
          </w:r>
          <w:r w:rsidRPr="002E4D12">
            <w:rPr>
              <w:rFonts w:hint="eastAsia"/>
              <w:sz w:val="18"/>
              <w:szCs w:val="18"/>
              <w:lang w:val="en-US"/>
            </w:rPr>
            <w:t>越南</w:t>
          </w:r>
        </w:p>
      </w:tc>
    </w:tr>
    <w:tr w:rsidR="00E8602F" w:rsidRPr="002E4D12" w:rsidTr="00A252AD">
      <w:tc>
        <w:tcPr>
          <w:tcW w:w="1526" w:type="dxa"/>
        </w:tcPr>
        <w:p w:rsidR="00E8602F" w:rsidRPr="00CB110F" w:rsidRDefault="00E8602F" w:rsidP="00D05178">
          <w:pPr>
            <w:pStyle w:val="FirstFooter"/>
            <w:tabs>
              <w:tab w:val="left" w:pos="1559"/>
              <w:tab w:val="left" w:pos="3828"/>
            </w:tabs>
            <w:rPr>
              <w:sz w:val="20"/>
              <w:lang w:val="en-US"/>
            </w:rPr>
          </w:pPr>
        </w:p>
      </w:tc>
      <w:tc>
        <w:tcPr>
          <w:tcW w:w="2410" w:type="dxa"/>
        </w:tcPr>
        <w:p w:rsidR="00E8602F" w:rsidRPr="00CB110F" w:rsidRDefault="00E8602F"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E8602F" w:rsidRPr="002E4D12" w:rsidRDefault="002E4D12" w:rsidP="002E4D12">
          <w:pPr>
            <w:pStyle w:val="FirstFooter"/>
            <w:tabs>
              <w:tab w:val="left" w:pos="2302"/>
            </w:tabs>
            <w:rPr>
              <w:sz w:val="18"/>
              <w:szCs w:val="18"/>
              <w:lang w:val="en-US"/>
            </w:rPr>
          </w:pPr>
          <w:hyperlink r:id="rId1" w:history="1">
            <w:r w:rsidRPr="002E4D12">
              <w:rPr>
                <w:rStyle w:val="Hyperlink"/>
                <w:sz w:val="18"/>
                <w:szCs w:val="18"/>
                <w:lang w:val="es-ES"/>
              </w:rPr>
              <w:t>canhnn@rfd.gov.vn</w:t>
            </w:r>
          </w:hyperlink>
        </w:p>
      </w:tc>
    </w:tr>
  </w:tbl>
  <w:p w:rsidR="00E8602F" w:rsidRPr="00784E03" w:rsidRDefault="005701C4" w:rsidP="00A252AD">
    <w:pPr>
      <w:jc w:val="center"/>
      <w:rPr>
        <w:sz w:val="20"/>
      </w:rPr>
    </w:pPr>
    <w:hyperlink r:id="rId2" w:history="1">
      <w:r w:rsidR="00E8602F" w:rsidRPr="008B61EA">
        <w:rPr>
          <w:rStyle w:val="Hyperlink"/>
          <w:sz w:val="20"/>
        </w:rPr>
        <w:t>WTDC-17</w:t>
      </w:r>
    </w:hyperlink>
  </w:p>
  <w:p w:rsidR="00E8602F" w:rsidRPr="00CB110F" w:rsidRDefault="00E8602F"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2F" w:rsidRDefault="00E8602F">
      <w:r>
        <w:t>____________________</w:t>
      </w:r>
    </w:p>
  </w:footnote>
  <w:footnote w:type="continuationSeparator" w:id="0">
    <w:p w:rsidR="00E8602F" w:rsidRDefault="00E8602F">
      <w:r>
        <w:continuationSeparator/>
      </w:r>
    </w:p>
  </w:footnote>
  <w:footnote w:id="1">
    <w:p w:rsidR="00E8602F" w:rsidRPr="00030BB2" w:rsidRDefault="00E8602F" w:rsidP="00E8602F">
      <w:pPr>
        <w:pStyle w:val="FootnoteText"/>
        <w:spacing w:before="80"/>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E8602F" w:rsidRDefault="00E8602F" w:rsidP="00E8602F">
      <w:pPr>
        <w:pStyle w:val="FootnoteText"/>
        <w:rPr>
          <w:lang w:eastAsia="zh-CN"/>
        </w:rPr>
      </w:pPr>
      <w:r>
        <w:rPr>
          <w:rStyle w:val="FootnoteReference"/>
          <w:lang w:eastAsia="zh-CN"/>
        </w:rPr>
        <w:t>2</w:t>
      </w:r>
      <w:r>
        <w:rPr>
          <w:lang w:eastAsia="zh-CN"/>
        </w:rPr>
        <w:t xml:space="preserve"> </w:t>
      </w:r>
      <w:r>
        <w:rPr>
          <w:rFonts w:hint="eastAsia"/>
          <w:lang w:eastAsia="zh-CN"/>
        </w:rPr>
        <w:tab/>
      </w:r>
      <w:r>
        <w:rPr>
          <w:rFonts w:hint="eastAsia"/>
          <w:lang w:eastAsia="zh-CN"/>
        </w:rPr>
        <w:t>此处，</w:t>
      </w:r>
      <w:r w:rsidRPr="00F6376D">
        <w:rPr>
          <w:rFonts w:hint="eastAsia"/>
          <w:lang w:eastAsia="zh-CN"/>
        </w:rPr>
        <w:t>“导则”系指国际电联成员国在其国内频谱管理活动中可能使用的一系列备选方案。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2F" w:rsidRPr="00D92D0C" w:rsidRDefault="00E8602F"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76" w:name="OLE_LINK3"/>
    <w:bookmarkStart w:id="177" w:name="OLE_LINK2"/>
    <w:bookmarkStart w:id="178" w:name="OLE_LINK1"/>
    <w:r w:rsidRPr="00A74B99">
      <w:rPr>
        <w:sz w:val="22"/>
        <w:szCs w:val="22"/>
      </w:rPr>
      <w:t>22(Add.4)</w:t>
    </w:r>
    <w:bookmarkEnd w:id="176"/>
    <w:bookmarkEnd w:id="177"/>
    <w:bookmarkEnd w:id="178"/>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5701C4">
      <w:rPr>
        <w:noProof/>
        <w:sz w:val="22"/>
        <w:szCs w:val="22"/>
        <w:lang w:val="es-ES_tradnl"/>
      </w:rPr>
      <w:t>10</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Tang, Ting">
    <w15:presenceInfo w15:providerId="AD" w15:userId="S-1-5-21-8740799-900759487-1415713722-49445"/>
  </w15:person>
  <w15:person w15:author="Nguyen Ngoc Canh">
    <w15:presenceInfo w15:providerId="None" w15:userId="Nguyen Ngoc C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588D"/>
    <w:rsid w:val="00057B6E"/>
    <w:rsid w:val="00060F7D"/>
    <w:rsid w:val="00070556"/>
    <w:rsid w:val="00071228"/>
    <w:rsid w:val="00085D87"/>
    <w:rsid w:val="00085DF8"/>
    <w:rsid w:val="0009080B"/>
    <w:rsid w:val="00097F9C"/>
    <w:rsid w:val="000A4C3A"/>
    <w:rsid w:val="000A67B9"/>
    <w:rsid w:val="000B548D"/>
    <w:rsid w:val="000C172C"/>
    <w:rsid w:val="000C4701"/>
    <w:rsid w:val="000E3C12"/>
    <w:rsid w:val="000E3CF6"/>
    <w:rsid w:val="000E4C7A"/>
    <w:rsid w:val="000E4D4B"/>
    <w:rsid w:val="000F68C6"/>
    <w:rsid w:val="00124C8F"/>
    <w:rsid w:val="00125484"/>
    <w:rsid w:val="00126FE1"/>
    <w:rsid w:val="0013327E"/>
    <w:rsid w:val="001551CA"/>
    <w:rsid w:val="0016690A"/>
    <w:rsid w:val="00167FD3"/>
    <w:rsid w:val="00171990"/>
    <w:rsid w:val="00185BE0"/>
    <w:rsid w:val="001962F8"/>
    <w:rsid w:val="001A0EEB"/>
    <w:rsid w:val="001B25D1"/>
    <w:rsid w:val="00201341"/>
    <w:rsid w:val="002146E4"/>
    <w:rsid w:val="002155B0"/>
    <w:rsid w:val="00220316"/>
    <w:rsid w:val="00234629"/>
    <w:rsid w:val="00241DDB"/>
    <w:rsid w:val="00241FD2"/>
    <w:rsid w:val="002452DF"/>
    <w:rsid w:val="002571ED"/>
    <w:rsid w:val="002578B4"/>
    <w:rsid w:val="00282036"/>
    <w:rsid w:val="00285B9C"/>
    <w:rsid w:val="0029690F"/>
    <w:rsid w:val="002A0F5C"/>
    <w:rsid w:val="002A4B42"/>
    <w:rsid w:val="002B39F5"/>
    <w:rsid w:val="002B79DA"/>
    <w:rsid w:val="002B7F9C"/>
    <w:rsid w:val="002D23C4"/>
    <w:rsid w:val="002D5C21"/>
    <w:rsid w:val="002D6712"/>
    <w:rsid w:val="002E37AF"/>
    <w:rsid w:val="002E4D12"/>
    <w:rsid w:val="002E582E"/>
    <w:rsid w:val="002F23E2"/>
    <w:rsid w:val="00323A41"/>
    <w:rsid w:val="00337DCE"/>
    <w:rsid w:val="00341C6C"/>
    <w:rsid w:val="0035584B"/>
    <w:rsid w:val="00357F8A"/>
    <w:rsid w:val="003744A6"/>
    <w:rsid w:val="00375BBA"/>
    <w:rsid w:val="003760D8"/>
    <w:rsid w:val="00383A29"/>
    <w:rsid w:val="0038484C"/>
    <w:rsid w:val="0038682E"/>
    <w:rsid w:val="00387EA2"/>
    <w:rsid w:val="0039340B"/>
    <w:rsid w:val="00395CE4"/>
    <w:rsid w:val="003A683D"/>
    <w:rsid w:val="003D4C4A"/>
    <w:rsid w:val="003D77C2"/>
    <w:rsid w:val="003E0364"/>
    <w:rsid w:val="003E7400"/>
    <w:rsid w:val="004014B0"/>
    <w:rsid w:val="004131E6"/>
    <w:rsid w:val="00414872"/>
    <w:rsid w:val="00426AC1"/>
    <w:rsid w:val="004368F5"/>
    <w:rsid w:val="0045019C"/>
    <w:rsid w:val="0045617A"/>
    <w:rsid w:val="004676C0"/>
    <w:rsid w:val="00476CAF"/>
    <w:rsid w:val="00482525"/>
    <w:rsid w:val="00491D8C"/>
    <w:rsid w:val="00495BCD"/>
    <w:rsid w:val="004B585C"/>
    <w:rsid w:val="004C5B45"/>
    <w:rsid w:val="004D3182"/>
    <w:rsid w:val="0050367B"/>
    <w:rsid w:val="005061F9"/>
    <w:rsid w:val="00522BEA"/>
    <w:rsid w:val="005356FD"/>
    <w:rsid w:val="00542073"/>
    <w:rsid w:val="00554E24"/>
    <w:rsid w:val="00555337"/>
    <w:rsid w:val="00555B69"/>
    <w:rsid w:val="00564B8D"/>
    <w:rsid w:val="00567130"/>
    <w:rsid w:val="005701C4"/>
    <w:rsid w:val="00596A53"/>
    <w:rsid w:val="005B094E"/>
    <w:rsid w:val="005B6C8E"/>
    <w:rsid w:val="005C7026"/>
    <w:rsid w:val="005D057A"/>
    <w:rsid w:val="005D28B2"/>
    <w:rsid w:val="005E1BA7"/>
    <w:rsid w:val="005E4794"/>
    <w:rsid w:val="005E670F"/>
    <w:rsid w:val="00607EDF"/>
    <w:rsid w:val="00613E55"/>
    <w:rsid w:val="00617BE4"/>
    <w:rsid w:val="00622189"/>
    <w:rsid w:val="00624EEB"/>
    <w:rsid w:val="00642A01"/>
    <w:rsid w:val="00643D0E"/>
    <w:rsid w:val="00650CBC"/>
    <w:rsid w:val="00656C0C"/>
    <w:rsid w:val="00660E6F"/>
    <w:rsid w:val="00674943"/>
    <w:rsid w:val="00677DD9"/>
    <w:rsid w:val="00680265"/>
    <w:rsid w:val="006A766A"/>
    <w:rsid w:val="006B380B"/>
    <w:rsid w:val="006D35DD"/>
    <w:rsid w:val="006D4DE8"/>
    <w:rsid w:val="006E15AA"/>
    <w:rsid w:val="006E57C8"/>
    <w:rsid w:val="006E6BF0"/>
    <w:rsid w:val="00701FAD"/>
    <w:rsid w:val="007235A4"/>
    <w:rsid w:val="0072408C"/>
    <w:rsid w:val="0073319E"/>
    <w:rsid w:val="007454FE"/>
    <w:rsid w:val="00750829"/>
    <w:rsid w:val="00753C73"/>
    <w:rsid w:val="0075751F"/>
    <w:rsid w:val="00764D28"/>
    <w:rsid w:val="00782A27"/>
    <w:rsid w:val="00782DBD"/>
    <w:rsid w:val="00787A58"/>
    <w:rsid w:val="007917DE"/>
    <w:rsid w:val="007A06F3"/>
    <w:rsid w:val="007A244A"/>
    <w:rsid w:val="007A2990"/>
    <w:rsid w:val="007A5E79"/>
    <w:rsid w:val="007B316B"/>
    <w:rsid w:val="007B5212"/>
    <w:rsid w:val="007C4DC3"/>
    <w:rsid w:val="007C7AEC"/>
    <w:rsid w:val="007D1C66"/>
    <w:rsid w:val="007D32F1"/>
    <w:rsid w:val="00814482"/>
    <w:rsid w:val="00825B6E"/>
    <w:rsid w:val="008360BB"/>
    <w:rsid w:val="0083753E"/>
    <w:rsid w:val="00846BAD"/>
    <w:rsid w:val="00850AEF"/>
    <w:rsid w:val="00865217"/>
    <w:rsid w:val="008726C7"/>
    <w:rsid w:val="008822F4"/>
    <w:rsid w:val="00882B6A"/>
    <w:rsid w:val="00885120"/>
    <w:rsid w:val="008869BB"/>
    <w:rsid w:val="00894170"/>
    <w:rsid w:val="008B076D"/>
    <w:rsid w:val="008B44F5"/>
    <w:rsid w:val="008B75BB"/>
    <w:rsid w:val="008C1212"/>
    <w:rsid w:val="008C14E4"/>
    <w:rsid w:val="008D3BE2"/>
    <w:rsid w:val="008D7348"/>
    <w:rsid w:val="008E45D4"/>
    <w:rsid w:val="008E6AE7"/>
    <w:rsid w:val="008E6BC6"/>
    <w:rsid w:val="00905699"/>
    <w:rsid w:val="00916639"/>
    <w:rsid w:val="00920A9C"/>
    <w:rsid w:val="00922A1F"/>
    <w:rsid w:val="00922AD8"/>
    <w:rsid w:val="009501FE"/>
    <w:rsid w:val="00950E0F"/>
    <w:rsid w:val="00952839"/>
    <w:rsid w:val="00963A4D"/>
    <w:rsid w:val="0098309D"/>
    <w:rsid w:val="0099173A"/>
    <w:rsid w:val="009A2FBE"/>
    <w:rsid w:val="009A47A2"/>
    <w:rsid w:val="009B5A9D"/>
    <w:rsid w:val="009C4B97"/>
    <w:rsid w:val="009C50A9"/>
    <w:rsid w:val="009C6752"/>
    <w:rsid w:val="009C795E"/>
    <w:rsid w:val="009D090F"/>
    <w:rsid w:val="009D10B2"/>
    <w:rsid w:val="009D1E93"/>
    <w:rsid w:val="009E5FD3"/>
    <w:rsid w:val="009E6545"/>
    <w:rsid w:val="009F1FEE"/>
    <w:rsid w:val="00A03693"/>
    <w:rsid w:val="00A03EB2"/>
    <w:rsid w:val="00A05F06"/>
    <w:rsid w:val="00A152F3"/>
    <w:rsid w:val="00A23536"/>
    <w:rsid w:val="00A252AD"/>
    <w:rsid w:val="00A4431C"/>
    <w:rsid w:val="00A5640A"/>
    <w:rsid w:val="00A57140"/>
    <w:rsid w:val="00A6085C"/>
    <w:rsid w:val="00A62DA7"/>
    <w:rsid w:val="00A6577B"/>
    <w:rsid w:val="00A66995"/>
    <w:rsid w:val="00A83EDE"/>
    <w:rsid w:val="00A877B1"/>
    <w:rsid w:val="00AA7C4A"/>
    <w:rsid w:val="00AB1861"/>
    <w:rsid w:val="00AB205E"/>
    <w:rsid w:val="00AC0109"/>
    <w:rsid w:val="00AD2C62"/>
    <w:rsid w:val="00AD4594"/>
    <w:rsid w:val="00AE1345"/>
    <w:rsid w:val="00AE49B9"/>
    <w:rsid w:val="00B01597"/>
    <w:rsid w:val="00B05785"/>
    <w:rsid w:val="00B10D96"/>
    <w:rsid w:val="00B11373"/>
    <w:rsid w:val="00B14F6D"/>
    <w:rsid w:val="00B15AF8"/>
    <w:rsid w:val="00B1733E"/>
    <w:rsid w:val="00B4307A"/>
    <w:rsid w:val="00B56B53"/>
    <w:rsid w:val="00B60A63"/>
    <w:rsid w:val="00B650EC"/>
    <w:rsid w:val="00B73EB5"/>
    <w:rsid w:val="00B86B59"/>
    <w:rsid w:val="00B91631"/>
    <w:rsid w:val="00B92B45"/>
    <w:rsid w:val="00B96F78"/>
    <w:rsid w:val="00BA154E"/>
    <w:rsid w:val="00BA20B6"/>
    <w:rsid w:val="00BA61D6"/>
    <w:rsid w:val="00BC133C"/>
    <w:rsid w:val="00BC3090"/>
    <w:rsid w:val="00BC3D4B"/>
    <w:rsid w:val="00BC7A8E"/>
    <w:rsid w:val="00BD3B0F"/>
    <w:rsid w:val="00BE367B"/>
    <w:rsid w:val="00BF720B"/>
    <w:rsid w:val="00C01B25"/>
    <w:rsid w:val="00C04511"/>
    <w:rsid w:val="00C16846"/>
    <w:rsid w:val="00C16981"/>
    <w:rsid w:val="00C16AC0"/>
    <w:rsid w:val="00C27129"/>
    <w:rsid w:val="00C30334"/>
    <w:rsid w:val="00C34749"/>
    <w:rsid w:val="00C55401"/>
    <w:rsid w:val="00C561F1"/>
    <w:rsid w:val="00C73FA3"/>
    <w:rsid w:val="00C850E8"/>
    <w:rsid w:val="00C925D8"/>
    <w:rsid w:val="00C939DB"/>
    <w:rsid w:val="00CA2C79"/>
    <w:rsid w:val="00CA38C9"/>
    <w:rsid w:val="00CA401B"/>
    <w:rsid w:val="00CB13B4"/>
    <w:rsid w:val="00CC692D"/>
    <w:rsid w:val="00CD4003"/>
    <w:rsid w:val="00CE40BB"/>
    <w:rsid w:val="00CE6893"/>
    <w:rsid w:val="00CF3526"/>
    <w:rsid w:val="00D05178"/>
    <w:rsid w:val="00D1289F"/>
    <w:rsid w:val="00D215E8"/>
    <w:rsid w:val="00D2634D"/>
    <w:rsid w:val="00D31190"/>
    <w:rsid w:val="00D43A8B"/>
    <w:rsid w:val="00D54B9D"/>
    <w:rsid w:val="00D65220"/>
    <w:rsid w:val="00D7554D"/>
    <w:rsid w:val="00D8521A"/>
    <w:rsid w:val="00D9043A"/>
    <w:rsid w:val="00D92D0C"/>
    <w:rsid w:val="00D934DC"/>
    <w:rsid w:val="00D9721D"/>
    <w:rsid w:val="00D97614"/>
    <w:rsid w:val="00DB6299"/>
    <w:rsid w:val="00DD0D8D"/>
    <w:rsid w:val="00DD26B1"/>
    <w:rsid w:val="00DD60CC"/>
    <w:rsid w:val="00DE42D9"/>
    <w:rsid w:val="00DF1BF0"/>
    <w:rsid w:val="00DF23FC"/>
    <w:rsid w:val="00DF39CD"/>
    <w:rsid w:val="00DF50C4"/>
    <w:rsid w:val="00DF51DD"/>
    <w:rsid w:val="00E31747"/>
    <w:rsid w:val="00E36169"/>
    <w:rsid w:val="00E37038"/>
    <w:rsid w:val="00E56E57"/>
    <w:rsid w:val="00E7782D"/>
    <w:rsid w:val="00E8602F"/>
    <w:rsid w:val="00E9037D"/>
    <w:rsid w:val="00E9247F"/>
    <w:rsid w:val="00EA27A1"/>
    <w:rsid w:val="00EB5F79"/>
    <w:rsid w:val="00ED164D"/>
    <w:rsid w:val="00ED5524"/>
    <w:rsid w:val="00EF13B9"/>
    <w:rsid w:val="00EF2642"/>
    <w:rsid w:val="00EF3681"/>
    <w:rsid w:val="00EF5523"/>
    <w:rsid w:val="00EF606B"/>
    <w:rsid w:val="00F00FD0"/>
    <w:rsid w:val="00F02A26"/>
    <w:rsid w:val="00F06183"/>
    <w:rsid w:val="00F20BC2"/>
    <w:rsid w:val="00F2236C"/>
    <w:rsid w:val="00F249EA"/>
    <w:rsid w:val="00F24F0A"/>
    <w:rsid w:val="00F32CBC"/>
    <w:rsid w:val="00F342E4"/>
    <w:rsid w:val="00F41E6F"/>
    <w:rsid w:val="00F70D39"/>
    <w:rsid w:val="00F84123"/>
    <w:rsid w:val="00FB7232"/>
    <w:rsid w:val="00FC2EAA"/>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ubsection1">
    <w:name w:val="Subsection_1"/>
    <w:basedOn w:val="Normal"/>
    <w:next w:val="Normalaftertitle"/>
    <w:qFormat/>
    <w:rsid w:val="00357F8A"/>
    <w:pPr>
      <w:tabs>
        <w:tab w:val="center" w:pos="4820"/>
      </w:tabs>
      <w:spacing w:before="360"/>
      <w:jc w:val="center"/>
    </w:pPr>
    <w:rPr>
      <w:rFonts w:eastAsia="Times New Roman"/>
      <w:b/>
    </w:rPr>
  </w:style>
  <w:style w:type="paragraph" w:styleId="BalloonText">
    <w:name w:val="Balloon Text"/>
    <w:basedOn w:val="Normal"/>
    <w:link w:val="BalloonTextChar"/>
    <w:semiHidden/>
    <w:unhideWhenUsed/>
    <w:rsid w:val="00846BA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46BA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y.itu.int/download.php?filename=Report_on_Spectrum_Management_Training_Programm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canhnn@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1fc496-2ba6-4f0e-a40e-1802fd2386b4" targetNamespace="http://schemas.microsoft.com/office/2006/metadata/properties" ma:root="true" ma:fieldsID="d41af5c836d734370eb92e7ee5f83852" ns2:_="" ns3:_="">
    <xsd:import namespace="996b2e75-67fd-4955-a3b0-5ab9934cb50b"/>
    <xsd:import namespace="b51fc496-2ba6-4f0e-a40e-1802fd2386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1fc496-2ba6-4f0e-a40e-1802fd2386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51fc496-2ba6-4f0e-a40e-1802fd2386b4">DPM</DPM_x0020_Author>
    <DPM_x0020_File_x0020_name xmlns="b51fc496-2ba6-4f0e-a40e-1802fd2386b4">D14-WTDC17-C-0022!A4!MSW-C</DPM_x0020_File_x0020_name>
    <DPM_x0020_Version xmlns="b51fc496-2ba6-4f0e-a40e-1802fd2386b4">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1fc496-2ba6-4f0e-a40e-1802fd238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b51fc496-2ba6-4f0e-a40e-1802fd2386b4"/>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7845</Words>
  <Characters>1185</Characters>
  <Application>Microsoft Office Word</Application>
  <DocSecurity>0</DocSecurity>
  <Lines>9</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D14-WTDC17-C-0022!A4!MSW-C</vt:lpstr>
    </vt:vector>
  </TitlesOfParts>
  <Manager>General Secretariat - Pool</Manager>
  <Company>International Telecommunication Union (ITU)</Company>
  <LinksUpToDate>false</LinksUpToDate>
  <CharactersWithSpaces>9012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D14-WTDC17-C-0022!A4!MSW-C</dc:title>
  <dc:creator>Documents Proposals Manager (DPM)</dc:creator>
  <cp:keywords>DPM_v2017.8.29.1_prod</cp:keywords>
  <dc:description/>
  <cp:lastModifiedBy>Jones, Jacqueline</cp:lastModifiedBy>
  <cp:revision>3</cp:revision>
  <cp:lastPrinted>2017-09-11T07:37:00Z</cp:lastPrinted>
  <dcterms:created xsi:type="dcterms:W3CDTF">2017-10-02T13:26:00Z</dcterms:created>
  <dcterms:modified xsi:type="dcterms:W3CDTF">2017-10-02T15:19:00Z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