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276"/>
        <w:gridCol w:w="5528"/>
        <w:gridCol w:w="3227"/>
      </w:tblGrid>
      <w:tr w:rsidR="00B951D0" w:rsidTr="00B951D0">
        <w:trPr>
          <w:cantSplit/>
          <w:trHeight w:val="1134"/>
        </w:trPr>
        <w:tc>
          <w:tcPr>
            <w:tcW w:w="1276" w:type="dxa"/>
          </w:tcPr>
          <w:p w:rsidR="00B951D0" w:rsidRPr="00421F93" w:rsidRDefault="00B951D0" w:rsidP="00B951D0">
            <w:pPr>
              <w:spacing w:before="180"/>
              <w:ind w:left="1168"/>
              <w:rPr>
                <w:b/>
                <w:bCs/>
                <w:sz w:val="28"/>
                <w:szCs w:val="28"/>
              </w:rPr>
            </w:pPr>
            <w:r w:rsidRPr="00CC1F10">
              <w:rPr>
                <w:noProof/>
                <w:color w:val="3399FF"/>
                <w:lang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14605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:rsidR="00B951D0" w:rsidRDefault="00B951D0" w:rsidP="00B951D0">
            <w:pPr>
              <w:spacing w:before="20" w:after="48" w:line="240" w:lineRule="atLeast"/>
              <w:ind w:left="3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World Telecommunication Development</w:t>
            </w:r>
            <w:r>
              <w:rPr>
                <w:b/>
                <w:bCs/>
                <w:sz w:val="28"/>
                <w:szCs w:val="28"/>
              </w:rPr>
              <w:br/>
              <w:t>Conference 2017 (WTDC-17)</w:t>
            </w:r>
          </w:p>
          <w:p w:rsidR="00BC0382" w:rsidRPr="00421F93" w:rsidRDefault="00BC0382" w:rsidP="009B34FC">
            <w:pPr>
              <w:spacing w:after="48" w:line="240" w:lineRule="atLeast"/>
              <w:ind w:left="3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Buenos Aires, Argentina, 9-20 October 2017</w:t>
            </w:r>
          </w:p>
        </w:tc>
        <w:tc>
          <w:tcPr>
            <w:tcW w:w="3227" w:type="dxa"/>
          </w:tcPr>
          <w:p w:rsidR="00B951D0" w:rsidRPr="00D96B4B" w:rsidRDefault="009B34FC" w:rsidP="00B951D0">
            <w:pPr>
              <w:spacing w:before="0"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 w:rsidRPr="004949B5">
              <w:rPr>
                <w:noProof/>
                <w:color w:val="189CD7"/>
                <w:lang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441905</wp:posOffset>
                  </wp:positionH>
                  <wp:positionV relativeFrom="paragraph">
                    <wp:posOffset>114736</wp:posOffset>
                  </wp:positionV>
                  <wp:extent cx="1494790" cy="559435"/>
                  <wp:effectExtent l="0" t="0" r="0" b="0"/>
                  <wp:wrapNone/>
                  <wp:docPr id="1" name="Picture 1" descr="C:\Users\ponder\AppData\Local\Microsoft\Windows\Temporary Internet Files\Content.Word\BDT-25th_anniversary_2017-Logo_411959-1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nder\AppData\Local\Microsoft\Windows\Temporary Internet Files\Content.Word\BDT-25th_anniversary_2017-Logo_411959-1_transpar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790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83BF5" w:rsidRPr="00C324A8" w:rsidTr="00B951D0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D83BF5" w:rsidRPr="00D96B4B" w:rsidRDefault="00D83BF5" w:rsidP="00B951D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D83BF5" w:rsidRPr="00D96B4B" w:rsidRDefault="00D83BF5" w:rsidP="00B951D0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D83BF5" w:rsidRPr="0038489B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:rsidR="00D83BF5" w:rsidRPr="00D96B4B" w:rsidRDefault="00130081" w:rsidP="00B951D0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227" w:type="dxa"/>
          </w:tcPr>
          <w:p w:rsidR="00D83BF5" w:rsidRPr="00F60506" w:rsidRDefault="00130081" w:rsidP="008B5657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ascii="Verdana" w:hAnsi="Verdana"/>
                <w:b/>
                <w:sz w:val="20"/>
              </w:rPr>
              <w:t>Addendum 15 to</w:t>
            </w:r>
            <w:r>
              <w:rPr>
                <w:rFonts w:ascii="Verdana" w:hAnsi="Verdana"/>
                <w:b/>
                <w:sz w:val="20"/>
              </w:rPr>
              <w:br/>
              <w:t>Document WTDC-17/22</w:t>
            </w:r>
            <w:r w:rsidR="008C65C7" w:rsidRPr="00841216">
              <w:rPr>
                <w:rFonts w:ascii="Verdana" w:hAnsi="Verdana"/>
                <w:b/>
                <w:sz w:val="20"/>
              </w:rPr>
              <w:t>-</w:t>
            </w:r>
            <w:r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D83BF5" w:rsidRPr="00C324A8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:rsidR="00D83BF5" w:rsidRPr="00F60506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227" w:type="dxa"/>
          </w:tcPr>
          <w:p w:rsidR="00D83BF5" w:rsidRPr="00D96B4B" w:rsidRDefault="00130081" w:rsidP="00B951D0">
            <w:pPr>
              <w:spacing w:before="0" w:line="240" w:lineRule="atLeast"/>
              <w:rPr>
                <w:rFonts w:cstheme="minorHAnsi"/>
                <w:szCs w:val="24"/>
              </w:rPr>
            </w:pPr>
            <w:r w:rsidRPr="00841216">
              <w:rPr>
                <w:rFonts w:ascii="Verdana" w:hAnsi="Verdana"/>
                <w:b/>
                <w:sz w:val="20"/>
              </w:rPr>
              <w:t>29 August 2017</w:t>
            </w:r>
          </w:p>
        </w:tc>
      </w:tr>
      <w:tr w:rsidR="00D83BF5" w:rsidRPr="00C324A8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:rsidR="00D83BF5" w:rsidRPr="00D96B4B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227" w:type="dxa"/>
          </w:tcPr>
          <w:p w:rsidR="00D83BF5" w:rsidRPr="00D96B4B" w:rsidRDefault="00130081" w:rsidP="00B951D0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D83BF5" w:rsidRPr="00C324A8" w:rsidTr="007F735C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:rsidR="00D83BF5" w:rsidRPr="00D83BF5" w:rsidRDefault="00130081" w:rsidP="009B34FC">
            <w:pPr>
              <w:pStyle w:val="Source"/>
              <w:spacing w:before="240" w:after="240"/>
            </w:pPr>
            <w:r>
              <w:t>Asia-Pacific Telecommunity Member Administrations</w:t>
            </w:r>
          </w:p>
        </w:tc>
      </w:tr>
      <w:tr w:rsidR="00D83BF5" w:rsidRPr="00C324A8" w:rsidTr="00C26DD5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  <w:vAlign w:val="center"/>
          </w:tcPr>
          <w:p w:rsidR="00D83BF5" w:rsidRPr="00ED5132" w:rsidRDefault="00617ECD" w:rsidP="0048040C">
            <w:pPr>
              <w:pStyle w:val="Title1"/>
              <w:spacing w:before="120" w:after="120"/>
            </w:pPr>
            <w:r w:rsidRPr="00A61139">
              <w:t>Revision of the ITU-D contribution to the ITU Strategic Plan for 2020-2023</w:t>
            </w:r>
          </w:p>
        </w:tc>
      </w:tr>
      <w:tr w:rsidR="00D83BF5" w:rsidRPr="00C324A8" w:rsidTr="00C26DD5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:rsidR="00D83BF5" w:rsidRPr="00B911B2" w:rsidRDefault="00D83BF5" w:rsidP="0048040C">
            <w:pPr>
              <w:pStyle w:val="Title2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B3E24" w:rsidRPr="00C324A8" w:rsidTr="00C26DD5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:rsidR="00FB3E24" w:rsidRPr="00A61139" w:rsidRDefault="00FB3E24" w:rsidP="00FB3E24">
            <w:pPr>
              <w:jc w:val="center"/>
            </w:pPr>
          </w:p>
        </w:tc>
      </w:tr>
      <w:bookmarkEnd w:id="6"/>
      <w:bookmarkEnd w:id="7"/>
      <w:tr w:rsidR="00330DC4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C4" w:rsidRDefault="003768CF">
            <w:r>
              <w:rPr>
                <w:rFonts w:ascii="Calibri" w:eastAsia="SimSun" w:hAnsi="Calibri" w:cs="Traditional Arabic"/>
                <w:b/>
                <w:bCs/>
                <w:szCs w:val="24"/>
              </w:rPr>
              <w:t>Priority area:</w:t>
            </w:r>
            <w:r>
              <w:rPr>
                <w:rFonts w:ascii="Calibri" w:eastAsia="SimSun" w:hAnsi="Calibri" w:cs="Traditional Arabic"/>
                <w:szCs w:val="24"/>
              </w:rPr>
              <w:tab/>
              <w:t>-</w:t>
            </w:r>
            <w:r>
              <w:rPr>
                <w:rFonts w:ascii="Calibri" w:eastAsia="SimSun" w:hAnsi="Calibri" w:cs="Traditional Arabic"/>
                <w:szCs w:val="24"/>
              </w:rPr>
              <w:tab/>
              <w:t>Strategic Plan</w:t>
            </w:r>
          </w:p>
          <w:p w:rsidR="00BB3CD0" w:rsidRDefault="00BB3CD0" w:rsidP="00BB3CD0">
            <w:r>
              <w:rPr>
                <w:rFonts w:ascii="Calibri" w:eastAsia="SimSun" w:hAnsi="Calibri" w:cs="Traditional Arabic"/>
                <w:b/>
                <w:bCs/>
                <w:szCs w:val="24"/>
              </w:rPr>
              <w:t>Summary:</w:t>
            </w:r>
          </w:p>
          <w:p w:rsidR="00BB3CD0" w:rsidRPr="0073654E" w:rsidRDefault="00BB3CD0" w:rsidP="00BB3CD0">
            <w:pPr>
              <w:rPr>
                <w:rFonts w:ascii="Times New Roman" w:eastAsia="SimSun" w:hAnsi="Times New Roman"/>
                <w:bCs/>
                <w:lang w:val="en-US"/>
              </w:rPr>
            </w:pPr>
            <w:r>
              <w:rPr>
                <w:rFonts w:eastAsia="SimSun"/>
                <w:bCs/>
              </w:rPr>
              <w:t xml:space="preserve">The Asia Pacific Telecommunity (APT) has developed inputs to the draft ITU-D Contribution to the ITU Strategic Plan 2020 – 2023. </w:t>
            </w:r>
          </w:p>
          <w:p w:rsidR="00BB3CD0" w:rsidRDefault="00BB3CD0" w:rsidP="00BB3CD0">
            <w:pPr>
              <w:rPr>
                <w:rFonts w:eastAsia="MS Mincho"/>
              </w:rPr>
            </w:pPr>
            <w:r>
              <w:t xml:space="preserve">The document is a revised version of the draft zero ITU-D contribution to the draft Strategic Plan of ITU for the period 2020-2023 that was developed by the TDAG Correspondence Group on the Strategic Plan, Operational Plan and Declaration (CG-SPOPD) which was presented to TDAG-15 in April 2015 as a progress report. </w:t>
            </w:r>
          </w:p>
          <w:p w:rsidR="00BB3CD0" w:rsidRDefault="00BB3CD0" w:rsidP="00BB3CD0">
            <w:r>
              <w:rPr>
                <w:rFonts w:ascii="Calibri" w:eastAsia="SimSun" w:hAnsi="Calibri" w:cs="Traditional Arabic"/>
                <w:b/>
                <w:bCs/>
                <w:szCs w:val="24"/>
              </w:rPr>
              <w:t>Expected results:</w:t>
            </w:r>
          </w:p>
          <w:p w:rsidR="00BB3CD0" w:rsidRPr="0073654E" w:rsidRDefault="00BB3CD0" w:rsidP="00BB3CD0">
            <w:pPr>
              <w:rPr>
                <w:rFonts w:ascii="Times New Roman" w:eastAsia="SimSun" w:hAnsi="Times New Roman"/>
                <w:b/>
                <w:bCs/>
                <w:lang w:val="en-US"/>
              </w:rPr>
            </w:pPr>
            <w:r>
              <w:t xml:space="preserve">This document aims to contribute to the achievement of the ITU Strategic Plan 2020 – 2023. </w:t>
            </w:r>
          </w:p>
          <w:p w:rsidR="00BB3CD0" w:rsidRDefault="00BB3CD0" w:rsidP="00BB3CD0">
            <w:r>
              <w:rPr>
                <w:rFonts w:ascii="Calibri" w:eastAsia="SimSun" w:hAnsi="Calibri" w:cs="Traditional Arabic"/>
                <w:b/>
                <w:bCs/>
                <w:szCs w:val="24"/>
              </w:rPr>
              <w:t>References:</w:t>
            </w:r>
          </w:p>
          <w:p w:rsidR="00330DC4" w:rsidRDefault="00BB3CD0" w:rsidP="00FE543E">
            <w:pPr>
              <w:spacing w:after="120"/>
              <w:rPr>
                <w:szCs w:val="24"/>
              </w:rPr>
            </w:pPr>
            <w:r>
              <w:t>TDAG16-21/10</w:t>
            </w:r>
          </w:p>
        </w:tc>
      </w:tr>
    </w:tbl>
    <w:p w:rsidR="00BB3CD0" w:rsidRPr="0073654E" w:rsidRDefault="00BB3CD0" w:rsidP="00FC02F2">
      <w:pPr>
        <w:spacing w:before="240" w:after="240"/>
        <w:rPr>
          <w:rFonts w:ascii="Times New Roman" w:hAnsi="Times New Roman"/>
          <w:b/>
          <w:bCs/>
          <w:lang w:val="en-US"/>
        </w:rPr>
      </w:pPr>
      <w:r>
        <w:rPr>
          <w:b/>
          <w:bCs/>
        </w:rPr>
        <w:t>PROPOSAL</w:t>
      </w:r>
    </w:p>
    <w:p w:rsidR="00BB3CD0" w:rsidRDefault="00BB3CD0" w:rsidP="00BB3CD0">
      <w:r>
        <w:t>APT Member Administrations pr</w:t>
      </w:r>
      <w:bookmarkStart w:id="8" w:name="_GoBack"/>
      <w:bookmarkEnd w:id="8"/>
      <w:r>
        <w:t>opose the following:</w:t>
      </w:r>
    </w:p>
    <w:p w:rsidR="001D7CE4" w:rsidRPr="00BB3CD0" w:rsidRDefault="001D7CE4" w:rsidP="0037069D">
      <w:pPr>
        <w:rPr>
          <w:b/>
          <w:bCs/>
        </w:rPr>
      </w:pPr>
    </w:p>
    <w:p w:rsidR="00330DC4" w:rsidRDefault="00330DC4">
      <w:pPr>
        <w:sectPr w:rsidR="00330DC4" w:rsidSect="0039169B">
          <w:headerReference w:type="default" r:id="rId14"/>
          <w:footerReference w:type="even" r:id="rId15"/>
          <w:footerReference w:type="first" r:id="rId16"/>
          <w:pgSz w:w="11907" w:h="16840" w:code="9"/>
          <w:pgMar w:top="1418" w:right="1134" w:bottom="1418" w:left="1134" w:header="720" w:footer="720" w:gutter="0"/>
          <w:paperSrc w:first="15" w:other="15"/>
          <w:cols w:space="720"/>
          <w:titlePg/>
          <w:docGrid w:linePitch="326"/>
        </w:sectPr>
      </w:pPr>
    </w:p>
    <w:p w:rsidR="006F5296" w:rsidRDefault="006F5296" w:rsidP="006F5296">
      <w:pPr>
        <w:pStyle w:val="Volumetitle"/>
      </w:pPr>
      <w:r>
        <w:lastRenderedPageBreak/>
        <w:t xml:space="preserve">STRATEGIC PLAN </w:t>
      </w:r>
      <w:r>
        <w:rPr>
          <w:lang w:val="en-GB"/>
        </w:rPr>
        <w:t>(version proposed by TDAG)</w:t>
      </w:r>
    </w:p>
    <w:p w:rsidR="00330DC4" w:rsidRDefault="003768CF">
      <w:pPr>
        <w:pStyle w:val="Proposal"/>
      </w:pPr>
      <w:r>
        <w:rPr>
          <w:b/>
        </w:rPr>
        <w:t>MOD</w:t>
      </w:r>
      <w:r>
        <w:tab/>
        <w:t>ACP/22A15/1</w:t>
      </w:r>
    </w:p>
    <w:p w:rsidR="0022211B" w:rsidRPr="0075186E" w:rsidRDefault="0022211B" w:rsidP="0022211B">
      <w:pPr>
        <w:pStyle w:val="PartNo"/>
      </w:pPr>
      <w:r>
        <w:t>Draft ITU-D contribution to the ITU Strategic Plan for 2020-2023: objectives, outcomes and outputs</w:t>
      </w:r>
    </w:p>
    <w:tbl>
      <w:tblPr>
        <w:tblW w:w="14850" w:type="dxa"/>
        <w:tblLayout w:type="fixed"/>
        <w:tblLook w:val="06A0" w:firstRow="1" w:lastRow="0" w:firstColumn="1" w:lastColumn="0" w:noHBand="1" w:noVBand="1"/>
      </w:tblPr>
      <w:tblGrid>
        <w:gridCol w:w="534"/>
        <w:gridCol w:w="3402"/>
        <w:gridCol w:w="3827"/>
        <w:gridCol w:w="3260"/>
        <w:gridCol w:w="3827"/>
      </w:tblGrid>
      <w:tr w:rsidR="0022211B" w:rsidRPr="0070552B" w:rsidTr="00F8335D">
        <w:trPr>
          <w:cantSplit/>
          <w:trHeight w:val="1134"/>
          <w:tblHeader/>
        </w:trPr>
        <w:tc>
          <w:tcPr>
            <w:tcW w:w="534" w:type="dxa"/>
            <w:textDirection w:val="btLr"/>
          </w:tcPr>
          <w:p w:rsidR="0022211B" w:rsidRPr="002B5C03" w:rsidRDefault="0022211B" w:rsidP="00F8335D">
            <w:pPr>
              <w:spacing w:before="40" w:after="40"/>
              <w:ind w:left="113" w:right="113"/>
              <w:jc w:val="center"/>
              <w:rPr>
                <w:rFonts w:eastAsia="Calibri" w:cs="Arial"/>
                <w:color w:val="4F81BD" w:themeColor="accent1"/>
                <w:sz w:val="18"/>
                <w:szCs w:val="18"/>
              </w:rPr>
            </w:pPr>
            <w:r w:rsidRPr="002B5C03">
              <w:rPr>
                <w:rFonts w:eastAsia="Calibri" w:cs="Arial"/>
                <w:sz w:val="18"/>
                <w:szCs w:val="18"/>
              </w:rPr>
              <w:t>Objectives</w:t>
            </w:r>
          </w:p>
        </w:tc>
        <w:tc>
          <w:tcPr>
            <w:tcW w:w="3402" w:type="dxa"/>
          </w:tcPr>
          <w:p w:rsidR="0022211B" w:rsidRPr="002B5C03" w:rsidRDefault="0022211B" w:rsidP="00F8335D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2B5C03">
              <w:rPr>
                <w:rFonts w:eastAsia="Calibri" w:cs="Arial"/>
                <w:sz w:val="18"/>
                <w:szCs w:val="18"/>
              </w:rPr>
              <w:t>D.1 Coordination: Foster international cooperation and agreement on telecommunication/ICT development issues</w:t>
            </w:r>
          </w:p>
        </w:tc>
        <w:tc>
          <w:tcPr>
            <w:tcW w:w="3827" w:type="dxa"/>
          </w:tcPr>
          <w:p w:rsidR="0022211B" w:rsidRPr="002B5C03" w:rsidRDefault="0022211B" w:rsidP="00F8335D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2B5C03">
              <w:rPr>
                <w:rFonts w:eastAsia="Calibri" w:cs="Arial"/>
                <w:sz w:val="18"/>
                <w:szCs w:val="18"/>
              </w:rPr>
              <w:t xml:space="preserve">D.2 Modern and secure telecommunication/ICT Infrastructure: Foster the development of </w:t>
            </w:r>
            <w:r>
              <w:rPr>
                <w:rFonts w:eastAsia="Calibri" w:cs="Arial"/>
                <w:sz w:val="18"/>
                <w:szCs w:val="18"/>
              </w:rPr>
              <w:t xml:space="preserve"> </w:t>
            </w:r>
            <w:r w:rsidRPr="002B5C03">
              <w:rPr>
                <w:rFonts w:eastAsia="Calibri" w:cs="Arial"/>
                <w:sz w:val="18"/>
                <w:szCs w:val="18"/>
              </w:rPr>
              <w:t xml:space="preserve">infrastructure and services, including building confidence and security in the use of telecommunications/ICTs </w:t>
            </w:r>
          </w:p>
        </w:tc>
        <w:tc>
          <w:tcPr>
            <w:tcW w:w="3260" w:type="dxa"/>
          </w:tcPr>
          <w:p w:rsidR="0022211B" w:rsidRPr="002B5C03" w:rsidRDefault="0022211B" w:rsidP="00F8335D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2B5C03">
              <w:rPr>
                <w:rFonts w:eastAsia="Calibri" w:cs="Arial"/>
                <w:sz w:val="18"/>
                <w:szCs w:val="18"/>
              </w:rPr>
              <w:t xml:space="preserve">D.3 Enabling Environment: Foster an enabling policy and regulatory environment conducive to sustainable telecommunication/ICT development </w:t>
            </w:r>
          </w:p>
        </w:tc>
        <w:tc>
          <w:tcPr>
            <w:tcW w:w="3827" w:type="dxa"/>
          </w:tcPr>
          <w:p w:rsidR="0022211B" w:rsidRPr="002B5C03" w:rsidRDefault="0022211B" w:rsidP="00F8335D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2B5C03">
              <w:rPr>
                <w:rFonts w:eastAsia="Calibri" w:cs="Arial"/>
                <w:sz w:val="18"/>
                <w:szCs w:val="18"/>
              </w:rPr>
              <w:t>D.4 Inclusive Digital Society: Foster the development and use of telecommunications/ICTs and applications to empower people and societies for socio-economic development and environmental protection</w:t>
            </w:r>
            <w:r w:rsidRPr="002B5C03" w:rsidDel="000366F5">
              <w:rPr>
                <w:rFonts w:eastAsia="Calibri" w:cs="Arial"/>
                <w:sz w:val="18"/>
                <w:szCs w:val="18"/>
              </w:rPr>
              <w:t xml:space="preserve"> </w:t>
            </w:r>
          </w:p>
        </w:tc>
      </w:tr>
      <w:tr w:rsidR="0022211B" w:rsidRPr="00701655" w:rsidTr="00F8335D">
        <w:trPr>
          <w:cantSplit/>
          <w:trHeight w:val="4063"/>
        </w:trPr>
        <w:tc>
          <w:tcPr>
            <w:tcW w:w="534" w:type="dxa"/>
            <w:textDirection w:val="btLr"/>
            <w:vAlign w:val="center"/>
          </w:tcPr>
          <w:p w:rsidR="0022211B" w:rsidRPr="009B4539" w:rsidRDefault="0022211B" w:rsidP="00F8335D">
            <w:pPr>
              <w:spacing w:after="60"/>
              <w:ind w:left="113" w:right="113"/>
              <w:jc w:val="center"/>
              <w:rPr>
                <w:rFonts w:eastAsia="Calibri" w:cs="Arial"/>
                <w:color w:val="4F81BD" w:themeColor="accent1"/>
                <w:sz w:val="18"/>
                <w:szCs w:val="18"/>
              </w:rPr>
            </w:pPr>
            <w:r w:rsidRPr="009B4539">
              <w:rPr>
                <w:rFonts w:eastAsia="Calibri" w:cs="Arial"/>
                <w:color w:val="4F81BD" w:themeColor="accent1"/>
                <w:sz w:val="18"/>
                <w:szCs w:val="18"/>
              </w:rPr>
              <w:t>Outcomes</w:t>
            </w:r>
          </w:p>
        </w:tc>
        <w:tc>
          <w:tcPr>
            <w:tcW w:w="3402" w:type="dxa"/>
          </w:tcPr>
          <w:p w:rsidR="0022211B" w:rsidRPr="00B83E77" w:rsidRDefault="0022211B" w:rsidP="00F8335D">
            <w:pPr>
              <w:spacing w:before="0"/>
              <w:rPr>
                <w:rFonts w:eastAsia="Calibri" w:cs="Arial"/>
                <w:sz w:val="18"/>
                <w:szCs w:val="18"/>
              </w:rPr>
            </w:pPr>
            <w:r w:rsidRPr="00B83E77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D.1-1</w:t>
            </w:r>
            <w:r w:rsidRPr="00B83E77">
              <w:rPr>
                <w:rFonts w:eastAsia="Calibri" w:cs="Arial"/>
                <w:sz w:val="18"/>
                <w:szCs w:val="18"/>
              </w:rPr>
              <w:t>:  Enhanced review and increased level of agreement on the draft ITU-D contribution to the draft ITU strategic plan, the World Telecommunication Development Conference (WTDC) Declaration, and the WTDC Action Plan.</w:t>
            </w:r>
          </w:p>
          <w:p w:rsidR="0022211B" w:rsidRPr="00B83E77" w:rsidRDefault="0022211B" w:rsidP="00F8335D">
            <w:pPr>
              <w:spacing w:before="0"/>
              <w:rPr>
                <w:rFonts w:eastAsia="Calibri" w:cs="Arial"/>
                <w:sz w:val="18"/>
                <w:szCs w:val="18"/>
              </w:rPr>
            </w:pPr>
            <w:r w:rsidRPr="00B83E77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D.1-2</w:t>
            </w:r>
            <w:r w:rsidRPr="00B83E77">
              <w:rPr>
                <w:rFonts w:eastAsia="Calibri" w:cs="Arial"/>
                <w:sz w:val="18"/>
                <w:szCs w:val="18"/>
              </w:rPr>
              <w:t>: Assessment of the implementation of the Action Plan and of the WSIS Plan of Action.</w:t>
            </w:r>
          </w:p>
          <w:p w:rsidR="0022211B" w:rsidRPr="00B83E77" w:rsidRDefault="0022211B" w:rsidP="00F8335D">
            <w:pPr>
              <w:spacing w:before="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  <w:r w:rsidRPr="00B83E77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D.1-3</w:t>
            </w:r>
            <w:r w:rsidRPr="00B83E77">
              <w:rPr>
                <w:rFonts w:eastAsia="Calibri" w:cs="Arial"/>
                <w:sz w:val="18"/>
                <w:szCs w:val="18"/>
              </w:rPr>
              <w:t>: Enhanced knowledge-sharing</w:t>
            </w:r>
            <w:r>
              <w:rPr>
                <w:rFonts w:eastAsia="Calibri" w:cs="Arial"/>
                <w:sz w:val="18"/>
                <w:szCs w:val="18"/>
              </w:rPr>
              <w:t xml:space="preserve">, </w:t>
            </w:r>
            <w:r w:rsidRPr="00B83E77">
              <w:rPr>
                <w:rFonts w:eastAsia="Calibri" w:cs="Arial"/>
                <w:sz w:val="18"/>
                <w:szCs w:val="18"/>
              </w:rPr>
              <w:t xml:space="preserve"> dialogue</w:t>
            </w:r>
            <w:r>
              <w:rPr>
                <w:rFonts w:eastAsia="Calibri" w:cs="Arial"/>
                <w:sz w:val="18"/>
                <w:szCs w:val="18"/>
              </w:rPr>
              <w:t xml:space="preserve"> and partnership</w:t>
            </w:r>
            <w:r w:rsidRPr="00B83E77">
              <w:rPr>
                <w:rFonts w:eastAsia="Calibri" w:cs="Arial"/>
                <w:sz w:val="18"/>
                <w:szCs w:val="18"/>
              </w:rPr>
              <w:t xml:space="preserve"> among Member States, Sector Members, Associates</w:t>
            </w:r>
            <w:r>
              <w:rPr>
                <w:rFonts w:eastAsia="Calibri" w:cs="Arial"/>
                <w:sz w:val="18"/>
                <w:szCs w:val="18"/>
              </w:rPr>
              <w:t>,</w:t>
            </w:r>
            <w:r w:rsidRPr="00B83E77">
              <w:rPr>
                <w:rFonts w:eastAsia="Calibri" w:cs="Arial"/>
                <w:sz w:val="18"/>
                <w:szCs w:val="18"/>
              </w:rPr>
              <w:t xml:space="preserve"> Academia and </w:t>
            </w:r>
            <w:r>
              <w:rPr>
                <w:rFonts w:eastAsia="Calibri" w:cs="Arial"/>
                <w:sz w:val="18"/>
                <w:szCs w:val="18"/>
              </w:rPr>
              <w:t xml:space="preserve">other stakeholders </w:t>
            </w:r>
            <w:r w:rsidRPr="00B83E77">
              <w:rPr>
                <w:rFonts w:eastAsia="Calibri" w:cs="Arial"/>
                <w:sz w:val="18"/>
                <w:szCs w:val="18"/>
              </w:rPr>
              <w:t>on telecommunication/ICT issues.</w:t>
            </w:r>
            <w:r w:rsidRPr="00B83E77" w:rsidDel="007A6810">
              <w:rPr>
                <w:rFonts w:eastAsia="Calibri" w:cs="Arial"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</w:tcPr>
          <w:p w:rsidR="0022211B" w:rsidRDefault="0022211B" w:rsidP="003768CF">
            <w:pPr>
              <w:rPr>
                <w:rFonts w:eastAsia="Calibri" w:cs="Arial"/>
                <w:sz w:val="18"/>
                <w:szCs w:val="18"/>
                <w:lang w:val="en-US"/>
              </w:rPr>
            </w:pPr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D.2-1</w:t>
            </w:r>
            <w:r>
              <w:rPr>
                <w:rFonts w:eastAsia="Calibri" w:cs="Arial"/>
                <w:sz w:val="18"/>
                <w:szCs w:val="18"/>
              </w:rPr>
              <w:t xml:space="preserve">: </w:t>
            </w:r>
            <w:r>
              <w:rPr>
                <w:sz w:val="18"/>
                <w:szCs w:val="22"/>
              </w:rPr>
              <w:t>Enhanced capacity of ITU Membership to make availa</w:t>
            </w:r>
            <w:r w:rsidR="00E4730F">
              <w:rPr>
                <w:sz w:val="18"/>
                <w:szCs w:val="22"/>
              </w:rPr>
              <w:t>ble resilient telecommunication/</w:t>
            </w:r>
            <w:r>
              <w:rPr>
                <w:sz w:val="18"/>
                <w:szCs w:val="22"/>
              </w:rPr>
              <w:t>ICT infrastructure and services, including broadband and broadcasting,</w:t>
            </w:r>
            <w:ins w:id="9" w:author="Jongbong PARK" w:date="2017-08-08T16:37:00Z">
              <w:r>
                <w:rPr>
                  <w:sz w:val="18"/>
                  <w:szCs w:val="22"/>
                </w:rPr>
                <w:t xml:space="preserve"> </w:t>
              </w:r>
            </w:ins>
            <w:ins w:id="10" w:author="Jongbong PARK" w:date="2017-08-08T16:42:00Z">
              <w:r>
                <w:rPr>
                  <w:sz w:val="18"/>
                  <w:szCs w:val="22"/>
                </w:rPr>
                <w:t>improving</w:t>
              </w:r>
            </w:ins>
            <w:ins w:id="11" w:author="Jongbong PARK" w:date="2017-08-08T16:38:00Z">
              <w:r>
                <w:rPr>
                  <w:sz w:val="18"/>
                  <w:szCs w:val="22"/>
                </w:rPr>
                <w:t xml:space="preserve"> international </w:t>
              </w:r>
            </w:ins>
            <w:ins w:id="12" w:author="Jongbong PARK" w:date="2017-08-08T16:37:00Z">
              <w:r>
                <w:rPr>
                  <w:sz w:val="18"/>
                  <w:szCs w:val="22"/>
                </w:rPr>
                <w:t>connectivity</w:t>
              </w:r>
            </w:ins>
            <w:ins w:id="13" w:author="BDT - jb" w:date="2017-08-29T16:27:00Z">
              <w:r w:rsidR="00E4730F">
                <w:rPr>
                  <w:sz w:val="18"/>
                  <w:szCs w:val="22"/>
                </w:rPr>
                <w:t>,</w:t>
              </w:r>
            </w:ins>
            <w:r>
              <w:rPr>
                <w:rFonts w:ascii="Calibri" w:eastAsia="SimSun" w:hAnsi="Calibri" w:cs="Arial"/>
                <w:sz w:val="18"/>
                <w:szCs w:val="22"/>
                <w:lang w:eastAsia="zh-CN"/>
              </w:rPr>
              <w:t xml:space="preserve"> </w:t>
            </w:r>
            <w:r>
              <w:rPr>
                <w:sz w:val="18"/>
                <w:szCs w:val="22"/>
              </w:rPr>
              <w:t>bridging the digital standardization gap, c</w:t>
            </w:r>
            <w:r w:rsidR="00B967BD">
              <w:rPr>
                <w:sz w:val="18"/>
                <w:szCs w:val="22"/>
              </w:rPr>
              <w:t>onformance and interoperability</w:t>
            </w:r>
            <w:ins w:id="14" w:author="BDT - jb" w:date="2017-08-29T16:30:00Z">
              <w:r w:rsidR="00B967BD">
                <w:rPr>
                  <w:sz w:val="18"/>
                  <w:szCs w:val="22"/>
                </w:rPr>
                <w:t>,</w:t>
              </w:r>
            </w:ins>
            <w:r>
              <w:rPr>
                <w:sz w:val="18"/>
                <w:szCs w:val="22"/>
              </w:rPr>
              <w:t xml:space="preserve"> </w:t>
            </w:r>
            <w:ins w:id="15" w:author="APT Fujitsu" w:date="2017-06-07T08:20:00Z">
              <w:r>
                <w:rPr>
                  <w:sz w:val="18"/>
                  <w:szCs w:val="22"/>
                </w:rPr>
                <w:t>effective</w:t>
              </w:r>
            </w:ins>
            <w:ins w:id="16" w:author="Jongbong PARK" w:date="2017-08-10T11:29:00Z">
              <w:r>
                <w:rPr>
                  <w:sz w:val="18"/>
                  <w:szCs w:val="22"/>
                </w:rPr>
                <w:t xml:space="preserve"> and </w:t>
              </w:r>
            </w:ins>
            <w:ins w:id="17" w:author="Jongbong PARK" w:date="2017-08-10T11:25:00Z">
              <w:r>
                <w:rPr>
                  <w:sz w:val="18"/>
                  <w:szCs w:val="22"/>
                </w:rPr>
                <w:t xml:space="preserve"> </w:t>
              </w:r>
            </w:ins>
            <w:ins w:id="18" w:author="APT Fujitsu" w:date="2017-06-07T08:20:00Z">
              <w:r>
                <w:rPr>
                  <w:sz w:val="18"/>
                  <w:szCs w:val="22"/>
                </w:rPr>
                <w:t>efficient</w:t>
              </w:r>
            </w:ins>
            <w:ins w:id="19" w:author="Jongbong PARK" w:date="2017-08-08T16:46:00Z">
              <w:r>
                <w:rPr>
                  <w:sz w:val="18"/>
                  <w:szCs w:val="22"/>
                </w:rPr>
                <w:t xml:space="preserve"> </w:t>
              </w:r>
            </w:ins>
            <w:ins w:id="20" w:author="Jongbong PARK" w:date="2017-08-10T11:31:00Z">
              <w:r>
                <w:rPr>
                  <w:sz w:val="18"/>
                  <w:szCs w:val="22"/>
                </w:rPr>
                <w:t xml:space="preserve">management </w:t>
              </w:r>
            </w:ins>
            <w:ins w:id="21" w:author="Jongbong PARK" w:date="2017-08-10T11:25:00Z">
              <w:r>
                <w:rPr>
                  <w:sz w:val="18"/>
                  <w:szCs w:val="22"/>
                </w:rPr>
                <w:t xml:space="preserve">and proper use of </w:t>
              </w:r>
            </w:ins>
            <w:ins w:id="22" w:author="Jongbong PARK" w:date="2017-08-10T11:22:00Z">
              <w:r>
                <w:rPr>
                  <w:sz w:val="18"/>
                  <w:szCs w:val="22"/>
                </w:rPr>
                <w:t>telecommunication</w:t>
              </w:r>
            </w:ins>
            <w:ins w:id="23" w:author="APT Fujitsu" w:date="2017-06-07T08:20:00Z">
              <w:r>
                <w:rPr>
                  <w:sz w:val="18"/>
                  <w:szCs w:val="22"/>
                </w:rPr>
                <w:t xml:space="preserve"> numbering </w:t>
              </w:r>
            </w:ins>
            <w:ins w:id="24" w:author="Jongbong PARK" w:date="2017-08-10T11:22:00Z">
              <w:r>
                <w:rPr>
                  <w:sz w:val="18"/>
                  <w:szCs w:val="22"/>
                </w:rPr>
                <w:t>resources within the mandate of ITU</w:t>
              </w:r>
            </w:ins>
            <w:ins w:id="25" w:author="APT Fujitsu" w:date="2017-06-07T08:11:00Z">
              <w:r>
                <w:rPr>
                  <w:sz w:val="18"/>
                  <w:szCs w:val="22"/>
                </w:rPr>
                <w:t xml:space="preserve">, </w:t>
              </w:r>
            </w:ins>
            <w:r>
              <w:rPr>
                <w:sz w:val="18"/>
                <w:szCs w:val="22"/>
              </w:rPr>
              <w:t xml:space="preserve">and </w:t>
            </w:r>
            <w:ins w:id="26" w:author="APT Fujitsu" w:date="2017-06-07T08:11:00Z">
              <w:r>
                <w:rPr>
                  <w:sz w:val="18"/>
                  <w:szCs w:val="22"/>
                </w:rPr>
                <w:t xml:space="preserve">developing expertise in </w:t>
              </w:r>
            </w:ins>
            <w:r>
              <w:rPr>
                <w:sz w:val="18"/>
                <w:szCs w:val="22"/>
              </w:rPr>
              <w:t>spectrum management</w:t>
            </w:r>
            <w:del w:id="27" w:author="BDT - jb" w:date="2017-08-29T16:30:00Z">
              <w:r w:rsidR="00E57A31" w:rsidDel="00E57A31">
                <w:rPr>
                  <w:sz w:val="18"/>
                  <w:szCs w:val="22"/>
                </w:rPr>
                <w:delText>.</w:delText>
              </w:r>
            </w:del>
            <w:r>
              <w:rPr>
                <w:sz w:val="18"/>
                <w:szCs w:val="22"/>
              </w:rPr>
              <w:t xml:space="preserve"> </w:t>
            </w:r>
            <w:ins w:id="28" w:author="Jongbong PARK" w:date="2017-08-08T17:06:00Z">
              <w:r>
                <w:rPr>
                  <w:sz w:val="18"/>
                  <w:szCs w:val="22"/>
                </w:rPr>
                <w:t>and monitoring</w:t>
              </w:r>
            </w:ins>
            <w:ins w:id="29" w:author="BDT - jb" w:date="2017-08-29T16:30:00Z">
              <w:r w:rsidR="003768CF">
                <w:rPr>
                  <w:sz w:val="18"/>
                  <w:szCs w:val="22"/>
                </w:rPr>
                <w:t>.</w:t>
              </w:r>
            </w:ins>
          </w:p>
          <w:p w:rsidR="0022211B" w:rsidRDefault="0022211B" w:rsidP="00F8335D">
            <w:pPr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D.2-2</w:t>
            </w:r>
            <w:r>
              <w:rPr>
                <w:rFonts w:eastAsia="Calibri" w:cs="Arial"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Enhanced capacity of ITU Membership to effectively </w:t>
            </w:r>
            <w:ins w:id="30" w:author="NGUYENTHANHNAM\nguyen39" w:date="2017-03-02T17:28:00Z">
              <w:r>
                <w:rPr>
                  <w:sz w:val="18"/>
                  <w:szCs w:val="18"/>
                </w:rPr>
                <w:t xml:space="preserve">share information of, find solution and </w:t>
              </w:r>
            </w:ins>
            <w:r>
              <w:rPr>
                <w:sz w:val="18"/>
                <w:szCs w:val="18"/>
              </w:rPr>
              <w:t>respond to cyber threats and develop national cybersecurity strategies and capabilities, including capacity building.</w:t>
            </w:r>
          </w:p>
          <w:p w:rsidR="0022211B" w:rsidRPr="000D1B46" w:rsidRDefault="0022211B" w:rsidP="00F8335D">
            <w:pPr>
              <w:spacing w:before="0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 xml:space="preserve"> </w:t>
            </w:r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D.2-3</w:t>
            </w:r>
            <w:r>
              <w:rPr>
                <w:rFonts w:eastAsia="Calibri" w:cs="Arial"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Strengthened capacity of Member States to use telecommunication/ICT for disaster </w:t>
            </w:r>
            <w:del w:id="31" w:author="Jongbong PARK" w:date="2017-08-08T17:35:00Z">
              <w:r>
                <w:rPr>
                  <w:sz w:val="18"/>
                  <w:szCs w:val="18"/>
                </w:rPr>
                <w:delText>risk reduction</w:delText>
              </w:r>
            </w:del>
            <w:ins w:id="32" w:author="Jongbong PARK" w:date="2017-08-08T17:35:00Z">
              <w:r>
                <w:rPr>
                  <w:sz w:val="18"/>
                  <w:szCs w:val="18"/>
                </w:rPr>
                <w:t>manag</w:t>
              </w:r>
            </w:ins>
            <w:ins w:id="33" w:author="Jongbong PARK" w:date="2017-08-09T00:13:00Z">
              <w:r>
                <w:rPr>
                  <w:sz w:val="18"/>
                  <w:szCs w:val="18"/>
                </w:rPr>
                <w:t>e</w:t>
              </w:r>
            </w:ins>
            <w:ins w:id="34" w:author="Jongbong PARK" w:date="2017-08-08T17:35:00Z">
              <w:r>
                <w:rPr>
                  <w:sz w:val="18"/>
                  <w:szCs w:val="18"/>
                </w:rPr>
                <w:t>ment</w:t>
              </w:r>
            </w:ins>
            <w:r>
              <w:rPr>
                <w:sz w:val="18"/>
                <w:szCs w:val="18"/>
              </w:rPr>
              <w:t xml:space="preserve"> and emergency telecommunications.</w:t>
            </w:r>
          </w:p>
        </w:tc>
        <w:tc>
          <w:tcPr>
            <w:tcW w:w="3260" w:type="dxa"/>
          </w:tcPr>
          <w:p w:rsidR="0022211B" w:rsidRPr="00B83E77" w:rsidRDefault="0022211B" w:rsidP="00F8335D">
            <w:pPr>
              <w:spacing w:before="0"/>
              <w:rPr>
                <w:rFonts w:eastAsia="Calibri" w:cs="Arial"/>
                <w:sz w:val="18"/>
                <w:szCs w:val="18"/>
              </w:rPr>
            </w:pPr>
            <w:r w:rsidRPr="00B83E77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D.3-1</w:t>
            </w:r>
            <w:r w:rsidRPr="00B83E77">
              <w:rPr>
                <w:rFonts w:eastAsia="Calibri" w:cs="Arial"/>
                <w:sz w:val="18"/>
                <w:szCs w:val="18"/>
              </w:rPr>
              <w:t xml:space="preserve">: Strengthened capacity of Member States to develop enabling policy, legal and regulatory frameworks conducive to development of telecommunications/ICTs. </w:t>
            </w:r>
          </w:p>
          <w:p w:rsidR="0022211B" w:rsidRPr="00B83E77" w:rsidRDefault="0022211B" w:rsidP="00F8335D">
            <w:pPr>
              <w:spacing w:before="0"/>
              <w:rPr>
                <w:rFonts w:eastAsia="Calibri" w:cs="Arial"/>
                <w:sz w:val="18"/>
                <w:szCs w:val="18"/>
              </w:rPr>
            </w:pPr>
            <w:r w:rsidRPr="00B83E77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D.3-2</w:t>
            </w:r>
            <w:r w:rsidRPr="00B83E77">
              <w:rPr>
                <w:rFonts w:eastAsia="Calibri" w:cs="Arial"/>
                <w:b/>
                <w:bCs/>
                <w:color w:val="1F497D" w:themeColor="text2"/>
                <w:sz w:val="18"/>
                <w:szCs w:val="18"/>
              </w:rPr>
              <w:t>:</w:t>
            </w:r>
            <w:r w:rsidRPr="00B83E77">
              <w:rPr>
                <w:rFonts w:eastAsia="Calibri" w:cs="Arial"/>
                <w:color w:val="1F497D" w:themeColor="text2"/>
                <w:sz w:val="18"/>
                <w:szCs w:val="18"/>
              </w:rPr>
              <w:t xml:space="preserve"> </w:t>
            </w:r>
            <w:r w:rsidRPr="00B83E77">
              <w:rPr>
                <w:rFonts w:eastAsia="Calibri" w:cs="Arial"/>
                <w:sz w:val="18"/>
                <w:szCs w:val="18"/>
              </w:rPr>
              <w:t>Strengthened capacity of Member States to produce high-quality, internationally comparable ICT statistics based on agreed standards and methodologies</w:t>
            </w:r>
            <w:ins w:id="35" w:author="HVvivhvI" w:date="2017-05-23T15:21:00Z">
              <w:r>
                <w:rPr>
                  <w:rFonts w:eastAsia="SimSun" w:cs="Arial"/>
                  <w:sz w:val="18"/>
                  <w:szCs w:val="22"/>
                  <w:lang w:eastAsia="zh-CN"/>
                </w:rPr>
                <w:t>,</w:t>
              </w:r>
            </w:ins>
            <w:ins w:id="36" w:author="HVvivhvI" w:date="2017-07-20T17:14:00Z">
              <w:r>
                <w:rPr>
                  <w:rFonts w:eastAsia="SimSun" w:cs="Arial"/>
                  <w:sz w:val="18"/>
                  <w:szCs w:val="22"/>
                  <w:lang w:eastAsia="zh-CN"/>
                </w:rPr>
                <w:t xml:space="preserve"> which </w:t>
              </w:r>
            </w:ins>
            <w:ins w:id="37" w:author="Jongbong PARK" w:date="2017-08-08T18:16:00Z">
              <w:r>
                <w:rPr>
                  <w:rFonts w:eastAsia="SimSun" w:cs="Arial"/>
                  <w:sz w:val="18"/>
                  <w:szCs w:val="22"/>
                  <w:lang w:eastAsia="zh-CN"/>
                </w:rPr>
                <w:t>are periodically review</w:t>
              </w:r>
            </w:ins>
            <w:ins w:id="38" w:author="Jongbong PARK" w:date="2017-08-08T18:17:00Z">
              <w:r>
                <w:rPr>
                  <w:rFonts w:eastAsia="SimSun" w:cs="Arial"/>
                  <w:sz w:val="18"/>
                  <w:szCs w:val="22"/>
                  <w:lang w:eastAsia="zh-CN"/>
                </w:rPr>
                <w:t>ed</w:t>
              </w:r>
            </w:ins>
            <w:ins w:id="39" w:author="Jongbong PARK" w:date="2017-08-08T18:16:00Z">
              <w:r>
                <w:rPr>
                  <w:rFonts w:eastAsia="SimSun" w:cs="Arial"/>
                  <w:sz w:val="18"/>
                  <w:szCs w:val="22"/>
                  <w:lang w:eastAsia="zh-CN"/>
                </w:rPr>
                <w:t xml:space="preserve"> </w:t>
              </w:r>
            </w:ins>
            <w:ins w:id="40" w:author="Jongbong PARK" w:date="2017-08-08T18:18:00Z">
              <w:r>
                <w:rPr>
                  <w:rFonts w:eastAsia="SimSun" w:cs="Arial"/>
                  <w:sz w:val="18"/>
                  <w:szCs w:val="22"/>
                  <w:lang w:eastAsia="zh-CN"/>
                </w:rPr>
                <w:t>to ensure they reflect developments and trends in ICTs</w:t>
              </w:r>
            </w:ins>
            <w:r w:rsidRPr="00B83E77">
              <w:rPr>
                <w:rFonts w:eastAsia="Calibri" w:cs="Arial"/>
                <w:sz w:val="18"/>
                <w:szCs w:val="18"/>
              </w:rPr>
              <w:t>.</w:t>
            </w:r>
          </w:p>
          <w:p w:rsidR="0022211B" w:rsidRPr="00B83E77" w:rsidRDefault="0022211B" w:rsidP="00F8335D">
            <w:pPr>
              <w:spacing w:before="0"/>
              <w:rPr>
                <w:rFonts w:eastAsia="Calibri" w:cs="Arial"/>
                <w:sz w:val="18"/>
                <w:szCs w:val="18"/>
              </w:rPr>
            </w:pPr>
            <w:r w:rsidRPr="00B83E77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D.3-3</w:t>
            </w:r>
            <w:r w:rsidRPr="00B83E77">
              <w:rPr>
                <w:rFonts w:eastAsia="Calibri" w:cs="Arial"/>
                <w:sz w:val="18"/>
                <w:szCs w:val="18"/>
              </w:rPr>
              <w:t xml:space="preserve">: Improved human and institutional capacity of ITU Membership to tap into the full potential of telecommunications/ICTs. </w:t>
            </w:r>
          </w:p>
          <w:p w:rsidR="0022211B" w:rsidRPr="000D1B46" w:rsidRDefault="0022211B" w:rsidP="00F8335D">
            <w:pPr>
              <w:spacing w:before="0"/>
              <w:rPr>
                <w:rFonts w:eastAsia="Calibri" w:cs="Arial"/>
                <w:sz w:val="18"/>
                <w:szCs w:val="18"/>
              </w:rPr>
            </w:pPr>
            <w:r w:rsidRPr="00B83E77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 xml:space="preserve">D.3-4: </w:t>
            </w:r>
            <w:r w:rsidRPr="00B83E77">
              <w:rPr>
                <w:rFonts w:eastAsia="Calibri" w:cs="Arial"/>
                <w:sz w:val="18"/>
                <w:szCs w:val="18"/>
              </w:rPr>
              <w:t>Strengthened capacity of ITU Membership to integrate telecommunication/ICT innovation in national development agenda</w:t>
            </w:r>
            <w:r>
              <w:rPr>
                <w:rFonts w:eastAsia="Calibri" w:cs="Arial"/>
                <w:sz w:val="18"/>
                <w:szCs w:val="18"/>
              </w:rPr>
              <w:t>s</w:t>
            </w:r>
            <w:r w:rsidRPr="00B83E77">
              <w:rPr>
                <w:rFonts w:eastAsia="Calibri" w:cs="Arial"/>
                <w:sz w:val="18"/>
                <w:szCs w:val="18"/>
              </w:rPr>
              <w:t>.</w:t>
            </w:r>
            <w:r w:rsidRPr="00B83E77" w:rsidDel="00796D1C">
              <w:rPr>
                <w:rFonts w:eastAsia="Calibri" w:cs="Arial"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</w:tcPr>
          <w:p w:rsidR="0022211B" w:rsidRPr="00B83E77" w:rsidRDefault="0022211B" w:rsidP="00F8335D">
            <w:pPr>
              <w:spacing w:before="0"/>
              <w:rPr>
                <w:rFonts w:eastAsia="Calibri" w:cs="Arial"/>
                <w:sz w:val="18"/>
                <w:szCs w:val="18"/>
              </w:rPr>
            </w:pPr>
            <w:r w:rsidRPr="00B83E77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D-4-1</w:t>
            </w:r>
            <w:r w:rsidRPr="00B83E77">
              <w:rPr>
                <w:rFonts w:eastAsia="Calibri" w:cs="Arial"/>
                <w:sz w:val="18"/>
                <w:szCs w:val="18"/>
              </w:rPr>
              <w:t xml:space="preserve">:  Improved access to and use of telecommunication/ICT in </w:t>
            </w:r>
            <w:r w:rsidRPr="00B83E77">
              <w:rPr>
                <w:sz w:val="18"/>
                <w:szCs w:val="18"/>
              </w:rPr>
              <w:t>Least Developed Countries (</w:t>
            </w:r>
            <w:r w:rsidRPr="00B83E77">
              <w:rPr>
                <w:rFonts w:eastAsia="Calibri" w:cs="Arial"/>
                <w:sz w:val="18"/>
                <w:szCs w:val="18"/>
              </w:rPr>
              <w:t xml:space="preserve">LDCs), </w:t>
            </w:r>
            <w:r w:rsidRPr="00B83E77">
              <w:rPr>
                <w:sz w:val="18"/>
                <w:szCs w:val="18"/>
              </w:rPr>
              <w:t xml:space="preserve">small island developing states (SIDS) and landlocked developing countries (LLDCs) </w:t>
            </w:r>
            <w:r w:rsidRPr="00B83E77">
              <w:rPr>
                <w:rFonts w:eastAsia="Calibri" w:cs="Arial"/>
                <w:sz w:val="18"/>
                <w:szCs w:val="18"/>
              </w:rPr>
              <w:t>and countries with economies in transition.</w:t>
            </w:r>
          </w:p>
          <w:p w:rsidR="0022211B" w:rsidRPr="00B83E77" w:rsidRDefault="0022211B" w:rsidP="00F8335D">
            <w:pPr>
              <w:spacing w:before="0"/>
              <w:rPr>
                <w:rFonts w:eastAsia="Calibri" w:cs="Arial"/>
                <w:sz w:val="18"/>
                <w:szCs w:val="18"/>
              </w:rPr>
            </w:pPr>
            <w:r w:rsidRPr="00B83E77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D.4-2</w:t>
            </w:r>
            <w:r w:rsidRPr="00B83E77">
              <w:rPr>
                <w:rFonts w:eastAsia="Calibri" w:cs="Arial"/>
                <w:sz w:val="18"/>
                <w:szCs w:val="18"/>
              </w:rPr>
              <w:t>: Improved capacity of ITU Membership to leverage</w:t>
            </w:r>
            <w:r>
              <w:rPr>
                <w:sz w:val="18"/>
                <w:szCs w:val="22"/>
              </w:rPr>
              <w:t xml:space="preserve"> </w:t>
            </w:r>
            <w:ins w:id="41" w:author="Nguyen Khanh Thuan" w:date="2017-03-03T11:18:00Z">
              <w:r>
                <w:rPr>
                  <w:sz w:val="18"/>
                  <w:szCs w:val="22"/>
                </w:rPr>
                <w:t xml:space="preserve">and </w:t>
              </w:r>
            </w:ins>
            <w:ins w:id="42" w:author="APT Fujitsu" w:date="2017-06-07T09:19:00Z">
              <w:r>
                <w:rPr>
                  <w:sz w:val="18"/>
                  <w:szCs w:val="22"/>
                </w:rPr>
                <w:t xml:space="preserve">use </w:t>
              </w:r>
            </w:ins>
            <w:r w:rsidRPr="00B83E77">
              <w:rPr>
                <w:rFonts w:eastAsia="Calibri" w:cs="Arial"/>
                <w:sz w:val="18"/>
                <w:szCs w:val="18"/>
              </w:rPr>
              <w:t xml:space="preserve"> ICT applications, including mobile, in high-priority areas (e.g. health, agriculture, commerce, governance, education, finance).</w:t>
            </w:r>
          </w:p>
          <w:p w:rsidR="0022211B" w:rsidRPr="00B83E77" w:rsidRDefault="0022211B" w:rsidP="00F8335D">
            <w:pPr>
              <w:spacing w:before="0"/>
              <w:rPr>
                <w:rFonts w:eastAsia="Calibri" w:cs="Arial"/>
                <w:sz w:val="18"/>
                <w:szCs w:val="18"/>
              </w:rPr>
            </w:pPr>
            <w:r w:rsidRPr="00B83E77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D.4-3</w:t>
            </w:r>
            <w:r w:rsidRPr="00B83E77">
              <w:rPr>
                <w:rFonts w:eastAsia="Calibri" w:cs="Arial"/>
                <w:b/>
                <w:bCs/>
                <w:sz w:val="18"/>
                <w:szCs w:val="18"/>
              </w:rPr>
              <w:t xml:space="preserve">: </w:t>
            </w:r>
            <w:r w:rsidRPr="00B83E77">
              <w:rPr>
                <w:rFonts w:eastAsia="Calibri" w:cs="Arial"/>
                <w:sz w:val="18"/>
                <w:szCs w:val="18"/>
              </w:rPr>
              <w:t>Strengthened capacity of ITU Membership to develop strategies, policies and practices for digital inclusion, especially</w:t>
            </w:r>
            <w:r w:rsidRPr="00B83E77">
              <w:rPr>
                <w:rFonts w:eastAsia="Calibri" w:cs="Arial"/>
                <w:b/>
                <w:bCs/>
                <w:sz w:val="18"/>
                <w:szCs w:val="18"/>
              </w:rPr>
              <w:t xml:space="preserve"> </w:t>
            </w:r>
            <w:r w:rsidRPr="00B83E77">
              <w:rPr>
                <w:rFonts w:eastAsia="Calibri" w:cs="Arial"/>
                <w:sz w:val="18"/>
                <w:szCs w:val="18"/>
              </w:rPr>
              <w:t>people with specific needs.</w:t>
            </w:r>
          </w:p>
          <w:p w:rsidR="0022211B" w:rsidRPr="000D1B46" w:rsidRDefault="0022211B" w:rsidP="00F8335D">
            <w:pPr>
              <w:spacing w:before="0"/>
              <w:rPr>
                <w:rFonts w:eastAsia="Calibri" w:cs="Arial"/>
                <w:sz w:val="18"/>
                <w:szCs w:val="18"/>
              </w:rPr>
            </w:pPr>
            <w:r w:rsidRPr="00B83E77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D.4-4</w:t>
            </w:r>
            <w:r w:rsidRPr="00B83E77">
              <w:rPr>
                <w:rFonts w:eastAsia="Calibri" w:cs="Arial"/>
                <w:b/>
                <w:bCs/>
                <w:sz w:val="18"/>
                <w:szCs w:val="18"/>
              </w:rPr>
              <w:t xml:space="preserve">: </w:t>
            </w:r>
            <w:r w:rsidRPr="00B83E77">
              <w:rPr>
                <w:rFonts w:eastAsia="Calibri" w:cs="Arial"/>
                <w:sz w:val="18"/>
                <w:szCs w:val="18"/>
              </w:rPr>
              <w:t xml:space="preserve">Enhanced capacity of ITU Membership to develop ICT strategies and solutions on climate-change adaptation and mitigation. </w:t>
            </w:r>
          </w:p>
        </w:tc>
      </w:tr>
      <w:tr w:rsidR="0022211B" w:rsidRPr="0070552B" w:rsidTr="00F8335D">
        <w:trPr>
          <w:cantSplit/>
          <w:trHeight w:val="2925"/>
        </w:trPr>
        <w:tc>
          <w:tcPr>
            <w:tcW w:w="534" w:type="dxa"/>
            <w:textDirection w:val="btLr"/>
          </w:tcPr>
          <w:p w:rsidR="0022211B" w:rsidRPr="00DB2A80" w:rsidRDefault="0022211B" w:rsidP="00F8335D">
            <w:pPr>
              <w:spacing w:after="60"/>
              <w:ind w:left="113" w:right="113"/>
              <w:jc w:val="center"/>
              <w:rPr>
                <w:rFonts w:eastAsia="Calibri" w:cs="Arial"/>
                <w:color w:val="4F81BD" w:themeColor="accent1"/>
                <w:sz w:val="18"/>
              </w:rPr>
            </w:pPr>
            <w:r w:rsidRPr="00DB2A80">
              <w:rPr>
                <w:rFonts w:eastAsia="Calibri" w:cs="Arial"/>
                <w:color w:val="4F81BD" w:themeColor="accent1"/>
                <w:sz w:val="18"/>
              </w:rPr>
              <w:t>Outputs</w:t>
            </w:r>
          </w:p>
        </w:tc>
        <w:tc>
          <w:tcPr>
            <w:tcW w:w="3402" w:type="dxa"/>
          </w:tcPr>
          <w:p w:rsidR="0022211B" w:rsidRPr="007824E8" w:rsidRDefault="0022211B" w:rsidP="00F8335D">
            <w:pPr>
              <w:spacing w:before="0"/>
              <w:rPr>
                <w:rFonts w:eastAsia="Calibri" w:cs="Arial"/>
                <w:sz w:val="18"/>
                <w:szCs w:val="18"/>
              </w:rPr>
            </w:pPr>
            <w:r w:rsidRPr="007824E8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D.1-1</w:t>
            </w:r>
            <w:r w:rsidRPr="007824E8">
              <w:rPr>
                <w:rFonts w:eastAsia="Calibri" w:cs="Arial"/>
                <w:color w:val="4F81BD" w:themeColor="accent1"/>
                <w:sz w:val="18"/>
                <w:szCs w:val="18"/>
              </w:rPr>
              <w:t xml:space="preserve"> </w:t>
            </w:r>
            <w:r w:rsidRPr="007824E8">
              <w:rPr>
                <w:rFonts w:eastAsia="Calibri" w:cs="Arial"/>
                <w:sz w:val="18"/>
                <w:szCs w:val="18"/>
              </w:rPr>
              <w:t>World Telecommunication Development Conference (WTDC) and WTDC Final Report</w:t>
            </w:r>
          </w:p>
          <w:p w:rsidR="0022211B" w:rsidRPr="007824E8" w:rsidRDefault="0022211B" w:rsidP="00F8335D">
            <w:pPr>
              <w:spacing w:before="0"/>
              <w:rPr>
                <w:rFonts w:eastAsia="Calibri" w:cs="Arial"/>
                <w:sz w:val="18"/>
                <w:szCs w:val="18"/>
              </w:rPr>
            </w:pPr>
            <w:r w:rsidRPr="007824E8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D.1-2</w:t>
            </w:r>
            <w:r w:rsidRPr="007824E8">
              <w:rPr>
                <w:rFonts w:eastAsia="Calibri" w:cs="Arial"/>
                <w:color w:val="4F81BD" w:themeColor="accent1"/>
                <w:sz w:val="18"/>
                <w:szCs w:val="18"/>
              </w:rPr>
              <w:t xml:space="preserve"> </w:t>
            </w:r>
            <w:r w:rsidRPr="007824E8">
              <w:rPr>
                <w:rFonts w:eastAsia="Calibri" w:cs="Arial"/>
                <w:sz w:val="18"/>
                <w:szCs w:val="18"/>
              </w:rPr>
              <w:t>Regional Preparatory Meetings (RPMs) and Final Reports of the RPMs</w:t>
            </w:r>
          </w:p>
          <w:p w:rsidR="0022211B" w:rsidRPr="007824E8" w:rsidRDefault="0022211B" w:rsidP="00F8335D">
            <w:pPr>
              <w:spacing w:before="0"/>
              <w:rPr>
                <w:rFonts w:eastAsia="Calibri" w:cs="Arial"/>
                <w:sz w:val="18"/>
                <w:szCs w:val="18"/>
              </w:rPr>
            </w:pPr>
            <w:r w:rsidRPr="007824E8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D.1-3</w:t>
            </w:r>
            <w:r w:rsidRPr="007824E8">
              <w:rPr>
                <w:rFonts w:eastAsia="Calibri" w:cs="Arial"/>
                <w:color w:val="4F81BD" w:themeColor="accent1"/>
                <w:sz w:val="18"/>
                <w:szCs w:val="18"/>
              </w:rPr>
              <w:t xml:space="preserve"> </w:t>
            </w:r>
            <w:r w:rsidRPr="007824E8">
              <w:rPr>
                <w:rFonts w:eastAsia="Calibri" w:cs="Arial"/>
                <w:sz w:val="18"/>
                <w:szCs w:val="18"/>
              </w:rPr>
              <w:t xml:space="preserve">Telecommunication Development Advisory Group (TDAG) and reports of the TDAG for the BDT Director and for WTDC  </w:t>
            </w:r>
          </w:p>
          <w:p w:rsidR="0022211B" w:rsidRPr="00B83E77" w:rsidRDefault="0022211B" w:rsidP="00F8335D">
            <w:pPr>
              <w:spacing w:before="0"/>
              <w:rPr>
                <w:rFonts w:eastAsia="Calibri" w:cs="Arial"/>
                <w:sz w:val="18"/>
                <w:szCs w:val="18"/>
              </w:rPr>
            </w:pPr>
            <w:r w:rsidRPr="007824E8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D.1-4</w:t>
            </w:r>
            <w:r w:rsidRPr="007824E8">
              <w:rPr>
                <w:rFonts w:eastAsia="Calibri" w:cs="Arial"/>
                <w:color w:val="4F81BD" w:themeColor="accent1"/>
                <w:sz w:val="18"/>
                <w:szCs w:val="18"/>
              </w:rPr>
              <w:t xml:space="preserve"> </w:t>
            </w:r>
            <w:r w:rsidRPr="007824E8">
              <w:rPr>
                <w:rFonts w:eastAsia="Calibri" w:cs="Arial"/>
                <w:sz w:val="18"/>
                <w:szCs w:val="18"/>
              </w:rPr>
              <w:t>Study Groups  and guidelines, recommendations and reports of Study Groups</w:t>
            </w:r>
            <w:r w:rsidRPr="00DB1FBF">
              <w:rPr>
                <w:rFonts w:eastAsia="Calibri" w:cs="Arial"/>
                <w:sz w:val="18"/>
                <w:szCs w:val="18"/>
              </w:rPr>
              <w:t xml:space="preserve"> </w:t>
            </w:r>
          </w:p>
          <w:p w:rsidR="0022211B" w:rsidRDefault="0022211B" w:rsidP="00F8335D">
            <w:pPr>
              <w:spacing w:before="0"/>
              <w:rPr>
                <w:rFonts w:eastAsia="Calibri" w:cs="Arial"/>
                <w:sz w:val="18"/>
                <w:szCs w:val="18"/>
              </w:rPr>
            </w:pPr>
            <w:r w:rsidRPr="00B83E77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D.1-5</w:t>
            </w:r>
            <w:r w:rsidRPr="00B83E77">
              <w:rPr>
                <w:rFonts w:eastAsia="Calibri" w:cs="Arial"/>
                <w:sz w:val="18"/>
                <w:szCs w:val="18"/>
              </w:rPr>
              <w:t xml:space="preserve"> Platforms for regional coordination, including Regional Development Forums (RDFs) </w:t>
            </w:r>
            <w:r w:rsidRPr="00B83E77">
              <w:rPr>
                <w:rFonts w:eastAsia="Calibri" w:cs="Arial"/>
                <w:i/>
                <w:iCs/>
                <w:color w:val="4F81BD" w:themeColor="accent1"/>
                <w:sz w:val="18"/>
              </w:rPr>
              <w:t>New</w:t>
            </w:r>
          </w:p>
          <w:p w:rsidR="0022211B" w:rsidRPr="00B83E77" w:rsidRDefault="0022211B" w:rsidP="00F8335D">
            <w:pPr>
              <w:spacing w:before="0"/>
              <w:rPr>
                <w:rFonts w:eastAsia="Calibri" w:cs="Arial"/>
                <w:b/>
                <w:bCs/>
                <w:color w:val="4F81BD" w:themeColor="accent1"/>
                <w:sz w:val="18"/>
              </w:rPr>
            </w:pPr>
            <w:r w:rsidRPr="00B83E77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</w:t>
            </w:r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 xml:space="preserve">-6: </w:t>
            </w:r>
            <w:r w:rsidRPr="0040242D">
              <w:rPr>
                <w:rFonts w:eastAsia="Calibri" w:cs="Arial"/>
                <w:sz w:val="18"/>
                <w:szCs w:val="18"/>
              </w:rPr>
              <w:t>Partnership platforms, products and services</w:t>
            </w:r>
            <w:r w:rsidRPr="00B83E77">
              <w:rPr>
                <w:rFonts w:eastAsia="Calibri" w:cs="Arial"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</w:tcPr>
          <w:p w:rsidR="0022211B" w:rsidRPr="00B83E77" w:rsidRDefault="0022211B" w:rsidP="00F8335D">
            <w:pPr>
              <w:spacing w:before="0"/>
              <w:rPr>
                <w:rFonts w:eastAsia="Calibri" w:cs="Arial"/>
                <w:sz w:val="18"/>
                <w:szCs w:val="18"/>
              </w:rPr>
            </w:pPr>
            <w:r w:rsidRPr="00B83E77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 xml:space="preserve">D.2-1 </w:t>
            </w:r>
            <w:r w:rsidRPr="00B83E77">
              <w:rPr>
                <w:rFonts w:eastAsia="Calibri" w:cs="Arial"/>
                <w:sz w:val="18"/>
              </w:rPr>
              <w:t xml:space="preserve">Products and services on </w:t>
            </w:r>
            <w:r w:rsidRPr="00B83E77">
              <w:rPr>
                <w:rFonts w:eastAsia="Calibri" w:cs="Arial"/>
                <w:sz w:val="18"/>
                <w:szCs w:val="18"/>
              </w:rPr>
              <w:t>telecommunication/ICT infrastructure and services, including broadband and broadcasting</w:t>
            </w:r>
            <w:r>
              <w:rPr>
                <w:rFonts w:eastAsia="Calibri" w:cs="Arial"/>
                <w:sz w:val="18"/>
                <w:szCs w:val="18"/>
              </w:rPr>
              <w:t>,</w:t>
            </w:r>
            <w:r>
              <w:rPr>
                <w:sz w:val="18"/>
                <w:szCs w:val="22"/>
              </w:rPr>
              <w:t xml:space="preserve"> </w:t>
            </w:r>
            <w:ins w:id="43" w:author="Jongbong PARK" w:date="2017-08-08T16:47:00Z">
              <w:r>
                <w:rPr>
                  <w:sz w:val="18"/>
                  <w:szCs w:val="22"/>
                </w:rPr>
                <w:t>international connectivity</w:t>
              </w:r>
            </w:ins>
            <w:ins w:id="44" w:author="APT Secretariat" w:date="2017-08-21T09:02:00Z">
              <w:r>
                <w:rPr>
                  <w:sz w:val="18"/>
                  <w:szCs w:val="22"/>
                </w:rPr>
                <w:t>,</w:t>
              </w:r>
            </w:ins>
            <w:r>
              <w:rPr>
                <w:rFonts w:eastAsia="Calibri" w:cs="Arial"/>
                <w:sz w:val="18"/>
                <w:szCs w:val="18"/>
              </w:rPr>
              <w:t xml:space="preserve"> </w:t>
            </w:r>
            <w:r w:rsidRPr="00B83E77">
              <w:rPr>
                <w:rFonts w:eastAsia="Calibri" w:cs="Arial"/>
                <w:sz w:val="18"/>
                <w:szCs w:val="18"/>
              </w:rPr>
              <w:t>bridging the digital standardization gap, conformance and interoperability</w:t>
            </w:r>
            <w:ins w:id="45" w:author="Jongbong PARK" w:date="2017-08-10T11:45:00Z">
              <w:r>
                <w:rPr>
                  <w:sz w:val="18"/>
                  <w:szCs w:val="22"/>
                </w:rPr>
                <w:t>,</w:t>
              </w:r>
            </w:ins>
            <w:r>
              <w:rPr>
                <w:sz w:val="18"/>
                <w:szCs w:val="22"/>
              </w:rPr>
              <w:t xml:space="preserve"> </w:t>
            </w:r>
            <w:ins w:id="46" w:author="Jongbong PARK" w:date="2017-08-10T11:33:00Z">
              <w:r>
                <w:rPr>
                  <w:sz w:val="18"/>
                  <w:szCs w:val="22"/>
                </w:rPr>
                <w:t>effective and  efficient management and proper use of telecommunication numbering resources within the mandate of ITU</w:t>
              </w:r>
            </w:ins>
            <w:ins w:id="47" w:author="Jongbong PARK" w:date="2017-08-08T16:49:00Z">
              <w:r>
                <w:rPr>
                  <w:sz w:val="18"/>
                  <w:szCs w:val="22"/>
                </w:rPr>
                <w:t>,</w:t>
              </w:r>
            </w:ins>
            <w:r w:rsidRPr="00B83E77">
              <w:rPr>
                <w:rFonts w:eastAsia="Calibri" w:cs="Arial"/>
                <w:sz w:val="18"/>
                <w:szCs w:val="18"/>
              </w:rPr>
              <w:t xml:space="preserve"> and spectrum management</w:t>
            </w:r>
            <w:ins w:id="48" w:author="APT Secretariat" w:date="2017-08-21T09:03:00Z">
              <w:r>
                <w:rPr>
                  <w:rFonts w:eastAsia="Calibri" w:cs="Arial"/>
                  <w:sz w:val="18"/>
                  <w:szCs w:val="18"/>
                </w:rPr>
                <w:t xml:space="preserve"> </w:t>
              </w:r>
            </w:ins>
            <w:ins w:id="49" w:author="APT Fujitsu" w:date="2017-06-07T08:15:00Z">
              <w:r>
                <w:rPr>
                  <w:sz w:val="18"/>
                  <w:szCs w:val="22"/>
                </w:rPr>
                <w:t>and monitoring</w:t>
              </w:r>
            </w:ins>
          </w:p>
          <w:p w:rsidR="0022211B" w:rsidRPr="00B83E77" w:rsidRDefault="0022211B" w:rsidP="00F8335D">
            <w:pPr>
              <w:spacing w:before="0"/>
              <w:rPr>
                <w:rFonts w:eastAsia="Calibri" w:cs="Arial"/>
                <w:sz w:val="18"/>
                <w:szCs w:val="18"/>
              </w:rPr>
            </w:pPr>
            <w:r w:rsidRPr="00B83E77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D.2-2</w:t>
            </w:r>
            <w:r w:rsidRPr="00B83E77">
              <w:rPr>
                <w:rFonts w:eastAsia="Calibri" w:cs="Arial"/>
                <w:color w:val="4F81BD" w:themeColor="accent1"/>
                <w:sz w:val="18"/>
                <w:szCs w:val="18"/>
              </w:rPr>
              <w:t xml:space="preserve"> </w:t>
            </w:r>
            <w:r w:rsidRPr="00B83E77">
              <w:rPr>
                <w:rFonts w:eastAsia="Calibri" w:cs="Arial"/>
                <w:sz w:val="18"/>
              </w:rPr>
              <w:t xml:space="preserve">Products and services on </w:t>
            </w:r>
            <w:r w:rsidRPr="00B83E77">
              <w:rPr>
                <w:rFonts w:eastAsia="Calibri" w:cs="Arial"/>
                <w:sz w:val="18"/>
                <w:szCs w:val="18"/>
              </w:rPr>
              <w:t>building confidence and security in the use of telecommunications/ICTs</w:t>
            </w:r>
          </w:p>
          <w:p w:rsidR="0022211B" w:rsidRPr="00B83E77" w:rsidRDefault="0022211B" w:rsidP="00F8335D">
            <w:pPr>
              <w:spacing w:before="0"/>
              <w:rPr>
                <w:rFonts w:eastAsia="Calibri" w:cs="Arial"/>
                <w:sz w:val="18"/>
                <w:szCs w:val="18"/>
              </w:rPr>
            </w:pPr>
            <w:r w:rsidRPr="00B83E77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D.2-3</w:t>
            </w:r>
            <w:r w:rsidRPr="00B83E77">
              <w:rPr>
                <w:rFonts w:eastAsia="Calibri" w:cs="Arial"/>
                <w:color w:val="4F81BD" w:themeColor="accent1"/>
                <w:sz w:val="18"/>
                <w:szCs w:val="18"/>
              </w:rPr>
              <w:t xml:space="preserve"> </w:t>
            </w:r>
            <w:r w:rsidRPr="00B83E77">
              <w:rPr>
                <w:rFonts w:eastAsia="Calibri" w:cs="Arial"/>
                <w:sz w:val="18"/>
              </w:rPr>
              <w:t xml:space="preserve">Products and services on disaster </w:t>
            </w:r>
            <w:del w:id="50" w:author="Jongbong PARK" w:date="2017-08-08T17:35:00Z">
              <w:r>
                <w:rPr>
                  <w:sz w:val="18"/>
                  <w:szCs w:val="22"/>
                </w:rPr>
                <w:delText>risk reduction</w:delText>
              </w:r>
            </w:del>
            <w:ins w:id="51" w:author="Jongbong PARK" w:date="2017-08-08T17:35:00Z">
              <w:r>
                <w:rPr>
                  <w:sz w:val="18"/>
                  <w:szCs w:val="22"/>
                </w:rPr>
                <w:t>management</w:t>
              </w:r>
            </w:ins>
            <w:r>
              <w:rPr>
                <w:sz w:val="18"/>
                <w:szCs w:val="22"/>
              </w:rPr>
              <w:t xml:space="preserve"> </w:t>
            </w:r>
            <w:r w:rsidRPr="00B83E77">
              <w:rPr>
                <w:rFonts w:eastAsia="Calibri" w:cs="Arial"/>
                <w:sz w:val="18"/>
              </w:rPr>
              <w:t xml:space="preserve"> and </w:t>
            </w:r>
            <w:r w:rsidRPr="00B83E77">
              <w:rPr>
                <w:rFonts w:eastAsia="Calibri" w:cs="Arial"/>
                <w:sz w:val="18"/>
                <w:szCs w:val="18"/>
              </w:rPr>
              <w:t>emergency telecommunications</w:t>
            </w:r>
          </w:p>
          <w:p w:rsidR="0022211B" w:rsidRPr="00B83E77" w:rsidRDefault="0022211B" w:rsidP="00F8335D">
            <w:pPr>
              <w:spacing w:before="0"/>
              <w:rPr>
                <w:rFonts w:eastAsia="Calibri" w:cs="Arial"/>
                <w:sz w:val="18"/>
                <w:szCs w:val="18"/>
              </w:rPr>
            </w:pPr>
          </w:p>
          <w:p w:rsidR="0022211B" w:rsidRPr="00B83E77" w:rsidRDefault="0022211B" w:rsidP="00F8335D">
            <w:pPr>
              <w:spacing w:before="0"/>
              <w:rPr>
                <w:rFonts w:eastAsia="Calibri" w:cs="Arial"/>
                <w:b/>
                <w:bCs/>
                <w:color w:val="4F81BD" w:themeColor="accent1"/>
                <w:sz w:val="18"/>
              </w:rPr>
            </w:pPr>
          </w:p>
        </w:tc>
        <w:tc>
          <w:tcPr>
            <w:tcW w:w="3260" w:type="dxa"/>
          </w:tcPr>
          <w:p w:rsidR="0022211B" w:rsidRPr="00B83E77" w:rsidRDefault="0022211B" w:rsidP="00F8335D">
            <w:pPr>
              <w:spacing w:before="0"/>
              <w:rPr>
                <w:rFonts w:eastAsia="Calibri" w:cs="Arial"/>
                <w:sz w:val="18"/>
                <w:szCs w:val="18"/>
              </w:rPr>
            </w:pPr>
            <w:r w:rsidRPr="00B83E77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D.3-1</w:t>
            </w:r>
            <w:r w:rsidRPr="00B83E77">
              <w:rPr>
                <w:rFonts w:eastAsia="Calibri" w:cs="Arial"/>
                <w:color w:val="4F81BD" w:themeColor="accent1"/>
                <w:sz w:val="18"/>
                <w:szCs w:val="18"/>
              </w:rPr>
              <w:t xml:space="preserve"> </w:t>
            </w:r>
            <w:r w:rsidRPr="00B83E77">
              <w:rPr>
                <w:rFonts w:eastAsia="Calibri" w:cs="Arial"/>
                <w:sz w:val="18"/>
                <w:szCs w:val="18"/>
              </w:rPr>
              <w:t>Products and services on</w:t>
            </w:r>
            <w:r w:rsidRPr="00B83E77">
              <w:rPr>
                <w:rFonts w:eastAsia="Calibri" w:cs="Arial"/>
                <w:sz w:val="18"/>
              </w:rPr>
              <w:t xml:space="preserve"> telecommunication/ICT </w:t>
            </w:r>
            <w:r w:rsidRPr="00B83E77">
              <w:rPr>
                <w:rFonts w:eastAsia="Calibri" w:cs="Arial"/>
                <w:sz w:val="18"/>
                <w:szCs w:val="18"/>
              </w:rPr>
              <w:t>policy and regulation</w:t>
            </w:r>
          </w:p>
          <w:p w:rsidR="0022211B" w:rsidRPr="00B83E77" w:rsidRDefault="0022211B" w:rsidP="00F8335D">
            <w:pPr>
              <w:spacing w:before="0"/>
              <w:rPr>
                <w:sz w:val="18"/>
                <w:szCs w:val="18"/>
              </w:rPr>
            </w:pPr>
            <w:r w:rsidRPr="00B83E77">
              <w:rPr>
                <w:b/>
                <w:bCs/>
                <w:color w:val="4F81BD" w:themeColor="accent1"/>
                <w:sz w:val="18"/>
                <w:szCs w:val="18"/>
              </w:rPr>
              <w:t>D.3-2</w:t>
            </w:r>
            <w:r w:rsidRPr="00B83E77">
              <w:rPr>
                <w:color w:val="4F81BD" w:themeColor="accent1"/>
                <w:sz w:val="18"/>
                <w:szCs w:val="18"/>
              </w:rPr>
              <w:t xml:space="preserve"> </w:t>
            </w:r>
            <w:r w:rsidRPr="00B83E77">
              <w:rPr>
                <w:rFonts w:eastAsia="Calibri" w:cs="Arial"/>
                <w:sz w:val="18"/>
              </w:rPr>
              <w:t xml:space="preserve">Products and services on </w:t>
            </w:r>
            <w:r w:rsidRPr="00B83E77">
              <w:rPr>
                <w:sz w:val="18"/>
                <w:szCs w:val="18"/>
              </w:rPr>
              <w:t>telecommunication/ICT statistics</w:t>
            </w:r>
          </w:p>
          <w:p w:rsidR="0022211B" w:rsidRPr="00B83E77" w:rsidRDefault="0022211B" w:rsidP="00F8335D">
            <w:pPr>
              <w:spacing w:before="0"/>
              <w:rPr>
                <w:sz w:val="18"/>
                <w:szCs w:val="18"/>
              </w:rPr>
            </w:pPr>
            <w:r w:rsidRPr="00B83E77">
              <w:rPr>
                <w:b/>
                <w:bCs/>
                <w:color w:val="4F81BD" w:themeColor="accent1"/>
                <w:sz w:val="18"/>
                <w:szCs w:val="18"/>
              </w:rPr>
              <w:t xml:space="preserve">D.3-3 </w:t>
            </w:r>
            <w:r w:rsidRPr="00B83E77">
              <w:rPr>
                <w:rFonts w:eastAsia="Calibri" w:cs="Arial"/>
                <w:sz w:val="18"/>
              </w:rPr>
              <w:t xml:space="preserve">Products and services on human and institutional </w:t>
            </w:r>
            <w:r w:rsidRPr="00B83E77">
              <w:rPr>
                <w:sz w:val="18"/>
                <w:szCs w:val="18"/>
              </w:rPr>
              <w:t>capacity building</w:t>
            </w:r>
          </w:p>
          <w:p w:rsidR="0022211B" w:rsidRPr="00B83E77" w:rsidRDefault="0022211B" w:rsidP="00F8335D">
            <w:pPr>
              <w:spacing w:before="0"/>
              <w:rPr>
                <w:rFonts w:eastAsia="Calibri" w:cs="Arial"/>
                <w:b/>
                <w:bCs/>
                <w:color w:val="4F81BD" w:themeColor="accent1"/>
                <w:sz w:val="18"/>
              </w:rPr>
            </w:pPr>
            <w:r w:rsidRPr="00B83E77">
              <w:rPr>
                <w:b/>
                <w:bCs/>
                <w:color w:val="4F81BD" w:themeColor="accent1"/>
                <w:sz w:val="18"/>
                <w:szCs w:val="18"/>
              </w:rPr>
              <w:t>D.3-4</w:t>
            </w:r>
            <w:r w:rsidRPr="00B83E77">
              <w:rPr>
                <w:color w:val="4F81BD" w:themeColor="accent1"/>
                <w:sz w:val="18"/>
                <w:szCs w:val="18"/>
              </w:rPr>
              <w:t xml:space="preserve"> </w:t>
            </w:r>
            <w:r w:rsidRPr="00B83E77">
              <w:rPr>
                <w:rFonts w:eastAsia="Calibri" w:cs="Arial"/>
                <w:sz w:val="18"/>
              </w:rPr>
              <w:t>Products and services on</w:t>
            </w:r>
            <w:r w:rsidRPr="00B83E77">
              <w:rPr>
                <w:rFonts w:eastAsia="Calibri" w:cs="Arial"/>
                <w:color w:val="4F81BD" w:themeColor="accent1"/>
                <w:sz w:val="18"/>
                <w:szCs w:val="18"/>
              </w:rPr>
              <w:t xml:space="preserve"> </w:t>
            </w:r>
            <w:r w:rsidRPr="00C70AD8">
              <w:rPr>
                <w:rFonts w:eastAsia="Calibri" w:cs="Arial"/>
                <w:sz w:val="18"/>
                <w:szCs w:val="18"/>
              </w:rPr>
              <w:t>telecommunication/ICT</w:t>
            </w:r>
            <w:r>
              <w:rPr>
                <w:rFonts w:eastAsia="Calibri" w:cs="Arial"/>
                <w:color w:val="4F81BD" w:themeColor="accent1"/>
                <w:sz w:val="18"/>
                <w:szCs w:val="18"/>
              </w:rPr>
              <w:t xml:space="preserve"> </w:t>
            </w:r>
            <w:r w:rsidRPr="00B83E77">
              <w:rPr>
                <w:rFonts w:eastAsia="Calibri" w:cs="Arial"/>
                <w:color w:val="4F81BD" w:themeColor="accent1"/>
                <w:sz w:val="18"/>
                <w:szCs w:val="18"/>
              </w:rPr>
              <w:t>i</w:t>
            </w:r>
            <w:r w:rsidRPr="00B83E77">
              <w:rPr>
                <w:rFonts w:eastAsia="Calibri" w:cs="Arial"/>
                <w:sz w:val="18"/>
                <w:szCs w:val="18"/>
              </w:rPr>
              <w:t xml:space="preserve">nnovation </w:t>
            </w:r>
          </w:p>
        </w:tc>
        <w:tc>
          <w:tcPr>
            <w:tcW w:w="3827" w:type="dxa"/>
          </w:tcPr>
          <w:p w:rsidR="0022211B" w:rsidRPr="00B83E77" w:rsidRDefault="0022211B" w:rsidP="00F8335D">
            <w:pPr>
              <w:spacing w:before="0"/>
              <w:rPr>
                <w:sz w:val="18"/>
                <w:szCs w:val="18"/>
              </w:rPr>
            </w:pPr>
            <w:r w:rsidRPr="00B83E77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 xml:space="preserve">D.4-1 </w:t>
            </w:r>
            <w:r w:rsidRPr="00B83E77">
              <w:rPr>
                <w:rFonts w:eastAsia="Calibri" w:cs="Arial"/>
                <w:sz w:val="18"/>
              </w:rPr>
              <w:t xml:space="preserve">Products and services on </w:t>
            </w:r>
            <w:r w:rsidRPr="00B83E77">
              <w:rPr>
                <w:sz w:val="18"/>
                <w:szCs w:val="18"/>
              </w:rPr>
              <w:t>concentrated assistance to LDCs, SIDS and LLDCs and countries with economies in transition</w:t>
            </w:r>
          </w:p>
          <w:p w:rsidR="0022211B" w:rsidRPr="00B83E77" w:rsidRDefault="0022211B" w:rsidP="00F8335D">
            <w:pPr>
              <w:spacing w:before="0"/>
              <w:rPr>
                <w:rFonts w:eastAsia="Calibri" w:cs="Arial"/>
                <w:sz w:val="18"/>
                <w:szCs w:val="18"/>
              </w:rPr>
            </w:pPr>
            <w:r w:rsidRPr="00B83E77">
              <w:rPr>
                <w:b/>
                <w:bCs/>
                <w:color w:val="4F81BD" w:themeColor="accent1"/>
                <w:sz w:val="18"/>
                <w:szCs w:val="18"/>
              </w:rPr>
              <w:t>D.4-2</w:t>
            </w:r>
            <w:r w:rsidRPr="00B83E77">
              <w:rPr>
                <w:color w:val="4F81BD" w:themeColor="accent1"/>
                <w:sz w:val="18"/>
                <w:szCs w:val="18"/>
              </w:rPr>
              <w:t xml:space="preserve"> </w:t>
            </w:r>
            <w:r w:rsidRPr="00B83E77">
              <w:rPr>
                <w:rFonts w:eastAsia="Calibri" w:cs="Arial"/>
                <w:sz w:val="18"/>
              </w:rPr>
              <w:t xml:space="preserve">Products and services on </w:t>
            </w:r>
            <w:r w:rsidRPr="00B83E77">
              <w:rPr>
                <w:rFonts w:eastAsia="Calibri" w:cs="Arial"/>
                <w:sz w:val="18"/>
                <w:szCs w:val="18"/>
              </w:rPr>
              <w:t xml:space="preserve">ICT applications </w:t>
            </w:r>
          </w:p>
          <w:p w:rsidR="0022211B" w:rsidRPr="00B83E77" w:rsidRDefault="0022211B" w:rsidP="00F8335D">
            <w:pPr>
              <w:spacing w:before="0"/>
              <w:rPr>
                <w:sz w:val="18"/>
                <w:szCs w:val="18"/>
              </w:rPr>
            </w:pPr>
            <w:r w:rsidRPr="00B83E77">
              <w:rPr>
                <w:b/>
                <w:bCs/>
                <w:color w:val="4F81BD" w:themeColor="accent1"/>
                <w:sz w:val="18"/>
                <w:szCs w:val="18"/>
              </w:rPr>
              <w:t>D.4-3</w:t>
            </w:r>
            <w:r w:rsidRPr="00B83E77">
              <w:rPr>
                <w:color w:val="4F81BD" w:themeColor="accent1"/>
                <w:sz w:val="18"/>
                <w:szCs w:val="18"/>
              </w:rPr>
              <w:t xml:space="preserve"> </w:t>
            </w:r>
            <w:r w:rsidRPr="00B83E77">
              <w:rPr>
                <w:rFonts w:eastAsia="Calibri" w:cs="Arial"/>
                <w:sz w:val="18"/>
              </w:rPr>
              <w:t xml:space="preserve">Products and services on </w:t>
            </w:r>
            <w:r w:rsidRPr="00B83E77">
              <w:rPr>
                <w:sz w:val="18"/>
                <w:szCs w:val="18"/>
              </w:rPr>
              <w:t>digital inclusion of people with specific needs</w:t>
            </w:r>
          </w:p>
          <w:p w:rsidR="0022211B" w:rsidRPr="00B83E77" w:rsidRDefault="0022211B" w:rsidP="00F8335D">
            <w:pPr>
              <w:spacing w:before="0"/>
              <w:rPr>
                <w:rFonts w:eastAsia="Calibri" w:cs="Arial"/>
                <w:sz w:val="18"/>
                <w:szCs w:val="18"/>
              </w:rPr>
            </w:pPr>
            <w:r w:rsidRPr="00B83E77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D.4-4</w:t>
            </w:r>
            <w:r w:rsidRPr="00B83E77">
              <w:rPr>
                <w:rFonts w:eastAsia="Calibri" w:cs="Arial"/>
                <w:color w:val="4F81BD" w:themeColor="accent1"/>
                <w:sz w:val="18"/>
                <w:szCs w:val="18"/>
              </w:rPr>
              <w:t xml:space="preserve"> </w:t>
            </w:r>
            <w:r w:rsidRPr="00B83E77">
              <w:rPr>
                <w:rFonts w:eastAsia="Calibri" w:cs="Arial"/>
                <w:sz w:val="18"/>
              </w:rPr>
              <w:t xml:space="preserve">Products and services on </w:t>
            </w:r>
            <w:r w:rsidRPr="00B83E77">
              <w:rPr>
                <w:rFonts w:eastAsia="Calibri" w:cs="Arial"/>
                <w:sz w:val="18"/>
                <w:szCs w:val="18"/>
              </w:rPr>
              <w:t>ICT climate-change adaptation and mitigation</w:t>
            </w:r>
          </w:p>
          <w:p w:rsidR="0022211B" w:rsidRPr="00B83E77" w:rsidRDefault="0022211B" w:rsidP="00F8335D">
            <w:pPr>
              <w:spacing w:before="0"/>
              <w:rPr>
                <w:sz w:val="18"/>
              </w:rPr>
            </w:pPr>
          </w:p>
        </w:tc>
      </w:tr>
    </w:tbl>
    <w:p w:rsidR="0022211B" w:rsidRDefault="0022211B" w:rsidP="006F5296">
      <w:pPr>
        <w:pStyle w:val="Reasons"/>
      </w:pPr>
      <w:r>
        <w:rPr>
          <w:b/>
        </w:rPr>
        <w:t>Reasons:</w:t>
      </w:r>
      <w:r>
        <w:tab/>
        <w:t xml:space="preserve">APT Member Administrations have developed the document proposing amendments to ITU-D Contributions to the ITU Strategic Plan which aims to provide a simple, comprehensive and functional instrument for the achievement of the strategic objectives of the ITU, underpinned by agreed Outcomes through the implementation of Outputs. </w:t>
      </w:r>
    </w:p>
    <w:p w:rsidR="00FC02F2" w:rsidRDefault="00FC02F2" w:rsidP="00FC02F2">
      <w:pPr>
        <w:pStyle w:val="Reasons"/>
        <w:jc w:val="center"/>
      </w:pPr>
      <w:r>
        <w:t>_________________</w:t>
      </w:r>
    </w:p>
    <w:sectPr w:rsidR="00FC02F2">
      <w:headerReference w:type="default" r:id="rId17"/>
      <w:footerReference w:type="even" r:id="rId18"/>
      <w:footerReference w:type="default" r:id="rId19"/>
      <w:footerReference w:type="first" r:id="rId20"/>
      <w:pgSz w:w="16834" w:h="11909" w:orient="landscape" w:code="9"/>
      <w:pgMar w:top="567" w:right="567" w:bottom="567" w:left="1276" w:header="720" w:footer="61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344" w:rsidRDefault="00E77344">
      <w:r>
        <w:separator/>
      </w:r>
    </w:p>
  </w:endnote>
  <w:endnote w:type="continuationSeparator" w:id="0">
    <w:p w:rsidR="00E77344" w:rsidRDefault="00E7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130081">
      <w:rPr>
        <w:noProof/>
        <w:lang w:val="en-US"/>
      </w:rPr>
      <w:t>Document23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1776F">
      <w:rPr>
        <w:noProof/>
      </w:rPr>
      <w:t>01.09.17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30081"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D83BF5" w:rsidRPr="00C1776F" w:rsidTr="008B61EA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:rsidR="00D83BF5" w:rsidRPr="00C1776F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C1776F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:rsidR="00D83BF5" w:rsidRPr="00C1776F" w:rsidRDefault="00D83BF5" w:rsidP="00D83BF5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C1776F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  <w:shd w:val="clear" w:color="auto" w:fill="auto"/>
        </w:tcPr>
        <w:p w:rsidR="00D83BF5" w:rsidRPr="00C1776F" w:rsidRDefault="00C1776F" w:rsidP="00C1776F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C1776F">
            <w:rPr>
              <w:sz w:val="18"/>
              <w:szCs w:val="18"/>
              <w:lang w:val="en-US"/>
            </w:rPr>
            <w:t>Mr. Iraj Mokarrami, WG3 Vice-Chair, Iran</w:t>
          </w:r>
        </w:p>
      </w:tc>
    </w:tr>
    <w:tr w:rsidR="00D83BF5" w:rsidRPr="00C1776F" w:rsidTr="008B61EA">
      <w:tc>
        <w:tcPr>
          <w:tcW w:w="1526" w:type="dxa"/>
          <w:shd w:val="clear" w:color="auto" w:fill="auto"/>
        </w:tcPr>
        <w:p w:rsidR="00D83BF5" w:rsidRPr="00C1776F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D83BF5" w:rsidRPr="00C1776F" w:rsidRDefault="00D83BF5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C1776F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  <w:shd w:val="clear" w:color="auto" w:fill="auto"/>
        </w:tcPr>
        <w:p w:rsidR="00D83BF5" w:rsidRPr="00C1776F" w:rsidRDefault="00C1776F" w:rsidP="00C1776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C1776F">
              <w:rPr>
                <w:rStyle w:val="Hyperlink"/>
                <w:sz w:val="18"/>
                <w:szCs w:val="18"/>
                <w:lang w:val="en-US"/>
              </w:rPr>
              <w:t>iraj.mokarrami@cra.ir</w:t>
            </w:r>
          </w:hyperlink>
        </w:p>
      </w:tc>
    </w:tr>
  </w:tbl>
  <w:p w:rsidR="00E45D05" w:rsidRPr="00D83BF5" w:rsidRDefault="00C1776F" w:rsidP="00BA7103">
    <w:pPr>
      <w:jc w:val="center"/>
    </w:pPr>
    <w:hyperlink r:id="rId2" w:history="1">
      <w:r w:rsidR="008B61EA" w:rsidRPr="008B61EA">
        <w:rPr>
          <w:rStyle w:val="Hyperlink"/>
          <w:sz w:val="20"/>
        </w:rPr>
        <w:t>WTDC-17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130081">
      <w:rPr>
        <w:noProof/>
        <w:lang w:val="en-US"/>
      </w:rPr>
      <w:t>Document23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1776F">
      <w:rPr>
        <w:noProof/>
      </w:rPr>
      <w:t>01.09.17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30081">
      <w:rPr>
        <w:noProof/>
      </w:rPr>
      <w:t>24.08.11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35A" w:rsidRPr="00F60506" w:rsidRDefault="0096335A" w:rsidP="00F60506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BF5" w:rsidRDefault="00D83BF5" w:rsidP="00D83BF5"/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D83BF5" w:rsidRPr="004D495C" w:rsidTr="008B61EA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:rsidR="00D83BF5" w:rsidRPr="004D495C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:rsidR="00D83BF5" w:rsidRPr="004D495C" w:rsidRDefault="00D83BF5" w:rsidP="00D83BF5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  <w:shd w:val="clear" w:color="auto" w:fill="auto"/>
        </w:tcPr>
        <w:p w:rsidR="00D83BF5" w:rsidRPr="004D495C" w:rsidRDefault="00D83BF5" w:rsidP="00D83BF5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highlight w:val="yellow"/>
              <w:lang w:val="en-US"/>
            </w:rPr>
          </w:pPr>
          <w:bookmarkStart w:id="55" w:name="OrgName"/>
          <w:bookmarkEnd w:id="55"/>
        </w:p>
      </w:tc>
    </w:tr>
    <w:tr w:rsidR="00D83BF5" w:rsidRPr="004D495C" w:rsidTr="008B61EA">
      <w:tc>
        <w:tcPr>
          <w:tcW w:w="1526" w:type="dxa"/>
          <w:shd w:val="clear" w:color="auto" w:fill="auto"/>
        </w:tcPr>
        <w:p w:rsidR="00D83BF5" w:rsidRPr="004D495C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D83BF5" w:rsidRPr="004D495C" w:rsidRDefault="00D83BF5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  <w:shd w:val="clear" w:color="auto" w:fill="auto"/>
        </w:tcPr>
        <w:p w:rsidR="00D83BF5" w:rsidRPr="004D495C" w:rsidRDefault="00D83BF5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bookmarkStart w:id="56" w:name="PhoneNo"/>
          <w:bookmarkEnd w:id="56"/>
        </w:p>
      </w:tc>
    </w:tr>
    <w:tr w:rsidR="00D83BF5" w:rsidRPr="004D495C" w:rsidTr="008B61EA">
      <w:tc>
        <w:tcPr>
          <w:tcW w:w="1526" w:type="dxa"/>
          <w:shd w:val="clear" w:color="auto" w:fill="auto"/>
        </w:tcPr>
        <w:p w:rsidR="00D83BF5" w:rsidRPr="004D495C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D83BF5" w:rsidRPr="004D495C" w:rsidRDefault="00D83BF5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  <w:shd w:val="clear" w:color="auto" w:fill="auto"/>
        </w:tcPr>
        <w:p w:rsidR="00D83BF5" w:rsidRPr="004D495C" w:rsidRDefault="00D83BF5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bookmarkStart w:id="57" w:name="Email"/>
          <w:bookmarkEnd w:id="57"/>
        </w:p>
      </w:tc>
    </w:tr>
  </w:tbl>
  <w:p w:rsidR="00D83BF5" w:rsidRPr="00784E03" w:rsidRDefault="00C1776F" w:rsidP="008B61EA">
    <w:pPr>
      <w:jc w:val="center"/>
      <w:rPr>
        <w:sz w:val="20"/>
      </w:rPr>
    </w:pPr>
    <w:hyperlink r:id="rId1" w:history="1">
      <w:r w:rsidR="008B61EA" w:rsidRPr="008B61EA">
        <w:rPr>
          <w:rStyle w:val="Hyperlink"/>
          <w:sz w:val="20"/>
        </w:rPr>
        <w:t>WTDC-17</w:t>
      </w:r>
    </w:hyperlink>
  </w:p>
  <w:p w:rsidR="00E45D05" w:rsidRPr="00D83BF5" w:rsidRDefault="00E45D05" w:rsidP="00D83B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344" w:rsidRDefault="00E77344">
      <w:r>
        <w:rPr>
          <w:b/>
        </w:rPr>
        <w:t>_______________</w:t>
      </w:r>
    </w:p>
  </w:footnote>
  <w:footnote w:type="continuationSeparator" w:id="0">
    <w:p w:rsidR="00E77344" w:rsidRDefault="00E77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CE4" w:rsidRPr="00FB312D" w:rsidRDefault="001D7CE4" w:rsidP="001D7CE4">
    <w:pPr>
      <w:tabs>
        <w:tab w:val="clear" w:pos="794"/>
        <w:tab w:val="clear" w:pos="1191"/>
        <w:tab w:val="clear" w:pos="1588"/>
        <w:tab w:val="clear" w:pos="1985"/>
        <w:tab w:val="center" w:pos="5103"/>
        <w:tab w:val="right" w:pos="10206"/>
      </w:tabs>
      <w:ind w:right="1"/>
      <w:rPr>
        <w:sz w:val="22"/>
        <w:szCs w:val="22"/>
      </w:rPr>
    </w:pPr>
    <w:r w:rsidRPr="00FB312D">
      <w:rPr>
        <w:sz w:val="22"/>
        <w:szCs w:val="22"/>
      </w:rPr>
      <w:tab/>
    </w:r>
    <w:r w:rsidRPr="00A74B99">
      <w:rPr>
        <w:sz w:val="22"/>
        <w:szCs w:val="22"/>
        <w:lang w:val="de-CH"/>
      </w:rPr>
      <w:t>WTDC-17/</w:t>
    </w:r>
    <w:r w:rsidRPr="00A74B99">
      <w:rPr>
        <w:sz w:val="22"/>
        <w:szCs w:val="22"/>
      </w:rPr>
      <w:t>22(Add.15)-</w:t>
    </w:r>
    <w:r w:rsidRPr="00C26DD5">
      <w:rPr>
        <w:sz w:val="22"/>
        <w:szCs w:val="22"/>
      </w:rPr>
      <w:t>E</w:t>
    </w:r>
    <w:r w:rsidRPr="00FB312D">
      <w:rPr>
        <w:sz w:val="22"/>
        <w:szCs w:val="22"/>
      </w:rPr>
      <w:tab/>
      <w:t xml:space="preserve">Page </w:t>
    </w:r>
    <w:r w:rsidRPr="00FB312D">
      <w:rPr>
        <w:sz w:val="22"/>
        <w:szCs w:val="22"/>
      </w:rPr>
      <w:fldChar w:fldCharType="begin"/>
    </w:r>
    <w:r w:rsidRPr="00FB312D">
      <w:rPr>
        <w:sz w:val="22"/>
        <w:szCs w:val="22"/>
      </w:rPr>
      <w:instrText xml:space="preserve"> PAGE </w:instrText>
    </w:r>
    <w:r w:rsidRPr="00FB312D">
      <w:rPr>
        <w:sz w:val="22"/>
        <w:szCs w:val="22"/>
      </w:rPr>
      <w:fldChar w:fldCharType="separate"/>
    </w:r>
    <w:r w:rsidR="006F5296">
      <w:rPr>
        <w:noProof/>
        <w:sz w:val="22"/>
        <w:szCs w:val="22"/>
      </w:rPr>
      <w:t>2</w:t>
    </w:r>
    <w:r w:rsidRPr="00FB312D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CE4" w:rsidRPr="00FB312D" w:rsidRDefault="001D7CE4" w:rsidP="006F5296">
    <w:pPr>
      <w:tabs>
        <w:tab w:val="clear" w:pos="794"/>
        <w:tab w:val="clear" w:pos="1191"/>
        <w:tab w:val="clear" w:pos="1588"/>
        <w:tab w:val="clear" w:pos="1985"/>
        <w:tab w:val="center" w:pos="7513"/>
        <w:tab w:val="right" w:pos="15026"/>
      </w:tabs>
      <w:spacing w:after="120"/>
      <w:rPr>
        <w:sz w:val="22"/>
        <w:szCs w:val="22"/>
      </w:rPr>
    </w:pPr>
    <w:r w:rsidRPr="00FB312D">
      <w:rPr>
        <w:sz w:val="22"/>
        <w:szCs w:val="22"/>
      </w:rPr>
      <w:tab/>
    </w:r>
    <w:r w:rsidRPr="00A74B99">
      <w:rPr>
        <w:sz w:val="22"/>
        <w:szCs w:val="22"/>
        <w:lang w:val="de-CH"/>
      </w:rPr>
      <w:t>WTDC-17/</w:t>
    </w:r>
    <w:bookmarkStart w:id="52" w:name="OLE_LINK3"/>
    <w:bookmarkStart w:id="53" w:name="OLE_LINK2"/>
    <w:bookmarkStart w:id="54" w:name="OLE_LINK1"/>
    <w:r w:rsidRPr="00A74B99">
      <w:rPr>
        <w:sz w:val="22"/>
        <w:szCs w:val="22"/>
      </w:rPr>
      <w:t>22(Add.15)</w:t>
    </w:r>
    <w:bookmarkEnd w:id="52"/>
    <w:bookmarkEnd w:id="53"/>
    <w:bookmarkEnd w:id="54"/>
    <w:r w:rsidRPr="00A74B99">
      <w:rPr>
        <w:sz w:val="22"/>
        <w:szCs w:val="22"/>
      </w:rPr>
      <w:t>-</w:t>
    </w:r>
    <w:r w:rsidRPr="00C26DD5">
      <w:rPr>
        <w:sz w:val="22"/>
        <w:szCs w:val="22"/>
      </w:rPr>
      <w:t>E</w:t>
    </w:r>
    <w:r w:rsidRPr="00FB312D">
      <w:rPr>
        <w:sz w:val="22"/>
        <w:szCs w:val="22"/>
      </w:rPr>
      <w:tab/>
      <w:t xml:space="preserve">Page </w:t>
    </w:r>
    <w:r w:rsidRPr="00FB312D">
      <w:rPr>
        <w:sz w:val="22"/>
        <w:szCs w:val="22"/>
      </w:rPr>
      <w:fldChar w:fldCharType="begin"/>
    </w:r>
    <w:r w:rsidRPr="00FB312D">
      <w:rPr>
        <w:sz w:val="22"/>
        <w:szCs w:val="22"/>
      </w:rPr>
      <w:instrText xml:space="preserve"> PAGE </w:instrText>
    </w:r>
    <w:r w:rsidRPr="00FB312D">
      <w:rPr>
        <w:sz w:val="22"/>
        <w:szCs w:val="22"/>
      </w:rPr>
      <w:fldChar w:fldCharType="separate"/>
    </w:r>
    <w:r w:rsidR="00C1776F">
      <w:rPr>
        <w:noProof/>
        <w:sz w:val="22"/>
        <w:szCs w:val="22"/>
      </w:rPr>
      <w:t>3</w:t>
    </w:r>
    <w:r w:rsidRPr="00FB312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71047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D671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2617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6249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54A8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92C5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084C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6E40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DB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B653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1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ngbong PARK">
    <w15:presenceInfo w15:providerId="Windows Live" w15:userId="75a6c83d1637a470"/>
  </w15:person>
  <w15:person w15:author="BDT - jb">
    <w15:presenceInfo w15:providerId="None" w15:userId="BDT - jb"/>
  </w15:person>
  <w15:person w15:author="APT Fujitsu">
    <w15:presenceInfo w15:providerId="Windows Live" w15:userId="ae80d4dee060e1d0"/>
  </w15:person>
  <w15:person w15:author="NGUYENTHANHNAM\nguyen39">
    <w15:presenceInfo w15:providerId="None" w15:userId="NGUYENTHANHNAM\nguyen39"/>
  </w15:person>
  <w15:person w15:author="HVvivhvI">
    <w15:presenceInfo w15:providerId="None" w15:userId="HVvivhvI"/>
  </w15:person>
  <w15:person w15:author="Nguyen Khanh Thuan">
    <w15:presenceInfo w15:providerId="None" w15:userId="Nguyen Khanh Thuan"/>
  </w15:person>
  <w15:person w15:author="APT Secretariat">
    <w15:presenceInfo w15:providerId="Windows Live" w15:userId="11677ff225efce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intFractionalCharacterWidth/>
  <w:embedSystemFonts/>
  <w:hideSpellingErrors/>
  <w:hideGrammaticalErrors/>
  <w:stylePaneFormatFilter w:val="3C04" w:allStyles="0" w:customStyles="0" w:latentStyles="1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130081"/>
    <w:rsid w:val="000006A9"/>
    <w:rsid w:val="000041EA"/>
    <w:rsid w:val="00010897"/>
    <w:rsid w:val="0001488E"/>
    <w:rsid w:val="00022A29"/>
    <w:rsid w:val="000355FD"/>
    <w:rsid w:val="0004315E"/>
    <w:rsid w:val="00051E39"/>
    <w:rsid w:val="00064F74"/>
    <w:rsid w:val="00075C63"/>
    <w:rsid w:val="00077239"/>
    <w:rsid w:val="00080905"/>
    <w:rsid w:val="000822BE"/>
    <w:rsid w:val="000824FA"/>
    <w:rsid w:val="00086491"/>
    <w:rsid w:val="00091346"/>
    <w:rsid w:val="000D0139"/>
    <w:rsid w:val="000F73FF"/>
    <w:rsid w:val="00114CF7"/>
    <w:rsid w:val="00123B68"/>
    <w:rsid w:val="00126F2E"/>
    <w:rsid w:val="00130081"/>
    <w:rsid w:val="00146F6F"/>
    <w:rsid w:val="00147DA1"/>
    <w:rsid w:val="00152957"/>
    <w:rsid w:val="00177B56"/>
    <w:rsid w:val="00187BD9"/>
    <w:rsid w:val="00190B55"/>
    <w:rsid w:val="00194CFB"/>
    <w:rsid w:val="001B2ED3"/>
    <w:rsid w:val="001C3B5F"/>
    <w:rsid w:val="001D058F"/>
    <w:rsid w:val="001D7CE4"/>
    <w:rsid w:val="002009EA"/>
    <w:rsid w:val="00201921"/>
    <w:rsid w:val="00202CA0"/>
    <w:rsid w:val="002154A6"/>
    <w:rsid w:val="002162CD"/>
    <w:rsid w:val="0022211B"/>
    <w:rsid w:val="002255B3"/>
    <w:rsid w:val="00236E8A"/>
    <w:rsid w:val="00271316"/>
    <w:rsid w:val="00280F6B"/>
    <w:rsid w:val="00296313"/>
    <w:rsid w:val="002D58BE"/>
    <w:rsid w:val="003013EE"/>
    <w:rsid w:val="00323DA5"/>
    <w:rsid w:val="00330DC4"/>
    <w:rsid w:val="00360D96"/>
    <w:rsid w:val="0037069D"/>
    <w:rsid w:val="0037527B"/>
    <w:rsid w:val="003768CF"/>
    <w:rsid w:val="00377BD3"/>
    <w:rsid w:val="00384088"/>
    <w:rsid w:val="0038489B"/>
    <w:rsid w:val="0039169B"/>
    <w:rsid w:val="003A7F8C"/>
    <w:rsid w:val="003B532E"/>
    <w:rsid w:val="003B6F14"/>
    <w:rsid w:val="003D0F8B"/>
    <w:rsid w:val="004131D4"/>
    <w:rsid w:val="0041348E"/>
    <w:rsid w:val="00447308"/>
    <w:rsid w:val="0046657C"/>
    <w:rsid w:val="004765FF"/>
    <w:rsid w:val="0048040C"/>
    <w:rsid w:val="0048292A"/>
    <w:rsid w:val="00492075"/>
    <w:rsid w:val="004969AD"/>
    <w:rsid w:val="004B13CB"/>
    <w:rsid w:val="004B4FDF"/>
    <w:rsid w:val="004C0E17"/>
    <w:rsid w:val="004D5D5C"/>
    <w:rsid w:val="0050139F"/>
    <w:rsid w:val="00521223"/>
    <w:rsid w:val="00524DF1"/>
    <w:rsid w:val="0055140B"/>
    <w:rsid w:val="00554C4F"/>
    <w:rsid w:val="00561D72"/>
    <w:rsid w:val="005964AB"/>
    <w:rsid w:val="005B44F5"/>
    <w:rsid w:val="005C099A"/>
    <w:rsid w:val="005C31A5"/>
    <w:rsid w:val="005E10C9"/>
    <w:rsid w:val="005E61DD"/>
    <w:rsid w:val="005E6321"/>
    <w:rsid w:val="006023DF"/>
    <w:rsid w:val="00606DF7"/>
    <w:rsid w:val="006126CF"/>
    <w:rsid w:val="00617ECD"/>
    <w:rsid w:val="006249A9"/>
    <w:rsid w:val="0064322F"/>
    <w:rsid w:val="00657DE0"/>
    <w:rsid w:val="0067199F"/>
    <w:rsid w:val="00685313"/>
    <w:rsid w:val="006A6E9B"/>
    <w:rsid w:val="006B7BF4"/>
    <w:rsid w:val="006B7C2A"/>
    <w:rsid w:val="006C23DA"/>
    <w:rsid w:val="006E3D45"/>
    <w:rsid w:val="006F5296"/>
    <w:rsid w:val="007149F9"/>
    <w:rsid w:val="00733A30"/>
    <w:rsid w:val="007353FE"/>
    <w:rsid w:val="0074582C"/>
    <w:rsid w:val="00745AEE"/>
    <w:rsid w:val="007479EA"/>
    <w:rsid w:val="00750F10"/>
    <w:rsid w:val="007742CA"/>
    <w:rsid w:val="007D06F0"/>
    <w:rsid w:val="007D45E3"/>
    <w:rsid w:val="007D5320"/>
    <w:rsid w:val="007E6A33"/>
    <w:rsid w:val="007F28CC"/>
    <w:rsid w:val="007F735C"/>
    <w:rsid w:val="00800972"/>
    <w:rsid w:val="00804475"/>
    <w:rsid w:val="00811633"/>
    <w:rsid w:val="00821CEF"/>
    <w:rsid w:val="00832828"/>
    <w:rsid w:val="0083645A"/>
    <w:rsid w:val="00840B0F"/>
    <w:rsid w:val="00853DCD"/>
    <w:rsid w:val="008711AE"/>
    <w:rsid w:val="00872FC8"/>
    <w:rsid w:val="008801D3"/>
    <w:rsid w:val="0088351F"/>
    <w:rsid w:val="008845D0"/>
    <w:rsid w:val="008846AE"/>
    <w:rsid w:val="00895F28"/>
    <w:rsid w:val="008A204A"/>
    <w:rsid w:val="008B43F2"/>
    <w:rsid w:val="008B5657"/>
    <w:rsid w:val="008B61EA"/>
    <w:rsid w:val="008B6CFF"/>
    <w:rsid w:val="008C65C7"/>
    <w:rsid w:val="008D15D9"/>
    <w:rsid w:val="00910B26"/>
    <w:rsid w:val="009274B4"/>
    <w:rsid w:val="00934EA2"/>
    <w:rsid w:val="00944A5C"/>
    <w:rsid w:val="00952A66"/>
    <w:rsid w:val="00961AFE"/>
    <w:rsid w:val="0096335A"/>
    <w:rsid w:val="00985F3E"/>
    <w:rsid w:val="009A6BB6"/>
    <w:rsid w:val="009B34FC"/>
    <w:rsid w:val="009C56E5"/>
    <w:rsid w:val="009E5FC8"/>
    <w:rsid w:val="009E687A"/>
    <w:rsid w:val="00A03C5C"/>
    <w:rsid w:val="00A066F1"/>
    <w:rsid w:val="00A141AF"/>
    <w:rsid w:val="00A16D29"/>
    <w:rsid w:val="00A20E5E"/>
    <w:rsid w:val="00A30305"/>
    <w:rsid w:val="00A31D2D"/>
    <w:rsid w:val="00A4600A"/>
    <w:rsid w:val="00A538A6"/>
    <w:rsid w:val="00A54C25"/>
    <w:rsid w:val="00A61139"/>
    <w:rsid w:val="00A710E7"/>
    <w:rsid w:val="00A7372E"/>
    <w:rsid w:val="00A74B99"/>
    <w:rsid w:val="00A93B85"/>
    <w:rsid w:val="00AA0B18"/>
    <w:rsid w:val="00AA3F20"/>
    <w:rsid w:val="00AA666F"/>
    <w:rsid w:val="00AB4927"/>
    <w:rsid w:val="00AF36F2"/>
    <w:rsid w:val="00B004E5"/>
    <w:rsid w:val="00B15F9D"/>
    <w:rsid w:val="00B639E9"/>
    <w:rsid w:val="00B817CD"/>
    <w:rsid w:val="00B911B2"/>
    <w:rsid w:val="00B951D0"/>
    <w:rsid w:val="00B967BD"/>
    <w:rsid w:val="00BA7103"/>
    <w:rsid w:val="00BB29C8"/>
    <w:rsid w:val="00BB3A95"/>
    <w:rsid w:val="00BB3CD0"/>
    <w:rsid w:val="00BC0382"/>
    <w:rsid w:val="00BF5E2A"/>
    <w:rsid w:val="00C0018F"/>
    <w:rsid w:val="00C1776F"/>
    <w:rsid w:val="00C20466"/>
    <w:rsid w:val="00C214ED"/>
    <w:rsid w:val="00C234E6"/>
    <w:rsid w:val="00C26DD5"/>
    <w:rsid w:val="00C324A8"/>
    <w:rsid w:val="00C54517"/>
    <w:rsid w:val="00C64CD8"/>
    <w:rsid w:val="00C97C68"/>
    <w:rsid w:val="00CA1A47"/>
    <w:rsid w:val="00CC247A"/>
    <w:rsid w:val="00CD45EB"/>
    <w:rsid w:val="00CE5E47"/>
    <w:rsid w:val="00CF020F"/>
    <w:rsid w:val="00CF2B5B"/>
    <w:rsid w:val="00D0080C"/>
    <w:rsid w:val="00D14CE0"/>
    <w:rsid w:val="00D36333"/>
    <w:rsid w:val="00D5651D"/>
    <w:rsid w:val="00D74898"/>
    <w:rsid w:val="00D801ED"/>
    <w:rsid w:val="00D83BF5"/>
    <w:rsid w:val="00D91CF6"/>
    <w:rsid w:val="00D925C2"/>
    <w:rsid w:val="00D936BC"/>
    <w:rsid w:val="00D9621A"/>
    <w:rsid w:val="00D96530"/>
    <w:rsid w:val="00D96B4B"/>
    <w:rsid w:val="00DA2345"/>
    <w:rsid w:val="00DA3853"/>
    <w:rsid w:val="00DA453A"/>
    <w:rsid w:val="00DA5B5B"/>
    <w:rsid w:val="00DA7078"/>
    <w:rsid w:val="00DD08B4"/>
    <w:rsid w:val="00DD0FA0"/>
    <w:rsid w:val="00DD44AF"/>
    <w:rsid w:val="00DE2AC3"/>
    <w:rsid w:val="00DE434C"/>
    <w:rsid w:val="00DE5692"/>
    <w:rsid w:val="00DF6F8E"/>
    <w:rsid w:val="00E03C94"/>
    <w:rsid w:val="00E07105"/>
    <w:rsid w:val="00E26226"/>
    <w:rsid w:val="00E4165C"/>
    <w:rsid w:val="00E45D05"/>
    <w:rsid w:val="00E4730F"/>
    <w:rsid w:val="00E55816"/>
    <w:rsid w:val="00E55AEF"/>
    <w:rsid w:val="00E57A31"/>
    <w:rsid w:val="00E73CC1"/>
    <w:rsid w:val="00E77344"/>
    <w:rsid w:val="00E976C1"/>
    <w:rsid w:val="00EA12E5"/>
    <w:rsid w:val="00ED2D36"/>
    <w:rsid w:val="00ED5132"/>
    <w:rsid w:val="00F00C71"/>
    <w:rsid w:val="00F02766"/>
    <w:rsid w:val="00F04067"/>
    <w:rsid w:val="00F05BD4"/>
    <w:rsid w:val="00F11A98"/>
    <w:rsid w:val="00F21A1D"/>
    <w:rsid w:val="00F60506"/>
    <w:rsid w:val="00F61242"/>
    <w:rsid w:val="00F65C19"/>
    <w:rsid w:val="00F97807"/>
    <w:rsid w:val="00FB3E24"/>
    <w:rsid w:val="00FC02F2"/>
    <w:rsid w:val="00FD2546"/>
    <w:rsid w:val="00FD772E"/>
    <w:rsid w:val="00FE3926"/>
    <w:rsid w:val="00FE543E"/>
    <w:rsid w:val="00FE66D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,"/>
  <w15:docId w15:val="{25F86C5C-7CA3-462D-A5BD-442C43E40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80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E6A3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E6A33"/>
    <w:pPr>
      <w:spacing w:before="80"/>
      <w:ind w:left="794" w:hanging="794"/>
    </w:pPr>
  </w:style>
  <w:style w:type="paragraph" w:customStyle="1" w:styleId="enumlev2">
    <w:name w:val="enumlev2"/>
    <w:basedOn w:val="enumlev1"/>
    <w:rsid w:val="007E6A33"/>
    <w:pPr>
      <w:ind w:left="1191" w:hanging="397"/>
    </w:pPr>
  </w:style>
  <w:style w:type="paragraph" w:customStyle="1" w:styleId="enumlev3">
    <w:name w:val="enumlev3"/>
    <w:basedOn w:val="enumlev2"/>
    <w:rsid w:val="00745AEE"/>
    <w:pPr>
      <w:ind w:left="226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48040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61242"/>
    <w:pPr>
      <w:overflowPunct/>
      <w:autoSpaceDE/>
      <w:autoSpaceDN/>
      <w:adjustRightInd/>
      <w:spacing w:before="24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48040C"/>
    <w:pPr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CD45EB"/>
    <w:pPr>
      <w:overflowPunct/>
      <w:autoSpaceDE/>
      <w:autoSpaceDN/>
      <w:adjustRightInd/>
      <w:spacing w:before="0"/>
      <w:jc w:val="center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paragraph" w:customStyle="1" w:styleId="Priorityarea">
    <w:name w:val="Priorityarea"/>
    <w:basedOn w:val="ListParagraph"/>
    <w:qFormat/>
    <w:rsid w:val="000824FA"/>
    <w:pPr>
      <w:tabs>
        <w:tab w:val="clear" w:pos="794"/>
        <w:tab w:val="clear" w:pos="1191"/>
        <w:tab w:val="left" w:pos="2268"/>
      </w:tabs>
      <w:spacing w:before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iraj.mokarrami@cra.ir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WTDC/WTDC17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D14-WTDC17-C-0022!A15!MSW-E</DPM_x0020_File_x0020_name>
    <DPM_x0020_Author xmlns="32a1a8c5-2265-4ebc-b7a0-2071e2c5c9bb" xsi:nil="false">DPM</DPM_x0020_Author>
    <DPM_x0020_Version xmlns="32a1a8c5-2265-4ebc-b7a0-2071e2c5c9bb" xsi:nil="false">DPM_2017.07.10.1</DPM_x0020_Version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B24FA-9120-4C10-8632-DEE150389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ABA8A8-9699-4AA4-8A19-392EC3CE414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4C8C1E2-6BF1-48F3-8E4E-2F86AE508659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32a1a8c5-2265-4ebc-b7a0-2071e2c5c9bb"/>
    <ds:schemaRef ds:uri="http://schemas.openxmlformats.org/package/2006/metadata/core-properties"/>
    <ds:schemaRef ds:uri="996b2e75-67fd-4955-a3b0-5ab9934cb50b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8761AEDD-5D99-46D3-ABAA-6E6A45B51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839</Words>
  <Characters>5727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D14-WTDC17-C-0022!A15!MSW-E</vt:lpstr>
    </vt:vector>
  </TitlesOfParts>
  <Manager>General Secretariat - Pool</Manager>
  <Company>International Telecommunication Union (ITU)</Company>
  <LinksUpToDate>false</LinksUpToDate>
  <CharactersWithSpaces>6553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D14-WTDC17-C-0022!A15!MSW-E</dc:title>
  <dc:subject/>
  <dc:creator>Documents Proposals Manager (DPM)</dc:creator>
  <cp:keywords>DPM_v2017.7.28.1_prod</cp:keywords>
  <dc:description/>
  <cp:lastModifiedBy>Jones, Jacqueline</cp:lastModifiedBy>
  <cp:revision>2</cp:revision>
  <cp:lastPrinted>2011-08-24T07:41:00Z</cp:lastPrinted>
  <dcterms:created xsi:type="dcterms:W3CDTF">2017-09-29T14:20:00Z</dcterms:created>
  <dcterms:modified xsi:type="dcterms:W3CDTF">2017-09-29T14:20:00Z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