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FE3161">
            <w:pPr>
              <w:pStyle w:val="Section3"/>
              <w:bidi/>
              <w:rPr>
                <w:rtl/>
              </w:rPr>
            </w:pPr>
            <w:r>
              <w:rPr>
                <w:rFonts w:hint="cs"/>
                <w:noProof/>
                <w:rtl/>
                <w:lang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057FB8">
            <w:pPr>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F77A3C">
            <w:pPr>
              <w:pStyle w:val="Committee"/>
              <w:bidi/>
              <w:spacing w:before="20" w:after="20" w:line="300" w:lineRule="exact"/>
              <w:rPr>
                <w:rtl/>
                <w:lang w:val="en-US" w:bidi="ar-EG"/>
              </w:rPr>
            </w:pPr>
          </w:p>
        </w:tc>
        <w:tc>
          <w:tcPr>
            <w:tcW w:w="2798" w:type="dxa"/>
          </w:tcPr>
          <w:p w:rsidR="002D6488" w:rsidRPr="002D6488" w:rsidRDefault="002D6488" w:rsidP="00EF1F29">
            <w:pPr>
              <w:spacing w:before="20" w:after="20" w:line="300" w:lineRule="exact"/>
              <w:rPr>
                <w:b/>
                <w:bCs/>
                <w:rtl/>
                <w:lang w:bidi="ar-EG"/>
              </w:rPr>
            </w:pPr>
            <w:r w:rsidRPr="002D6488">
              <w:rPr>
                <w:rFonts w:hint="cs"/>
                <w:b/>
                <w:bCs/>
                <w:rtl/>
                <w:lang w:bidi="ar-EG"/>
              </w:rPr>
              <w:t xml:space="preserve">الوثيقة </w:t>
            </w:r>
            <w:r w:rsidRPr="002D6488">
              <w:rPr>
                <w:b/>
                <w:bCs/>
                <w:lang w:bidi="ar-EG"/>
              </w:rPr>
              <w:t>WTDC17/</w:t>
            </w:r>
            <w:r w:rsidR="00EF1F29">
              <w:rPr>
                <w:b/>
                <w:bCs/>
                <w:lang w:bidi="ar-EG"/>
              </w:rPr>
              <w:t>17</w:t>
            </w:r>
            <w:r w:rsidR="00D94196">
              <w:rPr>
                <w:b/>
                <w:bCs/>
                <w:lang w:bidi="ar-EG"/>
              </w:rPr>
              <w:t>-A</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EF1F29" w:rsidP="00F77A3C">
            <w:pPr>
              <w:spacing w:before="20" w:after="20" w:line="300" w:lineRule="exact"/>
              <w:rPr>
                <w:b/>
                <w:bCs/>
                <w:lang w:bidi="ar-EG"/>
              </w:rPr>
            </w:pPr>
            <w:r>
              <w:rPr>
                <w:b/>
                <w:bCs/>
                <w:lang w:bidi="ar-EG"/>
              </w:rPr>
              <w:t>5</w:t>
            </w:r>
            <w:r>
              <w:rPr>
                <w:rFonts w:hint="cs"/>
                <w:b/>
                <w:bCs/>
                <w:rtl/>
                <w:lang w:bidi="ar-EG"/>
              </w:rPr>
              <w:t xml:space="preserve"> يونيو </w:t>
            </w:r>
            <w:r>
              <w:rPr>
                <w:b/>
                <w:bCs/>
                <w:lang w:bidi="ar-EG"/>
              </w:rPr>
              <w:t>2017</w:t>
            </w:r>
          </w:p>
        </w:tc>
      </w:tr>
      <w:tr w:rsidR="002D6488" w:rsidTr="00057FB8">
        <w:tc>
          <w:tcPr>
            <w:tcW w:w="6841" w:type="dxa"/>
            <w:gridSpan w:val="2"/>
          </w:tcPr>
          <w:p w:rsidR="002D6488" w:rsidRPr="002D6488" w:rsidRDefault="002D6488" w:rsidP="00F77A3C">
            <w:pPr>
              <w:spacing w:before="20" w:after="20" w:line="300" w:lineRule="exact"/>
              <w:rPr>
                <w:b/>
                <w:bCs/>
                <w:rtl/>
                <w:lang w:bidi="ar-EG"/>
              </w:rPr>
            </w:pPr>
          </w:p>
        </w:tc>
        <w:tc>
          <w:tcPr>
            <w:tcW w:w="2798" w:type="dxa"/>
          </w:tcPr>
          <w:p w:rsidR="002D6488" w:rsidRPr="002D6488" w:rsidRDefault="002D6488" w:rsidP="00EF1F29">
            <w:pPr>
              <w:spacing w:before="20" w:after="2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EF1F29" w:rsidP="00EF1F29">
            <w:pPr>
              <w:pStyle w:val="Source"/>
              <w:spacing w:after="0"/>
              <w:rPr>
                <w:rtl/>
              </w:rPr>
            </w:pPr>
            <w:r w:rsidRPr="00EF1F29">
              <w:rPr>
                <w:rFonts w:hint="cs"/>
                <w:rtl/>
                <w:lang w:bidi="ar-SA"/>
              </w:rPr>
              <w:t>الأمين العام</w:t>
            </w:r>
          </w:p>
        </w:tc>
      </w:tr>
      <w:tr w:rsidR="00707FC4" w:rsidTr="0068770B">
        <w:tc>
          <w:tcPr>
            <w:tcW w:w="9639" w:type="dxa"/>
            <w:gridSpan w:val="3"/>
          </w:tcPr>
          <w:p w:rsidR="00772471" w:rsidRPr="00772471" w:rsidRDefault="00EF1F29" w:rsidP="00AB178F">
            <w:pPr>
              <w:pStyle w:val="Title1"/>
              <w:spacing w:after="0"/>
            </w:pPr>
            <w:r w:rsidRPr="00EF1F29">
              <w:rPr>
                <w:rFonts w:hint="cs"/>
                <w:rtl/>
                <w:lang w:bidi="ar-SA"/>
              </w:rPr>
              <w:t>اتفاق</w:t>
            </w:r>
            <w:r w:rsidR="0068770B">
              <w:rPr>
                <w:rFonts w:hint="cs"/>
                <w:rtl/>
                <w:lang w:bidi="ar-SA"/>
              </w:rPr>
              <w:t xml:space="preserve"> </w:t>
            </w:r>
            <w:r w:rsidRPr="00EF1F29">
              <w:rPr>
                <w:rFonts w:hint="cs"/>
                <w:rtl/>
                <w:lang w:bidi="ar-SA"/>
              </w:rPr>
              <w:t>بين جمهورية الأرجنتين والاتحاد الدولي للاتصالات</w:t>
            </w:r>
            <w:r w:rsidR="00AB178F">
              <w:br/>
            </w:r>
            <w:r w:rsidR="00AB178F">
              <w:rPr>
                <w:rFonts w:hint="cs"/>
                <w:rtl/>
              </w:rPr>
              <w:t>يتعلق بالمؤتمر العالمي لتنمية الاتصالات لعام </w:t>
            </w:r>
            <w:r w:rsidR="00AB178F">
              <w:t>2017</w:t>
            </w:r>
          </w:p>
        </w:tc>
      </w:tr>
      <w:tr w:rsidR="0068770B" w:rsidTr="00EF1F29">
        <w:tc>
          <w:tcPr>
            <w:tcW w:w="9639" w:type="dxa"/>
            <w:gridSpan w:val="3"/>
            <w:tcBorders>
              <w:bottom w:val="single" w:sz="4" w:space="0" w:color="auto"/>
            </w:tcBorders>
          </w:tcPr>
          <w:p w:rsidR="0068770B" w:rsidRPr="00EF1F29" w:rsidRDefault="0068770B" w:rsidP="0068770B">
            <w:pPr>
              <w:pStyle w:val="Title1"/>
              <w:spacing w:after="0"/>
              <w:rPr>
                <w:rtl/>
                <w:lang w:bidi="ar-SA"/>
              </w:rPr>
            </w:pPr>
          </w:p>
        </w:tc>
      </w:tr>
    </w:tbl>
    <w:p w:rsidR="006157A3" w:rsidRPr="00F67EB2" w:rsidRDefault="00EF1F29" w:rsidP="00F67EB2">
      <w:pPr>
        <w:pStyle w:val="Normalaftertitle"/>
        <w:rPr>
          <w:spacing w:val="4"/>
          <w:rtl/>
          <w:lang w:bidi="ar-EG"/>
        </w:rPr>
      </w:pPr>
      <w:r w:rsidRPr="00F67EB2">
        <w:rPr>
          <w:rFonts w:hint="cs"/>
          <w:spacing w:val="4"/>
          <w:rtl/>
        </w:rPr>
        <w:t>يشرفني أن أرفع</w:t>
      </w:r>
      <w:r w:rsidRPr="00F67EB2">
        <w:rPr>
          <w:rFonts w:hint="cs"/>
          <w:spacing w:val="4"/>
          <w:rtl/>
          <w:lang w:bidi="ar-SY"/>
        </w:rPr>
        <w:t xml:space="preserve"> إلى المؤتمر </w:t>
      </w:r>
      <w:r w:rsidRPr="00F67EB2">
        <w:rPr>
          <w:rFonts w:hint="cs"/>
          <w:spacing w:val="4"/>
          <w:rtl/>
          <w:lang w:bidi="ar-EG"/>
        </w:rPr>
        <w:t xml:space="preserve">النص الكامل للاتفاق المبرم بين جمهورية الأرجنتين والاتحاد الدولي للاتصالات بشأن عقد المؤتمر العالمي لتنمية الاتصالات </w:t>
      </w:r>
      <w:r w:rsidRPr="00F67EB2">
        <w:rPr>
          <w:spacing w:val="4"/>
          <w:lang w:bidi="ar-EG"/>
        </w:rPr>
        <w:t>(WTDC-17)</w:t>
      </w:r>
      <w:r w:rsidRPr="00F67EB2">
        <w:rPr>
          <w:rFonts w:hint="cs"/>
          <w:spacing w:val="4"/>
          <w:rtl/>
          <w:lang w:bidi="ar-EG"/>
        </w:rPr>
        <w:t xml:space="preserve"> (بوينس آيرس، </w:t>
      </w:r>
      <w:r w:rsidRPr="00F67EB2">
        <w:rPr>
          <w:spacing w:val="4"/>
          <w:lang w:bidi="ar-EG"/>
        </w:rPr>
        <w:t>20-9</w:t>
      </w:r>
      <w:r w:rsidRPr="00F67EB2">
        <w:rPr>
          <w:rFonts w:hint="cs"/>
          <w:spacing w:val="4"/>
          <w:rtl/>
          <w:lang w:bidi="ar-EG"/>
        </w:rPr>
        <w:t xml:space="preserve"> أكتوبر </w:t>
      </w:r>
      <w:r w:rsidRPr="00F67EB2">
        <w:rPr>
          <w:spacing w:val="4"/>
          <w:lang w:bidi="ar-EG"/>
        </w:rPr>
        <w:t>2017</w:t>
      </w:r>
      <w:r w:rsidRPr="00F67EB2">
        <w:rPr>
          <w:rFonts w:hint="cs"/>
          <w:spacing w:val="4"/>
          <w:rtl/>
          <w:lang w:bidi="ar-EG"/>
        </w:rPr>
        <w:t>) وتنظيمه وتمويله</w:t>
      </w:r>
      <w:r w:rsidR="00280680" w:rsidRPr="00F67EB2">
        <w:rPr>
          <w:rFonts w:hint="cs"/>
          <w:spacing w:val="4"/>
          <w:rtl/>
          <w:lang w:bidi="ar-EG"/>
        </w:rPr>
        <w:t>، وقد أُبرم الاتفاق بين الطرفين في</w:t>
      </w:r>
      <w:r w:rsidR="00F67EB2">
        <w:rPr>
          <w:rFonts w:hint="eastAsia"/>
          <w:spacing w:val="4"/>
          <w:rtl/>
          <w:lang w:bidi="ar-EG"/>
        </w:rPr>
        <w:t> </w:t>
      </w:r>
      <w:r w:rsidR="00280680" w:rsidRPr="00F67EB2">
        <w:rPr>
          <w:spacing w:val="4"/>
          <w:lang w:bidi="ar-EG"/>
        </w:rPr>
        <w:t>20</w:t>
      </w:r>
      <w:r w:rsidR="00280680" w:rsidRPr="00F67EB2">
        <w:rPr>
          <w:rFonts w:hint="cs"/>
          <w:spacing w:val="4"/>
          <w:rtl/>
          <w:lang w:bidi="ar-EG"/>
        </w:rPr>
        <w:t xml:space="preserve"> أبريل </w:t>
      </w:r>
      <w:r w:rsidR="00280680" w:rsidRPr="00F67EB2">
        <w:rPr>
          <w:spacing w:val="4"/>
          <w:lang w:bidi="ar-EG"/>
        </w:rPr>
        <w:t>2017</w:t>
      </w:r>
      <w:r w:rsidRPr="00F67EB2">
        <w:rPr>
          <w:rFonts w:hint="cs"/>
          <w:spacing w:val="4"/>
          <w:rtl/>
          <w:lang w:bidi="ar-EG"/>
        </w:rPr>
        <w:t>.</w:t>
      </w:r>
    </w:p>
    <w:p w:rsidR="006E77E7" w:rsidRDefault="006E77E7" w:rsidP="008B5B5D">
      <w:pPr>
        <w:rPr>
          <w:rtl/>
          <w:lang w:bidi="ar-EG"/>
        </w:rPr>
      </w:pPr>
      <w:r>
        <w:rPr>
          <w:rtl/>
          <w:lang w:bidi="ar-EG"/>
        </w:rPr>
        <w:br w:type="page"/>
      </w:r>
    </w:p>
    <w:p w:rsidR="009A29B3" w:rsidRPr="009A29B3" w:rsidRDefault="009A29B3" w:rsidP="009A29B3">
      <w:pPr>
        <w:spacing w:before="600" w:after="600" w:line="240" w:lineRule="auto"/>
        <w:jc w:val="center"/>
        <w:rPr>
          <w:b/>
          <w:bCs/>
          <w:sz w:val="40"/>
          <w:szCs w:val="48"/>
          <w:rtl/>
          <w:lang w:bidi="ar-EG"/>
        </w:rPr>
      </w:pPr>
      <w:r w:rsidRPr="009A29B3">
        <w:rPr>
          <w:noProof/>
          <w:lang w:eastAsia="zh-CN"/>
        </w:rPr>
        <w:lastRenderedPageBreak/>
        <w:drawing>
          <wp:inline distT="0" distB="0" distL="0" distR="0" wp14:anchorId="30B4788B" wp14:editId="16812B83">
            <wp:extent cx="772160" cy="8191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160" cy="819150"/>
                    </a:xfrm>
                    <a:prstGeom prst="rect">
                      <a:avLst/>
                    </a:prstGeom>
                    <a:noFill/>
                    <a:ln w="9525">
                      <a:noFill/>
                      <a:miter lim="800000"/>
                      <a:headEnd/>
                      <a:tailEnd/>
                    </a:ln>
                  </pic:spPr>
                </pic:pic>
              </a:graphicData>
            </a:graphic>
          </wp:inline>
        </w:drawing>
      </w:r>
    </w:p>
    <w:p w:rsidR="009A29B3" w:rsidRPr="009A29B3" w:rsidRDefault="009A29B3" w:rsidP="00772471">
      <w:pPr>
        <w:spacing w:before="480"/>
        <w:jc w:val="center"/>
        <w:rPr>
          <w:b/>
          <w:bCs/>
          <w:sz w:val="40"/>
          <w:szCs w:val="48"/>
          <w:rtl/>
          <w:lang w:bidi="ar-EG"/>
        </w:rPr>
      </w:pPr>
      <w:r w:rsidRPr="009A29B3">
        <w:rPr>
          <w:rFonts w:hint="cs"/>
          <w:b/>
          <w:bCs/>
          <w:sz w:val="40"/>
          <w:szCs w:val="48"/>
          <w:rtl/>
          <w:lang w:bidi="ar-EG"/>
        </w:rPr>
        <w:t>اتفـاق</w:t>
      </w:r>
    </w:p>
    <w:p w:rsidR="009A29B3" w:rsidRPr="009A29B3" w:rsidRDefault="009A29B3" w:rsidP="009A29B3">
      <w:pPr>
        <w:spacing w:before="360"/>
        <w:jc w:val="center"/>
        <w:rPr>
          <w:b/>
          <w:bCs/>
          <w:i/>
          <w:iCs/>
          <w:sz w:val="40"/>
          <w:szCs w:val="48"/>
          <w:rtl/>
          <w:lang w:bidi="ar-EG"/>
        </w:rPr>
      </w:pPr>
      <w:r w:rsidRPr="009A29B3">
        <w:rPr>
          <w:rFonts w:hint="cs"/>
          <w:b/>
          <w:bCs/>
          <w:i/>
          <w:iCs/>
          <w:sz w:val="40"/>
          <w:szCs w:val="48"/>
          <w:rtl/>
          <w:lang w:bidi="ar-EG"/>
        </w:rPr>
        <w:t>بيـن</w:t>
      </w:r>
    </w:p>
    <w:p w:rsidR="001A2538" w:rsidRDefault="009A29B3" w:rsidP="001A2538">
      <w:pPr>
        <w:spacing w:before="360"/>
        <w:jc w:val="center"/>
        <w:rPr>
          <w:sz w:val="40"/>
          <w:szCs w:val="48"/>
          <w:rtl/>
          <w:lang w:bidi="ar-EG"/>
        </w:rPr>
      </w:pPr>
      <w:r w:rsidRPr="009A29B3">
        <w:rPr>
          <w:rFonts w:hint="cs"/>
          <w:b/>
          <w:bCs/>
          <w:sz w:val="40"/>
          <w:szCs w:val="48"/>
          <w:rtl/>
          <w:lang w:bidi="ar-EG"/>
        </w:rPr>
        <w:t>جمهورية الأرجنتين</w:t>
      </w:r>
    </w:p>
    <w:p w:rsidR="001A2538" w:rsidRDefault="009A29B3" w:rsidP="001A2538">
      <w:pPr>
        <w:spacing w:before="360"/>
        <w:jc w:val="center"/>
        <w:rPr>
          <w:b/>
          <w:bCs/>
          <w:sz w:val="40"/>
          <w:szCs w:val="48"/>
          <w:rtl/>
          <w:lang w:bidi="ar-EG"/>
        </w:rPr>
      </w:pPr>
      <w:r w:rsidRPr="009A29B3">
        <w:rPr>
          <w:rFonts w:hint="cs"/>
          <w:b/>
          <w:bCs/>
          <w:sz w:val="40"/>
          <w:szCs w:val="48"/>
          <w:rtl/>
          <w:lang w:bidi="ar-EG"/>
        </w:rPr>
        <w:t>ويمثلها</w:t>
      </w:r>
    </w:p>
    <w:p w:rsidR="009A29B3" w:rsidRPr="009A29B3" w:rsidRDefault="001A2538" w:rsidP="00772471">
      <w:pPr>
        <w:spacing w:before="360"/>
        <w:jc w:val="center"/>
        <w:rPr>
          <w:sz w:val="40"/>
          <w:szCs w:val="48"/>
          <w:rtl/>
          <w:lang w:bidi="ar-EG"/>
        </w:rPr>
      </w:pPr>
      <w:r>
        <w:rPr>
          <w:rFonts w:hint="cs"/>
          <w:b/>
          <w:bCs/>
          <w:sz w:val="40"/>
          <w:szCs w:val="48"/>
          <w:rtl/>
          <w:lang w:bidi="ar-EG"/>
        </w:rPr>
        <w:t>ممثلها</w:t>
      </w:r>
      <w:r w:rsidR="009A29B3" w:rsidRPr="009A29B3">
        <w:rPr>
          <w:rFonts w:hint="cs"/>
          <w:b/>
          <w:bCs/>
          <w:sz w:val="40"/>
          <w:szCs w:val="48"/>
          <w:rtl/>
          <w:lang w:bidi="ar-EG"/>
        </w:rPr>
        <w:t xml:space="preserve"> الدائم لدى المنظمات الدولية في جنيف</w:t>
      </w:r>
    </w:p>
    <w:p w:rsidR="000F6029" w:rsidRDefault="009A29B3" w:rsidP="000F6029">
      <w:pPr>
        <w:spacing w:before="360"/>
        <w:jc w:val="center"/>
        <w:rPr>
          <w:b/>
          <w:bCs/>
          <w:sz w:val="40"/>
          <w:szCs w:val="48"/>
          <w:rtl/>
          <w:lang w:bidi="ar-EG"/>
        </w:rPr>
      </w:pPr>
      <w:r w:rsidRPr="009A29B3">
        <w:rPr>
          <w:rFonts w:hint="cs"/>
          <w:b/>
          <w:bCs/>
          <w:sz w:val="40"/>
          <w:szCs w:val="48"/>
          <w:rtl/>
          <w:lang w:bidi="ar-EG"/>
        </w:rPr>
        <w:t>والاتحـاد الـدولي للاتصـالات</w:t>
      </w:r>
    </w:p>
    <w:p w:rsidR="009A29B3" w:rsidRPr="009A29B3" w:rsidRDefault="009A29B3" w:rsidP="000F6029">
      <w:pPr>
        <w:spacing w:before="360"/>
        <w:jc w:val="center"/>
        <w:rPr>
          <w:b/>
          <w:bCs/>
          <w:sz w:val="40"/>
          <w:szCs w:val="48"/>
          <w:rtl/>
          <w:lang w:bidi="ar-EG"/>
        </w:rPr>
      </w:pPr>
      <w:r w:rsidRPr="009A29B3">
        <w:rPr>
          <w:rFonts w:hint="cs"/>
          <w:b/>
          <w:bCs/>
          <w:sz w:val="40"/>
          <w:szCs w:val="48"/>
          <w:rtl/>
          <w:lang w:bidi="ar-EG"/>
        </w:rPr>
        <w:t>ويمثله الأمين العام للاتحاد</w:t>
      </w:r>
    </w:p>
    <w:p w:rsidR="009A29B3" w:rsidRPr="009A29B3" w:rsidRDefault="009A29B3" w:rsidP="009A29B3">
      <w:pPr>
        <w:spacing w:before="360"/>
        <w:jc w:val="center"/>
        <w:rPr>
          <w:b/>
          <w:bCs/>
          <w:i/>
          <w:iCs/>
          <w:sz w:val="40"/>
          <w:szCs w:val="48"/>
          <w:rtl/>
          <w:lang w:bidi="ar-EG"/>
        </w:rPr>
      </w:pPr>
      <w:r w:rsidRPr="009A29B3">
        <w:rPr>
          <w:rFonts w:hint="cs"/>
          <w:b/>
          <w:bCs/>
          <w:i/>
          <w:iCs/>
          <w:sz w:val="40"/>
          <w:szCs w:val="48"/>
          <w:rtl/>
          <w:lang w:bidi="ar-EG"/>
        </w:rPr>
        <w:t>بشـأن</w:t>
      </w:r>
    </w:p>
    <w:p w:rsidR="009A29B3" w:rsidRPr="009A29B3" w:rsidRDefault="009A29B3" w:rsidP="009A29B3">
      <w:pPr>
        <w:spacing w:before="360"/>
        <w:jc w:val="center"/>
        <w:rPr>
          <w:b/>
          <w:bCs/>
          <w:sz w:val="40"/>
          <w:szCs w:val="48"/>
          <w:lang w:bidi="ar-EG"/>
        </w:rPr>
      </w:pPr>
      <w:r w:rsidRPr="009A29B3">
        <w:rPr>
          <w:rFonts w:hint="cs"/>
          <w:b/>
          <w:bCs/>
          <w:sz w:val="40"/>
          <w:szCs w:val="48"/>
          <w:rtl/>
          <w:lang w:bidi="ar-EG"/>
        </w:rPr>
        <w:t>عقـد وتنظيـم وتمويـل</w:t>
      </w:r>
    </w:p>
    <w:p w:rsidR="009A29B3" w:rsidRPr="009A29B3" w:rsidRDefault="009A29B3" w:rsidP="009A29B3">
      <w:pPr>
        <w:spacing w:before="360"/>
        <w:jc w:val="center"/>
        <w:rPr>
          <w:b/>
          <w:bCs/>
          <w:sz w:val="40"/>
          <w:szCs w:val="48"/>
          <w:rtl/>
          <w:lang w:bidi="ar-EG"/>
        </w:rPr>
      </w:pPr>
      <w:r w:rsidRPr="009A29B3">
        <w:rPr>
          <w:rFonts w:hint="cs"/>
          <w:b/>
          <w:bCs/>
          <w:sz w:val="40"/>
          <w:szCs w:val="48"/>
          <w:rtl/>
          <w:lang w:bidi="ar-EG"/>
        </w:rPr>
        <w:t>المؤتمـر العـالمي لتنميـة الاتصـالات</w:t>
      </w:r>
      <w:r w:rsidRPr="009A29B3">
        <w:rPr>
          <w:rFonts w:hint="eastAsia"/>
          <w:b/>
          <w:bCs/>
          <w:sz w:val="40"/>
          <w:szCs w:val="48"/>
          <w:rtl/>
          <w:lang w:bidi="ar-EG"/>
        </w:rPr>
        <w:t> </w:t>
      </w:r>
      <w:r w:rsidRPr="009A29B3">
        <w:rPr>
          <w:b/>
          <w:bCs/>
          <w:sz w:val="40"/>
          <w:szCs w:val="48"/>
          <w:lang w:bidi="ar-EG"/>
        </w:rPr>
        <w:t>(WTDC</w:t>
      </w:r>
      <w:r w:rsidRPr="009A29B3">
        <w:rPr>
          <w:b/>
          <w:bCs/>
          <w:sz w:val="40"/>
          <w:szCs w:val="48"/>
          <w:lang w:bidi="ar-EG"/>
        </w:rPr>
        <w:noBreakHyphen/>
        <w:t>17)</w:t>
      </w:r>
      <w:r w:rsidRPr="009A29B3">
        <w:rPr>
          <w:rFonts w:hint="cs"/>
          <w:b/>
          <w:bCs/>
          <w:sz w:val="40"/>
          <w:szCs w:val="48"/>
          <w:rtl/>
          <w:lang w:bidi="ar-EG"/>
        </w:rPr>
        <w:br/>
        <w:t>والأحداث ذات الصلة</w:t>
      </w:r>
    </w:p>
    <w:p w:rsidR="00707FC4" w:rsidRPr="000F6029" w:rsidRDefault="009A29B3" w:rsidP="0054233C">
      <w:pPr>
        <w:spacing w:before="360"/>
        <w:jc w:val="center"/>
        <w:rPr>
          <w:b/>
          <w:bCs/>
          <w:sz w:val="26"/>
          <w:szCs w:val="36"/>
          <w:rtl/>
          <w:lang w:bidi="ar-EG"/>
        </w:rPr>
      </w:pPr>
      <w:r w:rsidRPr="009A29B3">
        <w:rPr>
          <w:rFonts w:hint="cs"/>
          <w:b/>
          <w:bCs/>
          <w:sz w:val="26"/>
          <w:szCs w:val="36"/>
          <w:rtl/>
          <w:lang w:bidi="ar-EG"/>
        </w:rPr>
        <w:t>بوينس آيرس</w:t>
      </w:r>
      <w:r w:rsidR="0054233C">
        <w:rPr>
          <w:rFonts w:hint="cs"/>
          <w:b/>
          <w:bCs/>
          <w:sz w:val="26"/>
          <w:szCs w:val="36"/>
          <w:rtl/>
          <w:lang w:bidi="ar-EG"/>
        </w:rPr>
        <w:t xml:space="preserve">، </w:t>
      </w:r>
      <w:r w:rsidR="0054233C" w:rsidRPr="0054233C">
        <w:rPr>
          <w:rFonts w:hint="cs"/>
          <w:b/>
          <w:bCs/>
          <w:sz w:val="26"/>
          <w:szCs w:val="36"/>
          <w:rtl/>
          <w:lang w:bidi="ar-EG"/>
        </w:rPr>
        <w:t>الأرجنتين</w:t>
      </w:r>
      <w:r w:rsidRPr="009A29B3">
        <w:rPr>
          <w:rFonts w:hint="cs"/>
          <w:b/>
          <w:bCs/>
          <w:sz w:val="26"/>
          <w:szCs w:val="36"/>
          <w:rtl/>
          <w:lang w:bidi="ar-EG"/>
        </w:rPr>
        <w:br/>
      </w:r>
      <w:r w:rsidRPr="009A29B3">
        <w:rPr>
          <w:b/>
          <w:bCs/>
          <w:sz w:val="26"/>
          <w:szCs w:val="36"/>
          <w:lang w:bidi="ar-EG"/>
        </w:rPr>
        <w:t>9</w:t>
      </w:r>
      <w:r w:rsidRPr="009A29B3">
        <w:rPr>
          <w:rFonts w:hint="cs"/>
          <w:b/>
          <w:bCs/>
          <w:sz w:val="26"/>
          <w:szCs w:val="36"/>
          <w:rtl/>
          <w:lang w:bidi="ar-EG"/>
        </w:rPr>
        <w:t xml:space="preserve"> إلى </w:t>
      </w:r>
      <w:r w:rsidRPr="009A29B3">
        <w:rPr>
          <w:b/>
          <w:bCs/>
          <w:sz w:val="26"/>
          <w:szCs w:val="36"/>
          <w:lang w:bidi="ar-EG"/>
        </w:rPr>
        <w:t>20</w:t>
      </w:r>
      <w:r w:rsidRPr="009A29B3">
        <w:rPr>
          <w:rFonts w:hint="cs"/>
          <w:b/>
          <w:bCs/>
          <w:sz w:val="26"/>
          <w:szCs w:val="36"/>
          <w:rtl/>
          <w:lang w:bidi="ar-EG"/>
        </w:rPr>
        <w:t xml:space="preserve"> أكتوبر </w:t>
      </w:r>
      <w:r w:rsidRPr="009A29B3">
        <w:rPr>
          <w:b/>
          <w:bCs/>
          <w:sz w:val="26"/>
          <w:szCs w:val="36"/>
          <w:lang w:bidi="ar-EG"/>
        </w:rPr>
        <w:t>2017</w:t>
      </w:r>
    </w:p>
    <w:p w:rsidR="005F6401" w:rsidRDefault="005F6401" w:rsidP="008B5B5D">
      <w:pPr>
        <w:rPr>
          <w:rtl/>
          <w:lang w:bidi="ar-EG"/>
        </w:rPr>
      </w:pPr>
      <w:r>
        <w:rPr>
          <w:rtl/>
          <w:lang w:bidi="ar-EG"/>
        </w:rPr>
        <w:br w:type="page"/>
      </w:r>
    </w:p>
    <w:p w:rsidR="009A29B3" w:rsidRPr="009A29B3" w:rsidRDefault="009A29B3" w:rsidP="00DF30C0">
      <w:pPr>
        <w:pStyle w:val="enumlev1"/>
        <w:rPr>
          <w:spacing w:val="-2"/>
          <w:rtl/>
        </w:rPr>
      </w:pPr>
      <w:r w:rsidRPr="009A29B3">
        <w:rPr>
          <w:rFonts w:hint="cs"/>
          <w:spacing w:val="-2"/>
          <w:rtl/>
        </w:rPr>
        <w:lastRenderedPageBreak/>
        <w:t>ألف</w:t>
      </w:r>
      <w:r w:rsidRPr="009A29B3">
        <w:rPr>
          <w:rFonts w:hint="cs"/>
          <w:spacing w:val="-2"/>
          <w:rtl/>
          <w:lang w:bidi="ar-EG"/>
        </w:rPr>
        <w:t>-</w:t>
      </w:r>
      <w:r w:rsidRPr="009A29B3">
        <w:rPr>
          <w:rFonts w:hint="cs"/>
          <w:spacing w:val="-2"/>
          <w:rtl/>
        </w:rPr>
        <w:tab/>
      </w:r>
      <w:r w:rsidRPr="009A29B3">
        <w:rPr>
          <w:rFonts w:hint="cs"/>
          <w:rtl/>
        </w:rPr>
        <w:t xml:space="preserve">حيث إن المؤتمر العالمي المقبل لتنمية الاتصالات </w:t>
      </w:r>
      <w:r w:rsidRPr="009A29B3">
        <w:rPr>
          <w:lang w:bidi="ar-SY"/>
        </w:rPr>
        <w:t>(WTDC)</w:t>
      </w:r>
      <w:r w:rsidRPr="009A29B3">
        <w:rPr>
          <w:rFonts w:hint="cs"/>
          <w:rtl/>
        </w:rPr>
        <w:t xml:space="preserve"> الذي ينظمه الاتحاد الدولي للاتصالات (المشار إليه فيما يلي باسم "الاتحاد") </w:t>
      </w:r>
      <w:r w:rsidR="001A2538" w:rsidRPr="00DF30C0">
        <w:rPr>
          <w:rFonts w:hint="cs"/>
          <w:rtl/>
        </w:rPr>
        <w:t>كان من المقرر</w:t>
      </w:r>
      <w:r w:rsidRPr="009A29B3">
        <w:rPr>
          <w:rFonts w:hint="cs"/>
          <w:rtl/>
        </w:rPr>
        <w:t xml:space="preserve"> عقده في نوفمبر - ديسمبر </w:t>
      </w:r>
      <w:r w:rsidRPr="009A29B3">
        <w:t>2017</w:t>
      </w:r>
      <w:r w:rsidRPr="009A29B3">
        <w:rPr>
          <w:rFonts w:hint="cs"/>
          <w:rtl/>
        </w:rPr>
        <w:t xml:space="preserve">، عملاً بالقرار </w:t>
      </w:r>
      <w:r w:rsidRPr="009A29B3">
        <w:rPr>
          <w:lang w:val="en-GB" w:bidi="ar-SY"/>
        </w:rPr>
        <w:t>77</w:t>
      </w:r>
      <w:r w:rsidRPr="009A29B3">
        <w:rPr>
          <w:rFonts w:hint="cs"/>
          <w:rtl/>
        </w:rPr>
        <w:t xml:space="preserve"> (الفقرة </w:t>
      </w:r>
      <w:r w:rsidRPr="009A29B3">
        <w:rPr>
          <w:lang w:val="en-GB" w:bidi="ar-SY"/>
        </w:rPr>
        <w:t>3.4</w:t>
      </w:r>
      <w:r w:rsidRPr="009A29B3">
        <w:rPr>
          <w:rFonts w:hint="cs"/>
          <w:rtl/>
        </w:rPr>
        <w:t>) (المراجَع في بوسان،</w:t>
      </w:r>
      <w:r w:rsidR="00DF30C0" w:rsidRPr="00DF30C0">
        <w:rPr>
          <w:rFonts w:hint="eastAsia"/>
          <w:rtl/>
        </w:rPr>
        <w:t> </w:t>
      </w:r>
      <w:r w:rsidRPr="009A29B3">
        <w:rPr>
          <w:lang w:val="en-GB" w:bidi="ar-SY"/>
        </w:rPr>
        <w:t>2014</w:t>
      </w:r>
      <w:r w:rsidRPr="009A29B3">
        <w:rPr>
          <w:rFonts w:hint="cs"/>
          <w:rtl/>
        </w:rPr>
        <w:t>)</w:t>
      </w:r>
      <w:r w:rsidRPr="009A29B3">
        <w:rPr>
          <w:rFonts w:hint="cs"/>
          <w:spacing w:val="-2"/>
          <w:rtl/>
        </w:rPr>
        <w:t xml:space="preserve"> الصادر عن مؤتمر المندوبين المفوضين </w:t>
      </w:r>
      <w:r w:rsidRPr="009A29B3">
        <w:rPr>
          <w:color w:val="000000"/>
          <w:rtl/>
        </w:rPr>
        <w:t xml:space="preserve">بشأن تحديد مواعيد وفترات مؤتمرات الاتحاد ومنتدياته وجمعياته ودورات مجلسه </w:t>
      </w:r>
      <w:r w:rsidRPr="009A29B3">
        <w:rPr>
          <w:spacing w:val="-2"/>
          <w:lang w:bidi="ar-SY"/>
        </w:rPr>
        <w:t>(2019</w:t>
      </w:r>
      <w:r w:rsidRPr="009A29B3">
        <w:rPr>
          <w:spacing w:val="-2"/>
          <w:lang w:bidi="ar-SY"/>
        </w:rPr>
        <w:noBreakHyphen/>
        <w:t>2015)</w:t>
      </w:r>
      <w:r w:rsidRPr="009A29B3">
        <w:rPr>
          <w:rFonts w:hint="cs"/>
          <w:spacing w:val="-2"/>
          <w:rtl/>
        </w:rPr>
        <w:t>؛</w:t>
      </w:r>
    </w:p>
    <w:p w:rsidR="009A29B3" w:rsidRPr="009A29B3" w:rsidRDefault="009A29B3" w:rsidP="00DF30C0">
      <w:pPr>
        <w:pStyle w:val="enumlev1"/>
        <w:rPr>
          <w:spacing w:val="-2"/>
          <w:rtl/>
        </w:rPr>
      </w:pPr>
      <w:r w:rsidRPr="009A29B3">
        <w:rPr>
          <w:rFonts w:hint="cs"/>
          <w:spacing w:val="-2"/>
          <w:rtl/>
        </w:rPr>
        <w:t>باء-</w:t>
      </w:r>
      <w:r w:rsidRPr="009A29B3">
        <w:rPr>
          <w:rFonts w:hint="cs"/>
          <w:spacing w:val="-2"/>
          <w:rtl/>
        </w:rPr>
        <w:tab/>
        <w:t>وحيث إن</w:t>
      </w:r>
      <w:r w:rsidR="001A2538">
        <w:rPr>
          <w:rFonts w:hint="cs"/>
          <w:spacing w:val="-2"/>
          <w:rtl/>
        </w:rPr>
        <w:t>، لهذا الغرض، دعت</w:t>
      </w:r>
      <w:r w:rsidRPr="009A29B3">
        <w:rPr>
          <w:rFonts w:hint="cs"/>
          <w:spacing w:val="-2"/>
          <w:rtl/>
        </w:rPr>
        <w:t xml:space="preserve"> جمهورية الأرجنتين الاتحاد إلى عقد مؤتمره العالمي المقبل لتنمية الاتصالات والأحداث ذات الصلة (</w:t>
      </w:r>
      <w:r w:rsidR="001A2538">
        <w:rPr>
          <w:rFonts w:hint="cs"/>
          <w:spacing w:val="-2"/>
          <w:rtl/>
        </w:rPr>
        <w:t>ويشار فيما يلي إلى المؤتمر والأحداث معاً</w:t>
      </w:r>
      <w:r w:rsidRPr="009A29B3">
        <w:rPr>
          <w:rFonts w:hint="cs"/>
          <w:spacing w:val="-2"/>
          <w:rtl/>
        </w:rPr>
        <w:t xml:space="preserve"> باسم "الاجتماعات") في بوينس آيرس في الفترة من </w:t>
      </w:r>
      <w:r w:rsidRPr="009A29B3">
        <w:rPr>
          <w:spacing w:val="-2"/>
        </w:rPr>
        <w:t>9</w:t>
      </w:r>
      <w:r w:rsidRPr="009A29B3">
        <w:rPr>
          <w:rFonts w:hint="cs"/>
          <w:spacing w:val="-2"/>
          <w:rtl/>
        </w:rPr>
        <w:t xml:space="preserve"> إلى </w:t>
      </w:r>
      <w:r w:rsidRPr="009A29B3">
        <w:rPr>
          <w:spacing w:val="-2"/>
        </w:rPr>
        <w:t>20</w:t>
      </w:r>
      <w:r w:rsidRPr="009A29B3">
        <w:rPr>
          <w:rFonts w:hint="eastAsia"/>
          <w:spacing w:val="-2"/>
          <w:rtl/>
        </w:rPr>
        <w:t> </w:t>
      </w:r>
      <w:r w:rsidRPr="009A29B3">
        <w:rPr>
          <w:rFonts w:hint="cs"/>
          <w:spacing w:val="-2"/>
          <w:rtl/>
        </w:rPr>
        <w:t>أكتوبر</w:t>
      </w:r>
      <w:r w:rsidRPr="009A29B3">
        <w:rPr>
          <w:rFonts w:hint="eastAsia"/>
          <w:spacing w:val="-2"/>
          <w:rtl/>
        </w:rPr>
        <w:t> </w:t>
      </w:r>
      <w:r w:rsidRPr="009A29B3">
        <w:rPr>
          <w:spacing w:val="-2"/>
        </w:rPr>
        <w:t>2017</w:t>
      </w:r>
      <w:r w:rsidRPr="009A29B3">
        <w:rPr>
          <w:rFonts w:hint="cs"/>
          <w:spacing w:val="-2"/>
          <w:rtl/>
        </w:rPr>
        <w:t>؛</w:t>
      </w:r>
    </w:p>
    <w:p w:rsidR="009A29B3" w:rsidRPr="009A29B3" w:rsidRDefault="009A29B3" w:rsidP="00DF30C0">
      <w:pPr>
        <w:pStyle w:val="enumlev1"/>
        <w:rPr>
          <w:rtl/>
        </w:rPr>
      </w:pPr>
      <w:r w:rsidRPr="009A29B3">
        <w:rPr>
          <w:rFonts w:hint="cs"/>
          <w:rtl/>
        </w:rPr>
        <w:t>جيم-</w:t>
      </w:r>
      <w:r w:rsidRPr="009A29B3">
        <w:rPr>
          <w:rFonts w:hint="cs"/>
          <w:rtl/>
        </w:rPr>
        <w:tab/>
        <w:t>وحيث إن أغلبية الدول الأعضاء في </w:t>
      </w:r>
      <w:r w:rsidR="001A2538">
        <w:rPr>
          <w:rFonts w:hint="cs"/>
          <w:rtl/>
        </w:rPr>
        <w:t>الاتحاد توافق، عملاً ب</w:t>
      </w:r>
      <w:r w:rsidRPr="009A29B3">
        <w:rPr>
          <w:rFonts w:hint="cs"/>
          <w:rtl/>
        </w:rPr>
        <w:t>قر</w:t>
      </w:r>
      <w:r w:rsidR="001A2538">
        <w:rPr>
          <w:rFonts w:hint="cs"/>
          <w:rtl/>
        </w:rPr>
        <w:t>ا</w:t>
      </w:r>
      <w:r w:rsidRPr="009A29B3">
        <w:rPr>
          <w:rFonts w:hint="cs"/>
          <w:rtl/>
        </w:rPr>
        <w:t xml:space="preserve">ر مجلس الاتحاد (المشار إليه فيما يلي باسم "المجلس")، على المكان والموعد </w:t>
      </w:r>
      <w:r w:rsidR="001A2538">
        <w:rPr>
          <w:rFonts w:hint="cs"/>
          <w:rtl/>
        </w:rPr>
        <w:t>المذكورين أعلاه</w:t>
      </w:r>
      <w:r w:rsidRPr="009A29B3">
        <w:rPr>
          <w:rFonts w:hint="cs"/>
          <w:rtl/>
        </w:rPr>
        <w:t>؛</w:t>
      </w:r>
    </w:p>
    <w:p w:rsidR="009A29B3" w:rsidRPr="009A29B3" w:rsidRDefault="009A29B3" w:rsidP="00DF30C0">
      <w:pPr>
        <w:pStyle w:val="enumlev1"/>
        <w:rPr>
          <w:rtl/>
        </w:rPr>
      </w:pPr>
      <w:r w:rsidRPr="009A29B3">
        <w:rPr>
          <w:rFonts w:hint="cs"/>
          <w:rtl/>
        </w:rPr>
        <w:t>دال-</w:t>
      </w:r>
      <w:r w:rsidRPr="009A29B3">
        <w:rPr>
          <w:rFonts w:hint="cs"/>
          <w:rtl/>
        </w:rPr>
        <w:tab/>
        <w:t xml:space="preserve">وحيث إن جمهورية الأرجنتين تعتزم في هذا الصدد الالتزام بأحكام دستور الاتحاد واتفاقيته (جنيف، </w:t>
      </w:r>
      <w:r w:rsidRPr="009A29B3">
        <w:rPr>
          <w:lang w:val="en-GB" w:bidi="ar-SY"/>
        </w:rPr>
        <w:t>1992</w:t>
      </w:r>
      <w:r w:rsidRPr="009A29B3">
        <w:rPr>
          <w:rFonts w:hint="cs"/>
          <w:rtl/>
        </w:rPr>
        <w:t xml:space="preserve">)، بصيغتيهما </w:t>
      </w:r>
      <w:r w:rsidRPr="009A29B3">
        <w:rPr>
          <w:rFonts w:hint="cs"/>
          <w:spacing w:val="-6"/>
          <w:rtl/>
        </w:rPr>
        <w:t xml:space="preserve">المعدلتين في مؤتمرات المندوبين المفوضين المتعاقبة (كيوتو، </w:t>
      </w:r>
      <w:r w:rsidRPr="009A29B3">
        <w:rPr>
          <w:spacing w:val="-6"/>
          <w:lang w:val="en-GB" w:bidi="ar-SY"/>
        </w:rPr>
        <w:t>1994</w:t>
      </w:r>
      <w:r w:rsidR="00DF30C0">
        <w:rPr>
          <w:rFonts w:hint="cs"/>
          <w:spacing w:val="-6"/>
          <w:rtl/>
        </w:rPr>
        <w:t>؛</w:t>
      </w:r>
      <w:r w:rsidRPr="009A29B3">
        <w:rPr>
          <w:rFonts w:hint="cs"/>
          <w:spacing w:val="-6"/>
          <w:rtl/>
        </w:rPr>
        <w:t xml:space="preserve"> ومينيابوليس، </w:t>
      </w:r>
      <w:r w:rsidRPr="009A29B3">
        <w:rPr>
          <w:spacing w:val="-6"/>
          <w:lang w:val="en-GB" w:bidi="ar-SY"/>
        </w:rPr>
        <w:t>1998</w:t>
      </w:r>
      <w:r w:rsidR="00DF30C0">
        <w:rPr>
          <w:rFonts w:hint="cs"/>
          <w:spacing w:val="-6"/>
          <w:rtl/>
        </w:rPr>
        <w:t>؛</w:t>
      </w:r>
      <w:r w:rsidRPr="009A29B3">
        <w:rPr>
          <w:rFonts w:hint="cs"/>
          <w:spacing w:val="-6"/>
          <w:rtl/>
        </w:rPr>
        <w:t xml:space="preserve"> ومراكش، </w:t>
      </w:r>
      <w:r w:rsidRPr="009A29B3">
        <w:rPr>
          <w:spacing w:val="-6"/>
          <w:lang w:val="en-GB" w:bidi="ar-SY"/>
        </w:rPr>
        <w:t>2002</w:t>
      </w:r>
      <w:r w:rsidRPr="009A29B3">
        <w:rPr>
          <w:rFonts w:hint="cs"/>
          <w:spacing w:val="-6"/>
          <w:rtl/>
        </w:rPr>
        <w:t xml:space="preserve">؛ وأنطاليا، </w:t>
      </w:r>
      <w:r w:rsidRPr="009A29B3">
        <w:rPr>
          <w:spacing w:val="-6"/>
          <w:lang w:val="en-GB" w:bidi="ar-SY"/>
        </w:rPr>
        <w:t>2006</w:t>
      </w:r>
      <w:r w:rsidRPr="009A29B3">
        <w:rPr>
          <w:rFonts w:hint="cs"/>
          <w:spacing w:val="-6"/>
          <w:rtl/>
          <w:lang w:val="en-GB" w:bidi="ar-SY"/>
        </w:rPr>
        <w:t>؛</w:t>
      </w:r>
      <w:r w:rsidRPr="009A29B3">
        <w:rPr>
          <w:rFonts w:hint="cs"/>
          <w:rtl/>
          <w:lang w:val="en-GB" w:bidi="ar-SY"/>
        </w:rPr>
        <w:t xml:space="preserve"> وغوادالاخارا، </w:t>
      </w:r>
      <w:r w:rsidRPr="009A29B3">
        <w:rPr>
          <w:lang w:bidi="ar-SY"/>
        </w:rPr>
        <w:t>2010</w:t>
      </w:r>
      <w:r w:rsidRPr="009A29B3">
        <w:rPr>
          <w:rFonts w:hint="cs"/>
          <w:rtl/>
        </w:rPr>
        <w:t xml:space="preserve"> (المشار إليهما فيما يلي باسم "الدستور" و"الاتفاقية</w:t>
      </w:r>
      <w:r w:rsidRPr="009A29B3">
        <w:rPr>
          <w:rFonts w:hint="cs"/>
          <w:rtl/>
          <w:lang w:bidi="ar-EG"/>
        </w:rPr>
        <w:t>"</w:t>
      </w:r>
      <w:r w:rsidR="001A2538">
        <w:rPr>
          <w:rFonts w:hint="cs"/>
          <w:rtl/>
          <w:lang w:bidi="ar-EG"/>
        </w:rPr>
        <w:t xml:space="preserve"> على التوالي</w:t>
      </w:r>
      <w:r w:rsidRPr="009A29B3">
        <w:rPr>
          <w:rFonts w:hint="cs"/>
          <w:rtl/>
        </w:rPr>
        <w:t xml:space="preserve">)، وكذلك بالقواعد العامة لمؤتمرات الاتحاد وجمعياته واجتماعاته (المشار إليها فيما بعد باسم "القواعد العامة") والقرارات والمقررات السارية الصادرة عن مؤتمر المندوبين المفوضين والمجلس، وخاصة: </w:t>
      </w:r>
    </w:p>
    <w:p w:rsidR="009A29B3" w:rsidRPr="009A29B3" w:rsidRDefault="00DF30C0" w:rsidP="00DF30C0">
      <w:pPr>
        <w:pStyle w:val="enumlev2"/>
        <w:rPr>
          <w:rtl/>
        </w:rPr>
      </w:pPr>
      <w:r>
        <w:rPr>
          <w:lang w:val="en-GB" w:bidi="ar-SY"/>
        </w:rPr>
        <w:t>(</w:t>
      </w:r>
      <w:r w:rsidR="009A29B3" w:rsidRPr="009A29B3">
        <w:rPr>
          <w:lang w:val="en-GB" w:bidi="ar-SY"/>
        </w:rPr>
        <w:t>1</w:t>
      </w:r>
      <w:r w:rsidR="009A29B3" w:rsidRPr="009A29B3">
        <w:rPr>
          <w:rFonts w:hint="cs"/>
          <w:rtl/>
        </w:rPr>
        <w:tab/>
        <w:t xml:space="preserve">المادة </w:t>
      </w:r>
      <w:r w:rsidR="009A29B3" w:rsidRPr="009A29B3">
        <w:rPr>
          <w:lang w:val="en-GB" w:bidi="ar-SY"/>
        </w:rPr>
        <w:t>25</w:t>
      </w:r>
      <w:r w:rsidR="009A29B3" w:rsidRPr="009A29B3">
        <w:rPr>
          <w:rFonts w:hint="cs"/>
          <w:rtl/>
        </w:rPr>
        <w:t xml:space="preserve"> من الاتفاقية المتعلقة بالقبول في مؤتمرات تنمية الاتصالات؛</w:t>
      </w:r>
    </w:p>
    <w:p w:rsidR="009A29B3" w:rsidRPr="009A29B3" w:rsidRDefault="00DF30C0" w:rsidP="00DF30C0">
      <w:pPr>
        <w:pStyle w:val="enumlev2"/>
        <w:rPr>
          <w:rtl/>
        </w:rPr>
      </w:pPr>
      <w:r>
        <w:rPr>
          <w:lang w:val="en-GB"/>
        </w:rPr>
        <w:t>(</w:t>
      </w:r>
      <w:r w:rsidR="009A29B3" w:rsidRPr="009A29B3">
        <w:rPr>
          <w:lang w:val="en-GB" w:bidi="ar-SY"/>
        </w:rPr>
        <w:t>2</w:t>
      </w:r>
      <w:r w:rsidR="009A29B3" w:rsidRPr="009A29B3">
        <w:rPr>
          <w:rFonts w:hint="cs"/>
          <w:rtl/>
        </w:rPr>
        <w:tab/>
        <w:t xml:space="preserve">القسم </w:t>
      </w:r>
      <w:r w:rsidR="009A29B3" w:rsidRPr="009A29B3">
        <w:rPr>
          <w:lang w:val="en-GB" w:bidi="ar-SY"/>
        </w:rPr>
        <w:t>3</w:t>
      </w:r>
      <w:r w:rsidR="009A29B3" w:rsidRPr="009A29B3">
        <w:rPr>
          <w:rFonts w:hint="cs"/>
          <w:rtl/>
        </w:rPr>
        <w:t xml:space="preserve"> من القواعد العامة المتعلق بالدعوة إلى مؤتمرات تنمية الاتصالات في حالة وجود حكومة داعية؛</w:t>
      </w:r>
    </w:p>
    <w:p w:rsidR="009A29B3" w:rsidRPr="009A29B3" w:rsidRDefault="00DF30C0" w:rsidP="00DF30C0">
      <w:pPr>
        <w:pStyle w:val="enumlev2"/>
        <w:rPr>
          <w:rtl/>
        </w:rPr>
      </w:pPr>
      <w:r>
        <w:rPr>
          <w:lang w:val="en-GB"/>
        </w:rPr>
        <w:t>(</w:t>
      </w:r>
      <w:r w:rsidR="009A29B3" w:rsidRPr="009A29B3">
        <w:rPr>
          <w:lang w:val="en-GB" w:bidi="ar-SY"/>
        </w:rPr>
        <w:t>3</w:t>
      </w:r>
      <w:r w:rsidR="009A29B3" w:rsidRPr="009A29B3">
        <w:rPr>
          <w:rFonts w:hint="cs"/>
          <w:rtl/>
        </w:rPr>
        <w:tab/>
        <w:t xml:space="preserve">القرار </w:t>
      </w:r>
      <w:r w:rsidR="009A29B3" w:rsidRPr="009A29B3">
        <w:rPr>
          <w:lang w:val="en-GB" w:bidi="ar-SY"/>
        </w:rPr>
        <w:t>5</w:t>
      </w:r>
      <w:r w:rsidR="009A29B3" w:rsidRPr="009A29B3">
        <w:rPr>
          <w:rFonts w:hint="cs"/>
          <w:rtl/>
        </w:rPr>
        <w:t xml:space="preserve"> (كيوتو، </w:t>
      </w:r>
      <w:r w:rsidR="009A29B3" w:rsidRPr="009A29B3">
        <w:rPr>
          <w:lang w:val="en-GB" w:bidi="ar-SY"/>
        </w:rPr>
        <w:t>1994</w:t>
      </w:r>
      <w:r w:rsidR="009A29B3" w:rsidRPr="009A29B3">
        <w:rPr>
          <w:rFonts w:hint="cs"/>
          <w:rtl/>
        </w:rPr>
        <w:t xml:space="preserve">) الصادر عن مؤتمر المندوبين المفوضين، والذي </w:t>
      </w:r>
      <w:r w:rsidR="001A2538">
        <w:rPr>
          <w:rFonts w:hint="cs"/>
          <w:rtl/>
        </w:rPr>
        <w:t xml:space="preserve">يقضي بألا </w:t>
      </w:r>
      <w:r w:rsidR="009A29B3" w:rsidRPr="009A29B3">
        <w:rPr>
          <w:rFonts w:hint="cs"/>
          <w:rtl/>
        </w:rPr>
        <w:t>تقبل الدعوات إلى عقد مؤتمرات الاتحاد وجمعياته خارج جنيف إلا إذا قبلت الحكومة الداعية أن تتحمل النفقات الإضافية المترتبة على</w:t>
      </w:r>
      <w:r w:rsidR="009A29B3" w:rsidRPr="009A29B3">
        <w:rPr>
          <w:rFonts w:hint="eastAsia"/>
          <w:rtl/>
        </w:rPr>
        <w:t> </w:t>
      </w:r>
      <w:r w:rsidR="009A29B3" w:rsidRPr="009A29B3">
        <w:rPr>
          <w:rFonts w:hint="cs"/>
          <w:rtl/>
        </w:rPr>
        <w:t>ذلك؛</w:t>
      </w:r>
    </w:p>
    <w:p w:rsidR="009A29B3" w:rsidRPr="009A29B3" w:rsidRDefault="00DF30C0" w:rsidP="00DF30C0">
      <w:pPr>
        <w:pStyle w:val="enumlev2"/>
        <w:rPr>
          <w:spacing w:val="-4"/>
          <w:rtl/>
        </w:rPr>
      </w:pPr>
      <w:r>
        <w:rPr>
          <w:spacing w:val="-4"/>
          <w:lang w:val="en-GB" w:bidi="ar-SY"/>
        </w:rPr>
        <w:t>(</w:t>
      </w:r>
      <w:r w:rsidR="009A29B3" w:rsidRPr="009A29B3">
        <w:rPr>
          <w:spacing w:val="-4"/>
          <w:lang w:val="en-GB" w:bidi="ar-SY"/>
        </w:rPr>
        <w:t>4</w:t>
      </w:r>
      <w:r w:rsidR="009A29B3" w:rsidRPr="009A29B3">
        <w:rPr>
          <w:rFonts w:hint="cs"/>
          <w:spacing w:val="-4"/>
          <w:rtl/>
        </w:rPr>
        <w:tab/>
      </w:r>
      <w:r w:rsidR="009A29B3" w:rsidRPr="009A29B3">
        <w:rPr>
          <w:rFonts w:hint="cs"/>
          <w:spacing w:val="-6"/>
          <w:rtl/>
        </w:rPr>
        <w:t xml:space="preserve">القرار </w:t>
      </w:r>
      <w:r w:rsidR="009A29B3" w:rsidRPr="009A29B3">
        <w:rPr>
          <w:spacing w:val="-6"/>
          <w:lang w:val="en-GB" w:bidi="ar-SY"/>
        </w:rPr>
        <w:t>83</w:t>
      </w:r>
      <w:r w:rsidR="009A29B3" w:rsidRPr="009A29B3">
        <w:rPr>
          <w:rFonts w:hint="cs"/>
          <w:spacing w:val="-6"/>
          <w:rtl/>
        </w:rPr>
        <w:t xml:space="preserve"> الصادر عن المجلس، بصيغته المعدلة، بشأن تنظيم وتمويل وتصفية حسابات مؤتمرات الاتحاد واجتماعاته؛</w:t>
      </w:r>
    </w:p>
    <w:p w:rsidR="009A29B3" w:rsidRPr="009A29B3" w:rsidRDefault="00DF30C0" w:rsidP="00DF30C0">
      <w:pPr>
        <w:pStyle w:val="enumlev2"/>
        <w:rPr>
          <w:rtl/>
        </w:rPr>
      </w:pPr>
      <w:r>
        <w:rPr>
          <w:lang w:val="en-GB"/>
        </w:rPr>
        <w:t>(</w:t>
      </w:r>
      <w:r w:rsidR="009A29B3" w:rsidRPr="009A29B3">
        <w:rPr>
          <w:lang w:val="en-GB" w:bidi="ar-SY"/>
        </w:rPr>
        <w:t>5</w:t>
      </w:r>
      <w:r w:rsidR="009A29B3" w:rsidRPr="009A29B3">
        <w:rPr>
          <w:rFonts w:hint="cs"/>
          <w:rtl/>
        </w:rPr>
        <w:tab/>
      </w:r>
      <w:r w:rsidR="009A29B3" w:rsidRPr="009A29B3">
        <w:rPr>
          <w:rFonts w:hint="cs"/>
          <w:spacing w:val="-6"/>
          <w:rtl/>
        </w:rPr>
        <w:t xml:space="preserve">المقرر </w:t>
      </w:r>
      <w:r w:rsidR="009A29B3" w:rsidRPr="009A29B3">
        <w:rPr>
          <w:spacing w:val="-6"/>
          <w:lang w:val="en-GB" w:bidi="ar-SY"/>
        </w:rPr>
        <w:t>304</w:t>
      </w:r>
      <w:r w:rsidR="009A29B3" w:rsidRPr="009A29B3">
        <w:rPr>
          <w:rFonts w:hint="cs"/>
          <w:spacing w:val="-6"/>
          <w:rtl/>
        </w:rPr>
        <w:t xml:space="preserve"> الصادر عن المجلس بشأن مشاركة وفود الدول الأعضاء في الاتحاد في مؤتمرات الاتحاد واجتماعاته</w:t>
      </w:r>
      <w:r w:rsidR="009A29B3" w:rsidRPr="009A29B3">
        <w:rPr>
          <w:rFonts w:hint="cs"/>
          <w:rtl/>
        </w:rPr>
        <w:t>؛</w:t>
      </w:r>
    </w:p>
    <w:p w:rsidR="009A29B3" w:rsidRPr="009A29B3" w:rsidRDefault="00DF30C0" w:rsidP="00DF30C0">
      <w:pPr>
        <w:pStyle w:val="enumlev2"/>
        <w:rPr>
          <w:rtl/>
        </w:rPr>
      </w:pPr>
      <w:r>
        <w:rPr>
          <w:lang w:val="en-GB"/>
        </w:rPr>
        <w:t>(</w:t>
      </w:r>
      <w:r w:rsidR="009A29B3" w:rsidRPr="009A29B3">
        <w:rPr>
          <w:lang w:val="en-GB" w:bidi="ar-SY"/>
        </w:rPr>
        <w:t>6</w:t>
      </w:r>
      <w:r w:rsidR="009A29B3" w:rsidRPr="009A29B3">
        <w:rPr>
          <w:rFonts w:hint="cs"/>
          <w:rtl/>
        </w:rPr>
        <w:tab/>
        <w:t xml:space="preserve">القرار </w:t>
      </w:r>
      <w:r w:rsidR="009A29B3" w:rsidRPr="009A29B3">
        <w:rPr>
          <w:lang w:val="en-GB" w:bidi="ar-SY"/>
        </w:rPr>
        <w:t>1004</w:t>
      </w:r>
      <w:r w:rsidR="009A29B3" w:rsidRPr="009A29B3">
        <w:rPr>
          <w:rFonts w:hint="cs"/>
          <w:rtl/>
        </w:rPr>
        <w:t xml:space="preserve"> الصادر عن المجلس بشأن الامتيازات والحصانات والتسهيلات المتصلة بأنشطة الاتحاد؛</w:t>
      </w:r>
    </w:p>
    <w:p w:rsidR="009A29B3" w:rsidRPr="009A29B3" w:rsidRDefault="00DF30C0" w:rsidP="00DF30C0">
      <w:pPr>
        <w:pStyle w:val="enumlev2"/>
        <w:rPr>
          <w:spacing w:val="-6"/>
          <w:rtl/>
        </w:rPr>
      </w:pPr>
      <w:r>
        <w:rPr>
          <w:lang w:val="en-GB"/>
        </w:rPr>
        <w:t>(</w:t>
      </w:r>
      <w:r w:rsidR="009A29B3" w:rsidRPr="009A29B3">
        <w:rPr>
          <w:lang w:val="en-GB" w:bidi="ar-SY"/>
        </w:rPr>
        <w:t>7</w:t>
      </w:r>
      <w:r w:rsidR="009A29B3" w:rsidRPr="009A29B3">
        <w:rPr>
          <w:rFonts w:hint="cs"/>
          <w:rtl/>
        </w:rPr>
        <w:tab/>
      </w:r>
      <w:r w:rsidR="009A29B3" w:rsidRPr="009A29B3">
        <w:rPr>
          <w:rFonts w:hint="cs"/>
          <w:spacing w:val="-6"/>
          <w:rtl/>
        </w:rPr>
        <w:t xml:space="preserve">القرار </w:t>
      </w:r>
      <w:r w:rsidR="009A29B3" w:rsidRPr="009A29B3">
        <w:rPr>
          <w:spacing w:val="-6"/>
          <w:lang w:val="en-GB" w:bidi="ar-SY"/>
        </w:rPr>
        <w:t>99</w:t>
      </w:r>
      <w:r w:rsidR="009A29B3" w:rsidRPr="009A29B3">
        <w:rPr>
          <w:rFonts w:hint="cs"/>
          <w:spacing w:val="-6"/>
          <w:rtl/>
        </w:rPr>
        <w:t xml:space="preserve"> (المراجَع في بوسان، </w:t>
      </w:r>
      <w:r w:rsidR="009A29B3" w:rsidRPr="009A29B3">
        <w:rPr>
          <w:spacing w:val="-6"/>
        </w:rPr>
        <w:t>2014</w:t>
      </w:r>
      <w:r w:rsidR="009A29B3" w:rsidRPr="009A29B3">
        <w:rPr>
          <w:rFonts w:hint="cs"/>
          <w:spacing w:val="-6"/>
          <w:rtl/>
        </w:rPr>
        <w:t xml:space="preserve">) الصادر عن مؤتمر المندوبين المفوضين بشأن </w:t>
      </w:r>
      <w:r w:rsidR="001A2538">
        <w:rPr>
          <w:rFonts w:hint="cs"/>
          <w:spacing w:val="-6"/>
          <w:rtl/>
        </w:rPr>
        <w:t>وضع</w:t>
      </w:r>
      <w:r w:rsidR="009A29B3" w:rsidRPr="009A29B3">
        <w:rPr>
          <w:rFonts w:hint="cs"/>
          <w:spacing w:val="-6"/>
          <w:rtl/>
        </w:rPr>
        <w:t xml:space="preserve"> فلسطين في الاتحاد؛</w:t>
      </w:r>
    </w:p>
    <w:p w:rsidR="009A29B3" w:rsidRPr="009A29B3" w:rsidRDefault="00DF30C0" w:rsidP="00DF30C0">
      <w:pPr>
        <w:pStyle w:val="enumlev2"/>
        <w:rPr>
          <w:rtl/>
          <w:lang w:bidi="ar-EG"/>
        </w:rPr>
      </w:pPr>
      <w:r>
        <w:t>(</w:t>
      </w:r>
      <w:r w:rsidR="009A29B3" w:rsidRPr="009A29B3">
        <w:t>8</w:t>
      </w:r>
      <w:r w:rsidR="009A29B3" w:rsidRPr="009A29B3">
        <w:rPr>
          <w:rtl/>
          <w:lang w:bidi="ar-EG"/>
        </w:rPr>
        <w:tab/>
      </w:r>
      <w:r w:rsidR="009A29B3" w:rsidRPr="009A29B3">
        <w:rPr>
          <w:rFonts w:hint="cs"/>
          <w:rtl/>
          <w:lang w:bidi="ar-EG"/>
        </w:rPr>
        <w:t>القرار </w:t>
      </w:r>
      <w:r w:rsidR="009A29B3" w:rsidRPr="009A29B3">
        <w:rPr>
          <w:lang w:bidi="ar-EG"/>
        </w:rPr>
        <w:t>169</w:t>
      </w:r>
      <w:r w:rsidR="009A29B3" w:rsidRPr="009A29B3">
        <w:rPr>
          <w:rFonts w:hint="cs"/>
          <w:rtl/>
          <w:lang w:bidi="ar-EG"/>
        </w:rPr>
        <w:t xml:space="preserve"> (المراجَع في بوسان، </w:t>
      </w:r>
      <w:r w:rsidR="009A29B3" w:rsidRPr="009A29B3">
        <w:rPr>
          <w:lang w:bidi="ar-EG"/>
        </w:rPr>
        <w:t>2014</w:t>
      </w:r>
      <w:r w:rsidR="009A29B3" w:rsidRPr="009A29B3">
        <w:rPr>
          <w:rFonts w:hint="cs"/>
          <w:rtl/>
          <w:lang w:bidi="ar-EG"/>
        </w:rPr>
        <w:t xml:space="preserve">) الصادر عن مؤتمر المندوبين المفوضين بشـأن </w:t>
      </w:r>
      <w:bookmarkStart w:id="0" w:name="_Toc408328099"/>
      <w:bookmarkStart w:id="1" w:name="_Toc414526811"/>
      <w:bookmarkStart w:id="2" w:name="_Toc415560231"/>
      <w:r w:rsidR="009A29B3" w:rsidRPr="009A29B3">
        <w:rPr>
          <w:rtl/>
          <w:lang w:bidi="ar-EG"/>
        </w:rPr>
        <w:t>السماح للهيئات الأكاديمية</w:t>
      </w:r>
      <w:r w:rsidR="009A29B3" w:rsidRPr="009A29B3">
        <w:rPr>
          <w:rFonts w:hint="cs"/>
          <w:rtl/>
          <w:lang w:bidi="ar-EG"/>
        </w:rPr>
        <w:t xml:space="preserve"> </w:t>
      </w:r>
      <w:r w:rsidR="009A29B3" w:rsidRPr="009A29B3">
        <w:rPr>
          <w:rtl/>
          <w:lang w:bidi="ar-EG"/>
        </w:rPr>
        <w:t xml:space="preserve">بالمشاركة في أعمال </w:t>
      </w:r>
      <w:bookmarkEnd w:id="0"/>
      <w:bookmarkEnd w:id="1"/>
      <w:bookmarkEnd w:id="2"/>
      <w:r w:rsidR="009A29B3" w:rsidRPr="009A29B3">
        <w:rPr>
          <w:rFonts w:hint="cs"/>
          <w:rtl/>
          <w:lang w:bidi="ar-EG"/>
        </w:rPr>
        <w:t>الاتحاد؛</w:t>
      </w:r>
    </w:p>
    <w:p w:rsidR="009A29B3" w:rsidRPr="009A29B3" w:rsidRDefault="00DF30C0" w:rsidP="00DF30C0">
      <w:pPr>
        <w:pStyle w:val="enumlev2"/>
        <w:rPr>
          <w:rtl/>
        </w:rPr>
      </w:pPr>
      <w:r>
        <w:rPr>
          <w:lang w:val="en-GB" w:bidi="ar-SY"/>
        </w:rPr>
        <w:t>(</w:t>
      </w:r>
      <w:r w:rsidR="009A29B3" w:rsidRPr="009A29B3">
        <w:rPr>
          <w:lang w:val="en-GB" w:bidi="ar-SY"/>
        </w:rPr>
        <w:t>9</w:t>
      </w:r>
      <w:r w:rsidR="009A29B3" w:rsidRPr="009A29B3">
        <w:rPr>
          <w:rFonts w:hint="cs"/>
          <w:rtl/>
        </w:rPr>
        <w:tab/>
        <w:t xml:space="preserve">القرار </w:t>
      </w:r>
      <w:r w:rsidR="009A29B3" w:rsidRPr="009A29B3">
        <w:rPr>
          <w:lang w:val="en-GB" w:bidi="ar-SY"/>
        </w:rPr>
        <w:t>6</w:t>
      </w:r>
      <w:r w:rsidR="009A29B3" w:rsidRPr="009A29B3">
        <w:rPr>
          <w:rFonts w:hint="cs"/>
          <w:rtl/>
        </w:rPr>
        <w:t xml:space="preserve"> (كيوتو، </w:t>
      </w:r>
      <w:r w:rsidR="009A29B3" w:rsidRPr="009A29B3">
        <w:rPr>
          <w:lang w:val="en-GB" w:bidi="ar-SY"/>
        </w:rPr>
        <w:t>1994</w:t>
      </w:r>
      <w:r w:rsidR="009A29B3" w:rsidRPr="009A29B3">
        <w:rPr>
          <w:rFonts w:hint="cs"/>
          <w:rtl/>
        </w:rPr>
        <w:t xml:space="preserve">) الصادر عن مؤتمر المندوبين المفوضين، والقرار </w:t>
      </w:r>
      <w:r w:rsidR="009A29B3" w:rsidRPr="009A29B3">
        <w:rPr>
          <w:lang w:val="en-GB" w:bidi="ar-SY"/>
        </w:rPr>
        <w:t>741</w:t>
      </w:r>
      <w:r w:rsidR="009A29B3" w:rsidRPr="009A29B3">
        <w:rPr>
          <w:rFonts w:hint="cs"/>
          <w:rtl/>
        </w:rPr>
        <w:t xml:space="preserve"> الصادر عن المجلس، بشأن الشروط التي تحكم حضور منظمات التحرير في اجتماعات الاتحاد،</w:t>
      </w:r>
    </w:p>
    <w:p w:rsidR="009A29B3" w:rsidRPr="009A29B3" w:rsidRDefault="0085457A" w:rsidP="009A29B3">
      <w:pPr>
        <w:rPr>
          <w:rtl/>
        </w:rPr>
      </w:pPr>
      <w:r>
        <w:rPr>
          <w:rFonts w:hint="cs"/>
          <w:b/>
          <w:bCs/>
          <w:rtl/>
        </w:rPr>
        <w:t>بناءً على ذلك</w:t>
      </w:r>
      <w:r w:rsidR="009A29B3" w:rsidRPr="009A29B3">
        <w:rPr>
          <w:rFonts w:hint="cs"/>
          <w:b/>
          <w:bCs/>
          <w:rtl/>
        </w:rPr>
        <w:t xml:space="preserve"> اتفقت</w:t>
      </w:r>
      <w:r w:rsidR="009A29B3" w:rsidRPr="009A29B3">
        <w:rPr>
          <w:rFonts w:hint="cs"/>
          <w:rtl/>
        </w:rPr>
        <w:t xml:space="preserve"> جمهورية الأرجنتين، ويمثلها ممثلها الدائم لدى المنظمات الدولية في جنيف، والاتحاد، ويمثله الأمين العام</w:t>
      </w:r>
      <w:r w:rsidR="001A2538">
        <w:rPr>
          <w:rFonts w:hint="cs"/>
          <w:rtl/>
        </w:rPr>
        <w:t xml:space="preserve"> للاتحاد</w:t>
      </w:r>
      <w:r w:rsidR="009A29B3" w:rsidRPr="009A29B3">
        <w:rPr>
          <w:rFonts w:hint="cs"/>
          <w:rtl/>
        </w:rPr>
        <w:t>، (المشار إليهما مجتمعين فيما يلي باسم "الطرفان") على ما يلي:</w:t>
      </w:r>
    </w:p>
    <w:p w:rsidR="009A29B3" w:rsidRPr="009A29B3" w:rsidRDefault="009A29B3" w:rsidP="009A29B3">
      <w:pPr>
        <w:bidi w:val="0"/>
        <w:rPr>
          <w:sz w:val="26"/>
          <w:szCs w:val="36"/>
          <w:lang w:bidi="ar-EG"/>
        </w:rPr>
      </w:pPr>
      <w:r w:rsidRPr="009A29B3">
        <w:rPr>
          <w:rtl/>
          <w:lang w:bidi="ar-EG"/>
        </w:rPr>
        <w:br w:type="page"/>
      </w:r>
    </w:p>
    <w:p w:rsidR="009A29B3" w:rsidRPr="009A29B3" w:rsidRDefault="009A29B3" w:rsidP="00DF30C0">
      <w:pPr>
        <w:pStyle w:val="ArtNo"/>
        <w:rPr>
          <w:rtl/>
          <w:lang w:bidi="ar-EG"/>
        </w:rPr>
      </w:pPr>
      <w:r w:rsidRPr="009A29B3">
        <w:rPr>
          <w:rFonts w:hint="cs"/>
          <w:rtl/>
          <w:lang w:bidi="ar-EG"/>
        </w:rPr>
        <w:lastRenderedPageBreak/>
        <w:t>المادة الأولى</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تعاريف</w:t>
      </w:r>
    </w:p>
    <w:p w:rsidR="009A29B3" w:rsidRPr="009A29B3" w:rsidRDefault="009A29B3" w:rsidP="00B84A5B">
      <w:pPr>
        <w:pStyle w:val="enumlev1"/>
        <w:rPr>
          <w:rtl/>
        </w:rPr>
      </w:pPr>
      <w:r w:rsidRPr="009A29B3">
        <w:rPr>
          <w:lang w:val="en-GB"/>
        </w:rPr>
        <w:t>1.1</w:t>
      </w:r>
      <w:r w:rsidRPr="009A29B3">
        <w:rPr>
          <w:rFonts w:hint="cs"/>
          <w:rtl/>
        </w:rPr>
        <w:tab/>
        <w:t>لأغراض هذا الاتفاق، ي</w:t>
      </w:r>
      <w:r w:rsidR="00F3194F">
        <w:rPr>
          <w:rFonts w:hint="cs"/>
          <w:rtl/>
        </w:rPr>
        <w:t>ُ</w:t>
      </w:r>
      <w:r w:rsidRPr="009A29B3">
        <w:rPr>
          <w:rFonts w:hint="cs"/>
          <w:rtl/>
        </w:rPr>
        <w:t xml:space="preserve">فهم من مصطلح "مشارك في الاجتماعات" أي مندوب أو عضو وفد أو ممثل </w:t>
      </w:r>
      <w:r w:rsidR="0091429D">
        <w:rPr>
          <w:rFonts w:hint="cs"/>
          <w:rtl/>
        </w:rPr>
        <w:t>ل</w:t>
      </w:r>
      <w:r w:rsidRPr="009A29B3">
        <w:rPr>
          <w:rFonts w:hint="cs"/>
          <w:rtl/>
        </w:rPr>
        <w:t xml:space="preserve">عضو قطاع معني </w:t>
      </w:r>
      <w:r w:rsidRPr="009A29B3">
        <w:rPr>
          <w:rFonts w:hint="cs"/>
          <w:spacing w:val="-4"/>
          <w:rtl/>
        </w:rPr>
        <w:t xml:space="preserve">أو ممثل </w:t>
      </w:r>
      <w:r w:rsidR="0091429D">
        <w:rPr>
          <w:rFonts w:hint="cs"/>
          <w:spacing w:val="-4"/>
          <w:rtl/>
        </w:rPr>
        <w:t>ل</w:t>
      </w:r>
      <w:r w:rsidRPr="009A29B3">
        <w:rPr>
          <w:rFonts w:hint="cs"/>
          <w:spacing w:val="-4"/>
          <w:rtl/>
        </w:rPr>
        <w:t>منظمات أو كيانات أخرى وُجهت إليه الدعوة على النحو الواجب من الأمين العام لحضور الاجتماعات.</w:t>
      </w:r>
    </w:p>
    <w:p w:rsidR="009A29B3" w:rsidRPr="009A29B3" w:rsidRDefault="009A29B3" w:rsidP="00CB2CBF">
      <w:pPr>
        <w:pStyle w:val="enumlev1"/>
        <w:rPr>
          <w:rtl/>
        </w:rPr>
      </w:pPr>
      <w:r w:rsidRPr="009A29B3">
        <w:rPr>
          <w:lang w:val="en-GB"/>
        </w:rPr>
        <w:t>2.1</w:t>
      </w:r>
      <w:r w:rsidRPr="009A29B3">
        <w:rPr>
          <w:rFonts w:hint="cs"/>
          <w:rtl/>
        </w:rPr>
        <w:tab/>
      </w:r>
      <w:r w:rsidR="0091429D">
        <w:rPr>
          <w:rFonts w:hint="cs"/>
          <w:rtl/>
        </w:rPr>
        <w:t>و</w:t>
      </w:r>
      <w:r w:rsidRPr="009A29B3">
        <w:rPr>
          <w:rFonts w:hint="cs"/>
          <w:rtl/>
        </w:rPr>
        <w:t>لأغراض هذا الاتفاق، ي</w:t>
      </w:r>
      <w:r w:rsidR="0091429D">
        <w:rPr>
          <w:rFonts w:hint="cs"/>
          <w:rtl/>
        </w:rPr>
        <w:t>ُ</w:t>
      </w:r>
      <w:r w:rsidRPr="009A29B3">
        <w:rPr>
          <w:rFonts w:hint="cs"/>
          <w:rtl/>
        </w:rPr>
        <w:t xml:space="preserve">فهم من مصطلح "موظف الاتحاد" أي مسؤول منتخب من </w:t>
      </w:r>
      <w:r w:rsidR="00CB2CBF">
        <w:rPr>
          <w:rFonts w:hint="cs"/>
          <w:rtl/>
        </w:rPr>
        <w:t>موظفي</w:t>
      </w:r>
      <w:r w:rsidRPr="009A29B3">
        <w:rPr>
          <w:rFonts w:hint="cs"/>
          <w:rtl/>
        </w:rPr>
        <w:t xml:space="preserve"> الاتحاد يشارك في الاجتماعات، أو أي مسؤول أو موظف من الاتحاد ينتدب للعمل في الاجتماعات، أو أي مسؤول عيّنه الاتحاد خصيصاً</w:t>
      </w:r>
      <w:r w:rsidRPr="009A29B3">
        <w:rPr>
          <w:rFonts w:hint="eastAsia"/>
          <w:rtl/>
        </w:rPr>
        <w:t> </w:t>
      </w:r>
      <w:r w:rsidRPr="009A29B3">
        <w:rPr>
          <w:rFonts w:hint="cs"/>
          <w:rtl/>
        </w:rPr>
        <w:t>للاجتماعات.</w:t>
      </w:r>
    </w:p>
    <w:p w:rsidR="009A29B3" w:rsidRPr="009A29B3" w:rsidRDefault="009A29B3" w:rsidP="00B84A5B">
      <w:pPr>
        <w:pStyle w:val="enumlev1"/>
        <w:rPr>
          <w:rtl/>
          <w:lang w:bidi="ar-SY"/>
        </w:rPr>
      </w:pPr>
      <w:r w:rsidRPr="009A29B3">
        <w:t>3.1</w:t>
      </w:r>
      <w:r w:rsidRPr="009A29B3">
        <w:tab/>
      </w:r>
      <w:r w:rsidR="0091429D">
        <w:rPr>
          <w:rFonts w:hint="cs"/>
          <w:rtl/>
        </w:rPr>
        <w:t>و</w:t>
      </w:r>
      <w:r w:rsidRPr="009A29B3">
        <w:rPr>
          <w:rFonts w:hint="cs"/>
          <w:rtl/>
          <w:lang w:bidi="ar-SY"/>
        </w:rPr>
        <w:t>لأغراض هذا الاتفاق، ي</w:t>
      </w:r>
      <w:r w:rsidR="0091429D">
        <w:rPr>
          <w:rFonts w:hint="cs"/>
          <w:rtl/>
          <w:lang w:bidi="ar-SY"/>
        </w:rPr>
        <w:t>ُ</w:t>
      </w:r>
      <w:r w:rsidRPr="009A29B3">
        <w:rPr>
          <w:rFonts w:hint="cs"/>
          <w:rtl/>
          <w:lang w:bidi="ar-SY"/>
        </w:rPr>
        <w:t>فهم</w:t>
      </w:r>
      <w:r w:rsidR="0091429D">
        <w:rPr>
          <w:rFonts w:hint="cs"/>
          <w:rtl/>
          <w:lang w:bidi="ar-SY"/>
        </w:rPr>
        <w:t xml:space="preserve"> من</w:t>
      </w:r>
      <w:r w:rsidRPr="009A29B3">
        <w:rPr>
          <w:rFonts w:hint="cs"/>
          <w:rtl/>
          <w:lang w:bidi="ar-SY"/>
        </w:rPr>
        <w:t xml:space="preserve"> مصطلح "مندوب" أي شخص </w:t>
      </w:r>
      <w:r w:rsidR="0091429D">
        <w:rPr>
          <w:rFonts w:hint="cs"/>
          <w:rtl/>
          <w:lang w:bidi="ar-SY"/>
        </w:rPr>
        <w:t>توفده</w:t>
      </w:r>
      <w:r w:rsidRPr="009A29B3">
        <w:rPr>
          <w:rFonts w:hint="cs"/>
          <w:rtl/>
          <w:lang w:bidi="ar-SY"/>
        </w:rPr>
        <w:t xml:space="preserve"> </w:t>
      </w:r>
      <w:r w:rsidR="005C559C" w:rsidRPr="009A29B3">
        <w:rPr>
          <w:rFonts w:hint="cs"/>
          <w:rtl/>
          <w:lang w:bidi="ar-SY"/>
        </w:rPr>
        <w:t xml:space="preserve">لحضور الاجتماعات </w:t>
      </w:r>
      <w:r w:rsidRPr="009A29B3">
        <w:rPr>
          <w:rFonts w:hint="cs"/>
          <w:rtl/>
          <w:lang w:bidi="ar-SY"/>
        </w:rPr>
        <w:t>حكومة دولة عضو</w:t>
      </w:r>
      <w:r w:rsidR="005C559C">
        <w:rPr>
          <w:rFonts w:hint="cs"/>
          <w:rtl/>
          <w:lang w:bidi="ar-SY"/>
        </w:rPr>
        <w:t xml:space="preserve"> في</w:t>
      </w:r>
      <w:r w:rsidR="003271E5">
        <w:rPr>
          <w:rFonts w:hint="eastAsia"/>
          <w:rtl/>
          <w:lang w:bidi="ar-SY"/>
        </w:rPr>
        <w:t> </w:t>
      </w:r>
      <w:r w:rsidRPr="009A29B3">
        <w:rPr>
          <w:rFonts w:hint="cs"/>
          <w:rtl/>
          <w:lang w:bidi="ar-SY"/>
        </w:rPr>
        <w:t>الاتحاد.</w:t>
      </w:r>
    </w:p>
    <w:p w:rsidR="009A29B3" w:rsidRPr="009A29B3" w:rsidRDefault="009A29B3" w:rsidP="00B84A5B">
      <w:pPr>
        <w:pStyle w:val="enumlev1"/>
        <w:rPr>
          <w:rtl/>
          <w:lang w:bidi="ar-SY"/>
        </w:rPr>
      </w:pPr>
      <w:r w:rsidRPr="009A29B3">
        <w:rPr>
          <w:lang w:bidi="ar-SY"/>
        </w:rPr>
        <w:t>4.1</w:t>
      </w:r>
      <w:r w:rsidRPr="009A29B3">
        <w:rPr>
          <w:lang w:bidi="ar-SY"/>
        </w:rPr>
        <w:tab/>
      </w:r>
      <w:r w:rsidR="005C559C">
        <w:rPr>
          <w:rFonts w:hint="cs"/>
          <w:rtl/>
          <w:lang w:bidi="ar-SY"/>
        </w:rPr>
        <w:t>و</w:t>
      </w:r>
      <w:r w:rsidRPr="009A29B3">
        <w:rPr>
          <w:rFonts w:hint="cs"/>
          <w:rtl/>
          <w:lang w:bidi="ar-SY"/>
        </w:rPr>
        <w:t>لأغراض هذا الاتفاق، ي</w:t>
      </w:r>
      <w:r w:rsidR="005C559C">
        <w:rPr>
          <w:rFonts w:hint="cs"/>
          <w:rtl/>
          <w:lang w:bidi="ar-SY"/>
        </w:rPr>
        <w:t>ُ</w:t>
      </w:r>
      <w:r w:rsidRPr="009A29B3">
        <w:rPr>
          <w:rFonts w:hint="cs"/>
          <w:rtl/>
          <w:lang w:bidi="ar-SY"/>
        </w:rPr>
        <w:t>فهم</w:t>
      </w:r>
      <w:r w:rsidR="005C559C">
        <w:rPr>
          <w:rFonts w:hint="cs"/>
          <w:rtl/>
          <w:lang w:bidi="ar-SY"/>
        </w:rPr>
        <w:t xml:space="preserve"> من</w:t>
      </w:r>
      <w:r w:rsidRPr="009A29B3">
        <w:rPr>
          <w:rFonts w:hint="cs"/>
          <w:rtl/>
          <w:lang w:bidi="ar-SY"/>
        </w:rPr>
        <w:t xml:space="preserve"> مصطلح "عضو وفد" أي من الممثلين أو المستشارين أو الملحقين أو المترجمين ال</w:t>
      </w:r>
      <w:r w:rsidR="005C559C">
        <w:rPr>
          <w:rFonts w:hint="cs"/>
          <w:rtl/>
          <w:lang w:bidi="ar-SY"/>
        </w:rPr>
        <w:t>شفويين</w:t>
      </w:r>
      <w:r w:rsidRPr="009A29B3">
        <w:rPr>
          <w:rFonts w:hint="cs"/>
          <w:rtl/>
          <w:lang w:bidi="ar-SY"/>
        </w:rPr>
        <w:t xml:space="preserve">، خلاف المندوبين، </w:t>
      </w:r>
      <w:r w:rsidR="005C559C">
        <w:rPr>
          <w:rFonts w:hint="cs"/>
          <w:rtl/>
          <w:lang w:bidi="ar-SY"/>
        </w:rPr>
        <w:t>توفدهم</w:t>
      </w:r>
      <w:r w:rsidRPr="009A29B3">
        <w:rPr>
          <w:rFonts w:hint="cs"/>
          <w:rtl/>
          <w:lang w:bidi="ar-SY"/>
        </w:rPr>
        <w:t xml:space="preserve"> </w:t>
      </w:r>
      <w:r w:rsidR="005C559C" w:rsidRPr="009A29B3">
        <w:rPr>
          <w:rFonts w:hint="cs"/>
          <w:rtl/>
          <w:lang w:bidi="ar-SY"/>
        </w:rPr>
        <w:t xml:space="preserve">إلى الاجتماعات </w:t>
      </w:r>
      <w:r w:rsidRPr="009A29B3">
        <w:rPr>
          <w:rFonts w:hint="cs"/>
          <w:rtl/>
          <w:lang w:bidi="ar-SY"/>
        </w:rPr>
        <w:t>حكومة دولة عضو في الاتحاد.</w:t>
      </w:r>
    </w:p>
    <w:p w:rsidR="009A29B3" w:rsidRPr="009A29B3" w:rsidRDefault="009A29B3" w:rsidP="00B84A5B">
      <w:pPr>
        <w:pStyle w:val="enumlev1"/>
        <w:rPr>
          <w:rtl/>
          <w:lang w:bidi="ar-SY"/>
        </w:rPr>
      </w:pPr>
      <w:r w:rsidRPr="009A29B3">
        <w:rPr>
          <w:lang w:bidi="ar-SY"/>
        </w:rPr>
        <w:t>5.1</w:t>
      </w:r>
      <w:r w:rsidRPr="009A29B3">
        <w:rPr>
          <w:lang w:bidi="ar-SY"/>
        </w:rPr>
        <w:tab/>
      </w:r>
      <w:r w:rsidR="00B54134">
        <w:rPr>
          <w:rFonts w:hint="cs"/>
          <w:rtl/>
          <w:lang w:bidi="ar-SY"/>
        </w:rPr>
        <w:t>و</w:t>
      </w:r>
      <w:r w:rsidRPr="009A29B3">
        <w:rPr>
          <w:rFonts w:hint="cs"/>
          <w:rtl/>
          <w:lang w:bidi="ar-SY"/>
        </w:rPr>
        <w:t>لأغراض هذا الاتفاق، ي</w:t>
      </w:r>
      <w:r w:rsidR="00B54134">
        <w:rPr>
          <w:rFonts w:hint="cs"/>
          <w:rtl/>
          <w:lang w:bidi="ar-SY"/>
        </w:rPr>
        <w:t>ُ</w:t>
      </w:r>
      <w:r w:rsidRPr="009A29B3">
        <w:rPr>
          <w:rFonts w:hint="cs"/>
          <w:rtl/>
          <w:lang w:bidi="ar-SY"/>
        </w:rPr>
        <w:t>فهم</w:t>
      </w:r>
      <w:r w:rsidR="00B54134">
        <w:rPr>
          <w:rFonts w:hint="cs"/>
          <w:rtl/>
          <w:lang w:bidi="ar-SY"/>
        </w:rPr>
        <w:t xml:space="preserve"> من</w:t>
      </w:r>
      <w:r w:rsidRPr="009A29B3">
        <w:rPr>
          <w:rFonts w:hint="cs"/>
          <w:rtl/>
          <w:lang w:bidi="ar-SY"/>
        </w:rPr>
        <w:t xml:space="preserve"> مصطلح "ممثل" أي شخص </w:t>
      </w:r>
      <w:r w:rsidR="00B54134">
        <w:rPr>
          <w:rFonts w:hint="cs"/>
          <w:rtl/>
          <w:lang w:bidi="ar-SY"/>
        </w:rPr>
        <w:t>يوفده</w:t>
      </w:r>
      <w:r w:rsidRPr="009A29B3">
        <w:rPr>
          <w:rFonts w:hint="cs"/>
          <w:rtl/>
          <w:lang w:bidi="ar-SY"/>
        </w:rPr>
        <w:t xml:space="preserve"> </w:t>
      </w:r>
      <w:r w:rsidR="00B54134" w:rsidRPr="009A29B3">
        <w:rPr>
          <w:rFonts w:hint="cs"/>
          <w:rtl/>
          <w:lang w:bidi="ar-SY"/>
        </w:rPr>
        <w:t xml:space="preserve">لحضور الاجتماعات </w:t>
      </w:r>
      <w:r w:rsidRPr="009A29B3">
        <w:rPr>
          <w:rFonts w:hint="cs"/>
          <w:rtl/>
          <w:lang w:bidi="ar-SY"/>
        </w:rPr>
        <w:t>عضو قطاع أو هيئة أكاديمية أو منظمة أخرى وُجهت إليه الدعوة على النحو الواجب من الأمين العام عملاً بالأحكام ذات الصلة من اتفاقية الاتحاد وقرارات مؤتمر المندوبين المفوضين.</w:t>
      </w:r>
    </w:p>
    <w:p w:rsidR="009A29B3" w:rsidRPr="009A29B3" w:rsidRDefault="009A29B3" w:rsidP="003271E5">
      <w:pPr>
        <w:pStyle w:val="ArtNo"/>
        <w:rPr>
          <w:rtl/>
          <w:lang w:bidi="ar-EG"/>
        </w:rPr>
      </w:pPr>
      <w:r w:rsidRPr="009A29B3">
        <w:rPr>
          <w:rFonts w:hint="cs"/>
          <w:rtl/>
          <w:lang w:bidi="ar-EG"/>
        </w:rPr>
        <w:t>المادة الثانية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مكان انعقاد الاجتماعات وموعدها/اللغات</w:t>
      </w:r>
    </w:p>
    <w:p w:rsidR="009A29B3" w:rsidRPr="009A29B3" w:rsidRDefault="009A29B3" w:rsidP="00B84A5B">
      <w:pPr>
        <w:pStyle w:val="enumlev1"/>
        <w:rPr>
          <w:rtl/>
        </w:rPr>
      </w:pPr>
      <w:r w:rsidRPr="009A29B3">
        <w:rPr>
          <w:lang w:val="en-GB"/>
        </w:rPr>
        <w:t>1.2</w:t>
      </w:r>
      <w:r w:rsidRPr="009A29B3">
        <w:rPr>
          <w:rFonts w:hint="cs"/>
          <w:rtl/>
        </w:rPr>
        <w:tab/>
        <w:t xml:space="preserve">تعقد الاجتماعات في فندق هيلتون في بوينس آيرس، الأرجنتين، في الفترة من </w:t>
      </w:r>
      <w:r w:rsidRPr="009A29B3">
        <w:rPr>
          <w:lang w:val="en-GB"/>
        </w:rPr>
        <w:t>9</w:t>
      </w:r>
      <w:r w:rsidRPr="009A29B3">
        <w:rPr>
          <w:rFonts w:hint="cs"/>
          <w:rtl/>
        </w:rPr>
        <w:t xml:space="preserve"> إلى </w:t>
      </w:r>
      <w:r w:rsidRPr="009A29B3">
        <w:rPr>
          <w:lang w:val="en-GB"/>
        </w:rPr>
        <w:t>20</w:t>
      </w:r>
      <w:r w:rsidRPr="009A29B3">
        <w:rPr>
          <w:rFonts w:hint="cs"/>
          <w:rtl/>
          <w:lang w:val="en-GB" w:bidi="ar-SY"/>
        </w:rPr>
        <w:t xml:space="preserve"> </w:t>
      </w:r>
      <w:r w:rsidRPr="009A29B3">
        <w:rPr>
          <w:rFonts w:hint="cs"/>
          <w:rtl/>
        </w:rPr>
        <w:t xml:space="preserve">أكتوبر </w:t>
      </w:r>
      <w:r w:rsidRPr="009A29B3">
        <w:rPr>
          <w:lang w:val="en-GB"/>
        </w:rPr>
        <w:t>2017</w:t>
      </w:r>
      <w:r w:rsidRPr="009A29B3">
        <w:rPr>
          <w:rFonts w:hint="cs"/>
          <w:rtl/>
        </w:rPr>
        <w:t xml:space="preserve"> </w:t>
      </w:r>
      <w:r w:rsidR="004603CC">
        <w:rPr>
          <w:rFonts w:hint="cs"/>
          <w:rtl/>
        </w:rPr>
        <w:t>ضمناً</w:t>
      </w:r>
      <w:r w:rsidRPr="009A29B3">
        <w:rPr>
          <w:rFonts w:hint="cs"/>
          <w:rtl/>
        </w:rPr>
        <w:t>.</w:t>
      </w:r>
    </w:p>
    <w:p w:rsidR="009A29B3" w:rsidRPr="000801B8" w:rsidRDefault="009A29B3" w:rsidP="00B84A5B">
      <w:pPr>
        <w:pStyle w:val="enumlev1"/>
        <w:rPr>
          <w:rtl/>
        </w:rPr>
      </w:pPr>
      <w:r w:rsidRPr="000801B8">
        <w:rPr>
          <w:lang w:val="en-GB"/>
        </w:rPr>
        <w:t>2.2</w:t>
      </w:r>
      <w:r w:rsidRPr="000801B8">
        <w:rPr>
          <w:rFonts w:hint="cs"/>
          <w:rtl/>
        </w:rPr>
        <w:tab/>
      </w:r>
      <w:r w:rsidR="004603CC" w:rsidRPr="000801B8">
        <w:rPr>
          <w:rFonts w:hint="cs"/>
          <w:rtl/>
        </w:rPr>
        <w:t xml:space="preserve">إن </w:t>
      </w:r>
      <w:r w:rsidRPr="000801B8">
        <w:rPr>
          <w:rFonts w:hint="cs"/>
          <w:rtl/>
        </w:rPr>
        <w:t xml:space="preserve">الشروط المحددة المتعلقة بالمواعيد الدقيقة التي يجب أن يكون فيها ما تقدمه جمهورية الأرجنتين من أماكن وتسهيلات وخدمات وموظفين محليين (انظر المادة السابعة أدناه) </w:t>
      </w:r>
      <w:r w:rsidR="004603CC" w:rsidRPr="000801B8">
        <w:rPr>
          <w:rFonts w:hint="cs"/>
          <w:rtl/>
        </w:rPr>
        <w:t>متاحاً للاتحاد</w:t>
      </w:r>
      <w:r w:rsidRPr="000801B8">
        <w:rPr>
          <w:rFonts w:hint="cs"/>
          <w:rtl/>
        </w:rPr>
        <w:t xml:space="preserve"> وجاهزاً للعمل على الوجه الأكمل، </w:t>
      </w:r>
      <w:r w:rsidR="004603CC" w:rsidRPr="000801B8">
        <w:rPr>
          <w:rFonts w:hint="cs"/>
          <w:rtl/>
        </w:rPr>
        <w:t>ترد</w:t>
      </w:r>
      <w:r w:rsidR="003271E5" w:rsidRPr="000801B8">
        <w:rPr>
          <w:rFonts w:hint="eastAsia"/>
          <w:rtl/>
        </w:rPr>
        <w:t> </w:t>
      </w:r>
      <w:r w:rsidRPr="000801B8">
        <w:rPr>
          <w:rFonts w:hint="cs"/>
          <w:rtl/>
        </w:rPr>
        <w:t>في الملحقات</w:t>
      </w:r>
      <w:r w:rsidRPr="000801B8">
        <w:rPr>
          <w:rFonts w:hint="eastAsia"/>
          <w:rtl/>
        </w:rPr>
        <w:t> </w:t>
      </w:r>
      <w:r w:rsidRPr="000801B8">
        <w:t>2</w:t>
      </w:r>
      <w:r w:rsidRPr="000801B8">
        <w:rPr>
          <w:rFonts w:hint="cs"/>
          <w:rtl/>
        </w:rPr>
        <w:t xml:space="preserve"> و</w:t>
      </w:r>
      <w:r w:rsidRPr="000801B8">
        <w:t>3</w:t>
      </w:r>
      <w:r w:rsidRPr="000801B8">
        <w:rPr>
          <w:rFonts w:hint="cs"/>
          <w:rtl/>
        </w:rPr>
        <w:t xml:space="preserve"> و</w:t>
      </w:r>
      <w:r w:rsidRPr="000801B8">
        <w:t>4</w:t>
      </w:r>
      <w:r w:rsidRPr="000801B8">
        <w:rPr>
          <w:rFonts w:hint="cs"/>
          <w:rtl/>
        </w:rPr>
        <w:t xml:space="preserve"> على التوالي </w:t>
      </w:r>
      <w:r w:rsidR="004603CC" w:rsidRPr="000801B8">
        <w:rPr>
          <w:rFonts w:hint="cs"/>
          <w:rtl/>
        </w:rPr>
        <w:t>ب</w:t>
      </w:r>
      <w:r w:rsidRPr="000801B8">
        <w:rPr>
          <w:rFonts w:hint="cs"/>
          <w:rtl/>
        </w:rPr>
        <w:t>هذا الاتفاق.</w:t>
      </w:r>
    </w:p>
    <w:p w:rsidR="009A29B3" w:rsidRPr="009A29B3" w:rsidRDefault="009A29B3" w:rsidP="00B84A5B">
      <w:pPr>
        <w:pStyle w:val="enumlev1"/>
        <w:rPr>
          <w:rtl/>
          <w:lang w:bidi="ar-EG"/>
        </w:rPr>
      </w:pPr>
      <w:r w:rsidRPr="009A29B3">
        <w:rPr>
          <w:lang w:val="en-GB"/>
        </w:rPr>
        <w:t>3.2</w:t>
      </w:r>
      <w:r w:rsidRPr="009A29B3">
        <w:rPr>
          <w:rFonts w:hint="cs"/>
          <w:rtl/>
        </w:rPr>
        <w:tab/>
        <w:t>تُسيَّر أعمال الاجتماعات بلغات الاتحاد الرسمية الست (العربية والصينية والإنكليزية والفرنسية والروسية والإسبانية).</w:t>
      </w:r>
    </w:p>
    <w:p w:rsidR="009A29B3" w:rsidRPr="009A29B3" w:rsidRDefault="009A29B3" w:rsidP="003271E5">
      <w:pPr>
        <w:pStyle w:val="ArtNo"/>
        <w:rPr>
          <w:rtl/>
          <w:lang w:bidi="ar-EG"/>
        </w:rPr>
      </w:pPr>
      <w:r w:rsidRPr="009A29B3">
        <w:rPr>
          <w:rFonts w:hint="cs"/>
          <w:rtl/>
          <w:lang w:bidi="ar-EG"/>
        </w:rPr>
        <w:t>المادة الثالثة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الدعوات والقبول والتأشيرات</w:t>
      </w:r>
    </w:p>
    <w:p w:rsidR="009A29B3" w:rsidRPr="009A29B3" w:rsidRDefault="009A29B3" w:rsidP="00B84A5B">
      <w:pPr>
        <w:pStyle w:val="enumlev1"/>
        <w:rPr>
          <w:rtl/>
        </w:rPr>
      </w:pPr>
      <w:r w:rsidRPr="009A29B3">
        <w:rPr>
          <w:lang w:val="en-GB"/>
        </w:rPr>
        <w:t>1.3</w:t>
      </w:r>
      <w:r w:rsidRPr="009A29B3">
        <w:rPr>
          <w:rFonts w:hint="cs"/>
          <w:rtl/>
        </w:rPr>
        <w:tab/>
        <w:t>تنطبق على الاجتماعات أحكام الاتفاقية المتصلة بالقبول في مؤتمرات تنمية الاتصالات وأحكام القواعد العام</w:t>
      </w:r>
      <w:r w:rsidR="003271E5">
        <w:rPr>
          <w:rFonts w:hint="cs"/>
          <w:rtl/>
        </w:rPr>
        <w:t>ة</w:t>
      </w:r>
      <w:r w:rsidRPr="009A29B3">
        <w:rPr>
          <w:rFonts w:hint="cs"/>
          <w:rtl/>
        </w:rPr>
        <w:t xml:space="preserve"> المتصلة بالدعوات إلى تلك المؤتمرات في حالة وجود حكومة داعية.</w:t>
      </w:r>
    </w:p>
    <w:p w:rsidR="009A29B3" w:rsidRPr="009A29B3" w:rsidRDefault="009A29B3" w:rsidP="00B84A5B">
      <w:pPr>
        <w:pStyle w:val="enumlev1"/>
        <w:rPr>
          <w:rtl/>
        </w:rPr>
      </w:pPr>
      <w:r w:rsidRPr="009A29B3">
        <w:rPr>
          <w:lang w:val="en-GB"/>
        </w:rPr>
        <w:t>2.3</w:t>
      </w:r>
      <w:r w:rsidRPr="009A29B3">
        <w:rPr>
          <w:rFonts w:hint="cs"/>
          <w:rtl/>
        </w:rPr>
        <w:tab/>
        <w:t>يرسل الأمين العام الدعوات للمشاركة في الاجتماعات إلى إدارة كل دولة عضو وإلى أعضاء القطاعات المعنيين وإلى المنظمات والكيانات التي يجوز لها المشاركة في الاجتماعات.</w:t>
      </w:r>
    </w:p>
    <w:p w:rsidR="009A29B3" w:rsidRPr="009A29B3" w:rsidRDefault="009A29B3" w:rsidP="00B84A5B">
      <w:pPr>
        <w:pStyle w:val="enumlev1"/>
        <w:rPr>
          <w:rtl/>
        </w:rPr>
      </w:pPr>
      <w:r w:rsidRPr="009A29B3">
        <w:rPr>
          <w:lang w:val="en-GB"/>
        </w:rPr>
        <w:t>3.3</w:t>
      </w:r>
      <w:r w:rsidRPr="009A29B3">
        <w:rPr>
          <w:rFonts w:hint="cs"/>
          <w:rtl/>
        </w:rPr>
        <w:tab/>
        <w:t>تأذن جمهورية الأرجنتين للمشاركين في الاجتماعات وجميع موظفي الاتحاد بالدخول إلى الأرجنتين والبقاء في البلد طوال مدة أدائهم لو</w:t>
      </w:r>
      <w:r w:rsidR="00AA5B00">
        <w:rPr>
          <w:rFonts w:hint="cs"/>
          <w:rtl/>
        </w:rPr>
        <w:t>ظائفهم</w:t>
      </w:r>
      <w:r w:rsidRPr="009A29B3">
        <w:rPr>
          <w:rFonts w:hint="cs"/>
          <w:rtl/>
        </w:rPr>
        <w:t xml:space="preserve"> أو مهامهم المرتبطة بالاجتماعات، شريطة ألا تكون هناك أي مسائل متصلة بالأمن تبرر رفض الدخول.</w:t>
      </w:r>
    </w:p>
    <w:p w:rsidR="009A29B3" w:rsidRPr="009A29B3" w:rsidRDefault="009A29B3" w:rsidP="00413185">
      <w:pPr>
        <w:pStyle w:val="enumlev1"/>
        <w:rPr>
          <w:rtl/>
        </w:rPr>
      </w:pPr>
      <w:r w:rsidRPr="009A29B3">
        <w:rPr>
          <w:lang w:val="en-GB"/>
        </w:rPr>
        <w:lastRenderedPageBreak/>
        <w:t>4.3</w:t>
      </w:r>
      <w:r w:rsidRPr="009A29B3">
        <w:rPr>
          <w:rFonts w:hint="cs"/>
          <w:rtl/>
        </w:rPr>
        <w:tab/>
      </w:r>
      <w:r w:rsidR="00AA5B00">
        <w:rPr>
          <w:rFonts w:hint="cs"/>
          <w:rtl/>
        </w:rPr>
        <w:t xml:space="preserve">لهذا الغرض </w:t>
      </w:r>
      <w:r w:rsidRPr="009A29B3">
        <w:rPr>
          <w:rFonts w:hint="cs"/>
          <w:rtl/>
        </w:rPr>
        <w:t xml:space="preserve">تصدر جمهورية الأرجنتين التأشيرات، حيثما تكون مطلوبة، لجميع المشاركين في الاجتماعات وموظفي الاتحاد. وتصدر جميع التأشيرات </w:t>
      </w:r>
      <w:r w:rsidR="00DB4EC3">
        <w:rPr>
          <w:rFonts w:hint="cs"/>
          <w:rtl/>
        </w:rPr>
        <w:t>بأسرع ما يمكن</w:t>
      </w:r>
      <w:r w:rsidRPr="009A29B3">
        <w:rPr>
          <w:rFonts w:hint="cs"/>
          <w:rtl/>
        </w:rPr>
        <w:t xml:space="preserve"> ومجاناً، إن أمكن، لتمكين المشاركة الفعالة في الاجتماعات. وعلى الرغم مما سبق، تحتفظ</w:t>
      </w:r>
      <w:r w:rsidR="00DB4EC3">
        <w:rPr>
          <w:rFonts w:hint="cs"/>
          <w:rtl/>
        </w:rPr>
        <w:t xml:space="preserve"> جمهورية</w:t>
      </w:r>
      <w:r w:rsidRPr="009A29B3">
        <w:rPr>
          <w:rFonts w:hint="cs"/>
          <w:rtl/>
        </w:rPr>
        <w:t xml:space="preserve"> الأرجنتين بحق رفض إصدار التأشيرة لأي مشارك بسبب مسائل محددة تتصل بالأمن. وستُخبر جمهورية الأرجنتين المشاركين المعنيين بذلك بأسرع ما يمكن. وتسعى جمهورية الأرجنتين إلى ب</w:t>
      </w:r>
      <w:r w:rsidRPr="009A29B3">
        <w:rPr>
          <w:rFonts w:hint="cs"/>
          <w:rtl/>
          <w:lang w:bidi="ar-EG"/>
        </w:rPr>
        <w:t>ذل كل الجهود لتسهيل عملية إصدار التأشيرات للمشاركين في الاجتماعات الذين يحتاجون إلى تأشيرة ويقيمون في بلد لا</w:t>
      </w:r>
      <w:r w:rsidR="00413185">
        <w:rPr>
          <w:rFonts w:hint="eastAsia"/>
          <w:rtl/>
          <w:lang w:bidi="ar-EG"/>
        </w:rPr>
        <w:t> </w:t>
      </w:r>
      <w:r w:rsidRPr="009A29B3">
        <w:rPr>
          <w:rFonts w:hint="cs"/>
          <w:rtl/>
          <w:lang w:bidi="ar-EG"/>
        </w:rPr>
        <w:t>يوجد فيه</w:t>
      </w:r>
      <w:r w:rsidR="00DB4EC3">
        <w:rPr>
          <w:rFonts w:hint="cs"/>
          <w:rtl/>
          <w:lang w:bidi="ar-EG"/>
        </w:rPr>
        <w:t xml:space="preserve"> تمثيل د</w:t>
      </w:r>
      <w:r w:rsidR="002D5475">
        <w:rPr>
          <w:rFonts w:hint="cs"/>
          <w:rtl/>
          <w:lang w:bidi="ar-EG"/>
        </w:rPr>
        <w:t>بلوماسي للأرجنتين.</w:t>
      </w:r>
    </w:p>
    <w:p w:rsidR="009A29B3" w:rsidRPr="009A29B3" w:rsidRDefault="009A29B3" w:rsidP="00B84A5B">
      <w:pPr>
        <w:pStyle w:val="enumlev1"/>
        <w:rPr>
          <w:rtl/>
        </w:rPr>
      </w:pPr>
      <w:r w:rsidRPr="009A29B3">
        <w:t>5.3</w:t>
      </w:r>
      <w:r w:rsidRPr="009A29B3">
        <w:rPr>
          <w:rFonts w:hint="cs"/>
          <w:rtl/>
          <w:lang w:val="en-GB"/>
        </w:rPr>
        <w:tab/>
        <w:t xml:space="preserve">بغية التعجيل بإصدار التأشيرات، يقوم الاتحاد، </w:t>
      </w:r>
      <w:r w:rsidRPr="009A29B3">
        <w:rPr>
          <w:rFonts w:hint="cs"/>
          <w:rtl/>
        </w:rPr>
        <w:t xml:space="preserve">قبل افتتاح الاجتماعات بستين </w:t>
      </w:r>
      <w:r w:rsidRPr="009A29B3">
        <w:t>(60)</w:t>
      </w:r>
      <w:r w:rsidRPr="009A29B3">
        <w:rPr>
          <w:rFonts w:hint="cs"/>
          <w:rtl/>
          <w:lang w:bidi="ar-EG"/>
        </w:rPr>
        <w:t xml:space="preserve"> يوماً على الأقل، بتزويد جمهورية الأرجنتين بقائمة المشاركين </w:t>
      </w:r>
      <w:r w:rsidR="002D5475">
        <w:rPr>
          <w:rFonts w:hint="cs"/>
          <w:rtl/>
          <w:lang w:bidi="ar-EG"/>
        </w:rPr>
        <w:t>المسجلين مسبقاً</w:t>
      </w:r>
      <w:r w:rsidRPr="009A29B3">
        <w:rPr>
          <w:rFonts w:hint="cs"/>
          <w:rtl/>
          <w:lang w:bidi="ar-EG"/>
        </w:rPr>
        <w:t xml:space="preserve"> في الاجتماعات وموظفي الاتحاد</w:t>
      </w:r>
      <w:r w:rsidRPr="009A29B3">
        <w:rPr>
          <w:rFonts w:hint="cs"/>
          <w:rtl/>
        </w:rPr>
        <w:t>.</w:t>
      </w:r>
    </w:p>
    <w:p w:rsidR="009A29B3" w:rsidRPr="009A29B3" w:rsidRDefault="009A29B3" w:rsidP="003271E5">
      <w:pPr>
        <w:pStyle w:val="ArtNo"/>
        <w:rPr>
          <w:rtl/>
          <w:lang w:bidi="ar-EG"/>
        </w:rPr>
      </w:pPr>
      <w:r w:rsidRPr="009A29B3">
        <w:rPr>
          <w:rFonts w:hint="cs"/>
          <w:rtl/>
          <w:lang w:bidi="ar-EG"/>
        </w:rPr>
        <w:t>المادة الرابعة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الامتيازات والحصانات</w:t>
      </w:r>
    </w:p>
    <w:p w:rsidR="009A29B3" w:rsidRPr="009A29B3" w:rsidRDefault="009A29B3" w:rsidP="00B84A5B">
      <w:pPr>
        <w:pStyle w:val="enumlev1"/>
        <w:rPr>
          <w:rtl/>
        </w:rPr>
      </w:pPr>
      <w:r w:rsidRPr="009A29B3">
        <w:rPr>
          <w:lang w:val="en-GB"/>
        </w:rPr>
        <w:t>1.4</w:t>
      </w:r>
      <w:r w:rsidRPr="009A29B3">
        <w:rPr>
          <w:rFonts w:hint="cs"/>
          <w:rtl/>
        </w:rPr>
        <w:tab/>
        <w:t>تطبق جمهورية الأرجنتين فيما يتعلق بالاجتماعات الأحكام ذات الصلة من اتفاقية الامتيازات والحصانات الممنوحة للوكالات المتخصصة، بالصيغة التي أقرتها الجمعية العامة للأمم المتحدة في </w:t>
      </w:r>
      <w:r w:rsidRPr="009A29B3">
        <w:rPr>
          <w:lang w:val="en-GB"/>
        </w:rPr>
        <w:t>21</w:t>
      </w:r>
      <w:r w:rsidRPr="009A29B3">
        <w:rPr>
          <w:rFonts w:hint="eastAsia"/>
          <w:rtl/>
        </w:rPr>
        <w:t> </w:t>
      </w:r>
      <w:r w:rsidRPr="009A29B3">
        <w:rPr>
          <w:rFonts w:hint="cs"/>
          <w:rtl/>
        </w:rPr>
        <w:t xml:space="preserve">نوفمبر </w:t>
      </w:r>
      <w:r w:rsidRPr="009A29B3">
        <w:rPr>
          <w:lang w:val="en-GB"/>
        </w:rPr>
        <w:t>1947</w:t>
      </w:r>
      <w:r w:rsidRPr="009A29B3">
        <w:rPr>
          <w:rFonts w:hint="cs"/>
          <w:rtl/>
        </w:rPr>
        <w:t xml:space="preserve"> (المشار إليها فيما يلي باسم</w:t>
      </w:r>
      <w:r w:rsidRPr="009A29B3">
        <w:rPr>
          <w:rFonts w:hint="eastAsia"/>
          <w:rtl/>
        </w:rPr>
        <w:t> </w:t>
      </w:r>
      <w:r w:rsidRPr="009A29B3">
        <w:rPr>
          <w:rFonts w:hint="cs"/>
          <w:rtl/>
        </w:rPr>
        <w:t xml:space="preserve">"اتفاقية </w:t>
      </w:r>
      <w:r w:rsidRPr="009A29B3">
        <w:rPr>
          <w:lang w:val="en-GB"/>
        </w:rPr>
        <w:t>1947</w:t>
      </w:r>
      <w:r w:rsidRPr="009A29B3">
        <w:rPr>
          <w:rFonts w:hint="cs"/>
          <w:rtl/>
        </w:rPr>
        <w:t xml:space="preserve">")، والتي أصبحت جمهورية الأرجنتين طرفاً فيها منذ </w:t>
      </w:r>
      <w:r w:rsidRPr="009A29B3">
        <w:t>10</w:t>
      </w:r>
      <w:r w:rsidRPr="009A29B3">
        <w:rPr>
          <w:rFonts w:hint="eastAsia"/>
          <w:rtl/>
          <w:lang w:bidi="ar-EG"/>
        </w:rPr>
        <w:t> </w:t>
      </w:r>
      <w:r w:rsidRPr="009A29B3">
        <w:rPr>
          <w:rFonts w:hint="cs"/>
          <w:rtl/>
          <w:lang w:bidi="ar-EG"/>
        </w:rPr>
        <w:t>أكتوبر</w:t>
      </w:r>
      <w:r w:rsidRPr="009A29B3">
        <w:rPr>
          <w:rFonts w:hint="eastAsia"/>
          <w:rtl/>
          <w:lang w:bidi="ar-EG"/>
        </w:rPr>
        <w:t> </w:t>
      </w:r>
      <w:r w:rsidRPr="009A29B3">
        <w:rPr>
          <w:lang w:bidi="ar-EG"/>
        </w:rPr>
        <w:t>1963</w:t>
      </w:r>
      <w:r w:rsidRPr="009A29B3">
        <w:rPr>
          <w:rFonts w:hint="cs"/>
          <w:rtl/>
        </w:rPr>
        <w:t xml:space="preserve">. وبصفة خاصة، يتمتع المندوبون الموفدون إلى الاجتماعات وأعضاء الوفود بالامتيازات والحصانات والتسهيلات المحددة في المادة الخامسة من اتفاقية </w:t>
      </w:r>
      <w:r w:rsidRPr="009A29B3">
        <w:rPr>
          <w:lang w:val="en-GB"/>
        </w:rPr>
        <w:t>1947</w:t>
      </w:r>
      <w:r w:rsidRPr="009A29B3">
        <w:rPr>
          <w:rFonts w:hint="cs"/>
          <w:rtl/>
        </w:rPr>
        <w:t xml:space="preserve">، وذلك طوال مدة الاجتماعات </w:t>
      </w:r>
      <w:r w:rsidRPr="009A29B3">
        <w:rPr>
          <w:rFonts w:hint="eastAsia"/>
          <w:rtl/>
        </w:rPr>
        <w:t>وخلال</w:t>
      </w:r>
      <w:r w:rsidRPr="009A29B3">
        <w:rPr>
          <w:rtl/>
        </w:rPr>
        <w:t xml:space="preserve"> </w:t>
      </w:r>
      <w:r w:rsidR="00903F36">
        <w:rPr>
          <w:rFonts w:hint="cs"/>
          <w:rtl/>
        </w:rPr>
        <w:t>تنقلاتهم</w:t>
      </w:r>
      <w:r w:rsidRPr="009A29B3">
        <w:rPr>
          <w:rtl/>
        </w:rPr>
        <w:t xml:space="preserve"> </w:t>
      </w:r>
      <w:r w:rsidRPr="009A29B3">
        <w:rPr>
          <w:rFonts w:hint="eastAsia"/>
          <w:rtl/>
        </w:rPr>
        <w:t>من</w:t>
      </w:r>
      <w:r w:rsidRPr="009A29B3">
        <w:rPr>
          <w:rtl/>
        </w:rPr>
        <w:t xml:space="preserve"> </w:t>
      </w:r>
      <w:r w:rsidRPr="009A29B3">
        <w:rPr>
          <w:rFonts w:hint="eastAsia"/>
          <w:rtl/>
        </w:rPr>
        <w:t>مكان</w:t>
      </w:r>
      <w:r w:rsidRPr="009A29B3">
        <w:rPr>
          <w:rtl/>
        </w:rPr>
        <w:t xml:space="preserve"> </w:t>
      </w:r>
      <w:r w:rsidRPr="009A29B3">
        <w:rPr>
          <w:rFonts w:hint="eastAsia"/>
          <w:rtl/>
        </w:rPr>
        <w:t>انعقاد</w:t>
      </w:r>
      <w:r w:rsidRPr="009A29B3">
        <w:rPr>
          <w:rtl/>
        </w:rPr>
        <w:t xml:space="preserve"> </w:t>
      </w:r>
      <w:r w:rsidRPr="009A29B3">
        <w:rPr>
          <w:rFonts w:hint="eastAsia"/>
          <w:rtl/>
        </w:rPr>
        <w:t>الاجتماعات</w:t>
      </w:r>
      <w:r w:rsidR="00903F36">
        <w:rPr>
          <w:rFonts w:hint="cs"/>
          <w:rtl/>
        </w:rPr>
        <w:t xml:space="preserve"> وإليه</w:t>
      </w:r>
      <w:r w:rsidRPr="009A29B3">
        <w:rPr>
          <w:rFonts w:hint="cs"/>
          <w:rtl/>
        </w:rPr>
        <w:t xml:space="preserve">. وكذلك يتمتع موظفو الاتحاد، بالامتيازات والحصانات والتسهيلات المحددة في المادتين السادسة والثامنة من اتفاقية </w:t>
      </w:r>
      <w:r w:rsidRPr="009A29B3">
        <w:rPr>
          <w:lang w:val="en-GB"/>
        </w:rPr>
        <w:t>1947</w:t>
      </w:r>
      <w:r w:rsidRPr="009A29B3">
        <w:rPr>
          <w:rFonts w:hint="cs"/>
          <w:rtl/>
        </w:rPr>
        <w:t xml:space="preserve">. </w:t>
      </w:r>
      <w:r w:rsidRPr="009A29B3">
        <w:rPr>
          <w:rFonts w:hint="cs"/>
          <w:spacing w:val="-4"/>
          <w:rtl/>
        </w:rPr>
        <w:t>ومن أجل الإجراءات الداخلية للحكومة، يقدم الاتحاد أسماء موظفي الاتحاد الذين يخططون للوصول قبل افتتاح الاجتماعات والتفاصيل المتعلقة بوصولهم.</w:t>
      </w:r>
    </w:p>
    <w:p w:rsidR="009A29B3" w:rsidRPr="009A29B3" w:rsidRDefault="009A29B3" w:rsidP="00B84A5B">
      <w:pPr>
        <w:pStyle w:val="enumlev1"/>
        <w:rPr>
          <w:rtl/>
          <w:lang w:bidi="ar-EG"/>
        </w:rPr>
      </w:pPr>
      <w:r w:rsidRPr="009A29B3">
        <w:rPr>
          <w:lang w:val="en-GB"/>
        </w:rPr>
        <w:t>2.4</w:t>
      </w:r>
      <w:r w:rsidRPr="009A29B3">
        <w:rPr>
          <w:rFonts w:hint="cs"/>
          <w:rtl/>
        </w:rPr>
        <w:tab/>
        <w:t xml:space="preserve">يتمتع الموظفون الموفدون من الأمم المتحدة (بما في ذلك الصناديق والبرامج التابعة لها) والوكالة الدولية للطاقة الذرية بالامتيازات والحصانات المحددة في المادتين الخامسة والسابعة من اتفاقية </w:t>
      </w:r>
      <w:r w:rsidRPr="009A29B3">
        <w:rPr>
          <w:lang w:val="en-GB"/>
        </w:rPr>
        <w:t>1946</w:t>
      </w:r>
      <w:r w:rsidRPr="009A29B3">
        <w:rPr>
          <w:rFonts w:hint="cs"/>
          <w:rtl/>
        </w:rPr>
        <w:t xml:space="preserve"> بشأن امتيازات وحصانات الأمم المتحدة التي أصبحت جمهورية الأرجنتين طرفاً فيها منذ </w:t>
      </w:r>
      <w:r w:rsidRPr="009A29B3">
        <w:t>12</w:t>
      </w:r>
      <w:r w:rsidRPr="009A29B3">
        <w:rPr>
          <w:rFonts w:hint="cs"/>
          <w:rtl/>
        </w:rPr>
        <w:t xml:space="preserve"> أكتوبر </w:t>
      </w:r>
      <w:r w:rsidRPr="009A29B3">
        <w:t>1956</w:t>
      </w:r>
      <w:r w:rsidRPr="009A29B3">
        <w:rPr>
          <w:rFonts w:hint="cs"/>
          <w:rtl/>
        </w:rPr>
        <w:t>.</w:t>
      </w:r>
      <w:r w:rsidRPr="009A29B3">
        <w:rPr>
          <w:rFonts w:hint="cs"/>
          <w:rtl/>
          <w:lang w:bidi="ar-EG"/>
        </w:rPr>
        <w:t xml:space="preserve"> ويتمتع الموظفون الموفدون من الوكالات المتخصصة بالامتيازات والحصانات المحددة في المادتين السادسة والثامنة من اتفاقية </w:t>
      </w:r>
      <w:r w:rsidRPr="009A29B3">
        <w:rPr>
          <w:lang w:bidi="ar-EG"/>
        </w:rPr>
        <w:t>1947</w:t>
      </w:r>
      <w:r w:rsidRPr="009A29B3">
        <w:rPr>
          <w:rFonts w:hint="cs"/>
          <w:rtl/>
          <w:lang w:bidi="ar-EG"/>
        </w:rPr>
        <w:t>.</w:t>
      </w:r>
    </w:p>
    <w:p w:rsidR="009A29B3" w:rsidRPr="009A29B3" w:rsidRDefault="009A29B3" w:rsidP="00B84A5B">
      <w:pPr>
        <w:pStyle w:val="enumlev1"/>
        <w:rPr>
          <w:highlight w:val="yellow"/>
          <w:rtl/>
        </w:rPr>
      </w:pPr>
      <w:r w:rsidRPr="009A29B3">
        <w:rPr>
          <w:lang w:val="en-GB"/>
        </w:rPr>
        <w:t>3.4</w:t>
      </w:r>
      <w:r w:rsidRPr="009A29B3">
        <w:rPr>
          <w:rFonts w:hint="cs"/>
          <w:rtl/>
        </w:rPr>
        <w:tab/>
        <w:t xml:space="preserve">يستطيع الممثلون المشار إليهم في الفقرة </w:t>
      </w:r>
      <w:r w:rsidRPr="009A29B3">
        <w:rPr>
          <w:lang w:val="en-GB"/>
        </w:rPr>
        <w:t>5.1</w:t>
      </w:r>
      <w:r w:rsidRPr="009A29B3">
        <w:rPr>
          <w:rFonts w:hint="cs"/>
          <w:rtl/>
        </w:rPr>
        <w:t xml:space="preserve"> أعلاه أداء مهامهم </w:t>
      </w:r>
      <w:r w:rsidRPr="009A29B3">
        <w:rPr>
          <w:color w:val="000000"/>
          <w:rtl/>
        </w:rPr>
        <w:t>المتعلقة بالاجتماعات باستقلالية تامة</w:t>
      </w:r>
      <w:r w:rsidRPr="009A29B3">
        <w:rPr>
          <w:rFonts w:hint="cs"/>
          <w:rtl/>
        </w:rPr>
        <w:t>.</w:t>
      </w:r>
    </w:p>
    <w:p w:rsidR="009A29B3" w:rsidRPr="009A29B3" w:rsidRDefault="009A29B3" w:rsidP="00B84A5B">
      <w:pPr>
        <w:pStyle w:val="enumlev1"/>
        <w:rPr>
          <w:rtl/>
        </w:rPr>
      </w:pPr>
      <w:r w:rsidRPr="009A29B3">
        <w:rPr>
          <w:lang w:val="fr-CH"/>
        </w:rPr>
        <w:t>4.4</w:t>
      </w:r>
      <w:r w:rsidRPr="009A29B3">
        <w:rPr>
          <w:lang w:val="fr-CH"/>
        </w:rPr>
        <w:tab/>
      </w:r>
      <w:r w:rsidRPr="009A29B3">
        <w:rPr>
          <w:rFonts w:hint="cs"/>
          <w:spacing w:val="-4"/>
          <w:rtl/>
        </w:rPr>
        <w:t>يوضع موظفو الدعم المحلي</w:t>
      </w:r>
      <w:r w:rsidR="00D3329F">
        <w:rPr>
          <w:rFonts w:hint="cs"/>
          <w:spacing w:val="-4"/>
          <w:rtl/>
        </w:rPr>
        <w:t>ون</w:t>
      </w:r>
      <w:r w:rsidRPr="009A29B3">
        <w:rPr>
          <w:rFonts w:hint="cs"/>
          <w:spacing w:val="-4"/>
          <w:rtl/>
        </w:rPr>
        <w:t xml:space="preserve"> الذين توفرهم جمهورية الأرجنتين للاتحاد عملاً بالمادتين السادسة والسابعة من هذا الاتفاق والقسم</w:t>
      </w:r>
      <w:r w:rsidRPr="009A29B3">
        <w:rPr>
          <w:rFonts w:hint="eastAsia"/>
          <w:spacing w:val="-4"/>
          <w:rtl/>
        </w:rPr>
        <w:t> </w:t>
      </w:r>
      <w:r w:rsidRPr="009A29B3">
        <w:rPr>
          <w:spacing w:val="-4"/>
        </w:rPr>
        <w:t>C</w:t>
      </w:r>
      <w:r w:rsidRPr="009A29B3">
        <w:rPr>
          <w:rFonts w:hint="cs"/>
          <w:spacing w:val="-4"/>
          <w:rtl/>
        </w:rPr>
        <w:t xml:space="preserve"> من </w:t>
      </w:r>
      <w:r w:rsidRPr="009A29B3">
        <w:rPr>
          <w:rFonts w:hint="cs"/>
          <w:spacing w:val="-4"/>
          <w:u w:val="single"/>
          <w:rtl/>
        </w:rPr>
        <w:t>الملحق </w:t>
      </w:r>
      <w:r w:rsidRPr="009A29B3">
        <w:rPr>
          <w:spacing w:val="-4"/>
          <w:u w:val="single"/>
          <w:lang w:val="fr-CH"/>
        </w:rPr>
        <w:t>2</w:t>
      </w:r>
      <w:r w:rsidRPr="009A29B3">
        <w:rPr>
          <w:rFonts w:hint="cs"/>
          <w:spacing w:val="-4"/>
          <w:rtl/>
        </w:rPr>
        <w:t xml:space="preserve"> بهذا الاتفاق تحت إدارة الأمين العام وإشرافه. </w:t>
      </w:r>
      <w:r w:rsidRPr="009A29B3">
        <w:rPr>
          <w:rFonts w:hint="cs"/>
          <w:rtl/>
          <w:lang w:val="fr-CH"/>
        </w:rPr>
        <w:t>وتتعهد جمهورية الأرجنتين بأن تتخذ جميع التدابير اللازمة لضمان أن يؤدي الموظفون المذكورون مهامهم المتعلقة بالاجتماعات باستقلالية تامة.</w:t>
      </w:r>
    </w:p>
    <w:p w:rsidR="009A29B3" w:rsidRPr="009A29B3" w:rsidRDefault="009A29B3" w:rsidP="00B84A5B">
      <w:pPr>
        <w:pStyle w:val="enumlev1"/>
        <w:rPr>
          <w:rtl/>
        </w:rPr>
      </w:pPr>
      <w:r w:rsidRPr="009A29B3">
        <w:rPr>
          <w:lang w:val="en-GB"/>
        </w:rPr>
        <w:t>5.4</w:t>
      </w:r>
      <w:r w:rsidRPr="009A29B3">
        <w:rPr>
          <w:rFonts w:hint="cs"/>
          <w:rtl/>
        </w:rPr>
        <w:tab/>
        <w:t>يتمتع الاتحاد وممتلكاته وأصوله، أياً كان حائزها، بالحصانة إزاء جميع أشكال الإجراءات القانونية ما لم يتنازل صراحة</w:t>
      </w:r>
      <w:r w:rsidR="0029605B">
        <w:rPr>
          <w:rFonts w:hint="cs"/>
          <w:rtl/>
        </w:rPr>
        <w:t>ً</w:t>
      </w:r>
      <w:r w:rsidRPr="009A29B3">
        <w:rPr>
          <w:rFonts w:hint="cs"/>
          <w:rtl/>
        </w:rPr>
        <w:t>، في أي حالة بعينها، عن حصانته. ومن المفهوم أن التنازل عن الحصانة لا يسري على أي إجراء تنفيذي. وتتمتع ممتلكات الاتحاد وأصوله، أياً</w:t>
      </w:r>
      <w:r w:rsidRPr="009A29B3">
        <w:rPr>
          <w:rFonts w:hint="eastAsia"/>
          <w:rtl/>
        </w:rPr>
        <w:t> </w:t>
      </w:r>
      <w:r w:rsidRPr="009A29B3">
        <w:rPr>
          <w:rFonts w:hint="cs"/>
          <w:rtl/>
        </w:rPr>
        <w:t>كان حائزها، بالحصانة إزاء التفتيش والاستيلاء والمصادرة ونزع الملكية وأي شكل آخر من أشكال التدخل، سواء أكان ذلك بإجراء تنفيذي أم إداري أم قضائي أم تشريعي. كذلك تصان حرمة جميع الوثائق التي يمتلكها الاتحاد أو يحوزها.</w:t>
      </w:r>
    </w:p>
    <w:p w:rsidR="009A29B3" w:rsidRPr="00B65F9C" w:rsidRDefault="009A29B3" w:rsidP="00B86B3C">
      <w:pPr>
        <w:pStyle w:val="enumlev1"/>
        <w:rPr>
          <w:spacing w:val="-2"/>
          <w:rtl/>
        </w:rPr>
      </w:pPr>
      <w:r w:rsidRPr="009A29B3">
        <w:rPr>
          <w:lang w:val="fr-CH"/>
        </w:rPr>
        <w:t>6.4</w:t>
      </w:r>
      <w:r w:rsidRPr="009A29B3">
        <w:rPr>
          <w:rFonts w:hint="cs"/>
          <w:rtl/>
        </w:rPr>
        <w:tab/>
      </w:r>
      <w:r w:rsidRPr="00B65F9C">
        <w:rPr>
          <w:rFonts w:hint="cs"/>
          <w:spacing w:val="-2"/>
          <w:rtl/>
        </w:rPr>
        <w:t xml:space="preserve">يتعاون الاتحاد وجمهورية الأرجنتين في جميع الأوقات لتسهيل </w:t>
      </w:r>
      <w:r w:rsidR="008A67F6" w:rsidRPr="00B65F9C">
        <w:rPr>
          <w:rFonts w:hint="cs"/>
          <w:spacing w:val="-2"/>
          <w:rtl/>
        </w:rPr>
        <w:t>تطبيق العدالة</w:t>
      </w:r>
      <w:r w:rsidRPr="00B65F9C">
        <w:rPr>
          <w:rFonts w:hint="cs"/>
          <w:spacing w:val="-2"/>
          <w:rtl/>
        </w:rPr>
        <w:t xml:space="preserve"> على النحو الصحيح، وضمان احترام قوانين الأرجنتين </w:t>
      </w:r>
      <w:r w:rsidR="008A67F6" w:rsidRPr="00B65F9C">
        <w:rPr>
          <w:rFonts w:hint="cs"/>
          <w:spacing w:val="-2"/>
          <w:rtl/>
        </w:rPr>
        <w:t>ولوائحها</w:t>
      </w:r>
      <w:r w:rsidRPr="00B65F9C">
        <w:rPr>
          <w:rFonts w:hint="cs"/>
          <w:spacing w:val="-2"/>
          <w:rtl/>
        </w:rPr>
        <w:t xml:space="preserve">، ومنع إساءة استعمال </w:t>
      </w:r>
      <w:r w:rsidR="008A67F6" w:rsidRPr="00B65F9C">
        <w:rPr>
          <w:rFonts w:hint="cs"/>
          <w:spacing w:val="-2"/>
          <w:rtl/>
        </w:rPr>
        <w:t>ا</w:t>
      </w:r>
      <w:r w:rsidRPr="00B65F9C">
        <w:rPr>
          <w:rFonts w:hint="cs"/>
          <w:spacing w:val="-2"/>
          <w:rtl/>
        </w:rPr>
        <w:t>لامتيازات والحصانات والتسهيلات المنصوص عليها في هذا</w:t>
      </w:r>
      <w:r w:rsidR="00B86B3C" w:rsidRPr="00B65F9C">
        <w:rPr>
          <w:rFonts w:hint="eastAsia"/>
          <w:spacing w:val="-2"/>
          <w:rtl/>
        </w:rPr>
        <w:t> </w:t>
      </w:r>
      <w:r w:rsidRPr="00B65F9C">
        <w:rPr>
          <w:rFonts w:hint="cs"/>
          <w:spacing w:val="-2"/>
          <w:rtl/>
        </w:rPr>
        <w:t>الاتفاق.</w:t>
      </w:r>
    </w:p>
    <w:p w:rsidR="009A29B3" w:rsidRPr="009A29B3" w:rsidRDefault="009A29B3" w:rsidP="003271E5">
      <w:pPr>
        <w:pStyle w:val="ArtNo"/>
        <w:rPr>
          <w:rtl/>
          <w:lang w:bidi="ar-EG"/>
        </w:rPr>
      </w:pPr>
      <w:r w:rsidRPr="009A29B3">
        <w:rPr>
          <w:rFonts w:hint="cs"/>
          <w:rtl/>
          <w:lang w:bidi="ar-EG"/>
        </w:rPr>
        <w:lastRenderedPageBreak/>
        <w:t>المادة الخامسة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الترتيبات المالية</w:t>
      </w:r>
    </w:p>
    <w:p w:rsidR="009A29B3" w:rsidRPr="009A29B3" w:rsidRDefault="009A29B3" w:rsidP="00B84A5B">
      <w:pPr>
        <w:pStyle w:val="enumlev1"/>
        <w:rPr>
          <w:rtl/>
        </w:rPr>
      </w:pPr>
      <w:r w:rsidRPr="009A29B3">
        <w:rPr>
          <w:lang w:val="en-GB"/>
        </w:rPr>
        <w:t>1.5</w:t>
      </w:r>
      <w:r w:rsidRPr="009A29B3">
        <w:rPr>
          <w:rFonts w:hint="cs"/>
          <w:rtl/>
        </w:rPr>
        <w:tab/>
        <w:t xml:space="preserve">تتحمل جمهورية الأرجنتين وفقاً للقرار </w:t>
      </w:r>
      <w:r w:rsidRPr="009A29B3">
        <w:rPr>
          <w:lang w:val="en-GB"/>
        </w:rPr>
        <w:t>5</w:t>
      </w:r>
      <w:r w:rsidRPr="009A29B3">
        <w:rPr>
          <w:rFonts w:hint="cs"/>
          <w:rtl/>
        </w:rPr>
        <w:t xml:space="preserve"> (كيوتو، </w:t>
      </w:r>
      <w:r w:rsidRPr="009A29B3">
        <w:rPr>
          <w:lang w:val="en-GB"/>
        </w:rPr>
        <w:t>1994</w:t>
      </w:r>
      <w:r w:rsidRPr="009A29B3">
        <w:rPr>
          <w:rFonts w:hint="cs"/>
          <w:rtl/>
        </w:rPr>
        <w:t xml:space="preserve">)، أي </w:t>
      </w:r>
      <w:r w:rsidR="00921604">
        <w:rPr>
          <w:rFonts w:hint="cs"/>
          <w:rtl/>
        </w:rPr>
        <w:t>نفقات</w:t>
      </w:r>
      <w:r w:rsidRPr="009A29B3">
        <w:rPr>
          <w:rFonts w:hint="cs"/>
          <w:rtl/>
        </w:rPr>
        <w:t xml:space="preserve"> إضافية يتكبدها الاتحاد بسبب عقد الاجتماعات في بوينس آيرس، الأرجنتين، بدلاً من مقر الاتحاد (انظر </w:t>
      </w:r>
      <w:r w:rsidRPr="009A29B3">
        <w:rPr>
          <w:rFonts w:hint="cs"/>
          <w:u w:val="single"/>
          <w:rtl/>
        </w:rPr>
        <w:t xml:space="preserve">الملحق </w:t>
      </w:r>
      <w:r w:rsidRPr="009A29B3">
        <w:rPr>
          <w:u w:val="single"/>
          <w:lang w:val="en-GB"/>
        </w:rPr>
        <w:t>1</w:t>
      </w:r>
      <w:r w:rsidRPr="009A29B3">
        <w:rPr>
          <w:rFonts w:hint="cs"/>
          <w:rtl/>
        </w:rPr>
        <w:t xml:space="preserve"> </w:t>
      </w:r>
      <w:r w:rsidR="00921604">
        <w:rPr>
          <w:rFonts w:hint="cs"/>
          <w:rtl/>
        </w:rPr>
        <w:t>ب</w:t>
      </w:r>
      <w:r w:rsidRPr="009A29B3">
        <w:rPr>
          <w:rFonts w:hint="cs"/>
          <w:rtl/>
        </w:rPr>
        <w:t xml:space="preserve">هذا الاتفاق). وتتألف هذه </w:t>
      </w:r>
      <w:r w:rsidR="00921604">
        <w:rPr>
          <w:rFonts w:hint="cs"/>
          <w:rtl/>
        </w:rPr>
        <w:t>النفقات</w:t>
      </w:r>
      <w:r w:rsidRPr="009A29B3">
        <w:rPr>
          <w:rFonts w:hint="cs"/>
          <w:rtl/>
        </w:rPr>
        <w:t xml:space="preserve"> بالتحديد، ودون المساس بأحكام المادة السابعة أدناه، مما يلي:</w:t>
      </w:r>
    </w:p>
    <w:p w:rsidR="009A29B3" w:rsidRPr="009A29B3" w:rsidRDefault="009A29B3" w:rsidP="00B84A5B">
      <w:pPr>
        <w:pStyle w:val="enumlev2"/>
        <w:rPr>
          <w:rtl/>
          <w:lang w:bidi="ar-EG"/>
        </w:rPr>
      </w:pPr>
      <w:r w:rsidRPr="009A29B3">
        <w:rPr>
          <w:rFonts w:hint="cs"/>
          <w:rtl/>
        </w:rPr>
        <w:t xml:space="preserve"> أ )</w:t>
      </w:r>
      <w:r w:rsidRPr="009A29B3">
        <w:rPr>
          <w:rFonts w:hint="cs"/>
          <w:rtl/>
        </w:rPr>
        <w:tab/>
        <w:t xml:space="preserve">بدلات الإقامة اليومية المدفوعة لموظفي الاتحاد عملاً بالأحكام ذات الصلة من </w:t>
      </w:r>
      <w:r w:rsidR="001C4C20">
        <w:rPr>
          <w:rFonts w:hint="cs"/>
          <w:rtl/>
        </w:rPr>
        <w:t>النظامين</w:t>
      </w:r>
      <w:r w:rsidRPr="009A29B3">
        <w:rPr>
          <w:rFonts w:hint="cs"/>
          <w:rtl/>
        </w:rPr>
        <w:t xml:space="preserve"> الأساسي والإداري </w:t>
      </w:r>
      <w:r w:rsidR="001C4C20">
        <w:rPr>
          <w:rFonts w:hint="cs"/>
          <w:rtl/>
        </w:rPr>
        <w:t>لموظفي الاتحاد والأوامر الإدارية</w:t>
      </w:r>
      <w:r w:rsidRPr="009A29B3">
        <w:rPr>
          <w:rFonts w:hint="cs"/>
          <w:rtl/>
        </w:rPr>
        <w:t xml:space="preserve"> التكميلية الصادرة فيما يتصل بهذين النظامين؛</w:t>
      </w:r>
    </w:p>
    <w:p w:rsidR="009A29B3" w:rsidRPr="00E44109" w:rsidRDefault="009A29B3" w:rsidP="00B84A5B">
      <w:pPr>
        <w:pStyle w:val="enumlev2"/>
        <w:rPr>
          <w:rtl/>
        </w:rPr>
      </w:pPr>
      <w:r w:rsidRPr="00E44109">
        <w:rPr>
          <w:rFonts w:hint="cs"/>
          <w:rtl/>
        </w:rPr>
        <w:t>ب)</w:t>
      </w:r>
      <w:r w:rsidRPr="00E44109">
        <w:rPr>
          <w:rFonts w:hint="cs"/>
          <w:rtl/>
        </w:rPr>
        <w:tab/>
      </w:r>
      <w:r w:rsidR="001C4C20" w:rsidRPr="00E44109">
        <w:rPr>
          <w:rFonts w:hint="cs"/>
          <w:rtl/>
        </w:rPr>
        <w:t>نفقات</w:t>
      </w:r>
      <w:r w:rsidRPr="00E44109">
        <w:rPr>
          <w:rFonts w:hint="cs"/>
          <w:rtl/>
        </w:rPr>
        <w:t xml:space="preserve"> السفر (بما فيها بطاقات السفر بالطائرة وأي </w:t>
      </w:r>
      <w:r w:rsidR="001C4C20" w:rsidRPr="00E44109">
        <w:rPr>
          <w:rFonts w:hint="cs"/>
          <w:rtl/>
        </w:rPr>
        <w:t>رسوم تأمين إضافية</w:t>
      </w:r>
      <w:r w:rsidRPr="00E44109">
        <w:rPr>
          <w:rFonts w:hint="cs"/>
          <w:rtl/>
        </w:rPr>
        <w:t xml:space="preserve">)، </w:t>
      </w:r>
      <w:r w:rsidR="001C4C20" w:rsidRPr="00E44109">
        <w:rPr>
          <w:rFonts w:hint="cs"/>
          <w:rtl/>
        </w:rPr>
        <w:t>ونفقات</w:t>
      </w:r>
      <w:r w:rsidRPr="00E44109">
        <w:rPr>
          <w:rFonts w:hint="cs"/>
          <w:rtl/>
        </w:rPr>
        <w:t xml:space="preserve"> محطات السفر (بما فيها التأشيرات عند اللزوم) لموظفي الاتحاد وفقاً للأحكام ذات الصلة من </w:t>
      </w:r>
      <w:r w:rsidR="001C4C20" w:rsidRPr="00E44109">
        <w:rPr>
          <w:rFonts w:hint="cs"/>
          <w:rtl/>
        </w:rPr>
        <w:t>النظامين</w:t>
      </w:r>
      <w:r w:rsidRPr="00E44109">
        <w:rPr>
          <w:rFonts w:hint="cs"/>
          <w:rtl/>
        </w:rPr>
        <w:t xml:space="preserve"> الأساسي والإداري </w:t>
      </w:r>
      <w:r w:rsidR="001C4C20" w:rsidRPr="00E44109">
        <w:rPr>
          <w:rFonts w:hint="cs"/>
          <w:rtl/>
        </w:rPr>
        <w:t>لموظفي الاتحاد</w:t>
      </w:r>
      <w:r w:rsidRPr="00E44109">
        <w:rPr>
          <w:rFonts w:hint="cs"/>
          <w:rtl/>
        </w:rPr>
        <w:t xml:space="preserve"> </w:t>
      </w:r>
      <w:r w:rsidR="001C4C20" w:rsidRPr="00E44109">
        <w:rPr>
          <w:rFonts w:hint="cs"/>
          <w:rtl/>
        </w:rPr>
        <w:t>والأوامر الإدارية</w:t>
      </w:r>
      <w:r w:rsidRPr="00E44109">
        <w:rPr>
          <w:rFonts w:hint="cs"/>
          <w:rtl/>
        </w:rPr>
        <w:t xml:space="preserve"> التكميلية الصادرة فيما يتصل بهذين النظامين؛</w:t>
      </w:r>
    </w:p>
    <w:p w:rsidR="009A29B3" w:rsidRPr="009A29B3" w:rsidRDefault="009A29B3" w:rsidP="00B84A5B">
      <w:pPr>
        <w:pStyle w:val="enumlev2"/>
        <w:rPr>
          <w:rtl/>
          <w:lang w:bidi="ar-SY"/>
        </w:rPr>
      </w:pPr>
      <w:r w:rsidRPr="009A29B3">
        <w:rPr>
          <w:rFonts w:hint="cs"/>
          <w:rtl/>
          <w:lang w:bidi="ar-EG"/>
        </w:rPr>
        <w:t>ج)</w:t>
      </w:r>
      <w:r w:rsidRPr="009A29B3">
        <w:rPr>
          <w:rFonts w:hint="cs"/>
          <w:rtl/>
          <w:lang w:bidi="ar-SY"/>
        </w:rPr>
        <w:tab/>
        <w:t xml:space="preserve">جميع </w:t>
      </w:r>
      <w:r w:rsidR="001C4C20">
        <w:rPr>
          <w:rFonts w:hint="cs"/>
          <w:rtl/>
          <w:lang w:bidi="ar-SY"/>
        </w:rPr>
        <w:t>النفقات</w:t>
      </w:r>
      <w:r w:rsidRPr="009A29B3">
        <w:rPr>
          <w:rFonts w:hint="cs"/>
          <w:rtl/>
          <w:lang w:bidi="ar-SY"/>
        </w:rPr>
        <w:t xml:space="preserve"> المتعلقة بالنقل والتأمين وشحن/نقل المعدات والمواد والوثائق من مقر الاتحاد إلى مكان انعقاد الاجتماعات (فندق هيلتون بوينس آيرس) وإعادتها إلى مقر الاتحاد نتيجة لعقد الاجتماعات خارج جنيف. وهذا</w:t>
      </w:r>
      <w:r w:rsidR="001C4C20">
        <w:rPr>
          <w:rFonts w:hint="cs"/>
          <w:rtl/>
          <w:lang w:bidi="ar-SY"/>
        </w:rPr>
        <w:t xml:space="preserve"> يشمل</w:t>
      </w:r>
      <w:r w:rsidRPr="009A29B3">
        <w:rPr>
          <w:rFonts w:hint="cs"/>
          <w:rtl/>
          <w:lang w:bidi="ar-SY"/>
        </w:rPr>
        <w:t xml:space="preserve"> النقل بالكامل وتفريغ الشاحنات والتوصيل إلى منطقة التخزين بمكان الاجتماعات.</w:t>
      </w:r>
    </w:p>
    <w:p w:rsidR="009A29B3" w:rsidRPr="009A29B3" w:rsidRDefault="009A29B3" w:rsidP="00B84A5B">
      <w:pPr>
        <w:pStyle w:val="enumlev1"/>
      </w:pPr>
      <w:r w:rsidRPr="009A29B3">
        <w:rPr>
          <w:lang w:bidi="ar-SY"/>
        </w:rPr>
        <w:t>2.5</w:t>
      </w:r>
      <w:r w:rsidRPr="009A29B3">
        <w:rPr>
          <w:rFonts w:hint="cs"/>
          <w:rtl/>
          <w:lang w:bidi="ar-SY"/>
        </w:rPr>
        <w:tab/>
      </w:r>
      <w:r w:rsidR="001C4C20">
        <w:rPr>
          <w:rFonts w:hint="cs"/>
          <w:rtl/>
          <w:lang w:bidi="ar-SY"/>
        </w:rPr>
        <w:t>و</w:t>
      </w:r>
      <w:r w:rsidRPr="009A29B3">
        <w:rPr>
          <w:rFonts w:hint="cs"/>
          <w:rtl/>
        </w:rPr>
        <w:t xml:space="preserve">لأغراض تنفيذ الفقرة </w:t>
      </w:r>
      <w:r w:rsidRPr="009A29B3">
        <w:rPr>
          <w:lang w:val="en-GB"/>
        </w:rPr>
        <w:t>1.5</w:t>
      </w:r>
      <w:r w:rsidRPr="009A29B3">
        <w:rPr>
          <w:rFonts w:hint="cs"/>
          <w:rtl/>
        </w:rPr>
        <w:t xml:space="preserve"> أعلاه، يفتح الاتحاد حساباً خاصاً في جنيف. وفي موعد أقصاه </w:t>
      </w:r>
      <w:r w:rsidRPr="009A29B3">
        <w:t>9</w:t>
      </w:r>
      <w:r w:rsidRPr="009A29B3">
        <w:rPr>
          <w:rFonts w:hint="cs"/>
          <w:rtl/>
        </w:rPr>
        <w:t xml:space="preserve"> يونيو </w:t>
      </w:r>
      <w:r w:rsidRPr="009A29B3">
        <w:t>2017</w:t>
      </w:r>
      <w:r w:rsidRPr="009A29B3">
        <w:rPr>
          <w:rFonts w:hint="cs"/>
          <w:rtl/>
        </w:rPr>
        <w:t xml:space="preserve">، تودع جمهورية الأرجنتين في هذا الحساب الخاص، مبلغاً بالفرنكات السويسرية يعادل مائة </w:t>
      </w:r>
      <w:r w:rsidRPr="009A29B3">
        <w:t>(</w:t>
      </w:r>
      <w:r w:rsidRPr="009A29B3">
        <w:rPr>
          <w:lang w:val="en-GB"/>
        </w:rPr>
        <w:t>100</w:t>
      </w:r>
      <w:r w:rsidRPr="009A29B3">
        <w:t>)</w:t>
      </w:r>
      <w:r w:rsidRPr="009A29B3">
        <w:rPr>
          <w:rFonts w:hint="cs"/>
          <w:rtl/>
        </w:rPr>
        <w:t xml:space="preserve"> في المائة من </w:t>
      </w:r>
      <w:r w:rsidR="001C4C20">
        <w:rPr>
          <w:rFonts w:hint="cs"/>
          <w:rtl/>
        </w:rPr>
        <w:t>النفقات</w:t>
      </w:r>
      <w:r w:rsidRPr="009A29B3">
        <w:rPr>
          <w:rFonts w:hint="cs"/>
          <w:rtl/>
        </w:rPr>
        <w:t xml:space="preserve"> المقدّرة المشار إليها في الفقرة </w:t>
      </w:r>
      <w:r w:rsidRPr="009A29B3">
        <w:rPr>
          <w:lang w:val="en-GB"/>
        </w:rPr>
        <w:t>1.5</w:t>
      </w:r>
      <w:r w:rsidRPr="009A29B3">
        <w:rPr>
          <w:rFonts w:hint="cs"/>
          <w:rtl/>
        </w:rPr>
        <w:t>، على النحو الموضح في </w:t>
      </w:r>
      <w:r w:rsidRPr="009A29B3">
        <w:rPr>
          <w:rFonts w:hint="cs"/>
          <w:u w:val="single"/>
          <w:rtl/>
        </w:rPr>
        <w:t xml:space="preserve">الملحق </w:t>
      </w:r>
      <w:r w:rsidRPr="009A29B3">
        <w:rPr>
          <w:u w:val="single"/>
          <w:lang w:val="en-GB"/>
        </w:rPr>
        <w:t>1</w:t>
      </w:r>
      <w:r w:rsidRPr="009A29B3">
        <w:rPr>
          <w:rFonts w:hint="cs"/>
          <w:rtl/>
        </w:rPr>
        <w:t>.</w:t>
      </w:r>
    </w:p>
    <w:p w:rsidR="009A29B3" w:rsidRPr="009A29B3" w:rsidRDefault="009A29B3" w:rsidP="00B84A5B">
      <w:pPr>
        <w:pStyle w:val="enumlev1"/>
        <w:rPr>
          <w:rtl/>
          <w:lang w:bidi="ar-SY"/>
        </w:rPr>
      </w:pPr>
      <w:r w:rsidRPr="009A29B3">
        <w:rPr>
          <w:lang w:bidi="ar-EG"/>
        </w:rPr>
        <w:t>3.5</w:t>
      </w:r>
      <w:r w:rsidRPr="009A29B3">
        <w:rPr>
          <w:lang w:bidi="ar-EG"/>
        </w:rPr>
        <w:tab/>
      </w:r>
      <w:r w:rsidRPr="009A29B3">
        <w:rPr>
          <w:rFonts w:hint="cs"/>
          <w:rtl/>
          <w:lang w:bidi="ar-SY"/>
        </w:rPr>
        <w:t>وتتحمل جمهورية الأرجنتين أيضاً ا</w:t>
      </w:r>
      <w:r w:rsidR="001C4C20">
        <w:rPr>
          <w:rFonts w:hint="cs"/>
          <w:rtl/>
          <w:lang w:bidi="ar-SY"/>
        </w:rPr>
        <w:t>لنفقات</w:t>
      </w:r>
      <w:r w:rsidRPr="009A29B3">
        <w:rPr>
          <w:rFonts w:hint="cs"/>
          <w:rtl/>
          <w:lang w:bidi="ar-SY"/>
        </w:rPr>
        <w:t xml:space="preserve"> المتعلقة بأي حفلات استقبال أو أحداث اجتماعية أو ترويجية أخرى تنظمها بالاقتران مع الاجتماعات.</w:t>
      </w:r>
    </w:p>
    <w:p w:rsidR="009A29B3" w:rsidRPr="009A29B3" w:rsidRDefault="009A29B3" w:rsidP="00B84A5B">
      <w:pPr>
        <w:pStyle w:val="enumlev1"/>
        <w:rPr>
          <w:rtl/>
        </w:rPr>
      </w:pPr>
      <w:r w:rsidRPr="009A29B3">
        <w:rPr>
          <w:lang w:val="en-GB"/>
        </w:rPr>
        <w:t>4.5</w:t>
      </w:r>
      <w:r w:rsidRPr="009A29B3">
        <w:rPr>
          <w:rFonts w:hint="cs"/>
          <w:rtl/>
        </w:rPr>
        <w:tab/>
      </w:r>
      <w:r w:rsidRPr="00B84A5B">
        <w:rPr>
          <w:rFonts w:hint="cs"/>
          <w:spacing w:val="-4"/>
          <w:rtl/>
        </w:rPr>
        <w:t xml:space="preserve">أي </w:t>
      </w:r>
      <w:r w:rsidR="001C4C20" w:rsidRPr="00B84A5B">
        <w:rPr>
          <w:rFonts w:hint="cs"/>
          <w:spacing w:val="-4"/>
          <w:rtl/>
        </w:rPr>
        <w:t>نفقات</w:t>
      </w:r>
      <w:r w:rsidRPr="00B84A5B">
        <w:rPr>
          <w:rFonts w:hint="cs"/>
          <w:spacing w:val="-4"/>
          <w:rtl/>
        </w:rPr>
        <w:t xml:space="preserve"> أخرى يتحملها الاتحاد أو تُحمَّل عليه وتتصل اتصالاً مباشراً بأنشطة الاجتماعات، </w:t>
      </w:r>
      <w:r w:rsidR="001C4C20" w:rsidRPr="00B84A5B">
        <w:rPr>
          <w:rFonts w:hint="cs"/>
          <w:spacing w:val="-4"/>
          <w:rtl/>
        </w:rPr>
        <w:t>بما في</w:t>
      </w:r>
      <w:r w:rsidRPr="00B84A5B">
        <w:rPr>
          <w:rFonts w:hint="cs"/>
          <w:spacing w:val="-4"/>
          <w:rtl/>
        </w:rPr>
        <w:t xml:space="preserve"> ذلك </w:t>
      </w:r>
      <w:r w:rsidR="001C4C20" w:rsidRPr="00B84A5B">
        <w:rPr>
          <w:rFonts w:hint="cs"/>
          <w:spacing w:val="-4"/>
          <w:rtl/>
        </w:rPr>
        <w:t>تعويضات</w:t>
      </w:r>
      <w:r w:rsidRPr="00B84A5B">
        <w:rPr>
          <w:rFonts w:hint="cs"/>
          <w:spacing w:val="-4"/>
          <w:rtl/>
        </w:rPr>
        <w:t xml:space="preserve"> جميع موظفي الاتحاد، وإصلاح أي ضرر أو إصابة تلحق بمكان الاجتماعات أو الأشخاص أو الممتلكات بسبب تقصير جسيم أو إساءة تصرف متعمدة من جانب موظفي الاتحاد، تكون من مسؤولية الاتحاد ولا ت</w:t>
      </w:r>
      <w:r w:rsidR="001C4C20" w:rsidRPr="00B84A5B">
        <w:rPr>
          <w:rFonts w:hint="cs"/>
          <w:spacing w:val="-4"/>
          <w:rtl/>
        </w:rPr>
        <w:t>تحملها</w:t>
      </w:r>
      <w:r w:rsidRPr="00B84A5B">
        <w:rPr>
          <w:rFonts w:hint="cs"/>
          <w:spacing w:val="-4"/>
          <w:rtl/>
        </w:rPr>
        <w:t xml:space="preserve"> جمهورية الأرجنتين.</w:t>
      </w:r>
    </w:p>
    <w:p w:rsidR="009A29B3" w:rsidRPr="009A29B3" w:rsidRDefault="009A29B3" w:rsidP="00B84A5B">
      <w:pPr>
        <w:pStyle w:val="enumlev1"/>
        <w:rPr>
          <w:rtl/>
        </w:rPr>
      </w:pPr>
      <w:r w:rsidRPr="009A29B3">
        <w:rPr>
          <w:lang w:val="en-GB"/>
        </w:rPr>
        <w:t>5.5</w:t>
      </w:r>
      <w:r w:rsidRPr="009A29B3">
        <w:rPr>
          <w:rFonts w:hint="cs"/>
          <w:rtl/>
        </w:rPr>
        <w:tab/>
        <w:t>تسجل جميع ا</w:t>
      </w:r>
      <w:r w:rsidR="001C4C20">
        <w:rPr>
          <w:rFonts w:hint="cs"/>
          <w:rtl/>
        </w:rPr>
        <w:t>لنفقات</w:t>
      </w:r>
      <w:r w:rsidRPr="009A29B3">
        <w:rPr>
          <w:rFonts w:hint="cs"/>
          <w:rtl/>
        </w:rPr>
        <w:t xml:space="preserve"> في حسابات خاصة تمسكها الأمانة العامة للاتحاد التي تدير الأموال اللازمة وفقاً للأحكام ذات الصلة من اللوائح والقواعد المالية للاتحاد، </w:t>
      </w:r>
      <w:r w:rsidR="001C4C20">
        <w:rPr>
          <w:rFonts w:hint="cs"/>
          <w:rtl/>
        </w:rPr>
        <w:t>ووفقاً للتعليمات الواردة إليها</w:t>
      </w:r>
      <w:r w:rsidRPr="009A29B3">
        <w:rPr>
          <w:rFonts w:hint="cs"/>
          <w:rtl/>
        </w:rPr>
        <w:t xml:space="preserve"> من لجنة مراقبة الميزانية التابعة للمؤتمر العالمي لتنمية الاتصالات</w:t>
      </w:r>
      <w:r w:rsidRPr="009A29B3">
        <w:rPr>
          <w:rFonts w:hint="cs"/>
          <w:rtl/>
          <w:lang w:bidi="ar-EG"/>
        </w:rPr>
        <w:t xml:space="preserve"> لعام </w:t>
      </w:r>
      <w:r w:rsidRPr="009A29B3">
        <w:rPr>
          <w:lang w:bidi="ar-EG"/>
        </w:rPr>
        <w:t>2017</w:t>
      </w:r>
      <w:r w:rsidRPr="009A29B3">
        <w:rPr>
          <w:rFonts w:hint="cs"/>
          <w:rtl/>
        </w:rPr>
        <w:t>. وتمس</w:t>
      </w:r>
      <w:r w:rsidR="001C4C20">
        <w:rPr>
          <w:rFonts w:hint="cs"/>
          <w:rtl/>
        </w:rPr>
        <w:t>َ</w:t>
      </w:r>
      <w:r w:rsidRPr="009A29B3">
        <w:rPr>
          <w:rFonts w:hint="cs"/>
          <w:rtl/>
        </w:rPr>
        <w:t>ك الحسابات بالفرنك السويسري.</w:t>
      </w:r>
    </w:p>
    <w:p w:rsidR="009A29B3" w:rsidRPr="009A29B3" w:rsidRDefault="009A29B3" w:rsidP="00B84A5B">
      <w:pPr>
        <w:pStyle w:val="enumlev1"/>
        <w:rPr>
          <w:rtl/>
        </w:rPr>
      </w:pPr>
      <w:r w:rsidRPr="009A29B3">
        <w:rPr>
          <w:lang w:val="en-GB"/>
        </w:rPr>
        <w:t>6.5</w:t>
      </w:r>
      <w:r w:rsidRPr="009A29B3">
        <w:rPr>
          <w:rFonts w:hint="cs"/>
          <w:rtl/>
        </w:rPr>
        <w:tab/>
        <w:t>لا يكون الاتحاد مسؤولاً عن أي ضرر أو إصابة أو خطر يلحق بأماكن الاجتماعات أو الأشخاص أو الممتلكات، وفقاً لأحكام الفقرة </w:t>
      </w:r>
      <w:r w:rsidRPr="009A29B3">
        <w:t>4.5</w:t>
      </w:r>
      <w:r w:rsidRPr="009A29B3">
        <w:rPr>
          <w:rFonts w:hint="cs"/>
          <w:rtl/>
          <w:lang w:bidi="ar-EG"/>
        </w:rPr>
        <w:t xml:space="preserve"> أعلاه</w:t>
      </w:r>
      <w:r w:rsidRPr="009A29B3">
        <w:rPr>
          <w:rFonts w:hint="cs"/>
          <w:rtl/>
        </w:rPr>
        <w:t>.</w:t>
      </w:r>
    </w:p>
    <w:p w:rsidR="009A29B3" w:rsidRPr="009A29B3" w:rsidRDefault="009A29B3" w:rsidP="00B03747">
      <w:pPr>
        <w:pStyle w:val="enumlev1"/>
        <w:rPr>
          <w:rtl/>
        </w:rPr>
      </w:pPr>
      <w:r w:rsidRPr="009A29B3">
        <w:rPr>
          <w:lang w:val="en-GB"/>
        </w:rPr>
        <w:t>7.5</w:t>
      </w:r>
      <w:r w:rsidRPr="009A29B3">
        <w:rPr>
          <w:rFonts w:hint="cs"/>
          <w:rtl/>
        </w:rPr>
        <w:tab/>
        <w:t xml:space="preserve">يقوم الاتحاد في أقرب وقت ممكن ولكن في موعد لا يتجاوز ستة </w:t>
      </w:r>
      <w:r w:rsidRPr="009A29B3">
        <w:rPr>
          <w:lang w:val="en-GB"/>
        </w:rPr>
        <w:t>(6)</w:t>
      </w:r>
      <w:r w:rsidRPr="009A29B3">
        <w:rPr>
          <w:rFonts w:hint="cs"/>
          <w:rtl/>
        </w:rPr>
        <w:t xml:space="preserve"> أشهر بعد اختتام الاجتماعات، بإعداد كشف حساب يقدمه إلى جمهورية الأرجنتين يبين فيه المبالغ التي دفعتها جمهورية الأرجنتين إلى الاتحاد أو نيابة عن الاتحاد والمبالغ التي دفعها الاتحاد مقابل تسهيلات وموظفين وخدمات تتحملها جمهورية الأرجنتين وفقاً للمادة السابعة أدناه. وتسدد جمهورية الأرجنتين أو الاتحاد، تبعاً للحالة، الفرق بالفرنكات السويسرية في موعد لا</w:t>
      </w:r>
      <w:r w:rsidRPr="009A29B3">
        <w:rPr>
          <w:rFonts w:hint="eastAsia"/>
          <w:rtl/>
        </w:rPr>
        <w:t> </w:t>
      </w:r>
      <w:r w:rsidRPr="009A29B3">
        <w:rPr>
          <w:rFonts w:hint="cs"/>
          <w:rtl/>
        </w:rPr>
        <w:t>يتعدى ثلاثة</w:t>
      </w:r>
      <w:r w:rsidR="00B03747">
        <w:rPr>
          <w:rFonts w:hint="eastAsia"/>
          <w:rtl/>
        </w:rPr>
        <w:t> </w:t>
      </w:r>
      <w:r w:rsidRPr="009A29B3">
        <w:rPr>
          <w:lang w:val="en-GB"/>
        </w:rPr>
        <w:t>(3)</w:t>
      </w:r>
      <w:r w:rsidR="00B03747">
        <w:rPr>
          <w:rFonts w:hint="eastAsia"/>
          <w:rtl/>
        </w:rPr>
        <w:t> </w:t>
      </w:r>
      <w:r w:rsidRPr="009A29B3">
        <w:rPr>
          <w:rFonts w:hint="cs"/>
          <w:rtl/>
        </w:rPr>
        <w:t xml:space="preserve">أشهر </w:t>
      </w:r>
      <w:r w:rsidR="00F855AC">
        <w:rPr>
          <w:rFonts w:hint="cs"/>
          <w:rtl/>
        </w:rPr>
        <w:t>بعد</w:t>
      </w:r>
      <w:r w:rsidRPr="009A29B3">
        <w:rPr>
          <w:rFonts w:hint="cs"/>
          <w:rtl/>
        </w:rPr>
        <w:t xml:space="preserve"> </w:t>
      </w:r>
      <w:r w:rsidR="001C4C20">
        <w:rPr>
          <w:rFonts w:hint="cs"/>
          <w:rtl/>
        </w:rPr>
        <w:t xml:space="preserve">استلام </w:t>
      </w:r>
      <w:r w:rsidRPr="009A29B3">
        <w:rPr>
          <w:rFonts w:hint="cs"/>
          <w:rtl/>
        </w:rPr>
        <w:t>كشف الحساب. و</w:t>
      </w:r>
      <w:r w:rsidR="001C4C20">
        <w:rPr>
          <w:rFonts w:hint="cs"/>
          <w:rtl/>
        </w:rPr>
        <w:t xml:space="preserve">يحق </w:t>
      </w:r>
      <w:r w:rsidRPr="009A29B3">
        <w:rPr>
          <w:rFonts w:hint="cs"/>
          <w:rtl/>
        </w:rPr>
        <w:t>لجمهورية الأرجنتين طلب الم</w:t>
      </w:r>
      <w:r w:rsidR="001C4C20">
        <w:rPr>
          <w:rFonts w:hint="cs"/>
          <w:rtl/>
        </w:rPr>
        <w:t>سوغات</w:t>
      </w:r>
      <w:r w:rsidRPr="009A29B3">
        <w:rPr>
          <w:rFonts w:hint="cs"/>
          <w:rtl/>
        </w:rPr>
        <w:t xml:space="preserve"> المتعلقة بأي مبالغ واردة في كشف الحساب والحصول عليها.</w:t>
      </w:r>
    </w:p>
    <w:p w:rsidR="009A29B3" w:rsidRPr="009A29B3" w:rsidRDefault="009A29B3" w:rsidP="003271E5">
      <w:pPr>
        <w:pStyle w:val="ArtNo"/>
        <w:rPr>
          <w:rtl/>
          <w:lang w:bidi="ar-EG"/>
        </w:rPr>
      </w:pPr>
      <w:r w:rsidRPr="009A29B3">
        <w:rPr>
          <w:rFonts w:hint="cs"/>
          <w:rtl/>
          <w:lang w:bidi="ar-EG"/>
        </w:rPr>
        <w:lastRenderedPageBreak/>
        <w:t>المادة السادسة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تدابير الأمن والسلامة</w:t>
      </w:r>
    </w:p>
    <w:p w:rsidR="009A29B3" w:rsidRPr="009A29B3" w:rsidRDefault="009A29B3" w:rsidP="00B84A5B">
      <w:pPr>
        <w:pStyle w:val="enumlev1"/>
        <w:rPr>
          <w:rtl/>
        </w:rPr>
      </w:pPr>
      <w:r w:rsidRPr="009A29B3">
        <w:rPr>
          <w:lang w:val="en-GB"/>
        </w:rPr>
        <w:t>1.6</w:t>
      </w:r>
      <w:r w:rsidRPr="009A29B3">
        <w:rPr>
          <w:rFonts w:hint="cs"/>
          <w:rtl/>
        </w:rPr>
        <w:tab/>
        <w:t xml:space="preserve">توفر </w:t>
      </w:r>
      <w:r w:rsidRPr="009A29B3">
        <w:rPr>
          <w:rFonts w:hint="cs"/>
          <w:spacing w:val="-2"/>
          <w:rtl/>
        </w:rPr>
        <w:t>جمهورية الأرجنتين</w:t>
      </w:r>
      <w:r w:rsidRPr="009A29B3">
        <w:rPr>
          <w:rFonts w:hint="cs"/>
          <w:rtl/>
        </w:rPr>
        <w:t xml:space="preserve">، على نفقتها الخاصة، تدابير للأمن والسلامة تكفي لضمان سير أعمال الاجتماعات بكفاءة في جو من الأمن والهدوء لا يشوبه أي </w:t>
      </w:r>
      <w:r w:rsidR="00A7291A">
        <w:rPr>
          <w:rFonts w:hint="cs"/>
          <w:rtl/>
        </w:rPr>
        <w:t>اضطراب</w:t>
      </w:r>
      <w:r w:rsidRPr="009A29B3">
        <w:rPr>
          <w:rFonts w:hint="cs"/>
          <w:rtl/>
        </w:rPr>
        <w:t xml:space="preserve"> من أي نوع (انظر </w:t>
      </w:r>
      <w:r w:rsidRPr="009A29B3">
        <w:rPr>
          <w:rFonts w:hint="cs"/>
          <w:u w:val="single"/>
          <w:rtl/>
        </w:rPr>
        <w:t xml:space="preserve">الملحق </w:t>
      </w:r>
      <w:r w:rsidRPr="009A29B3">
        <w:rPr>
          <w:u w:val="single"/>
        </w:rPr>
        <w:t>4</w:t>
      </w:r>
      <w:r w:rsidRPr="009A29B3">
        <w:rPr>
          <w:rFonts w:hint="cs"/>
          <w:rtl/>
          <w:lang w:bidi="ar-SY"/>
        </w:rPr>
        <w:t xml:space="preserve"> بهذا الاتفاق)</w:t>
      </w:r>
      <w:r w:rsidRPr="009A29B3">
        <w:rPr>
          <w:rFonts w:hint="cs"/>
          <w:rtl/>
        </w:rPr>
        <w:t>.</w:t>
      </w:r>
    </w:p>
    <w:p w:rsidR="009A29B3" w:rsidRPr="009A29B3" w:rsidRDefault="009A29B3" w:rsidP="00B84A5B">
      <w:pPr>
        <w:pStyle w:val="enumlev1"/>
        <w:rPr>
          <w:rtl/>
        </w:rPr>
      </w:pPr>
      <w:r w:rsidRPr="009A29B3">
        <w:rPr>
          <w:lang w:val="en-GB"/>
        </w:rPr>
        <w:t>2.6</w:t>
      </w:r>
      <w:r w:rsidRPr="009A29B3">
        <w:rPr>
          <w:rFonts w:hint="cs"/>
          <w:rtl/>
        </w:rPr>
        <w:tab/>
        <w:t>يكون الاتحاد مسؤولاً بشكل حصري عن اعتماد جميع المشاركين في الاجتماعات وجميع موظفي الاتحاد وممثلي وسائل الإعلام وتسجيلهم وإصدار الشارات لهم.</w:t>
      </w:r>
    </w:p>
    <w:p w:rsidR="009A29B3" w:rsidRPr="009A29B3" w:rsidRDefault="009A29B3" w:rsidP="00045478">
      <w:pPr>
        <w:pStyle w:val="enumlev1"/>
        <w:rPr>
          <w:rtl/>
        </w:rPr>
      </w:pPr>
      <w:r w:rsidRPr="009A29B3">
        <w:rPr>
          <w:lang w:val="en-GB"/>
        </w:rPr>
        <w:t>3.6</w:t>
      </w:r>
      <w:r w:rsidRPr="009A29B3">
        <w:rPr>
          <w:rFonts w:hint="cs"/>
          <w:rtl/>
        </w:rPr>
        <w:tab/>
        <w:t xml:space="preserve">لا تجمع </w:t>
      </w:r>
      <w:r w:rsidRPr="009A29B3">
        <w:rPr>
          <w:rFonts w:hint="cs"/>
          <w:spacing w:val="-2"/>
          <w:rtl/>
        </w:rPr>
        <w:t>جمهورية الأرجنتين</w:t>
      </w:r>
      <w:r w:rsidRPr="009A29B3">
        <w:rPr>
          <w:rFonts w:hint="cs"/>
          <w:rtl/>
        </w:rPr>
        <w:t xml:space="preserve"> أي بيانات شخصية غير البيانات اللازمة لإصدار التأشيرات/أذون الدخول. ولا تتضمن البيانات الشخصية التي يجمعها الاتحاد لتسجيل المشاركين في الاجتماعات وغيرهم إلا البيانات الضرورية ل</w:t>
      </w:r>
      <w:r w:rsidR="00A7291A">
        <w:rPr>
          <w:rFonts w:hint="cs"/>
          <w:rtl/>
        </w:rPr>
        <w:t>حسن</w:t>
      </w:r>
      <w:r w:rsidRPr="009A29B3">
        <w:rPr>
          <w:rFonts w:hint="cs"/>
          <w:rtl/>
        </w:rPr>
        <w:t xml:space="preserve"> سير</w:t>
      </w:r>
      <w:r w:rsidR="00045478">
        <w:rPr>
          <w:rFonts w:hint="eastAsia"/>
          <w:rtl/>
        </w:rPr>
        <w:t> </w:t>
      </w:r>
      <w:r w:rsidRPr="009A29B3">
        <w:rPr>
          <w:rFonts w:hint="cs"/>
          <w:rtl/>
        </w:rPr>
        <w:t>أعمال الاجتماعات. وتخضع سرية هذه البيانات لقواعد الاتحاد وممارساته.</w:t>
      </w:r>
    </w:p>
    <w:p w:rsidR="009A29B3" w:rsidRPr="009A29B3" w:rsidRDefault="009A29B3" w:rsidP="00B84A5B">
      <w:pPr>
        <w:pStyle w:val="enumlev1"/>
        <w:rPr>
          <w:rtl/>
        </w:rPr>
      </w:pPr>
      <w:r w:rsidRPr="009A29B3">
        <w:rPr>
          <w:lang w:val="en-GB"/>
        </w:rPr>
        <w:t>4.6</w:t>
      </w:r>
      <w:r w:rsidRPr="009A29B3">
        <w:rPr>
          <w:rFonts w:hint="cs"/>
          <w:rtl/>
        </w:rPr>
        <w:tab/>
        <w:t>يخضع الأمن والسلامة داخل أماكن الاجتماعات ل</w:t>
      </w:r>
      <w:r w:rsidR="00A7291A">
        <w:rPr>
          <w:rFonts w:hint="cs"/>
          <w:rtl/>
        </w:rPr>
        <w:t>مراقبة</w:t>
      </w:r>
      <w:r w:rsidRPr="009A29B3">
        <w:rPr>
          <w:rFonts w:hint="cs"/>
          <w:rtl/>
        </w:rPr>
        <w:t xml:space="preserve"> الاتحاد. وتعمل وحدة الأمن بجمهورية </w:t>
      </w:r>
      <w:r w:rsidRPr="009A29B3">
        <w:rPr>
          <w:rFonts w:hint="cs"/>
          <w:spacing w:val="-2"/>
          <w:rtl/>
        </w:rPr>
        <w:t>الأرجنتين</w:t>
      </w:r>
      <w:r w:rsidRPr="009A29B3">
        <w:rPr>
          <w:rFonts w:hint="cs"/>
          <w:rtl/>
        </w:rPr>
        <w:t xml:space="preserve"> التي تؤدي </w:t>
      </w:r>
      <w:r w:rsidR="000332BD">
        <w:rPr>
          <w:rFonts w:hint="cs"/>
          <w:rtl/>
        </w:rPr>
        <w:t>وظائف</w:t>
      </w:r>
      <w:r w:rsidRPr="009A29B3">
        <w:rPr>
          <w:rFonts w:hint="cs"/>
          <w:rtl/>
        </w:rPr>
        <w:t xml:space="preserve"> داخل أماكن الاجتماعات في ظل التوجيه العام لمنسق الأمن والسلامة الذي يعينه الأمين العام ضماناً لفرض معايير الأمن والسلامة الخاصة بالاتحاد. ويكون الأمن خارج أماكن الاجتماعات من مسؤولية </w:t>
      </w:r>
      <w:r w:rsidRPr="009A29B3">
        <w:rPr>
          <w:rFonts w:hint="cs"/>
          <w:spacing w:val="-2"/>
          <w:rtl/>
        </w:rPr>
        <w:t>جمهورية الأرجنتين</w:t>
      </w:r>
      <w:r w:rsidRPr="009A29B3">
        <w:rPr>
          <w:rFonts w:hint="cs"/>
          <w:rtl/>
        </w:rPr>
        <w:t xml:space="preserve">. ويحدد الاتحاد وجمهورية الأرجنتين بوضوح حدود منطقتي الأمن والسلامة هاتين عند تسليم المكان إلى الاتحاد. وتتولى </w:t>
      </w:r>
      <w:r w:rsidRPr="009A29B3">
        <w:rPr>
          <w:rFonts w:hint="cs"/>
          <w:spacing w:val="-2"/>
          <w:rtl/>
        </w:rPr>
        <w:t>جمهورية الأرجنتين</w:t>
      </w:r>
      <w:r w:rsidRPr="009A29B3">
        <w:rPr>
          <w:rFonts w:hint="cs"/>
          <w:rtl/>
        </w:rPr>
        <w:t xml:space="preserve"> توفير الحماية الخاصة لكبار الشخصيات الأجنبية وتبقى هذه الحماية تحت مسؤولية </w:t>
      </w:r>
      <w:r w:rsidRPr="009A29B3">
        <w:rPr>
          <w:rFonts w:hint="cs"/>
          <w:spacing w:val="-2"/>
          <w:rtl/>
        </w:rPr>
        <w:t>جمهورية الأرجنتين</w:t>
      </w:r>
      <w:r w:rsidRPr="009A29B3">
        <w:rPr>
          <w:rFonts w:hint="cs"/>
          <w:rtl/>
        </w:rPr>
        <w:t xml:space="preserve"> طوال مدة إقامتهم. وتعيّن </w:t>
      </w:r>
      <w:r w:rsidRPr="009A29B3">
        <w:rPr>
          <w:rFonts w:hint="cs"/>
          <w:spacing w:val="-2"/>
          <w:rtl/>
        </w:rPr>
        <w:t>جمهورية الأرجنتين</w:t>
      </w:r>
      <w:r w:rsidRPr="009A29B3">
        <w:rPr>
          <w:rFonts w:hint="cs"/>
          <w:rtl/>
        </w:rPr>
        <w:t xml:space="preserve"> مسؤول اتصال من وحدة الحماية الخاصة التابعة لها، للأمور المتعلقة بالحماية الخاصة لكبار الشخصيات الأجنبية، يكون على اتصال مع منسق الأمن والسلامة التابع للاتحاد لأغراض التنسيق.</w:t>
      </w:r>
    </w:p>
    <w:p w:rsidR="009A29B3" w:rsidRPr="009A29B3" w:rsidRDefault="009A29B3" w:rsidP="004D1184">
      <w:pPr>
        <w:pStyle w:val="enumlev1"/>
        <w:rPr>
          <w:rtl/>
        </w:rPr>
      </w:pPr>
      <w:r w:rsidRPr="009A29B3">
        <w:rPr>
          <w:lang w:val="en-GB"/>
        </w:rPr>
        <w:t>5.6</w:t>
      </w:r>
      <w:r w:rsidRPr="009A29B3">
        <w:rPr>
          <w:rFonts w:hint="cs"/>
          <w:rtl/>
        </w:rPr>
        <w:tab/>
        <w:t>علاوة على ذلك، يضع الطرفان، بالتنسيق بينهما، بروتوكولاً لتقييم المخاطر يتضمن تدابير تخفيف محددة لكفالة سلامة وأمن كبار الشخصيات التي تزور أماكن الاجتماعات أو تدعى إلى الاجتماعات.</w:t>
      </w:r>
    </w:p>
    <w:p w:rsidR="009A29B3" w:rsidRPr="009A29B3" w:rsidRDefault="009A29B3" w:rsidP="004D1184">
      <w:pPr>
        <w:pStyle w:val="enumlev1"/>
        <w:rPr>
          <w:spacing w:val="-2"/>
          <w:rtl/>
        </w:rPr>
      </w:pPr>
      <w:r w:rsidRPr="009A29B3">
        <w:rPr>
          <w:spacing w:val="-2"/>
          <w:lang w:val="en-GB"/>
        </w:rPr>
        <w:t>6.6</w:t>
      </w:r>
      <w:r w:rsidRPr="009A29B3">
        <w:rPr>
          <w:rFonts w:hint="cs"/>
          <w:spacing w:val="-2"/>
          <w:rtl/>
        </w:rPr>
        <w:tab/>
      </w:r>
      <w:r w:rsidRPr="009A29B3">
        <w:rPr>
          <w:rFonts w:hint="cs"/>
          <w:spacing w:val="-4"/>
          <w:rtl/>
        </w:rPr>
        <w:t xml:space="preserve">يتفق قبل الاجتماعات على التغطية الأمنية اللازمة المتوقع توفيرها للموظفين والمعدات قبل الاجتماعات </w:t>
      </w:r>
      <w:proofErr w:type="spellStart"/>
      <w:r w:rsidR="004D1184">
        <w:rPr>
          <w:rFonts w:hint="cs"/>
          <w:spacing w:val="-4"/>
          <w:rtl/>
        </w:rPr>
        <w:t>وأثناءها</w:t>
      </w:r>
      <w:proofErr w:type="spellEnd"/>
      <w:r w:rsidRPr="009A29B3">
        <w:rPr>
          <w:rFonts w:hint="cs"/>
          <w:spacing w:val="-4"/>
          <w:rtl/>
        </w:rPr>
        <w:t xml:space="preserve"> وبعدها. كما تشمل هذه التغطية ساعات الاجتماع الاعتيادية، واحتياجات التغطية مقدرة بساعات عمل الفرد في اليوم. وتشمل كذلك ما يقتضي الأمر توافره في أفراد الأمن من متطلبات تتعلق باللغة، والخبرة، والمهارات، والفرق الخاصة.</w:t>
      </w:r>
    </w:p>
    <w:p w:rsidR="009A29B3" w:rsidRPr="009A29B3" w:rsidRDefault="009A29B3" w:rsidP="00B84A5B">
      <w:pPr>
        <w:pStyle w:val="enumlev1"/>
        <w:rPr>
          <w:rtl/>
        </w:rPr>
      </w:pPr>
      <w:r w:rsidRPr="009A29B3">
        <w:rPr>
          <w:lang w:val="en-GB"/>
        </w:rPr>
        <w:t>7.6</w:t>
      </w:r>
      <w:r w:rsidRPr="009A29B3">
        <w:rPr>
          <w:rFonts w:hint="cs"/>
          <w:rtl/>
        </w:rPr>
        <w:tab/>
        <w:t>يقرر منسق الأمن والسلامة التابع للاتحاد، بالتنسيق مع مسؤول الاتصال الأ</w:t>
      </w:r>
      <w:r w:rsidR="000332BD">
        <w:rPr>
          <w:rFonts w:hint="cs"/>
          <w:rtl/>
        </w:rPr>
        <w:t>ول</w:t>
      </w:r>
      <w:r w:rsidRPr="009A29B3">
        <w:rPr>
          <w:rFonts w:hint="cs"/>
          <w:rtl/>
        </w:rPr>
        <w:t xml:space="preserve"> لشؤون الأمن التابع لجمهورية </w:t>
      </w:r>
      <w:r w:rsidRPr="009A29B3">
        <w:rPr>
          <w:rFonts w:hint="cs"/>
          <w:spacing w:val="-2"/>
          <w:rtl/>
        </w:rPr>
        <w:t>الأرجنتين</w:t>
      </w:r>
      <w:r w:rsidRPr="009A29B3">
        <w:rPr>
          <w:rFonts w:hint="cs"/>
          <w:rtl/>
        </w:rPr>
        <w:t xml:space="preserve">، أمن البنية التحتية والمعدات، فضلاً عما يتعين أن توفره </w:t>
      </w:r>
      <w:r w:rsidRPr="009A29B3">
        <w:rPr>
          <w:rFonts w:hint="cs"/>
          <w:spacing w:val="-2"/>
          <w:rtl/>
        </w:rPr>
        <w:t>جمهورية الأرجنتين</w:t>
      </w:r>
      <w:r w:rsidRPr="009A29B3">
        <w:rPr>
          <w:rFonts w:hint="cs"/>
          <w:rtl/>
        </w:rPr>
        <w:t xml:space="preserve"> من معدات لمراقبة النفاذ ومعدات أمنية محمولة، بما فيها معدات الاتصالات.</w:t>
      </w:r>
    </w:p>
    <w:p w:rsidR="009A29B3" w:rsidRPr="009A29B3" w:rsidRDefault="009A29B3" w:rsidP="00B84A5B">
      <w:pPr>
        <w:pStyle w:val="enumlev1"/>
        <w:rPr>
          <w:rtl/>
        </w:rPr>
      </w:pPr>
      <w:r w:rsidRPr="009A29B3">
        <w:rPr>
          <w:lang w:val="en-GB"/>
        </w:rPr>
        <w:t>8.6</w:t>
      </w:r>
      <w:r w:rsidRPr="009A29B3">
        <w:rPr>
          <w:rFonts w:hint="cs"/>
          <w:rtl/>
        </w:rPr>
        <w:tab/>
      </w:r>
      <w:r w:rsidRPr="007F5EA6">
        <w:rPr>
          <w:rFonts w:hint="cs"/>
          <w:spacing w:val="4"/>
          <w:rtl/>
        </w:rPr>
        <w:t>يجب أن يتوافر في كل موقع يستخدم لأغراض الاجتماعات وسائل نفاذ للأشخاص ذوي الإعاقة تسمح</w:t>
      </w:r>
      <w:r w:rsidR="000332BD" w:rsidRPr="007F5EA6">
        <w:rPr>
          <w:rFonts w:hint="cs"/>
          <w:spacing w:val="4"/>
          <w:rtl/>
        </w:rPr>
        <w:t xml:space="preserve"> خصوصاً</w:t>
      </w:r>
      <w:r w:rsidRPr="007F5EA6">
        <w:rPr>
          <w:rFonts w:hint="cs"/>
          <w:spacing w:val="4"/>
          <w:rtl/>
        </w:rPr>
        <w:t xml:space="preserve"> بدخول الكراسي المتحركة، وتوفر في الموقع خدمات طبية من إسعافات أولية طوال فترة الاجتماعات، لمدة أربع</w:t>
      </w:r>
      <w:r w:rsidRPr="009A29B3">
        <w:rPr>
          <w:rFonts w:hint="cs"/>
          <w:rtl/>
        </w:rPr>
        <w:t xml:space="preserve"> وعشرين </w:t>
      </w:r>
      <w:r w:rsidRPr="009A29B3">
        <w:t>(</w:t>
      </w:r>
      <w:r w:rsidRPr="009A29B3">
        <w:rPr>
          <w:lang w:val="en-GB"/>
        </w:rPr>
        <w:t>24</w:t>
      </w:r>
      <w:r w:rsidRPr="009A29B3">
        <w:t>)</w:t>
      </w:r>
      <w:r w:rsidRPr="009A29B3">
        <w:rPr>
          <w:rFonts w:hint="cs"/>
          <w:rtl/>
        </w:rPr>
        <w:t xml:space="preserve"> ساعة وسبعة </w:t>
      </w:r>
      <w:r w:rsidRPr="009A29B3">
        <w:t>(</w:t>
      </w:r>
      <w:r w:rsidRPr="009A29B3">
        <w:rPr>
          <w:lang w:val="en-GB"/>
        </w:rPr>
        <w:t>7</w:t>
      </w:r>
      <w:r w:rsidRPr="009A29B3">
        <w:t>)</w:t>
      </w:r>
      <w:r w:rsidRPr="009A29B3">
        <w:rPr>
          <w:rFonts w:hint="cs"/>
          <w:rtl/>
        </w:rPr>
        <w:t xml:space="preserve"> أيام في الأسبوع، تشمل النقل الطبي الفوري </w:t>
      </w:r>
      <w:r w:rsidR="000332BD">
        <w:rPr>
          <w:rFonts w:hint="cs"/>
          <w:rtl/>
        </w:rPr>
        <w:t>إلى أحد</w:t>
      </w:r>
      <w:r w:rsidRPr="009A29B3">
        <w:rPr>
          <w:rFonts w:hint="cs"/>
          <w:rtl/>
        </w:rPr>
        <w:t xml:space="preserve"> المستشفيات</w:t>
      </w:r>
      <w:r w:rsidR="000332BD">
        <w:rPr>
          <w:rFonts w:hint="cs"/>
          <w:rtl/>
        </w:rPr>
        <w:t xml:space="preserve"> والقبول فيه</w:t>
      </w:r>
      <w:r w:rsidRPr="009A29B3">
        <w:rPr>
          <w:rFonts w:hint="cs"/>
          <w:rtl/>
        </w:rPr>
        <w:t xml:space="preserve"> في حالات الطوارئ (انظر كذلك </w:t>
      </w:r>
      <w:r w:rsidRPr="009A29B3">
        <w:rPr>
          <w:rFonts w:hint="cs"/>
          <w:u w:val="single"/>
          <w:rtl/>
        </w:rPr>
        <w:t xml:space="preserve">الملحق </w:t>
      </w:r>
      <w:r w:rsidRPr="009A29B3">
        <w:rPr>
          <w:u w:val="single"/>
          <w:lang w:val="en-GB"/>
        </w:rPr>
        <w:t>2</w:t>
      </w:r>
      <w:r w:rsidRPr="009A29B3">
        <w:rPr>
          <w:rFonts w:hint="cs"/>
          <w:rtl/>
        </w:rPr>
        <w:t>).</w:t>
      </w:r>
    </w:p>
    <w:p w:rsidR="009A29B3" w:rsidRPr="009A29B3" w:rsidRDefault="009A29B3" w:rsidP="00B84A5B">
      <w:pPr>
        <w:pStyle w:val="enumlev1"/>
        <w:rPr>
          <w:rtl/>
        </w:rPr>
      </w:pPr>
      <w:r w:rsidRPr="009A29B3">
        <w:rPr>
          <w:lang w:val="en-GB"/>
        </w:rPr>
        <w:t>9.6</w:t>
      </w:r>
      <w:r w:rsidRPr="009A29B3">
        <w:rPr>
          <w:rFonts w:hint="cs"/>
          <w:rtl/>
        </w:rPr>
        <w:tab/>
        <w:t xml:space="preserve">تكفل </w:t>
      </w:r>
      <w:r w:rsidRPr="009A29B3">
        <w:rPr>
          <w:rFonts w:hint="cs"/>
          <w:spacing w:val="-2"/>
          <w:rtl/>
        </w:rPr>
        <w:t>جمهورية الأرجنتين</w:t>
      </w:r>
      <w:r w:rsidRPr="009A29B3">
        <w:rPr>
          <w:rFonts w:hint="cs"/>
          <w:rtl/>
        </w:rPr>
        <w:t xml:space="preserve"> أن يوفر مكان انعقاد الاجتماعات مدير</w:t>
      </w:r>
      <w:r w:rsidRPr="009A29B3">
        <w:rPr>
          <w:rFonts w:hint="cs"/>
          <w:spacing w:val="-12"/>
          <w:rtl/>
        </w:rPr>
        <w:t>/</w:t>
      </w:r>
      <w:r w:rsidRPr="009A29B3">
        <w:rPr>
          <w:rFonts w:hint="cs"/>
          <w:spacing w:val="6"/>
          <w:rtl/>
        </w:rPr>
        <w:t>مسؤول</w:t>
      </w:r>
      <w:r w:rsidRPr="009A29B3">
        <w:rPr>
          <w:rFonts w:hint="cs"/>
          <w:rtl/>
        </w:rPr>
        <w:t xml:space="preserve"> تنسيق للموقع لأغراض الاتصال وحل المشاكل وتوفير الدعم. ويجب أن يتوافر فنيو الأقفال والكهرباء وغيرهم من موظفي الإصلاح والصيانة</w:t>
      </w:r>
      <w:r w:rsidR="000332BD">
        <w:rPr>
          <w:rFonts w:hint="cs"/>
          <w:rtl/>
        </w:rPr>
        <w:t xml:space="preserve"> ليكونوا</w:t>
      </w:r>
      <w:r w:rsidRPr="009A29B3">
        <w:rPr>
          <w:rFonts w:hint="cs"/>
          <w:rtl/>
        </w:rPr>
        <w:t xml:space="preserve"> تحت الطلب في جميع الأوقات طوال مدة الاجتماعات.</w:t>
      </w:r>
    </w:p>
    <w:p w:rsidR="009A29B3" w:rsidRPr="009A29B3" w:rsidRDefault="009A29B3" w:rsidP="007F5EA6">
      <w:pPr>
        <w:pStyle w:val="enumlev1"/>
        <w:rPr>
          <w:rtl/>
        </w:rPr>
      </w:pPr>
      <w:r w:rsidRPr="009A29B3">
        <w:rPr>
          <w:lang w:val="en-GB"/>
        </w:rPr>
        <w:t>10.6</w:t>
      </w:r>
      <w:r w:rsidRPr="009A29B3">
        <w:rPr>
          <w:rFonts w:hint="cs"/>
          <w:rtl/>
        </w:rPr>
        <w:tab/>
      </w:r>
      <w:r w:rsidRPr="009A29B3">
        <w:rPr>
          <w:rFonts w:hint="cs"/>
          <w:spacing w:val="-2"/>
          <w:rtl/>
        </w:rPr>
        <w:t xml:space="preserve">تيسر جمهورية الأرجنتين التعاون بين الاتحاد </w:t>
      </w:r>
      <w:r w:rsidR="000332BD">
        <w:rPr>
          <w:rFonts w:hint="cs"/>
          <w:spacing w:val="-2"/>
          <w:rtl/>
        </w:rPr>
        <w:t>والدوائر المعنية بالخدمات الطبية وخدمات الإطفاء والإغاثة في</w:t>
      </w:r>
      <w:r w:rsidR="007F5EA6">
        <w:rPr>
          <w:rFonts w:hint="eastAsia"/>
          <w:spacing w:val="-2"/>
          <w:rtl/>
        </w:rPr>
        <w:t> </w:t>
      </w:r>
      <w:r w:rsidR="000332BD">
        <w:rPr>
          <w:rFonts w:hint="cs"/>
          <w:spacing w:val="-2"/>
          <w:rtl/>
        </w:rPr>
        <w:t>حالات</w:t>
      </w:r>
      <w:r w:rsidRPr="009A29B3">
        <w:rPr>
          <w:rFonts w:hint="cs"/>
          <w:spacing w:val="-2"/>
          <w:rtl/>
        </w:rPr>
        <w:t xml:space="preserve"> الطوارئ </w:t>
      </w:r>
      <w:r w:rsidR="000332BD">
        <w:rPr>
          <w:rFonts w:hint="cs"/>
          <w:spacing w:val="-2"/>
          <w:rtl/>
        </w:rPr>
        <w:t>والحماية</w:t>
      </w:r>
      <w:r w:rsidRPr="009A29B3">
        <w:rPr>
          <w:rFonts w:hint="cs"/>
          <w:spacing w:val="-2"/>
          <w:rtl/>
        </w:rPr>
        <w:t xml:space="preserve"> المدني</w:t>
      </w:r>
      <w:r w:rsidR="000332BD">
        <w:rPr>
          <w:rFonts w:hint="cs"/>
          <w:spacing w:val="-2"/>
          <w:rtl/>
        </w:rPr>
        <w:t>ة</w:t>
      </w:r>
      <w:r w:rsidRPr="009A29B3">
        <w:rPr>
          <w:rFonts w:hint="cs"/>
          <w:spacing w:val="-2"/>
          <w:rtl/>
        </w:rPr>
        <w:t>. وستوفر جمهورية الأرجنتين لمنسق الأمن والسلامة التابع للاتحاد خططاً وطنية ومحلية من أجل التخفيف من وقع الكوارث الطبيعية والمخاطر الأخرى التي قد تتعرض</w:t>
      </w:r>
      <w:r w:rsidRPr="009A29B3">
        <w:rPr>
          <w:rFonts w:hint="cs"/>
          <w:rtl/>
        </w:rPr>
        <w:t xml:space="preserve"> لها</w:t>
      </w:r>
      <w:r w:rsidRPr="009A29B3">
        <w:rPr>
          <w:rFonts w:hint="eastAsia"/>
          <w:rtl/>
        </w:rPr>
        <w:t> </w:t>
      </w:r>
      <w:r w:rsidRPr="009A29B3">
        <w:rPr>
          <w:rFonts w:hint="cs"/>
          <w:rtl/>
        </w:rPr>
        <w:t>الاجتماعات.</w:t>
      </w:r>
    </w:p>
    <w:p w:rsidR="009A29B3" w:rsidRPr="009A29B3" w:rsidRDefault="009A29B3" w:rsidP="003271E5">
      <w:pPr>
        <w:pStyle w:val="ArtNo"/>
        <w:rPr>
          <w:rtl/>
          <w:lang w:bidi="ar-EG"/>
        </w:rPr>
      </w:pPr>
      <w:r w:rsidRPr="009A29B3">
        <w:rPr>
          <w:rFonts w:hint="cs"/>
          <w:rtl/>
          <w:lang w:bidi="ar-EG"/>
        </w:rPr>
        <w:lastRenderedPageBreak/>
        <w:t>المادة السابعة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 xml:space="preserve">ما توفره </w:t>
      </w:r>
      <w:r w:rsidRPr="009A29B3">
        <w:rPr>
          <w:rFonts w:eastAsiaTheme="majorEastAsia" w:hint="cs"/>
          <w:b/>
          <w:bCs/>
          <w:spacing w:val="-2"/>
          <w:sz w:val="26"/>
          <w:szCs w:val="36"/>
          <w:rtl/>
          <w:lang w:eastAsia="zh-CN" w:bidi="ar-EG"/>
        </w:rPr>
        <w:t>جمهورية الأرجنتين</w:t>
      </w:r>
      <w:r w:rsidRPr="009A29B3">
        <w:rPr>
          <w:rFonts w:eastAsiaTheme="majorEastAsia" w:hint="cs"/>
          <w:b/>
          <w:bCs/>
          <w:sz w:val="26"/>
          <w:szCs w:val="36"/>
          <w:rtl/>
          <w:lang w:eastAsia="zh-CN" w:bidi="ar-EG"/>
        </w:rPr>
        <w:t xml:space="preserve"> من أماكن وتسهيلات وخدمات وموظفين محليين</w:t>
      </w:r>
    </w:p>
    <w:p w:rsidR="009A29B3" w:rsidRPr="009A29B3" w:rsidRDefault="009A29B3" w:rsidP="007F5EA6">
      <w:pPr>
        <w:pStyle w:val="enumlev1"/>
        <w:rPr>
          <w:rtl/>
        </w:rPr>
      </w:pPr>
      <w:r w:rsidRPr="009A29B3">
        <w:rPr>
          <w:lang w:val="en-GB"/>
        </w:rPr>
        <w:t>1.7</w:t>
      </w:r>
      <w:r w:rsidRPr="009A29B3">
        <w:rPr>
          <w:rFonts w:hint="cs"/>
          <w:rtl/>
        </w:rPr>
        <w:tab/>
        <w:t>توفر جمهورية الأرجنتين للاتحاد مجاناً الأماكن والتسهيلات والخدمات والموظفين المحليين على النحو الموضح في </w:t>
      </w:r>
      <w:r w:rsidRPr="009A29B3">
        <w:rPr>
          <w:rFonts w:hint="cs"/>
          <w:u w:val="single"/>
          <w:rtl/>
        </w:rPr>
        <w:t>الملحق</w:t>
      </w:r>
      <w:r w:rsidRPr="009A29B3">
        <w:rPr>
          <w:rFonts w:hint="eastAsia"/>
          <w:u w:val="single"/>
          <w:rtl/>
        </w:rPr>
        <w:t> </w:t>
      </w:r>
      <w:r w:rsidRPr="009A29B3">
        <w:rPr>
          <w:u w:val="single"/>
          <w:lang w:val="en-GB"/>
        </w:rPr>
        <w:t>2</w:t>
      </w:r>
      <w:r w:rsidRPr="009A29B3">
        <w:rPr>
          <w:rFonts w:hint="cs"/>
          <w:rtl/>
        </w:rPr>
        <w:t xml:space="preserve"> </w:t>
      </w:r>
      <w:r w:rsidR="00946902">
        <w:rPr>
          <w:rFonts w:hint="cs"/>
          <w:rtl/>
        </w:rPr>
        <w:t>ب</w:t>
      </w:r>
      <w:r w:rsidRPr="009A29B3">
        <w:rPr>
          <w:rFonts w:hint="cs"/>
          <w:rtl/>
        </w:rPr>
        <w:t>هذا الاتفاق،</w:t>
      </w:r>
      <w:r w:rsidR="00946902">
        <w:rPr>
          <w:rFonts w:hint="cs"/>
          <w:rtl/>
        </w:rPr>
        <w:t xml:space="preserve"> كما توفر</w:t>
      </w:r>
      <w:r w:rsidRPr="009A29B3">
        <w:rPr>
          <w:rFonts w:hint="cs"/>
          <w:rtl/>
        </w:rPr>
        <w:t xml:space="preserve"> البنية التحتية لتكنولوجيا المعلومات </w:t>
      </w:r>
      <w:r w:rsidRPr="009A29B3">
        <w:t>(</w:t>
      </w:r>
      <w:r w:rsidR="007F5EA6">
        <w:t>I</w:t>
      </w:r>
      <w:r w:rsidRPr="009A29B3">
        <w:t>T)</w:t>
      </w:r>
      <w:r w:rsidRPr="009A29B3">
        <w:rPr>
          <w:rFonts w:hint="cs"/>
          <w:rtl/>
        </w:rPr>
        <w:t xml:space="preserve"> ومعداتها وخدماتها وموظفيها على النحو الموضح في </w:t>
      </w:r>
      <w:r w:rsidRPr="009A29B3">
        <w:rPr>
          <w:rFonts w:hint="cs"/>
          <w:u w:val="single"/>
          <w:rtl/>
        </w:rPr>
        <w:t>الملحق</w:t>
      </w:r>
      <w:r w:rsidRPr="009A29B3">
        <w:rPr>
          <w:rFonts w:hint="eastAsia"/>
          <w:u w:val="single"/>
          <w:rtl/>
        </w:rPr>
        <w:t> </w:t>
      </w:r>
      <w:r w:rsidRPr="009A29B3">
        <w:rPr>
          <w:u w:val="single"/>
          <w:lang w:val="en-GB"/>
        </w:rPr>
        <w:t>3</w:t>
      </w:r>
      <w:r w:rsidRPr="009A29B3">
        <w:rPr>
          <w:rFonts w:hint="cs"/>
          <w:rtl/>
        </w:rPr>
        <w:t xml:space="preserve"> </w:t>
      </w:r>
      <w:r w:rsidR="00946902">
        <w:rPr>
          <w:rFonts w:hint="cs"/>
          <w:rtl/>
        </w:rPr>
        <w:t>ب</w:t>
      </w:r>
      <w:r w:rsidRPr="009A29B3">
        <w:rPr>
          <w:rFonts w:hint="cs"/>
          <w:rtl/>
        </w:rPr>
        <w:t>هذا الاتفاق فضلاً عن خدمات السلامة والأمن ومعداتها وموظفيها على النحو الموضح في </w:t>
      </w:r>
      <w:r w:rsidRPr="009A29B3">
        <w:rPr>
          <w:rFonts w:hint="cs"/>
          <w:u w:val="single"/>
          <w:rtl/>
        </w:rPr>
        <w:t>الملحق </w:t>
      </w:r>
      <w:r w:rsidRPr="009A29B3">
        <w:rPr>
          <w:u w:val="single"/>
        </w:rPr>
        <w:t>4</w:t>
      </w:r>
      <w:r w:rsidRPr="009A29B3">
        <w:rPr>
          <w:rFonts w:hint="cs"/>
          <w:rtl/>
          <w:lang w:bidi="ar-EG"/>
        </w:rPr>
        <w:t xml:space="preserve"> بهذا الاتفاق</w:t>
      </w:r>
      <w:r w:rsidRPr="009A29B3">
        <w:rPr>
          <w:rFonts w:hint="cs"/>
          <w:rtl/>
        </w:rPr>
        <w:t>. وإذا تبيّن أن أياً من المواد و/أو اللوازم و/أو المعدات المقدمة من جمهورية الأرجنتين لا يمتثل لما هو محدد في </w:t>
      </w:r>
      <w:r w:rsidRPr="009A29B3">
        <w:rPr>
          <w:rFonts w:hint="cs"/>
          <w:u w:val="single"/>
          <w:rtl/>
        </w:rPr>
        <w:t xml:space="preserve">الملحقات </w:t>
      </w:r>
      <w:r w:rsidRPr="009A29B3">
        <w:rPr>
          <w:u w:val="single"/>
          <w:lang w:val="fr-CH"/>
        </w:rPr>
        <w:t>2</w:t>
      </w:r>
      <w:r w:rsidRPr="009A29B3">
        <w:rPr>
          <w:rFonts w:hint="eastAsia"/>
          <w:u w:val="single"/>
          <w:rtl/>
        </w:rPr>
        <w:t> </w:t>
      </w:r>
      <w:r w:rsidRPr="009A29B3">
        <w:rPr>
          <w:rFonts w:hint="cs"/>
          <w:u w:val="single"/>
          <w:rtl/>
        </w:rPr>
        <w:t>و</w:t>
      </w:r>
      <w:r w:rsidRPr="009A29B3">
        <w:rPr>
          <w:u w:val="single"/>
          <w:lang w:val="fr-CH"/>
        </w:rPr>
        <w:t>3</w:t>
      </w:r>
      <w:r w:rsidRPr="009A29B3">
        <w:rPr>
          <w:rFonts w:hint="cs"/>
          <w:u w:val="single"/>
          <w:rtl/>
        </w:rPr>
        <w:t xml:space="preserve"> و</w:t>
      </w:r>
      <w:r w:rsidRPr="009A29B3">
        <w:rPr>
          <w:u w:val="single"/>
        </w:rPr>
        <w:t>4</w:t>
      </w:r>
      <w:r w:rsidRPr="009A29B3">
        <w:rPr>
          <w:rFonts w:hint="cs"/>
          <w:rtl/>
          <w:lang w:bidi="ar-EG"/>
        </w:rPr>
        <w:t xml:space="preserve"> بهذا </w:t>
      </w:r>
      <w:r w:rsidRPr="009A29B3">
        <w:rPr>
          <w:rFonts w:hint="cs"/>
          <w:rtl/>
        </w:rPr>
        <w:t>الاتفاق، يحتفظ الاتحاد بحقه في شراء أو استئجار أي مواد و/أو لوازم و/أو معدات أخرى؛ وتتحمل جمهورية الأرجنتين أي تكاليف تتعلق بهذا الأمر.</w:t>
      </w:r>
    </w:p>
    <w:p w:rsidR="009A29B3" w:rsidRPr="00377D48" w:rsidRDefault="009A29B3" w:rsidP="00377D48">
      <w:pPr>
        <w:pStyle w:val="enumlev1"/>
        <w:rPr>
          <w:rtl/>
        </w:rPr>
      </w:pPr>
      <w:r w:rsidRPr="00377D48">
        <w:rPr>
          <w:lang w:val="fr-CH"/>
        </w:rPr>
        <w:t>2.7</w:t>
      </w:r>
      <w:r w:rsidRPr="00377D48">
        <w:rPr>
          <w:rFonts w:hint="cs"/>
          <w:rtl/>
        </w:rPr>
        <w:tab/>
        <w:t>دون الإخلال بالمواعيد المحددة في </w:t>
      </w:r>
      <w:r w:rsidRPr="00377D48">
        <w:rPr>
          <w:rFonts w:hint="cs"/>
          <w:u w:val="single"/>
          <w:rtl/>
        </w:rPr>
        <w:t>الملحقين </w:t>
      </w:r>
      <w:r w:rsidRPr="00377D48">
        <w:rPr>
          <w:u w:val="single"/>
        </w:rPr>
        <w:t>2</w:t>
      </w:r>
      <w:r w:rsidRPr="00377D48">
        <w:rPr>
          <w:rFonts w:hint="cs"/>
          <w:u w:val="single"/>
          <w:rtl/>
          <w:lang w:bidi="ar-EG"/>
        </w:rPr>
        <w:t xml:space="preserve"> و</w:t>
      </w:r>
      <w:r w:rsidRPr="00377D48">
        <w:rPr>
          <w:u w:val="single"/>
          <w:lang w:bidi="ar-EG"/>
        </w:rPr>
        <w:t>3</w:t>
      </w:r>
      <w:r w:rsidRPr="00377D48">
        <w:rPr>
          <w:rFonts w:hint="cs"/>
          <w:rtl/>
          <w:lang w:bidi="ar-EG"/>
        </w:rPr>
        <w:t xml:space="preserve"> لتسليم أماكن الاجتماعات، </w:t>
      </w:r>
      <w:r w:rsidRPr="00377D48">
        <w:rPr>
          <w:rFonts w:hint="cs"/>
          <w:rtl/>
        </w:rPr>
        <w:t>تضع جمهورية الأرجنتين أماكن</w:t>
      </w:r>
      <w:r w:rsidR="00377D48" w:rsidRPr="00377D48">
        <w:rPr>
          <w:rFonts w:hint="eastAsia"/>
          <w:rtl/>
        </w:rPr>
        <w:t> </w:t>
      </w:r>
      <w:r w:rsidRPr="00377D48">
        <w:rPr>
          <w:rFonts w:hint="cs"/>
          <w:rtl/>
        </w:rPr>
        <w:t xml:space="preserve">الاجتماعات تحت التصرف الحصري للاتحاد لمدة أربع وعشرين </w:t>
      </w:r>
      <w:r w:rsidRPr="00377D48">
        <w:t>(</w:t>
      </w:r>
      <w:r w:rsidRPr="00377D48">
        <w:rPr>
          <w:lang w:val="fr-CH"/>
        </w:rPr>
        <w:t>24</w:t>
      </w:r>
      <w:r w:rsidRPr="00377D48">
        <w:t>)</w:t>
      </w:r>
      <w:r w:rsidRPr="00377D48">
        <w:rPr>
          <w:rFonts w:hint="cs"/>
          <w:rtl/>
        </w:rPr>
        <w:t xml:space="preserve"> ساعة يومياً في الفترة من </w:t>
      </w:r>
      <w:r w:rsidRPr="00377D48">
        <w:rPr>
          <w:lang w:val="en-GB"/>
        </w:rPr>
        <w:t>7</w:t>
      </w:r>
      <w:r w:rsidRPr="00377D48">
        <w:rPr>
          <w:rFonts w:hint="eastAsia"/>
          <w:rtl/>
        </w:rPr>
        <w:t> </w:t>
      </w:r>
      <w:r w:rsidRPr="00377D48">
        <w:rPr>
          <w:rFonts w:hint="cs"/>
          <w:rtl/>
        </w:rPr>
        <w:t>إلى</w:t>
      </w:r>
      <w:r w:rsidRPr="00377D48">
        <w:rPr>
          <w:rFonts w:hint="eastAsia"/>
          <w:rtl/>
        </w:rPr>
        <w:t> </w:t>
      </w:r>
      <w:r w:rsidRPr="00377D48">
        <w:rPr>
          <w:lang w:val="en-GB"/>
        </w:rPr>
        <w:t>21</w:t>
      </w:r>
      <w:r w:rsidRPr="00377D48">
        <w:rPr>
          <w:rFonts w:hint="eastAsia"/>
          <w:rtl/>
        </w:rPr>
        <w:t> </w:t>
      </w:r>
      <w:r w:rsidRPr="00377D48">
        <w:rPr>
          <w:rFonts w:hint="cs"/>
          <w:rtl/>
        </w:rPr>
        <w:t>أكتوبر</w:t>
      </w:r>
      <w:r w:rsidRPr="00377D48">
        <w:rPr>
          <w:rFonts w:hint="eastAsia"/>
          <w:rtl/>
        </w:rPr>
        <w:t> </w:t>
      </w:r>
      <w:r w:rsidRPr="00377D48">
        <w:t>2017</w:t>
      </w:r>
      <w:r w:rsidR="00377D48" w:rsidRPr="00377D48">
        <w:rPr>
          <w:rFonts w:hint="eastAsia"/>
          <w:rtl/>
        </w:rPr>
        <w:t> </w:t>
      </w:r>
      <w:r w:rsidR="00946902" w:rsidRPr="00377D48">
        <w:rPr>
          <w:rFonts w:hint="cs"/>
          <w:rtl/>
        </w:rPr>
        <w:t>ضمناً</w:t>
      </w:r>
      <w:r w:rsidRPr="00377D48">
        <w:rPr>
          <w:rFonts w:hint="cs"/>
          <w:rtl/>
        </w:rPr>
        <w:t>.</w:t>
      </w:r>
    </w:p>
    <w:p w:rsidR="009A29B3" w:rsidRPr="009A29B3" w:rsidRDefault="009A29B3" w:rsidP="00FF3EF7">
      <w:pPr>
        <w:pStyle w:val="enumlev1"/>
        <w:rPr>
          <w:rtl/>
        </w:rPr>
      </w:pPr>
      <w:r w:rsidRPr="009A29B3">
        <w:rPr>
          <w:lang w:val="en-GB"/>
        </w:rPr>
        <w:t>3.7</w:t>
      </w:r>
      <w:r w:rsidRPr="009A29B3">
        <w:rPr>
          <w:rFonts w:hint="cs"/>
          <w:rtl/>
        </w:rPr>
        <w:tab/>
        <w:t>تتاح للمشاركين في الاجتماعات، ولموظفي الاتحاد، وللموظفين الذين توفرهم جمهورية الأرجنتين للاتحاد عملاً بهذه</w:t>
      </w:r>
      <w:r w:rsidR="00FF3EF7">
        <w:rPr>
          <w:rFonts w:hint="eastAsia"/>
          <w:rtl/>
        </w:rPr>
        <w:t> </w:t>
      </w:r>
      <w:r w:rsidRPr="009A29B3">
        <w:rPr>
          <w:rFonts w:hint="cs"/>
          <w:rtl/>
        </w:rPr>
        <w:t xml:space="preserve">المادة وبالقسم جيم من </w:t>
      </w:r>
      <w:r w:rsidRPr="009A29B3">
        <w:rPr>
          <w:rFonts w:hint="cs"/>
          <w:u w:val="single"/>
          <w:rtl/>
        </w:rPr>
        <w:t xml:space="preserve">الملحق </w:t>
      </w:r>
      <w:r w:rsidRPr="009A29B3">
        <w:rPr>
          <w:u w:val="single"/>
          <w:lang w:val="en-GB"/>
        </w:rPr>
        <w:t>2</w:t>
      </w:r>
      <w:r w:rsidRPr="009A29B3">
        <w:rPr>
          <w:rFonts w:hint="cs"/>
          <w:rtl/>
        </w:rPr>
        <w:t xml:space="preserve"> </w:t>
      </w:r>
      <w:r w:rsidR="00946902">
        <w:rPr>
          <w:rFonts w:hint="cs"/>
          <w:rtl/>
        </w:rPr>
        <w:t>ب</w:t>
      </w:r>
      <w:r w:rsidRPr="009A29B3">
        <w:rPr>
          <w:rFonts w:hint="cs"/>
          <w:rtl/>
        </w:rPr>
        <w:t xml:space="preserve">هذا </w:t>
      </w:r>
      <w:r w:rsidR="00946902">
        <w:rPr>
          <w:rFonts w:hint="cs"/>
          <w:rtl/>
        </w:rPr>
        <w:t>ا</w:t>
      </w:r>
      <w:r w:rsidRPr="009A29B3">
        <w:rPr>
          <w:rFonts w:hint="cs"/>
          <w:rtl/>
        </w:rPr>
        <w:t>لاتفاق، إمكانية الدخول إلى أماكن الاجتماعات في أي وقت ليلاً أو</w:t>
      </w:r>
      <w:r w:rsidR="00FF3EF7">
        <w:rPr>
          <w:rFonts w:hint="eastAsia"/>
          <w:rtl/>
        </w:rPr>
        <w:t> </w:t>
      </w:r>
      <w:r w:rsidRPr="009A29B3">
        <w:rPr>
          <w:rFonts w:hint="cs"/>
          <w:rtl/>
        </w:rPr>
        <w:t>نهاراً، بما</w:t>
      </w:r>
      <w:r w:rsidRPr="009A29B3">
        <w:rPr>
          <w:rFonts w:hint="eastAsia"/>
          <w:rtl/>
        </w:rPr>
        <w:t> </w:t>
      </w:r>
      <w:r w:rsidRPr="009A29B3">
        <w:rPr>
          <w:rFonts w:hint="cs"/>
          <w:rtl/>
        </w:rPr>
        <w:t xml:space="preserve">في ذلك نهاية الأسبوع وأيام العطلات الرسمية في الأرجنتين أو في بوينس آيرس حسب الاقتضاء. ويجوز أن يتاح الدخول أيضاً لأشخاص آخرين، رهناً باتفاق مسبق بين السلطات الأرجنتينية المختصة والاتحاد. ويقرر </w:t>
      </w:r>
      <w:r w:rsidR="00946902">
        <w:rPr>
          <w:rFonts w:hint="cs"/>
          <w:rtl/>
        </w:rPr>
        <w:t>ال</w:t>
      </w:r>
      <w:r w:rsidRPr="009A29B3">
        <w:rPr>
          <w:rFonts w:hint="cs"/>
          <w:rtl/>
        </w:rPr>
        <w:t>طرفا</w:t>
      </w:r>
      <w:r w:rsidR="00946902">
        <w:rPr>
          <w:rFonts w:hint="cs"/>
          <w:rtl/>
        </w:rPr>
        <w:t>ن في</w:t>
      </w:r>
      <w:r w:rsidRPr="009A29B3">
        <w:rPr>
          <w:rFonts w:hint="cs"/>
          <w:rtl/>
        </w:rPr>
        <w:t xml:space="preserve"> هذا الاتفاق، إذا</w:t>
      </w:r>
      <w:r w:rsidRPr="009A29B3">
        <w:rPr>
          <w:rFonts w:hint="eastAsia"/>
          <w:rtl/>
        </w:rPr>
        <w:t> </w:t>
      </w:r>
      <w:r w:rsidRPr="009A29B3">
        <w:rPr>
          <w:rFonts w:hint="cs"/>
          <w:rtl/>
        </w:rPr>
        <w:t xml:space="preserve">اقتضى الأمر، الشروط المحددة الواجبة </w:t>
      </w:r>
      <w:r w:rsidR="00946902">
        <w:rPr>
          <w:rFonts w:hint="cs"/>
          <w:rtl/>
        </w:rPr>
        <w:t>التطبيق</w:t>
      </w:r>
      <w:r w:rsidRPr="009A29B3">
        <w:rPr>
          <w:rFonts w:hint="cs"/>
          <w:rtl/>
        </w:rPr>
        <w:t xml:space="preserve"> على إمكانية الدخول هذه.</w:t>
      </w:r>
    </w:p>
    <w:p w:rsidR="009A29B3" w:rsidRPr="009A29B3" w:rsidRDefault="009A29B3" w:rsidP="00B84A5B">
      <w:pPr>
        <w:pStyle w:val="enumlev1"/>
        <w:rPr>
          <w:rtl/>
          <w:lang w:bidi="ar-SY"/>
        </w:rPr>
      </w:pPr>
      <w:r w:rsidRPr="009A29B3">
        <w:t>4.7</w:t>
      </w:r>
      <w:r w:rsidRPr="009A29B3">
        <w:tab/>
      </w:r>
      <w:r w:rsidRPr="009A29B3">
        <w:rPr>
          <w:color w:val="000000"/>
          <w:rtl/>
        </w:rPr>
        <w:t xml:space="preserve">تسمح </w:t>
      </w:r>
      <w:r w:rsidRPr="009A29B3">
        <w:rPr>
          <w:rFonts w:hint="cs"/>
          <w:color w:val="000000"/>
          <w:rtl/>
        </w:rPr>
        <w:t>جمهورية الأرجنتين</w:t>
      </w:r>
      <w:r w:rsidRPr="009A29B3">
        <w:rPr>
          <w:color w:val="000000"/>
          <w:rtl/>
        </w:rPr>
        <w:t xml:space="preserve"> بالاستيراد المؤقت، دون ضرائب ورسوم</w:t>
      </w:r>
      <w:r w:rsidR="00946902">
        <w:rPr>
          <w:rFonts w:hint="cs"/>
          <w:color w:val="000000"/>
          <w:rtl/>
        </w:rPr>
        <w:t xml:space="preserve"> جمركية</w:t>
      </w:r>
      <w:r w:rsidRPr="009A29B3">
        <w:rPr>
          <w:color w:val="000000"/>
          <w:rtl/>
        </w:rPr>
        <w:t>، لجميع</w:t>
      </w:r>
      <w:r w:rsidR="00946902">
        <w:rPr>
          <w:rFonts w:hint="cs"/>
          <w:color w:val="000000"/>
          <w:rtl/>
        </w:rPr>
        <w:t xml:space="preserve"> المواد</w:t>
      </w:r>
      <w:r w:rsidRPr="009A29B3">
        <w:rPr>
          <w:color w:val="000000"/>
          <w:rtl/>
        </w:rPr>
        <w:t xml:space="preserve"> </w:t>
      </w:r>
      <w:r w:rsidR="00946902">
        <w:rPr>
          <w:rFonts w:hint="cs"/>
          <w:color w:val="000000"/>
          <w:rtl/>
        </w:rPr>
        <w:t>و</w:t>
      </w:r>
      <w:r w:rsidRPr="009A29B3">
        <w:rPr>
          <w:color w:val="000000"/>
          <w:rtl/>
        </w:rPr>
        <w:t>المعدّات</w:t>
      </w:r>
      <w:r w:rsidRPr="009A29B3">
        <w:rPr>
          <w:rFonts w:hint="cs"/>
          <w:rtl/>
          <w:lang w:bidi="ar-SY"/>
        </w:rPr>
        <w:t xml:space="preserve"> والمنشورات والوثائق الخاصة بالاتحاد واللازمة لحسن سير الاجتماعات</w:t>
      </w:r>
      <w:r w:rsidRPr="009A29B3">
        <w:rPr>
          <w:rFonts w:hint="cs"/>
          <w:rtl/>
          <w:lang w:bidi="ar-EG"/>
        </w:rPr>
        <w:t>.</w:t>
      </w:r>
      <w:r w:rsidRPr="009A29B3">
        <w:rPr>
          <w:rFonts w:hint="cs"/>
          <w:rtl/>
          <w:lang w:bidi="ar-SY"/>
        </w:rPr>
        <w:t xml:space="preserve"> وتصدر </w:t>
      </w:r>
      <w:r w:rsidRPr="009A29B3">
        <w:rPr>
          <w:rFonts w:hint="cs"/>
          <w:rtl/>
        </w:rPr>
        <w:t>جمهورية الأرجنتين</w:t>
      </w:r>
      <w:r w:rsidRPr="009A29B3">
        <w:rPr>
          <w:rFonts w:hint="cs"/>
          <w:rtl/>
          <w:lang w:bidi="ar-SY"/>
        </w:rPr>
        <w:t xml:space="preserve"> </w:t>
      </w:r>
      <w:r w:rsidR="00946902">
        <w:rPr>
          <w:rFonts w:hint="cs"/>
          <w:rtl/>
          <w:lang w:bidi="ar-SY"/>
        </w:rPr>
        <w:t>فوراً</w:t>
      </w:r>
      <w:r w:rsidRPr="009A29B3">
        <w:rPr>
          <w:rFonts w:hint="cs"/>
          <w:rtl/>
          <w:lang w:bidi="ar-SY"/>
        </w:rPr>
        <w:t xml:space="preserve"> للاتحاد أو لوكلائه </w:t>
      </w:r>
      <w:r w:rsidR="00946902">
        <w:rPr>
          <w:rFonts w:hint="cs"/>
          <w:rtl/>
          <w:lang w:bidi="ar-SY"/>
        </w:rPr>
        <w:t>جميع</w:t>
      </w:r>
      <w:r w:rsidRPr="009A29B3">
        <w:rPr>
          <w:rFonts w:hint="cs"/>
          <w:rtl/>
          <w:lang w:bidi="ar-SY"/>
        </w:rPr>
        <w:t xml:space="preserve"> تصاريح الاستيراد والتصدير اللازمة لهذا الغرض، كما تسهل، بما في ذلك من خلال إعطاء التوجيهات اللازمة، أي إجراءات إدارية تتعلق بعمليات الاستيراد والتصدير تلك.</w:t>
      </w:r>
    </w:p>
    <w:p w:rsidR="009A29B3" w:rsidRPr="009A29B3" w:rsidRDefault="009A29B3" w:rsidP="00B84A5B">
      <w:pPr>
        <w:pStyle w:val="enumlev1"/>
        <w:rPr>
          <w:rtl/>
        </w:rPr>
      </w:pPr>
      <w:r w:rsidRPr="009A29B3">
        <w:rPr>
          <w:lang w:val="fr-CH"/>
        </w:rPr>
        <w:t>5.7</w:t>
      </w:r>
      <w:r w:rsidRPr="009A29B3">
        <w:rPr>
          <w:rFonts w:hint="cs"/>
          <w:rtl/>
        </w:rPr>
        <w:tab/>
        <w:t>تكفل جمهورية الأرجنتين توفير أماكن كافية</w:t>
      </w:r>
      <w:r w:rsidR="00946902">
        <w:rPr>
          <w:rFonts w:hint="cs"/>
          <w:rtl/>
        </w:rPr>
        <w:t xml:space="preserve"> للإقامة</w:t>
      </w:r>
      <w:r w:rsidRPr="009A29B3">
        <w:rPr>
          <w:rFonts w:hint="cs"/>
          <w:rtl/>
        </w:rPr>
        <w:t xml:space="preserve"> في الفنادق أو دور الإقامة على مقربة من مكان الاجتماعات بأسعار معقولة تجارياً للمشاركين في الاجتماعات وموظفي الاتحاد.</w:t>
      </w:r>
    </w:p>
    <w:p w:rsidR="009A29B3" w:rsidRPr="009A29B3" w:rsidRDefault="009A29B3" w:rsidP="003271E5">
      <w:pPr>
        <w:pStyle w:val="ArtNo"/>
        <w:rPr>
          <w:rtl/>
          <w:lang w:bidi="ar-EG"/>
        </w:rPr>
      </w:pPr>
      <w:r w:rsidRPr="009A29B3">
        <w:rPr>
          <w:rFonts w:hint="cs"/>
          <w:rtl/>
          <w:lang w:bidi="ar-EG"/>
        </w:rPr>
        <w:t>المادة الثامنة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ترتيبات السفر والنقل</w:t>
      </w:r>
    </w:p>
    <w:p w:rsidR="009A29B3" w:rsidRPr="009A29B3" w:rsidRDefault="009A29B3" w:rsidP="00B84A5B">
      <w:pPr>
        <w:pStyle w:val="enumlev1"/>
        <w:rPr>
          <w:rtl/>
          <w:lang w:bidi="ar-SY"/>
        </w:rPr>
      </w:pPr>
      <w:r w:rsidRPr="009A29B3">
        <w:rPr>
          <w:lang w:val="en-GB"/>
        </w:rPr>
        <w:t>1.8</w:t>
      </w:r>
      <w:r w:rsidRPr="009A29B3">
        <w:rPr>
          <w:rFonts w:hint="cs"/>
          <w:rtl/>
        </w:rPr>
        <w:tab/>
        <w:t xml:space="preserve">دون الإخلال بأحكام المادة الخامسة من هذا الاتفاق، يتخذ الأمين العام جميع الترتيبات اللازمة لسفر </w:t>
      </w:r>
      <w:r w:rsidR="00946902">
        <w:rPr>
          <w:rFonts w:hint="cs"/>
          <w:rtl/>
        </w:rPr>
        <w:t>موظفي</w:t>
      </w:r>
      <w:r w:rsidRPr="009A29B3">
        <w:rPr>
          <w:rFonts w:hint="cs"/>
          <w:rtl/>
        </w:rPr>
        <w:t xml:space="preserve"> الاتحاد الذين سيشاركون في أعمال الاجتماعات إلى موقع الاجتماعات ولعودتهم منه، ولنقل كل ما يقتضيه ال</w:t>
      </w:r>
      <w:r w:rsidR="00946902">
        <w:rPr>
          <w:rFonts w:hint="cs"/>
          <w:rtl/>
        </w:rPr>
        <w:t>عم</w:t>
      </w:r>
      <w:r w:rsidRPr="009A29B3">
        <w:rPr>
          <w:rFonts w:hint="cs"/>
          <w:rtl/>
        </w:rPr>
        <w:t>ل السليم لأمانة الاجتماعات من معدات ومواد ولوازم إلى موقع الاجتماعات و</w:t>
      </w:r>
      <w:r w:rsidR="00946902">
        <w:rPr>
          <w:rFonts w:hint="cs"/>
          <w:rtl/>
        </w:rPr>
        <w:t>إ</w:t>
      </w:r>
      <w:r w:rsidRPr="009A29B3">
        <w:rPr>
          <w:rFonts w:hint="cs"/>
          <w:rtl/>
        </w:rPr>
        <w:t>ع</w:t>
      </w:r>
      <w:r w:rsidR="00946902">
        <w:rPr>
          <w:rFonts w:hint="cs"/>
          <w:rtl/>
        </w:rPr>
        <w:t>ا</w:t>
      </w:r>
      <w:r w:rsidRPr="009A29B3">
        <w:rPr>
          <w:rFonts w:hint="cs"/>
          <w:rtl/>
        </w:rPr>
        <w:t>دتها منه، وفقاً لأحكام النظامين الأساسي والإداري لموظفي</w:t>
      </w:r>
      <w:r w:rsidR="00946902">
        <w:rPr>
          <w:rFonts w:hint="cs"/>
          <w:rtl/>
        </w:rPr>
        <w:t xml:space="preserve"> الاتحاد</w:t>
      </w:r>
      <w:r w:rsidRPr="009A29B3">
        <w:rPr>
          <w:rFonts w:hint="cs"/>
          <w:rtl/>
        </w:rPr>
        <w:t>، و</w:t>
      </w:r>
      <w:r w:rsidR="00946902">
        <w:rPr>
          <w:rFonts w:hint="cs"/>
          <w:rtl/>
        </w:rPr>
        <w:t>ال</w:t>
      </w:r>
      <w:r w:rsidRPr="009A29B3">
        <w:rPr>
          <w:rFonts w:hint="cs"/>
          <w:rtl/>
        </w:rPr>
        <w:t xml:space="preserve">أوامر </w:t>
      </w:r>
      <w:r w:rsidR="00946902">
        <w:rPr>
          <w:rFonts w:hint="cs"/>
          <w:rtl/>
        </w:rPr>
        <w:t>الإدارية</w:t>
      </w:r>
      <w:r w:rsidRPr="009A29B3">
        <w:rPr>
          <w:rFonts w:hint="cs"/>
          <w:rtl/>
        </w:rPr>
        <w:t xml:space="preserve"> التكميلية الصادرة فيما يتعلق بهذين النظامين، والقرارات ذات الصلة الصادرة في هذا الشأن عن </w:t>
      </w:r>
      <w:r w:rsidR="00946902">
        <w:rPr>
          <w:rFonts w:hint="cs"/>
          <w:rtl/>
        </w:rPr>
        <w:t>ال</w:t>
      </w:r>
      <w:r w:rsidRPr="009A29B3">
        <w:rPr>
          <w:rFonts w:hint="cs"/>
          <w:rtl/>
        </w:rPr>
        <w:t>مجلس.</w:t>
      </w:r>
    </w:p>
    <w:p w:rsidR="009A29B3" w:rsidRPr="007B56A8" w:rsidRDefault="009A29B3" w:rsidP="00B84A5B">
      <w:pPr>
        <w:pStyle w:val="enumlev1"/>
        <w:rPr>
          <w:rtl/>
          <w:lang w:bidi="ar-SY"/>
        </w:rPr>
      </w:pPr>
      <w:r w:rsidRPr="007B56A8">
        <w:rPr>
          <w:lang w:bidi="ar-EG"/>
        </w:rPr>
        <w:t>2.8</w:t>
      </w:r>
      <w:r w:rsidRPr="007B56A8">
        <w:rPr>
          <w:rtl/>
          <w:lang w:bidi="ar-EG"/>
        </w:rPr>
        <w:tab/>
      </w:r>
      <w:r w:rsidRPr="007B56A8">
        <w:rPr>
          <w:rFonts w:hint="cs"/>
          <w:rtl/>
          <w:lang w:bidi="ar-SY"/>
        </w:rPr>
        <w:t xml:space="preserve">تتولى جمهورية الأرجنتين تنظيم </w:t>
      </w:r>
      <w:r w:rsidR="00922BA9" w:rsidRPr="007B56A8">
        <w:rPr>
          <w:rFonts w:hint="cs"/>
          <w:rtl/>
          <w:lang w:bidi="ar-SY"/>
        </w:rPr>
        <w:t>تخليص</w:t>
      </w:r>
      <w:r w:rsidRPr="007B56A8">
        <w:rPr>
          <w:rFonts w:hint="cs"/>
          <w:rtl/>
          <w:lang w:bidi="ar-SY"/>
        </w:rPr>
        <w:t xml:space="preserve"> الشحنة بالكامل بحيث تكون المعدات جاهزة في الموقع قبل أول يوم عمل لأول موظف من موظفي الاتحاد يصل إلى الموقع في بوينس آيرس. ولهذا الغرض، تعهد جمهورية الأرجنتين بالأمر إلى شركة، يوافق عليها الاتحاد، تكون مسؤولة عن أي تأخير في توصيل المعدات أو المواد أو الوثائق المنقولة</w:t>
      </w:r>
      <w:r w:rsidR="00442890" w:rsidRPr="007B56A8">
        <w:rPr>
          <w:rFonts w:hint="cs"/>
          <w:rtl/>
          <w:lang w:bidi="ar-SY"/>
        </w:rPr>
        <w:t xml:space="preserve"> أو أي أضرار تلحق بها</w:t>
      </w:r>
      <w:r w:rsidRPr="007B56A8">
        <w:rPr>
          <w:rFonts w:hint="cs"/>
          <w:rtl/>
          <w:lang w:bidi="ar-SY"/>
        </w:rPr>
        <w:t>.</w:t>
      </w:r>
    </w:p>
    <w:p w:rsidR="009A29B3" w:rsidRPr="009A29B3" w:rsidRDefault="009A29B3" w:rsidP="00B84A5B">
      <w:pPr>
        <w:pStyle w:val="enumlev1"/>
        <w:rPr>
          <w:rtl/>
          <w:lang w:bidi="ar-SY"/>
        </w:rPr>
      </w:pPr>
      <w:r w:rsidRPr="009A29B3">
        <w:rPr>
          <w:lang w:bidi="ar-SY"/>
        </w:rPr>
        <w:lastRenderedPageBreak/>
        <w:t>3.8</w:t>
      </w:r>
      <w:r w:rsidRPr="009A29B3">
        <w:rPr>
          <w:lang w:bidi="ar-SY"/>
        </w:rPr>
        <w:tab/>
      </w:r>
      <w:r w:rsidRPr="009A29B3">
        <w:rPr>
          <w:rFonts w:hint="cs"/>
          <w:rtl/>
          <w:lang w:bidi="ar-SY"/>
        </w:rPr>
        <w:t>ولدواعي الأمن، ل</w:t>
      </w:r>
      <w:r w:rsidR="00442890">
        <w:rPr>
          <w:rFonts w:hint="cs"/>
          <w:rtl/>
          <w:lang w:bidi="ar-SY"/>
        </w:rPr>
        <w:t>ا</w:t>
      </w:r>
      <w:r w:rsidRPr="009A29B3">
        <w:rPr>
          <w:rFonts w:hint="cs"/>
          <w:rtl/>
          <w:lang w:bidi="ar-SY"/>
        </w:rPr>
        <w:t xml:space="preserve"> يسافر الأمين العام ونائبه على نفس الرحلة</w:t>
      </w:r>
      <w:r w:rsidR="00442890">
        <w:rPr>
          <w:rFonts w:hint="cs"/>
          <w:rtl/>
          <w:lang w:bidi="ar-SY"/>
        </w:rPr>
        <w:t xml:space="preserve"> الجوية</w:t>
      </w:r>
      <w:r w:rsidRPr="009A29B3">
        <w:rPr>
          <w:rFonts w:hint="cs"/>
          <w:rtl/>
          <w:lang w:bidi="ar-SY"/>
        </w:rPr>
        <w:t xml:space="preserve"> أو </w:t>
      </w:r>
      <w:r w:rsidR="00442890">
        <w:rPr>
          <w:rFonts w:hint="cs"/>
          <w:rtl/>
          <w:lang w:bidi="ar-SY"/>
        </w:rPr>
        <w:t>باستخدام</w:t>
      </w:r>
      <w:r w:rsidRPr="009A29B3">
        <w:rPr>
          <w:rFonts w:hint="cs"/>
          <w:rtl/>
          <w:lang w:bidi="ar-SY"/>
        </w:rPr>
        <w:t xml:space="preserve"> نفس وسيلة النقل في نفس التاريخ والتوقيت.</w:t>
      </w:r>
    </w:p>
    <w:p w:rsidR="009A29B3" w:rsidRPr="009A29B3" w:rsidRDefault="009A29B3" w:rsidP="00A24208">
      <w:pPr>
        <w:pStyle w:val="enumlev1"/>
        <w:rPr>
          <w:rtl/>
        </w:rPr>
      </w:pPr>
      <w:r w:rsidRPr="009A29B3">
        <w:rPr>
          <w:lang w:val="fr-CH"/>
        </w:rPr>
        <w:t>4.8</w:t>
      </w:r>
      <w:r w:rsidRPr="009A29B3">
        <w:rPr>
          <w:rFonts w:hint="cs"/>
          <w:rtl/>
        </w:rPr>
        <w:tab/>
      </w:r>
      <w:r w:rsidR="00442890">
        <w:rPr>
          <w:rFonts w:hint="cs"/>
          <w:rtl/>
        </w:rPr>
        <w:t>يقتصر</w:t>
      </w:r>
      <w:r w:rsidRPr="009A29B3">
        <w:rPr>
          <w:rFonts w:hint="cs"/>
          <w:rtl/>
        </w:rPr>
        <w:t xml:space="preserve"> عدد موظفي الاتحاد المسافرين على نفس الرحلة الجوية أو الذين يستخدمون نفس وسيلة النقل </w:t>
      </w:r>
      <w:r w:rsidR="00442890">
        <w:rPr>
          <w:rFonts w:hint="cs"/>
          <w:rtl/>
        </w:rPr>
        <w:t>على ثلاثين</w:t>
      </w:r>
      <w:r w:rsidR="00A24208">
        <w:rPr>
          <w:rFonts w:hint="eastAsia"/>
          <w:rtl/>
        </w:rPr>
        <w:t> </w:t>
      </w:r>
      <w:r w:rsidRPr="009A29B3">
        <w:t>(</w:t>
      </w:r>
      <w:r w:rsidRPr="009A29B3">
        <w:rPr>
          <w:lang w:val="fr-CH"/>
        </w:rPr>
        <w:t>30</w:t>
      </w:r>
      <w:r w:rsidRPr="009A29B3">
        <w:t>)</w:t>
      </w:r>
      <w:r w:rsidRPr="009A29B3">
        <w:rPr>
          <w:rFonts w:hint="cs"/>
          <w:rtl/>
        </w:rPr>
        <w:t xml:space="preserve"> شخصاً كحد</w:t>
      </w:r>
      <w:r w:rsidRPr="009A29B3">
        <w:rPr>
          <w:rFonts w:hint="eastAsia"/>
          <w:rtl/>
        </w:rPr>
        <w:t> </w:t>
      </w:r>
      <w:r w:rsidRPr="009A29B3">
        <w:rPr>
          <w:rFonts w:hint="cs"/>
          <w:rtl/>
        </w:rPr>
        <w:t>أقصى.</w:t>
      </w:r>
    </w:p>
    <w:p w:rsidR="009A29B3" w:rsidRPr="009A29B3" w:rsidRDefault="009A29B3" w:rsidP="003271E5">
      <w:pPr>
        <w:pStyle w:val="ArtNo"/>
        <w:rPr>
          <w:rtl/>
          <w:lang w:bidi="ar-EG"/>
        </w:rPr>
      </w:pPr>
      <w:r w:rsidRPr="009A29B3">
        <w:rPr>
          <w:rFonts w:hint="cs"/>
          <w:rtl/>
          <w:lang w:bidi="ar-EG"/>
        </w:rPr>
        <w:t>المادة التاسعة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الترتيبات المتصلة بالعلاقات مع وسائل الإعلام</w:t>
      </w:r>
    </w:p>
    <w:p w:rsidR="009A29B3" w:rsidRPr="009A29B3" w:rsidRDefault="009A29B3" w:rsidP="00B84A5B">
      <w:pPr>
        <w:pStyle w:val="enumlev1"/>
        <w:rPr>
          <w:rtl/>
        </w:rPr>
      </w:pPr>
      <w:r w:rsidRPr="009A29B3">
        <w:rPr>
          <w:lang w:val="en-GB"/>
        </w:rPr>
        <w:t>1.9</w:t>
      </w:r>
      <w:r w:rsidRPr="009A29B3">
        <w:rPr>
          <w:rFonts w:hint="cs"/>
          <w:rtl/>
        </w:rPr>
        <w:tab/>
        <w:t xml:space="preserve">جميع العلاقات الرسمية التي تقام مع وسائل الإعلام (من مطبوعة وإذاعية وتلفزيونية وإلكترونية ومنشورات وغيرها) بشأن التحضير للاجتماعات وتسيير أعمالها ومتابعتها (بما في ذلك الاعتماد)، فضلاً عن </w:t>
      </w:r>
      <w:r w:rsidR="00D118BB">
        <w:rPr>
          <w:rFonts w:hint="cs"/>
          <w:rtl/>
        </w:rPr>
        <w:t>سائر</w:t>
      </w:r>
      <w:r w:rsidRPr="009A29B3">
        <w:rPr>
          <w:rFonts w:hint="cs"/>
          <w:rtl/>
        </w:rPr>
        <w:t xml:space="preserve"> أنشطة الاتصال الرسمية التي تجرى من أجل الاجتماعات هي من مسؤولية الأمين العام أو ممثله المعيّن، بالتعاون مع السلطات المختصة التي تعيّنها</w:t>
      </w:r>
      <w:r w:rsidRPr="009A29B3">
        <w:rPr>
          <w:rFonts w:hint="eastAsia"/>
          <w:rtl/>
        </w:rPr>
        <w:t> </w:t>
      </w:r>
      <w:r w:rsidRPr="009A29B3">
        <w:rPr>
          <w:rFonts w:hint="cs"/>
          <w:rtl/>
        </w:rPr>
        <w:t>جمهورية الأرجنتين.</w:t>
      </w:r>
    </w:p>
    <w:p w:rsidR="009A29B3" w:rsidRPr="009A29B3" w:rsidRDefault="009A29B3" w:rsidP="00B84A5B">
      <w:pPr>
        <w:pStyle w:val="enumlev1"/>
        <w:rPr>
          <w:rtl/>
        </w:rPr>
      </w:pPr>
      <w:r w:rsidRPr="009A29B3">
        <w:rPr>
          <w:lang w:val="en-GB"/>
        </w:rPr>
        <w:t>2.9</w:t>
      </w:r>
      <w:r w:rsidRPr="009A29B3">
        <w:rPr>
          <w:rFonts w:hint="cs"/>
          <w:rtl/>
        </w:rPr>
        <w:tab/>
        <w:t>يمارس الأمين العام أو ممثله المعيّن هذه المسؤولية وفقاً للممارسة المتبعة عموماً في مؤتمرات الاتحاد وجمعياته واجتماعاته</w:t>
      </w:r>
      <w:r w:rsidRPr="009A29B3">
        <w:rPr>
          <w:rFonts w:hint="eastAsia"/>
          <w:rtl/>
        </w:rPr>
        <w:t> </w:t>
      </w:r>
      <w:r w:rsidRPr="009A29B3">
        <w:rPr>
          <w:rFonts w:hint="cs"/>
          <w:rtl/>
        </w:rPr>
        <w:t>الأخرى.</w:t>
      </w:r>
    </w:p>
    <w:p w:rsidR="009A29B3" w:rsidRPr="009A29B3" w:rsidRDefault="009A29B3" w:rsidP="00074A7B">
      <w:pPr>
        <w:pStyle w:val="enumlev1"/>
        <w:rPr>
          <w:rtl/>
        </w:rPr>
      </w:pPr>
      <w:r w:rsidRPr="009A29B3">
        <w:rPr>
          <w:lang w:val="en-GB"/>
        </w:rPr>
        <w:t>3.9</w:t>
      </w:r>
      <w:r w:rsidRPr="009A29B3">
        <w:rPr>
          <w:rFonts w:hint="cs"/>
          <w:rtl/>
        </w:rPr>
        <w:tab/>
        <w:t>توافق جمهورية الأرجنتين، في علاقاتها مع وسائل الإعلام، على ألا تتدخل في المسائل المتصلة بالقضايا ا</w:t>
      </w:r>
      <w:r w:rsidR="00D118BB">
        <w:rPr>
          <w:rFonts w:hint="cs"/>
          <w:rtl/>
        </w:rPr>
        <w:t>لجوهرية</w:t>
      </w:r>
      <w:r w:rsidRPr="009A29B3">
        <w:rPr>
          <w:rFonts w:hint="cs"/>
          <w:rtl/>
        </w:rPr>
        <w:t>، وتشمل هذه المسائل دون حصر هيكل الاجتماعات أو مضمونها أو أي من</w:t>
      </w:r>
      <w:r w:rsidRPr="009A29B3">
        <w:rPr>
          <w:rFonts w:hint="eastAsia"/>
          <w:rtl/>
        </w:rPr>
        <w:t> </w:t>
      </w:r>
      <w:r w:rsidR="00D118BB">
        <w:rPr>
          <w:rFonts w:hint="cs"/>
          <w:rtl/>
        </w:rPr>
        <w:t xml:space="preserve">مداولاتها، إذ إنها تخضع لمسؤولية </w:t>
      </w:r>
      <w:r w:rsidR="00D118BB" w:rsidRPr="009A29B3">
        <w:rPr>
          <w:rFonts w:hint="cs"/>
          <w:rtl/>
        </w:rPr>
        <w:t>الاتحاد</w:t>
      </w:r>
      <w:r w:rsidR="00074A7B">
        <w:rPr>
          <w:rFonts w:hint="eastAsia"/>
          <w:rtl/>
        </w:rPr>
        <w:t> </w:t>
      </w:r>
      <w:r w:rsidR="00D118BB" w:rsidRPr="009A29B3">
        <w:rPr>
          <w:rFonts w:hint="cs"/>
          <w:rtl/>
        </w:rPr>
        <w:t>وحده</w:t>
      </w:r>
      <w:r w:rsidRPr="009A29B3">
        <w:rPr>
          <w:rFonts w:hint="cs"/>
          <w:rtl/>
        </w:rPr>
        <w:t>.</w:t>
      </w:r>
    </w:p>
    <w:p w:rsidR="009A29B3" w:rsidRPr="009A29B3" w:rsidRDefault="009A29B3" w:rsidP="00B84A5B">
      <w:pPr>
        <w:pStyle w:val="enumlev1"/>
        <w:rPr>
          <w:rtl/>
        </w:rPr>
      </w:pPr>
      <w:r w:rsidRPr="009A29B3">
        <w:rPr>
          <w:lang w:val="en-GB"/>
        </w:rPr>
        <w:t>4.9</w:t>
      </w:r>
      <w:r w:rsidRPr="009A29B3">
        <w:rPr>
          <w:rFonts w:hint="cs"/>
          <w:rtl/>
        </w:rPr>
        <w:tab/>
        <w:t>تسمح جمهورية الأرجنتين بأن تُستورَد مؤقتاً، دون ضرائب أو رسوم</w:t>
      </w:r>
      <w:r w:rsidR="00D118BB">
        <w:rPr>
          <w:rFonts w:hint="cs"/>
          <w:rtl/>
        </w:rPr>
        <w:t xml:space="preserve"> جمركية</w:t>
      </w:r>
      <w:r w:rsidRPr="009A29B3">
        <w:rPr>
          <w:rFonts w:hint="cs"/>
          <w:rtl/>
        </w:rPr>
        <w:t xml:space="preserve">، جميع المعدات، بما فيها المعدات التقنية التي </w:t>
      </w:r>
      <w:r w:rsidR="00D118BB">
        <w:rPr>
          <w:rFonts w:hint="cs"/>
          <w:rtl/>
        </w:rPr>
        <w:t>يحملها</w:t>
      </w:r>
      <w:r w:rsidRPr="009A29B3">
        <w:rPr>
          <w:rFonts w:hint="cs"/>
          <w:rtl/>
        </w:rPr>
        <w:t xml:space="preserve"> ممثلو وسائل الإعلام المعتمدون. وتُصدِر دون تأخير أي أذون استيراد وتصدير ضرورية لهذا الغرض.</w:t>
      </w:r>
    </w:p>
    <w:p w:rsidR="009A29B3" w:rsidRPr="009A29B3" w:rsidRDefault="009A29B3" w:rsidP="00D162BC">
      <w:pPr>
        <w:pStyle w:val="enumlev1"/>
        <w:rPr>
          <w:rtl/>
          <w:lang w:bidi="ar-SY"/>
        </w:rPr>
      </w:pPr>
      <w:r w:rsidRPr="009A29B3">
        <w:t>5.9</w:t>
      </w:r>
      <w:r w:rsidRPr="009A29B3">
        <w:rPr>
          <w:rFonts w:hint="cs"/>
          <w:rtl/>
          <w:lang w:bidi="ar-SY"/>
        </w:rPr>
        <w:tab/>
      </w:r>
      <w:r w:rsidR="00D118BB">
        <w:rPr>
          <w:rFonts w:hint="cs"/>
          <w:rtl/>
          <w:lang w:bidi="ar-SY"/>
        </w:rPr>
        <w:t>و</w:t>
      </w:r>
      <w:r w:rsidRPr="009A29B3">
        <w:rPr>
          <w:rFonts w:hint="cs"/>
          <w:rtl/>
          <w:lang w:bidi="ar-SY"/>
        </w:rPr>
        <w:t xml:space="preserve">لدواعي </w:t>
      </w:r>
      <w:r w:rsidR="00D118BB">
        <w:rPr>
          <w:rFonts w:hint="cs"/>
          <w:rtl/>
          <w:lang w:bidi="ar-SY"/>
        </w:rPr>
        <w:t>الأمن الداخلي</w:t>
      </w:r>
      <w:r w:rsidRPr="009A29B3">
        <w:rPr>
          <w:rFonts w:hint="cs"/>
          <w:rtl/>
          <w:lang w:bidi="ar-SY"/>
        </w:rPr>
        <w:t xml:space="preserve">، يزود الاتحاد </w:t>
      </w:r>
      <w:r w:rsidRPr="009A29B3">
        <w:rPr>
          <w:rFonts w:hint="cs"/>
          <w:rtl/>
        </w:rPr>
        <w:t>جمهورية الأرجنتين</w:t>
      </w:r>
      <w:r w:rsidRPr="009A29B3">
        <w:rPr>
          <w:rFonts w:hint="cs"/>
          <w:rtl/>
          <w:lang w:bidi="ar-SY"/>
        </w:rPr>
        <w:t xml:space="preserve"> بقائمة بجميع ممثلي وسائل الإعلام المعتمدين في الاجتماعات في أقرب وقت ممكن. ويعلم الاتحاد </w:t>
      </w:r>
      <w:r w:rsidRPr="009A29B3">
        <w:rPr>
          <w:rFonts w:hint="cs"/>
          <w:rtl/>
        </w:rPr>
        <w:t>جمهورية الأرجنتين</w:t>
      </w:r>
      <w:r w:rsidRPr="009A29B3">
        <w:rPr>
          <w:rFonts w:hint="cs"/>
          <w:rtl/>
          <w:lang w:bidi="ar-SY"/>
        </w:rPr>
        <w:t xml:space="preserve"> بأي تغييرات تطرأ على هذه القائمة. وتبلغ </w:t>
      </w:r>
      <w:r w:rsidRPr="009A29B3">
        <w:rPr>
          <w:rFonts w:hint="cs"/>
          <w:rtl/>
        </w:rPr>
        <w:t>جمهورية الأرجنتين</w:t>
      </w:r>
      <w:r w:rsidRPr="009A29B3">
        <w:rPr>
          <w:rFonts w:hint="cs"/>
          <w:rtl/>
          <w:lang w:bidi="ar-SY"/>
        </w:rPr>
        <w:t xml:space="preserve"> الاتحاد </w:t>
      </w:r>
      <w:r w:rsidR="00D118BB">
        <w:rPr>
          <w:rFonts w:hint="cs"/>
          <w:rtl/>
          <w:lang w:bidi="ar-SY"/>
        </w:rPr>
        <w:t>بأسرع ما يمكن</w:t>
      </w:r>
      <w:r w:rsidRPr="009A29B3">
        <w:rPr>
          <w:rFonts w:hint="cs"/>
          <w:rtl/>
          <w:lang w:bidi="ar-SY"/>
        </w:rPr>
        <w:t xml:space="preserve"> بأي قضايا أمنية قد تكون لها </w:t>
      </w:r>
      <w:r w:rsidR="00D118BB">
        <w:rPr>
          <w:rFonts w:hint="cs"/>
          <w:rtl/>
          <w:lang w:bidi="ar-SY"/>
        </w:rPr>
        <w:t>تأ</w:t>
      </w:r>
      <w:r w:rsidRPr="009A29B3">
        <w:rPr>
          <w:rFonts w:hint="cs"/>
          <w:rtl/>
          <w:lang w:bidi="ar-SY"/>
        </w:rPr>
        <w:t>ث</w:t>
      </w:r>
      <w:r w:rsidR="00D118BB">
        <w:rPr>
          <w:rFonts w:hint="cs"/>
          <w:rtl/>
          <w:lang w:bidi="ar-SY"/>
        </w:rPr>
        <w:t>ير سلبي</w:t>
      </w:r>
      <w:r w:rsidRPr="009A29B3">
        <w:rPr>
          <w:rFonts w:hint="cs"/>
          <w:rtl/>
          <w:lang w:bidi="ar-SY"/>
        </w:rPr>
        <w:t xml:space="preserve"> على مشاركة أي من ممثل</w:t>
      </w:r>
      <w:r w:rsidR="00D118BB">
        <w:rPr>
          <w:rFonts w:hint="cs"/>
          <w:rtl/>
          <w:lang w:bidi="ar-SY"/>
        </w:rPr>
        <w:t>ي</w:t>
      </w:r>
      <w:r w:rsidRPr="009A29B3">
        <w:rPr>
          <w:rFonts w:hint="cs"/>
          <w:rtl/>
          <w:lang w:bidi="ar-SY"/>
        </w:rPr>
        <w:t xml:space="preserve"> وسائل</w:t>
      </w:r>
      <w:r w:rsidR="00D162BC">
        <w:rPr>
          <w:rFonts w:hint="eastAsia"/>
          <w:rtl/>
          <w:lang w:bidi="ar-SY"/>
        </w:rPr>
        <w:t> </w:t>
      </w:r>
      <w:r w:rsidRPr="009A29B3">
        <w:rPr>
          <w:rFonts w:hint="cs"/>
          <w:rtl/>
          <w:lang w:bidi="ar-SY"/>
        </w:rPr>
        <w:t>الإعلام.</w:t>
      </w:r>
    </w:p>
    <w:p w:rsidR="009A29B3" w:rsidRPr="009A29B3" w:rsidRDefault="009A29B3" w:rsidP="003271E5">
      <w:pPr>
        <w:pStyle w:val="ArtNo"/>
        <w:rPr>
          <w:rtl/>
          <w:lang w:bidi="ar-EG"/>
        </w:rPr>
      </w:pPr>
      <w:r w:rsidRPr="009A29B3">
        <w:rPr>
          <w:rFonts w:hint="cs"/>
          <w:rtl/>
          <w:lang w:bidi="ar-EG"/>
        </w:rPr>
        <w:t>المادة العاشرة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إلغاء الاجتماعات أو تأجيلها أو تغيير مكان انعقادها</w:t>
      </w:r>
    </w:p>
    <w:p w:rsidR="009A29B3" w:rsidRPr="009A29B3" w:rsidRDefault="009A29B3" w:rsidP="00B84A5B">
      <w:pPr>
        <w:pStyle w:val="enumlev1"/>
        <w:rPr>
          <w:rtl/>
          <w:lang w:bidi="ar-EG"/>
        </w:rPr>
      </w:pPr>
      <w:r w:rsidRPr="009A29B3">
        <w:rPr>
          <w:lang w:val="en-GB"/>
        </w:rPr>
        <w:t>1.10</w:t>
      </w:r>
      <w:r w:rsidRPr="009A29B3">
        <w:rPr>
          <w:rFonts w:hint="cs"/>
          <w:rtl/>
        </w:rPr>
        <w:tab/>
        <w:t>في حالة إلغاء الاجتماعات أو تأجيلها أو تغيير مكان انعقادها نتيجة قرار يتخذه الاتحاد، تقتصر مسؤولية الاتحاد تجاه جمهورية الأرجنتين على ا</w:t>
      </w:r>
      <w:r w:rsidR="002129F9">
        <w:rPr>
          <w:rFonts w:hint="cs"/>
          <w:rtl/>
        </w:rPr>
        <w:t>لنفقات</w:t>
      </w:r>
      <w:r w:rsidRPr="009A29B3">
        <w:rPr>
          <w:rFonts w:hint="cs"/>
          <w:rtl/>
        </w:rPr>
        <w:t>، سواء الملتزم بها أو المدفوعة فعلاً، فيما يخص بنوداً لازمة لتنظيم الاجتماعات والتح</w:t>
      </w:r>
      <w:r w:rsidR="002129F9">
        <w:rPr>
          <w:rFonts w:hint="cs"/>
          <w:rtl/>
        </w:rPr>
        <w:t>ضير لها، وذلك بقدر فقدان هذه النفقات</w:t>
      </w:r>
      <w:r w:rsidRPr="009A29B3">
        <w:rPr>
          <w:rFonts w:hint="cs"/>
          <w:rtl/>
        </w:rPr>
        <w:t xml:space="preserve"> لجدواها </w:t>
      </w:r>
      <w:r w:rsidR="002129F9">
        <w:rPr>
          <w:rFonts w:hint="cs"/>
          <w:rtl/>
        </w:rPr>
        <w:t>علماً بأنها</w:t>
      </w:r>
      <w:r w:rsidRPr="009A29B3">
        <w:rPr>
          <w:rFonts w:hint="cs"/>
          <w:rtl/>
        </w:rPr>
        <w:t xml:space="preserve"> </w:t>
      </w:r>
      <w:r w:rsidR="001567D4">
        <w:rPr>
          <w:rFonts w:hint="cs"/>
          <w:rtl/>
        </w:rPr>
        <w:t xml:space="preserve">كانت </w:t>
      </w:r>
      <w:r w:rsidRPr="009A29B3">
        <w:rPr>
          <w:rFonts w:hint="cs"/>
          <w:rtl/>
        </w:rPr>
        <w:t xml:space="preserve">ضرورية ولا يمكن إلغاؤها أو تخفيضها. ومع ذلك، لا تنطبق شروط هذا الحكم في حالة </w:t>
      </w:r>
      <w:r w:rsidRPr="009A29B3">
        <w:rPr>
          <w:color w:val="000000"/>
          <w:rtl/>
        </w:rPr>
        <w:t>إلغاء الاجتماعات أو تأجيلها أو تغيير مكان انعقادها</w:t>
      </w:r>
      <w:r w:rsidRPr="009A29B3">
        <w:rPr>
          <w:rFonts w:hint="cs"/>
          <w:rtl/>
        </w:rPr>
        <w:t xml:space="preserve"> لأسباب أمنية. وفي هذه الحالة، تنطبق أحكام الفقرة </w:t>
      </w:r>
      <w:r w:rsidRPr="009A29B3">
        <w:t>2.10</w:t>
      </w:r>
      <w:r w:rsidRPr="009A29B3">
        <w:rPr>
          <w:rFonts w:hint="cs"/>
          <w:rtl/>
          <w:lang w:bidi="ar-EG"/>
        </w:rPr>
        <w:t xml:space="preserve"> أدناه.</w:t>
      </w:r>
    </w:p>
    <w:p w:rsidR="009A29B3" w:rsidRPr="00A12812" w:rsidRDefault="009A29B3" w:rsidP="00B84A5B">
      <w:pPr>
        <w:pStyle w:val="enumlev1"/>
        <w:rPr>
          <w:rtl/>
        </w:rPr>
      </w:pPr>
      <w:r w:rsidRPr="00A12812">
        <w:rPr>
          <w:lang w:val="en-GB"/>
        </w:rPr>
        <w:t>2.10</w:t>
      </w:r>
      <w:r w:rsidRPr="00A12812">
        <w:rPr>
          <w:lang w:val="en-GB"/>
        </w:rPr>
        <w:tab/>
      </w:r>
      <w:r w:rsidRPr="00A12812">
        <w:rPr>
          <w:rFonts w:hint="cs"/>
          <w:rtl/>
        </w:rPr>
        <w:t xml:space="preserve">إذا لم تعد جمهورية الأرجنتين قادرة قبل الاجتماعات أو أثناءها على استضافة الاجتماعات أو السماح بعقدها في التواريخ المحددة، أو إذا طلبت تغيير مكان انعقادها، تقتصر مسؤولية جمهورية الأرجنتين </w:t>
      </w:r>
      <w:r w:rsidR="002129F9" w:rsidRPr="00A12812">
        <w:rPr>
          <w:rFonts w:hint="cs"/>
          <w:rtl/>
        </w:rPr>
        <w:t>تجاه الاتحاد على النفقات</w:t>
      </w:r>
      <w:r w:rsidRPr="00A12812">
        <w:rPr>
          <w:rFonts w:hint="cs"/>
          <w:rtl/>
        </w:rPr>
        <w:t xml:space="preserve"> المترتبة على ذلك القرار، وخاصة جميع </w:t>
      </w:r>
      <w:r w:rsidR="002129F9" w:rsidRPr="00A12812">
        <w:rPr>
          <w:rFonts w:hint="cs"/>
          <w:rtl/>
        </w:rPr>
        <w:t>النفقات</w:t>
      </w:r>
      <w:r w:rsidRPr="00A12812">
        <w:rPr>
          <w:rFonts w:hint="cs"/>
          <w:rtl/>
        </w:rPr>
        <w:t xml:space="preserve"> التي يكون الاتحاد قد التزم بها أو دفعها فعلاً فيما يخص بنوداً لازمة للاجتماعات، وذلك بقدر فقدان هذه </w:t>
      </w:r>
      <w:r w:rsidR="002129F9" w:rsidRPr="00A12812">
        <w:rPr>
          <w:rFonts w:hint="cs"/>
          <w:rtl/>
        </w:rPr>
        <w:t>النفقات</w:t>
      </w:r>
      <w:r w:rsidRPr="00A12812">
        <w:rPr>
          <w:rFonts w:hint="cs"/>
          <w:rtl/>
        </w:rPr>
        <w:t xml:space="preserve"> لجدواها </w:t>
      </w:r>
      <w:r w:rsidR="002129F9" w:rsidRPr="00A12812">
        <w:rPr>
          <w:rFonts w:hint="cs"/>
          <w:rtl/>
        </w:rPr>
        <w:t xml:space="preserve">علماً بأنها </w:t>
      </w:r>
      <w:r w:rsidRPr="00A12812">
        <w:rPr>
          <w:rFonts w:hint="cs"/>
          <w:rtl/>
        </w:rPr>
        <w:t xml:space="preserve">كانت ضرورية ولا يمكن إلغاؤها أو تخفيضها. </w:t>
      </w:r>
      <w:r w:rsidRPr="00A12812">
        <w:rPr>
          <w:rFonts w:hint="cs"/>
          <w:rtl/>
        </w:rPr>
        <w:lastRenderedPageBreak/>
        <w:t xml:space="preserve">وتتحمل جمهورية الأرجنتين كذلك أي </w:t>
      </w:r>
      <w:r w:rsidR="002129F9" w:rsidRPr="00A12812">
        <w:rPr>
          <w:rFonts w:hint="cs"/>
          <w:rtl/>
        </w:rPr>
        <w:t>نفقات</w:t>
      </w:r>
      <w:r w:rsidRPr="00A12812">
        <w:rPr>
          <w:rFonts w:hint="cs"/>
          <w:rtl/>
        </w:rPr>
        <w:t xml:space="preserve"> يتكبدها الاتحاد لاستئجار أماكن خلاف تلك المحددة في المادة الثانية من هذا الاتفاق لعقد الاجتماعات. وتكون جمهورية الأرجنتين مسؤولة عن معالجة أي إجراء يتخذ أو أي مطالبة ترفع أو أي طلب آخر يُقدم ضد الاتحاد من </w:t>
      </w:r>
      <w:r w:rsidRPr="00A12812">
        <w:rPr>
          <w:rFonts w:hint="cs"/>
          <w:rtl/>
          <w:lang w:bidi="ar-EG"/>
        </w:rPr>
        <w:t>مشارك في الاجتماعات</w:t>
      </w:r>
      <w:r w:rsidRPr="00A12812">
        <w:rPr>
          <w:rFonts w:hint="cs"/>
          <w:rtl/>
        </w:rPr>
        <w:t xml:space="preserve"> وينشأ عن تدابير إلغاء الاجتماعات أو تأجيلها أو تغيير مكان انعقادها أو</w:t>
      </w:r>
      <w:r w:rsidRPr="00A12812">
        <w:rPr>
          <w:rFonts w:hint="eastAsia"/>
          <w:rtl/>
        </w:rPr>
        <w:t> </w:t>
      </w:r>
      <w:r w:rsidRPr="00A12812">
        <w:rPr>
          <w:rFonts w:hint="cs"/>
          <w:rtl/>
        </w:rPr>
        <w:t>يتعلق بها.</w:t>
      </w:r>
    </w:p>
    <w:p w:rsidR="009A29B3" w:rsidRPr="0024455E" w:rsidRDefault="009A29B3" w:rsidP="00B84A5B">
      <w:pPr>
        <w:pStyle w:val="enumlev1"/>
        <w:rPr>
          <w:rtl/>
        </w:rPr>
      </w:pPr>
      <w:r w:rsidRPr="0024455E">
        <w:rPr>
          <w:lang w:val="en-GB"/>
        </w:rPr>
        <w:t>3.10</w:t>
      </w:r>
      <w:r w:rsidRPr="0024455E">
        <w:rPr>
          <w:rFonts w:hint="cs"/>
          <w:rtl/>
        </w:rPr>
        <w:tab/>
        <w:t xml:space="preserve">في حالة حدوث </w:t>
      </w:r>
      <w:r w:rsidRPr="0024455E">
        <w:rPr>
          <w:rFonts w:hint="cs"/>
          <w:i/>
          <w:iCs/>
          <w:rtl/>
        </w:rPr>
        <w:t>ظرف قاهر</w:t>
      </w:r>
      <w:r w:rsidRPr="0024455E">
        <w:rPr>
          <w:rFonts w:hint="cs"/>
          <w:rtl/>
        </w:rPr>
        <w:t xml:space="preserve"> يستدعي أو يحتمل أن يستدعي إلغاء الاجتماعات أو تأجيلها أو انقطاعها أو تغيير مكان انعقادها، يتعهد الطرفان بالدخول في مفاوضات في غضون خمسة </w:t>
      </w:r>
      <w:r w:rsidRPr="0024455E">
        <w:rPr>
          <w:lang w:val="en-GB"/>
        </w:rPr>
        <w:t>(5)</w:t>
      </w:r>
      <w:r w:rsidRPr="0024455E">
        <w:rPr>
          <w:rFonts w:hint="cs"/>
          <w:rtl/>
        </w:rPr>
        <w:t xml:space="preserve"> أيام من </w:t>
      </w:r>
      <w:r w:rsidR="00F508F5" w:rsidRPr="0024455E">
        <w:rPr>
          <w:rFonts w:hint="cs"/>
          <w:rtl/>
        </w:rPr>
        <w:t>استلام</w:t>
      </w:r>
      <w:r w:rsidRPr="0024455E">
        <w:rPr>
          <w:rFonts w:hint="cs"/>
          <w:rtl/>
        </w:rPr>
        <w:t xml:space="preserve"> أحد الطرفين إخطاراً كتابياً بحدوث </w:t>
      </w:r>
      <w:r w:rsidRPr="0024455E">
        <w:rPr>
          <w:rFonts w:hint="cs"/>
          <w:i/>
          <w:iCs/>
          <w:rtl/>
        </w:rPr>
        <w:t>ظرف قاهر</w:t>
      </w:r>
      <w:r w:rsidRPr="0024455E">
        <w:rPr>
          <w:rFonts w:hint="cs"/>
          <w:rtl/>
        </w:rPr>
        <w:t xml:space="preserve">، وذلك من أجل التوصل إلى اتفاق بشأن العواقب العملية والمالية والقانونية المترتبة على هذا </w:t>
      </w:r>
      <w:r w:rsidRPr="0024455E">
        <w:rPr>
          <w:rFonts w:hint="cs"/>
          <w:i/>
          <w:iCs/>
          <w:rtl/>
        </w:rPr>
        <w:t>الظرف القاهر</w:t>
      </w:r>
      <w:r w:rsidRPr="0024455E">
        <w:rPr>
          <w:rFonts w:hint="cs"/>
          <w:rtl/>
        </w:rPr>
        <w:t>. وما لم</w:t>
      </w:r>
      <w:r w:rsidRPr="0024455E">
        <w:rPr>
          <w:rFonts w:hint="eastAsia"/>
          <w:rtl/>
        </w:rPr>
        <w:t> </w:t>
      </w:r>
      <w:r w:rsidRPr="0024455E">
        <w:rPr>
          <w:rFonts w:hint="cs"/>
          <w:rtl/>
        </w:rPr>
        <w:t xml:space="preserve">يقرر الطرفان كتابياً خلاف ذلك، يبرم هذا الاتفاق في غضون سبعة </w:t>
      </w:r>
      <w:r w:rsidRPr="0024455E">
        <w:rPr>
          <w:lang w:val="en-GB"/>
        </w:rPr>
        <w:t>(7)</w:t>
      </w:r>
      <w:r w:rsidRPr="0024455E">
        <w:rPr>
          <w:rFonts w:hint="cs"/>
          <w:rtl/>
        </w:rPr>
        <w:t xml:space="preserve"> أيام من بداية المفاوضات ووفقاً للمادة الخامسة عشرة أدناه. وإذا لم يتمكن الطرفان من التوصل إلى اتفاق، تجري تسوية</w:t>
      </w:r>
      <w:r w:rsidRPr="0024455E">
        <w:rPr>
          <w:rFonts w:hint="eastAsia"/>
          <w:rtl/>
        </w:rPr>
        <w:t> </w:t>
      </w:r>
      <w:r w:rsidRPr="0024455E">
        <w:rPr>
          <w:rFonts w:hint="cs"/>
          <w:rtl/>
        </w:rPr>
        <w:t>النزاع طبقاً لأحكام المادة الثانية عشرة</w:t>
      </w:r>
      <w:r w:rsidRPr="0024455E">
        <w:rPr>
          <w:rFonts w:hint="eastAsia"/>
          <w:rtl/>
        </w:rPr>
        <w:t> أدناه</w:t>
      </w:r>
      <w:r w:rsidRPr="0024455E">
        <w:rPr>
          <w:rFonts w:hint="cs"/>
          <w:rtl/>
        </w:rPr>
        <w:t>.</w:t>
      </w:r>
    </w:p>
    <w:p w:rsidR="009A29B3" w:rsidRPr="009A29B3" w:rsidRDefault="009A29B3" w:rsidP="003271E5">
      <w:pPr>
        <w:pStyle w:val="ArtNo"/>
        <w:rPr>
          <w:rtl/>
          <w:lang w:bidi="ar-EG"/>
        </w:rPr>
      </w:pPr>
      <w:r w:rsidRPr="009A29B3">
        <w:rPr>
          <w:rFonts w:hint="cs"/>
          <w:rtl/>
          <w:lang w:bidi="ar-EG"/>
        </w:rPr>
        <w:t>المادة الحادية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تنفيذ هذا الاتفاق</w:t>
      </w:r>
    </w:p>
    <w:p w:rsidR="009A29B3" w:rsidRPr="00CF0F35" w:rsidRDefault="009A29B3" w:rsidP="004D30A4">
      <w:pPr>
        <w:rPr>
          <w:rtl/>
          <w:lang w:bidi="ar-EG"/>
        </w:rPr>
      </w:pPr>
      <w:r w:rsidRPr="00CF0F35">
        <w:rPr>
          <w:rFonts w:hint="cs"/>
          <w:rtl/>
          <w:lang w:bidi="ar-EG"/>
        </w:rPr>
        <w:t>يتفق الأمين العام أو ممثله المعيّن والسلطات المختصة في </w:t>
      </w:r>
      <w:r w:rsidRPr="00CF0F35">
        <w:rPr>
          <w:rFonts w:hint="cs"/>
          <w:rtl/>
        </w:rPr>
        <w:t>جمهورية الأرجنتين</w:t>
      </w:r>
      <w:r w:rsidRPr="00CF0F35">
        <w:rPr>
          <w:rFonts w:hint="cs"/>
          <w:rtl/>
          <w:lang w:bidi="ar-EG"/>
        </w:rPr>
        <w:t xml:space="preserve"> أو موظف الاتصال الذي تعيّنه على ترتيبات تنفيذ هذا</w:t>
      </w:r>
      <w:r w:rsidR="004D30A4">
        <w:rPr>
          <w:rFonts w:hint="eastAsia"/>
          <w:rtl/>
          <w:lang w:bidi="ar-EG"/>
        </w:rPr>
        <w:t> </w:t>
      </w:r>
      <w:r w:rsidRPr="00CF0F35">
        <w:rPr>
          <w:rFonts w:hint="cs"/>
          <w:rtl/>
          <w:lang w:bidi="ar-EG"/>
        </w:rPr>
        <w:t>الاتفاق.</w:t>
      </w:r>
    </w:p>
    <w:p w:rsidR="009A29B3" w:rsidRPr="009A29B3" w:rsidRDefault="009A29B3" w:rsidP="003271E5">
      <w:pPr>
        <w:pStyle w:val="ArtNo"/>
        <w:rPr>
          <w:rtl/>
          <w:lang w:bidi="ar-EG"/>
        </w:rPr>
      </w:pPr>
      <w:r w:rsidRPr="009A29B3">
        <w:rPr>
          <w:rFonts w:hint="cs"/>
          <w:rtl/>
          <w:lang w:bidi="ar-EG"/>
        </w:rPr>
        <w:t>المادة الثانية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تسوية المنازعات</w:t>
      </w:r>
    </w:p>
    <w:p w:rsidR="009A29B3" w:rsidRPr="009A29B3" w:rsidRDefault="009A29B3" w:rsidP="004D30A4">
      <w:pPr>
        <w:rPr>
          <w:rtl/>
        </w:rPr>
      </w:pPr>
      <w:r w:rsidRPr="009A29B3">
        <w:rPr>
          <w:rFonts w:hint="cs"/>
          <w:rtl/>
        </w:rPr>
        <w:t>أي نزاع ينشأ بين الطرفين نتيجة لهذا الاتفاق أو فيما يتصل به تتم تسويته ودياً عن طريق التشاور أو التفاوض بين الطرفين</w:t>
      </w:r>
      <w:r w:rsidR="00F508F5">
        <w:rPr>
          <w:rFonts w:hint="cs"/>
          <w:rtl/>
        </w:rPr>
        <w:t xml:space="preserve"> من خلال القنوات الد</w:t>
      </w:r>
      <w:r w:rsidRPr="009A29B3">
        <w:rPr>
          <w:rFonts w:hint="cs"/>
          <w:rtl/>
        </w:rPr>
        <w:t>بلوماسية أو بأي وسيلة أخرى يتفقان عليها.</w:t>
      </w:r>
    </w:p>
    <w:p w:rsidR="009A29B3" w:rsidRPr="009A29B3" w:rsidRDefault="009A29B3" w:rsidP="003271E5">
      <w:pPr>
        <w:pStyle w:val="ArtNo"/>
        <w:rPr>
          <w:rtl/>
          <w:lang w:bidi="ar-EG"/>
        </w:rPr>
      </w:pPr>
      <w:r w:rsidRPr="009A29B3">
        <w:rPr>
          <w:rFonts w:hint="cs"/>
          <w:rtl/>
          <w:lang w:bidi="ar-EG"/>
        </w:rPr>
        <w:t>المادة الثالثة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المسؤولية</w:t>
      </w:r>
    </w:p>
    <w:p w:rsidR="009A29B3" w:rsidRPr="009A29B3" w:rsidRDefault="009A29B3" w:rsidP="004D30A4">
      <w:pPr>
        <w:rPr>
          <w:rtl/>
        </w:rPr>
      </w:pPr>
      <w:r w:rsidRPr="009A29B3">
        <w:rPr>
          <w:rFonts w:hint="cs"/>
          <w:rtl/>
        </w:rPr>
        <w:t>تكون جمهورية الأرجنتين مسؤولة عن معالجة أي إجراء يتخذ أو أي مطالبة ترفع أو أي طلب آخر ينشأ عن الاجتماعات أو</w:t>
      </w:r>
      <w:r w:rsidRPr="009A29B3">
        <w:rPr>
          <w:rFonts w:hint="eastAsia"/>
          <w:rtl/>
        </w:rPr>
        <w:t> </w:t>
      </w:r>
      <w:r w:rsidRPr="009A29B3">
        <w:rPr>
          <w:rFonts w:hint="cs"/>
          <w:rtl/>
        </w:rPr>
        <w:t>يتعلق بها يقدم ضد الاتحاد أو موظفيه نتيجة ما</w:t>
      </w:r>
      <w:r w:rsidRPr="009A29B3">
        <w:rPr>
          <w:rFonts w:hint="eastAsia"/>
          <w:rtl/>
        </w:rPr>
        <w:t> </w:t>
      </w:r>
      <w:r w:rsidRPr="009A29B3">
        <w:rPr>
          <w:rFonts w:hint="cs"/>
          <w:rtl/>
        </w:rPr>
        <w:t>يلي:</w:t>
      </w:r>
    </w:p>
    <w:p w:rsidR="009A29B3" w:rsidRPr="009A29B3" w:rsidRDefault="009A29B3" w:rsidP="004D30A4">
      <w:pPr>
        <w:pStyle w:val="enumlev2"/>
        <w:rPr>
          <w:rtl/>
        </w:rPr>
      </w:pPr>
      <w:r w:rsidRPr="009A29B3">
        <w:rPr>
          <w:rFonts w:hint="cs"/>
          <w:rtl/>
          <w:lang w:val="en-GB"/>
        </w:rPr>
        <w:t xml:space="preserve"> </w:t>
      </w:r>
      <w:r w:rsidRPr="009A29B3">
        <w:rPr>
          <w:rFonts w:hint="cs"/>
          <w:rtl/>
        </w:rPr>
        <w:t>أ )</w:t>
      </w:r>
      <w:r w:rsidRPr="009A29B3">
        <w:rPr>
          <w:rFonts w:hint="cs"/>
          <w:rtl/>
        </w:rPr>
        <w:tab/>
        <w:t>ما يتعرض له الأشخاص من إصابات أو الممتلكات من أضرار أو خسائر في أماكن الاجتماعات المشار إليها في المادة الثانية والتي توفرها جمهورية الأرجنتين أو التي توضع تحت سيطرتها، وذلك عدا الضرر الذي يكون الاتحاد مسؤولاً عنه عملاً بالفقرة</w:t>
      </w:r>
      <w:r w:rsidRPr="009A29B3">
        <w:rPr>
          <w:rFonts w:hint="eastAsia"/>
          <w:rtl/>
        </w:rPr>
        <w:t> </w:t>
      </w:r>
      <w:r w:rsidRPr="009A29B3">
        <w:rPr>
          <w:lang w:val="en-GB"/>
        </w:rPr>
        <w:t>4.5</w:t>
      </w:r>
      <w:r w:rsidRPr="009A29B3">
        <w:rPr>
          <w:rFonts w:hint="cs"/>
          <w:rtl/>
        </w:rPr>
        <w:t xml:space="preserve"> أعلاه؛</w:t>
      </w:r>
    </w:p>
    <w:p w:rsidR="009A29B3" w:rsidRPr="009A29B3" w:rsidRDefault="009A29B3" w:rsidP="004D30A4">
      <w:pPr>
        <w:pStyle w:val="enumlev2"/>
        <w:rPr>
          <w:rtl/>
        </w:rPr>
      </w:pPr>
      <w:r w:rsidRPr="009A29B3">
        <w:rPr>
          <w:rFonts w:hint="cs"/>
          <w:rtl/>
        </w:rPr>
        <w:t>ب)</w:t>
      </w:r>
      <w:r w:rsidRPr="009A29B3">
        <w:rPr>
          <w:rFonts w:hint="cs"/>
          <w:rtl/>
        </w:rPr>
        <w:tab/>
        <w:t>ما يتعرض له الأشخاص من إصابات أو الممتلكات من أضرار أو خسائر تنجم عن خدمات النقل المشار إليها في </w:t>
      </w:r>
      <w:r w:rsidRPr="009A29B3">
        <w:rPr>
          <w:rFonts w:hint="cs"/>
          <w:u w:val="single"/>
          <w:rtl/>
        </w:rPr>
        <w:t xml:space="preserve">الملحق </w:t>
      </w:r>
      <w:r w:rsidRPr="009A29B3">
        <w:rPr>
          <w:u w:val="single"/>
          <w:lang w:val="en-GB"/>
        </w:rPr>
        <w:t>2</w:t>
      </w:r>
      <w:r w:rsidRPr="009A29B3">
        <w:rPr>
          <w:rFonts w:hint="cs"/>
          <w:rtl/>
        </w:rPr>
        <w:t xml:space="preserve"> لهذا الاتفاق أو تقع أثناء استعمال هذه الخدمات؛</w:t>
      </w:r>
    </w:p>
    <w:p w:rsidR="009A29B3" w:rsidRPr="009A29B3" w:rsidRDefault="009A29B3" w:rsidP="004D30A4">
      <w:pPr>
        <w:pStyle w:val="enumlev2"/>
        <w:rPr>
          <w:rtl/>
        </w:rPr>
      </w:pPr>
      <w:r w:rsidRPr="009A29B3">
        <w:rPr>
          <w:rFonts w:hint="cs"/>
          <w:rtl/>
        </w:rPr>
        <w:t>ج)</w:t>
      </w:r>
      <w:r w:rsidRPr="009A29B3">
        <w:rPr>
          <w:rFonts w:hint="cs"/>
          <w:rtl/>
        </w:rPr>
        <w:tab/>
      </w:r>
      <w:r w:rsidR="00F508F5">
        <w:rPr>
          <w:rFonts w:hint="cs"/>
          <w:rtl/>
        </w:rPr>
        <w:t>عمل</w:t>
      </w:r>
      <w:r w:rsidRPr="009A29B3">
        <w:rPr>
          <w:rFonts w:hint="cs"/>
          <w:rtl/>
        </w:rPr>
        <w:t xml:space="preserve"> الموظفين الذين توفرهم جمهورية الأرجنتين بموجب هذا الاتفاق في الاجتماعات، بما في ذلك أي إجراءات يتخذها هؤلاء الموظفون أو مطالبات يرفعونها مهما كان نوعها.</w:t>
      </w:r>
    </w:p>
    <w:p w:rsidR="009A29B3" w:rsidRPr="009A29B3" w:rsidRDefault="009A29B3" w:rsidP="003271E5">
      <w:pPr>
        <w:pStyle w:val="ArtNo"/>
        <w:rPr>
          <w:rtl/>
          <w:lang w:bidi="ar-EG"/>
        </w:rPr>
      </w:pPr>
      <w:r w:rsidRPr="009A29B3">
        <w:rPr>
          <w:rFonts w:hint="cs"/>
          <w:rtl/>
          <w:lang w:bidi="ar-EG"/>
        </w:rPr>
        <w:lastRenderedPageBreak/>
        <w:t>المادة الرابعة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استخدام الأسماء والمختصرات والعناوين والشعارات والأعلام</w:t>
      </w:r>
    </w:p>
    <w:p w:rsidR="009A29B3" w:rsidRPr="009A29B3" w:rsidRDefault="009A29B3" w:rsidP="00B84A5B">
      <w:pPr>
        <w:pStyle w:val="enumlev1"/>
        <w:rPr>
          <w:rtl/>
        </w:rPr>
      </w:pPr>
      <w:r w:rsidRPr="009A29B3">
        <w:rPr>
          <w:lang w:val="en-GB"/>
        </w:rPr>
        <w:t>1.14</w:t>
      </w:r>
      <w:r w:rsidRPr="009A29B3">
        <w:rPr>
          <w:rFonts w:hint="cs"/>
          <w:rtl/>
        </w:rPr>
        <w:tab/>
      </w:r>
      <w:r w:rsidR="00F508F5">
        <w:rPr>
          <w:rFonts w:hint="cs"/>
          <w:rtl/>
        </w:rPr>
        <w:t>يقتصر استخدام</w:t>
      </w:r>
      <w:r w:rsidRPr="009A29B3">
        <w:rPr>
          <w:rFonts w:hint="cs"/>
          <w:rtl/>
        </w:rPr>
        <w:t xml:space="preserve"> اسم الاتحاد الدولي للاتصالات واسمه المختصر وشعاره وعلمه </w:t>
      </w:r>
      <w:r w:rsidR="00F508F5">
        <w:rPr>
          <w:rFonts w:hint="cs"/>
          <w:rtl/>
        </w:rPr>
        <w:t>على</w:t>
      </w:r>
      <w:r w:rsidRPr="009A29B3">
        <w:rPr>
          <w:rFonts w:hint="cs"/>
          <w:rtl/>
        </w:rPr>
        <w:t xml:space="preserve"> الاتحاد وحده، ولا تستخدمه جمهورية الأرجنتين أو اللجنة المنظمة للاجتماعات أو شركاؤها أو الموردون الرسميون، حسب الحالة، دون موافقة كتابية مسبقة من الأمين العام للاتحاد أو من ممثله المصرح له حسب الأصول بالتصرف في هذا الموضوع.</w:t>
      </w:r>
    </w:p>
    <w:p w:rsidR="009A29B3" w:rsidRPr="009A29B3" w:rsidRDefault="009A29B3" w:rsidP="00B84A5B">
      <w:pPr>
        <w:pStyle w:val="enumlev1"/>
        <w:rPr>
          <w:rtl/>
        </w:rPr>
      </w:pPr>
      <w:r w:rsidRPr="009A29B3">
        <w:rPr>
          <w:lang w:val="en-GB"/>
        </w:rPr>
        <w:t>2.14</w:t>
      </w:r>
      <w:r w:rsidRPr="009A29B3">
        <w:rPr>
          <w:rFonts w:hint="cs"/>
          <w:rtl/>
        </w:rPr>
        <w:tab/>
        <w:t xml:space="preserve">يحتفظ الاتحاد بجميع حقوق الملكية الفكرية المرتبطة باسم الاجتماعات واسمها المختصر وعنوانها وشعارها ولا يجوز، رهناً بأحكام المادة </w:t>
      </w:r>
      <w:r w:rsidRPr="009A29B3">
        <w:rPr>
          <w:lang w:val="en-GB"/>
        </w:rPr>
        <w:t>3.14</w:t>
      </w:r>
      <w:r w:rsidRPr="009A29B3">
        <w:rPr>
          <w:rFonts w:hint="cs"/>
          <w:rtl/>
        </w:rPr>
        <w:t xml:space="preserve"> أدناه، استعمالها دون موافقة كتابية مسبقة من الأمين العام أو من ممثله المصرح له حسب الأصول بالتصرف في هذا الموضوع.</w:t>
      </w:r>
    </w:p>
    <w:p w:rsidR="009A29B3" w:rsidRPr="009A29B3" w:rsidRDefault="009A29B3" w:rsidP="00B84A5B">
      <w:pPr>
        <w:pStyle w:val="enumlev1"/>
        <w:rPr>
          <w:rtl/>
        </w:rPr>
      </w:pPr>
      <w:r w:rsidRPr="009A29B3">
        <w:rPr>
          <w:lang w:val="en-GB"/>
        </w:rPr>
        <w:t>3.14</w:t>
      </w:r>
      <w:r w:rsidRPr="009A29B3">
        <w:rPr>
          <w:rFonts w:hint="cs"/>
          <w:rtl/>
        </w:rPr>
        <w:tab/>
        <w:t>يصرح لجمهورية الأرجنتين باستعمال اسم الاجتماعات واسمها المختصر وعنوانها وشعارها فيما يتصل بالاحتياجات التالية، شريطة ألا يعطي هذا الاستعمال انطباعاً بأن الاتحاد يؤيد أي شركات أو منتجات أو خدمات تجارية:</w:t>
      </w:r>
    </w:p>
    <w:p w:rsidR="009A29B3" w:rsidRPr="009A29B3" w:rsidRDefault="009A29B3" w:rsidP="00ED0B21">
      <w:pPr>
        <w:pStyle w:val="enumlev2"/>
        <w:rPr>
          <w:rtl/>
        </w:rPr>
      </w:pPr>
      <w:r w:rsidRPr="009A29B3">
        <w:rPr>
          <w:rFonts w:hint="cs"/>
          <w:rtl/>
          <w:lang w:val="en-GB"/>
        </w:rPr>
        <w:t xml:space="preserve"> </w:t>
      </w:r>
      <w:r w:rsidRPr="009A29B3">
        <w:rPr>
          <w:rFonts w:hint="cs"/>
          <w:rtl/>
        </w:rPr>
        <w:t>أ )</w:t>
      </w:r>
      <w:r w:rsidRPr="009A29B3">
        <w:rPr>
          <w:rFonts w:hint="cs"/>
          <w:rtl/>
        </w:rPr>
        <w:tab/>
        <w:t>المنشور الإعلامي المتعلق بالاجتماعات والذي يكون الاتحاد قد وافق على نصه مسبقاً و</w:t>
      </w:r>
      <w:r w:rsidR="00F508F5">
        <w:rPr>
          <w:rFonts w:hint="cs"/>
          <w:rtl/>
        </w:rPr>
        <w:t>ال</w:t>
      </w:r>
      <w:r w:rsidRPr="009A29B3">
        <w:rPr>
          <w:rFonts w:hint="cs"/>
          <w:rtl/>
        </w:rPr>
        <w:t>صفحة ا</w:t>
      </w:r>
      <w:r w:rsidR="00F508F5">
        <w:rPr>
          <w:rFonts w:hint="cs"/>
          <w:rtl/>
        </w:rPr>
        <w:t>لرئيسية</w:t>
      </w:r>
      <w:r w:rsidRPr="009A29B3">
        <w:rPr>
          <w:rFonts w:hint="cs"/>
          <w:rtl/>
        </w:rPr>
        <w:t xml:space="preserve"> للموقع</w:t>
      </w:r>
      <w:r w:rsidR="00F508F5">
        <w:rPr>
          <w:rFonts w:hint="cs"/>
          <w:rtl/>
        </w:rPr>
        <w:t xml:space="preserve"> الإلكتروني</w:t>
      </w:r>
      <w:r w:rsidRPr="009A29B3">
        <w:rPr>
          <w:rFonts w:hint="cs"/>
          <w:rtl/>
        </w:rPr>
        <w:t xml:space="preserve"> الذي تنشئه جمهورية الأرجنتين لهذا الغرض على </w:t>
      </w:r>
      <w:r w:rsidR="00F508F5">
        <w:rPr>
          <w:rFonts w:hint="cs"/>
          <w:rtl/>
        </w:rPr>
        <w:t>الإنترنت والذي نسقة الاتحاد مسبقاً</w:t>
      </w:r>
      <w:r w:rsidRPr="009A29B3">
        <w:rPr>
          <w:rFonts w:hint="cs"/>
          <w:rtl/>
        </w:rPr>
        <w:t>؛</w:t>
      </w:r>
    </w:p>
    <w:p w:rsidR="009A29B3" w:rsidRPr="009A29B3" w:rsidRDefault="009A29B3" w:rsidP="00ED0B21">
      <w:pPr>
        <w:pStyle w:val="enumlev2"/>
        <w:rPr>
          <w:rtl/>
        </w:rPr>
      </w:pPr>
      <w:r w:rsidRPr="009A29B3">
        <w:rPr>
          <w:rFonts w:hint="cs"/>
          <w:rtl/>
        </w:rPr>
        <w:t>ب)</w:t>
      </w:r>
      <w:r w:rsidRPr="009A29B3">
        <w:rPr>
          <w:rFonts w:hint="cs"/>
          <w:rtl/>
        </w:rPr>
        <w:tab/>
        <w:t>المنشورات الأخرى التي يوافق الاتحاد على نصها مسبقاً؛</w:t>
      </w:r>
    </w:p>
    <w:p w:rsidR="009A29B3" w:rsidRPr="009A29B3" w:rsidRDefault="009A29B3" w:rsidP="00ED0B21">
      <w:pPr>
        <w:pStyle w:val="enumlev2"/>
        <w:rPr>
          <w:rtl/>
        </w:rPr>
      </w:pPr>
      <w:r w:rsidRPr="009A29B3">
        <w:rPr>
          <w:rFonts w:hint="cs"/>
          <w:rtl/>
        </w:rPr>
        <w:t>ج)</w:t>
      </w:r>
      <w:r w:rsidRPr="009A29B3">
        <w:rPr>
          <w:rFonts w:hint="cs"/>
          <w:rtl/>
        </w:rPr>
        <w:tab/>
        <w:t>المواد الدعائية التي تظهر في وسائل الإعلام المحلية أو الدولية والتي يكون الاتحاد قد وافق على محتواها مسبقاً ويكون الغرض منها إحاطة المشاركين المحتملين علماً بالترتيبات اللوجستية للاجتماعات وتزويدهم بأي معلومات أخرى ذات صلة؛</w:t>
      </w:r>
    </w:p>
    <w:p w:rsidR="009A29B3" w:rsidRPr="009A29B3" w:rsidRDefault="009A29B3" w:rsidP="00ED0B21">
      <w:pPr>
        <w:pStyle w:val="enumlev2"/>
        <w:rPr>
          <w:rtl/>
        </w:rPr>
      </w:pPr>
      <w:r w:rsidRPr="009A29B3">
        <w:rPr>
          <w:rFonts w:hint="cs"/>
          <w:rtl/>
        </w:rPr>
        <w:t>د )</w:t>
      </w:r>
      <w:r w:rsidRPr="009A29B3">
        <w:rPr>
          <w:rFonts w:hint="cs"/>
          <w:rtl/>
        </w:rPr>
        <w:tab/>
        <w:t>المؤتمرات الصحفية أو الأنشطة الإعلامية أو غيرها من أنشطة العلاقات العامة المتعلقة بالاجتماعات التي قد تكون ضرورية فيما يخص التحضير للاجتماعات.</w:t>
      </w:r>
    </w:p>
    <w:p w:rsidR="009A29B3" w:rsidRPr="009A29B3" w:rsidRDefault="009A29B3" w:rsidP="00B84A5B">
      <w:pPr>
        <w:pStyle w:val="enumlev1"/>
        <w:rPr>
          <w:rtl/>
        </w:rPr>
      </w:pPr>
      <w:r w:rsidRPr="009A29B3">
        <w:rPr>
          <w:lang w:val="en-GB"/>
        </w:rPr>
        <w:t>4.14</w:t>
      </w:r>
      <w:r w:rsidRPr="009A29B3">
        <w:rPr>
          <w:rFonts w:hint="cs"/>
          <w:rtl/>
        </w:rPr>
        <w:tab/>
      </w:r>
      <w:r w:rsidR="00DD1E68">
        <w:rPr>
          <w:rFonts w:hint="cs"/>
          <w:rtl/>
        </w:rPr>
        <w:t>تبلغ</w:t>
      </w:r>
      <w:r w:rsidRPr="009A29B3">
        <w:rPr>
          <w:rFonts w:hint="cs"/>
          <w:rtl/>
        </w:rPr>
        <w:t xml:space="preserve"> جمهورية الأرجنتين الاتحاد </w:t>
      </w:r>
      <w:r w:rsidR="00DD1E68">
        <w:rPr>
          <w:rFonts w:hint="cs"/>
          <w:rtl/>
        </w:rPr>
        <w:t>بانتظام</w:t>
      </w:r>
      <w:r w:rsidRPr="009A29B3">
        <w:rPr>
          <w:rFonts w:hint="cs"/>
          <w:rtl/>
        </w:rPr>
        <w:t xml:space="preserve"> بأي استعمال تقوم به للاسم أو الاسم المختصر أو العنوان أو الشعار في سياق الفقرة</w:t>
      </w:r>
      <w:r w:rsidRPr="009A29B3">
        <w:rPr>
          <w:rFonts w:hint="eastAsia"/>
          <w:rtl/>
          <w:lang w:bidi="ar-EG"/>
        </w:rPr>
        <w:t> </w:t>
      </w:r>
      <w:r w:rsidRPr="009A29B3">
        <w:rPr>
          <w:lang w:val="en-GB"/>
        </w:rPr>
        <w:t>3.14</w:t>
      </w:r>
      <w:r w:rsidRPr="009A29B3">
        <w:rPr>
          <w:rFonts w:hint="cs"/>
          <w:rtl/>
        </w:rPr>
        <w:t xml:space="preserve"> أعلاه. ولا يجوز اعتبارها مسؤولة عن أي احتيال في استخدام اسم الاجتماعات أو اسمها المختصر أو</w:t>
      </w:r>
      <w:r w:rsidRPr="009A29B3">
        <w:rPr>
          <w:rFonts w:hint="eastAsia"/>
          <w:rtl/>
        </w:rPr>
        <w:t> </w:t>
      </w:r>
      <w:r w:rsidRPr="009A29B3">
        <w:rPr>
          <w:rFonts w:hint="cs"/>
          <w:rtl/>
        </w:rPr>
        <w:t>عنوانها أو</w:t>
      </w:r>
      <w:r w:rsidRPr="009A29B3">
        <w:rPr>
          <w:rFonts w:hint="eastAsia"/>
          <w:rtl/>
        </w:rPr>
        <w:t> </w:t>
      </w:r>
      <w:r w:rsidRPr="009A29B3">
        <w:rPr>
          <w:rFonts w:hint="cs"/>
          <w:rtl/>
        </w:rPr>
        <w:t>شعارها من جانب طرف آخر غير مصرح له بذلك.</w:t>
      </w:r>
    </w:p>
    <w:p w:rsidR="009A29B3" w:rsidRPr="009A29B3" w:rsidRDefault="009A29B3" w:rsidP="003271E5">
      <w:pPr>
        <w:pStyle w:val="ArtNo"/>
        <w:rPr>
          <w:rtl/>
          <w:lang w:bidi="ar-EG"/>
        </w:rPr>
      </w:pPr>
      <w:r w:rsidRPr="009A29B3">
        <w:rPr>
          <w:rFonts w:hint="cs"/>
          <w:rtl/>
          <w:lang w:bidi="ar-EG"/>
        </w:rPr>
        <w:t>المادة الخامسة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تعديل الاتفاق وإنهاؤه</w:t>
      </w:r>
    </w:p>
    <w:p w:rsidR="009A29B3" w:rsidRPr="009A29B3" w:rsidRDefault="009A29B3" w:rsidP="0089588A">
      <w:pPr>
        <w:rPr>
          <w:rtl/>
          <w:lang w:bidi="ar-EG"/>
        </w:rPr>
      </w:pPr>
      <w:r w:rsidRPr="009A29B3">
        <w:rPr>
          <w:rFonts w:hint="cs"/>
          <w:rtl/>
          <w:lang w:bidi="ar-EG"/>
        </w:rPr>
        <w:t xml:space="preserve">لا يجوز تعديل أو إنهاء هذا الاتفاق، بما في ذلك </w:t>
      </w:r>
      <w:r w:rsidRPr="009A29B3">
        <w:rPr>
          <w:rFonts w:hint="cs"/>
          <w:u w:val="single"/>
          <w:rtl/>
          <w:lang w:bidi="ar-EG"/>
        </w:rPr>
        <w:t xml:space="preserve">ملحقاته من </w:t>
      </w:r>
      <w:r w:rsidRPr="009A29B3">
        <w:rPr>
          <w:u w:val="single"/>
          <w:lang w:bidi="ar-EG"/>
        </w:rPr>
        <w:t>1</w:t>
      </w:r>
      <w:r w:rsidRPr="009A29B3">
        <w:rPr>
          <w:rFonts w:hint="cs"/>
          <w:u w:val="single"/>
          <w:rtl/>
          <w:lang w:bidi="ar-EG"/>
        </w:rPr>
        <w:t xml:space="preserve"> إلى </w:t>
      </w:r>
      <w:r w:rsidRPr="009A29B3">
        <w:rPr>
          <w:u w:val="single"/>
          <w:lang w:bidi="ar-EG"/>
        </w:rPr>
        <w:t>4</w:t>
      </w:r>
      <w:r w:rsidRPr="009A29B3">
        <w:rPr>
          <w:rFonts w:hint="cs"/>
          <w:rtl/>
          <w:lang w:bidi="ar-EG"/>
        </w:rPr>
        <w:t xml:space="preserve"> التي تشكل جزءاً لا يتجزأ منه، إلا باتفاق كتابي بين </w:t>
      </w:r>
      <w:r w:rsidRPr="009A29B3">
        <w:rPr>
          <w:rFonts w:hint="cs"/>
          <w:rtl/>
        </w:rPr>
        <w:t>جمهورية الأرجنتين</w:t>
      </w:r>
      <w:r w:rsidRPr="009A29B3">
        <w:rPr>
          <w:rFonts w:hint="cs"/>
          <w:rtl/>
          <w:lang w:bidi="ar-EG"/>
        </w:rPr>
        <w:t xml:space="preserve"> والأمين العام. ويعتبر أي تعديل جزءاً لا يتجزأ من هذا الاتفاق.</w:t>
      </w:r>
    </w:p>
    <w:p w:rsidR="009A29B3" w:rsidRPr="009A29B3" w:rsidRDefault="009A29B3" w:rsidP="003271E5">
      <w:pPr>
        <w:pStyle w:val="ArtNo"/>
        <w:rPr>
          <w:rtl/>
          <w:lang w:bidi="ar-EG"/>
        </w:rPr>
      </w:pPr>
      <w:r w:rsidRPr="009A29B3">
        <w:rPr>
          <w:rFonts w:hint="cs"/>
          <w:rtl/>
          <w:lang w:bidi="ar-EG"/>
        </w:rPr>
        <w:t>المادة السادسة عشرة</w:t>
      </w:r>
    </w:p>
    <w:p w:rsidR="009A29B3" w:rsidRPr="009A29B3" w:rsidRDefault="009A29B3" w:rsidP="009A29B3">
      <w:pPr>
        <w:keepNext/>
        <w:keepLines/>
        <w:pBdr>
          <w:bottom w:val="single" w:sz="12"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دخول الاتفاق حيّز النفاذ ومدته</w:t>
      </w:r>
    </w:p>
    <w:p w:rsidR="009A29B3" w:rsidRPr="009A29B3" w:rsidRDefault="009A29B3" w:rsidP="00B84A5B">
      <w:pPr>
        <w:pStyle w:val="enumlev1"/>
        <w:rPr>
          <w:rtl/>
        </w:rPr>
      </w:pPr>
      <w:r w:rsidRPr="009A29B3">
        <w:rPr>
          <w:lang w:val="en-GB"/>
        </w:rPr>
        <w:t>1.16</w:t>
      </w:r>
      <w:r w:rsidRPr="009A29B3">
        <w:rPr>
          <w:rFonts w:hint="cs"/>
          <w:rtl/>
        </w:rPr>
        <w:tab/>
        <w:t>يدخل هذا الاتفاق حيز</w:t>
      </w:r>
      <w:r w:rsidR="00DD1E68">
        <w:rPr>
          <w:rFonts w:hint="cs"/>
          <w:rtl/>
        </w:rPr>
        <w:t xml:space="preserve"> النفاذ اعتباراً من تاريخ توقيع</w:t>
      </w:r>
      <w:r w:rsidRPr="009A29B3">
        <w:rPr>
          <w:rFonts w:hint="cs"/>
          <w:rtl/>
        </w:rPr>
        <w:t xml:space="preserve"> الطرفين</w:t>
      </w:r>
      <w:r w:rsidR="00DD1E68">
        <w:rPr>
          <w:rFonts w:hint="cs"/>
          <w:rtl/>
        </w:rPr>
        <w:t xml:space="preserve"> عليه</w:t>
      </w:r>
      <w:r w:rsidRPr="009A29B3">
        <w:rPr>
          <w:rFonts w:hint="cs"/>
          <w:rtl/>
        </w:rPr>
        <w:t>.</w:t>
      </w:r>
    </w:p>
    <w:p w:rsidR="009A29B3" w:rsidRPr="009A29B3" w:rsidRDefault="009A29B3" w:rsidP="00B84A5B">
      <w:pPr>
        <w:pStyle w:val="enumlev1"/>
        <w:rPr>
          <w:rtl/>
        </w:rPr>
      </w:pPr>
      <w:r w:rsidRPr="009A29B3">
        <w:rPr>
          <w:lang w:val="en-GB"/>
        </w:rPr>
        <w:t>2.16</w:t>
      </w:r>
      <w:r w:rsidRPr="009A29B3">
        <w:rPr>
          <w:rFonts w:hint="cs"/>
          <w:rtl/>
        </w:rPr>
        <w:tab/>
        <w:t>تظل أحكام هذا الاتفاق سارية حتى التسوية النهائية بين الطرفين وفقاً للأحكام والشروط الواردة فيه بشأن جميع المسائل التنظيمية والمالية و</w:t>
      </w:r>
      <w:r w:rsidR="00DD1E68">
        <w:rPr>
          <w:rFonts w:hint="cs"/>
          <w:rtl/>
        </w:rPr>
        <w:t xml:space="preserve">غيرها من </w:t>
      </w:r>
      <w:r w:rsidRPr="009A29B3">
        <w:rPr>
          <w:rFonts w:hint="cs"/>
          <w:rtl/>
        </w:rPr>
        <w:t>المسائل المتعلقة بالاجتماعات.</w:t>
      </w:r>
    </w:p>
    <w:p w:rsidR="009A29B3" w:rsidRPr="009A29B3" w:rsidRDefault="009A29B3" w:rsidP="00DD1E68">
      <w:pPr>
        <w:keepNext/>
        <w:keepLines/>
        <w:spacing w:before="600" w:after="240"/>
        <w:rPr>
          <w:spacing w:val="4"/>
          <w:rtl/>
          <w:lang w:bidi="ar-EG"/>
        </w:rPr>
      </w:pPr>
      <w:r w:rsidRPr="009A29B3">
        <w:rPr>
          <w:rFonts w:hint="cs"/>
          <w:b/>
          <w:bCs/>
          <w:spacing w:val="4"/>
          <w:rtl/>
          <w:lang w:bidi="ar-EG"/>
        </w:rPr>
        <w:lastRenderedPageBreak/>
        <w:t>وإثباتاً لذلك</w:t>
      </w:r>
      <w:r w:rsidRPr="009A29B3">
        <w:rPr>
          <w:rFonts w:hint="cs"/>
          <w:spacing w:val="4"/>
          <w:rtl/>
          <w:lang w:bidi="ar-EG"/>
        </w:rPr>
        <w:t xml:space="preserve"> قام الموقعان أدناه، المصرح لهما بذلك حسب الأصول، بالتوقيع على هذا الاتفاق في أربع </w:t>
      </w:r>
      <w:r w:rsidRPr="009A29B3">
        <w:rPr>
          <w:spacing w:val="4"/>
        </w:rPr>
        <w:t>(4)</w:t>
      </w:r>
      <w:r w:rsidRPr="009A29B3">
        <w:rPr>
          <w:rFonts w:hint="cs"/>
          <w:spacing w:val="4"/>
          <w:rtl/>
          <w:lang w:bidi="ar-EG"/>
        </w:rPr>
        <w:t xml:space="preserve"> نسخ أصلية</w:t>
      </w:r>
      <w:r w:rsidR="00DD1E68">
        <w:rPr>
          <w:rFonts w:hint="cs"/>
          <w:spacing w:val="4"/>
          <w:rtl/>
          <w:lang w:bidi="ar-EG"/>
        </w:rPr>
        <w:t>،</w:t>
      </w:r>
      <w:r w:rsidRPr="009A29B3">
        <w:rPr>
          <w:rFonts w:hint="cs"/>
          <w:spacing w:val="4"/>
          <w:rtl/>
          <w:lang w:bidi="ar-EG"/>
        </w:rPr>
        <w:t xml:space="preserve"> نسخت</w:t>
      </w:r>
      <w:r w:rsidR="00DD1E68">
        <w:rPr>
          <w:rFonts w:hint="cs"/>
          <w:spacing w:val="4"/>
          <w:rtl/>
          <w:lang w:bidi="ar-EG"/>
        </w:rPr>
        <w:t>ا</w:t>
      </w:r>
      <w:r w:rsidRPr="009A29B3">
        <w:rPr>
          <w:rFonts w:hint="cs"/>
          <w:spacing w:val="4"/>
          <w:rtl/>
          <w:lang w:bidi="ar-EG"/>
        </w:rPr>
        <w:t xml:space="preserve">ن </w:t>
      </w:r>
      <w:r w:rsidRPr="009A29B3">
        <w:rPr>
          <w:spacing w:val="4"/>
          <w:lang w:bidi="ar-EG"/>
        </w:rPr>
        <w:t>(2)</w:t>
      </w:r>
      <w:r w:rsidRPr="009A29B3">
        <w:rPr>
          <w:rFonts w:hint="cs"/>
          <w:spacing w:val="4"/>
          <w:rtl/>
          <w:lang w:bidi="ar-EG"/>
        </w:rPr>
        <w:t xml:space="preserve"> باللغة الإنكليزية ونسخت</w:t>
      </w:r>
      <w:r w:rsidR="00DD1E68">
        <w:rPr>
          <w:rFonts w:hint="cs"/>
          <w:spacing w:val="4"/>
          <w:rtl/>
          <w:lang w:bidi="ar-EG"/>
        </w:rPr>
        <w:t>ا</w:t>
      </w:r>
      <w:r w:rsidRPr="009A29B3">
        <w:rPr>
          <w:rFonts w:hint="cs"/>
          <w:spacing w:val="4"/>
          <w:rtl/>
          <w:lang w:bidi="ar-EG"/>
        </w:rPr>
        <w:t xml:space="preserve">ن </w:t>
      </w:r>
      <w:r w:rsidRPr="009A29B3">
        <w:rPr>
          <w:spacing w:val="4"/>
          <w:lang w:bidi="ar-EG"/>
        </w:rPr>
        <w:t>(2)</w:t>
      </w:r>
      <w:r w:rsidRPr="009A29B3">
        <w:rPr>
          <w:rFonts w:hint="cs"/>
          <w:spacing w:val="4"/>
          <w:rtl/>
          <w:lang w:bidi="ar-EG"/>
        </w:rPr>
        <w:t xml:space="preserve"> باللغة </w:t>
      </w:r>
      <w:r w:rsidR="00DD1E68">
        <w:rPr>
          <w:rFonts w:hint="cs"/>
          <w:spacing w:val="4"/>
          <w:rtl/>
          <w:lang w:bidi="ar-EG"/>
        </w:rPr>
        <w:t>الإسبانية، و</w:t>
      </w:r>
      <w:r w:rsidRPr="009A29B3">
        <w:rPr>
          <w:rFonts w:hint="cs"/>
          <w:spacing w:val="4"/>
          <w:rtl/>
          <w:lang w:bidi="ar-EG"/>
        </w:rPr>
        <w:t xml:space="preserve">للغتين </w:t>
      </w:r>
      <w:r w:rsidR="00DD1E68">
        <w:rPr>
          <w:rFonts w:hint="cs"/>
          <w:spacing w:val="4"/>
          <w:rtl/>
          <w:lang w:bidi="ar-EG"/>
        </w:rPr>
        <w:t>نفس</w:t>
      </w:r>
      <w:r w:rsidRPr="009A29B3">
        <w:rPr>
          <w:rFonts w:hint="cs"/>
          <w:spacing w:val="4"/>
          <w:rtl/>
          <w:lang w:bidi="ar-EG"/>
        </w:rPr>
        <w:t xml:space="preserve"> الحجية.</w:t>
      </w:r>
    </w:p>
    <w:tbl>
      <w:tblPr>
        <w:bidiVisual/>
        <w:tblW w:w="0" w:type="auto"/>
        <w:jc w:val="center"/>
        <w:tblLook w:val="01E0" w:firstRow="1" w:lastRow="1" w:firstColumn="1" w:lastColumn="1" w:noHBand="0" w:noVBand="0"/>
      </w:tblPr>
      <w:tblGrid>
        <w:gridCol w:w="4506"/>
        <w:gridCol w:w="282"/>
        <w:gridCol w:w="285"/>
        <w:gridCol w:w="4503"/>
      </w:tblGrid>
      <w:tr w:rsidR="009A29B3" w:rsidRPr="009A29B3" w:rsidTr="00DF30C0">
        <w:trPr>
          <w:jc w:val="center"/>
        </w:trPr>
        <w:tc>
          <w:tcPr>
            <w:tcW w:w="4788" w:type="dxa"/>
            <w:gridSpan w:val="2"/>
            <w:vAlign w:val="center"/>
          </w:tcPr>
          <w:p w:rsidR="009A29B3" w:rsidRPr="009A29B3" w:rsidRDefault="009A29B3" w:rsidP="00DD4339">
            <w:pPr>
              <w:keepNext/>
              <w:keepLines/>
              <w:spacing w:before="240" w:after="240" w:line="260" w:lineRule="exact"/>
              <w:jc w:val="center"/>
              <w:rPr>
                <w:rtl/>
                <w:lang w:bidi="ar-EG"/>
              </w:rPr>
            </w:pPr>
            <w:r w:rsidRPr="009A29B3">
              <w:rPr>
                <w:rFonts w:hint="cs"/>
                <w:rtl/>
                <w:lang w:bidi="ar-EG"/>
              </w:rPr>
              <w:t>عن جمهورية الأرجنتين</w:t>
            </w:r>
          </w:p>
        </w:tc>
        <w:tc>
          <w:tcPr>
            <w:tcW w:w="4788" w:type="dxa"/>
            <w:gridSpan w:val="2"/>
            <w:vAlign w:val="center"/>
          </w:tcPr>
          <w:p w:rsidR="009A29B3" w:rsidRPr="009A29B3" w:rsidRDefault="009A29B3" w:rsidP="00DD4339">
            <w:pPr>
              <w:keepNext/>
              <w:keepLines/>
              <w:spacing w:before="240" w:after="240" w:line="260" w:lineRule="exact"/>
              <w:jc w:val="center"/>
              <w:rPr>
                <w:rtl/>
                <w:lang w:bidi="ar-EG"/>
              </w:rPr>
            </w:pPr>
            <w:r w:rsidRPr="009A29B3">
              <w:rPr>
                <w:rFonts w:hint="cs"/>
                <w:rtl/>
                <w:lang w:bidi="ar-EG"/>
              </w:rPr>
              <w:t>عن الاتحاد الدولي للاتصالات</w:t>
            </w:r>
          </w:p>
        </w:tc>
      </w:tr>
      <w:tr w:rsidR="009A29B3" w:rsidRPr="009A29B3" w:rsidTr="00DF30C0">
        <w:trPr>
          <w:jc w:val="center"/>
        </w:trPr>
        <w:tc>
          <w:tcPr>
            <w:tcW w:w="4506" w:type="dxa"/>
            <w:tcBorders>
              <w:bottom w:val="single" w:sz="4" w:space="0" w:color="auto"/>
            </w:tcBorders>
            <w:vAlign w:val="center"/>
          </w:tcPr>
          <w:p w:rsidR="009A29B3" w:rsidRPr="009A29B3" w:rsidRDefault="009A29B3" w:rsidP="009A29B3">
            <w:pPr>
              <w:keepNext/>
              <w:keepLines/>
              <w:spacing w:before="240" w:after="60" w:line="260" w:lineRule="exact"/>
              <w:jc w:val="center"/>
              <w:rPr>
                <w:rtl/>
                <w:lang w:bidi="ar-EG"/>
              </w:rPr>
            </w:pPr>
          </w:p>
          <w:p w:rsidR="009A29B3" w:rsidRPr="009A29B3" w:rsidRDefault="009A29B3" w:rsidP="009A29B3">
            <w:pPr>
              <w:keepNext/>
              <w:keepLines/>
              <w:spacing w:after="180" w:line="360" w:lineRule="exact"/>
              <w:jc w:val="center"/>
              <w:rPr>
                <w:position w:val="4"/>
                <w:rtl/>
                <w:lang w:bidi="ar-EG"/>
              </w:rPr>
            </w:pPr>
          </w:p>
        </w:tc>
        <w:tc>
          <w:tcPr>
            <w:tcW w:w="282" w:type="dxa"/>
            <w:vAlign w:val="center"/>
          </w:tcPr>
          <w:p w:rsidR="009A29B3" w:rsidRPr="009A29B3" w:rsidRDefault="009A29B3" w:rsidP="009A29B3">
            <w:pPr>
              <w:keepNext/>
              <w:keepLines/>
              <w:spacing w:before="240" w:after="60" w:line="260" w:lineRule="exact"/>
              <w:jc w:val="center"/>
              <w:rPr>
                <w:rtl/>
                <w:lang w:bidi="ar-EG"/>
              </w:rPr>
            </w:pPr>
          </w:p>
        </w:tc>
        <w:tc>
          <w:tcPr>
            <w:tcW w:w="285" w:type="dxa"/>
            <w:vAlign w:val="center"/>
          </w:tcPr>
          <w:p w:rsidR="009A29B3" w:rsidRPr="009A29B3" w:rsidRDefault="009A29B3" w:rsidP="009A29B3">
            <w:pPr>
              <w:keepNext/>
              <w:keepLines/>
              <w:spacing w:before="240" w:after="60" w:line="260" w:lineRule="exact"/>
              <w:jc w:val="center"/>
              <w:rPr>
                <w:rtl/>
                <w:lang w:bidi="ar-EG"/>
              </w:rPr>
            </w:pPr>
          </w:p>
        </w:tc>
        <w:tc>
          <w:tcPr>
            <w:tcW w:w="4503" w:type="dxa"/>
            <w:tcBorders>
              <w:bottom w:val="single" w:sz="4" w:space="0" w:color="auto"/>
            </w:tcBorders>
            <w:vAlign w:val="center"/>
          </w:tcPr>
          <w:p w:rsidR="009A29B3" w:rsidRPr="009A29B3" w:rsidRDefault="009A29B3" w:rsidP="009A29B3">
            <w:pPr>
              <w:keepNext/>
              <w:keepLines/>
              <w:spacing w:before="240" w:after="60" w:line="260" w:lineRule="exact"/>
              <w:jc w:val="center"/>
              <w:rPr>
                <w:rtl/>
                <w:lang w:bidi="ar-EG"/>
              </w:rPr>
            </w:pPr>
          </w:p>
          <w:p w:rsidR="009A29B3" w:rsidRPr="009A29B3" w:rsidRDefault="009A29B3" w:rsidP="009A29B3">
            <w:pPr>
              <w:keepNext/>
              <w:keepLines/>
              <w:spacing w:after="180" w:line="360" w:lineRule="exact"/>
              <w:jc w:val="center"/>
              <w:rPr>
                <w:rtl/>
                <w:lang w:bidi="ar-EG"/>
              </w:rPr>
            </w:pPr>
          </w:p>
        </w:tc>
      </w:tr>
      <w:tr w:rsidR="00C6219D" w:rsidRPr="009A29B3" w:rsidTr="00DF30C0">
        <w:trPr>
          <w:jc w:val="center"/>
        </w:trPr>
        <w:tc>
          <w:tcPr>
            <w:tcW w:w="4788" w:type="dxa"/>
            <w:gridSpan w:val="2"/>
            <w:vAlign w:val="center"/>
          </w:tcPr>
          <w:p w:rsidR="00C6219D" w:rsidRPr="009A29B3" w:rsidRDefault="00C6219D" w:rsidP="009A29B3">
            <w:pPr>
              <w:keepNext/>
              <w:keepLines/>
              <w:spacing w:before="60" w:after="60" w:line="260" w:lineRule="exact"/>
              <w:jc w:val="center"/>
              <w:rPr>
                <w:rtl/>
                <w:lang w:bidi="ar-EG"/>
              </w:rPr>
            </w:pPr>
          </w:p>
        </w:tc>
        <w:tc>
          <w:tcPr>
            <w:tcW w:w="4788" w:type="dxa"/>
            <w:gridSpan w:val="2"/>
            <w:vAlign w:val="center"/>
          </w:tcPr>
          <w:p w:rsidR="00C6219D" w:rsidRPr="009A29B3" w:rsidRDefault="00C6219D" w:rsidP="009A29B3">
            <w:pPr>
              <w:keepNext/>
              <w:keepLines/>
              <w:spacing w:before="60" w:after="60" w:line="260" w:lineRule="exact"/>
              <w:jc w:val="center"/>
              <w:rPr>
                <w:rtl/>
                <w:lang w:bidi="ar-EG"/>
              </w:rPr>
            </w:pPr>
          </w:p>
        </w:tc>
      </w:tr>
      <w:tr w:rsidR="009A29B3" w:rsidRPr="009A29B3" w:rsidTr="00DF30C0">
        <w:trPr>
          <w:jc w:val="center"/>
        </w:trPr>
        <w:tc>
          <w:tcPr>
            <w:tcW w:w="4788" w:type="dxa"/>
            <w:gridSpan w:val="2"/>
            <w:vAlign w:val="center"/>
          </w:tcPr>
          <w:p w:rsidR="009A29B3" w:rsidRPr="009A29B3" w:rsidRDefault="009A29B3" w:rsidP="009A29B3">
            <w:pPr>
              <w:keepNext/>
              <w:keepLines/>
              <w:spacing w:before="60" w:after="60" w:line="260" w:lineRule="exact"/>
              <w:jc w:val="center"/>
              <w:rPr>
                <w:rtl/>
                <w:lang w:bidi="ar-EG"/>
              </w:rPr>
            </w:pPr>
            <w:r w:rsidRPr="009A29B3">
              <w:rPr>
                <w:rFonts w:hint="cs"/>
                <w:rtl/>
                <w:lang w:bidi="ar-EG"/>
              </w:rPr>
              <w:t xml:space="preserve">سعادة السفير </w:t>
            </w:r>
            <w:proofErr w:type="spellStart"/>
            <w:r w:rsidRPr="009A29B3">
              <w:rPr>
                <w:rFonts w:hint="cs"/>
                <w:rtl/>
                <w:lang w:bidi="ar-EG"/>
              </w:rPr>
              <w:t>هكتور</w:t>
            </w:r>
            <w:proofErr w:type="spellEnd"/>
            <w:r w:rsidRPr="009A29B3">
              <w:rPr>
                <w:rFonts w:hint="cs"/>
                <w:rtl/>
                <w:lang w:bidi="ar-EG"/>
              </w:rPr>
              <w:t xml:space="preserve"> مارتشيلو سيما</w:t>
            </w:r>
          </w:p>
          <w:p w:rsidR="009A29B3" w:rsidRPr="009A29B3" w:rsidRDefault="009A29B3" w:rsidP="00DD4339">
            <w:pPr>
              <w:keepNext/>
              <w:keepLines/>
              <w:spacing w:before="60" w:after="60" w:line="260" w:lineRule="exact"/>
              <w:jc w:val="center"/>
              <w:rPr>
                <w:lang w:bidi="ar-EG"/>
              </w:rPr>
            </w:pPr>
            <w:r w:rsidRPr="009A29B3">
              <w:rPr>
                <w:rFonts w:hint="cs"/>
                <w:rtl/>
                <w:lang w:bidi="ar-EG"/>
              </w:rPr>
              <w:t>الممثل الدائم لدى المنظمات الدولية في جنيف</w:t>
            </w:r>
          </w:p>
        </w:tc>
        <w:tc>
          <w:tcPr>
            <w:tcW w:w="4788" w:type="dxa"/>
            <w:gridSpan w:val="2"/>
            <w:vAlign w:val="center"/>
          </w:tcPr>
          <w:p w:rsidR="009A29B3" w:rsidRPr="009A29B3" w:rsidRDefault="009A29B3" w:rsidP="009A29B3">
            <w:pPr>
              <w:keepNext/>
              <w:keepLines/>
              <w:spacing w:before="60" w:after="60" w:line="260" w:lineRule="exact"/>
              <w:jc w:val="center"/>
              <w:rPr>
                <w:rtl/>
                <w:lang w:bidi="ar-EG"/>
              </w:rPr>
            </w:pPr>
            <w:r w:rsidRPr="009A29B3">
              <w:rPr>
                <w:rFonts w:hint="cs"/>
                <w:rtl/>
                <w:lang w:bidi="ar-EG"/>
              </w:rPr>
              <w:t>السيد هولين جاو</w:t>
            </w:r>
          </w:p>
          <w:p w:rsidR="009A29B3" w:rsidRPr="009A29B3" w:rsidRDefault="009A29B3" w:rsidP="00DD4339">
            <w:pPr>
              <w:keepNext/>
              <w:keepLines/>
              <w:spacing w:before="60" w:after="60" w:line="260" w:lineRule="exact"/>
              <w:jc w:val="center"/>
              <w:rPr>
                <w:lang w:bidi="ar-EG"/>
              </w:rPr>
            </w:pPr>
            <w:r w:rsidRPr="009A29B3">
              <w:rPr>
                <w:rFonts w:hint="cs"/>
                <w:rtl/>
                <w:lang w:bidi="ar-EG"/>
              </w:rPr>
              <w:t>الأمين العام</w:t>
            </w:r>
          </w:p>
        </w:tc>
      </w:tr>
      <w:tr w:rsidR="009A29B3" w:rsidRPr="009A29B3" w:rsidTr="00DF30C0">
        <w:trPr>
          <w:jc w:val="center"/>
        </w:trPr>
        <w:tc>
          <w:tcPr>
            <w:tcW w:w="4788" w:type="dxa"/>
            <w:gridSpan w:val="2"/>
            <w:vAlign w:val="center"/>
          </w:tcPr>
          <w:p w:rsidR="009A29B3" w:rsidRPr="009A29B3" w:rsidRDefault="009A29B3" w:rsidP="00DD4339">
            <w:pPr>
              <w:keepNext/>
              <w:keepLines/>
              <w:spacing w:before="60" w:after="60" w:line="260" w:lineRule="exact"/>
              <w:jc w:val="center"/>
              <w:rPr>
                <w:rtl/>
                <w:lang w:bidi="ar-EG"/>
              </w:rPr>
            </w:pPr>
          </w:p>
        </w:tc>
        <w:tc>
          <w:tcPr>
            <w:tcW w:w="4788" w:type="dxa"/>
            <w:gridSpan w:val="2"/>
            <w:vAlign w:val="center"/>
          </w:tcPr>
          <w:p w:rsidR="009A29B3" w:rsidRPr="009A29B3" w:rsidRDefault="009A29B3" w:rsidP="009A29B3">
            <w:pPr>
              <w:keepNext/>
              <w:keepLines/>
              <w:spacing w:before="60" w:after="60" w:line="260" w:lineRule="exact"/>
              <w:jc w:val="center"/>
              <w:rPr>
                <w:rtl/>
                <w:lang w:bidi="ar-EG"/>
              </w:rPr>
            </w:pPr>
          </w:p>
        </w:tc>
      </w:tr>
      <w:tr w:rsidR="00DD4339" w:rsidRPr="009A29B3" w:rsidTr="00DF30C0">
        <w:trPr>
          <w:jc w:val="center"/>
        </w:trPr>
        <w:tc>
          <w:tcPr>
            <w:tcW w:w="4788" w:type="dxa"/>
            <w:gridSpan w:val="2"/>
            <w:vAlign w:val="center"/>
          </w:tcPr>
          <w:p w:rsidR="00DD4339" w:rsidRPr="009A29B3" w:rsidRDefault="00DD4339" w:rsidP="00DD4339">
            <w:pPr>
              <w:keepNext/>
              <w:keepLines/>
              <w:spacing w:before="60" w:after="60" w:line="260" w:lineRule="exact"/>
              <w:jc w:val="center"/>
              <w:rPr>
                <w:rtl/>
                <w:lang w:bidi="ar-EG"/>
              </w:rPr>
            </w:pPr>
          </w:p>
        </w:tc>
        <w:tc>
          <w:tcPr>
            <w:tcW w:w="4788" w:type="dxa"/>
            <w:gridSpan w:val="2"/>
            <w:vAlign w:val="center"/>
          </w:tcPr>
          <w:p w:rsidR="00DD4339" w:rsidRPr="009A29B3" w:rsidRDefault="00DD4339" w:rsidP="009A29B3">
            <w:pPr>
              <w:keepNext/>
              <w:keepLines/>
              <w:spacing w:before="60" w:after="60" w:line="260" w:lineRule="exact"/>
              <w:jc w:val="center"/>
              <w:rPr>
                <w:rtl/>
                <w:lang w:bidi="ar-EG"/>
              </w:rPr>
            </w:pPr>
          </w:p>
        </w:tc>
      </w:tr>
      <w:tr w:rsidR="009A29B3" w:rsidRPr="009A29B3" w:rsidTr="00DF30C0">
        <w:trPr>
          <w:jc w:val="center"/>
        </w:trPr>
        <w:tc>
          <w:tcPr>
            <w:tcW w:w="4788" w:type="dxa"/>
            <w:gridSpan w:val="2"/>
            <w:vAlign w:val="center"/>
          </w:tcPr>
          <w:p w:rsidR="009A29B3" w:rsidRPr="009A29B3" w:rsidRDefault="009A29B3" w:rsidP="009A29B3">
            <w:pPr>
              <w:spacing w:before="60" w:after="60" w:line="260" w:lineRule="exact"/>
              <w:jc w:val="left"/>
              <w:rPr>
                <w:rtl/>
                <w:lang w:bidi="ar-EG"/>
              </w:rPr>
            </w:pPr>
            <w:r w:rsidRPr="009A29B3">
              <w:rPr>
                <w:rFonts w:hint="cs"/>
                <w:rtl/>
                <w:lang w:bidi="ar-EG"/>
              </w:rPr>
              <w:t>المكان: ________________________</w:t>
            </w:r>
          </w:p>
        </w:tc>
        <w:tc>
          <w:tcPr>
            <w:tcW w:w="4788" w:type="dxa"/>
            <w:gridSpan w:val="2"/>
            <w:vAlign w:val="center"/>
          </w:tcPr>
          <w:p w:rsidR="009A29B3" w:rsidRPr="009A29B3" w:rsidRDefault="009A29B3" w:rsidP="009A29B3">
            <w:pPr>
              <w:spacing w:before="60" w:after="60" w:line="260" w:lineRule="exact"/>
              <w:jc w:val="left"/>
              <w:rPr>
                <w:rtl/>
                <w:lang w:bidi="ar-EG"/>
              </w:rPr>
            </w:pPr>
            <w:r w:rsidRPr="009A29B3">
              <w:rPr>
                <w:rFonts w:hint="cs"/>
                <w:rtl/>
                <w:lang w:bidi="ar-EG"/>
              </w:rPr>
              <w:t>المكان: ________________________</w:t>
            </w:r>
          </w:p>
        </w:tc>
      </w:tr>
      <w:tr w:rsidR="009A29B3" w:rsidRPr="009A29B3" w:rsidTr="00DF30C0">
        <w:trPr>
          <w:jc w:val="center"/>
        </w:trPr>
        <w:tc>
          <w:tcPr>
            <w:tcW w:w="4788" w:type="dxa"/>
            <w:gridSpan w:val="2"/>
            <w:vAlign w:val="center"/>
          </w:tcPr>
          <w:p w:rsidR="009A29B3" w:rsidRPr="009A29B3" w:rsidRDefault="009A29B3" w:rsidP="009A29B3">
            <w:pPr>
              <w:spacing w:before="60" w:after="60" w:line="260" w:lineRule="exact"/>
              <w:jc w:val="left"/>
              <w:rPr>
                <w:rtl/>
                <w:lang w:bidi="ar-EG"/>
              </w:rPr>
            </w:pPr>
          </w:p>
        </w:tc>
        <w:tc>
          <w:tcPr>
            <w:tcW w:w="4788" w:type="dxa"/>
            <w:gridSpan w:val="2"/>
            <w:vAlign w:val="center"/>
          </w:tcPr>
          <w:p w:rsidR="009A29B3" w:rsidRPr="009A29B3" w:rsidRDefault="009A29B3" w:rsidP="009A29B3">
            <w:pPr>
              <w:spacing w:before="60" w:after="60" w:line="260" w:lineRule="exact"/>
              <w:jc w:val="left"/>
              <w:rPr>
                <w:rtl/>
                <w:lang w:bidi="ar-EG"/>
              </w:rPr>
            </w:pPr>
          </w:p>
        </w:tc>
      </w:tr>
      <w:tr w:rsidR="00DD4339" w:rsidRPr="009A29B3" w:rsidTr="00DF30C0">
        <w:trPr>
          <w:jc w:val="center"/>
        </w:trPr>
        <w:tc>
          <w:tcPr>
            <w:tcW w:w="4788" w:type="dxa"/>
            <w:gridSpan w:val="2"/>
            <w:vAlign w:val="center"/>
          </w:tcPr>
          <w:p w:rsidR="00DD4339" w:rsidRPr="009A29B3" w:rsidRDefault="00DD4339" w:rsidP="009A29B3">
            <w:pPr>
              <w:spacing w:before="60" w:after="60" w:line="260" w:lineRule="exact"/>
              <w:jc w:val="left"/>
              <w:rPr>
                <w:rtl/>
                <w:lang w:bidi="ar-EG"/>
              </w:rPr>
            </w:pPr>
          </w:p>
        </w:tc>
        <w:tc>
          <w:tcPr>
            <w:tcW w:w="4788" w:type="dxa"/>
            <w:gridSpan w:val="2"/>
            <w:vAlign w:val="center"/>
          </w:tcPr>
          <w:p w:rsidR="00DD4339" w:rsidRPr="009A29B3" w:rsidRDefault="00DD4339" w:rsidP="009A29B3">
            <w:pPr>
              <w:spacing w:before="60" w:after="60" w:line="260" w:lineRule="exact"/>
              <w:jc w:val="left"/>
              <w:rPr>
                <w:rtl/>
                <w:lang w:bidi="ar-EG"/>
              </w:rPr>
            </w:pPr>
          </w:p>
        </w:tc>
      </w:tr>
      <w:tr w:rsidR="009A29B3" w:rsidRPr="009A29B3" w:rsidTr="00DF30C0">
        <w:trPr>
          <w:jc w:val="center"/>
        </w:trPr>
        <w:tc>
          <w:tcPr>
            <w:tcW w:w="4788" w:type="dxa"/>
            <w:gridSpan w:val="2"/>
            <w:vAlign w:val="center"/>
          </w:tcPr>
          <w:p w:rsidR="009A29B3" w:rsidRPr="009A29B3" w:rsidRDefault="009A29B3" w:rsidP="009A29B3">
            <w:pPr>
              <w:spacing w:before="60" w:after="60" w:line="260" w:lineRule="exact"/>
              <w:jc w:val="left"/>
              <w:rPr>
                <w:rtl/>
                <w:lang w:bidi="ar-EG"/>
              </w:rPr>
            </w:pPr>
            <w:r w:rsidRPr="009A29B3">
              <w:rPr>
                <w:rFonts w:hint="cs"/>
                <w:rtl/>
                <w:lang w:bidi="ar-EG"/>
              </w:rPr>
              <w:t>التاريخ: ________________________</w:t>
            </w:r>
          </w:p>
        </w:tc>
        <w:tc>
          <w:tcPr>
            <w:tcW w:w="4788" w:type="dxa"/>
            <w:gridSpan w:val="2"/>
            <w:vAlign w:val="center"/>
          </w:tcPr>
          <w:p w:rsidR="009A29B3" w:rsidRPr="009A29B3" w:rsidRDefault="009A29B3" w:rsidP="009A29B3">
            <w:pPr>
              <w:spacing w:before="60" w:after="60" w:line="260" w:lineRule="exact"/>
              <w:jc w:val="left"/>
              <w:rPr>
                <w:rtl/>
                <w:lang w:bidi="ar-EG"/>
              </w:rPr>
            </w:pPr>
            <w:r w:rsidRPr="009A29B3">
              <w:rPr>
                <w:rFonts w:hint="cs"/>
                <w:rtl/>
                <w:lang w:bidi="ar-EG"/>
              </w:rPr>
              <w:t>التاريخ: ________________________</w:t>
            </w:r>
          </w:p>
        </w:tc>
      </w:tr>
    </w:tbl>
    <w:p w:rsidR="009A29B3" w:rsidRPr="009A29B3" w:rsidRDefault="009A29B3" w:rsidP="009A29B3">
      <w:pPr>
        <w:ind w:left="720" w:hanging="720"/>
        <w:rPr>
          <w:rtl/>
          <w:lang w:bidi="ar-EG"/>
        </w:rPr>
      </w:pPr>
    </w:p>
    <w:p w:rsidR="009A29B3" w:rsidRPr="009A29B3" w:rsidRDefault="009A29B3" w:rsidP="009A29B3">
      <w:pPr>
        <w:ind w:left="720" w:hanging="720"/>
        <w:rPr>
          <w:rtl/>
          <w:lang w:bidi="ar-EG"/>
        </w:rPr>
      </w:pPr>
    </w:p>
    <w:p w:rsidR="009A29B3" w:rsidRPr="009A29B3" w:rsidRDefault="009A29B3" w:rsidP="009A29B3">
      <w:pPr>
        <w:ind w:left="720" w:hanging="720"/>
        <w:rPr>
          <w:rtl/>
          <w:lang w:bidi="ar-EG"/>
        </w:rPr>
      </w:pPr>
    </w:p>
    <w:p w:rsidR="009A29B3" w:rsidRPr="009A29B3" w:rsidRDefault="009A29B3" w:rsidP="009A29B3">
      <w:pPr>
        <w:ind w:left="720" w:hanging="720"/>
        <w:rPr>
          <w:rtl/>
          <w:lang w:bidi="ar-EG"/>
        </w:rPr>
      </w:pPr>
    </w:p>
    <w:p w:rsidR="009A29B3" w:rsidRPr="009A29B3" w:rsidRDefault="009A29B3" w:rsidP="009A29B3">
      <w:pPr>
        <w:ind w:left="720" w:hanging="720"/>
        <w:rPr>
          <w:rtl/>
          <w:lang w:bidi="ar-EG"/>
        </w:rPr>
      </w:pPr>
    </w:p>
    <w:p w:rsidR="009A29B3" w:rsidRPr="009A29B3" w:rsidRDefault="009A29B3" w:rsidP="009A29B3">
      <w:pPr>
        <w:ind w:left="720" w:hanging="720"/>
        <w:rPr>
          <w:rtl/>
          <w:lang w:bidi="ar-EG"/>
        </w:rPr>
      </w:pPr>
    </w:p>
    <w:p w:rsidR="009A29B3" w:rsidRPr="009A29B3" w:rsidRDefault="009A29B3" w:rsidP="009A29B3">
      <w:pPr>
        <w:ind w:left="720" w:hanging="720"/>
        <w:rPr>
          <w:b/>
          <w:bCs/>
          <w:rtl/>
        </w:rPr>
      </w:pPr>
      <w:r w:rsidRPr="009A29B3">
        <w:rPr>
          <w:rFonts w:hint="cs"/>
          <w:b/>
          <w:bCs/>
          <w:rtl/>
          <w:lang w:bidi="ar-EG"/>
        </w:rPr>
        <w:t xml:space="preserve">الملحقات: </w:t>
      </w:r>
      <w:r w:rsidRPr="009A29B3">
        <w:rPr>
          <w:b/>
          <w:bCs/>
        </w:rPr>
        <w:t>4</w:t>
      </w:r>
    </w:p>
    <w:p w:rsidR="009A29B3" w:rsidRPr="009A29B3" w:rsidRDefault="009A29B3" w:rsidP="009A29B3">
      <w:r w:rsidRPr="009A29B3">
        <w:rPr>
          <w:rtl/>
          <w:lang w:bidi="ar-EG"/>
        </w:rPr>
        <w:br w:type="page"/>
      </w:r>
    </w:p>
    <w:p w:rsidR="009A29B3" w:rsidRPr="009A29B3" w:rsidRDefault="009A29B3" w:rsidP="00421D3C">
      <w:pPr>
        <w:pStyle w:val="AnnexNo"/>
        <w:rPr>
          <w:rtl/>
        </w:rPr>
      </w:pPr>
      <w:r w:rsidRPr="009A29B3">
        <w:rPr>
          <w:rFonts w:hint="cs"/>
          <w:rtl/>
        </w:rPr>
        <w:lastRenderedPageBreak/>
        <w:t xml:space="preserve">الملحـق </w:t>
      </w:r>
      <w:r w:rsidRPr="009A29B3">
        <w:rPr>
          <w:sz w:val="26"/>
          <w:szCs w:val="38"/>
        </w:rPr>
        <w:t>1</w:t>
      </w:r>
    </w:p>
    <w:p w:rsidR="009A29B3" w:rsidRPr="009A29B3" w:rsidRDefault="009A29B3" w:rsidP="0089588A">
      <w:pPr>
        <w:pStyle w:val="Annextitle"/>
        <w:rPr>
          <w:rtl/>
          <w:lang w:bidi="ar-EG"/>
        </w:rPr>
      </w:pPr>
      <w:r w:rsidRPr="009A29B3">
        <w:rPr>
          <w:rFonts w:hint="cs"/>
          <w:rtl/>
        </w:rPr>
        <w:t>نفقات الاتحاد</w:t>
      </w:r>
      <w:r w:rsidR="001F7B8F">
        <w:rPr>
          <w:rFonts w:hint="cs"/>
          <w:rtl/>
        </w:rPr>
        <w:t xml:space="preserve"> المقد</w:t>
      </w:r>
      <w:r w:rsidR="001E545B">
        <w:rPr>
          <w:rFonts w:hint="cs"/>
          <w:rtl/>
        </w:rPr>
        <w:t>ّ</w:t>
      </w:r>
      <w:r w:rsidR="001F7B8F">
        <w:rPr>
          <w:rFonts w:hint="cs"/>
          <w:rtl/>
        </w:rPr>
        <w:t>رة</w:t>
      </w:r>
      <w:r w:rsidRPr="009A29B3">
        <w:rPr>
          <w:rFonts w:hint="cs"/>
          <w:rtl/>
        </w:rPr>
        <w:t xml:space="preserve"> الإضافية الناشئة عن عقد الاجتماعات</w:t>
      </w:r>
      <w:r w:rsidRPr="009A29B3">
        <w:rPr>
          <w:rFonts w:hint="cs"/>
          <w:rtl/>
        </w:rPr>
        <w:br/>
        <w:t xml:space="preserve">في بوينس آيرس، الأرجنتين، </w:t>
      </w:r>
      <w:r w:rsidRPr="009A29B3">
        <w:t>2017</w:t>
      </w:r>
    </w:p>
    <w:p w:rsidR="009A29B3" w:rsidRPr="009A29B3" w:rsidRDefault="009A29B3" w:rsidP="009A29B3">
      <w:pPr>
        <w:jc w:val="right"/>
        <w:rPr>
          <w:i/>
          <w:iCs/>
          <w:sz w:val="18"/>
          <w:szCs w:val="26"/>
          <w:rtl/>
          <w:lang w:bidi="ar-EG"/>
        </w:rPr>
      </w:pPr>
    </w:p>
    <w:tbl>
      <w:tblPr>
        <w:bidiVisual/>
        <w:tblW w:w="9977" w:type="dxa"/>
        <w:jc w:val="center"/>
        <w:tblLayout w:type="fixed"/>
        <w:tblCellMar>
          <w:left w:w="54" w:type="dxa"/>
          <w:right w:w="54" w:type="dxa"/>
        </w:tblCellMar>
        <w:tblLook w:val="0000" w:firstRow="0" w:lastRow="0" w:firstColumn="0" w:lastColumn="0" w:noHBand="0" w:noVBand="0"/>
      </w:tblPr>
      <w:tblGrid>
        <w:gridCol w:w="480"/>
        <w:gridCol w:w="708"/>
        <w:gridCol w:w="3808"/>
        <w:gridCol w:w="1685"/>
        <w:gridCol w:w="1595"/>
        <w:gridCol w:w="1701"/>
      </w:tblGrid>
      <w:tr w:rsidR="009A29B3" w:rsidRPr="009A29B3" w:rsidTr="00DF30C0">
        <w:trPr>
          <w:jc w:val="center"/>
        </w:trPr>
        <w:tc>
          <w:tcPr>
            <w:tcW w:w="9977" w:type="dxa"/>
            <w:gridSpan w:val="6"/>
            <w:tcBorders>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right"/>
              <w:textAlignment w:val="baseline"/>
              <w:rPr>
                <w:rFonts w:eastAsia="SimSun"/>
                <w:sz w:val="20"/>
                <w:szCs w:val="26"/>
                <w:lang w:val="fr-FR"/>
              </w:rPr>
            </w:pPr>
            <w:r w:rsidRPr="009A29B3">
              <w:rPr>
                <w:rFonts w:eastAsia="SimSun" w:hint="cs"/>
                <w:i/>
                <w:iCs/>
                <w:sz w:val="20"/>
                <w:szCs w:val="26"/>
                <w:rtl/>
                <w:lang w:val="fr-FR" w:bidi="ar-EG"/>
              </w:rPr>
              <w:t>المبالغ بالفرنكات السويسرية</w:t>
            </w:r>
          </w:p>
        </w:tc>
      </w:tr>
      <w:tr w:rsidR="009A29B3" w:rsidRPr="009A29B3" w:rsidTr="0089588A">
        <w:trPr>
          <w:jc w:val="center"/>
        </w:trPr>
        <w:tc>
          <w:tcPr>
            <w:tcW w:w="480" w:type="dxa"/>
            <w:tcBorders>
              <w:top w:val="single" w:sz="6" w:space="0" w:color="auto"/>
              <w:left w:val="single" w:sz="6" w:space="0" w:color="auto"/>
              <w:right w:val="nil"/>
            </w:tcBorders>
          </w:tcPr>
          <w:p w:rsidR="009A29B3" w:rsidRPr="009A29B3" w:rsidRDefault="009A29B3" w:rsidP="0089588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b/>
                <w:bCs/>
                <w:sz w:val="20"/>
                <w:szCs w:val="26"/>
                <w:lang w:val="fr-FR"/>
              </w:rPr>
            </w:pPr>
          </w:p>
        </w:tc>
        <w:tc>
          <w:tcPr>
            <w:tcW w:w="4516" w:type="dxa"/>
            <w:gridSpan w:val="2"/>
            <w:tcBorders>
              <w:top w:val="single" w:sz="6" w:space="0" w:color="auto"/>
              <w:left w:val="nil"/>
              <w:right w:val="single" w:sz="6" w:space="0" w:color="auto"/>
            </w:tcBorders>
          </w:tcPr>
          <w:p w:rsidR="009A29B3" w:rsidRPr="009A29B3" w:rsidRDefault="009A29B3" w:rsidP="0089588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b/>
                <w:bCs/>
                <w:sz w:val="20"/>
                <w:szCs w:val="26"/>
                <w:lang w:val="fr-FR"/>
              </w:rPr>
            </w:pPr>
          </w:p>
        </w:tc>
        <w:tc>
          <w:tcPr>
            <w:tcW w:w="1685" w:type="dxa"/>
            <w:tcBorders>
              <w:top w:val="single" w:sz="4" w:space="0" w:color="auto"/>
              <w:left w:val="nil"/>
              <w:bottom w:val="single" w:sz="4" w:space="0" w:color="auto"/>
              <w:right w:val="single" w:sz="6" w:space="0" w:color="auto"/>
            </w:tcBorders>
          </w:tcPr>
          <w:p w:rsidR="009A29B3" w:rsidRPr="009A29B3" w:rsidRDefault="009A29B3" w:rsidP="0089588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b/>
                <w:bCs/>
                <w:sz w:val="20"/>
                <w:szCs w:val="26"/>
                <w:rtl/>
                <w:lang w:val="fr-FR" w:bidi="ar-EG"/>
              </w:rPr>
            </w:pPr>
            <w:r w:rsidRPr="009A29B3">
              <w:rPr>
                <w:rFonts w:eastAsia="SimSun" w:hint="cs"/>
                <w:b/>
                <w:bCs/>
                <w:sz w:val="20"/>
                <w:szCs w:val="26"/>
                <w:rtl/>
                <w:lang w:val="fr-FR" w:bidi="ar-EG"/>
              </w:rPr>
              <w:t>النفقات المحددة للمؤتمر لو عقد في جنيف</w:t>
            </w:r>
          </w:p>
        </w:tc>
        <w:tc>
          <w:tcPr>
            <w:tcW w:w="1595" w:type="dxa"/>
            <w:tcBorders>
              <w:top w:val="single" w:sz="4" w:space="0" w:color="auto"/>
              <w:left w:val="single" w:sz="6" w:space="0" w:color="auto"/>
              <w:bottom w:val="single" w:sz="4" w:space="0" w:color="auto"/>
              <w:right w:val="single" w:sz="6" w:space="0" w:color="auto"/>
            </w:tcBorders>
          </w:tcPr>
          <w:p w:rsidR="009A29B3" w:rsidRPr="009A29B3" w:rsidRDefault="009A29B3" w:rsidP="0089588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b/>
                <w:bCs/>
                <w:sz w:val="20"/>
                <w:szCs w:val="26"/>
                <w:rtl/>
                <w:lang w:val="fr-FR"/>
              </w:rPr>
            </w:pPr>
            <w:r w:rsidRPr="009A29B3">
              <w:rPr>
                <w:rFonts w:eastAsia="SimSun" w:hint="cs"/>
                <w:b/>
                <w:bCs/>
                <w:sz w:val="20"/>
                <w:szCs w:val="26"/>
                <w:rtl/>
                <w:lang w:val="fr-FR"/>
              </w:rPr>
              <w:t>النفقات المحددة للمؤتمر لو عقد خارج</w:t>
            </w:r>
            <w:r w:rsidRPr="009A29B3">
              <w:rPr>
                <w:rFonts w:eastAsia="SimSun" w:hint="eastAsia"/>
                <w:b/>
                <w:bCs/>
                <w:sz w:val="20"/>
                <w:szCs w:val="26"/>
                <w:rtl/>
                <w:lang w:val="fr-FR"/>
              </w:rPr>
              <w:t> </w:t>
            </w:r>
            <w:r w:rsidRPr="009A29B3">
              <w:rPr>
                <w:rFonts w:eastAsia="SimSun" w:hint="cs"/>
                <w:b/>
                <w:bCs/>
                <w:sz w:val="20"/>
                <w:szCs w:val="26"/>
                <w:rtl/>
                <w:lang w:val="fr-FR"/>
              </w:rPr>
              <w:t>جنيف</w:t>
            </w:r>
          </w:p>
        </w:tc>
        <w:tc>
          <w:tcPr>
            <w:tcW w:w="1701" w:type="dxa"/>
            <w:tcBorders>
              <w:top w:val="single" w:sz="4" w:space="0" w:color="auto"/>
              <w:left w:val="nil"/>
              <w:bottom w:val="single" w:sz="4" w:space="0" w:color="auto"/>
              <w:right w:val="single" w:sz="6" w:space="0" w:color="auto"/>
            </w:tcBorders>
          </w:tcPr>
          <w:p w:rsidR="009A29B3" w:rsidRPr="009A29B3" w:rsidRDefault="009A29B3" w:rsidP="0089588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b/>
                <w:bCs/>
                <w:sz w:val="20"/>
                <w:szCs w:val="26"/>
                <w:rtl/>
                <w:lang w:val="fr-FR"/>
              </w:rPr>
            </w:pPr>
            <w:r w:rsidRPr="009A29B3">
              <w:rPr>
                <w:rFonts w:eastAsia="SimSun" w:hint="cs"/>
                <w:b/>
                <w:bCs/>
                <w:sz w:val="20"/>
                <w:szCs w:val="26"/>
                <w:rtl/>
                <w:lang w:val="fr-FR"/>
              </w:rPr>
              <w:t>النفقات الإضافية</w:t>
            </w:r>
            <w:r w:rsidRPr="009A29B3">
              <w:rPr>
                <w:rFonts w:eastAsia="SimSun"/>
                <w:b/>
                <w:bCs/>
                <w:sz w:val="20"/>
                <w:szCs w:val="26"/>
                <w:rtl/>
                <w:lang w:val="fr-FR"/>
              </w:rPr>
              <w:br/>
            </w:r>
            <w:r w:rsidRPr="009A29B3">
              <w:rPr>
                <w:rFonts w:eastAsia="SimSun" w:hint="cs"/>
                <w:b/>
                <w:bCs/>
                <w:sz w:val="20"/>
                <w:szCs w:val="26"/>
                <w:rtl/>
                <w:lang w:val="fr-FR"/>
              </w:rPr>
              <w:t>التي تتحملها</w:t>
            </w:r>
            <w:r w:rsidRPr="009A29B3">
              <w:rPr>
                <w:rFonts w:eastAsia="SimSun"/>
                <w:b/>
                <w:bCs/>
                <w:sz w:val="20"/>
                <w:szCs w:val="26"/>
                <w:rtl/>
                <w:lang w:val="fr-FR"/>
              </w:rPr>
              <w:br/>
            </w:r>
            <w:r w:rsidRPr="009A29B3">
              <w:rPr>
                <w:rFonts w:eastAsia="SimSun" w:hint="cs"/>
                <w:b/>
                <w:bCs/>
                <w:sz w:val="20"/>
                <w:szCs w:val="26"/>
                <w:rtl/>
                <w:lang w:val="fr-FR"/>
              </w:rPr>
              <w:t>الحكومة المضيفة</w:t>
            </w:r>
          </w:p>
        </w:tc>
      </w:tr>
      <w:tr w:rsidR="009A29B3" w:rsidRPr="009A29B3" w:rsidTr="0089588A">
        <w:trPr>
          <w:jc w:val="center"/>
        </w:trPr>
        <w:tc>
          <w:tcPr>
            <w:tcW w:w="480" w:type="dxa"/>
            <w:tcBorders>
              <w:left w:val="single" w:sz="6" w:space="0" w:color="auto"/>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fr-FR"/>
              </w:rPr>
              <w:t>1</w:t>
            </w:r>
          </w:p>
        </w:tc>
        <w:tc>
          <w:tcPr>
            <w:tcW w:w="4516" w:type="dxa"/>
            <w:gridSpan w:val="2"/>
            <w:tcBorders>
              <w:left w:val="nil"/>
              <w:bottom w:val="nil"/>
              <w:right w:val="single" w:sz="6" w:space="0" w:color="auto"/>
            </w:tcBorders>
          </w:tcPr>
          <w:p w:rsidR="009A29B3" w:rsidRPr="009A29B3" w:rsidRDefault="009A29B3" w:rsidP="0089588A">
            <w:pPr>
              <w:widowControl w:val="0"/>
              <w:tabs>
                <w:tab w:val="left" w:pos="1588"/>
                <w:tab w:val="left" w:pos="1985"/>
              </w:tabs>
              <w:overflowPunct w:val="0"/>
              <w:autoSpaceDE w:val="0"/>
              <w:autoSpaceDN w:val="0"/>
              <w:adjustRightInd w:val="0"/>
              <w:spacing w:before="60" w:after="60" w:line="260" w:lineRule="exact"/>
              <w:ind w:left="1588" w:hanging="1588"/>
              <w:jc w:val="left"/>
              <w:textAlignment w:val="baseline"/>
              <w:outlineLvl w:val="6"/>
              <w:rPr>
                <w:rFonts w:eastAsia="SimSun"/>
                <w:bCs/>
                <w:i/>
                <w:sz w:val="20"/>
                <w:szCs w:val="26"/>
                <w:lang w:val="fr-FR"/>
              </w:rPr>
            </w:pPr>
            <w:r w:rsidRPr="009A29B3">
              <w:rPr>
                <w:rFonts w:eastAsia="SimSun" w:hint="cs"/>
                <w:b/>
                <w:bCs/>
                <w:sz w:val="20"/>
                <w:szCs w:val="26"/>
                <w:rtl/>
                <w:lang w:val="fr-FR" w:bidi="ar-EG"/>
              </w:rPr>
              <w:t>ال</w:t>
            </w:r>
            <w:r w:rsidR="001F7B8F">
              <w:rPr>
                <w:rFonts w:eastAsia="SimSun" w:hint="cs"/>
                <w:b/>
                <w:bCs/>
                <w:sz w:val="20"/>
                <w:szCs w:val="26"/>
                <w:rtl/>
                <w:lang w:val="fr-FR" w:bidi="ar-EG"/>
              </w:rPr>
              <w:t>نفقات</w:t>
            </w:r>
            <w:r w:rsidRPr="009A29B3">
              <w:rPr>
                <w:rFonts w:eastAsia="SimSun" w:hint="cs"/>
                <w:b/>
                <w:bCs/>
                <w:sz w:val="20"/>
                <w:szCs w:val="26"/>
                <w:rtl/>
                <w:lang w:val="fr-FR" w:bidi="ar-EG"/>
              </w:rPr>
              <w:t xml:space="preserve"> المتعلقة بالموظفين</w:t>
            </w:r>
          </w:p>
        </w:tc>
        <w:tc>
          <w:tcPr>
            <w:tcW w:w="1685" w:type="dxa"/>
            <w:tcBorders>
              <w:top w:val="single" w:sz="4" w:space="0" w:color="auto"/>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i/>
                <w:sz w:val="20"/>
                <w:szCs w:val="26"/>
                <w:lang w:val="fr-FR"/>
              </w:rPr>
            </w:pPr>
          </w:p>
        </w:tc>
        <w:tc>
          <w:tcPr>
            <w:tcW w:w="1595" w:type="dxa"/>
            <w:tcBorders>
              <w:top w:val="single" w:sz="4" w:space="0" w:color="auto"/>
              <w:left w:val="single" w:sz="6" w:space="0" w:color="auto"/>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i/>
                <w:sz w:val="20"/>
                <w:szCs w:val="26"/>
                <w:lang w:val="fr-FR"/>
              </w:rPr>
            </w:pPr>
          </w:p>
        </w:tc>
        <w:tc>
          <w:tcPr>
            <w:tcW w:w="1701" w:type="dxa"/>
            <w:tcBorders>
              <w:top w:val="single" w:sz="4" w:space="0" w:color="auto"/>
              <w:left w:val="single" w:sz="6" w:space="0" w:color="auto"/>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i/>
                <w:sz w:val="20"/>
                <w:szCs w:val="26"/>
                <w:lang w:val="fr-FR"/>
              </w:rPr>
            </w:pP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1.1</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bidi="ar-EG"/>
              </w:rPr>
              <w:t>مرتبات المترجمين الشفويين</w:t>
            </w:r>
          </w:p>
        </w:tc>
        <w:tc>
          <w:tcPr>
            <w:tcW w:w="1685" w:type="dxa"/>
            <w:tcBorders>
              <w:top w:val="nil"/>
              <w:left w:val="nil"/>
              <w:bottom w:val="nil"/>
              <w:right w:val="single" w:sz="6" w:space="0" w:color="auto"/>
            </w:tcBorders>
            <w:vAlign w:val="bottom"/>
          </w:tcPr>
          <w:p w:rsidR="009A29B3" w:rsidRPr="009A29B3" w:rsidRDefault="009A29B3" w:rsidP="004F1AD5">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3</w:t>
            </w:r>
            <w:r w:rsidR="001F7B8F">
              <w:rPr>
                <w:rFonts w:eastAsia="SimSun"/>
                <w:sz w:val="20"/>
                <w:szCs w:val="26"/>
                <w:lang w:val="es-ES"/>
              </w:rPr>
              <w:t>54</w:t>
            </w:r>
            <w:r w:rsidR="004F1AD5">
              <w:rPr>
                <w:rFonts w:eastAsia="SimSun"/>
                <w:sz w:val="20"/>
                <w:szCs w:val="26"/>
                <w:lang w:val="es-ES"/>
              </w:rPr>
              <w:t> </w:t>
            </w:r>
            <w:r w:rsidRPr="009A29B3">
              <w:rPr>
                <w:rFonts w:eastAsia="SimSun"/>
                <w:sz w:val="20"/>
                <w:szCs w:val="26"/>
                <w:lang w:val="es-ES"/>
              </w:rPr>
              <w:t>000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Pr>
            </w:pPr>
            <w:r w:rsidRPr="009A29B3">
              <w:rPr>
                <w:rFonts w:eastAsia="SimSun"/>
                <w:sz w:val="20"/>
                <w:szCs w:val="26"/>
                <w:lang w:val="es-ES"/>
              </w:rPr>
              <w:t>349 000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5 000</w:t>
            </w:r>
            <w:r w:rsidRPr="009A29B3">
              <w:rPr>
                <w:rFonts w:eastAsia="SimSun"/>
                <w:sz w:val="20"/>
                <w:szCs w:val="26"/>
                <w:lang w:val="es-ES"/>
              </w:rPr>
              <w:noBreakHyphen/>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rPr>
              <w:t>2.1</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rPr>
              <w:t>موظفو الدعم</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es-ES"/>
              </w:rPr>
            </w:pP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es-ES"/>
              </w:rPr>
            </w:pPr>
            <w:r w:rsidRPr="009A29B3">
              <w:rPr>
                <w:rFonts w:eastAsia="SimSun"/>
                <w:sz w:val="20"/>
                <w:szCs w:val="26"/>
                <w:lang w:val="es-ES"/>
              </w:rPr>
              <w:t>29 000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es-ES"/>
              </w:rPr>
            </w:pPr>
            <w:r w:rsidRPr="009A29B3">
              <w:rPr>
                <w:rFonts w:eastAsia="SimSun"/>
                <w:sz w:val="20"/>
                <w:szCs w:val="26"/>
                <w:lang w:val="es-ES"/>
              </w:rPr>
              <w:t>29 000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rPr>
              <w:t>3.1</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hint="cs"/>
                <w:sz w:val="20"/>
                <w:szCs w:val="26"/>
                <w:rtl/>
                <w:lang w:val="fr-FR" w:bidi="ar-EG"/>
              </w:rPr>
              <w:t>اعتماد لساعات العمل الإضافية</w:t>
            </w:r>
          </w:p>
        </w:tc>
        <w:tc>
          <w:tcPr>
            <w:tcW w:w="1685" w:type="dxa"/>
            <w:tcBorders>
              <w:top w:val="nil"/>
              <w:left w:val="nil"/>
              <w:bottom w:val="single" w:sz="4" w:space="0" w:color="auto"/>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sz w:val="20"/>
                <w:szCs w:val="26"/>
                <w:lang w:val="fr-FR"/>
              </w:rPr>
              <w:t>0</w:t>
            </w:r>
          </w:p>
        </w:tc>
        <w:tc>
          <w:tcPr>
            <w:tcW w:w="1595" w:type="dxa"/>
            <w:tcBorders>
              <w:top w:val="nil"/>
              <w:left w:val="single" w:sz="6" w:space="0" w:color="auto"/>
              <w:bottom w:val="single" w:sz="4"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115 000</w:t>
            </w:r>
          </w:p>
        </w:tc>
        <w:tc>
          <w:tcPr>
            <w:tcW w:w="1701" w:type="dxa"/>
            <w:tcBorders>
              <w:top w:val="nil"/>
              <w:left w:val="single" w:sz="6" w:space="0" w:color="auto"/>
              <w:bottom w:val="single" w:sz="4"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es-ES"/>
              </w:rPr>
              <w:t>115 000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4516" w:type="dxa"/>
            <w:gridSpan w:val="2"/>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sz w:val="20"/>
                <w:szCs w:val="26"/>
                <w:lang w:val="fr-FR"/>
              </w:rPr>
            </w:pPr>
            <w:r w:rsidRPr="009A29B3">
              <w:rPr>
                <w:rFonts w:eastAsia="SimSun" w:hint="cs"/>
                <w:b/>
                <w:bCs/>
                <w:sz w:val="20"/>
                <w:szCs w:val="26"/>
                <w:rtl/>
                <w:lang w:val="fr-FR" w:bidi="ar-EG"/>
              </w:rPr>
              <w:t>المجموع الفرعي</w:t>
            </w:r>
          </w:p>
        </w:tc>
        <w:tc>
          <w:tcPr>
            <w:tcW w:w="1685" w:type="dxa"/>
            <w:tcBorders>
              <w:top w:val="single" w:sz="4" w:space="0" w:color="auto"/>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354 000</w:t>
            </w:r>
          </w:p>
        </w:tc>
        <w:tc>
          <w:tcPr>
            <w:tcW w:w="1595" w:type="dxa"/>
            <w:tcBorders>
              <w:top w:val="single" w:sz="4" w:space="0" w:color="auto"/>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493 000</w:t>
            </w:r>
          </w:p>
        </w:tc>
        <w:tc>
          <w:tcPr>
            <w:tcW w:w="1701" w:type="dxa"/>
            <w:tcBorders>
              <w:top w:val="single" w:sz="4" w:space="0" w:color="auto"/>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b/>
                <w:bCs/>
                <w:sz w:val="20"/>
                <w:szCs w:val="26"/>
                <w:lang w:val="fr-FR"/>
              </w:rPr>
            </w:pPr>
            <w:r w:rsidRPr="009A29B3">
              <w:rPr>
                <w:rFonts w:eastAsia="SimSun"/>
                <w:b/>
                <w:bCs/>
                <w:sz w:val="20"/>
                <w:szCs w:val="26"/>
                <w:lang w:val="es-ES"/>
              </w:rPr>
              <w:t>139 000</w:t>
            </w:r>
          </w:p>
        </w:tc>
      </w:tr>
      <w:tr w:rsidR="009A29B3" w:rsidRPr="009A29B3" w:rsidTr="00DF30C0">
        <w:trPr>
          <w:jc w:val="center"/>
        </w:trPr>
        <w:tc>
          <w:tcPr>
            <w:tcW w:w="480" w:type="dxa"/>
            <w:tcBorders>
              <w:top w:val="nil"/>
              <w:left w:val="single" w:sz="6" w:space="0" w:color="auto"/>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fr-FR"/>
              </w:rPr>
              <w:t>2</w:t>
            </w:r>
          </w:p>
        </w:tc>
        <w:tc>
          <w:tcPr>
            <w:tcW w:w="4516" w:type="dxa"/>
            <w:gridSpan w:val="2"/>
            <w:tcBorders>
              <w:top w:val="nil"/>
              <w:left w:val="nil"/>
              <w:bottom w:val="nil"/>
              <w:right w:val="single" w:sz="4"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rtl/>
                <w:lang w:val="fr-FR"/>
              </w:rPr>
            </w:pPr>
            <w:r w:rsidRPr="009A29B3">
              <w:rPr>
                <w:rFonts w:eastAsia="SimSun" w:hint="cs"/>
                <w:b/>
                <w:bCs/>
                <w:sz w:val="20"/>
                <w:szCs w:val="26"/>
                <w:rtl/>
                <w:lang w:val="fr-FR"/>
              </w:rPr>
              <w:t>ال</w:t>
            </w:r>
            <w:r w:rsidR="001F7B8F">
              <w:rPr>
                <w:rFonts w:eastAsia="SimSun" w:hint="cs"/>
                <w:b/>
                <w:bCs/>
                <w:sz w:val="20"/>
                <w:szCs w:val="26"/>
                <w:rtl/>
                <w:lang w:val="fr-FR" w:bidi="ar-EG"/>
              </w:rPr>
              <w:t>نفقات</w:t>
            </w:r>
            <w:r w:rsidRPr="009A29B3">
              <w:rPr>
                <w:rFonts w:eastAsia="SimSun" w:hint="cs"/>
                <w:b/>
                <w:bCs/>
                <w:sz w:val="20"/>
                <w:szCs w:val="26"/>
                <w:rtl/>
                <w:lang w:val="fr-FR"/>
              </w:rPr>
              <w:t xml:space="preserve"> المتعلقة بالسفر وبدل الإقامة اليومي</w:t>
            </w:r>
          </w:p>
        </w:tc>
        <w:tc>
          <w:tcPr>
            <w:tcW w:w="1685" w:type="dxa"/>
            <w:tcBorders>
              <w:top w:val="nil"/>
              <w:left w:val="single" w:sz="4" w:space="0" w:color="auto"/>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sz w:val="20"/>
                <w:szCs w:val="26"/>
              </w:rPr>
              <w:t>1.2</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hint="cs"/>
                <w:sz w:val="20"/>
                <w:szCs w:val="26"/>
                <w:rtl/>
                <w:lang w:val="fr-FR"/>
              </w:rPr>
              <w:t>موظفو الاتحاد (السفر قبل الاجتماعات)</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40 000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es-ES"/>
              </w:rPr>
              <w:t>40 000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2.2</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rPr>
              <w:t>موظفو الاتحاد (الاجتماعات)</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3808" w:type="dxa"/>
            <w:tcBorders>
              <w:top w:val="nil"/>
              <w:left w:val="nil"/>
              <w:bottom w:val="nil"/>
              <w:right w:val="single" w:sz="6" w:space="0" w:color="auto"/>
            </w:tcBorders>
          </w:tcPr>
          <w:p w:rsidR="009A29B3" w:rsidRPr="009A29B3" w:rsidRDefault="009A29B3" w:rsidP="0089588A">
            <w:pPr>
              <w:widowControl w:val="0"/>
              <w:tabs>
                <w:tab w:val="left" w:pos="371"/>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bidi="ar-EG"/>
              </w:rPr>
              <w:t>-</w:t>
            </w:r>
            <w:r w:rsidRPr="009A29B3">
              <w:rPr>
                <w:rFonts w:eastAsia="SimSun"/>
                <w:sz w:val="20"/>
                <w:szCs w:val="26"/>
                <w:rtl/>
                <w:lang w:val="fr-FR" w:bidi="ar-EG"/>
              </w:rPr>
              <w:tab/>
            </w:r>
            <w:r w:rsidRPr="009A29B3">
              <w:rPr>
                <w:rFonts w:eastAsia="SimSun" w:hint="cs"/>
                <w:sz w:val="20"/>
                <w:szCs w:val="26"/>
                <w:rtl/>
                <w:lang w:val="fr-FR" w:bidi="ar-EG"/>
              </w:rPr>
              <w:t>تذاكر الط</w:t>
            </w:r>
            <w:r w:rsidR="001F7B8F">
              <w:rPr>
                <w:rFonts w:eastAsia="SimSun" w:hint="cs"/>
                <w:sz w:val="20"/>
                <w:szCs w:val="26"/>
                <w:rtl/>
                <w:lang w:val="fr-FR" w:bidi="ar-EG"/>
              </w:rPr>
              <w:t>يران</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es-ES"/>
              </w:rPr>
            </w:pPr>
            <w:r w:rsidRPr="009A29B3">
              <w:rPr>
                <w:rFonts w:eastAsia="SimSun"/>
                <w:sz w:val="20"/>
                <w:szCs w:val="26"/>
                <w:lang w:val="es-ES"/>
              </w:rPr>
              <w:t>649 000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es-ES"/>
              </w:rPr>
            </w:pPr>
            <w:r w:rsidRPr="009A29B3">
              <w:rPr>
                <w:rFonts w:eastAsia="SimSun"/>
                <w:sz w:val="20"/>
                <w:szCs w:val="26"/>
                <w:lang w:val="es-ES"/>
              </w:rPr>
              <w:t>649 000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3808" w:type="dxa"/>
            <w:tcBorders>
              <w:top w:val="nil"/>
              <w:left w:val="nil"/>
              <w:bottom w:val="nil"/>
              <w:right w:val="single" w:sz="6" w:space="0" w:color="auto"/>
            </w:tcBorders>
          </w:tcPr>
          <w:p w:rsidR="009A29B3" w:rsidRPr="009A29B3" w:rsidRDefault="009A29B3" w:rsidP="0089588A">
            <w:pPr>
              <w:widowControl w:val="0"/>
              <w:tabs>
                <w:tab w:val="left" w:pos="371"/>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rPr>
            </w:pPr>
            <w:r w:rsidRPr="009A29B3">
              <w:rPr>
                <w:rFonts w:eastAsia="SimSun" w:hint="cs"/>
                <w:sz w:val="20"/>
                <w:szCs w:val="26"/>
                <w:rtl/>
                <w:lang w:val="fr-FR"/>
              </w:rPr>
              <w:t>-</w:t>
            </w:r>
            <w:r w:rsidRPr="009A29B3">
              <w:rPr>
                <w:rFonts w:eastAsia="SimSun"/>
                <w:sz w:val="20"/>
                <w:szCs w:val="26"/>
                <w:rtl/>
                <w:lang w:val="fr-FR"/>
              </w:rPr>
              <w:tab/>
            </w:r>
            <w:r w:rsidRPr="009A29B3">
              <w:rPr>
                <w:rFonts w:eastAsia="SimSun" w:hint="cs"/>
                <w:sz w:val="20"/>
                <w:szCs w:val="26"/>
                <w:rtl/>
                <w:lang w:val="fr-FR" w:bidi="ar-EG"/>
              </w:rPr>
              <w:t xml:space="preserve">بدل </w:t>
            </w:r>
            <w:r w:rsidR="001F7B8F">
              <w:rPr>
                <w:rFonts w:eastAsia="SimSun" w:hint="cs"/>
                <w:sz w:val="20"/>
                <w:szCs w:val="26"/>
                <w:rtl/>
                <w:lang w:val="fr-FR" w:bidi="ar-EG"/>
              </w:rPr>
              <w:t>الإقامة اليومي</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es-ES"/>
              </w:rPr>
            </w:pPr>
            <w:r w:rsidRPr="009A29B3">
              <w:rPr>
                <w:rFonts w:eastAsia="SimSun"/>
                <w:sz w:val="20"/>
                <w:szCs w:val="26"/>
                <w:lang w:val="es-ES"/>
              </w:rPr>
              <w:t>473 000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es-ES"/>
              </w:rPr>
            </w:pPr>
            <w:r w:rsidRPr="009A29B3">
              <w:rPr>
                <w:rFonts w:eastAsia="SimSun"/>
                <w:sz w:val="20"/>
                <w:szCs w:val="26"/>
                <w:lang w:val="es-ES"/>
              </w:rPr>
              <w:t>473 000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3.2</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hint="cs"/>
                <w:sz w:val="20"/>
                <w:szCs w:val="26"/>
                <w:rtl/>
                <w:lang w:val="fr-FR"/>
              </w:rPr>
              <w:t>المترجمون الشفويون</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595"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701"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3808" w:type="dxa"/>
            <w:tcBorders>
              <w:top w:val="nil"/>
              <w:left w:val="nil"/>
              <w:bottom w:val="nil"/>
              <w:right w:val="single" w:sz="6" w:space="0" w:color="auto"/>
            </w:tcBorders>
          </w:tcPr>
          <w:p w:rsidR="009A29B3" w:rsidRPr="009A29B3" w:rsidRDefault="009A29B3" w:rsidP="0089588A">
            <w:pPr>
              <w:widowControl w:val="0"/>
              <w:tabs>
                <w:tab w:val="left" w:pos="371"/>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bidi="ar-EG"/>
              </w:rPr>
              <w:t>-</w:t>
            </w:r>
            <w:r w:rsidRPr="009A29B3">
              <w:rPr>
                <w:rFonts w:eastAsia="SimSun"/>
                <w:sz w:val="20"/>
                <w:szCs w:val="26"/>
                <w:rtl/>
                <w:lang w:val="fr-FR" w:bidi="ar-EG"/>
              </w:rPr>
              <w:tab/>
            </w:r>
            <w:r w:rsidRPr="009A29B3">
              <w:rPr>
                <w:rFonts w:eastAsia="SimSun" w:hint="cs"/>
                <w:sz w:val="20"/>
                <w:szCs w:val="26"/>
                <w:rtl/>
                <w:lang w:val="fr-FR" w:bidi="ar-EG"/>
              </w:rPr>
              <w:t>تذاكر ال</w:t>
            </w:r>
            <w:r w:rsidR="001F7B8F">
              <w:rPr>
                <w:rFonts w:eastAsia="SimSun" w:hint="cs"/>
                <w:sz w:val="20"/>
                <w:szCs w:val="26"/>
                <w:rtl/>
                <w:lang w:val="fr-FR" w:bidi="ar-EG"/>
              </w:rPr>
              <w:t>طيران</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31 000</w:t>
            </w:r>
          </w:p>
        </w:tc>
        <w:tc>
          <w:tcPr>
            <w:tcW w:w="1595"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206 000</w:t>
            </w:r>
          </w:p>
        </w:tc>
        <w:tc>
          <w:tcPr>
            <w:tcW w:w="1701"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fr-FR"/>
              </w:rPr>
              <w:t>175 000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3808" w:type="dxa"/>
            <w:tcBorders>
              <w:top w:val="nil"/>
              <w:left w:val="nil"/>
              <w:bottom w:val="nil"/>
              <w:right w:val="single" w:sz="6" w:space="0" w:color="auto"/>
            </w:tcBorders>
          </w:tcPr>
          <w:p w:rsidR="009A29B3" w:rsidRPr="009A29B3" w:rsidRDefault="009A29B3" w:rsidP="0089588A">
            <w:pPr>
              <w:widowControl w:val="0"/>
              <w:tabs>
                <w:tab w:val="left" w:pos="371"/>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rPr>
            </w:pPr>
            <w:r w:rsidRPr="009A29B3">
              <w:rPr>
                <w:rFonts w:eastAsia="SimSun" w:hint="cs"/>
                <w:sz w:val="20"/>
                <w:szCs w:val="26"/>
                <w:rtl/>
                <w:lang w:val="fr-FR"/>
              </w:rPr>
              <w:t>-</w:t>
            </w:r>
            <w:r w:rsidRPr="009A29B3">
              <w:rPr>
                <w:rFonts w:eastAsia="SimSun"/>
                <w:sz w:val="20"/>
                <w:szCs w:val="26"/>
                <w:rtl/>
                <w:lang w:val="fr-FR"/>
              </w:rPr>
              <w:tab/>
            </w:r>
            <w:r w:rsidRPr="009A29B3">
              <w:rPr>
                <w:rFonts w:eastAsia="SimSun" w:hint="cs"/>
                <w:sz w:val="20"/>
                <w:szCs w:val="26"/>
                <w:rtl/>
                <w:lang w:val="fr-FR" w:bidi="ar-EG"/>
              </w:rPr>
              <w:t xml:space="preserve">بدل </w:t>
            </w:r>
            <w:r w:rsidR="001F7B8F">
              <w:rPr>
                <w:rFonts w:eastAsia="SimSun" w:hint="cs"/>
                <w:sz w:val="20"/>
                <w:szCs w:val="26"/>
                <w:rtl/>
                <w:lang w:val="fr-FR" w:bidi="ar-EG"/>
              </w:rPr>
              <w:t>الإقامة اليومي</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44 000</w:t>
            </w:r>
          </w:p>
        </w:tc>
        <w:tc>
          <w:tcPr>
            <w:tcW w:w="1595"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133 000</w:t>
            </w:r>
          </w:p>
        </w:tc>
        <w:tc>
          <w:tcPr>
            <w:tcW w:w="1701" w:type="dxa"/>
            <w:tcBorders>
              <w:top w:val="nil"/>
              <w:left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fr-FR"/>
              </w:rPr>
              <w:t>89 000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4.2</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bidi="ar-EG"/>
              </w:rPr>
            </w:pPr>
            <w:r w:rsidRPr="009A29B3">
              <w:rPr>
                <w:rFonts w:eastAsia="SimSun" w:hint="cs"/>
                <w:sz w:val="20"/>
                <w:szCs w:val="26"/>
                <w:rtl/>
                <w:lang w:val="fr-FR"/>
              </w:rPr>
              <w:t>التأمين</w:t>
            </w:r>
          </w:p>
        </w:tc>
        <w:tc>
          <w:tcPr>
            <w:tcW w:w="1685" w:type="dxa"/>
            <w:tcBorders>
              <w:top w:val="nil"/>
              <w:left w:val="nil"/>
              <w:bottom w:val="single" w:sz="4" w:space="0" w:color="auto"/>
              <w:right w:val="single" w:sz="6" w:space="0" w:color="auto"/>
            </w:tcBorders>
            <w:vAlign w:val="bottom"/>
          </w:tcPr>
          <w:p w:rsidR="009A29B3" w:rsidRPr="009A29B3" w:rsidRDefault="009A29B3" w:rsidP="003E7611">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1</w:t>
            </w:r>
            <w:r w:rsidR="003E7611">
              <w:rPr>
                <w:rFonts w:eastAsia="SimSun"/>
                <w:sz w:val="20"/>
                <w:szCs w:val="26"/>
                <w:lang w:val="es-ES"/>
              </w:rPr>
              <w:t> </w:t>
            </w:r>
            <w:r w:rsidRPr="009A29B3">
              <w:rPr>
                <w:rFonts w:eastAsia="SimSun"/>
                <w:sz w:val="20"/>
                <w:szCs w:val="26"/>
                <w:lang w:val="es-ES"/>
              </w:rPr>
              <w:t>000</w:t>
            </w:r>
          </w:p>
        </w:tc>
        <w:tc>
          <w:tcPr>
            <w:tcW w:w="1595" w:type="dxa"/>
            <w:tcBorders>
              <w:top w:val="nil"/>
              <w:left w:val="single" w:sz="6" w:space="0" w:color="auto"/>
              <w:bottom w:val="single" w:sz="4" w:space="0" w:color="auto"/>
              <w:right w:val="single" w:sz="6" w:space="0" w:color="auto"/>
            </w:tcBorders>
            <w:vAlign w:val="bottom"/>
          </w:tcPr>
          <w:p w:rsidR="009A29B3" w:rsidRPr="009A29B3" w:rsidRDefault="009A29B3" w:rsidP="003E7611">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1</w:t>
            </w:r>
            <w:r w:rsidR="003E7611">
              <w:rPr>
                <w:rFonts w:eastAsia="SimSun"/>
                <w:sz w:val="20"/>
                <w:szCs w:val="26"/>
                <w:lang w:val="es-ES"/>
              </w:rPr>
              <w:t> </w:t>
            </w:r>
            <w:r w:rsidRPr="009A29B3">
              <w:rPr>
                <w:rFonts w:eastAsia="SimSun"/>
                <w:sz w:val="20"/>
                <w:szCs w:val="26"/>
                <w:lang w:val="es-ES"/>
              </w:rPr>
              <w:t>000</w:t>
            </w:r>
          </w:p>
        </w:tc>
        <w:tc>
          <w:tcPr>
            <w:tcW w:w="1701" w:type="dxa"/>
            <w:tcBorders>
              <w:top w:val="nil"/>
              <w:left w:val="single" w:sz="6" w:space="0" w:color="auto"/>
              <w:bottom w:val="single" w:sz="4"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fr-FR"/>
              </w:rPr>
              <w:t>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4516" w:type="dxa"/>
            <w:gridSpan w:val="2"/>
            <w:tcBorders>
              <w:top w:val="nil"/>
              <w:left w:val="nil"/>
              <w:bottom w:val="nil"/>
              <w:right w:val="single" w:sz="6" w:space="0" w:color="auto"/>
            </w:tcBorders>
          </w:tcPr>
          <w:p w:rsidR="009A29B3" w:rsidRPr="009A29B3" w:rsidRDefault="009A29B3" w:rsidP="0089588A">
            <w:pPr>
              <w:keepNext/>
              <w:keepLines/>
              <w:widowControl w:val="0"/>
              <w:tabs>
                <w:tab w:val="left" w:pos="1588"/>
                <w:tab w:val="left" w:pos="1985"/>
              </w:tabs>
              <w:overflowPunct w:val="0"/>
              <w:autoSpaceDE w:val="0"/>
              <w:autoSpaceDN w:val="0"/>
              <w:adjustRightInd w:val="0"/>
              <w:spacing w:before="60" w:after="60" w:line="260" w:lineRule="exact"/>
              <w:ind w:left="1588" w:hanging="1588"/>
              <w:jc w:val="center"/>
              <w:textAlignment w:val="baseline"/>
              <w:outlineLvl w:val="7"/>
              <w:rPr>
                <w:rFonts w:eastAsia="SimSun"/>
                <w:bCs/>
                <w:i/>
                <w:sz w:val="20"/>
                <w:szCs w:val="26"/>
                <w:rtl/>
                <w:lang w:val="fr-FR" w:bidi="ar-EG"/>
              </w:rPr>
            </w:pPr>
            <w:r w:rsidRPr="009A29B3">
              <w:rPr>
                <w:rFonts w:eastAsia="SimSun" w:hint="cs"/>
                <w:b/>
                <w:bCs/>
                <w:sz w:val="20"/>
                <w:szCs w:val="26"/>
                <w:rtl/>
                <w:lang w:val="fr-FR" w:bidi="ar-EG"/>
              </w:rPr>
              <w:t>المجموع الفرعي</w:t>
            </w:r>
          </w:p>
        </w:tc>
        <w:tc>
          <w:tcPr>
            <w:tcW w:w="1685" w:type="dxa"/>
            <w:tcBorders>
              <w:top w:val="single" w:sz="4" w:space="0" w:color="auto"/>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76 000</w:t>
            </w:r>
          </w:p>
        </w:tc>
        <w:tc>
          <w:tcPr>
            <w:tcW w:w="1595" w:type="dxa"/>
            <w:tcBorders>
              <w:top w:val="single" w:sz="4" w:space="0" w:color="auto"/>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1 502 000</w:t>
            </w:r>
          </w:p>
        </w:tc>
        <w:tc>
          <w:tcPr>
            <w:tcW w:w="1701" w:type="dxa"/>
            <w:tcBorders>
              <w:top w:val="single" w:sz="4" w:space="0" w:color="auto"/>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b/>
                <w:bCs/>
                <w:sz w:val="20"/>
                <w:szCs w:val="26"/>
                <w:lang w:val="fr-FR"/>
              </w:rPr>
            </w:pPr>
            <w:r w:rsidRPr="009A29B3">
              <w:rPr>
                <w:rFonts w:eastAsia="SimSun"/>
                <w:b/>
                <w:bCs/>
                <w:sz w:val="20"/>
                <w:szCs w:val="26"/>
                <w:lang w:val="es-ES"/>
              </w:rPr>
              <w:t>1 426 000</w:t>
            </w:r>
          </w:p>
        </w:tc>
      </w:tr>
      <w:tr w:rsidR="009A29B3" w:rsidRPr="009A29B3" w:rsidTr="00DF30C0">
        <w:trPr>
          <w:jc w:val="center"/>
        </w:trPr>
        <w:tc>
          <w:tcPr>
            <w:tcW w:w="480" w:type="dxa"/>
            <w:tcBorders>
              <w:top w:val="nil"/>
              <w:left w:val="single" w:sz="6" w:space="0" w:color="auto"/>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rtl/>
                <w:lang w:val="fr-FR" w:bidi="ar-EG"/>
              </w:rPr>
            </w:pPr>
            <w:r w:rsidRPr="009A29B3">
              <w:rPr>
                <w:rFonts w:eastAsia="SimSun"/>
                <w:b/>
                <w:bCs/>
                <w:sz w:val="20"/>
                <w:szCs w:val="26"/>
                <w:lang w:val="fr-FR"/>
              </w:rPr>
              <w:t>3</w:t>
            </w:r>
          </w:p>
        </w:tc>
        <w:tc>
          <w:tcPr>
            <w:tcW w:w="4516" w:type="dxa"/>
            <w:gridSpan w:val="2"/>
            <w:tcBorders>
              <w:top w:val="nil"/>
              <w:left w:val="nil"/>
              <w:bottom w:val="nil"/>
              <w:right w:val="single" w:sz="6" w:space="0" w:color="auto"/>
            </w:tcBorders>
          </w:tcPr>
          <w:p w:rsidR="009A29B3" w:rsidRPr="009A29B3" w:rsidRDefault="001F7B8F"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Pr>
                <w:rFonts w:eastAsia="SimSun" w:hint="cs"/>
                <w:b/>
                <w:bCs/>
                <w:sz w:val="20"/>
                <w:szCs w:val="26"/>
                <w:rtl/>
                <w:lang w:val="fr-FR" w:bidi="ar-EG"/>
              </w:rPr>
              <w:t>نفقات</w:t>
            </w:r>
            <w:r w:rsidR="009A29B3" w:rsidRPr="009A29B3">
              <w:rPr>
                <w:rFonts w:eastAsia="SimSun" w:hint="cs"/>
                <w:b/>
                <w:bCs/>
                <w:sz w:val="20"/>
                <w:szCs w:val="26"/>
                <w:rtl/>
                <w:lang w:val="fr-FR" w:bidi="ar-EG"/>
              </w:rPr>
              <w:t xml:space="preserve"> أخرى</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1.3</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rtl/>
                <w:lang w:val="fr-FR"/>
              </w:rPr>
            </w:pPr>
            <w:r w:rsidRPr="009A29B3">
              <w:rPr>
                <w:rFonts w:eastAsia="SimSun" w:hint="cs"/>
                <w:sz w:val="20"/>
                <w:szCs w:val="26"/>
                <w:rtl/>
                <w:lang w:val="fr-FR"/>
              </w:rPr>
              <w:t>تكاليف النقل والشحن للمعدات والمواد والوثائق اللازمة لحسن سير أعمال أمانة الاجتماعات</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75 000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es-ES"/>
              </w:rPr>
              <w:t>75 000</w:t>
            </w:r>
          </w:p>
        </w:tc>
      </w:tr>
      <w:tr w:rsidR="009A29B3" w:rsidRPr="009A29B3" w:rsidTr="00DF30C0">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fr-FR"/>
              </w:rPr>
              <w:t>2.3</w:t>
            </w: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hint="cs"/>
                <w:sz w:val="20"/>
                <w:szCs w:val="26"/>
                <w:rtl/>
                <w:lang w:val="fr-FR"/>
              </w:rPr>
              <w:t>اعتماد لل</w:t>
            </w:r>
            <w:r w:rsidR="001F7B8F">
              <w:rPr>
                <w:rFonts w:eastAsia="SimSun" w:hint="cs"/>
                <w:sz w:val="20"/>
                <w:szCs w:val="26"/>
                <w:rtl/>
                <w:lang w:val="fr-FR"/>
              </w:rPr>
              <w:t>نفقات</w:t>
            </w:r>
            <w:r w:rsidRPr="009A29B3">
              <w:rPr>
                <w:rFonts w:eastAsia="SimSun" w:hint="cs"/>
                <w:sz w:val="20"/>
                <w:szCs w:val="26"/>
                <w:rtl/>
                <w:lang w:val="fr-FR"/>
              </w:rPr>
              <w:t xml:space="preserve"> المتفرقة وغير الم</w:t>
            </w:r>
            <w:r w:rsidR="001F7B8F">
              <w:rPr>
                <w:rFonts w:eastAsia="SimSun" w:hint="cs"/>
                <w:sz w:val="20"/>
                <w:szCs w:val="26"/>
                <w:rtl/>
                <w:lang w:val="fr-FR"/>
              </w:rPr>
              <w:t>نظورة</w:t>
            </w:r>
          </w:p>
        </w:tc>
        <w:tc>
          <w:tcPr>
            <w:tcW w:w="1685" w:type="dxa"/>
            <w:tcBorders>
              <w:top w:val="nil"/>
              <w:left w:val="nil"/>
              <w:bottom w:val="nil"/>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10 000</w:t>
            </w:r>
          </w:p>
        </w:tc>
        <w:tc>
          <w:tcPr>
            <w:tcW w:w="1595"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r w:rsidRPr="009A29B3">
              <w:rPr>
                <w:rFonts w:eastAsia="SimSun"/>
                <w:sz w:val="20"/>
                <w:szCs w:val="26"/>
                <w:lang w:val="es-ES"/>
              </w:rPr>
              <w:t>10 000</w:t>
            </w:r>
          </w:p>
        </w:tc>
        <w:tc>
          <w:tcPr>
            <w:tcW w:w="1701" w:type="dxa"/>
            <w:tcBorders>
              <w:top w:val="nil"/>
              <w:left w:val="single" w:sz="6" w:space="0" w:color="auto"/>
              <w:bottom w:val="nil"/>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sz w:val="20"/>
                <w:szCs w:val="26"/>
                <w:lang w:val="fr-FR"/>
              </w:rPr>
            </w:pPr>
            <w:r w:rsidRPr="009A29B3">
              <w:rPr>
                <w:rFonts w:eastAsia="SimSun"/>
                <w:sz w:val="20"/>
                <w:szCs w:val="26"/>
                <w:lang w:val="fr-FR"/>
              </w:rPr>
              <w:t>0</w:t>
            </w:r>
          </w:p>
        </w:tc>
      </w:tr>
      <w:tr w:rsidR="009A29B3" w:rsidRPr="009A29B3" w:rsidTr="00353B02">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708" w:type="dxa"/>
            <w:tcBorders>
              <w:top w:val="nil"/>
              <w:left w:val="nil"/>
              <w:bottom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sz w:val="20"/>
                <w:szCs w:val="26"/>
                <w:lang w:val="fr-FR"/>
              </w:rPr>
            </w:pPr>
          </w:p>
        </w:tc>
        <w:tc>
          <w:tcPr>
            <w:tcW w:w="3808" w:type="dxa"/>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sz w:val="20"/>
                <w:szCs w:val="26"/>
                <w:lang w:val="fr-FR"/>
              </w:rPr>
            </w:pPr>
            <w:r w:rsidRPr="009A29B3">
              <w:rPr>
                <w:rFonts w:eastAsia="SimSun" w:hint="cs"/>
                <w:b/>
                <w:bCs/>
                <w:sz w:val="20"/>
                <w:szCs w:val="26"/>
                <w:rtl/>
                <w:lang w:val="fr-FR" w:bidi="ar-EG"/>
              </w:rPr>
              <w:t>المجموع الفرعي</w:t>
            </w:r>
          </w:p>
        </w:tc>
        <w:tc>
          <w:tcPr>
            <w:tcW w:w="1685" w:type="dxa"/>
            <w:tcBorders>
              <w:top w:val="nil"/>
              <w:left w:val="nil"/>
              <w:bottom w:val="single" w:sz="6" w:space="0" w:color="auto"/>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Cs/>
                <w:sz w:val="20"/>
                <w:szCs w:val="26"/>
                <w:lang w:val="fr-FR"/>
              </w:rPr>
            </w:pPr>
            <w:r w:rsidRPr="009A29B3">
              <w:rPr>
                <w:rFonts w:eastAsia="SimSun"/>
                <w:b/>
                <w:bCs/>
                <w:sz w:val="20"/>
                <w:szCs w:val="26"/>
                <w:lang w:val="es-ES"/>
              </w:rPr>
              <w:t>10 000</w:t>
            </w:r>
          </w:p>
        </w:tc>
        <w:tc>
          <w:tcPr>
            <w:tcW w:w="1595" w:type="dxa"/>
            <w:tcBorders>
              <w:top w:val="nil"/>
              <w:left w:val="single" w:sz="6" w:space="0" w:color="auto"/>
              <w:bottom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Cs/>
                <w:sz w:val="20"/>
                <w:szCs w:val="26"/>
                <w:lang w:val="fr-FR"/>
              </w:rPr>
            </w:pPr>
            <w:r w:rsidRPr="009A29B3">
              <w:rPr>
                <w:rFonts w:eastAsia="SimSun"/>
                <w:b/>
                <w:bCs/>
                <w:sz w:val="20"/>
                <w:szCs w:val="26"/>
                <w:lang w:val="es-ES"/>
              </w:rPr>
              <w:t>85 000</w:t>
            </w:r>
          </w:p>
        </w:tc>
        <w:tc>
          <w:tcPr>
            <w:tcW w:w="1701" w:type="dxa"/>
            <w:tcBorders>
              <w:top w:val="nil"/>
              <w:left w:val="single" w:sz="6" w:space="0" w:color="auto"/>
              <w:bottom w:val="single" w:sz="6"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lang w:bidi="ar-EG"/>
              </w:rPr>
            </w:pPr>
            <w:r w:rsidRPr="009A29B3">
              <w:rPr>
                <w:rFonts w:eastAsia="SimSun"/>
                <w:b/>
                <w:bCs/>
                <w:sz w:val="20"/>
                <w:szCs w:val="26"/>
                <w:lang w:val="es-ES"/>
              </w:rPr>
              <w:t>75 000</w:t>
            </w:r>
          </w:p>
        </w:tc>
      </w:tr>
      <w:tr w:rsidR="009A29B3" w:rsidRPr="009A29B3" w:rsidTr="00353B02">
        <w:trPr>
          <w:jc w:val="center"/>
        </w:trPr>
        <w:tc>
          <w:tcPr>
            <w:tcW w:w="480" w:type="dxa"/>
            <w:tcBorders>
              <w:top w:val="nil"/>
              <w:left w:val="single" w:sz="6" w:space="0" w:color="auto"/>
              <w:bottom w:val="nil"/>
              <w:right w:val="nil"/>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p>
        </w:tc>
        <w:tc>
          <w:tcPr>
            <w:tcW w:w="4516" w:type="dxa"/>
            <w:gridSpan w:val="2"/>
            <w:tcBorders>
              <w:top w:val="nil"/>
              <w:left w:val="nil"/>
              <w:bottom w:val="nil"/>
              <w:right w:val="single" w:sz="6" w:space="0" w:color="auto"/>
            </w:tcBorders>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b/>
                <w:bCs/>
                <w:sz w:val="20"/>
                <w:szCs w:val="26"/>
                <w:lang w:val="fr-FR"/>
              </w:rPr>
            </w:pPr>
            <w:r w:rsidRPr="009A29B3">
              <w:rPr>
                <w:rFonts w:eastAsia="SimSun" w:hint="cs"/>
                <w:b/>
                <w:bCs/>
                <w:sz w:val="20"/>
                <w:szCs w:val="26"/>
                <w:rtl/>
                <w:lang w:val="fr-FR"/>
              </w:rPr>
              <w:t>المجمـوع</w:t>
            </w:r>
          </w:p>
        </w:tc>
        <w:tc>
          <w:tcPr>
            <w:tcW w:w="1685" w:type="dxa"/>
            <w:tcBorders>
              <w:top w:val="single" w:sz="6" w:space="0" w:color="auto"/>
              <w:left w:val="nil"/>
              <w:bottom w:val="double" w:sz="4" w:space="0" w:color="auto"/>
              <w:right w:val="single" w:sz="6" w:space="0" w:color="auto"/>
            </w:tcBorders>
            <w:vAlign w:val="bottom"/>
          </w:tcPr>
          <w:p w:rsidR="009A29B3" w:rsidRPr="009A29B3" w:rsidRDefault="009A29B3" w:rsidP="0089588A">
            <w:pPr>
              <w:widowControl w:val="0"/>
              <w:tabs>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440 000</w:t>
            </w:r>
          </w:p>
        </w:tc>
        <w:tc>
          <w:tcPr>
            <w:tcW w:w="1595" w:type="dxa"/>
            <w:tcBorders>
              <w:top w:val="single" w:sz="6" w:space="0" w:color="auto"/>
              <w:left w:val="single" w:sz="6" w:space="0" w:color="auto"/>
              <w:bottom w:val="double" w:sz="4"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bCs/>
                <w:sz w:val="20"/>
                <w:szCs w:val="26"/>
                <w:lang w:val="fr-FR"/>
              </w:rPr>
            </w:pPr>
            <w:r w:rsidRPr="009A29B3">
              <w:rPr>
                <w:rFonts w:eastAsia="SimSun"/>
                <w:b/>
                <w:bCs/>
                <w:sz w:val="20"/>
                <w:szCs w:val="26"/>
                <w:lang w:val="es-ES"/>
              </w:rPr>
              <w:t>2 080 000</w:t>
            </w:r>
          </w:p>
        </w:tc>
        <w:tc>
          <w:tcPr>
            <w:tcW w:w="1701" w:type="dxa"/>
            <w:tcBorders>
              <w:top w:val="single" w:sz="6" w:space="0" w:color="auto"/>
              <w:left w:val="single" w:sz="6" w:space="0" w:color="auto"/>
              <w:bottom w:val="double" w:sz="4" w:space="0" w:color="auto"/>
              <w:right w:val="single" w:sz="6" w:space="0" w:color="auto"/>
            </w:tcBorders>
            <w:vAlign w:val="bottom"/>
          </w:tcPr>
          <w:p w:rsidR="009A29B3" w:rsidRPr="009A29B3" w:rsidRDefault="009A29B3" w:rsidP="0089588A">
            <w:pPr>
              <w:widowControl w:val="0"/>
              <w:tabs>
                <w:tab w:val="left" w:pos="229"/>
                <w:tab w:val="left" w:pos="1191"/>
                <w:tab w:val="left" w:pos="1588"/>
                <w:tab w:val="left" w:pos="1985"/>
              </w:tabs>
              <w:overflowPunct w:val="0"/>
              <w:autoSpaceDE w:val="0"/>
              <w:autoSpaceDN w:val="0"/>
              <w:adjustRightInd w:val="0"/>
              <w:spacing w:before="60" w:after="60" w:line="260" w:lineRule="exact"/>
              <w:ind w:left="87"/>
              <w:jc w:val="left"/>
              <w:textAlignment w:val="baseline"/>
              <w:rPr>
                <w:rFonts w:eastAsia="SimSun"/>
                <w:b/>
                <w:bCs/>
                <w:sz w:val="20"/>
                <w:szCs w:val="26"/>
                <w:rtl/>
                <w:lang w:val="fr-FR" w:bidi="ar-EG"/>
              </w:rPr>
            </w:pPr>
            <w:r w:rsidRPr="009A29B3">
              <w:rPr>
                <w:rFonts w:eastAsia="SimSun"/>
                <w:b/>
                <w:bCs/>
                <w:sz w:val="20"/>
                <w:szCs w:val="26"/>
                <w:lang w:val="es-ES"/>
              </w:rPr>
              <w:t>1 640 000</w:t>
            </w:r>
          </w:p>
        </w:tc>
      </w:tr>
      <w:tr w:rsidR="00353B02" w:rsidRPr="009A29B3" w:rsidTr="00353B02">
        <w:trPr>
          <w:jc w:val="center"/>
        </w:trPr>
        <w:tc>
          <w:tcPr>
            <w:tcW w:w="9977" w:type="dxa"/>
            <w:gridSpan w:val="6"/>
            <w:tcBorders>
              <w:top w:val="nil"/>
              <w:bottom w:val="nil"/>
            </w:tcBorders>
          </w:tcPr>
          <w:p w:rsidR="00353B02" w:rsidRPr="00353B02" w:rsidRDefault="00353B02" w:rsidP="001B34FF">
            <w:pPr>
              <w:spacing w:before="240"/>
              <w:rPr>
                <w:i/>
                <w:iCs/>
                <w:sz w:val="20"/>
                <w:szCs w:val="26"/>
                <w:lang w:bidi="ar-SY"/>
              </w:rPr>
            </w:pPr>
            <w:r w:rsidRPr="009A29B3">
              <w:rPr>
                <w:rFonts w:hint="cs"/>
                <w:i/>
                <w:iCs/>
                <w:sz w:val="20"/>
                <w:szCs w:val="26"/>
                <w:rtl/>
                <w:lang w:bidi="ar-EG"/>
              </w:rPr>
              <w:t>الأساس:</w:t>
            </w:r>
          </w:p>
        </w:tc>
      </w:tr>
      <w:tr w:rsidR="00353B02" w:rsidRPr="009A29B3" w:rsidTr="00353B02">
        <w:trPr>
          <w:jc w:val="center"/>
        </w:trPr>
        <w:tc>
          <w:tcPr>
            <w:tcW w:w="9977" w:type="dxa"/>
            <w:gridSpan w:val="6"/>
            <w:tcBorders>
              <w:top w:val="nil"/>
              <w:bottom w:val="nil"/>
            </w:tcBorders>
          </w:tcPr>
          <w:p w:rsidR="00353B02" w:rsidRPr="00353B02" w:rsidRDefault="00353B02" w:rsidP="00353B02">
            <w:pPr>
              <w:rPr>
                <w:i/>
                <w:iCs/>
                <w:sz w:val="20"/>
                <w:szCs w:val="26"/>
                <w:lang w:bidi="ar-EG"/>
              </w:rPr>
            </w:pPr>
            <w:r w:rsidRPr="009A29B3">
              <w:rPr>
                <w:rFonts w:hint="cs"/>
                <w:i/>
                <w:iCs/>
                <w:sz w:val="20"/>
                <w:szCs w:val="26"/>
                <w:rtl/>
                <w:lang w:bidi="ar-EG"/>
              </w:rPr>
              <w:t>سعر الصرف في أول مارس </w:t>
            </w:r>
            <w:r w:rsidRPr="009A29B3">
              <w:rPr>
                <w:i/>
                <w:iCs/>
                <w:sz w:val="20"/>
                <w:szCs w:val="26"/>
                <w:lang w:bidi="ar-EG"/>
              </w:rPr>
              <w:t>2017</w:t>
            </w:r>
            <w:r w:rsidRPr="009A29B3">
              <w:rPr>
                <w:rFonts w:hint="cs"/>
                <w:i/>
                <w:iCs/>
                <w:sz w:val="20"/>
                <w:szCs w:val="26"/>
                <w:rtl/>
                <w:lang w:bidi="ar-EG"/>
              </w:rPr>
              <w:t xml:space="preserve">: </w:t>
            </w:r>
            <w:r w:rsidRPr="009A29B3">
              <w:rPr>
                <w:i/>
                <w:iCs/>
                <w:sz w:val="20"/>
                <w:szCs w:val="26"/>
              </w:rPr>
              <w:t>1</w:t>
            </w:r>
            <w:r w:rsidRPr="009A29B3">
              <w:rPr>
                <w:rFonts w:hint="cs"/>
                <w:i/>
                <w:iCs/>
                <w:sz w:val="20"/>
                <w:szCs w:val="26"/>
                <w:rtl/>
                <w:lang w:bidi="ar-EG"/>
              </w:rPr>
              <w:t xml:space="preserve"> دولار أمريكي =</w:t>
            </w:r>
            <w:r>
              <w:rPr>
                <w:rFonts w:hint="cs"/>
                <w:i/>
                <w:iCs/>
                <w:sz w:val="20"/>
                <w:szCs w:val="26"/>
                <w:rtl/>
                <w:lang w:bidi="ar-EG"/>
              </w:rPr>
              <w:t xml:space="preserve"> </w:t>
            </w:r>
            <w:r w:rsidRPr="009A29B3">
              <w:rPr>
                <w:i/>
                <w:iCs/>
                <w:sz w:val="20"/>
                <w:szCs w:val="26"/>
              </w:rPr>
              <w:t>1,007</w:t>
            </w:r>
            <w:r w:rsidRPr="009A29B3">
              <w:rPr>
                <w:rFonts w:hint="cs"/>
                <w:i/>
                <w:iCs/>
                <w:sz w:val="20"/>
                <w:szCs w:val="26"/>
                <w:rtl/>
                <w:lang w:bidi="ar-EG"/>
              </w:rPr>
              <w:t xml:space="preserve"> فرنك سويسري.</w:t>
            </w:r>
          </w:p>
        </w:tc>
      </w:tr>
      <w:tr w:rsidR="00353B02" w:rsidRPr="009A29B3" w:rsidTr="006632A7">
        <w:trPr>
          <w:jc w:val="center"/>
        </w:trPr>
        <w:tc>
          <w:tcPr>
            <w:tcW w:w="9977" w:type="dxa"/>
            <w:gridSpan w:val="6"/>
            <w:tcBorders>
              <w:top w:val="nil"/>
            </w:tcBorders>
          </w:tcPr>
          <w:p w:rsidR="00353B02" w:rsidRPr="00353B02" w:rsidRDefault="00353B02" w:rsidP="00353B02">
            <w:pPr>
              <w:rPr>
                <w:i/>
                <w:iCs/>
                <w:sz w:val="20"/>
                <w:szCs w:val="26"/>
                <w:lang w:bidi="ar-EG"/>
              </w:rPr>
            </w:pPr>
            <w:r w:rsidRPr="009A29B3">
              <w:rPr>
                <w:rFonts w:hint="cs"/>
                <w:i/>
                <w:iCs/>
                <w:sz w:val="20"/>
                <w:szCs w:val="26"/>
                <w:rtl/>
                <w:lang w:bidi="ar-EG"/>
              </w:rPr>
              <w:t>لم تدرج أعلاه إلا البنود المحددة التي تتأثر بانعقاد الاجتماعات في بوينس آيرس بدلاً من جنيف.</w:t>
            </w:r>
          </w:p>
        </w:tc>
      </w:tr>
    </w:tbl>
    <w:p w:rsidR="009A29B3" w:rsidRPr="009A29B3" w:rsidRDefault="009A29B3" w:rsidP="0089588A">
      <w:pPr>
        <w:pStyle w:val="AnnexNo"/>
        <w:rPr>
          <w:rtl/>
        </w:rPr>
      </w:pPr>
      <w:r w:rsidRPr="009A29B3">
        <w:rPr>
          <w:rtl/>
        </w:rPr>
        <w:br w:type="page"/>
      </w:r>
      <w:r w:rsidRPr="009A29B3">
        <w:rPr>
          <w:rFonts w:hint="cs"/>
          <w:rtl/>
        </w:rPr>
        <w:lastRenderedPageBreak/>
        <w:t>الملحـق </w:t>
      </w:r>
      <w:r w:rsidRPr="009A29B3">
        <w:rPr>
          <w:sz w:val="26"/>
          <w:szCs w:val="38"/>
        </w:rPr>
        <w:t>2</w:t>
      </w:r>
    </w:p>
    <w:p w:rsidR="009A29B3" w:rsidRPr="009A29B3" w:rsidRDefault="009A29B3" w:rsidP="00421D3C">
      <w:pPr>
        <w:pStyle w:val="Annextitle"/>
        <w:rPr>
          <w:rtl/>
          <w:lang w:bidi="ar-EG"/>
        </w:rPr>
      </w:pPr>
      <w:r w:rsidRPr="009A29B3">
        <w:rPr>
          <w:rFonts w:hint="cs"/>
          <w:rtl/>
          <w:lang w:bidi="ar-EG"/>
        </w:rPr>
        <w:t>الأماكن والتسهيلات والخدمات والموظف</w:t>
      </w:r>
      <w:r w:rsidR="002100BD">
        <w:rPr>
          <w:rFonts w:hint="cs"/>
          <w:rtl/>
          <w:lang w:bidi="ar-EG"/>
        </w:rPr>
        <w:t>ون</w:t>
      </w:r>
      <w:r w:rsidRPr="009A29B3">
        <w:rPr>
          <w:rFonts w:hint="cs"/>
          <w:rtl/>
          <w:lang w:bidi="ar-EG"/>
        </w:rPr>
        <w:t xml:space="preserve"> المحلي</w:t>
      </w:r>
      <w:r w:rsidR="002100BD">
        <w:rPr>
          <w:rFonts w:hint="cs"/>
          <w:rtl/>
          <w:lang w:bidi="ar-EG"/>
        </w:rPr>
        <w:t>ون</w:t>
      </w:r>
    </w:p>
    <w:p w:rsidR="009A29B3" w:rsidRPr="009A29B3" w:rsidRDefault="009A29B3" w:rsidP="002100BD">
      <w:pPr>
        <w:spacing w:before="360"/>
        <w:rPr>
          <w:rtl/>
        </w:rPr>
      </w:pPr>
      <w:r w:rsidRPr="009A29B3">
        <w:rPr>
          <w:rFonts w:hint="cs"/>
          <w:rtl/>
        </w:rPr>
        <w:t xml:space="preserve">تتخذ جمهورية الأرجنتين وفقاً للمادة السابعة من هذا الاتفاق، كل الإجراءات اللازمة لتوفر للاتحاد مجاناً ما يلي ذكره من أماكن وتسهيلات وخدمات وموظفين محليين، حسب اللزوم وبالطريقة التي يراها الاتحاد </w:t>
      </w:r>
      <w:r w:rsidR="002100BD">
        <w:rPr>
          <w:rFonts w:hint="cs"/>
          <w:rtl/>
        </w:rPr>
        <w:t>كافية</w:t>
      </w:r>
      <w:r w:rsidR="009D256B">
        <w:rPr>
          <w:rFonts w:hint="cs"/>
          <w:rtl/>
        </w:rPr>
        <w:t xml:space="preserve"> لكفالة حسن سير الاجتماعات:</w:t>
      </w:r>
    </w:p>
    <w:p w:rsidR="009A29B3" w:rsidRPr="009A29B3" w:rsidRDefault="009A29B3" w:rsidP="009A29B3">
      <w:pPr>
        <w:keepNext/>
        <w:keepLines/>
        <w:pBdr>
          <w:bottom w:val="single" w:sz="8"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ألف</w:t>
      </w:r>
      <w:r w:rsidRPr="009A29B3">
        <w:rPr>
          <w:rFonts w:eastAsiaTheme="majorEastAsia" w:hint="cs"/>
          <w:b/>
          <w:bCs/>
          <w:sz w:val="26"/>
          <w:szCs w:val="36"/>
          <w:rtl/>
          <w:lang w:eastAsia="zh-CN" w:bidi="ar-EG"/>
        </w:rPr>
        <w:tab/>
        <w:t>الأماكن</w:t>
      </w:r>
      <w:r w:rsidRPr="00421D3C">
        <w:rPr>
          <w:rStyle w:val="FootnoteReference"/>
          <w:rFonts w:eastAsiaTheme="majorEastAsia"/>
          <w:rtl/>
        </w:rPr>
        <w:footnoteReference w:customMarkFollows="1" w:id="1"/>
        <w:t>1</w:t>
      </w:r>
    </w:p>
    <w:p w:rsidR="009A29B3" w:rsidRPr="009A29B3" w:rsidRDefault="009A29B3" w:rsidP="00777F60">
      <w:pPr>
        <w:pStyle w:val="Heading1"/>
        <w:rPr>
          <w:rtl/>
        </w:rPr>
      </w:pPr>
      <w:r w:rsidRPr="009A29B3">
        <w:t>1</w:t>
      </w:r>
      <w:r w:rsidRPr="009A29B3">
        <w:rPr>
          <w:rFonts w:hint="cs"/>
          <w:rtl/>
        </w:rPr>
        <w:tab/>
        <w:t>قاعات الاجتماع</w:t>
      </w:r>
    </w:p>
    <w:p w:rsidR="009A29B3" w:rsidRPr="009A29B3" w:rsidRDefault="009A29B3" w:rsidP="002100BD">
      <w:pPr>
        <w:keepNext/>
        <w:rPr>
          <w:b/>
          <w:bCs/>
          <w:i/>
          <w:iCs/>
          <w:rtl/>
          <w:lang w:bidi="ar-EG"/>
        </w:rPr>
      </w:pPr>
      <w:r w:rsidRPr="009A29B3">
        <w:rPr>
          <w:b/>
          <w:bCs/>
          <w:i/>
          <w:iCs/>
        </w:rPr>
        <w:t>1.1</w:t>
      </w:r>
      <w:r w:rsidRPr="009A29B3">
        <w:rPr>
          <w:rFonts w:hint="cs"/>
          <w:i/>
          <w:iCs/>
          <w:rtl/>
        </w:rPr>
        <w:tab/>
        <w:t xml:space="preserve">قاعة اجتماع رئيسية واحدة </w:t>
      </w:r>
      <w:r w:rsidRPr="009A29B3">
        <w:rPr>
          <w:i/>
          <w:iCs/>
        </w:rPr>
        <w:t>(</w:t>
      </w:r>
      <w:r w:rsidRPr="009A29B3">
        <w:rPr>
          <w:i/>
          <w:iCs/>
          <w:lang w:val="en-GB"/>
        </w:rPr>
        <w:t>1</w:t>
      </w:r>
      <w:r w:rsidRPr="009A29B3">
        <w:rPr>
          <w:i/>
          <w:iCs/>
        </w:rPr>
        <w:t>)</w:t>
      </w:r>
      <w:r w:rsidRPr="009A29B3">
        <w:rPr>
          <w:rFonts w:hint="cs"/>
          <w:i/>
          <w:iCs/>
          <w:rtl/>
        </w:rPr>
        <w:t xml:space="preserve"> تستوعب نحو ألف وثلاثمائة </w:t>
      </w:r>
      <w:r w:rsidRPr="009A29B3">
        <w:rPr>
          <w:i/>
          <w:iCs/>
        </w:rPr>
        <w:t>(1 </w:t>
      </w:r>
      <w:r w:rsidRPr="009A29B3">
        <w:rPr>
          <w:i/>
          <w:iCs/>
          <w:lang w:val="en-GB"/>
        </w:rPr>
        <w:t>300)</w:t>
      </w:r>
      <w:r w:rsidRPr="009A29B3">
        <w:rPr>
          <w:rFonts w:hint="cs"/>
          <w:i/>
          <w:iCs/>
          <w:rtl/>
        </w:rPr>
        <w:t xml:space="preserve"> شخص، </w:t>
      </w:r>
      <w:r w:rsidR="002100BD">
        <w:rPr>
          <w:rFonts w:hint="cs"/>
          <w:i/>
          <w:iCs/>
          <w:rtl/>
        </w:rPr>
        <w:t>مجهز</w:t>
      </w:r>
      <w:r w:rsidRPr="009A29B3">
        <w:rPr>
          <w:rFonts w:hint="cs"/>
          <w:i/>
          <w:iCs/>
          <w:rtl/>
        </w:rPr>
        <w:t>ة بما يلي</w:t>
      </w:r>
      <w:r w:rsidRPr="009A29B3">
        <w:rPr>
          <w:rFonts w:hint="cs"/>
          <w:i/>
          <w:iCs/>
          <w:rtl/>
          <w:lang w:bidi="ar-EG"/>
        </w:rPr>
        <w:t>:</w:t>
      </w:r>
    </w:p>
    <w:p w:rsidR="009A29B3" w:rsidRPr="00777F60" w:rsidRDefault="009A29B3" w:rsidP="00777F60">
      <w:pPr>
        <w:pStyle w:val="enumlev1"/>
        <w:rPr>
          <w:b/>
          <w:bCs/>
          <w:rtl/>
          <w:lang w:bidi="ar-EG"/>
        </w:rPr>
      </w:pPr>
      <w:r w:rsidRPr="00777F60">
        <w:rPr>
          <w:rFonts w:hint="cs"/>
          <w:b/>
          <w:bCs/>
          <w:rtl/>
          <w:lang w:bidi="ar-EG"/>
        </w:rPr>
        <w:t xml:space="preserve"> أ )</w:t>
      </w:r>
      <w:r w:rsidRPr="00777F60">
        <w:rPr>
          <w:rFonts w:hint="cs"/>
          <w:b/>
          <w:bCs/>
          <w:rtl/>
          <w:lang w:bidi="ar-EG"/>
        </w:rPr>
        <w:tab/>
        <w:t>م</w:t>
      </w:r>
      <w:r w:rsidR="002100BD" w:rsidRPr="00777F60">
        <w:rPr>
          <w:rFonts w:hint="cs"/>
          <w:b/>
          <w:bCs/>
          <w:rtl/>
          <w:lang w:bidi="ar-EG"/>
        </w:rPr>
        <w:t>ائد</w:t>
      </w:r>
      <w:r w:rsidRPr="00777F60">
        <w:rPr>
          <w:rFonts w:hint="cs"/>
          <w:b/>
          <w:bCs/>
          <w:rtl/>
          <w:lang w:bidi="ar-EG"/>
        </w:rPr>
        <w:t>ة رئاسية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م</w:t>
      </w:r>
      <w:r w:rsidR="002100BD">
        <w:rPr>
          <w:rFonts w:hint="cs"/>
          <w:rtl/>
          <w:lang w:bidi="ar-EG"/>
        </w:rPr>
        <w:t>ائد</w:t>
      </w:r>
      <w:r w:rsidRPr="009A29B3">
        <w:rPr>
          <w:rFonts w:hint="cs"/>
          <w:rtl/>
          <w:lang w:bidi="ar-EG"/>
        </w:rPr>
        <w:t xml:space="preserve">ة رئاسية (من النوع المكتبي)، توضع على منصة مرتفعة، واثنا عشر </w:t>
      </w:r>
      <w:r w:rsidRPr="009A29B3">
        <w:rPr>
          <w:lang w:bidi="ar-EG"/>
        </w:rPr>
        <w:t>(</w:t>
      </w:r>
      <w:r w:rsidRPr="009A29B3">
        <w:rPr>
          <w:lang w:val="fr-CH"/>
        </w:rPr>
        <w:t>12</w:t>
      </w:r>
      <w:r w:rsidRPr="009A29B3">
        <w:rPr>
          <w:lang w:bidi="ar-EG"/>
        </w:rPr>
        <w:t>)</w:t>
      </w:r>
      <w:r w:rsidRPr="009A29B3">
        <w:rPr>
          <w:rFonts w:hint="cs"/>
          <w:rtl/>
          <w:lang w:bidi="ar-EG"/>
        </w:rPr>
        <w:t xml:space="preserve"> مقعداً، علاوةً على صف خلفي إضافي من المقاعد لأعضاء الأمانة.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Pr="00777F60">
        <w:rPr>
          <w:rFonts w:hint="cs"/>
          <w:rtl/>
        </w:rPr>
        <w:t>ستارة</w:t>
      </w:r>
      <w:r w:rsidRPr="00777F60">
        <w:rPr>
          <w:rFonts w:hint="cs"/>
          <w:rtl/>
          <w:lang w:bidi="ar-EG"/>
        </w:rPr>
        <w:t xml:space="preserve"> خلفية تناسب ألوانها مجموعة الألوان التي اختيرت للاجتماعات، وتكون ملائمةً للتصوير (التلفزيوني أو بالكاميرا الثابتة)؛ ويخضع تصميم الخلفية لموافقة الاتحاد المسبقة.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منبر لمتناول الكلمة مزود بميكروفون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متحرك.</w:t>
      </w:r>
    </w:p>
    <w:p w:rsidR="009A29B3" w:rsidRPr="009A29B3" w:rsidRDefault="009A29B3" w:rsidP="00777F60">
      <w:pPr>
        <w:pStyle w:val="enumlev2"/>
        <w:rPr>
          <w:rtl/>
          <w:lang w:bidi="ar-EG"/>
        </w:rPr>
      </w:pPr>
      <w:r w:rsidRPr="009A29B3">
        <w:rPr>
          <w:rFonts w:hint="cs"/>
          <w:rtl/>
          <w:lang w:bidi="ar-EG"/>
        </w:rPr>
        <w:t>-</w:t>
      </w:r>
      <w:r w:rsidRPr="009A29B3">
        <w:rPr>
          <w:rtl/>
          <w:lang w:bidi="ar-EG"/>
        </w:rPr>
        <w:tab/>
      </w:r>
      <w:r w:rsidRPr="009A29B3">
        <w:rPr>
          <w:rFonts w:hint="cs"/>
          <w:rtl/>
          <w:lang w:bidi="ar-EG"/>
        </w:rPr>
        <w:t>ملقن مرئي مع موظف دعم.</w:t>
      </w:r>
    </w:p>
    <w:p w:rsidR="009A29B3" w:rsidRPr="00777F60" w:rsidRDefault="009A29B3" w:rsidP="00777F60">
      <w:pPr>
        <w:pStyle w:val="enumlev1"/>
        <w:rPr>
          <w:b/>
          <w:bCs/>
          <w:rtl/>
          <w:lang w:bidi="ar-EG"/>
        </w:rPr>
      </w:pPr>
      <w:r w:rsidRPr="00777F60">
        <w:rPr>
          <w:rFonts w:hint="cs"/>
          <w:b/>
          <w:bCs/>
          <w:rtl/>
          <w:lang w:bidi="ar-EG"/>
        </w:rPr>
        <w:t>ب)</w:t>
      </w:r>
      <w:r w:rsidRPr="00777F60">
        <w:rPr>
          <w:rFonts w:hint="cs"/>
          <w:b/>
          <w:bCs/>
          <w:rtl/>
          <w:lang w:bidi="ar-EG"/>
        </w:rPr>
        <w:tab/>
        <w:t xml:space="preserve">تشكيل </w:t>
      </w:r>
      <w:r w:rsidR="002100BD" w:rsidRPr="00777F60">
        <w:rPr>
          <w:rFonts w:hint="cs"/>
          <w:b/>
          <w:bCs/>
          <w:rtl/>
          <w:lang w:bidi="ar-EG"/>
        </w:rPr>
        <w:t>قاعة الاجتماعات</w:t>
      </w:r>
    </w:p>
    <w:p w:rsidR="009A29B3" w:rsidRPr="00A10D18" w:rsidRDefault="009A29B3" w:rsidP="006921D0">
      <w:pPr>
        <w:pStyle w:val="enumlev2"/>
        <w:rPr>
          <w:spacing w:val="-2"/>
          <w:u w:val="single"/>
          <w:rtl/>
          <w:lang w:bidi="ar-EG"/>
        </w:rPr>
      </w:pPr>
      <w:r w:rsidRPr="009A29B3">
        <w:rPr>
          <w:rFonts w:hint="cs"/>
          <w:rtl/>
          <w:lang w:bidi="ar-EG"/>
        </w:rPr>
        <w:t>-</w:t>
      </w:r>
      <w:r w:rsidRPr="009A29B3">
        <w:rPr>
          <w:rFonts w:hint="cs"/>
          <w:rtl/>
          <w:lang w:bidi="ar-EG"/>
        </w:rPr>
        <w:tab/>
      </w:r>
      <w:r w:rsidRPr="00A10D18">
        <w:rPr>
          <w:rFonts w:hint="cs"/>
          <w:spacing w:val="-2"/>
          <w:rtl/>
          <w:lang w:bidi="ar-EG"/>
        </w:rPr>
        <w:t>يُرتَّب جلوس المشاركين في الاجتماعات وموظفي الاتحاد على هيئة قاعة الدرس في صف واحد</w:t>
      </w:r>
      <w:r w:rsidR="006921D0">
        <w:rPr>
          <w:rFonts w:hint="eastAsia"/>
          <w:spacing w:val="-2"/>
          <w:rtl/>
          <w:lang w:bidi="ar-EG"/>
        </w:rPr>
        <w:t> </w:t>
      </w:r>
      <w:r w:rsidRPr="00A10D18">
        <w:rPr>
          <w:spacing w:val="-2"/>
          <w:lang w:bidi="ar-EG"/>
        </w:rPr>
        <w:t>(1)</w:t>
      </w:r>
      <w:r w:rsidRPr="00A10D18">
        <w:rPr>
          <w:rFonts w:hint="cs"/>
          <w:spacing w:val="-2"/>
          <w:rtl/>
          <w:lang w:bidi="ar-EG"/>
        </w:rPr>
        <w:t xml:space="preserve"> من الم</w:t>
      </w:r>
      <w:r w:rsidR="002100BD" w:rsidRPr="00A10D18">
        <w:rPr>
          <w:rFonts w:hint="cs"/>
          <w:spacing w:val="-2"/>
          <w:rtl/>
          <w:lang w:bidi="ar-EG"/>
        </w:rPr>
        <w:t>وائد</w:t>
      </w:r>
      <w:r w:rsidRPr="00A10D18">
        <w:rPr>
          <w:rFonts w:hint="cs"/>
          <w:spacing w:val="-2"/>
          <w:rtl/>
          <w:lang w:bidi="ar-EG"/>
        </w:rPr>
        <w:t xml:space="preserve"> وصفين</w:t>
      </w:r>
      <w:r w:rsidRPr="00A10D18">
        <w:rPr>
          <w:rFonts w:hint="eastAsia"/>
          <w:spacing w:val="-2"/>
          <w:rtl/>
          <w:lang w:bidi="ar-EG"/>
        </w:rPr>
        <w:t> </w:t>
      </w:r>
      <w:r w:rsidRPr="00A10D18">
        <w:rPr>
          <w:spacing w:val="-2"/>
          <w:lang w:bidi="ar-EG"/>
        </w:rPr>
        <w:t>(2)</w:t>
      </w:r>
      <w:r w:rsidRPr="00A10D18">
        <w:rPr>
          <w:rFonts w:hint="cs"/>
          <w:spacing w:val="-2"/>
          <w:rtl/>
          <w:lang w:bidi="ar-EG"/>
        </w:rPr>
        <w:t xml:space="preserve"> من المقاعد (من</w:t>
      </w:r>
      <w:r w:rsidRPr="00A10D18">
        <w:rPr>
          <w:rFonts w:hint="eastAsia"/>
          <w:spacing w:val="-2"/>
          <w:rtl/>
          <w:lang w:bidi="ar-EG"/>
        </w:rPr>
        <w:t> </w:t>
      </w:r>
      <w:r w:rsidRPr="00A10D18">
        <w:rPr>
          <w:rFonts w:hint="cs"/>
          <w:spacing w:val="-2"/>
          <w:rtl/>
          <w:lang w:bidi="ar-EG"/>
        </w:rPr>
        <w:t>النوع</w:t>
      </w:r>
      <w:r w:rsidRPr="00A10D18">
        <w:rPr>
          <w:rFonts w:hint="eastAsia"/>
          <w:spacing w:val="-2"/>
          <w:rtl/>
          <w:lang w:bidi="ar-EG"/>
        </w:rPr>
        <w:t> </w:t>
      </w:r>
      <w:r w:rsidRPr="00A10D18">
        <w:rPr>
          <w:rFonts w:hint="cs"/>
          <w:spacing w:val="-2"/>
          <w:rtl/>
          <w:lang w:bidi="ar-EG"/>
        </w:rPr>
        <w:t>المكتبي).</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منطقة تصمم لإذاعة الوسائط مع منصة للمصورين الفوتوغرافيين.</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أبواب متعددة لتيسير الدخول والخروج من قاعة الاجتماعات.</w:t>
      </w:r>
    </w:p>
    <w:p w:rsidR="009A29B3" w:rsidRPr="00777F60" w:rsidRDefault="009A29B3" w:rsidP="00777F60">
      <w:pPr>
        <w:pStyle w:val="enumlev1"/>
        <w:rPr>
          <w:b/>
          <w:bCs/>
          <w:rtl/>
          <w:lang w:bidi="ar-EG"/>
        </w:rPr>
      </w:pPr>
      <w:r w:rsidRPr="00777F60">
        <w:rPr>
          <w:rFonts w:hint="cs"/>
          <w:b/>
          <w:bCs/>
          <w:rtl/>
          <w:lang w:bidi="ar-EG"/>
        </w:rPr>
        <w:t>ج)</w:t>
      </w:r>
      <w:r w:rsidRPr="00777F60">
        <w:rPr>
          <w:rFonts w:hint="cs"/>
          <w:b/>
          <w:bCs/>
          <w:rtl/>
          <w:lang w:bidi="ar-EG"/>
        </w:rPr>
        <w:tab/>
        <w:t>المتطلبات التقنية والسمعية والمرئية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t>1</w:t>
      </w:r>
      <w:r w:rsidRPr="009A29B3">
        <w:rPr>
          <w:lang w:bidi="ar-EG"/>
        </w:rPr>
        <w:t>)</w:t>
      </w:r>
      <w:r w:rsidRPr="009A29B3">
        <w:rPr>
          <w:rFonts w:hint="cs"/>
          <w:rtl/>
          <w:lang w:bidi="ar-EG"/>
        </w:rPr>
        <w:t xml:space="preserve"> لكل شخص يجلس إلى الم</w:t>
      </w:r>
      <w:r w:rsidR="002100BD">
        <w:rPr>
          <w:rFonts w:hint="cs"/>
          <w:rtl/>
          <w:lang w:bidi="ar-EG"/>
        </w:rPr>
        <w:t>ائدة</w:t>
      </w:r>
      <w:r w:rsidRPr="009A29B3">
        <w:rPr>
          <w:rFonts w:hint="cs"/>
          <w:rtl/>
          <w:lang w:bidi="ar-EG"/>
        </w:rPr>
        <w:t xml:space="preserve"> الرئاسية.</w:t>
      </w:r>
    </w:p>
    <w:p w:rsidR="009A29B3" w:rsidRPr="00AC06EF" w:rsidRDefault="009A29B3" w:rsidP="00777F60">
      <w:pPr>
        <w:pStyle w:val="enumlev2"/>
        <w:rPr>
          <w:spacing w:val="-4"/>
          <w:rtl/>
          <w:lang w:bidi="ar-EG"/>
        </w:rPr>
      </w:pPr>
      <w:r w:rsidRPr="009A29B3">
        <w:rPr>
          <w:rFonts w:hint="cs"/>
          <w:rtl/>
          <w:lang w:bidi="ar-EG"/>
        </w:rPr>
        <w:t>-</w:t>
      </w:r>
      <w:r w:rsidRPr="009A29B3">
        <w:rPr>
          <w:rFonts w:hint="cs"/>
          <w:rtl/>
          <w:lang w:bidi="ar-EG"/>
        </w:rPr>
        <w:tab/>
      </w:r>
      <w:r w:rsidRPr="00AC06EF">
        <w:rPr>
          <w:rFonts w:hint="cs"/>
          <w:spacing w:val="-4"/>
          <w:rtl/>
          <w:lang w:bidi="ar-EG"/>
        </w:rPr>
        <w:t xml:space="preserve">ميكروفون واحد </w:t>
      </w:r>
      <w:r w:rsidRPr="00AC06EF">
        <w:rPr>
          <w:spacing w:val="-4"/>
          <w:lang w:bidi="ar-EG"/>
        </w:rPr>
        <w:t>(</w:t>
      </w:r>
      <w:r w:rsidRPr="00AC06EF">
        <w:rPr>
          <w:spacing w:val="-4"/>
          <w:lang w:val="fr-CH"/>
        </w:rPr>
        <w:t>1</w:t>
      </w:r>
      <w:r w:rsidRPr="00AC06EF">
        <w:rPr>
          <w:spacing w:val="-4"/>
          <w:lang w:bidi="ar-EG"/>
        </w:rPr>
        <w:t>)</w:t>
      </w:r>
      <w:r w:rsidRPr="00AC06EF">
        <w:rPr>
          <w:rFonts w:hint="cs"/>
          <w:spacing w:val="-4"/>
          <w:rtl/>
          <w:lang w:bidi="ar-EG"/>
        </w:rPr>
        <w:t xml:space="preserve"> لكل اثنين </w:t>
      </w:r>
      <w:r w:rsidRPr="00AC06EF">
        <w:rPr>
          <w:spacing w:val="-4"/>
          <w:lang w:bidi="ar-EG"/>
        </w:rPr>
        <w:t>(</w:t>
      </w:r>
      <w:r w:rsidRPr="00AC06EF">
        <w:rPr>
          <w:spacing w:val="-4"/>
          <w:lang w:val="fr-CH"/>
        </w:rPr>
        <w:t>2</w:t>
      </w:r>
      <w:r w:rsidRPr="00AC06EF">
        <w:rPr>
          <w:spacing w:val="-4"/>
          <w:lang w:bidi="ar-EG"/>
        </w:rPr>
        <w:t>)</w:t>
      </w:r>
      <w:r w:rsidRPr="00AC06EF">
        <w:rPr>
          <w:rFonts w:hint="cs"/>
          <w:spacing w:val="-4"/>
          <w:rtl/>
          <w:lang w:bidi="ar-EG"/>
        </w:rPr>
        <w:t xml:space="preserve"> من المشاركين في الاجتماعات/موظفي الاتحاد يجلسان إلى م</w:t>
      </w:r>
      <w:r w:rsidR="002100BD" w:rsidRPr="00AC06EF">
        <w:rPr>
          <w:rFonts w:hint="cs"/>
          <w:spacing w:val="-4"/>
          <w:rtl/>
          <w:lang w:bidi="ar-EG"/>
        </w:rPr>
        <w:t>ائد</w:t>
      </w:r>
      <w:r w:rsidRPr="00AC06EF">
        <w:rPr>
          <w:rFonts w:hint="cs"/>
          <w:spacing w:val="-4"/>
          <w:rtl/>
          <w:lang w:bidi="ar-EG"/>
        </w:rPr>
        <w:t>ة في القاعة.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سماعة رأس لكل مشارك في الاجتماعات/موظفي الاتحاد، بمن فيهم الجالسون إلى الم</w:t>
      </w:r>
      <w:r w:rsidR="002100BD">
        <w:rPr>
          <w:rFonts w:hint="cs"/>
          <w:rtl/>
          <w:lang w:bidi="ar-EG"/>
        </w:rPr>
        <w:t>ائد</w:t>
      </w:r>
      <w:r w:rsidRPr="009A29B3">
        <w:rPr>
          <w:rFonts w:hint="cs"/>
          <w:rtl/>
          <w:lang w:bidi="ar-EG"/>
        </w:rPr>
        <w:t xml:space="preserve">ة الرئاسية. </w:t>
      </w:r>
      <w:r w:rsidRPr="009A29B3">
        <w:rPr>
          <w:rFonts w:hint="cs"/>
          <w:rtl/>
        </w:rPr>
        <w:t>يجب أن يتيسر لكل سماعة الضبط على القناة السمعية المطلوبة بشكل مستقل.</w:t>
      </w:r>
    </w:p>
    <w:p w:rsidR="009A29B3" w:rsidRPr="00F5419A" w:rsidRDefault="009A29B3" w:rsidP="00FF4C20">
      <w:pPr>
        <w:pStyle w:val="enumlev2"/>
        <w:rPr>
          <w:spacing w:val="-2"/>
          <w:rtl/>
          <w:lang w:bidi="ar-EG"/>
        </w:rPr>
      </w:pPr>
      <w:r w:rsidRPr="009A29B3">
        <w:rPr>
          <w:rFonts w:hint="cs"/>
          <w:spacing w:val="-4"/>
          <w:rtl/>
          <w:lang w:bidi="ar-EG"/>
        </w:rPr>
        <w:t>-</w:t>
      </w:r>
      <w:r w:rsidRPr="009A29B3">
        <w:rPr>
          <w:rFonts w:hint="cs"/>
          <w:spacing w:val="-4"/>
          <w:rtl/>
          <w:lang w:bidi="ar-EG"/>
        </w:rPr>
        <w:tab/>
      </w:r>
      <w:r w:rsidRPr="00F5419A">
        <w:rPr>
          <w:rFonts w:hint="cs"/>
          <w:spacing w:val="-2"/>
          <w:rtl/>
          <w:lang w:bidi="ar-EG"/>
        </w:rPr>
        <w:t xml:space="preserve">نظام سمعي يشمل مقصورات ومعدات الترجمة الشفوية، يفي بمعايير المنظمة الدولية </w:t>
      </w:r>
      <w:r w:rsidR="00FF4C20">
        <w:rPr>
          <w:rFonts w:hint="cs"/>
          <w:spacing w:val="-2"/>
          <w:rtl/>
          <w:lang w:bidi="ar-EG"/>
        </w:rPr>
        <w:t>للتوحيد القياسي</w:t>
      </w:r>
      <w:r w:rsidR="00777F60" w:rsidRPr="00F5419A">
        <w:rPr>
          <w:rFonts w:hint="eastAsia"/>
          <w:spacing w:val="-2"/>
          <w:rtl/>
          <w:lang w:bidi="ar-EG"/>
        </w:rPr>
        <w:t> </w:t>
      </w:r>
      <w:r w:rsidRPr="00F5419A">
        <w:rPr>
          <w:spacing w:val="-2"/>
          <w:lang w:bidi="ar-EG"/>
        </w:rPr>
        <w:t>(</w:t>
      </w:r>
      <w:r w:rsidRPr="00F5419A">
        <w:rPr>
          <w:spacing w:val="-2"/>
          <w:lang w:val="fr-CH"/>
        </w:rPr>
        <w:t>ISO</w:t>
      </w:r>
      <w:r w:rsidRPr="00F5419A">
        <w:rPr>
          <w:spacing w:val="-2"/>
          <w:lang w:bidi="ar-EG"/>
        </w:rPr>
        <w:t>)</w:t>
      </w:r>
      <w:r w:rsidRPr="00F5419A">
        <w:rPr>
          <w:rFonts w:hint="cs"/>
          <w:spacing w:val="-2"/>
          <w:rtl/>
          <w:lang w:bidi="ar-EG"/>
        </w:rPr>
        <w:t xml:space="preserve">، في ست </w:t>
      </w:r>
      <w:r w:rsidRPr="00F5419A">
        <w:rPr>
          <w:spacing w:val="-2"/>
          <w:lang w:bidi="ar-EG"/>
        </w:rPr>
        <w:t>(</w:t>
      </w:r>
      <w:r w:rsidRPr="00F5419A">
        <w:rPr>
          <w:spacing w:val="-2"/>
          <w:lang w:val="fr-CH"/>
        </w:rPr>
        <w:t>6</w:t>
      </w:r>
      <w:r w:rsidRPr="00F5419A">
        <w:rPr>
          <w:spacing w:val="-2"/>
          <w:lang w:bidi="ar-EG"/>
        </w:rPr>
        <w:t>)</w:t>
      </w:r>
      <w:r w:rsidRPr="00F5419A">
        <w:rPr>
          <w:rFonts w:hint="cs"/>
          <w:spacing w:val="-2"/>
          <w:rtl/>
          <w:lang w:bidi="ar-EG"/>
        </w:rPr>
        <w:t xml:space="preserve"> لغات على الأقل. وتوفر أربع </w:t>
      </w:r>
      <w:r w:rsidRPr="00F5419A">
        <w:rPr>
          <w:spacing w:val="-2"/>
          <w:lang w:bidi="ar-EG"/>
        </w:rPr>
        <w:t>(</w:t>
      </w:r>
      <w:r w:rsidRPr="00F5419A">
        <w:rPr>
          <w:spacing w:val="-2"/>
          <w:lang w:val="fr-CH"/>
        </w:rPr>
        <w:t>4</w:t>
      </w:r>
      <w:r w:rsidRPr="00F5419A">
        <w:rPr>
          <w:spacing w:val="-2"/>
          <w:lang w:bidi="ar-EG"/>
        </w:rPr>
        <w:t>)</w:t>
      </w:r>
      <w:r w:rsidRPr="00F5419A">
        <w:rPr>
          <w:rFonts w:hint="cs"/>
          <w:spacing w:val="-2"/>
          <w:rtl/>
          <w:lang w:bidi="ar-EG"/>
        </w:rPr>
        <w:t xml:space="preserve"> مقصورات تزود كل منها بمقعدين </w:t>
      </w:r>
      <w:r w:rsidRPr="00F5419A">
        <w:rPr>
          <w:spacing w:val="-2"/>
          <w:lang w:bidi="ar-EG"/>
        </w:rPr>
        <w:t>(</w:t>
      </w:r>
      <w:r w:rsidRPr="00F5419A">
        <w:rPr>
          <w:spacing w:val="-2"/>
          <w:lang w:val="fr-CH"/>
        </w:rPr>
        <w:t>2</w:t>
      </w:r>
      <w:r w:rsidRPr="00F5419A">
        <w:rPr>
          <w:spacing w:val="-2"/>
          <w:lang w:bidi="ar-EG"/>
        </w:rPr>
        <w:t>)</w:t>
      </w:r>
      <w:r w:rsidRPr="00F5419A">
        <w:rPr>
          <w:rFonts w:hint="cs"/>
          <w:spacing w:val="-2"/>
          <w:rtl/>
          <w:lang w:bidi="ar-EG"/>
        </w:rPr>
        <w:t>، ومقصورتان</w:t>
      </w:r>
      <w:r w:rsidR="00F5419A">
        <w:rPr>
          <w:rFonts w:hint="eastAsia"/>
          <w:spacing w:val="-2"/>
          <w:rtl/>
          <w:lang w:bidi="ar-EG"/>
        </w:rPr>
        <w:t> </w:t>
      </w:r>
      <w:r w:rsidRPr="00F5419A">
        <w:rPr>
          <w:spacing w:val="-2"/>
          <w:lang w:bidi="ar-EG"/>
        </w:rPr>
        <w:t>(</w:t>
      </w:r>
      <w:r w:rsidRPr="00F5419A">
        <w:rPr>
          <w:spacing w:val="-2"/>
          <w:lang w:val="fr-CH"/>
        </w:rPr>
        <w:t>2</w:t>
      </w:r>
      <w:r w:rsidRPr="00F5419A">
        <w:rPr>
          <w:spacing w:val="-2"/>
          <w:lang w:bidi="ar-EG"/>
        </w:rPr>
        <w:t>)</w:t>
      </w:r>
      <w:r w:rsidR="00F5419A">
        <w:rPr>
          <w:rFonts w:hint="cs"/>
          <w:spacing w:val="-2"/>
          <w:rtl/>
          <w:lang w:bidi="ar-EG"/>
        </w:rPr>
        <w:t xml:space="preserve"> </w:t>
      </w:r>
      <w:r w:rsidRPr="00F5419A">
        <w:rPr>
          <w:rFonts w:hint="cs"/>
          <w:spacing w:val="-2"/>
          <w:rtl/>
          <w:lang w:bidi="ar-EG"/>
        </w:rPr>
        <w:t>تزود</w:t>
      </w:r>
      <w:r w:rsidR="00F5419A">
        <w:rPr>
          <w:rFonts w:hint="eastAsia"/>
          <w:spacing w:val="-2"/>
          <w:rtl/>
          <w:lang w:bidi="ar-EG"/>
        </w:rPr>
        <w:t> </w:t>
      </w:r>
      <w:r w:rsidRPr="00F5419A">
        <w:rPr>
          <w:rFonts w:hint="cs"/>
          <w:spacing w:val="-2"/>
          <w:rtl/>
          <w:lang w:bidi="ar-EG"/>
        </w:rPr>
        <w:t xml:space="preserve">كل منهما بثلاثة </w:t>
      </w:r>
      <w:r w:rsidRPr="00F5419A">
        <w:rPr>
          <w:spacing w:val="-2"/>
          <w:lang w:bidi="ar-EG"/>
        </w:rPr>
        <w:t>(</w:t>
      </w:r>
      <w:r w:rsidRPr="00F5419A">
        <w:rPr>
          <w:spacing w:val="-2"/>
          <w:lang w:val="fr-CH"/>
        </w:rPr>
        <w:t>3</w:t>
      </w:r>
      <w:r w:rsidRPr="00F5419A">
        <w:rPr>
          <w:spacing w:val="-2"/>
          <w:lang w:bidi="ar-EG"/>
        </w:rPr>
        <w:t>)</w:t>
      </w:r>
      <w:r w:rsidRPr="00F5419A">
        <w:rPr>
          <w:rFonts w:hint="cs"/>
          <w:spacing w:val="-2"/>
          <w:rtl/>
          <w:lang w:bidi="ar-EG"/>
        </w:rPr>
        <w:t xml:space="preserve"> مقاعد.</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002100BD">
        <w:rPr>
          <w:rFonts w:hint="cs"/>
          <w:rtl/>
          <w:lang w:bidi="ar-EG"/>
        </w:rPr>
        <w:t>شاشتان</w:t>
      </w:r>
      <w:r w:rsidRPr="009A29B3">
        <w:rPr>
          <w:rFonts w:hint="cs"/>
          <w:rtl/>
          <w:lang w:bidi="ar-EG"/>
        </w:rPr>
        <w:t> </w:t>
      </w:r>
      <w:r w:rsidRPr="009A29B3">
        <w:rPr>
          <w:lang w:bidi="ar-EG"/>
        </w:rPr>
        <w:t>(2)</w:t>
      </w:r>
      <w:r w:rsidRPr="009A29B3">
        <w:rPr>
          <w:rFonts w:hint="cs"/>
          <w:rtl/>
          <w:lang w:bidi="ar-EG"/>
        </w:rPr>
        <w:t xml:space="preserve"> في كل مقصورة من مقصورات الترجمة الشفوية (انظر القواعد </w:t>
      </w:r>
      <w:r w:rsidRPr="009A29B3">
        <w:rPr>
          <w:lang w:bidi="ar-EG"/>
        </w:rPr>
        <w:t>AIIC</w:t>
      </w:r>
      <w:r w:rsidRPr="009A29B3">
        <w:rPr>
          <w:rFonts w:hint="cs"/>
          <w:rtl/>
          <w:lang w:bidi="ar-EG"/>
        </w:rPr>
        <w:t xml:space="preserve"> من أجل التفاصيل).</w:t>
      </w:r>
    </w:p>
    <w:p w:rsidR="009A29B3" w:rsidRPr="009A29B3" w:rsidRDefault="009A29B3" w:rsidP="00954C04">
      <w:pPr>
        <w:pStyle w:val="enumlev2"/>
        <w:keepNext/>
        <w:keepLines/>
        <w:rPr>
          <w:rtl/>
          <w:lang w:bidi="ar-EG"/>
        </w:rPr>
      </w:pPr>
      <w:r w:rsidRPr="009A29B3">
        <w:rPr>
          <w:rFonts w:hint="cs"/>
          <w:rtl/>
          <w:lang w:bidi="ar-EG"/>
        </w:rPr>
        <w:lastRenderedPageBreak/>
        <w:t>-</w:t>
      </w:r>
      <w:r w:rsidRPr="009A29B3">
        <w:rPr>
          <w:rFonts w:hint="cs"/>
          <w:rtl/>
          <w:lang w:bidi="ar-EG"/>
        </w:rPr>
        <w:tab/>
        <w:t xml:space="preserve">نظام سمعي رقمي للتسجيل: </w:t>
      </w:r>
      <w:r w:rsidR="002100BD">
        <w:rPr>
          <w:rFonts w:hint="cs"/>
          <w:rtl/>
          <w:lang w:bidi="ar-EG"/>
        </w:rPr>
        <w:t>قناة لمتناول الكلمة وقناة للغة الإنكليزية</w:t>
      </w:r>
      <w:r w:rsidRPr="009A29B3">
        <w:rPr>
          <w:rFonts w:hint="cs"/>
          <w:rtl/>
          <w:lang w:bidi="ar-EG"/>
        </w:rPr>
        <w:t>.</w:t>
      </w:r>
    </w:p>
    <w:p w:rsidR="009A29B3" w:rsidRPr="009A29B3" w:rsidRDefault="009A29B3" w:rsidP="00C14D41">
      <w:pPr>
        <w:pStyle w:val="enumlev2"/>
        <w:rPr>
          <w:rtl/>
          <w:lang w:bidi="ar-EG"/>
        </w:rPr>
      </w:pPr>
      <w:r w:rsidRPr="009A29B3">
        <w:rPr>
          <w:rFonts w:hint="cs"/>
          <w:rtl/>
          <w:lang w:bidi="ar-EG"/>
        </w:rPr>
        <w:tab/>
        <w:t xml:space="preserve">يجب أن </w:t>
      </w:r>
      <w:r w:rsidR="002100BD">
        <w:rPr>
          <w:rFonts w:hint="cs"/>
          <w:rtl/>
          <w:lang w:bidi="ar-EG"/>
        </w:rPr>
        <w:t>تشمل</w:t>
      </w:r>
      <w:r w:rsidRPr="009A29B3">
        <w:rPr>
          <w:rFonts w:hint="cs"/>
          <w:rtl/>
          <w:lang w:bidi="ar-EG"/>
        </w:rPr>
        <w:t xml:space="preserve"> الخدمة</w:t>
      </w:r>
      <w:r w:rsidR="002100BD">
        <w:rPr>
          <w:rFonts w:hint="cs"/>
          <w:rtl/>
          <w:lang w:bidi="ar-EG"/>
        </w:rPr>
        <w:t xml:space="preserve"> </w:t>
      </w:r>
      <w:r w:rsidR="00C14D41">
        <w:rPr>
          <w:rFonts w:hint="cs"/>
          <w:rtl/>
          <w:lang w:bidi="ar-EG"/>
        </w:rPr>
        <w:t>المقدمة</w:t>
      </w:r>
      <w:r w:rsidRPr="009A29B3">
        <w:rPr>
          <w:rFonts w:hint="cs"/>
          <w:rtl/>
          <w:lang w:bidi="ar-EG"/>
        </w:rPr>
        <w:t xml:space="preserve"> تسجيل </w:t>
      </w:r>
      <w:r w:rsidR="002100BD">
        <w:rPr>
          <w:rFonts w:hint="cs"/>
          <w:rtl/>
          <w:lang w:bidi="ar-EG"/>
        </w:rPr>
        <w:t>قناة متناول الكلمة وقناة اللغة</w:t>
      </w:r>
      <w:r w:rsidRPr="009A29B3">
        <w:rPr>
          <w:rFonts w:hint="cs"/>
          <w:rtl/>
          <w:lang w:bidi="ar-EG"/>
        </w:rPr>
        <w:t xml:space="preserve"> الإنكليزية لكل جلسة في نسق سمعي مشترك (</w:t>
      </w:r>
      <w:r w:rsidRPr="009A29B3">
        <w:rPr>
          <w:lang w:bidi="ar-EG"/>
        </w:rPr>
        <w:t>MP3</w:t>
      </w:r>
      <w:r w:rsidRPr="009A29B3">
        <w:rPr>
          <w:rFonts w:hint="cs"/>
          <w:rtl/>
          <w:lang w:bidi="ar-EG"/>
        </w:rPr>
        <w:t> مثلاً). ويمكن إتاحة تسجيل كل جلسة لمستعمليه في نهاية الجلسة.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002100BD">
        <w:rPr>
          <w:rFonts w:hint="cs"/>
          <w:rtl/>
          <w:lang w:bidi="ar-EG"/>
        </w:rPr>
        <w:t>بنية تحتية</w:t>
      </w:r>
      <w:r w:rsidRPr="009A29B3">
        <w:rPr>
          <w:rFonts w:hint="cs"/>
          <w:rtl/>
          <w:lang w:bidi="ar-EG"/>
        </w:rPr>
        <w:t xml:space="preserve"> </w:t>
      </w:r>
      <w:r w:rsidR="00C30746">
        <w:rPr>
          <w:rFonts w:hint="cs"/>
          <w:rtl/>
          <w:lang w:bidi="ar-EG"/>
        </w:rPr>
        <w:t xml:space="preserve">لخدمة </w:t>
      </w:r>
      <w:r w:rsidRPr="009A29B3">
        <w:rPr>
          <w:rFonts w:hint="cs"/>
          <w:rtl/>
          <w:lang w:bidi="ar-EG"/>
        </w:rPr>
        <w:t xml:space="preserve">العرض النصي للحوار (راجع </w:t>
      </w:r>
      <w:r w:rsidRPr="009A29B3">
        <w:rPr>
          <w:rFonts w:hint="cs"/>
          <w:u w:val="single"/>
          <w:rtl/>
          <w:lang w:bidi="ar-EG"/>
        </w:rPr>
        <w:t>الملحق </w:t>
      </w:r>
      <w:r w:rsidRPr="009A29B3">
        <w:rPr>
          <w:u w:val="single"/>
          <w:lang w:bidi="ar-EG"/>
        </w:rPr>
        <w:t>3</w:t>
      </w:r>
      <w:r w:rsidRPr="009A29B3">
        <w:rPr>
          <w:rFonts w:hint="cs"/>
          <w:rtl/>
          <w:lang w:bidi="ar-EG"/>
        </w:rPr>
        <w:t xml:space="preserve"> من أجل التفاصيل).</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بنية تحتية لخدمة المشاركة التفاعلية عن بُعد بعدة لغات (راجع </w:t>
      </w:r>
      <w:r w:rsidRPr="009A29B3">
        <w:rPr>
          <w:rFonts w:hint="cs"/>
          <w:u w:val="single"/>
          <w:rtl/>
          <w:lang w:bidi="ar-EG"/>
        </w:rPr>
        <w:t>الملحق </w:t>
      </w:r>
      <w:r w:rsidRPr="009A29B3">
        <w:rPr>
          <w:u w:val="single"/>
          <w:lang w:bidi="ar-EG"/>
        </w:rPr>
        <w:t>3</w:t>
      </w:r>
      <w:r w:rsidRPr="009A29B3">
        <w:rPr>
          <w:rFonts w:hint="cs"/>
          <w:rtl/>
          <w:lang w:bidi="ar-EG"/>
        </w:rPr>
        <w:t xml:space="preserve"> من أجل التفاصيل).</w:t>
      </w:r>
    </w:p>
    <w:p w:rsidR="00BA2501" w:rsidRDefault="009A29B3" w:rsidP="00B65F9C">
      <w:pPr>
        <w:pStyle w:val="enumlev2"/>
        <w:rPr>
          <w:rtl/>
          <w:lang w:bidi="ar-EG"/>
        </w:rPr>
      </w:pPr>
      <w:r w:rsidRPr="000E15DA">
        <w:rPr>
          <w:rFonts w:hint="cs"/>
          <w:rtl/>
          <w:lang w:bidi="ar-EG"/>
        </w:rPr>
        <w:t>-</w:t>
      </w:r>
      <w:r w:rsidRPr="000E15DA">
        <w:rPr>
          <w:rFonts w:hint="cs"/>
          <w:rtl/>
          <w:lang w:bidi="ar-EG"/>
        </w:rPr>
        <w:tab/>
        <w:t xml:space="preserve">نظام إلكتروني لمناولة الأسماء فيما يخص طلب الكلمة (النظام + </w:t>
      </w:r>
      <w:r w:rsidR="00B65F9C">
        <w:rPr>
          <w:rFonts w:hint="cs"/>
          <w:rtl/>
          <w:lang w:bidi="ar-EG"/>
        </w:rPr>
        <w:t>لوحة</w:t>
      </w:r>
      <w:r w:rsidRPr="000E15DA">
        <w:rPr>
          <w:rFonts w:hint="cs"/>
          <w:rtl/>
          <w:lang w:bidi="ar-EG"/>
        </w:rPr>
        <w:t xml:space="preserve"> تحكم في الم</w:t>
      </w:r>
      <w:r w:rsidR="00D53421" w:rsidRPr="000E15DA">
        <w:rPr>
          <w:rFonts w:hint="cs"/>
          <w:rtl/>
          <w:lang w:bidi="ar-EG"/>
        </w:rPr>
        <w:t>ائ</w:t>
      </w:r>
      <w:r w:rsidRPr="000E15DA">
        <w:rPr>
          <w:rFonts w:hint="cs"/>
          <w:rtl/>
          <w:lang w:bidi="ar-EG"/>
        </w:rPr>
        <w:t>دة الرئاسية). يجب أن يكون بمقدور الرئيس أن يرى على شاشة تثبت على الم</w:t>
      </w:r>
      <w:r w:rsidR="00D53421" w:rsidRPr="000E15DA">
        <w:rPr>
          <w:rFonts w:hint="cs"/>
          <w:rtl/>
          <w:lang w:bidi="ar-EG"/>
        </w:rPr>
        <w:t>ائ</w:t>
      </w:r>
      <w:r w:rsidRPr="000E15DA">
        <w:rPr>
          <w:rFonts w:hint="cs"/>
          <w:rtl/>
          <w:lang w:bidi="ar-EG"/>
        </w:rPr>
        <w:t>دة الرئاسية م</w:t>
      </w:r>
      <w:r w:rsidR="005F4076">
        <w:rPr>
          <w:rFonts w:hint="cs"/>
          <w:rtl/>
          <w:lang w:bidi="ar-EG"/>
        </w:rPr>
        <w:t>ن الذي يطلب الكلمة لإعطائها</w:t>
      </w:r>
      <w:r w:rsidR="002F07E0">
        <w:rPr>
          <w:rFonts w:hint="eastAsia"/>
          <w:rtl/>
          <w:lang w:bidi="ar-EG"/>
        </w:rPr>
        <w:t> </w:t>
      </w:r>
      <w:r w:rsidR="005F4076">
        <w:rPr>
          <w:rFonts w:hint="cs"/>
          <w:rtl/>
          <w:lang w:bidi="ar-EG"/>
        </w:rPr>
        <w:t>له.</w:t>
      </w:r>
    </w:p>
    <w:p w:rsidR="009A29B3" w:rsidRPr="000E15DA" w:rsidRDefault="00BA2501" w:rsidP="005F4076">
      <w:pPr>
        <w:pStyle w:val="enumlev2"/>
        <w:rPr>
          <w:rtl/>
          <w:lang w:bidi="ar-EG"/>
        </w:rPr>
      </w:pPr>
      <w:r>
        <w:rPr>
          <w:rtl/>
          <w:lang w:bidi="ar-EG"/>
        </w:rPr>
        <w:tab/>
      </w:r>
      <w:r w:rsidR="009A29B3" w:rsidRPr="000E15DA">
        <w:rPr>
          <w:rFonts w:hint="cs"/>
          <w:rtl/>
          <w:lang w:bidi="ar-EG"/>
        </w:rPr>
        <w:t>ويتعين أن يرتب هذا النظام على أساس خطة إعطاء الكلمة التي تقدم من الاتحاد في الليلة التي تسبق افتتاح الاجتماعات، مع إمكانية إدخال تعديلات عليها في اللحظات الأخيرة من قبل الاتحاد. ويمكن بحث إمكانية استعمال نظام للتعرف بالترددات الراديوية</w:t>
      </w:r>
      <w:r w:rsidR="009A29B3" w:rsidRPr="000E15DA">
        <w:rPr>
          <w:rFonts w:hint="eastAsia"/>
          <w:rtl/>
          <w:lang w:bidi="ar-EG"/>
        </w:rPr>
        <w:t> </w:t>
      </w:r>
      <w:r w:rsidR="009A29B3" w:rsidRPr="000E15DA">
        <w:rPr>
          <w:lang w:bidi="ar-EG"/>
        </w:rPr>
        <w:t>(RFID)</w:t>
      </w:r>
      <w:r w:rsidR="009A29B3" w:rsidRPr="000E15DA">
        <w:rPr>
          <w:rFonts w:hint="cs"/>
          <w:rtl/>
          <w:lang w:bidi="ar-EG"/>
        </w:rPr>
        <w:t xml:space="preserve"> يربط بشارات المشاركين في الاجتماعات، من أجل تفادي برمجة كل ميكروفون على اسم الدولة العضو/المنظمة/الكيان طبقاً لخطة إعطاء الكلمة المقدمة من الاتحاد. ويجب أن يعمل النظام أوتوماتياً أيضاً.</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أجهزة مزج بحد أدنى من عدد التوصيلات </w:t>
      </w:r>
      <w:r w:rsidRPr="009A29B3">
        <w:rPr>
          <w:lang w:bidi="ar-EG"/>
        </w:rPr>
        <w:t>XLR</w:t>
      </w:r>
      <w:r w:rsidRPr="009A29B3">
        <w:rPr>
          <w:rFonts w:hint="cs"/>
          <w:rtl/>
          <w:lang w:bidi="ar-EG"/>
        </w:rPr>
        <w:t xml:space="preserve"> يبلغ</w:t>
      </w:r>
      <w:r w:rsidR="001F4E75">
        <w:rPr>
          <w:rFonts w:hint="cs"/>
          <w:rtl/>
          <w:lang w:bidi="ar-EG"/>
        </w:rPr>
        <w:t xml:space="preserve"> </w:t>
      </w:r>
      <w:r w:rsidR="00B360A4" w:rsidRPr="00736CDA">
        <w:rPr>
          <w:rFonts w:hint="cs"/>
          <w:rtl/>
          <w:lang w:bidi="ar-EG"/>
        </w:rPr>
        <w:t>أربع</w:t>
      </w:r>
      <w:r w:rsidR="001F4E75" w:rsidRPr="00736CDA">
        <w:rPr>
          <w:rFonts w:hint="cs"/>
          <w:rtl/>
          <w:lang w:bidi="ar-EG"/>
        </w:rPr>
        <w:t xml:space="preserve"> وعشرون</w:t>
      </w:r>
      <w:r w:rsidRPr="009A29B3">
        <w:rPr>
          <w:rFonts w:hint="cs"/>
          <w:rtl/>
          <w:lang w:bidi="ar-EG"/>
        </w:rPr>
        <w:t xml:space="preserve"> </w:t>
      </w:r>
      <w:r w:rsidR="001F4E75">
        <w:rPr>
          <w:lang w:bidi="ar-EG"/>
        </w:rPr>
        <w:t>(</w:t>
      </w:r>
      <w:r w:rsidRPr="009A29B3">
        <w:rPr>
          <w:lang w:bidi="ar-EG"/>
        </w:rPr>
        <w:t>24</w:t>
      </w:r>
      <w:r w:rsidR="001F4E75">
        <w:rPr>
          <w:lang w:bidi="ar-EG"/>
        </w:rPr>
        <w:t>)</w:t>
      </w:r>
      <w:r w:rsidRPr="009A29B3">
        <w:rPr>
          <w:rFonts w:hint="eastAsia"/>
          <w:rtl/>
          <w:lang w:bidi="ar-EG"/>
        </w:rPr>
        <w:t> توصيلة من أجل الإرسال الصوتي المباشر من جانب وسائل الإعلام إلى النظام الصوتي</w:t>
      </w:r>
      <w:r w:rsidRPr="009A29B3">
        <w:rPr>
          <w:rFonts w:hint="cs"/>
          <w:rtl/>
          <w:lang w:bidi="ar-EG"/>
        </w:rPr>
        <w:t>.</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 xml:space="preserve">أربع </w:t>
      </w:r>
      <w:r w:rsidRPr="009A29B3">
        <w:rPr>
          <w:lang w:bidi="ar-EG"/>
        </w:rPr>
        <w:t>(4)</w:t>
      </w:r>
      <w:r w:rsidRPr="009A29B3">
        <w:rPr>
          <w:rFonts w:hint="cs"/>
          <w:rtl/>
          <w:lang w:bidi="ar-EG"/>
        </w:rPr>
        <w:t xml:space="preserve"> شاشات عرض (نسق </w:t>
      </w:r>
      <w:r w:rsidRPr="009A29B3">
        <w:rPr>
          <w:lang w:bidi="ar-EG"/>
        </w:rPr>
        <w:t>16:9</w:t>
      </w:r>
      <w:r w:rsidRPr="009A29B3">
        <w:rPr>
          <w:rFonts w:hint="cs"/>
          <w:rtl/>
          <w:lang w:bidi="ar-EG"/>
        </w:rPr>
        <w:t xml:space="preserve">) على الأقل، كبيرة بما يكفي لعرض </w:t>
      </w:r>
      <w:r w:rsidR="001F4E75">
        <w:rPr>
          <w:rFonts w:hint="cs"/>
          <w:rtl/>
          <w:lang w:bidi="ar-EG"/>
        </w:rPr>
        <w:t>جميع</w:t>
      </w:r>
      <w:r w:rsidRPr="009A29B3">
        <w:rPr>
          <w:rFonts w:hint="cs"/>
          <w:rtl/>
          <w:lang w:bidi="ar-EG"/>
        </w:rPr>
        <w:t xml:space="preserve"> المصادر المختلفة وتكون مرتبة بوضوح لكل المشاركين في الاجتماعات/</w:t>
      </w:r>
      <w:r w:rsidR="00CB2CBF">
        <w:rPr>
          <w:rFonts w:hint="cs"/>
          <w:rtl/>
          <w:lang w:bidi="ar-EG"/>
        </w:rPr>
        <w:t>موظفي</w:t>
      </w:r>
      <w:r w:rsidRPr="009A29B3">
        <w:rPr>
          <w:rFonts w:hint="cs"/>
          <w:rtl/>
          <w:lang w:bidi="ar-EG"/>
        </w:rPr>
        <w:t xml:space="preserve"> الاتحاد وأربع </w:t>
      </w:r>
      <w:r w:rsidRPr="009A29B3">
        <w:rPr>
          <w:lang w:bidi="ar-EG"/>
        </w:rPr>
        <w:t>(4)</w:t>
      </w:r>
      <w:r w:rsidRPr="009A29B3">
        <w:rPr>
          <w:rFonts w:hint="cs"/>
          <w:rtl/>
          <w:lang w:bidi="ar-EG"/>
        </w:rPr>
        <w:t xml:space="preserve"> شاشات إضافية مسطحة على الأقل (</w:t>
      </w:r>
      <w:r w:rsidRPr="009A29B3">
        <w:rPr>
          <w:lang w:bidi="ar-EG"/>
        </w:rPr>
        <w:t>42</w:t>
      </w:r>
      <w:r w:rsidR="00E02DA0">
        <w:rPr>
          <w:rFonts w:hint="eastAsia"/>
          <w:rtl/>
          <w:lang w:bidi="ar-EG"/>
        </w:rPr>
        <w:t> </w:t>
      </w:r>
      <w:r w:rsidRPr="009A29B3">
        <w:rPr>
          <w:rFonts w:hint="cs"/>
          <w:rtl/>
          <w:lang w:bidi="ar-EG"/>
        </w:rPr>
        <w:t>بوصة) يسهل رؤيتها من المنصة.</w:t>
      </w:r>
    </w:p>
    <w:p w:rsidR="009A29B3" w:rsidRPr="009A29B3" w:rsidRDefault="009A29B3" w:rsidP="008130D1">
      <w:pPr>
        <w:pStyle w:val="enumlev2"/>
        <w:rPr>
          <w:rtl/>
          <w:lang w:bidi="ar-EG"/>
        </w:rPr>
      </w:pPr>
      <w:r w:rsidRPr="009A29B3">
        <w:rPr>
          <w:rFonts w:hint="cs"/>
          <w:rtl/>
          <w:lang w:bidi="ar-EG"/>
        </w:rPr>
        <w:t>-</w:t>
      </w:r>
      <w:r w:rsidRPr="009A29B3">
        <w:rPr>
          <w:rFonts w:hint="cs"/>
          <w:rtl/>
          <w:lang w:bidi="ar-EG"/>
        </w:rPr>
        <w:tab/>
        <w:t xml:space="preserve">أربعة </w:t>
      </w:r>
      <w:r w:rsidRPr="009A29B3">
        <w:rPr>
          <w:lang w:bidi="ar-EG"/>
        </w:rPr>
        <w:t>(4)</w:t>
      </w:r>
      <w:r w:rsidRPr="009A29B3">
        <w:rPr>
          <w:rFonts w:hint="cs"/>
          <w:rtl/>
          <w:lang w:bidi="ar-EG"/>
        </w:rPr>
        <w:t xml:space="preserve"> أجهزة عرض عاكس على الأقل (</w:t>
      </w:r>
      <w:r w:rsidRPr="009A29B3">
        <w:rPr>
          <w:lang w:bidi="ar-EG"/>
        </w:rPr>
        <w:t>HDMI</w:t>
      </w:r>
      <w:r w:rsidRPr="009A29B3">
        <w:rPr>
          <w:rFonts w:hint="cs"/>
          <w:rtl/>
          <w:lang w:bidi="ar-EG"/>
        </w:rPr>
        <w:t xml:space="preserve"> و</w:t>
      </w:r>
      <w:r w:rsidRPr="009A29B3">
        <w:rPr>
          <w:lang w:bidi="ar-EG"/>
        </w:rPr>
        <w:t>XVGA</w:t>
      </w:r>
      <w:r w:rsidRPr="009A29B3">
        <w:rPr>
          <w:rFonts w:hint="cs"/>
          <w:rtl/>
          <w:lang w:bidi="ar-EG"/>
        </w:rPr>
        <w:t xml:space="preserve"> و</w:t>
      </w:r>
      <w:r w:rsidRPr="009A29B3">
        <w:rPr>
          <w:lang w:bidi="ar-EG"/>
        </w:rPr>
        <w:t>BNC</w:t>
      </w:r>
      <w:r w:rsidRPr="009A29B3">
        <w:rPr>
          <w:rFonts w:hint="cs"/>
          <w:rtl/>
          <w:lang w:bidi="ar-EG"/>
        </w:rPr>
        <w:t>) مناسبة لعرض صورة واضحة على شاشات العرض الكبيرة، مع وصلة سلكية مباشرة عبر كبلات تقسيم فيديوية توصل بالحواسيب الخاصة بالعروض المرئية (على المنصة أو بالقرب منها) وكذلك بالنظام الفيديوي.</w:t>
      </w:r>
    </w:p>
    <w:p w:rsidR="009A29B3" w:rsidRPr="009A29B3" w:rsidRDefault="009A29B3" w:rsidP="00535B38">
      <w:pPr>
        <w:pStyle w:val="enumlev2"/>
        <w:rPr>
          <w:rtl/>
          <w:lang w:bidi="ar-EG"/>
        </w:rPr>
      </w:pPr>
      <w:r w:rsidRPr="009A29B3">
        <w:rPr>
          <w:rFonts w:hint="cs"/>
          <w:rtl/>
          <w:lang w:bidi="ar-EG"/>
        </w:rPr>
        <w:t>-</w:t>
      </w:r>
      <w:r w:rsidRPr="009A29B3">
        <w:rPr>
          <w:rFonts w:hint="cs"/>
          <w:rtl/>
          <w:lang w:bidi="ar-EG"/>
        </w:rPr>
        <w:tab/>
        <w:t xml:space="preserve">نظام سمعي فيديوي (بما في ذلك </w:t>
      </w:r>
      <w:r w:rsidR="00535B38">
        <w:rPr>
          <w:rFonts w:hint="cs"/>
          <w:rtl/>
          <w:lang w:bidi="ar-EG"/>
        </w:rPr>
        <w:t>الكاميرات الإذاعية</w:t>
      </w:r>
      <w:r w:rsidRPr="009A29B3">
        <w:rPr>
          <w:rFonts w:hint="cs"/>
          <w:rtl/>
          <w:lang w:bidi="ar-EG"/>
        </w:rPr>
        <w:t xml:space="preserve"> والأفراد) لنقل صورة متناول الكلمة آنياً على الشاشات الكبيرة في القاعة</w:t>
      </w:r>
      <w:r w:rsidR="00E17898">
        <w:rPr>
          <w:rFonts w:hint="cs"/>
          <w:rtl/>
          <w:lang w:bidi="ar-EG"/>
        </w:rPr>
        <w:t xml:space="preserve"> وعلى الشاشات الإضافية الأربع</w:t>
      </w:r>
      <w:r w:rsidRPr="009A29B3">
        <w:rPr>
          <w:rFonts w:hint="cs"/>
          <w:rtl/>
          <w:lang w:bidi="ar-EG"/>
        </w:rPr>
        <w:t xml:space="preserve"> </w:t>
      </w:r>
      <w:r w:rsidRPr="009A29B3">
        <w:rPr>
          <w:lang w:bidi="ar-EG"/>
        </w:rPr>
        <w:t>(4)</w:t>
      </w:r>
      <w:r w:rsidRPr="009A29B3">
        <w:rPr>
          <w:rFonts w:hint="cs"/>
          <w:rtl/>
          <w:lang w:bidi="ar-EG"/>
        </w:rPr>
        <w:t xml:space="preserve"> المسطحة (</w:t>
      </w:r>
      <w:r w:rsidRPr="009A29B3">
        <w:rPr>
          <w:lang w:bidi="ar-EG"/>
        </w:rPr>
        <w:t>42</w:t>
      </w:r>
      <w:r w:rsidRPr="009A29B3">
        <w:rPr>
          <w:rFonts w:hint="cs"/>
          <w:rtl/>
          <w:lang w:bidi="ar-EG"/>
        </w:rPr>
        <w:t xml:space="preserve"> بوصة) على المنصة، على النحو المبين أعلاه. وينبغي للنظام أن</w:t>
      </w:r>
      <w:r w:rsidRPr="009A29B3">
        <w:rPr>
          <w:rFonts w:hint="eastAsia"/>
          <w:rtl/>
          <w:lang w:bidi="ar-EG"/>
        </w:rPr>
        <w:t> </w:t>
      </w:r>
      <w:r w:rsidRPr="009A29B3">
        <w:rPr>
          <w:rFonts w:hint="cs"/>
          <w:rtl/>
          <w:lang w:bidi="ar-EG"/>
        </w:rPr>
        <w:t>يتيح أيضاً إمكانية إدراج اسم متناول الكلمة في أسفل الشاشة، وعرض ساعة الوقت المحدد للكلام والعرض النصي للحوار وقائمة بالمتحدثين والوثائق.</w:t>
      </w:r>
    </w:p>
    <w:p w:rsidR="009A29B3" w:rsidRPr="009A29B3" w:rsidRDefault="009A29B3" w:rsidP="002F3DC3">
      <w:pPr>
        <w:pStyle w:val="enumlev2"/>
        <w:rPr>
          <w:rtl/>
          <w:lang w:bidi="ar-EG"/>
        </w:rPr>
      </w:pPr>
      <w:r w:rsidRPr="009A29B3">
        <w:rPr>
          <w:rFonts w:hint="cs"/>
          <w:rtl/>
          <w:lang w:bidi="ar-EG"/>
        </w:rPr>
        <w:t>-</w:t>
      </w:r>
      <w:r w:rsidRPr="009A29B3">
        <w:rPr>
          <w:rFonts w:hint="cs"/>
          <w:rtl/>
          <w:lang w:bidi="ar-EG"/>
        </w:rPr>
        <w:tab/>
        <w:t xml:space="preserve">حاسوبان محمولان </w:t>
      </w:r>
      <w:r w:rsidRPr="009A29B3">
        <w:rPr>
          <w:lang w:bidi="ar-EG"/>
        </w:rPr>
        <w:t>(</w:t>
      </w:r>
      <w:r w:rsidRPr="009A29B3">
        <w:t>2</w:t>
      </w:r>
      <w:r w:rsidRPr="009A29B3">
        <w:rPr>
          <w:lang w:bidi="ar-EG"/>
        </w:rPr>
        <w:t>)</w:t>
      </w:r>
      <w:r w:rsidRPr="009A29B3">
        <w:rPr>
          <w:rFonts w:hint="cs"/>
          <w:rtl/>
          <w:lang w:bidi="ar-EG"/>
        </w:rPr>
        <w:t xml:space="preserve"> يوضعان على المنصة يتم توصيلهما بأجهزة العرض العاكس (واحد</w:t>
      </w:r>
      <w:r w:rsidR="00F5419A">
        <w:rPr>
          <w:rFonts w:hint="eastAsia"/>
          <w:rtl/>
          <w:lang w:bidi="ar-EG"/>
        </w:rPr>
        <w:t> </w:t>
      </w:r>
      <w:r w:rsidRPr="009A29B3">
        <w:rPr>
          <w:lang w:bidi="ar-EG"/>
        </w:rPr>
        <w:t>(</w:t>
      </w:r>
      <w:r w:rsidRPr="009A29B3">
        <w:t>1</w:t>
      </w:r>
      <w:r w:rsidRPr="009A29B3">
        <w:rPr>
          <w:lang w:bidi="ar-EG"/>
        </w:rPr>
        <w:t>)</w:t>
      </w:r>
      <w:r w:rsidRPr="009A29B3">
        <w:rPr>
          <w:rFonts w:hint="cs"/>
          <w:rtl/>
          <w:lang w:bidi="ar-EG"/>
        </w:rPr>
        <w:t xml:space="preserve"> للعروض وواحد</w:t>
      </w:r>
      <w:r w:rsidR="00220ECE">
        <w:rPr>
          <w:rFonts w:hint="eastAsia"/>
          <w:rtl/>
          <w:lang w:bidi="ar-EG"/>
        </w:rPr>
        <w:t> </w:t>
      </w:r>
      <w:r w:rsidRPr="009A29B3">
        <w:rPr>
          <w:lang w:bidi="ar-EG"/>
        </w:rPr>
        <w:t>(</w:t>
      </w:r>
      <w:r w:rsidRPr="009A29B3">
        <w:t>1</w:t>
      </w:r>
      <w:r w:rsidRPr="009A29B3">
        <w:rPr>
          <w:lang w:bidi="ar-EG"/>
        </w:rPr>
        <w:t>)</w:t>
      </w:r>
      <w:r w:rsidRPr="009A29B3">
        <w:rPr>
          <w:rFonts w:hint="cs"/>
          <w:rtl/>
          <w:lang w:bidi="ar-EG"/>
        </w:rPr>
        <w:t xml:space="preserve"> لساعة الوقت المحدد للكلام) مع لوحة مفاتيح دولية أمريكية، (مزودان </w:t>
      </w:r>
      <w:r w:rsidRPr="009A29B3">
        <w:rPr>
          <w:rFonts w:hint="cs"/>
          <w:color w:val="000000"/>
          <w:rtl/>
        </w:rPr>
        <w:t>ب</w:t>
      </w:r>
      <w:r w:rsidRPr="009A29B3">
        <w:rPr>
          <w:color w:val="000000"/>
          <w:rtl/>
        </w:rPr>
        <w:t xml:space="preserve">نظام تشغيل ويندوز باللغة الإنكليزية </w:t>
      </w:r>
      <w:r w:rsidRPr="009A29B3">
        <w:rPr>
          <w:rFonts w:hint="cs"/>
          <w:color w:val="000000"/>
          <w:rtl/>
        </w:rPr>
        <w:t>و</w:t>
      </w:r>
      <w:r w:rsidRPr="009A29B3">
        <w:rPr>
          <w:color w:val="000000"/>
          <w:rtl/>
        </w:rPr>
        <w:t xml:space="preserve">مجموعة </w:t>
      </w:r>
      <w:r w:rsidRPr="009A29B3">
        <w:rPr>
          <w:rFonts w:hint="cs"/>
          <w:color w:val="000000"/>
          <w:rtl/>
        </w:rPr>
        <w:t xml:space="preserve">برامج </w:t>
      </w:r>
      <w:r w:rsidRPr="009A29B3">
        <w:rPr>
          <w:color w:val="000000"/>
        </w:rPr>
        <w:t>Microsoft</w:t>
      </w:r>
      <w:r w:rsidR="002F3DC3">
        <w:rPr>
          <w:color w:val="000000"/>
        </w:rPr>
        <w:t> </w:t>
      </w:r>
      <w:r w:rsidRPr="009A29B3">
        <w:rPr>
          <w:color w:val="000000"/>
        </w:rPr>
        <w:t>Office</w:t>
      </w:r>
      <w:r w:rsidR="002F3DC3">
        <w:rPr>
          <w:color w:val="000000"/>
        </w:rPr>
        <w:t> </w:t>
      </w:r>
      <w:r w:rsidRPr="009A29B3">
        <w:rPr>
          <w:color w:val="000000"/>
        </w:rPr>
        <w:t>Professional</w:t>
      </w:r>
      <w:r w:rsidRPr="009A29B3">
        <w:rPr>
          <w:color w:val="000000"/>
          <w:rtl/>
        </w:rPr>
        <w:t>،</w:t>
      </w:r>
      <w:r w:rsidRPr="009A29B3">
        <w:rPr>
          <w:rFonts w:hint="cs"/>
          <w:color w:val="000000"/>
          <w:rtl/>
          <w:lang w:bidi="ar-EG"/>
        </w:rPr>
        <w:t xml:space="preserve"> ومحرك أقراص </w:t>
      </w:r>
      <w:r w:rsidRPr="009A29B3">
        <w:rPr>
          <w:color w:val="000000"/>
          <w:lang w:bidi="ar-EG"/>
        </w:rPr>
        <w:t>DVD</w:t>
      </w:r>
      <w:r w:rsidRPr="009A29B3">
        <w:rPr>
          <w:color w:val="000000"/>
          <w:rtl/>
        </w:rPr>
        <w:t xml:space="preserve"> </w:t>
      </w:r>
      <w:r w:rsidRPr="009A29B3">
        <w:rPr>
          <w:rFonts w:hint="cs"/>
          <w:rtl/>
        </w:rPr>
        <w:t xml:space="preserve">داخلي/خارجي </w:t>
      </w:r>
      <w:r w:rsidRPr="009A29B3">
        <w:rPr>
          <w:rFonts w:hint="cs"/>
          <w:rtl/>
          <w:lang w:bidi="ar-EG"/>
        </w:rPr>
        <w:t>ومنافذ</w:t>
      </w:r>
      <w:r w:rsidR="00F5419A">
        <w:rPr>
          <w:rFonts w:hint="eastAsia"/>
          <w:rtl/>
          <w:lang w:bidi="ar-EG"/>
        </w:rPr>
        <w:t> </w:t>
      </w:r>
      <w:r w:rsidRPr="009A29B3">
        <w:rPr>
          <w:lang w:val="fr-CH"/>
        </w:rPr>
        <w:t>USB</w:t>
      </w:r>
      <w:r w:rsidRPr="009A29B3">
        <w:rPr>
          <w:rFonts w:hint="cs"/>
          <w:rtl/>
          <w:lang w:bidi="ar-EG"/>
        </w:rPr>
        <w:t>).</w:t>
      </w:r>
      <w:bookmarkStart w:id="3" w:name="_GoBack"/>
      <w:bookmarkEnd w:id="3"/>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شاشة إضافية واحدة </w:t>
      </w:r>
      <w:r w:rsidRPr="009A29B3">
        <w:rPr>
          <w:lang w:bidi="ar-EG"/>
        </w:rPr>
        <w:t>(1)</w:t>
      </w:r>
      <w:r w:rsidRPr="009A29B3">
        <w:rPr>
          <w:rFonts w:hint="cs"/>
          <w:rtl/>
          <w:lang w:bidi="ar-EG"/>
        </w:rPr>
        <w:t xml:space="preserve"> (</w:t>
      </w:r>
      <w:r w:rsidRPr="009A29B3">
        <w:rPr>
          <w:lang w:bidi="ar-EG"/>
        </w:rPr>
        <w:t>14</w:t>
      </w:r>
      <w:r w:rsidRPr="009A29B3">
        <w:rPr>
          <w:rFonts w:hint="cs"/>
          <w:rtl/>
          <w:lang w:bidi="ar-EG"/>
        </w:rPr>
        <w:t xml:space="preserve"> بوصة بحيث لا تحجب الرؤية عن أمين الجلسة والرئيس) على المنصة، لأمين الجلسة بجوار الرئيس.</w:t>
      </w:r>
    </w:p>
    <w:p w:rsidR="009A29B3" w:rsidRPr="009A29B3" w:rsidRDefault="009A29B3" w:rsidP="00F5419A">
      <w:pPr>
        <w:pStyle w:val="enumlev2"/>
        <w:rPr>
          <w:rtl/>
          <w:lang w:bidi="ar-EG"/>
        </w:rPr>
      </w:pPr>
      <w:r w:rsidRPr="009A29B3">
        <w:rPr>
          <w:rFonts w:hint="cs"/>
          <w:rtl/>
          <w:lang w:bidi="ar-EG"/>
        </w:rPr>
        <w:t>-</w:t>
      </w:r>
      <w:r w:rsidRPr="009A29B3">
        <w:rPr>
          <w:rFonts w:hint="cs"/>
          <w:rtl/>
          <w:lang w:bidi="ar-EG"/>
        </w:rPr>
        <w:tab/>
        <w:t xml:space="preserve">البث السمعي والفيديوي للمناقشات على الويب باللغات الست </w:t>
      </w:r>
      <w:r w:rsidRPr="009A29B3">
        <w:t>(6)</w:t>
      </w:r>
      <w:r w:rsidRPr="009A29B3">
        <w:rPr>
          <w:rFonts w:hint="cs"/>
          <w:rtl/>
          <w:lang w:bidi="ar-EG"/>
        </w:rPr>
        <w:t xml:space="preserve"> (العربية/الصينية/الإنكليزية/ الفرنسية/الروسية/الإسبانية) بالإضافة إلى القناة المخصصة لمتناول الكلمة، أي ما مجموعه سبع </w:t>
      </w:r>
      <w:r w:rsidRPr="009A29B3">
        <w:t>(7)</w:t>
      </w:r>
      <w:r w:rsidR="00F5419A">
        <w:rPr>
          <w:rFonts w:hint="eastAsia"/>
          <w:rtl/>
          <w:lang w:bidi="ar-EG"/>
        </w:rPr>
        <w:t> </w:t>
      </w:r>
      <w:r w:rsidRPr="009A29B3">
        <w:rPr>
          <w:rFonts w:hint="cs"/>
          <w:rtl/>
          <w:lang w:bidi="ar-EG"/>
        </w:rPr>
        <w:t>قنوات.</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Pr="00B74EF1">
        <w:rPr>
          <w:rFonts w:hint="cs"/>
          <w:spacing w:val="-2"/>
          <w:rtl/>
          <w:lang w:bidi="ar-EG"/>
        </w:rPr>
        <w:t xml:space="preserve">إرسال الإشارات السمعية (متناول الكلمة + اللغات العربية/الصينية/الإنكليزية/الفرنسية/الروسية/الإسبانية) والفيديوية من قاعة الاجتماع إلى مركز البث على الويب، حيث تركب المشفرات، </w:t>
      </w:r>
      <w:r w:rsidRPr="002F3DC3">
        <w:rPr>
          <w:rFonts w:hint="cs"/>
          <w:spacing w:val="-2"/>
          <w:rtl/>
          <w:lang w:bidi="ar-EG"/>
        </w:rPr>
        <w:t>وإلا تركب مشفرات البث</w:t>
      </w:r>
      <w:r w:rsidRPr="00B74EF1">
        <w:rPr>
          <w:rFonts w:hint="cs"/>
          <w:spacing w:val="-2"/>
          <w:rtl/>
          <w:lang w:bidi="ar-EG"/>
        </w:rPr>
        <w:t xml:space="preserve"> على الويب ويوفر مكان عمل لشخصين </w:t>
      </w:r>
      <w:r w:rsidRPr="00B74EF1">
        <w:rPr>
          <w:spacing w:val="-2"/>
          <w:lang w:val="fr-CH"/>
        </w:rPr>
        <w:t>(2)</w:t>
      </w:r>
      <w:r w:rsidRPr="00B74EF1">
        <w:rPr>
          <w:rFonts w:hint="cs"/>
          <w:spacing w:val="-2"/>
          <w:rtl/>
          <w:lang w:bidi="ar-EG"/>
        </w:rPr>
        <w:t xml:space="preserve"> في مقصورة </w:t>
      </w:r>
      <w:r w:rsidRPr="002F3DC3">
        <w:rPr>
          <w:rFonts w:hint="cs"/>
          <w:spacing w:val="-2"/>
          <w:rtl/>
          <w:lang w:bidi="ar-EG"/>
        </w:rPr>
        <w:t>مؤمنة</w:t>
      </w:r>
      <w:r w:rsidRPr="00B74EF1">
        <w:rPr>
          <w:rFonts w:hint="cs"/>
          <w:spacing w:val="-2"/>
          <w:rtl/>
          <w:lang w:bidi="ar-EG"/>
        </w:rPr>
        <w:t xml:space="preserve"> بالقرب من مقصورات الترجمة الشفوية.</w:t>
      </w:r>
    </w:p>
    <w:p w:rsidR="009A29B3" w:rsidRPr="00777F60" w:rsidRDefault="009A29B3" w:rsidP="00B74EF1">
      <w:pPr>
        <w:pStyle w:val="enumlev1"/>
        <w:keepNext/>
        <w:keepLines/>
        <w:widowControl w:val="0"/>
        <w:rPr>
          <w:b/>
          <w:bCs/>
          <w:rtl/>
          <w:lang w:bidi="ar-EG"/>
        </w:rPr>
      </w:pPr>
      <w:r w:rsidRPr="00777F60">
        <w:rPr>
          <w:rFonts w:hint="cs"/>
          <w:b/>
          <w:bCs/>
          <w:rtl/>
          <w:lang w:bidi="ar-EG"/>
        </w:rPr>
        <w:lastRenderedPageBreak/>
        <w:t>د )</w:t>
      </w:r>
      <w:r w:rsidRPr="00777F60">
        <w:rPr>
          <w:rFonts w:hint="cs"/>
          <w:b/>
          <w:bCs/>
          <w:rtl/>
          <w:lang w:bidi="ar-EG"/>
        </w:rPr>
        <w:tab/>
        <w:t>متطلبات تكنولوجيا المعلومات</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w:t>
      </w:r>
      <w:r w:rsidR="00CB2CBF">
        <w:rPr>
          <w:rFonts w:hint="cs"/>
          <w:rtl/>
          <w:lang w:bidi="ar-EG"/>
        </w:rPr>
        <w:t>وموظفي</w:t>
      </w:r>
      <w:r w:rsidRPr="009A29B3">
        <w:rPr>
          <w:rFonts w:hint="cs"/>
          <w:rtl/>
          <w:lang w:bidi="ar-EG"/>
        </w:rPr>
        <w:t xml:space="preserve"> الاتحاد، وفقاً لمتطلبات الأداء</w:t>
      </w:r>
      <w:r w:rsidRPr="009A29B3">
        <w:rPr>
          <w:rFonts w:hint="eastAsia"/>
          <w:rtl/>
          <w:lang w:bidi="ar-EG"/>
        </w:rPr>
        <w:t> </w:t>
      </w:r>
      <w:r w:rsidRPr="009A29B3">
        <w:rPr>
          <w:rFonts w:hint="cs"/>
          <w:rtl/>
          <w:lang w:bidi="ar-EG"/>
        </w:rPr>
        <w:t xml:space="preserve">المبينة في </w:t>
      </w:r>
      <w:r w:rsidRPr="009A29B3">
        <w:rPr>
          <w:rFonts w:hint="cs"/>
          <w:u w:val="single"/>
          <w:rtl/>
          <w:lang w:bidi="ar-EG"/>
        </w:rPr>
        <w:t xml:space="preserve">الملحق </w:t>
      </w:r>
      <w:r w:rsidRPr="009A29B3">
        <w:rPr>
          <w:u w:val="single"/>
          <w:lang w:bidi="ar-EG"/>
        </w:rPr>
        <w:t>3</w:t>
      </w:r>
      <w:r w:rsidRPr="009A29B3">
        <w:rPr>
          <w:rFonts w:hint="cs"/>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3D1647">
        <w:rPr>
          <w:rFonts w:hint="cs"/>
          <w:rtl/>
          <w:lang w:bidi="ar-EG"/>
        </w:rPr>
        <w:t>)</w:t>
      </w:r>
      <w:r w:rsidRPr="009A29B3">
        <w:rPr>
          <w:rFonts w:hint="cs"/>
          <w:rtl/>
          <w:lang w:bidi="ar-EG"/>
        </w:rPr>
        <w:t>.</w:t>
      </w:r>
    </w:p>
    <w:p w:rsidR="009A29B3" w:rsidRPr="00B237E8" w:rsidRDefault="009A29B3" w:rsidP="00B237E8">
      <w:pPr>
        <w:pStyle w:val="enumlev2"/>
        <w:rPr>
          <w:rtl/>
          <w:lang w:bidi="ar-EG"/>
        </w:rPr>
      </w:pPr>
      <w:r w:rsidRPr="00B237E8">
        <w:rPr>
          <w:rFonts w:hint="cs"/>
          <w:rtl/>
          <w:lang w:bidi="ar-EG"/>
        </w:rPr>
        <w:t>-</w:t>
      </w:r>
      <w:r w:rsidRPr="00B237E8">
        <w:rPr>
          <w:rFonts w:hint="cs"/>
          <w:rtl/>
          <w:lang w:bidi="ar-EG"/>
        </w:rPr>
        <w:tab/>
        <w:t xml:space="preserve">واصلات كهربائية للحواسيب المحمولة (واحد </w:t>
      </w:r>
      <w:r w:rsidRPr="00B237E8">
        <w:rPr>
          <w:lang w:bidi="ar-EG"/>
        </w:rPr>
        <w:t>(</w:t>
      </w:r>
      <w:r w:rsidRPr="00B237E8">
        <w:rPr>
          <w:lang w:val="fr-CH"/>
        </w:rPr>
        <w:t>1</w:t>
      </w:r>
      <w:r w:rsidRPr="00B237E8">
        <w:rPr>
          <w:lang w:bidi="ar-EG"/>
        </w:rPr>
        <w:t>)</w:t>
      </w:r>
      <w:r w:rsidRPr="00B237E8">
        <w:rPr>
          <w:rFonts w:hint="cs"/>
          <w:rtl/>
          <w:lang w:bidi="ar-EG"/>
        </w:rPr>
        <w:t xml:space="preserve"> لكل مقعد</w:t>
      </w:r>
      <w:r w:rsidR="005D0FE7" w:rsidRPr="00B237E8">
        <w:rPr>
          <w:rFonts w:hint="cs"/>
          <w:rtl/>
          <w:lang w:bidi="ar-EG"/>
        </w:rPr>
        <w:t xml:space="preserve"> </w:t>
      </w:r>
      <w:r w:rsidR="005D0FE7" w:rsidRPr="00B360A4">
        <w:rPr>
          <w:rFonts w:hint="cs"/>
          <w:rtl/>
          <w:lang w:bidi="ar-EG"/>
        </w:rPr>
        <w:t>عند كل مائدة</w:t>
      </w:r>
      <w:r w:rsidRPr="00B237E8">
        <w:rPr>
          <w:rFonts w:hint="cs"/>
          <w:rtl/>
          <w:lang w:bidi="ar-EG"/>
        </w:rPr>
        <w:t>)، بما في ذلك الم</w:t>
      </w:r>
      <w:r w:rsidR="003D1647" w:rsidRPr="00B237E8">
        <w:rPr>
          <w:rFonts w:hint="cs"/>
          <w:rtl/>
          <w:lang w:bidi="ar-EG"/>
        </w:rPr>
        <w:t>ائدة</w:t>
      </w:r>
      <w:r w:rsidR="005D0FE7" w:rsidRPr="00B237E8">
        <w:rPr>
          <w:rFonts w:hint="eastAsia"/>
          <w:rtl/>
          <w:lang w:bidi="ar-EG"/>
        </w:rPr>
        <w:t> </w:t>
      </w:r>
      <w:r w:rsidRPr="00B237E8">
        <w:rPr>
          <w:rFonts w:hint="cs"/>
          <w:rtl/>
          <w:lang w:bidi="ar-EG"/>
        </w:rPr>
        <w:t>الرئاسية.</w:t>
      </w:r>
    </w:p>
    <w:p w:rsidR="009A29B3" w:rsidRPr="009A29B3" w:rsidRDefault="009A29B3" w:rsidP="009A29B3">
      <w:pPr>
        <w:keepNext/>
        <w:rPr>
          <w:i/>
          <w:iCs/>
          <w:rtl/>
          <w:lang w:bidi="ar-EG"/>
        </w:rPr>
      </w:pPr>
      <w:r w:rsidRPr="009A29B3">
        <w:rPr>
          <w:b/>
          <w:bCs/>
          <w:i/>
          <w:iCs/>
        </w:rPr>
        <w:t>2.1</w:t>
      </w:r>
      <w:r w:rsidRPr="009A29B3">
        <w:rPr>
          <w:rFonts w:hint="cs"/>
          <w:i/>
          <w:iCs/>
          <w:rtl/>
          <w:lang w:bidi="ar-EG"/>
        </w:rPr>
        <w:tab/>
        <w:t xml:space="preserve">قاعة اجتماع واحدة </w:t>
      </w:r>
      <w:r w:rsidRPr="009A29B3">
        <w:rPr>
          <w:i/>
          <w:iCs/>
          <w:lang w:bidi="ar-EG"/>
        </w:rPr>
        <w:t>(</w:t>
      </w:r>
      <w:r w:rsidRPr="009A29B3">
        <w:rPr>
          <w:i/>
          <w:iCs/>
        </w:rPr>
        <w:t>1</w:t>
      </w:r>
      <w:r w:rsidRPr="009A29B3">
        <w:rPr>
          <w:i/>
          <w:iCs/>
          <w:lang w:bidi="ar-EG"/>
        </w:rPr>
        <w:t>)</w:t>
      </w:r>
      <w:r w:rsidRPr="009A29B3">
        <w:rPr>
          <w:rFonts w:hint="cs"/>
          <w:i/>
          <w:iCs/>
          <w:rtl/>
          <w:lang w:bidi="ar-EG"/>
        </w:rPr>
        <w:t xml:space="preserve"> تستوعب ما بين أربعمائة </w:t>
      </w:r>
      <w:r w:rsidRPr="009A29B3">
        <w:rPr>
          <w:i/>
          <w:iCs/>
          <w:lang w:bidi="ar-EG"/>
        </w:rPr>
        <w:t>(</w:t>
      </w:r>
      <w:r w:rsidRPr="009A29B3">
        <w:rPr>
          <w:i/>
          <w:iCs/>
        </w:rPr>
        <w:t>400</w:t>
      </w:r>
      <w:r w:rsidRPr="009A29B3">
        <w:rPr>
          <w:i/>
          <w:iCs/>
          <w:lang w:bidi="ar-EG"/>
        </w:rPr>
        <w:t>)</w:t>
      </w:r>
      <w:r w:rsidRPr="009A29B3">
        <w:rPr>
          <w:rFonts w:hint="cs"/>
          <w:i/>
          <w:iCs/>
          <w:rtl/>
          <w:lang w:bidi="ar-EG"/>
        </w:rPr>
        <w:t xml:space="preserve"> وخمسمائة </w:t>
      </w:r>
      <w:r w:rsidRPr="009A29B3">
        <w:rPr>
          <w:i/>
          <w:iCs/>
          <w:lang w:bidi="ar-EG"/>
        </w:rPr>
        <w:t>(</w:t>
      </w:r>
      <w:r w:rsidRPr="009A29B3">
        <w:rPr>
          <w:i/>
          <w:iCs/>
        </w:rPr>
        <w:t>500</w:t>
      </w:r>
      <w:r w:rsidRPr="009A29B3">
        <w:rPr>
          <w:i/>
          <w:iCs/>
          <w:lang w:bidi="ar-EG"/>
        </w:rPr>
        <w:t>)</w:t>
      </w:r>
      <w:r w:rsidRPr="009A29B3">
        <w:rPr>
          <w:rFonts w:hint="cs"/>
          <w:i/>
          <w:iCs/>
          <w:rtl/>
          <w:lang w:bidi="ar-EG"/>
        </w:rPr>
        <w:t xml:space="preserve"> شخص، مزودة بما يلي:</w:t>
      </w:r>
    </w:p>
    <w:p w:rsidR="009A29B3" w:rsidRPr="00777F60" w:rsidRDefault="009A29B3" w:rsidP="00625AFC">
      <w:pPr>
        <w:pStyle w:val="enumlev1"/>
        <w:rPr>
          <w:b/>
          <w:bCs/>
          <w:rtl/>
          <w:lang w:bidi="ar-EG"/>
        </w:rPr>
      </w:pPr>
      <w:r w:rsidRPr="00777F60">
        <w:rPr>
          <w:rFonts w:hint="cs"/>
          <w:b/>
          <w:bCs/>
          <w:rtl/>
          <w:lang w:bidi="ar-EG"/>
        </w:rPr>
        <w:t xml:space="preserve"> أ )</w:t>
      </w:r>
      <w:r w:rsidRPr="00777F60">
        <w:rPr>
          <w:rFonts w:hint="cs"/>
          <w:b/>
          <w:bCs/>
          <w:rtl/>
          <w:lang w:bidi="ar-EG"/>
        </w:rPr>
        <w:tab/>
        <w:t>م</w:t>
      </w:r>
      <w:r w:rsidR="00625AFC">
        <w:rPr>
          <w:rFonts w:hint="cs"/>
          <w:b/>
          <w:bCs/>
          <w:rtl/>
          <w:lang w:bidi="ar-EG"/>
        </w:rPr>
        <w:t>ائد</w:t>
      </w:r>
      <w:r w:rsidRPr="00777F60">
        <w:rPr>
          <w:rFonts w:hint="cs"/>
          <w:b/>
          <w:bCs/>
          <w:rtl/>
          <w:lang w:bidi="ar-EG"/>
        </w:rPr>
        <w:t>ة رئاسية</w:t>
      </w:r>
    </w:p>
    <w:p w:rsidR="009A29B3" w:rsidRPr="00372CC6" w:rsidRDefault="009A29B3" w:rsidP="00543C0F">
      <w:pPr>
        <w:pStyle w:val="enumlev2"/>
        <w:rPr>
          <w:rtl/>
          <w:lang w:bidi="ar-EG"/>
        </w:rPr>
      </w:pPr>
      <w:r w:rsidRPr="00372CC6">
        <w:rPr>
          <w:rFonts w:hint="cs"/>
          <w:rtl/>
          <w:lang w:bidi="ar-EG"/>
        </w:rPr>
        <w:t>-</w:t>
      </w:r>
      <w:r w:rsidRPr="00372CC6">
        <w:rPr>
          <w:rFonts w:hint="cs"/>
          <w:rtl/>
          <w:lang w:bidi="ar-EG"/>
        </w:rPr>
        <w:tab/>
        <w:t>م</w:t>
      </w:r>
      <w:r w:rsidR="003017D1" w:rsidRPr="00372CC6">
        <w:rPr>
          <w:rFonts w:hint="cs"/>
          <w:rtl/>
          <w:lang w:bidi="ar-EG"/>
        </w:rPr>
        <w:t>ائد</w:t>
      </w:r>
      <w:r w:rsidRPr="00372CC6">
        <w:rPr>
          <w:rFonts w:hint="cs"/>
          <w:rtl/>
          <w:lang w:bidi="ar-EG"/>
        </w:rPr>
        <w:t xml:space="preserve">ة رئاسية (من النوع المكتبي)، توضع على منصة مرتفعة، وما بين ثمانية إلى عشرة </w:t>
      </w:r>
      <w:r w:rsidRPr="00372CC6">
        <w:rPr>
          <w:lang w:bidi="ar-EG"/>
        </w:rPr>
        <w:t>(</w:t>
      </w:r>
      <w:r w:rsidRPr="00372CC6">
        <w:t>10</w:t>
      </w:r>
      <w:r w:rsidRPr="00372CC6">
        <w:noBreakHyphen/>
        <w:t>8)</w:t>
      </w:r>
      <w:r w:rsidRPr="00372CC6">
        <w:rPr>
          <w:rFonts w:hint="cs"/>
          <w:rtl/>
          <w:lang w:bidi="ar-EG"/>
        </w:rPr>
        <w:t xml:space="preserve"> مقاعد، علاوةً على صف خلفي إضافي من المقاعد وم</w:t>
      </w:r>
      <w:r w:rsidR="00543C0F" w:rsidRPr="00372CC6">
        <w:rPr>
          <w:rFonts w:hint="cs"/>
          <w:rtl/>
          <w:lang w:bidi="ar-EG"/>
        </w:rPr>
        <w:t>ائ</w:t>
      </w:r>
      <w:r w:rsidRPr="00372CC6">
        <w:rPr>
          <w:rFonts w:hint="cs"/>
          <w:rtl/>
          <w:lang w:bidi="ar-EG"/>
        </w:rPr>
        <w:t xml:space="preserve">دة </w:t>
      </w:r>
      <w:r w:rsidRPr="004A7FEB">
        <w:rPr>
          <w:rFonts w:hint="cs"/>
          <w:rtl/>
          <w:lang w:bidi="ar-EG"/>
        </w:rPr>
        <w:t>لأعضاء الأمانة</w:t>
      </w:r>
      <w:r w:rsidRPr="00372CC6">
        <w:rPr>
          <w:rFonts w:hint="cs"/>
          <w:rtl/>
          <w:lang w:bidi="ar-EG"/>
        </w:rPr>
        <w:t>.</w:t>
      </w:r>
    </w:p>
    <w:p w:rsidR="009A29B3" w:rsidRPr="00372CC6" w:rsidRDefault="009A29B3" w:rsidP="00777F60">
      <w:pPr>
        <w:pStyle w:val="enumlev2"/>
        <w:rPr>
          <w:rtl/>
          <w:lang w:bidi="ar-EG"/>
        </w:rPr>
      </w:pPr>
      <w:r w:rsidRPr="00372CC6">
        <w:rPr>
          <w:rFonts w:hint="cs"/>
          <w:rtl/>
          <w:lang w:bidi="ar-EG"/>
        </w:rPr>
        <w:t>-</w:t>
      </w:r>
      <w:r w:rsidRPr="00372CC6">
        <w:rPr>
          <w:rFonts w:hint="cs"/>
          <w:rtl/>
          <w:lang w:bidi="ar-EG"/>
        </w:rPr>
        <w:tab/>
        <w:t>ستارة خلفية تناسب ألوانها مجموعة الألوان التي اختيرت للاجتماعات، وتكون ملائمةً للتصوير (التلفزيوني أو بالكاميرا الثابتة)؛ ويخضع تصميم الخلفية لموافقة الاتحاد المسبقة.</w:t>
      </w:r>
    </w:p>
    <w:p w:rsidR="009A29B3" w:rsidRPr="009A29B3" w:rsidRDefault="009A29B3" w:rsidP="00777F60">
      <w:pPr>
        <w:pStyle w:val="enumlev2"/>
        <w:rPr>
          <w:rtl/>
          <w:lang w:bidi="ar-EG"/>
        </w:rPr>
      </w:pPr>
      <w:r w:rsidRPr="00372CC6">
        <w:rPr>
          <w:rFonts w:hint="cs"/>
          <w:rtl/>
          <w:lang w:bidi="ar-EG"/>
        </w:rPr>
        <w:t>-</w:t>
      </w:r>
      <w:r w:rsidRPr="00372CC6">
        <w:rPr>
          <w:rFonts w:hint="cs"/>
          <w:rtl/>
          <w:lang w:bidi="ar-EG"/>
        </w:rPr>
        <w:tab/>
        <w:t xml:space="preserve">منبر لمتناول الكلمة مزود بميكروفون واحد </w:t>
      </w:r>
      <w:r w:rsidRPr="00372CC6">
        <w:rPr>
          <w:lang w:bidi="ar-EG"/>
        </w:rPr>
        <w:t>(</w:t>
      </w:r>
      <w:r w:rsidRPr="00372CC6">
        <w:rPr>
          <w:lang w:val="fr-CH"/>
        </w:rPr>
        <w:t>1</w:t>
      </w:r>
      <w:r w:rsidRPr="00372CC6">
        <w:rPr>
          <w:lang w:bidi="ar-EG"/>
        </w:rPr>
        <w:t>)</w:t>
      </w:r>
      <w:r w:rsidRPr="00372CC6">
        <w:rPr>
          <w:rFonts w:hint="cs"/>
          <w:rtl/>
          <w:lang w:bidi="ar-EG"/>
        </w:rPr>
        <w:t xml:space="preserve"> متحرك.</w:t>
      </w:r>
    </w:p>
    <w:p w:rsidR="009A29B3" w:rsidRPr="00777F60" w:rsidRDefault="009A29B3" w:rsidP="00777F60">
      <w:pPr>
        <w:pStyle w:val="enumlev1"/>
        <w:rPr>
          <w:b/>
          <w:bCs/>
          <w:rtl/>
          <w:lang w:bidi="ar-EG"/>
        </w:rPr>
      </w:pPr>
      <w:r w:rsidRPr="00777F60">
        <w:rPr>
          <w:rFonts w:hint="cs"/>
          <w:b/>
          <w:bCs/>
          <w:rtl/>
          <w:lang w:bidi="ar-EG"/>
        </w:rPr>
        <w:t>ب)</w:t>
      </w:r>
      <w:r w:rsidRPr="00777F60">
        <w:rPr>
          <w:rFonts w:hint="cs"/>
          <w:b/>
          <w:bCs/>
          <w:rtl/>
          <w:lang w:bidi="ar-EG"/>
        </w:rPr>
        <w:tab/>
        <w:t>تشكيل قاعة الاجتماع</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 xml:space="preserve">يُرتَّب جلوس المشاركين في الاجتماعات </w:t>
      </w:r>
      <w:r w:rsidR="00CB2CBF">
        <w:rPr>
          <w:rFonts w:hint="cs"/>
          <w:rtl/>
          <w:lang w:bidi="ar-EG"/>
        </w:rPr>
        <w:t>وموظفي</w:t>
      </w:r>
      <w:r w:rsidRPr="009A29B3">
        <w:rPr>
          <w:rFonts w:hint="cs"/>
          <w:rtl/>
          <w:lang w:bidi="ar-EG"/>
        </w:rPr>
        <w:t xml:space="preserve"> الاتحاد على هيئة قاعة الدرس في صف واحد</w:t>
      </w:r>
      <w:r w:rsidR="008A3781">
        <w:rPr>
          <w:rFonts w:hint="eastAsia"/>
          <w:rtl/>
          <w:lang w:bidi="ar-EG"/>
        </w:rPr>
        <w:t> </w:t>
      </w:r>
      <w:r w:rsidRPr="009A29B3">
        <w:rPr>
          <w:lang w:bidi="ar-EG"/>
        </w:rPr>
        <w:t>(</w:t>
      </w:r>
      <w:r w:rsidRPr="009A29B3">
        <w:rPr>
          <w:lang w:val="fr-CH"/>
        </w:rPr>
        <w:t>1</w:t>
      </w:r>
      <w:r w:rsidRPr="009A29B3">
        <w:rPr>
          <w:lang w:bidi="ar-EG"/>
        </w:rPr>
        <w:t>)</w:t>
      </w:r>
      <w:r w:rsidRPr="009A29B3">
        <w:rPr>
          <w:rFonts w:hint="cs"/>
          <w:rtl/>
          <w:lang w:bidi="ar-EG"/>
        </w:rPr>
        <w:t xml:space="preserve"> من</w:t>
      </w:r>
      <w:r w:rsidR="008A3781">
        <w:rPr>
          <w:rFonts w:hint="eastAsia"/>
          <w:rtl/>
          <w:lang w:bidi="ar-EG"/>
        </w:rPr>
        <w:t> </w:t>
      </w:r>
      <w:r w:rsidRPr="009A29B3">
        <w:rPr>
          <w:rFonts w:hint="cs"/>
          <w:rtl/>
          <w:lang w:bidi="ar-EG"/>
        </w:rPr>
        <w:t>الم</w:t>
      </w:r>
      <w:r w:rsidR="00E4486B">
        <w:rPr>
          <w:rFonts w:hint="cs"/>
          <w:rtl/>
          <w:lang w:bidi="ar-EG"/>
        </w:rPr>
        <w:t>وائ</w:t>
      </w:r>
      <w:r w:rsidRPr="009A29B3">
        <w:rPr>
          <w:rFonts w:hint="cs"/>
          <w:rtl/>
          <w:lang w:bidi="ar-EG"/>
        </w:rPr>
        <w:t>د وصفين</w:t>
      </w:r>
      <w:r w:rsidRPr="009A29B3">
        <w:rPr>
          <w:rFonts w:hint="eastAsia"/>
          <w:rtl/>
          <w:lang w:bidi="ar-EG"/>
        </w:rPr>
        <w:t> </w:t>
      </w:r>
      <w:r w:rsidRPr="009A29B3">
        <w:rPr>
          <w:lang w:bidi="ar-EG"/>
        </w:rPr>
        <w:t>(</w:t>
      </w:r>
      <w:r w:rsidRPr="009A29B3">
        <w:rPr>
          <w:lang w:val="fr-CH"/>
        </w:rPr>
        <w:t>2</w:t>
      </w:r>
      <w:r w:rsidRPr="009A29B3">
        <w:rPr>
          <w:lang w:bidi="ar-EG"/>
        </w:rPr>
        <w:t>)</w:t>
      </w:r>
      <w:r w:rsidRPr="009A29B3">
        <w:rPr>
          <w:rFonts w:hint="cs"/>
          <w:rtl/>
          <w:lang w:bidi="ar-EG"/>
        </w:rPr>
        <w:t xml:space="preserve"> من المقاعد (من النوع المكتبي).</w:t>
      </w:r>
    </w:p>
    <w:p w:rsidR="009A29B3" w:rsidRPr="00777F60" w:rsidRDefault="009A29B3" w:rsidP="00777F60">
      <w:pPr>
        <w:pStyle w:val="enumlev1"/>
        <w:rPr>
          <w:b/>
          <w:bCs/>
          <w:rtl/>
          <w:lang w:bidi="ar-EG"/>
        </w:rPr>
      </w:pPr>
      <w:r w:rsidRPr="00777F60">
        <w:rPr>
          <w:rFonts w:hint="cs"/>
          <w:b/>
          <w:bCs/>
          <w:rtl/>
          <w:lang w:bidi="ar-EG"/>
        </w:rPr>
        <w:t>ج)</w:t>
      </w:r>
      <w:r w:rsidRPr="00777F60">
        <w:rPr>
          <w:rFonts w:hint="cs"/>
          <w:b/>
          <w:bCs/>
          <w:rtl/>
          <w:lang w:bidi="ar-EG"/>
        </w:rPr>
        <w:tab/>
        <w:t>المتطلبات التقنية والسمعية المرئية</w:t>
      </w:r>
    </w:p>
    <w:p w:rsidR="009A29B3" w:rsidRPr="009A29B3" w:rsidRDefault="009A29B3" w:rsidP="00FD27FD">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شخص جالس إلى الم</w:t>
      </w:r>
      <w:r w:rsidR="00FD27FD">
        <w:rPr>
          <w:rFonts w:hint="cs"/>
          <w:rtl/>
          <w:lang w:bidi="ar-EG"/>
        </w:rPr>
        <w:t>ائد</w:t>
      </w:r>
      <w:r w:rsidRPr="009A29B3">
        <w:rPr>
          <w:rFonts w:hint="cs"/>
          <w:rtl/>
          <w:lang w:bidi="ar-EG"/>
        </w:rPr>
        <w:t>ة الرئاسية.</w:t>
      </w:r>
    </w:p>
    <w:p w:rsidR="009A29B3" w:rsidRPr="00E40AF5" w:rsidRDefault="009A29B3" w:rsidP="00CB2CBF">
      <w:pPr>
        <w:pStyle w:val="enumlev2"/>
        <w:rPr>
          <w:spacing w:val="-4"/>
          <w:rtl/>
          <w:lang w:bidi="ar-EG"/>
        </w:rPr>
      </w:pPr>
      <w:r w:rsidRPr="009A29B3">
        <w:rPr>
          <w:rFonts w:hint="cs"/>
          <w:rtl/>
          <w:lang w:bidi="ar-EG"/>
        </w:rPr>
        <w:t>-</w:t>
      </w:r>
      <w:r w:rsidRPr="009A29B3">
        <w:rPr>
          <w:rFonts w:hint="cs"/>
          <w:rtl/>
          <w:lang w:bidi="ar-EG"/>
        </w:rPr>
        <w:tab/>
      </w:r>
      <w:r w:rsidRPr="00E40AF5">
        <w:rPr>
          <w:rFonts w:hint="cs"/>
          <w:spacing w:val="-4"/>
          <w:rtl/>
          <w:lang w:bidi="ar-EG"/>
        </w:rPr>
        <w:t xml:space="preserve">ميكروفون واحد </w:t>
      </w:r>
      <w:r w:rsidRPr="00E40AF5">
        <w:rPr>
          <w:spacing w:val="-4"/>
          <w:lang w:bidi="ar-EG"/>
        </w:rPr>
        <w:t>(</w:t>
      </w:r>
      <w:r w:rsidRPr="00E40AF5">
        <w:rPr>
          <w:spacing w:val="-4"/>
          <w:lang w:val="fr-CH"/>
        </w:rPr>
        <w:t>1</w:t>
      </w:r>
      <w:r w:rsidRPr="00E40AF5">
        <w:rPr>
          <w:spacing w:val="-4"/>
          <w:lang w:bidi="ar-EG"/>
        </w:rPr>
        <w:t>)</w:t>
      </w:r>
      <w:r w:rsidRPr="00E40AF5">
        <w:rPr>
          <w:rFonts w:hint="cs"/>
          <w:spacing w:val="-4"/>
          <w:rtl/>
          <w:lang w:bidi="ar-EG"/>
        </w:rPr>
        <w:t xml:space="preserve"> لكل اثنين </w:t>
      </w:r>
      <w:r w:rsidRPr="00E40AF5">
        <w:rPr>
          <w:spacing w:val="-4"/>
          <w:lang w:bidi="ar-EG"/>
        </w:rPr>
        <w:t>(</w:t>
      </w:r>
      <w:r w:rsidRPr="00E40AF5">
        <w:rPr>
          <w:spacing w:val="-4"/>
          <w:lang w:val="fr-CH"/>
        </w:rPr>
        <w:t>2</w:t>
      </w:r>
      <w:r w:rsidRPr="00E40AF5">
        <w:rPr>
          <w:spacing w:val="-4"/>
          <w:lang w:bidi="ar-EG"/>
        </w:rPr>
        <w:t>)</w:t>
      </w:r>
      <w:r w:rsidRPr="00E40AF5">
        <w:rPr>
          <w:rFonts w:hint="cs"/>
          <w:spacing w:val="-4"/>
          <w:rtl/>
          <w:lang w:bidi="ar-EG"/>
        </w:rPr>
        <w:t xml:space="preserve"> من المشاركين في الاجتماعات/</w:t>
      </w:r>
      <w:r w:rsidR="00CB2CBF">
        <w:rPr>
          <w:rFonts w:hint="cs"/>
          <w:spacing w:val="-4"/>
          <w:rtl/>
          <w:lang w:bidi="ar-EG"/>
        </w:rPr>
        <w:t>موظفي</w:t>
      </w:r>
      <w:r w:rsidRPr="00E40AF5">
        <w:rPr>
          <w:rFonts w:hint="cs"/>
          <w:spacing w:val="-4"/>
          <w:rtl/>
          <w:lang w:bidi="ar-EG"/>
        </w:rPr>
        <w:t xml:space="preserve"> الاتحاد جالسين إلى م</w:t>
      </w:r>
      <w:r w:rsidR="00C5096E" w:rsidRPr="00E40AF5">
        <w:rPr>
          <w:rFonts w:hint="cs"/>
          <w:spacing w:val="-4"/>
          <w:rtl/>
          <w:lang w:bidi="ar-EG"/>
        </w:rPr>
        <w:t>ائد</w:t>
      </w:r>
      <w:r w:rsidRPr="00E40AF5">
        <w:rPr>
          <w:rFonts w:hint="cs"/>
          <w:spacing w:val="-4"/>
          <w:rtl/>
          <w:lang w:bidi="ar-EG"/>
        </w:rPr>
        <w:t>ة في القاعة.</w:t>
      </w:r>
    </w:p>
    <w:p w:rsidR="009A29B3" w:rsidRPr="009A29B3" w:rsidRDefault="009A29B3" w:rsidP="00CC377F">
      <w:pPr>
        <w:pStyle w:val="enumlev2"/>
        <w:rPr>
          <w:rtl/>
        </w:rPr>
      </w:pPr>
      <w:r w:rsidRPr="009A29B3">
        <w:rPr>
          <w:rFonts w:hint="cs"/>
          <w:rtl/>
          <w:lang w:bidi="ar-EG"/>
        </w:rPr>
        <w:t>-</w:t>
      </w:r>
      <w:r w:rsidRPr="009A29B3">
        <w:rPr>
          <w:rFonts w:hint="cs"/>
          <w:rtl/>
          <w:lang w:bidi="ar-EG"/>
        </w:rPr>
        <w:tab/>
      </w:r>
      <w:r w:rsidRPr="004A7FEB">
        <w:rPr>
          <w:rFonts w:hint="cs"/>
          <w:rtl/>
          <w:lang w:bidi="ar-EG"/>
        </w:rPr>
        <w:t>سماعة رأس</w:t>
      </w:r>
      <w:r w:rsidR="00706861">
        <w:rPr>
          <w:rFonts w:hint="cs"/>
          <w:rtl/>
          <w:lang w:bidi="ar-EG"/>
        </w:rPr>
        <w:t xml:space="preserve"> لكل مشارك في الاجتماعات</w:t>
      </w:r>
      <w:r w:rsidRPr="009A29B3">
        <w:rPr>
          <w:rFonts w:hint="cs"/>
          <w:rtl/>
          <w:lang w:bidi="ar-EG"/>
        </w:rPr>
        <w:t>، بمن فيهم الجالسون إلى الم</w:t>
      </w:r>
      <w:r w:rsidR="00CC377F">
        <w:rPr>
          <w:rFonts w:hint="cs"/>
          <w:rtl/>
          <w:lang w:bidi="ar-EG"/>
        </w:rPr>
        <w:t>ائد</w:t>
      </w:r>
      <w:r w:rsidRPr="009A29B3">
        <w:rPr>
          <w:rFonts w:hint="cs"/>
          <w:rtl/>
          <w:lang w:bidi="ar-EG"/>
        </w:rPr>
        <w:t xml:space="preserve">ة الرئاسية. </w:t>
      </w:r>
      <w:r w:rsidRPr="009A29B3">
        <w:rPr>
          <w:rFonts w:hint="cs"/>
          <w:rtl/>
        </w:rPr>
        <w:t>يجب أن يتيسر لكل سماعة الضبط على القناة السمعية المطلوبة بشكل مستقل.</w:t>
      </w:r>
    </w:p>
    <w:p w:rsidR="009A29B3" w:rsidRPr="009A29B3" w:rsidRDefault="009A29B3" w:rsidP="00FF4C20">
      <w:pPr>
        <w:pStyle w:val="enumlev2"/>
        <w:rPr>
          <w:spacing w:val="-4"/>
          <w:rtl/>
          <w:lang w:bidi="ar-EG"/>
        </w:rPr>
      </w:pPr>
      <w:r w:rsidRPr="009A29B3">
        <w:rPr>
          <w:rFonts w:hint="cs"/>
          <w:spacing w:val="-4"/>
          <w:rtl/>
          <w:lang w:bidi="ar-EG"/>
        </w:rPr>
        <w:t>-</w:t>
      </w:r>
      <w:r w:rsidRPr="009A29B3">
        <w:rPr>
          <w:rFonts w:hint="cs"/>
          <w:spacing w:val="-4"/>
          <w:rtl/>
          <w:lang w:bidi="ar-EG"/>
        </w:rPr>
        <w:tab/>
      </w:r>
      <w:r w:rsidRPr="000B6FA6">
        <w:rPr>
          <w:rFonts w:hint="cs"/>
          <w:rtl/>
          <w:lang w:bidi="ar-EG"/>
        </w:rPr>
        <w:t xml:space="preserve">نظام سمعي يشمل مقصورات ومعدات الترجمة </w:t>
      </w:r>
      <w:r w:rsidR="006F4C29">
        <w:rPr>
          <w:rFonts w:hint="cs"/>
          <w:rtl/>
          <w:lang w:bidi="ar-EG"/>
        </w:rPr>
        <w:t>الفورية</w:t>
      </w:r>
      <w:r w:rsidRPr="000B6FA6">
        <w:rPr>
          <w:rFonts w:hint="cs"/>
          <w:rtl/>
          <w:lang w:bidi="ar-EG"/>
        </w:rPr>
        <w:t xml:space="preserve">، يفي بمعايير المنظمة الدولية </w:t>
      </w:r>
      <w:r w:rsidR="00FF4C20">
        <w:rPr>
          <w:rFonts w:hint="cs"/>
          <w:rtl/>
          <w:lang w:bidi="ar-EG"/>
        </w:rPr>
        <w:t>للتوحيد القياسي</w:t>
      </w:r>
      <w:r w:rsidR="00E40AF5">
        <w:rPr>
          <w:rFonts w:hint="eastAsia"/>
          <w:rtl/>
          <w:lang w:bidi="ar-EG"/>
        </w:rPr>
        <w:t> </w:t>
      </w:r>
      <w:r w:rsidRPr="000B6FA6">
        <w:rPr>
          <w:lang w:bidi="ar-EG"/>
        </w:rPr>
        <w:t>(</w:t>
      </w:r>
      <w:r w:rsidRPr="000B6FA6">
        <w:rPr>
          <w:lang w:val="fr-CH"/>
        </w:rPr>
        <w:t>ISO</w:t>
      </w:r>
      <w:r w:rsidRPr="000B6FA6">
        <w:rPr>
          <w:lang w:bidi="ar-EG"/>
        </w:rPr>
        <w:t>)</w:t>
      </w:r>
      <w:r w:rsidRPr="009A29B3">
        <w:rPr>
          <w:rFonts w:hint="cs"/>
          <w:spacing w:val="2"/>
          <w:rtl/>
          <w:lang w:bidi="ar-EG"/>
        </w:rPr>
        <w:t xml:space="preserve">، في ست </w:t>
      </w:r>
      <w:r w:rsidRPr="009A29B3">
        <w:rPr>
          <w:spacing w:val="2"/>
          <w:lang w:bidi="ar-EG"/>
        </w:rPr>
        <w:t>(</w:t>
      </w:r>
      <w:r w:rsidRPr="009A29B3">
        <w:rPr>
          <w:spacing w:val="2"/>
          <w:lang w:val="fr-CH"/>
        </w:rPr>
        <w:t>6</w:t>
      </w:r>
      <w:r w:rsidRPr="009A29B3">
        <w:rPr>
          <w:spacing w:val="2"/>
          <w:lang w:bidi="ar-EG"/>
        </w:rPr>
        <w:t>)</w:t>
      </w:r>
      <w:r w:rsidRPr="009A29B3">
        <w:rPr>
          <w:rFonts w:hint="cs"/>
          <w:spacing w:val="2"/>
          <w:rtl/>
          <w:lang w:bidi="ar-EG"/>
        </w:rPr>
        <w:t xml:space="preserve"> لغات على الأقل. وتوفر أربع </w:t>
      </w:r>
      <w:r w:rsidRPr="009A29B3">
        <w:rPr>
          <w:spacing w:val="2"/>
          <w:lang w:bidi="ar-EG"/>
        </w:rPr>
        <w:t>(</w:t>
      </w:r>
      <w:r w:rsidRPr="009A29B3">
        <w:rPr>
          <w:spacing w:val="2"/>
          <w:lang w:val="fr-CH"/>
        </w:rPr>
        <w:t>4</w:t>
      </w:r>
      <w:r w:rsidRPr="009A29B3">
        <w:rPr>
          <w:spacing w:val="2"/>
          <w:lang w:bidi="ar-EG"/>
        </w:rPr>
        <w:t>)</w:t>
      </w:r>
      <w:r w:rsidRPr="009A29B3">
        <w:rPr>
          <w:rFonts w:hint="cs"/>
          <w:spacing w:val="2"/>
          <w:rtl/>
          <w:lang w:bidi="ar-EG"/>
        </w:rPr>
        <w:t xml:space="preserve"> مقصورات تزود كل منها بمقعدين </w:t>
      </w:r>
      <w:r w:rsidRPr="009A29B3">
        <w:rPr>
          <w:spacing w:val="2"/>
          <w:lang w:bidi="ar-EG"/>
        </w:rPr>
        <w:t>(</w:t>
      </w:r>
      <w:r w:rsidRPr="009A29B3">
        <w:rPr>
          <w:spacing w:val="2"/>
          <w:lang w:val="fr-CH"/>
        </w:rPr>
        <w:t>2</w:t>
      </w:r>
      <w:r w:rsidRPr="009A29B3">
        <w:rPr>
          <w:spacing w:val="2"/>
          <w:lang w:bidi="ar-EG"/>
        </w:rPr>
        <w:t>)</w:t>
      </w:r>
      <w:r w:rsidRPr="009A29B3">
        <w:rPr>
          <w:rFonts w:hint="cs"/>
          <w:spacing w:val="2"/>
          <w:rtl/>
          <w:lang w:bidi="ar-EG"/>
        </w:rPr>
        <w:t>، ومقصورتان</w:t>
      </w:r>
      <w:r w:rsidR="00E40AF5">
        <w:rPr>
          <w:rFonts w:hint="eastAsia"/>
          <w:spacing w:val="2"/>
          <w:rtl/>
          <w:lang w:bidi="ar-EG"/>
        </w:rPr>
        <w:t> </w:t>
      </w:r>
      <w:r w:rsidRPr="009A29B3">
        <w:rPr>
          <w:spacing w:val="2"/>
          <w:lang w:bidi="ar-EG"/>
        </w:rPr>
        <w:t>(</w:t>
      </w:r>
      <w:r w:rsidRPr="009A29B3">
        <w:rPr>
          <w:spacing w:val="2"/>
          <w:lang w:val="fr-CH"/>
        </w:rPr>
        <w:t>2</w:t>
      </w:r>
      <w:r w:rsidRPr="009A29B3">
        <w:rPr>
          <w:spacing w:val="2"/>
          <w:lang w:bidi="ar-EG"/>
        </w:rPr>
        <w:t>)</w:t>
      </w:r>
      <w:r w:rsidRPr="009A29B3">
        <w:rPr>
          <w:rFonts w:hint="cs"/>
          <w:spacing w:val="2"/>
          <w:rtl/>
        </w:rPr>
        <w:t xml:space="preserve"> </w:t>
      </w:r>
      <w:r w:rsidRPr="009A29B3">
        <w:rPr>
          <w:rFonts w:hint="cs"/>
          <w:spacing w:val="2"/>
          <w:rtl/>
          <w:lang w:bidi="ar-EG"/>
        </w:rPr>
        <w:t xml:space="preserve">تزود كل منهما بثلاثة </w:t>
      </w:r>
      <w:r w:rsidRPr="009A29B3">
        <w:rPr>
          <w:spacing w:val="2"/>
          <w:lang w:bidi="ar-EG"/>
        </w:rPr>
        <w:t>(</w:t>
      </w:r>
      <w:r w:rsidRPr="009A29B3">
        <w:rPr>
          <w:spacing w:val="2"/>
          <w:lang w:val="fr-CH"/>
        </w:rPr>
        <w:t>3</w:t>
      </w:r>
      <w:r w:rsidRPr="009A29B3">
        <w:rPr>
          <w:spacing w:val="2"/>
          <w:lang w:bidi="ar-EG"/>
        </w:rPr>
        <w:t>)</w:t>
      </w:r>
      <w:r w:rsidRPr="009A29B3">
        <w:rPr>
          <w:rFonts w:hint="cs"/>
          <w:spacing w:val="2"/>
          <w:rtl/>
          <w:lang w:bidi="ar-EG"/>
        </w:rPr>
        <w:t xml:space="preserve"> مقاعد.</w:t>
      </w:r>
    </w:p>
    <w:p w:rsidR="009A29B3" w:rsidRPr="009A29B3" w:rsidRDefault="009A29B3" w:rsidP="005637F6">
      <w:pPr>
        <w:pStyle w:val="enumlev2"/>
        <w:rPr>
          <w:rtl/>
          <w:lang w:bidi="ar-EG"/>
        </w:rPr>
      </w:pPr>
      <w:r w:rsidRPr="009A29B3">
        <w:rPr>
          <w:rFonts w:hint="cs"/>
          <w:rtl/>
          <w:lang w:bidi="ar-EG"/>
        </w:rPr>
        <w:t>-</w:t>
      </w:r>
      <w:r w:rsidRPr="009A29B3">
        <w:rPr>
          <w:rFonts w:hint="cs"/>
          <w:rtl/>
          <w:lang w:bidi="ar-EG"/>
        </w:rPr>
        <w:tab/>
      </w:r>
      <w:r w:rsidR="005637F6">
        <w:rPr>
          <w:rFonts w:hint="cs"/>
          <w:rtl/>
          <w:lang w:bidi="ar-EG"/>
        </w:rPr>
        <w:t>شاشتان</w:t>
      </w:r>
      <w:r w:rsidRPr="009A29B3">
        <w:rPr>
          <w:rFonts w:hint="cs"/>
          <w:rtl/>
          <w:lang w:bidi="ar-EG"/>
        </w:rPr>
        <w:t> </w:t>
      </w:r>
      <w:r w:rsidRPr="009A29B3">
        <w:rPr>
          <w:lang w:bidi="ar-EG"/>
        </w:rPr>
        <w:t>(2)</w:t>
      </w:r>
      <w:r w:rsidRPr="009A29B3">
        <w:rPr>
          <w:rFonts w:hint="cs"/>
          <w:rtl/>
          <w:lang w:bidi="ar-EG"/>
        </w:rPr>
        <w:t xml:space="preserve"> في كل مقصورة من مقصورات الترجمة الشفوية (انظر القواعد </w:t>
      </w:r>
      <w:r w:rsidRPr="009A29B3">
        <w:rPr>
          <w:lang w:bidi="ar-EG"/>
        </w:rPr>
        <w:t>AIIC</w:t>
      </w:r>
      <w:r w:rsidRPr="009A29B3">
        <w:rPr>
          <w:rFonts w:hint="cs"/>
          <w:rtl/>
          <w:lang w:bidi="ar-EG"/>
        </w:rPr>
        <w:t xml:space="preserve"> من أجل التفاصيل).</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نظام سمعي رقمي للتسجيل: لقناتين للمنصة واللغة الإنكليزية.</w:t>
      </w:r>
    </w:p>
    <w:p w:rsidR="009A29B3" w:rsidRPr="009A29B3" w:rsidRDefault="009A29B3" w:rsidP="00777F60">
      <w:pPr>
        <w:pStyle w:val="enumlev2"/>
        <w:rPr>
          <w:rtl/>
          <w:lang w:bidi="ar-EG"/>
        </w:rPr>
      </w:pPr>
      <w:r w:rsidRPr="009A29B3">
        <w:rPr>
          <w:rFonts w:hint="cs"/>
          <w:rtl/>
          <w:lang w:bidi="ar-EG"/>
        </w:rPr>
        <w:tab/>
        <w:t>يجب أن تقدم الخدمة بحيث تشمل تسجيل قناتي المنصة واللغة الإنكليزية لكل جلسة في نسق سمعي مشترك (</w:t>
      </w:r>
      <w:r w:rsidRPr="009A29B3">
        <w:rPr>
          <w:lang w:bidi="ar-EG"/>
        </w:rPr>
        <w:t>MP3</w:t>
      </w:r>
      <w:r w:rsidRPr="009A29B3">
        <w:rPr>
          <w:rFonts w:hint="cs"/>
          <w:rtl/>
          <w:lang w:bidi="ar-EG"/>
        </w:rPr>
        <w:t> مثلاً). ويمكن إتاحة تسجيل كل جلسة لمستعمليه في نهاية الجلسة.</w:t>
      </w:r>
    </w:p>
    <w:p w:rsidR="009A29B3" w:rsidRPr="009A29B3" w:rsidRDefault="009A29B3" w:rsidP="00B65F9C">
      <w:pPr>
        <w:pStyle w:val="enumlev2"/>
        <w:rPr>
          <w:rtl/>
          <w:lang w:bidi="ar-EG"/>
        </w:rPr>
      </w:pPr>
      <w:r w:rsidRPr="009A29B3">
        <w:rPr>
          <w:rFonts w:hint="cs"/>
          <w:rtl/>
          <w:lang w:bidi="ar-EG"/>
        </w:rPr>
        <w:t>-</w:t>
      </w:r>
      <w:r w:rsidRPr="009A29B3">
        <w:rPr>
          <w:rFonts w:hint="cs"/>
          <w:rtl/>
          <w:lang w:bidi="ar-EG"/>
        </w:rPr>
        <w:tab/>
        <w:t>نظام إلكتروني لمناولة الأسماء فيما يخص طلب الكلمة (النظام</w:t>
      </w:r>
      <w:r w:rsidRPr="009A29B3">
        <w:rPr>
          <w:rFonts w:hint="eastAsia"/>
          <w:rtl/>
          <w:lang w:bidi="ar-EG"/>
        </w:rPr>
        <w:t> </w:t>
      </w:r>
      <w:r w:rsidRPr="009A29B3">
        <w:rPr>
          <w:rFonts w:hint="cs"/>
          <w:rtl/>
          <w:lang w:bidi="ar-EG"/>
        </w:rPr>
        <w:t>+</w:t>
      </w:r>
      <w:r w:rsidRPr="009A29B3">
        <w:rPr>
          <w:rFonts w:hint="eastAsia"/>
          <w:rtl/>
          <w:lang w:bidi="ar-EG"/>
        </w:rPr>
        <w:t> </w:t>
      </w:r>
      <w:r w:rsidR="00B65F9C">
        <w:rPr>
          <w:rFonts w:hint="cs"/>
          <w:rtl/>
          <w:lang w:bidi="ar-EG"/>
        </w:rPr>
        <w:t>لوحة</w:t>
      </w:r>
      <w:r w:rsidRPr="009A29B3">
        <w:rPr>
          <w:rFonts w:hint="cs"/>
          <w:rtl/>
          <w:lang w:bidi="ar-EG"/>
        </w:rPr>
        <w:t xml:space="preserve"> تحكم في الم</w:t>
      </w:r>
      <w:r w:rsidR="000B6FA6">
        <w:rPr>
          <w:rFonts w:hint="cs"/>
          <w:rtl/>
          <w:lang w:bidi="ar-EG"/>
        </w:rPr>
        <w:t>ائد</w:t>
      </w:r>
      <w:r w:rsidRPr="009A29B3">
        <w:rPr>
          <w:rFonts w:hint="cs"/>
          <w:rtl/>
          <w:lang w:bidi="ar-EG"/>
        </w:rPr>
        <w:t>ة الرئاسية). يجب أن يكون بمقدور الرئيس أن يرى على شاشة تثبت على الم</w:t>
      </w:r>
      <w:r w:rsidR="009467F2">
        <w:rPr>
          <w:rFonts w:hint="cs"/>
          <w:rtl/>
          <w:lang w:bidi="ar-EG"/>
        </w:rPr>
        <w:t>ائد</w:t>
      </w:r>
      <w:r w:rsidRPr="009A29B3">
        <w:rPr>
          <w:rFonts w:hint="cs"/>
          <w:rtl/>
          <w:lang w:bidi="ar-EG"/>
        </w:rPr>
        <w:t>ة الرئاسية من الذي يطلب الكلمة لإعطائها</w:t>
      </w:r>
      <w:r w:rsidR="00351677">
        <w:rPr>
          <w:rFonts w:hint="eastAsia"/>
          <w:rtl/>
          <w:lang w:bidi="ar-EG"/>
        </w:rPr>
        <w:t> </w:t>
      </w:r>
      <w:r w:rsidRPr="009A29B3">
        <w:rPr>
          <w:rFonts w:hint="cs"/>
          <w:rtl/>
          <w:lang w:bidi="ar-EG"/>
        </w:rPr>
        <w:t>له.</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يتعين أن يرتب هذا النظام على أساس خطة إعطاء الكلمة التي تقدم من الاتحاد في الليلة التي تسبق افتتاح الاجتماعات، مع إمكانية إدخال تعديلات عليها في اللحظات الأخيرة من قبل الاتحاد. ويمكن بحث إمكانية استعمال نظام للتعرف بالترددات الراديوية </w:t>
      </w:r>
      <w:r w:rsidRPr="009A29B3">
        <w:rPr>
          <w:lang w:bidi="ar-EG"/>
        </w:rPr>
        <w:t>(RFID)</w:t>
      </w:r>
      <w:r w:rsidRPr="009A29B3">
        <w:rPr>
          <w:rFonts w:hint="cs"/>
          <w:rtl/>
          <w:lang w:bidi="ar-EG"/>
        </w:rPr>
        <w:t xml:space="preserve"> يربط بشارات المشاركين في الاجتماعات، من أجل تفادي برمجة كل ميكروفون على اسم الدولة العضو/المنظمة/الكيان طبقاً لخطة إعطاء الكلمة المقدمة من الاتحاد. ويجب أن يعمل النظام أوتوماتياً أيضاً.</w:t>
      </w:r>
    </w:p>
    <w:p w:rsidR="009A29B3" w:rsidRPr="009A29B3" w:rsidRDefault="009A29B3" w:rsidP="00CB2CBF">
      <w:pPr>
        <w:pStyle w:val="enumlev2"/>
        <w:rPr>
          <w:highlight w:val="magenta"/>
          <w:rtl/>
          <w:lang w:bidi="ar-EG"/>
        </w:rPr>
      </w:pPr>
      <w:r w:rsidRPr="009A29B3">
        <w:rPr>
          <w:rFonts w:hint="cs"/>
          <w:rtl/>
          <w:lang w:bidi="ar-EG"/>
        </w:rPr>
        <w:lastRenderedPageBreak/>
        <w:t>-</w:t>
      </w:r>
      <w:r w:rsidRPr="009A29B3">
        <w:rPr>
          <w:rFonts w:hint="cs"/>
          <w:rtl/>
          <w:lang w:bidi="ar-EG"/>
        </w:rPr>
        <w:tab/>
        <w:t xml:space="preserve">أربع </w:t>
      </w:r>
      <w:r w:rsidRPr="009A29B3">
        <w:rPr>
          <w:lang w:bidi="ar-EG"/>
        </w:rPr>
        <w:t>(4)</w:t>
      </w:r>
      <w:r w:rsidRPr="009A29B3">
        <w:rPr>
          <w:rFonts w:hint="cs"/>
          <w:rtl/>
          <w:lang w:bidi="ar-EG"/>
        </w:rPr>
        <w:t xml:space="preserve"> شاشات عرض (نسق </w:t>
      </w:r>
      <w:r w:rsidRPr="009A29B3">
        <w:rPr>
          <w:lang w:bidi="ar-EG"/>
        </w:rPr>
        <w:t>16:9</w:t>
      </w:r>
      <w:r w:rsidRPr="009A29B3">
        <w:rPr>
          <w:rFonts w:hint="cs"/>
          <w:rtl/>
          <w:lang w:bidi="ar-EG"/>
        </w:rPr>
        <w:t xml:space="preserve">) على الأقل، كبيرة بما يكفي لعرض </w:t>
      </w:r>
      <w:r w:rsidR="0047061B">
        <w:rPr>
          <w:rFonts w:hint="cs"/>
          <w:rtl/>
          <w:lang w:bidi="ar-EG"/>
        </w:rPr>
        <w:t>جميع</w:t>
      </w:r>
      <w:r w:rsidRPr="009A29B3">
        <w:rPr>
          <w:rFonts w:hint="cs"/>
          <w:rtl/>
          <w:lang w:bidi="ar-EG"/>
        </w:rPr>
        <w:t xml:space="preserve"> المصادر المختلفة وتكون مرتبة بوضوح لكل المشاركين في الاجتماعات/</w:t>
      </w:r>
      <w:r w:rsidR="00CB2CBF">
        <w:rPr>
          <w:rFonts w:hint="cs"/>
          <w:rtl/>
          <w:lang w:bidi="ar-EG"/>
        </w:rPr>
        <w:t>موظفي</w:t>
      </w:r>
      <w:r w:rsidRPr="009A29B3">
        <w:rPr>
          <w:rFonts w:hint="cs"/>
          <w:rtl/>
          <w:lang w:bidi="ar-EG"/>
        </w:rPr>
        <w:t xml:space="preserve"> الاتحاد وثلاث </w:t>
      </w:r>
      <w:r w:rsidRPr="009A29B3">
        <w:rPr>
          <w:lang w:bidi="ar-EG"/>
        </w:rPr>
        <w:t>(3)</w:t>
      </w:r>
      <w:r w:rsidRPr="009A29B3">
        <w:rPr>
          <w:rFonts w:hint="cs"/>
          <w:rtl/>
          <w:lang w:bidi="ar-EG"/>
        </w:rPr>
        <w:t xml:space="preserve"> شاشات إضافية مسطحة على الأقل (</w:t>
      </w:r>
      <w:r w:rsidRPr="009A29B3">
        <w:rPr>
          <w:lang w:bidi="ar-EG"/>
        </w:rPr>
        <w:t>42</w:t>
      </w:r>
      <w:r w:rsidR="005A7569">
        <w:rPr>
          <w:rFonts w:hint="eastAsia"/>
          <w:rtl/>
          <w:lang w:bidi="ar-EG"/>
        </w:rPr>
        <w:t> </w:t>
      </w:r>
      <w:r w:rsidRPr="009A29B3">
        <w:rPr>
          <w:rFonts w:hint="cs"/>
          <w:rtl/>
          <w:lang w:bidi="ar-EG"/>
        </w:rPr>
        <w:t>بوصة) يسهل رؤيتها من المنصة.</w:t>
      </w:r>
    </w:p>
    <w:p w:rsidR="009A29B3" w:rsidRPr="009A29B3" w:rsidRDefault="009A29B3" w:rsidP="00F93127">
      <w:pPr>
        <w:pStyle w:val="enumlev2"/>
        <w:rPr>
          <w:rtl/>
          <w:lang w:bidi="ar-EG"/>
        </w:rPr>
      </w:pPr>
      <w:r w:rsidRPr="009A29B3">
        <w:rPr>
          <w:rFonts w:hint="cs"/>
          <w:rtl/>
          <w:lang w:bidi="ar-EG"/>
        </w:rPr>
        <w:t>-</w:t>
      </w:r>
      <w:r w:rsidRPr="009A29B3">
        <w:rPr>
          <w:rFonts w:hint="cs"/>
          <w:rtl/>
          <w:lang w:bidi="ar-EG"/>
        </w:rPr>
        <w:tab/>
        <w:t xml:space="preserve">أربعة </w:t>
      </w:r>
      <w:r w:rsidRPr="009A29B3">
        <w:rPr>
          <w:lang w:bidi="ar-EG"/>
        </w:rPr>
        <w:t>(4)</w:t>
      </w:r>
      <w:r w:rsidRPr="009A29B3">
        <w:rPr>
          <w:rFonts w:hint="cs"/>
          <w:rtl/>
          <w:lang w:bidi="ar-EG"/>
        </w:rPr>
        <w:t xml:space="preserve"> أجهزة عرض عاكس على الأقل (</w:t>
      </w:r>
      <w:r w:rsidRPr="009A29B3">
        <w:rPr>
          <w:lang w:bidi="ar-EG"/>
        </w:rPr>
        <w:t>HDMI</w:t>
      </w:r>
      <w:r w:rsidRPr="009A29B3">
        <w:rPr>
          <w:rFonts w:hint="cs"/>
          <w:rtl/>
          <w:lang w:bidi="ar-EG"/>
        </w:rPr>
        <w:t xml:space="preserve"> و</w:t>
      </w:r>
      <w:r w:rsidRPr="009A29B3">
        <w:rPr>
          <w:lang w:bidi="ar-EG"/>
        </w:rPr>
        <w:t>XVGA</w:t>
      </w:r>
      <w:r w:rsidRPr="009A29B3">
        <w:rPr>
          <w:rFonts w:hint="cs"/>
          <w:rtl/>
          <w:lang w:bidi="ar-EG"/>
        </w:rPr>
        <w:t xml:space="preserve"> و</w:t>
      </w:r>
      <w:r w:rsidRPr="009A29B3">
        <w:rPr>
          <w:lang w:bidi="ar-EG"/>
        </w:rPr>
        <w:t>BNC</w:t>
      </w:r>
      <w:r w:rsidRPr="009A29B3">
        <w:rPr>
          <w:rFonts w:hint="cs"/>
          <w:rtl/>
          <w:lang w:bidi="ar-EG"/>
        </w:rPr>
        <w:t>) مناسبة لعرض صورة واضحة على شاشات العرض الكبيرة، مع وصلة سلكية مباشرة عبر كبلات تقسيم فيديوية توصل بالحواسيب الخاصة بالعروض المرئية (على المنصة أو بالقرب منها) وكذلك بالنظام الفيديوي.</w:t>
      </w:r>
    </w:p>
    <w:p w:rsidR="009A29B3" w:rsidRPr="00B51ED9" w:rsidRDefault="009A29B3" w:rsidP="00A234A6">
      <w:pPr>
        <w:pStyle w:val="enumlev2"/>
        <w:rPr>
          <w:spacing w:val="-2"/>
          <w:rtl/>
          <w:lang w:bidi="ar-EG"/>
        </w:rPr>
      </w:pPr>
      <w:r w:rsidRPr="00B51ED9">
        <w:rPr>
          <w:rFonts w:hint="cs"/>
          <w:spacing w:val="-2"/>
          <w:rtl/>
          <w:lang w:bidi="ar-EG"/>
        </w:rPr>
        <w:t>-</w:t>
      </w:r>
      <w:r w:rsidRPr="00B51ED9">
        <w:rPr>
          <w:rFonts w:hint="cs"/>
          <w:spacing w:val="-2"/>
          <w:rtl/>
          <w:lang w:bidi="ar-EG"/>
        </w:rPr>
        <w:tab/>
        <w:t>حاسوبان </w:t>
      </w:r>
      <w:r w:rsidRPr="00B51ED9">
        <w:rPr>
          <w:spacing w:val="-2"/>
          <w:lang w:bidi="ar-EG"/>
        </w:rPr>
        <w:t>(2)</w:t>
      </w:r>
      <w:r w:rsidRPr="00B51ED9">
        <w:rPr>
          <w:rFonts w:hint="cs"/>
          <w:spacing w:val="-2"/>
          <w:rtl/>
          <w:lang w:bidi="ar-EG"/>
        </w:rPr>
        <w:t xml:space="preserve"> شخصيان أو محمولان من أجل تقديم العروض، ويفضل أن يكونا مزودين بلوحة مفاتيح أمريكية</w:t>
      </w:r>
      <w:r w:rsidR="00A234A6" w:rsidRPr="00B51ED9">
        <w:rPr>
          <w:rFonts w:hint="cs"/>
          <w:spacing w:val="-2"/>
          <w:rtl/>
          <w:lang w:bidi="ar-EG"/>
        </w:rPr>
        <w:t xml:space="preserve"> دولية</w:t>
      </w:r>
      <w:r w:rsidRPr="00B51ED9">
        <w:rPr>
          <w:rFonts w:hint="cs"/>
          <w:spacing w:val="-2"/>
          <w:rtl/>
          <w:lang w:bidi="ar-EG"/>
        </w:rPr>
        <w:t xml:space="preserve"> (مزودان </w:t>
      </w:r>
      <w:r w:rsidRPr="00B51ED9">
        <w:rPr>
          <w:rFonts w:hint="cs"/>
          <w:color w:val="000000"/>
          <w:spacing w:val="-2"/>
          <w:rtl/>
        </w:rPr>
        <w:t>ب</w:t>
      </w:r>
      <w:r w:rsidRPr="00B51ED9">
        <w:rPr>
          <w:color w:val="000000"/>
          <w:spacing w:val="-2"/>
          <w:rtl/>
        </w:rPr>
        <w:t xml:space="preserve">نظام تشغيل ويندوز باللغة الإنكليزية </w:t>
      </w:r>
      <w:r w:rsidRPr="00B51ED9">
        <w:rPr>
          <w:rFonts w:hint="cs"/>
          <w:color w:val="000000"/>
          <w:spacing w:val="-2"/>
          <w:rtl/>
        </w:rPr>
        <w:t>و</w:t>
      </w:r>
      <w:r w:rsidRPr="00B51ED9">
        <w:rPr>
          <w:color w:val="000000"/>
          <w:spacing w:val="-2"/>
          <w:rtl/>
        </w:rPr>
        <w:t xml:space="preserve">مجموعة </w:t>
      </w:r>
      <w:r w:rsidRPr="00B51ED9">
        <w:rPr>
          <w:rFonts w:hint="cs"/>
          <w:color w:val="000000"/>
          <w:spacing w:val="-2"/>
          <w:rtl/>
        </w:rPr>
        <w:t xml:space="preserve">برامج </w:t>
      </w:r>
      <w:r w:rsidRPr="00B51ED9">
        <w:rPr>
          <w:color w:val="000000"/>
          <w:spacing w:val="-2"/>
        </w:rPr>
        <w:t>Microsoft</w:t>
      </w:r>
      <w:r w:rsidR="005A7569" w:rsidRPr="00B51ED9">
        <w:rPr>
          <w:color w:val="000000"/>
          <w:spacing w:val="-2"/>
        </w:rPr>
        <w:t> </w:t>
      </w:r>
      <w:r w:rsidRPr="00B51ED9">
        <w:rPr>
          <w:color w:val="000000"/>
          <w:spacing w:val="-2"/>
        </w:rPr>
        <w:t>Office</w:t>
      </w:r>
      <w:r w:rsidR="005A7569" w:rsidRPr="00B51ED9">
        <w:rPr>
          <w:color w:val="000000"/>
          <w:spacing w:val="-2"/>
        </w:rPr>
        <w:t> </w:t>
      </w:r>
      <w:r w:rsidRPr="00B51ED9">
        <w:rPr>
          <w:color w:val="000000"/>
          <w:spacing w:val="-2"/>
        </w:rPr>
        <w:t>Professional</w:t>
      </w:r>
      <w:r w:rsidRPr="00B51ED9">
        <w:rPr>
          <w:color w:val="000000"/>
          <w:spacing w:val="-2"/>
          <w:rtl/>
        </w:rPr>
        <w:t>،</w:t>
      </w:r>
      <w:r w:rsidRPr="00B51ED9">
        <w:rPr>
          <w:rFonts w:hint="cs"/>
          <w:color w:val="000000"/>
          <w:spacing w:val="-2"/>
          <w:rtl/>
          <w:lang w:bidi="ar-EG"/>
        </w:rPr>
        <w:t xml:space="preserve"> ومحرك أقراص</w:t>
      </w:r>
      <w:r w:rsidR="00A234A6" w:rsidRPr="00B51ED9">
        <w:rPr>
          <w:rFonts w:hint="eastAsia"/>
          <w:color w:val="000000"/>
          <w:spacing w:val="-2"/>
          <w:rtl/>
          <w:lang w:bidi="ar-EG"/>
        </w:rPr>
        <w:t> </w:t>
      </w:r>
      <w:r w:rsidRPr="00B51ED9">
        <w:rPr>
          <w:color w:val="000000"/>
          <w:spacing w:val="-2"/>
          <w:lang w:bidi="ar-EG"/>
        </w:rPr>
        <w:t>DVD</w:t>
      </w:r>
      <w:r w:rsidRPr="00B51ED9">
        <w:rPr>
          <w:color w:val="000000"/>
          <w:spacing w:val="-2"/>
          <w:rtl/>
        </w:rPr>
        <w:t xml:space="preserve"> </w:t>
      </w:r>
      <w:r w:rsidRPr="00B51ED9">
        <w:rPr>
          <w:rFonts w:hint="cs"/>
          <w:spacing w:val="-2"/>
          <w:rtl/>
        </w:rPr>
        <w:t xml:space="preserve">داخلي/خارجي </w:t>
      </w:r>
      <w:r w:rsidRPr="00B51ED9">
        <w:rPr>
          <w:rFonts w:hint="cs"/>
          <w:spacing w:val="-2"/>
          <w:rtl/>
          <w:lang w:bidi="ar-EG"/>
        </w:rPr>
        <w:t xml:space="preserve">ومنافذ </w:t>
      </w:r>
      <w:r w:rsidRPr="00B51ED9">
        <w:rPr>
          <w:spacing w:val="-2"/>
          <w:lang w:val="fr-CH"/>
        </w:rPr>
        <w:t>USB</w:t>
      </w:r>
      <w:r w:rsidRPr="00B51ED9">
        <w:rPr>
          <w:rFonts w:hint="cs"/>
          <w:spacing w:val="-2"/>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شاشة إضافية واحدة </w:t>
      </w:r>
      <w:r w:rsidRPr="009A29B3">
        <w:rPr>
          <w:lang w:bidi="ar-EG"/>
        </w:rPr>
        <w:t>(1)</w:t>
      </w:r>
      <w:r w:rsidRPr="009A29B3">
        <w:rPr>
          <w:rFonts w:hint="cs"/>
          <w:rtl/>
          <w:lang w:bidi="ar-EG"/>
        </w:rPr>
        <w:t xml:space="preserve"> (</w:t>
      </w:r>
      <w:r w:rsidRPr="009A29B3">
        <w:rPr>
          <w:lang w:bidi="ar-EG"/>
        </w:rPr>
        <w:t>14</w:t>
      </w:r>
      <w:r w:rsidRPr="009A29B3">
        <w:rPr>
          <w:rFonts w:hint="cs"/>
          <w:rtl/>
          <w:lang w:bidi="ar-EG"/>
        </w:rPr>
        <w:t xml:space="preserve"> بوصة وتكون منخفضة بحيث لا تحجب الرؤية عن أمين الجلسة والرئيس) على المنصة، لأمين الجلسة بجوار الرئيس.</w:t>
      </w:r>
    </w:p>
    <w:p w:rsidR="009A29B3" w:rsidRPr="009A29B3" w:rsidRDefault="009A29B3" w:rsidP="003C5B21">
      <w:pPr>
        <w:pStyle w:val="enumlev2"/>
        <w:rPr>
          <w:rtl/>
          <w:lang w:bidi="ar-EG"/>
        </w:rPr>
      </w:pPr>
      <w:r w:rsidRPr="009A29B3">
        <w:rPr>
          <w:rFonts w:hint="cs"/>
          <w:rtl/>
          <w:lang w:bidi="ar-EG"/>
        </w:rPr>
        <w:t>-</w:t>
      </w:r>
      <w:r w:rsidRPr="009A29B3">
        <w:rPr>
          <w:rFonts w:hint="cs"/>
          <w:rtl/>
          <w:lang w:bidi="ar-EG"/>
        </w:rPr>
        <w:tab/>
      </w:r>
      <w:r w:rsidRPr="003C5B21">
        <w:rPr>
          <w:rFonts w:hint="cs"/>
          <w:rtl/>
        </w:rPr>
        <w:t xml:space="preserve">البث السمعي للمناقشات على الويب باللغات الست </w:t>
      </w:r>
      <w:r w:rsidRPr="003C5B21">
        <w:t>(6)</w:t>
      </w:r>
      <w:r w:rsidR="003C5B21" w:rsidRPr="003C5B21">
        <w:rPr>
          <w:rFonts w:hint="cs"/>
          <w:rtl/>
        </w:rPr>
        <w:t xml:space="preserve"> </w:t>
      </w:r>
      <w:r w:rsidRPr="003C5B21">
        <w:rPr>
          <w:rFonts w:hint="cs"/>
          <w:rtl/>
        </w:rPr>
        <w:t>(العربية/الصينية/الإنكليزية/الفرنسية/الروسية</w:t>
      </w:r>
      <w:r w:rsidR="003C5B21">
        <w:rPr>
          <w:rtl/>
        </w:rPr>
        <w:br/>
      </w:r>
      <w:r w:rsidRPr="003C5B21">
        <w:rPr>
          <w:rFonts w:hint="cs"/>
          <w:rtl/>
        </w:rPr>
        <w:t xml:space="preserve">/الإسبانية) بالإضافة إلى القناة المخصصة لمتناول الكلمة، أي ما مجموعه سبع </w:t>
      </w:r>
      <w:r w:rsidRPr="003C5B21">
        <w:t>(7)</w:t>
      </w:r>
      <w:r w:rsidRPr="003C5B21">
        <w:rPr>
          <w:rFonts w:hint="cs"/>
          <w:rtl/>
        </w:rPr>
        <w:t xml:space="preserve"> قنوات.</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Pr="000A3AF4">
        <w:rPr>
          <w:rFonts w:hint="cs"/>
          <w:spacing w:val="-2"/>
          <w:rtl/>
          <w:lang w:bidi="ar-EG"/>
        </w:rPr>
        <w:t xml:space="preserve">إرسال الإشارات السمعية (متناول الكلمة + اللغات العربية/الصينية/الإنكليزية/الفرنسية/الروسية/الإسبانية) والفيديوية من قاعة الاجتماع إلى مركز البث على الويب، حيث تركب المشفرات، وإلا تركب مشفرات البث على الويب ويوفر مكان عمل لشخصين </w:t>
      </w:r>
      <w:r w:rsidRPr="000A3AF4">
        <w:rPr>
          <w:spacing w:val="-2"/>
          <w:lang w:val="fr-CH" w:bidi="ar-EG"/>
        </w:rPr>
        <w:t>(2)</w:t>
      </w:r>
      <w:r w:rsidRPr="000A3AF4">
        <w:rPr>
          <w:rFonts w:hint="cs"/>
          <w:spacing w:val="-2"/>
          <w:rtl/>
          <w:lang w:bidi="ar-EG"/>
        </w:rPr>
        <w:t xml:space="preserve"> في مقصورة مؤمنة بالقرب من مقصورات الترجمة الشفوية.</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بنية تحتية لخدمة المشاركة التفاعلية عن بُعد بعدة لغات (راجع </w:t>
      </w:r>
      <w:r w:rsidRPr="009A29B3">
        <w:rPr>
          <w:rFonts w:hint="cs"/>
          <w:u w:val="single"/>
          <w:rtl/>
          <w:lang w:bidi="ar-EG"/>
        </w:rPr>
        <w:t>الملحق </w:t>
      </w:r>
      <w:r w:rsidRPr="009A29B3">
        <w:rPr>
          <w:u w:val="single"/>
          <w:lang w:bidi="ar-EG"/>
        </w:rPr>
        <w:t>3</w:t>
      </w:r>
      <w:r w:rsidRPr="009A29B3">
        <w:rPr>
          <w:rFonts w:hint="cs"/>
          <w:rtl/>
          <w:lang w:bidi="ar-EG"/>
        </w:rPr>
        <w:t xml:space="preserve"> من أجل التفاصيل).</w:t>
      </w:r>
    </w:p>
    <w:p w:rsidR="009A29B3" w:rsidRPr="00777F60" w:rsidRDefault="009A29B3" w:rsidP="00777F60">
      <w:pPr>
        <w:pStyle w:val="enumlev1"/>
        <w:rPr>
          <w:b/>
          <w:bCs/>
          <w:rtl/>
          <w:lang w:bidi="ar-EG"/>
        </w:rPr>
      </w:pPr>
      <w:r w:rsidRPr="00777F60">
        <w:rPr>
          <w:rFonts w:hint="cs"/>
          <w:b/>
          <w:bCs/>
          <w:rtl/>
          <w:lang w:bidi="ar-EG"/>
        </w:rPr>
        <w:t>د )</w:t>
      </w:r>
      <w:r w:rsidRPr="00777F60">
        <w:rPr>
          <w:rFonts w:hint="cs"/>
          <w:b/>
          <w:bCs/>
          <w:rtl/>
          <w:lang w:bidi="ar-EG"/>
        </w:rPr>
        <w:tab/>
        <w:t>متطلبات تكنولوجيا المعلومات</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w:t>
      </w:r>
      <w:r w:rsidR="00CB2CBF">
        <w:rPr>
          <w:rFonts w:hint="cs"/>
          <w:rtl/>
          <w:lang w:bidi="ar-EG"/>
        </w:rPr>
        <w:t>وموظفي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0A3AF4">
        <w:rPr>
          <w:rFonts w:hint="cs"/>
          <w:rtl/>
          <w:lang w:bidi="ar-EG"/>
        </w:rPr>
        <w:t>)</w:t>
      </w:r>
      <w:r w:rsidRPr="009A29B3">
        <w:rPr>
          <w:rFonts w:hint="cs"/>
          <w:rtl/>
          <w:lang w:bidi="ar-EG"/>
        </w:rPr>
        <w:t>.</w:t>
      </w:r>
    </w:p>
    <w:p w:rsidR="009A29B3" w:rsidRPr="009A29B3" w:rsidRDefault="009A29B3" w:rsidP="00F104C7">
      <w:pPr>
        <w:pStyle w:val="enumlev2"/>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w:t>
      </w:r>
      <w:r w:rsidR="00F104C7">
        <w:rPr>
          <w:rFonts w:hint="cs"/>
          <w:rtl/>
          <w:lang w:bidi="ar-EG"/>
        </w:rPr>
        <w:t xml:space="preserve"> على كل مائدة</w:t>
      </w:r>
      <w:r w:rsidRPr="009A29B3">
        <w:rPr>
          <w:rFonts w:hint="cs"/>
          <w:rtl/>
          <w:lang w:bidi="ar-EG"/>
        </w:rPr>
        <w:t>)، بما في ذلك الم</w:t>
      </w:r>
      <w:r w:rsidR="00E15EF9">
        <w:rPr>
          <w:rFonts w:hint="cs"/>
          <w:rtl/>
          <w:lang w:bidi="ar-EG"/>
        </w:rPr>
        <w:t>ائ</w:t>
      </w:r>
      <w:r w:rsidRPr="009A29B3">
        <w:rPr>
          <w:rFonts w:hint="cs"/>
          <w:rtl/>
          <w:lang w:bidi="ar-EG"/>
        </w:rPr>
        <w:t>دة الرئاسية.</w:t>
      </w:r>
    </w:p>
    <w:p w:rsidR="009A29B3" w:rsidRPr="009A29B3" w:rsidRDefault="009A29B3" w:rsidP="009A29B3">
      <w:pPr>
        <w:keepNext/>
        <w:rPr>
          <w:i/>
          <w:iCs/>
        </w:rPr>
      </w:pPr>
      <w:r w:rsidRPr="009A29B3">
        <w:rPr>
          <w:b/>
          <w:bCs/>
          <w:i/>
          <w:iCs/>
        </w:rPr>
        <w:t>3.1</w:t>
      </w:r>
      <w:r w:rsidRPr="009A29B3">
        <w:rPr>
          <w:rFonts w:hint="cs"/>
          <w:i/>
          <w:iCs/>
          <w:rtl/>
          <w:lang w:bidi="ar-EG"/>
        </w:rPr>
        <w:tab/>
        <w:t xml:space="preserve">قاعة اجتماع واحدة </w:t>
      </w:r>
      <w:r w:rsidRPr="009A29B3">
        <w:rPr>
          <w:i/>
          <w:iCs/>
          <w:lang w:bidi="ar-EG"/>
        </w:rPr>
        <w:t>(</w:t>
      </w:r>
      <w:r w:rsidRPr="009A29B3">
        <w:rPr>
          <w:i/>
          <w:iCs/>
        </w:rPr>
        <w:t>1</w:t>
      </w:r>
      <w:r w:rsidRPr="009A29B3">
        <w:rPr>
          <w:i/>
          <w:iCs/>
          <w:lang w:bidi="ar-EG"/>
        </w:rPr>
        <w:t>)</w:t>
      </w:r>
      <w:r w:rsidRPr="009A29B3">
        <w:rPr>
          <w:rFonts w:hint="cs"/>
          <w:i/>
          <w:iCs/>
          <w:rtl/>
          <w:lang w:bidi="ar-EG"/>
        </w:rPr>
        <w:t xml:space="preserve"> تستوعب نحو مائتين </w:t>
      </w:r>
      <w:r w:rsidRPr="009A29B3">
        <w:rPr>
          <w:i/>
          <w:iCs/>
          <w:lang w:bidi="ar-EG"/>
        </w:rPr>
        <w:t>(</w:t>
      </w:r>
      <w:r w:rsidRPr="009A29B3">
        <w:rPr>
          <w:i/>
          <w:iCs/>
        </w:rPr>
        <w:t>200</w:t>
      </w:r>
      <w:r w:rsidRPr="009A29B3">
        <w:rPr>
          <w:i/>
          <w:iCs/>
          <w:lang w:bidi="ar-EG"/>
        </w:rPr>
        <w:t>)</w:t>
      </w:r>
      <w:r w:rsidRPr="009A29B3">
        <w:rPr>
          <w:rFonts w:hint="cs"/>
          <w:i/>
          <w:iCs/>
          <w:rtl/>
          <w:lang w:bidi="ar-EG"/>
        </w:rPr>
        <w:t xml:space="preserve"> من الأشخاص، مزودة بما يلي:</w:t>
      </w:r>
    </w:p>
    <w:p w:rsidR="009A29B3" w:rsidRPr="00777F60" w:rsidRDefault="009A29B3" w:rsidP="000A3AF4">
      <w:pPr>
        <w:pStyle w:val="enumlev1"/>
        <w:rPr>
          <w:b/>
          <w:bCs/>
          <w:rtl/>
          <w:lang w:bidi="ar-EG"/>
        </w:rPr>
      </w:pPr>
      <w:r w:rsidRPr="00777F60">
        <w:rPr>
          <w:rFonts w:hint="cs"/>
          <w:b/>
          <w:bCs/>
          <w:rtl/>
        </w:rPr>
        <w:t xml:space="preserve"> </w:t>
      </w:r>
      <w:r w:rsidRPr="00777F60">
        <w:rPr>
          <w:rFonts w:hint="cs"/>
          <w:b/>
          <w:bCs/>
          <w:rtl/>
          <w:lang w:bidi="ar-EG"/>
        </w:rPr>
        <w:t>أ )</w:t>
      </w:r>
      <w:r w:rsidRPr="00777F60">
        <w:rPr>
          <w:rFonts w:hint="cs"/>
          <w:b/>
          <w:bCs/>
          <w:rtl/>
          <w:lang w:bidi="ar-EG"/>
        </w:rPr>
        <w:tab/>
        <w:t>م</w:t>
      </w:r>
      <w:r w:rsidR="000A3AF4">
        <w:rPr>
          <w:rFonts w:hint="cs"/>
          <w:b/>
          <w:bCs/>
          <w:rtl/>
          <w:lang w:bidi="ar-EG"/>
        </w:rPr>
        <w:t>ائد</w:t>
      </w:r>
      <w:r w:rsidRPr="00777F60">
        <w:rPr>
          <w:rFonts w:hint="cs"/>
          <w:b/>
          <w:bCs/>
          <w:rtl/>
          <w:lang w:bidi="ar-EG"/>
        </w:rPr>
        <w:t>ة رئاسية</w:t>
      </w:r>
    </w:p>
    <w:p w:rsidR="009A29B3" w:rsidRPr="009A29B3" w:rsidRDefault="009A29B3" w:rsidP="000A3AF4">
      <w:pPr>
        <w:pStyle w:val="enumlev2"/>
        <w:rPr>
          <w:rtl/>
          <w:lang w:bidi="ar-EG"/>
        </w:rPr>
      </w:pPr>
      <w:r w:rsidRPr="009A29B3">
        <w:rPr>
          <w:rFonts w:hint="cs"/>
          <w:rtl/>
          <w:lang w:bidi="ar-EG"/>
        </w:rPr>
        <w:t>-</w:t>
      </w:r>
      <w:r w:rsidRPr="009A29B3">
        <w:rPr>
          <w:rFonts w:hint="cs"/>
          <w:rtl/>
          <w:lang w:bidi="ar-EG"/>
        </w:rPr>
        <w:tab/>
        <w:t>م</w:t>
      </w:r>
      <w:r w:rsidR="000A3AF4">
        <w:rPr>
          <w:rFonts w:hint="cs"/>
          <w:rtl/>
          <w:lang w:bidi="ar-EG"/>
        </w:rPr>
        <w:t>ائد</w:t>
      </w:r>
      <w:r w:rsidRPr="009A29B3">
        <w:rPr>
          <w:rFonts w:hint="cs"/>
          <w:rtl/>
          <w:lang w:bidi="ar-EG"/>
        </w:rPr>
        <w:t xml:space="preserve">ة رئاسية (من النوع المكتبي)، توضع على منصة مرتفعة، وستة </w:t>
      </w:r>
      <w:r w:rsidRPr="009A29B3">
        <w:rPr>
          <w:lang w:bidi="ar-EG"/>
        </w:rPr>
        <w:t>(</w:t>
      </w:r>
      <w:r w:rsidRPr="009A29B3">
        <w:t>6</w:t>
      </w:r>
      <w:r w:rsidRPr="009A29B3">
        <w:rPr>
          <w:lang w:bidi="ar-EG"/>
        </w:rPr>
        <w:t>)</w:t>
      </w:r>
      <w:r w:rsidRPr="009A29B3">
        <w:rPr>
          <w:rFonts w:hint="cs"/>
          <w:rtl/>
          <w:lang w:bidi="ar-EG"/>
        </w:rPr>
        <w:t xml:space="preserve"> مقاعد.</w:t>
      </w:r>
    </w:p>
    <w:p w:rsidR="009A29B3" w:rsidRPr="009A29B3" w:rsidRDefault="009A29B3" w:rsidP="00777F60">
      <w:pPr>
        <w:pStyle w:val="enumlev2"/>
        <w:rPr>
          <w:b/>
          <w:bCs/>
          <w:rtl/>
          <w:lang w:bidi="ar-EG"/>
        </w:rPr>
      </w:pPr>
      <w:r w:rsidRPr="009A29B3">
        <w:rPr>
          <w:rFonts w:hint="cs"/>
          <w:rtl/>
          <w:lang w:bidi="ar-EG"/>
        </w:rPr>
        <w:t>-</w:t>
      </w:r>
      <w:r w:rsidRPr="009A29B3">
        <w:rPr>
          <w:rFonts w:hint="cs"/>
          <w:rtl/>
          <w:lang w:bidi="ar-EG"/>
        </w:rPr>
        <w:tab/>
      </w:r>
      <w:r w:rsidRPr="000C79FC">
        <w:rPr>
          <w:rFonts w:hint="cs"/>
          <w:spacing w:val="-4"/>
          <w:rtl/>
          <w:lang w:bidi="ar-EG"/>
        </w:rPr>
        <w:t>ستارة خلفية تناسب ألوانها مجموعة الألوان التي اختيرت للاجتماعات؛ ويخضع تصميها لموافقة الاتحاد المسبقة</w:t>
      </w:r>
      <w:r w:rsidRPr="009A29B3">
        <w:rPr>
          <w:rFonts w:hint="cs"/>
          <w:rtl/>
          <w:lang w:bidi="ar-EG"/>
        </w:rPr>
        <w:t>.</w:t>
      </w:r>
    </w:p>
    <w:p w:rsidR="009A29B3" w:rsidRPr="00777F60" w:rsidRDefault="009A29B3" w:rsidP="00777F60">
      <w:pPr>
        <w:pStyle w:val="enumlev1"/>
        <w:rPr>
          <w:b/>
          <w:bCs/>
          <w:rtl/>
          <w:lang w:bidi="ar-EG"/>
        </w:rPr>
      </w:pPr>
      <w:r w:rsidRPr="00777F60">
        <w:rPr>
          <w:rFonts w:hint="cs"/>
          <w:b/>
          <w:bCs/>
          <w:rtl/>
          <w:lang w:bidi="ar-EG"/>
        </w:rPr>
        <w:t>ب)</w:t>
      </w:r>
      <w:r w:rsidRPr="00777F60">
        <w:rPr>
          <w:rFonts w:hint="cs"/>
          <w:b/>
          <w:bCs/>
          <w:rtl/>
          <w:lang w:bidi="ar-EG"/>
        </w:rPr>
        <w:tab/>
        <w:t>تشكيل قاعة الاجتماع</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يُرتَّب جلوس المشاركين في الاجتماعات/</w:t>
      </w:r>
      <w:r w:rsidR="00CB2CBF">
        <w:rPr>
          <w:rFonts w:hint="cs"/>
          <w:rtl/>
          <w:lang w:bidi="ar-EG"/>
        </w:rPr>
        <w:t>موظفي</w:t>
      </w:r>
      <w:r w:rsidRPr="009A29B3">
        <w:rPr>
          <w:rFonts w:hint="cs"/>
          <w:rtl/>
          <w:lang w:bidi="ar-EG"/>
        </w:rPr>
        <w:t xml:space="preserve"> الاتحاد على هيئة قاعة الدرس في صف واحد</w:t>
      </w:r>
      <w:r w:rsidR="00FC0AC5">
        <w:rPr>
          <w:rFonts w:hint="eastAsia"/>
          <w:rtl/>
          <w:lang w:bidi="ar-EG"/>
        </w:rPr>
        <w:t> </w:t>
      </w:r>
      <w:r w:rsidRPr="009A29B3">
        <w:rPr>
          <w:lang w:bidi="ar-EG"/>
        </w:rPr>
        <w:t>(</w:t>
      </w:r>
      <w:r w:rsidRPr="009A29B3">
        <w:rPr>
          <w:lang w:val="fr-CH"/>
        </w:rPr>
        <w:t>1</w:t>
      </w:r>
      <w:r w:rsidRPr="009A29B3">
        <w:rPr>
          <w:lang w:bidi="ar-EG"/>
        </w:rPr>
        <w:t>)</w:t>
      </w:r>
      <w:r w:rsidRPr="009A29B3">
        <w:rPr>
          <w:rFonts w:hint="cs"/>
          <w:rtl/>
          <w:lang w:bidi="ar-EG"/>
        </w:rPr>
        <w:t xml:space="preserve"> من الم</w:t>
      </w:r>
      <w:r w:rsidR="00E4486B">
        <w:rPr>
          <w:rFonts w:hint="cs"/>
          <w:rtl/>
          <w:lang w:bidi="ar-EG"/>
        </w:rPr>
        <w:t>وائ</w:t>
      </w:r>
      <w:r w:rsidRPr="009A29B3">
        <w:rPr>
          <w:rFonts w:hint="cs"/>
          <w:rtl/>
          <w:lang w:bidi="ar-EG"/>
        </w:rPr>
        <w:t xml:space="preserve">د وصف واحد </w:t>
      </w:r>
      <w:r w:rsidRPr="009A29B3">
        <w:rPr>
          <w:lang w:bidi="ar-EG"/>
        </w:rPr>
        <w:t>(</w:t>
      </w:r>
      <w:r w:rsidRPr="009A29B3">
        <w:rPr>
          <w:lang w:val="fr-CH"/>
        </w:rPr>
        <w:t>1</w:t>
      </w:r>
      <w:r w:rsidRPr="009A29B3">
        <w:rPr>
          <w:lang w:bidi="ar-EG"/>
        </w:rPr>
        <w:t>)</w:t>
      </w:r>
      <w:r w:rsidRPr="009A29B3">
        <w:rPr>
          <w:rFonts w:hint="cs"/>
          <w:rtl/>
          <w:lang w:bidi="ar-EG"/>
        </w:rPr>
        <w:t xml:space="preserve"> من المقاعد (من النوع المكتبي).</w:t>
      </w:r>
    </w:p>
    <w:p w:rsidR="009A29B3" w:rsidRPr="00777F60" w:rsidRDefault="009A29B3" w:rsidP="00777F60">
      <w:pPr>
        <w:pStyle w:val="enumlev1"/>
        <w:rPr>
          <w:b/>
          <w:bCs/>
          <w:rtl/>
          <w:lang w:bidi="ar-EG"/>
        </w:rPr>
      </w:pPr>
      <w:r w:rsidRPr="00777F60">
        <w:rPr>
          <w:rFonts w:hint="cs"/>
          <w:b/>
          <w:bCs/>
          <w:rtl/>
          <w:lang w:bidi="ar-EG"/>
        </w:rPr>
        <w:t>ج)</w:t>
      </w:r>
      <w:r w:rsidRPr="00777F60">
        <w:rPr>
          <w:rFonts w:hint="cs"/>
          <w:b/>
          <w:bCs/>
          <w:rtl/>
          <w:lang w:bidi="ar-EG"/>
        </w:rPr>
        <w:tab/>
        <w:t>المتطلبات التقنية والسمعية المرئية</w:t>
      </w:r>
    </w:p>
    <w:p w:rsidR="009A29B3" w:rsidRPr="009A29B3" w:rsidRDefault="009A29B3" w:rsidP="000C79FC">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شخص جالس إلى الم</w:t>
      </w:r>
      <w:r w:rsidR="000C79FC">
        <w:rPr>
          <w:rFonts w:hint="cs"/>
          <w:rtl/>
          <w:lang w:bidi="ar-EG"/>
        </w:rPr>
        <w:t>ائ</w:t>
      </w:r>
      <w:r w:rsidRPr="009A29B3">
        <w:rPr>
          <w:rFonts w:hint="cs"/>
          <w:rtl/>
          <w:lang w:bidi="ar-EG"/>
        </w:rPr>
        <w:t>دة الرئاسية.</w:t>
      </w:r>
    </w:p>
    <w:p w:rsidR="009A29B3" w:rsidRPr="009A29B3" w:rsidRDefault="009A29B3" w:rsidP="00CB2CBF">
      <w:pPr>
        <w:pStyle w:val="enumlev2"/>
        <w:rPr>
          <w:b/>
          <w:bCs/>
          <w:i/>
          <w:iCs/>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اثنين </w:t>
      </w:r>
      <w:r w:rsidRPr="009A29B3">
        <w:rPr>
          <w:lang w:bidi="ar-EG"/>
        </w:rPr>
        <w:t>(</w:t>
      </w:r>
      <w:r w:rsidRPr="009A29B3">
        <w:rPr>
          <w:lang w:val="fr-CH"/>
        </w:rPr>
        <w:t>2</w:t>
      </w:r>
      <w:r w:rsidRPr="009A29B3">
        <w:rPr>
          <w:lang w:bidi="ar-EG"/>
        </w:rPr>
        <w:t>)</w:t>
      </w:r>
      <w:r w:rsidRPr="009A29B3">
        <w:rPr>
          <w:rFonts w:hint="cs"/>
          <w:rtl/>
          <w:lang w:bidi="ar-EG"/>
        </w:rPr>
        <w:t xml:space="preserve"> من المشاركين في الاجتماعات/</w:t>
      </w:r>
      <w:r w:rsidR="00CB2CBF">
        <w:rPr>
          <w:rFonts w:hint="cs"/>
          <w:rtl/>
          <w:lang w:bidi="ar-EG"/>
        </w:rPr>
        <w:t>موظفي</w:t>
      </w:r>
      <w:r w:rsidRPr="009A29B3">
        <w:rPr>
          <w:rFonts w:hint="cs"/>
          <w:rtl/>
          <w:lang w:bidi="ar-EG"/>
        </w:rPr>
        <w:t xml:space="preserve"> الاتحاد يجلسون على الم</w:t>
      </w:r>
      <w:r w:rsidR="00EE2A75">
        <w:rPr>
          <w:rFonts w:hint="cs"/>
          <w:rtl/>
          <w:lang w:bidi="ar-EG"/>
        </w:rPr>
        <w:t>ائ</w:t>
      </w:r>
      <w:r w:rsidRPr="009A29B3">
        <w:rPr>
          <w:rFonts w:hint="cs"/>
          <w:rtl/>
          <w:lang w:bidi="ar-EG"/>
        </w:rPr>
        <w:t>دة.</w:t>
      </w:r>
    </w:p>
    <w:p w:rsidR="009A29B3" w:rsidRPr="009A29B3" w:rsidRDefault="009A29B3" w:rsidP="00CB2CBF">
      <w:pPr>
        <w:pStyle w:val="enumlev2"/>
        <w:rPr>
          <w:rtl/>
        </w:rPr>
      </w:pPr>
      <w:r w:rsidRPr="009A29B3">
        <w:rPr>
          <w:rFonts w:hint="cs"/>
          <w:rtl/>
          <w:lang w:bidi="ar-EG"/>
        </w:rPr>
        <w:t>-</w:t>
      </w:r>
      <w:r w:rsidRPr="009A29B3">
        <w:rPr>
          <w:rFonts w:hint="cs"/>
          <w:rtl/>
          <w:lang w:bidi="ar-EG"/>
        </w:rPr>
        <w:tab/>
        <w:t>سماعة رأس لكل مشارك في الاجتماعات/</w:t>
      </w:r>
      <w:r w:rsidR="00CB2CBF">
        <w:rPr>
          <w:rFonts w:hint="cs"/>
          <w:rtl/>
          <w:lang w:bidi="ar-EG"/>
        </w:rPr>
        <w:t>موظفي</w:t>
      </w:r>
      <w:r w:rsidRPr="009A29B3">
        <w:rPr>
          <w:rFonts w:hint="cs"/>
          <w:rtl/>
          <w:lang w:bidi="ar-EG"/>
        </w:rPr>
        <w:t xml:space="preserve"> الاتحاد، بمن فيهم الجالسون إلى الم</w:t>
      </w:r>
      <w:r w:rsidR="00A366D5">
        <w:rPr>
          <w:rFonts w:hint="cs"/>
          <w:rtl/>
          <w:lang w:bidi="ar-EG"/>
        </w:rPr>
        <w:t>ائ</w:t>
      </w:r>
      <w:r w:rsidRPr="009A29B3">
        <w:rPr>
          <w:rFonts w:hint="cs"/>
          <w:rtl/>
          <w:lang w:bidi="ar-EG"/>
        </w:rPr>
        <w:t xml:space="preserve">دة الرئاسية. </w:t>
      </w:r>
      <w:r w:rsidRPr="009A29B3">
        <w:rPr>
          <w:rFonts w:hint="cs"/>
          <w:rtl/>
        </w:rPr>
        <w:t>يجب أن يتيسر لكل سماعة الضبط على القناة السمعية المطلوبة بشكل مستقل.</w:t>
      </w:r>
    </w:p>
    <w:p w:rsidR="009A29B3" w:rsidRPr="009A29B3" w:rsidRDefault="009A29B3" w:rsidP="00CB2CBF">
      <w:pPr>
        <w:pStyle w:val="enumlev2"/>
        <w:rPr>
          <w:rtl/>
          <w:lang w:bidi="ar-EG"/>
        </w:rPr>
      </w:pPr>
      <w:r w:rsidRPr="009A29B3">
        <w:rPr>
          <w:rFonts w:hint="cs"/>
          <w:rtl/>
          <w:lang w:bidi="ar-EG"/>
        </w:rPr>
        <w:lastRenderedPageBreak/>
        <w:t>-</w:t>
      </w:r>
      <w:r w:rsidRPr="009A29B3">
        <w:rPr>
          <w:rFonts w:hint="cs"/>
          <w:rtl/>
          <w:lang w:bidi="ar-EG"/>
        </w:rPr>
        <w:tab/>
        <w:t xml:space="preserve">شاشتان </w:t>
      </w:r>
      <w:r w:rsidRPr="009A29B3">
        <w:rPr>
          <w:lang w:bidi="ar-EG"/>
        </w:rPr>
        <w:t>(</w:t>
      </w:r>
      <w:r w:rsidRPr="009A29B3">
        <w:t>2</w:t>
      </w:r>
      <w:r w:rsidRPr="009A29B3">
        <w:rPr>
          <w:lang w:bidi="ar-EG"/>
        </w:rPr>
        <w:t>)</w:t>
      </w:r>
      <w:r w:rsidRPr="009A29B3">
        <w:rPr>
          <w:rFonts w:hint="cs"/>
          <w:rtl/>
          <w:lang w:bidi="ar-EG"/>
        </w:rPr>
        <w:t xml:space="preserve"> كبيرتان (نسق </w:t>
      </w:r>
      <w:r w:rsidRPr="009A29B3">
        <w:rPr>
          <w:lang w:bidi="ar-EG"/>
        </w:rPr>
        <w:t>16:9</w:t>
      </w:r>
      <w:r w:rsidRPr="009A29B3">
        <w:rPr>
          <w:rFonts w:hint="cs"/>
          <w:rtl/>
          <w:lang w:bidi="ar-EG"/>
        </w:rPr>
        <w:t>) مرئيتان بوضوح لجميع المشاركين/</w:t>
      </w:r>
      <w:r w:rsidR="00CB2CBF">
        <w:rPr>
          <w:rFonts w:hint="cs"/>
          <w:rtl/>
          <w:lang w:bidi="ar-EG"/>
        </w:rPr>
        <w:t>موظفي</w:t>
      </w:r>
      <w:r w:rsidRPr="009A29B3">
        <w:rPr>
          <w:rFonts w:hint="cs"/>
          <w:rtl/>
          <w:lang w:bidi="ar-EG"/>
        </w:rPr>
        <w:t xml:space="preserve"> الاتحاد وشاشة واحدة</w:t>
      </w:r>
      <w:r w:rsidR="00665C97">
        <w:rPr>
          <w:rFonts w:hint="eastAsia"/>
          <w:rtl/>
          <w:lang w:bidi="ar-EG"/>
        </w:rPr>
        <w:t> </w:t>
      </w:r>
      <w:r w:rsidRPr="009A29B3">
        <w:rPr>
          <w:lang w:bidi="ar-EG"/>
        </w:rPr>
        <w:t>(</w:t>
      </w:r>
      <w:r w:rsidRPr="009A29B3">
        <w:t>1</w:t>
      </w:r>
      <w:r w:rsidRPr="009A29B3">
        <w:rPr>
          <w:lang w:bidi="ar-EG"/>
        </w:rPr>
        <w:t>)</w:t>
      </w:r>
      <w:r w:rsidRPr="009A29B3">
        <w:rPr>
          <w:rFonts w:hint="cs"/>
          <w:rtl/>
          <w:lang w:bidi="ar-EG"/>
        </w:rPr>
        <w:t xml:space="preserve"> إضافية مسطحة (</w:t>
      </w:r>
      <w:r w:rsidRPr="009A29B3">
        <w:t>42</w:t>
      </w:r>
      <w:r w:rsidRPr="009A29B3">
        <w:rPr>
          <w:rFonts w:hint="eastAsia"/>
          <w:rtl/>
          <w:lang w:bidi="ar-EG"/>
        </w:rPr>
        <w:t> </w:t>
      </w:r>
      <w:r w:rsidRPr="009A29B3">
        <w:rPr>
          <w:rFonts w:hint="cs"/>
          <w:rtl/>
          <w:lang w:bidi="ar-EG"/>
        </w:rPr>
        <w:t>بوصة) يسهل رؤيتها من المنصة.</w:t>
      </w:r>
    </w:p>
    <w:p w:rsidR="009A29B3" w:rsidRPr="00090D5B" w:rsidRDefault="009A29B3" w:rsidP="00090D5B">
      <w:pPr>
        <w:pStyle w:val="enumlev2"/>
        <w:rPr>
          <w:rtl/>
          <w:lang w:bidi="ar-EG"/>
        </w:rPr>
      </w:pPr>
      <w:r w:rsidRPr="00090D5B">
        <w:rPr>
          <w:rFonts w:hint="cs"/>
          <w:rtl/>
          <w:lang w:bidi="ar-EG"/>
        </w:rPr>
        <w:t>-</w:t>
      </w:r>
      <w:r w:rsidRPr="00090D5B">
        <w:rPr>
          <w:rFonts w:hint="cs"/>
          <w:rtl/>
          <w:lang w:bidi="ar-EG"/>
        </w:rPr>
        <w:tab/>
        <w:t xml:space="preserve">حاسوب محمول واحد </w:t>
      </w:r>
      <w:r w:rsidRPr="00090D5B">
        <w:rPr>
          <w:lang w:bidi="ar-EG"/>
        </w:rPr>
        <w:t>(</w:t>
      </w:r>
      <w:r w:rsidRPr="00090D5B">
        <w:t>1</w:t>
      </w:r>
      <w:r w:rsidRPr="00090D5B">
        <w:rPr>
          <w:lang w:bidi="ar-EG"/>
        </w:rPr>
        <w:t>)</w:t>
      </w:r>
      <w:r w:rsidRPr="00090D5B">
        <w:rPr>
          <w:rFonts w:hint="cs"/>
          <w:rtl/>
          <w:lang w:bidi="ar-EG"/>
        </w:rPr>
        <w:t xml:space="preserve"> أو حاسوب شخصي واحد </w:t>
      </w:r>
      <w:r w:rsidRPr="00090D5B">
        <w:rPr>
          <w:lang w:bidi="ar-EG"/>
        </w:rPr>
        <w:t>(</w:t>
      </w:r>
      <w:r w:rsidRPr="00090D5B">
        <w:t>1</w:t>
      </w:r>
      <w:r w:rsidRPr="00090D5B">
        <w:rPr>
          <w:lang w:bidi="ar-EG"/>
        </w:rPr>
        <w:t>)</w:t>
      </w:r>
      <w:r w:rsidRPr="00090D5B">
        <w:rPr>
          <w:rFonts w:hint="cs"/>
          <w:rtl/>
          <w:lang w:bidi="ar-EG"/>
        </w:rPr>
        <w:t xml:space="preserve"> يوضع على المنصة يوصل بأجهزة عرض عاكسة من أجل العروض المرئية، ويفضل أن يكون مزوداً بلوحة مفاتيح أمريكية (مزود </w:t>
      </w:r>
      <w:r w:rsidRPr="00090D5B">
        <w:rPr>
          <w:rFonts w:hint="cs"/>
          <w:color w:val="000000"/>
          <w:rtl/>
        </w:rPr>
        <w:t>ب</w:t>
      </w:r>
      <w:r w:rsidRPr="00090D5B">
        <w:rPr>
          <w:color w:val="000000"/>
          <w:rtl/>
        </w:rPr>
        <w:t xml:space="preserve">نظام تشغيل ويندوز باللغة الإنكليزية </w:t>
      </w:r>
      <w:r w:rsidRPr="00090D5B">
        <w:rPr>
          <w:rFonts w:hint="cs"/>
          <w:color w:val="000000"/>
          <w:rtl/>
        </w:rPr>
        <w:t>و</w:t>
      </w:r>
      <w:r w:rsidRPr="00090D5B">
        <w:rPr>
          <w:color w:val="000000"/>
          <w:rtl/>
        </w:rPr>
        <w:t xml:space="preserve">مجموعة </w:t>
      </w:r>
      <w:r w:rsidRPr="00090D5B">
        <w:rPr>
          <w:rFonts w:hint="cs"/>
          <w:color w:val="000000"/>
          <w:rtl/>
        </w:rPr>
        <w:t xml:space="preserve">برامج </w:t>
      </w:r>
      <w:r w:rsidRPr="00090D5B">
        <w:rPr>
          <w:color w:val="000000"/>
        </w:rPr>
        <w:t>Microsoft</w:t>
      </w:r>
      <w:r w:rsidR="00090D5B" w:rsidRPr="00090D5B">
        <w:rPr>
          <w:color w:val="000000"/>
        </w:rPr>
        <w:t> </w:t>
      </w:r>
      <w:r w:rsidRPr="00090D5B">
        <w:rPr>
          <w:color w:val="000000"/>
        </w:rPr>
        <w:t>Office</w:t>
      </w:r>
      <w:r w:rsidR="00090D5B" w:rsidRPr="00090D5B">
        <w:rPr>
          <w:color w:val="000000"/>
        </w:rPr>
        <w:t> </w:t>
      </w:r>
      <w:r w:rsidRPr="00090D5B">
        <w:rPr>
          <w:color w:val="000000"/>
        </w:rPr>
        <w:t>Professional</w:t>
      </w:r>
      <w:r w:rsidRPr="00090D5B">
        <w:rPr>
          <w:color w:val="000000"/>
          <w:rtl/>
        </w:rPr>
        <w:t>،</w:t>
      </w:r>
      <w:r w:rsidRPr="00090D5B">
        <w:rPr>
          <w:rFonts w:hint="cs"/>
          <w:color w:val="000000"/>
          <w:rtl/>
          <w:lang w:bidi="ar-EG"/>
        </w:rPr>
        <w:t xml:space="preserve"> ومحرك أقراص </w:t>
      </w:r>
      <w:r w:rsidRPr="00090D5B">
        <w:rPr>
          <w:color w:val="000000"/>
          <w:lang w:bidi="ar-EG"/>
        </w:rPr>
        <w:t>DVD</w:t>
      </w:r>
      <w:r w:rsidRPr="00090D5B">
        <w:rPr>
          <w:color w:val="000000"/>
          <w:rtl/>
        </w:rPr>
        <w:t xml:space="preserve"> </w:t>
      </w:r>
      <w:r w:rsidRPr="00090D5B">
        <w:rPr>
          <w:rFonts w:hint="cs"/>
          <w:rtl/>
        </w:rPr>
        <w:t xml:space="preserve">داخلي/خارجي </w:t>
      </w:r>
      <w:r w:rsidRPr="00090D5B">
        <w:rPr>
          <w:rFonts w:hint="cs"/>
          <w:rtl/>
          <w:lang w:bidi="ar-EG"/>
        </w:rPr>
        <w:t>ومنافذ</w:t>
      </w:r>
      <w:r w:rsidR="00090D5B" w:rsidRPr="00090D5B">
        <w:rPr>
          <w:rFonts w:hint="eastAsia"/>
          <w:rtl/>
          <w:lang w:bidi="ar-EG"/>
        </w:rPr>
        <w:t> </w:t>
      </w:r>
      <w:r w:rsidRPr="00090D5B">
        <w:rPr>
          <w:lang w:val="fr-CH"/>
        </w:rPr>
        <w:t>USB</w:t>
      </w:r>
      <w:r w:rsidRPr="00090D5B">
        <w:rPr>
          <w:rFonts w:hint="cs"/>
          <w:rtl/>
          <w:lang w:bidi="ar-EG"/>
        </w:rPr>
        <w:t>).</w:t>
      </w:r>
    </w:p>
    <w:p w:rsidR="009A29B3" w:rsidRPr="009A29B3" w:rsidRDefault="009A29B3" w:rsidP="001A6CB8">
      <w:pPr>
        <w:pStyle w:val="enumlev2"/>
        <w:rPr>
          <w:rtl/>
          <w:lang w:bidi="ar-EG"/>
        </w:rPr>
      </w:pPr>
      <w:r w:rsidRPr="009A29B3">
        <w:rPr>
          <w:rFonts w:hint="cs"/>
          <w:rtl/>
          <w:lang w:bidi="ar-EG"/>
        </w:rPr>
        <w:t>-</w:t>
      </w:r>
      <w:r w:rsidRPr="009A29B3">
        <w:rPr>
          <w:rFonts w:hint="cs"/>
          <w:rtl/>
          <w:lang w:bidi="ar-EG"/>
        </w:rPr>
        <w:tab/>
      </w:r>
      <w:r w:rsidRPr="00AC6C88">
        <w:rPr>
          <w:rFonts w:hint="cs"/>
          <w:spacing w:val="-2"/>
          <w:rtl/>
          <w:lang w:bidi="ar-EG"/>
        </w:rPr>
        <w:t xml:space="preserve">جهازا </w:t>
      </w:r>
      <w:r w:rsidR="001A6CB8" w:rsidRPr="00AC6C88">
        <w:rPr>
          <w:spacing w:val="-2"/>
          <w:lang w:bidi="ar-EG"/>
        </w:rPr>
        <w:t>(</w:t>
      </w:r>
      <w:r w:rsidR="001A6CB8" w:rsidRPr="00AC6C88">
        <w:rPr>
          <w:spacing w:val="-2"/>
        </w:rPr>
        <w:t>2</w:t>
      </w:r>
      <w:r w:rsidR="001A6CB8" w:rsidRPr="00AC6C88">
        <w:rPr>
          <w:spacing w:val="-2"/>
          <w:lang w:bidi="ar-EG"/>
        </w:rPr>
        <w:t>)</w:t>
      </w:r>
      <w:r w:rsidR="001A6CB8" w:rsidRPr="00AC6C88">
        <w:rPr>
          <w:rFonts w:hint="cs"/>
          <w:spacing w:val="-2"/>
          <w:rtl/>
          <w:lang w:bidi="ar-EG"/>
        </w:rPr>
        <w:t xml:space="preserve"> </w:t>
      </w:r>
      <w:r w:rsidRPr="00AC6C88">
        <w:rPr>
          <w:rFonts w:hint="cs"/>
          <w:spacing w:val="-2"/>
          <w:rtl/>
          <w:lang w:bidi="ar-EG"/>
        </w:rPr>
        <w:t>عرض عاكس (</w:t>
      </w:r>
      <w:r w:rsidRPr="00AC6C88">
        <w:rPr>
          <w:spacing w:val="-2"/>
          <w:lang w:bidi="ar-EG"/>
        </w:rPr>
        <w:t>HDMI</w:t>
      </w:r>
      <w:r w:rsidRPr="00AC6C88">
        <w:rPr>
          <w:rFonts w:hint="cs"/>
          <w:spacing w:val="-2"/>
          <w:rtl/>
          <w:lang w:bidi="ar-EG"/>
        </w:rPr>
        <w:t xml:space="preserve"> و</w:t>
      </w:r>
      <w:r w:rsidR="0026676B">
        <w:rPr>
          <w:spacing w:val="-2"/>
          <w:lang w:bidi="ar-EG"/>
        </w:rPr>
        <w:t>X</w:t>
      </w:r>
      <w:r w:rsidRPr="00AC6C88">
        <w:rPr>
          <w:spacing w:val="-2"/>
          <w:lang w:bidi="ar-EG"/>
        </w:rPr>
        <w:t>VGA</w:t>
      </w:r>
      <w:r w:rsidRPr="00AC6C88">
        <w:rPr>
          <w:rFonts w:hint="cs"/>
          <w:spacing w:val="-2"/>
          <w:rtl/>
          <w:lang w:bidi="ar-EG"/>
        </w:rPr>
        <w:t xml:space="preserve"> و</w:t>
      </w:r>
      <w:r w:rsidRPr="00AC6C88">
        <w:rPr>
          <w:spacing w:val="-2"/>
          <w:lang w:bidi="ar-EG"/>
        </w:rPr>
        <w:t>BNC</w:t>
      </w:r>
      <w:r w:rsidRPr="00AC6C88">
        <w:rPr>
          <w:rFonts w:hint="cs"/>
          <w:spacing w:val="-2"/>
          <w:rtl/>
          <w:lang w:bidi="ar-EG"/>
        </w:rPr>
        <w:t>)، مناسبان لعرض صورة واضحة على الشاشات الكبيرة، موصولان بوصلة سلكية مباشرة، عن طريق كبلات تقسيم فيديوية، بالحواسيب المستخدمة في تقديم العروض.</w:t>
      </w:r>
    </w:p>
    <w:p w:rsidR="009A29B3" w:rsidRPr="00777F60" w:rsidRDefault="009A29B3" w:rsidP="00777F60">
      <w:pPr>
        <w:pStyle w:val="enumlev1"/>
        <w:rPr>
          <w:b/>
          <w:bCs/>
          <w:rtl/>
          <w:lang w:bidi="ar-EG"/>
        </w:rPr>
      </w:pPr>
      <w:r w:rsidRPr="00777F60">
        <w:rPr>
          <w:rFonts w:hint="cs"/>
          <w:b/>
          <w:bCs/>
          <w:rtl/>
          <w:lang w:bidi="ar-EG"/>
        </w:rPr>
        <w:t>د )</w:t>
      </w:r>
      <w:r w:rsidRPr="00777F60">
        <w:rPr>
          <w:rFonts w:hint="cs"/>
          <w:b/>
          <w:bCs/>
          <w:rtl/>
          <w:lang w:bidi="ar-EG"/>
        </w:rPr>
        <w:tab/>
        <w:t>متطلبات تكنولوجيا المعلومات</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في الاجتماعات/</w:t>
      </w:r>
      <w:r w:rsidR="00CB2CBF">
        <w:rPr>
          <w:rFonts w:hint="cs"/>
          <w:rtl/>
          <w:lang w:bidi="ar-EG"/>
        </w:rPr>
        <w:t>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AC6C88">
        <w:rPr>
          <w:rFonts w:hint="cs"/>
          <w:rtl/>
          <w:lang w:bidi="ar-EG"/>
        </w:rPr>
        <w:t>)</w:t>
      </w:r>
      <w:r w:rsidRPr="009A29B3">
        <w:rPr>
          <w:rFonts w:hint="cs"/>
          <w:rtl/>
          <w:lang w:bidi="ar-EG"/>
        </w:rPr>
        <w:t>.</w:t>
      </w:r>
    </w:p>
    <w:p w:rsidR="009A29B3" w:rsidRPr="009A29B3" w:rsidRDefault="009A29B3" w:rsidP="00DD33E1">
      <w:pPr>
        <w:pStyle w:val="enumlev2"/>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 بما في ذلك على الم</w:t>
      </w:r>
      <w:r w:rsidR="00DD33E1">
        <w:rPr>
          <w:rFonts w:hint="cs"/>
          <w:rtl/>
          <w:lang w:bidi="ar-EG"/>
        </w:rPr>
        <w:t>ائ</w:t>
      </w:r>
      <w:r w:rsidRPr="009A29B3">
        <w:rPr>
          <w:rFonts w:hint="cs"/>
          <w:rtl/>
          <w:lang w:bidi="ar-EG"/>
        </w:rPr>
        <w:t>دة الرئاسية.</w:t>
      </w:r>
    </w:p>
    <w:p w:rsidR="009A29B3" w:rsidRPr="009A29B3" w:rsidRDefault="009A29B3" w:rsidP="009A29B3">
      <w:pPr>
        <w:keepNext/>
        <w:rPr>
          <w:i/>
          <w:iCs/>
        </w:rPr>
      </w:pPr>
      <w:r w:rsidRPr="009A29B3">
        <w:rPr>
          <w:b/>
          <w:bCs/>
          <w:i/>
          <w:iCs/>
        </w:rPr>
        <w:t>4.1</w:t>
      </w:r>
      <w:r w:rsidRPr="009A29B3">
        <w:rPr>
          <w:rFonts w:hint="cs"/>
          <w:i/>
          <w:iCs/>
          <w:rtl/>
          <w:lang w:bidi="ar-EG"/>
        </w:rPr>
        <w:tab/>
        <w:t xml:space="preserve">قاعة اجتماع واحدة </w:t>
      </w:r>
      <w:r w:rsidRPr="009A29B3">
        <w:rPr>
          <w:i/>
          <w:iCs/>
          <w:lang w:bidi="ar-EG"/>
        </w:rPr>
        <w:t>(</w:t>
      </w:r>
      <w:r w:rsidRPr="009A29B3">
        <w:rPr>
          <w:i/>
          <w:iCs/>
        </w:rPr>
        <w:t>1</w:t>
      </w:r>
      <w:r w:rsidRPr="009A29B3">
        <w:rPr>
          <w:i/>
          <w:iCs/>
          <w:lang w:bidi="ar-EG"/>
        </w:rPr>
        <w:t>)</w:t>
      </w:r>
      <w:r w:rsidRPr="009A29B3">
        <w:rPr>
          <w:rFonts w:hint="cs"/>
          <w:i/>
          <w:iCs/>
          <w:rtl/>
          <w:lang w:bidi="ar-EG"/>
        </w:rPr>
        <w:t xml:space="preserve"> تستوعب نحو مائة </w:t>
      </w:r>
      <w:r w:rsidRPr="009A29B3">
        <w:rPr>
          <w:i/>
          <w:iCs/>
          <w:lang w:bidi="ar-EG"/>
        </w:rPr>
        <w:t>(</w:t>
      </w:r>
      <w:r w:rsidRPr="009A29B3">
        <w:rPr>
          <w:i/>
          <w:iCs/>
        </w:rPr>
        <w:t>100</w:t>
      </w:r>
      <w:r w:rsidRPr="009A29B3">
        <w:rPr>
          <w:i/>
          <w:iCs/>
          <w:lang w:bidi="ar-EG"/>
        </w:rPr>
        <w:t>)</w:t>
      </w:r>
      <w:r w:rsidRPr="009A29B3">
        <w:rPr>
          <w:rFonts w:hint="cs"/>
          <w:i/>
          <w:iCs/>
          <w:rtl/>
          <w:lang w:bidi="ar-EG"/>
        </w:rPr>
        <w:t xml:space="preserve"> شخص، مزودة بما يلي:</w:t>
      </w:r>
    </w:p>
    <w:p w:rsidR="009A29B3" w:rsidRPr="00777F60" w:rsidRDefault="009A29B3" w:rsidP="00712C12">
      <w:pPr>
        <w:pStyle w:val="enumlev1"/>
        <w:rPr>
          <w:b/>
          <w:bCs/>
          <w:rtl/>
          <w:lang w:bidi="ar-EG"/>
        </w:rPr>
      </w:pPr>
      <w:r w:rsidRPr="00777F60">
        <w:rPr>
          <w:rFonts w:hint="cs"/>
          <w:b/>
          <w:bCs/>
          <w:rtl/>
          <w:lang w:bidi="ar-EG"/>
        </w:rPr>
        <w:t xml:space="preserve"> أ )</w:t>
      </w:r>
      <w:r w:rsidRPr="00777F60">
        <w:rPr>
          <w:rFonts w:hint="cs"/>
          <w:b/>
          <w:bCs/>
          <w:rtl/>
          <w:lang w:bidi="ar-EG"/>
        </w:rPr>
        <w:tab/>
        <w:t>م</w:t>
      </w:r>
      <w:r w:rsidR="00712C12">
        <w:rPr>
          <w:rFonts w:hint="cs"/>
          <w:b/>
          <w:bCs/>
          <w:rtl/>
          <w:lang w:bidi="ar-EG"/>
        </w:rPr>
        <w:t>ائ</w:t>
      </w:r>
      <w:r w:rsidRPr="00777F60">
        <w:rPr>
          <w:rFonts w:hint="cs"/>
          <w:b/>
          <w:bCs/>
          <w:rtl/>
          <w:lang w:bidi="ar-EG"/>
        </w:rPr>
        <w:t>دة رئاسية</w:t>
      </w:r>
    </w:p>
    <w:p w:rsidR="009A29B3" w:rsidRPr="009A29B3" w:rsidRDefault="009A29B3" w:rsidP="00312D85">
      <w:pPr>
        <w:pStyle w:val="enumlev2"/>
        <w:rPr>
          <w:b/>
          <w:bCs/>
          <w:rtl/>
          <w:lang w:bidi="ar-EG"/>
        </w:rPr>
      </w:pPr>
      <w:r w:rsidRPr="009A29B3">
        <w:rPr>
          <w:rFonts w:hint="cs"/>
          <w:rtl/>
          <w:lang w:bidi="ar-EG"/>
        </w:rPr>
        <w:t>-</w:t>
      </w:r>
      <w:r w:rsidRPr="009A29B3">
        <w:rPr>
          <w:rFonts w:hint="cs"/>
          <w:rtl/>
          <w:lang w:bidi="ar-EG"/>
        </w:rPr>
        <w:tab/>
        <w:t>م</w:t>
      </w:r>
      <w:r w:rsidR="00312D85">
        <w:rPr>
          <w:rFonts w:hint="cs"/>
          <w:rtl/>
          <w:lang w:bidi="ar-EG"/>
        </w:rPr>
        <w:t>ائ</w:t>
      </w:r>
      <w:r w:rsidRPr="009A29B3">
        <w:rPr>
          <w:rFonts w:hint="cs"/>
          <w:rtl/>
          <w:lang w:bidi="ar-EG"/>
        </w:rPr>
        <w:t xml:space="preserve">دة رئاسية (من النوع المكتبي)، توضع على منصة مرتفعة، وستة </w:t>
      </w:r>
      <w:r w:rsidRPr="009A29B3">
        <w:rPr>
          <w:lang w:bidi="ar-EG"/>
        </w:rPr>
        <w:t>(</w:t>
      </w:r>
      <w:r w:rsidRPr="009A29B3">
        <w:t>6</w:t>
      </w:r>
      <w:r w:rsidRPr="009A29B3">
        <w:rPr>
          <w:lang w:bidi="ar-EG"/>
        </w:rPr>
        <w:t>)</w:t>
      </w:r>
      <w:r w:rsidRPr="009A29B3">
        <w:rPr>
          <w:rFonts w:hint="cs"/>
          <w:rtl/>
          <w:lang w:bidi="ar-EG"/>
        </w:rPr>
        <w:t xml:space="preserve"> مقاعد.</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r>
      <w:r w:rsidRPr="00A50263">
        <w:rPr>
          <w:rFonts w:hint="cs"/>
          <w:rtl/>
        </w:rPr>
        <w:t>ستارة</w:t>
      </w:r>
      <w:r w:rsidRPr="00A50263">
        <w:rPr>
          <w:rFonts w:hint="cs"/>
          <w:rtl/>
          <w:lang w:bidi="ar-EG"/>
        </w:rPr>
        <w:t xml:space="preserve"> خلفية تناسب ألوانها مجموعة الألوان التي اختيرت للاجتماعات، وتكون ملائمةً للتصوير (التلفزيوني أو بالكاميرا الثابتة)؛ ويخضع تصميم الخلفية لموافقة الاتحاد المسبقة.</w:t>
      </w:r>
    </w:p>
    <w:p w:rsidR="009A29B3" w:rsidRPr="00777F60" w:rsidRDefault="009A29B3" w:rsidP="00777F60">
      <w:pPr>
        <w:pStyle w:val="enumlev1"/>
        <w:rPr>
          <w:b/>
          <w:bCs/>
          <w:rtl/>
          <w:lang w:bidi="ar-EG"/>
        </w:rPr>
      </w:pPr>
      <w:r w:rsidRPr="00777F60">
        <w:rPr>
          <w:rFonts w:hint="cs"/>
          <w:b/>
          <w:bCs/>
          <w:rtl/>
          <w:lang w:bidi="ar-EG"/>
        </w:rPr>
        <w:t>ب)</w:t>
      </w:r>
      <w:r w:rsidRPr="00777F60">
        <w:rPr>
          <w:rFonts w:hint="cs"/>
          <w:b/>
          <w:bCs/>
          <w:rtl/>
          <w:lang w:bidi="ar-EG"/>
        </w:rPr>
        <w:tab/>
        <w:t>تشكيل قاعة الاجتماع</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يُرتَّب جلوس المشاركين في الاجتماعات/</w:t>
      </w:r>
      <w:r w:rsidR="00CB2CBF">
        <w:rPr>
          <w:rFonts w:hint="cs"/>
          <w:rtl/>
          <w:lang w:bidi="ar-EG"/>
        </w:rPr>
        <w:t>موظفي</w:t>
      </w:r>
      <w:r w:rsidRPr="009A29B3">
        <w:rPr>
          <w:rFonts w:hint="cs"/>
          <w:rtl/>
          <w:lang w:bidi="ar-EG"/>
        </w:rPr>
        <w:t xml:space="preserve"> الاتحاد على هيئة قاعة الدرس في صف واحد </w:t>
      </w:r>
      <w:r w:rsidRPr="009A29B3">
        <w:rPr>
          <w:lang w:bidi="ar-EG"/>
        </w:rPr>
        <w:t>(</w:t>
      </w:r>
      <w:r w:rsidRPr="009A29B3">
        <w:rPr>
          <w:lang w:val="fr-CH"/>
        </w:rPr>
        <w:t>1</w:t>
      </w:r>
      <w:r w:rsidRPr="009A29B3">
        <w:rPr>
          <w:lang w:bidi="ar-EG"/>
        </w:rPr>
        <w:t>)</w:t>
      </w:r>
      <w:r w:rsidR="00A50263">
        <w:rPr>
          <w:rFonts w:hint="cs"/>
          <w:rtl/>
          <w:lang w:bidi="ar-EG"/>
        </w:rPr>
        <w:t xml:space="preserve"> من الموائ</w:t>
      </w:r>
      <w:r w:rsidRPr="009A29B3">
        <w:rPr>
          <w:rFonts w:hint="cs"/>
          <w:rtl/>
          <w:lang w:bidi="ar-EG"/>
        </w:rPr>
        <w:t xml:space="preserve">د وصف واحد </w:t>
      </w:r>
      <w:r w:rsidRPr="009A29B3">
        <w:rPr>
          <w:lang w:bidi="ar-EG"/>
        </w:rPr>
        <w:t>(</w:t>
      </w:r>
      <w:r w:rsidRPr="009A29B3">
        <w:rPr>
          <w:lang w:val="fr-CH"/>
        </w:rPr>
        <w:t>1</w:t>
      </w:r>
      <w:r w:rsidRPr="009A29B3">
        <w:rPr>
          <w:lang w:bidi="ar-EG"/>
        </w:rPr>
        <w:t>)</w:t>
      </w:r>
      <w:r w:rsidRPr="009A29B3">
        <w:rPr>
          <w:rFonts w:hint="cs"/>
          <w:rtl/>
          <w:lang w:bidi="ar-EG"/>
        </w:rPr>
        <w:t xml:space="preserve"> من المقاعد</w:t>
      </w:r>
      <w:r w:rsidR="00A45CBB">
        <w:rPr>
          <w:rFonts w:hint="cs"/>
          <w:rtl/>
          <w:lang w:bidi="ar-EG"/>
        </w:rPr>
        <w:t xml:space="preserve"> </w:t>
      </w:r>
      <w:r w:rsidRPr="009A29B3">
        <w:rPr>
          <w:rFonts w:hint="cs"/>
          <w:rtl/>
          <w:lang w:bidi="ar-EG"/>
        </w:rPr>
        <w:t>(من النوع المكتبي).</w:t>
      </w:r>
    </w:p>
    <w:p w:rsidR="009A29B3" w:rsidRPr="00777F60" w:rsidRDefault="009A29B3" w:rsidP="00777F60">
      <w:pPr>
        <w:pStyle w:val="enumlev1"/>
        <w:rPr>
          <w:b/>
          <w:bCs/>
          <w:rtl/>
          <w:lang w:bidi="ar-EG"/>
        </w:rPr>
      </w:pPr>
      <w:r w:rsidRPr="00777F60">
        <w:rPr>
          <w:rFonts w:hint="cs"/>
          <w:b/>
          <w:bCs/>
          <w:rtl/>
          <w:lang w:bidi="ar-EG"/>
        </w:rPr>
        <w:t>ج)</w:t>
      </w:r>
      <w:r w:rsidRPr="00777F60">
        <w:rPr>
          <w:rFonts w:hint="cs"/>
          <w:b/>
          <w:bCs/>
          <w:rtl/>
          <w:lang w:bidi="ar-EG"/>
        </w:rPr>
        <w:tab/>
        <w:t>المتطلبات التقنية والسمعية المرئية</w:t>
      </w:r>
    </w:p>
    <w:p w:rsidR="009A29B3" w:rsidRPr="009A29B3" w:rsidRDefault="009A29B3" w:rsidP="00A45CBB">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شخص جالس إلى الم</w:t>
      </w:r>
      <w:r w:rsidR="00A45CBB">
        <w:rPr>
          <w:rFonts w:hint="cs"/>
          <w:rtl/>
          <w:lang w:bidi="ar-EG"/>
        </w:rPr>
        <w:t>ائ</w:t>
      </w:r>
      <w:r w:rsidRPr="009A29B3">
        <w:rPr>
          <w:rFonts w:hint="cs"/>
          <w:rtl/>
          <w:lang w:bidi="ar-EG"/>
        </w:rPr>
        <w:t>دة الرئاسية.</w:t>
      </w:r>
    </w:p>
    <w:p w:rsidR="009A29B3" w:rsidRPr="000E1E60" w:rsidRDefault="009A29B3" w:rsidP="00CB2CBF">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اثنين </w:t>
      </w:r>
      <w:r w:rsidRPr="009A29B3">
        <w:rPr>
          <w:lang w:bidi="ar-EG"/>
        </w:rPr>
        <w:t>(</w:t>
      </w:r>
      <w:r w:rsidRPr="009A29B3">
        <w:rPr>
          <w:lang w:val="fr-CH"/>
        </w:rPr>
        <w:t>2</w:t>
      </w:r>
      <w:r w:rsidRPr="009A29B3">
        <w:rPr>
          <w:lang w:bidi="ar-EG"/>
        </w:rPr>
        <w:t>)</w:t>
      </w:r>
      <w:r w:rsidRPr="009A29B3">
        <w:rPr>
          <w:rFonts w:hint="cs"/>
          <w:rtl/>
          <w:lang w:bidi="ar-EG"/>
        </w:rPr>
        <w:t xml:space="preserve"> من المشاركين في الاجتماعات/</w:t>
      </w:r>
      <w:r w:rsidR="00CB2CBF">
        <w:rPr>
          <w:rFonts w:hint="cs"/>
          <w:rtl/>
          <w:lang w:bidi="ar-EG"/>
        </w:rPr>
        <w:t>موظفي</w:t>
      </w:r>
      <w:r w:rsidRPr="009A29B3">
        <w:rPr>
          <w:rFonts w:hint="cs"/>
          <w:rtl/>
          <w:lang w:bidi="ar-EG"/>
        </w:rPr>
        <w:t xml:space="preserve"> الاتحاد جالسين إلى م</w:t>
      </w:r>
      <w:r w:rsidR="001A175C">
        <w:rPr>
          <w:rFonts w:hint="cs"/>
          <w:rtl/>
          <w:lang w:bidi="ar-EG"/>
        </w:rPr>
        <w:t>ائ</w:t>
      </w:r>
      <w:r w:rsidRPr="009A29B3">
        <w:rPr>
          <w:rFonts w:hint="cs"/>
          <w:rtl/>
          <w:lang w:bidi="ar-EG"/>
        </w:rPr>
        <w:t>دة.</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 xml:space="preserve">شاشتان </w:t>
      </w:r>
      <w:r w:rsidRPr="009A29B3">
        <w:rPr>
          <w:lang w:bidi="ar-EG"/>
        </w:rPr>
        <w:t>(</w:t>
      </w:r>
      <w:r w:rsidRPr="009A29B3">
        <w:t>2</w:t>
      </w:r>
      <w:r w:rsidRPr="009A29B3">
        <w:rPr>
          <w:lang w:bidi="ar-EG"/>
        </w:rPr>
        <w:t>)</w:t>
      </w:r>
      <w:r w:rsidRPr="009A29B3">
        <w:rPr>
          <w:rFonts w:hint="cs"/>
          <w:rtl/>
          <w:lang w:bidi="ar-EG"/>
        </w:rPr>
        <w:t xml:space="preserve"> كبيرتان</w:t>
      </w:r>
      <w:r w:rsidR="001156B0">
        <w:rPr>
          <w:rFonts w:hint="cs"/>
          <w:rtl/>
          <w:lang w:bidi="ar-EG"/>
        </w:rPr>
        <w:t xml:space="preserve"> </w:t>
      </w:r>
      <w:r w:rsidR="001156B0" w:rsidRPr="009A29B3">
        <w:rPr>
          <w:rFonts w:hint="cs"/>
          <w:rtl/>
          <w:lang w:bidi="ar-EG"/>
        </w:rPr>
        <w:t xml:space="preserve">(نسق </w:t>
      </w:r>
      <w:r w:rsidR="001156B0" w:rsidRPr="009A29B3">
        <w:rPr>
          <w:lang w:bidi="ar-EG"/>
        </w:rPr>
        <w:t>16:9</w:t>
      </w:r>
      <w:r w:rsidR="001156B0">
        <w:rPr>
          <w:rFonts w:hint="cs"/>
          <w:rtl/>
          <w:lang w:bidi="ar-EG"/>
        </w:rPr>
        <w:t>)</w:t>
      </w:r>
      <w:r w:rsidRPr="009A29B3">
        <w:rPr>
          <w:rFonts w:hint="cs"/>
          <w:rtl/>
          <w:lang w:bidi="ar-EG"/>
        </w:rPr>
        <w:t xml:space="preserve"> مرئيتان بوضوح لجميع المشاركين في الاجتماعات/</w:t>
      </w:r>
      <w:r w:rsidR="00CB2CBF">
        <w:rPr>
          <w:rFonts w:hint="cs"/>
          <w:rtl/>
          <w:lang w:bidi="ar-EG"/>
        </w:rPr>
        <w:t>موظفي</w:t>
      </w:r>
      <w:r w:rsidRPr="009A29B3">
        <w:rPr>
          <w:rFonts w:hint="cs"/>
          <w:rtl/>
          <w:lang w:bidi="ar-EG"/>
        </w:rPr>
        <w:t xml:space="preserve"> الاتحاد وشاشة واحدة </w:t>
      </w:r>
      <w:r w:rsidRPr="009A29B3">
        <w:rPr>
          <w:lang w:bidi="ar-EG"/>
        </w:rPr>
        <w:t>(</w:t>
      </w:r>
      <w:r w:rsidRPr="009A29B3">
        <w:t>1</w:t>
      </w:r>
      <w:r w:rsidRPr="009A29B3">
        <w:rPr>
          <w:lang w:bidi="ar-EG"/>
        </w:rPr>
        <w:t>)</w:t>
      </w:r>
      <w:r w:rsidRPr="009A29B3">
        <w:rPr>
          <w:rFonts w:hint="eastAsia"/>
          <w:rtl/>
          <w:lang w:bidi="ar-EG"/>
        </w:rPr>
        <w:t> </w:t>
      </w:r>
      <w:r w:rsidRPr="009A29B3">
        <w:rPr>
          <w:rFonts w:hint="cs"/>
          <w:rtl/>
          <w:lang w:bidi="ar-EG"/>
        </w:rPr>
        <w:t>إضافية مسطحة (</w:t>
      </w:r>
      <w:r w:rsidRPr="009A29B3">
        <w:t>42</w:t>
      </w:r>
      <w:r w:rsidRPr="009A29B3">
        <w:rPr>
          <w:rFonts w:hint="eastAsia"/>
          <w:rtl/>
          <w:lang w:bidi="ar-EG"/>
        </w:rPr>
        <w:t> </w:t>
      </w:r>
      <w:r w:rsidRPr="009A29B3">
        <w:rPr>
          <w:rFonts w:hint="cs"/>
          <w:rtl/>
          <w:lang w:bidi="ar-EG"/>
        </w:rPr>
        <w:t>بوصة) يسهل رؤيتها من المنصة.</w:t>
      </w:r>
    </w:p>
    <w:p w:rsidR="009A29B3" w:rsidRPr="00FB7AB7" w:rsidRDefault="009A29B3" w:rsidP="00FB7AB7">
      <w:pPr>
        <w:pStyle w:val="enumlev2"/>
        <w:rPr>
          <w:rtl/>
          <w:lang w:bidi="ar-EG"/>
        </w:rPr>
      </w:pPr>
      <w:r w:rsidRPr="00FB7AB7">
        <w:rPr>
          <w:rFonts w:hint="cs"/>
          <w:rtl/>
          <w:lang w:bidi="ar-EG"/>
        </w:rPr>
        <w:t>-</w:t>
      </w:r>
      <w:r w:rsidRPr="00FB7AB7">
        <w:rPr>
          <w:rFonts w:hint="cs"/>
          <w:rtl/>
          <w:lang w:bidi="ar-EG"/>
        </w:rPr>
        <w:tab/>
        <w:t xml:space="preserve">حاسوب محمول واحد </w:t>
      </w:r>
      <w:r w:rsidRPr="00FB7AB7">
        <w:rPr>
          <w:lang w:bidi="ar-EG"/>
        </w:rPr>
        <w:t>(</w:t>
      </w:r>
      <w:r w:rsidRPr="00FB7AB7">
        <w:t>1</w:t>
      </w:r>
      <w:r w:rsidRPr="00FB7AB7">
        <w:rPr>
          <w:lang w:bidi="ar-EG"/>
        </w:rPr>
        <w:t>)</w:t>
      </w:r>
      <w:r w:rsidRPr="00FB7AB7">
        <w:rPr>
          <w:rFonts w:hint="cs"/>
          <w:rtl/>
          <w:lang w:bidi="ar-EG"/>
        </w:rPr>
        <w:t xml:space="preserve"> أو حاسوب شخصي واحد </w:t>
      </w:r>
      <w:r w:rsidRPr="00FB7AB7">
        <w:rPr>
          <w:lang w:bidi="ar-EG"/>
        </w:rPr>
        <w:t>(</w:t>
      </w:r>
      <w:r w:rsidRPr="00FB7AB7">
        <w:t>1</w:t>
      </w:r>
      <w:r w:rsidRPr="00FB7AB7">
        <w:rPr>
          <w:lang w:bidi="ar-EG"/>
        </w:rPr>
        <w:t>)</w:t>
      </w:r>
      <w:r w:rsidRPr="00FB7AB7">
        <w:rPr>
          <w:rFonts w:hint="cs"/>
          <w:rtl/>
          <w:lang w:bidi="ar-EG"/>
        </w:rPr>
        <w:t xml:space="preserve"> يوضع على المنصة ويوصل بأجهزة العرض العاكس من أجل العروض المرئية، ويفضل أن يكون مزوداً بلوحة مفاتيح أمريكية (مزود </w:t>
      </w:r>
      <w:r w:rsidRPr="00FB7AB7">
        <w:rPr>
          <w:rFonts w:hint="cs"/>
          <w:color w:val="000000"/>
          <w:rtl/>
        </w:rPr>
        <w:t>ب</w:t>
      </w:r>
      <w:r w:rsidRPr="00FB7AB7">
        <w:rPr>
          <w:color w:val="000000"/>
          <w:rtl/>
        </w:rPr>
        <w:t xml:space="preserve">نظام تشغيل ويندوز باللغة الإنكليزية </w:t>
      </w:r>
      <w:r w:rsidRPr="00FB7AB7">
        <w:rPr>
          <w:rFonts w:hint="cs"/>
          <w:color w:val="000000"/>
          <w:rtl/>
        </w:rPr>
        <w:t>و</w:t>
      </w:r>
      <w:r w:rsidRPr="00FB7AB7">
        <w:rPr>
          <w:color w:val="000000"/>
          <w:rtl/>
        </w:rPr>
        <w:t xml:space="preserve">مجموعة </w:t>
      </w:r>
      <w:r w:rsidRPr="00FB7AB7">
        <w:rPr>
          <w:rFonts w:hint="cs"/>
          <w:color w:val="000000"/>
          <w:rtl/>
        </w:rPr>
        <w:t xml:space="preserve">برامج </w:t>
      </w:r>
      <w:r w:rsidRPr="00FB7AB7">
        <w:rPr>
          <w:color w:val="000000"/>
        </w:rPr>
        <w:t>Microsoft Office Professional</w:t>
      </w:r>
      <w:r w:rsidRPr="00FB7AB7">
        <w:rPr>
          <w:color w:val="000000"/>
          <w:rtl/>
        </w:rPr>
        <w:t>،</w:t>
      </w:r>
      <w:r w:rsidRPr="00FB7AB7">
        <w:rPr>
          <w:rFonts w:hint="cs"/>
          <w:color w:val="000000"/>
          <w:rtl/>
          <w:lang w:bidi="ar-EG"/>
        </w:rPr>
        <w:t xml:space="preserve"> ومحرك أقراص</w:t>
      </w:r>
      <w:r w:rsidR="00FB7AB7">
        <w:rPr>
          <w:rFonts w:hint="eastAsia"/>
          <w:color w:val="000000"/>
          <w:rtl/>
          <w:lang w:bidi="ar-EG"/>
        </w:rPr>
        <w:t> </w:t>
      </w:r>
      <w:r w:rsidRPr="00FB7AB7">
        <w:rPr>
          <w:color w:val="000000"/>
          <w:lang w:bidi="ar-EG"/>
        </w:rPr>
        <w:t>DVD</w:t>
      </w:r>
      <w:r w:rsidRPr="00FB7AB7">
        <w:rPr>
          <w:color w:val="000000"/>
          <w:rtl/>
        </w:rPr>
        <w:t xml:space="preserve"> </w:t>
      </w:r>
      <w:r w:rsidRPr="00FB7AB7">
        <w:rPr>
          <w:rFonts w:hint="cs"/>
          <w:rtl/>
        </w:rPr>
        <w:t xml:space="preserve">داخلي/خارجي </w:t>
      </w:r>
      <w:r w:rsidRPr="00FB7AB7">
        <w:rPr>
          <w:rFonts w:hint="cs"/>
          <w:rtl/>
          <w:lang w:bidi="ar-EG"/>
        </w:rPr>
        <w:t xml:space="preserve">ومنافذ </w:t>
      </w:r>
      <w:r w:rsidRPr="00FB7AB7">
        <w:rPr>
          <w:lang w:val="fr-CH"/>
        </w:rPr>
        <w:t>USB</w:t>
      </w:r>
      <w:r w:rsidRPr="00FB7AB7">
        <w:rPr>
          <w:rFonts w:hint="cs"/>
          <w:rtl/>
          <w:lang w:bidi="ar-EG"/>
        </w:rPr>
        <w:t>).</w:t>
      </w:r>
    </w:p>
    <w:p w:rsidR="009A29B3" w:rsidRPr="009A29B3" w:rsidRDefault="009A29B3" w:rsidP="0026676B">
      <w:pPr>
        <w:pStyle w:val="enumlev2"/>
        <w:rPr>
          <w:rtl/>
          <w:lang w:bidi="ar-EG"/>
        </w:rPr>
      </w:pPr>
      <w:r w:rsidRPr="009A29B3">
        <w:rPr>
          <w:rFonts w:hint="cs"/>
          <w:rtl/>
          <w:lang w:bidi="ar-EG"/>
        </w:rPr>
        <w:t>-</w:t>
      </w:r>
      <w:r w:rsidRPr="009A29B3">
        <w:rPr>
          <w:rFonts w:hint="cs"/>
          <w:rtl/>
          <w:lang w:bidi="ar-EG"/>
        </w:rPr>
        <w:tab/>
      </w:r>
      <w:r w:rsidRPr="00C048CA">
        <w:rPr>
          <w:rFonts w:hint="cs"/>
          <w:spacing w:val="-4"/>
          <w:rtl/>
          <w:lang w:bidi="ar-EG"/>
        </w:rPr>
        <w:t xml:space="preserve">جهازا عرض </w:t>
      </w:r>
      <w:r w:rsidRPr="00C048CA">
        <w:rPr>
          <w:spacing w:val="-4"/>
          <w:lang w:bidi="ar-EG"/>
        </w:rPr>
        <w:t>(</w:t>
      </w:r>
      <w:r w:rsidRPr="00C048CA">
        <w:rPr>
          <w:spacing w:val="-4"/>
        </w:rPr>
        <w:t>2</w:t>
      </w:r>
      <w:r w:rsidRPr="00C048CA">
        <w:rPr>
          <w:spacing w:val="-4"/>
          <w:lang w:bidi="ar-EG"/>
        </w:rPr>
        <w:t>)</w:t>
      </w:r>
      <w:r w:rsidRPr="00C048CA">
        <w:rPr>
          <w:rFonts w:hint="cs"/>
          <w:spacing w:val="-4"/>
          <w:rtl/>
          <w:lang w:bidi="ar-EG"/>
        </w:rPr>
        <w:t xml:space="preserve"> (</w:t>
      </w:r>
      <w:r w:rsidRPr="00C048CA">
        <w:rPr>
          <w:spacing w:val="-4"/>
          <w:lang w:bidi="ar-EG"/>
        </w:rPr>
        <w:t>HDMI</w:t>
      </w:r>
      <w:r w:rsidRPr="00C048CA">
        <w:rPr>
          <w:rFonts w:hint="cs"/>
          <w:spacing w:val="-4"/>
          <w:rtl/>
          <w:lang w:bidi="ar-EG"/>
        </w:rPr>
        <w:t xml:space="preserve"> و</w:t>
      </w:r>
      <w:r w:rsidR="0026676B">
        <w:rPr>
          <w:spacing w:val="-4"/>
          <w:lang w:bidi="ar-EG"/>
        </w:rPr>
        <w:t>X</w:t>
      </w:r>
      <w:r w:rsidRPr="00C048CA">
        <w:rPr>
          <w:spacing w:val="-4"/>
          <w:lang w:bidi="ar-EG"/>
        </w:rPr>
        <w:t>VGA</w:t>
      </w:r>
      <w:r w:rsidRPr="00C048CA">
        <w:rPr>
          <w:rFonts w:hint="cs"/>
          <w:spacing w:val="-4"/>
          <w:rtl/>
          <w:lang w:bidi="ar-EG"/>
        </w:rPr>
        <w:t xml:space="preserve"> و</w:t>
      </w:r>
      <w:r w:rsidRPr="00C048CA">
        <w:rPr>
          <w:spacing w:val="-4"/>
          <w:lang w:bidi="ar-EG"/>
        </w:rPr>
        <w:t>BNC</w:t>
      </w:r>
      <w:r w:rsidRPr="00C048CA">
        <w:rPr>
          <w:rFonts w:hint="cs"/>
          <w:spacing w:val="-4"/>
          <w:rtl/>
          <w:lang w:bidi="ar-EG"/>
        </w:rPr>
        <w:t>)، يتيحان عرض صورة واضحة على الشاشات الكبيرة، موصولان بوصلة سلكية مباشرة، عن طريق كبلات تقسيم فيديوية، بالحواسيب المستخدمة في تقديم العروض.</w:t>
      </w:r>
    </w:p>
    <w:p w:rsidR="009A29B3" w:rsidRPr="00E41624" w:rsidRDefault="009A29B3" w:rsidP="00E41624">
      <w:pPr>
        <w:pStyle w:val="enumlev2"/>
        <w:rPr>
          <w:rtl/>
          <w:lang w:bidi="ar-EG"/>
        </w:rPr>
      </w:pPr>
      <w:r w:rsidRPr="00E41624">
        <w:rPr>
          <w:rFonts w:hint="cs"/>
          <w:rtl/>
          <w:lang w:bidi="ar-EG"/>
        </w:rPr>
        <w:t>-</w:t>
      </w:r>
      <w:r w:rsidRPr="00E41624">
        <w:rPr>
          <w:rFonts w:hint="cs"/>
          <w:rtl/>
          <w:lang w:bidi="ar-EG"/>
        </w:rPr>
        <w:tab/>
        <w:t xml:space="preserve">نظام صوتي يشمل مقصورات ومعدات الترجمة </w:t>
      </w:r>
      <w:r w:rsidR="000C5096" w:rsidRPr="00E41624">
        <w:rPr>
          <w:rFonts w:hint="cs"/>
          <w:rtl/>
          <w:lang w:bidi="ar-EG"/>
        </w:rPr>
        <w:t>الفورية</w:t>
      </w:r>
      <w:r w:rsidRPr="00E41624">
        <w:rPr>
          <w:rFonts w:hint="cs"/>
          <w:rtl/>
          <w:lang w:bidi="ar-EG"/>
        </w:rPr>
        <w:t>، يفي بمعايير المنظمة الدولية للتوحيد القياسي</w:t>
      </w:r>
      <w:r w:rsidR="00335518" w:rsidRPr="00E41624">
        <w:rPr>
          <w:rFonts w:hint="eastAsia"/>
          <w:rtl/>
          <w:lang w:bidi="ar-EG"/>
        </w:rPr>
        <w:t> </w:t>
      </w:r>
      <w:r w:rsidRPr="00E41624">
        <w:rPr>
          <w:lang w:bidi="ar-EG"/>
        </w:rPr>
        <w:t>(</w:t>
      </w:r>
      <w:r w:rsidRPr="00E41624">
        <w:rPr>
          <w:lang w:val="fr-CH"/>
        </w:rPr>
        <w:t>ISO</w:t>
      </w:r>
      <w:r w:rsidRPr="00E41624">
        <w:rPr>
          <w:lang w:bidi="ar-EG"/>
        </w:rPr>
        <w:t>)</w:t>
      </w:r>
      <w:r w:rsidRPr="00E41624">
        <w:rPr>
          <w:rFonts w:hint="cs"/>
          <w:rtl/>
          <w:lang w:bidi="ar-EG"/>
        </w:rPr>
        <w:t>، لثلاث </w:t>
      </w:r>
      <w:r w:rsidRPr="00E41624">
        <w:rPr>
          <w:lang w:bidi="ar-EG"/>
        </w:rPr>
        <w:t>(</w:t>
      </w:r>
      <w:r w:rsidRPr="00E41624">
        <w:rPr>
          <w:lang w:val="fr-CH"/>
        </w:rPr>
        <w:t>3</w:t>
      </w:r>
      <w:r w:rsidRPr="00E41624">
        <w:rPr>
          <w:lang w:bidi="ar-EG"/>
        </w:rPr>
        <w:t>)</w:t>
      </w:r>
      <w:r w:rsidRPr="00E41624">
        <w:rPr>
          <w:rFonts w:hint="cs"/>
          <w:rtl/>
          <w:lang w:bidi="ar-EG"/>
        </w:rPr>
        <w:t xml:space="preserve"> لغات. وتوفر مقصورتان </w:t>
      </w:r>
      <w:r w:rsidRPr="00E41624">
        <w:rPr>
          <w:lang w:bidi="ar-EG"/>
        </w:rPr>
        <w:t>(</w:t>
      </w:r>
      <w:r w:rsidRPr="00E41624">
        <w:t>2</w:t>
      </w:r>
      <w:r w:rsidRPr="00E41624">
        <w:rPr>
          <w:lang w:bidi="ar-EG"/>
        </w:rPr>
        <w:t>)</w:t>
      </w:r>
      <w:r w:rsidRPr="00E41624">
        <w:rPr>
          <w:rFonts w:hint="cs"/>
          <w:rtl/>
          <w:lang w:bidi="ar-EG"/>
        </w:rPr>
        <w:t xml:space="preserve"> مقصورات تزود كل منها بمقعدين </w:t>
      </w:r>
      <w:r w:rsidRPr="00E41624">
        <w:rPr>
          <w:lang w:bidi="ar-EG"/>
        </w:rPr>
        <w:t>(</w:t>
      </w:r>
      <w:r w:rsidRPr="00E41624">
        <w:rPr>
          <w:lang w:val="fr-CH"/>
        </w:rPr>
        <w:t>2</w:t>
      </w:r>
      <w:r w:rsidRPr="00E41624">
        <w:rPr>
          <w:lang w:bidi="ar-EG"/>
        </w:rPr>
        <w:t>)</w:t>
      </w:r>
      <w:r w:rsidRPr="00E41624">
        <w:rPr>
          <w:rFonts w:hint="cs"/>
          <w:rtl/>
          <w:lang w:bidi="ar-EG"/>
        </w:rPr>
        <w:t xml:space="preserve"> ومقصورة واحدة </w:t>
      </w:r>
      <w:r w:rsidRPr="00E41624">
        <w:rPr>
          <w:lang w:bidi="ar-EG"/>
        </w:rPr>
        <w:t>(1)</w:t>
      </w:r>
      <w:r w:rsidRPr="00E41624">
        <w:rPr>
          <w:rFonts w:hint="cs"/>
          <w:rtl/>
          <w:lang w:bidi="ar-EG"/>
        </w:rPr>
        <w:t xml:space="preserve"> بثلاثة</w:t>
      </w:r>
      <w:r w:rsidR="00E41624">
        <w:rPr>
          <w:rFonts w:hint="eastAsia"/>
          <w:rtl/>
          <w:lang w:bidi="ar-EG"/>
        </w:rPr>
        <w:t> </w:t>
      </w:r>
      <w:r w:rsidRPr="00E41624">
        <w:rPr>
          <w:rFonts w:hint="cs"/>
          <w:rtl/>
          <w:lang w:bidi="ar-EG"/>
        </w:rPr>
        <w:t>مقاعد.</w:t>
      </w:r>
    </w:p>
    <w:p w:rsidR="009A29B3" w:rsidRPr="009A29B3" w:rsidRDefault="009A29B3" w:rsidP="005637F6">
      <w:pPr>
        <w:pStyle w:val="enumlev2"/>
        <w:rPr>
          <w:rtl/>
          <w:lang w:bidi="ar-EG"/>
        </w:rPr>
      </w:pPr>
      <w:r w:rsidRPr="009A29B3">
        <w:rPr>
          <w:rFonts w:hint="cs"/>
          <w:rtl/>
          <w:lang w:bidi="ar-EG"/>
        </w:rPr>
        <w:lastRenderedPageBreak/>
        <w:t>-</w:t>
      </w:r>
      <w:r w:rsidRPr="009A29B3">
        <w:rPr>
          <w:rFonts w:hint="cs"/>
          <w:rtl/>
          <w:lang w:bidi="ar-EG"/>
        </w:rPr>
        <w:tab/>
      </w:r>
      <w:r w:rsidR="005637F6">
        <w:rPr>
          <w:rFonts w:hint="cs"/>
          <w:rtl/>
          <w:lang w:bidi="ar-EG"/>
        </w:rPr>
        <w:t>شاشتان</w:t>
      </w:r>
      <w:r w:rsidRPr="009A29B3">
        <w:rPr>
          <w:rFonts w:hint="cs"/>
          <w:rtl/>
          <w:lang w:bidi="ar-EG"/>
        </w:rPr>
        <w:t> </w:t>
      </w:r>
      <w:r w:rsidRPr="009A29B3">
        <w:rPr>
          <w:lang w:bidi="ar-EG"/>
        </w:rPr>
        <w:t>(2)</w:t>
      </w:r>
      <w:r w:rsidRPr="009A29B3">
        <w:rPr>
          <w:rFonts w:hint="cs"/>
          <w:rtl/>
          <w:lang w:bidi="ar-EG"/>
        </w:rPr>
        <w:t xml:space="preserve"> في كل مقصورة من مقصورات الترجمة الشفوية (راجع القواعد </w:t>
      </w:r>
      <w:r w:rsidRPr="009A29B3">
        <w:rPr>
          <w:lang w:bidi="ar-EG"/>
        </w:rPr>
        <w:t>AIIC</w:t>
      </w:r>
      <w:r w:rsidRPr="009A29B3">
        <w:rPr>
          <w:rFonts w:hint="cs"/>
          <w:rtl/>
          <w:lang w:bidi="ar-EG"/>
        </w:rPr>
        <w:t xml:space="preserve"> من أجل التفاصيل).</w:t>
      </w:r>
    </w:p>
    <w:p w:rsidR="009A29B3" w:rsidRPr="009A29B3" w:rsidRDefault="009A29B3" w:rsidP="00FE3319">
      <w:pPr>
        <w:pStyle w:val="enumlev2"/>
        <w:rPr>
          <w:rtl/>
          <w:lang w:bidi="ar-EG"/>
        </w:rPr>
      </w:pPr>
      <w:r w:rsidRPr="009A29B3">
        <w:rPr>
          <w:rFonts w:hint="cs"/>
          <w:rtl/>
          <w:lang w:bidi="ar-EG"/>
        </w:rPr>
        <w:t>-</w:t>
      </w:r>
      <w:r w:rsidRPr="009A29B3">
        <w:rPr>
          <w:rFonts w:hint="cs"/>
          <w:rtl/>
          <w:lang w:bidi="ar-EG"/>
        </w:rPr>
        <w:tab/>
      </w:r>
      <w:r w:rsidR="00FE3319">
        <w:rPr>
          <w:rFonts w:hint="cs"/>
          <w:rtl/>
          <w:lang w:bidi="ar-EG"/>
        </w:rPr>
        <w:t>بنية تحتية</w:t>
      </w:r>
      <w:r w:rsidRPr="009A29B3">
        <w:rPr>
          <w:rFonts w:hint="cs"/>
          <w:rtl/>
          <w:lang w:bidi="ar-EG"/>
        </w:rPr>
        <w:t xml:space="preserve"> من أجل خدمة المشاركة عن بُعد للمؤتمرات الصحفية فقط (راجع </w:t>
      </w:r>
      <w:r w:rsidRPr="009A29B3">
        <w:rPr>
          <w:rFonts w:hint="cs"/>
          <w:u w:val="single"/>
          <w:rtl/>
          <w:lang w:bidi="ar-EG"/>
        </w:rPr>
        <w:t>الملحق </w:t>
      </w:r>
      <w:r w:rsidRPr="009A29B3">
        <w:rPr>
          <w:u w:val="single"/>
          <w:lang w:bidi="ar-EG"/>
        </w:rPr>
        <w:t>3</w:t>
      </w:r>
      <w:r w:rsidRPr="009A29B3">
        <w:rPr>
          <w:rFonts w:hint="cs"/>
          <w:rtl/>
          <w:lang w:bidi="ar-EG"/>
        </w:rPr>
        <w:t xml:space="preserve"> من أجل التفاصيل).</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البث السمعي الفيديوي للمناقشات على الويب بثلاث </w:t>
      </w:r>
      <w:r w:rsidRPr="009A29B3">
        <w:rPr>
          <w:lang w:bidi="ar-EG"/>
        </w:rPr>
        <w:t>(3)</w:t>
      </w:r>
      <w:r w:rsidRPr="009A29B3">
        <w:rPr>
          <w:rFonts w:hint="cs"/>
          <w:rtl/>
          <w:lang w:bidi="ar-EG"/>
        </w:rPr>
        <w:t xml:space="preserve"> لغات (الإسبانية/الإنكليزية/الفرنسية) بالإضافة إلى القناة المخصصة لأخذ الكلمة، أي ما مجموعه أربع </w:t>
      </w:r>
      <w:r w:rsidRPr="009A29B3">
        <w:rPr>
          <w:lang w:bidi="ar-EG"/>
        </w:rPr>
        <w:t>(4)</w:t>
      </w:r>
      <w:r w:rsidRPr="009A29B3">
        <w:rPr>
          <w:rFonts w:hint="cs"/>
          <w:rtl/>
          <w:lang w:bidi="ar-EG"/>
        </w:rPr>
        <w:t xml:space="preserve"> قنوات. يطلب البث الفيديو عبر الويب من أجل المؤتمرات الصحفية فقط.</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 xml:space="preserve">إرسال الإشارات السمعية (متناول الكلمة + اللغات الإسبانية/الإنكليزية/الفرنسية) والفيديوية من قاعة الاجتماع إلى مركز البث على الويب، حيث تركب المشفرات، وإلا تركب مشفرات البث على الويب ويوفر مكان عمل لشخصين </w:t>
      </w:r>
      <w:r w:rsidRPr="009A29B3">
        <w:rPr>
          <w:lang w:val="fr-CH"/>
        </w:rPr>
        <w:t>(2)</w:t>
      </w:r>
      <w:r w:rsidRPr="009A29B3">
        <w:rPr>
          <w:rFonts w:hint="cs"/>
          <w:rtl/>
          <w:lang w:bidi="ar-EG"/>
        </w:rPr>
        <w:t xml:space="preserve"> في مقصورة مؤمنة بالقرب من مقصورات الترجمة الشفوية.</w:t>
      </w:r>
    </w:p>
    <w:p w:rsidR="009A29B3" w:rsidRPr="009A29B3" w:rsidRDefault="009A29B3" w:rsidP="003817AD">
      <w:pPr>
        <w:pStyle w:val="enumlev2"/>
        <w:rPr>
          <w:rtl/>
          <w:lang w:bidi="ar-EG"/>
        </w:rPr>
      </w:pPr>
      <w:r w:rsidRPr="009A29B3">
        <w:rPr>
          <w:rFonts w:hint="cs"/>
          <w:rtl/>
          <w:lang w:bidi="ar-EG"/>
        </w:rPr>
        <w:t>-</w:t>
      </w:r>
      <w:r w:rsidRPr="009A29B3">
        <w:rPr>
          <w:rFonts w:hint="cs"/>
          <w:rtl/>
          <w:lang w:bidi="ar-EG"/>
        </w:rPr>
        <w:tab/>
        <w:t>لأغراض المؤتمرات الصحفية، جهاز مازج واحد </w:t>
      </w:r>
      <w:r w:rsidRPr="009A29B3">
        <w:rPr>
          <w:lang w:bidi="ar-EG"/>
        </w:rPr>
        <w:t>(1)</w:t>
      </w:r>
      <w:r w:rsidRPr="009A29B3">
        <w:rPr>
          <w:rFonts w:hint="cs"/>
          <w:rtl/>
          <w:lang w:bidi="ar-EG"/>
        </w:rPr>
        <w:t xml:space="preserve"> </w:t>
      </w:r>
      <w:r w:rsidRPr="009A29B3">
        <w:rPr>
          <w:lang w:bidi="ar-EG"/>
        </w:rPr>
        <w:t>(</w:t>
      </w:r>
      <w:proofErr w:type="spellStart"/>
      <w:r w:rsidRPr="009A29B3">
        <w:rPr>
          <w:lang w:bidi="ar-EG"/>
        </w:rPr>
        <w:t>Mult</w:t>
      </w:r>
      <w:proofErr w:type="spellEnd"/>
      <w:r w:rsidRPr="009A29B3">
        <w:rPr>
          <w:lang w:bidi="ar-EG"/>
        </w:rPr>
        <w:t>/Press</w:t>
      </w:r>
      <w:r w:rsidR="003817AD">
        <w:rPr>
          <w:lang w:bidi="ar-EG"/>
        </w:rPr>
        <w:t xml:space="preserve"> Box/Mixer</w:t>
      </w:r>
      <w:r w:rsidRPr="009A29B3">
        <w:rPr>
          <w:lang w:bidi="ar-EG"/>
        </w:rPr>
        <w:t>)</w:t>
      </w:r>
      <w:r w:rsidRPr="009A29B3">
        <w:rPr>
          <w:rFonts w:hint="cs"/>
          <w:rtl/>
          <w:lang w:bidi="ar-EG"/>
        </w:rPr>
        <w:t xml:space="preserve"> بعدد </w:t>
      </w:r>
      <w:r w:rsidRPr="009A29B3">
        <w:rPr>
          <w:lang w:bidi="ar-EG"/>
        </w:rPr>
        <w:t>(12)</w:t>
      </w:r>
      <w:r w:rsidRPr="009A29B3">
        <w:rPr>
          <w:rFonts w:hint="cs"/>
          <w:rtl/>
          <w:lang w:bidi="ar-EG"/>
        </w:rPr>
        <w:t xml:space="preserve"> خرجاً </w:t>
      </w:r>
      <w:r w:rsidRPr="009A29B3">
        <w:rPr>
          <w:lang w:bidi="ar-EG"/>
        </w:rPr>
        <w:t>XLR</w:t>
      </w:r>
      <w:r w:rsidRPr="009A29B3">
        <w:rPr>
          <w:rFonts w:hint="cs"/>
          <w:rtl/>
          <w:lang w:bidi="ar-EG"/>
        </w:rPr>
        <w:t xml:space="preserve"> على الأقل من أجل الإرسال السمعي المباشر من جانب وسائل الإعلام إلى النظام الصوتي.</w:t>
      </w:r>
    </w:p>
    <w:p w:rsidR="009A29B3" w:rsidRPr="00777F60" w:rsidRDefault="00C048CA" w:rsidP="00777F60">
      <w:pPr>
        <w:pStyle w:val="enumlev1"/>
        <w:rPr>
          <w:b/>
          <w:bCs/>
          <w:rtl/>
          <w:lang w:bidi="ar-EG"/>
        </w:rPr>
      </w:pPr>
      <w:r>
        <w:rPr>
          <w:rFonts w:hint="cs"/>
          <w:b/>
          <w:bCs/>
          <w:rtl/>
          <w:lang w:bidi="ar-EG"/>
        </w:rPr>
        <w:t>د )</w:t>
      </w:r>
      <w:r>
        <w:rPr>
          <w:rFonts w:hint="cs"/>
          <w:b/>
          <w:bCs/>
          <w:rtl/>
          <w:lang w:bidi="ar-EG"/>
        </w:rPr>
        <w:tab/>
        <w:t>متطلبات تكنولوجيا المعلومات</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في الاجتماعات/</w:t>
      </w:r>
      <w:r w:rsidR="00CB2CBF">
        <w:rPr>
          <w:rFonts w:hint="cs"/>
          <w:rtl/>
          <w:lang w:bidi="ar-EG"/>
        </w:rPr>
        <w:t>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BB3B5E">
      <w:pPr>
        <w:pStyle w:val="enumlev2"/>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 بما في ذلك على الم</w:t>
      </w:r>
      <w:r w:rsidR="00BB3B5E">
        <w:rPr>
          <w:rFonts w:hint="cs"/>
          <w:rtl/>
          <w:lang w:bidi="ar-EG"/>
        </w:rPr>
        <w:t>ائ</w:t>
      </w:r>
      <w:r w:rsidRPr="009A29B3">
        <w:rPr>
          <w:rFonts w:hint="cs"/>
          <w:rtl/>
          <w:lang w:bidi="ar-EG"/>
        </w:rPr>
        <w:t>دة الرئاسية.</w:t>
      </w:r>
    </w:p>
    <w:p w:rsidR="009A29B3" w:rsidRPr="009A29B3" w:rsidRDefault="009A29B3" w:rsidP="009A29B3">
      <w:pPr>
        <w:keepNext/>
        <w:rPr>
          <w:i/>
          <w:iCs/>
        </w:rPr>
      </w:pPr>
      <w:r w:rsidRPr="00BD638D">
        <w:rPr>
          <w:b/>
          <w:bCs/>
          <w:i/>
          <w:iCs/>
        </w:rPr>
        <w:t>5.1</w:t>
      </w:r>
      <w:r w:rsidR="007171D7" w:rsidRPr="00BD638D">
        <w:rPr>
          <w:rFonts w:hint="cs"/>
          <w:i/>
          <w:iCs/>
          <w:rtl/>
          <w:lang w:bidi="ar-EG"/>
        </w:rPr>
        <w:tab/>
        <w:t>ثلاث</w:t>
      </w:r>
      <w:r w:rsidRPr="00BD638D">
        <w:rPr>
          <w:rFonts w:hint="cs"/>
          <w:i/>
          <w:iCs/>
          <w:rtl/>
          <w:lang w:bidi="ar-EG"/>
        </w:rPr>
        <w:t xml:space="preserve"> قاعات اجتماع </w:t>
      </w:r>
      <w:r w:rsidRPr="00BD638D">
        <w:rPr>
          <w:i/>
          <w:iCs/>
          <w:lang w:bidi="ar-EG"/>
        </w:rPr>
        <w:t>(</w:t>
      </w:r>
      <w:r w:rsidRPr="00BD638D">
        <w:rPr>
          <w:i/>
          <w:iCs/>
        </w:rPr>
        <w:t>3</w:t>
      </w:r>
      <w:r w:rsidRPr="00BD638D">
        <w:rPr>
          <w:i/>
          <w:iCs/>
          <w:lang w:bidi="ar-EG"/>
        </w:rPr>
        <w:t>)</w:t>
      </w:r>
      <w:r w:rsidRPr="00BD638D">
        <w:rPr>
          <w:rFonts w:hint="cs"/>
          <w:i/>
          <w:iCs/>
          <w:rtl/>
          <w:lang w:bidi="ar-EG"/>
        </w:rPr>
        <w:t xml:space="preserve"> تستوعب كل منها نحو خمسين </w:t>
      </w:r>
      <w:r w:rsidRPr="00BD638D">
        <w:rPr>
          <w:i/>
          <w:iCs/>
          <w:lang w:bidi="ar-EG"/>
        </w:rPr>
        <w:t>(</w:t>
      </w:r>
      <w:r w:rsidRPr="00BD638D">
        <w:rPr>
          <w:i/>
          <w:iCs/>
        </w:rPr>
        <w:t>50</w:t>
      </w:r>
      <w:r w:rsidRPr="00BD638D">
        <w:rPr>
          <w:i/>
          <w:iCs/>
          <w:lang w:bidi="ar-EG"/>
        </w:rPr>
        <w:t>)</w:t>
      </w:r>
      <w:r w:rsidRPr="00BD638D">
        <w:rPr>
          <w:rFonts w:hint="cs"/>
          <w:i/>
          <w:iCs/>
          <w:rtl/>
          <w:lang w:bidi="ar-EG"/>
        </w:rPr>
        <w:t xml:space="preserve"> شخصاً، مزودة بما يلي:</w:t>
      </w:r>
    </w:p>
    <w:p w:rsidR="009A29B3" w:rsidRPr="00777F60" w:rsidRDefault="009A29B3" w:rsidP="00C048CA">
      <w:pPr>
        <w:pStyle w:val="enumlev1"/>
        <w:rPr>
          <w:b/>
          <w:bCs/>
          <w:rtl/>
          <w:lang w:bidi="ar-EG"/>
        </w:rPr>
      </w:pPr>
      <w:r w:rsidRPr="00777F60">
        <w:rPr>
          <w:rFonts w:hint="cs"/>
          <w:b/>
          <w:bCs/>
          <w:rtl/>
        </w:rPr>
        <w:t xml:space="preserve"> </w:t>
      </w:r>
      <w:r w:rsidRPr="00777F60">
        <w:rPr>
          <w:rFonts w:hint="cs"/>
          <w:b/>
          <w:bCs/>
          <w:rtl/>
          <w:lang w:bidi="ar-EG"/>
        </w:rPr>
        <w:t>أ )</w:t>
      </w:r>
      <w:r w:rsidRPr="00777F60">
        <w:rPr>
          <w:rFonts w:hint="cs"/>
          <w:b/>
          <w:bCs/>
          <w:rtl/>
          <w:lang w:bidi="ar-EG"/>
        </w:rPr>
        <w:tab/>
        <w:t>م</w:t>
      </w:r>
      <w:r w:rsidR="00C048CA">
        <w:rPr>
          <w:rFonts w:hint="cs"/>
          <w:b/>
          <w:bCs/>
          <w:rtl/>
          <w:lang w:bidi="ar-EG"/>
        </w:rPr>
        <w:t>ائ</w:t>
      </w:r>
      <w:r w:rsidRPr="00777F60">
        <w:rPr>
          <w:rFonts w:hint="cs"/>
          <w:b/>
          <w:bCs/>
          <w:rtl/>
          <w:lang w:bidi="ar-EG"/>
        </w:rPr>
        <w:t>دة رئاسية</w:t>
      </w:r>
    </w:p>
    <w:p w:rsidR="009A29B3" w:rsidRPr="009A29B3" w:rsidRDefault="009A29B3" w:rsidP="00931E42">
      <w:pPr>
        <w:pStyle w:val="enumlev2"/>
        <w:rPr>
          <w:b/>
          <w:bCs/>
          <w:rtl/>
          <w:lang w:bidi="ar-EG"/>
        </w:rPr>
      </w:pPr>
      <w:r w:rsidRPr="009A29B3">
        <w:rPr>
          <w:rFonts w:hint="cs"/>
          <w:rtl/>
          <w:lang w:bidi="ar-EG"/>
        </w:rPr>
        <w:t>-</w:t>
      </w:r>
      <w:r w:rsidRPr="009A29B3">
        <w:rPr>
          <w:rFonts w:hint="cs"/>
          <w:rtl/>
          <w:lang w:bidi="ar-EG"/>
        </w:rPr>
        <w:tab/>
        <w:t>م</w:t>
      </w:r>
      <w:r w:rsidR="00931E42">
        <w:rPr>
          <w:rFonts w:hint="cs"/>
          <w:rtl/>
          <w:lang w:bidi="ar-EG"/>
        </w:rPr>
        <w:t>ائ</w:t>
      </w:r>
      <w:r w:rsidRPr="009A29B3">
        <w:rPr>
          <w:rFonts w:hint="cs"/>
          <w:rtl/>
          <w:lang w:bidi="ar-EG"/>
        </w:rPr>
        <w:t xml:space="preserve">دة رئاسية (من النوع المكتبي)، توضع على منصة مرتفعة، وأربعة </w:t>
      </w:r>
      <w:r w:rsidRPr="009A29B3">
        <w:rPr>
          <w:lang w:bidi="ar-EG"/>
        </w:rPr>
        <w:t>(</w:t>
      </w:r>
      <w:r w:rsidRPr="009A29B3">
        <w:t>4</w:t>
      </w:r>
      <w:r w:rsidRPr="009A29B3">
        <w:rPr>
          <w:lang w:bidi="ar-EG"/>
        </w:rPr>
        <w:t>)</w:t>
      </w:r>
      <w:r w:rsidRPr="009A29B3">
        <w:rPr>
          <w:rFonts w:hint="cs"/>
          <w:rtl/>
          <w:lang w:bidi="ar-EG"/>
        </w:rPr>
        <w:t xml:space="preserve"> مقاعد.</w:t>
      </w:r>
    </w:p>
    <w:p w:rsidR="009A29B3" w:rsidRPr="00777F60" w:rsidRDefault="009A29B3" w:rsidP="00777F60">
      <w:pPr>
        <w:pStyle w:val="enumlev1"/>
        <w:rPr>
          <w:b/>
          <w:bCs/>
          <w:rtl/>
          <w:lang w:bidi="ar-EG"/>
        </w:rPr>
      </w:pPr>
      <w:r w:rsidRPr="00777F60">
        <w:rPr>
          <w:rFonts w:hint="cs"/>
          <w:b/>
          <w:bCs/>
          <w:rtl/>
          <w:lang w:bidi="ar-EG"/>
        </w:rPr>
        <w:t>ب)</w:t>
      </w:r>
      <w:r w:rsidRPr="00777F60">
        <w:rPr>
          <w:rFonts w:hint="cs"/>
          <w:b/>
          <w:bCs/>
          <w:rtl/>
          <w:lang w:bidi="ar-EG"/>
        </w:rPr>
        <w:tab/>
        <w:t>تشكيل قاعة الاجتماع</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يُرتَّب جلوس المشاركين في الاجتماعات/</w:t>
      </w:r>
      <w:r w:rsidR="00CB2CBF">
        <w:rPr>
          <w:rFonts w:hint="cs"/>
          <w:rtl/>
          <w:lang w:bidi="ar-EG"/>
        </w:rPr>
        <w:t>موظفي</w:t>
      </w:r>
      <w:r w:rsidRPr="009A29B3">
        <w:rPr>
          <w:rFonts w:hint="cs"/>
          <w:rtl/>
          <w:lang w:bidi="ar-EG"/>
        </w:rPr>
        <w:t xml:space="preserve"> الاتحاد على هيئة قاعة الدرس في صف واحد </w:t>
      </w:r>
      <w:r w:rsidRPr="009A29B3">
        <w:rPr>
          <w:lang w:bidi="ar-EG"/>
        </w:rPr>
        <w:t>(</w:t>
      </w:r>
      <w:r w:rsidRPr="009A29B3">
        <w:rPr>
          <w:lang w:val="fr-CH"/>
        </w:rPr>
        <w:t>1</w:t>
      </w:r>
      <w:r w:rsidRPr="009A29B3">
        <w:rPr>
          <w:lang w:bidi="ar-EG"/>
        </w:rPr>
        <w:t>)</w:t>
      </w:r>
      <w:r w:rsidRPr="009A29B3">
        <w:rPr>
          <w:rFonts w:hint="cs"/>
          <w:rtl/>
          <w:lang w:bidi="ar-EG"/>
        </w:rPr>
        <w:t xml:space="preserve"> من الم</w:t>
      </w:r>
      <w:r w:rsidR="00931E42">
        <w:rPr>
          <w:rFonts w:hint="cs"/>
          <w:rtl/>
          <w:lang w:bidi="ar-EG"/>
        </w:rPr>
        <w:t>وائ</w:t>
      </w:r>
      <w:r w:rsidRPr="009A29B3">
        <w:rPr>
          <w:rFonts w:hint="cs"/>
          <w:rtl/>
          <w:lang w:bidi="ar-EG"/>
        </w:rPr>
        <w:t xml:space="preserve">د وصف واحد </w:t>
      </w:r>
      <w:r w:rsidRPr="009A29B3">
        <w:rPr>
          <w:lang w:bidi="ar-EG"/>
        </w:rPr>
        <w:t>(</w:t>
      </w:r>
      <w:r w:rsidRPr="009A29B3">
        <w:rPr>
          <w:lang w:val="fr-CH"/>
        </w:rPr>
        <w:t>1</w:t>
      </w:r>
      <w:r w:rsidRPr="009A29B3">
        <w:rPr>
          <w:lang w:bidi="ar-EG"/>
        </w:rPr>
        <w:t>)</w:t>
      </w:r>
      <w:r w:rsidRPr="009A29B3">
        <w:rPr>
          <w:rFonts w:hint="cs"/>
          <w:rtl/>
          <w:lang w:bidi="ar-EG"/>
        </w:rPr>
        <w:t xml:space="preserve"> من المقاعد (من النوع المكتبي).</w:t>
      </w:r>
    </w:p>
    <w:p w:rsidR="009A29B3" w:rsidRPr="00777F60" w:rsidRDefault="009A29B3" w:rsidP="00777F60">
      <w:pPr>
        <w:pStyle w:val="enumlev1"/>
        <w:rPr>
          <w:b/>
          <w:bCs/>
          <w:rtl/>
          <w:lang w:bidi="ar-EG"/>
        </w:rPr>
      </w:pPr>
      <w:r w:rsidRPr="00777F60">
        <w:rPr>
          <w:rFonts w:hint="cs"/>
          <w:b/>
          <w:bCs/>
          <w:rtl/>
          <w:lang w:bidi="ar-EG"/>
        </w:rPr>
        <w:t>ج)</w:t>
      </w:r>
      <w:r w:rsidRPr="00777F60">
        <w:rPr>
          <w:rFonts w:hint="cs"/>
          <w:b/>
          <w:bCs/>
          <w:rtl/>
          <w:lang w:bidi="ar-EG"/>
        </w:rPr>
        <w:tab/>
        <w:t>المتطلبات التقنية والسمعية والمرئية</w:t>
      </w:r>
    </w:p>
    <w:p w:rsidR="009A29B3" w:rsidRPr="009A29B3" w:rsidRDefault="009A29B3" w:rsidP="00635537">
      <w:pPr>
        <w:pStyle w:val="enumlev2"/>
        <w:rPr>
          <w:rtl/>
          <w:lang w:bidi="ar-EG"/>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شخص جالس إلى الم</w:t>
      </w:r>
      <w:r w:rsidR="00635537">
        <w:rPr>
          <w:rFonts w:hint="cs"/>
          <w:rtl/>
          <w:lang w:bidi="ar-EG"/>
        </w:rPr>
        <w:t>ائ</w:t>
      </w:r>
      <w:r w:rsidRPr="009A29B3">
        <w:rPr>
          <w:rFonts w:hint="cs"/>
          <w:rtl/>
          <w:lang w:bidi="ar-EG"/>
        </w:rPr>
        <w:t>دة الرئاسية.</w:t>
      </w:r>
    </w:p>
    <w:p w:rsidR="009A29B3" w:rsidRPr="009A29B3" w:rsidRDefault="009A29B3" w:rsidP="00CB2CBF">
      <w:pPr>
        <w:pStyle w:val="enumlev2"/>
        <w:rPr>
          <w:rtl/>
        </w:rPr>
      </w:pPr>
      <w:r w:rsidRPr="009A29B3">
        <w:rPr>
          <w:rFonts w:hint="cs"/>
          <w:rtl/>
          <w:lang w:bidi="ar-EG"/>
        </w:rPr>
        <w:t>-</w:t>
      </w:r>
      <w:r w:rsidRPr="009A29B3">
        <w:rPr>
          <w:rFonts w:hint="cs"/>
          <w:rtl/>
          <w:lang w:bidi="ar-EG"/>
        </w:rPr>
        <w:tab/>
        <w:t xml:space="preserve">ميكروفون واحد </w:t>
      </w:r>
      <w:r w:rsidRPr="009A29B3">
        <w:rPr>
          <w:lang w:bidi="ar-EG"/>
        </w:rPr>
        <w:t>(</w:t>
      </w:r>
      <w:r w:rsidRPr="009A29B3">
        <w:rPr>
          <w:lang w:val="fr-CH"/>
        </w:rPr>
        <w:t>1</w:t>
      </w:r>
      <w:r w:rsidRPr="009A29B3">
        <w:rPr>
          <w:lang w:bidi="ar-EG"/>
        </w:rPr>
        <w:t>)</w:t>
      </w:r>
      <w:r w:rsidRPr="009A29B3">
        <w:rPr>
          <w:rFonts w:hint="cs"/>
          <w:rtl/>
          <w:lang w:bidi="ar-EG"/>
        </w:rPr>
        <w:t xml:space="preserve"> لكل اثنين </w:t>
      </w:r>
      <w:r w:rsidRPr="009A29B3">
        <w:rPr>
          <w:lang w:bidi="ar-EG"/>
        </w:rPr>
        <w:t>(</w:t>
      </w:r>
      <w:r w:rsidRPr="009A29B3">
        <w:rPr>
          <w:lang w:val="fr-CH"/>
        </w:rPr>
        <w:t>2</w:t>
      </w:r>
      <w:r w:rsidRPr="009A29B3">
        <w:rPr>
          <w:lang w:bidi="ar-EG"/>
        </w:rPr>
        <w:t>)</w:t>
      </w:r>
      <w:r w:rsidRPr="009A29B3">
        <w:rPr>
          <w:rFonts w:hint="cs"/>
          <w:rtl/>
          <w:lang w:bidi="ar-EG"/>
        </w:rPr>
        <w:t xml:space="preserve"> من المشاركين في الاجتماعات/</w:t>
      </w:r>
      <w:r w:rsidR="00CB2CBF">
        <w:rPr>
          <w:rFonts w:hint="cs"/>
          <w:rtl/>
          <w:lang w:bidi="ar-EG"/>
        </w:rPr>
        <w:t>موظفي</w:t>
      </w:r>
      <w:r w:rsidRPr="009A29B3">
        <w:rPr>
          <w:rFonts w:hint="cs"/>
          <w:rtl/>
          <w:lang w:bidi="ar-EG"/>
        </w:rPr>
        <w:t xml:space="preserve"> الاتحاد جالسين إلى م</w:t>
      </w:r>
      <w:r w:rsidR="00635537">
        <w:rPr>
          <w:rFonts w:hint="cs"/>
          <w:rtl/>
          <w:lang w:bidi="ar-EG"/>
        </w:rPr>
        <w:t>ائ</w:t>
      </w:r>
      <w:r w:rsidRPr="009A29B3">
        <w:rPr>
          <w:rFonts w:hint="cs"/>
          <w:rtl/>
          <w:lang w:bidi="ar-EG"/>
        </w:rPr>
        <w:t>دة.</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سماعة رأس لكل مشارك من المشاركين في الاجتماعات/</w:t>
      </w:r>
      <w:r w:rsidR="00CB2CBF">
        <w:rPr>
          <w:rFonts w:hint="cs"/>
          <w:rtl/>
          <w:lang w:bidi="ar-EG"/>
        </w:rPr>
        <w:t>موظفي</w:t>
      </w:r>
      <w:r w:rsidRPr="009A29B3">
        <w:rPr>
          <w:rFonts w:hint="cs"/>
          <w:rtl/>
          <w:lang w:bidi="ar-EG"/>
        </w:rPr>
        <w:t xml:space="preserve"> الاتحاد، بما في ذلك الجلوس على الم</w:t>
      </w:r>
      <w:r w:rsidR="00EC3A54">
        <w:rPr>
          <w:rFonts w:hint="cs"/>
          <w:rtl/>
          <w:lang w:bidi="ar-EG"/>
        </w:rPr>
        <w:t>ائ</w:t>
      </w:r>
      <w:r w:rsidRPr="009A29B3">
        <w:rPr>
          <w:rFonts w:hint="cs"/>
          <w:rtl/>
          <w:lang w:bidi="ar-EG"/>
        </w:rPr>
        <w:t>دة الرئاسية.</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 xml:space="preserve">شاشة </w:t>
      </w:r>
      <w:r w:rsidRPr="009A29B3">
        <w:rPr>
          <w:lang w:bidi="ar-EG"/>
        </w:rPr>
        <w:t>(</w:t>
      </w:r>
      <w:r w:rsidRPr="009A29B3">
        <w:t>1</w:t>
      </w:r>
      <w:r w:rsidRPr="009A29B3">
        <w:rPr>
          <w:lang w:bidi="ar-EG"/>
        </w:rPr>
        <w:t>)</w:t>
      </w:r>
      <w:r w:rsidRPr="009A29B3">
        <w:rPr>
          <w:rFonts w:hint="cs"/>
          <w:rtl/>
          <w:lang w:bidi="ar-EG"/>
        </w:rPr>
        <w:t xml:space="preserve"> كبيرة (نسق </w:t>
      </w:r>
      <w:r w:rsidRPr="009A29B3">
        <w:rPr>
          <w:lang w:bidi="ar-EG"/>
        </w:rPr>
        <w:t>16:9</w:t>
      </w:r>
      <w:r w:rsidRPr="009A29B3">
        <w:rPr>
          <w:rFonts w:hint="cs"/>
          <w:rtl/>
          <w:lang w:bidi="ar-EG"/>
        </w:rPr>
        <w:t>) مرئية بوضوح لجميع المشاركين في الاجتماعات/</w:t>
      </w:r>
      <w:r w:rsidR="00CB2CBF">
        <w:rPr>
          <w:rFonts w:hint="cs"/>
          <w:rtl/>
          <w:lang w:bidi="ar-EG"/>
        </w:rPr>
        <w:t>موظفي</w:t>
      </w:r>
      <w:r w:rsidRPr="009A29B3">
        <w:rPr>
          <w:rFonts w:hint="cs"/>
          <w:rtl/>
          <w:lang w:bidi="ar-EG"/>
        </w:rPr>
        <w:t xml:space="preserve"> الاتحاد.</w:t>
      </w:r>
    </w:p>
    <w:p w:rsidR="009A29B3" w:rsidRPr="00ED73F9" w:rsidRDefault="009A29B3" w:rsidP="00ED73F9">
      <w:pPr>
        <w:pStyle w:val="enumlev2"/>
        <w:rPr>
          <w:rtl/>
          <w:lang w:bidi="ar-EG"/>
        </w:rPr>
      </w:pPr>
      <w:r w:rsidRPr="00ED73F9">
        <w:rPr>
          <w:rFonts w:hint="cs"/>
          <w:rtl/>
          <w:lang w:bidi="ar-EG"/>
        </w:rPr>
        <w:t>-</w:t>
      </w:r>
      <w:r w:rsidRPr="00ED73F9">
        <w:rPr>
          <w:rFonts w:hint="cs"/>
          <w:rtl/>
          <w:lang w:bidi="ar-EG"/>
        </w:rPr>
        <w:tab/>
        <w:t xml:space="preserve">حاسوب محمول واحد </w:t>
      </w:r>
      <w:r w:rsidRPr="00ED73F9">
        <w:rPr>
          <w:lang w:bidi="ar-EG"/>
        </w:rPr>
        <w:t>(</w:t>
      </w:r>
      <w:r w:rsidRPr="00ED73F9">
        <w:t>1</w:t>
      </w:r>
      <w:r w:rsidRPr="00ED73F9">
        <w:rPr>
          <w:lang w:bidi="ar-EG"/>
        </w:rPr>
        <w:t>)</w:t>
      </w:r>
      <w:r w:rsidRPr="00ED73F9">
        <w:rPr>
          <w:rFonts w:hint="cs"/>
          <w:rtl/>
          <w:lang w:bidi="ar-EG"/>
        </w:rPr>
        <w:t xml:space="preserve"> أو حاسوب شخصي واحد </w:t>
      </w:r>
      <w:r w:rsidRPr="00ED73F9">
        <w:rPr>
          <w:lang w:bidi="ar-EG"/>
        </w:rPr>
        <w:t>(</w:t>
      </w:r>
      <w:r w:rsidRPr="00ED73F9">
        <w:t>1</w:t>
      </w:r>
      <w:r w:rsidRPr="00ED73F9">
        <w:rPr>
          <w:lang w:bidi="ar-EG"/>
        </w:rPr>
        <w:t>)</w:t>
      </w:r>
      <w:r w:rsidRPr="00ED73F9">
        <w:rPr>
          <w:rFonts w:hint="cs"/>
          <w:rtl/>
          <w:lang w:bidi="ar-EG"/>
        </w:rPr>
        <w:t xml:space="preserve"> يوضع على المنصة ويوصل بأجهزة العرض العاكس من أجل العروض المرئية، ويفضل أن يكون مزوداً بلوحة مفاتيح أمريكية (مزود </w:t>
      </w:r>
      <w:r w:rsidRPr="00ED73F9">
        <w:rPr>
          <w:rFonts w:hint="cs"/>
          <w:color w:val="000000"/>
          <w:rtl/>
        </w:rPr>
        <w:t>ب</w:t>
      </w:r>
      <w:r w:rsidRPr="00ED73F9">
        <w:rPr>
          <w:color w:val="000000"/>
          <w:rtl/>
        </w:rPr>
        <w:t xml:space="preserve">نظام تشغيل ويندوز باللغة الإنكليزية </w:t>
      </w:r>
      <w:r w:rsidRPr="00ED73F9">
        <w:rPr>
          <w:rFonts w:hint="cs"/>
          <w:color w:val="000000"/>
          <w:rtl/>
        </w:rPr>
        <w:t>و</w:t>
      </w:r>
      <w:r w:rsidRPr="00ED73F9">
        <w:rPr>
          <w:color w:val="000000"/>
          <w:rtl/>
        </w:rPr>
        <w:t xml:space="preserve">مجموعة </w:t>
      </w:r>
      <w:r w:rsidRPr="00ED73F9">
        <w:rPr>
          <w:rFonts w:hint="cs"/>
          <w:color w:val="000000"/>
          <w:rtl/>
        </w:rPr>
        <w:t xml:space="preserve">برامج </w:t>
      </w:r>
      <w:r w:rsidRPr="00ED73F9">
        <w:rPr>
          <w:color w:val="000000"/>
        </w:rPr>
        <w:t>Microsoft Office Professional</w:t>
      </w:r>
      <w:r w:rsidRPr="00ED73F9">
        <w:rPr>
          <w:color w:val="000000"/>
          <w:rtl/>
        </w:rPr>
        <w:t>،</w:t>
      </w:r>
      <w:r w:rsidRPr="00ED73F9">
        <w:rPr>
          <w:rFonts w:hint="cs"/>
          <w:color w:val="000000"/>
          <w:rtl/>
          <w:lang w:bidi="ar-EG"/>
        </w:rPr>
        <w:t xml:space="preserve"> ومحرك أقراص</w:t>
      </w:r>
      <w:r w:rsidR="00ED73F9">
        <w:rPr>
          <w:rFonts w:hint="eastAsia"/>
          <w:color w:val="000000"/>
          <w:rtl/>
          <w:lang w:bidi="ar-EG"/>
        </w:rPr>
        <w:t> </w:t>
      </w:r>
      <w:r w:rsidRPr="00ED73F9">
        <w:rPr>
          <w:color w:val="000000"/>
          <w:lang w:bidi="ar-EG"/>
        </w:rPr>
        <w:t>DVD</w:t>
      </w:r>
      <w:r w:rsidRPr="00ED73F9">
        <w:rPr>
          <w:color w:val="000000"/>
          <w:rtl/>
        </w:rPr>
        <w:t xml:space="preserve"> </w:t>
      </w:r>
      <w:r w:rsidRPr="00ED73F9">
        <w:rPr>
          <w:rFonts w:hint="cs"/>
          <w:rtl/>
        </w:rPr>
        <w:t xml:space="preserve">داخلي/خارجي </w:t>
      </w:r>
      <w:r w:rsidRPr="00ED73F9">
        <w:rPr>
          <w:rFonts w:hint="cs"/>
          <w:rtl/>
          <w:lang w:bidi="ar-EG"/>
        </w:rPr>
        <w:t xml:space="preserve">ومنافذ </w:t>
      </w:r>
      <w:r w:rsidRPr="00ED73F9">
        <w:rPr>
          <w:lang w:val="fr-CH"/>
        </w:rPr>
        <w:t>USB</w:t>
      </w:r>
      <w:r w:rsidRPr="00ED73F9">
        <w:rPr>
          <w:rFonts w:hint="cs"/>
          <w:rtl/>
          <w:lang w:bidi="ar-EG"/>
        </w:rPr>
        <w:t>).</w:t>
      </w:r>
    </w:p>
    <w:p w:rsidR="009A29B3" w:rsidRPr="009A29B3" w:rsidRDefault="009A29B3" w:rsidP="007130E6">
      <w:pPr>
        <w:pStyle w:val="enumlev2"/>
        <w:rPr>
          <w:rtl/>
          <w:lang w:bidi="ar-EG"/>
        </w:rPr>
      </w:pPr>
      <w:r w:rsidRPr="00A30566">
        <w:rPr>
          <w:rFonts w:hint="cs"/>
          <w:rtl/>
          <w:lang w:bidi="ar-EG"/>
        </w:rPr>
        <w:t>-</w:t>
      </w:r>
      <w:r w:rsidRPr="00A30566">
        <w:rPr>
          <w:rFonts w:hint="cs"/>
          <w:rtl/>
          <w:lang w:bidi="ar-EG"/>
        </w:rPr>
        <w:tab/>
        <w:t xml:space="preserve">جهاز عرض واحد </w:t>
      </w:r>
      <w:r w:rsidRPr="00A30566">
        <w:rPr>
          <w:lang w:bidi="ar-EG"/>
        </w:rPr>
        <w:t>(</w:t>
      </w:r>
      <w:r w:rsidRPr="00A30566">
        <w:t>1</w:t>
      </w:r>
      <w:r w:rsidRPr="00A30566">
        <w:rPr>
          <w:lang w:bidi="ar-EG"/>
        </w:rPr>
        <w:t>)</w:t>
      </w:r>
      <w:r w:rsidRPr="00A30566">
        <w:rPr>
          <w:rFonts w:hint="cs"/>
          <w:rtl/>
          <w:lang w:bidi="ar-EG"/>
        </w:rPr>
        <w:t xml:space="preserve"> (</w:t>
      </w:r>
      <w:r w:rsidRPr="00A30566">
        <w:rPr>
          <w:lang w:bidi="ar-EG"/>
        </w:rPr>
        <w:t>HDMI</w:t>
      </w:r>
      <w:r w:rsidRPr="00A30566">
        <w:rPr>
          <w:rFonts w:hint="cs"/>
          <w:rtl/>
          <w:lang w:bidi="ar-EG"/>
        </w:rPr>
        <w:t xml:space="preserve"> و</w:t>
      </w:r>
      <w:r w:rsidR="007130E6" w:rsidRPr="00A30566">
        <w:rPr>
          <w:lang w:bidi="ar-EG"/>
        </w:rPr>
        <w:t>X</w:t>
      </w:r>
      <w:r w:rsidRPr="00A30566">
        <w:rPr>
          <w:lang w:bidi="ar-EG"/>
        </w:rPr>
        <w:t>VGA</w:t>
      </w:r>
      <w:r w:rsidRPr="00A30566">
        <w:rPr>
          <w:rFonts w:hint="cs"/>
          <w:rtl/>
          <w:lang w:bidi="ar-EG"/>
        </w:rPr>
        <w:t xml:space="preserve"> و</w:t>
      </w:r>
      <w:r w:rsidRPr="00A30566">
        <w:rPr>
          <w:lang w:bidi="ar-EG"/>
        </w:rPr>
        <w:t>BNC</w:t>
      </w:r>
      <w:r w:rsidRPr="00A30566">
        <w:rPr>
          <w:rFonts w:hint="cs"/>
          <w:rtl/>
          <w:lang w:bidi="ar-EG"/>
        </w:rPr>
        <w:t>)، يتيح عرض صورة واضحة على الشاشات الكبيرة، موصول بوصلة سلكية مباشرة بالحاسوب المستخدم في تقديم العروض.</w:t>
      </w:r>
    </w:p>
    <w:p w:rsidR="009A29B3" w:rsidRPr="00777F60" w:rsidRDefault="00A30566" w:rsidP="00877F79">
      <w:pPr>
        <w:pStyle w:val="enumlev1"/>
        <w:keepNext/>
        <w:keepLines/>
        <w:rPr>
          <w:b/>
          <w:bCs/>
          <w:rtl/>
          <w:lang w:bidi="ar-EG"/>
        </w:rPr>
      </w:pPr>
      <w:r>
        <w:rPr>
          <w:rFonts w:hint="cs"/>
          <w:b/>
          <w:bCs/>
          <w:rtl/>
          <w:lang w:bidi="ar-EG"/>
        </w:rPr>
        <w:lastRenderedPageBreak/>
        <w:t>د )</w:t>
      </w:r>
      <w:r>
        <w:rPr>
          <w:rFonts w:hint="cs"/>
          <w:b/>
          <w:bCs/>
          <w:rtl/>
          <w:lang w:bidi="ar-EG"/>
        </w:rPr>
        <w:tab/>
        <w:t>متطلبات تكنولوجيا المعلومات</w:t>
      </w:r>
    </w:p>
    <w:p w:rsidR="009A29B3" w:rsidRPr="009A29B3" w:rsidRDefault="009A29B3" w:rsidP="00CB2CBF">
      <w:pPr>
        <w:pStyle w:val="enumlev2"/>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في الاجتماعات/</w:t>
      </w:r>
      <w:r w:rsidR="00CB2CBF">
        <w:rPr>
          <w:rFonts w:hint="cs"/>
          <w:rtl/>
          <w:lang w:bidi="ar-EG"/>
        </w:rPr>
        <w:t>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777F60">
      <w:pPr>
        <w:pStyle w:val="enumlev2"/>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A30566">
        <w:rPr>
          <w:rFonts w:hint="cs"/>
          <w:rtl/>
          <w:lang w:bidi="ar-EG"/>
        </w:rPr>
        <w:t>)</w:t>
      </w:r>
      <w:r w:rsidRPr="009A29B3">
        <w:rPr>
          <w:rFonts w:hint="cs"/>
          <w:rtl/>
          <w:lang w:bidi="ar-EG"/>
        </w:rPr>
        <w:t>.</w:t>
      </w:r>
    </w:p>
    <w:p w:rsidR="009A29B3" w:rsidRPr="009A29B3" w:rsidRDefault="009A29B3" w:rsidP="00C00B70">
      <w:pPr>
        <w:pStyle w:val="enumlev2"/>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 بما في ذلك على الم</w:t>
      </w:r>
      <w:r w:rsidR="00C00B70">
        <w:rPr>
          <w:rFonts w:hint="cs"/>
          <w:rtl/>
          <w:lang w:bidi="ar-EG"/>
        </w:rPr>
        <w:t>ائ</w:t>
      </w:r>
      <w:r w:rsidRPr="009A29B3">
        <w:rPr>
          <w:rFonts w:hint="cs"/>
          <w:rtl/>
          <w:lang w:bidi="ar-EG"/>
        </w:rPr>
        <w:t>دة الرئاسية.</w:t>
      </w:r>
    </w:p>
    <w:p w:rsidR="009A29B3" w:rsidRPr="009A29B3" w:rsidRDefault="009A29B3" w:rsidP="009A29B3">
      <w:pPr>
        <w:keepNext/>
        <w:rPr>
          <w:i/>
          <w:iCs/>
          <w:rtl/>
          <w:lang w:bidi="ar-EG"/>
        </w:rPr>
      </w:pPr>
      <w:r w:rsidRPr="009A29B3">
        <w:rPr>
          <w:b/>
          <w:bCs/>
          <w:i/>
          <w:iCs/>
        </w:rPr>
        <w:t>6.1</w:t>
      </w:r>
      <w:r w:rsidRPr="009A29B3">
        <w:rPr>
          <w:rFonts w:hint="cs"/>
          <w:b/>
          <w:bCs/>
          <w:i/>
          <w:iCs/>
          <w:rtl/>
          <w:lang w:bidi="ar-EG"/>
        </w:rPr>
        <w:tab/>
      </w:r>
      <w:r w:rsidRPr="009A29B3">
        <w:rPr>
          <w:rFonts w:hint="cs"/>
          <w:i/>
          <w:iCs/>
          <w:rtl/>
          <w:lang w:bidi="ar-EG"/>
        </w:rPr>
        <w:t xml:space="preserve">قاعتا اجتماع </w:t>
      </w:r>
      <w:r w:rsidRPr="009A29B3">
        <w:rPr>
          <w:i/>
          <w:iCs/>
          <w:lang w:bidi="ar-EG"/>
        </w:rPr>
        <w:t>(</w:t>
      </w:r>
      <w:r w:rsidRPr="009A29B3">
        <w:rPr>
          <w:i/>
          <w:iCs/>
        </w:rPr>
        <w:t>2</w:t>
      </w:r>
      <w:r w:rsidRPr="009A29B3">
        <w:rPr>
          <w:i/>
          <w:iCs/>
          <w:lang w:bidi="ar-EG"/>
        </w:rPr>
        <w:t>)</w:t>
      </w:r>
      <w:r w:rsidRPr="009A29B3">
        <w:rPr>
          <w:rFonts w:hint="cs"/>
          <w:i/>
          <w:iCs/>
          <w:rtl/>
          <w:lang w:bidi="ar-EG"/>
        </w:rPr>
        <w:t xml:space="preserve"> تستوعب كل منهما نحو ثلاثين </w:t>
      </w:r>
      <w:r w:rsidRPr="009A29B3">
        <w:rPr>
          <w:i/>
          <w:iCs/>
          <w:lang w:bidi="ar-EG"/>
        </w:rPr>
        <w:t>(</w:t>
      </w:r>
      <w:r w:rsidRPr="009A29B3">
        <w:rPr>
          <w:i/>
          <w:iCs/>
        </w:rPr>
        <w:t>30</w:t>
      </w:r>
      <w:r w:rsidRPr="009A29B3">
        <w:rPr>
          <w:i/>
          <w:iCs/>
          <w:lang w:bidi="ar-EG"/>
        </w:rPr>
        <w:t>)</w:t>
      </w:r>
      <w:r w:rsidRPr="009A29B3">
        <w:rPr>
          <w:rFonts w:hint="cs"/>
          <w:i/>
          <w:iCs/>
          <w:rtl/>
          <w:lang w:bidi="ar-EG"/>
        </w:rPr>
        <w:t xml:space="preserve"> شخصاً، مزودتان بما يلي:</w:t>
      </w:r>
    </w:p>
    <w:p w:rsidR="009A29B3" w:rsidRPr="009A29B3" w:rsidRDefault="009A29B3" w:rsidP="0057023B">
      <w:pPr>
        <w:pStyle w:val="enumlev1"/>
        <w:rPr>
          <w:rtl/>
          <w:lang w:bidi="ar-EG"/>
        </w:rPr>
      </w:pPr>
      <w:r w:rsidRPr="009A29B3">
        <w:rPr>
          <w:rFonts w:hint="cs"/>
          <w:rtl/>
          <w:lang w:bidi="ar-EG"/>
        </w:rPr>
        <w:t>-</w:t>
      </w:r>
      <w:r w:rsidRPr="009A29B3">
        <w:rPr>
          <w:rFonts w:hint="cs"/>
          <w:rtl/>
          <w:lang w:bidi="ar-EG"/>
        </w:rPr>
        <w:tab/>
        <w:t>م</w:t>
      </w:r>
      <w:r w:rsidR="0057023B">
        <w:rPr>
          <w:rFonts w:hint="cs"/>
          <w:rtl/>
          <w:lang w:bidi="ar-EG"/>
        </w:rPr>
        <w:t>وائ</w:t>
      </w:r>
      <w:r w:rsidRPr="009A29B3">
        <w:rPr>
          <w:rFonts w:hint="cs"/>
          <w:rtl/>
          <w:lang w:bidi="ar-EG"/>
        </w:rPr>
        <w:t xml:space="preserve">د ومقاعد لنحو ثلاثين </w:t>
      </w:r>
      <w:r w:rsidRPr="009A29B3">
        <w:rPr>
          <w:lang w:bidi="ar-EG"/>
        </w:rPr>
        <w:t>(</w:t>
      </w:r>
      <w:r w:rsidRPr="009A29B3">
        <w:t>30</w:t>
      </w:r>
      <w:r w:rsidRPr="009A29B3">
        <w:rPr>
          <w:lang w:bidi="ar-EG"/>
        </w:rPr>
        <w:t>)</w:t>
      </w:r>
      <w:r w:rsidRPr="009A29B3">
        <w:rPr>
          <w:rFonts w:hint="cs"/>
          <w:rtl/>
          <w:lang w:bidi="ar-EG"/>
        </w:rPr>
        <w:t xml:space="preserve"> شخصاً، مرتبة في شكل حرف </w:t>
      </w:r>
      <w:r w:rsidRPr="009A29B3">
        <w:rPr>
          <w:lang w:val="fr-CH"/>
        </w:rPr>
        <w:t>U</w:t>
      </w:r>
      <w:r w:rsidRPr="009A29B3">
        <w:rPr>
          <w:rFonts w:hint="cs"/>
          <w:rtl/>
          <w:lang w:bidi="ar-EG"/>
        </w:rPr>
        <w:t>.</w:t>
      </w:r>
    </w:p>
    <w:p w:rsidR="009A29B3" w:rsidRPr="009A29B3" w:rsidRDefault="009A29B3" w:rsidP="00114894">
      <w:pPr>
        <w:pStyle w:val="enumlev1"/>
        <w:rPr>
          <w:rtl/>
          <w:lang w:bidi="ar-EG"/>
        </w:rPr>
      </w:pPr>
      <w:r w:rsidRPr="009A29B3">
        <w:rPr>
          <w:rFonts w:hint="cs"/>
          <w:rtl/>
          <w:lang w:bidi="ar-EG"/>
        </w:rPr>
        <w:t>-</w:t>
      </w:r>
      <w:r w:rsidRPr="009A29B3">
        <w:rPr>
          <w:rFonts w:hint="cs"/>
          <w:rtl/>
          <w:lang w:bidi="ar-EG"/>
        </w:rPr>
        <w:tab/>
        <w:t xml:space="preserve">ميكروفون لاسلكي واحد </w:t>
      </w:r>
      <w:r w:rsidRPr="009A29B3">
        <w:rPr>
          <w:lang w:bidi="ar-EG"/>
        </w:rPr>
        <w:t>(</w:t>
      </w:r>
      <w:r w:rsidRPr="009A29B3">
        <w:t>1</w:t>
      </w:r>
      <w:r w:rsidRPr="009A29B3">
        <w:rPr>
          <w:lang w:bidi="ar-EG"/>
        </w:rPr>
        <w:t>)</w:t>
      </w:r>
      <w:r w:rsidRPr="009A29B3">
        <w:rPr>
          <w:rFonts w:hint="cs"/>
          <w:rtl/>
          <w:lang w:bidi="ar-EG"/>
        </w:rPr>
        <w:t xml:space="preserve"> مزود بوسائل الدعم. ميكروفون واحد </w:t>
      </w:r>
      <w:r w:rsidRPr="009A29B3">
        <w:rPr>
          <w:lang w:bidi="ar-EG"/>
        </w:rPr>
        <w:t>(</w:t>
      </w:r>
      <w:r w:rsidRPr="009A29B3">
        <w:t>1</w:t>
      </w:r>
      <w:r w:rsidRPr="009A29B3">
        <w:rPr>
          <w:lang w:bidi="ar-EG"/>
        </w:rPr>
        <w:t>)</w:t>
      </w:r>
      <w:r w:rsidRPr="009A29B3">
        <w:rPr>
          <w:rFonts w:hint="cs"/>
          <w:rtl/>
          <w:lang w:bidi="ar-EG"/>
        </w:rPr>
        <w:t xml:space="preserve"> لكل اثنين </w:t>
      </w:r>
      <w:r w:rsidRPr="009A29B3">
        <w:rPr>
          <w:lang w:bidi="ar-EG"/>
        </w:rPr>
        <w:t>(</w:t>
      </w:r>
      <w:r w:rsidRPr="009A29B3">
        <w:t>2</w:t>
      </w:r>
      <w:r w:rsidRPr="009A29B3">
        <w:rPr>
          <w:lang w:bidi="ar-EG"/>
        </w:rPr>
        <w:t>)</w:t>
      </w:r>
      <w:r w:rsidRPr="009A29B3">
        <w:rPr>
          <w:rFonts w:hint="cs"/>
          <w:rtl/>
          <w:lang w:bidi="ar-EG"/>
        </w:rPr>
        <w:t>.</w:t>
      </w:r>
    </w:p>
    <w:p w:rsidR="009A29B3" w:rsidRPr="009A29B3" w:rsidRDefault="009A29B3" w:rsidP="00CB2CBF">
      <w:pPr>
        <w:pStyle w:val="enumlev1"/>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في الاجتماعات/</w:t>
      </w:r>
      <w:r w:rsidR="00CB2CBF">
        <w:rPr>
          <w:rFonts w:hint="cs"/>
          <w:rtl/>
          <w:lang w:bidi="ar-EG"/>
        </w:rPr>
        <w:t>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57023B">
      <w:pPr>
        <w:pStyle w:val="enumlev1"/>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99485C">
        <w:rPr>
          <w:rFonts w:hint="cs"/>
          <w:rtl/>
          <w:lang w:bidi="ar-EG"/>
        </w:rPr>
        <w:t>).</w:t>
      </w:r>
    </w:p>
    <w:p w:rsidR="009A29B3" w:rsidRPr="009A29B3" w:rsidRDefault="009A29B3" w:rsidP="0057023B">
      <w:pPr>
        <w:pStyle w:val="enumlev1"/>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w:t>
      </w:r>
    </w:p>
    <w:p w:rsidR="009A29B3" w:rsidRPr="009A29B3" w:rsidRDefault="009A29B3" w:rsidP="00CB2CBF">
      <w:pPr>
        <w:pStyle w:val="enumlev1"/>
        <w:rPr>
          <w:rFonts w:hint="cs"/>
          <w:rtl/>
          <w:lang w:bidi="ar-EG"/>
        </w:rPr>
      </w:pPr>
      <w:r w:rsidRPr="009A29B3">
        <w:rPr>
          <w:rFonts w:hint="cs"/>
          <w:rtl/>
          <w:lang w:bidi="ar-EG"/>
        </w:rPr>
        <w:t>-</w:t>
      </w:r>
      <w:r w:rsidRPr="009A29B3">
        <w:rPr>
          <w:rFonts w:hint="cs"/>
          <w:rtl/>
          <w:lang w:bidi="ar-EG"/>
        </w:rPr>
        <w:tab/>
        <w:t xml:space="preserve">شاشة </w:t>
      </w:r>
      <w:r w:rsidRPr="009A29B3">
        <w:rPr>
          <w:lang w:bidi="ar-EG"/>
        </w:rPr>
        <w:t>(</w:t>
      </w:r>
      <w:r w:rsidRPr="009A29B3">
        <w:t>1</w:t>
      </w:r>
      <w:r w:rsidRPr="009A29B3">
        <w:rPr>
          <w:lang w:bidi="ar-EG"/>
        </w:rPr>
        <w:t>)</w:t>
      </w:r>
      <w:r w:rsidRPr="009A29B3">
        <w:rPr>
          <w:rFonts w:hint="cs"/>
          <w:rtl/>
          <w:lang w:bidi="ar-EG"/>
        </w:rPr>
        <w:t xml:space="preserve"> كبيرة (نسق </w:t>
      </w:r>
      <w:r w:rsidRPr="009A29B3">
        <w:rPr>
          <w:lang w:bidi="ar-EG"/>
        </w:rPr>
        <w:t>16:9</w:t>
      </w:r>
      <w:r w:rsidRPr="009A29B3">
        <w:rPr>
          <w:rFonts w:hint="cs"/>
          <w:rtl/>
          <w:lang w:bidi="ar-EG"/>
        </w:rPr>
        <w:t>) مرئية بوضوح لجميع المشاركين في الاجتماعات/</w:t>
      </w:r>
      <w:r w:rsidR="00CB2CBF">
        <w:rPr>
          <w:rFonts w:hint="cs"/>
          <w:rtl/>
          <w:lang w:bidi="ar-EG"/>
        </w:rPr>
        <w:t>موظفي</w:t>
      </w:r>
      <w:r w:rsidRPr="009A29B3">
        <w:rPr>
          <w:rFonts w:hint="cs"/>
          <w:rtl/>
          <w:lang w:bidi="ar-EG"/>
        </w:rPr>
        <w:t xml:space="preserve"> الاتحاد.</w:t>
      </w:r>
    </w:p>
    <w:p w:rsidR="009A29B3" w:rsidRPr="00E44B13" w:rsidRDefault="009A29B3" w:rsidP="006632A7">
      <w:pPr>
        <w:pStyle w:val="enumlev1"/>
        <w:rPr>
          <w:spacing w:val="2"/>
          <w:rtl/>
          <w:lang w:bidi="ar-EG"/>
        </w:rPr>
      </w:pPr>
      <w:r w:rsidRPr="00E44B13">
        <w:rPr>
          <w:rFonts w:hint="cs"/>
          <w:spacing w:val="2"/>
          <w:rtl/>
          <w:lang w:bidi="ar-EG"/>
        </w:rPr>
        <w:t>-</w:t>
      </w:r>
      <w:r w:rsidRPr="00E44B13">
        <w:rPr>
          <w:rFonts w:hint="cs"/>
          <w:spacing w:val="2"/>
          <w:rtl/>
          <w:lang w:bidi="ar-EG"/>
        </w:rPr>
        <w:tab/>
        <w:t xml:space="preserve">حاسوب محمول واحد </w:t>
      </w:r>
      <w:r w:rsidRPr="00E44B13">
        <w:rPr>
          <w:spacing w:val="2"/>
          <w:lang w:bidi="ar-EG"/>
        </w:rPr>
        <w:t>(</w:t>
      </w:r>
      <w:r w:rsidRPr="00E44B13">
        <w:rPr>
          <w:spacing w:val="2"/>
        </w:rPr>
        <w:t>1</w:t>
      </w:r>
      <w:r w:rsidRPr="00E44B13">
        <w:rPr>
          <w:spacing w:val="2"/>
          <w:lang w:bidi="ar-EG"/>
        </w:rPr>
        <w:t>)</w:t>
      </w:r>
      <w:r w:rsidRPr="00E44B13">
        <w:rPr>
          <w:rFonts w:hint="cs"/>
          <w:spacing w:val="2"/>
          <w:rtl/>
          <w:lang w:bidi="ar-EG"/>
        </w:rPr>
        <w:t xml:space="preserve"> أو حاسوب شخصي واحد </w:t>
      </w:r>
      <w:r w:rsidRPr="00E44B13">
        <w:rPr>
          <w:spacing w:val="2"/>
          <w:lang w:bidi="ar-EG"/>
        </w:rPr>
        <w:t>(</w:t>
      </w:r>
      <w:r w:rsidRPr="00E44B13">
        <w:rPr>
          <w:spacing w:val="2"/>
        </w:rPr>
        <w:t>1</w:t>
      </w:r>
      <w:r w:rsidRPr="00E44B13">
        <w:rPr>
          <w:spacing w:val="2"/>
          <w:lang w:bidi="ar-EG"/>
        </w:rPr>
        <w:t>)</w:t>
      </w:r>
      <w:r w:rsidRPr="00E44B13">
        <w:rPr>
          <w:rFonts w:hint="cs"/>
          <w:spacing w:val="2"/>
          <w:rtl/>
          <w:lang w:bidi="ar-EG"/>
        </w:rPr>
        <w:t xml:space="preserve"> يوصل بأجهزة العرض العاكس من أجل العروض المرئية، ويفضل أن يكون مزوداً بلوحة مفاتيح أمريكية (مزود </w:t>
      </w:r>
      <w:r w:rsidRPr="00E44B13">
        <w:rPr>
          <w:rFonts w:hint="cs"/>
          <w:color w:val="000000"/>
          <w:spacing w:val="2"/>
          <w:rtl/>
        </w:rPr>
        <w:t>ب</w:t>
      </w:r>
      <w:r w:rsidRPr="00E44B13">
        <w:rPr>
          <w:color w:val="000000"/>
          <w:spacing w:val="2"/>
          <w:rtl/>
        </w:rPr>
        <w:t xml:space="preserve">نظام تشغيل ويندوز باللغة الإنكليزية </w:t>
      </w:r>
      <w:r w:rsidRPr="00E44B13">
        <w:rPr>
          <w:rFonts w:hint="cs"/>
          <w:color w:val="000000"/>
          <w:spacing w:val="2"/>
          <w:rtl/>
        </w:rPr>
        <w:t>و</w:t>
      </w:r>
      <w:r w:rsidRPr="00E44B13">
        <w:rPr>
          <w:color w:val="000000"/>
          <w:spacing w:val="2"/>
          <w:rtl/>
        </w:rPr>
        <w:t xml:space="preserve">مجموعة </w:t>
      </w:r>
      <w:r w:rsidRPr="00E44B13">
        <w:rPr>
          <w:rFonts w:hint="cs"/>
          <w:color w:val="000000"/>
          <w:spacing w:val="2"/>
          <w:rtl/>
        </w:rPr>
        <w:t>برامج</w:t>
      </w:r>
      <w:r w:rsidR="006632A7">
        <w:rPr>
          <w:rFonts w:hint="eastAsia"/>
          <w:color w:val="000000"/>
          <w:spacing w:val="2"/>
          <w:rtl/>
        </w:rPr>
        <w:t> </w:t>
      </w:r>
      <w:r w:rsidRPr="00E44B13">
        <w:rPr>
          <w:color w:val="000000"/>
          <w:spacing w:val="2"/>
        </w:rPr>
        <w:t>Microsoft Office Professional</w:t>
      </w:r>
      <w:r w:rsidRPr="00E44B13">
        <w:rPr>
          <w:color w:val="000000"/>
          <w:spacing w:val="2"/>
          <w:rtl/>
        </w:rPr>
        <w:t>،</w:t>
      </w:r>
      <w:r w:rsidRPr="00E44B13">
        <w:rPr>
          <w:rFonts w:hint="cs"/>
          <w:color w:val="000000"/>
          <w:spacing w:val="2"/>
          <w:rtl/>
          <w:lang w:bidi="ar-EG"/>
        </w:rPr>
        <w:t xml:space="preserve"> ومحرك أقراص </w:t>
      </w:r>
      <w:r w:rsidRPr="00E44B13">
        <w:rPr>
          <w:color w:val="000000"/>
          <w:spacing w:val="2"/>
          <w:lang w:bidi="ar-EG"/>
        </w:rPr>
        <w:t>DVD</w:t>
      </w:r>
      <w:r w:rsidRPr="00E44B13">
        <w:rPr>
          <w:color w:val="000000"/>
          <w:spacing w:val="2"/>
          <w:rtl/>
        </w:rPr>
        <w:t xml:space="preserve"> </w:t>
      </w:r>
      <w:r w:rsidRPr="00E44B13">
        <w:rPr>
          <w:rFonts w:hint="cs"/>
          <w:spacing w:val="2"/>
          <w:rtl/>
        </w:rPr>
        <w:t xml:space="preserve">داخلي/خارجي </w:t>
      </w:r>
      <w:r w:rsidRPr="00E44B13">
        <w:rPr>
          <w:rFonts w:hint="cs"/>
          <w:spacing w:val="2"/>
          <w:rtl/>
          <w:lang w:bidi="ar-EG"/>
        </w:rPr>
        <w:t xml:space="preserve">ومنافذ </w:t>
      </w:r>
      <w:r w:rsidRPr="00E44B13">
        <w:rPr>
          <w:spacing w:val="2"/>
          <w:lang w:val="fr-CH"/>
        </w:rPr>
        <w:t>USB</w:t>
      </w:r>
      <w:r w:rsidRPr="00E44B13">
        <w:rPr>
          <w:rFonts w:hint="cs"/>
          <w:spacing w:val="2"/>
          <w:rtl/>
          <w:lang w:bidi="ar-EG"/>
        </w:rPr>
        <w:t>).</w:t>
      </w:r>
    </w:p>
    <w:p w:rsidR="009A29B3" w:rsidRPr="009A29B3" w:rsidRDefault="009A29B3" w:rsidP="0099485C">
      <w:pPr>
        <w:pStyle w:val="enumlev1"/>
        <w:rPr>
          <w:b/>
          <w:bCs/>
          <w:rtl/>
          <w:lang w:bidi="ar-EG"/>
        </w:rPr>
      </w:pPr>
      <w:r w:rsidRPr="009A29B3">
        <w:rPr>
          <w:rFonts w:hint="cs"/>
          <w:rtl/>
          <w:lang w:bidi="ar-EG"/>
        </w:rPr>
        <w:t>-</w:t>
      </w:r>
      <w:r w:rsidRPr="009A29B3">
        <w:rPr>
          <w:rFonts w:hint="cs"/>
          <w:rtl/>
          <w:lang w:bidi="ar-EG"/>
        </w:rPr>
        <w:tab/>
        <w:t xml:space="preserve">جهاز عرض عاكس واحد </w:t>
      </w:r>
      <w:r w:rsidRPr="009A29B3">
        <w:rPr>
          <w:lang w:bidi="ar-EG"/>
        </w:rPr>
        <w:t>(</w:t>
      </w:r>
      <w:r w:rsidRPr="009A29B3">
        <w:t>1</w:t>
      </w:r>
      <w:r w:rsidRPr="009A29B3">
        <w:rPr>
          <w:lang w:bidi="ar-EG"/>
        </w:rPr>
        <w:t>)</w:t>
      </w:r>
      <w:r w:rsidRPr="009A29B3">
        <w:rPr>
          <w:rFonts w:hint="cs"/>
          <w:rtl/>
          <w:lang w:bidi="ar-EG"/>
        </w:rPr>
        <w:t xml:space="preserve"> (</w:t>
      </w:r>
      <w:r w:rsidRPr="009A29B3">
        <w:rPr>
          <w:lang w:bidi="ar-EG"/>
        </w:rPr>
        <w:t>HDMI</w:t>
      </w:r>
      <w:r w:rsidRPr="009A29B3">
        <w:rPr>
          <w:rFonts w:hint="cs"/>
          <w:rtl/>
          <w:lang w:bidi="ar-EG"/>
        </w:rPr>
        <w:t xml:space="preserve"> و</w:t>
      </w:r>
      <w:r w:rsidR="0099485C">
        <w:rPr>
          <w:lang w:bidi="ar-EG"/>
        </w:rPr>
        <w:t>X</w:t>
      </w:r>
      <w:r w:rsidRPr="009A29B3">
        <w:rPr>
          <w:lang w:bidi="ar-EG"/>
        </w:rPr>
        <w:t>VGA</w:t>
      </w:r>
      <w:r w:rsidRPr="009A29B3">
        <w:rPr>
          <w:rFonts w:hint="cs"/>
          <w:rtl/>
          <w:lang w:bidi="ar-EG"/>
        </w:rPr>
        <w:t xml:space="preserve"> و</w:t>
      </w:r>
      <w:r w:rsidRPr="009A29B3">
        <w:rPr>
          <w:lang w:bidi="ar-EG"/>
        </w:rPr>
        <w:t>BNC</w:t>
      </w:r>
      <w:r w:rsidRPr="009A29B3">
        <w:rPr>
          <w:rFonts w:hint="cs"/>
          <w:rtl/>
          <w:lang w:bidi="ar-EG"/>
        </w:rPr>
        <w:t>)، يتيح عرض صورة واضحة على الشاشات الكبيرة، موصول بوصلة سلكية مباشرة بالحاسوب المستخدم في تقديم العروض.</w:t>
      </w:r>
    </w:p>
    <w:p w:rsidR="009A29B3" w:rsidRPr="009A29B3" w:rsidRDefault="009A29B3" w:rsidP="009A29B3">
      <w:pPr>
        <w:keepNext/>
        <w:rPr>
          <w:i/>
          <w:iCs/>
          <w:rtl/>
          <w:lang w:bidi="ar-EG"/>
        </w:rPr>
      </w:pPr>
      <w:r w:rsidRPr="009A29B3">
        <w:rPr>
          <w:b/>
          <w:bCs/>
          <w:i/>
          <w:iCs/>
        </w:rPr>
        <w:t>7.1</w:t>
      </w:r>
      <w:r w:rsidRPr="009A29B3">
        <w:rPr>
          <w:rFonts w:hint="cs"/>
          <w:i/>
          <w:iCs/>
          <w:rtl/>
          <w:lang w:bidi="ar-EG"/>
        </w:rPr>
        <w:tab/>
        <w:t xml:space="preserve">قاعة اجتماع واحدة </w:t>
      </w:r>
      <w:r w:rsidRPr="009A29B3">
        <w:rPr>
          <w:i/>
          <w:iCs/>
          <w:lang w:bidi="ar-EG"/>
        </w:rPr>
        <w:t>(</w:t>
      </w:r>
      <w:r w:rsidRPr="009A29B3">
        <w:rPr>
          <w:i/>
          <w:iCs/>
        </w:rPr>
        <w:t>1</w:t>
      </w:r>
      <w:r w:rsidRPr="009A29B3">
        <w:rPr>
          <w:i/>
          <w:iCs/>
          <w:lang w:bidi="ar-EG"/>
        </w:rPr>
        <w:t>)</w:t>
      </w:r>
      <w:r w:rsidRPr="009A29B3">
        <w:rPr>
          <w:rFonts w:hint="cs"/>
          <w:i/>
          <w:iCs/>
          <w:rtl/>
          <w:lang w:bidi="ar-EG"/>
        </w:rPr>
        <w:t xml:space="preserve"> تخصص للجنة الصياغة، مزودة بما يلي:</w:t>
      </w:r>
    </w:p>
    <w:p w:rsidR="009A29B3" w:rsidRPr="009A29B3" w:rsidRDefault="009A29B3" w:rsidP="00FE478A">
      <w:pPr>
        <w:pStyle w:val="enumlev1"/>
        <w:rPr>
          <w:rtl/>
          <w:lang w:bidi="ar-EG"/>
        </w:rPr>
      </w:pPr>
      <w:r w:rsidRPr="009A29B3">
        <w:rPr>
          <w:rFonts w:hint="cs"/>
          <w:rtl/>
          <w:lang w:bidi="ar-EG"/>
        </w:rPr>
        <w:t>-</w:t>
      </w:r>
      <w:r w:rsidRPr="009A29B3">
        <w:rPr>
          <w:rFonts w:hint="cs"/>
          <w:rtl/>
          <w:lang w:bidi="ar-EG"/>
        </w:rPr>
        <w:tab/>
        <w:t>م</w:t>
      </w:r>
      <w:r w:rsidR="00FE478A">
        <w:rPr>
          <w:rFonts w:hint="cs"/>
          <w:rtl/>
          <w:lang w:bidi="ar-EG"/>
        </w:rPr>
        <w:t>وائ</w:t>
      </w:r>
      <w:r w:rsidRPr="009A29B3">
        <w:rPr>
          <w:rFonts w:hint="cs"/>
          <w:rtl/>
          <w:lang w:bidi="ar-EG"/>
        </w:rPr>
        <w:t xml:space="preserve">د ومقاعد لنحو ثلاثين </w:t>
      </w:r>
      <w:r w:rsidRPr="009A29B3">
        <w:rPr>
          <w:lang w:bidi="ar-EG"/>
        </w:rPr>
        <w:t>(</w:t>
      </w:r>
      <w:r w:rsidRPr="009A29B3">
        <w:t>30</w:t>
      </w:r>
      <w:r w:rsidRPr="009A29B3">
        <w:rPr>
          <w:lang w:bidi="ar-EG"/>
        </w:rPr>
        <w:t>)</w:t>
      </w:r>
      <w:r w:rsidRPr="009A29B3">
        <w:rPr>
          <w:rFonts w:hint="cs"/>
          <w:rtl/>
          <w:lang w:bidi="ar-EG"/>
        </w:rPr>
        <w:t xml:space="preserve"> شخصاً، مرتبة في شكل حرف </w:t>
      </w:r>
      <w:r w:rsidRPr="009A29B3">
        <w:rPr>
          <w:lang w:val="fr-CH"/>
        </w:rPr>
        <w:t>U</w:t>
      </w:r>
      <w:r w:rsidRPr="009A29B3">
        <w:rPr>
          <w:rFonts w:hint="cs"/>
          <w:rtl/>
          <w:lang w:bidi="ar-EG"/>
        </w:rPr>
        <w:t>.</w:t>
      </w:r>
    </w:p>
    <w:p w:rsidR="009A29B3" w:rsidRPr="009A29B3" w:rsidRDefault="009A29B3" w:rsidP="00114894">
      <w:pPr>
        <w:pStyle w:val="enumlev1"/>
        <w:rPr>
          <w:rtl/>
          <w:lang w:bidi="ar-EG"/>
        </w:rPr>
      </w:pPr>
      <w:r w:rsidRPr="009A29B3">
        <w:rPr>
          <w:rFonts w:hint="cs"/>
          <w:rtl/>
          <w:lang w:bidi="ar-EG"/>
        </w:rPr>
        <w:t>-</w:t>
      </w:r>
      <w:r w:rsidRPr="009A29B3">
        <w:rPr>
          <w:rFonts w:hint="cs"/>
          <w:rtl/>
          <w:lang w:bidi="ar-EG"/>
        </w:rPr>
        <w:tab/>
        <w:t xml:space="preserve">ميكروفون لاسلكي واحد </w:t>
      </w:r>
      <w:r w:rsidRPr="009A29B3">
        <w:rPr>
          <w:lang w:bidi="ar-EG"/>
        </w:rPr>
        <w:t>(</w:t>
      </w:r>
      <w:r w:rsidRPr="009A29B3">
        <w:t>1</w:t>
      </w:r>
      <w:r w:rsidRPr="009A29B3">
        <w:rPr>
          <w:lang w:bidi="ar-EG"/>
        </w:rPr>
        <w:t>)</w:t>
      </w:r>
      <w:r w:rsidRPr="009A29B3">
        <w:rPr>
          <w:rFonts w:hint="cs"/>
          <w:rtl/>
          <w:lang w:bidi="ar-EG"/>
        </w:rPr>
        <w:t xml:space="preserve"> مزود بوسائل الدعم.</w:t>
      </w:r>
    </w:p>
    <w:p w:rsidR="009A29B3" w:rsidRPr="009A29B3" w:rsidRDefault="009A29B3" w:rsidP="001509C7">
      <w:pPr>
        <w:pStyle w:val="enumlev1"/>
        <w:rPr>
          <w:rtl/>
          <w:lang w:bidi="ar-EG"/>
        </w:rPr>
      </w:pPr>
      <w:r w:rsidRPr="009A29B3">
        <w:rPr>
          <w:rFonts w:hint="cs"/>
          <w:rtl/>
          <w:lang w:bidi="ar-EG"/>
        </w:rPr>
        <w:t>-</w:t>
      </w:r>
      <w:r w:rsidRPr="009A29B3">
        <w:rPr>
          <w:rFonts w:hint="cs"/>
          <w:rtl/>
          <w:lang w:bidi="ar-EG"/>
        </w:rPr>
        <w:tab/>
        <w:t>شاشتان</w:t>
      </w:r>
      <w:r w:rsidR="00587F0F">
        <w:rPr>
          <w:rFonts w:hint="cs"/>
          <w:rtl/>
          <w:lang w:bidi="ar-EG"/>
        </w:rPr>
        <w:t xml:space="preserve"> </w:t>
      </w:r>
      <w:r w:rsidR="00587F0F" w:rsidRPr="009A29B3">
        <w:rPr>
          <w:lang w:bidi="ar-EG"/>
        </w:rPr>
        <w:t>(2)</w:t>
      </w:r>
      <w:r w:rsidRPr="009A29B3">
        <w:rPr>
          <w:rFonts w:hint="cs"/>
          <w:rtl/>
          <w:lang w:bidi="ar-EG"/>
        </w:rPr>
        <w:t xml:space="preserve"> كبيرتان للعرض (نسق </w:t>
      </w:r>
      <w:r w:rsidRPr="009A29B3">
        <w:rPr>
          <w:lang w:bidi="ar-EG"/>
        </w:rPr>
        <w:t>16:9</w:t>
      </w:r>
      <w:r w:rsidRPr="009A29B3">
        <w:rPr>
          <w:rFonts w:hint="cs"/>
          <w:rtl/>
          <w:lang w:bidi="ar-EG"/>
        </w:rPr>
        <w:t>)، مرئيتان بوضوح لكل أعضاء لجنة الصياغة.</w:t>
      </w:r>
    </w:p>
    <w:p w:rsidR="009A29B3" w:rsidRPr="009A29B3" w:rsidRDefault="009A29B3" w:rsidP="001509C7">
      <w:pPr>
        <w:pStyle w:val="enumlev1"/>
        <w:rPr>
          <w:rtl/>
          <w:lang w:bidi="ar-EG"/>
        </w:rPr>
      </w:pPr>
      <w:r w:rsidRPr="009A29B3">
        <w:rPr>
          <w:rFonts w:hint="cs"/>
          <w:rtl/>
          <w:lang w:bidi="ar-EG"/>
        </w:rPr>
        <w:t>-</w:t>
      </w:r>
      <w:r w:rsidRPr="009A29B3">
        <w:rPr>
          <w:rFonts w:hint="cs"/>
          <w:rtl/>
          <w:lang w:bidi="ar-EG"/>
        </w:rPr>
        <w:tab/>
        <w:t>جهازا</w:t>
      </w:r>
      <w:r w:rsidR="001509C7" w:rsidRPr="009A29B3">
        <w:rPr>
          <w:rFonts w:hint="cs"/>
          <w:rtl/>
          <w:lang w:bidi="ar-EG"/>
        </w:rPr>
        <w:t> </w:t>
      </w:r>
      <w:r w:rsidR="001509C7" w:rsidRPr="009A29B3">
        <w:rPr>
          <w:lang w:bidi="ar-EG"/>
        </w:rPr>
        <w:t>(2)</w:t>
      </w:r>
      <w:r w:rsidR="001509C7">
        <w:rPr>
          <w:rFonts w:hint="cs"/>
          <w:rtl/>
          <w:lang w:bidi="ar-EG"/>
        </w:rPr>
        <w:t xml:space="preserve"> </w:t>
      </w:r>
      <w:r w:rsidRPr="009A29B3">
        <w:rPr>
          <w:rFonts w:hint="cs"/>
          <w:rtl/>
          <w:lang w:bidi="ar-EG"/>
        </w:rPr>
        <w:t>عرض عاكس (</w:t>
      </w:r>
      <w:r w:rsidRPr="009A29B3">
        <w:rPr>
          <w:lang w:bidi="ar-EG"/>
        </w:rPr>
        <w:t>HDMI</w:t>
      </w:r>
      <w:r w:rsidRPr="009A29B3">
        <w:rPr>
          <w:rFonts w:hint="cs"/>
          <w:rtl/>
          <w:lang w:bidi="ar-EG"/>
        </w:rPr>
        <w:t xml:space="preserve"> و</w:t>
      </w:r>
      <w:r w:rsidRPr="009A29B3">
        <w:rPr>
          <w:lang w:bidi="ar-EG"/>
        </w:rPr>
        <w:t>XVGA</w:t>
      </w:r>
      <w:r w:rsidRPr="009A29B3">
        <w:rPr>
          <w:rFonts w:hint="cs"/>
          <w:rtl/>
          <w:lang w:bidi="ar-EG"/>
        </w:rPr>
        <w:t xml:space="preserve"> و</w:t>
      </w:r>
      <w:r w:rsidRPr="009A29B3">
        <w:rPr>
          <w:lang w:bidi="ar-EG"/>
        </w:rPr>
        <w:t>BNC</w:t>
      </w:r>
      <w:r w:rsidRPr="009A29B3">
        <w:rPr>
          <w:rFonts w:hint="cs"/>
          <w:rtl/>
          <w:lang w:bidi="ar-EG"/>
        </w:rPr>
        <w:t>) يتيحان عرض صورة واضحة على الشاشة (الشاشات)، موصولان بوصلة سلكية مباشرة عبر كبلات تقسيم فيديوية بالحاسوب المخصص لتقديم العرض.</w:t>
      </w:r>
    </w:p>
    <w:p w:rsidR="009A29B3" w:rsidRPr="009A29B3" w:rsidRDefault="009A29B3" w:rsidP="000329F1">
      <w:pPr>
        <w:pStyle w:val="enumlev1"/>
        <w:rPr>
          <w:rtl/>
          <w:lang w:bidi="ar-EG"/>
        </w:rPr>
      </w:pPr>
      <w:r w:rsidRPr="009A29B3">
        <w:rPr>
          <w:rFonts w:hint="cs"/>
          <w:rtl/>
          <w:lang w:bidi="ar-EG"/>
        </w:rPr>
        <w:t>-</w:t>
      </w:r>
      <w:r w:rsidRPr="009A29B3">
        <w:rPr>
          <w:rFonts w:hint="cs"/>
          <w:rtl/>
          <w:lang w:bidi="ar-EG"/>
        </w:rPr>
        <w:tab/>
        <w:t>حاسوبان </w:t>
      </w:r>
      <w:r w:rsidRPr="009A29B3">
        <w:rPr>
          <w:lang w:bidi="ar-EG"/>
        </w:rPr>
        <w:t>(2)</w:t>
      </w:r>
      <w:r w:rsidRPr="009A29B3">
        <w:rPr>
          <w:rFonts w:hint="cs"/>
          <w:rtl/>
          <w:lang w:bidi="ar-EG"/>
        </w:rPr>
        <w:t xml:space="preserve"> شخصيان أو محمولان من أجل تقديم العروض، ويفضل أن يكونا مزودين بلوحة مفاتيح أمريكية </w:t>
      </w:r>
      <w:r w:rsidR="000329F1">
        <w:rPr>
          <w:rFonts w:hint="cs"/>
          <w:rtl/>
          <w:lang w:bidi="ar-EG"/>
        </w:rPr>
        <w:t xml:space="preserve">دولية </w:t>
      </w:r>
      <w:r w:rsidRPr="009A29B3">
        <w:rPr>
          <w:rFonts w:hint="cs"/>
          <w:rtl/>
          <w:lang w:bidi="ar-EG"/>
        </w:rPr>
        <w:t xml:space="preserve">(مزودان </w:t>
      </w:r>
      <w:r w:rsidRPr="009A29B3">
        <w:rPr>
          <w:rFonts w:hint="cs"/>
          <w:color w:val="000000"/>
          <w:rtl/>
        </w:rPr>
        <w:t>ب</w:t>
      </w:r>
      <w:r w:rsidRPr="009A29B3">
        <w:rPr>
          <w:color w:val="000000"/>
          <w:rtl/>
        </w:rPr>
        <w:t xml:space="preserve">نظام تشغيل ويندوز باللغة الإنكليزية </w:t>
      </w:r>
      <w:r w:rsidRPr="009A29B3">
        <w:rPr>
          <w:rFonts w:hint="cs"/>
          <w:color w:val="000000"/>
          <w:rtl/>
        </w:rPr>
        <w:t>و</w:t>
      </w:r>
      <w:r w:rsidRPr="009A29B3">
        <w:rPr>
          <w:color w:val="000000"/>
          <w:rtl/>
        </w:rPr>
        <w:t xml:space="preserve">مجموعة </w:t>
      </w:r>
      <w:r w:rsidRPr="009A29B3">
        <w:rPr>
          <w:rFonts w:hint="cs"/>
          <w:color w:val="000000"/>
          <w:rtl/>
        </w:rPr>
        <w:t xml:space="preserve">برامج </w:t>
      </w:r>
      <w:r w:rsidRPr="009A29B3">
        <w:rPr>
          <w:color w:val="000000"/>
        </w:rPr>
        <w:t>Microsoft Office Professional</w:t>
      </w:r>
      <w:r w:rsidRPr="009A29B3">
        <w:rPr>
          <w:color w:val="000000"/>
          <w:rtl/>
        </w:rPr>
        <w:t>،</w:t>
      </w:r>
      <w:r w:rsidRPr="009A29B3">
        <w:rPr>
          <w:rFonts w:hint="cs"/>
          <w:color w:val="000000"/>
          <w:rtl/>
          <w:lang w:bidi="ar-EG"/>
        </w:rPr>
        <w:t xml:space="preserve"> ومحرك أقراص</w:t>
      </w:r>
      <w:r w:rsidR="000329F1">
        <w:rPr>
          <w:rFonts w:hint="eastAsia"/>
          <w:color w:val="000000"/>
          <w:rtl/>
          <w:lang w:bidi="ar-EG"/>
        </w:rPr>
        <w:t> </w:t>
      </w:r>
      <w:r w:rsidRPr="009A29B3">
        <w:rPr>
          <w:color w:val="000000"/>
          <w:lang w:bidi="ar-EG"/>
        </w:rPr>
        <w:t>DVD</w:t>
      </w:r>
      <w:r w:rsidRPr="009A29B3">
        <w:rPr>
          <w:color w:val="000000"/>
          <w:rtl/>
        </w:rPr>
        <w:t xml:space="preserve"> </w:t>
      </w:r>
      <w:r w:rsidRPr="009A29B3">
        <w:rPr>
          <w:rFonts w:hint="cs"/>
          <w:rtl/>
        </w:rPr>
        <w:t xml:space="preserve">داخلي/خارجي </w:t>
      </w:r>
      <w:r w:rsidRPr="009A29B3">
        <w:rPr>
          <w:rFonts w:hint="cs"/>
          <w:rtl/>
          <w:lang w:bidi="ar-EG"/>
        </w:rPr>
        <w:t xml:space="preserve">ومنافذ </w:t>
      </w:r>
      <w:r w:rsidRPr="009A29B3">
        <w:rPr>
          <w:lang w:val="fr-CH"/>
        </w:rPr>
        <w:t>USB</w:t>
      </w:r>
      <w:r w:rsidRPr="009A29B3">
        <w:rPr>
          <w:rFonts w:hint="cs"/>
          <w:rtl/>
          <w:lang w:bidi="ar-EG"/>
        </w:rPr>
        <w:t>).</w:t>
      </w:r>
    </w:p>
    <w:p w:rsidR="009A29B3" w:rsidRPr="009A29B3" w:rsidRDefault="009A29B3" w:rsidP="00CB2CBF">
      <w:pPr>
        <w:pStyle w:val="enumlev1"/>
        <w:rPr>
          <w:rtl/>
          <w:lang w:bidi="ar-EG"/>
        </w:rPr>
      </w:pPr>
      <w:r w:rsidRPr="009A29B3">
        <w:rPr>
          <w:rFonts w:hint="cs"/>
          <w:rtl/>
          <w:lang w:bidi="ar-EG"/>
        </w:rPr>
        <w:t>-</w:t>
      </w:r>
      <w:r w:rsidRPr="009A29B3">
        <w:rPr>
          <w:rFonts w:hint="cs"/>
          <w:rtl/>
          <w:lang w:bidi="ar-EG"/>
        </w:rPr>
        <w:tab/>
        <w:t>شبكة منطقة محلية لاسلكية مزودة بنفاذ إ</w:t>
      </w:r>
      <w:r w:rsidRPr="009A29B3">
        <w:rPr>
          <w:rFonts w:hint="eastAsia"/>
          <w:rtl/>
          <w:lang w:bidi="ar-EG"/>
        </w:rPr>
        <w:t>لى</w:t>
      </w:r>
      <w:r w:rsidRPr="009A29B3">
        <w:rPr>
          <w:rFonts w:hint="cs"/>
          <w:rtl/>
          <w:lang w:bidi="ar-EG"/>
        </w:rPr>
        <w:t xml:space="preserve"> الإنترنت لجميع المشاركين في الاجتماعات/</w:t>
      </w:r>
      <w:r w:rsidR="00CB2CBF">
        <w:rPr>
          <w:rFonts w:hint="cs"/>
          <w:rtl/>
          <w:lang w:bidi="ar-EG"/>
        </w:rPr>
        <w:t>موظفي</w:t>
      </w:r>
      <w:r w:rsidRPr="009A29B3">
        <w:rPr>
          <w:rFonts w:hint="cs"/>
          <w:rtl/>
          <w:lang w:bidi="ar-EG"/>
        </w:rPr>
        <w:t xml:space="preserve"> الاتحاد، وفقاً لمتطلبات الأداء المبينة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FE478A">
      <w:pPr>
        <w:pStyle w:val="enumlev1"/>
        <w:rPr>
          <w:rtl/>
          <w:lang w:bidi="ar-EG"/>
        </w:rPr>
      </w:pPr>
      <w:r w:rsidRPr="009A29B3">
        <w:rPr>
          <w:rFonts w:hint="cs"/>
          <w:rtl/>
          <w:lang w:bidi="ar-EG"/>
        </w:rPr>
        <w:t>-</w:t>
      </w:r>
      <w:r w:rsidRPr="009A29B3">
        <w:rPr>
          <w:rFonts w:hint="cs"/>
          <w:rtl/>
          <w:lang w:bidi="ar-EG"/>
        </w:rPr>
        <w:tab/>
        <w:t>شبكة منطقة محلية إثرنت سلكية سريعة التوصيل (انظر الخيارات ومتطلبات الأداء في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FE478A">
      <w:pPr>
        <w:pStyle w:val="enumlev1"/>
        <w:rPr>
          <w:rtl/>
          <w:lang w:bidi="ar-EG"/>
        </w:rPr>
      </w:pPr>
      <w:r w:rsidRPr="009A29B3">
        <w:rPr>
          <w:rFonts w:hint="cs"/>
          <w:rtl/>
          <w:lang w:bidi="ar-EG"/>
        </w:rPr>
        <w:t>-</w:t>
      </w:r>
      <w:r w:rsidRPr="009A29B3">
        <w:rPr>
          <w:rFonts w:hint="cs"/>
          <w:rtl/>
          <w:lang w:bidi="ar-EG"/>
        </w:rPr>
        <w:tab/>
        <w:t xml:space="preserve">واصلات كهربائية للحواسيب المحمولة (واحد </w:t>
      </w:r>
      <w:r w:rsidRPr="009A29B3">
        <w:rPr>
          <w:lang w:bidi="ar-EG"/>
        </w:rPr>
        <w:t>(</w:t>
      </w:r>
      <w:r w:rsidRPr="009A29B3">
        <w:rPr>
          <w:lang w:val="fr-CH"/>
        </w:rPr>
        <w:t>1</w:t>
      </w:r>
      <w:r w:rsidRPr="009A29B3">
        <w:rPr>
          <w:lang w:bidi="ar-EG"/>
        </w:rPr>
        <w:t>)</w:t>
      </w:r>
      <w:r w:rsidRPr="009A29B3">
        <w:rPr>
          <w:rFonts w:hint="cs"/>
          <w:rtl/>
          <w:lang w:bidi="ar-EG"/>
        </w:rPr>
        <w:t xml:space="preserve"> لكل مقعد).</w:t>
      </w:r>
    </w:p>
    <w:p w:rsidR="009A29B3" w:rsidRPr="00034727" w:rsidRDefault="009A29B3" w:rsidP="00CB2CBF">
      <w:pPr>
        <w:rPr>
          <w:spacing w:val="-6"/>
          <w:rtl/>
          <w:lang w:bidi="ar-EG"/>
        </w:rPr>
      </w:pPr>
      <w:r w:rsidRPr="00034727">
        <w:rPr>
          <w:rFonts w:hint="cs"/>
          <w:spacing w:val="-6"/>
          <w:rtl/>
          <w:lang w:bidi="ar-EG"/>
        </w:rPr>
        <w:t xml:space="preserve">تجهز </w:t>
      </w:r>
      <w:r w:rsidR="00423A80">
        <w:rPr>
          <w:rFonts w:hint="cs"/>
          <w:spacing w:val="-6"/>
          <w:rtl/>
          <w:lang w:bidi="ar-EG"/>
        </w:rPr>
        <w:t>جميع</w:t>
      </w:r>
      <w:r w:rsidRPr="00034727">
        <w:rPr>
          <w:rFonts w:hint="cs"/>
          <w:spacing w:val="-6"/>
          <w:rtl/>
          <w:lang w:bidi="ar-EG"/>
        </w:rPr>
        <w:t xml:space="preserve"> قاعات الاجتماعات بم</w:t>
      </w:r>
      <w:r w:rsidR="00034727">
        <w:rPr>
          <w:rFonts w:hint="cs"/>
          <w:spacing w:val="-6"/>
          <w:rtl/>
          <w:lang w:bidi="ar-EG"/>
        </w:rPr>
        <w:t>وائ</w:t>
      </w:r>
      <w:r w:rsidRPr="00034727">
        <w:rPr>
          <w:rFonts w:hint="cs"/>
          <w:spacing w:val="-6"/>
          <w:rtl/>
          <w:lang w:bidi="ar-EG"/>
        </w:rPr>
        <w:t xml:space="preserve">د (من النوع المكتبي، يبلغ عرضها نحو ستين </w:t>
      </w:r>
      <w:r w:rsidRPr="00034727">
        <w:rPr>
          <w:spacing w:val="-6"/>
          <w:lang w:bidi="ar-EG"/>
        </w:rPr>
        <w:t>(</w:t>
      </w:r>
      <w:r w:rsidRPr="00034727">
        <w:rPr>
          <w:spacing w:val="-6"/>
        </w:rPr>
        <w:t>60</w:t>
      </w:r>
      <w:r w:rsidRPr="00034727">
        <w:rPr>
          <w:spacing w:val="-6"/>
          <w:lang w:bidi="ar-EG"/>
        </w:rPr>
        <w:t>)</w:t>
      </w:r>
      <w:r w:rsidRPr="00034727">
        <w:rPr>
          <w:rFonts w:hint="cs"/>
          <w:spacing w:val="-6"/>
          <w:rtl/>
          <w:lang w:bidi="ar-EG"/>
        </w:rPr>
        <w:t xml:space="preserve"> سنتيمتراً) للمشاركين في الاجتماعات/</w:t>
      </w:r>
      <w:r w:rsidR="00CB2CBF">
        <w:rPr>
          <w:rFonts w:hint="cs"/>
          <w:spacing w:val="-6"/>
          <w:rtl/>
          <w:lang w:bidi="ar-EG"/>
        </w:rPr>
        <w:t>موظفي</w:t>
      </w:r>
      <w:r w:rsidRPr="00034727">
        <w:rPr>
          <w:rFonts w:hint="cs"/>
          <w:spacing w:val="-6"/>
          <w:rtl/>
          <w:lang w:bidi="ar-EG"/>
        </w:rPr>
        <w:t xml:space="preserve"> الاتحاد.</w:t>
      </w:r>
    </w:p>
    <w:p w:rsidR="009A29B3" w:rsidRPr="009A29B3" w:rsidRDefault="009A29B3" w:rsidP="00034727">
      <w:pPr>
        <w:rPr>
          <w:rtl/>
          <w:lang w:bidi="ar-EG"/>
        </w:rPr>
      </w:pPr>
      <w:r w:rsidRPr="009A29B3">
        <w:rPr>
          <w:rFonts w:hint="cs"/>
          <w:rtl/>
          <w:lang w:bidi="ar-EG"/>
        </w:rPr>
        <w:t>توفر زجاجات المياه المعدنية والأكواب على كل م</w:t>
      </w:r>
      <w:r w:rsidR="00034727">
        <w:rPr>
          <w:rFonts w:hint="cs"/>
          <w:rtl/>
          <w:lang w:bidi="ar-EG"/>
        </w:rPr>
        <w:t>ائ</w:t>
      </w:r>
      <w:r w:rsidRPr="009A29B3">
        <w:rPr>
          <w:rFonts w:hint="cs"/>
          <w:rtl/>
          <w:lang w:bidi="ar-EG"/>
        </w:rPr>
        <w:t>دة رئاسية وفي مقصورات الترجمة الشفوية.</w:t>
      </w:r>
    </w:p>
    <w:p w:rsidR="009A29B3" w:rsidRPr="009A29B3" w:rsidRDefault="009A29B3" w:rsidP="00034727">
      <w:pPr>
        <w:rPr>
          <w:rtl/>
          <w:lang w:bidi="ar-EG"/>
        </w:rPr>
      </w:pPr>
      <w:r w:rsidRPr="009A29B3">
        <w:rPr>
          <w:rFonts w:hint="cs"/>
          <w:rtl/>
          <w:lang w:bidi="ar-EG"/>
        </w:rPr>
        <w:lastRenderedPageBreak/>
        <w:t>ويوفر عند مدخل كل قاعة عدد كافٍ من مصادر مياه الشرب.</w:t>
      </w:r>
    </w:p>
    <w:p w:rsidR="009A29B3" w:rsidRPr="009A29B3" w:rsidRDefault="009A29B3" w:rsidP="00423A80">
      <w:pPr>
        <w:rPr>
          <w:rtl/>
          <w:lang w:bidi="ar-EG"/>
        </w:rPr>
      </w:pPr>
      <w:r w:rsidRPr="009A29B3">
        <w:rPr>
          <w:rFonts w:hint="cs"/>
          <w:rtl/>
          <w:lang w:bidi="ar-EG"/>
        </w:rPr>
        <w:t>يوفر عدد كافٍ من واصلات الطاقة الكهربائية متعددة المآخذ في </w:t>
      </w:r>
      <w:r w:rsidR="00423A80">
        <w:rPr>
          <w:rFonts w:hint="cs"/>
          <w:rtl/>
          <w:lang w:bidi="ar-EG"/>
        </w:rPr>
        <w:t>جميع</w:t>
      </w:r>
      <w:r w:rsidRPr="009A29B3">
        <w:rPr>
          <w:rFonts w:hint="cs"/>
          <w:rtl/>
          <w:lang w:bidi="ar-EG"/>
        </w:rPr>
        <w:t xml:space="preserve"> قاعات الاجتماع عند الطلب.</w:t>
      </w:r>
    </w:p>
    <w:p w:rsidR="009A29B3" w:rsidRPr="009A29B3" w:rsidRDefault="009A29B3" w:rsidP="009A29B3">
      <w:pPr>
        <w:rPr>
          <w:rtl/>
          <w:lang w:bidi="ar-EG"/>
        </w:rPr>
      </w:pPr>
      <w:r w:rsidRPr="009A29B3">
        <w:rPr>
          <w:rFonts w:hint="cs"/>
          <w:rtl/>
          <w:lang w:bidi="ar-EG"/>
        </w:rPr>
        <w:t xml:space="preserve">ستدرج في جداول المتطلبات تواريخ ومواعيد توفير كل قاعة اجتماع، مع مراعاة أنه، ما لم يذكر خلاف ذلك في جدول المتطلبات يجب أن تكون </w:t>
      </w:r>
      <w:r w:rsidRPr="009A29B3">
        <w:rPr>
          <w:rFonts w:hint="cs"/>
          <w:b/>
          <w:bCs/>
          <w:u w:val="single"/>
          <w:rtl/>
          <w:lang w:bidi="ar-EG"/>
        </w:rPr>
        <w:t>جاهزة للتشغيل الكامل</w:t>
      </w:r>
      <w:r w:rsidRPr="009A29B3">
        <w:rPr>
          <w:rFonts w:hint="cs"/>
          <w:b/>
          <w:bCs/>
          <w:rtl/>
          <w:lang w:bidi="ar-EG"/>
        </w:rPr>
        <w:t xml:space="preserve"> </w:t>
      </w:r>
      <w:r w:rsidRPr="009A29B3">
        <w:rPr>
          <w:rFonts w:hint="cs"/>
          <w:rtl/>
          <w:lang w:bidi="ar-EG"/>
        </w:rPr>
        <w:t xml:space="preserve">يوم </w:t>
      </w:r>
      <w:r w:rsidRPr="009A29B3">
        <w:t>7</w:t>
      </w:r>
      <w:r w:rsidRPr="009A29B3">
        <w:rPr>
          <w:rFonts w:hint="cs"/>
          <w:rtl/>
          <w:lang w:bidi="ar-SY"/>
        </w:rPr>
        <w:t xml:space="preserve"> أكتوبر </w:t>
      </w:r>
      <w:r w:rsidRPr="009A29B3">
        <w:rPr>
          <w:lang w:bidi="ar-SY"/>
        </w:rPr>
        <w:t>2017</w:t>
      </w:r>
      <w:r w:rsidRPr="009A29B3">
        <w:rPr>
          <w:rFonts w:hint="cs"/>
          <w:rtl/>
          <w:lang w:bidi="ar-EG"/>
        </w:rPr>
        <w:t>.</w:t>
      </w:r>
    </w:p>
    <w:p w:rsidR="009A29B3" w:rsidRPr="002E5A15" w:rsidRDefault="009A29B3" w:rsidP="00FA2916">
      <w:pPr>
        <w:rPr>
          <w:spacing w:val="-10"/>
          <w:rtl/>
          <w:lang w:bidi="ar-EG"/>
        </w:rPr>
      </w:pPr>
      <w:r w:rsidRPr="002E5A15">
        <w:rPr>
          <w:rFonts w:hint="cs"/>
          <w:spacing w:val="-10"/>
          <w:rtl/>
          <w:lang w:bidi="ar-EG"/>
        </w:rPr>
        <w:t>سيعد الاتحاد في حينه جدولاً تفصيلياً بمتطلبات جميع قاعات الاجتماع والمكاتب والأماكن الأخرى (يشار إليه فيما يلي باسم "جدول</w:t>
      </w:r>
      <w:r w:rsidR="00FA2916" w:rsidRPr="002E5A15">
        <w:rPr>
          <w:rFonts w:hint="eastAsia"/>
          <w:spacing w:val="-10"/>
          <w:rtl/>
          <w:lang w:bidi="ar-EG"/>
        </w:rPr>
        <w:t> </w:t>
      </w:r>
      <w:r w:rsidRPr="002E5A15">
        <w:rPr>
          <w:rFonts w:hint="cs"/>
          <w:spacing w:val="-10"/>
          <w:rtl/>
          <w:lang w:bidi="ar-EG"/>
        </w:rPr>
        <w:t>المتطلبات").</w:t>
      </w:r>
    </w:p>
    <w:p w:rsidR="009A29B3" w:rsidRPr="009A29B3" w:rsidRDefault="009A29B3" w:rsidP="00FA6E01">
      <w:pPr>
        <w:pStyle w:val="Heading1"/>
        <w:rPr>
          <w:rtl/>
        </w:rPr>
      </w:pPr>
      <w:r w:rsidRPr="009A29B3">
        <w:t>2</w:t>
      </w:r>
      <w:r w:rsidRPr="009A29B3">
        <w:rPr>
          <w:rFonts w:hint="cs"/>
          <w:rtl/>
        </w:rPr>
        <w:tab/>
        <w:t>المكاتب</w:t>
      </w:r>
    </w:p>
    <w:p w:rsidR="009A29B3" w:rsidRPr="009A29B3" w:rsidRDefault="009A29B3" w:rsidP="00CB2CBF">
      <w:pPr>
        <w:rPr>
          <w:rtl/>
          <w:lang w:bidi="ar-EG"/>
        </w:rPr>
      </w:pPr>
      <w:r w:rsidRPr="009A29B3">
        <w:rPr>
          <w:rFonts w:hint="cs"/>
          <w:rtl/>
          <w:lang w:bidi="ar-EG"/>
        </w:rPr>
        <w:t xml:space="preserve">مكاتب مستقلة، يدخلها النور الطبيعي، لرؤساء الاجتماعات، ورؤساء وأمناء اللجان، </w:t>
      </w:r>
      <w:r w:rsidR="00CB2CBF">
        <w:rPr>
          <w:rFonts w:hint="cs"/>
          <w:rtl/>
          <w:lang w:bidi="ar-EG"/>
        </w:rPr>
        <w:t>ولموظفي</w:t>
      </w:r>
      <w:r w:rsidRPr="009A29B3">
        <w:rPr>
          <w:rFonts w:hint="cs"/>
          <w:rtl/>
          <w:lang w:bidi="ar-EG"/>
        </w:rPr>
        <w:t xml:space="preserve"> الاتحاد المنتخبين والأمانات التابعة لهم. ويجب أن تكون هذه المكاتب قريبة جداً من قاعة الاجتماع الرئيسية.</w:t>
      </w:r>
    </w:p>
    <w:p w:rsidR="009A29B3" w:rsidRPr="009A29B3" w:rsidRDefault="009A29B3" w:rsidP="00CB2CBF">
      <w:pPr>
        <w:rPr>
          <w:rtl/>
          <w:lang w:bidi="ar-EG"/>
        </w:rPr>
      </w:pPr>
      <w:r w:rsidRPr="009A29B3">
        <w:rPr>
          <w:rFonts w:hint="cs"/>
          <w:rtl/>
          <w:lang w:bidi="ar-EG"/>
        </w:rPr>
        <w:t xml:space="preserve">مكاتب يدخلها النور الطبيعي، بقدر الإمكان، </w:t>
      </w:r>
      <w:r w:rsidR="00CB2CBF">
        <w:rPr>
          <w:rFonts w:hint="cs"/>
          <w:rtl/>
          <w:lang w:bidi="ar-EG"/>
        </w:rPr>
        <w:t>لموظفي</w:t>
      </w:r>
      <w:r w:rsidRPr="009A29B3">
        <w:rPr>
          <w:rFonts w:hint="cs"/>
          <w:rtl/>
          <w:lang w:bidi="ar-EG"/>
        </w:rPr>
        <w:t xml:space="preserve"> الاتحاد وللموظفين المحليين.</w:t>
      </w:r>
    </w:p>
    <w:p w:rsidR="009A29B3" w:rsidRPr="009A29B3" w:rsidRDefault="009A29B3" w:rsidP="009A29B3">
      <w:pPr>
        <w:rPr>
          <w:rtl/>
          <w:lang w:bidi="ar-EG"/>
        </w:rPr>
      </w:pPr>
      <w:r w:rsidRPr="009A29B3">
        <w:rPr>
          <w:rFonts w:hint="cs"/>
          <w:rtl/>
          <w:lang w:bidi="ar-EG"/>
        </w:rPr>
        <w:t>ويقرر الاتحاد عدد المكاتب على أساس جدول الموظفين وفي ضوء تشكيل أماكن الاجتماعات.</w:t>
      </w:r>
    </w:p>
    <w:p w:rsidR="009A29B3" w:rsidRPr="00180184" w:rsidRDefault="009A29B3" w:rsidP="00F15A4D">
      <w:pPr>
        <w:rPr>
          <w:spacing w:val="-2"/>
          <w:rtl/>
          <w:lang w:bidi="ar-EG"/>
        </w:rPr>
      </w:pPr>
      <w:r w:rsidRPr="00180184">
        <w:rPr>
          <w:rFonts w:hint="cs"/>
          <w:spacing w:val="-2"/>
          <w:rtl/>
          <w:lang w:bidi="ar-EG"/>
        </w:rPr>
        <w:t xml:space="preserve">وبالنسبة </w:t>
      </w:r>
      <w:r w:rsidR="00F15A4D" w:rsidRPr="00180184">
        <w:rPr>
          <w:rFonts w:hint="cs"/>
          <w:spacing w:val="-2"/>
          <w:rtl/>
          <w:lang w:bidi="ar-EG"/>
        </w:rPr>
        <w:t>إلى الأثاث</w:t>
      </w:r>
      <w:r w:rsidRPr="00180184">
        <w:rPr>
          <w:rFonts w:hint="cs"/>
          <w:spacing w:val="-2"/>
          <w:rtl/>
          <w:lang w:bidi="ar-EG"/>
        </w:rPr>
        <w:t xml:space="preserve"> والمعدات، سيعد الاتحاد في حينه جدول متطلبات تفصيلياً يحدد عدد ونوع الأثاث المكتبي والمعدات المكتبية المطلوبة، والمواعيد التي يجب أن تُسلم فيها للاتحاد. وتتوقف الكميات اللازمة على جدول الموظفين وعلى تشكيل أماكن</w:t>
      </w:r>
      <w:r w:rsidRPr="00180184">
        <w:rPr>
          <w:rFonts w:hint="eastAsia"/>
          <w:spacing w:val="-2"/>
          <w:rtl/>
          <w:lang w:bidi="ar-EG"/>
        </w:rPr>
        <w:t> </w:t>
      </w:r>
      <w:r w:rsidRPr="00180184">
        <w:rPr>
          <w:rFonts w:hint="cs"/>
          <w:spacing w:val="-2"/>
          <w:rtl/>
          <w:lang w:bidi="ar-EG"/>
        </w:rPr>
        <w:t>الاجتماعات.</w:t>
      </w:r>
    </w:p>
    <w:p w:rsidR="009A29B3" w:rsidRPr="009A29B3" w:rsidRDefault="009A29B3" w:rsidP="009A29B3">
      <w:pPr>
        <w:rPr>
          <w:rtl/>
          <w:lang w:bidi="ar-EG"/>
        </w:rPr>
      </w:pPr>
      <w:r w:rsidRPr="009A29B3">
        <w:rPr>
          <w:rFonts w:hint="cs"/>
          <w:rtl/>
          <w:lang w:bidi="ar-EG"/>
        </w:rPr>
        <w:t>يجب أن يكون لأبواب جميع قاعات الاجتماعات والغرف التقنية ومكاتب الموظفين أقفال متماثلة بحيث يزود منسق الأمن والسلامة التابع للاتحاد بمفتاح واحد لجميع الأقفال.</w:t>
      </w:r>
    </w:p>
    <w:p w:rsidR="009A29B3" w:rsidRPr="009A29B3" w:rsidRDefault="009A29B3" w:rsidP="009A29B3">
      <w:pPr>
        <w:rPr>
          <w:rtl/>
          <w:lang w:bidi="ar-EG"/>
        </w:rPr>
      </w:pPr>
      <w:r w:rsidRPr="009A29B3">
        <w:rPr>
          <w:rFonts w:hint="cs"/>
          <w:rtl/>
          <w:lang w:bidi="ar-EG"/>
        </w:rPr>
        <w:t>وتوفر مصادر لمياه الشرب بالقرب من المكاتب.</w:t>
      </w:r>
    </w:p>
    <w:p w:rsidR="009A29B3" w:rsidRPr="009A29B3" w:rsidRDefault="009A29B3" w:rsidP="00FA6E01">
      <w:pPr>
        <w:pStyle w:val="Heading1"/>
        <w:rPr>
          <w:rtl/>
        </w:rPr>
      </w:pPr>
      <w:r w:rsidRPr="009A29B3">
        <w:t>3</w:t>
      </w:r>
      <w:r w:rsidRPr="009A29B3">
        <w:rPr>
          <w:rFonts w:hint="cs"/>
          <w:rtl/>
        </w:rPr>
        <w:tab/>
        <w:t>الأماكن المفتوحة</w:t>
      </w:r>
    </w:p>
    <w:p w:rsidR="009A29B3" w:rsidRPr="009A29B3" w:rsidRDefault="009A29B3" w:rsidP="00423A80">
      <w:pPr>
        <w:rPr>
          <w:rtl/>
          <w:lang w:bidi="ar-EG"/>
        </w:rPr>
      </w:pPr>
      <w:r w:rsidRPr="009A29B3">
        <w:rPr>
          <w:rFonts w:hint="cs"/>
          <w:rtl/>
          <w:lang w:bidi="ar-EG"/>
        </w:rPr>
        <w:t xml:space="preserve">ينبغي أن تكون </w:t>
      </w:r>
      <w:r w:rsidR="00423A80">
        <w:rPr>
          <w:rFonts w:hint="cs"/>
          <w:rtl/>
          <w:lang w:bidi="ar-EG"/>
        </w:rPr>
        <w:t>جميع</w:t>
      </w:r>
      <w:r w:rsidRPr="009A29B3">
        <w:rPr>
          <w:rFonts w:hint="cs"/>
          <w:rtl/>
          <w:lang w:bidi="ar-EG"/>
        </w:rPr>
        <w:t xml:space="preserve"> أماكن العمل مزودة، قدر الإمكان، بمصدر لدخول النور الطبيعي.</w:t>
      </w:r>
    </w:p>
    <w:p w:rsidR="009A29B3" w:rsidRPr="009A29B3" w:rsidRDefault="009A29B3" w:rsidP="00CB2CBF">
      <w:pPr>
        <w:keepNext/>
        <w:rPr>
          <w:i/>
          <w:iCs/>
          <w:rtl/>
        </w:rPr>
      </w:pPr>
      <w:r w:rsidRPr="009A29B3">
        <w:rPr>
          <w:b/>
          <w:bCs/>
          <w:i/>
          <w:iCs/>
          <w:lang w:val="en-GB"/>
        </w:rPr>
        <w:t>1.3</w:t>
      </w:r>
      <w:r w:rsidRPr="009A29B3">
        <w:rPr>
          <w:rFonts w:hint="cs"/>
          <w:b/>
          <w:bCs/>
          <w:i/>
          <w:iCs/>
          <w:rtl/>
        </w:rPr>
        <w:tab/>
      </w:r>
      <w:r w:rsidR="00CB2CBF">
        <w:rPr>
          <w:rFonts w:hint="cs"/>
          <w:i/>
          <w:iCs/>
          <w:rtl/>
        </w:rPr>
        <w:t>لموظفي</w:t>
      </w:r>
      <w:r w:rsidRPr="009A29B3">
        <w:rPr>
          <w:rFonts w:hint="cs"/>
          <w:i/>
          <w:iCs/>
          <w:rtl/>
        </w:rPr>
        <w:t xml:space="preserve"> الاتحاد</w:t>
      </w:r>
    </w:p>
    <w:p w:rsidR="009A29B3" w:rsidRPr="009A29B3" w:rsidRDefault="009A29B3" w:rsidP="00124D56">
      <w:pPr>
        <w:pStyle w:val="enumlev1"/>
        <w:rPr>
          <w:rtl/>
          <w:lang w:bidi="ar-EG"/>
        </w:rPr>
      </w:pPr>
      <w:r w:rsidRPr="009A29B3">
        <w:rPr>
          <w:rFonts w:hint="cs"/>
          <w:rtl/>
          <w:lang w:bidi="ar-EG"/>
        </w:rPr>
        <w:t>-</w:t>
      </w:r>
      <w:r w:rsidRPr="009A29B3">
        <w:rPr>
          <w:rFonts w:hint="cs"/>
          <w:rtl/>
          <w:lang w:bidi="ar-EG"/>
        </w:rPr>
        <w:tab/>
      </w:r>
      <w:r w:rsidR="00ED0C41">
        <w:rPr>
          <w:rFonts w:hint="cs"/>
          <w:rtl/>
          <w:lang w:bidi="ar-EG"/>
        </w:rPr>
        <w:t>قاعات</w:t>
      </w:r>
      <w:r w:rsidRPr="009A29B3">
        <w:rPr>
          <w:rFonts w:hint="cs"/>
          <w:rtl/>
          <w:lang w:bidi="ar-EG"/>
        </w:rPr>
        <w:t xml:space="preserve"> تقنية/خزائن توصيل مؤمنة </w:t>
      </w:r>
      <w:r w:rsidR="00124D56">
        <w:rPr>
          <w:rFonts w:hint="cs"/>
          <w:rtl/>
          <w:lang w:bidi="ar-EG"/>
        </w:rPr>
        <w:t>للمخدمات</w:t>
      </w:r>
      <w:r w:rsidRPr="009A29B3">
        <w:rPr>
          <w:rFonts w:hint="cs"/>
          <w:rtl/>
          <w:lang w:bidi="ar-EG"/>
        </w:rPr>
        <w:t xml:space="preserve"> ومعدات الشبكة، بها مساحات للرفوف، ومكيفة الهواء بالقدر الكافي، ومزودة بطاقة كهربائية مدعومةً بوحدة للإمداد المتواصل بالكهرباء </w:t>
      </w:r>
      <w:r w:rsidRPr="009A29B3">
        <w:rPr>
          <w:lang w:bidi="ar-EG"/>
        </w:rPr>
        <w:t>(</w:t>
      </w:r>
      <w:r w:rsidRPr="009A29B3">
        <w:rPr>
          <w:lang w:val="fr-CH"/>
        </w:rPr>
        <w:t>UPS</w:t>
      </w:r>
      <w:r w:rsidRPr="009A29B3">
        <w:rPr>
          <w:lang w:bidi="ar-EG"/>
        </w:rPr>
        <w:t>)</w:t>
      </w:r>
      <w:r w:rsidRPr="009A29B3">
        <w:rPr>
          <w:rFonts w:hint="cs"/>
          <w:rtl/>
          <w:lang w:bidi="ar-EG"/>
        </w:rPr>
        <w:t>.</w:t>
      </w:r>
    </w:p>
    <w:p w:rsidR="009A29B3" w:rsidRPr="009A29B3" w:rsidRDefault="009A29B3" w:rsidP="00CB2CBF">
      <w:pPr>
        <w:pStyle w:val="enumlev1"/>
        <w:rPr>
          <w:spacing w:val="4"/>
          <w:rtl/>
          <w:lang w:bidi="ar-EG"/>
        </w:rPr>
      </w:pPr>
      <w:r w:rsidRPr="009A29B3">
        <w:rPr>
          <w:rFonts w:hint="cs"/>
          <w:spacing w:val="4"/>
          <w:rtl/>
          <w:lang w:bidi="ar-EG"/>
        </w:rPr>
        <w:t>-</w:t>
      </w:r>
      <w:r w:rsidRPr="009A29B3">
        <w:rPr>
          <w:rFonts w:hint="cs"/>
          <w:spacing w:val="4"/>
          <w:rtl/>
          <w:lang w:bidi="ar-EG"/>
        </w:rPr>
        <w:tab/>
        <w:t xml:space="preserve">توزيع الوثائق: مكتب كبير </w:t>
      </w:r>
      <w:r w:rsidR="00CB2CBF">
        <w:rPr>
          <w:rFonts w:hint="cs"/>
          <w:spacing w:val="4"/>
          <w:rtl/>
          <w:lang w:bidi="ar-EG"/>
        </w:rPr>
        <w:t>لموظفي</w:t>
      </w:r>
      <w:r w:rsidRPr="009A29B3">
        <w:rPr>
          <w:rFonts w:hint="cs"/>
          <w:spacing w:val="4"/>
          <w:rtl/>
          <w:lang w:bidi="ar-EG"/>
        </w:rPr>
        <w:t xml:space="preserve"> الاتحاد والموظفين المحلي</w:t>
      </w:r>
      <w:r w:rsidR="00500473">
        <w:rPr>
          <w:rFonts w:hint="cs"/>
          <w:spacing w:val="4"/>
          <w:rtl/>
          <w:lang w:bidi="ar-EG"/>
        </w:rPr>
        <w:t>ين ومنطقة تخزين لتجميع الوثائق.</w:t>
      </w:r>
    </w:p>
    <w:p w:rsidR="009A29B3" w:rsidRPr="009A29B3" w:rsidRDefault="009A29B3" w:rsidP="00FA6E01">
      <w:pPr>
        <w:pStyle w:val="enumlev1"/>
        <w:rPr>
          <w:rtl/>
          <w:lang w:bidi="ar-EG"/>
        </w:rPr>
      </w:pPr>
      <w:r w:rsidRPr="009A29B3">
        <w:rPr>
          <w:rFonts w:hint="cs"/>
          <w:rtl/>
          <w:lang w:bidi="ar-EG"/>
        </w:rPr>
        <w:t>-</w:t>
      </w:r>
      <w:r w:rsidRPr="009A29B3">
        <w:rPr>
          <w:rFonts w:hint="cs"/>
          <w:rtl/>
          <w:lang w:bidi="ar-EG"/>
        </w:rPr>
        <w:tab/>
        <w:t>مساحة لاستنساخ الوثائق مكيفة الهواء بالقدر الكافي ومزودة بالمعدات والكهرباء:</w:t>
      </w:r>
    </w:p>
    <w:p w:rsidR="009A29B3" w:rsidRPr="009A29B3" w:rsidRDefault="009A29B3" w:rsidP="00FA6E01">
      <w:pPr>
        <w:pStyle w:val="enumlev2"/>
      </w:pPr>
      <w:r w:rsidRPr="009A29B3">
        <w:rPr>
          <w:rFonts w:hint="cs"/>
        </w:rPr>
        <w:sym w:font="Symbol" w:char="F0B7"/>
      </w:r>
      <w:r w:rsidRPr="009A29B3">
        <w:rPr>
          <w:rtl/>
        </w:rPr>
        <w:tab/>
      </w:r>
      <w:r w:rsidRPr="009A29B3">
        <w:rPr>
          <w:rFonts w:hint="cs"/>
          <w:rtl/>
        </w:rPr>
        <w:t>أربع طابعات</w:t>
      </w:r>
      <w:r w:rsidRPr="009A29B3">
        <w:rPr>
          <w:rFonts w:hint="cs"/>
          <w:rtl/>
          <w:lang w:bidi="ar-EG"/>
        </w:rPr>
        <w:t xml:space="preserve"> </w:t>
      </w:r>
      <w:r w:rsidRPr="009A29B3">
        <w:rPr>
          <w:lang w:bidi="ar-EG"/>
        </w:rPr>
        <w:t>(4)</w:t>
      </w:r>
      <w:r w:rsidRPr="009A29B3">
        <w:rPr>
          <w:rFonts w:hint="cs"/>
          <w:rtl/>
        </w:rPr>
        <w:t xml:space="preserve"> رقمية عالية السرعة تستنسخ على الوجهين </w:t>
      </w:r>
      <w:r w:rsidRPr="009A29B3">
        <w:t>(120)</w:t>
      </w:r>
      <w:r w:rsidRPr="009A29B3">
        <w:rPr>
          <w:rFonts w:hint="cs"/>
          <w:rtl/>
        </w:rPr>
        <w:t xml:space="preserve"> صفحة في الدقيقة</w:t>
      </w:r>
      <w:r w:rsidR="008135E8">
        <w:rPr>
          <w:rFonts w:hint="cs"/>
          <w:rtl/>
        </w:rPr>
        <w:t xml:space="preserve"> تقريباً</w:t>
      </w:r>
      <w:r w:rsidRPr="009A29B3">
        <w:rPr>
          <w:rFonts w:hint="cs"/>
          <w:rtl/>
        </w:rPr>
        <w:t xml:space="preserve">، مع إمكانية المسح </w:t>
      </w:r>
      <w:r w:rsidRPr="00A6257C">
        <w:rPr>
          <w:rFonts w:hint="cs"/>
          <w:rtl/>
        </w:rPr>
        <w:t>والتجميع</w:t>
      </w:r>
      <w:r w:rsidRPr="009A29B3">
        <w:rPr>
          <w:rFonts w:hint="cs"/>
          <w:rtl/>
        </w:rPr>
        <w:t xml:space="preserve"> والتدبيس </w:t>
      </w:r>
      <w:r w:rsidRPr="00A6257C">
        <w:rPr>
          <w:rFonts w:hint="cs"/>
          <w:rtl/>
        </w:rPr>
        <w:t>والثقب</w:t>
      </w:r>
      <w:r w:rsidRPr="009A29B3">
        <w:rPr>
          <w:rFonts w:hint="cs"/>
          <w:rtl/>
        </w:rPr>
        <w:t>.</w:t>
      </w:r>
    </w:p>
    <w:p w:rsidR="009A29B3" w:rsidRPr="009A29B3" w:rsidRDefault="009A29B3" w:rsidP="00FA6E01">
      <w:pPr>
        <w:pStyle w:val="enumlev1"/>
        <w:rPr>
          <w:rtl/>
          <w:lang w:bidi="ar-EG"/>
        </w:rPr>
      </w:pPr>
      <w:r w:rsidRPr="009A29B3">
        <w:rPr>
          <w:rFonts w:hint="cs"/>
          <w:rtl/>
          <w:lang w:bidi="ar-EG"/>
        </w:rPr>
        <w:t>-</w:t>
      </w:r>
      <w:r w:rsidRPr="009A29B3">
        <w:rPr>
          <w:rFonts w:hint="cs"/>
          <w:rtl/>
          <w:lang w:bidi="ar-EG"/>
        </w:rPr>
        <w:tab/>
        <w:t>منطقة لاستقبال وتسجيل المشاركين في الاجتماعات: ستة </w:t>
      </w:r>
      <w:r w:rsidRPr="009A29B3">
        <w:rPr>
          <w:lang w:bidi="ar-EG"/>
        </w:rPr>
        <w:t>(6)</w:t>
      </w:r>
      <w:r w:rsidRPr="009A29B3">
        <w:rPr>
          <w:rFonts w:hint="cs"/>
          <w:rtl/>
          <w:lang w:bidi="ar-EG"/>
        </w:rPr>
        <w:t xml:space="preserve"> منافذ بمكاتب خلفية منفصلة.</w:t>
      </w:r>
    </w:p>
    <w:p w:rsidR="009A29B3" w:rsidRPr="009A29B3" w:rsidRDefault="009A29B3" w:rsidP="00CB2CBF">
      <w:pPr>
        <w:rPr>
          <w:rtl/>
          <w:lang w:bidi="ar-EG"/>
        </w:rPr>
      </w:pPr>
      <w:r w:rsidRPr="009A29B3">
        <w:rPr>
          <w:rFonts w:hint="cs"/>
          <w:spacing w:val="-6"/>
          <w:u w:val="single"/>
          <w:rtl/>
          <w:lang w:bidi="ar-EG"/>
        </w:rPr>
        <w:t>التيسر والتشغيل</w:t>
      </w:r>
      <w:r w:rsidRPr="009A29B3">
        <w:rPr>
          <w:rFonts w:hint="cs"/>
          <w:spacing w:val="-6"/>
          <w:rtl/>
          <w:lang w:bidi="ar-EG"/>
        </w:rPr>
        <w:t xml:space="preserve">: توصل البنية التحتية الشبكية الأساسية بمصدر للطاقة مجهز بمصدر طاقة احتياطي غير قابل للانقطاع </w:t>
      </w:r>
      <w:r w:rsidRPr="009A29B3">
        <w:rPr>
          <w:spacing w:val="-6"/>
          <w:lang w:bidi="ar-EG"/>
        </w:rPr>
        <w:t>(UPS)</w:t>
      </w:r>
      <w:r w:rsidRPr="009A29B3">
        <w:rPr>
          <w:rFonts w:hint="cs"/>
          <w:rtl/>
          <w:lang w:bidi="ar-EG"/>
        </w:rPr>
        <w:t xml:space="preserve"> ويجب أن تكون </w:t>
      </w:r>
      <w:r w:rsidR="00892A6A">
        <w:rPr>
          <w:rFonts w:hint="cs"/>
          <w:rtl/>
          <w:lang w:bidi="ar-EG"/>
        </w:rPr>
        <w:t>قاع</w:t>
      </w:r>
      <w:r w:rsidRPr="009A29B3">
        <w:rPr>
          <w:rFonts w:hint="cs"/>
          <w:rtl/>
          <w:lang w:bidi="ar-EG"/>
        </w:rPr>
        <w:t xml:space="preserve">ة المخدم جاهزة قبل وصول أول </w:t>
      </w:r>
      <w:r w:rsidR="00CB2CBF">
        <w:rPr>
          <w:rFonts w:hint="cs"/>
          <w:rtl/>
          <w:lang w:bidi="ar-EG"/>
        </w:rPr>
        <w:t>موظف</w:t>
      </w:r>
      <w:r w:rsidRPr="009A29B3">
        <w:rPr>
          <w:rFonts w:hint="cs"/>
          <w:rtl/>
          <w:lang w:bidi="ar-EG"/>
        </w:rPr>
        <w:t xml:space="preserve"> من </w:t>
      </w:r>
      <w:r w:rsidR="00CB2CBF">
        <w:rPr>
          <w:rFonts w:hint="cs"/>
          <w:rtl/>
          <w:lang w:bidi="ar-EG"/>
        </w:rPr>
        <w:t>موظفي</w:t>
      </w:r>
      <w:r w:rsidRPr="009A29B3">
        <w:rPr>
          <w:rFonts w:hint="cs"/>
          <w:rtl/>
          <w:lang w:bidi="ar-EG"/>
        </w:rPr>
        <w:t xml:space="preserve"> الاتحاد، يوم </w:t>
      </w:r>
      <w:r w:rsidRPr="009A29B3">
        <w:rPr>
          <w:lang w:bidi="ar-EG"/>
        </w:rPr>
        <w:t>2</w:t>
      </w:r>
      <w:r w:rsidRPr="009A29B3">
        <w:rPr>
          <w:rFonts w:hint="cs"/>
          <w:rtl/>
          <w:lang w:bidi="ar-EG"/>
        </w:rPr>
        <w:t xml:space="preserve"> أكتوبر </w:t>
      </w:r>
      <w:r w:rsidRPr="009A29B3">
        <w:rPr>
          <w:lang w:bidi="ar-EG"/>
        </w:rPr>
        <w:t>2017</w:t>
      </w:r>
      <w:r w:rsidRPr="009A29B3">
        <w:rPr>
          <w:rFonts w:hint="cs"/>
          <w:rtl/>
          <w:lang w:bidi="ar-EG"/>
        </w:rPr>
        <w:t>. ومعلوم أن منطقة العمل وخزائن التوصيل و</w:t>
      </w:r>
      <w:r w:rsidR="00296D5A">
        <w:rPr>
          <w:rFonts w:hint="cs"/>
          <w:rtl/>
          <w:lang w:bidi="ar-EG"/>
        </w:rPr>
        <w:t>قاع</w:t>
      </w:r>
      <w:r w:rsidRPr="009A29B3">
        <w:rPr>
          <w:rFonts w:hint="cs"/>
          <w:rtl/>
          <w:lang w:bidi="ar-EG"/>
        </w:rPr>
        <w:t>ة مخدم تكنولوجيا المعلومات ستكون تحت تصرف</w:t>
      </w:r>
      <w:r w:rsidR="008C268C">
        <w:rPr>
          <w:rFonts w:hint="cs"/>
          <w:rtl/>
          <w:lang w:bidi="ar-EG"/>
        </w:rPr>
        <w:t xml:space="preserve"> </w:t>
      </w:r>
      <w:r w:rsidRPr="009A29B3">
        <w:rPr>
          <w:rFonts w:hint="cs"/>
          <w:rtl/>
          <w:lang w:bidi="ar-EG"/>
        </w:rPr>
        <w:t>فريق تكنولوجيا المعلومات</w:t>
      </w:r>
      <w:r w:rsidR="00A6257C">
        <w:rPr>
          <w:rFonts w:hint="cs"/>
          <w:rtl/>
          <w:lang w:bidi="ar-EG"/>
        </w:rPr>
        <w:t xml:space="preserve"> للاتحاد</w:t>
      </w:r>
      <w:r w:rsidRPr="009A29B3">
        <w:rPr>
          <w:rFonts w:hint="cs"/>
          <w:rtl/>
          <w:lang w:bidi="ar-EG"/>
        </w:rPr>
        <w:t xml:space="preserve"> الذي سيبدأ العمل يوم </w:t>
      </w:r>
      <w:r w:rsidRPr="009A29B3">
        <w:rPr>
          <w:lang w:bidi="ar-EG"/>
        </w:rPr>
        <w:t>2</w:t>
      </w:r>
      <w:r w:rsidR="00767728">
        <w:rPr>
          <w:rFonts w:hint="eastAsia"/>
          <w:rtl/>
          <w:lang w:bidi="ar-EG"/>
        </w:rPr>
        <w:t> </w:t>
      </w:r>
      <w:r w:rsidRPr="009A29B3">
        <w:rPr>
          <w:rFonts w:hint="cs"/>
          <w:rtl/>
          <w:lang w:bidi="ar-EG"/>
        </w:rPr>
        <w:t>أكتوبر </w:t>
      </w:r>
      <w:r w:rsidRPr="009A29B3">
        <w:rPr>
          <w:lang w:bidi="ar-EG"/>
        </w:rPr>
        <w:t>2017</w:t>
      </w:r>
      <w:r w:rsidRPr="009A29B3">
        <w:rPr>
          <w:rFonts w:hint="cs"/>
          <w:rtl/>
          <w:lang w:bidi="ar-EG"/>
        </w:rPr>
        <w:t xml:space="preserve">. وتكون مكاتب موظفي تكنولوجيا المعلومات وموظفي اللوجستيات </w:t>
      </w:r>
      <w:r w:rsidRPr="009A29B3">
        <w:rPr>
          <w:rFonts w:hint="cs"/>
          <w:u w:val="single"/>
          <w:rtl/>
          <w:lang w:bidi="ar-EG"/>
        </w:rPr>
        <w:t>جاهزة للعمل من الساعة </w:t>
      </w:r>
      <w:r w:rsidRPr="009A29B3">
        <w:rPr>
          <w:u w:val="single"/>
          <w:lang w:bidi="ar-EG"/>
        </w:rPr>
        <w:t>09:00</w:t>
      </w:r>
      <w:r w:rsidRPr="009A29B3">
        <w:rPr>
          <w:rFonts w:hint="cs"/>
          <w:u w:val="single"/>
          <w:rtl/>
          <w:lang w:bidi="ar-EG"/>
        </w:rPr>
        <w:t xml:space="preserve"> يوم</w:t>
      </w:r>
      <w:r w:rsidR="004C34A6">
        <w:rPr>
          <w:rFonts w:hint="eastAsia"/>
          <w:u w:val="single"/>
          <w:rtl/>
          <w:lang w:bidi="ar-EG"/>
        </w:rPr>
        <w:t> </w:t>
      </w:r>
      <w:r w:rsidRPr="009A29B3">
        <w:rPr>
          <w:u w:val="single"/>
          <w:lang w:bidi="ar-EG"/>
        </w:rPr>
        <w:t>2</w:t>
      </w:r>
      <w:r w:rsidR="00767728">
        <w:rPr>
          <w:rFonts w:hint="eastAsia"/>
          <w:u w:val="single"/>
          <w:rtl/>
          <w:lang w:bidi="ar-EG"/>
        </w:rPr>
        <w:t> </w:t>
      </w:r>
      <w:r w:rsidRPr="009A29B3">
        <w:rPr>
          <w:rFonts w:hint="cs"/>
          <w:u w:val="single"/>
          <w:rtl/>
          <w:lang w:bidi="ar-EG"/>
        </w:rPr>
        <w:t>أكتوبر </w:t>
      </w:r>
      <w:r w:rsidRPr="009A29B3">
        <w:rPr>
          <w:u w:val="single"/>
          <w:lang w:bidi="ar-EG"/>
        </w:rPr>
        <w:t>2017</w:t>
      </w:r>
      <w:r w:rsidRPr="009A29B3">
        <w:rPr>
          <w:rFonts w:hint="cs"/>
          <w:rtl/>
          <w:lang w:bidi="ar-EG"/>
        </w:rPr>
        <w:t xml:space="preserve">. وتكون منطقة التسجيل وجميع المكاتب الأخرى </w:t>
      </w:r>
      <w:r w:rsidRPr="009A29B3">
        <w:rPr>
          <w:rFonts w:hint="cs"/>
          <w:u w:val="single"/>
          <w:rtl/>
          <w:lang w:bidi="ar-EG"/>
        </w:rPr>
        <w:t>جاهزة للعمل بشكل كامل اعتباراً من الساعة </w:t>
      </w:r>
      <w:r w:rsidRPr="009A29B3">
        <w:rPr>
          <w:u w:val="single"/>
          <w:lang w:bidi="ar-EG"/>
        </w:rPr>
        <w:t>08:00</w:t>
      </w:r>
      <w:r w:rsidRPr="009A29B3">
        <w:rPr>
          <w:rFonts w:hint="cs"/>
          <w:u w:val="single"/>
          <w:rtl/>
          <w:lang w:bidi="ar-EG"/>
        </w:rPr>
        <w:t xml:space="preserve"> يوم </w:t>
      </w:r>
      <w:r w:rsidRPr="009A29B3">
        <w:rPr>
          <w:u w:val="single"/>
          <w:lang w:bidi="ar-EG"/>
        </w:rPr>
        <w:t>3</w:t>
      </w:r>
      <w:r w:rsidR="00767728">
        <w:rPr>
          <w:rFonts w:hint="eastAsia"/>
          <w:u w:val="single"/>
          <w:rtl/>
          <w:lang w:bidi="ar-EG"/>
        </w:rPr>
        <w:t> </w:t>
      </w:r>
      <w:r w:rsidRPr="009A29B3">
        <w:rPr>
          <w:rFonts w:hint="cs"/>
          <w:u w:val="single"/>
          <w:rtl/>
          <w:lang w:bidi="ar-EG"/>
        </w:rPr>
        <w:t>أكتوبر </w:t>
      </w:r>
      <w:r w:rsidRPr="009A29B3">
        <w:rPr>
          <w:u w:val="single"/>
          <w:lang w:bidi="ar-EG"/>
        </w:rPr>
        <w:t>2017</w:t>
      </w:r>
      <w:r w:rsidRPr="009A29B3">
        <w:rPr>
          <w:rFonts w:hint="cs"/>
          <w:rtl/>
          <w:lang w:bidi="ar-EG"/>
        </w:rPr>
        <w:t>، وما بعدها. وتكون المكاتب الموجودة في القاعتين </w:t>
      </w:r>
      <w:r w:rsidRPr="009A29B3">
        <w:rPr>
          <w:lang w:bidi="ar-EG"/>
        </w:rPr>
        <w:t>1</w:t>
      </w:r>
      <w:r w:rsidRPr="009A29B3">
        <w:rPr>
          <w:rFonts w:hint="cs"/>
          <w:rtl/>
          <w:lang w:bidi="ar-EG"/>
        </w:rPr>
        <w:t xml:space="preserve"> و</w:t>
      </w:r>
      <w:r w:rsidRPr="009A29B3">
        <w:rPr>
          <w:lang w:bidi="ar-EG"/>
        </w:rPr>
        <w:t>2</w:t>
      </w:r>
      <w:r w:rsidRPr="009A29B3">
        <w:rPr>
          <w:rFonts w:hint="cs"/>
          <w:rtl/>
          <w:lang w:bidi="ar-EG"/>
        </w:rPr>
        <w:t xml:space="preserve"> (وسائل الإعلام وتوزيع واستنساخ الوثائق والمسؤولون المنتخبون مع الأمانة) جاهزة للعمل بشكل كامل الساعة </w:t>
      </w:r>
      <w:r w:rsidRPr="009A29B3">
        <w:rPr>
          <w:lang w:bidi="ar-EG"/>
        </w:rPr>
        <w:t>08:00</w:t>
      </w:r>
      <w:r w:rsidRPr="009A29B3">
        <w:rPr>
          <w:rFonts w:hint="cs"/>
          <w:rtl/>
          <w:lang w:bidi="ar-EG"/>
        </w:rPr>
        <w:t xml:space="preserve"> يوم </w:t>
      </w:r>
      <w:r w:rsidRPr="009A29B3">
        <w:rPr>
          <w:lang w:bidi="ar-EG"/>
        </w:rPr>
        <w:t>7</w:t>
      </w:r>
      <w:r w:rsidRPr="009A29B3">
        <w:rPr>
          <w:rFonts w:hint="cs"/>
          <w:rtl/>
          <w:lang w:bidi="ar-EG"/>
        </w:rPr>
        <w:t xml:space="preserve"> أكتوبر </w:t>
      </w:r>
      <w:r w:rsidRPr="009A29B3">
        <w:rPr>
          <w:lang w:bidi="ar-EG"/>
        </w:rPr>
        <w:t>2017</w:t>
      </w:r>
      <w:r w:rsidRPr="009A29B3">
        <w:rPr>
          <w:rFonts w:hint="cs"/>
          <w:rtl/>
          <w:lang w:bidi="ar-EG"/>
        </w:rPr>
        <w:t>.</w:t>
      </w:r>
    </w:p>
    <w:p w:rsidR="009A29B3" w:rsidRPr="009A29B3" w:rsidRDefault="009A29B3" w:rsidP="002A1CB5">
      <w:pPr>
        <w:pStyle w:val="enumlev1"/>
        <w:rPr>
          <w:rtl/>
          <w:lang w:bidi="ar-EG"/>
        </w:rPr>
      </w:pPr>
      <w:r w:rsidRPr="009A29B3">
        <w:rPr>
          <w:rFonts w:hint="cs"/>
          <w:rtl/>
          <w:lang w:bidi="ar-EG"/>
        </w:rPr>
        <w:lastRenderedPageBreak/>
        <w:t>-</w:t>
      </w:r>
      <w:r w:rsidRPr="009A29B3">
        <w:rPr>
          <w:rFonts w:hint="cs"/>
          <w:rtl/>
          <w:lang w:bidi="ar-EG"/>
        </w:rPr>
        <w:tab/>
        <w:t>منطقة لوسائل الإعلام، تضم مكتباً للاتحاد و</w:t>
      </w:r>
      <w:r w:rsidR="002A1CB5">
        <w:rPr>
          <w:rFonts w:hint="cs"/>
          <w:rtl/>
          <w:lang w:bidi="ar-EG"/>
        </w:rPr>
        <w:t>قاع</w:t>
      </w:r>
      <w:r w:rsidRPr="009A29B3">
        <w:rPr>
          <w:rFonts w:hint="cs"/>
          <w:rtl/>
          <w:lang w:bidi="ar-EG"/>
        </w:rPr>
        <w:t>ة عمل لوسائل الإعلام.</w:t>
      </w:r>
    </w:p>
    <w:p w:rsidR="009A29B3" w:rsidRPr="009A29B3" w:rsidRDefault="009A29B3" w:rsidP="002A1CB5">
      <w:pPr>
        <w:pStyle w:val="enumlev1"/>
        <w:rPr>
          <w:rtl/>
          <w:lang w:bidi="ar-EG"/>
        </w:rPr>
      </w:pPr>
      <w:r w:rsidRPr="009A29B3">
        <w:rPr>
          <w:rFonts w:hint="cs"/>
          <w:rtl/>
          <w:lang w:bidi="ar-EG"/>
        </w:rPr>
        <w:t>-</w:t>
      </w:r>
      <w:r w:rsidRPr="009A29B3">
        <w:rPr>
          <w:rFonts w:hint="cs"/>
          <w:rtl/>
          <w:lang w:bidi="ar-EG"/>
        </w:rPr>
        <w:tab/>
      </w:r>
      <w:r w:rsidR="002A1CB5">
        <w:rPr>
          <w:rFonts w:hint="cs"/>
          <w:rtl/>
          <w:lang w:bidi="ar-EG"/>
        </w:rPr>
        <w:t>قاع</w:t>
      </w:r>
      <w:r w:rsidRPr="009A29B3">
        <w:rPr>
          <w:rFonts w:hint="cs"/>
          <w:rtl/>
          <w:lang w:bidi="ar-EG"/>
        </w:rPr>
        <w:t>ة للمقابلات الصحفية.</w:t>
      </w:r>
    </w:p>
    <w:p w:rsidR="009A29B3" w:rsidRPr="009A29B3" w:rsidRDefault="009A29B3" w:rsidP="002A1CB5">
      <w:pPr>
        <w:pStyle w:val="enumlev1"/>
        <w:rPr>
          <w:rtl/>
          <w:lang w:bidi="ar-EG"/>
        </w:rPr>
      </w:pPr>
      <w:r w:rsidRPr="009A29B3">
        <w:rPr>
          <w:rFonts w:hint="cs"/>
          <w:rtl/>
          <w:lang w:bidi="ar-EG"/>
        </w:rPr>
        <w:t>-</w:t>
      </w:r>
      <w:r w:rsidRPr="009A29B3">
        <w:rPr>
          <w:rFonts w:hint="cs"/>
          <w:rtl/>
          <w:lang w:bidi="ar-EG"/>
        </w:rPr>
        <w:tab/>
        <w:t>استديو للتصوير التلفزيوني (بمساحة سبعين </w:t>
      </w:r>
      <w:r w:rsidRPr="009A29B3">
        <w:rPr>
          <w:lang w:bidi="ar-EG"/>
        </w:rPr>
        <w:t>(70)</w:t>
      </w:r>
      <w:r w:rsidRPr="009A29B3">
        <w:rPr>
          <w:rFonts w:hint="cs"/>
          <w:rtl/>
          <w:lang w:bidi="ar-EG"/>
        </w:rPr>
        <w:t xml:space="preserve"> متراً مربعاً على الأقل) يجهز بالكامل من جانب جمهورية الأرجنتين و/أو مورد خدمة ويتضمن بشكل خاص ما يلي:</w:t>
      </w:r>
    </w:p>
    <w:p w:rsidR="009A29B3" w:rsidRPr="009A29B3" w:rsidRDefault="009A29B3" w:rsidP="00DB743B">
      <w:pPr>
        <w:pStyle w:val="enumlev2"/>
        <w:rPr>
          <w:rtl/>
        </w:rPr>
      </w:pPr>
      <w:r w:rsidRPr="009A29B3">
        <w:rPr>
          <w:rFonts w:hint="cs"/>
        </w:rPr>
        <w:sym w:font="Symbol" w:char="F0B7"/>
      </w:r>
      <w:r w:rsidRPr="009A29B3">
        <w:rPr>
          <w:rFonts w:hint="cs"/>
          <w:rtl/>
        </w:rPr>
        <w:tab/>
        <w:t>جدران زجاجية وسجاد على نمط أماكن الشخصيات البارزة.</w:t>
      </w:r>
    </w:p>
    <w:p w:rsidR="009A29B3" w:rsidRPr="009A29B3" w:rsidRDefault="009A29B3" w:rsidP="00DB743B">
      <w:pPr>
        <w:pStyle w:val="enumlev2"/>
        <w:rPr>
          <w:rtl/>
        </w:rPr>
      </w:pPr>
      <w:r w:rsidRPr="009A29B3">
        <w:rPr>
          <w:rFonts w:hint="cs"/>
        </w:rPr>
        <w:sym w:font="Symbol" w:char="F0B7"/>
      </w:r>
      <w:r w:rsidRPr="009A29B3">
        <w:rPr>
          <w:rFonts w:hint="cs"/>
          <w:rtl/>
        </w:rPr>
        <w:tab/>
        <w:t xml:space="preserve">منطقة تصوير تكون ملحقة </w:t>
      </w:r>
      <w:proofErr w:type="spellStart"/>
      <w:r w:rsidRPr="009A29B3">
        <w:rPr>
          <w:rFonts w:hint="cs"/>
          <w:rtl/>
        </w:rPr>
        <w:t>بالاستوديو</w:t>
      </w:r>
      <w:proofErr w:type="spellEnd"/>
      <w:r w:rsidRPr="009A29B3">
        <w:rPr>
          <w:rFonts w:hint="cs"/>
          <w:rtl/>
        </w:rPr>
        <w:t xml:space="preserve"> (مفصولة عنه بجدار).</w:t>
      </w:r>
    </w:p>
    <w:p w:rsidR="009A29B3" w:rsidRPr="009A29B3" w:rsidRDefault="009A29B3" w:rsidP="00D418C2">
      <w:pPr>
        <w:pStyle w:val="enumlev2"/>
        <w:rPr>
          <w:rtl/>
          <w:lang w:bidi="ar-EG"/>
        </w:rPr>
      </w:pPr>
      <w:r w:rsidRPr="009A29B3">
        <w:rPr>
          <w:rFonts w:hint="cs"/>
        </w:rPr>
        <w:sym w:font="Symbol" w:char="F0B7"/>
      </w:r>
      <w:r w:rsidRPr="009A29B3">
        <w:rPr>
          <w:rFonts w:hint="cs"/>
          <w:rtl/>
          <w:lang w:bidi="ar-EG"/>
        </w:rPr>
        <w:tab/>
      </w:r>
      <w:r w:rsidR="003B6B33" w:rsidRPr="00D418C2">
        <w:rPr>
          <w:rFonts w:hint="cs"/>
          <w:spacing w:val="-2"/>
          <w:rtl/>
          <w:lang w:bidi="ar-EG"/>
        </w:rPr>
        <w:t>قاع</w:t>
      </w:r>
      <w:r w:rsidRPr="00D418C2">
        <w:rPr>
          <w:rFonts w:hint="cs"/>
          <w:spacing w:val="-2"/>
          <w:rtl/>
          <w:lang w:bidi="ar-EG"/>
        </w:rPr>
        <w:t xml:space="preserve">ة مونتاج منفصلة ملحقة </w:t>
      </w:r>
      <w:proofErr w:type="spellStart"/>
      <w:r w:rsidRPr="00D418C2">
        <w:rPr>
          <w:rFonts w:hint="cs"/>
          <w:spacing w:val="-2"/>
          <w:rtl/>
          <w:lang w:bidi="ar-EG"/>
        </w:rPr>
        <w:t>بالاستوديو</w:t>
      </w:r>
      <w:proofErr w:type="spellEnd"/>
      <w:r w:rsidRPr="00D418C2">
        <w:rPr>
          <w:rFonts w:hint="cs"/>
          <w:spacing w:val="-2"/>
          <w:rtl/>
          <w:lang w:bidi="ar-EG"/>
        </w:rPr>
        <w:t xml:space="preserve"> (مفصولة عنه بجدار) تجهز بمجموعة معدات للمونتاج (حاسبان </w:t>
      </w:r>
      <w:r w:rsidRPr="00D418C2">
        <w:rPr>
          <w:spacing w:val="-2"/>
          <w:lang w:bidi="ar-EG"/>
        </w:rPr>
        <w:t>(2)</w:t>
      </w:r>
      <w:r w:rsidRPr="00D418C2">
        <w:rPr>
          <w:rFonts w:hint="cs"/>
          <w:spacing w:val="-2"/>
          <w:rtl/>
          <w:lang w:bidi="ar-EG"/>
        </w:rPr>
        <w:t xml:space="preserve"> </w:t>
      </w:r>
      <w:r w:rsidRPr="00D418C2">
        <w:rPr>
          <w:spacing w:val="-2"/>
          <w:lang w:bidi="ar-EG"/>
        </w:rPr>
        <w:t>MAC Pro</w:t>
      </w:r>
      <w:r w:rsidRPr="00D418C2">
        <w:rPr>
          <w:rFonts w:hint="cs"/>
          <w:spacing w:val="-2"/>
          <w:rtl/>
          <w:lang w:bidi="ar-EG"/>
        </w:rPr>
        <w:t xml:space="preserve"> مع البرمجية</w:t>
      </w:r>
      <w:r w:rsidRPr="00D418C2">
        <w:rPr>
          <w:rFonts w:hint="eastAsia"/>
          <w:spacing w:val="-2"/>
          <w:rtl/>
          <w:lang w:bidi="ar-EG"/>
        </w:rPr>
        <w:t> </w:t>
      </w:r>
      <w:r w:rsidRPr="00D418C2">
        <w:rPr>
          <w:spacing w:val="-2"/>
          <w:lang w:bidi="ar-EG"/>
        </w:rPr>
        <w:t>FCP7</w:t>
      </w:r>
      <w:r w:rsidRPr="00D418C2">
        <w:rPr>
          <w:rFonts w:hint="cs"/>
          <w:spacing w:val="-2"/>
          <w:rtl/>
          <w:lang w:bidi="ar-EG"/>
        </w:rPr>
        <w:t xml:space="preserve"> ومكبرات صوت وشاشة للمراقبة الإذاعية وأربعة </w:t>
      </w:r>
      <w:r w:rsidRPr="00D418C2">
        <w:rPr>
          <w:spacing w:val="-2"/>
          <w:lang w:bidi="ar-EG"/>
        </w:rPr>
        <w:t>(4)</w:t>
      </w:r>
      <w:r w:rsidRPr="00D418C2">
        <w:rPr>
          <w:rFonts w:hint="cs"/>
          <w:spacing w:val="-2"/>
          <w:rtl/>
          <w:lang w:bidi="ar-EG"/>
        </w:rPr>
        <w:t xml:space="preserve"> محركات أقراص صلبة </w:t>
      </w:r>
      <w:r w:rsidRPr="00D418C2">
        <w:rPr>
          <w:spacing w:val="-2"/>
          <w:lang w:bidi="ar-EG"/>
        </w:rPr>
        <w:t>3TB</w:t>
      </w:r>
      <w:r w:rsidRPr="00D418C2">
        <w:rPr>
          <w:rFonts w:hint="cs"/>
          <w:spacing w:val="-2"/>
          <w:rtl/>
          <w:lang w:bidi="ar-EG"/>
        </w:rPr>
        <w:t xml:space="preserve"> ومسجل/مشغل </w:t>
      </w:r>
      <w:r w:rsidRPr="00D418C2">
        <w:rPr>
          <w:spacing w:val="-2"/>
          <w:lang w:bidi="ar-EG"/>
        </w:rPr>
        <w:t>XDCAM</w:t>
      </w:r>
      <w:r w:rsidRPr="00D418C2">
        <w:rPr>
          <w:rFonts w:hint="cs"/>
          <w:spacing w:val="-2"/>
          <w:rtl/>
          <w:lang w:bidi="ar-EG"/>
        </w:rPr>
        <w:t>) وحاسوب </w:t>
      </w:r>
      <w:r w:rsidRPr="00D418C2">
        <w:rPr>
          <w:spacing w:val="-2"/>
          <w:lang w:bidi="ar-EG"/>
        </w:rPr>
        <w:t>MAC</w:t>
      </w:r>
      <w:r w:rsidRPr="00D418C2">
        <w:rPr>
          <w:rFonts w:hint="cs"/>
          <w:spacing w:val="-2"/>
          <w:rtl/>
          <w:lang w:bidi="ar-EG"/>
        </w:rPr>
        <w:t xml:space="preserve"> منفصل ببرمجية</w:t>
      </w:r>
      <w:r w:rsidR="00D418C2" w:rsidRPr="00D418C2">
        <w:rPr>
          <w:rFonts w:hint="eastAsia"/>
          <w:spacing w:val="-2"/>
          <w:rtl/>
          <w:lang w:bidi="ar-EG"/>
        </w:rPr>
        <w:t> </w:t>
      </w:r>
      <w:proofErr w:type="spellStart"/>
      <w:r w:rsidRPr="00D418C2">
        <w:rPr>
          <w:spacing w:val="-2"/>
          <w:lang w:bidi="ar-EG"/>
        </w:rPr>
        <w:t>Lightroom</w:t>
      </w:r>
      <w:proofErr w:type="spellEnd"/>
      <w:r w:rsidRPr="00D418C2">
        <w:rPr>
          <w:rFonts w:hint="cs"/>
          <w:spacing w:val="-2"/>
          <w:rtl/>
          <w:lang w:bidi="ar-EG"/>
        </w:rPr>
        <w:t xml:space="preserve"> و</w:t>
      </w:r>
      <w:r w:rsidRPr="00D418C2">
        <w:rPr>
          <w:spacing w:val="-2"/>
          <w:lang w:bidi="ar-EG"/>
        </w:rPr>
        <w:t>Photoshop</w:t>
      </w:r>
      <w:r w:rsidRPr="00D418C2">
        <w:rPr>
          <w:rFonts w:hint="cs"/>
          <w:spacing w:val="-2"/>
          <w:rtl/>
          <w:lang w:bidi="ar-EG"/>
        </w:rPr>
        <w:t>. وتكون منطقة التصوير و</w:t>
      </w:r>
      <w:r w:rsidR="003B6B33" w:rsidRPr="00D418C2">
        <w:rPr>
          <w:rFonts w:hint="cs"/>
          <w:spacing w:val="-2"/>
          <w:rtl/>
          <w:lang w:bidi="ar-EG"/>
        </w:rPr>
        <w:t>قاع</w:t>
      </w:r>
      <w:r w:rsidRPr="00D418C2">
        <w:rPr>
          <w:rFonts w:hint="cs"/>
          <w:spacing w:val="-2"/>
          <w:rtl/>
          <w:lang w:bidi="ar-EG"/>
        </w:rPr>
        <w:t>ة المونتاج واسعتين بما يكفي لاستيعاب طاقم الإنتاج.</w:t>
      </w:r>
    </w:p>
    <w:p w:rsidR="009A29B3" w:rsidRPr="009A29B3" w:rsidRDefault="009A29B3" w:rsidP="00DB743B">
      <w:pPr>
        <w:pStyle w:val="enumlev2"/>
        <w:rPr>
          <w:rtl/>
          <w:lang w:bidi="ar-EG"/>
        </w:rPr>
      </w:pPr>
      <w:r w:rsidRPr="009A29B3">
        <w:rPr>
          <w:rFonts w:hint="cs"/>
        </w:rPr>
        <w:sym w:font="Symbol" w:char="F0B7"/>
      </w:r>
      <w:r w:rsidRPr="009A29B3">
        <w:rPr>
          <w:rFonts w:hint="cs"/>
          <w:rtl/>
          <w:lang w:bidi="ar-EG"/>
        </w:rPr>
        <w:tab/>
      </w:r>
      <w:r w:rsidRPr="009A29B3">
        <w:rPr>
          <w:rFonts w:hint="cs"/>
          <w:rtl/>
        </w:rPr>
        <w:t>ستارة</w:t>
      </w:r>
      <w:r w:rsidRPr="009A29B3">
        <w:rPr>
          <w:rFonts w:hint="cs"/>
          <w:rtl/>
          <w:lang w:bidi="ar-EG"/>
        </w:rPr>
        <w:t xml:space="preserve"> خلفية تناسب ألوانها مجموعة الألوان التي اختيرت للاجتماعات، وتكون ملائمةً للتصوير (التلفزيوني أو بالكاميرا الثابتة)؛ ويخضع تصميم الخلفية لموافقة الاتحاد المسبقة.</w:t>
      </w:r>
    </w:p>
    <w:p w:rsidR="009A29B3" w:rsidRPr="009A29B3" w:rsidRDefault="009A29B3" w:rsidP="00DB743B">
      <w:pPr>
        <w:pStyle w:val="enumlev2"/>
        <w:rPr>
          <w:rtl/>
          <w:lang w:bidi="ar-EG"/>
        </w:rPr>
      </w:pPr>
      <w:r w:rsidRPr="009A29B3">
        <w:rPr>
          <w:rFonts w:hint="cs"/>
        </w:rPr>
        <w:sym w:font="Symbol" w:char="F0B7"/>
      </w:r>
      <w:r w:rsidRPr="009A29B3">
        <w:rPr>
          <w:rFonts w:hint="cs"/>
          <w:rtl/>
          <w:lang w:bidi="ar-EG"/>
        </w:rPr>
        <w:tab/>
        <w:t>شاشة مراقبة تلفزيونية كبيرة (</w:t>
      </w:r>
      <w:r w:rsidRPr="009A29B3">
        <w:rPr>
          <w:lang w:bidi="ar-EG"/>
        </w:rPr>
        <w:t>42</w:t>
      </w:r>
      <w:r w:rsidRPr="009A29B3">
        <w:rPr>
          <w:rFonts w:hint="eastAsia"/>
          <w:rtl/>
          <w:lang w:bidi="ar-EG"/>
        </w:rPr>
        <w:t> </w:t>
      </w:r>
      <w:r w:rsidRPr="009A29B3">
        <w:rPr>
          <w:rFonts w:hint="cs"/>
          <w:rtl/>
          <w:lang w:bidi="ar-EG"/>
        </w:rPr>
        <w:t xml:space="preserve">بوصة على الأقل) تثَّبت على الجدار الخلفي </w:t>
      </w:r>
      <w:proofErr w:type="spellStart"/>
      <w:r w:rsidRPr="009A29B3">
        <w:rPr>
          <w:rFonts w:hint="cs"/>
          <w:rtl/>
          <w:lang w:bidi="ar-EG"/>
        </w:rPr>
        <w:t>للاستوديو</w:t>
      </w:r>
      <w:proofErr w:type="spellEnd"/>
      <w:r w:rsidRPr="009A29B3">
        <w:rPr>
          <w:rFonts w:hint="cs"/>
          <w:rtl/>
          <w:lang w:bidi="ar-EG"/>
        </w:rPr>
        <w:t>.</w:t>
      </w:r>
    </w:p>
    <w:p w:rsidR="009A29B3" w:rsidRPr="009A29B3" w:rsidRDefault="009A29B3" w:rsidP="00DB743B">
      <w:pPr>
        <w:pStyle w:val="enumlev2"/>
        <w:rPr>
          <w:rtl/>
          <w:lang w:bidi="ar-EG"/>
        </w:rPr>
      </w:pPr>
      <w:r w:rsidRPr="009A29B3">
        <w:rPr>
          <w:rFonts w:hint="cs"/>
        </w:rPr>
        <w:sym w:font="Symbol" w:char="F0B7"/>
      </w:r>
      <w:r w:rsidRPr="009A29B3">
        <w:rPr>
          <w:rFonts w:hint="cs"/>
          <w:rtl/>
        </w:rPr>
        <w:tab/>
        <w:t>منطقة مرتفعة "مسرح" تجهز بمقاعد لعدد يصل إلى خمسة </w:t>
      </w:r>
      <w:r w:rsidRPr="009A29B3">
        <w:t>(5)</w:t>
      </w:r>
      <w:r w:rsidRPr="009A29B3">
        <w:rPr>
          <w:rFonts w:hint="cs"/>
          <w:rtl/>
          <w:lang w:bidi="ar-EG"/>
        </w:rPr>
        <w:t xml:space="preserve"> مشاركين.</w:t>
      </w:r>
    </w:p>
    <w:p w:rsidR="009A29B3" w:rsidRPr="009A29B3" w:rsidRDefault="009A29B3" w:rsidP="00DB743B">
      <w:pPr>
        <w:pStyle w:val="enumlev2"/>
        <w:rPr>
          <w:rtl/>
        </w:rPr>
      </w:pPr>
      <w:r w:rsidRPr="009A29B3">
        <w:rPr>
          <w:rFonts w:hint="cs"/>
        </w:rPr>
        <w:sym w:font="Symbol" w:char="F0B7"/>
      </w:r>
      <w:r w:rsidRPr="009A29B3">
        <w:rPr>
          <w:rFonts w:hint="cs"/>
          <w:rtl/>
        </w:rPr>
        <w:tab/>
        <w:t>مصدر للطاقة الكهربائية من أجل المعدات السمعية المرتبة المحمولة.</w:t>
      </w:r>
    </w:p>
    <w:p w:rsidR="009A29B3" w:rsidRPr="009A29B3" w:rsidRDefault="009A29B3" w:rsidP="00114894">
      <w:pPr>
        <w:pStyle w:val="enumlev2"/>
        <w:rPr>
          <w:rtl/>
        </w:rPr>
      </w:pPr>
      <w:r w:rsidRPr="009A29B3">
        <w:rPr>
          <w:rFonts w:hint="cs"/>
        </w:rPr>
        <w:sym w:font="Symbol" w:char="F0B7"/>
      </w:r>
      <w:r w:rsidRPr="009A29B3">
        <w:rPr>
          <w:rFonts w:hint="cs"/>
          <w:rtl/>
        </w:rPr>
        <w:tab/>
        <w:t>شبكة منطقة محلية لاسلكية مزودة بنفاذ إلى الإنترنت.</w:t>
      </w:r>
    </w:p>
    <w:p w:rsidR="009A29B3" w:rsidRPr="009A29B3" w:rsidRDefault="009A29B3" w:rsidP="00DB743B">
      <w:pPr>
        <w:pStyle w:val="enumlev2"/>
        <w:rPr>
          <w:rtl/>
          <w:lang w:bidi="ar-EG"/>
        </w:rPr>
      </w:pPr>
      <w:r w:rsidRPr="009A29B3">
        <w:rPr>
          <w:rFonts w:hint="cs"/>
        </w:rPr>
        <w:sym w:font="Symbol" w:char="F0B7"/>
      </w:r>
      <w:r w:rsidRPr="009A29B3">
        <w:rPr>
          <w:rFonts w:hint="cs"/>
          <w:rtl/>
        </w:rPr>
        <w:tab/>
        <w:t>ثلاث </w:t>
      </w:r>
      <w:r w:rsidRPr="009A29B3">
        <w:t>(3)</w:t>
      </w:r>
      <w:r w:rsidRPr="009A29B3">
        <w:rPr>
          <w:rFonts w:hint="cs"/>
          <w:rtl/>
          <w:lang w:bidi="ar-EG"/>
        </w:rPr>
        <w:t xml:space="preserve"> توصيلات إنترنت سلكية بالغة السرعة (بسرعة تحميل ونشر تبلغ </w:t>
      </w:r>
      <w:r w:rsidRPr="009A29B3">
        <w:rPr>
          <w:lang w:bidi="ar-EG"/>
        </w:rPr>
        <w:t>Mbps 50</w:t>
      </w:r>
      <w:r w:rsidRPr="009A29B3">
        <w:rPr>
          <w:rFonts w:hint="cs"/>
          <w:rtl/>
          <w:lang w:bidi="ar-EG"/>
        </w:rPr>
        <w:t xml:space="preserve"> على الأقل).</w:t>
      </w:r>
    </w:p>
    <w:p w:rsidR="009A29B3" w:rsidRPr="009A29B3" w:rsidRDefault="009A29B3" w:rsidP="00DB743B">
      <w:pPr>
        <w:pStyle w:val="enumlev1"/>
        <w:rPr>
          <w:rtl/>
        </w:rPr>
      </w:pPr>
      <w:r w:rsidRPr="009A29B3">
        <w:rPr>
          <w:rFonts w:hint="cs"/>
          <w:rtl/>
        </w:rPr>
        <w:t>-</w:t>
      </w:r>
      <w:r w:rsidRPr="009A29B3">
        <w:rPr>
          <w:rFonts w:hint="cs"/>
          <w:rtl/>
        </w:rPr>
        <w:tab/>
        <w:t>معدات استوديو تلفزيوني تضم:</w:t>
      </w:r>
    </w:p>
    <w:p w:rsidR="009A29B3" w:rsidRPr="009A29B3" w:rsidRDefault="009A29B3" w:rsidP="00DB743B">
      <w:pPr>
        <w:pStyle w:val="enumlev2"/>
        <w:rPr>
          <w:rtl/>
        </w:rPr>
      </w:pPr>
      <w:r w:rsidRPr="009A29B3">
        <w:rPr>
          <w:rFonts w:hint="cs"/>
        </w:rPr>
        <w:sym w:font="Symbol" w:char="F0B7"/>
      </w:r>
      <w:r w:rsidRPr="009A29B3">
        <w:rPr>
          <w:rFonts w:hint="cs"/>
          <w:rtl/>
        </w:rPr>
        <w:tab/>
        <w:t xml:space="preserve">نسبة </w:t>
      </w:r>
      <w:proofErr w:type="spellStart"/>
      <w:r w:rsidRPr="00380F0A">
        <w:rPr>
          <w:rFonts w:hint="cs"/>
          <w:rtl/>
        </w:rPr>
        <w:t>باعية</w:t>
      </w:r>
      <w:proofErr w:type="spellEnd"/>
      <w:r w:rsidRPr="009A29B3">
        <w:rPr>
          <w:rFonts w:hint="cs"/>
          <w:rtl/>
        </w:rPr>
        <w:t xml:space="preserve"> </w:t>
      </w:r>
      <w:r w:rsidRPr="009A29B3">
        <w:t>16:9</w:t>
      </w:r>
      <w:r w:rsidRPr="009A29B3">
        <w:rPr>
          <w:rFonts w:hint="cs"/>
          <w:rtl/>
        </w:rPr>
        <w:t xml:space="preserve"> عالية الاستبانة.</w:t>
      </w:r>
    </w:p>
    <w:p w:rsidR="009A29B3" w:rsidRPr="009A29B3" w:rsidRDefault="009A29B3" w:rsidP="00213BB6">
      <w:pPr>
        <w:pStyle w:val="enumlev2"/>
        <w:rPr>
          <w:rtl/>
        </w:rPr>
      </w:pPr>
      <w:r w:rsidRPr="009A29B3">
        <w:rPr>
          <w:rFonts w:hint="cs"/>
        </w:rPr>
        <w:sym w:font="Symbol" w:char="F0B7"/>
      </w:r>
      <w:r w:rsidRPr="009A29B3">
        <w:rPr>
          <w:rFonts w:hint="cs"/>
          <w:rtl/>
        </w:rPr>
        <w:tab/>
        <w:t>ثلاث </w:t>
      </w:r>
      <w:r w:rsidRPr="009A29B3">
        <w:t>)</w:t>
      </w:r>
      <w:r w:rsidRPr="009A29B3">
        <w:rPr>
          <w:rFonts w:hint="cs"/>
          <w:rtl/>
        </w:rPr>
        <w:t xml:space="preserve"> كاميرات إذاعية بعدسات قياسية </w:t>
      </w:r>
      <w:r w:rsidRPr="009A29B3">
        <w:t>CCU</w:t>
      </w:r>
      <w:r w:rsidRPr="009A29B3">
        <w:rPr>
          <w:rFonts w:hint="cs"/>
          <w:rtl/>
        </w:rPr>
        <w:t xml:space="preserve"> (</w:t>
      </w:r>
      <w:proofErr w:type="spellStart"/>
      <w:r w:rsidRPr="009A29B3">
        <w:t>X</w:t>
      </w:r>
      <w:r w:rsidR="00213BB6">
        <w:t>D</w:t>
      </w:r>
      <w:r w:rsidRPr="009A29B3">
        <w:t>C</w:t>
      </w:r>
      <w:r w:rsidR="00213BB6">
        <w:t>am</w:t>
      </w:r>
      <w:proofErr w:type="spellEnd"/>
      <w:r w:rsidRPr="009A29B3">
        <w:rPr>
          <w:rFonts w:hint="cs"/>
          <w:rtl/>
        </w:rPr>
        <w:t xml:space="preserve"> أو ما شابهها).</w:t>
      </w:r>
    </w:p>
    <w:p w:rsidR="009A29B3" w:rsidRPr="009A29B3" w:rsidRDefault="009A29B3" w:rsidP="00DB743B">
      <w:pPr>
        <w:pStyle w:val="enumlev2"/>
        <w:rPr>
          <w:rtl/>
        </w:rPr>
      </w:pPr>
      <w:r w:rsidRPr="009A29B3">
        <w:rPr>
          <w:rFonts w:hint="cs"/>
        </w:rPr>
        <w:sym w:font="Symbol" w:char="F0B7"/>
      </w:r>
      <w:r w:rsidRPr="009A29B3">
        <w:rPr>
          <w:rFonts w:hint="cs"/>
          <w:rtl/>
        </w:rPr>
        <w:tab/>
        <w:t xml:space="preserve">ثلاثة </w:t>
      </w:r>
      <w:r w:rsidRPr="009A29B3">
        <w:t>(3)</w:t>
      </w:r>
      <w:r w:rsidRPr="009A29B3">
        <w:rPr>
          <w:rFonts w:hint="cs"/>
          <w:rtl/>
        </w:rPr>
        <w:t xml:space="preserve"> حوامل ثلاثية ومنصات تحريك الكاميرات.</w:t>
      </w:r>
    </w:p>
    <w:p w:rsidR="009A29B3" w:rsidRPr="009A29B3" w:rsidRDefault="009A29B3" w:rsidP="00DB743B">
      <w:pPr>
        <w:pStyle w:val="enumlev2"/>
        <w:rPr>
          <w:rtl/>
          <w:lang w:bidi="ar-EG"/>
        </w:rPr>
      </w:pPr>
      <w:r w:rsidRPr="009A29B3">
        <w:rPr>
          <w:rFonts w:hint="cs"/>
        </w:rPr>
        <w:sym w:font="Symbol" w:char="F0B7"/>
      </w:r>
      <w:r w:rsidRPr="009A29B3">
        <w:rPr>
          <w:rFonts w:hint="cs"/>
          <w:rtl/>
        </w:rPr>
        <w:tab/>
        <w:t>نظام معاودة الاتصال</w:t>
      </w:r>
      <w:r w:rsidRPr="009A29B3">
        <w:rPr>
          <w:rFonts w:hint="cs"/>
          <w:rtl/>
          <w:lang w:bidi="ar-EG"/>
        </w:rPr>
        <w:t xml:space="preserve"> من أجل مدير التصوير للتحدث مع طاقم الكاميرات.</w:t>
      </w:r>
    </w:p>
    <w:p w:rsidR="009A29B3" w:rsidRPr="009A29B3" w:rsidRDefault="009A29B3" w:rsidP="00DB743B">
      <w:pPr>
        <w:pStyle w:val="enumlev2"/>
        <w:rPr>
          <w:rtl/>
          <w:lang w:bidi="ar-EG"/>
        </w:rPr>
      </w:pPr>
      <w:r w:rsidRPr="009A29B3">
        <w:rPr>
          <w:rFonts w:hint="cs"/>
        </w:rPr>
        <w:sym w:font="Symbol" w:char="F0B7"/>
      </w:r>
      <w:r w:rsidRPr="009A29B3">
        <w:rPr>
          <w:rFonts w:hint="cs"/>
          <w:rtl/>
          <w:lang w:bidi="ar-EG"/>
        </w:rPr>
        <w:tab/>
        <w:t xml:space="preserve">مازج فيديو </w:t>
      </w:r>
      <w:r w:rsidRPr="009A29B3">
        <w:rPr>
          <w:lang w:bidi="ar-EG"/>
        </w:rPr>
        <w:t>(1)</w:t>
      </w:r>
      <w:r w:rsidRPr="009A29B3">
        <w:rPr>
          <w:rFonts w:hint="cs"/>
          <w:rtl/>
          <w:lang w:bidi="ar-EG"/>
        </w:rPr>
        <w:t xml:space="preserve"> مثل </w:t>
      </w:r>
      <w:r w:rsidRPr="009A29B3">
        <w:rPr>
          <w:lang w:bidi="ar-EG"/>
        </w:rPr>
        <w:t>Sony </w:t>
      </w:r>
      <w:proofErr w:type="spellStart"/>
      <w:r w:rsidRPr="009A29B3">
        <w:rPr>
          <w:lang w:bidi="ar-EG"/>
        </w:rPr>
        <w:t>AnyCast</w:t>
      </w:r>
      <w:proofErr w:type="spellEnd"/>
      <w:r w:rsidRPr="009A29B3">
        <w:rPr>
          <w:rFonts w:hint="cs"/>
          <w:rtl/>
          <w:lang w:bidi="ar-EG"/>
        </w:rPr>
        <w:t xml:space="preserve"> وآخر </w:t>
      </w:r>
      <w:r w:rsidRPr="009A29B3">
        <w:rPr>
          <w:lang w:bidi="ar-EG"/>
        </w:rPr>
        <w:t>(1)</w:t>
      </w:r>
      <w:r w:rsidRPr="009A29B3">
        <w:rPr>
          <w:rFonts w:hint="cs"/>
          <w:rtl/>
          <w:lang w:bidi="ar-EG"/>
        </w:rPr>
        <w:t xml:space="preserve"> سمعي.</w:t>
      </w:r>
    </w:p>
    <w:p w:rsidR="009A29B3" w:rsidRPr="009A29B3" w:rsidRDefault="009A29B3" w:rsidP="00EF3190">
      <w:pPr>
        <w:pStyle w:val="enumlev2"/>
        <w:rPr>
          <w:rtl/>
          <w:lang w:bidi="ar-EG"/>
        </w:rPr>
      </w:pPr>
      <w:r w:rsidRPr="009A29B3">
        <w:rPr>
          <w:rFonts w:hint="cs"/>
        </w:rPr>
        <w:sym w:font="Symbol" w:char="F0B7"/>
      </w:r>
      <w:r w:rsidRPr="009A29B3">
        <w:rPr>
          <w:rFonts w:hint="cs"/>
          <w:rtl/>
          <w:lang w:bidi="ar-EG"/>
        </w:rPr>
        <w:tab/>
        <w:t>مسجلات </w:t>
      </w:r>
      <w:proofErr w:type="spellStart"/>
      <w:r w:rsidRPr="009A29B3">
        <w:rPr>
          <w:lang w:bidi="ar-EG"/>
        </w:rPr>
        <w:t>XDam</w:t>
      </w:r>
      <w:proofErr w:type="spellEnd"/>
      <w:r w:rsidRPr="009A29B3">
        <w:rPr>
          <w:rFonts w:hint="cs"/>
          <w:rtl/>
          <w:lang w:bidi="ar-EG"/>
        </w:rPr>
        <w:t xml:space="preserve"> أو بأقراص صلبة قابلة للتغيير لتسجيل الصور </w:t>
      </w:r>
      <w:r w:rsidRPr="009A29B3">
        <w:rPr>
          <w:lang w:bidi="ar-EG"/>
        </w:rPr>
        <w:t>I</w:t>
      </w:r>
      <w:r w:rsidR="00EF3190">
        <w:rPr>
          <w:lang w:bidi="ar-EG"/>
        </w:rPr>
        <w:t>S</w:t>
      </w:r>
      <w:r w:rsidRPr="009A29B3">
        <w:rPr>
          <w:lang w:bidi="ar-EG"/>
        </w:rPr>
        <w:t>O</w:t>
      </w:r>
      <w:r w:rsidRPr="009A29B3">
        <w:rPr>
          <w:rFonts w:hint="cs"/>
          <w:rtl/>
          <w:lang w:bidi="ar-EG"/>
        </w:rPr>
        <w:t xml:space="preserve"> من الكاميرات الفردية.</w:t>
      </w:r>
    </w:p>
    <w:p w:rsidR="009A29B3" w:rsidRPr="009A29B3" w:rsidRDefault="009A29B3" w:rsidP="00DB743B">
      <w:pPr>
        <w:pStyle w:val="enumlev2"/>
        <w:rPr>
          <w:rtl/>
          <w:lang w:bidi="ar-EG"/>
        </w:rPr>
      </w:pPr>
      <w:r w:rsidRPr="009A29B3">
        <w:rPr>
          <w:rFonts w:hint="cs"/>
        </w:rPr>
        <w:sym w:font="Symbol" w:char="F0B7"/>
      </w:r>
      <w:r w:rsidRPr="009A29B3">
        <w:rPr>
          <w:rFonts w:hint="cs"/>
          <w:rtl/>
          <w:lang w:bidi="ar-EG"/>
        </w:rPr>
        <w:tab/>
        <w:t xml:space="preserve">نطاقان </w:t>
      </w:r>
      <w:r w:rsidRPr="009A29B3">
        <w:rPr>
          <w:lang w:bidi="ar-EG"/>
        </w:rPr>
        <w:t>(2)</w:t>
      </w:r>
      <w:r w:rsidRPr="009A29B3">
        <w:rPr>
          <w:rFonts w:hint="cs"/>
          <w:rtl/>
          <w:lang w:bidi="ar-EG"/>
        </w:rPr>
        <w:t xml:space="preserve"> للإضاءة الأساسية </w:t>
      </w:r>
      <w:proofErr w:type="spellStart"/>
      <w:r w:rsidRPr="009A29B3">
        <w:rPr>
          <w:rFonts w:hint="cs"/>
          <w:rtl/>
          <w:lang w:bidi="ar-EG"/>
        </w:rPr>
        <w:t>للاستوديو</w:t>
      </w:r>
      <w:proofErr w:type="spellEnd"/>
      <w:r w:rsidRPr="009A29B3">
        <w:rPr>
          <w:rFonts w:hint="cs"/>
          <w:rtl/>
          <w:lang w:bidi="ar-EG"/>
        </w:rPr>
        <w:t xml:space="preserve"> على الأقل (مع الحوامل وموزعات الضوء) بشدة إضاءة متغيرة ويفضل أن يكونا </w:t>
      </w:r>
      <w:r w:rsidRPr="009A29B3">
        <w:rPr>
          <w:lang w:val="fr-CH" w:bidi="ar-EG"/>
        </w:rPr>
        <w:t>Kino-</w:t>
      </w:r>
      <w:proofErr w:type="spellStart"/>
      <w:r w:rsidRPr="009A29B3">
        <w:rPr>
          <w:lang w:val="fr-CH" w:bidi="ar-EG"/>
        </w:rPr>
        <w:t>flo</w:t>
      </w:r>
      <w:proofErr w:type="spellEnd"/>
      <w:r w:rsidRPr="009A29B3">
        <w:rPr>
          <w:lang w:val="fr-CH" w:bidi="ar-EG"/>
        </w:rPr>
        <w:t xml:space="preserve"> Diva-Lite</w:t>
      </w:r>
      <w:r w:rsidRPr="009A29B3">
        <w:rPr>
          <w:rFonts w:hint="cs"/>
          <w:rtl/>
          <w:lang w:val="fr-CH" w:bidi="ar-EG"/>
        </w:rPr>
        <w:t xml:space="preserve"> أو</w:t>
      </w:r>
      <w:r w:rsidRPr="009A29B3">
        <w:rPr>
          <w:rFonts w:hint="cs"/>
          <w:rtl/>
          <w:lang w:bidi="ar-EG"/>
        </w:rPr>
        <w:t xml:space="preserve"> </w:t>
      </w:r>
      <w:proofErr w:type="spellStart"/>
      <w:r w:rsidRPr="009A29B3">
        <w:rPr>
          <w:lang w:val="fr-CH" w:bidi="ar-EG"/>
        </w:rPr>
        <w:t>Tungsten</w:t>
      </w:r>
      <w:proofErr w:type="spellEnd"/>
      <w:r w:rsidRPr="009A29B3">
        <w:rPr>
          <w:rFonts w:hint="cs"/>
          <w:rtl/>
          <w:lang w:val="fr-CH" w:bidi="ar-EG"/>
        </w:rPr>
        <w:t xml:space="preserve"> أو </w:t>
      </w:r>
      <w:r w:rsidRPr="009A29B3">
        <w:rPr>
          <w:lang w:val="fr-CH" w:bidi="ar-EG"/>
        </w:rPr>
        <w:t>quartz</w:t>
      </w:r>
      <w:r w:rsidRPr="009A29B3">
        <w:rPr>
          <w:rFonts w:hint="cs"/>
          <w:rtl/>
          <w:lang w:val="fr-CH" w:bidi="ar-EG"/>
        </w:rPr>
        <w:t xml:space="preserve"> أو </w:t>
      </w:r>
      <w:r w:rsidRPr="009A29B3">
        <w:rPr>
          <w:lang w:val="fr-CH" w:bidi="ar-EG"/>
        </w:rPr>
        <w:t>HMI</w:t>
      </w:r>
      <w:r w:rsidRPr="009A29B3">
        <w:rPr>
          <w:rFonts w:hint="cs"/>
          <w:rtl/>
          <w:lang w:val="fr-CH" w:bidi="ar-EG"/>
        </w:rPr>
        <w:t xml:space="preserve"> أو </w:t>
      </w:r>
      <w:r w:rsidRPr="009A29B3">
        <w:rPr>
          <w:lang w:val="fr-CH" w:bidi="ar-EG"/>
        </w:rPr>
        <w:t>LED</w:t>
      </w:r>
      <w:r w:rsidRPr="009A29B3">
        <w:rPr>
          <w:rFonts w:hint="cs"/>
          <w:rtl/>
          <w:lang w:bidi="ar-EG"/>
        </w:rPr>
        <w:t>.</w:t>
      </w:r>
    </w:p>
    <w:p w:rsidR="009A29B3" w:rsidRPr="009A29B3" w:rsidRDefault="009A29B3" w:rsidP="00DB743B">
      <w:pPr>
        <w:pStyle w:val="enumlev2"/>
        <w:rPr>
          <w:rtl/>
          <w:lang w:bidi="ar-EG"/>
        </w:rPr>
      </w:pPr>
      <w:r w:rsidRPr="009A29B3">
        <w:rPr>
          <w:rFonts w:hint="cs"/>
        </w:rPr>
        <w:sym w:font="Symbol" w:char="F0B7"/>
      </w:r>
      <w:r w:rsidRPr="009A29B3">
        <w:rPr>
          <w:rFonts w:hint="cs"/>
          <w:rtl/>
        </w:rPr>
        <w:tab/>
        <w:t xml:space="preserve">أربعة </w:t>
      </w:r>
      <w:r w:rsidRPr="009A29B3">
        <w:t>(4)</w:t>
      </w:r>
      <w:r w:rsidRPr="009A29B3">
        <w:rPr>
          <w:rFonts w:hint="cs"/>
          <w:rtl/>
          <w:lang w:bidi="ar-EG"/>
        </w:rPr>
        <w:t xml:space="preserve"> مصابيح إضاءة ثانوية على الأقل لمعادلة الإضاءة مع موزعات الضوء من أجل الخلفية ومعادلة الإضاءة (مع </w:t>
      </w:r>
      <w:proofErr w:type="spellStart"/>
      <w:r w:rsidRPr="009A29B3">
        <w:rPr>
          <w:rFonts w:hint="cs"/>
          <w:rtl/>
          <w:lang w:bidi="ar-EG"/>
        </w:rPr>
        <w:t>عواكسها</w:t>
      </w:r>
      <w:proofErr w:type="spellEnd"/>
      <w:r w:rsidRPr="009A29B3">
        <w:rPr>
          <w:rFonts w:hint="cs"/>
          <w:rtl/>
          <w:lang w:bidi="ar-EG"/>
        </w:rPr>
        <w:t xml:space="preserve"> إن أمكن).</w:t>
      </w:r>
    </w:p>
    <w:p w:rsidR="009A29B3" w:rsidRPr="009A29B3" w:rsidRDefault="009A29B3" w:rsidP="00DB743B">
      <w:pPr>
        <w:pStyle w:val="enumlev2"/>
        <w:rPr>
          <w:rtl/>
          <w:lang w:bidi="ar-EG"/>
        </w:rPr>
      </w:pPr>
      <w:r w:rsidRPr="009A29B3">
        <w:rPr>
          <w:rFonts w:hint="cs"/>
        </w:rPr>
        <w:sym w:font="Symbol" w:char="F0B7"/>
      </w:r>
      <w:r w:rsidRPr="009A29B3">
        <w:rPr>
          <w:rFonts w:hint="cs"/>
          <w:rtl/>
        </w:rPr>
        <w:tab/>
        <w:t xml:space="preserve">مسجلة </w:t>
      </w:r>
      <w:proofErr w:type="spellStart"/>
      <w:r w:rsidRPr="009A29B3">
        <w:t>XDCam</w:t>
      </w:r>
      <w:proofErr w:type="spellEnd"/>
      <w:r w:rsidRPr="009A29B3">
        <w:rPr>
          <w:rFonts w:hint="cs"/>
          <w:rtl/>
          <w:lang w:bidi="ar-EG"/>
        </w:rPr>
        <w:t xml:space="preserve"> بكبل توصيل </w:t>
      </w:r>
      <w:proofErr w:type="spellStart"/>
      <w:r w:rsidRPr="009A29B3">
        <w:rPr>
          <w:lang w:bidi="ar-EG"/>
        </w:rPr>
        <w:t>Firewire</w:t>
      </w:r>
      <w:proofErr w:type="spellEnd"/>
      <w:r w:rsidRPr="009A29B3">
        <w:rPr>
          <w:rFonts w:hint="cs"/>
          <w:rtl/>
          <w:lang w:bidi="ar-EG"/>
        </w:rPr>
        <w:t>.</w:t>
      </w:r>
    </w:p>
    <w:p w:rsidR="009A29B3" w:rsidRPr="009A29B3" w:rsidRDefault="009A29B3" w:rsidP="00DB743B">
      <w:pPr>
        <w:pStyle w:val="enumlev2"/>
        <w:rPr>
          <w:rtl/>
          <w:lang w:bidi="ar-EG"/>
        </w:rPr>
      </w:pPr>
      <w:r w:rsidRPr="009A29B3">
        <w:rPr>
          <w:rFonts w:hint="cs"/>
        </w:rPr>
        <w:sym w:font="Symbol" w:char="F0B7"/>
      </w:r>
      <w:r w:rsidRPr="009A29B3">
        <w:rPr>
          <w:rFonts w:hint="cs"/>
          <w:rtl/>
          <w:lang w:bidi="ar-EG"/>
        </w:rPr>
        <w:tab/>
        <w:t xml:space="preserve">خرج </w:t>
      </w:r>
      <w:r w:rsidRPr="009A29B3">
        <w:rPr>
          <w:lang w:bidi="ar-EG"/>
        </w:rPr>
        <w:t>(1)</w:t>
      </w:r>
      <w:r w:rsidRPr="009A29B3">
        <w:rPr>
          <w:rFonts w:hint="cs"/>
          <w:rtl/>
          <w:lang w:bidi="ar-EG"/>
        </w:rPr>
        <w:t xml:space="preserve"> من النظام السمعي لتوصيله بحاسوب محمول.</w:t>
      </w:r>
    </w:p>
    <w:p w:rsidR="009A29B3" w:rsidRPr="009A29B3" w:rsidRDefault="009A29B3" w:rsidP="00FE3319">
      <w:pPr>
        <w:pStyle w:val="enumlev2"/>
        <w:rPr>
          <w:rtl/>
          <w:lang w:bidi="ar-EG"/>
        </w:rPr>
      </w:pPr>
      <w:r w:rsidRPr="009A29B3">
        <w:rPr>
          <w:rFonts w:hint="cs"/>
        </w:rPr>
        <w:sym w:font="Symbol" w:char="F0B7"/>
      </w:r>
      <w:r w:rsidRPr="009A29B3">
        <w:rPr>
          <w:rFonts w:hint="cs"/>
          <w:rtl/>
          <w:lang w:bidi="ar-EG"/>
        </w:rPr>
        <w:tab/>
      </w:r>
      <w:r w:rsidR="00FE3319">
        <w:rPr>
          <w:rFonts w:hint="cs"/>
          <w:rtl/>
          <w:lang w:bidi="ar-EG"/>
        </w:rPr>
        <w:t>بنية تحتية</w:t>
      </w:r>
      <w:r w:rsidRPr="009A29B3">
        <w:rPr>
          <w:rFonts w:hint="cs"/>
          <w:rtl/>
          <w:lang w:bidi="ar-EG"/>
        </w:rPr>
        <w:t xml:space="preserve"> </w:t>
      </w:r>
      <w:r w:rsidR="00FE3319">
        <w:rPr>
          <w:rFonts w:hint="cs"/>
          <w:rtl/>
          <w:lang w:bidi="ar-EG"/>
        </w:rPr>
        <w:t>من أجل خدمة</w:t>
      </w:r>
      <w:r w:rsidRPr="009A29B3">
        <w:rPr>
          <w:rFonts w:hint="cs"/>
          <w:rtl/>
          <w:lang w:bidi="ar-EG"/>
        </w:rPr>
        <w:t xml:space="preserve"> المشاركة عن بُعد (راجع </w:t>
      </w:r>
      <w:r w:rsidRPr="009A29B3">
        <w:rPr>
          <w:rFonts w:hint="cs"/>
          <w:u w:val="single"/>
          <w:rtl/>
          <w:lang w:bidi="ar-EG"/>
        </w:rPr>
        <w:t>الملحق </w:t>
      </w:r>
      <w:r w:rsidRPr="009A29B3">
        <w:rPr>
          <w:u w:val="single"/>
          <w:lang w:bidi="ar-EG"/>
        </w:rPr>
        <w:t>3</w:t>
      </w:r>
      <w:r w:rsidRPr="009A29B3">
        <w:rPr>
          <w:rFonts w:hint="cs"/>
          <w:rtl/>
          <w:lang w:bidi="ar-EG"/>
        </w:rPr>
        <w:t xml:space="preserve"> من أجل التفاصيل).</w:t>
      </w:r>
    </w:p>
    <w:p w:rsidR="009A29B3" w:rsidRPr="009A29B3" w:rsidRDefault="009A29B3" w:rsidP="00DB743B">
      <w:pPr>
        <w:pStyle w:val="enumlev1"/>
        <w:rPr>
          <w:rtl/>
          <w:lang w:bidi="ar-EG"/>
        </w:rPr>
      </w:pPr>
      <w:r w:rsidRPr="009A29B3">
        <w:rPr>
          <w:rFonts w:hint="cs"/>
          <w:rtl/>
          <w:lang w:bidi="ar-EG"/>
        </w:rPr>
        <w:t>-</w:t>
      </w:r>
      <w:r w:rsidRPr="009A29B3">
        <w:rPr>
          <w:rFonts w:hint="cs"/>
          <w:rtl/>
          <w:lang w:bidi="ar-EG"/>
        </w:rPr>
        <w:tab/>
        <w:t>ردهة للمترجمين الفوريين.</w:t>
      </w:r>
    </w:p>
    <w:p w:rsidR="009A29B3" w:rsidRPr="009A29B3" w:rsidRDefault="009A29B3" w:rsidP="00DB743B">
      <w:pPr>
        <w:pStyle w:val="enumlev1"/>
        <w:rPr>
          <w:rtl/>
          <w:lang w:bidi="ar-EG"/>
        </w:rPr>
      </w:pPr>
      <w:r w:rsidRPr="009A29B3">
        <w:rPr>
          <w:rFonts w:hint="cs"/>
          <w:rtl/>
          <w:lang w:bidi="ar-EG"/>
        </w:rPr>
        <w:t>-</w:t>
      </w:r>
      <w:r w:rsidRPr="009A29B3">
        <w:rPr>
          <w:rFonts w:hint="cs"/>
          <w:rtl/>
          <w:lang w:bidi="ar-EG"/>
        </w:rPr>
        <w:tab/>
        <w:t>مساحة لتخزين الصناديق الفارغة والصناديق المعدنية (طرود الاتحاد).</w:t>
      </w:r>
    </w:p>
    <w:p w:rsidR="009A29B3" w:rsidRPr="009A29B3" w:rsidRDefault="009A29B3" w:rsidP="00CE1B2D">
      <w:pPr>
        <w:keepNext/>
        <w:keepLines/>
        <w:widowControl w:val="0"/>
        <w:rPr>
          <w:i/>
          <w:iCs/>
          <w:rtl/>
        </w:rPr>
      </w:pPr>
      <w:r w:rsidRPr="009A29B3">
        <w:rPr>
          <w:b/>
          <w:bCs/>
          <w:i/>
          <w:iCs/>
          <w:lang w:val="en-GB"/>
        </w:rPr>
        <w:lastRenderedPageBreak/>
        <w:t>2.3</w:t>
      </w:r>
      <w:r w:rsidRPr="009A29B3">
        <w:rPr>
          <w:rFonts w:hint="cs"/>
          <w:i/>
          <w:iCs/>
          <w:rtl/>
        </w:rPr>
        <w:tab/>
        <w:t>للبلد المضيف</w:t>
      </w:r>
    </w:p>
    <w:p w:rsidR="009A29B3" w:rsidRPr="009A29B3" w:rsidRDefault="009A29B3" w:rsidP="00CE1B2D">
      <w:pPr>
        <w:pStyle w:val="enumlev1"/>
        <w:keepNext/>
        <w:keepLines/>
        <w:widowControl w:val="0"/>
        <w:rPr>
          <w:rtl/>
          <w:lang w:bidi="ar-EG"/>
        </w:rPr>
      </w:pPr>
      <w:r w:rsidRPr="009A29B3">
        <w:rPr>
          <w:rFonts w:hint="cs"/>
          <w:rtl/>
          <w:lang w:bidi="ar-EG"/>
        </w:rPr>
        <w:t>-</w:t>
      </w:r>
      <w:r w:rsidRPr="009A29B3">
        <w:rPr>
          <w:rFonts w:hint="cs"/>
          <w:rtl/>
          <w:lang w:bidi="ar-EG"/>
        </w:rPr>
        <w:tab/>
        <w:t>مساحة للبلد المضيف.</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مساحة للجنة التنظيمية.</w:t>
      </w:r>
    </w:p>
    <w:p w:rsidR="009A29B3" w:rsidRPr="009A29B3" w:rsidRDefault="009A29B3" w:rsidP="009A29B3">
      <w:pPr>
        <w:keepNext/>
        <w:rPr>
          <w:i/>
          <w:iCs/>
          <w:rtl/>
        </w:rPr>
      </w:pPr>
      <w:r w:rsidRPr="009A29B3">
        <w:rPr>
          <w:b/>
          <w:bCs/>
          <w:i/>
          <w:iCs/>
          <w:lang w:val="en-GB"/>
        </w:rPr>
        <w:t>3.3</w:t>
      </w:r>
      <w:r w:rsidRPr="009A29B3">
        <w:rPr>
          <w:rFonts w:hint="cs"/>
          <w:b/>
          <w:bCs/>
          <w:i/>
          <w:iCs/>
          <w:rtl/>
        </w:rPr>
        <w:tab/>
      </w:r>
      <w:r w:rsidRPr="009A29B3">
        <w:rPr>
          <w:rFonts w:hint="cs"/>
          <w:i/>
          <w:iCs/>
          <w:rtl/>
        </w:rPr>
        <w:t>للمشاركين في الاجتماعات</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مكتبة لبيع المنشورات.</w:t>
      </w:r>
    </w:p>
    <w:p w:rsidR="009A29B3" w:rsidRPr="009A29B3" w:rsidRDefault="009A29B3" w:rsidP="00314BD6">
      <w:pPr>
        <w:pStyle w:val="enumlev1"/>
        <w:rPr>
          <w:rtl/>
          <w:lang w:bidi="ar-EG"/>
        </w:rPr>
      </w:pPr>
      <w:r w:rsidRPr="009A29B3">
        <w:rPr>
          <w:rFonts w:hint="cs"/>
          <w:rtl/>
          <w:lang w:bidi="ar-EG"/>
        </w:rPr>
        <w:t>-</w:t>
      </w:r>
      <w:r w:rsidRPr="009A29B3">
        <w:rPr>
          <w:rFonts w:hint="cs"/>
          <w:rtl/>
          <w:lang w:bidi="ar-EG"/>
        </w:rPr>
        <w:tab/>
      </w:r>
      <w:r w:rsidR="00314BD6">
        <w:rPr>
          <w:rFonts w:hint="cs"/>
          <w:rtl/>
          <w:lang w:bidi="ar-EG"/>
        </w:rPr>
        <w:t>قاع</w:t>
      </w:r>
      <w:r w:rsidRPr="009A29B3">
        <w:rPr>
          <w:rFonts w:hint="cs"/>
          <w:rtl/>
          <w:lang w:bidi="ar-EG"/>
        </w:rPr>
        <w:t>ة لتوزيع الهدايا مزودة بمكتب ومكان للتخزين.</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ردهة للاستجمام (منطقة هادئة مريحة، لا يسمح فيها باستعمال الحواسيب والهواتف المحمولة).</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 xml:space="preserve">مقهى سيبراني (انظر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 xml:space="preserve">ثمانمائة </w:t>
      </w:r>
      <w:r w:rsidRPr="009A29B3">
        <w:rPr>
          <w:lang w:bidi="ar-EG"/>
        </w:rPr>
        <w:t>(</w:t>
      </w:r>
      <w:r w:rsidRPr="009A29B3">
        <w:t>800</w:t>
      </w:r>
      <w:r w:rsidRPr="009A29B3">
        <w:rPr>
          <w:lang w:bidi="ar-EG"/>
        </w:rPr>
        <w:t>)</w:t>
      </w:r>
      <w:r w:rsidRPr="009A29B3">
        <w:rPr>
          <w:rFonts w:hint="cs"/>
          <w:rtl/>
          <w:lang w:bidi="ar-EG"/>
        </w:rPr>
        <w:t xml:space="preserve"> خزينة مزودة بأقفال للحواسيب المحمولة/الأمتعة الشخصية.</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مكتب للإعلام العام.</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مكتب لتثبيت حجز الرحلات الجوية.</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مصرف أو ماكينة للصرف الآلي.</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مقصف (بأسعار تجارية معقولة).</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منطقة لاستراحة القهوة (بأسعار تجارية معقولة).</w:t>
      </w:r>
    </w:p>
    <w:p w:rsidR="009A29B3" w:rsidRPr="009A29B3" w:rsidRDefault="009A29B3" w:rsidP="00CE1B2D">
      <w:pPr>
        <w:pStyle w:val="enumlev1"/>
        <w:rPr>
          <w:spacing w:val="-2"/>
          <w:rtl/>
          <w:lang w:bidi="ar-EG"/>
        </w:rPr>
      </w:pPr>
      <w:r w:rsidRPr="009A29B3">
        <w:rPr>
          <w:rFonts w:hint="cs"/>
          <w:spacing w:val="-2"/>
          <w:rtl/>
          <w:lang w:bidi="ar-EG"/>
        </w:rPr>
        <w:t>-</w:t>
      </w:r>
      <w:r w:rsidRPr="009A29B3">
        <w:rPr>
          <w:rFonts w:hint="cs"/>
          <w:spacing w:val="-2"/>
          <w:rtl/>
          <w:lang w:bidi="ar-EG"/>
        </w:rPr>
        <w:tab/>
      </w:r>
      <w:r w:rsidRPr="009A29B3">
        <w:rPr>
          <w:rFonts w:hint="cs"/>
          <w:spacing w:val="-6"/>
          <w:rtl/>
          <w:lang w:bidi="ar-EG"/>
        </w:rPr>
        <w:t>منطقة لبيع المشروبات والأطعمة في الحالات التي يتوقع أن تعقد فيها جلسات مسائية/ليلية/خلال عطلات نهاية الأسبوع.</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قاعة لكبار الشخصيات.</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قاعة للصلاة.</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مكتب للمفقودات به خزانة مؤمنة لحفظ المفقودات.</w:t>
      </w:r>
    </w:p>
    <w:p w:rsidR="009A29B3" w:rsidRPr="009A29B3" w:rsidRDefault="009A29B3" w:rsidP="00CE1B2D">
      <w:pPr>
        <w:pStyle w:val="enumlev1"/>
        <w:rPr>
          <w:rtl/>
          <w:lang w:bidi="ar-EG"/>
        </w:rPr>
      </w:pPr>
      <w:r w:rsidRPr="009A29B3">
        <w:rPr>
          <w:rFonts w:hint="cs"/>
          <w:rtl/>
          <w:lang w:bidi="ar-EG"/>
        </w:rPr>
        <w:t>-</w:t>
      </w:r>
      <w:r w:rsidRPr="009A29B3">
        <w:rPr>
          <w:rFonts w:hint="cs"/>
          <w:rtl/>
          <w:lang w:bidi="ar-EG"/>
        </w:rPr>
        <w:tab/>
        <w:t>وتوفر مصادر لمياه الشرب بالقرب من هذه المناطق.</w:t>
      </w:r>
    </w:p>
    <w:p w:rsidR="009A29B3" w:rsidRPr="009A29B3" w:rsidRDefault="009A29B3" w:rsidP="009A29B3">
      <w:pPr>
        <w:rPr>
          <w:rtl/>
          <w:lang w:bidi="ar-EG"/>
        </w:rPr>
      </w:pPr>
      <w:r w:rsidRPr="009A29B3">
        <w:rPr>
          <w:rFonts w:hint="cs"/>
          <w:rtl/>
          <w:lang w:bidi="ar-EG"/>
        </w:rPr>
        <w:t>يجب أن تكون جميع المكاتب/مناطق العمل جاهزة للعمل ومزودة بالكامل بالتوصيلية والأثاث كما هو مبين في جدول المتطلبات، حيث سيتولى الاتحاد تجهيزها في الموعد المناسب حسب الموصوف أعلاه.</w:t>
      </w:r>
    </w:p>
    <w:p w:rsidR="009A29B3" w:rsidRPr="009A29B3" w:rsidRDefault="00847D1E" w:rsidP="009A29B3">
      <w:pPr>
        <w:rPr>
          <w:spacing w:val="-2"/>
          <w:rtl/>
          <w:lang w:bidi="ar-EG"/>
        </w:rPr>
      </w:pPr>
      <w:r>
        <w:rPr>
          <w:rFonts w:hint="cs"/>
          <w:spacing w:val="-2"/>
          <w:rtl/>
          <w:lang w:bidi="ar-EG"/>
        </w:rPr>
        <w:t>التيسر</w:t>
      </w:r>
      <w:r w:rsidR="009A29B3" w:rsidRPr="009A29B3">
        <w:rPr>
          <w:rFonts w:hint="cs"/>
          <w:spacing w:val="-2"/>
          <w:rtl/>
          <w:lang w:bidi="ar-EG"/>
        </w:rPr>
        <w:t xml:space="preserve"> والتشغيل: تكون جميع المناطق المتبقية المذكورة أعلاه جاهزة </w:t>
      </w:r>
      <w:r w:rsidR="009A29B3" w:rsidRPr="009A29B3">
        <w:rPr>
          <w:rFonts w:hint="cs"/>
          <w:spacing w:val="-2"/>
          <w:u w:val="single"/>
          <w:rtl/>
          <w:lang w:bidi="ar-EG"/>
        </w:rPr>
        <w:t xml:space="preserve">للتشغيل بالكامل يوم </w:t>
      </w:r>
      <w:r w:rsidR="009A29B3" w:rsidRPr="009A29B3">
        <w:rPr>
          <w:spacing w:val="-2"/>
          <w:u w:val="single"/>
          <w:lang w:bidi="ar-EG"/>
        </w:rPr>
        <w:t>7</w:t>
      </w:r>
      <w:r w:rsidR="009A29B3" w:rsidRPr="009A29B3">
        <w:rPr>
          <w:rFonts w:hint="eastAsia"/>
          <w:spacing w:val="-2"/>
          <w:u w:val="single"/>
          <w:rtl/>
          <w:lang w:bidi="ar-EG"/>
        </w:rPr>
        <w:t> أكتوبر </w:t>
      </w:r>
      <w:r w:rsidR="009A29B3" w:rsidRPr="009A29B3">
        <w:rPr>
          <w:spacing w:val="-2"/>
          <w:u w:val="single"/>
          <w:lang w:bidi="ar-EG"/>
        </w:rPr>
        <w:t>2017</w:t>
      </w:r>
      <w:r w:rsidR="009A29B3" w:rsidRPr="009A29B3">
        <w:rPr>
          <w:rFonts w:hint="cs"/>
          <w:spacing w:val="-2"/>
          <w:rtl/>
          <w:lang w:bidi="ar-EG"/>
        </w:rPr>
        <w:t xml:space="preserve"> من أجل المعاينة النهائية.</w:t>
      </w:r>
    </w:p>
    <w:p w:rsidR="009A29B3" w:rsidRPr="009A29B3" w:rsidRDefault="009A29B3" w:rsidP="009A29B3">
      <w:pPr>
        <w:keepNext/>
        <w:keepLines/>
        <w:pBdr>
          <w:bottom w:val="single" w:sz="8"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باء</w:t>
      </w:r>
      <w:r w:rsidRPr="009A29B3">
        <w:rPr>
          <w:rFonts w:eastAsiaTheme="majorEastAsia" w:hint="cs"/>
          <w:b/>
          <w:bCs/>
          <w:sz w:val="26"/>
          <w:szCs w:val="36"/>
          <w:rtl/>
          <w:lang w:eastAsia="zh-CN" w:bidi="ar-EG"/>
        </w:rPr>
        <w:tab/>
        <w:t>المرافق/الخدمات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 xml:space="preserve">متطلبات تكنولوجيا المعلومات (انظر </w:t>
      </w:r>
      <w:r w:rsidRPr="009A29B3">
        <w:rPr>
          <w:rFonts w:hint="cs"/>
          <w:u w:val="single"/>
          <w:rtl/>
          <w:lang w:bidi="ar-EG"/>
        </w:rPr>
        <w:t xml:space="preserve">الملحق </w:t>
      </w:r>
      <w:r w:rsidRPr="009A29B3">
        <w:rPr>
          <w:u w:val="single"/>
        </w:rPr>
        <w:t>3</w:t>
      </w:r>
      <w:r w:rsidRPr="009A29B3">
        <w:rPr>
          <w:rFonts w:hint="cs"/>
          <w:rtl/>
          <w:lang w:bidi="ar-EG"/>
        </w:rPr>
        <w:t>).</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نظام سمعي عام لإذاعة الإعلانات.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منافذ فيديوية لإعادة التشغيل في قاعات الاجتماع في أماكن جلوس المشاركين في الاجتماعات، يخضع التصميم لموافقة مسبقة من الاتحاد.</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 xml:space="preserve">عدد كافٍ من الشاشات المسطحة (شاشات البلازما وشاشات </w:t>
      </w:r>
      <w:r w:rsidRPr="009A29B3">
        <w:t>LCD</w:t>
      </w:r>
      <w:r w:rsidRPr="009A29B3">
        <w:rPr>
          <w:rFonts w:hint="cs"/>
          <w:rtl/>
          <w:lang w:bidi="ar-EG"/>
        </w:rPr>
        <w:t>)</w:t>
      </w:r>
      <w:r w:rsidRPr="009A29B3">
        <w:rPr>
          <w:rFonts w:hint="cs"/>
          <w:rtl/>
        </w:rPr>
        <w:t xml:space="preserve"> </w:t>
      </w:r>
      <w:r w:rsidRPr="009A29B3">
        <w:rPr>
          <w:rFonts w:hint="cs"/>
          <w:rtl/>
          <w:lang w:bidi="ar-EG"/>
        </w:rPr>
        <w:t xml:space="preserve">الكبيرة توزع استراتيجياً حول المكان وتوصل بنظام لعرض المعلومات قادر على عرض وسائط مختلطة (فيديو وصور فوتوغرافية وعروض </w:t>
      </w:r>
      <w:proofErr w:type="spellStart"/>
      <w:r w:rsidRPr="009A29B3">
        <w:rPr>
          <w:rFonts w:hint="cs"/>
          <w:rtl/>
          <w:lang w:bidi="ar-EG"/>
        </w:rPr>
        <w:t>وتويتات</w:t>
      </w:r>
      <w:proofErr w:type="spellEnd"/>
      <w:r w:rsidRPr="009A29B3">
        <w:rPr>
          <w:rFonts w:hint="cs"/>
          <w:rtl/>
          <w:lang w:bidi="ar-EG"/>
        </w:rPr>
        <w:t xml:space="preserve"> حية وإعلانات وعلامات القاعات).</w:t>
      </w:r>
    </w:p>
    <w:p w:rsidR="009A29B3" w:rsidRPr="009A29B3" w:rsidRDefault="009A29B3" w:rsidP="00A1271E">
      <w:pPr>
        <w:pStyle w:val="enumlev1"/>
        <w:keepNext/>
        <w:keepLines/>
        <w:rPr>
          <w:rtl/>
          <w:lang w:bidi="ar-EG"/>
        </w:rPr>
      </w:pPr>
      <w:r w:rsidRPr="009A29B3">
        <w:rPr>
          <w:rFonts w:hint="cs"/>
          <w:rtl/>
          <w:lang w:bidi="ar-EG"/>
        </w:rPr>
        <w:lastRenderedPageBreak/>
        <w:t>-</w:t>
      </w:r>
      <w:r w:rsidRPr="009A29B3">
        <w:rPr>
          <w:rFonts w:hint="cs"/>
          <w:rtl/>
          <w:lang w:bidi="ar-EG"/>
        </w:rPr>
        <w:tab/>
        <w:t xml:space="preserve">يجب أن توفر للمكاتب (عن طريق تكييف الهواء أو التدفئة) درجة حرارة ثابتة تبلغ نحو عشرين </w:t>
      </w:r>
      <w:r w:rsidRPr="009A29B3">
        <w:rPr>
          <w:lang w:bidi="ar-EG"/>
        </w:rPr>
        <w:t>(</w:t>
      </w:r>
      <w:r w:rsidRPr="009A29B3">
        <w:t>20</w:t>
      </w:r>
      <w:r w:rsidRPr="009A29B3">
        <w:rPr>
          <w:lang w:bidi="ar-EG"/>
        </w:rPr>
        <w:t>)</w:t>
      </w:r>
      <w:r w:rsidRPr="009A29B3">
        <w:rPr>
          <w:rFonts w:hint="cs"/>
          <w:rtl/>
          <w:lang w:bidi="ar-EG"/>
        </w:rPr>
        <w:t xml:space="preserve"> درجة مئوية، وأن تزود بالإنارة (يفضل النور الطبيعي)، والمياه، وأن يجري تنظيفها يومياً، وأن تجهز بالأثاث والمعدات ومرافق الاتصالات الموصوفة في جدول سيقدم لاحقاً على أساس جدول الموظفين المتفق عليه. وينبغي أن تدعم الكهرباء في </w:t>
      </w:r>
      <w:r w:rsidR="00423A80">
        <w:rPr>
          <w:rFonts w:hint="cs"/>
          <w:rtl/>
          <w:lang w:bidi="ar-EG"/>
        </w:rPr>
        <w:t>جميع</w:t>
      </w:r>
      <w:r w:rsidRPr="009A29B3">
        <w:rPr>
          <w:rFonts w:hint="cs"/>
          <w:rtl/>
          <w:lang w:bidi="ar-EG"/>
        </w:rPr>
        <w:t xml:space="preserve"> أماكن الاجتماعات فيما يخص الخدمات </w:t>
      </w:r>
      <w:r w:rsidRPr="00F06ABE">
        <w:rPr>
          <w:rFonts w:hint="cs"/>
          <w:rtl/>
          <w:lang w:bidi="ar-EG"/>
        </w:rPr>
        <w:t>الحساسة</w:t>
      </w:r>
      <w:r w:rsidRPr="009A29B3">
        <w:rPr>
          <w:rFonts w:hint="cs"/>
          <w:rtl/>
          <w:lang w:bidi="ar-EG"/>
        </w:rPr>
        <w:t xml:space="preserve"> للاجتماعات بوحدة للإمداد المتواصل بالكهرباء</w:t>
      </w:r>
      <w:r w:rsidR="001324EC">
        <w:rPr>
          <w:rFonts w:hint="eastAsia"/>
          <w:rtl/>
          <w:lang w:bidi="ar-EG"/>
        </w:rPr>
        <w:t> </w:t>
      </w:r>
      <w:r w:rsidRPr="009A29B3">
        <w:rPr>
          <w:lang w:bidi="ar-EG"/>
        </w:rPr>
        <w:t>(</w:t>
      </w:r>
      <w:r w:rsidRPr="009A29B3">
        <w:t>UPS</w:t>
      </w:r>
      <w:r w:rsidRPr="009A29B3">
        <w:rPr>
          <w:lang w:bidi="ar-EG"/>
        </w:rPr>
        <w:t>)</w:t>
      </w:r>
      <w:r w:rsidRPr="009A29B3">
        <w:rPr>
          <w:rFonts w:hint="cs"/>
          <w:rtl/>
          <w:lang w:bidi="ar-EG"/>
        </w:rPr>
        <w:t>.</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 xml:space="preserve">مقصف مزود بمرافق كافية في الموقع أو بالقرب من مكان الاجتماعات، يقدم أغذية متنوعة بأسعار سوق تجارية، لوجبة الغداء ولوجبة العشاء عند عقد جلسات مسائية. وينبغي أن تتوافر في الموقع أيضاً عدة مقاه تقدم مشروبات ساخنة وباردة وأطعمة أو وجبات خفيفة بأسعار تجارية معقولة لاستراحات فترتي الصباح وبعد الظهر، وأثناء فترة الغداء (من الساعة </w:t>
      </w:r>
      <w:r w:rsidRPr="009A29B3">
        <w:t>8:00</w:t>
      </w:r>
      <w:r w:rsidRPr="009A29B3">
        <w:rPr>
          <w:rFonts w:hint="cs"/>
          <w:rtl/>
          <w:lang w:bidi="ar-EG"/>
        </w:rPr>
        <w:t xml:space="preserve"> إلى الساعة </w:t>
      </w:r>
      <w:r w:rsidRPr="009A29B3">
        <w:t>19:00</w:t>
      </w:r>
      <w:r w:rsidRPr="009A29B3">
        <w:rPr>
          <w:rFonts w:hint="cs"/>
          <w:rtl/>
          <w:lang w:bidi="ar-EG"/>
        </w:rPr>
        <w:t>، وللجلسات المسائية/الليلية).</w:t>
      </w:r>
    </w:p>
    <w:p w:rsidR="009A29B3" w:rsidRPr="00D55A70" w:rsidRDefault="009A29B3" w:rsidP="004C34A6">
      <w:pPr>
        <w:pStyle w:val="enumlev1"/>
        <w:rPr>
          <w:spacing w:val="2"/>
          <w:rtl/>
          <w:lang w:bidi="ar-EG"/>
        </w:rPr>
      </w:pPr>
      <w:r w:rsidRPr="00D55A70">
        <w:rPr>
          <w:rFonts w:hint="cs"/>
          <w:spacing w:val="2"/>
          <w:rtl/>
          <w:lang w:bidi="ar-EG"/>
        </w:rPr>
        <w:t>-</w:t>
      </w:r>
      <w:r w:rsidRPr="00D55A70">
        <w:rPr>
          <w:rFonts w:hint="cs"/>
          <w:spacing w:val="2"/>
          <w:rtl/>
          <w:lang w:bidi="ar-EG"/>
        </w:rPr>
        <w:tab/>
        <w:t xml:space="preserve">ستوفر الإقامة </w:t>
      </w:r>
      <w:r w:rsidR="004C34A6">
        <w:rPr>
          <w:rFonts w:hint="cs"/>
          <w:spacing w:val="2"/>
          <w:rtl/>
          <w:lang w:bidi="ar-EG"/>
        </w:rPr>
        <w:t>لموظفي</w:t>
      </w:r>
      <w:r w:rsidRPr="00D55A70">
        <w:rPr>
          <w:rFonts w:hint="cs"/>
          <w:spacing w:val="2"/>
          <w:rtl/>
          <w:lang w:bidi="ar-EG"/>
        </w:rPr>
        <w:t xml:space="preserve"> الاتحاد في موقع الاجتماعات. فإن تعذر ذلك، ستوفر لهم الإقامة في أقرب مكان ممكن لموقع</w:t>
      </w:r>
      <w:r w:rsidR="00D55A70">
        <w:rPr>
          <w:rFonts w:hint="eastAsia"/>
          <w:spacing w:val="2"/>
          <w:rtl/>
          <w:lang w:bidi="ar-EG"/>
        </w:rPr>
        <w:t> </w:t>
      </w:r>
      <w:r w:rsidRPr="00D55A70">
        <w:rPr>
          <w:rFonts w:hint="cs"/>
          <w:spacing w:val="2"/>
          <w:rtl/>
          <w:lang w:bidi="ar-EG"/>
        </w:rPr>
        <w:t>الاجتماعات.</w:t>
      </w:r>
    </w:p>
    <w:p w:rsidR="009A29B3" w:rsidRPr="004C34A6" w:rsidRDefault="009A29B3" w:rsidP="00C64A04">
      <w:pPr>
        <w:pStyle w:val="enumlev1"/>
        <w:rPr>
          <w:spacing w:val="-2"/>
          <w:rtl/>
          <w:lang w:bidi="ar-EG"/>
        </w:rPr>
      </w:pPr>
      <w:r w:rsidRPr="004C34A6">
        <w:rPr>
          <w:rFonts w:hint="cs"/>
          <w:spacing w:val="-2"/>
          <w:rtl/>
          <w:lang w:bidi="ar-EG"/>
        </w:rPr>
        <w:t>-</w:t>
      </w:r>
      <w:r w:rsidRPr="004C34A6">
        <w:rPr>
          <w:rFonts w:hint="cs"/>
          <w:spacing w:val="-2"/>
          <w:rtl/>
          <w:lang w:bidi="ar-EG"/>
        </w:rPr>
        <w:tab/>
        <w:t xml:space="preserve">خدمة لحجز الغرف في الفنادق مع الاحتياط لاحتمال تغيير الحجوزات بالنسبة </w:t>
      </w:r>
      <w:r w:rsidR="00F60539" w:rsidRPr="004C34A6">
        <w:rPr>
          <w:rFonts w:hint="cs"/>
          <w:spacing w:val="-2"/>
          <w:rtl/>
          <w:lang w:bidi="ar-EG"/>
        </w:rPr>
        <w:t xml:space="preserve">إلى </w:t>
      </w:r>
      <w:r w:rsidR="004C34A6" w:rsidRPr="004C34A6">
        <w:rPr>
          <w:rFonts w:hint="cs"/>
          <w:spacing w:val="-2"/>
          <w:rtl/>
          <w:lang w:bidi="ar-EG"/>
        </w:rPr>
        <w:t>موظفي</w:t>
      </w:r>
      <w:r w:rsidRPr="004C34A6">
        <w:rPr>
          <w:rFonts w:hint="cs"/>
          <w:spacing w:val="-2"/>
          <w:rtl/>
          <w:lang w:bidi="ar-EG"/>
        </w:rPr>
        <w:t xml:space="preserve"> الاتحاد بدون غرامات. وتوفر هذه الخدمة أيضاً للمشاركين في الاجتماعات بأسعار تجارية معقولة. ومن المفهوم أن مثل هذه الحجوزات لا تلقي بأي مسؤولية على عاتق جمهورية الأرجنتين أو الاتحاد. وبالنسبة </w:t>
      </w:r>
      <w:r w:rsidR="00C64A04">
        <w:rPr>
          <w:rFonts w:hint="cs"/>
          <w:spacing w:val="-2"/>
          <w:rtl/>
          <w:lang w:bidi="ar-EG"/>
        </w:rPr>
        <w:t>إلى المشاركين</w:t>
      </w:r>
      <w:r w:rsidRPr="004C34A6">
        <w:rPr>
          <w:rFonts w:hint="cs"/>
          <w:spacing w:val="-2"/>
          <w:rtl/>
          <w:lang w:bidi="ar-EG"/>
        </w:rPr>
        <w:t xml:space="preserve"> في الاجتماعات، سيتاح لهم الاختيار بين فئات مختلفة من الفنادق تتراوح بين نجمتين </w:t>
      </w:r>
      <w:r w:rsidRPr="004C34A6">
        <w:rPr>
          <w:spacing w:val="-2"/>
          <w:lang w:bidi="ar-EG"/>
        </w:rPr>
        <w:t>(2*)</w:t>
      </w:r>
      <w:r w:rsidRPr="004C34A6">
        <w:rPr>
          <w:rFonts w:hint="cs"/>
          <w:spacing w:val="-2"/>
          <w:rtl/>
          <w:lang w:bidi="ar-EG"/>
        </w:rPr>
        <w:t xml:space="preserve"> وخمس نجوم </w:t>
      </w:r>
      <w:r w:rsidRPr="004C34A6">
        <w:rPr>
          <w:spacing w:val="-2"/>
          <w:lang w:bidi="ar-EG"/>
        </w:rPr>
        <w:t>(5*)</w:t>
      </w:r>
      <w:r w:rsidRPr="004C34A6">
        <w:rPr>
          <w:rFonts w:hint="cs"/>
          <w:spacing w:val="-2"/>
          <w:rtl/>
          <w:lang w:bidi="ar-EG"/>
        </w:rPr>
        <w:t xml:space="preserve">. </w:t>
      </w:r>
      <w:r w:rsidRPr="004C34A6">
        <w:rPr>
          <w:rFonts w:hint="cs"/>
          <w:spacing w:val="-2"/>
          <w:u w:val="single"/>
          <w:rtl/>
          <w:lang w:bidi="ar-EG"/>
        </w:rPr>
        <w:t>وينبغي أن توفر الفنادق التوصيلية بالإنترنت</w:t>
      </w:r>
      <w:r w:rsidRPr="004C34A6">
        <w:rPr>
          <w:rFonts w:hint="cs"/>
          <w:spacing w:val="-2"/>
          <w:rtl/>
          <w:lang w:bidi="ar-EG"/>
        </w:rPr>
        <w:t>.</w:t>
      </w:r>
    </w:p>
    <w:p w:rsidR="009A29B3" w:rsidRPr="00823089" w:rsidRDefault="009A29B3" w:rsidP="004C34A6">
      <w:pPr>
        <w:pStyle w:val="enumlev1"/>
        <w:rPr>
          <w:rtl/>
          <w:lang w:bidi="ar-EG"/>
        </w:rPr>
      </w:pPr>
      <w:r w:rsidRPr="009A29B3">
        <w:rPr>
          <w:rtl/>
          <w:lang w:bidi="ar-EG"/>
        </w:rPr>
        <w:tab/>
      </w:r>
      <w:r w:rsidRPr="002D5FF8">
        <w:rPr>
          <w:rFonts w:hint="cs"/>
          <w:spacing w:val="-2"/>
          <w:rtl/>
          <w:lang w:bidi="ar-EG"/>
        </w:rPr>
        <w:t xml:space="preserve">تشمل الترتيبات بالنسبة </w:t>
      </w:r>
      <w:r w:rsidR="00F60539" w:rsidRPr="002D5FF8">
        <w:rPr>
          <w:rFonts w:hint="cs"/>
          <w:spacing w:val="-2"/>
          <w:rtl/>
          <w:lang w:bidi="ar-EG"/>
        </w:rPr>
        <w:t xml:space="preserve">إلى </w:t>
      </w:r>
      <w:r w:rsidR="004C34A6" w:rsidRPr="002D5FF8">
        <w:rPr>
          <w:rFonts w:hint="cs"/>
          <w:spacing w:val="-2"/>
          <w:rtl/>
          <w:lang w:bidi="ar-EG"/>
        </w:rPr>
        <w:t>موظفي</w:t>
      </w:r>
      <w:r w:rsidRPr="002D5FF8">
        <w:rPr>
          <w:rFonts w:hint="cs"/>
          <w:spacing w:val="-2"/>
          <w:rtl/>
          <w:lang w:bidi="ar-EG"/>
        </w:rPr>
        <w:t xml:space="preserve"> الاتحاد، تسجيل الوصول المبكر والمغادرة المتأخرة حسب مواعيد الوصول/المغادرة،</w:t>
      </w:r>
      <w:r w:rsidRPr="009A29B3">
        <w:rPr>
          <w:rFonts w:hint="cs"/>
          <w:rtl/>
          <w:lang w:bidi="ar-EG"/>
        </w:rPr>
        <w:t xml:space="preserve"> </w:t>
      </w:r>
      <w:r w:rsidRPr="009A29B3">
        <w:rPr>
          <w:rFonts w:hint="cs"/>
          <w:u w:val="single"/>
          <w:rtl/>
          <w:lang w:bidi="ar-EG"/>
        </w:rPr>
        <w:t>ويجب أن تكون توصيلية الإنترنت محسوبة في سعر الإقامة</w:t>
      </w:r>
      <w:r w:rsidRPr="009A29B3">
        <w:rPr>
          <w:rFonts w:hint="cs"/>
          <w:rtl/>
          <w:lang w:bidi="ar-EG"/>
        </w:rPr>
        <w:t xml:space="preserve">. ويفضل أن تتخذ هذه الخدمة شكل نظام للحجز على </w:t>
      </w:r>
      <w:r w:rsidRPr="002503E7">
        <w:rPr>
          <w:rFonts w:hint="cs"/>
          <w:spacing w:val="-6"/>
          <w:rtl/>
          <w:lang w:bidi="ar-EG"/>
        </w:rPr>
        <w:t xml:space="preserve">الخط يعمل شهرين </w:t>
      </w:r>
      <w:r w:rsidRPr="002503E7">
        <w:rPr>
          <w:spacing w:val="-6"/>
          <w:lang w:bidi="ar-EG"/>
        </w:rPr>
        <w:t>(</w:t>
      </w:r>
      <w:r w:rsidRPr="002503E7">
        <w:rPr>
          <w:spacing w:val="-6"/>
        </w:rPr>
        <w:t>2</w:t>
      </w:r>
      <w:r w:rsidRPr="002503E7">
        <w:rPr>
          <w:spacing w:val="-6"/>
          <w:lang w:bidi="ar-EG"/>
        </w:rPr>
        <w:t>)</w:t>
      </w:r>
      <w:r w:rsidRPr="002503E7">
        <w:rPr>
          <w:rFonts w:hint="cs"/>
          <w:spacing w:val="-6"/>
          <w:rtl/>
          <w:lang w:bidi="ar-EG"/>
        </w:rPr>
        <w:t xml:space="preserve"> مقدماً على الأقل. </w:t>
      </w:r>
      <w:r w:rsidRPr="00823089">
        <w:rPr>
          <w:rFonts w:hint="cs"/>
          <w:rtl/>
          <w:lang w:bidi="ar-EG"/>
        </w:rPr>
        <w:t>وينبغي لجمهورية الأرجنتين أن تخصص بشكل جماعي نحو ثلاثمائة</w:t>
      </w:r>
      <w:r w:rsidR="00124D56" w:rsidRPr="00823089">
        <w:rPr>
          <w:rFonts w:hint="eastAsia"/>
          <w:rtl/>
          <w:lang w:bidi="ar-EG"/>
        </w:rPr>
        <w:t> </w:t>
      </w:r>
      <w:r w:rsidRPr="00823089">
        <w:rPr>
          <w:lang w:bidi="ar-EG"/>
        </w:rPr>
        <w:t>(</w:t>
      </w:r>
      <w:r w:rsidRPr="00823089">
        <w:t>300</w:t>
      </w:r>
      <w:r w:rsidRPr="00823089">
        <w:rPr>
          <w:lang w:bidi="ar-EG"/>
        </w:rPr>
        <w:t>)</w:t>
      </w:r>
      <w:r w:rsidR="00124D56" w:rsidRPr="00823089">
        <w:rPr>
          <w:rFonts w:hint="eastAsia"/>
          <w:rtl/>
          <w:lang w:bidi="ar-EG"/>
        </w:rPr>
        <w:t> </w:t>
      </w:r>
      <w:r w:rsidRPr="00823089">
        <w:rPr>
          <w:rFonts w:hint="cs"/>
          <w:rtl/>
          <w:lang w:bidi="ar-EG"/>
        </w:rPr>
        <w:t>غرفة في فنادق مختلفة تتراوح فئتها بين نجمتين إلى خمس نجوم (</w:t>
      </w:r>
      <w:r w:rsidRPr="00823089">
        <w:rPr>
          <w:lang w:bidi="ar-EG"/>
        </w:rPr>
        <w:t>**</w:t>
      </w:r>
      <w:r w:rsidRPr="00823089">
        <w:rPr>
          <w:rFonts w:hint="cs"/>
          <w:rtl/>
          <w:lang w:bidi="ar-EG"/>
        </w:rPr>
        <w:t xml:space="preserve"> إلى </w:t>
      </w:r>
      <w:r w:rsidRPr="00823089">
        <w:rPr>
          <w:lang w:bidi="ar-EG"/>
        </w:rPr>
        <w:t>*****</w:t>
      </w:r>
      <w:r w:rsidRPr="00823089">
        <w:rPr>
          <w:rFonts w:hint="cs"/>
          <w:rtl/>
          <w:lang w:bidi="ar-EG"/>
        </w:rPr>
        <w:t xml:space="preserve">). وتكون الغرف المخصصة متاحة للحجوزات حتى أسبوعين </w:t>
      </w:r>
      <w:r w:rsidRPr="00823089">
        <w:rPr>
          <w:lang w:bidi="ar-EG"/>
        </w:rPr>
        <w:t>(</w:t>
      </w:r>
      <w:r w:rsidRPr="00823089">
        <w:t>2</w:t>
      </w:r>
      <w:r w:rsidRPr="00823089">
        <w:rPr>
          <w:lang w:bidi="ar-EG"/>
        </w:rPr>
        <w:t>)</w:t>
      </w:r>
      <w:r w:rsidRPr="00823089">
        <w:rPr>
          <w:rFonts w:hint="cs"/>
          <w:rtl/>
          <w:lang w:bidi="ar-EG"/>
        </w:rPr>
        <w:t xml:space="preserve"> قبل افتتاح الاجتماعات. ويجب أن يتيح نظام الحجز على الخط للمشاركين في الاجتماعات إمكانية اختيار غرف غير تلك التي حجزت مسبقاً، بحيث يتسنى مواصلة استخدام النظام حتى لو تم بالفعل تخصيص كل الغرف المحجوزة.</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تتاح وكالة سفر في الموقع يكون لها مكتب مؤقت في أماكن الاجتماعات وتتمثل مهامها في تثبيت حجز الرحلات الجوية وتغيير مسارها وإصدار تذاكر الطائرات.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مكتب للإعلام من أجل تقديم معلومات محلية للمشاركين في الاجتماعات.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مكاتب استقبال للمشاركين في الاجتماعات ولموظفي الاتحاد في المطار.</w:t>
      </w:r>
    </w:p>
    <w:p w:rsidR="009A29B3" w:rsidRPr="009A29B3" w:rsidRDefault="009A29B3" w:rsidP="00A078C6">
      <w:pPr>
        <w:pStyle w:val="enumlev1"/>
        <w:rPr>
          <w:rtl/>
          <w:lang w:bidi="ar-EG"/>
        </w:rPr>
      </w:pPr>
      <w:r w:rsidRPr="009A29B3">
        <w:rPr>
          <w:rFonts w:hint="cs"/>
          <w:rtl/>
          <w:lang w:bidi="ar-EG"/>
        </w:rPr>
        <w:t>-</w:t>
      </w:r>
      <w:r w:rsidRPr="009A29B3">
        <w:rPr>
          <w:rFonts w:hint="cs"/>
          <w:rtl/>
          <w:lang w:bidi="ar-EG"/>
        </w:rPr>
        <w:tab/>
        <w:t xml:space="preserve">توفر سيارات وسائقون لدى وصول الموظفين المنتخبين الخمسة </w:t>
      </w:r>
      <w:r w:rsidR="00A078C6" w:rsidRPr="009A29B3">
        <w:rPr>
          <w:lang w:bidi="ar-EG"/>
        </w:rPr>
        <w:t>(</w:t>
      </w:r>
      <w:r w:rsidR="00A078C6" w:rsidRPr="009A29B3">
        <w:t>5</w:t>
      </w:r>
      <w:r w:rsidR="00A078C6" w:rsidRPr="009A29B3">
        <w:rPr>
          <w:lang w:bidi="ar-EG"/>
        </w:rPr>
        <w:t>)</w:t>
      </w:r>
      <w:r w:rsidR="00A078C6">
        <w:rPr>
          <w:rFonts w:hint="cs"/>
          <w:rtl/>
          <w:lang w:bidi="ar-EG"/>
        </w:rPr>
        <w:t xml:space="preserve"> </w:t>
      </w:r>
      <w:r w:rsidRPr="009A29B3">
        <w:rPr>
          <w:rFonts w:hint="cs"/>
          <w:rtl/>
          <w:lang w:bidi="ar-EG"/>
        </w:rPr>
        <w:t xml:space="preserve">من الاتحاد إلى المطار وحتى حين مغادرتهم، لأغراض البروتوكول ولأغراض الأمن، أي ما مجموعه سبع </w:t>
      </w:r>
      <w:r w:rsidRPr="009A29B3">
        <w:rPr>
          <w:lang w:bidi="ar-EG"/>
        </w:rPr>
        <w:t>(</w:t>
      </w:r>
      <w:r w:rsidRPr="009A29B3">
        <w:t>7</w:t>
      </w:r>
      <w:r w:rsidRPr="009A29B3">
        <w:rPr>
          <w:lang w:bidi="ar-EG"/>
        </w:rPr>
        <w:t>)</w:t>
      </w:r>
      <w:r w:rsidRPr="009A29B3">
        <w:rPr>
          <w:rFonts w:hint="cs"/>
          <w:rtl/>
          <w:lang w:bidi="ar-EG"/>
        </w:rPr>
        <w:t xml:space="preserve"> سيارات.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يوفر النقل لموظفي الاتحاد عند الوصول من المطار إلى الفندق (الفنادق) وبعد نهاية الاجتماعات من الفنادق إلى المطار. ومن الفندق (الفنادق) إلى مكان الاجتماع والعكس أثناء الاجتماعات.</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يوفر النقل للمشاركين في الاجتماعات (المشاركون الذين قاموا بحجز غرف الفنادق عبر الموقع الإلكتروني لجمهورية الأرجنتين) عند وصولهم، من المطار إلى الفنادق المبينة في موقع الويب، وفي نهاية الاجتماعات من هذه الفنادق إلى المطار. وتنظم، أثناء الاجتماعات، رحلات مكوكية من الفنادق المبينة في موقع الإنترنت إلى مكان الاجتماع.</w:t>
      </w:r>
    </w:p>
    <w:p w:rsidR="009A29B3" w:rsidRPr="009A29B3" w:rsidRDefault="009A29B3" w:rsidP="00617EDF">
      <w:pPr>
        <w:pStyle w:val="enumlev1"/>
        <w:rPr>
          <w:rtl/>
          <w:lang w:bidi="ar-EG"/>
        </w:rPr>
      </w:pPr>
      <w:r w:rsidRPr="009A29B3">
        <w:rPr>
          <w:rFonts w:hint="cs"/>
          <w:rtl/>
          <w:lang w:bidi="ar-EG"/>
        </w:rPr>
        <w:t>-</w:t>
      </w:r>
      <w:r w:rsidRPr="009A29B3">
        <w:rPr>
          <w:rFonts w:hint="cs"/>
          <w:rtl/>
          <w:lang w:bidi="ar-EG"/>
        </w:rPr>
        <w:tab/>
        <w:t>إجراء تتبعه الإدارات أو الكيانات الأخرى الراغبة في إرسال طرود تحتوي هدايا/تذكارات لتوزيعها على المشاركين في الاجتماعات أثناء الاجتماعات، من أجل الاستفادة من تسهيلات الدخول المعفى من الضرائب. وسينشر هذا الإجراء في الموقع</w:t>
      </w:r>
      <w:r w:rsidR="005A3592">
        <w:rPr>
          <w:rFonts w:hint="cs"/>
          <w:rtl/>
          <w:lang w:bidi="ar-EG"/>
        </w:rPr>
        <w:t xml:space="preserve"> الإلكتروني</w:t>
      </w:r>
      <w:r w:rsidRPr="009A29B3">
        <w:rPr>
          <w:rFonts w:hint="cs"/>
          <w:rtl/>
          <w:lang w:bidi="ar-EG"/>
        </w:rPr>
        <w:t xml:space="preserve"> الرسمي للاجتماعات.</w:t>
      </w:r>
    </w:p>
    <w:p w:rsidR="009A29B3" w:rsidRPr="009A29B3" w:rsidRDefault="009A29B3" w:rsidP="0054548B">
      <w:pPr>
        <w:pStyle w:val="enumlev1"/>
        <w:keepNext/>
        <w:keepLines/>
        <w:rPr>
          <w:rtl/>
          <w:lang w:bidi="ar-EG"/>
        </w:rPr>
      </w:pPr>
      <w:r w:rsidRPr="009A29B3">
        <w:rPr>
          <w:rFonts w:hint="cs"/>
          <w:rtl/>
          <w:lang w:bidi="ar-EG"/>
        </w:rPr>
        <w:lastRenderedPageBreak/>
        <w:t>-</w:t>
      </w:r>
      <w:r w:rsidRPr="009A29B3">
        <w:rPr>
          <w:rFonts w:hint="cs"/>
          <w:rtl/>
          <w:lang w:bidi="ar-EG"/>
        </w:rPr>
        <w:tab/>
        <w:t>يُزوَّد الاتحاد بمعلومات عامة لإدراجها في الموقع الرسمي الذي سينشئه الاتحاد ويستضيفه ويحدثه على الويب. وتتضمن هذه المعلومات معلومات سياحية، وعن مكان الاجتماعات مع بيان موقع قاعات الاجتماع، والفنادق المقترحة مع إيضاح موقعها على خريطة، وقوة التيار الكهربائي ونوع واصلات الكهرباء، والخدمات المصرفية (قواعد صرف النقد الأجنبي وموقع جهات الصرافة، ومواقع أجهزة الصرف الآلي للنقود، وما إلى ذلك) فضلاً عن المعلومات العملية الأخرى الرامية إلى جعل إقامة المشار</w:t>
      </w:r>
      <w:r w:rsidR="00691F41">
        <w:rPr>
          <w:rFonts w:hint="cs"/>
          <w:rtl/>
          <w:lang w:bidi="ar-EG"/>
        </w:rPr>
        <w:t>كين في الاجتماعات ممتعة وفع</w:t>
      </w:r>
      <w:r w:rsidR="00392AA6">
        <w:rPr>
          <w:rFonts w:hint="cs"/>
          <w:rtl/>
          <w:lang w:bidi="ar-EG"/>
        </w:rPr>
        <w:t>ّ</w:t>
      </w:r>
      <w:r w:rsidR="00691F41">
        <w:rPr>
          <w:rFonts w:hint="cs"/>
          <w:rtl/>
          <w:lang w:bidi="ar-EG"/>
        </w:rPr>
        <w:t>الة.</w:t>
      </w:r>
    </w:p>
    <w:p w:rsidR="009A29B3" w:rsidRPr="009A29B3" w:rsidRDefault="009A29B3" w:rsidP="009A29B3">
      <w:pPr>
        <w:keepNext/>
        <w:keepLines/>
        <w:pBdr>
          <w:bottom w:val="single" w:sz="8"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جيم</w:t>
      </w:r>
      <w:r w:rsidRPr="009A29B3">
        <w:rPr>
          <w:rFonts w:eastAsiaTheme="majorEastAsia" w:hint="cs"/>
          <w:b/>
          <w:bCs/>
          <w:sz w:val="26"/>
          <w:szCs w:val="36"/>
          <w:rtl/>
          <w:lang w:eastAsia="zh-CN" w:bidi="ar-EG"/>
        </w:rPr>
        <w:tab/>
        <w:t>الموظفون</w:t>
      </w:r>
    </w:p>
    <w:p w:rsidR="009A29B3" w:rsidRPr="009A29B3" w:rsidRDefault="009A29B3" w:rsidP="009A29B3">
      <w:pPr>
        <w:rPr>
          <w:rtl/>
          <w:lang w:bidi="ar-EG"/>
        </w:rPr>
      </w:pPr>
      <w:r w:rsidRPr="009A29B3">
        <w:rPr>
          <w:rFonts w:hint="cs"/>
          <w:rtl/>
          <w:lang w:bidi="ar-EG"/>
        </w:rPr>
        <w:t>يعد الاتحاد في حينه جدولاً بالموظفين تُدرج فيه أسماء الموظفين المنتدبين من الاتحاد وأسماء المترجمين الشفويين والموظفين المحليين ا</w:t>
      </w:r>
      <w:r w:rsidR="00691F41">
        <w:rPr>
          <w:rFonts w:hint="cs"/>
          <w:rtl/>
          <w:lang w:bidi="ar-EG"/>
        </w:rPr>
        <w:t>لذين ستوفرهم جمهورية الأرجنتين.</w:t>
      </w:r>
    </w:p>
    <w:p w:rsidR="009A29B3" w:rsidRPr="009A29B3" w:rsidRDefault="009A29B3" w:rsidP="009A29B3">
      <w:pPr>
        <w:rPr>
          <w:rtl/>
          <w:lang w:bidi="ar-EG"/>
        </w:rPr>
      </w:pPr>
      <w:r w:rsidRPr="009A29B3">
        <w:rPr>
          <w:rFonts w:hint="cs"/>
          <w:rtl/>
          <w:lang w:bidi="ar-EG"/>
        </w:rPr>
        <w:t>ولأغراض توفير الخدمات اللازمة لمختلف القاعات والمكاتب، توفر جمهورية الأرجنتين مجاناً موظفين محليين (متعددي اللغات) يوضعون تحت توجيه الاتحاد وإشرافه طوال مدة انتدابهم، وفقاً للترتيبات المحددة في جدول الموظفين الذي سيتفق عليه الطرفان.</w:t>
      </w:r>
    </w:p>
    <w:p w:rsidR="009A29B3" w:rsidRPr="009A29B3" w:rsidRDefault="009A29B3" w:rsidP="009A29B3">
      <w:pPr>
        <w:rPr>
          <w:rtl/>
          <w:lang w:bidi="ar-EG"/>
        </w:rPr>
      </w:pPr>
      <w:r w:rsidRPr="009A29B3">
        <w:rPr>
          <w:rFonts w:hint="cs"/>
          <w:rtl/>
          <w:lang w:bidi="ar-EG"/>
        </w:rPr>
        <w:t>سيعد الاتحاد توصيفات وظائف الموظفين المحليين.</w:t>
      </w:r>
    </w:p>
    <w:p w:rsidR="009A29B3" w:rsidRPr="009A29B3" w:rsidRDefault="009A29B3" w:rsidP="007E1349">
      <w:pPr>
        <w:rPr>
          <w:rtl/>
          <w:lang w:bidi="ar-EG"/>
        </w:rPr>
      </w:pPr>
      <w:r w:rsidRPr="009A29B3">
        <w:rPr>
          <w:rFonts w:hint="cs"/>
          <w:rtl/>
          <w:lang w:bidi="ar-EG"/>
        </w:rPr>
        <w:t>فيما يخص مقدمي الخدمات، ينبغي أن تحصل جمهورية الأرجنتين من مقدمي الخدمات على دعم للصيانة لمدة أربع وعشرين</w:t>
      </w:r>
      <w:r w:rsidR="007E1349">
        <w:rPr>
          <w:rFonts w:hint="eastAsia"/>
          <w:rtl/>
          <w:lang w:bidi="ar-EG"/>
        </w:rPr>
        <w:t> </w:t>
      </w:r>
      <w:r w:rsidRPr="009A29B3">
        <w:rPr>
          <w:lang w:bidi="ar-EG"/>
        </w:rPr>
        <w:t>(</w:t>
      </w:r>
      <w:r w:rsidRPr="009A29B3">
        <w:rPr>
          <w:lang w:val="fr-CH"/>
        </w:rPr>
        <w:t>24</w:t>
      </w:r>
      <w:r w:rsidRPr="009A29B3">
        <w:rPr>
          <w:lang w:bidi="ar-EG"/>
        </w:rPr>
        <w:t>)</w:t>
      </w:r>
      <w:r w:rsidRPr="009A29B3">
        <w:rPr>
          <w:rFonts w:hint="cs"/>
          <w:rtl/>
          <w:lang w:bidi="ar-EG"/>
        </w:rPr>
        <w:t xml:space="preserve"> ساعة في اليوم، وسبعة </w:t>
      </w:r>
      <w:r w:rsidRPr="009A29B3">
        <w:rPr>
          <w:lang w:bidi="ar-EG"/>
        </w:rPr>
        <w:t>(</w:t>
      </w:r>
      <w:r w:rsidRPr="009A29B3">
        <w:rPr>
          <w:lang w:val="fr-CH"/>
        </w:rPr>
        <w:t>7</w:t>
      </w:r>
      <w:r w:rsidRPr="009A29B3">
        <w:rPr>
          <w:lang w:bidi="ar-EG"/>
        </w:rPr>
        <w:t>)</w:t>
      </w:r>
      <w:r w:rsidRPr="009A29B3">
        <w:rPr>
          <w:rFonts w:hint="cs"/>
          <w:rtl/>
          <w:lang w:bidi="ar-EG"/>
        </w:rPr>
        <w:t xml:space="preserve"> أيام في الأسبوع، وذلك لأي مكونات لها أهمية حرجة.</w:t>
      </w:r>
    </w:p>
    <w:p w:rsidR="009A29B3" w:rsidRPr="009A29B3" w:rsidRDefault="009A29B3" w:rsidP="009A29B3">
      <w:pPr>
        <w:keepNext/>
        <w:keepLines/>
        <w:pBdr>
          <w:bottom w:val="single" w:sz="8" w:space="1" w:color="999999"/>
        </w:pBdr>
        <w:tabs>
          <w:tab w:val="clear" w:pos="1134"/>
        </w:tabs>
        <w:spacing w:before="360"/>
        <w:outlineLvl w:val="0"/>
        <w:rPr>
          <w:rFonts w:eastAsiaTheme="majorEastAsia"/>
          <w:b/>
          <w:bCs/>
          <w:sz w:val="26"/>
          <w:szCs w:val="36"/>
          <w:rtl/>
          <w:lang w:eastAsia="zh-CN" w:bidi="ar-EG"/>
        </w:rPr>
      </w:pPr>
      <w:r w:rsidRPr="009A29B3">
        <w:rPr>
          <w:rFonts w:eastAsiaTheme="majorEastAsia" w:hint="cs"/>
          <w:b/>
          <w:bCs/>
          <w:sz w:val="26"/>
          <w:szCs w:val="36"/>
          <w:rtl/>
          <w:lang w:eastAsia="zh-CN" w:bidi="ar-EG"/>
        </w:rPr>
        <w:t>دال</w:t>
      </w:r>
      <w:r w:rsidRPr="009A29B3">
        <w:rPr>
          <w:rFonts w:eastAsiaTheme="majorEastAsia" w:hint="cs"/>
          <w:b/>
          <w:bCs/>
          <w:sz w:val="26"/>
          <w:szCs w:val="36"/>
          <w:rtl/>
          <w:lang w:eastAsia="zh-CN" w:bidi="ar-EG"/>
        </w:rPr>
        <w:tab/>
        <w:t>لجنة البلد المضيف</w:t>
      </w:r>
    </w:p>
    <w:p w:rsidR="009A29B3" w:rsidRPr="009A29B3" w:rsidRDefault="009A29B3" w:rsidP="009A29B3">
      <w:pPr>
        <w:rPr>
          <w:lang w:val="fr-CH"/>
        </w:rPr>
      </w:pPr>
      <w:r w:rsidRPr="009A29B3">
        <w:rPr>
          <w:rFonts w:hint="cs"/>
          <w:rtl/>
          <w:lang w:bidi="ar-EG"/>
        </w:rPr>
        <w:t>تزود جمهورية الأرجنتين الاتحاد بقائمة بأسماء جميع الأشخاص الذين يشكلون لجنة البلد المضيف مشفوعةً بألقابهم ووظائفهم والمعلومات اللازمة للاتصال بهم وذلك في أقرب وقت ممكن قبل الاجتماعات. وتشمل هذه القائمة تفاصيل عن جميع الهيئات والسلطات في جميع مجالات الأنشطة ذات الصلة، وهي تشمل دون حصر ما يلي: مسؤول الاتصال المعني بالسلامة والأمن. ووسائل الإعلام والبروتوكول والتأشيرات والجمارك والنقل والفنادق واللوجستيات وتكنولوجيا المعلومات.</w:t>
      </w:r>
    </w:p>
    <w:p w:rsidR="009A29B3" w:rsidRPr="009A29B3" w:rsidRDefault="009A29B3" w:rsidP="00691F41">
      <w:pPr>
        <w:pStyle w:val="AnnexNo"/>
      </w:pPr>
      <w:r w:rsidRPr="009A29B3">
        <w:rPr>
          <w:rtl/>
        </w:rPr>
        <w:br w:type="page"/>
      </w:r>
      <w:r w:rsidRPr="009A29B3">
        <w:rPr>
          <w:rFonts w:hint="cs"/>
          <w:rtl/>
        </w:rPr>
        <w:lastRenderedPageBreak/>
        <w:t>الملحـق </w:t>
      </w:r>
      <w:r w:rsidRPr="009A29B3">
        <w:t>3</w:t>
      </w:r>
    </w:p>
    <w:p w:rsidR="009A29B3" w:rsidRPr="009A29B3" w:rsidRDefault="009A29B3" w:rsidP="00691F41">
      <w:pPr>
        <w:pStyle w:val="Annextitle"/>
        <w:rPr>
          <w:lang w:bidi="ar-EG"/>
        </w:rPr>
      </w:pPr>
      <w:r w:rsidRPr="009A29B3">
        <w:rPr>
          <w:rFonts w:hint="cs"/>
          <w:rtl/>
          <w:lang w:bidi="ar-EG"/>
        </w:rPr>
        <w:t xml:space="preserve">المتطلبات من تكنولوجيا المعلومات </w:t>
      </w:r>
      <w:r w:rsidRPr="009A29B3">
        <w:rPr>
          <w:lang w:bidi="ar-EG"/>
        </w:rPr>
        <w:t>(IT)</w:t>
      </w:r>
    </w:p>
    <w:p w:rsidR="009A29B3" w:rsidRPr="009A29B3" w:rsidRDefault="009A29B3" w:rsidP="00691F41">
      <w:pPr>
        <w:pStyle w:val="Heading1"/>
        <w:rPr>
          <w:rtl/>
        </w:rPr>
      </w:pPr>
      <w:r w:rsidRPr="009A29B3">
        <w:t>1</w:t>
      </w:r>
      <w:r w:rsidRPr="009A29B3">
        <w:rPr>
          <w:rFonts w:hint="cs"/>
          <w:rtl/>
        </w:rPr>
        <w:tab/>
        <w:t>المتطلبات العامة</w:t>
      </w:r>
    </w:p>
    <w:p w:rsidR="009A29B3" w:rsidRPr="009A29B3" w:rsidRDefault="009A29B3" w:rsidP="00397E52">
      <w:pPr>
        <w:pStyle w:val="enumlev1"/>
        <w:rPr>
          <w:b/>
          <w:bCs/>
          <w:rtl/>
          <w:lang w:bidi="ar-EG"/>
        </w:rPr>
      </w:pPr>
      <w:r w:rsidRPr="009A29B3">
        <w:rPr>
          <w:rFonts w:hint="cs"/>
          <w:rtl/>
        </w:rPr>
        <w:t xml:space="preserve"> أ )</w:t>
      </w:r>
      <w:r w:rsidRPr="009A29B3">
        <w:rPr>
          <w:rFonts w:hint="cs"/>
          <w:rtl/>
        </w:rPr>
        <w:tab/>
      </w:r>
      <w:r w:rsidRPr="00397E52">
        <w:rPr>
          <w:rFonts w:hint="cs"/>
          <w:spacing w:val="-2"/>
          <w:rtl/>
          <w:lang w:bidi="ar-EG"/>
        </w:rPr>
        <w:t>وفقاً للمادة السابعة من هذا الاتفاق، تتخذ جمهورية الأرجنتين كل الإجراءات اللازمة لكي توفر للاتحاد مجاناً، بطريقة يعتبرها الاتحاد ملائمة لضمان حسن سير أعمال الاجتماعات، البنية التحتية لتكنولوجيا المعلومات والمعدات والخدمات المتصلة بها، الموصوفة في هذا الملحق، والتي توفر نفس مجموعة الوظائف ومستويات الأداء المتاحة في مقر الاتحاد.</w:t>
      </w:r>
    </w:p>
    <w:p w:rsidR="009A29B3" w:rsidRPr="009A29B3" w:rsidRDefault="009A29B3" w:rsidP="00397E52">
      <w:pPr>
        <w:pStyle w:val="enumlev1"/>
        <w:rPr>
          <w:rtl/>
          <w:lang w:bidi="ar-EG"/>
        </w:rPr>
      </w:pPr>
      <w:r w:rsidRPr="009A29B3">
        <w:rPr>
          <w:rFonts w:hint="cs"/>
          <w:rtl/>
        </w:rPr>
        <w:t>ب)</w:t>
      </w:r>
      <w:r w:rsidRPr="009A29B3">
        <w:rPr>
          <w:rFonts w:hint="cs"/>
          <w:rtl/>
          <w:lang w:bidi="ar-EG"/>
        </w:rPr>
        <w:tab/>
        <w:t>تشرك جمهورية الأرجنتين الاتحاد في عملية انتقاء المعدات.</w:t>
      </w:r>
    </w:p>
    <w:p w:rsidR="009A29B3" w:rsidRPr="009A29B3" w:rsidRDefault="009A29B3" w:rsidP="006B2CD0">
      <w:pPr>
        <w:pStyle w:val="enumlev1"/>
        <w:rPr>
          <w:rtl/>
          <w:lang w:bidi="ar-EG"/>
        </w:rPr>
      </w:pPr>
      <w:r w:rsidRPr="009A29B3">
        <w:rPr>
          <w:rFonts w:hint="cs"/>
          <w:rtl/>
        </w:rPr>
        <w:t>ج)</w:t>
      </w:r>
      <w:r w:rsidRPr="009A29B3">
        <w:rPr>
          <w:rFonts w:hint="cs"/>
          <w:rtl/>
          <w:lang w:bidi="ar-EG"/>
        </w:rPr>
        <w:tab/>
        <w:t xml:space="preserve">ينبغي أن يتاح مكان الاجتماعات وأي بنية تحتية مسبقة التركيب لتكنولوجيا المعلومات والاتصالات والتوصيلات الكهربائية لجمهورية الأرجنتين قبل </w:t>
      </w:r>
      <w:r w:rsidRPr="009A29B3">
        <w:rPr>
          <w:lang w:bidi="ar-EG"/>
        </w:rPr>
        <w:t>9</w:t>
      </w:r>
      <w:r w:rsidRPr="009A29B3">
        <w:rPr>
          <w:rFonts w:hint="cs"/>
          <w:rtl/>
          <w:lang w:bidi="ar-EG"/>
        </w:rPr>
        <w:t xml:space="preserve"> سبتمبر </w:t>
      </w:r>
      <w:r w:rsidRPr="009A29B3">
        <w:rPr>
          <w:lang w:bidi="ar-EG"/>
        </w:rPr>
        <w:t>2017</w:t>
      </w:r>
      <w:r w:rsidRPr="009A29B3">
        <w:rPr>
          <w:rFonts w:hint="cs"/>
          <w:rtl/>
          <w:lang w:bidi="ar-EG"/>
        </w:rPr>
        <w:t>، بغية الاضطلاع بالأعمال التحضيرية. ويجب على جمهورية الأرجنتين أن تضمن ثبات وكفاية الطاقة الكهربائية وتكييف الهواء، ودعمهما بوحدات للإمداد المتواصل بالطاقة</w:t>
      </w:r>
      <w:r w:rsidRPr="009A29B3">
        <w:rPr>
          <w:rFonts w:hint="eastAsia"/>
          <w:rtl/>
          <w:lang w:bidi="ar-EG"/>
        </w:rPr>
        <w:t> </w:t>
      </w:r>
      <w:r w:rsidRPr="009A29B3">
        <w:rPr>
          <w:lang w:bidi="ar-EG"/>
        </w:rPr>
        <w:t>(</w:t>
      </w:r>
      <w:r w:rsidRPr="009A29B3">
        <w:rPr>
          <w:lang w:val="fr-CH"/>
        </w:rPr>
        <w:t>UPS</w:t>
      </w:r>
      <w:r w:rsidRPr="009A29B3">
        <w:rPr>
          <w:lang w:bidi="ar-EG"/>
        </w:rPr>
        <w:t>)</w:t>
      </w:r>
      <w:r w:rsidRPr="009A29B3">
        <w:rPr>
          <w:rFonts w:hint="cs"/>
          <w:rtl/>
          <w:lang w:bidi="ar-EG"/>
        </w:rPr>
        <w:t>، في </w:t>
      </w:r>
      <w:r w:rsidR="006B2CD0">
        <w:rPr>
          <w:rFonts w:hint="cs"/>
          <w:rtl/>
          <w:lang w:bidi="ar-EG"/>
        </w:rPr>
        <w:t>قاعة</w:t>
      </w:r>
      <w:r w:rsidRPr="009A29B3">
        <w:rPr>
          <w:rFonts w:hint="cs"/>
          <w:rtl/>
          <w:lang w:bidi="ar-EG"/>
        </w:rPr>
        <w:t xml:space="preserve"> تكنولوجيا المعلومات وخزائن التوصيل السلكي بحلول </w:t>
      </w:r>
      <w:r w:rsidRPr="009A29B3">
        <w:rPr>
          <w:lang w:bidi="ar-EG"/>
        </w:rPr>
        <w:t>2</w:t>
      </w:r>
      <w:r w:rsidRPr="009A29B3">
        <w:rPr>
          <w:rFonts w:hint="cs"/>
          <w:rtl/>
          <w:lang w:bidi="ar-EG"/>
        </w:rPr>
        <w:t xml:space="preserve"> أكتوبر </w:t>
      </w:r>
      <w:r w:rsidRPr="009A29B3">
        <w:rPr>
          <w:lang w:bidi="ar-EG"/>
        </w:rPr>
        <w:t>2017</w:t>
      </w:r>
      <w:r w:rsidRPr="009A29B3">
        <w:rPr>
          <w:rFonts w:hint="cs"/>
          <w:rtl/>
          <w:lang w:bidi="ar-EG"/>
        </w:rPr>
        <w:t xml:space="preserve">. وقد يستلزم الأمر توفير معدات لتوليد الطاقة في حالة الطوارئ إذا كانت الشروط المحلية للإمداد بالطاقة عرضة لانقطاع التيار لفترات تفوق قدرة بطاريات وحدات الإمداد المتواصل بالطاقة </w:t>
      </w:r>
      <w:r w:rsidRPr="009A29B3">
        <w:rPr>
          <w:lang w:bidi="ar-EG"/>
        </w:rPr>
        <w:t>(</w:t>
      </w:r>
      <w:r w:rsidRPr="009A29B3">
        <w:rPr>
          <w:lang w:val="fr-CH"/>
        </w:rPr>
        <w:t>UPS</w:t>
      </w:r>
      <w:r w:rsidRPr="009A29B3">
        <w:rPr>
          <w:lang w:bidi="ar-EG"/>
        </w:rPr>
        <w:t>)</w:t>
      </w:r>
      <w:r w:rsidRPr="009A29B3">
        <w:rPr>
          <w:rFonts w:hint="cs"/>
          <w:rtl/>
          <w:lang w:bidi="ar-EG"/>
        </w:rPr>
        <w:t>.</w:t>
      </w:r>
    </w:p>
    <w:p w:rsidR="009A29B3" w:rsidRPr="009A29B3" w:rsidRDefault="009A29B3" w:rsidP="00463E61">
      <w:pPr>
        <w:pStyle w:val="enumlev1"/>
        <w:rPr>
          <w:rtl/>
          <w:lang w:bidi="ar-EG"/>
        </w:rPr>
      </w:pPr>
      <w:r w:rsidRPr="009A29B3">
        <w:rPr>
          <w:rFonts w:hint="cs"/>
          <w:rtl/>
        </w:rPr>
        <w:t>د )</w:t>
      </w:r>
      <w:r w:rsidRPr="009A29B3">
        <w:rPr>
          <w:rFonts w:hint="cs"/>
          <w:rtl/>
        </w:rPr>
        <w:tab/>
      </w:r>
      <w:r w:rsidRPr="00397E52">
        <w:rPr>
          <w:rFonts w:hint="cs"/>
          <w:spacing w:val="6"/>
          <w:rtl/>
          <w:lang w:bidi="ar-EG"/>
        </w:rPr>
        <w:t xml:space="preserve">يجب أن تتاح </w:t>
      </w:r>
      <w:r w:rsidR="006B2CD0">
        <w:rPr>
          <w:rFonts w:hint="cs"/>
          <w:spacing w:val="6"/>
          <w:rtl/>
          <w:lang w:bidi="ar-EG"/>
        </w:rPr>
        <w:t>قاعة</w:t>
      </w:r>
      <w:r w:rsidRPr="00397E52">
        <w:rPr>
          <w:rFonts w:hint="cs"/>
          <w:spacing w:val="6"/>
          <w:rtl/>
          <w:lang w:bidi="ar-EG"/>
        </w:rPr>
        <w:t xml:space="preserve"> تكنولوجيا المعلومات وخزائن توصيل الكبلات ومكاتب تكنولوجيا المعلومات لموظفي الاتحاد</w:t>
      </w:r>
      <w:r w:rsidRPr="009A29B3">
        <w:rPr>
          <w:rFonts w:hint="cs"/>
          <w:rtl/>
          <w:lang w:bidi="ar-EG"/>
        </w:rPr>
        <w:t xml:space="preserve"> بدءاً من يوم </w:t>
      </w:r>
      <w:r w:rsidRPr="009A29B3">
        <w:rPr>
          <w:lang w:bidi="ar-EG"/>
        </w:rPr>
        <w:t>2</w:t>
      </w:r>
      <w:r w:rsidR="00DB7649">
        <w:rPr>
          <w:rFonts w:hint="eastAsia"/>
          <w:rtl/>
          <w:lang w:bidi="ar-EG"/>
        </w:rPr>
        <w:t> </w:t>
      </w:r>
      <w:r w:rsidRPr="009A29B3">
        <w:rPr>
          <w:rFonts w:hint="cs"/>
          <w:rtl/>
          <w:lang w:bidi="ar-EG"/>
        </w:rPr>
        <w:t>أكتوبر </w:t>
      </w:r>
      <w:r w:rsidRPr="009A29B3">
        <w:rPr>
          <w:lang w:bidi="ar-EG"/>
        </w:rPr>
        <w:t>2017</w:t>
      </w:r>
      <w:r w:rsidRPr="009A29B3">
        <w:rPr>
          <w:rFonts w:hint="cs"/>
          <w:rtl/>
          <w:lang w:bidi="ar-EG"/>
        </w:rPr>
        <w:t>. ويجب أن تكون جميع قاعات الاجتماع جاهزة للعمل الكامل بحلول يوم </w:t>
      </w:r>
      <w:r w:rsidRPr="009A29B3">
        <w:rPr>
          <w:lang w:bidi="ar-EG"/>
        </w:rPr>
        <w:t>7</w:t>
      </w:r>
      <w:r w:rsidRPr="009A29B3">
        <w:rPr>
          <w:rFonts w:hint="eastAsia"/>
          <w:rtl/>
          <w:lang w:bidi="ar-EG"/>
        </w:rPr>
        <w:t> </w:t>
      </w:r>
      <w:r w:rsidRPr="009A29B3">
        <w:rPr>
          <w:rFonts w:hint="cs"/>
          <w:rtl/>
          <w:lang w:bidi="ar-EG"/>
        </w:rPr>
        <w:t>أكتوبر </w:t>
      </w:r>
      <w:r w:rsidRPr="009A29B3">
        <w:rPr>
          <w:lang w:bidi="ar-EG"/>
        </w:rPr>
        <w:t>2017</w:t>
      </w:r>
      <w:r w:rsidRPr="009A29B3">
        <w:rPr>
          <w:rFonts w:hint="cs"/>
          <w:rtl/>
          <w:lang w:bidi="ar-EG"/>
        </w:rPr>
        <w:t>.</w:t>
      </w:r>
    </w:p>
    <w:p w:rsidR="009A29B3" w:rsidRPr="009A29B3" w:rsidRDefault="009A29B3" w:rsidP="00397E52">
      <w:pPr>
        <w:pStyle w:val="enumlev1"/>
        <w:rPr>
          <w:rtl/>
          <w:lang w:bidi="ar-EG"/>
        </w:rPr>
      </w:pPr>
      <w:r w:rsidRPr="009A29B3">
        <w:rPr>
          <w:rtl/>
        </w:rPr>
        <w:t>ه</w:t>
      </w:r>
      <w:r w:rsidRPr="009A29B3">
        <w:rPr>
          <w:rFonts w:hint="cs"/>
          <w:rtl/>
        </w:rPr>
        <w:t xml:space="preserve"> )</w:t>
      </w:r>
      <w:r w:rsidRPr="009A29B3">
        <w:rPr>
          <w:rFonts w:hint="cs"/>
          <w:rtl/>
          <w:lang w:bidi="ar-EG"/>
        </w:rPr>
        <w:tab/>
        <w:t>يحدد فريقا تكنولوجيا المعلومات التابعان للطرفين معاً الجدول الزمني الدقيق لتسليم البنية التحتية والخدمات.</w:t>
      </w:r>
    </w:p>
    <w:p w:rsidR="009A29B3" w:rsidRPr="009A29B3" w:rsidRDefault="009A29B3" w:rsidP="00397E52">
      <w:pPr>
        <w:pStyle w:val="Heading1"/>
        <w:rPr>
          <w:rtl/>
        </w:rPr>
      </w:pPr>
      <w:r w:rsidRPr="009A29B3">
        <w:t>2</w:t>
      </w:r>
      <w:r w:rsidRPr="009A29B3">
        <w:rPr>
          <w:rFonts w:hint="cs"/>
          <w:rtl/>
        </w:rPr>
        <w:tab/>
        <w:t>المتطلبات من الشبكات</w:t>
      </w:r>
    </w:p>
    <w:p w:rsidR="009A29B3" w:rsidRPr="009A29B3" w:rsidRDefault="009A29B3" w:rsidP="009A29B3">
      <w:pPr>
        <w:keepNext/>
        <w:rPr>
          <w:rtl/>
          <w:lang w:bidi="ar-EG"/>
        </w:rPr>
      </w:pPr>
      <w:r w:rsidRPr="00DA52CA">
        <w:t>1.2</w:t>
      </w:r>
      <w:r w:rsidRPr="009A29B3">
        <w:rPr>
          <w:b/>
          <w:bCs/>
        </w:rPr>
        <w:tab/>
      </w:r>
      <w:r w:rsidRPr="009A29B3">
        <w:rPr>
          <w:rFonts w:hint="cs"/>
          <w:rtl/>
          <w:lang w:bidi="ar-EG"/>
        </w:rPr>
        <w:t>المتطلبات العامة من الشبكات</w:t>
      </w:r>
    </w:p>
    <w:p w:rsidR="009A29B3" w:rsidRPr="009A29B3" w:rsidRDefault="00665455" w:rsidP="00114894">
      <w:pPr>
        <w:pStyle w:val="enumlev1"/>
        <w:rPr>
          <w:rtl/>
          <w:lang w:bidi="ar-EG"/>
        </w:rPr>
      </w:pPr>
      <w:r>
        <w:rPr>
          <w:rFonts w:hint="cs"/>
          <w:rtl/>
          <w:lang w:bidi="ar-EG"/>
        </w:rPr>
        <w:t xml:space="preserve"> أ )</w:t>
      </w:r>
      <w:r w:rsidR="009A29B3" w:rsidRPr="009A29B3">
        <w:tab/>
      </w:r>
      <w:r w:rsidR="009A29B3" w:rsidRPr="009A29B3">
        <w:rPr>
          <w:rFonts w:hint="cs"/>
          <w:rtl/>
          <w:lang w:bidi="ar-EG"/>
        </w:rPr>
        <w:t xml:space="preserve">شبكة إثرنت مادية تتألف من شبكتين </w:t>
      </w:r>
      <w:r w:rsidR="009A29B3" w:rsidRPr="009A29B3">
        <w:rPr>
          <w:lang w:bidi="ar-EG"/>
        </w:rPr>
        <w:t>(</w:t>
      </w:r>
      <w:r w:rsidR="009A29B3" w:rsidRPr="009A29B3">
        <w:t>2</w:t>
      </w:r>
      <w:r w:rsidR="009A29B3" w:rsidRPr="009A29B3">
        <w:rPr>
          <w:lang w:bidi="ar-EG"/>
        </w:rPr>
        <w:t>)</w:t>
      </w:r>
      <w:r w:rsidR="009A29B3" w:rsidRPr="009A29B3">
        <w:rPr>
          <w:rFonts w:hint="cs"/>
          <w:rtl/>
          <w:lang w:bidi="ar-EG"/>
        </w:rPr>
        <w:t xml:space="preserve"> منطقيتين: شبكة داخلية لعمليات الاتحاد تسمى "الشبكة المحلية الزرقاء" وشبكة خارجية للمشاركين في الاجتماعات/موظفي الاتحاد تسمى "الشبكة المحلية الخضراء" وتتضمن مقهى </w:t>
      </w:r>
      <w:proofErr w:type="spellStart"/>
      <w:r w:rsidR="009A29B3" w:rsidRPr="009A29B3">
        <w:rPr>
          <w:rFonts w:hint="cs"/>
          <w:rtl/>
          <w:lang w:bidi="ar-EG"/>
        </w:rPr>
        <w:t>سيبرانياً</w:t>
      </w:r>
      <w:proofErr w:type="spellEnd"/>
      <w:r w:rsidR="009A29B3" w:rsidRPr="009A29B3">
        <w:rPr>
          <w:rFonts w:hint="cs"/>
          <w:rtl/>
          <w:lang w:bidi="ar-EG"/>
        </w:rPr>
        <w:t xml:space="preserve"> وشبكة محلية لاسلكية. ويفصل بين الشبكتين جدار ناري مكرر احتياطياً، ويكون بإمكان الشبكتين كلتيهما النفاذ إلى</w:t>
      </w:r>
      <w:r w:rsidR="009A29B3" w:rsidRPr="009A29B3">
        <w:rPr>
          <w:rFonts w:hint="eastAsia"/>
          <w:rtl/>
          <w:lang w:bidi="ar-EG"/>
        </w:rPr>
        <w:t> </w:t>
      </w:r>
      <w:r w:rsidR="009A29B3" w:rsidRPr="009A29B3">
        <w:rPr>
          <w:rFonts w:hint="cs"/>
          <w:rtl/>
          <w:lang w:bidi="ar-EG"/>
        </w:rPr>
        <w:t>الإنترنت.</w:t>
      </w:r>
    </w:p>
    <w:p w:rsidR="009A29B3" w:rsidRPr="009A29B3" w:rsidRDefault="009A29B3" w:rsidP="00397E52">
      <w:pPr>
        <w:pStyle w:val="enumlev1"/>
        <w:rPr>
          <w:rtl/>
          <w:lang w:bidi="ar-EG"/>
        </w:rPr>
      </w:pPr>
      <w:r w:rsidRPr="009A29B3">
        <w:rPr>
          <w:rFonts w:hint="cs"/>
          <w:rtl/>
          <w:lang w:bidi="ar-EG"/>
        </w:rPr>
        <w:t>ب)</w:t>
      </w:r>
      <w:r w:rsidRPr="009A29B3">
        <w:tab/>
      </w:r>
      <w:r w:rsidRPr="009A29B3">
        <w:rPr>
          <w:rFonts w:hint="cs"/>
          <w:rtl/>
          <w:lang w:bidi="ar-EG"/>
        </w:rPr>
        <w:t>توفر جمهورية الأرجنتين جميع المعدات الشبكية (مثل المحاور والبدالات والمسيّرات) والكبلات والمعدات اللازمة لإقامة الشبكتين "الزرقاء" و"الخضراء". ويجب أن تخصص الشبكة للاجتماعات وتكون جاهزة للتشغيل (دون مخدمات) قبل وصول فريق دعم تكنولوجيا المعلومات التابع للاتحاد. وتضطلع جمهورية الأرجنتين بمسؤولية بتوفير مكونات من الطراز</w:t>
      </w:r>
      <w:r w:rsidR="00397E52">
        <w:rPr>
          <w:rFonts w:hint="eastAsia"/>
          <w:rtl/>
          <w:lang w:bidi="ar-EG"/>
        </w:rPr>
        <w:t> </w:t>
      </w:r>
      <w:r w:rsidRPr="009A29B3">
        <w:rPr>
          <w:lang w:bidi="ar-EG"/>
        </w:rPr>
        <w:t>OSI</w:t>
      </w:r>
      <w:r w:rsidRPr="009A29B3">
        <w:rPr>
          <w:rFonts w:hint="cs"/>
          <w:rtl/>
          <w:lang w:bidi="ar-EG"/>
        </w:rPr>
        <w:t xml:space="preserve"> للطبقتين </w:t>
      </w:r>
      <w:r w:rsidRPr="009A29B3">
        <w:rPr>
          <w:lang w:bidi="ar-EG"/>
        </w:rPr>
        <w:t>1</w:t>
      </w:r>
      <w:r w:rsidRPr="009A29B3">
        <w:rPr>
          <w:rFonts w:hint="cs"/>
          <w:rtl/>
          <w:lang w:bidi="ar-EG"/>
        </w:rPr>
        <w:t xml:space="preserve"> و</w:t>
      </w:r>
      <w:r w:rsidRPr="009A29B3">
        <w:rPr>
          <w:lang w:bidi="ar-EG"/>
        </w:rPr>
        <w:t>2</w:t>
      </w:r>
      <w:r w:rsidRPr="009A29B3">
        <w:rPr>
          <w:rFonts w:hint="cs"/>
          <w:rtl/>
          <w:lang w:bidi="ar-EG"/>
        </w:rPr>
        <w:t xml:space="preserve"> للشبكتين المحليتين اللاسلكيتين الزرقاء والخضراء ولتسيير الطبقة </w:t>
      </w:r>
      <w:r w:rsidRPr="009A29B3">
        <w:rPr>
          <w:lang w:bidi="ar-EG"/>
        </w:rPr>
        <w:t>3</w:t>
      </w:r>
      <w:r w:rsidRPr="009A29B3">
        <w:rPr>
          <w:rFonts w:hint="cs"/>
          <w:rtl/>
          <w:lang w:bidi="ar-EG"/>
        </w:rPr>
        <w:t xml:space="preserve"> للشبكة الخضراء وجدار الحماية من أجل حماية الشبكتين في حين يوفر الاتحاد المسيرات للقيام بتسيير الطبقة </w:t>
      </w:r>
      <w:r w:rsidRPr="009A29B3">
        <w:rPr>
          <w:lang w:bidi="ar-EG"/>
        </w:rPr>
        <w:t>3</w:t>
      </w:r>
      <w:r w:rsidRPr="009A29B3">
        <w:rPr>
          <w:rFonts w:hint="cs"/>
          <w:rtl/>
          <w:lang w:bidi="ar-EG"/>
        </w:rPr>
        <w:t xml:space="preserve"> للشبكة الزرقاء.</w:t>
      </w:r>
    </w:p>
    <w:p w:rsidR="009A29B3" w:rsidRPr="009A29B3" w:rsidRDefault="009A29B3" w:rsidP="00397E52">
      <w:pPr>
        <w:pStyle w:val="enumlev1"/>
        <w:rPr>
          <w:rtl/>
          <w:lang w:bidi="ar-EG"/>
        </w:rPr>
      </w:pPr>
      <w:r w:rsidRPr="009A29B3">
        <w:rPr>
          <w:rFonts w:hint="cs"/>
          <w:rtl/>
          <w:lang w:bidi="ar-EG"/>
        </w:rPr>
        <w:t>ج)</w:t>
      </w:r>
      <w:r w:rsidRPr="009A29B3">
        <w:tab/>
      </w:r>
      <w:r w:rsidRPr="009A29B3">
        <w:rPr>
          <w:rFonts w:hint="cs"/>
          <w:rtl/>
          <w:lang w:bidi="ar-EG"/>
        </w:rPr>
        <w:t xml:space="preserve">تتضمن البنية التحتية الكبلية كبلات ونقاطاً توصيلية شبكية تحمل علامات واضحة، وتكون الكبلات النحاسية من الفئة المعيار </w:t>
      </w:r>
      <w:r w:rsidRPr="009A29B3">
        <w:rPr>
          <w:lang w:val="fr-CH"/>
        </w:rPr>
        <w:t>5</w:t>
      </w:r>
      <w:r w:rsidRPr="009A29B3">
        <w:rPr>
          <w:rFonts w:hint="cs"/>
          <w:rtl/>
          <w:lang w:bidi="ar-EG"/>
        </w:rPr>
        <w:t xml:space="preserve"> أو ما فوقها، ويمكن أن تكون الألياف متعددة الأساليب أو وحيدة الأسلوب تبعاً للمسافة بين النقطتين</w:t>
      </w:r>
      <w:r w:rsidRPr="009A29B3">
        <w:rPr>
          <w:rFonts w:hint="eastAsia"/>
          <w:rtl/>
          <w:lang w:bidi="ar-EG"/>
        </w:rPr>
        <w:t> </w:t>
      </w:r>
      <w:r w:rsidRPr="009A29B3">
        <w:rPr>
          <w:rFonts w:hint="cs"/>
          <w:rtl/>
          <w:lang w:bidi="ar-EG"/>
        </w:rPr>
        <w:t>الطرفيتين.</w:t>
      </w:r>
    </w:p>
    <w:p w:rsidR="009A29B3" w:rsidRPr="009A29B3" w:rsidRDefault="009A29B3" w:rsidP="00397E52">
      <w:pPr>
        <w:pStyle w:val="enumlev1"/>
        <w:rPr>
          <w:rtl/>
          <w:lang w:bidi="ar-EG"/>
        </w:rPr>
      </w:pPr>
      <w:r w:rsidRPr="009A29B3">
        <w:rPr>
          <w:rFonts w:hint="cs"/>
          <w:rtl/>
          <w:lang w:bidi="ar-EG"/>
        </w:rPr>
        <w:t>د )</w:t>
      </w:r>
      <w:r w:rsidRPr="009A29B3">
        <w:rPr>
          <w:rFonts w:hint="cs"/>
          <w:rtl/>
          <w:lang w:bidi="ar-EG"/>
        </w:rPr>
        <w:tab/>
      </w:r>
      <w:r w:rsidRPr="009A29B3">
        <w:rPr>
          <w:rFonts w:hint="cs"/>
          <w:spacing w:val="-2"/>
          <w:rtl/>
          <w:lang w:bidi="ar-EG"/>
        </w:rPr>
        <w:t>يجب أن يكون للشبكة احتياطي على المستوى الأساسي. يجب أن يكون لبدالات الحواف التي لها أربعة وعشرون </w:t>
      </w:r>
      <w:r w:rsidRPr="009A29B3">
        <w:rPr>
          <w:spacing w:val="-2"/>
          <w:lang w:bidi="ar-EG"/>
        </w:rPr>
        <w:t>(24)</w:t>
      </w:r>
      <w:r w:rsidRPr="009A29B3">
        <w:rPr>
          <w:rFonts w:hint="cs"/>
          <w:spacing w:val="-2"/>
          <w:rtl/>
          <w:lang w:bidi="ar-EG"/>
        </w:rPr>
        <w:t xml:space="preserve"> منفذاً أو أكثر وصلتان صاعدتان، يفضل استعمال الإثرنت ذي معدل </w:t>
      </w:r>
      <w:proofErr w:type="spellStart"/>
      <w:r w:rsidRPr="009A29B3">
        <w:rPr>
          <w:rFonts w:hint="cs"/>
          <w:spacing w:val="-2"/>
          <w:rtl/>
          <w:lang w:bidi="ar-EG"/>
        </w:rPr>
        <w:t>الغيغابتة</w:t>
      </w:r>
      <w:proofErr w:type="spellEnd"/>
      <w:r w:rsidRPr="009A29B3">
        <w:rPr>
          <w:rFonts w:hint="cs"/>
          <w:spacing w:val="-2"/>
          <w:rtl/>
          <w:lang w:bidi="ar-EG"/>
        </w:rPr>
        <w:t>، ببدالتين أساسيتين </w:t>
      </w:r>
      <w:r w:rsidRPr="009A29B3">
        <w:rPr>
          <w:spacing w:val="-2"/>
          <w:lang w:bidi="ar-EG"/>
        </w:rPr>
        <w:t>(2)</w:t>
      </w:r>
      <w:r w:rsidRPr="009A29B3">
        <w:rPr>
          <w:rFonts w:hint="cs"/>
          <w:spacing w:val="-2"/>
          <w:rtl/>
          <w:lang w:bidi="ar-EG"/>
        </w:rPr>
        <w:t xml:space="preserve"> مختلفتين على </w:t>
      </w:r>
      <w:r w:rsidRPr="009A29B3">
        <w:rPr>
          <w:rFonts w:hint="cs"/>
          <w:spacing w:val="-2"/>
          <w:rtl/>
          <w:lang w:bidi="ar-EG"/>
        </w:rPr>
        <w:lastRenderedPageBreak/>
        <w:t>أساس توازن الحمل. ويصحب هذا الاحتياطي التكنولوجيات المناسبة مثل البروتوكولات </w:t>
      </w:r>
      <w:r w:rsidRPr="009A29B3">
        <w:rPr>
          <w:spacing w:val="-2"/>
          <w:lang w:bidi="ar-EG"/>
        </w:rPr>
        <w:t>VRRP/HSRP</w:t>
      </w:r>
      <w:r w:rsidRPr="009A29B3">
        <w:rPr>
          <w:rFonts w:hint="cs"/>
          <w:spacing w:val="-2"/>
          <w:rtl/>
          <w:lang w:bidi="ar-EG"/>
        </w:rPr>
        <w:t xml:space="preserve"> وبروتوكولات</w:t>
      </w:r>
      <w:r w:rsidRPr="009A29B3">
        <w:rPr>
          <w:rFonts w:hint="cs"/>
          <w:rtl/>
          <w:lang w:bidi="ar-EG"/>
        </w:rPr>
        <w:t xml:space="preserve"> الدوران الشجرية؛ ولا ينبغي وجود أكثر من ثمانية وأربعين </w:t>
      </w:r>
      <w:r w:rsidRPr="009A29B3">
        <w:rPr>
          <w:lang w:bidi="ar-EG"/>
        </w:rPr>
        <w:t>(48)</w:t>
      </w:r>
      <w:r w:rsidRPr="009A29B3">
        <w:rPr>
          <w:rFonts w:hint="cs"/>
          <w:rtl/>
          <w:lang w:bidi="ar-EG"/>
        </w:rPr>
        <w:t xml:space="preserve"> جهازاً في الإجمالي لكل بدالة حافة أو أكثر من أربعة </w:t>
      </w:r>
      <w:r w:rsidRPr="009A29B3">
        <w:rPr>
          <w:lang w:bidi="ar-EG"/>
        </w:rPr>
        <w:t>(4)</w:t>
      </w:r>
      <w:r w:rsidRPr="009A29B3">
        <w:rPr>
          <w:rFonts w:hint="cs"/>
          <w:rtl/>
          <w:lang w:bidi="ar-EG"/>
        </w:rPr>
        <w:t xml:space="preserve"> حواسيب شخصية لكل محور.</w:t>
      </w:r>
    </w:p>
    <w:p w:rsidR="009A29B3" w:rsidRPr="00997270" w:rsidRDefault="009A29B3" w:rsidP="00397E52">
      <w:pPr>
        <w:pStyle w:val="enumlev1"/>
        <w:rPr>
          <w:rtl/>
          <w:lang w:bidi="ar-EG"/>
        </w:rPr>
      </w:pPr>
      <w:r w:rsidRPr="00997270">
        <w:rPr>
          <w:rtl/>
          <w:lang w:bidi="ar-EG"/>
        </w:rPr>
        <w:t>ﻫ</w:t>
      </w:r>
      <w:r w:rsidRPr="00997270">
        <w:rPr>
          <w:rFonts w:hint="cs"/>
          <w:rtl/>
          <w:lang w:bidi="ar-EG"/>
        </w:rPr>
        <w:t xml:space="preserve"> )</w:t>
      </w:r>
      <w:r w:rsidRPr="00997270">
        <w:rPr>
          <w:rFonts w:hint="cs"/>
          <w:rtl/>
          <w:lang w:bidi="ar-EG"/>
        </w:rPr>
        <w:tab/>
        <w:t xml:space="preserve">ينبغي ألا تزيد نسبة المنافذ على تسعين في المائة </w:t>
      </w:r>
      <w:r w:rsidRPr="00997270">
        <w:rPr>
          <w:lang w:bidi="ar-EG"/>
        </w:rPr>
        <w:t>(%90)</w:t>
      </w:r>
      <w:r w:rsidRPr="00997270">
        <w:rPr>
          <w:rFonts w:hint="cs"/>
          <w:rtl/>
          <w:lang w:bidi="ar-EG"/>
        </w:rPr>
        <w:t xml:space="preserve"> في الإجمالي من أجل تأمين متطلبات اللحظة الأخيرة. وعندما يتعين الاختيار بين بدالتين لكل منهما أربعة وعشرون </w:t>
      </w:r>
      <w:r w:rsidRPr="00997270">
        <w:rPr>
          <w:lang w:bidi="ar-EG"/>
        </w:rPr>
        <w:t>(24)</w:t>
      </w:r>
      <w:r w:rsidRPr="00997270">
        <w:rPr>
          <w:rFonts w:hint="cs"/>
          <w:rtl/>
          <w:lang w:bidi="ar-EG"/>
        </w:rPr>
        <w:t xml:space="preserve"> منفذاً أو بدالة واحدة لها ثمانية وأربعون </w:t>
      </w:r>
      <w:r w:rsidRPr="00997270">
        <w:rPr>
          <w:lang w:bidi="ar-EG"/>
        </w:rPr>
        <w:t>(48)</w:t>
      </w:r>
      <w:r w:rsidRPr="00997270">
        <w:rPr>
          <w:rFonts w:hint="cs"/>
          <w:rtl/>
          <w:lang w:bidi="ar-EG"/>
        </w:rPr>
        <w:t xml:space="preserve"> منفذاً، يتم اختيار البدالتين، بحيث يتأثر عدد أقل من المستعملين في حالة حدوث أعطال بالمعدات.</w:t>
      </w:r>
    </w:p>
    <w:p w:rsidR="009A29B3" w:rsidRPr="009A29B3" w:rsidRDefault="009A29B3" w:rsidP="00397E52">
      <w:pPr>
        <w:pStyle w:val="enumlev1"/>
        <w:rPr>
          <w:rtl/>
          <w:lang w:bidi="ar-EG"/>
        </w:rPr>
      </w:pPr>
      <w:r w:rsidRPr="009A29B3">
        <w:rPr>
          <w:rFonts w:hint="cs"/>
          <w:rtl/>
          <w:lang w:bidi="ar-EG"/>
        </w:rPr>
        <w:t>و )</w:t>
      </w:r>
      <w:r w:rsidRPr="009A29B3">
        <w:rPr>
          <w:rFonts w:hint="cs"/>
          <w:rtl/>
          <w:lang w:bidi="ar-EG"/>
        </w:rPr>
        <w:tab/>
      </w:r>
      <w:r w:rsidRPr="009A29B3">
        <w:rPr>
          <w:rFonts w:hint="cs"/>
          <w:spacing w:val="-2"/>
          <w:rtl/>
          <w:lang w:bidi="ar-EG"/>
        </w:rPr>
        <w:t>ينبغي تخصيص بدالات الحواف الخاصة بتوصيل الحواسيب الشخصية والحواسيب المحمولة والطابعات إما "للشبكة الزرقاء" أو "الشبكة الخضراء" بقدر الإمكان على أن يتم تقاسم التوزيع والبدالات الأساسية بين الشبكتين المنطقيتين.</w:t>
      </w:r>
    </w:p>
    <w:p w:rsidR="009A29B3" w:rsidRPr="005A6492" w:rsidRDefault="009A29B3" w:rsidP="00397E52">
      <w:pPr>
        <w:pStyle w:val="enumlev1"/>
        <w:rPr>
          <w:rtl/>
          <w:lang w:bidi="ar-EG"/>
        </w:rPr>
      </w:pPr>
      <w:r w:rsidRPr="005A6492">
        <w:rPr>
          <w:rFonts w:hint="cs"/>
          <w:rtl/>
          <w:lang w:bidi="ar-EG"/>
        </w:rPr>
        <w:t>ز )</w:t>
      </w:r>
      <w:r w:rsidRPr="005A6492">
        <w:tab/>
      </w:r>
      <w:r w:rsidRPr="005A6492">
        <w:rPr>
          <w:rFonts w:hint="cs"/>
          <w:rtl/>
          <w:lang w:bidi="ar-EG"/>
        </w:rPr>
        <w:t xml:space="preserve">يشهد الصانع على أن جميع معدات الشبكات المنتقاة تعمل في بيئة شبكية متوسطة أو كبيرة. وينبغي في ظروف التشغيل الاعتيادية ألا يتجاوز متوسط زمن الاستجابة في الشبكة من أي حاسوب شخصي موصول سلكياً إلى المخدمات المحلية أو البوابة واحد </w:t>
      </w:r>
      <w:r w:rsidRPr="005A6492">
        <w:rPr>
          <w:lang w:bidi="ar-EG"/>
        </w:rPr>
        <w:t>(</w:t>
      </w:r>
      <w:r w:rsidRPr="005A6492">
        <w:t>1</w:t>
      </w:r>
      <w:r w:rsidRPr="005A6492">
        <w:rPr>
          <w:lang w:bidi="ar-EG"/>
        </w:rPr>
        <w:t>)</w:t>
      </w:r>
      <w:r w:rsidRPr="005A6492">
        <w:rPr>
          <w:rFonts w:hint="cs"/>
          <w:rtl/>
          <w:lang w:bidi="ar-EG"/>
        </w:rPr>
        <w:t xml:space="preserve"> ميللي</w:t>
      </w:r>
      <w:r w:rsidRPr="005A6492">
        <w:rPr>
          <w:rFonts w:hint="eastAsia"/>
          <w:rtl/>
          <w:lang w:bidi="ar-EG"/>
        </w:rPr>
        <w:t> </w:t>
      </w:r>
      <w:r w:rsidRPr="005A6492">
        <w:rPr>
          <w:rFonts w:hint="cs"/>
          <w:rtl/>
          <w:lang w:bidi="ar-EG"/>
        </w:rPr>
        <w:t>ثانية.</w:t>
      </w:r>
    </w:p>
    <w:p w:rsidR="009A29B3" w:rsidRPr="009A29B3" w:rsidRDefault="009A29B3" w:rsidP="00397E52">
      <w:pPr>
        <w:pStyle w:val="enumlev1"/>
        <w:rPr>
          <w:rtl/>
          <w:lang w:bidi="ar-EG"/>
        </w:rPr>
      </w:pPr>
      <w:r w:rsidRPr="009A29B3">
        <w:rPr>
          <w:rFonts w:hint="cs"/>
          <w:rtl/>
          <w:lang w:bidi="ar-EG"/>
        </w:rPr>
        <w:t>ح)</w:t>
      </w:r>
      <w:r w:rsidRPr="009A29B3">
        <w:tab/>
      </w:r>
      <w:r w:rsidRPr="009A29B3">
        <w:rPr>
          <w:rFonts w:hint="cs"/>
          <w:rtl/>
          <w:lang w:bidi="ar-EG"/>
        </w:rPr>
        <w:t>تتوافر في عين المكان قطع غيار للمعدات وتشكيلات جاهزة للتركيب لكل البدالات الطرفية.</w:t>
      </w:r>
    </w:p>
    <w:p w:rsidR="009A29B3" w:rsidRPr="009A29B3" w:rsidRDefault="009A29B3" w:rsidP="00397E52">
      <w:pPr>
        <w:pStyle w:val="enumlev1"/>
        <w:rPr>
          <w:rtl/>
          <w:lang w:bidi="ar-EG"/>
        </w:rPr>
      </w:pPr>
      <w:r w:rsidRPr="009A29B3">
        <w:rPr>
          <w:rFonts w:hint="cs"/>
          <w:rtl/>
          <w:lang w:bidi="ar-EG"/>
        </w:rPr>
        <w:t>ط)</w:t>
      </w:r>
      <w:r w:rsidRPr="009A29B3">
        <w:rPr>
          <w:rtl/>
          <w:lang w:bidi="ar-EG"/>
        </w:rPr>
        <w:tab/>
      </w:r>
      <w:r w:rsidRPr="009A29B3">
        <w:rPr>
          <w:rFonts w:hint="cs"/>
          <w:rtl/>
          <w:lang w:bidi="ar-EG"/>
        </w:rPr>
        <w:t>يجب أن تكون جميع الحواسيب الشخصية أو المخدمات المركبة قادرة على النفاذ إلى الإنترنت عن طريق المقدم المحلي لخدمات الإنترنت. ويمكن أن تنفذ الحواسيب الشخصية الموصولة بالشبكة المحلية الخضراء إلى الإنترنت مباشرة بينما يمكن أن تنفذ الحواسيب الشخصية الموصولة بالشبكة المحلية الزرقاء إلى الإنترنت عن طريق مخدم وكيل.</w:t>
      </w:r>
    </w:p>
    <w:p w:rsidR="009A29B3" w:rsidRPr="009A29B3" w:rsidRDefault="009A29B3" w:rsidP="00397E52">
      <w:pPr>
        <w:pStyle w:val="enumlev1"/>
        <w:rPr>
          <w:rtl/>
          <w:lang w:bidi="ar-EG"/>
        </w:rPr>
      </w:pPr>
      <w:r w:rsidRPr="009A29B3">
        <w:rPr>
          <w:rFonts w:hint="cs"/>
          <w:rtl/>
          <w:lang w:bidi="ar-EG"/>
        </w:rPr>
        <w:t>ي)</w:t>
      </w:r>
      <w:r w:rsidRPr="009A29B3">
        <w:tab/>
      </w:r>
      <w:r w:rsidRPr="009A29B3">
        <w:rPr>
          <w:rFonts w:hint="cs"/>
          <w:rtl/>
          <w:lang w:bidi="ar-EG"/>
        </w:rPr>
        <w:t xml:space="preserve">تدعم البدالات الشبكات المحلية الافتراضية وبروتوكول اقتسام الموارد </w:t>
      </w:r>
      <w:r w:rsidRPr="009A29B3">
        <w:t>802.1q</w:t>
      </w:r>
      <w:r w:rsidRPr="009A29B3">
        <w:rPr>
          <w:rFonts w:hint="cs"/>
          <w:rtl/>
          <w:lang w:bidi="ar-EG"/>
        </w:rPr>
        <w:t>.</w:t>
      </w:r>
    </w:p>
    <w:p w:rsidR="009A29B3" w:rsidRPr="009A29B3" w:rsidRDefault="009A29B3" w:rsidP="00397E52">
      <w:pPr>
        <w:pStyle w:val="enumlev1"/>
        <w:rPr>
          <w:rtl/>
          <w:lang w:bidi="ar-EG"/>
        </w:rPr>
      </w:pPr>
      <w:r w:rsidRPr="009A29B3">
        <w:rPr>
          <w:rFonts w:hint="cs"/>
          <w:rtl/>
          <w:lang w:bidi="ar-EG"/>
        </w:rPr>
        <w:t>ك)</w:t>
      </w:r>
      <w:r w:rsidRPr="009A29B3">
        <w:tab/>
      </w:r>
      <w:r w:rsidRPr="009A29B3">
        <w:rPr>
          <w:rFonts w:hint="cs"/>
          <w:rtl/>
          <w:lang w:bidi="ar-EG"/>
        </w:rPr>
        <w:t xml:space="preserve">تشتمل الشبكة على أدوات للرصد وإدارة الأمن قادرة على الإنذار بواسطة البريد الإلكتروني أو رسائل </w:t>
      </w:r>
      <w:r w:rsidRPr="009A29B3">
        <w:t>SMS</w:t>
      </w:r>
      <w:r w:rsidRPr="009A29B3">
        <w:rPr>
          <w:rFonts w:hint="cs"/>
          <w:rtl/>
          <w:lang w:bidi="ar-EG"/>
        </w:rPr>
        <w:t xml:space="preserve"> بحيث يمكن على وجه السرعة تحديد مواطن القصور في الشبكة.</w:t>
      </w:r>
    </w:p>
    <w:p w:rsidR="009A29B3" w:rsidRPr="009A29B3" w:rsidRDefault="009A29B3" w:rsidP="00397E52">
      <w:pPr>
        <w:pStyle w:val="enumlev1"/>
        <w:rPr>
          <w:rtl/>
          <w:lang w:bidi="ar-EG"/>
        </w:rPr>
      </w:pPr>
      <w:r w:rsidRPr="009A29B3">
        <w:rPr>
          <w:rFonts w:hint="cs"/>
          <w:rtl/>
          <w:lang w:bidi="ar-EG"/>
        </w:rPr>
        <w:t>ل)</w:t>
      </w:r>
      <w:r w:rsidRPr="009A29B3">
        <w:tab/>
      </w:r>
      <w:r w:rsidRPr="009A29B3">
        <w:rPr>
          <w:rFonts w:hint="cs"/>
          <w:rtl/>
          <w:lang w:bidi="ar-EG"/>
        </w:rPr>
        <w:t>يجب أن تتاح على وجه السرعة لفريق دعم تكنولوجيا المعلومات التابع للاتحاد وثائق مفصلة ومحدّثة عن الشبكة بأكملها وعن إجراءات عملياتها.</w:t>
      </w:r>
    </w:p>
    <w:p w:rsidR="009A29B3" w:rsidRPr="009A29B3" w:rsidRDefault="009A29B3" w:rsidP="009A29B3">
      <w:pPr>
        <w:keepNext/>
        <w:rPr>
          <w:rtl/>
          <w:lang w:bidi="ar-EG"/>
        </w:rPr>
      </w:pPr>
      <w:r w:rsidRPr="00DA52CA">
        <w:t>2.2</w:t>
      </w:r>
      <w:r w:rsidRPr="009A29B3">
        <w:rPr>
          <w:b/>
          <w:bCs/>
        </w:rPr>
        <w:tab/>
      </w:r>
      <w:r w:rsidRPr="009A29B3">
        <w:rPr>
          <w:rFonts w:hint="cs"/>
          <w:rtl/>
          <w:lang w:bidi="ar-EG"/>
        </w:rPr>
        <w:t>"الشبكة المحلية الزرقاء" الخاصة المكرسة للاتحاد، بما في ذلك الشبكة المحلية اللاسلكية الموجودة في قاعات الاجتماع</w:t>
      </w:r>
    </w:p>
    <w:p w:rsidR="009A29B3" w:rsidRPr="009A29B3" w:rsidRDefault="009A29B3" w:rsidP="00656DAE">
      <w:pPr>
        <w:pStyle w:val="enumlev1"/>
        <w:rPr>
          <w:rtl/>
          <w:lang w:bidi="ar-EG"/>
        </w:rPr>
      </w:pPr>
      <w:r w:rsidRPr="009A29B3">
        <w:rPr>
          <w:rFonts w:hint="cs"/>
          <w:rtl/>
        </w:rPr>
        <w:t xml:space="preserve"> أ )</w:t>
      </w:r>
      <w:r w:rsidRPr="009A29B3">
        <w:tab/>
      </w:r>
      <w:r w:rsidRPr="009A29B3">
        <w:rPr>
          <w:rFonts w:hint="cs"/>
          <w:rtl/>
          <w:lang w:bidi="ar-EG"/>
        </w:rPr>
        <w:t xml:space="preserve">تتألف الشبكة الداخلية المحلية من شبكة مخصصة للاتحاد (يشار إليها فيما يلي باسم "الشبكة المحلية الزرقاء") يمكنها دعم جميع أعمال الاجتماعات. وتتألف هذه الشبكة المحلية السلكية من توصيلات إثرنت سرعتها </w:t>
      </w:r>
      <w:r w:rsidRPr="009A29B3">
        <w:t>100/10</w:t>
      </w:r>
      <w:r w:rsidRPr="009A29B3">
        <w:rPr>
          <w:rFonts w:hint="cs"/>
          <w:rtl/>
          <w:lang w:bidi="ar-EG"/>
        </w:rPr>
        <w:t xml:space="preserve"> </w:t>
      </w:r>
      <w:proofErr w:type="spellStart"/>
      <w:r w:rsidRPr="009A29B3">
        <w:rPr>
          <w:rFonts w:hint="cs"/>
          <w:rtl/>
          <w:lang w:bidi="ar-EG"/>
        </w:rPr>
        <w:t>ميغابتة</w:t>
      </w:r>
      <w:proofErr w:type="spellEnd"/>
      <w:r w:rsidRPr="009A29B3">
        <w:rPr>
          <w:rFonts w:hint="cs"/>
          <w:rtl/>
          <w:lang w:bidi="ar-EG"/>
        </w:rPr>
        <w:t xml:space="preserve"> في الثانية مع وصلات صاعدة </w:t>
      </w:r>
      <w:r w:rsidRPr="009A29B3">
        <w:rPr>
          <w:rFonts w:hint="cs"/>
          <w:color w:val="000000"/>
          <w:rtl/>
        </w:rPr>
        <w:t>ب</w:t>
      </w:r>
      <w:r w:rsidRPr="009A29B3">
        <w:rPr>
          <w:color w:val="000000"/>
          <w:rtl/>
        </w:rPr>
        <w:t xml:space="preserve">معدل </w:t>
      </w:r>
      <w:proofErr w:type="spellStart"/>
      <w:r w:rsidRPr="009A29B3">
        <w:rPr>
          <w:color w:val="000000"/>
          <w:rtl/>
        </w:rPr>
        <w:t>الغيغابتة</w:t>
      </w:r>
      <w:proofErr w:type="spellEnd"/>
      <w:r w:rsidRPr="009A29B3">
        <w:rPr>
          <w:rFonts w:hint="cs"/>
          <w:rtl/>
          <w:lang w:bidi="ar-EG"/>
        </w:rPr>
        <w:t xml:space="preserve"> لتوصيلات الحواس</w:t>
      </w:r>
      <w:r w:rsidR="00FD6146">
        <w:rPr>
          <w:rFonts w:hint="cs"/>
          <w:rtl/>
          <w:lang w:bidi="ar-EG"/>
        </w:rPr>
        <w:t>يب الشخصية والطابعات والمخدمات.</w:t>
      </w:r>
    </w:p>
    <w:p w:rsidR="009A29B3" w:rsidRPr="009A29B3" w:rsidRDefault="009A29B3" w:rsidP="00656DAE">
      <w:pPr>
        <w:pStyle w:val="enumlev1"/>
        <w:rPr>
          <w:rtl/>
          <w:lang w:bidi="ar-SY"/>
        </w:rPr>
      </w:pPr>
      <w:r w:rsidRPr="009A29B3">
        <w:rPr>
          <w:rFonts w:hint="cs"/>
          <w:rtl/>
          <w:lang w:bidi="ar-EG"/>
        </w:rPr>
        <w:t>ب)</w:t>
      </w:r>
      <w:r w:rsidRPr="009A29B3">
        <w:tab/>
      </w:r>
      <w:r w:rsidRPr="009A29B3">
        <w:rPr>
          <w:rFonts w:hint="cs"/>
          <w:rtl/>
          <w:lang w:bidi="ar-EG"/>
        </w:rPr>
        <w:t xml:space="preserve">يجب توصيل الشبكة المحلية الزرقاء بمقر الاتحاد في جنيف بواسطة وصلة إنترنت أرضية مزدوجة </w:t>
      </w:r>
      <w:r w:rsidR="003744A3">
        <w:rPr>
          <w:lang w:bidi="ar-EG"/>
        </w:rPr>
        <w:t>M</w:t>
      </w:r>
      <w:r w:rsidRPr="009A29B3">
        <w:rPr>
          <w:lang w:bidi="ar-EG"/>
        </w:rPr>
        <w:t>bps 15 </w:t>
      </w:r>
      <w:r w:rsidRPr="009A29B3">
        <w:rPr>
          <w:lang w:bidi="ar-EG"/>
        </w:rPr>
        <w:sym w:font="Symbol" w:char="F0B4"/>
      </w:r>
      <w:r w:rsidRPr="009A29B3">
        <w:rPr>
          <w:lang w:bidi="ar-EG"/>
        </w:rPr>
        <w:t> (1)</w:t>
      </w:r>
      <w:r w:rsidRPr="009A29B3">
        <w:rPr>
          <w:rFonts w:hint="cs"/>
          <w:rtl/>
          <w:lang w:bidi="ar-EG"/>
        </w:rPr>
        <w:t xml:space="preserve"> من خلال مسار التسيير الأمثل وصبيب مضمون من طرف إلى طرف لربط مقر الاتحاد في جنيف بالشبكة الزرقاء. ويجب ألا يتجاوز زمن رحلة الذهاب والعودة </w:t>
      </w:r>
      <w:r w:rsidRPr="009A29B3">
        <w:rPr>
          <w:lang w:bidi="ar-EG"/>
        </w:rPr>
        <w:t>(</w:t>
      </w:r>
      <w:proofErr w:type="spellStart"/>
      <w:r w:rsidRPr="009A29B3">
        <w:rPr>
          <w:lang w:bidi="ar-EG"/>
        </w:rPr>
        <w:t>rtt</w:t>
      </w:r>
      <w:proofErr w:type="spellEnd"/>
      <w:r w:rsidRPr="009A29B3">
        <w:rPr>
          <w:lang w:bidi="ar-EG"/>
        </w:rPr>
        <w:t>)</w:t>
      </w:r>
      <w:r w:rsidRPr="009A29B3">
        <w:rPr>
          <w:rFonts w:hint="cs"/>
          <w:rtl/>
          <w:lang w:bidi="ar-EG"/>
        </w:rPr>
        <w:t xml:space="preserve"> للوصلات بين جنيف وموقع الاجتماعات </w:t>
      </w:r>
      <w:r w:rsidRPr="009A29B3">
        <w:rPr>
          <w:lang w:bidi="ar-EG"/>
        </w:rPr>
        <w:t>240</w:t>
      </w:r>
      <w:r w:rsidRPr="009A29B3">
        <w:rPr>
          <w:rFonts w:hint="cs"/>
          <w:rtl/>
          <w:lang w:bidi="ar-SY"/>
        </w:rPr>
        <w:t xml:space="preserve"> ميللي ثانية.</w:t>
      </w:r>
    </w:p>
    <w:p w:rsidR="009A29B3" w:rsidRPr="009A29B3" w:rsidRDefault="009A29B3" w:rsidP="00423A80">
      <w:pPr>
        <w:pStyle w:val="enumlev1"/>
        <w:rPr>
          <w:rtl/>
          <w:lang w:bidi="ar-SY"/>
        </w:rPr>
      </w:pPr>
      <w:r w:rsidRPr="009A29B3">
        <w:rPr>
          <w:rFonts w:hint="cs"/>
          <w:rtl/>
          <w:lang w:bidi="ar-EG"/>
        </w:rPr>
        <w:t>ج)</w:t>
      </w:r>
      <w:r w:rsidRPr="009A29B3">
        <w:tab/>
      </w:r>
      <w:r w:rsidRPr="009A29B3">
        <w:rPr>
          <w:rFonts w:hint="cs"/>
          <w:rtl/>
          <w:lang w:bidi="ar-EG"/>
        </w:rPr>
        <w:t xml:space="preserve">يجب توفير تغطية لاسلكية </w:t>
      </w:r>
      <w:r w:rsidRPr="009A29B3">
        <w:rPr>
          <w:lang w:bidi="ar-EG"/>
        </w:rPr>
        <w:t>(Wi-Fi)</w:t>
      </w:r>
      <w:r w:rsidRPr="009A29B3">
        <w:rPr>
          <w:rFonts w:hint="cs"/>
          <w:rtl/>
          <w:lang w:bidi="ar-SY"/>
        </w:rPr>
        <w:t xml:space="preserve"> في </w:t>
      </w:r>
      <w:r w:rsidR="00423A80">
        <w:rPr>
          <w:rFonts w:hint="cs"/>
          <w:rtl/>
          <w:lang w:bidi="ar-SY"/>
        </w:rPr>
        <w:t>جميع</w:t>
      </w:r>
      <w:r w:rsidRPr="009A29B3">
        <w:rPr>
          <w:rFonts w:hint="cs"/>
          <w:rtl/>
          <w:lang w:bidi="ar-SY"/>
        </w:rPr>
        <w:t xml:space="preserve"> قاعات الاجتماعات بما يتيح توصيل نحو أربعين </w:t>
      </w:r>
      <w:r w:rsidRPr="009A29B3">
        <w:rPr>
          <w:lang w:bidi="ar-SY"/>
        </w:rPr>
        <w:t>(40)</w:t>
      </w:r>
      <w:r w:rsidRPr="009A29B3">
        <w:rPr>
          <w:rFonts w:hint="cs"/>
          <w:rtl/>
          <w:lang w:bidi="ar-SY"/>
        </w:rPr>
        <w:t xml:space="preserve"> موظفاً من موظفي الاتحاد بالشبكة الزرقاء:</w:t>
      </w:r>
    </w:p>
    <w:p w:rsidR="009A29B3" w:rsidRPr="009A29B3" w:rsidRDefault="009A29B3" w:rsidP="00686EA3">
      <w:pPr>
        <w:pStyle w:val="enumlev2"/>
        <w:rPr>
          <w:rtl/>
        </w:rPr>
      </w:pPr>
      <w:r w:rsidRPr="009A29B3">
        <w:rPr>
          <w:rFonts w:hint="cs"/>
          <w:rtl/>
          <w:lang w:bidi="ar-EG"/>
        </w:rPr>
        <w:t>’</w:t>
      </w:r>
      <w:r w:rsidRPr="009A29B3">
        <w:rPr>
          <w:lang w:bidi="ar-EG"/>
        </w:rPr>
        <w:t>1</w:t>
      </w:r>
      <w:r w:rsidRPr="009A29B3">
        <w:rPr>
          <w:rFonts w:hint="cs"/>
          <w:rtl/>
          <w:lang w:bidi="ar-EG"/>
        </w:rPr>
        <w:t>‘</w:t>
      </w:r>
      <w:r w:rsidRPr="009A29B3">
        <w:rPr>
          <w:rFonts w:hint="cs"/>
          <w:rtl/>
        </w:rPr>
        <w:tab/>
      </w:r>
      <w:r w:rsidRPr="00F13EC9">
        <w:rPr>
          <w:rFonts w:hint="cs"/>
          <w:spacing w:val="-4"/>
          <w:rtl/>
        </w:rPr>
        <w:t xml:space="preserve">يجب أن تكون الشبكة المحلية اللاسلكية مطابقة للمعيار </w:t>
      </w:r>
      <w:r w:rsidRPr="00F13EC9">
        <w:rPr>
          <w:spacing w:val="-4"/>
        </w:rPr>
        <w:t>802.11a</w:t>
      </w:r>
      <w:r w:rsidRPr="00F13EC9">
        <w:rPr>
          <w:rFonts w:hint="cs"/>
          <w:spacing w:val="-4"/>
          <w:rtl/>
        </w:rPr>
        <w:t xml:space="preserve"> و</w:t>
      </w:r>
      <w:r w:rsidRPr="00F13EC9">
        <w:rPr>
          <w:spacing w:val="-4"/>
        </w:rPr>
        <w:t>b</w:t>
      </w:r>
      <w:r w:rsidRPr="00F13EC9">
        <w:rPr>
          <w:rFonts w:hint="cs"/>
          <w:spacing w:val="-4"/>
          <w:rtl/>
        </w:rPr>
        <w:t xml:space="preserve"> و</w:t>
      </w:r>
      <w:r w:rsidRPr="00F13EC9">
        <w:rPr>
          <w:spacing w:val="-4"/>
        </w:rPr>
        <w:t>g</w:t>
      </w:r>
      <w:r w:rsidRPr="00F13EC9">
        <w:rPr>
          <w:rFonts w:hint="cs"/>
          <w:spacing w:val="-4"/>
          <w:rtl/>
        </w:rPr>
        <w:t xml:space="preserve"> و</w:t>
      </w:r>
      <w:r w:rsidRPr="00F13EC9">
        <w:rPr>
          <w:spacing w:val="-4"/>
        </w:rPr>
        <w:t>n</w:t>
      </w:r>
      <w:r w:rsidRPr="00F13EC9">
        <w:rPr>
          <w:rFonts w:hint="cs"/>
          <w:spacing w:val="-4"/>
          <w:rtl/>
        </w:rPr>
        <w:t xml:space="preserve"> (على كل من الترددين</w:t>
      </w:r>
      <w:r w:rsidR="00686EA3">
        <w:rPr>
          <w:rFonts w:hint="eastAsia"/>
          <w:spacing w:val="-4"/>
          <w:rtl/>
        </w:rPr>
        <w:t> </w:t>
      </w:r>
      <w:r w:rsidRPr="00F13EC9">
        <w:rPr>
          <w:spacing w:val="-4"/>
        </w:rPr>
        <w:t>2,4</w:t>
      </w:r>
      <w:r w:rsidRPr="00F13EC9">
        <w:rPr>
          <w:rFonts w:hint="cs"/>
          <w:spacing w:val="-4"/>
          <w:rtl/>
        </w:rPr>
        <w:t xml:space="preserve"> و</w:t>
      </w:r>
      <w:r w:rsidRPr="00F13EC9">
        <w:rPr>
          <w:spacing w:val="-4"/>
        </w:rPr>
        <w:t>GHz 5,2</w:t>
      </w:r>
      <w:r w:rsidRPr="00F13EC9">
        <w:rPr>
          <w:rFonts w:hint="cs"/>
          <w:spacing w:val="-4"/>
          <w:rtl/>
        </w:rPr>
        <w:t xml:space="preserve">) وتدعم تكنولوجيا </w:t>
      </w:r>
      <w:r w:rsidRPr="00F13EC9">
        <w:rPr>
          <w:spacing w:val="-4"/>
        </w:rPr>
        <w:t>Wi-Fi</w:t>
      </w:r>
      <w:r w:rsidRPr="00F13EC9">
        <w:rPr>
          <w:rFonts w:hint="cs"/>
          <w:spacing w:val="-4"/>
          <w:rtl/>
        </w:rPr>
        <w:t xml:space="preserve"> (بالإضافة إلى أي معايير جديدة تعتمد بشكل عام وقت الاجتماعات)؛</w:t>
      </w:r>
    </w:p>
    <w:p w:rsidR="009A29B3" w:rsidRPr="009A29B3" w:rsidRDefault="009A29B3" w:rsidP="00656DAE">
      <w:pPr>
        <w:pStyle w:val="enumlev2"/>
        <w:rPr>
          <w:rtl/>
        </w:rPr>
      </w:pPr>
      <w:r w:rsidRPr="009A29B3">
        <w:rPr>
          <w:rFonts w:hint="cs"/>
          <w:rtl/>
          <w:lang w:bidi="ar-EG"/>
        </w:rPr>
        <w:t>’</w:t>
      </w:r>
      <w:r w:rsidRPr="009A29B3">
        <w:rPr>
          <w:lang w:bidi="ar-EG"/>
        </w:rPr>
        <w:t>2</w:t>
      </w:r>
      <w:r w:rsidRPr="009A29B3">
        <w:rPr>
          <w:rFonts w:hint="cs"/>
          <w:rtl/>
          <w:lang w:bidi="ar-EG"/>
        </w:rPr>
        <w:t>‘</w:t>
      </w:r>
      <w:r w:rsidRPr="009A29B3">
        <w:rPr>
          <w:rFonts w:hint="cs"/>
          <w:rtl/>
        </w:rPr>
        <w:tab/>
        <w:t xml:space="preserve">يجب أن تدعم نقاط النفاذ بروتوكولات التجفير الشائعة (مثل </w:t>
      </w:r>
      <w:r w:rsidRPr="009A29B3">
        <w:t>WEP</w:t>
      </w:r>
      <w:r w:rsidRPr="009A29B3">
        <w:rPr>
          <w:rFonts w:hint="cs"/>
          <w:rtl/>
        </w:rPr>
        <w:t xml:space="preserve"> و</w:t>
      </w:r>
      <w:r w:rsidRPr="009A29B3">
        <w:t>WPA</w:t>
      </w:r>
      <w:r w:rsidRPr="009A29B3">
        <w:rPr>
          <w:rFonts w:hint="cs"/>
          <w:rtl/>
        </w:rPr>
        <w:t xml:space="preserve"> و</w:t>
      </w:r>
      <w:r w:rsidRPr="009A29B3">
        <w:t>WPA2</w:t>
      </w:r>
      <w:r w:rsidRPr="009A29B3">
        <w:rPr>
          <w:rFonts w:hint="cs"/>
          <w:rtl/>
        </w:rPr>
        <w:t>)؛</w:t>
      </w:r>
    </w:p>
    <w:p w:rsidR="009A29B3" w:rsidRPr="009A29B3" w:rsidRDefault="009A29B3" w:rsidP="00656DAE">
      <w:pPr>
        <w:pStyle w:val="enumlev2"/>
      </w:pPr>
      <w:r w:rsidRPr="009A29B3">
        <w:rPr>
          <w:rFonts w:hint="cs"/>
          <w:rtl/>
          <w:lang w:bidi="ar-EG"/>
        </w:rPr>
        <w:t>’</w:t>
      </w:r>
      <w:r w:rsidRPr="009A29B3">
        <w:rPr>
          <w:lang w:bidi="ar-EG"/>
        </w:rPr>
        <w:t>3</w:t>
      </w:r>
      <w:r w:rsidRPr="009A29B3">
        <w:rPr>
          <w:rFonts w:hint="cs"/>
          <w:rtl/>
          <w:lang w:bidi="ar-EG"/>
        </w:rPr>
        <w:t>‘</w:t>
      </w:r>
      <w:r w:rsidRPr="009A29B3">
        <w:rPr>
          <w:rFonts w:hint="cs"/>
          <w:rtl/>
        </w:rPr>
        <w:tab/>
        <w:t xml:space="preserve">يجب ألا يزيد متوسط زمن الاستجابة المستهدف لإشارة الاختبار من الحواسيب المحمولة إلى البوابة عن عشرين </w:t>
      </w:r>
      <w:r w:rsidRPr="009A29B3">
        <w:t>(20)</w:t>
      </w:r>
      <w:r w:rsidRPr="009A29B3">
        <w:rPr>
          <w:rFonts w:hint="cs"/>
          <w:rtl/>
        </w:rPr>
        <w:t xml:space="preserve"> ميللي ثانية أثناء ظروف الحمل العادي؛</w:t>
      </w:r>
    </w:p>
    <w:p w:rsidR="009A29B3" w:rsidRPr="009A29B3" w:rsidRDefault="009A29B3" w:rsidP="00656DAE">
      <w:pPr>
        <w:pStyle w:val="enumlev2"/>
        <w:rPr>
          <w:rtl/>
        </w:rPr>
      </w:pPr>
      <w:r w:rsidRPr="009A29B3">
        <w:rPr>
          <w:rFonts w:hint="cs"/>
          <w:rtl/>
          <w:lang w:bidi="ar-EG"/>
        </w:rPr>
        <w:t>’</w:t>
      </w:r>
      <w:r w:rsidRPr="009A29B3">
        <w:rPr>
          <w:lang w:bidi="ar-EG"/>
        </w:rPr>
        <w:t>4</w:t>
      </w:r>
      <w:r w:rsidRPr="009A29B3">
        <w:rPr>
          <w:rFonts w:hint="cs"/>
          <w:rtl/>
          <w:lang w:bidi="ar-EG"/>
        </w:rPr>
        <w:t>‘</w:t>
      </w:r>
      <w:r w:rsidRPr="009A29B3">
        <w:rPr>
          <w:rFonts w:hint="cs"/>
          <w:rtl/>
        </w:rPr>
        <w:tab/>
      </w:r>
      <w:r w:rsidRPr="00F13EC9">
        <w:rPr>
          <w:rFonts w:hint="cs"/>
          <w:spacing w:val="-6"/>
          <w:rtl/>
        </w:rPr>
        <w:t xml:space="preserve">يجب أن يكون متوسط الصبيب المستهدف لكل حاسوب محمول موصول ثلاثة </w:t>
      </w:r>
      <w:r w:rsidRPr="00F13EC9">
        <w:rPr>
          <w:spacing w:val="-6"/>
        </w:rPr>
        <w:t>(3)</w:t>
      </w:r>
      <w:r w:rsidRPr="00F13EC9">
        <w:rPr>
          <w:rFonts w:hint="cs"/>
          <w:spacing w:val="-6"/>
          <w:rtl/>
        </w:rPr>
        <w:t xml:space="preserve"> </w:t>
      </w:r>
      <w:proofErr w:type="spellStart"/>
      <w:r w:rsidRPr="00F13EC9">
        <w:rPr>
          <w:rFonts w:hint="cs"/>
          <w:spacing w:val="-6"/>
          <w:rtl/>
        </w:rPr>
        <w:t>ميغابتة</w:t>
      </w:r>
      <w:proofErr w:type="spellEnd"/>
      <w:r w:rsidRPr="00F13EC9">
        <w:rPr>
          <w:rFonts w:hint="cs"/>
          <w:spacing w:val="-6"/>
          <w:rtl/>
        </w:rPr>
        <w:t xml:space="preserve"> في الثانية أو أعلى؛</w:t>
      </w:r>
    </w:p>
    <w:p w:rsidR="009A29B3" w:rsidRPr="009A29B3" w:rsidRDefault="009A29B3" w:rsidP="00686EA3">
      <w:pPr>
        <w:pStyle w:val="enumlev2"/>
        <w:rPr>
          <w:rtl/>
          <w:lang w:bidi="ar-EG"/>
        </w:rPr>
      </w:pPr>
      <w:r w:rsidRPr="009A29B3">
        <w:rPr>
          <w:rFonts w:hint="cs"/>
          <w:rtl/>
          <w:lang w:bidi="ar-EG"/>
        </w:rPr>
        <w:lastRenderedPageBreak/>
        <w:t>’</w:t>
      </w:r>
      <w:r w:rsidRPr="009A29B3">
        <w:rPr>
          <w:lang w:bidi="ar-EG"/>
        </w:rPr>
        <w:t>5</w:t>
      </w:r>
      <w:r w:rsidRPr="009A29B3">
        <w:rPr>
          <w:rFonts w:hint="cs"/>
          <w:rtl/>
          <w:lang w:bidi="ar-EG"/>
        </w:rPr>
        <w:t>‘</w:t>
      </w:r>
      <w:r w:rsidRPr="009A29B3">
        <w:rPr>
          <w:rFonts w:hint="cs"/>
          <w:rtl/>
        </w:rPr>
        <w:tab/>
        <w:t>يجب التحكم مركزياً في نقاط النفاذ اللاسلكية لإتاحة التشكيل السريع والأوتوماتي، إن أمكن، لنقاط النفاذ بحيث تتكيف مع ظروف الحمل المتغيرة في قاعات الاجتماع مع حجب بعض الحواسيب المحمولة في حالة وجود</w:t>
      </w:r>
      <w:r w:rsidR="00686EA3">
        <w:rPr>
          <w:rFonts w:hint="eastAsia"/>
          <w:rtl/>
        </w:rPr>
        <w:t> </w:t>
      </w:r>
      <w:r w:rsidRPr="009A29B3">
        <w:rPr>
          <w:rFonts w:hint="cs"/>
          <w:rtl/>
        </w:rPr>
        <w:t>فيروسات؛</w:t>
      </w:r>
    </w:p>
    <w:p w:rsidR="009A29B3" w:rsidRPr="009A29B3" w:rsidRDefault="009A29B3" w:rsidP="00656DAE">
      <w:pPr>
        <w:pStyle w:val="enumlev2"/>
        <w:rPr>
          <w:rtl/>
        </w:rPr>
      </w:pPr>
      <w:r w:rsidRPr="009A29B3">
        <w:rPr>
          <w:rFonts w:hint="cs"/>
          <w:rtl/>
          <w:lang w:bidi="ar-EG"/>
        </w:rPr>
        <w:t>’</w:t>
      </w:r>
      <w:r w:rsidRPr="009A29B3">
        <w:rPr>
          <w:lang w:bidi="ar-EG"/>
        </w:rPr>
        <w:t>6</w:t>
      </w:r>
      <w:r w:rsidRPr="009A29B3">
        <w:rPr>
          <w:rFonts w:hint="cs"/>
          <w:rtl/>
          <w:lang w:bidi="ar-EG"/>
        </w:rPr>
        <w:t>‘</w:t>
      </w:r>
      <w:r w:rsidRPr="009A29B3">
        <w:rPr>
          <w:rFonts w:hint="cs"/>
          <w:rtl/>
        </w:rPr>
        <w:tab/>
        <w:t xml:space="preserve">تبلغ جمهورية الأرجنتين بمعرف هوية مجموعة الخدمة </w:t>
      </w:r>
      <w:r w:rsidRPr="009A29B3">
        <w:t>(SSID)</w:t>
      </w:r>
      <w:r w:rsidRPr="009A29B3">
        <w:rPr>
          <w:rFonts w:hint="cs"/>
          <w:rtl/>
        </w:rPr>
        <w:t xml:space="preserve"> وقت التركيب، على ألا يذاع هذا المعرف.</w:t>
      </w:r>
    </w:p>
    <w:p w:rsidR="009A29B3" w:rsidRPr="009A29B3" w:rsidRDefault="009A29B3" w:rsidP="004E4565">
      <w:pPr>
        <w:pStyle w:val="enumlev1"/>
        <w:rPr>
          <w:spacing w:val="4"/>
          <w:rtl/>
          <w:lang w:bidi="ar-SY"/>
        </w:rPr>
      </w:pPr>
      <w:r w:rsidRPr="009A29B3">
        <w:rPr>
          <w:rFonts w:hint="cs"/>
          <w:spacing w:val="4"/>
          <w:rtl/>
          <w:lang w:bidi="ar-EG"/>
        </w:rPr>
        <w:t>د )</w:t>
      </w:r>
      <w:r w:rsidRPr="009A29B3">
        <w:rPr>
          <w:rFonts w:hint="cs"/>
          <w:spacing w:val="4"/>
          <w:rtl/>
          <w:lang w:bidi="ar-EG"/>
        </w:rPr>
        <w:tab/>
      </w:r>
      <w:r w:rsidRPr="009A29B3">
        <w:rPr>
          <w:rFonts w:hint="cs"/>
          <w:rtl/>
          <w:lang w:bidi="ar-EG"/>
        </w:rPr>
        <w:t xml:space="preserve">يجب أن تكون الشبكة الزرقاء جاهزة للعمل بالكامل (بما في ذلك جميع الخدمات الشبكية) بحلول </w:t>
      </w:r>
      <w:r w:rsidRPr="009A29B3">
        <w:rPr>
          <w:lang w:bidi="ar-EG"/>
        </w:rPr>
        <w:t>2</w:t>
      </w:r>
      <w:r w:rsidR="004E4565">
        <w:rPr>
          <w:rFonts w:hint="eastAsia"/>
          <w:rtl/>
          <w:lang w:bidi="ar-EG"/>
        </w:rPr>
        <w:t> </w:t>
      </w:r>
      <w:r w:rsidRPr="009A29B3">
        <w:rPr>
          <w:rFonts w:hint="cs"/>
          <w:rtl/>
          <w:lang w:bidi="ar-EG"/>
        </w:rPr>
        <w:t>أكتوبر </w:t>
      </w:r>
      <w:r w:rsidRPr="009A29B3">
        <w:rPr>
          <w:lang w:bidi="ar-EG"/>
        </w:rPr>
        <w:t>2017</w:t>
      </w:r>
      <w:r w:rsidRPr="009A29B3">
        <w:rPr>
          <w:rFonts w:hint="cs"/>
          <w:rtl/>
          <w:lang w:bidi="ar-SY"/>
        </w:rPr>
        <w:t>،</w:t>
      </w:r>
      <w:r w:rsidRPr="009A29B3">
        <w:rPr>
          <w:rFonts w:hint="cs"/>
          <w:spacing w:val="4"/>
          <w:rtl/>
          <w:lang w:bidi="ar-SY"/>
        </w:rPr>
        <w:t xml:space="preserve"> الساعة</w:t>
      </w:r>
      <w:r w:rsidRPr="009A29B3">
        <w:rPr>
          <w:rFonts w:hint="eastAsia"/>
          <w:spacing w:val="4"/>
          <w:rtl/>
          <w:lang w:bidi="ar-SY"/>
        </w:rPr>
        <w:t> </w:t>
      </w:r>
      <w:r w:rsidRPr="009A29B3">
        <w:rPr>
          <w:spacing w:val="4"/>
          <w:lang w:bidi="ar-SY"/>
        </w:rPr>
        <w:t>08:00</w:t>
      </w:r>
      <w:r w:rsidRPr="009A29B3">
        <w:rPr>
          <w:rFonts w:hint="cs"/>
          <w:spacing w:val="4"/>
          <w:rtl/>
          <w:lang w:bidi="ar-SY"/>
        </w:rPr>
        <w:t>.</w:t>
      </w:r>
    </w:p>
    <w:p w:rsidR="009A29B3" w:rsidRPr="009A29B3" w:rsidRDefault="009A29B3" w:rsidP="00656DAE">
      <w:pPr>
        <w:pStyle w:val="enumlev1"/>
        <w:rPr>
          <w:rtl/>
          <w:lang w:bidi="ar-EG"/>
        </w:rPr>
      </w:pPr>
      <w:r w:rsidRPr="009A29B3">
        <w:rPr>
          <w:rtl/>
          <w:lang w:bidi="ar-EG"/>
        </w:rPr>
        <w:t>ﻫ</w:t>
      </w:r>
      <w:r w:rsidRPr="009A29B3">
        <w:rPr>
          <w:rFonts w:hint="cs"/>
          <w:rtl/>
          <w:lang w:bidi="ar-EG"/>
        </w:rPr>
        <w:t xml:space="preserve"> )</w:t>
      </w:r>
      <w:r w:rsidRPr="009A29B3">
        <w:rPr>
          <w:rFonts w:hint="cs"/>
          <w:rtl/>
          <w:lang w:bidi="ar-EG"/>
        </w:rPr>
        <w:tab/>
        <w:t>يعمل فريقا دعم تكنولوجيا المعلومات معاً لاستكمال تصميم الشبكة.</w:t>
      </w:r>
    </w:p>
    <w:p w:rsidR="009A29B3" w:rsidRPr="009A29B3" w:rsidRDefault="009A29B3" w:rsidP="009A29B3">
      <w:pPr>
        <w:keepNext/>
        <w:rPr>
          <w:rtl/>
          <w:lang w:bidi="ar-EG"/>
        </w:rPr>
      </w:pPr>
      <w:r w:rsidRPr="00F13EC9">
        <w:t>3.2</w:t>
      </w:r>
      <w:r w:rsidRPr="009A29B3">
        <w:tab/>
      </w:r>
      <w:r w:rsidRPr="009A29B3">
        <w:rPr>
          <w:rFonts w:hint="cs"/>
          <w:rtl/>
          <w:lang w:bidi="ar-EG"/>
        </w:rPr>
        <w:t>"الشبكة المحلية الخضراء" المخصصة للمشاركين في الاجتماعات، بما في ذلك الشبكة اللاسلكية</w:t>
      </w:r>
    </w:p>
    <w:p w:rsidR="009A29B3" w:rsidRPr="009A29B3" w:rsidRDefault="007F18B3" w:rsidP="00114894">
      <w:pPr>
        <w:pStyle w:val="enumlev1"/>
        <w:rPr>
          <w:rtl/>
          <w:lang w:bidi="ar-EG"/>
        </w:rPr>
      </w:pPr>
      <w:r>
        <w:rPr>
          <w:rFonts w:hint="cs"/>
          <w:rtl/>
          <w:lang w:bidi="ar-EG"/>
        </w:rPr>
        <w:t xml:space="preserve"> أ </w:t>
      </w:r>
      <w:r w:rsidR="009A29B3" w:rsidRPr="009A29B3">
        <w:rPr>
          <w:rFonts w:hint="cs"/>
          <w:rtl/>
          <w:lang w:bidi="ar-EG"/>
        </w:rPr>
        <w:t>)</w:t>
      </w:r>
      <w:r w:rsidR="009A29B3" w:rsidRPr="009A29B3">
        <w:tab/>
      </w:r>
      <w:r w:rsidR="009A29B3" w:rsidRPr="009A29B3">
        <w:rPr>
          <w:rFonts w:hint="cs"/>
          <w:rtl/>
          <w:lang w:bidi="ar-EG"/>
        </w:rPr>
        <w:t xml:space="preserve">شبكة ثانية للمشاركين في الاجتماعات (يشار إليها فيما يلي باسم "الشبكة المحلية الخضراء") مجهزة بمعدات وكبلات مماثلة لما في الشبكة المذكورة في القسم </w:t>
      </w:r>
      <w:r w:rsidR="009A29B3" w:rsidRPr="009A29B3">
        <w:t>1.2</w:t>
      </w:r>
      <w:r w:rsidR="009A29B3" w:rsidRPr="009A29B3">
        <w:rPr>
          <w:rFonts w:hint="cs"/>
          <w:rtl/>
          <w:lang w:bidi="ar-EG"/>
        </w:rPr>
        <w:t xml:space="preserve"> </w:t>
      </w:r>
      <w:r w:rsidR="00546492">
        <w:rPr>
          <w:rFonts w:hint="cs"/>
          <w:rtl/>
          <w:lang w:bidi="ar-EG"/>
        </w:rPr>
        <w:t xml:space="preserve">المذكور أعلاه </w:t>
      </w:r>
      <w:r w:rsidR="009A29B3" w:rsidRPr="009A29B3">
        <w:rPr>
          <w:rFonts w:hint="cs"/>
          <w:rtl/>
          <w:lang w:bidi="ar-EG"/>
        </w:rPr>
        <w:t>أو مختلفة عنها ومخصصة لتوصيل المقهى السيبراني وحواسيب المشاركين في الاجتماعات المحمولة (سلكياً ولاسلكياً) بالإنترنت وبخدمة البث على الويب.</w:t>
      </w:r>
    </w:p>
    <w:p w:rsidR="009A29B3" w:rsidRPr="009A29B3" w:rsidRDefault="009A29B3" w:rsidP="00F76324">
      <w:pPr>
        <w:pStyle w:val="enumlev1"/>
        <w:rPr>
          <w:spacing w:val="-2"/>
          <w:rtl/>
          <w:lang w:bidi="ar-EG"/>
        </w:rPr>
      </w:pPr>
      <w:r w:rsidRPr="009A29B3">
        <w:rPr>
          <w:rFonts w:hint="cs"/>
          <w:spacing w:val="-2"/>
          <w:rtl/>
          <w:lang w:bidi="ar-EG"/>
        </w:rPr>
        <w:t>ب)</w:t>
      </w:r>
      <w:r w:rsidRPr="009A29B3">
        <w:rPr>
          <w:spacing w:val="-2"/>
        </w:rPr>
        <w:tab/>
      </w:r>
      <w:r w:rsidRPr="009A29B3">
        <w:rPr>
          <w:rFonts w:hint="cs"/>
          <w:spacing w:val="-6"/>
          <w:rtl/>
          <w:lang w:bidi="ar-EG"/>
        </w:rPr>
        <w:t>توصل الشبكة المحلية الخضراء بالإنترنت من خلال جدار ناري إلى مقدم خدمات الإنترنت المحلي (انظر التعريف أدناه).</w:t>
      </w:r>
    </w:p>
    <w:p w:rsidR="009A29B3" w:rsidRPr="009A29B3" w:rsidRDefault="009A29B3" w:rsidP="00F76324">
      <w:pPr>
        <w:pStyle w:val="enumlev1"/>
        <w:rPr>
          <w:rtl/>
          <w:lang w:bidi="ar-EG"/>
        </w:rPr>
      </w:pPr>
      <w:r w:rsidRPr="009A29B3">
        <w:rPr>
          <w:rFonts w:hint="cs"/>
          <w:rtl/>
          <w:lang w:bidi="ar-EG"/>
        </w:rPr>
        <w:t>ج)</w:t>
      </w:r>
      <w:r w:rsidRPr="009A29B3">
        <w:tab/>
      </w:r>
      <w:r w:rsidRPr="009A29B3">
        <w:rPr>
          <w:rFonts w:hint="cs"/>
          <w:rtl/>
          <w:lang w:bidi="ar-EG"/>
        </w:rPr>
        <w:t xml:space="preserve">تبلّغ </w:t>
      </w:r>
      <w:r w:rsidRPr="009A29B3">
        <w:rPr>
          <w:rFonts w:hint="cs"/>
          <w:rtl/>
        </w:rPr>
        <w:t>جمهورية الأرجنتين</w:t>
      </w:r>
      <w:r w:rsidRPr="009A29B3">
        <w:rPr>
          <w:rFonts w:hint="cs"/>
          <w:rtl/>
          <w:lang w:bidi="ar-EG"/>
        </w:rPr>
        <w:t xml:space="preserve"> بتعريف الشبكات المحلية الافتراضية في الشبكة المحلية الخضراء بحلول </w:t>
      </w:r>
      <w:r w:rsidRPr="009A29B3">
        <w:t>25</w:t>
      </w:r>
      <w:r w:rsidRPr="009A29B3">
        <w:rPr>
          <w:rFonts w:hint="cs"/>
          <w:rtl/>
          <w:lang w:bidi="ar-EG"/>
        </w:rPr>
        <w:t xml:space="preserve"> أغسطس </w:t>
      </w:r>
      <w:r w:rsidRPr="009A29B3">
        <w:rPr>
          <w:lang w:bidi="ar-EG"/>
        </w:rPr>
        <w:t>2017</w:t>
      </w:r>
      <w:r w:rsidRPr="009A29B3">
        <w:rPr>
          <w:rFonts w:hint="cs"/>
          <w:rtl/>
          <w:lang w:bidi="ar-EG"/>
        </w:rPr>
        <w:t>.</w:t>
      </w:r>
    </w:p>
    <w:p w:rsidR="009A29B3" w:rsidRPr="009A29B3" w:rsidRDefault="009A29B3" w:rsidP="00423A80">
      <w:pPr>
        <w:pStyle w:val="enumlev1"/>
        <w:rPr>
          <w:lang w:bidi="ar-SY"/>
        </w:rPr>
      </w:pPr>
      <w:r w:rsidRPr="009A29B3">
        <w:rPr>
          <w:rFonts w:hint="cs"/>
          <w:rtl/>
          <w:lang w:bidi="ar-EG"/>
        </w:rPr>
        <w:t>د )</w:t>
      </w:r>
      <w:r w:rsidRPr="009A29B3">
        <w:rPr>
          <w:rFonts w:hint="cs"/>
          <w:rtl/>
          <w:lang w:bidi="ar-EG"/>
        </w:rPr>
        <w:tab/>
        <w:t xml:space="preserve">يجب توفير تغطية لاسلكية </w:t>
      </w:r>
      <w:r w:rsidRPr="009A29B3">
        <w:rPr>
          <w:lang w:bidi="ar-EG"/>
        </w:rPr>
        <w:t>(Wi</w:t>
      </w:r>
      <w:r w:rsidR="008D6FF7">
        <w:rPr>
          <w:lang w:bidi="ar-EG"/>
        </w:rPr>
        <w:t>-</w:t>
      </w:r>
      <w:r w:rsidRPr="009A29B3">
        <w:rPr>
          <w:lang w:bidi="ar-EG"/>
        </w:rPr>
        <w:t>Fi)</w:t>
      </w:r>
      <w:r w:rsidRPr="009A29B3">
        <w:rPr>
          <w:rFonts w:hint="cs"/>
          <w:rtl/>
          <w:lang w:bidi="ar-SY"/>
        </w:rPr>
        <w:t xml:space="preserve"> في </w:t>
      </w:r>
      <w:r w:rsidR="00423A80">
        <w:rPr>
          <w:rFonts w:hint="cs"/>
          <w:rtl/>
          <w:lang w:bidi="ar-SY"/>
        </w:rPr>
        <w:t>جميع</w:t>
      </w:r>
      <w:r w:rsidRPr="009A29B3">
        <w:rPr>
          <w:rFonts w:hint="cs"/>
          <w:rtl/>
          <w:lang w:bidi="ar-SY"/>
        </w:rPr>
        <w:t xml:space="preserve"> الأماكن (مثل قاعات الاجتماع والمكاتب والمقهى السيبراني والمركز الصحفي ومناطق الاستراحة) لدعم عدد ألفين وخمسمائة </w:t>
      </w:r>
      <w:r w:rsidRPr="009A29B3">
        <w:rPr>
          <w:lang w:bidi="ar-SY"/>
        </w:rPr>
        <w:t>(2500)</w:t>
      </w:r>
      <w:r w:rsidRPr="009A29B3">
        <w:rPr>
          <w:rFonts w:hint="cs"/>
          <w:rtl/>
          <w:lang w:bidi="ar-SY"/>
        </w:rPr>
        <w:t xml:space="preserve"> جهاز لاسلكي على الأقل:</w:t>
      </w:r>
    </w:p>
    <w:p w:rsidR="009A29B3" w:rsidRPr="00AB64FB" w:rsidRDefault="009A29B3" w:rsidP="00EB1C8C">
      <w:pPr>
        <w:pStyle w:val="enumlev2"/>
        <w:rPr>
          <w:rtl/>
        </w:rPr>
      </w:pPr>
      <w:r w:rsidRPr="00AB64FB">
        <w:rPr>
          <w:rFonts w:hint="cs"/>
          <w:rtl/>
          <w:lang w:bidi="ar-EG"/>
        </w:rPr>
        <w:t>’</w:t>
      </w:r>
      <w:r w:rsidRPr="00AB64FB">
        <w:rPr>
          <w:lang w:bidi="ar-EG"/>
        </w:rPr>
        <w:t>1</w:t>
      </w:r>
      <w:r w:rsidRPr="00AB64FB">
        <w:rPr>
          <w:rFonts w:hint="cs"/>
          <w:rtl/>
          <w:lang w:bidi="ar-EG"/>
        </w:rPr>
        <w:t>‘</w:t>
      </w:r>
      <w:r w:rsidRPr="00AB64FB">
        <w:rPr>
          <w:rFonts w:hint="cs"/>
          <w:rtl/>
        </w:rPr>
        <w:tab/>
        <w:t xml:space="preserve">ينبغي أن تكون الشبكة المحلية اللاسلكية مطابقة للمعايير </w:t>
      </w:r>
      <w:r w:rsidRPr="00AB64FB">
        <w:rPr>
          <w:lang w:val="fr-CH"/>
        </w:rPr>
        <w:t>802.11a</w:t>
      </w:r>
      <w:r w:rsidRPr="00AB64FB">
        <w:rPr>
          <w:rFonts w:hint="cs"/>
          <w:rtl/>
        </w:rPr>
        <w:t xml:space="preserve"> و</w:t>
      </w:r>
      <w:r w:rsidRPr="00AB64FB">
        <w:rPr>
          <w:lang w:val="fr-CH"/>
        </w:rPr>
        <w:t>b</w:t>
      </w:r>
      <w:r w:rsidRPr="00AB64FB">
        <w:rPr>
          <w:rFonts w:hint="cs"/>
          <w:rtl/>
        </w:rPr>
        <w:t xml:space="preserve"> و</w:t>
      </w:r>
      <w:r w:rsidRPr="00AB64FB">
        <w:rPr>
          <w:lang w:val="fr-CH"/>
        </w:rPr>
        <w:t>g</w:t>
      </w:r>
      <w:r w:rsidRPr="00AB64FB">
        <w:rPr>
          <w:rFonts w:hint="cs"/>
          <w:rtl/>
        </w:rPr>
        <w:t xml:space="preserve"> و</w:t>
      </w:r>
      <w:r w:rsidRPr="00AB64FB">
        <w:t>n</w:t>
      </w:r>
      <w:r w:rsidRPr="00AB64FB">
        <w:rPr>
          <w:rFonts w:hint="cs"/>
          <w:rtl/>
        </w:rPr>
        <w:t xml:space="preserve"> (على كل من الترددين</w:t>
      </w:r>
      <w:r w:rsidR="00EB1C8C" w:rsidRPr="00AB64FB">
        <w:rPr>
          <w:rFonts w:hint="eastAsia"/>
          <w:rtl/>
        </w:rPr>
        <w:t> </w:t>
      </w:r>
      <w:r w:rsidRPr="00AB64FB">
        <w:t>2,4</w:t>
      </w:r>
      <w:r w:rsidRPr="00AB64FB">
        <w:rPr>
          <w:rFonts w:hint="cs"/>
          <w:rtl/>
        </w:rPr>
        <w:t xml:space="preserve"> </w:t>
      </w:r>
      <w:r w:rsidRPr="00A92A38">
        <w:rPr>
          <w:rFonts w:hint="cs"/>
          <w:spacing w:val="-8"/>
          <w:rtl/>
        </w:rPr>
        <w:t>و</w:t>
      </w:r>
      <w:r w:rsidRPr="00A92A38">
        <w:rPr>
          <w:spacing w:val="-8"/>
        </w:rPr>
        <w:t>GHz 5,2</w:t>
      </w:r>
      <w:r w:rsidRPr="00A92A38">
        <w:rPr>
          <w:rFonts w:hint="cs"/>
          <w:spacing w:val="-8"/>
          <w:rtl/>
        </w:rPr>
        <w:t xml:space="preserve">) ومتوافقة مع نظام </w:t>
      </w:r>
      <w:r w:rsidRPr="00A92A38">
        <w:rPr>
          <w:spacing w:val="-8"/>
        </w:rPr>
        <w:t>Wi-Fi</w:t>
      </w:r>
      <w:r w:rsidRPr="00A92A38">
        <w:rPr>
          <w:rFonts w:hint="cs"/>
          <w:spacing w:val="-8"/>
          <w:rtl/>
        </w:rPr>
        <w:t xml:space="preserve"> (إضافة إلى أي معايير جديدة تكون معتمدة عموماً وقت انعقاد الاجتماعات)؛</w:t>
      </w:r>
    </w:p>
    <w:p w:rsidR="009A29B3" w:rsidRPr="009A29B3" w:rsidRDefault="009A29B3" w:rsidP="00F76324">
      <w:pPr>
        <w:pStyle w:val="enumlev2"/>
        <w:rPr>
          <w:spacing w:val="-2"/>
          <w:rtl/>
        </w:rPr>
      </w:pPr>
      <w:r w:rsidRPr="009A29B3">
        <w:rPr>
          <w:rFonts w:hint="cs"/>
          <w:rtl/>
          <w:lang w:bidi="ar-EG"/>
        </w:rPr>
        <w:t>’</w:t>
      </w:r>
      <w:r w:rsidRPr="009A29B3">
        <w:rPr>
          <w:lang w:bidi="ar-EG"/>
        </w:rPr>
        <w:t>2</w:t>
      </w:r>
      <w:r w:rsidRPr="009A29B3">
        <w:rPr>
          <w:rFonts w:hint="cs"/>
          <w:rtl/>
          <w:lang w:bidi="ar-EG"/>
        </w:rPr>
        <w:t>‘</w:t>
      </w:r>
      <w:r w:rsidRPr="009A29B3">
        <w:rPr>
          <w:rFonts w:hint="cs"/>
          <w:spacing w:val="-2"/>
          <w:rtl/>
        </w:rPr>
        <w:tab/>
        <w:t xml:space="preserve">ينبغي توفير عدد مناسب من مفاتيح الخدمة </w:t>
      </w:r>
      <w:r w:rsidRPr="009A29B3">
        <w:rPr>
          <w:spacing w:val="-2"/>
        </w:rPr>
        <w:t>Wi-Fi</w:t>
      </w:r>
      <w:r w:rsidRPr="009A29B3">
        <w:rPr>
          <w:rFonts w:hint="cs"/>
          <w:spacing w:val="-2"/>
          <w:rtl/>
        </w:rPr>
        <w:t xml:space="preserve"> </w:t>
      </w:r>
      <w:r w:rsidRPr="009A29B3">
        <w:rPr>
          <w:spacing w:val="-2"/>
        </w:rPr>
        <w:t>(USB)</w:t>
      </w:r>
      <w:r w:rsidRPr="009A29B3">
        <w:rPr>
          <w:rFonts w:hint="cs"/>
          <w:spacing w:val="-2"/>
          <w:rtl/>
        </w:rPr>
        <w:t xml:space="preserve"> ذات السعة </w:t>
      </w:r>
      <w:r w:rsidRPr="009A29B3">
        <w:rPr>
          <w:spacing w:val="-2"/>
        </w:rPr>
        <w:t>GHz 5</w:t>
      </w:r>
      <w:r w:rsidRPr="009A29B3">
        <w:rPr>
          <w:rFonts w:hint="cs"/>
          <w:spacing w:val="-2"/>
          <w:rtl/>
        </w:rPr>
        <w:t xml:space="preserve"> لإقراضها للمندوبين التي لا تدعم حواسيبهم المحمولة النطاق </w:t>
      </w:r>
      <w:r w:rsidRPr="009A29B3">
        <w:rPr>
          <w:spacing w:val="-2"/>
        </w:rPr>
        <w:t>GHz 5</w:t>
      </w:r>
      <w:r w:rsidRPr="009A29B3">
        <w:rPr>
          <w:rFonts w:hint="cs"/>
          <w:spacing w:val="-2"/>
          <w:rtl/>
        </w:rPr>
        <w:t xml:space="preserve"> للخدمة </w:t>
      </w:r>
      <w:r w:rsidRPr="009A29B3">
        <w:rPr>
          <w:spacing w:val="-2"/>
        </w:rPr>
        <w:t>Wi-Fi</w:t>
      </w:r>
      <w:r w:rsidRPr="009A29B3">
        <w:rPr>
          <w:rFonts w:hint="cs"/>
          <w:spacing w:val="-2"/>
          <w:rtl/>
        </w:rPr>
        <w:t>؛</w:t>
      </w:r>
    </w:p>
    <w:p w:rsidR="009A29B3" w:rsidRPr="009A29B3" w:rsidRDefault="009A29B3" w:rsidP="00F76324">
      <w:pPr>
        <w:pStyle w:val="enumlev2"/>
        <w:rPr>
          <w:rtl/>
        </w:rPr>
      </w:pPr>
      <w:r w:rsidRPr="009A29B3">
        <w:rPr>
          <w:rFonts w:hint="cs"/>
          <w:rtl/>
          <w:lang w:bidi="ar-EG"/>
        </w:rPr>
        <w:t>’</w:t>
      </w:r>
      <w:r w:rsidRPr="009A29B3">
        <w:rPr>
          <w:lang w:bidi="ar-EG"/>
        </w:rPr>
        <w:t>3</w:t>
      </w:r>
      <w:r w:rsidRPr="009A29B3">
        <w:rPr>
          <w:rFonts w:hint="cs"/>
          <w:rtl/>
          <w:lang w:bidi="ar-EG"/>
        </w:rPr>
        <w:t>‘</w:t>
      </w:r>
      <w:r w:rsidRPr="009A29B3">
        <w:rPr>
          <w:rFonts w:hint="cs"/>
          <w:rtl/>
        </w:rPr>
        <w:tab/>
        <w:t>تدعم نقاط النفاذ بروتوكولات التشفير الشائعة (</w:t>
      </w:r>
      <w:r w:rsidRPr="009A29B3">
        <w:rPr>
          <w:rFonts w:hint="cs"/>
          <w:b/>
          <w:rtl/>
        </w:rPr>
        <w:t xml:space="preserve">مثال ذلك </w:t>
      </w:r>
      <w:r w:rsidRPr="009A29B3">
        <w:rPr>
          <w:lang w:val="fr-CH"/>
        </w:rPr>
        <w:t>WEP</w:t>
      </w:r>
      <w:r w:rsidRPr="009A29B3">
        <w:rPr>
          <w:rFonts w:hint="cs"/>
          <w:rtl/>
        </w:rPr>
        <w:t xml:space="preserve">، </w:t>
      </w:r>
      <w:r w:rsidRPr="009A29B3">
        <w:t>WPA</w:t>
      </w:r>
      <w:r w:rsidRPr="009A29B3">
        <w:rPr>
          <w:rFonts w:hint="cs"/>
          <w:rtl/>
        </w:rPr>
        <w:t xml:space="preserve">، </w:t>
      </w:r>
      <w:r w:rsidRPr="009A29B3">
        <w:t>WPA2</w:t>
      </w:r>
      <w:r w:rsidRPr="009A29B3">
        <w:rPr>
          <w:rFonts w:hint="cs"/>
          <w:rtl/>
        </w:rPr>
        <w:t>) أو يكون تجفيرها مفتوحاً مع تعرف الهوية؛</w:t>
      </w:r>
    </w:p>
    <w:p w:rsidR="009A29B3" w:rsidRPr="009A29B3" w:rsidRDefault="009A29B3" w:rsidP="00F76324">
      <w:pPr>
        <w:pStyle w:val="enumlev2"/>
        <w:rPr>
          <w:rtl/>
        </w:rPr>
      </w:pPr>
      <w:r w:rsidRPr="009A29B3">
        <w:rPr>
          <w:rFonts w:hint="cs"/>
          <w:rtl/>
          <w:lang w:bidi="ar-EG"/>
        </w:rPr>
        <w:t>’</w:t>
      </w:r>
      <w:r w:rsidRPr="009A29B3">
        <w:rPr>
          <w:lang w:bidi="ar-EG"/>
        </w:rPr>
        <w:t>4</w:t>
      </w:r>
      <w:r w:rsidRPr="009A29B3">
        <w:rPr>
          <w:rFonts w:hint="cs"/>
          <w:rtl/>
          <w:lang w:bidi="ar-EG"/>
        </w:rPr>
        <w:t>‘</w:t>
      </w:r>
      <w:r w:rsidRPr="009A29B3">
        <w:rPr>
          <w:rFonts w:hint="cs"/>
          <w:rtl/>
        </w:rPr>
        <w:tab/>
        <w:t xml:space="preserve">يجب ألا يزيد متوسط زمن الاستجابة المستهدف لإشارة الاختبار من الحواسيب الشخصية إلى البوابة عن عشرين </w:t>
      </w:r>
      <w:r w:rsidRPr="009A29B3">
        <w:t>(</w:t>
      </w:r>
      <w:r w:rsidRPr="009A29B3">
        <w:rPr>
          <w:lang w:val="es-ES_tradnl"/>
        </w:rPr>
        <w:t>20</w:t>
      </w:r>
      <w:r w:rsidRPr="009A29B3">
        <w:t>)</w:t>
      </w:r>
      <w:r w:rsidRPr="009A29B3">
        <w:rPr>
          <w:rFonts w:hint="cs"/>
          <w:rtl/>
        </w:rPr>
        <w:t xml:space="preserve"> ميللي ثانية أثناء ظروف الحمل الاعتيادية؛</w:t>
      </w:r>
    </w:p>
    <w:p w:rsidR="009A29B3" w:rsidRPr="009A29B3" w:rsidRDefault="009A29B3" w:rsidP="00F76324">
      <w:pPr>
        <w:pStyle w:val="enumlev2"/>
        <w:rPr>
          <w:rtl/>
        </w:rPr>
      </w:pPr>
      <w:r w:rsidRPr="009A29B3">
        <w:rPr>
          <w:rFonts w:hint="cs"/>
          <w:rtl/>
          <w:lang w:bidi="ar-EG"/>
        </w:rPr>
        <w:t>’</w:t>
      </w:r>
      <w:r w:rsidRPr="009A29B3">
        <w:rPr>
          <w:lang w:bidi="ar-EG"/>
        </w:rPr>
        <w:t>5</w:t>
      </w:r>
      <w:r w:rsidRPr="009A29B3">
        <w:rPr>
          <w:rFonts w:hint="cs"/>
          <w:rtl/>
          <w:lang w:bidi="ar-EG"/>
        </w:rPr>
        <w:t>‘</w:t>
      </w:r>
      <w:r w:rsidRPr="009A29B3">
        <w:rPr>
          <w:rFonts w:hint="cs"/>
          <w:rtl/>
        </w:rPr>
        <w:tab/>
        <w:t xml:space="preserve">يكون متوسط الصبيب المستهدف لكل حاسوب محمول موصول هو </w:t>
      </w:r>
      <w:r w:rsidRPr="009A29B3">
        <w:t>(</w:t>
      </w:r>
      <w:r w:rsidRPr="009A29B3">
        <w:rPr>
          <w:lang w:val="fr-CH"/>
        </w:rPr>
        <w:t>3)</w:t>
      </w:r>
      <w:r w:rsidRPr="009A29B3">
        <w:rPr>
          <w:rFonts w:hint="cs"/>
          <w:rtl/>
        </w:rPr>
        <w:t xml:space="preserve"> </w:t>
      </w:r>
      <w:proofErr w:type="spellStart"/>
      <w:r w:rsidRPr="009A29B3">
        <w:rPr>
          <w:rFonts w:hint="cs"/>
          <w:rtl/>
        </w:rPr>
        <w:t>ميغابتات</w:t>
      </w:r>
      <w:proofErr w:type="spellEnd"/>
      <w:r w:rsidRPr="009A29B3">
        <w:rPr>
          <w:rFonts w:hint="cs"/>
          <w:rtl/>
        </w:rPr>
        <w:t xml:space="preserve"> في الثانية أو أكثر؛</w:t>
      </w:r>
    </w:p>
    <w:p w:rsidR="009A29B3" w:rsidRPr="009A29B3" w:rsidRDefault="009A29B3" w:rsidP="00F76324">
      <w:pPr>
        <w:pStyle w:val="enumlev2"/>
        <w:rPr>
          <w:spacing w:val="-4"/>
          <w:rtl/>
          <w:lang w:bidi="ar-EG"/>
        </w:rPr>
      </w:pPr>
      <w:r w:rsidRPr="009A29B3">
        <w:rPr>
          <w:rFonts w:hint="cs"/>
          <w:rtl/>
          <w:lang w:bidi="ar-EG"/>
        </w:rPr>
        <w:t>’</w:t>
      </w:r>
      <w:r w:rsidRPr="009A29B3">
        <w:rPr>
          <w:lang w:bidi="ar-EG"/>
        </w:rPr>
        <w:t>6</w:t>
      </w:r>
      <w:r w:rsidRPr="009A29B3">
        <w:rPr>
          <w:rFonts w:hint="cs"/>
          <w:rtl/>
          <w:lang w:bidi="ar-EG"/>
        </w:rPr>
        <w:t>‘</w:t>
      </w:r>
      <w:r w:rsidRPr="009A29B3">
        <w:rPr>
          <w:rFonts w:hint="cs"/>
          <w:spacing w:val="-4"/>
          <w:rtl/>
        </w:rPr>
        <w:tab/>
      </w:r>
      <w:r w:rsidRPr="009A29B3">
        <w:rPr>
          <w:rFonts w:hint="cs"/>
          <w:rtl/>
        </w:rPr>
        <w:t>يجب التحكم مركزياً في نقاط النفاذ اللاسلكي وذلك للتمكن بسرعة، وتلقائياً إن أمكن، من إعادة تشكيل</w:t>
      </w:r>
      <w:r w:rsidRPr="009A29B3">
        <w:rPr>
          <w:rFonts w:hint="cs"/>
          <w:spacing w:val="2"/>
          <w:rtl/>
        </w:rPr>
        <w:t xml:space="preserve"> نقاط النفاذ للتكيف مع ظروف الحمل المتغيرة في قاعات المؤتمر ولتبطيل حواسيب محمولة فردية في حال تسلل أي فيروس؛</w:t>
      </w:r>
    </w:p>
    <w:p w:rsidR="009A29B3" w:rsidRPr="009A29B3" w:rsidRDefault="009A29B3" w:rsidP="00F76324">
      <w:pPr>
        <w:pStyle w:val="enumlev2"/>
        <w:rPr>
          <w:rtl/>
        </w:rPr>
      </w:pPr>
      <w:r w:rsidRPr="009A29B3">
        <w:rPr>
          <w:rFonts w:hint="cs"/>
          <w:rtl/>
          <w:lang w:bidi="ar-EG"/>
        </w:rPr>
        <w:t>’</w:t>
      </w:r>
      <w:r w:rsidRPr="009A29B3">
        <w:rPr>
          <w:lang w:bidi="ar-EG"/>
        </w:rPr>
        <w:t>7</w:t>
      </w:r>
      <w:r w:rsidRPr="009A29B3">
        <w:rPr>
          <w:rFonts w:hint="cs"/>
          <w:rtl/>
          <w:lang w:bidi="ar-EG"/>
        </w:rPr>
        <w:t>‘</w:t>
      </w:r>
      <w:r w:rsidRPr="009A29B3">
        <w:rPr>
          <w:rFonts w:hint="cs"/>
          <w:rtl/>
        </w:rPr>
        <w:tab/>
        <w:t xml:space="preserve">يجب أن يوضع معرفات مجموعات الخدمة الإذاعية </w:t>
      </w:r>
      <w:r w:rsidRPr="009A29B3">
        <w:t>(SSID)</w:t>
      </w:r>
      <w:r w:rsidRPr="009A29B3">
        <w:rPr>
          <w:rFonts w:hint="cs"/>
          <w:rtl/>
        </w:rPr>
        <w:t xml:space="preserve"> وفقاً للمعرّف الذي طلبه الاتحاد.</w:t>
      </w:r>
    </w:p>
    <w:p w:rsidR="009A29B3" w:rsidRPr="009A29B3" w:rsidRDefault="009A29B3" w:rsidP="00F76324">
      <w:pPr>
        <w:pStyle w:val="enumlev1"/>
        <w:rPr>
          <w:rtl/>
          <w:lang w:bidi="ar-EG"/>
        </w:rPr>
      </w:pPr>
      <w:r w:rsidRPr="009A29B3">
        <w:rPr>
          <w:rFonts w:hint="cs"/>
          <w:rtl/>
          <w:lang w:bidi="ar-EG"/>
        </w:rPr>
        <w:t>ﻫ )</w:t>
      </w:r>
      <w:r w:rsidRPr="009A29B3">
        <w:rPr>
          <w:rFonts w:hint="cs"/>
          <w:rtl/>
          <w:lang w:bidi="ar-EG"/>
        </w:rPr>
        <w:tab/>
        <w:t>يتعين ضمان أداء الشبكة المحلية اللاسلكية، حتى مع وجود الشبكة المحلية السلكية.</w:t>
      </w:r>
    </w:p>
    <w:p w:rsidR="009A29B3" w:rsidRPr="009A29B3" w:rsidRDefault="009A29B3" w:rsidP="00F76324">
      <w:pPr>
        <w:pStyle w:val="enumlev1"/>
        <w:rPr>
          <w:rtl/>
        </w:rPr>
      </w:pPr>
      <w:r w:rsidRPr="009A29B3">
        <w:rPr>
          <w:rFonts w:hint="cs"/>
          <w:rtl/>
        </w:rPr>
        <w:t>و )</w:t>
      </w:r>
      <w:r w:rsidRPr="009A29B3">
        <w:rPr>
          <w:rFonts w:hint="cs"/>
          <w:rtl/>
        </w:rPr>
        <w:tab/>
        <w:t>يختبر حمل البنية التحتية للشبكة المحلية اللاسلكية للاطمئنان إلى أنها تستطيع أن تتحمل كامل سعة قاعات الاجتماع:</w:t>
      </w:r>
    </w:p>
    <w:p w:rsidR="009A29B3" w:rsidRPr="00BA0508" w:rsidRDefault="009A29B3" w:rsidP="00BA0508">
      <w:pPr>
        <w:pStyle w:val="enumlev2"/>
        <w:rPr>
          <w:rtl/>
        </w:rPr>
      </w:pPr>
      <w:r w:rsidRPr="00BA0508">
        <w:rPr>
          <w:rFonts w:hint="cs"/>
          <w:rtl/>
          <w:lang w:bidi="ar-EG"/>
        </w:rPr>
        <w:t>’</w:t>
      </w:r>
      <w:r w:rsidRPr="00BA0508">
        <w:rPr>
          <w:lang w:bidi="ar-EG"/>
        </w:rPr>
        <w:t>1</w:t>
      </w:r>
      <w:r w:rsidRPr="00BA0508">
        <w:rPr>
          <w:rFonts w:hint="cs"/>
          <w:rtl/>
          <w:lang w:bidi="ar-EG"/>
        </w:rPr>
        <w:t>‘</w:t>
      </w:r>
      <w:r w:rsidRPr="00BA0508">
        <w:tab/>
      </w:r>
      <w:r w:rsidRPr="00BA0508">
        <w:rPr>
          <w:rFonts w:hint="cs"/>
          <w:rtl/>
        </w:rPr>
        <w:t xml:space="preserve">تقدم جمهورية الأرجنتين سلفاً إلى الاتحاد الحل المقرر للشبكة المحلية اللاسلكية من أجل تحقيق أهداف الأداء المذكورة أعلاه. وإذا لم يقبل الاتحاد بهذا الحل، تزود </w:t>
      </w:r>
      <w:r w:rsidR="00423A80" w:rsidRPr="00BA0508">
        <w:rPr>
          <w:rFonts w:hint="cs"/>
          <w:rtl/>
        </w:rPr>
        <w:t>جميع</w:t>
      </w:r>
      <w:r w:rsidRPr="00BA0508">
        <w:rPr>
          <w:rFonts w:hint="cs"/>
          <w:rtl/>
        </w:rPr>
        <w:t xml:space="preserve"> قاعات الاجتماع التي تستوعب مائتي</w:t>
      </w:r>
      <w:r w:rsidR="00BA0508">
        <w:rPr>
          <w:rFonts w:hint="eastAsia"/>
          <w:rtl/>
        </w:rPr>
        <w:t> </w:t>
      </w:r>
      <w:r w:rsidRPr="00BA0508">
        <w:t>(200)</w:t>
      </w:r>
      <w:r w:rsidRPr="00BA0508">
        <w:rPr>
          <w:rFonts w:hint="cs"/>
          <w:rtl/>
        </w:rPr>
        <w:t xml:space="preserve"> شخص فأكثر بكبلات شبكة محلية إثرنت سريعة في الشبكة المحلية الخضراء ويكون للكبل سطح بيني ذكر يمكّن واحد</w:t>
      </w:r>
      <w:r w:rsidR="00314C38" w:rsidRPr="00BA0508">
        <w:rPr>
          <w:rFonts w:hint="eastAsia"/>
          <w:rtl/>
        </w:rPr>
        <w:t> </w:t>
      </w:r>
      <w:r w:rsidRPr="00BA0508">
        <w:t>(1)</w:t>
      </w:r>
      <w:r w:rsidRPr="00BA0508">
        <w:rPr>
          <w:rFonts w:hint="cs"/>
          <w:rtl/>
        </w:rPr>
        <w:t xml:space="preserve"> على الأقل من بين كل أربعة </w:t>
      </w:r>
      <w:r w:rsidRPr="00BA0508">
        <w:t>(4)</w:t>
      </w:r>
      <w:r w:rsidRPr="00BA0508">
        <w:rPr>
          <w:rFonts w:hint="cs"/>
          <w:rtl/>
        </w:rPr>
        <w:t xml:space="preserve"> من المشاركين في الاجتماعات وموظفي الاتحاد من توصيل حواسيبهم المحمولة بالإنترنت سلكياً إذا أرادوا ذلك؛</w:t>
      </w:r>
    </w:p>
    <w:p w:rsidR="009A29B3" w:rsidRPr="009A29B3" w:rsidRDefault="009A29B3" w:rsidP="00553F64">
      <w:pPr>
        <w:pStyle w:val="enumlev2"/>
        <w:rPr>
          <w:rtl/>
        </w:rPr>
      </w:pPr>
      <w:r w:rsidRPr="009A29B3">
        <w:rPr>
          <w:rFonts w:hint="cs"/>
          <w:rtl/>
          <w:lang w:bidi="ar-EG"/>
        </w:rPr>
        <w:lastRenderedPageBreak/>
        <w:t>’</w:t>
      </w:r>
      <w:r w:rsidRPr="009A29B3">
        <w:rPr>
          <w:lang w:bidi="ar-EG"/>
        </w:rPr>
        <w:t>2</w:t>
      </w:r>
      <w:r w:rsidRPr="009A29B3">
        <w:rPr>
          <w:rFonts w:hint="cs"/>
          <w:rtl/>
          <w:lang w:bidi="ar-EG"/>
        </w:rPr>
        <w:t>‘</w:t>
      </w:r>
      <w:r w:rsidRPr="009A29B3">
        <w:tab/>
      </w:r>
      <w:r w:rsidRPr="009A29B3">
        <w:rPr>
          <w:rFonts w:hint="cs"/>
          <w:rtl/>
        </w:rPr>
        <w:t xml:space="preserve">يجب أن تكون الشبكة المحلية الخضراء جاهزة للتشغيل الكامل يوم </w:t>
      </w:r>
      <w:r w:rsidRPr="009A29B3">
        <w:t>6</w:t>
      </w:r>
      <w:r w:rsidR="00553F64">
        <w:rPr>
          <w:rFonts w:hint="eastAsia"/>
          <w:rtl/>
          <w:lang w:bidi="ar-EG"/>
        </w:rPr>
        <w:t> </w:t>
      </w:r>
      <w:r w:rsidRPr="009A29B3">
        <w:rPr>
          <w:rFonts w:hint="cs"/>
          <w:rtl/>
          <w:lang w:bidi="ar-EG"/>
        </w:rPr>
        <w:t>أكتوبر </w:t>
      </w:r>
      <w:r w:rsidRPr="009A29B3">
        <w:rPr>
          <w:lang w:bidi="ar-EG"/>
        </w:rPr>
        <w:t>2017</w:t>
      </w:r>
      <w:r w:rsidRPr="009A29B3">
        <w:rPr>
          <w:rFonts w:hint="cs"/>
          <w:rtl/>
        </w:rPr>
        <w:t>، الساعة</w:t>
      </w:r>
      <w:r w:rsidR="00553F64">
        <w:rPr>
          <w:rFonts w:hint="eastAsia"/>
          <w:rtl/>
        </w:rPr>
        <w:t> </w:t>
      </w:r>
      <w:r w:rsidRPr="009A29B3">
        <w:t>08:00</w:t>
      </w:r>
      <w:r w:rsidRPr="009A29B3">
        <w:rPr>
          <w:rFonts w:hint="cs"/>
          <w:rtl/>
        </w:rPr>
        <w:t>.</w:t>
      </w:r>
    </w:p>
    <w:p w:rsidR="009A29B3" w:rsidRPr="009A29B3" w:rsidRDefault="009A29B3" w:rsidP="00670803">
      <w:pPr>
        <w:ind w:left="1134" w:hanging="1134"/>
        <w:rPr>
          <w:rtl/>
          <w:lang w:bidi="ar-SY"/>
        </w:rPr>
      </w:pPr>
      <w:r w:rsidRPr="00A210C1">
        <w:rPr>
          <w:lang w:bidi="ar-EG"/>
        </w:rPr>
        <w:t>4.2</w:t>
      </w:r>
      <w:r w:rsidRPr="009A29B3">
        <w:rPr>
          <w:rFonts w:hint="cs"/>
          <w:rtl/>
          <w:lang w:bidi="ar-SY"/>
        </w:rPr>
        <w:tab/>
        <w:t>يجب توفير توصيل إثرنت سلكي سريع بالشبكة المحلية، على الأقل، في مكاتب الاتحاد ومناطق التسجيل والمقهى السيبراني والم</w:t>
      </w:r>
      <w:r w:rsidR="00670803">
        <w:rPr>
          <w:rFonts w:hint="cs"/>
          <w:rtl/>
          <w:lang w:bidi="ar-SY"/>
        </w:rPr>
        <w:t>ائ</w:t>
      </w:r>
      <w:r w:rsidRPr="009A29B3">
        <w:rPr>
          <w:rFonts w:hint="cs"/>
          <w:rtl/>
          <w:lang w:bidi="ar-SY"/>
        </w:rPr>
        <w:t>دة الرئاسية/المنصة في قاعات الاجتماع وجميع الخدمات الحرجة مثل بث الويب والمشاركة عن بُعد والعرض النصي للحوار وغير ذلك.</w:t>
      </w:r>
    </w:p>
    <w:p w:rsidR="009A29B3" w:rsidRPr="009A29B3" w:rsidRDefault="009A29B3" w:rsidP="009A29B3">
      <w:pPr>
        <w:keepNext/>
        <w:rPr>
          <w:rtl/>
          <w:lang w:bidi="ar-EG"/>
        </w:rPr>
      </w:pPr>
      <w:r w:rsidRPr="00A210C1">
        <w:rPr>
          <w:lang w:bidi="ar-EG"/>
        </w:rPr>
        <w:t>5.2</w:t>
      </w:r>
      <w:r w:rsidRPr="009A29B3">
        <w:tab/>
      </w:r>
      <w:r w:rsidRPr="009A29B3">
        <w:rPr>
          <w:rFonts w:hint="cs"/>
          <w:rtl/>
          <w:lang w:bidi="ar-EG"/>
        </w:rPr>
        <w:t>يتعاون فريقا دعم تكنولوجيا المعلومات التابعان للطرفين على تصميم الشبكة.</w:t>
      </w:r>
    </w:p>
    <w:p w:rsidR="009A29B3" w:rsidRPr="009A29B3" w:rsidRDefault="009A29B3" w:rsidP="009A29B3">
      <w:pPr>
        <w:rPr>
          <w:rtl/>
          <w:lang w:bidi="ar-SY"/>
        </w:rPr>
      </w:pPr>
      <w:r w:rsidRPr="00A210C1">
        <w:rPr>
          <w:lang w:bidi="ar-EG"/>
        </w:rPr>
        <w:t>6.2</w:t>
      </w:r>
      <w:r w:rsidRPr="009A29B3">
        <w:rPr>
          <w:lang w:bidi="ar-EG"/>
        </w:rPr>
        <w:tab/>
      </w:r>
      <w:r w:rsidRPr="009A29B3">
        <w:rPr>
          <w:rFonts w:hint="cs"/>
          <w:rtl/>
          <w:lang w:bidi="ar-SY"/>
        </w:rPr>
        <w:t>توصيلة إنترنت مخصصة حصراً للشبكة المحلية الزرقاء.</w:t>
      </w:r>
    </w:p>
    <w:p w:rsidR="009A29B3" w:rsidRPr="009A29B3" w:rsidRDefault="000D6296" w:rsidP="001976D0">
      <w:pPr>
        <w:pStyle w:val="enumlev1"/>
        <w:rPr>
          <w:rtl/>
          <w:lang w:bidi="ar-EG"/>
        </w:rPr>
      </w:pPr>
      <w:r>
        <w:rPr>
          <w:rFonts w:hint="cs"/>
          <w:rtl/>
          <w:lang w:bidi="ar-EG"/>
        </w:rPr>
        <w:t xml:space="preserve"> أ </w:t>
      </w:r>
      <w:r w:rsidR="009A29B3" w:rsidRPr="009A29B3">
        <w:rPr>
          <w:rFonts w:hint="cs"/>
          <w:rtl/>
          <w:lang w:bidi="ar-EG"/>
        </w:rPr>
        <w:t>)</w:t>
      </w:r>
      <w:r w:rsidR="009A29B3" w:rsidRPr="009A29B3">
        <w:tab/>
      </w:r>
      <w:r w:rsidR="009A29B3" w:rsidRPr="009A29B3">
        <w:rPr>
          <w:rFonts w:hint="cs"/>
          <w:rtl/>
          <w:lang w:bidi="ar-EG"/>
        </w:rPr>
        <w:t xml:space="preserve">وصلة إنترنت أرضية مزدوجة واحدة </w:t>
      </w:r>
      <w:r w:rsidR="009A29B3" w:rsidRPr="009A29B3">
        <w:rPr>
          <w:lang w:bidi="ar-EG"/>
        </w:rPr>
        <w:t>(1)</w:t>
      </w:r>
      <w:r w:rsidR="009A29B3" w:rsidRPr="009A29B3">
        <w:rPr>
          <w:rFonts w:hint="cs"/>
          <w:rtl/>
          <w:lang w:bidi="ar-EG"/>
        </w:rPr>
        <w:t xml:space="preserve"> بمعدل </w:t>
      </w:r>
      <w:r w:rsidR="00A210C1">
        <w:rPr>
          <w:lang w:bidi="ar-EG"/>
        </w:rPr>
        <w:t>M</w:t>
      </w:r>
      <w:r w:rsidR="009A29B3" w:rsidRPr="009A29B3">
        <w:rPr>
          <w:lang w:bidi="ar-EG"/>
        </w:rPr>
        <w:t>bps 15</w:t>
      </w:r>
      <w:r w:rsidR="009A29B3" w:rsidRPr="009A29B3">
        <w:rPr>
          <w:rFonts w:hint="cs"/>
          <w:rtl/>
          <w:lang w:bidi="ar-SY"/>
        </w:rPr>
        <w:t xml:space="preserve"> بمسار تسيير أمثل وصبيب مضمون من طرف إلى طرف </w:t>
      </w:r>
      <w:r w:rsidR="009A29B3" w:rsidRPr="009A29B3">
        <w:rPr>
          <w:rFonts w:hint="cs"/>
          <w:rtl/>
          <w:lang w:bidi="ar-EG"/>
        </w:rPr>
        <w:t>لتوصيل مقر الاتحاد في جنيف بالشبكة المحلية الزرقاء. ويجب ألا يتجاوز زمن الذهاب والإياب</w:t>
      </w:r>
      <w:r w:rsidR="001976D0">
        <w:rPr>
          <w:rFonts w:hint="cs"/>
          <w:rtl/>
          <w:lang w:bidi="ar-EG"/>
        </w:rPr>
        <w:t xml:space="preserve"> </w:t>
      </w:r>
      <w:r w:rsidR="001976D0" w:rsidRPr="001976D0">
        <w:rPr>
          <w:lang w:val="en-GB" w:bidi="ar-EG"/>
        </w:rPr>
        <w:t>(</w:t>
      </w:r>
      <w:proofErr w:type="spellStart"/>
      <w:r w:rsidR="001976D0" w:rsidRPr="001976D0">
        <w:rPr>
          <w:lang w:val="en-GB" w:bidi="ar-EG"/>
        </w:rPr>
        <w:t>rtt</w:t>
      </w:r>
      <w:proofErr w:type="spellEnd"/>
      <w:r w:rsidR="001976D0" w:rsidRPr="001976D0">
        <w:rPr>
          <w:lang w:val="en-GB" w:bidi="ar-EG"/>
        </w:rPr>
        <w:t>)</w:t>
      </w:r>
      <w:r w:rsidR="009A29B3" w:rsidRPr="009A29B3">
        <w:rPr>
          <w:rFonts w:hint="cs"/>
          <w:rtl/>
          <w:lang w:bidi="ar-EG"/>
        </w:rPr>
        <w:t xml:space="preserve"> للوصلتين بين جنيف وموقع الاجتماعات </w:t>
      </w:r>
      <w:r w:rsidR="009A29B3" w:rsidRPr="009A29B3">
        <w:rPr>
          <w:lang w:bidi="ar-EG"/>
        </w:rPr>
        <w:t>240</w:t>
      </w:r>
      <w:r w:rsidR="009A29B3" w:rsidRPr="009A29B3">
        <w:rPr>
          <w:rFonts w:hint="cs"/>
          <w:rtl/>
          <w:lang w:bidi="ar-SY"/>
        </w:rPr>
        <w:t xml:space="preserve"> ميللي ثانية</w:t>
      </w:r>
      <w:r w:rsidR="009A29B3" w:rsidRPr="009A29B3">
        <w:rPr>
          <w:rFonts w:hint="cs"/>
          <w:rtl/>
          <w:lang w:bidi="ar-EG"/>
        </w:rPr>
        <w:t>.</w:t>
      </w:r>
    </w:p>
    <w:p w:rsidR="009A29B3" w:rsidRPr="009A29B3" w:rsidRDefault="009A29B3" w:rsidP="001976D0">
      <w:pPr>
        <w:pStyle w:val="enumlev1"/>
        <w:rPr>
          <w:rtl/>
          <w:lang w:bidi="ar-EG"/>
        </w:rPr>
      </w:pPr>
      <w:r w:rsidRPr="009A29B3">
        <w:rPr>
          <w:rFonts w:hint="cs"/>
          <w:rtl/>
          <w:lang w:bidi="ar-EG"/>
        </w:rPr>
        <w:t>ب)</w:t>
      </w:r>
      <w:r w:rsidRPr="009A29B3">
        <w:rPr>
          <w:rFonts w:hint="cs"/>
          <w:rtl/>
          <w:lang w:bidi="ar-EG"/>
        </w:rPr>
        <w:tab/>
      </w:r>
      <w:r w:rsidRPr="009A29B3">
        <w:rPr>
          <w:rFonts w:hint="cs"/>
          <w:spacing w:val="-6"/>
          <w:rtl/>
          <w:lang w:bidi="ar-EG"/>
        </w:rPr>
        <w:t xml:space="preserve">ينبغي </w:t>
      </w:r>
      <w:proofErr w:type="spellStart"/>
      <w:r w:rsidRPr="009A29B3">
        <w:rPr>
          <w:rFonts w:hint="cs"/>
          <w:spacing w:val="-6"/>
          <w:rtl/>
          <w:lang w:bidi="ar-EG"/>
        </w:rPr>
        <w:t>لانتهائية</w:t>
      </w:r>
      <w:proofErr w:type="spellEnd"/>
      <w:r w:rsidRPr="009A29B3">
        <w:rPr>
          <w:rFonts w:hint="cs"/>
          <w:spacing w:val="-6"/>
          <w:rtl/>
          <w:lang w:bidi="ar-EG"/>
        </w:rPr>
        <w:t xml:space="preserve"> الوصلة أن تكون في </w:t>
      </w:r>
      <w:r w:rsidR="001976D0">
        <w:rPr>
          <w:rFonts w:hint="cs"/>
          <w:spacing w:val="-6"/>
          <w:rtl/>
          <w:lang w:bidi="ar-EG"/>
        </w:rPr>
        <w:t>قاع</w:t>
      </w:r>
      <w:r w:rsidRPr="009A29B3">
        <w:rPr>
          <w:rFonts w:hint="cs"/>
          <w:spacing w:val="-6"/>
          <w:rtl/>
          <w:lang w:bidi="ar-EG"/>
        </w:rPr>
        <w:t>ة تكنولوجيا المعلومات، أي المكان الذي ستركّب فيه معدات الشبكة الأساسية.</w:t>
      </w:r>
    </w:p>
    <w:p w:rsidR="009A29B3" w:rsidRPr="009A29B3" w:rsidRDefault="009A29B3" w:rsidP="00A210C1">
      <w:pPr>
        <w:pStyle w:val="enumlev1"/>
        <w:rPr>
          <w:rtl/>
          <w:lang w:bidi="ar-EG"/>
        </w:rPr>
      </w:pPr>
      <w:r w:rsidRPr="009A29B3">
        <w:rPr>
          <w:rFonts w:hint="cs"/>
          <w:rtl/>
          <w:lang w:bidi="ar-EG"/>
        </w:rPr>
        <w:t>ج)</w:t>
      </w:r>
      <w:r w:rsidRPr="009A29B3">
        <w:rPr>
          <w:rFonts w:hint="cs"/>
          <w:rtl/>
          <w:lang w:bidi="ar-EG"/>
        </w:rPr>
        <w:tab/>
        <w:t>يجب أن تسمح الوصلة بتصفح الويب عبر وكيل من الشبكة المحلية الزرقاء والشبكة الافتراضية الخاصة لأمن بروتوكول الإنترنت من موقع إلى موقع بين الشبكة المحلية الزرقاء ومقر الاتحاد في جنيف.</w:t>
      </w:r>
    </w:p>
    <w:p w:rsidR="009A29B3" w:rsidRPr="009A29B3" w:rsidRDefault="009A29B3" w:rsidP="00A210C1">
      <w:pPr>
        <w:pStyle w:val="enumlev1"/>
        <w:rPr>
          <w:rtl/>
          <w:lang w:bidi="ar-EG"/>
        </w:rPr>
      </w:pPr>
      <w:r w:rsidRPr="009A29B3">
        <w:rPr>
          <w:rFonts w:hint="cs"/>
          <w:rtl/>
          <w:lang w:bidi="ar-EG"/>
        </w:rPr>
        <w:t>د )</w:t>
      </w:r>
      <w:r w:rsidRPr="009A29B3">
        <w:tab/>
      </w:r>
      <w:r w:rsidRPr="009A29B3">
        <w:rPr>
          <w:rFonts w:hint="cs"/>
          <w:rtl/>
          <w:lang w:bidi="ar-EG"/>
        </w:rPr>
        <w:t xml:space="preserve">تشتمل المسيّرات على اثنين </w:t>
      </w:r>
      <w:r w:rsidRPr="009A29B3">
        <w:rPr>
          <w:lang w:bidi="ar-EG"/>
        </w:rPr>
        <w:t>(</w:t>
      </w:r>
      <w:r w:rsidRPr="009A29B3">
        <w:rPr>
          <w:lang w:val="fr-CH"/>
        </w:rPr>
        <w:t>2</w:t>
      </w:r>
      <w:r w:rsidRPr="009A29B3">
        <w:rPr>
          <w:lang w:bidi="ar-EG"/>
        </w:rPr>
        <w:t>)</w:t>
      </w:r>
      <w:r w:rsidRPr="009A29B3">
        <w:rPr>
          <w:rFonts w:hint="cs"/>
          <w:rtl/>
          <w:lang w:bidi="ar-EG"/>
        </w:rPr>
        <w:t xml:space="preserve"> على الأقل من السطوح البينية إثرنت (</w:t>
      </w:r>
      <w:r w:rsidRPr="009A29B3">
        <w:rPr>
          <w:lang w:val="fr-CH"/>
        </w:rPr>
        <w:t>100/10</w:t>
      </w:r>
      <w:r w:rsidRPr="009A29B3">
        <w:rPr>
          <w:rFonts w:hint="cs"/>
          <w:rtl/>
          <w:lang w:bidi="ar-EG"/>
        </w:rPr>
        <w:t xml:space="preserve"> </w:t>
      </w:r>
      <w:proofErr w:type="spellStart"/>
      <w:r w:rsidRPr="009A29B3">
        <w:rPr>
          <w:rFonts w:hint="cs"/>
          <w:rtl/>
          <w:lang w:bidi="ar-EG"/>
        </w:rPr>
        <w:t>ميغابتة</w:t>
      </w:r>
      <w:proofErr w:type="spellEnd"/>
      <w:r w:rsidRPr="009A29B3">
        <w:rPr>
          <w:rFonts w:hint="cs"/>
          <w:rtl/>
          <w:lang w:bidi="ar-EG"/>
        </w:rPr>
        <w:t xml:space="preserve"> في الثانية) وشبكة منطقة واسعة واحدة </w:t>
      </w:r>
      <w:r w:rsidRPr="009A29B3">
        <w:rPr>
          <w:lang w:bidi="ar-EG"/>
        </w:rPr>
        <w:t>(</w:t>
      </w:r>
      <w:r w:rsidRPr="009A29B3">
        <w:rPr>
          <w:lang w:val="fr-CH"/>
        </w:rPr>
        <w:t>1</w:t>
      </w:r>
      <w:r w:rsidRPr="009A29B3">
        <w:rPr>
          <w:lang w:bidi="ar-EG"/>
        </w:rPr>
        <w:t>)</w:t>
      </w:r>
      <w:r w:rsidRPr="009A29B3">
        <w:rPr>
          <w:rFonts w:hint="cs"/>
          <w:rtl/>
          <w:lang w:bidi="ar-EG"/>
        </w:rPr>
        <w:t xml:space="preserve"> </w:t>
      </w:r>
      <w:r w:rsidRPr="009A29B3">
        <w:rPr>
          <w:lang w:bidi="ar-EG"/>
        </w:rPr>
        <w:t>(</w:t>
      </w:r>
      <w:r w:rsidRPr="009A29B3">
        <w:rPr>
          <w:lang w:val="fr-CH"/>
        </w:rPr>
        <w:t>T1/E1/xDSL</w:t>
      </w:r>
      <w:r w:rsidRPr="009A29B3">
        <w:rPr>
          <w:lang w:bidi="ar-EG"/>
        </w:rPr>
        <w:t>)</w:t>
      </w:r>
      <w:r w:rsidRPr="009A29B3">
        <w:rPr>
          <w:rFonts w:hint="cs"/>
          <w:rtl/>
          <w:lang w:bidi="ar-EG"/>
        </w:rPr>
        <w:t xml:space="preserve"> مع القدر الكافي من ذاكرة النفاذ العشوائي الدينامي </w:t>
      </w:r>
      <w:r w:rsidRPr="009A29B3">
        <w:rPr>
          <w:lang w:bidi="ar-EG"/>
        </w:rPr>
        <w:t>(</w:t>
      </w:r>
      <w:r w:rsidRPr="009A29B3">
        <w:rPr>
          <w:lang w:val="fr-CH"/>
        </w:rPr>
        <w:t>DRAM</w:t>
      </w:r>
      <w:r w:rsidRPr="009A29B3">
        <w:rPr>
          <w:lang w:bidi="ar-EG"/>
        </w:rPr>
        <w:t>)</w:t>
      </w:r>
      <w:r w:rsidRPr="009A29B3">
        <w:rPr>
          <w:rFonts w:hint="cs"/>
          <w:rtl/>
          <w:lang w:bidi="ar-EG"/>
        </w:rPr>
        <w:t xml:space="preserve"> وقدرة وحدة المعالجة المركزية لدعم الحركة المرشحة بين موقع الحدث ومقر الاتحاد.</w:t>
      </w:r>
    </w:p>
    <w:p w:rsidR="009A29B3" w:rsidRPr="009A29B3" w:rsidRDefault="009A29B3" w:rsidP="00A210C1">
      <w:pPr>
        <w:pStyle w:val="enumlev1"/>
        <w:rPr>
          <w:lang w:bidi="ar-EG"/>
        </w:rPr>
      </w:pPr>
      <w:r w:rsidRPr="009A29B3">
        <w:rPr>
          <w:rtl/>
          <w:lang w:bidi="ar-EG"/>
        </w:rPr>
        <w:t>ﻫ</w:t>
      </w:r>
      <w:r w:rsidRPr="009A29B3">
        <w:rPr>
          <w:rFonts w:hint="cs"/>
          <w:rtl/>
          <w:lang w:bidi="ar-EG"/>
        </w:rPr>
        <w:t xml:space="preserve"> )</w:t>
      </w:r>
      <w:r w:rsidRPr="009A29B3">
        <w:rPr>
          <w:rFonts w:hint="cs"/>
          <w:rtl/>
          <w:lang w:bidi="ar-EG"/>
        </w:rPr>
        <w:tab/>
        <w:t xml:space="preserve">يجب توفير صفحة ويب مثل الأداة </w:t>
      </w:r>
      <w:r w:rsidRPr="009A29B3">
        <w:rPr>
          <w:lang w:bidi="ar-EG"/>
        </w:rPr>
        <w:t>"</w:t>
      </w:r>
      <w:proofErr w:type="spellStart"/>
      <w:r w:rsidRPr="009A29B3">
        <w:rPr>
          <w:lang w:bidi="ar-EG"/>
        </w:rPr>
        <w:t>RRDtool</w:t>
      </w:r>
      <w:proofErr w:type="spellEnd"/>
      <w:r w:rsidRPr="009A29B3">
        <w:rPr>
          <w:lang w:bidi="ar-EG"/>
        </w:rPr>
        <w:t>"</w:t>
      </w:r>
      <w:r w:rsidRPr="009A29B3">
        <w:rPr>
          <w:rFonts w:hint="cs"/>
          <w:rtl/>
          <w:lang w:bidi="ar-EG"/>
        </w:rPr>
        <w:t xml:space="preserve"> لمراقبة حركة الإنترنت مع السماح للموظفين التقنيين التابعين للاتحاد بالنفاذ إليها. ويجب تزويد الاتحاد بالإحصاءات اليومية لحركة الإنترنت، وذلك بعد انتهاء الاجتماعات.</w:t>
      </w:r>
    </w:p>
    <w:p w:rsidR="009A29B3" w:rsidRPr="009A29B3" w:rsidRDefault="009A29B3" w:rsidP="009A29B3">
      <w:pPr>
        <w:keepNext/>
        <w:rPr>
          <w:rtl/>
          <w:lang w:bidi="ar-SY"/>
        </w:rPr>
      </w:pPr>
      <w:r w:rsidRPr="00577182">
        <w:rPr>
          <w:lang w:bidi="ar-EG"/>
        </w:rPr>
        <w:t>7.2</w:t>
      </w:r>
      <w:r w:rsidRPr="009A29B3">
        <w:rPr>
          <w:lang w:bidi="ar-EG"/>
        </w:rPr>
        <w:tab/>
      </w:r>
      <w:r w:rsidRPr="009A29B3">
        <w:rPr>
          <w:rFonts w:hint="cs"/>
          <w:rtl/>
          <w:lang w:bidi="ar-SY"/>
        </w:rPr>
        <w:t>توصيلات إنترنت من أجل الشبكة الخضراء</w:t>
      </w:r>
    </w:p>
    <w:p w:rsidR="009A29B3" w:rsidRPr="00EE6565" w:rsidRDefault="00E63CF7" w:rsidP="00EE6565">
      <w:pPr>
        <w:pStyle w:val="enumlev1"/>
        <w:rPr>
          <w:rtl/>
          <w:lang w:bidi="ar-EG"/>
        </w:rPr>
      </w:pPr>
      <w:r w:rsidRPr="00EE6565">
        <w:rPr>
          <w:rFonts w:hint="cs"/>
          <w:rtl/>
          <w:lang w:bidi="ar-EG"/>
        </w:rPr>
        <w:t xml:space="preserve"> أ )</w:t>
      </w:r>
      <w:r w:rsidR="009A29B3" w:rsidRPr="00EE6565">
        <w:tab/>
      </w:r>
      <w:r w:rsidR="009A29B3" w:rsidRPr="00EE6565">
        <w:rPr>
          <w:rFonts w:hint="cs"/>
          <w:rtl/>
          <w:lang w:bidi="ar-EG"/>
        </w:rPr>
        <w:t xml:space="preserve">وصلتان </w:t>
      </w:r>
      <w:r w:rsidR="009A29B3" w:rsidRPr="00EE6565">
        <w:rPr>
          <w:lang w:bidi="ar-EG"/>
        </w:rPr>
        <w:t>(</w:t>
      </w:r>
      <w:r w:rsidR="009A29B3" w:rsidRPr="00EE6565">
        <w:rPr>
          <w:lang w:val="fr-CH"/>
        </w:rPr>
        <w:t>2</w:t>
      </w:r>
      <w:r w:rsidR="009A29B3" w:rsidRPr="00EE6565">
        <w:rPr>
          <w:lang w:bidi="ar-EG"/>
        </w:rPr>
        <w:t>)</w:t>
      </w:r>
      <w:r w:rsidR="009A29B3" w:rsidRPr="00EE6565">
        <w:rPr>
          <w:rFonts w:hint="cs"/>
          <w:rtl/>
          <w:lang w:bidi="ar-EG"/>
        </w:rPr>
        <w:t xml:space="preserve"> بالإنترنت لإرسال مزدوج </w:t>
      </w:r>
      <w:r w:rsidR="009A29B3" w:rsidRPr="00EE6565">
        <w:t>200</w:t>
      </w:r>
      <w:r w:rsidR="009A29B3" w:rsidRPr="00EE6565">
        <w:rPr>
          <w:rFonts w:hint="cs"/>
          <w:rtl/>
          <w:lang w:bidi="ar-EG"/>
        </w:rPr>
        <w:t xml:space="preserve"> </w:t>
      </w:r>
      <w:proofErr w:type="spellStart"/>
      <w:r w:rsidR="009A29B3" w:rsidRPr="00EE6565">
        <w:rPr>
          <w:rFonts w:hint="cs"/>
          <w:rtl/>
          <w:lang w:bidi="ar-EG"/>
        </w:rPr>
        <w:t>ميغابتة</w:t>
      </w:r>
      <w:proofErr w:type="spellEnd"/>
      <w:r w:rsidR="009A29B3" w:rsidRPr="00EE6565">
        <w:rPr>
          <w:rFonts w:hint="cs"/>
          <w:rtl/>
          <w:lang w:bidi="ar-EG"/>
        </w:rPr>
        <w:t xml:space="preserve"> في الثانية تعملان بأسلوب الاستعاضة نحو نقطتي</w:t>
      </w:r>
      <w:r w:rsidR="00EE6565">
        <w:rPr>
          <w:rFonts w:hint="eastAsia"/>
          <w:rtl/>
          <w:lang w:bidi="ar-EG"/>
        </w:rPr>
        <w:t> </w:t>
      </w:r>
      <w:r w:rsidR="009A29B3" w:rsidRPr="00EE6565">
        <w:rPr>
          <w:lang w:bidi="ar-EG"/>
        </w:rPr>
        <w:t>(</w:t>
      </w:r>
      <w:r w:rsidR="009A29B3" w:rsidRPr="00EE6565">
        <w:rPr>
          <w:lang w:val="fr-CH"/>
        </w:rPr>
        <w:t>2</w:t>
      </w:r>
      <w:r w:rsidR="009A29B3" w:rsidRPr="00EE6565">
        <w:rPr>
          <w:lang w:bidi="ar-EG"/>
        </w:rPr>
        <w:t>)</w:t>
      </w:r>
      <w:r w:rsidR="009A29B3" w:rsidRPr="00EE6565">
        <w:rPr>
          <w:rFonts w:hint="cs"/>
          <w:rtl/>
          <w:lang w:bidi="ar-EG"/>
        </w:rPr>
        <w:t xml:space="preserve"> تبادل إنترنت منفصلتين (مثال ذلك </w:t>
      </w:r>
      <w:r w:rsidR="009A29B3" w:rsidRPr="00EE6565">
        <w:t>2</w:t>
      </w:r>
      <w:r w:rsidR="009A29B3" w:rsidRPr="00EE6565">
        <w:rPr>
          <w:rFonts w:hint="cs"/>
          <w:rtl/>
          <w:lang w:bidi="ar-EG"/>
        </w:rPr>
        <w:t xml:space="preserve"> من بروتوكولات مكتب البريد </w:t>
      </w:r>
      <w:proofErr w:type="spellStart"/>
      <w:r w:rsidR="009A29B3" w:rsidRPr="00EE6565">
        <w:rPr>
          <w:lang w:val="fr-CH"/>
        </w:rPr>
        <w:t>PoP</w:t>
      </w:r>
      <w:proofErr w:type="spellEnd"/>
      <w:r w:rsidR="009A29B3" w:rsidRPr="00EE6565">
        <w:rPr>
          <w:rFonts w:hint="cs"/>
          <w:rtl/>
          <w:lang w:bidi="ar-EG"/>
        </w:rPr>
        <w:t xml:space="preserve"> لدى مقدم خدمات إنترنت). ويوضع في الاعتبار وجود قدر كافٍ من عرض النطاق لدعم جميع المشاركين في الاجتماعات موظفي الاتحاد، بما في ذلك حجز عرض نطاق من أجل بث الويب.</w:t>
      </w:r>
    </w:p>
    <w:p w:rsidR="009A29B3" w:rsidRPr="009A29B3" w:rsidRDefault="009A29B3" w:rsidP="00326748">
      <w:pPr>
        <w:pStyle w:val="enumlev1"/>
        <w:rPr>
          <w:spacing w:val="6"/>
          <w:rtl/>
          <w:lang w:bidi="ar-SY"/>
        </w:rPr>
      </w:pPr>
      <w:r w:rsidRPr="009A29B3">
        <w:rPr>
          <w:rFonts w:hint="cs"/>
          <w:spacing w:val="6"/>
          <w:rtl/>
          <w:lang w:bidi="ar-EG"/>
        </w:rPr>
        <w:t>ب)</w:t>
      </w:r>
      <w:r w:rsidRPr="009A29B3">
        <w:rPr>
          <w:rFonts w:hint="cs"/>
          <w:spacing w:val="6"/>
          <w:rtl/>
          <w:lang w:bidi="ar-EG"/>
        </w:rPr>
        <w:tab/>
        <w:t xml:space="preserve">ينبغي </w:t>
      </w:r>
      <w:proofErr w:type="spellStart"/>
      <w:r w:rsidRPr="009A29B3">
        <w:rPr>
          <w:rFonts w:hint="cs"/>
          <w:spacing w:val="6"/>
          <w:rtl/>
          <w:lang w:bidi="ar-EG"/>
        </w:rPr>
        <w:t>لانتهائية</w:t>
      </w:r>
      <w:proofErr w:type="spellEnd"/>
      <w:r w:rsidRPr="009A29B3">
        <w:rPr>
          <w:rFonts w:hint="cs"/>
          <w:spacing w:val="6"/>
          <w:rtl/>
          <w:lang w:bidi="ar-EG"/>
        </w:rPr>
        <w:t xml:space="preserve"> الوصلتين </w:t>
      </w:r>
      <w:r w:rsidRPr="009A29B3">
        <w:rPr>
          <w:spacing w:val="6"/>
          <w:lang w:bidi="ar-EG"/>
        </w:rPr>
        <w:t>(2)</w:t>
      </w:r>
      <w:r w:rsidRPr="009A29B3">
        <w:rPr>
          <w:rFonts w:hint="cs"/>
          <w:spacing w:val="6"/>
          <w:rtl/>
          <w:lang w:bidi="ar-SY"/>
        </w:rPr>
        <w:t xml:space="preserve"> أن تكون في </w:t>
      </w:r>
      <w:r w:rsidR="006B2CD0">
        <w:rPr>
          <w:rFonts w:hint="cs"/>
          <w:spacing w:val="6"/>
          <w:rtl/>
          <w:lang w:bidi="ar-SY"/>
        </w:rPr>
        <w:t>قاعة</w:t>
      </w:r>
      <w:r w:rsidRPr="009A29B3">
        <w:rPr>
          <w:rFonts w:hint="cs"/>
          <w:spacing w:val="6"/>
          <w:rtl/>
          <w:lang w:bidi="ar-SY"/>
        </w:rPr>
        <w:t xml:space="preserve"> تكنولوجيا المعلومات، أي المكان الذي ستركّب فيه معدات الشبكة</w:t>
      </w:r>
      <w:r w:rsidR="00326748">
        <w:rPr>
          <w:rFonts w:hint="eastAsia"/>
          <w:spacing w:val="6"/>
          <w:rtl/>
          <w:lang w:bidi="ar-SY"/>
        </w:rPr>
        <w:t> </w:t>
      </w:r>
      <w:r w:rsidRPr="009A29B3">
        <w:rPr>
          <w:rFonts w:hint="cs"/>
          <w:spacing w:val="6"/>
          <w:rtl/>
          <w:lang w:bidi="ar-SY"/>
        </w:rPr>
        <w:t>الأساسية.</w:t>
      </w:r>
    </w:p>
    <w:p w:rsidR="009A29B3" w:rsidRPr="009A29B3" w:rsidRDefault="009A29B3" w:rsidP="006E53D5">
      <w:pPr>
        <w:pStyle w:val="enumlev1"/>
        <w:rPr>
          <w:rtl/>
          <w:lang w:bidi="ar-EG"/>
        </w:rPr>
      </w:pPr>
      <w:r w:rsidRPr="009A29B3">
        <w:rPr>
          <w:rFonts w:hint="cs"/>
          <w:rtl/>
          <w:lang w:bidi="ar-EG"/>
        </w:rPr>
        <w:t>ج)</w:t>
      </w:r>
      <w:r w:rsidRPr="009A29B3">
        <w:tab/>
      </w:r>
      <w:r w:rsidRPr="009A29B3">
        <w:rPr>
          <w:rFonts w:hint="cs"/>
          <w:rtl/>
          <w:lang w:bidi="ar-EG"/>
        </w:rPr>
        <w:t xml:space="preserve">يوفر المقدم المحلي لخدمات الإنترنت خدمات أسماء ميادين </w:t>
      </w:r>
      <w:r w:rsidRPr="009A29B3">
        <w:rPr>
          <w:lang w:bidi="ar-EG"/>
        </w:rPr>
        <w:t>(</w:t>
      </w:r>
      <w:r w:rsidRPr="009A29B3">
        <w:rPr>
          <w:lang w:val="fr-CH"/>
        </w:rPr>
        <w:t>DNS</w:t>
      </w:r>
      <w:r w:rsidRPr="009A29B3">
        <w:rPr>
          <w:lang w:bidi="ar-EG"/>
        </w:rPr>
        <w:t>)</w:t>
      </w:r>
      <w:r w:rsidRPr="009A29B3">
        <w:rPr>
          <w:rFonts w:hint="cs"/>
          <w:rtl/>
          <w:lang w:bidi="ar-EG"/>
        </w:rPr>
        <w:t xml:space="preserve"> وبروتوكول نقل بريد بسيط </w:t>
      </w:r>
      <w:r w:rsidRPr="009A29B3">
        <w:rPr>
          <w:lang w:bidi="ar-EG"/>
        </w:rPr>
        <w:t>(</w:t>
      </w:r>
      <w:r w:rsidRPr="009A29B3">
        <w:rPr>
          <w:lang w:val="fr-CH"/>
        </w:rPr>
        <w:t>SMTP</w:t>
      </w:r>
      <w:r w:rsidRPr="009A29B3">
        <w:rPr>
          <w:lang w:bidi="ar-EG"/>
        </w:rPr>
        <w:t>)</w:t>
      </w:r>
      <w:r w:rsidRPr="009A29B3">
        <w:rPr>
          <w:rFonts w:hint="cs"/>
          <w:rtl/>
          <w:lang w:bidi="ar-EG"/>
        </w:rPr>
        <w:t xml:space="preserve"> وخدمات أسماء ميادين للاجتماعات وما لا يقل عن </w:t>
      </w:r>
      <w:r w:rsidRPr="009A29B3">
        <w:rPr>
          <w:lang w:val="fr-CH"/>
        </w:rPr>
        <w:t>64</w:t>
      </w:r>
      <w:r w:rsidRPr="009A29B3">
        <w:rPr>
          <w:rFonts w:hint="cs"/>
          <w:rtl/>
          <w:lang w:bidi="ar-EG"/>
        </w:rPr>
        <w:t xml:space="preserve"> عنوا</w:t>
      </w:r>
      <w:r w:rsidR="00CB4D11">
        <w:rPr>
          <w:rFonts w:hint="cs"/>
          <w:rtl/>
          <w:lang w:bidi="ar-EG"/>
        </w:rPr>
        <w:t>ن بروتوكول إنترنت قابل للتسيير.</w:t>
      </w:r>
    </w:p>
    <w:p w:rsidR="009A29B3" w:rsidRPr="009A29B3" w:rsidRDefault="009A29B3" w:rsidP="006E53D5">
      <w:pPr>
        <w:pStyle w:val="enumlev1"/>
        <w:rPr>
          <w:rtl/>
          <w:lang w:bidi="ar-EG"/>
        </w:rPr>
      </w:pPr>
      <w:r w:rsidRPr="009A29B3">
        <w:rPr>
          <w:rFonts w:hint="cs"/>
          <w:rtl/>
          <w:lang w:bidi="ar-EG"/>
        </w:rPr>
        <w:t>د )</w:t>
      </w:r>
      <w:r w:rsidRPr="009A29B3">
        <w:tab/>
      </w:r>
      <w:r w:rsidRPr="009A29B3">
        <w:rPr>
          <w:rFonts w:hint="cs"/>
          <w:rtl/>
          <w:lang w:bidi="ar-EG"/>
        </w:rPr>
        <w:t xml:space="preserve">يُسمح بالبروتوكولات التالية على وصلات الإنترنت: </w:t>
      </w:r>
      <w:r w:rsidRPr="009A29B3">
        <w:rPr>
          <w:lang w:val="fr-CH"/>
        </w:rPr>
        <w:t>http</w:t>
      </w:r>
      <w:r w:rsidRPr="009A29B3">
        <w:rPr>
          <w:rFonts w:hint="cs"/>
          <w:rtl/>
          <w:lang w:bidi="ar-EG"/>
        </w:rPr>
        <w:t xml:space="preserve"> و</w:t>
      </w:r>
      <w:r w:rsidRPr="009A29B3">
        <w:rPr>
          <w:lang w:val="fr-CH"/>
        </w:rPr>
        <w:t>https</w:t>
      </w:r>
      <w:r w:rsidRPr="009A29B3">
        <w:rPr>
          <w:rFonts w:hint="cs"/>
          <w:rtl/>
          <w:lang w:bidi="ar-EG"/>
        </w:rPr>
        <w:t xml:space="preserve"> و</w:t>
      </w:r>
      <w:r w:rsidRPr="009A29B3">
        <w:rPr>
          <w:lang w:val="fr-CH"/>
        </w:rPr>
        <w:t>ftp</w:t>
      </w:r>
      <w:r w:rsidRPr="009A29B3">
        <w:rPr>
          <w:rFonts w:hint="cs"/>
          <w:rtl/>
          <w:lang w:bidi="ar-EG"/>
        </w:rPr>
        <w:t xml:space="preserve"> و</w:t>
      </w:r>
      <w:proofErr w:type="spellStart"/>
      <w:r w:rsidRPr="009A29B3">
        <w:rPr>
          <w:lang w:val="fr-CH"/>
        </w:rPr>
        <w:t>sftp</w:t>
      </w:r>
      <w:proofErr w:type="spellEnd"/>
      <w:r w:rsidRPr="009A29B3">
        <w:rPr>
          <w:rFonts w:hint="cs"/>
          <w:rtl/>
          <w:lang w:bidi="ar-EG"/>
        </w:rPr>
        <w:t xml:space="preserve"> و</w:t>
      </w:r>
      <w:proofErr w:type="spellStart"/>
      <w:r w:rsidRPr="009A29B3">
        <w:rPr>
          <w:lang w:val="fr-CH"/>
        </w:rPr>
        <w:t>pptp</w:t>
      </w:r>
      <w:proofErr w:type="spellEnd"/>
      <w:r w:rsidRPr="009A29B3">
        <w:rPr>
          <w:rFonts w:hint="cs"/>
          <w:rtl/>
          <w:lang w:bidi="ar-EG"/>
        </w:rPr>
        <w:t xml:space="preserve"> و</w:t>
      </w:r>
      <w:proofErr w:type="spellStart"/>
      <w:r w:rsidRPr="009A29B3">
        <w:rPr>
          <w:lang w:val="fr-CH"/>
        </w:rPr>
        <w:t>pna</w:t>
      </w:r>
      <w:proofErr w:type="spellEnd"/>
      <w:r w:rsidRPr="009A29B3">
        <w:rPr>
          <w:rFonts w:hint="cs"/>
          <w:rtl/>
          <w:lang w:bidi="ar-EG"/>
        </w:rPr>
        <w:t xml:space="preserve"> و</w:t>
      </w:r>
      <w:proofErr w:type="spellStart"/>
      <w:r w:rsidRPr="009A29B3">
        <w:rPr>
          <w:lang w:val="fr-CH"/>
        </w:rPr>
        <w:t>rtsp</w:t>
      </w:r>
      <w:proofErr w:type="spellEnd"/>
      <w:r w:rsidRPr="009A29B3">
        <w:rPr>
          <w:rFonts w:hint="cs"/>
          <w:rtl/>
          <w:lang w:bidi="ar-EG"/>
        </w:rPr>
        <w:t xml:space="preserve"> بالإضافة إلى بروتوكولات أخرى أو منافذ </w:t>
      </w:r>
      <w:proofErr w:type="spellStart"/>
      <w:r w:rsidRPr="009A29B3">
        <w:rPr>
          <w:lang w:val="fr-CH"/>
        </w:rPr>
        <w:t>utp</w:t>
      </w:r>
      <w:proofErr w:type="spellEnd"/>
      <w:r w:rsidRPr="009A29B3">
        <w:rPr>
          <w:lang w:val="fr-CH"/>
        </w:rPr>
        <w:t>/</w:t>
      </w:r>
      <w:proofErr w:type="spellStart"/>
      <w:r w:rsidRPr="009A29B3">
        <w:rPr>
          <w:lang w:val="fr-CH"/>
        </w:rPr>
        <w:t>tcp</w:t>
      </w:r>
      <w:proofErr w:type="spellEnd"/>
      <w:r w:rsidRPr="009A29B3">
        <w:rPr>
          <w:rFonts w:hint="cs"/>
          <w:rtl/>
          <w:lang w:bidi="ar-EG"/>
        </w:rPr>
        <w:t xml:space="preserve"> بناءً على الطلب.</w:t>
      </w:r>
    </w:p>
    <w:p w:rsidR="009A29B3" w:rsidRPr="009A29B3" w:rsidRDefault="009A29B3" w:rsidP="00CB4D11">
      <w:pPr>
        <w:pStyle w:val="enumlev1"/>
        <w:rPr>
          <w:rtl/>
          <w:lang w:bidi="ar-EG"/>
        </w:rPr>
      </w:pPr>
      <w:r w:rsidRPr="009A29B3">
        <w:rPr>
          <w:rtl/>
          <w:lang w:bidi="ar-EG"/>
        </w:rPr>
        <w:t>ﻫ</w:t>
      </w:r>
      <w:r w:rsidRPr="009A29B3">
        <w:rPr>
          <w:rFonts w:hint="cs"/>
          <w:rtl/>
          <w:lang w:bidi="ar-EG"/>
        </w:rPr>
        <w:t xml:space="preserve"> )</w:t>
      </w:r>
      <w:r w:rsidRPr="009A29B3">
        <w:tab/>
      </w:r>
      <w:r w:rsidRPr="009A29B3">
        <w:rPr>
          <w:rFonts w:hint="cs"/>
          <w:rtl/>
          <w:lang w:bidi="ar-EG"/>
        </w:rPr>
        <w:t>يجب أن تسمح الوصلة بتصفح الويب وبتوصيلات العميل المشتركة بالشبكة الافتراضية الخاصة انطلاقاً من الشبكة المحلية</w:t>
      </w:r>
      <w:r w:rsidR="00CB4D11">
        <w:rPr>
          <w:rFonts w:hint="eastAsia"/>
          <w:rtl/>
          <w:lang w:bidi="ar-EG"/>
        </w:rPr>
        <w:t> </w:t>
      </w:r>
      <w:r w:rsidRPr="009A29B3">
        <w:rPr>
          <w:rFonts w:hint="cs"/>
          <w:rtl/>
          <w:lang w:bidi="ar-EG"/>
        </w:rPr>
        <w:t>الخضراء.</w:t>
      </w:r>
    </w:p>
    <w:p w:rsidR="009A29B3" w:rsidRPr="009A29B3" w:rsidRDefault="009A29B3" w:rsidP="006E53D5">
      <w:pPr>
        <w:pStyle w:val="enumlev1"/>
        <w:rPr>
          <w:rtl/>
          <w:lang w:bidi="ar-SY"/>
        </w:rPr>
      </w:pPr>
      <w:r w:rsidRPr="009A29B3">
        <w:rPr>
          <w:rFonts w:hint="cs"/>
          <w:rtl/>
          <w:lang w:bidi="ar-EG"/>
        </w:rPr>
        <w:t>و )</w:t>
      </w:r>
      <w:r w:rsidRPr="009A29B3">
        <w:tab/>
      </w:r>
      <w:r w:rsidRPr="009A29B3">
        <w:rPr>
          <w:rFonts w:hint="cs"/>
          <w:rtl/>
          <w:lang w:bidi="ar-EG"/>
        </w:rPr>
        <w:t xml:space="preserve">يجب أن تسمح الوصلة بتصفح الويب عبر وكيل من الشبكة المحلية الزرقاء والشبكة الافتراضية الخاصة لأمن بروتوكول الإنترنت من موقع إلى موقع بين الشبكة المحلية الزرقاء ومقر الاتحاد. ويمكن هذا الأمر من استعمال الوصلات كاحتياطي لوصلة الإنترنت ذات المعدل </w:t>
      </w:r>
      <w:r w:rsidRPr="009A29B3">
        <w:rPr>
          <w:lang w:bidi="ar-EG"/>
        </w:rPr>
        <w:t>Mbps 15</w:t>
      </w:r>
      <w:r w:rsidRPr="009A29B3">
        <w:rPr>
          <w:rFonts w:hint="cs"/>
          <w:rtl/>
          <w:lang w:bidi="ar-SY"/>
        </w:rPr>
        <w:t xml:space="preserve"> المخصصة للشبكة الزرقاء.</w:t>
      </w:r>
    </w:p>
    <w:p w:rsidR="009A29B3" w:rsidRPr="009A29B3" w:rsidRDefault="009A29B3" w:rsidP="006E53D5">
      <w:pPr>
        <w:pStyle w:val="enumlev1"/>
        <w:rPr>
          <w:rtl/>
          <w:lang w:bidi="ar-EG"/>
        </w:rPr>
      </w:pPr>
      <w:r w:rsidRPr="009A29B3">
        <w:rPr>
          <w:rFonts w:hint="cs"/>
          <w:rtl/>
          <w:lang w:bidi="ar-EG"/>
        </w:rPr>
        <w:t>ز )</w:t>
      </w:r>
      <w:r w:rsidRPr="009A29B3">
        <w:rPr>
          <w:rFonts w:hint="cs"/>
          <w:rtl/>
          <w:lang w:bidi="ar-EG"/>
        </w:rPr>
        <w:tab/>
        <w:t>يجب أن يتسنى توصيل الشبكة الافتراضية الخاصة المستندة إلى العميل والتوصيل عن بُعد لحاسوب العميل.</w:t>
      </w:r>
    </w:p>
    <w:p w:rsidR="009A29B3" w:rsidRPr="009A29B3" w:rsidRDefault="009A29B3" w:rsidP="006E53D5">
      <w:pPr>
        <w:pStyle w:val="enumlev1"/>
        <w:rPr>
          <w:rtl/>
        </w:rPr>
      </w:pPr>
      <w:r w:rsidRPr="009A29B3">
        <w:rPr>
          <w:rFonts w:hint="cs"/>
          <w:rtl/>
          <w:lang w:bidi="ar-EG"/>
        </w:rPr>
        <w:lastRenderedPageBreak/>
        <w:t>ح)</w:t>
      </w:r>
      <w:r w:rsidRPr="009A29B3">
        <w:tab/>
      </w:r>
      <w:r w:rsidRPr="009A29B3">
        <w:rPr>
          <w:rFonts w:hint="cs"/>
          <w:rtl/>
          <w:lang w:bidi="ar-EG"/>
        </w:rPr>
        <w:t xml:space="preserve">يجب توفير صفحة ويب مثل الأداة </w:t>
      </w:r>
      <w:r w:rsidRPr="009A29B3">
        <w:rPr>
          <w:lang w:bidi="ar-EG"/>
        </w:rPr>
        <w:t>"</w:t>
      </w:r>
      <w:proofErr w:type="spellStart"/>
      <w:r w:rsidRPr="009A29B3">
        <w:rPr>
          <w:lang w:bidi="ar-EG"/>
        </w:rPr>
        <w:t>RRDtool</w:t>
      </w:r>
      <w:proofErr w:type="spellEnd"/>
      <w:r w:rsidRPr="009A29B3">
        <w:rPr>
          <w:lang w:bidi="ar-EG"/>
        </w:rPr>
        <w:t>"</w:t>
      </w:r>
      <w:r w:rsidRPr="009A29B3">
        <w:rPr>
          <w:rFonts w:hint="cs"/>
          <w:rtl/>
          <w:lang w:bidi="ar-EG"/>
        </w:rPr>
        <w:t xml:space="preserve"> لمراقبة حركة الإنترنت مع السماح للموظفين التقنيين التابعين للاتحاد بالنفاذ إليها. ويجب تزويد الاتحاد بالإحصاءات اليومية لحركة الإنترنت، وذلك بعد انتهاء الاجتماعات.</w:t>
      </w:r>
    </w:p>
    <w:p w:rsidR="009A29B3" w:rsidRPr="009A29B3" w:rsidRDefault="009A29B3" w:rsidP="006E53D5">
      <w:pPr>
        <w:pStyle w:val="Heading1"/>
        <w:rPr>
          <w:rtl/>
        </w:rPr>
      </w:pPr>
      <w:r w:rsidRPr="009A29B3">
        <w:t>3</w:t>
      </w:r>
      <w:r w:rsidRPr="009A29B3">
        <w:tab/>
      </w:r>
      <w:r w:rsidRPr="009A29B3">
        <w:rPr>
          <w:rFonts w:hint="cs"/>
          <w:rtl/>
        </w:rPr>
        <w:t>أمن الأنظمة والشبكات</w:t>
      </w:r>
    </w:p>
    <w:p w:rsidR="009A29B3" w:rsidRPr="009A29B3" w:rsidRDefault="00F23E3A" w:rsidP="006E53D5">
      <w:pPr>
        <w:pStyle w:val="enumlev1"/>
        <w:rPr>
          <w:rtl/>
          <w:lang w:bidi="ar-EG"/>
        </w:rPr>
      </w:pPr>
      <w:r>
        <w:rPr>
          <w:rFonts w:hint="cs"/>
          <w:rtl/>
          <w:lang w:bidi="ar-EG"/>
        </w:rPr>
        <w:t xml:space="preserve"> أ )</w:t>
      </w:r>
      <w:r w:rsidR="009A29B3" w:rsidRPr="009A29B3">
        <w:tab/>
      </w:r>
      <w:r w:rsidR="009A29B3" w:rsidRPr="009A29B3">
        <w:rPr>
          <w:rFonts w:hint="cs"/>
          <w:rtl/>
          <w:lang w:bidi="ar-EG"/>
        </w:rPr>
        <w:t>يجب تطبيق تدابير أمنية كافية لحماية البنية التحتية للشبكات من النفاذ غير المرخص به ومن الهجمات. كما يجب حماية الشبكات الفرعية التي يُوصَّل بها المشاركون في الاجتماعات وموظفو الاتحاد باستعمال تكنولوجيات مثل قوائم التحكم في النفاذ والجدران النارية.</w:t>
      </w:r>
    </w:p>
    <w:p w:rsidR="009A29B3" w:rsidRPr="009A29B3" w:rsidRDefault="009A29B3" w:rsidP="006E53D5">
      <w:pPr>
        <w:pStyle w:val="enumlev1"/>
        <w:rPr>
          <w:rtl/>
          <w:lang w:bidi="ar-EG"/>
        </w:rPr>
      </w:pPr>
      <w:r w:rsidRPr="009A29B3">
        <w:rPr>
          <w:rFonts w:hint="cs"/>
          <w:rtl/>
          <w:lang w:bidi="ar-EG"/>
        </w:rPr>
        <w:t>ب)</w:t>
      </w:r>
      <w:r w:rsidRPr="009A29B3">
        <w:tab/>
      </w:r>
      <w:r w:rsidRPr="009A29B3">
        <w:rPr>
          <w:rFonts w:hint="cs"/>
          <w:spacing w:val="-4"/>
          <w:rtl/>
          <w:lang w:bidi="ar-EG"/>
        </w:rPr>
        <w:t>يجب توفير جدار ناري في أسلوب تشكيل احتياطي لحماية الشبكيتين المحليتين الزرقاء والخضراء من هجمات محتملة من الإنترنت؛ وللتحكم في أي نفاذ متبادل بين الشبكتين، يتضمن نظاماً لكشف أو الحماية من أي تدخل من أجل مراقبة أي أنشطة مشبوهة، وأدوات لمراقبة الأمن، والإنذار، والإبلاغ، فيما يخص البنية التحتية لتكنولوجيا المعلومات المركبة.</w:t>
      </w:r>
    </w:p>
    <w:p w:rsidR="009A29B3" w:rsidRPr="009A29B3" w:rsidRDefault="009A29B3" w:rsidP="006E53D5">
      <w:pPr>
        <w:pStyle w:val="enumlev1"/>
        <w:rPr>
          <w:rtl/>
          <w:lang w:bidi="ar-EG"/>
        </w:rPr>
      </w:pPr>
      <w:r w:rsidRPr="009A29B3">
        <w:rPr>
          <w:rFonts w:hint="cs"/>
          <w:rtl/>
          <w:lang w:bidi="ar-EG"/>
        </w:rPr>
        <w:t>ج)</w:t>
      </w:r>
      <w:r w:rsidRPr="009A29B3">
        <w:tab/>
      </w:r>
      <w:r w:rsidRPr="009A29B3">
        <w:rPr>
          <w:rFonts w:hint="cs"/>
          <w:rtl/>
          <w:lang w:bidi="ar-EG"/>
        </w:rPr>
        <w:t>يجب أن يتوافر لمعدات الشبكة والحواسيب المركبة الإصدار المستقر لآخر تحديث حسبما يكون ملائماً.</w:t>
      </w:r>
    </w:p>
    <w:p w:rsidR="009A29B3" w:rsidRPr="00770BE7" w:rsidRDefault="009A29B3" w:rsidP="001B2911">
      <w:pPr>
        <w:pStyle w:val="enumlev1"/>
        <w:rPr>
          <w:rtl/>
          <w:lang w:bidi="ar-EG"/>
        </w:rPr>
      </w:pPr>
      <w:r w:rsidRPr="00770BE7">
        <w:rPr>
          <w:rFonts w:hint="cs"/>
          <w:rtl/>
        </w:rPr>
        <w:t>د )</w:t>
      </w:r>
      <w:r w:rsidRPr="00770BE7">
        <w:tab/>
      </w:r>
      <w:r w:rsidRPr="00770BE7">
        <w:rPr>
          <w:rFonts w:hint="cs"/>
          <w:rtl/>
          <w:lang w:bidi="ar-EG"/>
        </w:rPr>
        <w:t>يوفر الاتحاد، حسبما يتناسب، لجميع الحواسب الشخصية أو الحواسيب المحمولة التي يتم تركيبها صوراً لهذه المعدات تحتوي على نسخ محدثة من برمجيات مضادة للفيروسات ومشكّلة بقواعد بيانات فيروسية محدّثة يومياً ومبرمجة من</w:t>
      </w:r>
      <w:r w:rsidR="001B2911">
        <w:rPr>
          <w:rFonts w:hint="eastAsia"/>
          <w:rtl/>
          <w:lang w:bidi="ar-EG"/>
        </w:rPr>
        <w:t> </w:t>
      </w:r>
      <w:r w:rsidRPr="00770BE7">
        <w:rPr>
          <w:rFonts w:hint="cs"/>
          <w:rtl/>
          <w:lang w:bidi="ar-EG"/>
        </w:rPr>
        <w:t>أجل</w:t>
      </w:r>
      <w:r w:rsidR="00770BE7">
        <w:rPr>
          <w:rFonts w:hint="eastAsia"/>
          <w:rtl/>
          <w:lang w:bidi="ar-EG"/>
        </w:rPr>
        <w:t> </w:t>
      </w:r>
      <w:r w:rsidRPr="00770BE7">
        <w:rPr>
          <w:rFonts w:hint="cs"/>
          <w:rtl/>
          <w:lang w:bidi="ar-EG"/>
        </w:rPr>
        <w:t>التنزيل.</w:t>
      </w:r>
    </w:p>
    <w:p w:rsidR="009A29B3" w:rsidRPr="009A29B3" w:rsidRDefault="009A29B3" w:rsidP="00D736AB">
      <w:pPr>
        <w:pStyle w:val="enumlev1"/>
        <w:rPr>
          <w:rtl/>
          <w:lang w:bidi="ar-EG"/>
        </w:rPr>
      </w:pPr>
      <w:r w:rsidRPr="009A29B3">
        <w:rPr>
          <w:rtl/>
        </w:rPr>
        <w:t>ﻫ</w:t>
      </w:r>
      <w:r w:rsidRPr="009A29B3">
        <w:rPr>
          <w:rFonts w:hint="cs"/>
          <w:rtl/>
        </w:rPr>
        <w:t xml:space="preserve"> )</w:t>
      </w:r>
      <w:r w:rsidRPr="009A29B3">
        <w:tab/>
      </w:r>
      <w:r w:rsidRPr="009A29B3">
        <w:rPr>
          <w:rFonts w:hint="cs"/>
          <w:rtl/>
          <w:lang w:bidi="ar-EG"/>
        </w:rPr>
        <w:t>كممارسة عامة، تشكّل الحواسيب (في المقهى السيبراني مثلاً) المخصصة لتصفح شبكة الويب بحيث لا</w:t>
      </w:r>
      <w:r w:rsidR="00D736AB">
        <w:rPr>
          <w:rFonts w:hint="eastAsia"/>
          <w:rtl/>
          <w:lang w:bidi="ar-EG"/>
        </w:rPr>
        <w:t> </w:t>
      </w:r>
      <w:r w:rsidRPr="009A29B3">
        <w:rPr>
          <w:rFonts w:hint="cs"/>
          <w:rtl/>
          <w:lang w:bidi="ar-EG"/>
        </w:rPr>
        <w:t>يمكن لأي مستعمل أن يقوم بتنصيب الحاسوب أو القيام بعملية حفظ أو إغلاق الحاسوب.</w:t>
      </w:r>
    </w:p>
    <w:p w:rsidR="009A29B3" w:rsidRPr="009A29B3" w:rsidRDefault="009A29B3" w:rsidP="006E53D5">
      <w:pPr>
        <w:pStyle w:val="enumlev1"/>
        <w:rPr>
          <w:rtl/>
          <w:lang w:bidi="ar-EG"/>
        </w:rPr>
      </w:pPr>
      <w:r w:rsidRPr="009A29B3">
        <w:rPr>
          <w:rFonts w:hint="cs"/>
          <w:rtl/>
          <w:lang w:val="fr-CH"/>
        </w:rPr>
        <w:t>و )</w:t>
      </w:r>
      <w:r w:rsidRPr="009A29B3">
        <w:rPr>
          <w:lang w:val="fr-CH"/>
        </w:rPr>
        <w:tab/>
      </w:r>
      <w:r w:rsidRPr="009A29B3">
        <w:rPr>
          <w:rFonts w:hint="cs"/>
          <w:rtl/>
          <w:lang w:bidi="ar-EG"/>
        </w:rPr>
        <w:t>يقدم الاتحاد معلومات إضافية في إطار وثائق العمل.</w:t>
      </w:r>
    </w:p>
    <w:p w:rsidR="009A29B3" w:rsidRPr="009A29B3" w:rsidRDefault="009A29B3" w:rsidP="006E53D5">
      <w:pPr>
        <w:pStyle w:val="Heading1"/>
        <w:rPr>
          <w:rtl/>
        </w:rPr>
      </w:pPr>
      <w:r w:rsidRPr="009A29B3">
        <w:t>4</w:t>
      </w:r>
      <w:r w:rsidRPr="009A29B3">
        <w:rPr>
          <w:rFonts w:hint="cs"/>
          <w:rtl/>
        </w:rPr>
        <w:tab/>
        <w:t>أجهزة الهاتف</w:t>
      </w:r>
    </w:p>
    <w:p w:rsidR="009A29B3" w:rsidRPr="009A29B3" w:rsidRDefault="009A29B3" w:rsidP="009A29B3">
      <w:pPr>
        <w:keepNext/>
        <w:rPr>
          <w:rtl/>
          <w:lang w:bidi="ar-EG"/>
        </w:rPr>
      </w:pPr>
      <w:r w:rsidRPr="006E53D5">
        <w:t>1.4</w:t>
      </w:r>
      <w:r w:rsidRPr="009A29B3">
        <w:tab/>
      </w:r>
      <w:r w:rsidRPr="009A29B3">
        <w:rPr>
          <w:rFonts w:hint="cs"/>
          <w:rtl/>
          <w:lang w:bidi="ar-EG"/>
        </w:rPr>
        <w:t>كمية المعدات المطلوبة</w:t>
      </w:r>
    </w:p>
    <w:p w:rsidR="009A29B3" w:rsidRPr="009A29B3" w:rsidRDefault="009A29B3" w:rsidP="006E53D5">
      <w:pPr>
        <w:pStyle w:val="enumlev1"/>
        <w:rPr>
          <w:rtl/>
          <w:lang w:bidi="ar-EG"/>
        </w:rPr>
      </w:pPr>
      <w:r w:rsidRPr="009A29B3">
        <w:rPr>
          <w:rFonts w:hint="cs"/>
          <w:rtl/>
          <w:lang w:bidi="ar-EG"/>
        </w:rPr>
        <w:t xml:space="preserve"> أ )</w:t>
      </w:r>
      <w:r w:rsidRPr="009A29B3">
        <w:rPr>
          <w:rFonts w:hint="cs"/>
          <w:rtl/>
          <w:lang w:bidi="ar-EG"/>
        </w:rPr>
        <w:tab/>
        <w:t>يتضمن "جدول المتطلبات" الذي يعده الاتحاد العدد الدقيق للهواتف المحمولة المطلوبة.</w:t>
      </w:r>
    </w:p>
    <w:p w:rsidR="009A29B3" w:rsidRPr="009A29B3" w:rsidRDefault="009A29B3" w:rsidP="009A29B3">
      <w:pPr>
        <w:keepNext/>
        <w:rPr>
          <w:rtl/>
          <w:lang w:bidi="ar-EG"/>
        </w:rPr>
      </w:pPr>
      <w:r w:rsidRPr="006E53D5">
        <w:rPr>
          <w:lang w:val="fr-CH"/>
        </w:rPr>
        <w:t>2.4</w:t>
      </w:r>
      <w:r w:rsidRPr="009A29B3">
        <w:rPr>
          <w:lang w:val="fr-CH"/>
        </w:rPr>
        <w:tab/>
      </w:r>
      <w:r w:rsidRPr="009A29B3">
        <w:rPr>
          <w:rFonts w:hint="cs"/>
          <w:rtl/>
          <w:lang w:bidi="ar-EG"/>
        </w:rPr>
        <w:t>المواصفات</w:t>
      </w:r>
    </w:p>
    <w:p w:rsidR="009A29B3" w:rsidRPr="009A29B3" w:rsidRDefault="009A29B3" w:rsidP="006E53D5">
      <w:pPr>
        <w:pStyle w:val="enumlev1"/>
        <w:rPr>
          <w:rtl/>
          <w:lang w:bidi="ar-SY"/>
        </w:rPr>
      </w:pPr>
      <w:r w:rsidRPr="009A29B3">
        <w:rPr>
          <w:rFonts w:hint="cs"/>
          <w:rtl/>
          <w:lang w:bidi="ar-EG"/>
        </w:rPr>
        <w:t xml:space="preserve"> أ )</w:t>
      </w:r>
      <w:r w:rsidRPr="009A29B3">
        <w:rPr>
          <w:rFonts w:hint="cs"/>
          <w:rtl/>
          <w:lang w:bidi="ar-EG"/>
        </w:rPr>
        <w:tab/>
        <w:t xml:space="preserve">يوفر عدد مائة وعشرين </w:t>
      </w:r>
      <w:r w:rsidRPr="009A29B3">
        <w:rPr>
          <w:lang w:bidi="ar-EG"/>
        </w:rPr>
        <w:t>(120)</w:t>
      </w:r>
      <w:r w:rsidRPr="009A29B3">
        <w:rPr>
          <w:rFonts w:hint="cs"/>
          <w:rtl/>
          <w:lang w:bidi="ar-SY"/>
        </w:rPr>
        <w:t xml:space="preserve"> هاتفاً محمولاً على الأقل بخطين محلي ودولي للموظفين الرئيسيين الذي يحددهم الاتحاد منذ أول يوم لوصولهم. ويقوم الاتحاد بمعرفته بتخصيص هذه الهواتف في مكان الاجتماع.</w:t>
      </w:r>
    </w:p>
    <w:p w:rsidR="009A29B3" w:rsidRPr="009A29B3" w:rsidRDefault="0098322F" w:rsidP="006E53D5">
      <w:pPr>
        <w:pStyle w:val="enumlev1"/>
        <w:rPr>
          <w:rtl/>
          <w:lang w:bidi="ar-SY"/>
        </w:rPr>
      </w:pPr>
      <w:r>
        <w:rPr>
          <w:rFonts w:hint="cs"/>
          <w:rtl/>
          <w:lang w:bidi="ar-SY"/>
        </w:rPr>
        <w:t>ب)</w:t>
      </w:r>
      <w:r>
        <w:rPr>
          <w:rFonts w:hint="cs"/>
          <w:rtl/>
          <w:lang w:bidi="ar-SY"/>
        </w:rPr>
        <w:tab/>
      </w:r>
      <w:r w:rsidR="009A29B3" w:rsidRPr="009A29B3">
        <w:rPr>
          <w:rFonts w:hint="cs"/>
          <w:rtl/>
          <w:lang w:bidi="ar-SY"/>
        </w:rPr>
        <w:t xml:space="preserve">يتعين تزويد الهواتف المتنقلة ببطاقات </w:t>
      </w:r>
      <w:r w:rsidR="009A29B3" w:rsidRPr="009A29B3">
        <w:rPr>
          <w:lang w:bidi="ar-SY"/>
        </w:rPr>
        <w:t>SIM</w:t>
      </w:r>
      <w:r w:rsidR="009A29B3" w:rsidRPr="009A29B3">
        <w:rPr>
          <w:rFonts w:hint="cs"/>
          <w:rtl/>
          <w:lang w:bidi="ar-SY"/>
        </w:rPr>
        <w:t xml:space="preserve"> وبرصيد كافٍ لفترة انعقاد الاجتماعات.</w:t>
      </w:r>
    </w:p>
    <w:p w:rsidR="009A29B3" w:rsidRPr="009A29B3" w:rsidRDefault="009A29B3" w:rsidP="006E53D5">
      <w:pPr>
        <w:pStyle w:val="enumlev1"/>
        <w:rPr>
          <w:rtl/>
          <w:lang w:bidi="ar-SY"/>
        </w:rPr>
      </w:pPr>
      <w:r w:rsidRPr="009A29B3">
        <w:rPr>
          <w:rFonts w:hint="cs"/>
          <w:rtl/>
          <w:lang w:bidi="ar-SY"/>
        </w:rPr>
        <w:t>ج)</w:t>
      </w:r>
      <w:r w:rsidRPr="009A29B3">
        <w:rPr>
          <w:rFonts w:hint="cs"/>
          <w:rtl/>
          <w:lang w:bidi="ar-SY"/>
        </w:rPr>
        <w:tab/>
        <w:t xml:space="preserve">وعلاوةً على ذلك، يتعين توفير بطاقات نفاذ دولي </w:t>
      </w:r>
      <w:r w:rsidRPr="009A29B3">
        <w:rPr>
          <w:lang w:bidi="ar-SY"/>
        </w:rPr>
        <w:t>SIM</w:t>
      </w:r>
      <w:r w:rsidRPr="009A29B3">
        <w:rPr>
          <w:rFonts w:hint="cs"/>
          <w:rtl/>
          <w:lang w:bidi="ar-SY"/>
        </w:rPr>
        <w:t xml:space="preserve"> وبطاقات هاتفية مدفوعة الثمن مقدماً لبيعها في مكان انعقاد الاجتماعات، قبل الاجتماعات بيوم واحد على الأقل، أي يوم </w:t>
      </w:r>
      <w:r w:rsidRPr="009A29B3">
        <w:rPr>
          <w:lang w:bidi="ar-SY"/>
        </w:rPr>
        <w:t>8</w:t>
      </w:r>
      <w:r w:rsidRPr="009A29B3">
        <w:rPr>
          <w:rFonts w:hint="cs"/>
          <w:rtl/>
          <w:lang w:bidi="ar-EG"/>
        </w:rPr>
        <w:t xml:space="preserve"> أكتوبر </w:t>
      </w:r>
      <w:r w:rsidRPr="009A29B3">
        <w:rPr>
          <w:lang w:bidi="ar-EG"/>
        </w:rPr>
        <w:t>2017</w:t>
      </w:r>
      <w:r w:rsidRPr="009A29B3">
        <w:rPr>
          <w:rFonts w:hint="cs"/>
          <w:rtl/>
          <w:lang w:bidi="ar-SY"/>
        </w:rPr>
        <w:t>.</w:t>
      </w:r>
    </w:p>
    <w:p w:rsidR="009A29B3" w:rsidRPr="009A29B3" w:rsidRDefault="009A29B3" w:rsidP="006E53D5">
      <w:pPr>
        <w:pStyle w:val="enumlev1"/>
        <w:rPr>
          <w:spacing w:val="-2"/>
          <w:rtl/>
          <w:lang w:bidi="ar-EG"/>
        </w:rPr>
      </w:pPr>
      <w:r w:rsidRPr="009A29B3">
        <w:rPr>
          <w:rFonts w:hint="cs"/>
          <w:spacing w:val="-2"/>
          <w:rtl/>
          <w:lang w:bidi="ar-EG"/>
        </w:rPr>
        <w:t>د )</w:t>
      </w:r>
      <w:r w:rsidRPr="009A29B3">
        <w:rPr>
          <w:rFonts w:hint="cs"/>
          <w:spacing w:val="-2"/>
          <w:rtl/>
          <w:lang w:bidi="ar-EG"/>
        </w:rPr>
        <w:tab/>
        <w:t>ينبغي تخصيص أرقام هاتف متعاقبة للهواتف المتنقلة على مستوى مورد الخدمة الهاتفية.</w:t>
      </w:r>
    </w:p>
    <w:p w:rsidR="009A29B3" w:rsidRPr="009A29B3" w:rsidRDefault="009A29B3" w:rsidP="006E53D5">
      <w:pPr>
        <w:pStyle w:val="enumlev1"/>
        <w:rPr>
          <w:spacing w:val="-2"/>
          <w:rtl/>
          <w:lang w:bidi="ar-EG"/>
        </w:rPr>
      </w:pPr>
      <w:r w:rsidRPr="009A29B3">
        <w:rPr>
          <w:spacing w:val="-2"/>
          <w:rtl/>
          <w:lang w:bidi="ar-EG"/>
        </w:rPr>
        <w:t>ﻫ</w:t>
      </w:r>
      <w:r w:rsidRPr="009A29B3">
        <w:rPr>
          <w:rFonts w:hint="cs"/>
          <w:spacing w:val="-2"/>
          <w:rtl/>
          <w:lang w:bidi="ar-EG"/>
        </w:rPr>
        <w:t xml:space="preserve"> )</w:t>
      </w:r>
      <w:r w:rsidRPr="009A29B3">
        <w:rPr>
          <w:rFonts w:hint="cs"/>
          <w:spacing w:val="-2"/>
          <w:rtl/>
          <w:lang w:bidi="ar-EG"/>
        </w:rPr>
        <w:tab/>
        <w:t xml:space="preserve">وينبغي أن توفر للاتحاد بحلول </w:t>
      </w:r>
      <w:r w:rsidRPr="009A29B3">
        <w:rPr>
          <w:spacing w:val="-2"/>
        </w:rPr>
        <w:t>15</w:t>
      </w:r>
      <w:r w:rsidRPr="009A29B3">
        <w:rPr>
          <w:rFonts w:hint="cs"/>
          <w:spacing w:val="-2"/>
          <w:rtl/>
          <w:lang w:bidi="ar-EG"/>
        </w:rPr>
        <w:t xml:space="preserve"> سبتمبر </w:t>
      </w:r>
      <w:r w:rsidRPr="009A29B3">
        <w:rPr>
          <w:spacing w:val="-2"/>
          <w:lang w:bidi="ar-EG"/>
        </w:rPr>
        <w:t>2017</w:t>
      </w:r>
      <w:r w:rsidRPr="009A29B3">
        <w:rPr>
          <w:rFonts w:hint="cs"/>
          <w:spacing w:val="-2"/>
          <w:rtl/>
          <w:lang w:bidi="ar-EG"/>
        </w:rPr>
        <w:t xml:space="preserve"> قائمة بأرقام الهاتف المخصصة.</w:t>
      </w:r>
    </w:p>
    <w:p w:rsidR="009A29B3" w:rsidRPr="009A29B3" w:rsidRDefault="009A29B3" w:rsidP="00D34B7A">
      <w:pPr>
        <w:pStyle w:val="Heading1"/>
        <w:rPr>
          <w:rtl/>
        </w:rPr>
      </w:pPr>
      <w:r w:rsidRPr="009A29B3">
        <w:t>5</w:t>
      </w:r>
      <w:r w:rsidRPr="009A29B3">
        <w:rPr>
          <w:rFonts w:hint="cs"/>
          <w:rtl/>
        </w:rPr>
        <w:tab/>
        <w:t>بث الويب</w:t>
      </w:r>
    </w:p>
    <w:p w:rsidR="009A29B3" w:rsidRPr="009A29B3" w:rsidRDefault="009A29B3" w:rsidP="00D34B7A">
      <w:pPr>
        <w:pStyle w:val="enumlev1"/>
        <w:rPr>
          <w:rtl/>
          <w:lang w:bidi="ar-SY"/>
        </w:rPr>
      </w:pPr>
      <w:r w:rsidRPr="009A29B3">
        <w:rPr>
          <w:rFonts w:hint="cs"/>
          <w:rtl/>
          <w:lang w:bidi="ar-SY"/>
        </w:rPr>
        <w:t xml:space="preserve"> أ )</w:t>
      </w:r>
      <w:r w:rsidRPr="009A29B3">
        <w:rPr>
          <w:rFonts w:hint="cs"/>
          <w:rtl/>
          <w:lang w:bidi="ar-SY"/>
        </w:rPr>
        <w:tab/>
        <w:t>توفر خدمة بث الويب لقاعات الاجتماعات كما هو محدد في </w:t>
      </w:r>
      <w:r w:rsidRPr="00D34B7A">
        <w:rPr>
          <w:rFonts w:hint="cs"/>
          <w:rtl/>
          <w:lang w:bidi="ar-SY"/>
        </w:rPr>
        <w:t xml:space="preserve">الملحق </w:t>
      </w:r>
      <w:r w:rsidRPr="00D34B7A">
        <w:rPr>
          <w:lang w:bidi="ar-SY"/>
        </w:rPr>
        <w:t>2</w:t>
      </w:r>
      <w:r w:rsidRPr="009A29B3">
        <w:rPr>
          <w:rFonts w:hint="cs"/>
          <w:rtl/>
          <w:lang w:bidi="ar-SY"/>
        </w:rPr>
        <w:t>.</w:t>
      </w:r>
    </w:p>
    <w:p w:rsidR="009A29B3" w:rsidRPr="009A29B3" w:rsidRDefault="009A29B3" w:rsidP="00D34B7A">
      <w:pPr>
        <w:pStyle w:val="enumlev1"/>
        <w:rPr>
          <w:rtl/>
          <w:lang w:bidi="ar-SY"/>
        </w:rPr>
      </w:pPr>
      <w:r w:rsidRPr="009A29B3">
        <w:rPr>
          <w:rFonts w:hint="cs"/>
          <w:rtl/>
          <w:lang w:bidi="ar-SY"/>
        </w:rPr>
        <w:t>ب)</w:t>
      </w:r>
      <w:r w:rsidRPr="009A29B3">
        <w:rPr>
          <w:rFonts w:hint="cs"/>
          <w:rtl/>
          <w:lang w:bidi="ar-SY"/>
        </w:rPr>
        <w:tab/>
        <w:t>يوفر الاتحاد مشفرات ومخدمات بث الويب من أجل البث الحي للاجتماعات على الويب، بمساعدة فريق محلي تعينه جمهورية الأرجنتين يكون ملماً بتكنولوجيا البث على الويب.</w:t>
      </w:r>
    </w:p>
    <w:p w:rsidR="009A29B3" w:rsidRPr="009A29B3" w:rsidRDefault="009A29B3" w:rsidP="0060570F">
      <w:pPr>
        <w:pStyle w:val="enumlev1"/>
        <w:keepNext/>
        <w:keepLines/>
        <w:rPr>
          <w:rtl/>
          <w:lang w:bidi="ar-SY"/>
        </w:rPr>
      </w:pPr>
      <w:r w:rsidRPr="009A29B3">
        <w:rPr>
          <w:rFonts w:hint="cs"/>
          <w:rtl/>
          <w:lang w:bidi="ar-SY"/>
        </w:rPr>
        <w:lastRenderedPageBreak/>
        <w:t>ج)</w:t>
      </w:r>
      <w:r w:rsidRPr="009A29B3">
        <w:rPr>
          <w:rFonts w:hint="cs"/>
          <w:rtl/>
          <w:lang w:bidi="ar-SY"/>
        </w:rPr>
        <w:tab/>
        <w:t>يجب أن توفر جمهورية الأرجنتين ما</w:t>
      </w:r>
      <w:r w:rsidRPr="009A29B3">
        <w:rPr>
          <w:rFonts w:hint="eastAsia"/>
          <w:rtl/>
          <w:lang w:bidi="ar-SY"/>
        </w:rPr>
        <w:t> </w:t>
      </w:r>
      <w:r w:rsidRPr="009A29B3">
        <w:rPr>
          <w:rFonts w:hint="cs"/>
          <w:rtl/>
          <w:lang w:bidi="ar-SY"/>
        </w:rPr>
        <w:t>يلي:</w:t>
      </w:r>
    </w:p>
    <w:p w:rsidR="009A29B3" w:rsidRPr="009A29B3" w:rsidRDefault="009A29B3" w:rsidP="009A29B3">
      <w:pPr>
        <w:keepNext/>
        <w:rPr>
          <w:rtl/>
          <w:lang w:bidi="ar-SY"/>
        </w:rPr>
      </w:pPr>
      <w:r w:rsidRPr="00D34B7A">
        <w:rPr>
          <w:lang w:bidi="ar-SY"/>
        </w:rPr>
        <w:t>1.5</w:t>
      </w:r>
      <w:r w:rsidRPr="009A29B3">
        <w:rPr>
          <w:rFonts w:hint="cs"/>
          <w:rtl/>
          <w:lang w:bidi="ar-SY"/>
        </w:rPr>
        <w:tab/>
        <w:t>المعدات والبنية التحتية</w:t>
      </w:r>
    </w:p>
    <w:p w:rsidR="009A29B3" w:rsidRPr="009A29B3" w:rsidRDefault="009A29B3" w:rsidP="00D34B7A">
      <w:pPr>
        <w:pStyle w:val="enumlev1"/>
        <w:rPr>
          <w:spacing w:val="-2"/>
          <w:rtl/>
          <w:lang w:bidi="ar-SY"/>
        </w:rPr>
      </w:pPr>
      <w:r w:rsidRPr="009A29B3">
        <w:rPr>
          <w:rFonts w:hint="cs"/>
          <w:spacing w:val="-2"/>
          <w:rtl/>
          <w:lang w:bidi="ar-SY"/>
        </w:rPr>
        <w:t xml:space="preserve"> أ )</w:t>
      </w:r>
      <w:r w:rsidRPr="009A29B3">
        <w:rPr>
          <w:rFonts w:hint="cs"/>
          <w:spacing w:val="-2"/>
          <w:rtl/>
          <w:lang w:bidi="ar-SY"/>
        </w:rPr>
        <w:tab/>
      </w:r>
      <w:r w:rsidRPr="009A29B3">
        <w:rPr>
          <w:rFonts w:hint="cs"/>
          <w:rtl/>
          <w:lang w:bidi="ar-SY"/>
        </w:rPr>
        <w:t>كاميرات فيديو مزودة بتقريب أوتوماتي أو مصورون عندما يحتاج الأمر إلى فيديو ومصدر تغذية فيديوي واحد لكل مشفر من مشفرات بث الويب (قد تدعم بعض المشفرات قطارات سمعية متعددة، فيما قد تدعم الأخرى قطاراً سمعياً واحداً).</w:t>
      </w:r>
    </w:p>
    <w:p w:rsidR="009A29B3" w:rsidRPr="009A29B3" w:rsidRDefault="009A29B3" w:rsidP="00D34B7A">
      <w:pPr>
        <w:pStyle w:val="enumlev1"/>
        <w:rPr>
          <w:rtl/>
          <w:lang w:bidi="ar-SY"/>
        </w:rPr>
      </w:pPr>
      <w:r w:rsidRPr="009A29B3">
        <w:rPr>
          <w:rFonts w:hint="cs"/>
          <w:rtl/>
          <w:lang w:bidi="ar-SY"/>
        </w:rPr>
        <w:t>ب)</w:t>
      </w:r>
      <w:r w:rsidRPr="009A29B3">
        <w:rPr>
          <w:rFonts w:hint="cs"/>
          <w:rtl/>
          <w:lang w:bidi="ar-SY"/>
        </w:rPr>
        <w:tab/>
        <w:t>معدات تحكم سمعية وفيديوية.</w:t>
      </w:r>
    </w:p>
    <w:p w:rsidR="009A29B3" w:rsidRPr="009A29B3" w:rsidRDefault="009A29B3" w:rsidP="00D34B7A">
      <w:pPr>
        <w:pStyle w:val="enumlev1"/>
        <w:rPr>
          <w:rtl/>
          <w:lang w:bidi="ar-SY"/>
        </w:rPr>
      </w:pPr>
      <w:r w:rsidRPr="009A29B3">
        <w:rPr>
          <w:rFonts w:hint="cs"/>
          <w:rtl/>
          <w:lang w:bidi="ar-SY"/>
        </w:rPr>
        <w:t>ج)</w:t>
      </w:r>
      <w:r w:rsidRPr="009A29B3">
        <w:rPr>
          <w:rFonts w:hint="cs"/>
          <w:rtl/>
          <w:lang w:bidi="ar-SY"/>
        </w:rPr>
        <w:tab/>
        <w:t xml:space="preserve">إرسال عالي الجودة للإشارات السمعية والفيديوية (حسب </w:t>
      </w:r>
      <w:r w:rsidRPr="00D34B7A">
        <w:rPr>
          <w:rFonts w:hint="cs"/>
          <w:rtl/>
          <w:lang w:bidi="ar-SY"/>
        </w:rPr>
        <w:t>الملحق </w:t>
      </w:r>
      <w:r w:rsidRPr="00D34B7A">
        <w:rPr>
          <w:lang w:bidi="ar-SY"/>
        </w:rPr>
        <w:t>2</w:t>
      </w:r>
      <w:r w:rsidRPr="009A29B3">
        <w:rPr>
          <w:rFonts w:hint="cs"/>
          <w:rtl/>
          <w:lang w:bidi="ar-SY"/>
        </w:rPr>
        <w:t>) من قاعات الاجتماع المحددة لبث الويب إلى مركز بث الويب حيث سيتم تركيب المشفرات.</w:t>
      </w:r>
    </w:p>
    <w:p w:rsidR="009A29B3" w:rsidRPr="00E4607C" w:rsidRDefault="009A29B3" w:rsidP="00E4607C">
      <w:pPr>
        <w:pStyle w:val="enumlev1"/>
        <w:rPr>
          <w:rtl/>
          <w:lang w:bidi="ar-SY"/>
        </w:rPr>
      </w:pPr>
      <w:r w:rsidRPr="00E4607C">
        <w:rPr>
          <w:rFonts w:hint="cs"/>
          <w:rtl/>
          <w:lang w:bidi="ar-SY"/>
        </w:rPr>
        <w:t>د )</w:t>
      </w:r>
      <w:r w:rsidRPr="00E4607C">
        <w:rPr>
          <w:rFonts w:hint="cs"/>
          <w:rtl/>
          <w:lang w:bidi="ar-SY"/>
        </w:rPr>
        <w:tab/>
        <w:t>إذا تعذر تركيب جميع المشفرات في المركز، يمكن تركيبها في قاعات الاجتماع شريطة أن تكون في منطقة مغلقة مزودة</w:t>
      </w:r>
      <w:r w:rsidR="00E4607C">
        <w:rPr>
          <w:rFonts w:hint="eastAsia"/>
          <w:rtl/>
          <w:lang w:bidi="ar-SY"/>
        </w:rPr>
        <w:t> </w:t>
      </w:r>
      <w:r w:rsidRPr="00E4607C">
        <w:rPr>
          <w:rFonts w:hint="cs"/>
          <w:rtl/>
          <w:lang w:bidi="ar-SY"/>
        </w:rPr>
        <w:t xml:space="preserve">بتهوية مناسبة ووسيلة إمداد احتياطية بالطاقة غير قابلة للانقطاع </w:t>
      </w:r>
      <w:r w:rsidRPr="00E4607C">
        <w:rPr>
          <w:lang w:bidi="ar-SY"/>
        </w:rPr>
        <w:t>(UPS)</w:t>
      </w:r>
      <w:r w:rsidRPr="00E4607C">
        <w:rPr>
          <w:rFonts w:hint="cs"/>
          <w:rtl/>
          <w:lang w:bidi="ar-SY"/>
        </w:rPr>
        <w:t xml:space="preserve"> ومكان عمل يكفي لاثنين</w:t>
      </w:r>
      <w:r w:rsidR="00E4607C">
        <w:rPr>
          <w:rFonts w:hint="eastAsia"/>
          <w:rtl/>
          <w:lang w:bidi="ar-SY"/>
        </w:rPr>
        <w:t> </w:t>
      </w:r>
      <w:r w:rsidRPr="00E4607C">
        <w:rPr>
          <w:lang w:bidi="ar-SY"/>
        </w:rPr>
        <w:t>(2)</w:t>
      </w:r>
      <w:r w:rsidRPr="00E4607C">
        <w:rPr>
          <w:rFonts w:hint="cs"/>
          <w:rtl/>
          <w:lang w:bidi="ar-SY"/>
        </w:rPr>
        <w:t xml:space="preserve"> من موظفي</w:t>
      </w:r>
      <w:r w:rsidR="00E4607C">
        <w:rPr>
          <w:rFonts w:hint="eastAsia"/>
          <w:rtl/>
          <w:lang w:bidi="ar-SY"/>
        </w:rPr>
        <w:t> </w:t>
      </w:r>
      <w:r w:rsidRPr="00E4607C">
        <w:rPr>
          <w:rFonts w:hint="cs"/>
          <w:rtl/>
          <w:lang w:bidi="ar-SY"/>
        </w:rPr>
        <w:t>الدعم.</w:t>
      </w:r>
    </w:p>
    <w:p w:rsidR="009A29B3" w:rsidRPr="009A29B3" w:rsidRDefault="009A29B3" w:rsidP="00D34B7A">
      <w:pPr>
        <w:pStyle w:val="enumlev1"/>
        <w:rPr>
          <w:rtl/>
          <w:lang w:bidi="ar-SY"/>
        </w:rPr>
      </w:pPr>
      <w:r w:rsidRPr="009A29B3">
        <w:rPr>
          <w:rtl/>
          <w:lang w:bidi="ar-SY"/>
        </w:rPr>
        <w:t>ﻫ</w:t>
      </w:r>
      <w:r w:rsidRPr="009A29B3">
        <w:rPr>
          <w:rFonts w:hint="cs"/>
          <w:rtl/>
          <w:lang w:bidi="ar-SY"/>
        </w:rPr>
        <w:t xml:space="preserve"> )</w:t>
      </w:r>
      <w:r w:rsidRPr="009A29B3">
        <w:rPr>
          <w:rFonts w:hint="cs"/>
          <w:rtl/>
          <w:lang w:bidi="ar-SY"/>
        </w:rPr>
        <w:tab/>
        <w:t xml:space="preserve">شاشة مراقبة واحدة </w:t>
      </w:r>
      <w:r w:rsidRPr="009A29B3">
        <w:rPr>
          <w:lang w:bidi="ar-SY"/>
        </w:rPr>
        <w:t>(1)</w:t>
      </w:r>
      <w:r w:rsidRPr="009A29B3">
        <w:rPr>
          <w:rFonts w:hint="cs"/>
          <w:rtl/>
          <w:lang w:bidi="ar-SY"/>
        </w:rPr>
        <w:t xml:space="preserve"> لكل قاعة محددة لبث الويب.</w:t>
      </w:r>
    </w:p>
    <w:p w:rsidR="009A29B3" w:rsidRPr="009A29B3" w:rsidRDefault="009A29B3" w:rsidP="00D34B7A">
      <w:pPr>
        <w:pStyle w:val="enumlev1"/>
        <w:rPr>
          <w:rtl/>
          <w:lang w:bidi="ar-SY"/>
        </w:rPr>
      </w:pPr>
      <w:r w:rsidRPr="009A29B3">
        <w:rPr>
          <w:rFonts w:hint="cs"/>
          <w:rtl/>
          <w:lang w:bidi="ar-SY"/>
        </w:rPr>
        <w:t>ز )</w:t>
      </w:r>
      <w:r w:rsidRPr="009A29B3">
        <w:rPr>
          <w:rFonts w:hint="cs"/>
          <w:rtl/>
          <w:lang w:bidi="ar-SY"/>
        </w:rPr>
        <w:tab/>
        <w:t>جدير بالإشارة أن التسجيل الرقمي الصوتي للاجتماعات الموضح في </w:t>
      </w:r>
      <w:r w:rsidRPr="00D34B7A">
        <w:rPr>
          <w:rFonts w:hint="cs"/>
          <w:rtl/>
          <w:lang w:bidi="ar-SY"/>
        </w:rPr>
        <w:t xml:space="preserve">الملحق </w:t>
      </w:r>
      <w:r w:rsidRPr="00D34B7A">
        <w:rPr>
          <w:lang w:bidi="ar-SY"/>
        </w:rPr>
        <w:t>2</w:t>
      </w:r>
      <w:r w:rsidRPr="009A29B3">
        <w:rPr>
          <w:rFonts w:hint="cs"/>
          <w:rtl/>
          <w:lang w:bidi="ar-SY"/>
        </w:rPr>
        <w:t>، من المتطلبات المنفصلة، وليس جزءاً من المتطلب الخاص ببث الويب.</w:t>
      </w:r>
    </w:p>
    <w:p w:rsidR="009A29B3" w:rsidRPr="009A29B3" w:rsidRDefault="009A29B3" w:rsidP="009A29B3">
      <w:pPr>
        <w:keepNext/>
        <w:rPr>
          <w:rtl/>
          <w:lang w:bidi="ar-SY"/>
        </w:rPr>
      </w:pPr>
      <w:r w:rsidRPr="00D34B7A">
        <w:rPr>
          <w:lang w:bidi="ar-SY"/>
        </w:rPr>
        <w:t>2.5</w:t>
      </w:r>
      <w:r w:rsidRPr="009A29B3">
        <w:rPr>
          <w:rFonts w:hint="cs"/>
          <w:rtl/>
          <w:lang w:bidi="ar-SY"/>
        </w:rPr>
        <w:tab/>
        <w:t>المتطلبات الشبكية لبث الويب</w:t>
      </w:r>
    </w:p>
    <w:p w:rsidR="009A29B3" w:rsidRPr="009A29B3" w:rsidRDefault="009A29B3" w:rsidP="002A32FE">
      <w:pPr>
        <w:pStyle w:val="enumlev1"/>
        <w:rPr>
          <w:rtl/>
          <w:lang w:bidi="ar-SY"/>
        </w:rPr>
      </w:pPr>
      <w:r w:rsidRPr="009A29B3">
        <w:rPr>
          <w:rFonts w:hint="cs"/>
          <w:rtl/>
          <w:lang w:bidi="ar-SY"/>
        </w:rPr>
        <w:t xml:space="preserve"> أ )</w:t>
      </w:r>
      <w:r w:rsidRPr="009A29B3">
        <w:rPr>
          <w:rFonts w:hint="cs"/>
          <w:rtl/>
          <w:lang w:bidi="ar-SY"/>
        </w:rPr>
        <w:tab/>
        <w:t xml:space="preserve">توصيلية </w:t>
      </w:r>
      <w:r w:rsidRPr="009A29B3">
        <w:rPr>
          <w:lang w:bidi="ar-SY"/>
        </w:rPr>
        <w:t>1000BaseT</w:t>
      </w:r>
      <w:r w:rsidRPr="009A29B3">
        <w:rPr>
          <w:rFonts w:hint="cs"/>
          <w:rtl/>
          <w:lang w:bidi="ar-SY"/>
        </w:rPr>
        <w:t xml:space="preserve"> </w:t>
      </w:r>
      <w:proofErr w:type="spellStart"/>
      <w:r w:rsidRPr="009A29B3">
        <w:rPr>
          <w:rFonts w:hint="cs"/>
          <w:rtl/>
          <w:lang w:bidi="ar-SY"/>
        </w:rPr>
        <w:t>للمشفرات</w:t>
      </w:r>
      <w:proofErr w:type="spellEnd"/>
      <w:r w:rsidRPr="009A29B3">
        <w:rPr>
          <w:rFonts w:hint="cs"/>
          <w:rtl/>
          <w:lang w:bidi="ar-SY"/>
        </w:rPr>
        <w:t xml:space="preserve"> ومخدم بث الويب.</w:t>
      </w:r>
    </w:p>
    <w:p w:rsidR="009A29B3" w:rsidRPr="009A29B3" w:rsidRDefault="009A29B3" w:rsidP="002A32FE">
      <w:pPr>
        <w:pStyle w:val="enumlev1"/>
        <w:rPr>
          <w:rtl/>
          <w:lang w:bidi="ar-SY"/>
        </w:rPr>
      </w:pPr>
      <w:r w:rsidRPr="009A29B3">
        <w:rPr>
          <w:rFonts w:hint="cs"/>
          <w:rtl/>
          <w:lang w:bidi="ar-SY"/>
        </w:rPr>
        <w:t>ب)</w:t>
      </w:r>
      <w:r w:rsidRPr="009A29B3">
        <w:rPr>
          <w:rFonts w:hint="cs"/>
          <w:rtl/>
          <w:lang w:bidi="ar-SY"/>
        </w:rPr>
        <w:tab/>
        <w:t xml:space="preserve">عناوين </w:t>
      </w:r>
      <w:r w:rsidRPr="009A29B3">
        <w:rPr>
          <w:lang w:bidi="ar-SY"/>
        </w:rPr>
        <w:t>IP</w:t>
      </w:r>
      <w:r w:rsidRPr="009A29B3">
        <w:rPr>
          <w:rFonts w:hint="cs"/>
          <w:rtl/>
          <w:lang w:bidi="ar-SY"/>
        </w:rPr>
        <w:t xml:space="preserve"> عمومية قابلية للتسيير لكل المشفرات ولمخدم بث الويب.</w:t>
      </w:r>
    </w:p>
    <w:p w:rsidR="009A29B3" w:rsidRPr="009A29B3" w:rsidRDefault="009A29B3" w:rsidP="002A32FE">
      <w:pPr>
        <w:pStyle w:val="enumlev1"/>
        <w:rPr>
          <w:rtl/>
          <w:lang w:bidi="ar-SY"/>
        </w:rPr>
      </w:pPr>
      <w:r w:rsidRPr="009A29B3">
        <w:rPr>
          <w:rFonts w:hint="cs"/>
          <w:rtl/>
          <w:lang w:bidi="ar-SY"/>
        </w:rPr>
        <w:t>ج)</w:t>
      </w:r>
      <w:r w:rsidRPr="009A29B3">
        <w:rPr>
          <w:rFonts w:hint="cs"/>
          <w:rtl/>
          <w:lang w:bidi="ar-SY"/>
        </w:rPr>
        <w:tab/>
      </w:r>
      <w:r w:rsidRPr="00D34B7A">
        <w:rPr>
          <w:rFonts w:hint="cs"/>
          <w:spacing w:val="-4"/>
          <w:rtl/>
          <w:lang w:bidi="ar-SY"/>
        </w:rPr>
        <w:t xml:space="preserve">أربعة </w:t>
      </w:r>
      <w:r w:rsidRPr="00D34B7A">
        <w:rPr>
          <w:spacing w:val="-4"/>
          <w:lang w:bidi="ar-SY"/>
        </w:rPr>
        <w:t>(4)</w:t>
      </w:r>
      <w:r w:rsidRPr="00D34B7A">
        <w:rPr>
          <w:rFonts w:hint="cs"/>
          <w:spacing w:val="-4"/>
          <w:rtl/>
          <w:lang w:bidi="ar-SY"/>
        </w:rPr>
        <w:t xml:space="preserve"> عناوين </w:t>
      </w:r>
      <w:r w:rsidRPr="00D34B7A">
        <w:rPr>
          <w:spacing w:val="-4"/>
          <w:lang w:bidi="ar-SY"/>
        </w:rPr>
        <w:t>IP</w:t>
      </w:r>
      <w:r w:rsidRPr="00D34B7A">
        <w:rPr>
          <w:rFonts w:hint="cs"/>
          <w:spacing w:val="-4"/>
          <w:rtl/>
          <w:lang w:bidi="ar-SY"/>
        </w:rPr>
        <w:t xml:space="preserve"> عمومية قابلية للتسيير إضافية على الشبكة المحلية الخضراء من أجل الحواسيب الشخصية </w:t>
      </w:r>
      <w:r w:rsidRPr="00583962">
        <w:rPr>
          <w:rFonts w:hint="cs"/>
          <w:spacing w:val="-4"/>
          <w:rtl/>
          <w:lang w:bidi="ar-SY"/>
        </w:rPr>
        <w:t>للمدير</w:t>
      </w:r>
      <w:r w:rsidRPr="009A29B3">
        <w:rPr>
          <w:rFonts w:hint="cs"/>
          <w:rtl/>
          <w:lang w:bidi="ar-SY"/>
        </w:rPr>
        <w:t>.</w:t>
      </w:r>
    </w:p>
    <w:p w:rsidR="009A29B3" w:rsidRPr="009A29B3" w:rsidRDefault="009A29B3" w:rsidP="002A32FE">
      <w:pPr>
        <w:pStyle w:val="enumlev1"/>
        <w:rPr>
          <w:rtl/>
          <w:lang w:bidi="ar-SY"/>
        </w:rPr>
      </w:pPr>
      <w:r w:rsidRPr="009A29B3">
        <w:rPr>
          <w:rFonts w:hint="cs"/>
          <w:rtl/>
          <w:lang w:bidi="ar-SY"/>
        </w:rPr>
        <w:t>د )</w:t>
      </w:r>
      <w:r w:rsidRPr="009A29B3">
        <w:rPr>
          <w:rFonts w:hint="cs"/>
          <w:rtl/>
          <w:lang w:bidi="ar-SY"/>
        </w:rPr>
        <w:tab/>
        <w:t>تصريح لحواسيب شخصية على الشبكة المحلية الزرقاء بالنفاذ إلى قطارات بث الويب من مخدم بث الويب على الشبكة المحلية الخضراء عبر جدار الحماية.</w:t>
      </w:r>
    </w:p>
    <w:p w:rsidR="009A29B3" w:rsidRPr="009A29B3" w:rsidRDefault="009A29B3" w:rsidP="002A32FE">
      <w:pPr>
        <w:pStyle w:val="enumlev1"/>
        <w:rPr>
          <w:rtl/>
          <w:lang w:bidi="ar-SY"/>
        </w:rPr>
      </w:pPr>
      <w:r w:rsidRPr="009A29B3">
        <w:rPr>
          <w:rtl/>
          <w:lang w:bidi="ar-SY"/>
        </w:rPr>
        <w:t>ﻫ</w:t>
      </w:r>
      <w:r w:rsidRPr="009A29B3">
        <w:rPr>
          <w:rFonts w:hint="cs"/>
          <w:rtl/>
          <w:lang w:bidi="ar-SY"/>
        </w:rPr>
        <w:t xml:space="preserve"> )</w:t>
      </w:r>
      <w:r w:rsidRPr="009A29B3">
        <w:rPr>
          <w:rFonts w:hint="cs"/>
          <w:rtl/>
          <w:lang w:bidi="ar-SY"/>
        </w:rPr>
        <w:tab/>
        <w:t xml:space="preserve">تأكيد تخصيص عرض نطاق إنترنت، </w:t>
      </w:r>
      <w:r w:rsidRPr="009A29B3">
        <w:rPr>
          <w:lang w:bidi="ar-SY"/>
        </w:rPr>
        <w:t>kbps 16</w:t>
      </w:r>
      <w:r w:rsidRPr="009A29B3">
        <w:rPr>
          <w:rFonts w:hint="cs"/>
          <w:rtl/>
          <w:lang w:bidi="ar-SY"/>
        </w:rPr>
        <w:t xml:space="preserve"> صافي لكل مصدر تغذية سمعي أو </w:t>
      </w:r>
      <w:r w:rsidRPr="009A29B3">
        <w:rPr>
          <w:lang w:bidi="ar-SY"/>
        </w:rPr>
        <w:t>kbps 152</w:t>
      </w:r>
      <w:r w:rsidRPr="009A29B3">
        <w:rPr>
          <w:rFonts w:hint="cs"/>
          <w:rtl/>
          <w:lang w:bidi="ar-SY"/>
        </w:rPr>
        <w:t xml:space="preserve"> لكل مصدر تغذية سمعي فيديوي (لكل قناة من القنوات من قاعات الاجتماع كما هو محدد في </w:t>
      </w:r>
      <w:r w:rsidRPr="00D34B7A">
        <w:rPr>
          <w:rFonts w:hint="cs"/>
          <w:rtl/>
          <w:lang w:bidi="ar-SY"/>
        </w:rPr>
        <w:t xml:space="preserve">الملحق </w:t>
      </w:r>
      <w:r w:rsidRPr="00D34B7A">
        <w:rPr>
          <w:lang w:bidi="ar-SY"/>
        </w:rPr>
        <w:t>2</w:t>
      </w:r>
      <w:r w:rsidRPr="00D34B7A">
        <w:rPr>
          <w:rFonts w:hint="cs"/>
          <w:rtl/>
          <w:lang w:bidi="ar-SY"/>
        </w:rPr>
        <w:t>)</w:t>
      </w:r>
    </w:p>
    <w:p w:rsidR="009A29B3" w:rsidRPr="009A29B3" w:rsidRDefault="009A29B3" w:rsidP="002A32FE">
      <w:pPr>
        <w:pStyle w:val="enumlev1"/>
        <w:rPr>
          <w:rtl/>
          <w:lang w:bidi="ar-SY"/>
        </w:rPr>
      </w:pPr>
      <w:r w:rsidRPr="009A29B3">
        <w:rPr>
          <w:rFonts w:hint="cs"/>
          <w:rtl/>
          <w:lang w:bidi="ar-SY"/>
        </w:rPr>
        <w:t>و )</w:t>
      </w:r>
      <w:r w:rsidRPr="009A29B3">
        <w:rPr>
          <w:rFonts w:hint="cs"/>
          <w:rtl/>
          <w:lang w:bidi="ar-SY"/>
        </w:rPr>
        <w:tab/>
        <w:t>فتح منافذ مناسبة على جدار الحماية للسماح بمشاهدة بث الويب عبر الإنترنت ونقل المحفوظات من مكان الاجتماع إلى مقر الاتحاد في جنيف.</w:t>
      </w:r>
    </w:p>
    <w:p w:rsidR="009A29B3" w:rsidRPr="009A29B3" w:rsidRDefault="009A29B3" w:rsidP="009A29B3">
      <w:pPr>
        <w:keepNext/>
        <w:rPr>
          <w:rtl/>
          <w:lang w:bidi="ar-SY"/>
        </w:rPr>
      </w:pPr>
      <w:r w:rsidRPr="00D34B7A">
        <w:rPr>
          <w:lang w:bidi="ar-SY"/>
        </w:rPr>
        <w:t>3.5</w:t>
      </w:r>
      <w:r w:rsidRPr="009A29B3">
        <w:rPr>
          <w:rFonts w:hint="cs"/>
          <w:rtl/>
          <w:lang w:bidi="ar-SY"/>
        </w:rPr>
        <w:tab/>
        <w:t>فني دعم محلي لبث الويب</w:t>
      </w:r>
    </w:p>
    <w:p w:rsidR="009A29B3" w:rsidRPr="00284DB3" w:rsidRDefault="009A29B3" w:rsidP="00284DB3">
      <w:pPr>
        <w:pStyle w:val="enumlev1"/>
        <w:rPr>
          <w:spacing w:val="2"/>
          <w:rtl/>
          <w:lang w:bidi="ar-SY"/>
        </w:rPr>
      </w:pPr>
      <w:r w:rsidRPr="00284DB3">
        <w:rPr>
          <w:spacing w:val="2"/>
          <w:rtl/>
          <w:lang w:bidi="ar-SY"/>
        </w:rPr>
        <w:tab/>
      </w:r>
      <w:r w:rsidRPr="00284DB3">
        <w:rPr>
          <w:rFonts w:hint="cs"/>
          <w:spacing w:val="2"/>
          <w:rtl/>
          <w:lang w:bidi="ar-SY"/>
        </w:rPr>
        <w:t xml:space="preserve">ينبغي للاتحاد والفريق التقني المحلي التنسيق قبل الاجتماعات بشهر واحد </w:t>
      </w:r>
      <w:r w:rsidRPr="00284DB3">
        <w:rPr>
          <w:spacing w:val="2"/>
          <w:lang w:bidi="ar-SY"/>
        </w:rPr>
        <w:t>(1)</w:t>
      </w:r>
      <w:r w:rsidRPr="00284DB3">
        <w:rPr>
          <w:rFonts w:hint="cs"/>
          <w:spacing w:val="2"/>
          <w:rtl/>
          <w:lang w:bidi="ar-SY"/>
        </w:rPr>
        <w:t xml:space="preserve"> على الأقل لوضع اللمسات الأخيرة</w:t>
      </w:r>
      <w:r w:rsidR="00284DB3">
        <w:rPr>
          <w:rFonts w:hint="eastAsia"/>
          <w:spacing w:val="2"/>
          <w:rtl/>
          <w:lang w:bidi="ar-SY"/>
        </w:rPr>
        <w:t> </w:t>
      </w:r>
      <w:r w:rsidRPr="00284DB3">
        <w:rPr>
          <w:rFonts w:hint="cs"/>
          <w:spacing w:val="2"/>
          <w:rtl/>
          <w:lang w:bidi="ar-SY"/>
        </w:rPr>
        <w:t>للتشكيلة.</w:t>
      </w:r>
    </w:p>
    <w:p w:rsidR="009A29B3" w:rsidRPr="009A29B3" w:rsidRDefault="009A29B3" w:rsidP="002A32FE">
      <w:pPr>
        <w:pStyle w:val="Heading1"/>
        <w:rPr>
          <w:rtl/>
        </w:rPr>
      </w:pPr>
      <w:r w:rsidRPr="009A29B3">
        <w:t>6</w:t>
      </w:r>
      <w:r w:rsidRPr="009A29B3">
        <w:tab/>
      </w:r>
      <w:r w:rsidRPr="009A29B3">
        <w:rPr>
          <w:rFonts w:hint="cs"/>
          <w:rtl/>
        </w:rPr>
        <w:t>المشاركة النشطة عن بُعد للمؤتمرات الصحفية فقط</w:t>
      </w:r>
    </w:p>
    <w:p w:rsidR="009A29B3" w:rsidRPr="009A29B3" w:rsidRDefault="009A29B3" w:rsidP="002A32FE">
      <w:pPr>
        <w:pStyle w:val="enumlev1"/>
        <w:rPr>
          <w:rtl/>
          <w:lang w:bidi="ar-SY"/>
        </w:rPr>
      </w:pPr>
      <w:r w:rsidRPr="009A29B3">
        <w:rPr>
          <w:rFonts w:hint="cs"/>
          <w:rtl/>
          <w:lang w:bidi="ar-SY"/>
        </w:rPr>
        <w:t xml:space="preserve"> أ )</w:t>
      </w:r>
      <w:r w:rsidRPr="009A29B3">
        <w:rPr>
          <w:rFonts w:hint="cs"/>
          <w:rtl/>
          <w:lang w:bidi="ar-SY"/>
        </w:rPr>
        <w:tab/>
        <w:t>ت</w:t>
      </w:r>
      <w:r w:rsidR="00C50415">
        <w:rPr>
          <w:rFonts w:hint="cs"/>
          <w:rtl/>
          <w:lang w:bidi="ar-SY"/>
        </w:rPr>
        <w:t>ُ</w:t>
      </w:r>
      <w:r w:rsidRPr="009A29B3">
        <w:rPr>
          <w:rFonts w:hint="cs"/>
          <w:rtl/>
          <w:lang w:bidi="ar-SY"/>
        </w:rPr>
        <w:t>عد خدمة المشاركة عن بُعد امتداداً لقاعة الاجتماع المادية إلى قاعة اجتماع افتراضية تتم استضافتها على الإنترنت كخدمة سحابية، تسمح للمشاركين في الاجتماعات عن بُعد بالمساعدة في الاجتماع عبر الإنترنت باستعمال حاسوب وهاتف اختيارياً.</w:t>
      </w:r>
    </w:p>
    <w:p w:rsidR="009A29B3" w:rsidRPr="009A29B3" w:rsidRDefault="009A29B3" w:rsidP="00083B9D">
      <w:pPr>
        <w:pStyle w:val="enumlev1"/>
        <w:keepNext/>
        <w:keepLines/>
        <w:rPr>
          <w:spacing w:val="-2"/>
          <w:rtl/>
          <w:lang w:bidi="ar-SY"/>
        </w:rPr>
      </w:pPr>
      <w:r w:rsidRPr="009A29B3">
        <w:rPr>
          <w:rFonts w:hint="cs"/>
          <w:spacing w:val="-2"/>
          <w:rtl/>
          <w:lang w:bidi="ar-SY"/>
        </w:rPr>
        <w:lastRenderedPageBreak/>
        <w:t>ب)</w:t>
      </w:r>
      <w:r w:rsidRPr="009A29B3">
        <w:rPr>
          <w:rFonts w:hint="cs"/>
          <w:spacing w:val="-2"/>
          <w:rtl/>
          <w:lang w:bidi="ar-SY"/>
        </w:rPr>
        <w:tab/>
        <w:t xml:space="preserve">سيوفر الاتحاد الحواسيب لنقل الاجتماعات من القاعات ومن الاستديو التلفزيوني إلى "القاعة الافتراضية" على الإنترنت. يجب أن توفر </w:t>
      </w:r>
      <w:r w:rsidRPr="009A29B3">
        <w:rPr>
          <w:rFonts w:hint="cs"/>
          <w:rtl/>
          <w:lang w:bidi="ar-SY"/>
        </w:rPr>
        <w:t>جمهورية الأرجنتين</w:t>
      </w:r>
      <w:r w:rsidRPr="009A29B3">
        <w:rPr>
          <w:rFonts w:hint="cs"/>
          <w:spacing w:val="-2"/>
          <w:rtl/>
          <w:lang w:bidi="ar-SY"/>
        </w:rPr>
        <w:t xml:space="preserve"> ما يلي:</w:t>
      </w:r>
    </w:p>
    <w:p w:rsidR="009A29B3" w:rsidRPr="009A29B3" w:rsidRDefault="009A29B3" w:rsidP="009A29B3">
      <w:pPr>
        <w:keepNext/>
        <w:rPr>
          <w:rtl/>
          <w:lang w:bidi="ar-SY"/>
        </w:rPr>
      </w:pPr>
      <w:r w:rsidRPr="002A32FE">
        <w:rPr>
          <w:lang w:bidi="ar-SY"/>
        </w:rPr>
        <w:t>1.6</w:t>
      </w:r>
      <w:r w:rsidRPr="009A29B3">
        <w:rPr>
          <w:rFonts w:hint="cs"/>
          <w:rtl/>
          <w:lang w:bidi="ar-SY"/>
        </w:rPr>
        <w:tab/>
        <w:t>المعدات والبنية التحتية</w:t>
      </w:r>
    </w:p>
    <w:p w:rsidR="009A29B3" w:rsidRPr="009A29B3" w:rsidRDefault="009A29B3" w:rsidP="002A32FE">
      <w:pPr>
        <w:pStyle w:val="enumlev1"/>
        <w:rPr>
          <w:rtl/>
          <w:lang w:bidi="ar-SY"/>
        </w:rPr>
      </w:pPr>
      <w:r w:rsidRPr="009A29B3">
        <w:rPr>
          <w:rFonts w:hint="cs"/>
          <w:rtl/>
          <w:lang w:bidi="ar-SY"/>
        </w:rPr>
        <w:t xml:space="preserve"> أ )</w:t>
      </w:r>
      <w:r w:rsidRPr="009A29B3">
        <w:rPr>
          <w:rFonts w:hint="cs"/>
          <w:rtl/>
          <w:lang w:bidi="ar-SY"/>
        </w:rPr>
        <w:tab/>
        <w:t>معدات تحكم سمعية وفيديوية؛</w:t>
      </w:r>
    </w:p>
    <w:p w:rsidR="009A29B3" w:rsidRPr="009A29B3" w:rsidRDefault="009A29B3" w:rsidP="002A32FE">
      <w:pPr>
        <w:pStyle w:val="enumlev1"/>
        <w:rPr>
          <w:rtl/>
          <w:lang w:bidi="ar-SY"/>
        </w:rPr>
      </w:pPr>
      <w:r w:rsidRPr="009A29B3">
        <w:rPr>
          <w:rFonts w:hint="cs"/>
          <w:rtl/>
          <w:lang w:bidi="ar-SY"/>
        </w:rPr>
        <w:t>ب)</w:t>
      </w:r>
      <w:r w:rsidRPr="009A29B3">
        <w:rPr>
          <w:rFonts w:hint="cs"/>
          <w:rtl/>
          <w:lang w:bidi="ar-SY"/>
        </w:rPr>
        <w:tab/>
        <w:t>لكل قاعة اجتماع محددة للمشاركة عن بُعد، إرسال إشارات سمعية عالية الجودة (</w:t>
      </w:r>
      <w:r w:rsidRPr="002A32FE">
        <w:rPr>
          <w:rFonts w:hint="cs"/>
          <w:rtl/>
          <w:lang w:bidi="ar-SY"/>
        </w:rPr>
        <w:t xml:space="preserve">حسب الملحق </w:t>
      </w:r>
      <w:r w:rsidRPr="002A32FE">
        <w:rPr>
          <w:lang w:bidi="ar-SY"/>
        </w:rPr>
        <w:t>2</w:t>
      </w:r>
      <w:r w:rsidRPr="002A32FE">
        <w:rPr>
          <w:rFonts w:hint="cs"/>
          <w:rtl/>
          <w:lang w:bidi="ar-SY"/>
        </w:rPr>
        <w:t>)</w:t>
      </w:r>
      <w:r w:rsidRPr="009A29B3">
        <w:rPr>
          <w:rFonts w:hint="cs"/>
          <w:rtl/>
          <w:lang w:bidi="ar-SY"/>
        </w:rPr>
        <w:t xml:space="preserve"> من مقصورات الترجمة الشفوية ومن المنصة إلى هاتف هجين واحد </w:t>
      </w:r>
      <w:r w:rsidRPr="009A29B3">
        <w:rPr>
          <w:lang w:bidi="ar-SY"/>
        </w:rPr>
        <w:t>(1)</w:t>
      </w:r>
      <w:r w:rsidRPr="009A29B3">
        <w:rPr>
          <w:rFonts w:hint="cs"/>
          <w:rtl/>
          <w:lang w:bidi="ar-SY"/>
        </w:rPr>
        <w:t xml:space="preserve"> أو أكثر يسمح ببث القنوات السمعية إلى المشاركين في الاجتماعات عن بُعد عبر خطوط هاتفية في الشبكة </w:t>
      </w:r>
      <w:r w:rsidRPr="009A29B3">
        <w:rPr>
          <w:lang w:bidi="ar-SY"/>
        </w:rPr>
        <w:t>PSTN</w:t>
      </w:r>
      <w:r w:rsidRPr="009A29B3">
        <w:rPr>
          <w:rFonts w:hint="cs"/>
          <w:rtl/>
          <w:lang w:bidi="ar-SY"/>
        </w:rPr>
        <w:t xml:space="preserve"> أو قائمة على بروتوكول استهلال الدورة </w:t>
      </w:r>
      <w:r w:rsidRPr="009A29B3">
        <w:rPr>
          <w:lang w:bidi="ar-SY"/>
        </w:rPr>
        <w:t>(SIP)</w:t>
      </w:r>
      <w:r w:rsidRPr="009A29B3">
        <w:rPr>
          <w:rFonts w:hint="cs"/>
          <w:rtl/>
          <w:lang w:bidi="ar-SY"/>
        </w:rPr>
        <w:t>.</w:t>
      </w:r>
    </w:p>
    <w:p w:rsidR="009A29B3" w:rsidRPr="009A29B3" w:rsidRDefault="009A29B3" w:rsidP="009A29B3">
      <w:pPr>
        <w:keepNext/>
        <w:rPr>
          <w:rtl/>
          <w:lang w:bidi="ar-SY"/>
        </w:rPr>
      </w:pPr>
      <w:r w:rsidRPr="002A32FE">
        <w:rPr>
          <w:lang w:bidi="ar-SY"/>
        </w:rPr>
        <w:t>2.6</w:t>
      </w:r>
      <w:r w:rsidRPr="009A29B3">
        <w:rPr>
          <w:rFonts w:hint="cs"/>
          <w:rtl/>
          <w:lang w:bidi="ar-SY"/>
        </w:rPr>
        <w:tab/>
        <w:t>المتطلبات الشبكية للمشاركة عن بُعد</w:t>
      </w:r>
    </w:p>
    <w:p w:rsidR="009A29B3" w:rsidRPr="009A29B3" w:rsidRDefault="009A29B3" w:rsidP="002A32FE">
      <w:pPr>
        <w:pStyle w:val="enumlev1"/>
        <w:rPr>
          <w:rtl/>
          <w:lang w:bidi="ar-SY"/>
        </w:rPr>
      </w:pPr>
      <w:r w:rsidRPr="009A29B3">
        <w:rPr>
          <w:rFonts w:hint="cs"/>
          <w:rtl/>
          <w:lang w:bidi="ar-SY"/>
        </w:rPr>
        <w:t xml:space="preserve"> أ )</w:t>
      </w:r>
      <w:r w:rsidRPr="009A29B3">
        <w:rPr>
          <w:rFonts w:hint="cs"/>
          <w:rtl/>
          <w:lang w:bidi="ar-SY"/>
        </w:rPr>
        <w:tab/>
        <w:t xml:space="preserve">توصيلة إثرنت سريعة واحدة </w:t>
      </w:r>
      <w:r w:rsidRPr="009A29B3">
        <w:rPr>
          <w:lang w:bidi="ar-SY"/>
        </w:rPr>
        <w:t>(1)</w:t>
      </w:r>
      <w:r w:rsidRPr="009A29B3">
        <w:rPr>
          <w:rFonts w:hint="cs"/>
          <w:rtl/>
          <w:lang w:bidi="ar-SY"/>
        </w:rPr>
        <w:t xml:space="preserve"> لكل حاسوب من حواسيب المشاركة عن بُعد التي يوفرها الاتحاد؛</w:t>
      </w:r>
    </w:p>
    <w:p w:rsidR="009A29B3" w:rsidRPr="009A29B3" w:rsidRDefault="009A29B3" w:rsidP="002A32FE">
      <w:pPr>
        <w:pStyle w:val="enumlev1"/>
        <w:rPr>
          <w:rtl/>
          <w:lang w:bidi="ar-SY"/>
        </w:rPr>
      </w:pPr>
      <w:r w:rsidRPr="009A29B3">
        <w:rPr>
          <w:rFonts w:hint="cs"/>
          <w:rtl/>
          <w:lang w:bidi="ar-SY"/>
        </w:rPr>
        <w:t>ب)</w:t>
      </w:r>
      <w:r w:rsidRPr="009A29B3">
        <w:rPr>
          <w:rFonts w:hint="cs"/>
          <w:rtl/>
          <w:lang w:bidi="ar-SY"/>
        </w:rPr>
        <w:tab/>
        <w:t xml:space="preserve">توصيلات إنترنت في حالة الهواتف الهجينة القائمة على البروتوكول </w:t>
      </w:r>
      <w:r w:rsidRPr="009A29B3">
        <w:rPr>
          <w:lang w:bidi="ar-SY"/>
        </w:rPr>
        <w:t>SIP</w:t>
      </w:r>
      <w:r w:rsidRPr="009A29B3">
        <w:rPr>
          <w:rFonts w:hint="cs"/>
          <w:rtl/>
          <w:lang w:bidi="ar-SY"/>
        </w:rPr>
        <w:t>؛</w:t>
      </w:r>
    </w:p>
    <w:p w:rsidR="009A29B3" w:rsidRPr="009A29B3" w:rsidRDefault="009A29B3" w:rsidP="002A32FE">
      <w:pPr>
        <w:pStyle w:val="enumlev1"/>
        <w:rPr>
          <w:rtl/>
          <w:lang w:bidi="ar-SY"/>
        </w:rPr>
      </w:pPr>
      <w:r w:rsidRPr="009A29B3">
        <w:rPr>
          <w:rFonts w:hint="cs"/>
          <w:rtl/>
          <w:lang w:bidi="ar-SY"/>
        </w:rPr>
        <w:t>ج)</w:t>
      </w:r>
      <w:r w:rsidRPr="009A29B3">
        <w:rPr>
          <w:rFonts w:hint="cs"/>
          <w:rtl/>
          <w:lang w:bidi="ar-SY"/>
        </w:rPr>
        <w:tab/>
        <w:t xml:space="preserve">خطوط هاتفية تماثلية أو في الشبكة </w:t>
      </w:r>
      <w:r w:rsidRPr="009A29B3">
        <w:rPr>
          <w:lang w:bidi="ar-SY"/>
        </w:rPr>
        <w:t>ISDN</w:t>
      </w:r>
      <w:r w:rsidRPr="009A29B3">
        <w:rPr>
          <w:rFonts w:hint="cs"/>
          <w:rtl/>
          <w:lang w:bidi="ar-SY"/>
        </w:rPr>
        <w:t xml:space="preserve"> في حالة استعمال هواتف تماثلية أو هواتف رقمية هجينة.</w:t>
      </w:r>
    </w:p>
    <w:p w:rsidR="009A29B3" w:rsidRPr="009A29B3" w:rsidRDefault="009A29B3" w:rsidP="002A32FE">
      <w:pPr>
        <w:pStyle w:val="Heading1"/>
        <w:rPr>
          <w:rtl/>
        </w:rPr>
      </w:pPr>
      <w:r w:rsidRPr="009A29B3">
        <w:t>7</w:t>
      </w:r>
      <w:r w:rsidRPr="009A29B3">
        <w:rPr>
          <w:rFonts w:hint="cs"/>
          <w:rtl/>
        </w:rPr>
        <w:tab/>
        <w:t>خدمة العرض النصي للحوار</w:t>
      </w:r>
    </w:p>
    <w:p w:rsidR="009A29B3" w:rsidRPr="009A29B3" w:rsidRDefault="00494783" w:rsidP="00494783">
      <w:pPr>
        <w:ind w:left="1134" w:hanging="1134"/>
        <w:rPr>
          <w:lang w:bidi="ar-SY"/>
        </w:rPr>
      </w:pPr>
      <w:r>
        <w:rPr>
          <w:lang w:bidi="ar-SY"/>
        </w:rPr>
        <w:tab/>
      </w:r>
      <w:r w:rsidR="009A29B3" w:rsidRPr="009A29B3">
        <w:rPr>
          <w:rFonts w:hint="cs"/>
          <w:rtl/>
          <w:lang w:bidi="ar-SY"/>
        </w:rPr>
        <w:t xml:space="preserve">توصيلة قناة سمعية واحدة </w:t>
      </w:r>
      <w:r w:rsidR="009A29B3" w:rsidRPr="009A29B3">
        <w:rPr>
          <w:lang w:bidi="ar-SY"/>
        </w:rPr>
        <w:t>(1)</w:t>
      </w:r>
      <w:r w:rsidR="009A29B3" w:rsidRPr="009A29B3">
        <w:rPr>
          <w:rFonts w:hint="cs"/>
          <w:rtl/>
          <w:lang w:bidi="ar-SY"/>
        </w:rPr>
        <w:t xml:space="preserve"> بالإنكليزية بالحاسوب المحمول المخصص لخدمة العرض النصي للحوار (يوفره الاتحاد) في كل قاعة اجتماع مطلوب فيها هذه الخدمة.</w:t>
      </w:r>
    </w:p>
    <w:p w:rsidR="009A29B3" w:rsidRPr="009A29B3" w:rsidRDefault="00494783" w:rsidP="00494783">
      <w:pPr>
        <w:ind w:left="1134" w:hanging="1134"/>
        <w:rPr>
          <w:rtl/>
          <w:lang w:bidi="ar-SY"/>
        </w:rPr>
      </w:pPr>
      <w:r>
        <w:rPr>
          <w:lang w:bidi="ar-SY"/>
        </w:rPr>
        <w:tab/>
      </w:r>
      <w:r w:rsidR="009A29B3" w:rsidRPr="009A29B3">
        <w:rPr>
          <w:rFonts w:hint="cs"/>
          <w:rtl/>
          <w:lang w:bidi="ar-SY"/>
        </w:rPr>
        <w:t>يعمل الاتحاد وجمهورية الأرجنتين معاً من أجل تعيين مورد لخدمة العرض النصي للحوار.</w:t>
      </w:r>
    </w:p>
    <w:p w:rsidR="009A29B3" w:rsidRPr="009A29B3" w:rsidRDefault="009A29B3" w:rsidP="002A32FE">
      <w:pPr>
        <w:pStyle w:val="Heading1"/>
        <w:rPr>
          <w:rtl/>
        </w:rPr>
      </w:pPr>
      <w:r w:rsidRPr="009A29B3">
        <w:t>8</w:t>
      </w:r>
      <w:r w:rsidRPr="009A29B3">
        <w:tab/>
      </w:r>
      <w:r w:rsidRPr="009A29B3">
        <w:rPr>
          <w:rFonts w:hint="cs"/>
          <w:rtl/>
        </w:rPr>
        <w:t>المقهى السيبراني ومكتب الخدمة</w:t>
      </w:r>
    </w:p>
    <w:p w:rsidR="009A29B3" w:rsidRPr="009A29B3" w:rsidRDefault="009A29B3" w:rsidP="00114894">
      <w:pPr>
        <w:pStyle w:val="enumlev1"/>
        <w:rPr>
          <w:rtl/>
          <w:lang w:bidi="ar-SY"/>
        </w:rPr>
      </w:pPr>
      <w:r w:rsidRPr="009A29B3">
        <w:rPr>
          <w:rFonts w:hint="cs"/>
          <w:rtl/>
          <w:lang w:bidi="ar-SY"/>
        </w:rPr>
        <w:t xml:space="preserve"> أ )</w:t>
      </w:r>
      <w:r w:rsidRPr="009A29B3">
        <w:rPr>
          <w:rFonts w:hint="cs"/>
          <w:rtl/>
          <w:lang w:bidi="ar-SY"/>
        </w:rPr>
        <w:tab/>
        <w:t>مقهى سيبراني مزود بشبكة محلية لاسلكية وحواسيب شخصية/محمولة وأكبر عدد ممكن من توصيلات الحواسيب المحمولة يسمح بها المكان من أجل النفاذ إلى الإنترنت؛ إضافةً إلى طابعات وماكينات تصوير ورقية لاستعمالات المشاركين في الاجتماعات. يجب توفير عدد كافٍ من نقاط الإعداد بالطاقة بمآخذ كهربائية مكيفة من أجل الحواسيب المحمولة لشحن البطاريات. ويتم توفير الأحبار والمكيفات لمكتب الخدمة.</w:t>
      </w:r>
    </w:p>
    <w:p w:rsidR="009A29B3" w:rsidRPr="009A29B3" w:rsidRDefault="009A29B3" w:rsidP="00114894">
      <w:pPr>
        <w:pStyle w:val="enumlev1"/>
        <w:rPr>
          <w:rtl/>
          <w:lang w:bidi="ar-SY"/>
        </w:rPr>
      </w:pPr>
      <w:r w:rsidRPr="009A29B3">
        <w:rPr>
          <w:rFonts w:hint="cs"/>
          <w:rtl/>
          <w:lang w:bidi="ar-SY"/>
        </w:rPr>
        <w:t>ب)</w:t>
      </w:r>
      <w:r w:rsidRPr="009A29B3">
        <w:rPr>
          <w:rFonts w:hint="cs"/>
          <w:rtl/>
          <w:lang w:bidi="ar-SY"/>
        </w:rPr>
        <w:tab/>
      </w:r>
      <w:r w:rsidRPr="009A29B3">
        <w:rPr>
          <w:rFonts w:hint="cs"/>
          <w:spacing w:val="-2"/>
          <w:rtl/>
          <w:lang w:bidi="ar-SY"/>
        </w:rPr>
        <w:t xml:space="preserve">منطقة لمكتب الخدمة مزودة بعدد </w:t>
      </w:r>
      <w:r w:rsidRPr="004A49EE">
        <w:rPr>
          <w:rFonts w:hint="cs"/>
          <w:spacing w:val="-2"/>
          <w:rtl/>
          <w:lang w:bidi="ar-SY"/>
        </w:rPr>
        <w:t xml:space="preserve">ست عشرة </w:t>
      </w:r>
      <w:r w:rsidRPr="004A49EE">
        <w:rPr>
          <w:spacing w:val="-2"/>
          <w:lang w:bidi="ar-SY"/>
        </w:rPr>
        <w:t>(16)</w:t>
      </w:r>
      <w:r w:rsidRPr="004A49EE">
        <w:rPr>
          <w:rFonts w:hint="cs"/>
          <w:spacing w:val="-2"/>
          <w:rtl/>
          <w:lang w:bidi="ar-SY"/>
        </w:rPr>
        <w:t xml:space="preserve"> نقطة</w:t>
      </w:r>
      <w:r w:rsidRPr="009A29B3">
        <w:rPr>
          <w:rFonts w:hint="cs"/>
          <w:spacing w:val="-2"/>
          <w:rtl/>
          <w:lang w:bidi="ar-SY"/>
        </w:rPr>
        <w:t xml:space="preserve"> توصيل شبكية (على بدالة صغيرة) بعدد كاف</w:t>
      </w:r>
      <w:r w:rsidR="00F81BB5">
        <w:rPr>
          <w:rFonts w:hint="cs"/>
          <w:spacing w:val="-2"/>
          <w:rtl/>
          <w:lang w:bidi="ar-SY"/>
        </w:rPr>
        <w:t>ٍ</w:t>
      </w:r>
      <w:r w:rsidRPr="009A29B3">
        <w:rPr>
          <w:rFonts w:hint="cs"/>
          <w:spacing w:val="-2"/>
          <w:rtl/>
          <w:lang w:bidi="ar-SY"/>
        </w:rPr>
        <w:t xml:space="preserve"> من الحواسيب الشخصية والطابعات لنحو أربعة </w:t>
      </w:r>
      <w:r w:rsidRPr="009A29B3">
        <w:rPr>
          <w:spacing w:val="-2"/>
          <w:lang w:bidi="ar-SY"/>
        </w:rPr>
        <w:t>(4)</w:t>
      </w:r>
      <w:r w:rsidRPr="009A29B3">
        <w:rPr>
          <w:rFonts w:hint="cs"/>
          <w:spacing w:val="-2"/>
          <w:rtl/>
          <w:lang w:bidi="ar-SY"/>
        </w:rPr>
        <w:t xml:space="preserve"> موظفين من موظفي الاتحاد والموظفين المحليين مع مقاعد لعدد أربعة</w:t>
      </w:r>
      <w:r w:rsidR="00114894">
        <w:rPr>
          <w:rFonts w:hint="eastAsia"/>
          <w:spacing w:val="-2"/>
          <w:rtl/>
          <w:lang w:bidi="ar-SY"/>
        </w:rPr>
        <w:t> </w:t>
      </w:r>
      <w:r w:rsidRPr="009A29B3">
        <w:rPr>
          <w:spacing w:val="-2"/>
          <w:lang w:bidi="ar-SY"/>
        </w:rPr>
        <w:t>(4)</w:t>
      </w:r>
      <w:r w:rsidR="00114894">
        <w:rPr>
          <w:rFonts w:hint="eastAsia"/>
          <w:spacing w:val="-2"/>
          <w:rtl/>
          <w:lang w:bidi="ar-SY"/>
        </w:rPr>
        <w:t> </w:t>
      </w:r>
      <w:r w:rsidRPr="009A29B3">
        <w:rPr>
          <w:rFonts w:hint="cs"/>
          <w:spacing w:val="-2"/>
          <w:rtl/>
          <w:lang w:bidi="ar-SY"/>
        </w:rPr>
        <w:t>زوار.</w:t>
      </w:r>
    </w:p>
    <w:p w:rsidR="009A29B3" w:rsidRPr="009A29B3" w:rsidRDefault="009A29B3" w:rsidP="00B803C3">
      <w:pPr>
        <w:pStyle w:val="Heading1"/>
        <w:rPr>
          <w:rtl/>
        </w:rPr>
      </w:pPr>
      <w:r w:rsidRPr="009A29B3">
        <w:t>9</w:t>
      </w:r>
      <w:r w:rsidRPr="009A29B3">
        <w:tab/>
      </w:r>
      <w:r w:rsidRPr="009A29B3">
        <w:rPr>
          <w:rFonts w:hint="cs"/>
          <w:rtl/>
        </w:rPr>
        <w:t>متطلبات خدمات الشبكة المحلية</w:t>
      </w:r>
    </w:p>
    <w:p w:rsidR="009A29B3" w:rsidRPr="009A29B3" w:rsidRDefault="009A29B3" w:rsidP="009A29B3">
      <w:pPr>
        <w:rPr>
          <w:rtl/>
          <w:lang w:bidi="ar-SY"/>
        </w:rPr>
      </w:pPr>
      <w:r w:rsidRPr="009A29B3">
        <w:rPr>
          <w:rFonts w:hint="cs"/>
          <w:rtl/>
          <w:lang w:bidi="ar-SY"/>
        </w:rPr>
        <w:t xml:space="preserve">يجب أن توفر جمهورية الأرجنتين خدمات الشبكة المحلية التالية على </w:t>
      </w:r>
      <w:r w:rsidRPr="009A29B3">
        <w:rPr>
          <w:rFonts w:hint="cs"/>
          <w:u w:val="single"/>
          <w:rtl/>
          <w:lang w:bidi="ar-SY"/>
        </w:rPr>
        <w:t>الشبكة المحلية الخضراء</w:t>
      </w:r>
      <w:r w:rsidRPr="009A29B3">
        <w:rPr>
          <w:rFonts w:hint="cs"/>
          <w:rtl/>
          <w:lang w:bidi="ar-SY"/>
        </w:rPr>
        <w:t>:</w:t>
      </w:r>
    </w:p>
    <w:p w:rsidR="009A29B3" w:rsidRPr="009A29B3" w:rsidRDefault="009A29B3" w:rsidP="00B803C3">
      <w:pPr>
        <w:pStyle w:val="enumlev1"/>
        <w:rPr>
          <w:rtl/>
          <w:lang w:bidi="ar-EG"/>
        </w:rPr>
      </w:pPr>
      <w:r w:rsidRPr="009A29B3">
        <w:rPr>
          <w:lang w:bidi="ar-SY"/>
        </w:rPr>
        <w:t>•</w:t>
      </w:r>
      <w:r w:rsidRPr="009A29B3">
        <w:rPr>
          <w:rFonts w:hint="cs"/>
          <w:rtl/>
          <w:lang w:bidi="ar-SY"/>
        </w:rPr>
        <w:tab/>
        <w:t xml:space="preserve">بروتوكول التشكيل الدينامي للمضيف </w:t>
      </w:r>
      <w:r w:rsidRPr="009A29B3">
        <w:rPr>
          <w:lang w:bidi="ar-SY"/>
        </w:rPr>
        <w:t>(DHCP)</w:t>
      </w:r>
      <w:r w:rsidRPr="009A29B3">
        <w:rPr>
          <w:rFonts w:hint="cs"/>
          <w:rtl/>
          <w:lang w:bidi="ar-EG"/>
        </w:rPr>
        <w:t>؛</w:t>
      </w:r>
    </w:p>
    <w:p w:rsidR="009A29B3" w:rsidRPr="009A29B3" w:rsidRDefault="009A29B3" w:rsidP="00B803C3">
      <w:pPr>
        <w:pStyle w:val="enumlev1"/>
        <w:rPr>
          <w:rtl/>
          <w:lang w:bidi="ar-SY"/>
        </w:rPr>
      </w:pPr>
      <w:r w:rsidRPr="009A29B3">
        <w:rPr>
          <w:lang w:bidi="ar-SY"/>
        </w:rPr>
        <w:t>•</w:t>
      </w:r>
      <w:r w:rsidRPr="009A29B3">
        <w:rPr>
          <w:rFonts w:hint="cs"/>
          <w:rtl/>
          <w:lang w:bidi="ar-SY"/>
        </w:rPr>
        <w:tab/>
        <w:t xml:space="preserve">نظام أسماء الميادين </w:t>
      </w:r>
      <w:r w:rsidRPr="009A29B3">
        <w:rPr>
          <w:lang w:bidi="ar-SY"/>
        </w:rPr>
        <w:t>(DNS)</w:t>
      </w:r>
      <w:r w:rsidRPr="009A29B3">
        <w:rPr>
          <w:rFonts w:hint="cs"/>
          <w:rtl/>
          <w:lang w:bidi="ar-SY"/>
        </w:rPr>
        <w:t>؛</w:t>
      </w:r>
    </w:p>
    <w:p w:rsidR="009A29B3" w:rsidRPr="009A29B3" w:rsidRDefault="009A29B3" w:rsidP="00B803C3">
      <w:pPr>
        <w:pStyle w:val="enumlev1"/>
        <w:rPr>
          <w:rtl/>
          <w:lang w:bidi="ar-SY"/>
        </w:rPr>
      </w:pPr>
      <w:r w:rsidRPr="009A29B3">
        <w:rPr>
          <w:lang w:bidi="ar-SY"/>
        </w:rPr>
        <w:t>•</w:t>
      </w:r>
      <w:r w:rsidRPr="009A29B3">
        <w:rPr>
          <w:rFonts w:hint="cs"/>
          <w:rtl/>
          <w:lang w:bidi="ar-SY"/>
        </w:rPr>
        <w:tab/>
        <w:t xml:space="preserve">بروتوكول نقل البريد البسيط </w:t>
      </w:r>
      <w:r w:rsidRPr="009A29B3">
        <w:rPr>
          <w:lang w:bidi="ar-SY"/>
        </w:rPr>
        <w:t>(SMTP)</w:t>
      </w:r>
      <w:r w:rsidRPr="009A29B3">
        <w:rPr>
          <w:rFonts w:hint="cs"/>
          <w:rtl/>
          <w:lang w:bidi="ar-SY"/>
        </w:rPr>
        <w:t>؛</w:t>
      </w:r>
    </w:p>
    <w:p w:rsidR="009A29B3" w:rsidRPr="009A29B3" w:rsidRDefault="009A29B3" w:rsidP="00B803C3">
      <w:pPr>
        <w:pStyle w:val="enumlev1"/>
        <w:rPr>
          <w:rtl/>
          <w:lang w:bidi="ar-EG"/>
        </w:rPr>
      </w:pPr>
      <w:r w:rsidRPr="009A29B3">
        <w:rPr>
          <w:lang w:bidi="ar-SY"/>
        </w:rPr>
        <w:t>•</w:t>
      </w:r>
      <w:r w:rsidRPr="009A29B3">
        <w:rPr>
          <w:rFonts w:hint="cs"/>
          <w:rtl/>
          <w:lang w:bidi="ar-SY"/>
        </w:rPr>
        <w:tab/>
        <w:t>مخدمات طباعة؛</w:t>
      </w:r>
    </w:p>
    <w:p w:rsidR="009A29B3" w:rsidRPr="009A29B3" w:rsidRDefault="009A29B3" w:rsidP="00B803C3">
      <w:pPr>
        <w:pStyle w:val="enumlev1"/>
        <w:rPr>
          <w:rtl/>
          <w:lang w:bidi="ar-SY"/>
        </w:rPr>
      </w:pPr>
      <w:r w:rsidRPr="009A29B3">
        <w:rPr>
          <w:lang w:bidi="ar-SY"/>
        </w:rPr>
        <w:t>•</w:t>
      </w:r>
      <w:r w:rsidRPr="009A29B3">
        <w:rPr>
          <w:rFonts w:hint="cs"/>
          <w:rtl/>
          <w:lang w:bidi="ar-SY"/>
        </w:rPr>
        <w:tab/>
        <w:t>خدمات إنترنت مزودة بجدار حماية.</w:t>
      </w:r>
    </w:p>
    <w:p w:rsidR="009A29B3" w:rsidRPr="009A29B3" w:rsidRDefault="009A29B3" w:rsidP="00B803C3">
      <w:pPr>
        <w:pStyle w:val="Heading1"/>
        <w:rPr>
          <w:rtl/>
        </w:rPr>
      </w:pPr>
      <w:r w:rsidRPr="009A29B3">
        <w:lastRenderedPageBreak/>
        <w:t>10</w:t>
      </w:r>
      <w:r w:rsidRPr="009A29B3">
        <w:rPr>
          <w:rFonts w:hint="cs"/>
          <w:rtl/>
        </w:rPr>
        <w:tab/>
        <w:t>الحواسيب والطابعات والماسحات وغيرها من المعدات</w:t>
      </w:r>
    </w:p>
    <w:p w:rsidR="009A29B3" w:rsidRPr="009A29B3" w:rsidRDefault="009A29B3" w:rsidP="009A29B3">
      <w:pPr>
        <w:keepNext/>
        <w:rPr>
          <w:rtl/>
          <w:lang w:bidi="ar-EG"/>
        </w:rPr>
      </w:pPr>
      <w:r w:rsidRPr="00B803C3">
        <w:t>1.10</w:t>
      </w:r>
      <w:r w:rsidRPr="009A29B3">
        <w:tab/>
      </w:r>
      <w:r w:rsidRPr="009A29B3">
        <w:rPr>
          <w:rFonts w:hint="cs"/>
          <w:rtl/>
          <w:lang w:bidi="ar-EG"/>
        </w:rPr>
        <w:t>كمية المعدات المطلوبة</w:t>
      </w:r>
    </w:p>
    <w:p w:rsidR="009A29B3" w:rsidRPr="009A29B3" w:rsidRDefault="00494783" w:rsidP="00494783">
      <w:pPr>
        <w:ind w:left="1134" w:hanging="1134"/>
        <w:rPr>
          <w:spacing w:val="-2"/>
          <w:rtl/>
          <w:lang w:bidi="ar-EG"/>
        </w:rPr>
      </w:pPr>
      <w:r>
        <w:rPr>
          <w:spacing w:val="-2"/>
          <w:lang w:bidi="ar-EG"/>
        </w:rPr>
        <w:tab/>
      </w:r>
      <w:r w:rsidR="009A29B3" w:rsidRPr="009A29B3">
        <w:rPr>
          <w:rFonts w:hint="cs"/>
          <w:spacing w:val="-2"/>
          <w:rtl/>
          <w:lang w:bidi="ar-EG"/>
        </w:rPr>
        <w:t>يجب تحديد العدد الدقيق للحواسيب والطابعات والماسحات المطلوبة لموظفي الاتحاد والموظفين المحليين وقاعات الاجتماع ونظام إدارة القاعات والمقهى السيبراني والتسجيل والبث على الويب والمعدات الاحتياطية في "جدول المتطلبات" الذي يعده الاتحاد.</w:t>
      </w:r>
    </w:p>
    <w:p w:rsidR="009A29B3" w:rsidRPr="009A29B3" w:rsidRDefault="009A29B3" w:rsidP="009A29B3">
      <w:pPr>
        <w:keepNext/>
        <w:rPr>
          <w:rtl/>
          <w:lang w:bidi="ar-EG"/>
        </w:rPr>
      </w:pPr>
      <w:r w:rsidRPr="00B803C3">
        <w:t>2.10</w:t>
      </w:r>
      <w:r w:rsidRPr="009A29B3">
        <w:tab/>
      </w:r>
      <w:r w:rsidRPr="009A29B3">
        <w:rPr>
          <w:rFonts w:hint="cs"/>
          <w:rtl/>
          <w:lang w:bidi="ar-EG"/>
        </w:rPr>
        <w:t>الحواسيب الشخصية/المحمولة (المتطلبات الدنيا)</w:t>
      </w:r>
    </w:p>
    <w:p w:rsidR="009A29B3" w:rsidRPr="009A29B3" w:rsidRDefault="009A29B3" w:rsidP="00261534">
      <w:pPr>
        <w:pStyle w:val="enumlev1"/>
        <w:rPr>
          <w:rtl/>
          <w:lang w:bidi="ar-EG"/>
        </w:rPr>
      </w:pPr>
      <w:r w:rsidRPr="009A29B3">
        <w:rPr>
          <w:rFonts w:hint="cs"/>
          <w:rtl/>
          <w:lang w:bidi="ar-EG"/>
        </w:rPr>
        <w:t xml:space="preserve"> أ )</w:t>
      </w:r>
      <w:r w:rsidRPr="009A29B3">
        <w:rPr>
          <w:rFonts w:hint="cs"/>
          <w:rtl/>
          <w:lang w:bidi="ar-EG"/>
        </w:rPr>
        <w:tab/>
      </w:r>
      <w:r w:rsidRPr="00CB67C2">
        <w:rPr>
          <w:rStyle w:val="enumlev2Char"/>
          <w:rFonts w:hint="cs"/>
          <w:rtl/>
        </w:rPr>
        <w:t>يجب</w:t>
      </w:r>
      <w:r w:rsidRPr="009A29B3">
        <w:rPr>
          <w:rFonts w:hint="cs"/>
          <w:rtl/>
          <w:lang w:bidi="ar-EG"/>
        </w:rPr>
        <w:t xml:space="preserve"> أن تكون جميع الحواسيب الشخصية/المحمولة الموفرة </w:t>
      </w:r>
      <w:proofErr w:type="spellStart"/>
      <w:r w:rsidRPr="009A29B3">
        <w:rPr>
          <w:rFonts w:hint="cs"/>
          <w:rtl/>
          <w:lang w:bidi="ar-EG"/>
        </w:rPr>
        <w:t>مقتناة</w:t>
      </w:r>
      <w:proofErr w:type="spellEnd"/>
      <w:r w:rsidRPr="009A29B3">
        <w:rPr>
          <w:rFonts w:hint="cs"/>
          <w:rtl/>
          <w:lang w:bidi="ar-EG"/>
        </w:rPr>
        <w:t xml:space="preserve"> من صانع حسن السمعة وتكون قد طرحت في الأسواق خلال الأشهر الاثني عشر </w:t>
      </w:r>
      <w:r w:rsidRPr="009A29B3">
        <w:rPr>
          <w:lang w:bidi="ar-EG"/>
        </w:rPr>
        <w:t>(</w:t>
      </w:r>
      <w:r w:rsidRPr="009A29B3">
        <w:t>12</w:t>
      </w:r>
      <w:r w:rsidRPr="009A29B3">
        <w:rPr>
          <w:lang w:bidi="ar-EG"/>
        </w:rPr>
        <w:t>)</w:t>
      </w:r>
      <w:r w:rsidRPr="009A29B3">
        <w:rPr>
          <w:rFonts w:hint="cs"/>
          <w:rtl/>
          <w:lang w:bidi="ar-EG"/>
        </w:rPr>
        <w:t xml:space="preserve"> الماضية، وأن يتوافر فيها القدر الكافي من الذاكرة في وحدة المعالجة المركزية وذاكرة قدرها اثنان </w:t>
      </w:r>
      <w:r w:rsidRPr="009A29B3">
        <w:rPr>
          <w:lang w:bidi="ar-EG"/>
        </w:rPr>
        <w:t>(</w:t>
      </w:r>
      <w:r w:rsidRPr="009A29B3">
        <w:t>2</w:t>
      </w:r>
      <w:r w:rsidRPr="009A29B3">
        <w:rPr>
          <w:lang w:bidi="ar-EG"/>
        </w:rPr>
        <w:t>)</w:t>
      </w:r>
      <w:r w:rsidRPr="009A29B3">
        <w:rPr>
          <w:rFonts w:hint="cs"/>
          <w:rtl/>
          <w:lang w:bidi="ar-EG"/>
        </w:rPr>
        <w:t xml:space="preserve"> </w:t>
      </w:r>
      <w:proofErr w:type="spellStart"/>
      <w:r w:rsidR="00261534">
        <w:rPr>
          <w:rFonts w:hint="cs"/>
          <w:rtl/>
          <w:lang w:bidi="ar-EG"/>
        </w:rPr>
        <w:t>جيغابت</w:t>
      </w:r>
      <w:proofErr w:type="spellEnd"/>
      <w:r w:rsidRPr="009A29B3">
        <w:rPr>
          <w:rFonts w:hint="cs"/>
          <w:rtl/>
          <w:lang w:bidi="ar-EG"/>
        </w:rPr>
        <w:t xml:space="preserve"> للعمل بكفاءة في بيئة مكتب اعتيادية، وأن تكون مزودة خصوصاً بما يلي:</w:t>
      </w:r>
    </w:p>
    <w:p w:rsidR="009A29B3" w:rsidRPr="009A29B3" w:rsidRDefault="00B803C3" w:rsidP="00B803C3">
      <w:pPr>
        <w:pStyle w:val="enumlev2"/>
        <w:rPr>
          <w:rtl/>
        </w:rPr>
      </w:pPr>
      <w:r>
        <w:rPr>
          <w:rFonts w:hint="cs"/>
          <w:rtl/>
        </w:rPr>
        <w:t>’</w:t>
      </w:r>
      <w:r w:rsidRPr="009A29B3">
        <w:t>1</w:t>
      </w:r>
      <w:r>
        <w:rPr>
          <w:rFonts w:hint="cs"/>
          <w:rtl/>
        </w:rPr>
        <w:t>‘</w:t>
      </w:r>
      <w:r w:rsidR="009A29B3" w:rsidRPr="009A29B3">
        <w:rPr>
          <w:rFonts w:hint="cs"/>
          <w:i/>
          <w:iCs/>
          <w:rtl/>
        </w:rPr>
        <w:tab/>
      </w:r>
      <w:r w:rsidR="009A29B3" w:rsidRPr="009A29B3">
        <w:rPr>
          <w:rFonts w:hint="cs"/>
          <w:rtl/>
        </w:rPr>
        <w:t xml:space="preserve">شاشة مسطحة </w:t>
      </w:r>
      <w:r w:rsidR="009A29B3" w:rsidRPr="009A29B3">
        <w:rPr>
          <w:lang w:val="fr-CH"/>
        </w:rPr>
        <w:t>17</w:t>
      </w:r>
      <w:r w:rsidR="009A29B3" w:rsidRPr="009A29B3">
        <w:rPr>
          <w:rFonts w:hint="cs"/>
          <w:rtl/>
        </w:rPr>
        <w:t xml:space="preserve"> بوصة (لجميع الحواسيب الشخصية؛ وأي حواسيب محمولة يستعملها موظفو الاتحاد)؛</w:t>
      </w:r>
    </w:p>
    <w:p w:rsidR="009A29B3" w:rsidRPr="009A29B3" w:rsidRDefault="00B803C3" w:rsidP="00B803C3">
      <w:pPr>
        <w:pStyle w:val="enumlev2"/>
        <w:rPr>
          <w:rtl/>
        </w:rPr>
      </w:pPr>
      <w:r>
        <w:rPr>
          <w:rFonts w:hint="cs"/>
          <w:rtl/>
        </w:rPr>
        <w:t>’</w:t>
      </w:r>
      <w:r>
        <w:t>2</w:t>
      </w:r>
      <w:r>
        <w:rPr>
          <w:rFonts w:hint="cs"/>
          <w:rtl/>
        </w:rPr>
        <w:t>‘</w:t>
      </w:r>
      <w:r w:rsidR="009A29B3" w:rsidRPr="009A29B3">
        <w:rPr>
          <w:rFonts w:hint="cs"/>
          <w:i/>
          <w:iCs/>
          <w:rtl/>
        </w:rPr>
        <w:tab/>
      </w:r>
      <w:r w:rsidR="009A29B3" w:rsidRPr="009A29B3">
        <w:rPr>
          <w:rFonts w:hint="cs"/>
          <w:rtl/>
        </w:rPr>
        <w:t>لوحة مفاتيح أمريكية دولية عموماً؛ وتزود بعض الحواسيب بلوحة مفاتيح باللغة المحلية لاستخدام الموظفين المحليين؛ وبالنسبة للحواسيب المحمولة غير المزودة بلوحة مفاتيح أمريكية دولية، يجوز تركيب لوحة مفاتيح خارجية من هذا النوع؛</w:t>
      </w:r>
    </w:p>
    <w:p w:rsidR="009A29B3" w:rsidRPr="009A29B3" w:rsidRDefault="00B803C3" w:rsidP="00B803C3">
      <w:pPr>
        <w:pStyle w:val="enumlev2"/>
        <w:rPr>
          <w:rFonts w:hint="cs"/>
          <w:rtl/>
          <w:lang w:bidi="ar-EG"/>
        </w:rPr>
      </w:pPr>
      <w:r>
        <w:rPr>
          <w:rFonts w:hint="cs"/>
          <w:rtl/>
        </w:rPr>
        <w:t>’</w:t>
      </w:r>
      <w:r>
        <w:t>3</w:t>
      </w:r>
      <w:r>
        <w:rPr>
          <w:rFonts w:hint="cs"/>
          <w:rtl/>
        </w:rPr>
        <w:t>‘</w:t>
      </w:r>
      <w:r w:rsidR="009A29B3" w:rsidRPr="009A29B3">
        <w:rPr>
          <w:rFonts w:hint="cs"/>
          <w:rtl/>
        </w:rPr>
        <w:tab/>
        <w:t xml:space="preserve">محرك أقراص </w:t>
      </w:r>
      <w:r w:rsidR="009A29B3" w:rsidRPr="009A29B3">
        <w:rPr>
          <w:lang w:val="fr-CH"/>
        </w:rPr>
        <w:t>CD/DVD</w:t>
      </w:r>
      <w:r w:rsidR="009A29B3" w:rsidRPr="009A29B3">
        <w:rPr>
          <w:rFonts w:hint="cs"/>
          <w:rtl/>
          <w:lang w:val="fr-CH"/>
        </w:rPr>
        <w:t xml:space="preserve"> (أو بعض المحركات </w:t>
      </w:r>
      <w:r w:rsidR="009A29B3" w:rsidRPr="009A29B3">
        <w:t>USB</w:t>
      </w:r>
      <w:r w:rsidR="009A29B3" w:rsidRPr="009A29B3">
        <w:rPr>
          <w:rFonts w:hint="cs"/>
          <w:rtl/>
          <w:lang w:bidi="ar-EG"/>
        </w:rPr>
        <w:t xml:space="preserve"> الخارجية)؛</w:t>
      </w:r>
    </w:p>
    <w:p w:rsidR="009A29B3" w:rsidRPr="009A29B3" w:rsidRDefault="00B803C3" w:rsidP="00B803C3">
      <w:pPr>
        <w:pStyle w:val="enumlev2"/>
        <w:rPr>
          <w:rtl/>
        </w:rPr>
      </w:pPr>
      <w:r>
        <w:rPr>
          <w:rFonts w:hint="cs"/>
          <w:rtl/>
        </w:rPr>
        <w:t>’</w:t>
      </w:r>
      <w:r>
        <w:t>4</w:t>
      </w:r>
      <w:r>
        <w:rPr>
          <w:rFonts w:hint="cs"/>
          <w:rtl/>
        </w:rPr>
        <w:t>‘</w:t>
      </w:r>
      <w:r w:rsidR="009A29B3" w:rsidRPr="009A29B3">
        <w:rPr>
          <w:rFonts w:hint="cs"/>
          <w:rtl/>
        </w:rPr>
        <w:tab/>
        <w:t xml:space="preserve">منافذ </w:t>
      </w:r>
      <w:r w:rsidR="009A29B3" w:rsidRPr="009A29B3">
        <w:rPr>
          <w:lang w:val="fr-CH"/>
        </w:rPr>
        <w:t>USB</w:t>
      </w:r>
      <w:r w:rsidR="009A29B3" w:rsidRPr="009A29B3">
        <w:rPr>
          <w:rFonts w:hint="cs"/>
          <w:rtl/>
        </w:rPr>
        <w:t>؛</w:t>
      </w:r>
    </w:p>
    <w:p w:rsidR="009A29B3" w:rsidRPr="009A29B3" w:rsidRDefault="00B803C3" w:rsidP="00B803C3">
      <w:pPr>
        <w:pStyle w:val="enumlev2"/>
        <w:rPr>
          <w:rtl/>
        </w:rPr>
      </w:pPr>
      <w:r>
        <w:rPr>
          <w:rFonts w:hint="cs"/>
          <w:rtl/>
        </w:rPr>
        <w:t>’</w:t>
      </w:r>
      <w:r>
        <w:t>5</w:t>
      </w:r>
      <w:r>
        <w:rPr>
          <w:rFonts w:hint="cs"/>
          <w:rtl/>
        </w:rPr>
        <w:t>‘</w:t>
      </w:r>
      <w:r w:rsidR="009A29B3" w:rsidRPr="009A29B3">
        <w:rPr>
          <w:rFonts w:hint="cs"/>
          <w:rtl/>
        </w:rPr>
        <w:tab/>
        <w:t>مكبرات صوت مدمجة أو خارجية.</w:t>
      </w:r>
    </w:p>
    <w:p w:rsidR="009A29B3" w:rsidRPr="00352758" w:rsidRDefault="009A29B3" w:rsidP="00B803C3">
      <w:pPr>
        <w:pStyle w:val="enumlev1"/>
        <w:rPr>
          <w:spacing w:val="-4"/>
          <w:rtl/>
          <w:lang w:bidi="ar-EG"/>
        </w:rPr>
      </w:pPr>
      <w:r w:rsidRPr="00352758">
        <w:rPr>
          <w:rFonts w:hint="cs"/>
          <w:spacing w:val="-4"/>
          <w:rtl/>
          <w:lang w:bidi="ar-EG"/>
        </w:rPr>
        <w:t>ب)</w:t>
      </w:r>
      <w:r w:rsidRPr="00352758">
        <w:rPr>
          <w:rFonts w:hint="cs"/>
          <w:spacing w:val="-4"/>
          <w:rtl/>
          <w:lang w:bidi="ar-EG"/>
        </w:rPr>
        <w:tab/>
        <w:t>من المهم إلى حدٍ كبير أن تكون جميع الحواسيب الشخصية أو المحمولة متماثلة حيث إنه شرط أساسي لعملية التطبيق.</w:t>
      </w:r>
    </w:p>
    <w:p w:rsidR="009A29B3" w:rsidRPr="009A29B3" w:rsidRDefault="009A29B3" w:rsidP="009A29B3">
      <w:pPr>
        <w:keepNext/>
        <w:rPr>
          <w:rtl/>
          <w:lang w:bidi="ar-EG"/>
        </w:rPr>
      </w:pPr>
      <w:r w:rsidRPr="00352758">
        <w:t>3.10</w:t>
      </w:r>
      <w:r w:rsidRPr="009A29B3">
        <w:tab/>
      </w:r>
      <w:r w:rsidRPr="009A29B3">
        <w:rPr>
          <w:rFonts w:hint="cs"/>
          <w:rtl/>
          <w:lang w:bidi="ar-EG"/>
        </w:rPr>
        <w:t>الطابعات (المتطلبات الدنيا)</w:t>
      </w:r>
    </w:p>
    <w:p w:rsidR="009A29B3" w:rsidRPr="009A29B3" w:rsidRDefault="009A29B3" w:rsidP="00352758">
      <w:pPr>
        <w:pStyle w:val="enumlev1"/>
        <w:rPr>
          <w:rtl/>
          <w:lang w:bidi="ar-EG"/>
        </w:rPr>
      </w:pPr>
      <w:r w:rsidRPr="009A29B3">
        <w:t xml:space="preserve"> </w:t>
      </w:r>
      <w:r w:rsidRPr="009A29B3">
        <w:rPr>
          <w:rFonts w:hint="cs"/>
          <w:rtl/>
          <w:lang w:bidi="ar-EG"/>
        </w:rPr>
        <w:t>أ</w:t>
      </w:r>
      <w:r w:rsidRPr="009A29B3">
        <w:t xml:space="preserve"> </w:t>
      </w:r>
      <w:r w:rsidRPr="009A29B3">
        <w:rPr>
          <w:rFonts w:hint="cs"/>
          <w:rtl/>
          <w:lang w:bidi="ar-EG"/>
        </w:rPr>
        <w:t>)</w:t>
      </w:r>
      <w:r w:rsidRPr="009A29B3">
        <w:rPr>
          <w:rFonts w:hint="cs"/>
          <w:i/>
          <w:iCs/>
          <w:rtl/>
          <w:lang w:bidi="ar-EG"/>
        </w:rPr>
        <w:tab/>
      </w:r>
      <w:r w:rsidRPr="009A29B3">
        <w:rPr>
          <w:rFonts w:hint="cs"/>
          <w:rtl/>
          <w:lang w:bidi="ar-EG"/>
        </w:rPr>
        <w:t xml:space="preserve">طابعات ليزر شبكية قوية بسرعة </w:t>
      </w:r>
      <w:r w:rsidRPr="009A29B3">
        <w:rPr>
          <w:rFonts w:hint="cs"/>
          <w:rtl/>
        </w:rPr>
        <w:t xml:space="preserve">اثنين وثلاثين </w:t>
      </w:r>
      <w:r w:rsidRPr="009A29B3">
        <w:t>(32)</w:t>
      </w:r>
      <w:r w:rsidRPr="009A29B3">
        <w:rPr>
          <w:rFonts w:hint="cs"/>
          <w:rtl/>
          <w:lang w:bidi="ar-EG"/>
        </w:rPr>
        <w:t xml:space="preserve"> صفحة في الدقيقة على الأقل، بالأبيض والأسود على الوجهين، لاستعمال عدة أشخاص أو لطباعة عدد كبير من الصفحات؛ وهذا الأمر مهم على وجه الخصوص لفريقي التحكم في الوثائق واستنساخ الوثائق التابعين للاتحاد وللمقهى السيبراني، حيث يلزم وجود طابعات أسرع وأكثر قوة.</w:t>
      </w:r>
    </w:p>
    <w:p w:rsidR="009A29B3" w:rsidRPr="009A29B3" w:rsidRDefault="009A29B3" w:rsidP="00352758">
      <w:pPr>
        <w:pStyle w:val="enumlev1"/>
        <w:rPr>
          <w:rtl/>
          <w:lang w:bidi="ar-EG"/>
        </w:rPr>
      </w:pPr>
      <w:r w:rsidRPr="009A29B3">
        <w:rPr>
          <w:rFonts w:hint="cs"/>
          <w:rtl/>
          <w:lang w:bidi="ar-EG"/>
        </w:rPr>
        <w:t>ب)</w:t>
      </w:r>
      <w:r w:rsidRPr="009A29B3">
        <w:rPr>
          <w:rFonts w:hint="cs"/>
          <w:rtl/>
          <w:lang w:bidi="ar-EG"/>
        </w:rPr>
        <w:tab/>
        <w:t xml:space="preserve">طابعات ليزر موصولة مباشرة أو شبكية بسرعة </w:t>
      </w:r>
      <w:r w:rsidRPr="009A29B3">
        <w:rPr>
          <w:rFonts w:hint="cs"/>
          <w:rtl/>
        </w:rPr>
        <w:t xml:space="preserve">ست عشرة </w:t>
      </w:r>
      <w:r w:rsidRPr="009A29B3">
        <w:t>(16)</w:t>
      </w:r>
      <w:r w:rsidRPr="009A29B3">
        <w:rPr>
          <w:rFonts w:hint="cs"/>
          <w:rtl/>
          <w:lang w:bidi="ar-EG"/>
        </w:rPr>
        <w:t xml:space="preserve"> صفحة في الدقيقة على الأقل، بالأبيض والأسود على الوجهين، لاستعمال شخص </w:t>
      </w:r>
      <w:r w:rsidRPr="009A29B3">
        <w:rPr>
          <w:lang w:bidi="ar-EG"/>
        </w:rPr>
        <w:t>(1)</w:t>
      </w:r>
      <w:r w:rsidRPr="009A29B3">
        <w:rPr>
          <w:rFonts w:hint="cs"/>
          <w:rtl/>
          <w:lang w:bidi="ar-EG"/>
        </w:rPr>
        <w:t xml:space="preserve"> أو شخصين </w:t>
      </w:r>
      <w:r w:rsidRPr="009A29B3">
        <w:rPr>
          <w:lang w:bidi="ar-EG"/>
        </w:rPr>
        <w:t>(2)</w:t>
      </w:r>
      <w:r w:rsidRPr="009A29B3">
        <w:rPr>
          <w:rFonts w:hint="cs"/>
          <w:rtl/>
          <w:lang w:bidi="ar-EG"/>
        </w:rPr>
        <w:t xml:space="preserve"> في نفس المكتب؛</w:t>
      </w:r>
    </w:p>
    <w:p w:rsidR="009A29B3" w:rsidRPr="009A29B3" w:rsidRDefault="009A29B3" w:rsidP="00352758">
      <w:pPr>
        <w:pStyle w:val="enumlev1"/>
        <w:rPr>
          <w:rtl/>
          <w:lang w:bidi="ar-EG"/>
        </w:rPr>
      </w:pPr>
      <w:r w:rsidRPr="009A29B3">
        <w:rPr>
          <w:rFonts w:hint="cs"/>
          <w:rtl/>
          <w:lang w:bidi="ar-EG"/>
        </w:rPr>
        <w:t>ج)</w:t>
      </w:r>
      <w:r w:rsidRPr="009A29B3">
        <w:rPr>
          <w:rFonts w:hint="cs"/>
          <w:rtl/>
          <w:lang w:bidi="ar-EG"/>
        </w:rPr>
        <w:tab/>
        <w:t xml:space="preserve">طابعات ليزر شبكية بالألوان بسرعة ست عشرة </w:t>
      </w:r>
      <w:r w:rsidRPr="009A29B3">
        <w:rPr>
          <w:lang w:bidi="ar-EG"/>
        </w:rPr>
        <w:t>(</w:t>
      </w:r>
      <w:r w:rsidRPr="009A29B3">
        <w:rPr>
          <w:lang w:val="fr-CH"/>
        </w:rPr>
        <w:t>16)</w:t>
      </w:r>
      <w:r w:rsidRPr="009A29B3">
        <w:rPr>
          <w:rFonts w:hint="cs"/>
          <w:rtl/>
          <w:lang w:bidi="ar-EG"/>
        </w:rPr>
        <w:t xml:space="preserve"> صفحة في الدقيقة على الأقل؛</w:t>
      </w:r>
    </w:p>
    <w:p w:rsidR="009A29B3" w:rsidRPr="009A29B3" w:rsidRDefault="009A29B3" w:rsidP="00352758">
      <w:pPr>
        <w:pStyle w:val="enumlev1"/>
        <w:rPr>
          <w:rtl/>
        </w:rPr>
      </w:pPr>
      <w:r w:rsidRPr="009A29B3">
        <w:rPr>
          <w:rFonts w:hint="cs"/>
          <w:rtl/>
          <w:lang w:bidi="ar-EG"/>
        </w:rPr>
        <w:t>د</w:t>
      </w:r>
      <w:r w:rsidRPr="009A29B3">
        <w:rPr>
          <w:rFonts w:hint="eastAsia"/>
          <w:rtl/>
          <w:lang w:bidi="ar-EG"/>
        </w:rPr>
        <w:t> </w:t>
      </w:r>
      <w:r w:rsidRPr="009A29B3">
        <w:rPr>
          <w:rFonts w:hint="cs"/>
          <w:rtl/>
          <w:lang w:bidi="ar-EG"/>
        </w:rPr>
        <w:t>)</w:t>
      </w:r>
      <w:r w:rsidRPr="009A29B3">
        <w:rPr>
          <w:rFonts w:hint="cs"/>
          <w:rtl/>
          <w:lang w:bidi="ar-EG"/>
        </w:rPr>
        <w:tab/>
        <w:t>عبوات الأحبار للطباعة، وعبوات احتياطية.</w:t>
      </w:r>
    </w:p>
    <w:p w:rsidR="009A29B3" w:rsidRPr="009A29B3" w:rsidRDefault="009A29B3" w:rsidP="00494783">
      <w:pPr>
        <w:ind w:left="1134" w:hanging="1134"/>
        <w:rPr>
          <w:spacing w:val="-2"/>
          <w:rtl/>
          <w:lang w:bidi="ar-EG"/>
        </w:rPr>
      </w:pPr>
      <w:r w:rsidRPr="00352758">
        <w:rPr>
          <w:spacing w:val="-2"/>
          <w:lang w:bidi="ar-EG"/>
        </w:rPr>
        <w:t>4.10</w:t>
      </w:r>
      <w:r w:rsidRPr="009A29B3">
        <w:rPr>
          <w:spacing w:val="-2"/>
          <w:rtl/>
          <w:lang w:bidi="ar-EG"/>
        </w:rPr>
        <w:tab/>
      </w:r>
      <w:r w:rsidRPr="00352758">
        <w:rPr>
          <w:rFonts w:hint="cs"/>
          <w:spacing w:val="-4"/>
          <w:rtl/>
          <w:lang w:bidi="ar-EG"/>
        </w:rPr>
        <w:t xml:space="preserve">ينبغي أن يرسل حاسوبان شخصيان/محمولان </w:t>
      </w:r>
      <w:r w:rsidRPr="00352758">
        <w:rPr>
          <w:spacing w:val="-4"/>
          <w:lang w:bidi="ar-EG"/>
        </w:rPr>
        <w:t>(</w:t>
      </w:r>
      <w:r w:rsidRPr="00352758">
        <w:rPr>
          <w:spacing w:val="-4"/>
          <w:lang w:val="fr-CH"/>
        </w:rPr>
        <w:t>2</w:t>
      </w:r>
      <w:r w:rsidRPr="00352758">
        <w:rPr>
          <w:spacing w:val="-4"/>
          <w:lang w:bidi="ar-EG"/>
        </w:rPr>
        <w:t>)</w:t>
      </w:r>
      <w:r w:rsidRPr="00352758">
        <w:rPr>
          <w:rFonts w:hint="cs"/>
          <w:spacing w:val="-4"/>
          <w:rtl/>
          <w:lang w:bidi="ar-EG"/>
        </w:rPr>
        <w:t xml:space="preserve"> وطابعة واحدة </w:t>
      </w:r>
      <w:r w:rsidRPr="00352758">
        <w:rPr>
          <w:spacing w:val="-4"/>
          <w:lang w:bidi="ar-EG"/>
        </w:rPr>
        <w:t>(1)</w:t>
      </w:r>
      <w:r w:rsidRPr="00352758">
        <w:rPr>
          <w:rFonts w:hint="cs"/>
          <w:spacing w:val="-4"/>
          <w:rtl/>
          <w:lang w:bidi="ar-EG"/>
        </w:rPr>
        <w:t xml:space="preserve"> من كل نموذج من طابعات الليزر الشبكية إلى مقر الاتحاد قبل الاجتماعات بشهرين </w:t>
      </w:r>
      <w:r w:rsidRPr="00352758">
        <w:rPr>
          <w:spacing w:val="-4"/>
          <w:lang w:bidi="ar-EG"/>
        </w:rPr>
        <w:t>(2)</w:t>
      </w:r>
      <w:r w:rsidRPr="00352758">
        <w:rPr>
          <w:rFonts w:hint="cs"/>
          <w:spacing w:val="-4"/>
          <w:rtl/>
          <w:lang w:bidi="ar-EG"/>
        </w:rPr>
        <w:t xml:space="preserve">. وينبغي أن يقوم الاتحاد بإعداد الصور الرئيسية على أقراص </w:t>
      </w:r>
      <w:r w:rsidRPr="00352758">
        <w:rPr>
          <w:spacing w:val="-4"/>
          <w:lang w:val="fr-CH"/>
        </w:rPr>
        <w:t>DVD</w:t>
      </w:r>
      <w:r w:rsidRPr="00352758">
        <w:rPr>
          <w:rFonts w:hint="cs"/>
          <w:spacing w:val="-4"/>
          <w:rtl/>
          <w:lang w:bidi="ar-EG"/>
        </w:rPr>
        <w:t xml:space="preserve"> (صورة للشبكة المحلية الزرقاء وأخرى للخضراء) لمختلف التشكيلات الحاسوبية المطلوبة. ثم ينبغي أن تُعاد أقراص </w:t>
      </w:r>
      <w:r w:rsidRPr="00352758">
        <w:rPr>
          <w:spacing w:val="-4"/>
          <w:lang w:val="fr-CH"/>
        </w:rPr>
        <w:t>DVD</w:t>
      </w:r>
      <w:r w:rsidRPr="00352758">
        <w:rPr>
          <w:rFonts w:hint="cs"/>
          <w:spacing w:val="-4"/>
          <w:rtl/>
          <w:lang w:bidi="ar-EG"/>
        </w:rPr>
        <w:t xml:space="preserve"> والطابعات والحاسوبان إلى </w:t>
      </w:r>
      <w:r w:rsidRPr="00352758">
        <w:rPr>
          <w:rFonts w:hint="cs"/>
          <w:spacing w:val="-4"/>
          <w:rtl/>
          <w:lang w:bidi="ar-SY"/>
        </w:rPr>
        <w:t>جمهورية الأرجنتين</w:t>
      </w:r>
      <w:r w:rsidRPr="00352758">
        <w:rPr>
          <w:rFonts w:hint="cs"/>
          <w:spacing w:val="-4"/>
          <w:rtl/>
          <w:lang w:bidi="ar-EG"/>
        </w:rPr>
        <w:t xml:space="preserve"> لكي يتمكن الفريق المحلي من استنساخ الحواسيب الشخصية/المحمولة المطلوبة مسبقاً، باستخدام برمجية استنساخ متفق عليها.</w:t>
      </w:r>
    </w:p>
    <w:p w:rsidR="009A29B3" w:rsidRPr="006D5C1E" w:rsidRDefault="009A29B3" w:rsidP="00494783">
      <w:pPr>
        <w:ind w:left="1134" w:hanging="1134"/>
        <w:rPr>
          <w:rtl/>
          <w:lang w:bidi="ar-EG"/>
        </w:rPr>
      </w:pPr>
      <w:r w:rsidRPr="00352758">
        <w:rPr>
          <w:spacing w:val="6"/>
          <w:lang w:bidi="ar-EG"/>
        </w:rPr>
        <w:t>5.10</w:t>
      </w:r>
      <w:r w:rsidRPr="009A29B3">
        <w:rPr>
          <w:spacing w:val="6"/>
          <w:lang w:bidi="ar-EG"/>
        </w:rPr>
        <w:tab/>
      </w:r>
      <w:r w:rsidRPr="006D5C1E">
        <w:rPr>
          <w:rFonts w:hint="cs"/>
          <w:rtl/>
          <w:lang w:bidi="ar-EG"/>
        </w:rPr>
        <w:t xml:space="preserve">وفي اليوم الأخير للاجتماعات، تمحى جميع الأقراص الصلبة على الحواسيب الشخصية والمحمولة والمخدمات التي وفرتها </w:t>
      </w:r>
      <w:r w:rsidRPr="006D5C1E">
        <w:rPr>
          <w:rFonts w:hint="cs"/>
          <w:rtl/>
          <w:lang w:bidi="ar-SY"/>
        </w:rPr>
        <w:t>جمهورية الأرجنتين</w:t>
      </w:r>
      <w:r w:rsidRPr="006D5C1E">
        <w:rPr>
          <w:rFonts w:hint="cs"/>
          <w:rtl/>
          <w:lang w:bidi="ar-EG"/>
        </w:rPr>
        <w:t>.</w:t>
      </w:r>
    </w:p>
    <w:p w:rsidR="009A29B3" w:rsidRPr="009A29B3" w:rsidRDefault="009A29B3" w:rsidP="009A29B3">
      <w:pPr>
        <w:keepNext/>
        <w:rPr>
          <w:rtl/>
          <w:lang w:bidi="ar-SY"/>
        </w:rPr>
      </w:pPr>
      <w:r w:rsidRPr="00352758">
        <w:rPr>
          <w:lang w:bidi="ar-EG"/>
        </w:rPr>
        <w:t>6.10</w:t>
      </w:r>
      <w:r w:rsidRPr="009A29B3">
        <w:rPr>
          <w:lang w:bidi="ar-EG"/>
        </w:rPr>
        <w:tab/>
      </w:r>
      <w:r w:rsidRPr="009A29B3">
        <w:rPr>
          <w:rFonts w:hint="cs"/>
          <w:rtl/>
          <w:lang w:bidi="ar-SY"/>
        </w:rPr>
        <w:t>الماسحات (المتطلبات الدنيا)</w:t>
      </w:r>
    </w:p>
    <w:p w:rsidR="009A29B3" w:rsidRPr="009A29B3" w:rsidRDefault="009A29B3" w:rsidP="00352758">
      <w:pPr>
        <w:pStyle w:val="enumlev1"/>
        <w:rPr>
          <w:rtl/>
          <w:lang w:bidi="ar-SY"/>
        </w:rPr>
      </w:pPr>
      <w:r w:rsidRPr="009A29B3">
        <w:rPr>
          <w:rFonts w:hint="cs"/>
          <w:rtl/>
          <w:lang w:bidi="ar-SY"/>
        </w:rPr>
        <w:t xml:space="preserve"> أ )</w:t>
      </w:r>
      <w:r w:rsidRPr="009A29B3">
        <w:rPr>
          <w:rFonts w:hint="cs"/>
          <w:rtl/>
          <w:lang w:bidi="ar-SY"/>
        </w:rPr>
        <w:tab/>
        <w:t xml:space="preserve">ماسحات بقاعدة مسطحة بسطح بيني </w:t>
      </w:r>
      <w:r w:rsidRPr="009A29B3">
        <w:rPr>
          <w:lang w:bidi="ar-SY"/>
        </w:rPr>
        <w:t>USB</w:t>
      </w:r>
      <w:r w:rsidRPr="009A29B3">
        <w:rPr>
          <w:rFonts w:hint="cs"/>
          <w:rtl/>
          <w:lang w:bidi="ar-SY"/>
        </w:rPr>
        <w:t xml:space="preserve"> وتغذية آلية لنحو ست عشرة </w:t>
      </w:r>
      <w:r w:rsidRPr="009A29B3">
        <w:rPr>
          <w:lang w:bidi="ar-SY"/>
        </w:rPr>
        <w:t>(16)</w:t>
      </w:r>
      <w:r w:rsidRPr="009A29B3">
        <w:rPr>
          <w:rFonts w:hint="cs"/>
          <w:rtl/>
          <w:lang w:bidi="ar-SY"/>
        </w:rPr>
        <w:t xml:space="preserve"> صفحة في الدقيقة.</w:t>
      </w:r>
    </w:p>
    <w:p w:rsidR="009A29B3" w:rsidRPr="009A29B3" w:rsidRDefault="009A29B3" w:rsidP="00352758">
      <w:pPr>
        <w:pStyle w:val="enumlev1"/>
        <w:rPr>
          <w:rtl/>
          <w:lang w:bidi="ar-SY"/>
        </w:rPr>
      </w:pPr>
      <w:r w:rsidRPr="009A29B3">
        <w:rPr>
          <w:rFonts w:hint="cs"/>
          <w:rtl/>
          <w:lang w:bidi="ar-SY"/>
        </w:rPr>
        <w:lastRenderedPageBreak/>
        <w:t>ب)</w:t>
      </w:r>
      <w:r w:rsidRPr="009A29B3">
        <w:rPr>
          <w:rFonts w:hint="cs"/>
          <w:rtl/>
          <w:lang w:bidi="ar-SY"/>
        </w:rPr>
        <w:tab/>
        <w:t>محرك الجهاز إذا لزم الأمر.</w:t>
      </w:r>
    </w:p>
    <w:p w:rsidR="009A29B3" w:rsidRPr="009A29B3" w:rsidRDefault="009A29B3" w:rsidP="00352758">
      <w:pPr>
        <w:pStyle w:val="enumlev1"/>
        <w:rPr>
          <w:rtl/>
          <w:lang w:bidi="ar-SY"/>
        </w:rPr>
      </w:pPr>
      <w:r w:rsidRPr="009A29B3">
        <w:rPr>
          <w:rFonts w:hint="cs"/>
          <w:rtl/>
          <w:lang w:bidi="ar-SY"/>
        </w:rPr>
        <w:t>ج)</w:t>
      </w:r>
      <w:r w:rsidRPr="009A29B3">
        <w:rPr>
          <w:rFonts w:hint="cs"/>
          <w:rtl/>
          <w:lang w:bidi="ar-SY"/>
        </w:rPr>
        <w:tab/>
        <w:t xml:space="preserve">إمكانية المسح للإرسال عبر البريد الإلكتروني والمسح الأبيض والأسود والألوان إلى ملفات </w:t>
      </w:r>
      <w:r w:rsidRPr="009A29B3">
        <w:rPr>
          <w:lang w:bidi="ar-SY"/>
        </w:rPr>
        <w:t>PDF</w:t>
      </w:r>
      <w:r w:rsidRPr="009A29B3">
        <w:rPr>
          <w:rFonts w:hint="cs"/>
          <w:rtl/>
          <w:lang w:bidi="ar-SY"/>
        </w:rPr>
        <w:t>.</w:t>
      </w:r>
    </w:p>
    <w:p w:rsidR="009A29B3" w:rsidRPr="009A29B3" w:rsidRDefault="009A29B3" w:rsidP="00352758">
      <w:pPr>
        <w:pStyle w:val="enumlev1"/>
        <w:rPr>
          <w:rtl/>
          <w:lang w:bidi="ar-SY"/>
        </w:rPr>
      </w:pPr>
      <w:r w:rsidRPr="009A29B3">
        <w:rPr>
          <w:rFonts w:hint="cs"/>
          <w:rtl/>
          <w:lang w:bidi="ar-SY"/>
        </w:rPr>
        <w:t>د )</w:t>
      </w:r>
      <w:r w:rsidRPr="009A29B3">
        <w:rPr>
          <w:rFonts w:hint="cs"/>
          <w:rtl/>
          <w:lang w:bidi="ar-SY"/>
        </w:rPr>
        <w:tab/>
        <w:t xml:space="preserve">حاسوب شخصي واحد </w:t>
      </w:r>
      <w:r w:rsidRPr="009A29B3">
        <w:rPr>
          <w:lang w:bidi="ar-SY"/>
        </w:rPr>
        <w:t>(1)</w:t>
      </w:r>
      <w:r w:rsidRPr="009A29B3">
        <w:rPr>
          <w:rFonts w:hint="cs"/>
          <w:rtl/>
          <w:lang w:bidi="ar-SY"/>
        </w:rPr>
        <w:t xml:space="preserve"> مخصص لكل ماسح يستعمله موظفون متعددون.</w:t>
      </w:r>
    </w:p>
    <w:p w:rsidR="009A29B3" w:rsidRPr="009A29B3" w:rsidRDefault="009A29B3" w:rsidP="009A29B3">
      <w:pPr>
        <w:keepNext/>
        <w:rPr>
          <w:rtl/>
          <w:lang w:bidi="ar-SY"/>
        </w:rPr>
      </w:pPr>
      <w:r w:rsidRPr="004E7BA8">
        <w:rPr>
          <w:lang w:bidi="ar-SY"/>
        </w:rPr>
        <w:t>7.10</w:t>
      </w:r>
      <w:r w:rsidRPr="009A29B3">
        <w:rPr>
          <w:rFonts w:hint="cs"/>
          <w:rtl/>
          <w:lang w:bidi="ar-SY"/>
        </w:rPr>
        <w:tab/>
        <w:t xml:space="preserve">الشاشات المسطحة الكبيرة (بلازما أو </w:t>
      </w:r>
      <w:r w:rsidRPr="009A29B3">
        <w:rPr>
          <w:lang w:bidi="ar-SY"/>
        </w:rPr>
        <w:t>LCD</w:t>
      </w:r>
      <w:r w:rsidRPr="009A29B3">
        <w:rPr>
          <w:rFonts w:hint="cs"/>
          <w:rtl/>
          <w:lang w:bidi="ar-SY"/>
        </w:rPr>
        <w:t xml:space="preserve"> أو </w:t>
      </w:r>
      <w:r w:rsidRPr="009A29B3">
        <w:rPr>
          <w:lang w:bidi="ar-SY"/>
        </w:rPr>
        <w:t>LED</w:t>
      </w:r>
      <w:r w:rsidRPr="009A29B3">
        <w:rPr>
          <w:rFonts w:hint="cs"/>
          <w:rtl/>
          <w:lang w:bidi="ar-SY"/>
        </w:rPr>
        <w:t>) (المتطلبات الدنيا)</w:t>
      </w:r>
    </w:p>
    <w:p w:rsidR="009A29B3" w:rsidRPr="009A29B3" w:rsidRDefault="009A29B3" w:rsidP="004E7BA8">
      <w:pPr>
        <w:pStyle w:val="enumlev1"/>
        <w:rPr>
          <w:rtl/>
          <w:lang w:bidi="ar-SY"/>
        </w:rPr>
      </w:pPr>
      <w:r w:rsidRPr="009A29B3">
        <w:rPr>
          <w:rFonts w:hint="cs"/>
          <w:rtl/>
          <w:lang w:bidi="ar-SY"/>
        </w:rPr>
        <w:t xml:space="preserve"> أ )</w:t>
      </w:r>
      <w:r w:rsidRPr="009A29B3">
        <w:rPr>
          <w:rFonts w:hint="cs"/>
          <w:rtl/>
          <w:lang w:bidi="ar-SY"/>
        </w:rPr>
        <w:tab/>
        <w:t xml:space="preserve">قطر الشاشة: </w:t>
      </w:r>
      <w:r w:rsidRPr="009A29B3">
        <w:rPr>
          <w:lang w:bidi="ar-SY"/>
        </w:rPr>
        <w:t>42</w:t>
      </w:r>
      <w:r w:rsidRPr="009A29B3">
        <w:rPr>
          <w:rFonts w:hint="cs"/>
          <w:rtl/>
          <w:lang w:bidi="ar-SY"/>
        </w:rPr>
        <w:t xml:space="preserve"> بوصة.</w:t>
      </w:r>
    </w:p>
    <w:p w:rsidR="009A29B3" w:rsidRPr="009A29B3" w:rsidRDefault="009A29B3" w:rsidP="004E7BA8">
      <w:pPr>
        <w:pStyle w:val="enumlev1"/>
        <w:rPr>
          <w:rtl/>
          <w:lang w:bidi="ar-SY"/>
        </w:rPr>
      </w:pPr>
      <w:r w:rsidRPr="009A29B3">
        <w:rPr>
          <w:rFonts w:hint="cs"/>
          <w:rtl/>
          <w:lang w:bidi="ar-SY"/>
        </w:rPr>
        <w:t>ب)</w:t>
      </w:r>
      <w:r w:rsidRPr="009A29B3">
        <w:rPr>
          <w:rFonts w:hint="cs"/>
          <w:rtl/>
          <w:lang w:bidi="ar-SY"/>
        </w:rPr>
        <w:tab/>
        <w:t xml:space="preserve">الاستبانة </w:t>
      </w:r>
      <w:r w:rsidRPr="009A29B3">
        <w:rPr>
          <w:lang w:bidi="ar-SY"/>
        </w:rPr>
        <w:t>1024 </w:t>
      </w:r>
      <w:r w:rsidRPr="009A29B3">
        <w:rPr>
          <w:lang w:bidi="ar-SY"/>
        </w:rPr>
        <w:sym w:font="Symbol" w:char="F0B4"/>
      </w:r>
      <w:r w:rsidRPr="009A29B3">
        <w:rPr>
          <w:lang w:bidi="ar-SY"/>
        </w:rPr>
        <w:t> 768</w:t>
      </w:r>
      <w:r w:rsidRPr="009A29B3">
        <w:rPr>
          <w:rFonts w:hint="cs"/>
          <w:rtl/>
          <w:lang w:bidi="ar-SY"/>
        </w:rPr>
        <w:t xml:space="preserve"> </w:t>
      </w:r>
      <w:proofErr w:type="spellStart"/>
      <w:r w:rsidRPr="009A29B3">
        <w:rPr>
          <w:rFonts w:hint="cs"/>
          <w:rtl/>
          <w:lang w:bidi="ar-SY"/>
        </w:rPr>
        <w:t>بيكسلاً</w:t>
      </w:r>
      <w:proofErr w:type="spellEnd"/>
      <w:r w:rsidRPr="009A29B3">
        <w:rPr>
          <w:rFonts w:hint="cs"/>
          <w:rtl/>
          <w:lang w:bidi="ar-SY"/>
        </w:rPr>
        <w:t xml:space="preserve"> أو أكثر.</w:t>
      </w:r>
    </w:p>
    <w:p w:rsidR="009A29B3" w:rsidRPr="009A29B3" w:rsidRDefault="009A29B3" w:rsidP="004E7BA8">
      <w:pPr>
        <w:pStyle w:val="enumlev1"/>
        <w:rPr>
          <w:rtl/>
          <w:lang w:bidi="ar-SY"/>
        </w:rPr>
      </w:pPr>
      <w:r w:rsidRPr="009A29B3">
        <w:rPr>
          <w:rFonts w:hint="cs"/>
          <w:rtl/>
          <w:lang w:bidi="ar-SY"/>
        </w:rPr>
        <w:t>ج)</w:t>
      </w:r>
      <w:r w:rsidRPr="009A29B3">
        <w:rPr>
          <w:rFonts w:hint="cs"/>
          <w:rtl/>
          <w:lang w:bidi="ar-SY"/>
        </w:rPr>
        <w:tab/>
        <w:t xml:space="preserve">السطح البيني: </w:t>
      </w:r>
      <w:r w:rsidRPr="009A29B3">
        <w:rPr>
          <w:lang w:bidi="ar-SY"/>
        </w:rPr>
        <w:t>VGA</w:t>
      </w:r>
      <w:r w:rsidRPr="009A29B3">
        <w:rPr>
          <w:rFonts w:hint="cs"/>
          <w:rtl/>
          <w:lang w:bidi="ar-SY"/>
        </w:rPr>
        <w:t xml:space="preserve"> و</w:t>
      </w:r>
      <w:r w:rsidRPr="009A29B3">
        <w:rPr>
          <w:lang w:bidi="ar-SY"/>
        </w:rPr>
        <w:t>S</w:t>
      </w:r>
      <w:r w:rsidRPr="009A29B3">
        <w:rPr>
          <w:lang w:bidi="ar-SY"/>
        </w:rPr>
        <w:noBreakHyphen/>
        <w:t>Video</w:t>
      </w:r>
      <w:r w:rsidRPr="009A29B3">
        <w:rPr>
          <w:rFonts w:hint="cs"/>
          <w:rtl/>
          <w:lang w:bidi="ar-SY"/>
        </w:rPr>
        <w:t xml:space="preserve"> و</w:t>
      </w:r>
      <w:r w:rsidRPr="009A29B3">
        <w:rPr>
          <w:lang w:bidi="ar-SY"/>
        </w:rPr>
        <w:t>RCA A/V</w:t>
      </w:r>
      <w:r w:rsidRPr="009A29B3">
        <w:rPr>
          <w:rFonts w:hint="cs"/>
          <w:rtl/>
          <w:lang w:bidi="ar-SY"/>
        </w:rPr>
        <w:t>.</w:t>
      </w:r>
    </w:p>
    <w:p w:rsidR="009A29B3" w:rsidRPr="009A29B3" w:rsidRDefault="009A29B3" w:rsidP="004E7BA8">
      <w:pPr>
        <w:pStyle w:val="enumlev1"/>
        <w:rPr>
          <w:rtl/>
          <w:lang w:bidi="ar-SY"/>
        </w:rPr>
      </w:pPr>
      <w:r w:rsidRPr="009A29B3">
        <w:rPr>
          <w:rFonts w:hint="cs"/>
          <w:rtl/>
          <w:lang w:bidi="ar-SY"/>
        </w:rPr>
        <w:t>د )</w:t>
      </w:r>
      <w:r w:rsidRPr="009A29B3">
        <w:rPr>
          <w:rFonts w:hint="cs"/>
          <w:rtl/>
          <w:lang w:bidi="ar-SY"/>
        </w:rPr>
        <w:tab/>
        <w:t>مكبرات الصوت.</w:t>
      </w:r>
    </w:p>
    <w:p w:rsidR="009A29B3" w:rsidRPr="009A29B3" w:rsidRDefault="009A29B3" w:rsidP="009A29B3">
      <w:pPr>
        <w:keepNext/>
        <w:rPr>
          <w:rtl/>
          <w:lang w:bidi="ar-SY"/>
        </w:rPr>
      </w:pPr>
      <w:r w:rsidRPr="004E7BA8">
        <w:rPr>
          <w:lang w:bidi="ar-SY"/>
        </w:rPr>
        <w:t>8.10</w:t>
      </w:r>
      <w:r w:rsidRPr="009A29B3">
        <w:rPr>
          <w:rFonts w:hint="cs"/>
          <w:rtl/>
          <w:lang w:bidi="ar-SY"/>
        </w:rPr>
        <w:tab/>
        <w:t>متطلبات إضافية</w:t>
      </w:r>
    </w:p>
    <w:p w:rsidR="009A29B3" w:rsidRPr="009A29B3" w:rsidRDefault="00494783" w:rsidP="00494783">
      <w:pPr>
        <w:ind w:left="1134" w:hanging="1134"/>
        <w:rPr>
          <w:rtl/>
          <w:lang w:bidi="ar-SY"/>
        </w:rPr>
      </w:pPr>
      <w:r>
        <w:rPr>
          <w:lang w:bidi="ar-SY"/>
        </w:rPr>
        <w:tab/>
      </w:r>
      <w:r w:rsidR="009A29B3" w:rsidRPr="009A29B3">
        <w:rPr>
          <w:rFonts w:hint="cs"/>
          <w:rtl/>
          <w:lang w:bidi="ar-SY"/>
        </w:rPr>
        <w:t xml:space="preserve">بالإضافة إلى المتطلبات المدرجة في وثيقة "جدول المتطلبات"، يتعين توفير ثلاثة </w:t>
      </w:r>
      <w:r w:rsidR="009A29B3" w:rsidRPr="009A29B3">
        <w:rPr>
          <w:lang w:bidi="ar-SY"/>
        </w:rPr>
        <w:t>(3)</w:t>
      </w:r>
      <w:r w:rsidR="009A29B3" w:rsidRPr="009A29B3">
        <w:rPr>
          <w:rFonts w:hint="cs"/>
          <w:rtl/>
          <w:lang w:bidi="ar-SY"/>
        </w:rPr>
        <w:t xml:space="preserve"> أجهزة </w:t>
      </w:r>
      <w:r w:rsidR="009A29B3" w:rsidRPr="009A29B3">
        <w:rPr>
          <w:lang w:bidi="ar-SY"/>
        </w:rPr>
        <w:t>DVD</w:t>
      </w:r>
      <w:r w:rsidR="009A29B3" w:rsidRPr="009A29B3">
        <w:rPr>
          <w:rFonts w:hint="cs"/>
          <w:rtl/>
          <w:lang w:bidi="ar-SY"/>
        </w:rPr>
        <w:t xml:space="preserve"> خارجية إذا كانت الحواسيب الشخصية المتاحة غير مزودة بإمكانية التسجيل </w:t>
      </w:r>
      <w:r w:rsidR="009A29B3" w:rsidRPr="009A29B3">
        <w:rPr>
          <w:lang w:bidi="ar-SY"/>
        </w:rPr>
        <w:t>DVD</w:t>
      </w:r>
      <w:r w:rsidR="009A29B3" w:rsidRPr="009A29B3">
        <w:rPr>
          <w:rFonts w:hint="cs"/>
          <w:rtl/>
          <w:lang w:bidi="ar-SY"/>
        </w:rPr>
        <w:t>.</w:t>
      </w:r>
    </w:p>
    <w:p w:rsidR="009A29B3" w:rsidRPr="009A29B3" w:rsidRDefault="009A29B3" w:rsidP="004E7BA8">
      <w:pPr>
        <w:pStyle w:val="Heading1"/>
        <w:rPr>
          <w:rtl/>
        </w:rPr>
      </w:pPr>
      <w:r w:rsidRPr="009A29B3">
        <w:t>11</w:t>
      </w:r>
      <w:r w:rsidRPr="009A29B3">
        <w:rPr>
          <w:rFonts w:hint="cs"/>
          <w:rtl/>
          <w:lang w:bidi="ar-SY"/>
        </w:rPr>
        <w:tab/>
      </w:r>
      <w:r w:rsidRPr="009A29B3">
        <w:rPr>
          <w:rFonts w:hint="cs"/>
          <w:rtl/>
        </w:rPr>
        <w:t>تراخيص ‌البرمجيات</w:t>
      </w:r>
    </w:p>
    <w:p w:rsidR="009A29B3" w:rsidRPr="009A29B3" w:rsidRDefault="009A29B3" w:rsidP="004E7BA8">
      <w:pPr>
        <w:pStyle w:val="enumlev1"/>
        <w:rPr>
          <w:rtl/>
          <w:lang w:bidi="ar-EG"/>
        </w:rPr>
      </w:pPr>
      <w:r w:rsidRPr="009A29B3">
        <w:rPr>
          <w:rFonts w:hint="cs"/>
          <w:rtl/>
          <w:lang w:bidi="ar-EG"/>
        </w:rPr>
        <w:t xml:space="preserve"> أ )</w:t>
      </w:r>
      <w:r w:rsidRPr="009A29B3">
        <w:rPr>
          <w:rFonts w:hint="cs"/>
          <w:rtl/>
          <w:lang w:bidi="ar-EG"/>
        </w:rPr>
        <w:tab/>
        <w:t xml:space="preserve">تقع على عاتق </w:t>
      </w:r>
      <w:r w:rsidRPr="009A29B3">
        <w:rPr>
          <w:rFonts w:hint="cs"/>
          <w:rtl/>
          <w:lang w:bidi="ar-SY"/>
        </w:rPr>
        <w:t>جمهورية الأرجنتين</w:t>
      </w:r>
      <w:r w:rsidRPr="009A29B3">
        <w:rPr>
          <w:rFonts w:hint="cs"/>
          <w:rtl/>
          <w:lang w:bidi="ar-EG"/>
        </w:rPr>
        <w:t xml:space="preserve"> وحدها مسؤولية الترتيب من أجل الحصول على التراخيص اللازمة للبرمجيات المركبة في المخدمات والحواسيب الشخصية/المحمولة التي توفرها </w:t>
      </w:r>
      <w:r w:rsidRPr="009A29B3">
        <w:rPr>
          <w:rFonts w:hint="cs"/>
          <w:rtl/>
          <w:lang w:bidi="ar-SY"/>
        </w:rPr>
        <w:t>جمهورية الأرجنتين</w:t>
      </w:r>
      <w:r w:rsidRPr="009A29B3">
        <w:rPr>
          <w:rFonts w:hint="cs"/>
          <w:rtl/>
          <w:lang w:bidi="ar-EG"/>
        </w:rPr>
        <w:t>.</w:t>
      </w:r>
    </w:p>
    <w:p w:rsidR="009A29B3" w:rsidRPr="009A29B3" w:rsidRDefault="009A29B3" w:rsidP="004E7BA8">
      <w:pPr>
        <w:pStyle w:val="enumlev1"/>
        <w:rPr>
          <w:rtl/>
          <w:lang w:bidi="ar-SY"/>
        </w:rPr>
      </w:pPr>
      <w:r w:rsidRPr="009A29B3">
        <w:rPr>
          <w:rFonts w:hint="cs"/>
          <w:rtl/>
          <w:lang w:bidi="ar-EG"/>
        </w:rPr>
        <w:t>ب)</w:t>
      </w:r>
      <w:r w:rsidRPr="009A29B3">
        <w:rPr>
          <w:rFonts w:hint="cs"/>
          <w:rtl/>
          <w:lang w:bidi="ar-EG"/>
        </w:rPr>
        <w:tab/>
        <w:t xml:space="preserve">يوفر الاتحاد تراخيص الحواسيب الشخصية/المحمولة المستنسخة بواسطة الصور </w:t>
      </w:r>
      <w:r w:rsidRPr="009A29B3">
        <w:rPr>
          <w:lang w:bidi="ar-EG"/>
        </w:rPr>
        <w:t>DVD</w:t>
      </w:r>
      <w:r w:rsidRPr="009A29B3">
        <w:rPr>
          <w:rFonts w:hint="cs"/>
          <w:rtl/>
          <w:lang w:bidi="ar-SY"/>
        </w:rPr>
        <w:t xml:space="preserve"> المقدمة من الاتحاد.</w:t>
      </w:r>
    </w:p>
    <w:p w:rsidR="009A29B3" w:rsidRPr="009A29B3" w:rsidRDefault="009A29B3" w:rsidP="004E7BA8">
      <w:pPr>
        <w:pStyle w:val="enumlev1"/>
        <w:rPr>
          <w:rtl/>
          <w:lang w:bidi="ar-SY"/>
        </w:rPr>
      </w:pPr>
      <w:r w:rsidRPr="009A29B3">
        <w:rPr>
          <w:rFonts w:hint="cs"/>
          <w:rtl/>
          <w:lang w:bidi="ar-SY"/>
        </w:rPr>
        <w:t>ج)</w:t>
      </w:r>
      <w:r w:rsidRPr="009A29B3">
        <w:rPr>
          <w:rFonts w:hint="cs"/>
          <w:rtl/>
          <w:lang w:bidi="ar-SY"/>
        </w:rPr>
        <w:tab/>
      </w:r>
      <w:r w:rsidRPr="004E7BA8">
        <w:rPr>
          <w:rFonts w:hint="cs"/>
          <w:spacing w:val="-4"/>
          <w:rtl/>
          <w:lang w:bidi="ar-SY"/>
        </w:rPr>
        <w:t>يزود الاتحاد جمهورية الأرجنتين بتفاصيل البرمجيات التي يتعين تثبيتها في الحواسيب الشخصية/المحمولة ومتطلبات تشكيل المخدمات في أسرع وقت ممكن قبل الاجتماعات بحيث يتسنى لجمهورية الأرجنتين إبرام اتفاقات التراخيص اللازمة.</w:t>
      </w:r>
    </w:p>
    <w:p w:rsidR="009A29B3" w:rsidRPr="009A29B3" w:rsidRDefault="009A29B3" w:rsidP="004E7BA8">
      <w:pPr>
        <w:pStyle w:val="Heading1"/>
        <w:rPr>
          <w:rtl/>
        </w:rPr>
      </w:pPr>
      <w:r w:rsidRPr="009A29B3">
        <w:t>12</w:t>
      </w:r>
      <w:r w:rsidRPr="009A29B3">
        <w:rPr>
          <w:rFonts w:hint="cs"/>
          <w:rtl/>
        </w:rPr>
        <w:tab/>
        <w:t>تجهيزات غرف معدات تكنولوجيا المعلومات والاتصالات</w:t>
      </w:r>
    </w:p>
    <w:p w:rsidR="009A29B3" w:rsidRPr="009A29B3" w:rsidRDefault="009A29B3" w:rsidP="004E7BA8">
      <w:pPr>
        <w:pStyle w:val="enumlev1"/>
        <w:rPr>
          <w:rtl/>
          <w:lang w:bidi="ar-EG"/>
        </w:rPr>
      </w:pPr>
      <w:r w:rsidRPr="009A29B3">
        <w:rPr>
          <w:rFonts w:hint="cs"/>
          <w:rtl/>
        </w:rPr>
        <w:t xml:space="preserve"> أ )</w:t>
      </w:r>
      <w:r w:rsidRPr="009A29B3">
        <w:rPr>
          <w:rFonts w:hint="cs"/>
          <w:rtl/>
          <w:lang w:bidi="ar-EG"/>
        </w:rPr>
        <w:tab/>
        <w:t>تجهز الغرف التقنية وخزائن توصيل الأسلاك للمعدات الشبكية والمخدمات بأقفال ملائمة تعطى مفاتيحها إلى فريق تكنولوجيا المعلومات التابع للاتحاد.</w:t>
      </w:r>
    </w:p>
    <w:p w:rsidR="009A29B3" w:rsidRPr="009A29B3" w:rsidRDefault="009A29B3" w:rsidP="004E7BA8">
      <w:pPr>
        <w:pStyle w:val="enumlev1"/>
        <w:rPr>
          <w:rtl/>
          <w:lang w:bidi="ar-EG"/>
        </w:rPr>
      </w:pPr>
      <w:r w:rsidRPr="009A29B3">
        <w:rPr>
          <w:rFonts w:hint="cs"/>
          <w:rtl/>
        </w:rPr>
        <w:t>ب)</w:t>
      </w:r>
      <w:r w:rsidRPr="009A29B3">
        <w:rPr>
          <w:rFonts w:hint="cs"/>
          <w:rtl/>
          <w:lang w:bidi="ar-EG"/>
        </w:rPr>
        <w:tab/>
        <w:t>كما يجب أن يوفر للغرف التقنية وخزائن توصيل الأسلاك القدر الكافي من تكييف الهواء أو التهوية بما يفي بالم</w:t>
      </w:r>
      <w:r w:rsidR="00494783">
        <w:rPr>
          <w:rFonts w:hint="cs"/>
          <w:rtl/>
          <w:lang w:bidi="ar-EG"/>
        </w:rPr>
        <w:t>تطلبات البيئية للمعدات المركبة.</w:t>
      </w:r>
    </w:p>
    <w:p w:rsidR="009A29B3" w:rsidRPr="009A29B3" w:rsidRDefault="009A29B3" w:rsidP="004E7BA8">
      <w:pPr>
        <w:pStyle w:val="enumlev1"/>
        <w:rPr>
          <w:rtl/>
          <w:lang w:bidi="ar-EG"/>
        </w:rPr>
      </w:pPr>
      <w:r w:rsidRPr="009A29B3">
        <w:rPr>
          <w:rFonts w:hint="cs"/>
          <w:rtl/>
        </w:rPr>
        <w:t>ج)</w:t>
      </w:r>
      <w:r w:rsidRPr="009A29B3">
        <w:rPr>
          <w:rFonts w:hint="cs"/>
          <w:rtl/>
          <w:lang w:bidi="ar-EG"/>
        </w:rPr>
        <w:tab/>
      </w:r>
      <w:r w:rsidRPr="009A29B3">
        <w:rPr>
          <w:rFonts w:hint="cs"/>
          <w:spacing w:val="-2"/>
          <w:rtl/>
          <w:lang w:bidi="ar-EG"/>
        </w:rPr>
        <w:t xml:space="preserve">تكون الغرف التقنية وخزائن توصيل الأسلاك مجهزة بحامل </w:t>
      </w:r>
      <w:proofErr w:type="spellStart"/>
      <w:r w:rsidRPr="009A29B3">
        <w:rPr>
          <w:rFonts w:hint="cs"/>
          <w:spacing w:val="-2"/>
          <w:rtl/>
          <w:lang w:bidi="ar-EG"/>
        </w:rPr>
        <w:t>أرفف</w:t>
      </w:r>
      <w:proofErr w:type="spellEnd"/>
      <w:r w:rsidRPr="009A29B3">
        <w:rPr>
          <w:rFonts w:hint="cs"/>
          <w:spacing w:val="-2"/>
          <w:rtl/>
          <w:lang w:bidi="ar-EG"/>
        </w:rPr>
        <w:t xml:space="preserve"> واحد </w:t>
      </w:r>
      <w:r w:rsidRPr="009A29B3">
        <w:rPr>
          <w:spacing w:val="-2"/>
          <w:lang w:bidi="ar-EG"/>
        </w:rPr>
        <w:t>(1)</w:t>
      </w:r>
      <w:r w:rsidRPr="009A29B3">
        <w:rPr>
          <w:rFonts w:hint="cs"/>
          <w:spacing w:val="-2"/>
          <w:rtl/>
          <w:lang w:bidi="ar-EG"/>
        </w:rPr>
        <w:t xml:space="preserve"> على الأقل معدات معيارية بعمق </w:t>
      </w:r>
      <w:r w:rsidRPr="009A29B3">
        <w:rPr>
          <w:spacing w:val="-2"/>
          <w:lang w:val="fr-CH"/>
        </w:rPr>
        <w:t>19</w:t>
      </w:r>
      <w:r w:rsidRPr="009A29B3">
        <w:rPr>
          <w:rFonts w:hint="eastAsia"/>
          <w:spacing w:val="-2"/>
          <w:rtl/>
          <w:lang w:bidi="ar-EG"/>
        </w:rPr>
        <w:t> </w:t>
      </w:r>
      <w:r w:rsidRPr="009A29B3">
        <w:rPr>
          <w:rFonts w:hint="cs"/>
          <w:spacing w:val="-2"/>
          <w:rtl/>
          <w:lang w:bidi="ar-EG"/>
        </w:rPr>
        <w:t xml:space="preserve">بوصة خالي تماماً مخصص فيه أربعة </w:t>
      </w:r>
      <w:r w:rsidRPr="009A29B3">
        <w:rPr>
          <w:spacing w:val="-2"/>
          <w:lang w:bidi="ar-EG"/>
        </w:rPr>
        <w:t>(4)</w:t>
      </w:r>
      <w:r w:rsidRPr="009A29B3">
        <w:rPr>
          <w:rFonts w:hint="cs"/>
          <w:spacing w:val="-2"/>
          <w:rtl/>
          <w:lang w:bidi="ar-SY"/>
        </w:rPr>
        <w:t xml:space="preserve"> </w:t>
      </w:r>
      <w:proofErr w:type="spellStart"/>
      <w:r w:rsidRPr="009A29B3">
        <w:rPr>
          <w:rFonts w:hint="cs"/>
          <w:spacing w:val="-2"/>
          <w:rtl/>
          <w:lang w:bidi="ar-SY"/>
        </w:rPr>
        <w:t>أرفف</w:t>
      </w:r>
      <w:proofErr w:type="spellEnd"/>
      <w:r w:rsidRPr="009A29B3">
        <w:rPr>
          <w:rFonts w:hint="cs"/>
          <w:spacing w:val="-2"/>
          <w:rtl/>
          <w:lang w:bidi="ar-SY"/>
        </w:rPr>
        <w:t xml:space="preserve"> على الأقل </w:t>
      </w:r>
      <w:r w:rsidRPr="009A29B3">
        <w:rPr>
          <w:rFonts w:hint="cs"/>
          <w:spacing w:val="-2"/>
          <w:rtl/>
          <w:lang w:bidi="ar-EG"/>
        </w:rPr>
        <w:t xml:space="preserve">من أجل معدات الشبكات الخاصة بالاتحاد </w:t>
      </w:r>
      <w:proofErr w:type="spellStart"/>
      <w:r w:rsidRPr="009A29B3">
        <w:rPr>
          <w:rFonts w:hint="cs"/>
          <w:spacing w:val="-2"/>
          <w:rtl/>
          <w:lang w:bidi="ar-EG"/>
        </w:rPr>
        <w:t>ومخدماته</w:t>
      </w:r>
      <w:proofErr w:type="spellEnd"/>
      <w:r w:rsidRPr="009A29B3">
        <w:rPr>
          <w:rFonts w:hint="cs"/>
          <w:spacing w:val="-2"/>
          <w:rtl/>
          <w:lang w:bidi="ar-EG"/>
        </w:rPr>
        <w:t xml:space="preserve">. كما ينبغي توافر عدد كافٍ من منافذ الطاقة (على الأقل عشرين </w:t>
      </w:r>
      <w:r w:rsidRPr="009A29B3">
        <w:rPr>
          <w:spacing w:val="-2"/>
          <w:lang w:bidi="ar-EG"/>
        </w:rPr>
        <w:t>(</w:t>
      </w:r>
      <w:r w:rsidRPr="009A29B3">
        <w:rPr>
          <w:spacing w:val="-2"/>
        </w:rPr>
        <w:t>20</w:t>
      </w:r>
      <w:r w:rsidRPr="009A29B3">
        <w:rPr>
          <w:spacing w:val="-2"/>
          <w:lang w:bidi="ar-EG"/>
        </w:rPr>
        <w:t>)</w:t>
      </w:r>
      <w:r w:rsidRPr="009A29B3">
        <w:rPr>
          <w:rFonts w:hint="cs"/>
          <w:spacing w:val="-2"/>
          <w:rtl/>
          <w:lang w:bidi="ar-EG"/>
        </w:rPr>
        <w:t xml:space="preserve"> </w:t>
      </w:r>
      <w:proofErr w:type="spellStart"/>
      <w:r w:rsidRPr="009A29B3">
        <w:rPr>
          <w:rFonts w:hint="cs"/>
          <w:spacing w:val="-2"/>
          <w:rtl/>
          <w:lang w:bidi="ar-EG"/>
        </w:rPr>
        <w:t>كيلوفولت</w:t>
      </w:r>
      <w:proofErr w:type="spellEnd"/>
      <w:r w:rsidRPr="009A29B3">
        <w:rPr>
          <w:rFonts w:hint="cs"/>
          <w:spacing w:val="-2"/>
          <w:rtl/>
          <w:lang w:bidi="ar-EG"/>
        </w:rPr>
        <w:t xml:space="preserve"> أمبير لحامل </w:t>
      </w:r>
      <w:proofErr w:type="spellStart"/>
      <w:r w:rsidRPr="009A29B3">
        <w:rPr>
          <w:rFonts w:hint="cs"/>
          <w:spacing w:val="-2"/>
          <w:rtl/>
          <w:lang w:bidi="ar-EG"/>
        </w:rPr>
        <w:t>الأرفف</w:t>
      </w:r>
      <w:proofErr w:type="spellEnd"/>
      <w:r w:rsidRPr="009A29B3">
        <w:rPr>
          <w:rFonts w:hint="cs"/>
          <w:spacing w:val="-2"/>
          <w:rtl/>
          <w:lang w:bidi="ar-EG"/>
        </w:rPr>
        <w:t>) مدعومة بوحدتين</w:t>
      </w:r>
      <w:r w:rsidRPr="009A29B3">
        <w:rPr>
          <w:rFonts w:hint="eastAsia"/>
          <w:spacing w:val="-2"/>
          <w:rtl/>
          <w:lang w:bidi="ar-EG"/>
        </w:rPr>
        <w:t> </w:t>
      </w:r>
      <w:r w:rsidRPr="009A29B3">
        <w:rPr>
          <w:spacing w:val="-2"/>
          <w:lang w:bidi="ar-EG"/>
        </w:rPr>
        <w:t>(</w:t>
      </w:r>
      <w:r w:rsidRPr="009A29B3">
        <w:rPr>
          <w:spacing w:val="-2"/>
        </w:rPr>
        <w:t>2</w:t>
      </w:r>
      <w:r w:rsidRPr="009A29B3">
        <w:rPr>
          <w:spacing w:val="-2"/>
          <w:lang w:bidi="ar-EG"/>
        </w:rPr>
        <w:t>)</w:t>
      </w:r>
      <w:r w:rsidRPr="009A29B3">
        <w:rPr>
          <w:rFonts w:hint="cs"/>
          <w:spacing w:val="-2"/>
          <w:rtl/>
          <w:lang w:bidi="ar-EG"/>
        </w:rPr>
        <w:t xml:space="preserve"> مستقلتين للإمداد المتواصل بالطاقة </w:t>
      </w:r>
      <w:r w:rsidRPr="009A29B3">
        <w:rPr>
          <w:spacing w:val="-2"/>
          <w:lang w:bidi="ar-EG"/>
        </w:rPr>
        <w:t>(</w:t>
      </w:r>
      <w:r w:rsidRPr="009A29B3">
        <w:rPr>
          <w:spacing w:val="-2"/>
          <w:lang w:val="fr-CH"/>
        </w:rPr>
        <w:t>UPS</w:t>
      </w:r>
      <w:r w:rsidRPr="009A29B3">
        <w:rPr>
          <w:spacing w:val="-2"/>
          <w:lang w:bidi="ar-EG"/>
        </w:rPr>
        <w:t>)</w:t>
      </w:r>
      <w:r w:rsidRPr="009A29B3">
        <w:rPr>
          <w:rFonts w:hint="cs"/>
          <w:spacing w:val="-2"/>
          <w:rtl/>
          <w:lang w:bidi="ar-EG"/>
        </w:rPr>
        <w:t xml:space="preserve"> من أجل الصمود في حالة انقطاع التيار لفترة تصل إلى عشر </w:t>
      </w:r>
      <w:r w:rsidRPr="009A29B3">
        <w:rPr>
          <w:spacing w:val="-2"/>
          <w:lang w:bidi="ar-EG"/>
        </w:rPr>
        <w:t>(</w:t>
      </w:r>
      <w:r w:rsidRPr="009A29B3">
        <w:rPr>
          <w:spacing w:val="-2"/>
        </w:rPr>
        <w:t>10</w:t>
      </w:r>
      <w:r w:rsidRPr="009A29B3">
        <w:rPr>
          <w:spacing w:val="-2"/>
          <w:lang w:bidi="ar-EG"/>
        </w:rPr>
        <w:t>)</w:t>
      </w:r>
      <w:r w:rsidRPr="009A29B3">
        <w:rPr>
          <w:rFonts w:hint="cs"/>
          <w:spacing w:val="-2"/>
          <w:rtl/>
          <w:lang w:bidi="ar-EG"/>
        </w:rPr>
        <w:t xml:space="preserve"> دقائق.</w:t>
      </w:r>
    </w:p>
    <w:p w:rsidR="009A29B3" w:rsidRPr="009A29B3" w:rsidRDefault="009A29B3" w:rsidP="004E7BA8">
      <w:pPr>
        <w:pStyle w:val="enumlev1"/>
        <w:rPr>
          <w:rtl/>
          <w:lang w:bidi="ar-EG"/>
        </w:rPr>
      </w:pPr>
      <w:r w:rsidRPr="009A29B3">
        <w:rPr>
          <w:rFonts w:hint="cs"/>
          <w:rtl/>
          <w:lang w:val="en-GB"/>
        </w:rPr>
        <w:t>د )</w:t>
      </w:r>
      <w:r w:rsidRPr="009A29B3">
        <w:rPr>
          <w:rFonts w:hint="cs"/>
          <w:rtl/>
          <w:lang w:bidi="ar-EG"/>
        </w:rPr>
        <w:tab/>
        <w:t xml:space="preserve">تكون المشفرات المركبة إما في مركز البث على الويب أو بالقرب من قاعات الاجتماع مدعومة أيضاً بوحدة للإمداد المتواصل بالطاقة، </w:t>
      </w:r>
      <w:r w:rsidRPr="009A29B3">
        <w:rPr>
          <w:lang w:bidi="ar-EG"/>
        </w:rPr>
        <w:t>(</w:t>
      </w:r>
      <w:r w:rsidRPr="009A29B3">
        <w:rPr>
          <w:lang w:val="fr-CH"/>
        </w:rPr>
        <w:t>UPS</w:t>
      </w:r>
      <w:r w:rsidRPr="009A29B3">
        <w:rPr>
          <w:lang w:bidi="ar-EG"/>
        </w:rPr>
        <w:t>)</w:t>
      </w:r>
      <w:r w:rsidRPr="009A29B3">
        <w:rPr>
          <w:rFonts w:hint="cs"/>
          <w:rtl/>
          <w:lang w:bidi="ar-EG"/>
        </w:rPr>
        <w:t>.</w:t>
      </w:r>
    </w:p>
    <w:p w:rsidR="009A29B3" w:rsidRPr="009A29B3" w:rsidRDefault="009A29B3" w:rsidP="004E7BA8">
      <w:pPr>
        <w:pStyle w:val="enumlev1"/>
        <w:rPr>
          <w:rtl/>
          <w:lang w:bidi="ar-EG"/>
        </w:rPr>
      </w:pPr>
      <w:r w:rsidRPr="009A29B3">
        <w:rPr>
          <w:rtl/>
        </w:rPr>
        <w:t>ﻫ</w:t>
      </w:r>
      <w:r w:rsidRPr="009A29B3">
        <w:rPr>
          <w:rFonts w:hint="cs"/>
          <w:rtl/>
        </w:rPr>
        <w:t xml:space="preserve"> )</w:t>
      </w:r>
      <w:r w:rsidRPr="009A29B3">
        <w:rPr>
          <w:rFonts w:hint="cs"/>
          <w:rtl/>
          <w:lang w:bidi="ar-EG"/>
        </w:rPr>
        <w:tab/>
        <w:t xml:space="preserve">من المستحسن أن تدار وحدة الإمداد بالطاقة </w:t>
      </w:r>
      <w:r w:rsidRPr="009A29B3">
        <w:rPr>
          <w:lang w:bidi="ar-EG"/>
        </w:rPr>
        <w:t>(</w:t>
      </w:r>
      <w:r w:rsidRPr="009A29B3">
        <w:rPr>
          <w:lang w:val="fr-CH"/>
        </w:rPr>
        <w:t>UPS</w:t>
      </w:r>
      <w:r w:rsidRPr="009A29B3">
        <w:rPr>
          <w:lang w:bidi="ar-EG"/>
        </w:rPr>
        <w:t>)</w:t>
      </w:r>
      <w:r w:rsidRPr="009A29B3">
        <w:rPr>
          <w:rFonts w:hint="cs"/>
          <w:rtl/>
          <w:lang w:bidi="ar-EG"/>
        </w:rPr>
        <w:t xml:space="preserve"> وفقاً لبروتوكول إدارة الشبكة البسيط </w:t>
      </w:r>
      <w:r w:rsidRPr="009A29B3">
        <w:rPr>
          <w:lang w:bidi="ar-EG"/>
        </w:rPr>
        <w:t>(</w:t>
      </w:r>
      <w:r w:rsidRPr="009A29B3">
        <w:rPr>
          <w:lang w:val="fr-CH"/>
        </w:rPr>
        <w:t>SNMP</w:t>
      </w:r>
      <w:r w:rsidRPr="009A29B3">
        <w:rPr>
          <w:lang w:bidi="ar-EG"/>
        </w:rPr>
        <w:t>)</w:t>
      </w:r>
      <w:r w:rsidRPr="009A29B3">
        <w:rPr>
          <w:rFonts w:hint="cs"/>
          <w:rtl/>
          <w:lang w:bidi="ar-EG"/>
        </w:rPr>
        <w:t xml:space="preserve"> بما يتيح تنبيه موظفي الخدمة في حالة التحول إلى وحدة الإمداد المتواصل بالطاقة </w:t>
      </w:r>
      <w:r w:rsidRPr="009A29B3">
        <w:rPr>
          <w:lang w:bidi="ar-EG"/>
        </w:rPr>
        <w:t>(</w:t>
      </w:r>
      <w:r w:rsidRPr="009A29B3">
        <w:rPr>
          <w:lang w:val="fr-CH"/>
        </w:rPr>
        <w:t>UPS</w:t>
      </w:r>
      <w:r w:rsidRPr="009A29B3">
        <w:rPr>
          <w:lang w:bidi="ar-EG"/>
        </w:rPr>
        <w:t>)</w:t>
      </w:r>
      <w:r w:rsidRPr="009A29B3">
        <w:rPr>
          <w:rFonts w:hint="cs"/>
          <w:rtl/>
          <w:lang w:bidi="ar-EG"/>
        </w:rPr>
        <w:t>.</w:t>
      </w:r>
    </w:p>
    <w:p w:rsidR="009A29B3" w:rsidRPr="009A29B3" w:rsidRDefault="009A29B3" w:rsidP="004E7BA8">
      <w:pPr>
        <w:pStyle w:val="enumlev1"/>
        <w:rPr>
          <w:rtl/>
          <w:lang w:bidi="ar-EG"/>
        </w:rPr>
      </w:pPr>
      <w:r w:rsidRPr="009A29B3">
        <w:rPr>
          <w:rFonts w:hint="cs"/>
          <w:rtl/>
        </w:rPr>
        <w:t>و )</w:t>
      </w:r>
      <w:r w:rsidRPr="009A29B3">
        <w:rPr>
          <w:rFonts w:hint="cs"/>
          <w:rtl/>
          <w:lang w:bidi="ar-EG"/>
        </w:rPr>
        <w:tab/>
      </w:r>
      <w:r w:rsidRPr="009A29B3">
        <w:rPr>
          <w:rFonts w:hint="cs"/>
          <w:spacing w:val="-4"/>
          <w:rtl/>
          <w:lang w:bidi="ar-EG"/>
        </w:rPr>
        <w:t xml:space="preserve">يتاح لموظفي دعم خدمات المعلومات النفاذ إلى الموقع وقاعات المؤتمرات وخزائن التوصيل السلكي على أساس </w:t>
      </w:r>
      <w:r w:rsidRPr="009A29B3">
        <w:rPr>
          <w:spacing w:val="-4"/>
          <w:lang w:val="fr-CH"/>
        </w:rPr>
        <w:t>24</w:t>
      </w:r>
      <w:r w:rsidRPr="009A29B3">
        <w:rPr>
          <w:rFonts w:hint="eastAsia"/>
          <w:spacing w:val="-4"/>
          <w:rtl/>
          <w:lang w:bidi="ar-EG"/>
        </w:rPr>
        <w:t> </w:t>
      </w:r>
      <w:r w:rsidRPr="009A29B3">
        <w:rPr>
          <w:rFonts w:hint="cs"/>
          <w:spacing w:val="-4"/>
          <w:rtl/>
          <w:lang w:bidi="ar-EG"/>
        </w:rPr>
        <w:t>ساعة</w:t>
      </w:r>
      <w:r w:rsidRPr="009A29B3">
        <w:rPr>
          <w:rFonts w:hint="cs"/>
          <w:rtl/>
          <w:lang w:bidi="ar-EG"/>
        </w:rPr>
        <w:t xml:space="preserve"> يومياً طيلة أيام الأسبوع.</w:t>
      </w:r>
    </w:p>
    <w:p w:rsidR="009A29B3" w:rsidRPr="009A29B3" w:rsidRDefault="009A29B3" w:rsidP="004E7BA8">
      <w:pPr>
        <w:pStyle w:val="enumlev1"/>
        <w:rPr>
          <w:rtl/>
          <w:lang w:bidi="ar-SY"/>
        </w:rPr>
      </w:pPr>
      <w:r w:rsidRPr="009A29B3">
        <w:rPr>
          <w:rFonts w:hint="cs"/>
          <w:rtl/>
          <w:lang w:bidi="ar-EG"/>
        </w:rPr>
        <w:lastRenderedPageBreak/>
        <w:t>ز )</w:t>
      </w:r>
      <w:r w:rsidRPr="009A29B3">
        <w:rPr>
          <w:rFonts w:hint="cs"/>
          <w:rtl/>
          <w:lang w:bidi="ar-EG"/>
        </w:rPr>
        <w:tab/>
        <w:t xml:space="preserve">تزود المكاتب وقاعات الاجتماع والمقهى السيبراني بنقاط توصيل للحواسيب والحواسيب المحمولة (مع كبلات للشبكة المحلية) وطابعات ومعدات مكتبية ومنافذ للطاقة، وذلك طبقاً </w:t>
      </w:r>
      <w:r w:rsidRPr="00494783">
        <w:rPr>
          <w:rFonts w:hint="cs"/>
          <w:rtl/>
          <w:lang w:bidi="ar-EG"/>
        </w:rPr>
        <w:t xml:space="preserve">للملحق </w:t>
      </w:r>
      <w:r w:rsidRPr="00494783">
        <w:rPr>
          <w:lang w:bidi="ar-EG"/>
        </w:rPr>
        <w:t>2</w:t>
      </w:r>
      <w:r w:rsidRPr="009A29B3">
        <w:rPr>
          <w:rFonts w:hint="cs"/>
          <w:rtl/>
          <w:lang w:bidi="ar-SY"/>
        </w:rPr>
        <w:t xml:space="preserve"> ووثيقة "جدول المتطلبات".</w:t>
      </w:r>
    </w:p>
    <w:p w:rsidR="009A29B3" w:rsidRPr="009A29B3" w:rsidRDefault="009A29B3" w:rsidP="006B2CD0">
      <w:pPr>
        <w:pStyle w:val="enumlev1"/>
        <w:rPr>
          <w:rtl/>
          <w:lang w:bidi="ar-EG"/>
        </w:rPr>
      </w:pPr>
      <w:r w:rsidRPr="009A29B3">
        <w:rPr>
          <w:rFonts w:hint="cs"/>
          <w:rtl/>
          <w:lang w:bidi="ar-EG"/>
        </w:rPr>
        <w:t>ح)</w:t>
      </w:r>
      <w:r w:rsidRPr="009A29B3">
        <w:rPr>
          <w:rFonts w:hint="cs"/>
          <w:rtl/>
          <w:lang w:bidi="ar-EG"/>
        </w:rPr>
        <w:tab/>
        <w:t>يجب أن تتوفر ل</w:t>
      </w:r>
      <w:r w:rsidR="006B2CD0">
        <w:rPr>
          <w:rFonts w:hint="cs"/>
          <w:rtl/>
          <w:lang w:bidi="ar-EG"/>
        </w:rPr>
        <w:t>قاعة</w:t>
      </w:r>
      <w:r w:rsidRPr="009A29B3">
        <w:rPr>
          <w:rFonts w:hint="cs"/>
          <w:rtl/>
          <w:lang w:bidi="ar-EG"/>
        </w:rPr>
        <w:t xml:space="preserve"> (</w:t>
      </w:r>
      <w:r w:rsidR="006B2CD0">
        <w:rPr>
          <w:rFonts w:hint="cs"/>
          <w:rtl/>
          <w:lang w:bidi="ar-EG"/>
        </w:rPr>
        <w:t>قاعات</w:t>
      </w:r>
      <w:r w:rsidRPr="009A29B3">
        <w:rPr>
          <w:rFonts w:hint="cs"/>
          <w:rtl/>
          <w:lang w:bidi="ar-EG"/>
        </w:rPr>
        <w:t>) العمل الخاصة بطاقم دعم تكنولوجيا المعلومات بالتهوية الكافية وتكييف الهواء من أجل الاحتراز للحمل الحراري لكل من الموظفين والمعدات التي سيتم تركيبها.</w:t>
      </w:r>
    </w:p>
    <w:p w:rsidR="009A29B3" w:rsidRPr="009A29B3" w:rsidRDefault="009A29B3" w:rsidP="004E7BA8">
      <w:pPr>
        <w:pStyle w:val="enumlev1"/>
        <w:rPr>
          <w:rtl/>
          <w:lang w:bidi="ar-EG"/>
        </w:rPr>
      </w:pPr>
      <w:r w:rsidRPr="009A29B3">
        <w:rPr>
          <w:rFonts w:hint="cs"/>
          <w:rtl/>
          <w:lang w:bidi="ar-EG"/>
        </w:rPr>
        <w:t>ط)</w:t>
      </w:r>
      <w:r w:rsidRPr="009A29B3">
        <w:rPr>
          <w:rFonts w:hint="cs"/>
          <w:rtl/>
          <w:lang w:bidi="ar-EG"/>
        </w:rPr>
        <w:tab/>
        <w:t>يجب أن تكون جميع أبواب الغرف التقنية لتكنولوجيا المعلومات والاتصالات مغلقة دائماً وأن يكون لها نفس النوع من الأقفال بحيث يكون هناك مفتاح أساسي لكل الأبواب لدى منسق الأمن والسلامة التابع للاتحاد.</w:t>
      </w:r>
    </w:p>
    <w:p w:rsidR="009A29B3" w:rsidRPr="009A29B3" w:rsidRDefault="009A29B3" w:rsidP="00494783">
      <w:pPr>
        <w:pStyle w:val="Heading1"/>
        <w:rPr>
          <w:rtl/>
        </w:rPr>
      </w:pPr>
      <w:r w:rsidRPr="009A29B3">
        <w:t>13</w:t>
      </w:r>
      <w:r w:rsidRPr="009A29B3">
        <w:rPr>
          <w:rFonts w:hint="cs"/>
          <w:rtl/>
        </w:rPr>
        <w:tab/>
        <w:t>الدعم في الموقع</w:t>
      </w:r>
    </w:p>
    <w:p w:rsidR="009A29B3" w:rsidRPr="009A29B3" w:rsidRDefault="00494783" w:rsidP="00494783">
      <w:pPr>
        <w:ind w:left="1134" w:hanging="1134"/>
        <w:rPr>
          <w:rtl/>
          <w:lang w:bidi="ar-SY"/>
        </w:rPr>
      </w:pPr>
      <w:r>
        <w:rPr>
          <w:lang w:bidi="ar-SY"/>
        </w:rPr>
        <w:tab/>
      </w:r>
      <w:r w:rsidR="009A29B3" w:rsidRPr="009A29B3">
        <w:rPr>
          <w:rFonts w:hint="cs"/>
          <w:rtl/>
          <w:lang w:bidi="ar-SY"/>
        </w:rPr>
        <w:t>فيما يلي تقدير للعدد المطلوب من موظفي تكنولوجيا المعلومات المحليين للمؤتمر. وجمهورية الأرجنتين مسؤولة عن ضمان توفير الدعم الكافي للوظائف المدرجة أدناه، وهو ما قد يختلف طبقاً للوقت المتاح للإعداد والتركيب وعدد الأفراد في الاجتماعات.</w:t>
      </w:r>
    </w:p>
    <w:p w:rsidR="009A29B3" w:rsidRPr="009A29B3" w:rsidRDefault="009A29B3" w:rsidP="009A29B3">
      <w:pPr>
        <w:keepNext/>
        <w:rPr>
          <w:rtl/>
          <w:lang w:bidi="ar-SY"/>
        </w:rPr>
      </w:pPr>
      <w:r w:rsidRPr="00494783">
        <w:rPr>
          <w:lang w:bidi="ar-SY"/>
        </w:rPr>
        <w:t>1.13</w:t>
      </w:r>
      <w:r w:rsidRPr="009A29B3">
        <w:rPr>
          <w:rFonts w:hint="cs"/>
          <w:rtl/>
          <w:lang w:bidi="ar-SY"/>
        </w:rPr>
        <w:tab/>
        <w:t>الموظفون المحليون المطلوبون لدعم تكنولوجيا المعلومات والدعم المرئي للاجتماعات</w:t>
      </w:r>
    </w:p>
    <w:p w:rsidR="009A29B3" w:rsidRPr="00F93127" w:rsidRDefault="009A29B3" w:rsidP="00F93127">
      <w:pPr>
        <w:pStyle w:val="enumlev1"/>
        <w:spacing w:after="120"/>
        <w:rPr>
          <w:rtl/>
          <w:lang w:bidi="ar-SY"/>
        </w:rPr>
      </w:pPr>
      <w:r w:rsidRPr="00F93127">
        <w:rPr>
          <w:rFonts w:hint="cs"/>
          <w:rtl/>
          <w:lang w:bidi="ar-SY"/>
        </w:rPr>
        <w:t xml:space="preserve"> أ )</w:t>
      </w:r>
      <w:r w:rsidRPr="00F93127">
        <w:rPr>
          <w:rFonts w:hint="cs"/>
          <w:rtl/>
          <w:lang w:bidi="ar-SY"/>
        </w:rPr>
        <w:tab/>
      </w:r>
      <w:r w:rsidRPr="00F93127">
        <w:rPr>
          <w:rFonts w:hint="cs"/>
          <w:rtl/>
        </w:rPr>
        <w:t xml:space="preserve">سيحتاج الأمر إلى موظفين تقنيين محليين من أجل تنفيذ وتشغيل البنية التحتية لتكنولوجيا المعلومات والاتصالات والخدمات السمعية المرئية ولتقديم الدعم للمستعملين النهائيين. ويمكن الاطلاع على العدد الفعلي للموظفين وفترات العمل في جدول الموظفين. وسيحتاج الأمر بوجه عام توفير الدعم طوال </w:t>
      </w:r>
      <w:r w:rsidRPr="00F93127">
        <w:t>24</w:t>
      </w:r>
      <w:r w:rsidRPr="00F93127">
        <w:rPr>
          <w:rFonts w:hint="cs"/>
          <w:rtl/>
          <w:lang w:bidi="ar-SY"/>
        </w:rPr>
        <w:t xml:space="preserve"> ساعة يومياً طوال الأسبوع خلال فترة</w:t>
      </w:r>
      <w:r w:rsidR="00F93127">
        <w:rPr>
          <w:rFonts w:hint="eastAsia"/>
          <w:rtl/>
          <w:lang w:bidi="ar-SY"/>
        </w:rPr>
        <w:t> </w:t>
      </w:r>
      <w:r w:rsidRPr="00F93127">
        <w:rPr>
          <w:rFonts w:hint="cs"/>
          <w:rtl/>
          <w:lang w:bidi="ar-SY"/>
        </w:rPr>
        <w:t>الاجتماعات.</w:t>
      </w:r>
    </w:p>
    <w:tbl>
      <w:tblPr>
        <w:tblStyle w:val="TableGrid1"/>
        <w:bidiVisual/>
        <w:tblW w:w="0" w:type="auto"/>
        <w:tblLook w:val="04A0" w:firstRow="1" w:lastRow="0" w:firstColumn="1" w:lastColumn="0" w:noHBand="0" w:noVBand="1"/>
      </w:tblPr>
      <w:tblGrid>
        <w:gridCol w:w="1950"/>
        <w:gridCol w:w="4678"/>
      </w:tblGrid>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b/>
                <w:bCs/>
                <w:rtl/>
                <w:lang w:bidi="ar-SY"/>
              </w:rPr>
            </w:pPr>
          </w:p>
        </w:tc>
        <w:tc>
          <w:tcPr>
            <w:tcW w:w="4678" w:type="dxa"/>
          </w:tcPr>
          <w:p w:rsidR="009A29B3" w:rsidRPr="009A29B3" w:rsidRDefault="009A29B3" w:rsidP="009A29B3">
            <w:pPr>
              <w:spacing w:before="60" w:after="60" w:line="260" w:lineRule="exact"/>
              <w:rPr>
                <w:b/>
                <w:bCs/>
                <w:rtl/>
                <w:lang w:bidi="ar-EG"/>
              </w:rPr>
            </w:pPr>
            <w:r w:rsidRPr="009A29B3">
              <w:rPr>
                <w:rFonts w:hint="cs"/>
                <w:b/>
                <w:bCs/>
                <w:rtl/>
                <w:lang w:bidi="ar-SY"/>
              </w:rPr>
              <w:t>الوظيفة</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منسق تكنولوجيا المعلومات والاتصالات</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مهندس شبكات</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مهندس أمن</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فني ومنسق تكنولوجيا المعلومات</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فنيو تكنولوجيا معلومات ودعم مكتب الخدمة</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دعم تكنولوجيا المعلومات في قاعات الاجتماع</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فنيو شبكات</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فنيو دعم بث الويب</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موظفو دعم المشاركة عن بُعد</w:t>
            </w:r>
          </w:p>
        </w:tc>
      </w:tr>
      <w:tr w:rsidR="009A29B3" w:rsidRPr="009A29B3" w:rsidTr="00DF30C0">
        <w:tc>
          <w:tcPr>
            <w:tcW w:w="1950" w:type="dxa"/>
            <w:tcBorders>
              <w:top w:val="nil"/>
              <w:left w:val="nil"/>
              <w:bottom w:val="nil"/>
            </w:tcBorders>
          </w:tcPr>
          <w:p w:rsidR="009A29B3" w:rsidRPr="009A29B3" w:rsidRDefault="009A29B3" w:rsidP="009A29B3">
            <w:pPr>
              <w:spacing w:before="60" w:after="60" w:line="260" w:lineRule="exact"/>
              <w:rPr>
                <w:rtl/>
                <w:lang w:bidi="ar-SY"/>
              </w:rPr>
            </w:pPr>
          </w:p>
        </w:tc>
        <w:tc>
          <w:tcPr>
            <w:tcW w:w="4678" w:type="dxa"/>
          </w:tcPr>
          <w:p w:rsidR="009A29B3" w:rsidRPr="009A29B3" w:rsidRDefault="009A29B3" w:rsidP="009A29B3">
            <w:pPr>
              <w:spacing w:before="60" w:after="60" w:line="260" w:lineRule="exact"/>
              <w:rPr>
                <w:rtl/>
                <w:lang w:bidi="ar-SY"/>
              </w:rPr>
            </w:pPr>
            <w:r w:rsidRPr="009A29B3">
              <w:rPr>
                <w:rFonts w:hint="cs"/>
                <w:rtl/>
                <w:lang w:bidi="ar-SY"/>
              </w:rPr>
              <w:t>فنيو سمعيات مرئيات لقاعات الاجتماع</w:t>
            </w:r>
          </w:p>
        </w:tc>
      </w:tr>
    </w:tbl>
    <w:p w:rsidR="009A29B3" w:rsidRPr="009A29B3" w:rsidRDefault="009A29B3" w:rsidP="00967043">
      <w:pPr>
        <w:pStyle w:val="enumlev1"/>
        <w:rPr>
          <w:rtl/>
          <w:lang w:bidi="ar-EG"/>
        </w:rPr>
      </w:pPr>
      <w:r w:rsidRPr="009A29B3">
        <w:rPr>
          <w:rFonts w:hint="cs"/>
          <w:rtl/>
          <w:lang w:bidi="ar-SY"/>
        </w:rPr>
        <w:t>ب)</w:t>
      </w:r>
      <w:r w:rsidRPr="009A29B3">
        <w:rPr>
          <w:rFonts w:hint="cs"/>
          <w:rtl/>
          <w:lang w:bidi="ar-SY"/>
        </w:rPr>
        <w:tab/>
        <w:t>يرد التوصيف الوظيفي للوظائف أعلاه في وثيقة منفصلة مع توصيف وظيفي لجميع الموظفين المحليين.</w:t>
      </w:r>
    </w:p>
    <w:p w:rsidR="009A29B3" w:rsidRPr="009A29B3" w:rsidRDefault="009A29B3" w:rsidP="009A29B3">
      <w:pPr>
        <w:keepNext/>
        <w:rPr>
          <w:rtl/>
          <w:lang w:bidi="ar-EG"/>
        </w:rPr>
      </w:pPr>
      <w:r w:rsidRPr="00967043">
        <w:rPr>
          <w:lang w:bidi="ar-SY"/>
        </w:rPr>
        <w:t>2.13</w:t>
      </w:r>
      <w:r w:rsidRPr="009A29B3">
        <w:rPr>
          <w:rFonts w:hint="cs"/>
          <w:rtl/>
          <w:lang w:bidi="ar-SY"/>
        </w:rPr>
        <w:tab/>
        <w:t>موردو الخدمات</w:t>
      </w:r>
    </w:p>
    <w:p w:rsidR="009A29B3" w:rsidRPr="009A29B3" w:rsidRDefault="009A29B3" w:rsidP="00967043">
      <w:pPr>
        <w:pStyle w:val="enumlev1"/>
        <w:rPr>
          <w:rtl/>
          <w:lang w:bidi="ar-SY"/>
        </w:rPr>
      </w:pPr>
      <w:r w:rsidRPr="009A29B3">
        <w:rPr>
          <w:rFonts w:hint="cs"/>
          <w:rtl/>
          <w:lang w:bidi="ar-SY"/>
        </w:rPr>
        <w:t xml:space="preserve"> أ )</w:t>
      </w:r>
      <w:r w:rsidRPr="009A29B3">
        <w:rPr>
          <w:rFonts w:hint="cs"/>
          <w:rtl/>
          <w:lang w:bidi="ar-SY"/>
        </w:rPr>
        <w:tab/>
      </w:r>
      <w:r w:rsidRPr="00967043">
        <w:rPr>
          <w:rFonts w:hint="cs"/>
          <w:spacing w:val="-4"/>
          <w:rtl/>
          <w:lang w:bidi="ar-SY"/>
        </w:rPr>
        <w:t>ينبغي لجمهورية الأرجنتين أن تحصل على الدعم من الجهة المصنعة أو مورد الخدمة للعتاد المختار والبرمجيات المختارة للتنفيذ والواردة في هذا الملحق. قد يشمل الدعم مسح الموقع والتصميم والتنفيذ والصيانة للحلول. وسيكون من المناسب إشراك الاتحاد في عملية الاختيار. وفي كل الأحوال، يزود الاتحاد ببيانات الاتصال الخاصة بموردي الخدمات.</w:t>
      </w:r>
    </w:p>
    <w:p w:rsidR="009A29B3" w:rsidRPr="009A29B3" w:rsidRDefault="009A29B3" w:rsidP="00967043">
      <w:pPr>
        <w:pStyle w:val="enumlev1"/>
        <w:rPr>
          <w:rtl/>
          <w:lang w:bidi="ar-SY"/>
        </w:rPr>
      </w:pPr>
      <w:r w:rsidRPr="009A29B3">
        <w:rPr>
          <w:rFonts w:hint="cs"/>
          <w:rtl/>
          <w:lang w:bidi="ar-SY"/>
        </w:rPr>
        <w:t>ب)</w:t>
      </w:r>
      <w:r w:rsidRPr="009A29B3">
        <w:rPr>
          <w:rFonts w:hint="cs"/>
          <w:rtl/>
          <w:lang w:bidi="ar-SY"/>
        </w:rPr>
        <w:tab/>
      </w:r>
      <w:r w:rsidRPr="009A29B3">
        <w:rPr>
          <w:rFonts w:hint="cs"/>
          <w:rtl/>
        </w:rPr>
        <w:t>الدعم الخاص بالصيانة على مدار الساعة يومياً طوال الأسبوع من موردي الخدمات بالنسبة لأي مكونات حرجة.</w:t>
      </w:r>
    </w:p>
    <w:p w:rsidR="009A29B3" w:rsidRPr="009A29B3" w:rsidRDefault="009A29B3" w:rsidP="00967043">
      <w:pPr>
        <w:pStyle w:val="Heading1"/>
        <w:rPr>
          <w:rtl/>
        </w:rPr>
      </w:pPr>
      <w:r w:rsidRPr="009A29B3">
        <w:lastRenderedPageBreak/>
        <w:t>14</w:t>
      </w:r>
      <w:r w:rsidRPr="009A29B3">
        <w:rPr>
          <w:rFonts w:hint="cs"/>
          <w:rtl/>
        </w:rPr>
        <w:tab/>
        <w:t>الوثائق</w:t>
      </w:r>
    </w:p>
    <w:p w:rsidR="009A29B3" w:rsidRPr="009A29B3" w:rsidRDefault="00967043" w:rsidP="009A29B3">
      <w:pPr>
        <w:keepNext/>
        <w:rPr>
          <w:rtl/>
          <w:lang w:bidi="ar-EG"/>
        </w:rPr>
      </w:pPr>
      <w:r>
        <w:rPr>
          <w:lang w:bidi="ar-EG"/>
        </w:rPr>
        <w:tab/>
      </w:r>
      <w:r w:rsidR="009A29B3" w:rsidRPr="009A29B3">
        <w:rPr>
          <w:rFonts w:hint="cs"/>
          <w:rtl/>
          <w:lang w:bidi="ar-EG"/>
        </w:rPr>
        <w:t>ينبغي تقديم المعلومات التالية إلى الاتحاد أثناء المرحلة التحضيرية.</w:t>
      </w:r>
    </w:p>
    <w:p w:rsidR="009A29B3" w:rsidRPr="009A29B3" w:rsidRDefault="009A29B3" w:rsidP="009A29B3">
      <w:pPr>
        <w:keepNext/>
        <w:rPr>
          <w:rtl/>
          <w:lang w:bidi="ar-EG"/>
        </w:rPr>
      </w:pPr>
      <w:r w:rsidRPr="00967043">
        <w:rPr>
          <w:lang w:bidi="ar-EG"/>
        </w:rPr>
        <w:t>1.14</w:t>
      </w:r>
      <w:r w:rsidRPr="009A29B3">
        <w:rPr>
          <w:rFonts w:hint="cs"/>
          <w:rtl/>
          <w:lang w:bidi="ar-SY"/>
        </w:rPr>
        <w:tab/>
      </w:r>
      <w:r w:rsidRPr="009A29B3">
        <w:rPr>
          <w:rFonts w:hint="cs"/>
          <w:rtl/>
          <w:lang w:bidi="ar-EG"/>
        </w:rPr>
        <w:t>المرحلة التحضيرية الأولية</w:t>
      </w:r>
    </w:p>
    <w:p w:rsidR="009A29B3" w:rsidRPr="009A29B3" w:rsidRDefault="009A29B3" w:rsidP="00967043">
      <w:pPr>
        <w:pStyle w:val="enumlev1"/>
        <w:rPr>
          <w:rtl/>
          <w:lang w:bidi="ar-EG"/>
        </w:rPr>
      </w:pPr>
      <w:r w:rsidRPr="009A29B3">
        <w:rPr>
          <w:rFonts w:hint="cs"/>
          <w:rtl/>
        </w:rPr>
        <w:t xml:space="preserve"> أ )</w:t>
      </w:r>
      <w:r w:rsidRPr="009A29B3">
        <w:rPr>
          <w:rFonts w:hint="cs"/>
          <w:rtl/>
          <w:lang w:bidi="ar-EG"/>
        </w:rPr>
        <w:tab/>
        <w:t>مخطط أماكن الجلوس.</w:t>
      </w:r>
    </w:p>
    <w:p w:rsidR="009A29B3" w:rsidRPr="009A29B3" w:rsidRDefault="009A29B3" w:rsidP="00967043">
      <w:pPr>
        <w:pStyle w:val="enumlev1"/>
        <w:rPr>
          <w:spacing w:val="6"/>
          <w:rtl/>
          <w:lang w:bidi="ar-EG"/>
        </w:rPr>
      </w:pPr>
      <w:r w:rsidRPr="009A29B3">
        <w:rPr>
          <w:rFonts w:hint="cs"/>
          <w:spacing w:val="6"/>
          <w:rtl/>
        </w:rPr>
        <w:t>ب)</w:t>
      </w:r>
      <w:r w:rsidRPr="009A29B3">
        <w:rPr>
          <w:rFonts w:hint="cs"/>
          <w:spacing w:val="6"/>
          <w:rtl/>
          <w:lang w:bidi="ar-EG"/>
        </w:rPr>
        <w:tab/>
        <w:t>قائمة بموظفي الإدارة الرئيسيين وموظفي تكنولوجيا المعلومات مع بيان ألقابهم ووظائفهم وأرقام هواتفهم وعناوينهم الإلكترونية.</w:t>
      </w:r>
    </w:p>
    <w:p w:rsidR="009A29B3" w:rsidRPr="009A29B3" w:rsidRDefault="009A29B3" w:rsidP="00967043">
      <w:pPr>
        <w:pStyle w:val="enumlev1"/>
        <w:rPr>
          <w:rtl/>
          <w:lang w:bidi="ar-EG"/>
        </w:rPr>
      </w:pPr>
      <w:r w:rsidRPr="009A29B3">
        <w:rPr>
          <w:rFonts w:hint="cs"/>
          <w:rtl/>
        </w:rPr>
        <w:t>ج)</w:t>
      </w:r>
      <w:r w:rsidRPr="009A29B3">
        <w:rPr>
          <w:rFonts w:hint="cs"/>
          <w:rtl/>
          <w:lang w:bidi="ar-EG"/>
        </w:rPr>
        <w:tab/>
        <w:t>وثائق تبين تفاصيل المخطط المادي والمنطقي للشبكة القائمة.</w:t>
      </w:r>
    </w:p>
    <w:p w:rsidR="009A29B3" w:rsidRPr="009A29B3" w:rsidRDefault="009A29B3" w:rsidP="009A29B3">
      <w:pPr>
        <w:keepNext/>
        <w:rPr>
          <w:rtl/>
          <w:lang w:bidi="ar-SY"/>
        </w:rPr>
      </w:pPr>
      <w:r w:rsidRPr="00967043">
        <w:rPr>
          <w:lang w:bidi="ar-EG"/>
        </w:rPr>
        <w:t>2.14</w:t>
      </w:r>
      <w:r w:rsidRPr="009A29B3">
        <w:rPr>
          <w:rFonts w:hint="cs"/>
          <w:rtl/>
          <w:lang w:bidi="ar-SY"/>
        </w:rPr>
        <w:tab/>
      </w:r>
      <w:r w:rsidRPr="009A29B3">
        <w:rPr>
          <w:rFonts w:hint="cs"/>
          <w:rtl/>
          <w:lang w:bidi="ar-EG"/>
        </w:rPr>
        <w:t>المرحلة التحضيرية الوسطى</w:t>
      </w:r>
    </w:p>
    <w:p w:rsidR="009A29B3" w:rsidRPr="009A29B3" w:rsidRDefault="009A29B3" w:rsidP="00967043">
      <w:pPr>
        <w:pStyle w:val="enumlev1"/>
        <w:rPr>
          <w:rtl/>
          <w:lang w:bidi="ar-EG"/>
        </w:rPr>
      </w:pPr>
      <w:r w:rsidRPr="009A29B3">
        <w:rPr>
          <w:rFonts w:hint="cs"/>
          <w:rtl/>
        </w:rPr>
        <w:t xml:space="preserve"> أ )</w:t>
      </w:r>
      <w:r w:rsidRPr="009A29B3">
        <w:rPr>
          <w:rFonts w:hint="cs"/>
          <w:rtl/>
          <w:lang w:bidi="ar-EG"/>
        </w:rPr>
        <w:tab/>
        <w:t>قائمة بموظفي تكنولوجيا المعلومات الآخرين ومسؤولي الاتصال لدى مقدمي الخدمات مع بيان ألقابهم ووظائفهم وأرقام هواتفهم.</w:t>
      </w:r>
    </w:p>
    <w:p w:rsidR="009A29B3" w:rsidRPr="009A29B3" w:rsidRDefault="009A29B3" w:rsidP="00967043">
      <w:pPr>
        <w:pStyle w:val="enumlev1"/>
        <w:rPr>
          <w:rtl/>
          <w:lang w:bidi="ar-EG"/>
        </w:rPr>
      </w:pPr>
      <w:r w:rsidRPr="009A29B3">
        <w:rPr>
          <w:rFonts w:hint="cs"/>
          <w:rtl/>
        </w:rPr>
        <w:t>ب)</w:t>
      </w:r>
      <w:r w:rsidRPr="009A29B3">
        <w:rPr>
          <w:rFonts w:hint="cs"/>
          <w:rtl/>
          <w:lang w:bidi="ar-EG"/>
        </w:rPr>
        <w:tab/>
        <w:t>التماس مقترحات لتقديم خدمات تكنولوجيا المعلومات والاتصالات.</w:t>
      </w:r>
    </w:p>
    <w:p w:rsidR="009A29B3" w:rsidRPr="009A29B3" w:rsidRDefault="009A29B3" w:rsidP="00967043">
      <w:pPr>
        <w:pStyle w:val="enumlev1"/>
        <w:rPr>
          <w:rtl/>
          <w:lang w:bidi="ar-EG"/>
        </w:rPr>
      </w:pPr>
      <w:r w:rsidRPr="009A29B3">
        <w:rPr>
          <w:rFonts w:hint="cs"/>
          <w:rtl/>
        </w:rPr>
        <w:t>ج)</w:t>
      </w:r>
      <w:r w:rsidRPr="009A29B3">
        <w:rPr>
          <w:rFonts w:hint="cs"/>
          <w:rtl/>
          <w:lang w:bidi="ar-EG"/>
        </w:rPr>
        <w:tab/>
        <w:t xml:space="preserve">مواصفات المعدات المنتقاة: الحواسيب والطابعات والماسحات وشاشات البلازما والمخدمات ووحدات الإمداد المتواصل بالطاقة </w:t>
      </w:r>
      <w:r w:rsidRPr="009A29B3">
        <w:rPr>
          <w:lang w:bidi="ar-EG"/>
        </w:rPr>
        <w:t>(</w:t>
      </w:r>
      <w:r w:rsidRPr="009A29B3">
        <w:rPr>
          <w:lang w:val="fr-CH"/>
        </w:rPr>
        <w:t>UPS</w:t>
      </w:r>
      <w:r w:rsidRPr="009A29B3">
        <w:rPr>
          <w:lang w:bidi="ar-EG"/>
        </w:rPr>
        <w:t>)</w:t>
      </w:r>
      <w:r w:rsidRPr="009A29B3">
        <w:rPr>
          <w:rFonts w:hint="cs"/>
          <w:rtl/>
          <w:lang w:bidi="ar-EG"/>
        </w:rPr>
        <w:t xml:space="preserve"> وما إلى ذلك.</w:t>
      </w:r>
    </w:p>
    <w:p w:rsidR="009A29B3" w:rsidRPr="009A29B3" w:rsidRDefault="009A29B3" w:rsidP="00967043">
      <w:pPr>
        <w:pStyle w:val="enumlev1"/>
        <w:rPr>
          <w:rtl/>
          <w:lang w:bidi="ar-EG"/>
        </w:rPr>
      </w:pPr>
      <w:r w:rsidRPr="009A29B3">
        <w:rPr>
          <w:rFonts w:hint="cs"/>
          <w:rtl/>
          <w:lang w:bidi="ar-EG"/>
        </w:rPr>
        <w:t>د )</w:t>
      </w:r>
      <w:r w:rsidRPr="009A29B3">
        <w:rPr>
          <w:rFonts w:hint="cs"/>
          <w:rtl/>
          <w:lang w:bidi="ar-EG"/>
        </w:rPr>
        <w:tab/>
        <w:t>وثائق تبين تفاصيل المخطط المادي والمنطقي لشبكة الاجتماعات، بما في ذلك:</w:t>
      </w:r>
    </w:p>
    <w:p w:rsidR="009A29B3" w:rsidRPr="009A29B3" w:rsidRDefault="009A29B3" w:rsidP="00967043">
      <w:pPr>
        <w:pStyle w:val="enumlev2"/>
        <w:rPr>
          <w:rtl/>
        </w:rPr>
      </w:pPr>
      <w:r w:rsidRPr="009A29B3">
        <w:rPr>
          <w:rFonts w:hint="cs"/>
          <w:rtl/>
          <w:lang w:bidi="ar-EG"/>
        </w:rPr>
        <w:t>’</w:t>
      </w:r>
      <w:r w:rsidRPr="009A29B3">
        <w:rPr>
          <w:lang w:bidi="ar-EG"/>
        </w:rPr>
        <w:t>1</w:t>
      </w:r>
      <w:r w:rsidRPr="009A29B3">
        <w:rPr>
          <w:rFonts w:hint="cs"/>
          <w:rtl/>
          <w:lang w:bidi="ar-EG"/>
        </w:rPr>
        <w:t>‘</w:t>
      </w:r>
      <w:r w:rsidRPr="009A29B3">
        <w:rPr>
          <w:rFonts w:hint="cs"/>
          <w:rtl/>
        </w:rPr>
        <w:tab/>
        <w:t>الكبلات؛</w:t>
      </w:r>
    </w:p>
    <w:p w:rsidR="009A29B3" w:rsidRPr="009A29B3" w:rsidRDefault="009A29B3" w:rsidP="00967043">
      <w:pPr>
        <w:pStyle w:val="enumlev2"/>
        <w:rPr>
          <w:rtl/>
        </w:rPr>
      </w:pPr>
      <w:r w:rsidRPr="009A29B3">
        <w:rPr>
          <w:rFonts w:hint="cs"/>
          <w:rtl/>
          <w:lang w:bidi="ar-EG"/>
        </w:rPr>
        <w:t>’</w:t>
      </w:r>
      <w:r w:rsidRPr="009A29B3">
        <w:rPr>
          <w:lang w:bidi="ar-EG"/>
        </w:rPr>
        <w:t>2</w:t>
      </w:r>
      <w:r w:rsidRPr="009A29B3">
        <w:rPr>
          <w:rFonts w:hint="cs"/>
          <w:rtl/>
          <w:lang w:bidi="ar-EG"/>
        </w:rPr>
        <w:t>‘</w:t>
      </w:r>
      <w:r w:rsidRPr="009A29B3">
        <w:rPr>
          <w:rFonts w:hint="cs"/>
          <w:rtl/>
        </w:rPr>
        <w:tab/>
        <w:t>معدات الشبكة؛</w:t>
      </w:r>
    </w:p>
    <w:p w:rsidR="009A29B3" w:rsidRPr="009A29B3" w:rsidRDefault="009A29B3" w:rsidP="00967043">
      <w:pPr>
        <w:pStyle w:val="enumlev2"/>
        <w:rPr>
          <w:rtl/>
        </w:rPr>
      </w:pPr>
      <w:r w:rsidRPr="009A29B3">
        <w:rPr>
          <w:rFonts w:hint="cs"/>
          <w:rtl/>
          <w:lang w:bidi="ar-EG"/>
        </w:rPr>
        <w:t>’</w:t>
      </w:r>
      <w:r w:rsidRPr="009A29B3">
        <w:rPr>
          <w:lang w:bidi="ar-EG"/>
        </w:rPr>
        <w:t>3</w:t>
      </w:r>
      <w:r w:rsidRPr="009A29B3">
        <w:rPr>
          <w:rFonts w:hint="cs"/>
          <w:rtl/>
          <w:lang w:bidi="ar-EG"/>
        </w:rPr>
        <w:t>‘</w:t>
      </w:r>
      <w:r w:rsidRPr="009A29B3">
        <w:rPr>
          <w:rFonts w:hint="cs"/>
          <w:rtl/>
        </w:rPr>
        <w:tab/>
        <w:t>التوصيلية؛</w:t>
      </w:r>
    </w:p>
    <w:p w:rsidR="009A29B3" w:rsidRPr="009A29B3" w:rsidRDefault="009A29B3" w:rsidP="00967043">
      <w:pPr>
        <w:pStyle w:val="enumlev2"/>
        <w:rPr>
          <w:rtl/>
        </w:rPr>
      </w:pPr>
      <w:r w:rsidRPr="009A29B3">
        <w:rPr>
          <w:rFonts w:hint="cs"/>
          <w:rtl/>
          <w:lang w:bidi="ar-EG"/>
        </w:rPr>
        <w:t>’</w:t>
      </w:r>
      <w:r w:rsidRPr="009A29B3">
        <w:rPr>
          <w:lang w:bidi="ar-EG"/>
        </w:rPr>
        <w:t>4</w:t>
      </w:r>
      <w:r w:rsidRPr="009A29B3">
        <w:rPr>
          <w:rFonts w:hint="cs"/>
          <w:rtl/>
          <w:lang w:bidi="ar-EG"/>
        </w:rPr>
        <w:t>‘</w:t>
      </w:r>
      <w:r w:rsidRPr="009A29B3">
        <w:rPr>
          <w:rFonts w:hint="cs"/>
          <w:rtl/>
        </w:rPr>
        <w:tab/>
        <w:t>الشبكات المحلية الافتراضية؛</w:t>
      </w:r>
    </w:p>
    <w:p w:rsidR="009A29B3" w:rsidRPr="009A29B3" w:rsidRDefault="009A29B3" w:rsidP="00967043">
      <w:pPr>
        <w:pStyle w:val="enumlev2"/>
        <w:rPr>
          <w:rtl/>
        </w:rPr>
      </w:pPr>
      <w:r w:rsidRPr="009A29B3">
        <w:rPr>
          <w:rFonts w:hint="cs"/>
          <w:rtl/>
          <w:lang w:bidi="ar-EG"/>
        </w:rPr>
        <w:t>’</w:t>
      </w:r>
      <w:r w:rsidRPr="009A29B3">
        <w:rPr>
          <w:lang w:bidi="ar-EG"/>
        </w:rPr>
        <w:t>5</w:t>
      </w:r>
      <w:r w:rsidRPr="009A29B3">
        <w:rPr>
          <w:rFonts w:hint="cs"/>
          <w:rtl/>
          <w:lang w:bidi="ar-EG"/>
        </w:rPr>
        <w:t>‘</w:t>
      </w:r>
      <w:r w:rsidRPr="009A29B3">
        <w:rPr>
          <w:rFonts w:hint="cs"/>
          <w:rtl/>
        </w:rPr>
        <w:tab/>
        <w:t>قائمة التحكم في النفاذ وتعاريف الجدران النارية؛</w:t>
      </w:r>
    </w:p>
    <w:p w:rsidR="009A29B3" w:rsidRPr="009A29B3" w:rsidRDefault="009A29B3" w:rsidP="00967043">
      <w:pPr>
        <w:pStyle w:val="enumlev2"/>
        <w:rPr>
          <w:rtl/>
        </w:rPr>
      </w:pPr>
      <w:r w:rsidRPr="009A29B3">
        <w:rPr>
          <w:rFonts w:hint="cs"/>
          <w:rtl/>
          <w:lang w:bidi="ar-EG"/>
        </w:rPr>
        <w:t>’</w:t>
      </w:r>
      <w:r w:rsidRPr="009A29B3">
        <w:rPr>
          <w:lang w:bidi="ar-EG"/>
        </w:rPr>
        <w:t>6</w:t>
      </w:r>
      <w:r w:rsidRPr="009A29B3">
        <w:rPr>
          <w:rFonts w:hint="cs"/>
          <w:rtl/>
          <w:lang w:bidi="ar-EG"/>
        </w:rPr>
        <w:t>‘</w:t>
      </w:r>
      <w:r w:rsidRPr="009A29B3">
        <w:rPr>
          <w:rFonts w:hint="cs"/>
          <w:rtl/>
        </w:rPr>
        <w:tab/>
        <w:t>عناوين بروتوكول الإنترنت؛</w:t>
      </w:r>
    </w:p>
    <w:p w:rsidR="009A29B3" w:rsidRPr="009A29B3" w:rsidRDefault="009A29B3" w:rsidP="00967043">
      <w:pPr>
        <w:pStyle w:val="enumlev1"/>
        <w:rPr>
          <w:rtl/>
        </w:rPr>
      </w:pPr>
      <w:r w:rsidRPr="009A29B3">
        <w:rPr>
          <w:rtl/>
        </w:rPr>
        <w:t>ﻫ</w:t>
      </w:r>
      <w:r w:rsidRPr="009A29B3">
        <w:rPr>
          <w:rFonts w:hint="cs"/>
          <w:rtl/>
        </w:rPr>
        <w:t xml:space="preserve"> )</w:t>
      </w:r>
      <w:r w:rsidRPr="009A29B3">
        <w:rPr>
          <w:rFonts w:hint="cs"/>
          <w:rtl/>
        </w:rPr>
        <w:tab/>
        <w:t>ملفات تشكيل معدات الشبكة.</w:t>
      </w:r>
    </w:p>
    <w:p w:rsidR="009A29B3" w:rsidRPr="009A29B3" w:rsidRDefault="009A29B3" w:rsidP="00967043">
      <w:pPr>
        <w:pStyle w:val="enumlev1"/>
        <w:rPr>
          <w:rtl/>
        </w:rPr>
      </w:pPr>
      <w:r w:rsidRPr="009A29B3">
        <w:rPr>
          <w:rFonts w:hint="cs"/>
          <w:rtl/>
        </w:rPr>
        <w:t>و )</w:t>
      </w:r>
      <w:r w:rsidRPr="009A29B3">
        <w:rPr>
          <w:rFonts w:hint="cs"/>
          <w:rtl/>
        </w:rPr>
        <w:tab/>
        <w:t>البنية التحتية للشبكة المحلية اللاسلكية وتغطيتها.</w:t>
      </w:r>
    </w:p>
    <w:p w:rsidR="009A29B3" w:rsidRPr="009A29B3" w:rsidRDefault="009A29B3" w:rsidP="00967043">
      <w:pPr>
        <w:pStyle w:val="enumlev1"/>
        <w:rPr>
          <w:rtl/>
        </w:rPr>
      </w:pPr>
      <w:r w:rsidRPr="009A29B3">
        <w:rPr>
          <w:rFonts w:hint="cs"/>
          <w:rtl/>
        </w:rPr>
        <w:t>ز )</w:t>
      </w:r>
      <w:r w:rsidRPr="009A29B3">
        <w:rPr>
          <w:rFonts w:hint="cs"/>
          <w:rtl/>
        </w:rPr>
        <w:tab/>
        <w:t>خطة ترقيم الهواتف.</w:t>
      </w:r>
    </w:p>
    <w:p w:rsidR="009A29B3" w:rsidRPr="009A29B3" w:rsidRDefault="009A29B3" w:rsidP="00967043">
      <w:pPr>
        <w:pStyle w:val="enumlev1"/>
        <w:rPr>
          <w:rtl/>
        </w:rPr>
      </w:pPr>
      <w:r w:rsidRPr="009A29B3">
        <w:rPr>
          <w:rFonts w:hint="cs"/>
          <w:rtl/>
        </w:rPr>
        <w:t>ح)</w:t>
      </w:r>
      <w:r w:rsidRPr="009A29B3">
        <w:rPr>
          <w:rFonts w:hint="cs"/>
          <w:rtl/>
        </w:rPr>
        <w:tab/>
        <w:t>الأرقام المرجعية وجدول التنفيذ بالنسبة للخطوط المستأجرة.</w:t>
      </w:r>
    </w:p>
    <w:p w:rsidR="009A29B3" w:rsidRPr="009A29B3" w:rsidRDefault="009A29B3" w:rsidP="009A29B3">
      <w:pPr>
        <w:keepNext/>
        <w:rPr>
          <w:rtl/>
          <w:lang w:bidi="ar-EG"/>
        </w:rPr>
      </w:pPr>
      <w:r w:rsidRPr="00430AC8">
        <w:rPr>
          <w:lang w:bidi="ar-EG"/>
        </w:rPr>
        <w:t>3.14</w:t>
      </w:r>
      <w:r w:rsidRPr="009A29B3">
        <w:rPr>
          <w:lang w:bidi="ar-EG"/>
        </w:rPr>
        <w:tab/>
      </w:r>
      <w:r w:rsidRPr="009A29B3">
        <w:rPr>
          <w:rFonts w:hint="cs"/>
          <w:rtl/>
          <w:lang w:bidi="ar-EG"/>
        </w:rPr>
        <w:t>المرحلة التحضيرية الختامية</w:t>
      </w:r>
    </w:p>
    <w:p w:rsidR="009A29B3" w:rsidRPr="009A29B3" w:rsidRDefault="009A29B3" w:rsidP="00967043">
      <w:pPr>
        <w:pStyle w:val="enumlev1"/>
        <w:rPr>
          <w:rtl/>
        </w:rPr>
      </w:pPr>
      <w:r w:rsidRPr="009A29B3">
        <w:rPr>
          <w:rFonts w:hint="cs"/>
          <w:rtl/>
        </w:rPr>
        <w:t xml:space="preserve"> أ )</w:t>
      </w:r>
      <w:r w:rsidRPr="009A29B3">
        <w:rPr>
          <w:rFonts w:hint="cs"/>
          <w:rtl/>
        </w:rPr>
        <w:tab/>
        <w:t>بيانات السيرة الذاتية للموظفين المحليين.</w:t>
      </w:r>
    </w:p>
    <w:p w:rsidR="009A29B3" w:rsidRPr="009A29B3" w:rsidRDefault="009A29B3" w:rsidP="00967043">
      <w:pPr>
        <w:pStyle w:val="enumlev1"/>
        <w:rPr>
          <w:rtl/>
        </w:rPr>
      </w:pPr>
      <w:r w:rsidRPr="009A29B3">
        <w:rPr>
          <w:rFonts w:hint="cs"/>
          <w:rtl/>
        </w:rPr>
        <w:t>ب)</w:t>
      </w:r>
      <w:r w:rsidRPr="009A29B3">
        <w:rPr>
          <w:rFonts w:hint="cs"/>
          <w:rtl/>
        </w:rPr>
        <w:tab/>
        <w:t xml:space="preserve">إجراءات التدخل (تغطية </w:t>
      </w:r>
      <w:r w:rsidRPr="009A29B3">
        <w:t>24</w:t>
      </w:r>
      <w:r w:rsidRPr="009A29B3">
        <w:rPr>
          <w:rFonts w:hint="cs"/>
          <w:rtl/>
        </w:rPr>
        <w:t xml:space="preserve"> ساعة طيلة أيام الأسبوع).</w:t>
      </w:r>
    </w:p>
    <w:p w:rsidR="009A29B3" w:rsidRPr="009A29B3" w:rsidRDefault="009A29B3" w:rsidP="00967043">
      <w:pPr>
        <w:pStyle w:val="enumlev1"/>
        <w:rPr>
          <w:rtl/>
        </w:rPr>
      </w:pPr>
      <w:r w:rsidRPr="009A29B3">
        <w:rPr>
          <w:rFonts w:hint="cs"/>
          <w:rtl/>
        </w:rPr>
        <w:t>ج)</w:t>
      </w:r>
      <w:r w:rsidRPr="009A29B3">
        <w:rPr>
          <w:rFonts w:hint="cs"/>
          <w:rtl/>
        </w:rPr>
        <w:tab/>
        <w:t>وثائق التشغيل النهائي وملفات التشكيل.</w:t>
      </w:r>
    </w:p>
    <w:p w:rsidR="009A29B3" w:rsidRPr="009A29B3" w:rsidRDefault="009A29B3" w:rsidP="009A29B3">
      <w:pPr>
        <w:rPr>
          <w:rtl/>
          <w:lang w:bidi="ar-SY"/>
        </w:rPr>
      </w:pPr>
      <w:r w:rsidRPr="00430AC8">
        <w:rPr>
          <w:lang w:bidi="ar-EG"/>
        </w:rPr>
        <w:t>4.14</w:t>
      </w:r>
      <w:r w:rsidRPr="009A29B3">
        <w:rPr>
          <w:rFonts w:hint="cs"/>
          <w:rtl/>
          <w:lang w:bidi="ar-SY"/>
        </w:rPr>
        <w:tab/>
        <w:t>الجدول الزمني للاجتماعات</w:t>
      </w:r>
    </w:p>
    <w:p w:rsidR="009A29B3" w:rsidRPr="009A29B3" w:rsidRDefault="00184D77" w:rsidP="0042688B">
      <w:pPr>
        <w:ind w:left="1134" w:hanging="1134"/>
        <w:rPr>
          <w:rtl/>
          <w:lang w:bidi="ar-SY"/>
        </w:rPr>
      </w:pPr>
      <w:r>
        <w:rPr>
          <w:lang w:bidi="ar-SY"/>
        </w:rPr>
        <w:tab/>
      </w:r>
      <w:r w:rsidR="009A29B3" w:rsidRPr="009A29B3">
        <w:rPr>
          <w:rFonts w:hint="cs"/>
          <w:rtl/>
          <w:lang w:bidi="ar-SY"/>
        </w:rPr>
        <w:t>يقوم الاتحاد بإعداد وثيقة تفصيلية للجدول الزمني للاجتماعات ويرسلها إلى جمهورية الأرجنتين قبل الاجتماعات بوقت</w:t>
      </w:r>
      <w:r w:rsidR="0042688B">
        <w:rPr>
          <w:rFonts w:hint="eastAsia"/>
          <w:rtl/>
          <w:lang w:bidi="ar-SY"/>
        </w:rPr>
        <w:t> </w:t>
      </w:r>
      <w:r w:rsidR="009A29B3" w:rsidRPr="009A29B3">
        <w:rPr>
          <w:rFonts w:hint="cs"/>
          <w:rtl/>
          <w:lang w:bidi="ar-SY"/>
        </w:rPr>
        <w:t>مناسب.</w:t>
      </w:r>
    </w:p>
    <w:p w:rsidR="009A29B3" w:rsidRPr="009A29B3" w:rsidRDefault="009A29B3" w:rsidP="009A29B3">
      <w:pPr>
        <w:bidi w:val="0"/>
        <w:rPr>
          <w:rtl/>
          <w:lang w:bidi="ar-SY"/>
        </w:rPr>
      </w:pPr>
      <w:r w:rsidRPr="009A29B3">
        <w:rPr>
          <w:rtl/>
          <w:lang w:bidi="ar-SY"/>
        </w:rPr>
        <w:br w:type="page"/>
      </w:r>
    </w:p>
    <w:p w:rsidR="009A29B3" w:rsidRPr="009A29B3" w:rsidRDefault="009A29B3" w:rsidP="00F61620">
      <w:pPr>
        <w:pStyle w:val="AnnexNo"/>
        <w:rPr>
          <w:rtl/>
        </w:rPr>
      </w:pPr>
      <w:r w:rsidRPr="009A29B3">
        <w:rPr>
          <w:rFonts w:hint="cs"/>
          <w:rtl/>
        </w:rPr>
        <w:lastRenderedPageBreak/>
        <w:t xml:space="preserve">الملحـق </w:t>
      </w:r>
      <w:r w:rsidRPr="009A29B3">
        <w:t>4</w:t>
      </w:r>
    </w:p>
    <w:p w:rsidR="009A29B3" w:rsidRPr="009A29B3" w:rsidRDefault="009A29B3" w:rsidP="00F61620">
      <w:pPr>
        <w:pStyle w:val="Annextitle"/>
        <w:rPr>
          <w:rtl/>
          <w:lang w:bidi="ar-SY"/>
        </w:rPr>
      </w:pPr>
      <w:r w:rsidRPr="009A29B3">
        <w:rPr>
          <w:rFonts w:hint="cs"/>
          <w:rtl/>
          <w:lang w:bidi="ar-SY"/>
        </w:rPr>
        <w:t>الأمن والسلامة</w:t>
      </w:r>
    </w:p>
    <w:p w:rsidR="009A29B3" w:rsidRPr="009A29B3" w:rsidRDefault="009A29B3" w:rsidP="00F61620">
      <w:pPr>
        <w:rPr>
          <w:rFonts w:eastAsia="SimSun"/>
          <w:rtl/>
          <w:lang w:eastAsia="zh-CN" w:bidi="ar-SY"/>
        </w:rPr>
      </w:pPr>
      <w:r w:rsidRPr="009A29B3">
        <w:rPr>
          <w:rFonts w:eastAsia="SimSun"/>
          <w:lang w:eastAsia="zh-CN" w:bidi="ar-SY"/>
        </w:rPr>
        <w:t>1</w:t>
      </w:r>
      <w:r w:rsidRPr="009A29B3">
        <w:rPr>
          <w:rFonts w:eastAsia="SimSun"/>
          <w:lang w:eastAsia="zh-CN" w:bidi="ar-SY"/>
        </w:rPr>
        <w:tab/>
      </w:r>
      <w:r w:rsidRPr="009A29B3">
        <w:rPr>
          <w:rFonts w:eastAsia="SimSun" w:hint="cs"/>
          <w:rtl/>
          <w:lang w:eastAsia="zh-CN" w:bidi="ar-SY"/>
        </w:rPr>
        <w:t>تتخذ جمهورية الأرجنتين، وفقاً للمادة السادسة من هذا الاتفاق كافة الإجراءات اللازمة لتوفير الاتحاد مجاناً ما يلي من تسهيلات وخدمات ومعدات وموظفين.</w:t>
      </w:r>
    </w:p>
    <w:p w:rsidR="009A29B3" w:rsidRPr="009A29B3" w:rsidRDefault="009A29B3" w:rsidP="00F61620">
      <w:pPr>
        <w:rPr>
          <w:rtl/>
          <w:lang w:bidi="ar-SY"/>
        </w:rPr>
      </w:pPr>
      <w:r w:rsidRPr="009A29B3">
        <w:rPr>
          <w:lang w:bidi="ar-SY"/>
        </w:rPr>
        <w:t>2</w:t>
      </w:r>
      <w:r w:rsidRPr="009A29B3">
        <w:rPr>
          <w:lang w:bidi="ar-SY"/>
        </w:rPr>
        <w:tab/>
      </w:r>
      <w:r w:rsidRPr="009A29B3">
        <w:rPr>
          <w:rFonts w:hint="cs"/>
          <w:rtl/>
          <w:lang w:bidi="ar-SY"/>
        </w:rPr>
        <w:t>تقوم جمهورية الأرجنتين على نحوٍ خاص، طوال فترة الاجتماعات بما يلي:</w:t>
      </w:r>
    </w:p>
    <w:p w:rsidR="009A29B3" w:rsidRPr="009A29B3" w:rsidRDefault="009A29B3" w:rsidP="00F61620">
      <w:pPr>
        <w:pStyle w:val="enumlev1"/>
        <w:rPr>
          <w:rtl/>
          <w:lang w:bidi="ar-SY"/>
        </w:rPr>
      </w:pPr>
      <w:r w:rsidRPr="009A29B3">
        <w:rPr>
          <w:rFonts w:hint="cs"/>
          <w:rtl/>
          <w:lang w:bidi="ar-SY"/>
        </w:rPr>
        <w:t> أ )</w:t>
      </w:r>
      <w:r w:rsidRPr="009A29B3">
        <w:rPr>
          <w:lang w:bidi="ar-SY"/>
        </w:rPr>
        <w:tab/>
      </w:r>
      <w:r w:rsidRPr="009A29B3">
        <w:rPr>
          <w:rFonts w:hint="cs"/>
          <w:rtl/>
          <w:lang w:bidi="ar-SY"/>
        </w:rPr>
        <w:t>توفير الموظفين والمعدات للأمن والسلامة التي تعتبر ضرورية لضمان مستوى مناسب من السلامة والأمن داخل وخارج مكان الاجتماعات والفنادق الرسمية للاجتماعات.</w:t>
      </w:r>
    </w:p>
    <w:p w:rsidR="009A29B3" w:rsidRPr="009A29B3" w:rsidRDefault="009A29B3" w:rsidP="00F61620">
      <w:pPr>
        <w:pStyle w:val="enumlev1"/>
        <w:rPr>
          <w:spacing w:val="-2"/>
          <w:rtl/>
          <w:lang w:bidi="ar-SY"/>
        </w:rPr>
      </w:pPr>
      <w:r w:rsidRPr="009A29B3">
        <w:rPr>
          <w:rFonts w:hint="cs"/>
          <w:spacing w:val="-2"/>
          <w:rtl/>
          <w:lang w:bidi="ar-SY"/>
        </w:rPr>
        <w:t>ب)</w:t>
      </w:r>
      <w:r w:rsidRPr="009A29B3">
        <w:rPr>
          <w:spacing w:val="-2"/>
          <w:lang w:bidi="ar-SY"/>
        </w:rPr>
        <w:tab/>
      </w:r>
      <w:r w:rsidRPr="009A29B3">
        <w:rPr>
          <w:rFonts w:hint="cs"/>
          <w:spacing w:val="-2"/>
          <w:rtl/>
          <w:lang w:bidi="ar-SY"/>
        </w:rPr>
        <w:t>توفير الأمن والسلامة والحماية الكافية لجميع موظفي الاتحاد وكبار الشخصيات من الزوار وجميع المشاركين في الاجتماعات طوال فترة إقامتهم في بوينس آيرس.</w:t>
      </w:r>
    </w:p>
    <w:p w:rsidR="009A29B3" w:rsidRPr="009A29B3" w:rsidRDefault="009A29B3" w:rsidP="00F61620">
      <w:pPr>
        <w:pStyle w:val="enumlev1"/>
        <w:rPr>
          <w:rtl/>
          <w:lang w:bidi="ar-SY"/>
        </w:rPr>
      </w:pPr>
      <w:r w:rsidRPr="009A29B3">
        <w:rPr>
          <w:rFonts w:hint="cs"/>
          <w:rtl/>
          <w:lang w:bidi="ar-SY"/>
        </w:rPr>
        <w:t>ج)</w:t>
      </w:r>
      <w:r w:rsidRPr="009A29B3">
        <w:rPr>
          <w:rFonts w:hint="cs"/>
          <w:rtl/>
          <w:lang w:bidi="ar-SY"/>
        </w:rPr>
        <w:tab/>
        <w:t>توفير سيارة وسائق وفرد أمن لأمين عام الاتحاد منذ وصوله المطار حتى مغادرته.</w:t>
      </w:r>
    </w:p>
    <w:p w:rsidR="009A29B3" w:rsidRPr="009A29B3" w:rsidRDefault="009A29B3" w:rsidP="00F61620">
      <w:pPr>
        <w:pStyle w:val="enumlev1"/>
        <w:rPr>
          <w:rtl/>
          <w:lang w:bidi="ar-SY"/>
        </w:rPr>
      </w:pPr>
      <w:r w:rsidRPr="009A29B3">
        <w:rPr>
          <w:rFonts w:hint="cs"/>
          <w:rtl/>
          <w:lang w:bidi="ar-SY"/>
        </w:rPr>
        <w:t>د )</w:t>
      </w:r>
      <w:r w:rsidRPr="009A29B3">
        <w:rPr>
          <w:rFonts w:hint="cs"/>
          <w:rtl/>
          <w:lang w:bidi="ar-SY"/>
        </w:rPr>
        <w:tab/>
        <w:t>توفير سيارة وسائق وفرد أمن للمسؤولين المنتخبين الآخرين في الاتحاد المشاركين في المؤتمر عند وصولهم إلى المطار وحتى مغادرتهم. وإلى جانب ذلك، يتم توفير مركبة خدمة مع سائق لمنسق الأمن والسلامة للاجتماعات التابع للاتحاد وعند وصوله إلى الأرجنتين وحتى مغادرته.</w:t>
      </w:r>
    </w:p>
    <w:p w:rsidR="009A29B3" w:rsidRPr="009A29B3" w:rsidRDefault="009A29B3" w:rsidP="00F61620">
      <w:pPr>
        <w:pStyle w:val="enumlev1"/>
        <w:rPr>
          <w:rtl/>
          <w:lang w:bidi="ar-SY"/>
        </w:rPr>
      </w:pPr>
      <w:r w:rsidRPr="009A29B3">
        <w:rPr>
          <w:rFonts w:hint="cs"/>
          <w:rtl/>
          <w:lang w:bidi="ar-SY"/>
        </w:rPr>
        <w:t>ه )</w:t>
      </w:r>
      <w:r w:rsidRPr="009A29B3">
        <w:rPr>
          <w:rFonts w:hint="cs"/>
          <w:rtl/>
          <w:lang w:bidi="ar-SY"/>
        </w:rPr>
        <w:tab/>
        <w:t>توفير الأمن والسلامة والحماية الكافية لجميع أتوبيسات الرحلات المكوكية الخاصة بالمشاركين في الاجتماعات.</w:t>
      </w:r>
    </w:p>
    <w:p w:rsidR="009A29B3" w:rsidRPr="009A29B3" w:rsidRDefault="009A29B3" w:rsidP="00F61620">
      <w:pPr>
        <w:pStyle w:val="enumlev1"/>
        <w:rPr>
          <w:rtl/>
          <w:lang w:bidi="ar-SY"/>
        </w:rPr>
      </w:pPr>
      <w:r w:rsidRPr="009A29B3">
        <w:rPr>
          <w:rFonts w:hint="cs"/>
          <w:rtl/>
          <w:lang w:bidi="ar-SY"/>
        </w:rPr>
        <w:t>و )</w:t>
      </w:r>
      <w:r w:rsidRPr="009A29B3">
        <w:rPr>
          <w:lang w:bidi="ar-SY"/>
        </w:rPr>
        <w:tab/>
      </w:r>
      <w:r w:rsidRPr="009A29B3">
        <w:rPr>
          <w:rFonts w:hint="cs"/>
          <w:rtl/>
          <w:lang w:bidi="ar-SY"/>
        </w:rPr>
        <w:t xml:space="preserve">توفير الأمن والسلامة والحماية الكافية داخل وخارج مكان الاجتماعات. بيد أن الأمن والسلامة داخل مكان الاجتماعات يخضع للسيطرة والتنسيق من جانب الاتحاد (انظر الفقرة </w:t>
      </w:r>
      <w:r w:rsidRPr="009A29B3">
        <w:rPr>
          <w:lang w:bidi="ar-SY"/>
        </w:rPr>
        <w:t>4.6</w:t>
      </w:r>
      <w:r w:rsidRPr="009A29B3">
        <w:rPr>
          <w:rFonts w:hint="cs"/>
          <w:rtl/>
          <w:lang w:bidi="ar-SY"/>
        </w:rPr>
        <w:t xml:space="preserve"> من هذا الاتفاق).</w:t>
      </w:r>
    </w:p>
    <w:p w:rsidR="009A29B3" w:rsidRPr="009A29B3" w:rsidRDefault="009A29B3" w:rsidP="00F61620">
      <w:pPr>
        <w:pStyle w:val="enumlev1"/>
        <w:rPr>
          <w:rtl/>
          <w:lang w:bidi="ar-SY"/>
        </w:rPr>
      </w:pPr>
      <w:r w:rsidRPr="009A29B3">
        <w:rPr>
          <w:rFonts w:hint="cs"/>
          <w:rtl/>
          <w:lang w:bidi="ar-SY"/>
        </w:rPr>
        <w:t>ز )</w:t>
      </w:r>
      <w:r w:rsidRPr="009A29B3">
        <w:rPr>
          <w:lang w:bidi="ar-SY"/>
        </w:rPr>
        <w:tab/>
      </w:r>
      <w:r w:rsidRPr="009A29B3">
        <w:rPr>
          <w:rFonts w:hint="cs"/>
          <w:rtl/>
          <w:lang w:bidi="ar-SY"/>
        </w:rPr>
        <w:t>توفير الأمن والسلامة والحماية الكافية لجميع الأحداث الاجتماعية الرسمية والبرامج والرحلات، بما في ذلك ما يتم تنظيمه خارج مكان الاجتماع.</w:t>
      </w:r>
    </w:p>
    <w:p w:rsidR="009A29B3" w:rsidRPr="009A29B3" w:rsidRDefault="009A29B3" w:rsidP="009A29B3">
      <w:pPr>
        <w:rPr>
          <w:rtl/>
          <w:lang w:bidi="ar-SY"/>
        </w:rPr>
      </w:pPr>
      <w:r w:rsidRPr="009A29B3">
        <w:rPr>
          <w:lang w:bidi="ar-SY"/>
        </w:rPr>
        <w:t>3</w:t>
      </w:r>
      <w:r w:rsidRPr="009A29B3">
        <w:rPr>
          <w:rFonts w:hint="cs"/>
          <w:rtl/>
          <w:lang w:bidi="ar-SY"/>
        </w:rPr>
        <w:tab/>
        <w:t>تعين جمهورية الأرجنتين، بأسرع وقت ممكن مسؤول اتصال أمني رفيع يتولى المسؤولية الكاملة والخاصة لمواجهة القضايا المتعلقة بالأمن والسلامة بالنسبة للاجتماعات ويعمل بتعاون وثيق مع منسق أمن وسلامة الاجتماعات التابع للاتحاد للتأكد من أن خطط وتدابير الأمن والسلامة بالنسبة للمؤتمرات شاملة ومنسقة بسلاسة.</w:t>
      </w:r>
    </w:p>
    <w:p w:rsidR="009A29B3" w:rsidRPr="009A29B3" w:rsidRDefault="009A29B3" w:rsidP="009A29B3">
      <w:pPr>
        <w:rPr>
          <w:rtl/>
          <w:lang w:bidi="ar-SY"/>
        </w:rPr>
      </w:pPr>
      <w:r w:rsidRPr="009A29B3">
        <w:rPr>
          <w:lang w:bidi="ar-SY"/>
        </w:rPr>
        <w:t>4</w:t>
      </w:r>
      <w:r w:rsidRPr="009A29B3">
        <w:rPr>
          <w:rFonts w:hint="cs"/>
          <w:rtl/>
          <w:lang w:bidi="ar-SY"/>
        </w:rPr>
        <w:tab/>
        <w:t>يضع الاتحاد، بالتعاون الوثيق والمستمر مع جمهورية الأرجنتين خطة سرية لأمن وسلامة الاجتماعات. وتفصّل الخطة تدابير الأمن والسلامة الخاصة بالاجتماعات والمشاركين فيها وموظفي الاتحاد ومكان الاجتماعات. وتقدم هذه الوثيقة إلى أطراف ثالثة على أساس الحاجة إلى العلم، حسبما يحدد الاتحاد. ويصدر المشروع الأولي لخطة أمن الاجتماعات في أقرب وقت ممكن. وتكتمل الوثيقة باقتراب الاجتماعات، مع توزيع الأشخاص والموارد وتحديد ومواجهة المخاطر. ويصدر المشروع النهائي والكامل والشامل لخطة أمن وسلامة الاجتماعات قبل موعد بدء الاجتماعات مباشرةً.</w:t>
      </w:r>
    </w:p>
    <w:p w:rsidR="00B750BB" w:rsidRDefault="009A29B3" w:rsidP="004168A5">
      <w:pPr>
        <w:spacing w:before="600"/>
        <w:jc w:val="center"/>
        <w:rPr>
          <w:rtl/>
          <w:lang w:bidi="ar-SY"/>
        </w:rPr>
      </w:pPr>
      <w:r w:rsidRPr="009A29B3">
        <w:rPr>
          <w:rFonts w:hint="cs"/>
          <w:rtl/>
          <w:lang w:bidi="ar-SY"/>
        </w:rPr>
        <w:t>___________</w:t>
      </w:r>
    </w:p>
    <w:sectPr w:rsidR="00B750BB"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2A7" w:rsidRDefault="006632A7" w:rsidP="00E07379">
      <w:pPr>
        <w:spacing w:before="0" w:line="240" w:lineRule="auto"/>
      </w:pPr>
      <w:r>
        <w:separator/>
      </w:r>
    </w:p>
  </w:endnote>
  <w:endnote w:type="continuationSeparator" w:id="0">
    <w:p w:rsidR="006632A7" w:rsidRDefault="006632A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A7" w:rsidRPr="00EF1F29" w:rsidRDefault="006632A7" w:rsidP="00D434BF">
    <w:pPr>
      <w:tabs>
        <w:tab w:val="right" w:pos="5670"/>
        <w:tab w:val="right" w:pos="9639"/>
        <w:tab w:val="right" w:pos="14138"/>
      </w:tabs>
      <w:bidi w:val="0"/>
      <w:spacing w:before="0"/>
      <w:rPr>
        <w:rFonts w:cs="Times New Roman"/>
        <w:sz w:val="16"/>
        <w:szCs w:val="16"/>
        <w:lang w:val="es-ES"/>
      </w:rPr>
    </w:pPr>
    <w:r w:rsidRPr="002D4DD1">
      <w:rPr>
        <w:rFonts w:cs="Times New Roman"/>
        <w:sz w:val="16"/>
        <w:szCs w:val="16"/>
      </w:rPr>
      <w:fldChar w:fldCharType="begin"/>
    </w:r>
    <w:r w:rsidRPr="00EF1F29">
      <w:rPr>
        <w:rFonts w:cs="Times New Roman"/>
        <w:sz w:val="16"/>
        <w:szCs w:val="16"/>
        <w:lang w:val="es-ES"/>
      </w:rPr>
      <w:instrText xml:space="preserve"> FILENAME \p \* MERGEFORMAT </w:instrText>
    </w:r>
    <w:r w:rsidRPr="002D4DD1">
      <w:rPr>
        <w:rFonts w:cs="Times New Roman"/>
        <w:sz w:val="16"/>
        <w:szCs w:val="16"/>
      </w:rPr>
      <w:fldChar w:fldCharType="separate"/>
    </w:r>
    <w:r w:rsidRPr="00EF1F29">
      <w:rPr>
        <w:rFonts w:cs="Times New Roman"/>
        <w:noProof/>
        <w:sz w:val="16"/>
        <w:szCs w:val="16"/>
        <w:lang w:val="es-ES"/>
      </w:rPr>
      <w:t>P:\ARA\ITU-D\CONF-D\WTDC17\000\017A.docx</w:t>
    </w:r>
    <w:r w:rsidRPr="002D4DD1">
      <w:rPr>
        <w:rFonts w:cs="Times New Roman"/>
        <w:noProof/>
        <w:sz w:val="16"/>
        <w:szCs w:val="16"/>
      </w:rPr>
      <w:fldChar w:fldCharType="end"/>
    </w:r>
    <w:r w:rsidRPr="00EF1F29">
      <w:rPr>
        <w:rFonts w:cs="Times New Roman"/>
        <w:sz w:val="16"/>
        <w:szCs w:val="16"/>
        <w:lang w:val="es-ES"/>
      </w:rPr>
      <w:t>   (420305)</w:t>
    </w:r>
    <w:r w:rsidRPr="00EF1F29">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Pr>
        <w:rFonts w:cs="Times New Roman"/>
        <w:noProof/>
        <w:sz w:val="16"/>
        <w:szCs w:val="16"/>
      </w:rPr>
      <w:t>29.06.17</w:t>
    </w:r>
    <w:r w:rsidRPr="002D4DD1">
      <w:rPr>
        <w:rFonts w:cs="Times New Roman"/>
        <w:sz w:val="16"/>
        <w:szCs w:val="16"/>
      </w:rPr>
      <w:fldChar w:fldCharType="end"/>
    </w:r>
    <w:r w:rsidRPr="00EF1F29">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13.03.17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6632A7" w:rsidRPr="00C729C6" w:rsidTr="00186911">
      <w:tc>
        <w:tcPr>
          <w:tcW w:w="1417" w:type="dxa"/>
          <w:tcBorders>
            <w:top w:val="single" w:sz="4" w:space="0" w:color="auto"/>
            <w:left w:val="nil"/>
            <w:bottom w:val="nil"/>
            <w:right w:val="nil"/>
          </w:tcBorders>
          <w:shd w:val="clear" w:color="auto" w:fill="FFFFFF" w:themeFill="background1"/>
          <w:hideMark/>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r w:rsidRPr="00C729C6">
            <w:rPr>
              <w:rFonts w:hint="cs"/>
              <w:sz w:val="20"/>
              <w:szCs w:val="26"/>
              <w:rtl/>
              <w:lang w:bidi="ar-EG"/>
            </w:rPr>
            <w:t>جهة ا</w:t>
          </w:r>
          <w:r w:rsidRPr="00C729C6">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r w:rsidRPr="00C729C6">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6632A7" w:rsidRPr="00C729C6" w:rsidRDefault="006632A7" w:rsidP="00186911">
          <w:pPr>
            <w:tabs>
              <w:tab w:val="clear" w:pos="1134"/>
              <w:tab w:val="center" w:pos="4153"/>
              <w:tab w:val="right" w:pos="8306"/>
            </w:tabs>
            <w:spacing w:before="60" w:after="60" w:line="260" w:lineRule="exact"/>
            <w:jc w:val="left"/>
            <w:rPr>
              <w:sz w:val="20"/>
              <w:szCs w:val="26"/>
              <w:lang w:val="en-GB" w:bidi="ar-EG"/>
            </w:rPr>
          </w:pPr>
          <w:r w:rsidRPr="00C729C6">
            <w:rPr>
              <w:rFonts w:hint="cs"/>
              <w:sz w:val="20"/>
              <w:szCs w:val="26"/>
              <w:rtl/>
              <w:lang w:val="en-GB" w:bidi="ar-EG"/>
            </w:rPr>
            <w:t xml:space="preserve">السيد أرنو </w:t>
          </w:r>
          <w:proofErr w:type="spellStart"/>
          <w:r w:rsidRPr="00C729C6">
            <w:rPr>
              <w:rFonts w:hint="cs"/>
              <w:sz w:val="20"/>
              <w:szCs w:val="26"/>
              <w:rtl/>
              <w:lang w:val="en-GB" w:bidi="ar-EG"/>
            </w:rPr>
            <w:t>غيو</w:t>
          </w:r>
          <w:proofErr w:type="spellEnd"/>
          <w:r w:rsidRPr="00C729C6">
            <w:rPr>
              <w:rFonts w:hint="cs"/>
              <w:sz w:val="20"/>
              <w:szCs w:val="26"/>
              <w:rtl/>
              <w:lang w:val="en-GB" w:bidi="ar-EG"/>
            </w:rPr>
            <w:t xml:space="preserve">، المستشار القانوني </w:t>
          </w:r>
        </w:p>
      </w:tc>
    </w:tr>
    <w:tr w:rsidR="006632A7" w:rsidRPr="00C729C6" w:rsidTr="00186911">
      <w:tc>
        <w:tcPr>
          <w:tcW w:w="1417" w:type="dxa"/>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r w:rsidRPr="00C729C6">
            <w:rPr>
              <w:sz w:val="20"/>
              <w:szCs w:val="26"/>
              <w:rtl/>
              <w:lang w:bidi="ar-EG"/>
            </w:rPr>
            <w:t>رقم الهاتف:</w:t>
          </w:r>
        </w:p>
      </w:tc>
      <w:tc>
        <w:tcPr>
          <w:tcW w:w="6286" w:type="dxa"/>
        </w:tcPr>
        <w:p w:rsidR="006632A7" w:rsidRPr="00C729C6" w:rsidRDefault="006632A7" w:rsidP="00C729C6">
          <w:pPr>
            <w:tabs>
              <w:tab w:val="clear" w:pos="1134"/>
              <w:tab w:val="center" w:pos="4153"/>
              <w:tab w:val="right" w:pos="8306"/>
            </w:tabs>
            <w:spacing w:before="60" w:after="60" w:line="260" w:lineRule="exact"/>
            <w:jc w:val="left"/>
            <w:rPr>
              <w:sz w:val="20"/>
              <w:szCs w:val="26"/>
              <w:lang w:val="en-GB"/>
            </w:rPr>
          </w:pPr>
          <w:r w:rsidRPr="00C729C6">
            <w:rPr>
              <w:sz w:val="20"/>
              <w:szCs w:val="26"/>
            </w:rPr>
            <w:t>+41 22 730 5208</w:t>
          </w:r>
        </w:p>
      </w:tc>
    </w:tr>
    <w:tr w:rsidR="006632A7" w:rsidRPr="00C729C6" w:rsidTr="00186911">
      <w:tc>
        <w:tcPr>
          <w:tcW w:w="1417" w:type="dxa"/>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6632A7" w:rsidRPr="00C729C6" w:rsidRDefault="006632A7" w:rsidP="00186911">
          <w:pPr>
            <w:tabs>
              <w:tab w:val="clear" w:pos="1134"/>
              <w:tab w:val="center" w:pos="4153"/>
              <w:tab w:val="right" w:pos="8306"/>
            </w:tabs>
            <w:spacing w:before="60" w:after="60" w:line="260" w:lineRule="exact"/>
            <w:jc w:val="left"/>
            <w:rPr>
              <w:sz w:val="20"/>
              <w:szCs w:val="26"/>
              <w:lang w:val="en-GB"/>
            </w:rPr>
          </w:pPr>
          <w:r w:rsidRPr="00C729C6">
            <w:rPr>
              <w:sz w:val="20"/>
              <w:szCs w:val="26"/>
              <w:rtl/>
              <w:lang w:bidi="ar-EG"/>
            </w:rPr>
            <w:t>البريد الإلكتروني:</w:t>
          </w:r>
        </w:p>
      </w:tc>
      <w:tc>
        <w:tcPr>
          <w:tcW w:w="6286" w:type="dxa"/>
        </w:tcPr>
        <w:p w:rsidR="006632A7" w:rsidRPr="00C729C6" w:rsidRDefault="006632A7" w:rsidP="005C45E2">
          <w:pPr>
            <w:tabs>
              <w:tab w:val="clear" w:pos="1134"/>
              <w:tab w:val="center" w:pos="4153"/>
              <w:tab w:val="right" w:pos="8306"/>
            </w:tabs>
            <w:spacing w:before="60" w:after="60" w:line="260" w:lineRule="exact"/>
            <w:jc w:val="left"/>
            <w:rPr>
              <w:sz w:val="20"/>
              <w:szCs w:val="26"/>
              <w:lang w:val="en-GB"/>
            </w:rPr>
          </w:pPr>
          <w:hyperlink r:id="rId1" w:history="1">
            <w:r w:rsidRPr="00C729C6">
              <w:rPr>
                <w:rStyle w:val="Hyperlink"/>
                <w:rFonts w:ascii="Calibri" w:hAnsi="Calibri"/>
                <w:sz w:val="20"/>
                <w:szCs w:val="26"/>
              </w:rPr>
              <w:t>legal-affairs@itu.int</w:t>
            </w:r>
          </w:hyperlink>
        </w:p>
      </w:tc>
    </w:tr>
  </w:tbl>
  <w:p w:rsidR="006632A7" w:rsidRPr="00186911" w:rsidRDefault="006632A7" w:rsidP="00772471">
    <w:pPr>
      <w:tabs>
        <w:tab w:val="right" w:pos="5670"/>
        <w:tab w:val="right" w:pos="9639"/>
        <w:tab w:val="right" w:pos="14138"/>
      </w:tabs>
      <w:bidi w:val="0"/>
      <w:spacing w:line="240" w:lineRule="auto"/>
      <w:jc w:val="center"/>
      <w:rPr>
        <w:rFonts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2A7" w:rsidRDefault="006632A7" w:rsidP="00E07379">
      <w:pPr>
        <w:spacing w:before="0" w:line="240" w:lineRule="auto"/>
      </w:pPr>
      <w:r>
        <w:separator/>
      </w:r>
    </w:p>
  </w:footnote>
  <w:footnote w:type="continuationSeparator" w:id="0">
    <w:p w:rsidR="006632A7" w:rsidRDefault="006632A7" w:rsidP="00E07379">
      <w:pPr>
        <w:spacing w:before="0" w:line="240" w:lineRule="auto"/>
      </w:pPr>
      <w:r>
        <w:continuationSeparator/>
      </w:r>
    </w:p>
  </w:footnote>
  <w:footnote w:id="1">
    <w:p w:rsidR="006632A7" w:rsidRPr="001F4AC1" w:rsidRDefault="006632A7" w:rsidP="00B74EF1">
      <w:pPr>
        <w:pStyle w:val="FootnoteText"/>
        <w:tabs>
          <w:tab w:val="clear" w:pos="372"/>
        </w:tabs>
        <w:ind w:left="283" w:hanging="283"/>
        <w:rPr>
          <w:rStyle w:val="FootnoteReference"/>
          <w:sz w:val="22"/>
        </w:rPr>
      </w:pPr>
      <w:r w:rsidRPr="00886A97">
        <w:rPr>
          <w:rStyle w:val="FootnoteReference"/>
          <w:rFonts w:asciiTheme="minorHAnsi" w:hAnsiTheme="minorHAnsi"/>
          <w:rtl/>
        </w:rPr>
        <w:t>1</w:t>
      </w:r>
      <w:r>
        <w:rPr>
          <w:rStyle w:val="FootnoteReference"/>
          <w:rFonts w:hint="cs"/>
          <w:szCs w:val="22"/>
          <w:rtl/>
        </w:rPr>
        <w:tab/>
      </w:r>
      <w:r w:rsidRPr="001219EA">
        <w:rPr>
          <w:rFonts w:hint="cs"/>
          <w:rtl/>
        </w:rPr>
        <w:t>تطبق سياسة صارمة في</w:t>
      </w:r>
      <w:r>
        <w:rPr>
          <w:rFonts w:hint="cs"/>
          <w:rtl/>
        </w:rPr>
        <w:t>ما </w:t>
      </w:r>
      <w:r w:rsidRPr="001219EA">
        <w:rPr>
          <w:rFonts w:hint="cs"/>
          <w:rtl/>
        </w:rPr>
        <w:t>يخص حظر التدخين.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2A7" w:rsidRPr="0054233C" w:rsidRDefault="006632A7" w:rsidP="0054233C">
    <w:pPr>
      <w:pStyle w:val="Header"/>
      <w:tabs>
        <w:tab w:val="clear" w:pos="4680"/>
        <w:tab w:val="clear" w:pos="9360"/>
        <w:tab w:val="center" w:pos="4819"/>
        <w:tab w:val="right" w:pos="9639"/>
      </w:tabs>
      <w:spacing w:before="120" w:after="240"/>
      <w:rPr>
        <w:rFonts w:cs="Calibri"/>
        <w:sz w:val="20"/>
        <w:szCs w:val="20"/>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17</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535B38">
      <w:rPr>
        <w:rFonts w:cs="Times New Roman"/>
        <w:noProof/>
        <w:sz w:val="20"/>
        <w:szCs w:val="20"/>
        <w:rtl/>
        <w:lang w:val="en-GB"/>
      </w:rPr>
      <w:t>24</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62270"/>
    <w:multiLevelType w:val="multilevel"/>
    <w:tmpl w:val="4974726E"/>
    <w:lvl w:ilvl="0">
      <w:start w:val="1"/>
      <w:numFmt w:val="upperRoman"/>
      <w:lvlText w:val="%1)"/>
      <w:lvlJc w:val="left"/>
      <w:pPr>
        <w:tabs>
          <w:tab w:val="num" w:pos="1575"/>
        </w:tabs>
        <w:ind w:left="1575" w:hanging="720"/>
      </w:pPr>
      <w:rPr>
        <w:rFonts w:hint="default"/>
        <w:sz w:val="22"/>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1" w15:restartNumberingAfterBreak="0">
    <w:nsid w:val="0F2413AF"/>
    <w:multiLevelType w:val="hybridMultilevel"/>
    <w:tmpl w:val="4974726E"/>
    <w:lvl w:ilvl="0" w:tplc="0602F4C8">
      <w:start w:val="1"/>
      <w:numFmt w:val="upperRoman"/>
      <w:lvlText w:val="%1)"/>
      <w:lvlJc w:val="left"/>
      <w:pPr>
        <w:tabs>
          <w:tab w:val="num" w:pos="1575"/>
        </w:tabs>
        <w:ind w:left="1575" w:hanging="720"/>
      </w:pPr>
      <w:rPr>
        <w:rFonts w:hint="default"/>
        <w:sz w:val="22"/>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13E44E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428E1"/>
    <w:multiLevelType w:val="hybridMultilevel"/>
    <w:tmpl w:val="DDA0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F770C"/>
    <w:multiLevelType w:val="hybridMultilevel"/>
    <w:tmpl w:val="FD3A4AB8"/>
    <w:lvl w:ilvl="0" w:tplc="1A102684">
      <w:start w:val="2"/>
      <w:numFmt w:val="arabicAlpha"/>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1B0A76"/>
    <w:multiLevelType w:val="hybridMultilevel"/>
    <w:tmpl w:val="C5863140"/>
    <w:lvl w:ilvl="0" w:tplc="8AC08FCA">
      <w:start w:val="3"/>
      <w:numFmt w:val="bullet"/>
      <w:lvlText w:val="-"/>
      <w:lvlJc w:val="left"/>
      <w:pPr>
        <w:tabs>
          <w:tab w:val="num" w:pos="1155"/>
        </w:tabs>
        <w:ind w:left="1155" w:hanging="795"/>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A6C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9D0972"/>
    <w:multiLevelType w:val="hybridMultilevel"/>
    <w:tmpl w:val="AAEA74E6"/>
    <w:lvl w:ilvl="0" w:tplc="959E34D2">
      <w:start w:val="2"/>
      <w:numFmt w:val="arabicAlpha"/>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985A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3A1CFF"/>
    <w:multiLevelType w:val="hybridMultilevel"/>
    <w:tmpl w:val="7B2CA34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7"/>
  </w:num>
  <w:num w:numId="14">
    <w:abstractNumId w:val="11"/>
  </w:num>
  <w:num w:numId="15">
    <w:abstractNumId w:val="16"/>
  </w:num>
  <w:num w:numId="16">
    <w:abstractNumId w:val="19"/>
  </w:num>
  <w:num w:numId="17">
    <w:abstractNumId w:val="10"/>
  </w:num>
  <w:num w:numId="18">
    <w:abstractNumId w:val="21"/>
  </w:num>
  <w:num w:numId="19">
    <w:abstractNumId w:val="15"/>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A"/>
    <w:rsid w:val="00004B5D"/>
    <w:rsid w:val="000124CC"/>
    <w:rsid w:val="000329F1"/>
    <w:rsid w:val="000332BD"/>
    <w:rsid w:val="00034727"/>
    <w:rsid w:val="00041F8B"/>
    <w:rsid w:val="00045478"/>
    <w:rsid w:val="00046444"/>
    <w:rsid w:val="00057FB8"/>
    <w:rsid w:val="0006023B"/>
    <w:rsid w:val="00074A7B"/>
    <w:rsid w:val="000801B8"/>
    <w:rsid w:val="00083B9D"/>
    <w:rsid w:val="0008638B"/>
    <w:rsid w:val="00090574"/>
    <w:rsid w:val="00090D5B"/>
    <w:rsid w:val="00092FC2"/>
    <w:rsid w:val="000A1677"/>
    <w:rsid w:val="000A3AF4"/>
    <w:rsid w:val="000B3E4A"/>
    <w:rsid w:val="000B407F"/>
    <w:rsid w:val="000B6FA6"/>
    <w:rsid w:val="000C13C2"/>
    <w:rsid w:val="000C5096"/>
    <w:rsid w:val="000C79FC"/>
    <w:rsid w:val="000D6296"/>
    <w:rsid w:val="000E15DA"/>
    <w:rsid w:val="000E1E60"/>
    <w:rsid w:val="000F0B1C"/>
    <w:rsid w:val="000F1D42"/>
    <w:rsid w:val="000F4D07"/>
    <w:rsid w:val="000F6029"/>
    <w:rsid w:val="00102A03"/>
    <w:rsid w:val="001040A3"/>
    <w:rsid w:val="00114894"/>
    <w:rsid w:val="001156B0"/>
    <w:rsid w:val="00124D56"/>
    <w:rsid w:val="001324EC"/>
    <w:rsid w:val="0014798B"/>
    <w:rsid w:val="001509C7"/>
    <w:rsid w:val="001567D4"/>
    <w:rsid w:val="00173814"/>
    <w:rsid w:val="00173915"/>
    <w:rsid w:val="00180184"/>
    <w:rsid w:val="00184D77"/>
    <w:rsid w:val="0018573D"/>
    <w:rsid w:val="00186911"/>
    <w:rsid w:val="001976D0"/>
    <w:rsid w:val="001A175C"/>
    <w:rsid w:val="001A2538"/>
    <w:rsid w:val="001A6CB8"/>
    <w:rsid w:val="001B2911"/>
    <w:rsid w:val="001B34FF"/>
    <w:rsid w:val="001C4C20"/>
    <w:rsid w:val="001E545B"/>
    <w:rsid w:val="001F032E"/>
    <w:rsid w:val="001F4E75"/>
    <w:rsid w:val="001F7B8F"/>
    <w:rsid w:val="00206FBF"/>
    <w:rsid w:val="002100BD"/>
    <w:rsid w:val="002129F9"/>
    <w:rsid w:val="00213BB6"/>
    <w:rsid w:val="00220ECE"/>
    <w:rsid w:val="0022345D"/>
    <w:rsid w:val="00225854"/>
    <w:rsid w:val="0023283D"/>
    <w:rsid w:val="0023665F"/>
    <w:rsid w:val="0024455E"/>
    <w:rsid w:val="002503E7"/>
    <w:rsid w:val="00252E0C"/>
    <w:rsid w:val="00261534"/>
    <w:rsid w:val="0026676B"/>
    <w:rsid w:val="00276881"/>
    <w:rsid w:val="00280680"/>
    <w:rsid w:val="00284DB3"/>
    <w:rsid w:val="002916BE"/>
    <w:rsid w:val="0029605B"/>
    <w:rsid w:val="00296D5A"/>
    <w:rsid w:val="002978F4"/>
    <w:rsid w:val="002A0B98"/>
    <w:rsid w:val="002A1CB5"/>
    <w:rsid w:val="002A32FE"/>
    <w:rsid w:val="002B028D"/>
    <w:rsid w:val="002B435E"/>
    <w:rsid w:val="002C4DAE"/>
    <w:rsid w:val="002D4DD1"/>
    <w:rsid w:val="002D5475"/>
    <w:rsid w:val="002D5FF8"/>
    <w:rsid w:val="002D6488"/>
    <w:rsid w:val="002D6669"/>
    <w:rsid w:val="002E09E7"/>
    <w:rsid w:val="002E5A15"/>
    <w:rsid w:val="002E6541"/>
    <w:rsid w:val="002F07E0"/>
    <w:rsid w:val="002F3DC3"/>
    <w:rsid w:val="002F5560"/>
    <w:rsid w:val="002F7232"/>
    <w:rsid w:val="003017D1"/>
    <w:rsid w:val="0030486B"/>
    <w:rsid w:val="003049BD"/>
    <w:rsid w:val="00312D85"/>
    <w:rsid w:val="00314BD6"/>
    <w:rsid w:val="00314C38"/>
    <w:rsid w:val="003231B9"/>
    <w:rsid w:val="00326748"/>
    <w:rsid w:val="003271E5"/>
    <w:rsid w:val="003275AC"/>
    <w:rsid w:val="00333D29"/>
    <w:rsid w:val="00335518"/>
    <w:rsid w:val="003409F4"/>
    <w:rsid w:val="00351677"/>
    <w:rsid w:val="00352758"/>
    <w:rsid w:val="00353B02"/>
    <w:rsid w:val="00357185"/>
    <w:rsid w:val="00372CC6"/>
    <w:rsid w:val="003744A3"/>
    <w:rsid w:val="00377D48"/>
    <w:rsid w:val="00377D86"/>
    <w:rsid w:val="00380F0A"/>
    <w:rsid w:val="003817AD"/>
    <w:rsid w:val="00392AA6"/>
    <w:rsid w:val="00397E52"/>
    <w:rsid w:val="003B6B33"/>
    <w:rsid w:val="003C475F"/>
    <w:rsid w:val="003C5B21"/>
    <w:rsid w:val="003D1647"/>
    <w:rsid w:val="003E4132"/>
    <w:rsid w:val="003E5E3F"/>
    <w:rsid w:val="003E7611"/>
    <w:rsid w:val="003F678F"/>
    <w:rsid w:val="003F7E38"/>
    <w:rsid w:val="00413185"/>
    <w:rsid w:val="004168A5"/>
    <w:rsid w:val="00421D3C"/>
    <w:rsid w:val="00423A80"/>
    <w:rsid w:val="0042686F"/>
    <w:rsid w:val="0042688B"/>
    <w:rsid w:val="00430AC8"/>
    <w:rsid w:val="004367CE"/>
    <w:rsid w:val="00442890"/>
    <w:rsid w:val="00443869"/>
    <w:rsid w:val="004603CC"/>
    <w:rsid w:val="00463E61"/>
    <w:rsid w:val="0047061B"/>
    <w:rsid w:val="004712C6"/>
    <w:rsid w:val="00494783"/>
    <w:rsid w:val="00497703"/>
    <w:rsid w:val="004A49EE"/>
    <w:rsid w:val="004A7FEB"/>
    <w:rsid w:val="004C12AF"/>
    <w:rsid w:val="004C34A6"/>
    <w:rsid w:val="004D1184"/>
    <w:rsid w:val="004D30A4"/>
    <w:rsid w:val="004D3116"/>
    <w:rsid w:val="004E4565"/>
    <w:rsid w:val="004E7BA8"/>
    <w:rsid w:val="004F0F06"/>
    <w:rsid w:val="004F1AD5"/>
    <w:rsid w:val="00500473"/>
    <w:rsid w:val="00501E0E"/>
    <w:rsid w:val="00510201"/>
    <w:rsid w:val="005204D7"/>
    <w:rsid w:val="00530420"/>
    <w:rsid w:val="00535B38"/>
    <w:rsid w:val="0054233C"/>
    <w:rsid w:val="00543C0F"/>
    <w:rsid w:val="0054548B"/>
    <w:rsid w:val="00546492"/>
    <w:rsid w:val="00552BC5"/>
    <w:rsid w:val="00553F64"/>
    <w:rsid w:val="0055516A"/>
    <w:rsid w:val="0056374C"/>
    <w:rsid w:val="005637F6"/>
    <w:rsid w:val="0056614F"/>
    <w:rsid w:val="0057023B"/>
    <w:rsid w:val="00576217"/>
    <w:rsid w:val="0057656F"/>
    <w:rsid w:val="00576731"/>
    <w:rsid w:val="00577182"/>
    <w:rsid w:val="00583962"/>
    <w:rsid w:val="005849BE"/>
    <w:rsid w:val="00587F0F"/>
    <w:rsid w:val="0059285F"/>
    <w:rsid w:val="005A24B1"/>
    <w:rsid w:val="005A3592"/>
    <w:rsid w:val="005A6492"/>
    <w:rsid w:val="005A7569"/>
    <w:rsid w:val="005B7B8A"/>
    <w:rsid w:val="005C45E2"/>
    <w:rsid w:val="005C559C"/>
    <w:rsid w:val="005D0FE7"/>
    <w:rsid w:val="005D6476"/>
    <w:rsid w:val="005D6C0D"/>
    <w:rsid w:val="005E5283"/>
    <w:rsid w:val="005E58F5"/>
    <w:rsid w:val="005F4076"/>
    <w:rsid w:val="005F6401"/>
    <w:rsid w:val="0060570F"/>
    <w:rsid w:val="00606660"/>
    <w:rsid w:val="006157A3"/>
    <w:rsid w:val="00617EDF"/>
    <w:rsid w:val="00617F70"/>
    <w:rsid w:val="00620E60"/>
    <w:rsid w:val="00623E56"/>
    <w:rsid w:val="00625AFC"/>
    <w:rsid w:val="0063315A"/>
    <w:rsid w:val="00635537"/>
    <w:rsid w:val="0065591D"/>
    <w:rsid w:val="00656DAE"/>
    <w:rsid w:val="00662C5A"/>
    <w:rsid w:val="006632A7"/>
    <w:rsid w:val="00665455"/>
    <w:rsid w:val="00665C97"/>
    <w:rsid w:val="00670803"/>
    <w:rsid w:val="00670AF5"/>
    <w:rsid w:val="00680309"/>
    <w:rsid w:val="00686EA3"/>
    <w:rsid w:val="0068770B"/>
    <w:rsid w:val="00691F41"/>
    <w:rsid w:val="006921D0"/>
    <w:rsid w:val="006956F7"/>
    <w:rsid w:val="006B2CD0"/>
    <w:rsid w:val="006C1556"/>
    <w:rsid w:val="006D5C1E"/>
    <w:rsid w:val="006D61E3"/>
    <w:rsid w:val="006D734A"/>
    <w:rsid w:val="006E53D5"/>
    <w:rsid w:val="006E687D"/>
    <w:rsid w:val="006E77E7"/>
    <w:rsid w:val="006F267F"/>
    <w:rsid w:val="006F4C29"/>
    <w:rsid w:val="006F63F7"/>
    <w:rsid w:val="006F6F03"/>
    <w:rsid w:val="0070572D"/>
    <w:rsid w:val="00706861"/>
    <w:rsid w:val="00706D7A"/>
    <w:rsid w:val="00707FC4"/>
    <w:rsid w:val="00712C12"/>
    <w:rsid w:val="007130E6"/>
    <w:rsid w:val="007171D7"/>
    <w:rsid w:val="007175A1"/>
    <w:rsid w:val="00726AEC"/>
    <w:rsid w:val="00731FA2"/>
    <w:rsid w:val="00736CDA"/>
    <w:rsid w:val="007530CA"/>
    <w:rsid w:val="00767728"/>
    <w:rsid w:val="00770BE7"/>
    <w:rsid w:val="00772471"/>
    <w:rsid w:val="007779F1"/>
    <w:rsid w:val="00777F60"/>
    <w:rsid w:val="0079553D"/>
    <w:rsid w:val="007B0163"/>
    <w:rsid w:val="007B01CC"/>
    <w:rsid w:val="007B56A8"/>
    <w:rsid w:val="007E1349"/>
    <w:rsid w:val="007E5FA0"/>
    <w:rsid w:val="007E7C6C"/>
    <w:rsid w:val="007F18B3"/>
    <w:rsid w:val="007F5EA6"/>
    <w:rsid w:val="007F6238"/>
    <w:rsid w:val="007F646C"/>
    <w:rsid w:val="00801FCD"/>
    <w:rsid w:val="00803D7E"/>
    <w:rsid w:val="00803F08"/>
    <w:rsid w:val="008130D1"/>
    <w:rsid w:val="008135E8"/>
    <w:rsid w:val="00823089"/>
    <w:rsid w:val="008235CD"/>
    <w:rsid w:val="00823A07"/>
    <w:rsid w:val="00835FEC"/>
    <w:rsid w:val="00847D1E"/>
    <w:rsid w:val="008513CB"/>
    <w:rsid w:val="0085457A"/>
    <w:rsid w:val="00874D9C"/>
    <w:rsid w:val="0087580B"/>
    <w:rsid w:val="00877A98"/>
    <w:rsid w:val="00877F79"/>
    <w:rsid w:val="00892A6A"/>
    <w:rsid w:val="0089588A"/>
    <w:rsid w:val="008A1810"/>
    <w:rsid w:val="008A3781"/>
    <w:rsid w:val="008A67F6"/>
    <w:rsid w:val="008B0318"/>
    <w:rsid w:val="008B0945"/>
    <w:rsid w:val="008B5B5D"/>
    <w:rsid w:val="008C268C"/>
    <w:rsid w:val="008D1046"/>
    <w:rsid w:val="008D6FF7"/>
    <w:rsid w:val="00903F36"/>
    <w:rsid w:val="0091429D"/>
    <w:rsid w:val="00916E4E"/>
    <w:rsid w:val="00916ECD"/>
    <w:rsid w:val="00917694"/>
    <w:rsid w:val="00921604"/>
    <w:rsid w:val="00922BA9"/>
    <w:rsid w:val="00923199"/>
    <w:rsid w:val="009263CD"/>
    <w:rsid w:val="00930E6D"/>
    <w:rsid w:val="00931E42"/>
    <w:rsid w:val="009467F2"/>
    <w:rsid w:val="00946902"/>
    <w:rsid w:val="00947F84"/>
    <w:rsid w:val="00954C04"/>
    <w:rsid w:val="00967043"/>
    <w:rsid w:val="00972CA2"/>
    <w:rsid w:val="00982B28"/>
    <w:rsid w:val="0098322F"/>
    <w:rsid w:val="00984EA5"/>
    <w:rsid w:val="00992593"/>
    <w:rsid w:val="0099485C"/>
    <w:rsid w:val="00997270"/>
    <w:rsid w:val="009A29B3"/>
    <w:rsid w:val="009C17E1"/>
    <w:rsid w:val="009C35ED"/>
    <w:rsid w:val="009D256B"/>
    <w:rsid w:val="009F1C12"/>
    <w:rsid w:val="00A078C6"/>
    <w:rsid w:val="00A10D18"/>
    <w:rsid w:val="00A124CB"/>
    <w:rsid w:val="00A1271E"/>
    <w:rsid w:val="00A12812"/>
    <w:rsid w:val="00A210C1"/>
    <w:rsid w:val="00A2167A"/>
    <w:rsid w:val="00A234A6"/>
    <w:rsid w:val="00A24208"/>
    <w:rsid w:val="00A25A43"/>
    <w:rsid w:val="00A30566"/>
    <w:rsid w:val="00A3295B"/>
    <w:rsid w:val="00A366D5"/>
    <w:rsid w:val="00A4071C"/>
    <w:rsid w:val="00A42AE5"/>
    <w:rsid w:val="00A45CBB"/>
    <w:rsid w:val="00A50263"/>
    <w:rsid w:val="00A5134E"/>
    <w:rsid w:val="00A52B61"/>
    <w:rsid w:val="00A62251"/>
    <w:rsid w:val="00A6257C"/>
    <w:rsid w:val="00A64820"/>
    <w:rsid w:val="00A71DD6"/>
    <w:rsid w:val="00A723C7"/>
    <w:rsid w:val="00A7291A"/>
    <w:rsid w:val="00A734B2"/>
    <w:rsid w:val="00A77892"/>
    <w:rsid w:val="00A80E11"/>
    <w:rsid w:val="00A92A38"/>
    <w:rsid w:val="00A97F94"/>
    <w:rsid w:val="00AA5B00"/>
    <w:rsid w:val="00AA6BF1"/>
    <w:rsid w:val="00AB1309"/>
    <w:rsid w:val="00AB178F"/>
    <w:rsid w:val="00AB64FB"/>
    <w:rsid w:val="00AC06EF"/>
    <w:rsid w:val="00AC2C52"/>
    <w:rsid w:val="00AC6424"/>
    <w:rsid w:val="00AC6C88"/>
    <w:rsid w:val="00AD1503"/>
    <w:rsid w:val="00AE4522"/>
    <w:rsid w:val="00AE7244"/>
    <w:rsid w:val="00AF3FEE"/>
    <w:rsid w:val="00B02F46"/>
    <w:rsid w:val="00B03747"/>
    <w:rsid w:val="00B2000C"/>
    <w:rsid w:val="00B20ADE"/>
    <w:rsid w:val="00B237E8"/>
    <w:rsid w:val="00B360A4"/>
    <w:rsid w:val="00B51ED9"/>
    <w:rsid w:val="00B54134"/>
    <w:rsid w:val="00B65F9C"/>
    <w:rsid w:val="00B66B9A"/>
    <w:rsid w:val="00B74EF1"/>
    <w:rsid w:val="00B750BB"/>
    <w:rsid w:val="00B803C3"/>
    <w:rsid w:val="00B82089"/>
    <w:rsid w:val="00B84A5B"/>
    <w:rsid w:val="00B86B3C"/>
    <w:rsid w:val="00B970AE"/>
    <w:rsid w:val="00BA0508"/>
    <w:rsid w:val="00BA1427"/>
    <w:rsid w:val="00BA2501"/>
    <w:rsid w:val="00BB2BFA"/>
    <w:rsid w:val="00BB3B5E"/>
    <w:rsid w:val="00BB4F47"/>
    <w:rsid w:val="00BD2824"/>
    <w:rsid w:val="00BD5DC8"/>
    <w:rsid w:val="00BD638D"/>
    <w:rsid w:val="00BE49D0"/>
    <w:rsid w:val="00BF2C38"/>
    <w:rsid w:val="00C00B70"/>
    <w:rsid w:val="00C00CF3"/>
    <w:rsid w:val="00C048CA"/>
    <w:rsid w:val="00C14D41"/>
    <w:rsid w:val="00C23331"/>
    <w:rsid w:val="00C265DA"/>
    <w:rsid w:val="00C30746"/>
    <w:rsid w:val="00C442F2"/>
    <w:rsid w:val="00C50415"/>
    <w:rsid w:val="00C5096E"/>
    <w:rsid w:val="00C6219D"/>
    <w:rsid w:val="00C64A04"/>
    <w:rsid w:val="00C674FE"/>
    <w:rsid w:val="00C7297D"/>
    <w:rsid w:val="00C729C6"/>
    <w:rsid w:val="00C75633"/>
    <w:rsid w:val="00C8242E"/>
    <w:rsid w:val="00C82615"/>
    <w:rsid w:val="00C867DB"/>
    <w:rsid w:val="00CA2A38"/>
    <w:rsid w:val="00CA3072"/>
    <w:rsid w:val="00CA50FF"/>
    <w:rsid w:val="00CB2CBF"/>
    <w:rsid w:val="00CB4D11"/>
    <w:rsid w:val="00CB67C2"/>
    <w:rsid w:val="00CC377F"/>
    <w:rsid w:val="00CC3CD2"/>
    <w:rsid w:val="00CC43BE"/>
    <w:rsid w:val="00CD123C"/>
    <w:rsid w:val="00CD2085"/>
    <w:rsid w:val="00CE1B2D"/>
    <w:rsid w:val="00CE2EE1"/>
    <w:rsid w:val="00CF0F35"/>
    <w:rsid w:val="00CF3FFD"/>
    <w:rsid w:val="00CF5ED3"/>
    <w:rsid w:val="00D0494C"/>
    <w:rsid w:val="00D07B4E"/>
    <w:rsid w:val="00D118BB"/>
    <w:rsid w:val="00D14BEB"/>
    <w:rsid w:val="00D162BC"/>
    <w:rsid w:val="00D16D67"/>
    <w:rsid w:val="00D21C89"/>
    <w:rsid w:val="00D3329F"/>
    <w:rsid w:val="00D34B7A"/>
    <w:rsid w:val="00D418C2"/>
    <w:rsid w:val="00D434BF"/>
    <w:rsid w:val="00D45542"/>
    <w:rsid w:val="00D53421"/>
    <w:rsid w:val="00D55A70"/>
    <w:rsid w:val="00D736AB"/>
    <w:rsid w:val="00D77D0F"/>
    <w:rsid w:val="00D94196"/>
    <w:rsid w:val="00DA1CF0"/>
    <w:rsid w:val="00DA52CA"/>
    <w:rsid w:val="00DB2271"/>
    <w:rsid w:val="00DB4EC3"/>
    <w:rsid w:val="00DB5659"/>
    <w:rsid w:val="00DB743B"/>
    <w:rsid w:val="00DB7649"/>
    <w:rsid w:val="00DC24B4"/>
    <w:rsid w:val="00DC5E81"/>
    <w:rsid w:val="00DD1E68"/>
    <w:rsid w:val="00DD33E1"/>
    <w:rsid w:val="00DD4339"/>
    <w:rsid w:val="00DD7A05"/>
    <w:rsid w:val="00DE513F"/>
    <w:rsid w:val="00DF16DC"/>
    <w:rsid w:val="00DF30C0"/>
    <w:rsid w:val="00DF5361"/>
    <w:rsid w:val="00E009A1"/>
    <w:rsid w:val="00E00D15"/>
    <w:rsid w:val="00E02DA0"/>
    <w:rsid w:val="00E071BE"/>
    <w:rsid w:val="00E07379"/>
    <w:rsid w:val="00E14494"/>
    <w:rsid w:val="00E15EF9"/>
    <w:rsid w:val="00E17033"/>
    <w:rsid w:val="00E17898"/>
    <w:rsid w:val="00E22744"/>
    <w:rsid w:val="00E32189"/>
    <w:rsid w:val="00E40AF5"/>
    <w:rsid w:val="00E41624"/>
    <w:rsid w:val="00E44109"/>
    <w:rsid w:val="00E4486B"/>
    <w:rsid w:val="00E44B13"/>
    <w:rsid w:val="00E45211"/>
    <w:rsid w:val="00E4607C"/>
    <w:rsid w:val="00E63CF7"/>
    <w:rsid w:val="00E63FA3"/>
    <w:rsid w:val="00E7380C"/>
    <w:rsid w:val="00E74BE7"/>
    <w:rsid w:val="00E86CC9"/>
    <w:rsid w:val="00E96624"/>
    <w:rsid w:val="00EB1C8C"/>
    <w:rsid w:val="00EC3A54"/>
    <w:rsid w:val="00ED0B21"/>
    <w:rsid w:val="00ED0C41"/>
    <w:rsid w:val="00ED73F9"/>
    <w:rsid w:val="00EE2A75"/>
    <w:rsid w:val="00EE6565"/>
    <w:rsid w:val="00EF1F29"/>
    <w:rsid w:val="00EF3190"/>
    <w:rsid w:val="00F06ABE"/>
    <w:rsid w:val="00F104C7"/>
    <w:rsid w:val="00F126F1"/>
    <w:rsid w:val="00F13EC9"/>
    <w:rsid w:val="00F15A4D"/>
    <w:rsid w:val="00F175A9"/>
    <w:rsid w:val="00F2106A"/>
    <w:rsid w:val="00F23E3A"/>
    <w:rsid w:val="00F26380"/>
    <w:rsid w:val="00F3194F"/>
    <w:rsid w:val="00F36D8B"/>
    <w:rsid w:val="00F401D0"/>
    <w:rsid w:val="00F45F2B"/>
    <w:rsid w:val="00F508F5"/>
    <w:rsid w:val="00F528B6"/>
    <w:rsid w:val="00F5419A"/>
    <w:rsid w:val="00F57AE4"/>
    <w:rsid w:val="00F60539"/>
    <w:rsid w:val="00F61620"/>
    <w:rsid w:val="00F67150"/>
    <w:rsid w:val="00F67EB2"/>
    <w:rsid w:val="00F76324"/>
    <w:rsid w:val="00F77A3C"/>
    <w:rsid w:val="00F81BB5"/>
    <w:rsid w:val="00F84366"/>
    <w:rsid w:val="00F85089"/>
    <w:rsid w:val="00F85564"/>
    <w:rsid w:val="00F855AC"/>
    <w:rsid w:val="00F86CFA"/>
    <w:rsid w:val="00F93127"/>
    <w:rsid w:val="00FA2916"/>
    <w:rsid w:val="00FA6E01"/>
    <w:rsid w:val="00FB4536"/>
    <w:rsid w:val="00FB7AB7"/>
    <w:rsid w:val="00FC0AC5"/>
    <w:rsid w:val="00FD27FD"/>
    <w:rsid w:val="00FD58BD"/>
    <w:rsid w:val="00FD6146"/>
    <w:rsid w:val="00FE3161"/>
    <w:rsid w:val="00FE3319"/>
    <w:rsid w:val="00FE478A"/>
    <w:rsid w:val="00FF3EF7"/>
    <w:rsid w:val="00FF4C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1B0BADA-3127-416B-9E97-7CD5D63D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qFormat/>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qFormat/>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qFormat/>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qFormat/>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qFormat/>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qFormat/>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29B3"/>
  </w:style>
  <w:style w:type="paragraph" w:customStyle="1" w:styleId="Section10">
    <w:name w:val="Section_1"/>
    <w:basedOn w:val="Normal"/>
    <w:link w:val="Section1Char0"/>
    <w:qFormat/>
    <w:rsid w:val="009A29B3"/>
    <w:pPr>
      <w:keepNext/>
      <w:keepLines/>
      <w:spacing w:before="240" w:after="120"/>
      <w:jc w:val="center"/>
    </w:pPr>
    <w:rPr>
      <w:b/>
      <w:bCs/>
      <w:sz w:val="24"/>
      <w:szCs w:val="32"/>
      <w:lang w:bidi="ar-EG"/>
    </w:rPr>
  </w:style>
  <w:style w:type="character" w:customStyle="1" w:styleId="Section1Char0">
    <w:name w:val="Section_1 Char"/>
    <w:link w:val="Section10"/>
    <w:rsid w:val="009A29B3"/>
    <w:rPr>
      <w:rFonts w:ascii="Calibri" w:eastAsia="Times New Roman" w:hAnsi="Calibri" w:cs="Traditional Arabic"/>
      <w:b/>
      <w:bCs/>
      <w:sz w:val="24"/>
      <w:szCs w:val="32"/>
      <w:lang w:eastAsia="en-US" w:bidi="ar-EG"/>
    </w:rPr>
  </w:style>
  <w:style w:type="paragraph" w:customStyle="1" w:styleId="Section20">
    <w:name w:val="Section_2"/>
    <w:basedOn w:val="Section10"/>
    <w:qFormat/>
    <w:rsid w:val="009A29B3"/>
    <w:pPr>
      <w:tabs>
        <w:tab w:val="clear" w:pos="1134"/>
        <w:tab w:val="center" w:pos="4820"/>
      </w:tabs>
      <w:bidi w:val="0"/>
      <w:spacing w:before="360"/>
    </w:pPr>
    <w:rPr>
      <w:b w:val="0"/>
      <w:bCs w:val="0"/>
      <w:i/>
      <w:iCs/>
      <w:lang w:val="en-GB" w:bidi="ar-SA"/>
    </w:rPr>
  </w:style>
  <w:style w:type="paragraph" w:customStyle="1" w:styleId="Section30">
    <w:name w:val="Section_3‎"/>
    <w:qFormat/>
    <w:rsid w:val="009A29B3"/>
    <w:pPr>
      <w:keepNext/>
      <w:keepLines/>
      <w:spacing w:before="240" w:after="120" w:line="192" w:lineRule="auto"/>
      <w:jc w:val="center"/>
    </w:pPr>
    <w:rPr>
      <w:rFonts w:ascii="Calibri" w:eastAsia="Times New Roman" w:hAnsi="Calibri" w:cs="Traditional Arabic"/>
      <w:sz w:val="24"/>
      <w:szCs w:val="32"/>
      <w:lang w:eastAsia="en-US" w:bidi="ar-EG"/>
    </w:rPr>
  </w:style>
  <w:style w:type="table" w:customStyle="1" w:styleId="TableGrid1">
    <w:name w:val="Table Grid1"/>
    <w:basedOn w:val="TableNormal"/>
    <w:next w:val="TableGrid"/>
    <w:rsid w:val="009A2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DC-14">
    <w:name w:val="WTDC-14"/>
    <w:qFormat/>
    <w:rsid w:val="009A29B3"/>
    <w:pPr>
      <w:framePr w:hSpace="180" w:wrap="around" w:hAnchor="margin" w:y="-613"/>
      <w:spacing w:before="240" w:after="48" w:line="400" w:lineRule="exact"/>
    </w:pPr>
    <w:rPr>
      <w:rFonts w:ascii="Calibri" w:eastAsia="Times New Roman" w:hAnsi="Calibri" w:cs="Traditional Arabic"/>
      <w:b/>
      <w:bCs/>
      <w:sz w:val="28"/>
      <w:szCs w:val="40"/>
      <w:lang w:val="en-GB" w:eastAsia="en-US" w:bidi="ar-EG"/>
    </w:rPr>
  </w:style>
  <w:style w:type="paragraph" w:styleId="BlockText">
    <w:name w:val="Block Text"/>
    <w:basedOn w:val="Normal"/>
    <w:uiPriority w:val="99"/>
    <w:unhideWhenUsed/>
    <w:rsid w:val="009A29B3"/>
    <w:pPr>
      <w:tabs>
        <w:tab w:val="clear" w:pos="1134"/>
      </w:tabs>
      <w:spacing w:before="0"/>
    </w:pPr>
    <w:rPr>
      <w:rFonts w:eastAsiaTheme="minorEastAsia"/>
      <w:sz w:val="2"/>
      <w:szCs w:val="2"/>
      <w:lang w:eastAsia="zh-CN"/>
    </w:rPr>
  </w:style>
  <w:style w:type="paragraph" w:customStyle="1" w:styleId="TitelR">
    <w:name w:val="Titel_R"/>
    <w:qFormat/>
    <w:rsid w:val="009A29B3"/>
    <w:pPr>
      <w:framePr w:hSpace="180" w:wrap="around" w:hAnchor="margin" w:y="-613"/>
      <w:spacing w:before="100" w:after="40" w:line="340" w:lineRule="exact"/>
      <w:jc w:val="both"/>
    </w:pPr>
    <w:rPr>
      <w:rFonts w:ascii="Calibri" w:eastAsia="Times New Roman" w:hAnsi="Calibri" w:cs="Traditional Arabic"/>
      <w:b/>
      <w:bCs/>
      <w:szCs w:val="30"/>
      <w:lang w:val="en-GB" w:eastAsia="en-US" w:bidi="ar-EG"/>
    </w:rPr>
  </w:style>
  <w:style w:type="paragraph" w:styleId="BodyText">
    <w:name w:val="Body Text"/>
    <w:basedOn w:val="Normal"/>
    <w:link w:val="BodyTextChar"/>
    <w:unhideWhenUsed/>
    <w:rsid w:val="009A29B3"/>
    <w:pPr>
      <w:tabs>
        <w:tab w:val="clear" w:pos="1134"/>
      </w:tabs>
      <w:spacing w:after="120"/>
    </w:pPr>
    <w:rPr>
      <w:rFonts w:eastAsiaTheme="minorEastAsia"/>
      <w:lang w:eastAsia="zh-CN"/>
    </w:rPr>
  </w:style>
  <w:style w:type="character" w:customStyle="1" w:styleId="BodyTextChar">
    <w:name w:val="Body Text Char"/>
    <w:basedOn w:val="DefaultParagraphFont"/>
    <w:link w:val="BodyText"/>
    <w:rsid w:val="009A29B3"/>
    <w:rPr>
      <w:rFonts w:ascii="Calibri" w:hAnsi="Calibri" w:cs="Traditional Arabic"/>
      <w:szCs w:val="30"/>
    </w:rPr>
  </w:style>
  <w:style w:type="paragraph" w:styleId="BodyTextFirstIndent">
    <w:name w:val="Body Text First Indent"/>
    <w:basedOn w:val="Normal"/>
    <w:link w:val="BodyTextFirstIndentChar"/>
    <w:uiPriority w:val="99"/>
    <w:unhideWhenUsed/>
    <w:rsid w:val="009A29B3"/>
    <w:pPr>
      <w:tabs>
        <w:tab w:val="clear" w:pos="1134"/>
      </w:tabs>
    </w:pPr>
    <w:rPr>
      <w:rFonts w:eastAsiaTheme="minorEastAsia"/>
      <w:lang w:eastAsia="zh-CN"/>
    </w:rPr>
  </w:style>
  <w:style w:type="character" w:customStyle="1" w:styleId="BodyTextFirstIndentChar">
    <w:name w:val="Body Text First Indent Char"/>
    <w:basedOn w:val="BodyTextChar"/>
    <w:link w:val="BodyTextFirstIndent"/>
    <w:uiPriority w:val="99"/>
    <w:rsid w:val="009A29B3"/>
    <w:rPr>
      <w:rFonts w:ascii="Calibri" w:hAnsi="Calibri" w:cs="Traditional Arabic"/>
      <w:szCs w:val="30"/>
    </w:rPr>
  </w:style>
  <w:style w:type="character" w:customStyle="1" w:styleId="AppendixNoChar">
    <w:name w:val="Appendix_No Char"/>
    <w:link w:val="AppendixNo"/>
    <w:rsid w:val="009A29B3"/>
    <w:rPr>
      <w:rFonts w:ascii="Calibri" w:eastAsia="Times New Roman" w:hAnsi="Calibri" w:cs="Traditional Arabic"/>
      <w:sz w:val="28"/>
      <w:szCs w:val="40"/>
      <w:lang w:val="en-GB" w:eastAsia="en-US" w:bidi="ar-EG"/>
    </w:rPr>
  </w:style>
  <w:style w:type="paragraph" w:customStyle="1" w:styleId="ArtNo">
    <w:name w:val="Art_No"/>
    <w:basedOn w:val="Normal"/>
    <w:next w:val="Normal"/>
    <w:link w:val="ArtNoChar"/>
    <w:qFormat/>
    <w:rsid w:val="009A29B3"/>
    <w:pPr>
      <w:keepNext/>
      <w:keepLines/>
      <w:tabs>
        <w:tab w:val="clear" w:pos="1134"/>
      </w:tabs>
      <w:overflowPunct w:val="0"/>
      <w:autoSpaceDE w:val="0"/>
      <w:autoSpaceDN w:val="0"/>
      <w:adjustRightInd w:val="0"/>
      <w:spacing w:before="360" w:after="120"/>
      <w:jc w:val="center"/>
      <w:textAlignment w:val="baseline"/>
    </w:pPr>
    <w:rPr>
      <w:rFonts w:eastAsia="SimSun"/>
      <w:b/>
      <w:bCs/>
      <w:sz w:val="26"/>
      <w:szCs w:val="36"/>
      <w:lang w:eastAsia="zh-CN"/>
    </w:rPr>
  </w:style>
  <w:style w:type="character" w:customStyle="1" w:styleId="ArtNoChar">
    <w:name w:val="Art_No Char"/>
    <w:link w:val="ArtNo"/>
    <w:rsid w:val="009A29B3"/>
    <w:rPr>
      <w:rFonts w:ascii="Calibri" w:eastAsia="SimSun" w:hAnsi="Calibri" w:cs="Traditional Arabic"/>
      <w:b/>
      <w:bCs/>
      <w:sz w:val="26"/>
      <w:szCs w:val="36"/>
    </w:rPr>
  </w:style>
  <w:style w:type="paragraph" w:customStyle="1" w:styleId="Normalaftertitle0">
    <w:name w:val="Normal_after_title"/>
    <w:basedOn w:val="Normal"/>
    <w:qFormat/>
    <w:rsid w:val="009A29B3"/>
    <w:pPr>
      <w:keepLines/>
      <w:tabs>
        <w:tab w:val="clear" w:pos="1134"/>
      </w:tabs>
      <w:overflowPunct w:val="0"/>
      <w:autoSpaceDE w:val="0"/>
      <w:autoSpaceDN w:val="0"/>
      <w:adjustRightInd w:val="0"/>
      <w:spacing w:before="360"/>
      <w:textAlignment w:val="baseline"/>
    </w:pPr>
    <w:rPr>
      <w:rFonts w:eastAsia="SimSun"/>
      <w:lang w:eastAsia="zh-CN" w:bidi="ar-SY"/>
    </w:rPr>
  </w:style>
  <w:style w:type="paragraph" w:customStyle="1" w:styleId="DecNo">
    <w:name w:val="Dec_No"/>
    <w:basedOn w:val="RecNo"/>
    <w:next w:val="Normal"/>
    <w:qFormat/>
    <w:rsid w:val="009A29B3"/>
    <w:pPr>
      <w:tabs>
        <w:tab w:val="clear" w:pos="1134"/>
      </w:tabs>
      <w:overflowPunct w:val="0"/>
      <w:autoSpaceDE w:val="0"/>
      <w:autoSpaceDN w:val="0"/>
      <w:bidi w:val="0"/>
      <w:adjustRightInd w:val="0"/>
      <w:textAlignment w:val="baseline"/>
    </w:pPr>
    <w:rPr>
      <w:sz w:val="26"/>
      <w:szCs w:val="36"/>
      <w:lang w:eastAsia="zh-CN"/>
    </w:rPr>
  </w:style>
  <w:style w:type="paragraph" w:customStyle="1" w:styleId="Dectitle">
    <w:name w:val="Dec_title"/>
    <w:basedOn w:val="ResNo"/>
    <w:next w:val="Normal"/>
    <w:qFormat/>
    <w:rsid w:val="009A29B3"/>
    <w:pPr>
      <w:tabs>
        <w:tab w:val="clear" w:pos="1134"/>
      </w:tabs>
      <w:overflowPunct w:val="0"/>
      <w:autoSpaceDE w:val="0"/>
      <w:autoSpaceDN w:val="0"/>
      <w:adjustRightInd w:val="0"/>
      <w:spacing w:before="120" w:after="360"/>
      <w:textAlignment w:val="baseline"/>
    </w:pPr>
    <w:rPr>
      <w:b/>
      <w:bCs/>
      <w:sz w:val="26"/>
      <w:szCs w:val="36"/>
      <w:lang w:val="en-GB" w:eastAsia="zh-CN" w:bidi="ar-SA"/>
    </w:rPr>
  </w:style>
  <w:style w:type="paragraph" w:customStyle="1" w:styleId="Recdate">
    <w:name w:val="Rec_date"/>
    <w:basedOn w:val="Normal"/>
    <w:next w:val="Normalaftertitle0"/>
    <w:qFormat/>
    <w:rsid w:val="009A29B3"/>
    <w:pPr>
      <w:keepNext/>
      <w:keepLines/>
      <w:tabs>
        <w:tab w:val="left" w:pos="567"/>
        <w:tab w:val="left" w:pos="1701"/>
        <w:tab w:val="left" w:pos="2268"/>
        <w:tab w:val="left" w:pos="2835"/>
      </w:tabs>
      <w:overflowPunct w:val="0"/>
      <w:autoSpaceDE w:val="0"/>
      <w:autoSpaceDN w:val="0"/>
      <w:adjustRightInd w:val="0"/>
      <w:spacing w:before="0" w:after="240"/>
      <w:jc w:val="right"/>
      <w:textAlignment w:val="baseline"/>
    </w:pPr>
    <w:rPr>
      <w:i/>
      <w:iCs/>
      <w:lang w:eastAsia="zh-CN"/>
    </w:rPr>
  </w:style>
  <w:style w:type="character" w:customStyle="1" w:styleId="RectitleChar">
    <w:name w:val="Rec_title Char"/>
    <w:basedOn w:val="DefaultParagraphFont"/>
    <w:link w:val="Rectitle"/>
    <w:rsid w:val="009A29B3"/>
    <w:rPr>
      <w:rFonts w:ascii="Calibri" w:eastAsia="Times New Roman" w:hAnsi="Calibri" w:cs="Traditional Arabic"/>
      <w:b/>
      <w:bCs/>
      <w:sz w:val="28"/>
      <w:szCs w:val="40"/>
      <w:lang w:eastAsia="en-US"/>
    </w:rPr>
  </w:style>
  <w:style w:type="paragraph" w:customStyle="1" w:styleId="ArtTitle">
    <w:name w:val="Art_Title"/>
    <w:qFormat/>
    <w:rsid w:val="009A29B3"/>
    <w:pPr>
      <w:keepNext/>
      <w:keepLines/>
      <w:spacing w:before="120" w:after="360" w:line="192" w:lineRule="auto"/>
      <w:jc w:val="center"/>
    </w:pPr>
    <w:rPr>
      <w:rFonts w:ascii="Calibri" w:eastAsia="Times New Roman" w:hAnsi="Calibri" w:cs="Traditional Arabic"/>
      <w:b/>
      <w:bCs/>
      <w:sz w:val="28"/>
      <w:szCs w:val="40"/>
    </w:rPr>
  </w:style>
  <w:style w:type="paragraph" w:customStyle="1" w:styleId="AttachTitle">
    <w:name w:val="Attach_Title"/>
    <w:basedOn w:val="Normal"/>
    <w:qFormat/>
    <w:rsid w:val="009A29B3"/>
    <w:pPr>
      <w:keepNext/>
      <w:keepLines/>
      <w:tabs>
        <w:tab w:val="clear" w:pos="1134"/>
      </w:tabs>
      <w:overflowPunct w:val="0"/>
      <w:autoSpaceDE w:val="0"/>
      <w:autoSpaceDN w:val="0"/>
      <w:adjustRightInd w:val="0"/>
      <w:spacing w:after="360"/>
      <w:jc w:val="center"/>
      <w:textAlignment w:val="baseline"/>
    </w:pPr>
    <w:rPr>
      <w:b/>
      <w:bCs/>
      <w:sz w:val="28"/>
      <w:szCs w:val="40"/>
      <w:lang w:eastAsia="zh-CN"/>
    </w:rPr>
  </w:style>
  <w:style w:type="character" w:customStyle="1" w:styleId="ChapNoChar">
    <w:name w:val="Chap_No Char"/>
    <w:link w:val="ChapNo"/>
    <w:rsid w:val="009A29B3"/>
    <w:rPr>
      <w:rFonts w:ascii="Calibri" w:eastAsia="Times New Roman" w:hAnsi="Calibri" w:cs="Traditional Arabic"/>
      <w:sz w:val="28"/>
      <w:szCs w:val="40"/>
      <w:lang w:val="en-GB" w:eastAsia="en-US" w:bidi="ar-EG"/>
    </w:rPr>
  </w:style>
  <w:style w:type="paragraph" w:customStyle="1" w:styleId="PartTitle0">
    <w:name w:val="Part_Title"/>
    <w:basedOn w:val="Sectiontitle"/>
    <w:qFormat/>
    <w:rsid w:val="009A29B3"/>
    <w:pPr>
      <w:tabs>
        <w:tab w:val="clear" w:pos="1134"/>
        <w:tab w:val="clear" w:pos="1871"/>
        <w:tab w:val="clear" w:pos="2268"/>
        <w:tab w:val="left" w:pos="794"/>
        <w:tab w:val="left" w:pos="1191"/>
        <w:tab w:val="left" w:pos="1588"/>
        <w:tab w:val="left" w:pos="1985"/>
      </w:tabs>
      <w:bidi/>
      <w:spacing w:after="240"/>
    </w:pPr>
    <w:rPr>
      <w:lang w:val="en-US" w:eastAsia="zh-CN"/>
    </w:rPr>
  </w:style>
  <w:style w:type="paragraph" w:customStyle="1" w:styleId="Footnotetext0">
    <w:name w:val="Footnote_text"/>
    <w:basedOn w:val="Normal"/>
    <w:qFormat/>
    <w:rsid w:val="009A29B3"/>
    <w:pPr>
      <w:tabs>
        <w:tab w:val="clear" w:pos="1134"/>
        <w:tab w:val="left" w:pos="397"/>
      </w:tabs>
      <w:overflowPunct w:val="0"/>
      <w:autoSpaceDE w:val="0"/>
      <w:autoSpaceDN w:val="0"/>
      <w:adjustRightInd w:val="0"/>
      <w:spacing w:before="60" w:line="168" w:lineRule="auto"/>
      <w:textAlignment w:val="baseline"/>
    </w:pPr>
    <w:rPr>
      <w:rFonts w:eastAsia="SimSun"/>
      <w:sz w:val="20"/>
      <w:szCs w:val="26"/>
      <w:lang w:eastAsia="zh-CN" w:bidi="ar-EG"/>
    </w:rPr>
  </w:style>
  <w:style w:type="paragraph" w:customStyle="1" w:styleId="FootNo">
    <w:name w:val="Foot_No"/>
    <w:basedOn w:val="Normal"/>
    <w:qFormat/>
    <w:rsid w:val="009A29B3"/>
    <w:pPr>
      <w:tabs>
        <w:tab w:val="clear" w:pos="1134"/>
      </w:tabs>
      <w:overflowPunct w:val="0"/>
      <w:autoSpaceDE w:val="0"/>
      <w:autoSpaceDN w:val="0"/>
      <w:adjustRightInd w:val="0"/>
      <w:textAlignment w:val="baseline"/>
    </w:pPr>
    <w:rPr>
      <w:rFonts w:eastAsia="SimSun" w:cs="Calibri"/>
      <w:position w:val="6"/>
      <w:sz w:val="18"/>
      <w:szCs w:val="18"/>
      <w:lang w:eastAsia="zh-CN"/>
    </w:rPr>
  </w:style>
  <w:style w:type="paragraph" w:customStyle="1" w:styleId="FigNo">
    <w:name w:val="Fig._No"/>
    <w:basedOn w:val="Normal"/>
    <w:qFormat/>
    <w:rsid w:val="009A29B3"/>
    <w:pPr>
      <w:keepNext/>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lang w:eastAsia="zh-CN"/>
    </w:rPr>
  </w:style>
  <w:style w:type="paragraph" w:customStyle="1" w:styleId="FigTitle">
    <w:name w:val="Fig._Title"/>
    <w:basedOn w:val="Normal"/>
    <w:qFormat/>
    <w:rsid w:val="009A29B3"/>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eastAsia="zh-CN"/>
    </w:rPr>
  </w:style>
  <w:style w:type="paragraph" w:customStyle="1" w:styleId="FigureNotitle">
    <w:name w:val="Figure_No &amp; title"/>
    <w:basedOn w:val="Normal"/>
    <w:next w:val="Normal"/>
    <w:qFormat/>
    <w:rsid w:val="009A29B3"/>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lang w:eastAsia="zh-CN"/>
    </w:rPr>
  </w:style>
  <w:style w:type="paragraph" w:customStyle="1" w:styleId="TABLENO0">
    <w:name w:val="TABLE_NO"/>
    <w:qFormat/>
    <w:rsid w:val="009A29B3"/>
    <w:pPr>
      <w:keepNext/>
      <w:keepLines/>
      <w:bidi/>
      <w:spacing w:before="120" w:after="0" w:line="192" w:lineRule="auto"/>
      <w:jc w:val="center"/>
    </w:pPr>
    <w:rPr>
      <w:rFonts w:ascii="Calibri" w:hAnsi="Calibri" w:cs="Traditional Arabic"/>
      <w:szCs w:val="30"/>
    </w:rPr>
  </w:style>
  <w:style w:type="paragraph" w:customStyle="1" w:styleId="TABLETITLE0">
    <w:name w:val="TABLE_TITLE"/>
    <w:qFormat/>
    <w:rsid w:val="009A29B3"/>
    <w:pPr>
      <w:keepNext/>
      <w:keepLines/>
      <w:bidi/>
      <w:spacing w:before="120" w:after="60" w:line="192" w:lineRule="auto"/>
      <w:jc w:val="center"/>
    </w:pPr>
    <w:rPr>
      <w:rFonts w:ascii="Calibri" w:hAnsi="Calibri" w:cs="Traditional Arabic"/>
      <w:b/>
      <w:bCs/>
      <w:szCs w:val="30"/>
    </w:rPr>
  </w:style>
  <w:style w:type="paragraph" w:customStyle="1" w:styleId="TableNoTitle">
    <w:name w:val="Table_No &amp; Title"/>
    <w:basedOn w:val="Normal"/>
    <w:qFormat/>
    <w:rsid w:val="009A29B3"/>
    <w:pPr>
      <w:keepNext/>
      <w:keepLines/>
      <w:tabs>
        <w:tab w:val="clear" w:pos="1134"/>
      </w:tabs>
      <w:spacing w:after="60"/>
      <w:jc w:val="center"/>
    </w:pPr>
    <w:rPr>
      <w:rFonts w:eastAsiaTheme="minorEastAsia"/>
      <w:b/>
      <w:bCs/>
      <w:lang w:eastAsia="zh-CN"/>
    </w:rPr>
  </w:style>
  <w:style w:type="paragraph" w:customStyle="1" w:styleId="Tablehead0">
    <w:name w:val="Table head"/>
    <w:qFormat/>
    <w:rsid w:val="009A29B3"/>
    <w:pPr>
      <w:bidi/>
      <w:spacing w:before="60" w:after="60" w:line="260" w:lineRule="exact"/>
      <w:jc w:val="center"/>
    </w:pPr>
    <w:rPr>
      <w:rFonts w:ascii="Calibri" w:hAnsi="Calibri" w:cs="Traditional Arabic"/>
      <w:b/>
      <w:bCs/>
      <w:sz w:val="20"/>
      <w:szCs w:val="26"/>
    </w:rPr>
  </w:style>
  <w:style w:type="paragraph" w:customStyle="1" w:styleId="TableText0">
    <w:name w:val="Table_Text"/>
    <w:qFormat/>
    <w:rsid w:val="009A29B3"/>
    <w:pPr>
      <w:spacing w:before="60" w:after="60" w:line="260" w:lineRule="exact"/>
      <w:jc w:val="center"/>
    </w:pPr>
    <w:rPr>
      <w:rFonts w:ascii="Calibri" w:hAnsi="Calibri" w:cs="Traditional Arabic"/>
      <w:sz w:val="20"/>
      <w:szCs w:val="26"/>
    </w:rPr>
  </w:style>
  <w:style w:type="table" w:customStyle="1" w:styleId="TableGrid11">
    <w:name w:val="Table Grid11"/>
    <w:basedOn w:val="TableNormal"/>
    <w:next w:val="TableGrid"/>
    <w:rsid w:val="009A29B3"/>
    <w:pPr>
      <w:bidi/>
      <w:spacing w:before="120" w:after="0" w:line="192" w:lineRule="auto"/>
      <w:jc w:val="both"/>
    </w:pPr>
    <w:rPr>
      <w:rFonts w:ascii="Calibri"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e">
    <w:name w:val="Contacte"/>
    <w:basedOn w:val="Normal"/>
    <w:qFormat/>
    <w:rsid w:val="009A29B3"/>
    <w:pPr>
      <w:tabs>
        <w:tab w:val="clear" w:pos="1134"/>
      </w:tabs>
      <w:overflowPunct w:val="0"/>
      <w:autoSpaceDE w:val="0"/>
      <w:autoSpaceDN w:val="0"/>
      <w:adjustRightInd w:val="0"/>
      <w:spacing w:before="60" w:after="60" w:line="260" w:lineRule="exact"/>
      <w:textAlignment w:val="baseline"/>
    </w:pPr>
    <w:rPr>
      <w:sz w:val="20"/>
      <w:szCs w:val="26"/>
      <w:lang w:eastAsia="zh-CN"/>
    </w:rPr>
  </w:style>
  <w:style w:type="paragraph" w:customStyle="1" w:styleId="PageNo">
    <w:name w:val="Page_No"/>
    <w:basedOn w:val="Normal"/>
    <w:qFormat/>
    <w:rsid w:val="009A29B3"/>
    <w:pPr>
      <w:tabs>
        <w:tab w:val="clear" w:pos="1134"/>
        <w:tab w:val="center" w:pos="4819"/>
        <w:tab w:val="right" w:pos="9639"/>
      </w:tabs>
      <w:spacing w:after="120"/>
    </w:pPr>
    <w:rPr>
      <w:rFonts w:eastAsia="SimSun"/>
      <w:lang w:eastAsia="zh-CN"/>
    </w:rPr>
  </w:style>
  <w:style w:type="paragraph" w:customStyle="1" w:styleId="AnnexNO0">
    <w:name w:val="Annex_NO"/>
    <w:basedOn w:val="Normal"/>
    <w:qFormat/>
    <w:rsid w:val="009A29B3"/>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ppendexNo">
    <w:name w:val="Appendex_No"/>
    <w:basedOn w:val="AnnexNO0"/>
    <w:qFormat/>
    <w:rsid w:val="009A29B3"/>
  </w:style>
  <w:style w:type="character" w:styleId="CommentReference">
    <w:name w:val="annotation reference"/>
    <w:basedOn w:val="DefaultParagraphFont"/>
    <w:uiPriority w:val="99"/>
    <w:semiHidden/>
    <w:unhideWhenUsed/>
    <w:rsid w:val="009A29B3"/>
    <w:rPr>
      <w:sz w:val="16"/>
      <w:szCs w:val="16"/>
    </w:rPr>
  </w:style>
  <w:style w:type="paragraph" w:styleId="CommentText">
    <w:name w:val="annotation text"/>
    <w:basedOn w:val="Normal"/>
    <w:link w:val="CommentTextChar"/>
    <w:uiPriority w:val="99"/>
    <w:semiHidden/>
    <w:unhideWhenUsed/>
    <w:rsid w:val="009A29B3"/>
    <w:pPr>
      <w:tabs>
        <w:tab w:val="clear" w:pos="1134"/>
      </w:tabs>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9A29B3"/>
    <w:rPr>
      <w:rFonts w:ascii="Calibri" w:hAnsi="Calibri" w:cs="Traditional Arabic"/>
      <w:sz w:val="20"/>
      <w:szCs w:val="20"/>
    </w:rPr>
  </w:style>
  <w:style w:type="paragraph" w:styleId="CommentSubject">
    <w:name w:val="annotation subject"/>
    <w:basedOn w:val="CommentText"/>
    <w:next w:val="CommentText"/>
    <w:link w:val="CommentSubjectChar"/>
    <w:uiPriority w:val="99"/>
    <w:semiHidden/>
    <w:unhideWhenUsed/>
    <w:rsid w:val="009A29B3"/>
    <w:rPr>
      <w:b/>
      <w:bCs/>
    </w:rPr>
  </w:style>
  <w:style w:type="character" w:customStyle="1" w:styleId="CommentSubjectChar">
    <w:name w:val="Comment Subject Char"/>
    <w:basedOn w:val="CommentTextChar"/>
    <w:link w:val="CommentSubject"/>
    <w:uiPriority w:val="99"/>
    <w:semiHidden/>
    <w:rsid w:val="009A29B3"/>
    <w:rPr>
      <w:rFonts w:ascii="Calibri" w:hAnsi="Calibri" w:cs="Traditional Arabic"/>
      <w:b/>
      <w:bCs/>
      <w:sz w:val="20"/>
      <w:szCs w:val="20"/>
    </w:rPr>
  </w:style>
  <w:style w:type="paragraph" w:styleId="Revision">
    <w:name w:val="Revision"/>
    <w:hidden/>
    <w:uiPriority w:val="99"/>
    <w:semiHidden/>
    <w:rsid w:val="009A29B3"/>
    <w:pPr>
      <w:spacing w:after="0" w:line="240" w:lineRule="auto"/>
    </w:pPr>
    <w:rPr>
      <w:rFonts w:ascii="Calibri" w:hAnsi="Calibri" w:cs="Traditional Arabic"/>
      <w:szCs w:val="30"/>
    </w:rPr>
  </w:style>
  <w:style w:type="paragraph" w:customStyle="1" w:styleId="Artheading">
    <w:name w:val="Art_heading"/>
    <w:basedOn w:val="Normal"/>
    <w:next w:val="Normalaftertitle0"/>
    <w:link w:val="ArtheadingChar"/>
    <w:rsid w:val="009A29B3"/>
    <w:pPr>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b/>
      <w:sz w:val="28"/>
      <w:lang w:val="en-GB"/>
    </w:rPr>
  </w:style>
  <w:style w:type="paragraph" w:customStyle="1" w:styleId="AppendixNotitle">
    <w:name w:val="Appendix_No &amp; title"/>
    <w:basedOn w:val="AnnexNotitle"/>
    <w:next w:val="Normalaftertitle0"/>
    <w:rsid w:val="009A29B3"/>
  </w:style>
  <w:style w:type="paragraph" w:customStyle="1" w:styleId="AnnexNotitle">
    <w:name w:val="Annex_No &amp; title"/>
    <w:basedOn w:val="Normal"/>
    <w:next w:val="Normalaftertitle0"/>
    <w:rsid w:val="009A29B3"/>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ASN1">
    <w:name w:val="ASN.1"/>
    <w:basedOn w:val="Normal"/>
    <w:rsid w:val="009A29B3"/>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Arttitle0">
    <w:name w:val="Art_title"/>
    <w:basedOn w:val="Normal"/>
    <w:next w:val="Normalaftertitle0"/>
    <w:link w:val="ArttitleChar"/>
    <w:rsid w:val="009A29B3"/>
    <w:pPr>
      <w:keepNext/>
      <w:keepLines/>
      <w:tabs>
        <w:tab w:val="clear" w:pos="1134"/>
        <w:tab w:val="left" w:pos="794"/>
        <w:tab w:val="left" w:pos="1191"/>
        <w:tab w:val="left" w:pos="1588"/>
        <w:tab w:val="left" w:pos="1985"/>
      </w:tabs>
      <w:overflowPunct w:val="0"/>
      <w:autoSpaceDE w:val="0"/>
      <w:autoSpaceDN w:val="0"/>
      <w:adjustRightInd w:val="0"/>
      <w:spacing w:before="240"/>
      <w:jc w:val="left"/>
      <w:textAlignment w:val="baseline"/>
    </w:pPr>
    <w:rPr>
      <w:rFonts w:ascii="Times New Roman Bold" w:hAnsi="Times New Roman Bold"/>
      <w:b/>
      <w:bCs/>
      <w:sz w:val="26"/>
      <w:szCs w:val="36"/>
      <w:lang w:val="en-GB"/>
    </w:rPr>
  </w:style>
  <w:style w:type="paragraph" w:customStyle="1" w:styleId="Equation">
    <w:name w:val="Equation"/>
    <w:basedOn w:val="Normal"/>
    <w:rsid w:val="009A29B3"/>
    <w:pPr>
      <w:tabs>
        <w:tab w:val="clear" w:pos="1134"/>
        <w:tab w:val="left" w:pos="794"/>
        <w:tab w:val="center" w:pos="4820"/>
        <w:tab w:val="right" w:pos="9639"/>
      </w:tabs>
      <w:overflowPunct w:val="0"/>
      <w:autoSpaceDE w:val="0"/>
      <w:autoSpaceDN w:val="0"/>
      <w:adjustRightInd w:val="0"/>
      <w:textAlignment w:val="baseline"/>
    </w:pPr>
    <w:rPr>
      <w:rFonts w:ascii="Times New Roman" w:hAnsi="Times New Roman"/>
      <w:lang w:val="en-GB"/>
    </w:rPr>
  </w:style>
  <w:style w:type="paragraph" w:customStyle="1" w:styleId="Equationlegend">
    <w:name w:val="Equation_legend"/>
    <w:basedOn w:val="Normal"/>
    <w:rsid w:val="009A29B3"/>
    <w:pPr>
      <w:tabs>
        <w:tab w:val="clear" w:pos="1134"/>
        <w:tab w:val="right" w:pos="1814"/>
        <w:tab w:val="left" w:pos="1985"/>
      </w:tabs>
      <w:overflowPunct w:val="0"/>
      <w:autoSpaceDE w:val="0"/>
      <w:autoSpaceDN w:val="0"/>
      <w:adjustRightInd w:val="0"/>
      <w:spacing w:before="80"/>
      <w:ind w:left="1985" w:right="1985" w:hanging="1985"/>
      <w:textAlignment w:val="baseline"/>
    </w:pPr>
    <w:rPr>
      <w:rFonts w:ascii="Times New Roman" w:hAnsi="Times New Roman"/>
      <w:lang w:val="en-GB"/>
    </w:rPr>
  </w:style>
  <w:style w:type="paragraph" w:customStyle="1" w:styleId="Figurelegend0">
    <w:name w:val="Figure_legend"/>
    <w:basedOn w:val="Normal"/>
    <w:rsid w:val="009A29B3"/>
    <w:pPr>
      <w:keepNext/>
      <w:keepLines/>
      <w:tabs>
        <w:tab w:val="clear" w:pos="1134"/>
      </w:tabs>
      <w:overflowPunct w:val="0"/>
      <w:autoSpaceDE w:val="0"/>
      <w:autoSpaceDN w:val="0"/>
      <w:adjustRightInd w:val="0"/>
      <w:spacing w:before="20" w:after="20"/>
      <w:textAlignment w:val="baseline"/>
    </w:pPr>
    <w:rPr>
      <w:rFonts w:ascii="Times New Roman" w:hAnsi="Times New Roman"/>
      <w:sz w:val="18"/>
      <w:lang w:val="en-GB"/>
    </w:rPr>
  </w:style>
  <w:style w:type="paragraph" w:customStyle="1" w:styleId="Figure">
    <w:name w:val="Figure"/>
    <w:basedOn w:val="Normal"/>
    <w:next w:val="FigureNotitle"/>
    <w:rsid w:val="009A29B3"/>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lang w:val="en-GB"/>
    </w:rPr>
  </w:style>
  <w:style w:type="paragraph" w:customStyle="1" w:styleId="Figurewithouttitle">
    <w:name w:val="Figure_without_title"/>
    <w:basedOn w:val="Normal"/>
    <w:next w:val="Normalaftertitle0"/>
    <w:rsid w:val="009A29B3"/>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lang w:val="en-GB"/>
    </w:rPr>
  </w:style>
  <w:style w:type="paragraph" w:customStyle="1" w:styleId="FirstFooter">
    <w:name w:val="FirstFooter"/>
    <w:basedOn w:val="Footer"/>
    <w:link w:val="FirstFooterChar"/>
    <w:rsid w:val="009A29B3"/>
    <w:pPr>
      <w:tabs>
        <w:tab w:val="clear" w:pos="1134"/>
        <w:tab w:val="clear" w:pos="5812"/>
        <w:tab w:val="clear" w:pos="9639"/>
      </w:tabs>
      <w:bidi/>
      <w:spacing w:before="40" w:line="168" w:lineRule="auto"/>
    </w:pPr>
    <w:rPr>
      <w:rFonts w:ascii="Times New Roman" w:hAnsi="Times New Roman" w:cs="Traditional Arabic"/>
      <w:szCs w:val="30"/>
      <w:lang w:val="en-GB"/>
    </w:rPr>
  </w:style>
  <w:style w:type="paragraph" w:styleId="Index1">
    <w:name w:val="index 1"/>
    <w:basedOn w:val="Normal"/>
    <w:next w:val="Normal"/>
    <w:semiHidden/>
    <w:rsid w:val="009A29B3"/>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lang w:val="en-GB"/>
    </w:rPr>
  </w:style>
  <w:style w:type="paragraph" w:styleId="Index2">
    <w:name w:val="index 2"/>
    <w:basedOn w:val="Normal"/>
    <w:next w:val="Normal"/>
    <w:semiHidden/>
    <w:rsid w:val="009A29B3"/>
    <w:pPr>
      <w:tabs>
        <w:tab w:val="clear" w:pos="1134"/>
        <w:tab w:val="left" w:pos="794"/>
        <w:tab w:val="left" w:pos="1191"/>
        <w:tab w:val="left" w:pos="1588"/>
        <w:tab w:val="left" w:pos="1985"/>
      </w:tabs>
      <w:overflowPunct w:val="0"/>
      <w:autoSpaceDE w:val="0"/>
      <w:autoSpaceDN w:val="0"/>
      <w:adjustRightInd w:val="0"/>
      <w:ind w:left="283" w:right="283"/>
      <w:textAlignment w:val="baseline"/>
    </w:pPr>
    <w:rPr>
      <w:rFonts w:ascii="Times New Roman" w:hAnsi="Times New Roman"/>
      <w:lang w:val="en-GB"/>
    </w:rPr>
  </w:style>
  <w:style w:type="paragraph" w:styleId="Index3">
    <w:name w:val="index 3"/>
    <w:basedOn w:val="Normal"/>
    <w:next w:val="Normal"/>
    <w:semiHidden/>
    <w:rsid w:val="009A29B3"/>
    <w:pPr>
      <w:tabs>
        <w:tab w:val="clear" w:pos="1134"/>
        <w:tab w:val="left" w:pos="794"/>
        <w:tab w:val="left" w:pos="1191"/>
        <w:tab w:val="left" w:pos="1588"/>
        <w:tab w:val="left" w:pos="1985"/>
      </w:tabs>
      <w:overflowPunct w:val="0"/>
      <w:autoSpaceDE w:val="0"/>
      <w:autoSpaceDN w:val="0"/>
      <w:adjustRightInd w:val="0"/>
      <w:ind w:left="566" w:right="566"/>
      <w:textAlignment w:val="baseline"/>
    </w:pPr>
    <w:rPr>
      <w:rFonts w:ascii="Times New Roman" w:hAnsi="Times New Roman"/>
      <w:lang w:val="en-GB"/>
    </w:rPr>
  </w:style>
  <w:style w:type="paragraph" w:customStyle="1" w:styleId="Partref">
    <w:name w:val="Part_ref"/>
    <w:basedOn w:val="Normal"/>
    <w:next w:val="Parttitle"/>
    <w:rsid w:val="009A29B3"/>
    <w:pPr>
      <w:keepNext/>
      <w:keepLines/>
      <w:tabs>
        <w:tab w:val="clear" w:pos="1134"/>
        <w:tab w:val="left" w:pos="794"/>
        <w:tab w:val="left" w:pos="1191"/>
        <w:tab w:val="left" w:pos="1588"/>
        <w:tab w:val="left" w:pos="1985"/>
      </w:tabs>
      <w:overflowPunct w:val="0"/>
      <w:autoSpaceDE w:val="0"/>
      <w:autoSpaceDN w:val="0"/>
      <w:adjustRightInd w:val="0"/>
      <w:spacing w:before="280"/>
      <w:jc w:val="center"/>
      <w:textAlignment w:val="baseline"/>
    </w:pPr>
    <w:rPr>
      <w:rFonts w:ascii="Times New Roman" w:hAnsi="Times New Roman"/>
      <w:lang w:val="en-GB"/>
    </w:rPr>
  </w:style>
  <w:style w:type="paragraph" w:customStyle="1" w:styleId="Questiondate">
    <w:name w:val="Question_date"/>
    <w:basedOn w:val="Recdate"/>
    <w:next w:val="Normalaftertitle0"/>
    <w:rsid w:val="009A29B3"/>
    <w:pPr>
      <w:tabs>
        <w:tab w:val="clear" w:pos="567"/>
        <w:tab w:val="clear" w:pos="1134"/>
        <w:tab w:val="clear" w:pos="1701"/>
        <w:tab w:val="clear" w:pos="2268"/>
        <w:tab w:val="clear" w:pos="2835"/>
      </w:tabs>
      <w:spacing w:before="120" w:after="0"/>
    </w:pPr>
    <w:rPr>
      <w:rFonts w:ascii="Times New Roman" w:hAnsi="Times New Roman"/>
      <w:iCs w:val="0"/>
      <w:lang w:val="en-GB" w:eastAsia="en-US"/>
    </w:rPr>
  </w:style>
  <w:style w:type="paragraph" w:customStyle="1" w:styleId="Questionref">
    <w:name w:val="Question_ref"/>
    <w:basedOn w:val="Recref"/>
    <w:next w:val="Questiondate"/>
    <w:rsid w:val="009A29B3"/>
    <w:pPr>
      <w:keepLines/>
      <w:tabs>
        <w:tab w:val="clear" w:pos="1134"/>
      </w:tabs>
      <w:overflowPunct w:val="0"/>
      <w:autoSpaceDE w:val="0"/>
      <w:autoSpaceDN w:val="0"/>
      <w:adjustRightInd w:val="0"/>
      <w:spacing w:after="0"/>
      <w:textAlignment w:val="baseline"/>
    </w:pPr>
    <w:rPr>
      <w:rFonts w:ascii="Times New Roman" w:hAnsi="Times New Roman"/>
      <w:iCs w:val="0"/>
      <w:lang w:val="en-GB"/>
    </w:rPr>
  </w:style>
  <w:style w:type="paragraph" w:customStyle="1" w:styleId="Repdate">
    <w:name w:val="Rep_date"/>
    <w:basedOn w:val="Recdate"/>
    <w:next w:val="Normalaftertitle0"/>
    <w:rsid w:val="009A29B3"/>
    <w:pPr>
      <w:tabs>
        <w:tab w:val="clear" w:pos="567"/>
        <w:tab w:val="clear" w:pos="1134"/>
        <w:tab w:val="clear" w:pos="1701"/>
        <w:tab w:val="clear" w:pos="2268"/>
        <w:tab w:val="clear" w:pos="2835"/>
      </w:tabs>
      <w:spacing w:before="120" w:after="0"/>
    </w:pPr>
    <w:rPr>
      <w:rFonts w:ascii="Times New Roman" w:hAnsi="Times New Roman"/>
      <w:iCs w:val="0"/>
      <w:lang w:val="en-GB" w:eastAsia="en-US"/>
    </w:rPr>
  </w:style>
  <w:style w:type="paragraph" w:customStyle="1" w:styleId="RepNo">
    <w:name w:val="Rep_No"/>
    <w:basedOn w:val="RecNo"/>
    <w:next w:val="Reptitle"/>
    <w:rsid w:val="009A29B3"/>
    <w:pPr>
      <w:tabs>
        <w:tab w:val="clear" w:pos="1134"/>
        <w:tab w:val="left" w:pos="794"/>
        <w:tab w:val="left" w:pos="1191"/>
        <w:tab w:val="left" w:pos="1588"/>
        <w:tab w:val="left" w:pos="1985"/>
      </w:tabs>
      <w:overflowPunct w:val="0"/>
      <w:autoSpaceDE w:val="0"/>
      <w:autoSpaceDN w:val="0"/>
      <w:adjustRightInd w:val="0"/>
      <w:spacing w:before="0" w:after="0"/>
      <w:jc w:val="both"/>
      <w:textAlignment w:val="baseline"/>
    </w:pPr>
    <w:rPr>
      <w:rFonts w:ascii="Times New Roman Bold" w:hAnsi="Times New Roman Bold"/>
      <w:b/>
      <w:lang w:val="en-GB"/>
    </w:rPr>
  </w:style>
  <w:style w:type="paragraph" w:customStyle="1" w:styleId="Reptitle">
    <w:name w:val="Rep_title"/>
    <w:basedOn w:val="Rectitle"/>
    <w:next w:val="Repref"/>
    <w:rsid w:val="009A29B3"/>
    <w:pPr>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Bold" w:hAnsi="Times New Roman Bold"/>
      <w:bCs w:val="0"/>
      <w:lang w:val="en-GB"/>
    </w:rPr>
  </w:style>
  <w:style w:type="paragraph" w:customStyle="1" w:styleId="Repref">
    <w:name w:val="Rep_ref"/>
    <w:basedOn w:val="Recref"/>
    <w:next w:val="Repdate"/>
    <w:rsid w:val="009A29B3"/>
    <w:pPr>
      <w:keepLines/>
      <w:tabs>
        <w:tab w:val="clear" w:pos="1134"/>
      </w:tabs>
      <w:overflowPunct w:val="0"/>
      <w:autoSpaceDE w:val="0"/>
      <w:autoSpaceDN w:val="0"/>
      <w:adjustRightInd w:val="0"/>
      <w:spacing w:after="0"/>
      <w:textAlignment w:val="baseline"/>
    </w:pPr>
    <w:rPr>
      <w:rFonts w:ascii="Times New Roman" w:hAnsi="Times New Roman"/>
      <w:iCs w:val="0"/>
      <w:lang w:val="en-GB"/>
    </w:rPr>
  </w:style>
  <w:style w:type="paragraph" w:customStyle="1" w:styleId="Resdate">
    <w:name w:val="Res_date"/>
    <w:basedOn w:val="Recdate"/>
    <w:next w:val="Normalaftertitle0"/>
    <w:rsid w:val="009A29B3"/>
    <w:pPr>
      <w:tabs>
        <w:tab w:val="clear" w:pos="567"/>
        <w:tab w:val="clear" w:pos="1134"/>
        <w:tab w:val="clear" w:pos="1701"/>
        <w:tab w:val="clear" w:pos="2268"/>
        <w:tab w:val="clear" w:pos="2835"/>
      </w:tabs>
      <w:spacing w:before="120" w:after="0"/>
    </w:pPr>
    <w:rPr>
      <w:rFonts w:ascii="Times New Roman" w:hAnsi="Times New Roman"/>
      <w:iCs w:val="0"/>
      <w:lang w:val="en-GB" w:eastAsia="en-US"/>
    </w:rPr>
  </w:style>
  <w:style w:type="paragraph" w:customStyle="1" w:styleId="TableNotitle0">
    <w:name w:val="Table_No &amp; title"/>
    <w:basedOn w:val="Normal"/>
    <w:next w:val="Tablehead"/>
    <w:rsid w:val="009A29B3"/>
    <w:pPr>
      <w:keepNext/>
      <w:keepLines/>
      <w:tabs>
        <w:tab w:val="clear" w:pos="1134"/>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b/>
      <w:lang w:val="en-GB"/>
    </w:rPr>
  </w:style>
  <w:style w:type="character" w:customStyle="1" w:styleId="Appdef">
    <w:name w:val="App_def"/>
    <w:basedOn w:val="DefaultParagraphFont"/>
    <w:rsid w:val="009A29B3"/>
    <w:rPr>
      <w:rFonts w:ascii="Times New Roman" w:hAnsi="Times New Roman"/>
      <w:b/>
    </w:rPr>
  </w:style>
  <w:style w:type="character" w:customStyle="1" w:styleId="Appref">
    <w:name w:val="App_ref"/>
    <w:basedOn w:val="DefaultParagraphFont"/>
    <w:rsid w:val="009A29B3"/>
  </w:style>
  <w:style w:type="character" w:customStyle="1" w:styleId="Artdef">
    <w:name w:val="Art_def"/>
    <w:basedOn w:val="DefaultParagraphFont"/>
    <w:rsid w:val="009A29B3"/>
    <w:rPr>
      <w:rFonts w:ascii="Times New Roman" w:hAnsi="Times New Roman"/>
      <w:b/>
    </w:rPr>
  </w:style>
  <w:style w:type="character" w:customStyle="1" w:styleId="Artref">
    <w:name w:val="Art_ref"/>
    <w:basedOn w:val="DefaultParagraphFont"/>
    <w:rsid w:val="009A29B3"/>
  </w:style>
  <w:style w:type="character" w:customStyle="1" w:styleId="Resdef">
    <w:name w:val="Res_def"/>
    <w:basedOn w:val="DefaultParagraphFont"/>
    <w:rsid w:val="009A29B3"/>
    <w:rPr>
      <w:rFonts w:ascii="Times New Roman" w:hAnsi="Times New Roman"/>
      <w:b/>
    </w:rPr>
  </w:style>
  <w:style w:type="paragraph" w:customStyle="1" w:styleId="Formal">
    <w:name w:val="Formal"/>
    <w:basedOn w:val="ASN1"/>
    <w:rsid w:val="009A29B3"/>
    <w:rPr>
      <w:b w:val="0"/>
    </w:rPr>
  </w:style>
  <w:style w:type="paragraph" w:customStyle="1" w:styleId="FooterQP">
    <w:name w:val="Footer_QP"/>
    <w:basedOn w:val="Normal"/>
    <w:rsid w:val="009A29B3"/>
    <w:pPr>
      <w:tabs>
        <w:tab w:val="clear" w:pos="1134"/>
        <w:tab w:val="left" w:pos="907"/>
        <w:tab w:val="right" w:pos="8789"/>
        <w:tab w:val="right" w:pos="9639"/>
      </w:tabs>
      <w:overflowPunct w:val="0"/>
      <w:autoSpaceDE w:val="0"/>
      <w:autoSpaceDN w:val="0"/>
      <w:adjustRightInd w:val="0"/>
      <w:spacing w:before="0"/>
      <w:textAlignment w:val="baseline"/>
    </w:pPr>
    <w:rPr>
      <w:rFonts w:ascii="Times New Roman" w:hAnsi="Times New Roman"/>
      <w:b/>
      <w:lang w:val="en-GB"/>
    </w:rPr>
  </w:style>
  <w:style w:type="paragraph" w:customStyle="1" w:styleId="RecNoBR">
    <w:name w:val="Rec_No_BR"/>
    <w:basedOn w:val="Normal"/>
    <w:next w:val="Rectitle"/>
    <w:rsid w:val="009A29B3"/>
    <w:pPr>
      <w:keepNext/>
      <w:keepLines/>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sz w:val="28"/>
      <w:szCs w:val="40"/>
      <w:lang w:val="en-GB"/>
    </w:rPr>
  </w:style>
  <w:style w:type="paragraph" w:customStyle="1" w:styleId="QuestionNoBR">
    <w:name w:val="Question_No_BR"/>
    <w:basedOn w:val="RecNoBR"/>
    <w:next w:val="Questiontitle"/>
    <w:rsid w:val="009A29B3"/>
  </w:style>
  <w:style w:type="paragraph" w:customStyle="1" w:styleId="RepNoBR">
    <w:name w:val="Rep_No_BR"/>
    <w:basedOn w:val="RecNoBR"/>
    <w:next w:val="Reptitle"/>
    <w:rsid w:val="009A29B3"/>
  </w:style>
  <w:style w:type="paragraph" w:customStyle="1" w:styleId="ResNoBR">
    <w:name w:val="Res_No_BR"/>
    <w:basedOn w:val="RecNoBR"/>
    <w:next w:val="Restitle"/>
    <w:rsid w:val="009A29B3"/>
  </w:style>
  <w:style w:type="paragraph" w:customStyle="1" w:styleId="TabletitleBR">
    <w:name w:val="Table_title_BR"/>
    <w:basedOn w:val="Normal"/>
    <w:next w:val="Tablehead"/>
    <w:rsid w:val="009A29B3"/>
    <w:pPr>
      <w:keepNext/>
      <w:keepLines/>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w:hAnsi="Times New Roman"/>
      <w:b/>
      <w:lang w:val="en-GB"/>
    </w:rPr>
  </w:style>
  <w:style w:type="paragraph" w:customStyle="1" w:styleId="TableNoBR">
    <w:name w:val="Table_No_BR"/>
    <w:basedOn w:val="Normal"/>
    <w:next w:val="TabletitleBR"/>
    <w:rsid w:val="009A29B3"/>
    <w:pPr>
      <w:keepNext/>
      <w:tabs>
        <w:tab w:val="clear" w:pos="1134"/>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New Roman" w:hAnsi="Times New Roman"/>
      <w:caps/>
      <w:lang w:val="en-GB"/>
    </w:rPr>
  </w:style>
  <w:style w:type="paragraph" w:customStyle="1" w:styleId="Tableref">
    <w:name w:val="Table_ref"/>
    <w:basedOn w:val="Normal"/>
    <w:next w:val="TabletitleBR"/>
    <w:rsid w:val="009A29B3"/>
    <w:pPr>
      <w:keepNext/>
      <w:tabs>
        <w:tab w:val="clear" w:pos="1134"/>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w:hAnsi="Times New Roman"/>
      <w:lang w:val="en-GB"/>
    </w:rPr>
  </w:style>
  <w:style w:type="character" w:customStyle="1" w:styleId="Recdef">
    <w:name w:val="Rec_def"/>
    <w:basedOn w:val="DefaultParagraphFont"/>
    <w:rsid w:val="009A29B3"/>
    <w:rPr>
      <w:b/>
    </w:rPr>
  </w:style>
  <w:style w:type="paragraph" w:customStyle="1" w:styleId="FiguretitleBR">
    <w:name w:val="Figure_title_BR"/>
    <w:basedOn w:val="TabletitleBR"/>
    <w:next w:val="Figurewithouttitle"/>
    <w:rsid w:val="009A29B3"/>
    <w:pPr>
      <w:keepNext w:val="0"/>
      <w:spacing w:after="480"/>
    </w:pPr>
  </w:style>
  <w:style w:type="paragraph" w:customStyle="1" w:styleId="FigureNoBR">
    <w:name w:val="Figure_No_BR"/>
    <w:basedOn w:val="Normal"/>
    <w:next w:val="FiguretitleBR"/>
    <w:rsid w:val="009A29B3"/>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New Roman" w:hAnsi="Times New Roman"/>
      <w:caps/>
      <w:lang w:val="en-GB"/>
    </w:rPr>
  </w:style>
  <w:style w:type="paragraph" w:styleId="EndnoteText">
    <w:name w:val="endnote text"/>
    <w:basedOn w:val="Normal"/>
    <w:link w:val="EndnoteTextChar"/>
    <w:rsid w:val="009A29B3"/>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sz w:val="20"/>
      <w:szCs w:val="20"/>
      <w:lang w:val="en-GB"/>
    </w:rPr>
  </w:style>
  <w:style w:type="character" w:customStyle="1" w:styleId="EndnoteTextChar">
    <w:name w:val="Endnote Text Char"/>
    <w:basedOn w:val="DefaultParagraphFont"/>
    <w:link w:val="EndnoteText"/>
    <w:rsid w:val="009A29B3"/>
    <w:rPr>
      <w:rFonts w:ascii="Times New Roman" w:eastAsia="Times New Roman" w:hAnsi="Times New Roman" w:cs="Traditional Arabic"/>
      <w:sz w:val="20"/>
      <w:szCs w:val="20"/>
      <w:lang w:val="en-GB" w:eastAsia="en-US"/>
    </w:rPr>
  </w:style>
  <w:style w:type="paragraph" w:customStyle="1" w:styleId="Head">
    <w:name w:val="Head"/>
    <w:basedOn w:val="Normal"/>
    <w:rsid w:val="009A29B3"/>
    <w:pPr>
      <w:tabs>
        <w:tab w:val="clear" w:pos="1134"/>
        <w:tab w:val="left" w:pos="794"/>
        <w:tab w:val="left" w:pos="1191"/>
        <w:tab w:val="left" w:pos="1588"/>
        <w:tab w:val="left" w:pos="1985"/>
        <w:tab w:val="left" w:pos="6663"/>
      </w:tabs>
      <w:spacing w:before="0"/>
    </w:pPr>
    <w:rPr>
      <w:rFonts w:ascii="Times New Roman" w:hAnsi="Times New Roman"/>
      <w:lang w:val="en-GB"/>
    </w:rPr>
  </w:style>
  <w:style w:type="paragraph" w:customStyle="1" w:styleId="Object">
    <w:name w:val="Object"/>
    <w:basedOn w:val="Normal"/>
    <w:next w:val="Normal"/>
    <w:semiHidden/>
    <w:rsid w:val="009A29B3"/>
    <w:pPr>
      <w:overflowPunct w:val="0"/>
      <w:autoSpaceDE w:val="0"/>
      <w:autoSpaceDN w:val="0"/>
      <w:adjustRightInd w:val="0"/>
      <w:spacing w:before="0"/>
      <w:ind w:left="1134" w:hanging="1134"/>
      <w:textAlignment w:val="baseline"/>
    </w:pPr>
    <w:rPr>
      <w:rFonts w:ascii="Times New Roman" w:hAnsi="Times New Roman"/>
      <w:lang w:val="en-GB"/>
    </w:rPr>
  </w:style>
  <w:style w:type="paragraph" w:customStyle="1" w:styleId="Data">
    <w:name w:val="Data"/>
    <w:basedOn w:val="Normal"/>
    <w:next w:val="Normal"/>
    <w:rsid w:val="009A29B3"/>
    <w:pPr>
      <w:overflowPunct w:val="0"/>
      <w:autoSpaceDE w:val="0"/>
      <w:autoSpaceDN w:val="0"/>
      <w:adjustRightInd w:val="0"/>
      <w:spacing w:before="0"/>
      <w:ind w:left="1134" w:hanging="1134"/>
      <w:textAlignment w:val="baseline"/>
    </w:pPr>
    <w:rPr>
      <w:rFonts w:ascii="Times New Roman" w:hAnsi="Times New Roman"/>
      <w:lang w:val="en-GB"/>
    </w:rPr>
  </w:style>
  <w:style w:type="paragraph" w:customStyle="1" w:styleId="dnum">
    <w:name w:val="dnum"/>
    <w:basedOn w:val="Normal"/>
    <w:rsid w:val="009A29B3"/>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customStyle="1" w:styleId="ddate">
    <w:name w:val="ddate"/>
    <w:basedOn w:val="Normal"/>
    <w:rsid w:val="009A29B3"/>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customStyle="1" w:styleId="dorlang">
    <w:name w:val="dorlang"/>
    <w:basedOn w:val="Normal"/>
    <w:rsid w:val="009A29B3"/>
    <w:pPr>
      <w:framePr w:hSpace="180" w:wrap="around" w:vAnchor="text" w:hAnchor="page" w:x="1140" w:y="-598"/>
      <w:shd w:val="solid" w:color="FFFFFF" w:fill="FFFFFF"/>
      <w:tabs>
        <w:tab w:val="left" w:pos="1871"/>
        <w:tab w:val="left" w:pos="2268"/>
      </w:tabs>
      <w:overflowPunct w:val="0"/>
      <w:autoSpaceDE w:val="0"/>
      <w:autoSpaceDN w:val="0"/>
      <w:adjustRightInd w:val="0"/>
      <w:spacing w:before="40" w:after="40" w:line="300" w:lineRule="exact"/>
      <w:textAlignment w:val="baseline"/>
    </w:pPr>
    <w:rPr>
      <w:rFonts w:ascii="Times New Roman Bold" w:hAnsi="Times New Roman Bold"/>
      <w:b/>
      <w:bCs/>
      <w:lang w:val="en-GB"/>
    </w:rPr>
  </w:style>
  <w:style w:type="paragraph" w:styleId="DocumentMap">
    <w:name w:val="Document Map"/>
    <w:basedOn w:val="Normal"/>
    <w:link w:val="DocumentMapChar"/>
    <w:rsid w:val="009A29B3"/>
    <w:pPr>
      <w:shd w:val="clear" w:color="auto" w:fill="000080"/>
      <w:tabs>
        <w:tab w:val="clear" w:pos="1134"/>
        <w:tab w:val="left" w:pos="794"/>
        <w:tab w:val="left" w:pos="1191"/>
        <w:tab w:val="left" w:pos="1588"/>
        <w:tab w:val="left" w:pos="1985"/>
      </w:tabs>
      <w:overflowPunct w:val="0"/>
      <w:autoSpaceDE w:val="0"/>
      <w:autoSpaceDN w:val="0"/>
      <w:adjustRightInd w:val="0"/>
      <w:textAlignment w:val="baseline"/>
    </w:pPr>
    <w:rPr>
      <w:rFonts w:ascii="Tahoma" w:hAnsi="Tahoma" w:cs="Tahoma"/>
      <w:lang w:val="en-GB"/>
    </w:rPr>
  </w:style>
  <w:style w:type="character" w:customStyle="1" w:styleId="DocumentMapChar">
    <w:name w:val="Document Map Char"/>
    <w:basedOn w:val="DefaultParagraphFont"/>
    <w:link w:val="DocumentMap"/>
    <w:rsid w:val="009A29B3"/>
    <w:rPr>
      <w:rFonts w:ascii="Tahoma" w:eastAsia="Times New Roman" w:hAnsi="Tahoma" w:cs="Tahoma"/>
      <w:szCs w:val="30"/>
      <w:shd w:val="clear" w:color="auto" w:fill="000080"/>
      <w:lang w:val="en-GB" w:eastAsia="en-US"/>
    </w:rPr>
  </w:style>
  <w:style w:type="paragraph" w:customStyle="1" w:styleId="Table">
    <w:name w:val="Table"/>
    <w:basedOn w:val="Normal"/>
    <w:rsid w:val="009A29B3"/>
    <w:pPr>
      <w:tabs>
        <w:tab w:val="clear" w:pos="1134"/>
        <w:tab w:val="left" w:pos="794"/>
        <w:tab w:val="left" w:pos="1191"/>
        <w:tab w:val="left" w:pos="1588"/>
        <w:tab w:val="left" w:pos="1985"/>
      </w:tabs>
      <w:overflowPunct w:val="0"/>
      <w:autoSpaceDE w:val="0"/>
      <w:autoSpaceDN w:val="0"/>
      <w:adjustRightInd w:val="0"/>
      <w:spacing w:before="0" w:after="20" w:line="300" w:lineRule="exact"/>
      <w:ind w:left="68"/>
      <w:textAlignment w:val="baseline"/>
    </w:pPr>
    <w:rPr>
      <w:rFonts w:ascii="Times New Roman" w:hAnsi="Times New Roman"/>
      <w:szCs w:val="28"/>
      <w:lang w:val="fr-FR"/>
    </w:rPr>
  </w:style>
  <w:style w:type="paragraph" w:customStyle="1" w:styleId="heading0">
    <w:name w:val="heading 0"/>
    <w:basedOn w:val="Heading7"/>
    <w:rsid w:val="009A29B3"/>
    <w:pPr>
      <w:keepNext w:val="0"/>
      <w:keepLines w:val="0"/>
      <w:tabs>
        <w:tab w:val="clear" w:pos="1134"/>
      </w:tabs>
      <w:overflowPunct w:val="0"/>
      <w:autoSpaceDE w:val="0"/>
      <w:autoSpaceDN w:val="0"/>
      <w:bidi w:val="0"/>
      <w:adjustRightInd w:val="0"/>
      <w:spacing w:before="0" w:line="240" w:lineRule="auto"/>
      <w:ind w:left="720" w:right="1633" w:firstLine="0"/>
      <w:textAlignment w:val="baseline"/>
      <w:outlineLvl w:val="9"/>
    </w:pPr>
    <w:rPr>
      <w:rFonts w:ascii="Times New Roman" w:hAnsi="Times New Roman" w:cs="Times New Roman"/>
      <w:b w:val="0"/>
      <w:i/>
      <w:kern w:val="0"/>
      <w:sz w:val="20"/>
      <w:szCs w:val="20"/>
      <w:lang w:bidi="ar-SA"/>
    </w:rPr>
  </w:style>
  <w:style w:type="paragraph" w:customStyle="1" w:styleId="heading-ib">
    <w:name w:val="heading-i_b"/>
    <w:basedOn w:val="Normal"/>
    <w:next w:val="Normal"/>
    <w:rsid w:val="009A29B3"/>
    <w:pPr>
      <w:tabs>
        <w:tab w:val="left" w:pos="567"/>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TableTitle1">
    <w:name w:val="Table_Title"/>
    <w:basedOn w:val="Normal"/>
    <w:next w:val="Tabletext"/>
    <w:rsid w:val="009A29B3"/>
    <w:pPr>
      <w:keepNext/>
      <w:keepLines/>
      <w:tabs>
        <w:tab w:val="clear" w:pos="1134"/>
      </w:tabs>
      <w:overflowPunct w:val="0"/>
      <w:autoSpaceDE w:val="0"/>
      <w:autoSpaceDN w:val="0"/>
      <w:adjustRightInd w:val="0"/>
      <w:spacing w:before="240" w:after="120"/>
      <w:jc w:val="center"/>
      <w:textAlignment w:val="baseline"/>
    </w:pPr>
    <w:rPr>
      <w:rFonts w:ascii="Times New Roman Bold" w:hAnsi="Times New Roman Bold"/>
      <w:b/>
      <w:bCs/>
      <w:lang w:val="fr-FR"/>
    </w:rPr>
  </w:style>
  <w:style w:type="character" w:customStyle="1" w:styleId="AnnexNoChar">
    <w:name w:val="Annex_No Char"/>
    <w:basedOn w:val="DefaultParagraphFont"/>
    <w:link w:val="AnnexNo"/>
    <w:rsid w:val="009A29B3"/>
    <w:rPr>
      <w:rFonts w:ascii="Calibri" w:eastAsia="Times New Roman" w:hAnsi="Calibri" w:cs="Traditional Arabic"/>
      <w:sz w:val="28"/>
      <w:szCs w:val="40"/>
      <w:lang w:val="en-GB" w:eastAsia="en-US" w:bidi="ar-EG"/>
    </w:rPr>
  </w:style>
  <w:style w:type="character" w:customStyle="1" w:styleId="ArttitleChar">
    <w:name w:val="Art_title Char"/>
    <w:basedOn w:val="DefaultParagraphFont"/>
    <w:link w:val="Arttitle0"/>
    <w:rsid w:val="009A29B3"/>
    <w:rPr>
      <w:rFonts w:ascii="Times New Roman Bold" w:eastAsia="Times New Roman" w:hAnsi="Times New Roman Bold" w:cs="Traditional Arabic"/>
      <w:b/>
      <w:bCs/>
      <w:sz w:val="26"/>
      <w:szCs w:val="36"/>
      <w:lang w:val="en-GB" w:eastAsia="en-US"/>
    </w:rPr>
  </w:style>
  <w:style w:type="paragraph" w:customStyle="1" w:styleId="AnnexNoS2">
    <w:name w:val="Annex_No_S2"/>
    <w:basedOn w:val="AnnexNo"/>
    <w:next w:val="Normal"/>
    <w:rsid w:val="009A29B3"/>
    <w:pPr>
      <w:keepNext w:val="0"/>
      <w:keepLines w:val="0"/>
      <w:tabs>
        <w:tab w:val="clear" w:pos="567"/>
        <w:tab w:val="clear" w:pos="1134"/>
        <w:tab w:val="clear" w:pos="1701"/>
        <w:tab w:val="clear" w:pos="2268"/>
        <w:tab w:val="clear" w:pos="2835"/>
        <w:tab w:val="left" w:pos="851"/>
      </w:tabs>
      <w:spacing w:before="720" w:after="60" w:line="320" w:lineRule="exact"/>
      <w:jc w:val="left"/>
    </w:pPr>
    <w:rPr>
      <w:rFonts w:ascii="Times New Roman Bold" w:hAnsi="Times New Roman Bold"/>
      <w:b/>
      <w:bCs/>
      <w:caps/>
      <w:position w:val="2"/>
      <w:sz w:val="24"/>
      <w:szCs w:val="32"/>
      <w:lang w:bidi="ar-SA"/>
    </w:rPr>
  </w:style>
  <w:style w:type="paragraph" w:customStyle="1" w:styleId="AppendixNoS2">
    <w:name w:val="Appendix_No_S2"/>
    <w:basedOn w:val="AppendixNo"/>
    <w:next w:val="Normal"/>
    <w:rsid w:val="009A29B3"/>
    <w:pPr>
      <w:keepNext w:val="0"/>
      <w:keepLines w:val="0"/>
      <w:tabs>
        <w:tab w:val="clear" w:pos="567"/>
        <w:tab w:val="clear" w:pos="1134"/>
        <w:tab w:val="clear" w:pos="1701"/>
        <w:tab w:val="clear" w:pos="2268"/>
        <w:tab w:val="clear" w:pos="2835"/>
        <w:tab w:val="left" w:pos="851"/>
      </w:tabs>
      <w:spacing w:before="720" w:after="60" w:line="320" w:lineRule="exact"/>
      <w:jc w:val="left"/>
    </w:pPr>
    <w:rPr>
      <w:rFonts w:ascii="Times New Roman Bold" w:hAnsi="Times New Roman Bold"/>
      <w:b/>
      <w:bCs/>
      <w:caps/>
      <w:position w:val="2"/>
      <w:sz w:val="24"/>
      <w:szCs w:val="32"/>
      <w:lang w:bidi="ar-SA"/>
    </w:rPr>
  </w:style>
  <w:style w:type="paragraph" w:customStyle="1" w:styleId="ArtNoS2">
    <w:name w:val="Art_No_S2"/>
    <w:basedOn w:val="ArtNo"/>
    <w:next w:val="Normal"/>
    <w:rsid w:val="009A29B3"/>
    <w:pPr>
      <w:keepLines w:val="0"/>
      <w:tabs>
        <w:tab w:val="left" w:pos="851"/>
      </w:tabs>
      <w:spacing w:before="600" w:after="60" w:line="320" w:lineRule="exact"/>
      <w:jc w:val="left"/>
    </w:pPr>
    <w:rPr>
      <w:rFonts w:ascii="Times New Roman Bold" w:hAnsi="Times New Roman Bold"/>
      <w:b w:val="0"/>
      <w:bCs w:val="0"/>
      <w:position w:val="2"/>
      <w:sz w:val="24"/>
      <w:szCs w:val="32"/>
      <w:lang w:val="en-GB" w:eastAsia="en-US"/>
    </w:rPr>
  </w:style>
  <w:style w:type="paragraph" w:customStyle="1" w:styleId="ArttitleS2">
    <w:name w:val="Art_title_S2"/>
    <w:basedOn w:val="Arttitle0"/>
    <w:next w:val="Normal"/>
    <w:rsid w:val="009A29B3"/>
    <w:pPr>
      <w:keepLines w:val="0"/>
      <w:tabs>
        <w:tab w:val="clear" w:pos="794"/>
        <w:tab w:val="clear" w:pos="1191"/>
        <w:tab w:val="clear" w:pos="1588"/>
        <w:tab w:val="clear" w:pos="1985"/>
        <w:tab w:val="left" w:pos="851"/>
      </w:tabs>
      <w:spacing w:after="240" w:line="320" w:lineRule="exact"/>
    </w:pPr>
    <w:rPr>
      <w:position w:val="2"/>
      <w:sz w:val="24"/>
    </w:rPr>
  </w:style>
  <w:style w:type="paragraph" w:customStyle="1" w:styleId="ChapNoS2">
    <w:name w:val="Chap_No_S2"/>
    <w:basedOn w:val="ChapNo"/>
    <w:next w:val="Normal"/>
    <w:rsid w:val="009A29B3"/>
    <w:pPr>
      <w:keepLines w:val="0"/>
      <w:tabs>
        <w:tab w:val="left" w:pos="851"/>
      </w:tabs>
      <w:spacing w:before="600" w:after="60" w:line="320" w:lineRule="exact"/>
      <w:jc w:val="left"/>
    </w:pPr>
    <w:rPr>
      <w:rFonts w:ascii="Times New Roman Bold" w:eastAsia="SimSun" w:hAnsi="Times New Roman Bold"/>
      <w:position w:val="2"/>
      <w:sz w:val="24"/>
      <w:szCs w:val="36"/>
      <w:lang w:bidi="ar-SA"/>
    </w:rPr>
  </w:style>
  <w:style w:type="paragraph" w:customStyle="1" w:styleId="ChaptitleS2">
    <w:name w:val="Chap_title_S2"/>
    <w:basedOn w:val="Chaptitle"/>
    <w:next w:val="Normal"/>
    <w:rsid w:val="009A29B3"/>
    <w:pPr>
      <w:keepLines w:val="0"/>
      <w:tabs>
        <w:tab w:val="left" w:pos="851"/>
      </w:tabs>
      <w:overflowPunct w:val="0"/>
      <w:autoSpaceDE w:val="0"/>
      <w:autoSpaceDN w:val="0"/>
      <w:adjustRightInd w:val="0"/>
      <w:spacing w:after="240" w:line="320" w:lineRule="exact"/>
      <w:jc w:val="left"/>
      <w:textAlignment w:val="baseline"/>
    </w:pPr>
    <w:rPr>
      <w:rFonts w:ascii="Times New Roman Bold" w:hAnsi="Times New Roman Bold"/>
      <w:position w:val="2"/>
      <w:sz w:val="24"/>
      <w:szCs w:val="32"/>
      <w:lang w:bidi="ar-SA"/>
    </w:rPr>
  </w:style>
  <w:style w:type="paragraph" w:customStyle="1" w:styleId="enumlev1S2">
    <w:name w:val="enumlev1_S2"/>
    <w:basedOn w:val="enumlev1"/>
    <w:link w:val="enumlev1S2Char"/>
    <w:rsid w:val="009A29B3"/>
    <w:pPr>
      <w:tabs>
        <w:tab w:val="clear" w:pos="1134"/>
        <w:tab w:val="left" w:pos="851"/>
      </w:tabs>
      <w:overflowPunct w:val="0"/>
      <w:autoSpaceDE w:val="0"/>
      <w:autoSpaceDN w:val="0"/>
      <w:adjustRightInd w:val="0"/>
      <w:spacing w:before="60" w:after="60" w:line="320" w:lineRule="exact"/>
      <w:ind w:left="0" w:firstLine="0"/>
      <w:textAlignment w:val="baseline"/>
    </w:pPr>
    <w:rPr>
      <w:rFonts w:ascii="Times New Roman Bold" w:hAnsi="Times New Roman Bold"/>
      <w:b/>
      <w:bCs/>
      <w:position w:val="2"/>
    </w:rPr>
  </w:style>
  <w:style w:type="character" w:customStyle="1" w:styleId="enumlev1S2Char">
    <w:name w:val="enumlev1_S2 Char"/>
    <w:basedOn w:val="enumlev1Char"/>
    <w:link w:val="enumlev1S2"/>
    <w:rsid w:val="009A29B3"/>
    <w:rPr>
      <w:rFonts w:ascii="Times New Roman Bold" w:eastAsia="Times New Roman" w:hAnsi="Times New Roman Bold" w:cs="Traditional Arabic"/>
      <w:b/>
      <w:bCs/>
      <w:position w:val="2"/>
      <w:szCs w:val="30"/>
      <w:lang w:eastAsia="en-US"/>
    </w:rPr>
  </w:style>
  <w:style w:type="paragraph" w:customStyle="1" w:styleId="enumlev2S2">
    <w:name w:val="enumlev2_S2"/>
    <w:basedOn w:val="enumlev2"/>
    <w:link w:val="enumlev2S2Char"/>
    <w:rsid w:val="009A29B3"/>
    <w:pPr>
      <w:tabs>
        <w:tab w:val="clear" w:pos="1134"/>
        <w:tab w:val="left" w:pos="851"/>
      </w:tabs>
      <w:overflowPunct w:val="0"/>
      <w:autoSpaceDE w:val="0"/>
      <w:autoSpaceDN w:val="0"/>
      <w:adjustRightInd w:val="0"/>
      <w:spacing w:before="60" w:after="60" w:line="320" w:lineRule="exact"/>
      <w:ind w:left="0" w:firstLine="0"/>
      <w:textAlignment w:val="baseline"/>
    </w:pPr>
    <w:rPr>
      <w:rFonts w:ascii="Times New Roman Bold" w:hAnsi="Times New Roman Bold"/>
      <w:b/>
      <w:bCs/>
      <w:position w:val="2"/>
      <w:lang w:val="en-GB" w:bidi="ar-SY"/>
    </w:rPr>
  </w:style>
  <w:style w:type="character" w:customStyle="1" w:styleId="enumlev2S2Char">
    <w:name w:val="enumlev2_S2 Char"/>
    <w:basedOn w:val="enumlev2Char"/>
    <w:link w:val="enumlev2S2"/>
    <w:rsid w:val="009A29B3"/>
    <w:rPr>
      <w:rFonts w:ascii="Times New Roman Bold" w:eastAsia="Times New Roman" w:hAnsi="Times New Roman Bold" w:cs="Traditional Arabic"/>
      <w:b/>
      <w:bCs/>
      <w:position w:val="2"/>
      <w:szCs w:val="30"/>
      <w:lang w:val="en-GB" w:eastAsia="en-US" w:bidi="ar-SY"/>
    </w:rPr>
  </w:style>
  <w:style w:type="paragraph" w:customStyle="1" w:styleId="enumlev3S2">
    <w:name w:val="enumlev3_S2"/>
    <w:basedOn w:val="enumlev3"/>
    <w:rsid w:val="009A29B3"/>
    <w:pPr>
      <w:tabs>
        <w:tab w:val="clear" w:pos="2500"/>
        <w:tab w:val="left" w:pos="851"/>
      </w:tabs>
      <w:overflowPunct w:val="0"/>
      <w:autoSpaceDE w:val="0"/>
      <w:autoSpaceDN w:val="0"/>
      <w:adjustRightInd w:val="0"/>
      <w:spacing w:before="60" w:after="60" w:line="320" w:lineRule="exact"/>
      <w:ind w:left="0" w:firstLine="0"/>
      <w:textAlignment w:val="baseline"/>
    </w:pPr>
    <w:rPr>
      <w:rFonts w:ascii="Times New Roman Bold" w:hAnsi="Times New Roman Bold"/>
      <w:b/>
      <w:bCs/>
      <w:position w:val="2"/>
      <w:lang w:bidi="ar-EG"/>
    </w:rPr>
  </w:style>
  <w:style w:type="paragraph" w:customStyle="1" w:styleId="Heading3S2">
    <w:name w:val="Heading 3_S2"/>
    <w:basedOn w:val="Heading3"/>
    <w:next w:val="Normal"/>
    <w:link w:val="Heading3S2Char"/>
    <w:rsid w:val="009A29B3"/>
    <w:pPr>
      <w:keepLines w:val="0"/>
      <w:tabs>
        <w:tab w:val="clear" w:pos="1134"/>
        <w:tab w:val="left" w:pos="851"/>
      </w:tabs>
      <w:overflowPunct w:val="0"/>
      <w:autoSpaceDE w:val="0"/>
      <w:autoSpaceDN w:val="0"/>
      <w:adjustRightInd w:val="0"/>
      <w:spacing w:after="60" w:line="320" w:lineRule="exact"/>
      <w:ind w:left="567" w:hanging="567"/>
      <w:textAlignment w:val="baseline"/>
    </w:pPr>
    <w:rPr>
      <w:rFonts w:ascii="Times New Roman Bold" w:hAnsi="Times New Roman Bold"/>
      <w:lang w:val="en-GB" w:bidi="ar-SY"/>
    </w:rPr>
  </w:style>
  <w:style w:type="character" w:customStyle="1" w:styleId="Heading3S2Char">
    <w:name w:val="Heading 3_S2 Char"/>
    <w:basedOn w:val="Heading3Char"/>
    <w:link w:val="Heading3S2"/>
    <w:rsid w:val="009A29B3"/>
    <w:rPr>
      <w:rFonts w:ascii="Times New Roman Bold" w:eastAsia="Times New Roman" w:hAnsi="Times New Roman Bold" w:cs="Traditional Arabic"/>
      <w:b/>
      <w:bCs/>
      <w:kern w:val="14"/>
      <w:szCs w:val="30"/>
      <w:lang w:val="en-GB" w:eastAsia="en-US" w:bidi="ar-SY"/>
    </w:rPr>
  </w:style>
  <w:style w:type="paragraph" w:customStyle="1" w:styleId="Heading4S2">
    <w:name w:val="Heading 4_S2"/>
    <w:basedOn w:val="Heading4"/>
    <w:next w:val="Normal"/>
    <w:link w:val="Heading4S2Char"/>
    <w:rsid w:val="009A29B3"/>
    <w:pPr>
      <w:keepLines w:val="0"/>
      <w:tabs>
        <w:tab w:val="clear" w:pos="1134"/>
        <w:tab w:val="left" w:pos="851"/>
      </w:tabs>
      <w:overflowPunct w:val="0"/>
      <w:autoSpaceDE w:val="0"/>
      <w:autoSpaceDN w:val="0"/>
      <w:adjustRightInd w:val="0"/>
      <w:spacing w:before="200" w:after="60" w:line="320" w:lineRule="exact"/>
      <w:textAlignment w:val="baseline"/>
    </w:pPr>
    <w:rPr>
      <w:rFonts w:ascii="Times New Roman Bold" w:hAnsi="Times New Roman Bold"/>
      <w:lang w:val="en-GB" w:bidi="ar-SY"/>
    </w:rPr>
  </w:style>
  <w:style w:type="character" w:customStyle="1" w:styleId="Heading4S2Char">
    <w:name w:val="Heading 4_S2 Char"/>
    <w:basedOn w:val="Heading4Char"/>
    <w:link w:val="Heading4S2"/>
    <w:rsid w:val="009A29B3"/>
    <w:rPr>
      <w:rFonts w:ascii="Times New Roman Bold" w:eastAsia="Times New Roman" w:hAnsi="Times New Roman Bold" w:cs="Traditional Arabic"/>
      <w:b/>
      <w:bCs/>
      <w:kern w:val="14"/>
      <w:szCs w:val="30"/>
      <w:lang w:val="en-GB" w:eastAsia="en-US" w:bidi="ar-SY"/>
    </w:rPr>
  </w:style>
  <w:style w:type="paragraph" w:customStyle="1" w:styleId="ReasonsS2">
    <w:name w:val="Reasons_S2"/>
    <w:basedOn w:val="Reasons"/>
    <w:rsid w:val="009A29B3"/>
    <w:pPr>
      <w:tabs>
        <w:tab w:val="clear" w:pos="1134"/>
        <w:tab w:val="left" w:pos="851"/>
      </w:tabs>
      <w:overflowPunct w:val="0"/>
      <w:autoSpaceDE w:val="0"/>
      <w:autoSpaceDN w:val="0"/>
      <w:adjustRightInd w:val="0"/>
      <w:spacing w:after="60" w:line="320" w:lineRule="exact"/>
      <w:textAlignment w:val="baseline"/>
    </w:pPr>
    <w:rPr>
      <w:rFonts w:ascii="Times New Roman Bold" w:hAnsi="Times New Roman Bold"/>
      <w:position w:val="2"/>
      <w:lang w:val="en-GB"/>
    </w:rPr>
  </w:style>
  <w:style w:type="paragraph" w:customStyle="1" w:styleId="RectitleS2">
    <w:name w:val="Rec_title_S2"/>
    <w:basedOn w:val="Rectitle"/>
    <w:next w:val="Heading1S2"/>
    <w:link w:val="RectitleS2Char"/>
    <w:rsid w:val="009A29B3"/>
    <w:pPr>
      <w:keepNext w:val="0"/>
      <w:keepLines w:val="0"/>
      <w:tabs>
        <w:tab w:val="clear" w:pos="567"/>
        <w:tab w:val="clear" w:pos="1134"/>
        <w:tab w:val="clear" w:pos="1701"/>
        <w:tab w:val="clear" w:pos="2268"/>
        <w:tab w:val="clear" w:pos="2835"/>
        <w:tab w:val="left" w:pos="851"/>
      </w:tabs>
      <w:spacing w:before="240" w:after="240" w:line="400" w:lineRule="exact"/>
      <w:jc w:val="left"/>
    </w:pPr>
    <w:rPr>
      <w:rFonts w:ascii="Times New Roman Bold" w:hAnsi="Times New Roman Bold"/>
      <w:b w:val="0"/>
      <w:caps/>
      <w:position w:val="2"/>
      <w:sz w:val="26"/>
      <w:szCs w:val="36"/>
      <w:lang w:val="en-GB"/>
    </w:rPr>
  </w:style>
  <w:style w:type="paragraph" w:customStyle="1" w:styleId="Heading1S2">
    <w:name w:val="Heading 1_S2"/>
    <w:basedOn w:val="Heading1"/>
    <w:next w:val="Normal"/>
    <w:rsid w:val="009A29B3"/>
    <w:pPr>
      <w:tabs>
        <w:tab w:val="clear" w:pos="1134"/>
        <w:tab w:val="left" w:pos="851"/>
      </w:tabs>
      <w:overflowPunct w:val="0"/>
      <w:autoSpaceDE w:val="0"/>
      <w:autoSpaceDN w:val="0"/>
      <w:adjustRightInd w:val="0"/>
      <w:spacing w:before="480" w:after="60" w:line="320" w:lineRule="exact"/>
      <w:ind w:left="0" w:firstLine="0"/>
      <w:textAlignment w:val="baseline"/>
      <w:outlineLvl w:val="9"/>
    </w:pPr>
    <w:rPr>
      <w:rFonts w:ascii="Times New Roman Bold" w:hAnsi="Times New Roman Bold"/>
      <w:kern w:val="0"/>
      <w:position w:val="2"/>
      <w:sz w:val="24"/>
      <w:lang w:val="en-GB" w:bidi="ar-SA"/>
    </w:rPr>
  </w:style>
  <w:style w:type="character" w:customStyle="1" w:styleId="RectitleS2Char">
    <w:name w:val="Rec_title_S2 Char"/>
    <w:basedOn w:val="RectitleChar"/>
    <w:link w:val="RectitleS2"/>
    <w:rsid w:val="009A29B3"/>
    <w:rPr>
      <w:rFonts w:ascii="Times New Roman Bold" w:eastAsia="Times New Roman" w:hAnsi="Times New Roman Bold" w:cs="Traditional Arabic"/>
      <w:b w:val="0"/>
      <w:bCs/>
      <w:caps/>
      <w:position w:val="2"/>
      <w:sz w:val="26"/>
      <w:szCs w:val="36"/>
      <w:lang w:val="en-GB" w:eastAsia="en-US"/>
    </w:rPr>
  </w:style>
  <w:style w:type="paragraph" w:customStyle="1" w:styleId="ResNoS2">
    <w:name w:val="Res_No_S2"/>
    <w:basedOn w:val="ResNo"/>
    <w:next w:val="Normal"/>
    <w:rsid w:val="009A29B3"/>
    <w:pPr>
      <w:keepNext w:val="0"/>
      <w:keepLines w:val="0"/>
      <w:tabs>
        <w:tab w:val="clear" w:pos="1134"/>
        <w:tab w:val="left" w:pos="851"/>
      </w:tabs>
      <w:overflowPunct w:val="0"/>
      <w:autoSpaceDE w:val="0"/>
      <w:autoSpaceDN w:val="0"/>
      <w:adjustRightInd w:val="0"/>
      <w:spacing w:before="720" w:after="60" w:line="320" w:lineRule="exact"/>
      <w:jc w:val="left"/>
      <w:textAlignment w:val="baseline"/>
    </w:pPr>
    <w:rPr>
      <w:rFonts w:ascii="Times New Roman" w:hAnsi="Times New Roman"/>
      <w:b/>
      <w:caps/>
      <w:position w:val="2"/>
      <w:sz w:val="24"/>
      <w:szCs w:val="36"/>
      <w:lang w:val="en-GB" w:bidi="ar-SA"/>
    </w:rPr>
  </w:style>
  <w:style w:type="paragraph" w:customStyle="1" w:styleId="RestitleS2">
    <w:name w:val="Res_title_S2"/>
    <w:basedOn w:val="Restitle"/>
    <w:next w:val="NormalS2"/>
    <w:rsid w:val="009A29B3"/>
    <w:pPr>
      <w:keepNext w:val="0"/>
      <w:keepLines w:val="0"/>
      <w:tabs>
        <w:tab w:val="clear" w:pos="567"/>
        <w:tab w:val="clear" w:pos="1134"/>
        <w:tab w:val="clear" w:pos="1701"/>
        <w:tab w:val="clear" w:pos="2268"/>
        <w:tab w:val="clear" w:pos="2835"/>
        <w:tab w:val="left" w:pos="851"/>
      </w:tabs>
      <w:spacing w:before="240" w:after="240" w:line="400" w:lineRule="exact"/>
      <w:jc w:val="left"/>
    </w:pPr>
    <w:rPr>
      <w:rFonts w:ascii="Times New Roman Bold" w:hAnsi="Times New Roman Bold"/>
      <w:bCs w:val="0"/>
      <w:position w:val="2"/>
      <w:sz w:val="24"/>
      <w:szCs w:val="36"/>
      <w:lang w:val="en-GB"/>
    </w:rPr>
  </w:style>
  <w:style w:type="paragraph" w:customStyle="1" w:styleId="NormalS2">
    <w:name w:val="Normal_S2"/>
    <w:basedOn w:val="Normal"/>
    <w:next w:val="Normal"/>
    <w:rsid w:val="009A29B3"/>
    <w:pPr>
      <w:tabs>
        <w:tab w:val="clear" w:pos="1134"/>
        <w:tab w:val="left" w:pos="851"/>
      </w:tabs>
      <w:overflowPunct w:val="0"/>
      <w:autoSpaceDE w:val="0"/>
      <w:autoSpaceDN w:val="0"/>
      <w:adjustRightInd w:val="0"/>
      <w:spacing w:line="320" w:lineRule="exact"/>
      <w:textAlignment w:val="baseline"/>
    </w:pPr>
    <w:rPr>
      <w:rFonts w:ascii="Times New Roman Bold" w:hAnsi="Times New Roman Bold"/>
      <w:b/>
      <w:bCs/>
      <w:position w:val="2"/>
      <w:lang w:bidi="ar-EG"/>
    </w:rPr>
  </w:style>
  <w:style w:type="paragraph" w:customStyle="1" w:styleId="Section1S2">
    <w:name w:val="Section 1_S2"/>
    <w:basedOn w:val="Section1"/>
    <w:next w:val="NormalS2"/>
    <w:rsid w:val="009A29B3"/>
    <w:pPr>
      <w:keepLines w:val="0"/>
      <w:tabs>
        <w:tab w:val="clear" w:pos="1134"/>
        <w:tab w:val="left" w:pos="851"/>
      </w:tabs>
      <w:overflowPunct w:val="0"/>
      <w:autoSpaceDE w:val="0"/>
      <w:autoSpaceDN w:val="0"/>
      <w:adjustRightInd w:val="0"/>
      <w:spacing w:before="600" w:after="60" w:line="320" w:lineRule="exact"/>
      <w:jc w:val="left"/>
      <w:textAlignment w:val="baseline"/>
    </w:pPr>
    <w:rPr>
      <w:rFonts w:ascii="Times New Roman" w:eastAsia="SimSun" w:hAnsi="Times New Roman"/>
      <w:position w:val="2"/>
      <w:szCs w:val="36"/>
      <w:lang w:val="en-GB"/>
    </w:rPr>
  </w:style>
  <w:style w:type="paragraph" w:customStyle="1" w:styleId="Section2S2">
    <w:name w:val="Section 2_S2"/>
    <w:basedOn w:val="Section2"/>
    <w:next w:val="NormalS2"/>
    <w:rsid w:val="009A29B3"/>
    <w:pPr>
      <w:keepLines w:val="0"/>
      <w:tabs>
        <w:tab w:val="clear" w:pos="4820"/>
        <w:tab w:val="left" w:pos="851"/>
      </w:tabs>
      <w:overflowPunct w:val="0"/>
      <w:autoSpaceDE w:val="0"/>
      <w:autoSpaceDN w:val="0"/>
      <w:bidi/>
      <w:adjustRightInd w:val="0"/>
      <w:spacing w:before="240" w:after="60" w:line="320" w:lineRule="exact"/>
      <w:jc w:val="left"/>
      <w:textAlignment w:val="baseline"/>
    </w:pPr>
    <w:rPr>
      <w:rFonts w:ascii="Times New Roman Bold" w:eastAsia="SimSun" w:hAnsi="Times New Roman Bold"/>
      <w:caps/>
      <w:position w:val="2"/>
      <w:szCs w:val="36"/>
      <w:lang w:bidi="ar-EG"/>
    </w:rPr>
  </w:style>
  <w:style w:type="character" w:customStyle="1" w:styleId="ArtheadingChar">
    <w:name w:val="Art_heading Char"/>
    <w:basedOn w:val="DefaultParagraphFont"/>
    <w:link w:val="Artheading"/>
    <w:rsid w:val="009A29B3"/>
    <w:rPr>
      <w:rFonts w:ascii="Times New Roman" w:eastAsia="Times New Roman" w:hAnsi="Times New Roman" w:cs="Traditional Arabic"/>
      <w:b/>
      <w:sz w:val="28"/>
      <w:szCs w:val="30"/>
      <w:lang w:val="en-GB" w:eastAsia="en-US"/>
    </w:rPr>
  </w:style>
  <w:style w:type="paragraph" w:customStyle="1" w:styleId="ArtheadingS2">
    <w:name w:val="Art_heading_S2"/>
    <w:basedOn w:val="Artheading"/>
    <w:next w:val="Normal"/>
    <w:rsid w:val="009A29B3"/>
    <w:pPr>
      <w:tabs>
        <w:tab w:val="clear" w:pos="794"/>
        <w:tab w:val="clear" w:pos="1191"/>
        <w:tab w:val="clear" w:pos="1588"/>
        <w:tab w:val="clear" w:pos="1985"/>
        <w:tab w:val="left" w:pos="851"/>
      </w:tabs>
      <w:spacing w:after="60" w:line="320" w:lineRule="exact"/>
      <w:jc w:val="left"/>
    </w:pPr>
    <w:rPr>
      <w:rFonts w:ascii="Times New Roman Bold" w:hAnsi="Times New Roman Bold"/>
      <w:bCs/>
      <w:position w:val="2"/>
      <w:sz w:val="24"/>
      <w:szCs w:val="32"/>
    </w:rPr>
  </w:style>
  <w:style w:type="character" w:customStyle="1" w:styleId="FirstFooterChar">
    <w:name w:val="FirstFooter Char"/>
    <w:basedOn w:val="DefaultParagraphFont"/>
    <w:link w:val="FirstFooter"/>
    <w:rsid w:val="009A29B3"/>
    <w:rPr>
      <w:rFonts w:ascii="Times New Roman" w:eastAsia="Times New Roman" w:hAnsi="Times New Roman" w:cs="Traditional Arabic"/>
      <w:sz w:val="16"/>
      <w:szCs w:val="30"/>
      <w:lang w:val="en-GB" w:eastAsia="en-US"/>
    </w:rPr>
  </w:style>
  <w:style w:type="paragraph" w:customStyle="1" w:styleId="Heading1pv">
    <w:name w:val="Heading 1pv"/>
    <w:basedOn w:val="Heading1"/>
    <w:next w:val="Normal"/>
    <w:link w:val="Heading1pvChar"/>
    <w:rsid w:val="009A29B3"/>
    <w:pPr>
      <w:tabs>
        <w:tab w:val="clear" w:pos="1134"/>
        <w:tab w:val="left" w:pos="794"/>
        <w:tab w:val="left" w:pos="1191"/>
        <w:tab w:val="left" w:pos="1588"/>
        <w:tab w:val="left" w:pos="1985"/>
      </w:tabs>
      <w:overflowPunct w:val="0"/>
      <w:autoSpaceDE w:val="0"/>
      <w:autoSpaceDN w:val="0"/>
      <w:adjustRightInd w:val="0"/>
      <w:spacing w:before="480" w:after="60" w:line="320" w:lineRule="exact"/>
      <w:ind w:left="794" w:hanging="794"/>
      <w:textAlignment w:val="baseline"/>
    </w:pPr>
    <w:rPr>
      <w:rFonts w:ascii="Times New Roman Bold" w:hAnsi="Times New Roman Bold"/>
      <w:lang w:val="en-GB"/>
    </w:rPr>
  </w:style>
  <w:style w:type="character" w:customStyle="1" w:styleId="Heading1pvChar">
    <w:name w:val="Heading 1pv Char"/>
    <w:basedOn w:val="Heading1Char"/>
    <w:link w:val="Heading1pv"/>
    <w:rsid w:val="009A29B3"/>
    <w:rPr>
      <w:rFonts w:ascii="Times New Roman Bold" w:eastAsia="Times New Roman" w:hAnsi="Times New Roman Bold" w:cs="Traditional Arabic"/>
      <w:b/>
      <w:bCs/>
      <w:kern w:val="32"/>
      <w:sz w:val="26"/>
      <w:szCs w:val="36"/>
      <w:lang w:val="en-GB" w:eastAsia="en-US" w:bidi="ar-EG"/>
    </w:rPr>
  </w:style>
  <w:style w:type="paragraph" w:customStyle="1" w:styleId="Heading2pv">
    <w:name w:val="Heading 2pv"/>
    <w:basedOn w:val="Heading1pv"/>
    <w:next w:val="Normal"/>
    <w:rsid w:val="009A29B3"/>
    <w:pPr>
      <w:spacing w:before="320"/>
      <w:outlineLvl w:val="1"/>
    </w:pPr>
    <w:rPr>
      <w:position w:val="2"/>
      <w:sz w:val="24"/>
    </w:rPr>
  </w:style>
  <w:style w:type="paragraph" w:customStyle="1" w:styleId="Heading3pv">
    <w:name w:val="Heading 3pv"/>
    <w:basedOn w:val="Heading1pv"/>
    <w:next w:val="Normal"/>
    <w:link w:val="Heading3pvChar"/>
    <w:rsid w:val="009A29B3"/>
    <w:pPr>
      <w:spacing w:before="200"/>
      <w:outlineLvl w:val="2"/>
    </w:pPr>
  </w:style>
  <w:style w:type="character" w:customStyle="1" w:styleId="Heading3pvChar">
    <w:name w:val="Heading 3pv Char"/>
    <w:basedOn w:val="Heading1pvChar"/>
    <w:link w:val="Heading3pv"/>
    <w:rsid w:val="009A29B3"/>
    <w:rPr>
      <w:rFonts w:ascii="Times New Roman Bold" w:eastAsia="Times New Roman" w:hAnsi="Times New Roman Bold" w:cs="Traditional Arabic"/>
      <w:b/>
      <w:bCs/>
      <w:kern w:val="32"/>
      <w:sz w:val="26"/>
      <w:szCs w:val="36"/>
      <w:lang w:val="en-GB" w:eastAsia="en-US" w:bidi="ar-EG"/>
    </w:rPr>
  </w:style>
  <w:style w:type="paragraph" w:customStyle="1" w:styleId="AppendixNoTitle0">
    <w:name w:val="Appendix_NoTitle"/>
    <w:basedOn w:val="Normal"/>
    <w:next w:val="Normal"/>
    <w:link w:val="AppendixNoTitleChar"/>
    <w:rsid w:val="009A29B3"/>
    <w:pPr>
      <w:keepNext/>
      <w:keepLines/>
      <w:tabs>
        <w:tab w:val="clear" w:pos="1134"/>
        <w:tab w:val="left" w:pos="794"/>
        <w:tab w:val="left" w:pos="1191"/>
        <w:tab w:val="left" w:pos="1588"/>
        <w:tab w:val="left" w:pos="1985"/>
      </w:tabs>
      <w:overflowPunct w:val="0"/>
      <w:autoSpaceDE w:val="0"/>
      <w:autoSpaceDN w:val="0"/>
      <w:adjustRightInd w:val="0"/>
      <w:spacing w:before="720" w:after="60" w:line="320" w:lineRule="exact"/>
      <w:jc w:val="center"/>
      <w:textAlignment w:val="baseline"/>
    </w:pPr>
    <w:rPr>
      <w:rFonts w:ascii="Times New Roman Bold" w:eastAsia="Batang" w:hAnsi="Times New Roman Bold"/>
      <w:b/>
      <w:bCs/>
      <w:position w:val="2"/>
      <w:sz w:val="28"/>
      <w:szCs w:val="40"/>
      <w:lang w:val="en-GB" w:bidi="ar-EG"/>
    </w:rPr>
  </w:style>
  <w:style w:type="character" w:customStyle="1" w:styleId="AppendixNoTitleChar">
    <w:name w:val="Appendix_NoTitle Char"/>
    <w:basedOn w:val="DefaultParagraphFont"/>
    <w:link w:val="AppendixNoTitle0"/>
    <w:rsid w:val="009A29B3"/>
    <w:rPr>
      <w:rFonts w:ascii="Times New Roman Bold" w:eastAsia="Batang" w:hAnsi="Times New Roman Bold" w:cs="Traditional Arabic"/>
      <w:b/>
      <w:bCs/>
      <w:position w:val="2"/>
      <w:sz w:val="28"/>
      <w:szCs w:val="40"/>
      <w:lang w:val="en-GB" w:eastAsia="en-US" w:bidi="ar-EG"/>
    </w:rPr>
  </w:style>
  <w:style w:type="paragraph" w:customStyle="1" w:styleId="CharCharCharCharCharChar">
    <w:name w:val="Char Char Char Char Char Char"/>
    <w:basedOn w:val="Normal"/>
    <w:rsid w:val="009A29B3"/>
    <w:pPr>
      <w:widowControl w:val="0"/>
      <w:tabs>
        <w:tab w:val="clear" w:pos="1134"/>
      </w:tabs>
      <w:bidi w:val="0"/>
      <w:spacing w:before="0" w:line="240" w:lineRule="auto"/>
    </w:pPr>
    <w:rPr>
      <w:rFonts w:ascii="Tahoma" w:eastAsia="SimSun" w:hAnsi="Tahoma" w:cs="Times New Roman"/>
      <w:kern w:val="2"/>
      <w:sz w:val="24"/>
      <w:szCs w:val="20"/>
      <w:lang w:eastAsia="zh-CN"/>
    </w:rPr>
  </w:style>
  <w:style w:type="paragraph" w:customStyle="1" w:styleId="MOSInWitness">
    <w:name w:val="MOS InWitness"/>
    <w:basedOn w:val="Normal"/>
    <w:rsid w:val="009A29B3"/>
    <w:pPr>
      <w:tabs>
        <w:tab w:val="clear" w:pos="1134"/>
        <w:tab w:val="left" w:pos="794"/>
        <w:tab w:val="left" w:pos="1191"/>
        <w:tab w:val="left" w:pos="1588"/>
        <w:tab w:val="left" w:pos="1985"/>
      </w:tabs>
      <w:overflowPunct w:val="0"/>
      <w:autoSpaceDE w:val="0"/>
      <w:autoSpaceDN w:val="0"/>
      <w:adjustRightInd w:val="0"/>
      <w:spacing w:after="120"/>
      <w:textAlignment w:val="baseline"/>
    </w:pPr>
    <w:rPr>
      <w:rFonts w:ascii="Times New Roman" w:hAnsi="Times New Roman"/>
      <w:sz w:val="30"/>
      <w:lang w:bidi="ar-EG"/>
    </w:rPr>
  </w:style>
  <w:style w:type="paragraph" w:customStyle="1" w:styleId="enumlev1Bold">
    <w:name w:val="enumlev1 + Bold"/>
    <w:basedOn w:val="Normal"/>
    <w:rsid w:val="009A29B3"/>
    <w:pPr>
      <w:tabs>
        <w:tab w:val="clear" w:pos="1134"/>
        <w:tab w:val="left" w:pos="794"/>
        <w:tab w:val="left" w:pos="1191"/>
        <w:tab w:val="left" w:pos="1588"/>
        <w:tab w:val="left" w:pos="1985"/>
      </w:tabs>
      <w:overflowPunct w:val="0"/>
      <w:autoSpaceDE w:val="0"/>
      <w:autoSpaceDN w:val="0"/>
      <w:adjustRightInd w:val="0"/>
      <w:spacing w:before="200" w:after="120"/>
      <w:textAlignment w:val="baseline"/>
    </w:pPr>
    <w:rPr>
      <w:rFonts w:ascii="Times New Roman" w:hAnsi="Times New Roman"/>
      <w:b/>
      <w:bCs/>
      <w:lang w:bidi="ar-EG"/>
    </w:rPr>
  </w:style>
  <w:style w:type="paragraph" w:customStyle="1" w:styleId="Heading1L">
    <w:name w:val="Heading 1_L"/>
    <w:basedOn w:val="Heading1"/>
    <w:qFormat/>
    <w:rsid w:val="009A29B3"/>
    <w:pPr>
      <w:pBdr>
        <w:bottom w:val="single" w:sz="12" w:space="1" w:color="999999"/>
      </w:pBdr>
      <w:tabs>
        <w:tab w:val="clear" w:pos="1134"/>
      </w:tabs>
      <w:ind w:left="0" w:firstLine="0"/>
    </w:pPr>
    <w:rPr>
      <w:rFonts w:eastAsiaTheme="majorEastAsia"/>
      <w:kern w:val="0"/>
      <w:lang w:eastAsia="zh-CN"/>
    </w:rPr>
  </w:style>
  <w:style w:type="paragraph" w:customStyle="1" w:styleId="AnnexNOL">
    <w:name w:val="Annex_NO L"/>
    <w:basedOn w:val="AnnexNO0"/>
    <w:qFormat/>
    <w:rsid w:val="009A29B3"/>
    <w:rPr>
      <w:b/>
      <w:bCs/>
      <w:sz w:val="24"/>
      <w:szCs w:val="36"/>
      <w:u w:val="single"/>
    </w:rPr>
  </w:style>
  <w:style w:type="paragraph" w:customStyle="1" w:styleId="Heading1L1">
    <w:name w:val="Heading 1_L1"/>
    <w:basedOn w:val="Heading1L"/>
    <w:qFormat/>
    <w:rsid w:val="009A29B3"/>
    <w:pPr>
      <w:pBdr>
        <w:bottom w:val="single" w:sz="8" w:space="1" w:color="999999"/>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egal-affair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WTDC17_LOGO25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de10a323-94a9-4e93-88b4-ea964576960d"/>
    <ds:schemaRef ds:uri="http://schemas.microsoft.com/office/2006/documentManagement/types"/>
    <ds:schemaRef ds:uri="996b2e75-67fd-4955-a3b0-5ab9934cb50b"/>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0C22-D703-432A-8BEB-D18A8116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PA_WTDC17_LOGO25_ARABIC.dotx</Template>
  <TotalTime>1496</TotalTime>
  <Pages>37</Pages>
  <Words>12219</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313</cp:revision>
  <cp:lastPrinted>2017-03-13T12:32:00Z</cp:lastPrinted>
  <dcterms:created xsi:type="dcterms:W3CDTF">2017-06-28T15:16:00Z</dcterms:created>
  <dcterms:modified xsi:type="dcterms:W3CDTF">2017-06-30T12:50:00Z</dcterms:modified>
  <cp:category>Conference document</cp:category>
</cp:coreProperties>
</file>