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142"/>
        <w:tblW w:w="9889"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1276"/>
        <w:gridCol w:w="5527"/>
        <w:gridCol w:w="3086"/>
      </w:tblGrid>
      <w:tr w:rsidR="00054016" w:rsidRPr="00E807EE" w:rsidTr="00054016">
        <w:trPr>
          <w:trHeight w:val="1134"/>
        </w:trPr>
        <w:tc>
          <w:tcPr>
            <w:tcW w:w="1276" w:type="dxa"/>
          </w:tcPr>
          <w:p w:rsidR="00054016" w:rsidRPr="00E807EE" w:rsidRDefault="00054016" w:rsidP="0086535B">
            <w:pPr>
              <w:pStyle w:val="Heading1"/>
              <w:spacing w:before="120" w:after="120"/>
              <w:rPr>
                <w:sz w:val="36"/>
                <w:szCs w:val="36"/>
              </w:rPr>
            </w:pPr>
            <w:r w:rsidRPr="00E807EE">
              <w:rPr>
                <w:noProof/>
                <w:color w:val="3399FF"/>
                <w:lang w:val="en-US"/>
              </w:rPr>
              <w:drawing>
                <wp:anchor distT="0" distB="0" distL="114300" distR="114300" simplePos="0" relativeHeight="251659264" behindDoc="0" locked="0" layoutInCell="1" allowOverlap="1" wp14:anchorId="7794A024" wp14:editId="1BD089DB">
                  <wp:simplePos x="0" y="0"/>
                  <wp:positionH relativeFrom="column">
                    <wp:posOffset>0</wp:posOffset>
                  </wp:positionH>
                  <wp:positionV relativeFrom="paragraph">
                    <wp:posOffset>2540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7" w:type="dxa"/>
          </w:tcPr>
          <w:p w:rsidR="00927C1A" w:rsidRDefault="00927C1A" w:rsidP="0086535B">
            <w:pPr>
              <w:spacing w:before="240" w:after="48" w:line="240" w:lineRule="atLeast"/>
              <w:ind w:left="34"/>
              <w:rPr>
                <w:b/>
                <w:bCs/>
                <w:sz w:val="28"/>
                <w:szCs w:val="28"/>
              </w:rPr>
            </w:pPr>
            <w:r>
              <w:rPr>
                <w:rFonts w:hint="eastAsia"/>
                <w:b/>
                <w:bCs/>
                <w:sz w:val="28"/>
                <w:szCs w:val="28"/>
              </w:rPr>
              <w:t>2017</w:t>
            </w:r>
            <w:r>
              <w:rPr>
                <w:rFonts w:hint="eastAsia"/>
                <w:b/>
                <w:bCs/>
                <w:sz w:val="28"/>
                <w:szCs w:val="28"/>
              </w:rPr>
              <w:t>年世界电信发展大会（</w:t>
            </w:r>
            <w:r>
              <w:rPr>
                <w:b/>
                <w:bCs/>
                <w:sz w:val="28"/>
                <w:szCs w:val="28"/>
              </w:rPr>
              <w:t>WTDC-17</w:t>
            </w:r>
            <w:r>
              <w:rPr>
                <w:rFonts w:hint="eastAsia"/>
                <w:b/>
                <w:bCs/>
                <w:sz w:val="28"/>
                <w:szCs w:val="28"/>
              </w:rPr>
              <w:t>）</w:t>
            </w:r>
          </w:p>
          <w:p w:rsidR="00054016" w:rsidRPr="00E807EE" w:rsidRDefault="00927C1A" w:rsidP="0086535B">
            <w:pPr>
              <w:widowControl w:val="0"/>
              <w:tabs>
                <w:tab w:val="clear" w:pos="794"/>
                <w:tab w:val="clear" w:pos="1191"/>
                <w:tab w:val="clear" w:pos="1588"/>
                <w:tab w:val="clear" w:pos="1985"/>
              </w:tabs>
              <w:overflowPunct/>
              <w:adjustRightInd/>
              <w:spacing w:after="360"/>
              <w:textAlignment w:val="auto"/>
              <w:rPr>
                <w:rFonts w:asciiTheme="minorHAnsi" w:eastAsiaTheme="majorEastAsia" w:hAnsiTheme="minorHAnsi" w:cstheme="minorHAnsi"/>
                <w:b/>
                <w:bCs/>
                <w:position w:val="6"/>
                <w:szCs w:val="24"/>
              </w:rPr>
            </w:pPr>
            <w:r w:rsidRPr="00F9433D">
              <w:rPr>
                <w:b/>
                <w:bCs/>
                <w:sz w:val="26"/>
                <w:szCs w:val="26"/>
                <w:lang w:val="es-ES"/>
              </w:rPr>
              <w:t>2017</w:t>
            </w:r>
            <w:r>
              <w:rPr>
                <w:rFonts w:hint="eastAsia"/>
                <w:b/>
                <w:bCs/>
                <w:sz w:val="26"/>
                <w:szCs w:val="26"/>
              </w:rPr>
              <w:t>年</w:t>
            </w:r>
            <w:r>
              <w:rPr>
                <w:rFonts w:hint="eastAsia"/>
                <w:b/>
                <w:bCs/>
                <w:sz w:val="26"/>
                <w:szCs w:val="26"/>
              </w:rPr>
              <w:t>10</w:t>
            </w:r>
            <w:r>
              <w:rPr>
                <w:rFonts w:hint="eastAsia"/>
                <w:b/>
                <w:bCs/>
                <w:sz w:val="26"/>
                <w:szCs w:val="26"/>
              </w:rPr>
              <w:t>月</w:t>
            </w:r>
            <w:r w:rsidRPr="00F9433D">
              <w:rPr>
                <w:b/>
                <w:bCs/>
                <w:sz w:val="26"/>
                <w:szCs w:val="26"/>
                <w:lang w:val="es-ES"/>
              </w:rPr>
              <w:t>9-20</w:t>
            </w:r>
            <w:r>
              <w:rPr>
                <w:rFonts w:hint="eastAsia"/>
                <w:b/>
                <w:bCs/>
                <w:sz w:val="26"/>
                <w:szCs w:val="26"/>
              </w:rPr>
              <w:t>日，阿根廷布宜诺斯艾利斯</w:t>
            </w:r>
          </w:p>
        </w:tc>
        <w:tc>
          <w:tcPr>
            <w:tcW w:w="3086" w:type="dxa"/>
            <w:vAlign w:val="center"/>
          </w:tcPr>
          <w:p w:rsidR="00054016" w:rsidRPr="00E807EE" w:rsidRDefault="00340B49" w:rsidP="0086535B">
            <w:pPr>
              <w:widowControl w:val="0"/>
              <w:spacing w:before="0"/>
              <w:rPr>
                <w:szCs w:val="22"/>
              </w:rPr>
            </w:pPr>
            <w:r w:rsidRPr="00E807EE">
              <w:rPr>
                <w:noProof/>
                <w:lang w:val="en-US"/>
              </w:rPr>
              <w:drawing>
                <wp:anchor distT="0" distB="0" distL="114300" distR="114300" simplePos="0" relativeHeight="251661312" behindDoc="0" locked="0" layoutInCell="1" allowOverlap="1" wp14:anchorId="5D745C41" wp14:editId="5404124A">
                  <wp:simplePos x="0" y="0"/>
                  <wp:positionH relativeFrom="column">
                    <wp:posOffset>82550</wp:posOffset>
                  </wp:positionH>
                  <wp:positionV relativeFrom="paragraph">
                    <wp:posOffset>-14605</wp:posOffset>
                  </wp:positionV>
                  <wp:extent cx="1788160" cy="831215"/>
                  <wp:effectExtent l="0" t="0" r="2540" b="6985"/>
                  <wp:wrapNone/>
                  <wp:docPr id="2" name="Picture 2" descr="C:\Users\murphy\AppData\Local\Microsoft\Windows\Temporary Internet Files\Content.Outlook\PQ94T9LJ\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C_25Years_Horizontal-4119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8160" cy="8312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834D5" w:rsidRPr="00E807EE" w:rsidTr="008129BB">
        <w:trPr>
          <w:trHeight w:val="238"/>
        </w:trPr>
        <w:tc>
          <w:tcPr>
            <w:tcW w:w="6803" w:type="dxa"/>
            <w:gridSpan w:val="2"/>
            <w:tcBorders>
              <w:top w:val="single" w:sz="12" w:space="0" w:color="auto"/>
            </w:tcBorders>
          </w:tcPr>
          <w:p w:rsidR="005834D5" w:rsidRPr="00E807EE" w:rsidRDefault="005834D5" w:rsidP="0086535B">
            <w:pPr>
              <w:widowControl w:val="0"/>
              <w:spacing w:before="0"/>
              <w:rPr>
                <w:rFonts w:asciiTheme="minorHAnsi" w:hAnsiTheme="minorHAnsi"/>
                <w:b/>
                <w:smallCaps/>
                <w:szCs w:val="24"/>
              </w:rPr>
            </w:pPr>
          </w:p>
        </w:tc>
        <w:tc>
          <w:tcPr>
            <w:tcW w:w="3086" w:type="dxa"/>
            <w:tcBorders>
              <w:top w:val="single" w:sz="12" w:space="0" w:color="auto"/>
            </w:tcBorders>
          </w:tcPr>
          <w:p w:rsidR="005834D5" w:rsidRPr="00E807EE" w:rsidRDefault="005834D5" w:rsidP="0086535B">
            <w:pPr>
              <w:widowControl w:val="0"/>
              <w:spacing w:before="0"/>
              <w:rPr>
                <w:rFonts w:asciiTheme="minorHAnsi" w:hAnsiTheme="minorHAnsi"/>
                <w:szCs w:val="24"/>
              </w:rPr>
            </w:pPr>
          </w:p>
        </w:tc>
      </w:tr>
      <w:tr w:rsidR="005834D5" w:rsidRPr="00E807EE" w:rsidTr="008129BB">
        <w:trPr>
          <w:trHeight w:val="80"/>
        </w:trPr>
        <w:tc>
          <w:tcPr>
            <w:tcW w:w="6803" w:type="dxa"/>
            <w:gridSpan w:val="2"/>
          </w:tcPr>
          <w:p w:rsidR="005834D5" w:rsidRPr="00E807EE" w:rsidRDefault="005834D5" w:rsidP="0086535B">
            <w:pPr>
              <w:widowControl w:val="0"/>
              <w:spacing w:before="0"/>
              <w:rPr>
                <w:rFonts w:asciiTheme="minorHAnsi" w:hAnsiTheme="minorHAnsi"/>
                <w:b/>
                <w:bCs/>
                <w:smallCaps/>
                <w:szCs w:val="24"/>
              </w:rPr>
            </w:pPr>
          </w:p>
        </w:tc>
        <w:tc>
          <w:tcPr>
            <w:tcW w:w="3086" w:type="dxa"/>
          </w:tcPr>
          <w:p w:rsidR="005834D5" w:rsidRPr="00E807EE" w:rsidRDefault="00170869" w:rsidP="0086535B">
            <w:pPr>
              <w:widowControl w:val="0"/>
              <w:spacing w:before="0"/>
              <w:rPr>
                <w:rFonts w:asciiTheme="minorHAnsi" w:hAnsiTheme="minorHAnsi"/>
                <w:b/>
                <w:bCs/>
                <w:szCs w:val="24"/>
              </w:rPr>
            </w:pPr>
            <w:r w:rsidRPr="00E807EE">
              <w:rPr>
                <w:rFonts w:ascii="SimSun" w:hAnsi="SimSun" w:cs="SimSun" w:hint="eastAsia"/>
                <w:b/>
                <w:szCs w:val="24"/>
                <w:lang w:val="en-AU"/>
              </w:rPr>
              <w:t>文件</w:t>
            </w:r>
            <w:r w:rsidRPr="00E807EE">
              <w:rPr>
                <w:b/>
                <w:szCs w:val="24"/>
                <w:lang w:val="en-AU"/>
              </w:rPr>
              <w:t xml:space="preserve"> </w:t>
            </w:r>
            <w:bookmarkStart w:id="0" w:name="DocRef1"/>
            <w:bookmarkEnd w:id="0"/>
            <w:r w:rsidR="0029256D" w:rsidRPr="00E807EE">
              <w:rPr>
                <w:b/>
                <w:bCs/>
                <w:lang w:val="en-US"/>
              </w:rPr>
              <w:t>WTDC-17</w:t>
            </w:r>
            <w:r w:rsidR="00E470C2" w:rsidRPr="00E807EE">
              <w:rPr>
                <w:b/>
                <w:bCs/>
                <w:lang w:val="en-US"/>
              </w:rPr>
              <w:t>/</w:t>
            </w:r>
            <w:bookmarkStart w:id="1" w:name="DocNo1"/>
            <w:bookmarkEnd w:id="1"/>
            <w:r w:rsidR="00942C52" w:rsidRPr="00E807EE">
              <w:rPr>
                <w:b/>
                <w:bCs/>
                <w:lang w:val="en-US"/>
              </w:rPr>
              <w:t>12</w:t>
            </w:r>
            <w:r w:rsidR="00E470C2" w:rsidRPr="00E807EE">
              <w:rPr>
                <w:rFonts w:cstheme="minorHAnsi"/>
                <w:b/>
                <w:szCs w:val="24"/>
                <w:lang w:val="en-AU"/>
              </w:rPr>
              <w:t>-C</w:t>
            </w:r>
          </w:p>
        </w:tc>
      </w:tr>
      <w:tr w:rsidR="005834D5" w:rsidRPr="00E807EE" w:rsidTr="008129BB">
        <w:tc>
          <w:tcPr>
            <w:tcW w:w="6803" w:type="dxa"/>
            <w:gridSpan w:val="2"/>
          </w:tcPr>
          <w:p w:rsidR="005834D5" w:rsidRPr="00E807EE" w:rsidRDefault="005834D5" w:rsidP="0086535B">
            <w:pPr>
              <w:widowControl w:val="0"/>
              <w:spacing w:before="0"/>
              <w:rPr>
                <w:rFonts w:asciiTheme="minorHAnsi" w:hAnsiTheme="minorHAnsi"/>
                <w:b/>
                <w:smallCaps/>
                <w:szCs w:val="24"/>
              </w:rPr>
            </w:pPr>
          </w:p>
        </w:tc>
        <w:tc>
          <w:tcPr>
            <w:tcW w:w="3086" w:type="dxa"/>
          </w:tcPr>
          <w:p w:rsidR="005834D5" w:rsidRPr="00E807EE" w:rsidRDefault="00170869" w:rsidP="0086535B">
            <w:pPr>
              <w:widowControl w:val="0"/>
              <w:spacing w:before="0"/>
              <w:rPr>
                <w:rFonts w:asciiTheme="minorHAnsi" w:eastAsiaTheme="majorEastAsia" w:hAnsiTheme="minorHAnsi"/>
                <w:b/>
                <w:bCs/>
                <w:szCs w:val="24"/>
              </w:rPr>
            </w:pPr>
            <w:bookmarkStart w:id="2" w:name="CreationDate"/>
            <w:bookmarkEnd w:id="2"/>
            <w:r w:rsidRPr="00E807EE">
              <w:rPr>
                <w:rFonts w:asciiTheme="minorHAnsi" w:eastAsiaTheme="majorEastAsia" w:hAnsiTheme="minorHAnsi" w:hint="eastAsia"/>
                <w:b/>
                <w:bCs/>
                <w:szCs w:val="24"/>
                <w:lang w:val="en-US"/>
              </w:rPr>
              <w:t>2</w:t>
            </w:r>
            <w:r w:rsidRPr="00E807EE">
              <w:rPr>
                <w:rFonts w:asciiTheme="minorHAnsi" w:eastAsiaTheme="majorEastAsia" w:hAnsiTheme="minorHAnsi"/>
                <w:b/>
                <w:bCs/>
                <w:szCs w:val="24"/>
                <w:lang w:val="en-US"/>
              </w:rPr>
              <w:t>017</w:t>
            </w:r>
            <w:r w:rsidRPr="00E807EE">
              <w:rPr>
                <w:rFonts w:asciiTheme="minorHAnsi" w:eastAsiaTheme="majorEastAsia" w:hAnsiTheme="minorHAnsi"/>
                <w:b/>
                <w:bCs/>
                <w:szCs w:val="24"/>
                <w:lang w:val="en-US"/>
              </w:rPr>
              <w:t>年</w:t>
            </w:r>
            <w:r w:rsidR="00942C52" w:rsidRPr="00E807EE">
              <w:rPr>
                <w:rFonts w:asciiTheme="minorHAnsi" w:eastAsiaTheme="majorEastAsia" w:hAnsiTheme="minorHAnsi"/>
                <w:b/>
                <w:bCs/>
                <w:szCs w:val="24"/>
                <w:lang w:val="en-US"/>
              </w:rPr>
              <w:t>9</w:t>
            </w:r>
            <w:r w:rsidRPr="00E807EE">
              <w:rPr>
                <w:rFonts w:asciiTheme="minorHAnsi" w:eastAsiaTheme="majorEastAsia" w:hAnsiTheme="minorHAnsi"/>
                <w:b/>
                <w:bCs/>
                <w:szCs w:val="24"/>
                <w:lang w:val="en-US"/>
              </w:rPr>
              <w:t>月</w:t>
            </w:r>
            <w:r w:rsidR="0029256D" w:rsidRPr="00E807EE">
              <w:rPr>
                <w:rFonts w:asciiTheme="minorHAnsi" w:eastAsiaTheme="majorEastAsia" w:hAnsiTheme="minorHAnsi"/>
                <w:b/>
                <w:bCs/>
                <w:szCs w:val="24"/>
                <w:lang w:val="en-US"/>
              </w:rPr>
              <w:t>1</w:t>
            </w:r>
            <w:r w:rsidR="00942C52" w:rsidRPr="00E807EE">
              <w:rPr>
                <w:rFonts w:asciiTheme="minorHAnsi" w:eastAsiaTheme="majorEastAsia" w:hAnsiTheme="minorHAnsi"/>
                <w:b/>
                <w:bCs/>
                <w:szCs w:val="24"/>
                <w:lang w:val="en-US"/>
              </w:rPr>
              <w:t>3</w:t>
            </w:r>
            <w:r w:rsidRPr="00E807EE">
              <w:rPr>
                <w:rFonts w:asciiTheme="minorHAnsi" w:eastAsiaTheme="majorEastAsia" w:hAnsiTheme="minorHAnsi"/>
                <w:b/>
                <w:bCs/>
                <w:szCs w:val="24"/>
                <w:lang w:val="en-US"/>
              </w:rPr>
              <w:t>日</w:t>
            </w:r>
          </w:p>
        </w:tc>
      </w:tr>
      <w:tr w:rsidR="005834D5" w:rsidRPr="00E807EE" w:rsidTr="008129BB">
        <w:tc>
          <w:tcPr>
            <w:tcW w:w="6803" w:type="dxa"/>
            <w:gridSpan w:val="2"/>
          </w:tcPr>
          <w:p w:rsidR="005834D5" w:rsidRPr="00E807EE" w:rsidRDefault="005834D5" w:rsidP="0086535B">
            <w:pPr>
              <w:widowControl w:val="0"/>
              <w:spacing w:before="0"/>
              <w:rPr>
                <w:rFonts w:asciiTheme="minorHAnsi" w:hAnsiTheme="minorHAnsi"/>
                <w:b/>
                <w:smallCaps/>
                <w:szCs w:val="24"/>
              </w:rPr>
            </w:pPr>
          </w:p>
        </w:tc>
        <w:tc>
          <w:tcPr>
            <w:tcW w:w="3086" w:type="dxa"/>
          </w:tcPr>
          <w:p w:rsidR="005834D5" w:rsidRPr="00E807EE" w:rsidRDefault="00170869" w:rsidP="0086535B">
            <w:pPr>
              <w:widowControl w:val="0"/>
              <w:spacing w:before="0"/>
              <w:rPr>
                <w:rFonts w:asciiTheme="minorHAnsi" w:eastAsiaTheme="minorEastAsia" w:hAnsiTheme="minorHAnsi"/>
                <w:b/>
                <w:bCs/>
                <w:szCs w:val="24"/>
              </w:rPr>
            </w:pPr>
            <w:r w:rsidRPr="00E807EE">
              <w:rPr>
                <w:rFonts w:eastAsiaTheme="minorEastAsia" w:cstheme="minorHAnsi" w:hint="eastAsia"/>
                <w:b/>
                <w:bCs/>
                <w:szCs w:val="24"/>
              </w:rPr>
              <w:t>原文</w:t>
            </w:r>
            <w:r w:rsidRPr="00E807EE">
              <w:rPr>
                <w:rFonts w:eastAsiaTheme="minorEastAsia" w:cstheme="minorHAnsi"/>
                <w:b/>
                <w:bCs/>
                <w:szCs w:val="24"/>
              </w:rPr>
              <w:t>：</w:t>
            </w:r>
            <w:bookmarkStart w:id="3" w:name="Original"/>
            <w:bookmarkEnd w:id="3"/>
            <w:r w:rsidR="00E470C2" w:rsidRPr="00E807EE">
              <w:rPr>
                <w:rFonts w:eastAsiaTheme="minorEastAsia" w:cstheme="minorHAnsi" w:hint="eastAsia"/>
                <w:b/>
                <w:bCs/>
                <w:szCs w:val="24"/>
              </w:rPr>
              <w:t>英文</w:t>
            </w:r>
          </w:p>
        </w:tc>
      </w:tr>
      <w:tr w:rsidR="00942C52" w:rsidRPr="00E807EE" w:rsidTr="008129BB">
        <w:trPr>
          <w:trHeight w:val="850"/>
        </w:trPr>
        <w:tc>
          <w:tcPr>
            <w:tcW w:w="9889" w:type="dxa"/>
            <w:gridSpan w:val="3"/>
          </w:tcPr>
          <w:p w:rsidR="00942C52" w:rsidRPr="00E807EE" w:rsidRDefault="00942C52" w:rsidP="0086535B">
            <w:pPr>
              <w:pStyle w:val="Source"/>
              <w:framePr w:hSpace="0" w:wrap="auto" w:vAnchor="margin" w:hAnchor="text" w:xAlign="left" w:yAlign="inline"/>
              <w:spacing w:before="120" w:after="120"/>
              <w:rPr>
                <w:lang w:val="en-US"/>
              </w:rPr>
            </w:pPr>
            <w:bookmarkStart w:id="4" w:name="Source"/>
            <w:bookmarkStart w:id="5" w:name="lt_pId008"/>
            <w:bookmarkEnd w:id="4"/>
            <w:r w:rsidRPr="00E807EE">
              <w:rPr>
                <w:lang w:val="en-US"/>
              </w:rPr>
              <w:t>ITU-D</w:t>
            </w:r>
            <w:r w:rsidRPr="00E807EE">
              <w:rPr>
                <w:rFonts w:hint="eastAsia"/>
                <w:lang w:val="en-US"/>
              </w:rPr>
              <w:t>第</w:t>
            </w:r>
            <w:r w:rsidRPr="00E807EE">
              <w:rPr>
                <w:lang w:val="en-US"/>
              </w:rPr>
              <w:t>1</w:t>
            </w:r>
            <w:bookmarkEnd w:id="5"/>
            <w:r w:rsidRPr="00E807EE">
              <w:rPr>
                <w:rFonts w:hint="eastAsia"/>
                <w:lang w:val="en-US"/>
              </w:rPr>
              <w:t>研究组主席</w:t>
            </w:r>
          </w:p>
        </w:tc>
      </w:tr>
      <w:tr w:rsidR="00942C52" w:rsidRPr="00E807EE" w:rsidTr="00942C52">
        <w:tc>
          <w:tcPr>
            <w:tcW w:w="9889" w:type="dxa"/>
            <w:gridSpan w:val="3"/>
          </w:tcPr>
          <w:p w:rsidR="00942C52" w:rsidRPr="00E807EE" w:rsidRDefault="00942C52" w:rsidP="0086535B">
            <w:pPr>
              <w:pStyle w:val="Title1"/>
              <w:framePr w:wrap="auto" w:xAlign="left"/>
              <w:spacing w:before="120" w:after="120"/>
              <w:rPr>
                <w:lang w:val="en-US"/>
              </w:rPr>
            </w:pPr>
            <w:bookmarkStart w:id="6" w:name="Title"/>
            <w:bookmarkStart w:id="7" w:name="lt_pId009"/>
            <w:bookmarkEnd w:id="6"/>
            <w:r w:rsidRPr="00E807EE">
              <w:rPr>
                <w:lang w:val="en-US"/>
              </w:rPr>
              <w:t>ITU-D</w:t>
            </w:r>
            <w:r w:rsidRPr="00E807EE">
              <w:rPr>
                <w:rFonts w:hint="eastAsia"/>
                <w:lang w:val="en-US"/>
              </w:rPr>
              <w:t>第</w:t>
            </w:r>
            <w:r w:rsidRPr="00E807EE">
              <w:rPr>
                <w:rFonts w:hint="eastAsia"/>
                <w:lang w:val="en-US"/>
              </w:rPr>
              <w:t>1</w:t>
            </w:r>
            <w:r w:rsidRPr="00E807EE">
              <w:rPr>
                <w:rFonts w:hint="eastAsia"/>
                <w:lang w:val="en-US"/>
              </w:rPr>
              <w:t>研究组在</w:t>
            </w:r>
            <w:r w:rsidRPr="00E807EE">
              <w:rPr>
                <w:lang w:val="en-US"/>
              </w:rPr>
              <w:t>WTDC-14</w:t>
            </w:r>
            <w:r w:rsidRPr="00E807EE">
              <w:rPr>
                <w:rFonts w:hint="eastAsia"/>
                <w:lang w:val="en-US"/>
              </w:rPr>
              <w:t>至</w:t>
            </w:r>
            <w:r w:rsidRPr="00E807EE">
              <w:rPr>
                <w:lang w:val="en-US"/>
              </w:rPr>
              <w:t>WTDC-17</w:t>
            </w:r>
            <w:r w:rsidRPr="00E807EE">
              <w:rPr>
                <w:rFonts w:hint="eastAsia"/>
                <w:lang w:val="en-US"/>
              </w:rPr>
              <w:t>期间的</w:t>
            </w:r>
            <w:r w:rsidRPr="00E807EE">
              <w:rPr>
                <w:lang w:val="en-US"/>
              </w:rPr>
              <w:br/>
            </w:r>
            <w:r w:rsidRPr="00E807EE">
              <w:rPr>
                <w:rFonts w:hint="eastAsia"/>
                <w:lang w:val="en-US"/>
              </w:rPr>
              <w:t>第六研究期内的活动报告</w:t>
            </w:r>
            <w:bookmarkEnd w:id="7"/>
          </w:p>
        </w:tc>
      </w:tr>
      <w:tr w:rsidR="00054016" w:rsidRPr="00E807EE" w:rsidTr="002E65BA">
        <w:tc>
          <w:tcPr>
            <w:tcW w:w="9889" w:type="dxa"/>
            <w:gridSpan w:val="3"/>
            <w:tcBorders>
              <w:bottom w:val="single" w:sz="4" w:space="0" w:color="auto"/>
            </w:tcBorders>
          </w:tcPr>
          <w:p w:rsidR="00054016" w:rsidRPr="00E807EE" w:rsidRDefault="00054016" w:rsidP="0086535B">
            <w:pPr>
              <w:spacing w:before="0"/>
              <w:rPr>
                <w:lang w:val="en-US"/>
              </w:rPr>
            </w:pPr>
          </w:p>
        </w:tc>
      </w:tr>
      <w:tr w:rsidR="00054016" w:rsidRPr="00E807EE" w:rsidTr="002E65BA">
        <w:trPr>
          <w:trHeight w:val="703"/>
        </w:trPr>
        <w:tc>
          <w:tcPr>
            <w:tcW w:w="9889" w:type="dxa"/>
            <w:gridSpan w:val="3"/>
            <w:tcBorders>
              <w:top w:val="single" w:sz="4" w:space="0" w:color="auto"/>
              <w:left w:val="single" w:sz="4" w:space="0" w:color="auto"/>
              <w:bottom w:val="single" w:sz="4" w:space="0" w:color="auto"/>
              <w:right w:val="single" w:sz="4" w:space="0" w:color="auto"/>
            </w:tcBorders>
          </w:tcPr>
          <w:p w:rsidR="00F21553" w:rsidRPr="00927C1A" w:rsidRDefault="00F21553" w:rsidP="0086535B">
            <w:pPr>
              <w:spacing w:before="240"/>
              <w:rPr>
                <w:b/>
                <w:bCs/>
                <w:lang w:val="en-US"/>
              </w:rPr>
            </w:pPr>
            <w:r w:rsidRPr="00E807EE">
              <w:rPr>
                <w:rFonts w:hint="eastAsia"/>
                <w:b/>
                <w:bCs/>
              </w:rPr>
              <w:t>概要</w:t>
            </w:r>
            <w:r w:rsidRPr="00927C1A">
              <w:rPr>
                <w:b/>
                <w:bCs/>
                <w:lang w:val="en-US"/>
              </w:rPr>
              <w:t>：</w:t>
            </w:r>
          </w:p>
          <w:p w:rsidR="00E470C2" w:rsidRPr="00E807EE" w:rsidRDefault="00052A02" w:rsidP="00052A02">
            <w:pPr>
              <w:ind w:firstLineChars="200" w:firstLine="480"/>
              <w:rPr>
                <w:b/>
                <w:bCs/>
                <w:lang w:val="en-US"/>
              </w:rPr>
            </w:pPr>
            <w:r>
              <w:rPr>
                <w:lang w:val="en-US"/>
              </w:rPr>
              <w:t>成立</w:t>
            </w:r>
            <w:r w:rsidR="00BF5112">
              <w:rPr>
                <w:lang w:val="en-US"/>
              </w:rPr>
              <w:t>ITU-D</w:t>
            </w:r>
            <w:r w:rsidR="00BF5112">
              <w:rPr>
                <w:lang w:val="en-US"/>
              </w:rPr>
              <w:t>第</w:t>
            </w:r>
            <w:r w:rsidR="00BF5112">
              <w:rPr>
                <w:rFonts w:hint="eastAsia"/>
                <w:lang w:val="en-US"/>
              </w:rPr>
              <w:t>1</w:t>
            </w:r>
            <w:r w:rsidR="00BF5112">
              <w:rPr>
                <w:rFonts w:hint="eastAsia"/>
                <w:lang w:val="en-US"/>
              </w:rPr>
              <w:t>研究组（</w:t>
            </w:r>
            <w:r w:rsidR="00BF5112">
              <w:rPr>
                <w:rFonts w:hint="eastAsia"/>
                <w:lang w:val="en-US"/>
              </w:rPr>
              <w:t>SG1</w:t>
            </w:r>
            <w:r w:rsidR="00BF5112">
              <w:rPr>
                <w:lang w:val="en-US"/>
              </w:rPr>
              <w:t>）</w:t>
            </w:r>
            <w:r w:rsidR="00BF5112">
              <w:rPr>
                <w:rFonts w:hint="eastAsia"/>
                <w:lang w:val="en-US"/>
              </w:rPr>
              <w:t>是</w:t>
            </w:r>
            <w:r>
              <w:rPr>
                <w:rFonts w:hint="eastAsia"/>
                <w:lang w:val="en-US"/>
              </w:rPr>
              <w:t>为了</w:t>
            </w:r>
            <w:r w:rsidR="00BF5112">
              <w:rPr>
                <w:lang w:val="en-US"/>
              </w:rPr>
              <w:t>通过研究国际电联成员</w:t>
            </w:r>
            <w:r w:rsidR="00BF5112">
              <w:rPr>
                <w:rFonts w:hint="eastAsia"/>
                <w:lang w:val="en-US"/>
              </w:rPr>
              <w:t>在</w:t>
            </w:r>
            <w:r w:rsidR="00BF5112">
              <w:rPr>
                <w:lang w:val="en-US"/>
              </w:rPr>
              <w:t>世界电信发展大会（</w:t>
            </w:r>
            <w:r w:rsidR="00BF5112">
              <w:rPr>
                <w:rFonts w:hint="eastAsia"/>
                <w:lang w:val="en-US"/>
              </w:rPr>
              <w:t>2014</w:t>
            </w:r>
            <w:r w:rsidR="00BF5112">
              <w:rPr>
                <w:rFonts w:hint="eastAsia"/>
                <w:lang w:val="en-US"/>
              </w:rPr>
              <w:t>年</w:t>
            </w:r>
            <w:r w:rsidR="00BF5112">
              <w:rPr>
                <w:lang w:val="en-US"/>
              </w:rPr>
              <w:t>，迪拜）</w:t>
            </w:r>
            <w:r w:rsidR="00BF5112">
              <w:rPr>
                <w:rFonts w:hint="eastAsia"/>
                <w:lang w:val="en-US"/>
              </w:rPr>
              <w:t>（</w:t>
            </w:r>
            <w:r w:rsidR="00BF5112">
              <w:rPr>
                <w:rFonts w:hint="eastAsia"/>
                <w:lang w:val="en-US"/>
              </w:rPr>
              <w:t>WTDC-14</w:t>
            </w:r>
            <w:r w:rsidR="00BF5112">
              <w:rPr>
                <w:rFonts w:hint="eastAsia"/>
                <w:lang w:val="en-US"/>
              </w:rPr>
              <w:t>）上</w:t>
            </w:r>
            <w:r>
              <w:rPr>
                <w:rFonts w:hint="eastAsia"/>
                <w:lang w:val="en-US"/>
              </w:rPr>
              <w:t>批准</w:t>
            </w:r>
            <w:r w:rsidR="00BF5112">
              <w:rPr>
                <w:lang w:val="en-US"/>
              </w:rPr>
              <w:t>的课题来研究解决与创建有利的电信</w:t>
            </w:r>
            <w:r w:rsidR="00BF5112">
              <w:rPr>
                <w:rFonts w:hint="eastAsia"/>
                <w:lang w:val="en-US"/>
              </w:rPr>
              <w:t>/</w:t>
            </w:r>
            <w:r w:rsidR="00BF5112">
              <w:rPr>
                <w:rFonts w:hint="eastAsia"/>
                <w:lang w:val="en-US"/>
              </w:rPr>
              <w:t>信息通信</w:t>
            </w:r>
            <w:r w:rsidR="00BF5112">
              <w:rPr>
                <w:lang w:val="en-US"/>
              </w:rPr>
              <w:t>技术（</w:t>
            </w:r>
            <w:r w:rsidR="00540462">
              <w:rPr>
                <w:lang w:val="en-US"/>
              </w:rPr>
              <w:t>ICT</w:t>
            </w:r>
            <w:r w:rsidR="00BF5112">
              <w:rPr>
                <w:lang w:val="en-US"/>
              </w:rPr>
              <w:t>）</w:t>
            </w:r>
            <w:r w:rsidR="00BF5112">
              <w:rPr>
                <w:rFonts w:hint="eastAsia"/>
                <w:lang w:val="en-US"/>
              </w:rPr>
              <w:t>发展</w:t>
            </w:r>
            <w:r w:rsidR="00BF5112">
              <w:rPr>
                <w:lang w:val="en-US"/>
              </w:rPr>
              <w:t>环境</w:t>
            </w:r>
            <w:r>
              <w:rPr>
                <w:rFonts w:hint="eastAsia"/>
                <w:lang w:val="en-US"/>
              </w:rPr>
              <w:t>有关</w:t>
            </w:r>
            <w:r w:rsidR="00BF5112">
              <w:rPr>
                <w:lang w:val="en-US"/>
              </w:rPr>
              <w:t>的问题。本</w:t>
            </w:r>
            <w:r w:rsidR="00BF5112">
              <w:rPr>
                <w:rFonts w:hint="eastAsia"/>
                <w:lang w:val="en-US"/>
              </w:rPr>
              <w:t>报告</w:t>
            </w:r>
            <w:r w:rsidR="00BF5112">
              <w:rPr>
                <w:lang w:val="en-US"/>
              </w:rPr>
              <w:t>总结本研究组于</w:t>
            </w:r>
            <w:r w:rsidR="00BF5112">
              <w:rPr>
                <w:rFonts w:hint="eastAsia"/>
                <w:lang w:val="en-US"/>
              </w:rPr>
              <w:t>2014</w:t>
            </w:r>
            <w:r w:rsidR="00BF5112">
              <w:rPr>
                <w:rFonts w:hint="eastAsia"/>
                <w:lang w:val="en-US"/>
              </w:rPr>
              <w:t>年</w:t>
            </w:r>
            <w:r w:rsidR="00BF5112">
              <w:rPr>
                <w:rFonts w:hint="eastAsia"/>
                <w:lang w:val="en-US"/>
              </w:rPr>
              <w:t>9</w:t>
            </w:r>
            <w:r w:rsidR="00BF5112">
              <w:rPr>
                <w:rFonts w:hint="eastAsia"/>
                <w:lang w:val="en-US"/>
              </w:rPr>
              <w:t>月</w:t>
            </w:r>
            <w:r w:rsidR="00BF5112">
              <w:rPr>
                <w:lang w:val="en-US"/>
              </w:rPr>
              <w:t>-2017</w:t>
            </w:r>
            <w:r w:rsidR="00BF5112">
              <w:rPr>
                <w:rFonts w:hint="eastAsia"/>
                <w:lang w:val="en-US"/>
              </w:rPr>
              <w:t>年</w:t>
            </w:r>
            <w:r w:rsidR="00BF5112">
              <w:rPr>
                <w:rFonts w:hint="eastAsia"/>
                <w:lang w:val="en-US"/>
              </w:rPr>
              <w:t>3</w:t>
            </w:r>
            <w:r w:rsidR="00BF5112">
              <w:rPr>
                <w:rFonts w:hint="eastAsia"/>
                <w:lang w:val="en-US"/>
              </w:rPr>
              <w:t>月</w:t>
            </w:r>
            <w:r w:rsidR="00BF5112">
              <w:rPr>
                <w:lang w:val="en-US"/>
              </w:rPr>
              <w:t>期间的</w:t>
            </w:r>
            <w:r>
              <w:rPr>
                <w:lang w:val="en-US"/>
              </w:rPr>
              <w:t>第六个研究期</w:t>
            </w:r>
            <w:r w:rsidR="00BF5112">
              <w:rPr>
                <w:lang w:val="en-US"/>
              </w:rPr>
              <w:t>内的活动报告。</w:t>
            </w:r>
          </w:p>
          <w:p w:rsidR="00F21553" w:rsidRPr="00E807EE" w:rsidRDefault="00052A02" w:rsidP="0086535B">
            <w:pPr>
              <w:rPr>
                <w:b/>
                <w:bCs/>
              </w:rPr>
            </w:pPr>
            <w:r>
              <w:rPr>
                <w:rFonts w:hint="eastAsia"/>
                <w:b/>
                <w:bCs/>
              </w:rPr>
              <w:t>预期</w:t>
            </w:r>
            <w:r>
              <w:rPr>
                <w:b/>
                <w:bCs/>
              </w:rPr>
              <w:t>结果</w:t>
            </w:r>
            <w:r w:rsidR="00F21553" w:rsidRPr="00E807EE">
              <w:rPr>
                <w:b/>
                <w:bCs/>
              </w:rPr>
              <w:t>：</w:t>
            </w:r>
          </w:p>
          <w:p w:rsidR="00054016" w:rsidRPr="00E807EE" w:rsidRDefault="00E470C2" w:rsidP="0086535B">
            <w:pPr>
              <w:ind w:firstLineChars="200" w:firstLine="480"/>
              <w:rPr>
                <w:b/>
                <w:bCs/>
              </w:rPr>
            </w:pPr>
            <w:bookmarkStart w:id="8" w:name="lt_pId015"/>
            <w:r w:rsidRPr="00E807EE">
              <w:rPr>
                <w:rFonts w:hint="eastAsia"/>
                <w:lang w:val="en-GB"/>
              </w:rPr>
              <w:t>请</w:t>
            </w:r>
            <w:r w:rsidR="0029256D" w:rsidRPr="00E807EE">
              <w:rPr>
                <w:lang w:val="en-GB"/>
              </w:rPr>
              <w:t>WTDC-17</w:t>
            </w:r>
            <w:r w:rsidR="0029256D" w:rsidRPr="00E807EE">
              <w:rPr>
                <w:rFonts w:hint="eastAsia"/>
                <w:lang w:val="en-GB"/>
              </w:rPr>
              <w:t>注意</w:t>
            </w:r>
            <w:r w:rsidR="00052A02">
              <w:rPr>
                <w:rFonts w:hint="eastAsia"/>
                <w:lang w:val="en-GB"/>
              </w:rPr>
              <w:t>到</w:t>
            </w:r>
            <w:r w:rsidR="0029256D" w:rsidRPr="00E807EE">
              <w:rPr>
                <w:lang w:val="en-GB"/>
              </w:rPr>
              <w:t>本文件</w:t>
            </w:r>
            <w:r w:rsidRPr="00E807EE">
              <w:rPr>
                <w:lang w:val="en-GB"/>
              </w:rPr>
              <w:t>。</w:t>
            </w:r>
            <w:bookmarkEnd w:id="8"/>
          </w:p>
          <w:p w:rsidR="00054016" w:rsidRPr="00E807EE" w:rsidRDefault="00054016" w:rsidP="0086535B">
            <w:pPr>
              <w:rPr>
                <w:b/>
                <w:bCs/>
              </w:rPr>
            </w:pPr>
            <w:r w:rsidRPr="00E807EE">
              <w:rPr>
                <w:rFonts w:hint="eastAsia"/>
                <w:b/>
                <w:bCs/>
              </w:rPr>
              <w:t>参考文件</w:t>
            </w:r>
            <w:r w:rsidRPr="00E807EE">
              <w:rPr>
                <w:b/>
                <w:bCs/>
              </w:rPr>
              <w:t>：</w:t>
            </w:r>
          </w:p>
          <w:p w:rsidR="00054016" w:rsidRPr="00E807EE" w:rsidRDefault="00103017" w:rsidP="0086535B">
            <w:hyperlink r:id="rId10" w:history="1">
              <w:r w:rsidR="00942C52" w:rsidRPr="00E807EE">
                <w:rPr>
                  <w:rStyle w:val="Hyperlink"/>
                  <w:szCs w:val="24"/>
                </w:rPr>
                <w:t>TDAG16-21/5</w:t>
              </w:r>
            </w:hyperlink>
            <w:r w:rsidR="00942C52" w:rsidRPr="00E807EE">
              <w:rPr>
                <w:szCs w:val="24"/>
              </w:rPr>
              <w:t>、</w:t>
            </w:r>
            <w:hyperlink r:id="rId11" w:history="1">
              <w:r w:rsidR="00942C52" w:rsidRPr="00E807EE">
                <w:rPr>
                  <w:rStyle w:val="Hyperlink"/>
                  <w:szCs w:val="24"/>
                </w:rPr>
                <w:t>TDAG15-20/32</w:t>
              </w:r>
            </w:hyperlink>
            <w:r w:rsidR="00942C52" w:rsidRPr="00E807EE">
              <w:rPr>
                <w:szCs w:val="24"/>
              </w:rPr>
              <w:t>、</w:t>
            </w:r>
            <w:hyperlink r:id="rId12" w:history="1">
              <w:r w:rsidR="00942C52" w:rsidRPr="00E807EE">
                <w:rPr>
                  <w:rStyle w:val="Hyperlink"/>
                  <w:szCs w:val="24"/>
                </w:rPr>
                <w:t>1/REP/10</w:t>
              </w:r>
            </w:hyperlink>
            <w:r w:rsidR="00942C52" w:rsidRPr="00E807EE">
              <w:rPr>
                <w:szCs w:val="24"/>
              </w:rPr>
              <w:t>（</w:t>
            </w:r>
            <w:r w:rsidR="00942C52" w:rsidRPr="00E807EE">
              <w:rPr>
                <w:szCs w:val="24"/>
              </w:rPr>
              <w:t>2014</w:t>
            </w:r>
            <w:r w:rsidR="00942C52" w:rsidRPr="00E807EE">
              <w:rPr>
                <w:rFonts w:hint="eastAsia"/>
                <w:lang w:val="en-US"/>
              </w:rPr>
              <w:t>年</w:t>
            </w:r>
            <w:r w:rsidR="00942C52" w:rsidRPr="00E807EE">
              <w:rPr>
                <w:szCs w:val="24"/>
              </w:rPr>
              <w:t>）、</w:t>
            </w:r>
            <w:hyperlink r:id="rId13" w:history="1">
              <w:r w:rsidR="00942C52" w:rsidRPr="00E807EE">
                <w:rPr>
                  <w:rStyle w:val="Hyperlink"/>
                  <w:szCs w:val="24"/>
                </w:rPr>
                <w:t>1/REP/20</w:t>
              </w:r>
            </w:hyperlink>
            <w:r w:rsidR="00942C52" w:rsidRPr="00E807EE">
              <w:rPr>
                <w:szCs w:val="24"/>
              </w:rPr>
              <w:t>（</w:t>
            </w:r>
            <w:r w:rsidR="00942C52" w:rsidRPr="00E807EE">
              <w:rPr>
                <w:szCs w:val="24"/>
              </w:rPr>
              <w:t>2015</w:t>
            </w:r>
            <w:r w:rsidR="00942C52" w:rsidRPr="00E807EE">
              <w:rPr>
                <w:rFonts w:hint="eastAsia"/>
                <w:lang w:val="en-US"/>
              </w:rPr>
              <w:t>年</w:t>
            </w:r>
            <w:r w:rsidR="00942C52" w:rsidRPr="00E807EE">
              <w:rPr>
                <w:szCs w:val="24"/>
              </w:rPr>
              <w:t>）、</w:t>
            </w:r>
            <w:r w:rsidR="00942C52" w:rsidRPr="00E807EE">
              <w:rPr>
                <w:szCs w:val="24"/>
              </w:rPr>
              <w:br/>
            </w:r>
            <w:hyperlink r:id="rId14" w:history="1">
              <w:r w:rsidR="00942C52" w:rsidRPr="00E807EE">
                <w:rPr>
                  <w:rStyle w:val="Hyperlink"/>
                  <w:szCs w:val="24"/>
                </w:rPr>
                <w:t>1/REP/30</w:t>
              </w:r>
            </w:hyperlink>
            <w:r w:rsidR="00942C52" w:rsidRPr="00E807EE">
              <w:rPr>
                <w:szCs w:val="24"/>
              </w:rPr>
              <w:t>（</w:t>
            </w:r>
            <w:r w:rsidR="00942C52" w:rsidRPr="00E807EE">
              <w:rPr>
                <w:szCs w:val="24"/>
              </w:rPr>
              <w:t>2016</w:t>
            </w:r>
            <w:r w:rsidR="00942C52" w:rsidRPr="00E807EE">
              <w:rPr>
                <w:rFonts w:hint="eastAsia"/>
                <w:lang w:val="en-US"/>
              </w:rPr>
              <w:t>年</w:t>
            </w:r>
            <w:r w:rsidR="00942C52" w:rsidRPr="00E807EE">
              <w:rPr>
                <w:szCs w:val="24"/>
              </w:rPr>
              <w:t>）、</w:t>
            </w:r>
            <w:hyperlink r:id="rId15" w:history="1">
              <w:r w:rsidR="00942C52" w:rsidRPr="00E807EE">
                <w:rPr>
                  <w:rStyle w:val="Hyperlink"/>
                  <w:szCs w:val="24"/>
                </w:rPr>
                <w:t>1/REP/40</w:t>
              </w:r>
            </w:hyperlink>
            <w:r w:rsidR="00942C52" w:rsidRPr="00E807EE">
              <w:rPr>
                <w:szCs w:val="24"/>
              </w:rPr>
              <w:t>（</w:t>
            </w:r>
            <w:r w:rsidR="00942C52" w:rsidRPr="00E807EE">
              <w:rPr>
                <w:szCs w:val="24"/>
              </w:rPr>
              <w:t>2017</w:t>
            </w:r>
            <w:r w:rsidR="00942C52" w:rsidRPr="00E807EE">
              <w:rPr>
                <w:rFonts w:hint="eastAsia"/>
                <w:lang w:val="en-US"/>
              </w:rPr>
              <w:t>年</w:t>
            </w:r>
            <w:r w:rsidR="00942C52" w:rsidRPr="00E807EE">
              <w:rPr>
                <w:szCs w:val="24"/>
              </w:rPr>
              <w:t>）</w:t>
            </w:r>
          </w:p>
        </w:tc>
      </w:tr>
    </w:tbl>
    <w:p w:rsidR="00942C52" w:rsidRPr="00E807EE" w:rsidRDefault="00942C52" w:rsidP="0086535B">
      <w:bookmarkStart w:id="9" w:name="Proposal"/>
      <w:bookmarkEnd w:id="9"/>
      <w:r w:rsidRPr="00E807EE">
        <w:br w:type="page"/>
      </w:r>
    </w:p>
    <w:p w:rsidR="00942C52" w:rsidRPr="00927C1A" w:rsidRDefault="00942C52" w:rsidP="0086535B">
      <w:pPr>
        <w:pStyle w:val="Heading1"/>
        <w:pageBreakBefore/>
        <w:rPr>
          <w:noProof/>
        </w:rPr>
      </w:pPr>
      <w:bookmarkStart w:id="10" w:name="lt_pId016"/>
      <w:r w:rsidRPr="00927C1A">
        <w:lastRenderedPageBreak/>
        <w:t>1</w:t>
      </w:r>
      <w:r w:rsidRPr="00927C1A">
        <w:tab/>
      </w:r>
      <w:bookmarkEnd w:id="10"/>
      <w:r w:rsidR="00E807EE" w:rsidRPr="00E807EE">
        <w:rPr>
          <w:rFonts w:hint="eastAsia"/>
        </w:rPr>
        <w:t>概况和要点</w:t>
      </w:r>
    </w:p>
    <w:p w:rsidR="00942C52" w:rsidRPr="00E807EE" w:rsidRDefault="00BF5112" w:rsidP="0086535B">
      <w:pPr>
        <w:ind w:firstLineChars="200" w:firstLine="480"/>
        <w:rPr>
          <w:lang w:val="en-US"/>
        </w:rPr>
      </w:pPr>
      <w:bookmarkStart w:id="11" w:name="lt_pId018"/>
      <w:r w:rsidRPr="00BF5112">
        <w:rPr>
          <w:rFonts w:cstheme="minorHAnsi"/>
        </w:rPr>
        <w:t>2014-2017</w:t>
      </w:r>
      <w:r>
        <w:rPr>
          <w:rFonts w:cstheme="minorHAnsi" w:hint="eastAsia"/>
          <w:lang w:val="en-US"/>
        </w:rPr>
        <w:t>年</w:t>
      </w:r>
      <w:r>
        <w:rPr>
          <w:rFonts w:cstheme="minorHAnsi"/>
          <w:lang w:val="en-US"/>
        </w:rPr>
        <w:t>期间</w:t>
      </w:r>
      <w:r w:rsidRPr="00BF5112">
        <w:rPr>
          <w:rFonts w:cstheme="minorHAnsi"/>
        </w:rPr>
        <w:t>，</w:t>
      </w:r>
      <w:r>
        <w:rPr>
          <w:rFonts w:cstheme="minorHAnsi"/>
          <w:lang w:val="en-US"/>
        </w:rPr>
        <w:t>ITU</w:t>
      </w:r>
      <w:r w:rsidRPr="00BF5112">
        <w:rPr>
          <w:rFonts w:cstheme="minorHAnsi"/>
        </w:rPr>
        <w:t>-</w:t>
      </w:r>
      <w:r>
        <w:rPr>
          <w:rFonts w:cstheme="minorHAnsi"/>
          <w:lang w:val="en-US"/>
        </w:rPr>
        <w:t>D</w:t>
      </w:r>
      <w:r>
        <w:rPr>
          <w:rFonts w:cstheme="minorHAnsi"/>
          <w:lang w:val="en-US"/>
        </w:rPr>
        <w:t>第</w:t>
      </w:r>
      <w:r w:rsidRPr="00BF5112">
        <w:rPr>
          <w:rFonts w:cstheme="minorHAnsi" w:hint="eastAsia"/>
        </w:rPr>
        <w:t>1</w:t>
      </w:r>
      <w:r>
        <w:rPr>
          <w:rFonts w:cstheme="minorHAnsi" w:hint="eastAsia"/>
          <w:lang w:val="en-US"/>
        </w:rPr>
        <w:t>研究组</w:t>
      </w:r>
      <w:r w:rsidRPr="00BF5112">
        <w:rPr>
          <w:rFonts w:cstheme="minorHAnsi" w:hint="eastAsia"/>
        </w:rPr>
        <w:t>（</w:t>
      </w:r>
      <w:r>
        <w:rPr>
          <w:rFonts w:cstheme="minorHAnsi" w:hint="eastAsia"/>
          <w:lang w:val="en-US"/>
        </w:rPr>
        <w:t>SG</w:t>
      </w:r>
      <w:r>
        <w:rPr>
          <w:rFonts w:cstheme="minorHAnsi" w:hint="eastAsia"/>
        </w:rPr>
        <w:t>1</w:t>
      </w:r>
      <w:r w:rsidRPr="00BF5112">
        <w:rPr>
          <w:rFonts w:cstheme="minorHAnsi" w:hint="eastAsia"/>
        </w:rPr>
        <w:t>）</w:t>
      </w:r>
      <w:r>
        <w:rPr>
          <w:rFonts w:cstheme="minorHAnsi" w:hint="eastAsia"/>
        </w:rPr>
        <w:t>通过</w:t>
      </w:r>
      <w:r>
        <w:rPr>
          <w:rFonts w:cstheme="minorHAnsi"/>
        </w:rPr>
        <w:t>其</w:t>
      </w:r>
      <w:r>
        <w:rPr>
          <w:rFonts w:cstheme="minorHAnsi" w:hint="eastAsia"/>
        </w:rPr>
        <w:t>8</w:t>
      </w:r>
      <w:r>
        <w:rPr>
          <w:rFonts w:cstheme="minorHAnsi" w:hint="eastAsia"/>
        </w:rPr>
        <w:t>项</w:t>
      </w:r>
      <w:r>
        <w:rPr>
          <w:rFonts w:cstheme="minorHAnsi"/>
        </w:rPr>
        <w:t>课题和第</w:t>
      </w:r>
      <w:r>
        <w:rPr>
          <w:rFonts w:cstheme="minorHAnsi" w:hint="eastAsia"/>
        </w:rPr>
        <w:t>9</w:t>
      </w:r>
      <w:r>
        <w:rPr>
          <w:rFonts w:cstheme="minorHAnsi" w:hint="eastAsia"/>
        </w:rPr>
        <w:t>号</w:t>
      </w:r>
      <w:r>
        <w:rPr>
          <w:rFonts w:cstheme="minorHAnsi"/>
        </w:rPr>
        <w:t>决议研究探讨了若干问题</w:t>
      </w:r>
      <w:r w:rsidR="00EC7E6D">
        <w:rPr>
          <w:rFonts w:cstheme="minorHAnsi" w:hint="eastAsia"/>
          <w:lang w:val="en-US"/>
        </w:rPr>
        <w:t>：</w:t>
      </w:r>
      <w:r w:rsidR="009A7DBF" w:rsidRPr="00E807EE">
        <w:rPr>
          <w:rFonts w:hint="eastAsia"/>
        </w:rPr>
        <w:t>宽带政策、技术和实施战略</w:t>
      </w:r>
      <w:r w:rsidR="00EC7E6D">
        <w:rPr>
          <w:rFonts w:hint="eastAsia"/>
        </w:rPr>
        <w:t>；</w:t>
      </w:r>
      <w:r w:rsidR="009A7DBF" w:rsidRPr="00E807EE">
        <w:rPr>
          <w:rFonts w:hint="eastAsia"/>
        </w:rPr>
        <w:t>云计算</w:t>
      </w:r>
      <w:r w:rsidR="00EC7E6D">
        <w:rPr>
          <w:rFonts w:hint="eastAsia"/>
        </w:rPr>
        <w:t>；</w:t>
      </w:r>
      <w:r w:rsidR="009A7DBF" w:rsidRPr="00E807EE">
        <w:rPr>
          <w:rFonts w:hint="eastAsia"/>
        </w:rPr>
        <w:t>资费</w:t>
      </w:r>
      <w:r w:rsidR="009A7DBF" w:rsidRPr="00927C1A">
        <w:rPr>
          <w:rFonts w:hint="eastAsia"/>
        </w:rPr>
        <w:t>/</w:t>
      </w:r>
      <w:r w:rsidR="009A7DBF" w:rsidRPr="00E807EE">
        <w:rPr>
          <w:rFonts w:hint="eastAsia"/>
        </w:rPr>
        <w:t>成本模型</w:t>
      </w:r>
      <w:r w:rsidR="00EC7E6D">
        <w:rPr>
          <w:rFonts w:hint="eastAsia"/>
        </w:rPr>
        <w:t>；模拟</w:t>
      </w:r>
      <w:r w:rsidR="009A7DBF" w:rsidRPr="00E807EE">
        <w:rPr>
          <w:rFonts w:hint="eastAsia"/>
        </w:rPr>
        <w:t>向数字地面电视广播的过渡和数字红利的</w:t>
      </w:r>
      <w:r w:rsidR="00EC7E6D">
        <w:rPr>
          <w:rFonts w:hint="eastAsia"/>
        </w:rPr>
        <w:t>使用</w:t>
      </w:r>
      <w:r w:rsidR="00EC7E6D">
        <w:t>；</w:t>
      </w:r>
      <w:r w:rsidR="009A7DBF" w:rsidRPr="00E807EE">
        <w:rPr>
          <w:rFonts w:hint="eastAsia"/>
        </w:rPr>
        <w:t>农村通信</w:t>
      </w:r>
      <w:r w:rsidR="00EC7E6D">
        <w:rPr>
          <w:rFonts w:hint="eastAsia"/>
        </w:rPr>
        <w:t>；</w:t>
      </w:r>
      <w:r w:rsidR="009A7DBF" w:rsidRPr="00E807EE">
        <w:rPr>
          <w:rFonts w:hint="eastAsia"/>
        </w:rPr>
        <w:t>消费者保护</w:t>
      </w:r>
      <w:r w:rsidR="00EC7E6D">
        <w:rPr>
          <w:rFonts w:hint="eastAsia"/>
        </w:rPr>
        <w:t>；</w:t>
      </w:r>
      <w:r w:rsidR="009A7DBF" w:rsidRPr="00E807EE">
        <w:rPr>
          <w:rFonts w:hint="eastAsia"/>
        </w:rPr>
        <w:t>残疾人和有具体需求</w:t>
      </w:r>
      <w:r w:rsidR="00EC7E6D">
        <w:rPr>
          <w:rFonts w:hint="eastAsia"/>
        </w:rPr>
        <w:t>人群</w:t>
      </w:r>
      <w:r w:rsidR="009A7DBF" w:rsidRPr="00E807EE">
        <w:rPr>
          <w:rFonts w:hint="eastAsia"/>
        </w:rPr>
        <w:t>对电信</w:t>
      </w:r>
      <w:r w:rsidR="009A7DBF" w:rsidRPr="00927C1A">
        <w:t>/</w:t>
      </w:r>
      <w:r w:rsidR="009A7DBF" w:rsidRPr="00E807EE">
        <w:rPr>
          <w:lang w:val="en-US"/>
        </w:rPr>
        <w:t>ICT</w:t>
      </w:r>
      <w:r w:rsidR="009A7DBF" w:rsidRPr="00BF5112">
        <w:rPr>
          <w:rFonts w:hint="eastAsia"/>
        </w:rPr>
        <w:t>的无障碍获取</w:t>
      </w:r>
      <w:r w:rsidR="00EC7E6D">
        <w:rPr>
          <w:rFonts w:hint="eastAsia"/>
        </w:rPr>
        <w:t>以及</w:t>
      </w:r>
      <w:r w:rsidR="00EC7E6D">
        <w:t>频谱管理</w:t>
      </w:r>
      <w:r w:rsidR="009A7DBF" w:rsidRPr="00E807EE">
        <w:rPr>
          <w:rFonts w:hint="eastAsia"/>
        </w:rPr>
        <w:t>。</w:t>
      </w:r>
    </w:p>
    <w:p w:rsidR="00942C52" w:rsidRPr="00E807EE" w:rsidRDefault="00EC7E6D" w:rsidP="0086535B">
      <w:pPr>
        <w:ind w:firstLineChars="200" w:firstLine="480"/>
        <w:rPr>
          <w:b/>
          <w:szCs w:val="24"/>
          <w:lang w:val="en-US"/>
        </w:rPr>
      </w:pPr>
      <w:r w:rsidRPr="00E807EE">
        <w:rPr>
          <w:szCs w:val="24"/>
          <w:lang w:val="en-US"/>
        </w:rPr>
        <w:t>WTDC-14</w:t>
      </w:r>
      <w:r>
        <w:rPr>
          <w:szCs w:val="24"/>
          <w:lang w:val="en-US"/>
        </w:rPr>
        <w:t>-</w:t>
      </w:r>
      <w:r w:rsidRPr="00E807EE">
        <w:rPr>
          <w:szCs w:val="24"/>
          <w:lang w:val="en-US"/>
        </w:rPr>
        <w:t>WTDC-17</w:t>
      </w:r>
      <w:r>
        <w:rPr>
          <w:rFonts w:hint="eastAsia"/>
          <w:szCs w:val="24"/>
          <w:lang w:val="en-US"/>
        </w:rPr>
        <w:t>期间</w:t>
      </w:r>
      <w:r>
        <w:rPr>
          <w:szCs w:val="24"/>
          <w:lang w:val="en-US"/>
        </w:rPr>
        <w:t>的</w:t>
      </w:r>
      <w:r w:rsidR="00052A02">
        <w:rPr>
          <w:szCs w:val="24"/>
          <w:lang w:val="en-US"/>
        </w:rPr>
        <w:t>第六个研究期</w:t>
      </w:r>
      <w:r>
        <w:rPr>
          <w:szCs w:val="24"/>
          <w:lang w:val="en-US"/>
        </w:rPr>
        <w:t>的</w:t>
      </w:r>
      <w:r w:rsidR="00052A02">
        <w:rPr>
          <w:rFonts w:hint="eastAsia"/>
          <w:szCs w:val="24"/>
          <w:lang w:val="en-US"/>
        </w:rPr>
        <w:t>活动</w:t>
      </w:r>
      <w:r>
        <w:rPr>
          <w:szCs w:val="24"/>
          <w:lang w:val="en-US"/>
        </w:rPr>
        <w:t>要点包括：</w:t>
      </w:r>
    </w:p>
    <w:p w:rsidR="00942C52" w:rsidRPr="00E807EE" w:rsidRDefault="009A7DBF" w:rsidP="0086535B">
      <w:pPr>
        <w:pStyle w:val="enumlev1"/>
        <w:rPr>
          <w:lang w:val="en-US"/>
        </w:rPr>
      </w:pPr>
      <w:r w:rsidRPr="00E807EE">
        <w:rPr>
          <w:lang w:val="en-US"/>
        </w:rPr>
        <w:t>–</w:t>
      </w:r>
      <w:r w:rsidRPr="00E807EE">
        <w:rPr>
          <w:lang w:val="en-US"/>
        </w:rPr>
        <w:tab/>
      </w:r>
      <w:r w:rsidR="00EC7E6D">
        <w:rPr>
          <w:rFonts w:hint="eastAsia"/>
          <w:lang w:val="en-US"/>
        </w:rPr>
        <w:t>近</w:t>
      </w:r>
      <w:r w:rsidR="00EC7E6D">
        <w:rPr>
          <w:rFonts w:hint="eastAsia"/>
          <w:lang w:val="en-US"/>
        </w:rPr>
        <w:t>600</w:t>
      </w:r>
      <w:r w:rsidR="00EC7E6D">
        <w:rPr>
          <w:rFonts w:hint="eastAsia"/>
          <w:lang w:val="en-US"/>
        </w:rPr>
        <w:t>名</w:t>
      </w:r>
      <w:r w:rsidR="00EC7E6D">
        <w:rPr>
          <w:lang w:val="en-US"/>
        </w:rPr>
        <w:t>代表参加了第</w:t>
      </w:r>
      <w:r w:rsidR="00EC7E6D">
        <w:rPr>
          <w:rFonts w:hint="eastAsia"/>
          <w:lang w:val="en-US"/>
        </w:rPr>
        <w:t>1</w:t>
      </w:r>
      <w:r w:rsidR="00EC7E6D">
        <w:rPr>
          <w:rFonts w:hint="eastAsia"/>
          <w:lang w:val="en-US"/>
        </w:rPr>
        <w:t>研究组</w:t>
      </w:r>
      <w:r w:rsidR="00EC7E6D">
        <w:rPr>
          <w:lang w:val="en-US"/>
        </w:rPr>
        <w:t>的会议，代表人数最多的区域是非洲，</w:t>
      </w:r>
      <w:r w:rsidR="00EC7E6D">
        <w:rPr>
          <w:rFonts w:hint="eastAsia"/>
          <w:lang w:val="en-US"/>
        </w:rPr>
        <w:t>其</w:t>
      </w:r>
      <w:r w:rsidR="00EC7E6D">
        <w:rPr>
          <w:lang w:val="en-US"/>
        </w:rPr>
        <w:t>后为亚太、美洲、欧洲、阿拉伯国家和独联体国家（</w:t>
      </w:r>
      <w:r w:rsidR="00EC7E6D">
        <w:rPr>
          <w:rFonts w:hint="eastAsia"/>
          <w:lang w:val="en-US"/>
        </w:rPr>
        <w:t>CIS</w:t>
      </w:r>
      <w:r w:rsidR="00EC7E6D">
        <w:rPr>
          <w:lang w:val="en-US"/>
        </w:rPr>
        <w:t>）</w:t>
      </w:r>
      <w:r w:rsidR="00EC7E6D">
        <w:rPr>
          <w:rFonts w:hint="eastAsia"/>
          <w:lang w:val="en-US"/>
        </w:rPr>
        <w:t>。</w:t>
      </w:r>
      <w:r w:rsidR="00EC7E6D">
        <w:rPr>
          <w:lang w:val="en-US"/>
        </w:rPr>
        <w:t>第</w:t>
      </w:r>
      <w:r w:rsidR="00EC7E6D">
        <w:rPr>
          <w:rFonts w:hint="eastAsia"/>
          <w:lang w:val="en-US"/>
        </w:rPr>
        <w:t>1</w:t>
      </w:r>
      <w:r w:rsidR="00EC7E6D">
        <w:rPr>
          <w:rFonts w:hint="eastAsia"/>
          <w:lang w:val="en-US"/>
        </w:rPr>
        <w:t>研究组</w:t>
      </w:r>
      <w:r w:rsidR="00EC7E6D">
        <w:rPr>
          <w:lang w:val="en-US"/>
        </w:rPr>
        <w:t>年度会议的平均代表人数为</w:t>
      </w:r>
      <w:r w:rsidR="00EC7E6D">
        <w:rPr>
          <w:rFonts w:hint="eastAsia"/>
          <w:lang w:val="en-US"/>
        </w:rPr>
        <w:t>160</w:t>
      </w:r>
      <w:r w:rsidR="00EC7E6D">
        <w:rPr>
          <w:rFonts w:hint="eastAsia"/>
          <w:lang w:val="en-US"/>
        </w:rPr>
        <w:t>多名</w:t>
      </w:r>
      <w:r w:rsidR="00EC7E6D">
        <w:rPr>
          <w:lang w:val="en-US"/>
        </w:rPr>
        <w:t>，平均来自</w:t>
      </w:r>
      <w:r w:rsidR="00EC7E6D">
        <w:rPr>
          <w:rFonts w:hint="eastAsia"/>
          <w:lang w:val="en-US"/>
        </w:rPr>
        <w:t>57</w:t>
      </w:r>
      <w:r w:rsidR="00EC7E6D">
        <w:rPr>
          <w:rFonts w:hint="eastAsia"/>
          <w:lang w:val="en-US"/>
        </w:rPr>
        <w:t>个</w:t>
      </w:r>
      <w:r w:rsidR="00EC7E6D">
        <w:rPr>
          <w:lang w:val="en-US"/>
        </w:rPr>
        <w:t>国家。</w:t>
      </w:r>
    </w:p>
    <w:p w:rsidR="00942C52" w:rsidRPr="00E807EE" w:rsidRDefault="009A7DBF" w:rsidP="00052A02">
      <w:pPr>
        <w:pStyle w:val="enumlev1"/>
        <w:rPr>
          <w:lang w:val="en-US"/>
        </w:rPr>
      </w:pPr>
      <w:r w:rsidRPr="00E807EE">
        <w:rPr>
          <w:lang w:val="en-US"/>
        </w:rPr>
        <w:t>–</w:t>
      </w:r>
      <w:r w:rsidRPr="00E807EE">
        <w:rPr>
          <w:lang w:val="en-US"/>
        </w:rPr>
        <w:tab/>
      </w:r>
      <w:r w:rsidR="00EC7E6D">
        <w:rPr>
          <w:rFonts w:hint="eastAsia"/>
          <w:lang w:val="en-US"/>
        </w:rPr>
        <w:t>所有</w:t>
      </w:r>
      <w:r w:rsidR="00EC7E6D">
        <w:rPr>
          <w:lang w:val="en-US"/>
        </w:rPr>
        <w:t>课题都收到了大量输入文稿：共收到</w:t>
      </w:r>
      <w:r w:rsidR="00EC7E6D">
        <w:rPr>
          <w:rFonts w:hint="eastAsia"/>
          <w:lang w:val="en-US"/>
        </w:rPr>
        <w:t>698</w:t>
      </w:r>
      <w:r w:rsidR="00EC7E6D">
        <w:rPr>
          <w:rFonts w:hint="eastAsia"/>
          <w:lang w:val="en-US"/>
        </w:rPr>
        <w:t>份</w:t>
      </w:r>
      <w:r w:rsidR="00EC7E6D">
        <w:rPr>
          <w:lang w:val="en-US"/>
        </w:rPr>
        <w:t>文件和近</w:t>
      </w:r>
      <w:r w:rsidR="00EC7E6D">
        <w:rPr>
          <w:rFonts w:hint="eastAsia"/>
          <w:lang w:val="en-US"/>
        </w:rPr>
        <w:t>500</w:t>
      </w:r>
      <w:r w:rsidR="00EC7E6D">
        <w:rPr>
          <w:rFonts w:hint="eastAsia"/>
          <w:lang w:val="en-US"/>
        </w:rPr>
        <w:t>份</w:t>
      </w:r>
      <w:r w:rsidR="00EC7E6D">
        <w:rPr>
          <w:lang w:val="en-US"/>
        </w:rPr>
        <w:t>文稿，没有哪一项课题收到的文稿少于</w:t>
      </w:r>
      <w:r w:rsidR="00EC7E6D">
        <w:rPr>
          <w:rFonts w:hint="eastAsia"/>
          <w:lang w:val="en-US"/>
        </w:rPr>
        <w:t>60</w:t>
      </w:r>
      <w:r w:rsidR="00EC7E6D">
        <w:rPr>
          <w:rFonts w:hint="eastAsia"/>
          <w:lang w:val="en-US"/>
        </w:rPr>
        <w:t>份</w:t>
      </w:r>
      <w:r w:rsidR="00EC7E6D">
        <w:rPr>
          <w:lang w:val="en-US"/>
        </w:rPr>
        <w:t>。</w:t>
      </w:r>
      <w:r w:rsidR="00EC7E6D">
        <w:rPr>
          <w:rFonts w:hint="eastAsia"/>
          <w:lang w:val="en-US"/>
        </w:rPr>
        <w:t>亚太</w:t>
      </w:r>
      <w:r w:rsidR="00EC7E6D">
        <w:rPr>
          <w:lang w:val="en-US"/>
        </w:rPr>
        <w:t>地区提交文稿数量最多，</w:t>
      </w:r>
      <w:r w:rsidR="00052A02">
        <w:rPr>
          <w:rFonts w:hint="eastAsia"/>
          <w:lang w:val="en-US"/>
        </w:rPr>
        <w:t>其</w:t>
      </w:r>
      <w:r w:rsidR="00EC7E6D">
        <w:rPr>
          <w:lang w:val="en-US"/>
        </w:rPr>
        <w:t>后为非洲</w:t>
      </w:r>
      <w:r w:rsidR="00EC7E6D">
        <w:rPr>
          <w:rFonts w:hint="eastAsia"/>
          <w:lang w:val="en-US"/>
        </w:rPr>
        <w:t>、</w:t>
      </w:r>
      <w:r w:rsidR="00EC7E6D">
        <w:rPr>
          <w:lang w:val="en-US"/>
        </w:rPr>
        <w:t>美洲、欧洲、</w:t>
      </w:r>
      <w:r w:rsidR="00EC7E6D">
        <w:rPr>
          <w:lang w:val="en-US"/>
        </w:rPr>
        <w:t>CIS</w:t>
      </w:r>
      <w:r w:rsidR="00EC7E6D">
        <w:rPr>
          <w:lang w:val="en-US"/>
        </w:rPr>
        <w:t>和阿拉伯国家。</w:t>
      </w:r>
    </w:p>
    <w:p w:rsidR="00942C52" w:rsidRPr="00927C1A" w:rsidRDefault="009A7DBF" w:rsidP="0086535B">
      <w:pPr>
        <w:pStyle w:val="enumlev1"/>
        <w:rPr>
          <w:lang w:val="en-US"/>
        </w:rPr>
      </w:pPr>
      <w:r w:rsidRPr="00E807EE">
        <w:rPr>
          <w:lang w:val="en-US"/>
        </w:rPr>
        <w:t>–</w:t>
      </w:r>
      <w:r w:rsidRPr="00E807EE">
        <w:rPr>
          <w:lang w:val="en-US"/>
        </w:rPr>
        <w:tab/>
      </w:r>
      <w:r w:rsidR="00EC7E6D">
        <w:rPr>
          <w:rFonts w:hint="eastAsia"/>
          <w:lang w:val="en-US"/>
        </w:rPr>
        <w:t>共</w:t>
      </w:r>
      <w:r w:rsidR="00EC7E6D">
        <w:rPr>
          <w:lang w:val="en-US"/>
        </w:rPr>
        <w:t>组织了三次专家组会议</w:t>
      </w:r>
      <w:r w:rsidR="00541857">
        <w:rPr>
          <w:rFonts w:hint="eastAsia"/>
          <w:lang w:val="en-US"/>
        </w:rPr>
        <w:t>和</w:t>
      </w:r>
      <w:r w:rsidR="00541857">
        <w:rPr>
          <w:lang w:val="en-US"/>
        </w:rPr>
        <w:t>四次讲习班，内容涉及到</w:t>
      </w:r>
      <w:r w:rsidR="00541857">
        <w:rPr>
          <w:rFonts w:hint="eastAsia"/>
          <w:lang w:val="en-US"/>
        </w:rPr>
        <w:t>频谱</w:t>
      </w:r>
      <w:r w:rsidR="00541857">
        <w:rPr>
          <w:lang w:val="en-US"/>
        </w:rPr>
        <w:t>管理与</w:t>
      </w:r>
      <w:r w:rsidR="00541857">
        <w:rPr>
          <w:lang w:val="en-US"/>
        </w:rPr>
        <w:t>DTV</w:t>
      </w:r>
      <w:r w:rsidR="00541857">
        <w:rPr>
          <w:lang w:val="en-US"/>
        </w:rPr>
        <w:t>（</w:t>
      </w:r>
      <w:r w:rsidR="00541857">
        <w:rPr>
          <w:rFonts w:hint="eastAsia"/>
          <w:lang w:val="en-US"/>
        </w:rPr>
        <w:t>匈牙利布达佩斯</w:t>
      </w:r>
      <w:r w:rsidR="00541857">
        <w:rPr>
          <w:lang w:val="en-US"/>
        </w:rPr>
        <w:t>）</w:t>
      </w:r>
      <w:r w:rsidR="00541857">
        <w:rPr>
          <w:rFonts w:hint="eastAsia"/>
          <w:lang w:val="en-US"/>
        </w:rPr>
        <w:t>；</w:t>
      </w:r>
      <w:r w:rsidR="00541857">
        <w:rPr>
          <w:lang w:val="en-US"/>
        </w:rPr>
        <w:t>消费者信息</w:t>
      </w:r>
      <w:r w:rsidR="00126DC0">
        <w:rPr>
          <w:rFonts w:hint="eastAsia"/>
          <w:lang w:val="en-US"/>
        </w:rPr>
        <w:t>和</w:t>
      </w:r>
      <w:r w:rsidR="00541857">
        <w:rPr>
          <w:lang w:val="en-US"/>
        </w:rPr>
        <w:t>保护（</w:t>
      </w:r>
      <w:r w:rsidR="00541857">
        <w:rPr>
          <w:rFonts w:hint="eastAsia"/>
          <w:lang w:val="en-US"/>
        </w:rPr>
        <w:t>中国</w:t>
      </w:r>
      <w:r w:rsidR="00541857">
        <w:rPr>
          <w:lang w:val="en-US"/>
        </w:rPr>
        <w:t>重庆和贝宁科托</w:t>
      </w:r>
      <w:r w:rsidR="00541857">
        <w:rPr>
          <w:rFonts w:hint="eastAsia"/>
          <w:lang w:val="en-US"/>
        </w:rPr>
        <w:t>努</w:t>
      </w:r>
      <w:r w:rsidR="00541857">
        <w:rPr>
          <w:lang w:val="en-US"/>
        </w:rPr>
        <w:t>）</w:t>
      </w:r>
      <w:r w:rsidR="00541857">
        <w:rPr>
          <w:rFonts w:hint="eastAsia"/>
          <w:lang w:val="en-US"/>
        </w:rPr>
        <w:t>，</w:t>
      </w:r>
      <w:r w:rsidR="00541857">
        <w:rPr>
          <w:lang w:val="en-US"/>
        </w:rPr>
        <w:t>并与</w:t>
      </w:r>
      <w:r w:rsidR="00541857">
        <w:rPr>
          <w:lang w:val="en-US"/>
        </w:rPr>
        <w:t>ITU-T</w:t>
      </w:r>
      <w:r w:rsidR="00541857">
        <w:rPr>
          <w:lang w:val="en-US"/>
        </w:rPr>
        <w:t>一道组织了国际移动漫游研讨会（</w:t>
      </w:r>
      <w:r w:rsidR="00541857">
        <w:rPr>
          <w:rFonts w:hint="eastAsia"/>
          <w:lang w:val="en-US"/>
        </w:rPr>
        <w:t>瑞士日内瓦</w:t>
      </w:r>
      <w:r w:rsidR="00541857">
        <w:rPr>
          <w:lang w:val="en-US"/>
        </w:rPr>
        <w:t>）</w:t>
      </w:r>
      <w:r w:rsidR="00541857">
        <w:rPr>
          <w:rFonts w:hint="eastAsia"/>
          <w:lang w:val="en-US"/>
        </w:rPr>
        <w:t>。</w:t>
      </w:r>
    </w:p>
    <w:p w:rsidR="00942C52" w:rsidRPr="005501A7" w:rsidRDefault="009A7DBF" w:rsidP="0086535B">
      <w:pPr>
        <w:pStyle w:val="enumlev1"/>
        <w:rPr>
          <w:lang w:val="en-US"/>
        </w:rPr>
      </w:pPr>
      <w:r w:rsidRPr="00E807EE">
        <w:rPr>
          <w:lang w:val="en-US"/>
        </w:rPr>
        <w:t>–</w:t>
      </w:r>
      <w:r w:rsidRPr="00E807EE">
        <w:rPr>
          <w:lang w:val="en-US"/>
        </w:rPr>
        <w:tab/>
      </w:r>
      <w:r w:rsidR="00541857">
        <w:rPr>
          <w:rFonts w:hint="eastAsia"/>
          <w:lang w:val="en-US"/>
        </w:rPr>
        <w:t>与会</w:t>
      </w:r>
      <w:r w:rsidR="00541857">
        <w:rPr>
          <w:lang w:val="en-US"/>
        </w:rPr>
        <w:t>代表还现场观看了来自英国</w:t>
      </w:r>
      <w:r w:rsidR="00541857">
        <w:rPr>
          <w:rFonts w:hint="eastAsia"/>
          <w:lang w:val="en-US"/>
        </w:rPr>
        <w:t>、</w:t>
      </w:r>
      <w:r w:rsidR="00541857">
        <w:rPr>
          <w:lang w:val="en-US"/>
        </w:rPr>
        <w:t>中华人民共和国、德国、美国公司以及电信发展局进行的技术演示</w:t>
      </w:r>
      <w:r w:rsidR="00541857">
        <w:rPr>
          <w:rFonts w:hint="eastAsia"/>
          <w:lang w:val="en-US"/>
        </w:rPr>
        <w:t>/</w:t>
      </w:r>
      <w:r w:rsidR="00541857">
        <w:rPr>
          <w:rFonts w:hint="eastAsia"/>
          <w:lang w:val="en-US"/>
        </w:rPr>
        <w:t>介绍</w:t>
      </w:r>
      <w:r w:rsidR="00541857">
        <w:rPr>
          <w:lang w:val="en-US"/>
        </w:rPr>
        <w:t>。</w:t>
      </w:r>
    </w:p>
    <w:p w:rsidR="00942C52" w:rsidRPr="005501A7" w:rsidRDefault="009A7DBF" w:rsidP="0086535B">
      <w:pPr>
        <w:pStyle w:val="enumlev1"/>
        <w:rPr>
          <w:lang w:val="en-US"/>
        </w:rPr>
      </w:pPr>
      <w:r w:rsidRPr="00E807EE">
        <w:rPr>
          <w:lang w:val="en-US"/>
        </w:rPr>
        <w:t>–</w:t>
      </w:r>
      <w:r w:rsidRPr="00E807EE">
        <w:rPr>
          <w:lang w:val="en-US"/>
        </w:rPr>
        <w:tab/>
      </w:r>
      <w:r w:rsidR="00541857">
        <w:rPr>
          <w:rFonts w:hint="eastAsia"/>
          <w:lang w:val="en-US"/>
        </w:rPr>
        <w:t>电信</w:t>
      </w:r>
      <w:r w:rsidR="00541857">
        <w:rPr>
          <w:lang w:val="en-US"/>
        </w:rPr>
        <w:t>发展局为第</w:t>
      </w:r>
      <w:r w:rsidR="00541857">
        <w:rPr>
          <w:rFonts w:hint="eastAsia"/>
          <w:lang w:val="en-US"/>
        </w:rPr>
        <w:t>1</w:t>
      </w:r>
      <w:r w:rsidR="00541857">
        <w:rPr>
          <w:rFonts w:hint="eastAsia"/>
          <w:lang w:val="en-US"/>
        </w:rPr>
        <w:t>研究组</w:t>
      </w:r>
      <w:r w:rsidR="00541857">
        <w:rPr>
          <w:lang w:val="en-US"/>
        </w:rPr>
        <w:t>提供了大量文稿，形式为会议统计数据，电子协作工具；牵头人也提供了十分有分量的文稿</w:t>
      </w:r>
      <w:r w:rsidR="00541857">
        <w:rPr>
          <w:rFonts w:hint="eastAsia"/>
          <w:lang w:val="en-US"/>
        </w:rPr>
        <w:t>，且</w:t>
      </w:r>
      <w:r w:rsidR="00541857">
        <w:rPr>
          <w:lang w:val="en-US"/>
        </w:rPr>
        <w:t>发展局在组织讲习班和临时专家组方面给予了大力协助。</w:t>
      </w:r>
    </w:p>
    <w:p w:rsidR="00942C52" w:rsidRPr="005501A7" w:rsidRDefault="009A7DBF" w:rsidP="004044F2">
      <w:pPr>
        <w:pStyle w:val="enumlev1"/>
        <w:rPr>
          <w:lang w:val="en-US"/>
        </w:rPr>
      </w:pPr>
      <w:r w:rsidRPr="00E807EE">
        <w:rPr>
          <w:lang w:val="en-US"/>
        </w:rPr>
        <w:t>–</w:t>
      </w:r>
      <w:r w:rsidRPr="00E807EE">
        <w:rPr>
          <w:lang w:val="en-US"/>
        </w:rPr>
        <w:tab/>
      </w:r>
      <w:r w:rsidR="00541857">
        <w:rPr>
          <w:rFonts w:hint="eastAsia"/>
          <w:lang w:val="en-US"/>
        </w:rPr>
        <w:t>在</w:t>
      </w:r>
      <w:r w:rsidR="00541857">
        <w:rPr>
          <w:lang w:val="en-US"/>
        </w:rPr>
        <w:t>研究期限几乎缩短一半且管理班子多数为新人、同时书面文稿、与会代表和其它部门的通信联络不断增多的情况下，本研究组</w:t>
      </w:r>
      <w:r w:rsidR="00052A02">
        <w:rPr>
          <w:rFonts w:hint="eastAsia"/>
          <w:lang w:val="en-US"/>
        </w:rPr>
        <w:t>还是</w:t>
      </w:r>
      <w:r w:rsidR="00541857">
        <w:rPr>
          <w:lang w:val="en-US"/>
        </w:rPr>
        <w:t>制定出了</w:t>
      </w:r>
      <w:r w:rsidR="00541857">
        <w:rPr>
          <w:lang w:val="en-US"/>
        </w:rPr>
        <w:t>WTDC-14</w:t>
      </w:r>
      <w:r w:rsidR="00541857">
        <w:rPr>
          <w:lang w:val="en-US"/>
        </w:rPr>
        <w:t>要求的、反映在最终输出</w:t>
      </w:r>
      <w:r w:rsidR="00541857">
        <w:rPr>
          <w:rFonts w:hint="eastAsia"/>
          <w:lang w:val="en-US"/>
        </w:rPr>
        <w:t>成果</w:t>
      </w:r>
      <w:r w:rsidR="00541857">
        <w:rPr>
          <w:lang w:val="en-US"/>
        </w:rPr>
        <w:t>报告中的实际成果、组织了四次旨在加大成员队伍和丰富工作的不同讲习班</w:t>
      </w:r>
      <w:r w:rsidR="004044F2">
        <w:rPr>
          <w:rFonts w:hint="eastAsia"/>
          <w:lang w:val="en-US"/>
        </w:rPr>
        <w:t>，</w:t>
      </w:r>
      <w:r w:rsidR="00541857">
        <w:rPr>
          <w:lang w:val="en-US"/>
        </w:rPr>
        <w:t>并进一步为</w:t>
      </w:r>
      <w:r w:rsidR="00541857">
        <w:rPr>
          <w:lang w:val="en-US"/>
        </w:rPr>
        <w:t>ITU-D</w:t>
      </w:r>
      <w:r w:rsidR="00541857">
        <w:rPr>
          <w:lang w:val="en-US"/>
        </w:rPr>
        <w:t>的案例研究库和与会者看法调查做出了贡献。</w:t>
      </w:r>
      <w:r w:rsidR="00541857">
        <w:rPr>
          <w:rFonts w:hint="eastAsia"/>
          <w:lang w:val="en-US"/>
        </w:rPr>
        <w:t>管理</w:t>
      </w:r>
      <w:r w:rsidR="00541857">
        <w:rPr>
          <w:lang w:val="en-US"/>
        </w:rPr>
        <w:t>班子成员与所有与会者一道，为进一步改进发展部门的工作提出了建议。</w:t>
      </w:r>
    </w:p>
    <w:p w:rsidR="00942C52" w:rsidRPr="00E807EE" w:rsidRDefault="009A7DBF" w:rsidP="00052A02">
      <w:pPr>
        <w:pStyle w:val="enumlev1"/>
        <w:rPr>
          <w:lang w:val="en-US"/>
        </w:rPr>
      </w:pPr>
      <w:r w:rsidRPr="00E807EE">
        <w:rPr>
          <w:lang w:val="en-US"/>
        </w:rPr>
        <w:t>–</w:t>
      </w:r>
      <w:r w:rsidRPr="00E807EE">
        <w:rPr>
          <w:lang w:val="en-US"/>
        </w:rPr>
        <w:tab/>
      </w:r>
      <w:r w:rsidR="00E338DD">
        <w:rPr>
          <w:rFonts w:hint="eastAsia"/>
          <w:lang w:val="en-US"/>
        </w:rPr>
        <w:t>这些</w:t>
      </w:r>
      <w:r w:rsidR="00E338DD">
        <w:rPr>
          <w:lang w:val="en-US"/>
        </w:rPr>
        <w:t>成就的取得归</w:t>
      </w:r>
      <w:r w:rsidR="00052A02">
        <w:rPr>
          <w:lang w:val="en-US"/>
        </w:rPr>
        <w:t>功于各方表现出的无与伦比的团队合作精神、</w:t>
      </w:r>
      <w:r w:rsidR="00052A02">
        <w:rPr>
          <w:rFonts w:hint="eastAsia"/>
          <w:lang w:val="en-US"/>
        </w:rPr>
        <w:t>所有</w:t>
      </w:r>
      <w:r w:rsidR="00052A02">
        <w:rPr>
          <w:lang w:val="en-US"/>
        </w:rPr>
        <w:t>人都予以遵守的良好</w:t>
      </w:r>
      <w:r w:rsidR="00052A02">
        <w:rPr>
          <w:rFonts w:hint="eastAsia"/>
          <w:lang w:val="en-US"/>
        </w:rPr>
        <w:t>议事</w:t>
      </w:r>
      <w:r w:rsidR="00E338DD">
        <w:rPr>
          <w:lang w:val="en-US"/>
        </w:rPr>
        <w:t>规则，但最为重要的是，第</w:t>
      </w:r>
      <w:r w:rsidR="00E338DD">
        <w:rPr>
          <w:rFonts w:hint="eastAsia"/>
          <w:lang w:val="en-US"/>
        </w:rPr>
        <w:t>1</w:t>
      </w:r>
      <w:r w:rsidR="00E338DD">
        <w:rPr>
          <w:rFonts w:hint="eastAsia"/>
          <w:lang w:val="en-US"/>
        </w:rPr>
        <w:t>研究组</w:t>
      </w:r>
      <w:r w:rsidR="00E338DD">
        <w:rPr>
          <w:lang w:val="en-US"/>
        </w:rPr>
        <w:t>与会者和管理班子</w:t>
      </w:r>
      <w:r w:rsidR="00052A02">
        <w:rPr>
          <w:rFonts w:hint="eastAsia"/>
          <w:lang w:val="en-US"/>
        </w:rPr>
        <w:t>做出</w:t>
      </w:r>
      <w:r w:rsidR="004044F2">
        <w:rPr>
          <w:lang w:val="en-US"/>
        </w:rPr>
        <w:t>的兢兢业业的工作和无私</w:t>
      </w:r>
      <w:r w:rsidR="00E338DD">
        <w:rPr>
          <w:lang w:val="en-US"/>
        </w:rPr>
        <w:t>奉献以及电信发展局主任</w:t>
      </w:r>
      <w:r w:rsidR="00E338DD">
        <w:rPr>
          <w:rFonts w:hint="eastAsia"/>
          <w:lang w:val="en-US"/>
        </w:rPr>
        <w:t>及其</w:t>
      </w:r>
      <w:r w:rsidR="00E338DD">
        <w:rPr>
          <w:lang w:val="en-US"/>
        </w:rPr>
        <w:t>整个团队、</w:t>
      </w:r>
      <w:r w:rsidR="00052A02">
        <w:rPr>
          <w:rFonts w:hint="eastAsia"/>
          <w:lang w:val="en-US"/>
        </w:rPr>
        <w:t>电信</w:t>
      </w:r>
      <w:r w:rsidR="00E338DD">
        <w:rPr>
          <w:lang w:val="en-US"/>
        </w:rPr>
        <w:t>发展顾问组（</w:t>
      </w:r>
      <w:r w:rsidR="00E338DD">
        <w:rPr>
          <w:rFonts w:hint="eastAsia"/>
          <w:lang w:val="en-US"/>
        </w:rPr>
        <w:t>TDAG</w:t>
      </w:r>
      <w:r w:rsidR="00E338DD">
        <w:rPr>
          <w:lang w:val="en-US"/>
        </w:rPr>
        <w:t>）</w:t>
      </w:r>
      <w:r w:rsidR="00E338DD">
        <w:rPr>
          <w:rFonts w:hint="eastAsia"/>
          <w:lang w:val="en-US"/>
        </w:rPr>
        <w:t>主席</w:t>
      </w:r>
      <w:r w:rsidR="00E338DD">
        <w:rPr>
          <w:lang w:val="en-US"/>
        </w:rPr>
        <w:t>、第</w:t>
      </w:r>
      <w:r w:rsidR="00E338DD">
        <w:rPr>
          <w:rFonts w:hint="eastAsia"/>
          <w:lang w:val="en-US"/>
        </w:rPr>
        <w:t>1</w:t>
      </w:r>
      <w:r w:rsidR="00E338DD">
        <w:rPr>
          <w:rFonts w:hint="eastAsia"/>
          <w:lang w:val="en-US"/>
        </w:rPr>
        <w:t>研究组</w:t>
      </w:r>
      <w:r w:rsidR="00E338DD">
        <w:rPr>
          <w:lang w:val="en-US"/>
        </w:rPr>
        <w:t>副主席和第</w:t>
      </w:r>
      <w:r w:rsidR="00E338DD">
        <w:rPr>
          <w:rFonts w:hint="eastAsia"/>
          <w:lang w:val="en-US"/>
        </w:rPr>
        <w:t>2</w:t>
      </w:r>
      <w:r w:rsidR="00E338DD">
        <w:rPr>
          <w:rFonts w:hint="eastAsia"/>
          <w:lang w:val="en-US"/>
        </w:rPr>
        <w:t>研究组</w:t>
      </w:r>
      <w:r w:rsidR="00E338DD">
        <w:rPr>
          <w:lang w:val="en-US"/>
        </w:rPr>
        <w:t>主席给予的</w:t>
      </w:r>
      <w:r w:rsidR="00052A02">
        <w:rPr>
          <w:rFonts w:hint="eastAsia"/>
          <w:lang w:val="en-US"/>
        </w:rPr>
        <w:t>坚定</w:t>
      </w:r>
      <w:r w:rsidR="00E338DD">
        <w:rPr>
          <w:lang w:val="en-US"/>
        </w:rPr>
        <w:t>支持、协作和指导。</w:t>
      </w:r>
    </w:p>
    <w:p w:rsidR="00942C52" w:rsidRPr="00E807EE" w:rsidRDefault="00942C52" w:rsidP="0086535B">
      <w:pPr>
        <w:pStyle w:val="Heading2"/>
        <w:rPr>
          <w:lang w:val="en-US"/>
        </w:rPr>
      </w:pPr>
      <w:r w:rsidRPr="00E807EE">
        <w:rPr>
          <w:lang w:val="en-US"/>
        </w:rPr>
        <w:t>1.1</w:t>
      </w:r>
      <w:r w:rsidRPr="00E807EE">
        <w:rPr>
          <w:lang w:val="en-US"/>
        </w:rPr>
        <w:tab/>
      </w:r>
      <w:bookmarkEnd w:id="11"/>
      <w:r w:rsidRPr="00E807EE">
        <w:rPr>
          <w:rFonts w:hint="eastAsia"/>
          <w:lang w:val="en-US"/>
        </w:rPr>
        <w:t>职责</w:t>
      </w:r>
      <w:r w:rsidRPr="00E807EE">
        <w:rPr>
          <w:rFonts w:hint="eastAsia"/>
        </w:rPr>
        <w:t>和最终成果</w:t>
      </w:r>
    </w:p>
    <w:p w:rsidR="00942C52" w:rsidRPr="00E807EE" w:rsidRDefault="00942C52" w:rsidP="00052A02">
      <w:pPr>
        <w:ind w:firstLineChars="200" w:firstLine="480"/>
        <w:rPr>
          <w:rFonts w:cstheme="minorHAnsi"/>
          <w:szCs w:val="24"/>
          <w:lang w:val="en-US"/>
        </w:rPr>
      </w:pPr>
      <w:bookmarkStart w:id="12" w:name="lt_pId020"/>
      <w:r w:rsidRPr="00E807EE">
        <w:rPr>
          <w:rFonts w:hint="eastAsia"/>
        </w:rPr>
        <w:t>第</w:t>
      </w:r>
      <w:r w:rsidRPr="00E807EE">
        <w:rPr>
          <w:rFonts w:hint="eastAsia"/>
        </w:rPr>
        <w:t>1</w:t>
      </w:r>
      <w:r w:rsidRPr="00E807EE">
        <w:rPr>
          <w:rFonts w:hint="eastAsia"/>
        </w:rPr>
        <w:t>研究组</w:t>
      </w:r>
      <w:r w:rsidR="00126DC0">
        <w:rPr>
          <w:rFonts w:hint="eastAsia"/>
        </w:rPr>
        <w:t>（</w:t>
      </w:r>
      <w:r w:rsidR="00126DC0">
        <w:rPr>
          <w:rFonts w:hint="eastAsia"/>
        </w:rPr>
        <w:t>SG1</w:t>
      </w:r>
      <w:r w:rsidR="00126DC0">
        <w:rPr>
          <w:rFonts w:hint="eastAsia"/>
        </w:rPr>
        <w:t>）</w:t>
      </w:r>
      <w:r w:rsidRPr="00E807EE">
        <w:rPr>
          <w:rFonts w:hint="eastAsia"/>
        </w:rPr>
        <w:t>根据第</w:t>
      </w:r>
      <w:r w:rsidRPr="00E807EE">
        <w:rPr>
          <w:rFonts w:hint="eastAsia"/>
        </w:rPr>
        <w:t>2</w:t>
      </w:r>
      <w:r w:rsidRPr="00E807EE">
        <w:rPr>
          <w:rFonts w:hint="eastAsia"/>
        </w:rPr>
        <w:t>号决议（</w:t>
      </w:r>
      <w:r w:rsidRPr="00E807EE">
        <w:rPr>
          <w:rFonts w:hint="eastAsia"/>
        </w:rPr>
        <w:t>2014</w:t>
      </w:r>
      <w:r w:rsidRPr="00E807EE">
        <w:rPr>
          <w:rFonts w:hint="eastAsia"/>
        </w:rPr>
        <w:t>年，迪拜，修订版）成立，旨在借助</w:t>
      </w:r>
      <w:r w:rsidRPr="00E807EE">
        <w:rPr>
          <w:rFonts w:hint="eastAsia"/>
          <w:lang w:val="en-US"/>
        </w:rPr>
        <w:t>国际电联成员在</w:t>
      </w:r>
      <w:r w:rsidR="00052A02">
        <w:rPr>
          <w:rFonts w:hint="eastAsia"/>
          <w:lang w:val="en-US"/>
        </w:rPr>
        <w:t>世界</w:t>
      </w:r>
      <w:r w:rsidR="00052A02">
        <w:rPr>
          <w:lang w:val="en-US"/>
        </w:rPr>
        <w:t>电信发展大会（</w:t>
      </w:r>
      <w:r w:rsidR="00052A02">
        <w:rPr>
          <w:rFonts w:hint="eastAsia"/>
          <w:lang w:val="en-US"/>
        </w:rPr>
        <w:t>2014</w:t>
      </w:r>
      <w:r w:rsidR="00052A02">
        <w:rPr>
          <w:lang w:val="en-US"/>
        </w:rPr>
        <w:t>年，迪拜）</w:t>
      </w:r>
      <w:r w:rsidR="00052A02">
        <w:rPr>
          <w:rFonts w:hint="eastAsia"/>
          <w:lang w:val="en-US"/>
        </w:rPr>
        <w:t>（</w:t>
      </w:r>
      <w:r w:rsidRPr="00E807EE">
        <w:rPr>
          <w:rFonts w:hint="eastAsia"/>
        </w:rPr>
        <w:t>WTDC-14</w:t>
      </w:r>
      <w:r w:rsidR="00052A02">
        <w:rPr>
          <w:rFonts w:hint="eastAsia"/>
        </w:rPr>
        <w:t>）</w:t>
      </w:r>
      <w:r w:rsidRPr="00E807EE">
        <w:rPr>
          <w:rFonts w:hint="eastAsia"/>
        </w:rPr>
        <w:t>上通过的课题，审议有关发展</w:t>
      </w:r>
      <w:r w:rsidR="004044F2">
        <w:br/>
      </w:r>
      <w:r w:rsidRPr="00E807EE">
        <w:rPr>
          <w:rFonts w:hint="eastAsia"/>
        </w:rPr>
        <w:t>电信</w:t>
      </w:r>
      <w:r w:rsidRPr="00E807EE">
        <w:rPr>
          <w:rFonts w:hint="eastAsia"/>
        </w:rPr>
        <w:t>/</w:t>
      </w:r>
      <w:r w:rsidRPr="00E807EE">
        <w:rPr>
          <w:rFonts w:hint="eastAsia"/>
        </w:rPr>
        <w:t>信息通信技术（</w:t>
      </w:r>
      <w:r w:rsidRPr="00E807EE">
        <w:rPr>
          <w:rFonts w:hint="eastAsia"/>
        </w:rPr>
        <w:t>ICT</w:t>
      </w:r>
      <w:r w:rsidRPr="00E807EE">
        <w:rPr>
          <w:rFonts w:hint="eastAsia"/>
        </w:rPr>
        <w:t>）的有利环境的问题。</w:t>
      </w:r>
      <w:bookmarkEnd w:id="12"/>
    </w:p>
    <w:p w:rsidR="00942C52" w:rsidRPr="00E807EE" w:rsidRDefault="00942C52" w:rsidP="0086535B">
      <w:pPr>
        <w:ind w:firstLineChars="200" w:firstLine="480"/>
        <w:rPr>
          <w:rFonts w:cstheme="minorHAnsi"/>
          <w:szCs w:val="24"/>
          <w:lang w:val="en-US"/>
        </w:rPr>
      </w:pPr>
      <w:r w:rsidRPr="00E807EE">
        <w:rPr>
          <w:rFonts w:cstheme="minorHAnsi" w:hint="eastAsia"/>
          <w:szCs w:val="24"/>
          <w:lang w:val="en-US"/>
        </w:rPr>
        <w:t>研究组课题和第</w:t>
      </w:r>
      <w:r w:rsidRPr="00E807EE">
        <w:rPr>
          <w:rFonts w:cstheme="minorHAnsi" w:hint="eastAsia"/>
          <w:szCs w:val="24"/>
          <w:lang w:val="en-US"/>
        </w:rPr>
        <w:t>9</w:t>
      </w:r>
      <w:r w:rsidRPr="00E807EE">
        <w:rPr>
          <w:rFonts w:hint="eastAsia"/>
          <w:lang w:val="en-US"/>
        </w:rPr>
        <w:t>号决议的正式标题如下</w:t>
      </w:r>
      <w:r w:rsidRPr="00E807EE">
        <w:rPr>
          <w:rFonts w:cstheme="minorHAnsi" w:hint="eastAsia"/>
          <w:szCs w:val="24"/>
          <w:lang w:val="en-US"/>
        </w:rPr>
        <w:t>：</w:t>
      </w:r>
    </w:p>
    <w:p w:rsidR="00942C52" w:rsidRPr="00E807EE" w:rsidRDefault="00942C52" w:rsidP="0086535B">
      <w:pPr>
        <w:pStyle w:val="enumlev1"/>
      </w:pPr>
      <w:bookmarkStart w:id="13" w:name="lt_pId046"/>
      <w:bookmarkStart w:id="14" w:name="lt_pId023"/>
      <w:r w:rsidRPr="00E807EE">
        <w:t>–</w:t>
      </w:r>
      <w:r w:rsidRPr="00E807EE">
        <w:tab/>
      </w:r>
      <w:r w:rsidRPr="00E807EE">
        <w:rPr>
          <w:rFonts w:hint="eastAsia"/>
          <w:b/>
          <w:bCs/>
        </w:rPr>
        <w:t>第</w:t>
      </w:r>
      <w:r w:rsidRPr="00E807EE">
        <w:rPr>
          <w:b/>
          <w:bCs/>
        </w:rPr>
        <w:t>1/1</w:t>
      </w:r>
      <w:r w:rsidRPr="00E807EE">
        <w:rPr>
          <w:rFonts w:hint="eastAsia"/>
          <w:b/>
          <w:bCs/>
        </w:rPr>
        <w:t>号课题</w:t>
      </w:r>
      <w:r w:rsidRPr="00E807EE">
        <w:rPr>
          <w:rFonts w:hint="eastAsia"/>
        </w:rPr>
        <w:t>：发展中国家现有网络向宽带网络过渡的政策、监管和技术问题，包括下一代网络、移动业务、过顶业务（</w:t>
      </w:r>
      <w:r w:rsidRPr="00E807EE">
        <w:t>OTT</w:t>
      </w:r>
      <w:r w:rsidRPr="00E807EE">
        <w:rPr>
          <w:rFonts w:hint="eastAsia"/>
        </w:rPr>
        <w:t>）和</w:t>
      </w:r>
      <w:r w:rsidRPr="00E807EE">
        <w:t>IPv6</w:t>
      </w:r>
      <w:r w:rsidRPr="00E807EE">
        <w:rPr>
          <w:rFonts w:hint="eastAsia"/>
        </w:rPr>
        <w:t>的实施</w:t>
      </w:r>
    </w:p>
    <w:p w:rsidR="00942C52" w:rsidRPr="00E807EE" w:rsidRDefault="00942C52" w:rsidP="0086535B">
      <w:pPr>
        <w:pStyle w:val="enumlev1"/>
      </w:pPr>
      <w:r w:rsidRPr="00E807EE">
        <w:t>–</w:t>
      </w:r>
      <w:r w:rsidRPr="00E807EE">
        <w:tab/>
      </w:r>
      <w:r w:rsidRPr="00E807EE">
        <w:rPr>
          <w:rFonts w:hint="eastAsia"/>
          <w:b/>
          <w:bCs/>
        </w:rPr>
        <w:t>第</w:t>
      </w:r>
      <w:r w:rsidRPr="00E807EE">
        <w:rPr>
          <w:b/>
          <w:bCs/>
        </w:rPr>
        <w:t>2/1</w:t>
      </w:r>
      <w:r w:rsidRPr="00E807EE">
        <w:rPr>
          <w:rFonts w:hint="eastAsia"/>
          <w:b/>
          <w:bCs/>
        </w:rPr>
        <w:t>号课题</w:t>
      </w:r>
      <w:r w:rsidRPr="00E807EE">
        <w:rPr>
          <w:rFonts w:hint="eastAsia"/>
        </w:rPr>
        <w:t>：发展中国家的宽带接入技术（包括国际移动通信（</w:t>
      </w:r>
      <w:r w:rsidRPr="00E807EE">
        <w:t>IMT</w:t>
      </w:r>
      <w:r w:rsidRPr="00E807EE">
        <w:rPr>
          <w:rFonts w:hint="eastAsia"/>
        </w:rPr>
        <w:t>））</w:t>
      </w:r>
    </w:p>
    <w:p w:rsidR="00942C52" w:rsidRPr="00E807EE" w:rsidRDefault="00942C52" w:rsidP="0086535B">
      <w:pPr>
        <w:pStyle w:val="enumlev1"/>
      </w:pPr>
      <w:r w:rsidRPr="00E807EE">
        <w:t>–</w:t>
      </w:r>
      <w:r w:rsidRPr="00E807EE">
        <w:tab/>
      </w:r>
      <w:r w:rsidRPr="00E807EE">
        <w:rPr>
          <w:rFonts w:hint="eastAsia"/>
          <w:b/>
          <w:bCs/>
        </w:rPr>
        <w:t>第</w:t>
      </w:r>
      <w:r w:rsidRPr="00E807EE">
        <w:rPr>
          <w:b/>
          <w:bCs/>
        </w:rPr>
        <w:t>3/1</w:t>
      </w:r>
      <w:r w:rsidRPr="00E807EE">
        <w:rPr>
          <w:rFonts w:hint="eastAsia"/>
          <w:b/>
          <w:bCs/>
        </w:rPr>
        <w:t>号课题</w:t>
      </w:r>
      <w:r w:rsidRPr="00E807EE">
        <w:rPr>
          <w:rFonts w:hint="eastAsia"/>
        </w:rPr>
        <w:t>：云计算的接入：发展中国家的挑战和机遇</w:t>
      </w:r>
    </w:p>
    <w:p w:rsidR="00942C52" w:rsidRPr="00E807EE" w:rsidRDefault="00942C52" w:rsidP="0086535B">
      <w:pPr>
        <w:pStyle w:val="enumlev1"/>
      </w:pPr>
      <w:r w:rsidRPr="00E807EE">
        <w:lastRenderedPageBreak/>
        <w:t>–</w:t>
      </w:r>
      <w:r w:rsidRPr="00E807EE">
        <w:tab/>
      </w:r>
      <w:r w:rsidRPr="00E807EE">
        <w:rPr>
          <w:rFonts w:hint="eastAsia"/>
          <w:b/>
          <w:bCs/>
        </w:rPr>
        <w:t>第</w:t>
      </w:r>
      <w:r w:rsidRPr="00E807EE">
        <w:rPr>
          <w:b/>
          <w:bCs/>
        </w:rPr>
        <w:t>4/1</w:t>
      </w:r>
      <w:r w:rsidRPr="00E807EE">
        <w:rPr>
          <w:rFonts w:hint="eastAsia"/>
          <w:b/>
          <w:bCs/>
        </w:rPr>
        <w:t>号课题</w:t>
      </w:r>
      <w:r w:rsidRPr="00E807EE">
        <w:rPr>
          <w:rFonts w:hint="eastAsia"/>
        </w:rPr>
        <w:t>：确定国家电信</w:t>
      </w:r>
      <w:r w:rsidRPr="00E807EE">
        <w:t>/ICT</w:t>
      </w:r>
      <w:r w:rsidRPr="00E807EE">
        <w:rPr>
          <w:rFonts w:hint="eastAsia"/>
        </w:rPr>
        <w:t>网络服务（包括下一代网络）成本的经济政策和方法</w:t>
      </w:r>
    </w:p>
    <w:p w:rsidR="00942C52" w:rsidRPr="00E807EE" w:rsidRDefault="00942C52" w:rsidP="0086535B">
      <w:pPr>
        <w:pStyle w:val="enumlev1"/>
      </w:pPr>
      <w:r w:rsidRPr="00E807EE">
        <w:t>–</w:t>
      </w:r>
      <w:r w:rsidRPr="00E807EE">
        <w:tab/>
      </w:r>
      <w:r w:rsidRPr="00E807EE">
        <w:rPr>
          <w:rFonts w:hint="eastAsia"/>
          <w:b/>
          <w:bCs/>
        </w:rPr>
        <w:t>第</w:t>
      </w:r>
      <w:r w:rsidRPr="00E807EE">
        <w:rPr>
          <w:b/>
          <w:bCs/>
        </w:rPr>
        <w:t>5/1</w:t>
      </w:r>
      <w:r w:rsidRPr="00E807EE">
        <w:rPr>
          <w:rFonts w:hint="eastAsia"/>
          <w:b/>
          <w:bCs/>
        </w:rPr>
        <w:t>号课题</w:t>
      </w:r>
      <w:r w:rsidRPr="00E807EE">
        <w:rPr>
          <w:rFonts w:hint="eastAsia"/>
        </w:rPr>
        <w:t>：农村地区和边远地区的电信</w:t>
      </w:r>
      <w:r w:rsidRPr="00E807EE">
        <w:t>/ICT</w:t>
      </w:r>
    </w:p>
    <w:p w:rsidR="00942C52" w:rsidRPr="00E807EE" w:rsidRDefault="00942C52" w:rsidP="0086535B">
      <w:pPr>
        <w:pStyle w:val="enumlev1"/>
      </w:pPr>
      <w:r w:rsidRPr="00E807EE">
        <w:t>–</w:t>
      </w:r>
      <w:r w:rsidRPr="00E807EE">
        <w:tab/>
      </w:r>
      <w:r w:rsidRPr="00E807EE">
        <w:rPr>
          <w:rFonts w:hint="eastAsia"/>
          <w:b/>
          <w:bCs/>
        </w:rPr>
        <w:t>第</w:t>
      </w:r>
      <w:r w:rsidRPr="00E807EE">
        <w:rPr>
          <w:b/>
          <w:bCs/>
        </w:rPr>
        <w:t>6/1</w:t>
      </w:r>
      <w:r w:rsidRPr="00E807EE">
        <w:rPr>
          <w:rFonts w:hint="eastAsia"/>
          <w:b/>
          <w:bCs/>
        </w:rPr>
        <w:t>号课题</w:t>
      </w:r>
      <w:r w:rsidRPr="00E807EE">
        <w:rPr>
          <w:rFonts w:hint="eastAsia"/>
        </w:rPr>
        <w:t>：消费者信息、保护和权利：法律、监管、经济基础、消费者网络</w:t>
      </w:r>
    </w:p>
    <w:p w:rsidR="00942C52" w:rsidRPr="00E807EE" w:rsidRDefault="00942C52" w:rsidP="00052A02">
      <w:pPr>
        <w:pStyle w:val="enumlev1"/>
      </w:pPr>
      <w:r w:rsidRPr="00E807EE">
        <w:t>–</w:t>
      </w:r>
      <w:r w:rsidRPr="00E807EE">
        <w:tab/>
      </w:r>
      <w:r w:rsidRPr="00E807EE">
        <w:rPr>
          <w:rFonts w:hint="eastAsia"/>
          <w:b/>
          <w:bCs/>
        </w:rPr>
        <w:t>第</w:t>
      </w:r>
      <w:r w:rsidRPr="00E807EE">
        <w:rPr>
          <w:b/>
          <w:bCs/>
        </w:rPr>
        <w:t>7/1</w:t>
      </w:r>
      <w:r w:rsidRPr="00E807EE">
        <w:rPr>
          <w:rFonts w:hint="eastAsia"/>
          <w:b/>
          <w:bCs/>
        </w:rPr>
        <w:t>号课题</w:t>
      </w:r>
      <w:r w:rsidRPr="00E807EE">
        <w:rPr>
          <w:rFonts w:hint="eastAsia"/>
        </w:rPr>
        <w:t>：残疾人和有具体需求</w:t>
      </w:r>
      <w:r w:rsidR="00052A02">
        <w:rPr>
          <w:rFonts w:hint="eastAsia"/>
        </w:rPr>
        <w:t>人群</w:t>
      </w:r>
      <w:r w:rsidRPr="00E807EE">
        <w:rPr>
          <w:rFonts w:hint="eastAsia"/>
        </w:rPr>
        <w:t>对电信</w:t>
      </w:r>
      <w:r w:rsidRPr="00E807EE">
        <w:t>/</w:t>
      </w:r>
      <w:r w:rsidRPr="00E807EE">
        <w:rPr>
          <w:rFonts w:hint="eastAsia"/>
        </w:rPr>
        <w:t>信息通信技术（</w:t>
      </w:r>
      <w:r w:rsidRPr="00E807EE">
        <w:t>ICT</w:t>
      </w:r>
      <w:r w:rsidRPr="00E807EE">
        <w:rPr>
          <w:rFonts w:hint="eastAsia"/>
        </w:rPr>
        <w:t>）服务的无障碍获取</w:t>
      </w:r>
    </w:p>
    <w:p w:rsidR="00942C52" w:rsidRPr="00E807EE" w:rsidRDefault="00942C52" w:rsidP="0086535B">
      <w:pPr>
        <w:pStyle w:val="enumlev1"/>
      </w:pPr>
      <w:r w:rsidRPr="00E807EE">
        <w:t>–</w:t>
      </w:r>
      <w:r w:rsidRPr="00E807EE">
        <w:tab/>
      </w:r>
      <w:r w:rsidRPr="00E807EE">
        <w:rPr>
          <w:rFonts w:hint="eastAsia"/>
          <w:b/>
          <w:bCs/>
        </w:rPr>
        <w:t>第</w:t>
      </w:r>
      <w:r w:rsidRPr="00E807EE">
        <w:rPr>
          <w:b/>
          <w:bCs/>
        </w:rPr>
        <w:t>8/1</w:t>
      </w:r>
      <w:r w:rsidRPr="00E807EE">
        <w:rPr>
          <w:rFonts w:hint="eastAsia"/>
          <w:b/>
          <w:bCs/>
        </w:rPr>
        <w:t>号课题</w:t>
      </w:r>
      <w:r w:rsidRPr="00E807EE">
        <w:rPr>
          <w:rFonts w:hint="eastAsia"/>
        </w:rPr>
        <w:t>：审查从模拟向数字地面广播过渡的战略和方法并部署新业务</w:t>
      </w:r>
    </w:p>
    <w:p w:rsidR="00942C52" w:rsidRPr="00E807EE" w:rsidRDefault="00942C52" w:rsidP="00052A02">
      <w:pPr>
        <w:ind w:firstLineChars="200" w:firstLine="482"/>
        <w:rPr>
          <w:bCs/>
          <w:szCs w:val="24"/>
        </w:rPr>
      </w:pPr>
      <w:r w:rsidRPr="00E807EE">
        <w:rPr>
          <w:rFonts w:ascii="SimSun" w:hAnsi="SimSun" w:cs="SimSun" w:hint="eastAsia"/>
          <w:b/>
          <w:szCs w:val="24"/>
        </w:rPr>
        <w:t>第</w:t>
      </w:r>
      <w:r w:rsidRPr="00E807EE">
        <w:rPr>
          <w:rFonts w:hint="eastAsia"/>
          <w:b/>
          <w:szCs w:val="24"/>
        </w:rPr>
        <w:t>9</w:t>
      </w:r>
      <w:r w:rsidRPr="00E807EE">
        <w:rPr>
          <w:rFonts w:ascii="SimSun" w:hAnsi="SimSun" w:cs="SimSun" w:hint="eastAsia"/>
          <w:b/>
          <w:szCs w:val="24"/>
        </w:rPr>
        <w:t>号决议</w:t>
      </w:r>
      <w:r w:rsidRPr="003B29D0">
        <w:rPr>
          <w:rFonts w:ascii="SimSun" w:hAnsi="SimSun" w:cs="SimSun" w:hint="eastAsia"/>
          <w:bCs/>
          <w:szCs w:val="24"/>
        </w:rPr>
        <w:t>（</w:t>
      </w:r>
      <w:r w:rsidR="00E338DD" w:rsidRPr="003B29D0">
        <w:rPr>
          <w:bCs/>
          <w:lang w:val="en-US"/>
        </w:rPr>
        <w:t>2014</w:t>
      </w:r>
      <w:r w:rsidR="00E338DD" w:rsidRPr="003B29D0">
        <w:rPr>
          <w:rFonts w:hint="eastAsia"/>
          <w:bCs/>
          <w:lang w:val="en-US"/>
        </w:rPr>
        <w:t>年</w:t>
      </w:r>
      <w:r w:rsidR="00E338DD" w:rsidRPr="003B29D0">
        <w:rPr>
          <w:bCs/>
          <w:lang w:val="en-US"/>
        </w:rPr>
        <w:t>，迪拜，</w:t>
      </w:r>
      <w:r w:rsidRPr="003B29D0">
        <w:rPr>
          <w:rFonts w:hint="eastAsia"/>
          <w:bCs/>
        </w:rPr>
        <w:t>修订版</w:t>
      </w:r>
      <w:r w:rsidRPr="003B29D0">
        <w:rPr>
          <w:rFonts w:ascii="SimSun" w:hAnsi="SimSun" w:cs="SimSun" w:hint="eastAsia"/>
          <w:bCs/>
          <w:szCs w:val="24"/>
        </w:rPr>
        <w:t>）</w:t>
      </w:r>
      <w:r w:rsidR="00052A02">
        <w:t>–</w:t>
      </w:r>
      <w:r w:rsidR="00052A02">
        <w:rPr>
          <w:rFonts w:hint="eastAsia"/>
        </w:rPr>
        <w:t xml:space="preserve"> </w:t>
      </w:r>
      <w:r w:rsidRPr="00E807EE">
        <w:t>各国，特别是发展中国家对频谱管理的参与</w:t>
      </w:r>
      <w:r w:rsidRPr="00E807EE">
        <w:rPr>
          <w:rFonts w:hint="eastAsia"/>
        </w:rPr>
        <w:t>是与</w:t>
      </w:r>
      <w:r w:rsidRPr="00E807EE">
        <w:rPr>
          <w:rFonts w:hint="eastAsia"/>
        </w:rPr>
        <w:t>ITU-R</w:t>
      </w:r>
      <w:r w:rsidRPr="00E807EE">
        <w:rPr>
          <w:rFonts w:hint="eastAsia"/>
        </w:rPr>
        <w:t>第</w:t>
      </w:r>
      <w:r w:rsidRPr="00E807EE">
        <w:rPr>
          <w:rFonts w:hint="eastAsia"/>
        </w:rPr>
        <w:t>1</w:t>
      </w:r>
      <w:r w:rsidRPr="00E807EE">
        <w:rPr>
          <w:rFonts w:hint="eastAsia"/>
        </w:rPr>
        <w:t>研究组共同工作的联合组</w:t>
      </w:r>
      <w:r w:rsidRPr="00E807EE">
        <w:rPr>
          <w:rFonts w:ascii="SimSun" w:hAnsi="SimSun" w:cs="SimSun" w:hint="eastAsia"/>
        </w:rPr>
        <w:t>。</w:t>
      </w:r>
    </w:p>
    <w:bookmarkEnd w:id="13"/>
    <w:p w:rsidR="00461590" w:rsidRPr="00E807EE" w:rsidRDefault="00F25D62" w:rsidP="00052A02">
      <w:pPr>
        <w:ind w:firstLineChars="200" w:firstLine="480"/>
        <w:rPr>
          <w:lang w:val="en-US"/>
        </w:rPr>
      </w:pPr>
      <w:r>
        <w:rPr>
          <w:rFonts w:cstheme="minorHAnsi" w:hint="eastAsia"/>
          <w:szCs w:val="24"/>
          <w:lang w:val="en-US"/>
        </w:rPr>
        <w:t>这些</w:t>
      </w:r>
      <w:r>
        <w:rPr>
          <w:rFonts w:cstheme="minorHAnsi"/>
          <w:szCs w:val="24"/>
          <w:lang w:val="en-US"/>
        </w:rPr>
        <w:t>议题由</w:t>
      </w:r>
      <w:r>
        <w:rPr>
          <w:rFonts w:cstheme="minorHAnsi"/>
          <w:szCs w:val="24"/>
          <w:lang w:val="en-US"/>
        </w:rPr>
        <w:t>WTDC</w:t>
      </w:r>
      <w:r w:rsidRPr="00F25D62">
        <w:rPr>
          <w:rFonts w:cstheme="minorHAnsi"/>
          <w:szCs w:val="24"/>
        </w:rPr>
        <w:t>-14</w:t>
      </w:r>
      <w:r>
        <w:rPr>
          <w:rFonts w:cstheme="minorHAnsi" w:hint="eastAsia"/>
          <w:szCs w:val="24"/>
          <w:lang w:val="en-US"/>
        </w:rPr>
        <w:t>通过</w:t>
      </w:r>
      <w:r w:rsidRPr="00F25D62">
        <w:rPr>
          <w:rFonts w:cstheme="minorHAnsi"/>
          <w:szCs w:val="24"/>
        </w:rPr>
        <w:t>，</w:t>
      </w:r>
      <w:r w:rsidR="00052A02">
        <w:rPr>
          <w:rFonts w:cstheme="minorHAnsi" w:hint="eastAsia"/>
          <w:szCs w:val="24"/>
          <w:lang w:val="en-US"/>
        </w:rPr>
        <w:t>其</w:t>
      </w:r>
      <w:r>
        <w:rPr>
          <w:rFonts w:cstheme="minorHAnsi"/>
          <w:szCs w:val="24"/>
          <w:lang w:val="en-US"/>
        </w:rPr>
        <w:t>意图是所有实际成果</w:t>
      </w:r>
      <w:r>
        <w:rPr>
          <w:rFonts w:cstheme="minorHAnsi" w:hint="eastAsia"/>
          <w:szCs w:val="24"/>
          <w:lang w:val="en-US"/>
        </w:rPr>
        <w:t>都将</w:t>
      </w:r>
      <w:r>
        <w:rPr>
          <w:rFonts w:cstheme="minorHAnsi"/>
          <w:szCs w:val="24"/>
          <w:lang w:val="en-US"/>
        </w:rPr>
        <w:t>在四年内完成。为</w:t>
      </w:r>
      <w:r>
        <w:rPr>
          <w:rFonts w:cstheme="minorHAnsi" w:hint="eastAsia"/>
          <w:szCs w:val="24"/>
          <w:lang w:val="en-US"/>
        </w:rPr>
        <w:t>遵守</w:t>
      </w:r>
      <w:r>
        <w:rPr>
          <w:rFonts w:cstheme="minorHAnsi" w:hint="eastAsia"/>
          <w:szCs w:val="24"/>
          <w:lang w:val="en-US"/>
        </w:rPr>
        <w:t>2014</w:t>
      </w:r>
      <w:r>
        <w:rPr>
          <w:rFonts w:cstheme="minorHAnsi" w:hint="eastAsia"/>
          <w:szCs w:val="24"/>
          <w:lang w:val="en-US"/>
        </w:rPr>
        <w:t>年</w:t>
      </w:r>
      <w:r>
        <w:rPr>
          <w:rFonts w:cstheme="minorHAnsi"/>
          <w:szCs w:val="24"/>
          <w:lang w:val="en-US"/>
        </w:rPr>
        <w:t>国际电联全权代表大会关于将</w:t>
      </w:r>
      <w:r>
        <w:rPr>
          <w:rFonts w:cstheme="minorHAnsi"/>
          <w:szCs w:val="24"/>
          <w:lang w:val="en-US"/>
        </w:rPr>
        <w:t>ITU-D</w:t>
      </w:r>
      <w:r w:rsidR="00052A02">
        <w:rPr>
          <w:rFonts w:cstheme="minorHAnsi"/>
          <w:szCs w:val="24"/>
          <w:lang w:val="en-US"/>
        </w:rPr>
        <w:t>第六研究期</w:t>
      </w:r>
      <w:r>
        <w:rPr>
          <w:rFonts w:cstheme="minorHAnsi"/>
          <w:szCs w:val="24"/>
          <w:lang w:val="en-US"/>
        </w:rPr>
        <w:t>缩短</w:t>
      </w:r>
      <w:r>
        <w:rPr>
          <w:rFonts w:cstheme="minorHAnsi" w:hint="eastAsia"/>
          <w:szCs w:val="24"/>
          <w:lang w:val="en-US"/>
        </w:rPr>
        <w:t>至</w:t>
      </w:r>
      <w:r>
        <w:rPr>
          <w:rFonts w:cstheme="minorHAnsi"/>
          <w:szCs w:val="24"/>
          <w:lang w:val="en-US"/>
        </w:rPr>
        <w:t>三年的决定（</w:t>
      </w:r>
      <w:r>
        <w:rPr>
          <w:rFonts w:cstheme="minorHAnsi" w:hint="eastAsia"/>
          <w:szCs w:val="24"/>
          <w:lang w:val="en-US"/>
        </w:rPr>
        <w:t>目的是</w:t>
      </w:r>
      <w:r>
        <w:rPr>
          <w:rFonts w:cstheme="minorHAnsi"/>
          <w:szCs w:val="24"/>
          <w:lang w:val="en-US"/>
        </w:rPr>
        <w:t>使国际电联的日历对所有成员而言均是一致的）</w:t>
      </w:r>
      <w:r>
        <w:rPr>
          <w:rFonts w:cstheme="minorHAnsi" w:hint="eastAsia"/>
          <w:szCs w:val="24"/>
          <w:lang w:val="en-US"/>
        </w:rPr>
        <w:t>，</w:t>
      </w:r>
      <w:r>
        <w:rPr>
          <w:rFonts w:cstheme="minorHAnsi"/>
          <w:szCs w:val="24"/>
          <w:lang w:val="en-US"/>
        </w:rPr>
        <w:t>第</w:t>
      </w:r>
      <w:r w:rsidR="00052A02">
        <w:rPr>
          <w:rFonts w:cstheme="minorHAnsi" w:hint="eastAsia"/>
          <w:szCs w:val="24"/>
          <w:lang w:val="en-US"/>
        </w:rPr>
        <w:t>1</w:t>
      </w:r>
      <w:r>
        <w:rPr>
          <w:rFonts w:cstheme="minorHAnsi"/>
          <w:szCs w:val="24"/>
          <w:lang w:val="en-US"/>
        </w:rPr>
        <w:t>研究组在时间紧的情况下制定了提交</w:t>
      </w:r>
      <w:r>
        <w:rPr>
          <w:rFonts w:cstheme="minorHAnsi"/>
          <w:szCs w:val="24"/>
          <w:lang w:val="en-US"/>
        </w:rPr>
        <w:t>WTDC-17</w:t>
      </w:r>
      <w:r>
        <w:rPr>
          <w:rFonts w:cstheme="minorHAnsi"/>
          <w:szCs w:val="24"/>
          <w:lang w:val="en-US"/>
        </w:rPr>
        <w:t>的实际成果</w:t>
      </w:r>
      <w:r>
        <w:rPr>
          <w:rFonts w:cstheme="minorHAnsi" w:hint="eastAsia"/>
          <w:szCs w:val="24"/>
          <w:lang w:val="en-US"/>
        </w:rPr>
        <w:t>。</w:t>
      </w:r>
    </w:p>
    <w:p w:rsidR="00461590" w:rsidRPr="00E807EE" w:rsidRDefault="00DC19E3" w:rsidP="00A77C08">
      <w:pPr>
        <w:ind w:firstLineChars="200" w:firstLine="480"/>
        <w:rPr>
          <w:rFonts w:cstheme="minorHAnsi"/>
          <w:szCs w:val="24"/>
          <w:lang w:val="en-US"/>
        </w:rPr>
      </w:pPr>
      <w:r>
        <w:rPr>
          <w:rFonts w:hint="eastAsia"/>
        </w:rPr>
        <w:t>在</w:t>
      </w:r>
      <w:r>
        <w:t>于</w:t>
      </w:r>
      <w:r w:rsidRPr="004B4BC3">
        <w:rPr>
          <w:rFonts w:hint="eastAsia"/>
          <w:b/>
          <w:bCs/>
        </w:rPr>
        <w:t>2014</w:t>
      </w:r>
      <w:r w:rsidRPr="004B4BC3">
        <w:rPr>
          <w:rFonts w:hint="eastAsia"/>
          <w:b/>
          <w:bCs/>
        </w:rPr>
        <w:t>年</w:t>
      </w:r>
      <w:r w:rsidRPr="004B4BC3">
        <w:rPr>
          <w:rFonts w:hint="eastAsia"/>
          <w:b/>
          <w:bCs/>
        </w:rPr>
        <w:t>9</w:t>
      </w:r>
      <w:r w:rsidRPr="004B4BC3">
        <w:rPr>
          <w:rFonts w:hint="eastAsia"/>
          <w:b/>
          <w:bCs/>
        </w:rPr>
        <w:t>月</w:t>
      </w:r>
      <w:r>
        <w:t>召开的首次会议上，</w:t>
      </w:r>
      <w:r w:rsidR="00AF7B52" w:rsidRPr="00E807EE">
        <w:rPr>
          <w:rFonts w:hint="eastAsia"/>
        </w:rPr>
        <w:t>所有课题及第</w:t>
      </w:r>
      <w:r w:rsidR="00AF7B52" w:rsidRPr="00E807EE">
        <w:rPr>
          <w:rFonts w:hint="eastAsia"/>
        </w:rPr>
        <w:t>9</w:t>
      </w:r>
      <w:r w:rsidR="00AF7B52" w:rsidRPr="00E807EE">
        <w:rPr>
          <w:rFonts w:hint="eastAsia"/>
        </w:rPr>
        <w:t>号决议的</w:t>
      </w:r>
      <w:r w:rsidR="00052A02">
        <w:rPr>
          <w:rFonts w:hint="eastAsia"/>
        </w:rPr>
        <w:t>管理</w:t>
      </w:r>
      <w:r w:rsidR="00052A02">
        <w:t>团队</w:t>
      </w:r>
      <w:r w:rsidR="00AF7B52" w:rsidRPr="00E807EE">
        <w:rPr>
          <w:rFonts w:hint="eastAsia"/>
        </w:rPr>
        <w:t>均就如何实现</w:t>
      </w:r>
      <w:r w:rsidR="00AF7B52" w:rsidRPr="00E807EE">
        <w:rPr>
          <w:rFonts w:hint="eastAsia"/>
        </w:rPr>
        <w:t>WTDC-14</w:t>
      </w:r>
      <w:r w:rsidR="00AF7B52" w:rsidRPr="00E807EE">
        <w:rPr>
          <w:rFonts w:hint="eastAsia"/>
          <w:lang w:val="en-US"/>
        </w:rPr>
        <w:t>针对每项课题提出的预期成果起草并</w:t>
      </w:r>
      <w:r w:rsidR="00052A02">
        <w:rPr>
          <w:rFonts w:hint="eastAsia"/>
          <w:lang w:val="en-US"/>
        </w:rPr>
        <w:t>介绍</w:t>
      </w:r>
      <w:r w:rsidR="00AF7B52" w:rsidRPr="00E807EE">
        <w:rPr>
          <w:rFonts w:hint="eastAsia"/>
          <w:lang w:val="en-US"/>
        </w:rPr>
        <w:t>了</w:t>
      </w:r>
      <w:hyperlink r:id="rId16" w:history="1">
        <w:r w:rsidR="00052A02" w:rsidRPr="00052A02">
          <w:rPr>
            <w:rStyle w:val="Hyperlink"/>
            <w:rFonts w:hint="eastAsia"/>
            <w:b/>
            <w:bCs/>
            <w:lang w:val="en-US"/>
          </w:rPr>
          <w:t>详细工作计划</w:t>
        </w:r>
      </w:hyperlink>
      <w:r w:rsidR="00AF7B52" w:rsidRPr="00E807EE">
        <w:rPr>
          <w:rFonts w:hint="eastAsia"/>
        </w:rPr>
        <w:t>。这些工作计划明确说明了阶段性目标、活动、到期时间和责任方。</w:t>
      </w:r>
      <w:r>
        <w:rPr>
          <w:rFonts w:hint="eastAsia"/>
        </w:rPr>
        <w:t>针对</w:t>
      </w:r>
      <w:r>
        <w:t>缩短的研究期，到</w:t>
      </w:r>
      <w:r w:rsidRPr="004B4BC3">
        <w:rPr>
          <w:rFonts w:hint="eastAsia"/>
          <w:b/>
          <w:bCs/>
        </w:rPr>
        <w:t>2015</w:t>
      </w:r>
      <w:r w:rsidRPr="004B4BC3">
        <w:rPr>
          <w:rFonts w:hint="eastAsia"/>
          <w:b/>
          <w:bCs/>
        </w:rPr>
        <w:t>年</w:t>
      </w:r>
      <w:r w:rsidRPr="004B4BC3">
        <w:rPr>
          <w:rFonts w:hint="eastAsia"/>
          <w:b/>
          <w:bCs/>
        </w:rPr>
        <w:t>9</w:t>
      </w:r>
      <w:r w:rsidRPr="004B4BC3">
        <w:rPr>
          <w:rFonts w:hint="eastAsia"/>
          <w:b/>
          <w:bCs/>
        </w:rPr>
        <w:t>月</w:t>
      </w:r>
      <w:r>
        <w:t>，所有课题和第</w:t>
      </w:r>
      <w:r>
        <w:rPr>
          <w:rFonts w:hint="eastAsia"/>
        </w:rPr>
        <w:t>9</w:t>
      </w:r>
      <w:r>
        <w:rPr>
          <w:rFonts w:hint="eastAsia"/>
        </w:rPr>
        <w:t>号</w:t>
      </w:r>
      <w:r>
        <w:t>决议的管理</w:t>
      </w:r>
      <w:r w:rsidR="00052A02">
        <w:rPr>
          <w:rFonts w:hint="eastAsia"/>
        </w:rPr>
        <w:t>团队</w:t>
      </w:r>
      <w:r>
        <w:t>均制定并介绍了</w:t>
      </w:r>
      <w:r>
        <w:t>WTDC</w:t>
      </w:r>
      <w:r>
        <w:t>预期的所有输出成果报告的</w:t>
      </w:r>
      <w:r w:rsidRPr="004B4BC3">
        <w:rPr>
          <w:b/>
          <w:bCs/>
        </w:rPr>
        <w:t>初步草案提纲</w:t>
      </w:r>
      <w:r>
        <w:t>，且三项研究课题还不同寻常地超过了这一目标：</w:t>
      </w:r>
      <w:r>
        <w:rPr>
          <w:rFonts w:hint="eastAsia"/>
        </w:rPr>
        <w:t>第</w:t>
      </w:r>
      <w:r>
        <w:rPr>
          <w:rFonts w:hint="eastAsia"/>
        </w:rPr>
        <w:t>1/1</w:t>
      </w:r>
      <w:r>
        <w:rPr>
          <w:rFonts w:hint="eastAsia"/>
        </w:rPr>
        <w:t>号</w:t>
      </w:r>
      <w:r>
        <w:t>课题（</w:t>
      </w:r>
      <w:r>
        <w:rPr>
          <w:rFonts w:hint="eastAsia"/>
        </w:rPr>
        <w:t>宽带过渡</w:t>
      </w:r>
      <w:r>
        <w:t>）</w:t>
      </w:r>
      <w:r>
        <w:rPr>
          <w:rFonts w:hint="eastAsia"/>
        </w:rPr>
        <w:t>、</w:t>
      </w:r>
      <w:r>
        <w:t>第</w:t>
      </w:r>
      <w:r>
        <w:rPr>
          <w:rFonts w:hint="eastAsia"/>
        </w:rPr>
        <w:t>4/1</w:t>
      </w:r>
      <w:r>
        <w:rPr>
          <w:rFonts w:hint="eastAsia"/>
        </w:rPr>
        <w:t>号</w:t>
      </w:r>
      <w:r>
        <w:t>课题（</w:t>
      </w:r>
      <w:r>
        <w:rPr>
          <w:rFonts w:hint="eastAsia"/>
        </w:rPr>
        <w:t>自费</w:t>
      </w:r>
      <w:r>
        <w:rPr>
          <w:rFonts w:hint="eastAsia"/>
        </w:rPr>
        <w:t>/</w:t>
      </w:r>
      <w:r>
        <w:rPr>
          <w:rFonts w:hint="eastAsia"/>
        </w:rPr>
        <w:t>成本</w:t>
      </w:r>
      <w:r>
        <w:t>模型）</w:t>
      </w:r>
      <w:r>
        <w:rPr>
          <w:rFonts w:hint="eastAsia"/>
        </w:rPr>
        <w:t>和</w:t>
      </w:r>
      <w:r>
        <w:t>第</w:t>
      </w:r>
      <w:r>
        <w:rPr>
          <w:rFonts w:hint="eastAsia"/>
        </w:rPr>
        <w:t>8/1</w:t>
      </w:r>
      <w:r>
        <w:rPr>
          <w:rFonts w:hint="eastAsia"/>
        </w:rPr>
        <w:t>号</w:t>
      </w:r>
      <w:r>
        <w:t>课题（</w:t>
      </w:r>
      <w:r>
        <w:rPr>
          <w:rFonts w:hint="eastAsia"/>
        </w:rPr>
        <w:t>DTV</w:t>
      </w:r>
      <w:r>
        <w:t>）</w:t>
      </w:r>
      <w:r>
        <w:rPr>
          <w:rFonts w:hint="eastAsia"/>
        </w:rPr>
        <w:t>还</w:t>
      </w:r>
      <w:r>
        <w:t>介绍了</w:t>
      </w:r>
      <w:r w:rsidR="00052A02">
        <w:rPr>
          <w:rFonts w:hint="eastAsia"/>
        </w:rPr>
        <w:t>供</w:t>
      </w:r>
      <w:r>
        <w:t>审议的</w:t>
      </w:r>
      <w:r w:rsidRPr="004B4BC3">
        <w:rPr>
          <w:b/>
          <w:bCs/>
        </w:rPr>
        <w:t>输出成果</w:t>
      </w:r>
      <w:r w:rsidR="002B21AB" w:rsidRPr="004B4BC3">
        <w:rPr>
          <w:rFonts w:hint="eastAsia"/>
          <w:b/>
          <w:bCs/>
        </w:rPr>
        <w:t>报告</w:t>
      </w:r>
      <w:r w:rsidR="002B21AB" w:rsidRPr="004B4BC3">
        <w:rPr>
          <w:b/>
          <w:bCs/>
        </w:rPr>
        <w:t>第一稿</w:t>
      </w:r>
      <w:r w:rsidR="002B21AB">
        <w:t>。到</w:t>
      </w:r>
      <w:r w:rsidR="002B21AB" w:rsidRPr="004B4BC3">
        <w:rPr>
          <w:rFonts w:hint="eastAsia"/>
          <w:b/>
          <w:bCs/>
        </w:rPr>
        <w:t>2016</w:t>
      </w:r>
      <w:r w:rsidR="002B21AB" w:rsidRPr="004B4BC3">
        <w:rPr>
          <w:rFonts w:hint="eastAsia"/>
          <w:b/>
          <w:bCs/>
        </w:rPr>
        <w:t>年</w:t>
      </w:r>
      <w:r w:rsidR="002B21AB" w:rsidRPr="004B4BC3">
        <w:rPr>
          <w:rFonts w:hint="eastAsia"/>
          <w:b/>
          <w:bCs/>
        </w:rPr>
        <w:t>9</w:t>
      </w:r>
      <w:r w:rsidR="002B21AB" w:rsidRPr="004B4BC3">
        <w:rPr>
          <w:rFonts w:hint="eastAsia"/>
          <w:b/>
          <w:bCs/>
        </w:rPr>
        <w:t>月</w:t>
      </w:r>
      <w:r w:rsidR="002B21AB">
        <w:t>，所有课题和第</w:t>
      </w:r>
      <w:r w:rsidR="002B21AB">
        <w:rPr>
          <w:rFonts w:hint="eastAsia"/>
        </w:rPr>
        <w:t>9</w:t>
      </w:r>
      <w:r w:rsidR="002B21AB">
        <w:rPr>
          <w:rFonts w:hint="eastAsia"/>
        </w:rPr>
        <w:t>号</w:t>
      </w:r>
      <w:r w:rsidR="002B21AB">
        <w:t>决议都提出了供审议的</w:t>
      </w:r>
      <w:r w:rsidR="002B21AB" w:rsidRPr="004B4BC3">
        <w:rPr>
          <w:b/>
          <w:bCs/>
        </w:rPr>
        <w:t>最终输出成果报告草案</w:t>
      </w:r>
      <w:r w:rsidR="002B21AB">
        <w:t>，其主要焦点是包含面向成员的</w:t>
      </w:r>
      <w:r w:rsidR="00052A02">
        <w:rPr>
          <w:rFonts w:hint="eastAsia"/>
          <w:b/>
          <w:bCs/>
        </w:rPr>
        <w:t>导则</w:t>
      </w:r>
      <w:r w:rsidR="002B21AB">
        <w:t>。第</w:t>
      </w:r>
      <w:r w:rsidR="002B21AB">
        <w:rPr>
          <w:rFonts w:hint="eastAsia"/>
        </w:rPr>
        <w:t>1</w:t>
      </w:r>
      <w:r w:rsidR="002B21AB">
        <w:rPr>
          <w:rFonts w:hint="eastAsia"/>
        </w:rPr>
        <w:t>研究</w:t>
      </w:r>
      <w:r w:rsidR="002B21AB">
        <w:t>组在于</w:t>
      </w:r>
      <w:r w:rsidR="002B21AB" w:rsidRPr="004B4BC3">
        <w:rPr>
          <w:rFonts w:hint="eastAsia"/>
          <w:b/>
          <w:bCs/>
        </w:rPr>
        <w:t>2017</w:t>
      </w:r>
      <w:r w:rsidR="002B21AB" w:rsidRPr="004B4BC3">
        <w:rPr>
          <w:rFonts w:hint="eastAsia"/>
          <w:b/>
          <w:bCs/>
        </w:rPr>
        <w:t>年</w:t>
      </w:r>
      <w:r w:rsidR="002B21AB" w:rsidRPr="004B4BC3">
        <w:rPr>
          <w:rFonts w:hint="eastAsia"/>
          <w:b/>
          <w:bCs/>
        </w:rPr>
        <w:t>3</w:t>
      </w:r>
      <w:r w:rsidR="002B21AB" w:rsidRPr="004B4BC3">
        <w:rPr>
          <w:rFonts w:hint="eastAsia"/>
          <w:b/>
          <w:bCs/>
        </w:rPr>
        <w:t>月</w:t>
      </w:r>
      <w:r w:rsidR="002B21AB" w:rsidRPr="004B4BC3">
        <w:rPr>
          <w:rFonts w:hint="eastAsia"/>
          <w:b/>
          <w:bCs/>
        </w:rPr>
        <w:t>27</w:t>
      </w:r>
      <w:r w:rsidR="002B21AB" w:rsidRPr="004B4BC3">
        <w:rPr>
          <w:b/>
          <w:bCs/>
        </w:rPr>
        <w:t>-31</w:t>
      </w:r>
      <w:r w:rsidR="002B21AB" w:rsidRPr="004B4BC3">
        <w:rPr>
          <w:b/>
          <w:bCs/>
        </w:rPr>
        <w:t>日</w:t>
      </w:r>
      <w:r w:rsidR="002B21AB">
        <w:t>在</w:t>
      </w:r>
      <w:r w:rsidR="002B21AB">
        <w:rPr>
          <w:rFonts w:hint="eastAsia"/>
        </w:rPr>
        <w:t>日内瓦</w:t>
      </w:r>
      <w:r w:rsidR="002B21AB">
        <w:t>召开的第</w:t>
      </w:r>
      <w:r w:rsidR="00052A02">
        <w:rPr>
          <w:rFonts w:hint="eastAsia"/>
        </w:rPr>
        <w:t>四</w:t>
      </w:r>
      <w:r w:rsidR="00052A02">
        <w:t>暨</w:t>
      </w:r>
      <w:r w:rsidR="002B21AB">
        <w:t>最后一次会议上完成了工作，就所有</w:t>
      </w:r>
      <w:r w:rsidR="002B21AB">
        <w:rPr>
          <w:rFonts w:hint="eastAsia"/>
        </w:rPr>
        <w:t>九项</w:t>
      </w:r>
      <w:r w:rsidR="002B21AB">
        <w:t>课题的</w:t>
      </w:r>
      <w:r w:rsidR="002B21AB" w:rsidRPr="004B4BC3">
        <w:rPr>
          <w:b/>
          <w:bCs/>
        </w:rPr>
        <w:t>最终报告达成了一致</w:t>
      </w:r>
      <w:r w:rsidR="002B21AB">
        <w:t>，并</w:t>
      </w:r>
      <w:r w:rsidR="002B21AB">
        <w:rPr>
          <w:rFonts w:hint="eastAsia"/>
        </w:rPr>
        <w:t>为</w:t>
      </w:r>
      <w:r w:rsidR="002B21AB">
        <w:t>国际电联成员制定了近</w:t>
      </w:r>
      <w:r w:rsidR="002B21AB">
        <w:rPr>
          <w:rFonts w:hint="eastAsia"/>
        </w:rPr>
        <w:t>80</w:t>
      </w:r>
      <w:r w:rsidR="002B21AB">
        <w:rPr>
          <w:rFonts w:hint="eastAsia"/>
        </w:rPr>
        <w:t>份导则</w:t>
      </w:r>
      <w:r w:rsidR="002B21AB">
        <w:t>。</w:t>
      </w:r>
    </w:p>
    <w:p w:rsidR="00461590" w:rsidRPr="00E807EE" w:rsidRDefault="00F72BFC" w:rsidP="0086535B">
      <w:pPr>
        <w:ind w:firstLineChars="200" w:firstLine="480"/>
        <w:rPr>
          <w:lang w:val="en-US"/>
        </w:rPr>
      </w:pPr>
      <w:r>
        <w:rPr>
          <w:rFonts w:hint="eastAsia"/>
          <w:lang w:val="en-US"/>
        </w:rPr>
        <w:t>因此</w:t>
      </w:r>
      <w:r>
        <w:rPr>
          <w:lang w:val="en-US"/>
        </w:rPr>
        <w:t>，</w:t>
      </w:r>
      <w:r>
        <w:rPr>
          <w:rFonts w:hint="eastAsia"/>
          <w:lang w:val="en-US"/>
        </w:rPr>
        <w:t>第</w:t>
      </w:r>
      <w:r>
        <w:rPr>
          <w:rFonts w:hint="eastAsia"/>
          <w:lang w:val="en-US"/>
        </w:rPr>
        <w:t>1</w:t>
      </w:r>
      <w:r>
        <w:rPr>
          <w:rFonts w:hint="eastAsia"/>
          <w:lang w:val="en-US"/>
        </w:rPr>
        <w:t>研究组</w:t>
      </w:r>
      <w:r>
        <w:rPr>
          <w:lang w:val="en-US"/>
        </w:rPr>
        <w:t>在</w:t>
      </w:r>
      <w:r>
        <w:rPr>
          <w:rFonts w:hint="eastAsia"/>
          <w:lang w:val="en-US"/>
        </w:rPr>
        <w:t>20</w:t>
      </w:r>
      <w:r>
        <w:rPr>
          <w:lang w:val="en-US"/>
        </w:rPr>
        <w:t>17</w:t>
      </w:r>
      <w:r>
        <w:rPr>
          <w:rFonts w:hint="eastAsia"/>
          <w:lang w:val="en-US"/>
        </w:rPr>
        <w:t>年</w:t>
      </w:r>
      <w:r>
        <w:rPr>
          <w:lang w:val="en-US"/>
        </w:rPr>
        <w:t>第</w:t>
      </w:r>
      <w:r>
        <w:rPr>
          <w:rFonts w:hint="eastAsia"/>
          <w:lang w:val="en-US"/>
        </w:rPr>
        <w:t>1</w:t>
      </w:r>
      <w:r>
        <w:rPr>
          <w:rFonts w:hint="eastAsia"/>
          <w:lang w:val="en-US"/>
        </w:rPr>
        <w:t>季度</w:t>
      </w:r>
      <w:r>
        <w:rPr>
          <w:lang w:val="en-US"/>
        </w:rPr>
        <w:t>产生</w:t>
      </w:r>
      <w:r>
        <w:rPr>
          <w:rFonts w:hint="eastAsia"/>
          <w:lang w:val="en-US"/>
        </w:rPr>
        <w:t>了</w:t>
      </w:r>
      <w:r>
        <w:rPr>
          <w:lang w:val="en-US"/>
        </w:rPr>
        <w:t>成果</w:t>
      </w:r>
      <w:r>
        <w:rPr>
          <w:rFonts w:hint="eastAsia"/>
          <w:lang w:val="en-US"/>
        </w:rPr>
        <w:t xml:space="preserve"> </w:t>
      </w:r>
      <w:r w:rsidRPr="00F72BFC">
        <w:rPr>
          <w:lang w:val="en-US"/>
        </w:rPr>
        <w:t>–</w:t>
      </w:r>
      <w:r>
        <w:rPr>
          <w:lang w:val="en-US"/>
        </w:rPr>
        <w:t xml:space="preserve"> </w:t>
      </w:r>
      <w:r>
        <w:rPr>
          <w:rFonts w:hint="eastAsia"/>
          <w:lang w:val="en-US"/>
        </w:rPr>
        <w:t>在</w:t>
      </w:r>
      <w:r>
        <w:rPr>
          <w:lang w:val="en-US"/>
        </w:rPr>
        <w:t>开始</w:t>
      </w:r>
      <w:r>
        <w:rPr>
          <w:rFonts w:hint="eastAsia"/>
          <w:lang w:val="en-US"/>
        </w:rPr>
        <w:t>实行</w:t>
      </w:r>
      <w:r>
        <w:rPr>
          <w:lang w:val="en-US"/>
        </w:rPr>
        <w:t>新</w:t>
      </w:r>
      <w:r>
        <w:rPr>
          <w:rFonts w:hint="eastAsia"/>
          <w:lang w:val="en-US"/>
        </w:rPr>
        <w:t>截止</w:t>
      </w:r>
      <w:r>
        <w:rPr>
          <w:lang w:val="en-US"/>
        </w:rPr>
        <w:t>期限</w:t>
      </w:r>
      <w:r>
        <w:rPr>
          <w:rFonts w:hint="eastAsia"/>
          <w:lang w:val="en-US"/>
        </w:rPr>
        <w:t>会议</w:t>
      </w:r>
      <w:r>
        <w:rPr>
          <w:lang w:val="en-US"/>
        </w:rPr>
        <w:t>的</w:t>
      </w:r>
      <w:r>
        <w:rPr>
          <w:rFonts w:hint="eastAsia"/>
          <w:lang w:val="en-US"/>
        </w:rPr>
        <w:t>两年后</w:t>
      </w:r>
      <w:r>
        <w:rPr>
          <w:lang w:val="en-US"/>
        </w:rPr>
        <w:t>，</w:t>
      </w:r>
      <w:r>
        <w:rPr>
          <w:rFonts w:hint="eastAsia"/>
          <w:lang w:val="en-US"/>
        </w:rPr>
        <w:t>也是</w:t>
      </w:r>
      <w:r>
        <w:rPr>
          <w:lang w:val="en-US"/>
        </w:rPr>
        <w:t>WTDC-14</w:t>
      </w:r>
      <w:r>
        <w:rPr>
          <w:rFonts w:hint="eastAsia"/>
          <w:lang w:val="en-US"/>
        </w:rPr>
        <w:t>的</w:t>
      </w:r>
      <w:r>
        <w:rPr>
          <w:lang w:val="en-US"/>
        </w:rPr>
        <w:t>三年</w:t>
      </w:r>
      <w:r>
        <w:rPr>
          <w:rFonts w:hint="eastAsia"/>
          <w:lang w:val="en-US"/>
        </w:rPr>
        <w:t>之后</w:t>
      </w:r>
      <w:r>
        <w:rPr>
          <w:lang w:val="en-US"/>
        </w:rPr>
        <w:t>。</w:t>
      </w:r>
      <w:r w:rsidRPr="00E807EE">
        <w:rPr>
          <w:rStyle w:val="FootnoteReference"/>
        </w:rPr>
        <w:footnoteReference w:id="1"/>
      </w:r>
      <w:r>
        <w:rPr>
          <w:rFonts w:hint="eastAsia"/>
          <w:lang w:val="en-US"/>
        </w:rPr>
        <w:t>第</w:t>
      </w:r>
      <w:r>
        <w:rPr>
          <w:rFonts w:hint="eastAsia"/>
          <w:lang w:val="en-US"/>
        </w:rPr>
        <w:t>1</w:t>
      </w:r>
      <w:r>
        <w:rPr>
          <w:rFonts w:hint="eastAsia"/>
          <w:lang w:val="en-US"/>
        </w:rPr>
        <w:t>和</w:t>
      </w:r>
      <w:r>
        <w:rPr>
          <w:lang w:val="en-US"/>
        </w:rPr>
        <w:t>第</w:t>
      </w:r>
      <w:r>
        <w:rPr>
          <w:rFonts w:hint="eastAsia"/>
          <w:lang w:val="en-US"/>
        </w:rPr>
        <w:t>2</w:t>
      </w:r>
      <w:r>
        <w:rPr>
          <w:rFonts w:hint="eastAsia"/>
          <w:lang w:val="en-US"/>
        </w:rPr>
        <w:t>研究组</w:t>
      </w:r>
      <w:r>
        <w:rPr>
          <w:lang w:val="en-US"/>
        </w:rPr>
        <w:t>都成功遵守了加快的研究期限。</w:t>
      </w:r>
    </w:p>
    <w:p w:rsidR="00461590" w:rsidRPr="00E807EE" w:rsidRDefault="00F72BFC" w:rsidP="00052A02">
      <w:pPr>
        <w:ind w:firstLineChars="200" w:firstLine="480"/>
        <w:rPr>
          <w:lang w:val="en-US"/>
        </w:rPr>
      </w:pPr>
      <w:r>
        <w:rPr>
          <w:rFonts w:hint="eastAsia"/>
          <w:lang w:val="en-US"/>
        </w:rPr>
        <w:t>总而</w:t>
      </w:r>
      <w:r>
        <w:rPr>
          <w:lang w:val="en-US"/>
        </w:rPr>
        <w:t>言之，</w:t>
      </w:r>
      <w:r w:rsidR="00FA2D8F">
        <w:rPr>
          <w:rFonts w:hint="eastAsia"/>
          <w:lang w:val="en-US"/>
        </w:rPr>
        <w:t>在</w:t>
      </w:r>
      <w:r w:rsidR="00FA2D8F">
        <w:rPr>
          <w:lang w:val="en-US"/>
        </w:rPr>
        <w:t>研究期限几乎缩短一半且管理班子多数为新人</w:t>
      </w:r>
      <w:r w:rsidR="00CC7CE4" w:rsidRPr="00E807EE">
        <w:rPr>
          <w:rStyle w:val="FootnoteReference"/>
        </w:rPr>
        <w:footnoteReference w:id="2"/>
      </w:r>
      <w:r w:rsidR="00FA2D8F">
        <w:rPr>
          <w:lang w:val="en-US"/>
        </w:rPr>
        <w:t>、同时书面文稿、与会代表和其它部门的通信联络不断增多的情况下，本研究组</w:t>
      </w:r>
      <w:r w:rsidR="00052A02">
        <w:rPr>
          <w:rFonts w:hint="eastAsia"/>
          <w:lang w:val="en-US"/>
        </w:rPr>
        <w:t>还是</w:t>
      </w:r>
      <w:r w:rsidR="00FA2D8F">
        <w:rPr>
          <w:lang w:val="en-US"/>
        </w:rPr>
        <w:t>制定出了</w:t>
      </w:r>
      <w:r w:rsidR="00FA2D8F">
        <w:rPr>
          <w:lang w:val="en-US"/>
        </w:rPr>
        <w:t>WTDC-14</w:t>
      </w:r>
      <w:r w:rsidR="00FA2D8F">
        <w:rPr>
          <w:lang w:val="en-US"/>
        </w:rPr>
        <w:t>要求的、反映在最终输出</w:t>
      </w:r>
      <w:r w:rsidR="00FA2D8F">
        <w:rPr>
          <w:rFonts w:hint="eastAsia"/>
          <w:lang w:val="en-US"/>
        </w:rPr>
        <w:t>成果</w:t>
      </w:r>
      <w:r w:rsidR="00FA2D8F">
        <w:rPr>
          <w:lang w:val="en-US"/>
        </w:rPr>
        <w:t>报告中的实际成果、组织了四</w:t>
      </w:r>
      <w:r w:rsidR="00052A02">
        <w:rPr>
          <w:rFonts w:hint="eastAsia"/>
          <w:lang w:val="en-US"/>
        </w:rPr>
        <w:t>（</w:t>
      </w:r>
      <w:r w:rsidR="00052A02">
        <w:rPr>
          <w:rFonts w:hint="eastAsia"/>
          <w:lang w:val="en-US"/>
        </w:rPr>
        <w:t>4</w:t>
      </w:r>
      <w:r w:rsidR="00052A02">
        <w:rPr>
          <w:rFonts w:hint="eastAsia"/>
          <w:lang w:val="en-US"/>
        </w:rPr>
        <w:t>）</w:t>
      </w:r>
      <w:r w:rsidR="00FA2D8F">
        <w:rPr>
          <w:lang w:val="en-US"/>
        </w:rPr>
        <w:t>次旨在加大成员队伍和丰富工作的不同讲习班</w:t>
      </w:r>
      <w:r w:rsidR="00052A02">
        <w:rPr>
          <w:rFonts w:hint="eastAsia"/>
          <w:lang w:val="en-US"/>
        </w:rPr>
        <w:t>（三次</w:t>
      </w:r>
      <w:r w:rsidR="00052A02">
        <w:rPr>
          <w:lang w:val="en-US"/>
        </w:rPr>
        <w:t>在日内瓦以外</w:t>
      </w:r>
      <w:r w:rsidR="00052A02">
        <w:rPr>
          <w:rFonts w:hint="eastAsia"/>
          <w:lang w:val="en-US"/>
        </w:rPr>
        <w:t>），</w:t>
      </w:r>
      <w:r w:rsidR="00FA2D8F">
        <w:rPr>
          <w:lang w:val="en-US"/>
        </w:rPr>
        <w:t>并进一步为</w:t>
      </w:r>
      <w:r w:rsidR="00FA2D8F">
        <w:rPr>
          <w:lang w:val="en-US"/>
        </w:rPr>
        <w:t>ITU-D</w:t>
      </w:r>
      <w:r w:rsidR="00FA2D8F">
        <w:rPr>
          <w:lang w:val="en-US"/>
        </w:rPr>
        <w:t>的案例研究库和与会者看法调查做出了贡献。</w:t>
      </w:r>
      <w:r w:rsidR="00FA2D8F">
        <w:rPr>
          <w:rFonts w:hint="eastAsia"/>
          <w:lang w:val="en-US"/>
        </w:rPr>
        <w:t>管理</w:t>
      </w:r>
      <w:r w:rsidR="00FA2D8F">
        <w:rPr>
          <w:lang w:val="en-US"/>
        </w:rPr>
        <w:t>班子成员与所有与会者一道，</w:t>
      </w:r>
      <w:r w:rsidR="00052A02">
        <w:rPr>
          <w:rFonts w:hint="eastAsia"/>
          <w:lang w:val="en-US"/>
        </w:rPr>
        <w:t>通过</w:t>
      </w:r>
      <w:r w:rsidR="00052A02">
        <w:rPr>
          <w:lang w:val="en-US"/>
        </w:rPr>
        <w:t>定期集思广益会议，</w:t>
      </w:r>
      <w:r w:rsidR="00FA2D8F">
        <w:rPr>
          <w:lang w:val="en-US"/>
        </w:rPr>
        <w:t>为进一步改进发展部门的</w:t>
      </w:r>
      <w:r w:rsidR="00052A02">
        <w:rPr>
          <w:rFonts w:hint="eastAsia"/>
          <w:lang w:val="en-US"/>
        </w:rPr>
        <w:t>现有</w:t>
      </w:r>
      <w:r w:rsidR="00052A02">
        <w:rPr>
          <w:lang w:val="en-US"/>
        </w:rPr>
        <w:t>和未来</w:t>
      </w:r>
      <w:r w:rsidR="00FA2D8F">
        <w:rPr>
          <w:lang w:val="en-US"/>
        </w:rPr>
        <w:t>工作提出了建议。</w:t>
      </w:r>
      <w:r w:rsidRPr="00E807EE">
        <w:rPr>
          <w:rStyle w:val="FootnoteReference"/>
        </w:rPr>
        <w:footnoteReference w:id="3"/>
      </w:r>
    </w:p>
    <w:p w:rsidR="00942C52" w:rsidRPr="00E807EE" w:rsidRDefault="00942C52" w:rsidP="00052A02">
      <w:pPr>
        <w:pStyle w:val="Heading2"/>
        <w:rPr>
          <w:lang w:val="en-US"/>
        </w:rPr>
      </w:pPr>
      <w:r w:rsidRPr="00E807EE">
        <w:rPr>
          <w:lang w:val="en-US"/>
        </w:rPr>
        <w:t>1.2</w:t>
      </w:r>
      <w:r w:rsidRPr="00E807EE">
        <w:rPr>
          <w:lang w:val="en-US"/>
        </w:rPr>
        <w:tab/>
      </w:r>
      <w:bookmarkEnd w:id="14"/>
      <w:r w:rsidRPr="00E807EE">
        <w:rPr>
          <w:rFonts w:hint="eastAsia"/>
        </w:rPr>
        <w:t>第</w:t>
      </w:r>
      <w:r w:rsidRPr="00E807EE">
        <w:rPr>
          <w:rFonts w:hint="eastAsia"/>
          <w:lang w:val="en-US"/>
        </w:rPr>
        <w:t>1</w:t>
      </w:r>
      <w:r w:rsidRPr="00E807EE">
        <w:rPr>
          <w:rFonts w:hint="eastAsia"/>
        </w:rPr>
        <w:t>研究组的管理</w:t>
      </w:r>
      <w:r w:rsidR="00052A02">
        <w:rPr>
          <w:rFonts w:hint="eastAsia"/>
        </w:rPr>
        <w:t>班子</w:t>
      </w:r>
    </w:p>
    <w:p w:rsidR="00942C52" w:rsidRPr="00E807EE" w:rsidRDefault="00942C52" w:rsidP="00052A02">
      <w:pPr>
        <w:ind w:firstLineChars="200" w:firstLine="480"/>
        <w:rPr>
          <w:rFonts w:cstheme="minorHAnsi"/>
        </w:rPr>
      </w:pPr>
      <w:bookmarkStart w:id="15" w:name="lt_pId025"/>
      <w:r w:rsidRPr="00E807EE">
        <w:rPr>
          <w:rFonts w:cstheme="minorHAnsi" w:hint="eastAsia"/>
        </w:rPr>
        <w:t>WTDC-14</w:t>
      </w:r>
      <w:r w:rsidRPr="00E807EE">
        <w:rPr>
          <w:rFonts w:hint="eastAsia"/>
        </w:rPr>
        <w:t>任命了第六研究期（</w:t>
      </w:r>
      <w:r w:rsidRPr="00E807EE">
        <w:rPr>
          <w:rFonts w:cstheme="minorHAnsi" w:hint="eastAsia"/>
        </w:rPr>
        <w:t>2014-</w:t>
      </w:r>
      <w:r w:rsidRPr="00E807EE">
        <w:rPr>
          <w:rFonts w:cstheme="minorHAnsi"/>
        </w:rPr>
        <w:t>2017</w:t>
      </w:r>
      <w:r w:rsidRPr="00E807EE">
        <w:rPr>
          <w:rFonts w:hint="eastAsia"/>
        </w:rPr>
        <w:t>年）内第</w:t>
      </w:r>
      <w:r w:rsidRPr="00E807EE">
        <w:rPr>
          <w:rFonts w:cstheme="minorHAnsi" w:hint="eastAsia"/>
        </w:rPr>
        <w:t>1</w:t>
      </w:r>
      <w:r w:rsidRPr="00E807EE">
        <w:rPr>
          <w:rFonts w:hint="eastAsia"/>
        </w:rPr>
        <w:t>研究组的</w:t>
      </w:r>
      <w:r w:rsidR="00052A02">
        <w:rPr>
          <w:rFonts w:hint="eastAsia"/>
        </w:rPr>
        <w:t>管理</w:t>
      </w:r>
      <w:r w:rsidR="00052A02">
        <w:t>班子</w:t>
      </w:r>
      <w:r w:rsidRPr="00E807EE">
        <w:rPr>
          <w:rFonts w:hint="eastAsia"/>
        </w:rPr>
        <w:t>成员：</w:t>
      </w:r>
      <w:r w:rsidRPr="00E807EE">
        <w:rPr>
          <w:rFonts w:cstheme="minorHAnsi"/>
        </w:rPr>
        <w:t>Roxanne McElvane</w:t>
      </w:r>
      <w:r w:rsidRPr="00E807EE">
        <w:rPr>
          <w:rFonts w:hint="eastAsia"/>
        </w:rPr>
        <w:t>女士（美国）</w:t>
      </w:r>
      <w:r w:rsidRPr="00E807EE">
        <w:rPr>
          <w:rFonts w:hint="eastAsia"/>
          <w:lang w:val="en-US"/>
        </w:rPr>
        <w:t>被任命为主席</w:t>
      </w:r>
      <w:r w:rsidRPr="00E807EE">
        <w:rPr>
          <w:rFonts w:hint="eastAsia"/>
        </w:rPr>
        <w:t>，并得到了来自世界六个区的十一位副主席的支持：</w:t>
      </w:r>
    </w:p>
    <w:p w:rsidR="00942C52" w:rsidRPr="00E807EE" w:rsidRDefault="00942C52" w:rsidP="0086535B">
      <w:pPr>
        <w:pStyle w:val="enumlev1"/>
        <w:rPr>
          <w:lang w:val="fr-FR"/>
        </w:rPr>
      </w:pPr>
      <w:r w:rsidRPr="00E807EE">
        <w:rPr>
          <w:lang w:val="fr-FR"/>
        </w:rPr>
        <w:t>–</w:t>
      </w:r>
      <w:r w:rsidRPr="00E807EE">
        <w:rPr>
          <w:lang w:val="fr-FR"/>
        </w:rPr>
        <w:tab/>
        <w:t>Regina Fleur Assoumou-Bessou</w:t>
      </w:r>
      <w:r w:rsidRPr="00E807EE">
        <w:rPr>
          <w:rFonts w:ascii="SimSun" w:hAnsi="SimSun" w:cs="SimSun" w:hint="eastAsia"/>
        </w:rPr>
        <w:t>女士</w:t>
      </w:r>
      <w:r w:rsidRPr="00E807EE">
        <w:rPr>
          <w:rFonts w:ascii="SimSun" w:hAnsi="SimSun" w:cs="SimSun" w:hint="eastAsia"/>
          <w:lang w:val="fr-FR"/>
        </w:rPr>
        <w:t>（</w:t>
      </w:r>
      <w:r w:rsidRPr="00E807EE">
        <w:rPr>
          <w:rFonts w:ascii="SimSun" w:hAnsi="SimSun" w:cs="SimSun" w:hint="eastAsia"/>
          <w:lang w:val="fr-CH"/>
        </w:rPr>
        <w:t>科特迪瓦</w:t>
      </w:r>
      <w:r w:rsidRPr="00E807EE">
        <w:rPr>
          <w:rFonts w:ascii="SimSun" w:hAnsi="SimSun" w:cs="SimSun" w:hint="eastAsia"/>
          <w:lang w:val="fr-FR"/>
        </w:rPr>
        <w:t>）</w:t>
      </w:r>
      <w:r w:rsidRPr="00E807EE">
        <w:rPr>
          <w:lang w:val="fr-FR"/>
        </w:rPr>
        <w:t>（</w:t>
      </w:r>
      <w:r w:rsidRPr="00E807EE">
        <w:rPr>
          <w:rFonts w:hint="eastAsia"/>
          <w:lang w:val="fr-CH"/>
        </w:rPr>
        <w:t>非洲</w:t>
      </w:r>
      <w:r w:rsidRPr="00E807EE">
        <w:rPr>
          <w:lang w:val="fr-FR"/>
        </w:rPr>
        <w:t>）</w:t>
      </w:r>
      <w:bookmarkEnd w:id="15"/>
    </w:p>
    <w:p w:rsidR="00942C52" w:rsidRPr="00E807EE" w:rsidRDefault="00942C52" w:rsidP="0086535B">
      <w:pPr>
        <w:pStyle w:val="enumlev1"/>
        <w:rPr>
          <w:lang w:val="fr-FR"/>
        </w:rPr>
      </w:pPr>
      <w:bookmarkStart w:id="16" w:name="lt_pId026"/>
      <w:r w:rsidRPr="00E807EE">
        <w:rPr>
          <w:lang w:val="fr-FR"/>
        </w:rPr>
        <w:lastRenderedPageBreak/>
        <w:t>–</w:t>
      </w:r>
      <w:r w:rsidRPr="00E807EE">
        <w:rPr>
          <w:lang w:val="fr-FR"/>
        </w:rPr>
        <w:tab/>
        <w:t>Peter Ngwan Mbengie</w:t>
      </w:r>
      <w:r w:rsidRPr="00E807EE">
        <w:rPr>
          <w:rFonts w:ascii="SimSun" w:hAnsi="SimSun" w:cs="SimSun" w:hint="eastAsia"/>
        </w:rPr>
        <w:t>先生</w:t>
      </w:r>
      <w:r w:rsidRPr="00E807EE">
        <w:rPr>
          <w:rFonts w:ascii="SimSun" w:hAnsi="SimSun" w:cs="SimSun" w:hint="eastAsia"/>
          <w:lang w:val="fr-FR"/>
        </w:rPr>
        <w:t>（</w:t>
      </w:r>
      <w:r w:rsidRPr="00E807EE">
        <w:rPr>
          <w:rFonts w:ascii="SimSun" w:hAnsi="SimSun" w:cs="SimSun" w:hint="eastAsia"/>
          <w:lang w:val="en-US"/>
        </w:rPr>
        <w:t>喀麦隆</w:t>
      </w:r>
      <w:r w:rsidRPr="00E807EE">
        <w:rPr>
          <w:rFonts w:ascii="SimSun" w:hAnsi="SimSun" w:cs="SimSun" w:hint="eastAsia"/>
          <w:lang w:val="fr-FR"/>
        </w:rPr>
        <w:t>）</w:t>
      </w:r>
      <w:r w:rsidRPr="00E807EE">
        <w:rPr>
          <w:lang w:val="fr-FR"/>
        </w:rPr>
        <w:t>（</w:t>
      </w:r>
      <w:r w:rsidRPr="00E807EE">
        <w:rPr>
          <w:rFonts w:hint="eastAsia"/>
          <w:lang w:val="fr-FR"/>
        </w:rPr>
        <w:t>非洲</w:t>
      </w:r>
      <w:r w:rsidRPr="00E807EE">
        <w:rPr>
          <w:lang w:val="fr-FR"/>
        </w:rPr>
        <w:t>）</w:t>
      </w:r>
      <w:bookmarkEnd w:id="16"/>
    </w:p>
    <w:p w:rsidR="00942C52" w:rsidRPr="00E807EE" w:rsidRDefault="00942C52" w:rsidP="0086535B">
      <w:pPr>
        <w:pStyle w:val="enumlev1"/>
        <w:rPr>
          <w:lang w:val="fr-FR"/>
        </w:rPr>
      </w:pPr>
      <w:bookmarkStart w:id="17" w:name="lt_pId027"/>
      <w:r w:rsidRPr="00E807EE">
        <w:rPr>
          <w:lang w:val="fr-FR"/>
        </w:rPr>
        <w:t>–</w:t>
      </w:r>
      <w:r w:rsidRPr="00E807EE">
        <w:rPr>
          <w:lang w:val="fr-FR"/>
        </w:rPr>
        <w:tab/>
      </w:r>
      <w:r w:rsidRPr="00E807EE">
        <w:rPr>
          <w:szCs w:val="24"/>
          <w:lang w:val="fr-FR"/>
        </w:rPr>
        <w:t>Claymir Carozza Rodriguez</w:t>
      </w:r>
      <w:r w:rsidRPr="00E807EE">
        <w:rPr>
          <w:rFonts w:ascii="SimSun" w:hAnsi="SimSun" w:cs="SimSun" w:hint="eastAsia"/>
          <w:szCs w:val="24"/>
        </w:rPr>
        <w:t>女士</w:t>
      </w:r>
      <w:r w:rsidRPr="00E807EE">
        <w:rPr>
          <w:rFonts w:ascii="SimSun" w:hAnsi="SimSun" w:cs="SimSun" w:hint="eastAsia"/>
          <w:szCs w:val="24"/>
          <w:lang w:val="fr-FR"/>
        </w:rPr>
        <w:t>（</w:t>
      </w:r>
      <w:r w:rsidRPr="00E807EE">
        <w:rPr>
          <w:rFonts w:ascii="SimSun" w:hAnsi="SimSun" w:cs="SimSun" w:hint="eastAsia"/>
          <w:color w:val="000000"/>
          <w:szCs w:val="24"/>
        </w:rPr>
        <w:t>委内瑞拉</w:t>
      </w:r>
      <w:r w:rsidRPr="00E807EE">
        <w:rPr>
          <w:rFonts w:ascii="SimSun" w:hAnsi="SimSun" w:cs="SimSun" w:hint="eastAsia"/>
          <w:szCs w:val="24"/>
          <w:lang w:val="fr-FR"/>
        </w:rPr>
        <w:t>）</w:t>
      </w:r>
      <w:r w:rsidRPr="00E807EE">
        <w:rPr>
          <w:lang w:val="fr-FR"/>
        </w:rPr>
        <w:t>（</w:t>
      </w:r>
      <w:r w:rsidRPr="00E807EE">
        <w:rPr>
          <w:rFonts w:hint="eastAsia"/>
          <w:lang w:val="fr-FR"/>
        </w:rPr>
        <w:t>美洲</w:t>
      </w:r>
      <w:r w:rsidRPr="00E807EE">
        <w:rPr>
          <w:lang w:val="fr-FR"/>
        </w:rPr>
        <w:t>）</w:t>
      </w:r>
      <w:bookmarkEnd w:id="17"/>
    </w:p>
    <w:p w:rsidR="00942C52" w:rsidRPr="00E807EE" w:rsidRDefault="00942C52" w:rsidP="0086535B">
      <w:pPr>
        <w:pStyle w:val="enumlev1"/>
        <w:rPr>
          <w:lang w:val="fr-FR"/>
        </w:rPr>
      </w:pPr>
      <w:bookmarkStart w:id="18" w:name="lt_pId028"/>
      <w:r w:rsidRPr="00E807EE">
        <w:rPr>
          <w:lang w:val="fr-FR"/>
        </w:rPr>
        <w:t>–</w:t>
      </w:r>
      <w:r w:rsidRPr="00E807EE">
        <w:rPr>
          <w:lang w:val="fr-FR"/>
        </w:rPr>
        <w:tab/>
        <w:t>Victor Martinez</w:t>
      </w:r>
      <w:r w:rsidRPr="00E807EE">
        <w:rPr>
          <w:rFonts w:ascii="SimSun" w:hAnsi="SimSun" w:cs="SimSun" w:hint="eastAsia"/>
        </w:rPr>
        <w:t>先生</w:t>
      </w:r>
      <w:r w:rsidRPr="00E807EE">
        <w:rPr>
          <w:rFonts w:ascii="SimSun" w:hAnsi="SimSun" w:cs="SimSun" w:hint="eastAsia"/>
          <w:lang w:val="fr-FR"/>
        </w:rPr>
        <w:t>（</w:t>
      </w:r>
      <w:r w:rsidRPr="00E807EE">
        <w:rPr>
          <w:rFonts w:ascii="SimSun" w:hAnsi="SimSun" w:cs="SimSun" w:hint="eastAsia"/>
          <w:lang w:val="en-US"/>
        </w:rPr>
        <w:t>巴拉圭</w:t>
      </w:r>
      <w:r w:rsidRPr="00E807EE">
        <w:rPr>
          <w:rFonts w:ascii="SimSun" w:hAnsi="SimSun" w:cs="SimSun" w:hint="eastAsia"/>
          <w:lang w:val="fr-FR"/>
        </w:rPr>
        <w:t>）</w:t>
      </w:r>
      <w:r w:rsidRPr="00E807EE">
        <w:rPr>
          <w:lang w:val="fr-FR"/>
        </w:rPr>
        <w:t>（</w:t>
      </w:r>
      <w:r w:rsidRPr="00E807EE">
        <w:rPr>
          <w:rFonts w:hint="eastAsia"/>
          <w:lang w:val="fr-FR"/>
        </w:rPr>
        <w:t>美洲</w:t>
      </w:r>
      <w:r w:rsidRPr="00E807EE">
        <w:rPr>
          <w:lang w:val="fr-FR"/>
        </w:rPr>
        <w:t>）</w:t>
      </w:r>
      <w:bookmarkEnd w:id="18"/>
    </w:p>
    <w:p w:rsidR="00942C52" w:rsidRPr="00E807EE" w:rsidRDefault="00942C52" w:rsidP="0086535B">
      <w:pPr>
        <w:pStyle w:val="enumlev1"/>
        <w:rPr>
          <w:lang w:val="fr-FR"/>
        </w:rPr>
      </w:pPr>
      <w:bookmarkStart w:id="19" w:name="lt_pId029"/>
      <w:r w:rsidRPr="00E807EE">
        <w:rPr>
          <w:lang w:val="fr-FR"/>
        </w:rPr>
        <w:t>–</w:t>
      </w:r>
      <w:r w:rsidRPr="00E807EE">
        <w:rPr>
          <w:lang w:val="fr-FR"/>
        </w:rPr>
        <w:tab/>
      </w:r>
      <w:r w:rsidRPr="00E807EE">
        <w:rPr>
          <w:szCs w:val="24"/>
          <w:lang w:val="fr-FR"/>
        </w:rPr>
        <w:t>Wesam Al-Ramadeen</w:t>
      </w:r>
      <w:r w:rsidRPr="00E807EE">
        <w:rPr>
          <w:rFonts w:ascii="SimSun" w:hAnsi="SimSun" w:cs="SimSun" w:hint="eastAsia"/>
          <w:szCs w:val="24"/>
        </w:rPr>
        <w:t>先生</w:t>
      </w:r>
      <w:r w:rsidRPr="00E807EE">
        <w:rPr>
          <w:rStyle w:val="FootnoteReference"/>
          <w:rFonts w:cs="Calibri"/>
          <w:noProof/>
          <w:szCs w:val="24"/>
        </w:rPr>
        <w:footnoteReference w:id="4"/>
      </w:r>
      <w:r w:rsidRPr="00E807EE">
        <w:rPr>
          <w:rFonts w:ascii="SimSun" w:hAnsi="SimSun" w:cs="SimSun" w:hint="eastAsia"/>
          <w:szCs w:val="24"/>
          <w:lang w:val="fr-FR"/>
        </w:rPr>
        <w:t>（</w:t>
      </w:r>
      <w:r w:rsidRPr="00E807EE">
        <w:rPr>
          <w:rFonts w:ascii="SimSun" w:hAnsi="SimSun" w:cs="SimSun" w:hint="eastAsia"/>
          <w:color w:val="000000"/>
          <w:szCs w:val="24"/>
        </w:rPr>
        <w:t>约旦</w:t>
      </w:r>
      <w:r w:rsidRPr="00E807EE">
        <w:rPr>
          <w:rFonts w:ascii="SimSun" w:hAnsi="SimSun" w:cs="SimSun" w:hint="eastAsia"/>
          <w:szCs w:val="24"/>
          <w:lang w:val="fr-FR"/>
        </w:rPr>
        <w:t>）</w:t>
      </w:r>
      <w:r w:rsidRPr="00E807EE">
        <w:rPr>
          <w:lang w:val="fr-FR"/>
        </w:rPr>
        <w:t>（</w:t>
      </w:r>
      <w:r w:rsidRPr="00E807EE">
        <w:rPr>
          <w:rFonts w:hint="eastAsia"/>
        </w:rPr>
        <w:t>阿拉伯</w:t>
      </w:r>
      <w:r w:rsidRPr="00E807EE">
        <w:rPr>
          <w:lang w:val="fr-FR"/>
        </w:rPr>
        <w:t>）</w:t>
      </w:r>
      <w:bookmarkEnd w:id="19"/>
    </w:p>
    <w:p w:rsidR="00942C52" w:rsidRPr="00E807EE" w:rsidRDefault="00942C52" w:rsidP="0086535B">
      <w:pPr>
        <w:pStyle w:val="enumlev1"/>
        <w:rPr>
          <w:lang w:val="fr-FR"/>
        </w:rPr>
      </w:pPr>
      <w:bookmarkStart w:id="20" w:name="lt_pId030"/>
      <w:r w:rsidRPr="00E807EE">
        <w:rPr>
          <w:lang w:val="fr-FR"/>
        </w:rPr>
        <w:t>–</w:t>
      </w:r>
      <w:r w:rsidRPr="00E807EE">
        <w:rPr>
          <w:lang w:val="fr-FR"/>
        </w:rPr>
        <w:tab/>
      </w:r>
      <w:r w:rsidRPr="00E807EE">
        <w:rPr>
          <w:szCs w:val="24"/>
          <w:lang w:val="fr-FR"/>
        </w:rPr>
        <w:t>Ahmed Abdel Aziz Gad</w:t>
      </w:r>
      <w:r w:rsidRPr="00E807EE">
        <w:rPr>
          <w:rFonts w:ascii="SimSun" w:hAnsi="SimSun" w:cs="SimSun" w:hint="eastAsia"/>
          <w:szCs w:val="24"/>
        </w:rPr>
        <w:t>先生</w:t>
      </w:r>
      <w:r w:rsidRPr="00E807EE">
        <w:rPr>
          <w:rFonts w:ascii="SimSun" w:hAnsi="SimSun" w:cs="SimSun" w:hint="eastAsia"/>
          <w:szCs w:val="24"/>
          <w:lang w:val="fr-FR"/>
        </w:rPr>
        <w:t>（</w:t>
      </w:r>
      <w:r w:rsidRPr="00E807EE">
        <w:rPr>
          <w:rFonts w:ascii="SimSun" w:hAnsi="SimSun" w:cs="SimSun" w:hint="eastAsia"/>
          <w:color w:val="000000"/>
          <w:szCs w:val="24"/>
        </w:rPr>
        <w:t>埃及</w:t>
      </w:r>
      <w:r w:rsidRPr="00E807EE">
        <w:rPr>
          <w:rFonts w:ascii="SimSun" w:hAnsi="SimSun" w:cs="SimSun" w:hint="eastAsia"/>
          <w:szCs w:val="24"/>
          <w:lang w:val="fr-FR"/>
        </w:rPr>
        <w:t>）</w:t>
      </w:r>
      <w:r w:rsidRPr="00E807EE">
        <w:rPr>
          <w:lang w:val="fr-FR"/>
        </w:rPr>
        <w:t>（</w:t>
      </w:r>
      <w:r w:rsidRPr="00E807EE">
        <w:rPr>
          <w:rFonts w:hint="eastAsia"/>
        </w:rPr>
        <w:t>阿拉伯</w:t>
      </w:r>
      <w:r w:rsidRPr="00E807EE">
        <w:rPr>
          <w:lang w:val="fr-FR"/>
        </w:rPr>
        <w:t>）</w:t>
      </w:r>
      <w:bookmarkEnd w:id="20"/>
    </w:p>
    <w:p w:rsidR="00942C52" w:rsidRPr="00E807EE" w:rsidRDefault="00942C52" w:rsidP="0086535B">
      <w:pPr>
        <w:pStyle w:val="enumlev1"/>
        <w:rPr>
          <w:lang w:val="fr-FR"/>
        </w:rPr>
      </w:pPr>
      <w:bookmarkStart w:id="21" w:name="lt_pId031"/>
      <w:r w:rsidRPr="00E807EE">
        <w:rPr>
          <w:lang w:val="fr-FR"/>
        </w:rPr>
        <w:t>–</w:t>
      </w:r>
      <w:r w:rsidRPr="00E807EE">
        <w:rPr>
          <w:lang w:val="fr-FR"/>
        </w:rPr>
        <w:tab/>
        <w:t>Yasuhiko Kawasumi</w:t>
      </w:r>
      <w:r w:rsidRPr="00E807EE">
        <w:rPr>
          <w:rFonts w:ascii="SimSun" w:hAnsi="SimSun" w:cs="SimSun" w:hint="eastAsia"/>
        </w:rPr>
        <w:t>先生</w:t>
      </w:r>
      <w:r w:rsidRPr="00E807EE">
        <w:rPr>
          <w:rFonts w:ascii="SimSun" w:hAnsi="SimSun" w:cs="SimSun" w:hint="eastAsia"/>
          <w:lang w:val="fr-FR"/>
        </w:rPr>
        <w:t>（</w:t>
      </w:r>
      <w:r w:rsidRPr="00E807EE">
        <w:rPr>
          <w:rFonts w:ascii="SimSun" w:hAnsi="SimSun" w:cs="SimSun" w:hint="eastAsia"/>
          <w:lang w:val="en-US"/>
        </w:rPr>
        <w:t>日本</w:t>
      </w:r>
      <w:r w:rsidRPr="00E807EE">
        <w:rPr>
          <w:rFonts w:ascii="SimSun" w:hAnsi="SimSun" w:cs="SimSun" w:hint="eastAsia"/>
          <w:lang w:val="fr-FR"/>
        </w:rPr>
        <w:t>）</w:t>
      </w:r>
      <w:r w:rsidRPr="00E807EE">
        <w:rPr>
          <w:lang w:val="fr-FR"/>
        </w:rPr>
        <w:t>（</w:t>
      </w:r>
      <w:r w:rsidRPr="00E807EE">
        <w:rPr>
          <w:rFonts w:hint="eastAsia"/>
        </w:rPr>
        <w:t>亚太</w:t>
      </w:r>
      <w:r w:rsidRPr="00E807EE">
        <w:rPr>
          <w:lang w:val="fr-FR"/>
        </w:rPr>
        <w:t>）</w:t>
      </w:r>
      <w:bookmarkEnd w:id="21"/>
    </w:p>
    <w:p w:rsidR="00942C52" w:rsidRPr="00E807EE" w:rsidRDefault="00942C52" w:rsidP="0086535B">
      <w:pPr>
        <w:pStyle w:val="enumlev1"/>
        <w:rPr>
          <w:lang w:val="fr-FR"/>
        </w:rPr>
      </w:pPr>
      <w:bookmarkStart w:id="22" w:name="lt_pId032"/>
      <w:r w:rsidRPr="00E807EE">
        <w:rPr>
          <w:lang w:val="fr-FR"/>
        </w:rPr>
        <w:t>–</w:t>
      </w:r>
      <w:r w:rsidRPr="00E807EE">
        <w:rPr>
          <w:lang w:val="fr-FR"/>
        </w:rPr>
        <w:tab/>
      </w:r>
      <w:r w:rsidRPr="00E807EE">
        <w:rPr>
          <w:szCs w:val="24"/>
          <w:lang w:val="fr-FR"/>
        </w:rPr>
        <w:t>Nguyen Quy Quyen</w:t>
      </w:r>
      <w:r w:rsidRPr="00E807EE">
        <w:rPr>
          <w:rFonts w:ascii="SimSun" w:hAnsi="SimSun" w:cs="SimSun" w:hint="eastAsia"/>
          <w:szCs w:val="24"/>
        </w:rPr>
        <w:t>先生</w:t>
      </w:r>
      <w:r w:rsidRPr="00E807EE">
        <w:rPr>
          <w:rFonts w:ascii="SimSun" w:hAnsi="SimSun" w:cs="SimSun" w:hint="eastAsia"/>
          <w:szCs w:val="24"/>
          <w:lang w:val="fr-FR"/>
        </w:rPr>
        <w:t>（</w:t>
      </w:r>
      <w:r w:rsidRPr="00E807EE">
        <w:rPr>
          <w:rFonts w:ascii="SimSun" w:hAnsi="SimSun" w:cs="SimSun" w:hint="eastAsia"/>
          <w:color w:val="000000"/>
          <w:szCs w:val="24"/>
        </w:rPr>
        <w:t>越南</w:t>
      </w:r>
      <w:r w:rsidRPr="00E807EE">
        <w:rPr>
          <w:rFonts w:ascii="SimSun" w:hAnsi="SimSun" w:cs="SimSun" w:hint="eastAsia"/>
          <w:szCs w:val="24"/>
          <w:lang w:val="fr-FR"/>
        </w:rPr>
        <w:t>）</w:t>
      </w:r>
      <w:r w:rsidRPr="00E807EE">
        <w:rPr>
          <w:lang w:val="fr-FR"/>
        </w:rPr>
        <w:t>（</w:t>
      </w:r>
      <w:r w:rsidRPr="00E807EE">
        <w:rPr>
          <w:rFonts w:hint="eastAsia"/>
        </w:rPr>
        <w:t>亚太</w:t>
      </w:r>
      <w:r w:rsidRPr="00E807EE">
        <w:rPr>
          <w:lang w:val="fr-FR"/>
        </w:rPr>
        <w:t>）</w:t>
      </w:r>
      <w:bookmarkEnd w:id="22"/>
    </w:p>
    <w:p w:rsidR="00942C52" w:rsidRPr="00E807EE" w:rsidRDefault="00942C52" w:rsidP="0086535B">
      <w:pPr>
        <w:pStyle w:val="enumlev1"/>
        <w:rPr>
          <w:lang w:val="fr-FR"/>
        </w:rPr>
      </w:pPr>
      <w:bookmarkStart w:id="23" w:name="lt_pId033"/>
      <w:r w:rsidRPr="00E807EE">
        <w:rPr>
          <w:lang w:val="fr-FR"/>
        </w:rPr>
        <w:t>–</w:t>
      </w:r>
      <w:r w:rsidRPr="00E807EE">
        <w:rPr>
          <w:lang w:val="fr-FR"/>
        </w:rPr>
        <w:tab/>
        <w:t>Vad</w:t>
      </w:r>
      <w:r w:rsidR="00CA1E96">
        <w:rPr>
          <w:lang w:val="fr-FR"/>
        </w:rPr>
        <w:t>i</w:t>
      </w:r>
      <w:r w:rsidRPr="00E807EE">
        <w:rPr>
          <w:lang w:val="fr-FR"/>
        </w:rPr>
        <w:t>m Kaptur</w:t>
      </w:r>
      <w:r w:rsidRPr="00E807EE">
        <w:rPr>
          <w:rFonts w:ascii="SimSun" w:hAnsi="SimSun" w:cs="SimSun" w:hint="eastAsia"/>
        </w:rPr>
        <w:t>先生</w:t>
      </w:r>
      <w:r w:rsidRPr="00E807EE">
        <w:rPr>
          <w:rFonts w:ascii="SimSun" w:hAnsi="SimSun" w:cs="SimSun" w:hint="eastAsia"/>
          <w:lang w:val="fr-FR"/>
        </w:rPr>
        <w:t>（</w:t>
      </w:r>
      <w:r w:rsidRPr="00E807EE">
        <w:rPr>
          <w:rFonts w:ascii="SimSun" w:hAnsi="SimSun" w:cs="SimSun" w:hint="eastAsia"/>
          <w:lang w:val="en-US"/>
        </w:rPr>
        <w:t>乌克兰</w:t>
      </w:r>
      <w:r w:rsidRPr="00E807EE">
        <w:rPr>
          <w:rFonts w:ascii="SimSun" w:hAnsi="SimSun" w:cs="SimSun" w:hint="eastAsia"/>
          <w:lang w:val="fr-FR"/>
        </w:rPr>
        <w:t>）</w:t>
      </w:r>
      <w:r w:rsidRPr="00E807EE">
        <w:rPr>
          <w:lang w:val="fr-FR"/>
        </w:rPr>
        <w:t>（</w:t>
      </w:r>
      <w:r w:rsidRPr="00E807EE">
        <w:rPr>
          <w:rFonts w:hint="eastAsia"/>
        </w:rPr>
        <w:t>独联体</w:t>
      </w:r>
      <w:r w:rsidRPr="00E807EE">
        <w:rPr>
          <w:lang w:val="fr-FR"/>
        </w:rPr>
        <w:t>）</w:t>
      </w:r>
      <w:bookmarkEnd w:id="23"/>
    </w:p>
    <w:p w:rsidR="00942C52" w:rsidRPr="00E807EE" w:rsidRDefault="00942C52" w:rsidP="0086535B">
      <w:pPr>
        <w:pStyle w:val="enumlev1"/>
        <w:rPr>
          <w:lang w:val="fr-FR"/>
        </w:rPr>
      </w:pPr>
      <w:bookmarkStart w:id="24" w:name="lt_pId034"/>
      <w:r w:rsidRPr="00E807EE">
        <w:rPr>
          <w:lang w:val="fr-FR"/>
        </w:rPr>
        <w:t>–</w:t>
      </w:r>
      <w:r w:rsidRPr="00E807EE">
        <w:rPr>
          <w:lang w:val="fr-FR"/>
        </w:rPr>
        <w:tab/>
        <w:t>Almaz Tilenbaev</w:t>
      </w:r>
      <w:r w:rsidRPr="00E807EE">
        <w:rPr>
          <w:rFonts w:ascii="SimSun" w:hAnsi="SimSun" w:cs="SimSun" w:hint="eastAsia"/>
        </w:rPr>
        <w:t>先生</w:t>
      </w:r>
      <w:r w:rsidRPr="00E807EE">
        <w:rPr>
          <w:rFonts w:ascii="SimSun" w:hAnsi="SimSun" w:cs="SimSun" w:hint="eastAsia"/>
          <w:lang w:val="fr-FR"/>
        </w:rPr>
        <w:t>（</w:t>
      </w:r>
      <w:r w:rsidRPr="00E807EE">
        <w:rPr>
          <w:rFonts w:ascii="SimSun" w:hAnsi="SimSun" w:cs="SimSun" w:hint="eastAsia"/>
          <w:lang w:val="en-US"/>
        </w:rPr>
        <w:t>吉尔吉斯共和国</w:t>
      </w:r>
      <w:r w:rsidRPr="00E807EE">
        <w:rPr>
          <w:rFonts w:ascii="SimSun" w:hAnsi="SimSun" w:cs="SimSun" w:hint="eastAsia"/>
          <w:lang w:val="fr-FR"/>
        </w:rPr>
        <w:t>）</w:t>
      </w:r>
      <w:r w:rsidRPr="00E807EE">
        <w:rPr>
          <w:lang w:val="fr-FR"/>
        </w:rPr>
        <w:t>（</w:t>
      </w:r>
      <w:r w:rsidRPr="00E807EE">
        <w:rPr>
          <w:rFonts w:hint="eastAsia"/>
        </w:rPr>
        <w:t>独联体</w:t>
      </w:r>
      <w:r w:rsidRPr="00E807EE">
        <w:rPr>
          <w:lang w:val="fr-FR"/>
        </w:rPr>
        <w:t>）</w:t>
      </w:r>
      <w:bookmarkEnd w:id="24"/>
    </w:p>
    <w:p w:rsidR="00942C52" w:rsidRPr="00E807EE" w:rsidRDefault="00942C52" w:rsidP="0086535B">
      <w:pPr>
        <w:pStyle w:val="enumlev1"/>
        <w:rPr>
          <w:lang w:val="fr-FR"/>
        </w:rPr>
      </w:pPr>
      <w:bookmarkStart w:id="25" w:name="lt_pId035"/>
      <w:r w:rsidRPr="00E807EE">
        <w:rPr>
          <w:lang w:val="fr-FR"/>
        </w:rPr>
        <w:t>–</w:t>
      </w:r>
      <w:r w:rsidRPr="00E807EE">
        <w:rPr>
          <w:lang w:val="fr-FR"/>
        </w:rPr>
        <w:tab/>
      </w:r>
      <w:bookmarkEnd w:id="25"/>
      <w:r w:rsidRPr="00E807EE">
        <w:rPr>
          <w:lang w:val="fr-FR"/>
        </w:rPr>
        <w:t>Blanca González</w:t>
      </w:r>
      <w:r w:rsidRPr="00E807EE">
        <w:rPr>
          <w:rFonts w:ascii="SimSun" w:hAnsi="SimSun" w:cs="SimSun" w:hint="eastAsia"/>
        </w:rPr>
        <w:t>女士</w:t>
      </w:r>
      <w:r w:rsidRPr="00E807EE">
        <w:rPr>
          <w:rFonts w:ascii="SimSun" w:hAnsi="SimSun" w:cs="SimSun" w:hint="eastAsia"/>
          <w:lang w:val="fr-FR"/>
        </w:rPr>
        <w:t>（</w:t>
      </w:r>
      <w:r w:rsidRPr="00E807EE">
        <w:rPr>
          <w:rFonts w:ascii="SimSun" w:hAnsi="SimSun" w:cs="SimSun" w:hint="eastAsia"/>
          <w:lang w:val="es-ES"/>
        </w:rPr>
        <w:t>西班牙</w:t>
      </w:r>
      <w:r w:rsidRPr="00E807EE">
        <w:rPr>
          <w:rFonts w:ascii="SimSun" w:hAnsi="SimSun" w:cs="SimSun" w:hint="eastAsia"/>
          <w:lang w:val="fr-FR"/>
        </w:rPr>
        <w:t>）（</w:t>
      </w:r>
      <w:r w:rsidRPr="00E807EE">
        <w:rPr>
          <w:rFonts w:ascii="SimSun" w:hAnsi="SimSun" w:cs="SimSun" w:hint="eastAsia"/>
        </w:rPr>
        <w:t>欧洲</w:t>
      </w:r>
      <w:r w:rsidRPr="00E807EE">
        <w:rPr>
          <w:rFonts w:ascii="SimSun" w:hAnsi="SimSun" w:cs="SimSun" w:hint="eastAsia"/>
          <w:lang w:val="fr-FR"/>
        </w:rPr>
        <w:t>）</w:t>
      </w:r>
    </w:p>
    <w:p w:rsidR="00461590" w:rsidRPr="00027CD1" w:rsidRDefault="00461590" w:rsidP="0086535B">
      <w:pPr>
        <w:pStyle w:val="enumlev1"/>
        <w:tabs>
          <w:tab w:val="clear" w:pos="794"/>
          <w:tab w:val="clear" w:pos="1191"/>
          <w:tab w:val="left" w:pos="426"/>
          <w:tab w:val="left" w:pos="851"/>
          <w:tab w:val="left" w:pos="993"/>
        </w:tabs>
        <w:spacing w:before="120"/>
        <w:ind w:left="0" w:firstLine="0"/>
        <w:rPr>
          <w:lang w:val="fr-FR"/>
        </w:rPr>
      </w:pPr>
      <w:bookmarkStart w:id="26" w:name="lt_pId036"/>
      <w:r w:rsidRPr="00927C1A">
        <w:rPr>
          <w:rFonts w:cs="Calibri"/>
          <w:b/>
          <w:bCs/>
          <w:iCs/>
          <w:noProof/>
          <w:szCs w:val="24"/>
          <w:lang w:val="fr-FR"/>
        </w:rPr>
        <w:t>1.2.1</w:t>
      </w:r>
      <w:r w:rsidR="000872D9">
        <w:rPr>
          <w:rFonts w:cs="Calibri"/>
          <w:b/>
          <w:bCs/>
          <w:iCs/>
          <w:noProof/>
          <w:szCs w:val="24"/>
          <w:lang w:val="fr-FR"/>
        </w:rPr>
        <w:tab/>
      </w:r>
      <w:r w:rsidR="00F72BFC">
        <w:rPr>
          <w:rFonts w:hint="eastAsia"/>
          <w:b/>
          <w:lang w:val="fr-FR"/>
        </w:rPr>
        <w:t>第</w:t>
      </w:r>
      <w:r w:rsidR="00F72BFC">
        <w:rPr>
          <w:rFonts w:hint="eastAsia"/>
          <w:b/>
          <w:lang w:val="fr-FR"/>
        </w:rPr>
        <w:t>1</w:t>
      </w:r>
      <w:r w:rsidR="00F72BFC">
        <w:rPr>
          <w:rFonts w:hint="eastAsia"/>
          <w:b/>
          <w:lang w:val="fr-FR"/>
        </w:rPr>
        <w:t>研究组</w:t>
      </w:r>
      <w:r w:rsidR="00F72BFC">
        <w:rPr>
          <w:b/>
          <w:lang w:val="fr-FR"/>
        </w:rPr>
        <w:t>副主席：职责和重点</w:t>
      </w:r>
      <w:r w:rsidRPr="00E807EE">
        <w:rPr>
          <w:rStyle w:val="FootnoteReference"/>
          <w:rFonts w:cs="Calibri"/>
          <w:b/>
          <w:bCs/>
          <w:iCs/>
          <w:szCs w:val="24"/>
          <w:lang w:val="en-US"/>
        </w:rPr>
        <w:footnoteReference w:id="5"/>
      </w:r>
    </w:p>
    <w:p w:rsidR="00461590" w:rsidRPr="00E807EE" w:rsidRDefault="00942C52" w:rsidP="00957141">
      <w:pPr>
        <w:ind w:firstLineChars="200" w:firstLine="480"/>
        <w:rPr>
          <w:rFonts w:cs="Calibri"/>
          <w:noProof/>
          <w:szCs w:val="24"/>
          <w:lang w:val="fr-FR"/>
        </w:rPr>
      </w:pPr>
      <w:r w:rsidRPr="00E807EE">
        <w:rPr>
          <w:rFonts w:cs="Calibri"/>
          <w:noProof/>
          <w:szCs w:val="24"/>
          <w:lang w:val="fr-FR"/>
        </w:rPr>
        <w:t>第</w:t>
      </w:r>
      <w:r w:rsidRPr="00E807EE">
        <w:rPr>
          <w:rFonts w:cs="Calibri"/>
          <w:noProof/>
          <w:szCs w:val="24"/>
          <w:lang w:val="fr-FR"/>
        </w:rPr>
        <w:t>1</w:t>
      </w:r>
      <w:r w:rsidRPr="00E807EE">
        <w:rPr>
          <w:rFonts w:cs="Calibri"/>
          <w:noProof/>
          <w:szCs w:val="24"/>
          <w:lang w:val="fr-FR"/>
        </w:rPr>
        <w:t>研究组</w:t>
      </w:r>
      <w:r w:rsidRPr="00E807EE">
        <w:rPr>
          <w:rFonts w:cs="Calibri" w:hint="eastAsia"/>
          <w:noProof/>
          <w:szCs w:val="24"/>
          <w:lang w:val="fr-FR"/>
        </w:rPr>
        <w:t>副主席们积极跟踪了</w:t>
      </w:r>
      <w:r w:rsidRPr="00E807EE">
        <w:rPr>
          <w:rFonts w:cs="Calibri"/>
          <w:noProof/>
          <w:szCs w:val="24"/>
          <w:lang w:val="fr-FR"/>
        </w:rPr>
        <w:t>WTDC-14</w:t>
      </w:r>
      <w:r w:rsidRPr="00E807EE">
        <w:rPr>
          <w:rFonts w:cs="Calibri" w:hint="eastAsia"/>
          <w:noProof/>
          <w:szCs w:val="24"/>
          <w:lang w:val="fr-FR"/>
        </w:rPr>
        <w:t>分配的工作，不断就与研究组有关的各项问题（包括人事问题、工作方法及</w:t>
      </w:r>
      <w:r w:rsidRPr="00E807EE">
        <w:rPr>
          <w:rFonts w:cs="Calibri"/>
          <w:noProof/>
          <w:szCs w:val="24"/>
          <w:lang w:val="fr-FR"/>
        </w:rPr>
        <w:t>WTDC-14</w:t>
      </w:r>
      <w:r w:rsidRPr="00E807EE">
        <w:rPr>
          <w:rFonts w:cs="Calibri" w:hint="eastAsia"/>
          <w:noProof/>
          <w:szCs w:val="24"/>
          <w:lang w:val="fr-FR"/>
        </w:rPr>
        <w:t>要求实现的实际成果）向主席提供合理有用的建议。在此方面，</w:t>
      </w:r>
      <w:r w:rsidRPr="00E807EE">
        <w:rPr>
          <w:rFonts w:hint="eastAsia"/>
          <w:lang w:val="en-US"/>
        </w:rPr>
        <w:t>副主席们参加了一场组织的同行审议活动</w:t>
      </w:r>
      <w:r w:rsidRPr="00E807EE">
        <w:rPr>
          <w:rFonts w:cs="Calibri" w:hint="eastAsia"/>
          <w:noProof/>
          <w:szCs w:val="24"/>
          <w:lang w:val="fr-FR"/>
        </w:rPr>
        <w:t>，以便根据各自已宣布的感兴趣主要领域</w:t>
      </w:r>
      <w:r w:rsidR="00181E53">
        <w:rPr>
          <w:rFonts w:cs="Calibri" w:hint="eastAsia"/>
          <w:noProof/>
          <w:szCs w:val="24"/>
          <w:lang w:val="fr-FR"/>
        </w:rPr>
        <w:t>帮助</w:t>
      </w:r>
      <w:r w:rsidRPr="00E807EE">
        <w:rPr>
          <w:rFonts w:cs="Calibri" w:hint="eastAsia"/>
          <w:noProof/>
          <w:szCs w:val="24"/>
          <w:lang w:val="fr-FR"/>
        </w:rPr>
        <w:t>起草</w:t>
      </w:r>
      <w:r w:rsidR="00957141">
        <w:rPr>
          <w:rFonts w:cs="Calibri" w:hint="eastAsia"/>
          <w:noProof/>
          <w:szCs w:val="24"/>
          <w:lang w:val="fr-FR"/>
        </w:rPr>
        <w:t>有关</w:t>
      </w:r>
      <w:r w:rsidRPr="00E807EE">
        <w:rPr>
          <w:rFonts w:cs="Calibri" w:hint="eastAsia"/>
          <w:noProof/>
          <w:szCs w:val="24"/>
          <w:lang w:val="fr-FR"/>
        </w:rPr>
        <w:t>所有课题和第</w:t>
      </w:r>
      <w:r w:rsidRPr="00E807EE">
        <w:rPr>
          <w:rFonts w:cs="Calibri" w:hint="eastAsia"/>
          <w:noProof/>
          <w:szCs w:val="24"/>
          <w:lang w:val="fr-FR"/>
        </w:rPr>
        <w:t>9</w:t>
      </w:r>
      <w:r w:rsidRPr="00E807EE">
        <w:rPr>
          <w:rFonts w:cs="Calibri" w:hint="eastAsia"/>
          <w:noProof/>
          <w:szCs w:val="24"/>
          <w:lang w:val="fr-FR"/>
        </w:rPr>
        <w:t>号决议的</w:t>
      </w:r>
      <w:r w:rsidR="00957141" w:rsidRPr="00E807EE">
        <w:rPr>
          <w:rFonts w:cs="Calibri" w:hint="eastAsia"/>
          <w:noProof/>
          <w:szCs w:val="24"/>
          <w:lang w:val="fr-FR"/>
        </w:rPr>
        <w:t>九</w:t>
      </w:r>
      <w:r w:rsidR="00957141">
        <w:rPr>
          <w:rFonts w:cs="Calibri" w:hint="eastAsia"/>
          <w:noProof/>
          <w:szCs w:val="24"/>
          <w:lang w:val="fr-FR"/>
        </w:rPr>
        <w:t>份</w:t>
      </w:r>
      <w:r w:rsidRPr="00E807EE">
        <w:rPr>
          <w:rFonts w:cs="Calibri" w:hint="eastAsia"/>
          <w:noProof/>
          <w:szCs w:val="24"/>
          <w:lang w:val="fr-FR"/>
        </w:rPr>
        <w:t>最终报告：</w:t>
      </w:r>
    </w:p>
    <w:p w:rsidR="00461590" w:rsidRPr="00E807EE" w:rsidRDefault="00461590" w:rsidP="0086535B">
      <w:pPr>
        <w:pStyle w:val="enumlev1"/>
        <w:rPr>
          <w:lang w:val="fr-FR"/>
        </w:rPr>
      </w:pPr>
      <w:r w:rsidRPr="00E807EE">
        <w:rPr>
          <w:lang w:val="fr-FR"/>
        </w:rPr>
        <w:t>–</w:t>
      </w:r>
      <w:r w:rsidRPr="00E807EE">
        <w:rPr>
          <w:lang w:val="fr-FR"/>
        </w:rPr>
        <w:tab/>
      </w:r>
      <w:r w:rsidR="00942C52" w:rsidRPr="00E807EE">
        <w:rPr>
          <w:lang w:val="fr-FR"/>
        </w:rPr>
        <w:t>Regina Bessou</w:t>
      </w:r>
      <w:r w:rsidR="00942C52" w:rsidRPr="00E807EE">
        <w:rPr>
          <w:rFonts w:hint="eastAsia"/>
          <w:lang w:val="fr-FR"/>
        </w:rPr>
        <w:t>女士（资费、农村通信及无障碍获取）；</w:t>
      </w:r>
    </w:p>
    <w:p w:rsidR="00461590" w:rsidRPr="00E807EE" w:rsidRDefault="00461590" w:rsidP="0086535B">
      <w:pPr>
        <w:pStyle w:val="enumlev1"/>
        <w:rPr>
          <w:lang w:val="fr-FR"/>
        </w:rPr>
      </w:pPr>
      <w:r w:rsidRPr="00E807EE">
        <w:rPr>
          <w:lang w:val="fr-FR"/>
        </w:rPr>
        <w:t>–</w:t>
      </w:r>
      <w:r w:rsidRPr="00E807EE">
        <w:rPr>
          <w:lang w:val="fr-FR"/>
        </w:rPr>
        <w:tab/>
      </w:r>
      <w:r w:rsidR="00942C52" w:rsidRPr="00E807EE">
        <w:rPr>
          <w:lang w:val="fr-FR"/>
        </w:rPr>
        <w:t>Peter Mbengie</w:t>
      </w:r>
      <w:r w:rsidR="00942C52" w:rsidRPr="00E807EE">
        <w:rPr>
          <w:rFonts w:hint="eastAsia"/>
          <w:lang w:val="fr-FR"/>
        </w:rPr>
        <w:t>先生（云计算和第</w:t>
      </w:r>
      <w:r w:rsidR="00942C52" w:rsidRPr="00E807EE">
        <w:rPr>
          <w:rFonts w:hint="eastAsia"/>
          <w:lang w:val="fr-FR"/>
        </w:rPr>
        <w:t>9</w:t>
      </w:r>
      <w:r w:rsidR="00942C52" w:rsidRPr="00E807EE">
        <w:rPr>
          <w:rFonts w:hint="eastAsia"/>
          <w:lang w:val="fr-FR"/>
        </w:rPr>
        <w:t>号决议频谱问题）；</w:t>
      </w:r>
    </w:p>
    <w:p w:rsidR="00461590" w:rsidRPr="00E807EE" w:rsidRDefault="00461590" w:rsidP="0086535B">
      <w:pPr>
        <w:pStyle w:val="enumlev1"/>
        <w:rPr>
          <w:lang w:val="fr-FR"/>
        </w:rPr>
      </w:pPr>
      <w:r w:rsidRPr="00E807EE">
        <w:rPr>
          <w:lang w:val="fr-FR"/>
        </w:rPr>
        <w:t>–</w:t>
      </w:r>
      <w:r w:rsidRPr="00E807EE">
        <w:rPr>
          <w:lang w:val="fr-FR"/>
        </w:rPr>
        <w:tab/>
      </w:r>
      <w:r w:rsidR="00942C52" w:rsidRPr="00E807EE">
        <w:rPr>
          <w:lang w:val="fr-FR"/>
        </w:rPr>
        <w:t>Claymir Rodriguez</w:t>
      </w:r>
      <w:r w:rsidR="00942C52" w:rsidRPr="00E807EE">
        <w:rPr>
          <w:rFonts w:hint="eastAsia"/>
          <w:lang w:val="fr-FR"/>
        </w:rPr>
        <w:t>女士（向宽带的过渡、宽带技术、农村通信和向数字电视的过渡）；</w:t>
      </w:r>
    </w:p>
    <w:p w:rsidR="00461590" w:rsidRPr="00E807EE" w:rsidRDefault="00461590" w:rsidP="0086535B">
      <w:pPr>
        <w:pStyle w:val="enumlev1"/>
        <w:rPr>
          <w:lang w:val="fr-FR"/>
        </w:rPr>
      </w:pPr>
      <w:r w:rsidRPr="00E807EE">
        <w:rPr>
          <w:lang w:val="fr-FR"/>
        </w:rPr>
        <w:t>–</w:t>
      </w:r>
      <w:r w:rsidRPr="00E807EE">
        <w:rPr>
          <w:lang w:val="fr-FR"/>
        </w:rPr>
        <w:tab/>
      </w:r>
      <w:r w:rsidR="00942C52" w:rsidRPr="00E807EE">
        <w:rPr>
          <w:lang w:val="fr-FR"/>
        </w:rPr>
        <w:t>Victor Martinez</w:t>
      </w:r>
      <w:r w:rsidR="00942C52" w:rsidRPr="00E807EE">
        <w:rPr>
          <w:rFonts w:hint="eastAsia"/>
          <w:lang w:val="fr-FR"/>
        </w:rPr>
        <w:t>先生（向宽带的过渡、宽带技术、农村通信和第</w:t>
      </w:r>
      <w:r w:rsidR="00942C52" w:rsidRPr="00E807EE">
        <w:rPr>
          <w:rFonts w:hint="eastAsia"/>
          <w:lang w:val="fr-FR"/>
        </w:rPr>
        <w:t>9</w:t>
      </w:r>
      <w:r w:rsidR="00942C52" w:rsidRPr="00E807EE">
        <w:rPr>
          <w:rFonts w:hint="eastAsia"/>
          <w:lang w:val="fr-FR"/>
        </w:rPr>
        <w:t>号决议频谱问题）；</w:t>
      </w:r>
    </w:p>
    <w:p w:rsidR="00461590" w:rsidRPr="00E807EE" w:rsidRDefault="00461590" w:rsidP="0086535B">
      <w:pPr>
        <w:pStyle w:val="enumlev1"/>
        <w:rPr>
          <w:lang w:val="fr-FR"/>
        </w:rPr>
      </w:pPr>
      <w:r w:rsidRPr="00E807EE">
        <w:rPr>
          <w:lang w:val="fr-FR"/>
        </w:rPr>
        <w:t>–</w:t>
      </w:r>
      <w:r w:rsidRPr="00E807EE">
        <w:rPr>
          <w:lang w:val="fr-FR"/>
        </w:rPr>
        <w:tab/>
      </w:r>
      <w:r w:rsidR="00942C52" w:rsidRPr="00E807EE">
        <w:rPr>
          <w:lang w:val="fr-FR"/>
        </w:rPr>
        <w:t>Ahmed Gad</w:t>
      </w:r>
      <w:r w:rsidR="00942C52" w:rsidRPr="00E807EE">
        <w:rPr>
          <w:rFonts w:hint="eastAsia"/>
          <w:lang w:val="fr-FR"/>
        </w:rPr>
        <w:t>先生（向宽带的过渡、宽带技术和第</w:t>
      </w:r>
      <w:r w:rsidR="00942C52" w:rsidRPr="00E807EE">
        <w:rPr>
          <w:rFonts w:hint="eastAsia"/>
          <w:lang w:val="fr-FR"/>
        </w:rPr>
        <w:t>9</w:t>
      </w:r>
      <w:r w:rsidR="00942C52" w:rsidRPr="00E807EE">
        <w:rPr>
          <w:rFonts w:hint="eastAsia"/>
          <w:lang w:val="fr-FR"/>
        </w:rPr>
        <w:t>号决议频谱问题）；</w:t>
      </w:r>
    </w:p>
    <w:p w:rsidR="00461590" w:rsidRPr="00E807EE" w:rsidRDefault="00461590" w:rsidP="0086535B">
      <w:pPr>
        <w:pStyle w:val="enumlev1"/>
        <w:rPr>
          <w:lang w:val="fr-FR"/>
        </w:rPr>
      </w:pPr>
      <w:r w:rsidRPr="00E807EE">
        <w:rPr>
          <w:lang w:val="fr-FR"/>
        </w:rPr>
        <w:t>–</w:t>
      </w:r>
      <w:r w:rsidRPr="00E807EE">
        <w:rPr>
          <w:lang w:val="fr-FR"/>
        </w:rPr>
        <w:tab/>
      </w:r>
      <w:r w:rsidR="00942C52" w:rsidRPr="00E807EE">
        <w:rPr>
          <w:lang w:val="fr-FR"/>
        </w:rPr>
        <w:t>Yasuhiko Kawasumi</w:t>
      </w:r>
      <w:r w:rsidR="00942C52" w:rsidRPr="00E807EE">
        <w:rPr>
          <w:rFonts w:hint="eastAsia"/>
          <w:lang w:val="fr-FR"/>
        </w:rPr>
        <w:t>先生（宽带技术和农村通信）；</w:t>
      </w:r>
    </w:p>
    <w:p w:rsidR="00461590" w:rsidRPr="00E807EE" w:rsidRDefault="00461590" w:rsidP="0086535B">
      <w:pPr>
        <w:pStyle w:val="enumlev1"/>
        <w:rPr>
          <w:lang w:val="fr-FR"/>
        </w:rPr>
      </w:pPr>
      <w:r w:rsidRPr="00E807EE">
        <w:rPr>
          <w:lang w:val="fr-FR"/>
        </w:rPr>
        <w:t>–</w:t>
      </w:r>
      <w:r w:rsidRPr="00E807EE">
        <w:rPr>
          <w:lang w:val="fr-FR"/>
        </w:rPr>
        <w:tab/>
      </w:r>
      <w:r w:rsidR="00942C52" w:rsidRPr="00E807EE">
        <w:rPr>
          <w:lang w:val="fr-FR"/>
        </w:rPr>
        <w:t>Nguyen Quyen</w:t>
      </w:r>
      <w:r w:rsidR="00942C52" w:rsidRPr="00E807EE">
        <w:rPr>
          <w:rFonts w:hint="eastAsia"/>
          <w:lang w:val="fr-FR"/>
        </w:rPr>
        <w:t>先生（消费者问题、数字电视过渡和农村通信）；</w:t>
      </w:r>
    </w:p>
    <w:p w:rsidR="00461590" w:rsidRPr="00E807EE" w:rsidRDefault="00461590" w:rsidP="0086535B">
      <w:pPr>
        <w:pStyle w:val="enumlev1"/>
        <w:rPr>
          <w:lang w:val="fr-FR"/>
        </w:rPr>
      </w:pPr>
      <w:r w:rsidRPr="00E807EE">
        <w:rPr>
          <w:lang w:val="fr-FR"/>
        </w:rPr>
        <w:t>–</w:t>
      </w:r>
      <w:r w:rsidRPr="00E807EE">
        <w:rPr>
          <w:lang w:val="fr-FR"/>
        </w:rPr>
        <w:tab/>
      </w:r>
      <w:r w:rsidR="00942C52" w:rsidRPr="00E807EE">
        <w:rPr>
          <w:lang w:val="fr-FR"/>
        </w:rPr>
        <w:t>Vad</w:t>
      </w:r>
      <w:r w:rsidR="00CA1E96">
        <w:rPr>
          <w:lang w:val="fr-FR"/>
        </w:rPr>
        <w:t>i</w:t>
      </w:r>
      <w:r w:rsidR="00942C52" w:rsidRPr="00E807EE">
        <w:rPr>
          <w:lang w:val="fr-FR"/>
        </w:rPr>
        <w:t>m Kaptur</w:t>
      </w:r>
      <w:r w:rsidR="00942C52" w:rsidRPr="00E807EE">
        <w:rPr>
          <w:rFonts w:hint="eastAsia"/>
          <w:lang w:val="fr-FR"/>
        </w:rPr>
        <w:t>先生（向宽带的过渡、云计算和资费）；</w:t>
      </w:r>
    </w:p>
    <w:p w:rsidR="00461590" w:rsidRPr="00E807EE" w:rsidRDefault="00461590" w:rsidP="0086535B">
      <w:pPr>
        <w:pStyle w:val="enumlev1"/>
        <w:rPr>
          <w:lang w:val="fr-FR"/>
        </w:rPr>
      </w:pPr>
      <w:r w:rsidRPr="00E807EE">
        <w:rPr>
          <w:lang w:val="fr-FR"/>
        </w:rPr>
        <w:t>–</w:t>
      </w:r>
      <w:r w:rsidRPr="00E807EE">
        <w:rPr>
          <w:lang w:val="fr-FR"/>
        </w:rPr>
        <w:tab/>
      </w:r>
      <w:r w:rsidR="00942C52" w:rsidRPr="00E807EE">
        <w:rPr>
          <w:lang w:val="fr-FR"/>
        </w:rPr>
        <w:t>Almaz Tilenbaev</w:t>
      </w:r>
      <w:r w:rsidR="00942C52" w:rsidRPr="00E807EE">
        <w:rPr>
          <w:rFonts w:hint="eastAsia"/>
          <w:lang w:val="fr-FR"/>
        </w:rPr>
        <w:t>先生（农村通信和无障碍获取）；</w:t>
      </w:r>
    </w:p>
    <w:p w:rsidR="00CA1E96" w:rsidRDefault="00BC0A9D" w:rsidP="0086535B">
      <w:pPr>
        <w:pStyle w:val="enumlev1"/>
        <w:rPr>
          <w:rFonts w:cs="Calibri"/>
          <w:noProof/>
          <w:szCs w:val="24"/>
          <w:lang w:val="en-US"/>
        </w:rPr>
      </w:pPr>
      <w:r w:rsidRPr="00E807EE">
        <w:rPr>
          <w:lang w:val="fr-FR"/>
        </w:rPr>
        <w:t>–</w:t>
      </w:r>
      <w:r w:rsidRPr="00E807EE">
        <w:rPr>
          <w:lang w:val="fr-FR"/>
        </w:rPr>
        <w:tab/>
      </w:r>
      <w:r w:rsidR="00942C52" w:rsidRPr="00E807EE">
        <w:rPr>
          <w:rFonts w:cs="Calibri"/>
          <w:noProof/>
          <w:szCs w:val="24"/>
          <w:lang w:val="en-US"/>
        </w:rPr>
        <w:t>Blanca Gonzalez</w:t>
      </w:r>
      <w:r w:rsidR="00942C52" w:rsidRPr="00E807EE">
        <w:rPr>
          <w:rFonts w:cs="Calibri" w:hint="eastAsia"/>
          <w:noProof/>
          <w:szCs w:val="24"/>
          <w:lang w:val="en-US"/>
        </w:rPr>
        <w:t>女士（国际电联理事会问题、</w:t>
      </w:r>
      <w:r w:rsidR="00CA1E96">
        <w:rPr>
          <w:rFonts w:cs="Calibri" w:hint="eastAsia"/>
          <w:noProof/>
          <w:szCs w:val="24"/>
          <w:lang w:val="en-US"/>
        </w:rPr>
        <w:t>DTV</w:t>
      </w:r>
      <w:r w:rsidR="00CA1E96">
        <w:rPr>
          <w:rFonts w:cs="Calibri"/>
          <w:noProof/>
          <w:szCs w:val="24"/>
          <w:lang w:val="en-US"/>
        </w:rPr>
        <w:t>过渡和</w:t>
      </w:r>
      <w:r w:rsidR="00942C52" w:rsidRPr="00E807EE">
        <w:rPr>
          <w:rFonts w:cs="Calibri" w:hint="eastAsia"/>
          <w:noProof/>
          <w:szCs w:val="24"/>
          <w:lang w:val="en-US"/>
        </w:rPr>
        <w:t>语言</w:t>
      </w:r>
      <w:r w:rsidR="00CA1E96">
        <w:rPr>
          <w:rFonts w:cs="Calibri" w:hint="eastAsia"/>
          <w:noProof/>
          <w:szCs w:val="24"/>
          <w:lang w:val="en-US"/>
        </w:rPr>
        <w:t>及</w:t>
      </w:r>
      <w:r w:rsidR="00942C52" w:rsidRPr="00E807EE">
        <w:rPr>
          <w:rFonts w:cs="Calibri" w:hint="eastAsia"/>
          <w:noProof/>
          <w:szCs w:val="24"/>
          <w:lang w:val="en-US"/>
        </w:rPr>
        <w:t>口译</w:t>
      </w:r>
      <w:r w:rsidR="00CA1E96">
        <w:rPr>
          <w:rFonts w:cs="Calibri" w:hint="eastAsia"/>
          <w:noProof/>
          <w:szCs w:val="24"/>
          <w:lang w:val="en-US"/>
        </w:rPr>
        <w:t>问题</w:t>
      </w:r>
      <w:r w:rsidR="00942C52" w:rsidRPr="00E807EE">
        <w:rPr>
          <w:rFonts w:cs="Calibri" w:hint="eastAsia"/>
          <w:noProof/>
          <w:szCs w:val="24"/>
          <w:lang w:val="en-US"/>
        </w:rPr>
        <w:t>）。</w:t>
      </w:r>
    </w:p>
    <w:p w:rsidR="00942C52" w:rsidRPr="00E807EE" w:rsidRDefault="00942C52" w:rsidP="00957141">
      <w:pPr>
        <w:ind w:firstLineChars="200" w:firstLine="480"/>
        <w:rPr>
          <w:rFonts w:cs="Calibri"/>
          <w:noProof/>
          <w:szCs w:val="24"/>
          <w:lang w:val="en-US"/>
        </w:rPr>
      </w:pPr>
      <w:r w:rsidRPr="00E807EE">
        <w:rPr>
          <w:rFonts w:cs="Calibri" w:hint="eastAsia"/>
          <w:noProof/>
          <w:szCs w:val="24"/>
          <w:lang w:val="en-US"/>
        </w:rPr>
        <w:t>一些副主席还与国际电联区域代表处及其</w:t>
      </w:r>
      <w:r w:rsidR="00957141">
        <w:rPr>
          <w:rFonts w:cs="Calibri" w:hint="eastAsia"/>
          <w:noProof/>
          <w:szCs w:val="24"/>
          <w:lang w:val="en-US"/>
        </w:rPr>
        <w:t>区域</w:t>
      </w:r>
      <w:r w:rsidRPr="00E807EE">
        <w:rPr>
          <w:rFonts w:cs="Calibri" w:hint="eastAsia"/>
          <w:noProof/>
          <w:szCs w:val="24"/>
          <w:lang w:val="en-US"/>
        </w:rPr>
        <w:t>内的主管部门进行了联系，鼓励</w:t>
      </w:r>
      <w:r w:rsidR="00957141">
        <w:rPr>
          <w:rFonts w:cs="Calibri" w:hint="eastAsia"/>
          <w:noProof/>
          <w:szCs w:val="24"/>
          <w:lang w:val="en-US"/>
        </w:rPr>
        <w:t>为</w:t>
      </w:r>
      <w:r w:rsidR="00957141">
        <w:rPr>
          <w:rFonts w:cs="Calibri"/>
          <w:noProof/>
          <w:szCs w:val="24"/>
          <w:lang w:val="en-US"/>
        </w:rPr>
        <w:t>相关</w:t>
      </w:r>
      <w:r w:rsidRPr="00E807EE">
        <w:rPr>
          <w:rFonts w:cs="Calibri" w:hint="eastAsia"/>
          <w:noProof/>
          <w:szCs w:val="24"/>
          <w:lang w:val="en-US"/>
        </w:rPr>
        <w:t>工作提交文稿。</w:t>
      </w:r>
      <w:r w:rsidRPr="00E807EE">
        <w:rPr>
          <w:rFonts w:hint="eastAsia"/>
          <w:lang w:val="en-US"/>
        </w:rPr>
        <w:t>其他副主席</w:t>
      </w:r>
      <w:r w:rsidR="00CA1E96">
        <w:rPr>
          <w:rFonts w:hint="eastAsia"/>
          <w:lang w:val="en-US"/>
        </w:rPr>
        <w:t>制定</w:t>
      </w:r>
      <w:r w:rsidR="00CA1E96">
        <w:rPr>
          <w:lang w:val="en-US"/>
        </w:rPr>
        <w:t>并</w:t>
      </w:r>
      <w:r w:rsidR="00957141">
        <w:rPr>
          <w:rFonts w:hint="eastAsia"/>
          <w:lang w:val="en-US"/>
        </w:rPr>
        <w:t>为</w:t>
      </w:r>
      <w:r w:rsidR="00CA1E96">
        <w:rPr>
          <w:lang w:val="en-US"/>
        </w:rPr>
        <w:t>分发给第</w:t>
      </w:r>
      <w:r w:rsidR="00CA1E96">
        <w:rPr>
          <w:rFonts w:hint="eastAsia"/>
          <w:lang w:val="en-US"/>
        </w:rPr>
        <w:t>1</w:t>
      </w:r>
      <w:r w:rsidR="00CA1E96">
        <w:rPr>
          <w:rFonts w:hint="eastAsia"/>
          <w:lang w:val="en-US"/>
        </w:rPr>
        <w:t>研究组</w:t>
      </w:r>
      <w:r w:rsidR="00CA1E96">
        <w:rPr>
          <w:lang w:val="en-US"/>
        </w:rPr>
        <w:t>与会者的调查贡献了力量，这些调差涉及研究组课题和工作方法。</w:t>
      </w:r>
      <w:r w:rsidR="00CA1E96">
        <w:rPr>
          <w:rFonts w:hint="eastAsia"/>
          <w:lang w:val="en-US"/>
        </w:rPr>
        <w:t>同时这些</w:t>
      </w:r>
      <w:r w:rsidR="00CA1E96">
        <w:rPr>
          <w:lang w:val="en-US"/>
        </w:rPr>
        <w:t>副主席还在第</w:t>
      </w:r>
      <w:r w:rsidR="00CA1E96">
        <w:rPr>
          <w:rFonts w:hint="eastAsia"/>
          <w:lang w:val="en-US"/>
        </w:rPr>
        <w:t>1</w:t>
      </w:r>
      <w:r w:rsidR="00CA1E96">
        <w:rPr>
          <w:rFonts w:hint="eastAsia"/>
          <w:lang w:val="en-US"/>
        </w:rPr>
        <w:t>研究组</w:t>
      </w:r>
      <w:r w:rsidR="00CA1E96">
        <w:rPr>
          <w:lang w:val="en-US"/>
        </w:rPr>
        <w:t>管理班子非正式工作组会议期间帮助翻译、评估和总结了相关结果。</w:t>
      </w:r>
      <w:r w:rsidR="00CA1E96">
        <w:rPr>
          <w:rFonts w:hint="eastAsia"/>
          <w:lang w:val="en-US"/>
        </w:rPr>
        <w:t>副主席们</w:t>
      </w:r>
      <w:r w:rsidR="00CA1E96">
        <w:rPr>
          <w:lang w:val="en-US"/>
        </w:rPr>
        <w:t>还对文稿审议进程进行了管理（</w:t>
      </w:r>
      <w:r w:rsidR="00CA1E96">
        <w:rPr>
          <w:rFonts w:hint="eastAsia"/>
          <w:lang w:val="en-US"/>
        </w:rPr>
        <w:t>这些</w:t>
      </w:r>
      <w:r w:rsidR="00CA1E96">
        <w:rPr>
          <w:lang w:val="en-US"/>
        </w:rPr>
        <w:t>文稿由不同主管部门提交</w:t>
      </w:r>
      <w:r w:rsidR="00CA1E96">
        <w:rPr>
          <w:rFonts w:hint="eastAsia"/>
          <w:lang w:val="en-US"/>
        </w:rPr>
        <w:t>2014</w:t>
      </w:r>
      <w:r w:rsidR="00CA1E96">
        <w:rPr>
          <w:lang w:val="en-US"/>
        </w:rPr>
        <w:t>-2017</w:t>
      </w:r>
      <w:r w:rsidR="00CA1E96">
        <w:rPr>
          <w:rFonts w:hint="eastAsia"/>
          <w:lang w:val="en-US"/>
        </w:rPr>
        <w:t>年</w:t>
      </w:r>
      <w:r w:rsidR="00CA1E96">
        <w:rPr>
          <w:lang w:val="en-US"/>
        </w:rPr>
        <w:t>研究期最后会议并提出对现有课题的修订意见）</w:t>
      </w:r>
      <w:r w:rsidR="00CA1E96">
        <w:rPr>
          <w:rFonts w:hint="eastAsia"/>
          <w:lang w:val="en-US"/>
        </w:rPr>
        <w:t>。</w:t>
      </w:r>
      <w:r w:rsidR="00461590" w:rsidRPr="00E807EE">
        <w:rPr>
          <w:rStyle w:val="FootnoteReference"/>
          <w:rFonts w:cs="Calibri"/>
          <w:szCs w:val="24"/>
          <w:lang w:val="en-US"/>
        </w:rPr>
        <w:footnoteReference w:id="6"/>
      </w:r>
    </w:p>
    <w:p w:rsidR="00942C52" w:rsidRPr="00E807EE" w:rsidRDefault="00942C52" w:rsidP="00957141">
      <w:pPr>
        <w:ind w:firstLineChars="200" w:firstLine="480"/>
        <w:rPr>
          <w:rFonts w:cs="Calibri"/>
          <w:noProof/>
          <w:szCs w:val="24"/>
          <w:lang w:val="en-US"/>
        </w:rPr>
      </w:pPr>
      <w:r w:rsidRPr="00E807EE">
        <w:rPr>
          <w:rFonts w:cs="Calibri" w:hint="eastAsia"/>
          <w:noProof/>
          <w:szCs w:val="24"/>
          <w:lang w:val="en-US"/>
        </w:rPr>
        <w:lastRenderedPageBreak/>
        <w:t>最后，除担任独联体</w:t>
      </w:r>
      <w:r w:rsidR="00957141">
        <w:rPr>
          <w:rFonts w:cs="Calibri" w:hint="eastAsia"/>
          <w:noProof/>
          <w:szCs w:val="24"/>
          <w:lang w:val="en-US"/>
        </w:rPr>
        <w:t>区域</w:t>
      </w:r>
      <w:r w:rsidRPr="00E807EE">
        <w:rPr>
          <w:rFonts w:cs="Calibri" w:hint="eastAsia"/>
          <w:noProof/>
          <w:szCs w:val="24"/>
          <w:lang w:val="en-US"/>
        </w:rPr>
        <w:t>的副主席外，</w:t>
      </w:r>
      <w:r w:rsidR="00461590" w:rsidRPr="00E807EE">
        <w:rPr>
          <w:rFonts w:cs="Calibri"/>
          <w:noProof/>
          <w:szCs w:val="24"/>
        </w:rPr>
        <w:t>Vadim</w:t>
      </w:r>
      <w:r w:rsidRPr="00E807EE">
        <w:rPr>
          <w:rFonts w:cs="Calibri"/>
          <w:noProof/>
          <w:szCs w:val="24"/>
          <w:lang w:val="en-US"/>
        </w:rPr>
        <w:t xml:space="preserve"> Kaptur</w:t>
      </w:r>
      <w:r w:rsidRPr="00E807EE">
        <w:rPr>
          <w:rFonts w:cs="Calibri" w:hint="eastAsia"/>
          <w:noProof/>
          <w:szCs w:val="24"/>
          <w:lang w:val="en-US"/>
        </w:rPr>
        <w:t>先生还担任了有关宽带网络、业务和应用过渡战略的第</w:t>
      </w:r>
      <w:r w:rsidRPr="00E807EE">
        <w:rPr>
          <w:rFonts w:cs="Calibri" w:hint="eastAsia"/>
          <w:noProof/>
          <w:szCs w:val="24"/>
          <w:lang w:val="en-US"/>
        </w:rPr>
        <w:t>1/1</w:t>
      </w:r>
      <w:r w:rsidRPr="00E807EE">
        <w:rPr>
          <w:rFonts w:cs="Calibri" w:hint="eastAsia"/>
          <w:noProof/>
          <w:szCs w:val="24"/>
          <w:lang w:val="en-US"/>
        </w:rPr>
        <w:t>号课题的联合报告人。该课题在</w:t>
      </w:r>
      <w:r w:rsidRPr="00E807EE">
        <w:rPr>
          <w:rFonts w:cs="Calibri" w:hint="eastAsia"/>
          <w:noProof/>
          <w:szCs w:val="24"/>
          <w:lang w:val="en-US"/>
        </w:rPr>
        <w:t>2014-2017</w:t>
      </w:r>
      <w:r w:rsidRPr="00E807EE">
        <w:rPr>
          <w:rFonts w:cs="Calibri" w:hint="eastAsia"/>
          <w:noProof/>
          <w:szCs w:val="24"/>
          <w:lang w:val="en-US"/>
        </w:rPr>
        <w:t>年期间的文稿数量最多。</w:t>
      </w:r>
    </w:p>
    <w:p w:rsidR="00942C52" w:rsidRPr="00E807EE" w:rsidRDefault="00942C52" w:rsidP="0086535B">
      <w:pPr>
        <w:ind w:firstLineChars="200" w:firstLine="480"/>
        <w:rPr>
          <w:rFonts w:cs="Calibri"/>
          <w:noProof/>
          <w:szCs w:val="24"/>
          <w:lang w:val="en-US"/>
        </w:rPr>
      </w:pPr>
      <w:r w:rsidRPr="00E807EE">
        <w:rPr>
          <w:rFonts w:cs="Calibri" w:hint="eastAsia"/>
          <w:noProof/>
          <w:szCs w:val="24"/>
          <w:lang w:val="en-US"/>
        </w:rPr>
        <w:t>主席指出，</w:t>
      </w:r>
      <w:r w:rsidRPr="00E807EE">
        <w:rPr>
          <w:rFonts w:cs="Calibri"/>
          <w:noProof/>
          <w:szCs w:val="24"/>
          <w:lang w:val="en-US"/>
        </w:rPr>
        <w:t>第</w:t>
      </w:r>
      <w:r w:rsidRPr="00E807EE">
        <w:rPr>
          <w:rFonts w:cs="Calibri"/>
          <w:noProof/>
          <w:szCs w:val="24"/>
          <w:lang w:val="en-US"/>
        </w:rPr>
        <w:t>1</w:t>
      </w:r>
      <w:r w:rsidRPr="00E807EE">
        <w:rPr>
          <w:rFonts w:cs="Calibri"/>
          <w:noProof/>
          <w:szCs w:val="24"/>
          <w:lang w:val="en-US"/>
        </w:rPr>
        <w:t>研究组</w:t>
      </w:r>
      <w:r w:rsidRPr="00E807EE">
        <w:rPr>
          <w:rFonts w:cs="Calibri" w:hint="eastAsia"/>
          <w:noProof/>
          <w:szCs w:val="24"/>
          <w:lang w:val="en-US"/>
        </w:rPr>
        <w:t>管理班子</w:t>
      </w:r>
      <w:r w:rsidRPr="00E807EE">
        <w:rPr>
          <w:rFonts w:cs="Calibri" w:hint="eastAsia"/>
          <w:noProof/>
          <w:szCs w:val="24"/>
          <w:lang w:val="en-US"/>
        </w:rPr>
        <w:t>2014-2017</w:t>
      </w:r>
      <w:r w:rsidRPr="00E807EE">
        <w:rPr>
          <w:rFonts w:cs="Calibri" w:hint="eastAsia"/>
          <w:noProof/>
          <w:szCs w:val="24"/>
          <w:lang w:val="en-US"/>
        </w:rPr>
        <w:t>年期间的所有活动均展现了共治、合作和高度的专业素养，</w:t>
      </w:r>
      <w:r w:rsidRPr="00E807EE">
        <w:rPr>
          <w:rFonts w:hint="eastAsia"/>
          <w:lang w:val="en-US"/>
        </w:rPr>
        <w:t>反映了每个成员对研究组的使命和目标以及研究组参与人员的竭诚奉献精神</w:t>
      </w:r>
      <w:r w:rsidRPr="00E807EE">
        <w:rPr>
          <w:rFonts w:cs="Calibri" w:hint="eastAsia"/>
          <w:noProof/>
          <w:szCs w:val="24"/>
          <w:lang w:val="en-US"/>
        </w:rPr>
        <w:t>。</w:t>
      </w:r>
    </w:p>
    <w:p w:rsidR="00942C52" w:rsidRPr="00E807EE" w:rsidRDefault="00942C52" w:rsidP="00957141">
      <w:pPr>
        <w:ind w:firstLineChars="200" w:firstLine="480"/>
        <w:rPr>
          <w:lang w:val="en-US"/>
        </w:rPr>
      </w:pPr>
      <w:r w:rsidRPr="00E807EE">
        <w:rPr>
          <w:rFonts w:hint="eastAsia"/>
          <w:lang w:val="fr-FR"/>
        </w:rPr>
        <w:t>负责第</w:t>
      </w:r>
      <w:r w:rsidRPr="00E807EE">
        <w:rPr>
          <w:rFonts w:hint="eastAsia"/>
          <w:lang w:val="fr-FR"/>
        </w:rPr>
        <w:t>1</w:t>
      </w:r>
      <w:r w:rsidRPr="00E807EE">
        <w:rPr>
          <w:rFonts w:hint="eastAsia"/>
          <w:lang w:val="fr-FR"/>
        </w:rPr>
        <w:t>研究组课题的报告人、联合报告人、副报告人和电信发展局牵头人的名单见</w:t>
      </w:r>
      <w:r w:rsidRPr="00E807EE">
        <w:rPr>
          <w:rFonts w:hint="eastAsia"/>
          <w:b/>
          <w:bCs/>
          <w:lang w:val="fr-FR"/>
        </w:rPr>
        <w:t>附件</w:t>
      </w:r>
      <w:r w:rsidRPr="00E807EE">
        <w:rPr>
          <w:rFonts w:hint="eastAsia"/>
          <w:b/>
          <w:bCs/>
          <w:lang w:val="fr-FR"/>
        </w:rPr>
        <w:t>1</w:t>
      </w:r>
      <w:r w:rsidRPr="00E807EE">
        <w:rPr>
          <w:rFonts w:hint="eastAsia"/>
          <w:lang w:val="fr-FR"/>
        </w:rPr>
        <w:t>。</w:t>
      </w:r>
      <w:r w:rsidRPr="00E807EE">
        <w:rPr>
          <w:rFonts w:hint="eastAsia"/>
          <w:lang w:val="en-US"/>
        </w:rPr>
        <w:t>通过的课题的全文包括课题背景说明</w:t>
      </w:r>
      <w:r w:rsidRPr="00E807EE">
        <w:rPr>
          <w:rFonts w:hint="eastAsia"/>
          <w:lang w:val="fr-FR"/>
        </w:rPr>
        <w:t>、预期</w:t>
      </w:r>
      <w:r w:rsidR="00957141">
        <w:rPr>
          <w:rFonts w:hint="eastAsia"/>
          <w:lang w:val="fr-FR"/>
        </w:rPr>
        <w:t>输出</w:t>
      </w:r>
      <w:r w:rsidRPr="00E807EE">
        <w:rPr>
          <w:rFonts w:hint="eastAsia"/>
          <w:lang w:val="fr-FR"/>
        </w:rPr>
        <w:t>成果描述、确定所需</w:t>
      </w:r>
      <w:r w:rsidR="00957141">
        <w:rPr>
          <w:rFonts w:hint="eastAsia"/>
          <w:lang w:val="fr-FR"/>
        </w:rPr>
        <w:t>输出</w:t>
      </w:r>
      <w:r w:rsidRPr="00E807EE">
        <w:rPr>
          <w:rFonts w:hint="eastAsia"/>
          <w:lang w:val="fr-FR"/>
        </w:rPr>
        <w:t>成果时间表的初步工作规划等，见第</w:t>
      </w:r>
      <w:r w:rsidRPr="00E807EE">
        <w:rPr>
          <w:rFonts w:hint="eastAsia"/>
          <w:lang w:val="fr-FR"/>
        </w:rPr>
        <w:t>1</w:t>
      </w:r>
      <w:r w:rsidRPr="00E807EE">
        <w:rPr>
          <w:rFonts w:hint="eastAsia"/>
          <w:lang w:val="fr-FR"/>
        </w:rPr>
        <w:t>研究组网站</w:t>
      </w:r>
      <w:r w:rsidR="00957141">
        <w:rPr>
          <w:rFonts w:hint="eastAsia"/>
          <w:lang w:val="fr-FR"/>
        </w:rPr>
        <w:t>提供的</w:t>
      </w:r>
      <w:hyperlink r:id="rId17" w:history="1">
        <w:r w:rsidRPr="00E807EE">
          <w:rPr>
            <w:rStyle w:val="Hyperlink"/>
            <w:rFonts w:cs="Calibri"/>
            <w:noProof/>
            <w:szCs w:val="24"/>
            <w:lang w:val="en-US"/>
          </w:rPr>
          <w:t>1/2</w:t>
        </w:r>
      </w:hyperlink>
      <w:r w:rsidRPr="00E807EE">
        <w:rPr>
          <w:rFonts w:hint="eastAsia"/>
          <w:lang w:val="fr-FR"/>
        </w:rPr>
        <w:t>号文件</w:t>
      </w:r>
      <w:r w:rsidR="00957141" w:rsidRPr="00E807EE">
        <w:rPr>
          <w:rStyle w:val="FootnoteReference"/>
        </w:rPr>
        <w:footnoteReference w:id="7"/>
      </w:r>
      <w:r w:rsidRPr="00E807EE">
        <w:rPr>
          <w:rFonts w:hint="eastAsia"/>
          <w:lang w:val="fr-FR"/>
        </w:rPr>
        <w:t>。</w:t>
      </w:r>
    </w:p>
    <w:p w:rsidR="00942C52" w:rsidRPr="00E807EE" w:rsidRDefault="00942C52" w:rsidP="0086535B">
      <w:pPr>
        <w:pStyle w:val="Heading2"/>
        <w:rPr>
          <w:lang w:val="en-US"/>
        </w:rPr>
      </w:pPr>
      <w:bookmarkStart w:id="27" w:name="lt_pId048"/>
      <w:bookmarkEnd w:id="26"/>
      <w:r w:rsidRPr="00E807EE">
        <w:rPr>
          <w:lang w:val="en-US"/>
        </w:rPr>
        <w:t>1.3</w:t>
      </w:r>
      <w:r w:rsidRPr="00E807EE">
        <w:rPr>
          <w:lang w:val="en-US"/>
        </w:rPr>
        <w:tab/>
      </w:r>
      <w:r w:rsidRPr="00E807EE">
        <w:rPr>
          <w:rFonts w:hint="eastAsia"/>
          <w:lang w:val="en-US"/>
        </w:rPr>
        <w:t>与会和书面文稿（</w:t>
      </w:r>
      <w:r w:rsidRPr="00E807EE">
        <w:rPr>
          <w:rFonts w:hint="eastAsia"/>
          <w:lang w:val="en-US"/>
        </w:rPr>
        <w:t>201</w:t>
      </w:r>
      <w:r w:rsidRPr="00E807EE">
        <w:rPr>
          <w:lang w:val="en-US"/>
        </w:rPr>
        <w:t>4</w:t>
      </w:r>
      <w:r w:rsidRPr="00E807EE">
        <w:rPr>
          <w:rFonts w:hint="eastAsia"/>
          <w:lang w:val="en-US"/>
        </w:rPr>
        <w:t>-201</w:t>
      </w:r>
      <w:r w:rsidRPr="00E807EE">
        <w:rPr>
          <w:lang w:val="en-US"/>
        </w:rPr>
        <w:t>7</w:t>
      </w:r>
      <w:r w:rsidRPr="00E807EE">
        <w:rPr>
          <w:rFonts w:hint="eastAsia"/>
          <w:lang w:val="en-US"/>
        </w:rPr>
        <w:t>年）</w:t>
      </w:r>
      <w:bookmarkEnd w:id="27"/>
    </w:p>
    <w:p w:rsidR="00942C52" w:rsidRPr="00E807EE" w:rsidRDefault="00942C52" w:rsidP="00957141">
      <w:pPr>
        <w:ind w:firstLineChars="200" w:firstLine="480"/>
        <w:rPr>
          <w:rFonts w:cstheme="minorHAnsi"/>
          <w:szCs w:val="24"/>
          <w:lang w:val="en-US"/>
        </w:rPr>
      </w:pPr>
      <w:bookmarkStart w:id="28" w:name="lt_pId049"/>
      <w:r w:rsidRPr="00E807EE">
        <w:rPr>
          <w:rFonts w:hint="eastAsia"/>
          <w:lang w:val="fr-FR"/>
        </w:rPr>
        <w:t>共有</w:t>
      </w:r>
      <w:r w:rsidRPr="00E807EE">
        <w:rPr>
          <w:lang w:val="fr-FR"/>
        </w:rPr>
        <w:t>599</w:t>
      </w:r>
      <w:r w:rsidRPr="00E807EE">
        <w:rPr>
          <w:rFonts w:hint="eastAsia"/>
          <w:lang w:val="fr-FR"/>
        </w:rPr>
        <w:t>位代表出席了至少一次第</w:t>
      </w:r>
      <w:r w:rsidRPr="00E807EE">
        <w:rPr>
          <w:rFonts w:hint="eastAsia"/>
          <w:lang w:val="fr-FR"/>
        </w:rPr>
        <w:t>1</w:t>
      </w:r>
      <w:r w:rsidRPr="00E807EE">
        <w:rPr>
          <w:rFonts w:hint="eastAsia"/>
          <w:lang w:val="fr-FR"/>
        </w:rPr>
        <w:t>研究组会议（</w:t>
      </w:r>
      <w:r w:rsidRPr="00E807EE">
        <w:rPr>
          <w:rFonts w:hint="eastAsia"/>
          <w:b/>
          <w:bCs/>
          <w:lang w:val="fr-FR"/>
        </w:rPr>
        <w:t>图</w:t>
      </w:r>
      <w:r w:rsidRPr="00E807EE">
        <w:rPr>
          <w:rFonts w:hint="eastAsia"/>
          <w:b/>
          <w:bCs/>
          <w:lang w:val="fr-FR"/>
        </w:rPr>
        <w:t>1</w:t>
      </w:r>
      <w:r w:rsidRPr="00E807EE">
        <w:rPr>
          <w:rFonts w:hint="eastAsia"/>
          <w:lang w:val="fr-FR"/>
        </w:rPr>
        <w:t>）</w:t>
      </w:r>
      <w:r w:rsidRPr="00E807EE">
        <w:rPr>
          <w:rFonts w:hint="eastAsia"/>
        </w:rPr>
        <w:t>。非洲的出席人数最多，随后依次为亚太</w:t>
      </w:r>
      <w:r w:rsidR="00957141">
        <w:rPr>
          <w:rFonts w:hint="eastAsia"/>
        </w:rPr>
        <w:t>、</w:t>
      </w:r>
      <w:r w:rsidRPr="00E807EE">
        <w:rPr>
          <w:rFonts w:hint="eastAsia"/>
          <w:lang w:val="en-US"/>
        </w:rPr>
        <w:t>美洲</w:t>
      </w:r>
      <w:r w:rsidRPr="00E807EE">
        <w:rPr>
          <w:rFonts w:hint="eastAsia"/>
        </w:rPr>
        <w:t>、欧洲、阿拉伯国家和独联体（</w:t>
      </w:r>
      <w:r w:rsidRPr="00E807EE">
        <w:rPr>
          <w:rFonts w:hint="eastAsia"/>
        </w:rPr>
        <w:t>CIS</w:t>
      </w:r>
      <w:r w:rsidRPr="00E807EE">
        <w:rPr>
          <w:rFonts w:hint="eastAsia"/>
        </w:rPr>
        <w:t>）。第</w:t>
      </w:r>
      <w:r w:rsidRPr="00E807EE">
        <w:rPr>
          <w:rFonts w:hint="eastAsia"/>
        </w:rPr>
        <w:t>1</w:t>
      </w:r>
      <w:r w:rsidRPr="00E807EE">
        <w:rPr>
          <w:rFonts w:hint="eastAsia"/>
        </w:rPr>
        <w:t>研究组年会平均接纳</w:t>
      </w:r>
      <w:r w:rsidRPr="00E807EE">
        <w:t>57</w:t>
      </w:r>
      <w:r w:rsidRPr="00E807EE">
        <w:rPr>
          <w:rFonts w:hint="eastAsia"/>
        </w:rPr>
        <w:t>多个国家的</w:t>
      </w:r>
      <w:r w:rsidRPr="00E807EE">
        <w:t>160</w:t>
      </w:r>
      <w:r w:rsidRPr="00E807EE">
        <w:rPr>
          <w:rFonts w:hint="eastAsia"/>
        </w:rPr>
        <w:t>多位与会者。</w:t>
      </w:r>
      <w:bookmarkEnd w:id="28"/>
    </w:p>
    <w:p w:rsidR="00942C52" w:rsidRPr="00E807EE" w:rsidRDefault="00942C52" w:rsidP="0086535B">
      <w:pPr>
        <w:pStyle w:val="FigureNo"/>
        <w:spacing w:before="240"/>
        <w:rPr>
          <w:rFonts w:ascii="Calibri" w:eastAsia="SimSun" w:hAnsi="Calibri"/>
          <w:lang w:eastAsia="zh-CN"/>
        </w:rPr>
      </w:pPr>
      <w:r w:rsidRPr="00E807EE">
        <w:rPr>
          <w:rFonts w:ascii="Calibri" w:eastAsia="SimSun" w:hAnsi="Calibri" w:cs="Microsoft YaHei"/>
          <w:lang w:eastAsia="zh-CN"/>
        </w:rPr>
        <w:t>图</w:t>
      </w:r>
      <w:r w:rsidRPr="00E807EE">
        <w:rPr>
          <w:rFonts w:ascii="Calibri" w:eastAsia="SimSun" w:hAnsi="Calibri"/>
          <w:lang w:eastAsia="zh-CN"/>
        </w:rPr>
        <w:t>1</w:t>
      </w:r>
    </w:p>
    <w:p w:rsidR="00942C52" w:rsidRPr="00E807EE" w:rsidRDefault="00942C52" w:rsidP="0086535B">
      <w:pPr>
        <w:pStyle w:val="Figuretitle"/>
        <w:tabs>
          <w:tab w:val="left" w:pos="2948"/>
          <w:tab w:val="left" w:pos="4082"/>
        </w:tabs>
        <w:spacing w:after="120"/>
        <w:rPr>
          <w:rFonts w:ascii="Calibri" w:eastAsia="SimSun" w:hAnsi="Calibri" w:cs="Microsoft YaHei"/>
          <w:lang w:eastAsia="zh-CN"/>
        </w:rPr>
      </w:pPr>
      <w:r w:rsidRPr="00E807EE">
        <w:rPr>
          <w:rFonts w:ascii="Calibri" w:eastAsia="SimSun" w:hAnsi="Calibri" w:cs="Microsoft YaHei"/>
          <w:lang w:eastAsia="zh-CN"/>
        </w:rPr>
        <w:t>参加第</w:t>
      </w:r>
      <w:r w:rsidRPr="00E807EE">
        <w:rPr>
          <w:rFonts w:ascii="Calibri" w:eastAsia="SimSun" w:hAnsi="Calibri" w:cs="Calibri"/>
          <w:lang w:eastAsia="zh-CN"/>
        </w:rPr>
        <w:t>1</w:t>
      </w:r>
      <w:r w:rsidRPr="00E807EE">
        <w:rPr>
          <w:rFonts w:ascii="Calibri" w:eastAsia="SimSun" w:hAnsi="Calibri" w:cs="Microsoft YaHei"/>
          <w:lang w:eastAsia="zh-CN"/>
        </w:rPr>
        <w:t>研究组</w:t>
      </w:r>
      <w:r w:rsidR="00957141">
        <w:rPr>
          <w:rFonts w:ascii="Calibri" w:eastAsia="SimSun" w:hAnsi="Calibri" w:cs="Microsoft YaHei" w:hint="eastAsia"/>
          <w:lang w:eastAsia="zh-CN"/>
        </w:rPr>
        <w:t>和</w:t>
      </w:r>
      <w:r w:rsidR="00957141">
        <w:rPr>
          <w:rFonts w:ascii="Calibri" w:eastAsia="SimSun" w:hAnsi="Calibri" w:cs="Microsoft YaHei"/>
          <w:lang w:eastAsia="zh-CN"/>
        </w:rPr>
        <w:t>报告人组</w:t>
      </w:r>
      <w:r w:rsidRPr="00E807EE">
        <w:rPr>
          <w:rFonts w:ascii="Calibri" w:eastAsia="SimSun" w:hAnsi="Calibri" w:cs="Microsoft YaHei"/>
          <w:lang w:eastAsia="zh-CN"/>
        </w:rPr>
        <w:t>会议的个人与会代表（按区域分列）</w:t>
      </w:r>
    </w:p>
    <w:p w:rsidR="00942C52" w:rsidRPr="00E807EE" w:rsidRDefault="00942C52" w:rsidP="0086535B">
      <w:pPr>
        <w:keepNext/>
        <w:keepLines/>
        <w:jc w:val="center"/>
        <w:rPr>
          <w:b/>
          <w:bCs/>
          <w:sz w:val="20"/>
          <w:lang w:val="en-GB"/>
        </w:rPr>
      </w:pPr>
      <w:r w:rsidRPr="00E807EE">
        <w:rPr>
          <w:rFonts w:cs="Microsoft YaHei"/>
          <w:b/>
          <w:bCs/>
          <w:sz w:val="20"/>
        </w:rPr>
        <w:t>（</w:t>
      </w:r>
      <w:r w:rsidRPr="00E807EE">
        <w:rPr>
          <w:rFonts w:cs="Calibri"/>
          <w:b/>
          <w:bCs/>
          <w:sz w:val="20"/>
        </w:rPr>
        <w:t>2014</w:t>
      </w:r>
      <w:r w:rsidRPr="00E807EE">
        <w:rPr>
          <w:rFonts w:cs="Microsoft YaHei"/>
          <w:b/>
          <w:bCs/>
          <w:sz w:val="20"/>
        </w:rPr>
        <w:t>年</w:t>
      </w:r>
      <w:r w:rsidRPr="00E807EE">
        <w:rPr>
          <w:rFonts w:cs="Calibri"/>
          <w:b/>
          <w:bCs/>
          <w:sz w:val="20"/>
        </w:rPr>
        <w:t>9</w:t>
      </w:r>
      <w:r w:rsidRPr="00E807EE">
        <w:rPr>
          <w:rFonts w:cs="Microsoft YaHei"/>
          <w:b/>
          <w:bCs/>
          <w:sz w:val="20"/>
        </w:rPr>
        <w:t>月</w:t>
      </w:r>
      <w:r w:rsidRPr="00E807EE">
        <w:rPr>
          <w:rFonts w:cs="Calibri"/>
          <w:b/>
          <w:bCs/>
          <w:sz w:val="20"/>
        </w:rPr>
        <w:t>–2017</w:t>
      </w:r>
      <w:r w:rsidRPr="00E807EE">
        <w:rPr>
          <w:rFonts w:cs="Microsoft YaHei"/>
          <w:b/>
          <w:bCs/>
          <w:sz w:val="20"/>
        </w:rPr>
        <w:t>年</w:t>
      </w:r>
      <w:r w:rsidRPr="00E807EE">
        <w:rPr>
          <w:rFonts w:cs="Calibri"/>
          <w:b/>
          <w:bCs/>
          <w:sz w:val="20"/>
        </w:rPr>
        <w:t>3</w:t>
      </w:r>
      <w:r w:rsidRPr="00E807EE">
        <w:rPr>
          <w:rFonts w:cs="Microsoft YaHei"/>
          <w:b/>
          <w:bCs/>
          <w:sz w:val="20"/>
        </w:rPr>
        <w:t>月）</w:t>
      </w:r>
    </w:p>
    <w:p w:rsidR="00942C52" w:rsidRPr="00E807EE" w:rsidRDefault="00942C52" w:rsidP="0086535B">
      <w:r w:rsidRPr="00E807EE">
        <w:rPr>
          <w:noProof/>
          <w:lang w:val="en-US"/>
        </w:rPr>
        <mc:AlternateContent>
          <mc:Choice Requires="wps">
            <w:drawing>
              <wp:anchor distT="0" distB="0" distL="114300" distR="114300" simplePos="0" relativeHeight="251664384" behindDoc="0" locked="0" layoutInCell="1" allowOverlap="1" wp14:anchorId="28CEE4F8" wp14:editId="2432D3BD">
                <wp:simplePos x="0" y="0"/>
                <wp:positionH relativeFrom="column">
                  <wp:posOffset>918845</wp:posOffset>
                </wp:positionH>
                <wp:positionV relativeFrom="paragraph">
                  <wp:posOffset>2208159</wp:posOffset>
                </wp:positionV>
                <wp:extent cx="3338195" cy="48323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338195" cy="4832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141" w:rsidRDefault="00957141" w:rsidP="00942C52">
                            <w:pPr>
                              <w:spacing w:before="0"/>
                              <w:rPr>
                                <w:sz w:val="16"/>
                                <w:szCs w:val="16"/>
                              </w:rPr>
                            </w:pPr>
                            <w:r>
                              <w:rPr>
                                <w:rFonts w:hint="eastAsia"/>
                                <w:sz w:val="16"/>
                                <w:szCs w:val="16"/>
                              </w:rPr>
                              <w:t>给定期间</w:t>
                            </w:r>
                            <w:r>
                              <w:rPr>
                                <w:sz w:val="16"/>
                                <w:szCs w:val="16"/>
                              </w:rPr>
                              <w:t>报告</w:t>
                            </w:r>
                            <w:r>
                              <w:rPr>
                                <w:rFonts w:hint="eastAsia"/>
                                <w:sz w:val="16"/>
                                <w:szCs w:val="16"/>
                              </w:rPr>
                              <w:t>人组集中会议</w:t>
                            </w:r>
                            <w:r>
                              <w:rPr>
                                <w:sz w:val="16"/>
                                <w:szCs w:val="16"/>
                              </w:rPr>
                              <w:t>的</w:t>
                            </w:r>
                            <w:r>
                              <w:rPr>
                                <w:rFonts w:hint="eastAsia"/>
                                <w:sz w:val="16"/>
                                <w:szCs w:val="16"/>
                              </w:rPr>
                              <w:t>出席情况</w:t>
                            </w:r>
                            <w:r>
                              <w:rPr>
                                <w:sz w:val="16"/>
                                <w:szCs w:val="16"/>
                              </w:rPr>
                              <w:t>已包括在</w:t>
                            </w:r>
                            <w:r>
                              <w:rPr>
                                <w:rFonts w:hint="eastAsia"/>
                                <w:sz w:val="16"/>
                                <w:szCs w:val="16"/>
                              </w:rPr>
                              <w:t>内。</w:t>
                            </w:r>
                            <w:r>
                              <w:rPr>
                                <w:sz w:val="16"/>
                                <w:szCs w:val="16"/>
                              </w:rPr>
                              <w:t>不</w:t>
                            </w:r>
                            <w:r>
                              <w:rPr>
                                <w:rFonts w:hint="eastAsia"/>
                                <w:sz w:val="16"/>
                                <w:szCs w:val="16"/>
                              </w:rPr>
                              <w:t>包括</w:t>
                            </w:r>
                            <w:r>
                              <w:rPr>
                                <w:sz w:val="16"/>
                                <w:szCs w:val="16"/>
                              </w:rPr>
                              <w:t>讲习班</w:t>
                            </w:r>
                            <w:r>
                              <w:rPr>
                                <w:rFonts w:hint="eastAsia"/>
                                <w:sz w:val="16"/>
                                <w:szCs w:val="16"/>
                              </w:rPr>
                              <w:t>和</w:t>
                            </w:r>
                            <w:r>
                              <w:rPr>
                                <w:sz w:val="16"/>
                                <w:szCs w:val="16"/>
                              </w:rPr>
                              <w:br/>
                            </w:r>
                            <w:r>
                              <w:rPr>
                                <w:rFonts w:hint="eastAsia"/>
                                <w:sz w:val="16"/>
                                <w:szCs w:val="16"/>
                              </w:rPr>
                              <w:t>相关</w:t>
                            </w:r>
                            <w:r>
                              <w:rPr>
                                <w:sz w:val="16"/>
                                <w:szCs w:val="16"/>
                              </w:rPr>
                              <w:t>活动。</w:t>
                            </w:r>
                          </w:p>
                          <w:p w:rsidR="00957141" w:rsidRPr="00A4013C" w:rsidRDefault="00957141" w:rsidP="00942C52">
                            <w:pPr>
                              <w:spacing w:before="0"/>
                              <w:rPr>
                                <w:sz w:val="16"/>
                                <w:szCs w:val="16"/>
                              </w:rPr>
                            </w:pPr>
                            <w:r>
                              <w:rPr>
                                <w:rFonts w:hint="eastAsia"/>
                                <w:sz w:val="16"/>
                                <w:szCs w:val="16"/>
                              </w:rPr>
                              <w:t>总数：</w:t>
                            </w:r>
                            <w:r w:rsidRPr="00A4013C">
                              <w:rPr>
                                <w:color w:val="FF0000"/>
                                <w:sz w:val="16"/>
                                <w:szCs w:val="16"/>
                              </w:rPr>
                              <w:t>599</w:t>
                            </w:r>
                            <w:r w:rsidRPr="00A4013C">
                              <w:rPr>
                                <w:color w:val="FF0000"/>
                                <w:sz w:val="16"/>
                                <w:szCs w:val="16"/>
                              </w:rPr>
                              <w:t>名</w:t>
                            </w:r>
                            <w:r w:rsidRPr="00A4013C">
                              <w:rPr>
                                <w:rFonts w:hint="eastAsia"/>
                                <w:color w:val="FF0000"/>
                                <w:sz w:val="16"/>
                                <w:szCs w:val="16"/>
                              </w:rPr>
                              <w:t>与会者</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anchor>
            </w:drawing>
          </mc:Choice>
          <mc:Fallback>
            <w:pict>
              <v:shapetype w14:anchorId="28CEE4F8" id="_x0000_t202" coordsize="21600,21600" o:spt="202" path="m,l,21600r21600,l21600,xe">
                <v:stroke joinstyle="miter"/>
                <v:path gradientshapeok="t" o:connecttype="rect"/>
              </v:shapetype>
              <v:shape id="Text Box 10" o:spid="_x0000_s1026" type="#_x0000_t202" style="position:absolute;margin-left:72.35pt;margin-top:173.85pt;width:262.85pt;height:38.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" fillcolor="white [3201]" stroked="f" strokeweight=".5pt">
                <v:textbox inset="1mm,0,1mm,0">
                  <w:txbxContent>
                    <w:p w:rsidR="00957141" w:rsidRDefault="00957141" w:rsidP="00942C52">
                      <w:pPr>
                        <w:spacing w:before="0"/>
                        <w:rPr>
                          <w:sz w:val="16"/>
                          <w:szCs w:val="16"/>
                        </w:rPr>
                      </w:pPr>
                      <w:r>
                        <w:rPr>
                          <w:rFonts w:hint="eastAsia"/>
                          <w:sz w:val="16"/>
                          <w:szCs w:val="16"/>
                        </w:rPr>
                        <w:t>给定期间</w:t>
                      </w:r>
                      <w:r>
                        <w:rPr>
                          <w:sz w:val="16"/>
                          <w:szCs w:val="16"/>
                        </w:rPr>
                        <w:t>报告</w:t>
                      </w:r>
                      <w:r>
                        <w:rPr>
                          <w:rFonts w:hint="eastAsia"/>
                          <w:sz w:val="16"/>
                          <w:szCs w:val="16"/>
                        </w:rPr>
                        <w:t>人组集中会议</w:t>
                      </w:r>
                      <w:r>
                        <w:rPr>
                          <w:sz w:val="16"/>
                          <w:szCs w:val="16"/>
                        </w:rPr>
                        <w:t>的</w:t>
                      </w:r>
                      <w:r>
                        <w:rPr>
                          <w:rFonts w:hint="eastAsia"/>
                          <w:sz w:val="16"/>
                          <w:szCs w:val="16"/>
                        </w:rPr>
                        <w:t>出席情况</w:t>
                      </w:r>
                      <w:r>
                        <w:rPr>
                          <w:sz w:val="16"/>
                          <w:szCs w:val="16"/>
                        </w:rPr>
                        <w:t>已包括在</w:t>
                      </w:r>
                      <w:r>
                        <w:rPr>
                          <w:rFonts w:hint="eastAsia"/>
                          <w:sz w:val="16"/>
                          <w:szCs w:val="16"/>
                        </w:rPr>
                        <w:t>内。</w:t>
                      </w:r>
                      <w:r>
                        <w:rPr>
                          <w:sz w:val="16"/>
                          <w:szCs w:val="16"/>
                        </w:rPr>
                        <w:t>不</w:t>
                      </w:r>
                      <w:r>
                        <w:rPr>
                          <w:rFonts w:hint="eastAsia"/>
                          <w:sz w:val="16"/>
                          <w:szCs w:val="16"/>
                        </w:rPr>
                        <w:t>包括</w:t>
                      </w:r>
                      <w:r>
                        <w:rPr>
                          <w:sz w:val="16"/>
                          <w:szCs w:val="16"/>
                        </w:rPr>
                        <w:t>讲习班</w:t>
                      </w:r>
                      <w:r>
                        <w:rPr>
                          <w:rFonts w:hint="eastAsia"/>
                          <w:sz w:val="16"/>
                          <w:szCs w:val="16"/>
                        </w:rPr>
                        <w:t>和</w:t>
                      </w:r>
                      <w:r>
                        <w:rPr>
                          <w:sz w:val="16"/>
                          <w:szCs w:val="16"/>
                        </w:rPr>
                        <w:br/>
                      </w:r>
                      <w:r>
                        <w:rPr>
                          <w:rFonts w:hint="eastAsia"/>
                          <w:sz w:val="16"/>
                          <w:szCs w:val="16"/>
                        </w:rPr>
                        <w:t>相关</w:t>
                      </w:r>
                      <w:r>
                        <w:rPr>
                          <w:sz w:val="16"/>
                          <w:szCs w:val="16"/>
                        </w:rPr>
                        <w:t>活动。</w:t>
                      </w:r>
                    </w:p>
                    <w:p w:rsidR="00957141" w:rsidRPr="00A4013C" w:rsidRDefault="00957141" w:rsidP="00942C52">
                      <w:pPr>
                        <w:spacing w:before="0"/>
                        <w:rPr>
                          <w:sz w:val="16"/>
                          <w:szCs w:val="16"/>
                        </w:rPr>
                      </w:pPr>
                      <w:r>
                        <w:rPr>
                          <w:rFonts w:hint="eastAsia"/>
                          <w:sz w:val="16"/>
                          <w:szCs w:val="16"/>
                        </w:rPr>
                        <w:t>总数：</w:t>
                      </w:r>
                      <w:r w:rsidRPr="00A4013C">
                        <w:rPr>
                          <w:color w:val="FF0000"/>
                          <w:sz w:val="16"/>
                          <w:szCs w:val="16"/>
                        </w:rPr>
                        <w:t>599</w:t>
                      </w:r>
                      <w:r w:rsidRPr="00A4013C">
                        <w:rPr>
                          <w:color w:val="FF0000"/>
                          <w:sz w:val="16"/>
                          <w:szCs w:val="16"/>
                        </w:rPr>
                        <w:t>名</w:t>
                      </w:r>
                      <w:r w:rsidRPr="00A4013C">
                        <w:rPr>
                          <w:rFonts w:hint="eastAsia"/>
                          <w:color w:val="FF0000"/>
                          <w:sz w:val="16"/>
                          <w:szCs w:val="16"/>
                        </w:rPr>
                        <w:t>与会者</w:t>
                      </w:r>
                    </w:p>
                  </w:txbxContent>
                </v:textbox>
              </v:shape>
            </w:pict>
          </mc:Fallback>
        </mc:AlternateContent>
      </w:r>
      <w:r w:rsidRPr="00E807EE">
        <w:rPr>
          <w:noProof/>
          <w:lang w:val="en-US"/>
        </w:rPr>
        <mc:AlternateContent>
          <mc:Choice Requires="wps">
            <w:drawing>
              <wp:anchor distT="0" distB="0" distL="114300" distR="114300" simplePos="0" relativeHeight="251663360" behindDoc="0" locked="0" layoutInCell="1" allowOverlap="1" wp14:anchorId="4CF1C4BD" wp14:editId="721560A5">
                <wp:simplePos x="0" y="0"/>
                <wp:positionH relativeFrom="column">
                  <wp:posOffset>979170</wp:posOffset>
                </wp:positionH>
                <wp:positionV relativeFrom="paragraph">
                  <wp:posOffset>942711</wp:posOffset>
                </wp:positionV>
                <wp:extent cx="1078230" cy="1267460"/>
                <wp:effectExtent l="0" t="0" r="7620" b="8890"/>
                <wp:wrapNone/>
                <wp:docPr id="7" name="Text Box 7"/>
                <wp:cNvGraphicFramePr/>
                <a:graphic xmlns:a="http://schemas.openxmlformats.org/drawingml/2006/main">
                  <a:graphicData uri="http://schemas.microsoft.com/office/word/2010/wordprocessingShape">
                    <wps:wsp>
                      <wps:cNvSpPr txBox="1"/>
                      <wps:spPr>
                        <a:xfrm>
                          <a:off x="0" y="0"/>
                          <a:ext cx="1078230" cy="1267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141" w:rsidRDefault="00957141" w:rsidP="00942C52">
                            <w:pPr>
                              <w:spacing w:before="0" w:after="120"/>
                              <w:rPr>
                                <w:sz w:val="16"/>
                                <w:szCs w:val="16"/>
                              </w:rPr>
                            </w:pPr>
                            <w:r>
                              <w:rPr>
                                <w:rFonts w:hint="eastAsia"/>
                                <w:sz w:val="16"/>
                                <w:szCs w:val="16"/>
                              </w:rPr>
                              <w:t>非</w:t>
                            </w:r>
                            <w:r>
                              <w:rPr>
                                <w:sz w:val="16"/>
                                <w:szCs w:val="16"/>
                              </w:rPr>
                              <w:t>洲</w:t>
                            </w:r>
                          </w:p>
                          <w:p w:rsidR="00957141" w:rsidRDefault="00957141" w:rsidP="00942C52">
                            <w:pPr>
                              <w:spacing w:before="0" w:after="120"/>
                              <w:rPr>
                                <w:sz w:val="16"/>
                                <w:szCs w:val="16"/>
                              </w:rPr>
                            </w:pPr>
                            <w:r>
                              <w:rPr>
                                <w:rFonts w:hint="eastAsia"/>
                                <w:sz w:val="16"/>
                                <w:szCs w:val="16"/>
                              </w:rPr>
                              <w:t>美</w:t>
                            </w:r>
                            <w:r>
                              <w:rPr>
                                <w:sz w:val="16"/>
                                <w:szCs w:val="16"/>
                              </w:rPr>
                              <w:t>洲</w:t>
                            </w:r>
                          </w:p>
                          <w:p w:rsidR="00957141" w:rsidRDefault="00957141" w:rsidP="00942C52">
                            <w:pPr>
                              <w:spacing w:before="0" w:after="120"/>
                              <w:rPr>
                                <w:sz w:val="16"/>
                                <w:szCs w:val="16"/>
                              </w:rPr>
                            </w:pPr>
                            <w:r>
                              <w:rPr>
                                <w:rFonts w:hint="eastAsia"/>
                                <w:sz w:val="16"/>
                                <w:szCs w:val="16"/>
                              </w:rPr>
                              <w:t>阿拉伯</w:t>
                            </w:r>
                            <w:r>
                              <w:rPr>
                                <w:sz w:val="16"/>
                                <w:szCs w:val="16"/>
                              </w:rPr>
                              <w:t>国家</w:t>
                            </w:r>
                          </w:p>
                          <w:p w:rsidR="00957141" w:rsidRDefault="00957141" w:rsidP="00942C52">
                            <w:pPr>
                              <w:spacing w:before="0" w:after="120"/>
                              <w:rPr>
                                <w:sz w:val="16"/>
                                <w:szCs w:val="16"/>
                              </w:rPr>
                            </w:pPr>
                            <w:r>
                              <w:rPr>
                                <w:rFonts w:hint="eastAsia"/>
                                <w:sz w:val="16"/>
                                <w:szCs w:val="16"/>
                              </w:rPr>
                              <w:t>亚</w:t>
                            </w:r>
                            <w:r>
                              <w:rPr>
                                <w:sz w:val="16"/>
                                <w:szCs w:val="16"/>
                              </w:rPr>
                              <w:t>太</w:t>
                            </w:r>
                          </w:p>
                          <w:p w:rsidR="00957141" w:rsidRDefault="00957141" w:rsidP="00942C52">
                            <w:pPr>
                              <w:spacing w:before="0" w:after="120"/>
                              <w:rPr>
                                <w:sz w:val="16"/>
                                <w:szCs w:val="16"/>
                              </w:rPr>
                            </w:pPr>
                            <w:r>
                              <w:rPr>
                                <w:rFonts w:hint="eastAsia"/>
                                <w:sz w:val="16"/>
                                <w:szCs w:val="16"/>
                              </w:rPr>
                              <w:t>独联体</w:t>
                            </w:r>
                          </w:p>
                          <w:p w:rsidR="00957141" w:rsidRPr="00A4013C" w:rsidRDefault="00957141" w:rsidP="00942C52">
                            <w:pPr>
                              <w:spacing w:before="0" w:after="120"/>
                              <w:rPr>
                                <w:sz w:val="16"/>
                                <w:szCs w:val="16"/>
                              </w:rPr>
                            </w:pPr>
                            <w:r>
                              <w:rPr>
                                <w:rFonts w:hint="eastAsia"/>
                                <w:sz w:val="16"/>
                                <w:szCs w:val="16"/>
                              </w:rPr>
                              <w:t>欧洲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F1C4BD" id="Text Box 7" o:spid="_x0000_s1027" type="#_x0000_t202" style="position:absolute;margin-left:77.1pt;margin-top:74.25pt;width:84.9pt;height:99.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" fillcolor="white [3201]" stroked="f" strokeweight=".5pt">
                <v:textbox>
                  <w:txbxContent>
                    <w:p w:rsidR="00957141" w:rsidRDefault="00957141" w:rsidP="00942C52">
                      <w:pPr>
                        <w:spacing w:before="0" w:after="120"/>
                        <w:rPr>
                          <w:sz w:val="16"/>
                          <w:szCs w:val="16"/>
                        </w:rPr>
                      </w:pPr>
                      <w:r>
                        <w:rPr>
                          <w:rFonts w:hint="eastAsia"/>
                          <w:sz w:val="16"/>
                          <w:szCs w:val="16"/>
                        </w:rPr>
                        <w:t>非</w:t>
                      </w:r>
                      <w:r>
                        <w:rPr>
                          <w:sz w:val="16"/>
                          <w:szCs w:val="16"/>
                        </w:rPr>
                        <w:t>洲</w:t>
                      </w:r>
                    </w:p>
                    <w:p w:rsidR="00957141" w:rsidRDefault="00957141" w:rsidP="00942C52">
                      <w:pPr>
                        <w:spacing w:before="0" w:after="120"/>
                        <w:rPr>
                          <w:sz w:val="16"/>
                          <w:szCs w:val="16"/>
                        </w:rPr>
                      </w:pPr>
                      <w:r>
                        <w:rPr>
                          <w:rFonts w:hint="eastAsia"/>
                          <w:sz w:val="16"/>
                          <w:szCs w:val="16"/>
                        </w:rPr>
                        <w:t>美</w:t>
                      </w:r>
                      <w:r>
                        <w:rPr>
                          <w:sz w:val="16"/>
                          <w:szCs w:val="16"/>
                        </w:rPr>
                        <w:t>洲</w:t>
                      </w:r>
                    </w:p>
                    <w:p w:rsidR="00957141" w:rsidRDefault="00957141" w:rsidP="00942C52">
                      <w:pPr>
                        <w:spacing w:before="0" w:after="120"/>
                        <w:rPr>
                          <w:sz w:val="16"/>
                          <w:szCs w:val="16"/>
                        </w:rPr>
                      </w:pPr>
                      <w:r>
                        <w:rPr>
                          <w:rFonts w:hint="eastAsia"/>
                          <w:sz w:val="16"/>
                          <w:szCs w:val="16"/>
                        </w:rPr>
                        <w:t>阿拉伯</w:t>
                      </w:r>
                      <w:r>
                        <w:rPr>
                          <w:sz w:val="16"/>
                          <w:szCs w:val="16"/>
                        </w:rPr>
                        <w:t>国家</w:t>
                      </w:r>
                    </w:p>
                    <w:p w:rsidR="00957141" w:rsidRDefault="00957141" w:rsidP="00942C52">
                      <w:pPr>
                        <w:spacing w:before="0" w:after="120"/>
                        <w:rPr>
                          <w:sz w:val="16"/>
                          <w:szCs w:val="16"/>
                        </w:rPr>
                      </w:pPr>
                      <w:r>
                        <w:rPr>
                          <w:rFonts w:hint="eastAsia"/>
                          <w:sz w:val="16"/>
                          <w:szCs w:val="16"/>
                        </w:rPr>
                        <w:t>亚</w:t>
                      </w:r>
                      <w:r>
                        <w:rPr>
                          <w:sz w:val="16"/>
                          <w:szCs w:val="16"/>
                        </w:rPr>
                        <w:t>太</w:t>
                      </w:r>
                    </w:p>
                    <w:p w:rsidR="00957141" w:rsidRDefault="00957141" w:rsidP="00942C52">
                      <w:pPr>
                        <w:spacing w:before="0" w:after="120"/>
                        <w:rPr>
                          <w:sz w:val="16"/>
                          <w:szCs w:val="16"/>
                        </w:rPr>
                      </w:pPr>
                      <w:r>
                        <w:rPr>
                          <w:rFonts w:hint="eastAsia"/>
                          <w:sz w:val="16"/>
                          <w:szCs w:val="16"/>
                        </w:rPr>
                        <w:t>独联体</w:t>
                      </w:r>
                    </w:p>
                    <w:p w:rsidR="00957141" w:rsidRPr="00A4013C" w:rsidRDefault="00957141" w:rsidP="00942C52">
                      <w:pPr>
                        <w:spacing w:before="0" w:after="120"/>
                        <w:rPr>
                          <w:sz w:val="16"/>
                          <w:szCs w:val="16"/>
                        </w:rPr>
                      </w:pPr>
                      <w:r>
                        <w:rPr>
                          <w:rFonts w:hint="eastAsia"/>
                          <w:sz w:val="16"/>
                          <w:szCs w:val="16"/>
                        </w:rPr>
                        <w:t>欧洲</w:t>
                      </w:r>
                    </w:p>
                  </w:txbxContent>
                </v:textbox>
              </v:shape>
            </w:pict>
          </mc:Fallback>
        </mc:AlternateContent>
      </w:r>
      <w:r w:rsidRPr="00E807EE">
        <w:rPr>
          <w:noProof/>
          <w:lang w:val="en-US"/>
        </w:rPr>
        <w:drawing>
          <wp:inline distT="0" distB="0" distL="0" distR="0" wp14:anchorId="39299FEA" wp14:editId="0CE8A529">
            <wp:extent cx="6120130" cy="2613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de2.JPG"/>
                    <pic:cNvPicPr/>
                  </pic:nvPicPr>
                  <pic:blipFill rotWithShape="1">
                    <a:blip r:embed="rId18">
                      <a:extLst>
                        <a:ext uri="{28A0092B-C50C-407E-A947-70E740481C1C}">
                          <a14:useLocalDpi xmlns:a14="http://schemas.microsoft.com/office/drawing/2010/main" val="0"/>
                        </a:ext>
                      </a:extLst>
                    </a:blip>
                    <a:srcRect t="17923" b="6146"/>
                    <a:stretch/>
                  </pic:blipFill>
                  <pic:spPr bwMode="auto">
                    <a:xfrm>
                      <a:off x="0" y="0"/>
                      <a:ext cx="6120130" cy="2613660"/>
                    </a:xfrm>
                    <a:prstGeom prst="rect">
                      <a:avLst/>
                    </a:prstGeom>
                    <a:ln>
                      <a:noFill/>
                    </a:ln>
                    <a:extLst>
                      <a:ext uri="{53640926-AAD7-44D8-BBD7-CCE9431645EC}">
                        <a14:shadowObscured xmlns:a14="http://schemas.microsoft.com/office/drawing/2010/main"/>
                      </a:ext>
                    </a:extLst>
                  </pic:spPr>
                </pic:pic>
              </a:graphicData>
            </a:graphic>
          </wp:inline>
        </w:drawing>
      </w:r>
    </w:p>
    <w:p w:rsidR="00942C52" w:rsidRPr="00E807EE" w:rsidRDefault="00942C52" w:rsidP="0086535B">
      <w:pPr>
        <w:pStyle w:val="FigureNo"/>
        <w:spacing w:before="240"/>
        <w:rPr>
          <w:rFonts w:ascii="Calibri" w:eastAsia="SimSun" w:hAnsi="Calibri"/>
          <w:lang w:eastAsia="zh-CN"/>
        </w:rPr>
      </w:pPr>
      <w:r w:rsidRPr="00E807EE">
        <w:rPr>
          <w:rFonts w:ascii="Calibri" w:eastAsia="SimSun" w:hAnsi="Calibri" w:cs="Microsoft YaHei"/>
          <w:lang w:eastAsia="zh-CN"/>
        </w:rPr>
        <w:lastRenderedPageBreak/>
        <w:t>图</w:t>
      </w:r>
      <w:r w:rsidRPr="00E807EE">
        <w:rPr>
          <w:rFonts w:ascii="Calibri" w:eastAsia="SimSun" w:hAnsi="Calibri"/>
          <w:lang w:eastAsia="zh-CN"/>
        </w:rPr>
        <w:t>2</w:t>
      </w:r>
    </w:p>
    <w:p w:rsidR="00942C52" w:rsidRPr="00E807EE" w:rsidRDefault="00942C52" w:rsidP="0086535B">
      <w:pPr>
        <w:pStyle w:val="Figuretitle"/>
        <w:tabs>
          <w:tab w:val="left" w:pos="2948"/>
          <w:tab w:val="left" w:pos="4082"/>
        </w:tabs>
        <w:spacing w:after="120"/>
        <w:rPr>
          <w:rFonts w:ascii="Calibri" w:eastAsia="SimSun" w:hAnsi="Calibri" w:cs="Microsoft YaHei"/>
          <w:lang w:eastAsia="zh-CN"/>
        </w:rPr>
      </w:pPr>
      <w:r w:rsidRPr="00E807EE">
        <w:rPr>
          <w:rFonts w:ascii="Calibri" w:eastAsia="SimSun" w:hAnsi="Calibri" w:cs="Microsoft YaHei"/>
          <w:lang w:eastAsia="zh-CN"/>
        </w:rPr>
        <w:t>参加第</w:t>
      </w:r>
      <w:r w:rsidRPr="00E807EE">
        <w:rPr>
          <w:rFonts w:ascii="Calibri" w:eastAsia="SimSun" w:hAnsi="Calibri" w:cs="Calibri"/>
          <w:lang w:eastAsia="zh-CN"/>
        </w:rPr>
        <w:t>1</w:t>
      </w:r>
      <w:r w:rsidRPr="00E807EE">
        <w:rPr>
          <w:rFonts w:ascii="Calibri" w:eastAsia="SimSun" w:hAnsi="Calibri" w:cs="Microsoft YaHei"/>
          <w:lang w:eastAsia="zh-CN"/>
        </w:rPr>
        <w:t>研究组</w:t>
      </w:r>
      <w:r w:rsidR="00FA7066">
        <w:rPr>
          <w:rFonts w:ascii="Calibri" w:eastAsia="SimSun" w:hAnsi="Calibri" w:cs="Microsoft YaHei" w:hint="eastAsia"/>
          <w:lang w:eastAsia="zh-CN"/>
        </w:rPr>
        <w:t>和</w:t>
      </w:r>
      <w:r w:rsidR="00FA7066">
        <w:rPr>
          <w:rFonts w:ascii="Calibri" w:eastAsia="SimSun" w:hAnsi="Calibri" w:cs="Microsoft YaHei"/>
          <w:lang w:eastAsia="zh-CN"/>
        </w:rPr>
        <w:t>报告人组</w:t>
      </w:r>
      <w:r w:rsidRPr="00E807EE">
        <w:rPr>
          <w:rFonts w:ascii="Calibri" w:eastAsia="SimSun" w:hAnsi="Calibri" w:cs="Microsoft YaHei"/>
          <w:lang w:eastAsia="zh-CN"/>
        </w:rPr>
        <w:t>会议的与会者汇总人数（按区域分列）</w:t>
      </w:r>
      <w:r w:rsidRPr="00E807EE">
        <w:rPr>
          <w:rStyle w:val="FootnoteReference"/>
        </w:rPr>
        <w:footnoteReference w:id="8"/>
      </w:r>
    </w:p>
    <w:p w:rsidR="00942C52" w:rsidRPr="00E807EE" w:rsidRDefault="00942C52" w:rsidP="0086535B">
      <w:pPr>
        <w:keepNext/>
        <w:keepLines/>
        <w:jc w:val="center"/>
        <w:rPr>
          <w:b/>
          <w:bCs/>
          <w:sz w:val="20"/>
          <w:lang w:val="en-GB"/>
        </w:rPr>
      </w:pPr>
      <w:r w:rsidRPr="00E807EE">
        <w:rPr>
          <w:rFonts w:cs="Microsoft YaHei"/>
          <w:b/>
          <w:bCs/>
          <w:sz w:val="20"/>
        </w:rPr>
        <w:t>（</w:t>
      </w:r>
      <w:r w:rsidRPr="00E807EE">
        <w:rPr>
          <w:rFonts w:cs="Calibri"/>
          <w:b/>
          <w:bCs/>
          <w:sz w:val="20"/>
        </w:rPr>
        <w:t>2014</w:t>
      </w:r>
      <w:r w:rsidRPr="00E807EE">
        <w:rPr>
          <w:rFonts w:cs="Microsoft YaHei"/>
          <w:b/>
          <w:bCs/>
          <w:sz w:val="20"/>
        </w:rPr>
        <w:t>年</w:t>
      </w:r>
      <w:r w:rsidRPr="00E807EE">
        <w:rPr>
          <w:rFonts w:cs="Calibri"/>
          <w:b/>
          <w:bCs/>
          <w:sz w:val="20"/>
        </w:rPr>
        <w:t>9</w:t>
      </w:r>
      <w:r w:rsidRPr="00E807EE">
        <w:rPr>
          <w:rFonts w:cs="Microsoft YaHei"/>
          <w:b/>
          <w:bCs/>
          <w:sz w:val="20"/>
        </w:rPr>
        <w:t>月</w:t>
      </w:r>
      <w:r w:rsidRPr="00E807EE">
        <w:rPr>
          <w:rFonts w:cs="Calibri"/>
          <w:b/>
          <w:bCs/>
          <w:sz w:val="20"/>
        </w:rPr>
        <w:t>–2017</w:t>
      </w:r>
      <w:r w:rsidRPr="00E807EE">
        <w:rPr>
          <w:rFonts w:cs="Microsoft YaHei"/>
          <w:b/>
          <w:bCs/>
          <w:sz w:val="20"/>
        </w:rPr>
        <w:t>年</w:t>
      </w:r>
      <w:r w:rsidRPr="00E807EE">
        <w:rPr>
          <w:rFonts w:cs="Calibri"/>
          <w:b/>
          <w:bCs/>
          <w:sz w:val="20"/>
        </w:rPr>
        <w:t>3</w:t>
      </w:r>
      <w:r w:rsidRPr="00E807EE">
        <w:rPr>
          <w:rFonts w:cs="Microsoft YaHei"/>
          <w:b/>
          <w:bCs/>
          <w:sz w:val="20"/>
        </w:rPr>
        <w:t>月）</w:t>
      </w:r>
    </w:p>
    <w:p w:rsidR="00942C52" w:rsidRPr="00E807EE" w:rsidRDefault="00942C52" w:rsidP="0086535B">
      <w:pPr>
        <w:spacing w:before="60" w:after="60"/>
        <w:rPr>
          <w:b/>
          <w:bCs/>
          <w:szCs w:val="24"/>
          <w:lang w:val="en-GB"/>
        </w:rPr>
      </w:pPr>
      <w:r w:rsidRPr="00E807EE">
        <w:rPr>
          <w:noProof/>
          <w:lang w:val="en-US"/>
        </w:rPr>
        <mc:AlternateContent>
          <mc:Choice Requires="wps">
            <w:drawing>
              <wp:anchor distT="0" distB="0" distL="114300" distR="114300" simplePos="0" relativeHeight="251668480" behindDoc="0" locked="0" layoutInCell="1" allowOverlap="1" wp14:anchorId="5414BE81" wp14:editId="3ADD45F0">
                <wp:simplePos x="0" y="0"/>
                <wp:positionH relativeFrom="column">
                  <wp:posOffset>982980</wp:posOffset>
                </wp:positionH>
                <wp:positionV relativeFrom="paragraph">
                  <wp:posOffset>2207260</wp:posOffset>
                </wp:positionV>
                <wp:extent cx="3338423" cy="483558"/>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338423" cy="48355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141" w:rsidRDefault="00957141" w:rsidP="00942C52">
                            <w:pPr>
                              <w:spacing w:before="0"/>
                              <w:rPr>
                                <w:sz w:val="16"/>
                                <w:szCs w:val="16"/>
                              </w:rPr>
                            </w:pPr>
                            <w:r>
                              <w:rPr>
                                <w:rFonts w:hint="eastAsia"/>
                                <w:sz w:val="16"/>
                                <w:szCs w:val="16"/>
                              </w:rPr>
                              <w:t>给定期间</w:t>
                            </w:r>
                            <w:r>
                              <w:rPr>
                                <w:sz w:val="16"/>
                                <w:szCs w:val="16"/>
                              </w:rPr>
                              <w:t>报告</w:t>
                            </w:r>
                            <w:r>
                              <w:rPr>
                                <w:rFonts w:hint="eastAsia"/>
                                <w:sz w:val="16"/>
                                <w:szCs w:val="16"/>
                              </w:rPr>
                              <w:t>人组集中会议</w:t>
                            </w:r>
                            <w:r>
                              <w:rPr>
                                <w:sz w:val="16"/>
                                <w:szCs w:val="16"/>
                              </w:rPr>
                              <w:t>的</w:t>
                            </w:r>
                            <w:r>
                              <w:rPr>
                                <w:rFonts w:hint="eastAsia"/>
                                <w:sz w:val="16"/>
                                <w:szCs w:val="16"/>
                              </w:rPr>
                              <w:t>出席情况</w:t>
                            </w:r>
                            <w:r>
                              <w:rPr>
                                <w:sz w:val="16"/>
                                <w:szCs w:val="16"/>
                              </w:rPr>
                              <w:t>已包括在</w:t>
                            </w:r>
                            <w:r>
                              <w:rPr>
                                <w:rFonts w:hint="eastAsia"/>
                                <w:sz w:val="16"/>
                                <w:szCs w:val="16"/>
                              </w:rPr>
                              <w:t>内。</w:t>
                            </w:r>
                            <w:r>
                              <w:rPr>
                                <w:sz w:val="16"/>
                                <w:szCs w:val="16"/>
                              </w:rPr>
                              <w:t>不</w:t>
                            </w:r>
                            <w:r>
                              <w:rPr>
                                <w:rFonts w:hint="eastAsia"/>
                                <w:sz w:val="16"/>
                                <w:szCs w:val="16"/>
                              </w:rPr>
                              <w:t>包括</w:t>
                            </w:r>
                            <w:r>
                              <w:rPr>
                                <w:sz w:val="16"/>
                                <w:szCs w:val="16"/>
                              </w:rPr>
                              <w:t>讲习班</w:t>
                            </w:r>
                            <w:r>
                              <w:rPr>
                                <w:rFonts w:hint="eastAsia"/>
                                <w:sz w:val="16"/>
                                <w:szCs w:val="16"/>
                              </w:rPr>
                              <w:t>和</w:t>
                            </w:r>
                            <w:r>
                              <w:rPr>
                                <w:sz w:val="16"/>
                                <w:szCs w:val="16"/>
                              </w:rPr>
                              <w:br/>
                            </w:r>
                            <w:r>
                              <w:rPr>
                                <w:rFonts w:hint="eastAsia"/>
                                <w:sz w:val="16"/>
                                <w:szCs w:val="16"/>
                              </w:rPr>
                              <w:t>相关</w:t>
                            </w:r>
                            <w:r>
                              <w:rPr>
                                <w:sz w:val="16"/>
                                <w:szCs w:val="16"/>
                              </w:rPr>
                              <w:t>活动。</w:t>
                            </w:r>
                          </w:p>
                          <w:p w:rsidR="00957141" w:rsidRPr="00A4013C" w:rsidRDefault="00957141" w:rsidP="00942C52">
                            <w:pPr>
                              <w:spacing w:before="0"/>
                              <w:rPr>
                                <w:sz w:val="16"/>
                                <w:szCs w:val="16"/>
                              </w:rPr>
                            </w:pPr>
                            <w:r w:rsidRPr="00A4013C">
                              <w:rPr>
                                <w:rFonts w:hint="eastAsia"/>
                                <w:color w:val="FF0000"/>
                                <w:sz w:val="16"/>
                                <w:szCs w:val="16"/>
                              </w:rPr>
                              <w:t>总数：</w:t>
                            </w:r>
                            <w:r w:rsidRPr="00A4013C">
                              <w:rPr>
                                <w:color w:val="FF0000"/>
                                <w:sz w:val="16"/>
                                <w:szCs w:val="16"/>
                              </w:rPr>
                              <w:t>2328</w:t>
                            </w:r>
                            <w:r w:rsidRPr="00A4013C">
                              <w:rPr>
                                <w:color w:val="FF0000"/>
                                <w:sz w:val="16"/>
                                <w:szCs w:val="16"/>
                              </w:rPr>
                              <w:t>名</w:t>
                            </w:r>
                            <w:r w:rsidRPr="00A4013C">
                              <w:rPr>
                                <w:rFonts w:hint="eastAsia"/>
                                <w:color w:val="FF0000"/>
                                <w:sz w:val="16"/>
                                <w:szCs w:val="16"/>
                              </w:rPr>
                              <w:t>与会者</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anchor>
            </w:drawing>
          </mc:Choice>
          <mc:Fallback>
            <w:pict>
              <v:shape w14:anchorId="5414BE81" id="Text Box 12" o:spid="_x0000_s1028" type="#_x0000_t202" style="position:absolute;margin-left:77.4pt;margin-top:173.8pt;width:262.85pt;height:38.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" fillcolor="white [3201]" stroked="f" strokeweight=".5pt">
                <v:textbox inset="1mm,0,1mm,0">
                  <w:txbxContent>
                    <w:p w:rsidR="00957141" w:rsidRDefault="00957141" w:rsidP="00942C52">
                      <w:pPr>
                        <w:spacing w:before="0"/>
                        <w:rPr>
                          <w:sz w:val="16"/>
                          <w:szCs w:val="16"/>
                        </w:rPr>
                      </w:pPr>
                      <w:r>
                        <w:rPr>
                          <w:rFonts w:hint="eastAsia"/>
                          <w:sz w:val="16"/>
                          <w:szCs w:val="16"/>
                        </w:rPr>
                        <w:t>给定期间</w:t>
                      </w:r>
                      <w:r>
                        <w:rPr>
                          <w:sz w:val="16"/>
                          <w:szCs w:val="16"/>
                        </w:rPr>
                        <w:t>报告</w:t>
                      </w:r>
                      <w:r>
                        <w:rPr>
                          <w:rFonts w:hint="eastAsia"/>
                          <w:sz w:val="16"/>
                          <w:szCs w:val="16"/>
                        </w:rPr>
                        <w:t>人组集中会议</w:t>
                      </w:r>
                      <w:r>
                        <w:rPr>
                          <w:sz w:val="16"/>
                          <w:szCs w:val="16"/>
                        </w:rPr>
                        <w:t>的</w:t>
                      </w:r>
                      <w:r>
                        <w:rPr>
                          <w:rFonts w:hint="eastAsia"/>
                          <w:sz w:val="16"/>
                          <w:szCs w:val="16"/>
                        </w:rPr>
                        <w:t>出席情况</w:t>
                      </w:r>
                      <w:r>
                        <w:rPr>
                          <w:sz w:val="16"/>
                          <w:szCs w:val="16"/>
                        </w:rPr>
                        <w:t>已包括在</w:t>
                      </w:r>
                      <w:r>
                        <w:rPr>
                          <w:rFonts w:hint="eastAsia"/>
                          <w:sz w:val="16"/>
                          <w:szCs w:val="16"/>
                        </w:rPr>
                        <w:t>内。</w:t>
                      </w:r>
                      <w:r>
                        <w:rPr>
                          <w:sz w:val="16"/>
                          <w:szCs w:val="16"/>
                        </w:rPr>
                        <w:t>不</w:t>
                      </w:r>
                      <w:r>
                        <w:rPr>
                          <w:rFonts w:hint="eastAsia"/>
                          <w:sz w:val="16"/>
                          <w:szCs w:val="16"/>
                        </w:rPr>
                        <w:t>包括</w:t>
                      </w:r>
                      <w:r>
                        <w:rPr>
                          <w:sz w:val="16"/>
                          <w:szCs w:val="16"/>
                        </w:rPr>
                        <w:t>讲习班</w:t>
                      </w:r>
                      <w:r>
                        <w:rPr>
                          <w:rFonts w:hint="eastAsia"/>
                          <w:sz w:val="16"/>
                          <w:szCs w:val="16"/>
                        </w:rPr>
                        <w:t>和</w:t>
                      </w:r>
                      <w:r>
                        <w:rPr>
                          <w:sz w:val="16"/>
                          <w:szCs w:val="16"/>
                        </w:rPr>
                        <w:br/>
                      </w:r>
                      <w:r>
                        <w:rPr>
                          <w:rFonts w:hint="eastAsia"/>
                          <w:sz w:val="16"/>
                          <w:szCs w:val="16"/>
                        </w:rPr>
                        <w:t>相关</w:t>
                      </w:r>
                      <w:r>
                        <w:rPr>
                          <w:sz w:val="16"/>
                          <w:szCs w:val="16"/>
                        </w:rPr>
                        <w:t>活动。</w:t>
                      </w:r>
                    </w:p>
                    <w:p w:rsidR="00957141" w:rsidRPr="00A4013C" w:rsidRDefault="00957141" w:rsidP="00942C52">
                      <w:pPr>
                        <w:spacing w:before="0"/>
                        <w:rPr>
                          <w:sz w:val="16"/>
                          <w:szCs w:val="16"/>
                        </w:rPr>
                      </w:pPr>
                      <w:r w:rsidRPr="00A4013C">
                        <w:rPr>
                          <w:rFonts w:hint="eastAsia"/>
                          <w:color w:val="FF0000"/>
                          <w:sz w:val="16"/>
                          <w:szCs w:val="16"/>
                        </w:rPr>
                        <w:t>总数：</w:t>
                      </w:r>
                      <w:r w:rsidRPr="00A4013C">
                        <w:rPr>
                          <w:color w:val="FF0000"/>
                          <w:sz w:val="16"/>
                          <w:szCs w:val="16"/>
                        </w:rPr>
                        <w:t>2328</w:t>
                      </w:r>
                      <w:r w:rsidRPr="00A4013C">
                        <w:rPr>
                          <w:color w:val="FF0000"/>
                          <w:sz w:val="16"/>
                          <w:szCs w:val="16"/>
                        </w:rPr>
                        <w:t>名</w:t>
                      </w:r>
                      <w:r w:rsidRPr="00A4013C">
                        <w:rPr>
                          <w:rFonts w:hint="eastAsia"/>
                          <w:color w:val="FF0000"/>
                          <w:sz w:val="16"/>
                          <w:szCs w:val="16"/>
                        </w:rPr>
                        <w:t>与会者</w:t>
                      </w:r>
                    </w:p>
                  </w:txbxContent>
                </v:textbox>
              </v:shape>
            </w:pict>
          </mc:Fallback>
        </mc:AlternateContent>
      </w:r>
      <w:r w:rsidRPr="00E807EE">
        <w:rPr>
          <w:noProof/>
          <w:lang w:val="en-US"/>
        </w:rPr>
        <mc:AlternateContent>
          <mc:Choice Requires="wps">
            <w:drawing>
              <wp:anchor distT="0" distB="0" distL="114300" distR="114300" simplePos="0" relativeHeight="251665408" behindDoc="0" locked="0" layoutInCell="1" allowOverlap="1" wp14:anchorId="55D0D151" wp14:editId="46FAF50E">
                <wp:simplePos x="0" y="0"/>
                <wp:positionH relativeFrom="column">
                  <wp:posOffset>1164566</wp:posOffset>
                </wp:positionH>
                <wp:positionV relativeFrom="paragraph">
                  <wp:posOffset>584272</wp:posOffset>
                </wp:positionV>
                <wp:extent cx="1078302" cy="1268083"/>
                <wp:effectExtent l="0" t="0" r="7620" b="8890"/>
                <wp:wrapNone/>
                <wp:docPr id="11" name="Text Box 11"/>
                <wp:cNvGraphicFramePr/>
                <a:graphic xmlns:a="http://schemas.openxmlformats.org/drawingml/2006/main">
                  <a:graphicData uri="http://schemas.microsoft.com/office/word/2010/wordprocessingShape">
                    <wps:wsp>
                      <wps:cNvSpPr txBox="1"/>
                      <wps:spPr>
                        <a:xfrm>
                          <a:off x="0" y="0"/>
                          <a:ext cx="1078302" cy="12680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141" w:rsidRDefault="00957141" w:rsidP="00942C52">
                            <w:pPr>
                              <w:spacing w:before="0" w:after="120"/>
                              <w:rPr>
                                <w:sz w:val="16"/>
                                <w:szCs w:val="16"/>
                              </w:rPr>
                            </w:pPr>
                            <w:r>
                              <w:rPr>
                                <w:rFonts w:hint="eastAsia"/>
                                <w:sz w:val="16"/>
                                <w:szCs w:val="16"/>
                              </w:rPr>
                              <w:t>非</w:t>
                            </w:r>
                            <w:r>
                              <w:rPr>
                                <w:sz w:val="16"/>
                                <w:szCs w:val="16"/>
                              </w:rPr>
                              <w:t>洲</w:t>
                            </w:r>
                          </w:p>
                          <w:p w:rsidR="00957141" w:rsidRDefault="00957141" w:rsidP="00942C52">
                            <w:pPr>
                              <w:spacing w:before="0" w:after="120"/>
                              <w:rPr>
                                <w:sz w:val="16"/>
                                <w:szCs w:val="16"/>
                              </w:rPr>
                            </w:pPr>
                            <w:r>
                              <w:rPr>
                                <w:rFonts w:hint="eastAsia"/>
                                <w:sz w:val="16"/>
                                <w:szCs w:val="16"/>
                              </w:rPr>
                              <w:t>美</w:t>
                            </w:r>
                            <w:r>
                              <w:rPr>
                                <w:sz w:val="16"/>
                                <w:szCs w:val="16"/>
                              </w:rPr>
                              <w:t>洲</w:t>
                            </w:r>
                          </w:p>
                          <w:p w:rsidR="00957141" w:rsidRDefault="00957141" w:rsidP="00942C52">
                            <w:pPr>
                              <w:spacing w:before="0" w:after="120"/>
                              <w:rPr>
                                <w:sz w:val="16"/>
                                <w:szCs w:val="16"/>
                              </w:rPr>
                            </w:pPr>
                            <w:r>
                              <w:rPr>
                                <w:rFonts w:hint="eastAsia"/>
                                <w:sz w:val="16"/>
                                <w:szCs w:val="16"/>
                              </w:rPr>
                              <w:t>阿拉伯</w:t>
                            </w:r>
                            <w:r>
                              <w:rPr>
                                <w:sz w:val="16"/>
                                <w:szCs w:val="16"/>
                              </w:rPr>
                              <w:t>国家</w:t>
                            </w:r>
                          </w:p>
                          <w:p w:rsidR="00957141" w:rsidRDefault="00957141" w:rsidP="00942C52">
                            <w:pPr>
                              <w:spacing w:before="0" w:after="120"/>
                              <w:rPr>
                                <w:sz w:val="16"/>
                                <w:szCs w:val="16"/>
                              </w:rPr>
                            </w:pPr>
                            <w:r>
                              <w:rPr>
                                <w:rFonts w:hint="eastAsia"/>
                                <w:sz w:val="16"/>
                                <w:szCs w:val="16"/>
                              </w:rPr>
                              <w:t>亚</w:t>
                            </w:r>
                            <w:r>
                              <w:rPr>
                                <w:sz w:val="16"/>
                                <w:szCs w:val="16"/>
                              </w:rPr>
                              <w:t>太</w:t>
                            </w:r>
                          </w:p>
                          <w:p w:rsidR="00957141" w:rsidRDefault="00957141" w:rsidP="00942C52">
                            <w:pPr>
                              <w:spacing w:before="0" w:after="120"/>
                              <w:rPr>
                                <w:sz w:val="16"/>
                                <w:szCs w:val="16"/>
                              </w:rPr>
                            </w:pPr>
                            <w:r>
                              <w:rPr>
                                <w:rFonts w:hint="eastAsia"/>
                                <w:sz w:val="16"/>
                                <w:szCs w:val="16"/>
                              </w:rPr>
                              <w:t>独联体</w:t>
                            </w:r>
                          </w:p>
                          <w:p w:rsidR="00957141" w:rsidRPr="00A4013C" w:rsidRDefault="00957141" w:rsidP="00942C52">
                            <w:pPr>
                              <w:spacing w:before="0" w:after="120"/>
                              <w:rPr>
                                <w:sz w:val="16"/>
                                <w:szCs w:val="16"/>
                              </w:rPr>
                            </w:pPr>
                            <w:r>
                              <w:rPr>
                                <w:rFonts w:hint="eastAsia"/>
                                <w:sz w:val="16"/>
                                <w:szCs w:val="16"/>
                              </w:rPr>
                              <w:t>欧洲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D0D151" id="Text Box 11" o:spid="_x0000_s1029" type="#_x0000_t202" style="position:absolute;margin-left:91.7pt;margin-top:46pt;width:84.9pt;height:99.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" fillcolor="white [3201]" stroked="f" strokeweight=".5pt">
                <v:textbox>
                  <w:txbxContent>
                    <w:p w:rsidR="00957141" w:rsidRDefault="00957141" w:rsidP="00942C52">
                      <w:pPr>
                        <w:spacing w:before="0" w:after="120"/>
                        <w:rPr>
                          <w:sz w:val="16"/>
                          <w:szCs w:val="16"/>
                        </w:rPr>
                      </w:pPr>
                      <w:r>
                        <w:rPr>
                          <w:rFonts w:hint="eastAsia"/>
                          <w:sz w:val="16"/>
                          <w:szCs w:val="16"/>
                        </w:rPr>
                        <w:t>非</w:t>
                      </w:r>
                      <w:r>
                        <w:rPr>
                          <w:sz w:val="16"/>
                          <w:szCs w:val="16"/>
                        </w:rPr>
                        <w:t>洲</w:t>
                      </w:r>
                    </w:p>
                    <w:p w:rsidR="00957141" w:rsidRDefault="00957141" w:rsidP="00942C52">
                      <w:pPr>
                        <w:spacing w:before="0" w:after="120"/>
                        <w:rPr>
                          <w:sz w:val="16"/>
                          <w:szCs w:val="16"/>
                        </w:rPr>
                      </w:pPr>
                      <w:r>
                        <w:rPr>
                          <w:rFonts w:hint="eastAsia"/>
                          <w:sz w:val="16"/>
                          <w:szCs w:val="16"/>
                        </w:rPr>
                        <w:t>美</w:t>
                      </w:r>
                      <w:r>
                        <w:rPr>
                          <w:sz w:val="16"/>
                          <w:szCs w:val="16"/>
                        </w:rPr>
                        <w:t>洲</w:t>
                      </w:r>
                    </w:p>
                    <w:p w:rsidR="00957141" w:rsidRDefault="00957141" w:rsidP="00942C52">
                      <w:pPr>
                        <w:spacing w:before="0" w:after="120"/>
                        <w:rPr>
                          <w:sz w:val="16"/>
                          <w:szCs w:val="16"/>
                        </w:rPr>
                      </w:pPr>
                      <w:r>
                        <w:rPr>
                          <w:rFonts w:hint="eastAsia"/>
                          <w:sz w:val="16"/>
                          <w:szCs w:val="16"/>
                        </w:rPr>
                        <w:t>阿拉伯</w:t>
                      </w:r>
                      <w:r>
                        <w:rPr>
                          <w:sz w:val="16"/>
                          <w:szCs w:val="16"/>
                        </w:rPr>
                        <w:t>国家</w:t>
                      </w:r>
                    </w:p>
                    <w:p w:rsidR="00957141" w:rsidRDefault="00957141" w:rsidP="00942C52">
                      <w:pPr>
                        <w:spacing w:before="0" w:after="120"/>
                        <w:rPr>
                          <w:sz w:val="16"/>
                          <w:szCs w:val="16"/>
                        </w:rPr>
                      </w:pPr>
                      <w:r>
                        <w:rPr>
                          <w:rFonts w:hint="eastAsia"/>
                          <w:sz w:val="16"/>
                          <w:szCs w:val="16"/>
                        </w:rPr>
                        <w:t>亚</w:t>
                      </w:r>
                      <w:r>
                        <w:rPr>
                          <w:sz w:val="16"/>
                          <w:szCs w:val="16"/>
                        </w:rPr>
                        <w:t>太</w:t>
                      </w:r>
                    </w:p>
                    <w:p w:rsidR="00957141" w:rsidRDefault="00957141" w:rsidP="00942C52">
                      <w:pPr>
                        <w:spacing w:before="0" w:after="120"/>
                        <w:rPr>
                          <w:sz w:val="16"/>
                          <w:szCs w:val="16"/>
                        </w:rPr>
                      </w:pPr>
                      <w:r>
                        <w:rPr>
                          <w:rFonts w:hint="eastAsia"/>
                          <w:sz w:val="16"/>
                          <w:szCs w:val="16"/>
                        </w:rPr>
                        <w:t>独联体</w:t>
                      </w:r>
                    </w:p>
                    <w:p w:rsidR="00957141" w:rsidRPr="00A4013C" w:rsidRDefault="00957141" w:rsidP="00942C52">
                      <w:pPr>
                        <w:spacing w:before="0" w:after="120"/>
                        <w:rPr>
                          <w:sz w:val="16"/>
                          <w:szCs w:val="16"/>
                        </w:rPr>
                      </w:pPr>
                      <w:r>
                        <w:rPr>
                          <w:rFonts w:hint="eastAsia"/>
                          <w:sz w:val="16"/>
                          <w:szCs w:val="16"/>
                        </w:rPr>
                        <w:t>欧洲</w:t>
                      </w:r>
                    </w:p>
                  </w:txbxContent>
                </v:textbox>
              </v:shape>
            </w:pict>
          </mc:Fallback>
        </mc:AlternateContent>
      </w:r>
      <w:r w:rsidRPr="00E807EE">
        <w:rPr>
          <w:b/>
          <w:bCs/>
          <w:noProof/>
          <w:szCs w:val="24"/>
          <w:lang w:val="en-US"/>
        </w:rPr>
        <w:drawing>
          <wp:inline distT="0" distB="0" distL="0" distR="0" wp14:anchorId="2497F1C1" wp14:editId="74224084">
            <wp:extent cx="6119560" cy="26310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de3.JPG"/>
                    <pic:cNvPicPr/>
                  </pic:nvPicPr>
                  <pic:blipFill rotWithShape="1">
                    <a:blip r:embed="rId19">
                      <a:extLst>
                        <a:ext uri="{28A0092B-C50C-407E-A947-70E740481C1C}">
                          <a14:useLocalDpi xmlns:a14="http://schemas.microsoft.com/office/drawing/2010/main" val="0"/>
                        </a:ext>
                      </a:extLst>
                    </a:blip>
                    <a:srcRect t="15642" b="7927"/>
                    <a:stretch/>
                  </pic:blipFill>
                  <pic:spPr bwMode="auto">
                    <a:xfrm>
                      <a:off x="0" y="0"/>
                      <a:ext cx="6120765" cy="2631522"/>
                    </a:xfrm>
                    <a:prstGeom prst="rect">
                      <a:avLst/>
                    </a:prstGeom>
                    <a:ln>
                      <a:noFill/>
                    </a:ln>
                    <a:extLst>
                      <a:ext uri="{53640926-AAD7-44D8-BBD7-CCE9431645EC}">
                        <a14:shadowObscured xmlns:a14="http://schemas.microsoft.com/office/drawing/2010/main"/>
                      </a:ext>
                    </a:extLst>
                  </pic:spPr>
                </pic:pic>
              </a:graphicData>
            </a:graphic>
          </wp:inline>
        </w:drawing>
      </w:r>
    </w:p>
    <w:p w:rsidR="00942C52" w:rsidRPr="00E807EE" w:rsidRDefault="00942C52" w:rsidP="0086535B">
      <w:pPr>
        <w:ind w:firstLineChars="200" w:firstLine="480"/>
        <w:rPr>
          <w:rFonts w:cstheme="minorHAnsi"/>
          <w:szCs w:val="24"/>
          <w:lang w:val="en-US"/>
        </w:rPr>
      </w:pPr>
      <w:r w:rsidRPr="00E807EE">
        <w:rPr>
          <w:rFonts w:asciiTheme="minorHAnsi" w:hAnsiTheme="minorHAnsi" w:hint="eastAsia"/>
          <w:szCs w:val="24"/>
        </w:rPr>
        <w:t>第</w:t>
      </w:r>
      <w:r w:rsidRPr="00E807EE">
        <w:rPr>
          <w:rFonts w:asciiTheme="minorHAnsi" w:hAnsiTheme="minorHAnsi" w:hint="eastAsia"/>
          <w:szCs w:val="24"/>
        </w:rPr>
        <w:t>1</w:t>
      </w:r>
      <w:r w:rsidRPr="00E807EE">
        <w:rPr>
          <w:rFonts w:asciiTheme="minorHAnsi" w:hAnsiTheme="minorHAnsi" w:hint="eastAsia"/>
          <w:szCs w:val="24"/>
        </w:rPr>
        <w:t>研究组共收到</w:t>
      </w:r>
      <w:r w:rsidRPr="00E807EE">
        <w:rPr>
          <w:lang w:val="en-US"/>
        </w:rPr>
        <w:t>698</w:t>
      </w:r>
      <w:r w:rsidRPr="00E807EE">
        <w:rPr>
          <w:rFonts w:asciiTheme="minorHAnsi" w:hAnsiTheme="minorHAnsi" w:hint="eastAsia"/>
          <w:szCs w:val="24"/>
        </w:rPr>
        <w:t>份文件，其中</w:t>
      </w:r>
      <w:r w:rsidRPr="00E807EE">
        <w:rPr>
          <w:rFonts w:asciiTheme="minorHAnsi" w:hAnsiTheme="minorHAnsi" w:hint="eastAsia"/>
          <w:szCs w:val="24"/>
        </w:rPr>
        <w:t>476</w:t>
      </w:r>
      <w:r w:rsidRPr="00E807EE">
        <w:rPr>
          <w:rFonts w:asciiTheme="minorHAnsi" w:hAnsiTheme="minorHAnsi" w:hint="eastAsia"/>
          <w:szCs w:val="24"/>
        </w:rPr>
        <w:t>份为文稿（</w:t>
      </w:r>
      <w:r w:rsidRPr="00E807EE">
        <w:rPr>
          <w:rFonts w:asciiTheme="minorHAnsi" w:hAnsiTheme="minorHAnsi" w:hint="eastAsia"/>
          <w:b/>
          <w:bCs/>
          <w:szCs w:val="24"/>
        </w:rPr>
        <w:t>见图</w:t>
      </w:r>
      <w:r w:rsidRPr="00E807EE">
        <w:rPr>
          <w:rFonts w:asciiTheme="minorHAnsi" w:hAnsiTheme="minorHAnsi" w:hint="eastAsia"/>
          <w:b/>
          <w:bCs/>
          <w:szCs w:val="24"/>
        </w:rPr>
        <w:t>3</w:t>
      </w:r>
      <w:r w:rsidRPr="00E807EE">
        <w:rPr>
          <w:rFonts w:asciiTheme="minorHAnsi" w:hAnsiTheme="minorHAnsi" w:hint="eastAsia"/>
          <w:szCs w:val="24"/>
        </w:rPr>
        <w:t>）。文稿多数来自亚太，其次为非洲、美洲</w:t>
      </w:r>
      <w:r w:rsidRPr="00E807EE">
        <w:rPr>
          <w:rFonts w:asciiTheme="minorHAnsi" w:hAnsiTheme="minorHAnsi" w:hint="eastAsia"/>
          <w:szCs w:val="24"/>
          <w:lang w:val="fr-FR"/>
        </w:rPr>
        <w:t>、欧洲、独联体和阿拉伯国家</w:t>
      </w:r>
      <w:r w:rsidRPr="00E807EE">
        <w:rPr>
          <w:rFonts w:asciiTheme="minorHAnsi" w:hAnsiTheme="minorHAnsi" w:hint="eastAsia"/>
          <w:szCs w:val="24"/>
        </w:rPr>
        <w:t>。</w:t>
      </w:r>
    </w:p>
    <w:p w:rsidR="00942C52" w:rsidRPr="00E807EE" w:rsidRDefault="00942C52" w:rsidP="0086535B">
      <w:pPr>
        <w:pStyle w:val="FigureNo"/>
        <w:spacing w:before="240"/>
        <w:rPr>
          <w:rFonts w:ascii="Calibri" w:eastAsia="SimSun" w:hAnsi="Calibri"/>
          <w:lang w:eastAsia="zh-CN"/>
        </w:rPr>
      </w:pPr>
      <w:r w:rsidRPr="00E807EE">
        <w:rPr>
          <w:rFonts w:ascii="Calibri" w:eastAsia="SimSun" w:hAnsi="Calibri" w:cs="Microsoft YaHei"/>
          <w:lang w:eastAsia="zh-CN"/>
        </w:rPr>
        <w:t>图</w:t>
      </w:r>
      <w:r w:rsidRPr="00E807EE">
        <w:rPr>
          <w:rFonts w:ascii="Calibri" w:eastAsia="SimSun" w:hAnsi="Calibri"/>
          <w:lang w:eastAsia="zh-CN"/>
        </w:rPr>
        <w:t>3</w:t>
      </w:r>
    </w:p>
    <w:p w:rsidR="00942C52" w:rsidRPr="00E807EE" w:rsidRDefault="00942C52" w:rsidP="0086535B">
      <w:pPr>
        <w:pStyle w:val="Figuretitle"/>
        <w:tabs>
          <w:tab w:val="left" w:pos="2948"/>
          <w:tab w:val="left" w:pos="4082"/>
        </w:tabs>
        <w:spacing w:after="120"/>
        <w:rPr>
          <w:rFonts w:ascii="Calibri" w:eastAsia="SimSun" w:hAnsi="Calibri" w:cs="Microsoft YaHei"/>
          <w:lang w:eastAsia="zh-CN"/>
        </w:rPr>
      </w:pPr>
      <w:r w:rsidRPr="00E807EE">
        <w:rPr>
          <w:rFonts w:ascii="Calibri" w:eastAsia="SimSun" w:hAnsi="Calibri" w:cs="Microsoft YaHei"/>
          <w:lang w:eastAsia="zh-CN"/>
        </w:rPr>
        <w:t>第</w:t>
      </w:r>
      <w:r w:rsidRPr="00E807EE">
        <w:rPr>
          <w:rFonts w:ascii="Calibri" w:eastAsia="SimSun" w:hAnsi="Calibri" w:cs="Calibri"/>
          <w:lang w:eastAsia="zh-CN"/>
        </w:rPr>
        <w:t>1</w:t>
      </w:r>
      <w:r w:rsidR="00957141">
        <w:rPr>
          <w:rFonts w:ascii="Calibri" w:eastAsia="SimSun" w:hAnsi="Calibri" w:cs="Microsoft YaHei"/>
          <w:lang w:eastAsia="zh-CN"/>
        </w:rPr>
        <w:t>研究组和报告人组会议收到的文稿</w:t>
      </w:r>
      <w:r w:rsidRPr="00E807EE">
        <w:rPr>
          <w:rFonts w:ascii="Calibri" w:eastAsia="SimSun" w:hAnsi="Calibri" w:cs="Microsoft YaHei"/>
          <w:lang w:eastAsia="zh-CN"/>
        </w:rPr>
        <w:t>数量（按区域分列）</w:t>
      </w:r>
    </w:p>
    <w:p w:rsidR="00942C52" w:rsidRPr="00E807EE" w:rsidRDefault="00942C52" w:rsidP="0086535B">
      <w:pPr>
        <w:jc w:val="center"/>
        <w:rPr>
          <w:b/>
          <w:bCs/>
          <w:sz w:val="20"/>
          <w:lang w:val="en-GB"/>
        </w:rPr>
      </w:pPr>
      <w:r w:rsidRPr="00E807EE">
        <w:rPr>
          <w:rFonts w:cs="Microsoft YaHei"/>
          <w:b/>
          <w:bCs/>
          <w:sz w:val="20"/>
        </w:rPr>
        <w:t>（</w:t>
      </w:r>
      <w:r w:rsidRPr="00E807EE">
        <w:rPr>
          <w:rFonts w:cs="Calibri"/>
          <w:b/>
          <w:bCs/>
          <w:sz w:val="20"/>
        </w:rPr>
        <w:t>2014</w:t>
      </w:r>
      <w:r w:rsidRPr="00E807EE">
        <w:rPr>
          <w:rFonts w:cs="Microsoft YaHei"/>
          <w:b/>
          <w:bCs/>
          <w:sz w:val="20"/>
        </w:rPr>
        <w:t>年</w:t>
      </w:r>
      <w:r w:rsidRPr="00E807EE">
        <w:rPr>
          <w:rFonts w:cs="Calibri"/>
          <w:b/>
          <w:bCs/>
          <w:sz w:val="20"/>
        </w:rPr>
        <w:t>9</w:t>
      </w:r>
      <w:r w:rsidRPr="00E807EE">
        <w:rPr>
          <w:rFonts w:cs="Microsoft YaHei"/>
          <w:b/>
          <w:bCs/>
          <w:sz w:val="20"/>
        </w:rPr>
        <w:t>月</w:t>
      </w:r>
      <w:r w:rsidRPr="00E807EE">
        <w:rPr>
          <w:rFonts w:cs="Calibri"/>
          <w:b/>
          <w:bCs/>
          <w:sz w:val="20"/>
        </w:rPr>
        <w:t>–2017</w:t>
      </w:r>
      <w:r w:rsidRPr="00E807EE">
        <w:rPr>
          <w:rFonts w:cs="Microsoft YaHei"/>
          <w:b/>
          <w:bCs/>
          <w:sz w:val="20"/>
        </w:rPr>
        <w:t>年</w:t>
      </w:r>
      <w:r w:rsidRPr="00E807EE">
        <w:rPr>
          <w:rFonts w:cs="Calibri"/>
          <w:b/>
          <w:bCs/>
          <w:sz w:val="20"/>
        </w:rPr>
        <w:t>3</w:t>
      </w:r>
      <w:r w:rsidRPr="00E807EE">
        <w:rPr>
          <w:rFonts w:cs="Microsoft YaHei"/>
          <w:b/>
          <w:bCs/>
          <w:sz w:val="20"/>
        </w:rPr>
        <w:t>月）</w:t>
      </w:r>
    </w:p>
    <w:p w:rsidR="00942C52" w:rsidRPr="00E807EE" w:rsidRDefault="00942C52" w:rsidP="0086535B">
      <w:pPr>
        <w:spacing w:before="60" w:after="60"/>
        <w:rPr>
          <w:b/>
          <w:bCs/>
          <w:szCs w:val="24"/>
          <w:lang w:val="en-GB"/>
        </w:rPr>
      </w:pPr>
      <w:r w:rsidRPr="00E807EE">
        <w:rPr>
          <w:noProof/>
          <w:lang w:val="en-US"/>
        </w:rPr>
        <mc:AlternateContent>
          <mc:Choice Requires="wps">
            <w:drawing>
              <wp:anchor distT="0" distB="0" distL="114300" distR="114300" simplePos="0" relativeHeight="251667456" behindDoc="0" locked="0" layoutInCell="1" allowOverlap="1" wp14:anchorId="61120C20" wp14:editId="0C68115A">
                <wp:simplePos x="0" y="0"/>
                <wp:positionH relativeFrom="column">
                  <wp:posOffset>745526</wp:posOffset>
                </wp:positionH>
                <wp:positionV relativeFrom="paragraph">
                  <wp:posOffset>2205043</wp:posOffset>
                </wp:positionV>
                <wp:extent cx="2976113" cy="483558"/>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976113" cy="48355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141" w:rsidRDefault="00957141" w:rsidP="00957141">
                            <w:pPr>
                              <w:spacing w:before="0"/>
                              <w:rPr>
                                <w:sz w:val="16"/>
                                <w:szCs w:val="16"/>
                              </w:rPr>
                            </w:pPr>
                            <w:r>
                              <w:rPr>
                                <w:sz w:val="16"/>
                                <w:szCs w:val="16"/>
                              </w:rPr>
                              <w:t>仅基于</w:t>
                            </w:r>
                            <w:r w:rsidRPr="00A4013C">
                              <w:rPr>
                                <w:color w:val="FF0000"/>
                                <w:sz w:val="16"/>
                                <w:szCs w:val="16"/>
                              </w:rPr>
                              <w:t>成员提交的文稿</w:t>
                            </w:r>
                            <w:r>
                              <w:rPr>
                                <w:sz w:val="16"/>
                                <w:szCs w:val="16"/>
                              </w:rPr>
                              <w:t>（不包</w:t>
                            </w:r>
                            <w:r>
                              <w:rPr>
                                <w:rFonts w:hint="eastAsia"/>
                                <w:sz w:val="16"/>
                                <w:szCs w:val="16"/>
                              </w:rPr>
                              <w:t>括</w:t>
                            </w:r>
                            <w:r>
                              <w:rPr>
                                <w:sz w:val="16"/>
                                <w:szCs w:val="16"/>
                              </w:rPr>
                              <w:t>国际电联提交的文件和</w:t>
                            </w:r>
                            <w:r>
                              <w:rPr>
                                <w:sz w:val="16"/>
                                <w:szCs w:val="16"/>
                              </w:rPr>
                              <w:br/>
                            </w:r>
                            <w:r>
                              <w:rPr>
                                <w:sz w:val="16"/>
                                <w:szCs w:val="16"/>
                              </w:rPr>
                              <w:t>收到的联络</w:t>
                            </w:r>
                            <w:r>
                              <w:rPr>
                                <w:rFonts w:hint="eastAsia"/>
                                <w:sz w:val="16"/>
                                <w:szCs w:val="16"/>
                              </w:rPr>
                              <w:t>声明</w:t>
                            </w:r>
                            <w:r>
                              <w:rPr>
                                <w:sz w:val="16"/>
                                <w:szCs w:val="16"/>
                              </w:rPr>
                              <w:t>）。</w:t>
                            </w:r>
                          </w:p>
                          <w:p w:rsidR="00957141" w:rsidRPr="00A4013C" w:rsidRDefault="00957141" w:rsidP="00942C52">
                            <w:pPr>
                              <w:spacing w:before="0"/>
                              <w:rPr>
                                <w:sz w:val="16"/>
                                <w:szCs w:val="16"/>
                              </w:rPr>
                            </w:pPr>
                            <w:r>
                              <w:rPr>
                                <w:sz w:val="16"/>
                                <w:szCs w:val="16"/>
                              </w:rPr>
                              <w:t>总数：总共</w:t>
                            </w:r>
                            <w:r>
                              <w:rPr>
                                <w:sz w:val="16"/>
                                <w:szCs w:val="16"/>
                              </w:rPr>
                              <w:t>698</w:t>
                            </w:r>
                            <w:r>
                              <w:rPr>
                                <w:sz w:val="16"/>
                                <w:szCs w:val="16"/>
                              </w:rPr>
                              <w:t>份第</w:t>
                            </w:r>
                            <w:r>
                              <w:rPr>
                                <w:sz w:val="16"/>
                                <w:szCs w:val="16"/>
                              </w:rPr>
                              <w:t>1</w:t>
                            </w:r>
                            <w:r>
                              <w:rPr>
                                <w:sz w:val="16"/>
                                <w:szCs w:val="16"/>
                              </w:rPr>
                              <w:t>研究组文件，其中</w:t>
                            </w:r>
                            <w:r w:rsidRPr="00A4013C">
                              <w:rPr>
                                <w:color w:val="FF0000"/>
                                <w:sz w:val="16"/>
                                <w:szCs w:val="16"/>
                              </w:rPr>
                              <w:t>476</w:t>
                            </w:r>
                            <w:r w:rsidRPr="00A4013C">
                              <w:rPr>
                                <w:color w:val="FF0000"/>
                                <w:sz w:val="16"/>
                                <w:szCs w:val="16"/>
                              </w:rPr>
                              <w:t>份为文稿</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120C20" id="Text Box 14" o:spid="_x0000_s1030" type="#_x0000_t202" style="position:absolute;margin-left:58.7pt;margin-top:173.65pt;width:234.35pt;height:38.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" fillcolor="white [3201]" stroked="f" strokeweight=".5pt">
                <v:textbox inset="1mm,0,1mm,0">
                  <w:txbxContent>
                    <w:p w:rsidR="00957141" w:rsidRDefault="00957141" w:rsidP="00957141">
                      <w:pPr>
                        <w:spacing w:before="0"/>
                        <w:rPr>
                          <w:sz w:val="16"/>
                          <w:szCs w:val="16"/>
                        </w:rPr>
                      </w:pPr>
                      <w:r>
                        <w:rPr>
                          <w:sz w:val="16"/>
                          <w:szCs w:val="16"/>
                        </w:rPr>
                        <w:t>仅基于</w:t>
                      </w:r>
                      <w:r w:rsidRPr="00A4013C">
                        <w:rPr>
                          <w:color w:val="FF0000"/>
                          <w:sz w:val="16"/>
                          <w:szCs w:val="16"/>
                        </w:rPr>
                        <w:t>成员提交的文稿</w:t>
                      </w:r>
                      <w:r>
                        <w:rPr>
                          <w:sz w:val="16"/>
                          <w:szCs w:val="16"/>
                        </w:rPr>
                        <w:t>（不包</w:t>
                      </w:r>
                      <w:r>
                        <w:rPr>
                          <w:rFonts w:hint="eastAsia"/>
                          <w:sz w:val="16"/>
                          <w:szCs w:val="16"/>
                        </w:rPr>
                        <w:t>括</w:t>
                      </w:r>
                      <w:r>
                        <w:rPr>
                          <w:sz w:val="16"/>
                          <w:szCs w:val="16"/>
                        </w:rPr>
                        <w:t>国际电联提交的文件和</w:t>
                      </w:r>
                      <w:r>
                        <w:rPr>
                          <w:sz w:val="16"/>
                          <w:szCs w:val="16"/>
                        </w:rPr>
                        <w:br/>
                      </w:r>
                      <w:r>
                        <w:rPr>
                          <w:sz w:val="16"/>
                          <w:szCs w:val="16"/>
                        </w:rPr>
                        <w:t>收到的联络</w:t>
                      </w:r>
                      <w:r>
                        <w:rPr>
                          <w:rFonts w:hint="eastAsia"/>
                          <w:sz w:val="16"/>
                          <w:szCs w:val="16"/>
                        </w:rPr>
                        <w:t>声明</w:t>
                      </w:r>
                      <w:r>
                        <w:rPr>
                          <w:sz w:val="16"/>
                          <w:szCs w:val="16"/>
                        </w:rPr>
                        <w:t>）。</w:t>
                      </w:r>
                    </w:p>
                    <w:p w:rsidR="00957141" w:rsidRPr="00A4013C" w:rsidRDefault="00957141" w:rsidP="00942C52">
                      <w:pPr>
                        <w:spacing w:before="0"/>
                        <w:rPr>
                          <w:sz w:val="16"/>
                          <w:szCs w:val="16"/>
                        </w:rPr>
                      </w:pPr>
                      <w:r>
                        <w:rPr>
                          <w:sz w:val="16"/>
                          <w:szCs w:val="16"/>
                        </w:rPr>
                        <w:t>总数：总共</w:t>
                      </w:r>
                      <w:r>
                        <w:rPr>
                          <w:sz w:val="16"/>
                          <w:szCs w:val="16"/>
                        </w:rPr>
                        <w:t>698</w:t>
                      </w:r>
                      <w:r>
                        <w:rPr>
                          <w:sz w:val="16"/>
                          <w:szCs w:val="16"/>
                        </w:rPr>
                        <w:t>份第</w:t>
                      </w:r>
                      <w:r>
                        <w:rPr>
                          <w:sz w:val="16"/>
                          <w:szCs w:val="16"/>
                        </w:rPr>
                        <w:t>1</w:t>
                      </w:r>
                      <w:r>
                        <w:rPr>
                          <w:sz w:val="16"/>
                          <w:szCs w:val="16"/>
                        </w:rPr>
                        <w:t>研究组文件，其中</w:t>
                      </w:r>
                      <w:r w:rsidRPr="00A4013C">
                        <w:rPr>
                          <w:color w:val="FF0000"/>
                          <w:sz w:val="16"/>
                          <w:szCs w:val="16"/>
                        </w:rPr>
                        <w:t>476</w:t>
                      </w:r>
                      <w:r w:rsidRPr="00A4013C">
                        <w:rPr>
                          <w:color w:val="FF0000"/>
                          <w:sz w:val="16"/>
                          <w:szCs w:val="16"/>
                        </w:rPr>
                        <w:t>份为文稿</w:t>
                      </w:r>
                    </w:p>
                  </w:txbxContent>
                </v:textbox>
              </v:shape>
            </w:pict>
          </mc:Fallback>
        </mc:AlternateContent>
      </w:r>
      <w:r w:rsidRPr="00E807EE">
        <w:rPr>
          <w:noProof/>
          <w:lang w:val="en-US"/>
        </w:rPr>
        <mc:AlternateContent>
          <mc:Choice Requires="wps">
            <w:drawing>
              <wp:anchor distT="0" distB="0" distL="114300" distR="114300" simplePos="0" relativeHeight="251666432" behindDoc="0" locked="0" layoutInCell="1" allowOverlap="1" wp14:anchorId="0F6E687D" wp14:editId="19AB3F21">
                <wp:simplePos x="0" y="0"/>
                <wp:positionH relativeFrom="column">
                  <wp:posOffset>1203601</wp:posOffset>
                </wp:positionH>
                <wp:positionV relativeFrom="paragraph">
                  <wp:posOffset>351669</wp:posOffset>
                </wp:positionV>
                <wp:extent cx="1078302" cy="1725283"/>
                <wp:effectExtent l="0" t="0" r="7620" b="8890"/>
                <wp:wrapNone/>
                <wp:docPr id="13" name="Text Box 13"/>
                <wp:cNvGraphicFramePr/>
                <a:graphic xmlns:a="http://schemas.openxmlformats.org/drawingml/2006/main">
                  <a:graphicData uri="http://schemas.microsoft.com/office/word/2010/wordprocessingShape">
                    <wps:wsp>
                      <wps:cNvSpPr txBox="1"/>
                      <wps:spPr>
                        <a:xfrm>
                          <a:off x="0" y="0"/>
                          <a:ext cx="1078302" cy="17252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141" w:rsidRDefault="00957141" w:rsidP="00942C52">
                            <w:pPr>
                              <w:spacing w:before="0" w:after="120"/>
                              <w:rPr>
                                <w:sz w:val="16"/>
                                <w:szCs w:val="16"/>
                              </w:rPr>
                            </w:pPr>
                            <w:r>
                              <w:rPr>
                                <w:rFonts w:hint="eastAsia"/>
                                <w:sz w:val="16"/>
                                <w:szCs w:val="16"/>
                              </w:rPr>
                              <w:t>非</w:t>
                            </w:r>
                            <w:r>
                              <w:rPr>
                                <w:sz w:val="16"/>
                                <w:szCs w:val="16"/>
                              </w:rPr>
                              <w:t>洲</w:t>
                            </w:r>
                          </w:p>
                          <w:p w:rsidR="00957141" w:rsidRDefault="00957141" w:rsidP="00942C52">
                            <w:pPr>
                              <w:spacing w:before="0" w:after="120"/>
                              <w:rPr>
                                <w:sz w:val="16"/>
                                <w:szCs w:val="16"/>
                              </w:rPr>
                            </w:pPr>
                            <w:r>
                              <w:rPr>
                                <w:rFonts w:hint="eastAsia"/>
                                <w:sz w:val="16"/>
                                <w:szCs w:val="16"/>
                              </w:rPr>
                              <w:t>美</w:t>
                            </w:r>
                            <w:r>
                              <w:rPr>
                                <w:sz w:val="16"/>
                                <w:szCs w:val="16"/>
                              </w:rPr>
                              <w:t>洲</w:t>
                            </w:r>
                          </w:p>
                          <w:p w:rsidR="00957141" w:rsidRDefault="00957141" w:rsidP="00942C52">
                            <w:pPr>
                              <w:spacing w:before="160" w:after="120"/>
                              <w:rPr>
                                <w:sz w:val="16"/>
                                <w:szCs w:val="16"/>
                              </w:rPr>
                            </w:pPr>
                            <w:r>
                              <w:rPr>
                                <w:rFonts w:hint="eastAsia"/>
                                <w:sz w:val="16"/>
                                <w:szCs w:val="16"/>
                              </w:rPr>
                              <w:t>阿拉伯</w:t>
                            </w:r>
                            <w:r>
                              <w:rPr>
                                <w:sz w:val="16"/>
                                <w:szCs w:val="16"/>
                              </w:rPr>
                              <w:t>国家</w:t>
                            </w:r>
                          </w:p>
                          <w:p w:rsidR="00957141" w:rsidRDefault="00957141" w:rsidP="00942C52">
                            <w:pPr>
                              <w:spacing w:before="160" w:after="120"/>
                              <w:rPr>
                                <w:sz w:val="16"/>
                                <w:szCs w:val="16"/>
                              </w:rPr>
                            </w:pPr>
                            <w:r>
                              <w:rPr>
                                <w:rFonts w:hint="eastAsia"/>
                                <w:sz w:val="16"/>
                                <w:szCs w:val="16"/>
                              </w:rPr>
                              <w:t>亚</w:t>
                            </w:r>
                            <w:r>
                              <w:rPr>
                                <w:sz w:val="16"/>
                                <w:szCs w:val="16"/>
                              </w:rPr>
                              <w:t>太</w:t>
                            </w:r>
                          </w:p>
                          <w:p w:rsidR="00957141" w:rsidRDefault="00957141" w:rsidP="00942C52">
                            <w:pPr>
                              <w:spacing w:before="160" w:after="120"/>
                              <w:rPr>
                                <w:sz w:val="16"/>
                                <w:szCs w:val="16"/>
                              </w:rPr>
                            </w:pPr>
                            <w:r>
                              <w:rPr>
                                <w:rFonts w:hint="eastAsia"/>
                                <w:sz w:val="16"/>
                                <w:szCs w:val="16"/>
                              </w:rPr>
                              <w:t>独联体</w:t>
                            </w:r>
                          </w:p>
                          <w:p w:rsidR="00957141" w:rsidRDefault="00957141" w:rsidP="00942C52">
                            <w:pPr>
                              <w:spacing w:before="160" w:after="120"/>
                              <w:rPr>
                                <w:sz w:val="16"/>
                                <w:szCs w:val="16"/>
                              </w:rPr>
                            </w:pPr>
                            <w:r>
                              <w:rPr>
                                <w:rFonts w:hint="eastAsia"/>
                                <w:sz w:val="16"/>
                                <w:szCs w:val="16"/>
                              </w:rPr>
                              <w:t>欧洲</w:t>
                            </w:r>
                          </w:p>
                          <w:p w:rsidR="00957141" w:rsidRPr="00A4013C" w:rsidRDefault="00957141" w:rsidP="00942C52">
                            <w:pPr>
                              <w:spacing w:before="160" w:after="120"/>
                              <w:rPr>
                                <w:sz w:val="16"/>
                                <w:szCs w:val="16"/>
                                <w:lang w:val="en-US"/>
                              </w:rPr>
                            </w:pPr>
                            <w:r>
                              <w:rPr>
                                <w:rFonts w:hint="eastAsia"/>
                                <w:sz w:val="16"/>
                                <w:szCs w:val="16"/>
                              </w:rPr>
                              <w:t>其他</w:t>
                            </w:r>
                            <w:r>
                              <w:rPr>
                                <w:sz w:val="16"/>
                                <w:szCs w:val="16"/>
                              </w:rPr>
                              <w:t>（区域</w:t>
                            </w:r>
                            <w:r>
                              <w:rPr>
                                <w:sz w:val="16"/>
                                <w:szCs w:val="16"/>
                                <w:lang w:val="en-US"/>
                              </w:rPr>
                              <w:t>/</w:t>
                            </w:r>
                            <w:r>
                              <w:rPr>
                                <w:sz w:val="16"/>
                                <w:szCs w:val="16"/>
                                <w:lang w:val="en-US"/>
                              </w:rPr>
                              <w:br/>
                            </w:r>
                            <w:r>
                              <w:rPr>
                                <w:rFonts w:hint="eastAsia"/>
                                <w:sz w:val="16"/>
                                <w:szCs w:val="16"/>
                                <w:lang w:val="en-US"/>
                              </w:rPr>
                              <w:t>国</w:t>
                            </w:r>
                            <w:r>
                              <w:rPr>
                                <w:sz w:val="16"/>
                                <w:szCs w:val="16"/>
                                <w:lang w:val="en-US"/>
                              </w:rPr>
                              <w:t>际组织）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6E687D" id="Text Box 13" o:spid="_x0000_s1031" type="#_x0000_t202" style="position:absolute;margin-left:94.75pt;margin-top:27.7pt;width:84.9pt;height:135.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" fillcolor="white [3201]" stroked="f" strokeweight=".5pt">
                <v:textbox>
                  <w:txbxContent>
                    <w:p w:rsidR="00957141" w:rsidRDefault="00957141" w:rsidP="00942C52">
                      <w:pPr>
                        <w:spacing w:before="0" w:after="120"/>
                        <w:rPr>
                          <w:sz w:val="16"/>
                          <w:szCs w:val="16"/>
                        </w:rPr>
                      </w:pPr>
                      <w:r>
                        <w:rPr>
                          <w:rFonts w:hint="eastAsia"/>
                          <w:sz w:val="16"/>
                          <w:szCs w:val="16"/>
                        </w:rPr>
                        <w:t>非</w:t>
                      </w:r>
                      <w:r>
                        <w:rPr>
                          <w:sz w:val="16"/>
                          <w:szCs w:val="16"/>
                        </w:rPr>
                        <w:t>洲</w:t>
                      </w:r>
                    </w:p>
                    <w:p w:rsidR="00957141" w:rsidRDefault="00957141" w:rsidP="00942C52">
                      <w:pPr>
                        <w:spacing w:before="0" w:after="120"/>
                        <w:rPr>
                          <w:sz w:val="16"/>
                          <w:szCs w:val="16"/>
                        </w:rPr>
                      </w:pPr>
                      <w:r>
                        <w:rPr>
                          <w:rFonts w:hint="eastAsia"/>
                          <w:sz w:val="16"/>
                          <w:szCs w:val="16"/>
                        </w:rPr>
                        <w:t>美</w:t>
                      </w:r>
                      <w:r>
                        <w:rPr>
                          <w:sz w:val="16"/>
                          <w:szCs w:val="16"/>
                        </w:rPr>
                        <w:t>洲</w:t>
                      </w:r>
                    </w:p>
                    <w:p w:rsidR="00957141" w:rsidRDefault="00957141" w:rsidP="00942C52">
                      <w:pPr>
                        <w:spacing w:before="160" w:after="120"/>
                        <w:rPr>
                          <w:sz w:val="16"/>
                          <w:szCs w:val="16"/>
                        </w:rPr>
                      </w:pPr>
                      <w:r>
                        <w:rPr>
                          <w:rFonts w:hint="eastAsia"/>
                          <w:sz w:val="16"/>
                          <w:szCs w:val="16"/>
                        </w:rPr>
                        <w:t>阿拉伯</w:t>
                      </w:r>
                      <w:r>
                        <w:rPr>
                          <w:sz w:val="16"/>
                          <w:szCs w:val="16"/>
                        </w:rPr>
                        <w:t>国家</w:t>
                      </w:r>
                    </w:p>
                    <w:p w:rsidR="00957141" w:rsidRDefault="00957141" w:rsidP="00942C52">
                      <w:pPr>
                        <w:spacing w:before="160" w:after="120"/>
                        <w:rPr>
                          <w:sz w:val="16"/>
                          <w:szCs w:val="16"/>
                        </w:rPr>
                      </w:pPr>
                      <w:r>
                        <w:rPr>
                          <w:rFonts w:hint="eastAsia"/>
                          <w:sz w:val="16"/>
                          <w:szCs w:val="16"/>
                        </w:rPr>
                        <w:t>亚</w:t>
                      </w:r>
                      <w:r>
                        <w:rPr>
                          <w:sz w:val="16"/>
                          <w:szCs w:val="16"/>
                        </w:rPr>
                        <w:t>太</w:t>
                      </w:r>
                    </w:p>
                    <w:p w:rsidR="00957141" w:rsidRDefault="00957141" w:rsidP="00942C52">
                      <w:pPr>
                        <w:spacing w:before="160" w:after="120"/>
                        <w:rPr>
                          <w:sz w:val="16"/>
                          <w:szCs w:val="16"/>
                        </w:rPr>
                      </w:pPr>
                      <w:r>
                        <w:rPr>
                          <w:rFonts w:hint="eastAsia"/>
                          <w:sz w:val="16"/>
                          <w:szCs w:val="16"/>
                        </w:rPr>
                        <w:t>独联体</w:t>
                      </w:r>
                    </w:p>
                    <w:p w:rsidR="00957141" w:rsidRDefault="00957141" w:rsidP="00942C52">
                      <w:pPr>
                        <w:spacing w:before="160" w:after="120"/>
                        <w:rPr>
                          <w:sz w:val="16"/>
                          <w:szCs w:val="16"/>
                        </w:rPr>
                      </w:pPr>
                      <w:r>
                        <w:rPr>
                          <w:rFonts w:hint="eastAsia"/>
                          <w:sz w:val="16"/>
                          <w:szCs w:val="16"/>
                        </w:rPr>
                        <w:t>欧洲</w:t>
                      </w:r>
                    </w:p>
                    <w:p w:rsidR="00957141" w:rsidRPr="00A4013C" w:rsidRDefault="00957141" w:rsidP="00942C52">
                      <w:pPr>
                        <w:spacing w:before="160" w:after="120"/>
                        <w:rPr>
                          <w:sz w:val="16"/>
                          <w:szCs w:val="16"/>
                          <w:lang w:val="en-US"/>
                        </w:rPr>
                      </w:pPr>
                      <w:r>
                        <w:rPr>
                          <w:rFonts w:hint="eastAsia"/>
                          <w:sz w:val="16"/>
                          <w:szCs w:val="16"/>
                        </w:rPr>
                        <w:t>其他</w:t>
                      </w:r>
                      <w:r>
                        <w:rPr>
                          <w:sz w:val="16"/>
                          <w:szCs w:val="16"/>
                        </w:rPr>
                        <w:t>（区域</w:t>
                      </w:r>
                      <w:r>
                        <w:rPr>
                          <w:sz w:val="16"/>
                          <w:szCs w:val="16"/>
                          <w:lang w:val="en-US"/>
                        </w:rPr>
                        <w:t>/</w:t>
                      </w:r>
                      <w:r>
                        <w:rPr>
                          <w:sz w:val="16"/>
                          <w:szCs w:val="16"/>
                          <w:lang w:val="en-US"/>
                        </w:rPr>
                        <w:br/>
                      </w:r>
                      <w:r>
                        <w:rPr>
                          <w:rFonts w:hint="eastAsia"/>
                          <w:sz w:val="16"/>
                          <w:szCs w:val="16"/>
                          <w:lang w:val="en-US"/>
                        </w:rPr>
                        <w:t>国</w:t>
                      </w:r>
                      <w:r>
                        <w:rPr>
                          <w:sz w:val="16"/>
                          <w:szCs w:val="16"/>
                          <w:lang w:val="en-US"/>
                        </w:rPr>
                        <w:t>际组织）</w:t>
                      </w:r>
                    </w:p>
                  </w:txbxContent>
                </v:textbox>
              </v:shape>
            </w:pict>
          </mc:Fallback>
        </mc:AlternateContent>
      </w:r>
      <w:r w:rsidRPr="00E807EE">
        <w:rPr>
          <w:b/>
          <w:bCs/>
          <w:noProof/>
          <w:szCs w:val="24"/>
          <w:lang w:val="en-US"/>
        </w:rPr>
        <w:drawing>
          <wp:inline distT="0" distB="0" distL="0" distR="0" wp14:anchorId="59A1A5E9" wp14:editId="2966BC14">
            <wp:extent cx="6119557" cy="2647833"/>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de4.JPG"/>
                    <pic:cNvPicPr/>
                  </pic:nvPicPr>
                  <pic:blipFill rotWithShape="1">
                    <a:blip r:embed="rId20">
                      <a:extLst>
                        <a:ext uri="{28A0092B-C50C-407E-A947-70E740481C1C}">
                          <a14:useLocalDpi xmlns:a14="http://schemas.microsoft.com/office/drawing/2010/main" val="0"/>
                        </a:ext>
                      </a:extLst>
                    </a:blip>
                    <a:srcRect t="15642" b="7437"/>
                    <a:stretch/>
                  </pic:blipFill>
                  <pic:spPr bwMode="auto">
                    <a:xfrm>
                      <a:off x="0" y="0"/>
                      <a:ext cx="6120765" cy="2648355"/>
                    </a:xfrm>
                    <a:prstGeom prst="rect">
                      <a:avLst/>
                    </a:prstGeom>
                    <a:ln>
                      <a:noFill/>
                    </a:ln>
                    <a:extLst>
                      <a:ext uri="{53640926-AAD7-44D8-BBD7-CCE9431645EC}">
                        <a14:shadowObscured xmlns:a14="http://schemas.microsoft.com/office/drawing/2010/main"/>
                      </a:ext>
                    </a:extLst>
                  </pic:spPr>
                </pic:pic>
              </a:graphicData>
            </a:graphic>
          </wp:inline>
        </w:drawing>
      </w:r>
    </w:p>
    <w:p w:rsidR="00942C52" w:rsidRPr="00E807EE" w:rsidRDefault="00942C52" w:rsidP="00957141">
      <w:pPr>
        <w:ind w:firstLineChars="200" w:firstLine="480"/>
        <w:rPr>
          <w:rFonts w:cstheme="minorHAnsi"/>
          <w:szCs w:val="24"/>
          <w:lang w:val="en-US"/>
        </w:rPr>
      </w:pPr>
      <w:bookmarkStart w:id="29" w:name="lt_pId063"/>
      <w:r w:rsidRPr="00E807EE">
        <w:rPr>
          <w:rFonts w:asciiTheme="minorHAnsi" w:hAnsiTheme="minorHAnsi" w:hint="eastAsia"/>
          <w:szCs w:val="24"/>
        </w:rPr>
        <w:t>如</w:t>
      </w:r>
      <w:r w:rsidRPr="00E807EE">
        <w:rPr>
          <w:rFonts w:asciiTheme="minorHAnsi" w:hAnsiTheme="minorHAnsi" w:hint="eastAsia"/>
          <w:b/>
          <w:bCs/>
          <w:szCs w:val="24"/>
        </w:rPr>
        <w:t>表</w:t>
      </w:r>
      <w:r w:rsidRPr="00E807EE">
        <w:rPr>
          <w:rFonts w:asciiTheme="minorHAnsi" w:hAnsiTheme="minorHAnsi" w:hint="eastAsia"/>
          <w:b/>
          <w:bCs/>
          <w:szCs w:val="24"/>
          <w:lang w:val="en-US"/>
        </w:rPr>
        <w:t>1</w:t>
      </w:r>
      <w:r w:rsidRPr="00E807EE">
        <w:rPr>
          <w:rFonts w:asciiTheme="minorHAnsi" w:hAnsiTheme="minorHAnsi" w:hint="eastAsia"/>
          <w:szCs w:val="24"/>
        </w:rPr>
        <w:t>所示</w:t>
      </w:r>
      <w:r w:rsidRPr="00E807EE">
        <w:rPr>
          <w:rFonts w:asciiTheme="minorHAnsi" w:hAnsiTheme="minorHAnsi" w:hint="eastAsia"/>
          <w:szCs w:val="24"/>
          <w:lang w:val="en-US"/>
        </w:rPr>
        <w:t>，</w:t>
      </w:r>
      <w:r w:rsidRPr="00E807EE">
        <w:rPr>
          <w:rFonts w:asciiTheme="minorHAnsi" w:hAnsiTheme="minorHAnsi" w:hint="eastAsia"/>
          <w:szCs w:val="24"/>
        </w:rPr>
        <w:t>每一课题均收到了数量</w:t>
      </w:r>
      <w:r w:rsidR="00133A4D">
        <w:rPr>
          <w:rFonts w:asciiTheme="minorHAnsi" w:hAnsiTheme="minorHAnsi" w:hint="eastAsia"/>
          <w:szCs w:val="24"/>
        </w:rPr>
        <w:t>诸多</w:t>
      </w:r>
      <w:r w:rsidRPr="00E807EE">
        <w:rPr>
          <w:rFonts w:asciiTheme="minorHAnsi" w:hAnsiTheme="minorHAnsi" w:hint="eastAsia"/>
          <w:szCs w:val="24"/>
        </w:rPr>
        <w:t>的书面文稿</w:t>
      </w:r>
      <w:r w:rsidRPr="00E807EE">
        <w:rPr>
          <w:rFonts w:asciiTheme="minorHAnsi" w:hAnsiTheme="minorHAnsi" w:hint="eastAsia"/>
          <w:szCs w:val="24"/>
          <w:lang w:val="en-US"/>
        </w:rPr>
        <w:t>（</w:t>
      </w:r>
      <w:r w:rsidRPr="00E807EE">
        <w:rPr>
          <w:rFonts w:asciiTheme="minorHAnsi" w:hAnsiTheme="minorHAnsi" w:hint="eastAsia"/>
          <w:szCs w:val="24"/>
        </w:rPr>
        <w:t>包括联络</w:t>
      </w:r>
      <w:r w:rsidR="00957141">
        <w:rPr>
          <w:rFonts w:asciiTheme="minorHAnsi" w:hAnsiTheme="minorHAnsi" w:hint="eastAsia"/>
          <w:szCs w:val="24"/>
        </w:rPr>
        <w:t>声明</w:t>
      </w:r>
      <w:r w:rsidRPr="00E807EE">
        <w:rPr>
          <w:rFonts w:asciiTheme="minorHAnsi" w:hAnsiTheme="minorHAnsi" w:hint="eastAsia"/>
          <w:szCs w:val="24"/>
          <w:lang w:val="en-US"/>
        </w:rPr>
        <w:t>），以完成该研究期的实际成果。</w:t>
      </w:r>
      <w:r w:rsidRPr="00E807EE">
        <w:rPr>
          <w:rFonts w:asciiTheme="minorHAnsi" w:hAnsiTheme="minorHAnsi" w:hint="eastAsia"/>
          <w:szCs w:val="24"/>
        </w:rPr>
        <w:t>收到文稿数量最多的前三个课题分别是</w:t>
      </w:r>
      <w:r w:rsidRPr="00E807EE">
        <w:rPr>
          <w:rFonts w:asciiTheme="minorHAnsi" w:hAnsiTheme="minorHAnsi" w:hint="eastAsia"/>
          <w:szCs w:val="24"/>
          <w:lang w:val="en-US"/>
        </w:rPr>
        <w:t>：第</w:t>
      </w:r>
      <w:r w:rsidRPr="00E807EE">
        <w:rPr>
          <w:rFonts w:cstheme="minorHAnsi"/>
          <w:szCs w:val="24"/>
          <w:lang w:val="en-US"/>
        </w:rPr>
        <w:t>1/1</w:t>
      </w:r>
      <w:r w:rsidRPr="00E807EE">
        <w:rPr>
          <w:rFonts w:cstheme="minorHAnsi" w:hint="eastAsia"/>
          <w:szCs w:val="24"/>
          <w:lang w:val="en-US"/>
        </w:rPr>
        <w:t>号课题</w:t>
      </w:r>
      <w:r w:rsidR="00133A4D">
        <w:rPr>
          <w:rFonts w:cstheme="minorHAnsi" w:hint="eastAsia"/>
          <w:szCs w:val="24"/>
          <w:lang w:val="en-US"/>
        </w:rPr>
        <w:t>（宽带</w:t>
      </w:r>
      <w:r w:rsidR="00133A4D">
        <w:rPr>
          <w:rFonts w:cstheme="minorHAnsi"/>
          <w:szCs w:val="24"/>
          <w:lang w:val="en-US"/>
        </w:rPr>
        <w:t>过渡</w:t>
      </w:r>
      <w:r w:rsidR="00133A4D">
        <w:rPr>
          <w:rFonts w:cstheme="minorHAnsi" w:hint="eastAsia"/>
          <w:szCs w:val="24"/>
          <w:lang w:val="en-US"/>
        </w:rPr>
        <w:t>）</w:t>
      </w:r>
      <w:r w:rsidRPr="00E807EE">
        <w:rPr>
          <w:rFonts w:cstheme="minorHAnsi"/>
          <w:szCs w:val="24"/>
          <w:lang w:val="en-US"/>
        </w:rPr>
        <w:t>143</w:t>
      </w:r>
      <w:r w:rsidRPr="00E807EE">
        <w:rPr>
          <w:rFonts w:cstheme="minorHAnsi" w:hint="eastAsia"/>
          <w:szCs w:val="24"/>
          <w:lang w:val="en-US"/>
        </w:rPr>
        <w:t>份</w:t>
      </w:r>
      <w:r w:rsidR="00133A4D">
        <w:rPr>
          <w:rFonts w:cstheme="minorHAnsi" w:hint="eastAsia"/>
          <w:szCs w:val="24"/>
          <w:lang w:val="en-US"/>
        </w:rPr>
        <w:t>；</w:t>
      </w:r>
      <w:r w:rsidRPr="00E807EE">
        <w:rPr>
          <w:rFonts w:asciiTheme="minorHAnsi" w:hAnsiTheme="minorHAnsi" w:hint="eastAsia"/>
          <w:szCs w:val="24"/>
          <w:lang w:val="en-US"/>
        </w:rPr>
        <w:t>第</w:t>
      </w:r>
      <w:r w:rsidRPr="00E807EE">
        <w:rPr>
          <w:rFonts w:asciiTheme="minorHAnsi" w:hAnsiTheme="minorHAnsi" w:hint="eastAsia"/>
          <w:szCs w:val="24"/>
          <w:lang w:val="en-US"/>
        </w:rPr>
        <w:t>7</w:t>
      </w:r>
      <w:r w:rsidRPr="00E807EE">
        <w:rPr>
          <w:rFonts w:cstheme="minorHAnsi"/>
          <w:szCs w:val="24"/>
          <w:lang w:val="en-US"/>
        </w:rPr>
        <w:t>/1</w:t>
      </w:r>
      <w:r w:rsidRPr="00E807EE">
        <w:rPr>
          <w:rFonts w:cstheme="minorHAnsi" w:hint="eastAsia"/>
          <w:szCs w:val="24"/>
          <w:lang w:val="en-US"/>
        </w:rPr>
        <w:t>号课题</w:t>
      </w:r>
      <w:r w:rsidR="00133A4D">
        <w:rPr>
          <w:rFonts w:cstheme="minorHAnsi" w:hint="eastAsia"/>
          <w:szCs w:val="24"/>
          <w:lang w:val="en-US"/>
        </w:rPr>
        <w:t>（残疾人</w:t>
      </w:r>
      <w:r w:rsidR="00133A4D">
        <w:rPr>
          <w:rFonts w:cstheme="minorHAnsi"/>
          <w:szCs w:val="24"/>
          <w:lang w:val="en-US"/>
        </w:rPr>
        <w:t>和具有具体需求人群对</w:t>
      </w:r>
      <w:r w:rsidR="00133A4D">
        <w:rPr>
          <w:rFonts w:cstheme="minorHAnsi"/>
          <w:szCs w:val="24"/>
          <w:lang w:val="en-US"/>
        </w:rPr>
        <w:t>ICT</w:t>
      </w:r>
      <w:r w:rsidR="00133A4D">
        <w:rPr>
          <w:rFonts w:cstheme="minorHAnsi"/>
          <w:szCs w:val="24"/>
          <w:lang w:val="en-US"/>
        </w:rPr>
        <w:t>的无障碍获取</w:t>
      </w:r>
      <w:r w:rsidR="00133A4D">
        <w:rPr>
          <w:rFonts w:cstheme="minorHAnsi" w:hint="eastAsia"/>
          <w:szCs w:val="24"/>
          <w:lang w:val="en-US"/>
        </w:rPr>
        <w:t>）</w:t>
      </w:r>
      <w:r w:rsidRPr="00E807EE">
        <w:rPr>
          <w:rFonts w:cstheme="minorHAnsi"/>
          <w:szCs w:val="24"/>
          <w:lang w:val="en-US"/>
        </w:rPr>
        <w:t>10</w:t>
      </w:r>
      <w:r w:rsidRPr="00E807EE">
        <w:rPr>
          <w:rFonts w:cstheme="minorHAnsi" w:hint="eastAsia"/>
          <w:szCs w:val="24"/>
          <w:lang w:val="en-US"/>
        </w:rPr>
        <w:t>8</w:t>
      </w:r>
      <w:r w:rsidRPr="00E807EE">
        <w:rPr>
          <w:rFonts w:cstheme="minorHAnsi" w:hint="eastAsia"/>
          <w:szCs w:val="24"/>
          <w:lang w:val="en-US"/>
        </w:rPr>
        <w:t>份</w:t>
      </w:r>
      <w:r w:rsidR="00133A4D">
        <w:rPr>
          <w:rFonts w:cstheme="minorHAnsi" w:hint="eastAsia"/>
          <w:szCs w:val="24"/>
          <w:lang w:val="en-US"/>
        </w:rPr>
        <w:t>；</w:t>
      </w:r>
      <w:r w:rsidRPr="00E807EE">
        <w:rPr>
          <w:rFonts w:asciiTheme="minorHAnsi" w:hAnsiTheme="minorHAnsi" w:hint="eastAsia"/>
          <w:szCs w:val="24"/>
          <w:lang w:val="en-US"/>
        </w:rPr>
        <w:t>第</w:t>
      </w:r>
      <w:r w:rsidRPr="00E807EE">
        <w:rPr>
          <w:rFonts w:asciiTheme="minorHAnsi" w:hAnsiTheme="minorHAnsi" w:hint="eastAsia"/>
          <w:szCs w:val="24"/>
          <w:lang w:val="en-US"/>
        </w:rPr>
        <w:t>5</w:t>
      </w:r>
      <w:r w:rsidRPr="00E807EE">
        <w:rPr>
          <w:rFonts w:cstheme="minorHAnsi"/>
          <w:szCs w:val="24"/>
          <w:lang w:val="en-US"/>
        </w:rPr>
        <w:t>/1</w:t>
      </w:r>
      <w:r w:rsidRPr="00E807EE">
        <w:rPr>
          <w:rFonts w:cstheme="minorHAnsi" w:hint="eastAsia"/>
          <w:szCs w:val="24"/>
          <w:lang w:val="en-US"/>
        </w:rPr>
        <w:t>号课题</w:t>
      </w:r>
      <w:r w:rsidR="00133A4D">
        <w:rPr>
          <w:rFonts w:cstheme="minorHAnsi" w:hint="eastAsia"/>
          <w:szCs w:val="24"/>
          <w:lang w:val="en-US"/>
        </w:rPr>
        <w:t>（农村</w:t>
      </w:r>
      <w:r w:rsidR="00133A4D">
        <w:rPr>
          <w:rFonts w:cstheme="minorHAnsi"/>
          <w:szCs w:val="24"/>
          <w:lang w:val="en-US"/>
        </w:rPr>
        <w:lastRenderedPageBreak/>
        <w:t>通信</w:t>
      </w:r>
      <w:r w:rsidR="00133A4D">
        <w:rPr>
          <w:rFonts w:cstheme="minorHAnsi" w:hint="eastAsia"/>
          <w:szCs w:val="24"/>
          <w:lang w:val="en-US"/>
        </w:rPr>
        <w:t>）</w:t>
      </w:r>
      <w:r w:rsidRPr="00E807EE">
        <w:rPr>
          <w:rFonts w:cstheme="minorHAnsi" w:hint="eastAsia"/>
          <w:szCs w:val="24"/>
          <w:lang w:val="en-US"/>
        </w:rPr>
        <w:t>9</w:t>
      </w:r>
      <w:r w:rsidRPr="00E807EE">
        <w:rPr>
          <w:rFonts w:cstheme="minorHAnsi"/>
          <w:szCs w:val="24"/>
          <w:lang w:val="en-US"/>
        </w:rPr>
        <w:t>9</w:t>
      </w:r>
      <w:r w:rsidRPr="00E807EE">
        <w:rPr>
          <w:rFonts w:cstheme="minorHAnsi" w:hint="eastAsia"/>
          <w:szCs w:val="24"/>
          <w:lang w:val="en-US"/>
        </w:rPr>
        <w:t>份（</w:t>
      </w:r>
      <w:r w:rsidRPr="00E807EE">
        <w:rPr>
          <w:rFonts w:cstheme="minorHAnsi"/>
          <w:szCs w:val="24"/>
          <w:lang w:val="en-US"/>
        </w:rPr>
        <w:t>见</w:t>
      </w:r>
      <w:r w:rsidRPr="00E807EE">
        <w:rPr>
          <w:rFonts w:asciiTheme="minorHAnsi" w:hAnsiTheme="minorHAnsi"/>
          <w:b/>
          <w:bCs/>
          <w:szCs w:val="24"/>
        </w:rPr>
        <w:t>图</w:t>
      </w:r>
      <w:r w:rsidRPr="00E807EE">
        <w:rPr>
          <w:rFonts w:asciiTheme="minorHAnsi" w:hAnsiTheme="minorHAnsi"/>
          <w:b/>
          <w:bCs/>
          <w:szCs w:val="24"/>
        </w:rPr>
        <w:t>4</w:t>
      </w:r>
      <w:r w:rsidRPr="00E807EE">
        <w:rPr>
          <w:rFonts w:cstheme="minorHAnsi"/>
          <w:szCs w:val="24"/>
          <w:lang w:val="en-US"/>
        </w:rPr>
        <w:t>）</w:t>
      </w:r>
      <w:r w:rsidRPr="00E807EE">
        <w:rPr>
          <w:rFonts w:cstheme="minorHAnsi" w:hint="eastAsia"/>
          <w:szCs w:val="24"/>
          <w:lang w:val="en-US"/>
        </w:rPr>
        <w:t>。</w:t>
      </w:r>
      <w:bookmarkEnd w:id="29"/>
      <w:r w:rsidRPr="00E807EE">
        <w:rPr>
          <w:rFonts w:asciiTheme="minorHAnsi" w:hAnsiTheme="minorHAnsi" w:hint="eastAsia"/>
          <w:b/>
          <w:bCs/>
          <w:szCs w:val="24"/>
        </w:rPr>
        <w:t>表</w:t>
      </w:r>
      <w:r w:rsidRPr="00E807EE">
        <w:rPr>
          <w:rFonts w:asciiTheme="minorHAnsi" w:hAnsiTheme="minorHAnsi" w:hint="eastAsia"/>
          <w:b/>
          <w:bCs/>
          <w:szCs w:val="24"/>
          <w:lang w:val="en-US"/>
        </w:rPr>
        <w:t>1</w:t>
      </w:r>
      <w:r w:rsidRPr="00E807EE">
        <w:rPr>
          <w:rFonts w:asciiTheme="minorHAnsi" w:hAnsiTheme="minorHAnsi" w:hint="eastAsia"/>
          <w:szCs w:val="24"/>
        </w:rPr>
        <w:t>反映了针对所有课题的文稿和</w:t>
      </w:r>
      <w:r w:rsidR="00957141">
        <w:rPr>
          <w:rFonts w:asciiTheme="minorHAnsi" w:hAnsiTheme="minorHAnsi" w:hint="eastAsia"/>
          <w:szCs w:val="24"/>
        </w:rPr>
        <w:t>第</w:t>
      </w:r>
      <w:r w:rsidR="00957141">
        <w:rPr>
          <w:rFonts w:asciiTheme="minorHAnsi" w:hAnsiTheme="minorHAnsi" w:hint="eastAsia"/>
          <w:szCs w:val="24"/>
        </w:rPr>
        <w:t>1</w:t>
      </w:r>
      <w:r w:rsidR="00957141">
        <w:rPr>
          <w:rFonts w:asciiTheme="minorHAnsi" w:hAnsiTheme="minorHAnsi" w:hint="eastAsia"/>
          <w:szCs w:val="24"/>
        </w:rPr>
        <w:t>研究组</w:t>
      </w:r>
      <w:r w:rsidRPr="00E807EE">
        <w:rPr>
          <w:rFonts w:asciiTheme="minorHAnsi" w:hAnsiTheme="minorHAnsi" w:hint="eastAsia"/>
          <w:szCs w:val="24"/>
        </w:rPr>
        <w:t>组所收到联络声明的总和</w:t>
      </w:r>
      <w:r w:rsidRPr="00E807EE">
        <w:rPr>
          <w:rFonts w:asciiTheme="minorHAnsi" w:hAnsiTheme="minorHAnsi" w:hint="eastAsia"/>
          <w:szCs w:val="24"/>
          <w:lang w:val="en-US"/>
        </w:rPr>
        <w:t>，</w:t>
      </w:r>
      <w:r w:rsidRPr="00E807EE">
        <w:rPr>
          <w:rFonts w:hint="eastAsia"/>
          <w:lang w:val="en-US"/>
        </w:rPr>
        <w:t>因为它切实反映了具体课题的相关性和重要性</w:t>
      </w:r>
      <w:r w:rsidRPr="00E807EE">
        <w:rPr>
          <w:rFonts w:asciiTheme="minorHAnsi" w:hAnsiTheme="minorHAnsi" w:hint="eastAsia"/>
          <w:szCs w:val="24"/>
        </w:rPr>
        <w:t>。</w:t>
      </w:r>
      <w:r w:rsidRPr="00E807EE">
        <w:rPr>
          <w:b/>
          <w:bCs/>
          <w:color w:val="000000"/>
        </w:rPr>
        <w:t>表</w:t>
      </w:r>
      <w:r w:rsidRPr="00E807EE">
        <w:rPr>
          <w:b/>
          <w:bCs/>
          <w:color w:val="000000"/>
        </w:rPr>
        <w:t>2</w:t>
      </w:r>
      <w:r w:rsidRPr="00E807EE">
        <w:rPr>
          <w:color w:val="000000"/>
        </w:rPr>
        <w:t>显示了</w:t>
      </w:r>
      <w:r w:rsidRPr="00E807EE">
        <w:rPr>
          <w:color w:val="000000"/>
        </w:rPr>
        <w:t>ITU-D</w:t>
      </w:r>
      <w:r w:rsidRPr="00E807EE">
        <w:rPr>
          <w:color w:val="000000"/>
        </w:rPr>
        <w:t>第</w:t>
      </w:r>
      <w:r w:rsidRPr="00E807EE">
        <w:rPr>
          <w:color w:val="000000"/>
        </w:rPr>
        <w:t>1</w:t>
      </w:r>
      <w:r w:rsidRPr="00E807EE">
        <w:rPr>
          <w:color w:val="000000"/>
        </w:rPr>
        <w:t>研究组和报告人组会议每年收到的文稿数</w:t>
      </w:r>
      <w:r w:rsidRPr="00E807EE">
        <w:rPr>
          <w:rFonts w:ascii="SimSun" w:hAnsi="SimSun" w:cs="SimSun" w:hint="eastAsia"/>
          <w:color w:val="000000"/>
        </w:rPr>
        <w:t>量。</w:t>
      </w:r>
      <w:r w:rsidRPr="00E807EE">
        <w:rPr>
          <w:color w:val="000000"/>
        </w:rPr>
        <w:t>在该研究期收到和发出的联络声明数量亦包含在</w:t>
      </w:r>
      <w:r w:rsidRPr="00E807EE">
        <w:rPr>
          <w:b/>
          <w:bCs/>
          <w:color w:val="000000"/>
        </w:rPr>
        <w:t>表</w:t>
      </w:r>
      <w:r w:rsidRPr="00E807EE">
        <w:rPr>
          <w:b/>
          <w:bCs/>
          <w:color w:val="000000"/>
        </w:rPr>
        <w:t>2</w:t>
      </w:r>
      <w:r w:rsidRPr="00E807EE">
        <w:rPr>
          <w:rFonts w:ascii="SimSun" w:hAnsi="SimSun" w:cs="SimSun" w:hint="eastAsia"/>
          <w:color w:val="000000"/>
        </w:rPr>
        <w:t>中。</w:t>
      </w:r>
    </w:p>
    <w:p w:rsidR="00942C52" w:rsidRPr="00E807EE" w:rsidRDefault="00942C52" w:rsidP="0086535B">
      <w:pPr>
        <w:pStyle w:val="FigureNo"/>
        <w:spacing w:before="240"/>
        <w:rPr>
          <w:rFonts w:ascii="Calibri" w:eastAsia="SimSun" w:hAnsi="Calibri"/>
          <w:lang w:eastAsia="zh-CN"/>
        </w:rPr>
      </w:pPr>
      <w:bookmarkStart w:id="30" w:name="lt_pId071"/>
      <w:r w:rsidRPr="00E807EE">
        <w:rPr>
          <w:rFonts w:ascii="Calibri" w:eastAsia="SimSun" w:hAnsi="Calibri" w:cs="Microsoft YaHei"/>
          <w:lang w:eastAsia="zh-CN"/>
        </w:rPr>
        <w:t>图</w:t>
      </w:r>
      <w:r w:rsidRPr="00E807EE">
        <w:rPr>
          <w:rFonts w:ascii="Calibri" w:eastAsia="SimSun" w:hAnsi="Calibri"/>
          <w:lang w:eastAsia="zh-CN"/>
        </w:rPr>
        <w:t>4</w:t>
      </w:r>
    </w:p>
    <w:p w:rsidR="00942C52" w:rsidRPr="00E807EE" w:rsidRDefault="00942C52" w:rsidP="0086535B">
      <w:pPr>
        <w:pStyle w:val="Figuretitle"/>
        <w:tabs>
          <w:tab w:val="left" w:pos="2948"/>
          <w:tab w:val="left" w:pos="4082"/>
        </w:tabs>
        <w:spacing w:after="120"/>
        <w:rPr>
          <w:rFonts w:ascii="Calibri" w:eastAsia="SimSun" w:hAnsi="Calibri" w:cs="Microsoft YaHei"/>
          <w:lang w:eastAsia="zh-CN"/>
        </w:rPr>
      </w:pPr>
      <w:r w:rsidRPr="00E807EE">
        <w:rPr>
          <w:rFonts w:ascii="Calibri" w:eastAsia="SimSun" w:hAnsi="Calibri" w:cs="Microsoft YaHei"/>
          <w:lang w:eastAsia="zh-CN"/>
        </w:rPr>
        <w:t>第</w:t>
      </w:r>
      <w:r w:rsidRPr="00E807EE">
        <w:rPr>
          <w:rFonts w:ascii="Calibri" w:eastAsia="SimSun" w:hAnsi="Calibri" w:cs="Calibri"/>
          <w:lang w:eastAsia="zh-CN"/>
        </w:rPr>
        <w:t>1</w:t>
      </w:r>
      <w:r w:rsidRPr="00E807EE">
        <w:rPr>
          <w:rFonts w:ascii="Calibri" w:eastAsia="SimSun" w:hAnsi="Calibri" w:cs="Microsoft YaHei"/>
          <w:lang w:eastAsia="zh-CN"/>
        </w:rPr>
        <w:t>研究组和报告人组会议按课题收到的文稿（有来源的文稿）数量</w:t>
      </w:r>
    </w:p>
    <w:p w:rsidR="00942C52" w:rsidRDefault="00FA7066" w:rsidP="0086535B">
      <w:pPr>
        <w:pStyle w:val="Figuretitle"/>
        <w:tabs>
          <w:tab w:val="left" w:pos="2948"/>
          <w:tab w:val="left" w:pos="4082"/>
        </w:tabs>
        <w:spacing w:after="120"/>
        <w:rPr>
          <w:rFonts w:ascii="Calibri" w:eastAsia="SimSun" w:hAnsi="Calibri" w:cs="Microsoft YaHei"/>
          <w:lang w:eastAsia="zh-CN"/>
        </w:rPr>
      </w:pPr>
      <w:r>
        <w:rPr>
          <w:noProof/>
          <w:lang w:val="en-US" w:eastAsia="zh-CN"/>
        </w:rPr>
        <mc:AlternateContent>
          <mc:Choice Requires="wps">
            <w:drawing>
              <wp:anchor distT="0" distB="0" distL="114300" distR="114300" simplePos="0" relativeHeight="251682816" behindDoc="0" locked="0" layoutInCell="1" allowOverlap="1">
                <wp:simplePos x="0" y="0"/>
                <wp:positionH relativeFrom="column">
                  <wp:posOffset>1268570</wp:posOffset>
                </wp:positionH>
                <wp:positionV relativeFrom="paragraph">
                  <wp:posOffset>243569</wp:posOffset>
                </wp:positionV>
                <wp:extent cx="3286125" cy="165957"/>
                <wp:effectExtent l="0" t="0" r="28575" b="24765"/>
                <wp:wrapNone/>
                <wp:docPr id="29" name="Text Box 29"/>
                <wp:cNvGraphicFramePr/>
                <a:graphic xmlns:a="http://schemas.openxmlformats.org/drawingml/2006/main">
                  <a:graphicData uri="http://schemas.microsoft.com/office/word/2010/wordprocessingShape">
                    <wps:wsp>
                      <wps:cNvSpPr txBox="1"/>
                      <wps:spPr>
                        <a:xfrm>
                          <a:off x="0" y="0"/>
                          <a:ext cx="3286125" cy="1659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7066" w:rsidRPr="00FA7066" w:rsidRDefault="00FA7066" w:rsidP="00FA7066">
                            <w:pPr>
                              <w:spacing w:before="0"/>
                              <w:jc w:val="center"/>
                              <w:rPr>
                                <w:b/>
                                <w:bCs/>
                                <w:sz w:val="18"/>
                                <w:szCs w:val="14"/>
                              </w:rPr>
                            </w:pPr>
                            <w:r>
                              <w:rPr>
                                <w:rFonts w:hint="eastAsia"/>
                                <w:b/>
                                <w:bCs/>
                                <w:sz w:val="18"/>
                                <w:szCs w:val="14"/>
                              </w:rPr>
                              <w:t>按</w:t>
                            </w:r>
                            <w:r>
                              <w:rPr>
                                <w:b/>
                                <w:bCs/>
                                <w:sz w:val="18"/>
                                <w:szCs w:val="14"/>
                              </w:rPr>
                              <w:t>课题和类别分列的第</w:t>
                            </w:r>
                            <w:r>
                              <w:rPr>
                                <w:rFonts w:hint="eastAsia"/>
                                <w:b/>
                                <w:bCs/>
                                <w:sz w:val="18"/>
                                <w:szCs w:val="14"/>
                              </w:rPr>
                              <w:t>1</w:t>
                            </w:r>
                            <w:r>
                              <w:rPr>
                                <w:rFonts w:hint="eastAsia"/>
                                <w:b/>
                                <w:bCs/>
                                <w:sz w:val="18"/>
                                <w:szCs w:val="14"/>
                              </w:rPr>
                              <w:t>研究组</w:t>
                            </w:r>
                            <w:r>
                              <w:rPr>
                                <w:b/>
                                <w:bCs/>
                                <w:sz w:val="18"/>
                                <w:szCs w:val="14"/>
                              </w:rPr>
                              <w:t>文件</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 o:spid="_x0000_s1032" type="#_x0000_t202" style="position:absolute;left:0;text-align:left;margin-left:99.9pt;margin-top:19.2pt;width:258.75pt;height:13.0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" fillcolor="white [3201]" strokeweight=".5pt">
                <v:textbox inset="0,0,0,0">
                  <w:txbxContent>
                    <w:p w:rsidR="00FA7066" w:rsidRPr="00FA7066" w:rsidRDefault="00FA7066" w:rsidP="00FA7066">
                      <w:pPr>
                        <w:spacing w:before="0"/>
                        <w:jc w:val="center"/>
                        <w:rPr>
                          <w:rFonts w:hint="eastAsia"/>
                          <w:b/>
                          <w:bCs/>
                          <w:sz w:val="18"/>
                          <w:szCs w:val="14"/>
                        </w:rPr>
                      </w:pPr>
                      <w:r>
                        <w:rPr>
                          <w:rFonts w:hint="eastAsia"/>
                          <w:b/>
                          <w:bCs/>
                          <w:sz w:val="18"/>
                          <w:szCs w:val="14"/>
                        </w:rPr>
                        <w:t>按</w:t>
                      </w:r>
                      <w:r>
                        <w:rPr>
                          <w:b/>
                          <w:bCs/>
                          <w:sz w:val="18"/>
                          <w:szCs w:val="14"/>
                        </w:rPr>
                        <w:t>课题和类别分列的第</w:t>
                      </w:r>
                      <w:r>
                        <w:rPr>
                          <w:rFonts w:hint="eastAsia"/>
                          <w:b/>
                          <w:bCs/>
                          <w:sz w:val="18"/>
                          <w:szCs w:val="14"/>
                        </w:rPr>
                        <w:t>1</w:t>
                      </w:r>
                      <w:r>
                        <w:rPr>
                          <w:rFonts w:hint="eastAsia"/>
                          <w:b/>
                          <w:bCs/>
                          <w:sz w:val="18"/>
                          <w:szCs w:val="14"/>
                        </w:rPr>
                        <w:t>研究组</w:t>
                      </w:r>
                      <w:r>
                        <w:rPr>
                          <w:b/>
                          <w:bCs/>
                          <w:sz w:val="18"/>
                          <w:szCs w:val="14"/>
                        </w:rPr>
                        <w:t>文件</w:t>
                      </w:r>
                    </w:p>
                  </w:txbxContent>
                </v:textbox>
              </v:shape>
            </w:pict>
          </mc:Fallback>
        </mc:AlternateContent>
      </w:r>
      <w:r w:rsidR="00942C52" w:rsidRPr="00E807EE">
        <w:rPr>
          <w:rFonts w:ascii="Calibri" w:eastAsia="SimSun" w:hAnsi="Calibri" w:cs="Microsoft YaHei"/>
          <w:lang w:eastAsia="zh-CN"/>
        </w:rPr>
        <w:t>（</w:t>
      </w:r>
      <w:r w:rsidR="00942C52" w:rsidRPr="00E807EE">
        <w:rPr>
          <w:rFonts w:ascii="Calibri" w:eastAsia="SimSun" w:hAnsi="Calibri" w:cs="Calibri"/>
          <w:lang w:eastAsia="zh-CN"/>
        </w:rPr>
        <w:t>2014</w:t>
      </w:r>
      <w:r w:rsidR="00942C52" w:rsidRPr="00E807EE">
        <w:rPr>
          <w:rFonts w:ascii="Calibri" w:eastAsia="SimSun" w:hAnsi="Calibri" w:cs="Microsoft YaHei"/>
          <w:lang w:eastAsia="zh-CN"/>
        </w:rPr>
        <w:t>年</w:t>
      </w:r>
      <w:r w:rsidR="00942C52" w:rsidRPr="00E807EE">
        <w:rPr>
          <w:rFonts w:ascii="Calibri" w:eastAsia="SimSun" w:hAnsi="Calibri" w:cs="Calibri"/>
          <w:lang w:eastAsia="zh-CN"/>
        </w:rPr>
        <w:t>9</w:t>
      </w:r>
      <w:r w:rsidR="00942C52" w:rsidRPr="00E807EE">
        <w:rPr>
          <w:rFonts w:ascii="Calibri" w:eastAsia="SimSun" w:hAnsi="Calibri" w:cs="Microsoft YaHei"/>
          <w:lang w:eastAsia="zh-CN"/>
        </w:rPr>
        <w:t>月</w:t>
      </w:r>
      <w:r w:rsidR="00942C52" w:rsidRPr="00E807EE">
        <w:rPr>
          <w:rFonts w:ascii="Calibri" w:eastAsia="SimSun" w:hAnsi="Calibri" w:cs="Calibri"/>
          <w:lang w:eastAsia="zh-CN"/>
        </w:rPr>
        <w:t>–2017</w:t>
      </w:r>
      <w:r w:rsidR="00942C52" w:rsidRPr="00E807EE">
        <w:rPr>
          <w:rFonts w:ascii="Calibri" w:eastAsia="SimSun" w:hAnsi="Calibri" w:cs="Microsoft YaHei"/>
          <w:lang w:eastAsia="zh-CN"/>
        </w:rPr>
        <w:t>年</w:t>
      </w:r>
      <w:r w:rsidR="00942C52" w:rsidRPr="00E807EE">
        <w:rPr>
          <w:rFonts w:ascii="Calibri" w:eastAsia="SimSun" w:hAnsi="Calibri" w:cs="Calibri"/>
          <w:lang w:eastAsia="zh-CN"/>
        </w:rPr>
        <w:t>3</w:t>
      </w:r>
      <w:r w:rsidR="00942C52" w:rsidRPr="00E807EE">
        <w:rPr>
          <w:rFonts w:ascii="Calibri" w:eastAsia="SimSun" w:hAnsi="Calibri" w:cs="Microsoft YaHei"/>
          <w:lang w:eastAsia="zh-CN"/>
        </w:rPr>
        <w:t>月）</w:t>
      </w:r>
    </w:p>
    <w:p w:rsidR="00942C52" w:rsidRPr="00E807EE" w:rsidRDefault="005E19AB" w:rsidP="005E19AB">
      <w:pPr>
        <w:rPr>
          <w:lang w:val="en-GB"/>
        </w:rPr>
      </w:pPr>
      <w:r w:rsidRPr="00E807EE">
        <w:rPr>
          <w:noProof/>
          <w:lang w:val="en-US"/>
        </w:rPr>
        <mc:AlternateContent>
          <mc:Choice Requires="wps">
            <w:drawing>
              <wp:anchor distT="0" distB="0" distL="114300" distR="114300" simplePos="0" relativeHeight="251669504" behindDoc="0" locked="0" layoutInCell="1" allowOverlap="1" wp14:anchorId="58280891" wp14:editId="12DD8EF3">
                <wp:simplePos x="0" y="0"/>
                <wp:positionH relativeFrom="column">
                  <wp:posOffset>878680</wp:posOffset>
                </wp:positionH>
                <wp:positionV relativeFrom="paragraph">
                  <wp:posOffset>2588362</wp:posOffset>
                </wp:positionV>
                <wp:extent cx="3424687" cy="400230"/>
                <wp:effectExtent l="0" t="0" r="4445" b="0"/>
                <wp:wrapNone/>
                <wp:docPr id="15" name="Text Box 15"/>
                <wp:cNvGraphicFramePr/>
                <a:graphic xmlns:a="http://schemas.openxmlformats.org/drawingml/2006/main">
                  <a:graphicData uri="http://schemas.microsoft.com/office/word/2010/wordprocessingShape">
                    <wps:wsp>
                      <wps:cNvSpPr txBox="1"/>
                      <wps:spPr>
                        <a:xfrm>
                          <a:off x="0" y="0"/>
                          <a:ext cx="3424687" cy="4002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141" w:rsidRDefault="00957141" w:rsidP="00942C52">
                            <w:pPr>
                              <w:spacing w:before="0"/>
                              <w:rPr>
                                <w:sz w:val="16"/>
                                <w:szCs w:val="16"/>
                              </w:rPr>
                            </w:pPr>
                            <w:r>
                              <w:rPr>
                                <w:sz w:val="16"/>
                                <w:szCs w:val="16"/>
                              </w:rPr>
                              <w:t>按课题分列的数字包含所有文件，以说明各课题的活动。</w:t>
                            </w:r>
                          </w:p>
                          <w:p w:rsidR="00957141" w:rsidRPr="00AD27F2" w:rsidRDefault="00957141" w:rsidP="00942C52">
                            <w:pPr>
                              <w:spacing w:before="0"/>
                              <w:rPr>
                                <w:rFonts w:eastAsia="STKaiti"/>
                                <w:sz w:val="16"/>
                                <w:szCs w:val="16"/>
                              </w:rPr>
                            </w:pPr>
                            <w:r w:rsidRPr="00AD27F2">
                              <w:rPr>
                                <w:rFonts w:eastAsia="STKaiti"/>
                                <w:sz w:val="16"/>
                                <w:szCs w:val="16"/>
                              </w:rPr>
                              <w:t>部分文稿如分配给一个以上的课题，可能重复计数。</w:t>
                            </w:r>
                          </w:p>
                          <w:p w:rsidR="00957141" w:rsidRPr="00AD27F2" w:rsidRDefault="00957141" w:rsidP="00942C52">
                            <w:pPr>
                              <w:spacing w:before="0"/>
                              <w:rPr>
                                <w:b/>
                                <w:bCs/>
                                <w:sz w:val="16"/>
                                <w:szCs w:val="16"/>
                              </w:rPr>
                            </w:pPr>
                            <w:r w:rsidRPr="00AD27F2">
                              <w:rPr>
                                <w:b/>
                                <w:bCs/>
                                <w:sz w:val="16"/>
                                <w:szCs w:val="16"/>
                              </w:rPr>
                              <w:t>2014-2017</w:t>
                            </w:r>
                            <w:r w:rsidRPr="00AD27F2">
                              <w:rPr>
                                <w:b/>
                                <w:bCs/>
                                <w:sz w:val="16"/>
                                <w:szCs w:val="16"/>
                              </w:rPr>
                              <w:t>年期间第</w:t>
                            </w:r>
                            <w:r w:rsidRPr="00AD27F2">
                              <w:rPr>
                                <w:b/>
                                <w:bCs/>
                                <w:sz w:val="16"/>
                                <w:szCs w:val="16"/>
                              </w:rPr>
                              <w:t>1</w:t>
                            </w:r>
                            <w:r w:rsidRPr="00AD27F2">
                              <w:rPr>
                                <w:b/>
                                <w:bCs/>
                                <w:sz w:val="16"/>
                                <w:szCs w:val="16"/>
                              </w:rPr>
                              <w:t>研究组的文件总数：</w:t>
                            </w:r>
                            <w:r w:rsidRPr="00AD27F2">
                              <w:rPr>
                                <w:b/>
                                <w:bCs/>
                                <w:color w:val="FF0000"/>
                                <w:sz w:val="16"/>
                                <w:szCs w:val="16"/>
                              </w:rPr>
                              <w:t>698</w:t>
                            </w:r>
                            <w:r w:rsidRPr="00AD27F2">
                              <w:rPr>
                                <w:b/>
                                <w:bCs/>
                                <w:color w:val="FF0000"/>
                                <w:sz w:val="16"/>
                                <w:szCs w:val="16"/>
                              </w:rPr>
                              <w:t>份文件</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80891" id="Text Box 15" o:spid="_x0000_s1033" type="#_x0000_t202" style="position:absolute;margin-left:69.2pt;margin-top:203.8pt;width:269.6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" fillcolor="white [3201]" stroked="f" strokeweight=".5pt">
                <v:textbox inset="1mm,0,1mm,0">
                  <w:txbxContent>
                    <w:p w:rsidR="00957141" w:rsidRDefault="00957141" w:rsidP="00942C52">
                      <w:pPr>
                        <w:spacing w:before="0"/>
                        <w:rPr>
                          <w:sz w:val="16"/>
                          <w:szCs w:val="16"/>
                        </w:rPr>
                      </w:pPr>
                      <w:r>
                        <w:rPr>
                          <w:sz w:val="16"/>
                          <w:szCs w:val="16"/>
                        </w:rPr>
                        <w:t>按课题分列的数字包含所有文件，以说明各课题的活动。</w:t>
                      </w:r>
                    </w:p>
                    <w:p w:rsidR="00957141" w:rsidRPr="00AD27F2" w:rsidRDefault="00957141" w:rsidP="00942C52">
                      <w:pPr>
                        <w:spacing w:before="0"/>
                        <w:rPr>
                          <w:rFonts w:eastAsia="STKaiti"/>
                          <w:sz w:val="16"/>
                          <w:szCs w:val="16"/>
                        </w:rPr>
                      </w:pPr>
                      <w:r w:rsidRPr="00AD27F2">
                        <w:rPr>
                          <w:rFonts w:eastAsia="STKaiti"/>
                          <w:sz w:val="16"/>
                          <w:szCs w:val="16"/>
                        </w:rPr>
                        <w:t>部分文稿如分配给一个以上的课题，可能重复计数。</w:t>
                      </w:r>
                    </w:p>
                    <w:p w:rsidR="00957141" w:rsidRPr="00AD27F2" w:rsidRDefault="00957141" w:rsidP="00942C52">
                      <w:pPr>
                        <w:spacing w:before="0"/>
                        <w:rPr>
                          <w:b/>
                          <w:bCs/>
                          <w:sz w:val="16"/>
                          <w:szCs w:val="16"/>
                        </w:rPr>
                      </w:pPr>
                      <w:r w:rsidRPr="00AD27F2">
                        <w:rPr>
                          <w:b/>
                          <w:bCs/>
                          <w:sz w:val="16"/>
                          <w:szCs w:val="16"/>
                        </w:rPr>
                        <w:t>2014-2017</w:t>
                      </w:r>
                      <w:r w:rsidRPr="00AD27F2">
                        <w:rPr>
                          <w:b/>
                          <w:bCs/>
                          <w:sz w:val="16"/>
                          <w:szCs w:val="16"/>
                        </w:rPr>
                        <w:t>年期间第</w:t>
                      </w:r>
                      <w:r w:rsidRPr="00AD27F2">
                        <w:rPr>
                          <w:b/>
                          <w:bCs/>
                          <w:sz w:val="16"/>
                          <w:szCs w:val="16"/>
                        </w:rPr>
                        <w:t>1</w:t>
                      </w:r>
                      <w:r w:rsidRPr="00AD27F2">
                        <w:rPr>
                          <w:b/>
                          <w:bCs/>
                          <w:sz w:val="16"/>
                          <w:szCs w:val="16"/>
                        </w:rPr>
                        <w:t>研究组的文件总数：</w:t>
                      </w:r>
                      <w:r w:rsidRPr="00AD27F2">
                        <w:rPr>
                          <w:b/>
                          <w:bCs/>
                          <w:color w:val="FF0000"/>
                          <w:sz w:val="16"/>
                          <w:szCs w:val="16"/>
                        </w:rPr>
                        <w:t>698</w:t>
                      </w:r>
                      <w:r w:rsidRPr="00AD27F2">
                        <w:rPr>
                          <w:b/>
                          <w:bCs/>
                          <w:color w:val="FF0000"/>
                          <w:sz w:val="16"/>
                          <w:szCs w:val="16"/>
                        </w:rPr>
                        <w:t>份文件</w:t>
                      </w:r>
                    </w:p>
                  </w:txbxContent>
                </v:textbox>
              </v:shape>
            </w:pict>
          </mc:Fallback>
        </mc:AlternateContent>
      </w:r>
      <w:r w:rsidRPr="00E807EE">
        <w:rPr>
          <w:noProof/>
          <w:lang w:val="en-US"/>
        </w:rPr>
        <mc:AlternateContent>
          <mc:Choice Requires="wps">
            <w:drawing>
              <wp:anchor distT="0" distB="0" distL="114300" distR="114300" simplePos="0" relativeHeight="251681792" behindDoc="0" locked="0" layoutInCell="1" allowOverlap="1" wp14:anchorId="7B87C694" wp14:editId="22DA1A9F">
                <wp:simplePos x="0" y="0"/>
                <wp:positionH relativeFrom="column">
                  <wp:posOffset>1265555</wp:posOffset>
                </wp:positionH>
                <wp:positionV relativeFrom="paragraph">
                  <wp:posOffset>2078355</wp:posOffset>
                </wp:positionV>
                <wp:extent cx="2161171" cy="40005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161171"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19AB" w:rsidRDefault="005E19AB" w:rsidP="005E19AB">
                            <w:pPr>
                              <w:spacing w:before="0"/>
                              <w:rPr>
                                <w:sz w:val="10"/>
                                <w:szCs w:val="10"/>
                              </w:rPr>
                            </w:pPr>
                            <w:r w:rsidRPr="0011216D">
                              <w:rPr>
                                <w:rFonts w:hint="eastAsia"/>
                                <w:sz w:val="10"/>
                                <w:szCs w:val="10"/>
                              </w:rPr>
                              <w:t>成员国</w:t>
                            </w:r>
                          </w:p>
                          <w:p w:rsidR="005E19AB" w:rsidRDefault="005E19AB" w:rsidP="005E19AB">
                            <w:pPr>
                              <w:spacing w:before="0"/>
                              <w:rPr>
                                <w:sz w:val="10"/>
                                <w:szCs w:val="10"/>
                              </w:rPr>
                            </w:pPr>
                            <w:r w:rsidRPr="0011216D">
                              <w:rPr>
                                <w:rFonts w:hint="eastAsia"/>
                                <w:sz w:val="10"/>
                                <w:szCs w:val="10"/>
                              </w:rPr>
                              <w:t>其它（包括国际电联</w:t>
                            </w:r>
                            <w:r w:rsidRPr="0011216D">
                              <w:rPr>
                                <w:rFonts w:hint="eastAsia"/>
                                <w:sz w:val="10"/>
                                <w:szCs w:val="10"/>
                              </w:rPr>
                              <w:t>/</w:t>
                            </w:r>
                            <w:r w:rsidRPr="0011216D">
                              <w:rPr>
                                <w:rFonts w:hint="eastAsia"/>
                                <w:sz w:val="10"/>
                                <w:szCs w:val="10"/>
                              </w:rPr>
                              <w:t>电信发展局牵头人</w:t>
                            </w:r>
                            <w:r w:rsidRPr="0011216D">
                              <w:rPr>
                                <w:rFonts w:hint="eastAsia"/>
                                <w:sz w:val="10"/>
                                <w:szCs w:val="10"/>
                              </w:rPr>
                              <w:t>/</w:t>
                            </w:r>
                            <w:r w:rsidRPr="0011216D">
                              <w:rPr>
                                <w:rFonts w:hint="eastAsia"/>
                                <w:sz w:val="10"/>
                                <w:szCs w:val="10"/>
                              </w:rPr>
                              <w:t>报告人</w:t>
                            </w:r>
                            <w:r w:rsidRPr="0011216D">
                              <w:rPr>
                                <w:rFonts w:hint="eastAsia"/>
                                <w:sz w:val="10"/>
                                <w:szCs w:val="10"/>
                              </w:rPr>
                              <w:t>/</w:t>
                            </w:r>
                            <w:r w:rsidRPr="0011216D">
                              <w:rPr>
                                <w:rFonts w:hint="eastAsia"/>
                                <w:sz w:val="10"/>
                                <w:szCs w:val="10"/>
                              </w:rPr>
                              <w:t>联络</w:t>
                            </w:r>
                            <w:r>
                              <w:rPr>
                                <w:rFonts w:hint="eastAsia"/>
                                <w:sz w:val="10"/>
                                <w:szCs w:val="10"/>
                              </w:rPr>
                              <w:t>声明</w:t>
                            </w:r>
                            <w:r w:rsidRPr="0011216D">
                              <w:rPr>
                                <w:rFonts w:hint="eastAsia"/>
                                <w:sz w:val="10"/>
                                <w:szCs w:val="10"/>
                              </w:rPr>
                              <w:t>）</w:t>
                            </w:r>
                          </w:p>
                          <w:p w:rsidR="005E19AB" w:rsidRDefault="005E19AB" w:rsidP="005E19AB">
                            <w:pPr>
                              <w:spacing w:before="0"/>
                              <w:rPr>
                                <w:sz w:val="10"/>
                                <w:szCs w:val="10"/>
                              </w:rPr>
                            </w:pPr>
                            <w:r w:rsidRPr="0011216D">
                              <w:rPr>
                                <w:rFonts w:hint="eastAsia"/>
                                <w:sz w:val="10"/>
                                <w:szCs w:val="10"/>
                              </w:rPr>
                              <w:t>学</w:t>
                            </w:r>
                            <w:r w:rsidRPr="0011216D">
                              <w:rPr>
                                <w:sz w:val="10"/>
                                <w:szCs w:val="10"/>
                              </w:rPr>
                              <w:t>术成员</w:t>
                            </w:r>
                          </w:p>
                          <w:p w:rsidR="005E19AB" w:rsidRPr="0011216D" w:rsidRDefault="005E19AB" w:rsidP="005E19AB">
                            <w:pPr>
                              <w:spacing w:before="0"/>
                              <w:rPr>
                                <w:sz w:val="10"/>
                                <w:szCs w:val="10"/>
                              </w:rPr>
                            </w:pPr>
                            <w:r w:rsidRPr="0011216D">
                              <w:rPr>
                                <w:rFonts w:hint="eastAsia"/>
                                <w:sz w:val="10"/>
                                <w:szCs w:val="10"/>
                              </w:rPr>
                              <w:t>其他（区域</w:t>
                            </w:r>
                            <w:r w:rsidRPr="0011216D">
                              <w:rPr>
                                <w:rFonts w:hint="eastAsia"/>
                                <w:sz w:val="10"/>
                                <w:szCs w:val="10"/>
                              </w:rPr>
                              <w:t>/</w:t>
                            </w:r>
                            <w:r w:rsidRPr="0011216D">
                              <w:rPr>
                                <w:rFonts w:hint="eastAsia"/>
                                <w:sz w:val="10"/>
                                <w:szCs w:val="10"/>
                              </w:rPr>
                              <w:t>国际组织）</w:t>
                            </w:r>
                          </w:p>
                          <w:p w:rsidR="005E19AB" w:rsidRPr="00A726E6" w:rsidRDefault="005E19AB" w:rsidP="005E19AB">
                            <w:pPr>
                              <w:spacing w:before="0"/>
                              <w:rPr>
                                <w:b/>
                                <w:bCs/>
                                <w:sz w:val="10"/>
                                <w:szCs w:val="10"/>
                              </w:rPr>
                            </w:pPr>
                            <w:r w:rsidRPr="0011216D">
                              <w:rPr>
                                <w:rFonts w:hint="eastAsia"/>
                                <w:sz w:val="10"/>
                                <w:szCs w:val="10"/>
                              </w:rPr>
                              <w:t>部门</w:t>
                            </w:r>
                            <w:r w:rsidRPr="0011216D">
                              <w:rPr>
                                <w:sz w:val="10"/>
                                <w:szCs w:val="10"/>
                              </w:rPr>
                              <w:t>成员</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7C694" id="Text Box 28" o:spid="_x0000_s1034" type="#_x0000_t202" style="position:absolute;margin-left:99.65pt;margin-top:163.65pt;width:170.15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" fillcolor="white [3201]" stroked="f" strokeweight=".5pt">
                <v:textbox inset="1mm,0,1mm,0">
                  <w:txbxContent>
                    <w:p w:rsidR="005E19AB" w:rsidRDefault="005E19AB" w:rsidP="005E19AB">
                      <w:pPr>
                        <w:spacing w:before="0"/>
                        <w:rPr>
                          <w:sz w:val="10"/>
                          <w:szCs w:val="10"/>
                        </w:rPr>
                      </w:pPr>
                      <w:r w:rsidRPr="0011216D">
                        <w:rPr>
                          <w:rFonts w:hint="eastAsia"/>
                          <w:sz w:val="10"/>
                          <w:szCs w:val="10"/>
                        </w:rPr>
                        <w:t>成员国</w:t>
                      </w:r>
                    </w:p>
                    <w:p w:rsidR="005E19AB" w:rsidRDefault="005E19AB" w:rsidP="005E19AB">
                      <w:pPr>
                        <w:spacing w:before="0"/>
                        <w:rPr>
                          <w:sz w:val="10"/>
                          <w:szCs w:val="10"/>
                        </w:rPr>
                      </w:pPr>
                      <w:r w:rsidRPr="0011216D">
                        <w:rPr>
                          <w:rFonts w:hint="eastAsia"/>
                          <w:sz w:val="10"/>
                          <w:szCs w:val="10"/>
                        </w:rPr>
                        <w:t>其它（包括国际电联</w:t>
                      </w:r>
                      <w:r w:rsidRPr="0011216D">
                        <w:rPr>
                          <w:rFonts w:hint="eastAsia"/>
                          <w:sz w:val="10"/>
                          <w:szCs w:val="10"/>
                        </w:rPr>
                        <w:t>/</w:t>
                      </w:r>
                      <w:r w:rsidRPr="0011216D">
                        <w:rPr>
                          <w:rFonts w:hint="eastAsia"/>
                          <w:sz w:val="10"/>
                          <w:szCs w:val="10"/>
                        </w:rPr>
                        <w:t>电信发展局牵头人</w:t>
                      </w:r>
                      <w:r w:rsidRPr="0011216D">
                        <w:rPr>
                          <w:rFonts w:hint="eastAsia"/>
                          <w:sz w:val="10"/>
                          <w:szCs w:val="10"/>
                        </w:rPr>
                        <w:t>/</w:t>
                      </w:r>
                      <w:r w:rsidRPr="0011216D">
                        <w:rPr>
                          <w:rFonts w:hint="eastAsia"/>
                          <w:sz w:val="10"/>
                          <w:szCs w:val="10"/>
                        </w:rPr>
                        <w:t>报告人</w:t>
                      </w:r>
                      <w:r w:rsidRPr="0011216D">
                        <w:rPr>
                          <w:rFonts w:hint="eastAsia"/>
                          <w:sz w:val="10"/>
                          <w:szCs w:val="10"/>
                        </w:rPr>
                        <w:t>/</w:t>
                      </w:r>
                      <w:r w:rsidRPr="0011216D">
                        <w:rPr>
                          <w:rFonts w:hint="eastAsia"/>
                          <w:sz w:val="10"/>
                          <w:szCs w:val="10"/>
                        </w:rPr>
                        <w:t>联络</w:t>
                      </w:r>
                      <w:r>
                        <w:rPr>
                          <w:rFonts w:hint="eastAsia"/>
                          <w:sz w:val="10"/>
                          <w:szCs w:val="10"/>
                        </w:rPr>
                        <w:t>声明</w:t>
                      </w:r>
                      <w:r w:rsidRPr="0011216D">
                        <w:rPr>
                          <w:rFonts w:hint="eastAsia"/>
                          <w:sz w:val="10"/>
                          <w:szCs w:val="10"/>
                        </w:rPr>
                        <w:t>）</w:t>
                      </w:r>
                    </w:p>
                    <w:p w:rsidR="005E19AB" w:rsidRDefault="005E19AB" w:rsidP="005E19AB">
                      <w:pPr>
                        <w:spacing w:before="0"/>
                        <w:rPr>
                          <w:sz w:val="10"/>
                          <w:szCs w:val="10"/>
                        </w:rPr>
                      </w:pPr>
                      <w:r w:rsidRPr="0011216D">
                        <w:rPr>
                          <w:rFonts w:hint="eastAsia"/>
                          <w:sz w:val="10"/>
                          <w:szCs w:val="10"/>
                        </w:rPr>
                        <w:t>学</w:t>
                      </w:r>
                      <w:r w:rsidRPr="0011216D">
                        <w:rPr>
                          <w:sz w:val="10"/>
                          <w:szCs w:val="10"/>
                        </w:rPr>
                        <w:t>术成员</w:t>
                      </w:r>
                    </w:p>
                    <w:p w:rsidR="005E19AB" w:rsidRPr="0011216D" w:rsidRDefault="005E19AB" w:rsidP="005E19AB">
                      <w:pPr>
                        <w:spacing w:before="0"/>
                        <w:rPr>
                          <w:rFonts w:hint="eastAsia"/>
                          <w:sz w:val="10"/>
                          <w:szCs w:val="10"/>
                        </w:rPr>
                      </w:pPr>
                      <w:r w:rsidRPr="0011216D">
                        <w:rPr>
                          <w:rFonts w:hint="eastAsia"/>
                          <w:sz w:val="10"/>
                          <w:szCs w:val="10"/>
                        </w:rPr>
                        <w:t>其他（区域</w:t>
                      </w:r>
                      <w:r w:rsidRPr="0011216D">
                        <w:rPr>
                          <w:rFonts w:hint="eastAsia"/>
                          <w:sz w:val="10"/>
                          <w:szCs w:val="10"/>
                        </w:rPr>
                        <w:t>/</w:t>
                      </w:r>
                      <w:r w:rsidRPr="0011216D">
                        <w:rPr>
                          <w:rFonts w:hint="eastAsia"/>
                          <w:sz w:val="10"/>
                          <w:szCs w:val="10"/>
                        </w:rPr>
                        <w:t>国际组织）</w:t>
                      </w:r>
                    </w:p>
                    <w:p w:rsidR="005E19AB" w:rsidRPr="00A726E6" w:rsidRDefault="005E19AB" w:rsidP="005E19AB">
                      <w:pPr>
                        <w:spacing w:before="0"/>
                        <w:rPr>
                          <w:b/>
                          <w:bCs/>
                          <w:sz w:val="10"/>
                          <w:szCs w:val="10"/>
                        </w:rPr>
                      </w:pPr>
                      <w:r w:rsidRPr="0011216D">
                        <w:rPr>
                          <w:rFonts w:hint="eastAsia"/>
                          <w:sz w:val="10"/>
                          <w:szCs w:val="10"/>
                        </w:rPr>
                        <w:t>部门</w:t>
                      </w:r>
                      <w:r w:rsidRPr="0011216D">
                        <w:rPr>
                          <w:sz w:val="10"/>
                          <w:szCs w:val="10"/>
                        </w:rPr>
                        <w:t>成员</w:t>
                      </w:r>
                    </w:p>
                  </w:txbxContent>
                </v:textbox>
              </v:shape>
            </w:pict>
          </mc:Fallback>
        </mc:AlternateContent>
      </w:r>
      <w:r>
        <w:rPr>
          <w:noProof/>
          <w:lang w:val="en-US"/>
        </w:rPr>
        <w:drawing>
          <wp:inline distT="0" distB="0" distL="0" distR="0" wp14:anchorId="62C28794" wp14:editId="5BD82C74">
            <wp:extent cx="6120130" cy="2990540"/>
            <wp:effectExtent l="0" t="0" r="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de-rev.jpg"/>
                    <pic:cNvPicPr/>
                  </pic:nvPicPr>
                  <pic:blipFill rotWithShape="1">
                    <a:blip r:embed="rId21">
                      <a:extLst>
                        <a:ext uri="{28A0092B-C50C-407E-A947-70E740481C1C}">
                          <a14:useLocalDpi xmlns:a14="http://schemas.microsoft.com/office/drawing/2010/main" val="0"/>
                        </a:ext>
                      </a:extLst>
                    </a:blip>
                    <a:srcRect t="5348" b="7784"/>
                    <a:stretch/>
                  </pic:blipFill>
                  <pic:spPr bwMode="auto">
                    <a:xfrm>
                      <a:off x="0" y="0"/>
                      <a:ext cx="6120130" cy="2990540"/>
                    </a:xfrm>
                    <a:prstGeom prst="rect">
                      <a:avLst/>
                    </a:prstGeom>
                    <a:ln>
                      <a:noFill/>
                    </a:ln>
                    <a:extLst>
                      <a:ext uri="{53640926-AAD7-44D8-BBD7-CCE9431645EC}">
                        <a14:shadowObscured xmlns:a14="http://schemas.microsoft.com/office/drawing/2010/main"/>
                      </a:ext>
                    </a:extLst>
                  </pic:spPr>
                </pic:pic>
              </a:graphicData>
            </a:graphic>
          </wp:inline>
        </w:drawing>
      </w:r>
      <w:r w:rsidR="00782309" w:rsidRPr="00E807EE">
        <w:rPr>
          <w:noProof/>
          <w:lang w:val="en-US"/>
        </w:rPr>
        <mc:AlternateContent>
          <mc:Choice Requires="wps">
            <w:drawing>
              <wp:anchor distT="0" distB="0" distL="114300" distR="114300" simplePos="0" relativeHeight="251670528" behindDoc="0" locked="0" layoutInCell="1" allowOverlap="1" wp14:anchorId="6A6738DD" wp14:editId="14FD6568">
                <wp:simplePos x="0" y="0"/>
                <wp:positionH relativeFrom="column">
                  <wp:posOffset>1500206</wp:posOffset>
                </wp:positionH>
                <wp:positionV relativeFrom="paragraph">
                  <wp:posOffset>1975410</wp:posOffset>
                </wp:positionV>
                <wp:extent cx="646982" cy="400050"/>
                <wp:effectExtent l="0" t="0" r="1270" b="0"/>
                <wp:wrapNone/>
                <wp:docPr id="16" name="Text Box 16"/>
                <wp:cNvGraphicFramePr/>
                <a:graphic xmlns:a="http://schemas.openxmlformats.org/drawingml/2006/main">
                  <a:graphicData uri="http://schemas.microsoft.com/office/word/2010/wordprocessingShape">
                    <wps:wsp>
                      <wps:cNvSpPr txBox="1"/>
                      <wps:spPr>
                        <a:xfrm>
                          <a:off x="0" y="0"/>
                          <a:ext cx="646982"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7141" w:rsidRDefault="00957141" w:rsidP="00942C52">
                            <w:pPr>
                              <w:spacing w:before="0"/>
                              <w:rPr>
                                <w:sz w:val="16"/>
                                <w:szCs w:val="16"/>
                              </w:rPr>
                            </w:pPr>
                            <w:r>
                              <w:rPr>
                                <w:rFonts w:hint="eastAsia"/>
                                <w:sz w:val="16"/>
                                <w:szCs w:val="16"/>
                              </w:rPr>
                              <w:t>成员国</w:t>
                            </w:r>
                          </w:p>
                          <w:p w:rsidR="00957141" w:rsidRDefault="00957141" w:rsidP="00942C52">
                            <w:pPr>
                              <w:spacing w:before="0"/>
                              <w:rPr>
                                <w:sz w:val="16"/>
                                <w:szCs w:val="16"/>
                              </w:rPr>
                            </w:pPr>
                            <w:r>
                              <w:rPr>
                                <w:rFonts w:hint="eastAsia"/>
                                <w:sz w:val="16"/>
                                <w:szCs w:val="16"/>
                              </w:rPr>
                              <w:t>学</w:t>
                            </w:r>
                            <w:r>
                              <w:rPr>
                                <w:sz w:val="16"/>
                                <w:szCs w:val="16"/>
                              </w:rPr>
                              <w:t>术成员</w:t>
                            </w:r>
                          </w:p>
                          <w:p w:rsidR="00957141" w:rsidRPr="00AD27F2" w:rsidRDefault="00957141" w:rsidP="00942C52">
                            <w:pPr>
                              <w:spacing w:before="0"/>
                              <w:rPr>
                                <w:b/>
                                <w:bCs/>
                                <w:sz w:val="16"/>
                                <w:szCs w:val="16"/>
                              </w:rPr>
                            </w:pPr>
                            <w:r>
                              <w:rPr>
                                <w:rFonts w:hint="eastAsia"/>
                                <w:sz w:val="16"/>
                                <w:szCs w:val="16"/>
                              </w:rPr>
                              <w:t>部门</w:t>
                            </w:r>
                            <w:r>
                              <w:rPr>
                                <w:sz w:val="16"/>
                                <w:szCs w:val="16"/>
                              </w:rPr>
                              <w:t>成员</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738DD" id="Text Box 16" o:spid="_x0000_s1035" type="#_x0000_t202" style="position:absolute;margin-left:118.15pt;margin-top:155.55pt;width:50.95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" fillcolor="white [3201]" stroked="f" strokeweight=".5pt">
                <v:textbox inset="1mm,0,1mm,0">
                  <w:txbxContent>
                    <w:p w:rsidR="00957141" w:rsidRDefault="00957141" w:rsidP="00942C52">
                      <w:pPr>
                        <w:spacing w:before="0"/>
                        <w:rPr>
                          <w:sz w:val="16"/>
                          <w:szCs w:val="16"/>
                        </w:rPr>
                      </w:pPr>
                      <w:r>
                        <w:rPr>
                          <w:rFonts w:hint="eastAsia"/>
                          <w:sz w:val="16"/>
                          <w:szCs w:val="16"/>
                        </w:rPr>
                        <w:t>成员国</w:t>
                      </w:r>
                    </w:p>
                    <w:p w:rsidR="00957141" w:rsidRDefault="00957141" w:rsidP="00942C52">
                      <w:pPr>
                        <w:spacing w:before="0"/>
                        <w:rPr>
                          <w:sz w:val="16"/>
                          <w:szCs w:val="16"/>
                        </w:rPr>
                      </w:pPr>
                      <w:r>
                        <w:rPr>
                          <w:rFonts w:hint="eastAsia"/>
                          <w:sz w:val="16"/>
                          <w:szCs w:val="16"/>
                        </w:rPr>
                        <w:t>学</w:t>
                      </w:r>
                      <w:r>
                        <w:rPr>
                          <w:sz w:val="16"/>
                          <w:szCs w:val="16"/>
                        </w:rPr>
                        <w:t>术成员</w:t>
                      </w:r>
                    </w:p>
                    <w:p w:rsidR="00957141" w:rsidRPr="00AD27F2" w:rsidRDefault="00957141" w:rsidP="00942C52">
                      <w:pPr>
                        <w:spacing w:before="0"/>
                        <w:rPr>
                          <w:b/>
                          <w:bCs/>
                          <w:sz w:val="16"/>
                          <w:szCs w:val="16"/>
                        </w:rPr>
                      </w:pPr>
                      <w:r>
                        <w:rPr>
                          <w:rFonts w:hint="eastAsia"/>
                          <w:sz w:val="16"/>
                          <w:szCs w:val="16"/>
                        </w:rPr>
                        <w:t>部门</w:t>
                      </w:r>
                      <w:r>
                        <w:rPr>
                          <w:sz w:val="16"/>
                          <w:szCs w:val="16"/>
                        </w:rPr>
                        <w:t>成员</w:t>
                      </w:r>
                    </w:p>
                  </w:txbxContent>
                </v:textbox>
              </v:shape>
            </w:pict>
          </mc:Fallback>
        </mc:AlternateContent>
      </w:r>
    </w:p>
    <w:bookmarkEnd w:id="30"/>
    <w:p w:rsidR="00942C52" w:rsidRPr="00E807EE" w:rsidRDefault="00942C52" w:rsidP="0086535B">
      <w:pPr>
        <w:pStyle w:val="TableNo"/>
        <w:tabs>
          <w:tab w:val="clear" w:pos="794"/>
          <w:tab w:val="clear" w:pos="1191"/>
          <w:tab w:val="clear" w:pos="1588"/>
          <w:tab w:val="clear" w:pos="1985"/>
          <w:tab w:val="left" w:pos="567"/>
          <w:tab w:val="left" w:pos="1134"/>
          <w:tab w:val="left" w:pos="1701"/>
          <w:tab w:val="left" w:pos="2268"/>
          <w:tab w:val="left" w:pos="2835"/>
        </w:tabs>
        <w:spacing w:before="360"/>
        <w:rPr>
          <w:rFonts w:cs="Calibri"/>
          <w:b/>
          <w:sz w:val="20"/>
        </w:rPr>
      </w:pPr>
      <w:r w:rsidRPr="00E807EE">
        <w:rPr>
          <w:rFonts w:cs="Calibri"/>
          <w:sz w:val="20"/>
        </w:rPr>
        <w:t>表</w:t>
      </w:r>
      <w:r w:rsidRPr="00E807EE">
        <w:rPr>
          <w:rFonts w:cs="Calibri"/>
          <w:sz w:val="20"/>
        </w:rPr>
        <w:t>1</w:t>
      </w:r>
    </w:p>
    <w:p w:rsidR="00942C52" w:rsidRPr="00E807EE" w:rsidRDefault="00942C52" w:rsidP="0086535B">
      <w:pPr>
        <w:pStyle w:val="Tabletitle"/>
        <w:tabs>
          <w:tab w:val="clear" w:pos="794"/>
          <w:tab w:val="clear" w:pos="1191"/>
          <w:tab w:val="clear" w:pos="1588"/>
          <w:tab w:val="clear" w:pos="1985"/>
          <w:tab w:val="left" w:pos="2948"/>
          <w:tab w:val="left" w:pos="4082"/>
        </w:tabs>
        <w:rPr>
          <w:rFonts w:cs="Calibri"/>
          <w:sz w:val="20"/>
        </w:rPr>
      </w:pPr>
      <w:r w:rsidRPr="00E807EE">
        <w:rPr>
          <w:rFonts w:cs="Calibri"/>
          <w:sz w:val="20"/>
        </w:rPr>
        <w:t>第</w:t>
      </w:r>
      <w:r w:rsidRPr="00E807EE">
        <w:rPr>
          <w:rFonts w:cs="Calibri"/>
          <w:sz w:val="20"/>
        </w:rPr>
        <w:t>1</w:t>
      </w:r>
      <w:r w:rsidR="00957141">
        <w:rPr>
          <w:rFonts w:cs="Calibri"/>
          <w:sz w:val="20"/>
        </w:rPr>
        <w:t>研究组按研究课题收到文稿</w:t>
      </w:r>
      <w:r w:rsidRPr="00E807EE">
        <w:rPr>
          <w:rFonts w:cs="Calibri"/>
          <w:sz w:val="20"/>
        </w:rPr>
        <w:t>数量</w:t>
      </w:r>
    </w:p>
    <w:p w:rsidR="00942C52" w:rsidRPr="00E807EE" w:rsidRDefault="00942C52" w:rsidP="0086535B">
      <w:pPr>
        <w:pStyle w:val="Tabletitle"/>
        <w:tabs>
          <w:tab w:val="clear" w:pos="794"/>
          <w:tab w:val="clear" w:pos="1191"/>
          <w:tab w:val="clear" w:pos="1588"/>
          <w:tab w:val="clear" w:pos="1985"/>
          <w:tab w:val="left" w:pos="2948"/>
          <w:tab w:val="left" w:pos="4082"/>
        </w:tabs>
        <w:rPr>
          <w:rFonts w:cs="Calibri"/>
          <w:sz w:val="20"/>
        </w:rPr>
      </w:pPr>
      <w:r w:rsidRPr="00E807EE">
        <w:rPr>
          <w:rFonts w:cs="Calibri"/>
          <w:sz w:val="20"/>
        </w:rPr>
        <w:t>（</w:t>
      </w:r>
      <w:r w:rsidRPr="00E807EE">
        <w:rPr>
          <w:rFonts w:cs="Calibri"/>
          <w:sz w:val="20"/>
        </w:rPr>
        <w:t>2014</w:t>
      </w:r>
      <w:r w:rsidRPr="00E807EE">
        <w:rPr>
          <w:rFonts w:cs="Calibri"/>
          <w:sz w:val="20"/>
        </w:rPr>
        <w:t>年</w:t>
      </w:r>
      <w:r w:rsidRPr="00E807EE">
        <w:rPr>
          <w:rFonts w:cs="Calibri"/>
          <w:sz w:val="20"/>
        </w:rPr>
        <w:t>9</w:t>
      </w:r>
      <w:r w:rsidRPr="00E807EE">
        <w:rPr>
          <w:rFonts w:cs="Calibri"/>
          <w:sz w:val="20"/>
        </w:rPr>
        <w:t>月</w:t>
      </w:r>
      <w:r w:rsidRPr="00E807EE">
        <w:rPr>
          <w:rFonts w:cs="Calibri"/>
          <w:sz w:val="20"/>
        </w:rPr>
        <w:t>–2017</w:t>
      </w:r>
      <w:r w:rsidRPr="00E807EE">
        <w:rPr>
          <w:rFonts w:cs="Calibri"/>
          <w:sz w:val="20"/>
        </w:rPr>
        <w:t>年</w:t>
      </w:r>
      <w:r w:rsidRPr="00E807EE">
        <w:rPr>
          <w:rFonts w:cs="Calibri"/>
          <w:sz w:val="20"/>
        </w:rPr>
        <w:t>3</w:t>
      </w:r>
      <w:r w:rsidRPr="00E807EE">
        <w:rPr>
          <w:rFonts w:cs="Calibri"/>
          <w:sz w:val="20"/>
        </w:rPr>
        <w:t>月）</w:t>
      </w:r>
    </w:p>
    <w:tbl>
      <w:tblPr>
        <w:tblStyle w:val="TableGrid"/>
        <w:tblW w:w="4500" w:type="pct"/>
        <w:jc w:val="center"/>
        <w:tblLook w:val="04A0" w:firstRow="1" w:lastRow="0" w:firstColumn="1" w:lastColumn="0" w:noHBand="0" w:noVBand="1"/>
      </w:tblPr>
      <w:tblGrid>
        <w:gridCol w:w="1696"/>
        <w:gridCol w:w="1179"/>
        <w:gridCol w:w="1321"/>
        <w:gridCol w:w="1387"/>
        <w:gridCol w:w="1249"/>
        <w:gridCol w:w="1833"/>
      </w:tblGrid>
      <w:tr w:rsidR="00942C52" w:rsidRPr="00E807EE" w:rsidTr="00942C52">
        <w:trPr>
          <w:jc w:val="center"/>
        </w:trPr>
        <w:tc>
          <w:tcPr>
            <w:tcW w:w="1743" w:type="dxa"/>
          </w:tcPr>
          <w:p w:rsidR="00942C52" w:rsidRPr="00E807EE" w:rsidRDefault="00942C52" w:rsidP="0086535B">
            <w:pPr>
              <w:pStyle w:val="Tabletext"/>
              <w:jc w:val="center"/>
              <w:rPr>
                <w:b/>
                <w:bCs/>
                <w:sz w:val="20"/>
                <w:lang w:val="en-US"/>
              </w:rPr>
            </w:pPr>
            <w:r w:rsidRPr="00E807EE">
              <w:rPr>
                <w:b/>
                <w:bCs/>
                <w:sz w:val="20"/>
                <w:lang w:val="en-US"/>
              </w:rPr>
              <w:t xml:space="preserve">SG1 </w:t>
            </w:r>
            <w:r w:rsidRPr="00E807EE">
              <w:rPr>
                <w:rFonts w:hint="eastAsia"/>
                <w:b/>
                <w:bCs/>
                <w:sz w:val="20"/>
                <w:lang w:val="en-US"/>
              </w:rPr>
              <w:t>课题</w:t>
            </w:r>
          </w:p>
        </w:tc>
        <w:tc>
          <w:tcPr>
            <w:tcW w:w="1202" w:type="dxa"/>
          </w:tcPr>
          <w:p w:rsidR="00942C52" w:rsidRPr="00E807EE" w:rsidRDefault="00942C52" w:rsidP="0086535B">
            <w:pPr>
              <w:pStyle w:val="Tabletext"/>
              <w:jc w:val="center"/>
              <w:rPr>
                <w:b/>
                <w:bCs/>
                <w:sz w:val="20"/>
              </w:rPr>
            </w:pPr>
            <w:r w:rsidRPr="00E807EE">
              <w:rPr>
                <w:b/>
                <w:bCs/>
                <w:sz w:val="20"/>
              </w:rPr>
              <w:t>2014</w:t>
            </w:r>
            <w:r w:rsidRPr="00E807EE">
              <w:rPr>
                <w:b/>
                <w:bCs/>
                <w:sz w:val="20"/>
              </w:rPr>
              <w:t>年</w:t>
            </w:r>
          </w:p>
        </w:tc>
        <w:tc>
          <w:tcPr>
            <w:tcW w:w="1349" w:type="dxa"/>
          </w:tcPr>
          <w:p w:rsidR="00942C52" w:rsidRPr="00E807EE" w:rsidRDefault="00942C52" w:rsidP="0086535B">
            <w:pPr>
              <w:pStyle w:val="Tabletext"/>
              <w:jc w:val="center"/>
              <w:rPr>
                <w:b/>
                <w:bCs/>
                <w:sz w:val="20"/>
              </w:rPr>
            </w:pPr>
            <w:r w:rsidRPr="00E807EE">
              <w:rPr>
                <w:b/>
                <w:bCs/>
                <w:sz w:val="20"/>
              </w:rPr>
              <w:t>2015</w:t>
            </w:r>
            <w:r w:rsidRPr="00E807EE">
              <w:rPr>
                <w:b/>
                <w:bCs/>
                <w:sz w:val="20"/>
              </w:rPr>
              <w:t>年</w:t>
            </w:r>
          </w:p>
        </w:tc>
        <w:tc>
          <w:tcPr>
            <w:tcW w:w="1418" w:type="dxa"/>
          </w:tcPr>
          <w:p w:rsidR="00942C52" w:rsidRPr="00E807EE" w:rsidRDefault="00942C52" w:rsidP="0086535B">
            <w:pPr>
              <w:pStyle w:val="Tabletext"/>
              <w:jc w:val="center"/>
              <w:rPr>
                <w:b/>
                <w:bCs/>
                <w:sz w:val="20"/>
              </w:rPr>
            </w:pPr>
            <w:r w:rsidRPr="00E807EE">
              <w:rPr>
                <w:b/>
                <w:bCs/>
                <w:sz w:val="20"/>
              </w:rPr>
              <w:t>2016</w:t>
            </w:r>
            <w:r w:rsidRPr="00E807EE">
              <w:rPr>
                <w:b/>
                <w:bCs/>
                <w:sz w:val="20"/>
              </w:rPr>
              <w:t>年</w:t>
            </w:r>
          </w:p>
        </w:tc>
        <w:tc>
          <w:tcPr>
            <w:tcW w:w="1275" w:type="dxa"/>
          </w:tcPr>
          <w:p w:rsidR="00942C52" w:rsidRPr="00E807EE" w:rsidRDefault="00942C52" w:rsidP="0086535B">
            <w:pPr>
              <w:pStyle w:val="Tabletext"/>
              <w:jc w:val="center"/>
              <w:rPr>
                <w:b/>
                <w:bCs/>
                <w:sz w:val="20"/>
              </w:rPr>
            </w:pPr>
            <w:r w:rsidRPr="00E807EE">
              <w:rPr>
                <w:b/>
                <w:bCs/>
                <w:sz w:val="20"/>
              </w:rPr>
              <w:t>2017</w:t>
            </w:r>
            <w:r w:rsidRPr="00E807EE">
              <w:rPr>
                <w:b/>
                <w:bCs/>
                <w:sz w:val="20"/>
              </w:rPr>
              <w:t>年</w:t>
            </w:r>
          </w:p>
        </w:tc>
        <w:tc>
          <w:tcPr>
            <w:tcW w:w="1882" w:type="dxa"/>
          </w:tcPr>
          <w:p w:rsidR="00942C52" w:rsidRPr="00E807EE" w:rsidRDefault="00942C52" w:rsidP="0086535B">
            <w:pPr>
              <w:pStyle w:val="Tabletext"/>
              <w:jc w:val="center"/>
              <w:rPr>
                <w:b/>
                <w:bCs/>
                <w:sz w:val="20"/>
              </w:rPr>
            </w:pPr>
            <w:r w:rsidRPr="00E807EE">
              <w:rPr>
                <w:b/>
                <w:bCs/>
                <w:sz w:val="20"/>
              </w:rPr>
              <w:t>2014</w:t>
            </w:r>
            <w:r w:rsidRPr="00E807EE">
              <w:rPr>
                <w:b/>
                <w:bCs/>
                <w:sz w:val="20"/>
              </w:rPr>
              <w:t>至</w:t>
            </w:r>
            <w:r w:rsidRPr="00E807EE">
              <w:rPr>
                <w:b/>
                <w:bCs/>
                <w:sz w:val="20"/>
              </w:rPr>
              <w:t>2017</w:t>
            </w:r>
            <w:r w:rsidRPr="00E807EE">
              <w:rPr>
                <w:b/>
                <w:bCs/>
                <w:sz w:val="20"/>
              </w:rPr>
              <w:t>年</w:t>
            </w:r>
            <w:r w:rsidRPr="00E807EE">
              <w:rPr>
                <w:b/>
                <w:bCs/>
                <w:sz w:val="20"/>
              </w:rPr>
              <w:br/>
            </w:r>
            <w:r w:rsidRPr="00E807EE">
              <w:rPr>
                <w:b/>
                <w:bCs/>
                <w:sz w:val="20"/>
              </w:rPr>
              <w:t>总数</w:t>
            </w:r>
          </w:p>
        </w:tc>
      </w:tr>
      <w:tr w:rsidR="00942C52" w:rsidRPr="00E807EE" w:rsidTr="00942C52">
        <w:trPr>
          <w:jc w:val="center"/>
        </w:trPr>
        <w:tc>
          <w:tcPr>
            <w:tcW w:w="1743" w:type="dxa"/>
          </w:tcPr>
          <w:p w:rsidR="00942C52" w:rsidRPr="00E807EE" w:rsidRDefault="00942C52" w:rsidP="0086535B">
            <w:pPr>
              <w:pStyle w:val="Tabletext"/>
              <w:jc w:val="center"/>
              <w:rPr>
                <w:b/>
                <w:bCs/>
                <w:sz w:val="20"/>
                <w:lang w:val="en-US"/>
              </w:rPr>
            </w:pPr>
            <w:r w:rsidRPr="00E807EE">
              <w:rPr>
                <w:b/>
                <w:bCs/>
                <w:sz w:val="20"/>
              </w:rPr>
              <w:t>第</w:t>
            </w:r>
            <w:r w:rsidRPr="00E807EE">
              <w:rPr>
                <w:b/>
                <w:bCs/>
                <w:sz w:val="20"/>
                <w:lang w:val="en-US"/>
              </w:rPr>
              <w:t>1/1</w:t>
            </w:r>
            <w:r w:rsidRPr="00E807EE">
              <w:rPr>
                <w:rFonts w:hint="eastAsia"/>
                <w:b/>
                <w:bCs/>
                <w:sz w:val="20"/>
                <w:lang w:val="en-US"/>
              </w:rPr>
              <w:t>号</w:t>
            </w:r>
            <w:r w:rsidRPr="00E807EE">
              <w:rPr>
                <w:b/>
                <w:bCs/>
                <w:sz w:val="20"/>
                <w:lang w:val="en-US"/>
              </w:rPr>
              <w:t>课题</w:t>
            </w:r>
          </w:p>
        </w:tc>
        <w:tc>
          <w:tcPr>
            <w:tcW w:w="1202" w:type="dxa"/>
          </w:tcPr>
          <w:p w:rsidR="00942C52" w:rsidRPr="00E807EE" w:rsidRDefault="00942C52" w:rsidP="0086535B">
            <w:pPr>
              <w:pStyle w:val="Tabletext"/>
              <w:jc w:val="center"/>
              <w:rPr>
                <w:sz w:val="20"/>
              </w:rPr>
            </w:pPr>
            <w:r w:rsidRPr="00E807EE">
              <w:rPr>
                <w:sz w:val="20"/>
              </w:rPr>
              <w:t>19</w:t>
            </w:r>
          </w:p>
        </w:tc>
        <w:tc>
          <w:tcPr>
            <w:tcW w:w="1349" w:type="dxa"/>
          </w:tcPr>
          <w:p w:rsidR="00942C52" w:rsidRPr="00E807EE" w:rsidRDefault="00942C52" w:rsidP="0086535B">
            <w:pPr>
              <w:pStyle w:val="Tabletext"/>
              <w:jc w:val="center"/>
              <w:rPr>
                <w:sz w:val="20"/>
              </w:rPr>
            </w:pPr>
            <w:r w:rsidRPr="00E807EE">
              <w:rPr>
                <w:sz w:val="20"/>
              </w:rPr>
              <w:t>51</w:t>
            </w:r>
          </w:p>
        </w:tc>
        <w:tc>
          <w:tcPr>
            <w:tcW w:w="1418" w:type="dxa"/>
          </w:tcPr>
          <w:p w:rsidR="00942C52" w:rsidRPr="00E807EE" w:rsidRDefault="00942C52" w:rsidP="0086535B">
            <w:pPr>
              <w:pStyle w:val="Tabletext"/>
              <w:jc w:val="center"/>
              <w:rPr>
                <w:sz w:val="20"/>
              </w:rPr>
            </w:pPr>
            <w:r w:rsidRPr="00E807EE">
              <w:rPr>
                <w:sz w:val="20"/>
              </w:rPr>
              <w:t>48</w:t>
            </w:r>
          </w:p>
        </w:tc>
        <w:tc>
          <w:tcPr>
            <w:tcW w:w="1275" w:type="dxa"/>
          </w:tcPr>
          <w:p w:rsidR="00942C52" w:rsidRPr="00E807EE" w:rsidRDefault="00942C52" w:rsidP="0086535B">
            <w:pPr>
              <w:pStyle w:val="Tabletext"/>
              <w:jc w:val="center"/>
              <w:rPr>
                <w:sz w:val="20"/>
              </w:rPr>
            </w:pPr>
            <w:r w:rsidRPr="00E807EE">
              <w:rPr>
                <w:sz w:val="20"/>
              </w:rPr>
              <w:t>25</w:t>
            </w:r>
          </w:p>
        </w:tc>
        <w:tc>
          <w:tcPr>
            <w:tcW w:w="1882" w:type="dxa"/>
          </w:tcPr>
          <w:p w:rsidR="00942C52" w:rsidRPr="00E807EE" w:rsidRDefault="00942C52" w:rsidP="0086535B">
            <w:pPr>
              <w:pStyle w:val="Tabletext"/>
              <w:jc w:val="center"/>
              <w:rPr>
                <w:sz w:val="20"/>
              </w:rPr>
            </w:pPr>
            <w:r w:rsidRPr="00E807EE">
              <w:rPr>
                <w:sz w:val="20"/>
              </w:rPr>
              <w:t>143</w:t>
            </w:r>
          </w:p>
        </w:tc>
      </w:tr>
      <w:tr w:rsidR="00942C52" w:rsidRPr="00E807EE" w:rsidTr="00942C52">
        <w:trPr>
          <w:jc w:val="center"/>
        </w:trPr>
        <w:tc>
          <w:tcPr>
            <w:tcW w:w="1743" w:type="dxa"/>
          </w:tcPr>
          <w:p w:rsidR="00942C52" w:rsidRPr="00E807EE" w:rsidRDefault="00942C52" w:rsidP="0086535B">
            <w:pPr>
              <w:pStyle w:val="Tabletext"/>
              <w:jc w:val="center"/>
              <w:rPr>
                <w:b/>
                <w:bCs/>
                <w:sz w:val="20"/>
                <w:lang w:val="en-US"/>
              </w:rPr>
            </w:pPr>
            <w:r w:rsidRPr="00E807EE">
              <w:rPr>
                <w:b/>
                <w:bCs/>
                <w:sz w:val="20"/>
              </w:rPr>
              <w:t>第</w:t>
            </w:r>
            <w:r w:rsidRPr="00E807EE">
              <w:rPr>
                <w:rFonts w:hint="eastAsia"/>
                <w:b/>
                <w:bCs/>
                <w:sz w:val="20"/>
              </w:rPr>
              <w:t>2</w:t>
            </w:r>
            <w:r w:rsidRPr="00E807EE">
              <w:rPr>
                <w:b/>
                <w:bCs/>
                <w:sz w:val="20"/>
                <w:lang w:val="en-US"/>
              </w:rPr>
              <w:t>/1</w:t>
            </w:r>
            <w:r w:rsidRPr="00E807EE">
              <w:rPr>
                <w:rFonts w:hint="eastAsia"/>
                <w:b/>
                <w:bCs/>
                <w:sz w:val="20"/>
                <w:lang w:val="en-US"/>
              </w:rPr>
              <w:t>号</w:t>
            </w:r>
            <w:r w:rsidRPr="00E807EE">
              <w:rPr>
                <w:b/>
                <w:bCs/>
                <w:sz w:val="20"/>
                <w:lang w:val="en-US"/>
              </w:rPr>
              <w:t>课题</w:t>
            </w:r>
          </w:p>
        </w:tc>
        <w:tc>
          <w:tcPr>
            <w:tcW w:w="1202" w:type="dxa"/>
          </w:tcPr>
          <w:p w:rsidR="00942C52" w:rsidRPr="00E807EE" w:rsidRDefault="00942C52" w:rsidP="0086535B">
            <w:pPr>
              <w:pStyle w:val="Tabletext"/>
              <w:jc w:val="center"/>
              <w:rPr>
                <w:sz w:val="20"/>
              </w:rPr>
            </w:pPr>
            <w:r w:rsidRPr="00E807EE">
              <w:rPr>
                <w:sz w:val="20"/>
              </w:rPr>
              <w:t>13</w:t>
            </w:r>
          </w:p>
        </w:tc>
        <w:tc>
          <w:tcPr>
            <w:tcW w:w="1349" w:type="dxa"/>
          </w:tcPr>
          <w:p w:rsidR="00942C52" w:rsidRPr="00E807EE" w:rsidRDefault="00942C52" w:rsidP="0086535B">
            <w:pPr>
              <w:pStyle w:val="Tabletext"/>
              <w:jc w:val="center"/>
              <w:rPr>
                <w:sz w:val="20"/>
              </w:rPr>
            </w:pPr>
            <w:r w:rsidRPr="00E807EE">
              <w:rPr>
                <w:sz w:val="20"/>
              </w:rPr>
              <w:t>19</w:t>
            </w:r>
          </w:p>
        </w:tc>
        <w:tc>
          <w:tcPr>
            <w:tcW w:w="1418" w:type="dxa"/>
          </w:tcPr>
          <w:p w:rsidR="00942C52" w:rsidRPr="00E807EE" w:rsidRDefault="00942C52" w:rsidP="0086535B">
            <w:pPr>
              <w:pStyle w:val="Tabletext"/>
              <w:jc w:val="center"/>
              <w:rPr>
                <w:sz w:val="20"/>
              </w:rPr>
            </w:pPr>
            <w:r w:rsidRPr="00E807EE">
              <w:rPr>
                <w:sz w:val="20"/>
              </w:rPr>
              <w:t>28</w:t>
            </w:r>
          </w:p>
        </w:tc>
        <w:tc>
          <w:tcPr>
            <w:tcW w:w="1275" w:type="dxa"/>
          </w:tcPr>
          <w:p w:rsidR="00942C52" w:rsidRPr="00E807EE" w:rsidRDefault="00942C52" w:rsidP="0086535B">
            <w:pPr>
              <w:pStyle w:val="Tabletext"/>
              <w:jc w:val="center"/>
              <w:rPr>
                <w:sz w:val="20"/>
              </w:rPr>
            </w:pPr>
            <w:r w:rsidRPr="00E807EE">
              <w:rPr>
                <w:sz w:val="20"/>
              </w:rPr>
              <w:t>21</w:t>
            </w:r>
          </w:p>
        </w:tc>
        <w:tc>
          <w:tcPr>
            <w:tcW w:w="1882" w:type="dxa"/>
          </w:tcPr>
          <w:p w:rsidR="00942C52" w:rsidRPr="00E807EE" w:rsidRDefault="00942C52" w:rsidP="0086535B">
            <w:pPr>
              <w:pStyle w:val="Tabletext"/>
              <w:jc w:val="center"/>
              <w:rPr>
                <w:sz w:val="20"/>
              </w:rPr>
            </w:pPr>
            <w:r w:rsidRPr="00E807EE">
              <w:rPr>
                <w:sz w:val="20"/>
              </w:rPr>
              <w:t>81</w:t>
            </w:r>
          </w:p>
        </w:tc>
      </w:tr>
      <w:tr w:rsidR="00942C52" w:rsidRPr="00E807EE" w:rsidTr="00942C52">
        <w:trPr>
          <w:jc w:val="center"/>
        </w:trPr>
        <w:tc>
          <w:tcPr>
            <w:tcW w:w="1743" w:type="dxa"/>
          </w:tcPr>
          <w:p w:rsidR="00942C52" w:rsidRPr="00E807EE" w:rsidRDefault="00942C52" w:rsidP="0086535B">
            <w:pPr>
              <w:pStyle w:val="Tabletext"/>
              <w:jc w:val="center"/>
              <w:rPr>
                <w:b/>
                <w:bCs/>
                <w:sz w:val="20"/>
                <w:lang w:val="en-US"/>
              </w:rPr>
            </w:pPr>
            <w:r w:rsidRPr="00E807EE">
              <w:rPr>
                <w:b/>
                <w:bCs/>
                <w:sz w:val="20"/>
              </w:rPr>
              <w:t>第</w:t>
            </w:r>
            <w:r w:rsidRPr="00E807EE">
              <w:rPr>
                <w:rFonts w:hint="eastAsia"/>
                <w:b/>
                <w:bCs/>
                <w:sz w:val="20"/>
              </w:rPr>
              <w:t>3</w:t>
            </w:r>
            <w:r w:rsidRPr="00E807EE">
              <w:rPr>
                <w:b/>
                <w:bCs/>
                <w:sz w:val="20"/>
                <w:lang w:val="en-US"/>
              </w:rPr>
              <w:t>/1</w:t>
            </w:r>
            <w:r w:rsidRPr="00E807EE">
              <w:rPr>
                <w:rFonts w:hint="eastAsia"/>
                <w:b/>
                <w:bCs/>
                <w:sz w:val="20"/>
                <w:lang w:val="en-US"/>
              </w:rPr>
              <w:t>号</w:t>
            </w:r>
            <w:r w:rsidRPr="00E807EE">
              <w:rPr>
                <w:b/>
                <w:bCs/>
                <w:sz w:val="20"/>
                <w:lang w:val="en-US"/>
              </w:rPr>
              <w:t>课题</w:t>
            </w:r>
          </w:p>
        </w:tc>
        <w:tc>
          <w:tcPr>
            <w:tcW w:w="1202" w:type="dxa"/>
          </w:tcPr>
          <w:p w:rsidR="00942C52" w:rsidRPr="00E807EE" w:rsidRDefault="00942C52" w:rsidP="0086535B">
            <w:pPr>
              <w:pStyle w:val="Tabletext"/>
              <w:jc w:val="center"/>
              <w:rPr>
                <w:sz w:val="20"/>
              </w:rPr>
            </w:pPr>
            <w:r w:rsidRPr="00E807EE">
              <w:rPr>
                <w:sz w:val="20"/>
              </w:rPr>
              <w:t>2</w:t>
            </w:r>
          </w:p>
        </w:tc>
        <w:tc>
          <w:tcPr>
            <w:tcW w:w="1349" w:type="dxa"/>
          </w:tcPr>
          <w:p w:rsidR="00942C52" w:rsidRPr="00E807EE" w:rsidRDefault="00942C52" w:rsidP="0086535B">
            <w:pPr>
              <w:pStyle w:val="Tabletext"/>
              <w:jc w:val="center"/>
              <w:rPr>
                <w:sz w:val="20"/>
              </w:rPr>
            </w:pPr>
            <w:r w:rsidRPr="00E807EE">
              <w:rPr>
                <w:sz w:val="20"/>
              </w:rPr>
              <w:t>24</w:t>
            </w:r>
          </w:p>
        </w:tc>
        <w:tc>
          <w:tcPr>
            <w:tcW w:w="1418" w:type="dxa"/>
          </w:tcPr>
          <w:p w:rsidR="00942C52" w:rsidRPr="00E807EE" w:rsidRDefault="00942C52" w:rsidP="0086535B">
            <w:pPr>
              <w:pStyle w:val="Tabletext"/>
              <w:jc w:val="center"/>
              <w:rPr>
                <w:sz w:val="20"/>
              </w:rPr>
            </w:pPr>
            <w:r w:rsidRPr="00E807EE">
              <w:rPr>
                <w:sz w:val="20"/>
              </w:rPr>
              <w:t>25</w:t>
            </w:r>
          </w:p>
        </w:tc>
        <w:tc>
          <w:tcPr>
            <w:tcW w:w="1275" w:type="dxa"/>
          </w:tcPr>
          <w:p w:rsidR="00942C52" w:rsidRPr="00E807EE" w:rsidRDefault="00942C52" w:rsidP="0086535B">
            <w:pPr>
              <w:pStyle w:val="Tabletext"/>
              <w:jc w:val="center"/>
              <w:rPr>
                <w:sz w:val="20"/>
              </w:rPr>
            </w:pPr>
            <w:r w:rsidRPr="00E807EE">
              <w:rPr>
                <w:sz w:val="20"/>
              </w:rPr>
              <w:t>9</w:t>
            </w:r>
          </w:p>
        </w:tc>
        <w:tc>
          <w:tcPr>
            <w:tcW w:w="1882" w:type="dxa"/>
          </w:tcPr>
          <w:p w:rsidR="00942C52" w:rsidRPr="00E807EE" w:rsidRDefault="00942C52" w:rsidP="0086535B">
            <w:pPr>
              <w:pStyle w:val="Tabletext"/>
              <w:jc w:val="center"/>
              <w:rPr>
                <w:sz w:val="20"/>
              </w:rPr>
            </w:pPr>
            <w:r w:rsidRPr="00E807EE">
              <w:rPr>
                <w:sz w:val="20"/>
              </w:rPr>
              <w:t>60</w:t>
            </w:r>
          </w:p>
        </w:tc>
      </w:tr>
      <w:tr w:rsidR="00942C52" w:rsidRPr="00E807EE" w:rsidTr="00942C52">
        <w:trPr>
          <w:jc w:val="center"/>
        </w:trPr>
        <w:tc>
          <w:tcPr>
            <w:tcW w:w="1743" w:type="dxa"/>
          </w:tcPr>
          <w:p w:rsidR="00942C52" w:rsidRPr="00E807EE" w:rsidRDefault="00942C52" w:rsidP="0086535B">
            <w:pPr>
              <w:pStyle w:val="Tabletext"/>
              <w:jc w:val="center"/>
              <w:rPr>
                <w:b/>
                <w:bCs/>
                <w:sz w:val="20"/>
                <w:lang w:val="en-US"/>
              </w:rPr>
            </w:pPr>
            <w:r w:rsidRPr="00E807EE">
              <w:rPr>
                <w:b/>
                <w:bCs/>
                <w:sz w:val="20"/>
              </w:rPr>
              <w:t>第</w:t>
            </w:r>
            <w:r w:rsidRPr="00E807EE">
              <w:rPr>
                <w:rFonts w:hint="eastAsia"/>
                <w:b/>
                <w:bCs/>
                <w:sz w:val="20"/>
              </w:rPr>
              <w:t>4</w:t>
            </w:r>
            <w:r w:rsidRPr="00E807EE">
              <w:rPr>
                <w:b/>
                <w:bCs/>
                <w:sz w:val="20"/>
                <w:lang w:val="en-US"/>
              </w:rPr>
              <w:t>/1</w:t>
            </w:r>
            <w:r w:rsidRPr="00E807EE">
              <w:rPr>
                <w:rFonts w:hint="eastAsia"/>
                <w:b/>
                <w:bCs/>
                <w:sz w:val="20"/>
                <w:lang w:val="en-US"/>
              </w:rPr>
              <w:t>号</w:t>
            </w:r>
            <w:r w:rsidRPr="00E807EE">
              <w:rPr>
                <w:b/>
                <w:bCs/>
                <w:sz w:val="20"/>
                <w:lang w:val="en-US"/>
              </w:rPr>
              <w:t>课题</w:t>
            </w:r>
          </w:p>
        </w:tc>
        <w:tc>
          <w:tcPr>
            <w:tcW w:w="1202" w:type="dxa"/>
          </w:tcPr>
          <w:p w:rsidR="00942C52" w:rsidRPr="00E807EE" w:rsidRDefault="00942C52" w:rsidP="0086535B">
            <w:pPr>
              <w:pStyle w:val="Tabletext"/>
              <w:jc w:val="center"/>
              <w:rPr>
                <w:sz w:val="20"/>
              </w:rPr>
            </w:pPr>
            <w:r w:rsidRPr="00E807EE">
              <w:rPr>
                <w:sz w:val="20"/>
              </w:rPr>
              <w:t>7</w:t>
            </w:r>
          </w:p>
        </w:tc>
        <w:tc>
          <w:tcPr>
            <w:tcW w:w="1349" w:type="dxa"/>
          </w:tcPr>
          <w:p w:rsidR="00942C52" w:rsidRPr="00E807EE" w:rsidRDefault="00942C52" w:rsidP="0086535B">
            <w:pPr>
              <w:pStyle w:val="Tabletext"/>
              <w:jc w:val="center"/>
              <w:rPr>
                <w:sz w:val="20"/>
              </w:rPr>
            </w:pPr>
            <w:r w:rsidRPr="00E807EE">
              <w:rPr>
                <w:sz w:val="20"/>
              </w:rPr>
              <w:t>20</w:t>
            </w:r>
          </w:p>
        </w:tc>
        <w:tc>
          <w:tcPr>
            <w:tcW w:w="1418" w:type="dxa"/>
          </w:tcPr>
          <w:p w:rsidR="00942C52" w:rsidRPr="00E807EE" w:rsidRDefault="00942C52" w:rsidP="0086535B">
            <w:pPr>
              <w:pStyle w:val="Tabletext"/>
              <w:jc w:val="center"/>
              <w:rPr>
                <w:sz w:val="20"/>
              </w:rPr>
            </w:pPr>
            <w:r w:rsidRPr="00E807EE">
              <w:rPr>
                <w:sz w:val="20"/>
              </w:rPr>
              <w:t>36</w:t>
            </w:r>
          </w:p>
        </w:tc>
        <w:tc>
          <w:tcPr>
            <w:tcW w:w="1275" w:type="dxa"/>
          </w:tcPr>
          <w:p w:rsidR="00942C52" w:rsidRPr="00E807EE" w:rsidRDefault="00942C52" w:rsidP="0086535B">
            <w:pPr>
              <w:pStyle w:val="Tabletext"/>
              <w:jc w:val="center"/>
              <w:rPr>
                <w:sz w:val="20"/>
              </w:rPr>
            </w:pPr>
            <w:r w:rsidRPr="00E807EE">
              <w:rPr>
                <w:sz w:val="20"/>
              </w:rPr>
              <w:t>6</w:t>
            </w:r>
          </w:p>
        </w:tc>
        <w:tc>
          <w:tcPr>
            <w:tcW w:w="1882" w:type="dxa"/>
          </w:tcPr>
          <w:p w:rsidR="00942C52" w:rsidRPr="00E807EE" w:rsidRDefault="00942C52" w:rsidP="0086535B">
            <w:pPr>
              <w:pStyle w:val="Tabletext"/>
              <w:jc w:val="center"/>
              <w:rPr>
                <w:sz w:val="20"/>
              </w:rPr>
            </w:pPr>
            <w:r w:rsidRPr="00E807EE">
              <w:rPr>
                <w:sz w:val="20"/>
              </w:rPr>
              <w:t>67</w:t>
            </w:r>
          </w:p>
        </w:tc>
      </w:tr>
      <w:tr w:rsidR="00942C52" w:rsidRPr="00E807EE" w:rsidTr="00942C52">
        <w:trPr>
          <w:jc w:val="center"/>
        </w:trPr>
        <w:tc>
          <w:tcPr>
            <w:tcW w:w="1743" w:type="dxa"/>
          </w:tcPr>
          <w:p w:rsidR="00942C52" w:rsidRPr="00E807EE" w:rsidRDefault="00942C52" w:rsidP="0086535B">
            <w:pPr>
              <w:pStyle w:val="Tabletext"/>
              <w:jc w:val="center"/>
              <w:rPr>
                <w:b/>
                <w:bCs/>
                <w:sz w:val="20"/>
                <w:lang w:val="en-US"/>
              </w:rPr>
            </w:pPr>
            <w:r w:rsidRPr="00E807EE">
              <w:rPr>
                <w:b/>
                <w:bCs/>
                <w:sz w:val="20"/>
              </w:rPr>
              <w:t>第</w:t>
            </w:r>
            <w:r w:rsidRPr="00E807EE">
              <w:rPr>
                <w:rFonts w:hint="eastAsia"/>
                <w:b/>
                <w:bCs/>
                <w:sz w:val="20"/>
              </w:rPr>
              <w:t>5</w:t>
            </w:r>
            <w:r w:rsidRPr="00E807EE">
              <w:rPr>
                <w:b/>
                <w:bCs/>
                <w:sz w:val="20"/>
                <w:lang w:val="en-US"/>
              </w:rPr>
              <w:t>/1</w:t>
            </w:r>
            <w:r w:rsidRPr="00E807EE">
              <w:rPr>
                <w:rFonts w:hint="eastAsia"/>
                <w:b/>
                <w:bCs/>
                <w:sz w:val="20"/>
                <w:lang w:val="en-US"/>
              </w:rPr>
              <w:t>号</w:t>
            </w:r>
            <w:r w:rsidRPr="00E807EE">
              <w:rPr>
                <w:b/>
                <w:bCs/>
                <w:sz w:val="20"/>
                <w:lang w:val="en-US"/>
              </w:rPr>
              <w:t>课题</w:t>
            </w:r>
          </w:p>
        </w:tc>
        <w:tc>
          <w:tcPr>
            <w:tcW w:w="1202" w:type="dxa"/>
          </w:tcPr>
          <w:p w:rsidR="00942C52" w:rsidRPr="00E807EE" w:rsidRDefault="00942C52" w:rsidP="0086535B">
            <w:pPr>
              <w:pStyle w:val="Tabletext"/>
              <w:jc w:val="center"/>
              <w:rPr>
                <w:sz w:val="20"/>
              </w:rPr>
            </w:pPr>
            <w:r w:rsidRPr="00E807EE">
              <w:rPr>
                <w:sz w:val="20"/>
              </w:rPr>
              <w:t>6</w:t>
            </w:r>
          </w:p>
        </w:tc>
        <w:tc>
          <w:tcPr>
            <w:tcW w:w="1349" w:type="dxa"/>
          </w:tcPr>
          <w:p w:rsidR="00942C52" w:rsidRPr="00E807EE" w:rsidRDefault="00942C52" w:rsidP="0086535B">
            <w:pPr>
              <w:pStyle w:val="Tabletext"/>
              <w:jc w:val="center"/>
              <w:rPr>
                <w:sz w:val="20"/>
              </w:rPr>
            </w:pPr>
            <w:r w:rsidRPr="00E807EE">
              <w:rPr>
                <w:sz w:val="20"/>
              </w:rPr>
              <w:t>23</w:t>
            </w:r>
          </w:p>
        </w:tc>
        <w:tc>
          <w:tcPr>
            <w:tcW w:w="1418" w:type="dxa"/>
          </w:tcPr>
          <w:p w:rsidR="00942C52" w:rsidRPr="00E807EE" w:rsidRDefault="00942C52" w:rsidP="0086535B">
            <w:pPr>
              <w:pStyle w:val="Tabletext"/>
              <w:jc w:val="center"/>
              <w:rPr>
                <w:sz w:val="20"/>
              </w:rPr>
            </w:pPr>
            <w:r w:rsidRPr="00E807EE">
              <w:rPr>
                <w:sz w:val="20"/>
              </w:rPr>
              <w:t>46</w:t>
            </w:r>
          </w:p>
        </w:tc>
        <w:tc>
          <w:tcPr>
            <w:tcW w:w="1275" w:type="dxa"/>
          </w:tcPr>
          <w:p w:rsidR="00942C52" w:rsidRPr="00E807EE" w:rsidRDefault="00942C52" w:rsidP="0086535B">
            <w:pPr>
              <w:pStyle w:val="Tabletext"/>
              <w:jc w:val="center"/>
              <w:rPr>
                <w:sz w:val="20"/>
              </w:rPr>
            </w:pPr>
            <w:r w:rsidRPr="00E807EE">
              <w:rPr>
                <w:sz w:val="20"/>
              </w:rPr>
              <w:t>24</w:t>
            </w:r>
          </w:p>
        </w:tc>
        <w:tc>
          <w:tcPr>
            <w:tcW w:w="1882" w:type="dxa"/>
          </w:tcPr>
          <w:p w:rsidR="00942C52" w:rsidRPr="00E807EE" w:rsidRDefault="00942C52" w:rsidP="0086535B">
            <w:pPr>
              <w:pStyle w:val="Tabletext"/>
              <w:jc w:val="center"/>
              <w:rPr>
                <w:sz w:val="20"/>
              </w:rPr>
            </w:pPr>
            <w:r w:rsidRPr="00E807EE">
              <w:rPr>
                <w:sz w:val="20"/>
              </w:rPr>
              <w:t>99</w:t>
            </w:r>
          </w:p>
        </w:tc>
      </w:tr>
      <w:tr w:rsidR="00942C52" w:rsidRPr="00E807EE" w:rsidTr="00942C52">
        <w:trPr>
          <w:jc w:val="center"/>
        </w:trPr>
        <w:tc>
          <w:tcPr>
            <w:tcW w:w="1743" w:type="dxa"/>
          </w:tcPr>
          <w:p w:rsidR="00942C52" w:rsidRPr="00E807EE" w:rsidRDefault="00942C52" w:rsidP="0086535B">
            <w:pPr>
              <w:pStyle w:val="Tabletext"/>
              <w:jc w:val="center"/>
              <w:rPr>
                <w:b/>
                <w:bCs/>
                <w:sz w:val="20"/>
                <w:lang w:val="en-US"/>
              </w:rPr>
            </w:pPr>
            <w:r w:rsidRPr="00E807EE">
              <w:rPr>
                <w:b/>
                <w:bCs/>
                <w:sz w:val="20"/>
              </w:rPr>
              <w:t>第</w:t>
            </w:r>
            <w:r w:rsidRPr="00E807EE">
              <w:rPr>
                <w:rFonts w:hint="eastAsia"/>
                <w:b/>
                <w:bCs/>
                <w:sz w:val="20"/>
              </w:rPr>
              <w:t>6</w:t>
            </w:r>
            <w:r w:rsidRPr="00E807EE">
              <w:rPr>
                <w:b/>
                <w:bCs/>
                <w:sz w:val="20"/>
                <w:lang w:val="en-US"/>
              </w:rPr>
              <w:t>/1</w:t>
            </w:r>
            <w:r w:rsidRPr="00E807EE">
              <w:rPr>
                <w:rFonts w:hint="eastAsia"/>
                <w:b/>
                <w:bCs/>
                <w:sz w:val="20"/>
                <w:lang w:val="en-US"/>
              </w:rPr>
              <w:t>号</w:t>
            </w:r>
            <w:r w:rsidRPr="00E807EE">
              <w:rPr>
                <w:b/>
                <w:bCs/>
                <w:sz w:val="20"/>
                <w:lang w:val="en-US"/>
              </w:rPr>
              <w:t>课题</w:t>
            </w:r>
          </w:p>
        </w:tc>
        <w:tc>
          <w:tcPr>
            <w:tcW w:w="1202" w:type="dxa"/>
          </w:tcPr>
          <w:p w:rsidR="00942C52" w:rsidRPr="00E807EE" w:rsidRDefault="00942C52" w:rsidP="0086535B">
            <w:pPr>
              <w:pStyle w:val="Tabletext"/>
              <w:jc w:val="center"/>
              <w:rPr>
                <w:sz w:val="20"/>
              </w:rPr>
            </w:pPr>
            <w:r w:rsidRPr="00E807EE">
              <w:rPr>
                <w:sz w:val="20"/>
              </w:rPr>
              <w:t>6</w:t>
            </w:r>
          </w:p>
        </w:tc>
        <w:tc>
          <w:tcPr>
            <w:tcW w:w="1349" w:type="dxa"/>
          </w:tcPr>
          <w:p w:rsidR="00942C52" w:rsidRPr="00E807EE" w:rsidRDefault="00942C52" w:rsidP="0086535B">
            <w:pPr>
              <w:pStyle w:val="Tabletext"/>
              <w:jc w:val="center"/>
              <w:rPr>
                <w:sz w:val="20"/>
              </w:rPr>
            </w:pPr>
            <w:r w:rsidRPr="00E807EE">
              <w:rPr>
                <w:sz w:val="20"/>
              </w:rPr>
              <w:t>29</w:t>
            </w:r>
          </w:p>
        </w:tc>
        <w:tc>
          <w:tcPr>
            <w:tcW w:w="1418" w:type="dxa"/>
          </w:tcPr>
          <w:p w:rsidR="00942C52" w:rsidRPr="00E807EE" w:rsidRDefault="00942C52" w:rsidP="0086535B">
            <w:pPr>
              <w:pStyle w:val="Tabletext"/>
              <w:jc w:val="center"/>
              <w:rPr>
                <w:sz w:val="20"/>
              </w:rPr>
            </w:pPr>
            <w:r w:rsidRPr="00E807EE">
              <w:rPr>
                <w:sz w:val="20"/>
              </w:rPr>
              <w:t>28</w:t>
            </w:r>
          </w:p>
        </w:tc>
        <w:tc>
          <w:tcPr>
            <w:tcW w:w="1275" w:type="dxa"/>
          </w:tcPr>
          <w:p w:rsidR="00942C52" w:rsidRPr="00E807EE" w:rsidRDefault="00942C52" w:rsidP="0086535B">
            <w:pPr>
              <w:pStyle w:val="Tabletext"/>
              <w:jc w:val="center"/>
              <w:rPr>
                <w:sz w:val="20"/>
              </w:rPr>
            </w:pPr>
            <w:r w:rsidRPr="00E807EE">
              <w:rPr>
                <w:sz w:val="20"/>
              </w:rPr>
              <w:t>14</w:t>
            </w:r>
          </w:p>
        </w:tc>
        <w:tc>
          <w:tcPr>
            <w:tcW w:w="1882" w:type="dxa"/>
          </w:tcPr>
          <w:p w:rsidR="00942C52" w:rsidRPr="00E807EE" w:rsidRDefault="00942C52" w:rsidP="0086535B">
            <w:pPr>
              <w:pStyle w:val="Tabletext"/>
              <w:jc w:val="center"/>
              <w:rPr>
                <w:sz w:val="20"/>
              </w:rPr>
            </w:pPr>
            <w:r w:rsidRPr="00E807EE">
              <w:rPr>
                <w:sz w:val="20"/>
              </w:rPr>
              <w:t>77</w:t>
            </w:r>
          </w:p>
        </w:tc>
      </w:tr>
      <w:tr w:rsidR="00942C52" w:rsidRPr="00E807EE" w:rsidTr="00942C52">
        <w:trPr>
          <w:jc w:val="center"/>
        </w:trPr>
        <w:tc>
          <w:tcPr>
            <w:tcW w:w="1743" w:type="dxa"/>
          </w:tcPr>
          <w:p w:rsidR="00942C52" w:rsidRPr="00E807EE" w:rsidRDefault="00942C52" w:rsidP="0086535B">
            <w:pPr>
              <w:pStyle w:val="Tabletext"/>
              <w:jc w:val="center"/>
              <w:rPr>
                <w:b/>
                <w:bCs/>
                <w:sz w:val="20"/>
                <w:lang w:val="en-US"/>
              </w:rPr>
            </w:pPr>
            <w:r w:rsidRPr="00E807EE">
              <w:rPr>
                <w:b/>
                <w:bCs/>
                <w:sz w:val="20"/>
              </w:rPr>
              <w:t>第</w:t>
            </w:r>
            <w:r w:rsidRPr="00E807EE">
              <w:rPr>
                <w:rFonts w:hint="eastAsia"/>
                <w:b/>
                <w:bCs/>
                <w:sz w:val="20"/>
              </w:rPr>
              <w:t>7</w:t>
            </w:r>
            <w:r w:rsidRPr="00E807EE">
              <w:rPr>
                <w:b/>
                <w:bCs/>
                <w:sz w:val="20"/>
                <w:lang w:val="en-US"/>
              </w:rPr>
              <w:t>/1</w:t>
            </w:r>
            <w:r w:rsidRPr="00E807EE">
              <w:rPr>
                <w:rFonts w:hint="eastAsia"/>
                <w:b/>
                <w:bCs/>
                <w:sz w:val="20"/>
                <w:lang w:val="en-US"/>
              </w:rPr>
              <w:t>号</w:t>
            </w:r>
            <w:r w:rsidRPr="00E807EE">
              <w:rPr>
                <w:b/>
                <w:bCs/>
                <w:sz w:val="20"/>
                <w:lang w:val="en-US"/>
              </w:rPr>
              <w:t>课题</w:t>
            </w:r>
          </w:p>
        </w:tc>
        <w:tc>
          <w:tcPr>
            <w:tcW w:w="1202" w:type="dxa"/>
          </w:tcPr>
          <w:p w:rsidR="00942C52" w:rsidRPr="00E807EE" w:rsidRDefault="00942C52" w:rsidP="0086535B">
            <w:pPr>
              <w:pStyle w:val="Tabletext"/>
              <w:jc w:val="center"/>
              <w:rPr>
                <w:sz w:val="20"/>
              </w:rPr>
            </w:pPr>
            <w:r w:rsidRPr="00E807EE">
              <w:rPr>
                <w:sz w:val="20"/>
              </w:rPr>
              <w:t>6</w:t>
            </w:r>
          </w:p>
        </w:tc>
        <w:tc>
          <w:tcPr>
            <w:tcW w:w="1349" w:type="dxa"/>
          </w:tcPr>
          <w:p w:rsidR="00942C52" w:rsidRPr="00E807EE" w:rsidRDefault="00942C52" w:rsidP="0086535B">
            <w:pPr>
              <w:pStyle w:val="Tabletext"/>
              <w:jc w:val="center"/>
              <w:rPr>
                <w:sz w:val="20"/>
              </w:rPr>
            </w:pPr>
            <w:r w:rsidRPr="00E807EE">
              <w:rPr>
                <w:sz w:val="20"/>
              </w:rPr>
              <w:t>37</w:t>
            </w:r>
          </w:p>
        </w:tc>
        <w:tc>
          <w:tcPr>
            <w:tcW w:w="1418" w:type="dxa"/>
          </w:tcPr>
          <w:p w:rsidR="00942C52" w:rsidRPr="00E807EE" w:rsidRDefault="00942C52" w:rsidP="0086535B">
            <w:pPr>
              <w:pStyle w:val="Tabletext"/>
              <w:jc w:val="center"/>
              <w:rPr>
                <w:sz w:val="20"/>
              </w:rPr>
            </w:pPr>
            <w:r w:rsidRPr="00E807EE">
              <w:rPr>
                <w:sz w:val="20"/>
              </w:rPr>
              <w:t>43</w:t>
            </w:r>
          </w:p>
        </w:tc>
        <w:tc>
          <w:tcPr>
            <w:tcW w:w="1275" w:type="dxa"/>
          </w:tcPr>
          <w:p w:rsidR="00942C52" w:rsidRPr="00E807EE" w:rsidRDefault="00942C52" w:rsidP="0086535B">
            <w:pPr>
              <w:pStyle w:val="Tabletext"/>
              <w:jc w:val="center"/>
              <w:rPr>
                <w:sz w:val="20"/>
              </w:rPr>
            </w:pPr>
            <w:r w:rsidRPr="00E807EE">
              <w:rPr>
                <w:sz w:val="20"/>
              </w:rPr>
              <w:t>22</w:t>
            </w:r>
          </w:p>
        </w:tc>
        <w:tc>
          <w:tcPr>
            <w:tcW w:w="1882" w:type="dxa"/>
          </w:tcPr>
          <w:p w:rsidR="00942C52" w:rsidRPr="00E807EE" w:rsidRDefault="00942C52" w:rsidP="0086535B">
            <w:pPr>
              <w:pStyle w:val="Tabletext"/>
              <w:jc w:val="center"/>
              <w:rPr>
                <w:sz w:val="20"/>
              </w:rPr>
            </w:pPr>
            <w:r w:rsidRPr="00E807EE">
              <w:rPr>
                <w:sz w:val="20"/>
              </w:rPr>
              <w:t>108</w:t>
            </w:r>
          </w:p>
        </w:tc>
      </w:tr>
      <w:tr w:rsidR="00942C52" w:rsidRPr="00E807EE" w:rsidTr="00942C52">
        <w:trPr>
          <w:jc w:val="center"/>
        </w:trPr>
        <w:tc>
          <w:tcPr>
            <w:tcW w:w="1743" w:type="dxa"/>
          </w:tcPr>
          <w:p w:rsidR="00942C52" w:rsidRPr="00E807EE" w:rsidRDefault="00942C52" w:rsidP="0086535B">
            <w:pPr>
              <w:pStyle w:val="Tabletext"/>
              <w:jc w:val="center"/>
              <w:rPr>
                <w:b/>
                <w:bCs/>
                <w:sz w:val="20"/>
                <w:lang w:val="en-US"/>
              </w:rPr>
            </w:pPr>
            <w:r w:rsidRPr="00E807EE">
              <w:rPr>
                <w:b/>
                <w:bCs/>
                <w:sz w:val="20"/>
              </w:rPr>
              <w:t>第</w:t>
            </w:r>
            <w:r w:rsidRPr="00E807EE">
              <w:rPr>
                <w:rFonts w:hint="eastAsia"/>
                <w:b/>
                <w:bCs/>
                <w:sz w:val="20"/>
              </w:rPr>
              <w:t>8</w:t>
            </w:r>
            <w:r w:rsidRPr="00E807EE">
              <w:rPr>
                <w:b/>
                <w:bCs/>
                <w:sz w:val="20"/>
                <w:lang w:val="en-US"/>
              </w:rPr>
              <w:t>/1</w:t>
            </w:r>
            <w:r w:rsidRPr="00E807EE">
              <w:rPr>
                <w:rFonts w:hint="eastAsia"/>
                <w:b/>
                <w:bCs/>
                <w:sz w:val="20"/>
                <w:lang w:val="en-US"/>
              </w:rPr>
              <w:t>号</w:t>
            </w:r>
            <w:r w:rsidRPr="00E807EE">
              <w:rPr>
                <w:b/>
                <w:bCs/>
                <w:sz w:val="20"/>
                <w:lang w:val="en-US"/>
              </w:rPr>
              <w:t>课题</w:t>
            </w:r>
          </w:p>
        </w:tc>
        <w:tc>
          <w:tcPr>
            <w:tcW w:w="1202" w:type="dxa"/>
          </w:tcPr>
          <w:p w:rsidR="00942C52" w:rsidRPr="00E807EE" w:rsidRDefault="00942C52" w:rsidP="0086535B">
            <w:pPr>
              <w:pStyle w:val="Tabletext"/>
              <w:jc w:val="center"/>
              <w:rPr>
                <w:sz w:val="20"/>
              </w:rPr>
            </w:pPr>
            <w:r w:rsidRPr="00E807EE">
              <w:rPr>
                <w:sz w:val="20"/>
              </w:rPr>
              <w:t>15</w:t>
            </w:r>
          </w:p>
        </w:tc>
        <w:tc>
          <w:tcPr>
            <w:tcW w:w="1349" w:type="dxa"/>
          </w:tcPr>
          <w:p w:rsidR="00942C52" w:rsidRPr="00E807EE" w:rsidRDefault="00942C52" w:rsidP="0086535B">
            <w:pPr>
              <w:pStyle w:val="Tabletext"/>
              <w:jc w:val="center"/>
              <w:rPr>
                <w:sz w:val="20"/>
              </w:rPr>
            </w:pPr>
            <w:r w:rsidRPr="00E807EE">
              <w:rPr>
                <w:sz w:val="20"/>
              </w:rPr>
              <w:t>40</w:t>
            </w:r>
          </w:p>
        </w:tc>
        <w:tc>
          <w:tcPr>
            <w:tcW w:w="1418" w:type="dxa"/>
          </w:tcPr>
          <w:p w:rsidR="00942C52" w:rsidRPr="00E807EE" w:rsidRDefault="00942C52" w:rsidP="0086535B">
            <w:pPr>
              <w:pStyle w:val="Tabletext"/>
              <w:jc w:val="center"/>
              <w:rPr>
                <w:sz w:val="20"/>
              </w:rPr>
            </w:pPr>
            <w:r w:rsidRPr="00E807EE">
              <w:rPr>
                <w:sz w:val="20"/>
              </w:rPr>
              <w:t>34</w:t>
            </w:r>
          </w:p>
        </w:tc>
        <w:tc>
          <w:tcPr>
            <w:tcW w:w="1275" w:type="dxa"/>
          </w:tcPr>
          <w:p w:rsidR="00942C52" w:rsidRPr="00E807EE" w:rsidRDefault="00942C52" w:rsidP="0086535B">
            <w:pPr>
              <w:pStyle w:val="Tabletext"/>
              <w:jc w:val="center"/>
              <w:rPr>
                <w:sz w:val="20"/>
              </w:rPr>
            </w:pPr>
            <w:r w:rsidRPr="00E807EE">
              <w:rPr>
                <w:sz w:val="20"/>
              </w:rPr>
              <w:t>9</w:t>
            </w:r>
          </w:p>
        </w:tc>
        <w:tc>
          <w:tcPr>
            <w:tcW w:w="1882" w:type="dxa"/>
          </w:tcPr>
          <w:p w:rsidR="00942C52" w:rsidRPr="00E807EE" w:rsidRDefault="00942C52" w:rsidP="0086535B">
            <w:pPr>
              <w:pStyle w:val="Tabletext"/>
              <w:jc w:val="center"/>
              <w:rPr>
                <w:sz w:val="20"/>
              </w:rPr>
            </w:pPr>
            <w:r w:rsidRPr="00E807EE">
              <w:rPr>
                <w:sz w:val="20"/>
              </w:rPr>
              <w:t>98</w:t>
            </w:r>
          </w:p>
        </w:tc>
      </w:tr>
      <w:tr w:rsidR="00942C52" w:rsidRPr="00E807EE" w:rsidTr="00942C52">
        <w:trPr>
          <w:jc w:val="center"/>
        </w:trPr>
        <w:tc>
          <w:tcPr>
            <w:tcW w:w="1743" w:type="dxa"/>
          </w:tcPr>
          <w:p w:rsidR="00942C52" w:rsidRPr="00E807EE" w:rsidRDefault="00942C52" w:rsidP="0086535B">
            <w:pPr>
              <w:pStyle w:val="Tabletext"/>
              <w:jc w:val="center"/>
              <w:rPr>
                <w:b/>
                <w:bCs/>
                <w:sz w:val="20"/>
              </w:rPr>
            </w:pPr>
            <w:r w:rsidRPr="00E807EE">
              <w:rPr>
                <w:rFonts w:hint="eastAsia"/>
                <w:b/>
                <w:bCs/>
                <w:sz w:val="20"/>
              </w:rPr>
              <w:t>第</w:t>
            </w:r>
            <w:r w:rsidRPr="00E807EE">
              <w:rPr>
                <w:b/>
                <w:bCs/>
                <w:sz w:val="20"/>
              </w:rPr>
              <w:t>9</w:t>
            </w:r>
            <w:r w:rsidRPr="00E807EE">
              <w:rPr>
                <w:b/>
                <w:bCs/>
                <w:sz w:val="20"/>
              </w:rPr>
              <w:t>号决议</w:t>
            </w:r>
          </w:p>
        </w:tc>
        <w:tc>
          <w:tcPr>
            <w:tcW w:w="1202" w:type="dxa"/>
          </w:tcPr>
          <w:p w:rsidR="00942C52" w:rsidRPr="00E807EE" w:rsidRDefault="00942C52" w:rsidP="0086535B">
            <w:pPr>
              <w:pStyle w:val="Tabletext"/>
              <w:jc w:val="center"/>
              <w:rPr>
                <w:sz w:val="20"/>
              </w:rPr>
            </w:pPr>
            <w:r w:rsidRPr="00E807EE">
              <w:rPr>
                <w:sz w:val="20"/>
              </w:rPr>
              <w:t>8</w:t>
            </w:r>
          </w:p>
        </w:tc>
        <w:tc>
          <w:tcPr>
            <w:tcW w:w="1349" w:type="dxa"/>
          </w:tcPr>
          <w:p w:rsidR="00942C52" w:rsidRPr="00E807EE" w:rsidRDefault="00942C52" w:rsidP="0086535B">
            <w:pPr>
              <w:pStyle w:val="Tabletext"/>
              <w:jc w:val="center"/>
              <w:rPr>
                <w:sz w:val="20"/>
              </w:rPr>
            </w:pPr>
            <w:r w:rsidRPr="00E807EE">
              <w:rPr>
                <w:sz w:val="20"/>
              </w:rPr>
              <w:t>27</w:t>
            </w:r>
          </w:p>
        </w:tc>
        <w:tc>
          <w:tcPr>
            <w:tcW w:w="1418" w:type="dxa"/>
          </w:tcPr>
          <w:p w:rsidR="00942C52" w:rsidRPr="00E807EE" w:rsidRDefault="00942C52" w:rsidP="0086535B">
            <w:pPr>
              <w:pStyle w:val="Tabletext"/>
              <w:jc w:val="center"/>
              <w:rPr>
                <w:sz w:val="20"/>
              </w:rPr>
            </w:pPr>
            <w:r w:rsidRPr="00E807EE">
              <w:rPr>
                <w:sz w:val="20"/>
              </w:rPr>
              <w:t>34</w:t>
            </w:r>
          </w:p>
        </w:tc>
        <w:tc>
          <w:tcPr>
            <w:tcW w:w="1275" w:type="dxa"/>
          </w:tcPr>
          <w:p w:rsidR="00942C52" w:rsidRPr="00E807EE" w:rsidRDefault="00942C52" w:rsidP="0086535B">
            <w:pPr>
              <w:pStyle w:val="Tabletext"/>
              <w:jc w:val="center"/>
              <w:rPr>
                <w:sz w:val="20"/>
              </w:rPr>
            </w:pPr>
            <w:r w:rsidRPr="00E807EE">
              <w:rPr>
                <w:sz w:val="20"/>
              </w:rPr>
              <w:t>10</w:t>
            </w:r>
          </w:p>
        </w:tc>
        <w:tc>
          <w:tcPr>
            <w:tcW w:w="1882" w:type="dxa"/>
          </w:tcPr>
          <w:p w:rsidR="00942C52" w:rsidRPr="00E807EE" w:rsidRDefault="00942C52" w:rsidP="0086535B">
            <w:pPr>
              <w:pStyle w:val="Tabletext"/>
              <w:jc w:val="center"/>
              <w:rPr>
                <w:sz w:val="20"/>
              </w:rPr>
            </w:pPr>
            <w:r w:rsidRPr="00E807EE">
              <w:rPr>
                <w:sz w:val="20"/>
              </w:rPr>
              <w:t>79</w:t>
            </w:r>
          </w:p>
        </w:tc>
      </w:tr>
      <w:tr w:rsidR="00942C52" w:rsidRPr="00E807EE" w:rsidTr="00942C52">
        <w:trPr>
          <w:jc w:val="center"/>
        </w:trPr>
        <w:tc>
          <w:tcPr>
            <w:tcW w:w="1743" w:type="dxa"/>
          </w:tcPr>
          <w:p w:rsidR="00942C52" w:rsidRPr="00E807EE" w:rsidRDefault="00942C52" w:rsidP="0086535B">
            <w:pPr>
              <w:pStyle w:val="Tabletext"/>
              <w:jc w:val="center"/>
              <w:rPr>
                <w:b/>
                <w:bCs/>
                <w:sz w:val="20"/>
              </w:rPr>
            </w:pPr>
            <w:r w:rsidRPr="00E807EE">
              <w:rPr>
                <w:b/>
                <w:bCs/>
                <w:sz w:val="20"/>
              </w:rPr>
              <w:t>第</w:t>
            </w:r>
            <w:r w:rsidRPr="00E807EE">
              <w:rPr>
                <w:b/>
                <w:bCs/>
                <w:sz w:val="20"/>
              </w:rPr>
              <w:t>1</w:t>
            </w:r>
            <w:r w:rsidRPr="00E807EE">
              <w:rPr>
                <w:b/>
                <w:bCs/>
                <w:sz w:val="20"/>
              </w:rPr>
              <w:t>研究组所有课题的文件</w:t>
            </w:r>
          </w:p>
        </w:tc>
        <w:tc>
          <w:tcPr>
            <w:tcW w:w="1202" w:type="dxa"/>
          </w:tcPr>
          <w:p w:rsidR="00942C52" w:rsidRPr="00E807EE" w:rsidRDefault="00942C52" w:rsidP="0086535B">
            <w:pPr>
              <w:pStyle w:val="Tabletext"/>
              <w:jc w:val="center"/>
              <w:rPr>
                <w:sz w:val="20"/>
              </w:rPr>
            </w:pPr>
            <w:r w:rsidRPr="00E807EE">
              <w:rPr>
                <w:sz w:val="20"/>
              </w:rPr>
              <w:t>19</w:t>
            </w:r>
          </w:p>
        </w:tc>
        <w:tc>
          <w:tcPr>
            <w:tcW w:w="1349" w:type="dxa"/>
          </w:tcPr>
          <w:p w:rsidR="00942C52" w:rsidRPr="00E807EE" w:rsidRDefault="00942C52" w:rsidP="0086535B">
            <w:pPr>
              <w:pStyle w:val="Tabletext"/>
              <w:jc w:val="center"/>
              <w:rPr>
                <w:sz w:val="20"/>
              </w:rPr>
            </w:pPr>
            <w:r w:rsidRPr="00E807EE">
              <w:rPr>
                <w:sz w:val="20"/>
              </w:rPr>
              <w:t>28</w:t>
            </w:r>
          </w:p>
        </w:tc>
        <w:tc>
          <w:tcPr>
            <w:tcW w:w="1418" w:type="dxa"/>
          </w:tcPr>
          <w:p w:rsidR="00942C52" w:rsidRPr="00E807EE" w:rsidRDefault="00942C52" w:rsidP="0086535B">
            <w:pPr>
              <w:pStyle w:val="Tabletext"/>
              <w:jc w:val="center"/>
              <w:rPr>
                <w:sz w:val="20"/>
              </w:rPr>
            </w:pPr>
            <w:r w:rsidRPr="00E807EE">
              <w:rPr>
                <w:sz w:val="20"/>
              </w:rPr>
              <w:t>24</w:t>
            </w:r>
          </w:p>
        </w:tc>
        <w:tc>
          <w:tcPr>
            <w:tcW w:w="1275" w:type="dxa"/>
          </w:tcPr>
          <w:p w:rsidR="00942C52" w:rsidRPr="00E807EE" w:rsidRDefault="00942C52" w:rsidP="0086535B">
            <w:pPr>
              <w:pStyle w:val="Tabletext"/>
              <w:jc w:val="center"/>
              <w:rPr>
                <w:sz w:val="20"/>
              </w:rPr>
            </w:pPr>
            <w:r w:rsidRPr="00E807EE">
              <w:rPr>
                <w:sz w:val="20"/>
              </w:rPr>
              <w:t>11</w:t>
            </w:r>
          </w:p>
        </w:tc>
        <w:tc>
          <w:tcPr>
            <w:tcW w:w="1882" w:type="dxa"/>
          </w:tcPr>
          <w:p w:rsidR="00942C52" w:rsidRPr="00E807EE" w:rsidRDefault="00942C52" w:rsidP="0086535B">
            <w:pPr>
              <w:pStyle w:val="Tabletext"/>
              <w:jc w:val="center"/>
              <w:rPr>
                <w:sz w:val="20"/>
              </w:rPr>
            </w:pPr>
            <w:r w:rsidRPr="00E807EE">
              <w:rPr>
                <w:sz w:val="20"/>
              </w:rPr>
              <w:t>82</w:t>
            </w:r>
          </w:p>
        </w:tc>
      </w:tr>
    </w:tbl>
    <w:p w:rsidR="00942C52" w:rsidRPr="00E807EE" w:rsidRDefault="00942C52" w:rsidP="0086535B">
      <w:pPr>
        <w:spacing w:before="0"/>
        <w:rPr>
          <w:sz w:val="16"/>
          <w:szCs w:val="16"/>
        </w:rPr>
      </w:pPr>
    </w:p>
    <w:p w:rsidR="00942C52" w:rsidRPr="00E807EE" w:rsidRDefault="00957141" w:rsidP="0086535B">
      <w:pPr>
        <w:spacing w:before="0"/>
        <w:ind w:left="426"/>
        <w:rPr>
          <w:sz w:val="16"/>
          <w:szCs w:val="16"/>
        </w:rPr>
      </w:pPr>
      <w:r>
        <w:rPr>
          <w:sz w:val="16"/>
          <w:szCs w:val="16"/>
        </w:rPr>
        <w:t>按课题分列</w:t>
      </w:r>
      <w:r w:rsidR="00942C52" w:rsidRPr="00E807EE">
        <w:rPr>
          <w:sz w:val="16"/>
          <w:szCs w:val="16"/>
        </w:rPr>
        <w:t>的数字包含所有文件，以说明各课题的活动。</w:t>
      </w:r>
    </w:p>
    <w:p w:rsidR="00942C52" w:rsidRPr="00E807EE" w:rsidRDefault="00942C52" w:rsidP="0086535B">
      <w:pPr>
        <w:spacing w:before="0"/>
        <w:ind w:left="426"/>
        <w:rPr>
          <w:rFonts w:eastAsia="STKaiti"/>
          <w:sz w:val="16"/>
          <w:szCs w:val="16"/>
        </w:rPr>
      </w:pPr>
      <w:r w:rsidRPr="00E807EE">
        <w:rPr>
          <w:rFonts w:eastAsia="STKaiti"/>
          <w:sz w:val="16"/>
          <w:szCs w:val="16"/>
        </w:rPr>
        <w:t>部分文稿如分配给一个以上的课题，可能重复计数。</w:t>
      </w:r>
    </w:p>
    <w:p w:rsidR="00942C52" w:rsidRPr="00E807EE" w:rsidRDefault="00942C52" w:rsidP="0086535B">
      <w:pPr>
        <w:spacing w:before="0"/>
        <w:ind w:left="426"/>
        <w:rPr>
          <w:b/>
          <w:bCs/>
          <w:sz w:val="16"/>
          <w:szCs w:val="16"/>
        </w:rPr>
      </w:pPr>
      <w:r w:rsidRPr="00E807EE">
        <w:rPr>
          <w:b/>
          <w:bCs/>
          <w:sz w:val="16"/>
          <w:szCs w:val="16"/>
        </w:rPr>
        <w:t>2014-2017</w:t>
      </w:r>
      <w:r w:rsidRPr="00E807EE">
        <w:rPr>
          <w:b/>
          <w:bCs/>
          <w:sz w:val="16"/>
          <w:szCs w:val="16"/>
        </w:rPr>
        <w:t>年期间第</w:t>
      </w:r>
      <w:r w:rsidRPr="00E807EE">
        <w:rPr>
          <w:b/>
          <w:bCs/>
          <w:sz w:val="16"/>
          <w:szCs w:val="16"/>
        </w:rPr>
        <w:t>1</w:t>
      </w:r>
      <w:r w:rsidRPr="00E807EE">
        <w:rPr>
          <w:b/>
          <w:bCs/>
          <w:sz w:val="16"/>
          <w:szCs w:val="16"/>
        </w:rPr>
        <w:t>研究组的文件总数：</w:t>
      </w:r>
      <w:r w:rsidRPr="00E807EE">
        <w:rPr>
          <w:b/>
          <w:bCs/>
          <w:color w:val="FF0000"/>
          <w:sz w:val="16"/>
          <w:szCs w:val="16"/>
        </w:rPr>
        <w:t>698</w:t>
      </w:r>
      <w:r w:rsidRPr="00E807EE">
        <w:rPr>
          <w:b/>
          <w:bCs/>
          <w:color w:val="FF0000"/>
          <w:sz w:val="16"/>
          <w:szCs w:val="16"/>
        </w:rPr>
        <w:t>份文件</w:t>
      </w:r>
    </w:p>
    <w:p w:rsidR="00942C52" w:rsidRPr="00E807EE" w:rsidRDefault="00942C52" w:rsidP="0086535B">
      <w:pPr>
        <w:pStyle w:val="TableNo"/>
        <w:spacing w:before="120"/>
        <w:rPr>
          <w:sz w:val="20"/>
          <w:lang w:val="en-US"/>
        </w:rPr>
      </w:pPr>
      <w:r w:rsidRPr="00E807EE">
        <w:rPr>
          <w:rFonts w:cs="Calibri"/>
          <w:sz w:val="20"/>
        </w:rPr>
        <w:lastRenderedPageBreak/>
        <w:t>表</w:t>
      </w:r>
      <w:r w:rsidRPr="00E807EE">
        <w:rPr>
          <w:sz w:val="20"/>
          <w:lang w:val="en-US"/>
        </w:rPr>
        <w:t>2</w:t>
      </w:r>
    </w:p>
    <w:p w:rsidR="00942C52" w:rsidRPr="00E807EE" w:rsidRDefault="00942C52" w:rsidP="00957141">
      <w:pPr>
        <w:pStyle w:val="Figuretitle"/>
        <w:tabs>
          <w:tab w:val="left" w:pos="2948"/>
          <w:tab w:val="left" w:pos="4082"/>
        </w:tabs>
        <w:spacing w:after="120"/>
        <w:rPr>
          <w:rFonts w:ascii="Calibri" w:eastAsia="SimSun" w:hAnsi="Calibri" w:cs="Microsoft YaHei"/>
          <w:lang w:eastAsia="zh-CN"/>
        </w:rPr>
      </w:pPr>
      <w:r w:rsidRPr="00E807EE">
        <w:rPr>
          <w:rFonts w:ascii="Calibri" w:eastAsia="SimSun" w:hAnsi="Calibri" w:cs="Microsoft YaHei"/>
          <w:lang w:eastAsia="zh-CN"/>
        </w:rPr>
        <w:t>第</w:t>
      </w:r>
      <w:r w:rsidRPr="00E807EE">
        <w:rPr>
          <w:rFonts w:ascii="Calibri" w:eastAsia="SimSun" w:hAnsi="Calibri" w:cs="Calibri"/>
          <w:lang w:eastAsia="zh-CN"/>
        </w:rPr>
        <w:t>1</w:t>
      </w:r>
      <w:r w:rsidRPr="00E807EE">
        <w:rPr>
          <w:rFonts w:ascii="Calibri" w:eastAsia="SimSun" w:hAnsi="Calibri" w:cs="Microsoft YaHei"/>
          <w:lang w:eastAsia="zh-CN"/>
        </w:rPr>
        <w:t>研究组和报告人组会议每年收到</w:t>
      </w:r>
      <w:r w:rsidR="00957141" w:rsidRPr="00E807EE">
        <w:rPr>
          <w:rFonts w:ascii="Calibri" w:eastAsia="SimSun" w:hAnsi="Calibri" w:cs="Microsoft YaHei"/>
          <w:lang w:eastAsia="zh-CN"/>
        </w:rPr>
        <w:t>的</w:t>
      </w:r>
      <w:r w:rsidRPr="00E807EE">
        <w:rPr>
          <w:rFonts w:ascii="Calibri" w:eastAsia="SimSun" w:hAnsi="Calibri" w:cs="Microsoft YaHei"/>
          <w:lang w:eastAsia="zh-CN"/>
        </w:rPr>
        <w:t>文稿数量</w:t>
      </w:r>
      <w:r w:rsidRPr="00E807EE">
        <w:rPr>
          <w:rFonts w:ascii="Calibri" w:eastAsia="SimSun" w:hAnsi="Calibri" w:cs="Microsoft YaHei"/>
          <w:lang w:eastAsia="zh-CN"/>
        </w:rPr>
        <w:br/>
      </w:r>
      <w:r w:rsidRPr="00E807EE">
        <w:rPr>
          <w:rFonts w:ascii="Calibri" w:eastAsia="SimSun" w:hAnsi="Calibri" w:cs="Microsoft YaHei"/>
          <w:lang w:eastAsia="zh-CN"/>
        </w:rPr>
        <w:t>（</w:t>
      </w:r>
      <w:r w:rsidRPr="00E807EE">
        <w:rPr>
          <w:rFonts w:ascii="Calibri" w:eastAsia="SimSun" w:hAnsi="Calibri" w:cs="Calibri"/>
          <w:lang w:eastAsia="zh-CN"/>
        </w:rPr>
        <w:t>2014</w:t>
      </w:r>
      <w:r w:rsidRPr="00E807EE">
        <w:rPr>
          <w:rFonts w:ascii="Calibri" w:eastAsia="SimSun" w:hAnsi="Calibri" w:cs="Microsoft YaHei"/>
          <w:lang w:eastAsia="zh-CN"/>
        </w:rPr>
        <w:t>年</w:t>
      </w:r>
      <w:r w:rsidRPr="00E807EE">
        <w:rPr>
          <w:rFonts w:ascii="Calibri" w:eastAsia="SimSun" w:hAnsi="Calibri" w:cs="Calibri"/>
          <w:lang w:eastAsia="zh-CN"/>
        </w:rPr>
        <w:t>9</w:t>
      </w:r>
      <w:r w:rsidRPr="00E807EE">
        <w:rPr>
          <w:rFonts w:ascii="Calibri" w:eastAsia="SimSun" w:hAnsi="Calibri" w:cs="Microsoft YaHei"/>
          <w:lang w:eastAsia="zh-CN"/>
        </w:rPr>
        <w:t>月</w:t>
      </w:r>
      <w:r w:rsidRPr="00E807EE">
        <w:rPr>
          <w:rFonts w:ascii="Calibri" w:eastAsia="SimSun" w:hAnsi="Calibri" w:cs="Calibri"/>
          <w:lang w:eastAsia="zh-CN"/>
        </w:rPr>
        <w:t>–2017</w:t>
      </w:r>
      <w:r w:rsidRPr="00E807EE">
        <w:rPr>
          <w:rFonts w:ascii="Calibri" w:eastAsia="SimSun" w:hAnsi="Calibri" w:cs="Microsoft YaHei"/>
          <w:lang w:eastAsia="zh-CN"/>
        </w:rPr>
        <w:t>年</w:t>
      </w:r>
      <w:r w:rsidRPr="00E807EE">
        <w:rPr>
          <w:rFonts w:ascii="Calibri" w:eastAsia="SimSun" w:hAnsi="Calibri" w:cs="Calibri"/>
          <w:lang w:eastAsia="zh-CN"/>
        </w:rPr>
        <w:t>3</w:t>
      </w:r>
      <w:r w:rsidRPr="00E807EE">
        <w:rPr>
          <w:rFonts w:ascii="Calibri" w:eastAsia="SimSun" w:hAnsi="Calibri" w:cs="Microsoft YaHei"/>
          <w:lang w:eastAsia="zh-CN"/>
        </w:rPr>
        <w:t>月）</w:t>
      </w:r>
    </w:p>
    <w:tbl>
      <w:tblPr>
        <w:tblStyle w:val="TableGrid"/>
        <w:tblW w:w="4500" w:type="pct"/>
        <w:jc w:val="center"/>
        <w:tblLook w:val="04A0" w:firstRow="1" w:lastRow="0" w:firstColumn="1" w:lastColumn="0" w:noHBand="0" w:noVBand="1"/>
      </w:tblPr>
      <w:tblGrid>
        <w:gridCol w:w="1965"/>
        <w:gridCol w:w="1114"/>
        <w:gridCol w:w="1251"/>
        <w:gridCol w:w="1251"/>
        <w:gridCol w:w="1250"/>
        <w:gridCol w:w="1834"/>
      </w:tblGrid>
      <w:tr w:rsidR="00942C52" w:rsidRPr="00E807EE" w:rsidTr="00942C52">
        <w:trPr>
          <w:jc w:val="center"/>
        </w:trPr>
        <w:tc>
          <w:tcPr>
            <w:tcW w:w="1965" w:type="dxa"/>
          </w:tcPr>
          <w:p w:rsidR="00942C52" w:rsidRPr="00E807EE" w:rsidRDefault="00942C52" w:rsidP="0086535B">
            <w:pPr>
              <w:pStyle w:val="Tabletext"/>
              <w:jc w:val="center"/>
              <w:rPr>
                <w:b/>
                <w:bCs/>
                <w:sz w:val="20"/>
                <w:lang w:val="en-US"/>
              </w:rPr>
            </w:pPr>
            <w:r w:rsidRPr="00E807EE">
              <w:rPr>
                <w:rFonts w:hint="eastAsia"/>
                <w:b/>
                <w:bCs/>
                <w:sz w:val="20"/>
                <w:lang w:val="en-US"/>
              </w:rPr>
              <w:t>第</w:t>
            </w:r>
            <w:r w:rsidRPr="00E807EE">
              <w:rPr>
                <w:b/>
                <w:bCs/>
                <w:sz w:val="20"/>
                <w:lang w:val="en-US"/>
              </w:rPr>
              <w:t>1</w:t>
            </w:r>
            <w:r w:rsidRPr="00E807EE">
              <w:rPr>
                <w:b/>
                <w:bCs/>
                <w:sz w:val="20"/>
                <w:lang w:val="en-US"/>
              </w:rPr>
              <w:t>研究组和报告人组年度会议处理的</w:t>
            </w:r>
            <w:r w:rsidRPr="00E807EE">
              <w:rPr>
                <w:b/>
                <w:bCs/>
                <w:sz w:val="20"/>
                <w:lang w:val="en-US"/>
              </w:rPr>
              <w:br/>
            </w:r>
            <w:r w:rsidRPr="00E807EE">
              <w:rPr>
                <w:b/>
                <w:bCs/>
                <w:sz w:val="20"/>
                <w:lang w:val="en-US"/>
              </w:rPr>
              <w:t>输入文件总数</w:t>
            </w:r>
          </w:p>
        </w:tc>
        <w:tc>
          <w:tcPr>
            <w:tcW w:w="1114" w:type="dxa"/>
          </w:tcPr>
          <w:p w:rsidR="00942C52" w:rsidRPr="00E807EE" w:rsidRDefault="00942C52" w:rsidP="0086535B">
            <w:pPr>
              <w:pStyle w:val="Tabletext"/>
              <w:jc w:val="center"/>
              <w:rPr>
                <w:b/>
                <w:bCs/>
                <w:sz w:val="20"/>
              </w:rPr>
            </w:pPr>
            <w:r w:rsidRPr="00E807EE">
              <w:rPr>
                <w:b/>
                <w:bCs/>
                <w:sz w:val="20"/>
              </w:rPr>
              <w:t>2014</w:t>
            </w:r>
            <w:r w:rsidRPr="00E807EE">
              <w:rPr>
                <w:b/>
                <w:bCs/>
                <w:sz w:val="20"/>
              </w:rPr>
              <w:t>年</w:t>
            </w:r>
          </w:p>
        </w:tc>
        <w:tc>
          <w:tcPr>
            <w:tcW w:w="1251" w:type="dxa"/>
          </w:tcPr>
          <w:p w:rsidR="00942C52" w:rsidRPr="00E807EE" w:rsidRDefault="00942C52" w:rsidP="0086535B">
            <w:pPr>
              <w:pStyle w:val="Tabletext"/>
              <w:jc w:val="center"/>
              <w:rPr>
                <w:b/>
                <w:bCs/>
                <w:sz w:val="20"/>
              </w:rPr>
            </w:pPr>
            <w:r w:rsidRPr="00E807EE">
              <w:rPr>
                <w:b/>
                <w:bCs/>
                <w:sz w:val="20"/>
              </w:rPr>
              <w:t>2015</w:t>
            </w:r>
            <w:r w:rsidRPr="00E807EE">
              <w:rPr>
                <w:b/>
                <w:bCs/>
                <w:sz w:val="20"/>
              </w:rPr>
              <w:t>年</w:t>
            </w:r>
          </w:p>
        </w:tc>
        <w:tc>
          <w:tcPr>
            <w:tcW w:w="1251" w:type="dxa"/>
          </w:tcPr>
          <w:p w:rsidR="00942C52" w:rsidRPr="00E807EE" w:rsidRDefault="00942C52" w:rsidP="0086535B">
            <w:pPr>
              <w:pStyle w:val="Tabletext"/>
              <w:jc w:val="center"/>
              <w:rPr>
                <w:b/>
                <w:bCs/>
                <w:sz w:val="20"/>
              </w:rPr>
            </w:pPr>
            <w:r w:rsidRPr="00E807EE">
              <w:rPr>
                <w:b/>
                <w:bCs/>
                <w:sz w:val="20"/>
              </w:rPr>
              <w:t>2016</w:t>
            </w:r>
            <w:r w:rsidRPr="00E807EE">
              <w:rPr>
                <w:b/>
                <w:bCs/>
                <w:sz w:val="20"/>
              </w:rPr>
              <w:t>年</w:t>
            </w:r>
          </w:p>
        </w:tc>
        <w:tc>
          <w:tcPr>
            <w:tcW w:w="1250" w:type="dxa"/>
          </w:tcPr>
          <w:p w:rsidR="00942C52" w:rsidRPr="00E807EE" w:rsidRDefault="00942C52" w:rsidP="0086535B">
            <w:pPr>
              <w:pStyle w:val="Tabletext"/>
              <w:jc w:val="center"/>
              <w:rPr>
                <w:b/>
                <w:bCs/>
                <w:sz w:val="20"/>
              </w:rPr>
            </w:pPr>
            <w:r w:rsidRPr="00E807EE">
              <w:rPr>
                <w:b/>
                <w:bCs/>
                <w:sz w:val="20"/>
              </w:rPr>
              <w:t>2017</w:t>
            </w:r>
            <w:r w:rsidRPr="00E807EE">
              <w:rPr>
                <w:b/>
                <w:bCs/>
                <w:sz w:val="20"/>
              </w:rPr>
              <w:t>年</w:t>
            </w:r>
          </w:p>
        </w:tc>
        <w:tc>
          <w:tcPr>
            <w:tcW w:w="1834" w:type="dxa"/>
          </w:tcPr>
          <w:p w:rsidR="00942C52" w:rsidRPr="00E807EE" w:rsidRDefault="00942C52" w:rsidP="0086535B">
            <w:pPr>
              <w:pStyle w:val="Tabletext"/>
              <w:jc w:val="center"/>
              <w:rPr>
                <w:b/>
                <w:bCs/>
                <w:sz w:val="20"/>
              </w:rPr>
            </w:pPr>
            <w:r w:rsidRPr="00E807EE">
              <w:rPr>
                <w:b/>
                <w:bCs/>
                <w:sz w:val="20"/>
              </w:rPr>
              <w:t>2014</w:t>
            </w:r>
            <w:r w:rsidRPr="00E807EE">
              <w:rPr>
                <w:b/>
                <w:bCs/>
                <w:sz w:val="20"/>
              </w:rPr>
              <w:t>至</w:t>
            </w:r>
            <w:r w:rsidRPr="00E807EE">
              <w:rPr>
                <w:b/>
                <w:bCs/>
                <w:sz w:val="20"/>
              </w:rPr>
              <w:t>2017</w:t>
            </w:r>
            <w:r w:rsidRPr="00E807EE">
              <w:rPr>
                <w:b/>
                <w:bCs/>
                <w:sz w:val="20"/>
              </w:rPr>
              <w:t>年</w:t>
            </w:r>
            <w:r w:rsidRPr="00E807EE">
              <w:rPr>
                <w:b/>
                <w:bCs/>
                <w:sz w:val="20"/>
              </w:rPr>
              <w:br/>
            </w:r>
            <w:r w:rsidRPr="00E807EE">
              <w:rPr>
                <w:rFonts w:hint="eastAsia"/>
                <w:b/>
                <w:bCs/>
                <w:sz w:val="20"/>
              </w:rPr>
              <w:t>文件</w:t>
            </w:r>
            <w:r w:rsidRPr="00E807EE">
              <w:rPr>
                <w:b/>
                <w:bCs/>
                <w:sz w:val="20"/>
              </w:rPr>
              <w:t>总数</w:t>
            </w:r>
          </w:p>
        </w:tc>
      </w:tr>
      <w:tr w:rsidR="00942C52" w:rsidRPr="00E807EE" w:rsidTr="00942C52">
        <w:trPr>
          <w:jc w:val="center"/>
        </w:trPr>
        <w:tc>
          <w:tcPr>
            <w:tcW w:w="1965" w:type="dxa"/>
          </w:tcPr>
          <w:p w:rsidR="00942C52" w:rsidRPr="00E807EE" w:rsidRDefault="00942C52" w:rsidP="0086535B">
            <w:pPr>
              <w:pStyle w:val="Tabletext"/>
              <w:jc w:val="center"/>
              <w:rPr>
                <w:sz w:val="20"/>
                <w:lang w:val="en-US"/>
              </w:rPr>
            </w:pPr>
            <w:r w:rsidRPr="00E807EE">
              <w:rPr>
                <w:rFonts w:hint="eastAsia"/>
                <w:sz w:val="20"/>
              </w:rPr>
              <w:t>第</w:t>
            </w:r>
            <w:r w:rsidRPr="00E807EE">
              <w:rPr>
                <w:rFonts w:hint="eastAsia"/>
                <w:sz w:val="20"/>
              </w:rPr>
              <w:t>1</w:t>
            </w:r>
            <w:r w:rsidRPr="00E807EE">
              <w:rPr>
                <w:sz w:val="20"/>
              </w:rPr>
              <w:t>研究组文件总数</w:t>
            </w:r>
          </w:p>
        </w:tc>
        <w:tc>
          <w:tcPr>
            <w:tcW w:w="1114" w:type="dxa"/>
          </w:tcPr>
          <w:p w:rsidR="00942C52" w:rsidRPr="00E807EE" w:rsidRDefault="00942C52" w:rsidP="0086535B">
            <w:pPr>
              <w:pStyle w:val="Tabletext"/>
              <w:jc w:val="center"/>
              <w:rPr>
                <w:sz w:val="20"/>
              </w:rPr>
            </w:pPr>
            <w:r w:rsidRPr="00E807EE">
              <w:rPr>
                <w:sz w:val="20"/>
              </w:rPr>
              <w:t>71</w:t>
            </w:r>
          </w:p>
        </w:tc>
        <w:tc>
          <w:tcPr>
            <w:tcW w:w="1251" w:type="dxa"/>
          </w:tcPr>
          <w:p w:rsidR="00942C52" w:rsidRPr="00E807EE" w:rsidRDefault="00942C52" w:rsidP="0086535B">
            <w:pPr>
              <w:pStyle w:val="Tabletext"/>
              <w:jc w:val="center"/>
              <w:rPr>
                <w:sz w:val="20"/>
              </w:rPr>
            </w:pPr>
            <w:r w:rsidRPr="00E807EE">
              <w:rPr>
                <w:sz w:val="20"/>
              </w:rPr>
              <w:t>246</w:t>
            </w:r>
          </w:p>
        </w:tc>
        <w:tc>
          <w:tcPr>
            <w:tcW w:w="1251" w:type="dxa"/>
          </w:tcPr>
          <w:p w:rsidR="00942C52" w:rsidRPr="00E807EE" w:rsidRDefault="00942C52" w:rsidP="0086535B">
            <w:pPr>
              <w:pStyle w:val="Tabletext"/>
              <w:jc w:val="center"/>
              <w:rPr>
                <w:sz w:val="20"/>
              </w:rPr>
            </w:pPr>
            <w:r w:rsidRPr="00E807EE">
              <w:rPr>
                <w:sz w:val="20"/>
              </w:rPr>
              <w:t>264</w:t>
            </w:r>
          </w:p>
        </w:tc>
        <w:tc>
          <w:tcPr>
            <w:tcW w:w="1250" w:type="dxa"/>
          </w:tcPr>
          <w:p w:rsidR="00942C52" w:rsidRPr="00E807EE" w:rsidRDefault="00942C52" w:rsidP="0086535B">
            <w:pPr>
              <w:pStyle w:val="Tabletext"/>
              <w:jc w:val="center"/>
              <w:rPr>
                <w:sz w:val="20"/>
              </w:rPr>
            </w:pPr>
            <w:r w:rsidRPr="00E807EE">
              <w:rPr>
                <w:sz w:val="20"/>
              </w:rPr>
              <w:t>117</w:t>
            </w:r>
          </w:p>
        </w:tc>
        <w:tc>
          <w:tcPr>
            <w:tcW w:w="1834" w:type="dxa"/>
          </w:tcPr>
          <w:p w:rsidR="00942C52" w:rsidRPr="00E807EE" w:rsidRDefault="00942C52" w:rsidP="0086535B">
            <w:pPr>
              <w:pStyle w:val="Tabletext"/>
              <w:jc w:val="center"/>
              <w:rPr>
                <w:sz w:val="20"/>
              </w:rPr>
            </w:pPr>
            <w:r w:rsidRPr="00E807EE">
              <w:rPr>
                <w:sz w:val="20"/>
              </w:rPr>
              <w:t>689</w:t>
            </w:r>
          </w:p>
        </w:tc>
      </w:tr>
      <w:tr w:rsidR="00942C52" w:rsidRPr="00E807EE" w:rsidTr="00942C52">
        <w:trPr>
          <w:jc w:val="center"/>
        </w:trPr>
        <w:tc>
          <w:tcPr>
            <w:tcW w:w="1965" w:type="dxa"/>
          </w:tcPr>
          <w:p w:rsidR="00942C52" w:rsidRPr="00E807EE" w:rsidRDefault="00942C52" w:rsidP="0086535B">
            <w:pPr>
              <w:pStyle w:val="Tabletext"/>
              <w:jc w:val="center"/>
              <w:rPr>
                <w:sz w:val="20"/>
                <w:lang w:val="en-US"/>
              </w:rPr>
            </w:pPr>
            <w:r w:rsidRPr="00E807EE">
              <w:rPr>
                <w:rFonts w:hint="eastAsia"/>
                <w:sz w:val="20"/>
              </w:rPr>
              <w:t>收到的</w:t>
            </w:r>
            <w:r w:rsidR="00957141">
              <w:rPr>
                <w:sz w:val="20"/>
              </w:rPr>
              <w:t>联络声明</w:t>
            </w:r>
          </w:p>
        </w:tc>
        <w:tc>
          <w:tcPr>
            <w:tcW w:w="1114" w:type="dxa"/>
          </w:tcPr>
          <w:p w:rsidR="00942C52" w:rsidRPr="00E807EE" w:rsidRDefault="00942C52" w:rsidP="0086535B">
            <w:pPr>
              <w:pStyle w:val="Tabletext"/>
              <w:jc w:val="center"/>
              <w:rPr>
                <w:sz w:val="20"/>
              </w:rPr>
            </w:pPr>
            <w:r w:rsidRPr="00E807EE">
              <w:rPr>
                <w:sz w:val="20"/>
              </w:rPr>
              <w:t>20</w:t>
            </w:r>
          </w:p>
        </w:tc>
        <w:tc>
          <w:tcPr>
            <w:tcW w:w="1251" w:type="dxa"/>
          </w:tcPr>
          <w:p w:rsidR="00942C52" w:rsidRPr="00E807EE" w:rsidRDefault="00942C52" w:rsidP="0086535B">
            <w:pPr>
              <w:pStyle w:val="Tabletext"/>
              <w:jc w:val="center"/>
              <w:rPr>
                <w:sz w:val="20"/>
              </w:rPr>
            </w:pPr>
            <w:r w:rsidRPr="00E807EE">
              <w:rPr>
                <w:sz w:val="20"/>
              </w:rPr>
              <w:t>39</w:t>
            </w:r>
          </w:p>
        </w:tc>
        <w:tc>
          <w:tcPr>
            <w:tcW w:w="1251" w:type="dxa"/>
          </w:tcPr>
          <w:p w:rsidR="00942C52" w:rsidRPr="00E807EE" w:rsidRDefault="00942C52" w:rsidP="0086535B">
            <w:pPr>
              <w:pStyle w:val="Tabletext"/>
              <w:jc w:val="center"/>
              <w:rPr>
                <w:sz w:val="20"/>
              </w:rPr>
            </w:pPr>
            <w:r w:rsidRPr="00E807EE">
              <w:rPr>
                <w:sz w:val="20"/>
              </w:rPr>
              <w:t>31</w:t>
            </w:r>
          </w:p>
        </w:tc>
        <w:tc>
          <w:tcPr>
            <w:tcW w:w="1250" w:type="dxa"/>
          </w:tcPr>
          <w:p w:rsidR="00942C52" w:rsidRPr="00E807EE" w:rsidRDefault="00942C52" w:rsidP="0086535B">
            <w:pPr>
              <w:pStyle w:val="Tabletext"/>
              <w:jc w:val="center"/>
              <w:rPr>
                <w:sz w:val="20"/>
              </w:rPr>
            </w:pPr>
            <w:r w:rsidRPr="00E807EE">
              <w:rPr>
                <w:sz w:val="20"/>
              </w:rPr>
              <w:t>25</w:t>
            </w:r>
          </w:p>
        </w:tc>
        <w:tc>
          <w:tcPr>
            <w:tcW w:w="1834" w:type="dxa"/>
          </w:tcPr>
          <w:p w:rsidR="00942C52" w:rsidRPr="00E807EE" w:rsidRDefault="00942C52" w:rsidP="0086535B">
            <w:pPr>
              <w:pStyle w:val="Tabletext"/>
              <w:jc w:val="center"/>
              <w:rPr>
                <w:sz w:val="20"/>
              </w:rPr>
            </w:pPr>
            <w:r w:rsidRPr="00E807EE">
              <w:rPr>
                <w:sz w:val="20"/>
              </w:rPr>
              <w:t>115</w:t>
            </w:r>
          </w:p>
        </w:tc>
      </w:tr>
      <w:tr w:rsidR="00942C52" w:rsidRPr="00E807EE" w:rsidTr="00942C52">
        <w:trPr>
          <w:jc w:val="center"/>
        </w:trPr>
        <w:tc>
          <w:tcPr>
            <w:tcW w:w="1965" w:type="dxa"/>
          </w:tcPr>
          <w:p w:rsidR="00942C52" w:rsidRPr="00E807EE" w:rsidRDefault="00942C52" w:rsidP="0086535B">
            <w:pPr>
              <w:pStyle w:val="Tabletext"/>
              <w:jc w:val="center"/>
              <w:rPr>
                <w:sz w:val="20"/>
                <w:lang w:val="en-US"/>
              </w:rPr>
            </w:pPr>
            <w:r w:rsidRPr="00E807EE">
              <w:rPr>
                <w:rFonts w:hint="eastAsia"/>
                <w:sz w:val="20"/>
              </w:rPr>
              <w:t>发出的</w:t>
            </w:r>
            <w:r w:rsidR="00957141">
              <w:rPr>
                <w:sz w:val="20"/>
              </w:rPr>
              <w:t>联络声明</w:t>
            </w:r>
          </w:p>
        </w:tc>
        <w:tc>
          <w:tcPr>
            <w:tcW w:w="1114" w:type="dxa"/>
          </w:tcPr>
          <w:p w:rsidR="00942C52" w:rsidRPr="00E807EE" w:rsidRDefault="00942C52" w:rsidP="0086535B">
            <w:pPr>
              <w:pStyle w:val="Tabletext"/>
              <w:jc w:val="center"/>
              <w:rPr>
                <w:sz w:val="20"/>
              </w:rPr>
            </w:pPr>
            <w:r w:rsidRPr="00E807EE">
              <w:rPr>
                <w:sz w:val="20"/>
              </w:rPr>
              <w:t>14</w:t>
            </w:r>
          </w:p>
        </w:tc>
        <w:tc>
          <w:tcPr>
            <w:tcW w:w="1251" w:type="dxa"/>
          </w:tcPr>
          <w:p w:rsidR="00942C52" w:rsidRPr="00E807EE" w:rsidRDefault="00942C52" w:rsidP="0086535B">
            <w:pPr>
              <w:pStyle w:val="Tabletext"/>
              <w:jc w:val="center"/>
              <w:rPr>
                <w:sz w:val="20"/>
              </w:rPr>
            </w:pPr>
            <w:r w:rsidRPr="00E807EE">
              <w:rPr>
                <w:sz w:val="20"/>
              </w:rPr>
              <w:t>12</w:t>
            </w:r>
          </w:p>
        </w:tc>
        <w:tc>
          <w:tcPr>
            <w:tcW w:w="1251" w:type="dxa"/>
          </w:tcPr>
          <w:p w:rsidR="00942C52" w:rsidRPr="00E807EE" w:rsidRDefault="00942C52" w:rsidP="0086535B">
            <w:pPr>
              <w:pStyle w:val="Tabletext"/>
              <w:jc w:val="center"/>
              <w:rPr>
                <w:sz w:val="20"/>
              </w:rPr>
            </w:pPr>
            <w:r w:rsidRPr="00E807EE">
              <w:rPr>
                <w:sz w:val="20"/>
              </w:rPr>
              <w:t>17</w:t>
            </w:r>
          </w:p>
        </w:tc>
        <w:tc>
          <w:tcPr>
            <w:tcW w:w="1250" w:type="dxa"/>
          </w:tcPr>
          <w:p w:rsidR="00942C52" w:rsidRPr="00E807EE" w:rsidRDefault="00942C52" w:rsidP="0086535B">
            <w:pPr>
              <w:pStyle w:val="Tabletext"/>
              <w:jc w:val="center"/>
              <w:rPr>
                <w:sz w:val="20"/>
              </w:rPr>
            </w:pPr>
            <w:r w:rsidRPr="00E807EE">
              <w:rPr>
                <w:sz w:val="20"/>
              </w:rPr>
              <w:t>8</w:t>
            </w:r>
          </w:p>
        </w:tc>
        <w:tc>
          <w:tcPr>
            <w:tcW w:w="1834" w:type="dxa"/>
          </w:tcPr>
          <w:p w:rsidR="00942C52" w:rsidRPr="00E807EE" w:rsidRDefault="00942C52" w:rsidP="0086535B">
            <w:pPr>
              <w:pStyle w:val="Tabletext"/>
              <w:jc w:val="center"/>
              <w:rPr>
                <w:sz w:val="20"/>
              </w:rPr>
            </w:pPr>
            <w:r w:rsidRPr="00E807EE">
              <w:rPr>
                <w:sz w:val="20"/>
              </w:rPr>
              <w:t>52</w:t>
            </w:r>
          </w:p>
        </w:tc>
      </w:tr>
    </w:tbl>
    <w:p w:rsidR="00942C52" w:rsidRPr="00E807EE" w:rsidRDefault="00942C52" w:rsidP="0086535B">
      <w:pPr>
        <w:spacing w:before="0"/>
        <w:ind w:left="426"/>
        <w:rPr>
          <w:b/>
          <w:bCs/>
          <w:sz w:val="16"/>
          <w:szCs w:val="16"/>
        </w:rPr>
      </w:pPr>
    </w:p>
    <w:p w:rsidR="00942C52" w:rsidRPr="00E807EE" w:rsidRDefault="00942C52" w:rsidP="0086535B">
      <w:pPr>
        <w:spacing w:before="0"/>
        <w:ind w:left="426"/>
        <w:rPr>
          <w:b/>
          <w:bCs/>
          <w:sz w:val="16"/>
          <w:szCs w:val="16"/>
        </w:rPr>
      </w:pPr>
      <w:r w:rsidRPr="00E807EE">
        <w:rPr>
          <w:b/>
          <w:bCs/>
          <w:sz w:val="16"/>
          <w:szCs w:val="16"/>
        </w:rPr>
        <w:t>2014-2017</w:t>
      </w:r>
      <w:r w:rsidRPr="00E807EE">
        <w:rPr>
          <w:b/>
          <w:bCs/>
          <w:sz w:val="16"/>
          <w:szCs w:val="16"/>
        </w:rPr>
        <w:t>年期间第</w:t>
      </w:r>
      <w:r w:rsidRPr="00E807EE">
        <w:rPr>
          <w:b/>
          <w:bCs/>
          <w:sz w:val="16"/>
          <w:szCs w:val="16"/>
        </w:rPr>
        <w:t>1</w:t>
      </w:r>
      <w:r w:rsidRPr="00E807EE">
        <w:rPr>
          <w:b/>
          <w:bCs/>
          <w:sz w:val="16"/>
          <w:szCs w:val="16"/>
        </w:rPr>
        <w:t>研究组的文件总数：</w:t>
      </w:r>
      <w:r w:rsidRPr="00E807EE">
        <w:rPr>
          <w:b/>
          <w:bCs/>
          <w:color w:val="FF0000"/>
          <w:sz w:val="16"/>
          <w:szCs w:val="16"/>
        </w:rPr>
        <w:t>698</w:t>
      </w:r>
      <w:r w:rsidRPr="00E807EE">
        <w:rPr>
          <w:b/>
          <w:bCs/>
          <w:color w:val="FF0000"/>
          <w:sz w:val="16"/>
          <w:szCs w:val="16"/>
        </w:rPr>
        <w:t>份文件</w:t>
      </w:r>
    </w:p>
    <w:p w:rsidR="00942C52" w:rsidRPr="00E807EE" w:rsidRDefault="00942C52" w:rsidP="00957141">
      <w:pPr>
        <w:ind w:firstLineChars="200" w:firstLine="480"/>
        <w:rPr>
          <w:rFonts w:asciiTheme="minorHAnsi" w:hAnsiTheme="minorHAnsi"/>
          <w:szCs w:val="24"/>
        </w:rPr>
      </w:pPr>
      <w:r w:rsidRPr="00E807EE">
        <w:rPr>
          <w:rFonts w:hint="eastAsia"/>
          <w:szCs w:val="24"/>
          <w:lang w:val="en-US"/>
        </w:rPr>
        <w:t>第</w:t>
      </w:r>
      <w:r w:rsidRPr="00E807EE">
        <w:rPr>
          <w:rFonts w:hint="eastAsia"/>
          <w:szCs w:val="24"/>
        </w:rPr>
        <w:t>5/1</w:t>
      </w:r>
      <w:r w:rsidR="00AF7B52" w:rsidRPr="00E807EE">
        <w:rPr>
          <w:szCs w:val="24"/>
        </w:rPr>
        <w:t>（</w:t>
      </w:r>
      <w:r w:rsidR="00133A4D">
        <w:rPr>
          <w:rFonts w:hint="eastAsia"/>
          <w:szCs w:val="24"/>
        </w:rPr>
        <w:t>农村</w:t>
      </w:r>
      <w:r w:rsidR="00133A4D">
        <w:rPr>
          <w:szCs w:val="24"/>
        </w:rPr>
        <w:t>通信</w:t>
      </w:r>
      <w:r w:rsidR="00AF7B52" w:rsidRPr="00E807EE">
        <w:rPr>
          <w:szCs w:val="24"/>
        </w:rPr>
        <w:t>）</w:t>
      </w:r>
      <w:r w:rsidRPr="00E807EE">
        <w:rPr>
          <w:rFonts w:hint="eastAsia"/>
          <w:szCs w:val="24"/>
          <w:lang w:val="en-US"/>
        </w:rPr>
        <w:t>和</w:t>
      </w:r>
      <w:r w:rsidRPr="00E807EE">
        <w:rPr>
          <w:rFonts w:hint="eastAsia"/>
          <w:szCs w:val="24"/>
        </w:rPr>
        <w:t>6/1</w:t>
      </w:r>
      <w:r w:rsidR="00AF7B52" w:rsidRPr="00E807EE">
        <w:rPr>
          <w:szCs w:val="24"/>
        </w:rPr>
        <w:t>（</w:t>
      </w:r>
      <w:r w:rsidR="00133A4D">
        <w:rPr>
          <w:rFonts w:hint="eastAsia"/>
          <w:szCs w:val="24"/>
        </w:rPr>
        <w:t>消费者</w:t>
      </w:r>
      <w:r w:rsidR="00133A4D">
        <w:rPr>
          <w:szCs w:val="24"/>
        </w:rPr>
        <w:t>保护</w:t>
      </w:r>
      <w:r w:rsidR="00AF7B52" w:rsidRPr="00E807EE">
        <w:rPr>
          <w:szCs w:val="24"/>
        </w:rPr>
        <w:t>）</w:t>
      </w:r>
      <w:r w:rsidR="00133A4D" w:rsidRPr="00E807EE">
        <w:rPr>
          <w:rFonts w:hint="eastAsia"/>
          <w:szCs w:val="24"/>
          <w:lang w:val="en-US"/>
        </w:rPr>
        <w:t>号</w:t>
      </w:r>
      <w:r w:rsidRPr="00E807EE">
        <w:rPr>
          <w:rFonts w:hint="eastAsia"/>
          <w:szCs w:val="24"/>
          <w:lang w:val="en-US"/>
        </w:rPr>
        <w:t>课题报告人组起草并散发了调查问卷</w:t>
      </w:r>
      <w:r w:rsidRPr="00E807EE">
        <w:rPr>
          <w:rFonts w:hint="eastAsia"/>
          <w:szCs w:val="24"/>
        </w:rPr>
        <w:t>，</w:t>
      </w:r>
      <w:r w:rsidRPr="00E807EE">
        <w:rPr>
          <w:rFonts w:hint="eastAsia"/>
          <w:szCs w:val="24"/>
          <w:lang w:val="en-US"/>
        </w:rPr>
        <w:t>以分别收集有关农村和边远地区电信</w:t>
      </w:r>
      <w:r w:rsidRPr="00E807EE">
        <w:rPr>
          <w:rFonts w:hint="eastAsia"/>
          <w:szCs w:val="24"/>
        </w:rPr>
        <w:t>/</w:t>
      </w:r>
      <w:r w:rsidRPr="00E807EE">
        <w:rPr>
          <w:rFonts w:hint="eastAsia"/>
          <w:szCs w:val="24"/>
          <w:lang w:val="en-US"/>
        </w:rPr>
        <w:t>ICT</w:t>
      </w:r>
      <w:r w:rsidRPr="00E807EE">
        <w:rPr>
          <w:rFonts w:hint="eastAsia"/>
          <w:szCs w:val="24"/>
          <w:lang w:val="en-US"/>
        </w:rPr>
        <w:t>及号码滥用和盗用的具体信息，用于起草其报告。</w:t>
      </w:r>
      <w:bookmarkStart w:id="31" w:name="lt_pId079"/>
      <w:r w:rsidRPr="00E807EE">
        <w:rPr>
          <w:rFonts w:hint="eastAsia"/>
          <w:szCs w:val="24"/>
          <w:lang w:val="en-US"/>
        </w:rPr>
        <w:t>其他</w:t>
      </w:r>
      <w:r w:rsidRPr="00E807EE">
        <w:rPr>
          <w:rFonts w:asciiTheme="minorHAnsi" w:hAnsiTheme="minorHAnsi" w:hint="eastAsia"/>
          <w:szCs w:val="24"/>
        </w:rPr>
        <w:t>组将电信发展局牵头人提供的来自电信发展局年度监管调查的信息包括在内，并研究了正在开展的国际电联</w:t>
      </w:r>
      <w:r w:rsidR="00957141" w:rsidRPr="00E807EE">
        <w:rPr>
          <w:rFonts w:asciiTheme="minorHAnsi" w:hAnsiTheme="minorHAnsi" w:hint="eastAsia"/>
          <w:szCs w:val="24"/>
        </w:rPr>
        <w:t>其它</w:t>
      </w:r>
      <w:r w:rsidRPr="00E807EE">
        <w:rPr>
          <w:rFonts w:asciiTheme="minorHAnsi" w:hAnsiTheme="minorHAnsi" w:hint="eastAsia"/>
          <w:szCs w:val="24"/>
        </w:rPr>
        <w:t>工作的成果，以佐证其分析。利用电信发展局通过年度调查、案例研究、区域性举措、项目和其它正在开展的活动取得的信息，可向研究组提供及时全面的信息，并避免重复。</w:t>
      </w:r>
    </w:p>
    <w:p w:rsidR="00942C52" w:rsidRPr="00E807EE" w:rsidRDefault="00942C52" w:rsidP="0086535B">
      <w:pPr>
        <w:ind w:firstLineChars="200" w:firstLine="480"/>
        <w:rPr>
          <w:rFonts w:asciiTheme="minorHAnsi" w:hAnsiTheme="minorHAnsi"/>
          <w:szCs w:val="24"/>
        </w:rPr>
      </w:pPr>
      <w:r w:rsidRPr="00E807EE">
        <w:rPr>
          <w:rFonts w:asciiTheme="minorHAnsi" w:hAnsiTheme="minorHAnsi" w:cstheme="minorHAnsi" w:hint="eastAsia"/>
          <w:szCs w:val="24"/>
        </w:rPr>
        <w:t>根据电信发展部门的专业技能和工作，并借鉴前一个研究期（</w:t>
      </w:r>
      <w:r w:rsidRPr="00E807EE">
        <w:rPr>
          <w:rFonts w:asciiTheme="minorHAnsi" w:hAnsiTheme="minorHAnsi" w:cstheme="minorHAnsi" w:hint="eastAsia"/>
          <w:szCs w:val="24"/>
        </w:rPr>
        <w:t>2010-2014</w:t>
      </w:r>
      <w:r w:rsidRPr="00E807EE">
        <w:rPr>
          <w:rFonts w:asciiTheme="minorHAnsi" w:hAnsiTheme="minorHAnsi" w:cstheme="minorHAnsi" w:hint="eastAsia"/>
          <w:szCs w:val="24"/>
        </w:rPr>
        <w:t>年）的实践，被赋予研究第</w:t>
      </w:r>
      <w:r w:rsidRPr="00E807EE">
        <w:rPr>
          <w:rFonts w:asciiTheme="minorHAnsi" w:hAnsiTheme="minorHAnsi" w:cstheme="minorHAnsi" w:hint="eastAsia"/>
          <w:szCs w:val="24"/>
        </w:rPr>
        <w:t>1</w:t>
      </w:r>
      <w:r w:rsidRPr="00E807EE">
        <w:rPr>
          <w:rFonts w:asciiTheme="minorHAnsi" w:hAnsiTheme="minorHAnsi" w:cstheme="minorHAnsi" w:hint="eastAsia"/>
          <w:szCs w:val="24"/>
        </w:rPr>
        <w:t>研究组九项课题的电信发展局牵头人中，至少有一人在每一次会议上为每个课题提供了实质性书面文稿。重要统计数据信息、区域客观和轶趣实例、</w:t>
      </w:r>
      <w:r w:rsidRPr="00E807EE">
        <w:rPr>
          <w:rFonts w:hint="eastAsia"/>
          <w:lang w:val="en-US"/>
        </w:rPr>
        <w:t>区域研讨会提交的资料和牵头人提供的说明性图示和图表出现在和充实了第</w:t>
      </w:r>
      <w:r w:rsidRPr="00E807EE">
        <w:rPr>
          <w:rFonts w:asciiTheme="minorHAnsi" w:hAnsiTheme="minorHAnsi" w:cstheme="minorHAnsi" w:hint="eastAsia"/>
          <w:szCs w:val="24"/>
        </w:rPr>
        <w:t>1</w:t>
      </w:r>
      <w:r w:rsidRPr="00E807EE">
        <w:rPr>
          <w:rFonts w:asciiTheme="minorHAnsi" w:hAnsiTheme="minorHAnsi" w:cstheme="minorHAnsi" w:hint="eastAsia"/>
          <w:szCs w:val="24"/>
        </w:rPr>
        <w:t>研究组的最后报告。此外，在整个研究期内，研究组与会者不断得到了电信发展局秘书处提供的有力支持。</w:t>
      </w:r>
    </w:p>
    <w:p w:rsidR="00F53DED" w:rsidRPr="00E807EE" w:rsidRDefault="00942C52" w:rsidP="00957141">
      <w:pPr>
        <w:pStyle w:val="Heading1"/>
        <w:rPr>
          <w:sz w:val="24"/>
          <w:szCs w:val="24"/>
          <w:lang w:val="en-US"/>
        </w:rPr>
      </w:pPr>
      <w:r w:rsidRPr="00E807EE">
        <w:rPr>
          <w:sz w:val="24"/>
          <w:szCs w:val="24"/>
          <w:lang w:val="en-US"/>
        </w:rPr>
        <w:t>2</w:t>
      </w:r>
      <w:r w:rsidRPr="00E807EE">
        <w:rPr>
          <w:sz w:val="24"/>
          <w:szCs w:val="24"/>
          <w:lang w:val="en-US"/>
        </w:rPr>
        <w:tab/>
      </w:r>
      <w:r w:rsidR="00957141">
        <w:rPr>
          <w:rFonts w:hint="eastAsia"/>
          <w:noProof/>
          <w:lang w:val="en-US"/>
        </w:rPr>
        <w:t>实现</w:t>
      </w:r>
      <w:r w:rsidR="004F0B7A">
        <w:rPr>
          <w:noProof/>
          <w:lang w:val="en-US"/>
        </w:rPr>
        <w:t>成果的工具</w:t>
      </w:r>
    </w:p>
    <w:p w:rsidR="00F53DED" w:rsidRPr="00E807EE" w:rsidRDefault="00F53DED" w:rsidP="0086535B">
      <w:pPr>
        <w:pStyle w:val="Heading2"/>
        <w:rPr>
          <w:lang w:val="en-US"/>
        </w:rPr>
      </w:pPr>
      <w:r w:rsidRPr="00E807EE">
        <w:rPr>
          <w:lang w:val="en-US"/>
        </w:rPr>
        <w:t>2.1</w:t>
      </w:r>
      <w:r w:rsidRPr="00E807EE">
        <w:rPr>
          <w:lang w:val="en-US"/>
        </w:rPr>
        <w:tab/>
      </w:r>
      <w:r w:rsidR="00AF7B52" w:rsidRPr="00E807EE">
        <w:rPr>
          <w:rFonts w:hint="eastAsia"/>
          <w:lang w:val="en-US"/>
        </w:rPr>
        <w:t>第</w:t>
      </w:r>
      <w:r w:rsidR="00AF7B52" w:rsidRPr="00E807EE">
        <w:rPr>
          <w:rFonts w:hint="eastAsia"/>
          <w:lang w:val="en-US"/>
        </w:rPr>
        <w:t>1</w:t>
      </w:r>
      <w:r w:rsidR="00AF7B52" w:rsidRPr="00E807EE">
        <w:rPr>
          <w:rFonts w:hint="eastAsia"/>
          <w:lang w:val="en-US"/>
        </w:rPr>
        <w:t>研究组</w:t>
      </w:r>
      <w:r w:rsidR="00AF7B52" w:rsidRPr="00E807EE">
        <w:rPr>
          <w:lang w:val="en-US"/>
        </w:rPr>
        <w:t>工作计划</w:t>
      </w:r>
    </w:p>
    <w:p w:rsidR="00F53DED" w:rsidRPr="00E807EE" w:rsidRDefault="004F0B7A" w:rsidP="00FA7066">
      <w:pPr>
        <w:ind w:firstLineChars="200" w:firstLine="480"/>
        <w:rPr>
          <w:b/>
          <w:szCs w:val="24"/>
          <w:lang w:val="en-US"/>
        </w:rPr>
      </w:pPr>
      <w:r>
        <w:rPr>
          <w:rFonts w:hint="eastAsia"/>
        </w:rPr>
        <w:t>主席</w:t>
      </w:r>
      <w:r>
        <w:t>提</w:t>
      </w:r>
      <w:r>
        <w:rPr>
          <w:rFonts w:hint="eastAsia"/>
        </w:rPr>
        <w:t>出</w:t>
      </w:r>
      <w:r>
        <w:t>帮助指导</w:t>
      </w:r>
      <w:r>
        <w:rPr>
          <w:rFonts w:hint="eastAsia"/>
        </w:rPr>
        <w:t>第</w:t>
      </w:r>
      <w:r>
        <w:rPr>
          <w:rFonts w:hint="eastAsia"/>
        </w:rPr>
        <w:t>1</w:t>
      </w:r>
      <w:r>
        <w:rPr>
          <w:rFonts w:hint="eastAsia"/>
        </w:rPr>
        <w:t>研究组</w:t>
      </w:r>
      <w:r>
        <w:t>活动的两份文稿：第</w:t>
      </w:r>
      <w:r>
        <w:rPr>
          <w:rFonts w:hint="eastAsia"/>
        </w:rPr>
        <w:t>1</w:t>
      </w:r>
      <w:r>
        <w:rPr>
          <w:rFonts w:hint="eastAsia"/>
        </w:rPr>
        <w:t>号</w:t>
      </w:r>
      <w:r>
        <w:t>决议要求的到</w:t>
      </w:r>
      <w:r>
        <w:rPr>
          <w:rFonts w:hint="eastAsia"/>
        </w:rPr>
        <w:t>2017</w:t>
      </w:r>
      <w:r>
        <w:rPr>
          <w:rFonts w:hint="eastAsia"/>
        </w:rPr>
        <w:t>年</w:t>
      </w:r>
      <w:r>
        <w:t>的第</w:t>
      </w:r>
      <w:r>
        <w:rPr>
          <w:rFonts w:hint="eastAsia"/>
        </w:rPr>
        <w:t>1</w:t>
      </w:r>
      <w:r>
        <w:rPr>
          <w:rFonts w:hint="eastAsia"/>
        </w:rPr>
        <w:t>研究组</w:t>
      </w:r>
      <w:r>
        <w:t>活动工作计划</w:t>
      </w:r>
      <w:r w:rsidR="00982E60">
        <w:rPr>
          <w:rFonts w:hint="eastAsia"/>
        </w:rPr>
        <w:t>（</w:t>
      </w:r>
      <w:hyperlink r:id="rId22" w:history="1">
        <w:r w:rsidR="00982E60" w:rsidRPr="00E10AC4">
          <w:rPr>
            <w:rStyle w:val="Hyperlink"/>
            <w:rFonts w:cs="Simplified Arabic"/>
            <w:szCs w:val="24"/>
            <w:lang w:val="en-US"/>
          </w:rPr>
          <w:t>1/232</w:t>
        </w:r>
      </w:hyperlink>
      <w:r w:rsidR="00982E60">
        <w:rPr>
          <w:rFonts w:hint="eastAsia"/>
        </w:rPr>
        <w:t>）</w:t>
      </w:r>
      <w:r>
        <w:t>；通过电信发展局秘书处整理</w:t>
      </w:r>
      <w:r>
        <w:rPr>
          <w:rFonts w:hint="eastAsia"/>
        </w:rPr>
        <w:t>的</w:t>
      </w:r>
      <w:r>
        <w:t>一份、</w:t>
      </w:r>
      <w:r>
        <w:rPr>
          <w:rFonts w:hint="eastAsia"/>
        </w:rPr>
        <w:t>汇集</w:t>
      </w:r>
      <w:r w:rsidR="00AF7B52" w:rsidRPr="00E807EE">
        <w:rPr>
          <w:rFonts w:hint="eastAsia"/>
        </w:rPr>
        <w:t>所有</w:t>
      </w:r>
      <w:r>
        <w:rPr>
          <w:rFonts w:hint="eastAsia"/>
        </w:rPr>
        <w:t>报告人</w:t>
      </w:r>
      <w:r>
        <w:t>组制定的提纲草案汇编（</w:t>
      </w:r>
      <w:r w:rsidR="00957141">
        <w:rPr>
          <w:rFonts w:hint="eastAsia"/>
        </w:rPr>
        <w:t>应</w:t>
      </w:r>
      <w:r>
        <w:t>WTDC-14</w:t>
      </w:r>
      <w:r w:rsidR="00957141">
        <w:t>要求</w:t>
      </w:r>
      <w:r>
        <w:t>）</w:t>
      </w:r>
      <w:r>
        <w:rPr>
          <w:rFonts w:hint="eastAsia"/>
        </w:rPr>
        <w:t>。工作计划</w:t>
      </w:r>
      <w:r>
        <w:t>（</w:t>
      </w:r>
      <w:r>
        <w:rPr>
          <w:rFonts w:hint="eastAsia"/>
        </w:rPr>
        <w:t>附件</w:t>
      </w:r>
      <w:r>
        <w:rPr>
          <w:rFonts w:hint="eastAsia"/>
        </w:rPr>
        <w:t>3</w:t>
      </w:r>
      <w:r w:rsidR="00957141">
        <w:rPr>
          <w:rFonts w:hint="eastAsia"/>
        </w:rPr>
        <w:t>）</w:t>
      </w:r>
      <w:r>
        <w:rPr>
          <w:rFonts w:hint="eastAsia"/>
        </w:rPr>
        <w:t>中</w:t>
      </w:r>
      <w:r>
        <w:t>还介绍了目标</w:t>
      </w:r>
      <w:r>
        <w:rPr>
          <w:rFonts w:hint="eastAsia"/>
        </w:rPr>
        <w:t>日期</w:t>
      </w:r>
      <w:r>
        <w:t>、重要阶段性目标以及完成</w:t>
      </w:r>
      <w:r>
        <w:t>WTDC</w:t>
      </w:r>
      <w:r>
        <w:t>预期输出成果的其它行动。</w:t>
      </w:r>
      <w:r>
        <w:rPr>
          <w:rFonts w:hint="eastAsia"/>
        </w:rPr>
        <w:t>汇编（</w:t>
      </w:r>
      <w:hyperlink r:id="rId23" w:history="1">
        <w:r w:rsidR="00982E60" w:rsidRPr="00E10AC4">
          <w:rPr>
            <w:rStyle w:val="Hyperlink"/>
            <w:szCs w:val="24"/>
            <w:lang w:val="en-US"/>
          </w:rPr>
          <w:t>1/231 (Rev.1)</w:t>
        </w:r>
      </w:hyperlink>
      <w:r>
        <w:rPr>
          <w:rFonts w:hint="eastAsia"/>
        </w:rPr>
        <w:t>）</w:t>
      </w:r>
      <w:r w:rsidR="00087A17">
        <w:rPr>
          <w:rFonts w:hint="eastAsia"/>
        </w:rPr>
        <w:t>的</w:t>
      </w:r>
      <w:r w:rsidR="00087A17">
        <w:t>目的是告知起草最终输出成果</w:t>
      </w:r>
      <w:r w:rsidR="00087A17">
        <w:rPr>
          <w:rFonts w:hint="eastAsia"/>
        </w:rPr>
        <w:t>报告</w:t>
      </w:r>
      <w:r w:rsidR="00087A17">
        <w:t>的人们有关各课题所涉及</w:t>
      </w:r>
      <w:r w:rsidR="006D0629">
        <w:t>议题</w:t>
      </w:r>
      <w:r w:rsidR="00087A17">
        <w:rPr>
          <w:rFonts w:hint="eastAsia"/>
        </w:rPr>
        <w:t>方面</w:t>
      </w:r>
      <w:r w:rsidR="00087A17">
        <w:t>的方法，以形成合力、为</w:t>
      </w:r>
      <w:r w:rsidR="006D0629">
        <w:rPr>
          <w:rFonts w:hint="eastAsia"/>
        </w:rPr>
        <w:t>协作</w:t>
      </w:r>
      <w:r w:rsidR="00087A17">
        <w:rPr>
          <w:rFonts w:hint="eastAsia"/>
        </w:rPr>
        <w:t>提供</w:t>
      </w:r>
      <w:r w:rsidR="006D0629">
        <w:rPr>
          <w:rFonts w:hint="eastAsia"/>
        </w:rPr>
        <w:t>机遇</w:t>
      </w:r>
      <w:r w:rsidR="00087A17">
        <w:t>，同时轻而易举地明确可能产生的重复工作。</w:t>
      </w:r>
      <w:r w:rsidR="00087A17">
        <w:rPr>
          <w:rFonts w:hint="eastAsia"/>
        </w:rPr>
        <w:t>这两份输入</w:t>
      </w:r>
      <w:r w:rsidR="00087A17">
        <w:t>文稿都在整个研究期中不断得到更新。</w:t>
      </w:r>
    </w:p>
    <w:p w:rsidR="00F53DED" w:rsidRPr="00E807EE" w:rsidRDefault="00F53DED" w:rsidP="0086535B">
      <w:pPr>
        <w:pStyle w:val="Heading2"/>
        <w:rPr>
          <w:lang w:val="en-US"/>
        </w:rPr>
      </w:pPr>
      <w:r w:rsidRPr="00E807EE">
        <w:rPr>
          <w:lang w:val="en-US"/>
        </w:rPr>
        <w:t>2.2</w:t>
      </w:r>
      <w:r w:rsidRPr="00E807EE">
        <w:rPr>
          <w:lang w:val="en-US"/>
        </w:rPr>
        <w:tab/>
      </w:r>
      <w:r w:rsidR="00957141">
        <w:rPr>
          <w:lang w:val="en-US"/>
        </w:rPr>
        <w:t>电信发展局</w:t>
      </w:r>
      <w:r w:rsidR="00AF7B52" w:rsidRPr="00E807EE">
        <w:rPr>
          <w:rFonts w:hint="eastAsia"/>
        </w:rPr>
        <w:t>协作工具</w:t>
      </w:r>
    </w:p>
    <w:p w:rsidR="00AF7B52" w:rsidRPr="00E807EE" w:rsidRDefault="00AF7B52" w:rsidP="0042227A">
      <w:pPr>
        <w:ind w:firstLineChars="200" w:firstLine="480"/>
      </w:pPr>
      <w:r w:rsidRPr="00E807EE">
        <w:rPr>
          <w:rFonts w:hint="eastAsia"/>
        </w:rPr>
        <w:t>依照</w:t>
      </w:r>
      <w:r w:rsidR="00087A17">
        <w:rPr>
          <w:rFonts w:hint="eastAsia"/>
        </w:rPr>
        <w:t>WTDC</w:t>
      </w:r>
      <w:r w:rsidR="006D0629">
        <w:t>-14</w:t>
      </w:r>
      <w:r w:rsidRPr="00E807EE">
        <w:rPr>
          <w:rFonts w:hint="eastAsia"/>
        </w:rPr>
        <w:t>提出的期望，</w:t>
      </w:r>
      <w:r w:rsidR="00087A17">
        <w:rPr>
          <w:rFonts w:hint="eastAsia"/>
        </w:rPr>
        <w:t>电信</w:t>
      </w:r>
      <w:r w:rsidR="00087A17">
        <w:t>发展局</w:t>
      </w:r>
      <w:r w:rsidRPr="00E807EE">
        <w:rPr>
          <w:rFonts w:hint="eastAsia"/>
        </w:rPr>
        <w:t>秘书处推出了多个旨在方便协作者以电子方式参与</w:t>
      </w:r>
      <w:r w:rsidRPr="00E807EE">
        <w:rPr>
          <w:rFonts w:hint="eastAsia"/>
        </w:rPr>
        <w:t>ITU-D</w:t>
      </w:r>
      <w:r w:rsidRPr="00E807EE">
        <w:rPr>
          <w:rFonts w:hint="eastAsia"/>
        </w:rPr>
        <w:t>各研究组工作的协作工具。此外，会议期间还</w:t>
      </w:r>
      <w:r w:rsidR="00957141">
        <w:rPr>
          <w:rFonts w:hint="eastAsia"/>
        </w:rPr>
        <w:t>推出</w:t>
      </w:r>
      <w:r w:rsidRPr="00E807EE">
        <w:rPr>
          <w:rFonts w:hint="eastAsia"/>
        </w:rPr>
        <w:t>了</w:t>
      </w:r>
      <w:r w:rsidRPr="00E807EE">
        <w:rPr>
          <w:rFonts w:hint="eastAsia"/>
        </w:rPr>
        <w:t>SharePoint</w:t>
      </w:r>
      <w:r w:rsidR="00957141">
        <w:rPr>
          <w:rFonts w:hint="eastAsia"/>
        </w:rPr>
        <w:t>网站，该工具为与会者提供了一个虚拟的会议场所，同时提供</w:t>
      </w:r>
      <w:r w:rsidRPr="00E807EE">
        <w:rPr>
          <w:rFonts w:hint="eastAsia"/>
        </w:rPr>
        <w:t>研究组活动日历、各项通知以及方便在会议之间开展工作的文件</w:t>
      </w:r>
      <w:r w:rsidR="0042227A">
        <w:rPr>
          <w:rFonts w:hint="eastAsia"/>
        </w:rPr>
        <w:t>交流</w:t>
      </w:r>
      <w:r w:rsidRPr="00E807EE">
        <w:rPr>
          <w:rFonts w:hint="eastAsia"/>
        </w:rPr>
        <w:t>功能。</w:t>
      </w:r>
      <w:r w:rsidRPr="00E807EE">
        <w:rPr>
          <w:rFonts w:hint="eastAsia"/>
          <w:lang w:val="en-US"/>
        </w:rPr>
        <w:t>除此之外还专为研究组管理</w:t>
      </w:r>
      <w:r w:rsidR="0042227A">
        <w:rPr>
          <w:rFonts w:hint="eastAsia"/>
          <w:lang w:val="en-US"/>
        </w:rPr>
        <w:t>班子</w:t>
      </w:r>
      <w:r w:rsidRPr="00E807EE">
        <w:rPr>
          <w:rFonts w:hint="eastAsia"/>
          <w:lang w:val="en-US"/>
        </w:rPr>
        <w:t>开发了一个具备类似功能的子站点</w:t>
      </w:r>
      <w:r w:rsidRPr="00E807EE">
        <w:rPr>
          <w:rFonts w:hint="eastAsia"/>
        </w:rPr>
        <w:t>。</w:t>
      </w:r>
    </w:p>
    <w:p w:rsidR="00AF7B52" w:rsidRPr="00E807EE" w:rsidRDefault="00AF7B52" w:rsidP="0042227A">
      <w:pPr>
        <w:ind w:firstLineChars="200" w:firstLine="480"/>
        <w:rPr>
          <w:szCs w:val="24"/>
          <w:lang w:val="en-US"/>
        </w:rPr>
      </w:pPr>
      <w:r w:rsidRPr="00E807EE">
        <w:rPr>
          <w:rFonts w:hint="eastAsia"/>
        </w:rPr>
        <w:t>除上个研究期内便可使用的电子论坛外，现已推出了电子邮件通讯录，可供对正在研究的议题感兴趣的研究组与会者彼此交换电子邮件。</w:t>
      </w:r>
      <w:r w:rsidR="00087A17">
        <w:rPr>
          <w:rFonts w:hint="eastAsia"/>
        </w:rPr>
        <w:t>这些</w:t>
      </w:r>
      <w:r w:rsidR="00087A17">
        <w:t>工具在专门</w:t>
      </w:r>
      <w:hyperlink r:id="rId24" w:history="1">
        <w:r w:rsidR="00087A17" w:rsidRPr="00540462">
          <w:rPr>
            <w:rStyle w:val="Hyperlink"/>
          </w:rPr>
          <w:t>网页</w:t>
        </w:r>
      </w:hyperlink>
      <w:r w:rsidR="00087A17">
        <w:t>上提供。</w:t>
      </w:r>
      <w:r w:rsidR="00F14B27">
        <w:rPr>
          <w:rFonts w:hint="eastAsia"/>
        </w:rPr>
        <w:t>最后</w:t>
      </w:r>
      <w:r w:rsidR="00F14B27">
        <w:t>，</w:t>
      </w:r>
      <w:r w:rsidR="00087A17">
        <w:t>电信</w:t>
      </w:r>
      <w:r w:rsidR="00087A17">
        <w:rPr>
          <w:rFonts w:hint="eastAsia"/>
        </w:rPr>
        <w:t>发展局</w:t>
      </w:r>
      <w:r w:rsidR="00087A17">
        <w:t>为每</w:t>
      </w:r>
      <w:r w:rsidR="00087A17">
        <w:rPr>
          <w:rFonts w:hint="eastAsia"/>
        </w:rPr>
        <w:t>一次</w:t>
      </w:r>
      <w:r w:rsidR="00087A17">
        <w:t>第</w:t>
      </w:r>
      <w:r w:rsidR="00087A17">
        <w:rPr>
          <w:rFonts w:hint="eastAsia"/>
        </w:rPr>
        <w:t>1</w:t>
      </w:r>
      <w:r w:rsidR="00087A17">
        <w:rPr>
          <w:rFonts w:hint="eastAsia"/>
        </w:rPr>
        <w:t>研究组</w:t>
      </w:r>
      <w:r w:rsidR="00087A17">
        <w:t>年度会议提供统计数据，总结按区域分</w:t>
      </w:r>
      <w:r w:rsidR="00087A17">
        <w:rPr>
          <w:rFonts w:hint="eastAsia"/>
        </w:rPr>
        <w:t>列</w:t>
      </w:r>
      <w:r w:rsidR="00087A17">
        <w:t>的与会人数、按课题分</w:t>
      </w:r>
      <w:r w:rsidR="00087A17">
        <w:lastRenderedPageBreak/>
        <w:t>列的文稿数量，并提供标准</w:t>
      </w:r>
      <w:r w:rsidR="0042227A">
        <w:rPr>
          <w:rFonts w:hint="eastAsia"/>
        </w:rPr>
        <w:t>网</w:t>
      </w:r>
      <w:r w:rsidR="00087A17">
        <w:t>播服务</w:t>
      </w:r>
      <w:r w:rsidR="0042227A">
        <w:rPr>
          <w:rFonts w:hint="eastAsia"/>
        </w:rPr>
        <w:t>，</w:t>
      </w:r>
      <w:r w:rsidR="00087A17">
        <w:rPr>
          <w:rFonts w:hint="eastAsia"/>
        </w:rPr>
        <w:t>相关</w:t>
      </w:r>
      <w:r w:rsidR="00087A17">
        <w:t>方面</w:t>
      </w:r>
      <w:r w:rsidR="0042227A">
        <w:rPr>
          <w:rFonts w:hint="eastAsia"/>
        </w:rPr>
        <w:t>可</w:t>
      </w:r>
      <w:r w:rsidR="00087A17">
        <w:t>进行互动式、多</w:t>
      </w:r>
      <w:r w:rsidR="004E69E1">
        <w:rPr>
          <w:rFonts w:hint="eastAsia"/>
        </w:rPr>
        <w:t>语言</w:t>
      </w:r>
      <w:r w:rsidR="00087A17">
        <w:t>和远程参与。还对</w:t>
      </w:r>
      <w:r w:rsidR="00087A17">
        <w:rPr>
          <w:rFonts w:hint="eastAsia"/>
        </w:rPr>
        <w:t>所有</w:t>
      </w:r>
      <w:r w:rsidR="00087A17">
        <w:t>会议进行完整存档。</w:t>
      </w:r>
    </w:p>
    <w:p w:rsidR="00F53DED" w:rsidRPr="00770943" w:rsidRDefault="00BB1680" w:rsidP="0042227A">
      <w:pPr>
        <w:ind w:firstLineChars="200" w:firstLine="480"/>
        <w:rPr>
          <w:rFonts w:eastAsiaTheme="minorEastAsia"/>
          <w:b/>
          <w:color w:val="800000"/>
          <w:sz w:val="22"/>
        </w:rPr>
      </w:pPr>
      <w:r>
        <w:t>电信发展局还开发了</w:t>
      </w:r>
      <w:hyperlink r:id="rId25" w:history="1">
        <w:r w:rsidRPr="00982E60">
          <w:rPr>
            <w:rStyle w:val="Hyperlink"/>
          </w:rPr>
          <w:t>创新门户网站</w:t>
        </w:r>
      </w:hyperlink>
      <w:r w:rsidRPr="00BB1680">
        <w:rPr>
          <w:rFonts w:hint="eastAsia"/>
          <w:lang w:val="en-US"/>
        </w:rPr>
        <w:t xml:space="preserve"> </w:t>
      </w:r>
      <w:r w:rsidRPr="00BB1680">
        <w:rPr>
          <w:lang w:val="en-US"/>
        </w:rPr>
        <w:t xml:space="preserve">– </w:t>
      </w:r>
      <w:r w:rsidR="0042227A">
        <w:rPr>
          <w:rFonts w:hint="eastAsia"/>
        </w:rPr>
        <w:t>是</w:t>
      </w:r>
      <w:r>
        <w:t>创新</w:t>
      </w:r>
      <w:r>
        <w:rPr>
          <w:rFonts w:hint="eastAsia"/>
        </w:rPr>
        <w:t>平台</w:t>
      </w:r>
      <w:r>
        <w:t>和产品与服务主要接入点</w:t>
      </w:r>
      <w:r w:rsidRPr="00BB1680">
        <w:rPr>
          <w:lang w:val="en-US"/>
        </w:rPr>
        <w:t>，</w:t>
      </w:r>
      <w:r>
        <w:t>并开发了奇思妙想管理解决方案</w:t>
      </w:r>
      <w:r w:rsidRPr="00BB1680">
        <w:rPr>
          <w:rFonts w:hint="eastAsia"/>
          <w:lang w:val="en-US"/>
        </w:rPr>
        <w:t xml:space="preserve"> </w:t>
      </w:r>
      <w:r w:rsidRPr="00BB1680">
        <w:rPr>
          <w:lang w:val="en-US"/>
        </w:rPr>
        <w:t xml:space="preserve">– </w:t>
      </w:r>
      <w:hyperlink r:id="rId26" w:history="1">
        <w:r w:rsidR="00982E60" w:rsidRPr="004446B7">
          <w:rPr>
            <w:rStyle w:val="Hyperlink"/>
          </w:rPr>
          <w:t>cocreate.itu.int</w:t>
        </w:r>
      </w:hyperlink>
      <w:r w:rsidR="0042227A" w:rsidRPr="0042227A">
        <w:rPr>
          <w:rStyle w:val="Hyperlink"/>
          <w:color w:val="auto"/>
          <w:u w:val="none"/>
        </w:rPr>
        <w:t xml:space="preserve"> </w:t>
      </w:r>
      <w:r w:rsidR="0042227A" w:rsidRPr="00BB1680">
        <w:rPr>
          <w:lang w:val="en-US"/>
        </w:rPr>
        <w:t>–</w:t>
      </w:r>
      <w:r w:rsidR="0042227A">
        <w:rPr>
          <w:lang w:val="en-US"/>
        </w:rPr>
        <w:t xml:space="preserve"> </w:t>
      </w:r>
      <w:r>
        <w:rPr>
          <w:lang w:val="en-US"/>
        </w:rPr>
        <w:t>目的是</w:t>
      </w:r>
      <w:r>
        <w:rPr>
          <w:rFonts w:hint="eastAsia"/>
          <w:lang w:val="en-US"/>
        </w:rPr>
        <w:t>在</w:t>
      </w:r>
      <w:r>
        <w:rPr>
          <w:lang w:val="en-US"/>
        </w:rPr>
        <w:t>电信发展局内部可与成员一道在面对面会议以外展开创新对话。</w:t>
      </w:r>
    </w:p>
    <w:p w:rsidR="00942C52" w:rsidRPr="00E807EE" w:rsidRDefault="00F53DED" w:rsidP="0086535B">
      <w:pPr>
        <w:pStyle w:val="Heading1"/>
        <w:rPr>
          <w:sz w:val="24"/>
          <w:szCs w:val="24"/>
        </w:rPr>
      </w:pPr>
      <w:r w:rsidRPr="00E807EE">
        <w:rPr>
          <w:sz w:val="24"/>
          <w:szCs w:val="24"/>
          <w:lang w:val="en-US"/>
        </w:rPr>
        <w:t>3</w:t>
      </w:r>
      <w:r w:rsidRPr="00E807EE">
        <w:rPr>
          <w:sz w:val="24"/>
          <w:szCs w:val="24"/>
          <w:lang w:val="en-US"/>
        </w:rPr>
        <w:tab/>
      </w:r>
      <w:r w:rsidR="00942C52" w:rsidRPr="00E807EE">
        <w:rPr>
          <w:rFonts w:hint="eastAsia"/>
          <w:sz w:val="24"/>
          <w:szCs w:val="24"/>
        </w:rPr>
        <w:t>会议</w:t>
      </w:r>
    </w:p>
    <w:p w:rsidR="00942C52" w:rsidRPr="00E807EE" w:rsidRDefault="00F53DED" w:rsidP="0086535B">
      <w:pPr>
        <w:pStyle w:val="Heading2"/>
      </w:pPr>
      <w:r w:rsidRPr="00E807EE">
        <w:rPr>
          <w:lang w:val="en-US"/>
        </w:rPr>
        <w:t>3</w:t>
      </w:r>
      <w:r w:rsidR="00942C52" w:rsidRPr="00E807EE">
        <w:t>.1</w:t>
      </w:r>
      <w:r w:rsidR="00942C52" w:rsidRPr="00E807EE">
        <w:tab/>
      </w:r>
      <w:r w:rsidR="00942C52" w:rsidRPr="00E807EE">
        <w:rPr>
          <w:rFonts w:hint="eastAsia"/>
        </w:rPr>
        <w:t>管理班</w:t>
      </w:r>
      <w:r w:rsidR="00942C52" w:rsidRPr="00E807EE">
        <w:t>子</w:t>
      </w:r>
      <w:r w:rsidR="00942C52" w:rsidRPr="00E807EE">
        <w:rPr>
          <w:rFonts w:hint="eastAsia"/>
        </w:rPr>
        <w:t>会议</w:t>
      </w:r>
    </w:p>
    <w:p w:rsidR="00942C52" w:rsidRPr="00E807EE" w:rsidRDefault="00942C52" w:rsidP="0042227A">
      <w:pPr>
        <w:ind w:firstLineChars="200" w:firstLine="480"/>
        <w:rPr>
          <w:szCs w:val="24"/>
        </w:rPr>
      </w:pPr>
      <w:r w:rsidRPr="00E807EE">
        <w:rPr>
          <w:rFonts w:hint="eastAsia"/>
          <w:szCs w:val="24"/>
        </w:rPr>
        <w:t>随着</w:t>
      </w:r>
      <w:r w:rsidRPr="00E807EE">
        <w:rPr>
          <w:szCs w:val="24"/>
        </w:rPr>
        <w:t>WTDC</w:t>
      </w:r>
      <w:r w:rsidR="00BB1680">
        <w:rPr>
          <w:szCs w:val="24"/>
        </w:rPr>
        <w:t>-14</w:t>
      </w:r>
      <w:r w:rsidRPr="00E807EE">
        <w:rPr>
          <w:rFonts w:hint="eastAsia"/>
          <w:szCs w:val="24"/>
        </w:rPr>
        <w:t>在迪拜任命了正副主席，</w:t>
      </w:r>
      <w:bookmarkStart w:id="32" w:name="lt_pId082"/>
      <w:bookmarkEnd w:id="31"/>
      <w:r w:rsidRPr="00E807EE">
        <w:rPr>
          <w:rFonts w:asciiTheme="minorHAnsi" w:hAnsiTheme="minorHAnsi" w:cstheme="minorHAnsi" w:hint="eastAsia"/>
          <w:szCs w:val="24"/>
        </w:rPr>
        <w:t>管理班子</w:t>
      </w:r>
      <w:r w:rsidR="00BB1680">
        <w:rPr>
          <w:rStyle w:val="FootnoteReference"/>
          <w:szCs w:val="24"/>
        </w:rPr>
        <w:footnoteReference w:id="9"/>
      </w:r>
      <w:r w:rsidRPr="00E807EE">
        <w:rPr>
          <w:rFonts w:asciiTheme="minorHAnsi" w:hAnsiTheme="minorHAnsi" w:cstheme="minorHAnsi" w:hint="eastAsia"/>
          <w:szCs w:val="24"/>
        </w:rPr>
        <w:t>在每次第</w:t>
      </w:r>
      <w:r w:rsidRPr="00E807EE">
        <w:rPr>
          <w:rFonts w:asciiTheme="minorHAnsi" w:hAnsiTheme="minorHAnsi" w:cstheme="minorHAnsi" w:hint="eastAsia"/>
          <w:szCs w:val="24"/>
        </w:rPr>
        <w:t>1</w:t>
      </w:r>
      <w:r w:rsidRPr="00E807EE">
        <w:rPr>
          <w:rFonts w:asciiTheme="minorHAnsi" w:hAnsiTheme="minorHAnsi" w:cstheme="minorHAnsi" w:hint="eastAsia"/>
          <w:szCs w:val="24"/>
        </w:rPr>
        <w:t>研究组年会前夕举行</w:t>
      </w:r>
      <w:r w:rsidR="0042227A">
        <w:rPr>
          <w:rFonts w:asciiTheme="minorHAnsi" w:hAnsiTheme="minorHAnsi" w:cstheme="minorHAnsi" w:hint="eastAsia"/>
          <w:szCs w:val="24"/>
        </w:rPr>
        <w:t>会议</w:t>
      </w:r>
      <w:r w:rsidR="0042227A">
        <w:rPr>
          <w:rFonts w:asciiTheme="minorHAnsi" w:hAnsiTheme="minorHAnsi" w:cstheme="minorHAnsi"/>
          <w:szCs w:val="24"/>
        </w:rPr>
        <w:t>共</w:t>
      </w:r>
      <w:r w:rsidR="0042227A">
        <w:rPr>
          <w:rFonts w:asciiTheme="minorHAnsi" w:hAnsiTheme="minorHAnsi" w:cstheme="minorHAnsi" w:hint="eastAsia"/>
          <w:szCs w:val="24"/>
        </w:rPr>
        <w:t>四次</w:t>
      </w:r>
      <w:r w:rsidRPr="00E807EE">
        <w:rPr>
          <w:rFonts w:asciiTheme="minorHAnsi" w:hAnsiTheme="minorHAnsi" w:cstheme="minorHAnsi" w:hint="eastAsia"/>
          <w:szCs w:val="24"/>
        </w:rPr>
        <w:t>。</w:t>
      </w:r>
      <w:r w:rsidR="00BB1680">
        <w:rPr>
          <w:rFonts w:asciiTheme="minorHAnsi" w:hAnsiTheme="minorHAnsi" w:cstheme="minorHAnsi" w:hint="eastAsia"/>
          <w:szCs w:val="24"/>
        </w:rPr>
        <w:t>所有</w:t>
      </w:r>
      <w:r w:rsidR="00BB1680">
        <w:rPr>
          <w:rFonts w:asciiTheme="minorHAnsi" w:hAnsiTheme="minorHAnsi" w:cstheme="minorHAnsi"/>
          <w:szCs w:val="24"/>
        </w:rPr>
        <w:t>领导人员</w:t>
      </w:r>
      <w:r w:rsidR="0042227A">
        <w:rPr>
          <w:rFonts w:asciiTheme="minorHAnsi" w:hAnsiTheme="minorHAnsi" w:cstheme="minorHAnsi" w:hint="eastAsia"/>
          <w:szCs w:val="24"/>
        </w:rPr>
        <w:t>都</w:t>
      </w:r>
      <w:r w:rsidR="00BB1680">
        <w:rPr>
          <w:rFonts w:asciiTheme="minorHAnsi" w:hAnsiTheme="minorHAnsi" w:cstheme="minorHAnsi"/>
          <w:szCs w:val="24"/>
        </w:rPr>
        <w:t>出席这些会议</w:t>
      </w:r>
      <w:r w:rsidR="00BB1680">
        <w:rPr>
          <w:rFonts w:asciiTheme="minorHAnsi" w:hAnsiTheme="minorHAnsi" w:cstheme="minorHAnsi" w:hint="eastAsia"/>
          <w:szCs w:val="24"/>
        </w:rPr>
        <w:t>是</w:t>
      </w:r>
      <w:r w:rsidR="00BB1680">
        <w:rPr>
          <w:rFonts w:asciiTheme="minorHAnsi" w:hAnsiTheme="minorHAnsi" w:cstheme="minorHAnsi"/>
          <w:szCs w:val="24"/>
        </w:rPr>
        <w:t>十分重要的，因为这有助于</w:t>
      </w:r>
      <w:r w:rsidRPr="00E807EE">
        <w:rPr>
          <w:rFonts w:asciiTheme="minorHAnsi" w:hAnsiTheme="minorHAnsi" w:cstheme="minorHAnsi" w:hint="eastAsia"/>
          <w:szCs w:val="24"/>
        </w:rPr>
        <w:t>主席、副主席、报告人、副报告人、电信发展局牵头人和秘书处</w:t>
      </w:r>
      <w:r w:rsidRPr="00E807EE">
        <w:rPr>
          <w:rFonts w:hint="eastAsia"/>
          <w:lang w:val="en-US"/>
        </w:rPr>
        <w:t>审议各项研究中课题的进展</w:t>
      </w:r>
      <w:r w:rsidR="00BB1680">
        <w:rPr>
          <w:rFonts w:asciiTheme="minorHAnsi" w:hAnsiTheme="minorHAnsi" w:cstheme="minorHAnsi" w:hint="eastAsia"/>
          <w:szCs w:val="24"/>
        </w:rPr>
        <w:t>；</w:t>
      </w:r>
      <w:r w:rsidR="00BB1680">
        <w:rPr>
          <w:rFonts w:asciiTheme="minorHAnsi" w:hAnsiTheme="minorHAnsi" w:cstheme="minorHAnsi"/>
          <w:szCs w:val="24"/>
        </w:rPr>
        <w:t>确定需要关注的重大人事或行政问题、</w:t>
      </w:r>
      <w:r w:rsidRPr="00E807EE">
        <w:rPr>
          <w:rFonts w:asciiTheme="minorHAnsi" w:hAnsiTheme="minorHAnsi" w:cstheme="minorHAnsi" w:hint="eastAsia"/>
          <w:szCs w:val="24"/>
        </w:rPr>
        <w:t>商讨计划和进行中的活动、提出工作成果的管理方法并讨论加强研究组</w:t>
      </w:r>
      <w:r w:rsidR="0042227A">
        <w:rPr>
          <w:rFonts w:asciiTheme="minorHAnsi" w:hAnsiTheme="minorHAnsi" w:cstheme="minorHAnsi" w:hint="eastAsia"/>
          <w:szCs w:val="24"/>
        </w:rPr>
        <w:t>输出</w:t>
      </w:r>
      <w:r w:rsidRPr="00E807EE">
        <w:rPr>
          <w:rFonts w:asciiTheme="minorHAnsi" w:hAnsiTheme="minorHAnsi" w:cstheme="minorHAnsi" w:hint="eastAsia"/>
          <w:szCs w:val="24"/>
        </w:rPr>
        <w:t>成果和程序的思路。</w:t>
      </w:r>
    </w:p>
    <w:p w:rsidR="00942C52" w:rsidRPr="00E807EE" w:rsidRDefault="00F53DED" w:rsidP="0086535B">
      <w:pPr>
        <w:pStyle w:val="Heading2"/>
      </w:pPr>
      <w:r w:rsidRPr="00E807EE">
        <w:rPr>
          <w:lang w:val="en-US"/>
        </w:rPr>
        <w:t>3</w:t>
      </w:r>
      <w:r w:rsidR="00942C52" w:rsidRPr="00E807EE">
        <w:t>.2</w:t>
      </w:r>
      <w:r w:rsidR="00942C52" w:rsidRPr="00E807EE">
        <w:tab/>
      </w:r>
      <w:r w:rsidR="00942C52" w:rsidRPr="00E807EE">
        <w:rPr>
          <w:rFonts w:hint="eastAsia"/>
        </w:rPr>
        <w:t>第</w:t>
      </w:r>
      <w:r w:rsidR="00942C52" w:rsidRPr="00E807EE">
        <w:rPr>
          <w:rFonts w:hint="eastAsia"/>
        </w:rPr>
        <w:t>1</w:t>
      </w:r>
      <w:r w:rsidR="00942C52" w:rsidRPr="00E807EE">
        <w:rPr>
          <w:rFonts w:hint="eastAsia"/>
        </w:rPr>
        <w:t>研究组会议</w:t>
      </w:r>
    </w:p>
    <w:p w:rsidR="00942C52" w:rsidRPr="00E807EE" w:rsidRDefault="00942C52" w:rsidP="003C70CB">
      <w:pPr>
        <w:ind w:firstLineChars="200" w:firstLine="480"/>
        <w:rPr>
          <w:szCs w:val="24"/>
          <w:lang w:val="en-US"/>
        </w:rPr>
      </w:pPr>
      <w:r w:rsidRPr="00E807EE">
        <w:rPr>
          <w:rFonts w:asciiTheme="minorHAnsi" w:hAnsiTheme="minorHAnsi" w:cstheme="minorHAnsi" w:hint="eastAsia"/>
          <w:szCs w:val="24"/>
        </w:rPr>
        <w:t>在</w:t>
      </w:r>
      <w:r w:rsidR="003C70CB">
        <w:rPr>
          <w:rFonts w:asciiTheme="minorHAnsi" w:hAnsiTheme="minorHAnsi" w:cstheme="minorHAnsi" w:hint="eastAsia"/>
          <w:szCs w:val="24"/>
        </w:rPr>
        <w:t>该</w:t>
      </w:r>
      <w:r w:rsidRPr="00E807EE">
        <w:rPr>
          <w:rFonts w:asciiTheme="minorHAnsi" w:hAnsiTheme="minorHAnsi" w:cstheme="minorHAnsi" w:hint="eastAsia"/>
          <w:szCs w:val="24"/>
        </w:rPr>
        <w:t>研究期中，第</w:t>
      </w:r>
      <w:r w:rsidRPr="00E807EE">
        <w:rPr>
          <w:rFonts w:asciiTheme="minorHAnsi" w:hAnsiTheme="minorHAnsi" w:cstheme="minorHAnsi" w:hint="eastAsia"/>
          <w:szCs w:val="24"/>
        </w:rPr>
        <w:t>1</w:t>
      </w:r>
      <w:r w:rsidRPr="00E807EE">
        <w:rPr>
          <w:rFonts w:asciiTheme="minorHAnsi" w:hAnsiTheme="minorHAnsi" w:cstheme="minorHAnsi" w:hint="eastAsia"/>
          <w:szCs w:val="24"/>
        </w:rPr>
        <w:t>研究组共举行了四次会议：三次于每年（</w:t>
      </w:r>
      <w:r w:rsidRPr="00E807EE">
        <w:rPr>
          <w:rFonts w:asciiTheme="minorHAnsi" w:hAnsiTheme="minorHAnsi" w:cstheme="minorHAnsi" w:hint="eastAsia"/>
          <w:szCs w:val="24"/>
        </w:rPr>
        <w:t>201</w:t>
      </w:r>
      <w:r w:rsidRPr="00E807EE">
        <w:rPr>
          <w:rFonts w:asciiTheme="minorHAnsi" w:hAnsiTheme="minorHAnsi" w:cstheme="minorHAnsi"/>
          <w:szCs w:val="24"/>
        </w:rPr>
        <w:t>4</w:t>
      </w:r>
      <w:r w:rsidRPr="00E807EE">
        <w:rPr>
          <w:rFonts w:asciiTheme="minorHAnsi" w:hAnsiTheme="minorHAnsi" w:cstheme="minorHAnsi" w:hint="eastAsia"/>
          <w:szCs w:val="24"/>
        </w:rPr>
        <w:t>、</w:t>
      </w:r>
      <w:r w:rsidRPr="00E807EE">
        <w:rPr>
          <w:rFonts w:asciiTheme="minorHAnsi" w:hAnsiTheme="minorHAnsi" w:cstheme="minorHAnsi" w:hint="eastAsia"/>
          <w:szCs w:val="24"/>
        </w:rPr>
        <w:t>201</w:t>
      </w:r>
      <w:r w:rsidRPr="00E807EE">
        <w:rPr>
          <w:rFonts w:asciiTheme="minorHAnsi" w:hAnsiTheme="minorHAnsi" w:cstheme="minorHAnsi"/>
          <w:szCs w:val="24"/>
        </w:rPr>
        <w:t>5</w:t>
      </w:r>
      <w:r w:rsidRPr="00E807EE">
        <w:rPr>
          <w:rFonts w:asciiTheme="minorHAnsi" w:hAnsiTheme="minorHAnsi" w:cstheme="minorHAnsi" w:hint="eastAsia"/>
          <w:szCs w:val="24"/>
        </w:rPr>
        <w:t>和</w:t>
      </w:r>
      <w:r w:rsidRPr="00E807EE">
        <w:rPr>
          <w:rFonts w:asciiTheme="minorHAnsi" w:hAnsiTheme="minorHAnsi" w:cstheme="minorHAnsi" w:hint="eastAsia"/>
          <w:szCs w:val="24"/>
        </w:rPr>
        <w:t>201</w:t>
      </w:r>
      <w:r w:rsidRPr="00E807EE">
        <w:rPr>
          <w:rFonts w:asciiTheme="minorHAnsi" w:hAnsiTheme="minorHAnsi" w:cstheme="minorHAnsi"/>
          <w:szCs w:val="24"/>
        </w:rPr>
        <w:t>6</w:t>
      </w:r>
      <w:r w:rsidRPr="00E807EE">
        <w:rPr>
          <w:rFonts w:asciiTheme="minorHAnsi" w:hAnsiTheme="minorHAnsi" w:cstheme="minorHAnsi" w:hint="eastAsia"/>
          <w:szCs w:val="24"/>
        </w:rPr>
        <w:t>年）</w:t>
      </w:r>
      <w:r w:rsidRPr="00E807EE">
        <w:rPr>
          <w:rFonts w:asciiTheme="minorHAnsi" w:hAnsiTheme="minorHAnsi" w:cstheme="minorHAnsi" w:hint="eastAsia"/>
          <w:szCs w:val="24"/>
        </w:rPr>
        <w:t>9</w:t>
      </w:r>
      <w:r w:rsidRPr="00E807EE">
        <w:rPr>
          <w:rFonts w:asciiTheme="minorHAnsi" w:hAnsiTheme="minorHAnsi" w:cstheme="minorHAnsi" w:hint="eastAsia"/>
          <w:szCs w:val="24"/>
        </w:rPr>
        <w:t>月举行，</w:t>
      </w:r>
      <w:r w:rsidRPr="00E807EE">
        <w:rPr>
          <w:rFonts w:hint="eastAsia"/>
          <w:lang w:val="en-US"/>
        </w:rPr>
        <w:t>第四次暨最后一次会议于</w:t>
      </w:r>
      <w:r w:rsidRPr="00E807EE">
        <w:rPr>
          <w:rFonts w:asciiTheme="minorHAnsi" w:hAnsiTheme="minorHAnsi" w:cstheme="minorHAnsi" w:hint="eastAsia"/>
          <w:szCs w:val="24"/>
        </w:rPr>
        <w:t>2017</w:t>
      </w:r>
      <w:r w:rsidRPr="00E807EE">
        <w:rPr>
          <w:rFonts w:asciiTheme="minorHAnsi" w:hAnsiTheme="minorHAnsi" w:cstheme="minorHAnsi" w:hint="eastAsia"/>
          <w:szCs w:val="24"/>
        </w:rPr>
        <w:t>年</w:t>
      </w:r>
      <w:r w:rsidRPr="00E807EE">
        <w:rPr>
          <w:rFonts w:asciiTheme="minorHAnsi" w:hAnsiTheme="minorHAnsi" w:cstheme="minorHAnsi" w:hint="eastAsia"/>
          <w:szCs w:val="24"/>
        </w:rPr>
        <w:t>3</w:t>
      </w:r>
      <w:r w:rsidRPr="00E807EE">
        <w:rPr>
          <w:rFonts w:asciiTheme="minorHAnsi" w:hAnsiTheme="minorHAnsi" w:cstheme="minorHAnsi" w:hint="eastAsia"/>
          <w:szCs w:val="24"/>
        </w:rPr>
        <w:t>月举行。</w:t>
      </w:r>
      <w:bookmarkStart w:id="33" w:name="lt_pId083"/>
      <w:bookmarkEnd w:id="32"/>
      <w:r w:rsidRPr="00E807EE">
        <w:rPr>
          <w:rFonts w:asciiTheme="minorHAnsi" w:hAnsiTheme="minorHAnsi" w:cstheme="minorHAnsi" w:hint="eastAsia"/>
          <w:szCs w:val="24"/>
        </w:rPr>
        <w:t>应指出，由于</w:t>
      </w:r>
      <w:r w:rsidRPr="00E807EE">
        <w:rPr>
          <w:rFonts w:asciiTheme="minorHAnsi" w:hAnsiTheme="minorHAnsi" w:cstheme="minorHAnsi" w:hint="eastAsia"/>
          <w:szCs w:val="24"/>
        </w:rPr>
        <w:t>2014</w:t>
      </w:r>
      <w:r w:rsidRPr="00E807EE">
        <w:rPr>
          <w:rFonts w:asciiTheme="minorHAnsi" w:hAnsiTheme="minorHAnsi" w:cstheme="minorHAnsi" w:hint="eastAsia"/>
          <w:szCs w:val="24"/>
        </w:rPr>
        <w:t>年全权代表大会</w:t>
      </w:r>
      <w:r w:rsidR="003C70CB">
        <w:rPr>
          <w:rFonts w:asciiTheme="minorHAnsi" w:hAnsiTheme="minorHAnsi" w:cstheme="minorHAnsi" w:hint="eastAsia"/>
          <w:szCs w:val="24"/>
        </w:rPr>
        <w:t>决定</w:t>
      </w:r>
      <w:r w:rsidRPr="00E807EE">
        <w:rPr>
          <w:rFonts w:asciiTheme="minorHAnsi" w:hAnsiTheme="minorHAnsi" w:cstheme="minorHAnsi" w:hint="eastAsia"/>
          <w:szCs w:val="24"/>
        </w:rPr>
        <w:t>每年只举办一次大型国际电联会议，</w:t>
      </w:r>
      <w:r w:rsidR="003C70CB">
        <w:rPr>
          <w:rFonts w:asciiTheme="minorHAnsi" w:hAnsiTheme="minorHAnsi" w:cstheme="minorHAnsi" w:hint="eastAsia"/>
          <w:szCs w:val="24"/>
        </w:rPr>
        <w:t>因此</w:t>
      </w:r>
      <w:r w:rsidRPr="00E807EE">
        <w:rPr>
          <w:szCs w:val="24"/>
          <w:lang w:val="en-US"/>
        </w:rPr>
        <w:t>WTDC</w:t>
      </w:r>
      <w:r w:rsidRPr="00E807EE">
        <w:rPr>
          <w:rFonts w:hint="eastAsia"/>
          <w:szCs w:val="24"/>
          <w:lang w:val="en-US"/>
        </w:rPr>
        <w:t>由</w:t>
      </w:r>
      <w:r w:rsidRPr="00E807EE">
        <w:rPr>
          <w:rFonts w:hint="eastAsia"/>
          <w:szCs w:val="24"/>
          <w:lang w:val="en-US"/>
        </w:rPr>
        <w:t>2018</w:t>
      </w:r>
      <w:r w:rsidRPr="00E807EE">
        <w:rPr>
          <w:rFonts w:hint="eastAsia"/>
          <w:szCs w:val="24"/>
          <w:lang w:val="en-US"/>
        </w:rPr>
        <w:t>年改为</w:t>
      </w:r>
      <w:r w:rsidRPr="00E807EE">
        <w:rPr>
          <w:szCs w:val="24"/>
          <w:lang w:val="en-US"/>
        </w:rPr>
        <w:t>2017</w:t>
      </w:r>
      <w:r w:rsidRPr="00E807EE">
        <w:rPr>
          <w:rFonts w:hint="eastAsia"/>
          <w:szCs w:val="24"/>
          <w:lang w:val="en-US"/>
        </w:rPr>
        <w:t>年举行。</w:t>
      </w:r>
    </w:p>
    <w:p w:rsidR="00942C52" w:rsidRPr="00E807EE" w:rsidRDefault="00942C52" w:rsidP="003C70CB">
      <w:pPr>
        <w:overflowPunct/>
        <w:adjustRightInd/>
        <w:ind w:firstLineChars="200" w:firstLine="480"/>
        <w:textAlignment w:val="auto"/>
        <w:rPr>
          <w:szCs w:val="24"/>
          <w:lang w:val="en-US"/>
        </w:rPr>
      </w:pPr>
      <w:r w:rsidRPr="00E807EE">
        <w:rPr>
          <w:rFonts w:hint="eastAsia"/>
          <w:szCs w:val="24"/>
          <w:lang w:val="en-US"/>
        </w:rPr>
        <w:t>尽管压缩了</w:t>
      </w:r>
      <w:r w:rsidR="003C70CB">
        <w:rPr>
          <w:rFonts w:hint="eastAsia"/>
          <w:szCs w:val="24"/>
          <w:lang w:val="en-US"/>
        </w:rPr>
        <w:t>时间</w:t>
      </w:r>
      <w:r w:rsidRPr="00E807EE">
        <w:rPr>
          <w:rFonts w:hint="eastAsia"/>
          <w:szCs w:val="24"/>
          <w:lang w:val="en-US"/>
        </w:rPr>
        <w:t>，但由于许多课题、第</w:t>
      </w:r>
      <w:r w:rsidRPr="00E807EE">
        <w:rPr>
          <w:rFonts w:hint="eastAsia"/>
          <w:szCs w:val="24"/>
          <w:lang w:val="en-US"/>
        </w:rPr>
        <w:t>9</w:t>
      </w:r>
      <w:r w:rsidRPr="00E807EE">
        <w:rPr>
          <w:rFonts w:hint="eastAsia"/>
          <w:szCs w:val="24"/>
          <w:lang w:val="en-US"/>
        </w:rPr>
        <w:t>号决议负责人和电信发展局牵头人的奉献和不懈努力，以及多个主管部门的慷慨支援、电信发展局主任和职员的大力支持，第</w:t>
      </w:r>
      <w:r w:rsidRPr="00E807EE">
        <w:rPr>
          <w:rFonts w:hint="eastAsia"/>
          <w:szCs w:val="24"/>
          <w:lang w:val="en-US"/>
        </w:rPr>
        <w:t>1</w:t>
      </w:r>
      <w:r w:rsidRPr="00E807EE">
        <w:rPr>
          <w:rFonts w:hint="eastAsia"/>
          <w:szCs w:val="24"/>
          <w:lang w:val="en-US"/>
        </w:rPr>
        <w:t>研究组的与会者也从这一期间的三次专家组会议和四次讲习班中获益颇丰</w:t>
      </w:r>
      <w:r w:rsidR="00BB1680">
        <w:rPr>
          <w:rFonts w:hint="eastAsia"/>
          <w:szCs w:val="24"/>
          <w:lang w:val="en-US"/>
        </w:rPr>
        <w:t>：</w:t>
      </w:r>
      <w:r w:rsidR="00BB1680" w:rsidRPr="00BB1680">
        <w:rPr>
          <w:rFonts w:ascii="STKaiti" w:eastAsia="STKaiti" w:hAnsi="STKaiti"/>
          <w:szCs w:val="24"/>
          <w:lang w:val="en-US"/>
        </w:rPr>
        <w:t>全球国际移动漫游对话</w:t>
      </w:r>
      <w:r w:rsidR="00BB1680">
        <w:rPr>
          <w:szCs w:val="24"/>
          <w:lang w:val="en-US"/>
        </w:rPr>
        <w:t>（</w:t>
      </w:r>
      <w:r w:rsidR="00BB1680">
        <w:rPr>
          <w:rFonts w:hint="eastAsia"/>
          <w:szCs w:val="24"/>
          <w:lang w:val="en-US"/>
        </w:rPr>
        <w:t>2015</w:t>
      </w:r>
      <w:r w:rsidR="00BB1680">
        <w:rPr>
          <w:rFonts w:hint="eastAsia"/>
          <w:szCs w:val="24"/>
          <w:lang w:val="en-US"/>
        </w:rPr>
        <w:t>年，</w:t>
      </w:r>
      <w:r w:rsidR="00BB1680">
        <w:rPr>
          <w:szCs w:val="24"/>
          <w:lang w:val="en-US"/>
        </w:rPr>
        <w:t>日内瓦）</w:t>
      </w:r>
      <w:bookmarkEnd w:id="33"/>
      <w:r w:rsidR="00BB1680">
        <w:rPr>
          <w:rFonts w:hint="eastAsia"/>
          <w:szCs w:val="24"/>
          <w:lang w:val="en-US"/>
        </w:rPr>
        <w:t>；</w:t>
      </w:r>
      <w:r w:rsidR="00EE5BD0" w:rsidRPr="00E807EE">
        <w:rPr>
          <w:rFonts w:ascii="STKaiti" w:eastAsia="STKaiti" w:hAnsi="STKaiti" w:hint="eastAsia"/>
          <w:iCs/>
          <w:szCs w:val="24"/>
          <w:lang w:val="en-US"/>
        </w:rPr>
        <w:t>频谱管理和</w:t>
      </w:r>
      <w:r w:rsidR="00BB1680" w:rsidRPr="004E69E1">
        <w:rPr>
          <w:rFonts w:asciiTheme="minorHAnsi" w:eastAsia="STKaiti" w:hAnsiTheme="minorHAnsi"/>
          <w:iCs/>
          <w:szCs w:val="24"/>
          <w:lang w:val="en-US"/>
        </w:rPr>
        <w:t>DTV</w:t>
      </w:r>
      <w:r w:rsidR="00EE5BD0" w:rsidRPr="00E807EE">
        <w:rPr>
          <w:rFonts w:ascii="STKaiti" w:eastAsia="STKaiti" w:hAnsi="STKaiti" w:hint="eastAsia"/>
          <w:iCs/>
          <w:szCs w:val="24"/>
          <w:lang w:val="en-US"/>
        </w:rPr>
        <w:t>讲习班</w:t>
      </w:r>
      <w:r w:rsidR="00EE5BD0" w:rsidRPr="00E807EE">
        <w:rPr>
          <w:szCs w:val="24"/>
          <w:lang w:val="en-US"/>
        </w:rPr>
        <w:t>（</w:t>
      </w:r>
      <w:r w:rsidR="00BB1680">
        <w:rPr>
          <w:szCs w:val="24"/>
          <w:lang w:val="en-US"/>
        </w:rPr>
        <w:t>2016</w:t>
      </w:r>
      <w:r w:rsidR="00BB1680">
        <w:rPr>
          <w:rFonts w:hint="eastAsia"/>
          <w:szCs w:val="24"/>
          <w:lang w:val="en-US"/>
        </w:rPr>
        <w:t>年</w:t>
      </w:r>
      <w:r w:rsidR="00BB1680">
        <w:rPr>
          <w:rFonts w:hint="eastAsia"/>
          <w:szCs w:val="24"/>
          <w:lang w:val="en-US"/>
        </w:rPr>
        <w:t>2</w:t>
      </w:r>
      <w:r w:rsidR="00BB1680">
        <w:rPr>
          <w:rFonts w:hint="eastAsia"/>
          <w:szCs w:val="24"/>
          <w:lang w:val="en-US"/>
        </w:rPr>
        <w:t>月</w:t>
      </w:r>
      <w:r w:rsidR="00BB1680">
        <w:rPr>
          <w:szCs w:val="24"/>
          <w:lang w:val="en-US"/>
        </w:rPr>
        <w:t>，匈牙利布达佩斯</w:t>
      </w:r>
      <w:r w:rsidR="00EE5BD0" w:rsidRPr="00E807EE">
        <w:rPr>
          <w:szCs w:val="24"/>
          <w:lang w:val="en-US"/>
        </w:rPr>
        <w:t>）</w:t>
      </w:r>
      <w:r w:rsidR="00EE5BD0" w:rsidRPr="00E807EE">
        <w:rPr>
          <w:rFonts w:hint="eastAsia"/>
          <w:szCs w:val="24"/>
          <w:lang w:val="en-US"/>
        </w:rPr>
        <w:t>；</w:t>
      </w:r>
      <w:hyperlink r:id="rId27" w:history="1">
        <w:r w:rsidR="00EE5BD0" w:rsidRPr="00E807EE">
          <w:rPr>
            <w:rFonts w:ascii="STKaiti" w:eastAsia="STKaiti" w:hAnsi="STKaiti"/>
          </w:rPr>
          <w:t>数字</w:t>
        </w:r>
        <w:r w:rsidR="00BB1680">
          <w:rPr>
            <w:rFonts w:ascii="STKaiti" w:eastAsia="STKaiti" w:hAnsi="STKaiti" w:hint="eastAsia"/>
          </w:rPr>
          <w:t>协作</w:t>
        </w:r>
        <w:r w:rsidR="00EE5BD0" w:rsidRPr="00E807EE">
          <w:rPr>
            <w:rFonts w:ascii="STKaiti" w:eastAsia="STKaiti" w:hAnsi="STKaiti"/>
          </w:rPr>
          <w:t>经济</w:t>
        </w:r>
        <w:r w:rsidR="00BB1680">
          <w:rPr>
            <w:rFonts w:ascii="STKaiti" w:eastAsia="STKaiti" w:hAnsi="STKaiti" w:hint="eastAsia"/>
          </w:rPr>
          <w:t>中的</w:t>
        </w:r>
        <w:r w:rsidR="00EE5BD0" w:rsidRPr="00E807EE">
          <w:rPr>
            <w:rFonts w:ascii="STKaiti" w:eastAsia="STKaiti" w:hAnsi="STKaiti"/>
          </w:rPr>
          <w:t>消费者保护讲习班</w:t>
        </w:r>
      </w:hyperlink>
      <w:r w:rsidR="00EE5BD0" w:rsidRPr="00E807EE">
        <w:rPr>
          <w:szCs w:val="24"/>
          <w:lang w:val="en-US"/>
        </w:rPr>
        <w:t>（</w:t>
      </w:r>
      <w:r w:rsidR="00BB1680">
        <w:rPr>
          <w:szCs w:val="24"/>
          <w:lang w:val="en-US"/>
        </w:rPr>
        <w:t>2016</w:t>
      </w:r>
      <w:r w:rsidR="00BB1680">
        <w:rPr>
          <w:rFonts w:hint="eastAsia"/>
          <w:szCs w:val="24"/>
          <w:lang w:val="en-US"/>
        </w:rPr>
        <w:t>年</w:t>
      </w:r>
      <w:r w:rsidR="00BB1680">
        <w:rPr>
          <w:rFonts w:hint="eastAsia"/>
          <w:szCs w:val="24"/>
          <w:lang w:val="en-US"/>
        </w:rPr>
        <w:t>11</w:t>
      </w:r>
      <w:r w:rsidR="00BB1680">
        <w:rPr>
          <w:rFonts w:hint="eastAsia"/>
          <w:szCs w:val="24"/>
          <w:lang w:val="en-US"/>
        </w:rPr>
        <w:t>月</w:t>
      </w:r>
      <w:r w:rsidR="00BB1680">
        <w:rPr>
          <w:szCs w:val="24"/>
          <w:lang w:val="en-US"/>
        </w:rPr>
        <w:t>，中国重庆</w:t>
      </w:r>
      <w:r w:rsidR="00EE5BD0" w:rsidRPr="00E807EE">
        <w:rPr>
          <w:szCs w:val="24"/>
          <w:lang w:val="en-US"/>
        </w:rPr>
        <w:t>）</w:t>
      </w:r>
      <w:r w:rsidR="00EE5BD0" w:rsidRPr="00E807EE">
        <w:rPr>
          <w:rFonts w:hint="eastAsia"/>
          <w:szCs w:val="24"/>
          <w:lang w:val="en-US"/>
        </w:rPr>
        <w:t>；</w:t>
      </w:r>
      <w:hyperlink r:id="rId28" w:history="1">
        <w:r w:rsidR="00EE5BD0" w:rsidRPr="00E807EE">
          <w:rPr>
            <w:rFonts w:ascii="STKaiti" w:eastAsia="STKaiti" w:hAnsi="STKaiti" w:hint="eastAsia"/>
          </w:rPr>
          <w:t>非洲</w:t>
        </w:r>
        <w:r w:rsidR="00EE5BD0" w:rsidRPr="00E807EE">
          <w:rPr>
            <w:rFonts w:ascii="STKaiti" w:eastAsia="STKaiti" w:hAnsi="STKaiti"/>
          </w:rPr>
          <w:t>消费者信息</w:t>
        </w:r>
        <w:r w:rsidR="00EE5BD0" w:rsidRPr="00E807EE">
          <w:rPr>
            <w:rFonts w:ascii="STKaiti" w:eastAsia="STKaiti" w:hAnsi="STKaiti" w:hint="eastAsia"/>
          </w:rPr>
          <w:t>、</w:t>
        </w:r>
        <w:r w:rsidR="00EE5BD0" w:rsidRPr="00E807EE">
          <w:rPr>
            <w:rFonts w:ascii="STKaiti" w:eastAsia="STKaiti" w:hAnsi="STKaiti"/>
          </w:rPr>
          <w:t>保护</w:t>
        </w:r>
        <w:r w:rsidR="00BB1680">
          <w:rPr>
            <w:rFonts w:ascii="STKaiti" w:eastAsia="STKaiti" w:hAnsi="STKaiti" w:hint="eastAsia"/>
          </w:rPr>
          <w:t>和</w:t>
        </w:r>
        <w:r w:rsidR="00EE5BD0" w:rsidRPr="00E807EE">
          <w:rPr>
            <w:rFonts w:ascii="STKaiti" w:eastAsia="STKaiti" w:hAnsi="STKaiti"/>
          </w:rPr>
          <w:t>权利</w:t>
        </w:r>
      </w:hyperlink>
      <w:r w:rsidR="00EE5BD0" w:rsidRPr="00E807EE">
        <w:rPr>
          <w:rFonts w:ascii="STKaiti" w:eastAsia="STKaiti" w:hAnsi="STKaiti"/>
        </w:rPr>
        <w:t>区域</w:t>
      </w:r>
      <w:r w:rsidR="00EE5BD0" w:rsidRPr="00E807EE">
        <w:rPr>
          <w:rFonts w:ascii="STKaiti" w:eastAsia="STKaiti" w:hAnsi="STKaiti" w:hint="eastAsia"/>
        </w:rPr>
        <w:t>性</w:t>
      </w:r>
      <w:r w:rsidR="00EE5BD0" w:rsidRPr="00E807EE">
        <w:rPr>
          <w:rFonts w:ascii="STKaiti" w:eastAsia="STKaiti" w:hAnsi="STKaiti"/>
        </w:rPr>
        <w:t>论坛</w:t>
      </w:r>
      <w:r w:rsidR="00EE5BD0" w:rsidRPr="00E807EE">
        <w:rPr>
          <w:szCs w:val="24"/>
          <w:lang w:val="en-US"/>
        </w:rPr>
        <w:t>（</w:t>
      </w:r>
      <w:r w:rsidR="00BB1680">
        <w:rPr>
          <w:szCs w:val="24"/>
          <w:lang w:val="en-US"/>
        </w:rPr>
        <w:t>2017</w:t>
      </w:r>
      <w:r w:rsidR="00BB1680">
        <w:rPr>
          <w:rFonts w:hint="eastAsia"/>
          <w:szCs w:val="24"/>
          <w:lang w:val="en-US"/>
        </w:rPr>
        <w:t>年</w:t>
      </w:r>
      <w:r w:rsidR="00BB1680">
        <w:rPr>
          <w:rFonts w:hint="eastAsia"/>
          <w:szCs w:val="24"/>
          <w:lang w:val="en-US"/>
        </w:rPr>
        <w:t>3</w:t>
      </w:r>
      <w:r w:rsidR="00BB1680">
        <w:rPr>
          <w:rFonts w:hint="eastAsia"/>
          <w:szCs w:val="24"/>
          <w:lang w:val="en-US"/>
        </w:rPr>
        <w:t>月</w:t>
      </w:r>
      <w:r w:rsidR="00BB1680">
        <w:rPr>
          <w:szCs w:val="24"/>
          <w:lang w:val="en-US"/>
        </w:rPr>
        <w:t>，贝宁科托努</w:t>
      </w:r>
      <w:r w:rsidR="00EE5BD0" w:rsidRPr="00E807EE">
        <w:rPr>
          <w:szCs w:val="24"/>
          <w:lang w:val="en-US"/>
        </w:rPr>
        <w:t>）</w:t>
      </w:r>
      <w:r w:rsidR="00EE5BD0" w:rsidRPr="00E807EE">
        <w:rPr>
          <w:rFonts w:hint="eastAsia"/>
          <w:szCs w:val="24"/>
          <w:lang w:val="en-US"/>
        </w:rPr>
        <w:t>。</w:t>
      </w:r>
      <w:r w:rsidRPr="00E807EE">
        <w:rPr>
          <w:rStyle w:val="FootnoteReference"/>
          <w:rFonts w:ascii="Calibri" w:hAnsi="Calibri"/>
          <w:szCs w:val="24"/>
        </w:rPr>
        <w:footnoteReference w:id="10"/>
      </w:r>
    </w:p>
    <w:p w:rsidR="00942C52" w:rsidRPr="00E807EE" w:rsidRDefault="00F53DED" w:rsidP="0086535B">
      <w:bookmarkStart w:id="34" w:name="lt_pId085"/>
      <w:r w:rsidRPr="00E807EE">
        <w:rPr>
          <w:b/>
          <w:bCs/>
        </w:rPr>
        <w:t>3</w:t>
      </w:r>
      <w:r w:rsidR="00942C52" w:rsidRPr="00E807EE">
        <w:rPr>
          <w:b/>
          <w:bCs/>
        </w:rPr>
        <w:t>.2.1</w:t>
      </w:r>
      <w:r w:rsidR="00942C52" w:rsidRPr="00E807EE">
        <w:rPr>
          <w:b/>
          <w:bCs/>
        </w:rPr>
        <w:tab/>
      </w:r>
      <w:r w:rsidR="00942C52" w:rsidRPr="00E807EE">
        <w:rPr>
          <w:rFonts w:hint="eastAsia"/>
          <w:b/>
          <w:bCs/>
        </w:rPr>
        <w:t>首次会议</w:t>
      </w:r>
      <w:r w:rsidR="00942C52" w:rsidRPr="00E807EE">
        <w:rPr>
          <w:rFonts w:hint="eastAsia"/>
        </w:rPr>
        <w:t>于</w:t>
      </w:r>
      <w:r w:rsidR="00942C52" w:rsidRPr="00E807EE">
        <w:rPr>
          <w:rFonts w:hint="eastAsia"/>
        </w:rPr>
        <w:t>201</w:t>
      </w:r>
      <w:r w:rsidR="00942C52" w:rsidRPr="00E807EE">
        <w:t>4</w:t>
      </w:r>
      <w:r w:rsidR="00942C52" w:rsidRPr="00E807EE">
        <w:rPr>
          <w:rFonts w:hint="eastAsia"/>
        </w:rPr>
        <w:t>年</w:t>
      </w:r>
      <w:r w:rsidR="00942C52" w:rsidRPr="00E807EE">
        <w:rPr>
          <w:rFonts w:hint="eastAsia"/>
        </w:rPr>
        <w:t>9</w:t>
      </w:r>
      <w:r w:rsidR="00942C52" w:rsidRPr="00E807EE">
        <w:rPr>
          <w:rFonts w:hint="eastAsia"/>
        </w:rPr>
        <w:t>月</w:t>
      </w:r>
      <w:r w:rsidR="00942C52" w:rsidRPr="00E807EE">
        <w:t>15</w:t>
      </w:r>
      <w:r w:rsidR="00942C52" w:rsidRPr="00E807EE">
        <w:rPr>
          <w:rFonts w:hint="eastAsia"/>
        </w:rPr>
        <w:t>-</w:t>
      </w:r>
      <w:r w:rsidR="00942C52" w:rsidRPr="00E807EE">
        <w:t>19</w:t>
      </w:r>
      <w:r w:rsidR="00942C52" w:rsidRPr="00E807EE">
        <w:rPr>
          <w:rFonts w:hint="eastAsia"/>
        </w:rPr>
        <w:t>日在日内瓦举行。会议审议并讨论了</w:t>
      </w:r>
      <w:r w:rsidR="00942C52" w:rsidRPr="00E807EE">
        <w:rPr>
          <w:rFonts w:hint="eastAsia"/>
        </w:rPr>
        <w:t>69</w:t>
      </w:r>
      <w:r w:rsidR="00942C52" w:rsidRPr="00E807EE">
        <w:rPr>
          <w:rFonts w:hint="eastAsia"/>
        </w:rPr>
        <w:t>份收到文稿并做出了以下决定：</w:t>
      </w:r>
      <w:bookmarkEnd w:id="34"/>
    </w:p>
    <w:p w:rsidR="00942C52" w:rsidRPr="00E807EE" w:rsidRDefault="00942C52" w:rsidP="0086535B">
      <w:pPr>
        <w:pStyle w:val="enumlev1"/>
      </w:pPr>
      <w:bookmarkStart w:id="35" w:name="lt_pId086"/>
      <w:r w:rsidRPr="00E807EE">
        <w:rPr>
          <w:lang w:val="en-US"/>
        </w:rPr>
        <w:t>–</w:t>
      </w:r>
      <w:r w:rsidRPr="00E807EE">
        <w:rPr>
          <w:lang w:val="en-US"/>
        </w:rPr>
        <w:tab/>
      </w:r>
      <w:r w:rsidRPr="00E807EE">
        <w:rPr>
          <w:rFonts w:hint="eastAsia"/>
          <w:lang w:val="en-US"/>
        </w:rPr>
        <w:t>任命了</w:t>
      </w:r>
      <w:r w:rsidRPr="00E807EE">
        <w:rPr>
          <w:rFonts w:hint="eastAsia"/>
          <w:lang w:val="en-US"/>
        </w:rPr>
        <w:t>9</w:t>
      </w:r>
      <w:r w:rsidRPr="00E807EE">
        <w:rPr>
          <w:rFonts w:hint="eastAsia"/>
          <w:lang w:val="en-US"/>
        </w:rPr>
        <w:t>个研究课题的报告人和副报告人；</w:t>
      </w:r>
      <w:bookmarkEnd w:id="35"/>
    </w:p>
    <w:p w:rsidR="00942C52" w:rsidRPr="00E807EE" w:rsidRDefault="00942C52" w:rsidP="003C70CB">
      <w:pPr>
        <w:pStyle w:val="enumlev1"/>
        <w:rPr>
          <w:lang w:val="en-US"/>
        </w:rPr>
      </w:pPr>
      <w:bookmarkStart w:id="36" w:name="lt_pId087"/>
      <w:r w:rsidRPr="00E807EE">
        <w:rPr>
          <w:lang w:val="en-US"/>
        </w:rPr>
        <w:t>–</w:t>
      </w:r>
      <w:r w:rsidRPr="00E807EE">
        <w:rPr>
          <w:lang w:val="en-US"/>
        </w:rPr>
        <w:tab/>
      </w:r>
      <w:r w:rsidRPr="00E807EE">
        <w:rPr>
          <w:rFonts w:hint="eastAsia"/>
          <w:lang w:val="en-US"/>
        </w:rPr>
        <w:t>就</w:t>
      </w:r>
      <w:r w:rsidR="003C70CB">
        <w:rPr>
          <w:rFonts w:hint="eastAsia"/>
          <w:lang w:val="en-US"/>
        </w:rPr>
        <w:t>相关</w:t>
      </w:r>
      <w:r w:rsidR="003C70CB">
        <w:rPr>
          <w:lang w:val="en-US"/>
        </w:rPr>
        <w:t>管理团队制定的</w:t>
      </w:r>
      <w:r w:rsidRPr="00E807EE">
        <w:rPr>
          <w:rFonts w:hint="eastAsia"/>
          <w:lang w:val="en-US"/>
        </w:rPr>
        <w:t>所有课题和第</w:t>
      </w:r>
      <w:r w:rsidRPr="00E807EE">
        <w:rPr>
          <w:rFonts w:hint="eastAsia"/>
          <w:lang w:val="en-US"/>
        </w:rPr>
        <w:t>9</w:t>
      </w:r>
      <w:r w:rsidRPr="00E807EE">
        <w:rPr>
          <w:rFonts w:hint="eastAsia"/>
          <w:lang w:val="en-US"/>
        </w:rPr>
        <w:t>号决议的详细工作计划达成了一致</w:t>
      </w:r>
      <w:bookmarkEnd w:id="36"/>
      <w:r w:rsidR="003C70CB">
        <w:rPr>
          <w:rFonts w:hint="eastAsia"/>
          <w:lang w:val="en-US"/>
        </w:rPr>
        <w:t>。</w:t>
      </w:r>
    </w:p>
    <w:p w:rsidR="00942C52" w:rsidRPr="00E807EE" w:rsidRDefault="00942C52" w:rsidP="0086535B">
      <w:pPr>
        <w:ind w:firstLineChars="200" w:firstLine="480"/>
        <w:rPr>
          <w:szCs w:val="24"/>
          <w:lang w:val="en-US"/>
        </w:rPr>
      </w:pPr>
      <w:bookmarkStart w:id="37" w:name="lt_pId089"/>
      <w:r w:rsidRPr="00E807EE">
        <w:rPr>
          <w:rFonts w:hint="eastAsia"/>
          <w:szCs w:val="24"/>
          <w:lang w:val="en-US"/>
        </w:rPr>
        <w:t>此次会议的报告见：</w:t>
      </w:r>
      <w:r w:rsidRPr="00927C1A">
        <w:rPr>
          <w:rStyle w:val="Hyperlink"/>
          <w:szCs w:val="24"/>
          <w:lang w:val="en-US"/>
        </w:rPr>
        <w:t>https</w:t>
      </w:r>
      <w:r w:rsidRPr="00E807EE">
        <w:rPr>
          <w:rStyle w:val="Hyperlink"/>
          <w:szCs w:val="24"/>
          <w:lang w:val="en-US"/>
        </w:rPr>
        <w:t>://</w:t>
      </w:r>
      <w:r w:rsidRPr="00927C1A">
        <w:rPr>
          <w:rStyle w:val="Hyperlink"/>
          <w:szCs w:val="24"/>
          <w:lang w:val="en-US"/>
        </w:rPr>
        <w:t>www</w:t>
      </w:r>
      <w:r w:rsidRPr="00E807EE">
        <w:rPr>
          <w:rStyle w:val="Hyperlink"/>
          <w:szCs w:val="24"/>
          <w:lang w:val="en-US"/>
        </w:rPr>
        <w:t>.</w:t>
      </w:r>
      <w:r w:rsidRPr="00927C1A">
        <w:rPr>
          <w:rStyle w:val="Hyperlink"/>
          <w:szCs w:val="24"/>
          <w:lang w:val="en-US"/>
        </w:rPr>
        <w:t>itu</w:t>
      </w:r>
      <w:r w:rsidRPr="00E807EE">
        <w:rPr>
          <w:rStyle w:val="Hyperlink"/>
          <w:szCs w:val="24"/>
          <w:lang w:val="en-US"/>
        </w:rPr>
        <w:t>.</w:t>
      </w:r>
      <w:r w:rsidRPr="00927C1A">
        <w:rPr>
          <w:rStyle w:val="Hyperlink"/>
          <w:szCs w:val="24"/>
          <w:lang w:val="en-US"/>
        </w:rPr>
        <w:t>int</w:t>
      </w:r>
      <w:r w:rsidRPr="00E807EE">
        <w:rPr>
          <w:rStyle w:val="Hyperlink"/>
          <w:szCs w:val="24"/>
          <w:lang w:val="en-US"/>
        </w:rPr>
        <w:t>/</w:t>
      </w:r>
      <w:r w:rsidRPr="00927C1A">
        <w:rPr>
          <w:rStyle w:val="Hyperlink"/>
          <w:szCs w:val="24"/>
          <w:lang w:val="en-US"/>
        </w:rPr>
        <w:t>md</w:t>
      </w:r>
      <w:r w:rsidRPr="00E807EE">
        <w:rPr>
          <w:rStyle w:val="Hyperlink"/>
          <w:szCs w:val="24"/>
          <w:lang w:val="en-US"/>
        </w:rPr>
        <w:t>/</w:t>
      </w:r>
      <w:r w:rsidRPr="00927C1A">
        <w:rPr>
          <w:rStyle w:val="Hyperlink"/>
          <w:szCs w:val="24"/>
          <w:lang w:val="en-US"/>
        </w:rPr>
        <w:t>D</w:t>
      </w:r>
      <w:r w:rsidRPr="00E807EE">
        <w:rPr>
          <w:rStyle w:val="Hyperlink"/>
          <w:szCs w:val="24"/>
          <w:lang w:val="en-US"/>
        </w:rPr>
        <w:t>14-</w:t>
      </w:r>
      <w:r w:rsidRPr="00927C1A">
        <w:rPr>
          <w:rStyle w:val="Hyperlink"/>
          <w:szCs w:val="24"/>
          <w:lang w:val="en-US"/>
        </w:rPr>
        <w:t>SG</w:t>
      </w:r>
      <w:r w:rsidRPr="00E807EE">
        <w:rPr>
          <w:rStyle w:val="Hyperlink"/>
          <w:szCs w:val="24"/>
          <w:lang w:val="en-US"/>
        </w:rPr>
        <w:t>01-</w:t>
      </w:r>
      <w:r w:rsidRPr="00927C1A">
        <w:rPr>
          <w:rStyle w:val="Hyperlink"/>
          <w:szCs w:val="24"/>
          <w:lang w:val="en-US"/>
        </w:rPr>
        <w:t>R</w:t>
      </w:r>
      <w:r w:rsidRPr="00E807EE">
        <w:rPr>
          <w:rStyle w:val="Hyperlink"/>
          <w:szCs w:val="24"/>
          <w:lang w:val="en-US"/>
        </w:rPr>
        <w:t>-0010/</w:t>
      </w:r>
      <w:bookmarkEnd w:id="37"/>
      <w:r w:rsidRPr="00E807EE">
        <w:rPr>
          <w:rFonts w:hint="eastAsia"/>
          <w:szCs w:val="24"/>
        </w:rPr>
        <w:t>。</w:t>
      </w:r>
    </w:p>
    <w:p w:rsidR="00942C52" w:rsidRPr="00E807EE" w:rsidRDefault="00F53DED" w:rsidP="0086535B">
      <w:bookmarkStart w:id="38" w:name="lt_pId090"/>
      <w:r w:rsidRPr="00E807EE">
        <w:rPr>
          <w:b/>
          <w:bCs/>
        </w:rPr>
        <w:t>3</w:t>
      </w:r>
      <w:r w:rsidR="00942C52" w:rsidRPr="00E807EE">
        <w:rPr>
          <w:b/>
          <w:bCs/>
        </w:rPr>
        <w:t>.2.2</w:t>
      </w:r>
      <w:r w:rsidR="00942C52" w:rsidRPr="00E807EE">
        <w:rPr>
          <w:b/>
          <w:bCs/>
        </w:rPr>
        <w:tab/>
      </w:r>
      <w:bookmarkEnd w:id="38"/>
      <w:r w:rsidR="00942C52" w:rsidRPr="00E807EE">
        <w:rPr>
          <w:rFonts w:hint="eastAsia"/>
          <w:b/>
          <w:bCs/>
        </w:rPr>
        <w:t>第二次会议</w:t>
      </w:r>
      <w:r w:rsidR="00942C52" w:rsidRPr="00E807EE">
        <w:rPr>
          <w:rFonts w:hint="eastAsia"/>
        </w:rPr>
        <w:t>于</w:t>
      </w:r>
      <w:r w:rsidR="00942C52" w:rsidRPr="00E807EE">
        <w:rPr>
          <w:rFonts w:hint="eastAsia"/>
        </w:rPr>
        <w:t>201</w:t>
      </w:r>
      <w:r w:rsidR="00942C52" w:rsidRPr="00E807EE">
        <w:t>5</w:t>
      </w:r>
      <w:r w:rsidR="00942C52" w:rsidRPr="00E807EE">
        <w:rPr>
          <w:rFonts w:hint="eastAsia"/>
        </w:rPr>
        <w:t>年</w:t>
      </w:r>
      <w:r w:rsidR="00942C52" w:rsidRPr="00E807EE">
        <w:rPr>
          <w:rFonts w:hint="eastAsia"/>
        </w:rPr>
        <w:t>9</w:t>
      </w:r>
      <w:r w:rsidR="00942C52" w:rsidRPr="00E807EE">
        <w:rPr>
          <w:rFonts w:hint="eastAsia"/>
        </w:rPr>
        <w:t>月</w:t>
      </w:r>
      <w:r w:rsidR="00942C52" w:rsidRPr="00E807EE">
        <w:t>14</w:t>
      </w:r>
      <w:r w:rsidR="00942C52" w:rsidRPr="00E807EE">
        <w:rPr>
          <w:rFonts w:hint="eastAsia"/>
        </w:rPr>
        <w:t>-</w:t>
      </w:r>
      <w:r w:rsidR="00942C52" w:rsidRPr="00E807EE">
        <w:t>18</w:t>
      </w:r>
      <w:r w:rsidR="00942C52" w:rsidRPr="00E807EE">
        <w:rPr>
          <w:rFonts w:hint="eastAsia"/>
        </w:rPr>
        <w:t>日在日内瓦召开。</w:t>
      </w:r>
      <w:bookmarkStart w:id="39" w:name="lt_pId091"/>
      <w:r w:rsidR="00942C52" w:rsidRPr="00E807EE">
        <w:rPr>
          <w:rFonts w:hint="eastAsia"/>
        </w:rPr>
        <w:t>会议审议了</w:t>
      </w:r>
      <w:r w:rsidR="00942C52" w:rsidRPr="00E807EE">
        <w:rPr>
          <w:rFonts w:hint="eastAsia"/>
        </w:rPr>
        <w:t>154</w:t>
      </w:r>
      <w:r w:rsidR="00942C52" w:rsidRPr="00E807EE">
        <w:rPr>
          <w:rFonts w:hint="eastAsia"/>
        </w:rPr>
        <w:t>份收到文稿并做出了以下决定：</w:t>
      </w:r>
      <w:bookmarkEnd w:id="39"/>
    </w:p>
    <w:p w:rsidR="00942C52" w:rsidRPr="00E807EE" w:rsidRDefault="00942C52" w:rsidP="003C70CB">
      <w:pPr>
        <w:pStyle w:val="enumlev1"/>
        <w:rPr>
          <w:szCs w:val="24"/>
        </w:rPr>
      </w:pPr>
      <w:bookmarkStart w:id="40" w:name="lt_pId092"/>
      <w:r w:rsidRPr="00927C1A">
        <w:rPr>
          <w:szCs w:val="24"/>
        </w:rPr>
        <w:t>–</w:t>
      </w:r>
      <w:r w:rsidRPr="00927C1A">
        <w:rPr>
          <w:szCs w:val="24"/>
        </w:rPr>
        <w:tab/>
      </w:r>
      <w:r w:rsidRPr="00E807EE">
        <w:rPr>
          <w:rFonts w:hint="eastAsia"/>
          <w:szCs w:val="24"/>
          <w:lang w:val="en-US"/>
        </w:rPr>
        <w:t>任命</w:t>
      </w:r>
      <w:r w:rsidRPr="00E807EE">
        <w:rPr>
          <w:szCs w:val="24"/>
          <w:lang w:val="en-GB"/>
        </w:rPr>
        <w:t>Vadim</w:t>
      </w:r>
      <w:r w:rsidRPr="00927C1A">
        <w:rPr>
          <w:szCs w:val="24"/>
        </w:rPr>
        <w:t xml:space="preserve"> </w:t>
      </w:r>
      <w:r w:rsidRPr="00E807EE">
        <w:rPr>
          <w:szCs w:val="24"/>
          <w:lang w:val="en-GB"/>
        </w:rPr>
        <w:t>Kaptur</w:t>
      </w:r>
      <w:r w:rsidRPr="00E807EE">
        <w:rPr>
          <w:rFonts w:hint="eastAsia"/>
          <w:szCs w:val="24"/>
        </w:rPr>
        <w:t>先生</w:t>
      </w:r>
      <w:r w:rsidRPr="00927C1A">
        <w:rPr>
          <w:rFonts w:hint="eastAsia"/>
          <w:szCs w:val="24"/>
        </w:rPr>
        <w:t>（</w:t>
      </w:r>
      <w:r w:rsidRPr="00E807EE">
        <w:rPr>
          <w:rFonts w:hint="eastAsia"/>
          <w:szCs w:val="24"/>
        </w:rPr>
        <w:t>乌克兰</w:t>
      </w:r>
      <w:r w:rsidRPr="00E807EE">
        <w:rPr>
          <w:szCs w:val="24"/>
          <w:lang w:val="en-GB"/>
        </w:rPr>
        <w:t>ONAT</w:t>
      </w:r>
      <w:r w:rsidRPr="00927C1A">
        <w:rPr>
          <w:rFonts w:hint="eastAsia"/>
          <w:szCs w:val="24"/>
        </w:rPr>
        <w:t>）</w:t>
      </w:r>
      <w:r w:rsidRPr="00E807EE">
        <w:rPr>
          <w:rFonts w:hint="eastAsia"/>
          <w:szCs w:val="24"/>
        </w:rPr>
        <w:t>和</w:t>
      </w:r>
      <w:r w:rsidRPr="00E807EE">
        <w:rPr>
          <w:szCs w:val="24"/>
          <w:lang w:val="en-GB"/>
        </w:rPr>
        <w:t>Yahya</w:t>
      </w:r>
      <w:r w:rsidRPr="00927C1A">
        <w:rPr>
          <w:szCs w:val="24"/>
        </w:rPr>
        <w:t xml:space="preserve"> </w:t>
      </w:r>
      <w:r w:rsidRPr="00E807EE">
        <w:rPr>
          <w:szCs w:val="24"/>
          <w:lang w:val="en-GB"/>
        </w:rPr>
        <w:t>Nasser</w:t>
      </w:r>
      <w:r w:rsidRPr="00927C1A">
        <w:rPr>
          <w:szCs w:val="24"/>
        </w:rPr>
        <w:t xml:space="preserve"> </w:t>
      </w:r>
      <w:r w:rsidRPr="00E807EE">
        <w:rPr>
          <w:szCs w:val="24"/>
          <w:lang w:val="en-GB"/>
        </w:rPr>
        <w:t>Mohammed</w:t>
      </w:r>
      <w:r w:rsidRPr="00927C1A">
        <w:rPr>
          <w:szCs w:val="24"/>
        </w:rPr>
        <w:t xml:space="preserve"> </w:t>
      </w:r>
      <w:r w:rsidRPr="00E807EE">
        <w:rPr>
          <w:szCs w:val="24"/>
          <w:lang w:val="en-GB"/>
        </w:rPr>
        <w:t>Al</w:t>
      </w:r>
      <w:r w:rsidRPr="00927C1A">
        <w:rPr>
          <w:szCs w:val="24"/>
        </w:rPr>
        <w:t xml:space="preserve"> </w:t>
      </w:r>
      <w:r w:rsidRPr="00E807EE">
        <w:rPr>
          <w:szCs w:val="24"/>
          <w:lang w:val="en-GB"/>
        </w:rPr>
        <w:t>Hajri</w:t>
      </w:r>
      <w:r w:rsidRPr="00E807EE">
        <w:rPr>
          <w:rFonts w:hint="eastAsia"/>
          <w:szCs w:val="24"/>
        </w:rPr>
        <w:t>先生</w:t>
      </w:r>
      <w:r w:rsidRPr="00927C1A">
        <w:rPr>
          <w:rFonts w:hint="eastAsia"/>
          <w:szCs w:val="24"/>
        </w:rPr>
        <w:t>（</w:t>
      </w:r>
      <w:r w:rsidRPr="00E807EE">
        <w:rPr>
          <w:rFonts w:hint="eastAsia"/>
          <w:szCs w:val="24"/>
        </w:rPr>
        <w:t>阿曼电信管理局</w:t>
      </w:r>
      <w:r w:rsidRPr="00927C1A">
        <w:rPr>
          <w:rFonts w:hint="eastAsia"/>
          <w:szCs w:val="24"/>
        </w:rPr>
        <w:t>）</w:t>
      </w:r>
      <w:r w:rsidRPr="00E807EE">
        <w:rPr>
          <w:rFonts w:hint="eastAsia"/>
          <w:szCs w:val="24"/>
        </w:rPr>
        <w:t>为第</w:t>
      </w:r>
      <w:r w:rsidRPr="00927C1A">
        <w:rPr>
          <w:szCs w:val="24"/>
        </w:rPr>
        <w:t>1/1</w:t>
      </w:r>
      <w:r w:rsidR="003C70CB">
        <w:rPr>
          <w:rFonts w:hint="eastAsia"/>
          <w:szCs w:val="24"/>
        </w:rPr>
        <w:t>号课题共同</w:t>
      </w:r>
      <w:r w:rsidRPr="00E807EE">
        <w:rPr>
          <w:rFonts w:hint="eastAsia"/>
          <w:szCs w:val="24"/>
        </w:rPr>
        <w:t>报告人。</w:t>
      </w:r>
      <w:bookmarkStart w:id="41" w:name="lt_pId093"/>
      <w:bookmarkEnd w:id="40"/>
      <w:r w:rsidRPr="00E807EE">
        <w:rPr>
          <w:rFonts w:hint="eastAsia"/>
          <w:szCs w:val="24"/>
        </w:rPr>
        <w:t>任命</w:t>
      </w:r>
      <w:r w:rsidRPr="00E807EE">
        <w:rPr>
          <w:szCs w:val="24"/>
        </w:rPr>
        <w:t>Christopher Banda</w:t>
      </w:r>
      <w:r w:rsidRPr="00E807EE">
        <w:rPr>
          <w:rFonts w:hint="eastAsia"/>
          <w:szCs w:val="24"/>
        </w:rPr>
        <w:t>先生（马拉维）为</w:t>
      </w:r>
      <w:r w:rsidRPr="00E807EE">
        <w:rPr>
          <w:rFonts w:hint="eastAsia"/>
          <w:szCs w:val="24"/>
        </w:rPr>
        <w:lastRenderedPageBreak/>
        <w:t>第</w:t>
      </w:r>
      <w:r w:rsidRPr="00E807EE">
        <w:rPr>
          <w:szCs w:val="24"/>
        </w:rPr>
        <w:t>5/1</w:t>
      </w:r>
      <w:r w:rsidR="003C70CB">
        <w:rPr>
          <w:rFonts w:hint="eastAsia"/>
          <w:szCs w:val="24"/>
        </w:rPr>
        <w:t>号课题</w:t>
      </w:r>
      <w:r w:rsidRPr="00E807EE">
        <w:rPr>
          <w:szCs w:val="24"/>
        </w:rPr>
        <w:t>副报告人</w:t>
      </w:r>
      <w:r w:rsidRPr="00E807EE">
        <w:rPr>
          <w:rFonts w:hint="eastAsia"/>
          <w:szCs w:val="24"/>
        </w:rPr>
        <w:t>，</w:t>
      </w:r>
      <w:r w:rsidRPr="00E807EE">
        <w:rPr>
          <w:szCs w:val="24"/>
        </w:rPr>
        <w:t>Amela Odobašić</w:t>
      </w:r>
      <w:r w:rsidRPr="00E807EE">
        <w:rPr>
          <w:rFonts w:hint="eastAsia"/>
          <w:szCs w:val="24"/>
        </w:rPr>
        <w:t>女士（波斯尼亚和黑塞哥维那）为第</w:t>
      </w:r>
      <w:r w:rsidRPr="00E807EE">
        <w:rPr>
          <w:rFonts w:hint="eastAsia"/>
          <w:szCs w:val="24"/>
        </w:rPr>
        <w:t>7/1</w:t>
      </w:r>
      <w:r w:rsidRPr="00E807EE">
        <w:rPr>
          <w:rFonts w:hint="eastAsia"/>
          <w:szCs w:val="24"/>
        </w:rPr>
        <w:t>号课题（无障碍获取）</w:t>
      </w:r>
      <w:r w:rsidR="003C70CB">
        <w:rPr>
          <w:rFonts w:hint="eastAsia"/>
          <w:szCs w:val="24"/>
        </w:rPr>
        <w:t>共同</w:t>
      </w:r>
      <w:r w:rsidRPr="00E807EE">
        <w:rPr>
          <w:rFonts w:hint="eastAsia"/>
          <w:szCs w:val="24"/>
        </w:rPr>
        <w:t>报告人。</w:t>
      </w:r>
      <w:bookmarkEnd w:id="41"/>
    </w:p>
    <w:p w:rsidR="00942C52" w:rsidRPr="00E807EE" w:rsidRDefault="00942C52" w:rsidP="0086535B">
      <w:pPr>
        <w:pStyle w:val="enumlev1"/>
        <w:rPr>
          <w:szCs w:val="24"/>
        </w:rPr>
      </w:pPr>
      <w:bookmarkStart w:id="42" w:name="lt_pId094"/>
      <w:r w:rsidRPr="00E807EE">
        <w:rPr>
          <w:szCs w:val="24"/>
          <w:lang w:val="en-US"/>
        </w:rPr>
        <w:t>–</w:t>
      </w:r>
      <w:r w:rsidRPr="00E807EE">
        <w:rPr>
          <w:szCs w:val="24"/>
          <w:lang w:val="en-US"/>
        </w:rPr>
        <w:tab/>
      </w:r>
      <w:r w:rsidRPr="00E807EE">
        <w:rPr>
          <w:rFonts w:hint="eastAsia"/>
          <w:szCs w:val="24"/>
          <w:lang w:val="en-US"/>
        </w:rPr>
        <w:t>就所有课题和第</w:t>
      </w:r>
      <w:r w:rsidRPr="00E807EE">
        <w:rPr>
          <w:rFonts w:hint="eastAsia"/>
          <w:szCs w:val="24"/>
          <w:lang w:val="en-US"/>
        </w:rPr>
        <w:t>9</w:t>
      </w:r>
      <w:r w:rsidRPr="00E807EE">
        <w:rPr>
          <w:rFonts w:hint="eastAsia"/>
          <w:szCs w:val="24"/>
          <w:lang w:val="en-US"/>
        </w:rPr>
        <w:t>号决议的各项</w:t>
      </w:r>
      <w:r w:rsidRPr="00E807EE">
        <w:rPr>
          <w:rFonts w:hint="eastAsia"/>
          <w:szCs w:val="24"/>
          <w:lang w:val="en-US"/>
        </w:rPr>
        <w:t>WTDC</w:t>
      </w:r>
      <w:r w:rsidRPr="00E807EE">
        <w:rPr>
          <w:rFonts w:hint="eastAsia"/>
          <w:szCs w:val="24"/>
          <w:lang w:val="en-US"/>
        </w:rPr>
        <w:t>预期输出的提纲草案初稿达成了一致；</w:t>
      </w:r>
      <w:bookmarkEnd w:id="42"/>
    </w:p>
    <w:p w:rsidR="00BB1680" w:rsidRPr="00BB1680" w:rsidRDefault="00BB1680" w:rsidP="003C70CB">
      <w:pPr>
        <w:pStyle w:val="enumlev1"/>
      </w:pPr>
      <w:r w:rsidRPr="00BB1680">
        <w:t>–</w:t>
      </w:r>
      <w:r w:rsidRPr="00BB1680">
        <w:tab/>
      </w:r>
      <w:r>
        <w:rPr>
          <w:rFonts w:hint="eastAsia"/>
          <w:lang w:val="en-US"/>
        </w:rPr>
        <w:t>不同</w:t>
      </w:r>
      <w:r>
        <w:rPr>
          <w:lang w:val="en-US"/>
        </w:rPr>
        <w:t>寻常的是</w:t>
      </w:r>
      <w:r w:rsidRPr="00BB1680">
        <w:t>，</w:t>
      </w:r>
      <w:r>
        <w:rPr>
          <w:lang w:val="en-US"/>
        </w:rPr>
        <w:t>收到</w:t>
      </w:r>
      <w:r w:rsidR="003C70CB">
        <w:rPr>
          <w:rFonts w:hint="eastAsia"/>
          <w:lang w:val="en-US"/>
        </w:rPr>
        <w:t>了</w:t>
      </w:r>
      <w:r w:rsidR="003C70CB">
        <w:rPr>
          <w:lang w:val="en-US"/>
        </w:rPr>
        <w:t>三项研究课题</w:t>
      </w:r>
      <w:r>
        <w:rPr>
          <w:lang w:val="en-US"/>
        </w:rPr>
        <w:t>输出成果报告初步草案</w:t>
      </w:r>
      <w:r w:rsidRPr="00BB1680">
        <w:t>：</w:t>
      </w:r>
      <w:r w:rsidRPr="00E807EE">
        <w:rPr>
          <w:rFonts w:cstheme="minorHAnsi"/>
          <w:szCs w:val="24"/>
          <w:lang w:val="en-US"/>
        </w:rPr>
        <w:t>Q</w:t>
      </w:r>
      <w:r w:rsidRPr="00BB1680">
        <w:rPr>
          <w:rFonts w:cstheme="minorHAnsi"/>
          <w:szCs w:val="24"/>
        </w:rPr>
        <w:t>1/1</w:t>
      </w:r>
      <w:r>
        <w:rPr>
          <w:rFonts w:cstheme="minorHAnsi" w:hint="eastAsia"/>
          <w:szCs w:val="24"/>
        </w:rPr>
        <w:t>（宽带</w:t>
      </w:r>
      <w:r>
        <w:rPr>
          <w:rFonts w:cstheme="minorHAnsi"/>
          <w:szCs w:val="24"/>
        </w:rPr>
        <w:t>过渡</w:t>
      </w:r>
      <w:r>
        <w:rPr>
          <w:rFonts w:cstheme="minorHAnsi" w:hint="eastAsia"/>
          <w:szCs w:val="24"/>
        </w:rPr>
        <w:t>）；</w:t>
      </w:r>
      <w:r>
        <w:rPr>
          <w:rFonts w:cstheme="minorHAnsi" w:hint="eastAsia"/>
          <w:szCs w:val="24"/>
        </w:rPr>
        <w:t>Q4/1</w:t>
      </w:r>
      <w:r>
        <w:rPr>
          <w:rFonts w:cstheme="minorHAnsi" w:hint="eastAsia"/>
          <w:szCs w:val="24"/>
        </w:rPr>
        <w:t>（资费</w:t>
      </w:r>
      <w:r>
        <w:rPr>
          <w:rFonts w:cstheme="minorHAnsi" w:hint="eastAsia"/>
          <w:szCs w:val="24"/>
        </w:rPr>
        <w:t>/</w:t>
      </w:r>
      <w:r>
        <w:rPr>
          <w:rFonts w:cstheme="minorHAnsi" w:hint="eastAsia"/>
          <w:szCs w:val="24"/>
        </w:rPr>
        <w:t>成本</w:t>
      </w:r>
      <w:r>
        <w:rPr>
          <w:rFonts w:cstheme="minorHAnsi"/>
          <w:szCs w:val="24"/>
        </w:rPr>
        <w:t>模型）</w:t>
      </w:r>
      <w:r>
        <w:rPr>
          <w:rFonts w:cstheme="minorHAnsi" w:hint="eastAsia"/>
          <w:szCs w:val="24"/>
        </w:rPr>
        <w:t>和</w:t>
      </w:r>
      <w:r>
        <w:rPr>
          <w:rFonts w:cstheme="minorHAnsi"/>
          <w:szCs w:val="24"/>
        </w:rPr>
        <w:t>（</w:t>
      </w:r>
      <w:r w:rsidRPr="00E807EE">
        <w:rPr>
          <w:rFonts w:cstheme="minorHAnsi"/>
          <w:szCs w:val="24"/>
          <w:lang w:val="en-US"/>
        </w:rPr>
        <w:t>DTV</w:t>
      </w:r>
      <w:r>
        <w:rPr>
          <w:rFonts w:cstheme="minorHAnsi"/>
          <w:szCs w:val="24"/>
        </w:rPr>
        <w:t>）</w:t>
      </w:r>
      <w:r w:rsidR="003C70CB">
        <w:rPr>
          <w:rFonts w:cstheme="minorHAnsi" w:hint="eastAsia"/>
          <w:szCs w:val="24"/>
        </w:rPr>
        <w:t>。</w:t>
      </w:r>
    </w:p>
    <w:p w:rsidR="00942C52" w:rsidRPr="00E807EE" w:rsidRDefault="00BB1680" w:rsidP="0086535B">
      <w:pPr>
        <w:ind w:firstLineChars="200" w:firstLine="480"/>
        <w:rPr>
          <w:b/>
          <w:color w:val="800000"/>
        </w:rPr>
      </w:pPr>
      <w:r>
        <w:t>第</w:t>
      </w:r>
      <w:r>
        <w:rPr>
          <w:rFonts w:hint="eastAsia"/>
        </w:rPr>
        <w:t>1</w:t>
      </w:r>
      <w:r>
        <w:t>研究组</w:t>
      </w:r>
      <w:r>
        <w:rPr>
          <w:rFonts w:hint="eastAsia"/>
        </w:rPr>
        <w:t>与</w:t>
      </w:r>
      <w:r>
        <w:rPr>
          <w:rFonts w:hint="eastAsia"/>
        </w:rPr>
        <w:t>ITU-T</w:t>
      </w:r>
      <w:r>
        <w:t>一道</w:t>
      </w:r>
      <w:r w:rsidR="00942C52" w:rsidRPr="00E807EE">
        <w:rPr>
          <w:rFonts w:hint="eastAsia"/>
        </w:rPr>
        <w:t>成功</w:t>
      </w:r>
      <w:r>
        <w:rPr>
          <w:rFonts w:hint="eastAsia"/>
        </w:rPr>
        <w:t>举行了以上谈到</w:t>
      </w:r>
      <w:r>
        <w:t>的题为</w:t>
      </w:r>
      <w:r>
        <w:rPr>
          <w:rFonts w:hint="eastAsia"/>
        </w:rPr>
        <w:t>“让我们</w:t>
      </w:r>
      <w:r>
        <w:t>一起漫游世界</w:t>
      </w:r>
      <w:r>
        <w:rPr>
          <w:rFonts w:hint="eastAsia"/>
        </w:rPr>
        <w:t xml:space="preserve"> </w:t>
      </w:r>
      <w:r w:rsidRPr="00BB1680">
        <w:t>–</w:t>
      </w:r>
      <w:r>
        <w:t xml:space="preserve"> </w:t>
      </w:r>
      <w:r w:rsidR="00EC4A73">
        <w:rPr>
          <w:rFonts w:hint="eastAsia"/>
        </w:rPr>
        <w:t>国际</w:t>
      </w:r>
      <w:r w:rsidR="00EC4A73">
        <w:t>电联</w:t>
      </w:r>
      <w:r w:rsidR="00EC4A73">
        <w:rPr>
          <w:rFonts w:hint="eastAsia"/>
        </w:rPr>
        <w:t>国际</w:t>
      </w:r>
      <w:r w:rsidR="00EC4A73">
        <w:t>移动漫游全球对话</w:t>
      </w:r>
      <w:r>
        <w:rPr>
          <w:rFonts w:hint="eastAsia"/>
        </w:rPr>
        <w:t>”</w:t>
      </w:r>
      <w:r w:rsidR="00EC4A73">
        <w:rPr>
          <w:rFonts w:hint="eastAsia"/>
        </w:rPr>
        <w:t>活动</w:t>
      </w:r>
      <w:r w:rsidR="00EC4A73">
        <w:t>。</w:t>
      </w:r>
      <w:bookmarkStart w:id="43" w:name="_GoBack"/>
      <w:bookmarkEnd w:id="43"/>
    </w:p>
    <w:p w:rsidR="00942C52" w:rsidRPr="00E807EE" w:rsidRDefault="00942C52" w:rsidP="0086535B">
      <w:pPr>
        <w:ind w:firstLineChars="200" w:firstLine="480"/>
        <w:rPr>
          <w:b/>
          <w:szCs w:val="24"/>
        </w:rPr>
      </w:pPr>
      <w:bookmarkStart w:id="44" w:name="lt_pId097"/>
      <w:r w:rsidRPr="00E807EE">
        <w:rPr>
          <w:rFonts w:hint="eastAsia"/>
          <w:szCs w:val="24"/>
        </w:rPr>
        <w:t>此次会议的报告见：</w:t>
      </w:r>
      <w:hyperlink r:id="rId29" w:history="1">
        <w:r w:rsidRPr="00E807EE">
          <w:rPr>
            <w:rStyle w:val="Hyperlink"/>
            <w:szCs w:val="24"/>
          </w:rPr>
          <w:t>https://www.itu.int/md/D14-SG01-R-0020/</w:t>
        </w:r>
      </w:hyperlink>
      <w:bookmarkEnd w:id="44"/>
      <w:r w:rsidRPr="00E807EE">
        <w:rPr>
          <w:rFonts w:hint="eastAsia"/>
          <w:szCs w:val="24"/>
        </w:rPr>
        <w:t>。</w:t>
      </w:r>
    </w:p>
    <w:p w:rsidR="00942C52" w:rsidRPr="00E807EE" w:rsidRDefault="00F53DED" w:rsidP="0086535B">
      <w:bookmarkStart w:id="45" w:name="lt_pId098"/>
      <w:r w:rsidRPr="00E807EE">
        <w:rPr>
          <w:b/>
          <w:bCs/>
        </w:rPr>
        <w:t>3</w:t>
      </w:r>
      <w:r w:rsidR="00942C52" w:rsidRPr="00E807EE">
        <w:rPr>
          <w:rFonts w:hint="eastAsia"/>
          <w:b/>
          <w:bCs/>
        </w:rPr>
        <w:t>.</w:t>
      </w:r>
      <w:r w:rsidR="00942C52" w:rsidRPr="00E807EE">
        <w:rPr>
          <w:b/>
          <w:bCs/>
        </w:rPr>
        <w:t>2.3</w:t>
      </w:r>
      <w:r w:rsidR="00942C52" w:rsidRPr="00E807EE">
        <w:rPr>
          <w:b/>
          <w:bCs/>
        </w:rPr>
        <w:tab/>
      </w:r>
      <w:r w:rsidR="00942C52" w:rsidRPr="00E807EE">
        <w:rPr>
          <w:rFonts w:hint="eastAsia"/>
          <w:b/>
          <w:bCs/>
        </w:rPr>
        <w:t>第三次会议</w:t>
      </w:r>
      <w:r w:rsidR="00942C52" w:rsidRPr="00E807EE">
        <w:rPr>
          <w:rFonts w:hint="eastAsia"/>
        </w:rPr>
        <w:t>于</w:t>
      </w:r>
      <w:r w:rsidR="00942C52" w:rsidRPr="00E807EE">
        <w:rPr>
          <w:rFonts w:hint="eastAsia"/>
        </w:rPr>
        <w:t>201</w:t>
      </w:r>
      <w:r w:rsidR="00942C52" w:rsidRPr="00E807EE">
        <w:t>6</w:t>
      </w:r>
      <w:r w:rsidR="00942C52" w:rsidRPr="00E807EE">
        <w:rPr>
          <w:rFonts w:hint="eastAsia"/>
        </w:rPr>
        <w:t>年</w:t>
      </w:r>
      <w:r w:rsidR="00942C52" w:rsidRPr="00E807EE">
        <w:rPr>
          <w:rFonts w:hint="eastAsia"/>
        </w:rPr>
        <w:t>9</w:t>
      </w:r>
      <w:r w:rsidR="00942C52" w:rsidRPr="00E807EE">
        <w:rPr>
          <w:rFonts w:hint="eastAsia"/>
        </w:rPr>
        <w:t>月</w:t>
      </w:r>
      <w:r w:rsidR="00942C52" w:rsidRPr="00E807EE">
        <w:t>19</w:t>
      </w:r>
      <w:r w:rsidR="00942C52" w:rsidRPr="00E807EE">
        <w:rPr>
          <w:rFonts w:hint="eastAsia"/>
        </w:rPr>
        <w:t>-</w:t>
      </w:r>
      <w:r w:rsidR="00942C52" w:rsidRPr="00E807EE">
        <w:t>23</w:t>
      </w:r>
      <w:r w:rsidR="00942C52" w:rsidRPr="00E807EE">
        <w:rPr>
          <w:rFonts w:hint="eastAsia"/>
        </w:rPr>
        <w:t>日在日内瓦召开。</w:t>
      </w:r>
      <w:bookmarkEnd w:id="45"/>
      <w:r w:rsidR="00942C52" w:rsidRPr="00E807EE">
        <w:rPr>
          <w:rFonts w:hint="eastAsia"/>
          <w:lang w:val="en-US"/>
        </w:rPr>
        <w:t>会议做出</w:t>
      </w:r>
      <w:r w:rsidR="00942C52" w:rsidRPr="00E807EE">
        <w:rPr>
          <w:lang w:val="en-US"/>
        </w:rPr>
        <w:t>了以下决定：</w:t>
      </w:r>
    </w:p>
    <w:p w:rsidR="00942C52" w:rsidRPr="00E807EE" w:rsidRDefault="00942C52" w:rsidP="0086535B">
      <w:pPr>
        <w:pStyle w:val="enumlev1"/>
        <w:rPr>
          <w:szCs w:val="24"/>
        </w:rPr>
      </w:pPr>
      <w:bookmarkStart w:id="46" w:name="lt_pId100"/>
      <w:r w:rsidRPr="00E807EE">
        <w:rPr>
          <w:szCs w:val="24"/>
          <w:lang w:val="en-US"/>
        </w:rPr>
        <w:t>–</w:t>
      </w:r>
      <w:r w:rsidRPr="00E807EE">
        <w:rPr>
          <w:szCs w:val="24"/>
          <w:lang w:val="en-US"/>
        </w:rPr>
        <w:tab/>
      </w:r>
      <w:r w:rsidRPr="00E807EE">
        <w:rPr>
          <w:rFonts w:hint="eastAsia"/>
          <w:szCs w:val="24"/>
          <w:lang w:val="en-US"/>
        </w:rPr>
        <w:t>任命了</w:t>
      </w:r>
      <w:r w:rsidRPr="00E807EE">
        <w:rPr>
          <w:szCs w:val="24"/>
          <w:lang w:val="en-US"/>
        </w:rPr>
        <w:t>Tharalika Livera</w:t>
      </w:r>
      <w:r w:rsidRPr="00E807EE">
        <w:rPr>
          <w:rFonts w:hint="eastAsia"/>
          <w:szCs w:val="24"/>
          <w:lang w:val="en-US"/>
        </w:rPr>
        <w:t>女士（斯里兰卡电信管理委员会）为第</w:t>
      </w:r>
      <w:r w:rsidRPr="00E807EE">
        <w:rPr>
          <w:rFonts w:hint="eastAsia"/>
          <w:szCs w:val="24"/>
          <w:lang w:val="en-US"/>
        </w:rPr>
        <w:t>2/1</w:t>
      </w:r>
      <w:r w:rsidRPr="00E807EE">
        <w:rPr>
          <w:rFonts w:hint="eastAsia"/>
          <w:szCs w:val="24"/>
          <w:lang w:val="en-US"/>
        </w:rPr>
        <w:t>和</w:t>
      </w:r>
      <w:r w:rsidRPr="00E807EE">
        <w:rPr>
          <w:rFonts w:hint="eastAsia"/>
          <w:szCs w:val="24"/>
          <w:lang w:val="en-US"/>
        </w:rPr>
        <w:t>5/1</w:t>
      </w:r>
      <w:r w:rsidRPr="00E807EE">
        <w:rPr>
          <w:rFonts w:hint="eastAsia"/>
          <w:szCs w:val="24"/>
          <w:lang w:val="en-US"/>
        </w:rPr>
        <w:t>号课题的副报告人；</w:t>
      </w:r>
      <w:r w:rsidRPr="00E807EE">
        <w:rPr>
          <w:szCs w:val="24"/>
        </w:rPr>
        <w:t>张丽女士（中华人民共和国）</w:t>
      </w:r>
      <w:r w:rsidRPr="00E807EE">
        <w:rPr>
          <w:rFonts w:hint="eastAsia"/>
          <w:szCs w:val="24"/>
        </w:rPr>
        <w:t>为</w:t>
      </w:r>
      <w:r w:rsidRPr="00E807EE">
        <w:rPr>
          <w:szCs w:val="24"/>
        </w:rPr>
        <w:t>第</w:t>
      </w:r>
      <w:r w:rsidRPr="00E807EE">
        <w:rPr>
          <w:szCs w:val="24"/>
        </w:rPr>
        <w:t>5/1</w:t>
      </w:r>
      <w:r w:rsidRPr="00E807EE">
        <w:rPr>
          <w:szCs w:val="24"/>
        </w:rPr>
        <w:t>号课题副报告人，取代白春霞女士（中华人民共和国）</w:t>
      </w:r>
      <w:r w:rsidRPr="00E807EE">
        <w:rPr>
          <w:rFonts w:hint="eastAsia"/>
          <w:szCs w:val="24"/>
        </w:rPr>
        <w:t>；</w:t>
      </w:r>
      <w:r w:rsidRPr="00E807EE">
        <w:rPr>
          <w:szCs w:val="24"/>
        </w:rPr>
        <w:t>Arseny Plossky</w:t>
      </w:r>
      <w:r w:rsidRPr="00E807EE">
        <w:rPr>
          <w:szCs w:val="24"/>
        </w:rPr>
        <w:t>先生（俄罗斯联邦）担任第</w:t>
      </w:r>
      <w:r w:rsidRPr="00E807EE">
        <w:rPr>
          <w:szCs w:val="24"/>
        </w:rPr>
        <w:t>8/1</w:t>
      </w:r>
      <w:r w:rsidRPr="00E807EE">
        <w:rPr>
          <w:szCs w:val="24"/>
        </w:rPr>
        <w:t>号课题副报告人</w:t>
      </w:r>
      <w:r w:rsidRPr="00E807EE">
        <w:rPr>
          <w:rFonts w:hint="eastAsia"/>
          <w:szCs w:val="24"/>
        </w:rPr>
        <w:t>；</w:t>
      </w:r>
      <w:r w:rsidRPr="00E807EE">
        <w:rPr>
          <w:szCs w:val="24"/>
        </w:rPr>
        <w:t>LiChing Sung</w:t>
      </w:r>
      <w:r w:rsidRPr="00E807EE">
        <w:rPr>
          <w:szCs w:val="24"/>
        </w:rPr>
        <w:t>女士（美国）担任第</w:t>
      </w:r>
      <w:r w:rsidRPr="00E807EE">
        <w:rPr>
          <w:szCs w:val="24"/>
        </w:rPr>
        <w:t>9</w:t>
      </w:r>
      <w:r w:rsidRPr="00E807EE">
        <w:rPr>
          <w:rFonts w:hint="eastAsia"/>
          <w:szCs w:val="24"/>
        </w:rPr>
        <w:t>号</w:t>
      </w:r>
      <w:r w:rsidRPr="00E807EE">
        <w:rPr>
          <w:szCs w:val="24"/>
        </w:rPr>
        <w:t>决议</w:t>
      </w:r>
      <w:r w:rsidR="00EC4A73">
        <w:rPr>
          <w:rFonts w:hint="eastAsia"/>
          <w:szCs w:val="24"/>
        </w:rPr>
        <w:t>副</w:t>
      </w:r>
      <w:r w:rsidRPr="00E807EE">
        <w:rPr>
          <w:szCs w:val="24"/>
        </w:rPr>
        <w:t>主席，以取代</w:t>
      </w:r>
      <w:r w:rsidRPr="00E807EE">
        <w:rPr>
          <w:szCs w:val="24"/>
        </w:rPr>
        <w:t>Scott Kotler</w:t>
      </w:r>
      <w:r w:rsidRPr="00E807EE">
        <w:rPr>
          <w:szCs w:val="24"/>
        </w:rPr>
        <w:t>先生（美国洛克希德马丁公司）</w:t>
      </w:r>
      <w:r w:rsidRPr="00E807EE">
        <w:rPr>
          <w:rFonts w:hint="eastAsia"/>
          <w:szCs w:val="24"/>
        </w:rPr>
        <w:t>；</w:t>
      </w:r>
      <w:bookmarkEnd w:id="46"/>
    </w:p>
    <w:p w:rsidR="00942C52" w:rsidRPr="003C70CB" w:rsidRDefault="00942C52" w:rsidP="003C70CB">
      <w:pPr>
        <w:pStyle w:val="enumlev1"/>
        <w:rPr>
          <w:szCs w:val="24"/>
        </w:rPr>
      </w:pPr>
      <w:bookmarkStart w:id="47" w:name="lt_pId101"/>
      <w:r w:rsidRPr="00E807EE">
        <w:rPr>
          <w:szCs w:val="24"/>
          <w:lang w:val="en-US"/>
        </w:rPr>
        <w:t>–</w:t>
      </w:r>
      <w:r w:rsidRPr="00E807EE">
        <w:rPr>
          <w:szCs w:val="24"/>
          <w:lang w:val="en-US"/>
        </w:rPr>
        <w:tab/>
      </w:r>
      <w:r w:rsidRPr="00E807EE">
        <w:rPr>
          <w:rFonts w:hint="eastAsia"/>
          <w:szCs w:val="24"/>
          <w:lang w:val="en-US"/>
        </w:rPr>
        <w:t>同意</w:t>
      </w:r>
      <w:r w:rsidR="00BF0021">
        <w:rPr>
          <w:rFonts w:hint="eastAsia"/>
          <w:szCs w:val="24"/>
          <w:lang w:val="en-US"/>
        </w:rPr>
        <w:t>了</w:t>
      </w:r>
      <w:r w:rsidRPr="00E807EE">
        <w:rPr>
          <w:szCs w:val="24"/>
        </w:rPr>
        <w:t>在</w:t>
      </w:r>
      <w:r w:rsidRPr="00E807EE">
        <w:rPr>
          <w:rFonts w:hint="eastAsia"/>
          <w:szCs w:val="24"/>
        </w:rPr>
        <w:t>所有课题和第</w:t>
      </w:r>
      <w:r w:rsidRPr="00E807EE">
        <w:rPr>
          <w:rFonts w:hint="eastAsia"/>
          <w:szCs w:val="24"/>
        </w:rPr>
        <w:t>9</w:t>
      </w:r>
      <w:r w:rsidRPr="00E807EE">
        <w:rPr>
          <w:rFonts w:hint="eastAsia"/>
          <w:szCs w:val="24"/>
        </w:rPr>
        <w:t>号决议的</w:t>
      </w:r>
      <w:r w:rsidRPr="00E807EE">
        <w:rPr>
          <w:szCs w:val="24"/>
        </w:rPr>
        <w:t>所有最终输出</w:t>
      </w:r>
      <w:r w:rsidR="003C70CB">
        <w:rPr>
          <w:rFonts w:hint="eastAsia"/>
          <w:szCs w:val="24"/>
        </w:rPr>
        <w:t>成果</w:t>
      </w:r>
      <w:r w:rsidRPr="00E807EE">
        <w:rPr>
          <w:szCs w:val="24"/>
        </w:rPr>
        <w:t>修订草案中包含</w:t>
      </w:r>
      <w:r w:rsidR="003C70CB">
        <w:rPr>
          <w:rFonts w:hint="eastAsia"/>
          <w:szCs w:val="24"/>
        </w:rPr>
        <w:t>的</w:t>
      </w:r>
      <w:r w:rsidR="003C70CB">
        <w:rPr>
          <w:b/>
          <w:bCs/>
          <w:szCs w:val="24"/>
        </w:rPr>
        <w:t>导</w:t>
      </w:r>
      <w:r w:rsidRPr="00E807EE">
        <w:rPr>
          <w:b/>
          <w:bCs/>
          <w:szCs w:val="24"/>
        </w:rPr>
        <w:t>则</w:t>
      </w:r>
      <w:bookmarkEnd w:id="47"/>
      <w:r w:rsidR="003C70CB">
        <w:rPr>
          <w:rFonts w:hint="eastAsia"/>
          <w:szCs w:val="24"/>
        </w:rPr>
        <w:t>。</w:t>
      </w:r>
    </w:p>
    <w:p w:rsidR="00942C52" w:rsidRPr="00E807EE" w:rsidRDefault="00942C52" w:rsidP="0086535B">
      <w:pPr>
        <w:ind w:firstLineChars="200" w:firstLine="480"/>
        <w:rPr>
          <w:rStyle w:val="Hyperlink"/>
          <w:szCs w:val="24"/>
        </w:rPr>
      </w:pPr>
      <w:bookmarkStart w:id="48" w:name="lt_pId103"/>
      <w:r w:rsidRPr="00E807EE">
        <w:rPr>
          <w:rFonts w:hint="eastAsia"/>
          <w:szCs w:val="24"/>
          <w:lang w:val="en-US"/>
        </w:rPr>
        <w:t>此次会议的报告见</w:t>
      </w:r>
      <w:r w:rsidRPr="00E807EE">
        <w:rPr>
          <w:rFonts w:hint="eastAsia"/>
          <w:szCs w:val="24"/>
        </w:rPr>
        <w:t>：</w:t>
      </w:r>
      <w:hyperlink r:id="rId30" w:history="1">
        <w:r w:rsidRPr="00E807EE">
          <w:rPr>
            <w:rStyle w:val="Hyperlink"/>
            <w:szCs w:val="24"/>
          </w:rPr>
          <w:t>https://www.itu.int/md/D14-SG01-R-0030/</w:t>
        </w:r>
      </w:hyperlink>
      <w:bookmarkEnd w:id="48"/>
      <w:r w:rsidRPr="00E807EE">
        <w:rPr>
          <w:rFonts w:hint="eastAsia"/>
          <w:szCs w:val="24"/>
        </w:rPr>
        <w:t>。</w:t>
      </w:r>
    </w:p>
    <w:p w:rsidR="00942C52" w:rsidRPr="00E807EE" w:rsidRDefault="00F53DED" w:rsidP="0086535B">
      <w:bookmarkStart w:id="49" w:name="lt_pId104"/>
      <w:r w:rsidRPr="00E807EE">
        <w:rPr>
          <w:b/>
          <w:bCs/>
        </w:rPr>
        <w:t>3</w:t>
      </w:r>
      <w:r w:rsidR="00942C52" w:rsidRPr="00E807EE">
        <w:rPr>
          <w:b/>
          <w:bCs/>
        </w:rPr>
        <w:t>.2.4</w:t>
      </w:r>
      <w:r w:rsidR="00942C52" w:rsidRPr="00E807EE">
        <w:rPr>
          <w:b/>
          <w:bCs/>
        </w:rPr>
        <w:tab/>
      </w:r>
      <w:r w:rsidR="00942C52" w:rsidRPr="00E807EE">
        <w:rPr>
          <w:rFonts w:hint="eastAsia"/>
          <w:b/>
          <w:bCs/>
        </w:rPr>
        <w:t>第四次暨最后一次会议</w:t>
      </w:r>
      <w:r w:rsidR="00942C52" w:rsidRPr="00E807EE">
        <w:rPr>
          <w:rFonts w:hint="eastAsia"/>
        </w:rPr>
        <w:t>于</w:t>
      </w:r>
      <w:r w:rsidR="00942C52" w:rsidRPr="00E807EE">
        <w:rPr>
          <w:rFonts w:hint="eastAsia"/>
        </w:rPr>
        <w:t>201</w:t>
      </w:r>
      <w:r w:rsidR="00942C52" w:rsidRPr="00E807EE">
        <w:t>7</w:t>
      </w:r>
      <w:r w:rsidR="00942C52" w:rsidRPr="00E807EE">
        <w:rPr>
          <w:rFonts w:hint="eastAsia"/>
        </w:rPr>
        <w:t>年</w:t>
      </w:r>
      <w:r w:rsidR="00942C52" w:rsidRPr="00E807EE">
        <w:t>3</w:t>
      </w:r>
      <w:r w:rsidR="00942C52" w:rsidRPr="00E807EE">
        <w:rPr>
          <w:rFonts w:hint="eastAsia"/>
        </w:rPr>
        <w:t>月</w:t>
      </w:r>
      <w:r w:rsidR="00942C52" w:rsidRPr="00E807EE">
        <w:t>27</w:t>
      </w:r>
      <w:r w:rsidR="00942C52" w:rsidRPr="00E807EE">
        <w:rPr>
          <w:rFonts w:hint="eastAsia"/>
        </w:rPr>
        <w:t>-</w:t>
      </w:r>
      <w:r w:rsidR="00942C52" w:rsidRPr="00E807EE">
        <w:t>31</w:t>
      </w:r>
      <w:r w:rsidR="00942C52" w:rsidRPr="00E807EE">
        <w:rPr>
          <w:rFonts w:hint="eastAsia"/>
        </w:rPr>
        <w:t>日在日内瓦召开。</w:t>
      </w:r>
      <w:bookmarkEnd w:id="49"/>
      <w:r w:rsidR="003C70CB">
        <w:rPr>
          <w:rFonts w:hint="eastAsia"/>
        </w:rPr>
        <w:t>会议</w:t>
      </w:r>
      <w:r w:rsidR="003C70CB">
        <w:t>审议了</w:t>
      </w:r>
      <w:r w:rsidR="003C70CB">
        <w:rPr>
          <w:rFonts w:hint="eastAsia"/>
        </w:rPr>
        <w:t>66</w:t>
      </w:r>
      <w:r w:rsidR="003C70CB">
        <w:t>份文稿并做出了以下决定：</w:t>
      </w:r>
    </w:p>
    <w:p w:rsidR="00942C52" w:rsidRPr="00E807EE" w:rsidRDefault="00942C52" w:rsidP="003C70CB">
      <w:pPr>
        <w:pStyle w:val="enumlev1"/>
        <w:rPr>
          <w:bCs/>
        </w:rPr>
      </w:pPr>
      <w:bookmarkStart w:id="50" w:name="lt_pId106"/>
      <w:r w:rsidRPr="00E807EE">
        <w:rPr>
          <w:szCs w:val="24"/>
          <w:lang w:val="en-US"/>
        </w:rPr>
        <w:t>–</w:t>
      </w:r>
      <w:r w:rsidRPr="00E807EE">
        <w:rPr>
          <w:szCs w:val="24"/>
          <w:lang w:val="en-US"/>
        </w:rPr>
        <w:tab/>
      </w:r>
      <w:r w:rsidR="00EC4A73">
        <w:rPr>
          <w:rFonts w:hint="eastAsia"/>
        </w:rPr>
        <w:t>同意</w:t>
      </w:r>
      <w:r w:rsidRPr="00E807EE">
        <w:rPr>
          <w:rFonts w:hint="eastAsia"/>
        </w:rPr>
        <w:t>了</w:t>
      </w:r>
      <w:r w:rsidRPr="00E807EE">
        <w:rPr>
          <w:bCs/>
        </w:rPr>
        <w:t>9</w:t>
      </w:r>
      <w:r w:rsidRPr="00E807EE">
        <w:rPr>
          <w:rFonts w:hint="eastAsia"/>
          <w:bCs/>
        </w:rPr>
        <w:t>份包含</w:t>
      </w:r>
      <w:r w:rsidRPr="00E807EE">
        <w:rPr>
          <w:bCs/>
        </w:rPr>
        <w:t>WTDC-14</w:t>
      </w:r>
      <w:r w:rsidRPr="00E807EE">
        <w:rPr>
          <w:rFonts w:hint="eastAsia"/>
          <w:bCs/>
        </w:rPr>
        <w:t>要求</w:t>
      </w:r>
      <w:r w:rsidRPr="00E807EE">
        <w:rPr>
          <w:rFonts w:cs="SimSun" w:hint="eastAsia"/>
          <w:bCs/>
        </w:rPr>
        <w:t>第</w:t>
      </w:r>
      <w:r w:rsidRPr="00E807EE">
        <w:rPr>
          <w:bCs/>
        </w:rPr>
        <w:t>1</w:t>
      </w:r>
      <w:r w:rsidRPr="00E807EE">
        <w:rPr>
          <w:rFonts w:cs="SimSun" w:hint="eastAsia"/>
          <w:bCs/>
        </w:rPr>
        <w:t>研究组所有课题和第</w:t>
      </w:r>
      <w:r w:rsidRPr="00E807EE">
        <w:rPr>
          <w:bCs/>
        </w:rPr>
        <w:t>9</w:t>
      </w:r>
      <w:r w:rsidRPr="00E807EE">
        <w:rPr>
          <w:rFonts w:cs="SimSun" w:hint="eastAsia"/>
          <w:bCs/>
        </w:rPr>
        <w:t>号决议</w:t>
      </w:r>
      <w:r w:rsidRPr="00E807EE">
        <w:rPr>
          <w:rFonts w:hint="eastAsia"/>
          <w:bCs/>
        </w:rPr>
        <w:t>输出</w:t>
      </w:r>
      <w:r w:rsidR="003C70CB">
        <w:rPr>
          <w:rFonts w:hint="eastAsia"/>
          <w:bCs/>
        </w:rPr>
        <w:t>成果</w:t>
      </w:r>
      <w:r w:rsidRPr="00E807EE">
        <w:rPr>
          <w:rFonts w:hint="eastAsia"/>
          <w:bCs/>
        </w:rPr>
        <w:t>的报告。</w:t>
      </w:r>
      <w:bookmarkEnd w:id="50"/>
    </w:p>
    <w:p w:rsidR="00942C52" w:rsidRPr="00E807EE" w:rsidRDefault="00EC4A73" w:rsidP="0086535B">
      <w:pPr>
        <w:ind w:firstLineChars="200" w:firstLine="480"/>
        <w:rPr>
          <w:szCs w:val="24"/>
          <w:lang w:val="en-US"/>
        </w:rPr>
      </w:pPr>
      <w:bookmarkStart w:id="51" w:name="lt_pId107"/>
      <w:r>
        <w:rPr>
          <w:rFonts w:hint="eastAsia"/>
          <w:bCs/>
          <w:szCs w:val="24"/>
          <w:lang w:val="en-US"/>
        </w:rPr>
        <w:t>在考虑到</w:t>
      </w:r>
      <w:r w:rsidR="00BF0021">
        <w:rPr>
          <w:bCs/>
          <w:szCs w:val="24"/>
          <w:lang w:val="en-US"/>
        </w:rPr>
        <w:t>若</w:t>
      </w:r>
      <w:r w:rsidR="00BF0021">
        <w:rPr>
          <w:rFonts w:hint="eastAsia"/>
          <w:bCs/>
          <w:szCs w:val="24"/>
          <w:lang w:val="en-US"/>
        </w:rPr>
        <w:t>干</w:t>
      </w:r>
      <w:r w:rsidR="00BF0021">
        <w:rPr>
          <w:bCs/>
          <w:szCs w:val="24"/>
          <w:lang w:val="en-US"/>
        </w:rPr>
        <w:t>提议</w:t>
      </w:r>
      <w:r>
        <w:rPr>
          <w:rFonts w:hint="eastAsia"/>
          <w:bCs/>
          <w:szCs w:val="24"/>
          <w:lang w:val="en-US"/>
        </w:rPr>
        <w:t>在</w:t>
      </w:r>
      <w:r>
        <w:rPr>
          <w:rFonts w:hint="eastAsia"/>
          <w:bCs/>
          <w:szCs w:val="24"/>
          <w:lang w:val="en-US"/>
        </w:rPr>
        <w:t>2018</w:t>
      </w:r>
      <w:r>
        <w:rPr>
          <w:bCs/>
          <w:szCs w:val="24"/>
          <w:lang w:val="en-US"/>
        </w:rPr>
        <w:t>-2021</w:t>
      </w:r>
      <w:r>
        <w:rPr>
          <w:rFonts w:hint="eastAsia"/>
          <w:bCs/>
          <w:szCs w:val="24"/>
          <w:lang w:val="en-US"/>
        </w:rPr>
        <w:t>研究期</w:t>
      </w:r>
      <w:r>
        <w:rPr>
          <w:bCs/>
          <w:szCs w:val="24"/>
          <w:lang w:val="en-US"/>
        </w:rPr>
        <w:t>修订现有课题和增加新课题文稿的基础上，</w:t>
      </w:r>
      <w:r w:rsidR="00942C52" w:rsidRPr="00E807EE">
        <w:rPr>
          <w:rFonts w:hint="eastAsia"/>
          <w:bCs/>
          <w:szCs w:val="24"/>
          <w:lang w:val="en-US"/>
        </w:rPr>
        <w:t>会议还就当前研究课题的未来及未来</w:t>
      </w:r>
      <w:r w:rsidR="00942C52" w:rsidRPr="00E807EE">
        <w:rPr>
          <w:szCs w:val="24"/>
          <w:lang w:val="en-US"/>
        </w:rPr>
        <w:t>第</w:t>
      </w:r>
      <w:r w:rsidR="00942C52" w:rsidRPr="00E807EE">
        <w:rPr>
          <w:szCs w:val="24"/>
          <w:lang w:val="en-US"/>
        </w:rPr>
        <w:t>1</w:t>
      </w:r>
      <w:r w:rsidR="00942C52" w:rsidRPr="00E807EE">
        <w:rPr>
          <w:szCs w:val="24"/>
          <w:lang w:val="en-US"/>
        </w:rPr>
        <w:t>研究组</w:t>
      </w:r>
      <w:r w:rsidR="00942C52" w:rsidRPr="00E807EE">
        <w:rPr>
          <w:rFonts w:hint="eastAsia"/>
          <w:szCs w:val="24"/>
          <w:lang w:val="en-US"/>
        </w:rPr>
        <w:t>的工作</w:t>
      </w:r>
      <w:r w:rsidR="00942C52" w:rsidRPr="00E807EE">
        <w:rPr>
          <w:rFonts w:hint="eastAsia"/>
          <w:bCs/>
          <w:szCs w:val="24"/>
          <w:lang w:val="en-US"/>
        </w:rPr>
        <w:t>开展了富有建设性的讨论</w:t>
      </w:r>
      <w:r>
        <w:rPr>
          <w:rFonts w:hint="eastAsia"/>
          <w:bCs/>
          <w:szCs w:val="24"/>
          <w:lang w:val="en-US"/>
        </w:rPr>
        <w:t>。</w:t>
      </w:r>
      <w:r w:rsidR="00942C52" w:rsidRPr="00E807EE">
        <w:rPr>
          <w:rFonts w:hint="eastAsia"/>
          <w:szCs w:val="24"/>
          <w:lang w:val="en-US"/>
        </w:rPr>
        <w:t>这些讨论</w:t>
      </w:r>
      <w:r>
        <w:rPr>
          <w:rFonts w:hint="eastAsia"/>
          <w:szCs w:val="24"/>
          <w:lang w:val="en-US"/>
        </w:rPr>
        <w:t>的</w:t>
      </w:r>
      <w:r>
        <w:rPr>
          <w:szCs w:val="24"/>
          <w:lang w:val="en-US"/>
        </w:rPr>
        <w:t>成果纳入</w:t>
      </w:r>
      <w:r w:rsidR="00A45E15">
        <w:rPr>
          <w:rFonts w:hint="eastAsia"/>
          <w:szCs w:val="24"/>
          <w:lang w:val="en-US"/>
        </w:rPr>
        <w:t>了</w:t>
      </w:r>
      <w:r>
        <w:rPr>
          <w:szCs w:val="24"/>
          <w:lang w:val="en-US"/>
        </w:rPr>
        <w:t>本报告的第</w:t>
      </w:r>
      <w:r>
        <w:rPr>
          <w:rFonts w:hint="eastAsia"/>
          <w:szCs w:val="24"/>
          <w:lang w:val="en-US"/>
        </w:rPr>
        <w:t>[</w:t>
      </w:r>
      <w:r>
        <w:rPr>
          <w:szCs w:val="24"/>
          <w:lang w:val="en-US"/>
        </w:rPr>
        <w:t>...</w:t>
      </w:r>
      <w:r>
        <w:rPr>
          <w:rFonts w:hint="eastAsia"/>
          <w:szCs w:val="24"/>
          <w:lang w:val="en-US"/>
        </w:rPr>
        <w:t>]</w:t>
      </w:r>
      <w:r>
        <w:rPr>
          <w:rFonts w:hint="eastAsia"/>
          <w:szCs w:val="24"/>
          <w:lang w:val="en-US"/>
        </w:rPr>
        <w:t>节</w:t>
      </w:r>
      <w:r>
        <w:rPr>
          <w:szCs w:val="24"/>
          <w:lang w:val="en-US"/>
        </w:rPr>
        <w:t>中，总结研究组与会者的不同观点。会议</w:t>
      </w:r>
      <w:r>
        <w:rPr>
          <w:rFonts w:hint="eastAsia"/>
          <w:szCs w:val="24"/>
          <w:lang w:val="en-US"/>
        </w:rPr>
        <w:t>还</w:t>
      </w:r>
      <w:r>
        <w:rPr>
          <w:szCs w:val="24"/>
          <w:lang w:val="en-US"/>
        </w:rPr>
        <w:t>审议了第</w:t>
      </w:r>
      <w:r>
        <w:rPr>
          <w:rFonts w:hint="eastAsia"/>
          <w:szCs w:val="24"/>
          <w:lang w:val="en-US"/>
        </w:rPr>
        <w:t>1</w:t>
      </w:r>
      <w:r>
        <w:rPr>
          <w:rFonts w:hint="eastAsia"/>
          <w:szCs w:val="24"/>
          <w:lang w:val="en-US"/>
        </w:rPr>
        <w:t>研究组</w:t>
      </w:r>
      <w:r>
        <w:rPr>
          <w:szCs w:val="24"/>
          <w:lang w:val="en-US"/>
        </w:rPr>
        <w:t>在下一个研究期（</w:t>
      </w:r>
      <w:r>
        <w:rPr>
          <w:rFonts w:hint="eastAsia"/>
          <w:szCs w:val="24"/>
          <w:lang w:val="en-US"/>
        </w:rPr>
        <w:t>2018</w:t>
      </w:r>
      <w:r>
        <w:rPr>
          <w:szCs w:val="24"/>
          <w:lang w:val="en-US"/>
        </w:rPr>
        <w:t>-2021</w:t>
      </w:r>
      <w:r>
        <w:rPr>
          <w:rFonts w:hint="eastAsia"/>
          <w:szCs w:val="24"/>
          <w:lang w:val="en-US"/>
        </w:rPr>
        <w:t>年</w:t>
      </w:r>
      <w:r>
        <w:rPr>
          <w:szCs w:val="24"/>
          <w:lang w:val="en-US"/>
        </w:rPr>
        <w:t>）</w:t>
      </w:r>
      <w:r>
        <w:rPr>
          <w:rFonts w:hint="eastAsia"/>
          <w:szCs w:val="24"/>
          <w:lang w:val="en-US"/>
        </w:rPr>
        <w:t>的</w:t>
      </w:r>
      <w:r>
        <w:rPr>
          <w:szCs w:val="24"/>
          <w:lang w:val="en-US"/>
        </w:rPr>
        <w:t>会议日期。</w:t>
      </w:r>
      <w:bookmarkEnd w:id="51"/>
    </w:p>
    <w:p w:rsidR="00942C52" w:rsidRPr="00927C1A" w:rsidRDefault="00942C52" w:rsidP="0086535B">
      <w:pPr>
        <w:ind w:firstLineChars="200" w:firstLine="480"/>
        <w:rPr>
          <w:szCs w:val="24"/>
          <w:lang w:val="en-US"/>
        </w:rPr>
      </w:pPr>
      <w:bookmarkStart w:id="52" w:name="lt_pId109"/>
      <w:r w:rsidRPr="00E807EE">
        <w:rPr>
          <w:rFonts w:hint="eastAsia"/>
          <w:szCs w:val="24"/>
          <w:lang w:val="en-US"/>
        </w:rPr>
        <w:t>此次会议的报告见</w:t>
      </w:r>
      <w:r w:rsidRPr="00927C1A">
        <w:rPr>
          <w:rFonts w:hint="eastAsia"/>
          <w:szCs w:val="24"/>
          <w:lang w:val="en-US"/>
        </w:rPr>
        <w:t>：</w:t>
      </w:r>
      <w:hyperlink r:id="rId31" w:history="1">
        <w:r w:rsidRPr="00927C1A">
          <w:rPr>
            <w:rStyle w:val="Hyperlink"/>
            <w:szCs w:val="24"/>
            <w:lang w:val="en-US"/>
          </w:rPr>
          <w:t>https://www.itu.int/md/D14-SG01-R-0040/</w:t>
        </w:r>
      </w:hyperlink>
      <w:bookmarkEnd w:id="52"/>
      <w:r w:rsidRPr="00E807EE">
        <w:rPr>
          <w:rFonts w:hint="eastAsia"/>
          <w:szCs w:val="24"/>
        </w:rPr>
        <w:t>。</w:t>
      </w:r>
    </w:p>
    <w:p w:rsidR="00942C52" w:rsidRPr="00E807EE" w:rsidRDefault="00942C52" w:rsidP="00A45E15">
      <w:pPr>
        <w:ind w:firstLineChars="200" w:firstLine="482"/>
        <w:rPr>
          <w:szCs w:val="24"/>
          <w:lang w:val="en-US"/>
        </w:rPr>
      </w:pPr>
      <w:bookmarkStart w:id="53" w:name="lt_pId110"/>
      <w:r w:rsidRPr="00E807EE">
        <w:rPr>
          <w:rFonts w:hint="eastAsia"/>
          <w:b/>
          <w:bCs/>
          <w:szCs w:val="24"/>
          <w:lang w:val="en-US"/>
        </w:rPr>
        <w:t>附件</w:t>
      </w:r>
      <w:r w:rsidRPr="00E807EE">
        <w:rPr>
          <w:b/>
          <w:bCs/>
          <w:szCs w:val="24"/>
          <w:lang w:val="en-US"/>
        </w:rPr>
        <w:t>2</w:t>
      </w:r>
      <w:r w:rsidR="00A45E15">
        <w:rPr>
          <w:rFonts w:hint="eastAsia"/>
          <w:szCs w:val="24"/>
          <w:lang w:val="en-US"/>
        </w:rPr>
        <w:t>介绍</w:t>
      </w:r>
      <w:r w:rsidRPr="00E807EE">
        <w:rPr>
          <w:rFonts w:hint="eastAsia"/>
          <w:szCs w:val="24"/>
          <w:lang w:val="en-US"/>
        </w:rPr>
        <w:t>研究组和报告人组</w:t>
      </w:r>
      <w:r w:rsidR="00A45E15">
        <w:rPr>
          <w:rFonts w:hint="eastAsia"/>
          <w:szCs w:val="24"/>
          <w:lang w:val="en-US"/>
        </w:rPr>
        <w:t>在</w:t>
      </w:r>
      <w:r w:rsidR="00A45E15">
        <w:rPr>
          <w:szCs w:val="24"/>
          <w:lang w:val="en-US"/>
        </w:rPr>
        <w:t>本研究期的</w:t>
      </w:r>
      <w:r w:rsidRPr="00E807EE">
        <w:rPr>
          <w:rFonts w:hint="eastAsia"/>
          <w:szCs w:val="24"/>
          <w:lang w:val="en-US"/>
        </w:rPr>
        <w:t>会议日期。</w:t>
      </w:r>
      <w:bookmarkStart w:id="54" w:name="lt_pId111"/>
      <w:bookmarkEnd w:id="53"/>
      <w:r w:rsidRPr="00E807EE">
        <w:rPr>
          <w:rFonts w:hint="eastAsia"/>
          <w:szCs w:val="24"/>
          <w:lang w:val="en-US"/>
        </w:rPr>
        <w:t>在实体会议之间，通过电子及信函方式开展了大量工作</w:t>
      </w:r>
      <w:r w:rsidR="00EC4A73">
        <w:rPr>
          <w:rFonts w:hint="eastAsia"/>
          <w:szCs w:val="24"/>
          <w:lang w:val="en-US"/>
        </w:rPr>
        <w:t>，以便</w:t>
      </w:r>
      <w:r w:rsidR="00EC4A73">
        <w:rPr>
          <w:szCs w:val="24"/>
          <w:lang w:val="en-US"/>
        </w:rPr>
        <w:t>最终完成</w:t>
      </w:r>
      <w:r w:rsidR="00EC4A73">
        <w:rPr>
          <w:szCs w:val="24"/>
          <w:lang w:val="en-US"/>
        </w:rPr>
        <w:t>WTDC</w:t>
      </w:r>
      <w:r w:rsidR="00EC4A73">
        <w:rPr>
          <w:szCs w:val="24"/>
          <w:lang w:val="en-US"/>
        </w:rPr>
        <w:t>要求的实际成果。</w:t>
      </w:r>
      <w:bookmarkEnd w:id="54"/>
    </w:p>
    <w:p w:rsidR="00942C52" w:rsidRPr="00E807EE" w:rsidRDefault="00F53DED" w:rsidP="0086535B">
      <w:pPr>
        <w:pStyle w:val="Heading1"/>
        <w:rPr>
          <w:noProof/>
          <w:lang w:val="en-US"/>
        </w:rPr>
      </w:pPr>
      <w:bookmarkStart w:id="55" w:name="lt_pId112"/>
      <w:r w:rsidRPr="00E807EE">
        <w:rPr>
          <w:lang w:val="en-US"/>
        </w:rPr>
        <w:t>4</w:t>
      </w:r>
      <w:r w:rsidR="00942C52" w:rsidRPr="00E807EE">
        <w:rPr>
          <w:lang w:val="en-US"/>
        </w:rPr>
        <w:tab/>
      </w:r>
      <w:bookmarkEnd w:id="55"/>
      <w:r w:rsidR="00942C52" w:rsidRPr="00E807EE">
        <w:rPr>
          <w:rFonts w:hint="eastAsia"/>
        </w:rPr>
        <w:t>主要成果摘要</w:t>
      </w:r>
    </w:p>
    <w:p w:rsidR="00942C52" w:rsidRPr="00E807EE" w:rsidRDefault="00F53DED" w:rsidP="0086535B">
      <w:pPr>
        <w:pStyle w:val="Heading2"/>
        <w:rPr>
          <w:lang w:val="en-US"/>
        </w:rPr>
      </w:pPr>
      <w:bookmarkStart w:id="56" w:name="lt_pId113"/>
      <w:r w:rsidRPr="00E807EE">
        <w:rPr>
          <w:lang w:val="en-US"/>
        </w:rPr>
        <w:t>4</w:t>
      </w:r>
      <w:r w:rsidR="00942C52" w:rsidRPr="00E807EE">
        <w:rPr>
          <w:lang w:val="en-US"/>
        </w:rPr>
        <w:t>.1</w:t>
      </w:r>
      <w:r w:rsidR="00942C52" w:rsidRPr="00E807EE">
        <w:rPr>
          <w:lang w:val="en-US"/>
        </w:rPr>
        <w:tab/>
      </w:r>
      <w:bookmarkEnd w:id="56"/>
      <w:r w:rsidR="00942C52" w:rsidRPr="00E807EE">
        <w:rPr>
          <w:rFonts w:hint="eastAsia"/>
          <w:lang w:val="en-US"/>
        </w:rPr>
        <w:t>第</w:t>
      </w:r>
      <w:r w:rsidR="00942C52" w:rsidRPr="00E807EE">
        <w:rPr>
          <w:rFonts w:hint="eastAsia"/>
          <w:lang w:val="en-US"/>
        </w:rPr>
        <w:t>1/1</w:t>
      </w:r>
      <w:r w:rsidR="00942C52" w:rsidRPr="00E807EE">
        <w:rPr>
          <w:rFonts w:hint="eastAsia"/>
          <w:lang w:val="en-US"/>
        </w:rPr>
        <w:t>号课题</w:t>
      </w:r>
      <w:r w:rsidR="00942C52" w:rsidRPr="00E807EE">
        <w:rPr>
          <w:rFonts w:hint="eastAsia"/>
          <w:lang w:val="en-US"/>
        </w:rPr>
        <w:t xml:space="preserve"> </w:t>
      </w:r>
      <w:r w:rsidR="00942C52" w:rsidRPr="00E807EE">
        <w:rPr>
          <w:lang w:val="en-US"/>
        </w:rPr>
        <w:t>–</w:t>
      </w:r>
      <w:r w:rsidR="00942C52" w:rsidRPr="00E807EE">
        <w:rPr>
          <w:rFonts w:hint="eastAsia"/>
          <w:lang w:val="en-US"/>
        </w:rPr>
        <w:t xml:space="preserve"> </w:t>
      </w:r>
      <w:r w:rsidR="00942C52" w:rsidRPr="00E807EE">
        <w:rPr>
          <w:rFonts w:hint="eastAsia"/>
          <w:lang w:val="en-US"/>
        </w:rPr>
        <w:t>发展中国家现有网络向宽带网络过渡的政策、监管和技术问题，包括下一代网络、移动业务、过顶业务（</w:t>
      </w:r>
      <w:r w:rsidR="00942C52" w:rsidRPr="00E807EE">
        <w:rPr>
          <w:rFonts w:hint="eastAsia"/>
          <w:lang w:val="en-US"/>
        </w:rPr>
        <w:t>OTT</w:t>
      </w:r>
      <w:r w:rsidR="00942C52" w:rsidRPr="00E807EE">
        <w:rPr>
          <w:rFonts w:hint="eastAsia"/>
          <w:lang w:val="en-US"/>
        </w:rPr>
        <w:t>）和</w:t>
      </w:r>
      <w:r w:rsidR="00942C52" w:rsidRPr="00E807EE">
        <w:rPr>
          <w:rFonts w:hint="eastAsia"/>
          <w:lang w:val="en-US"/>
        </w:rPr>
        <w:t>IPv6</w:t>
      </w:r>
      <w:r w:rsidR="00942C52" w:rsidRPr="00E807EE">
        <w:rPr>
          <w:rFonts w:hint="eastAsia"/>
          <w:lang w:val="en-US"/>
        </w:rPr>
        <w:t>的实施</w:t>
      </w:r>
    </w:p>
    <w:p w:rsidR="00942C52" w:rsidRPr="00E807EE" w:rsidRDefault="00942C52" w:rsidP="0086535B">
      <w:pPr>
        <w:ind w:firstLineChars="200" w:firstLine="480"/>
        <w:rPr>
          <w:bCs/>
          <w:szCs w:val="24"/>
        </w:rPr>
      </w:pPr>
      <w:bookmarkStart w:id="57" w:name="lt_pId114"/>
      <w:r w:rsidRPr="00E807EE">
        <w:rPr>
          <w:rFonts w:hint="eastAsia"/>
          <w:bCs/>
          <w:szCs w:val="24"/>
        </w:rPr>
        <w:t>2017</w:t>
      </w:r>
      <w:r w:rsidRPr="00E807EE">
        <w:rPr>
          <w:rFonts w:hint="eastAsia"/>
          <w:bCs/>
          <w:szCs w:val="24"/>
        </w:rPr>
        <w:t>年</w:t>
      </w:r>
      <w:r w:rsidRPr="00E807EE">
        <w:rPr>
          <w:rFonts w:hint="eastAsia"/>
          <w:bCs/>
          <w:szCs w:val="24"/>
        </w:rPr>
        <w:t>3</w:t>
      </w:r>
      <w:r w:rsidRPr="00E807EE">
        <w:rPr>
          <w:rFonts w:hint="eastAsia"/>
          <w:bCs/>
          <w:szCs w:val="24"/>
        </w:rPr>
        <w:t>月报告人组</w:t>
      </w:r>
      <w:r w:rsidR="00363686">
        <w:rPr>
          <w:rFonts w:hint="eastAsia"/>
          <w:bCs/>
          <w:szCs w:val="24"/>
        </w:rPr>
        <w:t>最后</w:t>
      </w:r>
      <w:r w:rsidRPr="00E807EE">
        <w:rPr>
          <w:rFonts w:hint="eastAsia"/>
          <w:bCs/>
          <w:szCs w:val="24"/>
        </w:rPr>
        <w:t>会议批准的有关第</w:t>
      </w:r>
      <w:r w:rsidRPr="00E807EE">
        <w:rPr>
          <w:bCs/>
          <w:szCs w:val="24"/>
        </w:rPr>
        <w:t>1</w:t>
      </w:r>
      <w:r w:rsidRPr="00E807EE">
        <w:rPr>
          <w:rFonts w:hint="eastAsia"/>
          <w:bCs/>
          <w:szCs w:val="24"/>
        </w:rPr>
        <w:t>/1</w:t>
      </w:r>
      <w:r w:rsidRPr="00E807EE">
        <w:rPr>
          <w:rFonts w:hint="eastAsia"/>
          <w:bCs/>
          <w:szCs w:val="24"/>
        </w:rPr>
        <w:t>号课题的报告见</w:t>
      </w:r>
      <w:hyperlink r:id="rId32" w:history="1">
        <w:r w:rsidRPr="00E807EE">
          <w:rPr>
            <w:rStyle w:val="Hyperlink"/>
            <w:bCs/>
            <w:szCs w:val="24"/>
            <w:lang w:val="en-US"/>
          </w:rPr>
          <w:t>1/REP/31</w:t>
        </w:r>
      </w:hyperlink>
      <w:bookmarkStart w:id="58" w:name="lt_pId115"/>
      <w:bookmarkEnd w:id="57"/>
      <w:r w:rsidRPr="00E807EE">
        <w:rPr>
          <w:rFonts w:hint="eastAsia"/>
          <w:bCs/>
          <w:szCs w:val="24"/>
          <w:lang w:val="en-US"/>
        </w:rPr>
        <w:t>号文件。</w:t>
      </w:r>
      <w:bookmarkEnd w:id="58"/>
    </w:p>
    <w:p w:rsidR="00F53DED" w:rsidRPr="00E807EE" w:rsidRDefault="00363686" w:rsidP="0086535B">
      <w:pPr>
        <w:ind w:firstLineChars="200" w:firstLine="480"/>
        <w:rPr>
          <w:b/>
          <w:szCs w:val="24"/>
          <w:lang w:val="en-US"/>
        </w:rPr>
      </w:pPr>
      <w:bookmarkStart w:id="59" w:name="lt_pId116"/>
      <w:r>
        <w:rPr>
          <w:rFonts w:hint="eastAsia"/>
          <w:szCs w:val="24"/>
          <w:lang w:val="en-US"/>
        </w:rPr>
        <w:t>此处</w:t>
      </w:r>
      <w:r>
        <w:rPr>
          <w:szCs w:val="24"/>
          <w:lang w:val="en-US"/>
        </w:rPr>
        <w:t>提供最终输出成果报告：</w:t>
      </w:r>
      <w:hyperlink r:id="rId33" w:history="1">
        <w:r w:rsidR="00540462" w:rsidRPr="00BF0021">
          <w:rPr>
            <w:rStyle w:val="Hyperlink"/>
            <w:szCs w:val="24"/>
            <w:lang w:val="en-US"/>
          </w:rPr>
          <w:t>1/476</w:t>
        </w:r>
      </w:hyperlink>
      <w:r>
        <w:rPr>
          <w:rFonts w:hint="eastAsia"/>
          <w:szCs w:val="24"/>
          <w:lang w:val="en-US"/>
        </w:rPr>
        <w:t>。</w:t>
      </w:r>
    </w:p>
    <w:p w:rsidR="00942C52" w:rsidRPr="00E807EE" w:rsidRDefault="00942C52" w:rsidP="0086535B">
      <w:pPr>
        <w:ind w:firstLineChars="200" w:firstLine="480"/>
        <w:rPr>
          <w:lang w:val="en-US"/>
        </w:rPr>
      </w:pPr>
      <w:r w:rsidRPr="00E807EE">
        <w:rPr>
          <w:rFonts w:cstheme="minorHAnsi" w:hint="eastAsia"/>
          <w:szCs w:val="24"/>
          <w:lang w:val="en-US"/>
        </w:rPr>
        <w:t>关于</w:t>
      </w:r>
      <w:r w:rsidR="00363686">
        <w:rPr>
          <w:rFonts w:cstheme="minorHAnsi" w:hint="eastAsia"/>
          <w:szCs w:val="24"/>
          <w:lang w:val="en-US"/>
        </w:rPr>
        <w:t>本</w:t>
      </w:r>
      <w:r w:rsidRPr="00E807EE">
        <w:rPr>
          <w:rFonts w:cstheme="minorHAnsi" w:hint="eastAsia"/>
          <w:szCs w:val="24"/>
          <w:lang w:val="en-US"/>
        </w:rPr>
        <w:t>课题的未来，</w:t>
      </w:r>
      <w:r w:rsidRPr="00E807EE">
        <w:rPr>
          <w:color w:val="000000"/>
        </w:rPr>
        <w:t>ITU-D</w:t>
      </w:r>
      <w:r w:rsidRPr="00E807EE">
        <w:rPr>
          <w:color w:val="000000"/>
        </w:rPr>
        <w:t>研究组开展的两项调查表明，</w:t>
      </w:r>
      <w:r w:rsidR="00202FCC">
        <w:rPr>
          <w:rFonts w:hint="eastAsia"/>
          <w:color w:val="000000"/>
        </w:rPr>
        <w:t>受</w:t>
      </w:r>
      <w:r w:rsidR="00363686">
        <w:rPr>
          <w:rFonts w:hint="eastAsia"/>
          <w:color w:val="000000"/>
        </w:rPr>
        <w:t>访对象希望</w:t>
      </w:r>
      <w:r w:rsidRPr="00E807EE">
        <w:rPr>
          <w:color w:val="000000"/>
        </w:rPr>
        <w:t>继续</w:t>
      </w:r>
      <w:r w:rsidR="00363686">
        <w:rPr>
          <w:rFonts w:hint="eastAsia"/>
          <w:color w:val="000000"/>
        </w:rPr>
        <w:t>本</w:t>
      </w:r>
      <w:r w:rsidRPr="00E807EE">
        <w:rPr>
          <w:color w:val="000000"/>
        </w:rPr>
        <w:t>课题</w:t>
      </w:r>
      <w:r w:rsidR="00363686">
        <w:rPr>
          <w:rFonts w:hint="eastAsia"/>
          <w:color w:val="000000"/>
        </w:rPr>
        <w:t>的</w:t>
      </w:r>
      <w:r w:rsidR="00363686">
        <w:rPr>
          <w:color w:val="000000"/>
        </w:rPr>
        <w:t>工作</w:t>
      </w:r>
      <w:r w:rsidRPr="00E807EE">
        <w:rPr>
          <w:color w:val="000000"/>
        </w:rPr>
        <w:t>，但</w:t>
      </w:r>
      <w:r w:rsidR="00363686">
        <w:rPr>
          <w:rFonts w:hint="eastAsia"/>
          <w:color w:val="000000"/>
        </w:rPr>
        <w:t>认为</w:t>
      </w:r>
      <w:r w:rsidR="00363686">
        <w:rPr>
          <w:color w:val="000000"/>
        </w:rPr>
        <w:t>焦点过于广泛</w:t>
      </w:r>
      <w:r w:rsidRPr="00E807EE">
        <w:rPr>
          <w:rFonts w:ascii="SimSun" w:hAnsi="SimSun" w:cs="SimSun" w:hint="eastAsia"/>
          <w:color w:val="000000"/>
        </w:rPr>
        <w:t>。</w:t>
      </w:r>
      <w:bookmarkStart w:id="60" w:name="lt_pId117"/>
      <w:bookmarkEnd w:id="59"/>
      <w:r w:rsidR="00363686">
        <w:rPr>
          <w:rFonts w:ascii="SimSun" w:hAnsi="SimSun" w:cs="SimSun" w:hint="eastAsia"/>
          <w:color w:val="000000"/>
        </w:rPr>
        <w:t>在第1研究组</w:t>
      </w:r>
      <w:r w:rsidR="00363686">
        <w:rPr>
          <w:rFonts w:asciiTheme="minorHAnsi" w:hAnsiTheme="minorHAnsi" w:cs="SimSun"/>
          <w:color w:val="000000"/>
        </w:rPr>
        <w:t>最后一次会议上介绍了两项修订提案（</w:t>
      </w:r>
      <w:hyperlink r:id="rId34" w:history="1">
        <w:r w:rsidR="00363686" w:rsidRPr="00E807EE">
          <w:rPr>
            <w:rStyle w:val="Hyperlink"/>
            <w:szCs w:val="24"/>
            <w:lang w:val="en-US"/>
          </w:rPr>
          <w:t>1/432</w:t>
        </w:r>
      </w:hyperlink>
      <w:r w:rsidR="00363686">
        <w:rPr>
          <w:rFonts w:asciiTheme="minorHAnsi" w:hAnsiTheme="minorHAnsi" w:cs="SimSun" w:hint="eastAsia"/>
          <w:color w:val="000000"/>
        </w:rPr>
        <w:t>、</w:t>
      </w:r>
      <w:hyperlink r:id="rId35" w:history="1">
        <w:r w:rsidR="00363686" w:rsidRPr="00E807EE">
          <w:rPr>
            <w:rStyle w:val="Hyperlink"/>
            <w:lang w:val="en-US"/>
          </w:rPr>
          <w:t>1/454</w:t>
        </w:r>
      </w:hyperlink>
      <w:r w:rsidR="00363686">
        <w:rPr>
          <w:rFonts w:asciiTheme="minorHAnsi" w:hAnsiTheme="minorHAnsi" w:cs="SimSun"/>
          <w:color w:val="000000"/>
        </w:rPr>
        <w:t>）</w:t>
      </w:r>
      <w:r w:rsidR="00363686">
        <w:rPr>
          <w:rFonts w:asciiTheme="minorHAnsi" w:hAnsiTheme="minorHAnsi" w:cs="SimSun" w:hint="eastAsia"/>
          <w:color w:val="000000"/>
        </w:rPr>
        <w:t>，</w:t>
      </w:r>
      <w:r w:rsidR="00363686">
        <w:rPr>
          <w:rFonts w:asciiTheme="minorHAnsi" w:hAnsiTheme="minorHAnsi" w:cs="SimSun"/>
          <w:color w:val="000000"/>
        </w:rPr>
        <w:t>并得到审议。</w:t>
      </w:r>
      <w:r w:rsidRPr="00E807EE">
        <w:rPr>
          <w:color w:val="000000"/>
        </w:rPr>
        <w:t>第</w:t>
      </w:r>
      <w:r w:rsidRPr="00E807EE">
        <w:rPr>
          <w:color w:val="000000"/>
        </w:rPr>
        <w:t>1/1</w:t>
      </w:r>
      <w:r w:rsidRPr="00E807EE">
        <w:rPr>
          <w:color w:val="000000"/>
        </w:rPr>
        <w:t>号课题</w:t>
      </w:r>
      <w:r w:rsidR="00363686">
        <w:rPr>
          <w:rFonts w:hint="eastAsia"/>
          <w:lang w:val="en-US"/>
        </w:rPr>
        <w:t>共同</w:t>
      </w:r>
      <w:r w:rsidR="00C144FA">
        <w:rPr>
          <w:rFonts w:hint="eastAsia"/>
          <w:lang w:val="en-US"/>
        </w:rPr>
        <w:t>报告人要求成立一个志愿</w:t>
      </w:r>
      <w:r w:rsidRPr="00E807EE">
        <w:rPr>
          <w:rFonts w:hint="eastAsia"/>
          <w:lang w:val="en-US"/>
        </w:rPr>
        <w:t>小组，研究这些</w:t>
      </w:r>
      <w:r w:rsidR="00363686">
        <w:rPr>
          <w:rFonts w:hint="eastAsia"/>
          <w:lang w:val="en-US"/>
        </w:rPr>
        <w:t>提</w:t>
      </w:r>
      <w:r w:rsidR="00363686">
        <w:rPr>
          <w:lang w:val="en-US"/>
        </w:rPr>
        <w:t>案，</w:t>
      </w:r>
      <w:r w:rsidRPr="00E807EE">
        <w:rPr>
          <w:rFonts w:hint="eastAsia"/>
          <w:lang w:val="en-US"/>
        </w:rPr>
        <w:t>并在</w:t>
      </w:r>
      <w:r w:rsidRPr="00E807EE">
        <w:rPr>
          <w:rFonts w:hint="eastAsia"/>
          <w:lang w:val="en-US"/>
        </w:rPr>
        <w:t>2017</w:t>
      </w:r>
      <w:r w:rsidRPr="00E807EE">
        <w:rPr>
          <w:rFonts w:hint="eastAsia"/>
          <w:lang w:val="en-US"/>
        </w:rPr>
        <w:t>年</w:t>
      </w:r>
      <w:r w:rsidRPr="00E807EE">
        <w:rPr>
          <w:rFonts w:hint="eastAsia"/>
          <w:lang w:val="en-US"/>
        </w:rPr>
        <w:t>5</w:t>
      </w:r>
      <w:r w:rsidRPr="00E807EE">
        <w:rPr>
          <w:rFonts w:hint="eastAsia"/>
          <w:lang w:val="en-US"/>
        </w:rPr>
        <w:t>月电信发展顾问组（</w:t>
      </w:r>
      <w:r w:rsidRPr="00E807EE">
        <w:rPr>
          <w:rFonts w:hint="eastAsia"/>
          <w:lang w:val="en-US"/>
        </w:rPr>
        <w:t>TDAG</w:t>
      </w:r>
      <w:r w:rsidRPr="00E807EE">
        <w:rPr>
          <w:rFonts w:hint="eastAsia"/>
          <w:lang w:val="en-US"/>
        </w:rPr>
        <w:t>）会议召开前</w:t>
      </w:r>
      <w:r w:rsidR="00363686">
        <w:rPr>
          <w:rFonts w:hint="eastAsia"/>
          <w:lang w:val="en-US"/>
        </w:rPr>
        <w:t>制定</w:t>
      </w:r>
      <w:r w:rsidRPr="00E807EE">
        <w:rPr>
          <w:rFonts w:hint="eastAsia"/>
          <w:lang w:val="en-US"/>
        </w:rPr>
        <w:t>出一份共同提案。</w:t>
      </w:r>
      <w:bookmarkEnd w:id="60"/>
      <w:r w:rsidRPr="00E807EE">
        <w:rPr>
          <w:rFonts w:ascii="STKaiti" w:eastAsia="STKaiti" w:hAnsi="STKaiti" w:hint="eastAsia"/>
        </w:rPr>
        <w:t>报告人组</w:t>
      </w:r>
      <w:r w:rsidRPr="00E807EE">
        <w:rPr>
          <w:rFonts w:ascii="STKaiti" w:eastAsia="STKaiti" w:hAnsi="STKaiti"/>
        </w:rPr>
        <w:t>未能就前行方向达成共识</w:t>
      </w:r>
      <w:r w:rsidRPr="00E807EE">
        <w:t>。</w:t>
      </w:r>
    </w:p>
    <w:p w:rsidR="00942C52" w:rsidRPr="00E807EE" w:rsidRDefault="00F53DED" w:rsidP="0086535B">
      <w:pPr>
        <w:pStyle w:val="Heading2"/>
        <w:rPr>
          <w:lang w:val="en-US"/>
        </w:rPr>
      </w:pPr>
      <w:bookmarkStart w:id="61" w:name="lt_pId120"/>
      <w:r w:rsidRPr="00E807EE">
        <w:rPr>
          <w:lang w:val="en-US"/>
        </w:rPr>
        <w:lastRenderedPageBreak/>
        <w:t>4</w:t>
      </w:r>
      <w:r w:rsidR="00942C52" w:rsidRPr="00E807EE">
        <w:rPr>
          <w:lang w:val="en-US"/>
        </w:rPr>
        <w:t>.2</w:t>
      </w:r>
      <w:r w:rsidR="00942C52" w:rsidRPr="00E807EE">
        <w:rPr>
          <w:lang w:val="en-US"/>
        </w:rPr>
        <w:tab/>
      </w:r>
      <w:bookmarkEnd w:id="61"/>
      <w:r w:rsidR="00942C52" w:rsidRPr="00E807EE">
        <w:rPr>
          <w:rFonts w:hint="eastAsia"/>
          <w:lang w:val="en-US"/>
        </w:rPr>
        <w:t>第</w:t>
      </w:r>
      <w:r w:rsidR="00942C52" w:rsidRPr="00E807EE">
        <w:rPr>
          <w:rFonts w:hint="eastAsia"/>
          <w:lang w:val="en-US"/>
        </w:rPr>
        <w:t>2/1</w:t>
      </w:r>
      <w:r w:rsidR="00942C52" w:rsidRPr="00E807EE">
        <w:rPr>
          <w:rFonts w:hint="eastAsia"/>
          <w:lang w:val="en-US"/>
        </w:rPr>
        <w:t>号课题</w:t>
      </w:r>
      <w:r w:rsidR="00942C52" w:rsidRPr="00E807EE">
        <w:rPr>
          <w:lang w:val="en-US"/>
        </w:rPr>
        <w:t xml:space="preserve"> –</w:t>
      </w:r>
      <w:r w:rsidR="00942C52" w:rsidRPr="00E807EE">
        <w:rPr>
          <w:rFonts w:hint="eastAsia"/>
          <w:lang w:val="en-US"/>
        </w:rPr>
        <w:t xml:space="preserve"> </w:t>
      </w:r>
      <w:r w:rsidR="00942C52" w:rsidRPr="00E807EE">
        <w:rPr>
          <w:rFonts w:hint="eastAsia"/>
          <w:lang w:val="en-US"/>
        </w:rPr>
        <w:t>发展中国家的宽带接入技术（包括国际移动通信（</w:t>
      </w:r>
      <w:r w:rsidR="00942C52" w:rsidRPr="00E807EE">
        <w:rPr>
          <w:rFonts w:hint="eastAsia"/>
          <w:lang w:val="en-US"/>
        </w:rPr>
        <w:t>IMT</w:t>
      </w:r>
      <w:r w:rsidR="00942C52" w:rsidRPr="00E807EE">
        <w:rPr>
          <w:rFonts w:hint="eastAsia"/>
          <w:lang w:val="en-US"/>
        </w:rPr>
        <w:t>））</w:t>
      </w:r>
    </w:p>
    <w:p w:rsidR="00942C52" w:rsidRPr="00C43916" w:rsidRDefault="00942C52" w:rsidP="0086535B">
      <w:pPr>
        <w:ind w:firstLineChars="200" w:firstLine="480"/>
        <w:rPr>
          <w:bCs/>
        </w:rPr>
      </w:pPr>
      <w:bookmarkStart w:id="62" w:name="lt_pId121"/>
      <w:r w:rsidRPr="00C43916">
        <w:rPr>
          <w:rFonts w:hint="eastAsia"/>
          <w:bCs/>
          <w:szCs w:val="24"/>
        </w:rPr>
        <w:t>2017</w:t>
      </w:r>
      <w:r w:rsidRPr="00C43916">
        <w:rPr>
          <w:rFonts w:hint="eastAsia"/>
          <w:bCs/>
          <w:szCs w:val="24"/>
        </w:rPr>
        <w:t>年</w:t>
      </w:r>
      <w:r w:rsidRPr="00C43916">
        <w:rPr>
          <w:rFonts w:hint="eastAsia"/>
          <w:bCs/>
          <w:szCs w:val="24"/>
        </w:rPr>
        <w:t>3</w:t>
      </w:r>
      <w:r w:rsidRPr="00C43916">
        <w:rPr>
          <w:rFonts w:hint="eastAsia"/>
          <w:bCs/>
          <w:szCs w:val="24"/>
        </w:rPr>
        <w:t>月报告人组会议批准的有关第</w:t>
      </w:r>
      <w:r w:rsidRPr="00C43916">
        <w:rPr>
          <w:bCs/>
          <w:szCs w:val="24"/>
        </w:rPr>
        <w:t>2</w:t>
      </w:r>
      <w:r w:rsidRPr="00C43916">
        <w:rPr>
          <w:rFonts w:hint="eastAsia"/>
          <w:bCs/>
          <w:szCs w:val="24"/>
        </w:rPr>
        <w:t>/1</w:t>
      </w:r>
      <w:r w:rsidRPr="00C43916">
        <w:rPr>
          <w:rFonts w:hint="eastAsia"/>
          <w:bCs/>
          <w:szCs w:val="24"/>
        </w:rPr>
        <w:t>号课题的报告见</w:t>
      </w:r>
      <w:hyperlink r:id="rId36" w:history="1">
        <w:r w:rsidRPr="00C43916">
          <w:rPr>
            <w:rStyle w:val="Hyperlink"/>
            <w:bCs/>
            <w:szCs w:val="24"/>
            <w:lang w:val="en-US"/>
          </w:rPr>
          <w:t>1/REP/32</w:t>
        </w:r>
      </w:hyperlink>
      <w:bookmarkStart w:id="63" w:name="lt_pId122"/>
      <w:bookmarkEnd w:id="62"/>
      <w:r w:rsidRPr="00C43916">
        <w:rPr>
          <w:rFonts w:hint="eastAsia"/>
          <w:bCs/>
          <w:szCs w:val="24"/>
          <w:lang w:val="en-US"/>
        </w:rPr>
        <w:t>。</w:t>
      </w:r>
      <w:bookmarkEnd w:id="63"/>
    </w:p>
    <w:p w:rsidR="00F53DED" w:rsidRPr="00C43916" w:rsidRDefault="00363686" w:rsidP="0086535B">
      <w:pPr>
        <w:ind w:firstLineChars="200" w:firstLine="480"/>
        <w:rPr>
          <w:bCs/>
        </w:rPr>
      </w:pPr>
      <w:r w:rsidRPr="00C43916">
        <w:rPr>
          <w:rFonts w:hint="eastAsia"/>
          <w:bCs/>
          <w:szCs w:val="24"/>
          <w:lang w:val="en-US"/>
        </w:rPr>
        <w:t>此处</w:t>
      </w:r>
      <w:r w:rsidRPr="00C43916">
        <w:rPr>
          <w:bCs/>
          <w:szCs w:val="24"/>
          <w:lang w:val="en-US"/>
        </w:rPr>
        <w:t>提供最终输出成果报告</w:t>
      </w:r>
      <w:r w:rsidRPr="00C43916">
        <w:rPr>
          <w:rFonts w:hint="eastAsia"/>
          <w:bCs/>
          <w:szCs w:val="24"/>
          <w:lang w:val="en-US"/>
        </w:rPr>
        <w:t>和</w:t>
      </w:r>
      <w:r w:rsidRPr="00C43916">
        <w:rPr>
          <w:bCs/>
          <w:szCs w:val="24"/>
          <w:lang w:val="en-US"/>
        </w:rPr>
        <w:t>导则：</w:t>
      </w:r>
      <w:hyperlink r:id="rId37" w:history="1">
        <w:hyperlink r:id="rId38" w:history="1">
          <w:r w:rsidR="00540462" w:rsidRPr="00C43916">
            <w:rPr>
              <w:rStyle w:val="Hyperlink"/>
              <w:bCs/>
              <w:szCs w:val="24"/>
            </w:rPr>
            <w:t>1/477</w:t>
          </w:r>
        </w:hyperlink>
      </w:hyperlink>
      <w:r w:rsidRPr="00C43916">
        <w:rPr>
          <w:rFonts w:ascii="SimSun" w:hAnsi="SimSun" w:cs="SimSun" w:hint="eastAsia"/>
          <w:bCs/>
          <w:color w:val="000000"/>
        </w:rPr>
        <w:t>。</w:t>
      </w:r>
    </w:p>
    <w:p w:rsidR="00942C52" w:rsidRPr="00E807EE" w:rsidRDefault="00942C52" w:rsidP="001D56FE">
      <w:pPr>
        <w:ind w:firstLineChars="200" w:firstLine="480"/>
        <w:rPr>
          <w:rFonts w:ascii="STKaiti" w:eastAsia="STKaiti" w:hAnsi="STKaiti"/>
          <w:iCs/>
          <w:lang w:val="en-US"/>
        </w:rPr>
      </w:pPr>
      <w:bookmarkStart w:id="64" w:name="lt_pId123"/>
      <w:r w:rsidRPr="00E807EE">
        <w:rPr>
          <w:color w:val="000000"/>
        </w:rPr>
        <w:t>在有关</w:t>
      </w:r>
      <w:r w:rsidR="00363686">
        <w:rPr>
          <w:rFonts w:hint="eastAsia"/>
          <w:color w:val="000000"/>
        </w:rPr>
        <w:t>本</w:t>
      </w:r>
      <w:r w:rsidRPr="00E807EE">
        <w:rPr>
          <w:color w:val="000000"/>
        </w:rPr>
        <w:t>课题未来的讨论中，有一项提案</w:t>
      </w:r>
      <w:r w:rsidR="00363686">
        <w:rPr>
          <w:rFonts w:hint="eastAsia"/>
          <w:color w:val="000000"/>
        </w:rPr>
        <w:t>的</w:t>
      </w:r>
      <w:r w:rsidRPr="00E807EE">
        <w:rPr>
          <w:color w:val="000000"/>
        </w:rPr>
        <w:t>重点</w:t>
      </w:r>
      <w:r w:rsidR="00363686">
        <w:rPr>
          <w:rFonts w:hint="eastAsia"/>
          <w:color w:val="000000"/>
        </w:rPr>
        <w:t>是</w:t>
      </w:r>
      <w:r w:rsidRPr="00E807EE">
        <w:rPr>
          <w:color w:val="000000"/>
        </w:rPr>
        <w:t>扩大现有</w:t>
      </w:r>
      <w:r w:rsidR="00363686">
        <w:rPr>
          <w:rFonts w:hint="eastAsia"/>
          <w:color w:val="000000"/>
        </w:rPr>
        <w:t>职责</w:t>
      </w:r>
      <w:r w:rsidRPr="00E807EE">
        <w:rPr>
          <w:color w:val="000000"/>
        </w:rPr>
        <w:t>范围，使其包含有关划分和接入技术的政策</w:t>
      </w:r>
      <w:r w:rsidRPr="00E807EE">
        <w:rPr>
          <w:rFonts w:ascii="SimSun" w:hAnsi="SimSun" w:cs="SimSun" w:hint="eastAsia"/>
          <w:color w:val="000000"/>
        </w:rPr>
        <w:t>。</w:t>
      </w:r>
      <w:bookmarkStart w:id="65" w:name="lt_pId124"/>
      <w:bookmarkEnd w:id="64"/>
      <w:r w:rsidRPr="00E807EE">
        <w:rPr>
          <w:color w:val="000000"/>
        </w:rPr>
        <w:t>另一项提案（</w:t>
      </w:r>
      <w:hyperlink r:id="rId39" w:history="1">
        <w:r w:rsidRPr="00E807EE">
          <w:rPr>
            <w:rStyle w:val="Hyperlink"/>
            <w:szCs w:val="24"/>
            <w:lang w:val="en-US" w:eastAsia="ja-JP"/>
          </w:rPr>
          <w:t>1/463</w:t>
        </w:r>
      </w:hyperlink>
      <w:r w:rsidRPr="00E807EE">
        <w:rPr>
          <w:rFonts w:hint="eastAsia"/>
          <w:color w:val="000000"/>
        </w:rPr>
        <w:t>号文件</w:t>
      </w:r>
      <w:r w:rsidRPr="00E807EE">
        <w:rPr>
          <w:color w:val="000000"/>
        </w:rPr>
        <w:t>）要求反映出</w:t>
      </w:r>
      <w:r w:rsidRPr="00E807EE">
        <w:rPr>
          <w:color w:val="000000"/>
        </w:rPr>
        <w:t>IMT-2020</w:t>
      </w:r>
      <w:r w:rsidRPr="00E807EE">
        <w:rPr>
          <w:color w:val="000000"/>
        </w:rPr>
        <w:t>（</w:t>
      </w:r>
      <w:r w:rsidRPr="00E807EE">
        <w:rPr>
          <w:color w:val="000000"/>
        </w:rPr>
        <w:t>5G</w:t>
      </w:r>
      <w:r w:rsidRPr="00E807EE">
        <w:rPr>
          <w:color w:val="000000"/>
        </w:rPr>
        <w:t>）和相关工作的重要性</w:t>
      </w:r>
      <w:r w:rsidRPr="00E807EE">
        <w:rPr>
          <w:rFonts w:ascii="SimSun" w:hAnsi="SimSun" w:cs="SimSun" w:hint="eastAsia"/>
          <w:color w:val="000000"/>
        </w:rPr>
        <w:t>。</w:t>
      </w:r>
      <w:r w:rsidR="0036637F">
        <w:rPr>
          <w:rFonts w:hint="eastAsia"/>
          <w:color w:val="000000"/>
        </w:rPr>
        <w:t>会上</w:t>
      </w:r>
      <w:r w:rsidR="0036637F">
        <w:rPr>
          <w:color w:val="000000"/>
        </w:rPr>
        <w:t>还</w:t>
      </w:r>
      <w:r w:rsidRPr="00E807EE">
        <w:rPr>
          <w:color w:val="000000"/>
        </w:rPr>
        <w:t>介绍了关于宽带问题各项课题现状的摘要表格</w:t>
      </w:r>
      <w:r w:rsidRPr="00E807EE">
        <w:rPr>
          <w:rFonts w:ascii="SimSun" w:hAnsi="SimSun" w:cs="SimSun" w:hint="eastAsia"/>
          <w:color w:val="000000"/>
        </w:rPr>
        <w:t>。</w:t>
      </w:r>
      <w:bookmarkEnd w:id="65"/>
      <w:r w:rsidRPr="00E807EE">
        <w:rPr>
          <w:rFonts w:ascii="STKaiti" w:eastAsia="STKaiti" w:hAnsi="STKaiti" w:hint="eastAsia"/>
        </w:rPr>
        <w:t>报告人组</w:t>
      </w:r>
      <w:r w:rsidRPr="00E807EE">
        <w:rPr>
          <w:rFonts w:ascii="STKaiti" w:eastAsia="STKaiti" w:hAnsi="STKaiti"/>
        </w:rPr>
        <w:t>未能就前行方向达成共识</w:t>
      </w:r>
      <w:r w:rsidRPr="00E807EE">
        <w:t>。</w:t>
      </w:r>
    </w:p>
    <w:p w:rsidR="00942C52" w:rsidRPr="00E807EE" w:rsidRDefault="00F53DED" w:rsidP="0086535B">
      <w:pPr>
        <w:pStyle w:val="Heading2"/>
        <w:rPr>
          <w:lang w:val="en-US"/>
        </w:rPr>
      </w:pPr>
      <w:bookmarkStart w:id="66" w:name="lt_pId127"/>
      <w:r w:rsidRPr="00E807EE">
        <w:rPr>
          <w:lang w:val="en-US"/>
        </w:rPr>
        <w:t>4</w:t>
      </w:r>
      <w:r w:rsidR="00942C52" w:rsidRPr="00E807EE">
        <w:rPr>
          <w:lang w:val="en-US"/>
        </w:rPr>
        <w:t>.3</w:t>
      </w:r>
      <w:r w:rsidR="00942C52" w:rsidRPr="00E807EE">
        <w:rPr>
          <w:lang w:val="en-US"/>
        </w:rPr>
        <w:tab/>
      </w:r>
      <w:bookmarkEnd w:id="66"/>
      <w:r w:rsidR="00942C52" w:rsidRPr="00E807EE">
        <w:rPr>
          <w:rFonts w:hint="eastAsia"/>
          <w:lang w:val="en-US"/>
        </w:rPr>
        <w:t>云计算的接入</w:t>
      </w:r>
      <w:r w:rsidR="00942C52" w:rsidRPr="00E807EE">
        <w:rPr>
          <w:lang w:val="en-US"/>
        </w:rPr>
        <w:t xml:space="preserve"> – </w:t>
      </w:r>
      <w:r w:rsidR="00942C52" w:rsidRPr="00E807EE">
        <w:rPr>
          <w:lang w:val="en-US"/>
        </w:rPr>
        <w:t>发展中国家</w:t>
      </w:r>
      <w:r w:rsidR="00942C52" w:rsidRPr="00E807EE">
        <w:rPr>
          <w:rFonts w:hint="eastAsia"/>
          <w:lang w:val="en-US"/>
        </w:rPr>
        <w:t>的挑战和机遇</w:t>
      </w:r>
    </w:p>
    <w:p w:rsidR="00942C52" w:rsidRPr="00E807EE" w:rsidRDefault="00942C52" w:rsidP="0086535B">
      <w:pPr>
        <w:ind w:firstLineChars="200" w:firstLine="480"/>
        <w:rPr>
          <w:bCs/>
          <w:szCs w:val="24"/>
        </w:rPr>
      </w:pPr>
      <w:bookmarkStart w:id="67" w:name="lt_pId128"/>
      <w:r w:rsidRPr="00E807EE">
        <w:rPr>
          <w:rFonts w:hint="eastAsia"/>
          <w:bCs/>
          <w:szCs w:val="24"/>
        </w:rPr>
        <w:t>2017</w:t>
      </w:r>
      <w:r w:rsidRPr="00E807EE">
        <w:rPr>
          <w:rFonts w:hint="eastAsia"/>
          <w:bCs/>
          <w:szCs w:val="24"/>
        </w:rPr>
        <w:t>年</w:t>
      </w:r>
      <w:r w:rsidRPr="00E807EE">
        <w:rPr>
          <w:rFonts w:hint="eastAsia"/>
          <w:bCs/>
          <w:szCs w:val="24"/>
        </w:rPr>
        <w:t>3</w:t>
      </w:r>
      <w:r w:rsidRPr="00E807EE">
        <w:rPr>
          <w:rFonts w:hint="eastAsia"/>
          <w:bCs/>
          <w:szCs w:val="24"/>
        </w:rPr>
        <w:t>月报告人组会议批准的有关第</w:t>
      </w:r>
      <w:r w:rsidRPr="00E807EE">
        <w:rPr>
          <w:rFonts w:hint="eastAsia"/>
          <w:bCs/>
          <w:szCs w:val="24"/>
        </w:rPr>
        <w:t>3/1</w:t>
      </w:r>
      <w:r w:rsidRPr="00E807EE">
        <w:rPr>
          <w:rFonts w:hint="eastAsia"/>
          <w:bCs/>
          <w:szCs w:val="24"/>
        </w:rPr>
        <w:t>号课题的报告见</w:t>
      </w:r>
      <w:hyperlink r:id="rId40" w:history="1">
        <w:r w:rsidRPr="00E807EE">
          <w:rPr>
            <w:rStyle w:val="Hyperlink"/>
            <w:bCs/>
            <w:szCs w:val="24"/>
            <w:lang w:val="en-US"/>
          </w:rPr>
          <w:t>1/REP/33</w:t>
        </w:r>
      </w:hyperlink>
      <w:bookmarkStart w:id="68" w:name="lt_pId129"/>
      <w:bookmarkEnd w:id="67"/>
      <w:r w:rsidRPr="00E807EE">
        <w:rPr>
          <w:rFonts w:hint="eastAsia"/>
          <w:bCs/>
          <w:szCs w:val="24"/>
          <w:lang w:val="en-US"/>
        </w:rPr>
        <w:t>号文件。</w:t>
      </w:r>
      <w:bookmarkEnd w:id="68"/>
    </w:p>
    <w:p w:rsidR="00F53DED" w:rsidRPr="00927C1A" w:rsidRDefault="00363686" w:rsidP="0086535B">
      <w:pPr>
        <w:ind w:firstLineChars="200" w:firstLine="480"/>
        <w:rPr>
          <w:bCs/>
          <w:lang w:val="en-US"/>
        </w:rPr>
      </w:pPr>
      <w:r>
        <w:rPr>
          <w:rFonts w:hint="eastAsia"/>
          <w:szCs w:val="24"/>
          <w:lang w:val="en-US"/>
        </w:rPr>
        <w:t>此处</w:t>
      </w:r>
      <w:r>
        <w:rPr>
          <w:szCs w:val="24"/>
          <w:lang w:val="en-US"/>
        </w:rPr>
        <w:t>提供最终输出成果报告</w:t>
      </w:r>
      <w:r w:rsidR="0036637F">
        <w:rPr>
          <w:rFonts w:hint="eastAsia"/>
          <w:szCs w:val="24"/>
          <w:lang w:val="en-US"/>
        </w:rPr>
        <w:t>和</w:t>
      </w:r>
      <w:r w:rsidR="0036637F">
        <w:rPr>
          <w:szCs w:val="24"/>
          <w:lang w:val="en-US"/>
        </w:rPr>
        <w:t>导则</w:t>
      </w:r>
      <w:r>
        <w:rPr>
          <w:szCs w:val="24"/>
          <w:lang w:val="en-US"/>
        </w:rPr>
        <w:t>：</w:t>
      </w:r>
      <w:hyperlink r:id="rId41" w:history="1">
        <w:r w:rsidR="00540462" w:rsidRPr="00540462">
          <w:rPr>
            <w:rStyle w:val="Hyperlink"/>
            <w:szCs w:val="24"/>
            <w:lang w:val="en-US"/>
          </w:rPr>
          <w:t>1/478</w:t>
        </w:r>
      </w:hyperlink>
      <w:r w:rsidRPr="00363686">
        <w:rPr>
          <w:rFonts w:ascii="SimSun" w:hAnsi="SimSun" w:cs="SimSun" w:hint="eastAsia"/>
          <w:color w:val="000000"/>
        </w:rPr>
        <w:t>。</w:t>
      </w:r>
    </w:p>
    <w:p w:rsidR="00942C52" w:rsidRPr="00E807EE" w:rsidRDefault="00B00D33" w:rsidP="001D56FE">
      <w:pPr>
        <w:ind w:firstLineChars="200" w:firstLine="480"/>
        <w:rPr>
          <w:bCs/>
          <w:lang w:val="en-US"/>
        </w:rPr>
      </w:pPr>
      <w:bookmarkStart w:id="69" w:name="lt_pId130"/>
      <w:r>
        <w:rPr>
          <w:bCs/>
          <w:color w:val="000000"/>
        </w:rPr>
        <w:t>相关调查</w:t>
      </w:r>
      <w:r w:rsidR="00377969" w:rsidRPr="00405F9E">
        <w:rPr>
          <w:color w:val="000000"/>
        </w:rPr>
        <w:t>结果</w:t>
      </w:r>
      <w:r w:rsidR="00942C52" w:rsidRPr="00E807EE">
        <w:rPr>
          <w:bCs/>
          <w:color w:val="000000"/>
        </w:rPr>
        <w:t>表明，在</w:t>
      </w:r>
      <w:r w:rsidR="0036637F">
        <w:rPr>
          <w:rFonts w:hint="eastAsia"/>
          <w:bCs/>
          <w:color w:val="000000"/>
        </w:rPr>
        <w:t>本</w:t>
      </w:r>
      <w:r w:rsidR="00942C52" w:rsidRPr="00E807EE">
        <w:rPr>
          <w:bCs/>
          <w:color w:val="000000"/>
        </w:rPr>
        <w:t>课题下研究的议题</w:t>
      </w:r>
      <w:r w:rsidR="00377969">
        <w:rPr>
          <w:rFonts w:hint="eastAsia"/>
          <w:bCs/>
          <w:color w:val="000000"/>
        </w:rPr>
        <w:t>在未来</w:t>
      </w:r>
      <w:r w:rsidR="00942C52" w:rsidRPr="00E807EE">
        <w:rPr>
          <w:bCs/>
          <w:color w:val="000000"/>
        </w:rPr>
        <w:t>依然有益，</w:t>
      </w:r>
      <w:r w:rsidR="0042227A">
        <w:rPr>
          <w:rFonts w:hint="eastAsia"/>
          <w:bCs/>
          <w:color w:val="000000"/>
        </w:rPr>
        <w:t>受访对象</w:t>
      </w:r>
      <w:r w:rsidR="00942C52" w:rsidRPr="00E807EE">
        <w:rPr>
          <w:bCs/>
          <w:color w:val="000000"/>
        </w:rPr>
        <w:t>鼓励在下一研究期</w:t>
      </w:r>
      <w:r w:rsidR="001D56FE">
        <w:rPr>
          <w:rFonts w:hint="eastAsia"/>
          <w:bCs/>
          <w:color w:val="000000"/>
        </w:rPr>
        <w:t>进一步</w:t>
      </w:r>
      <w:r w:rsidR="00942C52" w:rsidRPr="00E807EE">
        <w:rPr>
          <w:bCs/>
          <w:color w:val="000000"/>
        </w:rPr>
        <w:t>开展</w:t>
      </w:r>
      <w:r>
        <w:rPr>
          <w:rFonts w:hint="eastAsia"/>
          <w:bCs/>
          <w:color w:val="000000"/>
        </w:rPr>
        <w:t>这一工作</w:t>
      </w:r>
      <w:r w:rsidR="00942C52" w:rsidRPr="00E807EE">
        <w:rPr>
          <w:rFonts w:ascii="SimSun" w:hAnsi="SimSun" w:cs="SimSun" w:hint="eastAsia"/>
          <w:bCs/>
          <w:color w:val="000000"/>
        </w:rPr>
        <w:t>。</w:t>
      </w:r>
      <w:r w:rsidR="009B0051">
        <w:rPr>
          <w:rFonts w:hint="eastAsia"/>
          <w:bCs/>
          <w:color w:val="000000"/>
        </w:rPr>
        <w:t>本</w:t>
      </w:r>
      <w:r w:rsidR="00942C52" w:rsidRPr="00E807EE">
        <w:rPr>
          <w:bCs/>
          <w:color w:val="000000"/>
        </w:rPr>
        <w:t>课题报告人</w:t>
      </w:r>
      <w:r w:rsidR="009B0051">
        <w:rPr>
          <w:rFonts w:hint="eastAsia"/>
          <w:bCs/>
          <w:color w:val="000000"/>
        </w:rPr>
        <w:t>建议</w:t>
      </w:r>
      <w:r w:rsidR="00942C52" w:rsidRPr="00E807EE">
        <w:rPr>
          <w:bCs/>
          <w:color w:val="000000"/>
        </w:rPr>
        <w:t>，应修订该课题的范围，重点可集中于</w:t>
      </w:r>
      <w:r w:rsidR="00942C52" w:rsidRPr="00E807EE">
        <w:rPr>
          <w:rFonts w:ascii="SimSun" w:hAnsi="SimSun" w:cs="SimSun" w:hint="eastAsia"/>
          <w:bCs/>
          <w:color w:val="000000"/>
        </w:rPr>
        <w:t>：</w:t>
      </w:r>
      <w:r w:rsidR="00942C52" w:rsidRPr="00E807EE">
        <w:rPr>
          <w:rFonts w:hint="eastAsia"/>
          <w:bCs/>
          <w:lang w:val="en-US"/>
        </w:rPr>
        <w:t xml:space="preserve">1) </w:t>
      </w:r>
      <w:r w:rsidR="00942C52" w:rsidRPr="00E807EE">
        <w:rPr>
          <w:rFonts w:hint="eastAsia"/>
          <w:bCs/>
          <w:lang w:val="en-US"/>
        </w:rPr>
        <w:t>云计算</w:t>
      </w:r>
      <w:r w:rsidR="00942C52" w:rsidRPr="00E807EE">
        <w:rPr>
          <w:bCs/>
          <w:lang w:val="en-US"/>
        </w:rPr>
        <w:t>中的具体应用，包括数字和环境方面问题；</w:t>
      </w:r>
      <w:r w:rsidR="00942C52" w:rsidRPr="00E807EE">
        <w:rPr>
          <w:rFonts w:hint="eastAsia"/>
          <w:bCs/>
          <w:lang w:val="en-US"/>
        </w:rPr>
        <w:t xml:space="preserve">2) </w:t>
      </w:r>
      <w:r w:rsidR="00942C52" w:rsidRPr="00E807EE">
        <w:rPr>
          <w:rFonts w:hint="eastAsia"/>
          <w:bCs/>
          <w:lang w:val="en-US"/>
        </w:rPr>
        <w:t>国内云计算</w:t>
      </w:r>
      <w:r w:rsidR="00942C52" w:rsidRPr="00E807EE">
        <w:rPr>
          <w:bCs/>
          <w:lang w:val="en-US"/>
        </w:rPr>
        <w:t>：各国实施云计算的指标和就绪程度；</w:t>
      </w:r>
      <w:r w:rsidR="00942C52" w:rsidRPr="00E807EE">
        <w:rPr>
          <w:rFonts w:hint="eastAsia"/>
          <w:bCs/>
          <w:lang w:val="en-US"/>
        </w:rPr>
        <w:t xml:space="preserve">3) </w:t>
      </w:r>
      <w:r w:rsidR="00942C52" w:rsidRPr="00E807EE">
        <w:rPr>
          <w:rFonts w:hint="eastAsia"/>
          <w:bCs/>
          <w:lang w:val="en-US"/>
        </w:rPr>
        <w:t>将</w:t>
      </w:r>
      <w:r w:rsidR="00942C52" w:rsidRPr="00E807EE">
        <w:rPr>
          <w:bCs/>
          <w:lang w:val="en-US"/>
        </w:rPr>
        <w:t>云计算技术纳入现有业务模式的经济问题。</w:t>
      </w:r>
      <w:r w:rsidR="00942C52" w:rsidRPr="00E807EE">
        <w:rPr>
          <w:rFonts w:ascii="STKaiti" w:eastAsia="STKaiti" w:hAnsi="STKaiti" w:hint="eastAsia"/>
          <w:bCs/>
          <w:lang w:val="en-US"/>
        </w:rPr>
        <w:t>报告人组</w:t>
      </w:r>
      <w:r w:rsidR="00942C52" w:rsidRPr="00E807EE">
        <w:rPr>
          <w:rFonts w:ascii="STKaiti" w:eastAsia="STKaiti" w:hAnsi="STKaiti"/>
          <w:bCs/>
          <w:lang w:val="en-US"/>
        </w:rPr>
        <w:t>提议继续</w:t>
      </w:r>
      <w:r w:rsidR="00942C52" w:rsidRPr="00E807EE">
        <w:rPr>
          <w:rFonts w:ascii="STKaiti" w:eastAsia="STKaiti" w:hAnsi="STKaiti" w:hint="eastAsia"/>
          <w:bCs/>
          <w:lang w:val="en-US"/>
        </w:rPr>
        <w:t>该</w:t>
      </w:r>
      <w:r w:rsidR="00942C52" w:rsidRPr="00E807EE">
        <w:rPr>
          <w:rFonts w:ascii="STKaiti" w:eastAsia="STKaiti" w:hAnsi="STKaiti"/>
          <w:bCs/>
          <w:lang w:val="en-US"/>
        </w:rPr>
        <w:t>课题的研究工作</w:t>
      </w:r>
      <w:r w:rsidR="00942C52" w:rsidRPr="00E807EE">
        <w:rPr>
          <w:bCs/>
          <w:lang w:val="en-US"/>
        </w:rPr>
        <w:t>。</w:t>
      </w:r>
      <w:bookmarkEnd w:id="69"/>
    </w:p>
    <w:p w:rsidR="00942C52" w:rsidRPr="00E807EE" w:rsidRDefault="00F53DED" w:rsidP="0086535B">
      <w:pPr>
        <w:pStyle w:val="Heading2"/>
        <w:rPr>
          <w:lang w:val="en-US"/>
        </w:rPr>
      </w:pPr>
      <w:bookmarkStart w:id="70" w:name="lt_pId135"/>
      <w:r w:rsidRPr="00E807EE">
        <w:rPr>
          <w:lang w:val="en-US"/>
        </w:rPr>
        <w:t>4</w:t>
      </w:r>
      <w:r w:rsidR="00942C52" w:rsidRPr="00E807EE">
        <w:rPr>
          <w:lang w:val="en-US"/>
        </w:rPr>
        <w:t>.4</w:t>
      </w:r>
      <w:r w:rsidR="00942C52" w:rsidRPr="00E807EE">
        <w:rPr>
          <w:lang w:val="en-US"/>
        </w:rPr>
        <w:tab/>
      </w:r>
      <w:bookmarkEnd w:id="70"/>
      <w:r w:rsidR="00942C52" w:rsidRPr="00E807EE">
        <w:rPr>
          <w:rFonts w:hint="eastAsia"/>
          <w:lang w:val="en-US"/>
        </w:rPr>
        <w:t>第</w:t>
      </w:r>
      <w:r w:rsidR="00942C52" w:rsidRPr="00E807EE">
        <w:rPr>
          <w:rFonts w:hint="eastAsia"/>
          <w:lang w:val="en-US"/>
        </w:rPr>
        <w:t>4/1</w:t>
      </w:r>
      <w:r w:rsidR="00942C52" w:rsidRPr="00E807EE">
        <w:rPr>
          <w:rFonts w:hint="eastAsia"/>
          <w:lang w:val="en-US"/>
        </w:rPr>
        <w:t>号课题</w:t>
      </w:r>
      <w:r w:rsidR="00942C52" w:rsidRPr="00E807EE">
        <w:rPr>
          <w:rFonts w:hint="eastAsia"/>
          <w:lang w:val="en-US"/>
        </w:rPr>
        <w:t xml:space="preserve"> </w:t>
      </w:r>
      <w:r w:rsidR="00942C52" w:rsidRPr="00E807EE">
        <w:rPr>
          <w:lang w:val="en-US"/>
        </w:rPr>
        <w:t xml:space="preserve">– </w:t>
      </w:r>
      <w:r w:rsidR="00942C52" w:rsidRPr="00E807EE">
        <w:rPr>
          <w:lang w:val="en-US"/>
        </w:rPr>
        <w:t>确定国家</w:t>
      </w:r>
      <w:r w:rsidR="00942C52" w:rsidRPr="00E807EE">
        <w:rPr>
          <w:rFonts w:hint="eastAsia"/>
          <w:lang w:val="en-US"/>
        </w:rPr>
        <w:t>电信</w:t>
      </w:r>
      <w:r w:rsidR="00942C52" w:rsidRPr="00E807EE">
        <w:rPr>
          <w:rFonts w:hint="eastAsia"/>
          <w:lang w:val="en-US"/>
        </w:rPr>
        <w:t>/ICT</w:t>
      </w:r>
      <w:r w:rsidR="00942C52" w:rsidRPr="00E807EE">
        <w:rPr>
          <w:rFonts w:hint="eastAsia"/>
          <w:lang w:val="en-US"/>
        </w:rPr>
        <w:t>网络服务（包括下一代网络）成本的经济政策和方法</w:t>
      </w:r>
    </w:p>
    <w:p w:rsidR="00942C52" w:rsidRPr="00C43916" w:rsidRDefault="00942C52" w:rsidP="0086535B">
      <w:pPr>
        <w:ind w:firstLineChars="200" w:firstLine="480"/>
        <w:rPr>
          <w:bCs/>
        </w:rPr>
      </w:pPr>
      <w:bookmarkStart w:id="71" w:name="lt_pId136"/>
      <w:r w:rsidRPr="00C43916">
        <w:rPr>
          <w:rFonts w:hint="eastAsia"/>
          <w:bCs/>
          <w:szCs w:val="24"/>
        </w:rPr>
        <w:t>2017</w:t>
      </w:r>
      <w:r w:rsidRPr="00C43916">
        <w:rPr>
          <w:rFonts w:hint="eastAsia"/>
          <w:bCs/>
          <w:szCs w:val="24"/>
        </w:rPr>
        <w:t>年</w:t>
      </w:r>
      <w:r w:rsidRPr="00C43916">
        <w:rPr>
          <w:rFonts w:hint="eastAsia"/>
          <w:bCs/>
          <w:szCs w:val="24"/>
        </w:rPr>
        <w:t>3</w:t>
      </w:r>
      <w:r w:rsidRPr="00C43916">
        <w:rPr>
          <w:rFonts w:hint="eastAsia"/>
          <w:bCs/>
          <w:szCs w:val="24"/>
        </w:rPr>
        <w:t>月报告人组会议批准的有关第</w:t>
      </w:r>
      <w:r w:rsidRPr="00C43916">
        <w:rPr>
          <w:rFonts w:hint="eastAsia"/>
          <w:bCs/>
          <w:szCs w:val="24"/>
        </w:rPr>
        <w:t>4/1</w:t>
      </w:r>
      <w:r w:rsidRPr="00C43916">
        <w:rPr>
          <w:rFonts w:hint="eastAsia"/>
          <w:bCs/>
          <w:szCs w:val="24"/>
        </w:rPr>
        <w:t>号课题的报告见</w:t>
      </w:r>
      <w:hyperlink r:id="rId42" w:history="1">
        <w:r w:rsidRPr="00C43916">
          <w:rPr>
            <w:rStyle w:val="Hyperlink"/>
            <w:bCs/>
            <w:szCs w:val="24"/>
            <w:lang w:val="en-US"/>
          </w:rPr>
          <w:t>1/REP/34</w:t>
        </w:r>
      </w:hyperlink>
      <w:r w:rsidRPr="00C43916">
        <w:rPr>
          <w:rFonts w:hint="eastAsia"/>
          <w:bCs/>
          <w:szCs w:val="24"/>
          <w:lang w:val="en-US"/>
        </w:rPr>
        <w:t>号文件。</w:t>
      </w:r>
      <w:bookmarkEnd w:id="71"/>
    </w:p>
    <w:p w:rsidR="00F53DED" w:rsidRPr="00C43916" w:rsidRDefault="00A62D44" w:rsidP="0086535B">
      <w:pPr>
        <w:ind w:firstLineChars="200" w:firstLine="480"/>
        <w:rPr>
          <w:bCs/>
          <w:szCs w:val="24"/>
          <w:lang w:val="en-US"/>
        </w:rPr>
      </w:pPr>
      <w:bookmarkStart w:id="72" w:name="lt_pId138"/>
      <w:r w:rsidRPr="00C43916">
        <w:rPr>
          <w:rFonts w:hint="eastAsia"/>
          <w:bCs/>
          <w:szCs w:val="24"/>
          <w:lang w:val="en-US"/>
        </w:rPr>
        <w:t>此处</w:t>
      </w:r>
      <w:r w:rsidRPr="00C43916">
        <w:rPr>
          <w:bCs/>
          <w:szCs w:val="24"/>
          <w:lang w:val="en-US"/>
        </w:rPr>
        <w:t>提供最终输出成果报告</w:t>
      </w:r>
      <w:r w:rsidRPr="00C43916">
        <w:rPr>
          <w:rFonts w:hint="eastAsia"/>
          <w:bCs/>
          <w:szCs w:val="24"/>
          <w:lang w:val="en-US"/>
        </w:rPr>
        <w:t>和</w:t>
      </w:r>
      <w:r w:rsidRPr="00C43916">
        <w:rPr>
          <w:bCs/>
          <w:szCs w:val="24"/>
          <w:lang w:val="en-US"/>
        </w:rPr>
        <w:t>导则：</w:t>
      </w:r>
      <w:hyperlink r:id="rId43" w:history="1">
        <w:r w:rsidR="001814DD" w:rsidRPr="00C43916">
          <w:rPr>
            <w:rStyle w:val="Hyperlink"/>
            <w:bCs/>
            <w:szCs w:val="24"/>
            <w:lang w:val="en-US"/>
          </w:rPr>
          <w:t>1/479</w:t>
        </w:r>
      </w:hyperlink>
      <w:r w:rsidR="001814DD" w:rsidRPr="00C43916">
        <w:rPr>
          <w:bCs/>
          <w:szCs w:val="24"/>
          <w:lang w:val="en-US"/>
        </w:rPr>
        <w:t>。</w:t>
      </w:r>
    </w:p>
    <w:p w:rsidR="00942C52" w:rsidRPr="00E807EE" w:rsidRDefault="00942C52" w:rsidP="001D56FE">
      <w:pPr>
        <w:ind w:firstLineChars="200" w:firstLine="480"/>
        <w:rPr>
          <w:lang w:val="en-US"/>
        </w:rPr>
      </w:pPr>
      <w:r w:rsidRPr="00E807EE">
        <w:rPr>
          <w:rFonts w:hint="eastAsia"/>
          <w:lang w:val="en-US"/>
        </w:rPr>
        <w:t>在</w:t>
      </w:r>
      <w:r w:rsidRPr="00E807EE">
        <w:rPr>
          <w:lang w:val="en-US"/>
        </w:rPr>
        <w:t>讨论</w:t>
      </w:r>
      <w:r w:rsidR="00354BC4">
        <w:rPr>
          <w:rFonts w:hint="eastAsia"/>
          <w:lang w:val="en-US"/>
        </w:rPr>
        <w:t>本</w:t>
      </w:r>
      <w:r w:rsidRPr="00E807EE">
        <w:rPr>
          <w:lang w:val="en-US"/>
        </w:rPr>
        <w:t>课题的未来时，各方</w:t>
      </w:r>
      <w:r w:rsidRPr="00E807EE">
        <w:rPr>
          <w:rStyle w:val="Hyperlink"/>
          <w:rFonts w:hint="eastAsia"/>
          <w:szCs w:val="24"/>
          <w:lang w:val="en-US"/>
        </w:rPr>
        <w:t>建议</w:t>
      </w:r>
      <w:r w:rsidRPr="00E807EE">
        <w:rPr>
          <w:rStyle w:val="Hyperlink"/>
          <w:szCs w:val="24"/>
          <w:lang w:val="en-US"/>
        </w:rPr>
        <w:t>继续第</w:t>
      </w:r>
      <w:r w:rsidRPr="00E807EE">
        <w:rPr>
          <w:rStyle w:val="Hyperlink"/>
          <w:rFonts w:hint="eastAsia"/>
          <w:szCs w:val="24"/>
          <w:lang w:val="en-US"/>
        </w:rPr>
        <w:t>4/1</w:t>
      </w:r>
      <w:r w:rsidRPr="00E807EE">
        <w:rPr>
          <w:rStyle w:val="Hyperlink"/>
          <w:rFonts w:hint="eastAsia"/>
          <w:szCs w:val="24"/>
          <w:lang w:val="en-US"/>
        </w:rPr>
        <w:t>号</w:t>
      </w:r>
      <w:r w:rsidRPr="00E807EE">
        <w:rPr>
          <w:rStyle w:val="Hyperlink"/>
          <w:szCs w:val="24"/>
          <w:lang w:val="en-US"/>
        </w:rPr>
        <w:t>课题的工作</w:t>
      </w:r>
      <w:r w:rsidRPr="00E807EE">
        <w:rPr>
          <w:rFonts w:hint="eastAsia"/>
          <w:szCs w:val="24"/>
          <w:lang w:val="en-US"/>
        </w:rPr>
        <w:t>，</w:t>
      </w:r>
      <w:r w:rsidRPr="00E807EE">
        <w:rPr>
          <w:szCs w:val="24"/>
          <w:lang w:val="en-US"/>
        </w:rPr>
        <w:t>尽管有必要修改</w:t>
      </w:r>
      <w:r w:rsidRPr="00E807EE">
        <w:rPr>
          <w:rFonts w:hint="eastAsia"/>
          <w:szCs w:val="24"/>
          <w:lang w:val="en-US"/>
        </w:rPr>
        <w:t>其</w:t>
      </w:r>
      <w:r w:rsidRPr="00E807EE">
        <w:rPr>
          <w:szCs w:val="24"/>
          <w:lang w:val="en-US"/>
        </w:rPr>
        <w:t>范围。</w:t>
      </w:r>
      <w:r w:rsidR="001D56FE">
        <w:rPr>
          <w:rFonts w:hint="eastAsia"/>
          <w:szCs w:val="24"/>
          <w:lang w:val="en-US"/>
        </w:rPr>
        <w:t>y</w:t>
      </w:r>
      <w:r w:rsidR="001D56FE">
        <w:rPr>
          <w:rFonts w:hint="eastAsia"/>
          <w:szCs w:val="24"/>
          <w:lang w:val="en-US"/>
        </w:rPr>
        <w:t>有些人</w:t>
      </w:r>
      <w:r w:rsidR="001D56FE">
        <w:rPr>
          <w:szCs w:val="24"/>
          <w:lang w:val="en-US"/>
        </w:rPr>
        <w:t>认为，</w:t>
      </w:r>
      <w:r w:rsidRPr="00E807EE">
        <w:rPr>
          <w:szCs w:val="24"/>
          <w:lang w:val="en-US"/>
        </w:rPr>
        <w:t>该</w:t>
      </w:r>
      <w:r w:rsidRPr="00E807EE">
        <w:rPr>
          <w:rFonts w:hint="eastAsia"/>
          <w:szCs w:val="24"/>
          <w:lang w:val="en-US"/>
        </w:rPr>
        <w:t>课题</w:t>
      </w:r>
      <w:r w:rsidRPr="00E807EE">
        <w:rPr>
          <w:szCs w:val="24"/>
          <w:lang w:val="en-US"/>
        </w:rPr>
        <w:t>不应</w:t>
      </w:r>
      <w:r w:rsidRPr="00E807EE">
        <w:rPr>
          <w:rFonts w:hint="eastAsia"/>
          <w:szCs w:val="24"/>
          <w:lang w:val="en-US"/>
        </w:rPr>
        <w:t>再</w:t>
      </w:r>
      <w:r w:rsidRPr="00E807EE">
        <w:rPr>
          <w:szCs w:val="24"/>
          <w:lang w:val="en-US"/>
        </w:rPr>
        <w:t>进行自下而上和自上而下的模式之间的比较，而应转而</w:t>
      </w:r>
      <w:r w:rsidRPr="00E807EE">
        <w:rPr>
          <w:rFonts w:hint="eastAsia"/>
          <w:szCs w:val="24"/>
          <w:lang w:val="en-US"/>
        </w:rPr>
        <w:t>反映</w:t>
      </w:r>
      <w:r w:rsidRPr="00E807EE">
        <w:rPr>
          <w:szCs w:val="24"/>
          <w:lang w:val="en-US"/>
        </w:rPr>
        <w:t>监管层面的现实</w:t>
      </w:r>
      <w:r w:rsidR="001D56FE">
        <w:rPr>
          <w:rFonts w:hint="eastAsia"/>
          <w:szCs w:val="24"/>
          <w:lang w:val="en-US"/>
        </w:rPr>
        <w:t>，</w:t>
      </w:r>
      <w:r w:rsidR="001D56FE">
        <w:rPr>
          <w:szCs w:val="24"/>
          <w:lang w:val="en-US"/>
        </w:rPr>
        <w:t>如，</w:t>
      </w:r>
      <w:r w:rsidRPr="00E807EE">
        <w:rPr>
          <w:szCs w:val="24"/>
          <w:lang w:val="en-US"/>
        </w:rPr>
        <w:t>如何在更加注重合同和一揽子计划的新资费环境中帮助监管机构应用原则的问题。</w:t>
      </w:r>
      <w:r w:rsidR="001D56FE">
        <w:rPr>
          <w:rFonts w:hint="eastAsia"/>
          <w:szCs w:val="24"/>
          <w:lang w:val="en-US"/>
        </w:rPr>
        <w:t>其它人</w:t>
      </w:r>
      <w:r w:rsidR="001D56FE">
        <w:rPr>
          <w:szCs w:val="24"/>
          <w:lang w:val="en-US"/>
        </w:rPr>
        <w:t>相信，</w:t>
      </w:r>
      <w:r w:rsidRPr="00E807EE">
        <w:rPr>
          <w:szCs w:val="24"/>
          <w:lang w:val="en-US"/>
        </w:rPr>
        <w:t>应</w:t>
      </w:r>
      <w:r w:rsidRPr="00E807EE">
        <w:rPr>
          <w:rFonts w:hint="eastAsia"/>
          <w:szCs w:val="24"/>
          <w:lang w:val="en-US"/>
        </w:rPr>
        <w:t>强调</w:t>
      </w:r>
      <w:r w:rsidRPr="00E807EE">
        <w:rPr>
          <w:szCs w:val="24"/>
          <w:lang w:val="en-US"/>
        </w:rPr>
        <w:t>新的成本确定和资费方法。除此之外</w:t>
      </w:r>
      <w:r w:rsidRPr="00E807EE">
        <w:rPr>
          <w:rFonts w:hint="eastAsia"/>
          <w:szCs w:val="24"/>
          <w:lang w:val="en-US"/>
        </w:rPr>
        <w:t>，</w:t>
      </w:r>
      <w:r w:rsidR="001D56FE">
        <w:rPr>
          <w:rFonts w:hint="eastAsia"/>
          <w:szCs w:val="24"/>
          <w:lang w:val="en-US"/>
        </w:rPr>
        <w:t>课题</w:t>
      </w:r>
      <w:r w:rsidR="001D56FE">
        <w:rPr>
          <w:szCs w:val="24"/>
          <w:lang w:val="en-US"/>
        </w:rPr>
        <w:t>报告人组认为，</w:t>
      </w:r>
      <w:r w:rsidRPr="00E807EE">
        <w:rPr>
          <w:rFonts w:hint="eastAsia"/>
          <w:szCs w:val="24"/>
          <w:lang w:val="en-US"/>
        </w:rPr>
        <w:t>在</w:t>
      </w:r>
      <w:r w:rsidRPr="00E807EE">
        <w:rPr>
          <w:szCs w:val="24"/>
          <w:lang w:val="en-US"/>
        </w:rPr>
        <w:t>新兴业务和理念（</w:t>
      </w:r>
      <w:r w:rsidRPr="00E807EE">
        <w:rPr>
          <w:rFonts w:hint="eastAsia"/>
          <w:szCs w:val="24"/>
          <w:lang w:val="en-US"/>
        </w:rPr>
        <w:t>过顶</w:t>
      </w:r>
      <w:r w:rsidRPr="00E807EE">
        <w:rPr>
          <w:szCs w:val="24"/>
          <w:lang w:val="en-US"/>
        </w:rPr>
        <w:t>业务</w:t>
      </w:r>
      <w:r w:rsidRPr="00E807EE">
        <w:rPr>
          <w:rFonts w:hint="eastAsia"/>
          <w:szCs w:val="24"/>
          <w:lang w:val="en-US"/>
        </w:rPr>
        <w:t>（</w:t>
      </w:r>
      <w:r w:rsidRPr="00E807EE">
        <w:rPr>
          <w:rFonts w:hint="eastAsia"/>
          <w:szCs w:val="24"/>
          <w:lang w:val="en-US"/>
        </w:rPr>
        <w:t>OTT</w:t>
      </w:r>
      <w:r w:rsidRPr="00E807EE">
        <w:rPr>
          <w:rFonts w:hint="eastAsia"/>
          <w:szCs w:val="24"/>
          <w:lang w:val="en-US"/>
        </w:rPr>
        <w:t>）和</w:t>
      </w:r>
      <w:r w:rsidRPr="00E807EE">
        <w:rPr>
          <w:szCs w:val="24"/>
          <w:lang w:val="en-US"/>
        </w:rPr>
        <w:t>物联网（</w:t>
      </w:r>
      <w:r w:rsidRPr="00E807EE">
        <w:rPr>
          <w:rFonts w:hint="eastAsia"/>
          <w:szCs w:val="24"/>
          <w:lang w:val="en-US"/>
        </w:rPr>
        <w:t>I</w:t>
      </w:r>
      <w:r w:rsidRPr="00E807EE">
        <w:rPr>
          <w:szCs w:val="24"/>
          <w:lang w:val="en-US"/>
        </w:rPr>
        <w:t>oT</w:t>
      </w:r>
      <w:r w:rsidRPr="00E807EE">
        <w:rPr>
          <w:szCs w:val="24"/>
          <w:lang w:val="en-US"/>
        </w:rPr>
        <w:t>））</w:t>
      </w:r>
      <w:r w:rsidRPr="00E807EE">
        <w:rPr>
          <w:rFonts w:hint="eastAsia"/>
          <w:szCs w:val="24"/>
          <w:lang w:val="en-US"/>
        </w:rPr>
        <w:t>不断</w:t>
      </w:r>
      <w:r w:rsidRPr="00E807EE">
        <w:rPr>
          <w:szCs w:val="24"/>
          <w:lang w:val="en-US"/>
        </w:rPr>
        <w:t>涌现的大环境下处理该问题也</w:t>
      </w:r>
      <w:r w:rsidRPr="00E807EE">
        <w:rPr>
          <w:rFonts w:hint="eastAsia"/>
          <w:szCs w:val="24"/>
          <w:lang w:val="en-US"/>
        </w:rPr>
        <w:t>十分</w:t>
      </w:r>
      <w:r w:rsidRPr="00E807EE">
        <w:rPr>
          <w:szCs w:val="24"/>
          <w:lang w:val="en-US"/>
        </w:rPr>
        <w:t>重要。为</w:t>
      </w:r>
      <w:r w:rsidRPr="00E807EE">
        <w:rPr>
          <w:rFonts w:hint="eastAsia"/>
          <w:szCs w:val="24"/>
          <w:lang w:val="en-US"/>
        </w:rPr>
        <w:t>新</w:t>
      </w:r>
      <w:r w:rsidRPr="00E807EE">
        <w:rPr>
          <w:szCs w:val="24"/>
          <w:lang w:val="en-US"/>
        </w:rPr>
        <w:t>研究期提出的该课题的</w:t>
      </w:r>
      <w:r w:rsidR="001745A0">
        <w:rPr>
          <w:rFonts w:hint="eastAsia"/>
          <w:szCs w:val="24"/>
          <w:lang w:val="en-US"/>
        </w:rPr>
        <w:t>拟议</w:t>
      </w:r>
      <w:r w:rsidRPr="00E807EE">
        <w:rPr>
          <w:szCs w:val="24"/>
          <w:lang w:val="en-US"/>
        </w:rPr>
        <w:t>标题</w:t>
      </w:r>
      <w:r w:rsidR="001745A0">
        <w:rPr>
          <w:rFonts w:hint="eastAsia"/>
          <w:szCs w:val="24"/>
          <w:lang w:val="en-US"/>
        </w:rPr>
        <w:t>是</w:t>
      </w:r>
      <w:r w:rsidRPr="00E807EE">
        <w:rPr>
          <w:szCs w:val="24"/>
          <w:lang w:val="en-US"/>
        </w:rPr>
        <w:t>：</w:t>
      </w:r>
      <w:r w:rsidRPr="00E807EE">
        <w:rPr>
          <w:rFonts w:hint="eastAsia"/>
          <w:b/>
          <w:bCs/>
          <w:szCs w:val="24"/>
          <w:lang w:val="en-US"/>
        </w:rPr>
        <w:t>“</w:t>
      </w:r>
      <w:r w:rsidRPr="00E807EE">
        <w:rPr>
          <w:rFonts w:ascii="STKaiti" w:eastAsia="STKaiti" w:hAnsi="STKaiti" w:hint="eastAsia"/>
          <w:b/>
          <w:bCs/>
          <w:szCs w:val="24"/>
          <w:lang w:val="en-US"/>
        </w:rPr>
        <w:t>通信</w:t>
      </w:r>
      <w:r w:rsidRPr="00E807EE">
        <w:rPr>
          <w:rFonts w:ascii="STKaiti" w:eastAsia="STKaiti" w:hAnsi="STKaiti"/>
          <w:b/>
          <w:bCs/>
          <w:szCs w:val="24"/>
          <w:lang w:val="en-US"/>
        </w:rPr>
        <w:t>网络上应用和服务的政策、经济问题和资费方法。</w:t>
      </w:r>
      <w:r w:rsidRPr="00E807EE">
        <w:rPr>
          <w:rFonts w:hint="eastAsia"/>
          <w:b/>
          <w:bCs/>
          <w:szCs w:val="24"/>
          <w:lang w:val="en-US"/>
        </w:rPr>
        <w:t>”</w:t>
      </w:r>
      <w:r w:rsidRPr="00E807EE">
        <w:rPr>
          <w:rFonts w:hint="eastAsia"/>
          <w:szCs w:val="24"/>
          <w:lang w:val="en-US"/>
        </w:rPr>
        <w:t>提出</w:t>
      </w:r>
      <w:r w:rsidRPr="00E807EE">
        <w:rPr>
          <w:szCs w:val="24"/>
          <w:lang w:val="en-US"/>
        </w:rPr>
        <w:t>的其它具体问题包括频谱定价、税收和其它财政激励措施及其对电信</w:t>
      </w:r>
      <w:r w:rsidRPr="00E807EE">
        <w:rPr>
          <w:rFonts w:hint="eastAsia"/>
          <w:szCs w:val="24"/>
          <w:lang w:val="en-US"/>
        </w:rPr>
        <w:t>/ICT</w:t>
      </w:r>
      <w:r w:rsidRPr="00E807EE">
        <w:rPr>
          <w:rFonts w:hint="eastAsia"/>
          <w:szCs w:val="24"/>
          <w:lang w:val="en-US"/>
        </w:rPr>
        <w:t>的</w:t>
      </w:r>
      <w:r w:rsidRPr="00E807EE">
        <w:rPr>
          <w:szCs w:val="24"/>
          <w:lang w:val="en-US"/>
        </w:rPr>
        <w:t>影响，同时还包括具有特殊需求人群的需要。</w:t>
      </w:r>
      <w:r w:rsidRPr="00E807EE">
        <w:rPr>
          <w:rFonts w:ascii="STKaiti" w:eastAsia="STKaiti" w:hAnsi="STKaiti"/>
          <w:lang w:val="en-US"/>
        </w:rPr>
        <w:t>报告人组提议继续该课题的研究工作。</w:t>
      </w:r>
      <w:bookmarkEnd w:id="72"/>
    </w:p>
    <w:p w:rsidR="00942C52" w:rsidRPr="00E807EE" w:rsidRDefault="00F53DED" w:rsidP="0086535B">
      <w:pPr>
        <w:pStyle w:val="Heading2"/>
        <w:rPr>
          <w:lang w:val="en-US"/>
        </w:rPr>
      </w:pPr>
      <w:bookmarkStart w:id="73" w:name="lt_pId145"/>
      <w:r w:rsidRPr="00E807EE">
        <w:rPr>
          <w:lang w:val="en-US"/>
        </w:rPr>
        <w:t>4</w:t>
      </w:r>
      <w:r w:rsidR="00942C52" w:rsidRPr="00E807EE">
        <w:rPr>
          <w:lang w:val="en-US"/>
        </w:rPr>
        <w:t>.5</w:t>
      </w:r>
      <w:r w:rsidR="00942C52" w:rsidRPr="00E807EE">
        <w:rPr>
          <w:lang w:val="en-US"/>
        </w:rPr>
        <w:tab/>
      </w:r>
      <w:bookmarkEnd w:id="73"/>
      <w:r w:rsidR="00942C52" w:rsidRPr="00E807EE">
        <w:rPr>
          <w:rFonts w:hint="eastAsia"/>
          <w:lang w:val="en-US"/>
        </w:rPr>
        <w:t>第</w:t>
      </w:r>
      <w:r w:rsidR="00942C52" w:rsidRPr="00E807EE">
        <w:rPr>
          <w:rFonts w:hint="eastAsia"/>
          <w:lang w:val="en-US"/>
        </w:rPr>
        <w:t>5/1</w:t>
      </w:r>
      <w:r w:rsidR="00942C52" w:rsidRPr="00E807EE">
        <w:rPr>
          <w:rFonts w:hint="eastAsia"/>
          <w:lang w:val="en-US"/>
        </w:rPr>
        <w:t>号课题</w:t>
      </w:r>
      <w:r w:rsidR="00942C52" w:rsidRPr="00E807EE">
        <w:rPr>
          <w:lang w:val="en-US"/>
        </w:rPr>
        <w:t xml:space="preserve"> –</w:t>
      </w:r>
      <w:r w:rsidR="00942C52" w:rsidRPr="00E807EE">
        <w:rPr>
          <w:rFonts w:hint="eastAsia"/>
          <w:lang w:val="en-US"/>
        </w:rPr>
        <w:t xml:space="preserve"> </w:t>
      </w:r>
      <w:r w:rsidR="00942C52" w:rsidRPr="00E807EE">
        <w:rPr>
          <w:rFonts w:hint="eastAsia"/>
          <w:lang w:val="en-US"/>
        </w:rPr>
        <w:t>农村地区和边远地区的电信</w:t>
      </w:r>
      <w:r w:rsidR="00942C52" w:rsidRPr="00E807EE">
        <w:rPr>
          <w:rFonts w:hint="eastAsia"/>
          <w:lang w:val="en-US"/>
        </w:rPr>
        <w:t>/ICT</w:t>
      </w:r>
    </w:p>
    <w:p w:rsidR="00942C52" w:rsidRPr="00FB2E2A" w:rsidRDefault="00942C52" w:rsidP="0086535B">
      <w:pPr>
        <w:ind w:firstLineChars="200" w:firstLine="480"/>
        <w:rPr>
          <w:bCs/>
          <w:szCs w:val="24"/>
          <w:lang w:val="en-US"/>
        </w:rPr>
      </w:pPr>
      <w:bookmarkStart w:id="74" w:name="lt_pId146"/>
      <w:r w:rsidRPr="00FB2E2A">
        <w:rPr>
          <w:rFonts w:hint="eastAsia"/>
          <w:bCs/>
          <w:szCs w:val="24"/>
        </w:rPr>
        <w:t>2017</w:t>
      </w:r>
      <w:r w:rsidRPr="00FB2E2A">
        <w:rPr>
          <w:rFonts w:hint="eastAsia"/>
          <w:bCs/>
          <w:szCs w:val="24"/>
        </w:rPr>
        <w:t>年</w:t>
      </w:r>
      <w:r w:rsidRPr="00FB2E2A">
        <w:rPr>
          <w:rFonts w:hint="eastAsia"/>
          <w:bCs/>
          <w:szCs w:val="24"/>
        </w:rPr>
        <w:t>3</w:t>
      </w:r>
      <w:r w:rsidRPr="00FB2E2A">
        <w:rPr>
          <w:rFonts w:hint="eastAsia"/>
          <w:bCs/>
          <w:szCs w:val="24"/>
        </w:rPr>
        <w:t>月报告人组会议批准的有关第</w:t>
      </w:r>
      <w:r w:rsidRPr="00FB2E2A">
        <w:rPr>
          <w:bCs/>
          <w:szCs w:val="24"/>
        </w:rPr>
        <w:t>5</w:t>
      </w:r>
      <w:r w:rsidRPr="00FB2E2A">
        <w:rPr>
          <w:rFonts w:hint="eastAsia"/>
          <w:bCs/>
          <w:szCs w:val="24"/>
        </w:rPr>
        <w:t>/1</w:t>
      </w:r>
      <w:r w:rsidRPr="00FB2E2A">
        <w:rPr>
          <w:rFonts w:hint="eastAsia"/>
          <w:bCs/>
          <w:szCs w:val="24"/>
        </w:rPr>
        <w:t>号课题的报告见</w:t>
      </w:r>
      <w:hyperlink r:id="rId44" w:history="1">
        <w:r w:rsidRPr="00FB2E2A">
          <w:rPr>
            <w:rStyle w:val="Hyperlink"/>
            <w:bCs/>
            <w:szCs w:val="24"/>
            <w:lang w:val="en-US"/>
          </w:rPr>
          <w:t>1/REP/35</w:t>
        </w:r>
      </w:hyperlink>
      <w:bookmarkStart w:id="75" w:name="lt_pId147"/>
      <w:bookmarkEnd w:id="74"/>
      <w:r w:rsidRPr="00FB2E2A">
        <w:rPr>
          <w:rFonts w:hint="eastAsia"/>
          <w:bCs/>
          <w:szCs w:val="24"/>
          <w:lang w:val="en-US"/>
        </w:rPr>
        <w:t>号文件。</w:t>
      </w:r>
      <w:bookmarkEnd w:id="75"/>
    </w:p>
    <w:p w:rsidR="00F53DED" w:rsidRPr="00E807EE" w:rsidRDefault="001814DD" w:rsidP="0086535B">
      <w:pPr>
        <w:ind w:firstLineChars="200" w:firstLine="480"/>
        <w:rPr>
          <w:b/>
          <w:szCs w:val="24"/>
          <w:lang w:val="en-US"/>
        </w:rPr>
      </w:pPr>
      <w:bookmarkStart w:id="76" w:name="lt_pId148"/>
      <w:r w:rsidRPr="001814DD">
        <w:rPr>
          <w:rFonts w:hint="eastAsia"/>
          <w:szCs w:val="24"/>
          <w:lang w:val="en-US"/>
        </w:rPr>
        <w:t>此处</w:t>
      </w:r>
      <w:r w:rsidRPr="001814DD">
        <w:rPr>
          <w:szCs w:val="24"/>
          <w:lang w:val="en-US"/>
        </w:rPr>
        <w:t>提供最终输出成果报告</w:t>
      </w:r>
      <w:r w:rsidRPr="001814DD">
        <w:rPr>
          <w:rFonts w:hint="eastAsia"/>
          <w:szCs w:val="24"/>
          <w:lang w:val="en-US"/>
        </w:rPr>
        <w:t>和</w:t>
      </w:r>
      <w:r w:rsidRPr="001814DD">
        <w:rPr>
          <w:szCs w:val="24"/>
          <w:lang w:val="en-US"/>
        </w:rPr>
        <w:t>导则：</w:t>
      </w:r>
      <w:hyperlink r:id="rId45" w:history="1">
        <w:r w:rsidRPr="001814DD">
          <w:rPr>
            <w:rStyle w:val="Hyperlink"/>
            <w:bCs/>
            <w:szCs w:val="24"/>
            <w:lang w:val="en-US"/>
          </w:rPr>
          <w:t>1/480</w:t>
        </w:r>
      </w:hyperlink>
      <w:r w:rsidRPr="00E807EE">
        <w:rPr>
          <w:bCs/>
          <w:szCs w:val="24"/>
          <w:lang w:val="en-US"/>
        </w:rPr>
        <w:t>。</w:t>
      </w:r>
    </w:p>
    <w:p w:rsidR="00942C52" w:rsidRPr="00E807EE" w:rsidRDefault="00942C52" w:rsidP="0086535B">
      <w:pPr>
        <w:ind w:firstLineChars="200" w:firstLine="480"/>
        <w:rPr>
          <w:lang w:val="en-US"/>
        </w:rPr>
      </w:pPr>
      <w:r w:rsidRPr="00E807EE">
        <w:rPr>
          <w:rFonts w:hint="eastAsia"/>
          <w:lang w:val="en-US"/>
        </w:rPr>
        <w:t>关于</w:t>
      </w:r>
      <w:r w:rsidR="00FC5612" w:rsidRPr="00C03A20">
        <w:rPr>
          <w:bCs/>
          <w:szCs w:val="24"/>
          <w:lang w:val="en-US"/>
        </w:rPr>
        <w:t>第</w:t>
      </w:r>
      <w:r w:rsidR="003837B8">
        <w:rPr>
          <w:bCs/>
          <w:szCs w:val="24"/>
          <w:lang w:val="en-US"/>
        </w:rPr>
        <w:t>5</w:t>
      </w:r>
      <w:r w:rsidR="00FC5612" w:rsidRPr="00C03A20">
        <w:rPr>
          <w:rFonts w:hint="eastAsia"/>
          <w:bCs/>
          <w:szCs w:val="24"/>
          <w:lang w:val="en-US"/>
        </w:rPr>
        <w:t>/1</w:t>
      </w:r>
      <w:r w:rsidR="00FC5612" w:rsidRPr="00C03A20">
        <w:rPr>
          <w:rFonts w:hint="eastAsia"/>
          <w:bCs/>
          <w:szCs w:val="24"/>
          <w:lang w:val="en-US"/>
        </w:rPr>
        <w:t>号</w:t>
      </w:r>
      <w:r w:rsidRPr="00E807EE">
        <w:rPr>
          <w:lang w:val="en-US"/>
        </w:rPr>
        <w:t>课题的未来，有关与会者的调查突显出继续研究农村和边远地区</w:t>
      </w:r>
      <w:r w:rsidR="00FB2E2A">
        <w:rPr>
          <w:rFonts w:hint="eastAsia"/>
          <w:lang w:val="en-US"/>
        </w:rPr>
        <w:t>与</w:t>
      </w:r>
      <w:r w:rsidRPr="00E807EE">
        <w:rPr>
          <w:rFonts w:hint="eastAsia"/>
          <w:lang w:val="en-US"/>
        </w:rPr>
        <w:t>ICT</w:t>
      </w:r>
      <w:r w:rsidR="00FB2E2A">
        <w:rPr>
          <w:rFonts w:hint="eastAsia"/>
          <w:lang w:val="en-US"/>
        </w:rPr>
        <w:t>有关</w:t>
      </w:r>
      <w:r w:rsidR="00FB2E2A">
        <w:rPr>
          <w:lang w:val="en-US"/>
        </w:rPr>
        <w:t>的</w:t>
      </w:r>
      <w:r w:rsidRPr="00E807EE">
        <w:rPr>
          <w:lang w:val="en-US"/>
        </w:rPr>
        <w:t>问题的重要性，因为发展中国家的多数人口依然生活在这些地区，因此，</w:t>
      </w:r>
      <w:r w:rsidR="00FB2E2A">
        <w:rPr>
          <w:rFonts w:hint="eastAsia"/>
          <w:lang w:val="en-US"/>
        </w:rPr>
        <w:t>有必要</w:t>
      </w:r>
      <w:r w:rsidRPr="00E807EE">
        <w:rPr>
          <w:lang w:val="en-US"/>
        </w:rPr>
        <w:t>确保实现接入、创新和能力建设。根据</w:t>
      </w:r>
      <w:r w:rsidRPr="00E807EE">
        <w:rPr>
          <w:rFonts w:hint="eastAsia"/>
          <w:lang w:val="en-US"/>
        </w:rPr>
        <w:t>此前</w:t>
      </w:r>
      <w:r w:rsidRPr="00E807EE">
        <w:rPr>
          <w:lang w:val="en-US"/>
        </w:rPr>
        <w:t>的讨论，由第</w:t>
      </w:r>
      <w:r w:rsidRPr="00E807EE">
        <w:rPr>
          <w:rFonts w:hint="eastAsia"/>
          <w:lang w:val="en-US"/>
        </w:rPr>
        <w:t>5/1</w:t>
      </w:r>
      <w:r w:rsidRPr="00E807EE">
        <w:rPr>
          <w:rFonts w:hint="eastAsia"/>
          <w:lang w:val="en-US"/>
        </w:rPr>
        <w:t>号</w:t>
      </w:r>
      <w:r w:rsidRPr="00E807EE">
        <w:rPr>
          <w:lang w:val="en-US"/>
        </w:rPr>
        <w:t>课题报告人拟定的一份文稿（</w:t>
      </w:r>
      <w:hyperlink r:id="rId46" w:history="1">
        <w:r w:rsidRPr="00E807EE">
          <w:rPr>
            <w:rStyle w:val="Hyperlink"/>
            <w:szCs w:val="24"/>
            <w:lang w:val="en-US"/>
          </w:rPr>
          <w:t>1/</w:t>
        </w:r>
        <w:r w:rsidRPr="00E807EE">
          <w:rPr>
            <w:rStyle w:val="Hyperlink"/>
            <w:rFonts w:hint="eastAsia"/>
            <w:szCs w:val="24"/>
            <w:lang w:val="en-US" w:eastAsia="ja-JP"/>
          </w:rPr>
          <w:t>423</w:t>
        </w:r>
      </w:hyperlink>
      <w:r w:rsidRPr="00E807EE">
        <w:rPr>
          <w:rFonts w:hint="eastAsia"/>
          <w:szCs w:val="24"/>
          <w:lang w:val="en-US"/>
        </w:rPr>
        <w:t>号文件</w:t>
      </w:r>
      <w:r w:rsidRPr="00E807EE">
        <w:rPr>
          <w:lang w:val="en-US"/>
        </w:rPr>
        <w:t>）</w:t>
      </w:r>
      <w:r w:rsidRPr="00E807EE">
        <w:rPr>
          <w:rFonts w:hint="eastAsia"/>
          <w:lang w:val="en-US"/>
        </w:rPr>
        <w:t>介绍</w:t>
      </w:r>
      <w:r w:rsidRPr="00E807EE">
        <w:rPr>
          <w:lang w:val="en-US"/>
        </w:rPr>
        <w:t>有关第</w:t>
      </w:r>
      <w:r w:rsidRPr="00E807EE">
        <w:rPr>
          <w:rFonts w:hint="eastAsia"/>
          <w:lang w:val="en-US"/>
        </w:rPr>
        <w:t>5/1</w:t>
      </w:r>
      <w:r w:rsidRPr="00E807EE">
        <w:rPr>
          <w:rFonts w:hint="eastAsia"/>
          <w:lang w:val="en-US"/>
        </w:rPr>
        <w:t>号</w:t>
      </w:r>
      <w:r w:rsidRPr="00E807EE">
        <w:rPr>
          <w:lang w:val="en-US"/>
        </w:rPr>
        <w:t>课题未来的观点。可以</w:t>
      </w:r>
      <w:r w:rsidRPr="00E807EE">
        <w:rPr>
          <w:rFonts w:hint="eastAsia"/>
          <w:lang w:val="en-US"/>
        </w:rPr>
        <w:t>看出</w:t>
      </w:r>
      <w:r w:rsidRPr="00E807EE">
        <w:rPr>
          <w:lang w:val="en-US"/>
        </w:rPr>
        <w:t>，人们对进一步研究与农村和边远地区电信</w:t>
      </w:r>
      <w:r w:rsidRPr="00E807EE">
        <w:rPr>
          <w:rFonts w:hint="eastAsia"/>
          <w:lang w:val="en-US"/>
        </w:rPr>
        <w:t>/ICT</w:t>
      </w:r>
      <w:r w:rsidRPr="00E807EE">
        <w:rPr>
          <w:rFonts w:hint="eastAsia"/>
          <w:lang w:val="en-US"/>
        </w:rPr>
        <w:t>有关</w:t>
      </w:r>
      <w:r w:rsidRPr="00E807EE">
        <w:rPr>
          <w:lang w:val="en-US"/>
        </w:rPr>
        <w:t>的议题的兴趣和需求不减。</w:t>
      </w:r>
      <w:r w:rsidRPr="00E807EE">
        <w:rPr>
          <w:rFonts w:ascii="STKaiti" w:eastAsia="STKaiti" w:hAnsi="STKaiti"/>
          <w:lang w:val="en-US"/>
        </w:rPr>
        <w:t>报告人组提议继续该课题的研究工作。</w:t>
      </w:r>
      <w:bookmarkEnd w:id="76"/>
    </w:p>
    <w:p w:rsidR="00942C52" w:rsidRPr="00E807EE" w:rsidRDefault="00F53DED" w:rsidP="0086535B">
      <w:pPr>
        <w:pStyle w:val="Heading2"/>
        <w:rPr>
          <w:lang w:val="en-US"/>
        </w:rPr>
      </w:pPr>
      <w:bookmarkStart w:id="77" w:name="lt_pId152"/>
      <w:r w:rsidRPr="00E807EE">
        <w:rPr>
          <w:lang w:val="en-US"/>
        </w:rPr>
        <w:lastRenderedPageBreak/>
        <w:t>4</w:t>
      </w:r>
      <w:r w:rsidR="00942C52" w:rsidRPr="00E807EE">
        <w:rPr>
          <w:lang w:val="en-US"/>
        </w:rPr>
        <w:t>.6</w:t>
      </w:r>
      <w:r w:rsidR="00942C52" w:rsidRPr="00E807EE">
        <w:rPr>
          <w:lang w:val="en-US"/>
        </w:rPr>
        <w:tab/>
      </w:r>
      <w:bookmarkEnd w:id="77"/>
      <w:r w:rsidR="00942C52" w:rsidRPr="00E807EE">
        <w:rPr>
          <w:rFonts w:hint="eastAsia"/>
          <w:lang w:val="en-US"/>
        </w:rPr>
        <w:t>第</w:t>
      </w:r>
      <w:r w:rsidR="00942C52" w:rsidRPr="00E807EE">
        <w:rPr>
          <w:rFonts w:hint="eastAsia"/>
          <w:lang w:val="en-US"/>
        </w:rPr>
        <w:t>6/1</w:t>
      </w:r>
      <w:r w:rsidR="00942C52" w:rsidRPr="00E807EE">
        <w:rPr>
          <w:rFonts w:hint="eastAsia"/>
          <w:lang w:val="en-US"/>
        </w:rPr>
        <w:t>号课题</w:t>
      </w:r>
      <w:r w:rsidR="00942C52" w:rsidRPr="00E807EE">
        <w:rPr>
          <w:lang w:val="en-US"/>
        </w:rPr>
        <w:t xml:space="preserve"> – </w:t>
      </w:r>
      <w:r w:rsidR="00942C52" w:rsidRPr="00E807EE">
        <w:rPr>
          <w:lang w:val="en-US"/>
        </w:rPr>
        <w:t>消费者</w:t>
      </w:r>
      <w:r w:rsidR="00942C52" w:rsidRPr="00E807EE">
        <w:rPr>
          <w:rFonts w:hint="eastAsia"/>
          <w:lang w:val="en-US"/>
        </w:rPr>
        <w:t>信息、保护和权利</w:t>
      </w:r>
      <w:r w:rsidR="00942C52" w:rsidRPr="00E807EE">
        <w:rPr>
          <w:rFonts w:hint="eastAsia"/>
          <w:lang w:val="en-US"/>
        </w:rPr>
        <w:t xml:space="preserve"> </w:t>
      </w:r>
      <w:r w:rsidR="009A5D8F" w:rsidRPr="009A5D8F">
        <w:rPr>
          <w:lang w:val="en-US"/>
        </w:rPr>
        <w:t>–</w:t>
      </w:r>
      <w:r w:rsidR="00942C52" w:rsidRPr="00E807EE">
        <w:rPr>
          <w:rFonts w:hint="eastAsia"/>
          <w:lang w:val="en-US"/>
        </w:rPr>
        <w:t xml:space="preserve"> </w:t>
      </w:r>
      <w:r w:rsidR="00942C52" w:rsidRPr="00E807EE">
        <w:rPr>
          <w:rFonts w:hint="eastAsia"/>
          <w:lang w:val="en-US"/>
        </w:rPr>
        <w:t>法律、监管、经济基础、消费者网络</w:t>
      </w:r>
    </w:p>
    <w:p w:rsidR="00942C52" w:rsidRPr="00E807EE" w:rsidRDefault="00942C52" w:rsidP="0086535B">
      <w:pPr>
        <w:ind w:firstLineChars="200" w:firstLine="480"/>
        <w:rPr>
          <w:lang w:val="en-US"/>
        </w:rPr>
      </w:pPr>
      <w:bookmarkStart w:id="78" w:name="lt_pId153"/>
      <w:r w:rsidRPr="00E807EE">
        <w:rPr>
          <w:rFonts w:hint="eastAsia"/>
        </w:rPr>
        <w:t>2017</w:t>
      </w:r>
      <w:r w:rsidRPr="00E807EE">
        <w:rPr>
          <w:rFonts w:hint="eastAsia"/>
        </w:rPr>
        <w:t>年</w:t>
      </w:r>
      <w:r w:rsidRPr="00E807EE">
        <w:rPr>
          <w:rFonts w:hint="eastAsia"/>
        </w:rPr>
        <w:t>3</w:t>
      </w:r>
      <w:r w:rsidRPr="00E807EE">
        <w:rPr>
          <w:rFonts w:hint="eastAsia"/>
        </w:rPr>
        <w:t>月报告人组会议批准的有关第</w:t>
      </w:r>
      <w:r w:rsidRPr="00E807EE">
        <w:t>6</w:t>
      </w:r>
      <w:r w:rsidRPr="00E807EE">
        <w:rPr>
          <w:rFonts w:hint="eastAsia"/>
        </w:rPr>
        <w:t>/1</w:t>
      </w:r>
      <w:r w:rsidRPr="00FB2E2A">
        <w:rPr>
          <w:rFonts w:hint="eastAsia"/>
        </w:rPr>
        <w:t>号课题的报告见</w:t>
      </w:r>
      <w:hyperlink r:id="rId47" w:history="1">
        <w:r w:rsidRPr="00FB2E2A">
          <w:rPr>
            <w:rStyle w:val="Hyperlink"/>
            <w:szCs w:val="24"/>
            <w:lang w:val="en-US"/>
          </w:rPr>
          <w:t>1/REP/36</w:t>
        </w:r>
      </w:hyperlink>
      <w:bookmarkStart w:id="79" w:name="lt_pId154"/>
      <w:bookmarkEnd w:id="78"/>
      <w:r w:rsidRPr="00FB2E2A">
        <w:rPr>
          <w:rFonts w:hint="eastAsia"/>
          <w:lang w:val="en-US"/>
        </w:rPr>
        <w:t>。</w:t>
      </w:r>
      <w:bookmarkEnd w:id="79"/>
    </w:p>
    <w:p w:rsidR="00F53DED" w:rsidRPr="00E807EE" w:rsidRDefault="001814DD" w:rsidP="0086535B">
      <w:pPr>
        <w:ind w:firstLineChars="200" w:firstLine="480"/>
        <w:rPr>
          <w:lang w:val="en-US"/>
        </w:rPr>
      </w:pPr>
      <w:bookmarkStart w:id="80" w:name="lt_pId155"/>
      <w:r w:rsidRPr="001814DD">
        <w:rPr>
          <w:rFonts w:hint="eastAsia"/>
          <w:szCs w:val="24"/>
          <w:lang w:val="en-US"/>
        </w:rPr>
        <w:t>此处</w:t>
      </w:r>
      <w:r w:rsidRPr="001814DD">
        <w:rPr>
          <w:szCs w:val="24"/>
          <w:lang w:val="en-US"/>
        </w:rPr>
        <w:t>提供最终输出成果报告</w:t>
      </w:r>
      <w:r w:rsidRPr="001814DD">
        <w:rPr>
          <w:rFonts w:hint="eastAsia"/>
          <w:szCs w:val="24"/>
          <w:lang w:val="en-US"/>
        </w:rPr>
        <w:t>和</w:t>
      </w:r>
      <w:r w:rsidRPr="001814DD">
        <w:rPr>
          <w:szCs w:val="24"/>
          <w:lang w:val="en-US"/>
        </w:rPr>
        <w:t>导则：</w:t>
      </w:r>
      <w:hyperlink r:id="rId48" w:history="1">
        <w:r w:rsidRPr="00852E04">
          <w:rPr>
            <w:rStyle w:val="Hyperlink"/>
            <w:szCs w:val="24"/>
            <w:lang w:val="en-US"/>
          </w:rPr>
          <w:t>1/481</w:t>
        </w:r>
      </w:hyperlink>
      <w:r w:rsidRPr="00E807EE">
        <w:rPr>
          <w:bCs/>
          <w:szCs w:val="24"/>
          <w:lang w:val="en-US"/>
        </w:rPr>
        <w:t>。</w:t>
      </w:r>
    </w:p>
    <w:p w:rsidR="00942C52" w:rsidRPr="00E807EE" w:rsidRDefault="00942C52" w:rsidP="001745A0">
      <w:pPr>
        <w:ind w:firstLineChars="200" w:firstLine="480"/>
        <w:rPr>
          <w:lang w:val="en-US"/>
        </w:rPr>
      </w:pPr>
      <w:r w:rsidRPr="00E807EE">
        <w:rPr>
          <w:rFonts w:hint="eastAsia"/>
          <w:lang w:val="en-US"/>
        </w:rPr>
        <w:t>关于</w:t>
      </w:r>
      <w:r w:rsidR="00FC5612" w:rsidRPr="00C03A20">
        <w:rPr>
          <w:bCs/>
          <w:szCs w:val="24"/>
          <w:lang w:val="en-US"/>
        </w:rPr>
        <w:t>第</w:t>
      </w:r>
      <w:r w:rsidR="00FC5612">
        <w:rPr>
          <w:bCs/>
          <w:szCs w:val="24"/>
          <w:lang w:val="en-US"/>
        </w:rPr>
        <w:t>6</w:t>
      </w:r>
      <w:r w:rsidR="00FC5612" w:rsidRPr="00C03A20">
        <w:rPr>
          <w:rFonts w:hint="eastAsia"/>
          <w:bCs/>
          <w:szCs w:val="24"/>
          <w:lang w:val="en-US"/>
        </w:rPr>
        <w:t>/1</w:t>
      </w:r>
      <w:r w:rsidR="00FC5612" w:rsidRPr="00C03A20">
        <w:rPr>
          <w:rFonts w:hint="eastAsia"/>
          <w:bCs/>
          <w:szCs w:val="24"/>
          <w:lang w:val="en-US"/>
        </w:rPr>
        <w:t>号</w:t>
      </w:r>
      <w:r w:rsidRPr="00E807EE">
        <w:rPr>
          <w:lang w:val="en-US"/>
        </w:rPr>
        <w:t>课题的未来，针对与会者的调查显示，消费者保护具有跨行业性质，且提请人们注意有必要修订第</w:t>
      </w:r>
      <w:r w:rsidRPr="00E807EE">
        <w:rPr>
          <w:rFonts w:hint="eastAsia"/>
          <w:lang w:val="en-US"/>
        </w:rPr>
        <w:t>6/1</w:t>
      </w:r>
      <w:r w:rsidRPr="00E807EE">
        <w:rPr>
          <w:rFonts w:hint="eastAsia"/>
          <w:lang w:val="en-US"/>
        </w:rPr>
        <w:t>号</w:t>
      </w:r>
      <w:r w:rsidRPr="00E807EE">
        <w:rPr>
          <w:lang w:val="en-US"/>
        </w:rPr>
        <w:t>课题，以考虑到不断变化的消费者需求</w:t>
      </w:r>
      <w:r w:rsidRPr="00E807EE">
        <w:rPr>
          <w:rFonts w:hint="eastAsia"/>
          <w:lang w:val="en-US"/>
        </w:rPr>
        <w:t>。</w:t>
      </w:r>
      <w:r w:rsidRPr="00E807EE">
        <w:rPr>
          <w:lang w:val="en-US"/>
        </w:rPr>
        <w:t>在</w:t>
      </w:r>
      <w:r w:rsidRPr="00E807EE">
        <w:rPr>
          <w:rFonts w:hint="eastAsia"/>
          <w:lang w:val="en-US"/>
        </w:rPr>
        <w:t>报告人组</w:t>
      </w:r>
      <w:r w:rsidR="0032361B">
        <w:rPr>
          <w:rFonts w:hint="eastAsia"/>
          <w:lang w:val="en-US"/>
        </w:rPr>
        <w:t>最后</w:t>
      </w:r>
      <w:r w:rsidR="0032361B">
        <w:rPr>
          <w:lang w:val="en-US"/>
        </w:rPr>
        <w:t>一次</w:t>
      </w:r>
      <w:r w:rsidRPr="00E807EE">
        <w:rPr>
          <w:lang w:val="en-US"/>
        </w:rPr>
        <w:t>会议上，各方就继续探讨该</w:t>
      </w:r>
      <w:r w:rsidRPr="00E807EE">
        <w:rPr>
          <w:rFonts w:hint="eastAsia"/>
          <w:lang w:val="en-US"/>
        </w:rPr>
        <w:t>课题</w:t>
      </w:r>
      <w:r w:rsidRPr="00E807EE">
        <w:rPr>
          <w:lang w:val="en-US"/>
        </w:rPr>
        <w:t>的必要性达成了共识，同时也认为该课题的说明及其标题需要得到改善，以反映出不断变化的生态系统。新</w:t>
      </w:r>
      <w:r w:rsidRPr="00E807EE">
        <w:rPr>
          <w:rFonts w:hint="eastAsia"/>
          <w:lang w:val="en-US"/>
        </w:rPr>
        <w:t>提出</w:t>
      </w:r>
      <w:r w:rsidRPr="00E807EE">
        <w:rPr>
          <w:lang w:val="en-US"/>
        </w:rPr>
        <w:t>的标题为：</w:t>
      </w:r>
      <w:r w:rsidRPr="00E807EE">
        <w:rPr>
          <w:rFonts w:ascii="SimSun" w:hAnsi="SimSun"/>
          <w:bCs/>
          <w:lang w:val="en-US"/>
        </w:rPr>
        <w:t>“</w:t>
      </w:r>
      <w:r w:rsidRPr="009A5D8F">
        <w:rPr>
          <w:rFonts w:ascii="STKaiti" w:eastAsia="STKaiti" w:hAnsi="STKaiti" w:hint="eastAsia"/>
          <w:b/>
          <w:lang w:val="en-US"/>
        </w:rPr>
        <w:t>数字</w:t>
      </w:r>
      <w:r w:rsidRPr="009A5D8F">
        <w:rPr>
          <w:rFonts w:ascii="STKaiti" w:eastAsia="STKaiti" w:hAnsi="STKaiti"/>
          <w:b/>
          <w:lang w:val="en-US"/>
        </w:rPr>
        <w:t>经济</w:t>
      </w:r>
      <w:r w:rsidRPr="009A5D8F">
        <w:rPr>
          <w:rFonts w:ascii="STKaiti" w:eastAsia="STKaiti" w:hAnsi="STKaiti" w:hint="eastAsia"/>
          <w:b/>
          <w:lang w:val="en-US"/>
        </w:rPr>
        <w:t>/时代</w:t>
      </w:r>
      <w:r w:rsidRPr="009A5D8F">
        <w:rPr>
          <w:rFonts w:ascii="STKaiti" w:eastAsia="STKaiti" w:hAnsi="STKaiti"/>
          <w:b/>
          <w:lang w:val="en-US"/>
        </w:rPr>
        <w:t>的消费者保护、挑战和机遇</w:t>
      </w:r>
      <w:r w:rsidRPr="00E807EE">
        <w:rPr>
          <w:rFonts w:ascii="SimSun" w:hAnsi="SimSun"/>
          <w:bCs/>
          <w:lang w:val="en-US"/>
        </w:rPr>
        <w:t>”</w:t>
      </w:r>
      <w:r w:rsidRPr="00E807EE">
        <w:rPr>
          <w:rFonts w:hint="eastAsia"/>
          <w:lang w:val="en-US"/>
        </w:rPr>
        <w:t>。</w:t>
      </w:r>
      <w:r w:rsidR="001745A0">
        <w:rPr>
          <w:rFonts w:hint="eastAsia"/>
          <w:lang w:val="en-US"/>
        </w:rPr>
        <w:t>其它</w:t>
      </w:r>
      <w:r w:rsidR="001745A0">
        <w:rPr>
          <w:lang w:val="en-US"/>
        </w:rPr>
        <w:t>一些有关未来研究的想法认为：</w:t>
      </w:r>
      <w:r w:rsidRPr="00E807EE">
        <w:rPr>
          <w:rFonts w:hint="eastAsia"/>
          <w:lang w:val="en-US"/>
        </w:rPr>
        <w:t>应</w:t>
      </w:r>
      <w:r w:rsidRPr="00E807EE">
        <w:rPr>
          <w:lang w:val="en-US"/>
        </w:rPr>
        <w:t>将更多重点放在协作</w:t>
      </w:r>
      <w:r w:rsidR="0032361B">
        <w:rPr>
          <w:rFonts w:hint="eastAsia"/>
          <w:lang w:val="en-US"/>
        </w:rPr>
        <w:t>、</w:t>
      </w:r>
      <w:r w:rsidRPr="00E807EE">
        <w:rPr>
          <w:lang w:val="en-US"/>
        </w:rPr>
        <w:t>能力建设机制以及监管机构、运营商和消费者集团的</w:t>
      </w:r>
      <w:r w:rsidRPr="00E807EE">
        <w:rPr>
          <w:rFonts w:hint="eastAsia"/>
          <w:lang w:val="en-US"/>
        </w:rPr>
        <w:t>更好</w:t>
      </w:r>
      <w:r w:rsidRPr="00E807EE">
        <w:rPr>
          <w:lang w:val="en-US"/>
        </w:rPr>
        <w:t>协调之上。</w:t>
      </w:r>
      <w:r w:rsidRPr="00E807EE">
        <w:rPr>
          <w:rFonts w:hint="eastAsia"/>
          <w:lang w:val="en-US"/>
        </w:rPr>
        <w:t>下一研究期</w:t>
      </w:r>
      <w:r w:rsidRPr="00E807EE">
        <w:rPr>
          <w:lang w:val="en-US"/>
        </w:rPr>
        <w:t>将研究解决如何在新的生态系统中改</w:t>
      </w:r>
      <w:r w:rsidR="00CB7467">
        <w:rPr>
          <w:rFonts w:hint="eastAsia"/>
          <w:lang w:val="en-US"/>
        </w:rPr>
        <w:t>此类</w:t>
      </w:r>
      <w:r w:rsidRPr="00E807EE">
        <w:rPr>
          <w:lang w:val="en-US"/>
        </w:rPr>
        <w:t>进协作机制的问题。还</w:t>
      </w:r>
      <w:r w:rsidRPr="00E807EE">
        <w:rPr>
          <w:rFonts w:hint="eastAsia"/>
          <w:lang w:val="en-US"/>
        </w:rPr>
        <w:t>可</w:t>
      </w:r>
      <w:r w:rsidRPr="00E807EE">
        <w:rPr>
          <w:lang w:val="en-US"/>
        </w:rPr>
        <w:t>研究解决消费者工具问题，使他们能够更好地了解市场上的产品和服务及供给，从而做出更加知情的选择。</w:t>
      </w:r>
      <w:r w:rsidRPr="00E807EE">
        <w:rPr>
          <w:rFonts w:ascii="STKaiti" w:eastAsia="STKaiti" w:hAnsi="STKaiti"/>
          <w:lang w:val="en-US"/>
        </w:rPr>
        <w:t>报告人组提议继续该课题的研究工作。</w:t>
      </w:r>
      <w:bookmarkEnd w:id="80"/>
    </w:p>
    <w:p w:rsidR="00942C52" w:rsidRPr="00E807EE" w:rsidRDefault="00F53DED" w:rsidP="0086535B">
      <w:pPr>
        <w:pStyle w:val="Heading2"/>
        <w:rPr>
          <w:lang w:val="en-US"/>
        </w:rPr>
      </w:pPr>
      <w:bookmarkStart w:id="81" w:name="lt_pId162"/>
      <w:r w:rsidRPr="00E807EE">
        <w:rPr>
          <w:lang w:val="en-US"/>
        </w:rPr>
        <w:t>4</w:t>
      </w:r>
      <w:r w:rsidR="00942C52" w:rsidRPr="00E807EE">
        <w:rPr>
          <w:lang w:val="en-US"/>
        </w:rPr>
        <w:t>.7</w:t>
      </w:r>
      <w:r w:rsidR="00942C52" w:rsidRPr="00E807EE">
        <w:rPr>
          <w:lang w:val="en-US"/>
        </w:rPr>
        <w:tab/>
      </w:r>
      <w:bookmarkEnd w:id="81"/>
      <w:r w:rsidR="00942C52" w:rsidRPr="00E807EE">
        <w:rPr>
          <w:rFonts w:hint="eastAsia"/>
          <w:lang w:val="en-US"/>
        </w:rPr>
        <w:t>第</w:t>
      </w:r>
      <w:r w:rsidR="00942C52" w:rsidRPr="00E807EE">
        <w:rPr>
          <w:rFonts w:hint="eastAsia"/>
          <w:lang w:val="en-US"/>
        </w:rPr>
        <w:t>7/1</w:t>
      </w:r>
      <w:r w:rsidR="00942C52" w:rsidRPr="00E807EE">
        <w:rPr>
          <w:rFonts w:hint="eastAsia"/>
          <w:lang w:val="en-US"/>
        </w:rPr>
        <w:t>号课题</w:t>
      </w:r>
      <w:r w:rsidR="00942C52" w:rsidRPr="00E807EE">
        <w:rPr>
          <w:lang w:val="en-US"/>
        </w:rPr>
        <w:t xml:space="preserve"> – </w:t>
      </w:r>
      <w:r w:rsidR="00942C52" w:rsidRPr="00E807EE">
        <w:rPr>
          <w:lang w:val="en-US"/>
        </w:rPr>
        <w:t>残疾人</w:t>
      </w:r>
      <w:r w:rsidR="00942C52" w:rsidRPr="00E807EE">
        <w:rPr>
          <w:rFonts w:hint="eastAsia"/>
          <w:lang w:val="en-US"/>
        </w:rPr>
        <w:t>和有具体需求人士对电信</w:t>
      </w:r>
      <w:r w:rsidR="00942C52" w:rsidRPr="00E807EE">
        <w:rPr>
          <w:rFonts w:hint="eastAsia"/>
          <w:lang w:val="en-US"/>
        </w:rPr>
        <w:t>/</w:t>
      </w:r>
      <w:r w:rsidR="00942C52" w:rsidRPr="00E807EE">
        <w:rPr>
          <w:rFonts w:hint="eastAsia"/>
          <w:lang w:val="en-US"/>
        </w:rPr>
        <w:t>信息通信技术（</w:t>
      </w:r>
      <w:r w:rsidR="00942C52" w:rsidRPr="00E807EE">
        <w:rPr>
          <w:rFonts w:hint="eastAsia"/>
          <w:lang w:val="en-US"/>
        </w:rPr>
        <w:t>ICT</w:t>
      </w:r>
      <w:r w:rsidR="00942C52" w:rsidRPr="00E807EE">
        <w:rPr>
          <w:rFonts w:hint="eastAsia"/>
          <w:lang w:val="en-US"/>
        </w:rPr>
        <w:t>）服务的无障碍获取</w:t>
      </w:r>
    </w:p>
    <w:p w:rsidR="00942C52" w:rsidRPr="00E807EE" w:rsidRDefault="00942C52" w:rsidP="0086535B">
      <w:pPr>
        <w:ind w:firstLineChars="200" w:firstLine="480"/>
        <w:rPr>
          <w:lang w:val="en-US"/>
        </w:rPr>
      </w:pPr>
      <w:bookmarkStart w:id="82" w:name="lt_pId163"/>
      <w:r w:rsidRPr="00E807EE">
        <w:rPr>
          <w:rFonts w:hint="eastAsia"/>
        </w:rPr>
        <w:t>2017</w:t>
      </w:r>
      <w:r w:rsidRPr="00E807EE">
        <w:rPr>
          <w:rFonts w:hint="eastAsia"/>
        </w:rPr>
        <w:t>年</w:t>
      </w:r>
      <w:r w:rsidRPr="00E807EE">
        <w:rPr>
          <w:rFonts w:hint="eastAsia"/>
        </w:rPr>
        <w:t>3</w:t>
      </w:r>
      <w:r w:rsidRPr="00E807EE">
        <w:rPr>
          <w:rFonts w:hint="eastAsia"/>
        </w:rPr>
        <w:t>月报告人组会议批准的有关第</w:t>
      </w:r>
      <w:r w:rsidRPr="00E807EE">
        <w:t>7</w:t>
      </w:r>
      <w:r w:rsidRPr="00E807EE">
        <w:rPr>
          <w:rFonts w:hint="eastAsia"/>
        </w:rPr>
        <w:t>/1</w:t>
      </w:r>
      <w:r w:rsidRPr="00E807EE">
        <w:rPr>
          <w:rFonts w:hint="eastAsia"/>
        </w:rPr>
        <w:t>号课题的报告见</w:t>
      </w:r>
      <w:hyperlink r:id="rId49" w:history="1">
        <w:r w:rsidRPr="00CB7467">
          <w:rPr>
            <w:rStyle w:val="Hyperlink"/>
            <w:szCs w:val="24"/>
            <w:lang w:val="en-US"/>
          </w:rPr>
          <w:t>1/REP/37</w:t>
        </w:r>
      </w:hyperlink>
      <w:bookmarkStart w:id="83" w:name="lt_pId164"/>
      <w:bookmarkEnd w:id="82"/>
      <w:r w:rsidRPr="00E807EE">
        <w:rPr>
          <w:rFonts w:hint="eastAsia"/>
          <w:lang w:val="en-US"/>
        </w:rPr>
        <w:t>号文件。</w:t>
      </w:r>
      <w:bookmarkEnd w:id="83"/>
    </w:p>
    <w:p w:rsidR="001814DD" w:rsidRPr="00C43916" w:rsidRDefault="001814DD" w:rsidP="0086535B">
      <w:pPr>
        <w:ind w:firstLineChars="200" w:firstLine="480"/>
        <w:rPr>
          <w:szCs w:val="24"/>
          <w:lang w:val="en-US"/>
        </w:rPr>
      </w:pPr>
      <w:bookmarkStart w:id="84" w:name="lt_pId165"/>
      <w:r w:rsidRPr="00C43916">
        <w:rPr>
          <w:rFonts w:hint="eastAsia"/>
          <w:szCs w:val="24"/>
          <w:lang w:val="en-US"/>
        </w:rPr>
        <w:t>此处</w:t>
      </w:r>
      <w:r w:rsidRPr="00C43916">
        <w:rPr>
          <w:szCs w:val="24"/>
          <w:lang w:val="en-US"/>
        </w:rPr>
        <w:t>提供最终输出成果报告：</w:t>
      </w:r>
      <w:hyperlink r:id="rId50" w:history="1">
        <w:r w:rsidRPr="00C43916">
          <w:rPr>
            <w:rStyle w:val="Hyperlink"/>
            <w:szCs w:val="24"/>
            <w:lang w:val="en-US"/>
          </w:rPr>
          <w:t>1/482</w:t>
        </w:r>
      </w:hyperlink>
      <w:r w:rsidR="00CB7467" w:rsidRPr="00C43916">
        <w:rPr>
          <w:rFonts w:hint="eastAsia"/>
          <w:szCs w:val="24"/>
          <w:lang w:val="en-US"/>
        </w:rPr>
        <w:t>。</w:t>
      </w:r>
    </w:p>
    <w:p w:rsidR="00942C52" w:rsidRPr="00E807EE" w:rsidRDefault="00942C52" w:rsidP="001745A0">
      <w:pPr>
        <w:ind w:firstLineChars="200" w:firstLine="480"/>
        <w:rPr>
          <w:lang w:val="en-US"/>
        </w:rPr>
      </w:pPr>
      <w:r w:rsidRPr="00E807EE">
        <w:rPr>
          <w:rFonts w:hint="eastAsia"/>
          <w:lang w:val="en-US"/>
        </w:rPr>
        <w:t>关于</w:t>
      </w:r>
      <w:r w:rsidR="00FC5612" w:rsidRPr="00405F9E">
        <w:rPr>
          <w:lang w:val="en-US"/>
        </w:rPr>
        <w:t>第</w:t>
      </w:r>
      <w:r w:rsidR="00FC5612" w:rsidRPr="00405F9E">
        <w:rPr>
          <w:rFonts w:hint="eastAsia"/>
          <w:lang w:val="en-US"/>
        </w:rPr>
        <w:t>7/1</w:t>
      </w:r>
      <w:r w:rsidR="00FC5612" w:rsidRPr="00405F9E">
        <w:rPr>
          <w:rFonts w:hint="eastAsia"/>
          <w:lang w:val="en-US"/>
        </w:rPr>
        <w:t>号</w:t>
      </w:r>
      <w:r w:rsidRPr="00E807EE">
        <w:rPr>
          <w:lang w:val="en-US"/>
        </w:rPr>
        <w:t>课题的未来，针对与会者的调查突显了</w:t>
      </w:r>
      <w:r w:rsidRPr="00E807EE">
        <w:rPr>
          <w:rFonts w:hint="eastAsia"/>
          <w:lang w:val="en-US"/>
        </w:rPr>
        <w:t>ITU-D</w:t>
      </w:r>
      <w:r w:rsidRPr="00E807EE">
        <w:rPr>
          <w:rFonts w:hint="eastAsia"/>
          <w:lang w:val="en-US"/>
        </w:rPr>
        <w:t>研究组</w:t>
      </w:r>
      <w:r w:rsidRPr="00E807EE">
        <w:rPr>
          <w:lang w:val="en-US"/>
        </w:rPr>
        <w:t>的作用</w:t>
      </w:r>
      <w:r w:rsidRPr="00E807EE">
        <w:rPr>
          <w:rFonts w:hint="eastAsia"/>
          <w:lang w:val="en-US"/>
        </w:rPr>
        <w:t xml:space="preserve"> </w:t>
      </w:r>
      <w:r w:rsidRPr="00E807EE">
        <w:rPr>
          <w:lang w:val="en-US"/>
        </w:rPr>
        <w:t xml:space="preserve">– </w:t>
      </w:r>
      <w:r w:rsidRPr="00E807EE">
        <w:rPr>
          <w:rFonts w:hint="eastAsia"/>
          <w:lang w:val="en-US"/>
        </w:rPr>
        <w:t>促成</w:t>
      </w:r>
      <w:r w:rsidRPr="00E807EE">
        <w:rPr>
          <w:lang w:val="en-US"/>
        </w:rPr>
        <w:t>成员就残疾人（</w:t>
      </w:r>
      <w:r w:rsidRPr="00E807EE">
        <w:rPr>
          <w:rFonts w:hint="eastAsia"/>
          <w:lang w:val="en-US"/>
        </w:rPr>
        <w:t>PwD</w:t>
      </w:r>
      <w:r w:rsidRPr="00E807EE">
        <w:rPr>
          <w:lang w:val="en-US"/>
        </w:rPr>
        <w:t>）</w:t>
      </w:r>
      <w:r w:rsidRPr="00E807EE">
        <w:rPr>
          <w:rFonts w:hint="eastAsia"/>
          <w:lang w:val="en-US"/>
        </w:rPr>
        <w:t>无障碍</w:t>
      </w:r>
      <w:r w:rsidRPr="00E807EE">
        <w:rPr>
          <w:lang w:val="en-US"/>
        </w:rPr>
        <w:t>获取</w:t>
      </w:r>
      <w:r w:rsidRPr="00E807EE">
        <w:rPr>
          <w:rFonts w:hint="eastAsia"/>
          <w:lang w:val="en-US"/>
        </w:rPr>
        <w:t>ICT</w:t>
      </w:r>
      <w:r w:rsidRPr="00E807EE">
        <w:rPr>
          <w:rFonts w:hint="eastAsia"/>
          <w:lang w:val="en-US"/>
        </w:rPr>
        <w:t>开展</w:t>
      </w:r>
      <w:r w:rsidRPr="00E807EE">
        <w:rPr>
          <w:lang w:val="en-US"/>
        </w:rPr>
        <w:t>工作。</w:t>
      </w:r>
      <w:r w:rsidRPr="00E807EE">
        <w:rPr>
          <w:rFonts w:hint="eastAsia"/>
          <w:lang w:val="en-US"/>
        </w:rPr>
        <w:t>发言者建议，</w:t>
      </w:r>
      <w:r w:rsidRPr="00E807EE">
        <w:rPr>
          <w:lang w:val="en-US"/>
        </w:rPr>
        <w:t>在</w:t>
      </w:r>
      <w:r w:rsidRPr="00E807EE">
        <w:rPr>
          <w:rFonts w:hint="eastAsia"/>
          <w:lang w:val="en-US"/>
        </w:rPr>
        <w:t>下一</w:t>
      </w:r>
      <w:r w:rsidRPr="00E807EE">
        <w:rPr>
          <w:lang w:val="en-US"/>
        </w:rPr>
        <w:t>研究期，</w:t>
      </w:r>
      <w:r w:rsidR="001745A0">
        <w:rPr>
          <w:rFonts w:hint="eastAsia"/>
          <w:lang w:val="en-US"/>
        </w:rPr>
        <w:t>本</w:t>
      </w:r>
      <w:r w:rsidRPr="00E807EE">
        <w:rPr>
          <w:lang w:val="en-US"/>
        </w:rPr>
        <w:t>课题可帮助成员</w:t>
      </w:r>
      <w:r w:rsidRPr="00E807EE">
        <w:rPr>
          <w:rFonts w:hint="eastAsia"/>
          <w:lang w:val="en-US"/>
        </w:rPr>
        <w:t>实施本</w:t>
      </w:r>
      <w:r w:rsidRPr="00E807EE">
        <w:rPr>
          <w:lang w:val="en-US"/>
        </w:rPr>
        <w:t>研究期制定的导则。</w:t>
      </w:r>
      <w:r w:rsidRPr="00E807EE">
        <w:rPr>
          <w:rFonts w:hint="eastAsia"/>
          <w:lang w:val="en-US"/>
        </w:rPr>
        <w:t>此外，</w:t>
      </w:r>
      <w:r w:rsidRPr="00E807EE">
        <w:rPr>
          <w:lang w:val="en-US"/>
        </w:rPr>
        <w:t>在</w:t>
      </w:r>
      <w:r w:rsidRPr="00E807EE">
        <w:rPr>
          <w:rFonts w:hint="eastAsia"/>
          <w:lang w:val="en-US"/>
        </w:rPr>
        <w:t>所</w:t>
      </w:r>
      <w:r w:rsidRPr="00E807EE">
        <w:rPr>
          <w:lang w:val="en-US"/>
        </w:rPr>
        <w:t>收到的一份文稿（</w:t>
      </w:r>
      <w:hyperlink r:id="rId51" w:history="1">
        <w:r w:rsidRPr="00E807EE">
          <w:rPr>
            <w:rStyle w:val="Hyperlink"/>
            <w:szCs w:val="24"/>
            <w:lang w:val="en-US"/>
          </w:rPr>
          <w:t>1/469</w:t>
        </w:r>
      </w:hyperlink>
      <w:r w:rsidRPr="00E807EE">
        <w:rPr>
          <w:rFonts w:hint="eastAsia"/>
          <w:lang w:val="en-US"/>
        </w:rPr>
        <w:t>号文件</w:t>
      </w:r>
      <w:r w:rsidRPr="00E807EE">
        <w:rPr>
          <w:lang w:val="en-US"/>
        </w:rPr>
        <w:t>）</w:t>
      </w:r>
      <w:r w:rsidRPr="00E807EE">
        <w:rPr>
          <w:rFonts w:hint="eastAsia"/>
          <w:lang w:val="en-US"/>
        </w:rPr>
        <w:t>基础</w:t>
      </w:r>
      <w:r w:rsidRPr="00E807EE">
        <w:rPr>
          <w:lang w:val="en-US"/>
        </w:rPr>
        <w:t>上，会议还同意第</w:t>
      </w:r>
      <w:r w:rsidRPr="00E807EE">
        <w:rPr>
          <w:rFonts w:hint="eastAsia"/>
          <w:lang w:val="en-US"/>
        </w:rPr>
        <w:t>7/1</w:t>
      </w:r>
      <w:r w:rsidRPr="00E807EE">
        <w:rPr>
          <w:rFonts w:hint="eastAsia"/>
          <w:lang w:val="en-US"/>
        </w:rPr>
        <w:t>号</w:t>
      </w:r>
      <w:r w:rsidRPr="00E807EE">
        <w:rPr>
          <w:lang w:val="en-US"/>
        </w:rPr>
        <w:t>课题应将重点放在老年人群电信</w:t>
      </w:r>
      <w:r w:rsidRPr="00E807EE">
        <w:rPr>
          <w:rFonts w:hint="eastAsia"/>
          <w:lang w:val="en-US"/>
        </w:rPr>
        <w:t>/</w:t>
      </w:r>
      <w:r w:rsidRPr="00E807EE">
        <w:rPr>
          <w:lang w:val="en-US"/>
        </w:rPr>
        <w:t>ICT</w:t>
      </w:r>
      <w:r w:rsidRPr="00E807EE">
        <w:rPr>
          <w:rFonts w:hint="eastAsia"/>
          <w:lang w:val="en-US"/>
        </w:rPr>
        <w:t>的</w:t>
      </w:r>
      <w:r w:rsidRPr="00E807EE">
        <w:rPr>
          <w:lang w:val="en-US"/>
        </w:rPr>
        <w:t>无障碍获取上。新提议的该课题标题为：</w:t>
      </w:r>
      <w:r w:rsidR="00CB7467" w:rsidRPr="00CB7467">
        <w:rPr>
          <w:rFonts w:ascii="SimSun" w:hAnsi="SimSun"/>
          <w:bCs/>
          <w:lang w:val="en-US"/>
        </w:rPr>
        <w:t>“</w:t>
      </w:r>
      <w:r w:rsidRPr="009A5D8F">
        <w:rPr>
          <w:rFonts w:eastAsia="STKaiti"/>
          <w:b/>
          <w:lang w:val="en-US"/>
        </w:rPr>
        <w:t>残疾人，包括因年龄致残的老人和具有特殊需求人群的信息通信技术（</w:t>
      </w:r>
      <w:r w:rsidRPr="009A5D8F">
        <w:rPr>
          <w:rFonts w:eastAsia="STKaiti"/>
          <w:b/>
          <w:lang w:val="en-US"/>
        </w:rPr>
        <w:t>ICT</w:t>
      </w:r>
      <w:r w:rsidRPr="009A5D8F">
        <w:rPr>
          <w:rFonts w:eastAsia="STKaiti"/>
          <w:b/>
          <w:lang w:val="en-US"/>
        </w:rPr>
        <w:t>）无障碍</w:t>
      </w:r>
      <w:r w:rsidRPr="009A5D8F">
        <w:rPr>
          <w:rFonts w:ascii="STKaiti" w:eastAsia="STKaiti" w:hAnsi="STKaiti"/>
          <w:b/>
          <w:lang w:val="en-US"/>
        </w:rPr>
        <w:t>获取</w:t>
      </w:r>
      <w:r w:rsidR="00CB7467" w:rsidRPr="00CB7467">
        <w:rPr>
          <w:rFonts w:ascii="SimSun" w:hAnsi="SimSun"/>
          <w:bCs/>
          <w:lang w:val="en-US"/>
        </w:rPr>
        <w:t>”</w:t>
      </w:r>
      <w:r w:rsidRPr="00E807EE">
        <w:rPr>
          <w:rFonts w:hint="eastAsia"/>
          <w:lang w:val="en-US"/>
        </w:rPr>
        <w:t>。</w:t>
      </w:r>
      <w:r w:rsidRPr="00E807EE">
        <w:rPr>
          <w:rFonts w:ascii="STKaiti" w:eastAsia="STKaiti" w:hAnsi="STKaiti"/>
          <w:lang w:val="en-US"/>
        </w:rPr>
        <w:t>报告人组</w:t>
      </w:r>
      <w:r w:rsidRPr="00E807EE">
        <w:rPr>
          <w:rFonts w:ascii="STKaiti" w:eastAsia="STKaiti" w:hAnsi="STKaiti" w:hint="eastAsia"/>
          <w:lang w:val="en-US"/>
        </w:rPr>
        <w:t>建议</w:t>
      </w:r>
      <w:r w:rsidRPr="00E807EE">
        <w:rPr>
          <w:rFonts w:ascii="STKaiti" w:eastAsia="STKaiti" w:hAnsi="STKaiti"/>
          <w:lang w:val="en-US"/>
        </w:rPr>
        <w:t>继续</w:t>
      </w:r>
      <w:r w:rsidRPr="00E807EE">
        <w:rPr>
          <w:rFonts w:ascii="STKaiti" w:eastAsia="STKaiti" w:hAnsi="STKaiti" w:hint="eastAsia"/>
          <w:lang w:val="en-US"/>
        </w:rPr>
        <w:t>该</w:t>
      </w:r>
      <w:r w:rsidRPr="00E807EE">
        <w:rPr>
          <w:rFonts w:ascii="STKaiti" w:eastAsia="STKaiti" w:hAnsi="STKaiti"/>
          <w:lang w:val="en-US"/>
        </w:rPr>
        <w:t>课题的研究工作</w:t>
      </w:r>
      <w:r w:rsidRPr="00E807EE">
        <w:rPr>
          <w:lang w:val="en-US"/>
        </w:rPr>
        <w:t>。</w:t>
      </w:r>
      <w:bookmarkEnd w:id="84"/>
    </w:p>
    <w:p w:rsidR="00942C52" w:rsidRPr="00E807EE" w:rsidRDefault="00F53DED" w:rsidP="0086535B">
      <w:pPr>
        <w:pStyle w:val="Heading2"/>
        <w:rPr>
          <w:lang w:val="en-US"/>
        </w:rPr>
      </w:pPr>
      <w:bookmarkStart w:id="85" w:name="lt_pId170"/>
      <w:r w:rsidRPr="00E807EE">
        <w:rPr>
          <w:lang w:val="en-US"/>
        </w:rPr>
        <w:t>4</w:t>
      </w:r>
      <w:r w:rsidR="00942C52" w:rsidRPr="00E807EE">
        <w:rPr>
          <w:lang w:val="en-US"/>
        </w:rPr>
        <w:t>.8</w:t>
      </w:r>
      <w:r w:rsidR="00942C52" w:rsidRPr="00E807EE">
        <w:rPr>
          <w:lang w:val="en-US"/>
        </w:rPr>
        <w:tab/>
      </w:r>
      <w:bookmarkEnd w:id="85"/>
      <w:r w:rsidR="00942C52" w:rsidRPr="00E807EE">
        <w:rPr>
          <w:rFonts w:hint="eastAsia"/>
          <w:lang w:val="en-US"/>
        </w:rPr>
        <w:t>第</w:t>
      </w:r>
      <w:r w:rsidR="00942C52" w:rsidRPr="00E807EE">
        <w:rPr>
          <w:rFonts w:hint="eastAsia"/>
          <w:lang w:val="en-US"/>
        </w:rPr>
        <w:t>8/1</w:t>
      </w:r>
      <w:r w:rsidR="00942C52" w:rsidRPr="00E807EE">
        <w:rPr>
          <w:rFonts w:hint="eastAsia"/>
          <w:lang w:val="en-US"/>
        </w:rPr>
        <w:t>号课题</w:t>
      </w:r>
      <w:r w:rsidR="00942C52" w:rsidRPr="00E807EE">
        <w:rPr>
          <w:rFonts w:hint="eastAsia"/>
          <w:lang w:val="en-US"/>
        </w:rPr>
        <w:t xml:space="preserve"> </w:t>
      </w:r>
      <w:r w:rsidR="00942C52" w:rsidRPr="00E807EE">
        <w:rPr>
          <w:lang w:val="en-US"/>
        </w:rPr>
        <w:t xml:space="preserve">– </w:t>
      </w:r>
      <w:r w:rsidR="00942C52" w:rsidRPr="00E807EE">
        <w:rPr>
          <w:lang w:val="en-US"/>
        </w:rPr>
        <w:t>审查</w:t>
      </w:r>
      <w:r w:rsidR="00942C52" w:rsidRPr="00E807EE">
        <w:rPr>
          <w:rFonts w:hint="eastAsia"/>
          <w:lang w:val="en-US"/>
        </w:rPr>
        <w:t>从模拟向数字地面广播过渡的战略和方法并部署新业务</w:t>
      </w:r>
    </w:p>
    <w:p w:rsidR="00942C52" w:rsidRPr="00E807EE" w:rsidRDefault="00942C52" w:rsidP="0086535B">
      <w:pPr>
        <w:ind w:firstLineChars="200" w:firstLine="480"/>
        <w:rPr>
          <w:lang w:val="en-US"/>
        </w:rPr>
      </w:pPr>
      <w:bookmarkStart w:id="86" w:name="lt_pId171"/>
      <w:r w:rsidRPr="00E807EE">
        <w:rPr>
          <w:rFonts w:hint="eastAsia"/>
        </w:rPr>
        <w:t>2017</w:t>
      </w:r>
      <w:r w:rsidRPr="00E807EE">
        <w:rPr>
          <w:rFonts w:hint="eastAsia"/>
        </w:rPr>
        <w:t>年</w:t>
      </w:r>
      <w:r w:rsidRPr="00E807EE">
        <w:rPr>
          <w:rFonts w:hint="eastAsia"/>
        </w:rPr>
        <w:t>3</w:t>
      </w:r>
      <w:r w:rsidRPr="00E807EE">
        <w:rPr>
          <w:rFonts w:hint="eastAsia"/>
        </w:rPr>
        <w:t>月报告人组会议批准的有关第</w:t>
      </w:r>
      <w:r w:rsidRPr="00E807EE">
        <w:t>8</w:t>
      </w:r>
      <w:r w:rsidRPr="00E807EE">
        <w:rPr>
          <w:rFonts w:hint="eastAsia"/>
        </w:rPr>
        <w:t>/1</w:t>
      </w:r>
      <w:r w:rsidRPr="00E807EE">
        <w:rPr>
          <w:rFonts w:hint="eastAsia"/>
        </w:rPr>
        <w:t>号课题的报告见</w:t>
      </w:r>
      <w:hyperlink r:id="rId52" w:history="1">
        <w:r w:rsidRPr="00CB7467">
          <w:rPr>
            <w:rStyle w:val="Hyperlink"/>
            <w:szCs w:val="24"/>
            <w:lang w:val="en-US"/>
          </w:rPr>
          <w:t>1/REP/38</w:t>
        </w:r>
      </w:hyperlink>
      <w:bookmarkStart w:id="87" w:name="lt_pId172"/>
      <w:bookmarkEnd w:id="86"/>
      <w:r w:rsidRPr="00E807EE">
        <w:rPr>
          <w:rFonts w:hint="eastAsia"/>
          <w:lang w:val="en-US"/>
        </w:rPr>
        <w:t>号文件。</w:t>
      </w:r>
      <w:bookmarkEnd w:id="87"/>
    </w:p>
    <w:p w:rsidR="00467528" w:rsidRPr="00E807EE" w:rsidRDefault="001814DD" w:rsidP="0086535B">
      <w:pPr>
        <w:ind w:firstLineChars="200" w:firstLine="480"/>
        <w:rPr>
          <w:lang w:val="en-US"/>
        </w:rPr>
      </w:pPr>
      <w:bookmarkStart w:id="88" w:name="lt_pId173"/>
      <w:r w:rsidRPr="001814DD">
        <w:rPr>
          <w:rFonts w:hint="eastAsia"/>
          <w:szCs w:val="24"/>
          <w:lang w:val="en-US"/>
        </w:rPr>
        <w:t>此处</w:t>
      </w:r>
      <w:r w:rsidRPr="001814DD">
        <w:rPr>
          <w:szCs w:val="24"/>
          <w:lang w:val="en-US"/>
        </w:rPr>
        <w:t>提供最终输出成果报告：</w:t>
      </w:r>
      <w:hyperlink r:id="rId53" w:history="1">
        <w:r w:rsidRPr="00852E04">
          <w:rPr>
            <w:rStyle w:val="Hyperlink"/>
            <w:szCs w:val="24"/>
            <w:lang w:val="en-US"/>
          </w:rPr>
          <w:t>1/483</w:t>
        </w:r>
      </w:hyperlink>
      <w:r w:rsidR="00CB7467">
        <w:rPr>
          <w:rFonts w:hint="eastAsia"/>
          <w:lang w:val="en-US"/>
        </w:rPr>
        <w:t>；</w:t>
      </w:r>
      <w:r w:rsidR="00CB7467" w:rsidRPr="001814DD">
        <w:rPr>
          <w:rFonts w:hint="eastAsia"/>
          <w:szCs w:val="24"/>
          <w:lang w:val="en-US"/>
        </w:rPr>
        <w:t>此处</w:t>
      </w:r>
      <w:r w:rsidR="00CB7467" w:rsidRPr="001814DD">
        <w:rPr>
          <w:szCs w:val="24"/>
          <w:lang w:val="en-US"/>
        </w:rPr>
        <w:t>提供</w:t>
      </w:r>
      <w:r w:rsidRPr="001814DD">
        <w:rPr>
          <w:szCs w:val="24"/>
          <w:lang w:val="en-US"/>
        </w:rPr>
        <w:t>导则：</w:t>
      </w:r>
      <w:hyperlink r:id="rId54" w:history="1">
        <w:r w:rsidRPr="006F3D2D">
          <w:rPr>
            <w:rStyle w:val="Hyperlink"/>
            <w:szCs w:val="24"/>
            <w:lang w:val="en-US"/>
          </w:rPr>
          <w:t>1/4</w:t>
        </w:r>
        <w:r>
          <w:rPr>
            <w:rStyle w:val="Hyperlink"/>
            <w:szCs w:val="24"/>
            <w:lang w:val="en-US"/>
          </w:rPr>
          <w:t>85</w:t>
        </w:r>
      </w:hyperlink>
      <w:r w:rsidRPr="00E807EE">
        <w:rPr>
          <w:bCs/>
          <w:szCs w:val="24"/>
          <w:lang w:val="en-US"/>
        </w:rPr>
        <w:t>。</w:t>
      </w:r>
    </w:p>
    <w:p w:rsidR="00942C52" w:rsidRPr="00E807EE" w:rsidRDefault="00942C52" w:rsidP="0086535B">
      <w:pPr>
        <w:ind w:firstLineChars="200" w:firstLine="480"/>
        <w:rPr>
          <w:bCs/>
          <w:lang w:val="en-US"/>
        </w:rPr>
      </w:pPr>
      <w:r w:rsidRPr="00E807EE">
        <w:rPr>
          <w:rFonts w:hint="eastAsia"/>
          <w:bCs/>
          <w:lang w:val="en-US"/>
        </w:rPr>
        <w:t>针对</w:t>
      </w:r>
      <w:r w:rsidR="00FC5612" w:rsidRPr="00C03A20">
        <w:rPr>
          <w:bCs/>
          <w:szCs w:val="24"/>
          <w:lang w:val="en-US"/>
        </w:rPr>
        <w:t>第</w:t>
      </w:r>
      <w:r w:rsidR="00FC5612" w:rsidRPr="00C03A20">
        <w:rPr>
          <w:rFonts w:hint="eastAsia"/>
          <w:bCs/>
          <w:szCs w:val="24"/>
          <w:lang w:val="en-US"/>
        </w:rPr>
        <w:t>8/1</w:t>
      </w:r>
      <w:r w:rsidR="00FC5612" w:rsidRPr="00C03A20">
        <w:rPr>
          <w:rFonts w:hint="eastAsia"/>
          <w:bCs/>
          <w:szCs w:val="24"/>
          <w:lang w:val="en-US"/>
        </w:rPr>
        <w:t>号</w:t>
      </w:r>
      <w:r w:rsidRPr="00E807EE">
        <w:rPr>
          <w:bCs/>
          <w:lang w:val="en-US"/>
        </w:rPr>
        <w:t>课题的未来，针对与会者的调查</w:t>
      </w:r>
      <w:r w:rsidR="0042227A">
        <w:rPr>
          <w:rFonts w:hint="eastAsia"/>
          <w:bCs/>
          <w:lang w:val="en-US"/>
        </w:rPr>
        <w:t>受访对象</w:t>
      </w:r>
      <w:r w:rsidRPr="00E807EE">
        <w:rPr>
          <w:bCs/>
          <w:lang w:val="en-US"/>
        </w:rPr>
        <w:t>表明，虽然关于模拟向数字地面电视过渡的诸多截止期限已过，但许多国家依然在进行新的数字声音</w:t>
      </w:r>
      <w:r w:rsidRPr="00E807EE">
        <w:rPr>
          <w:rFonts w:hint="eastAsia"/>
          <w:bCs/>
          <w:lang w:val="en-US"/>
        </w:rPr>
        <w:t>/</w:t>
      </w:r>
      <w:r w:rsidRPr="00E807EE">
        <w:rPr>
          <w:rFonts w:hint="eastAsia"/>
          <w:bCs/>
          <w:lang w:val="en-US"/>
        </w:rPr>
        <w:t>无线电</w:t>
      </w:r>
      <w:r w:rsidRPr="00E807EE">
        <w:rPr>
          <w:bCs/>
          <w:lang w:val="en-US"/>
        </w:rPr>
        <w:t>业务的试验。</w:t>
      </w:r>
      <w:r w:rsidRPr="00E807EE">
        <w:rPr>
          <w:rFonts w:hint="eastAsia"/>
          <w:bCs/>
          <w:lang w:val="en-US"/>
        </w:rPr>
        <w:t>报告人组</w:t>
      </w:r>
      <w:r w:rsidR="00FC5612">
        <w:rPr>
          <w:rFonts w:hint="eastAsia"/>
          <w:bCs/>
          <w:lang w:val="en-US"/>
        </w:rPr>
        <w:t>最后</w:t>
      </w:r>
      <w:r w:rsidR="00FC5612">
        <w:rPr>
          <w:bCs/>
          <w:lang w:val="en-US"/>
        </w:rPr>
        <w:t>一次</w:t>
      </w:r>
      <w:r w:rsidRPr="00E807EE">
        <w:rPr>
          <w:bCs/>
          <w:lang w:val="en-US"/>
        </w:rPr>
        <w:t>会议期间提出的新</w:t>
      </w:r>
      <w:r w:rsidRPr="00E807EE">
        <w:rPr>
          <w:rFonts w:hint="eastAsia"/>
          <w:bCs/>
          <w:lang w:val="en-US"/>
        </w:rPr>
        <w:t>议题</w:t>
      </w:r>
      <w:r w:rsidRPr="00E807EE">
        <w:rPr>
          <w:bCs/>
          <w:lang w:val="en-US"/>
        </w:rPr>
        <w:t>包括扩大第</w:t>
      </w:r>
      <w:r w:rsidRPr="00E807EE">
        <w:rPr>
          <w:rFonts w:hint="eastAsia"/>
          <w:bCs/>
          <w:lang w:val="en-US"/>
        </w:rPr>
        <w:t>8/1</w:t>
      </w:r>
      <w:r w:rsidRPr="00E807EE">
        <w:rPr>
          <w:rFonts w:hint="eastAsia"/>
          <w:bCs/>
          <w:lang w:val="en-US"/>
        </w:rPr>
        <w:t>号</w:t>
      </w:r>
      <w:r w:rsidRPr="00E807EE">
        <w:rPr>
          <w:bCs/>
          <w:lang w:val="en-US"/>
        </w:rPr>
        <w:t>课题的范围，以涵盖广播和数字无线电</w:t>
      </w:r>
      <w:r w:rsidRPr="00E807EE">
        <w:rPr>
          <w:rFonts w:hint="eastAsia"/>
          <w:bCs/>
          <w:lang w:val="en-US"/>
        </w:rPr>
        <w:t>广播</w:t>
      </w:r>
      <w:r w:rsidRPr="00E807EE">
        <w:rPr>
          <w:rFonts w:hint="eastAsia"/>
          <w:bCs/>
          <w:lang w:val="en-US"/>
        </w:rPr>
        <w:t>/</w:t>
      </w:r>
      <w:r w:rsidRPr="00E807EE">
        <w:rPr>
          <w:rFonts w:hint="eastAsia"/>
          <w:bCs/>
          <w:lang w:val="en-US"/>
        </w:rPr>
        <w:t>声音</w:t>
      </w:r>
      <w:r w:rsidRPr="00E807EE">
        <w:rPr>
          <w:bCs/>
          <w:lang w:val="en-US"/>
        </w:rPr>
        <w:t>广播数字过渡的演进</w:t>
      </w:r>
      <w:r w:rsidRPr="00E807EE">
        <w:rPr>
          <w:rFonts w:hint="eastAsia"/>
          <w:bCs/>
          <w:lang w:val="en-US"/>
        </w:rPr>
        <w:t>；</w:t>
      </w:r>
      <w:r w:rsidRPr="00E807EE">
        <w:rPr>
          <w:bCs/>
          <w:lang w:val="en-US"/>
        </w:rPr>
        <w:t>如何</w:t>
      </w:r>
      <w:r w:rsidRPr="00E807EE">
        <w:rPr>
          <w:rFonts w:hint="eastAsia"/>
          <w:bCs/>
          <w:lang w:val="en-US"/>
        </w:rPr>
        <w:t>将</w:t>
      </w:r>
      <w:r w:rsidRPr="00E807EE">
        <w:rPr>
          <w:bCs/>
          <w:lang w:val="en-US"/>
        </w:rPr>
        <w:t>释放的</w:t>
      </w:r>
      <w:r w:rsidRPr="00E807EE">
        <w:rPr>
          <w:rFonts w:hint="eastAsia"/>
          <w:bCs/>
          <w:lang w:val="en-US"/>
        </w:rPr>
        <w:t>频率用于新</w:t>
      </w:r>
      <w:r w:rsidRPr="00E807EE">
        <w:rPr>
          <w:bCs/>
          <w:lang w:val="en-US"/>
        </w:rPr>
        <w:t>业务和</w:t>
      </w:r>
      <w:r w:rsidRPr="00E807EE">
        <w:rPr>
          <w:rFonts w:hint="eastAsia"/>
          <w:bCs/>
          <w:lang w:val="en-US"/>
        </w:rPr>
        <w:t>新</w:t>
      </w:r>
      <w:r w:rsidRPr="00E807EE">
        <w:rPr>
          <w:bCs/>
          <w:lang w:val="en-US"/>
        </w:rPr>
        <w:t>应用</w:t>
      </w:r>
      <w:r w:rsidRPr="00E807EE">
        <w:rPr>
          <w:rFonts w:hint="eastAsia"/>
          <w:bCs/>
          <w:lang w:val="en-US"/>
        </w:rPr>
        <w:t>；</w:t>
      </w:r>
      <w:r w:rsidRPr="00E807EE">
        <w:rPr>
          <w:bCs/>
          <w:lang w:val="en-US"/>
        </w:rPr>
        <w:t>部署新的宽带业务和应用的经济方面问题</w:t>
      </w:r>
      <w:r w:rsidRPr="00E807EE">
        <w:rPr>
          <w:rFonts w:hint="eastAsia"/>
          <w:bCs/>
          <w:lang w:val="en-US"/>
        </w:rPr>
        <w:t>；以及</w:t>
      </w:r>
      <w:r w:rsidRPr="00E807EE">
        <w:rPr>
          <w:bCs/>
          <w:lang w:val="en-US"/>
        </w:rPr>
        <w:t>研究其它电视传送平台的影响。收集各国有关广播和新业务之间干扰和实施新的业务和应用（</w:t>
      </w:r>
      <w:r w:rsidRPr="00E807EE">
        <w:rPr>
          <w:rFonts w:hint="eastAsia"/>
          <w:bCs/>
          <w:lang w:val="en-US"/>
        </w:rPr>
        <w:t>DTV</w:t>
      </w:r>
      <w:r w:rsidRPr="00E807EE">
        <w:rPr>
          <w:rFonts w:hint="eastAsia"/>
          <w:bCs/>
          <w:lang w:val="en-US"/>
        </w:rPr>
        <w:t>和</w:t>
      </w:r>
      <w:r w:rsidRPr="00E807EE">
        <w:rPr>
          <w:bCs/>
          <w:lang w:val="en-US"/>
        </w:rPr>
        <w:t>新广播业务：</w:t>
      </w:r>
      <w:r w:rsidRPr="00E807EE">
        <w:rPr>
          <w:rFonts w:hint="eastAsia"/>
          <w:bCs/>
          <w:lang w:val="en-US"/>
        </w:rPr>
        <w:t>3D</w:t>
      </w:r>
      <w:r w:rsidRPr="00E807EE">
        <w:rPr>
          <w:rFonts w:hint="eastAsia"/>
          <w:bCs/>
          <w:lang w:val="en-US"/>
        </w:rPr>
        <w:t>、</w:t>
      </w:r>
      <w:r w:rsidRPr="00E807EE">
        <w:rPr>
          <w:rFonts w:hint="eastAsia"/>
          <w:bCs/>
          <w:lang w:val="en-US"/>
        </w:rPr>
        <w:t>4K</w:t>
      </w:r>
      <w:r w:rsidRPr="00E807EE">
        <w:rPr>
          <w:rFonts w:hint="eastAsia"/>
          <w:bCs/>
          <w:lang w:val="en-US"/>
        </w:rPr>
        <w:t>、</w:t>
      </w:r>
      <w:r w:rsidRPr="00E807EE">
        <w:rPr>
          <w:rFonts w:hint="eastAsia"/>
          <w:bCs/>
          <w:lang w:val="en-US"/>
        </w:rPr>
        <w:t>8K</w:t>
      </w:r>
      <w:r w:rsidRPr="00E807EE">
        <w:rPr>
          <w:rFonts w:hint="eastAsia"/>
          <w:bCs/>
          <w:lang w:val="en-US"/>
        </w:rPr>
        <w:t>等</w:t>
      </w:r>
      <w:r w:rsidRPr="00E807EE">
        <w:rPr>
          <w:bCs/>
          <w:lang w:val="en-US"/>
        </w:rPr>
        <w:t>）</w:t>
      </w:r>
      <w:r w:rsidRPr="00E807EE">
        <w:rPr>
          <w:rFonts w:hint="eastAsia"/>
          <w:bCs/>
          <w:lang w:val="en-US"/>
        </w:rPr>
        <w:t>的</w:t>
      </w:r>
      <w:r w:rsidRPr="00E807EE">
        <w:rPr>
          <w:bCs/>
          <w:lang w:val="en-US"/>
        </w:rPr>
        <w:t>社区和区域性电视方面的经验也十分重要。会议</w:t>
      </w:r>
      <w:r w:rsidRPr="00E807EE">
        <w:rPr>
          <w:rFonts w:hint="eastAsia"/>
          <w:bCs/>
          <w:lang w:val="en-US"/>
        </w:rPr>
        <w:t>还</w:t>
      </w:r>
      <w:r w:rsidRPr="00E807EE">
        <w:rPr>
          <w:bCs/>
          <w:lang w:val="en-US"/>
        </w:rPr>
        <w:t>支持将有关残疾人的问题纳入其中。</w:t>
      </w:r>
      <w:r w:rsidRPr="00E807EE">
        <w:rPr>
          <w:rFonts w:ascii="STKaiti" w:eastAsia="STKaiti" w:hAnsi="STKaiti"/>
          <w:bCs/>
          <w:lang w:val="en-US"/>
        </w:rPr>
        <w:t>报告人组提议继续该课题的</w:t>
      </w:r>
      <w:r w:rsidRPr="00E807EE">
        <w:rPr>
          <w:rFonts w:ascii="STKaiti" w:eastAsia="STKaiti" w:hAnsi="STKaiti" w:hint="eastAsia"/>
          <w:bCs/>
          <w:lang w:val="en-US"/>
        </w:rPr>
        <w:t>研究</w:t>
      </w:r>
      <w:r w:rsidRPr="00E807EE">
        <w:rPr>
          <w:rFonts w:ascii="STKaiti" w:eastAsia="STKaiti" w:hAnsi="STKaiti"/>
          <w:bCs/>
          <w:lang w:val="en-US"/>
        </w:rPr>
        <w:t>工作。</w:t>
      </w:r>
      <w:bookmarkEnd w:id="88"/>
    </w:p>
    <w:p w:rsidR="00942C52" w:rsidRPr="00E807EE" w:rsidRDefault="00467528" w:rsidP="001745A0">
      <w:pPr>
        <w:pStyle w:val="Heading2"/>
        <w:rPr>
          <w:lang w:val="en-US"/>
        </w:rPr>
      </w:pPr>
      <w:bookmarkStart w:id="89" w:name="lt_pId178"/>
      <w:r w:rsidRPr="00E807EE">
        <w:rPr>
          <w:lang w:val="en-US"/>
        </w:rPr>
        <w:lastRenderedPageBreak/>
        <w:t>4</w:t>
      </w:r>
      <w:r w:rsidR="00942C52" w:rsidRPr="00E807EE">
        <w:rPr>
          <w:lang w:val="en-US"/>
        </w:rPr>
        <w:t>.9</w:t>
      </w:r>
      <w:r w:rsidR="00942C52" w:rsidRPr="00E807EE">
        <w:rPr>
          <w:lang w:val="en-US"/>
        </w:rPr>
        <w:tab/>
      </w:r>
      <w:bookmarkEnd w:id="89"/>
      <w:r w:rsidR="00942C52" w:rsidRPr="00E807EE">
        <w:rPr>
          <w:rFonts w:cs="SimSun" w:hint="eastAsia"/>
          <w:bCs/>
          <w:szCs w:val="24"/>
        </w:rPr>
        <w:t>第</w:t>
      </w:r>
      <w:r w:rsidR="00942C52" w:rsidRPr="00E807EE">
        <w:rPr>
          <w:rFonts w:hint="eastAsia"/>
          <w:bCs/>
          <w:szCs w:val="24"/>
          <w:lang w:val="en-US"/>
        </w:rPr>
        <w:t>9</w:t>
      </w:r>
      <w:r w:rsidR="00942C52" w:rsidRPr="00E807EE">
        <w:rPr>
          <w:rFonts w:cs="SimSun" w:hint="eastAsia"/>
          <w:bCs/>
          <w:szCs w:val="24"/>
        </w:rPr>
        <w:t>号决议</w:t>
      </w:r>
      <w:r w:rsidR="00942C52" w:rsidRPr="00E807EE">
        <w:rPr>
          <w:rFonts w:cs="SimSun" w:hint="eastAsia"/>
          <w:bCs/>
          <w:szCs w:val="24"/>
          <w:lang w:val="en-US"/>
        </w:rPr>
        <w:t xml:space="preserve"> </w:t>
      </w:r>
      <w:r w:rsidR="00942C52" w:rsidRPr="00E807EE">
        <w:rPr>
          <w:rFonts w:cs="SimSun"/>
          <w:bCs/>
          <w:szCs w:val="24"/>
          <w:lang w:val="en-US"/>
        </w:rPr>
        <w:t>–</w:t>
      </w:r>
      <w:r w:rsidR="00942C52" w:rsidRPr="00E807EE">
        <w:rPr>
          <w:rFonts w:cs="SimSun" w:hint="eastAsia"/>
          <w:bCs/>
          <w:szCs w:val="24"/>
          <w:lang w:val="en-US"/>
        </w:rPr>
        <w:t xml:space="preserve"> </w:t>
      </w:r>
      <w:r w:rsidR="00942C52" w:rsidRPr="00E807EE">
        <w:rPr>
          <w:rFonts w:ascii="SimSun" w:hAnsi="SimSun"/>
        </w:rPr>
        <w:t>各国</w:t>
      </w:r>
      <w:r w:rsidR="00942C52" w:rsidRPr="00E807EE">
        <w:rPr>
          <w:rFonts w:ascii="SimSun" w:hAnsi="SimSun"/>
          <w:lang w:val="en-US"/>
        </w:rPr>
        <w:t>，</w:t>
      </w:r>
      <w:r w:rsidR="00942C52" w:rsidRPr="00E807EE">
        <w:rPr>
          <w:rFonts w:ascii="SimSun" w:hAnsi="SimSun"/>
        </w:rPr>
        <w:t>特别是发展中国家对频谱管理的参与</w:t>
      </w:r>
    </w:p>
    <w:p w:rsidR="00942C52" w:rsidRPr="00E807EE" w:rsidRDefault="00942C52" w:rsidP="0086535B">
      <w:pPr>
        <w:ind w:firstLineChars="200" w:firstLine="480"/>
        <w:rPr>
          <w:bCs/>
          <w:szCs w:val="24"/>
        </w:rPr>
      </w:pPr>
      <w:bookmarkStart w:id="90" w:name="lt_pId179"/>
      <w:r w:rsidRPr="00E807EE">
        <w:rPr>
          <w:rFonts w:hint="eastAsia"/>
          <w:bCs/>
          <w:szCs w:val="24"/>
        </w:rPr>
        <w:t>2017</w:t>
      </w:r>
      <w:r w:rsidRPr="00E807EE">
        <w:rPr>
          <w:rFonts w:hint="eastAsia"/>
          <w:bCs/>
          <w:szCs w:val="24"/>
        </w:rPr>
        <w:t>年</w:t>
      </w:r>
      <w:r w:rsidRPr="00E807EE">
        <w:rPr>
          <w:rFonts w:hint="eastAsia"/>
          <w:bCs/>
          <w:szCs w:val="24"/>
        </w:rPr>
        <w:t>3</w:t>
      </w:r>
      <w:r w:rsidRPr="00E807EE">
        <w:rPr>
          <w:rFonts w:hint="eastAsia"/>
          <w:bCs/>
          <w:szCs w:val="24"/>
        </w:rPr>
        <w:t>月</w:t>
      </w:r>
      <w:r w:rsidRPr="00E807EE">
        <w:rPr>
          <w:rFonts w:hint="eastAsia"/>
          <w:bCs/>
          <w:szCs w:val="24"/>
        </w:rPr>
        <w:t>ITU-D/ITU-R</w:t>
      </w:r>
      <w:r w:rsidRPr="00E807EE">
        <w:rPr>
          <w:rFonts w:hint="eastAsia"/>
          <w:bCs/>
          <w:szCs w:val="24"/>
        </w:rPr>
        <w:t>有关</w:t>
      </w:r>
      <w:r w:rsidRPr="00E807EE">
        <w:rPr>
          <w:rFonts w:hint="eastAsia"/>
          <w:bCs/>
          <w:szCs w:val="24"/>
        </w:rPr>
        <w:t>WTDC</w:t>
      </w:r>
      <w:r w:rsidRPr="00E807EE">
        <w:rPr>
          <w:rFonts w:hint="eastAsia"/>
          <w:bCs/>
          <w:szCs w:val="24"/>
        </w:rPr>
        <w:t>第</w:t>
      </w:r>
      <w:r w:rsidRPr="00E807EE">
        <w:rPr>
          <w:rFonts w:hint="eastAsia"/>
          <w:bCs/>
          <w:szCs w:val="24"/>
        </w:rPr>
        <w:t>9</w:t>
      </w:r>
      <w:r w:rsidRPr="00E807EE">
        <w:rPr>
          <w:rFonts w:hint="eastAsia"/>
          <w:bCs/>
          <w:szCs w:val="24"/>
        </w:rPr>
        <w:t>号决议的联合组会议批准的报告见</w:t>
      </w:r>
      <w:hyperlink r:id="rId55" w:history="1">
        <w:r w:rsidRPr="00E807EE">
          <w:rPr>
            <w:rStyle w:val="Hyperlink"/>
            <w:bCs/>
            <w:szCs w:val="24"/>
            <w:lang w:val="en-US"/>
          </w:rPr>
          <w:t>1/REP/39</w:t>
        </w:r>
      </w:hyperlink>
      <w:r w:rsidRPr="00E807EE">
        <w:rPr>
          <w:rFonts w:hint="eastAsia"/>
          <w:bCs/>
          <w:szCs w:val="24"/>
          <w:lang w:val="en-US"/>
        </w:rPr>
        <w:t>号文件。</w:t>
      </w:r>
      <w:bookmarkEnd w:id="90"/>
    </w:p>
    <w:p w:rsidR="00467528" w:rsidRPr="00927C1A" w:rsidRDefault="001814DD" w:rsidP="0086535B">
      <w:pPr>
        <w:ind w:firstLineChars="200" w:firstLine="480"/>
        <w:rPr>
          <w:bCs/>
          <w:szCs w:val="24"/>
          <w:lang w:val="en-US"/>
        </w:rPr>
      </w:pPr>
      <w:bookmarkStart w:id="91" w:name="lt_pId181"/>
      <w:r w:rsidRPr="001814DD">
        <w:rPr>
          <w:rFonts w:hint="eastAsia"/>
          <w:szCs w:val="24"/>
          <w:lang w:val="en-US"/>
        </w:rPr>
        <w:t>此处</w:t>
      </w:r>
      <w:r w:rsidRPr="001814DD">
        <w:rPr>
          <w:szCs w:val="24"/>
          <w:lang w:val="en-US"/>
        </w:rPr>
        <w:t>提供最终输出成果报告：</w:t>
      </w:r>
      <w:hyperlink r:id="rId56" w:history="1">
        <w:r>
          <w:rPr>
            <w:rStyle w:val="Hyperlink"/>
            <w:szCs w:val="24"/>
            <w:lang w:val="en-US"/>
          </w:rPr>
          <w:t>1/484</w:t>
        </w:r>
      </w:hyperlink>
      <w:r w:rsidRPr="00E807EE">
        <w:rPr>
          <w:bCs/>
          <w:szCs w:val="24"/>
          <w:lang w:val="en-US"/>
        </w:rPr>
        <w:t>。</w:t>
      </w:r>
    </w:p>
    <w:p w:rsidR="00942C52" w:rsidRPr="00E807EE" w:rsidRDefault="00942C52" w:rsidP="0086535B">
      <w:pPr>
        <w:ind w:firstLineChars="200" w:firstLine="480"/>
        <w:rPr>
          <w:bCs/>
          <w:szCs w:val="24"/>
          <w:lang w:val="en-US"/>
        </w:rPr>
      </w:pPr>
      <w:r w:rsidRPr="00E807EE">
        <w:rPr>
          <w:rFonts w:hint="eastAsia"/>
          <w:bCs/>
          <w:szCs w:val="24"/>
          <w:lang w:val="en-US"/>
        </w:rPr>
        <w:t>有关</w:t>
      </w:r>
      <w:r w:rsidRPr="00E807EE">
        <w:rPr>
          <w:bCs/>
          <w:szCs w:val="24"/>
          <w:lang w:val="en-US"/>
        </w:rPr>
        <w:t>第</w:t>
      </w:r>
      <w:r w:rsidRPr="00E807EE">
        <w:rPr>
          <w:rFonts w:hint="eastAsia"/>
          <w:bCs/>
          <w:szCs w:val="24"/>
          <w:lang w:val="en-US"/>
        </w:rPr>
        <w:t>9</w:t>
      </w:r>
      <w:r w:rsidRPr="00E807EE">
        <w:rPr>
          <w:rFonts w:hint="eastAsia"/>
          <w:bCs/>
          <w:szCs w:val="24"/>
          <w:lang w:val="en-US"/>
        </w:rPr>
        <w:t>号</w:t>
      </w:r>
      <w:r w:rsidRPr="00E807EE">
        <w:rPr>
          <w:bCs/>
          <w:szCs w:val="24"/>
          <w:lang w:val="en-US"/>
        </w:rPr>
        <w:t>决议未来的讨论既涉及到</w:t>
      </w:r>
      <w:r w:rsidRPr="00E807EE">
        <w:rPr>
          <w:rFonts w:hint="eastAsia"/>
          <w:bCs/>
          <w:szCs w:val="24"/>
          <w:lang w:val="en-US"/>
        </w:rPr>
        <w:t>下一</w:t>
      </w:r>
      <w:r w:rsidRPr="00E807EE">
        <w:rPr>
          <w:bCs/>
          <w:szCs w:val="24"/>
          <w:lang w:val="en-US"/>
        </w:rPr>
        <w:t>研究期的优选工作</w:t>
      </w:r>
      <w:r w:rsidRPr="00E807EE">
        <w:rPr>
          <w:rFonts w:hint="eastAsia"/>
          <w:bCs/>
          <w:szCs w:val="24"/>
          <w:lang w:val="en-US"/>
        </w:rPr>
        <w:t>方法</w:t>
      </w:r>
      <w:r w:rsidRPr="00E807EE">
        <w:rPr>
          <w:bCs/>
          <w:szCs w:val="24"/>
          <w:lang w:val="en-US"/>
        </w:rPr>
        <w:t>，也涉及到具体研究议题。</w:t>
      </w:r>
    </w:p>
    <w:p w:rsidR="00942C52" w:rsidRPr="00E807EE" w:rsidRDefault="00942C52" w:rsidP="00B20032">
      <w:pPr>
        <w:pStyle w:val="enumlev1"/>
        <w:rPr>
          <w:szCs w:val="24"/>
          <w:lang w:val="en-US"/>
        </w:rPr>
      </w:pPr>
      <w:r w:rsidRPr="00E807EE">
        <w:rPr>
          <w:lang w:val="en-US"/>
        </w:rPr>
        <w:t>–</w:t>
      </w:r>
      <w:r w:rsidRPr="00E807EE">
        <w:rPr>
          <w:lang w:val="en-US"/>
        </w:rPr>
        <w:tab/>
      </w:r>
      <w:r w:rsidR="00EE5BD0" w:rsidRPr="00E807EE">
        <w:rPr>
          <w:rFonts w:hint="eastAsia"/>
        </w:rPr>
        <w:t>得到</w:t>
      </w:r>
      <w:r w:rsidR="00EE5BD0" w:rsidRPr="00E807EE">
        <w:t>不同成员支持的</w:t>
      </w:r>
      <w:r w:rsidR="00EE5BD0" w:rsidRPr="00E807EE">
        <w:rPr>
          <w:rFonts w:hint="eastAsia"/>
        </w:rPr>
        <w:t>研究</w:t>
      </w:r>
      <w:r w:rsidR="00EE5BD0" w:rsidRPr="00E807EE">
        <w:t>议题：</w:t>
      </w:r>
      <w:bookmarkStart w:id="92" w:name="lt_pId073"/>
      <w:r w:rsidR="00EE5BD0" w:rsidRPr="00E807EE">
        <w:rPr>
          <w:rFonts w:hint="eastAsia"/>
        </w:rPr>
        <w:t>频谱</w:t>
      </w:r>
      <w:r w:rsidR="00EE5BD0" w:rsidRPr="00E807EE">
        <w:t>费用、</w:t>
      </w:r>
      <w:r w:rsidR="00EE5BD0" w:rsidRPr="00E807EE">
        <w:rPr>
          <w:rFonts w:hint="eastAsia"/>
        </w:rPr>
        <w:t>牌照</w:t>
      </w:r>
      <w:r w:rsidR="00EE5BD0" w:rsidRPr="00E807EE">
        <w:t>的统一和频谱管理在实现</w:t>
      </w:r>
      <w:r w:rsidR="00EE5BD0" w:rsidRPr="00E807EE">
        <w:rPr>
          <w:rFonts w:hint="eastAsia"/>
        </w:rPr>
        <w:t>2030</w:t>
      </w:r>
      <w:r w:rsidR="00EE5BD0" w:rsidRPr="00E807EE">
        <w:rPr>
          <w:rFonts w:hint="eastAsia"/>
        </w:rPr>
        <w:t>年</w:t>
      </w:r>
      <w:r w:rsidR="00EE5BD0" w:rsidRPr="00E807EE">
        <w:t>可持续发展目标（</w:t>
      </w:r>
      <w:r w:rsidR="00EE5BD0" w:rsidRPr="00E807EE">
        <w:rPr>
          <w:rFonts w:hint="eastAsia"/>
        </w:rPr>
        <w:t>SDG</w:t>
      </w:r>
      <w:r w:rsidR="00EE5BD0" w:rsidRPr="00E807EE">
        <w:t>）</w:t>
      </w:r>
      <w:r w:rsidR="00EE5BD0" w:rsidRPr="00E807EE">
        <w:rPr>
          <w:rFonts w:hint="eastAsia"/>
        </w:rPr>
        <w:t>中</w:t>
      </w:r>
      <w:r w:rsidR="00EE5BD0" w:rsidRPr="00E807EE">
        <w:t>的作用、有效利用频谱和</w:t>
      </w:r>
      <w:r w:rsidR="00EE5BD0" w:rsidRPr="00E807EE">
        <w:rPr>
          <w:rFonts w:hint="eastAsia"/>
        </w:rPr>
        <w:t>IoT</w:t>
      </w:r>
      <w:r w:rsidR="001745A0">
        <w:rPr>
          <w:rFonts w:hint="eastAsia"/>
        </w:rPr>
        <w:t>应用</w:t>
      </w:r>
      <w:r w:rsidR="00EE5BD0" w:rsidRPr="00E807EE">
        <w:t>以及短</w:t>
      </w:r>
      <w:r w:rsidR="00EE5BD0" w:rsidRPr="00E807EE">
        <w:rPr>
          <w:rFonts w:hint="eastAsia"/>
        </w:rPr>
        <w:t>距离</w:t>
      </w:r>
      <w:r w:rsidR="00EE5BD0" w:rsidRPr="00E807EE">
        <w:t>设备</w:t>
      </w:r>
      <w:bookmarkEnd w:id="92"/>
      <w:r w:rsidR="00EE5BD0" w:rsidRPr="00E807EE">
        <w:rPr>
          <w:rFonts w:hint="eastAsia"/>
        </w:rPr>
        <w:t>；</w:t>
      </w:r>
    </w:p>
    <w:p w:rsidR="00942C52" w:rsidRPr="00E807EE" w:rsidRDefault="00942C52" w:rsidP="0086535B">
      <w:pPr>
        <w:pStyle w:val="enumlev1"/>
        <w:rPr>
          <w:rFonts w:ascii="STKaiti" w:eastAsia="STKaiti" w:hAnsi="STKaiti"/>
        </w:rPr>
      </w:pPr>
      <w:r w:rsidRPr="00E807EE">
        <w:t>–</w:t>
      </w:r>
      <w:r w:rsidRPr="00E807EE">
        <w:tab/>
      </w:r>
      <w:r w:rsidR="00467528" w:rsidRPr="00E807EE">
        <w:rPr>
          <w:rFonts w:hint="eastAsia"/>
        </w:rPr>
        <w:t>工作</w:t>
      </w:r>
      <w:r w:rsidR="00467528" w:rsidRPr="00E807EE">
        <w:t>方法：</w:t>
      </w:r>
      <w:bookmarkStart w:id="93" w:name="lt_pId069"/>
      <w:r w:rsidR="00467528" w:rsidRPr="00E807EE">
        <w:rPr>
          <w:rFonts w:hint="eastAsia"/>
        </w:rPr>
        <w:t>关于</w:t>
      </w:r>
      <w:r w:rsidR="00467528" w:rsidRPr="00E807EE">
        <w:t>加强</w:t>
      </w:r>
      <w:r w:rsidR="00467528" w:rsidRPr="00E807EE">
        <w:rPr>
          <w:rFonts w:hint="eastAsia"/>
        </w:rPr>
        <w:t>ITU-D</w:t>
      </w:r>
      <w:r w:rsidR="00467528" w:rsidRPr="00E807EE">
        <w:rPr>
          <w:rFonts w:hint="eastAsia"/>
        </w:rPr>
        <w:t>与</w:t>
      </w:r>
      <w:r w:rsidR="00467528" w:rsidRPr="00E807EE">
        <w:rPr>
          <w:rFonts w:hint="eastAsia"/>
        </w:rPr>
        <w:t>ITU-R</w:t>
      </w:r>
      <w:r w:rsidR="00467528" w:rsidRPr="00E807EE">
        <w:rPr>
          <w:rFonts w:hint="eastAsia"/>
        </w:rPr>
        <w:t>部门</w:t>
      </w:r>
      <w:r w:rsidR="00467528" w:rsidRPr="00E807EE">
        <w:t>之间的协作的机制。</w:t>
      </w:r>
      <w:r w:rsidR="00467528" w:rsidRPr="00E807EE">
        <w:rPr>
          <w:rFonts w:hint="eastAsia"/>
        </w:rPr>
        <w:t>一种</w:t>
      </w:r>
      <w:r w:rsidR="00467528" w:rsidRPr="00E807EE">
        <w:t>建议是，</w:t>
      </w:r>
      <w:r w:rsidR="00467528" w:rsidRPr="00E807EE">
        <w:rPr>
          <w:rFonts w:hint="eastAsia"/>
        </w:rPr>
        <w:t>定期</w:t>
      </w:r>
      <w:r w:rsidR="00467528" w:rsidRPr="00E807EE">
        <w:t>与</w:t>
      </w:r>
      <w:r w:rsidR="00467528" w:rsidRPr="00E807EE">
        <w:rPr>
          <w:rFonts w:hint="eastAsia"/>
        </w:rPr>
        <w:t>ITU-R</w:t>
      </w:r>
      <w:r w:rsidR="00467528" w:rsidRPr="00E807EE">
        <w:rPr>
          <w:rFonts w:hint="eastAsia"/>
        </w:rPr>
        <w:t>第</w:t>
      </w:r>
      <w:r w:rsidR="00467528" w:rsidRPr="00E807EE">
        <w:rPr>
          <w:rFonts w:hint="eastAsia"/>
        </w:rPr>
        <w:t>1</w:t>
      </w:r>
      <w:r w:rsidR="00467528" w:rsidRPr="00E807EE">
        <w:rPr>
          <w:rFonts w:hint="eastAsia"/>
        </w:rPr>
        <w:t>研究组</w:t>
      </w:r>
      <w:r w:rsidR="00467528" w:rsidRPr="00E807EE">
        <w:t>会议举行联合会议，以便实现两个部门的专家和与会者之间的更多互动。</w:t>
      </w:r>
      <w:bookmarkEnd w:id="93"/>
      <w:r w:rsidR="00467528" w:rsidRPr="00E807EE">
        <w:rPr>
          <w:rFonts w:hint="eastAsia"/>
        </w:rPr>
        <w:t>另一个</w:t>
      </w:r>
      <w:r w:rsidR="00467528" w:rsidRPr="00E807EE">
        <w:t>问题是</w:t>
      </w:r>
      <w:r w:rsidR="00467528" w:rsidRPr="00E807EE">
        <w:rPr>
          <w:rFonts w:hint="eastAsia"/>
        </w:rPr>
        <w:t>如何</w:t>
      </w:r>
      <w:r w:rsidR="00467528" w:rsidRPr="00E807EE">
        <w:t>针对</w:t>
      </w:r>
      <w:r w:rsidR="00467528" w:rsidRPr="00E807EE">
        <w:rPr>
          <w:rFonts w:hint="eastAsia"/>
        </w:rPr>
        <w:t>生成</w:t>
      </w:r>
      <w:r w:rsidR="00467528" w:rsidRPr="00E807EE">
        <w:t>的报告</w:t>
      </w:r>
      <w:r w:rsidR="00467528" w:rsidRPr="00E807EE">
        <w:rPr>
          <w:rFonts w:hint="eastAsia"/>
        </w:rPr>
        <w:t>和导则</w:t>
      </w:r>
      <w:r w:rsidR="00467528" w:rsidRPr="00E807EE">
        <w:t>的类型、</w:t>
      </w:r>
      <w:r w:rsidR="00467528" w:rsidRPr="00E807EE">
        <w:rPr>
          <w:rFonts w:hint="eastAsia"/>
        </w:rPr>
        <w:t>举行一</w:t>
      </w:r>
      <w:r w:rsidR="00467528" w:rsidRPr="00E807EE">
        <w:t>系列讲习班和待讨论的议题</w:t>
      </w:r>
      <w:r w:rsidR="00467528" w:rsidRPr="00E807EE">
        <w:rPr>
          <w:rFonts w:hint="eastAsia"/>
        </w:rPr>
        <w:t>等重新</w:t>
      </w:r>
      <w:r w:rsidR="00467528" w:rsidRPr="00E807EE">
        <w:t>设想第</w:t>
      </w:r>
      <w:r w:rsidR="00467528" w:rsidRPr="00E807EE">
        <w:rPr>
          <w:rFonts w:hint="eastAsia"/>
        </w:rPr>
        <w:t>9</w:t>
      </w:r>
      <w:r w:rsidR="00467528" w:rsidRPr="00E807EE">
        <w:rPr>
          <w:rFonts w:hint="eastAsia"/>
        </w:rPr>
        <w:t>号</w:t>
      </w:r>
      <w:r w:rsidR="00467528" w:rsidRPr="00E807EE">
        <w:t>决议的成果</w:t>
      </w:r>
      <w:r w:rsidR="00467528" w:rsidRPr="00E807EE">
        <w:rPr>
          <w:rFonts w:hint="eastAsia"/>
        </w:rPr>
        <w:t>。</w:t>
      </w:r>
    </w:p>
    <w:p w:rsidR="001745A0" w:rsidRPr="001745A0" w:rsidRDefault="001745A0" w:rsidP="0086535B">
      <w:pPr>
        <w:ind w:firstLineChars="200" w:firstLine="480"/>
        <w:rPr>
          <w:rFonts w:ascii="STKaiti" w:eastAsia="STKaiti" w:hAnsi="STKaiti"/>
          <w:lang w:val="en-US"/>
        </w:rPr>
      </w:pPr>
      <w:bookmarkStart w:id="94" w:name="lt_pId187"/>
      <w:bookmarkEnd w:id="91"/>
      <w:r w:rsidRPr="001745A0">
        <w:rPr>
          <w:rFonts w:ascii="STKaiti" w:eastAsia="STKaiti" w:hAnsi="STKaiti" w:hint="eastAsia"/>
          <w:lang w:val="en-US"/>
        </w:rPr>
        <w:t>联合国</w:t>
      </w:r>
      <w:r w:rsidRPr="001745A0">
        <w:rPr>
          <w:rFonts w:ascii="STKaiti" w:eastAsia="STKaiti" w:hAnsi="STKaiti"/>
          <w:lang w:val="en-US"/>
        </w:rPr>
        <w:t>提议在下一研究期继续</w:t>
      </w:r>
      <w:r w:rsidRPr="001745A0">
        <w:rPr>
          <w:rFonts w:ascii="STKaiti" w:eastAsia="STKaiti" w:hAnsi="STKaiti" w:hint="eastAsia"/>
          <w:lang w:val="en-US"/>
        </w:rPr>
        <w:t>该</w:t>
      </w:r>
      <w:r w:rsidRPr="001745A0">
        <w:rPr>
          <w:rFonts w:ascii="STKaiti" w:eastAsia="STKaiti" w:hAnsi="STKaiti"/>
          <w:lang w:val="en-US"/>
        </w:rPr>
        <w:t>研究工作。</w:t>
      </w:r>
    </w:p>
    <w:p w:rsidR="00467528" w:rsidRPr="00E807EE" w:rsidRDefault="003837B8" w:rsidP="001745A0">
      <w:pPr>
        <w:ind w:firstLineChars="200" w:firstLine="480"/>
        <w:rPr>
          <w:lang w:val="en-US"/>
        </w:rPr>
      </w:pPr>
      <w:r>
        <w:rPr>
          <w:rFonts w:hint="eastAsia"/>
          <w:lang w:val="en-US"/>
        </w:rPr>
        <w:t>在</w:t>
      </w:r>
      <w:r>
        <w:rPr>
          <w:lang w:val="en-US"/>
        </w:rPr>
        <w:t>ITU</w:t>
      </w:r>
      <w:r w:rsidRPr="003837B8">
        <w:t>-</w:t>
      </w:r>
      <w:r>
        <w:rPr>
          <w:lang w:val="en-US"/>
        </w:rPr>
        <w:t>D</w:t>
      </w:r>
      <w:r>
        <w:rPr>
          <w:lang w:val="en-US"/>
        </w:rPr>
        <w:t>第</w:t>
      </w:r>
      <w:r w:rsidRPr="003837B8">
        <w:rPr>
          <w:rFonts w:hint="eastAsia"/>
        </w:rPr>
        <w:t>1</w:t>
      </w:r>
      <w:r>
        <w:rPr>
          <w:rFonts w:hint="eastAsia"/>
          <w:lang w:val="en-US"/>
        </w:rPr>
        <w:t>研究组</w:t>
      </w:r>
      <w:r>
        <w:rPr>
          <w:lang w:val="en-US"/>
        </w:rPr>
        <w:t>于</w:t>
      </w:r>
      <w:r w:rsidRPr="003837B8">
        <w:rPr>
          <w:rFonts w:hint="eastAsia"/>
        </w:rPr>
        <w:t>2017</w:t>
      </w:r>
      <w:r>
        <w:rPr>
          <w:rFonts w:hint="eastAsia"/>
          <w:lang w:val="en-US"/>
        </w:rPr>
        <w:t>年</w:t>
      </w:r>
      <w:r w:rsidRPr="003837B8">
        <w:rPr>
          <w:rFonts w:hint="eastAsia"/>
        </w:rPr>
        <w:t>3</w:t>
      </w:r>
      <w:r>
        <w:rPr>
          <w:rFonts w:hint="eastAsia"/>
          <w:lang w:val="en-US"/>
        </w:rPr>
        <w:t>月</w:t>
      </w:r>
      <w:r w:rsidRPr="003837B8">
        <w:rPr>
          <w:rFonts w:hint="eastAsia"/>
        </w:rPr>
        <w:t>31</w:t>
      </w:r>
      <w:r>
        <w:rPr>
          <w:rFonts w:hint="eastAsia"/>
          <w:lang w:val="en-US"/>
        </w:rPr>
        <w:t>日</w:t>
      </w:r>
      <w:r>
        <w:rPr>
          <w:lang w:val="en-US"/>
        </w:rPr>
        <w:t>举行的最后一次会议</w:t>
      </w:r>
      <w:r w:rsidRPr="003837B8">
        <w:t>（</w:t>
      </w:r>
      <w:r>
        <w:rPr>
          <w:rFonts w:hint="eastAsia"/>
          <w:lang w:val="en-US"/>
        </w:rPr>
        <w:t>就</w:t>
      </w:r>
      <w:r>
        <w:rPr>
          <w:lang w:val="en-US"/>
        </w:rPr>
        <w:t>ITU</w:t>
      </w:r>
      <w:r w:rsidRPr="00B3210F">
        <w:t>-</w:t>
      </w:r>
      <w:r>
        <w:rPr>
          <w:lang w:val="en-US"/>
        </w:rPr>
        <w:t>D</w:t>
      </w:r>
      <w:r w:rsidRPr="00B3210F">
        <w:t>/</w:t>
      </w:r>
      <w:r>
        <w:rPr>
          <w:lang w:val="en-US"/>
        </w:rPr>
        <w:t>ITU</w:t>
      </w:r>
      <w:r w:rsidRPr="00B3210F">
        <w:t>-</w:t>
      </w:r>
      <w:r>
        <w:rPr>
          <w:lang w:val="en-US"/>
        </w:rPr>
        <w:t>R</w:t>
      </w:r>
      <w:r>
        <w:rPr>
          <w:rFonts w:hint="eastAsia"/>
          <w:lang w:val="en-US"/>
        </w:rPr>
        <w:t>第</w:t>
      </w:r>
      <w:r w:rsidRPr="00B3210F">
        <w:rPr>
          <w:rFonts w:hint="eastAsia"/>
        </w:rPr>
        <w:t>9</w:t>
      </w:r>
      <w:r>
        <w:rPr>
          <w:rFonts w:hint="eastAsia"/>
          <w:lang w:val="en-US"/>
        </w:rPr>
        <w:t>号</w:t>
      </w:r>
      <w:r>
        <w:rPr>
          <w:lang w:val="en-US"/>
        </w:rPr>
        <w:t>决议联合组</w:t>
      </w:r>
      <w:r w:rsidR="00B3210F">
        <w:rPr>
          <w:rFonts w:hint="eastAsia"/>
          <w:lang w:val="en-US"/>
        </w:rPr>
        <w:t>按照</w:t>
      </w:r>
      <w:r w:rsidR="00B3210F">
        <w:rPr>
          <w:lang w:val="en-US"/>
        </w:rPr>
        <w:t>其一致认可的工作计划和纲要制定的最终输出成果报告达成一致</w:t>
      </w:r>
      <w:r w:rsidRPr="003837B8">
        <w:t>）</w:t>
      </w:r>
      <w:r w:rsidR="00B3210F">
        <w:rPr>
          <w:rFonts w:hint="eastAsia"/>
        </w:rPr>
        <w:t>之后，无线电</w:t>
      </w:r>
      <w:r w:rsidR="00B3210F">
        <w:t>通信顾问组（</w:t>
      </w:r>
      <w:r w:rsidR="00B3210F">
        <w:rPr>
          <w:rFonts w:hint="eastAsia"/>
        </w:rPr>
        <w:t>RAG</w:t>
      </w:r>
      <w:r w:rsidR="00B3210F">
        <w:t>）</w:t>
      </w:r>
      <w:r w:rsidR="00B3210F">
        <w:rPr>
          <w:rFonts w:hint="eastAsia"/>
        </w:rPr>
        <w:t>于</w:t>
      </w:r>
      <w:r w:rsidR="00B3210F">
        <w:rPr>
          <w:rFonts w:hint="eastAsia"/>
        </w:rPr>
        <w:t>2017</w:t>
      </w:r>
      <w:r w:rsidR="00B3210F">
        <w:rPr>
          <w:rFonts w:hint="eastAsia"/>
        </w:rPr>
        <w:t>年</w:t>
      </w:r>
      <w:r w:rsidR="00B3210F">
        <w:rPr>
          <w:rFonts w:hint="eastAsia"/>
        </w:rPr>
        <w:t>5</w:t>
      </w:r>
      <w:r w:rsidR="00B3210F">
        <w:rPr>
          <w:rFonts w:hint="eastAsia"/>
        </w:rPr>
        <w:t>月</w:t>
      </w:r>
      <w:r w:rsidR="00B3210F">
        <w:rPr>
          <w:rFonts w:hint="eastAsia"/>
          <w:lang w:val="en-US"/>
        </w:rPr>
        <w:t>向</w:t>
      </w:r>
      <w:r w:rsidR="00B3210F">
        <w:rPr>
          <w:lang w:val="en-US"/>
        </w:rPr>
        <w:t>TDAG</w:t>
      </w:r>
      <w:r w:rsidR="00B3210F">
        <w:rPr>
          <w:lang w:val="en-US"/>
        </w:rPr>
        <w:t>发出了一份联络</w:t>
      </w:r>
      <w:r w:rsidR="00B3210F">
        <w:rPr>
          <w:rFonts w:hint="eastAsia"/>
          <w:lang w:val="en-US"/>
        </w:rPr>
        <w:t>声明</w:t>
      </w:r>
      <w:r w:rsidR="00B3210F">
        <w:rPr>
          <w:lang w:val="en-US"/>
        </w:rPr>
        <w:t>。该</w:t>
      </w:r>
      <w:r w:rsidR="00B3210F">
        <w:rPr>
          <w:rFonts w:hint="eastAsia"/>
          <w:lang w:val="en-US"/>
        </w:rPr>
        <w:t>联络</w:t>
      </w:r>
      <w:r w:rsidR="00B3210F">
        <w:rPr>
          <w:lang w:val="en-US"/>
        </w:rPr>
        <w:t>声明的内容之一是表明</w:t>
      </w:r>
      <w:r w:rsidR="00B3210F">
        <w:rPr>
          <w:lang w:val="en-US"/>
        </w:rPr>
        <w:t>RAG</w:t>
      </w:r>
      <w:r w:rsidR="00B3210F">
        <w:rPr>
          <w:lang w:val="en-US"/>
        </w:rPr>
        <w:t>对可能改进在</w:t>
      </w:r>
      <w:r w:rsidR="00B3210F">
        <w:rPr>
          <w:lang w:val="en-US"/>
        </w:rPr>
        <w:t>WTDC</w:t>
      </w:r>
      <w:r w:rsidR="00B3210F">
        <w:rPr>
          <w:lang w:val="en-US"/>
        </w:rPr>
        <w:t>第</w:t>
      </w:r>
      <w:r w:rsidR="00B3210F">
        <w:rPr>
          <w:rFonts w:hint="eastAsia"/>
          <w:lang w:val="en-US"/>
        </w:rPr>
        <w:t>9</w:t>
      </w:r>
      <w:r w:rsidR="00B3210F">
        <w:rPr>
          <w:rFonts w:hint="eastAsia"/>
          <w:lang w:val="en-US"/>
        </w:rPr>
        <w:t>号</w:t>
      </w:r>
      <w:r w:rsidR="00B3210F">
        <w:rPr>
          <w:lang w:val="en-US"/>
        </w:rPr>
        <w:t>决议（</w:t>
      </w:r>
      <w:r w:rsidR="00B3210F">
        <w:rPr>
          <w:rFonts w:hint="eastAsia"/>
          <w:lang w:val="en-US"/>
        </w:rPr>
        <w:t>2014</w:t>
      </w:r>
      <w:r w:rsidR="00B3210F">
        <w:rPr>
          <w:rFonts w:hint="eastAsia"/>
          <w:lang w:val="en-US"/>
        </w:rPr>
        <w:t>年</w:t>
      </w:r>
      <w:r w:rsidR="00B3210F">
        <w:rPr>
          <w:lang w:val="en-US"/>
        </w:rPr>
        <w:t>，迪拜，修订版）</w:t>
      </w:r>
      <w:r w:rsidR="00B3210F">
        <w:rPr>
          <w:rFonts w:hint="eastAsia"/>
          <w:lang w:val="en-US"/>
        </w:rPr>
        <w:t>方面</w:t>
      </w:r>
      <w:r w:rsidR="00B3210F">
        <w:rPr>
          <w:lang w:val="en-US"/>
        </w:rPr>
        <w:t>的合作和协调的观点，同时该顾问组也对在最终输出报告中</w:t>
      </w:r>
      <w:r w:rsidR="001745A0">
        <w:rPr>
          <w:rFonts w:hint="eastAsia"/>
          <w:lang w:val="en-US"/>
        </w:rPr>
        <w:t>未</w:t>
      </w:r>
      <w:r w:rsidR="00B3210F">
        <w:rPr>
          <w:lang w:val="en-US"/>
        </w:rPr>
        <w:t>包含</w:t>
      </w:r>
      <w:r w:rsidR="00B3210F">
        <w:rPr>
          <w:lang w:val="en-US"/>
        </w:rPr>
        <w:t>ITU-R</w:t>
      </w:r>
      <w:r w:rsidR="00B3210F">
        <w:rPr>
          <w:lang w:val="en-US"/>
        </w:rPr>
        <w:t>要求的各项修改表示关切。在</w:t>
      </w:r>
      <w:r w:rsidR="00B3210F">
        <w:rPr>
          <w:rFonts w:hint="eastAsia"/>
          <w:lang w:val="en-US"/>
        </w:rPr>
        <w:t>会上</w:t>
      </w:r>
      <w:r w:rsidR="00B3210F">
        <w:rPr>
          <w:lang w:val="en-US"/>
        </w:rPr>
        <w:t>举行讨论之后，</w:t>
      </w:r>
      <w:r w:rsidR="00B3210F">
        <w:rPr>
          <w:lang w:val="en-US"/>
        </w:rPr>
        <w:t>TDAG</w:t>
      </w:r>
      <w:r w:rsidR="00B3210F">
        <w:rPr>
          <w:lang w:val="en-US"/>
        </w:rPr>
        <w:t>通过一份联络声明（</w:t>
      </w:r>
      <w:r w:rsidR="00B3210F">
        <w:rPr>
          <w:rFonts w:hint="eastAsia"/>
          <w:lang w:val="en-US"/>
        </w:rPr>
        <w:t>TDAG</w:t>
      </w:r>
      <w:r w:rsidR="00B3210F">
        <w:rPr>
          <w:lang w:val="en-US"/>
        </w:rPr>
        <w:t>/17-22/72</w:t>
      </w:r>
      <w:r w:rsidR="00B3210F">
        <w:rPr>
          <w:lang w:val="en-US"/>
        </w:rPr>
        <w:t>）</w:t>
      </w:r>
      <w:r w:rsidR="00B3210F">
        <w:rPr>
          <w:rFonts w:hint="eastAsia"/>
          <w:lang w:val="en-US"/>
        </w:rPr>
        <w:t>做出</w:t>
      </w:r>
      <w:r w:rsidR="00B3210F">
        <w:rPr>
          <w:lang w:val="en-US"/>
        </w:rPr>
        <w:t>回复，内容之一是感谢</w:t>
      </w:r>
      <w:r w:rsidR="00B3210F">
        <w:rPr>
          <w:lang w:val="en-US"/>
        </w:rPr>
        <w:t>RAG</w:t>
      </w:r>
      <w:r w:rsidR="00B3210F">
        <w:rPr>
          <w:lang w:val="en-US"/>
        </w:rPr>
        <w:t>提出的若干建议。为了</w:t>
      </w:r>
      <w:r w:rsidR="00B3210F">
        <w:rPr>
          <w:rFonts w:hint="eastAsia"/>
          <w:lang w:val="en-US"/>
        </w:rPr>
        <w:t>得出</w:t>
      </w:r>
      <w:r w:rsidR="00B3210F">
        <w:rPr>
          <w:lang w:val="en-US"/>
        </w:rPr>
        <w:t>一份两个部门均认可的</w:t>
      </w:r>
      <w:r w:rsidR="00C70762">
        <w:rPr>
          <w:rFonts w:hint="eastAsia"/>
          <w:lang w:val="en-US"/>
        </w:rPr>
        <w:t>报告</w:t>
      </w:r>
      <w:r w:rsidR="00B3210F">
        <w:rPr>
          <w:rFonts w:hint="eastAsia"/>
          <w:lang w:val="en-US"/>
        </w:rPr>
        <w:t>，</w:t>
      </w:r>
      <w:r w:rsidR="00B3210F">
        <w:rPr>
          <w:lang w:val="en-US"/>
        </w:rPr>
        <w:t>TDAG</w:t>
      </w:r>
      <w:r w:rsidR="00B3210F">
        <w:rPr>
          <w:lang w:val="en-US"/>
        </w:rPr>
        <w:t>建议给予</w:t>
      </w:r>
      <w:r w:rsidR="00B3210F">
        <w:rPr>
          <w:lang w:val="en-US"/>
        </w:rPr>
        <w:t>ITU-R</w:t>
      </w:r>
      <w:r w:rsidR="00B3210F">
        <w:rPr>
          <w:lang w:val="en-US"/>
        </w:rPr>
        <w:t>第</w:t>
      </w:r>
      <w:r w:rsidR="00B3210F">
        <w:rPr>
          <w:rFonts w:hint="eastAsia"/>
          <w:lang w:val="en-US"/>
        </w:rPr>
        <w:t>1</w:t>
      </w:r>
      <w:r w:rsidR="00B3210F">
        <w:rPr>
          <w:rFonts w:hint="eastAsia"/>
          <w:lang w:val="en-US"/>
        </w:rPr>
        <w:t>研究组</w:t>
      </w:r>
      <w:r w:rsidR="00B3210F">
        <w:rPr>
          <w:lang w:val="en-US"/>
        </w:rPr>
        <w:t>在其</w:t>
      </w:r>
      <w:r w:rsidR="00B3210F">
        <w:rPr>
          <w:rFonts w:hint="eastAsia"/>
          <w:lang w:val="en-US"/>
        </w:rPr>
        <w:t>2017</w:t>
      </w:r>
      <w:r w:rsidR="00B3210F">
        <w:rPr>
          <w:rFonts w:hint="eastAsia"/>
          <w:lang w:val="en-US"/>
        </w:rPr>
        <w:t>年</w:t>
      </w:r>
      <w:r w:rsidR="00B3210F">
        <w:rPr>
          <w:rFonts w:hint="eastAsia"/>
          <w:lang w:val="en-US"/>
        </w:rPr>
        <w:t>6</w:t>
      </w:r>
      <w:r w:rsidR="00B3210F">
        <w:rPr>
          <w:rFonts w:hint="eastAsia"/>
          <w:lang w:val="en-US"/>
        </w:rPr>
        <w:t>月</w:t>
      </w:r>
      <w:r w:rsidR="00B3210F">
        <w:rPr>
          <w:lang w:val="en-US"/>
        </w:rPr>
        <w:t>会议上审议所涉报告的机会，目的是在</w:t>
      </w:r>
      <w:r w:rsidR="00B3210F">
        <w:rPr>
          <w:lang w:val="en-US"/>
        </w:rPr>
        <w:t>WTDC-17</w:t>
      </w:r>
      <w:r w:rsidR="00B3210F">
        <w:rPr>
          <w:rFonts w:hint="eastAsia"/>
          <w:lang w:val="en-US"/>
        </w:rPr>
        <w:t>之前</w:t>
      </w:r>
      <w:r w:rsidR="00B3210F">
        <w:rPr>
          <w:lang w:val="en-US"/>
        </w:rPr>
        <w:t>达成一致意见。</w:t>
      </w:r>
    </w:p>
    <w:p w:rsidR="00467528" w:rsidRPr="00E807EE" w:rsidRDefault="00C03D4B" w:rsidP="001745A0">
      <w:pPr>
        <w:ind w:firstLineChars="200" w:firstLine="480"/>
        <w:rPr>
          <w:bCs/>
          <w:szCs w:val="24"/>
          <w:lang w:val="en-US"/>
        </w:rPr>
      </w:pPr>
      <w:r>
        <w:rPr>
          <w:rFonts w:hint="eastAsia"/>
          <w:lang w:val="en-US"/>
        </w:rPr>
        <w:t>随后</w:t>
      </w:r>
      <w:r>
        <w:rPr>
          <w:lang w:val="en-US"/>
        </w:rPr>
        <w:t>，</w:t>
      </w:r>
      <w:r>
        <w:rPr>
          <w:lang w:val="en-US"/>
        </w:rPr>
        <w:t>ITU-D</w:t>
      </w:r>
      <w:r>
        <w:rPr>
          <w:lang w:val="en-US"/>
        </w:rPr>
        <w:t>第</w:t>
      </w:r>
      <w:r>
        <w:rPr>
          <w:rFonts w:hint="eastAsia"/>
          <w:lang w:val="en-US"/>
        </w:rPr>
        <w:t>1</w:t>
      </w:r>
      <w:r>
        <w:rPr>
          <w:rFonts w:hint="eastAsia"/>
          <w:lang w:val="en-US"/>
        </w:rPr>
        <w:t>研究组</w:t>
      </w:r>
      <w:r>
        <w:rPr>
          <w:lang w:val="en-US"/>
        </w:rPr>
        <w:t>收到</w:t>
      </w:r>
      <w:r>
        <w:rPr>
          <w:lang w:val="en-US"/>
        </w:rPr>
        <w:t>ITU-R</w:t>
      </w:r>
      <w:r>
        <w:rPr>
          <w:lang w:val="en-US"/>
        </w:rPr>
        <w:t>第</w:t>
      </w:r>
      <w:r>
        <w:rPr>
          <w:rFonts w:hint="eastAsia"/>
          <w:lang w:val="en-US"/>
        </w:rPr>
        <w:t>1</w:t>
      </w:r>
      <w:r>
        <w:rPr>
          <w:rFonts w:hint="eastAsia"/>
          <w:lang w:val="en-US"/>
        </w:rPr>
        <w:t>研究组</w:t>
      </w:r>
      <w:r>
        <w:rPr>
          <w:lang w:val="en-US"/>
        </w:rPr>
        <w:t>认可的有关第</w:t>
      </w:r>
      <w:r>
        <w:rPr>
          <w:rFonts w:hint="eastAsia"/>
          <w:lang w:val="en-US"/>
        </w:rPr>
        <w:t>9</w:t>
      </w:r>
      <w:r>
        <w:rPr>
          <w:rFonts w:hint="eastAsia"/>
          <w:lang w:val="en-US"/>
        </w:rPr>
        <w:t>号</w:t>
      </w:r>
      <w:r>
        <w:rPr>
          <w:lang w:val="en-US"/>
        </w:rPr>
        <w:t>决议的报告，但该报告得到重大修订。</w:t>
      </w:r>
      <w:r>
        <w:rPr>
          <w:lang w:val="en-US"/>
        </w:rPr>
        <w:t>ITU-D</w:t>
      </w:r>
      <w:r>
        <w:rPr>
          <w:rFonts w:hint="eastAsia"/>
          <w:lang w:val="en-US"/>
        </w:rPr>
        <w:t>第</w:t>
      </w:r>
      <w:r>
        <w:rPr>
          <w:rFonts w:hint="eastAsia"/>
          <w:lang w:val="en-US"/>
        </w:rPr>
        <w:t>1</w:t>
      </w:r>
      <w:r>
        <w:rPr>
          <w:rFonts w:hint="eastAsia"/>
          <w:lang w:val="en-US"/>
        </w:rPr>
        <w:t>研究组</w:t>
      </w:r>
      <w:r>
        <w:rPr>
          <w:lang w:val="en-US"/>
        </w:rPr>
        <w:t>管理班子审议了上述报告，且来自各区域的第</w:t>
      </w:r>
      <w:r>
        <w:rPr>
          <w:rFonts w:hint="eastAsia"/>
          <w:lang w:val="en-US"/>
        </w:rPr>
        <w:t>1</w:t>
      </w:r>
      <w:r>
        <w:rPr>
          <w:rFonts w:hint="eastAsia"/>
          <w:lang w:val="en-US"/>
        </w:rPr>
        <w:t>研究组</w:t>
      </w:r>
      <w:r>
        <w:rPr>
          <w:lang w:val="en-US"/>
        </w:rPr>
        <w:t>各副主席均同意</w:t>
      </w:r>
      <w:r w:rsidR="001745A0">
        <w:rPr>
          <w:rFonts w:hint="eastAsia"/>
          <w:lang w:val="en-US"/>
        </w:rPr>
        <w:t>在</w:t>
      </w:r>
      <w:r>
        <w:rPr>
          <w:lang w:val="en-US"/>
        </w:rPr>
        <w:t>做一些修正后将该报告作为关于第</w:t>
      </w:r>
      <w:r>
        <w:rPr>
          <w:rFonts w:hint="eastAsia"/>
          <w:lang w:val="en-US"/>
        </w:rPr>
        <w:t>9</w:t>
      </w:r>
      <w:r>
        <w:rPr>
          <w:rFonts w:hint="eastAsia"/>
          <w:lang w:val="en-US"/>
        </w:rPr>
        <w:t>号</w:t>
      </w:r>
      <w:r>
        <w:rPr>
          <w:lang w:val="en-US"/>
        </w:rPr>
        <w:t>决议的报告直接提交</w:t>
      </w:r>
      <w:r>
        <w:rPr>
          <w:lang w:val="en-US"/>
        </w:rPr>
        <w:t>WTDC-17</w:t>
      </w:r>
      <w:r>
        <w:rPr>
          <w:lang w:val="en-US"/>
        </w:rPr>
        <w:t>。若干</w:t>
      </w:r>
      <w:r>
        <w:rPr>
          <w:rFonts w:hint="eastAsia"/>
          <w:lang w:val="en-US"/>
        </w:rPr>
        <w:t>管理</w:t>
      </w:r>
      <w:r>
        <w:rPr>
          <w:lang w:val="en-US"/>
        </w:rPr>
        <w:t>班子成员依然认为，该报告进行的有关电视空白频谱的讨论包含一些不准确的技术信息，如不做纠正，可能会危害到提供相关新兴技术和业务的提供商。有鉴于此</w:t>
      </w:r>
      <w:r>
        <w:rPr>
          <w:rFonts w:hint="eastAsia"/>
          <w:lang w:val="en-US"/>
        </w:rPr>
        <w:t>，</w:t>
      </w:r>
      <w:r>
        <w:rPr>
          <w:lang w:val="en-US"/>
        </w:rPr>
        <w:t>该报告在有反对意见的情况下被</w:t>
      </w:r>
      <w:r w:rsidR="001745A0">
        <w:rPr>
          <w:rFonts w:hint="eastAsia"/>
          <w:lang w:val="en-US"/>
        </w:rPr>
        <w:t>提交</w:t>
      </w:r>
      <w:r>
        <w:rPr>
          <w:lang w:val="en-US"/>
        </w:rPr>
        <w:t>。</w:t>
      </w:r>
    </w:p>
    <w:p w:rsidR="00942C52" w:rsidRPr="00E807EE" w:rsidRDefault="00467528" w:rsidP="006552DF">
      <w:pPr>
        <w:pStyle w:val="Heading1"/>
        <w:rPr>
          <w:noProof/>
          <w:lang w:val="en-US"/>
        </w:rPr>
      </w:pPr>
      <w:r w:rsidRPr="00E807EE">
        <w:rPr>
          <w:noProof/>
          <w:lang w:val="en-US"/>
        </w:rPr>
        <w:t>5</w:t>
      </w:r>
      <w:r w:rsidR="00942C52" w:rsidRPr="00E807EE">
        <w:rPr>
          <w:noProof/>
          <w:lang w:val="en-US"/>
        </w:rPr>
        <w:tab/>
      </w:r>
      <w:r w:rsidR="00942C52" w:rsidRPr="00E807EE">
        <w:rPr>
          <w:rFonts w:hint="eastAsia"/>
          <w:noProof/>
          <w:lang w:val="en-US"/>
        </w:rPr>
        <w:t>对</w:t>
      </w:r>
      <w:r w:rsidR="006552DF">
        <w:rPr>
          <w:rFonts w:hint="eastAsia"/>
          <w:noProof/>
          <w:lang w:val="en-US"/>
        </w:rPr>
        <w:t>国际</w:t>
      </w:r>
      <w:r w:rsidR="006552DF">
        <w:rPr>
          <w:noProof/>
          <w:lang w:val="en-US"/>
        </w:rPr>
        <w:t>电联</w:t>
      </w:r>
      <w:r w:rsidR="00942C52" w:rsidRPr="00E807EE">
        <w:rPr>
          <w:rFonts w:hint="eastAsia"/>
          <w:noProof/>
          <w:lang w:val="en-US"/>
        </w:rPr>
        <w:t>研究</w:t>
      </w:r>
      <w:r w:rsidR="00942C52" w:rsidRPr="00E807EE">
        <w:rPr>
          <w:noProof/>
          <w:lang w:val="en-US"/>
        </w:rPr>
        <w:t>组课题、工作</w:t>
      </w:r>
      <w:r w:rsidR="00942C52" w:rsidRPr="00E807EE">
        <w:rPr>
          <w:rFonts w:hint="eastAsia"/>
          <w:noProof/>
          <w:lang w:val="en-US"/>
        </w:rPr>
        <w:t>方法</w:t>
      </w:r>
      <w:r w:rsidR="00F443BC" w:rsidRPr="00E807EE">
        <w:rPr>
          <w:rStyle w:val="FootnoteReference"/>
          <w:noProof/>
          <w:lang w:val="en-US"/>
        </w:rPr>
        <w:footnoteReference w:id="11"/>
      </w:r>
      <w:r w:rsidR="00942C52" w:rsidRPr="00E807EE">
        <w:rPr>
          <w:noProof/>
          <w:lang w:val="en-US"/>
        </w:rPr>
        <w:t>和未来活动的</w:t>
      </w:r>
      <w:bookmarkEnd w:id="94"/>
      <w:r w:rsidR="00942C52" w:rsidRPr="00E807EE">
        <w:rPr>
          <w:rFonts w:hint="eastAsia"/>
          <w:noProof/>
          <w:lang w:val="en-US"/>
        </w:rPr>
        <w:t>调查</w:t>
      </w:r>
    </w:p>
    <w:p w:rsidR="00942C52" w:rsidRPr="00E807EE" w:rsidRDefault="00942C52" w:rsidP="006552DF">
      <w:pPr>
        <w:ind w:firstLineChars="200" w:firstLine="480"/>
        <w:rPr>
          <w:lang w:val="en-US"/>
        </w:rPr>
      </w:pPr>
      <w:r w:rsidRPr="00E807EE">
        <w:rPr>
          <w:rFonts w:hint="eastAsia"/>
          <w:lang w:val="en-US"/>
        </w:rPr>
        <w:t>根据</w:t>
      </w:r>
      <w:r w:rsidRPr="00E807EE">
        <w:rPr>
          <w:lang w:val="en-US"/>
        </w:rPr>
        <w:t>第</w:t>
      </w:r>
      <w:r w:rsidRPr="00E807EE">
        <w:rPr>
          <w:rFonts w:hint="eastAsia"/>
          <w:lang w:val="en-US"/>
        </w:rPr>
        <w:t>1</w:t>
      </w:r>
      <w:r w:rsidRPr="00E807EE">
        <w:rPr>
          <w:rFonts w:hint="eastAsia"/>
          <w:lang w:val="en-US"/>
        </w:rPr>
        <w:t>号</w:t>
      </w:r>
      <w:r w:rsidRPr="00E807EE">
        <w:rPr>
          <w:lang w:val="en-US"/>
        </w:rPr>
        <w:t>决议（</w:t>
      </w:r>
      <w:r w:rsidRPr="00E807EE">
        <w:rPr>
          <w:rFonts w:hint="eastAsia"/>
          <w:lang w:val="en-US"/>
        </w:rPr>
        <w:t>2014</w:t>
      </w:r>
      <w:r w:rsidRPr="00E807EE">
        <w:rPr>
          <w:rFonts w:hint="eastAsia"/>
          <w:lang w:val="en-US"/>
        </w:rPr>
        <w:t>年</w:t>
      </w:r>
      <w:r w:rsidRPr="00E807EE">
        <w:rPr>
          <w:lang w:val="en-US"/>
        </w:rPr>
        <w:t>，迪拜，修订版）</w:t>
      </w:r>
      <w:r w:rsidRPr="00E807EE">
        <w:rPr>
          <w:rFonts w:hint="eastAsia"/>
          <w:lang w:val="en-US"/>
        </w:rPr>
        <w:t>第</w:t>
      </w:r>
      <w:r w:rsidRPr="00E807EE">
        <w:rPr>
          <w:rFonts w:hint="eastAsia"/>
          <w:lang w:val="en-US"/>
        </w:rPr>
        <w:t>11.4.3</w:t>
      </w:r>
      <w:r w:rsidRPr="00E807EE">
        <w:rPr>
          <w:rFonts w:hint="eastAsia"/>
          <w:lang w:val="en-US"/>
        </w:rPr>
        <w:t>节</w:t>
      </w:r>
      <w:r w:rsidRPr="00E807EE">
        <w:rPr>
          <w:lang w:val="en-US"/>
        </w:rPr>
        <w:t>，</w:t>
      </w:r>
      <w:r w:rsidRPr="00E807EE">
        <w:rPr>
          <w:rFonts w:hint="eastAsia"/>
          <w:lang w:val="en-US"/>
        </w:rPr>
        <w:t>ITU-D</w:t>
      </w:r>
      <w:r w:rsidRPr="00E807EE">
        <w:rPr>
          <w:rFonts w:hint="eastAsia"/>
          <w:lang w:val="en-US"/>
        </w:rPr>
        <w:t>研究组</w:t>
      </w:r>
      <w:r w:rsidRPr="00E807EE">
        <w:rPr>
          <w:lang w:val="en-US"/>
        </w:rPr>
        <w:t>开展了两项调查，</w:t>
      </w:r>
      <w:r w:rsidR="000174E8">
        <w:rPr>
          <w:rFonts w:hint="eastAsia"/>
          <w:lang w:val="en-US"/>
        </w:rPr>
        <w:t>获得</w:t>
      </w:r>
      <w:r w:rsidRPr="00E807EE">
        <w:rPr>
          <w:lang w:val="en-US"/>
        </w:rPr>
        <w:t>国际电联成员和研究组参与者</w:t>
      </w:r>
      <w:r w:rsidRPr="00E807EE">
        <w:rPr>
          <w:rFonts w:hint="eastAsia"/>
          <w:lang w:val="en-US"/>
        </w:rPr>
        <w:t>个人</w:t>
      </w:r>
      <w:r w:rsidRPr="00E807EE">
        <w:rPr>
          <w:lang w:val="en-US"/>
        </w:rPr>
        <w:t>对</w:t>
      </w:r>
      <w:r w:rsidRPr="00E807EE">
        <w:rPr>
          <w:rFonts w:hint="eastAsia"/>
          <w:lang w:val="en-US"/>
        </w:rPr>
        <w:t>工作组从事的工作</w:t>
      </w:r>
      <w:r w:rsidRPr="00E807EE">
        <w:rPr>
          <w:lang w:val="en-US"/>
        </w:rPr>
        <w:t>、其未来工作以及参与者</w:t>
      </w:r>
      <w:r w:rsidRPr="00E807EE">
        <w:rPr>
          <w:rFonts w:hint="eastAsia"/>
          <w:lang w:val="en-US"/>
        </w:rPr>
        <w:t>的</w:t>
      </w:r>
      <w:r w:rsidRPr="00E807EE">
        <w:rPr>
          <w:lang w:val="en-US"/>
        </w:rPr>
        <w:t>具体经历</w:t>
      </w:r>
      <w:r w:rsidRPr="00E807EE">
        <w:rPr>
          <w:rFonts w:hint="eastAsia"/>
          <w:lang w:val="en-US"/>
        </w:rPr>
        <w:t>提出</w:t>
      </w:r>
      <w:r w:rsidRPr="00E807EE">
        <w:rPr>
          <w:lang w:val="en-US"/>
        </w:rPr>
        <w:t>反馈意见。</w:t>
      </w:r>
      <w:r w:rsidR="000174E8">
        <w:rPr>
          <w:rFonts w:hint="eastAsia"/>
          <w:lang w:val="en-US"/>
        </w:rPr>
        <w:t>此外</w:t>
      </w:r>
      <w:r w:rsidR="000174E8">
        <w:rPr>
          <w:lang w:val="en-US"/>
        </w:rPr>
        <w:t>，在本研究</w:t>
      </w:r>
      <w:r w:rsidR="000174E8">
        <w:rPr>
          <w:rFonts w:hint="eastAsia"/>
          <w:lang w:val="en-US"/>
        </w:rPr>
        <w:t>期</w:t>
      </w:r>
      <w:r w:rsidR="006552DF">
        <w:rPr>
          <w:rFonts w:hint="eastAsia"/>
          <w:lang w:val="en-US"/>
        </w:rPr>
        <w:t>举行</w:t>
      </w:r>
      <w:r w:rsidR="000174E8">
        <w:rPr>
          <w:lang w:val="en-US"/>
        </w:rPr>
        <w:t>的集思广益会议的同时，参加第</w:t>
      </w:r>
      <w:r w:rsidR="000174E8">
        <w:rPr>
          <w:rFonts w:hint="eastAsia"/>
          <w:lang w:val="en-US"/>
        </w:rPr>
        <w:t>1</w:t>
      </w:r>
      <w:r w:rsidR="000174E8">
        <w:rPr>
          <w:rFonts w:hint="eastAsia"/>
          <w:lang w:val="en-US"/>
        </w:rPr>
        <w:t>研究组</w:t>
      </w:r>
      <w:r w:rsidR="000174E8">
        <w:rPr>
          <w:rFonts w:hint="eastAsia"/>
          <w:lang w:val="en-US"/>
        </w:rPr>
        <w:t>2014</w:t>
      </w:r>
      <w:r w:rsidR="000174E8">
        <w:rPr>
          <w:lang w:val="en-US"/>
        </w:rPr>
        <w:t>-2017</w:t>
      </w:r>
      <w:r w:rsidR="000174E8">
        <w:rPr>
          <w:rFonts w:hint="eastAsia"/>
          <w:lang w:val="en-US"/>
        </w:rPr>
        <w:t>年</w:t>
      </w:r>
      <w:r w:rsidR="000174E8">
        <w:rPr>
          <w:lang w:val="en-US"/>
        </w:rPr>
        <w:t>研究期最后一次会议的与会者审议了若干关于修订现有课题的文稿。该</w:t>
      </w:r>
      <w:r w:rsidR="000174E8">
        <w:rPr>
          <w:rFonts w:hint="eastAsia"/>
          <w:lang w:val="en-US"/>
        </w:rPr>
        <w:t>会议</w:t>
      </w:r>
      <w:r w:rsidR="000174E8">
        <w:rPr>
          <w:lang w:val="en-US"/>
        </w:rPr>
        <w:t>的成果见下述第</w:t>
      </w:r>
      <w:r w:rsidR="000174E8">
        <w:rPr>
          <w:rFonts w:hint="eastAsia"/>
          <w:lang w:val="en-US"/>
        </w:rPr>
        <w:t>5.2</w:t>
      </w:r>
      <w:r w:rsidR="000174E8">
        <w:rPr>
          <w:rFonts w:hint="eastAsia"/>
          <w:lang w:val="en-US"/>
        </w:rPr>
        <w:t>节</w:t>
      </w:r>
      <w:r w:rsidR="000174E8">
        <w:rPr>
          <w:lang w:val="en-US"/>
        </w:rPr>
        <w:t>。</w:t>
      </w:r>
    </w:p>
    <w:p w:rsidR="00942C52" w:rsidRPr="00E807EE" w:rsidRDefault="00F443BC" w:rsidP="00B20032">
      <w:pPr>
        <w:pStyle w:val="Heading2"/>
        <w:rPr>
          <w:b w:val="0"/>
          <w:lang w:val="en-US"/>
        </w:rPr>
      </w:pPr>
      <w:r w:rsidRPr="00E807EE">
        <w:rPr>
          <w:lang w:val="en-US"/>
        </w:rPr>
        <w:lastRenderedPageBreak/>
        <w:t>5</w:t>
      </w:r>
      <w:r w:rsidR="00942C52" w:rsidRPr="00E807EE">
        <w:rPr>
          <w:lang w:val="en-US"/>
        </w:rPr>
        <w:t>.1</w:t>
      </w:r>
      <w:r w:rsidR="00942C52" w:rsidRPr="00E807EE">
        <w:rPr>
          <w:lang w:val="en-US"/>
        </w:rPr>
        <w:tab/>
      </w:r>
      <w:bookmarkStart w:id="95" w:name="lt_pId190"/>
      <w:r w:rsidR="00942C52" w:rsidRPr="00E807EE">
        <w:rPr>
          <w:rFonts w:hint="eastAsia"/>
          <w:lang w:val="en-US"/>
        </w:rPr>
        <w:t>对</w:t>
      </w:r>
      <w:r w:rsidR="00B20032">
        <w:rPr>
          <w:rFonts w:hint="eastAsia"/>
          <w:lang w:val="en-US"/>
        </w:rPr>
        <w:t>国际</w:t>
      </w:r>
      <w:r w:rsidR="00B20032">
        <w:rPr>
          <w:lang w:val="en-US"/>
        </w:rPr>
        <w:t>电联</w:t>
      </w:r>
      <w:r w:rsidR="00942C52" w:rsidRPr="00E807EE">
        <w:rPr>
          <w:rFonts w:hint="eastAsia"/>
          <w:lang w:val="en-US"/>
        </w:rPr>
        <w:t>成员</w:t>
      </w:r>
      <w:r w:rsidR="00942C52" w:rsidRPr="00E807EE">
        <w:rPr>
          <w:lang w:val="en-US"/>
        </w:rPr>
        <w:t>的</w:t>
      </w:r>
      <w:r w:rsidR="00942C52" w:rsidRPr="00E807EE">
        <w:rPr>
          <w:rFonts w:hint="eastAsia"/>
          <w:lang w:val="en-US"/>
        </w:rPr>
        <w:t>全面</w:t>
      </w:r>
      <w:r w:rsidR="00942C52" w:rsidRPr="00E807EE">
        <w:rPr>
          <w:lang w:val="en-US"/>
        </w:rPr>
        <w:t>调查</w:t>
      </w:r>
      <w:r w:rsidR="00942C52" w:rsidRPr="00E807EE">
        <w:rPr>
          <w:rFonts w:hint="eastAsia"/>
          <w:lang w:val="en-US"/>
        </w:rPr>
        <w:t>（</w:t>
      </w:r>
      <w:r w:rsidR="00052A02">
        <w:rPr>
          <w:lang w:val="en-US"/>
        </w:rPr>
        <w:t>第六研究期</w:t>
      </w:r>
      <w:r w:rsidR="00942C52" w:rsidRPr="00E807EE">
        <w:rPr>
          <w:lang w:val="en-US"/>
        </w:rPr>
        <w:t>，</w:t>
      </w:r>
      <w:r w:rsidR="00942C52" w:rsidRPr="00E807EE">
        <w:rPr>
          <w:lang w:val="en-US"/>
        </w:rPr>
        <w:t>2014-2017</w:t>
      </w:r>
      <w:bookmarkEnd w:id="95"/>
      <w:r w:rsidR="00942C52" w:rsidRPr="00E807EE">
        <w:rPr>
          <w:rFonts w:hint="eastAsia"/>
          <w:lang w:val="en-US"/>
        </w:rPr>
        <w:t>年）</w:t>
      </w:r>
    </w:p>
    <w:p w:rsidR="00942C52" w:rsidRPr="00E807EE" w:rsidRDefault="00942C52" w:rsidP="006552DF">
      <w:pPr>
        <w:ind w:firstLineChars="200" w:firstLine="482"/>
        <w:rPr>
          <w:rFonts w:eastAsiaTheme="majorEastAsia"/>
          <w:szCs w:val="24"/>
          <w:lang w:val="en-US"/>
        </w:rPr>
      </w:pPr>
      <w:bookmarkStart w:id="96" w:name="lt_pId191"/>
      <w:r w:rsidRPr="00E807EE">
        <w:rPr>
          <w:rFonts w:hint="eastAsia"/>
          <w:b/>
          <w:bCs/>
          <w:lang w:val="en-US"/>
        </w:rPr>
        <w:t>对“</w:t>
      </w:r>
      <w:r w:rsidRPr="00E807EE">
        <w:rPr>
          <w:b/>
          <w:bCs/>
          <w:lang w:val="en-US"/>
        </w:rPr>
        <w:t>ITU-D</w:t>
      </w:r>
      <w:r w:rsidRPr="00E807EE">
        <w:rPr>
          <w:rFonts w:hint="eastAsia"/>
          <w:b/>
          <w:bCs/>
          <w:lang w:val="en-US"/>
        </w:rPr>
        <w:t>研究组</w:t>
      </w:r>
      <w:r w:rsidRPr="00E807EE">
        <w:rPr>
          <w:b/>
          <w:bCs/>
          <w:lang w:val="en-US"/>
        </w:rPr>
        <w:t>工作的</w:t>
      </w:r>
      <w:r w:rsidRPr="00E807EE">
        <w:rPr>
          <w:rFonts w:hint="eastAsia"/>
          <w:b/>
          <w:bCs/>
          <w:lang w:val="en-US"/>
        </w:rPr>
        <w:t>全面</w:t>
      </w:r>
      <w:r w:rsidRPr="00E807EE">
        <w:rPr>
          <w:b/>
          <w:bCs/>
          <w:lang w:val="en-US"/>
        </w:rPr>
        <w:t>调查</w:t>
      </w:r>
      <w:r w:rsidRPr="00E807EE">
        <w:rPr>
          <w:rFonts w:hint="eastAsia"/>
          <w:b/>
          <w:bCs/>
          <w:lang w:val="en-US"/>
        </w:rPr>
        <w:t>（</w:t>
      </w:r>
      <w:r w:rsidR="00052A02">
        <w:rPr>
          <w:b/>
          <w:bCs/>
          <w:lang w:val="en-US"/>
        </w:rPr>
        <w:t>第六研究期</w:t>
      </w:r>
      <w:r w:rsidRPr="00E807EE">
        <w:rPr>
          <w:b/>
          <w:bCs/>
          <w:lang w:val="en-US"/>
        </w:rPr>
        <w:t>，</w:t>
      </w:r>
      <w:r w:rsidRPr="00E807EE">
        <w:rPr>
          <w:b/>
          <w:bCs/>
          <w:lang w:val="en-US"/>
        </w:rPr>
        <w:t>2014-2017</w:t>
      </w:r>
      <w:r w:rsidRPr="00E807EE">
        <w:rPr>
          <w:rFonts w:hint="eastAsia"/>
          <w:b/>
          <w:bCs/>
          <w:lang w:val="en-US"/>
        </w:rPr>
        <w:t>年）”，</w:t>
      </w:r>
      <w:r w:rsidRPr="00E807EE">
        <w:rPr>
          <w:rFonts w:hint="eastAsia"/>
          <w:lang w:val="en-US"/>
        </w:rPr>
        <w:t>是</w:t>
      </w:r>
      <w:r w:rsidRPr="00E807EE">
        <w:rPr>
          <w:rFonts w:hint="eastAsia"/>
          <w:lang w:val="en-US"/>
        </w:rPr>
        <w:t>ITU-D</w:t>
      </w:r>
      <w:r w:rsidRPr="00E807EE">
        <w:rPr>
          <w:rFonts w:hint="eastAsia"/>
          <w:lang w:val="en-US"/>
        </w:rPr>
        <w:t>第</w:t>
      </w:r>
      <w:r w:rsidRPr="00E807EE">
        <w:rPr>
          <w:rFonts w:hint="eastAsia"/>
          <w:lang w:val="en-US"/>
        </w:rPr>
        <w:t>2</w:t>
      </w:r>
      <w:r w:rsidRPr="00E807EE">
        <w:rPr>
          <w:rFonts w:hint="eastAsia"/>
          <w:lang w:val="en-US"/>
        </w:rPr>
        <w:t>研究</w:t>
      </w:r>
      <w:r w:rsidRPr="00E807EE">
        <w:rPr>
          <w:lang w:val="en-US"/>
        </w:rPr>
        <w:t>组</w:t>
      </w:r>
      <w:r w:rsidRPr="00E807EE">
        <w:rPr>
          <w:rFonts w:hint="eastAsia"/>
          <w:lang w:val="en-US"/>
        </w:rPr>
        <w:t>第</w:t>
      </w:r>
      <w:r w:rsidRPr="00E807EE">
        <w:rPr>
          <w:rFonts w:hint="eastAsia"/>
          <w:lang w:val="en-US"/>
        </w:rPr>
        <w:t>9</w:t>
      </w:r>
      <w:r w:rsidRPr="00E807EE">
        <w:rPr>
          <w:lang w:val="en-US"/>
        </w:rPr>
        <w:t>/2</w:t>
      </w:r>
      <w:r w:rsidRPr="00E807EE">
        <w:rPr>
          <w:rFonts w:hint="eastAsia"/>
          <w:lang w:val="en-US"/>
        </w:rPr>
        <w:t>号</w:t>
      </w:r>
      <w:r w:rsidRPr="00E807EE">
        <w:rPr>
          <w:lang w:val="en-US"/>
        </w:rPr>
        <w:t>课题</w:t>
      </w:r>
      <w:r w:rsidRPr="00E807EE">
        <w:rPr>
          <w:rFonts w:hint="eastAsia"/>
          <w:lang w:val="en-US"/>
        </w:rPr>
        <w:t>发起</w:t>
      </w:r>
      <w:r w:rsidRPr="00E807EE">
        <w:rPr>
          <w:lang w:val="en-US"/>
        </w:rPr>
        <w:t>的，并通过</w:t>
      </w:r>
      <w:r w:rsidRPr="00E807EE">
        <w:rPr>
          <w:rFonts w:hint="eastAsia"/>
          <w:lang w:val="en-US"/>
        </w:rPr>
        <w:t>2016</w:t>
      </w:r>
      <w:r w:rsidRPr="00E807EE">
        <w:rPr>
          <w:rFonts w:hint="eastAsia"/>
          <w:lang w:val="en-US"/>
        </w:rPr>
        <w:t>年</w:t>
      </w:r>
      <w:r w:rsidRPr="00E807EE">
        <w:rPr>
          <w:rFonts w:hint="eastAsia"/>
          <w:lang w:val="en-US"/>
        </w:rPr>
        <w:t>11</w:t>
      </w:r>
      <w:r w:rsidRPr="00E807EE">
        <w:rPr>
          <w:rFonts w:hint="eastAsia"/>
          <w:lang w:val="en-US"/>
        </w:rPr>
        <w:t>月</w:t>
      </w:r>
      <w:r w:rsidRPr="00E807EE">
        <w:rPr>
          <w:lang w:val="en-US"/>
        </w:rPr>
        <w:t>的一份</w:t>
      </w:r>
      <w:r w:rsidRPr="00E807EE">
        <w:rPr>
          <w:rFonts w:hint="eastAsia"/>
          <w:lang w:val="en-US"/>
        </w:rPr>
        <w:t>通函</w:t>
      </w:r>
      <w:r w:rsidRPr="00E807EE">
        <w:rPr>
          <w:rFonts w:eastAsiaTheme="majorEastAsia"/>
          <w:szCs w:val="24"/>
          <w:lang w:val="en-US"/>
        </w:rPr>
        <w:t>（</w:t>
      </w:r>
      <w:hyperlink r:id="rId57" w:tgtFrame="_blank" w:history="1">
        <w:r w:rsidRPr="00E807EE">
          <w:rPr>
            <w:rStyle w:val="Hyperlink"/>
            <w:rFonts w:eastAsiaTheme="majorEastAsia"/>
            <w:szCs w:val="24"/>
            <w:lang w:val="en-US"/>
          </w:rPr>
          <w:t>BDT/IP/CSTG-14</w:t>
        </w:r>
      </w:hyperlink>
      <w:r w:rsidRPr="00E807EE">
        <w:rPr>
          <w:rFonts w:eastAsiaTheme="majorEastAsia"/>
          <w:szCs w:val="24"/>
          <w:lang w:val="en-US"/>
        </w:rPr>
        <w:t>）</w:t>
      </w:r>
      <w:r w:rsidRPr="00E807EE">
        <w:rPr>
          <w:rFonts w:hint="eastAsia"/>
          <w:lang w:val="en-US"/>
        </w:rPr>
        <w:t>呈送</w:t>
      </w:r>
      <w:r w:rsidRPr="00E807EE">
        <w:rPr>
          <w:lang w:val="en-US"/>
        </w:rPr>
        <w:t>国际电联成员国、部门成员、部门准成员、学术成员</w:t>
      </w:r>
      <w:r w:rsidR="006552DF" w:rsidRPr="00E807EE">
        <w:rPr>
          <w:rFonts w:hint="eastAsia"/>
          <w:lang w:val="en-US"/>
        </w:rPr>
        <w:t>指定</w:t>
      </w:r>
      <w:r w:rsidR="006552DF">
        <w:rPr>
          <w:rFonts w:hint="eastAsia"/>
          <w:lang w:val="en-US"/>
        </w:rPr>
        <w:t>联系</w:t>
      </w:r>
      <w:r w:rsidR="006552DF" w:rsidRPr="00E807EE">
        <w:rPr>
          <w:rFonts w:hint="eastAsia"/>
          <w:lang w:val="en-US"/>
        </w:rPr>
        <w:t>人</w:t>
      </w:r>
      <w:r w:rsidRPr="00E807EE">
        <w:rPr>
          <w:lang w:val="en-US"/>
        </w:rPr>
        <w:t>和</w:t>
      </w:r>
      <w:r w:rsidRPr="00E807EE">
        <w:rPr>
          <w:rFonts w:hint="eastAsia"/>
          <w:lang w:val="en-US"/>
        </w:rPr>
        <w:t>ITU-D</w:t>
      </w:r>
      <w:r w:rsidRPr="00E807EE">
        <w:rPr>
          <w:rFonts w:hint="eastAsia"/>
          <w:lang w:val="en-US"/>
        </w:rPr>
        <w:t>第</w:t>
      </w:r>
      <w:r w:rsidRPr="00E807EE">
        <w:rPr>
          <w:rFonts w:hint="eastAsia"/>
          <w:lang w:val="en-US"/>
        </w:rPr>
        <w:t>1</w:t>
      </w:r>
      <w:r w:rsidRPr="00E807EE">
        <w:rPr>
          <w:rFonts w:hint="eastAsia"/>
          <w:lang w:val="en-US"/>
        </w:rPr>
        <w:t>和</w:t>
      </w:r>
      <w:r w:rsidRPr="00E807EE">
        <w:rPr>
          <w:lang w:val="en-US"/>
        </w:rPr>
        <w:t>第</w:t>
      </w:r>
      <w:r w:rsidRPr="00E807EE">
        <w:rPr>
          <w:rFonts w:hint="eastAsia"/>
          <w:lang w:val="en-US"/>
        </w:rPr>
        <w:t>2</w:t>
      </w:r>
      <w:r w:rsidRPr="00E807EE">
        <w:rPr>
          <w:rFonts w:hint="eastAsia"/>
          <w:lang w:val="en-US"/>
        </w:rPr>
        <w:t>研究</w:t>
      </w:r>
      <w:r w:rsidRPr="00E807EE">
        <w:rPr>
          <w:lang w:val="en-US"/>
        </w:rPr>
        <w:t>组管理</w:t>
      </w:r>
      <w:r w:rsidR="006552DF">
        <w:rPr>
          <w:rFonts w:hint="eastAsia"/>
          <w:lang w:val="en-US"/>
        </w:rPr>
        <w:t>班子</w:t>
      </w:r>
      <w:r w:rsidR="006552DF">
        <w:rPr>
          <w:lang w:val="en-US"/>
        </w:rPr>
        <w:t>成员</w:t>
      </w:r>
      <w:r w:rsidRPr="00E807EE">
        <w:rPr>
          <w:lang w:val="en-US"/>
        </w:rPr>
        <w:t>。</w:t>
      </w:r>
      <w:bookmarkEnd w:id="96"/>
      <w:r w:rsidRPr="00E807EE">
        <w:rPr>
          <w:rFonts w:cstheme="majorBidi" w:hint="eastAsia"/>
          <w:szCs w:val="24"/>
        </w:rPr>
        <w:t>此项</w:t>
      </w:r>
      <w:r w:rsidRPr="00E807EE">
        <w:rPr>
          <w:rFonts w:cstheme="majorBidi"/>
          <w:szCs w:val="24"/>
        </w:rPr>
        <w:t>调查</w:t>
      </w:r>
      <w:r w:rsidRPr="00E807EE">
        <w:rPr>
          <w:rFonts w:cstheme="majorBidi" w:hint="eastAsia"/>
          <w:szCs w:val="24"/>
        </w:rPr>
        <w:t>旨</w:t>
      </w:r>
      <w:r w:rsidRPr="00E807EE">
        <w:rPr>
          <w:rFonts w:cstheme="majorBidi"/>
          <w:szCs w:val="24"/>
        </w:rPr>
        <w:t>在搜集有关</w:t>
      </w:r>
      <w:r w:rsidRPr="00E807EE">
        <w:rPr>
          <w:rFonts w:cstheme="majorBidi"/>
          <w:szCs w:val="24"/>
          <w:lang w:val="en-US"/>
        </w:rPr>
        <w:t>ITU-D</w:t>
      </w:r>
      <w:r w:rsidRPr="00E807EE">
        <w:rPr>
          <w:rFonts w:cstheme="majorBidi" w:hint="eastAsia"/>
          <w:szCs w:val="24"/>
        </w:rPr>
        <w:t>第</w:t>
      </w:r>
      <w:r w:rsidRPr="00E807EE">
        <w:rPr>
          <w:rFonts w:cstheme="majorBidi" w:hint="eastAsia"/>
          <w:szCs w:val="24"/>
          <w:lang w:val="en-US"/>
        </w:rPr>
        <w:t>1</w:t>
      </w:r>
      <w:r w:rsidRPr="00E807EE">
        <w:rPr>
          <w:rFonts w:cstheme="majorBidi" w:hint="eastAsia"/>
          <w:szCs w:val="24"/>
        </w:rPr>
        <w:t>和</w:t>
      </w:r>
      <w:r w:rsidRPr="00E807EE">
        <w:rPr>
          <w:rFonts w:cstheme="majorBidi"/>
          <w:szCs w:val="24"/>
        </w:rPr>
        <w:t>第</w:t>
      </w:r>
      <w:r w:rsidRPr="00E807EE">
        <w:rPr>
          <w:rFonts w:cstheme="majorBidi" w:hint="eastAsia"/>
          <w:szCs w:val="24"/>
          <w:lang w:val="en-US"/>
        </w:rPr>
        <w:t>2</w:t>
      </w:r>
      <w:r w:rsidRPr="00E807EE">
        <w:rPr>
          <w:rFonts w:cstheme="majorBidi" w:hint="eastAsia"/>
          <w:szCs w:val="24"/>
        </w:rPr>
        <w:t>研究</w:t>
      </w:r>
      <w:r w:rsidRPr="00E807EE">
        <w:rPr>
          <w:rFonts w:cstheme="majorBidi"/>
          <w:szCs w:val="24"/>
        </w:rPr>
        <w:t>组</w:t>
      </w:r>
      <w:r w:rsidRPr="00E807EE">
        <w:rPr>
          <w:rFonts w:cstheme="majorBidi" w:hint="eastAsia"/>
          <w:szCs w:val="24"/>
        </w:rPr>
        <w:t>输出成果是否发挥作用的</w:t>
      </w:r>
      <w:r w:rsidRPr="00E807EE">
        <w:rPr>
          <w:rFonts w:cstheme="majorBidi"/>
          <w:szCs w:val="24"/>
        </w:rPr>
        <w:t>反馈</w:t>
      </w:r>
      <w:r w:rsidRPr="00E807EE">
        <w:rPr>
          <w:rFonts w:cstheme="majorBidi"/>
          <w:szCs w:val="24"/>
          <w:lang w:val="en-US"/>
        </w:rPr>
        <w:t>，</w:t>
      </w:r>
      <w:r w:rsidRPr="00E807EE">
        <w:rPr>
          <w:rFonts w:cstheme="majorBidi"/>
          <w:szCs w:val="24"/>
        </w:rPr>
        <w:t>了解研</w:t>
      </w:r>
      <w:r w:rsidRPr="00E807EE">
        <w:rPr>
          <w:rFonts w:cstheme="majorBidi" w:hint="eastAsia"/>
          <w:szCs w:val="24"/>
        </w:rPr>
        <w:t>究主</w:t>
      </w:r>
      <w:r w:rsidRPr="00E807EE">
        <w:rPr>
          <w:rFonts w:cstheme="majorBidi"/>
          <w:szCs w:val="24"/>
        </w:rPr>
        <w:t>题之间的相关性</w:t>
      </w:r>
      <w:r w:rsidRPr="00E807EE">
        <w:rPr>
          <w:rFonts w:cstheme="majorBidi"/>
          <w:szCs w:val="24"/>
          <w:lang w:val="en-US"/>
        </w:rPr>
        <w:t>，</w:t>
      </w:r>
      <w:r w:rsidRPr="00E807EE">
        <w:rPr>
          <w:rFonts w:cstheme="majorBidi"/>
          <w:szCs w:val="24"/>
        </w:rPr>
        <w:t>并就未来的重点</w:t>
      </w:r>
      <w:r w:rsidRPr="00E807EE">
        <w:rPr>
          <w:rFonts w:cstheme="majorBidi" w:hint="eastAsia"/>
          <w:szCs w:val="24"/>
        </w:rPr>
        <w:t>研究</w:t>
      </w:r>
      <w:r w:rsidRPr="00E807EE">
        <w:rPr>
          <w:rFonts w:cstheme="majorBidi"/>
          <w:szCs w:val="24"/>
        </w:rPr>
        <w:t>领域</w:t>
      </w:r>
      <w:r w:rsidRPr="00E807EE">
        <w:rPr>
          <w:rFonts w:cstheme="majorBidi" w:hint="eastAsia"/>
          <w:szCs w:val="24"/>
        </w:rPr>
        <w:t>征求</w:t>
      </w:r>
      <w:r w:rsidRPr="00E807EE">
        <w:rPr>
          <w:rFonts w:cstheme="majorBidi"/>
          <w:szCs w:val="24"/>
        </w:rPr>
        <w:t>意见。</w:t>
      </w:r>
      <w:r w:rsidRPr="00E807EE">
        <w:rPr>
          <w:rFonts w:cstheme="majorBidi" w:hint="eastAsia"/>
          <w:szCs w:val="24"/>
        </w:rPr>
        <w:t>在</w:t>
      </w:r>
      <w:r w:rsidRPr="00E807EE">
        <w:rPr>
          <w:rFonts w:cstheme="majorBidi"/>
          <w:szCs w:val="24"/>
        </w:rPr>
        <w:t>收到</w:t>
      </w:r>
      <w:r w:rsidRPr="00E807EE">
        <w:rPr>
          <w:rFonts w:cstheme="majorBidi" w:hint="eastAsia"/>
          <w:szCs w:val="24"/>
        </w:rPr>
        <w:t>的</w:t>
      </w:r>
      <w:r w:rsidRPr="00E807EE">
        <w:rPr>
          <w:rFonts w:cstheme="majorBidi" w:hint="eastAsia"/>
          <w:szCs w:val="24"/>
        </w:rPr>
        <w:t>40</w:t>
      </w:r>
      <w:r w:rsidRPr="00E807EE">
        <w:rPr>
          <w:rFonts w:cstheme="majorBidi" w:hint="eastAsia"/>
          <w:szCs w:val="24"/>
        </w:rPr>
        <w:t>份</w:t>
      </w:r>
      <w:r w:rsidRPr="00E807EE">
        <w:rPr>
          <w:rFonts w:cstheme="majorBidi"/>
          <w:szCs w:val="24"/>
        </w:rPr>
        <w:t>回复</w:t>
      </w:r>
      <w:r w:rsidRPr="00E807EE">
        <w:rPr>
          <w:rFonts w:cstheme="majorBidi" w:hint="eastAsia"/>
          <w:szCs w:val="24"/>
        </w:rPr>
        <w:t>当中，主管</w:t>
      </w:r>
      <w:r w:rsidRPr="00E807EE">
        <w:rPr>
          <w:rFonts w:cstheme="majorBidi"/>
          <w:szCs w:val="24"/>
        </w:rPr>
        <w:t>部门</w:t>
      </w:r>
      <w:r w:rsidRPr="00E807EE">
        <w:rPr>
          <w:rFonts w:cstheme="majorBidi" w:hint="eastAsia"/>
          <w:szCs w:val="24"/>
        </w:rPr>
        <w:t>及其</w:t>
      </w:r>
      <w:r w:rsidRPr="00E807EE">
        <w:rPr>
          <w:rFonts w:cstheme="majorBidi"/>
          <w:szCs w:val="24"/>
        </w:rPr>
        <w:t>相关实体</w:t>
      </w:r>
      <w:r w:rsidRPr="00E807EE">
        <w:rPr>
          <w:rFonts w:cstheme="majorBidi" w:hint="eastAsia"/>
          <w:szCs w:val="24"/>
        </w:rPr>
        <w:t>以及</w:t>
      </w:r>
      <w:r w:rsidRPr="00E807EE">
        <w:rPr>
          <w:rFonts w:cstheme="majorBidi"/>
          <w:szCs w:val="24"/>
        </w:rPr>
        <w:t>部委的代表占</w:t>
      </w:r>
      <w:r w:rsidRPr="00E807EE">
        <w:rPr>
          <w:rFonts w:cstheme="majorBidi" w:hint="eastAsia"/>
          <w:szCs w:val="24"/>
        </w:rPr>
        <w:t>到</w:t>
      </w:r>
      <w:r w:rsidRPr="00E807EE">
        <w:rPr>
          <w:rFonts w:cstheme="majorBidi"/>
          <w:szCs w:val="24"/>
        </w:rPr>
        <w:t>回</w:t>
      </w:r>
      <w:r w:rsidRPr="00E807EE">
        <w:rPr>
          <w:rFonts w:cstheme="majorBidi" w:hint="eastAsia"/>
          <w:szCs w:val="24"/>
        </w:rPr>
        <w:t>复</w:t>
      </w:r>
      <w:r w:rsidRPr="00E807EE">
        <w:rPr>
          <w:rFonts w:cstheme="majorBidi"/>
          <w:szCs w:val="24"/>
        </w:rPr>
        <w:t>方的</w:t>
      </w:r>
      <w:r w:rsidRPr="00E807EE">
        <w:rPr>
          <w:rFonts w:cstheme="majorBidi" w:hint="eastAsia"/>
          <w:szCs w:val="24"/>
        </w:rPr>
        <w:t>57.</w:t>
      </w:r>
      <w:r w:rsidRPr="00E807EE">
        <w:rPr>
          <w:rFonts w:cstheme="majorBidi"/>
          <w:szCs w:val="24"/>
        </w:rPr>
        <w:t>5%</w:t>
      </w:r>
      <w:r w:rsidRPr="00E807EE">
        <w:rPr>
          <w:rFonts w:cstheme="majorBidi" w:hint="eastAsia"/>
          <w:szCs w:val="24"/>
        </w:rPr>
        <w:t>。</w:t>
      </w:r>
      <w:r w:rsidRPr="00E807EE">
        <w:rPr>
          <w:rFonts w:cstheme="majorBidi"/>
          <w:szCs w:val="24"/>
        </w:rPr>
        <w:t>部分结果包括：</w:t>
      </w:r>
    </w:p>
    <w:p w:rsidR="00942C52" w:rsidRDefault="00942C52" w:rsidP="006552DF">
      <w:pPr>
        <w:pStyle w:val="enumlev1"/>
        <w:rPr>
          <w:lang w:val="en-US"/>
        </w:rPr>
      </w:pPr>
      <w:bookmarkStart w:id="97" w:name="lt_pId196"/>
      <w:r w:rsidRPr="00E807EE">
        <w:rPr>
          <w:lang w:val="en-US"/>
        </w:rPr>
        <w:t>–</w:t>
      </w:r>
      <w:r w:rsidRPr="00E807EE">
        <w:rPr>
          <w:lang w:val="en-US"/>
        </w:rPr>
        <w:tab/>
      </w:r>
      <w:r w:rsidRPr="00E807EE">
        <w:rPr>
          <w:rFonts w:hint="eastAsia"/>
          <w:lang w:val="en-US"/>
        </w:rPr>
        <w:t>就</w:t>
      </w:r>
      <w:r w:rsidRPr="00E807EE">
        <w:rPr>
          <w:rFonts w:hint="eastAsia"/>
          <w:b/>
          <w:bCs/>
          <w:lang w:val="en-US"/>
        </w:rPr>
        <w:t>ITU-</w:t>
      </w:r>
      <w:r w:rsidRPr="00E807EE">
        <w:rPr>
          <w:b/>
          <w:bCs/>
          <w:lang w:val="en-US"/>
        </w:rPr>
        <w:t>D</w:t>
      </w:r>
      <w:r w:rsidRPr="00E807EE">
        <w:rPr>
          <w:rFonts w:hint="eastAsia"/>
          <w:b/>
          <w:bCs/>
          <w:lang w:val="en-US"/>
        </w:rPr>
        <w:t>研究</w:t>
      </w:r>
      <w:r w:rsidRPr="00E807EE">
        <w:rPr>
          <w:b/>
          <w:bCs/>
          <w:lang w:val="en-US"/>
        </w:rPr>
        <w:t>组的结构</w:t>
      </w:r>
      <w:r w:rsidRPr="00E807EE">
        <w:rPr>
          <w:rFonts w:hint="eastAsia"/>
          <w:lang w:val="en-US"/>
        </w:rPr>
        <w:t>和</w:t>
      </w:r>
      <w:r w:rsidRPr="00E807EE">
        <w:rPr>
          <w:b/>
          <w:bCs/>
          <w:lang w:val="en-US"/>
        </w:rPr>
        <w:t>数量</w:t>
      </w:r>
      <w:r w:rsidRPr="00E807EE">
        <w:rPr>
          <w:rFonts w:hint="eastAsia"/>
          <w:lang w:val="en-US"/>
        </w:rPr>
        <w:t>而言</w:t>
      </w:r>
      <w:r w:rsidRPr="00E807EE">
        <w:rPr>
          <w:lang w:val="en-US"/>
        </w:rPr>
        <w:t>，</w:t>
      </w:r>
      <w:r w:rsidRPr="00E807EE">
        <w:rPr>
          <w:rFonts w:hint="eastAsia"/>
          <w:lang w:val="en-US"/>
        </w:rPr>
        <w:t>目前</w:t>
      </w:r>
      <w:r w:rsidRPr="00E807EE">
        <w:rPr>
          <w:lang w:val="en-US"/>
        </w:rPr>
        <w:t>两个研究组的</w:t>
      </w:r>
      <w:r w:rsidRPr="00E807EE">
        <w:rPr>
          <w:rFonts w:hint="eastAsia"/>
          <w:lang w:val="en-US"/>
        </w:rPr>
        <w:t>设置被</w:t>
      </w:r>
      <w:r w:rsidRPr="00E807EE">
        <w:rPr>
          <w:lang w:val="en-US"/>
        </w:rPr>
        <w:t>视为适当。然而</w:t>
      </w:r>
      <w:r w:rsidRPr="00E807EE">
        <w:rPr>
          <w:rFonts w:hint="eastAsia"/>
          <w:lang w:val="en-US"/>
        </w:rPr>
        <w:t>，</w:t>
      </w:r>
      <w:r w:rsidR="003610CE">
        <w:rPr>
          <w:rFonts w:hint="eastAsia"/>
          <w:lang w:val="en-US"/>
        </w:rPr>
        <w:t>部分</w:t>
      </w:r>
      <w:r w:rsidR="003610CE">
        <w:rPr>
          <w:lang w:val="en-US"/>
        </w:rPr>
        <w:t>成员认为，有些</w:t>
      </w:r>
      <w:r w:rsidRPr="00E807EE">
        <w:rPr>
          <w:b/>
          <w:bCs/>
          <w:lang w:val="en-US"/>
        </w:rPr>
        <w:t>研究课题分配</w:t>
      </w:r>
      <w:r w:rsidRPr="00E807EE">
        <w:rPr>
          <w:rFonts w:hint="eastAsia"/>
          <w:b/>
          <w:bCs/>
          <w:lang w:val="en-US"/>
        </w:rPr>
        <w:t>失</w:t>
      </w:r>
      <w:r w:rsidRPr="00E807EE">
        <w:rPr>
          <w:b/>
          <w:bCs/>
          <w:lang w:val="en-US"/>
        </w:rPr>
        <w:t>当</w:t>
      </w:r>
      <w:r w:rsidRPr="00E807EE">
        <w:rPr>
          <w:rStyle w:val="FootnoteReference"/>
          <w:rFonts w:eastAsiaTheme="majorEastAsia"/>
          <w:bCs/>
          <w:szCs w:val="24"/>
        </w:rPr>
        <w:footnoteReference w:id="12"/>
      </w:r>
      <w:r w:rsidR="006552DF">
        <w:rPr>
          <w:rFonts w:hint="eastAsia"/>
          <w:lang w:val="en-US"/>
        </w:rPr>
        <w:t>、</w:t>
      </w:r>
      <w:r w:rsidR="006552DF">
        <w:rPr>
          <w:lang w:val="en-US"/>
        </w:rPr>
        <w:t>研究组之间职责不明确且</w:t>
      </w:r>
      <w:r w:rsidRPr="00E807EE">
        <w:rPr>
          <w:b/>
          <w:bCs/>
          <w:lang w:val="en-US"/>
        </w:rPr>
        <w:t>课题数量巨大</w:t>
      </w:r>
      <w:r w:rsidR="006552DF">
        <w:rPr>
          <w:rFonts w:hint="eastAsia"/>
          <w:lang w:val="en-US"/>
        </w:rPr>
        <w:t>。</w:t>
      </w:r>
      <w:r w:rsidR="003610CE">
        <w:rPr>
          <w:lang w:val="en-US"/>
        </w:rPr>
        <w:t>一些</w:t>
      </w:r>
      <w:r w:rsidR="0042227A">
        <w:rPr>
          <w:lang w:val="en-US"/>
        </w:rPr>
        <w:t>受访对象</w:t>
      </w:r>
      <w:r w:rsidR="003610CE">
        <w:rPr>
          <w:lang w:val="en-US"/>
        </w:rPr>
        <w:t>更希望合并课题。</w:t>
      </w:r>
      <w:r w:rsidRPr="00E807EE">
        <w:rPr>
          <w:lang w:val="en-US"/>
        </w:rPr>
        <w:t>没</w:t>
      </w:r>
      <w:r w:rsidRPr="00E807EE">
        <w:rPr>
          <w:rFonts w:hint="eastAsia"/>
          <w:lang w:val="en-US"/>
        </w:rPr>
        <w:t>有</w:t>
      </w:r>
      <w:r w:rsidRPr="00E807EE">
        <w:rPr>
          <w:lang w:val="en-US"/>
        </w:rPr>
        <w:t>任何回复方希望增加各研究组</w:t>
      </w:r>
      <w:r w:rsidRPr="00E807EE">
        <w:rPr>
          <w:rFonts w:hint="eastAsia"/>
          <w:lang w:val="en-US"/>
        </w:rPr>
        <w:t>所辖</w:t>
      </w:r>
      <w:r w:rsidRPr="00E807EE">
        <w:rPr>
          <w:lang w:val="en-US"/>
        </w:rPr>
        <w:t>课题</w:t>
      </w:r>
      <w:r w:rsidRPr="00E807EE">
        <w:rPr>
          <w:rFonts w:hint="eastAsia"/>
          <w:lang w:val="en-US"/>
        </w:rPr>
        <w:t>的</w:t>
      </w:r>
      <w:r w:rsidRPr="00E807EE">
        <w:rPr>
          <w:lang w:val="en-US"/>
        </w:rPr>
        <w:t>数量。</w:t>
      </w:r>
      <w:bookmarkEnd w:id="97"/>
    </w:p>
    <w:p w:rsidR="003610CE" w:rsidRPr="00E807EE" w:rsidRDefault="003610CE" w:rsidP="006552DF">
      <w:pPr>
        <w:pStyle w:val="enumlev1"/>
        <w:rPr>
          <w:lang w:val="en-US"/>
        </w:rPr>
      </w:pPr>
      <w:r w:rsidRPr="00E807EE">
        <w:rPr>
          <w:lang w:val="en-US"/>
        </w:rPr>
        <w:t>–</w:t>
      </w:r>
      <w:r w:rsidRPr="00E807EE">
        <w:rPr>
          <w:lang w:val="en-US"/>
        </w:rPr>
        <w:tab/>
      </w:r>
      <w:r w:rsidR="006552DF">
        <w:rPr>
          <w:rFonts w:hint="eastAsia"/>
          <w:lang w:val="en-US"/>
        </w:rPr>
        <w:t>需要</w:t>
      </w:r>
      <w:r w:rsidRPr="00E807EE">
        <w:rPr>
          <w:b/>
          <w:bCs/>
          <w:lang w:val="en-US"/>
        </w:rPr>
        <w:t>避免重复</w:t>
      </w:r>
      <w:r>
        <w:rPr>
          <w:rFonts w:hint="eastAsia"/>
          <w:lang w:val="en-US"/>
        </w:rPr>
        <w:t>。</w:t>
      </w:r>
    </w:p>
    <w:p w:rsidR="00942C52" w:rsidRPr="00E807EE" w:rsidRDefault="00942C52" w:rsidP="0042227A">
      <w:pPr>
        <w:pStyle w:val="enumlev1"/>
        <w:rPr>
          <w:lang w:val="en-US"/>
        </w:rPr>
      </w:pPr>
      <w:bookmarkStart w:id="98" w:name="lt_pId202"/>
      <w:r w:rsidRPr="00E807EE">
        <w:rPr>
          <w:lang w:val="en-US"/>
        </w:rPr>
        <w:t>–</w:t>
      </w:r>
      <w:r w:rsidRPr="00E807EE">
        <w:rPr>
          <w:lang w:val="en-US"/>
        </w:rPr>
        <w:tab/>
      </w:r>
      <w:bookmarkStart w:id="99" w:name="lt_pId204"/>
      <w:bookmarkEnd w:id="98"/>
      <w:r w:rsidR="0042227A">
        <w:rPr>
          <w:rFonts w:hint="eastAsia"/>
          <w:lang w:val="en-US"/>
        </w:rPr>
        <w:t>受访对象</w:t>
      </w:r>
      <w:r w:rsidR="003610CE">
        <w:rPr>
          <w:lang w:val="en-US"/>
        </w:rPr>
        <w:t>还对</w:t>
      </w:r>
      <w:r w:rsidR="003610CE" w:rsidRPr="009A5D8F">
        <w:rPr>
          <w:b/>
          <w:bCs/>
          <w:lang w:val="en-US"/>
        </w:rPr>
        <w:t>ITU-D</w:t>
      </w:r>
      <w:r w:rsidR="003610CE" w:rsidRPr="009A5D8F">
        <w:rPr>
          <w:b/>
          <w:bCs/>
          <w:lang w:val="en-US"/>
        </w:rPr>
        <w:t>第</w:t>
      </w:r>
      <w:r w:rsidR="003610CE" w:rsidRPr="009A5D8F">
        <w:rPr>
          <w:rFonts w:hint="eastAsia"/>
          <w:b/>
          <w:bCs/>
          <w:lang w:val="en-US"/>
        </w:rPr>
        <w:t>1</w:t>
      </w:r>
      <w:r w:rsidR="003610CE" w:rsidRPr="009A5D8F">
        <w:rPr>
          <w:rFonts w:hint="eastAsia"/>
          <w:b/>
          <w:bCs/>
          <w:lang w:val="en-US"/>
        </w:rPr>
        <w:t>研究组</w:t>
      </w:r>
      <w:r w:rsidR="003610CE" w:rsidRPr="009A5D8F">
        <w:rPr>
          <w:b/>
          <w:bCs/>
          <w:lang w:val="en-US"/>
        </w:rPr>
        <w:t>和第</w:t>
      </w:r>
      <w:r w:rsidR="003610CE" w:rsidRPr="009A5D8F">
        <w:rPr>
          <w:rFonts w:hint="eastAsia"/>
          <w:b/>
          <w:bCs/>
          <w:lang w:val="en-US"/>
        </w:rPr>
        <w:t>2</w:t>
      </w:r>
      <w:r w:rsidR="003610CE" w:rsidRPr="009A5D8F">
        <w:rPr>
          <w:rFonts w:hint="eastAsia"/>
          <w:b/>
          <w:bCs/>
          <w:lang w:val="en-US"/>
        </w:rPr>
        <w:t>研究组</w:t>
      </w:r>
      <w:r w:rsidR="003610CE" w:rsidRPr="009A5D8F">
        <w:rPr>
          <w:b/>
          <w:bCs/>
          <w:lang w:val="en-US"/>
        </w:rPr>
        <w:t>课题实际成果的满意度</w:t>
      </w:r>
      <w:r w:rsidR="003610CE">
        <w:rPr>
          <w:lang w:val="en-US"/>
        </w:rPr>
        <w:t>进行了评级。</w:t>
      </w:r>
      <w:r w:rsidR="003610CE" w:rsidRPr="00E807EE">
        <w:rPr>
          <w:rStyle w:val="FootnoteReference"/>
          <w:rFonts w:eastAsiaTheme="majorEastAsia"/>
          <w:szCs w:val="24"/>
        </w:rPr>
        <w:footnoteReference w:id="13"/>
      </w:r>
      <w:r w:rsidRPr="00E807EE">
        <w:rPr>
          <w:lang w:val="en-US"/>
        </w:rPr>
        <w:t>他们</w:t>
      </w:r>
      <w:r w:rsidR="003610CE">
        <w:rPr>
          <w:rFonts w:hint="eastAsia"/>
          <w:lang w:val="en-US"/>
        </w:rPr>
        <w:t>表明</w:t>
      </w:r>
      <w:r w:rsidR="003610CE">
        <w:rPr>
          <w:lang w:val="en-US"/>
        </w:rPr>
        <w:t>，</w:t>
      </w:r>
      <w:r w:rsidRPr="00E807EE">
        <w:rPr>
          <w:lang w:val="en-US"/>
        </w:rPr>
        <w:t>对</w:t>
      </w:r>
      <w:r w:rsidRPr="00E807EE">
        <w:rPr>
          <w:rFonts w:hint="eastAsia"/>
          <w:lang w:val="en-US"/>
        </w:rPr>
        <w:t>第</w:t>
      </w:r>
      <w:r w:rsidRPr="00E807EE">
        <w:rPr>
          <w:rFonts w:hint="eastAsia"/>
          <w:lang w:val="en-US"/>
        </w:rPr>
        <w:t>5</w:t>
      </w:r>
      <w:r w:rsidRPr="00E807EE">
        <w:rPr>
          <w:lang w:val="en-US"/>
        </w:rPr>
        <w:t>/1</w:t>
      </w:r>
      <w:r w:rsidRPr="00E807EE">
        <w:rPr>
          <w:rFonts w:hint="eastAsia"/>
          <w:lang w:val="en-US"/>
        </w:rPr>
        <w:t>、</w:t>
      </w:r>
      <w:r w:rsidRPr="00E807EE">
        <w:rPr>
          <w:rFonts w:hint="eastAsia"/>
          <w:lang w:val="en-US"/>
        </w:rPr>
        <w:t>7/</w:t>
      </w:r>
      <w:r w:rsidRPr="00E807EE">
        <w:rPr>
          <w:lang w:val="en-US"/>
        </w:rPr>
        <w:t>1</w:t>
      </w:r>
      <w:r w:rsidRPr="00E807EE">
        <w:rPr>
          <w:rFonts w:hint="eastAsia"/>
          <w:lang w:val="en-US"/>
        </w:rPr>
        <w:t>、</w:t>
      </w:r>
      <w:r w:rsidRPr="00E807EE">
        <w:rPr>
          <w:rFonts w:hint="eastAsia"/>
          <w:lang w:val="en-US"/>
        </w:rPr>
        <w:t>8</w:t>
      </w:r>
      <w:r w:rsidRPr="00E807EE">
        <w:rPr>
          <w:lang w:val="en-US"/>
        </w:rPr>
        <w:t>/1</w:t>
      </w:r>
      <w:r w:rsidRPr="00E807EE">
        <w:rPr>
          <w:rFonts w:hint="eastAsia"/>
          <w:lang w:val="en-US"/>
        </w:rPr>
        <w:t>、</w:t>
      </w:r>
      <w:r w:rsidR="003610CE">
        <w:rPr>
          <w:rFonts w:hint="eastAsia"/>
          <w:lang w:val="en-US"/>
        </w:rPr>
        <w:t>3/2</w:t>
      </w:r>
      <w:r w:rsidR="003610CE">
        <w:rPr>
          <w:rFonts w:hint="eastAsia"/>
          <w:lang w:val="en-US"/>
        </w:rPr>
        <w:t>和</w:t>
      </w:r>
      <w:r w:rsidR="003610CE">
        <w:rPr>
          <w:rFonts w:hint="eastAsia"/>
          <w:lang w:val="en-US"/>
        </w:rPr>
        <w:t>5/2</w:t>
      </w:r>
      <w:r w:rsidR="003610CE">
        <w:rPr>
          <w:rFonts w:hint="eastAsia"/>
          <w:lang w:val="en-US"/>
        </w:rPr>
        <w:t>号</w:t>
      </w:r>
      <w:r w:rsidR="003610CE">
        <w:rPr>
          <w:lang w:val="en-US"/>
        </w:rPr>
        <w:t>课题</w:t>
      </w:r>
      <w:r w:rsidRPr="00E807EE">
        <w:rPr>
          <w:rFonts w:ascii="SimSun" w:hAnsi="SimSun"/>
          <w:lang w:val="en-US"/>
        </w:rPr>
        <w:t>“</w:t>
      </w:r>
      <w:r w:rsidRPr="00E807EE">
        <w:rPr>
          <w:lang w:val="en-US"/>
        </w:rPr>
        <w:t>非常满意</w:t>
      </w:r>
      <w:r w:rsidRPr="00E807EE">
        <w:rPr>
          <w:rFonts w:ascii="SimSun" w:hAnsi="SimSun"/>
          <w:lang w:val="en-US"/>
        </w:rPr>
        <w:t>”</w:t>
      </w:r>
      <w:r w:rsidR="003610CE">
        <w:rPr>
          <w:rFonts w:hint="eastAsia"/>
          <w:lang w:val="en-US"/>
        </w:rPr>
        <w:t>；</w:t>
      </w:r>
      <w:r w:rsidRPr="00E807EE">
        <w:rPr>
          <w:lang w:val="en-US"/>
        </w:rPr>
        <w:t>对</w:t>
      </w:r>
      <w:r w:rsidRPr="00E807EE">
        <w:rPr>
          <w:rFonts w:hint="eastAsia"/>
          <w:lang w:val="en-US"/>
        </w:rPr>
        <w:t>第</w:t>
      </w:r>
      <w:r w:rsidRPr="00E807EE">
        <w:rPr>
          <w:lang w:val="en-US"/>
        </w:rPr>
        <w:t>1/1</w:t>
      </w:r>
      <w:r w:rsidRPr="00E807EE">
        <w:rPr>
          <w:lang w:val="en-US"/>
        </w:rPr>
        <w:t>、</w:t>
      </w:r>
      <w:r w:rsidRPr="00E807EE">
        <w:rPr>
          <w:lang w:val="en-US"/>
        </w:rPr>
        <w:t>2/1</w:t>
      </w:r>
      <w:r w:rsidRPr="00E807EE">
        <w:rPr>
          <w:lang w:val="en-US"/>
        </w:rPr>
        <w:t>、</w:t>
      </w:r>
      <w:r w:rsidRPr="00E807EE">
        <w:rPr>
          <w:lang w:val="en-US"/>
        </w:rPr>
        <w:t>3/1</w:t>
      </w:r>
      <w:r w:rsidRPr="00E807EE">
        <w:rPr>
          <w:lang w:val="en-US"/>
        </w:rPr>
        <w:t>、</w:t>
      </w:r>
      <w:r w:rsidRPr="00E807EE">
        <w:rPr>
          <w:lang w:val="en-US"/>
        </w:rPr>
        <w:t>4/1</w:t>
      </w:r>
      <w:r w:rsidRPr="00E807EE">
        <w:rPr>
          <w:lang w:val="en-US"/>
        </w:rPr>
        <w:t>、</w:t>
      </w:r>
      <w:r w:rsidRPr="00E807EE">
        <w:rPr>
          <w:lang w:val="en-US"/>
        </w:rPr>
        <w:t>6/1</w:t>
      </w:r>
      <w:r w:rsidRPr="00E807EE">
        <w:rPr>
          <w:lang w:val="en-US"/>
        </w:rPr>
        <w:t>、</w:t>
      </w:r>
      <w:r w:rsidRPr="00E807EE">
        <w:rPr>
          <w:lang w:val="en-US"/>
        </w:rPr>
        <w:t>2/2</w:t>
      </w:r>
      <w:r w:rsidRPr="00E807EE">
        <w:rPr>
          <w:lang w:val="en-US"/>
        </w:rPr>
        <w:t>、</w:t>
      </w:r>
      <w:r w:rsidRPr="00E807EE">
        <w:rPr>
          <w:lang w:val="en-US"/>
        </w:rPr>
        <w:t>4/2</w:t>
      </w:r>
      <w:r w:rsidRPr="00E807EE">
        <w:rPr>
          <w:lang w:val="en-US"/>
        </w:rPr>
        <w:t>、</w:t>
      </w:r>
      <w:r w:rsidRPr="00E807EE">
        <w:rPr>
          <w:lang w:val="en-US"/>
        </w:rPr>
        <w:t>6/2</w:t>
      </w:r>
      <w:r w:rsidRPr="00E807EE">
        <w:rPr>
          <w:lang w:val="en-US"/>
        </w:rPr>
        <w:t>、</w:t>
      </w:r>
      <w:r w:rsidRPr="00E807EE">
        <w:rPr>
          <w:lang w:val="en-US"/>
        </w:rPr>
        <w:t>7/2</w:t>
      </w:r>
      <w:r w:rsidRPr="00E807EE">
        <w:rPr>
          <w:lang w:val="en-US"/>
        </w:rPr>
        <w:t>、</w:t>
      </w:r>
      <w:r w:rsidRPr="00E807EE">
        <w:rPr>
          <w:lang w:val="en-US"/>
        </w:rPr>
        <w:t>8/2</w:t>
      </w:r>
      <w:r w:rsidRPr="00E807EE">
        <w:rPr>
          <w:rFonts w:hint="eastAsia"/>
          <w:lang w:val="en-US"/>
        </w:rPr>
        <w:t>和</w:t>
      </w:r>
      <w:r w:rsidRPr="00E807EE">
        <w:rPr>
          <w:lang w:val="en-US"/>
        </w:rPr>
        <w:t>9/2</w:t>
      </w:r>
      <w:r w:rsidRPr="00E807EE">
        <w:rPr>
          <w:rFonts w:hint="eastAsia"/>
          <w:lang w:val="en-US"/>
        </w:rPr>
        <w:t>号课题</w:t>
      </w:r>
      <w:r w:rsidR="003610CE" w:rsidRPr="003610CE">
        <w:rPr>
          <w:rFonts w:ascii="SimSun" w:hAnsi="SimSun" w:hint="eastAsia"/>
          <w:lang w:val="en-US"/>
        </w:rPr>
        <w:t>“</w:t>
      </w:r>
      <w:r w:rsidRPr="00E807EE">
        <w:rPr>
          <w:lang w:val="en-US"/>
        </w:rPr>
        <w:t>满意</w:t>
      </w:r>
      <w:r w:rsidR="003610CE" w:rsidRPr="003610CE">
        <w:rPr>
          <w:rFonts w:ascii="SimSun" w:hAnsi="SimSun"/>
          <w:lang w:val="en-US"/>
        </w:rPr>
        <w:t>”</w:t>
      </w:r>
      <w:r w:rsidRPr="00E807EE">
        <w:rPr>
          <w:lang w:val="en-US"/>
        </w:rPr>
        <w:t>。</w:t>
      </w:r>
      <w:r w:rsidR="003610CE">
        <w:rPr>
          <w:rFonts w:hint="eastAsia"/>
          <w:lang w:val="en-US"/>
        </w:rPr>
        <w:t>第</w:t>
      </w:r>
      <w:r w:rsidR="003610CE">
        <w:rPr>
          <w:rFonts w:hint="eastAsia"/>
          <w:lang w:val="en-US"/>
        </w:rPr>
        <w:t>9</w:t>
      </w:r>
      <w:r w:rsidR="003610CE">
        <w:rPr>
          <w:rFonts w:hint="eastAsia"/>
          <w:lang w:val="en-US"/>
        </w:rPr>
        <w:t>号</w:t>
      </w:r>
      <w:r w:rsidR="003610CE">
        <w:rPr>
          <w:lang w:val="en-US"/>
        </w:rPr>
        <w:t>决议和第</w:t>
      </w:r>
      <w:r w:rsidR="003610CE">
        <w:rPr>
          <w:rFonts w:hint="eastAsia"/>
          <w:lang w:val="en-US"/>
        </w:rPr>
        <w:t>1/2</w:t>
      </w:r>
      <w:r w:rsidR="003610CE">
        <w:rPr>
          <w:rFonts w:hint="eastAsia"/>
          <w:lang w:val="en-US"/>
        </w:rPr>
        <w:t>号</w:t>
      </w:r>
      <w:r w:rsidR="003610CE">
        <w:rPr>
          <w:lang w:val="en-US"/>
        </w:rPr>
        <w:t>课题得到了同样数量的</w:t>
      </w:r>
      <w:r w:rsidR="003610CE" w:rsidRPr="003610CE">
        <w:rPr>
          <w:rFonts w:ascii="SimSun" w:hAnsi="SimSun"/>
          <w:lang w:val="en-US"/>
        </w:rPr>
        <w:t>“</w:t>
      </w:r>
      <w:r w:rsidR="003610CE">
        <w:rPr>
          <w:rFonts w:hint="eastAsia"/>
          <w:lang w:val="en-US"/>
        </w:rPr>
        <w:t>非常满意</w:t>
      </w:r>
      <w:r w:rsidR="003610CE" w:rsidRPr="003610CE">
        <w:rPr>
          <w:rFonts w:ascii="SimSun" w:hAnsi="SimSun"/>
          <w:lang w:val="en-US"/>
        </w:rPr>
        <w:t>”</w:t>
      </w:r>
      <w:r w:rsidR="003610CE">
        <w:rPr>
          <w:rFonts w:hint="eastAsia"/>
          <w:lang w:val="en-US"/>
        </w:rPr>
        <w:t>和</w:t>
      </w:r>
      <w:r w:rsidR="003610CE" w:rsidRPr="003610CE">
        <w:rPr>
          <w:rFonts w:ascii="SimSun" w:hAnsi="SimSun"/>
          <w:lang w:val="en-US"/>
        </w:rPr>
        <w:t>“</w:t>
      </w:r>
      <w:r w:rsidR="003610CE">
        <w:rPr>
          <w:rFonts w:hint="eastAsia"/>
          <w:lang w:val="en-US"/>
        </w:rPr>
        <w:t>满意</w:t>
      </w:r>
      <w:r w:rsidR="003610CE" w:rsidRPr="003610CE">
        <w:rPr>
          <w:rFonts w:ascii="SimSun" w:hAnsi="SimSun"/>
          <w:lang w:val="en-US"/>
        </w:rPr>
        <w:t>”</w:t>
      </w:r>
      <w:r w:rsidR="003610CE">
        <w:rPr>
          <w:rFonts w:hint="eastAsia"/>
          <w:lang w:val="en-US"/>
        </w:rPr>
        <w:t>答复</w:t>
      </w:r>
      <w:r w:rsidR="003610CE">
        <w:rPr>
          <w:lang w:val="en-US"/>
        </w:rPr>
        <w:t>。</w:t>
      </w:r>
      <w:r w:rsidRPr="00E807EE">
        <w:rPr>
          <w:lang w:val="en-US"/>
        </w:rPr>
        <w:t>多数回复方没有</w:t>
      </w:r>
      <w:r w:rsidRPr="00E807EE">
        <w:rPr>
          <w:rFonts w:hint="eastAsia"/>
          <w:lang w:val="en-US"/>
        </w:rPr>
        <w:t>对</w:t>
      </w:r>
      <w:r w:rsidRPr="00E807EE">
        <w:rPr>
          <w:lang w:val="en-US"/>
        </w:rPr>
        <w:t>第</w:t>
      </w:r>
      <w:r w:rsidRPr="00E807EE">
        <w:rPr>
          <w:rFonts w:hint="eastAsia"/>
          <w:lang w:val="en-US"/>
        </w:rPr>
        <w:t>1</w:t>
      </w:r>
      <w:r w:rsidRPr="00E807EE">
        <w:rPr>
          <w:rFonts w:hint="eastAsia"/>
          <w:lang w:val="en-US"/>
        </w:rPr>
        <w:t>和第</w:t>
      </w:r>
      <w:r w:rsidRPr="00E807EE">
        <w:rPr>
          <w:rFonts w:hint="eastAsia"/>
          <w:lang w:val="en-US"/>
        </w:rPr>
        <w:t>2</w:t>
      </w:r>
      <w:r w:rsidRPr="00E807EE">
        <w:rPr>
          <w:rFonts w:hint="eastAsia"/>
          <w:lang w:val="en-US"/>
        </w:rPr>
        <w:t>研究</w:t>
      </w:r>
      <w:r w:rsidRPr="00E807EE">
        <w:rPr>
          <w:lang w:val="en-US"/>
        </w:rPr>
        <w:t>组</w:t>
      </w:r>
      <w:r w:rsidR="003610CE">
        <w:rPr>
          <w:rFonts w:hint="eastAsia"/>
          <w:lang w:val="en-US"/>
        </w:rPr>
        <w:t>那时</w:t>
      </w:r>
      <w:r w:rsidR="003610CE">
        <w:rPr>
          <w:lang w:val="en-US"/>
        </w:rPr>
        <w:t>产生的</w:t>
      </w:r>
      <w:r w:rsidRPr="00E807EE">
        <w:rPr>
          <w:lang w:val="en-US"/>
        </w:rPr>
        <w:t>的任何课题的</w:t>
      </w:r>
      <w:r w:rsidRPr="00E807EE">
        <w:rPr>
          <w:rFonts w:hint="eastAsia"/>
          <w:lang w:val="en-US"/>
        </w:rPr>
        <w:t>实际</w:t>
      </w:r>
      <w:r w:rsidRPr="00E807EE">
        <w:rPr>
          <w:lang w:val="en-US"/>
        </w:rPr>
        <w:t>成果表示</w:t>
      </w:r>
      <w:r w:rsidRPr="00E807EE">
        <w:rPr>
          <w:rFonts w:ascii="SimSun" w:hAnsi="SimSun"/>
          <w:lang w:val="en-US"/>
        </w:rPr>
        <w:t>“</w:t>
      </w:r>
      <w:r w:rsidRPr="00E807EE">
        <w:rPr>
          <w:lang w:val="en-US"/>
        </w:rPr>
        <w:t>中立</w:t>
      </w:r>
      <w:r w:rsidRPr="00E807EE">
        <w:rPr>
          <w:rFonts w:ascii="SimSun" w:hAnsi="SimSun"/>
          <w:lang w:val="en-US"/>
        </w:rPr>
        <w:t>”</w:t>
      </w:r>
      <w:r w:rsidRPr="00E807EE">
        <w:rPr>
          <w:lang w:val="en-US"/>
        </w:rPr>
        <w:t>或</w:t>
      </w:r>
      <w:r w:rsidRPr="00E807EE">
        <w:rPr>
          <w:rFonts w:ascii="SimSun" w:hAnsi="SimSun" w:hint="eastAsia"/>
          <w:lang w:val="en-US"/>
        </w:rPr>
        <w:t>“</w:t>
      </w:r>
      <w:r w:rsidRPr="00E807EE">
        <w:rPr>
          <w:lang w:val="en-US"/>
        </w:rPr>
        <w:t>不满意</w:t>
      </w:r>
      <w:r w:rsidRPr="00E807EE">
        <w:rPr>
          <w:rFonts w:ascii="SimSun" w:hAnsi="SimSun"/>
          <w:lang w:val="en-US"/>
        </w:rPr>
        <w:t>”</w:t>
      </w:r>
      <w:r w:rsidRPr="00E807EE">
        <w:rPr>
          <w:lang w:val="en-US"/>
        </w:rPr>
        <w:t>的态度。</w:t>
      </w:r>
      <w:bookmarkEnd w:id="99"/>
    </w:p>
    <w:p w:rsidR="00942C52" w:rsidRPr="00E807EE" w:rsidRDefault="00942C52" w:rsidP="0086535B">
      <w:pPr>
        <w:overflowPunct/>
        <w:adjustRightInd/>
        <w:ind w:firstLineChars="200" w:firstLine="480"/>
        <w:textAlignment w:val="auto"/>
        <w:rPr>
          <w:rFonts w:eastAsiaTheme="majorEastAsia"/>
          <w:szCs w:val="24"/>
          <w:lang w:val="en-US"/>
        </w:rPr>
      </w:pPr>
      <w:bookmarkStart w:id="100" w:name="lt_pId208"/>
      <w:r w:rsidRPr="00E807EE">
        <w:rPr>
          <w:rFonts w:eastAsiaTheme="majorEastAsia" w:hint="eastAsia"/>
          <w:szCs w:val="24"/>
          <w:lang w:val="en-US"/>
        </w:rPr>
        <w:t>调查的全部</w:t>
      </w:r>
      <w:r w:rsidRPr="00E807EE">
        <w:rPr>
          <w:rFonts w:eastAsiaTheme="majorEastAsia"/>
          <w:szCs w:val="24"/>
          <w:lang w:val="en-US"/>
        </w:rPr>
        <w:t>详细信息见</w:t>
      </w:r>
      <w:hyperlink r:id="rId58" w:history="1">
        <w:r w:rsidR="00027CD1" w:rsidRPr="00027CD1">
          <w:rPr>
            <w:rStyle w:val="Hyperlink"/>
            <w:rFonts w:eastAsiaTheme="majorEastAsia" w:hint="eastAsia"/>
            <w:szCs w:val="24"/>
            <w:lang w:val="en-US"/>
          </w:rPr>
          <w:t xml:space="preserve">1/447 + </w:t>
        </w:r>
        <w:r w:rsidR="00027CD1" w:rsidRPr="00027CD1">
          <w:rPr>
            <w:rStyle w:val="Hyperlink"/>
            <w:rFonts w:eastAsiaTheme="majorEastAsia" w:hint="eastAsia"/>
            <w:szCs w:val="24"/>
            <w:lang w:val="en-US"/>
          </w:rPr>
          <w:t>附件</w:t>
        </w:r>
      </w:hyperlink>
      <w:r w:rsidRPr="00E807EE">
        <w:rPr>
          <w:rFonts w:eastAsiaTheme="majorEastAsia"/>
          <w:szCs w:val="24"/>
          <w:lang w:val="en-US"/>
        </w:rPr>
        <w:t>号文件。</w:t>
      </w:r>
      <w:bookmarkEnd w:id="100"/>
    </w:p>
    <w:p w:rsidR="00942C52" w:rsidRPr="00E807EE" w:rsidRDefault="00F443BC" w:rsidP="0086535B">
      <w:pPr>
        <w:pStyle w:val="Heading2"/>
        <w:rPr>
          <w:lang w:val="en-US"/>
        </w:rPr>
      </w:pPr>
      <w:r w:rsidRPr="00E807EE">
        <w:rPr>
          <w:lang w:val="en-US"/>
        </w:rPr>
        <w:t>5</w:t>
      </w:r>
      <w:r w:rsidR="00942C52" w:rsidRPr="00E807EE">
        <w:rPr>
          <w:lang w:val="en-US"/>
        </w:rPr>
        <w:t>.2</w:t>
      </w:r>
      <w:r w:rsidR="00942C52" w:rsidRPr="00E807EE">
        <w:rPr>
          <w:lang w:val="en-US"/>
        </w:rPr>
        <w:tab/>
      </w:r>
      <w:r w:rsidR="00942C52" w:rsidRPr="00E807EE">
        <w:rPr>
          <w:rFonts w:hint="eastAsia"/>
          <w:bCs/>
          <w:lang w:val="en-US"/>
        </w:rPr>
        <w:t>对</w:t>
      </w:r>
      <w:r w:rsidR="00942C52" w:rsidRPr="00E807EE">
        <w:rPr>
          <w:bCs/>
          <w:lang w:val="en-US"/>
        </w:rPr>
        <w:t>ITU-D</w:t>
      </w:r>
      <w:r w:rsidR="00942C52" w:rsidRPr="00E807EE">
        <w:rPr>
          <w:rFonts w:hint="eastAsia"/>
          <w:bCs/>
          <w:lang w:val="en-US"/>
        </w:rPr>
        <w:t>研究</w:t>
      </w:r>
      <w:r w:rsidR="00942C52" w:rsidRPr="00E807EE">
        <w:rPr>
          <w:bCs/>
          <w:lang w:val="en-US"/>
        </w:rPr>
        <w:t>组</w:t>
      </w:r>
      <w:r w:rsidR="00942C52" w:rsidRPr="00E807EE">
        <w:rPr>
          <w:rFonts w:hint="eastAsia"/>
          <w:bCs/>
          <w:lang w:val="en-US"/>
        </w:rPr>
        <w:t>参与方的调查</w:t>
      </w:r>
    </w:p>
    <w:p w:rsidR="00942C52" w:rsidRPr="00E807EE" w:rsidRDefault="003610CE" w:rsidP="0086535B">
      <w:pPr>
        <w:ind w:firstLineChars="200" w:firstLine="480"/>
        <w:rPr>
          <w:szCs w:val="24"/>
          <w:lang w:val="en-US"/>
        </w:rPr>
      </w:pPr>
      <w:bookmarkStart w:id="101" w:name="lt_pId211"/>
      <w:r>
        <w:rPr>
          <w:rFonts w:hint="eastAsia"/>
          <w:szCs w:val="24"/>
          <w:lang w:val="en-US"/>
        </w:rPr>
        <w:t>由</w:t>
      </w:r>
      <w:r w:rsidR="00942C52" w:rsidRPr="00E807EE">
        <w:rPr>
          <w:szCs w:val="24"/>
          <w:lang w:val="en-US"/>
        </w:rPr>
        <w:t>ITU-D</w:t>
      </w:r>
      <w:r w:rsidR="00942C52" w:rsidRPr="00E807EE">
        <w:rPr>
          <w:rFonts w:hint="eastAsia"/>
          <w:szCs w:val="24"/>
          <w:lang w:val="en-US"/>
        </w:rPr>
        <w:t>第</w:t>
      </w:r>
      <w:r w:rsidR="00942C52" w:rsidRPr="00E807EE">
        <w:rPr>
          <w:rFonts w:hint="eastAsia"/>
          <w:szCs w:val="24"/>
          <w:lang w:val="en-US"/>
        </w:rPr>
        <w:t>1</w:t>
      </w:r>
      <w:r w:rsidR="00942C52" w:rsidRPr="00E807EE">
        <w:rPr>
          <w:rFonts w:hint="eastAsia"/>
          <w:szCs w:val="24"/>
          <w:lang w:val="en-US"/>
        </w:rPr>
        <w:t>研究</w:t>
      </w:r>
      <w:r w:rsidR="00942C52" w:rsidRPr="00E807EE">
        <w:rPr>
          <w:szCs w:val="24"/>
          <w:lang w:val="en-US"/>
        </w:rPr>
        <w:t>组</w:t>
      </w:r>
      <w:r>
        <w:rPr>
          <w:rFonts w:hint="eastAsia"/>
          <w:szCs w:val="24"/>
          <w:lang w:val="en-US"/>
        </w:rPr>
        <w:t>发起</w:t>
      </w:r>
      <w:r>
        <w:rPr>
          <w:szCs w:val="24"/>
          <w:lang w:val="en-US"/>
        </w:rPr>
        <w:t>，并由副主席</w:t>
      </w:r>
      <w:r w:rsidR="00F443BC" w:rsidRPr="00E807EE">
        <w:rPr>
          <w:rFonts w:cs="Calibri"/>
          <w:noProof/>
          <w:szCs w:val="24"/>
          <w:lang w:val="en-US"/>
        </w:rPr>
        <w:t>Regina Fleur Assoumou Bessou</w:t>
      </w:r>
      <w:r>
        <w:rPr>
          <w:rFonts w:cs="Calibri" w:hint="eastAsia"/>
          <w:noProof/>
          <w:szCs w:val="24"/>
          <w:lang w:val="en-US"/>
        </w:rPr>
        <w:t>女士</w:t>
      </w:r>
      <w:r>
        <w:rPr>
          <w:rFonts w:cs="Calibri"/>
          <w:noProof/>
          <w:szCs w:val="24"/>
          <w:lang w:val="en-US"/>
        </w:rPr>
        <w:t>领导（</w:t>
      </w:r>
      <w:r>
        <w:rPr>
          <w:rFonts w:cs="Calibri" w:hint="eastAsia"/>
          <w:noProof/>
          <w:szCs w:val="24"/>
          <w:lang w:val="en-US"/>
        </w:rPr>
        <w:t>在</w:t>
      </w:r>
      <w:r>
        <w:rPr>
          <w:rFonts w:cs="Calibri"/>
          <w:noProof/>
          <w:szCs w:val="24"/>
          <w:lang w:val="en-US"/>
        </w:rPr>
        <w:t>电信发展局秘书处的协助下）</w:t>
      </w:r>
      <w:r>
        <w:rPr>
          <w:rFonts w:cs="Calibri" w:hint="eastAsia"/>
          <w:noProof/>
          <w:szCs w:val="24"/>
          <w:lang w:val="en-US"/>
        </w:rPr>
        <w:t>的</w:t>
      </w:r>
      <w:r w:rsidR="00942C52" w:rsidRPr="00E807EE">
        <w:rPr>
          <w:rFonts w:hint="eastAsia"/>
          <w:szCs w:val="24"/>
          <w:lang w:val="en-US"/>
        </w:rPr>
        <w:t>“</w:t>
      </w:r>
      <w:r w:rsidR="00942C52" w:rsidRPr="00E807EE">
        <w:rPr>
          <w:rFonts w:hint="eastAsia"/>
          <w:b/>
          <w:bCs/>
          <w:lang w:val="en-US"/>
        </w:rPr>
        <w:t>有</w:t>
      </w:r>
      <w:r w:rsidR="00942C52" w:rsidRPr="00E807EE">
        <w:rPr>
          <w:b/>
          <w:bCs/>
          <w:lang w:val="en-US"/>
        </w:rPr>
        <w:t>关</w:t>
      </w:r>
      <w:r w:rsidR="00942C52" w:rsidRPr="00E807EE">
        <w:rPr>
          <w:b/>
          <w:bCs/>
          <w:lang w:val="en-US"/>
        </w:rPr>
        <w:t>ITU-D</w:t>
      </w:r>
      <w:r w:rsidR="00942C52" w:rsidRPr="00E807EE">
        <w:rPr>
          <w:rFonts w:hint="eastAsia"/>
          <w:b/>
          <w:bCs/>
          <w:lang w:val="en-US"/>
        </w:rPr>
        <w:t>研究</w:t>
      </w:r>
      <w:r w:rsidR="00942C52" w:rsidRPr="00E807EE">
        <w:rPr>
          <w:b/>
          <w:bCs/>
          <w:lang w:val="en-US"/>
        </w:rPr>
        <w:t>组课题、程序和未来活动</w:t>
      </w:r>
      <w:r w:rsidR="00942C52" w:rsidRPr="00E807EE">
        <w:rPr>
          <w:rFonts w:hint="eastAsia"/>
          <w:b/>
          <w:bCs/>
          <w:lang w:val="en-US"/>
        </w:rPr>
        <w:t>提</w:t>
      </w:r>
      <w:r w:rsidR="00942C52" w:rsidRPr="00E807EE">
        <w:rPr>
          <w:b/>
          <w:bCs/>
          <w:lang w:val="en-US"/>
        </w:rPr>
        <w:t>案的调查</w:t>
      </w:r>
      <w:r w:rsidR="00942C52" w:rsidRPr="00E807EE">
        <w:rPr>
          <w:rFonts w:hint="eastAsia"/>
          <w:lang w:val="en-US"/>
        </w:rPr>
        <w:t>”，</w:t>
      </w:r>
      <w:r w:rsidR="00942C52" w:rsidRPr="00E807EE">
        <w:rPr>
          <w:lang w:val="en-US"/>
        </w:rPr>
        <w:t>旨在</w:t>
      </w:r>
      <w:r w:rsidR="00942C52" w:rsidRPr="00E807EE">
        <w:rPr>
          <w:rFonts w:hint="eastAsia"/>
          <w:lang w:val="en-US"/>
        </w:rPr>
        <w:t>就</w:t>
      </w:r>
      <w:r w:rsidR="00942C52" w:rsidRPr="00E807EE">
        <w:rPr>
          <w:lang w:val="en-US"/>
        </w:rPr>
        <w:t>研究组</w:t>
      </w:r>
      <w:r w:rsidR="00942C52" w:rsidRPr="00E807EE">
        <w:rPr>
          <w:rFonts w:hint="eastAsia"/>
          <w:lang w:val="en-US"/>
        </w:rPr>
        <w:t>2014-2017</w:t>
      </w:r>
      <w:r w:rsidR="00942C52" w:rsidRPr="00E807EE">
        <w:rPr>
          <w:rFonts w:hint="eastAsia"/>
          <w:lang w:val="en-US"/>
        </w:rPr>
        <w:t>年</w:t>
      </w:r>
      <w:r w:rsidR="00942C52" w:rsidRPr="00E807EE">
        <w:rPr>
          <w:lang w:val="en-US"/>
        </w:rPr>
        <w:t>研究期的活动和输出成果以及对下一研究期</w:t>
      </w:r>
      <w:r w:rsidR="00942C52" w:rsidRPr="00E807EE">
        <w:rPr>
          <w:rFonts w:hint="eastAsia"/>
          <w:lang w:val="en-US"/>
        </w:rPr>
        <w:t>的</w:t>
      </w:r>
      <w:r w:rsidR="00942C52" w:rsidRPr="00E807EE">
        <w:rPr>
          <w:lang w:val="en-US"/>
        </w:rPr>
        <w:t>未来活动</w:t>
      </w:r>
      <w:r w:rsidR="00942C52" w:rsidRPr="00E807EE">
        <w:rPr>
          <w:rFonts w:hint="eastAsia"/>
          <w:lang w:val="en-US"/>
        </w:rPr>
        <w:t>，向第</w:t>
      </w:r>
      <w:r w:rsidR="00942C52" w:rsidRPr="00E807EE">
        <w:rPr>
          <w:rFonts w:hint="eastAsia"/>
          <w:lang w:val="en-US"/>
        </w:rPr>
        <w:t>1</w:t>
      </w:r>
      <w:r w:rsidR="00942C52" w:rsidRPr="00E807EE">
        <w:rPr>
          <w:rFonts w:hint="eastAsia"/>
          <w:lang w:val="en-US"/>
        </w:rPr>
        <w:t>和</w:t>
      </w:r>
      <w:r w:rsidR="00942C52" w:rsidRPr="00E807EE">
        <w:rPr>
          <w:lang w:val="en-US"/>
        </w:rPr>
        <w:t>第</w:t>
      </w:r>
      <w:r w:rsidR="00942C52" w:rsidRPr="00E807EE">
        <w:rPr>
          <w:rFonts w:hint="eastAsia"/>
          <w:lang w:val="en-US"/>
        </w:rPr>
        <w:t>2</w:t>
      </w:r>
      <w:r w:rsidR="00942C52" w:rsidRPr="00E807EE">
        <w:rPr>
          <w:rFonts w:hint="eastAsia"/>
          <w:lang w:val="en-US"/>
        </w:rPr>
        <w:t>研究组的</w:t>
      </w:r>
      <w:r w:rsidR="00EC71CD">
        <w:rPr>
          <w:rFonts w:hint="eastAsia"/>
          <w:lang w:val="en-US"/>
        </w:rPr>
        <w:t>所有</w:t>
      </w:r>
      <w:r w:rsidR="00942C52" w:rsidRPr="00E807EE">
        <w:rPr>
          <w:lang w:val="en-US"/>
        </w:rPr>
        <w:t>参与方征求意见。调查</w:t>
      </w:r>
      <w:r w:rsidR="00942C52" w:rsidRPr="00E807EE">
        <w:rPr>
          <w:rFonts w:hint="eastAsia"/>
          <w:lang w:val="en-US"/>
        </w:rPr>
        <w:t>的</w:t>
      </w:r>
      <w:r w:rsidR="00942C52" w:rsidRPr="00E807EE">
        <w:rPr>
          <w:lang w:val="en-US"/>
        </w:rPr>
        <w:t>目的在</w:t>
      </w:r>
      <w:r w:rsidR="00942C52" w:rsidRPr="00E807EE">
        <w:rPr>
          <w:rFonts w:hint="eastAsia"/>
          <w:lang w:val="en-US"/>
        </w:rPr>
        <w:t>于</w:t>
      </w:r>
      <w:r w:rsidR="00942C52" w:rsidRPr="00E807EE">
        <w:rPr>
          <w:lang w:val="en-US"/>
        </w:rPr>
        <w:t>收集信息，以便向</w:t>
      </w:r>
      <w:r w:rsidR="00942C52" w:rsidRPr="00E807EE">
        <w:rPr>
          <w:rFonts w:hint="eastAsia"/>
          <w:lang w:val="en-US"/>
        </w:rPr>
        <w:t>试图</w:t>
      </w:r>
      <w:r w:rsidR="00942C52" w:rsidRPr="00E807EE">
        <w:rPr>
          <w:lang w:val="en-US"/>
        </w:rPr>
        <w:t>在区域筹备会议（</w:t>
      </w:r>
      <w:r w:rsidR="00942C52" w:rsidRPr="00E807EE">
        <w:rPr>
          <w:lang w:val="en-US"/>
        </w:rPr>
        <w:t>RPM</w:t>
      </w:r>
      <w:r w:rsidR="00942C52" w:rsidRPr="00E807EE">
        <w:rPr>
          <w:lang w:val="en-US"/>
        </w:rPr>
        <w:t>）和</w:t>
      </w:r>
      <w:r w:rsidR="00942C52" w:rsidRPr="00E807EE">
        <w:rPr>
          <w:lang w:val="en-US"/>
        </w:rPr>
        <w:t>WTDC-17</w:t>
      </w:r>
      <w:r w:rsidR="00942C52" w:rsidRPr="00E807EE">
        <w:rPr>
          <w:rFonts w:hint="eastAsia"/>
          <w:lang w:val="en-US"/>
        </w:rPr>
        <w:t>上</w:t>
      </w:r>
      <w:r w:rsidR="00942C52" w:rsidRPr="00E807EE">
        <w:rPr>
          <w:lang w:val="en-US"/>
        </w:rPr>
        <w:t>就这些问题制定提案的各方提供信息</w:t>
      </w:r>
      <w:r w:rsidR="00EC71CD">
        <w:rPr>
          <w:rFonts w:hint="eastAsia"/>
          <w:lang w:val="en-US"/>
        </w:rPr>
        <w:t>、</w:t>
      </w:r>
      <w:r w:rsidR="00EC71CD">
        <w:rPr>
          <w:lang w:val="en-US"/>
        </w:rPr>
        <w:t>经验和观点</w:t>
      </w:r>
      <w:r w:rsidR="00942C52" w:rsidRPr="00E807EE">
        <w:rPr>
          <w:lang w:val="en-US"/>
        </w:rPr>
        <w:t>。调查</w:t>
      </w:r>
      <w:r w:rsidR="00942C52" w:rsidRPr="00E807EE">
        <w:rPr>
          <w:rFonts w:hint="eastAsia"/>
          <w:lang w:val="en-US"/>
        </w:rPr>
        <w:t>结果</w:t>
      </w:r>
      <w:r w:rsidR="00942C52" w:rsidRPr="00E807EE">
        <w:rPr>
          <w:lang w:val="en-US"/>
        </w:rPr>
        <w:t>还旨在通过</w:t>
      </w:r>
      <w:r w:rsidR="0006343D">
        <w:rPr>
          <w:rFonts w:hint="eastAsia"/>
          <w:lang w:val="en-US"/>
        </w:rPr>
        <w:t>上述</w:t>
      </w:r>
      <w:r w:rsidR="00942C52" w:rsidRPr="00E807EE">
        <w:rPr>
          <w:rFonts w:hint="eastAsia"/>
          <w:lang w:val="en-US"/>
        </w:rPr>
        <w:t>ITU-</w:t>
      </w:r>
      <w:r w:rsidR="00942C52" w:rsidRPr="00E807EE">
        <w:rPr>
          <w:lang w:val="en-US"/>
        </w:rPr>
        <w:t>D</w:t>
      </w:r>
      <w:r w:rsidR="00942C52" w:rsidRPr="00E807EE">
        <w:rPr>
          <w:rFonts w:hint="eastAsia"/>
          <w:lang w:val="en-US"/>
        </w:rPr>
        <w:t>第</w:t>
      </w:r>
      <w:r w:rsidR="00942C52" w:rsidRPr="00E807EE">
        <w:rPr>
          <w:rFonts w:hint="eastAsia"/>
          <w:lang w:val="en-US"/>
        </w:rPr>
        <w:t>2</w:t>
      </w:r>
      <w:r w:rsidR="00942C52" w:rsidRPr="00E807EE">
        <w:rPr>
          <w:rFonts w:hint="eastAsia"/>
          <w:lang w:val="en-US"/>
        </w:rPr>
        <w:t>研究</w:t>
      </w:r>
      <w:r w:rsidR="00942C52" w:rsidRPr="00E807EE">
        <w:rPr>
          <w:lang w:val="en-US"/>
        </w:rPr>
        <w:t>组</w:t>
      </w:r>
      <w:r w:rsidR="00942C52" w:rsidRPr="00E807EE">
        <w:rPr>
          <w:rFonts w:hint="eastAsia"/>
          <w:lang w:val="en-US"/>
        </w:rPr>
        <w:t>第</w:t>
      </w:r>
      <w:r w:rsidR="00942C52" w:rsidRPr="00E807EE">
        <w:rPr>
          <w:rFonts w:hint="eastAsia"/>
          <w:lang w:val="en-US"/>
        </w:rPr>
        <w:t>9</w:t>
      </w:r>
      <w:r w:rsidR="00942C52" w:rsidRPr="00E807EE">
        <w:rPr>
          <w:lang w:val="en-US"/>
        </w:rPr>
        <w:t>/2</w:t>
      </w:r>
      <w:r w:rsidR="00942C52" w:rsidRPr="00E807EE">
        <w:rPr>
          <w:rFonts w:hint="eastAsia"/>
          <w:lang w:val="en-US"/>
        </w:rPr>
        <w:t>号</w:t>
      </w:r>
      <w:r w:rsidR="00942C52" w:rsidRPr="00E807EE">
        <w:rPr>
          <w:lang w:val="en-US"/>
        </w:rPr>
        <w:t>课题发起的调查</w:t>
      </w:r>
      <w:r w:rsidR="00942C52" w:rsidRPr="00E807EE">
        <w:rPr>
          <w:rFonts w:hint="eastAsia"/>
          <w:lang w:val="en-US"/>
        </w:rPr>
        <w:t>，充实来自</w:t>
      </w:r>
      <w:r w:rsidR="00942C52" w:rsidRPr="00E807EE">
        <w:rPr>
          <w:lang w:val="en-US"/>
        </w:rPr>
        <w:t>成员国的反馈意见。</w:t>
      </w:r>
      <w:bookmarkEnd w:id="101"/>
    </w:p>
    <w:p w:rsidR="00942C52" w:rsidRPr="00E807EE" w:rsidRDefault="00942C52" w:rsidP="0086535B">
      <w:pPr>
        <w:ind w:firstLineChars="200" w:firstLine="480"/>
        <w:rPr>
          <w:szCs w:val="24"/>
          <w:lang w:val="en-US"/>
        </w:rPr>
      </w:pPr>
      <w:bookmarkStart w:id="102" w:name="lt_pId214"/>
      <w:r w:rsidRPr="00E807EE">
        <w:rPr>
          <w:rFonts w:hint="eastAsia"/>
          <w:szCs w:val="24"/>
          <w:lang w:val="en-US"/>
        </w:rPr>
        <w:t>共</w:t>
      </w:r>
      <w:r w:rsidRPr="00E807EE">
        <w:rPr>
          <w:szCs w:val="24"/>
          <w:lang w:val="en-US"/>
        </w:rPr>
        <w:t>收到</w:t>
      </w:r>
      <w:r w:rsidRPr="00E807EE">
        <w:rPr>
          <w:rFonts w:hint="eastAsia"/>
          <w:szCs w:val="24"/>
          <w:lang w:val="en-US"/>
        </w:rPr>
        <w:t>来自</w:t>
      </w:r>
      <w:r w:rsidRPr="00E807EE">
        <w:rPr>
          <w:rFonts w:hint="eastAsia"/>
          <w:szCs w:val="24"/>
          <w:lang w:val="en-US"/>
        </w:rPr>
        <w:t>22</w:t>
      </w:r>
      <w:r w:rsidRPr="00E807EE">
        <w:rPr>
          <w:rFonts w:hint="eastAsia"/>
          <w:szCs w:val="24"/>
          <w:lang w:val="en-US"/>
        </w:rPr>
        <w:t>个</w:t>
      </w:r>
      <w:r w:rsidRPr="00E807EE">
        <w:rPr>
          <w:szCs w:val="24"/>
          <w:lang w:val="en-US"/>
        </w:rPr>
        <w:t>国家的</w:t>
      </w:r>
      <w:r w:rsidRPr="00E807EE">
        <w:rPr>
          <w:rFonts w:hint="eastAsia"/>
          <w:szCs w:val="24"/>
          <w:lang w:val="en-US"/>
        </w:rPr>
        <w:t>28</w:t>
      </w:r>
      <w:r w:rsidRPr="00E807EE">
        <w:rPr>
          <w:rFonts w:hint="eastAsia"/>
          <w:szCs w:val="24"/>
          <w:lang w:val="en-US"/>
        </w:rPr>
        <w:t>份</w:t>
      </w:r>
      <w:r w:rsidRPr="00E807EE">
        <w:rPr>
          <w:szCs w:val="24"/>
          <w:lang w:val="en-US"/>
        </w:rPr>
        <w:t>回复。对</w:t>
      </w:r>
      <w:r w:rsidRPr="00E807EE">
        <w:rPr>
          <w:rFonts w:hint="eastAsia"/>
          <w:szCs w:val="24"/>
          <w:lang w:val="en-US"/>
        </w:rPr>
        <w:t>区域</w:t>
      </w:r>
      <w:r w:rsidRPr="00E807EE">
        <w:rPr>
          <w:szCs w:val="24"/>
          <w:lang w:val="en-US"/>
        </w:rPr>
        <w:t>参与情况的分析如下：非洲（</w:t>
      </w:r>
      <w:r w:rsidRPr="00E807EE">
        <w:rPr>
          <w:rFonts w:hint="eastAsia"/>
          <w:szCs w:val="24"/>
          <w:lang w:val="en-US"/>
        </w:rPr>
        <w:t>29%</w:t>
      </w:r>
      <w:r w:rsidRPr="00E807EE">
        <w:rPr>
          <w:rFonts w:hint="eastAsia"/>
          <w:szCs w:val="24"/>
          <w:lang w:val="en-US"/>
        </w:rPr>
        <w:t>）</w:t>
      </w:r>
      <w:r w:rsidRPr="00E807EE">
        <w:rPr>
          <w:szCs w:val="24"/>
          <w:lang w:val="en-US"/>
        </w:rPr>
        <w:t>、美洲（</w:t>
      </w:r>
      <w:r w:rsidRPr="00E807EE">
        <w:rPr>
          <w:rFonts w:hint="eastAsia"/>
          <w:szCs w:val="24"/>
          <w:lang w:val="en-US"/>
        </w:rPr>
        <w:t>19%</w:t>
      </w:r>
      <w:r w:rsidRPr="00E807EE">
        <w:rPr>
          <w:rFonts w:hint="eastAsia"/>
          <w:szCs w:val="24"/>
          <w:lang w:val="en-US"/>
        </w:rPr>
        <w:t>）</w:t>
      </w:r>
      <w:r w:rsidRPr="00E807EE">
        <w:rPr>
          <w:szCs w:val="24"/>
          <w:lang w:val="en-US"/>
        </w:rPr>
        <w:t>、</w:t>
      </w:r>
      <w:r w:rsidRPr="00E807EE">
        <w:rPr>
          <w:rFonts w:hint="eastAsia"/>
          <w:szCs w:val="24"/>
          <w:lang w:val="en-US"/>
        </w:rPr>
        <w:t>亚太</w:t>
      </w:r>
      <w:r w:rsidRPr="00E807EE">
        <w:rPr>
          <w:szCs w:val="24"/>
          <w:lang w:val="en-US"/>
        </w:rPr>
        <w:t>（</w:t>
      </w:r>
      <w:r w:rsidRPr="00E807EE">
        <w:rPr>
          <w:rFonts w:hint="eastAsia"/>
          <w:szCs w:val="24"/>
          <w:lang w:val="en-US"/>
        </w:rPr>
        <w:t>19%</w:t>
      </w:r>
      <w:r w:rsidRPr="00E807EE">
        <w:rPr>
          <w:rFonts w:hint="eastAsia"/>
          <w:szCs w:val="24"/>
          <w:lang w:val="en-US"/>
        </w:rPr>
        <w:t>）</w:t>
      </w:r>
      <w:r w:rsidRPr="00E807EE">
        <w:rPr>
          <w:szCs w:val="24"/>
          <w:lang w:val="en-US"/>
        </w:rPr>
        <w:t>、独联体（</w:t>
      </w:r>
      <w:r w:rsidRPr="00E807EE">
        <w:rPr>
          <w:rFonts w:hint="eastAsia"/>
          <w:szCs w:val="24"/>
          <w:lang w:val="en-US"/>
        </w:rPr>
        <w:t>9%</w:t>
      </w:r>
      <w:r w:rsidRPr="00E807EE">
        <w:rPr>
          <w:rFonts w:hint="eastAsia"/>
          <w:szCs w:val="24"/>
          <w:lang w:val="en-US"/>
        </w:rPr>
        <w:t>）</w:t>
      </w:r>
      <w:r w:rsidRPr="00E807EE">
        <w:rPr>
          <w:szCs w:val="24"/>
          <w:lang w:val="en-US"/>
        </w:rPr>
        <w:t>和欧洲（</w:t>
      </w:r>
      <w:r w:rsidRPr="00E807EE">
        <w:rPr>
          <w:rFonts w:hint="eastAsia"/>
          <w:szCs w:val="24"/>
          <w:lang w:val="en-US"/>
        </w:rPr>
        <w:t>24%</w:t>
      </w:r>
      <w:r w:rsidRPr="00E807EE">
        <w:rPr>
          <w:rFonts w:hint="eastAsia"/>
          <w:szCs w:val="24"/>
          <w:lang w:val="en-US"/>
        </w:rPr>
        <w:t>）</w:t>
      </w:r>
      <w:r w:rsidRPr="00E807EE">
        <w:rPr>
          <w:szCs w:val="24"/>
          <w:lang w:val="en-US"/>
        </w:rPr>
        <w:t>。</w:t>
      </w:r>
      <w:bookmarkEnd w:id="102"/>
    </w:p>
    <w:p w:rsidR="00942C52" w:rsidRPr="00E807EE" w:rsidRDefault="00D701C0" w:rsidP="0030107D">
      <w:pPr>
        <w:ind w:firstLineChars="200" w:firstLine="480"/>
        <w:rPr>
          <w:rFonts w:eastAsiaTheme="majorEastAsia"/>
          <w:szCs w:val="24"/>
          <w:lang w:val="en-US"/>
        </w:rPr>
      </w:pPr>
      <w:bookmarkStart w:id="103" w:name="lt_pId216"/>
      <w:r>
        <w:rPr>
          <w:rFonts w:hint="eastAsia"/>
          <w:szCs w:val="24"/>
          <w:lang w:val="en-US"/>
        </w:rPr>
        <w:t>受访</w:t>
      </w:r>
      <w:r w:rsidR="0030107D">
        <w:rPr>
          <w:rFonts w:hint="eastAsia"/>
          <w:szCs w:val="24"/>
          <w:lang w:val="en-US"/>
        </w:rPr>
        <w:t>对象</w:t>
      </w:r>
      <w:r>
        <w:rPr>
          <w:szCs w:val="24"/>
          <w:lang w:val="en-US"/>
        </w:rPr>
        <w:t>表示</w:t>
      </w:r>
      <w:r w:rsidR="00160D23">
        <w:rPr>
          <w:rFonts w:hint="eastAsia"/>
          <w:szCs w:val="24"/>
          <w:lang w:val="en-US"/>
        </w:rPr>
        <w:t>，</w:t>
      </w:r>
      <w:r>
        <w:rPr>
          <w:szCs w:val="24"/>
          <w:lang w:val="en-US"/>
        </w:rPr>
        <w:t>希望所有课题工作都继续进行。</w:t>
      </w:r>
      <w:r>
        <w:rPr>
          <w:rFonts w:hint="eastAsia"/>
          <w:szCs w:val="24"/>
          <w:lang w:val="en-US"/>
        </w:rPr>
        <w:t>若干</w:t>
      </w:r>
      <w:r w:rsidR="0042227A">
        <w:rPr>
          <w:rFonts w:hint="eastAsia"/>
          <w:szCs w:val="24"/>
          <w:lang w:val="en-US"/>
        </w:rPr>
        <w:t>受访对象</w:t>
      </w:r>
      <w:r w:rsidR="00942C52" w:rsidRPr="00E807EE">
        <w:rPr>
          <w:rFonts w:hint="eastAsia"/>
          <w:szCs w:val="24"/>
          <w:lang w:val="en-US"/>
        </w:rPr>
        <w:t>提议</w:t>
      </w:r>
      <w:r w:rsidR="00942C52" w:rsidRPr="00E807EE">
        <w:rPr>
          <w:szCs w:val="24"/>
          <w:lang w:val="en-US"/>
        </w:rPr>
        <w:t>修改或合并</w:t>
      </w:r>
      <w:r w:rsidR="00942C52" w:rsidRPr="00E807EE">
        <w:rPr>
          <w:rFonts w:hint="eastAsia"/>
          <w:szCs w:val="24"/>
          <w:lang w:val="en-US"/>
        </w:rPr>
        <w:t>部分</w:t>
      </w:r>
      <w:r w:rsidR="00942C52" w:rsidRPr="00E807EE">
        <w:rPr>
          <w:szCs w:val="24"/>
          <w:lang w:val="en-US"/>
        </w:rPr>
        <w:t>课题</w:t>
      </w:r>
      <w:r w:rsidR="00942C52" w:rsidRPr="00E807EE">
        <w:rPr>
          <w:rFonts w:hint="eastAsia"/>
          <w:szCs w:val="24"/>
          <w:lang w:val="en-US"/>
        </w:rPr>
        <w:t>，</w:t>
      </w:r>
      <w:r w:rsidR="00942C52" w:rsidRPr="00E807EE">
        <w:rPr>
          <w:szCs w:val="24"/>
          <w:lang w:val="en-US"/>
        </w:rPr>
        <w:t>尤其是</w:t>
      </w:r>
      <w:r w:rsidR="00942C52" w:rsidRPr="00E807EE">
        <w:rPr>
          <w:rFonts w:hint="eastAsia"/>
          <w:szCs w:val="24"/>
          <w:lang w:val="en-US"/>
        </w:rPr>
        <w:t>合并第</w:t>
      </w:r>
      <w:r w:rsidR="00942C52" w:rsidRPr="00E807EE">
        <w:rPr>
          <w:rFonts w:hint="eastAsia"/>
          <w:szCs w:val="24"/>
          <w:lang w:val="en-US"/>
        </w:rPr>
        <w:t>1</w:t>
      </w:r>
      <w:r w:rsidR="00942C52" w:rsidRPr="00E807EE">
        <w:rPr>
          <w:szCs w:val="24"/>
          <w:lang w:val="en-US"/>
        </w:rPr>
        <w:t>/1</w:t>
      </w:r>
      <w:r>
        <w:rPr>
          <w:rFonts w:hint="eastAsia"/>
          <w:szCs w:val="24"/>
          <w:lang w:val="en-US"/>
        </w:rPr>
        <w:t>（宽带网络过渡</w:t>
      </w:r>
      <w:r>
        <w:rPr>
          <w:szCs w:val="24"/>
          <w:lang w:val="en-US"/>
        </w:rPr>
        <w:t>的政策、监管和技术方面问题</w:t>
      </w:r>
      <w:r>
        <w:rPr>
          <w:rFonts w:hint="eastAsia"/>
          <w:szCs w:val="24"/>
          <w:lang w:val="en-US"/>
        </w:rPr>
        <w:t>）</w:t>
      </w:r>
      <w:r w:rsidR="00942C52" w:rsidRPr="00E807EE">
        <w:rPr>
          <w:rFonts w:hint="eastAsia"/>
          <w:szCs w:val="24"/>
          <w:lang w:val="en-US"/>
        </w:rPr>
        <w:t>和</w:t>
      </w:r>
      <w:r w:rsidR="00160D23">
        <w:rPr>
          <w:rFonts w:hint="eastAsia"/>
          <w:szCs w:val="24"/>
          <w:lang w:val="en-US"/>
        </w:rPr>
        <w:t>第</w:t>
      </w:r>
      <w:r w:rsidR="00942C52" w:rsidRPr="00E807EE">
        <w:rPr>
          <w:rFonts w:hint="eastAsia"/>
          <w:szCs w:val="24"/>
          <w:lang w:val="en-US"/>
        </w:rPr>
        <w:t>2</w:t>
      </w:r>
      <w:r w:rsidR="00942C52" w:rsidRPr="00E807EE">
        <w:rPr>
          <w:szCs w:val="24"/>
          <w:lang w:val="en-US"/>
        </w:rPr>
        <w:t>/1</w:t>
      </w:r>
      <w:r>
        <w:rPr>
          <w:rFonts w:hint="eastAsia"/>
          <w:szCs w:val="24"/>
          <w:lang w:val="en-US"/>
        </w:rPr>
        <w:t>（宽带接入技术）</w:t>
      </w:r>
      <w:r w:rsidR="00942C52" w:rsidRPr="00E807EE">
        <w:rPr>
          <w:rFonts w:hint="eastAsia"/>
          <w:szCs w:val="24"/>
          <w:lang w:val="en-US"/>
        </w:rPr>
        <w:t>号</w:t>
      </w:r>
      <w:r w:rsidR="00942C52" w:rsidRPr="00E807EE">
        <w:rPr>
          <w:szCs w:val="24"/>
          <w:lang w:val="en-US"/>
        </w:rPr>
        <w:t>课题。</w:t>
      </w:r>
      <w:r w:rsidR="0030107D">
        <w:rPr>
          <w:rFonts w:hint="eastAsia"/>
          <w:szCs w:val="24"/>
          <w:lang w:val="en-US"/>
        </w:rPr>
        <w:t>回函</w:t>
      </w:r>
      <w:r w:rsidR="00942C52" w:rsidRPr="00E807EE">
        <w:rPr>
          <w:rFonts w:hint="eastAsia"/>
          <w:szCs w:val="24"/>
          <w:lang w:val="en-US"/>
        </w:rPr>
        <w:t>强调了</w:t>
      </w:r>
      <w:r w:rsidR="00942C52" w:rsidRPr="00E807EE">
        <w:rPr>
          <w:szCs w:val="24"/>
          <w:lang w:val="en-US"/>
        </w:rPr>
        <w:t>避免</w:t>
      </w:r>
      <w:r w:rsidR="00942C52" w:rsidRPr="00E807EE">
        <w:rPr>
          <w:rFonts w:hint="eastAsia"/>
          <w:szCs w:val="24"/>
          <w:lang w:val="en-US"/>
        </w:rPr>
        <w:t>工</w:t>
      </w:r>
      <w:r w:rsidR="00942C52" w:rsidRPr="00E807EE">
        <w:rPr>
          <w:szCs w:val="24"/>
          <w:lang w:val="en-US"/>
        </w:rPr>
        <w:t>作重叠和重复的</w:t>
      </w:r>
      <w:r w:rsidR="00942C52" w:rsidRPr="00E807EE">
        <w:rPr>
          <w:rFonts w:hint="eastAsia"/>
          <w:szCs w:val="24"/>
          <w:lang w:val="en-US"/>
        </w:rPr>
        <w:t>必要性</w:t>
      </w:r>
      <w:r w:rsidR="00942C52" w:rsidRPr="00E807EE">
        <w:rPr>
          <w:szCs w:val="24"/>
          <w:lang w:val="en-US"/>
        </w:rPr>
        <w:t>。</w:t>
      </w:r>
      <w:bookmarkEnd w:id="103"/>
    </w:p>
    <w:p w:rsidR="00942C52" w:rsidRPr="00E807EE" w:rsidRDefault="00942C52" w:rsidP="0086535B">
      <w:pPr>
        <w:ind w:firstLineChars="200" w:firstLine="480"/>
        <w:rPr>
          <w:rStyle w:val="Hyperlink"/>
          <w:lang w:val="en-US"/>
        </w:rPr>
      </w:pPr>
      <w:bookmarkStart w:id="104" w:name="lt_pId221"/>
      <w:r w:rsidRPr="00E807EE">
        <w:rPr>
          <w:rFonts w:eastAsiaTheme="majorEastAsia" w:hint="eastAsia"/>
          <w:szCs w:val="24"/>
          <w:lang w:val="en-US"/>
        </w:rPr>
        <w:t>调查的全部</w:t>
      </w:r>
      <w:r w:rsidRPr="00E807EE">
        <w:rPr>
          <w:rFonts w:eastAsiaTheme="majorEastAsia"/>
          <w:szCs w:val="24"/>
          <w:lang w:val="en-US"/>
        </w:rPr>
        <w:t>详细信息见</w:t>
      </w:r>
      <w:hyperlink r:id="rId59" w:history="1">
        <w:r w:rsidRPr="00E807EE">
          <w:rPr>
            <w:rStyle w:val="Hyperlink"/>
            <w:lang w:val="en-US"/>
          </w:rPr>
          <w:t>1/458</w:t>
        </w:r>
      </w:hyperlink>
      <w:r w:rsidRPr="00E807EE">
        <w:rPr>
          <w:rStyle w:val="Hyperlink"/>
          <w:lang w:val="en-US"/>
        </w:rPr>
        <w:t xml:space="preserve"> + </w:t>
      </w:r>
      <w:r w:rsidRPr="00E807EE">
        <w:rPr>
          <w:rStyle w:val="Hyperlink"/>
          <w:rFonts w:hint="eastAsia"/>
          <w:lang w:val="en-US"/>
        </w:rPr>
        <w:t>附件</w:t>
      </w:r>
      <w:r w:rsidRPr="00E807EE">
        <w:rPr>
          <w:rFonts w:eastAsiaTheme="majorEastAsia"/>
          <w:szCs w:val="24"/>
          <w:lang w:val="en-US"/>
        </w:rPr>
        <w:t>号文件。</w:t>
      </w:r>
      <w:bookmarkEnd w:id="104"/>
    </w:p>
    <w:p w:rsidR="00F443BC" w:rsidRPr="00E807EE" w:rsidRDefault="00D701C0" w:rsidP="0086535B">
      <w:pPr>
        <w:ind w:firstLineChars="200" w:firstLine="480"/>
        <w:rPr>
          <w:rFonts w:eastAsiaTheme="majorEastAsia"/>
          <w:szCs w:val="24"/>
          <w:lang w:val="en-US"/>
        </w:rPr>
      </w:pPr>
      <w:r>
        <w:rPr>
          <w:rFonts w:eastAsiaTheme="majorEastAsia" w:hint="eastAsia"/>
          <w:szCs w:val="24"/>
          <w:lang w:val="en-US"/>
        </w:rPr>
        <w:t>第</w:t>
      </w:r>
      <w:r>
        <w:rPr>
          <w:rFonts w:eastAsiaTheme="majorEastAsia" w:hint="eastAsia"/>
          <w:szCs w:val="24"/>
          <w:lang w:val="en-US"/>
        </w:rPr>
        <w:t>1</w:t>
      </w:r>
      <w:r>
        <w:rPr>
          <w:rFonts w:eastAsiaTheme="majorEastAsia" w:hint="eastAsia"/>
          <w:szCs w:val="24"/>
          <w:lang w:val="en-US"/>
        </w:rPr>
        <w:t>研究组</w:t>
      </w:r>
      <w:r>
        <w:rPr>
          <w:rFonts w:eastAsiaTheme="majorEastAsia"/>
          <w:szCs w:val="24"/>
          <w:lang w:val="en-US"/>
        </w:rPr>
        <w:t>参与者还就两个主管部门提出的有关修订现有课题的文稿发表了具体反馈意见。由</w:t>
      </w:r>
      <w:r>
        <w:rPr>
          <w:rFonts w:eastAsiaTheme="majorEastAsia" w:hint="eastAsia"/>
          <w:szCs w:val="24"/>
          <w:lang w:val="en-US"/>
        </w:rPr>
        <w:t>第</w:t>
      </w:r>
      <w:r>
        <w:rPr>
          <w:rFonts w:eastAsiaTheme="majorEastAsia" w:hint="eastAsia"/>
          <w:szCs w:val="24"/>
          <w:lang w:val="en-US"/>
        </w:rPr>
        <w:t>1</w:t>
      </w:r>
      <w:r>
        <w:rPr>
          <w:rFonts w:eastAsiaTheme="majorEastAsia" w:hint="eastAsia"/>
          <w:szCs w:val="24"/>
          <w:lang w:val="en-US"/>
        </w:rPr>
        <w:t>研究组</w:t>
      </w:r>
      <w:r>
        <w:rPr>
          <w:rFonts w:eastAsiaTheme="majorEastAsia"/>
          <w:szCs w:val="24"/>
          <w:lang w:val="en-US"/>
        </w:rPr>
        <w:t>副主席</w:t>
      </w:r>
      <w:r w:rsidR="00F443BC" w:rsidRPr="00E807EE">
        <w:rPr>
          <w:rFonts w:eastAsiaTheme="majorEastAsia"/>
          <w:szCs w:val="24"/>
          <w:lang w:val="en-US"/>
        </w:rPr>
        <w:t>Blanca Gonzalez</w:t>
      </w:r>
      <w:r>
        <w:rPr>
          <w:rFonts w:eastAsiaTheme="majorEastAsia" w:hint="eastAsia"/>
          <w:szCs w:val="24"/>
          <w:lang w:val="en-US"/>
        </w:rPr>
        <w:t>女士</w:t>
      </w:r>
      <w:r>
        <w:rPr>
          <w:rFonts w:eastAsiaTheme="majorEastAsia"/>
          <w:szCs w:val="24"/>
          <w:lang w:val="en-US"/>
        </w:rPr>
        <w:t>（</w:t>
      </w:r>
      <w:r>
        <w:rPr>
          <w:rFonts w:eastAsiaTheme="majorEastAsia" w:hint="eastAsia"/>
          <w:szCs w:val="24"/>
          <w:lang w:val="en-US"/>
        </w:rPr>
        <w:t>西班牙</w:t>
      </w:r>
      <w:r>
        <w:rPr>
          <w:rFonts w:eastAsiaTheme="majorEastAsia"/>
          <w:szCs w:val="24"/>
          <w:lang w:val="en-US"/>
        </w:rPr>
        <w:t>）</w:t>
      </w:r>
      <w:r>
        <w:rPr>
          <w:rFonts w:eastAsiaTheme="majorEastAsia" w:hint="eastAsia"/>
          <w:szCs w:val="24"/>
          <w:lang w:val="en-US"/>
        </w:rPr>
        <w:t>主持</w:t>
      </w:r>
      <w:r>
        <w:rPr>
          <w:rFonts w:eastAsiaTheme="majorEastAsia"/>
          <w:szCs w:val="24"/>
          <w:lang w:val="en-US"/>
        </w:rPr>
        <w:t>的全体会议特设工作组（</w:t>
      </w:r>
      <w:r>
        <w:rPr>
          <w:rFonts w:eastAsiaTheme="majorEastAsia" w:hint="eastAsia"/>
          <w:szCs w:val="24"/>
          <w:lang w:val="en-US"/>
        </w:rPr>
        <w:t>由</w:t>
      </w:r>
      <w:r>
        <w:rPr>
          <w:rFonts w:eastAsiaTheme="majorEastAsia"/>
          <w:szCs w:val="24"/>
          <w:lang w:val="en-US"/>
        </w:rPr>
        <w:t>第</w:t>
      </w:r>
      <w:r>
        <w:rPr>
          <w:rFonts w:eastAsiaTheme="majorEastAsia" w:hint="eastAsia"/>
          <w:szCs w:val="24"/>
          <w:lang w:val="en-US"/>
        </w:rPr>
        <w:t>1</w:t>
      </w:r>
      <w:r>
        <w:rPr>
          <w:rFonts w:eastAsiaTheme="majorEastAsia" w:hint="eastAsia"/>
          <w:szCs w:val="24"/>
          <w:lang w:val="en-US"/>
        </w:rPr>
        <w:t>研究组</w:t>
      </w:r>
      <w:r>
        <w:rPr>
          <w:rFonts w:eastAsiaTheme="majorEastAsia"/>
          <w:szCs w:val="24"/>
          <w:lang w:val="en-US"/>
        </w:rPr>
        <w:t>副主席</w:t>
      </w:r>
      <w:r w:rsidRPr="00E807EE">
        <w:rPr>
          <w:rFonts w:eastAsiaTheme="majorEastAsia"/>
          <w:szCs w:val="24"/>
          <w:lang w:val="en-US"/>
        </w:rPr>
        <w:t>Regina Fleur Assoumou Bessou</w:t>
      </w:r>
      <w:r>
        <w:rPr>
          <w:rFonts w:eastAsiaTheme="majorEastAsia" w:hint="eastAsia"/>
          <w:szCs w:val="24"/>
          <w:lang w:val="en-US"/>
        </w:rPr>
        <w:t>女士</w:t>
      </w:r>
      <w:r>
        <w:rPr>
          <w:rFonts w:eastAsiaTheme="majorEastAsia"/>
          <w:szCs w:val="24"/>
          <w:lang w:val="en-US"/>
        </w:rPr>
        <w:t>（</w:t>
      </w:r>
      <w:r>
        <w:rPr>
          <w:rFonts w:eastAsiaTheme="majorEastAsia" w:hint="eastAsia"/>
          <w:szCs w:val="24"/>
          <w:lang w:val="en-US"/>
        </w:rPr>
        <w:t>科特迪瓦</w:t>
      </w:r>
      <w:r>
        <w:rPr>
          <w:rFonts w:eastAsiaTheme="majorEastAsia"/>
          <w:szCs w:val="24"/>
          <w:lang w:val="en-US"/>
        </w:rPr>
        <w:t>）</w:t>
      </w:r>
      <w:r>
        <w:rPr>
          <w:rFonts w:eastAsiaTheme="majorEastAsia" w:hint="eastAsia"/>
          <w:szCs w:val="24"/>
          <w:lang w:val="en-US"/>
        </w:rPr>
        <w:t>协助</w:t>
      </w:r>
      <w:r>
        <w:rPr>
          <w:rFonts w:eastAsiaTheme="majorEastAsia"/>
          <w:szCs w:val="24"/>
          <w:lang w:val="en-US"/>
        </w:rPr>
        <w:t>）</w:t>
      </w:r>
      <w:r>
        <w:rPr>
          <w:rFonts w:eastAsiaTheme="majorEastAsia" w:hint="eastAsia"/>
          <w:szCs w:val="24"/>
          <w:lang w:val="en-US"/>
        </w:rPr>
        <w:t>得出了</w:t>
      </w:r>
      <w:r>
        <w:rPr>
          <w:rFonts w:eastAsiaTheme="majorEastAsia"/>
          <w:szCs w:val="24"/>
          <w:lang w:val="en-US"/>
        </w:rPr>
        <w:t>下列结论：</w:t>
      </w:r>
    </w:p>
    <w:p w:rsidR="00F443BC" w:rsidRPr="00E807EE" w:rsidRDefault="00770943" w:rsidP="0086535B">
      <w:pPr>
        <w:pStyle w:val="enumlev1"/>
        <w:rPr>
          <w:lang w:val="en-US"/>
        </w:rPr>
      </w:pPr>
      <w:r w:rsidRPr="00770943">
        <w:rPr>
          <w:rFonts w:cs="Tahoma"/>
          <w:color w:val="000000"/>
          <w:lang w:val="en-US"/>
        </w:rPr>
        <w:lastRenderedPageBreak/>
        <w:t>–</w:t>
      </w:r>
      <w:r>
        <w:rPr>
          <w:rFonts w:cs="Tahoma"/>
          <w:color w:val="000000"/>
          <w:lang w:val="en-US"/>
        </w:rPr>
        <w:tab/>
      </w:r>
      <w:r w:rsidR="00DB0E1D" w:rsidRPr="00E807EE">
        <w:rPr>
          <w:rFonts w:cs="Tahoma"/>
          <w:color w:val="000000"/>
          <w:lang w:val="en-US"/>
        </w:rPr>
        <w:t>第</w:t>
      </w:r>
      <w:r w:rsidR="00DB0E1D" w:rsidRPr="00E807EE">
        <w:rPr>
          <w:rFonts w:cs="Tahoma" w:hint="eastAsia"/>
          <w:color w:val="000000"/>
          <w:lang w:val="en-US"/>
        </w:rPr>
        <w:t>1/1</w:t>
      </w:r>
      <w:r w:rsidR="00311798">
        <w:rPr>
          <w:rFonts w:cs="Tahoma" w:hint="eastAsia"/>
          <w:color w:val="000000"/>
          <w:lang w:val="en-US"/>
        </w:rPr>
        <w:t>（宽带过渡）</w:t>
      </w:r>
      <w:r w:rsidR="00F84610">
        <w:rPr>
          <w:rFonts w:cs="Tahoma" w:hint="eastAsia"/>
          <w:color w:val="000000"/>
          <w:lang w:val="en-US"/>
        </w:rPr>
        <w:t>、</w:t>
      </w:r>
      <w:r w:rsidR="00F84610">
        <w:rPr>
          <w:rFonts w:cs="Tahoma"/>
          <w:color w:val="000000"/>
          <w:lang w:val="en-US"/>
        </w:rPr>
        <w:t>2</w:t>
      </w:r>
      <w:r w:rsidR="00F84610">
        <w:rPr>
          <w:rFonts w:cs="Tahoma" w:hint="eastAsia"/>
          <w:color w:val="000000"/>
          <w:lang w:val="en-US"/>
        </w:rPr>
        <w:t>/1</w:t>
      </w:r>
      <w:r w:rsidR="00F84610">
        <w:rPr>
          <w:rFonts w:cs="Tahoma" w:hint="eastAsia"/>
          <w:color w:val="000000"/>
          <w:lang w:val="en-US"/>
        </w:rPr>
        <w:t>（宽带技术）</w:t>
      </w:r>
      <w:r w:rsidR="00DB0E1D" w:rsidRPr="00E807EE">
        <w:rPr>
          <w:rFonts w:cs="Tahoma"/>
          <w:color w:val="000000"/>
          <w:lang w:val="en-US"/>
        </w:rPr>
        <w:t>和</w:t>
      </w:r>
      <w:r w:rsidR="00DB0E1D" w:rsidRPr="00E807EE">
        <w:rPr>
          <w:rFonts w:cs="Tahoma" w:hint="eastAsia"/>
          <w:color w:val="000000"/>
          <w:lang w:val="en-US"/>
        </w:rPr>
        <w:t>5/1</w:t>
      </w:r>
      <w:r w:rsidR="00311798">
        <w:rPr>
          <w:rFonts w:cs="Tahoma" w:hint="eastAsia"/>
          <w:color w:val="000000"/>
          <w:lang w:val="en-US"/>
        </w:rPr>
        <w:t>（农村通信）</w:t>
      </w:r>
      <w:r w:rsidR="0030107D">
        <w:rPr>
          <w:rFonts w:cs="Tahoma" w:hint="eastAsia"/>
          <w:color w:val="000000"/>
          <w:lang w:val="en-US"/>
        </w:rPr>
        <w:t>号</w:t>
      </w:r>
      <w:r w:rsidR="0030107D">
        <w:rPr>
          <w:rFonts w:cs="Tahoma"/>
          <w:color w:val="000000"/>
          <w:lang w:val="en-US"/>
        </w:rPr>
        <w:t>课题</w:t>
      </w:r>
      <w:r w:rsidR="00311798">
        <w:rPr>
          <w:rFonts w:cs="Tahoma" w:hint="eastAsia"/>
          <w:color w:val="000000"/>
          <w:lang w:val="en-US"/>
        </w:rPr>
        <w:t>：</w:t>
      </w:r>
      <w:r w:rsidR="00DB0E1D" w:rsidRPr="00E807EE">
        <w:rPr>
          <w:rFonts w:cs="Tahoma"/>
          <w:color w:val="000000"/>
          <w:lang w:val="en-US"/>
        </w:rPr>
        <w:t>没有人反对在</w:t>
      </w:r>
      <w:r w:rsidR="00311798">
        <w:rPr>
          <w:rFonts w:cs="Tahoma" w:hint="eastAsia"/>
          <w:color w:val="000000"/>
          <w:lang w:val="en-US"/>
        </w:rPr>
        <w:t>2018-2021</w:t>
      </w:r>
      <w:r w:rsidR="00311798">
        <w:rPr>
          <w:rFonts w:cs="Tahoma" w:hint="eastAsia"/>
          <w:color w:val="000000"/>
          <w:lang w:val="en-US"/>
        </w:rPr>
        <w:t>年</w:t>
      </w:r>
      <w:r w:rsidR="00DB0E1D" w:rsidRPr="00E807EE">
        <w:rPr>
          <w:rFonts w:cs="Tahoma"/>
          <w:color w:val="000000"/>
          <w:lang w:val="en-US"/>
        </w:rPr>
        <w:t>研究期将第</w:t>
      </w:r>
      <w:r w:rsidR="00DB0E1D" w:rsidRPr="00E807EE">
        <w:rPr>
          <w:rFonts w:cs="Tahoma" w:hint="eastAsia"/>
          <w:color w:val="000000"/>
          <w:lang w:val="en-US"/>
        </w:rPr>
        <w:t>1/1</w:t>
      </w:r>
      <w:r w:rsidR="00DB0E1D" w:rsidRPr="00E807EE">
        <w:rPr>
          <w:rFonts w:cs="Tahoma" w:hint="eastAsia"/>
          <w:color w:val="000000"/>
          <w:lang w:val="en-US"/>
        </w:rPr>
        <w:t>和</w:t>
      </w:r>
      <w:r w:rsidR="00DB0E1D" w:rsidRPr="00E807EE">
        <w:rPr>
          <w:rFonts w:cs="Tahoma" w:hint="eastAsia"/>
          <w:color w:val="000000"/>
          <w:lang w:val="en-US"/>
        </w:rPr>
        <w:t>2/1</w:t>
      </w:r>
      <w:r w:rsidR="00DB0E1D" w:rsidRPr="00E807EE">
        <w:rPr>
          <w:rFonts w:cs="Tahoma" w:hint="eastAsia"/>
          <w:color w:val="000000"/>
          <w:lang w:val="en-US"/>
        </w:rPr>
        <w:t>号</w:t>
      </w:r>
      <w:r w:rsidR="00DB0E1D" w:rsidRPr="00E807EE">
        <w:rPr>
          <w:rFonts w:cs="Tahoma"/>
          <w:color w:val="000000"/>
          <w:lang w:val="en-US"/>
        </w:rPr>
        <w:t>课题合并</w:t>
      </w:r>
      <w:r w:rsidR="00311798">
        <w:rPr>
          <w:rFonts w:cs="Tahoma" w:hint="eastAsia"/>
          <w:color w:val="000000"/>
          <w:lang w:val="en-US"/>
        </w:rPr>
        <w:t>，</w:t>
      </w:r>
      <w:r w:rsidR="00311798">
        <w:rPr>
          <w:rFonts w:cs="Tahoma"/>
          <w:color w:val="000000"/>
          <w:lang w:val="en-US"/>
        </w:rPr>
        <w:t>但若干参与者反对在合并中将第</w:t>
      </w:r>
      <w:r w:rsidR="00311798">
        <w:rPr>
          <w:rFonts w:cs="Tahoma" w:hint="eastAsia"/>
          <w:color w:val="000000"/>
          <w:lang w:val="en-US"/>
        </w:rPr>
        <w:t>5/1</w:t>
      </w:r>
      <w:r w:rsidR="00311798">
        <w:rPr>
          <w:rFonts w:cs="Tahoma" w:hint="eastAsia"/>
          <w:color w:val="000000"/>
          <w:lang w:val="en-US"/>
        </w:rPr>
        <w:t>号</w:t>
      </w:r>
      <w:r w:rsidR="0030107D">
        <w:rPr>
          <w:rFonts w:cs="Tahoma"/>
          <w:color w:val="000000"/>
          <w:lang w:val="en-US"/>
        </w:rPr>
        <w:t>课题纳入其中</w:t>
      </w:r>
      <w:r w:rsidR="00311798">
        <w:rPr>
          <w:rFonts w:cs="Tahoma"/>
          <w:color w:val="000000"/>
          <w:lang w:val="en-US"/>
        </w:rPr>
        <w:t>。</w:t>
      </w:r>
    </w:p>
    <w:p w:rsidR="00F443BC" w:rsidRPr="00E807EE" w:rsidRDefault="00770943" w:rsidP="0086535B">
      <w:pPr>
        <w:pStyle w:val="enumlev1"/>
        <w:rPr>
          <w:lang w:val="en-US"/>
        </w:rPr>
      </w:pPr>
      <w:r w:rsidRPr="00770943">
        <w:rPr>
          <w:rFonts w:cs="Tahoma"/>
          <w:color w:val="000000"/>
          <w:lang w:val="en-US"/>
        </w:rPr>
        <w:t>–</w:t>
      </w:r>
      <w:r>
        <w:rPr>
          <w:rFonts w:cs="Tahoma"/>
          <w:color w:val="000000"/>
          <w:lang w:val="en-US"/>
        </w:rPr>
        <w:tab/>
      </w:r>
      <w:r w:rsidR="00DB0E1D" w:rsidRPr="00E807EE">
        <w:rPr>
          <w:rFonts w:hint="eastAsia"/>
          <w:lang w:val="en-US"/>
        </w:rPr>
        <w:t>第</w:t>
      </w:r>
      <w:r w:rsidR="00DB0E1D" w:rsidRPr="00E807EE">
        <w:rPr>
          <w:rFonts w:hint="eastAsia"/>
          <w:lang w:val="en-US"/>
        </w:rPr>
        <w:t>3/1</w:t>
      </w:r>
      <w:r w:rsidR="00DB0E1D" w:rsidRPr="00E807EE">
        <w:rPr>
          <w:rFonts w:hint="eastAsia"/>
          <w:lang w:val="en-US"/>
        </w:rPr>
        <w:t>号课题（云计算）：</w:t>
      </w:r>
      <w:r w:rsidR="00534BE8">
        <w:rPr>
          <w:rFonts w:hint="eastAsia"/>
          <w:lang w:val="en-US"/>
        </w:rPr>
        <w:t>参与方</w:t>
      </w:r>
      <w:r w:rsidR="00534BE8">
        <w:rPr>
          <w:lang w:val="en-US"/>
        </w:rPr>
        <w:t>建议</w:t>
      </w:r>
      <w:r w:rsidR="00534BE8">
        <w:rPr>
          <w:rFonts w:hint="eastAsia"/>
          <w:lang w:val="en-US"/>
        </w:rPr>
        <w:t>在</w:t>
      </w:r>
      <w:r w:rsidR="00534BE8">
        <w:rPr>
          <w:rFonts w:hint="eastAsia"/>
          <w:lang w:val="en-US"/>
        </w:rPr>
        <w:t>2018</w:t>
      </w:r>
      <w:r w:rsidR="00534BE8">
        <w:rPr>
          <w:lang w:val="en-US"/>
        </w:rPr>
        <w:t>-2021</w:t>
      </w:r>
      <w:r w:rsidR="00534BE8">
        <w:rPr>
          <w:rFonts w:hint="eastAsia"/>
          <w:lang w:val="en-US"/>
        </w:rPr>
        <w:t>年</w:t>
      </w:r>
      <w:r w:rsidR="00534BE8">
        <w:rPr>
          <w:lang w:val="en-US"/>
        </w:rPr>
        <w:t>研究期继续该课题的工作，并将大数据纳入课题范围中。</w:t>
      </w:r>
    </w:p>
    <w:p w:rsidR="00F443BC" w:rsidRPr="00E807EE" w:rsidRDefault="00770943" w:rsidP="0086535B">
      <w:pPr>
        <w:pStyle w:val="enumlev1"/>
        <w:rPr>
          <w:lang w:val="en-US"/>
        </w:rPr>
      </w:pPr>
      <w:r w:rsidRPr="00770943">
        <w:rPr>
          <w:rFonts w:cs="Tahoma"/>
          <w:color w:val="000000"/>
          <w:lang w:val="en-US"/>
        </w:rPr>
        <w:t>–</w:t>
      </w:r>
      <w:r>
        <w:rPr>
          <w:rFonts w:cs="Tahoma"/>
          <w:color w:val="000000"/>
          <w:lang w:val="en-US"/>
        </w:rPr>
        <w:tab/>
      </w:r>
      <w:r w:rsidR="00FD7DBB" w:rsidRPr="00E807EE">
        <w:rPr>
          <w:rFonts w:hint="eastAsia"/>
          <w:lang w:val="en-US"/>
        </w:rPr>
        <w:t>第</w:t>
      </w:r>
      <w:r w:rsidR="00FD7DBB" w:rsidRPr="00E807EE">
        <w:rPr>
          <w:rFonts w:hint="eastAsia"/>
          <w:lang w:val="en-US"/>
        </w:rPr>
        <w:t>7/1</w:t>
      </w:r>
      <w:r w:rsidR="00FD7DBB" w:rsidRPr="00E807EE">
        <w:rPr>
          <w:rFonts w:hint="eastAsia"/>
          <w:lang w:val="en-US"/>
        </w:rPr>
        <w:t>号课题</w:t>
      </w:r>
      <w:r w:rsidR="00BB7159" w:rsidRPr="00E807EE">
        <w:rPr>
          <w:rFonts w:hint="eastAsia"/>
          <w:lang w:val="en-US"/>
        </w:rPr>
        <w:t>（</w:t>
      </w:r>
      <w:r w:rsidR="00BB7159">
        <w:rPr>
          <w:rFonts w:hint="eastAsia"/>
          <w:lang w:val="en-US"/>
        </w:rPr>
        <w:t>无障碍获取</w:t>
      </w:r>
      <w:r w:rsidR="00BB7159" w:rsidRPr="00E807EE">
        <w:rPr>
          <w:rFonts w:hint="eastAsia"/>
          <w:lang w:val="en-US"/>
        </w:rPr>
        <w:t>）：</w:t>
      </w:r>
      <w:r w:rsidR="00BB7159">
        <w:rPr>
          <w:rFonts w:hint="eastAsia"/>
          <w:lang w:val="en-US"/>
        </w:rPr>
        <w:t>参与方</w:t>
      </w:r>
      <w:r w:rsidR="00BB7159">
        <w:rPr>
          <w:lang w:val="en-US"/>
        </w:rPr>
        <w:t>建议</w:t>
      </w:r>
      <w:r w:rsidR="00BB7159">
        <w:rPr>
          <w:rFonts w:hint="eastAsia"/>
          <w:lang w:val="en-US"/>
        </w:rPr>
        <w:t>在</w:t>
      </w:r>
      <w:r w:rsidR="00BB7159">
        <w:rPr>
          <w:rFonts w:hint="eastAsia"/>
          <w:lang w:val="en-US"/>
        </w:rPr>
        <w:t>2018</w:t>
      </w:r>
      <w:r w:rsidR="00BB7159">
        <w:rPr>
          <w:lang w:val="en-US"/>
        </w:rPr>
        <w:t>-2021</w:t>
      </w:r>
      <w:r w:rsidR="00BB7159">
        <w:rPr>
          <w:rFonts w:hint="eastAsia"/>
          <w:lang w:val="en-US"/>
        </w:rPr>
        <w:t>年</w:t>
      </w:r>
      <w:r w:rsidR="00BB7159">
        <w:rPr>
          <w:lang w:val="en-US"/>
        </w:rPr>
        <w:t>研究期继续本课题工作，但将老年人的无障碍获取纳入本课题范围。</w:t>
      </w:r>
    </w:p>
    <w:p w:rsidR="00F443BC" w:rsidRPr="00E807EE" w:rsidRDefault="00770943" w:rsidP="0086535B">
      <w:pPr>
        <w:pStyle w:val="enumlev1"/>
        <w:rPr>
          <w:rStyle w:val="Hyperlink"/>
          <w:rFonts w:eastAsiaTheme="majorEastAsia"/>
          <w:szCs w:val="24"/>
          <w:lang w:val="en-US"/>
        </w:rPr>
      </w:pPr>
      <w:r w:rsidRPr="00770943">
        <w:rPr>
          <w:rFonts w:cs="Tahoma"/>
          <w:color w:val="000000"/>
          <w:lang w:val="en-US"/>
        </w:rPr>
        <w:t>–</w:t>
      </w:r>
      <w:r>
        <w:rPr>
          <w:rFonts w:cs="Tahoma"/>
          <w:color w:val="000000"/>
          <w:lang w:val="en-US"/>
        </w:rPr>
        <w:tab/>
      </w:r>
      <w:r w:rsidR="00BB7159">
        <w:rPr>
          <w:rFonts w:hint="eastAsia"/>
          <w:lang w:val="en-US"/>
        </w:rPr>
        <w:t>参与方</w:t>
      </w:r>
      <w:r w:rsidR="00BB7159">
        <w:rPr>
          <w:lang w:val="en-US"/>
        </w:rPr>
        <w:t>建议</w:t>
      </w:r>
      <w:r w:rsidR="00BB7159">
        <w:rPr>
          <w:rFonts w:hint="eastAsia"/>
          <w:lang w:val="en-US"/>
        </w:rPr>
        <w:t>在</w:t>
      </w:r>
      <w:r w:rsidR="00BB7159">
        <w:rPr>
          <w:rFonts w:hint="eastAsia"/>
          <w:lang w:val="en-US"/>
        </w:rPr>
        <w:t>2018</w:t>
      </w:r>
      <w:r w:rsidR="00BB7159">
        <w:rPr>
          <w:lang w:val="en-US"/>
        </w:rPr>
        <w:t>-2021</w:t>
      </w:r>
      <w:r w:rsidR="00BB7159">
        <w:rPr>
          <w:rFonts w:hint="eastAsia"/>
          <w:lang w:val="en-US"/>
        </w:rPr>
        <w:t>年</w:t>
      </w:r>
      <w:r w:rsidR="00BB7159">
        <w:rPr>
          <w:lang w:val="en-US"/>
        </w:rPr>
        <w:t>研究期继续</w:t>
      </w:r>
      <w:r w:rsidR="00BB7159">
        <w:rPr>
          <w:rFonts w:hint="eastAsia"/>
          <w:lang w:val="en-US"/>
        </w:rPr>
        <w:t>第</w:t>
      </w:r>
      <w:r w:rsidR="00BB7159">
        <w:rPr>
          <w:rFonts w:hint="eastAsia"/>
          <w:lang w:val="en-US"/>
        </w:rPr>
        <w:t>4/1</w:t>
      </w:r>
      <w:r w:rsidR="00BB7159">
        <w:rPr>
          <w:rFonts w:hint="eastAsia"/>
          <w:lang w:val="en-US"/>
        </w:rPr>
        <w:t>（</w:t>
      </w:r>
      <w:r w:rsidR="00F84610">
        <w:rPr>
          <w:rFonts w:hint="eastAsia"/>
          <w:lang w:val="en-US"/>
        </w:rPr>
        <w:t>资费</w:t>
      </w:r>
      <w:r w:rsidR="00BB7159">
        <w:rPr>
          <w:rFonts w:hint="eastAsia"/>
          <w:lang w:val="en-US"/>
        </w:rPr>
        <w:t>/</w:t>
      </w:r>
      <w:r w:rsidR="00BB7159">
        <w:rPr>
          <w:rFonts w:hint="eastAsia"/>
          <w:lang w:val="en-US"/>
        </w:rPr>
        <w:t>成本）、</w:t>
      </w:r>
      <w:r w:rsidR="00BB7159" w:rsidRPr="00E807EE">
        <w:rPr>
          <w:rFonts w:cs="Tahoma" w:hint="eastAsia"/>
          <w:color w:val="000000"/>
          <w:lang w:val="en-US"/>
        </w:rPr>
        <w:t>5/1</w:t>
      </w:r>
      <w:r w:rsidR="00BB7159">
        <w:rPr>
          <w:rFonts w:cs="Tahoma" w:hint="eastAsia"/>
          <w:color w:val="000000"/>
          <w:lang w:val="en-US"/>
        </w:rPr>
        <w:t>（农村通信）、</w:t>
      </w:r>
      <w:r w:rsidR="00BB7159">
        <w:rPr>
          <w:rFonts w:cs="Tahoma" w:hint="eastAsia"/>
          <w:color w:val="000000"/>
          <w:lang w:val="en-US"/>
        </w:rPr>
        <w:t>6/1</w:t>
      </w:r>
      <w:r w:rsidR="00BB7159">
        <w:rPr>
          <w:rFonts w:cs="Tahoma" w:hint="eastAsia"/>
          <w:color w:val="000000"/>
          <w:lang w:val="en-US"/>
        </w:rPr>
        <w:t>（消费者</w:t>
      </w:r>
      <w:r w:rsidR="00BB7159">
        <w:rPr>
          <w:rFonts w:cs="Tahoma"/>
          <w:color w:val="000000"/>
          <w:lang w:val="en-US"/>
        </w:rPr>
        <w:t>信息和保护</w:t>
      </w:r>
      <w:r w:rsidR="00BB7159">
        <w:rPr>
          <w:rFonts w:cs="Tahoma" w:hint="eastAsia"/>
          <w:color w:val="000000"/>
          <w:lang w:val="en-US"/>
        </w:rPr>
        <w:t>）、</w:t>
      </w:r>
      <w:r w:rsidR="00BB7159">
        <w:rPr>
          <w:rFonts w:cs="Tahoma"/>
          <w:color w:val="000000"/>
          <w:lang w:val="en-US"/>
        </w:rPr>
        <w:t>8/1</w:t>
      </w:r>
      <w:r w:rsidR="00BB7159">
        <w:rPr>
          <w:rFonts w:cs="Tahoma" w:hint="eastAsia"/>
          <w:color w:val="000000"/>
          <w:lang w:val="en-US"/>
        </w:rPr>
        <w:t>（</w:t>
      </w:r>
      <w:r w:rsidR="00BB7159">
        <w:rPr>
          <w:rFonts w:cs="Tahoma" w:hint="eastAsia"/>
          <w:color w:val="000000"/>
          <w:lang w:val="en-US"/>
        </w:rPr>
        <w:t>DTV</w:t>
      </w:r>
      <w:r w:rsidR="00BB7159">
        <w:rPr>
          <w:rFonts w:cs="Tahoma"/>
          <w:color w:val="000000"/>
          <w:lang w:val="en-US"/>
        </w:rPr>
        <w:t>过渡</w:t>
      </w:r>
      <w:r w:rsidR="00BB7159">
        <w:rPr>
          <w:rFonts w:cs="Tahoma" w:hint="eastAsia"/>
          <w:color w:val="000000"/>
          <w:lang w:val="en-US"/>
        </w:rPr>
        <w:t>）</w:t>
      </w:r>
      <w:r w:rsidR="0030107D">
        <w:rPr>
          <w:rFonts w:cs="Tahoma" w:hint="eastAsia"/>
          <w:color w:val="000000"/>
          <w:lang w:val="en-US"/>
        </w:rPr>
        <w:t>号</w:t>
      </w:r>
      <w:r w:rsidR="0030107D">
        <w:rPr>
          <w:rFonts w:cs="Tahoma"/>
          <w:color w:val="000000"/>
          <w:lang w:val="en-US"/>
        </w:rPr>
        <w:t>课题</w:t>
      </w:r>
      <w:r w:rsidR="00BB7159">
        <w:rPr>
          <w:rFonts w:cs="Tahoma" w:hint="eastAsia"/>
          <w:color w:val="000000"/>
          <w:lang w:val="en-US"/>
        </w:rPr>
        <w:t>和</w:t>
      </w:r>
      <w:r w:rsidR="00BB7159">
        <w:rPr>
          <w:rFonts w:cs="Tahoma"/>
          <w:color w:val="000000"/>
          <w:lang w:val="en-US"/>
        </w:rPr>
        <w:t>第</w:t>
      </w:r>
      <w:r w:rsidR="00BB7159">
        <w:rPr>
          <w:rFonts w:cs="Tahoma" w:hint="eastAsia"/>
          <w:color w:val="000000"/>
          <w:lang w:val="en-US"/>
        </w:rPr>
        <w:t>9</w:t>
      </w:r>
      <w:r w:rsidR="00BB7159">
        <w:rPr>
          <w:rFonts w:cs="Tahoma" w:hint="eastAsia"/>
          <w:color w:val="000000"/>
          <w:lang w:val="en-US"/>
        </w:rPr>
        <w:t>号</w:t>
      </w:r>
      <w:r w:rsidR="00BB7159">
        <w:rPr>
          <w:rFonts w:cs="Tahoma"/>
          <w:color w:val="000000"/>
          <w:lang w:val="en-US"/>
        </w:rPr>
        <w:t>决议</w:t>
      </w:r>
      <w:r w:rsidR="00BB7159">
        <w:rPr>
          <w:rFonts w:hint="eastAsia"/>
          <w:lang w:val="en-US"/>
        </w:rPr>
        <w:t>（频谱</w:t>
      </w:r>
      <w:r w:rsidR="00BB7159">
        <w:rPr>
          <w:lang w:val="en-US"/>
        </w:rPr>
        <w:t>管理</w:t>
      </w:r>
      <w:r w:rsidR="00BB7159">
        <w:rPr>
          <w:rFonts w:hint="eastAsia"/>
          <w:lang w:val="en-US"/>
        </w:rPr>
        <w:t>）的</w:t>
      </w:r>
      <w:r w:rsidR="00BB7159">
        <w:rPr>
          <w:lang w:val="en-US"/>
        </w:rPr>
        <w:t>工作</w:t>
      </w:r>
      <w:r w:rsidR="00BB7159">
        <w:rPr>
          <w:rFonts w:hint="eastAsia"/>
          <w:lang w:val="en-US"/>
        </w:rPr>
        <w:t>。</w:t>
      </w:r>
    </w:p>
    <w:p w:rsidR="00942C52" w:rsidRPr="00E807EE" w:rsidRDefault="008D1BF9" w:rsidP="0086535B">
      <w:pPr>
        <w:pStyle w:val="Heading1"/>
        <w:rPr>
          <w:noProof/>
          <w:lang w:val="en-US"/>
        </w:rPr>
      </w:pPr>
      <w:r w:rsidRPr="00E807EE">
        <w:rPr>
          <w:noProof/>
          <w:lang w:val="en-US"/>
        </w:rPr>
        <w:t>6</w:t>
      </w:r>
      <w:r w:rsidR="00942C52" w:rsidRPr="00E807EE">
        <w:rPr>
          <w:noProof/>
          <w:lang w:val="en-US"/>
        </w:rPr>
        <w:tab/>
      </w:r>
      <w:r w:rsidR="00942C52" w:rsidRPr="00E807EE">
        <w:rPr>
          <w:rFonts w:hint="eastAsia"/>
          <w:noProof/>
          <w:lang w:val="en-US"/>
        </w:rPr>
        <w:t>2014</w:t>
      </w:r>
      <w:r w:rsidR="00942C52" w:rsidRPr="00E807EE">
        <w:rPr>
          <w:noProof/>
          <w:lang w:val="en-US"/>
        </w:rPr>
        <w:t>-2017</w:t>
      </w:r>
      <w:r w:rsidR="00942C52" w:rsidRPr="00E807EE">
        <w:rPr>
          <w:rFonts w:hint="eastAsia"/>
          <w:noProof/>
          <w:lang w:val="en-US"/>
        </w:rPr>
        <w:t>年</w:t>
      </w:r>
      <w:r w:rsidR="006D3948">
        <w:rPr>
          <w:rFonts w:hint="eastAsia"/>
          <w:noProof/>
          <w:lang w:val="en-US"/>
        </w:rPr>
        <w:t>的</w:t>
      </w:r>
      <w:r w:rsidR="00942C52" w:rsidRPr="00E807EE">
        <w:rPr>
          <w:noProof/>
          <w:lang w:val="en-US"/>
        </w:rPr>
        <w:t>创新活动</w:t>
      </w:r>
      <w:r w:rsidR="006D3948">
        <w:rPr>
          <w:rFonts w:hint="eastAsia"/>
          <w:noProof/>
          <w:lang w:val="en-US"/>
        </w:rPr>
        <w:t>：</w:t>
      </w:r>
      <w:r w:rsidR="006D3948">
        <w:rPr>
          <w:noProof/>
          <w:lang w:val="en-US"/>
        </w:rPr>
        <w:t>第</w:t>
      </w:r>
      <w:r w:rsidR="006D3948">
        <w:rPr>
          <w:rFonts w:hint="eastAsia"/>
          <w:noProof/>
          <w:lang w:val="en-US"/>
        </w:rPr>
        <w:t>1</w:t>
      </w:r>
      <w:r w:rsidR="006D3948">
        <w:rPr>
          <w:rFonts w:hint="eastAsia"/>
          <w:noProof/>
          <w:lang w:val="en-US"/>
        </w:rPr>
        <w:t>研究组</w:t>
      </w:r>
      <w:r w:rsidR="006D3948">
        <w:rPr>
          <w:noProof/>
          <w:lang w:val="en-US"/>
        </w:rPr>
        <w:t>参与方表达的观点</w:t>
      </w:r>
    </w:p>
    <w:p w:rsidR="00942C52" w:rsidRPr="00E807EE" w:rsidRDefault="006D3948" w:rsidP="0086535B">
      <w:pPr>
        <w:ind w:firstLineChars="200" w:firstLine="480"/>
        <w:rPr>
          <w:lang w:val="en-GB"/>
        </w:rPr>
      </w:pPr>
      <w:r>
        <w:rPr>
          <w:rFonts w:hint="eastAsia"/>
          <w:szCs w:val="24"/>
          <w:lang w:val="en-US"/>
        </w:rPr>
        <w:t>为了</w:t>
      </w:r>
      <w:r>
        <w:rPr>
          <w:szCs w:val="24"/>
          <w:lang w:val="en-US"/>
        </w:rPr>
        <w:t>继续电信发展局主任鼓励和职员于</w:t>
      </w:r>
      <w:r>
        <w:rPr>
          <w:rFonts w:hint="eastAsia"/>
          <w:szCs w:val="24"/>
          <w:lang w:val="en-US"/>
        </w:rPr>
        <w:t>2010</w:t>
      </w:r>
      <w:r>
        <w:rPr>
          <w:szCs w:val="24"/>
          <w:lang w:val="en-US"/>
        </w:rPr>
        <w:t>-2014</w:t>
      </w:r>
      <w:r>
        <w:rPr>
          <w:rFonts w:hint="eastAsia"/>
          <w:szCs w:val="24"/>
          <w:lang w:val="en-US"/>
        </w:rPr>
        <w:t>年</w:t>
      </w:r>
      <w:r>
        <w:rPr>
          <w:szCs w:val="24"/>
          <w:lang w:val="en-US"/>
        </w:rPr>
        <w:t>期间倡导的</w:t>
      </w:r>
      <w:r w:rsidR="000C7AEA" w:rsidRPr="000C7AEA">
        <w:rPr>
          <w:rFonts w:ascii="SimSun" w:hAnsi="SimSun"/>
          <w:szCs w:val="24"/>
          <w:lang w:val="en-US"/>
        </w:rPr>
        <w:t>“</w:t>
      </w:r>
      <w:r>
        <w:rPr>
          <w:rFonts w:hint="eastAsia"/>
          <w:szCs w:val="24"/>
          <w:lang w:val="en-US"/>
        </w:rPr>
        <w:t>创新文化</w:t>
      </w:r>
      <w:r w:rsidR="000C7AEA" w:rsidRPr="000C7AEA">
        <w:rPr>
          <w:rFonts w:ascii="SimSun" w:hAnsi="SimSun"/>
          <w:szCs w:val="24"/>
          <w:lang w:val="en-US"/>
        </w:rPr>
        <w:t>”</w:t>
      </w:r>
      <w:r>
        <w:rPr>
          <w:rFonts w:hint="eastAsia"/>
          <w:szCs w:val="24"/>
          <w:lang w:val="en-US"/>
        </w:rPr>
        <w:t>，</w:t>
      </w:r>
      <w:r>
        <w:rPr>
          <w:szCs w:val="24"/>
          <w:lang w:val="en-US"/>
        </w:rPr>
        <w:t>在第</w:t>
      </w:r>
      <w:r>
        <w:rPr>
          <w:rFonts w:hint="eastAsia"/>
          <w:szCs w:val="24"/>
          <w:lang w:val="en-US"/>
        </w:rPr>
        <w:t>1</w:t>
      </w:r>
      <w:r>
        <w:rPr>
          <w:rFonts w:hint="eastAsia"/>
          <w:szCs w:val="24"/>
          <w:lang w:val="en-US"/>
        </w:rPr>
        <w:t>研究组</w:t>
      </w:r>
      <w:r>
        <w:rPr>
          <w:szCs w:val="24"/>
          <w:lang w:val="en-US"/>
        </w:rPr>
        <w:t>三次年度会议的每一次会议上都举行有关实现持续改善的创新方法讨论。</w:t>
      </w:r>
      <w:r w:rsidR="00942C52" w:rsidRPr="00E807EE">
        <w:rPr>
          <w:szCs w:val="24"/>
          <w:lang w:val="en-US"/>
        </w:rPr>
        <w:t>以下</w:t>
      </w:r>
      <w:r w:rsidR="00942C52" w:rsidRPr="00E807EE">
        <w:rPr>
          <w:rFonts w:hint="eastAsia"/>
          <w:szCs w:val="24"/>
          <w:lang w:val="en-US"/>
        </w:rPr>
        <w:t>是</w:t>
      </w:r>
      <w:r w:rsidR="00942C52" w:rsidRPr="00E807EE">
        <w:rPr>
          <w:szCs w:val="24"/>
          <w:lang w:val="en-US"/>
        </w:rPr>
        <w:t>供进一步审议的建议总结：</w:t>
      </w:r>
    </w:p>
    <w:p w:rsidR="00942C52" w:rsidRPr="00E807EE" w:rsidRDefault="00942C52" w:rsidP="0086535B">
      <w:pPr>
        <w:pStyle w:val="Headingb"/>
      </w:pPr>
      <w:r w:rsidRPr="00E807EE">
        <w:rPr>
          <w:rFonts w:hint="eastAsia"/>
        </w:rPr>
        <w:t>增加</w:t>
      </w:r>
      <w:r w:rsidRPr="00E807EE">
        <w:t>时间的途径</w:t>
      </w:r>
    </w:p>
    <w:p w:rsidR="00942C52" w:rsidRPr="00E807EE" w:rsidRDefault="00942C52" w:rsidP="0086535B">
      <w:pPr>
        <w:pStyle w:val="enumlev1"/>
        <w:rPr>
          <w:szCs w:val="24"/>
          <w:lang w:val="en-US"/>
        </w:rPr>
      </w:pPr>
      <w:r w:rsidRPr="00E807EE">
        <w:rPr>
          <w:lang w:val="en-US"/>
        </w:rPr>
        <w:t>–</w:t>
      </w:r>
      <w:r w:rsidRPr="00E807EE">
        <w:rPr>
          <w:lang w:val="en-US"/>
        </w:rPr>
        <w:tab/>
      </w:r>
      <w:r w:rsidRPr="00E807EE">
        <w:rPr>
          <w:rFonts w:hint="eastAsia"/>
          <w:lang w:val="en-US"/>
        </w:rPr>
        <w:t>在各</w:t>
      </w:r>
      <w:r w:rsidRPr="00E807EE">
        <w:rPr>
          <w:lang w:val="en-US"/>
        </w:rPr>
        <w:t>区域</w:t>
      </w:r>
      <w:r w:rsidRPr="00E807EE">
        <w:rPr>
          <w:rFonts w:hint="eastAsia"/>
          <w:lang w:val="en-US"/>
        </w:rPr>
        <w:t>增加</w:t>
      </w:r>
      <w:r w:rsidRPr="00E807EE">
        <w:rPr>
          <w:lang w:val="en-US"/>
        </w:rPr>
        <w:t>为期几天的会议或讲习班</w:t>
      </w:r>
      <w:r w:rsidRPr="00E807EE">
        <w:rPr>
          <w:rFonts w:hint="eastAsia"/>
          <w:lang w:val="en-US"/>
        </w:rPr>
        <w:t>，对</w:t>
      </w:r>
      <w:r w:rsidRPr="00E807EE">
        <w:rPr>
          <w:lang w:val="en-US"/>
        </w:rPr>
        <w:t>问题</w:t>
      </w:r>
      <w:r w:rsidRPr="00E807EE">
        <w:rPr>
          <w:rFonts w:hint="eastAsia"/>
          <w:lang w:val="en-US"/>
        </w:rPr>
        <w:t>进行</w:t>
      </w:r>
      <w:r w:rsidRPr="00E807EE">
        <w:rPr>
          <w:lang w:val="en-US"/>
        </w:rPr>
        <w:t>深入研究；</w:t>
      </w:r>
    </w:p>
    <w:p w:rsidR="00942C52" w:rsidRPr="00E807EE" w:rsidRDefault="00942C52" w:rsidP="0086535B">
      <w:pPr>
        <w:pStyle w:val="enumlev1"/>
        <w:rPr>
          <w:szCs w:val="24"/>
          <w:lang w:val="en-US"/>
        </w:rPr>
      </w:pPr>
      <w:r w:rsidRPr="00E807EE">
        <w:rPr>
          <w:lang w:val="en-US"/>
        </w:rPr>
        <w:t>–</w:t>
      </w:r>
      <w:r w:rsidRPr="00E807EE">
        <w:rPr>
          <w:lang w:val="en-US"/>
        </w:rPr>
        <w:tab/>
      </w:r>
      <w:r w:rsidRPr="00E807EE">
        <w:rPr>
          <w:rFonts w:hint="eastAsia"/>
          <w:lang w:val="en-US"/>
        </w:rPr>
        <w:t>举行</w:t>
      </w:r>
      <w:r w:rsidRPr="00E807EE">
        <w:rPr>
          <w:lang w:val="en-US"/>
        </w:rPr>
        <w:t>区域性会议；</w:t>
      </w:r>
      <w:r w:rsidRPr="00E807EE">
        <w:rPr>
          <w:rFonts w:hint="eastAsia"/>
          <w:lang w:val="en-US"/>
        </w:rPr>
        <w:t>提高</w:t>
      </w:r>
      <w:r w:rsidRPr="00E807EE">
        <w:rPr>
          <w:lang w:val="en-US"/>
        </w:rPr>
        <w:t>区域代表处的作用；</w:t>
      </w:r>
    </w:p>
    <w:p w:rsidR="00942C52" w:rsidRPr="00E807EE" w:rsidRDefault="00942C52" w:rsidP="0086535B">
      <w:pPr>
        <w:pStyle w:val="enumlev1"/>
        <w:rPr>
          <w:szCs w:val="24"/>
          <w:lang w:val="en-US"/>
        </w:rPr>
      </w:pPr>
      <w:r w:rsidRPr="00E807EE">
        <w:rPr>
          <w:lang w:val="en-US"/>
        </w:rPr>
        <w:t>–</w:t>
      </w:r>
      <w:r w:rsidRPr="00E807EE">
        <w:rPr>
          <w:lang w:val="en-US"/>
        </w:rPr>
        <w:tab/>
      </w:r>
      <w:r w:rsidRPr="00E807EE">
        <w:rPr>
          <w:rFonts w:hint="eastAsia"/>
          <w:lang w:val="en-US"/>
        </w:rPr>
        <w:t>更充分利用</w:t>
      </w:r>
      <w:r w:rsidRPr="00E807EE">
        <w:rPr>
          <w:lang w:val="en-US"/>
        </w:rPr>
        <w:t>技术</w:t>
      </w:r>
      <w:r w:rsidRPr="00E807EE">
        <w:rPr>
          <w:rFonts w:hint="eastAsia"/>
          <w:lang w:val="en-US"/>
        </w:rPr>
        <w:t>（如电</w:t>
      </w:r>
      <w:r w:rsidRPr="00E807EE">
        <w:rPr>
          <w:lang w:val="en-US"/>
        </w:rPr>
        <w:t>视</w:t>
      </w:r>
      <w:r w:rsidRPr="00E807EE">
        <w:rPr>
          <w:rFonts w:hint="eastAsia"/>
          <w:lang w:val="en-US"/>
        </w:rPr>
        <w:t>会议）；</w:t>
      </w:r>
      <w:r w:rsidRPr="00E807EE">
        <w:rPr>
          <w:lang w:val="en-US"/>
        </w:rPr>
        <w:t>通过</w:t>
      </w:r>
      <w:r w:rsidRPr="00E807EE">
        <w:rPr>
          <w:rFonts w:hint="eastAsia"/>
          <w:lang w:val="en-US"/>
        </w:rPr>
        <w:t>在</w:t>
      </w:r>
      <w:r w:rsidRPr="00E807EE">
        <w:rPr>
          <w:lang w:val="en-US"/>
        </w:rPr>
        <w:t>年度</w:t>
      </w:r>
      <w:r w:rsidRPr="00E807EE">
        <w:rPr>
          <w:rFonts w:hint="eastAsia"/>
          <w:lang w:val="en-US"/>
        </w:rPr>
        <w:t>安排</w:t>
      </w:r>
      <w:r w:rsidRPr="00E807EE">
        <w:rPr>
          <w:lang w:val="en-US"/>
        </w:rPr>
        <w:t>中</w:t>
      </w:r>
      <w:r w:rsidRPr="00E807EE">
        <w:rPr>
          <w:rFonts w:hint="eastAsia"/>
          <w:lang w:val="en-US"/>
        </w:rPr>
        <w:t>加入</w:t>
      </w:r>
      <w:r w:rsidRPr="00E807EE">
        <w:rPr>
          <w:lang w:val="en-US"/>
        </w:rPr>
        <w:t>虚拟</w:t>
      </w:r>
      <w:r w:rsidRPr="00E807EE">
        <w:rPr>
          <w:rFonts w:hint="eastAsia"/>
          <w:lang w:val="en-US"/>
        </w:rPr>
        <w:t>会议</w:t>
      </w:r>
      <w:r w:rsidRPr="00E807EE">
        <w:rPr>
          <w:lang w:val="en-US"/>
        </w:rPr>
        <w:t>增加</w:t>
      </w:r>
      <w:r w:rsidRPr="00E807EE">
        <w:rPr>
          <w:rFonts w:hint="eastAsia"/>
          <w:lang w:val="en-US"/>
        </w:rPr>
        <w:t>输出</w:t>
      </w:r>
      <w:r w:rsidRPr="00E807EE">
        <w:rPr>
          <w:lang w:val="en-US"/>
        </w:rPr>
        <w:t>成果</w:t>
      </w:r>
      <w:r w:rsidRPr="00E807EE">
        <w:rPr>
          <w:rFonts w:hint="eastAsia"/>
          <w:lang w:val="en-US"/>
        </w:rPr>
        <w:t>的</w:t>
      </w:r>
      <w:r w:rsidRPr="00E807EE">
        <w:rPr>
          <w:lang w:val="en-US"/>
        </w:rPr>
        <w:t>数量</w:t>
      </w:r>
      <w:r w:rsidRPr="00E807EE">
        <w:rPr>
          <w:rFonts w:hint="eastAsia"/>
          <w:lang w:val="en-US"/>
        </w:rPr>
        <w:t>和</w:t>
      </w:r>
      <w:r w:rsidRPr="00E807EE">
        <w:rPr>
          <w:lang w:val="en-US"/>
        </w:rPr>
        <w:t>频次</w:t>
      </w:r>
      <w:r w:rsidRPr="00E807EE">
        <w:rPr>
          <w:rFonts w:hint="eastAsia"/>
          <w:lang w:val="en-US"/>
        </w:rPr>
        <w:t>；</w:t>
      </w:r>
    </w:p>
    <w:p w:rsidR="00942C52" w:rsidRPr="00E807EE" w:rsidRDefault="00942C52" w:rsidP="0086535B">
      <w:pPr>
        <w:pStyle w:val="enumlev1"/>
        <w:rPr>
          <w:szCs w:val="24"/>
          <w:lang w:val="en-US"/>
        </w:rPr>
      </w:pPr>
      <w:r w:rsidRPr="00E807EE">
        <w:rPr>
          <w:lang w:val="en-US"/>
        </w:rPr>
        <w:t>–</w:t>
      </w:r>
      <w:r w:rsidRPr="00E807EE">
        <w:rPr>
          <w:lang w:val="en-US"/>
        </w:rPr>
        <w:tab/>
      </w:r>
      <w:r w:rsidRPr="00E807EE">
        <w:rPr>
          <w:rFonts w:hint="eastAsia"/>
          <w:lang w:val="en-US"/>
        </w:rPr>
        <w:t>利用</w:t>
      </w:r>
      <w:r w:rsidRPr="00E807EE">
        <w:rPr>
          <w:lang w:val="en-US"/>
        </w:rPr>
        <w:t>信函通信组；</w:t>
      </w:r>
    </w:p>
    <w:p w:rsidR="00942C52" w:rsidRPr="00E807EE" w:rsidRDefault="00942C52" w:rsidP="0086535B">
      <w:pPr>
        <w:pStyle w:val="enumlev1"/>
        <w:rPr>
          <w:szCs w:val="24"/>
          <w:lang w:val="en-US"/>
        </w:rPr>
      </w:pPr>
      <w:r w:rsidRPr="00E807EE">
        <w:rPr>
          <w:lang w:val="en-US"/>
        </w:rPr>
        <w:t>–</w:t>
      </w:r>
      <w:r w:rsidRPr="00E807EE">
        <w:rPr>
          <w:lang w:val="en-US"/>
        </w:rPr>
        <w:tab/>
      </w:r>
      <w:r w:rsidRPr="00E807EE">
        <w:rPr>
          <w:lang w:val="en-US"/>
        </w:rPr>
        <w:t>会前</w:t>
      </w:r>
      <w:r w:rsidRPr="00E807EE">
        <w:rPr>
          <w:rFonts w:hint="eastAsia"/>
          <w:lang w:val="en-US"/>
        </w:rPr>
        <w:t>在</w:t>
      </w:r>
      <w:r w:rsidRPr="00E807EE">
        <w:rPr>
          <w:szCs w:val="24"/>
          <w:lang w:val="en-US"/>
        </w:rPr>
        <w:t>SharePoint</w:t>
      </w:r>
      <w:r w:rsidRPr="00E807EE">
        <w:rPr>
          <w:rFonts w:hint="eastAsia"/>
          <w:szCs w:val="24"/>
          <w:lang w:val="en-US"/>
        </w:rPr>
        <w:t>发布</w:t>
      </w:r>
      <w:r w:rsidRPr="00E807EE">
        <w:rPr>
          <w:szCs w:val="24"/>
          <w:lang w:val="en-US"/>
        </w:rPr>
        <w:t>输出成果报告草案，使</w:t>
      </w:r>
      <w:r w:rsidR="00B834FC">
        <w:rPr>
          <w:rFonts w:hint="eastAsia"/>
          <w:szCs w:val="24"/>
          <w:lang w:val="en-US"/>
        </w:rPr>
        <w:t>研究</w:t>
      </w:r>
      <w:r w:rsidRPr="00E807EE">
        <w:rPr>
          <w:szCs w:val="24"/>
          <w:lang w:val="en-US"/>
        </w:rPr>
        <w:t>组参与者能够开始</w:t>
      </w:r>
      <w:r w:rsidRPr="00E807EE">
        <w:rPr>
          <w:rFonts w:hint="eastAsia"/>
          <w:szCs w:val="24"/>
          <w:lang w:val="en-US"/>
        </w:rPr>
        <w:t>发表</w:t>
      </w:r>
      <w:r w:rsidRPr="00E807EE">
        <w:rPr>
          <w:szCs w:val="24"/>
          <w:lang w:val="en-US"/>
        </w:rPr>
        <w:t>意见；</w:t>
      </w:r>
    </w:p>
    <w:p w:rsidR="00B834FC" w:rsidRDefault="00942C52" w:rsidP="0086535B">
      <w:pPr>
        <w:pStyle w:val="enumlev1"/>
        <w:rPr>
          <w:lang w:val="en-US"/>
        </w:rPr>
      </w:pPr>
      <w:r w:rsidRPr="00E807EE">
        <w:rPr>
          <w:lang w:val="en-US"/>
        </w:rPr>
        <w:t>–</w:t>
      </w:r>
      <w:r w:rsidRPr="00E807EE">
        <w:rPr>
          <w:lang w:val="en-US"/>
        </w:rPr>
        <w:tab/>
      </w:r>
      <w:r w:rsidRPr="00E807EE">
        <w:rPr>
          <w:rFonts w:hint="eastAsia"/>
          <w:lang w:val="en-US"/>
        </w:rPr>
        <w:t>可通过修改</w:t>
      </w:r>
      <w:r w:rsidRPr="00E807EE">
        <w:rPr>
          <w:lang w:val="en-US"/>
        </w:rPr>
        <w:t>第</w:t>
      </w:r>
      <w:r w:rsidRPr="00E807EE">
        <w:rPr>
          <w:rFonts w:hint="eastAsia"/>
          <w:lang w:val="en-US"/>
        </w:rPr>
        <w:t>1</w:t>
      </w:r>
      <w:r w:rsidRPr="00E807EE">
        <w:rPr>
          <w:rFonts w:hint="eastAsia"/>
          <w:lang w:val="en-US"/>
        </w:rPr>
        <w:t>号</w:t>
      </w:r>
      <w:r w:rsidRPr="00E807EE">
        <w:rPr>
          <w:lang w:val="en-US"/>
        </w:rPr>
        <w:t>决议，指导报告人确定文件的提交顺序，使与</w:t>
      </w:r>
      <w:r w:rsidRPr="00E807EE">
        <w:rPr>
          <w:rFonts w:hint="eastAsia"/>
          <w:lang w:val="en-US"/>
        </w:rPr>
        <w:t>WTDC</w:t>
      </w:r>
      <w:r w:rsidRPr="00E807EE">
        <w:rPr>
          <w:rFonts w:hint="eastAsia"/>
          <w:lang w:val="en-US"/>
        </w:rPr>
        <w:t>输出</w:t>
      </w:r>
      <w:r w:rsidRPr="00E807EE">
        <w:rPr>
          <w:lang w:val="en-US"/>
        </w:rPr>
        <w:t>成果直接相关的文件能够在其它文件前得到介绍；</w:t>
      </w:r>
    </w:p>
    <w:p w:rsidR="00942C52" w:rsidRPr="00E807EE" w:rsidRDefault="00B834FC" w:rsidP="0086535B">
      <w:pPr>
        <w:pStyle w:val="enumlev1"/>
        <w:rPr>
          <w:szCs w:val="24"/>
          <w:lang w:val="en-US"/>
        </w:rPr>
      </w:pPr>
      <w:r w:rsidRPr="00E807EE">
        <w:rPr>
          <w:lang w:val="en-US"/>
        </w:rPr>
        <w:t>–</w:t>
      </w:r>
      <w:r w:rsidRPr="00E807EE">
        <w:rPr>
          <w:lang w:val="en-US"/>
        </w:rPr>
        <w:tab/>
      </w:r>
      <w:r w:rsidR="00942C52" w:rsidRPr="00E807EE">
        <w:rPr>
          <w:rFonts w:hint="eastAsia"/>
          <w:lang w:val="en-US"/>
        </w:rPr>
        <w:t>避免</w:t>
      </w:r>
      <w:r w:rsidR="00942C52" w:rsidRPr="00E807EE">
        <w:rPr>
          <w:lang w:val="en-US"/>
        </w:rPr>
        <w:t>重复介绍同一份文件</w:t>
      </w:r>
      <w:r w:rsidR="00942C52" w:rsidRPr="00E807EE">
        <w:rPr>
          <w:rFonts w:hint="eastAsia"/>
          <w:lang w:val="en-US"/>
        </w:rPr>
        <w:t>；</w:t>
      </w:r>
    </w:p>
    <w:p w:rsidR="00942C52" w:rsidRPr="00E807EE" w:rsidRDefault="00942C52" w:rsidP="0086535B">
      <w:pPr>
        <w:pStyle w:val="enumlev1"/>
        <w:rPr>
          <w:lang w:val="en-US"/>
        </w:rPr>
      </w:pPr>
      <w:r w:rsidRPr="00E807EE">
        <w:rPr>
          <w:lang w:val="en-US"/>
        </w:rPr>
        <w:t>–</w:t>
      </w:r>
      <w:r w:rsidRPr="00E807EE">
        <w:rPr>
          <w:lang w:val="en-US"/>
        </w:rPr>
        <w:tab/>
      </w:r>
      <w:r w:rsidRPr="00E807EE">
        <w:rPr>
          <w:rFonts w:hint="eastAsia"/>
          <w:lang w:val="en-US"/>
        </w:rPr>
        <w:t>在</w:t>
      </w:r>
      <w:r w:rsidRPr="00E807EE">
        <w:rPr>
          <w:lang w:val="en-US"/>
        </w:rPr>
        <w:t>会议的第</w:t>
      </w:r>
      <w:r w:rsidRPr="00E807EE">
        <w:rPr>
          <w:rFonts w:hint="eastAsia"/>
          <w:lang w:val="en-US"/>
        </w:rPr>
        <w:t>一</w:t>
      </w:r>
      <w:r w:rsidRPr="00E807EE">
        <w:rPr>
          <w:lang w:val="en-US"/>
        </w:rPr>
        <w:t>和第二天介绍所有文件；利用会议的剩余时间</w:t>
      </w:r>
      <w:r w:rsidRPr="00E807EE">
        <w:rPr>
          <w:rFonts w:hint="eastAsia"/>
          <w:lang w:val="en-US"/>
        </w:rPr>
        <w:t>进行</w:t>
      </w:r>
      <w:r w:rsidRPr="00E807EE">
        <w:rPr>
          <w:lang w:val="en-US"/>
        </w:rPr>
        <w:t>讨论和分析，并举行起草组会议；</w:t>
      </w:r>
    </w:p>
    <w:p w:rsidR="00942C52" w:rsidRPr="00E807EE" w:rsidRDefault="00942C52" w:rsidP="0086535B">
      <w:pPr>
        <w:pStyle w:val="enumlev1"/>
        <w:rPr>
          <w:lang w:val="en-US"/>
        </w:rPr>
      </w:pPr>
      <w:r w:rsidRPr="00E807EE">
        <w:rPr>
          <w:lang w:val="en-US"/>
        </w:rPr>
        <w:t>–</w:t>
      </w:r>
      <w:r w:rsidRPr="00E807EE">
        <w:rPr>
          <w:lang w:val="en-US"/>
        </w:rPr>
        <w:tab/>
      </w:r>
      <w:r w:rsidRPr="00E807EE">
        <w:rPr>
          <w:rFonts w:hint="eastAsia"/>
          <w:lang w:val="en-US"/>
        </w:rPr>
        <w:t>增加</w:t>
      </w:r>
      <w:r w:rsidRPr="00E807EE">
        <w:rPr>
          <w:lang w:val="en-US"/>
        </w:rPr>
        <w:t>会议天数或第三周</w:t>
      </w:r>
      <w:r w:rsidRPr="00E807EE">
        <w:rPr>
          <w:rFonts w:hint="eastAsia"/>
          <w:lang w:val="en-US"/>
        </w:rPr>
        <w:t>时间</w:t>
      </w:r>
      <w:r w:rsidRPr="00E807EE">
        <w:rPr>
          <w:lang w:val="en-US"/>
        </w:rPr>
        <w:t>，与第</w:t>
      </w:r>
      <w:r w:rsidRPr="00E807EE">
        <w:rPr>
          <w:rFonts w:hint="eastAsia"/>
          <w:lang w:val="en-US"/>
        </w:rPr>
        <w:t>1</w:t>
      </w:r>
      <w:r w:rsidRPr="00E807EE">
        <w:rPr>
          <w:rFonts w:hint="eastAsia"/>
          <w:lang w:val="en-US"/>
        </w:rPr>
        <w:t>和</w:t>
      </w:r>
      <w:r w:rsidRPr="00E807EE">
        <w:rPr>
          <w:lang w:val="en-US"/>
        </w:rPr>
        <w:t>第</w:t>
      </w:r>
      <w:r w:rsidRPr="00E807EE">
        <w:rPr>
          <w:rFonts w:hint="eastAsia"/>
          <w:lang w:val="en-US"/>
        </w:rPr>
        <w:t>2</w:t>
      </w:r>
      <w:r w:rsidRPr="00E807EE">
        <w:rPr>
          <w:rFonts w:hint="eastAsia"/>
          <w:lang w:val="en-US"/>
        </w:rPr>
        <w:t>研究组</w:t>
      </w:r>
      <w:r w:rsidRPr="00E807EE">
        <w:rPr>
          <w:lang w:val="en-US"/>
        </w:rPr>
        <w:t>会议</w:t>
      </w:r>
      <w:r w:rsidRPr="00E807EE">
        <w:rPr>
          <w:rFonts w:hint="eastAsia"/>
          <w:lang w:val="en-US"/>
        </w:rPr>
        <w:t>相</w:t>
      </w:r>
      <w:r w:rsidRPr="00E807EE">
        <w:rPr>
          <w:lang w:val="en-US"/>
        </w:rPr>
        <w:t>重叠；</w:t>
      </w:r>
    </w:p>
    <w:p w:rsidR="00942C52" w:rsidRPr="00E807EE" w:rsidRDefault="00942C52" w:rsidP="0086535B">
      <w:pPr>
        <w:pStyle w:val="enumlev1"/>
        <w:rPr>
          <w:lang w:val="en-US"/>
        </w:rPr>
      </w:pPr>
      <w:r w:rsidRPr="00E807EE">
        <w:rPr>
          <w:lang w:val="en-US"/>
        </w:rPr>
        <w:t>–</w:t>
      </w:r>
      <w:r w:rsidRPr="00E807EE">
        <w:rPr>
          <w:lang w:val="en-US"/>
        </w:rPr>
        <w:tab/>
      </w:r>
      <w:r w:rsidRPr="00E807EE">
        <w:rPr>
          <w:rFonts w:hint="eastAsia"/>
          <w:lang w:val="en-US"/>
        </w:rPr>
        <w:t>在</w:t>
      </w:r>
      <w:r w:rsidRPr="00E807EE">
        <w:rPr>
          <w:lang w:val="en-US"/>
        </w:rPr>
        <w:t>小组会议期间或之间举行提供字幕的并行会议；</w:t>
      </w:r>
    </w:p>
    <w:p w:rsidR="00942C52" w:rsidRPr="00E807EE" w:rsidRDefault="00942C52" w:rsidP="0086535B">
      <w:pPr>
        <w:pStyle w:val="enumlev1"/>
        <w:rPr>
          <w:b/>
          <w:sz w:val="28"/>
          <w:szCs w:val="28"/>
          <w:lang w:val="en-US"/>
        </w:rPr>
      </w:pPr>
      <w:r w:rsidRPr="00E807EE">
        <w:rPr>
          <w:lang w:val="en-US"/>
        </w:rPr>
        <w:t>–</w:t>
      </w:r>
      <w:r w:rsidRPr="00E807EE">
        <w:rPr>
          <w:lang w:val="en-US"/>
        </w:rPr>
        <w:tab/>
      </w:r>
      <w:r w:rsidRPr="00E807EE">
        <w:rPr>
          <w:rFonts w:hint="eastAsia"/>
          <w:lang w:val="en-US"/>
        </w:rPr>
        <w:t>每个</w:t>
      </w:r>
      <w:r w:rsidRPr="00E807EE">
        <w:rPr>
          <w:lang w:val="en-US"/>
        </w:rPr>
        <w:t>研究组最多</w:t>
      </w:r>
      <w:r w:rsidRPr="00E807EE">
        <w:rPr>
          <w:rFonts w:hint="eastAsia"/>
          <w:lang w:val="en-US"/>
        </w:rPr>
        <w:t>5</w:t>
      </w:r>
      <w:r w:rsidRPr="00E807EE">
        <w:rPr>
          <w:rFonts w:hint="eastAsia"/>
          <w:lang w:val="en-US"/>
        </w:rPr>
        <w:t>个</w:t>
      </w:r>
      <w:r w:rsidRPr="00E807EE">
        <w:rPr>
          <w:lang w:val="en-US"/>
        </w:rPr>
        <w:t>课题</w:t>
      </w:r>
      <w:r w:rsidR="0030107D">
        <w:rPr>
          <w:rFonts w:hint="eastAsia"/>
          <w:lang w:val="en-US"/>
        </w:rPr>
        <w:t>。</w:t>
      </w:r>
    </w:p>
    <w:p w:rsidR="00942C52" w:rsidRPr="00E807EE" w:rsidRDefault="00942C52" w:rsidP="0086535B">
      <w:pPr>
        <w:pStyle w:val="Headingb"/>
        <w:rPr>
          <w:szCs w:val="24"/>
          <w:lang w:val="en-GB"/>
        </w:rPr>
      </w:pPr>
      <w:r w:rsidRPr="00E807EE">
        <w:rPr>
          <w:rFonts w:hint="eastAsia"/>
        </w:rPr>
        <w:t>文稿</w:t>
      </w:r>
    </w:p>
    <w:p w:rsidR="00942C52" w:rsidRPr="00E807EE" w:rsidRDefault="00942C52" w:rsidP="0086535B">
      <w:pPr>
        <w:pStyle w:val="enumlev1"/>
        <w:rPr>
          <w:lang w:val="en-US"/>
        </w:rPr>
      </w:pPr>
      <w:r w:rsidRPr="00E807EE">
        <w:rPr>
          <w:lang w:val="en-US"/>
        </w:rPr>
        <w:t>–</w:t>
      </w:r>
      <w:r w:rsidRPr="00E807EE">
        <w:rPr>
          <w:lang w:val="en-US"/>
        </w:rPr>
        <w:tab/>
      </w:r>
      <w:r w:rsidRPr="00E807EE">
        <w:rPr>
          <w:rFonts w:hint="eastAsia"/>
          <w:lang w:val="en-US"/>
        </w:rPr>
        <w:t>在</w:t>
      </w:r>
      <w:r w:rsidRPr="00E807EE">
        <w:rPr>
          <w:lang w:val="en-US"/>
        </w:rPr>
        <w:t>第</w:t>
      </w:r>
      <w:r w:rsidRPr="00E807EE">
        <w:rPr>
          <w:rFonts w:hint="eastAsia"/>
          <w:lang w:val="en-US"/>
        </w:rPr>
        <w:t>1</w:t>
      </w:r>
      <w:r w:rsidRPr="00E807EE">
        <w:rPr>
          <w:rFonts w:hint="eastAsia"/>
          <w:lang w:val="en-US"/>
        </w:rPr>
        <w:t>号</w:t>
      </w:r>
      <w:r w:rsidRPr="00E807EE">
        <w:rPr>
          <w:lang w:val="en-US"/>
        </w:rPr>
        <w:t>决议文稿模板上增</w:t>
      </w:r>
      <w:r w:rsidRPr="00E807EE">
        <w:rPr>
          <w:rFonts w:hint="eastAsia"/>
          <w:lang w:val="en-US"/>
        </w:rPr>
        <w:t>设</w:t>
      </w:r>
      <w:r w:rsidRPr="00E807EE">
        <w:rPr>
          <w:lang w:val="en-US"/>
        </w:rPr>
        <w:t>指示文稿在预期成果中</w:t>
      </w:r>
      <w:r w:rsidRPr="00E807EE">
        <w:rPr>
          <w:rFonts w:hint="eastAsia"/>
          <w:lang w:val="en-US"/>
        </w:rPr>
        <w:t>放置</w:t>
      </w:r>
      <w:r w:rsidRPr="00E807EE">
        <w:rPr>
          <w:lang w:val="en-US"/>
        </w:rPr>
        <w:t>位置</w:t>
      </w:r>
      <w:r w:rsidRPr="00E807EE">
        <w:rPr>
          <w:rFonts w:hint="eastAsia"/>
          <w:lang w:val="en-US"/>
        </w:rPr>
        <w:t>的</w:t>
      </w:r>
      <w:r w:rsidRPr="00E807EE">
        <w:rPr>
          <w:lang w:val="en-US"/>
        </w:rPr>
        <w:t>项</w:t>
      </w:r>
      <w:r w:rsidRPr="00E807EE">
        <w:rPr>
          <w:rFonts w:hint="eastAsia"/>
          <w:lang w:val="en-US"/>
        </w:rPr>
        <w:t>目</w:t>
      </w:r>
      <w:r w:rsidRPr="00E807EE">
        <w:rPr>
          <w:lang w:val="en-US"/>
        </w:rPr>
        <w:t>；</w:t>
      </w:r>
    </w:p>
    <w:p w:rsidR="00942C52" w:rsidRPr="00E807EE" w:rsidRDefault="00942C52" w:rsidP="0086535B">
      <w:pPr>
        <w:pStyle w:val="enumlev1"/>
        <w:rPr>
          <w:lang w:val="en-US"/>
        </w:rPr>
      </w:pPr>
      <w:r w:rsidRPr="00E807EE">
        <w:rPr>
          <w:lang w:val="en-US"/>
        </w:rPr>
        <w:t>–</w:t>
      </w:r>
      <w:r w:rsidRPr="00E807EE">
        <w:rPr>
          <w:lang w:val="en-US"/>
        </w:rPr>
        <w:tab/>
      </w:r>
      <w:r w:rsidRPr="00E807EE">
        <w:rPr>
          <w:rFonts w:hint="eastAsia"/>
          <w:lang w:val="en-US"/>
        </w:rPr>
        <w:t>修改</w:t>
      </w:r>
      <w:r w:rsidRPr="00E807EE">
        <w:rPr>
          <w:lang w:val="en-US"/>
        </w:rPr>
        <w:t>第</w:t>
      </w:r>
      <w:r w:rsidRPr="00E807EE">
        <w:rPr>
          <w:rFonts w:hint="eastAsia"/>
          <w:lang w:val="en-US"/>
        </w:rPr>
        <w:t>1</w:t>
      </w:r>
      <w:r w:rsidRPr="00E807EE">
        <w:rPr>
          <w:rFonts w:hint="eastAsia"/>
          <w:lang w:val="en-US"/>
        </w:rPr>
        <w:t>号</w:t>
      </w:r>
      <w:r w:rsidRPr="00E807EE">
        <w:rPr>
          <w:lang w:val="en-US"/>
        </w:rPr>
        <w:t>决议以鼓励报告人确定完成预期成果所需的</w:t>
      </w:r>
      <w:r w:rsidRPr="00E807EE">
        <w:rPr>
          <w:rFonts w:hint="eastAsia"/>
          <w:lang w:val="en-US"/>
        </w:rPr>
        <w:t>文稿</w:t>
      </w:r>
      <w:r w:rsidRPr="00E807EE">
        <w:rPr>
          <w:lang w:val="en-US"/>
        </w:rPr>
        <w:t>；</w:t>
      </w:r>
    </w:p>
    <w:p w:rsidR="00942C52" w:rsidRPr="00E807EE" w:rsidRDefault="00942C52" w:rsidP="0086535B">
      <w:pPr>
        <w:pStyle w:val="enumlev1"/>
        <w:rPr>
          <w:szCs w:val="24"/>
          <w:lang w:val="en-US"/>
        </w:rPr>
      </w:pPr>
      <w:r w:rsidRPr="00E807EE">
        <w:rPr>
          <w:lang w:val="en-US"/>
        </w:rPr>
        <w:t>–</w:t>
      </w:r>
      <w:r w:rsidRPr="00E807EE">
        <w:rPr>
          <w:lang w:val="en-US"/>
        </w:rPr>
        <w:tab/>
      </w:r>
      <w:r w:rsidRPr="00E807EE">
        <w:rPr>
          <w:rFonts w:hint="eastAsia"/>
          <w:lang w:val="en-US"/>
        </w:rPr>
        <w:t>在</w:t>
      </w:r>
      <w:r w:rsidRPr="00E807EE">
        <w:rPr>
          <w:lang w:val="en-US"/>
        </w:rPr>
        <w:t>研究期的最后一次会议上，文稿的最后输出成果报告仅限于案文或跟踪修改。</w:t>
      </w:r>
    </w:p>
    <w:p w:rsidR="00942C52" w:rsidRPr="00E807EE" w:rsidRDefault="00942C52" w:rsidP="0030107D">
      <w:pPr>
        <w:pStyle w:val="enumlev1"/>
        <w:rPr>
          <w:szCs w:val="24"/>
          <w:lang w:val="en-US"/>
        </w:rPr>
      </w:pPr>
      <w:r w:rsidRPr="00E807EE">
        <w:rPr>
          <w:lang w:val="en-US"/>
        </w:rPr>
        <w:t>–</w:t>
      </w:r>
      <w:r w:rsidRPr="00E807EE">
        <w:rPr>
          <w:lang w:val="en-US"/>
        </w:rPr>
        <w:tab/>
      </w:r>
      <w:r w:rsidRPr="00E807EE">
        <w:rPr>
          <w:rFonts w:hint="eastAsia"/>
          <w:lang w:val="en-US"/>
        </w:rPr>
        <w:t>电信</w:t>
      </w:r>
      <w:r w:rsidRPr="00E807EE">
        <w:rPr>
          <w:lang w:val="en-US"/>
        </w:rPr>
        <w:t>发展局</w:t>
      </w:r>
      <w:r w:rsidRPr="00E807EE">
        <w:rPr>
          <w:rFonts w:hint="eastAsia"/>
          <w:lang w:val="en-US"/>
        </w:rPr>
        <w:t>培训</w:t>
      </w:r>
      <w:r w:rsidRPr="00E807EE">
        <w:rPr>
          <w:lang w:val="en-US"/>
        </w:rPr>
        <w:t>报告人</w:t>
      </w:r>
      <w:r w:rsidRPr="00E807EE">
        <w:rPr>
          <w:rFonts w:hint="eastAsia"/>
          <w:lang w:val="en-US"/>
        </w:rPr>
        <w:t>及其</w:t>
      </w:r>
      <w:r w:rsidRPr="00E807EE">
        <w:rPr>
          <w:lang w:val="en-US"/>
        </w:rPr>
        <w:t>团队</w:t>
      </w:r>
      <w:r w:rsidRPr="00E807EE">
        <w:rPr>
          <w:rFonts w:hint="eastAsia"/>
          <w:lang w:val="en-US"/>
        </w:rPr>
        <w:t>使用</w:t>
      </w:r>
      <w:r w:rsidRPr="00E807EE">
        <w:rPr>
          <w:szCs w:val="24"/>
          <w:lang w:val="en-US"/>
        </w:rPr>
        <w:t>SharePoint</w:t>
      </w:r>
      <w:r w:rsidRPr="00E807EE">
        <w:rPr>
          <w:rFonts w:hint="eastAsia"/>
          <w:szCs w:val="24"/>
          <w:lang w:val="en-US"/>
        </w:rPr>
        <w:t>等</w:t>
      </w:r>
      <w:r w:rsidRPr="00E807EE">
        <w:rPr>
          <w:szCs w:val="24"/>
          <w:lang w:val="en-US"/>
        </w:rPr>
        <w:t>相关技术工具，以推动与团队就最后输出成果</w:t>
      </w:r>
      <w:r w:rsidRPr="00E807EE">
        <w:rPr>
          <w:rFonts w:hint="eastAsia"/>
          <w:szCs w:val="24"/>
          <w:lang w:val="en-US"/>
        </w:rPr>
        <w:t>进行</w:t>
      </w:r>
      <w:r w:rsidRPr="00E807EE">
        <w:rPr>
          <w:szCs w:val="24"/>
          <w:lang w:val="en-US"/>
        </w:rPr>
        <w:t>进一步沟通，从而使起草工作能够在实体会议之间或之前进行；在所有组中推广使用</w:t>
      </w:r>
      <w:r w:rsidR="0030107D">
        <w:rPr>
          <w:rFonts w:hint="eastAsia"/>
          <w:szCs w:val="24"/>
          <w:lang w:val="en-US"/>
        </w:rPr>
        <w:t>。</w:t>
      </w:r>
    </w:p>
    <w:p w:rsidR="00942C52" w:rsidRPr="00E807EE" w:rsidRDefault="00942C52" w:rsidP="0086535B">
      <w:pPr>
        <w:pStyle w:val="Headingb"/>
        <w:rPr>
          <w:b w:val="0"/>
          <w:szCs w:val="24"/>
          <w:lang w:val="en-GB"/>
        </w:rPr>
      </w:pPr>
      <w:r w:rsidRPr="00E807EE">
        <w:rPr>
          <w:rFonts w:hint="eastAsia"/>
        </w:rPr>
        <w:lastRenderedPageBreak/>
        <w:t>其它</w:t>
      </w:r>
    </w:p>
    <w:p w:rsidR="00942C52" w:rsidRPr="00E807EE" w:rsidRDefault="00942C52" w:rsidP="0086535B">
      <w:pPr>
        <w:pStyle w:val="enumlev1"/>
        <w:rPr>
          <w:lang w:val="en-US"/>
        </w:rPr>
      </w:pPr>
      <w:r w:rsidRPr="00E807EE">
        <w:rPr>
          <w:lang w:val="en-US"/>
        </w:rPr>
        <w:t>–</w:t>
      </w:r>
      <w:r w:rsidRPr="00E807EE">
        <w:rPr>
          <w:lang w:val="en-US"/>
        </w:rPr>
        <w:tab/>
      </w:r>
      <w:r w:rsidRPr="00E807EE">
        <w:rPr>
          <w:rFonts w:hint="eastAsia"/>
          <w:lang w:val="en-US"/>
        </w:rPr>
        <w:t>利用</w:t>
      </w:r>
      <w:r w:rsidRPr="00E807EE">
        <w:rPr>
          <w:lang w:val="en-US"/>
        </w:rPr>
        <w:t>各区域、区域代表处和研究组取得有关落实现有导则的可行性和成功案例的反馈意见</w:t>
      </w:r>
      <w:r w:rsidRPr="00E807EE">
        <w:rPr>
          <w:rFonts w:hint="eastAsia"/>
          <w:szCs w:val="24"/>
          <w:lang w:val="en-US"/>
        </w:rPr>
        <w:t>。</w:t>
      </w:r>
    </w:p>
    <w:p w:rsidR="00942C52" w:rsidRPr="00E807EE" w:rsidRDefault="00942C52" w:rsidP="0086535B">
      <w:pPr>
        <w:pStyle w:val="enumlev1"/>
        <w:rPr>
          <w:lang w:val="en-US"/>
        </w:rPr>
      </w:pPr>
      <w:r w:rsidRPr="00E807EE">
        <w:rPr>
          <w:lang w:val="en-US"/>
        </w:rPr>
        <w:t>–</w:t>
      </w:r>
      <w:r w:rsidRPr="00E807EE">
        <w:rPr>
          <w:lang w:val="en-US"/>
        </w:rPr>
        <w:tab/>
      </w:r>
      <w:r w:rsidRPr="00E807EE">
        <w:rPr>
          <w:rFonts w:hint="eastAsia"/>
          <w:lang w:val="en-US"/>
        </w:rPr>
        <w:t>创建</w:t>
      </w:r>
      <w:r w:rsidRPr="00E807EE">
        <w:rPr>
          <w:lang w:val="en-US"/>
        </w:rPr>
        <w:t>和部署监测和反馈系统，使研究组能够确定整个研究</w:t>
      </w:r>
      <w:r w:rsidRPr="00E807EE">
        <w:rPr>
          <w:rFonts w:hint="eastAsia"/>
          <w:lang w:val="en-US"/>
        </w:rPr>
        <w:t>周期</w:t>
      </w:r>
      <w:r w:rsidRPr="00E807EE">
        <w:rPr>
          <w:lang w:val="en-US"/>
        </w:rPr>
        <w:t>的工作和最终输出成果具实用价值</w:t>
      </w:r>
      <w:r w:rsidRPr="00E807EE">
        <w:rPr>
          <w:rFonts w:hint="eastAsia"/>
          <w:lang w:val="en-US"/>
        </w:rPr>
        <w:t>。</w:t>
      </w:r>
    </w:p>
    <w:p w:rsidR="00942C52" w:rsidRPr="00E807EE" w:rsidRDefault="00942C52" w:rsidP="0086535B">
      <w:pPr>
        <w:pStyle w:val="enumlev1"/>
        <w:rPr>
          <w:lang w:val="en-US"/>
        </w:rPr>
      </w:pPr>
      <w:r w:rsidRPr="00E807EE">
        <w:rPr>
          <w:lang w:val="en-US"/>
        </w:rPr>
        <w:t>–</w:t>
      </w:r>
      <w:r w:rsidRPr="00E807EE">
        <w:rPr>
          <w:lang w:val="en-US"/>
        </w:rPr>
        <w:tab/>
      </w:r>
      <w:r w:rsidRPr="00E807EE">
        <w:rPr>
          <w:rFonts w:hint="eastAsia"/>
          <w:lang w:val="en-US"/>
        </w:rPr>
        <w:t>对</w:t>
      </w:r>
      <w:r w:rsidRPr="00E807EE">
        <w:rPr>
          <w:lang w:val="en-US"/>
        </w:rPr>
        <w:t>输出成果而非报告</w:t>
      </w:r>
      <w:r w:rsidRPr="00E807EE">
        <w:rPr>
          <w:rFonts w:hint="eastAsia"/>
          <w:lang w:val="en-US"/>
        </w:rPr>
        <w:t>进行审议。</w:t>
      </w:r>
    </w:p>
    <w:p w:rsidR="00942C52" w:rsidRPr="00E807EE" w:rsidRDefault="00942C52" w:rsidP="0086535B">
      <w:pPr>
        <w:pStyle w:val="enumlev1"/>
        <w:rPr>
          <w:lang w:val="en-US"/>
        </w:rPr>
      </w:pPr>
      <w:r w:rsidRPr="00E807EE">
        <w:rPr>
          <w:lang w:val="en-US"/>
        </w:rPr>
        <w:t>–</w:t>
      </w:r>
      <w:r w:rsidRPr="00E807EE">
        <w:rPr>
          <w:lang w:val="en-US"/>
        </w:rPr>
        <w:tab/>
      </w:r>
      <w:r w:rsidRPr="00E807EE">
        <w:rPr>
          <w:rFonts w:hint="eastAsia"/>
          <w:lang w:val="en-US"/>
        </w:rPr>
        <w:t>探索</w:t>
      </w:r>
      <w:r w:rsidRPr="00E807EE">
        <w:rPr>
          <w:lang w:val="en-US"/>
        </w:rPr>
        <w:t>开辟笔译、口译、与会补贴、讲习班和其它工作组活动财务资源的创新方</w:t>
      </w:r>
      <w:r w:rsidRPr="00E807EE">
        <w:rPr>
          <w:rFonts w:hint="eastAsia"/>
          <w:lang w:val="en-US"/>
        </w:rPr>
        <w:t>式</w:t>
      </w:r>
      <w:r w:rsidRPr="00E807EE">
        <w:rPr>
          <w:lang w:val="en-US"/>
        </w:rPr>
        <w:t>。</w:t>
      </w:r>
    </w:p>
    <w:p w:rsidR="00942C52" w:rsidRPr="00E807EE" w:rsidRDefault="00942C52" w:rsidP="0086535B">
      <w:pPr>
        <w:pStyle w:val="enumlev1"/>
        <w:rPr>
          <w:szCs w:val="24"/>
          <w:lang w:val="en-US"/>
        </w:rPr>
      </w:pPr>
      <w:r w:rsidRPr="00E807EE">
        <w:rPr>
          <w:lang w:val="en-US"/>
        </w:rPr>
        <w:t>–</w:t>
      </w:r>
      <w:r w:rsidRPr="00E807EE">
        <w:rPr>
          <w:lang w:val="en-US"/>
        </w:rPr>
        <w:tab/>
      </w:r>
      <w:r w:rsidRPr="00E807EE">
        <w:rPr>
          <w:rFonts w:hint="eastAsia"/>
          <w:lang w:val="en-US"/>
        </w:rPr>
        <w:t>通过</w:t>
      </w:r>
      <w:r w:rsidRPr="00E807EE">
        <w:rPr>
          <w:lang w:val="en-US"/>
        </w:rPr>
        <w:t>描述研究期个体经历的短小非正式报告</w:t>
      </w:r>
      <w:r w:rsidRPr="00E807EE">
        <w:rPr>
          <w:rFonts w:hint="eastAsia"/>
          <w:lang w:val="en-US"/>
        </w:rPr>
        <w:t>，</w:t>
      </w:r>
      <w:r w:rsidRPr="00E807EE">
        <w:rPr>
          <w:lang w:val="en-US"/>
        </w:rPr>
        <w:t>向报告人采集反馈意见。报告人</w:t>
      </w:r>
      <w:r w:rsidRPr="00E807EE">
        <w:rPr>
          <w:rFonts w:hint="eastAsia"/>
          <w:lang w:val="en-US"/>
        </w:rPr>
        <w:t>可以</w:t>
      </w:r>
      <w:r w:rsidRPr="00E807EE">
        <w:rPr>
          <w:lang w:val="en-US"/>
        </w:rPr>
        <w:t>介绍这些报告，向其团队提供支持并显示研究周期出现的任何问题。</w:t>
      </w:r>
    </w:p>
    <w:p w:rsidR="00942C52" w:rsidRPr="00E807EE" w:rsidRDefault="00942C52" w:rsidP="0086535B">
      <w:pPr>
        <w:pStyle w:val="enumlev1"/>
        <w:rPr>
          <w:szCs w:val="24"/>
          <w:lang w:val="en-US"/>
        </w:rPr>
      </w:pPr>
      <w:r w:rsidRPr="00E807EE">
        <w:rPr>
          <w:lang w:val="en-US"/>
        </w:rPr>
        <w:t>–</w:t>
      </w:r>
      <w:r w:rsidRPr="00E807EE">
        <w:rPr>
          <w:lang w:val="en-US"/>
        </w:rPr>
        <w:tab/>
      </w:r>
      <w:r w:rsidRPr="00E807EE">
        <w:rPr>
          <w:rFonts w:hint="eastAsia"/>
          <w:lang w:val="en-US"/>
        </w:rPr>
        <w:t>根据</w:t>
      </w:r>
      <w:r w:rsidRPr="00E807EE">
        <w:rPr>
          <w:lang w:val="en-US"/>
        </w:rPr>
        <w:t>议题</w:t>
      </w:r>
      <w:r w:rsidRPr="00E807EE">
        <w:rPr>
          <w:rFonts w:hint="eastAsia"/>
          <w:lang w:val="en-US"/>
        </w:rPr>
        <w:t>/</w:t>
      </w:r>
      <w:r w:rsidRPr="00E807EE">
        <w:rPr>
          <w:rFonts w:hint="eastAsia"/>
          <w:lang w:val="en-US"/>
        </w:rPr>
        <w:t>问题</w:t>
      </w:r>
      <w:r w:rsidRPr="00E807EE">
        <w:rPr>
          <w:lang w:val="en-US"/>
        </w:rPr>
        <w:t>或报告人组进行某些会议的座次安排，以易于发现志趣相同者并促进更深入的</w:t>
      </w:r>
      <w:r w:rsidRPr="00E807EE">
        <w:rPr>
          <w:rFonts w:hint="eastAsia"/>
          <w:lang w:val="en-US"/>
        </w:rPr>
        <w:t>讨论</w:t>
      </w:r>
      <w:r w:rsidRPr="00E807EE">
        <w:rPr>
          <w:lang w:val="en-US"/>
        </w:rPr>
        <w:t>。</w:t>
      </w:r>
    </w:p>
    <w:p w:rsidR="008D1BF9" w:rsidRPr="00E807EE" w:rsidRDefault="008D1BF9" w:rsidP="0086535B">
      <w:pPr>
        <w:pStyle w:val="Heading1"/>
        <w:rPr>
          <w:szCs w:val="24"/>
          <w:lang w:val="en-US"/>
        </w:rPr>
      </w:pPr>
      <w:bookmarkStart w:id="105" w:name="lt_pId223"/>
      <w:r w:rsidRPr="00E807EE">
        <w:rPr>
          <w:lang w:val="en-US"/>
        </w:rPr>
        <w:t>7</w:t>
      </w:r>
      <w:r w:rsidRPr="00E807EE">
        <w:rPr>
          <w:lang w:val="en-US"/>
        </w:rPr>
        <w:tab/>
      </w:r>
      <w:r w:rsidR="00CA4DF7">
        <w:rPr>
          <w:rFonts w:hint="eastAsia"/>
          <w:lang w:val="en-US"/>
        </w:rPr>
        <w:t>第</w:t>
      </w:r>
      <w:r w:rsidR="00CA4DF7">
        <w:rPr>
          <w:rFonts w:hint="eastAsia"/>
          <w:lang w:val="en-US"/>
        </w:rPr>
        <w:t>1</w:t>
      </w:r>
      <w:r w:rsidR="00CA4DF7">
        <w:rPr>
          <w:rFonts w:hint="eastAsia"/>
          <w:lang w:val="en-US"/>
        </w:rPr>
        <w:t>研究组</w:t>
      </w:r>
      <w:r w:rsidR="00CA4DF7">
        <w:rPr>
          <w:lang w:val="en-US"/>
        </w:rPr>
        <w:t>主席建议</w:t>
      </w:r>
    </w:p>
    <w:p w:rsidR="008D1BF9" w:rsidRPr="00E807EE" w:rsidRDefault="00CA4DF7" w:rsidP="0086535B">
      <w:pPr>
        <w:tabs>
          <w:tab w:val="left" w:pos="1859"/>
        </w:tabs>
        <w:rPr>
          <w:szCs w:val="24"/>
          <w:lang w:val="en-US"/>
        </w:rPr>
      </w:pPr>
      <w:r>
        <w:rPr>
          <w:rFonts w:hint="eastAsia"/>
          <w:szCs w:val="24"/>
          <w:lang w:val="en-US"/>
        </w:rPr>
        <w:t>主席</w:t>
      </w:r>
      <w:r>
        <w:rPr>
          <w:rFonts w:hint="eastAsia"/>
          <w:szCs w:val="24"/>
          <w:lang w:val="en-US"/>
        </w:rPr>
        <w:t>/</w:t>
      </w:r>
      <w:r>
        <w:rPr>
          <w:rFonts w:hint="eastAsia"/>
          <w:szCs w:val="24"/>
          <w:lang w:val="en-US"/>
        </w:rPr>
        <w:t>副主席</w:t>
      </w:r>
      <w:r>
        <w:rPr>
          <w:szCs w:val="24"/>
          <w:lang w:val="en-US"/>
        </w:rPr>
        <w:t>：</w:t>
      </w:r>
    </w:p>
    <w:p w:rsidR="008D1BF9" w:rsidRPr="00E807EE" w:rsidRDefault="00E807EE" w:rsidP="0086535B">
      <w:pPr>
        <w:pStyle w:val="enumlev1"/>
        <w:rPr>
          <w:lang w:val="en-US"/>
        </w:rPr>
      </w:pPr>
      <w:r w:rsidRPr="00E807EE">
        <w:rPr>
          <w:lang w:val="en-GB"/>
        </w:rPr>
        <w:t>–</w:t>
      </w:r>
      <w:r>
        <w:rPr>
          <w:lang w:val="en-GB"/>
        </w:rPr>
        <w:tab/>
      </w:r>
      <w:r w:rsidR="00FC23C4">
        <w:rPr>
          <w:rFonts w:hint="eastAsia"/>
          <w:lang w:val="en-GB"/>
        </w:rPr>
        <w:t>考虑如何</w:t>
      </w:r>
      <w:r w:rsidR="00FC23C4">
        <w:rPr>
          <w:lang w:val="en-GB"/>
        </w:rPr>
        <w:t>突出和强调成员通过其文稿分享的信息以及如何介绍</w:t>
      </w:r>
      <w:r w:rsidR="0030107D">
        <w:rPr>
          <w:rFonts w:hint="eastAsia"/>
          <w:lang w:val="en-GB"/>
        </w:rPr>
        <w:t>和</w:t>
      </w:r>
      <w:r w:rsidR="00FC23C4">
        <w:rPr>
          <w:rFonts w:hint="eastAsia"/>
          <w:lang w:val="en-GB"/>
        </w:rPr>
        <w:t>与</w:t>
      </w:r>
      <w:r w:rsidR="00FC23C4">
        <w:rPr>
          <w:lang w:val="en-GB"/>
        </w:rPr>
        <w:t>成员和其它方面分享研究组的成果。</w:t>
      </w:r>
    </w:p>
    <w:p w:rsidR="008D1BF9" w:rsidRPr="00E807EE" w:rsidRDefault="00E807EE" w:rsidP="0030107D">
      <w:pPr>
        <w:pStyle w:val="enumlev1"/>
        <w:rPr>
          <w:lang w:val="en-US"/>
        </w:rPr>
      </w:pPr>
      <w:r w:rsidRPr="00E807EE">
        <w:rPr>
          <w:lang w:val="en-GB"/>
        </w:rPr>
        <w:t>–</w:t>
      </w:r>
      <w:r>
        <w:rPr>
          <w:lang w:val="en-GB"/>
        </w:rPr>
        <w:tab/>
      </w:r>
      <w:r w:rsidR="00FC23C4">
        <w:rPr>
          <w:rFonts w:hint="eastAsia"/>
          <w:lang w:val="en-GB"/>
        </w:rPr>
        <w:t>分配</w:t>
      </w:r>
      <w:r w:rsidR="00FC23C4">
        <w:rPr>
          <w:lang w:val="en-GB"/>
        </w:rPr>
        <w:t>相关人员，跟踪区域性举措进展情况，并将相关信息</w:t>
      </w:r>
      <w:r w:rsidR="0030107D">
        <w:rPr>
          <w:rFonts w:hint="eastAsia"/>
          <w:lang w:val="en-GB"/>
        </w:rPr>
        <w:t>转呈</w:t>
      </w:r>
      <w:r w:rsidR="00FC23C4">
        <w:rPr>
          <w:lang w:val="en-GB"/>
        </w:rPr>
        <w:t>相应课题。</w:t>
      </w:r>
    </w:p>
    <w:p w:rsidR="008D1BF9" w:rsidRPr="00E807EE" w:rsidRDefault="00E807EE" w:rsidP="0030107D">
      <w:pPr>
        <w:pStyle w:val="enumlev1"/>
        <w:rPr>
          <w:lang w:val="en-US"/>
        </w:rPr>
      </w:pPr>
      <w:r w:rsidRPr="00E807EE">
        <w:rPr>
          <w:lang w:val="en-GB"/>
        </w:rPr>
        <w:t>–</w:t>
      </w:r>
      <w:r>
        <w:rPr>
          <w:lang w:val="en-GB"/>
        </w:rPr>
        <w:tab/>
      </w:r>
      <w:r w:rsidR="00FC23C4">
        <w:rPr>
          <w:rFonts w:hint="eastAsia"/>
          <w:lang w:val="en-GB"/>
        </w:rPr>
        <w:t>为</w:t>
      </w:r>
      <w:r w:rsidR="00FC23C4">
        <w:rPr>
          <w:lang w:val="en-GB"/>
        </w:rPr>
        <w:t>课题提供文稿</w:t>
      </w:r>
      <w:r w:rsidR="00FC23C4">
        <w:rPr>
          <w:rFonts w:hint="eastAsia"/>
          <w:lang w:val="en-GB"/>
        </w:rPr>
        <w:t>、</w:t>
      </w:r>
      <w:r w:rsidR="00FC23C4">
        <w:rPr>
          <w:lang w:val="en-GB"/>
        </w:rPr>
        <w:t>同行</w:t>
      </w:r>
      <w:r w:rsidR="0030107D">
        <w:rPr>
          <w:rFonts w:hint="eastAsia"/>
          <w:lang w:val="en-GB"/>
        </w:rPr>
        <w:t>评审</w:t>
      </w:r>
      <w:r w:rsidR="00FC23C4">
        <w:rPr>
          <w:lang w:val="en-GB"/>
        </w:rPr>
        <w:t>和其它帮助。</w:t>
      </w:r>
    </w:p>
    <w:p w:rsidR="008D1BF9" w:rsidRPr="00E807EE" w:rsidRDefault="00E807EE" w:rsidP="0086535B">
      <w:pPr>
        <w:pStyle w:val="enumlev1"/>
        <w:rPr>
          <w:lang w:val="en-US"/>
        </w:rPr>
      </w:pPr>
      <w:r w:rsidRPr="00E807EE">
        <w:rPr>
          <w:lang w:val="en-GB"/>
        </w:rPr>
        <w:t>–</w:t>
      </w:r>
      <w:r>
        <w:rPr>
          <w:lang w:val="en-GB"/>
        </w:rPr>
        <w:tab/>
      </w:r>
      <w:r w:rsidR="005B6FF6">
        <w:rPr>
          <w:rFonts w:hint="eastAsia"/>
          <w:lang w:val="en-US"/>
        </w:rPr>
        <w:t>帮助</w:t>
      </w:r>
      <w:r w:rsidR="005B6FF6">
        <w:rPr>
          <w:lang w:val="en-US"/>
        </w:rPr>
        <w:t>推进活动和结果</w:t>
      </w:r>
      <w:r w:rsidR="005B6FF6">
        <w:rPr>
          <w:rFonts w:hint="eastAsia"/>
          <w:lang w:val="en-US"/>
        </w:rPr>
        <w:t>。</w:t>
      </w:r>
    </w:p>
    <w:p w:rsidR="008D1BF9" w:rsidRPr="00E807EE" w:rsidRDefault="00E807EE" w:rsidP="0086535B">
      <w:pPr>
        <w:pStyle w:val="enumlev1"/>
        <w:rPr>
          <w:lang w:val="en-US"/>
        </w:rPr>
      </w:pPr>
      <w:r w:rsidRPr="00E807EE">
        <w:rPr>
          <w:lang w:val="en-GB"/>
        </w:rPr>
        <w:t>–</w:t>
      </w:r>
      <w:r>
        <w:rPr>
          <w:lang w:val="en-GB"/>
        </w:rPr>
        <w:tab/>
      </w:r>
      <w:r w:rsidR="005B6FF6">
        <w:rPr>
          <w:rFonts w:hint="eastAsia"/>
          <w:lang w:val="en-US"/>
        </w:rPr>
        <w:t>分配</w:t>
      </w:r>
      <w:r w:rsidR="005B6FF6">
        <w:rPr>
          <w:lang w:val="en-US"/>
        </w:rPr>
        <w:t>相关人员跟踪并跟进</w:t>
      </w:r>
      <w:r w:rsidR="009F0141">
        <w:rPr>
          <w:rFonts w:hint="eastAsia"/>
          <w:lang w:val="en-US"/>
        </w:rPr>
        <w:t>联络</w:t>
      </w:r>
      <w:r w:rsidR="009F0141">
        <w:rPr>
          <w:lang w:val="en-US"/>
        </w:rPr>
        <w:t>声明。</w:t>
      </w:r>
    </w:p>
    <w:p w:rsidR="008D1BF9" w:rsidRPr="00E807EE" w:rsidRDefault="00E807EE" w:rsidP="0086535B">
      <w:pPr>
        <w:pStyle w:val="enumlev1"/>
        <w:rPr>
          <w:lang w:val="en-US"/>
        </w:rPr>
      </w:pPr>
      <w:r w:rsidRPr="00E807EE">
        <w:rPr>
          <w:lang w:val="en-GB"/>
        </w:rPr>
        <w:t>–</w:t>
      </w:r>
      <w:r>
        <w:rPr>
          <w:lang w:val="en-GB"/>
        </w:rPr>
        <w:tab/>
      </w:r>
      <w:r w:rsidR="009F0141">
        <w:rPr>
          <w:rFonts w:hint="eastAsia"/>
          <w:lang w:val="en-US"/>
        </w:rPr>
        <w:t>出席</w:t>
      </w:r>
      <w:r w:rsidR="009F0141">
        <w:rPr>
          <w:lang w:val="en-US"/>
        </w:rPr>
        <w:t>所有管理</w:t>
      </w:r>
      <w:r w:rsidR="009F0141">
        <w:rPr>
          <w:rFonts w:hint="eastAsia"/>
          <w:lang w:val="en-US"/>
        </w:rPr>
        <w:t>班子会议</w:t>
      </w:r>
      <w:r w:rsidR="009F0141">
        <w:rPr>
          <w:lang w:val="en-US"/>
        </w:rPr>
        <w:t>。</w:t>
      </w:r>
    </w:p>
    <w:p w:rsidR="008D1BF9" w:rsidRPr="00E807EE" w:rsidRDefault="009F0141" w:rsidP="0086535B">
      <w:pPr>
        <w:rPr>
          <w:lang w:val="fr-CH"/>
        </w:rPr>
      </w:pPr>
      <w:r>
        <w:rPr>
          <w:rFonts w:hint="eastAsia"/>
          <w:lang w:val="fr-CH"/>
        </w:rPr>
        <w:t>报告人</w:t>
      </w:r>
      <w:r>
        <w:rPr>
          <w:lang w:val="fr-CH"/>
        </w:rPr>
        <w:t>和副报告人：</w:t>
      </w:r>
    </w:p>
    <w:p w:rsidR="008D1BF9" w:rsidRPr="00E807EE" w:rsidRDefault="00E807EE" w:rsidP="0086535B">
      <w:pPr>
        <w:pStyle w:val="enumlev1"/>
        <w:rPr>
          <w:lang w:val="en-US"/>
        </w:rPr>
      </w:pPr>
      <w:r w:rsidRPr="00E807EE">
        <w:rPr>
          <w:lang w:val="en-GB"/>
        </w:rPr>
        <w:t>–</w:t>
      </w:r>
      <w:r>
        <w:rPr>
          <w:lang w:val="en-GB"/>
        </w:rPr>
        <w:tab/>
      </w:r>
      <w:r w:rsidR="009F0141">
        <w:rPr>
          <w:rFonts w:hint="eastAsia"/>
          <w:lang w:val="en-US"/>
        </w:rPr>
        <w:t>为</w:t>
      </w:r>
      <w:r w:rsidR="009F0141">
        <w:rPr>
          <w:lang w:val="en-US"/>
        </w:rPr>
        <w:t>课题提供书面文稿。</w:t>
      </w:r>
    </w:p>
    <w:p w:rsidR="008D1BF9" w:rsidRPr="00E807EE" w:rsidRDefault="00E807EE" w:rsidP="0086535B">
      <w:pPr>
        <w:pStyle w:val="enumlev1"/>
        <w:rPr>
          <w:lang w:val="en-US"/>
        </w:rPr>
      </w:pPr>
      <w:r w:rsidRPr="00E807EE">
        <w:rPr>
          <w:lang w:val="en-GB"/>
        </w:rPr>
        <w:t>–</w:t>
      </w:r>
      <w:r>
        <w:rPr>
          <w:lang w:val="en-GB"/>
        </w:rPr>
        <w:tab/>
      </w:r>
      <w:r w:rsidR="009F0141">
        <w:rPr>
          <w:rFonts w:hint="eastAsia"/>
          <w:lang w:val="en-US"/>
        </w:rPr>
        <w:t>审议</w:t>
      </w:r>
      <w:r w:rsidR="008D1BF9" w:rsidRPr="00E807EE">
        <w:rPr>
          <w:lang w:val="en-US"/>
        </w:rPr>
        <w:t>2014-2017</w:t>
      </w:r>
      <w:r w:rsidR="009F0141">
        <w:rPr>
          <w:rFonts w:hint="eastAsia"/>
          <w:lang w:val="en-US"/>
        </w:rPr>
        <w:t>年</w:t>
      </w:r>
      <w:r w:rsidR="009F0141">
        <w:rPr>
          <w:lang w:val="en-US"/>
        </w:rPr>
        <w:t>研究期的最终输出成果，并酌情将其作为</w:t>
      </w:r>
      <w:r w:rsidR="009F0141">
        <w:rPr>
          <w:rFonts w:hint="eastAsia"/>
          <w:lang w:val="en-US"/>
        </w:rPr>
        <w:t>2018-2021</w:t>
      </w:r>
      <w:r w:rsidR="009F0141">
        <w:rPr>
          <w:rFonts w:hint="eastAsia"/>
          <w:lang w:val="en-US"/>
        </w:rPr>
        <w:t>年</w:t>
      </w:r>
      <w:r w:rsidR="009F0141">
        <w:rPr>
          <w:lang w:val="en-US"/>
        </w:rPr>
        <w:t>研究期的出发点或文稿。</w:t>
      </w:r>
    </w:p>
    <w:p w:rsidR="008D1BF9" w:rsidRPr="00E807EE" w:rsidRDefault="00E807EE" w:rsidP="0086535B">
      <w:pPr>
        <w:pStyle w:val="enumlev1"/>
        <w:rPr>
          <w:lang w:val="en-US"/>
        </w:rPr>
      </w:pPr>
      <w:r w:rsidRPr="00E807EE">
        <w:rPr>
          <w:lang w:val="en-GB"/>
        </w:rPr>
        <w:t>–</w:t>
      </w:r>
      <w:r>
        <w:rPr>
          <w:lang w:val="en-GB"/>
        </w:rPr>
        <w:tab/>
      </w:r>
      <w:r w:rsidR="009F0141">
        <w:rPr>
          <w:rFonts w:hint="eastAsia"/>
          <w:lang w:val="en-GB"/>
        </w:rPr>
        <w:t>在</w:t>
      </w:r>
      <w:r w:rsidR="009F0141">
        <w:rPr>
          <w:lang w:val="en-GB"/>
        </w:rPr>
        <w:t>课题工作计划中纳入讲习班和非正式圆桌讨论，并考虑通过这些活动成果形成提供更经常输出成果的一种方法。</w:t>
      </w:r>
    </w:p>
    <w:p w:rsidR="008D1BF9" w:rsidRPr="00E807EE" w:rsidRDefault="00E807EE" w:rsidP="0086535B">
      <w:pPr>
        <w:pStyle w:val="enumlev1"/>
        <w:rPr>
          <w:lang w:val="en-US"/>
        </w:rPr>
      </w:pPr>
      <w:r w:rsidRPr="00E807EE">
        <w:rPr>
          <w:lang w:val="en-GB"/>
        </w:rPr>
        <w:t>–</w:t>
      </w:r>
      <w:r>
        <w:rPr>
          <w:lang w:val="en-GB"/>
        </w:rPr>
        <w:tab/>
      </w:r>
      <w:r w:rsidR="009F0141">
        <w:rPr>
          <w:rFonts w:hint="eastAsia"/>
          <w:lang w:val="en-US"/>
        </w:rPr>
        <w:t>分配</w:t>
      </w:r>
      <w:r w:rsidR="009F0141">
        <w:rPr>
          <w:lang w:val="en-US"/>
        </w:rPr>
        <w:t>相关文员：</w:t>
      </w:r>
    </w:p>
    <w:p w:rsidR="008D1BF9" w:rsidRPr="00E807EE" w:rsidRDefault="00E807EE" w:rsidP="0086535B">
      <w:pPr>
        <w:pStyle w:val="enumlev2"/>
        <w:rPr>
          <w:lang w:val="en-US"/>
        </w:rPr>
      </w:pPr>
      <w:r>
        <w:t>•</w:t>
      </w:r>
      <w:r>
        <w:tab/>
      </w:r>
      <w:r w:rsidR="009F0141">
        <w:rPr>
          <w:rFonts w:hint="eastAsia"/>
        </w:rPr>
        <w:t>将</w:t>
      </w:r>
      <w:r w:rsidR="00F64A67">
        <w:rPr>
          <w:rFonts w:hint="eastAsia"/>
        </w:rPr>
        <w:t>与</w:t>
      </w:r>
      <w:r w:rsidR="009F0141">
        <w:t>正在研究的课题相关的</w:t>
      </w:r>
      <w:r w:rsidR="00787071" w:rsidRPr="00E807EE">
        <w:t>发展中国家</w:t>
      </w:r>
      <w:r w:rsidR="009F0141">
        <w:rPr>
          <w:rFonts w:hint="eastAsia"/>
        </w:rPr>
        <w:t>现状</w:t>
      </w:r>
      <w:r w:rsidR="00787071" w:rsidRPr="00E807EE">
        <w:t>描述</w:t>
      </w:r>
      <w:r w:rsidR="009F0141">
        <w:rPr>
          <w:rFonts w:hint="eastAsia"/>
        </w:rPr>
        <w:t>予以</w:t>
      </w:r>
      <w:r w:rsidR="009F0141">
        <w:t>包含</w:t>
      </w:r>
      <w:r w:rsidR="00787071" w:rsidRPr="00E807EE">
        <w:rPr>
          <w:rFonts w:hint="eastAsia"/>
        </w:rPr>
        <w:t>；</w:t>
      </w:r>
    </w:p>
    <w:p w:rsidR="008D1BF9" w:rsidRPr="00E807EE" w:rsidRDefault="00E807EE" w:rsidP="0086535B">
      <w:pPr>
        <w:pStyle w:val="enumlev2"/>
        <w:rPr>
          <w:lang w:val="en-US"/>
        </w:rPr>
      </w:pPr>
      <w:r>
        <w:t>•</w:t>
      </w:r>
      <w:r>
        <w:tab/>
      </w:r>
      <w:r w:rsidR="0030107D">
        <w:rPr>
          <w:rFonts w:hint="eastAsia"/>
        </w:rPr>
        <w:t>汇编</w:t>
      </w:r>
      <w:r w:rsidR="00787071" w:rsidRPr="00E807EE">
        <w:t>撰稿人向该课题建议的</w:t>
      </w:r>
      <w:r w:rsidR="009F0141">
        <w:rPr>
          <w:rFonts w:hint="eastAsia"/>
        </w:rPr>
        <w:t>导则</w:t>
      </w:r>
      <w:r w:rsidR="009F0141">
        <w:t>和汲取经验教训</w:t>
      </w:r>
      <w:r w:rsidR="00787071" w:rsidRPr="00E807EE">
        <w:rPr>
          <w:rFonts w:hint="eastAsia"/>
        </w:rPr>
        <w:t>；</w:t>
      </w:r>
    </w:p>
    <w:p w:rsidR="008D1BF9" w:rsidRPr="00E807EE" w:rsidRDefault="00E807EE" w:rsidP="0086535B">
      <w:pPr>
        <w:pStyle w:val="enumlev2"/>
        <w:rPr>
          <w:lang w:val="en-US"/>
        </w:rPr>
      </w:pPr>
      <w:r>
        <w:t>•</w:t>
      </w:r>
      <w:r>
        <w:tab/>
      </w:r>
      <w:r w:rsidR="009F0141">
        <w:rPr>
          <w:rFonts w:hint="eastAsia"/>
        </w:rPr>
        <w:t>制定</w:t>
      </w:r>
      <w:r w:rsidR="009F0141">
        <w:t>有关同行评审预期输出成果的计划或战略；</w:t>
      </w:r>
    </w:p>
    <w:p w:rsidR="008D1BF9" w:rsidRPr="00E807EE" w:rsidRDefault="00E807EE" w:rsidP="0086535B">
      <w:pPr>
        <w:pStyle w:val="enumlev2"/>
        <w:rPr>
          <w:lang w:val="en-US"/>
        </w:rPr>
      </w:pPr>
      <w:r>
        <w:t>•</w:t>
      </w:r>
      <w:r>
        <w:tab/>
      </w:r>
      <w:r w:rsidR="009F0141">
        <w:rPr>
          <w:rFonts w:asciiTheme="minorHAnsi" w:hAnsiTheme="minorHAnsi" w:hint="eastAsia"/>
        </w:rPr>
        <w:t>酌情</w:t>
      </w:r>
      <w:r w:rsidR="009F0141">
        <w:rPr>
          <w:rFonts w:asciiTheme="minorHAnsi" w:hAnsiTheme="minorHAnsi"/>
        </w:rPr>
        <w:t>与其它</w:t>
      </w:r>
      <w:r w:rsidR="009F0141">
        <w:rPr>
          <w:rFonts w:asciiTheme="minorHAnsi" w:hAnsiTheme="minorHAnsi" w:hint="eastAsia"/>
        </w:rPr>
        <w:t>课题</w:t>
      </w:r>
      <w:r w:rsidR="009F0141">
        <w:rPr>
          <w:rFonts w:asciiTheme="minorHAnsi" w:hAnsiTheme="minorHAnsi"/>
        </w:rPr>
        <w:t>和研究组进行协调</w:t>
      </w:r>
      <w:r w:rsidR="00EE5BD0" w:rsidRPr="00E807EE">
        <w:rPr>
          <w:rFonts w:hint="eastAsia"/>
        </w:rPr>
        <w:t>。</w:t>
      </w:r>
    </w:p>
    <w:p w:rsidR="008D1BF9" w:rsidRPr="00E807EE" w:rsidRDefault="00E807EE" w:rsidP="0030107D">
      <w:pPr>
        <w:pStyle w:val="enumlev1"/>
        <w:rPr>
          <w:lang w:val="en-US"/>
        </w:rPr>
      </w:pPr>
      <w:r w:rsidRPr="00E807EE">
        <w:rPr>
          <w:lang w:val="en-GB"/>
        </w:rPr>
        <w:t>–</w:t>
      </w:r>
      <w:r>
        <w:rPr>
          <w:lang w:val="en-GB"/>
        </w:rPr>
        <w:tab/>
      </w:r>
      <w:r w:rsidR="0016748B">
        <w:rPr>
          <w:rFonts w:hint="eastAsia"/>
          <w:lang w:val="en-GB"/>
        </w:rPr>
        <w:t>考虑</w:t>
      </w:r>
      <w:r w:rsidR="0016748B">
        <w:rPr>
          <w:lang w:val="en-GB"/>
        </w:rPr>
        <w:t>新的研究相关问题的方式方法，特别是关于</w:t>
      </w:r>
      <w:r w:rsidR="0016748B">
        <w:rPr>
          <w:rFonts w:hint="eastAsia"/>
          <w:lang w:val="en-GB"/>
        </w:rPr>
        <w:t>已</w:t>
      </w:r>
      <w:r w:rsidR="0016748B">
        <w:rPr>
          <w:lang w:val="en-GB"/>
        </w:rPr>
        <w:t>在若干研究</w:t>
      </w:r>
      <w:r w:rsidR="0030107D">
        <w:rPr>
          <w:lang w:val="en-GB"/>
        </w:rPr>
        <w:t>期</w:t>
      </w:r>
      <w:r w:rsidR="0016748B">
        <w:rPr>
          <w:rFonts w:hint="eastAsia"/>
          <w:lang w:val="en-GB"/>
        </w:rPr>
        <w:t>中</w:t>
      </w:r>
      <w:r w:rsidR="0016748B">
        <w:rPr>
          <w:lang w:val="en-GB"/>
        </w:rPr>
        <w:t>研究过的问题的方式方法。除在</w:t>
      </w:r>
      <w:r w:rsidR="0016748B">
        <w:rPr>
          <w:rFonts w:hint="eastAsia"/>
          <w:lang w:val="en-GB"/>
        </w:rPr>
        <w:t>四年</w:t>
      </w:r>
      <w:r w:rsidR="0016748B">
        <w:rPr>
          <w:lang w:val="en-GB"/>
        </w:rPr>
        <w:t>周期结束之际制定报告外，考虑对成员可能具有价值的</w:t>
      </w:r>
      <w:r w:rsidR="00F64A67">
        <w:rPr>
          <w:rFonts w:hint="eastAsia"/>
          <w:lang w:val="en-GB"/>
        </w:rPr>
        <w:t>其它</w:t>
      </w:r>
      <w:r w:rsidR="0016748B">
        <w:rPr>
          <w:lang w:val="en-GB"/>
        </w:rPr>
        <w:t>输出成果</w:t>
      </w:r>
      <w:r w:rsidR="0016748B">
        <w:rPr>
          <w:rFonts w:hint="eastAsia"/>
          <w:lang w:val="en-GB"/>
        </w:rPr>
        <w:t>或</w:t>
      </w:r>
      <w:r w:rsidR="0016748B">
        <w:rPr>
          <w:lang w:val="en-GB"/>
        </w:rPr>
        <w:t>其它有关成果</w:t>
      </w:r>
      <w:r w:rsidR="0016748B">
        <w:rPr>
          <w:rFonts w:hint="eastAsia"/>
          <w:lang w:val="en-GB"/>
        </w:rPr>
        <w:t>实现</w:t>
      </w:r>
      <w:r w:rsidR="0016748B">
        <w:rPr>
          <w:lang w:val="en-GB"/>
        </w:rPr>
        <w:t>的替代手段；</w:t>
      </w:r>
    </w:p>
    <w:p w:rsidR="008D1BF9" w:rsidRPr="00E807EE" w:rsidRDefault="00E807EE" w:rsidP="0086535B">
      <w:pPr>
        <w:pStyle w:val="enumlev1"/>
        <w:rPr>
          <w:lang w:val="en-US"/>
        </w:rPr>
      </w:pPr>
      <w:r w:rsidRPr="00E807EE">
        <w:rPr>
          <w:lang w:val="en-GB"/>
        </w:rPr>
        <w:t>–</w:t>
      </w:r>
      <w:r>
        <w:rPr>
          <w:lang w:val="en-GB"/>
        </w:rPr>
        <w:tab/>
      </w:r>
      <w:r w:rsidR="0016748B">
        <w:rPr>
          <w:rFonts w:hint="eastAsia"/>
          <w:lang w:val="en-US"/>
        </w:rPr>
        <w:t>明确</w:t>
      </w:r>
      <w:r w:rsidR="0016748B">
        <w:rPr>
          <w:lang w:val="en-US"/>
        </w:rPr>
        <w:t>使用成果的方法；</w:t>
      </w:r>
    </w:p>
    <w:p w:rsidR="008D1BF9" w:rsidRPr="00E807EE" w:rsidRDefault="00E807EE" w:rsidP="0086535B">
      <w:pPr>
        <w:pStyle w:val="enumlev1"/>
        <w:rPr>
          <w:lang w:val="en-US"/>
        </w:rPr>
      </w:pPr>
      <w:r w:rsidRPr="00E807EE">
        <w:rPr>
          <w:lang w:val="en-GB"/>
        </w:rPr>
        <w:t>–</w:t>
      </w:r>
      <w:r>
        <w:rPr>
          <w:lang w:val="en-GB"/>
        </w:rPr>
        <w:tab/>
      </w:r>
      <w:r w:rsidR="0016748B">
        <w:rPr>
          <w:rFonts w:hint="eastAsia"/>
          <w:lang w:val="en-US"/>
        </w:rPr>
        <w:t>出席</w:t>
      </w:r>
      <w:r w:rsidR="0016748B">
        <w:rPr>
          <w:lang w:val="en-US"/>
        </w:rPr>
        <w:t>所有管理班子会议。</w:t>
      </w:r>
    </w:p>
    <w:p w:rsidR="00942C52" w:rsidRPr="00E807EE" w:rsidRDefault="008D1BF9" w:rsidP="0086535B">
      <w:pPr>
        <w:pStyle w:val="Heading1"/>
        <w:rPr>
          <w:noProof/>
          <w:lang w:val="en-US"/>
        </w:rPr>
      </w:pPr>
      <w:r w:rsidRPr="00E807EE">
        <w:rPr>
          <w:noProof/>
          <w:lang w:val="en-US"/>
        </w:rPr>
        <w:lastRenderedPageBreak/>
        <w:t>8</w:t>
      </w:r>
      <w:r w:rsidR="00942C52" w:rsidRPr="00E807EE">
        <w:rPr>
          <w:noProof/>
          <w:lang w:val="en-US"/>
        </w:rPr>
        <w:tab/>
      </w:r>
      <w:bookmarkEnd w:id="105"/>
      <w:r w:rsidR="00942C52" w:rsidRPr="00E807EE">
        <w:rPr>
          <w:rFonts w:hint="eastAsia"/>
          <w:sz w:val="24"/>
          <w:szCs w:val="24"/>
        </w:rPr>
        <w:t>结论</w:t>
      </w:r>
    </w:p>
    <w:p w:rsidR="00942C52" w:rsidRPr="00E807EE" w:rsidRDefault="0016748B" w:rsidP="0086535B">
      <w:pPr>
        <w:ind w:firstLineChars="200" w:firstLine="480"/>
        <w:rPr>
          <w:lang w:val="en-US"/>
        </w:rPr>
      </w:pPr>
      <w:r>
        <w:rPr>
          <w:rFonts w:hint="eastAsia"/>
          <w:lang w:val="en-US"/>
        </w:rPr>
        <w:t>今年是</w:t>
      </w:r>
      <w:r>
        <w:rPr>
          <w:lang w:val="en-US"/>
        </w:rPr>
        <w:t>ITU-D</w:t>
      </w:r>
      <w:r>
        <w:rPr>
          <w:lang w:val="en-US"/>
        </w:rPr>
        <w:t>成立</w:t>
      </w:r>
      <w:r>
        <w:rPr>
          <w:rFonts w:hint="eastAsia"/>
          <w:lang w:val="en-US"/>
        </w:rPr>
        <w:t>25</w:t>
      </w:r>
      <w:r>
        <w:rPr>
          <w:rFonts w:hint="eastAsia"/>
          <w:lang w:val="en-US"/>
        </w:rPr>
        <w:t>周年</w:t>
      </w:r>
      <w:r>
        <w:rPr>
          <w:lang w:val="en-US"/>
        </w:rPr>
        <w:t>纪念年，第</w:t>
      </w:r>
      <w:r>
        <w:rPr>
          <w:rFonts w:hint="eastAsia"/>
          <w:lang w:val="en-US"/>
        </w:rPr>
        <w:t>1</w:t>
      </w:r>
      <w:r>
        <w:rPr>
          <w:rFonts w:hint="eastAsia"/>
          <w:lang w:val="en-US"/>
        </w:rPr>
        <w:t>研究组</w:t>
      </w:r>
      <w:r>
        <w:rPr>
          <w:lang w:val="en-US"/>
        </w:rPr>
        <w:t>在所有相关方面的努力工作、无私</w:t>
      </w:r>
      <w:r>
        <w:rPr>
          <w:rFonts w:hint="eastAsia"/>
          <w:lang w:val="en-US"/>
        </w:rPr>
        <w:t>奉献</w:t>
      </w:r>
      <w:r w:rsidR="00F64A67">
        <w:rPr>
          <w:rFonts w:hint="eastAsia"/>
          <w:lang w:val="en-US"/>
        </w:rPr>
        <w:t>、</w:t>
      </w:r>
      <w:r>
        <w:rPr>
          <w:lang w:val="en-US"/>
        </w:rPr>
        <w:t>坚持不懈和灵活专业的工作基础上，圆满</w:t>
      </w:r>
      <w:r>
        <w:rPr>
          <w:rFonts w:hint="eastAsia"/>
          <w:lang w:val="en-US"/>
        </w:rPr>
        <w:t>完成</w:t>
      </w:r>
      <w:r>
        <w:rPr>
          <w:lang w:val="en-US"/>
        </w:rPr>
        <w:t>了使命</w:t>
      </w:r>
      <w:r w:rsidR="00F64A67">
        <w:rPr>
          <w:rFonts w:hint="eastAsia"/>
          <w:lang w:val="en-US"/>
        </w:rPr>
        <w:t>：</w:t>
      </w:r>
      <w:r>
        <w:rPr>
          <w:lang w:val="en-US"/>
        </w:rPr>
        <w:t>第</w:t>
      </w:r>
      <w:r>
        <w:rPr>
          <w:rFonts w:hint="eastAsia"/>
          <w:lang w:val="en-US"/>
        </w:rPr>
        <w:t>1</w:t>
      </w:r>
      <w:r>
        <w:rPr>
          <w:rFonts w:hint="eastAsia"/>
          <w:lang w:val="en-US"/>
        </w:rPr>
        <w:t>研究</w:t>
      </w:r>
      <w:r>
        <w:rPr>
          <w:lang w:val="en-US"/>
        </w:rPr>
        <w:t>组整个管理班子、</w:t>
      </w:r>
      <w:r>
        <w:rPr>
          <w:rFonts w:hint="eastAsia"/>
          <w:lang w:val="en-US"/>
        </w:rPr>
        <w:t>联系人</w:t>
      </w:r>
      <w:r>
        <w:rPr>
          <w:lang w:val="en-US"/>
        </w:rPr>
        <w:t>、电信发展局秘书处、积极撰写文稿的作者、所有参与方、口译、笔译和</w:t>
      </w:r>
      <w:r>
        <w:rPr>
          <w:lang w:val="en-US"/>
        </w:rPr>
        <w:t>IT</w:t>
      </w:r>
      <w:r>
        <w:rPr>
          <w:lang w:val="en-US"/>
        </w:rPr>
        <w:t>支持人员都</w:t>
      </w:r>
      <w:r>
        <w:rPr>
          <w:rFonts w:hint="eastAsia"/>
          <w:lang w:val="en-US"/>
        </w:rPr>
        <w:t>做出</w:t>
      </w:r>
      <w:r>
        <w:rPr>
          <w:lang w:val="en-US"/>
        </w:rPr>
        <w:t>了巨大努力。</w:t>
      </w:r>
      <w:r>
        <w:rPr>
          <w:rFonts w:hint="eastAsia"/>
          <w:lang w:val="en-US"/>
        </w:rPr>
        <w:t>在电信</w:t>
      </w:r>
      <w:r>
        <w:rPr>
          <w:lang w:val="en-US"/>
        </w:rPr>
        <w:t>发展局主任及其工作人员、</w:t>
      </w:r>
      <w:r>
        <w:rPr>
          <w:lang w:val="en-US"/>
        </w:rPr>
        <w:t>TDAG</w:t>
      </w:r>
      <w:r>
        <w:rPr>
          <w:lang w:val="en-US"/>
        </w:rPr>
        <w:t>主席</w:t>
      </w:r>
      <w:r>
        <w:rPr>
          <w:rFonts w:hint="eastAsia"/>
          <w:lang w:val="en-US"/>
        </w:rPr>
        <w:t>的</w:t>
      </w:r>
      <w:r>
        <w:rPr>
          <w:lang w:val="en-US"/>
        </w:rPr>
        <w:t>大力和不懈支持下并在第</w:t>
      </w:r>
      <w:r>
        <w:rPr>
          <w:rFonts w:hint="eastAsia"/>
          <w:lang w:val="en-US"/>
        </w:rPr>
        <w:t>2</w:t>
      </w:r>
      <w:r>
        <w:rPr>
          <w:rFonts w:hint="eastAsia"/>
          <w:lang w:val="en-US"/>
        </w:rPr>
        <w:t>研究组</w:t>
      </w:r>
      <w:r>
        <w:rPr>
          <w:lang w:val="en-US"/>
        </w:rPr>
        <w:t>主席的合作下，第</w:t>
      </w:r>
      <w:r>
        <w:rPr>
          <w:rFonts w:hint="eastAsia"/>
          <w:lang w:val="en-US"/>
        </w:rPr>
        <w:t>1</w:t>
      </w:r>
      <w:r>
        <w:rPr>
          <w:rFonts w:hint="eastAsia"/>
          <w:lang w:val="en-US"/>
        </w:rPr>
        <w:t>研究组</w:t>
      </w:r>
      <w:r>
        <w:rPr>
          <w:lang w:val="en-US"/>
        </w:rPr>
        <w:t>完成了</w:t>
      </w:r>
      <w:r>
        <w:rPr>
          <w:rFonts w:hint="eastAsia"/>
          <w:lang w:val="en-US"/>
        </w:rPr>
        <w:t>其</w:t>
      </w:r>
      <w:r>
        <w:rPr>
          <w:lang w:val="en-US"/>
        </w:rPr>
        <w:t>使命。</w:t>
      </w:r>
    </w:p>
    <w:p w:rsidR="00942C52" w:rsidRPr="00E807EE" w:rsidRDefault="00942C52" w:rsidP="0086535B">
      <w:pPr>
        <w:overflowPunct/>
        <w:adjustRightInd/>
        <w:spacing w:before="0"/>
        <w:textAlignment w:val="auto"/>
        <w:rPr>
          <w:rFonts w:eastAsia="SimHei" w:cs="Simplified Arabic"/>
          <w:bCs/>
          <w:szCs w:val="24"/>
          <w:lang w:val="en-US"/>
        </w:rPr>
      </w:pPr>
      <w:r w:rsidRPr="00E807EE">
        <w:rPr>
          <w:b/>
          <w:bCs/>
          <w:szCs w:val="24"/>
          <w:lang w:val="en-US"/>
        </w:rPr>
        <w:br w:type="page"/>
      </w:r>
    </w:p>
    <w:p w:rsidR="00942C52" w:rsidRPr="00E807EE" w:rsidRDefault="00942C52" w:rsidP="0086535B">
      <w:pPr>
        <w:jc w:val="center"/>
        <w:rPr>
          <w:rFonts w:cs="Calibri"/>
          <w:b/>
          <w:sz w:val="28"/>
        </w:rPr>
      </w:pPr>
      <w:bookmarkStart w:id="106" w:name="lt_pId230"/>
      <w:r w:rsidRPr="00E807EE">
        <w:rPr>
          <w:rFonts w:cs="Calibri"/>
          <w:b/>
          <w:sz w:val="28"/>
        </w:rPr>
        <w:lastRenderedPageBreak/>
        <w:t>附件</w:t>
      </w:r>
      <w:r w:rsidRPr="00E807EE">
        <w:rPr>
          <w:rFonts w:cs="Calibri"/>
          <w:b/>
          <w:sz w:val="28"/>
        </w:rPr>
        <w:t>1</w:t>
      </w:r>
    </w:p>
    <w:p w:rsidR="00942C52" w:rsidRPr="00E807EE" w:rsidRDefault="00942C52" w:rsidP="0086535B">
      <w:pPr>
        <w:jc w:val="center"/>
        <w:rPr>
          <w:rFonts w:asciiTheme="minorHAnsi" w:hAnsiTheme="minorHAnsi"/>
          <w:b/>
          <w:bCs/>
          <w:sz w:val="22"/>
          <w:szCs w:val="22"/>
        </w:rPr>
      </w:pPr>
      <w:r w:rsidRPr="00E807EE">
        <w:rPr>
          <w:rFonts w:cs="Calibri"/>
          <w:b/>
          <w:sz w:val="28"/>
        </w:rPr>
        <w:t>第</w:t>
      </w:r>
      <w:r w:rsidRPr="00E807EE">
        <w:rPr>
          <w:rFonts w:cs="Calibri"/>
          <w:b/>
          <w:sz w:val="28"/>
        </w:rPr>
        <w:t>1</w:t>
      </w:r>
      <w:r w:rsidRPr="00E807EE">
        <w:rPr>
          <w:rFonts w:cs="Calibri"/>
          <w:b/>
          <w:sz w:val="28"/>
        </w:rPr>
        <w:t>研究组主席、</w:t>
      </w:r>
      <w:r w:rsidRPr="00E807EE">
        <w:rPr>
          <w:rFonts w:cs="Calibri"/>
          <w:b/>
          <w:sz w:val="28"/>
        </w:rPr>
        <w:br/>
      </w:r>
      <w:r w:rsidRPr="00E807EE">
        <w:rPr>
          <w:rFonts w:cs="Calibri"/>
          <w:b/>
          <w:sz w:val="28"/>
        </w:rPr>
        <w:t>副主席、报告人、副报告人和电信发展局牵头人名单</w:t>
      </w:r>
    </w:p>
    <w:p w:rsidR="00942C52" w:rsidRPr="00E807EE" w:rsidRDefault="00942C52" w:rsidP="0086535B">
      <w:pPr>
        <w:jc w:val="center"/>
        <w:rPr>
          <w:rFonts w:asciiTheme="minorHAnsi" w:hAnsiTheme="minorHAnsi"/>
          <w:b/>
          <w:bCs/>
          <w:sz w:val="22"/>
          <w:szCs w:val="22"/>
          <w:lang w:val="en-US"/>
        </w:rPr>
      </w:pPr>
      <w:r w:rsidRPr="00E807EE">
        <w:rPr>
          <w:rFonts w:cs="Calibri"/>
          <w:b/>
          <w:sz w:val="28"/>
        </w:rPr>
        <w:t>第</w:t>
      </w:r>
      <w:r w:rsidRPr="00E807EE">
        <w:rPr>
          <w:rFonts w:cs="Calibri" w:hint="eastAsia"/>
          <w:b/>
          <w:sz w:val="28"/>
        </w:rPr>
        <w:t>六</w:t>
      </w:r>
      <w:r w:rsidRPr="00E807EE">
        <w:rPr>
          <w:rFonts w:cs="Calibri"/>
          <w:b/>
          <w:sz w:val="28"/>
        </w:rPr>
        <w:t>研究期</w:t>
      </w:r>
      <w:r w:rsidRPr="00E807EE">
        <w:rPr>
          <w:rFonts w:cs="Calibri"/>
          <w:b/>
          <w:sz w:val="28"/>
          <w:lang w:val="en-US"/>
        </w:rPr>
        <w:t>（</w:t>
      </w:r>
      <w:r w:rsidRPr="00E807EE">
        <w:rPr>
          <w:rFonts w:cs="Calibri"/>
          <w:b/>
          <w:sz w:val="28"/>
          <w:lang w:val="en-US"/>
        </w:rPr>
        <w:t>2014-2017</w:t>
      </w:r>
      <w:r w:rsidRPr="00E807EE">
        <w:rPr>
          <w:rFonts w:cs="Calibri"/>
          <w:b/>
          <w:sz w:val="28"/>
        </w:rPr>
        <w:t>年</w:t>
      </w:r>
      <w:r w:rsidRPr="00E807EE">
        <w:rPr>
          <w:rFonts w:cs="Calibri"/>
          <w:b/>
          <w:sz w:val="28"/>
          <w:lang w:val="en-US"/>
        </w:rPr>
        <w:t>）</w:t>
      </w:r>
    </w:p>
    <w:bookmarkEnd w:id="106"/>
    <w:p w:rsidR="00942C52" w:rsidRPr="00E807EE" w:rsidRDefault="00942C52" w:rsidP="0086535B">
      <w:pPr>
        <w:spacing w:after="120"/>
        <w:rPr>
          <w:rFonts w:asciiTheme="minorHAnsi" w:hAnsiTheme="minorHAnsi"/>
          <w:b/>
          <w:szCs w:val="24"/>
        </w:rPr>
      </w:pPr>
      <w:r w:rsidRPr="00E807EE">
        <w:rPr>
          <w:rFonts w:asciiTheme="minorHAnsi" w:hAnsiTheme="minorHAnsi" w:hint="eastAsia"/>
          <w:b/>
          <w:szCs w:val="24"/>
        </w:rPr>
        <w:t>第</w:t>
      </w:r>
      <w:r w:rsidRPr="00E807EE">
        <w:rPr>
          <w:rFonts w:asciiTheme="minorHAnsi" w:hAnsiTheme="minorHAnsi" w:hint="eastAsia"/>
          <w:b/>
          <w:szCs w:val="24"/>
        </w:rPr>
        <w:t>1</w:t>
      </w:r>
      <w:r w:rsidRPr="00E807EE">
        <w:rPr>
          <w:rFonts w:asciiTheme="minorHAnsi" w:hAnsiTheme="minorHAnsi" w:hint="eastAsia"/>
          <w:b/>
          <w:szCs w:val="24"/>
        </w:rPr>
        <w:t>研究组主席和副主席</w:t>
      </w:r>
    </w:p>
    <w:tbl>
      <w:tblPr>
        <w:tblW w:w="9356" w:type="dxa"/>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1843"/>
        <w:gridCol w:w="3827"/>
        <w:gridCol w:w="2410"/>
        <w:gridCol w:w="1276"/>
      </w:tblGrid>
      <w:tr w:rsidR="00942C52" w:rsidRPr="00E807EE" w:rsidTr="00942C52">
        <w:trPr>
          <w:trHeight w:val="600"/>
          <w:tblHeader/>
        </w:trPr>
        <w:tc>
          <w:tcPr>
            <w:tcW w:w="1843" w:type="dxa"/>
            <w:shd w:val="clear" w:color="5B9BD5" w:fill="5B9BD5"/>
            <w:vAlign w:val="center"/>
            <w:hideMark/>
          </w:tcPr>
          <w:p w:rsidR="00942C52" w:rsidRPr="00E807EE" w:rsidRDefault="00942C52" w:rsidP="0086535B">
            <w:pPr>
              <w:overflowPunct/>
              <w:adjustRightInd/>
              <w:spacing w:before="0"/>
              <w:textAlignment w:val="auto"/>
              <w:rPr>
                <w:b/>
                <w:bCs/>
                <w:color w:val="FFFFFF"/>
                <w:sz w:val="22"/>
                <w:szCs w:val="22"/>
                <w:lang w:val="en-US"/>
              </w:rPr>
            </w:pPr>
            <w:r w:rsidRPr="00E807EE">
              <w:rPr>
                <w:rFonts w:hint="eastAsia"/>
                <w:b/>
                <w:bCs/>
                <w:color w:val="FFFFFF"/>
                <w:sz w:val="22"/>
                <w:szCs w:val="22"/>
                <w:lang w:val="en-GB"/>
              </w:rPr>
              <w:t>职务</w:t>
            </w:r>
          </w:p>
        </w:tc>
        <w:tc>
          <w:tcPr>
            <w:tcW w:w="3827" w:type="dxa"/>
            <w:shd w:val="clear" w:color="5B9BD5" w:fill="5B9BD5"/>
            <w:vAlign w:val="center"/>
            <w:hideMark/>
          </w:tcPr>
          <w:p w:rsidR="00942C52" w:rsidRPr="00E807EE" w:rsidRDefault="00942C52" w:rsidP="0086535B">
            <w:pPr>
              <w:overflowPunct/>
              <w:adjustRightInd/>
              <w:spacing w:before="0"/>
              <w:textAlignment w:val="auto"/>
              <w:rPr>
                <w:b/>
                <w:bCs/>
                <w:color w:val="FFFFFF"/>
                <w:sz w:val="22"/>
                <w:szCs w:val="22"/>
                <w:lang w:val="en-US"/>
              </w:rPr>
            </w:pPr>
            <w:r w:rsidRPr="00E807EE">
              <w:rPr>
                <w:rFonts w:hint="eastAsia"/>
                <w:b/>
                <w:bCs/>
                <w:color w:val="FFFFFF"/>
                <w:sz w:val="22"/>
                <w:szCs w:val="22"/>
                <w:lang w:val="en-US"/>
              </w:rPr>
              <w:t>姓名</w:t>
            </w:r>
          </w:p>
        </w:tc>
        <w:tc>
          <w:tcPr>
            <w:tcW w:w="2410" w:type="dxa"/>
            <w:shd w:val="clear" w:color="5B9BD5" w:fill="5B9BD5"/>
            <w:vAlign w:val="center"/>
            <w:hideMark/>
          </w:tcPr>
          <w:p w:rsidR="00942C52" w:rsidRPr="00E807EE" w:rsidRDefault="00942C52" w:rsidP="0086535B">
            <w:pPr>
              <w:overflowPunct/>
              <w:adjustRightInd/>
              <w:spacing w:before="0"/>
              <w:textAlignment w:val="auto"/>
              <w:rPr>
                <w:b/>
                <w:bCs/>
                <w:color w:val="FFFFFF"/>
                <w:sz w:val="22"/>
                <w:szCs w:val="22"/>
                <w:lang w:val="en-US"/>
              </w:rPr>
            </w:pPr>
            <w:r w:rsidRPr="00E807EE">
              <w:rPr>
                <w:rFonts w:hint="eastAsia"/>
                <w:b/>
                <w:bCs/>
                <w:color w:val="FFFFFF"/>
                <w:sz w:val="22"/>
                <w:szCs w:val="22"/>
                <w:lang w:val="en-US"/>
              </w:rPr>
              <w:t>国家</w:t>
            </w:r>
          </w:p>
        </w:tc>
        <w:tc>
          <w:tcPr>
            <w:tcW w:w="1276" w:type="dxa"/>
            <w:shd w:val="clear" w:color="5B9BD5" w:fill="5B9BD5"/>
            <w:vAlign w:val="center"/>
            <w:hideMark/>
          </w:tcPr>
          <w:p w:rsidR="00942C52" w:rsidRPr="00E807EE" w:rsidRDefault="00942C52" w:rsidP="0086535B">
            <w:pPr>
              <w:overflowPunct/>
              <w:adjustRightInd/>
              <w:spacing w:before="0"/>
              <w:jc w:val="center"/>
              <w:textAlignment w:val="auto"/>
              <w:rPr>
                <w:b/>
                <w:bCs/>
                <w:color w:val="FFFFFF"/>
                <w:sz w:val="22"/>
                <w:szCs w:val="22"/>
                <w:lang w:val="en-US"/>
              </w:rPr>
            </w:pPr>
            <w:bookmarkStart w:id="107" w:name="lt_pId234"/>
            <w:r w:rsidRPr="00E807EE">
              <w:rPr>
                <w:rFonts w:hint="eastAsia"/>
                <w:b/>
                <w:bCs/>
                <w:color w:val="FFFFFF"/>
                <w:sz w:val="22"/>
                <w:szCs w:val="22"/>
                <w:lang w:val="en-US"/>
              </w:rPr>
              <w:t>区域</w:t>
            </w:r>
            <w:bookmarkEnd w:id="107"/>
          </w:p>
        </w:tc>
      </w:tr>
      <w:tr w:rsidR="00942C52" w:rsidRPr="00E807EE" w:rsidTr="00942C52">
        <w:trPr>
          <w:trHeight w:val="300"/>
        </w:trPr>
        <w:tc>
          <w:tcPr>
            <w:tcW w:w="1843" w:type="dxa"/>
            <w:shd w:val="clear" w:color="auto" w:fill="auto"/>
          </w:tcPr>
          <w:p w:rsidR="00942C52" w:rsidRPr="00E807EE" w:rsidRDefault="00942C52" w:rsidP="0086535B">
            <w:pPr>
              <w:overflowPunct/>
              <w:adjustRightInd/>
              <w:spacing w:before="0"/>
              <w:textAlignment w:val="auto"/>
              <w:rPr>
                <w:b/>
                <w:bCs/>
                <w:color w:val="000000"/>
                <w:sz w:val="22"/>
                <w:szCs w:val="22"/>
                <w:lang w:val="en-US"/>
              </w:rPr>
            </w:pPr>
            <w:r w:rsidRPr="00E807EE">
              <w:rPr>
                <w:rFonts w:hint="eastAsia"/>
                <w:b/>
                <w:bCs/>
                <w:color w:val="000000"/>
                <w:sz w:val="22"/>
                <w:szCs w:val="22"/>
                <w:lang w:val="en-US"/>
              </w:rPr>
              <w:t>主席</w:t>
            </w:r>
          </w:p>
        </w:tc>
        <w:tc>
          <w:tcPr>
            <w:tcW w:w="3827" w:type="dxa"/>
            <w:shd w:val="clear" w:color="auto" w:fill="auto"/>
          </w:tcPr>
          <w:p w:rsidR="00942C52" w:rsidRPr="00E807EE" w:rsidRDefault="00942C52" w:rsidP="0086535B">
            <w:pPr>
              <w:overflowPunct/>
              <w:adjustRightInd/>
              <w:spacing w:before="0"/>
              <w:textAlignment w:val="auto"/>
              <w:rPr>
                <w:b/>
                <w:bCs/>
                <w:color w:val="000000"/>
                <w:sz w:val="22"/>
                <w:szCs w:val="22"/>
                <w:lang w:val="en-US"/>
              </w:rPr>
            </w:pPr>
            <w:bookmarkStart w:id="108" w:name="lt_pId236"/>
            <w:r w:rsidRPr="00E807EE">
              <w:rPr>
                <w:b/>
                <w:bCs/>
                <w:color w:val="000000"/>
                <w:sz w:val="22"/>
                <w:szCs w:val="22"/>
                <w:lang w:val="en-US"/>
              </w:rPr>
              <w:t>Roxanne MCELVANE WEBBER</w:t>
            </w:r>
            <w:bookmarkEnd w:id="108"/>
            <w:r w:rsidRPr="00E807EE">
              <w:rPr>
                <w:b/>
                <w:bCs/>
                <w:color w:val="000000"/>
                <w:sz w:val="22"/>
                <w:szCs w:val="22"/>
                <w:lang w:val="en-US"/>
              </w:rPr>
              <w:t>女士</w:t>
            </w:r>
          </w:p>
        </w:tc>
        <w:tc>
          <w:tcPr>
            <w:tcW w:w="2410" w:type="dxa"/>
            <w:shd w:val="clear" w:color="auto" w:fill="auto"/>
          </w:tcPr>
          <w:p w:rsidR="00942C52" w:rsidRPr="00E807EE" w:rsidRDefault="00942C52" w:rsidP="0086535B">
            <w:pPr>
              <w:overflowPunct/>
              <w:adjustRightInd/>
              <w:spacing w:before="0"/>
              <w:textAlignment w:val="auto"/>
              <w:rPr>
                <w:b/>
                <w:bCs/>
                <w:color w:val="000000"/>
                <w:sz w:val="22"/>
                <w:szCs w:val="22"/>
                <w:lang w:val="en-US"/>
              </w:rPr>
            </w:pPr>
            <w:r w:rsidRPr="00E807EE">
              <w:rPr>
                <w:b/>
                <w:bCs/>
                <w:color w:val="000000"/>
                <w:sz w:val="22"/>
                <w:szCs w:val="22"/>
                <w:lang w:val="en-US"/>
              </w:rPr>
              <w:t>美国</w:t>
            </w:r>
          </w:p>
        </w:tc>
        <w:tc>
          <w:tcPr>
            <w:tcW w:w="1276" w:type="dxa"/>
            <w:shd w:val="clear" w:color="auto" w:fill="auto"/>
          </w:tcPr>
          <w:p w:rsidR="00942C52" w:rsidRPr="00E807EE" w:rsidRDefault="00942C52" w:rsidP="0086535B">
            <w:pPr>
              <w:overflowPunct/>
              <w:adjustRightInd/>
              <w:spacing w:before="0"/>
              <w:jc w:val="center"/>
              <w:textAlignment w:val="auto"/>
              <w:rPr>
                <w:b/>
                <w:bCs/>
                <w:color w:val="000000"/>
                <w:sz w:val="22"/>
                <w:szCs w:val="22"/>
                <w:lang w:val="en-US"/>
              </w:rPr>
            </w:pPr>
            <w:r w:rsidRPr="00E807EE">
              <w:rPr>
                <w:b/>
                <w:bCs/>
                <w:color w:val="000000"/>
                <w:sz w:val="22"/>
                <w:szCs w:val="22"/>
                <w:lang w:val="en-US"/>
              </w:rPr>
              <w:t>美洲</w:t>
            </w:r>
          </w:p>
        </w:tc>
      </w:tr>
      <w:tr w:rsidR="00942C52" w:rsidRPr="00E807EE" w:rsidTr="00942C52">
        <w:trPr>
          <w:trHeight w:val="300"/>
        </w:trPr>
        <w:tc>
          <w:tcPr>
            <w:tcW w:w="1843" w:type="dxa"/>
            <w:shd w:val="clear" w:color="auto" w:fill="C6D9F1" w:themeFill="text2" w:themeFillTint="33"/>
          </w:tcPr>
          <w:p w:rsidR="00942C52" w:rsidRPr="00E807EE" w:rsidRDefault="00942C52" w:rsidP="0086535B">
            <w:pPr>
              <w:rPr>
                <w:sz w:val="22"/>
                <w:szCs w:val="22"/>
              </w:rPr>
            </w:pPr>
            <w:r w:rsidRPr="00E807EE">
              <w:rPr>
                <w:rFonts w:hint="eastAsia"/>
                <w:sz w:val="22"/>
                <w:szCs w:val="22"/>
              </w:rPr>
              <w:t>副主席</w:t>
            </w:r>
          </w:p>
        </w:tc>
        <w:tc>
          <w:tcPr>
            <w:tcW w:w="3827" w:type="dxa"/>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fr-CH"/>
              </w:rPr>
            </w:pPr>
            <w:bookmarkStart w:id="109" w:name="lt_pId240"/>
            <w:r w:rsidRPr="00E807EE">
              <w:rPr>
                <w:color w:val="000000"/>
                <w:sz w:val="22"/>
                <w:szCs w:val="22"/>
                <w:lang w:val="fr-CH"/>
              </w:rPr>
              <w:t>Regina Fleur ASSOUMOU-BESSOU</w:t>
            </w:r>
            <w:bookmarkEnd w:id="109"/>
            <w:r w:rsidRPr="00E807EE">
              <w:rPr>
                <w:color w:val="000000"/>
                <w:sz w:val="22"/>
                <w:szCs w:val="22"/>
                <w:lang w:val="fr-CH"/>
              </w:rPr>
              <w:t>女士</w:t>
            </w:r>
          </w:p>
        </w:tc>
        <w:tc>
          <w:tcPr>
            <w:tcW w:w="2410" w:type="dxa"/>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fr-CH"/>
              </w:rPr>
            </w:pPr>
            <w:r w:rsidRPr="00E807EE">
              <w:rPr>
                <w:color w:val="000000"/>
                <w:sz w:val="22"/>
                <w:szCs w:val="22"/>
                <w:lang w:val="fr-CH"/>
              </w:rPr>
              <w:t>科特迪瓦</w:t>
            </w:r>
          </w:p>
        </w:tc>
        <w:tc>
          <w:tcPr>
            <w:tcW w:w="1276" w:type="dxa"/>
            <w:shd w:val="clear" w:color="auto" w:fill="C6D9F1" w:themeFill="text2" w:themeFillTint="33"/>
          </w:tcPr>
          <w:p w:rsidR="00942C52" w:rsidRPr="00E807EE" w:rsidRDefault="00942C52" w:rsidP="0086535B">
            <w:pPr>
              <w:overflowPunct/>
              <w:adjustRightInd/>
              <w:spacing w:before="0"/>
              <w:jc w:val="center"/>
              <w:textAlignment w:val="auto"/>
              <w:rPr>
                <w:color w:val="000000"/>
                <w:sz w:val="22"/>
                <w:szCs w:val="22"/>
                <w:lang w:val="fr-CH"/>
              </w:rPr>
            </w:pPr>
            <w:r w:rsidRPr="00E807EE">
              <w:rPr>
                <w:color w:val="000000"/>
                <w:sz w:val="22"/>
                <w:szCs w:val="22"/>
                <w:lang w:val="fr-CH"/>
              </w:rPr>
              <w:t>非洲</w:t>
            </w:r>
          </w:p>
        </w:tc>
      </w:tr>
      <w:tr w:rsidR="00942C52" w:rsidRPr="00E807EE" w:rsidTr="00942C52">
        <w:trPr>
          <w:trHeight w:val="300"/>
        </w:trPr>
        <w:tc>
          <w:tcPr>
            <w:tcW w:w="1843" w:type="dxa"/>
            <w:shd w:val="clear" w:color="DDEBF7" w:fill="auto"/>
          </w:tcPr>
          <w:p w:rsidR="00942C52" w:rsidRPr="00E807EE" w:rsidRDefault="00942C52" w:rsidP="0086535B">
            <w:pPr>
              <w:rPr>
                <w:sz w:val="22"/>
                <w:szCs w:val="22"/>
              </w:rPr>
            </w:pPr>
            <w:r w:rsidRPr="00E807EE">
              <w:rPr>
                <w:rFonts w:hint="eastAsia"/>
                <w:sz w:val="22"/>
                <w:szCs w:val="22"/>
              </w:rPr>
              <w:t>副主席</w:t>
            </w:r>
          </w:p>
        </w:tc>
        <w:tc>
          <w:tcPr>
            <w:tcW w:w="3827" w:type="dxa"/>
            <w:shd w:val="clear" w:color="DDEBF7" w:fill="auto"/>
          </w:tcPr>
          <w:p w:rsidR="00942C52" w:rsidRPr="00E807EE" w:rsidRDefault="00942C52" w:rsidP="0086535B">
            <w:pPr>
              <w:overflowPunct/>
              <w:adjustRightInd/>
              <w:spacing w:before="0"/>
              <w:textAlignment w:val="auto"/>
              <w:rPr>
                <w:color w:val="000000"/>
                <w:sz w:val="22"/>
                <w:szCs w:val="22"/>
                <w:lang w:val="en-GB"/>
              </w:rPr>
            </w:pPr>
            <w:bookmarkStart w:id="110" w:name="lt_pId244"/>
            <w:r w:rsidRPr="00E807EE">
              <w:rPr>
                <w:color w:val="000000"/>
                <w:sz w:val="22"/>
                <w:szCs w:val="22"/>
                <w:lang w:val="en-US"/>
              </w:rPr>
              <w:t xml:space="preserve">Peter Ngwan </w:t>
            </w:r>
            <w:r w:rsidRPr="00E807EE">
              <w:rPr>
                <w:color w:val="000000"/>
                <w:sz w:val="22"/>
                <w:szCs w:val="22"/>
                <w:lang w:val="en-GB"/>
              </w:rPr>
              <w:t>MBENGIE</w:t>
            </w:r>
            <w:bookmarkEnd w:id="110"/>
            <w:r w:rsidRPr="00E807EE">
              <w:rPr>
                <w:color w:val="000000"/>
                <w:sz w:val="22"/>
                <w:szCs w:val="22"/>
              </w:rPr>
              <w:t>先生</w:t>
            </w:r>
          </w:p>
        </w:tc>
        <w:tc>
          <w:tcPr>
            <w:tcW w:w="2410" w:type="dxa"/>
            <w:shd w:val="clear" w:color="DDEBF7" w:fill="auto"/>
          </w:tcPr>
          <w:p w:rsidR="00942C52" w:rsidRPr="00E807EE" w:rsidRDefault="00942C52" w:rsidP="0086535B">
            <w:pPr>
              <w:overflowPunct/>
              <w:adjustRightInd/>
              <w:spacing w:before="0"/>
              <w:textAlignment w:val="auto"/>
              <w:rPr>
                <w:color w:val="000000"/>
                <w:sz w:val="22"/>
                <w:szCs w:val="22"/>
                <w:lang w:val="fr-CH"/>
              </w:rPr>
            </w:pPr>
            <w:r w:rsidRPr="00E807EE">
              <w:rPr>
                <w:color w:val="000000"/>
                <w:sz w:val="22"/>
                <w:szCs w:val="22"/>
                <w:lang w:val="fr-CH"/>
              </w:rPr>
              <w:t>喀麦隆</w:t>
            </w:r>
          </w:p>
        </w:tc>
        <w:tc>
          <w:tcPr>
            <w:tcW w:w="1276" w:type="dxa"/>
            <w:shd w:val="clear" w:color="DDEBF7" w:fill="auto"/>
          </w:tcPr>
          <w:p w:rsidR="00942C52" w:rsidRPr="00E807EE" w:rsidRDefault="00942C52" w:rsidP="0086535B">
            <w:pPr>
              <w:overflowPunct/>
              <w:adjustRightInd/>
              <w:spacing w:before="0"/>
              <w:jc w:val="center"/>
              <w:textAlignment w:val="auto"/>
              <w:rPr>
                <w:color w:val="000000"/>
                <w:sz w:val="22"/>
                <w:szCs w:val="22"/>
                <w:lang w:val="fr-CH"/>
              </w:rPr>
            </w:pPr>
            <w:r w:rsidRPr="00E807EE">
              <w:rPr>
                <w:color w:val="000000"/>
                <w:sz w:val="22"/>
                <w:szCs w:val="22"/>
                <w:lang w:val="fr-CH"/>
              </w:rPr>
              <w:t>非洲</w:t>
            </w:r>
          </w:p>
        </w:tc>
      </w:tr>
      <w:tr w:rsidR="00942C52" w:rsidRPr="00E807EE" w:rsidTr="00942C52">
        <w:trPr>
          <w:trHeight w:val="300"/>
        </w:trPr>
        <w:tc>
          <w:tcPr>
            <w:tcW w:w="1843" w:type="dxa"/>
            <w:shd w:val="clear" w:color="auto" w:fill="C6D9F1" w:themeFill="text2" w:themeFillTint="33"/>
          </w:tcPr>
          <w:p w:rsidR="00942C52" w:rsidRPr="00E807EE" w:rsidRDefault="00942C52" w:rsidP="0086535B">
            <w:pPr>
              <w:rPr>
                <w:sz w:val="22"/>
                <w:szCs w:val="22"/>
              </w:rPr>
            </w:pPr>
            <w:r w:rsidRPr="00E807EE">
              <w:rPr>
                <w:rFonts w:hint="eastAsia"/>
                <w:sz w:val="22"/>
                <w:szCs w:val="22"/>
              </w:rPr>
              <w:t>副主席</w:t>
            </w:r>
          </w:p>
        </w:tc>
        <w:tc>
          <w:tcPr>
            <w:tcW w:w="3827" w:type="dxa"/>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fr-CH"/>
              </w:rPr>
            </w:pPr>
            <w:bookmarkStart w:id="111" w:name="lt_pId248"/>
            <w:r w:rsidRPr="00E807EE">
              <w:rPr>
                <w:color w:val="000000"/>
                <w:sz w:val="22"/>
                <w:szCs w:val="22"/>
                <w:lang w:val="fr-CH"/>
              </w:rPr>
              <w:t>Víctor MARTÍNEZ</w:t>
            </w:r>
            <w:bookmarkEnd w:id="111"/>
            <w:r w:rsidRPr="00E807EE">
              <w:rPr>
                <w:color w:val="000000"/>
                <w:sz w:val="22"/>
                <w:szCs w:val="22"/>
                <w:lang w:val="fr-CH"/>
              </w:rPr>
              <w:t>先生</w:t>
            </w:r>
          </w:p>
        </w:tc>
        <w:tc>
          <w:tcPr>
            <w:tcW w:w="2410" w:type="dxa"/>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fr-CH"/>
              </w:rPr>
            </w:pPr>
            <w:r w:rsidRPr="00E807EE">
              <w:rPr>
                <w:color w:val="000000"/>
                <w:sz w:val="22"/>
                <w:szCs w:val="22"/>
                <w:lang w:val="fr-CH"/>
              </w:rPr>
              <w:t>巴拉圭</w:t>
            </w:r>
          </w:p>
        </w:tc>
        <w:tc>
          <w:tcPr>
            <w:tcW w:w="1276" w:type="dxa"/>
            <w:shd w:val="clear" w:color="auto" w:fill="C6D9F1" w:themeFill="text2" w:themeFillTint="33"/>
          </w:tcPr>
          <w:p w:rsidR="00942C52" w:rsidRPr="00E807EE" w:rsidRDefault="00942C52" w:rsidP="0086535B">
            <w:pPr>
              <w:overflowPunct/>
              <w:adjustRightInd/>
              <w:spacing w:before="0"/>
              <w:jc w:val="center"/>
              <w:textAlignment w:val="auto"/>
              <w:rPr>
                <w:color w:val="000000"/>
                <w:sz w:val="22"/>
                <w:szCs w:val="22"/>
                <w:lang w:val="fr-CH"/>
              </w:rPr>
            </w:pPr>
            <w:r w:rsidRPr="00E807EE">
              <w:rPr>
                <w:color w:val="000000"/>
                <w:sz w:val="22"/>
                <w:szCs w:val="22"/>
                <w:lang w:val="fr-CH"/>
              </w:rPr>
              <w:t>美洲</w:t>
            </w:r>
          </w:p>
        </w:tc>
      </w:tr>
      <w:tr w:rsidR="00942C52" w:rsidRPr="00E807EE" w:rsidTr="00942C52">
        <w:trPr>
          <w:trHeight w:val="300"/>
        </w:trPr>
        <w:tc>
          <w:tcPr>
            <w:tcW w:w="1843" w:type="dxa"/>
            <w:shd w:val="clear" w:color="DDEBF7" w:fill="auto"/>
          </w:tcPr>
          <w:p w:rsidR="00942C52" w:rsidRPr="00E807EE" w:rsidRDefault="00942C52" w:rsidP="0086535B">
            <w:pPr>
              <w:rPr>
                <w:sz w:val="22"/>
                <w:szCs w:val="22"/>
              </w:rPr>
            </w:pPr>
            <w:r w:rsidRPr="00E807EE">
              <w:rPr>
                <w:rFonts w:hint="eastAsia"/>
                <w:sz w:val="22"/>
                <w:szCs w:val="22"/>
              </w:rPr>
              <w:t>副主席</w:t>
            </w:r>
          </w:p>
        </w:tc>
        <w:tc>
          <w:tcPr>
            <w:tcW w:w="3827" w:type="dxa"/>
            <w:shd w:val="clear" w:color="DDEBF7" w:fill="auto"/>
          </w:tcPr>
          <w:p w:rsidR="00942C52" w:rsidRPr="00E807EE" w:rsidRDefault="00942C52" w:rsidP="0086535B">
            <w:pPr>
              <w:overflowPunct/>
              <w:adjustRightInd/>
              <w:spacing w:before="0"/>
              <w:textAlignment w:val="auto"/>
              <w:rPr>
                <w:color w:val="000000"/>
                <w:sz w:val="22"/>
                <w:szCs w:val="22"/>
                <w:lang w:val="es-ES"/>
              </w:rPr>
            </w:pPr>
            <w:bookmarkStart w:id="112" w:name="lt_pId252"/>
            <w:r w:rsidRPr="00E807EE">
              <w:rPr>
                <w:color w:val="000000"/>
                <w:sz w:val="22"/>
                <w:szCs w:val="22"/>
                <w:lang w:val="es-ES"/>
              </w:rPr>
              <w:t>Claymir CAROZZA RODRÍGUEZ</w:t>
            </w:r>
            <w:bookmarkEnd w:id="112"/>
            <w:r w:rsidRPr="00E807EE">
              <w:rPr>
                <w:color w:val="000000"/>
                <w:sz w:val="22"/>
                <w:szCs w:val="22"/>
                <w:lang w:val="fr-CH"/>
              </w:rPr>
              <w:t>女士</w:t>
            </w:r>
          </w:p>
        </w:tc>
        <w:tc>
          <w:tcPr>
            <w:tcW w:w="2410" w:type="dxa"/>
            <w:shd w:val="clear" w:color="DDEBF7" w:fill="auto"/>
          </w:tcPr>
          <w:p w:rsidR="00942C52" w:rsidRPr="00E807EE" w:rsidRDefault="00942C52" w:rsidP="0086535B">
            <w:pPr>
              <w:overflowPunct/>
              <w:adjustRightInd/>
              <w:spacing w:before="0"/>
              <w:textAlignment w:val="auto"/>
              <w:rPr>
                <w:color w:val="000000"/>
                <w:sz w:val="22"/>
                <w:szCs w:val="22"/>
                <w:lang w:val="fr-CH"/>
              </w:rPr>
            </w:pPr>
            <w:r w:rsidRPr="00E807EE">
              <w:rPr>
                <w:color w:val="000000"/>
                <w:sz w:val="22"/>
                <w:szCs w:val="22"/>
                <w:lang w:val="fr-CH"/>
              </w:rPr>
              <w:t>委内瑞拉</w:t>
            </w:r>
          </w:p>
        </w:tc>
        <w:tc>
          <w:tcPr>
            <w:tcW w:w="1276" w:type="dxa"/>
            <w:shd w:val="clear" w:color="DDEBF7" w:fill="auto"/>
          </w:tcPr>
          <w:p w:rsidR="00942C52" w:rsidRPr="00E807EE" w:rsidRDefault="00942C52" w:rsidP="0086535B">
            <w:pPr>
              <w:overflowPunct/>
              <w:adjustRightInd/>
              <w:spacing w:before="0"/>
              <w:jc w:val="center"/>
              <w:textAlignment w:val="auto"/>
              <w:rPr>
                <w:color w:val="000000"/>
                <w:sz w:val="22"/>
                <w:szCs w:val="22"/>
                <w:lang w:val="fr-CH"/>
              </w:rPr>
            </w:pPr>
            <w:r w:rsidRPr="00E807EE">
              <w:rPr>
                <w:color w:val="000000"/>
                <w:sz w:val="22"/>
                <w:szCs w:val="22"/>
                <w:lang w:val="fr-CH"/>
              </w:rPr>
              <w:t>美洲</w:t>
            </w:r>
          </w:p>
        </w:tc>
      </w:tr>
      <w:tr w:rsidR="00942C52" w:rsidRPr="00E807EE" w:rsidTr="00942C52">
        <w:trPr>
          <w:trHeight w:val="300"/>
        </w:trPr>
        <w:tc>
          <w:tcPr>
            <w:tcW w:w="1843" w:type="dxa"/>
            <w:shd w:val="clear" w:color="auto" w:fill="C6D9F1" w:themeFill="text2" w:themeFillTint="33"/>
          </w:tcPr>
          <w:p w:rsidR="00942C52" w:rsidRPr="00E807EE" w:rsidRDefault="00942C52" w:rsidP="0086535B">
            <w:pPr>
              <w:rPr>
                <w:sz w:val="22"/>
                <w:szCs w:val="22"/>
              </w:rPr>
            </w:pPr>
            <w:r w:rsidRPr="00E807EE">
              <w:rPr>
                <w:rFonts w:hint="eastAsia"/>
                <w:sz w:val="22"/>
                <w:szCs w:val="22"/>
              </w:rPr>
              <w:t>副主席</w:t>
            </w:r>
          </w:p>
        </w:tc>
        <w:tc>
          <w:tcPr>
            <w:tcW w:w="3827" w:type="dxa"/>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GB"/>
              </w:rPr>
            </w:pPr>
            <w:bookmarkStart w:id="113" w:name="lt_pId256"/>
            <w:r w:rsidRPr="00E807EE">
              <w:rPr>
                <w:color w:val="000000"/>
                <w:sz w:val="22"/>
                <w:szCs w:val="22"/>
                <w:lang w:val="en-GB"/>
              </w:rPr>
              <w:t>Wesam AL-RAMADEEN</w:t>
            </w:r>
            <w:bookmarkEnd w:id="113"/>
            <w:r w:rsidRPr="00E807EE">
              <w:rPr>
                <w:color w:val="000000"/>
                <w:sz w:val="22"/>
                <w:szCs w:val="22"/>
                <w:lang w:val="fr-CH"/>
              </w:rPr>
              <w:t>先生</w:t>
            </w:r>
          </w:p>
        </w:tc>
        <w:tc>
          <w:tcPr>
            <w:tcW w:w="2410" w:type="dxa"/>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fr-CH"/>
              </w:rPr>
            </w:pPr>
            <w:r w:rsidRPr="00E807EE">
              <w:rPr>
                <w:color w:val="000000"/>
                <w:sz w:val="22"/>
                <w:szCs w:val="22"/>
                <w:lang w:val="fr-CH"/>
              </w:rPr>
              <w:t>约旦</w:t>
            </w:r>
          </w:p>
        </w:tc>
        <w:tc>
          <w:tcPr>
            <w:tcW w:w="1276" w:type="dxa"/>
            <w:shd w:val="clear" w:color="auto" w:fill="C6D9F1" w:themeFill="text2" w:themeFillTint="33"/>
          </w:tcPr>
          <w:p w:rsidR="00942C52" w:rsidRPr="00E807EE" w:rsidRDefault="00942C52" w:rsidP="0086535B">
            <w:pPr>
              <w:overflowPunct/>
              <w:adjustRightInd/>
              <w:spacing w:before="0"/>
              <w:jc w:val="center"/>
              <w:textAlignment w:val="auto"/>
              <w:rPr>
                <w:color w:val="000000"/>
                <w:sz w:val="22"/>
                <w:szCs w:val="22"/>
                <w:lang w:val="fr-CH"/>
              </w:rPr>
            </w:pPr>
            <w:r w:rsidRPr="00E807EE">
              <w:rPr>
                <w:color w:val="000000"/>
                <w:sz w:val="22"/>
                <w:szCs w:val="22"/>
                <w:lang w:val="fr-CH"/>
              </w:rPr>
              <w:t>阿拉伯</w:t>
            </w:r>
          </w:p>
        </w:tc>
      </w:tr>
      <w:tr w:rsidR="00942C52" w:rsidRPr="00E807EE" w:rsidTr="00942C52">
        <w:trPr>
          <w:trHeight w:val="300"/>
        </w:trPr>
        <w:tc>
          <w:tcPr>
            <w:tcW w:w="1843" w:type="dxa"/>
            <w:shd w:val="clear" w:color="DDEBF7" w:fill="auto"/>
          </w:tcPr>
          <w:p w:rsidR="00942C52" w:rsidRPr="00E807EE" w:rsidRDefault="00942C52" w:rsidP="0086535B">
            <w:pPr>
              <w:rPr>
                <w:sz w:val="22"/>
                <w:szCs w:val="22"/>
              </w:rPr>
            </w:pPr>
            <w:r w:rsidRPr="00E807EE">
              <w:rPr>
                <w:rFonts w:hint="eastAsia"/>
                <w:sz w:val="22"/>
                <w:szCs w:val="22"/>
              </w:rPr>
              <w:t>副主席</w:t>
            </w:r>
          </w:p>
        </w:tc>
        <w:tc>
          <w:tcPr>
            <w:tcW w:w="3827" w:type="dxa"/>
            <w:shd w:val="clear" w:color="DDEBF7" w:fill="auto"/>
          </w:tcPr>
          <w:p w:rsidR="00942C52" w:rsidRPr="00E807EE" w:rsidRDefault="00942C52" w:rsidP="0086535B">
            <w:pPr>
              <w:overflowPunct/>
              <w:adjustRightInd/>
              <w:spacing w:before="0"/>
              <w:textAlignment w:val="auto"/>
              <w:rPr>
                <w:color w:val="000000"/>
                <w:sz w:val="22"/>
                <w:szCs w:val="22"/>
              </w:rPr>
            </w:pPr>
            <w:bookmarkStart w:id="114" w:name="lt_pId260"/>
            <w:r w:rsidRPr="00E807EE">
              <w:rPr>
                <w:color w:val="000000"/>
                <w:sz w:val="22"/>
                <w:szCs w:val="22"/>
                <w:lang w:val="en-US"/>
              </w:rPr>
              <w:t>Ahmed</w:t>
            </w:r>
            <w:r w:rsidRPr="00E807EE">
              <w:rPr>
                <w:color w:val="000000"/>
                <w:sz w:val="22"/>
                <w:szCs w:val="22"/>
              </w:rPr>
              <w:t xml:space="preserve"> </w:t>
            </w:r>
            <w:r w:rsidRPr="00E807EE">
              <w:rPr>
                <w:color w:val="000000"/>
                <w:sz w:val="22"/>
                <w:szCs w:val="22"/>
                <w:lang w:val="en-US"/>
              </w:rPr>
              <w:t>Abdel</w:t>
            </w:r>
            <w:r w:rsidRPr="00E807EE">
              <w:rPr>
                <w:color w:val="000000"/>
                <w:sz w:val="22"/>
                <w:szCs w:val="22"/>
              </w:rPr>
              <w:t xml:space="preserve"> </w:t>
            </w:r>
            <w:r w:rsidRPr="00E807EE">
              <w:rPr>
                <w:color w:val="000000"/>
                <w:sz w:val="22"/>
                <w:szCs w:val="22"/>
                <w:lang w:val="en-US"/>
              </w:rPr>
              <w:t>Aziz</w:t>
            </w:r>
            <w:r w:rsidRPr="00E807EE">
              <w:rPr>
                <w:color w:val="000000"/>
                <w:sz w:val="22"/>
                <w:szCs w:val="22"/>
              </w:rPr>
              <w:t xml:space="preserve"> </w:t>
            </w:r>
            <w:r w:rsidRPr="00E807EE">
              <w:rPr>
                <w:color w:val="000000"/>
                <w:sz w:val="22"/>
                <w:szCs w:val="22"/>
                <w:lang w:val="en-US"/>
              </w:rPr>
              <w:t>GAD</w:t>
            </w:r>
            <w:bookmarkEnd w:id="114"/>
            <w:r w:rsidRPr="00E807EE">
              <w:rPr>
                <w:color w:val="000000"/>
                <w:sz w:val="22"/>
                <w:szCs w:val="22"/>
                <w:lang w:val="en-US"/>
              </w:rPr>
              <w:t>先生</w:t>
            </w:r>
          </w:p>
        </w:tc>
        <w:tc>
          <w:tcPr>
            <w:tcW w:w="2410" w:type="dxa"/>
            <w:shd w:val="clear" w:color="DDEBF7" w:fill="auto"/>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埃及</w:t>
            </w:r>
          </w:p>
        </w:tc>
        <w:tc>
          <w:tcPr>
            <w:tcW w:w="1276" w:type="dxa"/>
            <w:shd w:val="clear" w:color="DDEBF7" w:fill="auto"/>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阿拉伯</w:t>
            </w:r>
          </w:p>
        </w:tc>
      </w:tr>
      <w:tr w:rsidR="00942C52" w:rsidRPr="00E807EE" w:rsidTr="00942C52">
        <w:trPr>
          <w:trHeight w:val="300"/>
        </w:trPr>
        <w:tc>
          <w:tcPr>
            <w:tcW w:w="1843" w:type="dxa"/>
            <w:shd w:val="clear" w:color="auto" w:fill="C6D9F1" w:themeFill="text2" w:themeFillTint="33"/>
          </w:tcPr>
          <w:p w:rsidR="00942C52" w:rsidRPr="00E807EE" w:rsidRDefault="00942C52" w:rsidP="0086535B">
            <w:pPr>
              <w:rPr>
                <w:sz w:val="22"/>
                <w:szCs w:val="22"/>
              </w:rPr>
            </w:pPr>
            <w:r w:rsidRPr="00E807EE">
              <w:rPr>
                <w:rFonts w:hint="eastAsia"/>
                <w:sz w:val="22"/>
                <w:szCs w:val="22"/>
              </w:rPr>
              <w:t>副主席</w:t>
            </w:r>
          </w:p>
        </w:tc>
        <w:tc>
          <w:tcPr>
            <w:tcW w:w="3827" w:type="dxa"/>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s-ES"/>
              </w:rPr>
            </w:pPr>
            <w:bookmarkStart w:id="115" w:name="lt_pId264"/>
            <w:r w:rsidRPr="00E807EE">
              <w:rPr>
                <w:color w:val="000000"/>
                <w:sz w:val="22"/>
                <w:szCs w:val="22"/>
                <w:lang w:val="es-ES"/>
              </w:rPr>
              <w:t>Nguyen Quy QUYEN</w:t>
            </w:r>
            <w:bookmarkEnd w:id="115"/>
            <w:r w:rsidRPr="00E807EE">
              <w:rPr>
                <w:color w:val="000000"/>
                <w:sz w:val="22"/>
                <w:szCs w:val="22"/>
                <w:lang w:val="en-US"/>
              </w:rPr>
              <w:t>先生</w:t>
            </w:r>
          </w:p>
        </w:tc>
        <w:tc>
          <w:tcPr>
            <w:tcW w:w="2410" w:type="dxa"/>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越南</w:t>
            </w:r>
          </w:p>
        </w:tc>
        <w:tc>
          <w:tcPr>
            <w:tcW w:w="1276" w:type="dxa"/>
            <w:shd w:val="clear" w:color="auto" w:fill="C6D9F1" w:themeFill="text2" w:themeFillTint="33"/>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亚太</w:t>
            </w:r>
          </w:p>
        </w:tc>
      </w:tr>
      <w:tr w:rsidR="00942C52" w:rsidRPr="00E807EE" w:rsidTr="00942C52">
        <w:trPr>
          <w:trHeight w:val="300"/>
        </w:trPr>
        <w:tc>
          <w:tcPr>
            <w:tcW w:w="1843" w:type="dxa"/>
            <w:shd w:val="clear" w:color="DDEBF7" w:fill="auto"/>
          </w:tcPr>
          <w:p w:rsidR="00942C52" w:rsidRPr="00E807EE" w:rsidRDefault="00942C52" w:rsidP="0086535B">
            <w:pPr>
              <w:rPr>
                <w:sz w:val="22"/>
                <w:szCs w:val="22"/>
              </w:rPr>
            </w:pPr>
            <w:r w:rsidRPr="00E807EE">
              <w:rPr>
                <w:rFonts w:hint="eastAsia"/>
                <w:sz w:val="22"/>
                <w:szCs w:val="22"/>
              </w:rPr>
              <w:t>副主席</w:t>
            </w:r>
          </w:p>
        </w:tc>
        <w:tc>
          <w:tcPr>
            <w:tcW w:w="3827" w:type="dxa"/>
            <w:shd w:val="clear" w:color="DDEBF7" w:fill="auto"/>
          </w:tcPr>
          <w:p w:rsidR="00942C52" w:rsidRPr="00E807EE" w:rsidRDefault="00942C52" w:rsidP="0086535B">
            <w:pPr>
              <w:overflowPunct/>
              <w:adjustRightInd/>
              <w:spacing w:before="0"/>
              <w:textAlignment w:val="auto"/>
              <w:rPr>
                <w:color w:val="000000"/>
                <w:sz w:val="22"/>
                <w:szCs w:val="22"/>
                <w:lang w:val="en-US"/>
              </w:rPr>
            </w:pPr>
            <w:bookmarkStart w:id="116" w:name="lt_pId268"/>
            <w:r w:rsidRPr="00E807EE">
              <w:rPr>
                <w:color w:val="000000"/>
                <w:sz w:val="22"/>
                <w:szCs w:val="22"/>
                <w:lang w:val="en-US"/>
              </w:rPr>
              <w:t>Yasuhiko KAWASUMI</w:t>
            </w:r>
            <w:bookmarkEnd w:id="116"/>
            <w:r w:rsidRPr="00E807EE">
              <w:rPr>
                <w:color w:val="000000"/>
                <w:sz w:val="22"/>
                <w:szCs w:val="22"/>
                <w:lang w:val="en-US"/>
              </w:rPr>
              <w:t>先生</w:t>
            </w:r>
          </w:p>
        </w:tc>
        <w:tc>
          <w:tcPr>
            <w:tcW w:w="2410" w:type="dxa"/>
            <w:shd w:val="clear" w:color="DDEBF7" w:fill="auto"/>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日本</w:t>
            </w:r>
          </w:p>
        </w:tc>
        <w:tc>
          <w:tcPr>
            <w:tcW w:w="1276" w:type="dxa"/>
            <w:shd w:val="clear" w:color="DDEBF7" w:fill="auto"/>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亚太</w:t>
            </w:r>
          </w:p>
        </w:tc>
      </w:tr>
      <w:tr w:rsidR="00942C52" w:rsidRPr="00E807EE" w:rsidTr="00942C52">
        <w:trPr>
          <w:trHeight w:val="300"/>
        </w:trPr>
        <w:tc>
          <w:tcPr>
            <w:tcW w:w="1843" w:type="dxa"/>
            <w:shd w:val="clear" w:color="auto" w:fill="C6D9F1" w:themeFill="text2" w:themeFillTint="33"/>
          </w:tcPr>
          <w:p w:rsidR="00942C52" w:rsidRPr="00E807EE" w:rsidRDefault="00942C52" w:rsidP="0086535B">
            <w:pPr>
              <w:rPr>
                <w:sz w:val="22"/>
                <w:szCs w:val="22"/>
              </w:rPr>
            </w:pPr>
            <w:r w:rsidRPr="00E807EE">
              <w:rPr>
                <w:rFonts w:hint="eastAsia"/>
                <w:sz w:val="22"/>
                <w:szCs w:val="22"/>
              </w:rPr>
              <w:t>副主席</w:t>
            </w:r>
          </w:p>
        </w:tc>
        <w:tc>
          <w:tcPr>
            <w:tcW w:w="3827" w:type="dxa"/>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117" w:name="lt_pId272"/>
            <w:r w:rsidRPr="00E807EE">
              <w:rPr>
                <w:color w:val="000000"/>
                <w:sz w:val="22"/>
                <w:szCs w:val="22"/>
                <w:lang w:val="en-US"/>
              </w:rPr>
              <w:t>Vadym KAPTUR</w:t>
            </w:r>
            <w:bookmarkEnd w:id="117"/>
            <w:r w:rsidRPr="00E807EE">
              <w:rPr>
                <w:color w:val="000000"/>
                <w:sz w:val="22"/>
                <w:szCs w:val="22"/>
                <w:lang w:val="en-US"/>
              </w:rPr>
              <w:t>先生</w:t>
            </w:r>
          </w:p>
        </w:tc>
        <w:tc>
          <w:tcPr>
            <w:tcW w:w="2410" w:type="dxa"/>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乌克兰</w:t>
            </w:r>
          </w:p>
        </w:tc>
        <w:tc>
          <w:tcPr>
            <w:tcW w:w="1276" w:type="dxa"/>
            <w:shd w:val="clear" w:color="auto" w:fill="C6D9F1" w:themeFill="text2" w:themeFillTint="33"/>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独联体</w:t>
            </w:r>
          </w:p>
        </w:tc>
      </w:tr>
      <w:tr w:rsidR="00942C52" w:rsidRPr="00E807EE" w:rsidTr="00942C52">
        <w:trPr>
          <w:trHeight w:val="300"/>
        </w:trPr>
        <w:tc>
          <w:tcPr>
            <w:tcW w:w="1843" w:type="dxa"/>
            <w:shd w:val="clear" w:color="DDEBF7" w:fill="auto"/>
          </w:tcPr>
          <w:p w:rsidR="00942C52" w:rsidRPr="00E807EE" w:rsidRDefault="00942C52" w:rsidP="0086535B">
            <w:pPr>
              <w:rPr>
                <w:sz w:val="22"/>
                <w:szCs w:val="22"/>
              </w:rPr>
            </w:pPr>
            <w:r w:rsidRPr="00E807EE">
              <w:rPr>
                <w:rFonts w:hint="eastAsia"/>
                <w:sz w:val="22"/>
                <w:szCs w:val="22"/>
              </w:rPr>
              <w:t>副主席</w:t>
            </w:r>
          </w:p>
        </w:tc>
        <w:tc>
          <w:tcPr>
            <w:tcW w:w="3827" w:type="dxa"/>
            <w:shd w:val="clear" w:color="DDEBF7" w:fill="auto"/>
          </w:tcPr>
          <w:p w:rsidR="00942C52" w:rsidRPr="00E807EE" w:rsidRDefault="00942C52" w:rsidP="0086535B">
            <w:pPr>
              <w:overflowPunct/>
              <w:adjustRightInd/>
              <w:spacing w:before="0"/>
              <w:textAlignment w:val="auto"/>
              <w:rPr>
                <w:color w:val="000000"/>
                <w:sz w:val="22"/>
                <w:szCs w:val="22"/>
                <w:lang w:val="en-US"/>
              </w:rPr>
            </w:pPr>
            <w:bookmarkStart w:id="118" w:name="lt_pId276"/>
            <w:r w:rsidRPr="00E807EE">
              <w:rPr>
                <w:color w:val="000000"/>
                <w:sz w:val="22"/>
                <w:szCs w:val="22"/>
                <w:lang w:val="en-US"/>
              </w:rPr>
              <w:t>Almaz TILENBAEV</w:t>
            </w:r>
            <w:bookmarkEnd w:id="118"/>
            <w:r w:rsidRPr="00E807EE">
              <w:rPr>
                <w:color w:val="000000"/>
                <w:sz w:val="22"/>
                <w:szCs w:val="22"/>
                <w:lang w:val="en-US"/>
              </w:rPr>
              <w:t>先生</w:t>
            </w:r>
          </w:p>
        </w:tc>
        <w:tc>
          <w:tcPr>
            <w:tcW w:w="2410" w:type="dxa"/>
            <w:shd w:val="clear" w:color="DDEBF7" w:fill="auto"/>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吉尔吉斯共和国</w:t>
            </w:r>
          </w:p>
        </w:tc>
        <w:tc>
          <w:tcPr>
            <w:tcW w:w="1276" w:type="dxa"/>
            <w:shd w:val="clear" w:color="DDEBF7" w:fill="auto"/>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独联体</w:t>
            </w:r>
          </w:p>
        </w:tc>
      </w:tr>
      <w:tr w:rsidR="00942C52" w:rsidRPr="00E807EE" w:rsidTr="00942C52">
        <w:trPr>
          <w:trHeight w:val="300"/>
        </w:trPr>
        <w:tc>
          <w:tcPr>
            <w:tcW w:w="1843" w:type="dxa"/>
            <w:shd w:val="clear" w:color="auto" w:fill="C6D9F1" w:themeFill="text2" w:themeFillTint="33"/>
          </w:tcPr>
          <w:p w:rsidR="00942C52" w:rsidRPr="00E807EE" w:rsidRDefault="00942C52" w:rsidP="0086535B">
            <w:pPr>
              <w:rPr>
                <w:sz w:val="22"/>
                <w:szCs w:val="22"/>
              </w:rPr>
            </w:pPr>
            <w:r w:rsidRPr="00E807EE">
              <w:rPr>
                <w:rFonts w:hint="eastAsia"/>
                <w:sz w:val="22"/>
                <w:szCs w:val="22"/>
              </w:rPr>
              <w:t>副主席</w:t>
            </w:r>
          </w:p>
        </w:tc>
        <w:tc>
          <w:tcPr>
            <w:tcW w:w="3827" w:type="dxa"/>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119" w:name="lt_pId280"/>
            <w:r w:rsidRPr="00E807EE">
              <w:rPr>
                <w:color w:val="000000"/>
                <w:sz w:val="22"/>
                <w:szCs w:val="22"/>
                <w:lang w:val="en-US"/>
              </w:rPr>
              <w:t>Blanca GONZÁLEZ</w:t>
            </w:r>
            <w:bookmarkEnd w:id="119"/>
            <w:r w:rsidRPr="00E807EE">
              <w:rPr>
                <w:color w:val="000000"/>
                <w:sz w:val="22"/>
                <w:szCs w:val="22"/>
                <w:lang w:val="en-US"/>
              </w:rPr>
              <w:t>女士</w:t>
            </w:r>
          </w:p>
        </w:tc>
        <w:tc>
          <w:tcPr>
            <w:tcW w:w="2410" w:type="dxa"/>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西班牙</w:t>
            </w:r>
          </w:p>
        </w:tc>
        <w:tc>
          <w:tcPr>
            <w:tcW w:w="1276" w:type="dxa"/>
            <w:shd w:val="clear" w:color="auto" w:fill="C6D9F1" w:themeFill="text2" w:themeFillTint="33"/>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欧洲</w:t>
            </w:r>
          </w:p>
        </w:tc>
      </w:tr>
    </w:tbl>
    <w:p w:rsidR="00942C52" w:rsidRPr="00E807EE" w:rsidRDefault="00942C52" w:rsidP="0086535B">
      <w:pPr>
        <w:spacing w:before="240" w:after="120"/>
        <w:rPr>
          <w:rFonts w:asciiTheme="minorHAnsi" w:hAnsiTheme="minorHAnsi"/>
          <w:b/>
          <w:szCs w:val="24"/>
        </w:rPr>
      </w:pPr>
      <w:r w:rsidRPr="00E807EE">
        <w:rPr>
          <w:rFonts w:asciiTheme="minorHAnsi" w:hAnsiTheme="minorHAnsi" w:hint="eastAsia"/>
          <w:b/>
          <w:szCs w:val="24"/>
        </w:rPr>
        <w:t>第</w:t>
      </w:r>
      <w:r w:rsidRPr="00E807EE">
        <w:rPr>
          <w:rFonts w:asciiTheme="minorHAnsi" w:hAnsiTheme="minorHAnsi" w:hint="eastAsia"/>
          <w:b/>
          <w:szCs w:val="24"/>
        </w:rPr>
        <w:t>1</w:t>
      </w:r>
      <w:r w:rsidRPr="00E807EE">
        <w:rPr>
          <w:rFonts w:asciiTheme="minorHAnsi" w:hAnsiTheme="minorHAnsi" w:hint="eastAsia"/>
          <w:b/>
          <w:szCs w:val="24"/>
        </w:rPr>
        <w:t>研究组报告人、副报告人和电信发展局牵头人</w:t>
      </w:r>
    </w:p>
    <w:tbl>
      <w:tblPr>
        <w:tblW w:w="9364" w:type="dxa"/>
        <w:tblInd w:w="-8" w:type="dxa"/>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Layout w:type="fixed"/>
        <w:tblLook w:val="04A0" w:firstRow="1" w:lastRow="0" w:firstColumn="1" w:lastColumn="0" w:noHBand="0" w:noVBand="1"/>
      </w:tblPr>
      <w:tblGrid>
        <w:gridCol w:w="1851"/>
        <w:gridCol w:w="134"/>
        <w:gridCol w:w="2977"/>
        <w:gridCol w:w="2701"/>
        <w:gridCol w:w="1701"/>
      </w:tblGrid>
      <w:tr w:rsidR="00942C52" w:rsidRPr="00E807EE" w:rsidTr="00942C52">
        <w:trPr>
          <w:trHeight w:val="300"/>
        </w:trPr>
        <w:tc>
          <w:tcPr>
            <w:tcW w:w="1851" w:type="dxa"/>
            <w:shd w:val="clear" w:color="000000" w:fill="5B9BD5"/>
            <w:noWrap/>
            <w:hideMark/>
          </w:tcPr>
          <w:p w:rsidR="00942C52" w:rsidRPr="00E807EE" w:rsidRDefault="00942C52" w:rsidP="0086535B">
            <w:pPr>
              <w:overflowPunct/>
              <w:adjustRightInd/>
              <w:spacing w:before="0"/>
              <w:jc w:val="center"/>
              <w:textAlignment w:val="auto"/>
              <w:rPr>
                <w:b/>
                <w:bCs/>
                <w:sz w:val="22"/>
                <w:szCs w:val="22"/>
                <w:lang w:val="en-US"/>
              </w:rPr>
            </w:pPr>
            <w:r w:rsidRPr="00E807EE">
              <w:rPr>
                <w:rFonts w:asciiTheme="minorHAnsi" w:hAnsiTheme="minorHAnsi" w:hint="eastAsia"/>
                <w:b/>
                <w:sz w:val="22"/>
                <w:szCs w:val="22"/>
                <w:lang w:val="fr-CH"/>
              </w:rPr>
              <w:t>课题</w:t>
            </w:r>
          </w:p>
        </w:tc>
        <w:tc>
          <w:tcPr>
            <w:tcW w:w="7513" w:type="dxa"/>
            <w:gridSpan w:val="4"/>
            <w:shd w:val="clear" w:color="000000" w:fill="5B9BD5"/>
            <w:noWrap/>
            <w:hideMark/>
          </w:tcPr>
          <w:p w:rsidR="00942C52" w:rsidRPr="00E807EE" w:rsidRDefault="00942C52" w:rsidP="0086535B">
            <w:pPr>
              <w:overflowPunct/>
              <w:adjustRightInd/>
              <w:spacing w:before="0"/>
              <w:jc w:val="center"/>
              <w:textAlignment w:val="auto"/>
              <w:rPr>
                <w:b/>
                <w:bCs/>
                <w:sz w:val="22"/>
                <w:szCs w:val="22"/>
                <w:lang w:val="en-US"/>
              </w:rPr>
            </w:pPr>
            <w:r w:rsidRPr="00E807EE">
              <w:rPr>
                <w:rFonts w:asciiTheme="minorHAnsi" w:hAnsiTheme="minorHAnsi" w:hint="eastAsia"/>
                <w:b/>
                <w:sz w:val="22"/>
                <w:szCs w:val="22"/>
              </w:rPr>
              <w:t>课题名称</w:t>
            </w:r>
          </w:p>
        </w:tc>
      </w:tr>
      <w:tr w:rsidR="00942C52" w:rsidRPr="00E807EE" w:rsidTr="00942C52">
        <w:trPr>
          <w:trHeight w:val="300"/>
        </w:trPr>
        <w:tc>
          <w:tcPr>
            <w:tcW w:w="1851" w:type="dxa"/>
            <w:shd w:val="clear" w:color="000000" w:fill="D9D9D9" w:themeFill="background1" w:themeFillShade="D9"/>
            <w:noWrap/>
          </w:tcPr>
          <w:p w:rsidR="00942C52" w:rsidRPr="00E807EE" w:rsidRDefault="00942C52" w:rsidP="0086535B">
            <w:pPr>
              <w:overflowPunct/>
              <w:adjustRightInd/>
              <w:spacing w:before="0"/>
              <w:textAlignment w:val="auto"/>
              <w:rPr>
                <w:b/>
                <w:bCs/>
                <w:sz w:val="22"/>
                <w:szCs w:val="22"/>
                <w:lang w:val="en-US"/>
              </w:rPr>
            </w:pPr>
            <w:r w:rsidRPr="00E807EE">
              <w:rPr>
                <w:rFonts w:asciiTheme="minorHAnsi" w:hAnsiTheme="minorHAnsi" w:hint="eastAsia"/>
                <w:b/>
                <w:sz w:val="22"/>
                <w:szCs w:val="22"/>
              </w:rPr>
              <w:t>第</w:t>
            </w:r>
            <w:r w:rsidRPr="00E807EE">
              <w:rPr>
                <w:rFonts w:asciiTheme="minorHAnsi" w:hAnsiTheme="minorHAnsi" w:hint="eastAsia"/>
                <w:b/>
                <w:sz w:val="22"/>
                <w:szCs w:val="22"/>
              </w:rPr>
              <w:t>1</w:t>
            </w:r>
            <w:r w:rsidRPr="00E807EE">
              <w:rPr>
                <w:rFonts w:asciiTheme="minorHAnsi" w:hAnsiTheme="minorHAnsi"/>
                <w:b/>
                <w:sz w:val="22"/>
                <w:szCs w:val="22"/>
              </w:rPr>
              <w:t>/1</w:t>
            </w:r>
            <w:r w:rsidRPr="00E807EE">
              <w:rPr>
                <w:rFonts w:asciiTheme="minorHAnsi" w:hAnsiTheme="minorHAnsi" w:hint="eastAsia"/>
                <w:b/>
                <w:sz w:val="22"/>
                <w:szCs w:val="22"/>
              </w:rPr>
              <w:t>号课题</w:t>
            </w:r>
          </w:p>
        </w:tc>
        <w:tc>
          <w:tcPr>
            <w:tcW w:w="7513" w:type="dxa"/>
            <w:gridSpan w:val="4"/>
            <w:shd w:val="clear" w:color="000000" w:fill="D9D9D9" w:themeFill="background1" w:themeFillShade="D9"/>
            <w:noWrap/>
          </w:tcPr>
          <w:p w:rsidR="00942C52" w:rsidRPr="00E807EE" w:rsidRDefault="00942C52" w:rsidP="0086535B">
            <w:pPr>
              <w:overflowPunct/>
              <w:adjustRightInd/>
              <w:spacing w:before="0"/>
              <w:jc w:val="center"/>
              <w:textAlignment w:val="auto"/>
              <w:rPr>
                <w:b/>
                <w:bCs/>
                <w:sz w:val="22"/>
                <w:szCs w:val="22"/>
                <w:lang w:val="en-US"/>
              </w:rPr>
            </w:pPr>
            <w:r w:rsidRPr="00E807EE">
              <w:rPr>
                <w:rFonts w:hint="eastAsia"/>
                <w:b/>
                <w:bCs/>
                <w:sz w:val="22"/>
                <w:szCs w:val="22"/>
                <w:lang w:val="en-US"/>
              </w:rPr>
              <w:t>发展中国家现有网络向宽带网络过渡的政策、监管和技术问题，包括下一代网络、移动业务、过顶业务（</w:t>
            </w:r>
            <w:r w:rsidRPr="00E807EE">
              <w:rPr>
                <w:rFonts w:hint="eastAsia"/>
                <w:b/>
                <w:bCs/>
                <w:sz w:val="22"/>
                <w:szCs w:val="22"/>
                <w:lang w:val="en-US"/>
              </w:rPr>
              <w:t>OTT</w:t>
            </w:r>
            <w:r w:rsidRPr="00E807EE">
              <w:rPr>
                <w:rFonts w:hint="eastAsia"/>
                <w:b/>
                <w:bCs/>
                <w:sz w:val="22"/>
                <w:szCs w:val="22"/>
                <w:lang w:val="en-US"/>
              </w:rPr>
              <w:t>）和</w:t>
            </w:r>
            <w:r w:rsidRPr="00E807EE">
              <w:rPr>
                <w:rFonts w:hint="eastAsia"/>
                <w:b/>
                <w:bCs/>
                <w:sz w:val="22"/>
                <w:szCs w:val="22"/>
                <w:lang w:val="en-US"/>
              </w:rPr>
              <w:t>IPv6</w:t>
            </w:r>
            <w:r w:rsidRPr="00E807EE">
              <w:rPr>
                <w:rFonts w:hint="eastAsia"/>
                <w:b/>
                <w:bCs/>
                <w:sz w:val="22"/>
                <w:szCs w:val="22"/>
                <w:lang w:val="en-US"/>
              </w:rPr>
              <w:t>的实施</w:t>
            </w:r>
          </w:p>
        </w:tc>
      </w:tr>
      <w:tr w:rsidR="00942C52" w:rsidRPr="00E807EE" w:rsidTr="00027CD1">
        <w:trPr>
          <w:trHeight w:val="300"/>
        </w:trPr>
        <w:tc>
          <w:tcPr>
            <w:tcW w:w="1851" w:type="dxa"/>
            <w:tcBorders>
              <w:bottom w:val="single" w:sz="6" w:space="0" w:color="365F91" w:themeColor="accent1" w:themeShade="BF"/>
            </w:tcBorders>
            <w:shd w:val="clear" w:color="000000" w:fill="5B9BD5"/>
            <w:noWrap/>
          </w:tcPr>
          <w:p w:rsidR="00942C52" w:rsidRPr="00E807EE" w:rsidRDefault="00942C52" w:rsidP="0086535B">
            <w:pPr>
              <w:overflowPunct/>
              <w:adjustRightInd/>
              <w:spacing w:before="0"/>
              <w:textAlignment w:val="auto"/>
              <w:rPr>
                <w:b/>
                <w:bCs/>
                <w:color w:val="000000"/>
                <w:sz w:val="22"/>
                <w:szCs w:val="22"/>
                <w:lang w:val="en-US"/>
              </w:rPr>
            </w:pPr>
            <w:r w:rsidRPr="00E807EE">
              <w:rPr>
                <w:rFonts w:hint="eastAsia"/>
                <w:b/>
                <w:bCs/>
                <w:color w:val="000000"/>
                <w:sz w:val="22"/>
                <w:szCs w:val="22"/>
                <w:lang w:val="en-US"/>
              </w:rPr>
              <w:t>职称</w:t>
            </w:r>
          </w:p>
        </w:tc>
        <w:tc>
          <w:tcPr>
            <w:tcW w:w="3111" w:type="dxa"/>
            <w:gridSpan w:val="2"/>
            <w:tcBorders>
              <w:bottom w:val="single" w:sz="6" w:space="0" w:color="365F91" w:themeColor="accent1" w:themeShade="BF"/>
            </w:tcBorders>
            <w:shd w:val="clear" w:color="000000" w:fill="5B9BD5"/>
            <w:noWrap/>
          </w:tcPr>
          <w:p w:rsidR="00942C52" w:rsidRPr="00E807EE" w:rsidRDefault="00942C52" w:rsidP="0086535B">
            <w:pPr>
              <w:overflowPunct/>
              <w:adjustRightInd/>
              <w:spacing w:before="0"/>
              <w:textAlignment w:val="auto"/>
              <w:rPr>
                <w:b/>
                <w:bCs/>
                <w:color w:val="000000"/>
                <w:sz w:val="22"/>
                <w:szCs w:val="22"/>
                <w:lang w:val="en-US"/>
              </w:rPr>
            </w:pPr>
            <w:r w:rsidRPr="00E807EE">
              <w:rPr>
                <w:rFonts w:hint="eastAsia"/>
                <w:b/>
                <w:bCs/>
                <w:color w:val="000000"/>
                <w:sz w:val="22"/>
                <w:szCs w:val="22"/>
                <w:lang w:val="en-US"/>
              </w:rPr>
              <w:t>姓名</w:t>
            </w:r>
          </w:p>
        </w:tc>
        <w:tc>
          <w:tcPr>
            <w:tcW w:w="2701" w:type="dxa"/>
            <w:tcBorders>
              <w:bottom w:val="single" w:sz="6" w:space="0" w:color="365F91" w:themeColor="accent1" w:themeShade="BF"/>
            </w:tcBorders>
            <w:shd w:val="clear" w:color="000000" w:fill="5B9BD5"/>
            <w:noWrap/>
          </w:tcPr>
          <w:p w:rsidR="00942C52" w:rsidRPr="00E807EE" w:rsidRDefault="00942C52" w:rsidP="0086535B">
            <w:pPr>
              <w:overflowPunct/>
              <w:adjustRightInd/>
              <w:spacing w:before="0"/>
              <w:textAlignment w:val="auto"/>
              <w:rPr>
                <w:b/>
                <w:bCs/>
                <w:color w:val="000000"/>
                <w:sz w:val="22"/>
                <w:szCs w:val="22"/>
                <w:lang w:val="en-US"/>
              </w:rPr>
            </w:pPr>
            <w:bookmarkStart w:id="120" w:name="lt_pId290"/>
            <w:r w:rsidRPr="00E807EE">
              <w:rPr>
                <w:rFonts w:hint="eastAsia"/>
                <w:b/>
                <w:bCs/>
                <w:color w:val="000000"/>
                <w:sz w:val="22"/>
                <w:szCs w:val="22"/>
                <w:lang w:val="en-US"/>
              </w:rPr>
              <w:t>代表</w:t>
            </w:r>
            <w:r w:rsidRPr="00E807EE">
              <w:rPr>
                <w:b/>
                <w:bCs/>
                <w:color w:val="000000"/>
                <w:sz w:val="22"/>
                <w:szCs w:val="22"/>
                <w:lang w:val="en-US"/>
              </w:rPr>
              <w:t>的实体</w:t>
            </w:r>
            <w:bookmarkEnd w:id="120"/>
          </w:p>
        </w:tc>
        <w:tc>
          <w:tcPr>
            <w:tcW w:w="1701" w:type="dxa"/>
            <w:tcBorders>
              <w:bottom w:val="single" w:sz="6" w:space="0" w:color="365F91" w:themeColor="accent1" w:themeShade="BF"/>
            </w:tcBorders>
            <w:shd w:val="clear" w:color="000000" w:fill="5B9BD5"/>
            <w:noWrap/>
          </w:tcPr>
          <w:p w:rsidR="00942C52" w:rsidRPr="00E807EE" w:rsidRDefault="00942C52" w:rsidP="0086535B">
            <w:pPr>
              <w:overflowPunct/>
              <w:adjustRightInd/>
              <w:spacing w:before="0"/>
              <w:jc w:val="center"/>
              <w:textAlignment w:val="auto"/>
              <w:rPr>
                <w:b/>
                <w:bCs/>
                <w:color w:val="000000"/>
                <w:sz w:val="22"/>
                <w:szCs w:val="22"/>
                <w:lang w:val="en-US"/>
              </w:rPr>
            </w:pPr>
            <w:bookmarkStart w:id="121" w:name="lt_pId291"/>
            <w:r w:rsidRPr="00E807EE">
              <w:rPr>
                <w:rFonts w:hint="eastAsia"/>
                <w:b/>
                <w:bCs/>
                <w:color w:val="000000"/>
                <w:sz w:val="22"/>
                <w:szCs w:val="22"/>
                <w:lang w:val="en-US"/>
              </w:rPr>
              <w:t>区域</w:t>
            </w:r>
            <w:bookmarkEnd w:id="121"/>
          </w:p>
        </w:tc>
      </w:tr>
      <w:tr w:rsidR="00942C52" w:rsidRPr="00E807EE" w:rsidTr="00027CD1">
        <w:trPr>
          <w:trHeight w:val="300"/>
        </w:trPr>
        <w:tc>
          <w:tcPr>
            <w:tcW w:w="1851" w:type="dxa"/>
            <w:shd w:val="clear" w:color="auto" w:fill="FFFFFF" w:themeFill="background1"/>
          </w:tcPr>
          <w:p w:rsidR="00942C52" w:rsidRPr="00E807EE" w:rsidRDefault="00942C52" w:rsidP="0086535B">
            <w:pPr>
              <w:overflowPunct/>
              <w:adjustRightInd/>
              <w:spacing w:before="0"/>
              <w:textAlignment w:val="auto"/>
              <w:rPr>
                <w:rFonts w:ascii="Times New Roman" w:hAnsi="Times New Roman"/>
                <w:sz w:val="20"/>
                <w:lang w:val="en-US"/>
              </w:rPr>
            </w:pPr>
            <w:r w:rsidRPr="00E807EE">
              <w:rPr>
                <w:rFonts w:hint="eastAsia"/>
                <w:color w:val="000000"/>
                <w:sz w:val="22"/>
                <w:szCs w:val="22"/>
                <w:lang w:val="en-US"/>
              </w:rPr>
              <w:t>共同报告人</w:t>
            </w:r>
          </w:p>
        </w:tc>
        <w:tc>
          <w:tcPr>
            <w:tcW w:w="3111" w:type="dxa"/>
            <w:gridSpan w:val="2"/>
            <w:shd w:val="clear" w:color="auto" w:fill="FFFFFF" w:themeFill="background1"/>
          </w:tcPr>
          <w:p w:rsidR="00942C52" w:rsidRPr="00E807EE" w:rsidRDefault="00942C52" w:rsidP="0086535B">
            <w:pPr>
              <w:overflowPunct/>
              <w:adjustRightInd/>
              <w:spacing w:before="0"/>
              <w:textAlignment w:val="auto"/>
              <w:rPr>
                <w:color w:val="000000"/>
                <w:sz w:val="22"/>
                <w:szCs w:val="22"/>
                <w:lang w:val="en-US"/>
              </w:rPr>
            </w:pPr>
            <w:bookmarkStart w:id="122" w:name="lt_pId293"/>
            <w:r w:rsidRPr="00E807EE">
              <w:rPr>
                <w:color w:val="000000"/>
                <w:sz w:val="22"/>
                <w:szCs w:val="22"/>
                <w:lang w:val="en-US"/>
              </w:rPr>
              <w:t>Yahya Nasser Mohammed AL HAJRI</w:t>
            </w:r>
            <w:bookmarkEnd w:id="122"/>
            <w:r w:rsidRPr="00E807EE">
              <w:rPr>
                <w:color w:val="000000"/>
                <w:sz w:val="22"/>
                <w:szCs w:val="22"/>
                <w:lang w:val="en-US"/>
              </w:rPr>
              <w:t>先生</w:t>
            </w:r>
          </w:p>
        </w:tc>
        <w:tc>
          <w:tcPr>
            <w:tcW w:w="2701" w:type="dxa"/>
            <w:shd w:val="clear" w:color="auto" w:fill="FFFFFF" w:themeFill="background1"/>
          </w:tcPr>
          <w:p w:rsidR="00942C52" w:rsidRPr="00E807EE" w:rsidRDefault="00942C52" w:rsidP="0086535B">
            <w:pPr>
              <w:overflowPunct/>
              <w:adjustRightInd/>
              <w:spacing w:before="0"/>
              <w:textAlignment w:val="auto"/>
              <w:rPr>
                <w:color w:val="000000"/>
                <w:sz w:val="22"/>
                <w:szCs w:val="22"/>
                <w:lang w:val="en-US"/>
              </w:rPr>
            </w:pPr>
            <w:bookmarkStart w:id="123" w:name="lt_pId294"/>
            <w:r w:rsidRPr="00E807EE">
              <w:rPr>
                <w:color w:val="000000"/>
                <w:sz w:val="22"/>
                <w:szCs w:val="22"/>
                <w:lang w:val="en-US"/>
              </w:rPr>
              <w:t>阿曼</w:t>
            </w:r>
            <w:r w:rsidRPr="00E807EE">
              <w:rPr>
                <w:rFonts w:hint="eastAsia"/>
                <w:color w:val="000000"/>
                <w:sz w:val="22"/>
                <w:szCs w:val="22"/>
                <w:lang w:val="en-US"/>
              </w:rPr>
              <w:t>电信</w:t>
            </w:r>
            <w:r w:rsidRPr="00E807EE">
              <w:rPr>
                <w:color w:val="000000"/>
                <w:sz w:val="22"/>
                <w:szCs w:val="22"/>
                <w:lang w:val="en-US"/>
              </w:rPr>
              <w:t>管理局（</w:t>
            </w:r>
            <w:r w:rsidRPr="00E807EE">
              <w:rPr>
                <w:color w:val="000000"/>
                <w:sz w:val="22"/>
                <w:szCs w:val="22"/>
                <w:lang w:val="en-US"/>
              </w:rPr>
              <w:t>TRA</w:t>
            </w:r>
            <w:r w:rsidRPr="00E807EE">
              <w:rPr>
                <w:color w:val="000000"/>
                <w:sz w:val="22"/>
                <w:szCs w:val="22"/>
                <w:lang w:val="en-US"/>
              </w:rPr>
              <w:t>）</w:t>
            </w:r>
            <w:bookmarkEnd w:id="123"/>
            <w:r w:rsidRPr="00E807EE">
              <w:rPr>
                <w:rFonts w:hint="eastAsia"/>
                <w:color w:val="000000"/>
                <w:sz w:val="22"/>
                <w:szCs w:val="22"/>
                <w:lang w:val="en-US"/>
              </w:rPr>
              <w:t>，</w:t>
            </w:r>
            <w:r w:rsidRPr="00E807EE">
              <w:rPr>
                <w:color w:val="000000"/>
                <w:sz w:val="22"/>
                <w:szCs w:val="22"/>
                <w:lang w:val="en-US"/>
              </w:rPr>
              <w:t>阿曼</w:t>
            </w:r>
          </w:p>
        </w:tc>
        <w:tc>
          <w:tcPr>
            <w:tcW w:w="1701" w:type="dxa"/>
            <w:shd w:val="clear" w:color="auto" w:fill="FFFFFF" w:themeFill="background1"/>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阿拉伯</w:t>
            </w:r>
          </w:p>
        </w:tc>
      </w:tr>
      <w:tr w:rsidR="00942C52" w:rsidRPr="00E807EE" w:rsidTr="00027CD1">
        <w:trPr>
          <w:trHeight w:val="300"/>
        </w:trPr>
        <w:tc>
          <w:tcPr>
            <w:tcW w:w="1851" w:type="dxa"/>
            <w:tcBorders>
              <w:bottom w:val="single" w:sz="6" w:space="0" w:color="365F91" w:themeColor="accent1" w:themeShade="BF"/>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r w:rsidRPr="00E807EE">
              <w:rPr>
                <w:rFonts w:hint="eastAsia"/>
                <w:color w:val="000000"/>
                <w:sz w:val="22"/>
                <w:szCs w:val="22"/>
                <w:lang w:val="en-US"/>
              </w:rPr>
              <w:t>共同报告人</w:t>
            </w:r>
          </w:p>
        </w:tc>
        <w:tc>
          <w:tcPr>
            <w:tcW w:w="3111" w:type="dxa"/>
            <w:gridSpan w:val="2"/>
            <w:tcBorders>
              <w:bottom w:val="single" w:sz="6" w:space="0" w:color="365F91" w:themeColor="accent1" w:themeShade="BF"/>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124" w:name="lt_pId297"/>
            <w:r w:rsidRPr="00E807EE">
              <w:rPr>
                <w:color w:val="000000"/>
                <w:sz w:val="22"/>
                <w:szCs w:val="22"/>
                <w:lang w:val="en-US"/>
              </w:rPr>
              <w:t>Vadym KAPTUR</w:t>
            </w:r>
            <w:bookmarkEnd w:id="124"/>
            <w:r w:rsidRPr="00E807EE">
              <w:rPr>
                <w:color w:val="000000"/>
                <w:sz w:val="22"/>
                <w:szCs w:val="22"/>
                <w:lang w:val="en-US"/>
              </w:rPr>
              <w:t>先生</w:t>
            </w:r>
          </w:p>
        </w:tc>
        <w:tc>
          <w:tcPr>
            <w:tcW w:w="2701" w:type="dxa"/>
            <w:tcBorders>
              <w:bottom w:val="single" w:sz="6" w:space="0" w:color="365F91" w:themeColor="accent1" w:themeShade="BF"/>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125" w:name="lt_pId298"/>
            <w:r w:rsidRPr="00E807EE">
              <w:rPr>
                <w:rFonts w:hint="eastAsia"/>
                <w:color w:val="000000"/>
                <w:sz w:val="22"/>
                <w:szCs w:val="22"/>
                <w:lang w:val="en-US"/>
              </w:rPr>
              <w:t>敖德萨国家</w:t>
            </w:r>
            <w:r w:rsidRPr="00E807EE">
              <w:rPr>
                <w:color w:val="000000"/>
                <w:sz w:val="22"/>
                <w:szCs w:val="22"/>
                <w:lang w:val="en-US"/>
              </w:rPr>
              <w:t>电信学院</w:t>
            </w:r>
            <w:r w:rsidRPr="00E807EE">
              <w:rPr>
                <w:rFonts w:hint="eastAsia"/>
                <w:color w:val="000000"/>
                <w:sz w:val="22"/>
                <w:szCs w:val="22"/>
                <w:lang w:val="en-US"/>
              </w:rPr>
              <w:t>波波夫分院（</w:t>
            </w:r>
            <w:r w:rsidRPr="00E807EE">
              <w:rPr>
                <w:color w:val="000000"/>
                <w:sz w:val="22"/>
                <w:szCs w:val="22"/>
                <w:lang w:val="en-US"/>
              </w:rPr>
              <w:t>ONAT</w:t>
            </w:r>
            <w:r w:rsidRPr="00E807EE">
              <w:rPr>
                <w:color w:val="000000"/>
                <w:sz w:val="22"/>
                <w:szCs w:val="22"/>
                <w:lang w:val="en-US"/>
              </w:rPr>
              <w:t>），乌克兰</w:t>
            </w:r>
            <w:bookmarkEnd w:id="125"/>
          </w:p>
        </w:tc>
        <w:tc>
          <w:tcPr>
            <w:tcW w:w="1701" w:type="dxa"/>
            <w:tcBorders>
              <w:bottom w:val="single" w:sz="6" w:space="0" w:color="365F91" w:themeColor="accent1" w:themeShade="BF"/>
            </w:tcBorders>
            <w:shd w:val="clear" w:color="auto" w:fill="C6D9F1" w:themeFill="text2" w:themeFillTint="33"/>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独联体</w:t>
            </w:r>
          </w:p>
        </w:tc>
      </w:tr>
      <w:tr w:rsidR="00942C52" w:rsidRPr="00E807EE" w:rsidTr="00027CD1">
        <w:trPr>
          <w:trHeight w:val="214"/>
        </w:trPr>
        <w:tc>
          <w:tcPr>
            <w:tcW w:w="1851" w:type="dxa"/>
            <w:shd w:val="clear" w:color="auto" w:fill="FFFFFF" w:themeFill="background1"/>
            <w:hideMark/>
          </w:tcPr>
          <w:p w:rsidR="00942C52" w:rsidRPr="00E807EE" w:rsidRDefault="00942C52" w:rsidP="0086535B">
            <w:r w:rsidRPr="00E807EE">
              <w:rPr>
                <w:rFonts w:asciiTheme="minorHAnsi" w:hAnsiTheme="minorHAnsi"/>
                <w:sz w:val="22"/>
                <w:szCs w:val="22"/>
                <w:lang w:val="fr-FR"/>
              </w:rPr>
              <w:t>副报告人</w:t>
            </w:r>
          </w:p>
        </w:tc>
        <w:tc>
          <w:tcPr>
            <w:tcW w:w="3111" w:type="dxa"/>
            <w:gridSpan w:val="2"/>
            <w:shd w:val="clear" w:color="auto" w:fill="FFFFFF" w:themeFill="background1"/>
            <w:hideMark/>
          </w:tcPr>
          <w:p w:rsidR="00942C52" w:rsidRPr="00E807EE" w:rsidRDefault="00942C52" w:rsidP="0086535B">
            <w:pPr>
              <w:overflowPunct/>
              <w:adjustRightInd/>
              <w:spacing w:before="0"/>
              <w:textAlignment w:val="auto"/>
              <w:rPr>
                <w:color w:val="000000"/>
                <w:sz w:val="22"/>
                <w:szCs w:val="22"/>
                <w:lang w:val="en-US"/>
              </w:rPr>
            </w:pPr>
            <w:bookmarkStart w:id="126" w:name="lt_pId301"/>
            <w:r w:rsidRPr="00E807EE">
              <w:rPr>
                <w:color w:val="000000"/>
                <w:sz w:val="22"/>
                <w:szCs w:val="22"/>
                <w:lang w:val="en-US"/>
              </w:rPr>
              <w:t>William Kyoungyong JEE</w:t>
            </w:r>
            <w:bookmarkEnd w:id="126"/>
            <w:r w:rsidRPr="00E807EE">
              <w:rPr>
                <w:color w:val="000000"/>
                <w:sz w:val="22"/>
                <w:szCs w:val="22"/>
                <w:lang w:val="en-US"/>
              </w:rPr>
              <w:t>博士</w:t>
            </w:r>
          </w:p>
        </w:tc>
        <w:tc>
          <w:tcPr>
            <w:tcW w:w="2701" w:type="dxa"/>
            <w:shd w:val="clear" w:color="auto" w:fill="FFFFFF" w:themeFill="background1"/>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韩国</w:t>
            </w:r>
          </w:p>
        </w:tc>
        <w:tc>
          <w:tcPr>
            <w:tcW w:w="1701" w:type="dxa"/>
            <w:shd w:val="clear" w:color="auto" w:fill="FFFFFF" w:themeFill="background1"/>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亚太</w:t>
            </w:r>
          </w:p>
        </w:tc>
      </w:tr>
      <w:tr w:rsidR="00942C52" w:rsidRPr="00E807EE" w:rsidTr="00027CD1">
        <w:trPr>
          <w:trHeight w:val="232"/>
        </w:trPr>
        <w:tc>
          <w:tcPr>
            <w:tcW w:w="1851" w:type="dxa"/>
            <w:tcBorders>
              <w:bottom w:val="single" w:sz="6" w:space="0" w:color="365F91" w:themeColor="accent1" w:themeShade="BF"/>
            </w:tcBorders>
            <w:shd w:val="clear" w:color="auto" w:fill="C6D9F1" w:themeFill="text2" w:themeFillTint="33"/>
            <w:hideMark/>
          </w:tcPr>
          <w:p w:rsidR="00942C52" w:rsidRPr="00E807EE" w:rsidRDefault="00942C52" w:rsidP="0086535B">
            <w:r w:rsidRPr="00E807EE">
              <w:rPr>
                <w:rFonts w:asciiTheme="minorHAnsi" w:hAnsiTheme="minorHAnsi"/>
                <w:sz w:val="22"/>
                <w:szCs w:val="22"/>
                <w:lang w:val="fr-FR"/>
              </w:rPr>
              <w:t>副报告人</w:t>
            </w:r>
          </w:p>
        </w:tc>
        <w:tc>
          <w:tcPr>
            <w:tcW w:w="3111" w:type="dxa"/>
            <w:gridSpan w:val="2"/>
            <w:tcBorders>
              <w:bottom w:val="single" w:sz="6" w:space="0" w:color="365F91" w:themeColor="accent1" w:themeShade="BF"/>
            </w:tcBorders>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bookmarkStart w:id="127" w:name="lt_pId305"/>
            <w:r w:rsidRPr="00E807EE">
              <w:rPr>
                <w:color w:val="000000"/>
                <w:sz w:val="22"/>
                <w:szCs w:val="22"/>
                <w:lang w:val="en-US"/>
              </w:rPr>
              <w:t>Rachid OUTEMZABET</w:t>
            </w:r>
            <w:bookmarkEnd w:id="127"/>
            <w:r w:rsidRPr="00E807EE">
              <w:rPr>
                <w:color w:val="000000"/>
                <w:sz w:val="22"/>
                <w:szCs w:val="22"/>
                <w:lang w:val="en-US"/>
              </w:rPr>
              <w:t>先生</w:t>
            </w:r>
          </w:p>
        </w:tc>
        <w:tc>
          <w:tcPr>
            <w:tcW w:w="2701" w:type="dxa"/>
            <w:tcBorders>
              <w:bottom w:val="single" w:sz="6" w:space="0" w:color="365F91" w:themeColor="accent1" w:themeShade="BF"/>
            </w:tcBorders>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阿尔及利亚</w:t>
            </w:r>
          </w:p>
        </w:tc>
        <w:tc>
          <w:tcPr>
            <w:tcW w:w="1701" w:type="dxa"/>
            <w:tcBorders>
              <w:bottom w:val="single" w:sz="6" w:space="0" w:color="365F91" w:themeColor="accent1" w:themeShade="BF"/>
            </w:tcBorders>
            <w:shd w:val="clear" w:color="auto" w:fill="C6D9F1" w:themeFill="text2" w:themeFillTint="33"/>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阿拉伯</w:t>
            </w:r>
          </w:p>
        </w:tc>
      </w:tr>
      <w:tr w:rsidR="00942C52" w:rsidRPr="00E807EE" w:rsidTr="00027CD1">
        <w:trPr>
          <w:trHeight w:val="222"/>
        </w:trPr>
        <w:tc>
          <w:tcPr>
            <w:tcW w:w="1851" w:type="dxa"/>
            <w:shd w:val="clear" w:color="auto" w:fill="FFFFFF" w:themeFill="background1"/>
            <w:hideMark/>
          </w:tcPr>
          <w:p w:rsidR="00942C52" w:rsidRPr="00E807EE" w:rsidRDefault="00942C52" w:rsidP="0086535B">
            <w:r w:rsidRPr="00E807EE">
              <w:rPr>
                <w:rFonts w:asciiTheme="minorHAnsi" w:hAnsiTheme="minorHAnsi"/>
                <w:sz w:val="22"/>
                <w:szCs w:val="22"/>
                <w:lang w:val="fr-FR"/>
              </w:rPr>
              <w:t>副报告人</w:t>
            </w:r>
          </w:p>
        </w:tc>
        <w:tc>
          <w:tcPr>
            <w:tcW w:w="3111" w:type="dxa"/>
            <w:gridSpan w:val="2"/>
            <w:shd w:val="clear" w:color="auto" w:fill="FFFFFF" w:themeFill="background1"/>
            <w:hideMark/>
          </w:tcPr>
          <w:p w:rsidR="00942C52" w:rsidRPr="00E807EE" w:rsidRDefault="00942C52" w:rsidP="0086535B">
            <w:pPr>
              <w:overflowPunct/>
              <w:adjustRightInd/>
              <w:spacing w:before="0"/>
              <w:textAlignment w:val="auto"/>
              <w:rPr>
                <w:color w:val="000000"/>
                <w:sz w:val="22"/>
                <w:szCs w:val="22"/>
                <w:lang w:val="en-US"/>
              </w:rPr>
            </w:pPr>
            <w:bookmarkStart w:id="128" w:name="lt_pId309"/>
            <w:r w:rsidRPr="00E807EE">
              <w:rPr>
                <w:color w:val="000000"/>
                <w:sz w:val="22"/>
                <w:szCs w:val="22"/>
                <w:lang w:val="en-US"/>
              </w:rPr>
              <w:t>Serge Edgard KOUDJO</w:t>
            </w:r>
            <w:bookmarkEnd w:id="128"/>
            <w:r w:rsidRPr="00E807EE">
              <w:rPr>
                <w:color w:val="000000"/>
                <w:sz w:val="22"/>
                <w:szCs w:val="22"/>
                <w:lang w:val="en-US"/>
              </w:rPr>
              <w:t>先生</w:t>
            </w:r>
          </w:p>
        </w:tc>
        <w:tc>
          <w:tcPr>
            <w:tcW w:w="2701" w:type="dxa"/>
            <w:shd w:val="clear" w:color="auto" w:fill="FFFFFF" w:themeFill="background1"/>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贝宁</w:t>
            </w:r>
          </w:p>
        </w:tc>
        <w:tc>
          <w:tcPr>
            <w:tcW w:w="1701" w:type="dxa"/>
            <w:shd w:val="clear" w:color="auto" w:fill="FFFFFF" w:themeFill="background1"/>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非洲</w:t>
            </w:r>
          </w:p>
        </w:tc>
      </w:tr>
      <w:tr w:rsidR="00942C52" w:rsidRPr="00E807EE" w:rsidTr="00027CD1">
        <w:trPr>
          <w:trHeight w:val="84"/>
        </w:trPr>
        <w:tc>
          <w:tcPr>
            <w:tcW w:w="1851" w:type="dxa"/>
            <w:tcBorders>
              <w:bottom w:val="single" w:sz="6" w:space="0" w:color="365F91" w:themeColor="accent1" w:themeShade="BF"/>
            </w:tcBorders>
            <w:shd w:val="clear" w:color="auto" w:fill="C6D9F1" w:themeFill="text2" w:themeFillTint="33"/>
            <w:hideMark/>
          </w:tcPr>
          <w:p w:rsidR="00942C52" w:rsidRPr="00E807EE" w:rsidRDefault="00942C52" w:rsidP="0086535B">
            <w:r w:rsidRPr="00E807EE">
              <w:rPr>
                <w:rFonts w:asciiTheme="minorHAnsi" w:hAnsiTheme="minorHAnsi"/>
                <w:sz w:val="22"/>
                <w:szCs w:val="22"/>
                <w:lang w:val="fr-FR"/>
              </w:rPr>
              <w:t>副报告人</w:t>
            </w:r>
          </w:p>
        </w:tc>
        <w:tc>
          <w:tcPr>
            <w:tcW w:w="3111" w:type="dxa"/>
            <w:gridSpan w:val="2"/>
            <w:tcBorders>
              <w:bottom w:val="single" w:sz="6" w:space="0" w:color="365F91" w:themeColor="accent1" w:themeShade="BF"/>
            </w:tcBorders>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bookmarkStart w:id="129" w:name="lt_pId313"/>
            <w:r w:rsidRPr="00E807EE">
              <w:rPr>
                <w:color w:val="000000"/>
                <w:sz w:val="22"/>
                <w:szCs w:val="22"/>
                <w:lang w:val="en-US"/>
              </w:rPr>
              <w:t>Abdoulaye OUEDRAOGO</w:t>
            </w:r>
            <w:bookmarkEnd w:id="129"/>
            <w:r w:rsidRPr="00E807EE">
              <w:rPr>
                <w:color w:val="000000"/>
                <w:sz w:val="22"/>
                <w:szCs w:val="22"/>
                <w:lang w:val="en-US"/>
              </w:rPr>
              <w:t>先生</w:t>
            </w:r>
          </w:p>
        </w:tc>
        <w:tc>
          <w:tcPr>
            <w:tcW w:w="2701" w:type="dxa"/>
            <w:tcBorders>
              <w:bottom w:val="single" w:sz="6" w:space="0" w:color="365F91" w:themeColor="accent1" w:themeShade="BF"/>
            </w:tcBorders>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布基纳法索</w:t>
            </w:r>
          </w:p>
        </w:tc>
        <w:tc>
          <w:tcPr>
            <w:tcW w:w="1701" w:type="dxa"/>
            <w:tcBorders>
              <w:bottom w:val="single" w:sz="6" w:space="0" w:color="365F91" w:themeColor="accent1" w:themeShade="BF"/>
            </w:tcBorders>
            <w:shd w:val="clear" w:color="auto" w:fill="C6D9F1" w:themeFill="text2" w:themeFillTint="33"/>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非洲</w:t>
            </w:r>
          </w:p>
        </w:tc>
      </w:tr>
      <w:tr w:rsidR="00942C52" w:rsidRPr="00E807EE" w:rsidTr="00027CD1">
        <w:trPr>
          <w:trHeight w:val="88"/>
        </w:trPr>
        <w:tc>
          <w:tcPr>
            <w:tcW w:w="1851" w:type="dxa"/>
            <w:shd w:val="clear" w:color="auto" w:fill="FFFFFF" w:themeFill="background1"/>
            <w:hideMark/>
          </w:tcPr>
          <w:p w:rsidR="00942C52" w:rsidRPr="00E807EE" w:rsidRDefault="00942C52" w:rsidP="0086535B">
            <w:r w:rsidRPr="00E807EE">
              <w:rPr>
                <w:rFonts w:asciiTheme="minorHAnsi" w:hAnsiTheme="minorHAnsi"/>
                <w:sz w:val="22"/>
                <w:szCs w:val="22"/>
                <w:lang w:val="fr-FR"/>
              </w:rPr>
              <w:t>副报告人</w:t>
            </w:r>
          </w:p>
        </w:tc>
        <w:tc>
          <w:tcPr>
            <w:tcW w:w="3111" w:type="dxa"/>
            <w:gridSpan w:val="2"/>
            <w:shd w:val="clear" w:color="auto" w:fill="FFFFFF" w:themeFill="background1"/>
            <w:hideMark/>
          </w:tcPr>
          <w:p w:rsidR="00942C52" w:rsidRPr="00E807EE" w:rsidRDefault="00942C52" w:rsidP="0086535B">
            <w:pPr>
              <w:overflowPunct/>
              <w:adjustRightInd/>
              <w:spacing w:before="0"/>
              <w:textAlignment w:val="auto"/>
              <w:rPr>
                <w:color w:val="000000"/>
                <w:sz w:val="22"/>
                <w:szCs w:val="22"/>
                <w:lang w:val="en-US"/>
              </w:rPr>
            </w:pPr>
            <w:bookmarkStart w:id="130" w:name="lt_pId317"/>
            <w:r w:rsidRPr="00E807EE">
              <w:rPr>
                <w:color w:val="000000"/>
                <w:sz w:val="22"/>
                <w:szCs w:val="22"/>
                <w:lang w:val="en-US"/>
              </w:rPr>
              <w:t>Albert KAMGA</w:t>
            </w:r>
            <w:bookmarkEnd w:id="130"/>
            <w:r w:rsidRPr="00E807EE">
              <w:rPr>
                <w:color w:val="000000"/>
                <w:sz w:val="22"/>
                <w:szCs w:val="22"/>
                <w:lang w:val="en-US"/>
              </w:rPr>
              <w:t>先生</w:t>
            </w:r>
          </w:p>
        </w:tc>
        <w:tc>
          <w:tcPr>
            <w:tcW w:w="2701" w:type="dxa"/>
            <w:shd w:val="clear" w:color="auto" w:fill="FFFFFF" w:themeFill="background1"/>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喀麦隆</w:t>
            </w:r>
          </w:p>
        </w:tc>
        <w:tc>
          <w:tcPr>
            <w:tcW w:w="1701" w:type="dxa"/>
            <w:shd w:val="clear" w:color="auto" w:fill="FFFFFF" w:themeFill="background1"/>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非洲</w:t>
            </w:r>
          </w:p>
        </w:tc>
      </w:tr>
      <w:tr w:rsidR="00942C52" w:rsidRPr="00E807EE" w:rsidTr="00027CD1">
        <w:trPr>
          <w:trHeight w:val="220"/>
        </w:trPr>
        <w:tc>
          <w:tcPr>
            <w:tcW w:w="1851" w:type="dxa"/>
            <w:tcBorders>
              <w:bottom w:val="single" w:sz="6" w:space="0" w:color="365F91" w:themeColor="accent1" w:themeShade="BF"/>
            </w:tcBorders>
            <w:shd w:val="clear" w:color="auto" w:fill="C6D9F1" w:themeFill="text2" w:themeFillTint="33"/>
            <w:hideMark/>
          </w:tcPr>
          <w:p w:rsidR="00942C52" w:rsidRPr="00E807EE" w:rsidRDefault="00942C52" w:rsidP="0086535B">
            <w:r w:rsidRPr="00E807EE">
              <w:rPr>
                <w:rFonts w:asciiTheme="minorHAnsi" w:hAnsiTheme="minorHAnsi"/>
                <w:sz w:val="22"/>
                <w:szCs w:val="22"/>
                <w:lang w:val="fr-FR"/>
              </w:rPr>
              <w:t>副报告人</w:t>
            </w:r>
          </w:p>
        </w:tc>
        <w:tc>
          <w:tcPr>
            <w:tcW w:w="3111" w:type="dxa"/>
            <w:gridSpan w:val="2"/>
            <w:tcBorders>
              <w:bottom w:val="single" w:sz="6" w:space="0" w:color="365F91" w:themeColor="accent1" w:themeShade="BF"/>
            </w:tcBorders>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bookmarkStart w:id="131" w:name="lt_pId321"/>
            <w:r w:rsidRPr="00E807EE">
              <w:rPr>
                <w:color w:val="000000"/>
                <w:sz w:val="22"/>
                <w:szCs w:val="22"/>
                <w:lang w:val="en-US"/>
              </w:rPr>
              <w:t>Gilbert BALEKETTE</w:t>
            </w:r>
            <w:bookmarkEnd w:id="131"/>
            <w:r w:rsidRPr="00E807EE">
              <w:rPr>
                <w:color w:val="000000"/>
                <w:sz w:val="22"/>
                <w:szCs w:val="22"/>
                <w:lang w:val="en-US"/>
              </w:rPr>
              <w:t>先生</w:t>
            </w:r>
          </w:p>
        </w:tc>
        <w:tc>
          <w:tcPr>
            <w:tcW w:w="2701" w:type="dxa"/>
            <w:tcBorders>
              <w:bottom w:val="single" w:sz="6" w:space="0" w:color="365F91" w:themeColor="accent1" w:themeShade="BF"/>
            </w:tcBorders>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中非共和国</w:t>
            </w:r>
          </w:p>
        </w:tc>
        <w:tc>
          <w:tcPr>
            <w:tcW w:w="1701" w:type="dxa"/>
            <w:tcBorders>
              <w:bottom w:val="single" w:sz="6" w:space="0" w:color="365F91" w:themeColor="accent1" w:themeShade="BF"/>
            </w:tcBorders>
            <w:shd w:val="clear" w:color="auto" w:fill="C6D9F1" w:themeFill="text2" w:themeFillTint="33"/>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非洲</w:t>
            </w:r>
          </w:p>
        </w:tc>
      </w:tr>
      <w:tr w:rsidR="00942C52" w:rsidRPr="00E807EE" w:rsidTr="00027CD1">
        <w:trPr>
          <w:trHeight w:val="269"/>
        </w:trPr>
        <w:tc>
          <w:tcPr>
            <w:tcW w:w="1851" w:type="dxa"/>
            <w:shd w:val="clear" w:color="auto" w:fill="FFFFFF" w:themeFill="background1"/>
            <w:hideMark/>
          </w:tcPr>
          <w:p w:rsidR="00942C52" w:rsidRPr="00E807EE" w:rsidRDefault="00942C52" w:rsidP="0086535B">
            <w:r w:rsidRPr="00E807EE">
              <w:rPr>
                <w:rFonts w:asciiTheme="minorHAnsi" w:hAnsiTheme="minorHAnsi"/>
                <w:sz w:val="22"/>
                <w:szCs w:val="22"/>
                <w:lang w:val="fr-FR"/>
              </w:rPr>
              <w:lastRenderedPageBreak/>
              <w:t>副报告人</w:t>
            </w:r>
          </w:p>
        </w:tc>
        <w:tc>
          <w:tcPr>
            <w:tcW w:w="3111" w:type="dxa"/>
            <w:gridSpan w:val="2"/>
            <w:shd w:val="clear" w:color="auto" w:fill="FFFFFF" w:themeFill="background1"/>
            <w:hideMark/>
          </w:tcPr>
          <w:p w:rsidR="00942C52" w:rsidRPr="00E807EE" w:rsidRDefault="00942C52" w:rsidP="0086535B">
            <w:pPr>
              <w:overflowPunct/>
              <w:adjustRightInd/>
              <w:spacing w:before="0"/>
              <w:textAlignment w:val="auto"/>
              <w:rPr>
                <w:color w:val="000000"/>
                <w:sz w:val="22"/>
                <w:szCs w:val="22"/>
                <w:lang w:val="en-US"/>
              </w:rPr>
            </w:pPr>
            <w:bookmarkStart w:id="132" w:name="lt_pId325"/>
            <w:r w:rsidRPr="00E807EE">
              <w:rPr>
                <w:color w:val="000000"/>
                <w:sz w:val="22"/>
                <w:szCs w:val="22"/>
                <w:lang w:val="en-US"/>
              </w:rPr>
              <w:t>Chunfei ZHANG</w:t>
            </w:r>
            <w:bookmarkEnd w:id="132"/>
            <w:r w:rsidRPr="00E807EE">
              <w:rPr>
                <w:color w:val="000000"/>
                <w:sz w:val="22"/>
                <w:szCs w:val="22"/>
                <w:lang w:val="en-US"/>
              </w:rPr>
              <w:t>先生</w:t>
            </w:r>
          </w:p>
        </w:tc>
        <w:tc>
          <w:tcPr>
            <w:tcW w:w="2701" w:type="dxa"/>
            <w:shd w:val="clear" w:color="auto" w:fill="FFFFFF" w:themeFill="background1"/>
            <w:hideMark/>
          </w:tcPr>
          <w:p w:rsidR="00942C52" w:rsidRPr="00E807EE" w:rsidRDefault="00942C52" w:rsidP="0086535B">
            <w:pPr>
              <w:overflowPunct/>
              <w:adjustRightInd/>
              <w:spacing w:before="0"/>
              <w:textAlignment w:val="auto"/>
              <w:rPr>
                <w:color w:val="000000"/>
                <w:sz w:val="22"/>
                <w:szCs w:val="22"/>
                <w:lang w:val="en-US"/>
              </w:rPr>
            </w:pPr>
            <w:r w:rsidRPr="00E807EE">
              <w:rPr>
                <w:rFonts w:hint="eastAsia"/>
                <w:color w:val="000000"/>
                <w:sz w:val="22"/>
                <w:szCs w:val="22"/>
                <w:lang w:val="en-US"/>
              </w:rPr>
              <w:t>中华人民共和国</w:t>
            </w:r>
          </w:p>
        </w:tc>
        <w:tc>
          <w:tcPr>
            <w:tcW w:w="1701" w:type="dxa"/>
            <w:shd w:val="clear" w:color="auto" w:fill="FFFFFF" w:themeFill="background1"/>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亚太</w:t>
            </w:r>
          </w:p>
        </w:tc>
      </w:tr>
      <w:tr w:rsidR="00942C52" w:rsidRPr="00E807EE" w:rsidTr="00027CD1">
        <w:trPr>
          <w:trHeight w:val="269"/>
        </w:trPr>
        <w:tc>
          <w:tcPr>
            <w:tcW w:w="1851" w:type="dxa"/>
            <w:tcBorders>
              <w:bottom w:val="single" w:sz="6" w:space="0" w:color="365F91" w:themeColor="accent1" w:themeShade="BF"/>
            </w:tcBorders>
            <w:shd w:val="clear" w:color="auto" w:fill="C6D9F1" w:themeFill="text2" w:themeFillTint="33"/>
            <w:hideMark/>
          </w:tcPr>
          <w:p w:rsidR="00942C52" w:rsidRPr="00E807EE" w:rsidRDefault="00942C52" w:rsidP="0086535B">
            <w:r w:rsidRPr="00E807EE">
              <w:rPr>
                <w:rFonts w:asciiTheme="minorHAnsi" w:hAnsiTheme="minorHAnsi"/>
                <w:sz w:val="22"/>
                <w:szCs w:val="22"/>
                <w:lang w:val="fr-FR"/>
              </w:rPr>
              <w:t>副报告人</w:t>
            </w:r>
          </w:p>
        </w:tc>
        <w:tc>
          <w:tcPr>
            <w:tcW w:w="3111" w:type="dxa"/>
            <w:gridSpan w:val="2"/>
            <w:tcBorders>
              <w:bottom w:val="single" w:sz="6" w:space="0" w:color="365F91" w:themeColor="accent1" w:themeShade="BF"/>
            </w:tcBorders>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bookmarkStart w:id="133" w:name="lt_pId329"/>
            <w:r w:rsidRPr="00E807EE">
              <w:rPr>
                <w:color w:val="000000"/>
                <w:sz w:val="22"/>
                <w:szCs w:val="22"/>
                <w:lang w:val="en-US"/>
              </w:rPr>
              <w:t>Luc MISSIDIMBAZI</w:t>
            </w:r>
            <w:bookmarkEnd w:id="133"/>
            <w:r w:rsidRPr="00E807EE">
              <w:rPr>
                <w:color w:val="000000"/>
                <w:sz w:val="22"/>
                <w:szCs w:val="22"/>
                <w:lang w:val="en-US"/>
              </w:rPr>
              <w:t>先生</w:t>
            </w:r>
          </w:p>
        </w:tc>
        <w:tc>
          <w:tcPr>
            <w:tcW w:w="2701" w:type="dxa"/>
            <w:tcBorders>
              <w:bottom w:val="single" w:sz="6" w:space="0" w:color="365F91" w:themeColor="accent1" w:themeShade="BF"/>
            </w:tcBorders>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bookmarkStart w:id="134" w:name="lt_pId330"/>
            <w:r w:rsidRPr="00E807EE">
              <w:rPr>
                <w:color w:val="000000"/>
                <w:sz w:val="22"/>
                <w:szCs w:val="22"/>
                <w:lang w:val="en-US"/>
              </w:rPr>
              <w:t>刚果</w:t>
            </w:r>
            <w:bookmarkEnd w:id="134"/>
            <w:r w:rsidRPr="00E807EE">
              <w:rPr>
                <w:rFonts w:hint="eastAsia"/>
                <w:color w:val="000000"/>
                <w:sz w:val="22"/>
                <w:szCs w:val="22"/>
                <w:lang w:val="en-US"/>
              </w:rPr>
              <w:t>共和国</w:t>
            </w:r>
          </w:p>
        </w:tc>
        <w:tc>
          <w:tcPr>
            <w:tcW w:w="1701" w:type="dxa"/>
            <w:tcBorders>
              <w:bottom w:val="single" w:sz="6" w:space="0" w:color="365F91" w:themeColor="accent1" w:themeShade="BF"/>
            </w:tcBorders>
            <w:shd w:val="clear" w:color="auto" w:fill="C6D9F1" w:themeFill="text2" w:themeFillTint="33"/>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非洲</w:t>
            </w:r>
          </w:p>
        </w:tc>
      </w:tr>
      <w:tr w:rsidR="00942C52" w:rsidRPr="00E807EE" w:rsidTr="00027CD1">
        <w:trPr>
          <w:trHeight w:val="269"/>
        </w:trPr>
        <w:tc>
          <w:tcPr>
            <w:tcW w:w="1851" w:type="dxa"/>
            <w:shd w:val="clear" w:color="auto" w:fill="FFFFFF" w:themeFill="background1"/>
            <w:hideMark/>
          </w:tcPr>
          <w:p w:rsidR="00942C52" w:rsidRPr="00E807EE" w:rsidRDefault="00942C52" w:rsidP="0086535B">
            <w:r w:rsidRPr="00E807EE">
              <w:rPr>
                <w:rFonts w:asciiTheme="minorHAnsi" w:hAnsiTheme="minorHAnsi"/>
                <w:sz w:val="22"/>
                <w:szCs w:val="22"/>
                <w:lang w:val="fr-FR"/>
              </w:rPr>
              <w:t>副报告人</w:t>
            </w:r>
          </w:p>
        </w:tc>
        <w:tc>
          <w:tcPr>
            <w:tcW w:w="3111" w:type="dxa"/>
            <w:gridSpan w:val="2"/>
            <w:shd w:val="clear" w:color="auto" w:fill="FFFFFF" w:themeFill="background1"/>
            <w:hideMark/>
          </w:tcPr>
          <w:p w:rsidR="00942C52" w:rsidRPr="00E807EE" w:rsidRDefault="00942C52" w:rsidP="0086535B">
            <w:pPr>
              <w:overflowPunct/>
              <w:adjustRightInd/>
              <w:spacing w:before="0"/>
              <w:textAlignment w:val="auto"/>
              <w:rPr>
                <w:color w:val="000000"/>
                <w:sz w:val="22"/>
                <w:szCs w:val="22"/>
                <w:lang w:val="en-US"/>
              </w:rPr>
            </w:pPr>
            <w:bookmarkStart w:id="135" w:name="lt_pId333"/>
            <w:r w:rsidRPr="00E807EE">
              <w:rPr>
                <w:color w:val="000000"/>
                <w:sz w:val="22"/>
                <w:szCs w:val="22"/>
                <w:lang w:val="en-US"/>
              </w:rPr>
              <w:t>Patrick H.B. ZEBOUA</w:t>
            </w:r>
            <w:bookmarkEnd w:id="135"/>
            <w:r w:rsidRPr="00E807EE">
              <w:rPr>
                <w:color w:val="000000"/>
                <w:sz w:val="22"/>
                <w:szCs w:val="22"/>
                <w:lang w:val="en-US"/>
              </w:rPr>
              <w:t>先生</w:t>
            </w:r>
          </w:p>
        </w:tc>
        <w:tc>
          <w:tcPr>
            <w:tcW w:w="2701" w:type="dxa"/>
            <w:shd w:val="clear" w:color="auto" w:fill="FFFFFF" w:themeFill="background1"/>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科特迪瓦</w:t>
            </w:r>
          </w:p>
        </w:tc>
        <w:tc>
          <w:tcPr>
            <w:tcW w:w="1701" w:type="dxa"/>
            <w:shd w:val="clear" w:color="auto" w:fill="FFFFFF" w:themeFill="background1"/>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非洲</w:t>
            </w:r>
          </w:p>
        </w:tc>
      </w:tr>
      <w:tr w:rsidR="00942C52" w:rsidRPr="00E807EE" w:rsidTr="00027CD1">
        <w:trPr>
          <w:trHeight w:val="271"/>
        </w:trPr>
        <w:tc>
          <w:tcPr>
            <w:tcW w:w="1851" w:type="dxa"/>
            <w:tcBorders>
              <w:bottom w:val="single" w:sz="6" w:space="0" w:color="365F91" w:themeColor="accent1" w:themeShade="BF"/>
            </w:tcBorders>
            <w:shd w:val="clear" w:color="auto" w:fill="C6D9F1" w:themeFill="text2" w:themeFillTint="33"/>
            <w:hideMark/>
          </w:tcPr>
          <w:p w:rsidR="00942C52" w:rsidRPr="00E807EE" w:rsidRDefault="00942C52" w:rsidP="0086535B">
            <w:r w:rsidRPr="00E807EE">
              <w:rPr>
                <w:rFonts w:asciiTheme="minorHAnsi" w:hAnsiTheme="minorHAnsi"/>
                <w:sz w:val="22"/>
                <w:szCs w:val="22"/>
                <w:lang w:val="fr-FR"/>
              </w:rPr>
              <w:t>副报告人</w:t>
            </w:r>
          </w:p>
        </w:tc>
        <w:tc>
          <w:tcPr>
            <w:tcW w:w="3111" w:type="dxa"/>
            <w:gridSpan w:val="2"/>
            <w:tcBorders>
              <w:bottom w:val="single" w:sz="6" w:space="0" w:color="365F91" w:themeColor="accent1" w:themeShade="BF"/>
            </w:tcBorders>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s-ES"/>
              </w:rPr>
            </w:pPr>
            <w:bookmarkStart w:id="136" w:name="lt_pId337"/>
            <w:r w:rsidRPr="00E807EE">
              <w:rPr>
                <w:color w:val="000000"/>
                <w:sz w:val="22"/>
                <w:szCs w:val="22"/>
                <w:lang w:val="es-ES"/>
              </w:rPr>
              <w:t>Joseph Bruno YUMA UTCHUDI</w:t>
            </w:r>
            <w:bookmarkEnd w:id="136"/>
            <w:r w:rsidRPr="00E807EE">
              <w:rPr>
                <w:color w:val="000000"/>
                <w:sz w:val="22"/>
                <w:szCs w:val="22"/>
                <w:lang w:val="en-US"/>
              </w:rPr>
              <w:t>先生</w:t>
            </w:r>
          </w:p>
        </w:tc>
        <w:tc>
          <w:tcPr>
            <w:tcW w:w="2701" w:type="dxa"/>
            <w:tcBorders>
              <w:bottom w:val="single" w:sz="6" w:space="0" w:color="365F91" w:themeColor="accent1" w:themeShade="BF"/>
            </w:tcBorders>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刚果民主共和国</w:t>
            </w:r>
          </w:p>
        </w:tc>
        <w:tc>
          <w:tcPr>
            <w:tcW w:w="1701" w:type="dxa"/>
            <w:tcBorders>
              <w:bottom w:val="single" w:sz="6" w:space="0" w:color="365F91" w:themeColor="accent1" w:themeShade="BF"/>
            </w:tcBorders>
            <w:shd w:val="clear" w:color="auto" w:fill="C6D9F1" w:themeFill="text2" w:themeFillTint="33"/>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非洲</w:t>
            </w:r>
          </w:p>
        </w:tc>
      </w:tr>
      <w:tr w:rsidR="00942C52" w:rsidRPr="00E807EE" w:rsidTr="00027CD1">
        <w:trPr>
          <w:trHeight w:val="293"/>
        </w:trPr>
        <w:tc>
          <w:tcPr>
            <w:tcW w:w="1851" w:type="dxa"/>
            <w:shd w:val="clear" w:color="auto" w:fill="FFFFFF" w:themeFill="background1"/>
            <w:hideMark/>
          </w:tcPr>
          <w:p w:rsidR="00942C52" w:rsidRPr="00E807EE" w:rsidRDefault="00942C52" w:rsidP="0086535B">
            <w:r w:rsidRPr="00E807EE">
              <w:rPr>
                <w:rFonts w:asciiTheme="minorHAnsi" w:hAnsiTheme="minorHAnsi"/>
                <w:sz w:val="22"/>
                <w:szCs w:val="22"/>
                <w:lang w:val="fr-FR"/>
              </w:rPr>
              <w:t>副报告人</w:t>
            </w:r>
          </w:p>
        </w:tc>
        <w:tc>
          <w:tcPr>
            <w:tcW w:w="3111" w:type="dxa"/>
            <w:gridSpan w:val="2"/>
            <w:shd w:val="clear" w:color="auto" w:fill="FFFFFF" w:themeFill="background1"/>
            <w:hideMark/>
          </w:tcPr>
          <w:p w:rsidR="00942C52" w:rsidRPr="00E807EE" w:rsidRDefault="00942C52" w:rsidP="0086535B">
            <w:pPr>
              <w:overflowPunct/>
              <w:adjustRightInd/>
              <w:spacing w:before="0"/>
              <w:textAlignment w:val="auto"/>
              <w:rPr>
                <w:color w:val="000000"/>
                <w:sz w:val="22"/>
                <w:szCs w:val="22"/>
                <w:lang w:val="en-US"/>
              </w:rPr>
            </w:pPr>
            <w:bookmarkStart w:id="137" w:name="lt_pId341"/>
            <w:r w:rsidRPr="00E807EE">
              <w:rPr>
                <w:color w:val="000000"/>
                <w:sz w:val="22"/>
                <w:szCs w:val="22"/>
                <w:lang w:val="en-US"/>
              </w:rPr>
              <w:t>Mamadou Pathé BARRY</w:t>
            </w:r>
            <w:bookmarkEnd w:id="137"/>
            <w:r w:rsidRPr="00E807EE">
              <w:rPr>
                <w:color w:val="000000"/>
                <w:sz w:val="22"/>
                <w:szCs w:val="22"/>
                <w:lang w:val="en-US"/>
              </w:rPr>
              <w:t>先生</w:t>
            </w:r>
          </w:p>
        </w:tc>
        <w:tc>
          <w:tcPr>
            <w:tcW w:w="2701" w:type="dxa"/>
            <w:shd w:val="clear" w:color="auto" w:fill="FFFFFF" w:themeFill="background1"/>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几内亚</w:t>
            </w:r>
          </w:p>
        </w:tc>
        <w:tc>
          <w:tcPr>
            <w:tcW w:w="1701" w:type="dxa"/>
            <w:shd w:val="clear" w:color="auto" w:fill="FFFFFF" w:themeFill="background1"/>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非洲</w:t>
            </w:r>
          </w:p>
        </w:tc>
      </w:tr>
      <w:tr w:rsidR="00942C52" w:rsidRPr="00E807EE" w:rsidTr="00027CD1">
        <w:trPr>
          <w:trHeight w:val="113"/>
        </w:trPr>
        <w:tc>
          <w:tcPr>
            <w:tcW w:w="1851" w:type="dxa"/>
            <w:tcBorders>
              <w:bottom w:val="single" w:sz="6" w:space="0" w:color="365F91" w:themeColor="accent1" w:themeShade="BF"/>
            </w:tcBorders>
            <w:shd w:val="clear" w:color="auto" w:fill="C6D9F1" w:themeFill="text2" w:themeFillTint="33"/>
            <w:hideMark/>
          </w:tcPr>
          <w:p w:rsidR="00942C52" w:rsidRPr="00E807EE" w:rsidRDefault="00942C52" w:rsidP="0086535B">
            <w:r w:rsidRPr="00E807EE">
              <w:rPr>
                <w:rFonts w:asciiTheme="minorHAnsi" w:hAnsiTheme="minorHAnsi"/>
                <w:sz w:val="22"/>
                <w:szCs w:val="22"/>
                <w:lang w:val="fr-FR"/>
              </w:rPr>
              <w:t>副报告人</w:t>
            </w:r>
          </w:p>
        </w:tc>
        <w:tc>
          <w:tcPr>
            <w:tcW w:w="3111" w:type="dxa"/>
            <w:gridSpan w:val="2"/>
            <w:tcBorders>
              <w:bottom w:val="single" w:sz="6" w:space="0" w:color="365F91" w:themeColor="accent1" w:themeShade="BF"/>
            </w:tcBorders>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bookmarkStart w:id="138" w:name="lt_pId345"/>
            <w:r w:rsidRPr="00E807EE">
              <w:rPr>
                <w:color w:val="000000"/>
                <w:sz w:val="22"/>
                <w:szCs w:val="22"/>
                <w:lang w:val="en-US"/>
              </w:rPr>
              <w:t>Satya N. GUPTA</w:t>
            </w:r>
            <w:bookmarkEnd w:id="138"/>
            <w:r w:rsidRPr="00E807EE">
              <w:rPr>
                <w:color w:val="000000"/>
                <w:sz w:val="22"/>
                <w:szCs w:val="22"/>
                <w:lang w:val="en-US"/>
              </w:rPr>
              <w:t>先生</w:t>
            </w:r>
          </w:p>
        </w:tc>
        <w:tc>
          <w:tcPr>
            <w:tcW w:w="2701" w:type="dxa"/>
            <w:tcBorders>
              <w:bottom w:val="single" w:sz="6" w:space="0" w:color="365F91" w:themeColor="accent1" w:themeShade="BF"/>
            </w:tcBorders>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bookmarkStart w:id="139" w:name="lt_pId346"/>
            <w:r w:rsidRPr="00E807EE">
              <w:rPr>
                <w:color w:val="000000"/>
                <w:sz w:val="22"/>
                <w:szCs w:val="22"/>
                <w:lang w:val="en-US"/>
              </w:rPr>
              <w:t>ITU-APT</w:t>
            </w:r>
            <w:r w:rsidRPr="00E807EE">
              <w:rPr>
                <w:rFonts w:hint="eastAsia"/>
                <w:color w:val="000000"/>
                <w:sz w:val="22"/>
                <w:szCs w:val="22"/>
                <w:lang w:val="en-US"/>
              </w:rPr>
              <w:t>基金会，</w:t>
            </w:r>
            <w:r w:rsidRPr="00E807EE">
              <w:rPr>
                <w:color w:val="000000"/>
                <w:sz w:val="22"/>
                <w:szCs w:val="22"/>
                <w:lang w:val="en-US"/>
              </w:rPr>
              <w:t>印度</w:t>
            </w:r>
            <w:bookmarkEnd w:id="139"/>
          </w:p>
        </w:tc>
        <w:tc>
          <w:tcPr>
            <w:tcW w:w="1701" w:type="dxa"/>
            <w:tcBorders>
              <w:bottom w:val="single" w:sz="6" w:space="0" w:color="365F91" w:themeColor="accent1" w:themeShade="BF"/>
            </w:tcBorders>
            <w:shd w:val="clear" w:color="auto" w:fill="C6D9F1" w:themeFill="text2" w:themeFillTint="33"/>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亚太</w:t>
            </w:r>
          </w:p>
        </w:tc>
      </w:tr>
      <w:tr w:rsidR="00942C52" w:rsidRPr="00E807EE" w:rsidTr="00027CD1">
        <w:trPr>
          <w:trHeight w:val="272"/>
        </w:trPr>
        <w:tc>
          <w:tcPr>
            <w:tcW w:w="1851" w:type="dxa"/>
            <w:shd w:val="clear" w:color="auto" w:fill="FFFFFF" w:themeFill="background1"/>
            <w:hideMark/>
          </w:tcPr>
          <w:p w:rsidR="00942C52" w:rsidRPr="00E807EE" w:rsidRDefault="00942C52" w:rsidP="0086535B">
            <w:r w:rsidRPr="00E807EE">
              <w:rPr>
                <w:rFonts w:asciiTheme="minorHAnsi" w:hAnsiTheme="minorHAnsi"/>
                <w:sz w:val="22"/>
                <w:szCs w:val="22"/>
                <w:lang w:val="fr-FR"/>
              </w:rPr>
              <w:t>副报告人</w:t>
            </w:r>
          </w:p>
        </w:tc>
        <w:tc>
          <w:tcPr>
            <w:tcW w:w="3111" w:type="dxa"/>
            <w:gridSpan w:val="2"/>
            <w:shd w:val="clear" w:color="auto" w:fill="FFFFFF" w:themeFill="background1"/>
            <w:hideMark/>
          </w:tcPr>
          <w:p w:rsidR="00942C52" w:rsidRPr="00E807EE" w:rsidRDefault="00942C52" w:rsidP="0086535B">
            <w:pPr>
              <w:overflowPunct/>
              <w:adjustRightInd/>
              <w:spacing w:before="0"/>
              <w:textAlignment w:val="auto"/>
              <w:rPr>
                <w:color w:val="000000"/>
                <w:sz w:val="22"/>
                <w:szCs w:val="22"/>
                <w:lang w:val="en-US"/>
              </w:rPr>
            </w:pPr>
            <w:bookmarkStart w:id="140" w:name="lt_pId349"/>
            <w:r w:rsidRPr="00E807EE">
              <w:rPr>
                <w:color w:val="000000"/>
                <w:sz w:val="22"/>
                <w:szCs w:val="22"/>
                <w:lang w:val="en-US"/>
              </w:rPr>
              <w:t>Jane COFFIN</w:t>
            </w:r>
            <w:bookmarkEnd w:id="140"/>
            <w:r w:rsidRPr="00E807EE">
              <w:rPr>
                <w:color w:val="000000"/>
                <w:sz w:val="22"/>
                <w:szCs w:val="22"/>
                <w:lang w:val="en-US"/>
              </w:rPr>
              <w:t>女士</w:t>
            </w:r>
          </w:p>
        </w:tc>
        <w:tc>
          <w:tcPr>
            <w:tcW w:w="2701" w:type="dxa"/>
            <w:shd w:val="clear" w:color="auto" w:fill="FFFFFF" w:themeFill="background1"/>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美利坚合众国</w:t>
            </w:r>
          </w:p>
        </w:tc>
        <w:tc>
          <w:tcPr>
            <w:tcW w:w="1701" w:type="dxa"/>
            <w:shd w:val="clear" w:color="auto" w:fill="FFFFFF" w:themeFill="background1"/>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美洲</w:t>
            </w:r>
          </w:p>
        </w:tc>
      </w:tr>
      <w:tr w:rsidR="00942C52" w:rsidRPr="00E807EE" w:rsidTr="00027CD1">
        <w:trPr>
          <w:trHeight w:val="115"/>
        </w:trPr>
        <w:tc>
          <w:tcPr>
            <w:tcW w:w="1851" w:type="dxa"/>
            <w:tcBorders>
              <w:bottom w:val="single" w:sz="6" w:space="0" w:color="365F91" w:themeColor="accent1" w:themeShade="BF"/>
            </w:tcBorders>
            <w:shd w:val="clear" w:color="auto" w:fill="C6D9F1" w:themeFill="text2" w:themeFillTint="33"/>
            <w:hideMark/>
          </w:tcPr>
          <w:p w:rsidR="00942C52" w:rsidRPr="00E807EE" w:rsidRDefault="00942C52" w:rsidP="0086535B">
            <w:r w:rsidRPr="00E807EE">
              <w:rPr>
                <w:rFonts w:asciiTheme="minorHAnsi" w:hAnsiTheme="minorHAnsi"/>
                <w:sz w:val="22"/>
                <w:szCs w:val="22"/>
                <w:lang w:val="fr-FR"/>
              </w:rPr>
              <w:t>副报告人</w:t>
            </w:r>
          </w:p>
        </w:tc>
        <w:tc>
          <w:tcPr>
            <w:tcW w:w="3111" w:type="dxa"/>
            <w:gridSpan w:val="2"/>
            <w:tcBorders>
              <w:bottom w:val="single" w:sz="6" w:space="0" w:color="365F91" w:themeColor="accent1" w:themeShade="BF"/>
            </w:tcBorders>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bookmarkStart w:id="141" w:name="lt_pId353"/>
            <w:r w:rsidRPr="00E807EE">
              <w:rPr>
                <w:color w:val="000000"/>
                <w:sz w:val="22"/>
                <w:szCs w:val="22"/>
                <w:lang w:val="en-US"/>
              </w:rPr>
              <w:t>Turhan MULUK</w:t>
            </w:r>
            <w:bookmarkEnd w:id="141"/>
            <w:r w:rsidRPr="00E807EE">
              <w:rPr>
                <w:color w:val="000000"/>
                <w:sz w:val="22"/>
                <w:szCs w:val="22"/>
                <w:lang w:val="en-US"/>
              </w:rPr>
              <w:t>先生</w:t>
            </w:r>
          </w:p>
        </w:tc>
        <w:tc>
          <w:tcPr>
            <w:tcW w:w="2701" w:type="dxa"/>
            <w:tcBorders>
              <w:bottom w:val="single" w:sz="6" w:space="0" w:color="365F91" w:themeColor="accent1" w:themeShade="BF"/>
            </w:tcBorders>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bookmarkStart w:id="142" w:name="lt_pId354"/>
            <w:r w:rsidRPr="00E807EE">
              <w:rPr>
                <w:rFonts w:hint="eastAsia"/>
                <w:color w:val="000000"/>
                <w:sz w:val="22"/>
                <w:szCs w:val="22"/>
                <w:lang w:val="en-US"/>
              </w:rPr>
              <w:t>英特尔</w:t>
            </w:r>
            <w:r w:rsidRPr="00E807EE">
              <w:rPr>
                <w:color w:val="000000"/>
                <w:sz w:val="22"/>
                <w:szCs w:val="22"/>
                <w:lang w:val="en-US"/>
              </w:rPr>
              <w:t>公司</w:t>
            </w:r>
            <w:r w:rsidRPr="00E807EE">
              <w:rPr>
                <w:rFonts w:hint="eastAsia"/>
                <w:color w:val="000000"/>
                <w:sz w:val="22"/>
                <w:szCs w:val="22"/>
                <w:lang w:val="en-US"/>
              </w:rPr>
              <w:t>，</w:t>
            </w:r>
            <w:r w:rsidRPr="00E807EE">
              <w:rPr>
                <w:color w:val="000000"/>
                <w:sz w:val="22"/>
                <w:szCs w:val="22"/>
                <w:lang w:val="en-US"/>
              </w:rPr>
              <w:t>美利坚合众国</w:t>
            </w:r>
            <w:bookmarkEnd w:id="142"/>
          </w:p>
        </w:tc>
        <w:tc>
          <w:tcPr>
            <w:tcW w:w="1701" w:type="dxa"/>
            <w:tcBorders>
              <w:bottom w:val="single" w:sz="6" w:space="0" w:color="365F91" w:themeColor="accent1" w:themeShade="BF"/>
            </w:tcBorders>
            <w:shd w:val="clear" w:color="auto" w:fill="C6D9F1" w:themeFill="text2" w:themeFillTint="33"/>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美洲</w:t>
            </w:r>
          </w:p>
        </w:tc>
      </w:tr>
      <w:tr w:rsidR="00942C52" w:rsidRPr="00E807EE" w:rsidTr="00942C52">
        <w:trPr>
          <w:trHeight w:val="134"/>
        </w:trPr>
        <w:tc>
          <w:tcPr>
            <w:tcW w:w="9364" w:type="dxa"/>
            <w:gridSpan w:val="5"/>
            <w:tcBorders>
              <w:bottom w:val="single" w:sz="6" w:space="0" w:color="365F91" w:themeColor="accent1" w:themeShade="BF"/>
            </w:tcBorders>
            <w:shd w:val="clear" w:color="auto" w:fill="auto"/>
          </w:tcPr>
          <w:p w:rsidR="00942C52" w:rsidRPr="00E807EE" w:rsidRDefault="00942C52" w:rsidP="0086535B">
            <w:pPr>
              <w:overflowPunct/>
              <w:adjustRightInd/>
              <w:spacing w:before="0"/>
              <w:jc w:val="center"/>
              <w:textAlignment w:val="auto"/>
              <w:rPr>
                <w:b/>
                <w:bCs/>
                <w:color w:val="000000"/>
                <w:sz w:val="22"/>
                <w:szCs w:val="22"/>
                <w:lang w:val="en-US"/>
              </w:rPr>
            </w:pPr>
            <w:r w:rsidRPr="00E807EE">
              <w:rPr>
                <w:rFonts w:hint="eastAsia"/>
                <w:b/>
                <w:bCs/>
                <w:color w:val="000000"/>
                <w:sz w:val="22"/>
                <w:szCs w:val="22"/>
                <w:lang w:val="en-US"/>
              </w:rPr>
              <w:t>牵头</w:t>
            </w:r>
            <w:r w:rsidRPr="00E807EE">
              <w:rPr>
                <w:b/>
                <w:bCs/>
                <w:color w:val="000000"/>
                <w:sz w:val="22"/>
                <w:szCs w:val="22"/>
                <w:lang w:val="en-US"/>
              </w:rPr>
              <w:t>人</w:t>
            </w:r>
          </w:p>
        </w:tc>
      </w:tr>
      <w:tr w:rsidR="00942C52" w:rsidRPr="00E807EE" w:rsidTr="00027CD1">
        <w:trPr>
          <w:trHeight w:val="242"/>
        </w:trPr>
        <w:tc>
          <w:tcPr>
            <w:tcW w:w="1985" w:type="dxa"/>
            <w:gridSpan w:val="2"/>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电信发展局牵头人</w:t>
            </w:r>
          </w:p>
        </w:tc>
        <w:tc>
          <w:tcPr>
            <w:tcW w:w="2977" w:type="dxa"/>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143" w:name="lt_pId358"/>
            <w:r w:rsidRPr="00E807EE">
              <w:rPr>
                <w:color w:val="000000"/>
                <w:sz w:val="22"/>
                <w:szCs w:val="22"/>
                <w:lang w:val="en-US"/>
              </w:rPr>
              <w:t xml:space="preserve">Vladimir </w:t>
            </w:r>
            <w:r w:rsidRPr="00E807EE">
              <w:rPr>
                <w:caps/>
                <w:color w:val="000000"/>
                <w:sz w:val="22"/>
                <w:szCs w:val="22"/>
                <w:lang w:val="en-US"/>
              </w:rPr>
              <w:t>Daigele</w:t>
            </w:r>
            <w:bookmarkEnd w:id="143"/>
            <w:r w:rsidRPr="00E807EE">
              <w:rPr>
                <w:caps/>
                <w:color w:val="000000"/>
                <w:sz w:val="22"/>
                <w:szCs w:val="22"/>
                <w:lang w:val="en-US"/>
              </w:rPr>
              <w:t>先生</w:t>
            </w:r>
          </w:p>
        </w:tc>
        <w:tc>
          <w:tcPr>
            <w:tcW w:w="2701" w:type="dxa"/>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144" w:name="lt_pId359"/>
            <w:r w:rsidRPr="00E807EE">
              <w:rPr>
                <w:color w:val="000000"/>
                <w:sz w:val="22"/>
                <w:szCs w:val="22"/>
                <w:lang w:val="en-US"/>
              </w:rPr>
              <w:t>ITU/BDT</w:t>
            </w:r>
            <w:bookmarkEnd w:id="144"/>
          </w:p>
        </w:tc>
        <w:tc>
          <w:tcPr>
            <w:tcW w:w="1701" w:type="dxa"/>
            <w:shd w:val="clear" w:color="auto" w:fill="C6D9F1" w:themeFill="text2" w:themeFillTint="33"/>
          </w:tcPr>
          <w:p w:rsidR="00942C52" w:rsidRPr="00E807EE" w:rsidRDefault="00942C52" w:rsidP="0086535B">
            <w:pPr>
              <w:overflowPunct/>
              <w:adjustRightInd/>
              <w:spacing w:before="0"/>
              <w:jc w:val="center"/>
              <w:textAlignment w:val="auto"/>
              <w:rPr>
                <w:color w:val="000000"/>
                <w:sz w:val="22"/>
                <w:szCs w:val="22"/>
                <w:lang w:val="en-US"/>
              </w:rPr>
            </w:pPr>
            <w:r w:rsidRPr="00E807EE">
              <w:rPr>
                <w:rFonts w:hint="eastAsia"/>
                <w:color w:val="000000"/>
                <w:sz w:val="22"/>
                <w:szCs w:val="22"/>
                <w:lang w:val="en-US"/>
              </w:rPr>
              <w:t>总部</w:t>
            </w:r>
          </w:p>
        </w:tc>
      </w:tr>
      <w:tr w:rsidR="00942C52" w:rsidRPr="00E807EE" w:rsidTr="00027CD1">
        <w:trPr>
          <w:trHeight w:val="104"/>
        </w:trPr>
        <w:tc>
          <w:tcPr>
            <w:tcW w:w="1985" w:type="dxa"/>
            <w:gridSpan w:val="2"/>
            <w:tcBorders>
              <w:bottom w:val="single" w:sz="6" w:space="0" w:color="365F91" w:themeColor="accent1" w:themeShade="BF"/>
            </w:tcBorders>
            <w:shd w:val="clear" w:color="auto" w:fill="FFFFFF" w:themeFill="background1"/>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电信发展局牵头人</w:t>
            </w:r>
          </w:p>
        </w:tc>
        <w:tc>
          <w:tcPr>
            <w:tcW w:w="2977" w:type="dxa"/>
            <w:tcBorders>
              <w:bottom w:val="single" w:sz="6" w:space="0" w:color="365F91" w:themeColor="accent1" w:themeShade="BF"/>
            </w:tcBorders>
            <w:shd w:val="clear" w:color="auto" w:fill="FFFFFF" w:themeFill="background1"/>
            <w:hideMark/>
          </w:tcPr>
          <w:p w:rsidR="00942C52" w:rsidRPr="00E807EE" w:rsidRDefault="00942C52" w:rsidP="0086535B">
            <w:pPr>
              <w:overflowPunct/>
              <w:adjustRightInd/>
              <w:spacing w:before="0"/>
              <w:textAlignment w:val="auto"/>
              <w:rPr>
                <w:color w:val="000000"/>
                <w:sz w:val="22"/>
                <w:szCs w:val="22"/>
                <w:lang w:val="en-US"/>
              </w:rPr>
            </w:pPr>
            <w:bookmarkStart w:id="145" w:name="lt_pId362"/>
            <w:r w:rsidRPr="00E807EE">
              <w:rPr>
                <w:color w:val="000000"/>
                <w:sz w:val="22"/>
                <w:szCs w:val="22"/>
                <w:lang w:val="en-US"/>
              </w:rPr>
              <w:t xml:space="preserve">Nancy </w:t>
            </w:r>
            <w:r w:rsidRPr="00E807EE">
              <w:rPr>
                <w:caps/>
                <w:color w:val="000000"/>
                <w:sz w:val="22"/>
                <w:szCs w:val="22"/>
                <w:lang w:val="en-US"/>
              </w:rPr>
              <w:t>Sundberg</w:t>
            </w:r>
            <w:bookmarkEnd w:id="145"/>
          </w:p>
        </w:tc>
        <w:tc>
          <w:tcPr>
            <w:tcW w:w="2701" w:type="dxa"/>
            <w:tcBorders>
              <w:bottom w:val="single" w:sz="6" w:space="0" w:color="365F91" w:themeColor="accent1" w:themeShade="BF"/>
            </w:tcBorders>
            <w:shd w:val="clear" w:color="auto" w:fill="FFFFFF" w:themeFill="background1"/>
            <w:hideMark/>
          </w:tcPr>
          <w:p w:rsidR="00942C52" w:rsidRPr="00E807EE" w:rsidRDefault="00942C52" w:rsidP="0086535B">
            <w:pPr>
              <w:overflowPunct/>
              <w:adjustRightInd/>
              <w:spacing w:before="0"/>
              <w:textAlignment w:val="auto"/>
              <w:rPr>
                <w:color w:val="000000"/>
                <w:sz w:val="22"/>
                <w:szCs w:val="22"/>
                <w:lang w:val="en-US"/>
              </w:rPr>
            </w:pPr>
            <w:bookmarkStart w:id="146" w:name="lt_pId363"/>
            <w:r w:rsidRPr="00E807EE">
              <w:rPr>
                <w:color w:val="000000"/>
                <w:sz w:val="22"/>
                <w:szCs w:val="22"/>
                <w:lang w:val="en-US"/>
              </w:rPr>
              <w:t>ITU/BDT</w:t>
            </w:r>
            <w:bookmarkEnd w:id="146"/>
          </w:p>
        </w:tc>
        <w:tc>
          <w:tcPr>
            <w:tcW w:w="1701" w:type="dxa"/>
            <w:tcBorders>
              <w:bottom w:val="single" w:sz="6" w:space="0" w:color="365F91" w:themeColor="accent1" w:themeShade="BF"/>
            </w:tcBorders>
            <w:shd w:val="clear" w:color="auto" w:fill="FFFFFF" w:themeFill="background1"/>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rFonts w:hint="eastAsia"/>
                <w:color w:val="000000"/>
                <w:sz w:val="22"/>
                <w:szCs w:val="22"/>
                <w:lang w:val="en-US"/>
              </w:rPr>
              <w:t>总部</w:t>
            </w:r>
          </w:p>
        </w:tc>
      </w:tr>
      <w:tr w:rsidR="00942C52" w:rsidRPr="00E807EE" w:rsidTr="00027CD1">
        <w:trPr>
          <w:trHeight w:val="264"/>
        </w:trPr>
        <w:tc>
          <w:tcPr>
            <w:tcW w:w="1985" w:type="dxa"/>
            <w:gridSpan w:val="2"/>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电信发展局牵头人</w:t>
            </w:r>
          </w:p>
        </w:tc>
        <w:tc>
          <w:tcPr>
            <w:tcW w:w="2977" w:type="dxa"/>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147" w:name="lt_pId366"/>
            <w:r w:rsidRPr="00E807EE">
              <w:rPr>
                <w:color w:val="000000"/>
                <w:sz w:val="22"/>
                <w:szCs w:val="22"/>
                <w:lang w:val="en-US"/>
              </w:rPr>
              <w:t>Marcelino TAYOB</w:t>
            </w:r>
            <w:bookmarkEnd w:id="147"/>
            <w:r w:rsidRPr="00E807EE">
              <w:rPr>
                <w:caps/>
                <w:color w:val="000000"/>
                <w:sz w:val="22"/>
                <w:szCs w:val="22"/>
                <w:lang w:val="en-US"/>
              </w:rPr>
              <w:t>先生</w:t>
            </w:r>
          </w:p>
        </w:tc>
        <w:tc>
          <w:tcPr>
            <w:tcW w:w="2701" w:type="dxa"/>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148" w:name="lt_pId367"/>
            <w:r w:rsidRPr="00E807EE">
              <w:rPr>
                <w:color w:val="000000"/>
                <w:sz w:val="22"/>
                <w:szCs w:val="22"/>
                <w:lang w:val="en-US"/>
              </w:rPr>
              <w:t>ITU/AFR</w:t>
            </w:r>
            <w:bookmarkEnd w:id="148"/>
          </w:p>
        </w:tc>
        <w:tc>
          <w:tcPr>
            <w:tcW w:w="1701" w:type="dxa"/>
            <w:shd w:val="clear" w:color="auto" w:fill="C6D9F1" w:themeFill="text2" w:themeFillTint="33"/>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非洲</w:t>
            </w:r>
          </w:p>
        </w:tc>
      </w:tr>
      <w:tr w:rsidR="00942C52" w:rsidRPr="00E807EE" w:rsidTr="00027CD1">
        <w:trPr>
          <w:trHeight w:val="268"/>
        </w:trPr>
        <w:tc>
          <w:tcPr>
            <w:tcW w:w="1985" w:type="dxa"/>
            <w:gridSpan w:val="2"/>
            <w:tcBorders>
              <w:bottom w:val="single" w:sz="6" w:space="0" w:color="365F91" w:themeColor="accent1" w:themeShade="BF"/>
            </w:tcBorders>
            <w:shd w:val="clear" w:color="auto" w:fill="FFFFFF" w:themeFill="background1"/>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电信发展局牵头人</w:t>
            </w:r>
          </w:p>
        </w:tc>
        <w:tc>
          <w:tcPr>
            <w:tcW w:w="2977" w:type="dxa"/>
            <w:tcBorders>
              <w:bottom w:val="single" w:sz="6" w:space="0" w:color="365F91" w:themeColor="accent1" w:themeShade="BF"/>
            </w:tcBorders>
            <w:shd w:val="clear" w:color="auto" w:fill="FFFFFF" w:themeFill="background1"/>
          </w:tcPr>
          <w:p w:rsidR="00942C52" w:rsidRPr="00E807EE" w:rsidRDefault="00942C52" w:rsidP="0086535B">
            <w:pPr>
              <w:overflowPunct/>
              <w:adjustRightInd/>
              <w:spacing w:before="0"/>
              <w:textAlignment w:val="auto"/>
              <w:rPr>
                <w:color w:val="000000"/>
                <w:sz w:val="22"/>
                <w:szCs w:val="22"/>
                <w:lang w:val="en-US"/>
              </w:rPr>
            </w:pPr>
            <w:bookmarkStart w:id="149" w:name="lt_pId370"/>
            <w:r w:rsidRPr="00E807EE">
              <w:rPr>
                <w:color w:val="000000"/>
                <w:sz w:val="22"/>
                <w:szCs w:val="22"/>
                <w:lang w:val="en-US"/>
              </w:rPr>
              <w:t>Chali TUMELO</w:t>
            </w:r>
            <w:bookmarkEnd w:id="149"/>
            <w:r w:rsidRPr="00E807EE">
              <w:rPr>
                <w:rFonts w:hint="eastAsia"/>
                <w:color w:val="000000"/>
                <w:sz w:val="22"/>
                <w:szCs w:val="22"/>
              </w:rPr>
              <w:t>女士</w:t>
            </w:r>
          </w:p>
        </w:tc>
        <w:tc>
          <w:tcPr>
            <w:tcW w:w="2701" w:type="dxa"/>
            <w:tcBorders>
              <w:bottom w:val="single" w:sz="6" w:space="0" w:color="365F91" w:themeColor="accent1" w:themeShade="BF"/>
            </w:tcBorders>
            <w:shd w:val="clear" w:color="auto" w:fill="FFFFFF" w:themeFill="background1"/>
          </w:tcPr>
          <w:p w:rsidR="00942C52" w:rsidRPr="00E807EE" w:rsidRDefault="00942C52" w:rsidP="0086535B">
            <w:pPr>
              <w:overflowPunct/>
              <w:adjustRightInd/>
              <w:spacing w:before="0"/>
              <w:textAlignment w:val="auto"/>
              <w:rPr>
                <w:color w:val="000000"/>
                <w:sz w:val="22"/>
                <w:szCs w:val="22"/>
                <w:lang w:val="en-US"/>
              </w:rPr>
            </w:pPr>
            <w:bookmarkStart w:id="150" w:name="lt_pId371"/>
            <w:r w:rsidRPr="00E807EE">
              <w:rPr>
                <w:color w:val="000000"/>
                <w:sz w:val="22"/>
                <w:szCs w:val="22"/>
                <w:lang w:val="en-US"/>
              </w:rPr>
              <w:t>ITU/AFR</w:t>
            </w:r>
            <w:bookmarkEnd w:id="150"/>
          </w:p>
        </w:tc>
        <w:tc>
          <w:tcPr>
            <w:tcW w:w="1701" w:type="dxa"/>
            <w:tcBorders>
              <w:bottom w:val="single" w:sz="6" w:space="0" w:color="365F91" w:themeColor="accent1" w:themeShade="BF"/>
            </w:tcBorders>
            <w:shd w:val="clear" w:color="auto" w:fill="FFFFFF" w:themeFill="background1"/>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非洲</w:t>
            </w:r>
          </w:p>
        </w:tc>
      </w:tr>
      <w:tr w:rsidR="00942C52" w:rsidRPr="00E807EE" w:rsidTr="00027CD1">
        <w:trPr>
          <w:trHeight w:val="272"/>
        </w:trPr>
        <w:tc>
          <w:tcPr>
            <w:tcW w:w="1985" w:type="dxa"/>
            <w:gridSpan w:val="2"/>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电信发展局牵头人</w:t>
            </w:r>
          </w:p>
        </w:tc>
        <w:tc>
          <w:tcPr>
            <w:tcW w:w="2977" w:type="dxa"/>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151" w:name="lt_pId374"/>
            <w:r w:rsidRPr="00E807EE">
              <w:rPr>
                <w:color w:val="000000"/>
                <w:sz w:val="22"/>
                <w:szCs w:val="22"/>
                <w:lang w:val="en-US"/>
              </w:rPr>
              <w:t>Sylvester CADETTE</w:t>
            </w:r>
            <w:bookmarkEnd w:id="151"/>
            <w:r w:rsidRPr="00E807EE">
              <w:rPr>
                <w:caps/>
                <w:color w:val="000000"/>
                <w:sz w:val="22"/>
                <w:szCs w:val="22"/>
                <w:lang w:val="en-US"/>
              </w:rPr>
              <w:t>先生</w:t>
            </w:r>
          </w:p>
        </w:tc>
        <w:tc>
          <w:tcPr>
            <w:tcW w:w="2701" w:type="dxa"/>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152" w:name="lt_pId375"/>
            <w:r w:rsidRPr="00E807EE">
              <w:rPr>
                <w:color w:val="000000"/>
                <w:sz w:val="22"/>
                <w:szCs w:val="22"/>
                <w:lang w:val="en-US"/>
              </w:rPr>
              <w:t>ITU/AMS</w:t>
            </w:r>
            <w:bookmarkEnd w:id="152"/>
          </w:p>
        </w:tc>
        <w:tc>
          <w:tcPr>
            <w:tcW w:w="1701" w:type="dxa"/>
            <w:shd w:val="clear" w:color="auto" w:fill="C6D9F1" w:themeFill="text2" w:themeFillTint="33"/>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美洲</w:t>
            </w:r>
          </w:p>
        </w:tc>
      </w:tr>
      <w:tr w:rsidR="00942C52" w:rsidRPr="00E807EE" w:rsidTr="00027CD1">
        <w:trPr>
          <w:trHeight w:val="262"/>
        </w:trPr>
        <w:tc>
          <w:tcPr>
            <w:tcW w:w="1985" w:type="dxa"/>
            <w:gridSpan w:val="2"/>
            <w:tcBorders>
              <w:bottom w:val="single" w:sz="6" w:space="0" w:color="365F91" w:themeColor="accent1" w:themeShade="BF"/>
            </w:tcBorders>
            <w:shd w:val="clear" w:color="auto" w:fill="FFFFFF" w:themeFill="background1"/>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电信发展局牵头人</w:t>
            </w:r>
          </w:p>
        </w:tc>
        <w:tc>
          <w:tcPr>
            <w:tcW w:w="2977" w:type="dxa"/>
            <w:tcBorders>
              <w:bottom w:val="single" w:sz="6" w:space="0" w:color="365F91" w:themeColor="accent1" w:themeShade="BF"/>
            </w:tcBorders>
            <w:shd w:val="clear" w:color="auto" w:fill="FFFFFF" w:themeFill="background1"/>
          </w:tcPr>
          <w:p w:rsidR="00942C52" w:rsidRPr="00E807EE" w:rsidRDefault="00942C52" w:rsidP="0086535B">
            <w:pPr>
              <w:overflowPunct/>
              <w:adjustRightInd/>
              <w:spacing w:before="0"/>
              <w:textAlignment w:val="auto"/>
              <w:rPr>
                <w:color w:val="000000"/>
                <w:sz w:val="22"/>
                <w:szCs w:val="22"/>
                <w:lang w:val="en-US"/>
              </w:rPr>
            </w:pPr>
            <w:bookmarkStart w:id="153" w:name="lt_pId378"/>
            <w:r w:rsidRPr="00E807EE">
              <w:rPr>
                <w:color w:val="000000"/>
                <w:sz w:val="22"/>
                <w:szCs w:val="22"/>
                <w:lang w:val="en-US"/>
              </w:rPr>
              <w:t>Sameer SHARMA</w:t>
            </w:r>
            <w:bookmarkEnd w:id="153"/>
            <w:r w:rsidRPr="00E807EE">
              <w:rPr>
                <w:caps/>
                <w:color w:val="000000"/>
                <w:sz w:val="22"/>
                <w:szCs w:val="22"/>
                <w:lang w:val="en-US"/>
              </w:rPr>
              <w:t>先生</w:t>
            </w:r>
          </w:p>
        </w:tc>
        <w:tc>
          <w:tcPr>
            <w:tcW w:w="2701" w:type="dxa"/>
            <w:tcBorders>
              <w:bottom w:val="single" w:sz="6" w:space="0" w:color="365F91" w:themeColor="accent1" w:themeShade="BF"/>
            </w:tcBorders>
            <w:shd w:val="clear" w:color="auto" w:fill="FFFFFF" w:themeFill="background1"/>
          </w:tcPr>
          <w:p w:rsidR="00942C52" w:rsidRPr="00E807EE" w:rsidRDefault="00942C52" w:rsidP="0086535B">
            <w:pPr>
              <w:overflowPunct/>
              <w:adjustRightInd/>
              <w:spacing w:before="0"/>
              <w:textAlignment w:val="auto"/>
              <w:rPr>
                <w:color w:val="000000"/>
                <w:sz w:val="22"/>
                <w:szCs w:val="22"/>
                <w:lang w:val="en-US"/>
              </w:rPr>
            </w:pPr>
            <w:bookmarkStart w:id="154" w:name="lt_pId379"/>
            <w:r w:rsidRPr="00E807EE">
              <w:rPr>
                <w:color w:val="000000"/>
                <w:sz w:val="22"/>
                <w:szCs w:val="22"/>
                <w:lang w:val="en-US"/>
              </w:rPr>
              <w:t>ITU/ASP</w:t>
            </w:r>
            <w:bookmarkEnd w:id="154"/>
          </w:p>
        </w:tc>
        <w:tc>
          <w:tcPr>
            <w:tcW w:w="1701" w:type="dxa"/>
            <w:tcBorders>
              <w:bottom w:val="single" w:sz="6" w:space="0" w:color="365F91" w:themeColor="accent1" w:themeShade="BF"/>
            </w:tcBorders>
            <w:shd w:val="clear" w:color="auto" w:fill="FFFFFF" w:themeFill="background1"/>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亚太</w:t>
            </w:r>
          </w:p>
        </w:tc>
      </w:tr>
      <w:tr w:rsidR="00942C52" w:rsidRPr="00E807EE" w:rsidTr="00027CD1">
        <w:trPr>
          <w:trHeight w:val="124"/>
        </w:trPr>
        <w:tc>
          <w:tcPr>
            <w:tcW w:w="1985" w:type="dxa"/>
            <w:gridSpan w:val="2"/>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电信发展局牵头人</w:t>
            </w:r>
          </w:p>
        </w:tc>
        <w:tc>
          <w:tcPr>
            <w:tcW w:w="2977" w:type="dxa"/>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155" w:name="lt_pId382"/>
            <w:r w:rsidRPr="00E807EE">
              <w:rPr>
                <w:color w:val="000000"/>
                <w:sz w:val="22"/>
                <w:szCs w:val="22"/>
                <w:lang w:val="en-US"/>
              </w:rPr>
              <w:t>Farid NAKHLI</w:t>
            </w:r>
            <w:bookmarkEnd w:id="155"/>
            <w:r w:rsidRPr="00E807EE">
              <w:rPr>
                <w:caps/>
                <w:color w:val="000000"/>
                <w:sz w:val="22"/>
                <w:szCs w:val="22"/>
                <w:lang w:val="en-US"/>
              </w:rPr>
              <w:t>先生</w:t>
            </w:r>
          </w:p>
        </w:tc>
        <w:tc>
          <w:tcPr>
            <w:tcW w:w="2701" w:type="dxa"/>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156" w:name="lt_pId383"/>
            <w:r w:rsidRPr="00E807EE">
              <w:rPr>
                <w:color w:val="000000"/>
                <w:sz w:val="22"/>
                <w:szCs w:val="22"/>
                <w:lang w:val="en-US"/>
              </w:rPr>
              <w:t>ITU/CIS</w:t>
            </w:r>
            <w:bookmarkEnd w:id="156"/>
          </w:p>
        </w:tc>
        <w:tc>
          <w:tcPr>
            <w:tcW w:w="1701" w:type="dxa"/>
            <w:shd w:val="clear" w:color="auto" w:fill="C6D9F1" w:themeFill="text2" w:themeFillTint="33"/>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独联体</w:t>
            </w:r>
          </w:p>
        </w:tc>
      </w:tr>
      <w:tr w:rsidR="00942C52" w:rsidRPr="00E807EE" w:rsidTr="00942C52">
        <w:trPr>
          <w:trHeight w:val="300"/>
        </w:trPr>
        <w:tc>
          <w:tcPr>
            <w:tcW w:w="1985" w:type="dxa"/>
            <w:gridSpan w:val="2"/>
            <w:tcBorders>
              <w:top w:val="single" w:sz="12" w:space="0" w:color="C0504D" w:themeColor="accent2"/>
            </w:tcBorders>
            <w:shd w:val="clear" w:color="000000" w:fill="5B9BD5"/>
            <w:noWrap/>
            <w:hideMark/>
          </w:tcPr>
          <w:p w:rsidR="00942C52" w:rsidRPr="00E807EE" w:rsidRDefault="00942C52" w:rsidP="0086535B">
            <w:pPr>
              <w:overflowPunct/>
              <w:adjustRightInd/>
              <w:spacing w:before="0"/>
              <w:jc w:val="center"/>
              <w:textAlignment w:val="auto"/>
              <w:rPr>
                <w:b/>
                <w:bCs/>
                <w:sz w:val="22"/>
                <w:szCs w:val="22"/>
                <w:lang w:val="en-US"/>
              </w:rPr>
            </w:pPr>
            <w:r w:rsidRPr="00E807EE">
              <w:rPr>
                <w:rFonts w:asciiTheme="minorHAnsi" w:hAnsiTheme="minorHAnsi" w:hint="eastAsia"/>
                <w:b/>
                <w:sz w:val="22"/>
                <w:szCs w:val="22"/>
                <w:lang w:val="fr-CH"/>
              </w:rPr>
              <w:t>课题</w:t>
            </w:r>
          </w:p>
        </w:tc>
        <w:tc>
          <w:tcPr>
            <w:tcW w:w="7379" w:type="dxa"/>
            <w:gridSpan w:val="3"/>
            <w:shd w:val="clear" w:color="000000" w:fill="5B9BD5"/>
            <w:noWrap/>
            <w:hideMark/>
          </w:tcPr>
          <w:p w:rsidR="00942C52" w:rsidRPr="00E807EE" w:rsidRDefault="00942C52" w:rsidP="0086535B">
            <w:pPr>
              <w:overflowPunct/>
              <w:adjustRightInd/>
              <w:spacing w:before="0"/>
              <w:jc w:val="center"/>
              <w:textAlignment w:val="auto"/>
              <w:rPr>
                <w:b/>
                <w:bCs/>
                <w:sz w:val="22"/>
                <w:szCs w:val="22"/>
                <w:lang w:val="en-US"/>
              </w:rPr>
            </w:pPr>
            <w:r w:rsidRPr="00E807EE">
              <w:rPr>
                <w:rFonts w:asciiTheme="minorHAnsi" w:hAnsiTheme="minorHAnsi" w:hint="eastAsia"/>
                <w:b/>
                <w:sz w:val="22"/>
                <w:szCs w:val="22"/>
              </w:rPr>
              <w:t>课题名称</w:t>
            </w:r>
          </w:p>
        </w:tc>
      </w:tr>
      <w:tr w:rsidR="00942C52" w:rsidRPr="00E807EE" w:rsidTr="00942C52">
        <w:trPr>
          <w:trHeight w:val="536"/>
        </w:trPr>
        <w:tc>
          <w:tcPr>
            <w:tcW w:w="1985" w:type="dxa"/>
            <w:gridSpan w:val="2"/>
            <w:shd w:val="clear" w:color="000000" w:fill="D9D9D9" w:themeFill="background1" w:themeFillShade="D9"/>
            <w:noWrap/>
          </w:tcPr>
          <w:p w:rsidR="00942C52" w:rsidRPr="00E807EE" w:rsidRDefault="00942C52" w:rsidP="0086535B">
            <w:pPr>
              <w:overflowPunct/>
              <w:adjustRightInd/>
              <w:spacing w:before="0"/>
              <w:textAlignment w:val="auto"/>
              <w:rPr>
                <w:b/>
                <w:bCs/>
                <w:sz w:val="22"/>
                <w:szCs w:val="22"/>
                <w:lang w:val="en-US"/>
              </w:rPr>
            </w:pPr>
            <w:r w:rsidRPr="00E807EE">
              <w:rPr>
                <w:rFonts w:asciiTheme="minorHAnsi" w:hAnsiTheme="minorHAnsi" w:hint="eastAsia"/>
                <w:b/>
                <w:sz w:val="22"/>
                <w:szCs w:val="22"/>
              </w:rPr>
              <w:t>第</w:t>
            </w:r>
            <w:r w:rsidRPr="00E807EE">
              <w:rPr>
                <w:rFonts w:asciiTheme="minorHAnsi" w:hAnsiTheme="minorHAnsi" w:hint="eastAsia"/>
                <w:b/>
                <w:sz w:val="22"/>
                <w:szCs w:val="22"/>
              </w:rPr>
              <w:t>2</w:t>
            </w:r>
            <w:r w:rsidRPr="00E807EE">
              <w:rPr>
                <w:rFonts w:asciiTheme="minorHAnsi" w:hAnsiTheme="minorHAnsi"/>
                <w:b/>
                <w:sz w:val="22"/>
                <w:szCs w:val="22"/>
              </w:rPr>
              <w:t>/1</w:t>
            </w:r>
            <w:r w:rsidRPr="00E807EE">
              <w:rPr>
                <w:rFonts w:asciiTheme="minorHAnsi" w:hAnsiTheme="minorHAnsi" w:hint="eastAsia"/>
                <w:b/>
                <w:sz w:val="22"/>
                <w:szCs w:val="22"/>
              </w:rPr>
              <w:t>号课题</w:t>
            </w:r>
          </w:p>
        </w:tc>
        <w:tc>
          <w:tcPr>
            <w:tcW w:w="7379" w:type="dxa"/>
            <w:gridSpan w:val="3"/>
            <w:shd w:val="clear" w:color="000000" w:fill="D9D9D9" w:themeFill="background1" w:themeFillShade="D9"/>
            <w:noWrap/>
          </w:tcPr>
          <w:p w:rsidR="00942C52" w:rsidRPr="00E807EE" w:rsidRDefault="00942C52" w:rsidP="0086535B">
            <w:pPr>
              <w:overflowPunct/>
              <w:adjustRightInd/>
              <w:spacing w:before="0"/>
              <w:jc w:val="center"/>
              <w:textAlignment w:val="auto"/>
              <w:rPr>
                <w:b/>
                <w:bCs/>
                <w:color w:val="000000"/>
                <w:sz w:val="22"/>
                <w:szCs w:val="22"/>
                <w:lang w:val="en-US"/>
              </w:rPr>
            </w:pPr>
            <w:r w:rsidRPr="00E807EE">
              <w:rPr>
                <w:rFonts w:hint="eastAsia"/>
                <w:b/>
                <w:bCs/>
                <w:sz w:val="22"/>
                <w:szCs w:val="22"/>
                <w:lang w:val="en-US"/>
              </w:rPr>
              <w:t>发展中国家的宽带接入技术（包括国际移动通信（</w:t>
            </w:r>
            <w:r w:rsidRPr="00E807EE">
              <w:rPr>
                <w:rFonts w:hint="eastAsia"/>
                <w:b/>
                <w:bCs/>
                <w:sz w:val="22"/>
                <w:szCs w:val="22"/>
                <w:lang w:val="en-US"/>
              </w:rPr>
              <w:t>IMT</w:t>
            </w:r>
            <w:r w:rsidRPr="00E807EE">
              <w:rPr>
                <w:rFonts w:hint="eastAsia"/>
                <w:b/>
                <w:bCs/>
                <w:sz w:val="22"/>
                <w:szCs w:val="22"/>
                <w:lang w:val="en-US"/>
              </w:rPr>
              <w:t>））</w:t>
            </w:r>
          </w:p>
        </w:tc>
      </w:tr>
      <w:tr w:rsidR="00942C52" w:rsidRPr="00E807EE" w:rsidTr="00027CD1">
        <w:trPr>
          <w:trHeight w:val="300"/>
        </w:trPr>
        <w:tc>
          <w:tcPr>
            <w:tcW w:w="1985" w:type="dxa"/>
            <w:gridSpan w:val="2"/>
            <w:shd w:val="clear" w:color="000000" w:fill="5B9BD5"/>
            <w:noWrap/>
          </w:tcPr>
          <w:p w:rsidR="00942C52" w:rsidRPr="00E807EE" w:rsidRDefault="00942C52" w:rsidP="0086535B">
            <w:pPr>
              <w:overflowPunct/>
              <w:adjustRightInd/>
              <w:spacing w:before="0"/>
              <w:textAlignment w:val="auto"/>
              <w:rPr>
                <w:b/>
                <w:bCs/>
                <w:color w:val="000000"/>
                <w:sz w:val="22"/>
                <w:szCs w:val="22"/>
                <w:lang w:val="en-US"/>
              </w:rPr>
            </w:pPr>
            <w:r w:rsidRPr="00E807EE">
              <w:rPr>
                <w:rFonts w:hint="eastAsia"/>
                <w:b/>
                <w:bCs/>
                <w:color w:val="000000"/>
                <w:sz w:val="22"/>
                <w:szCs w:val="22"/>
                <w:lang w:val="en-US"/>
              </w:rPr>
              <w:t>职称</w:t>
            </w:r>
          </w:p>
        </w:tc>
        <w:tc>
          <w:tcPr>
            <w:tcW w:w="2977" w:type="dxa"/>
            <w:shd w:val="clear" w:color="000000" w:fill="5B9BD5"/>
            <w:noWrap/>
          </w:tcPr>
          <w:p w:rsidR="00942C52" w:rsidRPr="00E807EE" w:rsidRDefault="00942C52" w:rsidP="0086535B">
            <w:pPr>
              <w:overflowPunct/>
              <w:adjustRightInd/>
              <w:spacing w:before="0"/>
              <w:textAlignment w:val="auto"/>
              <w:rPr>
                <w:b/>
                <w:bCs/>
                <w:color w:val="000000"/>
                <w:sz w:val="22"/>
                <w:szCs w:val="22"/>
                <w:lang w:val="en-US"/>
              </w:rPr>
            </w:pPr>
            <w:r w:rsidRPr="00E807EE">
              <w:rPr>
                <w:rFonts w:hint="eastAsia"/>
                <w:b/>
                <w:bCs/>
                <w:color w:val="000000"/>
                <w:sz w:val="22"/>
                <w:szCs w:val="22"/>
                <w:lang w:val="en-US"/>
              </w:rPr>
              <w:t>姓名</w:t>
            </w:r>
          </w:p>
        </w:tc>
        <w:tc>
          <w:tcPr>
            <w:tcW w:w="2701" w:type="dxa"/>
            <w:shd w:val="clear" w:color="000000" w:fill="5B9BD5"/>
            <w:noWrap/>
          </w:tcPr>
          <w:p w:rsidR="00942C52" w:rsidRPr="00E807EE" w:rsidRDefault="00942C52" w:rsidP="0086535B">
            <w:pPr>
              <w:overflowPunct/>
              <w:adjustRightInd/>
              <w:spacing w:before="0"/>
              <w:textAlignment w:val="auto"/>
              <w:rPr>
                <w:b/>
                <w:bCs/>
                <w:color w:val="000000"/>
                <w:sz w:val="22"/>
                <w:szCs w:val="22"/>
                <w:lang w:val="en-US"/>
              </w:rPr>
            </w:pPr>
            <w:r w:rsidRPr="00E807EE">
              <w:rPr>
                <w:rFonts w:hint="eastAsia"/>
                <w:b/>
                <w:bCs/>
                <w:color w:val="000000"/>
                <w:sz w:val="22"/>
                <w:szCs w:val="22"/>
                <w:lang w:val="en-US"/>
              </w:rPr>
              <w:t>代表</w:t>
            </w:r>
            <w:r w:rsidRPr="00E807EE">
              <w:rPr>
                <w:b/>
                <w:bCs/>
                <w:color w:val="000000"/>
                <w:sz w:val="22"/>
                <w:szCs w:val="22"/>
                <w:lang w:val="en-US"/>
              </w:rPr>
              <w:t>的实体</w:t>
            </w:r>
          </w:p>
        </w:tc>
        <w:tc>
          <w:tcPr>
            <w:tcW w:w="1701" w:type="dxa"/>
            <w:shd w:val="clear" w:color="000000" w:fill="5B9BD5"/>
            <w:noWrap/>
          </w:tcPr>
          <w:p w:rsidR="00942C52" w:rsidRPr="00E807EE" w:rsidRDefault="00942C52" w:rsidP="0086535B">
            <w:pPr>
              <w:overflowPunct/>
              <w:adjustRightInd/>
              <w:spacing w:before="0"/>
              <w:jc w:val="center"/>
              <w:textAlignment w:val="auto"/>
              <w:rPr>
                <w:b/>
                <w:bCs/>
                <w:color w:val="000000"/>
                <w:sz w:val="22"/>
                <w:szCs w:val="22"/>
                <w:lang w:val="en-US"/>
              </w:rPr>
            </w:pPr>
            <w:r w:rsidRPr="00E807EE">
              <w:rPr>
                <w:rFonts w:hint="eastAsia"/>
                <w:b/>
                <w:bCs/>
                <w:color w:val="000000"/>
                <w:sz w:val="22"/>
                <w:szCs w:val="22"/>
                <w:lang w:val="en-US"/>
              </w:rPr>
              <w:t>区域</w:t>
            </w:r>
          </w:p>
        </w:tc>
      </w:tr>
      <w:tr w:rsidR="00942C52" w:rsidRPr="00E807EE" w:rsidTr="00027CD1">
        <w:trPr>
          <w:trHeight w:val="292"/>
        </w:trPr>
        <w:tc>
          <w:tcPr>
            <w:tcW w:w="1985" w:type="dxa"/>
            <w:gridSpan w:val="2"/>
            <w:tcBorders>
              <w:bottom w:val="single" w:sz="6" w:space="0" w:color="365F91" w:themeColor="accent1" w:themeShade="BF"/>
            </w:tcBorders>
            <w:shd w:val="clear" w:color="auto" w:fill="auto"/>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报告人</w:t>
            </w:r>
          </w:p>
        </w:tc>
        <w:tc>
          <w:tcPr>
            <w:tcW w:w="2977" w:type="dxa"/>
            <w:tcBorders>
              <w:bottom w:val="single" w:sz="6" w:space="0" w:color="365F91" w:themeColor="accent1" w:themeShade="BF"/>
            </w:tcBorders>
            <w:shd w:val="clear" w:color="auto" w:fill="auto"/>
          </w:tcPr>
          <w:p w:rsidR="00942C52" w:rsidRPr="00E807EE" w:rsidRDefault="00942C52" w:rsidP="0086535B">
            <w:pPr>
              <w:overflowPunct/>
              <w:adjustRightInd/>
              <w:spacing w:before="0"/>
              <w:textAlignment w:val="auto"/>
              <w:rPr>
                <w:color w:val="000000"/>
                <w:sz w:val="22"/>
                <w:szCs w:val="22"/>
                <w:lang w:val="en-US"/>
              </w:rPr>
            </w:pPr>
            <w:bookmarkStart w:id="157" w:name="lt_pId394"/>
            <w:r w:rsidRPr="00E807EE">
              <w:rPr>
                <w:color w:val="000000"/>
                <w:sz w:val="22"/>
                <w:szCs w:val="22"/>
                <w:lang w:val="en-US"/>
              </w:rPr>
              <w:t>Luc MISSIDIMBAZI</w:t>
            </w:r>
            <w:bookmarkEnd w:id="157"/>
            <w:r w:rsidRPr="00E807EE">
              <w:rPr>
                <w:caps/>
                <w:color w:val="000000"/>
                <w:sz w:val="22"/>
                <w:szCs w:val="22"/>
                <w:lang w:val="en-US"/>
              </w:rPr>
              <w:t>先生</w:t>
            </w:r>
          </w:p>
        </w:tc>
        <w:tc>
          <w:tcPr>
            <w:tcW w:w="2701" w:type="dxa"/>
            <w:tcBorders>
              <w:bottom w:val="single" w:sz="6" w:space="0" w:color="365F91" w:themeColor="accent1" w:themeShade="BF"/>
            </w:tcBorders>
            <w:shd w:val="clear" w:color="auto" w:fill="auto"/>
          </w:tcPr>
          <w:p w:rsidR="00942C52" w:rsidRPr="00E807EE" w:rsidRDefault="00942C52" w:rsidP="0086535B">
            <w:pPr>
              <w:overflowPunct/>
              <w:adjustRightInd/>
              <w:spacing w:before="0"/>
              <w:textAlignment w:val="auto"/>
              <w:rPr>
                <w:color w:val="000000"/>
                <w:sz w:val="22"/>
                <w:szCs w:val="22"/>
                <w:lang w:val="en-US"/>
              </w:rPr>
            </w:pPr>
            <w:bookmarkStart w:id="158" w:name="lt_pId395"/>
            <w:r w:rsidRPr="00E807EE">
              <w:rPr>
                <w:color w:val="000000"/>
                <w:sz w:val="22"/>
                <w:szCs w:val="22"/>
                <w:lang w:val="en-US"/>
              </w:rPr>
              <w:t>刚果</w:t>
            </w:r>
            <w:bookmarkEnd w:id="158"/>
            <w:r w:rsidRPr="00E807EE">
              <w:rPr>
                <w:rFonts w:hint="eastAsia"/>
                <w:color w:val="000000"/>
                <w:sz w:val="22"/>
                <w:szCs w:val="22"/>
                <w:lang w:val="en-US"/>
              </w:rPr>
              <w:t>共和国</w:t>
            </w:r>
          </w:p>
        </w:tc>
        <w:tc>
          <w:tcPr>
            <w:tcW w:w="1701" w:type="dxa"/>
            <w:tcBorders>
              <w:bottom w:val="single" w:sz="6" w:space="0" w:color="365F91" w:themeColor="accent1" w:themeShade="BF"/>
            </w:tcBorders>
            <w:shd w:val="clear" w:color="auto" w:fill="auto"/>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非洲</w:t>
            </w:r>
          </w:p>
        </w:tc>
      </w:tr>
      <w:tr w:rsidR="00942C52" w:rsidRPr="00E807EE" w:rsidTr="00027CD1">
        <w:trPr>
          <w:trHeight w:val="51"/>
        </w:trPr>
        <w:tc>
          <w:tcPr>
            <w:tcW w:w="1985" w:type="dxa"/>
            <w:gridSpan w:val="2"/>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副报告人</w:t>
            </w:r>
          </w:p>
        </w:tc>
        <w:tc>
          <w:tcPr>
            <w:tcW w:w="2977" w:type="dxa"/>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159" w:name="lt_pId398"/>
            <w:r w:rsidRPr="00E807EE">
              <w:rPr>
                <w:color w:val="000000"/>
                <w:sz w:val="22"/>
                <w:szCs w:val="22"/>
                <w:lang w:val="en-US"/>
              </w:rPr>
              <w:t>Yuki UMEZAWA</w:t>
            </w:r>
            <w:bookmarkEnd w:id="159"/>
            <w:r w:rsidRPr="00E807EE">
              <w:rPr>
                <w:caps/>
                <w:color w:val="000000"/>
                <w:sz w:val="22"/>
                <w:szCs w:val="22"/>
                <w:lang w:val="en-US"/>
              </w:rPr>
              <w:t>先生</w:t>
            </w:r>
          </w:p>
        </w:tc>
        <w:tc>
          <w:tcPr>
            <w:tcW w:w="2701" w:type="dxa"/>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日本</w:t>
            </w:r>
          </w:p>
        </w:tc>
        <w:tc>
          <w:tcPr>
            <w:tcW w:w="1701" w:type="dxa"/>
            <w:shd w:val="clear" w:color="auto" w:fill="C6D9F1" w:themeFill="text2" w:themeFillTint="33"/>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亚太</w:t>
            </w:r>
          </w:p>
        </w:tc>
      </w:tr>
      <w:tr w:rsidR="00942C52" w:rsidRPr="00E807EE" w:rsidTr="00027CD1">
        <w:trPr>
          <w:trHeight w:val="413"/>
        </w:trPr>
        <w:tc>
          <w:tcPr>
            <w:tcW w:w="1985" w:type="dxa"/>
            <w:gridSpan w:val="2"/>
            <w:tcBorders>
              <w:bottom w:val="single" w:sz="6" w:space="0" w:color="365F91" w:themeColor="accent1" w:themeShade="BF"/>
            </w:tcBorders>
            <w:shd w:val="clear" w:color="auto" w:fill="auto"/>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副报告人</w:t>
            </w:r>
          </w:p>
        </w:tc>
        <w:tc>
          <w:tcPr>
            <w:tcW w:w="2977" w:type="dxa"/>
            <w:tcBorders>
              <w:bottom w:val="single" w:sz="6" w:space="0" w:color="365F91" w:themeColor="accent1" w:themeShade="BF"/>
            </w:tcBorders>
            <w:shd w:val="clear" w:color="auto" w:fill="auto"/>
            <w:hideMark/>
          </w:tcPr>
          <w:p w:rsidR="00942C52" w:rsidRPr="00E807EE" w:rsidRDefault="00942C52" w:rsidP="0086535B">
            <w:pPr>
              <w:overflowPunct/>
              <w:adjustRightInd/>
              <w:spacing w:before="0"/>
              <w:textAlignment w:val="auto"/>
              <w:rPr>
                <w:color w:val="000000"/>
                <w:sz w:val="22"/>
                <w:szCs w:val="22"/>
                <w:lang w:val="en-US"/>
              </w:rPr>
            </w:pPr>
            <w:bookmarkStart w:id="160" w:name="lt_pId402"/>
            <w:r w:rsidRPr="00E807EE">
              <w:rPr>
                <w:color w:val="000000"/>
                <w:sz w:val="22"/>
                <w:szCs w:val="22"/>
                <w:lang w:val="en-US"/>
              </w:rPr>
              <w:t>Philip KELLEY</w:t>
            </w:r>
            <w:bookmarkEnd w:id="160"/>
            <w:r w:rsidRPr="00E807EE">
              <w:rPr>
                <w:caps/>
                <w:color w:val="000000"/>
                <w:sz w:val="22"/>
                <w:szCs w:val="22"/>
                <w:lang w:val="en-US"/>
              </w:rPr>
              <w:t>先生</w:t>
            </w:r>
          </w:p>
        </w:tc>
        <w:tc>
          <w:tcPr>
            <w:tcW w:w="2701" w:type="dxa"/>
            <w:tcBorders>
              <w:bottom w:val="single" w:sz="6" w:space="0" w:color="365F91" w:themeColor="accent1" w:themeShade="BF"/>
            </w:tcBorders>
            <w:shd w:val="clear" w:color="auto" w:fill="auto"/>
            <w:hideMark/>
          </w:tcPr>
          <w:p w:rsidR="00942C52" w:rsidRPr="00E807EE" w:rsidRDefault="00942C52" w:rsidP="0086535B">
            <w:pPr>
              <w:overflowPunct/>
              <w:adjustRightInd/>
              <w:spacing w:before="0"/>
              <w:textAlignment w:val="auto"/>
              <w:rPr>
                <w:color w:val="000000"/>
                <w:sz w:val="22"/>
                <w:szCs w:val="22"/>
                <w:lang w:val="fr-CH"/>
              </w:rPr>
            </w:pPr>
            <w:bookmarkStart w:id="161" w:name="lt_pId403"/>
            <w:r w:rsidRPr="00E807EE">
              <w:rPr>
                <w:rFonts w:hint="eastAsia"/>
                <w:color w:val="000000"/>
                <w:sz w:val="22"/>
                <w:szCs w:val="22"/>
                <w:lang w:val="fr-CH"/>
              </w:rPr>
              <w:t>阿尔卡特</w:t>
            </w:r>
            <w:r w:rsidRPr="00E807EE">
              <w:rPr>
                <w:rFonts w:hint="eastAsia"/>
                <w:color w:val="000000"/>
                <w:sz w:val="22"/>
                <w:szCs w:val="22"/>
                <w:lang w:val="fr-CH"/>
              </w:rPr>
              <w:t>-</w:t>
            </w:r>
            <w:r w:rsidRPr="00E807EE">
              <w:rPr>
                <w:rFonts w:hint="eastAsia"/>
                <w:color w:val="000000"/>
                <w:sz w:val="22"/>
                <w:szCs w:val="22"/>
                <w:lang w:val="fr-CH"/>
              </w:rPr>
              <w:t>朗讯</w:t>
            </w:r>
            <w:r w:rsidRPr="00E807EE">
              <w:rPr>
                <w:color w:val="000000"/>
                <w:sz w:val="22"/>
                <w:szCs w:val="22"/>
                <w:lang w:val="fr-CH"/>
              </w:rPr>
              <w:t>国际公司</w:t>
            </w:r>
            <w:r w:rsidRPr="00E807EE">
              <w:rPr>
                <w:rFonts w:hint="eastAsia"/>
                <w:color w:val="000000"/>
                <w:sz w:val="22"/>
                <w:szCs w:val="22"/>
                <w:lang w:val="fr-CH"/>
              </w:rPr>
              <w:t>，</w:t>
            </w:r>
            <w:r w:rsidRPr="00E807EE">
              <w:rPr>
                <w:color w:val="000000"/>
                <w:sz w:val="22"/>
                <w:szCs w:val="22"/>
                <w:lang w:val="fr-CH"/>
              </w:rPr>
              <w:t>法国</w:t>
            </w:r>
            <w:r w:rsidRPr="00E807EE">
              <w:rPr>
                <w:rFonts w:hint="eastAsia"/>
                <w:color w:val="000000"/>
                <w:sz w:val="22"/>
                <w:szCs w:val="22"/>
                <w:lang w:val="fr-CH"/>
              </w:rPr>
              <w:t>；诺基亚</w:t>
            </w:r>
            <w:r w:rsidRPr="00E807EE">
              <w:rPr>
                <w:color w:val="000000"/>
                <w:sz w:val="22"/>
                <w:szCs w:val="22"/>
                <w:lang w:val="fr-CH"/>
              </w:rPr>
              <w:t>法国</w:t>
            </w:r>
            <w:r w:rsidRPr="00E807EE">
              <w:rPr>
                <w:rFonts w:hint="eastAsia"/>
                <w:color w:val="000000"/>
                <w:sz w:val="22"/>
                <w:szCs w:val="22"/>
                <w:lang w:val="fr-CH"/>
              </w:rPr>
              <w:t>公司</w:t>
            </w:r>
            <w:r w:rsidRPr="00E807EE">
              <w:rPr>
                <w:color w:val="000000"/>
                <w:sz w:val="22"/>
                <w:szCs w:val="22"/>
                <w:lang w:val="fr-CH"/>
              </w:rPr>
              <w:t>，法国</w:t>
            </w:r>
            <w:bookmarkEnd w:id="161"/>
          </w:p>
        </w:tc>
        <w:tc>
          <w:tcPr>
            <w:tcW w:w="1701" w:type="dxa"/>
            <w:tcBorders>
              <w:bottom w:val="single" w:sz="6" w:space="0" w:color="365F91" w:themeColor="accent1" w:themeShade="BF"/>
            </w:tcBorders>
            <w:shd w:val="clear" w:color="auto" w:fill="auto"/>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欧洲</w:t>
            </w:r>
          </w:p>
        </w:tc>
      </w:tr>
      <w:tr w:rsidR="00942C52" w:rsidRPr="00E807EE" w:rsidTr="00027CD1">
        <w:trPr>
          <w:trHeight w:val="156"/>
        </w:trPr>
        <w:tc>
          <w:tcPr>
            <w:tcW w:w="1985" w:type="dxa"/>
            <w:gridSpan w:val="2"/>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副报告人</w:t>
            </w:r>
          </w:p>
        </w:tc>
        <w:tc>
          <w:tcPr>
            <w:tcW w:w="2977" w:type="dxa"/>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bookmarkStart w:id="162" w:name="lt_pId406"/>
            <w:r w:rsidRPr="00E807EE">
              <w:rPr>
                <w:color w:val="000000"/>
                <w:sz w:val="22"/>
                <w:szCs w:val="22"/>
                <w:lang w:val="en-US"/>
              </w:rPr>
              <w:t>Laboni PATNAIK</w:t>
            </w:r>
            <w:bookmarkEnd w:id="162"/>
            <w:r w:rsidRPr="00E807EE">
              <w:rPr>
                <w:rFonts w:hint="eastAsia"/>
                <w:color w:val="000000"/>
                <w:sz w:val="22"/>
                <w:szCs w:val="22"/>
              </w:rPr>
              <w:t>女士</w:t>
            </w:r>
          </w:p>
        </w:tc>
        <w:tc>
          <w:tcPr>
            <w:tcW w:w="2701" w:type="dxa"/>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美利坚合众国</w:t>
            </w:r>
          </w:p>
        </w:tc>
        <w:tc>
          <w:tcPr>
            <w:tcW w:w="1701" w:type="dxa"/>
            <w:shd w:val="clear" w:color="auto" w:fill="C6D9F1" w:themeFill="text2" w:themeFillTint="33"/>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美洲</w:t>
            </w:r>
          </w:p>
        </w:tc>
      </w:tr>
      <w:tr w:rsidR="00942C52" w:rsidRPr="00E807EE" w:rsidTr="00027CD1">
        <w:trPr>
          <w:trHeight w:val="444"/>
        </w:trPr>
        <w:tc>
          <w:tcPr>
            <w:tcW w:w="1985" w:type="dxa"/>
            <w:gridSpan w:val="2"/>
            <w:tcBorders>
              <w:bottom w:val="single" w:sz="6" w:space="0" w:color="365F91" w:themeColor="accent1" w:themeShade="BF"/>
            </w:tcBorders>
            <w:shd w:val="clear" w:color="auto" w:fill="auto"/>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副报告人</w:t>
            </w:r>
          </w:p>
        </w:tc>
        <w:tc>
          <w:tcPr>
            <w:tcW w:w="2977" w:type="dxa"/>
            <w:tcBorders>
              <w:bottom w:val="single" w:sz="6" w:space="0" w:color="365F91" w:themeColor="accent1" w:themeShade="BF"/>
            </w:tcBorders>
            <w:shd w:val="clear" w:color="auto" w:fill="auto"/>
          </w:tcPr>
          <w:p w:rsidR="00942C52" w:rsidRPr="00E807EE" w:rsidRDefault="00942C52" w:rsidP="0086535B">
            <w:pPr>
              <w:overflowPunct/>
              <w:adjustRightInd/>
              <w:spacing w:before="0"/>
              <w:textAlignment w:val="auto"/>
              <w:rPr>
                <w:color w:val="000000"/>
                <w:sz w:val="22"/>
                <w:szCs w:val="22"/>
                <w:lang w:val="en-US"/>
              </w:rPr>
            </w:pPr>
            <w:bookmarkStart w:id="163" w:name="lt_pId410"/>
            <w:r w:rsidRPr="00E807EE">
              <w:rPr>
                <w:color w:val="000000"/>
                <w:sz w:val="22"/>
                <w:szCs w:val="22"/>
                <w:lang w:val="en-US"/>
              </w:rPr>
              <w:t>Turhan MULUK</w:t>
            </w:r>
            <w:bookmarkEnd w:id="163"/>
            <w:r w:rsidRPr="00E807EE">
              <w:rPr>
                <w:caps/>
                <w:color w:val="000000"/>
                <w:sz w:val="22"/>
                <w:szCs w:val="22"/>
                <w:lang w:val="en-US"/>
              </w:rPr>
              <w:t>先生</w:t>
            </w:r>
          </w:p>
        </w:tc>
        <w:tc>
          <w:tcPr>
            <w:tcW w:w="2701" w:type="dxa"/>
            <w:tcBorders>
              <w:bottom w:val="single" w:sz="6" w:space="0" w:color="365F91" w:themeColor="accent1" w:themeShade="BF"/>
            </w:tcBorders>
            <w:shd w:val="clear" w:color="auto" w:fill="auto"/>
          </w:tcPr>
          <w:p w:rsidR="00942C52" w:rsidRPr="00E807EE" w:rsidRDefault="00942C52" w:rsidP="0086535B">
            <w:pPr>
              <w:overflowPunct/>
              <w:adjustRightInd/>
              <w:spacing w:before="0"/>
              <w:textAlignment w:val="auto"/>
              <w:rPr>
                <w:color w:val="000000"/>
                <w:sz w:val="22"/>
                <w:szCs w:val="22"/>
                <w:lang w:val="en-US"/>
              </w:rPr>
            </w:pPr>
            <w:bookmarkStart w:id="164" w:name="lt_pId411"/>
            <w:r w:rsidRPr="00E807EE">
              <w:rPr>
                <w:rFonts w:hint="eastAsia"/>
                <w:color w:val="000000"/>
                <w:sz w:val="22"/>
                <w:szCs w:val="22"/>
                <w:lang w:val="en-US"/>
              </w:rPr>
              <w:t>英特尔</w:t>
            </w:r>
            <w:r w:rsidRPr="00E807EE">
              <w:rPr>
                <w:color w:val="000000"/>
                <w:sz w:val="22"/>
                <w:szCs w:val="22"/>
                <w:lang w:val="en-US"/>
              </w:rPr>
              <w:t>公司</w:t>
            </w:r>
            <w:r w:rsidRPr="00E807EE">
              <w:rPr>
                <w:rFonts w:hint="eastAsia"/>
                <w:color w:val="000000"/>
                <w:sz w:val="22"/>
                <w:szCs w:val="22"/>
                <w:lang w:val="en-US"/>
              </w:rPr>
              <w:t>，</w:t>
            </w:r>
            <w:r w:rsidRPr="00E807EE">
              <w:rPr>
                <w:color w:val="000000"/>
                <w:sz w:val="22"/>
                <w:szCs w:val="22"/>
                <w:lang w:val="en-US"/>
              </w:rPr>
              <w:t>美利坚合众国</w:t>
            </w:r>
            <w:bookmarkEnd w:id="164"/>
          </w:p>
        </w:tc>
        <w:tc>
          <w:tcPr>
            <w:tcW w:w="1701" w:type="dxa"/>
            <w:tcBorders>
              <w:bottom w:val="single" w:sz="6" w:space="0" w:color="365F91" w:themeColor="accent1" w:themeShade="BF"/>
            </w:tcBorders>
            <w:shd w:val="clear" w:color="auto" w:fill="auto"/>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美洲</w:t>
            </w:r>
          </w:p>
        </w:tc>
      </w:tr>
      <w:tr w:rsidR="00942C52" w:rsidRPr="00E807EE" w:rsidTr="00027CD1">
        <w:trPr>
          <w:trHeight w:val="51"/>
        </w:trPr>
        <w:tc>
          <w:tcPr>
            <w:tcW w:w="1985" w:type="dxa"/>
            <w:gridSpan w:val="2"/>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rPr>
            </w:pPr>
            <w:r w:rsidRPr="00E807EE">
              <w:rPr>
                <w:color w:val="000000"/>
                <w:sz w:val="22"/>
                <w:szCs w:val="22"/>
              </w:rPr>
              <w:t>副报告人</w:t>
            </w:r>
          </w:p>
        </w:tc>
        <w:tc>
          <w:tcPr>
            <w:tcW w:w="2977" w:type="dxa"/>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bookmarkStart w:id="165" w:name="lt_pId414"/>
            <w:r w:rsidRPr="00E807EE">
              <w:rPr>
                <w:color w:val="000000"/>
                <w:sz w:val="22"/>
                <w:szCs w:val="22"/>
              </w:rPr>
              <w:t>Tharalika LIVERA</w:t>
            </w:r>
            <w:bookmarkEnd w:id="165"/>
            <w:r w:rsidRPr="00E807EE">
              <w:rPr>
                <w:rFonts w:hint="eastAsia"/>
                <w:color w:val="000000"/>
                <w:sz w:val="22"/>
                <w:szCs w:val="22"/>
              </w:rPr>
              <w:t>女士</w:t>
            </w:r>
          </w:p>
        </w:tc>
        <w:tc>
          <w:tcPr>
            <w:tcW w:w="2701" w:type="dxa"/>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斯里兰卡</w:t>
            </w:r>
          </w:p>
        </w:tc>
        <w:tc>
          <w:tcPr>
            <w:tcW w:w="1701" w:type="dxa"/>
            <w:shd w:val="clear" w:color="auto" w:fill="C6D9F1" w:themeFill="text2" w:themeFillTint="33"/>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亚太</w:t>
            </w:r>
          </w:p>
        </w:tc>
      </w:tr>
      <w:tr w:rsidR="00942C52" w:rsidRPr="00E807EE" w:rsidTr="00027CD1">
        <w:trPr>
          <w:trHeight w:val="314"/>
        </w:trPr>
        <w:tc>
          <w:tcPr>
            <w:tcW w:w="1985" w:type="dxa"/>
            <w:gridSpan w:val="2"/>
            <w:shd w:val="clear" w:color="auto" w:fill="auto"/>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副报告人</w:t>
            </w:r>
          </w:p>
        </w:tc>
        <w:tc>
          <w:tcPr>
            <w:tcW w:w="2977" w:type="dxa"/>
            <w:shd w:val="clear" w:color="auto" w:fill="auto"/>
          </w:tcPr>
          <w:p w:rsidR="00942C52" w:rsidRPr="00E807EE" w:rsidRDefault="00942C52" w:rsidP="0086535B">
            <w:pPr>
              <w:overflowPunct/>
              <w:adjustRightInd/>
              <w:spacing w:before="0"/>
              <w:textAlignment w:val="auto"/>
              <w:rPr>
                <w:color w:val="000000"/>
                <w:sz w:val="22"/>
                <w:szCs w:val="22"/>
                <w:lang w:val="en-US"/>
              </w:rPr>
            </w:pPr>
            <w:bookmarkStart w:id="166" w:name="lt_pId418"/>
            <w:r w:rsidRPr="00E807EE">
              <w:rPr>
                <w:color w:val="000000"/>
                <w:sz w:val="22"/>
                <w:szCs w:val="22"/>
                <w:lang w:val="en-US"/>
              </w:rPr>
              <w:t>Farid NAKHLI</w:t>
            </w:r>
            <w:bookmarkEnd w:id="166"/>
            <w:r w:rsidRPr="00E807EE">
              <w:rPr>
                <w:caps/>
                <w:color w:val="000000"/>
                <w:sz w:val="22"/>
                <w:szCs w:val="22"/>
                <w:lang w:val="en-US"/>
              </w:rPr>
              <w:t>先生</w:t>
            </w:r>
            <w:r w:rsidRPr="00E807EE">
              <w:rPr>
                <w:color w:val="000000"/>
                <w:sz w:val="22"/>
                <w:szCs w:val="22"/>
                <w:lang w:val="en-US"/>
              </w:rPr>
              <w:t>（</w:t>
            </w:r>
            <w:r w:rsidRPr="00E807EE">
              <w:rPr>
                <w:rFonts w:hint="eastAsia"/>
                <w:color w:val="000000"/>
                <w:sz w:val="22"/>
                <w:szCs w:val="22"/>
                <w:lang w:val="en-US"/>
              </w:rPr>
              <w:t>辞职</w:t>
            </w:r>
            <w:r w:rsidRPr="00E807EE">
              <w:rPr>
                <w:color w:val="000000"/>
                <w:sz w:val="22"/>
                <w:szCs w:val="22"/>
                <w:lang w:val="en-US"/>
              </w:rPr>
              <w:t>）</w:t>
            </w:r>
          </w:p>
        </w:tc>
        <w:tc>
          <w:tcPr>
            <w:tcW w:w="2701" w:type="dxa"/>
            <w:shd w:val="clear" w:color="auto" w:fill="auto"/>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白俄罗斯</w:t>
            </w:r>
          </w:p>
        </w:tc>
        <w:tc>
          <w:tcPr>
            <w:tcW w:w="1701" w:type="dxa"/>
            <w:shd w:val="clear" w:color="auto" w:fill="auto"/>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独联体</w:t>
            </w:r>
          </w:p>
        </w:tc>
      </w:tr>
      <w:tr w:rsidR="00942C52" w:rsidRPr="00E807EE" w:rsidTr="00942C52">
        <w:trPr>
          <w:trHeight w:val="226"/>
        </w:trPr>
        <w:tc>
          <w:tcPr>
            <w:tcW w:w="9364" w:type="dxa"/>
            <w:gridSpan w:val="5"/>
            <w:shd w:val="clear" w:color="auto" w:fill="auto"/>
          </w:tcPr>
          <w:p w:rsidR="00942C52" w:rsidRPr="00E807EE" w:rsidRDefault="00942C52" w:rsidP="0086535B">
            <w:pPr>
              <w:overflowPunct/>
              <w:adjustRightInd/>
              <w:spacing w:before="0"/>
              <w:jc w:val="center"/>
              <w:textAlignment w:val="auto"/>
              <w:rPr>
                <w:b/>
                <w:bCs/>
                <w:color w:val="000000"/>
                <w:sz w:val="22"/>
                <w:szCs w:val="22"/>
                <w:lang w:val="en-US"/>
              </w:rPr>
            </w:pPr>
            <w:r w:rsidRPr="00E807EE">
              <w:rPr>
                <w:rFonts w:hint="eastAsia"/>
                <w:b/>
                <w:bCs/>
                <w:color w:val="000000"/>
                <w:sz w:val="22"/>
                <w:szCs w:val="22"/>
                <w:lang w:val="en-US"/>
              </w:rPr>
              <w:t>牵头</w:t>
            </w:r>
            <w:r w:rsidRPr="00E807EE">
              <w:rPr>
                <w:b/>
                <w:bCs/>
                <w:color w:val="000000"/>
                <w:sz w:val="22"/>
                <w:szCs w:val="22"/>
                <w:lang w:val="en-US"/>
              </w:rPr>
              <w:t>人</w:t>
            </w:r>
          </w:p>
        </w:tc>
      </w:tr>
      <w:tr w:rsidR="00942C52" w:rsidRPr="00E807EE" w:rsidTr="00027CD1">
        <w:trPr>
          <w:trHeight w:val="266"/>
        </w:trPr>
        <w:tc>
          <w:tcPr>
            <w:tcW w:w="1985" w:type="dxa"/>
            <w:gridSpan w:val="2"/>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电信发展局牵头人</w:t>
            </w:r>
          </w:p>
        </w:tc>
        <w:tc>
          <w:tcPr>
            <w:tcW w:w="2977" w:type="dxa"/>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167" w:name="lt_pId423"/>
            <w:r w:rsidRPr="00E807EE">
              <w:rPr>
                <w:color w:val="000000"/>
                <w:sz w:val="22"/>
                <w:szCs w:val="22"/>
                <w:lang w:val="en-US"/>
              </w:rPr>
              <w:t>Désiré KARYABWITE</w:t>
            </w:r>
            <w:bookmarkEnd w:id="167"/>
            <w:r w:rsidRPr="00E807EE">
              <w:rPr>
                <w:caps/>
                <w:color w:val="000000"/>
                <w:sz w:val="22"/>
                <w:szCs w:val="22"/>
                <w:lang w:val="en-US"/>
              </w:rPr>
              <w:t>先生</w:t>
            </w:r>
          </w:p>
        </w:tc>
        <w:tc>
          <w:tcPr>
            <w:tcW w:w="2701" w:type="dxa"/>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168" w:name="lt_pId424"/>
            <w:r w:rsidRPr="00E807EE">
              <w:rPr>
                <w:color w:val="000000"/>
                <w:sz w:val="22"/>
                <w:szCs w:val="22"/>
                <w:lang w:val="en-US"/>
              </w:rPr>
              <w:t>ITU/BDT</w:t>
            </w:r>
            <w:bookmarkEnd w:id="168"/>
          </w:p>
        </w:tc>
        <w:tc>
          <w:tcPr>
            <w:tcW w:w="1701" w:type="dxa"/>
            <w:shd w:val="clear" w:color="auto" w:fill="C6D9F1" w:themeFill="text2" w:themeFillTint="33"/>
          </w:tcPr>
          <w:p w:rsidR="00942C52" w:rsidRPr="00E807EE" w:rsidRDefault="00942C52" w:rsidP="0086535B">
            <w:pPr>
              <w:overflowPunct/>
              <w:adjustRightInd/>
              <w:spacing w:before="0"/>
              <w:jc w:val="center"/>
              <w:textAlignment w:val="auto"/>
              <w:rPr>
                <w:color w:val="000000"/>
                <w:sz w:val="22"/>
                <w:szCs w:val="22"/>
                <w:lang w:val="en-US"/>
              </w:rPr>
            </w:pPr>
            <w:r w:rsidRPr="00E807EE">
              <w:rPr>
                <w:rFonts w:hint="eastAsia"/>
                <w:color w:val="000000"/>
                <w:sz w:val="22"/>
                <w:szCs w:val="22"/>
                <w:lang w:val="en-US"/>
              </w:rPr>
              <w:t>总部</w:t>
            </w:r>
          </w:p>
        </w:tc>
      </w:tr>
      <w:tr w:rsidR="00942C52" w:rsidRPr="00E807EE" w:rsidTr="00027CD1">
        <w:trPr>
          <w:trHeight w:val="114"/>
        </w:trPr>
        <w:tc>
          <w:tcPr>
            <w:tcW w:w="1985" w:type="dxa"/>
            <w:gridSpan w:val="2"/>
            <w:shd w:val="clear" w:color="auto" w:fill="auto"/>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电信发展局牵头人</w:t>
            </w:r>
          </w:p>
        </w:tc>
        <w:tc>
          <w:tcPr>
            <w:tcW w:w="2977" w:type="dxa"/>
            <w:shd w:val="clear" w:color="auto" w:fill="auto"/>
          </w:tcPr>
          <w:p w:rsidR="00942C52" w:rsidRPr="00E807EE" w:rsidRDefault="00942C52" w:rsidP="0086535B">
            <w:pPr>
              <w:overflowPunct/>
              <w:adjustRightInd/>
              <w:spacing w:before="0"/>
              <w:textAlignment w:val="auto"/>
              <w:rPr>
                <w:color w:val="000000"/>
                <w:sz w:val="22"/>
                <w:szCs w:val="22"/>
                <w:lang w:val="en-US"/>
              </w:rPr>
            </w:pPr>
            <w:bookmarkStart w:id="169" w:name="lt_pId427"/>
            <w:r w:rsidRPr="00E807EE">
              <w:rPr>
                <w:color w:val="000000"/>
                <w:sz w:val="22"/>
                <w:szCs w:val="22"/>
                <w:lang w:val="en-US"/>
              </w:rPr>
              <w:t>Ali Drissa BADIEL</w:t>
            </w:r>
            <w:bookmarkEnd w:id="169"/>
            <w:r w:rsidRPr="00E807EE">
              <w:rPr>
                <w:caps/>
                <w:color w:val="000000"/>
                <w:sz w:val="22"/>
                <w:szCs w:val="22"/>
                <w:lang w:val="en-US"/>
              </w:rPr>
              <w:t>先生</w:t>
            </w:r>
          </w:p>
        </w:tc>
        <w:tc>
          <w:tcPr>
            <w:tcW w:w="2701" w:type="dxa"/>
            <w:shd w:val="clear" w:color="auto" w:fill="auto"/>
          </w:tcPr>
          <w:p w:rsidR="00942C52" w:rsidRPr="00E807EE" w:rsidRDefault="00942C52" w:rsidP="0086535B">
            <w:pPr>
              <w:overflowPunct/>
              <w:adjustRightInd/>
              <w:spacing w:before="0"/>
              <w:textAlignment w:val="auto"/>
              <w:rPr>
                <w:color w:val="000000"/>
                <w:sz w:val="22"/>
                <w:szCs w:val="22"/>
                <w:lang w:val="en-US"/>
              </w:rPr>
            </w:pPr>
            <w:bookmarkStart w:id="170" w:name="lt_pId428"/>
            <w:r w:rsidRPr="00E807EE">
              <w:rPr>
                <w:color w:val="000000"/>
                <w:sz w:val="22"/>
                <w:szCs w:val="22"/>
                <w:lang w:val="en-US"/>
              </w:rPr>
              <w:t>ITU/AFR</w:t>
            </w:r>
            <w:bookmarkEnd w:id="170"/>
          </w:p>
        </w:tc>
        <w:tc>
          <w:tcPr>
            <w:tcW w:w="1701" w:type="dxa"/>
            <w:shd w:val="clear" w:color="auto" w:fill="auto"/>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非洲</w:t>
            </w:r>
          </w:p>
        </w:tc>
      </w:tr>
      <w:tr w:rsidR="00942C52" w:rsidRPr="00E807EE" w:rsidTr="00027CD1">
        <w:trPr>
          <w:trHeight w:val="132"/>
        </w:trPr>
        <w:tc>
          <w:tcPr>
            <w:tcW w:w="1985" w:type="dxa"/>
            <w:gridSpan w:val="2"/>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电信发展局牵头人</w:t>
            </w:r>
          </w:p>
        </w:tc>
        <w:tc>
          <w:tcPr>
            <w:tcW w:w="2977" w:type="dxa"/>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171" w:name="lt_pId431"/>
            <w:r w:rsidRPr="00E807EE">
              <w:rPr>
                <w:color w:val="000000"/>
                <w:sz w:val="22"/>
                <w:szCs w:val="22"/>
                <w:lang w:val="en-US"/>
              </w:rPr>
              <w:t>Chali TUMELO</w:t>
            </w:r>
            <w:bookmarkEnd w:id="171"/>
            <w:r w:rsidRPr="00E807EE">
              <w:rPr>
                <w:rFonts w:hint="eastAsia"/>
                <w:color w:val="000000"/>
                <w:sz w:val="22"/>
                <w:szCs w:val="22"/>
              </w:rPr>
              <w:t>女士</w:t>
            </w:r>
          </w:p>
        </w:tc>
        <w:tc>
          <w:tcPr>
            <w:tcW w:w="2701" w:type="dxa"/>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172" w:name="lt_pId432"/>
            <w:r w:rsidRPr="00E807EE">
              <w:rPr>
                <w:color w:val="000000"/>
                <w:sz w:val="22"/>
                <w:szCs w:val="22"/>
                <w:lang w:val="en-US"/>
              </w:rPr>
              <w:t>ITU/AFR</w:t>
            </w:r>
            <w:bookmarkEnd w:id="172"/>
          </w:p>
        </w:tc>
        <w:tc>
          <w:tcPr>
            <w:tcW w:w="1701" w:type="dxa"/>
            <w:shd w:val="clear" w:color="auto" w:fill="C6D9F1" w:themeFill="text2" w:themeFillTint="33"/>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非洲</w:t>
            </w:r>
          </w:p>
        </w:tc>
      </w:tr>
      <w:tr w:rsidR="00942C52" w:rsidRPr="00E807EE" w:rsidTr="00027CD1">
        <w:trPr>
          <w:trHeight w:val="122"/>
        </w:trPr>
        <w:tc>
          <w:tcPr>
            <w:tcW w:w="1985" w:type="dxa"/>
            <w:gridSpan w:val="2"/>
            <w:shd w:val="clear" w:color="auto" w:fill="auto"/>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电信发展局牵头人</w:t>
            </w:r>
          </w:p>
        </w:tc>
        <w:tc>
          <w:tcPr>
            <w:tcW w:w="2977" w:type="dxa"/>
            <w:shd w:val="clear" w:color="auto" w:fill="auto"/>
          </w:tcPr>
          <w:p w:rsidR="00942C52" w:rsidRPr="00E807EE" w:rsidRDefault="00942C52" w:rsidP="0086535B">
            <w:pPr>
              <w:overflowPunct/>
              <w:adjustRightInd/>
              <w:spacing w:before="0"/>
              <w:textAlignment w:val="auto"/>
              <w:rPr>
                <w:color w:val="000000"/>
                <w:sz w:val="22"/>
                <w:szCs w:val="22"/>
                <w:lang w:val="en-US"/>
              </w:rPr>
            </w:pPr>
            <w:bookmarkStart w:id="173" w:name="lt_pId435"/>
            <w:r w:rsidRPr="00E807EE">
              <w:rPr>
                <w:color w:val="000000"/>
                <w:sz w:val="22"/>
                <w:szCs w:val="22"/>
                <w:lang w:val="en-US"/>
              </w:rPr>
              <w:t>Sameer SHARMA</w:t>
            </w:r>
            <w:bookmarkEnd w:id="173"/>
            <w:r w:rsidRPr="00E807EE">
              <w:rPr>
                <w:caps/>
                <w:color w:val="000000"/>
                <w:sz w:val="22"/>
                <w:szCs w:val="22"/>
                <w:lang w:val="en-US"/>
              </w:rPr>
              <w:t>先生</w:t>
            </w:r>
          </w:p>
        </w:tc>
        <w:tc>
          <w:tcPr>
            <w:tcW w:w="2701" w:type="dxa"/>
            <w:shd w:val="clear" w:color="auto" w:fill="auto"/>
          </w:tcPr>
          <w:p w:rsidR="00942C52" w:rsidRPr="00E807EE" w:rsidRDefault="00942C52" w:rsidP="0086535B">
            <w:pPr>
              <w:overflowPunct/>
              <w:adjustRightInd/>
              <w:spacing w:before="0"/>
              <w:textAlignment w:val="auto"/>
              <w:rPr>
                <w:color w:val="000000"/>
                <w:sz w:val="22"/>
                <w:szCs w:val="22"/>
                <w:lang w:val="en-US"/>
              </w:rPr>
            </w:pPr>
            <w:bookmarkStart w:id="174" w:name="lt_pId436"/>
            <w:r w:rsidRPr="00E807EE">
              <w:rPr>
                <w:color w:val="000000"/>
                <w:sz w:val="22"/>
                <w:szCs w:val="22"/>
                <w:lang w:val="en-US"/>
              </w:rPr>
              <w:t>ITU/ASP</w:t>
            </w:r>
            <w:bookmarkEnd w:id="174"/>
          </w:p>
        </w:tc>
        <w:tc>
          <w:tcPr>
            <w:tcW w:w="1701" w:type="dxa"/>
            <w:shd w:val="clear" w:color="auto" w:fill="auto"/>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亚太</w:t>
            </w:r>
          </w:p>
        </w:tc>
      </w:tr>
      <w:tr w:rsidR="00942C52" w:rsidRPr="00E807EE" w:rsidTr="00027CD1">
        <w:trPr>
          <w:trHeight w:val="192"/>
        </w:trPr>
        <w:tc>
          <w:tcPr>
            <w:tcW w:w="1985" w:type="dxa"/>
            <w:gridSpan w:val="2"/>
            <w:tcBorders>
              <w:bottom w:val="single" w:sz="12" w:space="0" w:color="C0504D" w:themeColor="accent2"/>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电信发展局牵头人</w:t>
            </w:r>
          </w:p>
        </w:tc>
        <w:tc>
          <w:tcPr>
            <w:tcW w:w="2977" w:type="dxa"/>
            <w:tcBorders>
              <w:bottom w:val="single" w:sz="12" w:space="0" w:color="C0504D" w:themeColor="accent2"/>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175" w:name="lt_pId439"/>
            <w:r w:rsidRPr="00E807EE">
              <w:rPr>
                <w:color w:val="000000"/>
                <w:sz w:val="22"/>
                <w:szCs w:val="22"/>
                <w:lang w:val="en-US"/>
              </w:rPr>
              <w:t>Farid NAKHLI</w:t>
            </w:r>
            <w:bookmarkEnd w:id="175"/>
            <w:r w:rsidRPr="00E807EE">
              <w:rPr>
                <w:caps/>
                <w:color w:val="000000"/>
                <w:sz w:val="22"/>
                <w:szCs w:val="22"/>
                <w:lang w:val="en-US"/>
              </w:rPr>
              <w:t>先生</w:t>
            </w:r>
          </w:p>
        </w:tc>
        <w:tc>
          <w:tcPr>
            <w:tcW w:w="2701" w:type="dxa"/>
            <w:tcBorders>
              <w:bottom w:val="single" w:sz="12" w:space="0" w:color="C0504D" w:themeColor="accent2"/>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176" w:name="lt_pId440"/>
            <w:r w:rsidRPr="00E807EE">
              <w:rPr>
                <w:color w:val="000000"/>
                <w:sz w:val="22"/>
                <w:szCs w:val="22"/>
                <w:lang w:val="en-US"/>
              </w:rPr>
              <w:t>ITU/CIS</w:t>
            </w:r>
            <w:bookmarkEnd w:id="176"/>
          </w:p>
        </w:tc>
        <w:tc>
          <w:tcPr>
            <w:tcW w:w="1701" w:type="dxa"/>
            <w:shd w:val="clear" w:color="auto" w:fill="C6D9F1" w:themeFill="text2" w:themeFillTint="33"/>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独联体</w:t>
            </w:r>
          </w:p>
        </w:tc>
      </w:tr>
      <w:tr w:rsidR="00942C52" w:rsidRPr="00E807EE" w:rsidTr="00942C52">
        <w:trPr>
          <w:trHeight w:val="300"/>
        </w:trPr>
        <w:tc>
          <w:tcPr>
            <w:tcW w:w="1985" w:type="dxa"/>
            <w:gridSpan w:val="2"/>
            <w:tcBorders>
              <w:top w:val="single" w:sz="12" w:space="0" w:color="C0504D" w:themeColor="accent2"/>
            </w:tcBorders>
            <w:shd w:val="clear" w:color="000000" w:fill="5B9BD5"/>
            <w:noWrap/>
            <w:hideMark/>
          </w:tcPr>
          <w:p w:rsidR="00942C52" w:rsidRPr="00E807EE" w:rsidRDefault="00942C52" w:rsidP="0086535B">
            <w:pPr>
              <w:overflowPunct/>
              <w:adjustRightInd/>
              <w:spacing w:before="0"/>
              <w:jc w:val="center"/>
              <w:textAlignment w:val="auto"/>
              <w:rPr>
                <w:b/>
                <w:bCs/>
                <w:sz w:val="22"/>
                <w:szCs w:val="22"/>
                <w:lang w:val="en-US"/>
              </w:rPr>
            </w:pPr>
            <w:r w:rsidRPr="00E807EE">
              <w:rPr>
                <w:rFonts w:asciiTheme="minorHAnsi" w:hAnsiTheme="minorHAnsi" w:hint="eastAsia"/>
                <w:b/>
                <w:sz w:val="22"/>
                <w:szCs w:val="22"/>
                <w:lang w:val="fr-CH"/>
              </w:rPr>
              <w:t>课题</w:t>
            </w:r>
          </w:p>
        </w:tc>
        <w:tc>
          <w:tcPr>
            <w:tcW w:w="7379" w:type="dxa"/>
            <w:gridSpan w:val="3"/>
            <w:tcBorders>
              <w:top w:val="single" w:sz="12" w:space="0" w:color="C0504D" w:themeColor="accent2"/>
            </w:tcBorders>
            <w:shd w:val="clear" w:color="000000" w:fill="5B9BD5"/>
            <w:noWrap/>
            <w:hideMark/>
          </w:tcPr>
          <w:p w:rsidR="00942C52" w:rsidRPr="00E807EE" w:rsidRDefault="00942C52" w:rsidP="0086535B">
            <w:pPr>
              <w:overflowPunct/>
              <w:adjustRightInd/>
              <w:spacing w:before="0"/>
              <w:jc w:val="center"/>
              <w:textAlignment w:val="auto"/>
              <w:rPr>
                <w:b/>
                <w:bCs/>
                <w:sz w:val="22"/>
                <w:szCs w:val="22"/>
                <w:lang w:val="en-US"/>
              </w:rPr>
            </w:pPr>
            <w:r w:rsidRPr="00E807EE">
              <w:rPr>
                <w:rFonts w:asciiTheme="minorHAnsi" w:hAnsiTheme="minorHAnsi" w:hint="eastAsia"/>
                <w:b/>
                <w:sz w:val="22"/>
                <w:szCs w:val="22"/>
              </w:rPr>
              <w:t>课题名称</w:t>
            </w:r>
          </w:p>
        </w:tc>
      </w:tr>
      <w:tr w:rsidR="00942C52" w:rsidRPr="00E807EE" w:rsidTr="00942C52">
        <w:trPr>
          <w:trHeight w:val="300"/>
        </w:trPr>
        <w:tc>
          <w:tcPr>
            <w:tcW w:w="1985" w:type="dxa"/>
            <w:gridSpan w:val="2"/>
            <w:shd w:val="clear" w:color="000000" w:fill="D9D9D9" w:themeFill="background1" w:themeFillShade="D9"/>
            <w:noWrap/>
          </w:tcPr>
          <w:p w:rsidR="00942C52" w:rsidRPr="00E807EE" w:rsidRDefault="00942C52" w:rsidP="0086535B">
            <w:pPr>
              <w:overflowPunct/>
              <w:adjustRightInd/>
              <w:spacing w:before="0"/>
              <w:textAlignment w:val="auto"/>
              <w:rPr>
                <w:b/>
                <w:bCs/>
                <w:sz w:val="22"/>
                <w:szCs w:val="22"/>
                <w:lang w:val="en-US"/>
              </w:rPr>
            </w:pPr>
            <w:r w:rsidRPr="00E807EE">
              <w:rPr>
                <w:rFonts w:asciiTheme="minorHAnsi" w:hAnsiTheme="minorHAnsi" w:hint="eastAsia"/>
                <w:b/>
                <w:sz w:val="22"/>
                <w:szCs w:val="22"/>
              </w:rPr>
              <w:t>第</w:t>
            </w:r>
            <w:r w:rsidRPr="00E807EE">
              <w:rPr>
                <w:rFonts w:asciiTheme="minorHAnsi" w:hAnsiTheme="minorHAnsi" w:hint="eastAsia"/>
                <w:b/>
                <w:sz w:val="22"/>
                <w:szCs w:val="22"/>
              </w:rPr>
              <w:t>3</w:t>
            </w:r>
            <w:r w:rsidRPr="00E807EE">
              <w:rPr>
                <w:rFonts w:asciiTheme="minorHAnsi" w:hAnsiTheme="minorHAnsi"/>
                <w:b/>
                <w:sz w:val="22"/>
                <w:szCs w:val="22"/>
              </w:rPr>
              <w:t>/1</w:t>
            </w:r>
            <w:r w:rsidRPr="00E807EE">
              <w:rPr>
                <w:rFonts w:asciiTheme="minorHAnsi" w:hAnsiTheme="minorHAnsi" w:hint="eastAsia"/>
                <w:b/>
                <w:sz w:val="22"/>
                <w:szCs w:val="22"/>
              </w:rPr>
              <w:t>号课题</w:t>
            </w:r>
          </w:p>
        </w:tc>
        <w:tc>
          <w:tcPr>
            <w:tcW w:w="7379" w:type="dxa"/>
            <w:gridSpan w:val="3"/>
            <w:shd w:val="clear" w:color="000000" w:fill="D9D9D9" w:themeFill="background1" w:themeFillShade="D9"/>
            <w:noWrap/>
          </w:tcPr>
          <w:p w:rsidR="00942C52" w:rsidRPr="00E807EE" w:rsidRDefault="00942C52" w:rsidP="0086535B">
            <w:pPr>
              <w:overflowPunct/>
              <w:adjustRightInd/>
              <w:spacing w:before="0"/>
              <w:jc w:val="center"/>
              <w:textAlignment w:val="auto"/>
              <w:rPr>
                <w:b/>
                <w:bCs/>
                <w:color w:val="000000"/>
                <w:sz w:val="22"/>
                <w:szCs w:val="22"/>
                <w:lang w:val="en-US"/>
              </w:rPr>
            </w:pPr>
            <w:r w:rsidRPr="00E807EE">
              <w:rPr>
                <w:rFonts w:hint="eastAsia"/>
                <w:b/>
                <w:bCs/>
                <w:sz w:val="22"/>
                <w:szCs w:val="22"/>
                <w:lang w:val="en-US"/>
              </w:rPr>
              <w:t>云计算的接入：发展中国家的挑战和机遇</w:t>
            </w:r>
          </w:p>
        </w:tc>
      </w:tr>
      <w:tr w:rsidR="00942C52" w:rsidRPr="00E807EE" w:rsidTr="00027CD1">
        <w:trPr>
          <w:trHeight w:val="300"/>
        </w:trPr>
        <w:tc>
          <w:tcPr>
            <w:tcW w:w="1985" w:type="dxa"/>
            <w:gridSpan w:val="2"/>
            <w:shd w:val="clear" w:color="000000" w:fill="5B9BD5"/>
            <w:noWrap/>
          </w:tcPr>
          <w:p w:rsidR="00942C52" w:rsidRPr="00E807EE" w:rsidRDefault="00942C52" w:rsidP="0086535B">
            <w:pPr>
              <w:overflowPunct/>
              <w:adjustRightInd/>
              <w:spacing w:before="0"/>
              <w:textAlignment w:val="auto"/>
              <w:rPr>
                <w:b/>
                <w:bCs/>
                <w:color w:val="000000"/>
                <w:sz w:val="22"/>
                <w:szCs w:val="22"/>
                <w:lang w:val="en-US"/>
              </w:rPr>
            </w:pPr>
            <w:r w:rsidRPr="00E807EE">
              <w:rPr>
                <w:rFonts w:hint="eastAsia"/>
                <w:b/>
                <w:bCs/>
                <w:color w:val="000000"/>
                <w:sz w:val="22"/>
                <w:szCs w:val="22"/>
                <w:lang w:val="en-US"/>
              </w:rPr>
              <w:t>职称</w:t>
            </w:r>
          </w:p>
        </w:tc>
        <w:tc>
          <w:tcPr>
            <w:tcW w:w="2977" w:type="dxa"/>
            <w:shd w:val="clear" w:color="000000" w:fill="5B9BD5"/>
            <w:noWrap/>
          </w:tcPr>
          <w:p w:rsidR="00942C52" w:rsidRPr="00E807EE" w:rsidRDefault="00942C52" w:rsidP="0086535B">
            <w:pPr>
              <w:overflowPunct/>
              <w:adjustRightInd/>
              <w:spacing w:before="0"/>
              <w:textAlignment w:val="auto"/>
              <w:rPr>
                <w:b/>
                <w:bCs/>
                <w:color w:val="000000"/>
                <w:sz w:val="22"/>
                <w:szCs w:val="22"/>
                <w:lang w:val="en-US"/>
              </w:rPr>
            </w:pPr>
            <w:r w:rsidRPr="00E807EE">
              <w:rPr>
                <w:rFonts w:hint="eastAsia"/>
                <w:b/>
                <w:bCs/>
                <w:color w:val="000000"/>
                <w:sz w:val="22"/>
                <w:szCs w:val="22"/>
                <w:lang w:val="en-US"/>
              </w:rPr>
              <w:t>姓名</w:t>
            </w:r>
          </w:p>
        </w:tc>
        <w:tc>
          <w:tcPr>
            <w:tcW w:w="2701" w:type="dxa"/>
            <w:shd w:val="clear" w:color="000000" w:fill="5B9BD5"/>
            <w:noWrap/>
          </w:tcPr>
          <w:p w:rsidR="00942C52" w:rsidRPr="00E807EE" w:rsidRDefault="00942C52" w:rsidP="0086535B">
            <w:pPr>
              <w:overflowPunct/>
              <w:adjustRightInd/>
              <w:spacing w:before="0"/>
              <w:textAlignment w:val="auto"/>
              <w:rPr>
                <w:b/>
                <w:bCs/>
                <w:color w:val="000000"/>
                <w:sz w:val="22"/>
                <w:szCs w:val="22"/>
                <w:lang w:val="en-US"/>
              </w:rPr>
            </w:pPr>
            <w:r w:rsidRPr="00E807EE">
              <w:rPr>
                <w:rFonts w:hint="eastAsia"/>
                <w:b/>
                <w:bCs/>
                <w:color w:val="000000"/>
                <w:sz w:val="22"/>
                <w:szCs w:val="22"/>
                <w:lang w:val="en-US"/>
              </w:rPr>
              <w:t>代表</w:t>
            </w:r>
            <w:r w:rsidRPr="00E807EE">
              <w:rPr>
                <w:b/>
                <w:bCs/>
                <w:color w:val="000000"/>
                <w:sz w:val="22"/>
                <w:szCs w:val="22"/>
                <w:lang w:val="en-US"/>
              </w:rPr>
              <w:t>的实体</w:t>
            </w:r>
          </w:p>
        </w:tc>
        <w:tc>
          <w:tcPr>
            <w:tcW w:w="1701" w:type="dxa"/>
            <w:shd w:val="clear" w:color="000000" w:fill="5B9BD5"/>
            <w:noWrap/>
          </w:tcPr>
          <w:p w:rsidR="00942C52" w:rsidRPr="00E807EE" w:rsidRDefault="00942C52" w:rsidP="0086535B">
            <w:pPr>
              <w:overflowPunct/>
              <w:adjustRightInd/>
              <w:spacing w:before="0"/>
              <w:jc w:val="center"/>
              <w:textAlignment w:val="auto"/>
              <w:rPr>
                <w:b/>
                <w:bCs/>
                <w:color w:val="000000"/>
                <w:sz w:val="22"/>
                <w:szCs w:val="22"/>
                <w:lang w:val="en-US"/>
              </w:rPr>
            </w:pPr>
            <w:r w:rsidRPr="00E807EE">
              <w:rPr>
                <w:rFonts w:hint="eastAsia"/>
                <w:b/>
                <w:bCs/>
                <w:color w:val="000000"/>
                <w:sz w:val="22"/>
                <w:szCs w:val="22"/>
                <w:lang w:val="en-US"/>
              </w:rPr>
              <w:t>区域</w:t>
            </w:r>
          </w:p>
        </w:tc>
      </w:tr>
      <w:tr w:rsidR="00942C52" w:rsidRPr="00E807EE" w:rsidTr="00027CD1">
        <w:trPr>
          <w:trHeight w:val="561"/>
        </w:trPr>
        <w:tc>
          <w:tcPr>
            <w:tcW w:w="1985" w:type="dxa"/>
            <w:gridSpan w:val="2"/>
            <w:tcBorders>
              <w:bottom w:val="single" w:sz="6" w:space="0" w:color="365F91" w:themeColor="accent1" w:themeShade="BF"/>
            </w:tcBorders>
            <w:shd w:val="clear" w:color="auto" w:fill="auto"/>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报告人</w:t>
            </w:r>
          </w:p>
        </w:tc>
        <w:tc>
          <w:tcPr>
            <w:tcW w:w="2977" w:type="dxa"/>
            <w:tcBorders>
              <w:bottom w:val="single" w:sz="6" w:space="0" w:color="365F91" w:themeColor="accent1" w:themeShade="BF"/>
            </w:tcBorders>
            <w:shd w:val="clear" w:color="auto" w:fill="auto"/>
          </w:tcPr>
          <w:p w:rsidR="00942C52" w:rsidRPr="00E807EE" w:rsidRDefault="00942C52" w:rsidP="0086535B">
            <w:pPr>
              <w:overflowPunct/>
              <w:adjustRightInd/>
              <w:spacing w:before="0"/>
              <w:textAlignment w:val="auto"/>
              <w:rPr>
                <w:color w:val="000000"/>
                <w:sz w:val="22"/>
                <w:szCs w:val="22"/>
                <w:lang w:val="en-US"/>
              </w:rPr>
            </w:pPr>
            <w:bookmarkStart w:id="177" w:name="lt_pId451"/>
            <w:r w:rsidRPr="00E807EE">
              <w:rPr>
                <w:color w:val="000000"/>
                <w:sz w:val="22"/>
                <w:szCs w:val="22"/>
                <w:lang w:val="en-US"/>
              </w:rPr>
              <w:t>Nasser KETTANI</w:t>
            </w:r>
            <w:bookmarkEnd w:id="177"/>
            <w:r w:rsidRPr="00E807EE">
              <w:rPr>
                <w:caps/>
                <w:color w:val="000000"/>
                <w:sz w:val="22"/>
                <w:szCs w:val="22"/>
                <w:lang w:val="en-US"/>
              </w:rPr>
              <w:t>先生</w:t>
            </w:r>
          </w:p>
        </w:tc>
        <w:tc>
          <w:tcPr>
            <w:tcW w:w="2701" w:type="dxa"/>
            <w:tcBorders>
              <w:bottom w:val="single" w:sz="6" w:space="0" w:color="365F91" w:themeColor="accent1" w:themeShade="BF"/>
            </w:tcBorders>
            <w:shd w:val="clear" w:color="auto" w:fill="auto"/>
          </w:tcPr>
          <w:p w:rsidR="00942C52" w:rsidRPr="00E807EE" w:rsidRDefault="00942C52" w:rsidP="0086535B">
            <w:pPr>
              <w:overflowPunct/>
              <w:adjustRightInd/>
              <w:spacing w:before="0"/>
              <w:textAlignment w:val="auto"/>
              <w:rPr>
                <w:color w:val="000000"/>
                <w:sz w:val="22"/>
                <w:szCs w:val="22"/>
                <w:lang w:val="en-US"/>
              </w:rPr>
            </w:pPr>
            <w:bookmarkStart w:id="178" w:name="lt_pId452"/>
            <w:r w:rsidRPr="00E807EE">
              <w:rPr>
                <w:rFonts w:hint="eastAsia"/>
                <w:color w:val="000000"/>
                <w:sz w:val="22"/>
                <w:szCs w:val="22"/>
                <w:lang w:val="en-US"/>
              </w:rPr>
              <w:t>微软</w:t>
            </w:r>
            <w:r w:rsidRPr="00E807EE">
              <w:rPr>
                <w:color w:val="000000"/>
                <w:sz w:val="22"/>
                <w:szCs w:val="22"/>
                <w:lang w:val="en-US"/>
              </w:rPr>
              <w:t>公司，美利坚合众国</w:t>
            </w:r>
            <w:bookmarkEnd w:id="178"/>
          </w:p>
        </w:tc>
        <w:tc>
          <w:tcPr>
            <w:tcW w:w="1701" w:type="dxa"/>
            <w:tcBorders>
              <w:bottom w:val="single" w:sz="6" w:space="0" w:color="365F91" w:themeColor="accent1" w:themeShade="BF"/>
            </w:tcBorders>
            <w:shd w:val="clear" w:color="auto" w:fill="auto"/>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美洲</w:t>
            </w:r>
          </w:p>
        </w:tc>
      </w:tr>
      <w:tr w:rsidR="00942C52" w:rsidRPr="00E807EE" w:rsidTr="00027CD1">
        <w:trPr>
          <w:trHeight w:val="272"/>
        </w:trPr>
        <w:tc>
          <w:tcPr>
            <w:tcW w:w="1985" w:type="dxa"/>
            <w:gridSpan w:val="2"/>
            <w:shd w:val="clear" w:color="DDEBF7"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lastRenderedPageBreak/>
              <w:t>副报告人</w:t>
            </w:r>
          </w:p>
        </w:tc>
        <w:tc>
          <w:tcPr>
            <w:tcW w:w="2977" w:type="dxa"/>
            <w:shd w:val="clear" w:color="DDEBF7"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179" w:name="lt_pId455"/>
            <w:r w:rsidRPr="00E807EE">
              <w:rPr>
                <w:color w:val="000000"/>
                <w:sz w:val="22"/>
                <w:szCs w:val="22"/>
                <w:lang w:val="en-US"/>
              </w:rPr>
              <w:t>Abdoulaye OUEDRAOGO</w:t>
            </w:r>
            <w:bookmarkEnd w:id="179"/>
            <w:r w:rsidRPr="00E807EE">
              <w:rPr>
                <w:caps/>
                <w:color w:val="000000"/>
                <w:sz w:val="22"/>
                <w:szCs w:val="22"/>
                <w:lang w:val="en-US"/>
              </w:rPr>
              <w:t>先生</w:t>
            </w:r>
          </w:p>
        </w:tc>
        <w:tc>
          <w:tcPr>
            <w:tcW w:w="2701" w:type="dxa"/>
            <w:shd w:val="clear" w:color="DDEBF7" w:fill="C6D9F1" w:themeFill="text2" w:themeFillTint="33"/>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布基纳法索</w:t>
            </w:r>
          </w:p>
        </w:tc>
        <w:tc>
          <w:tcPr>
            <w:tcW w:w="1701" w:type="dxa"/>
            <w:shd w:val="clear" w:color="DDEBF7" w:fill="C6D9F1" w:themeFill="text2" w:themeFillTint="33"/>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非洲</w:t>
            </w:r>
          </w:p>
        </w:tc>
      </w:tr>
      <w:tr w:rsidR="00942C52" w:rsidRPr="00E807EE" w:rsidTr="00027CD1">
        <w:trPr>
          <w:trHeight w:val="262"/>
        </w:trPr>
        <w:tc>
          <w:tcPr>
            <w:tcW w:w="1985" w:type="dxa"/>
            <w:gridSpan w:val="2"/>
            <w:tcBorders>
              <w:bottom w:val="single" w:sz="6" w:space="0" w:color="365F91" w:themeColor="accent1" w:themeShade="BF"/>
            </w:tcBorders>
            <w:shd w:val="clear" w:color="auto" w:fill="auto"/>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副报告人</w:t>
            </w:r>
          </w:p>
        </w:tc>
        <w:tc>
          <w:tcPr>
            <w:tcW w:w="2977" w:type="dxa"/>
            <w:tcBorders>
              <w:bottom w:val="single" w:sz="6" w:space="0" w:color="365F91" w:themeColor="accent1" w:themeShade="BF"/>
            </w:tcBorders>
            <w:shd w:val="clear" w:color="auto" w:fill="auto"/>
            <w:hideMark/>
          </w:tcPr>
          <w:p w:rsidR="00942C52" w:rsidRPr="00E807EE" w:rsidRDefault="00942C52" w:rsidP="0086535B">
            <w:pPr>
              <w:overflowPunct/>
              <w:adjustRightInd/>
              <w:spacing w:before="0"/>
              <w:textAlignment w:val="auto"/>
              <w:rPr>
                <w:color w:val="000000"/>
                <w:sz w:val="22"/>
                <w:szCs w:val="22"/>
                <w:lang w:val="en-US"/>
              </w:rPr>
            </w:pPr>
            <w:bookmarkStart w:id="180" w:name="lt_pId459"/>
            <w:r w:rsidRPr="00E807EE">
              <w:rPr>
                <w:color w:val="000000"/>
                <w:sz w:val="22"/>
                <w:szCs w:val="22"/>
                <w:lang w:val="en-US"/>
              </w:rPr>
              <w:t>Jules ESSOH KAMBO</w:t>
            </w:r>
            <w:bookmarkEnd w:id="180"/>
            <w:r w:rsidRPr="00E807EE">
              <w:rPr>
                <w:caps/>
                <w:color w:val="000000"/>
                <w:sz w:val="22"/>
                <w:szCs w:val="22"/>
                <w:lang w:val="en-US"/>
              </w:rPr>
              <w:t>先生</w:t>
            </w:r>
          </w:p>
        </w:tc>
        <w:tc>
          <w:tcPr>
            <w:tcW w:w="2701" w:type="dxa"/>
            <w:tcBorders>
              <w:bottom w:val="single" w:sz="6" w:space="0" w:color="365F91" w:themeColor="accent1" w:themeShade="BF"/>
            </w:tcBorders>
            <w:shd w:val="clear" w:color="auto" w:fill="auto"/>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喀麦隆</w:t>
            </w:r>
          </w:p>
        </w:tc>
        <w:tc>
          <w:tcPr>
            <w:tcW w:w="1701" w:type="dxa"/>
            <w:tcBorders>
              <w:bottom w:val="single" w:sz="6" w:space="0" w:color="365F91" w:themeColor="accent1" w:themeShade="BF"/>
            </w:tcBorders>
            <w:shd w:val="clear" w:color="auto" w:fill="auto"/>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非洲</w:t>
            </w:r>
          </w:p>
        </w:tc>
      </w:tr>
      <w:tr w:rsidR="00942C52" w:rsidRPr="00E807EE" w:rsidTr="00027CD1">
        <w:trPr>
          <w:trHeight w:val="407"/>
        </w:trPr>
        <w:tc>
          <w:tcPr>
            <w:tcW w:w="1985" w:type="dxa"/>
            <w:gridSpan w:val="2"/>
            <w:tcBorders>
              <w:bottom w:val="single" w:sz="6" w:space="0" w:color="365F91" w:themeColor="accent1" w:themeShade="BF"/>
            </w:tcBorders>
            <w:shd w:val="clear" w:color="DDEBF7"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副报告人</w:t>
            </w:r>
          </w:p>
        </w:tc>
        <w:tc>
          <w:tcPr>
            <w:tcW w:w="2977" w:type="dxa"/>
            <w:tcBorders>
              <w:bottom w:val="single" w:sz="6" w:space="0" w:color="365F91" w:themeColor="accent1" w:themeShade="BF"/>
            </w:tcBorders>
            <w:shd w:val="clear" w:color="DDEBF7"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bookmarkStart w:id="181" w:name="lt_pId463"/>
            <w:r w:rsidRPr="00E807EE">
              <w:rPr>
                <w:color w:val="000000"/>
                <w:sz w:val="22"/>
                <w:szCs w:val="22"/>
                <w:lang w:val="en-US"/>
              </w:rPr>
              <w:t>Henri-Dodo Numbi ILUNGA</w:t>
            </w:r>
            <w:bookmarkEnd w:id="181"/>
            <w:r w:rsidRPr="00E807EE">
              <w:rPr>
                <w:caps/>
                <w:color w:val="000000"/>
                <w:sz w:val="22"/>
                <w:szCs w:val="22"/>
                <w:lang w:val="en-US"/>
              </w:rPr>
              <w:t>先生</w:t>
            </w:r>
          </w:p>
        </w:tc>
        <w:tc>
          <w:tcPr>
            <w:tcW w:w="2701" w:type="dxa"/>
            <w:tcBorders>
              <w:bottom w:val="single" w:sz="6" w:space="0" w:color="365F91" w:themeColor="accent1" w:themeShade="BF"/>
            </w:tcBorders>
            <w:shd w:val="clear" w:color="DDEBF7"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刚果民主共和国</w:t>
            </w:r>
          </w:p>
        </w:tc>
        <w:tc>
          <w:tcPr>
            <w:tcW w:w="1701" w:type="dxa"/>
            <w:tcBorders>
              <w:bottom w:val="single" w:sz="6" w:space="0" w:color="365F91" w:themeColor="accent1" w:themeShade="BF"/>
            </w:tcBorders>
            <w:shd w:val="clear" w:color="DDEBF7" w:fill="C6D9F1" w:themeFill="text2" w:themeFillTint="33"/>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非洲</w:t>
            </w:r>
          </w:p>
        </w:tc>
      </w:tr>
      <w:tr w:rsidR="00942C52" w:rsidRPr="00E807EE" w:rsidTr="00942C52">
        <w:trPr>
          <w:trHeight w:val="220"/>
        </w:trPr>
        <w:tc>
          <w:tcPr>
            <w:tcW w:w="9364" w:type="dxa"/>
            <w:gridSpan w:val="5"/>
            <w:tcBorders>
              <w:bottom w:val="single" w:sz="6" w:space="0" w:color="365F91" w:themeColor="accent1" w:themeShade="BF"/>
            </w:tcBorders>
            <w:shd w:val="clear" w:color="DDEBF7" w:fill="FFFFFF" w:themeFill="background1"/>
          </w:tcPr>
          <w:p w:rsidR="00942C52" w:rsidRPr="00E807EE" w:rsidRDefault="00942C52" w:rsidP="0086535B">
            <w:pPr>
              <w:overflowPunct/>
              <w:adjustRightInd/>
              <w:spacing w:before="0"/>
              <w:jc w:val="center"/>
              <w:textAlignment w:val="auto"/>
              <w:rPr>
                <w:b/>
                <w:bCs/>
                <w:color w:val="000000"/>
                <w:sz w:val="22"/>
                <w:szCs w:val="22"/>
                <w:lang w:val="en-US"/>
              </w:rPr>
            </w:pPr>
            <w:r w:rsidRPr="00E807EE">
              <w:rPr>
                <w:rFonts w:hint="eastAsia"/>
                <w:b/>
                <w:bCs/>
                <w:color w:val="000000"/>
                <w:sz w:val="22"/>
                <w:szCs w:val="22"/>
                <w:lang w:val="en-US"/>
              </w:rPr>
              <w:t>牵头</w:t>
            </w:r>
            <w:r w:rsidRPr="00E807EE">
              <w:rPr>
                <w:b/>
                <w:bCs/>
                <w:color w:val="000000"/>
                <w:sz w:val="22"/>
                <w:szCs w:val="22"/>
                <w:lang w:val="en-US"/>
              </w:rPr>
              <w:t>人</w:t>
            </w:r>
          </w:p>
        </w:tc>
      </w:tr>
      <w:tr w:rsidR="00942C52" w:rsidRPr="00E807EE" w:rsidTr="00027CD1">
        <w:trPr>
          <w:trHeight w:val="278"/>
        </w:trPr>
        <w:tc>
          <w:tcPr>
            <w:tcW w:w="1985" w:type="dxa"/>
            <w:gridSpan w:val="2"/>
            <w:tcBorders>
              <w:bottom w:val="single" w:sz="6" w:space="0" w:color="365F91" w:themeColor="accent1" w:themeShade="BF"/>
            </w:tcBorders>
            <w:shd w:val="clear" w:color="DDEBF7" w:fill="C6D9F1" w:themeFill="text2" w:themeFillTint="33"/>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电信发展局牵头人</w:t>
            </w:r>
          </w:p>
        </w:tc>
        <w:tc>
          <w:tcPr>
            <w:tcW w:w="2977" w:type="dxa"/>
            <w:tcBorders>
              <w:bottom w:val="single" w:sz="6" w:space="0" w:color="365F91" w:themeColor="accent1" w:themeShade="BF"/>
            </w:tcBorders>
            <w:shd w:val="clear" w:color="DDEBF7"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182" w:name="lt_pId468"/>
            <w:r w:rsidRPr="00E807EE">
              <w:rPr>
                <w:color w:val="000000"/>
                <w:sz w:val="22"/>
                <w:szCs w:val="22"/>
                <w:lang w:val="en-US"/>
              </w:rPr>
              <w:t>Youlia LOZANOVA</w:t>
            </w:r>
            <w:bookmarkEnd w:id="182"/>
            <w:r w:rsidRPr="00E807EE">
              <w:rPr>
                <w:rFonts w:hint="eastAsia"/>
                <w:color w:val="000000"/>
                <w:sz w:val="22"/>
                <w:szCs w:val="22"/>
                <w:lang w:val="en-US"/>
              </w:rPr>
              <w:t>女士</w:t>
            </w:r>
          </w:p>
        </w:tc>
        <w:tc>
          <w:tcPr>
            <w:tcW w:w="2701" w:type="dxa"/>
            <w:tcBorders>
              <w:bottom w:val="single" w:sz="6" w:space="0" w:color="365F91" w:themeColor="accent1" w:themeShade="BF"/>
            </w:tcBorders>
            <w:shd w:val="clear" w:color="DDEBF7"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183" w:name="lt_pId469"/>
            <w:r w:rsidRPr="00E807EE">
              <w:rPr>
                <w:color w:val="000000"/>
                <w:sz w:val="22"/>
                <w:szCs w:val="22"/>
                <w:lang w:val="en-US"/>
              </w:rPr>
              <w:t>ITU/BDT</w:t>
            </w:r>
            <w:bookmarkEnd w:id="183"/>
          </w:p>
        </w:tc>
        <w:tc>
          <w:tcPr>
            <w:tcW w:w="1701" w:type="dxa"/>
            <w:tcBorders>
              <w:bottom w:val="single" w:sz="6" w:space="0" w:color="365F91" w:themeColor="accent1" w:themeShade="BF"/>
            </w:tcBorders>
            <w:shd w:val="clear" w:color="DDEBF7" w:fill="C6D9F1" w:themeFill="text2" w:themeFillTint="33"/>
          </w:tcPr>
          <w:p w:rsidR="00942C52" w:rsidRPr="00E807EE" w:rsidRDefault="00942C52" w:rsidP="0086535B">
            <w:pPr>
              <w:overflowPunct/>
              <w:adjustRightInd/>
              <w:spacing w:before="0"/>
              <w:jc w:val="center"/>
              <w:textAlignment w:val="auto"/>
              <w:rPr>
                <w:color w:val="000000"/>
                <w:sz w:val="22"/>
                <w:szCs w:val="22"/>
                <w:lang w:val="en-US"/>
              </w:rPr>
            </w:pPr>
            <w:r w:rsidRPr="00E807EE">
              <w:rPr>
                <w:rFonts w:hint="eastAsia"/>
                <w:color w:val="000000"/>
                <w:sz w:val="22"/>
                <w:szCs w:val="22"/>
                <w:lang w:val="en-US"/>
              </w:rPr>
              <w:t>总部</w:t>
            </w:r>
          </w:p>
        </w:tc>
      </w:tr>
      <w:tr w:rsidR="00942C52" w:rsidRPr="00E807EE" w:rsidTr="00027CD1">
        <w:trPr>
          <w:trHeight w:val="268"/>
        </w:trPr>
        <w:tc>
          <w:tcPr>
            <w:tcW w:w="1985" w:type="dxa"/>
            <w:gridSpan w:val="2"/>
            <w:tcBorders>
              <w:bottom w:val="single" w:sz="6" w:space="0" w:color="365F91" w:themeColor="accent1" w:themeShade="BF"/>
            </w:tcBorders>
            <w:shd w:val="clear" w:color="DDEBF7" w:fill="FFFFFF" w:themeFill="background1"/>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电信发展局牵头人</w:t>
            </w:r>
          </w:p>
        </w:tc>
        <w:tc>
          <w:tcPr>
            <w:tcW w:w="2977" w:type="dxa"/>
            <w:tcBorders>
              <w:bottom w:val="single" w:sz="6" w:space="0" w:color="365F91" w:themeColor="accent1" w:themeShade="BF"/>
            </w:tcBorders>
            <w:shd w:val="clear" w:color="DDEBF7" w:fill="FFFFFF" w:themeFill="background1"/>
          </w:tcPr>
          <w:p w:rsidR="00942C52" w:rsidRPr="00E807EE" w:rsidRDefault="00942C52" w:rsidP="0086535B">
            <w:pPr>
              <w:overflowPunct/>
              <w:adjustRightInd/>
              <w:spacing w:before="0"/>
              <w:textAlignment w:val="auto"/>
              <w:rPr>
                <w:color w:val="000000"/>
                <w:sz w:val="22"/>
                <w:szCs w:val="22"/>
                <w:lang w:val="en-US"/>
              </w:rPr>
            </w:pPr>
            <w:bookmarkStart w:id="184" w:name="lt_pId472"/>
            <w:r w:rsidRPr="00E807EE">
              <w:rPr>
                <w:color w:val="000000"/>
                <w:sz w:val="22"/>
                <w:szCs w:val="22"/>
                <w:lang w:val="en-US"/>
              </w:rPr>
              <w:t>Ida JALLOW</w:t>
            </w:r>
            <w:bookmarkEnd w:id="184"/>
            <w:r w:rsidRPr="00E807EE">
              <w:rPr>
                <w:rFonts w:hint="eastAsia"/>
                <w:color w:val="000000"/>
                <w:sz w:val="22"/>
                <w:szCs w:val="22"/>
                <w:lang w:val="en-US"/>
              </w:rPr>
              <w:t>女士</w:t>
            </w:r>
          </w:p>
        </w:tc>
        <w:tc>
          <w:tcPr>
            <w:tcW w:w="2701" w:type="dxa"/>
            <w:tcBorders>
              <w:bottom w:val="single" w:sz="6" w:space="0" w:color="365F91" w:themeColor="accent1" w:themeShade="BF"/>
            </w:tcBorders>
            <w:shd w:val="clear" w:color="DDEBF7" w:fill="FFFFFF" w:themeFill="background1"/>
          </w:tcPr>
          <w:p w:rsidR="00942C52" w:rsidRPr="00E807EE" w:rsidRDefault="00942C52" w:rsidP="0086535B">
            <w:pPr>
              <w:overflowPunct/>
              <w:adjustRightInd/>
              <w:spacing w:before="0"/>
              <w:textAlignment w:val="auto"/>
              <w:rPr>
                <w:color w:val="000000"/>
                <w:sz w:val="22"/>
                <w:szCs w:val="22"/>
                <w:lang w:val="en-US"/>
              </w:rPr>
            </w:pPr>
            <w:bookmarkStart w:id="185" w:name="lt_pId473"/>
            <w:r w:rsidRPr="00E807EE">
              <w:rPr>
                <w:color w:val="000000"/>
                <w:sz w:val="22"/>
                <w:szCs w:val="22"/>
                <w:lang w:val="en-US"/>
              </w:rPr>
              <w:t>ITU/AFR</w:t>
            </w:r>
            <w:bookmarkEnd w:id="185"/>
          </w:p>
        </w:tc>
        <w:tc>
          <w:tcPr>
            <w:tcW w:w="1701" w:type="dxa"/>
            <w:tcBorders>
              <w:bottom w:val="single" w:sz="6" w:space="0" w:color="365F91" w:themeColor="accent1" w:themeShade="BF"/>
            </w:tcBorders>
            <w:shd w:val="clear" w:color="DDEBF7" w:fill="FFFFFF" w:themeFill="background1"/>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非洲</w:t>
            </w:r>
          </w:p>
        </w:tc>
      </w:tr>
      <w:tr w:rsidR="00942C52" w:rsidRPr="00E807EE" w:rsidTr="00027CD1">
        <w:trPr>
          <w:trHeight w:val="272"/>
        </w:trPr>
        <w:tc>
          <w:tcPr>
            <w:tcW w:w="1985" w:type="dxa"/>
            <w:gridSpan w:val="2"/>
            <w:tcBorders>
              <w:bottom w:val="single" w:sz="6" w:space="0" w:color="365F91" w:themeColor="accent1" w:themeShade="BF"/>
            </w:tcBorders>
            <w:shd w:val="clear" w:color="DDEBF7" w:fill="C6D9F1" w:themeFill="text2" w:themeFillTint="33"/>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电信发展局牵头人</w:t>
            </w:r>
          </w:p>
        </w:tc>
        <w:tc>
          <w:tcPr>
            <w:tcW w:w="2977" w:type="dxa"/>
            <w:tcBorders>
              <w:bottom w:val="single" w:sz="6" w:space="0" w:color="365F91" w:themeColor="accent1" w:themeShade="BF"/>
            </w:tcBorders>
            <w:shd w:val="clear" w:color="DDEBF7"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186" w:name="lt_pId476"/>
            <w:r w:rsidRPr="00E807EE">
              <w:rPr>
                <w:color w:val="000000"/>
                <w:sz w:val="22"/>
                <w:szCs w:val="22"/>
                <w:lang w:val="en-US"/>
              </w:rPr>
              <w:t>Emmanuel KAMDEM</w:t>
            </w:r>
            <w:bookmarkEnd w:id="186"/>
            <w:r w:rsidRPr="00E807EE">
              <w:rPr>
                <w:caps/>
                <w:color w:val="000000"/>
                <w:sz w:val="22"/>
                <w:szCs w:val="22"/>
                <w:lang w:val="en-US"/>
              </w:rPr>
              <w:t>先生</w:t>
            </w:r>
          </w:p>
        </w:tc>
        <w:tc>
          <w:tcPr>
            <w:tcW w:w="2701" w:type="dxa"/>
            <w:tcBorders>
              <w:bottom w:val="single" w:sz="6" w:space="0" w:color="365F91" w:themeColor="accent1" w:themeShade="BF"/>
            </w:tcBorders>
            <w:shd w:val="clear" w:color="DDEBF7"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187" w:name="lt_pId477"/>
            <w:r w:rsidRPr="00E807EE">
              <w:rPr>
                <w:color w:val="000000"/>
                <w:sz w:val="22"/>
                <w:szCs w:val="22"/>
                <w:lang w:val="en-US"/>
              </w:rPr>
              <w:t>ITU/AFR</w:t>
            </w:r>
            <w:bookmarkEnd w:id="187"/>
          </w:p>
        </w:tc>
        <w:tc>
          <w:tcPr>
            <w:tcW w:w="1701" w:type="dxa"/>
            <w:tcBorders>
              <w:bottom w:val="single" w:sz="6" w:space="0" w:color="365F91" w:themeColor="accent1" w:themeShade="BF"/>
            </w:tcBorders>
            <w:shd w:val="clear" w:color="DDEBF7" w:fill="C6D9F1" w:themeFill="text2" w:themeFillTint="33"/>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非洲</w:t>
            </w:r>
          </w:p>
        </w:tc>
      </w:tr>
      <w:tr w:rsidR="00942C52" w:rsidRPr="00E807EE" w:rsidTr="00027CD1">
        <w:trPr>
          <w:trHeight w:val="262"/>
        </w:trPr>
        <w:tc>
          <w:tcPr>
            <w:tcW w:w="1985" w:type="dxa"/>
            <w:gridSpan w:val="2"/>
            <w:tcBorders>
              <w:bottom w:val="single" w:sz="6" w:space="0" w:color="365F91" w:themeColor="accent1" w:themeShade="BF"/>
            </w:tcBorders>
            <w:shd w:val="clear" w:color="DDEBF7" w:fill="FFFFFF" w:themeFill="background1"/>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电信发展局牵头人</w:t>
            </w:r>
          </w:p>
        </w:tc>
        <w:tc>
          <w:tcPr>
            <w:tcW w:w="2977" w:type="dxa"/>
            <w:tcBorders>
              <w:bottom w:val="single" w:sz="6" w:space="0" w:color="365F91" w:themeColor="accent1" w:themeShade="BF"/>
            </w:tcBorders>
            <w:shd w:val="clear" w:color="DDEBF7" w:fill="FFFFFF" w:themeFill="background1"/>
          </w:tcPr>
          <w:p w:rsidR="00942C52" w:rsidRPr="00E807EE" w:rsidRDefault="00942C52" w:rsidP="0086535B">
            <w:pPr>
              <w:overflowPunct/>
              <w:adjustRightInd/>
              <w:spacing w:before="0"/>
              <w:textAlignment w:val="auto"/>
              <w:rPr>
                <w:color w:val="000000"/>
                <w:sz w:val="22"/>
                <w:szCs w:val="22"/>
                <w:lang w:val="en-US"/>
              </w:rPr>
            </w:pPr>
            <w:bookmarkStart w:id="188" w:name="lt_pId480"/>
            <w:r w:rsidRPr="00E807EE">
              <w:rPr>
                <w:color w:val="000000"/>
                <w:sz w:val="22"/>
                <w:szCs w:val="22"/>
                <w:lang w:val="en-US"/>
              </w:rPr>
              <w:t>Slaheddine MAAREF</w:t>
            </w:r>
            <w:bookmarkEnd w:id="188"/>
            <w:r w:rsidRPr="00E807EE">
              <w:rPr>
                <w:caps/>
                <w:color w:val="000000"/>
                <w:sz w:val="22"/>
                <w:szCs w:val="22"/>
                <w:lang w:val="en-US"/>
              </w:rPr>
              <w:t>先生</w:t>
            </w:r>
          </w:p>
        </w:tc>
        <w:tc>
          <w:tcPr>
            <w:tcW w:w="2701" w:type="dxa"/>
            <w:tcBorders>
              <w:bottom w:val="single" w:sz="6" w:space="0" w:color="365F91" w:themeColor="accent1" w:themeShade="BF"/>
            </w:tcBorders>
            <w:shd w:val="clear" w:color="DDEBF7" w:fill="FFFFFF" w:themeFill="background1"/>
          </w:tcPr>
          <w:p w:rsidR="00942C52" w:rsidRPr="00E807EE" w:rsidRDefault="00942C52" w:rsidP="0086535B">
            <w:pPr>
              <w:overflowPunct/>
              <w:adjustRightInd/>
              <w:spacing w:before="0"/>
              <w:textAlignment w:val="auto"/>
              <w:rPr>
                <w:color w:val="000000"/>
                <w:sz w:val="22"/>
                <w:szCs w:val="22"/>
                <w:lang w:val="en-US"/>
              </w:rPr>
            </w:pPr>
            <w:bookmarkStart w:id="189" w:name="lt_pId481"/>
            <w:r w:rsidRPr="00E807EE">
              <w:rPr>
                <w:color w:val="000000"/>
                <w:sz w:val="22"/>
                <w:szCs w:val="22"/>
                <w:lang w:val="en-US"/>
              </w:rPr>
              <w:t>ITU/ARB</w:t>
            </w:r>
            <w:bookmarkEnd w:id="189"/>
          </w:p>
        </w:tc>
        <w:tc>
          <w:tcPr>
            <w:tcW w:w="1701" w:type="dxa"/>
            <w:tcBorders>
              <w:bottom w:val="single" w:sz="6" w:space="0" w:color="365F91" w:themeColor="accent1" w:themeShade="BF"/>
            </w:tcBorders>
            <w:shd w:val="clear" w:color="DDEBF7" w:fill="FFFFFF" w:themeFill="background1"/>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阿拉伯</w:t>
            </w:r>
          </w:p>
        </w:tc>
      </w:tr>
      <w:tr w:rsidR="00942C52" w:rsidRPr="00E807EE" w:rsidTr="00942C52">
        <w:trPr>
          <w:trHeight w:val="300"/>
        </w:trPr>
        <w:tc>
          <w:tcPr>
            <w:tcW w:w="1985" w:type="dxa"/>
            <w:gridSpan w:val="2"/>
            <w:tcBorders>
              <w:top w:val="single" w:sz="6" w:space="0" w:color="365F91" w:themeColor="accent1" w:themeShade="BF"/>
            </w:tcBorders>
            <w:shd w:val="clear" w:color="000000" w:fill="5B9BD5"/>
            <w:noWrap/>
            <w:hideMark/>
          </w:tcPr>
          <w:p w:rsidR="00942C52" w:rsidRPr="00E807EE" w:rsidRDefault="00942C52" w:rsidP="0086535B">
            <w:pPr>
              <w:overflowPunct/>
              <w:adjustRightInd/>
              <w:spacing w:before="0"/>
              <w:jc w:val="center"/>
              <w:textAlignment w:val="auto"/>
              <w:rPr>
                <w:b/>
                <w:bCs/>
                <w:sz w:val="22"/>
                <w:szCs w:val="22"/>
                <w:lang w:val="en-US"/>
              </w:rPr>
            </w:pPr>
            <w:r w:rsidRPr="00E807EE">
              <w:rPr>
                <w:rFonts w:asciiTheme="minorHAnsi" w:hAnsiTheme="minorHAnsi" w:hint="eastAsia"/>
                <w:b/>
                <w:sz w:val="22"/>
                <w:szCs w:val="22"/>
                <w:lang w:val="fr-CH"/>
              </w:rPr>
              <w:t>课题</w:t>
            </w:r>
          </w:p>
        </w:tc>
        <w:tc>
          <w:tcPr>
            <w:tcW w:w="7379" w:type="dxa"/>
            <w:gridSpan w:val="3"/>
            <w:tcBorders>
              <w:top w:val="single" w:sz="6" w:space="0" w:color="365F91" w:themeColor="accent1" w:themeShade="BF"/>
            </w:tcBorders>
            <w:shd w:val="clear" w:color="000000" w:fill="5B9BD5"/>
            <w:noWrap/>
            <w:hideMark/>
          </w:tcPr>
          <w:p w:rsidR="00942C52" w:rsidRPr="00E807EE" w:rsidRDefault="00942C52" w:rsidP="0086535B">
            <w:pPr>
              <w:overflowPunct/>
              <w:adjustRightInd/>
              <w:spacing w:before="0"/>
              <w:jc w:val="center"/>
              <w:textAlignment w:val="auto"/>
              <w:rPr>
                <w:b/>
                <w:bCs/>
                <w:sz w:val="22"/>
                <w:szCs w:val="22"/>
                <w:lang w:val="en-US"/>
              </w:rPr>
            </w:pPr>
            <w:r w:rsidRPr="00E807EE">
              <w:rPr>
                <w:rFonts w:asciiTheme="minorHAnsi" w:hAnsiTheme="minorHAnsi" w:hint="eastAsia"/>
                <w:b/>
                <w:sz w:val="22"/>
                <w:szCs w:val="22"/>
              </w:rPr>
              <w:t>课题名称</w:t>
            </w:r>
          </w:p>
        </w:tc>
      </w:tr>
      <w:tr w:rsidR="00942C52" w:rsidRPr="00E807EE" w:rsidTr="00942C52">
        <w:trPr>
          <w:trHeight w:val="558"/>
        </w:trPr>
        <w:tc>
          <w:tcPr>
            <w:tcW w:w="1985" w:type="dxa"/>
            <w:gridSpan w:val="2"/>
            <w:shd w:val="clear" w:color="000000" w:fill="D9D9D9" w:themeFill="background1" w:themeFillShade="D9"/>
            <w:noWrap/>
          </w:tcPr>
          <w:p w:rsidR="00942C52" w:rsidRPr="00E807EE" w:rsidRDefault="00942C52" w:rsidP="0086535B">
            <w:pPr>
              <w:overflowPunct/>
              <w:adjustRightInd/>
              <w:spacing w:before="0"/>
              <w:textAlignment w:val="auto"/>
              <w:rPr>
                <w:b/>
                <w:bCs/>
                <w:sz w:val="22"/>
                <w:szCs w:val="22"/>
                <w:lang w:val="en-US"/>
              </w:rPr>
            </w:pPr>
            <w:r w:rsidRPr="00E807EE">
              <w:rPr>
                <w:rFonts w:asciiTheme="minorHAnsi" w:hAnsiTheme="minorHAnsi" w:hint="eastAsia"/>
                <w:b/>
                <w:sz w:val="22"/>
                <w:szCs w:val="22"/>
              </w:rPr>
              <w:t>第</w:t>
            </w:r>
            <w:r w:rsidRPr="00E807EE">
              <w:rPr>
                <w:rFonts w:asciiTheme="minorHAnsi" w:hAnsiTheme="minorHAnsi" w:hint="eastAsia"/>
                <w:b/>
                <w:sz w:val="22"/>
                <w:szCs w:val="22"/>
              </w:rPr>
              <w:t>4</w:t>
            </w:r>
            <w:r w:rsidRPr="00E807EE">
              <w:rPr>
                <w:rFonts w:asciiTheme="minorHAnsi" w:hAnsiTheme="minorHAnsi"/>
                <w:b/>
                <w:sz w:val="22"/>
                <w:szCs w:val="22"/>
              </w:rPr>
              <w:t>/1</w:t>
            </w:r>
            <w:r w:rsidRPr="00E807EE">
              <w:rPr>
                <w:rFonts w:asciiTheme="minorHAnsi" w:hAnsiTheme="minorHAnsi" w:hint="eastAsia"/>
                <w:b/>
                <w:sz w:val="22"/>
                <w:szCs w:val="22"/>
              </w:rPr>
              <w:t>号课题</w:t>
            </w:r>
          </w:p>
        </w:tc>
        <w:tc>
          <w:tcPr>
            <w:tcW w:w="7379" w:type="dxa"/>
            <w:gridSpan w:val="3"/>
            <w:shd w:val="clear" w:color="000000" w:fill="D9D9D9" w:themeFill="background1" w:themeFillShade="D9"/>
            <w:noWrap/>
          </w:tcPr>
          <w:p w:rsidR="00942C52" w:rsidRPr="00E807EE" w:rsidRDefault="00942C52" w:rsidP="0086535B">
            <w:pPr>
              <w:overflowPunct/>
              <w:adjustRightInd/>
              <w:spacing w:before="0"/>
              <w:jc w:val="center"/>
              <w:textAlignment w:val="auto"/>
              <w:rPr>
                <w:b/>
                <w:bCs/>
                <w:color w:val="000000"/>
                <w:sz w:val="22"/>
                <w:szCs w:val="22"/>
                <w:lang w:val="en-US"/>
              </w:rPr>
            </w:pPr>
            <w:r w:rsidRPr="00E807EE">
              <w:rPr>
                <w:rFonts w:hint="eastAsia"/>
                <w:b/>
                <w:bCs/>
                <w:sz w:val="22"/>
                <w:szCs w:val="22"/>
                <w:lang w:val="en-US"/>
              </w:rPr>
              <w:t>确定国家电信</w:t>
            </w:r>
            <w:r w:rsidRPr="00E807EE">
              <w:rPr>
                <w:rFonts w:hint="eastAsia"/>
                <w:b/>
                <w:bCs/>
                <w:sz w:val="22"/>
                <w:szCs w:val="22"/>
                <w:lang w:val="en-US"/>
              </w:rPr>
              <w:t>/ICT</w:t>
            </w:r>
            <w:r w:rsidRPr="00E807EE">
              <w:rPr>
                <w:rFonts w:hint="eastAsia"/>
                <w:b/>
                <w:bCs/>
                <w:sz w:val="22"/>
                <w:szCs w:val="22"/>
                <w:lang w:val="en-US"/>
              </w:rPr>
              <w:t>网络服务（包括下一代网络）成本的经济政策和方法</w:t>
            </w:r>
          </w:p>
        </w:tc>
      </w:tr>
      <w:tr w:rsidR="00942C52" w:rsidRPr="00E807EE" w:rsidTr="00027CD1">
        <w:trPr>
          <w:trHeight w:val="300"/>
        </w:trPr>
        <w:tc>
          <w:tcPr>
            <w:tcW w:w="1985" w:type="dxa"/>
            <w:gridSpan w:val="2"/>
            <w:shd w:val="clear" w:color="000000" w:fill="5B9BD5"/>
            <w:noWrap/>
          </w:tcPr>
          <w:p w:rsidR="00942C52" w:rsidRPr="00E807EE" w:rsidRDefault="00942C52" w:rsidP="0086535B">
            <w:pPr>
              <w:overflowPunct/>
              <w:adjustRightInd/>
              <w:spacing w:before="0"/>
              <w:textAlignment w:val="auto"/>
              <w:rPr>
                <w:b/>
                <w:bCs/>
                <w:color w:val="000000"/>
                <w:sz w:val="22"/>
                <w:szCs w:val="22"/>
                <w:lang w:val="en-US"/>
              </w:rPr>
            </w:pPr>
            <w:r w:rsidRPr="00E807EE">
              <w:rPr>
                <w:rFonts w:hint="eastAsia"/>
                <w:b/>
                <w:bCs/>
                <w:color w:val="000000"/>
                <w:sz w:val="22"/>
                <w:szCs w:val="22"/>
                <w:lang w:val="en-US"/>
              </w:rPr>
              <w:t>职称</w:t>
            </w:r>
          </w:p>
        </w:tc>
        <w:tc>
          <w:tcPr>
            <w:tcW w:w="2977" w:type="dxa"/>
            <w:shd w:val="clear" w:color="000000" w:fill="5B9BD5"/>
            <w:noWrap/>
          </w:tcPr>
          <w:p w:rsidR="00942C52" w:rsidRPr="00E807EE" w:rsidRDefault="00942C52" w:rsidP="0086535B">
            <w:pPr>
              <w:overflowPunct/>
              <w:adjustRightInd/>
              <w:spacing w:before="0"/>
              <w:textAlignment w:val="auto"/>
              <w:rPr>
                <w:b/>
                <w:bCs/>
                <w:color w:val="000000"/>
                <w:sz w:val="22"/>
                <w:szCs w:val="22"/>
                <w:lang w:val="en-US"/>
              </w:rPr>
            </w:pPr>
            <w:r w:rsidRPr="00E807EE">
              <w:rPr>
                <w:rFonts w:hint="eastAsia"/>
                <w:b/>
                <w:bCs/>
                <w:color w:val="000000"/>
                <w:sz w:val="22"/>
                <w:szCs w:val="22"/>
                <w:lang w:val="en-US"/>
              </w:rPr>
              <w:t>姓名</w:t>
            </w:r>
          </w:p>
        </w:tc>
        <w:tc>
          <w:tcPr>
            <w:tcW w:w="2701" w:type="dxa"/>
            <w:shd w:val="clear" w:color="000000" w:fill="5B9BD5"/>
            <w:noWrap/>
          </w:tcPr>
          <w:p w:rsidR="00942C52" w:rsidRPr="00E807EE" w:rsidRDefault="00942C52" w:rsidP="0086535B">
            <w:pPr>
              <w:overflowPunct/>
              <w:adjustRightInd/>
              <w:spacing w:before="0"/>
              <w:textAlignment w:val="auto"/>
              <w:rPr>
                <w:b/>
                <w:bCs/>
                <w:color w:val="000000"/>
                <w:sz w:val="22"/>
                <w:szCs w:val="22"/>
                <w:lang w:val="en-US"/>
              </w:rPr>
            </w:pPr>
            <w:r w:rsidRPr="00E807EE">
              <w:rPr>
                <w:rFonts w:hint="eastAsia"/>
                <w:b/>
                <w:bCs/>
                <w:color w:val="000000"/>
                <w:sz w:val="22"/>
                <w:szCs w:val="22"/>
                <w:lang w:val="en-US"/>
              </w:rPr>
              <w:t>代表</w:t>
            </w:r>
            <w:r w:rsidRPr="00E807EE">
              <w:rPr>
                <w:b/>
                <w:bCs/>
                <w:color w:val="000000"/>
                <w:sz w:val="22"/>
                <w:szCs w:val="22"/>
                <w:lang w:val="en-US"/>
              </w:rPr>
              <w:t>的实体</w:t>
            </w:r>
          </w:p>
        </w:tc>
        <w:tc>
          <w:tcPr>
            <w:tcW w:w="1701" w:type="dxa"/>
            <w:shd w:val="clear" w:color="000000" w:fill="5B9BD5"/>
            <w:noWrap/>
          </w:tcPr>
          <w:p w:rsidR="00942C52" w:rsidRPr="00E807EE" w:rsidRDefault="00942C52" w:rsidP="0086535B">
            <w:pPr>
              <w:overflowPunct/>
              <w:adjustRightInd/>
              <w:spacing w:before="0"/>
              <w:jc w:val="center"/>
              <w:textAlignment w:val="auto"/>
              <w:rPr>
                <w:b/>
                <w:bCs/>
                <w:color w:val="000000"/>
                <w:sz w:val="22"/>
                <w:szCs w:val="22"/>
                <w:lang w:val="en-US"/>
              </w:rPr>
            </w:pPr>
            <w:r w:rsidRPr="00E807EE">
              <w:rPr>
                <w:rFonts w:hint="eastAsia"/>
                <w:b/>
                <w:bCs/>
                <w:color w:val="000000"/>
                <w:sz w:val="22"/>
                <w:szCs w:val="22"/>
                <w:lang w:val="en-US"/>
              </w:rPr>
              <w:t>区域</w:t>
            </w:r>
          </w:p>
        </w:tc>
      </w:tr>
      <w:tr w:rsidR="00942C52" w:rsidRPr="00E807EE" w:rsidTr="00027CD1">
        <w:trPr>
          <w:trHeight w:val="204"/>
        </w:trPr>
        <w:tc>
          <w:tcPr>
            <w:tcW w:w="1985" w:type="dxa"/>
            <w:gridSpan w:val="2"/>
            <w:tcBorders>
              <w:bottom w:val="single" w:sz="6" w:space="0" w:color="365F91" w:themeColor="accent1" w:themeShade="BF"/>
            </w:tcBorders>
            <w:shd w:val="clear" w:color="auto" w:fill="auto"/>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报告人</w:t>
            </w:r>
          </w:p>
        </w:tc>
        <w:tc>
          <w:tcPr>
            <w:tcW w:w="2977" w:type="dxa"/>
            <w:tcBorders>
              <w:bottom w:val="single" w:sz="6" w:space="0" w:color="365F91" w:themeColor="accent1" w:themeShade="BF"/>
            </w:tcBorders>
            <w:shd w:val="clear" w:color="auto" w:fill="auto"/>
            <w:hideMark/>
          </w:tcPr>
          <w:p w:rsidR="00942C52" w:rsidRPr="00E807EE" w:rsidRDefault="00942C52" w:rsidP="0086535B">
            <w:pPr>
              <w:overflowPunct/>
              <w:adjustRightInd/>
              <w:spacing w:before="0"/>
              <w:textAlignment w:val="auto"/>
              <w:rPr>
                <w:color w:val="000000"/>
                <w:sz w:val="22"/>
                <w:szCs w:val="22"/>
                <w:lang w:val="en-US"/>
              </w:rPr>
            </w:pPr>
            <w:bookmarkStart w:id="190" w:name="lt_pId492"/>
            <w:r w:rsidRPr="00E807EE">
              <w:rPr>
                <w:color w:val="000000"/>
                <w:sz w:val="22"/>
                <w:szCs w:val="22"/>
                <w:lang w:val="en-US"/>
              </w:rPr>
              <w:t>Amah Vinyo CAPO</w:t>
            </w:r>
            <w:bookmarkEnd w:id="190"/>
            <w:r w:rsidRPr="00E807EE">
              <w:rPr>
                <w:caps/>
                <w:color w:val="000000"/>
                <w:sz w:val="22"/>
                <w:szCs w:val="22"/>
                <w:lang w:val="en-US"/>
              </w:rPr>
              <w:t>先生</w:t>
            </w:r>
          </w:p>
        </w:tc>
        <w:tc>
          <w:tcPr>
            <w:tcW w:w="2701" w:type="dxa"/>
            <w:tcBorders>
              <w:bottom w:val="single" w:sz="6" w:space="0" w:color="365F91" w:themeColor="accent1" w:themeShade="BF"/>
            </w:tcBorders>
            <w:shd w:val="clear" w:color="auto" w:fill="auto"/>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多哥</w:t>
            </w:r>
          </w:p>
        </w:tc>
        <w:tc>
          <w:tcPr>
            <w:tcW w:w="1701" w:type="dxa"/>
            <w:tcBorders>
              <w:bottom w:val="single" w:sz="6" w:space="0" w:color="365F91" w:themeColor="accent1" w:themeShade="BF"/>
            </w:tcBorders>
            <w:shd w:val="clear" w:color="auto" w:fill="auto"/>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非洲</w:t>
            </w:r>
          </w:p>
        </w:tc>
      </w:tr>
      <w:tr w:rsidR="00942C52" w:rsidRPr="00E807EE" w:rsidTr="00027CD1">
        <w:trPr>
          <w:trHeight w:val="208"/>
        </w:trPr>
        <w:tc>
          <w:tcPr>
            <w:tcW w:w="1985" w:type="dxa"/>
            <w:gridSpan w:val="2"/>
            <w:shd w:val="clear" w:color="DDEBF7"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副报告人</w:t>
            </w:r>
          </w:p>
        </w:tc>
        <w:tc>
          <w:tcPr>
            <w:tcW w:w="2977" w:type="dxa"/>
            <w:shd w:val="clear" w:color="DDEBF7"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bookmarkStart w:id="191" w:name="lt_pId496"/>
            <w:r w:rsidRPr="00E807EE">
              <w:rPr>
                <w:color w:val="000000"/>
                <w:sz w:val="22"/>
                <w:szCs w:val="22"/>
                <w:lang w:val="en-US"/>
              </w:rPr>
              <w:t>Luc BOKO</w:t>
            </w:r>
            <w:bookmarkEnd w:id="191"/>
            <w:r w:rsidRPr="00E807EE">
              <w:rPr>
                <w:caps/>
                <w:color w:val="000000"/>
                <w:sz w:val="22"/>
                <w:szCs w:val="22"/>
                <w:lang w:val="en-US"/>
              </w:rPr>
              <w:t>先生</w:t>
            </w:r>
          </w:p>
        </w:tc>
        <w:tc>
          <w:tcPr>
            <w:tcW w:w="2701" w:type="dxa"/>
            <w:shd w:val="clear" w:color="DDEBF7"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贝宁</w:t>
            </w:r>
          </w:p>
        </w:tc>
        <w:tc>
          <w:tcPr>
            <w:tcW w:w="1701" w:type="dxa"/>
            <w:shd w:val="clear" w:color="DDEBF7" w:fill="C6D9F1" w:themeFill="text2" w:themeFillTint="33"/>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非洲</w:t>
            </w:r>
          </w:p>
        </w:tc>
      </w:tr>
      <w:tr w:rsidR="00942C52" w:rsidRPr="00E807EE" w:rsidTr="00027CD1">
        <w:trPr>
          <w:trHeight w:val="269"/>
        </w:trPr>
        <w:tc>
          <w:tcPr>
            <w:tcW w:w="1985" w:type="dxa"/>
            <w:gridSpan w:val="2"/>
            <w:tcBorders>
              <w:bottom w:val="single" w:sz="6" w:space="0" w:color="365F91" w:themeColor="accent1" w:themeShade="BF"/>
            </w:tcBorders>
            <w:shd w:val="clear" w:color="auto" w:fill="auto"/>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副报告人</w:t>
            </w:r>
          </w:p>
        </w:tc>
        <w:tc>
          <w:tcPr>
            <w:tcW w:w="2977" w:type="dxa"/>
            <w:tcBorders>
              <w:bottom w:val="single" w:sz="6" w:space="0" w:color="365F91" w:themeColor="accent1" w:themeShade="BF"/>
            </w:tcBorders>
            <w:shd w:val="clear" w:color="auto" w:fill="auto"/>
            <w:hideMark/>
          </w:tcPr>
          <w:p w:rsidR="00942C52" w:rsidRPr="00E807EE" w:rsidRDefault="00942C52" w:rsidP="0086535B">
            <w:pPr>
              <w:overflowPunct/>
              <w:adjustRightInd/>
              <w:spacing w:before="0"/>
              <w:textAlignment w:val="auto"/>
              <w:rPr>
                <w:color w:val="000000"/>
                <w:sz w:val="22"/>
                <w:szCs w:val="22"/>
                <w:lang w:val="en-US"/>
              </w:rPr>
            </w:pPr>
            <w:bookmarkStart w:id="192" w:name="lt_pId500"/>
            <w:r w:rsidRPr="00E807EE">
              <w:rPr>
                <w:color w:val="000000"/>
                <w:sz w:val="22"/>
                <w:szCs w:val="22"/>
                <w:lang w:val="en-US"/>
              </w:rPr>
              <w:t>Gilbert BALEKETTE</w:t>
            </w:r>
            <w:bookmarkEnd w:id="192"/>
            <w:r w:rsidRPr="00E807EE">
              <w:rPr>
                <w:caps/>
                <w:color w:val="000000"/>
                <w:sz w:val="22"/>
                <w:szCs w:val="22"/>
                <w:lang w:val="en-US"/>
              </w:rPr>
              <w:t>先生</w:t>
            </w:r>
          </w:p>
        </w:tc>
        <w:tc>
          <w:tcPr>
            <w:tcW w:w="2701" w:type="dxa"/>
            <w:tcBorders>
              <w:bottom w:val="single" w:sz="6" w:space="0" w:color="365F91" w:themeColor="accent1" w:themeShade="BF"/>
            </w:tcBorders>
            <w:shd w:val="clear" w:color="auto" w:fill="auto"/>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中非共和国</w:t>
            </w:r>
          </w:p>
        </w:tc>
        <w:tc>
          <w:tcPr>
            <w:tcW w:w="1701" w:type="dxa"/>
            <w:tcBorders>
              <w:bottom w:val="single" w:sz="6" w:space="0" w:color="365F91" w:themeColor="accent1" w:themeShade="BF"/>
            </w:tcBorders>
            <w:shd w:val="clear" w:color="auto" w:fill="auto"/>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非洲</w:t>
            </w:r>
          </w:p>
        </w:tc>
      </w:tr>
      <w:tr w:rsidR="00942C52" w:rsidRPr="00E807EE" w:rsidTr="00027CD1">
        <w:trPr>
          <w:trHeight w:val="553"/>
        </w:trPr>
        <w:tc>
          <w:tcPr>
            <w:tcW w:w="1985" w:type="dxa"/>
            <w:gridSpan w:val="2"/>
            <w:shd w:val="clear" w:color="DDEBF7"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副报告人</w:t>
            </w:r>
          </w:p>
        </w:tc>
        <w:tc>
          <w:tcPr>
            <w:tcW w:w="2977" w:type="dxa"/>
            <w:shd w:val="clear" w:color="DDEBF7"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bookmarkStart w:id="193" w:name="lt_pId504"/>
            <w:r w:rsidRPr="00E807EE">
              <w:rPr>
                <w:color w:val="000000"/>
                <w:sz w:val="22"/>
                <w:szCs w:val="22"/>
                <w:lang w:val="en-US"/>
              </w:rPr>
              <w:t>Denis R. VILLALOBOS ARAYA</w:t>
            </w:r>
            <w:bookmarkEnd w:id="193"/>
            <w:r w:rsidRPr="00E807EE">
              <w:rPr>
                <w:color w:val="000000"/>
                <w:sz w:val="22"/>
                <w:szCs w:val="22"/>
                <w:lang w:val="en-US"/>
              </w:rPr>
              <w:t xml:space="preserve"> </w:t>
            </w:r>
            <w:r w:rsidRPr="00E807EE">
              <w:rPr>
                <w:caps/>
                <w:color w:val="000000"/>
                <w:sz w:val="22"/>
                <w:szCs w:val="22"/>
                <w:lang w:val="en-US"/>
              </w:rPr>
              <w:t>先生</w:t>
            </w:r>
          </w:p>
        </w:tc>
        <w:tc>
          <w:tcPr>
            <w:tcW w:w="2701" w:type="dxa"/>
            <w:shd w:val="clear" w:color="DDEBF7" w:fill="C6D9F1" w:themeFill="text2" w:themeFillTint="33"/>
            <w:hideMark/>
          </w:tcPr>
          <w:p w:rsidR="00942C52" w:rsidRPr="00E807EE" w:rsidRDefault="00942C52" w:rsidP="0086535B">
            <w:pPr>
              <w:overflowPunct/>
              <w:adjustRightInd/>
              <w:spacing w:before="0"/>
              <w:textAlignment w:val="auto"/>
              <w:rPr>
                <w:color w:val="000000"/>
                <w:sz w:val="22"/>
                <w:szCs w:val="22"/>
                <w:lang w:val="es-ES_tradnl"/>
              </w:rPr>
            </w:pPr>
            <w:bookmarkStart w:id="194" w:name="lt_pId505"/>
            <w:r w:rsidRPr="00E807EE">
              <w:rPr>
                <w:color w:val="000000"/>
                <w:sz w:val="22"/>
                <w:szCs w:val="22"/>
                <w:lang w:val="es-ES_tradnl"/>
              </w:rPr>
              <w:t>哥斯达黎加</w:t>
            </w:r>
            <w:r w:rsidRPr="00E807EE">
              <w:rPr>
                <w:rFonts w:hint="eastAsia"/>
                <w:color w:val="000000"/>
                <w:sz w:val="22"/>
                <w:szCs w:val="22"/>
                <w:lang w:val="es-ES_tradnl"/>
              </w:rPr>
              <w:t>电力学院</w:t>
            </w:r>
            <w:r w:rsidRPr="00E807EE">
              <w:rPr>
                <w:color w:val="000000"/>
                <w:sz w:val="22"/>
                <w:szCs w:val="22"/>
                <w:lang w:val="es-ES_tradnl"/>
              </w:rPr>
              <w:t xml:space="preserve">(ICE), </w:t>
            </w:r>
            <w:r w:rsidRPr="00E807EE">
              <w:rPr>
                <w:color w:val="000000"/>
                <w:sz w:val="22"/>
                <w:szCs w:val="22"/>
                <w:lang w:val="es-ES_tradnl"/>
              </w:rPr>
              <w:t>哥斯达黎加</w:t>
            </w:r>
            <w:bookmarkEnd w:id="194"/>
          </w:p>
        </w:tc>
        <w:tc>
          <w:tcPr>
            <w:tcW w:w="1701" w:type="dxa"/>
            <w:shd w:val="clear" w:color="DDEBF7" w:fill="C6D9F1" w:themeFill="text2" w:themeFillTint="33"/>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美洲</w:t>
            </w:r>
          </w:p>
        </w:tc>
      </w:tr>
      <w:tr w:rsidR="00942C52" w:rsidRPr="00E807EE" w:rsidTr="00027CD1">
        <w:trPr>
          <w:trHeight w:val="271"/>
        </w:trPr>
        <w:tc>
          <w:tcPr>
            <w:tcW w:w="1985" w:type="dxa"/>
            <w:gridSpan w:val="2"/>
            <w:shd w:val="clear" w:color="auto" w:fill="auto"/>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副报告人</w:t>
            </w:r>
          </w:p>
        </w:tc>
        <w:tc>
          <w:tcPr>
            <w:tcW w:w="2977" w:type="dxa"/>
            <w:shd w:val="clear" w:color="auto" w:fill="auto"/>
            <w:hideMark/>
          </w:tcPr>
          <w:p w:rsidR="00942C52" w:rsidRPr="00E807EE" w:rsidRDefault="00942C52" w:rsidP="0086535B">
            <w:pPr>
              <w:overflowPunct/>
              <w:adjustRightInd/>
              <w:spacing w:before="0"/>
              <w:textAlignment w:val="auto"/>
              <w:rPr>
                <w:color w:val="000000"/>
                <w:sz w:val="22"/>
                <w:szCs w:val="22"/>
                <w:lang w:val="en-US"/>
              </w:rPr>
            </w:pPr>
            <w:bookmarkStart w:id="195" w:name="lt_pId508"/>
            <w:r w:rsidRPr="00E807EE">
              <w:rPr>
                <w:color w:val="000000"/>
                <w:sz w:val="22"/>
                <w:szCs w:val="22"/>
                <w:lang w:val="en-US"/>
              </w:rPr>
              <w:t>Alexandre IPOU</w:t>
            </w:r>
            <w:bookmarkEnd w:id="195"/>
            <w:r w:rsidRPr="00E807EE">
              <w:rPr>
                <w:caps/>
                <w:color w:val="000000"/>
                <w:sz w:val="22"/>
                <w:szCs w:val="22"/>
                <w:lang w:val="en-US"/>
              </w:rPr>
              <w:t>先生</w:t>
            </w:r>
          </w:p>
        </w:tc>
        <w:tc>
          <w:tcPr>
            <w:tcW w:w="2701" w:type="dxa"/>
            <w:shd w:val="clear" w:color="auto" w:fill="auto"/>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科特迪瓦</w:t>
            </w:r>
          </w:p>
        </w:tc>
        <w:tc>
          <w:tcPr>
            <w:tcW w:w="1701" w:type="dxa"/>
            <w:shd w:val="clear" w:color="auto" w:fill="auto"/>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非洲</w:t>
            </w:r>
          </w:p>
        </w:tc>
      </w:tr>
      <w:tr w:rsidR="00942C52" w:rsidRPr="00E807EE" w:rsidTr="00027CD1">
        <w:trPr>
          <w:trHeight w:val="600"/>
        </w:trPr>
        <w:tc>
          <w:tcPr>
            <w:tcW w:w="1985" w:type="dxa"/>
            <w:gridSpan w:val="2"/>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副报告人</w:t>
            </w:r>
          </w:p>
        </w:tc>
        <w:tc>
          <w:tcPr>
            <w:tcW w:w="2977" w:type="dxa"/>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bookmarkStart w:id="196" w:name="lt_pId512"/>
            <w:r w:rsidRPr="00E807EE">
              <w:rPr>
                <w:color w:val="000000"/>
                <w:sz w:val="22"/>
                <w:szCs w:val="22"/>
                <w:lang w:val="en-US"/>
              </w:rPr>
              <w:t>Romain CIZA</w:t>
            </w:r>
            <w:bookmarkEnd w:id="196"/>
            <w:r w:rsidRPr="00E807EE">
              <w:rPr>
                <w:caps/>
                <w:color w:val="000000"/>
                <w:sz w:val="22"/>
                <w:szCs w:val="22"/>
                <w:lang w:val="en-US"/>
              </w:rPr>
              <w:t>先生</w:t>
            </w:r>
          </w:p>
        </w:tc>
        <w:tc>
          <w:tcPr>
            <w:tcW w:w="2701" w:type="dxa"/>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刚果民主共和国</w:t>
            </w:r>
          </w:p>
        </w:tc>
        <w:tc>
          <w:tcPr>
            <w:tcW w:w="1701" w:type="dxa"/>
            <w:shd w:val="clear" w:color="auto" w:fill="C6D9F1" w:themeFill="text2" w:themeFillTint="33"/>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非洲</w:t>
            </w:r>
          </w:p>
        </w:tc>
      </w:tr>
      <w:tr w:rsidR="00942C52" w:rsidRPr="00E807EE" w:rsidTr="00027CD1">
        <w:trPr>
          <w:trHeight w:val="212"/>
        </w:trPr>
        <w:tc>
          <w:tcPr>
            <w:tcW w:w="1985" w:type="dxa"/>
            <w:gridSpan w:val="2"/>
            <w:shd w:val="clear" w:color="auto" w:fill="auto"/>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副报告人</w:t>
            </w:r>
          </w:p>
        </w:tc>
        <w:tc>
          <w:tcPr>
            <w:tcW w:w="2977" w:type="dxa"/>
            <w:shd w:val="clear" w:color="auto" w:fill="auto"/>
            <w:hideMark/>
          </w:tcPr>
          <w:p w:rsidR="00942C52" w:rsidRPr="00E807EE" w:rsidRDefault="00942C52" w:rsidP="0086535B">
            <w:pPr>
              <w:overflowPunct/>
              <w:adjustRightInd/>
              <w:spacing w:before="0"/>
              <w:textAlignment w:val="auto"/>
              <w:rPr>
                <w:color w:val="000000"/>
                <w:sz w:val="22"/>
                <w:szCs w:val="22"/>
                <w:lang w:val="en-US"/>
              </w:rPr>
            </w:pPr>
            <w:bookmarkStart w:id="197" w:name="lt_pId516"/>
            <w:r w:rsidRPr="00E807EE">
              <w:rPr>
                <w:color w:val="000000"/>
                <w:sz w:val="22"/>
                <w:szCs w:val="22"/>
                <w:lang w:val="en-US"/>
              </w:rPr>
              <w:t>Mamadou Pathé BARRY</w:t>
            </w:r>
            <w:bookmarkEnd w:id="197"/>
            <w:r w:rsidRPr="00E807EE">
              <w:rPr>
                <w:caps/>
                <w:color w:val="000000"/>
                <w:sz w:val="22"/>
                <w:szCs w:val="22"/>
                <w:lang w:val="en-US"/>
              </w:rPr>
              <w:t>先生</w:t>
            </w:r>
          </w:p>
        </w:tc>
        <w:tc>
          <w:tcPr>
            <w:tcW w:w="2701" w:type="dxa"/>
            <w:shd w:val="clear" w:color="auto" w:fill="auto"/>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几内亚</w:t>
            </w:r>
          </w:p>
        </w:tc>
        <w:tc>
          <w:tcPr>
            <w:tcW w:w="1701" w:type="dxa"/>
            <w:shd w:val="clear" w:color="auto" w:fill="auto"/>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非洲</w:t>
            </w:r>
          </w:p>
        </w:tc>
      </w:tr>
      <w:tr w:rsidR="00942C52" w:rsidRPr="00E807EE" w:rsidTr="00027CD1">
        <w:trPr>
          <w:trHeight w:val="216"/>
        </w:trPr>
        <w:tc>
          <w:tcPr>
            <w:tcW w:w="1985" w:type="dxa"/>
            <w:gridSpan w:val="2"/>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副报告人</w:t>
            </w:r>
          </w:p>
        </w:tc>
        <w:tc>
          <w:tcPr>
            <w:tcW w:w="2977" w:type="dxa"/>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bookmarkStart w:id="198" w:name="lt_pId520"/>
            <w:r w:rsidRPr="00E807EE">
              <w:rPr>
                <w:color w:val="000000"/>
                <w:sz w:val="22"/>
                <w:szCs w:val="22"/>
                <w:lang w:val="en-US"/>
              </w:rPr>
              <w:t>James Ngari NJERU</w:t>
            </w:r>
            <w:bookmarkEnd w:id="198"/>
            <w:r w:rsidRPr="00E807EE">
              <w:rPr>
                <w:rFonts w:hint="eastAsia"/>
                <w:color w:val="000000"/>
                <w:sz w:val="22"/>
                <w:szCs w:val="22"/>
                <w:lang w:val="en-US"/>
              </w:rPr>
              <w:t>博士</w:t>
            </w:r>
          </w:p>
        </w:tc>
        <w:tc>
          <w:tcPr>
            <w:tcW w:w="2701" w:type="dxa"/>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肯尼亚</w:t>
            </w:r>
          </w:p>
        </w:tc>
        <w:tc>
          <w:tcPr>
            <w:tcW w:w="1701" w:type="dxa"/>
            <w:shd w:val="clear" w:color="auto" w:fill="C6D9F1" w:themeFill="text2" w:themeFillTint="33"/>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非洲</w:t>
            </w:r>
          </w:p>
        </w:tc>
      </w:tr>
      <w:tr w:rsidR="00942C52" w:rsidRPr="00E807EE" w:rsidTr="00027CD1">
        <w:trPr>
          <w:trHeight w:val="600"/>
        </w:trPr>
        <w:tc>
          <w:tcPr>
            <w:tcW w:w="1985" w:type="dxa"/>
            <w:gridSpan w:val="2"/>
            <w:shd w:val="clear" w:color="auto" w:fill="auto"/>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副报告人</w:t>
            </w:r>
          </w:p>
        </w:tc>
        <w:tc>
          <w:tcPr>
            <w:tcW w:w="2977" w:type="dxa"/>
            <w:shd w:val="clear" w:color="auto" w:fill="auto"/>
            <w:hideMark/>
          </w:tcPr>
          <w:p w:rsidR="00942C52" w:rsidRPr="00E807EE" w:rsidRDefault="00942C52" w:rsidP="0086535B">
            <w:pPr>
              <w:overflowPunct/>
              <w:adjustRightInd/>
              <w:spacing w:before="0"/>
              <w:textAlignment w:val="auto"/>
              <w:rPr>
                <w:color w:val="000000"/>
                <w:sz w:val="22"/>
                <w:szCs w:val="22"/>
                <w:lang w:val="en-US"/>
              </w:rPr>
            </w:pPr>
            <w:bookmarkStart w:id="199" w:name="lt_pId524"/>
            <w:r w:rsidRPr="00E807EE">
              <w:rPr>
                <w:color w:val="000000"/>
                <w:sz w:val="22"/>
                <w:szCs w:val="22"/>
                <w:lang w:val="en-US"/>
              </w:rPr>
              <w:t>Mohamed Abdullah Suliman AL-KHARUSI</w:t>
            </w:r>
            <w:bookmarkEnd w:id="199"/>
            <w:r w:rsidRPr="00E807EE">
              <w:rPr>
                <w:caps/>
                <w:color w:val="000000"/>
                <w:sz w:val="22"/>
                <w:szCs w:val="22"/>
                <w:lang w:val="en-US"/>
              </w:rPr>
              <w:t>先生</w:t>
            </w:r>
          </w:p>
        </w:tc>
        <w:tc>
          <w:tcPr>
            <w:tcW w:w="2701" w:type="dxa"/>
            <w:shd w:val="clear" w:color="auto" w:fill="auto"/>
            <w:hideMark/>
          </w:tcPr>
          <w:p w:rsidR="00942C52" w:rsidRPr="00E807EE" w:rsidRDefault="00942C52" w:rsidP="0086535B">
            <w:pPr>
              <w:overflowPunct/>
              <w:adjustRightInd/>
              <w:spacing w:before="0"/>
              <w:textAlignment w:val="auto"/>
              <w:rPr>
                <w:color w:val="000000"/>
                <w:sz w:val="22"/>
                <w:szCs w:val="22"/>
                <w:lang w:val="en-US"/>
              </w:rPr>
            </w:pPr>
            <w:bookmarkStart w:id="200" w:name="lt_pId525"/>
            <w:r w:rsidRPr="00E807EE">
              <w:rPr>
                <w:color w:val="000000"/>
                <w:sz w:val="22"/>
                <w:szCs w:val="22"/>
                <w:lang w:val="en-US"/>
              </w:rPr>
              <w:t>阿曼</w:t>
            </w:r>
            <w:r w:rsidRPr="00E807EE">
              <w:rPr>
                <w:rFonts w:hint="eastAsia"/>
                <w:color w:val="000000"/>
                <w:sz w:val="22"/>
                <w:szCs w:val="22"/>
                <w:lang w:val="en-US"/>
              </w:rPr>
              <w:t>电信</w:t>
            </w:r>
            <w:r w:rsidRPr="00E807EE">
              <w:rPr>
                <w:color w:val="000000"/>
                <w:sz w:val="22"/>
                <w:szCs w:val="22"/>
                <w:lang w:val="en-US"/>
              </w:rPr>
              <w:t>管理局（</w:t>
            </w:r>
            <w:r w:rsidRPr="00E807EE">
              <w:rPr>
                <w:color w:val="000000"/>
                <w:sz w:val="22"/>
                <w:szCs w:val="22"/>
                <w:lang w:val="en-US"/>
              </w:rPr>
              <w:t>TRA</w:t>
            </w:r>
            <w:r w:rsidRPr="00E807EE">
              <w:rPr>
                <w:color w:val="000000"/>
                <w:sz w:val="22"/>
                <w:szCs w:val="22"/>
                <w:lang w:val="en-US"/>
              </w:rPr>
              <w:t>）</w:t>
            </w:r>
            <w:r w:rsidRPr="00E807EE">
              <w:rPr>
                <w:rFonts w:hint="eastAsia"/>
                <w:color w:val="000000"/>
                <w:sz w:val="22"/>
                <w:szCs w:val="22"/>
                <w:lang w:val="en-US"/>
              </w:rPr>
              <w:t>，</w:t>
            </w:r>
            <w:r w:rsidRPr="00E807EE">
              <w:rPr>
                <w:color w:val="000000"/>
                <w:sz w:val="22"/>
                <w:szCs w:val="22"/>
                <w:lang w:val="en-US"/>
              </w:rPr>
              <w:t>阿曼</w:t>
            </w:r>
            <w:bookmarkEnd w:id="200"/>
          </w:p>
        </w:tc>
        <w:tc>
          <w:tcPr>
            <w:tcW w:w="1701" w:type="dxa"/>
            <w:shd w:val="clear" w:color="auto" w:fill="auto"/>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阿拉伯</w:t>
            </w:r>
          </w:p>
        </w:tc>
      </w:tr>
      <w:tr w:rsidR="00942C52" w:rsidRPr="00E807EE" w:rsidTr="00027CD1">
        <w:trPr>
          <w:trHeight w:val="246"/>
        </w:trPr>
        <w:tc>
          <w:tcPr>
            <w:tcW w:w="1985" w:type="dxa"/>
            <w:gridSpan w:val="2"/>
            <w:tcBorders>
              <w:bottom w:val="single" w:sz="6" w:space="0" w:color="365F91" w:themeColor="accent1" w:themeShade="BF"/>
            </w:tcBorders>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副报告人</w:t>
            </w:r>
          </w:p>
        </w:tc>
        <w:tc>
          <w:tcPr>
            <w:tcW w:w="2977" w:type="dxa"/>
            <w:tcBorders>
              <w:bottom w:val="single" w:sz="6" w:space="0" w:color="365F91" w:themeColor="accent1" w:themeShade="BF"/>
            </w:tcBorders>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bookmarkStart w:id="201" w:name="lt_pId528"/>
            <w:r w:rsidRPr="00E807EE">
              <w:rPr>
                <w:color w:val="000000"/>
                <w:sz w:val="22"/>
                <w:szCs w:val="22"/>
                <w:lang w:val="en-US"/>
              </w:rPr>
              <w:t>Saad ALSHAMMARI</w:t>
            </w:r>
            <w:bookmarkEnd w:id="201"/>
            <w:r w:rsidRPr="00E807EE">
              <w:rPr>
                <w:caps/>
                <w:color w:val="000000"/>
                <w:sz w:val="22"/>
                <w:szCs w:val="22"/>
                <w:lang w:val="en-US"/>
              </w:rPr>
              <w:t>先生</w:t>
            </w:r>
          </w:p>
        </w:tc>
        <w:tc>
          <w:tcPr>
            <w:tcW w:w="2701" w:type="dxa"/>
            <w:tcBorders>
              <w:bottom w:val="single" w:sz="6" w:space="0" w:color="365F91" w:themeColor="accent1" w:themeShade="BF"/>
            </w:tcBorders>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沙特阿拉伯</w:t>
            </w:r>
          </w:p>
        </w:tc>
        <w:tc>
          <w:tcPr>
            <w:tcW w:w="1701" w:type="dxa"/>
            <w:tcBorders>
              <w:bottom w:val="single" w:sz="6" w:space="0" w:color="365F91" w:themeColor="accent1" w:themeShade="BF"/>
            </w:tcBorders>
            <w:shd w:val="clear" w:color="auto" w:fill="C6D9F1" w:themeFill="text2" w:themeFillTint="33"/>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阿拉伯</w:t>
            </w:r>
          </w:p>
        </w:tc>
      </w:tr>
      <w:tr w:rsidR="00942C52" w:rsidRPr="00E807EE" w:rsidTr="00027CD1">
        <w:trPr>
          <w:trHeight w:val="300"/>
        </w:trPr>
        <w:tc>
          <w:tcPr>
            <w:tcW w:w="1985" w:type="dxa"/>
            <w:gridSpan w:val="2"/>
            <w:shd w:val="clear" w:color="auto" w:fill="auto"/>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副报告人</w:t>
            </w:r>
          </w:p>
        </w:tc>
        <w:tc>
          <w:tcPr>
            <w:tcW w:w="2977" w:type="dxa"/>
            <w:shd w:val="clear" w:color="auto" w:fill="auto"/>
          </w:tcPr>
          <w:p w:rsidR="00942C52" w:rsidRPr="00E807EE" w:rsidRDefault="00942C52" w:rsidP="0086535B">
            <w:pPr>
              <w:overflowPunct/>
              <w:adjustRightInd/>
              <w:spacing w:before="0"/>
              <w:textAlignment w:val="auto"/>
              <w:rPr>
                <w:color w:val="000000"/>
                <w:sz w:val="22"/>
                <w:szCs w:val="22"/>
                <w:lang w:val="en-US"/>
              </w:rPr>
            </w:pPr>
            <w:bookmarkStart w:id="202" w:name="lt_pId532"/>
            <w:r w:rsidRPr="00E807EE">
              <w:rPr>
                <w:color w:val="000000"/>
                <w:sz w:val="22"/>
                <w:szCs w:val="22"/>
                <w:lang w:val="en-US"/>
              </w:rPr>
              <w:t>Seyni Malan FATY</w:t>
            </w:r>
            <w:bookmarkEnd w:id="202"/>
            <w:r w:rsidRPr="00E807EE">
              <w:rPr>
                <w:caps/>
                <w:color w:val="000000"/>
                <w:sz w:val="22"/>
                <w:szCs w:val="22"/>
                <w:lang w:val="en-US"/>
              </w:rPr>
              <w:t>先生</w:t>
            </w:r>
          </w:p>
        </w:tc>
        <w:tc>
          <w:tcPr>
            <w:tcW w:w="2701" w:type="dxa"/>
            <w:shd w:val="clear" w:color="auto" w:fill="auto"/>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塞内加尔</w:t>
            </w:r>
          </w:p>
        </w:tc>
        <w:tc>
          <w:tcPr>
            <w:tcW w:w="1701" w:type="dxa"/>
            <w:shd w:val="clear" w:color="auto" w:fill="auto"/>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非洲</w:t>
            </w:r>
          </w:p>
        </w:tc>
      </w:tr>
      <w:tr w:rsidR="00942C52" w:rsidRPr="00E807EE" w:rsidTr="00942C52">
        <w:trPr>
          <w:trHeight w:val="300"/>
        </w:trPr>
        <w:tc>
          <w:tcPr>
            <w:tcW w:w="9364" w:type="dxa"/>
            <w:gridSpan w:val="5"/>
            <w:shd w:val="clear" w:color="auto" w:fill="auto"/>
          </w:tcPr>
          <w:p w:rsidR="00942C52" w:rsidRPr="00E807EE" w:rsidRDefault="00942C52" w:rsidP="0086535B">
            <w:pPr>
              <w:overflowPunct/>
              <w:adjustRightInd/>
              <w:spacing w:before="0"/>
              <w:jc w:val="center"/>
              <w:textAlignment w:val="auto"/>
              <w:rPr>
                <w:b/>
                <w:bCs/>
                <w:color w:val="000000"/>
                <w:sz w:val="22"/>
                <w:szCs w:val="22"/>
                <w:lang w:val="en-US"/>
              </w:rPr>
            </w:pPr>
            <w:r w:rsidRPr="00E807EE">
              <w:rPr>
                <w:rFonts w:hint="eastAsia"/>
                <w:b/>
                <w:bCs/>
                <w:color w:val="000000"/>
                <w:sz w:val="22"/>
                <w:szCs w:val="22"/>
                <w:lang w:val="en-US"/>
              </w:rPr>
              <w:t>牵头</w:t>
            </w:r>
            <w:r w:rsidRPr="00E807EE">
              <w:rPr>
                <w:b/>
                <w:bCs/>
                <w:color w:val="000000"/>
                <w:sz w:val="22"/>
                <w:szCs w:val="22"/>
                <w:lang w:val="en-US"/>
              </w:rPr>
              <w:t>人</w:t>
            </w:r>
          </w:p>
        </w:tc>
      </w:tr>
      <w:tr w:rsidR="00942C52" w:rsidRPr="00E807EE" w:rsidTr="00027CD1">
        <w:trPr>
          <w:trHeight w:val="188"/>
        </w:trPr>
        <w:tc>
          <w:tcPr>
            <w:tcW w:w="1985" w:type="dxa"/>
            <w:gridSpan w:val="2"/>
            <w:tcBorders>
              <w:bottom w:val="single" w:sz="6" w:space="0" w:color="365F91" w:themeColor="accent1" w:themeShade="BF"/>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电信发展局牵头人</w:t>
            </w:r>
          </w:p>
        </w:tc>
        <w:tc>
          <w:tcPr>
            <w:tcW w:w="2977" w:type="dxa"/>
            <w:tcBorders>
              <w:bottom w:val="single" w:sz="6" w:space="0" w:color="365F91" w:themeColor="accent1" w:themeShade="BF"/>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203" w:name="lt_pId537"/>
            <w:r w:rsidRPr="00E807EE">
              <w:rPr>
                <w:color w:val="000000"/>
                <w:sz w:val="22"/>
                <w:szCs w:val="22"/>
                <w:lang w:val="en-US"/>
              </w:rPr>
              <w:t>Carmen PRADO-WAGNER</w:t>
            </w:r>
            <w:bookmarkEnd w:id="203"/>
            <w:r w:rsidRPr="00E807EE">
              <w:rPr>
                <w:rFonts w:hint="eastAsia"/>
                <w:color w:val="000000"/>
                <w:sz w:val="22"/>
                <w:szCs w:val="22"/>
              </w:rPr>
              <w:t>女士</w:t>
            </w:r>
          </w:p>
        </w:tc>
        <w:tc>
          <w:tcPr>
            <w:tcW w:w="2701" w:type="dxa"/>
            <w:tcBorders>
              <w:bottom w:val="single" w:sz="6" w:space="0" w:color="365F91" w:themeColor="accent1" w:themeShade="BF"/>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204" w:name="lt_pId538"/>
            <w:r w:rsidRPr="00E807EE">
              <w:rPr>
                <w:color w:val="000000"/>
                <w:sz w:val="22"/>
                <w:szCs w:val="22"/>
                <w:lang w:val="en-US"/>
              </w:rPr>
              <w:t>ITU/BDT</w:t>
            </w:r>
            <w:bookmarkEnd w:id="204"/>
          </w:p>
        </w:tc>
        <w:tc>
          <w:tcPr>
            <w:tcW w:w="1701" w:type="dxa"/>
            <w:tcBorders>
              <w:bottom w:val="single" w:sz="6" w:space="0" w:color="365F91" w:themeColor="accent1" w:themeShade="BF"/>
            </w:tcBorders>
            <w:shd w:val="clear" w:color="auto" w:fill="C6D9F1" w:themeFill="text2" w:themeFillTint="33"/>
          </w:tcPr>
          <w:p w:rsidR="00942C52" w:rsidRPr="00E807EE" w:rsidRDefault="00942C52" w:rsidP="0086535B">
            <w:pPr>
              <w:overflowPunct/>
              <w:adjustRightInd/>
              <w:spacing w:before="0"/>
              <w:jc w:val="center"/>
              <w:textAlignment w:val="auto"/>
              <w:rPr>
                <w:color w:val="000000"/>
                <w:sz w:val="22"/>
                <w:szCs w:val="22"/>
                <w:lang w:val="en-US"/>
              </w:rPr>
            </w:pPr>
            <w:r w:rsidRPr="00E807EE">
              <w:rPr>
                <w:rFonts w:hint="eastAsia"/>
                <w:color w:val="000000"/>
                <w:sz w:val="22"/>
                <w:szCs w:val="22"/>
                <w:lang w:val="en-US"/>
              </w:rPr>
              <w:t>总部</w:t>
            </w:r>
          </w:p>
        </w:tc>
      </w:tr>
      <w:tr w:rsidR="00942C52" w:rsidRPr="00E807EE" w:rsidTr="00027CD1">
        <w:trPr>
          <w:trHeight w:val="225"/>
        </w:trPr>
        <w:tc>
          <w:tcPr>
            <w:tcW w:w="1985" w:type="dxa"/>
            <w:gridSpan w:val="2"/>
            <w:shd w:val="clear" w:color="auto" w:fill="FFFFFF" w:themeFill="background1"/>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电信发展局牵头人</w:t>
            </w:r>
          </w:p>
        </w:tc>
        <w:tc>
          <w:tcPr>
            <w:tcW w:w="2977" w:type="dxa"/>
            <w:shd w:val="clear" w:color="auto" w:fill="FFFFFF" w:themeFill="background1"/>
          </w:tcPr>
          <w:p w:rsidR="00942C52" w:rsidRPr="00E807EE" w:rsidRDefault="00942C52" w:rsidP="0086535B">
            <w:pPr>
              <w:overflowPunct/>
              <w:adjustRightInd/>
              <w:spacing w:before="0"/>
              <w:textAlignment w:val="auto"/>
              <w:rPr>
                <w:color w:val="000000"/>
                <w:sz w:val="22"/>
                <w:szCs w:val="22"/>
                <w:lang w:val="fr-CH"/>
              </w:rPr>
            </w:pPr>
            <w:bookmarkStart w:id="205" w:name="lt_pId541"/>
            <w:r w:rsidRPr="00E807EE">
              <w:rPr>
                <w:color w:val="000000"/>
                <w:sz w:val="22"/>
                <w:szCs w:val="22"/>
                <w:lang w:val="fr-CH"/>
              </w:rPr>
              <w:t>Jean-Jacques MASSIMA</w:t>
            </w:r>
            <w:bookmarkEnd w:id="205"/>
            <w:r w:rsidRPr="00E807EE">
              <w:rPr>
                <w:caps/>
                <w:color w:val="000000"/>
                <w:sz w:val="22"/>
                <w:szCs w:val="22"/>
                <w:lang w:val="en-US"/>
              </w:rPr>
              <w:t>先生</w:t>
            </w:r>
          </w:p>
        </w:tc>
        <w:tc>
          <w:tcPr>
            <w:tcW w:w="2701" w:type="dxa"/>
            <w:shd w:val="clear" w:color="auto" w:fill="FFFFFF" w:themeFill="background1"/>
          </w:tcPr>
          <w:p w:rsidR="00942C52" w:rsidRPr="00E807EE" w:rsidRDefault="00942C52" w:rsidP="0086535B">
            <w:pPr>
              <w:overflowPunct/>
              <w:adjustRightInd/>
              <w:spacing w:before="0"/>
              <w:textAlignment w:val="auto"/>
              <w:rPr>
                <w:color w:val="000000"/>
                <w:sz w:val="22"/>
                <w:szCs w:val="22"/>
                <w:lang w:val="en-US"/>
              </w:rPr>
            </w:pPr>
            <w:bookmarkStart w:id="206" w:name="lt_pId542"/>
            <w:r w:rsidRPr="00E807EE">
              <w:rPr>
                <w:color w:val="000000"/>
                <w:sz w:val="22"/>
                <w:szCs w:val="22"/>
                <w:lang w:val="en-US"/>
              </w:rPr>
              <w:t>ITU/AFR</w:t>
            </w:r>
            <w:bookmarkEnd w:id="206"/>
          </w:p>
        </w:tc>
        <w:tc>
          <w:tcPr>
            <w:tcW w:w="1701" w:type="dxa"/>
            <w:shd w:val="clear" w:color="auto" w:fill="FFFFFF" w:themeFill="background1"/>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非洲</w:t>
            </w:r>
          </w:p>
        </w:tc>
      </w:tr>
      <w:tr w:rsidR="00942C52" w:rsidRPr="00E807EE" w:rsidTr="00027CD1">
        <w:trPr>
          <w:trHeight w:val="232"/>
        </w:trPr>
        <w:tc>
          <w:tcPr>
            <w:tcW w:w="1985" w:type="dxa"/>
            <w:gridSpan w:val="2"/>
            <w:tcBorders>
              <w:bottom w:val="single" w:sz="12" w:space="0" w:color="C0504D" w:themeColor="accent2"/>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电信发展局牵头人</w:t>
            </w:r>
          </w:p>
        </w:tc>
        <w:tc>
          <w:tcPr>
            <w:tcW w:w="2977" w:type="dxa"/>
            <w:tcBorders>
              <w:bottom w:val="single" w:sz="12" w:space="0" w:color="C0504D" w:themeColor="accent2"/>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207" w:name="lt_pId545"/>
            <w:r w:rsidRPr="00E807EE">
              <w:rPr>
                <w:color w:val="000000"/>
                <w:sz w:val="22"/>
                <w:szCs w:val="22"/>
                <w:lang w:val="en-US"/>
              </w:rPr>
              <w:t>Anne Rita SSEMBOGA</w:t>
            </w:r>
            <w:bookmarkEnd w:id="207"/>
            <w:r w:rsidRPr="00E807EE">
              <w:rPr>
                <w:rFonts w:hint="eastAsia"/>
                <w:color w:val="000000"/>
                <w:sz w:val="22"/>
                <w:szCs w:val="22"/>
              </w:rPr>
              <w:t>女士</w:t>
            </w:r>
          </w:p>
        </w:tc>
        <w:tc>
          <w:tcPr>
            <w:tcW w:w="2701" w:type="dxa"/>
            <w:tcBorders>
              <w:bottom w:val="single" w:sz="12" w:space="0" w:color="C0504D" w:themeColor="accent2"/>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208" w:name="lt_pId546"/>
            <w:r w:rsidRPr="00E807EE">
              <w:rPr>
                <w:color w:val="000000"/>
                <w:sz w:val="22"/>
                <w:szCs w:val="22"/>
                <w:lang w:val="en-US"/>
              </w:rPr>
              <w:t>ITU/AFR</w:t>
            </w:r>
            <w:bookmarkEnd w:id="208"/>
          </w:p>
        </w:tc>
        <w:tc>
          <w:tcPr>
            <w:tcW w:w="1701" w:type="dxa"/>
            <w:tcBorders>
              <w:bottom w:val="single" w:sz="12" w:space="0" w:color="C0504D" w:themeColor="accent2"/>
            </w:tcBorders>
            <w:shd w:val="clear" w:color="auto" w:fill="C6D9F1" w:themeFill="text2" w:themeFillTint="33"/>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非洲</w:t>
            </w:r>
          </w:p>
        </w:tc>
      </w:tr>
      <w:tr w:rsidR="00942C52" w:rsidRPr="00E807EE" w:rsidTr="00942C52">
        <w:trPr>
          <w:trHeight w:val="300"/>
        </w:trPr>
        <w:tc>
          <w:tcPr>
            <w:tcW w:w="1985" w:type="dxa"/>
            <w:gridSpan w:val="2"/>
            <w:tcBorders>
              <w:top w:val="single" w:sz="12" w:space="0" w:color="C0504D" w:themeColor="accent2"/>
            </w:tcBorders>
            <w:shd w:val="clear" w:color="000000" w:fill="5B9BD5"/>
            <w:noWrap/>
            <w:hideMark/>
          </w:tcPr>
          <w:p w:rsidR="00942C52" w:rsidRPr="00E807EE" w:rsidRDefault="00942C52" w:rsidP="0086535B">
            <w:pPr>
              <w:overflowPunct/>
              <w:adjustRightInd/>
              <w:spacing w:before="0"/>
              <w:jc w:val="center"/>
              <w:textAlignment w:val="auto"/>
              <w:rPr>
                <w:b/>
                <w:bCs/>
                <w:sz w:val="22"/>
                <w:szCs w:val="22"/>
                <w:lang w:val="en-US"/>
              </w:rPr>
            </w:pPr>
            <w:r w:rsidRPr="00E807EE">
              <w:rPr>
                <w:rFonts w:asciiTheme="minorHAnsi" w:hAnsiTheme="minorHAnsi" w:hint="eastAsia"/>
                <w:b/>
                <w:sz w:val="22"/>
                <w:szCs w:val="22"/>
                <w:lang w:val="fr-CH"/>
              </w:rPr>
              <w:t>课题</w:t>
            </w:r>
          </w:p>
        </w:tc>
        <w:tc>
          <w:tcPr>
            <w:tcW w:w="7379" w:type="dxa"/>
            <w:gridSpan w:val="3"/>
            <w:tcBorders>
              <w:top w:val="single" w:sz="12" w:space="0" w:color="C0504D" w:themeColor="accent2"/>
            </w:tcBorders>
            <w:shd w:val="clear" w:color="000000" w:fill="5B9BD5"/>
            <w:noWrap/>
            <w:hideMark/>
          </w:tcPr>
          <w:p w:rsidR="00942C52" w:rsidRPr="00E807EE" w:rsidRDefault="00942C52" w:rsidP="0086535B">
            <w:pPr>
              <w:overflowPunct/>
              <w:adjustRightInd/>
              <w:spacing w:before="0"/>
              <w:jc w:val="center"/>
              <w:textAlignment w:val="auto"/>
              <w:rPr>
                <w:b/>
                <w:bCs/>
                <w:sz w:val="22"/>
                <w:szCs w:val="22"/>
                <w:lang w:val="en-US"/>
              </w:rPr>
            </w:pPr>
            <w:r w:rsidRPr="00E807EE">
              <w:rPr>
                <w:rFonts w:asciiTheme="minorHAnsi" w:hAnsiTheme="minorHAnsi" w:hint="eastAsia"/>
                <w:b/>
                <w:sz w:val="22"/>
                <w:szCs w:val="22"/>
              </w:rPr>
              <w:t>课题名称</w:t>
            </w:r>
          </w:p>
        </w:tc>
      </w:tr>
      <w:tr w:rsidR="00942C52" w:rsidRPr="00E807EE" w:rsidTr="00942C52">
        <w:trPr>
          <w:trHeight w:val="444"/>
        </w:trPr>
        <w:tc>
          <w:tcPr>
            <w:tcW w:w="1985" w:type="dxa"/>
            <w:gridSpan w:val="2"/>
            <w:shd w:val="clear" w:color="000000" w:fill="D9D9D9" w:themeFill="background1" w:themeFillShade="D9"/>
            <w:noWrap/>
          </w:tcPr>
          <w:p w:rsidR="00942C52" w:rsidRPr="00E807EE" w:rsidRDefault="00942C52" w:rsidP="0086535B">
            <w:pPr>
              <w:overflowPunct/>
              <w:adjustRightInd/>
              <w:spacing w:before="0"/>
              <w:textAlignment w:val="auto"/>
              <w:rPr>
                <w:b/>
                <w:bCs/>
                <w:sz w:val="22"/>
                <w:szCs w:val="22"/>
                <w:lang w:val="en-US"/>
              </w:rPr>
            </w:pPr>
            <w:r w:rsidRPr="00E807EE">
              <w:rPr>
                <w:rFonts w:asciiTheme="minorHAnsi" w:hAnsiTheme="minorHAnsi" w:hint="eastAsia"/>
                <w:b/>
                <w:sz w:val="22"/>
                <w:szCs w:val="22"/>
              </w:rPr>
              <w:t>第</w:t>
            </w:r>
            <w:r w:rsidRPr="00E807EE">
              <w:rPr>
                <w:rFonts w:asciiTheme="minorHAnsi" w:hAnsiTheme="minorHAnsi" w:hint="eastAsia"/>
                <w:b/>
                <w:sz w:val="22"/>
                <w:szCs w:val="22"/>
              </w:rPr>
              <w:t>5</w:t>
            </w:r>
            <w:r w:rsidRPr="00E807EE">
              <w:rPr>
                <w:rFonts w:asciiTheme="minorHAnsi" w:hAnsiTheme="minorHAnsi"/>
                <w:b/>
                <w:sz w:val="22"/>
                <w:szCs w:val="22"/>
              </w:rPr>
              <w:t>/1</w:t>
            </w:r>
            <w:r w:rsidRPr="00E807EE">
              <w:rPr>
                <w:rFonts w:asciiTheme="minorHAnsi" w:hAnsiTheme="minorHAnsi" w:hint="eastAsia"/>
                <w:b/>
                <w:sz w:val="22"/>
                <w:szCs w:val="22"/>
              </w:rPr>
              <w:t>号课题</w:t>
            </w:r>
          </w:p>
        </w:tc>
        <w:tc>
          <w:tcPr>
            <w:tcW w:w="7379" w:type="dxa"/>
            <w:gridSpan w:val="3"/>
            <w:shd w:val="clear" w:color="000000" w:fill="D9D9D9" w:themeFill="background1" w:themeFillShade="D9"/>
            <w:noWrap/>
          </w:tcPr>
          <w:p w:rsidR="00942C52" w:rsidRPr="00E807EE" w:rsidRDefault="00942C52" w:rsidP="0086535B">
            <w:pPr>
              <w:overflowPunct/>
              <w:adjustRightInd/>
              <w:spacing w:before="0"/>
              <w:jc w:val="center"/>
              <w:textAlignment w:val="auto"/>
              <w:rPr>
                <w:b/>
                <w:bCs/>
                <w:color w:val="000000"/>
                <w:sz w:val="22"/>
                <w:szCs w:val="22"/>
                <w:lang w:val="en-US"/>
              </w:rPr>
            </w:pPr>
            <w:r w:rsidRPr="00E807EE">
              <w:rPr>
                <w:rFonts w:hint="eastAsia"/>
                <w:b/>
                <w:bCs/>
                <w:sz w:val="22"/>
                <w:szCs w:val="22"/>
                <w:lang w:val="en-US"/>
              </w:rPr>
              <w:t>农村地区和边远地区的电信</w:t>
            </w:r>
            <w:r w:rsidRPr="00E807EE">
              <w:rPr>
                <w:rFonts w:hint="eastAsia"/>
                <w:b/>
                <w:bCs/>
                <w:sz w:val="22"/>
                <w:szCs w:val="22"/>
                <w:lang w:val="en-US"/>
              </w:rPr>
              <w:t>/ICT</w:t>
            </w:r>
          </w:p>
        </w:tc>
      </w:tr>
      <w:tr w:rsidR="00942C52" w:rsidRPr="00E807EE" w:rsidTr="00027CD1">
        <w:trPr>
          <w:trHeight w:val="300"/>
        </w:trPr>
        <w:tc>
          <w:tcPr>
            <w:tcW w:w="1985" w:type="dxa"/>
            <w:gridSpan w:val="2"/>
            <w:tcBorders>
              <w:bottom w:val="single" w:sz="6" w:space="0" w:color="365F91" w:themeColor="accent1" w:themeShade="BF"/>
            </w:tcBorders>
            <w:shd w:val="clear" w:color="000000" w:fill="5B9BD5"/>
            <w:noWrap/>
          </w:tcPr>
          <w:p w:rsidR="00942C52" w:rsidRPr="00E807EE" w:rsidRDefault="00942C52" w:rsidP="0086535B">
            <w:pPr>
              <w:overflowPunct/>
              <w:adjustRightInd/>
              <w:spacing w:before="0"/>
              <w:textAlignment w:val="auto"/>
              <w:rPr>
                <w:b/>
                <w:bCs/>
                <w:color w:val="000000"/>
                <w:sz w:val="22"/>
                <w:szCs w:val="22"/>
                <w:lang w:val="en-US"/>
              </w:rPr>
            </w:pPr>
            <w:r w:rsidRPr="00E807EE">
              <w:rPr>
                <w:rFonts w:hint="eastAsia"/>
                <w:b/>
                <w:bCs/>
                <w:color w:val="000000"/>
                <w:sz w:val="22"/>
                <w:szCs w:val="22"/>
                <w:lang w:val="en-US"/>
              </w:rPr>
              <w:t>职称</w:t>
            </w:r>
          </w:p>
        </w:tc>
        <w:tc>
          <w:tcPr>
            <w:tcW w:w="2977" w:type="dxa"/>
            <w:tcBorders>
              <w:bottom w:val="single" w:sz="6" w:space="0" w:color="365F91" w:themeColor="accent1" w:themeShade="BF"/>
            </w:tcBorders>
            <w:shd w:val="clear" w:color="000000" w:fill="5B9BD5"/>
            <w:noWrap/>
          </w:tcPr>
          <w:p w:rsidR="00942C52" w:rsidRPr="00E807EE" w:rsidRDefault="00942C52" w:rsidP="0086535B">
            <w:pPr>
              <w:overflowPunct/>
              <w:adjustRightInd/>
              <w:spacing w:before="0"/>
              <w:textAlignment w:val="auto"/>
              <w:rPr>
                <w:b/>
                <w:bCs/>
                <w:color w:val="000000"/>
                <w:sz w:val="22"/>
                <w:szCs w:val="22"/>
                <w:lang w:val="en-US"/>
              </w:rPr>
            </w:pPr>
            <w:r w:rsidRPr="00E807EE">
              <w:rPr>
                <w:rFonts w:hint="eastAsia"/>
                <w:b/>
                <w:bCs/>
                <w:color w:val="000000"/>
                <w:sz w:val="22"/>
                <w:szCs w:val="22"/>
                <w:lang w:val="en-US"/>
              </w:rPr>
              <w:t>姓名</w:t>
            </w:r>
          </w:p>
        </w:tc>
        <w:tc>
          <w:tcPr>
            <w:tcW w:w="2701" w:type="dxa"/>
            <w:tcBorders>
              <w:bottom w:val="single" w:sz="6" w:space="0" w:color="365F91" w:themeColor="accent1" w:themeShade="BF"/>
            </w:tcBorders>
            <w:shd w:val="clear" w:color="000000" w:fill="5B9BD5"/>
            <w:noWrap/>
          </w:tcPr>
          <w:p w:rsidR="00942C52" w:rsidRPr="00E807EE" w:rsidRDefault="00942C52" w:rsidP="0086535B">
            <w:pPr>
              <w:overflowPunct/>
              <w:adjustRightInd/>
              <w:spacing w:before="0"/>
              <w:textAlignment w:val="auto"/>
              <w:rPr>
                <w:b/>
                <w:bCs/>
                <w:color w:val="000000"/>
                <w:sz w:val="22"/>
                <w:szCs w:val="22"/>
                <w:lang w:val="en-US"/>
              </w:rPr>
            </w:pPr>
            <w:r w:rsidRPr="00E807EE">
              <w:rPr>
                <w:rFonts w:hint="eastAsia"/>
                <w:b/>
                <w:bCs/>
                <w:color w:val="000000"/>
                <w:sz w:val="22"/>
                <w:szCs w:val="22"/>
                <w:lang w:val="en-US"/>
              </w:rPr>
              <w:t>代表</w:t>
            </w:r>
            <w:r w:rsidRPr="00E807EE">
              <w:rPr>
                <w:b/>
                <w:bCs/>
                <w:color w:val="000000"/>
                <w:sz w:val="22"/>
                <w:szCs w:val="22"/>
                <w:lang w:val="en-US"/>
              </w:rPr>
              <w:t>的实体</w:t>
            </w:r>
          </w:p>
        </w:tc>
        <w:tc>
          <w:tcPr>
            <w:tcW w:w="1701" w:type="dxa"/>
            <w:tcBorders>
              <w:bottom w:val="single" w:sz="6" w:space="0" w:color="365F91" w:themeColor="accent1" w:themeShade="BF"/>
            </w:tcBorders>
            <w:shd w:val="clear" w:color="000000" w:fill="5B9BD5"/>
            <w:noWrap/>
          </w:tcPr>
          <w:p w:rsidR="00942C52" w:rsidRPr="00E807EE" w:rsidRDefault="00942C52" w:rsidP="0086535B">
            <w:pPr>
              <w:overflowPunct/>
              <w:adjustRightInd/>
              <w:spacing w:before="0"/>
              <w:jc w:val="center"/>
              <w:textAlignment w:val="auto"/>
              <w:rPr>
                <w:b/>
                <w:bCs/>
                <w:color w:val="000000"/>
                <w:sz w:val="22"/>
                <w:szCs w:val="22"/>
                <w:lang w:val="en-US"/>
              </w:rPr>
            </w:pPr>
            <w:r w:rsidRPr="00E807EE">
              <w:rPr>
                <w:rFonts w:hint="eastAsia"/>
                <w:b/>
                <w:bCs/>
                <w:color w:val="000000"/>
                <w:sz w:val="22"/>
                <w:szCs w:val="22"/>
                <w:lang w:val="en-US"/>
              </w:rPr>
              <w:t>区域</w:t>
            </w:r>
          </w:p>
        </w:tc>
      </w:tr>
      <w:tr w:rsidR="00942C52" w:rsidRPr="00E807EE" w:rsidTr="00027CD1">
        <w:trPr>
          <w:trHeight w:val="260"/>
        </w:trPr>
        <w:tc>
          <w:tcPr>
            <w:tcW w:w="1985" w:type="dxa"/>
            <w:gridSpan w:val="2"/>
            <w:tcBorders>
              <w:bottom w:val="single" w:sz="6" w:space="0" w:color="365F91" w:themeColor="accent1" w:themeShade="BF"/>
            </w:tcBorders>
            <w:shd w:val="clear" w:color="auto" w:fill="FFFFFF" w:themeFill="background1"/>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报告人</w:t>
            </w:r>
          </w:p>
        </w:tc>
        <w:tc>
          <w:tcPr>
            <w:tcW w:w="2977" w:type="dxa"/>
            <w:tcBorders>
              <w:bottom w:val="single" w:sz="6" w:space="0" w:color="365F91" w:themeColor="accent1" w:themeShade="BF"/>
            </w:tcBorders>
            <w:shd w:val="clear" w:color="auto" w:fill="FFFFFF" w:themeFill="background1"/>
            <w:hideMark/>
          </w:tcPr>
          <w:p w:rsidR="00942C52" w:rsidRPr="00E807EE" w:rsidRDefault="00942C52" w:rsidP="0086535B">
            <w:pPr>
              <w:overflowPunct/>
              <w:adjustRightInd/>
              <w:spacing w:before="0"/>
              <w:textAlignment w:val="auto"/>
              <w:rPr>
                <w:color w:val="000000"/>
                <w:sz w:val="22"/>
                <w:szCs w:val="22"/>
                <w:lang w:val="en-US"/>
              </w:rPr>
            </w:pPr>
            <w:bookmarkStart w:id="209" w:name="lt_pId557"/>
            <w:r w:rsidRPr="00E807EE">
              <w:rPr>
                <w:color w:val="000000"/>
                <w:sz w:val="22"/>
                <w:szCs w:val="22"/>
                <w:lang w:val="en-US"/>
              </w:rPr>
              <w:t>Shuichi NISHIMOTO</w:t>
            </w:r>
            <w:bookmarkEnd w:id="209"/>
            <w:r w:rsidRPr="00E807EE">
              <w:rPr>
                <w:caps/>
                <w:color w:val="000000"/>
                <w:sz w:val="22"/>
                <w:szCs w:val="22"/>
                <w:lang w:val="en-US"/>
              </w:rPr>
              <w:t>先生</w:t>
            </w:r>
          </w:p>
        </w:tc>
        <w:tc>
          <w:tcPr>
            <w:tcW w:w="2701" w:type="dxa"/>
            <w:tcBorders>
              <w:bottom w:val="single" w:sz="6" w:space="0" w:color="365F91" w:themeColor="accent1" w:themeShade="BF"/>
            </w:tcBorders>
            <w:shd w:val="clear" w:color="auto" w:fill="FFFFFF" w:themeFill="background1"/>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日本</w:t>
            </w:r>
          </w:p>
        </w:tc>
        <w:tc>
          <w:tcPr>
            <w:tcW w:w="1701" w:type="dxa"/>
            <w:tcBorders>
              <w:bottom w:val="single" w:sz="6" w:space="0" w:color="365F91" w:themeColor="accent1" w:themeShade="BF"/>
            </w:tcBorders>
            <w:shd w:val="clear" w:color="auto" w:fill="FFFFFF" w:themeFill="background1"/>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亚太</w:t>
            </w:r>
          </w:p>
        </w:tc>
      </w:tr>
      <w:tr w:rsidR="00942C52" w:rsidRPr="00E807EE" w:rsidTr="00027CD1">
        <w:trPr>
          <w:trHeight w:val="264"/>
        </w:trPr>
        <w:tc>
          <w:tcPr>
            <w:tcW w:w="1985" w:type="dxa"/>
            <w:gridSpan w:val="2"/>
            <w:tcBorders>
              <w:bottom w:val="single" w:sz="6" w:space="0" w:color="365F91" w:themeColor="accent1" w:themeShade="BF"/>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rPr>
              <w:t>副报告人</w:t>
            </w:r>
          </w:p>
        </w:tc>
        <w:tc>
          <w:tcPr>
            <w:tcW w:w="2977" w:type="dxa"/>
            <w:tcBorders>
              <w:bottom w:val="single" w:sz="6" w:space="0" w:color="365F91" w:themeColor="accent1" w:themeShade="BF"/>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210" w:name="lt_pId561"/>
            <w:r w:rsidRPr="00E807EE">
              <w:rPr>
                <w:color w:val="000000"/>
                <w:sz w:val="22"/>
                <w:szCs w:val="22"/>
              </w:rPr>
              <w:t>Zhang LI</w:t>
            </w:r>
            <w:bookmarkEnd w:id="210"/>
            <w:r w:rsidRPr="00E807EE">
              <w:rPr>
                <w:rFonts w:hint="eastAsia"/>
                <w:color w:val="000000"/>
                <w:sz w:val="22"/>
                <w:szCs w:val="22"/>
              </w:rPr>
              <w:t>女士</w:t>
            </w:r>
          </w:p>
        </w:tc>
        <w:tc>
          <w:tcPr>
            <w:tcW w:w="2701" w:type="dxa"/>
            <w:tcBorders>
              <w:bottom w:val="single" w:sz="6" w:space="0" w:color="365F91" w:themeColor="accent1" w:themeShade="BF"/>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r w:rsidRPr="00E807EE">
              <w:rPr>
                <w:rFonts w:hint="eastAsia"/>
                <w:color w:val="000000"/>
                <w:sz w:val="22"/>
                <w:szCs w:val="22"/>
                <w:lang w:val="en-US"/>
              </w:rPr>
              <w:t>中华人民共和国</w:t>
            </w:r>
          </w:p>
        </w:tc>
        <w:tc>
          <w:tcPr>
            <w:tcW w:w="1701" w:type="dxa"/>
            <w:tcBorders>
              <w:bottom w:val="single" w:sz="6" w:space="0" w:color="365F91" w:themeColor="accent1" w:themeShade="BF"/>
            </w:tcBorders>
            <w:shd w:val="clear" w:color="auto" w:fill="C6D9F1" w:themeFill="text2" w:themeFillTint="33"/>
          </w:tcPr>
          <w:p w:rsidR="00942C52" w:rsidRPr="00E807EE" w:rsidRDefault="00942C52" w:rsidP="0086535B">
            <w:pPr>
              <w:overflowPunct/>
              <w:adjustRightInd/>
              <w:spacing w:before="0"/>
              <w:jc w:val="center"/>
              <w:textAlignment w:val="auto"/>
              <w:rPr>
                <w:color w:val="000000"/>
                <w:sz w:val="22"/>
                <w:szCs w:val="22"/>
                <w:lang w:val="en-US"/>
              </w:rPr>
            </w:pPr>
          </w:p>
        </w:tc>
      </w:tr>
      <w:tr w:rsidR="00942C52" w:rsidRPr="00E807EE" w:rsidTr="00027CD1">
        <w:trPr>
          <w:trHeight w:val="268"/>
        </w:trPr>
        <w:tc>
          <w:tcPr>
            <w:tcW w:w="1985" w:type="dxa"/>
            <w:gridSpan w:val="2"/>
            <w:tcBorders>
              <w:bottom w:val="single" w:sz="6" w:space="0" w:color="365F91" w:themeColor="accent1" w:themeShade="BF"/>
            </w:tcBorders>
            <w:shd w:val="clear" w:color="auto" w:fill="FFFFFF" w:themeFill="background1"/>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副报告人</w:t>
            </w:r>
          </w:p>
        </w:tc>
        <w:tc>
          <w:tcPr>
            <w:tcW w:w="2977" w:type="dxa"/>
            <w:tcBorders>
              <w:bottom w:val="single" w:sz="6" w:space="0" w:color="365F91" w:themeColor="accent1" w:themeShade="BF"/>
            </w:tcBorders>
            <w:shd w:val="clear" w:color="auto" w:fill="FFFFFF" w:themeFill="background1"/>
            <w:hideMark/>
          </w:tcPr>
          <w:p w:rsidR="00942C52" w:rsidRPr="00E807EE" w:rsidRDefault="00942C52" w:rsidP="0086535B">
            <w:pPr>
              <w:overflowPunct/>
              <w:adjustRightInd/>
              <w:spacing w:before="0"/>
              <w:textAlignment w:val="auto"/>
              <w:rPr>
                <w:color w:val="000000"/>
                <w:sz w:val="22"/>
                <w:szCs w:val="22"/>
                <w:lang w:val="es-ES"/>
              </w:rPr>
            </w:pPr>
            <w:bookmarkStart w:id="211" w:name="lt_pId564"/>
            <w:r w:rsidRPr="00E807EE">
              <w:rPr>
                <w:color w:val="000000"/>
                <w:sz w:val="22"/>
                <w:szCs w:val="22"/>
                <w:lang w:val="es-ES"/>
              </w:rPr>
              <w:t>Joseph Bruno YUMA UTCHUDI</w:t>
            </w:r>
            <w:bookmarkEnd w:id="211"/>
            <w:r w:rsidRPr="00E807EE">
              <w:rPr>
                <w:caps/>
                <w:color w:val="000000"/>
                <w:sz w:val="22"/>
                <w:szCs w:val="22"/>
                <w:lang w:val="en-US"/>
              </w:rPr>
              <w:t>先生</w:t>
            </w:r>
          </w:p>
        </w:tc>
        <w:tc>
          <w:tcPr>
            <w:tcW w:w="2701" w:type="dxa"/>
            <w:tcBorders>
              <w:bottom w:val="single" w:sz="6" w:space="0" w:color="365F91" w:themeColor="accent1" w:themeShade="BF"/>
            </w:tcBorders>
            <w:shd w:val="clear" w:color="auto" w:fill="FFFFFF" w:themeFill="background1"/>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刚果民主共和国</w:t>
            </w:r>
          </w:p>
        </w:tc>
        <w:tc>
          <w:tcPr>
            <w:tcW w:w="1701" w:type="dxa"/>
            <w:tcBorders>
              <w:bottom w:val="single" w:sz="6" w:space="0" w:color="365F91" w:themeColor="accent1" w:themeShade="BF"/>
            </w:tcBorders>
            <w:shd w:val="clear" w:color="auto" w:fill="FFFFFF" w:themeFill="background1"/>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非洲</w:t>
            </w:r>
          </w:p>
        </w:tc>
      </w:tr>
      <w:tr w:rsidR="00942C52" w:rsidRPr="00E807EE" w:rsidTr="00027CD1">
        <w:trPr>
          <w:trHeight w:val="276"/>
        </w:trPr>
        <w:tc>
          <w:tcPr>
            <w:tcW w:w="1985" w:type="dxa"/>
            <w:gridSpan w:val="2"/>
            <w:tcBorders>
              <w:bottom w:val="single" w:sz="6" w:space="0" w:color="365F91" w:themeColor="accent1" w:themeShade="BF"/>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rPr>
              <w:t>副报告人</w:t>
            </w:r>
          </w:p>
        </w:tc>
        <w:tc>
          <w:tcPr>
            <w:tcW w:w="2977" w:type="dxa"/>
            <w:tcBorders>
              <w:bottom w:val="single" w:sz="6" w:space="0" w:color="365F91" w:themeColor="accent1" w:themeShade="BF"/>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212" w:name="lt_pId568"/>
            <w:r w:rsidRPr="00E807EE">
              <w:rPr>
                <w:color w:val="000000"/>
                <w:sz w:val="22"/>
                <w:szCs w:val="22"/>
              </w:rPr>
              <w:t>Tharalika LIVERA</w:t>
            </w:r>
            <w:bookmarkEnd w:id="212"/>
            <w:r w:rsidRPr="00E807EE">
              <w:rPr>
                <w:rFonts w:hint="eastAsia"/>
                <w:color w:val="000000"/>
                <w:sz w:val="22"/>
                <w:szCs w:val="22"/>
              </w:rPr>
              <w:t>女士</w:t>
            </w:r>
          </w:p>
        </w:tc>
        <w:tc>
          <w:tcPr>
            <w:tcW w:w="2701" w:type="dxa"/>
            <w:tcBorders>
              <w:bottom w:val="single" w:sz="6" w:space="0" w:color="365F91" w:themeColor="accent1" w:themeShade="BF"/>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斯里兰卡</w:t>
            </w:r>
          </w:p>
        </w:tc>
        <w:tc>
          <w:tcPr>
            <w:tcW w:w="1701" w:type="dxa"/>
            <w:tcBorders>
              <w:bottom w:val="single" w:sz="6" w:space="0" w:color="365F91" w:themeColor="accent1" w:themeShade="BF"/>
            </w:tcBorders>
            <w:shd w:val="clear" w:color="auto" w:fill="C6D9F1" w:themeFill="text2" w:themeFillTint="33"/>
          </w:tcPr>
          <w:p w:rsidR="00942C52" w:rsidRPr="00E807EE" w:rsidRDefault="00942C52" w:rsidP="0086535B">
            <w:pPr>
              <w:overflowPunct/>
              <w:adjustRightInd/>
              <w:spacing w:before="0"/>
              <w:jc w:val="center"/>
              <w:textAlignment w:val="auto"/>
              <w:rPr>
                <w:color w:val="000000"/>
                <w:sz w:val="22"/>
                <w:szCs w:val="22"/>
                <w:lang w:val="en-US"/>
              </w:rPr>
            </w:pPr>
          </w:p>
        </w:tc>
      </w:tr>
      <w:tr w:rsidR="00942C52" w:rsidRPr="00E807EE" w:rsidTr="00027CD1">
        <w:trPr>
          <w:trHeight w:val="139"/>
        </w:trPr>
        <w:tc>
          <w:tcPr>
            <w:tcW w:w="1985" w:type="dxa"/>
            <w:gridSpan w:val="2"/>
            <w:tcBorders>
              <w:bottom w:val="single" w:sz="6" w:space="0" w:color="365F91" w:themeColor="accent1" w:themeShade="BF"/>
            </w:tcBorders>
            <w:shd w:val="clear" w:color="auto" w:fill="FFFFFF" w:themeFill="background1"/>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副报告人</w:t>
            </w:r>
          </w:p>
        </w:tc>
        <w:tc>
          <w:tcPr>
            <w:tcW w:w="2977" w:type="dxa"/>
            <w:tcBorders>
              <w:bottom w:val="single" w:sz="6" w:space="0" w:color="365F91" w:themeColor="accent1" w:themeShade="BF"/>
            </w:tcBorders>
            <w:shd w:val="clear" w:color="auto" w:fill="FFFFFF" w:themeFill="background1"/>
            <w:hideMark/>
          </w:tcPr>
          <w:p w:rsidR="00942C52" w:rsidRPr="00E807EE" w:rsidRDefault="00942C52" w:rsidP="0086535B">
            <w:pPr>
              <w:overflowPunct/>
              <w:adjustRightInd/>
              <w:spacing w:before="0"/>
              <w:textAlignment w:val="auto"/>
              <w:rPr>
                <w:color w:val="000000"/>
                <w:sz w:val="22"/>
                <w:szCs w:val="22"/>
                <w:lang w:val="en-US"/>
              </w:rPr>
            </w:pPr>
            <w:bookmarkStart w:id="213" w:name="lt_pId571"/>
            <w:r w:rsidRPr="00E807EE">
              <w:rPr>
                <w:color w:val="000000"/>
                <w:sz w:val="22"/>
                <w:szCs w:val="22"/>
                <w:lang w:val="en-US"/>
              </w:rPr>
              <w:t>Edva ALTEMAR</w:t>
            </w:r>
            <w:bookmarkEnd w:id="213"/>
            <w:r w:rsidRPr="00E807EE">
              <w:rPr>
                <w:caps/>
                <w:color w:val="000000"/>
                <w:sz w:val="22"/>
                <w:szCs w:val="22"/>
                <w:lang w:val="en-US"/>
              </w:rPr>
              <w:t>先生</w:t>
            </w:r>
          </w:p>
        </w:tc>
        <w:tc>
          <w:tcPr>
            <w:tcW w:w="2701" w:type="dxa"/>
            <w:tcBorders>
              <w:bottom w:val="single" w:sz="6" w:space="0" w:color="365F91" w:themeColor="accent1" w:themeShade="BF"/>
            </w:tcBorders>
            <w:shd w:val="clear" w:color="auto" w:fill="FFFFFF" w:themeFill="background1"/>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海地</w:t>
            </w:r>
          </w:p>
        </w:tc>
        <w:tc>
          <w:tcPr>
            <w:tcW w:w="1701" w:type="dxa"/>
            <w:tcBorders>
              <w:bottom w:val="single" w:sz="6" w:space="0" w:color="365F91" w:themeColor="accent1" w:themeShade="BF"/>
            </w:tcBorders>
            <w:shd w:val="clear" w:color="auto" w:fill="FFFFFF" w:themeFill="background1"/>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美洲</w:t>
            </w:r>
          </w:p>
        </w:tc>
      </w:tr>
      <w:tr w:rsidR="00942C52" w:rsidRPr="00E807EE" w:rsidTr="00027CD1">
        <w:trPr>
          <w:trHeight w:val="128"/>
        </w:trPr>
        <w:tc>
          <w:tcPr>
            <w:tcW w:w="1985" w:type="dxa"/>
            <w:gridSpan w:val="2"/>
            <w:tcBorders>
              <w:bottom w:val="single" w:sz="6" w:space="0" w:color="365F91" w:themeColor="accent1" w:themeShade="BF"/>
            </w:tcBorders>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副报告人</w:t>
            </w:r>
          </w:p>
        </w:tc>
        <w:tc>
          <w:tcPr>
            <w:tcW w:w="2977" w:type="dxa"/>
            <w:tcBorders>
              <w:bottom w:val="single" w:sz="6" w:space="0" w:color="365F91" w:themeColor="accent1" w:themeShade="BF"/>
            </w:tcBorders>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bookmarkStart w:id="214" w:name="lt_pId575"/>
            <w:r w:rsidRPr="00E807EE">
              <w:rPr>
                <w:color w:val="000000"/>
                <w:sz w:val="22"/>
                <w:szCs w:val="22"/>
                <w:lang w:val="en-US"/>
              </w:rPr>
              <w:t>Ibrahim A. KONE</w:t>
            </w:r>
            <w:bookmarkEnd w:id="214"/>
            <w:r w:rsidRPr="00E807EE">
              <w:rPr>
                <w:caps/>
                <w:color w:val="000000"/>
                <w:sz w:val="22"/>
                <w:szCs w:val="22"/>
                <w:lang w:val="en-US"/>
              </w:rPr>
              <w:t>先生</w:t>
            </w:r>
          </w:p>
        </w:tc>
        <w:tc>
          <w:tcPr>
            <w:tcW w:w="2701" w:type="dxa"/>
            <w:tcBorders>
              <w:bottom w:val="single" w:sz="6" w:space="0" w:color="365F91" w:themeColor="accent1" w:themeShade="BF"/>
            </w:tcBorders>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马里</w:t>
            </w:r>
          </w:p>
        </w:tc>
        <w:tc>
          <w:tcPr>
            <w:tcW w:w="1701" w:type="dxa"/>
            <w:tcBorders>
              <w:bottom w:val="single" w:sz="6" w:space="0" w:color="365F91" w:themeColor="accent1" w:themeShade="BF"/>
            </w:tcBorders>
            <w:shd w:val="clear" w:color="auto" w:fill="C6D9F1" w:themeFill="text2" w:themeFillTint="33"/>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非洲</w:t>
            </w:r>
          </w:p>
        </w:tc>
      </w:tr>
      <w:tr w:rsidR="00942C52" w:rsidRPr="00E807EE" w:rsidTr="00027CD1">
        <w:trPr>
          <w:trHeight w:val="260"/>
        </w:trPr>
        <w:tc>
          <w:tcPr>
            <w:tcW w:w="1985" w:type="dxa"/>
            <w:gridSpan w:val="2"/>
            <w:tcBorders>
              <w:bottom w:val="single" w:sz="6" w:space="0" w:color="365F91" w:themeColor="accent1" w:themeShade="BF"/>
            </w:tcBorders>
            <w:shd w:val="clear" w:color="auto" w:fill="FFFFFF" w:themeFill="background1"/>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副报告人</w:t>
            </w:r>
          </w:p>
        </w:tc>
        <w:tc>
          <w:tcPr>
            <w:tcW w:w="2977" w:type="dxa"/>
            <w:tcBorders>
              <w:bottom w:val="single" w:sz="6" w:space="0" w:color="365F91" w:themeColor="accent1" w:themeShade="BF"/>
            </w:tcBorders>
            <w:shd w:val="clear" w:color="auto" w:fill="FFFFFF" w:themeFill="background1"/>
          </w:tcPr>
          <w:p w:rsidR="00942C52" w:rsidRPr="00E807EE" w:rsidRDefault="00942C52" w:rsidP="0086535B">
            <w:pPr>
              <w:overflowPunct/>
              <w:adjustRightInd/>
              <w:spacing w:before="0"/>
              <w:textAlignment w:val="auto"/>
              <w:rPr>
                <w:color w:val="000000"/>
                <w:sz w:val="22"/>
                <w:szCs w:val="22"/>
                <w:lang w:val="en-US"/>
              </w:rPr>
            </w:pPr>
            <w:bookmarkStart w:id="215" w:name="lt_pId579"/>
            <w:r w:rsidRPr="00E807EE">
              <w:rPr>
                <w:color w:val="000000"/>
                <w:sz w:val="22"/>
                <w:szCs w:val="22"/>
                <w:lang w:val="en-US"/>
              </w:rPr>
              <w:t>Yuriy Sergeevich AVANESOV</w:t>
            </w:r>
            <w:bookmarkEnd w:id="215"/>
            <w:r w:rsidRPr="00E807EE">
              <w:rPr>
                <w:caps/>
                <w:color w:val="000000"/>
                <w:sz w:val="22"/>
                <w:szCs w:val="22"/>
                <w:lang w:val="en-US"/>
              </w:rPr>
              <w:t>先生</w:t>
            </w:r>
          </w:p>
        </w:tc>
        <w:tc>
          <w:tcPr>
            <w:tcW w:w="2701" w:type="dxa"/>
            <w:tcBorders>
              <w:bottom w:val="single" w:sz="6" w:space="0" w:color="365F91" w:themeColor="accent1" w:themeShade="BF"/>
            </w:tcBorders>
            <w:shd w:val="clear" w:color="auto" w:fill="FFFFFF" w:themeFill="background1"/>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俄罗斯联邦</w:t>
            </w:r>
          </w:p>
        </w:tc>
        <w:tc>
          <w:tcPr>
            <w:tcW w:w="1701" w:type="dxa"/>
            <w:tcBorders>
              <w:bottom w:val="single" w:sz="6" w:space="0" w:color="365F91" w:themeColor="accent1" w:themeShade="BF"/>
            </w:tcBorders>
            <w:shd w:val="clear" w:color="auto" w:fill="FFFFFF" w:themeFill="background1"/>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独联体</w:t>
            </w:r>
          </w:p>
        </w:tc>
      </w:tr>
      <w:tr w:rsidR="00942C52" w:rsidRPr="00E807EE" w:rsidTr="00027CD1">
        <w:trPr>
          <w:trHeight w:val="282"/>
        </w:trPr>
        <w:tc>
          <w:tcPr>
            <w:tcW w:w="1985" w:type="dxa"/>
            <w:gridSpan w:val="2"/>
            <w:tcBorders>
              <w:bottom w:val="single" w:sz="6" w:space="0" w:color="365F91" w:themeColor="accent1" w:themeShade="BF"/>
            </w:tcBorders>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副报告人</w:t>
            </w:r>
          </w:p>
        </w:tc>
        <w:tc>
          <w:tcPr>
            <w:tcW w:w="2977" w:type="dxa"/>
            <w:tcBorders>
              <w:bottom w:val="single" w:sz="6" w:space="0" w:color="365F91" w:themeColor="accent1" w:themeShade="BF"/>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216" w:name="lt_pId583"/>
            <w:r w:rsidRPr="00E807EE">
              <w:rPr>
                <w:color w:val="000000"/>
                <w:sz w:val="22"/>
                <w:szCs w:val="22"/>
                <w:lang w:val="en-US"/>
              </w:rPr>
              <w:t>Christopher BANDA</w:t>
            </w:r>
            <w:bookmarkEnd w:id="216"/>
            <w:r w:rsidRPr="00E807EE">
              <w:rPr>
                <w:caps/>
                <w:color w:val="000000"/>
                <w:sz w:val="22"/>
                <w:szCs w:val="22"/>
                <w:lang w:val="en-US"/>
              </w:rPr>
              <w:t>先生</w:t>
            </w:r>
          </w:p>
        </w:tc>
        <w:tc>
          <w:tcPr>
            <w:tcW w:w="2701" w:type="dxa"/>
            <w:tcBorders>
              <w:bottom w:val="single" w:sz="6" w:space="0" w:color="365F91" w:themeColor="accent1" w:themeShade="BF"/>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马拉维</w:t>
            </w:r>
          </w:p>
        </w:tc>
        <w:tc>
          <w:tcPr>
            <w:tcW w:w="1701" w:type="dxa"/>
            <w:tcBorders>
              <w:bottom w:val="single" w:sz="6" w:space="0" w:color="365F91" w:themeColor="accent1" w:themeShade="BF"/>
            </w:tcBorders>
            <w:shd w:val="clear" w:color="auto" w:fill="C6D9F1" w:themeFill="text2" w:themeFillTint="33"/>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非洲</w:t>
            </w:r>
          </w:p>
        </w:tc>
      </w:tr>
      <w:tr w:rsidR="00942C52" w:rsidRPr="00C43916" w:rsidTr="00027CD1">
        <w:trPr>
          <w:trHeight w:val="414"/>
        </w:trPr>
        <w:tc>
          <w:tcPr>
            <w:tcW w:w="1985" w:type="dxa"/>
            <w:gridSpan w:val="2"/>
            <w:tcBorders>
              <w:bottom w:val="single" w:sz="6" w:space="0" w:color="365F91" w:themeColor="accent1" w:themeShade="BF"/>
            </w:tcBorders>
            <w:shd w:val="clear" w:color="auto" w:fill="FFFFFF" w:themeFill="background1"/>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lastRenderedPageBreak/>
              <w:t>副报告人</w:t>
            </w:r>
          </w:p>
        </w:tc>
        <w:tc>
          <w:tcPr>
            <w:tcW w:w="2977" w:type="dxa"/>
            <w:tcBorders>
              <w:bottom w:val="single" w:sz="6" w:space="0" w:color="365F91" w:themeColor="accent1" w:themeShade="BF"/>
            </w:tcBorders>
            <w:shd w:val="clear" w:color="auto" w:fill="FFFFFF" w:themeFill="background1"/>
          </w:tcPr>
          <w:p w:rsidR="00942C52" w:rsidRPr="00E807EE" w:rsidRDefault="00942C52" w:rsidP="0086535B">
            <w:pPr>
              <w:overflowPunct/>
              <w:adjustRightInd/>
              <w:spacing w:before="0"/>
              <w:textAlignment w:val="auto"/>
              <w:rPr>
                <w:color w:val="000000"/>
                <w:sz w:val="22"/>
                <w:szCs w:val="22"/>
                <w:lang w:val="en-US"/>
              </w:rPr>
            </w:pPr>
            <w:bookmarkStart w:id="217" w:name="lt_pId587"/>
            <w:r w:rsidRPr="00E807EE">
              <w:rPr>
                <w:color w:val="000000"/>
                <w:sz w:val="22"/>
                <w:szCs w:val="22"/>
                <w:lang w:val="en-US"/>
              </w:rPr>
              <w:t>Chunxia BAI</w:t>
            </w:r>
            <w:bookmarkEnd w:id="217"/>
            <w:r w:rsidRPr="00E807EE">
              <w:rPr>
                <w:rFonts w:hint="eastAsia"/>
                <w:color w:val="000000"/>
                <w:sz w:val="22"/>
                <w:szCs w:val="22"/>
              </w:rPr>
              <w:t>女士</w:t>
            </w:r>
            <w:r w:rsidR="00C43916">
              <w:rPr>
                <w:color w:val="000000"/>
                <w:sz w:val="22"/>
                <w:szCs w:val="22"/>
                <w:lang w:val="en-US"/>
              </w:rPr>
              <w:br/>
            </w:r>
            <w:r w:rsidRPr="00E807EE">
              <w:rPr>
                <w:color w:val="000000"/>
                <w:sz w:val="22"/>
                <w:szCs w:val="22"/>
                <w:lang w:val="en-US"/>
              </w:rPr>
              <w:t>（</w:t>
            </w:r>
            <w:r w:rsidRPr="00E807EE">
              <w:rPr>
                <w:rFonts w:hint="eastAsia"/>
                <w:color w:val="000000"/>
                <w:sz w:val="22"/>
                <w:szCs w:val="22"/>
                <w:lang w:val="en-US"/>
              </w:rPr>
              <w:t>辞职</w:t>
            </w:r>
            <w:r w:rsidRPr="00E807EE">
              <w:rPr>
                <w:color w:val="000000"/>
                <w:sz w:val="22"/>
                <w:szCs w:val="22"/>
                <w:lang w:val="en-US"/>
              </w:rPr>
              <w:t>）</w:t>
            </w:r>
          </w:p>
        </w:tc>
        <w:tc>
          <w:tcPr>
            <w:tcW w:w="2701" w:type="dxa"/>
            <w:tcBorders>
              <w:bottom w:val="single" w:sz="6" w:space="0" w:color="365F91" w:themeColor="accent1" w:themeShade="BF"/>
            </w:tcBorders>
            <w:shd w:val="clear" w:color="auto" w:fill="FFFFFF" w:themeFill="background1"/>
          </w:tcPr>
          <w:p w:rsidR="00942C52" w:rsidRPr="00E807EE" w:rsidRDefault="00942C52" w:rsidP="0086535B">
            <w:pPr>
              <w:overflowPunct/>
              <w:adjustRightInd/>
              <w:spacing w:before="0"/>
              <w:textAlignment w:val="auto"/>
              <w:rPr>
                <w:color w:val="000000"/>
                <w:sz w:val="22"/>
                <w:szCs w:val="22"/>
                <w:lang w:val="en-US"/>
              </w:rPr>
            </w:pPr>
            <w:r w:rsidRPr="00E807EE">
              <w:rPr>
                <w:rFonts w:hint="eastAsia"/>
                <w:color w:val="000000"/>
                <w:sz w:val="22"/>
                <w:szCs w:val="22"/>
                <w:lang w:val="en-US"/>
              </w:rPr>
              <w:t>中华人民共和国</w:t>
            </w:r>
          </w:p>
        </w:tc>
        <w:tc>
          <w:tcPr>
            <w:tcW w:w="1701" w:type="dxa"/>
            <w:tcBorders>
              <w:bottom w:val="single" w:sz="6" w:space="0" w:color="365F91" w:themeColor="accent1" w:themeShade="BF"/>
            </w:tcBorders>
            <w:shd w:val="clear" w:color="auto" w:fill="FFFFFF" w:themeFill="background1"/>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亚太</w:t>
            </w:r>
          </w:p>
        </w:tc>
      </w:tr>
      <w:tr w:rsidR="00942C52" w:rsidRPr="00C43916" w:rsidTr="00942C52">
        <w:trPr>
          <w:trHeight w:val="229"/>
        </w:trPr>
        <w:tc>
          <w:tcPr>
            <w:tcW w:w="9364" w:type="dxa"/>
            <w:gridSpan w:val="5"/>
            <w:tcBorders>
              <w:bottom w:val="single" w:sz="6" w:space="0" w:color="365F91" w:themeColor="accent1" w:themeShade="BF"/>
            </w:tcBorders>
            <w:shd w:val="clear" w:color="auto" w:fill="FFFFFF" w:themeFill="background1"/>
          </w:tcPr>
          <w:p w:rsidR="00942C52" w:rsidRPr="00E807EE" w:rsidRDefault="00942C52" w:rsidP="0086535B">
            <w:pPr>
              <w:overflowPunct/>
              <w:adjustRightInd/>
              <w:spacing w:before="0"/>
              <w:jc w:val="center"/>
              <w:textAlignment w:val="auto"/>
              <w:rPr>
                <w:b/>
                <w:bCs/>
                <w:color w:val="000000"/>
                <w:sz w:val="22"/>
                <w:szCs w:val="22"/>
                <w:lang w:val="en-US"/>
              </w:rPr>
            </w:pPr>
            <w:r w:rsidRPr="00E807EE">
              <w:rPr>
                <w:rFonts w:hint="eastAsia"/>
                <w:b/>
                <w:bCs/>
                <w:color w:val="000000"/>
                <w:sz w:val="22"/>
                <w:szCs w:val="22"/>
                <w:lang w:val="en-US"/>
              </w:rPr>
              <w:t>牵头</w:t>
            </w:r>
            <w:r w:rsidRPr="00E807EE">
              <w:rPr>
                <w:b/>
                <w:bCs/>
                <w:color w:val="000000"/>
                <w:sz w:val="22"/>
                <w:szCs w:val="22"/>
                <w:lang w:val="en-US"/>
              </w:rPr>
              <w:t>人</w:t>
            </w:r>
          </w:p>
        </w:tc>
      </w:tr>
      <w:tr w:rsidR="00942C52" w:rsidRPr="00C43916" w:rsidTr="00027CD1">
        <w:trPr>
          <w:trHeight w:val="284"/>
        </w:trPr>
        <w:tc>
          <w:tcPr>
            <w:tcW w:w="1985" w:type="dxa"/>
            <w:gridSpan w:val="2"/>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电信发展局牵头人</w:t>
            </w:r>
          </w:p>
        </w:tc>
        <w:tc>
          <w:tcPr>
            <w:tcW w:w="2977" w:type="dxa"/>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218" w:name="lt_pId593"/>
            <w:r w:rsidRPr="00E807EE">
              <w:rPr>
                <w:color w:val="000000"/>
                <w:sz w:val="22"/>
                <w:szCs w:val="22"/>
                <w:lang w:val="en-US"/>
              </w:rPr>
              <w:t>Désiré KARYABWITE</w:t>
            </w:r>
            <w:bookmarkEnd w:id="218"/>
            <w:r w:rsidRPr="00E807EE">
              <w:rPr>
                <w:caps/>
                <w:color w:val="000000"/>
                <w:sz w:val="22"/>
                <w:szCs w:val="22"/>
                <w:lang w:val="en-US"/>
              </w:rPr>
              <w:t>先生</w:t>
            </w:r>
          </w:p>
        </w:tc>
        <w:tc>
          <w:tcPr>
            <w:tcW w:w="2701" w:type="dxa"/>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219" w:name="lt_pId594"/>
            <w:r w:rsidRPr="00E807EE">
              <w:rPr>
                <w:color w:val="000000"/>
                <w:sz w:val="22"/>
                <w:szCs w:val="22"/>
                <w:lang w:val="en-US"/>
              </w:rPr>
              <w:t>ITU/BDT</w:t>
            </w:r>
            <w:bookmarkEnd w:id="219"/>
          </w:p>
        </w:tc>
        <w:tc>
          <w:tcPr>
            <w:tcW w:w="1701" w:type="dxa"/>
            <w:shd w:val="clear" w:color="auto" w:fill="C6D9F1" w:themeFill="text2" w:themeFillTint="33"/>
          </w:tcPr>
          <w:p w:rsidR="00942C52" w:rsidRPr="00E807EE" w:rsidRDefault="00942C52" w:rsidP="0086535B">
            <w:pPr>
              <w:overflowPunct/>
              <w:adjustRightInd/>
              <w:spacing w:before="0"/>
              <w:jc w:val="center"/>
              <w:textAlignment w:val="auto"/>
              <w:rPr>
                <w:color w:val="000000"/>
                <w:sz w:val="22"/>
                <w:szCs w:val="22"/>
                <w:lang w:val="en-US"/>
              </w:rPr>
            </w:pPr>
            <w:r w:rsidRPr="00E807EE">
              <w:rPr>
                <w:rFonts w:hint="eastAsia"/>
                <w:color w:val="000000"/>
                <w:sz w:val="22"/>
                <w:szCs w:val="22"/>
                <w:lang w:val="en-US"/>
              </w:rPr>
              <w:t>总部</w:t>
            </w:r>
          </w:p>
        </w:tc>
      </w:tr>
      <w:tr w:rsidR="00942C52" w:rsidRPr="00C43916" w:rsidTr="00027CD1">
        <w:trPr>
          <w:trHeight w:val="132"/>
        </w:trPr>
        <w:tc>
          <w:tcPr>
            <w:tcW w:w="1985" w:type="dxa"/>
            <w:gridSpan w:val="2"/>
            <w:shd w:val="clear" w:color="auto" w:fill="auto"/>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电信发展局牵头人</w:t>
            </w:r>
          </w:p>
        </w:tc>
        <w:tc>
          <w:tcPr>
            <w:tcW w:w="2977" w:type="dxa"/>
            <w:shd w:val="clear" w:color="auto" w:fill="auto"/>
          </w:tcPr>
          <w:p w:rsidR="00942C52" w:rsidRPr="00E807EE" w:rsidRDefault="00942C52" w:rsidP="0086535B">
            <w:pPr>
              <w:overflowPunct/>
              <w:adjustRightInd/>
              <w:spacing w:before="0"/>
              <w:textAlignment w:val="auto"/>
              <w:rPr>
                <w:color w:val="000000"/>
                <w:sz w:val="22"/>
                <w:szCs w:val="22"/>
                <w:lang w:val="en-US"/>
              </w:rPr>
            </w:pPr>
            <w:bookmarkStart w:id="220" w:name="lt_pId597"/>
            <w:r w:rsidRPr="00E807EE">
              <w:rPr>
                <w:color w:val="000000"/>
                <w:sz w:val="22"/>
                <w:szCs w:val="22"/>
                <w:lang w:val="en-US"/>
              </w:rPr>
              <w:t>Marcelino TAYOB</w:t>
            </w:r>
            <w:bookmarkEnd w:id="220"/>
            <w:r w:rsidRPr="00E807EE">
              <w:rPr>
                <w:caps/>
                <w:color w:val="000000"/>
                <w:sz w:val="22"/>
                <w:szCs w:val="22"/>
                <w:lang w:val="en-US"/>
              </w:rPr>
              <w:t>先生</w:t>
            </w:r>
          </w:p>
        </w:tc>
        <w:tc>
          <w:tcPr>
            <w:tcW w:w="2701" w:type="dxa"/>
            <w:shd w:val="clear" w:color="auto" w:fill="auto"/>
          </w:tcPr>
          <w:p w:rsidR="00942C52" w:rsidRPr="00E807EE" w:rsidRDefault="00942C52" w:rsidP="0086535B">
            <w:pPr>
              <w:overflowPunct/>
              <w:adjustRightInd/>
              <w:spacing w:before="0"/>
              <w:textAlignment w:val="auto"/>
              <w:rPr>
                <w:color w:val="000000"/>
                <w:sz w:val="22"/>
                <w:szCs w:val="22"/>
                <w:lang w:val="en-US"/>
              </w:rPr>
            </w:pPr>
            <w:bookmarkStart w:id="221" w:name="lt_pId598"/>
            <w:r w:rsidRPr="00E807EE">
              <w:rPr>
                <w:color w:val="000000"/>
                <w:sz w:val="22"/>
                <w:szCs w:val="22"/>
                <w:lang w:val="en-US"/>
              </w:rPr>
              <w:t>ITU/AFR</w:t>
            </w:r>
            <w:bookmarkEnd w:id="221"/>
          </w:p>
        </w:tc>
        <w:tc>
          <w:tcPr>
            <w:tcW w:w="1701" w:type="dxa"/>
            <w:shd w:val="clear" w:color="auto" w:fill="auto"/>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非洲</w:t>
            </w:r>
          </w:p>
        </w:tc>
      </w:tr>
      <w:tr w:rsidR="00942C52" w:rsidRPr="00E807EE" w:rsidTr="00027CD1">
        <w:trPr>
          <w:trHeight w:val="122"/>
        </w:trPr>
        <w:tc>
          <w:tcPr>
            <w:tcW w:w="1985" w:type="dxa"/>
            <w:gridSpan w:val="2"/>
            <w:tcBorders>
              <w:bottom w:val="single" w:sz="12" w:space="0" w:color="C0504D" w:themeColor="accent2"/>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电信发展局牵头人</w:t>
            </w:r>
          </w:p>
        </w:tc>
        <w:tc>
          <w:tcPr>
            <w:tcW w:w="2977" w:type="dxa"/>
            <w:tcBorders>
              <w:bottom w:val="single" w:sz="12" w:space="0" w:color="C0504D" w:themeColor="accent2"/>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222" w:name="lt_pId601"/>
            <w:r w:rsidRPr="00E807EE">
              <w:rPr>
                <w:color w:val="000000"/>
                <w:sz w:val="22"/>
                <w:szCs w:val="22"/>
                <w:lang w:val="en-US"/>
              </w:rPr>
              <w:t>Wisit ATIPAYAKOON</w:t>
            </w:r>
            <w:bookmarkEnd w:id="222"/>
            <w:r w:rsidRPr="00E807EE">
              <w:rPr>
                <w:caps/>
                <w:color w:val="000000"/>
                <w:sz w:val="22"/>
                <w:szCs w:val="22"/>
                <w:lang w:val="en-US"/>
              </w:rPr>
              <w:t>先生</w:t>
            </w:r>
          </w:p>
        </w:tc>
        <w:tc>
          <w:tcPr>
            <w:tcW w:w="2701" w:type="dxa"/>
            <w:tcBorders>
              <w:bottom w:val="single" w:sz="12" w:space="0" w:color="C0504D" w:themeColor="accent2"/>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223" w:name="lt_pId602"/>
            <w:r w:rsidRPr="00E807EE">
              <w:rPr>
                <w:color w:val="000000"/>
                <w:sz w:val="22"/>
                <w:szCs w:val="22"/>
                <w:lang w:val="en-US"/>
              </w:rPr>
              <w:t>ITU/ASP</w:t>
            </w:r>
            <w:bookmarkEnd w:id="223"/>
          </w:p>
        </w:tc>
        <w:tc>
          <w:tcPr>
            <w:tcW w:w="1701" w:type="dxa"/>
            <w:tcBorders>
              <w:bottom w:val="single" w:sz="12" w:space="0" w:color="C0504D" w:themeColor="accent2"/>
            </w:tcBorders>
            <w:shd w:val="clear" w:color="auto" w:fill="C6D9F1" w:themeFill="text2" w:themeFillTint="33"/>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亚太</w:t>
            </w:r>
          </w:p>
        </w:tc>
      </w:tr>
      <w:tr w:rsidR="00942C52" w:rsidRPr="00E807EE" w:rsidTr="00942C52">
        <w:trPr>
          <w:trHeight w:val="300"/>
        </w:trPr>
        <w:tc>
          <w:tcPr>
            <w:tcW w:w="1985" w:type="dxa"/>
            <w:gridSpan w:val="2"/>
            <w:tcBorders>
              <w:top w:val="single" w:sz="12" w:space="0" w:color="C0504D" w:themeColor="accent2"/>
            </w:tcBorders>
            <w:shd w:val="clear" w:color="000000" w:fill="5B9BD5"/>
            <w:noWrap/>
            <w:hideMark/>
          </w:tcPr>
          <w:p w:rsidR="00942C52" w:rsidRPr="00E807EE" w:rsidRDefault="00942C52" w:rsidP="0086535B">
            <w:pPr>
              <w:overflowPunct/>
              <w:adjustRightInd/>
              <w:spacing w:before="0"/>
              <w:jc w:val="center"/>
              <w:textAlignment w:val="auto"/>
              <w:rPr>
                <w:b/>
                <w:bCs/>
                <w:sz w:val="22"/>
                <w:szCs w:val="22"/>
                <w:lang w:val="en-US"/>
              </w:rPr>
            </w:pPr>
            <w:r w:rsidRPr="00E807EE">
              <w:rPr>
                <w:rFonts w:asciiTheme="minorHAnsi" w:hAnsiTheme="minorHAnsi" w:hint="eastAsia"/>
                <w:b/>
                <w:sz w:val="22"/>
                <w:szCs w:val="22"/>
                <w:lang w:val="fr-CH"/>
              </w:rPr>
              <w:t>课题</w:t>
            </w:r>
          </w:p>
        </w:tc>
        <w:tc>
          <w:tcPr>
            <w:tcW w:w="7379" w:type="dxa"/>
            <w:gridSpan w:val="3"/>
            <w:shd w:val="clear" w:color="000000" w:fill="5B9BD5"/>
            <w:noWrap/>
            <w:hideMark/>
          </w:tcPr>
          <w:p w:rsidR="00942C52" w:rsidRPr="00E807EE" w:rsidRDefault="00942C52" w:rsidP="0086535B">
            <w:pPr>
              <w:overflowPunct/>
              <w:adjustRightInd/>
              <w:spacing w:before="0"/>
              <w:jc w:val="center"/>
              <w:textAlignment w:val="auto"/>
              <w:rPr>
                <w:b/>
                <w:bCs/>
                <w:sz w:val="22"/>
                <w:szCs w:val="22"/>
                <w:lang w:val="en-US"/>
              </w:rPr>
            </w:pPr>
            <w:r w:rsidRPr="00E807EE">
              <w:rPr>
                <w:rFonts w:asciiTheme="minorHAnsi" w:hAnsiTheme="minorHAnsi" w:hint="eastAsia"/>
                <w:b/>
                <w:sz w:val="22"/>
                <w:szCs w:val="22"/>
              </w:rPr>
              <w:t>课题名称</w:t>
            </w:r>
          </w:p>
        </w:tc>
      </w:tr>
      <w:tr w:rsidR="00942C52" w:rsidRPr="00E807EE" w:rsidTr="00942C52">
        <w:trPr>
          <w:trHeight w:val="300"/>
        </w:trPr>
        <w:tc>
          <w:tcPr>
            <w:tcW w:w="1985" w:type="dxa"/>
            <w:gridSpan w:val="2"/>
            <w:shd w:val="clear" w:color="000000" w:fill="D9D9D9" w:themeFill="background1" w:themeFillShade="D9"/>
            <w:noWrap/>
          </w:tcPr>
          <w:p w:rsidR="00942C52" w:rsidRPr="00E807EE" w:rsidRDefault="00942C52" w:rsidP="0086535B">
            <w:pPr>
              <w:overflowPunct/>
              <w:adjustRightInd/>
              <w:spacing w:before="0"/>
              <w:textAlignment w:val="auto"/>
              <w:rPr>
                <w:b/>
                <w:bCs/>
                <w:sz w:val="22"/>
                <w:szCs w:val="22"/>
                <w:lang w:val="en-US"/>
              </w:rPr>
            </w:pPr>
            <w:r w:rsidRPr="00E807EE">
              <w:rPr>
                <w:rFonts w:asciiTheme="minorHAnsi" w:hAnsiTheme="minorHAnsi" w:hint="eastAsia"/>
                <w:b/>
                <w:sz w:val="22"/>
                <w:szCs w:val="22"/>
              </w:rPr>
              <w:t>第</w:t>
            </w:r>
            <w:r w:rsidRPr="00E807EE">
              <w:rPr>
                <w:rFonts w:asciiTheme="minorHAnsi" w:hAnsiTheme="minorHAnsi" w:hint="eastAsia"/>
                <w:b/>
                <w:sz w:val="22"/>
                <w:szCs w:val="22"/>
              </w:rPr>
              <w:t>6</w:t>
            </w:r>
            <w:r w:rsidRPr="00E807EE">
              <w:rPr>
                <w:rFonts w:asciiTheme="minorHAnsi" w:hAnsiTheme="minorHAnsi"/>
                <w:b/>
                <w:sz w:val="22"/>
                <w:szCs w:val="22"/>
              </w:rPr>
              <w:t>/1</w:t>
            </w:r>
            <w:r w:rsidRPr="00E807EE">
              <w:rPr>
                <w:rFonts w:asciiTheme="minorHAnsi" w:hAnsiTheme="minorHAnsi" w:hint="eastAsia"/>
                <w:b/>
                <w:sz w:val="22"/>
                <w:szCs w:val="22"/>
              </w:rPr>
              <w:t>号课题</w:t>
            </w:r>
          </w:p>
        </w:tc>
        <w:tc>
          <w:tcPr>
            <w:tcW w:w="7379" w:type="dxa"/>
            <w:gridSpan w:val="3"/>
            <w:shd w:val="clear" w:color="000000" w:fill="D9D9D9" w:themeFill="background1" w:themeFillShade="D9"/>
            <w:noWrap/>
          </w:tcPr>
          <w:p w:rsidR="00942C52" w:rsidRPr="00E807EE" w:rsidRDefault="00942C52" w:rsidP="0086535B">
            <w:pPr>
              <w:overflowPunct/>
              <w:adjustRightInd/>
              <w:spacing w:before="0"/>
              <w:jc w:val="center"/>
              <w:textAlignment w:val="auto"/>
              <w:rPr>
                <w:b/>
                <w:bCs/>
                <w:color w:val="000000"/>
                <w:sz w:val="22"/>
                <w:szCs w:val="22"/>
                <w:lang w:val="en-US"/>
              </w:rPr>
            </w:pPr>
            <w:r w:rsidRPr="00E807EE">
              <w:rPr>
                <w:rFonts w:hint="eastAsia"/>
                <w:b/>
                <w:bCs/>
                <w:sz w:val="22"/>
                <w:szCs w:val="22"/>
                <w:lang w:val="en-US"/>
              </w:rPr>
              <w:t>消费者信息、保护和权利：法律、监管、经济基础、消费者网络</w:t>
            </w:r>
          </w:p>
        </w:tc>
      </w:tr>
      <w:tr w:rsidR="00942C52" w:rsidRPr="00E807EE" w:rsidTr="00027CD1">
        <w:trPr>
          <w:trHeight w:val="300"/>
        </w:trPr>
        <w:tc>
          <w:tcPr>
            <w:tcW w:w="1985" w:type="dxa"/>
            <w:gridSpan w:val="2"/>
            <w:shd w:val="clear" w:color="000000" w:fill="5B9BD5"/>
            <w:noWrap/>
          </w:tcPr>
          <w:p w:rsidR="00942C52" w:rsidRPr="00E807EE" w:rsidRDefault="00942C52" w:rsidP="0086535B">
            <w:pPr>
              <w:overflowPunct/>
              <w:adjustRightInd/>
              <w:spacing w:before="0"/>
              <w:textAlignment w:val="auto"/>
              <w:rPr>
                <w:b/>
                <w:bCs/>
                <w:color w:val="000000"/>
                <w:sz w:val="22"/>
                <w:szCs w:val="22"/>
                <w:lang w:val="en-US"/>
              </w:rPr>
            </w:pPr>
            <w:r w:rsidRPr="00E807EE">
              <w:rPr>
                <w:rFonts w:hint="eastAsia"/>
                <w:b/>
                <w:bCs/>
                <w:color w:val="000000"/>
                <w:sz w:val="22"/>
                <w:szCs w:val="22"/>
                <w:lang w:val="en-US"/>
              </w:rPr>
              <w:t>职称</w:t>
            </w:r>
          </w:p>
        </w:tc>
        <w:tc>
          <w:tcPr>
            <w:tcW w:w="2977" w:type="dxa"/>
            <w:shd w:val="clear" w:color="000000" w:fill="5B9BD5"/>
            <w:noWrap/>
          </w:tcPr>
          <w:p w:rsidR="00942C52" w:rsidRPr="00E807EE" w:rsidRDefault="00942C52" w:rsidP="0086535B">
            <w:pPr>
              <w:overflowPunct/>
              <w:adjustRightInd/>
              <w:spacing w:before="0"/>
              <w:textAlignment w:val="auto"/>
              <w:rPr>
                <w:b/>
                <w:bCs/>
                <w:color w:val="000000"/>
                <w:sz w:val="22"/>
                <w:szCs w:val="22"/>
                <w:lang w:val="en-US"/>
              </w:rPr>
            </w:pPr>
            <w:r w:rsidRPr="00E807EE">
              <w:rPr>
                <w:rFonts w:hint="eastAsia"/>
                <w:b/>
                <w:bCs/>
                <w:color w:val="000000"/>
                <w:sz w:val="22"/>
                <w:szCs w:val="22"/>
                <w:lang w:val="en-US"/>
              </w:rPr>
              <w:t>姓名</w:t>
            </w:r>
          </w:p>
        </w:tc>
        <w:tc>
          <w:tcPr>
            <w:tcW w:w="2701" w:type="dxa"/>
            <w:shd w:val="clear" w:color="000000" w:fill="5B9BD5"/>
            <w:noWrap/>
          </w:tcPr>
          <w:p w:rsidR="00942C52" w:rsidRPr="00E807EE" w:rsidRDefault="00942C52" w:rsidP="0086535B">
            <w:pPr>
              <w:overflowPunct/>
              <w:adjustRightInd/>
              <w:spacing w:before="0"/>
              <w:textAlignment w:val="auto"/>
              <w:rPr>
                <w:b/>
                <w:bCs/>
                <w:color w:val="000000"/>
                <w:sz w:val="22"/>
                <w:szCs w:val="22"/>
                <w:lang w:val="en-US"/>
              </w:rPr>
            </w:pPr>
            <w:r w:rsidRPr="00E807EE">
              <w:rPr>
                <w:rFonts w:hint="eastAsia"/>
                <w:b/>
                <w:bCs/>
                <w:color w:val="000000"/>
                <w:sz w:val="22"/>
                <w:szCs w:val="22"/>
                <w:lang w:val="en-US"/>
              </w:rPr>
              <w:t>代表</w:t>
            </w:r>
            <w:r w:rsidRPr="00E807EE">
              <w:rPr>
                <w:b/>
                <w:bCs/>
                <w:color w:val="000000"/>
                <w:sz w:val="22"/>
                <w:szCs w:val="22"/>
                <w:lang w:val="en-US"/>
              </w:rPr>
              <w:t>的实体</w:t>
            </w:r>
          </w:p>
        </w:tc>
        <w:tc>
          <w:tcPr>
            <w:tcW w:w="1701" w:type="dxa"/>
            <w:shd w:val="clear" w:color="000000" w:fill="5B9BD5"/>
            <w:noWrap/>
          </w:tcPr>
          <w:p w:rsidR="00942C52" w:rsidRPr="00E807EE" w:rsidRDefault="00942C52" w:rsidP="0086535B">
            <w:pPr>
              <w:overflowPunct/>
              <w:adjustRightInd/>
              <w:spacing w:before="0"/>
              <w:jc w:val="center"/>
              <w:textAlignment w:val="auto"/>
              <w:rPr>
                <w:b/>
                <w:bCs/>
                <w:color w:val="000000"/>
                <w:sz w:val="22"/>
                <w:szCs w:val="22"/>
                <w:lang w:val="en-US"/>
              </w:rPr>
            </w:pPr>
            <w:r w:rsidRPr="00E807EE">
              <w:rPr>
                <w:rFonts w:hint="eastAsia"/>
                <w:b/>
                <w:bCs/>
                <w:color w:val="000000"/>
                <w:sz w:val="22"/>
                <w:szCs w:val="22"/>
                <w:lang w:val="en-US"/>
              </w:rPr>
              <w:t>区域</w:t>
            </w:r>
          </w:p>
        </w:tc>
      </w:tr>
      <w:tr w:rsidR="00942C52" w:rsidRPr="00E807EE" w:rsidTr="00027CD1">
        <w:trPr>
          <w:trHeight w:val="300"/>
        </w:trPr>
        <w:tc>
          <w:tcPr>
            <w:tcW w:w="1985" w:type="dxa"/>
            <w:gridSpan w:val="2"/>
            <w:shd w:val="clear" w:color="000000" w:fill="5B9BD5"/>
            <w:noWrap/>
          </w:tcPr>
          <w:p w:rsidR="00942C52" w:rsidRPr="00E807EE" w:rsidRDefault="00942C52" w:rsidP="0086535B">
            <w:pPr>
              <w:overflowPunct/>
              <w:adjustRightInd/>
              <w:spacing w:before="0"/>
              <w:textAlignment w:val="auto"/>
              <w:rPr>
                <w:b/>
                <w:bCs/>
                <w:color w:val="000000"/>
                <w:sz w:val="22"/>
                <w:szCs w:val="22"/>
                <w:lang w:val="en-US"/>
              </w:rPr>
            </w:pPr>
          </w:p>
        </w:tc>
        <w:tc>
          <w:tcPr>
            <w:tcW w:w="2977" w:type="dxa"/>
            <w:shd w:val="clear" w:color="000000" w:fill="5B9BD5"/>
            <w:noWrap/>
          </w:tcPr>
          <w:p w:rsidR="00942C52" w:rsidRPr="00E807EE" w:rsidRDefault="00942C52" w:rsidP="0086535B">
            <w:pPr>
              <w:overflowPunct/>
              <w:adjustRightInd/>
              <w:spacing w:before="0"/>
              <w:textAlignment w:val="auto"/>
              <w:rPr>
                <w:b/>
                <w:bCs/>
                <w:color w:val="000000"/>
                <w:sz w:val="22"/>
                <w:szCs w:val="22"/>
                <w:lang w:val="en-US"/>
              </w:rPr>
            </w:pPr>
          </w:p>
        </w:tc>
        <w:tc>
          <w:tcPr>
            <w:tcW w:w="2701" w:type="dxa"/>
            <w:shd w:val="clear" w:color="000000" w:fill="5B9BD5"/>
            <w:noWrap/>
          </w:tcPr>
          <w:p w:rsidR="00942C52" w:rsidRPr="00E807EE" w:rsidRDefault="00942C52" w:rsidP="0086535B">
            <w:pPr>
              <w:overflowPunct/>
              <w:adjustRightInd/>
              <w:spacing w:before="0"/>
              <w:textAlignment w:val="auto"/>
              <w:rPr>
                <w:b/>
                <w:bCs/>
                <w:color w:val="000000"/>
                <w:sz w:val="22"/>
                <w:szCs w:val="22"/>
                <w:lang w:val="en-US"/>
              </w:rPr>
            </w:pPr>
          </w:p>
        </w:tc>
        <w:tc>
          <w:tcPr>
            <w:tcW w:w="1701" w:type="dxa"/>
            <w:shd w:val="clear" w:color="000000" w:fill="5B9BD5"/>
            <w:noWrap/>
          </w:tcPr>
          <w:p w:rsidR="00942C52" w:rsidRPr="00E807EE" w:rsidRDefault="00942C52" w:rsidP="0086535B">
            <w:pPr>
              <w:overflowPunct/>
              <w:adjustRightInd/>
              <w:spacing w:before="0"/>
              <w:jc w:val="center"/>
              <w:textAlignment w:val="auto"/>
              <w:rPr>
                <w:b/>
                <w:bCs/>
                <w:color w:val="000000"/>
                <w:sz w:val="22"/>
                <w:szCs w:val="22"/>
                <w:lang w:val="en-US"/>
              </w:rPr>
            </w:pPr>
          </w:p>
        </w:tc>
      </w:tr>
      <w:tr w:rsidR="00942C52" w:rsidRPr="00E807EE" w:rsidTr="00027CD1">
        <w:trPr>
          <w:trHeight w:val="900"/>
        </w:trPr>
        <w:tc>
          <w:tcPr>
            <w:tcW w:w="1985" w:type="dxa"/>
            <w:gridSpan w:val="2"/>
            <w:shd w:val="clear" w:color="auto" w:fill="auto"/>
          </w:tcPr>
          <w:p w:rsidR="00942C52" w:rsidRPr="00E807EE" w:rsidRDefault="00942C52" w:rsidP="0086535B">
            <w:pPr>
              <w:overflowPunct/>
              <w:adjustRightInd/>
              <w:spacing w:before="0"/>
              <w:textAlignment w:val="auto"/>
              <w:rPr>
                <w:color w:val="000000"/>
                <w:sz w:val="22"/>
                <w:szCs w:val="22"/>
                <w:lang w:val="en-US"/>
              </w:rPr>
            </w:pPr>
            <w:r w:rsidRPr="00E807EE">
              <w:rPr>
                <w:rFonts w:hint="eastAsia"/>
                <w:color w:val="000000"/>
                <w:sz w:val="22"/>
                <w:szCs w:val="22"/>
                <w:lang w:val="en-US"/>
              </w:rPr>
              <w:t>共</w:t>
            </w:r>
            <w:r w:rsidRPr="00E807EE">
              <w:rPr>
                <w:color w:val="000000"/>
                <w:sz w:val="22"/>
                <w:szCs w:val="22"/>
                <w:lang w:val="en-US"/>
              </w:rPr>
              <w:t>同</w:t>
            </w:r>
            <w:r w:rsidRPr="00E807EE">
              <w:rPr>
                <w:rFonts w:hint="eastAsia"/>
                <w:color w:val="000000"/>
                <w:sz w:val="22"/>
                <w:szCs w:val="22"/>
                <w:lang w:val="en-US"/>
              </w:rPr>
              <w:t>报告</w:t>
            </w:r>
            <w:r w:rsidRPr="00E807EE">
              <w:rPr>
                <w:color w:val="000000"/>
                <w:sz w:val="22"/>
                <w:szCs w:val="22"/>
                <w:lang w:val="en-US"/>
              </w:rPr>
              <w:t>人</w:t>
            </w:r>
          </w:p>
        </w:tc>
        <w:tc>
          <w:tcPr>
            <w:tcW w:w="2977" w:type="dxa"/>
            <w:shd w:val="clear" w:color="auto" w:fill="auto"/>
          </w:tcPr>
          <w:p w:rsidR="00942C52" w:rsidRPr="00E807EE" w:rsidRDefault="00942C52" w:rsidP="0086535B">
            <w:pPr>
              <w:overflowPunct/>
              <w:adjustRightInd/>
              <w:spacing w:before="0"/>
              <w:textAlignment w:val="auto"/>
              <w:rPr>
                <w:color w:val="000000"/>
                <w:sz w:val="22"/>
                <w:szCs w:val="22"/>
                <w:lang w:val="en-US"/>
              </w:rPr>
            </w:pPr>
            <w:bookmarkStart w:id="224" w:name="lt_pId613"/>
            <w:r w:rsidRPr="00E807EE">
              <w:rPr>
                <w:color w:val="000000"/>
                <w:sz w:val="22"/>
                <w:szCs w:val="22"/>
                <w:lang w:val="en-US"/>
              </w:rPr>
              <w:t>Romain Abilé HOUÉHOU</w:t>
            </w:r>
            <w:bookmarkEnd w:id="224"/>
            <w:r w:rsidRPr="00E807EE">
              <w:rPr>
                <w:caps/>
                <w:color w:val="000000"/>
                <w:sz w:val="22"/>
                <w:szCs w:val="22"/>
                <w:lang w:val="en-US"/>
              </w:rPr>
              <w:t>先生</w:t>
            </w:r>
          </w:p>
        </w:tc>
        <w:tc>
          <w:tcPr>
            <w:tcW w:w="2701" w:type="dxa"/>
            <w:shd w:val="clear" w:color="auto" w:fill="auto"/>
          </w:tcPr>
          <w:p w:rsidR="00942C52" w:rsidRPr="00E807EE" w:rsidRDefault="00942C52" w:rsidP="0086535B">
            <w:pPr>
              <w:overflowPunct/>
              <w:adjustRightInd/>
              <w:spacing w:before="0"/>
              <w:textAlignment w:val="auto"/>
              <w:rPr>
                <w:color w:val="000000"/>
                <w:sz w:val="22"/>
                <w:szCs w:val="22"/>
                <w:lang w:val="fr-CH"/>
              </w:rPr>
            </w:pPr>
            <w:bookmarkStart w:id="225" w:name="lt_pId614"/>
            <w:r w:rsidRPr="00E807EE">
              <w:rPr>
                <w:rFonts w:hint="eastAsia"/>
                <w:color w:val="000000"/>
                <w:sz w:val="22"/>
                <w:szCs w:val="22"/>
                <w:lang w:val="fr-CH"/>
              </w:rPr>
              <w:t>非洲</w:t>
            </w:r>
            <w:r w:rsidRPr="00E807EE">
              <w:rPr>
                <w:color w:val="000000"/>
                <w:sz w:val="22"/>
                <w:szCs w:val="22"/>
                <w:lang w:val="fr-CH"/>
              </w:rPr>
              <w:t>ICT</w:t>
            </w:r>
            <w:r w:rsidRPr="00E807EE">
              <w:rPr>
                <w:color w:val="000000"/>
                <w:sz w:val="22"/>
                <w:szCs w:val="22"/>
                <w:lang w:val="fr-CH"/>
              </w:rPr>
              <w:t>消费者网络</w:t>
            </w:r>
            <w:r w:rsidRPr="00E807EE">
              <w:rPr>
                <w:rFonts w:hint="eastAsia"/>
                <w:color w:val="000000"/>
                <w:sz w:val="22"/>
                <w:szCs w:val="22"/>
                <w:lang w:val="fr-CH"/>
              </w:rPr>
              <w:t>/</w:t>
            </w:r>
            <w:r w:rsidRPr="00E807EE">
              <w:rPr>
                <w:color w:val="000000"/>
                <w:sz w:val="22"/>
                <w:szCs w:val="22"/>
                <w:lang w:val="fr-CH"/>
              </w:rPr>
              <w:t>Réseau des Consommateurs Africains des TIC (RéCATIC)</w:t>
            </w:r>
            <w:r w:rsidRPr="00E807EE">
              <w:rPr>
                <w:rFonts w:hint="eastAsia"/>
                <w:color w:val="000000"/>
                <w:sz w:val="22"/>
                <w:szCs w:val="22"/>
                <w:lang w:val="fr-CH"/>
              </w:rPr>
              <w:t>，</w:t>
            </w:r>
            <w:r w:rsidRPr="00E807EE">
              <w:rPr>
                <w:color w:val="000000"/>
                <w:sz w:val="22"/>
                <w:szCs w:val="22"/>
                <w:lang w:val="fr-CH"/>
              </w:rPr>
              <w:t>贝宁</w:t>
            </w:r>
            <w:bookmarkEnd w:id="225"/>
          </w:p>
        </w:tc>
        <w:tc>
          <w:tcPr>
            <w:tcW w:w="1701" w:type="dxa"/>
            <w:shd w:val="clear" w:color="auto" w:fill="auto"/>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非洲</w:t>
            </w:r>
          </w:p>
        </w:tc>
      </w:tr>
      <w:tr w:rsidR="00942C52" w:rsidRPr="00E807EE" w:rsidTr="00027CD1">
        <w:trPr>
          <w:trHeight w:val="179"/>
        </w:trPr>
        <w:tc>
          <w:tcPr>
            <w:tcW w:w="1985" w:type="dxa"/>
            <w:gridSpan w:val="2"/>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r w:rsidRPr="00E807EE">
              <w:rPr>
                <w:rFonts w:hint="eastAsia"/>
                <w:color w:val="000000"/>
                <w:sz w:val="22"/>
                <w:szCs w:val="22"/>
                <w:lang w:val="en-US"/>
              </w:rPr>
              <w:t>共</w:t>
            </w:r>
            <w:r w:rsidRPr="00E807EE">
              <w:rPr>
                <w:color w:val="000000"/>
                <w:sz w:val="22"/>
                <w:szCs w:val="22"/>
                <w:lang w:val="en-US"/>
              </w:rPr>
              <w:t>同</w:t>
            </w:r>
            <w:r w:rsidRPr="00E807EE">
              <w:rPr>
                <w:rFonts w:hint="eastAsia"/>
                <w:color w:val="000000"/>
                <w:sz w:val="22"/>
                <w:szCs w:val="22"/>
                <w:lang w:val="en-US"/>
              </w:rPr>
              <w:t>报告</w:t>
            </w:r>
            <w:r w:rsidRPr="00E807EE">
              <w:rPr>
                <w:color w:val="000000"/>
                <w:sz w:val="22"/>
                <w:szCs w:val="22"/>
                <w:lang w:val="en-US"/>
              </w:rPr>
              <w:t>人</w:t>
            </w:r>
          </w:p>
        </w:tc>
        <w:tc>
          <w:tcPr>
            <w:tcW w:w="2977" w:type="dxa"/>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226" w:name="lt_pId617"/>
            <w:r w:rsidRPr="00E807EE">
              <w:rPr>
                <w:color w:val="000000"/>
                <w:sz w:val="22"/>
                <w:szCs w:val="22"/>
                <w:lang w:val="en-US"/>
              </w:rPr>
              <w:t>Jinqiao CHEN</w:t>
            </w:r>
            <w:bookmarkEnd w:id="226"/>
            <w:r w:rsidRPr="00E807EE">
              <w:rPr>
                <w:rFonts w:hint="eastAsia"/>
                <w:color w:val="000000"/>
                <w:sz w:val="22"/>
                <w:szCs w:val="22"/>
                <w:lang w:val="en-US"/>
              </w:rPr>
              <w:t>博士</w:t>
            </w:r>
          </w:p>
        </w:tc>
        <w:tc>
          <w:tcPr>
            <w:tcW w:w="2701" w:type="dxa"/>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r w:rsidRPr="00E807EE">
              <w:rPr>
                <w:rFonts w:hint="eastAsia"/>
                <w:color w:val="000000"/>
                <w:sz w:val="22"/>
                <w:szCs w:val="22"/>
                <w:lang w:val="en-US"/>
              </w:rPr>
              <w:t>中华人民共和国</w:t>
            </w:r>
          </w:p>
        </w:tc>
        <w:tc>
          <w:tcPr>
            <w:tcW w:w="1701" w:type="dxa"/>
            <w:shd w:val="clear" w:color="auto" w:fill="C6D9F1" w:themeFill="text2" w:themeFillTint="33"/>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亚太</w:t>
            </w:r>
          </w:p>
        </w:tc>
      </w:tr>
      <w:tr w:rsidR="00942C52" w:rsidRPr="00E807EE" w:rsidTr="00027CD1">
        <w:trPr>
          <w:trHeight w:val="411"/>
        </w:trPr>
        <w:tc>
          <w:tcPr>
            <w:tcW w:w="1985" w:type="dxa"/>
            <w:gridSpan w:val="2"/>
            <w:shd w:val="clear" w:color="auto" w:fill="auto"/>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副报告人</w:t>
            </w:r>
          </w:p>
        </w:tc>
        <w:tc>
          <w:tcPr>
            <w:tcW w:w="2977" w:type="dxa"/>
            <w:shd w:val="clear" w:color="auto" w:fill="auto"/>
            <w:hideMark/>
          </w:tcPr>
          <w:p w:rsidR="00942C52" w:rsidRPr="00E807EE" w:rsidRDefault="00942C52" w:rsidP="0086535B">
            <w:pPr>
              <w:overflowPunct/>
              <w:adjustRightInd/>
              <w:spacing w:before="0"/>
              <w:textAlignment w:val="auto"/>
              <w:rPr>
                <w:color w:val="000000"/>
                <w:sz w:val="22"/>
                <w:szCs w:val="22"/>
                <w:lang w:val="es-ES_tradnl"/>
              </w:rPr>
            </w:pPr>
            <w:bookmarkStart w:id="227" w:name="lt_pId621"/>
            <w:r w:rsidRPr="00E807EE">
              <w:rPr>
                <w:color w:val="000000"/>
                <w:sz w:val="22"/>
                <w:szCs w:val="22"/>
                <w:lang w:val="es-ES_tradnl"/>
              </w:rPr>
              <w:t>Cristiana Camarate Leäo QUINALIA</w:t>
            </w:r>
            <w:bookmarkEnd w:id="227"/>
            <w:r w:rsidRPr="00E807EE">
              <w:rPr>
                <w:rFonts w:hint="eastAsia"/>
                <w:color w:val="000000"/>
                <w:sz w:val="22"/>
                <w:szCs w:val="22"/>
              </w:rPr>
              <w:t>女士</w:t>
            </w:r>
          </w:p>
        </w:tc>
        <w:tc>
          <w:tcPr>
            <w:tcW w:w="2701" w:type="dxa"/>
            <w:shd w:val="clear" w:color="auto" w:fill="auto"/>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巴西</w:t>
            </w:r>
          </w:p>
        </w:tc>
        <w:tc>
          <w:tcPr>
            <w:tcW w:w="1701" w:type="dxa"/>
            <w:shd w:val="clear" w:color="auto" w:fill="auto"/>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美洲</w:t>
            </w:r>
          </w:p>
        </w:tc>
      </w:tr>
      <w:tr w:rsidR="00942C52" w:rsidRPr="00E807EE" w:rsidTr="00027CD1">
        <w:trPr>
          <w:trHeight w:val="143"/>
        </w:trPr>
        <w:tc>
          <w:tcPr>
            <w:tcW w:w="1985" w:type="dxa"/>
            <w:gridSpan w:val="2"/>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副报告人</w:t>
            </w:r>
          </w:p>
        </w:tc>
        <w:tc>
          <w:tcPr>
            <w:tcW w:w="2977" w:type="dxa"/>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bookmarkStart w:id="228" w:name="lt_pId625"/>
            <w:r w:rsidRPr="00E807EE">
              <w:rPr>
                <w:color w:val="000000"/>
                <w:sz w:val="22"/>
                <w:szCs w:val="22"/>
                <w:lang w:val="en-US"/>
              </w:rPr>
              <w:t>Suzy OWONA NOAH</w:t>
            </w:r>
            <w:bookmarkEnd w:id="228"/>
            <w:r w:rsidRPr="00E807EE">
              <w:rPr>
                <w:rFonts w:hint="eastAsia"/>
                <w:color w:val="000000"/>
                <w:sz w:val="22"/>
                <w:szCs w:val="22"/>
              </w:rPr>
              <w:t>女士</w:t>
            </w:r>
          </w:p>
        </w:tc>
        <w:tc>
          <w:tcPr>
            <w:tcW w:w="2701" w:type="dxa"/>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喀麦隆</w:t>
            </w:r>
          </w:p>
        </w:tc>
        <w:tc>
          <w:tcPr>
            <w:tcW w:w="1701" w:type="dxa"/>
            <w:shd w:val="clear" w:color="auto" w:fill="C6D9F1" w:themeFill="text2" w:themeFillTint="33"/>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非洲</w:t>
            </w:r>
          </w:p>
        </w:tc>
      </w:tr>
      <w:tr w:rsidR="00942C52" w:rsidRPr="00E807EE" w:rsidTr="00027CD1">
        <w:trPr>
          <w:trHeight w:val="540"/>
        </w:trPr>
        <w:tc>
          <w:tcPr>
            <w:tcW w:w="1985" w:type="dxa"/>
            <w:gridSpan w:val="2"/>
            <w:shd w:val="clear" w:color="auto" w:fill="auto"/>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副报告人</w:t>
            </w:r>
          </w:p>
        </w:tc>
        <w:tc>
          <w:tcPr>
            <w:tcW w:w="2977" w:type="dxa"/>
            <w:shd w:val="clear" w:color="auto" w:fill="auto"/>
            <w:hideMark/>
          </w:tcPr>
          <w:p w:rsidR="00942C52" w:rsidRPr="00E807EE" w:rsidRDefault="00942C52" w:rsidP="0086535B">
            <w:pPr>
              <w:overflowPunct/>
              <w:adjustRightInd/>
              <w:spacing w:before="0"/>
              <w:textAlignment w:val="auto"/>
              <w:rPr>
                <w:color w:val="000000"/>
                <w:sz w:val="22"/>
                <w:szCs w:val="22"/>
                <w:lang w:val="en-US"/>
              </w:rPr>
            </w:pPr>
            <w:bookmarkStart w:id="229" w:name="lt_pId629"/>
            <w:r w:rsidRPr="00E807EE">
              <w:rPr>
                <w:color w:val="000000"/>
                <w:sz w:val="22"/>
                <w:szCs w:val="22"/>
                <w:lang w:val="en-US"/>
              </w:rPr>
              <w:t>Stanislas KANVOLI KAKOU BI DJE</w:t>
            </w:r>
            <w:bookmarkEnd w:id="229"/>
            <w:r w:rsidRPr="00E807EE">
              <w:rPr>
                <w:caps/>
                <w:color w:val="000000"/>
                <w:sz w:val="22"/>
                <w:szCs w:val="22"/>
                <w:lang w:val="en-US"/>
              </w:rPr>
              <w:t>先生</w:t>
            </w:r>
          </w:p>
        </w:tc>
        <w:tc>
          <w:tcPr>
            <w:tcW w:w="2701" w:type="dxa"/>
            <w:shd w:val="clear" w:color="auto" w:fill="auto"/>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科特迪瓦</w:t>
            </w:r>
          </w:p>
        </w:tc>
        <w:tc>
          <w:tcPr>
            <w:tcW w:w="1701" w:type="dxa"/>
            <w:shd w:val="clear" w:color="auto" w:fill="auto"/>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非洲</w:t>
            </w:r>
          </w:p>
        </w:tc>
      </w:tr>
      <w:tr w:rsidR="00942C52" w:rsidRPr="00E807EE" w:rsidTr="00027CD1">
        <w:trPr>
          <w:trHeight w:val="438"/>
        </w:trPr>
        <w:tc>
          <w:tcPr>
            <w:tcW w:w="1985" w:type="dxa"/>
            <w:gridSpan w:val="2"/>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副报告人</w:t>
            </w:r>
          </w:p>
        </w:tc>
        <w:tc>
          <w:tcPr>
            <w:tcW w:w="2977" w:type="dxa"/>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bookmarkStart w:id="230" w:name="lt_pId633"/>
            <w:r w:rsidRPr="00E807EE">
              <w:rPr>
                <w:color w:val="000000"/>
                <w:sz w:val="22"/>
                <w:szCs w:val="22"/>
                <w:lang w:val="en-US"/>
              </w:rPr>
              <w:t>Romain CIZA</w:t>
            </w:r>
            <w:bookmarkEnd w:id="230"/>
            <w:r w:rsidRPr="00E807EE">
              <w:rPr>
                <w:caps/>
                <w:color w:val="000000"/>
                <w:sz w:val="22"/>
                <w:szCs w:val="22"/>
                <w:lang w:val="en-US"/>
              </w:rPr>
              <w:t>先生</w:t>
            </w:r>
          </w:p>
        </w:tc>
        <w:tc>
          <w:tcPr>
            <w:tcW w:w="2701" w:type="dxa"/>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刚果民主共和国</w:t>
            </w:r>
          </w:p>
        </w:tc>
        <w:tc>
          <w:tcPr>
            <w:tcW w:w="1701" w:type="dxa"/>
            <w:shd w:val="clear" w:color="auto" w:fill="C6D9F1" w:themeFill="text2" w:themeFillTint="33"/>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非洲</w:t>
            </w:r>
          </w:p>
        </w:tc>
      </w:tr>
      <w:tr w:rsidR="00942C52" w:rsidRPr="00E807EE" w:rsidTr="00027CD1">
        <w:trPr>
          <w:trHeight w:val="162"/>
        </w:trPr>
        <w:tc>
          <w:tcPr>
            <w:tcW w:w="1985" w:type="dxa"/>
            <w:gridSpan w:val="2"/>
            <w:shd w:val="clear" w:color="auto" w:fill="auto"/>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副报告人</w:t>
            </w:r>
          </w:p>
        </w:tc>
        <w:tc>
          <w:tcPr>
            <w:tcW w:w="2977" w:type="dxa"/>
            <w:shd w:val="clear" w:color="auto" w:fill="auto"/>
            <w:hideMark/>
          </w:tcPr>
          <w:p w:rsidR="00942C52" w:rsidRPr="00E807EE" w:rsidRDefault="00942C52" w:rsidP="0086535B">
            <w:pPr>
              <w:overflowPunct/>
              <w:adjustRightInd/>
              <w:spacing w:before="0"/>
              <w:textAlignment w:val="auto"/>
              <w:rPr>
                <w:color w:val="000000"/>
                <w:sz w:val="22"/>
                <w:szCs w:val="22"/>
                <w:lang w:val="en-US"/>
              </w:rPr>
            </w:pPr>
            <w:bookmarkStart w:id="231" w:name="lt_pId637"/>
            <w:r w:rsidRPr="00E807EE">
              <w:rPr>
                <w:color w:val="000000"/>
                <w:sz w:val="22"/>
                <w:szCs w:val="22"/>
                <w:lang w:val="en-US"/>
              </w:rPr>
              <w:t>Edva ALTEMAR</w:t>
            </w:r>
            <w:bookmarkEnd w:id="231"/>
            <w:r w:rsidRPr="00E807EE">
              <w:rPr>
                <w:caps/>
                <w:color w:val="000000"/>
                <w:sz w:val="22"/>
                <w:szCs w:val="22"/>
                <w:lang w:val="en-US"/>
              </w:rPr>
              <w:t>先生</w:t>
            </w:r>
          </w:p>
        </w:tc>
        <w:tc>
          <w:tcPr>
            <w:tcW w:w="2701" w:type="dxa"/>
            <w:shd w:val="clear" w:color="auto" w:fill="auto"/>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海地</w:t>
            </w:r>
          </w:p>
        </w:tc>
        <w:tc>
          <w:tcPr>
            <w:tcW w:w="1701" w:type="dxa"/>
            <w:shd w:val="clear" w:color="auto" w:fill="auto"/>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美洲</w:t>
            </w:r>
          </w:p>
        </w:tc>
      </w:tr>
      <w:tr w:rsidR="00942C52" w:rsidRPr="00E807EE" w:rsidTr="00027CD1">
        <w:trPr>
          <w:trHeight w:val="166"/>
        </w:trPr>
        <w:tc>
          <w:tcPr>
            <w:tcW w:w="1985" w:type="dxa"/>
            <w:gridSpan w:val="2"/>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副报告人</w:t>
            </w:r>
          </w:p>
        </w:tc>
        <w:tc>
          <w:tcPr>
            <w:tcW w:w="2977" w:type="dxa"/>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bookmarkStart w:id="232" w:name="lt_pId641"/>
            <w:r w:rsidRPr="00E807EE">
              <w:rPr>
                <w:color w:val="000000"/>
                <w:sz w:val="22"/>
                <w:szCs w:val="22"/>
                <w:lang w:val="en-US"/>
              </w:rPr>
              <w:t>Ahmadou TRAORÉ</w:t>
            </w:r>
            <w:bookmarkEnd w:id="232"/>
            <w:r w:rsidRPr="00E807EE">
              <w:rPr>
                <w:caps/>
                <w:color w:val="000000"/>
                <w:sz w:val="22"/>
                <w:szCs w:val="22"/>
                <w:lang w:val="en-US"/>
              </w:rPr>
              <w:t>先生</w:t>
            </w:r>
          </w:p>
        </w:tc>
        <w:tc>
          <w:tcPr>
            <w:tcW w:w="2701" w:type="dxa"/>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马里</w:t>
            </w:r>
          </w:p>
        </w:tc>
        <w:tc>
          <w:tcPr>
            <w:tcW w:w="1701" w:type="dxa"/>
            <w:shd w:val="clear" w:color="auto" w:fill="C6D9F1" w:themeFill="text2" w:themeFillTint="33"/>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非洲</w:t>
            </w:r>
          </w:p>
        </w:tc>
      </w:tr>
      <w:tr w:rsidR="00942C52" w:rsidRPr="00E807EE" w:rsidTr="00027CD1">
        <w:trPr>
          <w:trHeight w:val="703"/>
        </w:trPr>
        <w:tc>
          <w:tcPr>
            <w:tcW w:w="1985" w:type="dxa"/>
            <w:gridSpan w:val="2"/>
            <w:shd w:val="clear" w:color="auto" w:fill="auto"/>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副报告人</w:t>
            </w:r>
          </w:p>
        </w:tc>
        <w:tc>
          <w:tcPr>
            <w:tcW w:w="2977" w:type="dxa"/>
            <w:shd w:val="clear" w:color="auto" w:fill="auto"/>
            <w:hideMark/>
          </w:tcPr>
          <w:p w:rsidR="00942C52" w:rsidRPr="00E807EE" w:rsidRDefault="00942C52" w:rsidP="0086535B">
            <w:pPr>
              <w:overflowPunct/>
              <w:adjustRightInd/>
              <w:spacing w:before="0"/>
              <w:textAlignment w:val="auto"/>
              <w:rPr>
                <w:color w:val="000000"/>
                <w:sz w:val="22"/>
                <w:szCs w:val="22"/>
                <w:lang w:val="es-ES"/>
              </w:rPr>
            </w:pPr>
            <w:bookmarkStart w:id="233" w:name="lt_pId645"/>
            <w:r w:rsidRPr="00E807EE">
              <w:rPr>
                <w:color w:val="000000"/>
                <w:sz w:val="22"/>
                <w:szCs w:val="22"/>
                <w:lang w:val="es-ES"/>
              </w:rPr>
              <w:t>Majid Khalid AL BALUSHI</w:t>
            </w:r>
            <w:bookmarkEnd w:id="233"/>
            <w:r w:rsidRPr="00E807EE">
              <w:rPr>
                <w:caps/>
                <w:color w:val="000000"/>
                <w:sz w:val="22"/>
                <w:szCs w:val="22"/>
                <w:lang w:val="en-US"/>
              </w:rPr>
              <w:t>先生</w:t>
            </w:r>
          </w:p>
        </w:tc>
        <w:tc>
          <w:tcPr>
            <w:tcW w:w="2701" w:type="dxa"/>
            <w:shd w:val="clear" w:color="auto" w:fill="auto"/>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阿曼</w:t>
            </w:r>
            <w:r w:rsidRPr="00E807EE">
              <w:rPr>
                <w:rFonts w:hint="eastAsia"/>
                <w:color w:val="000000"/>
                <w:sz w:val="22"/>
                <w:szCs w:val="22"/>
                <w:lang w:val="en-US"/>
              </w:rPr>
              <w:t>电信</w:t>
            </w:r>
            <w:r w:rsidRPr="00E807EE">
              <w:rPr>
                <w:color w:val="000000"/>
                <w:sz w:val="22"/>
                <w:szCs w:val="22"/>
                <w:lang w:val="en-US"/>
              </w:rPr>
              <w:t>管理局（</w:t>
            </w:r>
            <w:r w:rsidRPr="00E807EE">
              <w:rPr>
                <w:color w:val="000000"/>
                <w:sz w:val="22"/>
                <w:szCs w:val="22"/>
                <w:lang w:val="en-US"/>
              </w:rPr>
              <w:t>TRA</w:t>
            </w:r>
            <w:r w:rsidRPr="00E807EE">
              <w:rPr>
                <w:color w:val="000000"/>
                <w:sz w:val="22"/>
                <w:szCs w:val="22"/>
                <w:lang w:val="en-US"/>
              </w:rPr>
              <w:t>）</w:t>
            </w:r>
            <w:r w:rsidRPr="00E807EE">
              <w:rPr>
                <w:rFonts w:hint="eastAsia"/>
                <w:color w:val="000000"/>
                <w:sz w:val="22"/>
                <w:szCs w:val="22"/>
                <w:lang w:val="en-US"/>
              </w:rPr>
              <w:t>，</w:t>
            </w:r>
            <w:r w:rsidRPr="00E807EE">
              <w:rPr>
                <w:color w:val="000000"/>
                <w:sz w:val="22"/>
                <w:szCs w:val="22"/>
                <w:lang w:val="en-US"/>
              </w:rPr>
              <w:t>阿曼</w:t>
            </w:r>
          </w:p>
        </w:tc>
        <w:tc>
          <w:tcPr>
            <w:tcW w:w="1701" w:type="dxa"/>
            <w:shd w:val="clear" w:color="auto" w:fill="auto"/>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阿拉伯</w:t>
            </w:r>
          </w:p>
        </w:tc>
      </w:tr>
      <w:tr w:rsidR="00942C52" w:rsidRPr="00E807EE" w:rsidTr="00027CD1">
        <w:trPr>
          <w:trHeight w:val="480"/>
        </w:trPr>
        <w:tc>
          <w:tcPr>
            <w:tcW w:w="1985" w:type="dxa"/>
            <w:gridSpan w:val="2"/>
            <w:tcBorders>
              <w:bottom w:val="single" w:sz="6" w:space="0" w:color="365F91" w:themeColor="accent1" w:themeShade="BF"/>
            </w:tcBorders>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副报告人</w:t>
            </w:r>
          </w:p>
        </w:tc>
        <w:tc>
          <w:tcPr>
            <w:tcW w:w="2977" w:type="dxa"/>
            <w:tcBorders>
              <w:bottom w:val="single" w:sz="6" w:space="0" w:color="365F91" w:themeColor="accent1" w:themeShade="BF"/>
            </w:tcBorders>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bookmarkStart w:id="234" w:name="lt_pId649"/>
            <w:r w:rsidRPr="00E807EE">
              <w:rPr>
                <w:color w:val="000000"/>
                <w:sz w:val="22"/>
                <w:szCs w:val="22"/>
                <w:lang w:val="en-US"/>
              </w:rPr>
              <w:t>Yawo Sitsofé Mawuéna GAMO</w:t>
            </w:r>
            <w:bookmarkEnd w:id="234"/>
            <w:r w:rsidRPr="00E807EE">
              <w:rPr>
                <w:caps/>
                <w:color w:val="000000"/>
                <w:sz w:val="22"/>
                <w:szCs w:val="22"/>
                <w:lang w:val="en-US"/>
              </w:rPr>
              <w:t>先生</w:t>
            </w:r>
          </w:p>
        </w:tc>
        <w:tc>
          <w:tcPr>
            <w:tcW w:w="2701" w:type="dxa"/>
            <w:tcBorders>
              <w:bottom w:val="single" w:sz="6" w:space="0" w:color="365F91" w:themeColor="accent1" w:themeShade="BF"/>
            </w:tcBorders>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多哥</w:t>
            </w:r>
          </w:p>
        </w:tc>
        <w:tc>
          <w:tcPr>
            <w:tcW w:w="1701" w:type="dxa"/>
            <w:tcBorders>
              <w:bottom w:val="single" w:sz="6" w:space="0" w:color="365F91" w:themeColor="accent1" w:themeShade="BF"/>
            </w:tcBorders>
            <w:shd w:val="clear" w:color="auto" w:fill="C6D9F1" w:themeFill="text2" w:themeFillTint="33"/>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非洲</w:t>
            </w:r>
          </w:p>
        </w:tc>
      </w:tr>
      <w:tr w:rsidR="00942C52" w:rsidRPr="00E807EE" w:rsidTr="00027CD1">
        <w:trPr>
          <w:trHeight w:val="781"/>
        </w:trPr>
        <w:tc>
          <w:tcPr>
            <w:tcW w:w="1985" w:type="dxa"/>
            <w:gridSpan w:val="2"/>
            <w:shd w:val="clear" w:color="auto" w:fill="FFFFFF" w:themeFill="background1"/>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副报告人</w:t>
            </w:r>
          </w:p>
        </w:tc>
        <w:tc>
          <w:tcPr>
            <w:tcW w:w="2977" w:type="dxa"/>
            <w:shd w:val="clear" w:color="auto" w:fill="FFFFFF" w:themeFill="background1"/>
          </w:tcPr>
          <w:p w:rsidR="00942C52" w:rsidRPr="00E807EE" w:rsidRDefault="00942C52" w:rsidP="0086535B">
            <w:pPr>
              <w:overflowPunct/>
              <w:adjustRightInd/>
              <w:spacing w:before="0"/>
              <w:textAlignment w:val="auto"/>
              <w:rPr>
                <w:color w:val="000000"/>
                <w:sz w:val="22"/>
                <w:szCs w:val="22"/>
                <w:lang w:val="en-US"/>
              </w:rPr>
            </w:pPr>
            <w:bookmarkStart w:id="235" w:name="lt_pId653"/>
            <w:r w:rsidRPr="00E807EE">
              <w:rPr>
                <w:color w:val="000000"/>
                <w:sz w:val="22"/>
                <w:szCs w:val="22"/>
                <w:lang w:val="en-US"/>
              </w:rPr>
              <w:t>Carl Adams KOPATI GBADI</w:t>
            </w:r>
            <w:bookmarkEnd w:id="235"/>
            <w:r w:rsidRPr="00E807EE">
              <w:rPr>
                <w:caps/>
                <w:color w:val="000000"/>
                <w:sz w:val="22"/>
                <w:szCs w:val="22"/>
                <w:lang w:val="en-US"/>
              </w:rPr>
              <w:t>先生</w:t>
            </w:r>
          </w:p>
        </w:tc>
        <w:tc>
          <w:tcPr>
            <w:tcW w:w="2701" w:type="dxa"/>
            <w:shd w:val="clear" w:color="auto" w:fill="FFFFFF" w:themeFill="background1"/>
          </w:tcPr>
          <w:p w:rsidR="00942C52" w:rsidRPr="00E807EE" w:rsidRDefault="00942C52" w:rsidP="0086535B">
            <w:pPr>
              <w:overflowPunct/>
              <w:adjustRightInd/>
              <w:spacing w:before="0"/>
              <w:textAlignment w:val="auto"/>
              <w:rPr>
                <w:color w:val="000000"/>
                <w:sz w:val="22"/>
                <w:szCs w:val="22"/>
                <w:lang w:val="fr-CH"/>
              </w:rPr>
            </w:pPr>
            <w:bookmarkStart w:id="236" w:name="lt_pId654"/>
            <w:r w:rsidRPr="00E807EE">
              <w:rPr>
                <w:rFonts w:hint="eastAsia"/>
                <w:color w:val="000000"/>
                <w:sz w:val="22"/>
                <w:szCs w:val="22"/>
                <w:lang w:val="fr-CH"/>
              </w:rPr>
              <w:t>电信</w:t>
            </w:r>
            <w:r w:rsidRPr="00E807EE">
              <w:rPr>
                <w:color w:val="000000"/>
                <w:sz w:val="22"/>
                <w:szCs w:val="22"/>
                <w:lang w:val="fr-CH"/>
              </w:rPr>
              <w:t>管理局，中非共和国</w:t>
            </w:r>
            <w:bookmarkEnd w:id="236"/>
          </w:p>
        </w:tc>
        <w:tc>
          <w:tcPr>
            <w:tcW w:w="1701" w:type="dxa"/>
            <w:shd w:val="clear" w:color="auto" w:fill="FFFFFF" w:themeFill="background1"/>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非洲</w:t>
            </w:r>
          </w:p>
        </w:tc>
      </w:tr>
      <w:tr w:rsidR="00942C52" w:rsidRPr="00E807EE" w:rsidTr="00942C52">
        <w:trPr>
          <w:trHeight w:val="244"/>
        </w:trPr>
        <w:tc>
          <w:tcPr>
            <w:tcW w:w="9364" w:type="dxa"/>
            <w:gridSpan w:val="5"/>
            <w:shd w:val="clear" w:color="auto" w:fill="FFFFFF" w:themeFill="background1"/>
          </w:tcPr>
          <w:p w:rsidR="00942C52" w:rsidRPr="00E807EE" w:rsidRDefault="00942C52" w:rsidP="0086535B">
            <w:pPr>
              <w:overflowPunct/>
              <w:adjustRightInd/>
              <w:spacing w:before="0"/>
              <w:jc w:val="center"/>
              <w:textAlignment w:val="auto"/>
              <w:rPr>
                <w:b/>
                <w:bCs/>
                <w:color w:val="000000"/>
                <w:sz w:val="22"/>
                <w:szCs w:val="22"/>
                <w:lang w:val="en-US"/>
              </w:rPr>
            </w:pPr>
            <w:r w:rsidRPr="00E807EE">
              <w:rPr>
                <w:rFonts w:hint="eastAsia"/>
                <w:b/>
                <w:bCs/>
                <w:color w:val="000000"/>
                <w:sz w:val="22"/>
                <w:szCs w:val="22"/>
                <w:lang w:val="en-US"/>
              </w:rPr>
              <w:t>牵头</w:t>
            </w:r>
            <w:r w:rsidRPr="00E807EE">
              <w:rPr>
                <w:b/>
                <w:bCs/>
                <w:color w:val="000000"/>
                <w:sz w:val="22"/>
                <w:szCs w:val="22"/>
                <w:lang w:val="en-US"/>
              </w:rPr>
              <w:t>人</w:t>
            </w:r>
          </w:p>
        </w:tc>
      </w:tr>
      <w:tr w:rsidR="00942C52" w:rsidRPr="00E807EE" w:rsidTr="00027CD1">
        <w:trPr>
          <w:trHeight w:val="248"/>
        </w:trPr>
        <w:tc>
          <w:tcPr>
            <w:tcW w:w="1985" w:type="dxa"/>
            <w:gridSpan w:val="2"/>
            <w:tcBorders>
              <w:bottom w:val="single" w:sz="6" w:space="0" w:color="365F91" w:themeColor="accent1" w:themeShade="BF"/>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电信发展局牵头人</w:t>
            </w:r>
          </w:p>
        </w:tc>
        <w:tc>
          <w:tcPr>
            <w:tcW w:w="2977" w:type="dxa"/>
            <w:tcBorders>
              <w:bottom w:val="single" w:sz="6" w:space="0" w:color="365F91" w:themeColor="accent1" w:themeShade="BF"/>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237" w:name="lt_pId658"/>
            <w:r w:rsidRPr="00E807EE">
              <w:rPr>
                <w:color w:val="000000"/>
                <w:sz w:val="22"/>
                <w:szCs w:val="22"/>
                <w:lang w:val="en-US"/>
              </w:rPr>
              <w:t>Sofie MADDENS</w:t>
            </w:r>
            <w:bookmarkEnd w:id="237"/>
            <w:r w:rsidRPr="00E807EE">
              <w:rPr>
                <w:rFonts w:hint="eastAsia"/>
                <w:color w:val="000000"/>
                <w:sz w:val="22"/>
                <w:szCs w:val="22"/>
              </w:rPr>
              <w:t>女士</w:t>
            </w:r>
          </w:p>
        </w:tc>
        <w:tc>
          <w:tcPr>
            <w:tcW w:w="2701" w:type="dxa"/>
            <w:tcBorders>
              <w:bottom w:val="single" w:sz="6" w:space="0" w:color="365F91" w:themeColor="accent1" w:themeShade="BF"/>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238" w:name="lt_pId659"/>
            <w:r w:rsidRPr="00E807EE">
              <w:rPr>
                <w:color w:val="000000"/>
                <w:sz w:val="22"/>
                <w:szCs w:val="22"/>
                <w:lang w:val="en-US"/>
              </w:rPr>
              <w:t>ITU/BDT</w:t>
            </w:r>
            <w:bookmarkEnd w:id="238"/>
          </w:p>
        </w:tc>
        <w:tc>
          <w:tcPr>
            <w:tcW w:w="1701" w:type="dxa"/>
            <w:tcBorders>
              <w:bottom w:val="single" w:sz="6" w:space="0" w:color="365F91" w:themeColor="accent1" w:themeShade="BF"/>
            </w:tcBorders>
            <w:shd w:val="clear" w:color="auto" w:fill="C6D9F1" w:themeFill="text2" w:themeFillTint="33"/>
          </w:tcPr>
          <w:p w:rsidR="00942C52" w:rsidRPr="00E807EE" w:rsidRDefault="00942C52" w:rsidP="0086535B">
            <w:pPr>
              <w:overflowPunct/>
              <w:adjustRightInd/>
              <w:spacing w:before="0"/>
              <w:jc w:val="center"/>
              <w:textAlignment w:val="auto"/>
              <w:rPr>
                <w:color w:val="000000"/>
                <w:sz w:val="22"/>
                <w:szCs w:val="22"/>
                <w:lang w:val="en-US"/>
              </w:rPr>
            </w:pPr>
            <w:r w:rsidRPr="00E807EE">
              <w:rPr>
                <w:rFonts w:hint="eastAsia"/>
                <w:color w:val="000000"/>
                <w:sz w:val="22"/>
                <w:szCs w:val="22"/>
                <w:lang w:val="en-US"/>
              </w:rPr>
              <w:t>总部</w:t>
            </w:r>
          </w:p>
        </w:tc>
      </w:tr>
      <w:tr w:rsidR="00942C52" w:rsidRPr="00E807EE" w:rsidTr="00027CD1">
        <w:trPr>
          <w:trHeight w:val="238"/>
        </w:trPr>
        <w:tc>
          <w:tcPr>
            <w:tcW w:w="1985" w:type="dxa"/>
            <w:gridSpan w:val="2"/>
            <w:tcBorders>
              <w:bottom w:val="single" w:sz="6" w:space="0" w:color="365F91" w:themeColor="accent1" w:themeShade="BF"/>
            </w:tcBorders>
            <w:shd w:val="clear" w:color="auto" w:fill="FFFFFF" w:themeFill="background1"/>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电信发展局牵头人</w:t>
            </w:r>
          </w:p>
        </w:tc>
        <w:tc>
          <w:tcPr>
            <w:tcW w:w="2977" w:type="dxa"/>
            <w:tcBorders>
              <w:bottom w:val="single" w:sz="6" w:space="0" w:color="365F91" w:themeColor="accent1" w:themeShade="BF"/>
            </w:tcBorders>
            <w:shd w:val="clear" w:color="auto" w:fill="FFFFFF" w:themeFill="background1"/>
          </w:tcPr>
          <w:p w:rsidR="00942C52" w:rsidRPr="00E807EE" w:rsidRDefault="00942C52" w:rsidP="0086535B">
            <w:pPr>
              <w:overflowPunct/>
              <w:adjustRightInd/>
              <w:spacing w:before="0"/>
              <w:textAlignment w:val="auto"/>
              <w:rPr>
                <w:color w:val="000000"/>
                <w:sz w:val="22"/>
                <w:szCs w:val="22"/>
                <w:lang w:val="en-US"/>
              </w:rPr>
            </w:pPr>
            <w:bookmarkStart w:id="239" w:name="lt_pId662"/>
            <w:r w:rsidRPr="00E807EE">
              <w:rPr>
                <w:color w:val="000000"/>
                <w:sz w:val="22"/>
                <w:szCs w:val="22"/>
                <w:lang w:val="en-US"/>
              </w:rPr>
              <w:t>Anne Rita SSEMBOGA</w:t>
            </w:r>
            <w:bookmarkEnd w:id="239"/>
            <w:r w:rsidRPr="00E807EE">
              <w:rPr>
                <w:rFonts w:hint="eastAsia"/>
                <w:color w:val="000000"/>
                <w:sz w:val="22"/>
                <w:szCs w:val="22"/>
              </w:rPr>
              <w:t>女士</w:t>
            </w:r>
          </w:p>
        </w:tc>
        <w:tc>
          <w:tcPr>
            <w:tcW w:w="2701" w:type="dxa"/>
            <w:tcBorders>
              <w:bottom w:val="single" w:sz="6" w:space="0" w:color="365F91" w:themeColor="accent1" w:themeShade="BF"/>
            </w:tcBorders>
            <w:shd w:val="clear" w:color="auto" w:fill="FFFFFF" w:themeFill="background1"/>
          </w:tcPr>
          <w:p w:rsidR="00942C52" w:rsidRPr="00E807EE" w:rsidRDefault="00942C52" w:rsidP="0086535B">
            <w:pPr>
              <w:overflowPunct/>
              <w:adjustRightInd/>
              <w:spacing w:before="0"/>
              <w:textAlignment w:val="auto"/>
              <w:rPr>
                <w:color w:val="000000"/>
                <w:sz w:val="22"/>
                <w:szCs w:val="22"/>
                <w:lang w:val="en-US"/>
              </w:rPr>
            </w:pPr>
            <w:bookmarkStart w:id="240" w:name="lt_pId663"/>
            <w:r w:rsidRPr="00E807EE">
              <w:rPr>
                <w:color w:val="000000"/>
                <w:sz w:val="22"/>
                <w:szCs w:val="22"/>
                <w:lang w:val="en-US"/>
              </w:rPr>
              <w:t>ITU/AFR</w:t>
            </w:r>
            <w:bookmarkEnd w:id="240"/>
          </w:p>
        </w:tc>
        <w:tc>
          <w:tcPr>
            <w:tcW w:w="1701" w:type="dxa"/>
            <w:tcBorders>
              <w:bottom w:val="single" w:sz="6" w:space="0" w:color="365F91" w:themeColor="accent1" w:themeShade="BF"/>
            </w:tcBorders>
            <w:shd w:val="clear" w:color="auto" w:fill="FFFFFF" w:themeFill="background1"/>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非洲</w:t>
            </w:r>
          </w:p>
        </w:tc>
      </w:tr>
      <w:tr w:rsidR="00942C52" w:rsidRPr="00E807EE" w:rsidTr="00027CD1">
        <w:trPr>
          <w:trHeight w:val="242"/>
        </w:trPr>
        <w:tc>
          <w:tcPr>
            <w:tcW w:w="1985" w:type="dxa"/>
            <w:gridSpan w:val="2"/>
            <w:tcBorders>
              <w:bottom w:val="single" w:sz="12" w:space="0" w:color="C0504D" w:themeColor="accent2"/>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电信发展局牵头人</w:t>
            </w:r>
          </w:p>
        </w:tc>
        <w:tc>
          <w:tcPr>
            <w:tcW w:w="2977" w:type="dxa"/>
            <w:tcBorders>
              <w:bottom w:val="single" w:sz="12" w:space="0" w:color="C0504D" w:themeColor="accent2"/>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241" w:name="lt_pId666"/>
            <w:r w:rsidRPr="00E807EE">
              <w:rPr>
                <w:color w:val="000000"/>
                <w:sz w:val="22"/>
                <w:szCs w:val="22"/>
                <w:lang w:val="en-US"/>
              </w:rPr>
              <w:t>Farid NAKHLI</w:t>
            </w:r>
            <w:bookmarkEnd w:id="241"/>
            <w:r w:rsidRPr="00E807EE">
              <w:rPr>
                <w:caps/>
                <w:color w:val="000000"/>
                <w:sz w:val="22"/>
                <w:szCs w:val="22"/>
                <w:lang w:val="en-US"/>
              </w:rPr>
              <w:t>先生</w:t>
            </w:r>
          </w:p>
        </w:tc>
        <w:tc>
          <w:tcPr>
            <w:tcW w:w="2701" w:type="dxa"/>
            <w:tcBorders>
              <w:bottom w:val="single" w:sz="12" w:space="0" w:color="C0504D" w:themeColor="accent2"/>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fr-CH"/>
              </w:rPr>
            </w:pPr>
            <w:bookmarkStart w:id="242" w:name="lt_pId667"/>
            <w:r w:rsidRPr="00E807EE">
              <w:rPr>
                <w:color w:val="000000"/>
                <w:sz w:val="22"/>
                <w:szCs w:val="22"/>
                <w:lang w:val="fr-CH"/>
              </w:rPr>
              <w:t>ITU/CIS</w:t>
            </w:r>
            <w:bookmarkEnd w:id="242"/>
          </w:p>
        </w:tc>
        <w:tc>
          <w:tcPr>
            <w:tcW w:w="1701" w:type="dxa"/>
            <w:tcBorders>
              <w:bottom w:val="single" w:sz="12" w:space="0" w:color="C0504D" w:themeColor="accent2"/>
            </w:tcBorders>
            <w:shd w:val="clear" w:color="auto" w:fill="C6D9F1" w:themeFill="text2" w:themeFillTint="33"/>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独联体</w:t>
            </w:r>
          </w:p>
        </w:tc>
      </w:tr>
      <w:tr w:rsidR="00942C52" w:rsidRPr="00E807EE" w:rsidTr="00942C52">
        <w:trPr>
          <w:trHeight w:val="300"/>
        </w:trPr>
        <w:tc>
          <w:tcPr>
            <w:tcW w:w="1985" w:type="dxa"/>
            <w:gridSpan w:val="2"/>
            <w:tcBorders>
              <w:top w:val="single" w:sz="12" w:space="0" w:color="C0504D" w:themeColor="accent2"/>
            </w:tcBorders>
            <w:shd w:val="clear" w:color="000000" w:fill="5B9BD5"/>
            <w:noWrap/>
            <w:hideMark/>
          </w:tcPr>
          <w:p w:rsidR="00942C52" w:rsidRPr="00E807EE" w:rsidRDefault="00942C52" w:rsidP="0086535B">
            <w:pPr>
              <w:overflowPunct/>
              <w:adjustRightInd/>
              <w:spacing w:before="0"/>
              <w:jc w:val="center"/>
              <w:textAlignment w:val="auto"/>
              <w:rPr>
                <w:b/>
                <w:bCs/>
                <w:sz w:val="22"/>
                <w:szCs w:val="22"/>
                <w:lang w:val="en-US"/>
              </w:rPr>
            </w:pPr>
            <w:r w:rsidRPr="00E807EE">
              <w:rPr>
                <w:rFonts w:asciiTheme="minorHAnsi" w:hAnsiTheme="minorHAnsi" w:hint="eastAsia"/>
                <w:b/>
                <w:sz w:val="22"/>
                <w:szCs w:val="22"/>
                <w:lang w:val="fr-CH"/>
              </w:rPr>
              <w:t>课题</w:t>
            </w:r>
          </w:p>
        </w:tc>
        <w:tc>
          <w:tcPr>
            <w:tcW w:w="5678" w:type="dxa"/>
            <w:gridSpan w:val="2"/>
            <w:shd w:val="clear" w:color="000000" w:fill="5B9BD5"/>
            <w:noWrap/>
            <w:hideMark/>
          </w:tcPr>
          <w:p w:rsidR="00942C52" w:rsidRPr="00E807EE" w:rsidRDefault="00942C52" w:rsidP="0086535B">
            <w:pPr>
              <w:overflowPunct/>
              <w:adjustRightInd/>
              <w:spacing w:before="0"/>
              <w:jc w:val="center"/>
              <w:textAlignment w:val="auto"/>
              <w:rPr>
                <w:b/>
                <w:bCs/>
                <w:sz w:val="22"/>
                <w:szCs w:val="22"/>
                <w:lang w:val="en-US"/>
              </w:rPr>
            </w:pPr>
            <w:r w:rsidRPr="00E807EE">
              <w:rPr>
                <w:rFonts w:asciiTheme="minorHAnsi" w:hAnsiTheme="minorHAnsi" w:hint="eastAsia"/>
                <w:b/>
                <w:sz w:val="22"/>
                <w:szCs w:val="22"/>
              </w:rPr>
              <w:t>课题名称</w:t>
            </w:r>
          </w:p>
        </w:tc>
        <w:tc>
          <w:tcPr>
            <w:tcW w:w="1701" w:type="dxa"/>
            <w:tcBorders>
              <w:top w:val="single" w:sz="12" w:space="0" w:color="C0504D" w:themeColor="accent2"/>
            </w:tcBorders>
            <w:shd w:val="clear" w:color="000000" w:fill="5B9BD5"/>
            <w:noWrap/>
            <w:hideMark/>
          </w:tcPr>
          <w:p w:rsidR="00942C52" w:rsidRPr="00E807EE" w:rsidRDefault="00942C52" w:rsidP="0086535B">
            <w:pPr>
              <w:overflowPunct/>
              <w:adjustRightInd/>
              <w:spacing w:before="0"/>
              <w:jc w:val="center"/>
              <w:textAlignment w:val="auto"/>
              <w:rPr>
                <w:b/>
                <w:bCs/>
                <w:sz w:val="22"/>
                <w:szCs w:val="22"/>
                <w:lang w:val="en-US"/>
              </w:rPr>
            </w:pPr>
          </w:p>
        </w:tc>
      </w:tr>
      <w:tr w:rsidR="00942C52" w:rsidRPr="00E807EE" w:rsidTr="00942C52">
        <w:trPr>
          <w:trHeight w:val="300"/>
        </w:trPr>
        <w:tc>
          <w:tcPr>
            <w:tcW w:w="1985" w:type="dxa"/>
            <w:gridSpan w:val="2"/>
            <w:shd w:val="clear" w:color="000000" w:fill="D9D9D9" w:themeFill="background1" w:themeFillShade="D9"/>
            <w:noWrap/>
          </w:tcPr>
          <w:p w:rsidR="00942C52" w:rsidRPr="00E807EE" w:rsidRDefault="00942C52" w:rsidP="0086535B">
            <w:pPr>
              <w:overflowPunct/>
              <w:adjustRightInd/>
              <w:spacing w:before="0"/>
              <w:textAlignment w:val="auto"/>
              <w:rPr>
                <w:b/>
                <w:bCs/>
                <w:sz w:val="22"/>
                <w:szCs w:val="22"/>
                <w:lang w:val="en-US"/>
              </w:rPr>
            </w:pPr>
            <w:r w:rsidRPr="00E807EE">
              <w:rPr>
                <w:rFonts w:asciiTheme="minorHAnsi" w:hAnsiTheme="minorHAnsi" w:hint="eastAsia"/>
                <w:b/>
                <w:sz w:val="22"/>
                <w:szCs w:val="22"/>
              </w:rPr>
              <w:t>第</w:t>
            </w:r>
            <w:r w:rsidRPr="00E807EE">
              <w:rPr>
                <w:rFonts w:asciiTheme="minorHAnsi" w:hAnsiTheme="minorHAnsi" w:hint="eastAsia"/>
                <w:b/>
                <w:sz w:val="22"/>
                <w:szCs w:val="22"/>
              </w:rPr>
              <w:t>7</w:t>
            </w:r>
            <w:r w:rsidRPr="00E807EE">
              <w:rPr>
                <w:rFonts w:asciiTheme="minorHAnsi" w:hAnsiTheme="minorHAnsi"/>
                <w:b/>
                <w:sz w:val="22"/>
                <w:szCs w:val="22"/>
              </w:rPr>
              <w:t>/1</w:t>
            </w:r>
            <w:r w:rsidRPr="00E807EE">
              <w:rPr>
                <w:rFonts w:asciiTheme="minorHAnsi" w:hAnsiTheme="minorHAnsi" w:hint="eastAsia"/>
                <w:b/>
                <w:sz w:val="22"/>
                <w:szCs w:val="22"/>
              </w:rPr>
              <w:t>号课题</w:t>
            </w:r>
          </w:p>
        </w:tc>
        <w:tc>
          <w:tcPr>
            <w:tcW w:w="5678" w:type="dxa"/>
            <w:gridSpan w:val="2"/>
            <w:shd w:val="clear" w:color="000000" w:fill="D9D9D9" w:themeFill="background1" w:themeFillShade="D9"/>
            <w:noWrap/>
          </w:tcPr>
          <w:p w:rsidR="00942C52" w:rsidRPr="00E807EE" w:rsidRDefault="00942C52" w:rsidP="0086535B">
            <w:pPr>
              <w:overflowPunct/>
              <w:adjustRightInd/>
              <w:spacing w:before="0"/>
              <w:jc w:val="center"/>
              <w:textAlignment w:val="auto"/>
              <w:rPr>
                <w:b/>
                <w:bCs/>
                <w:sz w:val="22"/>
                <w:szCs w:val="22"/>
                <w:lang w:val="en-US"/>
              </w:rPr>
            </w:pPr>
            <w:r w:rsidRPr="00E807EE">
              <w:rPr>
                <w:rFonts w:hint="eastAsia"/>
                <w:b/>
                <w:bCs/>
                <w:sz w:val="22"/>
                <w:szCs w:val="22"/>
                <w:lang w:val="en-US"/>
              </w:rPr>
              <w:t>残疾人和有具体需求人士对电信</w:t>
            </w:r>
            <w:r w:rsidRPr="00E807EE">
              <w:rPr>
                <w:rFonts w:hint="eastAsia"/>
                <w:b/>
                <w:bCs/>
                <w:sz w:val="22"/>
                <w:szCs w:val="22"/>
                <w:lang w:val="en-US"/>
              </w:rPr>
              <w:t>/</w:t>
            </w:r>
            <w:r w:rsidRPr="00E807EE">
              <w:rPr>
                <w:rFonts w:hint="eastAsia"/>
                <w:b/>
                <w:bCs/>
                <w:sz w:val="22"/>
                <w:szCs w:val="22"/>
                <w:lang w:val="en-US"/>
              </w:rPr>
              <w:t>信息通信技术（</w:t>
            </w:r>
            <w:r w:rsidRPr="00E807EE">
              <w:rPr>
                <w:rFonts w:hint="eastAsia"/>
                <w:b/>
                <w:bCs/>
                <w:sz w:val="22"/>
                <w:szCs w:val="22"/>
                <w:lang w:val="en-US"/>
              </w:rPr>
              <w:t>ICT</w:t>
            </w:r>
            <w:r w:rsidRPr="00E807EE">
              <w:rPr>
                <w:rFonts w:hint="eastAsia"/>
                <w:b/>
                <w:bCs/>
                <w:sz w:val="22"/>
                <w:szCs w:val="22"/>
                <w:lang w:val="en-US"/>
              </w:rPr>
              <w:t>）服务的无障碍获取</w:t>
            </w:r>
          </w:p>
        </w:tc>
        <w:tc>
          <w:tcPr>
            <w:tcW w:w="1701" w:type="dxa"/>
            <w:shd w:val="clear" w:color="000000" w:fill="D9D9D9" w:themeFill="background1" w:themeFillShade="D9"/>
            <w:noWrap/>
          </w:tcPr>
          <w:p w:rsidR="00942C52" w:rsidRPr="00E807EE" w:rsidRDefault="00942C52" w:rsidP="0086535B">
            <w:pPr>
              <w:overflowPunct/>
              <w:adjustRightInd/>
              <w:spacing w:before="0"/>
              <w:jc w:val="center"/>
              <w:textAlignment w:val="auto"/>
              <w:rPr>
                <w:b/>
                <w:bCs/>
                <w:color w:val="000000"/>
                <w:sz w:val="22"/>
                <w:szCs w:val="22"/>
                <w:lang w:val="en-US"/>
              </w:rPr>
            </w:pPr>
          </w:p>
        </w:tc>
      </w:tr>
      <w:tr w:rsidR="00942C52" w:rsidRPr="00E807EE" w:rsidTr="00027CD1">
        <w:trPr>
          <w:trHeight w:val="300"/>
        </w:trPr>
        <w:tc>
          <w:tcPr>
            <w:tcW w:w="1985" w:type="dxa"/>
            <w:gridSpan w:val="2"/>
            <w:tcBorders>
              <w:bottom w:val="single" w:sz="6" w:space="0" w:color="365F91" w:themeColor="accent1" w:themeShade="BF"/>
            </w:tcBorders>
            <w:shd w:val="clear" w:color="000000" w:fill="5B9BD5"/>
            <w:noWrap/>
          </w:tcPr>
          <w:p w:rsidR="00942C52" w:rsidRPr="00E807EE" w:rsidRDefault="00942C52" w:rsidP="0086535B">
            <w:pPr>
              <w:overflowPunct/>
              <w:adjustRightInd/>
              <w:spacing w:before="0"/>
              <w:textAlignment w:val="auto"/>
              <w:rPr>
                <w:b/>
                <w:bCs/>
                <w:color w:val="000000"/>
                <w:sz w:val="22"/>
                <w:szCs w:val="22"/>
                <w:lang w:val="en-US"/>
              </w:rPr>
            </w:pPr>
            <w:r w:rsidRPr="00E807EE">
              <w:rPr>
                <w:rFonts w:hint="eastAsia"/>
                <w:b/>
                <w:bCs/>
                <w:color w:val="000000"/>
                <w:sz w:val="22"/>
                <w:szCs w:val="22"/>
                <w:lang w:val="en-US"/>
              </w:rPr>
              <w:t>职称</w:t>
            </w:r>
          </w:p>
        </w:tc>
        <w:tc>
          <w:tcPr>
            <w:tcW w:w="2977" w:type="dxa"/>
            <w:tcBorders>
              <w:bottom w:val="single" w:sz="6" w:space="0" w:color="365F91" w:themeColor="accent1" w:themeShade="BF"/>
            </w:tcBorders>
            <w:shd w:val="clear" w:color="000000" w:fill="5B9BD5"/>
            <w:noWrap/>
          </w:tcPr>
          <w:p w:rsidR="00942C52" w:rsidRPr="00E807EE" w:rsidRDefault="00942C52" w:rsidP="0086535B">
            <w:pPr>
              <w:overflowPunct/>
              <w:adjustRightInd/>
              <w:spacing w:before="0"/>
              <w:textAlignment w:val="auto"/>
              <w:rPr>
                <w:b/>
                <w:bCs/>
                <w:color w:val="000000"/>
                <w:sz w:val="22"/>
                <w:szCs w:val="22"/>
                <w:lang w:val="en-US"/>
              </w:rPr>
            </w:pPr>
            <w:r w:rsidRPr="00E807EE">
              <w:rPr>
                <w:rFonts w:hint="eastAsia"/>
                <w:b/>
                <w:bCs/>
                <w:color w:val="000000"/>
                <w:sz w:val="22"/>
                <w:szCs w:val="22"/>
                <w:lang w:val="en-US"/>
              </w:rPr>
              <w:t>姓名</w:t>
            </w:r>
          </w:p>
        </w:tc>
        <w:tc>
          <w:tcPr>
            <w:tcW w:w="2701" w:type="dxa"/>
            <w:tcBorders>
              <w:bottom w:val="single" w:sz="6" w:space="0" w:color="365F91" w:themeColor="accent1" w:themeShade="BF"/>
            </w:tcBorders>
            <w:shd w:val="clear" w:color="000000" w:fill="5B9BD5"/>
            <w:noWrap/>
          </w:tcPr>
          <w:p w:rsidR="00942C52" w:rsidRPr="00E807EE" w:rsidRDefault="00942C52" w:rsidP="0086535B">
            <w:pPr>
              <w:overflowPunct/>
              <w:adjustRightInd/>
              <w:spacing w:before="0"/>
              <w:textAlignment w:val="auto"/>
              <w:rPr>
                <w:b/>
                <w:bCs/>
                <w:color w:val="000000"/>
                <w:sz w:val="22"/>
                <w:szCs w:val="22"/>
                <w:lang w:val="en-US"/>
              </w:rPr>
            </w:pPr>
            <w:r w:rsidRPr="00E807EE">
              <w:rPr>
                <w:rFonts w:hint="eastAsia"/>
                <w:b/>
                <w:bCs/>
                <w:color w:val="000000"/>
                <w:sz w:val="22"/>
                <w:szCs w:val="22"/>
                <w:lang w:val="en-US"/>
              </w:rPr>
              <w:t>代表</w:t>
            </w:r>
            <w:r w:rsidRPr="00E807EE">
              <w:rPr>
                <w:b/>
                <w:bCs/>
                <w:color w:val="000000"/>
                <w:sz w:val="22"/>
                <w:szCs w:val="22"/>
                <w:lang w:val="en-US"/>
              </w:rPr>
              <w:t>的实体</w:t>
            </w:r>
          </w:p>
        </w:tc>
        <w:tc>
          <w:tcPr>
            <w:tcW w:w="1701" w:type="dxa"/>
            <w:tcBorders>
              <w:bottom w:val="single" w:sz="6" w:space="0" w:color="365F91" w:themeColor="accent1" w:themeShade="BF"/>
            </w:tcBorders>
            <w:shd w:val="clear" w:color="000000" w:fill="5B9BD5"/>
            <w:noWrap/>
          </w:tcPr>
          <w:p w:rsidR="00942C52" w:rsidRPr="00E807EE" w:rsidRDefault="00942C52" w:rsidP="0086535B">
            <w:pPr>
              <w:overflowPunct/>
              <w:adjustRightInd/>
              <w:spacing w:before="0"/>
              <w:jc w:val="center"/>
              <w:textAlignment w:val="auto"/>
              <w:rPr>
                <w:b/>
                <w:bCs/>
                <w:color w:val="000000"/>
                <w:sz w:val="22"/>
                <w:szCs w:val="22"/>
                <w:lang w:val="en-US"/>
              </w:rPr>
            </w:pPr>
            <w:r w:rsidRPr="00E807EE">
              <w:rPr>
                <w:rFonts w:hint="eastAsia"/>
                <w:b/>
                <w:bCs/>
                <w:color w:val="000000"/>
                <w:sz w:val="22"/>
                <w:szCs w:val="22"/>
                <w:lang w:val="en-US"/>
              </w:rPr>
              <w:t>区域</w:t>
            </w:r>
          </w:p>
        </w:tc>
      </w:tr>
      <w:tr w:rsidR="00942C52" w:rsidRPr="00E807EE" w:rsidTr="00027CD1">
        <w:trPr>
          <w:trHeight w:val="224"/>
        </w:trPr>
        <w:tc>
          <w:tcPr>
            <w:tcW w:w="1985" w:type="dxa"/>
            <w:gridSpan w:val="2"/>
            <w:tcBorders>
              <w:bottom w:val="single" w:sz="6" w:space="0" w:color="365F91" w:themeColor="accent1" w:themeShade="BF"/>
            </w:tcBorders>
            <w:shd w:val="clear" w:color="auto" w:fill="FFFFFF" w:themeFill="background1"/>
          </w:tcPr>
          <w:p w:rsidR="00942C52" w:rsidRPr="00E807EE" w:rsidRDefault="00942C52" w:rsidP="0086535B">
            <w:pPr>
              <w:overflowPunct/>
              <w:adjustRightInd/>
              <w:spacing w:before="0"/>
              <w:textAlignment w:val="auto"/>
              <w:rPr>
                <w:color w:val="000000"/>
                <w:sz w:val="22"/>
                <w:szCs w:val="22"/>
                <w:lang w:val="en-US"/>
              </w:rPr>
            </w:pPr>
            <w:r w:rsidRPr="00E807EE">
              <w:rPr>
                <w:rFonts w:hint="eastAsia"/>
                <w:color w:val="000000"/>
                <w:sz w:val="22"/>
                <w:szCs w:val="22"/>
                <w:lang w:val="en-US"/>
              </w:rPr>
              <w:t>共同报告人</w:t>
            </w:r>
          </w:p>
        </w:tc>
        <w:tc>
          <w:tcPr>
            <w:tcW w:w="2977" w:type="dxa"/>
            <w:tcBorders>
              <w:bottom w:val="single" w:sz="6" w:space="0" w:color="365F91" w:themeColor="accent1" w:themeShade="BF"/>
            </w:tcBorders>
            <w:shd w:val="clear" w:color="auto" w:fill="FFFFFF" w:themeFill="background1"/>
          </w:tcPr>
          <w:p w:rsidR="00942C52" w:rsidRPr="00E807EE" w:rsidRDefault="00942C52" w:rsidP="0086535B">
            <w:pPr>
              <w:overflowPunct/>
              <w:adjustRightInd/>
              <w:spacing w:before="0"/>
              <w:textAlignment w:val="auto"/>
              <w:rPr>
                <w:color w:val="000000"/>
                <w:sz w:val="22"/>
                <w:szCs w:val="22"/>
                <w:lang w:val="en-US"/>
              </w:rPr>
            </w:pPr>
            <w:bookmarkStart w:id="243" w:name="lt_pId678"/>
            <w:r w:rsidRPr="00E807EE">
              <w:rPr>
                <w:color w:val="000000"/>
                <w:sz w:val="22"/>
                <w:szCs w:val="22"/>
                <w:lang w:val="en-US"/>
              </w:rPr>
              <w:t>Amela ODOBASIC</w:t>
            </w:r>
            <w:bookmarkEnd w:id="243"/>
            <w:r w:rsidRPr="00E807EE">
              <w:rPr>
                <w:rFonts w:hint="eastAsia"/>
                <w:color w:val="000000"/>
                <w:sz w:val="22"/>
                <w:szCs w:val="22"/>
              </w:rPr>
              <w:t>女士</w:t>
            </w:r>
          </w:p>
        </w:tc>
        <w:tc>
          <w:tcPr>
            <w:tcW w:w="2701" w:type="dxa"/>
            <w:tcBorders>
              <w:bottom w:val="single" w:sz="6" w:space="0" w:color="365F91" w:themeColor="accent1" w:themeShade="BF"/>
            </w:tcBorders>
            <w:shd w:val="clear" w:color="auto" w:fill="FFFFFF" w:themeFill="background1"/>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波斯尼亚与黑塞哥维那</w:t>
            </w:r>
          </w:p>
        </w:tc>
        <w:tc>
          <w:tcPr>
            <w:tcW w:w="1701" w:type="dxa"/>
            <w:tcBorders>
              <w:bottom w:val="single" w:sz="6" w:space="0" w:color="365F91" w:themeColor="accent1" w:themeShade="BF"/>
            </w:tcBorders>
            <w:shd w:val="clear" w:color="auto" w:fill="FFFFFF" w:themeFill="background1"/>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欧洲</w:t>
            </w:r>
          </w:p>
        </w:tc>
      </w:tr>
      <w:tr w:rsidR="00942C52" w:rsidRPr="00E807EE" w:rsidTr="00027CD1">
        <w:trPr>
          <w:trHeight w:val="86"/>
        </w:trPr>
        <w:tc>
          <w:tcPr>
            <w:tcW w:w="1985" w:type="dxa"/>
            <w:gridSpan w:val="2"/>
            <w:tcBorders>
              <w:bottom w:val="single" w:sz="6" w:space="0" w:color="365F91" w:themeColor="accent1" w:themeShade="BF"/>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r w:rsidRPr="00E807EE">
              <w:rPr>
                <w:rFonts w:hint="eastAsia"/>
                <w:color w:val="000000"/>
                <w:sz w:val="22"/>
                <w:szCs w:val="22"/>
                <w:lang w:val="en-US"/>
              </w:rPr>
              <w:t>共同报告人</w:t>
            </w:r>
          </w:p>
        </w:tc>
        <w:tc>
          <w:tcPr>
            <w:tcW w:w="2977" w:type="dxa"/>
            <w:tcBorders>
              <w:bottom w:val="single" w:sz="6" w:space="0" w:color="365F91" w:themeColor="accent1" w:themeShade="BF"/>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244" w:name="lt_pId682"/>
            <w:r w:rsidRPr="00E807EE">
              <w:rPr>
                <w:color w:val="000000"/>
                <w:sz w:val="22"/>
                <w:szCs w:val="22"/>
                <w:lang w:val="en-US"/>
              </w:rPr>
              <w:t>Abdoulaye DEMBELE</w:t>
            </w:r>
            <w:bookmarkEnd w:id="244"/>
            <w:r w:rsidRPr="00E807EE">
              <w:rPr>
                <w:caps/>
                <w:color w:val="000000"/>
                <w:sz w:val="22"/>
                <w:szCs w:val="22"/>
                <w:lang w:val="en-US"/>
              </w:rPr>
              <w:t>先生</w:t>
            </w:r>
          </w:p>
        </w:tc>
        <w:tc>
          <w:tcPr>
            <w:tcW w:w="2701" w:type="dxa"/>
            <w:tcBorders>
              <w:bottom w:val="single" w:sz="6" w:space="0" w:color="365F91" w:themeColor="accent1" w:themeShade="BF"/>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马里</w:t>
            </w:r>
          </w:p>
        </w:tc>
        <w:tc>
          <w:tcPr>
            <w:tcW w:w="1701" w:type="dxa"/>
            <w:tcBorders>
              <w:bottom w:val="single" w:sz="6" w:space="0" w:color="365F91" w:themeColor="accent1" w:themeShade="BF"/>
            </w:tcBorders>
            <w:shd w:val="clear" w:color="auto" w:fill="C6D9F1" w:themeFill="text2" w:themeFillTint="33"/>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非洲</w:t>
            </w:r>
          </w:p>
        </w:tc>
      </w:tr>
      <w:tr w:rsidR="00942C52" w:rsidRPr="00E807EE" w:rsidTr="00027CD1">
        <w:trPr>
          <w:trHeight w:val="232"/>
        </w:trPr>
        <w:tc>
          <w:tcPr>
            <w:tcW w:w="1985" w:type="dxa"/>
            <w:gridSpan w:val="2"/>
            <w:tcBorders>
              <w:bottom w:val="single" w:sz="6" w:space="0" w:color="365F91" w:themeColor="accent1" w:themeShade="BF"/>
            </w:tcBorders>
            <w:shd w:val="clear" w:color="auto" w:fill="FFFFFF" w:themeFill="background1"/>
          </w:tcPr>
          <w:p w:rsidR="00942C52" w:rsidRPr="00E807EE" w:rsidRDefault="00942C52" w:rsidP="0086535B">
            <w:pPr>
              <w:overflowPunct/>
              <w:adjustRightInd/>
              <w:spacing w:before="0"/>
              <w:textAlignment w:val="auto"/>
              <w:rPr>
                <w:color w:val="000000"/>
                <w:sz w:val="22"/>
                <w:szCs w:val="22"/>
                <w:lang w:val="en-US"/>
              </w:rPr>
            </w:pPr>
            <w:r w:rsidRPr="00E807EE">
              <w:rPr>
                <w:rFonts w:hint="eastAsia"/>
                <w:color w:val="000000"/>
                <w:sz w:val="22"/>
                <w:szCs w:val="22"/>
                <w:lang w:val="en-US"/>
              </w:rPr>
              <w:t>共同报告人</w:t>
            </w:r>
          </w:p>
        </w:tc>
        <w:tc>
          <w:tcPr>
            <w:tcW w:w="2977" w:type="dxa"/>
            <w:tcBorders>
              <w:bottom w:val="single" w:sz="6" w:space="0" w:color="365F91" w:themeColor="accent1" w:themeShade="BF"/>
            </w:tcBorders>
            <w:shd w:val="clear" w:color="auto" w:fill="FFFFFF" w:themeFill="background1"/>
          </w:tcPr>
          <w:p w:rsidR="00942C52" w:rsidRPr="00E807EE" w:rsidRDefault="00942C52" w:rsidP="0086535B">
            <w:pPr>
              <w:overflowPunct/>
              <w:adjustRightInd/>
              <w:spacing w:before="0"/>
              <w:textAlignment w:val="auto"/>
              <w:rPr>
                <w:color w:val="000000"/>
                <w:sz w:val="22"/>
                <w:szCs w:val="22"/>
                <w:lang w:val="en-US"/>
              </w:rPr>
            </w:pPr>
            <w:bookmarkStart w:id="245" w:name="lt_pId686"/>
            <w:r w:rsidRPr="00E807EE">
              <w:rPr>
                <w:color w:val="000000"/>
                <w:sz w:val="22"/>
                <w:szCs w:val="22"/>
                <w:lang w:val="en-US"/>
              </w:rPr>
              <w:t>Miran CHOI</w:t>
            </w:r>
            <w:bookmarkEnd w:id="245"/>
            <w:r w:rsidRPr="00E807EE">
              <w:rPr>
                <w:rFonts w:hint="eastAsia"/>
                <w:color w:val="000000"/>
                <w:sz w:val="22"/>
                <w:szCs w:val="22"/>
                <w:lang w:val="en-US"/>
              </w:rPr>
              <w:t>博士</w:t>
            </w:r>
          </w:p>
        </w:tc>
        <w:tc>
          <w:tcPr>
            <w:tcW w:w="2701" w:type="dxa"/>
            <w:tcBorders>
              <w:bottom w:val="single" w:sz="6" w:space="0" w:color="365F91" w:themeColor="accent1" w:themeShade="BF"/>
            </w:tcBorders>
            <w:shd w:val="clear" w:color="auto" w:fill="FFFFFF" w:themeFill="background1"/>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韩国</w:t>
            </w:r>
          </w:p>
        </w:tc>
        <w:tc>
          <w:tcPr>
            <w:tcW w:w="1701" w:type="dxa"/>
            <w:tcBorders>
              <w:bottom w:val="single" w:sz="6" w:space="0" w:color="365F91" w:themeColor="accent1" w:themeShade="BF"/>
            </w:tcBorders>
            <w:shd w:val="clear" w:color="auto" w:fill="FFFFFF" w:themeFill="background1"/>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亚太</w:t>
            </w:r>
          </w:p>
        </w:tc>
      </w:tr>
      <w:tr w:rsidR="00942C52" w:rsidRPr="00E807EE" w:rsidTr="00027CD1">
        <w:trPr>
          <w:trHeight w:val="505"/>
        </w:trPr>
        <w:tc>
          <w:tcPr>
            <w:tcW w:w="1985" w:type="dxa"/>
            <w:gridSpan w:val="2"/>
            <w:tcBorders>
              <w:bottom w:val="single" w:sz="6" w:space="0" w:color="365F91" w:themeColor="accent1" w:themeShade="BF"/>
            </w:tcBorders>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副报告人</w:t>
            </w:r>
          </w:p>
        </w:tc>
        <w:tc>
          <w:tcPr>
            <w:tcW w:w="2977" w:type="dxa"/>
            <w:tcBorders>
              <w:bottom w:val="single" w:sz="6" w:space="0" w:color="365F91" w:themeColor="accent1" w:themeShade="BF"/>
            </w:tcBorders>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bookmarkStart w:id="246" w:name="lt_pId690"/>
            <w:r w:rsidRPr="00E807EE">
              <w:rPr>
                <w:color w:val="000000"/>
                <w:sz w:val="22"/>
                <w:szCs w:val="22"/>
                <w:lang w:val="en-US"/>
              </w:rPr>
              <w:t>Joëlle Géraldine ZOPANI YASSENGOU</w:t>
            </w:r>
            <w:bookmarkEnd w:id="246"/>
            <w:r w:rsidRPr="00E807EE">
              <w:rPr>
                <w:rFonts w:hint="eastAsia"/>
                <w:color w:val="000000"/>
                <w:sz w:val="22"/>
                <w:szCs w:val="22"/>
              </w:rPr>
              <w:t>女士</w:t>
            </w:r>
          </w:p>
        </w:tc>
        <w:tc>
          <w:tcPr>
            <w:tcW w:w="2701" w:type="dxa"/>
            <w:tcBorders>
              <w:bottom w:val="single" w:sz="6" w:space="0" w:color="365F91" w:themeColor="accent1" w:themeShade="BF"/>
            </w:tcBorders>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中非共和国</w:t>
            </w:r>
          </w:p>
        </w:tc>
        <w:tc>
          <w:tcPr>
            <w:tcW w:w="1701" w:type="dxa"/>
            <w:tcBorders>
              <w:bottom w:val="single" w:sz="6" w:space="0" w:color="365F91" w:themeColor="accent1" w:themeShade="BF"/>
            </w:tcBorders>
            <w:shd w:val="clear" w:color="auto" w:fill="C6D9F1" w:themeFill="text2" w:themeFillTint="33"/>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非洲</w:t>
            </w:r>
          </w:p>
        </w:tc>
      </w:tr>
      <w:tr w:rsidR="00942C52" w:rsidRPr="00E807EE" w:rsidTr="00027CD1">
        <w:trPr>
          <w:trHeight w:val="443"/>
        </w:trPr>
        <w:tc>
          <w:tcPr>
            <w:tcW w:w="1985" w:type="dxa"/>
            <w:gridSpan w:val="2"/>
            <w:tcBorders>
              <w:bottom w:val="single" w:sz="6" w:space="0" w:color="365F91" w:themeColor="accent1" w:themeShade="BF"/>
            </w:tcBorders>
            <w:shd w:val="clear" w:color="auto" w:fill="FFFFFF" w:themeFill="background1"/>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副报告人</w:t>
            </w:r>
          </w:p>
        </w:tc>
        <w:tc>
          <w:tcPr>
            <w:tcW w:w="2977" w:type="dxa"/>
            <w:tcBorders>
              <w:bottom w:val="single" w:sz="6" w:space="0" w:color="365F91" w:themeColor="accent1" w:themeShade="BF"/>
            </w:tcBorders>
            <w:shd w:val="clear" w:color="auto" w:fill="FFFFFF" w:themeFill="background1"/>
            <w:hideMark/>
          </w:tcPr>
          <w:p w:rsidR="00942C52" w:rsidRPr="00E807EE" w:rsidRDefault="00942C52" w:rsidP="0086535B">
            <w:pPr>
              <w:overflowPunct/>
              <w:adjustRightInd/>
              <w:spacing w:before="0"/>
              <w:textAlignment w:val="auto"/>
              <w:rPr>
                <w:color w:val="000000"/>
                <w:sz w:val="22"/>
                <w:szCs w:val="22"/>
                <w:lang w:val="en-US"/>
              </w:rPr>
            </w:pPr>
            <w:bookmarkStart w:id="247" w:name="lt_pId694"/>
            <w:r w:rsidRPr="00E807EE">
              <w:rPr>
                <w:color w:val="000000"/>
                <w:sz w:val="22"/>
                <w:szCs w:val="22"/>
                <w:lang w:val="en-US"/>
              </w:rPr>
              <w:t>Lyliane KALUBI</w:t>
            </w:r>
            <w:bookmarkEnd w:id="247"/>
            <w:r w:rsidRPr="00E807EE">
              <w:rPr>
                <w:rFonts w:hint="eastAsia"/>
                <w:color w:val="000000"/>
                <w:sz w:val="22"/>
                <w:szCs w:val="22"/>
              </w:rPr>
              <w:t>女士</w:t>
            </w:r>
          </w:p>
        </w:tc>
        <w:tc>
          <w:tcPr>
            <w:tcW w:w="2701" w:type="dxa"/>
            <w:tcBorders>
              <w:bottom w:val="single" w:sz="6" w:space="0" w:color="365F91" w:themeColor="accent1" w:themeShade="BF"/>
            </w:tcBorders>
            <w:shd w:val="clear" w:color="auto" w:fill="FFFFFF" w:themeFill="background1"/>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刚果民主共和国</w:t>
            </w:r>
          </w:p>
        </w:tc>
        <w:tc>
          <w:tcPr>
            <w:tcW w:w="1701" w:type="dxa"/>
            <w:tcBorders>
              <w:bottom w:val="single" w:sz="6" w:space="0" w:color="365F91" w:themeColor="accent1" w:themeShade="BF"/>
            </w:tcBorders>
            <w:shd w:val="clear" w:color="auto" w:fill="FFFFFF" w:themeFill="background1"/>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非洲</w:t>
            </w:r>
          </w:p>
        </w:tc>
      </w:tr>
      <w:tr w:rsidR="00942C52" w:rsidRPr="00E807EE" w:rsidTr="00027CD1">
        <w:trPr>
          <w:trHeight w:val="252"/>
        </w:trPr>
        <w:tc>
          <w:tcPr>
            <w:tcW w:w="1985" w:type="dxa"/>
            <w:gridSpan w:val="2"/>
            <w:tcBorders>
              <w:bottom w:val="single" w:sz="6" w:space="0" w:color="365F91" w:themeColor="accent1" w:themeShade="BF"/>
            </w:tcBorders>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副报告人</w:t>
            </w:r>
          </w:p>
        </w:tc>
        <w:tc>
          <w:tcPr>
            <w:tcW w:w="2977" w:type="dxa"/>
            <w:tcBorders>
              <w:bottom w:val="single" w:sz="6" w:space="0" w:color="365F91" w:themeColor="accent1" w:themeShade="BF"/>
            </w:tcBorders>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bookmarkStart w:id="248" w:name="lt_pId698"/>
            <w:r w:rsidRPr="00E807EE">
              <w:rPr>
                <w:color w:val="000000"/>
                <w:sz w:val="22"/>
                <w:szCs w:val="22"/>
                <w:lang w:val="en-US"/>
              </w:rPr>
              <w:t>Mitsuji MATSUMOTO</w:t>
            </w:r>
            <w:bookmarkEnd w:id="248"/>
            <w:r w:rsidRPr="00E807EE">
              <w:rPr>
                <w:rFonts w:hint="eastAsia"/>
                <w:color w:val="000000"/>
                <w:sz w:val="22"/>
                <w:szCs w:val="22"/>
                <w:lang w:val="en-US"/>
              </w:rPr>
              <w:t>博士</w:t>
            </w:r>
          </w:p>
        </w:tc>
        <w:tc>
          <w:tcPr>
            <w:tcW w:w="2701" w:type="dxa"/>
            <w:tcBorders>
              <w:bottom w:val="single" w:sz="6" w:space="0" w:color="365F91" w:themeColor="accent1" w:themeShade="BF"/>
            </w:tcBorders>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日本</w:t>
            </w:r>
          </w:p>
        </w:tc>
        <w:tc>
          <w:tcPr>
            <w:tcW w:w="1701" w:type="dxa"/>
            <w:tcBorders>
              <w:bottom w:val="single" w:sz="6" w:space="0" w:color="365F91" w:themeColor="accent1" w:themeShade="BF"/>
            </w:tcBorders>
            <w:shd w:val="clear" w:color="auto" w:fill="C6D9F1" w:themeFill="text2" w:themeFillTint="33"/>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亚太</w:t>
            </w:r>
          </w:p>
        </w:tc>
      </w:tr>
      <w:tr w:rsidR="00942C52" w:rsidRPr="00E807EE" w:rsidTr="00027CD1">
        <w:trPr>
          <w:trHeight w:val="315"/>
        </w:trPr>
        <w:tc>
          <w:tcPr>
            <w:tcW w:w="1985" w:type="dxa"/>
            <w:gridSpan w:val="2"/>
            <w:tcBorders>
              <w:bottom w:val="single" w:sz="6" w:space="0" w:color="365F91" w:themeColor="accent1" w:themeShade="BF"/>
            </w:tcBorders>
            <w:shd w:val="clear" w:color="auto" w:fill="FFFFFF" w:themeFill="background1"/>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lastRenderedPageBreak/>
              <w:t>副报告人</w:t>
            </w:r>
          </w:p>
        </w:tc>
        <w:tc>
          <w:tcPr>
            <w:tcW w:w="2977" w:type="dxa"/>
            <w:tcBorders>
              <w:bottom w:val="single" w:sz="6" w:space="0" w:color="365F91" w:themeColor="accent1" w:themeShade="BF"/>
            </w:tcBorders>
            <w:shd w:val="clear" w:color="auto" w:fill="FFFFFF" w:themeFill="background1"/>
          </w:tcPr>
          <w:p w:rsidR="00942C52" w:rsidRPr="00E807EE" w:rsidRDefault="00942C52" w:rsidP="0086535B">
            <w:pPr>
              <w:overflowPunct/>
              <w:adjustRightInd/>
              <w:spacing w:before="0"/>
              <w:textAlignment w:val="auto"/>
              <w:rPr>
                <w:color w:val="000000"/>
                <w:sz w:val="22"/>
                <w:szCs w:val="22"/>
                <w:lang w:val="en-US"/>
              </w:rPr>
            </w:pPr>
            <w:bookmarkStart w:id="249" w:name="lt_pId702"/>
            <w:r w:rsidRPr="00E807EE">
              <w:rPr>
                <w:color w:val="000000"/>
                <w:sz w:val="22"/>
                <w:szCs w:val="22"/>
                <w:lang w:val="en-US"/>
              </w:rPr>
              <w:t>Godfrey MUHATIA MUTSOTSO</w:t>
            </w:r>
            <w:bookmarkEnd w:id="249"/>
            <w:r w:rsidRPr="00E807EE">
              <w:rPr>
                <w:caps/>
                <w:color w:val="000000"/>
                <w:sz w:val="22"/>
                <w:szCs w:val="22"/>
                <w:lang w:val="en-US"/>
              </w:rPr>
              <w:t>先生</w:t>
            </w:r>
          </w:p>
        </w:tc>
        <w:tc>
          <w:tcPr>
            <w:tcW w:w="2701" w:type="dxa"/>
            <w:tcBorders>
              <w:bottom w:val="single" w:sz="6" w:space="0" w:color="365F91" w:themeColor="accent1" w:themeShade="BF"/>
            </w:tcBorders>
            <w:shd w:val="clear" w:color="auto" w:fill="FFFFFF" w:themeFill="background1"/>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肯尼亚</w:t>
            </w:r>
          </w:p>
        </w:tc>
        <w:tc>
          <w:tcPr>
            <w:tcW w:w="1701" w:type="dxa"/>
            <w:tcBorders>
              <w:bottom w:val="single" w:sz="6" w:space="0" w:color="365F91" w:themeColor="accent1" w:themeShade="BF"/>
            </w:tcBorders>
            <w:shd w:val="clear" w:color="auto" w:fill="FFFFFF" w:themeFill="background1"/>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非洲</w:t>
            </w:r>
          </w:p>
        </w:tc>
      </w:tr>
      <w:tr w:rsidR="00942C52" w:rsidRPr="00E807EE" w:rsidTr="00942C52">
        <w:trPr>
          <w:trHeight w:val="315"/>
        </w:trPr>
        <w:tc>
          <w:tcPr>
            <w:tcW w:w="9364" w:type="dxa"/>
            <w:gridSpan w:val="5"/>
            <w:tcBorders>
              <w:bottom w:val="single" w:sz="6" w:space="0" w:color="365F91" w:themeColor="accent1" w:themeShade="BF"/>
            </w:tcBorders>
            <w:shd w:val="clear" w:color="auto" w:fill="FFFFFF" w:themeFill="background1"/>
          </w:tcPr>
          <w:p w:rsidR="00942C52" w:rsidRPr="00E807EE" w:rsidRDefault="00942C52" w:rsidP="0086535B">
            <w:pPr>
              <w:overflowPunct/>
              <w:adjustRightInd/>
              <w:spacing w:before="0"/>
              <w:jc w:val="center"/>
              <w:textAlignment w:val="auto"/>
              <w:rPr>
                <w:b/>
                <w:bCs/>
                <w:color w:val="000000"/>
                <w:sz w:val="22"/>
                <w:szCs w:val="22"/>
                <w:lang w:val="en-US"/>
              </w:rPr>
            </w:pPr>
            <w:r w:rsidRPr="00E807EE">
              <w:rPr>
                <w:rFonts w:hint="eastAsia"/>
                <w:b/>
                <w:bCs/>
                <w:color w:val="000000"/>
                <w:sz w:val="22"/>
                <w:szCs w:val="22"/>
                <w:lang w:val="en-US"/>
              </w:rPr>
              <w:t>牵头</w:t>
            </w:r>
            <w:r w:rsidRPr="00E807EE">
              <w:rPr>
                <w:b/>
                <w:bCs/>
                <w:color w:val="000000"/>
                <w:sz w:val="22"/>
                <w:szCs w:val="22"/>
                <w:lang w:val="en-US"/>
              </w:rPr>
              <w:t>人</w:t>
            </w:r>
          </w:p>
        </w:tc>
      </w:tr>
      <w:tr w:rsidR="00942C52" w:rsidRPr="00E807EE" w:rsidTr="00027CD1">
        <w:trPr>
          <w:trHeight w:val="226"/>
        </w:trPr>
        <w:tc>
          <w:tcPr>
            <w:tcW w:w="1985" w:type="dxa"/>
            <w:gridSpan w:val="2"/>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电信发展局牵头人</w:t>
            </w:r>
          </w:p>
        </w:tc>
        <w:tc>
          <w:tcPr>
            <w:tcW w:w="2977" w:type="dxa"/>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250" w:name="lt_pId707"/>
            <w:r w:rsidRPr="00E807EE">
              <w:rPr>
                <w:color w:val="000000"/>
                <w:sz w:val="22"/>
                <w:szCs w:val="22"/>
                <w:lang w:val="en-US"/>
              </w:rPr>
              <w:t>Roxana WIDMER-ILIESCU</w:t>
            </w:r>
            <w:bookmarkEnd w:id="250"/>
            <w:r w:rsidRPr="00E807EE">
              <w:rPr>
                <w:rFonts w:hint="eastAsia"/>
                <w:color w:val="000000"/>
                <w:sz w:val="22"/>
                <w:szCs w:val="22"/>
              </w:rPr>
              <w:t>女士</w:t>
            </w:r>
          </w:p>
        </w:tc>
        <w:tc>
          <w:tcPr>
            <w:tcW w:w="2701" w:type="dxa"/>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251" w:name="lt_pId708"/>
            <w:r w:rsidRPr="00E807EE">
              <w:rPr>
                <w:color w:val="000000"/>
                <w:sz w:val="22"/>
                <w:szCs w:val="22"/>
                <w:lang w:val="en-US"/>
              </w:rPr>
              <w:t>ITU/BDT</w:t>
            </w:r>
            <w:bookmarkEnd w:id="251"/>
          </w:p>
        </w:tc>
        <w:tc>
          <w:tcPr>
            <w:tcW w:w="1701" w:type="dxa"/>
            <w:shd w:val="clear" w:color="auto" w:fill="C6D9F1" w:themeFill="text2" w:themeFillTint="33"/>
          </w:tcPr>
          <w:p w:rsidR="00942C52" w:rsidRPr="00E807EE" w:rsidRDefault="00942C52" w:rsidP="0086535B">
            <w:pPr>
              <w:overflowPunct/>
              <w:adjustRightInd/>
              <w:spacing w:before="0"/>
              <w:jc w:val="center"/>
              <w:textAlignment w:val="auto"/>
              <w:rPr>
                <w:color w:val="000000"/>
                <w:sz w:val="22"/>
                <w:szCs w:val="22"/>
                <w:lang w:val="en-US"/>
              </w:rPr>
            </w:pPr>
            <w:r w:rsidRPr="00E807EE">
              <w:rPr>
                <w:rFonts w:hint="eastAsia"/>
                <w:color w:val="000000"/>
                <w:sz w:val="22"/>
                <w:szCs w:val="22"/>
                <w:lang w:val="en-US"/>
              </w:rPr>
              <w:t>总部</w:t>
            </w:r>
          </w:p>
        </w:tc>
      </w:tr>
      <w:tr w:rsidR="00942C52" w:rsidRPr="00E807EE" w:rsidTr="00027CD1">
        <w:trPr>
          <w:trHeight w:val="216"/>
        </w:trPr>
        <w:tc>
          <w:tcPr>
            <w:tcW w:w="1985" w:type="dxa"/>
            <w:gridSpan w:val="2"/>
            <w:tcBorders>
              <w:bottom w:val="single" w:sz="6" w:space="0" w:color="365F91" w:themeColor="accent1" w:themeShade="BF"/>
            </w:tcBorders>
            <w:shd w:val="clear" w:color="auto" w:fill="auto"/>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电信发展局牵头人</w:t>
            </w:r>
          </w:p>
        </w:tc>
        <w:tc>
          <w:tcPr>
            <w:tcW w:w="2977" w:type="dxa"/>
            <w:tcBorders>
              <w:bottom w:val="single" w:sz="6" w:space="0" w:color="365F91" w:themeColor="accent1" w:themeShade="BF"/>
            </w:tcBorders>
            <w:shd w:val="clear" w:color="auto" w:fill="auto"/>
          </w:tcPr>
          <w:p w:rsidR="00942C52" w:rsidRPr="00E807EE" w:rsidRDefault="00942C52" w:rsidP="0086535B">
            <w:pPr>
              <w:overflowPunct/>
              <w:adjustRightInd/>
              <w:spacing w:before="0"/>
              <w:textAlignment w:val="auto"/>
              <w:rPr>
                <w:color w:val="000000"/>
                <w:sz w:val="22"/>
                <w:szCs w:val="22"/>
                <w:lang w:val="en-US"/>
              </w:rPr>
            </w:pPr>
            <w:bookmarkStart w:id="252" w:name="lt_pId711"/>
            <w:r w:rsidRPr="00E807EE">
              <w:rPr>
                <w:color w:val="000000"/>
                <w:sz w:val="22"/>
                <w:szCs w:val="22"/>
                <w:lang w:val="en-US"/>
              </w:rPr>
              <w:t>Ida JALLOW</w:t>
            </w:r>
            <w:bookmarkEnd w:id="252"/>
            <w:r w:rsidRPr="00E807EE">
              <w:rPr>
                <w:rFonts w:hint="eastAsia"/>
                <w:color w:val="000000"/>
                <w:sz w:val="22"/>
                <w:szCs w:val="22"/>
              </w:rPr>
              <w:t>女士</w:t>
            </w:r>
          </w:p>
        </w:tc>
        <w:tc>
          <w:tcPr>
            <w:tcW w:w="2701" w:type="dxa"/>
            <w:tcBorders>
              <w:bottom w:val="single" w:sz="6" w:space="0" w:color="365F91" w:themeColor="accent1" w:themeShade="BF"/>
            </w:tcBorders>
            <w:shd w:val="clear" w:color="auto" w:fill="auto"/>
          </w:tcPr>
          <w:p w:rsidR="00942C52" w:rsidRPr="00E807EE" w:rsidRDefault="00942C52" w:rsidP="0086535B">
            <w:pPr>
              <w:overflowPunct/>
              <w:adjustRightInd/>
              <w:spacing w:before="0"/>
              <w:textAlignment w:val="auto"/>
              <w:rPr>
                <w:color w:val="000000"/>
                <w:sz w:val="22"/>
                <w:szCs w:val="22"/>
                <w:lang w:val="en-US"/>
              </w:rPr>
            </w:pPr>
            <w:bookmarkStart w:id="253" w:name="lt_pId712"/>
            <w:r w:rsidRPr="00E807EE">
              <w:rPr>
                <w:color w:val="000000"/>
                <w:sz w:val="22"/>
                <w:szCs w:val="22"/>
                <w:lang w:val="en-US"/>
              </w:rPr>
              <w:t>ITU/AFR</w:t>
            </w:r>
            <w:bookmarkEnd w:id="253"/>
          </w:p>
        </w:tc>
        <w:tc>
          <w:tcPr>
            <w:tcW w:w="1701" w:type="dxa"/>
            <w:tcBorders>
              <w:bottom w:val="single" w:sz="6" w:space="0" w:color="365F91" w:themeColor="accent1" w:themeShade="BF"/>
            </w:tcBorders>
            <w:shd w:val="clear" w:color="auto" w:fill="auto"/>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非洲</w:t>
            </w:r>
          </w:p>
        </w:tc>
      </w:tr>
      <w:tr w:rsidR="00942C52" w:rsidRPr="00E807EE" w:rsidTr="00027CD1">
        <w:trPr>
          <w:trHeight w:val="92"/>
        </w:trPr>
        <w:tc>
          <w:tcPr>
            <w:tcW w:w="1985" w:type="dxa"/>
            <w:gridSpan w:val="2"/>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电信发展局牵头人</w:t>
            </w:r>
          </w:p>
        </w:tc>
        <w:tc>
          <w:tcPr>
            <w:tcW w:w="2977" w:type="dxa"/>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254" w:name="lt_pId715"/>
            <w:r w:rsidRPr="00E807EE">
              <w:rPr>
                <w:color w:val="000000"/>
                <w:sz w:val="22"/>
                <w:szCs w:val="22"/>
                <w:lang w:val="en-US"/>
              </w:rPr>
              <w:t>Karim ABDELGHANI</w:t>
            </w:r>
            <w:bookmarkEnd w:id="254"/>
            <w:r w:rsidRPr="00E807EE">
              <w:rPr>
                <w:caps/>
                <w:color w:val="000000"/>
                <w:sz w:val="22"/>
                <w:szCs w:val="22"/>
                <w:lang w:val="en-US"/>
              </w:rPr>
              <w:t>先生</w:t>
            </w:r>
          </w:p>
        </w:tc>
        <w:tc>
          <w:tcPr>
            <w:tcW w:w="2701" w:type="dxa"/>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255" w:name="lt_pId716"/>
            <w:r w:rsidRPr="00E807EE">
              <w:rPr>
                <w:color w:val="000000"/>
                <w:sz w:val="22"/>
                <w:szCs w:val="22"/>
                <w:lang w:val="en-US"/>
              </w:rPr>
              <w:t>ITU/ARB</w:t>
            </w:r>
            <w:bookmarkEnd w:id="255"/>
          </w:p>
        </w:tc>
        <w:tc>
          <w:tcPr>
            <w:tcW w:w="1701" w:type="dxa"/>
            <w:shd w:val="clear" w:color="auto" w:fill="C6D9F1" w:themeFill="text2" w:themeFillTint="33"/>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阿拉伯</w:t>
            </w:r>
          </w:p>
        </w:tc>
      </w:tr>
      <w:tr w:rsidR="00942C52" w:rsidRPr="00E807EE" w:rsidTr="00027CD1">
        <w:trPr>
          <w:trHeight w:val="82"/>
        </w:trPr>
        <w:tc>
          <w:tcPr>
            <w:tcW w:w="1985" w:type="dxa"/>
            <w:gridSpan w:val="2"/>
            <w:shd w:val="clear" w:color="auto" w:fill="auto"/>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电信发展局牵头人</w:t>
            </w:r>
          </w:p>
        </w:tc>
        <w:tc>
          <w:tcPr>
            <w:tcW w:w="2977" w:type="dxa"/>
            <w:shd w:val="clear" w:color="auto" w:fill="auto"/>
          </w:tcPr>
          <w:p w:rsidR="00942C52" w:rsidRPr="00E807EE" w:rsidRDefault="00942C52" w:rsidP="0086535B">
            <w:pPr>
              <w:overflowPunct/>
              <w:adjustRightInd/>
              <w:spacing w:before="0"/>
              <w:textAlignment w:val="auto"/>
              <w:rPr>
                <w:color w:val="000000"/>
                <w:sz w:val="22"/>
                <w:szCs w:val="22"/>
                <w:lang w:val="en-US"/>
              </w:rPr>
            </w:pPr>
            <w:bookmarkStart w:id="256" w:name="lt_pId719"/>
            <w:r w:rsidRPr="00E807EE">
              <w:rPr>
                <w:color w:val="000000"/>
                <w:sz w:val="22"/>
                <w:szCs w:val="22"/>
                <w:lang w:val="en-US"/>
              </w:rPr>
              <w:t>Aurora RUBIO</w:t>
            </w:r>
            <w:bookmarkEnd w:id="256"/>
            <w:r w:rsidRPr="00E807EE">
              <w:rPr>
                <w:rFonts w:hint="eastAsia"/>
                <w:color w:val="000000"/>
                <w:sz w:val="22"/>
                <w:szCs w:val="22"/>
              </w:rPr>
              <w:t>女士</w:t>
            </w:r>
          </w:p>
        </w:tc>
        <w:tc>
          <w:tcPr>
            <w:tcW w:w="2701" w:type="dxa"/>
            <w:shd w:val="clear" w:color="auto" w:fill="auto"/>
          </w:tcPr>
          <w:p w:rsidR="00942C52" w:rsidRPr="00E807EE" w:rsidRDefault="00942C52" w:rsidP="0086535B">
            <w:pPr>
              <w:overflowPunct/>
              <w:adjustRightInd/>
              <w:spacing w:before="0"/>
              <w:textAlignment w:val="auto"/>
              <w:rPr>
                <w:color w:val="000000"/>
                <w:sz w:val="22"/>
                <w:szCs w:val="22"/>
                <w:lang w:val="en-US"/>
              </w:rPr>
            </w:pPr>
            <w:bookmarkStart w:id="257" w:name="lt_pId720"/>
            <w:r w:rsidRPr="00E807EE">
              <w:rPr>
                <w:color w:val="000000"/>
                <w:sz w:val="22"/>
                <w:szCs w:val="22"/>
                <w:lang w:val="en-US"/>
              </w:rPr>
              <w:t>ITU/ASP</w:t>
            </w:r>
            <w:bookmarkEnd w:id="257"/>
          </w:p>
        </w:tc>
        <w:tc>
          <w:tcPr>
            <w:tcW w:w="1701" w:type="dxa"/>
            <w:shd w:val="clear" w:color="auto" w:fill="auto"/>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亚太</w:t>
            </w:r>
          </w:p>
        </w:tc>
      </w:tr>
      <w:tr w:rsidR="00942C52" w:rsidRPr="00E807EE" w:rsidTr="00027CD1">
        <w:trPr>
          <w:trHeight w:val="214"/>
        </w:trPr>
        <w:tc>
          <w:tcPr>
            <w:tcW w:w="1985" w:type="dxa"/>
            <w:gridSpan w:val="2"/>
            <w:tcBorders>
              <w:bottom w:val="single" w:sz="12" w:space="0" w:color="C0504D" w:themeColor="accent2"/>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电信发展局牵头人</w:t>
            </w:r>
          </w:p>
        </w:tc>
        <w:tc>
          <w:tcPr>
            <w:tcW w:w="2977" w:type="dxa"/>
            <w:tcBorders>
              <w:bottom w:val="single" w:sz="12" w:space="0" w:color="C0504D" w:themeColor="accent2"/>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258" w:name="lt_pId723"/>
            <w:r w:rsidRPr="00E807EE">
              <w:rPr>
                <w:color w:val="000000"/>
                <w:sz w:val="22"/>
                <w:szCs w:val="22"/>
                <w:lang w:val="en-US"/>
              </w:rPr>
              <w:t>Farid NAKHLI</w:t>
            </w:r>
            <w:bookmarkEnd w:id="258"/>
            <w:r w:rsidRPr="00E807EE">
              <w:rPr>
                <w:caps/>
                <w:color w:val="000000"/>
                <w:sz w:val="22"/>
                <w:szCs w:val="22"/>
                <w:lang w:val="en-US"/>
              </w:rPr>
              <w:t>先生</w:t>
            </w:r>
          </w:p>
        </w:tc>
        <w:tc>
          <w:tcPr>
            <w:tcW w:w="2701" w:type="dxa"/>
            <w:tcBorders>
              <w:bottom w:val="single" w:sz="12" w:space="0" w:color="C0504D" w:themeColor="accent2"/>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259" w:name="lt_pId724"/>
            <w:r w:rsidRPr="00E807EE">
              <w:rPr>
                <w:color w:val="000000"/>
                <w:sz w:val="22"/>
                <w:szCs w:val="22"/>
                <w:lang w:val="en-US"/>
              </w:rPr>
              <w:t>ITU/CIS</w:t>
            </w:r>
            <w:bookmarkEnd w:id="259"/>
          </w:p>
        </w:tc>
        <w:tc>
          <w:tcPr>
            <w:tcW w:w="1701" w:type="dxa"/>
            <w:tcBorders>
              <w:bottom w:val="single" w:sz="12" w:space="0" w:color="C0504D" w:themeColor="accent2"/>
            </w:tcBorders>
            <w:shd w:val="clear" w:color="auto" w:fill="C6D9F1" w:themeFill="text2" w:themeFillTint="33"/>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独联体</w:t>
            </w:r>
          </w:p>
        </w:tc>
      </w:tr>
      <w:tr w:rsidR="00942C52" w:rsidRPr="00E807EE" w:rsidTr="00942C52">
        <w:trPr>
          <w:trHeight w:val="300"/>
        </w:trPr>
        <w:tc>
          <w:tcPr>
            <w:tcW w:w="1985" w:type="dxa"/>
            <w:gridSpan w:val="2"/>
            <w:tcBorders>
              <w:top w:val="single" w:sz="12" w:space="0" w:color="C0504D" w:themeColor="accent2"/>
            </w:tcBorders>
            <w:shd w:val="clear" w:color="000000" w:fill="5B9BD5"/>
            <w:noWrap/>
            <w:hideMark/>
          </w:tcPr>
          <w:p w:rsidR="00942C52" w:rsidRPr="00E807EE" w:rsidRDefault="00942C52" w:rsidP="0086535B">
            <w:pPr>
              <w:overflowPunct/>
              <w:adjustRightInd/>
              <w:spacing w:before="0"/>
              <w:jc w:val="center"/>
              <w:textAlignment w:val="auto"/>
              <w:rPr>
                <w:b/>
                <w:bCs/>
                <w:sz w:val="22"/>
                <w:szCs w:val="22"/>
                <w:lang w:val="en-US"/>
              </w:rPr>
            </w:pPr>
            <w:r w:rsidRPr="00E807EE">
              <w:rPr>
                <w:rFonts w:asciiTheme="minorHAnsi" w:hAnsiTheme="minorHAnsi" w:hint="eastAsia"/>
                <w:b/>
                <w:sz w:val="22"/>
                <w:szCs w:val="22"/>
                <w:lang w:val="fr-CH"/>
              </w:rPr>
              <w:t>课题</w:t>
            </w:r>
          </w:p>
        </w:tc>
        <w:tc>
          <w:tcPr>
            <w:tcW w:w="7379" w:type="dxa"/>
            <w:gridSpan w:val="3"/>
            <w:shd w:val="clear" w:color="000000" w:fill="5B9BD5"/>
            <w:noWrap/>
            <w:hideMark/>
          </w:tcPr>
          <w:p w:rsidR="00942C52" w:rsidRPr="00E807EE" w:rsidRDefault="00942C52" w:rsidP="0086535B">
            <w:pPr>
              <w:overflowPunct/>
              <w:adjustRightInd/>
              <w:spacing w:before="0"/>
              <w:jc w:val="center"/>
              <w:textAlignment w:val="auto"/>
              <w:rPr>
                <w:b/>
                <w:bCs/>
                <w:sz w:val="22"/>
                <w:szCs w:val="22"/>
                <w:lang w:val="en-US"/>
              </w:rPr>
            </w:pPr>
            <w:r w:rsidRPr="00E807EE">
              <w:rPr>
                <w:rFonts w:asciiTheme="minorHAnsi" w:hAnsiTheme="minorHAnsi" w:hint="eastAsia"/>
                <w:b/>
                <w:sz w:val="22"/>
                <w:szCs w:val="22"/>
              </w:rPr>
              <w:t>课题名称</w:t>
            </w:r>
          </w:p>
        </w:tc>
      </w:tr>
      <w:tr w:rsidR="00942C52" w:rsidRPr="00E807EE" w:rsidTr="00942C52">
        <w:trPr>
          <w:trHeight w:val="300"/>
        </w:trPr>
        <w:tc>
          <w:tcPr>
            <w:tcW w:w="1985" w:type="dxa"/>
            <w:gridSpan w:val="2"/>
            <w:shd w:val="clear" w:color="000000" w:fill="D9D9D9" w:themeFill="background1" w:themeFillShade="D9"/>
            <w:noWrap/>
          </w:tcPr>
          <w:p w:rsidR="00942C52" w:rsidRPr="00E807EE" w:rsidRDefault="00942C52" w:rsidP="0086535B">
            <w:pPr>
              <w:overflowPunct/>
              <w:adjustRightInd/>
              <w:spacing w:before="0"/>
              <w:textAlignment w:val="auto"/>
              <w:rPr>
                <w:b/>
                <w:bCs/>
                <w:sz w:val="22"/>
                <w:szCs w:val="22"/>
                <w:lang w:val="en-US"/>
              </w:rPr>
            </w:pPr>
            <w:r w:rsidRPr="00E807EE">
              <w:rPr>
                <w:rFonts w:asciiTheme="minorHAnsi" w:hAnsiTheme="minorHAnsi" w:hint="eastAsia"/>
                <w:b/>
                <w:sz w:val="22"/>
                <w:szCs w:val="22"/>
              </w:rPr>
              <w:t>第</w:t>
            </w:r>
            <w:r w:rsidRPr="00E807EE">
              <w:rPr>
                <w:rFonts w:asciiTheme="minorHAnsi" w:hAnsiTheme="minorHAnsi" w:hint="eastAsia"/>
                <w:b/>
                <w:sz w:val="22"/>
                <w:szCs w:val="22"/>
              </w:rPr>
              <w:t>8</w:t>
            </w:r>
            <w:r w:rsidRPr="00E807EE">
              <w:rPr>
                <w:rFonts w:asciiTheme="minorHAnsi" w:hAnsiTheme="minorHAnsi"/>
                <w:b/>
                <w:sz w:val="22"/>
                <w:szCs w:val="22"/>
              </w:rPr>
              <w:t>/1</w:t>
            </w:r>
            <w:r w:rsidRPr="00E807EE">
              <w:rPr>
                <w:rFonts w:asciiTheme="minorHAnsi" w:hAnsiTheme="minorHAnsi" w:hint="eastAsia"/>
                <w:b/>
                <w:sz w:val="22"/>
                <w:szCs w:val="22"/>
              </w:rPr>
              <w:t>号课题</w:t>
            </w:r>
          </w:p>
        </w:tc>
        <w:tc>
          <w:tcPr>
            <w:tcW w:w="7379" w:type="dxa"/>
            <w:gridSpan w:val="3"/>
            <w:shd w:val="clear" w:color="000000" w:fill="D9D9D9" w:themeFill="background1" w:themeFillShade="D9"/>
            <w:noWrap/>
          </w:tcPr>
          <w:p w:rsidR="00942C52" w:rsidRPr="00E807EE" w:rsidRDefault="00942C52" w:rsidP="0086535B">
            <w:pPr>
              <w:overflowPunct/>
              <w:adjustRightInd/>
              <w:spacing w:before="0"/>
              <w:jc w:val="center"/>
              <w:textAlignment w:val="auto"/>
              <w:rPr>
                <w:b/>
                <w:bCs/>
                <w:color w:val="000000"/>
                <w:sz w:val="22"/>
                <w:szCs w:val="22"/>
                <w:lang w:val="en-US"/>
              </w:rPr>
            </w:pPr>
            <w:r w:rsidRPr="00E807EE">
              <w:rPr>
                <w:rFonts w:hint="eastAsia"/>
                <w:b/>
                <w:bCs/>
                <w:sz w:val="22"/>
                <w:szCs w:val="22"/>
                <w:lang w:val="en-US"/>
              </w:rPr>
              <w:t>审查从模拟向数字地面广播过渡的战略和方法并部署新业务</w:t>
            </w:r>
          </w:p>
        </w:tc>
      </w:tr>
      <w:tr w:rsidR="00942C52" w:rsidRPr="00E807EE" w:rsidTr="00027CD1">
        <w:trPr>
          <w:trHeight w:val="300"/>
        </w:trPr>
        <w:tc>
          <w:tcPr>
            <w:tcW w:w="1985" w:type="dxa"/>
            <w:gridSpan w:val="2"/>
            <w:shd w:val="clear" w:color="000000" w:fill="5B9BD5"/>
            <w:noWrap/>
          </w:tcPr>
          <w:p w:rsidR="00942C52" w:rsidRPr="00E807EE" w:rsidRDefault="00942C52" w:rsidP="0086535B">
            <w:pPr>
              <w:overflowPunct/>
              <w:adjustRightInd/>
              <w:spacing w:before="0"/>
              <w:textAlignment w:val="auto"/>
              <w:rPr>
                <w:b/>
                <w:bCs/>
                <w:color w:val="000000"/>
                <w:sz w:val="22"/>
                <w:szCs w:val="22"/>
                <w:lang w:val="en-US"/>
              </w:rPr>
            </w:pPr>
            <w:r w:rsidRPr="00E807EE">
              <w:rPr>
                <w:rFonts w:hint="eastAsia"/>
                <w:b/>
                <w:bCs/>
                <w:color w:val="000000"/>
                <w:sz w:val="22"/>
                <w:szCs w:val="22"/>
                <w:lang w:val="en-US"/>
              </w:rPr>
              <w:t>职称</w:t>
            </w:r>
          </w:p>
        </w:tc>
        <w:tc>
          <w:tcPr>
            <w:tcW w:w="2977" w:type="dxa"/>
            <w:shd w:val="clear" w:color="000000" w:fill="5B9BD5"/>
            <w:noWrap/>
          </w:tcPr>
          <w:p w:rsidR="00942C52" w:rsidRPr="00E807EE" w:rsidRDefault="00942C52" w:rsidP="0086535B">
            <w:pPr>
              <w:overflowPunct/>
              <w:adjustRightInd/>
              <w:spacing w:before="0"/>
              <w:textAlignment w:val="auto"/>
              <w:rPr>
                <w:b/>
                <w:bCs/>
                <w:color w:val="000000"/>
                <w:sz w:val="22"/>
                <w:szCs w:val="22"/>
                <w:lang w:val="en-US"/>
              </w:rPr>
            </w:pPr>
            <w:r w:rsidRPr="00E807EE">
              <w:rPr>
                <w:rFonts w:hint="eastAsia"/>
                <w:b/>
                <w:bCs/>
                <w:color w:val="000000"/>
                <w:sz w:val="22"/>
                <w:szCs w:val="22"/>
                <w:lang w:val="en-US"/>
              </w:rPr>
              <w:t>姓名</w:t>
            </w:r>
          </w:p>
        </w:tc>
        <w:tc>
          <w:tcPr>
            <w:tcW w:w="2701" w:type="dxa"/>
            <w:shd w:val="clear" w:color="000000" w:fill="5B9BD5"/>
            <w:noWrap/>
          </w:tcPr>
          <w:p w:rsidR="00942C52" w:rsidRPr="00E807EE" w:rsidRDefault="00942C52" w:rsidP="0086535B">
            <w:pPr>
              <w:overflowPunct/>
              <w:adjustRightInd/>
              <w:spacing w:before="0"/>
              <w:textAlignment w:val="auto"/>
              <w:rPr>
                <w:b/>
                <w:bCs/>
                <w:color w:val="000000"/>
                <w:sz w:val="22"/>
                <w:szCs w:val="22"/>
                <w:lang w:val="en-US"/>
              </w:rPr>
            </w:pPr>
            <w:r w:rsidRPr="00E807EE">
              <w:rPr>
                <w:rFonts w:hint="eastAsia"/>
                <w:b/>
                <w:bCs/>
                <w:color w:val="000000"/>
                <w:sz w:val="22"/>
                <w:szCs w:val="22"/>
                <w:lang w:val="en-US"/>
              </w:rPr>
              <w:t>代表</w:t>
            </w:r>
            <w:r w:rsidRPr="00E807EE">
              <w:rPr>
                <w:b/>
                <w:bCs/>
                <w:color w:val="000000"/>
                <w:sz w:val="22"/>
                <w:szCs w:val="22"/>
                <w:lang w:val="en-US"/>
              </w:rPr>
              <w:t>的实体</w:t>
            </w:r>
          </w:p>
        </w:tc>
        <w:tc>
          <w:tcPr>
            <w:tcW w:w="1701" w:type="dxa"/>
            <w:shd w:val="clear" w:color="000000" w:fill="5B9BD5"/>
            <w:noWrap/>
          </w:tcPr>
          <w:p w:rsidR="00942C52" w:rsidRPr="00E807EE" w:rsidRDefault="00942C52" w:rsidP="0086535B">
            <w:pPr>
              <w:overflowPunct/>
              <w:adjustRightInd/>
              <w:spacing w:before="0"/>
              <w:jc w:val="center"/>
              <w:textAlignment w:val="auto"/>
              <w:rPr>
                <w:b/>
                <w:bCs/>
                <w:color w:val="000000"/>
                <w:sz w:val="22"/>
                <w:szCs w:val="22"/>
                <w:lang w:val="en-US"/>
              </w:rPr>
            </w:pPr>
            <w:r w:rsidRPr="00E807EE">
              <w:rPr>
                <w:rFonts w:hint="eastAsia"/>
                <w:b/>
                <w:bCs/>
                <w:color w:val="000000"/>
                <w:sz w:val="22"/>
                <w:szCs w:val="22"/>
                <w:lang w:val="en-US"/>
              </w:rPr>
              <w:t>区域</w:t>
            </w:r>
          </w:p>
        </w:tc>
      </w:tr>
      <w:tr w:rsidR="00942C52" w:rsidRPr="00E807EE" w:rsidTr="00027CD1">
        <w:trPr>
          <w:trHeight w:val="706"/>
        </w:trPr>
        <w:tc>
          <w:tcPr>
            <w:tcW w:w="1985" w:type="dxa"/>
            <w:gridSpan w:val="2"/>
            <w:shd w:val="clear" w:color="auto" w:fill="auto"/>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报告人</w:t>
            </w:r>
          </w:p>
        </w:tc>
        <w:tc>
          <w:tcPr>
            <w:tcW w:w="2977" w:type="dxa"/>
            <w:shd w:val="clear" w:color="auto" w:fill="auto"/>
            <w:hideMark/>
          </w:tcPr>
          <w:p w:rsidR="00942C52" w:rsidRPr="00E807EE" w:rsidRDefault="00942C52" w:rsidP="0086535B">
            <w:pPr>
              <w:overflowPunct/>
              <w:adjustRightInd/>
              <w:spacing w:before="0"/>
              <w:textAlignment w:val="auto"/>
              <w:rPr>
                <w:color w:val="000000"/>
                <w:sz w:val="22"/>
                <w:szCs w:val="22"/>
                <w:lang w:val="en-US"/>
              </w:rPr>
            </w:pPr>
            <w:bookmarkStart w:id="260" w:name="lt_pId735"/>
            <w:r w:rsidRPr="00E807EE">
              <w:rPr>
                <w:color w:val="000000"/>
                <w:sz w:val="22"/>
                <w:szCs w:val="22"/>
                <w:lang w:val="en-US"/>
              </w:rPr>
              <w:t>Roberto HIRAYAMA</w:t>
            </w:r>
            <w:bookmarkEnd w:id="260"/>
            <w:r w:rsidRPr="00E807EE">
              <w:rPr>
                <w:caps/>
                <w:color w:val="000000"/>
                <w:sz w:val="22"/>
                <w:szCs w:val="22"/>
                <w:lang w:val="en-US"/>
              </w:rPr>
              <w:t>先生</w:t>
            </w:r>
          </w:p>
        </w:tc>
        <w:tc>
          <w:tcPr>
            <w:tcW w:w="2701" w:type="dxa"/>
            <w:shd w:val="clear" w:color="auto" w:fill="auto"/>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巴西</w:t>
            </w:r>
          </w:p>
        </w:tc>
        <w:tc>
          <w:tcPr>
            <w:tcW w:w="1701" w:type="dxa"/>
            <w:shd w:val="clear" w:color="auto" w:fill="auto"/>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美洲</w:t>
            </w:r>
          </w:p>
        </w:tc>
      </w:tr>
      <w:tr w:rsidR="00942C52" w:rsidRPr="00E807EE" w:rsidTr="00027CD1">
        <w:trPr>
          <w:trHeight w:val="560"/>
        </w:trPr>
        <w:tc>
          <w:tcPr>
            <w:tcW w:w="1985" w:type="dxa"/>
            <w:gridSpan w:val="2"/>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副报告人</w:t>
            </w:r>
          </w:p>
        </w:tc>
        <w:tc>
          <w:tcPr>
            <w:tcW w:w="2977" w:type="dxa"/>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fr-CH"/>
              </w:rPr>
            </w:pPr>
            <w:bookmarkStart w:id="261" w:name="lt_pId739"/>
            <w:r w:rsidRPr="00E807EE">
              <w:rPr>
                <w:color w:val="000000"/>
                <w:sz w:val="22"/>
                <w:szCs w:val="22"/>
                <w:lang w:val="fr-CH"/>
              </w:rPr>
              <w:t>Fabrice DJOUMESSI DONTSA</w:t>
            </w:r>
            <w:bookmarkEnd w:id="261"/>
            <w:r w:rsidRPr="00E807EE">
              <w:rPr>
                <w:caps/>
                <w:color w:val="000000"/>
                <w:sz w:val="22"/>
                <w:szCs w:val="22"/>
                <w:lang w:val="en-US"/>
              </w:rPr>
              <w:t>先生</w:t>
            </w:r>
          </w:p>
        </w:tc>
        <w:tc>
          <w:tcPr>
            <w:tcW w:w="2701" w:type="dxa"/>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喀麦隆</w:t>
            </w:r>
          </w:p>
        </w:tc>
        <w:tc>
          <w:tcPr>
            <w:tcW w:w="1701" w:type="dxa"/>
            <w:shd w:val="clear" w:color="auto" w:fill="C6D9F1" w:themeFill="text2" w:themeFillTint="33"/>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非洲</w:t>
            </w:r>
          </w:p>
        </w:tc>
      </w:tr>
      <w:tr w:rsidR="00942C52" w:rsidRPr="00E807EE" w:rsidTr="00027CD1">
        <w:trPr>
          <w:trHeight w:val="257"/>
        </w:trPr>
        <w:tc>
          <w:tcPr>
            <w:tcW w:w="1985" w:type="dxa"/>
            <w:gridSpan w:val="2"/>
            <w:shd w:val="clear" w:color="auto" w:fill="auto"/>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副报告人</w:t>
            </w:r>
          </w:p>
        </w:tc>
        <w:tc>
          <w:tcPr>
            <w:tcW w:w="2977" w:type="dxa"/>
            <w:shd w:val="clear" w:color="auto" w:fill="auto"/>
            <w:hideMark/>
          </w:tcPr>
          <w:p w:rsidR="00942C52" w:rsidRPr="00E807EE" w:rsidRDefault="00942C52" w:rsidP="0086535B">
            <w:pPr>
              <w:overflowPunct/>
              <w:adjustRightInd/>
              <w:spacing w:before="0"/>
              <w:textAlignment w:val="auto"/>
              <w:rPr>
                <w:color w:val="000000"/>
                <w:sz w:val="22"/>
                <w:szCs w:val="22"/>
                <w:lang w:val="en-US"/>
              </w:rPr>
            </w:pPr>
            <w:bookmarkStart w:id="262" w:name="lt_pId743"/>
            <w:r w:rsidRPr="00E807EE">
              <w:rPr>
                <w:color w:val="000000"/>
                <w:sz w:val="22"/>
                <w:szCs w:val="22"/>
                <w:lang w:val="en-US"/>
              </w:rPr>
              <w:t>Mamadou Pathé BARRY</w:t>
            </w:r>
            <w:bookmarkEnd w:id="262"/>
            <w:r w:rsidRPr="00E807EE">
              <w:rPr>
                <w:caps/>
                <w:color w:val="000000"/>
                <w:sz w:val="22"/>
                <w:szCs w:val="22"/>
                <w:lang w:val="en-US"/>
              </w:rPr>
              <w:t>先生</w:t>
            </w:r>
          </w:p>
        </w:tc>
        <w:tc>
          <w:tcPr>
            <w:tcW w:w="2701" w:type="dxa"/>
            <w:shd w:val="clear" w:color="auto" w:fill="auto"/>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几内亚</w:t>
            </w:r>
          </w:p>
        </w:tc>
        <w:tc>
          <w:tcPr>
            <w:tcW w:w="1701" w:type="dxa"/>
            <w:shd w:val="clear" w:color="auto" w:fill="auto"/>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非洲</w:t>
            </w:r>
          </w:p>
        </w:tc>
      </w:tr>
      <w:tr w:rsidR="00942C52" w:rsidRPr="00E807EE" w:rsidTr="00027CD1">
        <w:trPr>
          <w:trHeight w:val="120"/>
        </w:trPr>
        <w:tc>
          <w:tcPr>
            <w:tcW w:w="1985" w:type="dxa"/>
            <w:gridSpan w:val="2"/>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副报告人</w:t>
            </w:r>
          </w:p>
        </w:tc>
        <w:tc>
          <w:tcPr>
            <w:tcW w:w="2977" w:type="dxa"/>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fr-CH"/>
              </w:rPr>
            </w:pPr>
            <w:bookmarkStart w:id="263" w:name="lt_pId747"/>
            <w:r w:rsidRPr="00E807EE">
              <w:rPr>
                <w:color w:val="000000"/>
                <w:sz w:val="22"/>
                <w:szCs w:val="22"/>
                <w:lang w:val="fr-CH"/>
              </w:rPr>
              <w:t>Jean-Marie MAIGNAN</w:t>
            </w:r>
            <w:bookmarkEnd w:id="263"/>
            <w:r w:rsidRPr="00E807EE">
              <w:rPr>
                <w:caps/>
                <w:color w:val="000000"/>
                <w:sz w:val="22"/>
                <w:szCs w:val="22"/>
                <w:lang w:val="en-US"/>
              </w:rPr>
              <w:t>先生</w:t>
            </w:r>
          </w:p>
        </w:tc>
        <w:tc>
          <w:tcPr>
            <w:tcW w:w="2701" w:type="dxa"/>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海地</w:t>
            </w:r>
          </w:p>
        </w:tc>
        <w:tc>
          <w:tcPr>
            <w:tcW w:w="1701" w:type="dxa"/>
            <w:shd w:val="clear" w:color="auto" w:fill="C6D9F1" w:themeFill="text2" w:themeFillTint="33"/>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美洲</w:t>
            </w:r>
          </w:p>
        </w:tc>
      </w:tr>
      <w:tr w:rsidR="00942C52" w:rsidRPr="00E807EE" w:rsidTr="00027CD1">
        <w:trPr>
          <w:trHeight w:val="265"/>
        </w:trPr>
        <w:tc>
          <w:tcPr>
            <w:tcW w:w="1985" w:type="dxa"/>
            <w:gridSpan w:val="2"/>
            <w:shd w:val="clear" w:color="auto" w:fill="auto"/>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副报告人</w:t>
            </w:r>
          </w:p>
        </w:tc>
        <w:tc>
          <w:tcPr>
            <w:tcW w:w="2977" w:type="dxa"/>
            <w:shd w:val="clear" w:color="auto" w:fill="auto"/>
            <w:hideMark/>
          </w:tcPr>
          <w:p w:rsidR="00942C52" w:rsidRPr="00E807EE" w:rsidRDefault="00942C52" w:rsidP="0086535B">
            <w:pPr>
              <w:overflowPunct/>
              <w:adjustRightInd/>
              <w:spacing w:before="0"/>
              <w:textAlignment w:val="auto"/>
              <w:rPr>
                <w:color w:val="000000"/>
                <w:sz w:val="22"/>
                <w:szCs w:val="22"/>
                <w:lang w:val="en-US"/>
              </w:rPr>
            </w:pPr>
            <w:bookmarkStart w:id="264" w:name="lt_pId751"/>
            <w:r w:rsidRPr="00E807EE">
              <w:rPr>
                <w:color w:val="000000"/>
                <w:sz w:val="22"/>
                <w:szCs w:val="22"/>
                <w:lang w:val="en-US"/>
              </w:rPr>
              <w:t>Peter Martin IKUMILU</w:t>
            </w:r>
            <w:bookmarkEnd w:id="264"/>
            <w:r w:rsidRPr="00E807EE">
              <w:rPr>
                <w:caps/>
                <w:color w:val="000000"/>
                <w:sz w:val="22"/>
                <w:szCs w:val="22"/>
                <w:lang w:val="en-US"/>
              </w:rPr>
              <w:t>先生</w:t>
            </w:r>
          </w:p>
        </w:tc>
        <w:tc>
          <w:tcPr>
            <w:tcW w:w="2701" w:type="dxa"/>
            <w:shd w:val="clear" w:color="auto" w:fill="auto"/>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肯尼亚</w:t>
            </w:r>
          </w:p>
        </w:tc>
        <w:tc>
          <w:tcPr>
            <w:tcW w:w="1701" w:type="dxa"/>
            <w:shd w:val="clear" w:color="auto" w:fill="auto"/>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非洲</w:t>
            </w:r>
          </w:p>
        </w:tc>
      </w:tr>
      <w:tr w:rsidR="00942C52" w:rsidRPr="00E807EE" w:rsidTr="00027CD1">
        <w:trPr>
          <w:trHeight w:val="538"/>
        </w:trPr>
        <w:tc>
          <w:tcPr>
            <w:tcW w:w="1985" w:type="dxa"/>
            <w:gridSpan w:val="2"/>
            <w:tcBorders>
              <w:bottom w:val="single" w:sz="6" w:space="0" w:color="365F91" w:themeColor="accent1" w:themeShade="BF"/>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副报告人</w:t>
            </w:r>
          </w:p>
        </w:tc>
        <w:tc>
          <w:tcPr>
            <w:tcW w:w="2977" w:type="dxa"/>
            <w:tcBorders>
              <w:bottom w:val="single" w:sz="6" w:space="0" w:color="365F91" w:themeColor="accent1" w:themeShade="BF"/>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265" w:name="lt_pId755"/>
            <w:r w:rsidRPr="00E807EE">
              <w:rPr>
                <w:color w:val="000000"/>
                <w:sz w:val="22"/>
                <w:szCs w:val="22"/>
                <w:lang w:val="en-US"/>
              </w:rPr>
              <w:t>Jinane KARAM</w:t>
            </w:r>
            <w:bookmarkEnd w:id="265"/>
            <w:r w:rsidRPr="00E807EE">
              <w:rPr>
                <w:rFonts w:hint="eastAsia"/>
                <w:color w:val="000000"/>
                <w:sz w:val="22"/>
                <w:szCs w:val="22"/>
              </w:rPr>
              <w:t>女士</w:t>
            </w:r>
          </w:p>
        </w:tc>
        <w:tc>
          <w:tcPr>
            <w:tcW w:w="2701" w:type="dxa"/>
            <w:tcBorders>
              <w:bottom w:val="single" w:sz="6" w:space="0" w:color="365F91" w:themeColor="accent1" w:themeShade="BF"/>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266" w:name="lt_pId756"/>
            <w:r w:rsidRPr="00E807EE">
              <w:rPr>
                <w:color w:val="000000"/>
                <w:sz w:val="22"/>
                <w:szCs w:val="22"/>
                <w:lang w:val="en-US"/>
              </w:rPr>
              <w:t>黎巴嫩</w:t>
            </w:r>
            <w:r w:rsidRPr="00E807EE">
              <w:rPr>
                <w:rFonts w:hint="eastAsia"/>
                <w:color w:val="000000"/>
                <w:sz w:val="22"/>
                <w:szCs w:val="22"/>
                <w:lang w:val="en-US"/>
              </w:rPr>
              <w:t>电信</w:t>
            </w:r>
            <w:r w:rsidRPr="00E807EE">
              <w:rPr>
                <w:color w:val="000000"/>
                <w:sz w:val="22"/>
                <w:szCs w:val="22"/>
                <w:lang w:val="en-US"/>
              </w:rPr>
              <w:t>管理局（</w:t>
            </w:r>
            <w:r w:rsidRPr="00E807EE">
              <w:rPr>
                <w:color w:val="000000"/>
                <w:sz w:val="22"/>
                <w:szCs w:val="22"/>
                <w:lang w:val="en-US"/>
              </w:rPr>
              <w:t>TRA</w:t>
            </w:r>
            <w:r w:rsidRPr="00E807EE">
              <w:rPr>
                <w:color w:val="000000"/>
                <w:sz w:val="22"/>
                <w:szCs w:val="22"/>
                <w:lang w:val="en-US"/>
              </w:rPr>
              <w:t>），黎巴嫩</w:t>
            </w:r>
            <w:bookmarkEnd w:id="266"/>
          </w:p>
        </w:tc>
        <w:tc>
          <w:tcPr>
            <w:tcW w:w="1701" w:type="dxa"/>
            <w:tcBorders>
              <w:bottom w:val="single" w:sz="6" w:space="0" w:color="365F91" w:themeColor="accent1" w:themeShade="BF"/>
            </w:tcBorders>
            <w:shd w:val="clear" w:color="auto" w:fill="C6D9F1" w:themeFill="text2" w:themeFillTint="33"/>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阿拉伯</w:t>
            </w:r>
          </w:p>
        </w:tc>
      </w:tr>
      <w:tr w:rsidR="00942C52" w:rsidRPr="00E807EE" w:rsidTr="00027CD1">
        <w:trPr>
          <w:trHeight w:val="447"/>
        </w:trPr>
        <w:tc>
          <w:tcPr>
            <w:tcW w:w="1985" w:type="dxa"/>
            <w:gridSpan w:val="2"/>
            <w:shd w:val="clear" w:color="auto" w:fill="FFFFFF" w:themeFill="background1"/>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副报告人</w:t>
            </w:r>
          </w:p>
        </w:tc>
        <w:tc>
          <w:tcPr>
            <w:tcW w:w="2977" w:type="dxa"/>
            <w:shd w:val="clear" w:color="auto" w:fill="FFFFFF" w:themeFill="background1"/>
          </w:tcPr>
          <w:p w:rsidR="00942C52" w:rsidRPr="00E807EE" w:rsidRDefault="00942C52" w:rsidP="0086535B">
            <w:pPr>
              <w:overflowPunct/>
              <w:adjustRightInd/>
              <w:spacing w:before="0"/>
              <w:textAlignment w:val="auto"/>
              <w:rPr>
                <w:color w:val="000000"/>
                <w:sz w:val="22"/>
                <w:szCs w:val="22"/>
                <w:lang w:val="en-US"/>
              </w:rPr>
            </w:pPr>
            <w:bookmarkStart w:id="267" w:name="lt_pId759"/>
            <w:r w:rsidRPr="00E807EE">
              <w:rPr>
                <w:color w:val="000000"/>
                <w:sz w:val="22"/>
                <w:szCs w:val="22"/>
                <w:lang w:val="en-US"/>
              </w:rPr>
              <w:t>Arseny PLOSSKY</w:t>
            </w:r>
            <w:bookmarkEnd w:id="267"/>
            <w:r w:rsidRPr="00E807EE">
              <w:rPr>
                <w:caps/>
                <w:color w:val="000000"/>
                <w:sz w:val="22"/>
                <w:szCs w:val="22"/>
                <w:lang w:val="en-US"/>
              </w:rPr>
              <w:t>先生</w:t>
            </w:r>
          </w:p>
        </w:tc>
        <w:tc>
          <w:tcPr>
            <w:tcW w:w="2701" w:type="dxa"/>
            <w:shd w:val="clear" w:color="auto" w:fill="FFFFFF" w:themeFill="background1"/>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俄罗斯联邦</w:t>
            </w:r>
          </w:p>
        </w:tc>
        <w:tc>
          <w:tcPr>
            <w:tcW w:w="1701" w:type="dxa"/>
            <w:shd w:val="clear" w:color="auto" w:fill="FFFFFF" w:themeFill="background1"/>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独联体</w:t>
            </w:r>
          </w:p>
        </w:tc>
      </w:tr>
      <w:tr w:rsidR="00942C52" w:rsidRPr="00E807EE" w:rsidTr="00942C52">
        <w:trPr>
          <w:trHeight w:val="224"/>
        </w:trPr>
        <w:tc>
          <w:tcPr>
            <w:tcW w:w="9364" w:type="dxa"/>
            <w:gridSpan w:val="5"/>
            <w:shd w:val="clear" w:color="auto" w:fill="FFFFFF" w:themeFill="background1"/>
          </w:tcPr>
          <w:p w:rsidR="00942C52" w:rsidRPr="00E807EE" w:rsidRDefault="00942C52" w:rsidP="0086535B">
            <w:pPr>
              <w:overflowPunct/>
              <w:adjustRightInd/>
              <w:spacing w:before="0"/>
              <w:jc w:val="center"/>
              <w:textAlignment w:val="auto"/>
              <w:rPr>
                <w:b/>
                <w:bCs/>
                <w:color w:val="000000"/>
                <w:sz w:val="22"/>
                <w:szCs w:val="22"/>
                <w:lang w:val="en-US"/>
              </w:rPr>
            </w:pPr>
            <w:r w:rsidRPr="00E807EE">
              <w:rPr>
                <w:rFonts w:hint="eastAsia"/>
                <w:b/>
                <w:bCs/>
                <w:color w:val="000000"/>
                <w:sz w:val="22"/>
                <w:szCs w:val="22"/>
                <w:lang w:val="en-US"/>
              </w:rPr>
              <w:t>牵头</w:t>
            </w:r>
            <w:r w:rsidRPr="00E807EE">
              <w:rPr>
                <w:b/>
                <w:bCs/>
                <w:color w:val="000000"/>
                <w:sz w:val="22"/>
                <w:szCs w:val="22"/>
                <w:lang w:val="en-US"/>
              </w:rPr>
              <w:t>人</w:t>
            </w:r>
          </w:p>
        </w:tc>
      </w:tr>
      <w:tr w:rsidR="00942C52" w:rsidRPr="00E807EE" w:rsidTr="00027CD1">
        <w:trPr>
          <w:trHeight w:val="51"/>
        </w:trPr>
        <w:tc>
          <w:tcPr>
            <w:tcW w:w="1985" w:type="dxa"/>
            <w:gridSpan w:val="2"/>
            <w:tcBorders>
              <w:bottom w:val="single" w:sz="6" w:space="0" w:color="365F91" w:themeColor="accent1" w:themeShade="BF"/>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电信发展局牵头人</w:t>
            </w:r>
          </w:p>
        </w:tc>
        <w:tc>
          <w:tcPr>
            <w:tcW w:w="2977" w:type="dxa"/>
            <w:tcBorders>
              <w:bottom w:val="single" w:sz="6" w:space="0" w:color="365F91" w:themeColor="accent1" w:themeShade="BF"/>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268" w:name="lt_pId764"/>
            <w:r w:rsidRPr="00E807EE">
              <w:rPr>
                <w:color w:val="000000"/>
                <w:sz w:val="22"/>
                <w:szCs w:val="22"/>
                <w:lang w:val="en-US"/>
              </w:rPr>
              <w:t>István BOZSOKI</w:t>
            </w:r>
            <w:bookmarkEnd w:id="268"/>
            <w:r w:rsidRPr="00E807EE">
              <w:rPr>
                <w:caps/>
                <w:color w:val="000000"/>
                <w:sz w:val="22"/>
                <w:szCs w:val="22"/>
                <w:lang w:val="en-US"/>
              </w:rPr>
              <w:t>先生</w:t>
            </w:r>
          </w:p>
        </w:tc>
        <w:tc>
          <w:tcPr>
            <w:tcW w:w="2701" w:type="dxa"/>
            <w:tcBorders>
              <w:bottom w:val="single" w:sz="6" w:space="0" w:color="365F91" w:themeColor="accent1" w:themeShade="BF"/>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269" w:name="lt_pId765"/>
            <w:r w:rsidRPr="00E807EE">
              <w:rPr>
                <w:color w:val="000000"/>
                <w:sz w:val="22"/>
                <w:szCs w:val="22"/>
                <w:lang w:val="en-US"/>
              </w:rPr>
              <w:t>ITU/BDT</w:t>
            </w:r>
            <w:bookmarkEnd w:id="269"/>
          </w:p>
        </w:tc>
        <w:tc>
          <w:tcPr>
            <w:tcW w:w="1701" w:type="dxa"/>
            <w:tcBorders>
              <w:bottom w:val="single" w:sz="6" w:space="0" w:color="365F91" w:themeColor="accent1" w:themeShade="BF"/>
            </w:tcBorders>
            <w:shd w:val="clear" w:color="auto" w:fill="C6D9F1" w:themeFill="text2" w:themeFillTint="33"/>
          </w:tcPr>
          <w:p w:rsidR="00942C52" w:rsidRPr="00E807EE" w:rsidRDefault="00942C52" w:rsidP="0086535B">
            <w:pPr>
              <w:overflowPunct/>
              <w:adjustRightInd/>
              <w:spacing w:before="0"/>
              <w:jc w:val="center"/>
              <w:textAlignment w:val="auto"/>
              <w:rPr>
                <w:color w:val="000000"/>
                <w:sz w:val="22"/>
                <w:szCs w:val="22"/>
                <w:lang w:val="en-US"/>
              </w:rPr>
            </w:pPr>
            <w:r w:rsidRPr="00E807EE">
              <w:rPr>
                <w:rFonts w:hint="eastAsia"/>
                <w:color w:val="000000"/>
                <w:sz w:val="22"/>
                <w:szCs w:val="22"/>
                <w:lang w:val="en-US"/>
              </w:rPr>
              <w:t>总部</w:t>
            </w:r>
          </w:p>
        </w:tc>
      </w:tr>
      <w:tr w:rsidR="00942C52" w:rsidRPr="00E807EE" w:rsidTr="00027CD1">
        <w:trPr>
          <w:trHeight w:val="196"/>
        </w:trPr>
        <w:tc>
          <w:tcPr>
            <w:tcW w:w="1985" w:type="dxa"/>
            <w:gridSpan w:val="2"/>
            <w:shd w:val="clear" w:color="auto" w:fill="FFFFFF" w:themeFill="background1"/>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电信发展局牵头人</w:t>
            </w:r>
          </w:p>
        </w:tc>
        <w:tc>
          <w:tcPr>
            <w:tcW w:w="2977" w:type="dxa"/>
            <w:shd w:val="clear" w:color="auto" w:fill="FFFFFF" w:themeFill="background1"/>
          </w:tcPr>
          <w:p w:rsidR="00942C52" w:rsidRPr="00E807EE" w:rsidRDefault="00942C52" w:rsidP="0086535B">
            <w:pPr>
              <w:overflowPunct/>
              <w:adjustRightInd/>
              <w:spacing w:before="0"/>
              <w:textAlignment w:val="auto"/>
              <w:rPr>
                <w:color w:val="000000"/>
                <w:sz w:val="22"/>
                <w:szCs w:val="22"/>
                <w:lang w:val="fr-CH"/>
              </w:rPr>
            </w:pPr>
            <w:bookmarkStart w:id="270" w:name="lt_pId768"/>
            <w:r w:rsidRPr="00E807EE">
              <w:rPr>
                <w:color w:val="000000"/>
                <w:sz w:val="22"/>
                <w:szCs w:val="22"/>
                <w:lang w:val="fr-CH"/>
              </w:rPr>
              <w:t>Jean-Jacques MASSIMA</w:t>
            </w:r>
            <w:bookmarkEnd w:id="270"/>
            <w:r w:rsidRPr="00E807EE">
              <w:rPr>
                <w:caps/>
                <w:color w:val="000000"/>
                <w:sz w:val="22"/>
                <w:szCs w:val="22"/>
                <w:lang w:val="en-US"/>
              </w:rPr>
              <w:t>先生</w:t>
            </w:r>
          </w:p>
        </w:tc>
        <w:tc>
          <w:tcPr>
            <w:tcW w:w="2701" w:type="dxa"/>
            <w:shd w:val="clear" w:color="auto" w:fill="FFFFFF" w:themeFill="background1"/>
          </w:tcPr>
          <w:p w:rsidR="00942C52" w:rsidRPr="00E807EE" w:rsidRDefault="00942C52" w:rsidP="0086535B">
            <w:pPr>
              <w:overflowPunct/>
              <w:adjustRightInd/>
              <w:spacing w:before="0"/>
              <w:textAlignment w:val="auto"/>
              <w:rPr>
                <w:color w:val="000000"/>
                <w:sz w:val="22"/>
                <w:szCs w:val="22"/>
                <w:lang w:val="en-US"/>
              </w:rPr>
            </w:pPr>
            <w:bookmarkStart w:id="271" w:name="lt_pId769"/>
            <w:r w:rsidRPr="00E807EE">
              <w:rPr>
                <w:color w:val="000000"/>
                <w:sz w:val="22"/>
                <w:szCs w:val="22"/>
                <w:lang w:val="en-US"/>
              </w:rPr>
              <w:t>ITU/AFR</w:t>
            </w:r>
            <w:bookmarkEnd w:id="271"/>
          </w:p>
        </w:tc>
        <w:tc>
          <w:tcPr>
            <w:tcW w:w="1701" w:type="dxa"/>
            <w:shd w:val="clear" w:color="auto" w:fill="FFFFFF" w:themeFill="background1"/>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非洲</w:t>
            </w:r>
          </w:p>
        </w:tc>
      </w:tr>
      <w:tr w:rsidR="00942C52" w:rsidRPr="00E807EE" w:rsidTr="00027CD1">
        <w:trPr>
          <w:trHeight w:val="200"/>
        </w:trPr>
        <w:tc>
          <w:tcPr>
            <w:tcW w:w="1985" w:type="dxa"/>
            <w:gridSpan w:val="2"/>
            <w:tcBorders>
              <w:bottom w:val="single" w:sz="6" w:space="0" w:color="365F91" w:themeColor="accent1" w:themeShade="BF"/>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电信发展局牵头人</w:t>
            </w:r>
          </w:p>
        </w:tc>
        <w:tc>
          <w:tcPr>
            <w:tcW w:w="2977" w:type="dxa"/>
            <w:tcBorders>
              <w:bottom w:val="single" w:sz="6" w:space="0" w:color="365F91" w:themeColor="accent1" w:themeShade="BF"/>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272" w:name="lt_pId772"/>
            <w:r w:rsidRPr="00E807EE">
              <w:rPr>
                <w:color w:val="000000"/>
                <w:sz w:val="22"/>
                <w:szCs w:val="22"/>
                <w:lang w:val="en-US"/>
              </w:rPr>
              <w:t>Rouda ALAMIR ALI</w:t>
            </w:r>
            <w:bookmarkEnd w:id="272"/>
            <w:r w:rsidRPr="00E807EE">
              <w:rPr>
                <w:rFonts w:hint="eastAsia"/>
                <w:color w:val="000000"/>
                <w:sz w:val="22"/>
                <w:szCs w:val="22"/>
              </w:rPr>
              <w:t>女士</w:t>
            </w:r>
          </w:p>
        </w:tc>
        <w:tc>
          <w:tcPr>
            <w:tcW w:w="2701" w:type="dxa"/>
            <w:tcBorders>
              <w:bottom w:val="single" w:sz="6" w:space="0" w:color="365F91" w:themeColor="accent1" w:themeShade="BF"/>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273" w:name="lt_pId773"/>
            <w:r w:rsidRPr="00E807EE">
              <w:rPr>
                <w:color w:val="000000"/>
                <w:sz w:val="22"/>
                <w:szCs w:val="22"/>
                <w:lang w:val="en-US"/>
              </w:rPr>
              <w:t>ITU/ARB</w:t>
            </w:r>
            <w:bookmarkEnd w:id="273"/>
          </w:p>
        </w:tc>
        <w:tc>
          <w:tcPr>
            <w:tcW w:w="1701" w:type="dxa"/>
            <w:tcBorders>
              <w:bottom w:val="single" w:sz="6" w:space="0" w:color="365F91" w:themeColor="accent1" w:themeShade="BF"/>
            </w:tcBorders>
            <w:shd w:val="clear" w:color="auto" w:fill="C6D9F1" w:themeFill="text2" w:themeFillTint="33"/>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阿拉伯</w:t>
            </w:r>
          </w:p>
        </w:tc>
      </w:tr>
      <w:tr w:rsidR="00942C52" w:rsidRPr="00E807EE" w:rsidTr="00027CD1">
        <w:trPr>
          <w:trHeight w:val="52"/>
        </w:trPr>
        <w:tc>
          <w:tcPr>
            <w:tcW w:w="1985" w:type="dxa"/>
            <w:gridSpan w:val="2"/>
            <w:tcBorders>
              <w:bottom w:val="single" w:sz="6" w:space="0" w:color="365F91" w:themeColor="accent1" w:themeShade="BF"/>
            </w:tcBorders>
            <w:shd w:val="clear" w:color="auto" w:fill="FFFFFF" w:themeFill="background1"/>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电信发展局牵头人</w:t>
            </w:r>
          </w:p>
        </w:tc>
        <w:tc>
          <w:tcPr>
            <w:tcW w:w="2977" w:type="dxa"/>
            <w:tcBorders>
              <w:bottom w:val="single" w:sz="6" w:space="0" w:color="365F91" w:themeColor="accent1" w:themeShade="BF"/>
            </w:tcBorders>
            <w:shd w:val="clear" w:color="auto" w:fill="FFFFFF" w:themeFill="background1"/>
          </w:tcPr>
          <w:p w:rsidR="00942C52" w:rsidRPr="00E807EE" w:rsidRDefault="00942C52" w:rsidP="0086535B">
            <w:pPr>
              <w:overflowPunct/>
              <w:adjustRightInd/>
              <w:spacing w:before="0"/>
              <w:textAlignment w:val="auto"/>
              <w:rPr>
                <w:color w:val="000000"/>
                <w:sz w:val="22"/>
                <w:szCs w:val="22"/>
                <w:lang w:val="en-US"/>
              </w:rPr>
            </w:pPr>
            <w:bookmarkStart w:id="274" w:name="lt_pId776"/>
            <w:r w:rsidRPr="00E807EE">
              <w:rPr>
                <w:color w:val="000000"/>
                <w:sz w:val="22"/>
                <w:szCs w:val="22"/>
                <w:lang w:val="en-US"/>
              </w:rPr>
              <w:t>Wisit ATIPAYAKOON</w:t>
            </w:r>
            <w:bookmarkEnd w:id="274"/>
            <w:r w:rsidRPr="00E807EE">
              <w:rPr>
                <w:caps/>
                <w:color w:val="000000"/>
                <w:sz w:val="22"/>
                <w:szCs w:val="22"/>
                <w:lang w:val="en-US"/>
              </w:rPr>
              <w:t>先生</w:t>
            </w:r>
          </w:p>
        </w:tc>
        <w:tc>
          <w:tcPr>
            <w:tcW w:w="2701" w:type="dxa"/>
            <w:tcBorders>
              <w:bottom w:val="single" w:sz="6" w:space="0" w:color="365F91" w:themeColor="accent1" w:themeShade="BF"/>
            </w:tcBorders>
            <w:shd w:val="clear" w:color="auto" w:fill="FFFFFF" w:themeFill="background1"/>
          </w:tcPr>
          <w:p w:rsidR="00942C52" w:rsidRPr="00E807EE" w:rsidRDefault="00942C52" w:rsidP="0086535B">
            <w:pPr>
              <w:overflowPunct/>
              <w:adjustRightInd/>
              <w:spacing w:before="0"/>
              <w:textAlignment w:val="auto"/>
              <w:rPr>
                <w:color w:val="000000"/>
                <w:sz w:val="22"/>
                <w:szCs w:val="22"/>
                <w:lang w:val="en-US"/>
              </w:rPr>
            </w:pPr>
            <w:bookmarkStart w:id="275" w:name="lt_pId777"/>
            <w:r w:rsidRPr="00E807EE">
              <w:rPr>
                <w:color w:val="000000"/>
                <w:sz w:val="22"/>
                <w:szCs w:val="22"/>
                <w:lang w:val="en-US"/>
              </w:rPr>
              <w:t>ITU/ASP</w:t>
            </w:r>
            <w:bookmarkEnd w:id="275"/>
          </w:p>
        </w:tc>
        <w:tc>
          <w:tcPr>
            <w:tcW w:w="1701" w:type="dxa"/>
            <w:tcBorders>
              <w:bottom w:val="single" w:sz="6" w:space="0" w:color="365F91" w:themeColor="accent1" w:themeShade="BF"/>
            </w:tcBorders>
            <w:shd w:val="clear" w:color="auto" w:fill="FFFFFF" w:themeFill="background1"/>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亚太</w:t>
            </w:r>
          </w:p>
        </w:tc>
      </w:tr>
      <w:tr w:rsidR="00942C52" w:rsidRPr="00E807EE" w:rsidTr="00027CD1">
        <w:trPr>
          <w:trHeight w:val="194"/>
        </w:trPr>
        <w:tc>
          <w:tcPr>
            <w:tcW w:w="1985" w:type="dxa"/>
            <w:gridSpan w:val="2"/>
            <w:tcBorders>
              <w:bottom w:val="single" w:sz="12" w:space="0" w:color="C0504D" w:themeColor="accent2"/>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电信发展局牵头人</w:t>
            </w:r>
          </w:p>
        </w:tc>
        <w:tc>
          <w:tcPr>
            <w:tcW w:w="2977" w:type="dxa"/>
            <w:tcBorders>
              <w:bottom w:val="single" w:sz="12" w:space="0" w:color="C0504D" w:themeColor="accent2"/>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276" w:name="lt_pId780"/>
            <w:r w:rsidRPr="00E807EE">
              <w:rPr>
                <w:color w:val="000000"/>
                <w:sz w:val="22"/>
                <w:szCs w:val="22"/>
                <w:lang w:val="en-US"/>
              </w:rPr>
              <w:t>Farid NAKHLI</w:t>
            </w:r>
            <w:bookmarkEnd w:id="276"/>
            <w:r w:rsidRPr="00E807EE">
              <w:rPr>
                <w:caps/>
                <w:color w:val="000000"/>
                <w:sz w:val="22"/>
                <w:szCs w:val="22"/>
                <w:lang w:val="en-US"/>
              </w:rPr>
              <w:t>先生</w:t>
            </w:r>
          </w:p>
        </w:tc>
        <w:tc>
          <w:tcPr>
            <w:tcW w:w="2701" w:type="dxa"/>
            <w:tcBorders>
              <w:bottom w:val="single" w:sz="12" w:space="0" w:color="C0504D" w:themeColor="accent2"/>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277" w:name="lt_pId781"/>
            <w:r w:rsidRPr="00E807EE">
              <w:rPr>
                <w:color w:val="000000"/>
                <w:sz w:val="22"/>
                <w:szCs w:val="22"/>
                <w:lang w:val="en-US"/>
              </w:rPr>
              <w:t>ITU/CIS</w:t>
            </w:r>
            <w:bookmarkEnd w:id="277"/>
          </w:p>
        </w:tc>
        <w:tc>
          <w:tcPr>
            <w:tcW w:w="1701" w:type="dxa"/>
            <w:tcBorders>
              <w:bottom w:val="single" w:sz="12" w:space="0" w:color="C0504D" w:themeColor="accent2"/>
            </w:tcBorders>
            <w:shd w:val="clear" w:color="auto" w:fill="C6D9F1" w:themeFill="text2" w:themeFillTint="33"/>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独联体</w:t>
            </w:r>
          </w:p>
        </w:tc>
      </w:tr>
      <w:tr w:rsidR="00942C52" w:rsidRPr="00E807EE" w:rsidTr="00942C52">
        <w:trPr>
          <w:trHeight w:val="300"/>
        </w:trPr>
        <w:tc>
          <w:tcPr>
            <w:tcW w:w="1985" w:type="dxa"/>
            <w:gridSpan w:val="2"/>
            <w:tcBorders>
              <w:top w:val="single" w:sz="12" w:space="0" w:color="C0504D" w:themeColor="accent2"/>
            </w:tcBorders>
            <w:shd w:val="clear" w:color="000000" w:fill="5B9BD5"/>
            <w:noWrap/>
            <w:hideMark/>
          </w:tcPr>
          <w:p w:rsidR="00942C52" w:rsidRPr="00E807EE" w:rsidRDefault="00942C52" w:rsidP="0086535B">
            <w:pPr>
              <w:overflowPunct/>
              <w:adjustRightInd/>
              <w:spacing w:before="0"/>
              <w:jc w:val="center"/>
              <w:textAlignment w:val="auto"/>
              <w:rPr>
                <w:b/>
                <w:bCs/>
                <w:sz w:val="22"/>
                <w:szCs w:val="22"/>
                <w:lang w:val="en-US"/>
              </w:rPr>
            </w:pPr>
            <w:r w:rsidRPr="00E807EE">
              <w:rPr>
                <w:rFonts w:asciiTheme="minorHAnsi" w:hAnsiTheme="minorHAnsi" w:hint="eastAsia"/>
                <w:b/>
                <w:sz w:val="22"/>
                <w:szCs w:val="22"/>
                <w:lang w:val="fr-CH"/>
              </w:rPr>
              <w:t>课题</w:t>
            </w:r>
          </w:p>
        </w:tc>
        <w:tc>
          <w:tcPr>
            <w:tcW w:w="5678" w:type="dxa"/>
            <w:gridSpan w:val="2"/>
            <w:shd w:val="clear" w:color="000000" w:fill="5B9BD5"/>
            <w:noWrap/>
            <w:hideMark/>
          </w:tcPr>
          <w:p w:rsidR="00942C52" w:rsidRPr="00E807EE" w:rsidRDefault="00942C52" w:rsidP="0086535B">
            <w:pPr>
              <w:overflowPunct/>
              <w:adjustRightInd/>
              <w:spacing w:before="0"/>
              <w:jc w:val="center"/>
              <w:textAlignment w:val="auto"/>
              <w:rPr>
                <w:b/>
                <w:bCs/>
                <w:sz w:val="22"/>
                <w:szCs w:val="22"/>
                <w:lang w:val="en-US"/>
              </w:rPr>
            </w:pPr>
            <w:r w:rsidRPr="00E807EE">
              <w:rPr>
                <w:rFonts w:asciiTheme="minorHAnsi" w:hAnsiTheme="minorHAnsi" w:hint="eastAsia"/>
                <w:b/>
                <w:sz w:val="22"/>
                <w:szCs w:val="22"/>
              </w:rPr>
              <w:t>课题名称</w:t>
            </w:r>
          </w:p>
        </w:tc>
        <w:tc>
          <w:tcPr>
            <w:tcW w:w="1701" w:type="dxa"/>
            <w:tcBorders>
              <w:top w:val="single" w:sz="12" w:space="0" w:color="C0504D" w:themeColor="accent2"/>
            </w:tcBorders>
            <w:shd w:val="clear" w:color="000000" w:fill="5B9BD5"/>
            <w:noWrap/>
            <w:hideMark/>
          </w:tcPr>
          <w:p w:rsidR="00942C52" w:rsidRPr="00E807EE" w:rsidRDefault="00942C52" w:rsidP="0086535B">
            <w:pPr>
              <w:overflowPunct/>
              <w:adjustRightInd/>
              <w:spacing w:before="0"/>
              <w:jc w:val="center"/>
              <w:textAlignment w:val="auto"/>
              <w:rPr>
                <w:b/>
                <w:bCs/>
                <w:sz w:val="22"/>
                <w:szCs w:val="22"/>
                <w:lang w:val="en-US"/>
              </w:rPr>
            </w:pPr>
          </w:p>
        </w:tc>
      </w:tr>
      <w:tr w:rsidR="00942C52" w:rsidRPr="00E807EE" w:rsidTr="00942C52">
        <w:trPr>
          <w:trHeight w:val="300"/>
        </w:trPr>
        <w:tc>
          <w:tcPr>
            <w:tcW w:w="1985" w:type="dxa"/>
            <w:gridSpan w:val="2"/>
            <w:shd w:val="clear" w:color="000000" w:fill="D9D9D9" w:themeFill="background1" w:themeFillShade="D9"/>
            <w:noWrap/>
          </w:tcPr>
          <w:p w:rsidR="00942C52" w:rsidRPr="00E807EE" w:rsidRDefault="00942C52" w:rsidP="0086535B">
            <w:pPr>
              <w:overflowPunct/>
              <w:adjustRightInd/>
              <w:spacing w:before="0"/>
              <w:textAlignment w:val="auto"/>
              <w:rPr>
                <w:b/>
                <w:bCs/>
                <w:sz w:val="22"/>
                <w:szCs w:val="22"/>
                <w:lang w:val="en-US"/>
              </w:rPr>
            </w:pPr>
            <w:r w:rsidRPr="00E807EE">
              <w:rPr>
                <w:rFonts w:hint="eastAsia"/>
                <w:b/>
                <w:bCs/>
                <w:sz w:val="22"/>
                <w:szCs w:val="22"/>
                <w:lang w:val="en-US"/>
              </w:rPr>
              <w:t>第</w:t>
            </w:r>
            <w:r w:rsidRPr="00E807EE">
              <w:rPr>
                <w:rFonts w:hint="eastAsia"/>
                <w:b/>
                <w:bCs/>
                <w:sz w:val="22"/>
                <w:szCs w:val="22"/>
                <w:lang w:val="en-US"/>
              </w:rPr>
              <w:t>9</w:t>
            </w:r>
            <w:r w:rsidRPr="00E807EE">
              <w:rPr>
                <w:rFonts w:hint="eastAsia"/>
                <w:b/>
                <w:bCs/>
                <w:sz w:val="22"/>
                <w:szCs w:val="22"/>
                <w:lang w:val="en-US"/>
              </w:rPr>
              <w:t>号</w:t>
            </w:r>
            <w:r w:rsidRPr="00E807EE">
              <w:rPr>
                <w:b/>
                <w:bCs/>
                <w:sz w:val="22"/>
                <w:szCs w:val="22"/>
                <w:lang w:val="en-US"/>
              </w:rPr>
              <w:t>决议</w:t>
            </w:r>
          </w:p>
        </w:tc>
        <w:tc>
          <w:tcPr>
            <w:tcW w:w="5678" w:type="dxa"/>
            <w:gridSpan w:val="2"/>
            <w:shd w:val="clear" w:color="000000" w:fill="D9D9D9" w:themeFill="background1" w:themeFillShade="D9"/>
            <w:noWrap/>
          </w:tcPr>
          <w:p w:rsidR="00942C52" w:rsidRPr="00E807EE" w:rsidRDefault="00942C52" w:rsidP="0086535B">
            <w:pPr>
              <w:overflowPunct/>
              <w:adjustRightInd/>
              <w:spacing w:before="0"/>
              <w:jc w:val="center"/>
              <w:textAlignment w:val="auto"/>
              <w:rPr>
                <w:b/>
                <w:bCs/>
                <w:sz w:val="22"/>
                <w:szCs w:val="22"/>
                <w:lang w:val="en-US"/>
              </w:rPr>
            </w:pPr>
            <w:bookmarkStart w:id="278" w:name="lt_pId786"/>
            <w:r w:rsidRPr="00E807EE">
              <w:rPr>
                <w:rFonts w:hint="eastAsia"/>
                <w:b/>
                <w:bCs/>
                <w:sz w:val="22"/>
                <w:szCs w:val="22"/>
                <w:lang w:val="en-US"/>
              </w:rPr>
              <w:t>各国，特别是发展中国家对频谱管理的参与</w:t>
            </w:r>
            <w:bookmarkEnd w:id="278"/>
          </w:p>
        </w:tc>
        <w:tc>
          <w:tcPr>
            <w:tcW w:w="1701" w:type="dxa"/>
            <w:shd w:val="clear" w:color="000000" w:fill="D9D9D9" w:themeFill="background1" w:themeFillShade="D9"/>
            <w:noWrap/>
          </w:tcPr>
          <w:p w:rsidR="00942C52" w:rsidRPr="00E807EE" w:rsidRDefault="00942C52" w:rsidP="0086535B">
            <w:pPr>
              <w:overflowPunct/>
              <w:adjustRightInd/>
              <w:spacing w:before="0"/>
              <w:jc w:val="center"/>
              <w:textAlignment w:val="auto"/>
              <w:rPr>
                <w:b/>
                <w:bCs/>
                <w:color w:val="000000"/>
                <w:sz w:val="22"/>
                <w:szCs w:val="22"/>
                <w:lang w:val="en-US"/>
              </w:rPr>
            </w:pPr>
          </w:p>
        </w:tc>
      </w:tr>
      <w:tr w:rsidR="00942C52" w:rsidRPr="00E807EE" w:rsidTr="00027CD1">
        <w:trPr>
          <w:trHeight w:val="300"/>
        </w:trPr>
        <w:tc>
          <w:tcPr>
            <w:tcW w:w="1985" w:type="dxa"/>
            <w:gridSpan w:val="2"/>
            <w:tcBorders>
              <w:bottom w:val="single" w:sz="6" w:space="0" w:color="365F91" w:themeColor="accent1" w:themeShade="BF"/>
            </w:tcBorders>
            <w:shd w:val="clear" w:color="000000" w:fill="5B9BD5"/>
            <w:noWrap/>
          </w:tcPr>
          <w:p w:rsidR="00942C52" w:rsidRPr="00E807EE" w:rsidRDefault="00942C52" w:rsidP="0086535B">
            <w:pPr>
              <w:overflowPunct/>
              <w:adjustRightInd/>
              <w:spacing w:before="0"/>
              <w:textAlignment w:val="auto"/>
              <w:rPr>
                <w:b/>
                <w:bCs/>
                <w:color w:val="000000"/>
                <w:sz w:val="22"/>
                <w:szCs w:val="22"/>
                <w:lang w:val="en-US"/>
              </w:rPr>
            </w:pPr>
            <w:r w:rsidRPr="00E807EE">
              <w:rPr>
                <w:rFonts w:hint="eastAsia"/>
                <w:b/>
                <w:bCs/>
                <w:color w:val="000000"/>
                <w:sz w:val="22"/>
                <w:szCs w:val="22"/>
                <w:lang w:val="en-US"/>
              </w:rPr>
              <w:t>职称</w:t>
            </w:r>
          </w:p>
        </w:tc>
        <w:tc>
          <w:tcPr>
            <w:tcW w:w="2977" w:type="dxa"/>
            <w:tcBorders>
              <w:bottom w:val="single" w:sz="6" w:space="0" w:color="365F91" w:themeColor="accent1" w:themeShade="BF"/>
            </w:tcBorders>
            <w:shd w:val="clear" w:color="000000" w:fill="5B9BD5"/>
            <w:noWrap/>
          </w:tcPr>
          <w:p w:rsidR="00942C52" w:rsidRPr="00E807EE" w:rsidRDefault="00942C52" w:rsidP="0086535B">
            <w:pPr>
              <w:overflowPunct/>
              <w:adjustRightInd/>
              <w:spacing w:before="0"/>
              <w:textAlignment w:val="auto"/>
              <w:rPr>
                <w:b/>
                <w:bCs/>
                <w:color w:val="000000"/>
                <w:sz w:val="22"/>
                <w:szCs w:val="22"/>
                <w:lang w:val="en-US"/>
              </w:rPr>
            </w:pPr>
            <w:r w:rsidRPr="00E807EE">
              <w:rPr>
                <w:rFonts w:hint="eastAsia"/>
                <w:b/>
                <w:bCs/>
                <w:color w:val="000000"/>
                <w:sz w:val="22"/>
                <w:szCs w:val="22"/>
                <w:lang w:val="en-US"/>
              </w:rPr>
              <w:t>姓名</w:t>
            </w:r>
          </w:p>
        </w:tc>
        <w:tc>
          <w:tcPr>
            <w:tcW w:w="2701" w:type="dxa"/>
            <w:tcBorders>
              <w:bottom w:val="single" w:sz="6" w:space="0" w:color="365F91" w:themeColor="accent1" w:themeShade="BF"/>
            </w:tcBorders>
            <w:shd w:val="clear" w:color="000000" w:fill="5B9BD5"/>
            <w:noWrap/>
          </w:tcPr>
          <w:p w:rsidR="00942C52" w:rsidRPr="00E807EE" w:rsidRDefault="00942C52" w:rsidP="0086535B">
            <w:pPr>
              <w:overflowPunct/>
              <w:adjustRightInd/>
              <w:spacing w:before="0"/>
              <w:textAlignment w:val="auto"/>
              <w:rPr>
                <w:b/>
                <w:bCs/>
                <w:color w:val="000000"/>
                <w:sz w:val="22"/>
                <w:szCs w:val="22"/>
                <w:lang w:val="en-US"/>
              </w:rPr>
            </w:pPr>
            <w:r w:rsidRPr="00E807EE">
              <w:rPr>
                <w:rFonts w:hint="eastAsia"/>
                <w:b/>
                <w:bCs/>
                <w:color w:val="000000"/>
                <w:sz w:val="22"/>
                <w:szCs w:val="22"/>
                <w:lang w:val="en-US"/>
              </w:rPr>
              <w:t>代表</w:t>
            </w:r>
            <w:r w:rsidRPr="00E807EE">
              <w:rPr>
                <w:b/>
                <w:bCs/>
                <w:color w:val="000000"/>
                <w:sz w:val="22"/>
                <w:szCs w:val="22"/>
                <w:lang w:val="en-US"/>
              </w:rPr>
              <w:t>的实体</w:t>
            </w:r>
          </w:p>
        </w:tc>
        <w:tc>
          <w:tcPr>
            <w:tcW w:w="1701" w:type="dxa"/>
            <w:tcBorders>
              <w:bottom w:val="single" w:sz="6" w:space="0" w:color="365F91" w:themeColor="accent1" w:themeShade="BF"/>
            </w:tcBorders>
            <w:shd w:val="clear" w:color="000000" w:fill="5B9BD5"/>
            <w:noWrap/>
          </w:tcPr>
          <w:p w:rsidR="00942C52" w:rsidRPr="00E807EE" w:rsidRDefault="00942C52" w:rsidP="0086535B">
            <w:pPr>
              <w:overflowPunct/>
              <w:adjustRightInd/>
              <w:spacing w:before="0"/>
              <w:jc w:val="center"/>
              <w:textAlignment w:val="auto"/>
              <w:rPr>
                <w:b/>
                <w:bCs/>
                <w:color w:val="000000"/>
                <w:sz w:val="22"/>
                <w:szCs w:val="22"/>
                <w:lang w:val="en-US"/>
              </w:rPr>
            </w:pPr>
            <w:r w:rsidRPr="00E807EE">
              <w:rPr>
                <w:rFonts w:hint="eastAsia"/>
                <w:b/>
                <w:bCs/>
                <w:color w:val="000000"/>
                <w:sz w:val="22"/>
                <w:szCs w:val="22"/>
                <w:lang w:val="en-US"/>
              </w:rPr>
              <w:t>区域</w:t>
            </w:r>
          </w:p>
        </w:tc>
      </w:tr>
      <w:tr w:rsidR="00942C52" w:rsidRPr="00E807EE" w:rsidTr="00027CD1">
        <w:trPr>
          <w:trHeight w:val="190"/>
        </w:trPr>
        <w:tc>
          <w:tcPr>
            <w:tcW w:w="1985" w:type="dxa"/>
            <w:gridSpan w:val="2"/>
            <w:tcBorders>
              <w:bottom w:val="single" w:sz="6" w:space="0" w:color="365F91" w:themeColor="accent1" w:themeShade="BF"/>
            </w:tcBorders>
            <w:shd w:val="clear" w:color="auto" w:fill="FFFFFF" w:themeFill="background1"/>
          </w:tcPr>
          <w:p w:rsidR="00942C52" w:rsidRPr="00E807EE" w:rsidRDefault="00942C52" w:rsidP="0086535B">
            <w:pPr>
              <w:overflowPunct/>
              <w:adjustRightInd/>
              <w:spacing w:before="0"/>
              <w:textAlignment w:val="auto"/>
              <w:rPr>
                <w:color w:val="000000"/>
                <w:sz w:val="22"/>
                <w:szCs w:val="22"/>
                <w:lang w:val="en-US"/>
              </w:rPr>
            </w:pPr>
            <w:bookmarkStart w:id="279" w:name="lt_pId791"/>
            <w:r w:rsidRPr="00E807EE">
              <w:rPr>
                <w:color w:val="000000"/>
                <w:sz w:val="22"/>
                <w:szCs w:val="22"/>
                <w:lang w:val="en-US"/>
              </w:rPr>
              <w:t xml:space="preserve">ITU-D </w:t>
            </w:r>
            <w:bookmarkEnd w:id="279"/>
            <w:r w:rsidRPr="00E807EE">
              <w:rPr>
                <w:rFonts w:hint="eastAsia"/>
                <w:color w:val="000000"/>
                <w:sz w:val="22"/>
                <w:szCs w:val="22"/>
                <w:lang w:val="en-US"/>
              </w:rPr>
              <w:t>共同主席</w:t>
            </w:r>
          </w:p>
        </w:tc>
        <w:tc>
          <w:tcPr>
            <w:tcW w:w="2977" w:type="dxa"/>
            <w:tcBorders>
              <w:bottom w:val="single" w:sz="6" w:space="0" w:color="365F91" w:themeColor="accent1" w:themeShade="BF"/>
            </w:tcBorders>
            <w:shd w:val="clear" w:color="auto" w:fill="FFFFFF" w:themeFill="background1"/>
          </w:tcPr>
          <w:p w:rsidR="00942C52" w:rsidRPr="00E807EE" w:rsidRDefault="00942C52" w:rsidP="0086535B">
            <w:pPr>
              <w:overflowPunct/>
              <w:adjustRightInd/>
              <w:spacing w:before="0"/>
              <w:textAlignment w:val="auto"/>
              <w:rPr>
                <w:color w:val="000000"/>
                <w:sz w:val="22"/>
                <w:szCs w:val="22"/>
                <w:lang w:val="en-US"/>
              </w:rPr>
            </w:pPr>
            <w:bookmarkStart w:id="280" w:name="lt_pId792"/>
            <w:r w:rsidRPr="00E807EE">
              <w:rPr>
                <w:color w:val="000000"/>
                <w:sz w:val="22"/>
                <w:szCs w:val="22"/>
                <w:lang w:val="en-US"/>
              </w:rPr>
              <w:t>Fadel DIGHAM</w:t>
            </w:r>
            <w:bookmarkEnd w:id="280"/>
            <w:r w:rsidRPr="00E807EE">
              <w:rPr>
                <w:rFonts w:hint="eastAsia"/>
                <w:color w:val="000000"/>
                <w:sz w:val="22"/>
                <w:szCs w:val="22"/>
                <w:lang w:val="en-US"/>
              </w:rPr>
              <w:t>博士</w:t>
            </w:r>
          </w:p>
        </w:tc>
        <w:tc>
          <w:tcPr>
            <w:tcW w:w="2701" w:type="dxa"/>
            <w:tcBorders>
              <w:bottom w:val="single" w:sz="6" w:space="0" w:color="365F91" w:themeColor="accent1" w:themeShade="BF"/>
            </w:tcBorders>
            <w:shd w:val="clear" w:color="auto" w:fill="FFFFFF" w:themeFill="background1"/>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埃及</w:t>
            </w:r>
          </w:p>
        </w:tc>
        <w:tc>
          <w:tcPr>
            <w:tcW w:w="1701" w:type="dxa"/>
            <w:tcBorders>
              <w:bottom w:val="single" w:sz="6" w:space="0" w:color="365F91" w:themeColor="accent1" w:themeShade="BF"/>
            </w:tcBorders>
            <w:shd w:val="clear" w:color="auto" w:fill="FFFFFF" w:themeFill="background1"/>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阿拉伯</w:t>
            </w:r>
          </w:p>
        </w:tc>
      </w:tr>
      <w:tr w:rsidR="00942C52" w:rsidRPr="00E807EE" w:rsidTr="00027CD1">
        <w:trPr>
          <w:trHeight w:val="340"/>
        </w:trPr>
        <w:tc>
          <w:tcPr>
            <w:tcW w:w="1985" w:type="dxa"/>
            <w:gridSpan w:val="2"/>
            <w:tcBorders>
              <w:bottom w:val="single" w:sz="6" w:space="0" w:color="365F91" w:themeColor="accent1" w:themeShade="BF"/>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281" w:name="lt_pId795"/>
            <w:r w:rsidRPr="00E807EE">
              <w:rPr>
                <w:color w:val="000000"/>
                <w:sz w:val="22"/>
                <w:szCs w:val="22"/>
                <w:lang w:val="en-US"/>
              </w:rPr>
              <w:t>ITU-R</w:t>
            </w:r>
            <w:r w:rsidRPr="00E807EE">
              <w:rPr>
                <w:rFonts w:hint="eastAsia"/>
                <w:color w:val="000000"/>
                <w:sz w:val="22"/>
                <w:szCs w:val="22"/>
                <w:lang w:val="en-US"/>
              </w:rPr>
              <w:t>共同主席</w:t>
            </w:r>
            <w:bookmarkEnd w:id="281"/>
          </w:p>
        </w:tc>
        <w:tc>
          <w:tcPr>
            <w:tcW w:w="2977" w:type="dxa"/>
            <w:tcBorders>
              <w:bottom w:val="single" w:sz="6" w:space="0" w:color="365F91" w:themeColor="accent1" w:themeShade="BF"/>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282" w:name="lt_pId796"/>
            <w:r w:rsidRPr="00E807EE">
              <w:rPr>
                <w:color w:val="000000"/>
                <w:sz w:val="22"/>
                <w:szCs w:val="22"/>
                <w:lang w:val="en-US"/>
              </w:rPr>
              <w:t>Sergey PASTUKH</w:t>
            </w:r>
            <w:bookmarkEnd w:id="282"/>
            <w:r w:rsidRPr="00E807EE">
              <w:rPr>
                <w:caps/>
                <w:color w:val="000000"/>
                <w:sz w:val="22"/>
                <w:szCs w:val="22"/>
                <w:lang w:val="en-US"/>
              </w:rPr>
              <w:t>先生</w:t>
            </w:r>
          </w:p>
        </w:tc>
        <w:tc>
          <w:tcPr>
            <w:tcW w:w="2701" w:type="dxa"/>
            <w:tcBorders>
              <w:bottom w:val="single" w:sz="6" w:space="0" w:color="365F91" w:themeColor="accent1" w:themeShade="BF"/>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283" w:name="lt_pId797"/>
            <w:r w:rsidRPr="00E807EE">
              <w:rPr>
                <w:color w:val="000000"/>
                <w:sz w:val="22"/>
                <w:szCs w:val="22"/>
                <w:lang w:val="en-US"/>
              </w:rPr>
              <w:t>ITU-R SG1</w:t>
            </w:r>
            <w:r w:rsidRPr="00E807EE">
              <w:rPr>
                <w:rFonts w:hint="eastAsia"/>
                <w:color w:val="000000"/>
                <w:sz w:val="22"/>
                <w:szCs w:val="22"/>
                <w:lang w:val="en-US"/>
              </w:rPr>
              <w:t>，</w:t>
            </w:r>
            <w:r w:rsidRPr="00E807EE">
              <w:rPr>
                <w:color w:val="000000"/>
                <w:sz w:val="22"/>
                <w:szCs w:val="22"/>
                <w:lang w:val="en-US"/>
              </w:rPr>
              <w:t>俄罗斯联邦</w:t>
            </w:r>
            <w:bookmarkEnd w:id="283"/>
          </w:p>
        </w:tc>
        <w:tc>
          <w:tcPr>
            <w:tcW w:w="1701" w:type="dxa"/>
            <w:tcBorders>
              <w:bottom w:val="single" w:sz="6" w:space="0" w:color="365F91" w:themeColor="accent1" w:themeShade="BF"/>
            </w:tcBorders>
            <w:shd w:val="clear" w:color="auto" w:fill="C6D9F1" w:themeFill="text2" w:themeFillTint="33"/>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独联体</w:t>
            </w:r>
          </w:p>
        </w:tc>
      </w:tr>
      <w:tr w:rsidR="00942C52" w:rsidRPr="00E807EE" w:rsidTr="00027CD1">
        <w:trPr>
          <w:trHeight w:val="206"/>
        </w:trPr>
        <w:tc>
          <w:tcPr>
            <w:tcW w:w="1985" w:type="dxa"/>
            <w:gridSpan w:val="2"/>
            <w:tcBorders>
              <w:bottom w:val="single" w:sz="6" w:space="0" w:color="365F91" w:themeColor="accent1" w:themeShade="BF"/>
            </w:tcBorders>
            <w:shd w:val="clear" w:color="auto" w:fill="FFFFFF" w:themeFill="background1"/>
          </w:tcPr>
          <w:p w:rsidR="00942C52" w:rsidRPr="00E807EE" w:rsidRDefault="00942C52" w:rsidP="0086535B">
            <w:pPr>
              <w:overflowPunct/>
              <w:adjustRightInd/>
              <w:spacing w:before="0"/>
              <w:textAlignment w:val="auto"/>
              <w:rPr>
                <w:color w:val="000000"/>
                <w:sz w:val="22"/>
                <w:szCs w:val="22"/>
                <w:lang w:val="en-US"/>
              </w:rPr>
            </w:pPr>
            <w:r w:rsidRPr="00E807EE">
              <w:rPr>
                <w:rFonts w:hint="eastAsia"/>
                <w:color w:val="000000"/>
                <w:sz w:val="22"/>
                <w:szCs w:val="22"/>
                <w:lang w:val="en-US"/>
              </w:rPr>
              <w:t>共同主席</w:t>
            </w:r>
          </w:p>
        </w:tc>
        <w:tc>
          <w:tcPr>
            <w:tcW w:w="2977" w:type="dxa"/>
            <w:tcBorders>
              <w:bottom w:val="single" w:sz="6" w:space="0" w:color="365F91" w:themeColor="accent1" w:themeShade="BF"/>
            </w:tcBorders>
            <w:shd w:val="clear" w:color="auto" w:fill="FFFFFF" w:themeFill="background1"/>
          </w:tcPr>
          <w:p w:rsidR="00942C52" w:rsidRPr="00E807EE" w:rsidRDefault="00942C52" w:rsidP="0086535B">
            <w:pPr>
              <w:overflowPunct/>
              <w:adjustRightInd/>
              <w:spacing w:before="0"/>
              <w:textAlignment w:val="auto"/>
              <w:rPr>
                <w:color w:val="000000"/>
                <w:sz w:val="22"/>
                <w:szCs w:val="22"/>
              </w:rPr>
            </w:pPr>
            <w:bookmarkStart w:id="284" w:name="lt_pId800"/>
            <w:r w:rsidRPr="00E807EE">
              <w:rPr>
                <w:color w:val="000000"/>
                <w:sz w:val="22"/>
                <w:szCs w:val="22"/>
              </w:rPr>
              <w:t>LiChing SUNG</w:t>
            </w:r>
            <w:bookmarkEnd w:id="284"/>
            <w:r w:rsidRPr="00E807EE">
              <w:rPr>
                <w:rFonts w:hint="eastAsia"/>
                <w:color w:val="000000"/>
                <w:sz w:val="22"/>
                <w:szCs w:val="22"/>
              </w:rPr>
              <w:t>女士</w:t>
            </w:r>
          </w:p>
        </w:tc>
        <w:tc>
          <w:tcPr>
            <w:tcW w:w="2701" w:type="dxa"/>
            <w:tcBorders>
              <w:bottom w:val="single" w:sz="6" w:space="0" w:color="365F91" w:themeColor="accent1" w:themeShade="BF"/>
            </w:tcBorders>
            <w:shd w:val="clear" w:color="auto" w:fill="FFFFFF" w:themeFill="background1"/>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美利坚合众国</w:t>
            </w:r>
          </w:p>
        </w:tc>
        <w:tc>
          <w:tcPr>
            <w:tcW w:w="1701" w:type="dxa"/>
            <w:tcBorders>
              <w:bottom w:val="single" w:sz="6" w:space="0" w:color="365F91" w:themeColor="accent1" w:themeShade="BF"/>
            </w:tcBorders>
            <w:shd w:val="clear" w:color="auto" w:fill="FFFFFF" w:themeFill="background1"/>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美洲</w:t>
            </w:r>
          </w:p>
        </w:tc>
      </w:tr>
      <w:tr w:rsidR="00942C52" w:rsidRPr="00E807EE" w:rsidTr="00027CD1">
        <w:trPr>
          <w:trHeight w:val="352"/>
        </w:trPr>
        <w:tc>
          <w:tcPr>
            <w:tcW w:w="1985" w:type="dxa"/>
            <w:gridSpan w:val="2"/>
            <w:tcBorders>
              <w:bottom w:val="single" w:sz="6" w:space="0" w:color="365F91" w:themeColor="accent1" w:themeShade="BF"/>
            </w:tcBorders>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r w:rsidRPr="00E807EE">
              <w:rPr>
                <w:rFonts w:hint="eastAsia"/>
                <w:color w:val="000000"/>
                <w:sz w:val="22"/>
                <w:szCs w:val="22"/>
                <w:lang w:val="en-US"/>
              </w:rPr>
              <w:t>副主席</w:t>
            </w:r>
          </w:p>
        </w:tc>
        <w:tc>
          <w:tcPr>
            <w:tcW w:w="2977" w:type="dxa"/>
            <w:tcBorders>
              <w:bottom w:val="single" w:sz="6" w:space="0" w:color="365F91" w:themeColor="accent1" w:themeShade="BF"/>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285" w:name="lt_pId804"/>
            <w:r w:rsidRPr="00E807EE">
              <w:rPr>
                <w:color w:val="000000"/>
                <w:sz w:val="22"/>
                <w:szCs w:val="22"/>
                <w:lang w:val="en-US"/>
              </w:rPr>
              <w:t>Richard KIMASI</w:t>
            </w:r>
            <w:bookmarkEnd w:id="285"/>
            <w:r w:rsidRPr="00E807EE">
              <w:rPr>
                <w:caps/>
                <w:color w:val="000000"/>
                <w:sz w:val="22"/>
                <w:szCs w:val="22"/>
                <w:lang w:val="en-US"/>
              </w:rPr>
              <w:t>先生</w:t>
            </w:r>
          </w:p>
        </w:tc>
        <w:tc>
          <w:tcPr>
            <w:tcW w:w="2701" w:type="dxa"/>
            <w:tcBorders>
              <w:bottom w:val="single" w:sz="6" w:space="0" w:color="365F91" w:themeColor="accent1" w:themeShade="BF"/>
            </w:tcBorders>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刚果民主共和国</w:t>
            </w:r>
          </w:p>
        </w:tc>
        <w:tc>
          <w:tcPr>
            <w:tcW w:w="1701" w:type="dxa"/>
            <w:tcBorders>
              <w:bottom w:val="single" w:sz="6" w:space="0" w:color="365F91" w:themeColor="accent1" w:themeShade="BF"/>
            </w:tcBorders>
            <w:shd w:val="clear" w:color="auto" w:fill="C6D9F1" w:themeFill="text2" w:themeFillTint="33"/>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非洲</w:t>
            </w:r>
          </w:p>
        </w:tc>
      </w:tr>
      <w:tr w:rsidR="00942C52" w:rsidRPr="00E807EE" w:rsidTr="00027CD1">
        <w:trPr>
          <w:trHeight w:val="218"/>
        </w:trPr>
        <w:tc>
          <w:tcPr>
            <w:tcW w:w="1985" w:type="dxa"/>
            <w:gridSpan w:val="2"/>
            <w:tcBorders>
              <w:bottom w:val="single" w:sz="6" w:space="0" w:color="365F91" w:themeColor="accent1" w:themeShade="BF"/>
            </w:tcBorders>
            <w:shd w:val="clear" w:color="auto" w:fill="FFFFFF" w:themeFill="background1"/>
            <w:hideMark/>
          </w:tcPr>
          <w:p w:rsidR="00942C52" w:rsidRPr="00E807EE" w:rsidRDefault="00942C52" w:rsidP="0086535B">
            <w:pPr>
              <w:overflowPunct/>
              <w:adjustRightInd/>
              <w:spacing w:before="0"/>
              <w:textAlignment w:val="auto"/>
              <w:rPr>
                <w:color w:val="000000"/>
                <w:sz w:val="22"/>
                <w:szCs w:val="22"/>
                <w:lang w:val="en-US"/>
              </w:rPr>
            </w:pPr>
            <w:r w:rsidRPr="00E807EE">
              <w:rPr>
                <w:rFonts w:hint="eastAsia"/>
                <w:color w:val="000000"/>
                <w:sz w:val="22"/>
                <w:szCs w:val="22"/>
                <w:lang w:val="en-US"/>
              </w:rPr>
              <w:t>副主席</w:t>
            </w:r>
          </w:p>
        </w:tc>
        <w:tc>
          <w:tcPr>
            <w:tcW w:w="2977" w:type="dxa"/>
            <w:tcBorders>
              <w:bottom w:val="single" w:sz="6" w:space="0" w:color="365F91" w:themeColor="accent1" w:themeShade="BF"/>
            </w:tcBorders>
            <w:shd w:val="clear" w:color="auto" w:fill="FFFFFF" w:themeFill="background1"/>
          </w:tcPr>
          <w:p w:rsidR="00942C52" w:rsidRPr="00E807EE" w:rsidRDefault="00942C52" w:rsidP="0086535B">
            <w:pPr>
              <w:overflowPunct/>
              <w:adjustRightInd/>
              <w:spacing w:before="0"/>
              <w:textAlignment w:val="auto"/>
              <w:rPr>
                <w:color w:val="000000"/>
                <w:sz w:val="22"/>
                <w:szCs w:val="22"/>
                <w:lang w:val="en-US"/>
              </w:rPr>
            </w:pPr>
            <w:bookmarkStart w:id="286" w:name="lt_pId808"/>
            <w:r w:rsidRPr="00E807EE">
              <w:rPr>
                <w:color w:val="000000"/>
                <w:sz w:val="22"/>
                <w:szCs w:val="22"/>
                <w:lang w:val="en-US"/>
              </w:rPr>
              <w:t>Amer HASSAN</w:t>
            </w:r>
            <w:bookmarkEnd w:id="286"/>
            <w:r w:rsidRPr="00E807EE">
              <w:rPr>
                <w:rFonts w:hint="eastAsia"/>
                <w:color w:val="000000"/>
                <w:sz w:val="22"/>
                <w:szCs w:val="22"/>
                <w:lang w:val="en-US"/>
              </w:rPr>
              <w:t>博士</w:t>
            </w:r>
          </w:p>
        </w:tc>
        <w:tc>
          <w:tcPr>
            <w:tcW w:w="2701" w:type="dxa"/>
            <w:tcBorders>
              <w:bottom w:val="single" w:sz="6" w:space="0" w:color="365F91" w:themeColor="accent1" w:themeShade="BF"/>
            </w:tcBorders>
            <w:shd w:val="clear" w:color="auto" w:fill="FFFFFF" w:themeFill="background1"/>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美利坚合众国</w:t>
            </w:r>
          </w:p>
        </w:tc>
        <w:tc>
          <w:tcPr>
            <w:tcW w:w="1701" w:type="dxa"/>
            <w:tcBorders>
              <w:bottom w:val="single" w:sz="6" w:space="0" w:color="365F91" w:themeColor="accent1" w:themeShade="BF"/>
            </w:tcBorders>
            <w:shd w:val="clear" w:color="auto" w:fill="FFFFFF" w:themeFill="background1"/>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美洲</w:t>
            </w:r>
          </w:p>
        </w:tc>
      </w:tr>
      <w:tr w:rsidR="00942C52" w:rsidRPr="00E807EE" w:rsidTr="00027CD1">
        <w:trPr>
          <w:trHeight w:val="363"/>
        </w:trPr>
        <w:tc>
          <w:tcPr>
            <w:tcW w:w="1985" w:type="dxa"/>
            <w:gridSpan w:val="2"/>
            <w:tcBorders>
              <w:bottom w:val="single" w:sz="6" w:space="0" w:color="365F91" w:themeColor="accent1" w:themeShade="BF"/>
            </w:tcBorders>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r w:rsidRPr="00E807EE">
              <w:rPr>
                <w:rFonts w:hint="eastAsia"/>
                <w:color w:val="000000"/>
                <w:sz w:val="22"/>
                <w:szCs w:val="22"/>
                <w:lang w:val="en-US"/>
              </w:rPr>
              <w:t>副主席</w:t>
            </w:r>
          </w:p>
        </w:tc>
        <w:tc>
          <w:tcPr>
            <w:tcW w:w="2977" w:type="dxa"/>
            <w:tcBorders>
              <w:bottom w:val="single" w:sz="6" w:space="0" w:color="365F91" w:themeColor="accent1" w:themeShade="BF"/>
            </w:tcBorders>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287" w:name="lt_pId812"/>
            <w:r w:rsidRPr="00E807EE">
              <w:rPr>
                <w:color w:val="000000"/>
                <w:sz w:val="22"/>
                <w:szCs w:val="22"/>
                <w:lang w:val="en-US"/>
              </w:rPr>
              <w:t>Scott KOTLER</w:t>
            </w:r>
            <w:bookmarkEnd w:id="287"/>
            <w:r w:rsidRPr="00E807EE">
              <w:rPr>
                <w:caps/>
                <w:color w:val="000000"/>
                <w:sz w:val="22"/>
                <w:szCs w:val="22"/>
                <w:lang w:val="en-US"/>
              </w:rPr>
              <w:t>先生</w:t>
            </w:r>
          </w:p>
          <w:p w:rsidR="00942C52" w:rsidRPr="00E807EE" w:rsidRDefault="00942C52" w:rsidP="0086535B">
            <w:pPr>
              <w:overflowPunct/>
              <w:adjustRightInd/>
              <w:spacing w:before="0"/>
              <w:textAlignment w:val="auto"/>
              <w:rPr>
                <w:color w:val="000000"/>
                <w:sz w:val="22"/>
                <w:szCs w:val="22"/>
                <w:lang w:val="en-US"/>
              </w:rPr>
            </w:pPr>
            <w:bookmarkStart w:id="288" w:name="lt_pId813"/>
            <w:r w:rsidRPr="00E807EE">
              <w:rPr>
                <w:rFonts w:hint="eastAsia"/>
                <w:color w:val="000000"/>
                <w:sz w:val="22"/>
                <w:szCs w:val="22"/>
                <w:lang w:val="en-US"/>
              </w:rPr>
              <w:t>（辞职）</w:t>
            </w:r>
            <w:bookmarkEnd w:id="288"/>
          </w:p>
        </w:tc>
        <w:tc>
          <w:tcPr>
            <w:tcW w:w="2701" w:type="dxa"/>
            <w:tcBorders>
              <w:bottom w:val="single" w:sz="6" w:space="0" w:color="365F91" w:themeColor="accent1" w:themeShade="BF"/>
            </w:tcBorders>
            <w:shd w:val="clear" w:color="auto" w:fill="C6D9F1" w:themeFill="text2" w:themeFillTint="33"/>
            <w:hideMark/>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美利坚合众国</w:t>
            </w:r>
          </w:p>
        </w:tc>
        <w:tc>
          <w:tcPr>
            <w:tcW w:w="1701" w:type="dxa"/>
            <w:tcBorders>
              <w:bottom w:val="single" w:sz="6" w:space="0" w:color="365F91" w:themeColor="accent1" w:themeShade="BF"/>
            </w:tcBorders>
            <w:shd w:val="clear" w:color="auto" w:fill="C6D9F1" w:themeFill="text2" w:themeFillTint="33"/>
            <w:hideMark/>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美洲</w:t>
            </w:r>
          </w:p>
        </w:tc>
      </w:tr>
      <w:tr w:rsidR="00942C52" w:rsidRPr="00E807EE" w:rsidTr="00942C52">
        <w:trPr>
          <w:trHeight w:val="277"/>
        </w:trPr>
        <w:tc>
          <w:tcPr>
            <w:tcW w:w="9364" w:type="dxa"/>
            <w:gridSpan w:val="5"/>
            <w:tcBorders>
              <w:bottom w:val="single" w:sz="6" w:space="0" w:color="365F91" w:themeColor="accent1" w:themeShade="BF"/>
            </w:tcBorders>
            <w:shd w:val="clear" w:color="auto" w:fill="FFFFFF" w:themeFill="background1"/>
          </w:tcPr>
          <w:p w:rsidR="00942C52" w:rsidRPr="00E807EE" w:rsidRDefault="00942C52" w:rsidP="0086535B">
            <w:pPr>
              <w:overflowPunct/>
              <w:adjustRightInd/>
              <w:spacing w:before="0"/>
              <w:jc w:val="center"/>
              <w:textAlignment w:val="auto"/>
              <w:rPr>
                <w:b/>
                <w:bCs/>
                <w:color w:val="000000"/>
                <w:sz w:val="22"/>
                <w:szCs w:val="22"/>
                <w:lang w:val="en-US"/>
              </w:rPr>
            </w:pPr>
            <w:r w:rsidRPr="00E807EE">
              <w:rPr>
                <w:rFonts w:hint="eastAsia"/>
                <w:b/>
                <w:bCs/>
                <w:color w:val="000000"/>
                <w:sz w:val="22"/>
                <w:szCs w:val="22"/>
                <w:lang w:val="en-US"/>
              </w:rPr>
              <w:t>牵头</w:t>
            </w:r>
            <w:r w:rsidRPr="00E807EE">
              <w:rPr>
                <w:b/>
                <w:bCs/>
                <w:color w:val="000000"/>
                <w:sz w:val="22"/>
                <w:szCs w:val="22"/>
                <w:lang w:val="en-US"/>
              </w:rPr>
              <w:t>人</w:t>
            </w:r>
          </w:p>
        </w:tc>
      </w:tr>
      <w:tr w:rsidR="00942C52" w:rsidRPr="00E807EE" w:rsidTr="00027CD1">
        <w:trPr>
          <w:trHeight w:val="78"/>
        </w:trPr>
        <w:tc>
          <w:tcPr>
            <w:tcW w:w="1985" w:type="dxa"/>
            <w:gridSpan w:val="2"/>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电信发展局牵头人</w:t>
            </w:r>
          </w:p>
        </w:tc>
        <w:tc>
          <w:tcPr>
            <w:tcW w:w="2977" w:type="dxa"/>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289" w:name="lt_pId818"/>
            <w:r w:rsidRPr="00E807EE">
              <w:rPr>
                <w:color w:val="000000"/>
                <w:sz w:val="22"/>
                <w:szCs w:val="22"/>
                <w:lang w:val="en-US"/>
              </w:rPr>
              <w:t>István BOZSOKI</w:t>
            </w:r>
            <w:bookmarkEnd w:id="289"/>
            <w:r w:rsidRPr="00E807EE">
              <w:rPr>
                <w:caps/>
                <w:color w:val="000000"/>
                <w:sz w:val="22"/>
                <w:szCs w:val="22"/>
                <w:lang w:val="en-US"/>
              </w:rPr>
              <w:t>先生</w:t>
            </w:r>
          </w:p>
        </w:tc>
        <w:tc>
          <w:tcPr>
            <w:tcW w:w="2701" w:type="dxa"/>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290" w:name="lt_pId819"/>
            <w:r w:rsidRPr="00E807EE">
              <w:rPr>
                <w:color w:val="000000"/>
                <w:sz w:val="22"/>
                <w:szCs w:val="22"/>
                <w:lang w:val="en-US"/>
              </w:rPr>
              <w:t>ITU/BDT</w:t>
            </w:r>
            <w:bookmarkEnd w:id="290"/>
          </w:p>
        </w:tc>
        <w:tc>
          <w:tcPr>
            <w:tcW w:w="1701" w:type="dxa"/>
            <w:shd w:val="clear" w:color="auto" w:fill="C6D9F1" w:themeFill="text2" w:themeFillTint="33"/>
          </w:tcPr>
          <w:p w:rsidR="00942C52" w:rsidRPr="00E807EE" w:rsidRDefault="00942C52" w:rsidP="0086535B">
            <w:pPr>
              <w:overflowPunct/>
              <w:adjustRightInd/>
              <w:spacing w:before="0"/>
              <w:jc w:val="center"/>
              <w:textAlignment w:val="auto"/>
              <w:rPr>
                <w:color w:val="000000"/>
                <w:sz w:val="22"/>
                <w:szCs w:val="22"/>
                <w:lang w:val="en-US"/>
              </w:rPr>
            </w:pPr>
            <w:r w:rsidRPr="00E807EE">
              <w:rPr>
                <w:rFonts w:hint="eastAsia"/>
                <w:color w:val="000000"/>
                <w:sz w:val="22"/>
                <w:szCs w:val="22"/>
                <w:lang w:val="en-US"/>
              </w:rPr>
              <w:t>总部</w:t>
            </w:r>
          </w:p>
        </w:tc>
      </w:tr>
      <w:tr w:rsidR="00942C52" w:rsidRPr="00E807EE" w:rsidTr="00027CD1">
        <w:trPr>
          <w:trHeight w:val="96"/>
        </w:trPr>
        <w:tc>
          <w:tcPr>
            <w:tcW w:w="1985" w:type="dxa"/>
            <w:gridSpan w:val="2"/>
            <w:tcBorders>
              <w:bottom w:val="single" w:sz="6" w:space="0" w:color="365F91" w:themeColor="accent1" w:themeShade="BF"/>
            </w:tcBorders>
            <w:shd w:val="clear" w:color="auto" w:fill="auto"/>
          </w:tcPr>
          <w:p w:rsidR="00942C52" w:rsidRPr="00E807EE" w:rsidRDefault="00942C52" w:rsidP="0086535B">
            <w:pPr>
              <w:overflowPunct/>
              <w:adjustRightInd/>
              <w:spacing w:before="0"/>
              <w:textAlignment w:val="auto"/>
              <w:rPr>
                <w:color w:val="000000"/>
                <w:sz w:val="22"/>
                <w:szCs w:val="22"/>
                <w:lang w:val="en-US"/>
              </w:rPr>
            </w:pPr>
            <w:bookmarkStart w:id="291" w:name="lt_pId821"/>
            <w:r w:rsidRPr="00E807EE">
              <w:rPr>
                <w:rFonts w:hint="eastAsia"/>
                <w:color w:val="000000"/>
                <w:sz w:val="22"/>
                <w:szCs w:val="22"/>
                <w:lang w:val="en-US"/>
              </w:rPr>
              <w:t>无线电通信局</w:t>
            </w:r>
            <w:r w:rsidRPr="00E807EE">
              <w:rPr>
                <w:color w:val="000000"/>
                <w:sz w:val="22"/>
                <w:szCs w:val="22"/>
                <w:lang w:val="en-US"/>
              </w:rPr>
              <w:t>牵头人</w:t>
            </w:r>
            <w:bookmarkEnd w:id="291"/>
          </w:p>
        </w:tc>
        <w:tc>
          <w:tcPr>
            <w:tcW w:w="2977" w:type="dxa"/>
            <w:tcBorders>
              <w:bottom w:val="single" w:sz="6" w:space="0" w:color="365F91" w:themeColor="accent1" w:themeShade="BF"/>
            </w:tcBorders>
            <w:shd w:val="clear" w:color="auto" w:fill="auto"/>
          </w:tcPr>
          <w:p w:rsidR="00942C52" w:rsidRPr="00E807EE" w:rsidRDefault="00942C52" w:rsidP="0086535B">
            <w:pPr>
              <w:overflowPunct/>
              <w:adjustRightInd/>
              <w:spacing w:before="0"/>
              <w:textAlignment w:val="auto"/>
              <w:rPr>
                <w:color w:val="000000"/>
                <w:sz w:val="22"/>
                <w:szCs w:val="22"/>
                <w:lang w:val="en-US"/>
              </w:rPr>
            </w:pPr>
            <w:bookmarkStart w:id="292" w:name="lt_pId822"/>
            <w:r w:rsidRPr="00E807EE">
              <w:rPr>
                <w:color w:val="000000"/>
                <w:sz w:val="22"/>
                <w:szCs w:val="22"/>
                <w:lang w:val="en-US"/>
              </w:rPr>
              <w:t>Philippe AUBINEAU</w:t>
            </w:r>
            <w:bookmarkEnd w:id="292"/>
            <w:r w:rsidRPr="00E807EE">
              <w:rPr>
                <w:caps/>
                <w:color w:val="000000"/>
                <w:sz w:val="22"/>
                <w:szCs w:val="22"/>
                <w:lang w:val="en-US"/>
              </w:rPr>
              <w:t>先生</w:t>
            </w:r>
          </w:p>
        </w:tc>
        <w:tc>
          <w:tcPr>
            <w:tcW w:w="2701" w:type="dxa"/>
            <w:tcBorders>
              <w:bottom w:val="single" w:sz="6" w:space="0" w:color="365F91" w:themeColor="accent1" w:themeShade="BF"/>
            </w:tcBorders>
            <w:shd w:val="clear" w:color="auto" w:fill="auto"/>
          </w:tcPr>
          <w:p w:rsidR="00942C52" w:rsidRPr="00E807EE" w:rsidRDefault="00942C52" w:rsidP="0086535B">
            <w:pPr>
              <w:overflowPunct/>
              <w:adjustRightInd/>
              <w:spacing w:before="0"/>
              <w:textAlignment w:val="auto"/>
              <w:rPr>
                <w:color w:val="000000"/>
                <w:sz w:val="22"/>
                <w:szCs w:val="22"/>
                <w:lang w:val="en-US"/>
              </w:rPr>
            </w:pPr>
            <w:bookmarkStart w:id="293" w:name="lt_pId823"/>
            <w:r w:rsidRPr="00E807EE">
              <w:rPr>
                <w:color w:val="000000"/>
                <w:sz w:val="22"/>
                <w:szCs w:val="22"/>
                <w:lang w:val="en-US"/>
              </w:rPr>
              <w:t>ITU/BR</w:t>
            </w:r>
            <w:bookmarkEnd w:id="293"/>
          </w:p>
        </w:tc>
        <w:tc>
          <w:tcPr>
            <w:tcW w:w="1701" w:type="dxa"/>
            <w:tcBorders>
              <w:bottom w:val="single" w:sz="6" w:space="0" w:color="365F91" w:themeColor="accent1" w:themeShade="BF"/>
            </w:tcBorders>
            <w:shd w:val="clear" w:color="auto" w:fill="auto"/>
          </w:tcPr>
          <w:p w:rsidR="00942C52" w:rsidRPr="00E807EE" w:rsidRDefault="00942C52" w:rsidP="0086535B">
            <w:pPr>
              <w:overflowPunct/>
              <w:adjustRightInd/>
              <w:spacing w:before="0"/>
              <w:jc w:val="center"/>
              <w:textAlignment w:val="auto"/>
              <w:rPr>
                <w:color w:val="000000"/>
                <w:sz w:val="22"/>
                <w:szCs w:val="22"/>
                <w:lang w:val="en-US"/>
              </w:rPr>
            </w:pPr>
            <w:r w:rsidRPr="00E807EE">
              <w:rPr>
                <w:rFonts w:hint="eastAsia"/>
                <w:color w:val="000000"/>
                <w:sz w:val="22"/>
                <w:szCs w:val="22"/>
                <w:lang w:val="en-US"/>
              </w:rPr>
              <w:t>总部</w:t>
            </w:r>
          </w:p>
        </w:tc>
      </w:tr>
      <w:tr w:rsidR="00942C52" w:rsidRPr="00E807EE" w:rsidTr="00027CD1">
        <w:trPr>
          <w:trHeight w:val="228"/>
        </w:trPr>
        <w:tc>
          <w:tcPr>
            <w:tcW w:w="1985" w:type="dxa"/>
            <w:gridSpan w:val="2"/>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电信发展局牵头人</w:t>
            </w:r>
          </w:p>
        </w:tc>
        <w:tc>
          <w:tcPr>
            <w:tcW w:w="2977" w:type="dxa"/>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fr-CH"/>
              </w:rPr>
            </w:pPr>
            <w:bookmarkStart w:id="294" w:name="lt_pId826"/>
            <w:r w:rsidRPr="00E807EE">
              <w:rPr>
                <w:color w:val="000000"/>
                <w:sz w:val="22"/>
                <w:szCs w:val="22"/>
                <w:lang w:val="fr-CH"/>
              </w:rPr>
              <w:t>Jean-Jacques MASSIMA</w:t>
            </w:r>
            <w:bookmarkEnd w:id="294"/>
            <w:r w:rsidRPr="00E807EE">
              <w:rPr>
                <w:caps/>
                <w:color w:val="000000"/>
                <w:sz w:val="22"/>
                <w:szCs w:val="22"/>
                <w:lang w:val="en-US"/>
              </w:rPr>
              <w:t>先生</w:t>
            </w:r>
          </w:p>
        </w:tc>
        <w:tc>
          <w:tcPr>
            <w:tcW w:w="2701" w:type="dxa"/>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295" w:name="lt_pId827"/>
            <w:r w:rsidRPr="00E807EE">
              <w:rPr>
                <w:color w:val="000000"/>
                <w:sz w:val="22"/>
                <w:szCs w:val="22"/>
                <w:lang w:val="en-US"/>
              </w:rPr>
              <w:t>ITU/AFR</w:t>
            </w:r>
            <w:bookmarkEnd w:id="295"/>
          </w:p>
        </w:tc>
        <w:tc>
          <w:tcPr>
            <w:tcW w:w="1701" w:type="dxa"/>
            <w:shd w:val="clear" w:color="auto" w:fill="C6D9F1" w:themeFill="text2" w:themeFillTint="33"/>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非洲</w:t>
            </w:r>
          </w:p>
        </w:tc>
      </w:tr>
      <w:tr w:rsidR="00942C52" w:rsidRPr="00E807EE" w:rsidTr="00027CD1">
        <w:trPr>
          <w:trHeight w:val="232"/>
        </w:trPr>
        <w:tc>
          <w:tcPr>
            <w:tcW w:w="1985" w:type="dxa"/>
            <w:gridSpan w:val="2"/>
            <w:tcBorders>
              <w:bottom w:val="single" w:sz="6" w:space="0" w:color="365F91" w:themeColor="accent1" w:themeShade="BF"/>
            </w:tcBorders>
            <w:shd w:val="clear" w:color="auto" w:fill="auto"/>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电信发展局牵头人</w:t>
            </w:r>
          </w:p>
        </w:tc>
        <w:tc>
          <w:tcPr>
            <w:tcW w:w="2977" w:type="dxa"/>
            <w:tcBorders>
              <w:bottom w:val="single" w:sz="6" w:space="0" w:color="365F91" w:themeColor="accent1" w:themeShade="BF"/>
            </w:tcBorders>
            <w:shd w:val="clear" w:color="auto" w:fill="auto"/>
          </w:tcPr>
          <w:p w:rsidR="00942C52" w:rsidRPr="00E807EE" w:rsidRDefault="00942C52" w:rsidP="0086535B">
            <w:pPr>
              <w:overflowPunct/>
              <w:adjustRightInd/>
              <w:spacing w:before="0"/>
              <w:textAlignment w:val="auto"/>
              <w:rPr>
                <w:color w:val="000000"/>
                <w:sz w:val="22"/>
                <w:szCs w:val="22"/>
                <w:lang w:val="en-US"/>
              </w:rPr>
            </w:pPr>
            <w:bookmarkStart w:id="296" w:name="lt_pId830"/>
            <w:r w:rsidRPr="00E807EE">
              <w:rPr>
                <w:color w:val="000000"/>
                <w:sz w:val="22"/>
                <w:szCs w:val="22"/>
                <w:lang w:val="en-US"/>
              </w:rPr>
              <w:t>Aamir RIAZ</w:t>
            </w:r>
            <w:bookmarkEnd w:id="296"/>
            <w:r w:rsidRPr="00E807EE">
              <w:rPr>
                <w:caps/>
                <w:color w:val="000000"/>
                <w:sz w:val="22"/>
                <w:szCs w:val="22"/>
                <w:lang w:val="en-US"/>
              </w:rPr>
              <w:t>先生</w:t>
            </w:r>
          </w:p>
        </w:tc>
        <w:tc>
          <w:tcPr>
            <w:tcW w:w="2701" w:type="dxa"/>
            <w:tcBorders>
              <w:bottom w:val="single" w:sz="6" w:space="0" w:color="365F91" w:themeColor="accent1" w:themeShade="BF"/>
            </w:tcBorders>
            <w:shd w:val="clear" w:color="auto" w:fill="auto"/>
          </w:tcPr>
          <w:p w:rsidR="00942C52" w:rsidRPr="00E807EE" w:rsidRDefault="00942C52" w:rsidP="0086535B">
            <w:pPr>
              <w:overflowPunct/>
              <w:adjustRightInd/>
              <w:spacing w:before="0"/>
              <w:textAlignment w:val="auto"/>
              <w:rPr>
                <w:color w:val="000000"/>
                <w:sz w:val="22"/>
                <w:szCs w:val="22"/>
                <w:lang w:val="en-US"/>
              </w:rPr>
            </w:pPr>
            <w:bookmarkStart w:id="297" w:name="lt_pId831"/>
            <w:r w:rsidRPr="00E807EE">
              <w:rPr>
                <w:color w:val="000000"/>
                <w:sz w:val="22"/>
                <w:szCs w:val="22"/>
                <w:lang w:val="en-US"/>
              </w:rPr>
              <w:t>ITU/ASP</w:t>
            </w:r>
            <w:bookmarkEnd w:id="297"/>
          </w:p>
        </w:tc>
        <w:tc>
          <w:tcPr>
            <w:tcW w:w="1701" w:type="dxa"/>
            <w:tcBorders>
              <w:bottom w:val="single" w:sz="6" w:space="0" w:color="365F91" w:themeColor="accent1" w:themeShade="BF"/>
            </w:tcBorders>
            <w:shd w:val="clear" w:color="auto" w:fill="auto"/>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亚太</w:t>
            </w:r>
          </w:p>
        </w:tc>
      </w:tr>
      <w:tr w:rsidR="00942C52" w:rsidRPr="00E807EE" w:rsidTr="00027CD1">
        <w:trPr>
          <w:trHeight w:val="94"/>
        </w:trPr>
        <w:tc>
          <w:tcPr>
            <w:tcW w:w="1985" w:type="dxa"/>
            <w:gridSpan w:val="2"/>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r w:rsidRPr="00E807EE">
              <w:rPr>
                <w:color w:val="000000"/>
                <w:sz w:val="22"/>
                <w:szCs w:val="22"/>
                <w:lang w:val="en-US"/>
              </w:rPr>
              <w:t>电信发展局牵头人</w:t>
            </w:r>
          </w:p>
        </w:tc>
        <w:tc>
          <w:tcPr>
            <w:tcW w:w="2977" w:type="dxa"/>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298" w:name="lt_pId834"/>
            <w:r w:rsidRPr="00E807EE">
              <w:rPr>
                <w:color w:val="000000"/>
                <w:sz w:val="22"/>
                <w:szCs w:val="22"/>
                <w:lang w:val="en-US"/>
              </w:rPr>
              <w:t>Farid NAKHLI</w:t>
            </w:r>
            <w:bookmarkEnd w:id="298"/>
            <w:r w:rsidRPr="00E807EE">
              <w:rPr>
                <w:caps/>
                <w:color w:val="000000"/>
                <w:sz w:val="22"/>
                <w:szCs w:val="22"/>
                <w:lang w:val="en-US"/>
              </w:rPr>
              <w:t>先生</w:t>
            </w:r>
          </w:p>
        </w:tc>
        <w:tc>
          <w:tcPr>
            <w:tcW w:w="2701" w:type="dxa"/>
            <w:shd w:val="clear" w:color="auto" w:fill="C6D9F1" w:themeFill="text2" w:themeFillTint="33"/>
          </w:tcPr>
          <w:p w:rsidR="00942C52" w:rsidRPr="00E807EE" w:rsidRDefault="00942C52" w:rsidP="0086535B">
            <w:pPr>
              <w:overflowPunct/>
              <w:adjustRightInd/>
              <w:spacing w:before="0"/>
              <w:textAlignment w:val="auto"/>
              <w:rPr>
                <w:color w:val="000000"/>
                <w:sz w:val="22"/>
                <w:szCs w:val="22"/>
                <w:lang w:val="en-US"/>
              </w:rPr>
            </w:pPr>
            <w:bookmarkStart w:id="299" w:name="lt_pId835"/>
            <w:r w:rsidRPr="00E807EE">
              <w:rPr>
                <w:color w:val="000000"/>
                <w:sz w:val="22"/>
                <w:szCs w:val="22"/>
                <w:lang w:val="en-US"/>
              </w:rPr>
              <w:t>ITU/CIS</w:t>
            </w:r>
            <w:bookmarkEnd w:id="299"/>
          </w:p>
        </w:tc>
        <w:tc>
          <w:tcPr>
            <w:tcW w:w="1701" w:type="dxa"/>
            <w:shd w:val="clear" w:color="auto" w:fill="C6D9F1" w:themeFill="text2" w:themeFillTint="33"/>
          </w:tcPr>
          <w:p w:rsidR="00942C52" w:rsidRPr="00E807EE" w:rsidRDefault="00942C52" w:rsidP="0086535B">
            <w:pPr>
              <w:overflowPunct/>
              <w:adjustRightInd/>
              <w:spacing w:before="0"/>
              <w:jc w:val="center"/>
              <w:textAlignment w:val="auto"/>
              <w:rPr>
                <w:color w:val="000000"/>
                <w:sz w:val="22"/>
                <w:szCs w:val="22"/>
                <w:lang w:val="en-US"/>
              </w:rPr>
            </w:pPr>
            <w:r w:rsidRPr="00E807EE">
              <w:rPr>
                <w:color w:val="000000"/>
                <w:sz w:val="22"/>
                <w:szCs w:val="22"/>
                <w:lang w:val="en-US"/>
              </w:rPr>
              <w:t>独联体</w:t>
            </w:r>
          </w:p>
        </w:tc>
      </w:tr>
    </w:tbl>
    <w:p w:rsidR="00942C52" w:rsidRPr="00E807EE" w:rsidRDefault="00942C52" w:rsidP="0086535B">
      <w:pPr>
        <w:jc w:val="center"/>
        <w:rPr>
          <w:rFonts w:cs="Calibri"/>
          <w:b/>
          <w:sz w:val="28"/>
        </w:rPr>
      </w:pPr>
      <w:r w:rsidRPr="00E807EE">
        <w:rPr>
          <w:rFonts w:cs="Calibri" w:hint="eastAsia"/>
          <w:b/>
          <w:sz w:val="28"/>
        </w:rPr>
        <w:lastRenderedPageBreak/>
        <w:t>附件</w:t>
      </w:r>
      <w:r w:rsidRPr="00E807EE">
        <w:rPr>
          <w:rFonts w:cs="Calibri"/>
          <w:b/>
          <w:sz w:val="28"/>
        </w:rPr>
        <w:t>2</w:t>
      </w:r>
    </w:p>
    <w:p w:rsidR="00942C52" w:rsidRPr="00E807EE" w:rsidRDefault="00942C52" w:rsidP="0021734A">
      <w:pPr>
        <w:pStyle w:val="Annextitle"/>
        <w:rPr>
          <w:lang w:val="en-US"/>
        </w:rPr>
      </w:pPr>
      <w:r w:rsidRPr="00E807EE">
        <w:rPr>
          <w:rFonts w:cs="Calibri"/>
          <w:bCs/>
        </w:rPr>
        <w:t>ITU-D</w:t>
      </w:r>
      <w:r w:rsidRPr="00E807EE">
        <w:rPr>
          <w:rFonts w:cs="Calibri" w:hint="eastAsia"/>
          <w:bCs/>
        </w:rPr>
        <w:t>第</w:t>
      </w:r>
      <w:r w:rsidRPr="00E807EE">
        <w:rPr>
          <w:rFonts w:cs="Calibri" w:hint="eastAsia"/>
          <w:bCs/>
        </w:rPr>
        <w:t>1</w:t>
      </w:r>
      <w:r w:rsidRPr="00E807EE">
        <w:rPr>
          <w:rFonts w:cs="Calibri" w:hint="eastAsia"/>
          <w:bCs/>
        </w:rPr>
        <w:t>研究组：研究组</w:t>
      </w:r>
      <w:r w:rsidR="0021734A">
        <w:rPr>
          <w:rFonts w:cs="Calibri" w:hint="eastAsia"/>
          <w:bCs/>
        </w:rPr>
        <w:t>、</w:t>
      </w:r>
      <w:r w:rsidRPr="00E807EE">
        <w:rPr>
          <w:rFonts w:cs="Calibri" w:hint="eastAsia"/>
          <w:bCs/>
        </w:rPr>
        <w:t>报告人组</w:t>
      </w:r>
      <w:r w:rsidR="0021734A">
        <w:rPr>
          <w:rFonts w:cs="Calibri" w:hint="eastAsia"/>
          <w:bCs/>
        </w:rPr>
        <w:t>和专家组</w:t>
      </w:r>
      <w:r w:rsidRPr="00E807EE">
        <w:rPr>
          <w:rFonts w:cs="Calibri" w:hint="eastAsia"/>
          <w:bCs/>
        </w:rPr>
        <w:t>会议</w:t>
      </w:r>
      <w:r w:rsidRPr="00E807EE">
        <w:rPr>
          <w:lang w:val="en-US"/>
        </w:rPr>
        <w:br/>
      </w:r>
      <w:r w:rsidRPr="00E807EE">
        <w:rPr>
          <w:rFonts w:hint="eastAsia"/>
          <w:lang w:val="en-US"/>
        </w:rPr>
        <w:t>以</w:t>
      </w:r>
      <w:r w:rsidRPr="00E807EE">
        <w:rPr>
          <w:lang w:val="en-US"/>
        </w:rPr>
        <w:t>及相关讲习班</w:t>
      </w:r>
      <w:r w:rsidRPr="00E807EE">
        <w:rPr>
          <w:lang w:val="en-US"/>
        </w:rPr>
        <w:br/>
      </w:r>
      <w:r w:rsidRPr="00E807EE">
        <w:rPr>
          <w:lang w:val="en-US"/>
        </w:rPr>
        <w:t>（</w:t>
      </w:r>
      <w:r w:rsidRPr="00E807EE">
        <w:rPr>
          <w:lang w:val="en-US"/>
        </w:rPr>
        <w:t>2014-2017</w:t>
      </w:r>
      <w:r w:rsidRPr="00E807EE">
        <w:rPr>
          <w:rFonts w:hint="eastAsia"/>
          <w:lang w:val="en-US"/>
        </w:rPr>
        <w:t>年</w:t>
      </w:r>
      <w:r w:rsidRPr="00E807EE">
        <w:rPr>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4531"/>
      </w:tblGrid>
      <w:tr w:rsidR="00942C52" w:rsidRPr="00E807EE" w:rsidTr="00942C52">
        <w:trPr>
          <w:trHeight w:val="454"/>
          <w:tblHeader/>
          <w:jc w:val="center"/>
        </w:trPr>
        <w:tc>
          <w:tcPr>
            <w:tcW w:w="2647" w:type="pct"/>
            <w:tcBorders>
              <w:bottom w:val="single" w:sz="4" w:space="0" w:color="auto"/>
            </w:tcBorders>
            <w:shd w:val="clear" w:color="auto" w:fill="5B9BD5"/>
          </w:tcPr>
          <w:p w:rsidR="00942C52" w:rsidRPr="00E807EE" w:rsidRDefault="00942C52" w:rsidP="0086535B">
            <w:pPr>
              <w:spacing w:before="20" w:after="20"/>
              <w:rPr>
                <w:rFonts w:asciiTheme="minorHAnsi" w:hAnsiTheme="minorHAnsi"/>
                <w:b/>
                <w:sz w:val="22"/>
                <w:szCs w:val="22"/>
              </w:rPr>
            </w:pPr>
            <w:r w:rsidRPr="00E807EE">
              <w:rPr>
                <w:rFonts w:asciiTheme="minorHAnsi" w:hAnsiTheme="minorHAnsi" w:hint="eastAsia"/>
                <w:b/>
                <w:sz w:val="22"/>
                <w:szCs w:val="22"/>
              </w:rPr>
              <w:t>研究组</w:t>
            </w:r>
            <w:r w:rsidRPr="00E807EE">
              <w:rPr>
                <w:rFonts w:asciiTheme="minorHAnsi" w:hAnsiTheme="minorHAnsi" w:hint="eastAsia"/>
                <w:b/>
                <w:sz w:val="22"/>
                <w:szCs w:val="22"/>
              </w:rPr>
              <w:t>/</w:t>
            </w:r>
            <w:r w:rsidRPr="00E807EE">
              <w:rPr>
                <w:rFonts w:asciiTheme="minorHAnsi" w:hAnsiTheme="minorHAnsi" w:hint="eastAsia"/>
                <w:b/>
                <w:sz w:val="22"/>
                <w:szCs w:val="22"/>
              </w:rPr>
              <w:t>报告人组会议</w:t>
            </w:r>
          </w:p>
        </w:tc>
        <w:tc>
          <w:tcPr>
            <w:tcW w:w="2353" w:type="pct"/>
            <w:tcBorders>
              <w:bottom w:val="single" w:sz="4" w:space="0" w:color="auto"/>
            </w:tcBorders>
            <w:shd w:val="clear" w:color="auto" w:fill="5B9BD5"/>
          </w:tcPr>
          <w:p w:rsidR="00942C52" w:rsidRPr="00E807EE" w:rsidRDefault="00942C52" w:rsidP="0086535B">
            <w:pPr>
              <w:spacing w:before="20" w:after="20"/>
              <w:rPr>
                <w:rFonts w:asciiTheme="minorHAnsi" w:hAnsiTheme="minorHAnsi"/>
                <w:b/>
                <w:sz w:val="22"/>
                <w:szCs w:val="22"/>
                <w:lang w:val="fr-CH"/>
              </w:rPr>
            </w:pPr>
            <w:r w:rsidRPr="00E807EE">
              <w:rPr>
                <w:rFonts w:asciiTheme="minorHAnsi" w:hAnsiTheme="minorHAnsi" w:hint="eastAsia"/>
                <w:b/>
                <w:sz w:val="22"/>
                <w:szCs w:val="22"/>
                <w:lang w:val="fr-CH"/>
              </w:rPr>
              <w:t>日期和地点</w:t>
            </w:r>
          </w:p>
        </w:tc>
      </w:tr>
      <w:tr w:rsidR="00942C52" w:rsidRPr="00E807EE" w:rsidTr="00942C52">
        <w:trPr>
          <w:trHeight w:val="454"/>
          <w:jc w:val="center"/>
        </w:trPr>
        <w:tc>
          <w:tcPr>
            <w:tcW w:w="2647" w:type="pct"/>
            <w:shd w:val="clear" w:color="auto" w:fill="EEECE1"/>
          </w:tcPr>
          <w:p w:rsidR="00942C52" w:rsidRPr="00E807EE" w:rsidRDefault="00942C52" w:rsidP="0086535B">
            <w:pPr>
              <w:spacing w:before="20" w:after="20"/>
              <w:rPr>
                <w:rFonts w:asciiTheme="minorHAnsi" w:hAnsiTheme="minorHAnsi"/>
                <w:b/>
                <w:sz w:val="22"/>
                <w:szCs w:val="22"/>
              </w:rPr>
            </w:pPr>
            <w:r w:rsidRPr="00E807EE">
              <w:rPr>
                <w:rFonts w:asciiTheme="minorHAnsi" w:hAnsiTheme="minorHAnsi" w:hint="eastAsia"/>
                <w:b/>
                <w:sz w:val="22"/>
                <w:szCs w:val="22"/>
              </w:rPr>
              <w:t>第</w:t>
            </w:r>
            <w:r w:rsidRPr="00E807EE">
              <w:rPr>
                <w:rFonts w:asciiTheme="minorHAnsi" w:hAnsiTheme="minorHAnsi" w:hint="eastAsia"/>
                <w:b/>
                <w:sz w:val="22"/>
                <w:szCs w:val="22"/>
              </w:rPr>
              <w:t>1</w:t>
            </w:r>
            <w:r w:rsidRPr="00E807EE">
              <w:rPr>
                <w:rFonts w:asciiTheme="minorHAnsi" w:hAnsiTheme="minorHAnsi" w:hint="eastAsia"/>
                <w:b/>
                <w:sz w:val="22"/>
                <w:szCs w:val="22"/>
              </w:rPr>
              <w:t>研究组会议</w:t>
            </w:r>
          </w:p>
        </w:tc>
        <w:tc>
          <w:tcPr>
            <w:tcW w:w="2353" w:type="pct"/>
            <w:shd w:val="clear" w:color="auto" w:fill="D9D9D9" w:themeFill="background1" w:themeFillShade="D9"/>
          </w:tcPr>
          <w:p w:rsidR="00942C52" w:rsidRPr="00E807EE" w:rsidRDefault="00942C52" w:rsidP="0086535B">
            <w:pPr>
              <w:spacing w:before="20" w:after="20"/>
              <w:rPr>
                <w:b/>
                <w:sz w:val="22"/>
                <w:szCs w:val="22"/>
              </w:rPr>
            </w:pPr>
          </w:p>
        </w:tc>
      </w:tr>
      <w:tr w:rsidR="00942C52" w:rsidRPr="00E807EE" w:rsidTr="00942C52">
        <w:trPr>
          <w:trHeight w:val="454"/>
          <w:jc w:val="center"/>
        </w:trPr>
        <w:tc>
          <w:tcPr>
            <w:tcW w:w="2647" w:type="pct"/>
          </w:tcPr>
          <w:p w:rsidR="00942C52" w:rsidRPr="00E807EE" w:rsidRDefault="00103017" w:rsidP="0086535B">
            <w:pPr>
              <w:spacing w:before="20" w:after="20"/>
              <w:rPr>
                <w:rFonts w:asciiTheme="minorHAnsi" w:hAnsiTheme="minorHAnsi"/>
                <w:sz w:val="22"/>
                <w:szCs w:val="22"/>
              </w:rPr>
            </w:pPr>
            <w:hyperlink r:id="rId60" w:history="1">
              <w:r w:rsidR="00942C52" w:rsidRPr="00E807EE">
                <w:rPr>
                  <w:rStyle w:val="Hyperlink"/>
                  <w:rFonts w:asciiTheme="minorHAnsi" w:hAnsiTheme="minorHAnsi" w:cs="Simplified Arabic"/>
                  <w:sz w:val="22"/>
                  <w:szCs w:val="22"/>
                </w:rPr>
                <w:t>ITU-D</w:t>
              </w:r>
              <w:r w:rsidR="00942C52" w:rsidRPr="00E807EE">
                <w:rPr>
                  <w:rStyle w:val="Hyperlink"/>
                  <w:rFonts w:asciiTheme="minorHAnsi" w:hAnsiTheme="minorHAnsi" w:cs="Simplified Arabic" w:hint="eastAsia"/>
                  <w:sz w:val="22"/>
                  <w:szCs w:val="22"/>
                </w:rPr>
                <w:t>第</w:t>
              </w:r>
              <w:r w:rsidR="00942C52" w:rsidRPr="00E807EE">
                <w:rPr>
                  <w:rStyle w:val="Hyperlink"/>
                  <w:rFonts w:asciiTheme="minorHAnsi" w:hAnsiTheme="minorHAnsi" w:cs="Simplified Arabic" w:hint="eastAsia"/>
                  <w:sz w:val="22"/>
                  <w:szCs w:val="22"/>
                </w:rPr>
                <w:t>1</w:t>
              </w:r>
              <w:r w:rsidR="00942C52" w:rsidRPr="00E807EE">
                <w:rPr>
                  <w:rStyle w:val="Hyperlink"/>
                  <w:rFonts w:asciiTheme="minorHAnsi" w:hAnsiTheme="minorHAnsi" w:cs="Simplified Arabic" w:hint="eastAsia"/>
                  <w:sz w:val="22"/>
                  <w:szCs w:val="22"/>
                </w:rPr>
                <w:t>研究组第四次会议</w:t>
              </w:r>
            </w:hyperlink>
          </w:p>
        </w:tc>
        <w:tc>
          <w:tcPr>
            <w:tcW w:w="2353" w:type="pct"/>
            <w:shd w:val="clear" w:color="auto" w:fill="auto"/>
          </w:tcPr>
          <w:p w:rsidR="00942C52" w:rsidRPr="00E807EE" w:rsidRDefault="00942C52" w:rsidP="0086535B">
            <w:pPr>
              <w:spacing w:before="20" w:after="20"/>
              <w:rPr>
                <w:sz w:val="22"/>
                <w:szCs w:val="22"/>
              </w:rPr>
            </w:pPr>
            <w:bookmarkStart w:id="300" w:name="lt_pId846"/>
            <w:r w:rsidRPr="00E807EE">
              <w:rPr>
                <w:sz w:val="22"/>
                <w:szCs w:val="22"/>
              </w:rPr>
              <w:t>2017</w:t>
            </w:r>
            <w:r w:rsidRPr="00E807EE">
              <w:rPr>
                <w:sz w:val="22"/>
                <w:szCs w:val="22"/>
              </w:rPr>
              <w:t>年</w:t>
            </w:r>
            <w:r w:rsidRPr="00E807EE">
              <w:rPr>
                <w:rFonts w:hint="eastAsia"/>
                <w:sz w:val="22"/>
                <w:szCs w:val="22"/>
              </w:rPr>
              <w:t>3</w:t>
            </w:r>
            <w:r w:rsidRPr="00E807EE">
              <w:rPr>
                <w:sz w:val="22"/>
                <w:szCs w:val="22"/>
              </w:rPr>
              <w:t>月</w:t>
            </w:r>
            <w:r w:rsidRPr="00E807EE">
              <w:rPr>
                <w:rFonts w:hint="eastAsia"/>
                <w:sz w:val="22"/>
                <w:szCs w:val="22"/>
              </w:rPr>
              <w:t>27-31</w:t>
            </w:r>
            <w:r w:rsidRPr="00E807EE">
              <w:rPr>
                <w:sz w:val="22"/>
                <w:szCs w:val="22"/>
              </w:rPr>
              <w:t>日</w:t>
            </w:r>
            <w:r w:rsidRPr="00E807EE">
              <w:rPr>
                <w:rFonts w:hint="eastAsia"/>
                <w:sz w:val="22"/>
                <w:szCs w:val="22"/>
              </w:rPr>
              <w:t>，</w:t>
            </w:r>
            <w:r w:rsidRPr="00E807EE">
              <w:rPr>
                <w:sz w:val="22"/>
                <w:szCs w:val="22"/>
              </w:rPr>
              <w:t>瑞士</w:t>
            </w:r>
            <w:r w:rsidRPr="00E807EE">
              <w:rPr>
                <w:rFonts w:asciiTheme="minorHAnsi" w:hAnsiTheme="minorHAnsi"/>
                <w:sz w:val="22"/>
                <w:szCs w:val="22"/>
              </w:rPr>
              <w:t>[</w:t>
            </w:r>
            <w:r w:rsidRPr="00E807EE">
              <w:rPr>
                <w:rFonts w:asciiTheme="minorHAnsi" w:hAnsiTheme="minorHAnsi" w:hint="eastAsia"/>
                <w:sz w:val="22"/>
                <w:szCs w:val="22"/>
              </w:rPr>
              <w:t>日内瓦</w:t>
            </w:r>
            <w:r w:rsidRPr="00E807EE">
              <w:rPr>
                <w:rFonts w:asciiTheme="minorHAnsi" w:hAnsiTheme="minorHAnsi"/>
                <w:sz w:val="22"/>
                <w:szCs w:val="22"/>
              </w:rPr>
              <w:t>]</w:t>
            </w:r>
            <w:bookmarkEnd w:id="300"/>
          </w:p>
        </w:tc>
      </w:tr>
      <w:tr w:rsidR="00942C52" w:rsidRPr="00E807EE" w:rsidTr="00942C52">
        <w:trPr>
          <w:trHeight w:val="454"/>
          <w:jc w:val="center"/>
        </w:trPr>
        <w:tc>
          <w:tcPr>
            <w:tcW w:w="2647" w:type="pct"/>
          </w:tcPr>
          <w:p w:rsidR="00942C52" w:rsidRPr="00E807EE" w:rsidRDefault="00103017" w:rsidP="0086535B">
            <w:pPr>
              <w:spacing w:before="20" w:after="20"/>
              <w:rPr>
                <w:rFonts w:asciiTheme="minorHAnsi" w:hAnsiTheme="minorHAnsi"/>
                <w:sz w:val="22"/>
                <w:szCs w:val="22"/>
              </w:rPr>
            </w:pPr>
            <w:hyperlink r:id="rId61" w:history="1">
              <w:r w:rsidR="00942C52" w:rsidRPr="00E807EE">
                <w:rPr>
                  <w:rStyle w:val="Hyperlink"/>
                  <w:rFonts w:asciiTheme="minorHAnsi" w:hAnsiTheme="minorHAnsi" w:cs="Simplified Arabic"/>
                  <w:sz w:val="22"/>
                  <w:szCs w:val="22"/>
                </w:rPr>
                <w:t>ITU-D</w:t>
              </w:r>
              <w:r w:rsidR="00942C52" w:rsidRPr="00E807EE">
                <w:rPr>
                  <w:rStyle w:val="Hyperlink"/>
                  <w:rFonts w:asciiTheme="minorHAnsi" w:hAnsiTheme="minorHAnsi" w:cs="Simplified Arabic" w:hint="eastAsia"/>
                  <w:sz w:val="22"/>
                  <w:szCs w:val="22"/>
                </w:rPr>
                <w:t>第</w:t>
              </w:r>
              <w:r w:rsidR="00942C52" w:rsidRPr="00E807EE">
                <w:rPr>
                  <w:rStyle w:val="Hyperlink"/>
                  <w:rFonts w:asciiTheme="minorHAnsi" w:hAnsiTheme="minorHAnsi" w:cs="Simplified Arabic" w:hint="eastAsia"/>
                  <w:sz w:val="22"/>
                  <w:szCs w:val="22"/>
                </w:rPr>
                <w:t>1</w:t>
              </w:r>
              <w:r w:rsidR="00942C52" w:rsidRPr="00E807EE">
                <w:rPr>
                  <w:rStyle w:val="Hyperlink"/>
                  <w:rFonts w:asciiTheme="minorHAnsi" w:hAnsiTheme="minorHAnsi" w:cs="Simplified Arabic" w:hint="eastAsia"/>
                  <w:sz w:val="22"/>
                  <w:szCs w:val="22"/>
                </w:rPr>
                <w:t>研究组第三次会议</w:t>
              </w:r>
            </w:hyperlink>
          </w:p>
        </w:tc>
        <w:tc>
          <w:tcPr>
            <w:tcW w:w="2353" w:type="pct"/>
            <w:shd w:val="clear" w:color="auto" w:fill="auto"/>
          </w:tcPr>
          <w:p w:rsidR="00942C52" w:rsidRPr="00E807EE" w:rsidRDefault="00942C52" w:rsidP="0086535B">
            <w:pPr>
              <w:spacing w:before="20" w:after="20"/>
              <w:rPr>
                <w:sz w:val="22"/>
                <w:szCs w:val="22"/>
              </w:rPr>
            </w:pPr>
            <w:bookmarkStart w:id="301" w:name="lt_pId848"/>
            <w:r w:rsidRPr="00E807EE">
              <w:rPr>
                <w:sz w:val="22"/>
                <w:szCs w:val="22"/>
              </w:rPr>
              <w:t>2016</w:t>
            </w:r>
            <w:r w:rsidRPr="00E807EE">
              <w:rPr>
                <w:sz w:val="22"/>
                <w:szCs w:val="22"/>
              </w:rPr>
              <w:t>年</w:t>
            </w:r>
            <w:r w:rsidRPr="00E807EE">
              <w:rPr>
                <w:sz w:val="22"/>
                <w:szCs w:val="22"/>
              </w:rPr>
              <w:t>9</w:t>
            </w:r>
            <w:r w:rsidRPr="00E807EE">
              <w:rPr>
                <w:sz w:val="22"/>
                <w:szCs w:val="22"/>
              </w:rPr>
              <w:t>月</w:t>
            </w:r>
            <w:r w:rsidRPr="00E807EE">
              <w:rPr>
                <w:sz w:val="22"/>
                <w:szCs w:val="22"/>
              </w:rPr>
              <w:t>19-23</w:t>
            </w:r>
            <w:r w:rsidRPr="00E807EE">
              <w:rPr>
                <w:sz w:val="22"/>
                <w:szCs w:val="22"/>
              </w:rPr>
              <w:t>日</w:t>
            </w:r>
            <w:r w:rsidRPr="00E807EE">
              <w:rPr>
                <w:rFonts w:hint="eastAsia"/>
                <w:sz w:val="22"/>
                <w:szCs w:val="22"/>
              </w:rPr>
              <w:t>，</w:t>
            </w:r>
            <w:r w:rsidRPr="00E807EE">
              <w:rPr>
                <w:sz w:val="22"/>
                <w:szCs w:val="22"/>
              </w:rPr>
              <w:t>瑞士</w:t>
            </w:r>
            <w:r w:rsidRPr="00E807EE">
              <w:rPr>
                <w:rFonts w:asciiTheme="minorHAnsi" w:hAnsiTheme="minorHAnsi"/>
                <w:sz w:val="22"/>
                <w:szCs w:val="22"/>
              </w:rPr>
              <w:t>[</w:t>
            </w:r>
            <w:r w:rsidRPr="00E807EE">
              <w:rPr>
                <w:rFonts w:asciiTheme="minorHAnsi" w:hAnsiTheme="minorHAnsi" w:hint="eastAsia"/>
                <w:sz w:val="22"/>
                <w:szCs w:val="22"/>
              </w:rPr>
              <w:t>日内瓦</w:t>
            </w:r>
            <w:r w:rsidRPr="00E807EE">
              <w:rPr>
                <w:rFonts w:asciiTheme="minorHAnsi" w:hAnsiTheme="minorHAnsi"/>
                <w:sz w:val="22"/>
                <w:szCs w:val="22"/>
              </w:rPr>
              <w:t>]</w:t>
            </w:r>
            <w:bookmarkEnd w:id="301"/>
          </w:p>
        </w:tc>
      </w:tr>
      <w:tr w:rsidR="00942C52" w:rsidRPr="00E807EE" w:rsidTr="00942C52">
        <w:trPr>
          <w:trHeight w:val="454"/>
          <w:jc w:val="center"/>
        </w:trPr>
        <w:tc>
          <w:tcPr>
            <w:tcW w:w="2647" w:type="pct"/>
          </w:tcPr>
          <w:p w:rsidR="00942C52" w:rsidRPr="00E807EE" w:rsidRDefault="00103017" w:rsidP="0086535B">
            <w:pPr>
              <w:spacing w:before="20" w:after="20"/>
              <w:rPr>
                <w:rFonts w:asciiTheme="minorHAnsi" w:hAnsiTheme="minorHAnsi"/>
                <w:sz w:val="22"/>
                <w:szCs w:val="22"/>
              </w:rPr>
            </w:pPr>
            <w:hyperlink r:id="rId62" w:history="1">
              <w:r w:rsidR="00942C52" w:rsidRPr="00E807EE">
                <w:rPr>
                  <w:rStyle w:val="Hyperlink"/>
                  <w:rFonts w:asciiTheme="minorHAnsi" w:hAnsiTheme="minorHAnsi" w:cs="Simplified Arabic"/>
                  <w:sz w:val="22"/>
                  <w:szCs w:val="22"/>
                </w:rPr>
                <w:t>ITU-D</w:t>
              </w:r>
              <w:r w:rsidR="00942C52" w:rsidRPr="00E807EE">
                <w:rPr>
                  <w:rStyle w:val="Hyperlink"/>
                  <w:rFonts w:asciiTheme="minorHAnsi" w:hAnsiTheme="minorHAnsi" w:cs="Simplified Arabic" w:hint="eastAsia"/>
                  <w:sz w:val="22"/>
                  <w:szCs w:val="22"/>
                </w:rPr>
                <w:t>第</w:t>
              </w:r>
              <w:r w:rsidR="00942C52" w:rsidRPr="00E807EE">
                <w:rPr>
                  <w:rStyle w:val="Hyperlink"/>
                  <w:rFonts w:asciiTheme="minorHAnsi" w:hAnsiTheme="minorHAnsi" w:cs="Simplified Arabic" w:hint="eastAsia"/>
                  <w:sz w:val="22"/>
                  <w:szCs w:val="22"/>
                </w:rPr>
                <w:t>1</w:t>
              </w:r>
              <w:r w:rsidR="00942C52" w:rsidRPr="00E807EE">
                <w:rPr>
                  <w:rStyle w:val="Hyperlink"/>
                  <w:rFonts w:asciiTheme="minorHAnsi" w:hAnsiTheme="minorHAnsi" w:cs="Simplified Arabic" w:hint="eastAsia"/>
                  <w:sz w:val="22"/>
                  <w:szCs w:val="22"/>
                </w:rPr>
                <w:t>研究组第二次会议</w:t>
              </w:r>
            </w:hyperlink>
          </w:p>
        </w:tc>
        <w:tc>
          <w:tcPr>
            <w:tcW w:w="2353" w:type="pct"/>
            <w:shd w:val="clear" w:color="auto" w:fill="auto"/>
          </w:tcPr>
          <w:p w:rsidR="00942C52" w:rsidRPr="00E807EE" w:rsidRDefault="00942C52" w:rsidP="0086535B">
            <w:pPr>
              <w:spacing w:before="20" w:after="20"/>
              <w:rPr>
                <w:sz w:val="22"/>
                <w:szCs w:val="22"/>
              </w:rPr>
            </w:pPr>
            <w:bookmarkStart w:id="302" w:name="lt_pId850"/>
            <w:r w:rsidRPr="00E807EE">
              <w:rPr>
                <w:sz w:val="22"/>
                <w:szCs w:val="22"/>
              </w:rPr>
              <w:t>2015</w:t>
            </w:r>
            <w:r w:rsidRPr="00E807EE">
              <w:rPr>
                <w:sz w:val="22"/>
                <w:szCs w:val="22"/>
              </w:rPr>
              <w:t>年</w:t>
            </w:r>
            <w:r w:rsidRPr="00E807EE">
              <w:rPr>
                <w:sz w:val="22"/>
                <w:szCs w:val="22"/>
              </w:rPr>
              <w:t>9</w:t>
            </w:r>
            <w:r w:rsidRPr="00E807EE">
              <w:rPr>
                <w:sz w:val="22"/>
                <w:szCs w:val="22"/>
              </w:rPr>
              <w:t>月</w:t>
            </w:r>
            <w:r w:rsidRPr="00E807EE">
              <w:rPr>
                <w:sz w:val="22"/>
                <w:szCs w:val="22"/>
              </w:rPr>
              <w:t>14-18</w:t>
            </w:r>
            <w:r w:rsidRPr="00E807EE">
              <w:rPr>
                <w:sz w:val="22"/>
                <w:szCs w:val="22"/>
              </w:rPr>
              <w:t>日</w:t>
            </w:r>
            <w:r w:rsidRPr="00E807EE">
              <w:rPr>
                <w:rFonts w:hint="eastAsia"/>
                <w:sz w:val="22"/>
                <w:szCs w:val="22"/>
              </w:rPr>
              <w:t>，</w:t>
            </w:r>
            <w:r w:rsidRPr="00E807EE">
              <w:rPr>
                <w:sz w:val="22"/>
                <w:szCs w:val="22"/>
              </w:rPr>
              <w:t>瑞士</w:t>
            </w:r>
            <w:r w:rsidRPr="00E807EE">
              <w:rPr>
                <w:rFonts w:asciiTheme="minorHAnsi" w:hAnsiTheme="minorHAnsi"/>
                <w:sz w:val="22"/>
                <w:szCs w:val="22"/>
              </w:rPr>
              <w:t>[</w:t>
            </w:r>
            <w:r w:rsidRPr="00E807EE">
              <w:rPr>
                <w:rFonts w:asciiTheme="minorHAnsi" w:hAnsiTheme="minorHAnsi" w:hint="eastAsia"/>
                <w:sz w:val="22"/>
                <w:szCs w:val="22"/>
              </w:rPr>
              <w:t>日内瓦</w:t>
            </w:r>
            <w:r w:rsidRPr="00E807EE">
              <w:rPr>
                <w:rFonts w:asciiTheme="minorHAnsi" w:hAnsiTheme="minorHAnsi"/>
                <w:sz w:val="22"/>
                <w:szCs w:val="22"/>
              </w:rPr>
              <w:t>]</w:t>
            </w:r>
            <w:bookmarkEnd w:id="302"/>
          </w:p>
        </w:tc>
      </w:tr>
      <w:tr w:rsidR="00942C52" w:rsidRPr="00E807EE" w:rsidTr="00942C52">
        <w:trPr>
          <w:trHeight w:val="454"/>
          <w:jc w:val="center"/>
        </w:trPr>
        <w:tc>
          <w:tcPr>
            <w:tcW w:w="2647" w:type="pct"/>
          </w:tcPr>
          <w:p w:rsidR="00942C52" w:rsidRPr="00E807EE" w:rsidRDefault="00103017" w:rsidP="0086535B">
            <w:pPr>
              <w:spacing w:before="20" w:after="20"/>
              <w:rPr>
                <w:rFonts w:asciiTheme="minorHAnsi" w:hAnsiTheme="minorHAnsi"/>
                <w:sz w:val="22"/>
                <w:szCs w:val="22"/>
              </w:rPr>
            </w:pPr>
            <w:hyperlink r:id="rId63" w:history="1">
              <w:r w:rsidR="00942C52" w:rsidRPr="00E807EE">
                <w:rPr>
                  <w:rStyle w:val="Hyperlink"/>
                  <w:rFonts w:asciiTheme="minorHAnsi" w:hAnsiTheme="minorHAnsi" w:cs="Simplified Arabic"/>
                  <w:sz w:val="22"/>
                  <w:szCs w:val="22"/>
                </w:rPr>
                <w:t>ITU-D</w:t>
              </w:r>
              <w:r w:rsidR="00942C52" w:rsidRPr="00E807EE">
                <w:rPr>
                  <w:rStyle w:val="Hyperlink"/>
                  <w:rFonts w:asciiTheme="minorHAnsi" w:hAnsiTheme="minorHAnsi" w:cs="Simplified Arabic" w:hint="eastAsia"/>
                  <w:sz w:val="22"/>
                  <w:szCs w:val="22"/>
                </w:rPr>
                <w:t>第</w:t>
              </w:r>
              <w:r w:rsidR="00942C52" w:rsidRPr="00E807EE">
                <w:rPr>
                  <w:rStyle w:val="Hyperlink"/>
                  <w:rFonts w:asciiTheme="minorHAnsi" w:hAnsiTheme="minorHAnsi" w:cs="Simplified Arabic" w:hint="eastAsia"/>
                  <w:sz w:val="22"/>
                  <w:szCs w:val="22"/>
                </w:rPr>
                <w:t>1</w:t>
              </w:r>
              <w:r w:rsidR="00942C52" w:rsidRPr="00E807EE">
                <w:rPr>
                  <w:rStyle w:val="Hyperlink"/>
                  <w:rFonts w:asciiTheme="minorHAnsi" w:hAnsiTheme="minorHAnsi" w:cs="Simplified Arabic" w:hint="eastAsia"/>
                  <w:sz w:val="22"/>
                  <w:szCs w:val="22"/>
                </w:rPr>
                <w:t>研究组第一次会议</w:t>
              </w:r>
            </w:hyperlink>
          </w:p>
        </w:tc>
        <w:tc>
          <w:tcPr>
            <w:tcW w:w="2353" w:type="pct"/>
            <w:tcBorders>
              <w:bottom w:val="single" w:sz="4" w:space="0" w:color="auto"/>
            </w:tcBorders>
            <w:shd w:val="clear" w:color="auto" w:fill="auto"/>
          </w:tcPr>
          <w:p w:rsidR="00942C52" w:rsidRPr="00E807EE" w:rsidRDefault="00942C52" w:rsidP="0086535B">
            <w:pPr>
              <w:spacing w:before="20" w:after="20"/>
              <w:rPr>
                <w:sz w:val="22"/>
                <w:szCs w:val="22"/>
              </w:rPr>
            </w:pPr>
            <w:bookmarkStart w:id="303" w:name="lt_pId852"/>
            <w:r w:rsidRPr="00E807EE">
              <w:rPr>
                <w:sz w:val="22"/>
                <w:szCs w:val="22"/>
              </w:rPr>
              <w:t>2014</w:t>
            </w:r>
            <w:r w:rsidRPr="00E807EE">
              <w:rPr>
                <w:sz w:val="22"/>
                <w:szCs w:val="22"/>
              </w:rPr>
              <w:t>年</w:t>
            </w:r>
            <w:r w:rsidRPr="00E807EE">
              <w:rPr>
                <w:sz w:val="22"/>
                <w:szCs w:val="22"/>
              </w:rPr>
              <w:t>9</w:t>
            </w:r>
            <w:r w:rsidRPr="00E807EE">
              <w:rPr>
                <w:sz w:val="22"/>
                <w:szCs w:val="22"/>
              </w:rPr>
              <w:t>月</w:t>
            </w:r>
            <w:r w:rsidRPr="00E807EE">
              <w:rPr>
                <w:sz w:val="22"/>
                <w:szCs w:val="22"/>
              </w:rPr>
              <w:t>15-19</w:t>
            </w:r>
            <w:r w:rsidRPr="00E807EE">
              <w:rPr>
                <w:sz w:val="22"/>
                <w:szCs w:val="22"/>
              </w:rPr>
              <w:t>日</w:t>
            </w:r>
            <w:r w:rsidRPr="00E807EE">
              <w:rPr>
                <w:rFonts w:hint="eastAsia"/>
                <w:sz w:val="22"/>
                <w:szCs w:val="22"/>
              </w:rPr>
              <w:t>，</w:t>
            </w:r>
            <w:r w:rsidRPr="00E807EE">
              <w:rPr>
                <w:sz w:val="22"/>
                <w:szCs w:val="22"/>
              </w:rPr>
              <w:t>瑞士</w:t>
            </w:r>
            <w:r w:rsidRPr="00E807EE">
              <w:rPr>
                <w:rFonts w:asciiTheme="minorHAnsi" w:hAnsiTheme="minorHAnsi"/>
                <w:sz w:val="22"/>
                <w:szCs w:val="22"/>
              </w:rPr>
              <w:t>[</w:t>
            </w:r>
            <w:r w:rsidRPr="00E807EE">
              <w:rPr>
                <w:rFonts w:asciiTheme="minorHAnsi" w:hAnsiTheme="minorHAnsi" w:hint="eastAsia"/>
                <w:sz w:val="22"/>
                <w:szCs w:val="22"/>
              </w:rPr>
              <w:t>日内瓦</w:t>
            </w:r>
            <w:r w:rsidRPr="00E807EE">
              <w:rPr>
                <w:rFonts w:asciiTheme="minorHAnsi" w:hAnsiTheme="minorHAnsi"/>
                <w:sz w:val="22"/>
                <w:szCs w:val="22"/>
              </w:rPr>
              <w:t>]</w:t>
            </w:r>
            <w:bookmarkEnd w:id="303"/>
          </w:p>
        </w:tc>
      </w:tr>
      <w:tr w:rsidR="00942C52" w:rsidRPr="00E807EE" w:rsidTr="00942C52">
        <w:trPr>
          <w:trHeight w:val="454"/>
          <w:jc w:val="center"/>
        </w:trPr>
        <w:tc>
          <w:tcPr>
            <w:tcW w:w="2647" w:type="pct"/>
            <w:shd w:val="clear" w:color="auto" w:fill="D9D9D9" w:themeFill="background1" w:themeFillShade="D9"/>
          </w:tcPr>
          <w:p w:rsidR="00942C52" w:rsidRPr="00E807EE" w:rsidRDefault="00942C52" w:rsidP="0086535B">
            <w:pPr>
              <w:spacing w:before="20" w:after="20"/>
              <w:rPr>
                <w:b/>
                <w:sz w:val="22"/>
                <w:szCs w:val="22"/>
              </w:rPr>
            </w:pPr>
            <w:r w:rsidRPr="00E807EE">
              <w:rPr>
                <w:rFonts w:asciiTheme="minorHAnsi" w:hAnsiTheme="minorHAnsi" w:hint="eastAsia"/>
                <w:b/>
                <w:sz w:val="22"/>
                <w:szCs w:val="22"/>
              </w:rPr>
              <w:t>报告人组会议</w:t>
            </w:r>
          </w:p>
        </w:tc>
        <w:tc>
          <w:tcPr>
            <w:tcW w:w="2353" w:type="pct"/>
            <w:shd w:val="clear" w:color="auto" w:fill="D9D9D9" w:themeFill="background1" w:themeFillShade="D9"/>
          </w:tcPr>
          <w:p w:rsidR="00942C52" w:rsidRPr="00E807EE" w:rsidRDefault="00942C52" w:rsidP="0086535B">
            <w:pPr>
              <w:spacing w:before="20" w:after="20"/>
              <w:rPr>
                <w:b/>
                <w:sz w:val="22"/>
                <w:szCs w:val="22"/>
              </w:rPr>
            </w:pPr>
          </w:p>
        </w:tc>
      </w:tr>
      <w:tr w:rsidR="00942C52" w:rsidRPr="00E807EE" w:rsidTr="00942C52">
        <w:trPr>
          <w:trHeight w:val="454"/>
          <w:jc w:val="center"/>
        </w:trPr>
        <w:tc>
          <w:tcPr>
            <w:tcW w:w="2647" w:type="pct"/>
          </w:tcPr>
          <w:p w:rsidR="00942C52" w:rsidRPr="00E807EE" w:rsidRDefault="00103017" w:rsidP="0086535B">
            <w:pPr>
              <w:spacing w:before="20" w:after="20"/>
              <w:rPr>
                <w:sz w:val="22"/>
                <w:szCs w:val="22"/>
                <w:lang w:val="en-US"/>
              </w:rPr>
            </w:pPr>
            <w:hyperlink r:id="rId64" w:history="1">
              <w:r w:rsidR="0021734A">
                <w:rPr>
                  <w:rStyle w:val="Hyperlink"/>
                  <w:rFonts w:cs="Simplified Arabic"/>
                  <w:sz w:val="22"/>
                  <w:szCs w:val="22"/>
                  <w:lang w:val="en-US"/>
                </w:rPr>
                <w:t>第</w:t>
              </w:r>
              <w:r w:rsidR="0021734A">
                <w:rPr>
                  <w:rStyle w:val="Hyperlink"/>
                  <w:rFonts w:cs="Simplified Arabic"/>
                  <w:sz w:val="22"/>
                  <w:szCs w:val="22"/>
                  <w:lang w:val="en-US"/>
                </w:rPr>
                <w:t>1</w:t>
              </w:r>
              <w:r w:rsidR="0021734A">
                <w:rPr>
                  <w:rStyle w:val="Hyperlink"/>
                  <w:rFonts w:cs="Simplified Arabic"/>
                  <w:sz w:val="22"/>
                  <w:szCs w:val="22"/>
                  <w:lang w:val="en-US"/>
                </w:rPr>
                <w:t>研究组第</w:t>
              </w:r>
              <w:r w:rsidR="0021734A">
                <w:rPr>
                  <w:rStyle w:val="Hyperlink"/>
                  <w:rFonts w:cs="Simplified Arabic"/>
                  <w:sz w:val="22"/>
                  <w:szCs w:val="22"/>
                  <w:lang w:val="en-US"/>
                </w:rPr>
                <w:t>1/1</w:t>
              </w:r>
              <w:r w:rsidR="0021734A">
                <w:rPr>
                  <w:rStyle w:val="Hyperlink"/>
                  <w:rFonts w:cs="Simplified Arabic"/>
                  <w:sz w:val="22"/>
                  <w:szCs w:val="22"/>
                  <w:lang w:val="en-US"/>
                </w:rPr>
                <w:t>、</w:t>
              </w:r>
              <w:r w:rsidR="0021734A">
                <w:rPr>
                  <w:rStyle w:val="Hyperlink"/>
                  <w:rFonts w:cs="Simplified Arabic"/>
                  <w:sz w:val="22"/>
                  <w:szCs w:val="22"/>
                  <w:lang w:val="en-US"/>
                </w:rPr>
                <w:t>2/1</w:t>
              </w:r>
              <w:r w:rsidR="0021734A">
                <w:rPr>
                  <w:rStyle w:val="Hyperlink"/>
                  <w:rFonts w:cs="Simplified Arabic"/>
                  <w:sz w:val="22"/>
                  <w:szCs w:val="22"/>
                  <w:lang w:val="en-US"/>
                </w:rPr>
                <w:t>、</w:t>
              </w:r>
              <w:r w:rsidR="0021734A">
                <w:rPr>
                  <w:rStyle w:val="Hyperlink"/>
                  <w:rFonts w:cs="Simplified Arabic"/>
                  <w:sz w:val="22"/>
                  <w:szCs w:val="22"/>
                  <w:lang w:val="en-US"/>
                </w:rPr>
                <w:t>3/1</w:t>
              </w:r>
              <w:r w:rsidR="0021734A">
                <w:rPr>
                  <w:rStyle w:val="Hyperlink"/>
                  <w:rFonts w:cs="Simplified Arabic"/>
                  <w:sz w:val="22"/>
                  <w:szCs w:val="22"/>
                  <w:lang w:val="en-US"/>
                </w:rPr>
                <w:t>、</w:t>
              </w:r>
              <w:r w:rsidR="0021734A">
                <w:rPr>
                  <w:rStyle w:val="Hyperlink"/>
                  <w:rFonts w:cs="Simplified Arabic"/>
                  <w:sz w:val="22"/>
                  <w:szCs w:val="22"/>
                  <w:lang w:val="en-US"/>
                </w:rPr>
                <w:t>4/1</w:t>
              </w:r>
              <w:r w:rsidR="0021734A">
                <w:rPr>
                  <w:rStyle w:val="Hyperlink"/>
                  <w:rFonts w:cs="Simplified Arabic"/>
                  <w:sz w:val="22"/>
                  <w:szCs w:val="22"/>
                  <w:lang w:val="en-US"/>
                </w:rPr>
                <w:t>、</w:t>
              </w:r>
              <w:r w:rsidR="0021734A">
                <w:rPr>
                  <w:rStyle w:val="Hyperlink"/>
                  <w:rFonts w:cs="Simplified Arabic"/>
                  <w:sz w:val="22"/>
                  <w:szCs w:val="22"/>
                  <w:lang w:val="en-US"/>
                </w:rPr>
                <w:t>5/1</w:t>
              </w:r>
              <w:r w:rsidR="0021734A">
                <w:rPr>
                  <w:rStyle w:val="Hyperlink"/>
                  <w:rFonts w:cs="Simplified Arabic"/>
                  <w:sz w:val="22"/>
                  <w:szCs w:val="22"/>
                  <w:lang w:val="en-US"/>
                </w:rPr>
                <w:t>、</w:t>
              </w:r>
              <w:r w:rsidR="0021734A">
                <w:rPr>
                  <w:rStyle w:val="Hyperlink"/>
                  <w:rFonts w:cs="Simplified Arabic"/>
                  <w:sz w:val="22"/>
                  <w:szCs w:val="22"/>
                  <w:lang w:val="en-US"/>
                </w:rPr>
                <w:t>6/1</w:t>
              </w:r>
              <w:r w:rsidR="0021734A">
                <w:rPr>
                  <w:rStyle w:val="Hyperlink"/>
                  <w:rFonts w:cs="Simplified Arabic"/>
                  <w:sz w:val="22"/>
                  <w:szCs w:val="22"/>
                  <w:lang w:val="en-US"/>
                </w:rPr>
                <w:t>、</w:t>
              </w:r>
              <w:r w:rsidR="0021734A">
                <w:rPr>
                  <w:rStyle w:val="Hyperlink"/>
                  <w:rFonts w:cs="Simplified Arabic"/>
                  <w:sz w:val="22"/>
                  <w:szCs w:val="22"/>
                  <w:lang w:val="en-US"/>
                </w:rPr>
                <w:t>7/1</w:t>
              </w:r>
              <w:r w:rsidR="0021734A">
                <w:rPr>
                  <w:rStyle w:val="Hyperlink"/>
                  <w:rFonts w:cs="Simplified Arabic"/>
                  <w:sz w:val="22"/>
                  <w:szCs w:val="22"/>
                  <w:lang w:val="en-US"/>
                </w:rPr>
                <w:t>、</w:t>
              </w:r>
              <w:r w:rsidR="0021734A">
                <w:rPr>
                  <w:rStyle w:val="Hyperlink"/>
                  <w:rFonts w:cs="Simplified Arabic"/>
                  <w:sz w:val="22"/>
                  <w:szCs w:val="22"/>
                  <w:lang w:val="en-US"/>
                </w:rPr>
                <w:t>8/1</w:t>
              </w:r>
              <w:r w:rsidR="0021734A">
                <w:rPr>
                  <w:rStyle w:val="Hyperlink"/>
                  <w:rFonts w:cs="Simplified Arabic"/>
                  <w:sz w:val="22"/>
                  <w:szCs w:val="22"/>
                  <w:lang w:val="en-US"/>
                </w:rPr>
                <w:t>号课题和第</w:t>
              </w:r>
              <w:r w:rsidR="0021734A">
                <w:rPr>
                  <w:rStyle w:val="Hyperlink"/>
                  <w:rFonts w:cs="Simplified Arabic"/>
                  <w:sz w:val="22"/>
                  <w:szCs w:val="22"/>
                  <w:lang w:val="en-US"/>
                </w:rPr>
                <w:t>9</w:t>
              </w:r>
              <w:r w:rsidR="0021734A">
                <w:rPr>
                  <w:rStyle w:val="Hyperlink"/>
                  <w:rFonts w:cs="Simplified Arabic"/>
                  <w:sz w:val="22"/>
                  <w:szCs w:val="22"/>
                  <w:lang w:val="en-US"/>
                </w:rPr>
                <w:t>号决议报告人组会议</w:t>
              </w:r>
            </w:hyperlink>
          </w:p>
        </w:tc>
        <w:tc>
          <w:tcPr>
            <w:tcW w:w="2353" w:type="pct"/>
            <w:shd w:val="clear" w:color="auto" w:fill="auto"/>
          </w:tcPr>
          <w:p w:rsidR="00942C52" w:rsidRPr="00E807EE" w:rsidRDefault="00942C52" w:rsidP="0086535B">
            <w:pPr>
              <w:spacing w:before="20" w:after="20"/>
              <w:rPr>
                <w:sz w:val="22"/>
                <w:szCs w:val="22"/>
              </w:rPr>
            </w:pPr>
            <w:bookmarkStart w:id="304" w:name="lt_pId856"/>
            <w:r w:rsidRPr="00E807EE">
              <w:rPr>
                <w:sz w:val="22"/>
                <w:szCs w:val="22"/>
              </w:rPr>
              <w:t>2017</w:t>
            </w:r>
            <w:r w:rsidRPr="00E807EE">
              <w:rPr>
                <w:sz w:val="22"/>
                <w:szCs w:val="22"/>
              </w:rPr>
              <w:t>年</w:t>
            </w:r>
            <w:r w:rsidRPr="00E807EE">
              <w:rPr>
                <w:sz w:val="22"/>
                <w:szCs w:val="22"/>
              </w:rPr>
              <w:t>1</w:t>
            </w:r>
            <w:r w:rsidRPr="00E807EE">
              <w:rPr>
                <w:sz w:val="22"/>
                <w:szCs w:val="22"/>
              </w:rPr>
              <w:t>月</w:t>
            </w:r>
            <w:r w:rsidRPr="00E807EE">
              <w:rPr>
                <w:sz w:val="22"/>
                <w:szCs w:val="22"/>
              </w:rPr>
              <w:t>9-18</w:t>
            </w:r>
            <w:r w:rsidRPr="00E807EE">
              <w:rPr>
                <w:sz w:val="22"/>
                <w:szCs w:val="22"/>
              </w:rPr>
              <w:t>日</w:t>
            </w:r>
            <w:r w:rsidRPr="00E807EE">
              <w:rPr>
                <w:rFonts w:hint="eastAsia"/>
                <w:sz w:val="22"/>
                <w:szCs w:val="22"/>
              </w:rPr>
              <w:t>（</w:t>
            </w:r>
            <w:r w:rsidRPr="00E807EE">
              <w:rPr>
                <w:sz w:val="22"/>
                <w:szCs w:val="22"/>
              </w:rPr>
              <w:t>上午）</w:t>
            </w:r>
            <w:r w:rsidRPr="00E807EE">
              <w:rPr>
                <w:rFonts w:hint="eastAsia"/>
                <w:sz w:val="22"/>
                <w:szCs w:val="22"/>
              </w:rPr>
              <w:t>，</w:t>
            </w:r>
            <w:r w:rsidRPr="00E807EE">
              <w:rPr>
                <w:sz w:val="22"/>
                <w:szCs w:val="22"/>
              </w:rPr>
              <w:t>瑞士</w:t>
            </w:r>
            <w:r w:rsidRPr="00E807EE">
              <w:rPr>
                <w:rFonts w:asciiTheme="minorHAnsi" w:hAnsiTheme="minorHAnsi"/>
                <w:sz w:val="22"/>
                <w:szCs w:val="22"/>
              </w:rPr>
              <w:t>[</w:t>
            </w:r>
            <w:r w:rsidRPr="00E807EE">
              <w:rPr>
                <w:rFonts w:asciiTheme="minorHAnsi" w:hAnsiTheme="minorHAnsi" w:hint="eastAsia"/>
                <w:sz w:val="22"/>
                <w:szCs w:val="22"/>
              </w:rPr>
              <w:t>日内瓦</w:t>
            </w:r>
            <w:r w:rsidRPr="00E807EE">
              <w:rPr>
                <w:rFonts w:asciiTheme="minorHAnsi" w:hAnsiTheme="minorHAnsi"/>
                <w:sz w:val="22"/>
                <w:szCs w:val="22"/>
              </w:rPr>
              <w:t>]</w:t>
            </w:r>
            <w:bookmarkEnd w:id="304"/>
          </w:p>
        </w:tc>
      </w:tr>
      <w:tr w:rsidR="00942C52" w:rsidRPr="00E807EE" w:rsidTr="00942C52">
        <w:trPr>
          <w:trHeight w:val="454"/>
          <w:jc w:val="center"/>
        </w:trPr>
        <w:tc>
          <w:tcPr>
            <w:tcW w:w="2647" w:type="pct"/>
          </w:tcPr>
          <w:p w:rsidR="00942C52" w:rsidRPr="00E807EE" w:rsidRDefault="00103017" w:rsidP="0086535B">
            <w:pPr>
              <w:spacing w:before="20" w:after="20"/>
              <w:rPr>
                <w:sz w:val="22"/>
                <w:szCs w:val="22"/>
                <w:lang w:val="en-US"/>
              </w:rPr>
            </w:pPr>
            <w:hyperlink r:id="rId65" w:history="1">
              <w:r w:rsidR="0021734A">
                <w:rPr>
                  <w:rStyle w:val="Hyperlink"/>
                  <w:rFonts w:cs="Simplified Arabic" w:hint="eastAsia"/>
                  <w:sz w:val="22"/>
                  <w:szCs w:val="22"/>
                  <w:lang w:val="en-US"/>
                </w:rPr>
                <w:t>第</w:t>
              </w:r>
              <w:r w:rsidR="0021734A">
                <w:rPr>
                  <w:rStyle w:val="Hyperlink"/>
                  <w:rFonts w:cs="Simplified Arabic" w:hint="eastAsia"/>
                  <w:sz w:val="22"/>
                  <w:szCs w:val="22"/>
                  <w:lang w:val="en-US"/>
                </w:rPr>
                <w:t>1</w:t>
              </w:r>
              <w:r w:rsidR="0021734A">
                <w:rPr>
                  <w:rStyle w:val="Hyperlink"/>
                  <w:rFonts w:cs="Simplified Arabic" w:hint="eastAsia"/>
                  <w:sz w:val="22"/>
                  <w:szCs w:val="22"/>
                  <w:lang w:val="en-US"/>
                </w:rPr>
                <w:t>研究组第</w:t>
              </w:r>
              <w:r w:rsidR="0021734A">
                <w:rPr>
                  <w:rStyle w:val="Hyperlink"/>
                  <w:rFonts w:cs="Simplified Arabic" w:hint="eastAsia"/>
                  <w:sz w:val="22"/>
                  <w:szCs w:val="22"/>
                  <w:lang w:val="en-US"/>
                </w:rPr>
                <w:t>1/1</w:t>
              </w:r>
              <w:r w:rsidR="0021734A">
                <w:rPr>
                  <w:rStyle w:val="Hyperlink"/>
                  <w:rFonts w:cs="Simplified Arabic" w:hint="eastAsia"/>
                  <w:sz w:val="22"/>
                  <w:szCs w:val="22"/>
                  <w:lang w:val="en-US"/>
                </w:rPr>
                <w:t>、</w:t>
              </w:r>
              <w:r w:rsidR="0021734A">
                <w:rPr>
                  <w:rStyle w:val="Hyperlink"/>
                  <w:rFonts w:cs="Simplified Arabic" w:hint="eastAsia"/>
                  <w:sz w:val="22"/>
                  <w:szCs w:val="22"/>
                  <w:lang w:val="en-US"/>
                </w:rPr>
                <w:t>2/1</w:t>
              </w:r>
              <w:r w:rsidR="0021734A">
                <w:rPr>
                  <w:rStyle w:val="Hyperlink"/>
                  <w:rFonts w:cs="Simplified Arabic" w:hint="eastAsia"/>
                  <w:sz w:val="22"/>
                  <w:szCs w:val="22"/>
                  <w:lang w:val="en-US"/>
                </w:rPr>
                <w:t>、</w:t>
              </w:r>
              <w:r w:rsidR="0021734A">
                <w:rPr>
                  <w:rStyle w:val="Hyperlink"/>
                  <w:rFonts w:cs="Simplified Arabic" w:hint="eastAsia"/>
                  <w:sz w:val="22"/>
                  <w:szCs w:val="22"/>
                  <w:lang w:val="en-US"/>
                </w:rPr>
                <w:t>3/1</w:t>
              </w:r>
              <w:r w:rsidR="0021734A">
                <w:rPr>
                  <w:rStyle w:val="Hyperlink"/>
                  <w:rFonts w:cs="Simplified Arabic" w:hint="eastAsia"/>
                  <w:sz w:val="22"/>
                  <w:szCs w:val="22"/>
                  <w:lang w:val="en-US"/>
                </w:rPr>
                <w:t>、</w:t>
              </w:r>
              <w:r w:rsidR="0021734A">
                <w:rPr>
                  <w:rStyle w:val="Hyperlink"/>
                  <w:rFonts w:cs="Simplified Arabic" w:hint="eastAsia"/>
                  <w:sz w:val="22"/>
                  <w:szCs w:val="22"/>
                  <w:lang w:val="en-US"/>
                </w:rPr>
                <w:t>4/1</w:t>
              </w:r>
              <w:r w:rsidR="0021734A">
                <w:rPr>
                  <w:rStyle w:val="Hyperlink"/>
                  <w:rFonts w:cs="Simplified Arabic" w:hint="eastAsia"/>
                  <w:sz w:val="22"/>
                  <w:szCs w:val="22"/>
                  <w:lang w:val="en-US"/>
                </w:rPr>
                <w:t>、</w:t>
              </w:r>
              <w:r w:rsidR="0021734A">
                <w:rPr>
                  <w:rStyle w:val="Hyperlink"/>
                  <w:rFonts w:cs="Simplified Arabic" w:hint="eastAsia"/>
                  <w:sz w:val="22"/>
                  <w:szCs w:val="22"/>
                  <w:lang w:val="en-US"/>
                </w:rPr>
                <w:t>5/1</w:t>
              </w:r>
              <w:r w:rsidR="0021734A">
                <w:rPr>
                  <w:rStyle w:val="Hyperlink"/>
                  <w:rFonts w:cs="Simplified Arabic" w:hint="eastAsia"/>
                  <w:sz w:val="22"/>
                  <w:szCs w:val="22"/>
                  <w:lang w:val="en-US"/>
                </w:rPr>
                <w:t>、</w:t>
              </w:r>
              <w:r w:rsidR="0021734A">
                <w:rPr>
                  <w:rStyle w:val="Hyperlink"/>
                  <w:rFonts w:cs="Simplified Arabic" w:hint="eastAsia"/>
                  <w:sz w:val="22"/>
                  <w:szCs w:val="22"/>
                  <w:lang w:val="en-US"/>
                </w:rPr>
                <w:t>6/1</w:t>
              </w:r>
              <w:r w:rsidR="0021734A">
                <w:rPr>
                  <w:rStyle w:val="Hyperlink"/>
                  <w:rFonts w:cs="Simplified Arabic" w:hint="eastAsia"/>
                  <w:sz w:val="22"/>
                  <w:szCs w:val="22"/>
                  <w:lang w:val="en-US"/>
                </w:rPr>
                <w:t>、</w:t>
              </w:r>
              <w:r w:rsidR="0021734A">
                <w:rPr>
                  <w:rStyle w:val="Hyperlink"/>
                  <w:rFonts w:cs="Simplified Arabic" w:hint="eastAsia"/>
                  <w:sz w:val="22"/>
                  <w:szCs w:val="22"/>
                  <w:lang w:val="en-US"/>
                </w:rPr>
                <w:t>7/1</w:t>
              </w:r>
              <w:r w:rsidR="0021734A">
                <w:rPr>
                  <w:rStyle w:val="Hyperlink"/>
                  <w:rFonts w:cs="Simplified Arabic" w:hint="eastAsia"/>
                  <w:sz w:val="22"/>
                  <w:szCs w:val="22"/>
                  <w:lang w:val="en-US"/>
                </w:rPr>
                <w:t>、</w:t>
              </w:r>
              <w:r w:rsidR="0021734A">
                <w:rPr>
                  <w:rStyle w:val="Hyperlink"/>
                  <w:rFonts w:cs="Simplified Arabic" w:hint="eastAsia"/>
                  <w:sz w:val="22"/>
                  <w:szCs w:val="22"/>
                  <w:lang w:val="en-US"/>
                </w:rPr>
                <w:t>8/1</w:t>
              </w:r>
              <w:r w:rsidR="0021734A">
                <w:rPr>
                  <w:rStyle w:val="Hyperlink"/>
                  <w:rFonts w:cs="Simplified Arabic" w:hint="eastAsia"/>
                  <w:sz w:val="22"/>
                  <w:szCs w:val="22"/>
                  <w:lang w:val="en-US"/>
                </w:rPr>
                <w:t>号课题和第</w:t>
              </w:r>
              <w:r w:rsidR="0021734A">
                <w:rPr>
                  <w:rStyle w:val="Hyperlink"/>
                  <w:rFonts w:cs="Simplified Arabic" w:hint="eastAsia"/>
                  <w:sz w:val="22"/>
                  <w:szCs w:val="22"/>
                  <w:lang w:val="en-US"/>
                </w:rPr>
                <w:t>9</w:t>
              </w:r>
              <w:r w:rsidR="0021734A">
                <w:rPr>
                  <w:rStyle w:val="Hyperlink"/>
                  <w:rFonts w:cs="Simplified Arabic" w:hint="eastAsia"/>
                  <w:sz w:val="22"/>
                  <w:szCs w:val="22"/>
                  <w:lang w:val="en-US"/>
                </w:rPr>
                <w:t>号决议报告人组会议</w:t>
              </w:r>
            </w:hyperlink>
          </w:p>
        </w:tc>
        <w:tc>
          <w:tcPr>
            <w:tcW w:w="2353" w:type="pct"/>
            <w:shd w:val="clear" w:color="auto" w:fill="auto"/>
          </w:tcPr>
          <w:p w:rsidR="00942C52" w:rsidRPr="00E807EE" w:rsidRDefault="00942C52" w:rsidP="0086535B">
            <w:pPr>
              <w:spacing w:before="20" w:after="20"/>
              <w:rPr>
                <w:sz w:val="22"/>
                <w:szCs w:val="22"/>
              </w:rPr>
            </w:pPr>
            <w:bookmarkStart w:id="305" w:name="lt_pId859"/>
            <w:r w:rsidRPr="00E807EE">
              <w:rPr>
                <w:sz w:val="22"/>
                <w:szCs w:val="22"/>
              </w:rPr>
              <w:t>2016</w:t>
            </w:r>
            <w:r w:rsidRPr="00E807EE">
              <w:rPr>
                <w:sz w:val="22"/>
                <w:szCs w:val="22"/>
              </w:rPr>
              <w:t>年</w:t>
            </w:r>
            <w:r w:rsidRPr="00E807EE">
              <w:rPr>
                <w:sz w:val="22"/>
                <w:szCs w:val="22"/>
              </w:rPr>
              <w:t>4</w:t>
            </w:r>
            <w:r w:rsidRPr="00E807EE">
              <w:rPr>
                <w:sz w:val="22"/>
                <w:szCs w:val="22"/>
              </w:rPr>
              <w:t>月</w:t>
            </w:r>
            <w:r w:rsidRPr="00E807EE">
              <w:rPr>
                <w:sz w:val="22"/>
                <w:szCs w:val="22"/>
              </w:rPr>
              <w:t>4-15</w:t>
            </w:r>
            <w:r w:rsidRPr="00E807EE">
              <w:rPr>
                <w:sz w:val="22"/>
                <w:szCs w:val="22"/>
              </w:rPr>
              <w:t>日</w:t>
            </w:r>
            <w:r w:rsidRPr="00E807EE">
              <w:rPr>
                <w:rFonts w:hint="eastAsia"/>
                <w:sz w:val="22"/>
                <w:szCs w:val="22"/>
              </w:rPr>
              <w:t>，</w:t>
            </w:r>
            <w:r w:rsidRPr="00E807EE">
              <w:rPr>
                <w:sz w:val="22"/>
                <w:szCs w:val="22"/>
              </w:rPr>
              <w:t>瑞士</w:t>
            </w:r>
            <w:r w:rsidRPr="00E807EE">
              <w:rPr>
                <w:rFonts w:asciiTheme="minorHAnsi" w:hAnsiTheme="minorHAnsi"/>
                <w:sz w:val="22"/>
                <w:szCs w:val="22"/>
              </w:rPr>
              <w:t>[</w:t>
            </w:r>
            <w:r w:rsidRPr="00E807EE">
              <w:rPr>
                <w:rFonts w:asciiTheme="minorHAnsi" w:hAnsiTheme="minorHAnsi" w:hint="eastAsia"/>
                <w:sz w:val="22"/>
                <w:szCs w:val="22"/>
              </w:rPr>
              <w:t>日内瓦</w:t>
            </w:r>
            <w:r w:rsidRPr="00E807EE">
              <w:rPr>
                <w:rFonts w:asciiTheme="minorHAnsi" w:hAnsiTheme="minorHAnsi"/>
                <w:sz w:val="22"/>
                <w:szCs w:val="22"/>
              </w:rPr>
              <w:t>]</w:t>
            </w:r>
            <w:bookmarkEnd w:id="305"/>
          </w:p>
        </w:tc>
      </w:tr>
      <w:tr w:rsidR="00942C52" w:rsidRPr="00E807EE" w:rsidTr="00942C52">
        <w:trPr>
          <w:trHeight w:val="454"/>
          <w:jc w:val="center"/>
        </w:trPr>
        <w:tc>
          <w:tcPr>
            <w:tcW w:w="2647" w:type="pct"/>
            <w:tcBorders>
              <w:bottom w:val="single" w:sz="4" w:space="0" w:color="auto"/>
            </w:tcBorders>
          </w:tcPr>
          <w:p w:rsidR="00942C52" w:rsidRPr="00E807EE" w:rsidRDefault="00103017" w:rsidP="0086535B">
            <w:pPr>
              <w:spacing w:before="20" w:after="20"/>
              <w:rPr>
                <w:sz w:val="22"/>
                <w:szCs w:val="22"/>
                <w:lang w:val="en-US"/>
              </w:rPr>
            </w:pPr>
            <w:hyperlink r:id="rId66" w:history="1">
              <w:r w:rsidR="0021734A">
                <w:rPr>
                  <w:rStyle w:val="Hyperlink"/>
                  <w:rFonts w:cs="Simplified Arabic" w:hint="eastAsia"/>
                  <w:sz w:val="22"/>
                  <w:szCs w:val="22"/>
                  <w:lang w:val="en-US"/>
                </w:rPr>
                <w:t>第</w:t>
              </w:r>
              <w:r w:rsidR="0021734A">
                <w:rPr>
                  <w:rStyle w:val="Hyperlink"/>
                  <w:rFonts w:cs="Simplified Arabic" w:hint="eastAsia"/>
                  <w:sz w:val="22"/>
                  <w:szCs w:val="22"/>
                  <w:lang w:val="en-US"/>
                </w:rPr>
                <w:t>1</w:t>
              </w:r>
              <w:r w:rsidR="0021734A">
                <w:rPr>
                  <w:rStyle w:val="Hyperlink"/>
                  <w:rFonts w:cs="Simplified Arabic" w:hint="eastAsia"/>
                  <w:sz w:val="22"/>
                  <w:szCs w:val="22"/>
                  <w:lang w:val="en-US"/>
                </w:rPr>
                <w:t>研究组第</w:t>
              </w:r>
              <w:r w:rsidR="0021734A">
                <w:rPr>
                  <w:rStyle w:val="Hyperlink"/>
                  <w:rFonts w:cs="Simplified Arabic" w:hint="eastAsia"/>
                  <w:sz w:val="22"/>
                  <w:szCs w:val="22"/>
                  <w:lang w:val="en-US"/>
                </w:rPr>
                <w:t>1/1</w:t>
              </w:r>
              <w:r w:rsidR="0021734A">
                <w:rPr>
                  <w:rStyle w:val="Hyperlink"/>
                  <w:rFonts w:cs="Simplified Arabic" w:hint="eastAsia"/>
                  <w:sz w:val="22"/>
                  <w:szCs w:val="22"/>
                  <w:lang w:val="en-US"/>
                </w:rPr>
                <w:t>、</w:t>
              </w:r>
              <w:r w:rsidR="0021734A">
                <w:rPr>
                  <w:rStyle w:val="Hyperlink"/>
                  <w:rFonts w:cs="Simplified Arabic" w:hint="eastAsia"/>
                  <w:sz w:val="22"/>
                  <w:szCs w:val="22"/>
                  <w:lang w:val="en-US"/>
                </w:rPr>
                <w:t>2/1</w:t>
              </w:r>
              <w:r w:rsidR="0021734A">
                <w:rPr>
                  <w:rStyle w:val="Hyperlink"/>
                  <w:rFonts w:cs="Simplified Arabic" w:hint="eastAsia"/>
                  <w:sz w:val="22"/>
                  <w:szCs w:val="22"/>
                  <w:lang w:val="en-US"/>
                </w:rPr>
                <w:t>、</w:t>
              </w:r>
              <w:r w:rsidR="0021734A">
                <w:rPr>
                  <w:rStyle w:val="Hyperlink"/>
                  <w:rFonts w:cs="Simplified Arabic" w:hint="eastAsia"/>
                  <w:sz w:val="22"/>
                  <w:szCs w:val="22"/>
                  <w:lang w:val="en-US"/>
                </w:rPr>
                <w:t>3/1</w:t>
              </w:r>
              <w:r w:rsidR="0021734A">
                <w:rPr>
                  <w:rStyle w:val="Hyperlink"/>
                  <w:rFonts w:cs="Simplified Arabic" w:hint="eastAsia"/>
                  <w:sz w:val="22"/>
                  <w:szCs w:val="22"/>
                  <w:lang w:val="en-US"/>
                </w:rPr>
                <w:t>、</w:t>
              </w:r>
              <w:r w:rsidR="0021734A">
                <w:rPr>
                  <w:rStyle w:val="Hyperlink"/>
                  <w:rFonts w:cs="Simplified Arabic" w:hint="eastAsia"/>
                  <w:sz w:val="22"/>
                  <w:szCs w:val="22"/>
                  <w:lang w:val="en-US"/>
                </w:rPr>
                <w:t>4/1</w:t>
              </w:r>
              <w:r w:rsidR="0021734A">
                <w:rPr>
                  <w:rStyle w:val="Hyperlink"/>
                  <w:rFonts w:cs="Simplified Arabic" w:hint="eastAsia"/>
                  <w:sz w:val="22"/>
                  <w:szCs w:val="22"/>
                  <w:lang w:val="en-US"/>
                </w:rPr>
                <w:t>、</w:t>
              </w:r>
              <w:r w:rsidR="0021734A">
                <w:rPr>
                  <w:rStyle w:val="Hyperlink"/>
                  <w:rFonts w:cs="Simplified Arabic" w:hint="eastAsia"/>
                  <w:sz w:val="22"/>
                  <w:szCs w:val="22"/>
                  <w:lang w:val="en-US"/>
                </w:rPr>
                <w:t>5/1</w:t>
              </w:r>
              <w:r w:rsidR="0021734A">
                <w:rPr>
                  <w:rStyle w:val="Hyperlink"/>
                  <w:rFonts w:cs="Simplified Arabic" w:hint="eastAsia"/>
                  <w:sz w:val="22"/>
                  <w:szCs w:val="22"/>
                  <w:lang w:val="en-US"/>
                </w:rPr>
                <w:t>、</w:t>
              </w:r>
              <w:r w:rsidR="0021734A">
                <w:rPr>
                  <w:rStyle w:val="Hyperlink"/>
                  <w:rFonts w:cs="Simplified Arabic" w:hint="eastAsia"/>
                  <w:sz w:val="22"/>
                  <w:szCs w:val="22"/>
                  <w:lang w:val="en-US"/>
                </w:rPr>
                <w:t>6/1</w:t>
              </w:r>
              <w:r w:rsidR="0021734A">
                <w:rPr>
                  <w:rStyle w:val="Hyperlink"/>
                  <w:rFonts w:cs="Simplified Arabic" w:hint="eastAsia"/>
                  <w:sz w:val="22"/>
                  <w:szCs w:val="22"/>
                  <w:lang w:val="en-US"/>
                </w:rPr>
                <w:t>、</w:t>
              </w:r>
              <w:r w:rsidR="0021734A">
                <w:rPr>
                  <w:rStyle w:val="Hyperlink"/>
                  <w:rFonts w:cs="Simplified Arabic" w:hint="eastAsia"/>
                  <w:sz w:val="22"/>
                  <w:szCs w:val="22"/>
                  <w:lang w:val="en-US"/>
                </w:rPr>
                <w:t>7/1</w:t>
              </w:r>
              <w:r w:rsidR="0021734A">
                <w:rPr>
                  <w:rStyle w:val="Hyperlink"/>
                  <w:rFonts w:cs="Simplified Arabic" w:hint="eastAsia"/>
                  <w:sz w:val="22"/>
                  <w:szCs w:val="22"/>
                  <w:lang w:val="en-US"/>
                </w:rPr>
                <w:t>、</w:t>
              </w:r>
              <w:r w:rsidR="0021734A">
                <w:rPr>
                  <w:rStyle w:val="Hyperlink"/>
                  <w:rFonts w:cs="Simplified Arabic" w:hint="eastAsia"/>
                  <w:sz w:val="22"/>
                  <w:szCs w:val="22"/>
                  <w:lang w:val="en-US"/>
                </w:rPr>
                <w:t>8/1</w:t>
              </w:r>
              <w:r w:rsidR="0021734A">
                <w:rPr>
                  <w:rStyle w:val="Hyperlink"/>
                  <w:rFonts w:cs="Simplified Arabic" w:hint="eastAsia"/>
                  <w:sz w:val="22"/>
                  <w:szCs w:val="22"/>
                  <w:lang w:val="en-US"/>
                </w:rPr>
                <w:t>号课题和第</w:t>
              </w:r>
              <w:r w:rsidR="0021734A">
                <w:rPr>
                  <w:rStyle w:val="Hyperlink"/>
                  <w:rFonts w:cs="Simplified Arabic" w:hint="eastAsia"/>
                  <w:sz w:val="22"/>
                  <w:szCs w:val="22"/>
                  <w:lang w:val="en-US"/>
                </w:rPr>
                <w:t>9</w:t>
              </w:r>
              <w:r w:rsidR="0021734A">
                <w:rPr>
                  <w:rStyle w:val="Hyperlink"/>
                  <w:rFonts w:cs="Simplified Arabic" w:hint="eastAsia"/>
                  <w:sz w:val="22"/>
                  <w:szCs w:val="22"/>
                  <w:lang w:val="en-US"/>
                </w:rPr>
                <w:t>号决议报告人组会议</w:t>
              </w:r>
            </w:hyperlink>
          </w:p>
        </w:tc>
        <w:tc>
          <w:tcPr>
            <w:tcW w:w="2353" w:type="pct"/>
            <w:tcBorders>
              <w:bottom w:val="single" w:sz="4" w:space="0" w:color="auto"/>
            </w:tcBorders>
            <w:shd w:val="clear" w:color="auto" w:fill="auto"/>
          </w:tcPr>
          <w:p w:rsidR="00942C52" w:rsidRPr="00E807EE" w:rsidRDefault="00942C52" w:rsidP="0086535B">
            <w:pPr>
              <w:spacing w:before="20" w:after="20"/>
              <w:rPr>
                <w:sz w:val="22"/>
                <w:szCs w:val="22"/>
              </w:rPr>
            </w:pPr>
            <w:bookmarkStart w:id="306" w:name="lt_pId862"/>
            <w:r w:rsidRPr="00E807EE">
              <w:rPr>
                <w:sz w:val="22"/>
                <w:szCs w:val="22"/>
              </w:rPr>
              <w:t>2015</w:t>
            </w:r>
            <w:r w:rsidRPr="00E807EE">
              <w:rPr>
                <w:sz w:val="22"/>
                <w:szCs w:val="22"/>
              </w:rPr>
              <w:t>年</w:t>
            </w:r>
            <w:r w:rsidRPr="00E807EE">
              <w:rPr>
                <w:sz w:val="22"/>
                <w:szCs w:val="22"/>
              </w:rPr>
              <w:t>4</w:t>
            </w:r>
            <w:r w:rsidRPr="00E807EE">
              <w:rPr>
                <w:sz w:val="22"/>
                <w:szCs w:val="22"/>
              </w:rPr>
              <w:t>月</w:t>
            </w:r>
            <w:r w:rsidRPr="00E807EE">
              <w:rPr>
                <w:sz w:val="22"/>
                <w:szCs w:val="22"/>
              </w:rPr>
              <w:t>13-24</w:t>
            </w:r>
            <w:r w:rsidRPr="00E807EE">
              <w:rPr>
                <w:sz w:val="22"/>
                <w:szCs w:val="22"/>
              </w:rPr>
              <w:t>日</w:t>
            </w:r>
            <w:r w:rsidRPr="00E807EE">
              <w:rPr>
                <w:rFonts w:hint="eastAsia"/>
                <w:sz w:val="22"/>
                <w:szCs w:val="22"/>
              </w:rPr>
              <w:t>，</w:t>
            </w:r>
            <w:r w:rsidRPr="00E807EE">
              <w:rPr>
                <w:sz w:val="22"/>
                <w:szCs w:val="22"/>
              </w:rPr>
              <w:t>瑞士</w:t>
            </w:r>
            <w:r w:rsidRPr="00E807EE">
              <w:rPr>
                <w:rFonts w:asciiTheme="minorHAnsi" w:hAnsiTheme="minorHAnsi"/>
                <w:sz w:val="22"/>
                <w:szCs w:val="22"/>
              </w:rPr>
              <w:t>[</w:t>
            </w:r>
            <w:r w:rsidRPr="00E807EE">
              <w:rPr>
                <w:rFonts w:asciiTheme="minorHAnsi" w:hAnsiTheme="minorHAnsi" w:hint="eastAsia"/>
                <w:sz w:val="22"/>
                <w:szCs w:val="22"/>
              </w:rPr>
              <w:t>日内瓦</w:t>
            </w:r>
            <w:r w:rsidRPr="00E807EE">
              <w:rPr>
                <w:rFonts w:asciiTheme="minorHAnsi" w:hAnsiTheme="minorHAnsi"/>
                <w:sz w:val="22"/>
                <w:szCs w:val="22"/>
              </w:rPr>
              <w:t>]</w:t>
            </w:r>
            <w:bookmarkEnd w:id="306"/>
          </w:p>
        </w:tc>
      </w:tr>
      <w:tr w:rsidR="00942C52" w:rsidRPr="00E807EE" w:rsidTr="00942C52">
        <w:trPr>
          <w:trHeight w:val="454"/>
          <w:jc w:val="center"/>
        </w:trPr>
        <w:tc>
          <w:tcPr>
            <w:tcW w:w="26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2C52" w:rsidRPr="00E807EE" w:rsidRDefault="00942C52" w:rsidP="0086535B">
            <w:pPr>
              <w:spacing w:before="20" w:after="20"/>
              <w:rPr>
                <w:b/>
                <w:bCs/>
                <w:sz w:val="22"/>
                <w:szCs w:val="22"/>
              </w:rPr>
            </w:pPr>
            <w:r w:rsidRPr="00E807EE">
              <w:rPr>
                <w:b/>
                <w:bCs/>
                <w:sz w:val="22"/>
                <w:szCs w:val="22"/>
              </w:rPr>
              <w:t>专家组会议</w:t>
            </w:r>
          </w:p>
        </w:tc>
        <w:tc>
          <w:tcPr>
            <w:tcW w:w="2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2C52" w:rsidRPr="00E807EE" w:rsidRDefault="00942C52" w:rsidP="0086535B">
            <w:pPr>
              <w:spacing w:before="20" w:after="20"/>
              <w:rPr>
                <w:b/>
                <w:bCs/>
                <w:sz w:val="22"/>
                <w:szCs w:val="22"/>
              </w:rPr>
            </w:pPr>
          </w:p>
        </w:tc>
      </w:tr>
      <w:tr w:rsidR="00942C52" w:rsidRPr="00E807EE" w:rsidTr="00942C52">
        <w:trPr>
          <w:trHeight w:val="454"/>
          <w:jc w:val="center"/>
        </w:trPr>
        <w:tc>
          <w:tcPr>
            <w:tcW w:w="2647" w:type="pct"/>
            <w:tcBorders>
              <w:top w:val="single" w:sz="4" w:space="0" w:color="auto"/>
              <w:left w:val="single" w:sz="4" w:space="0" w:color="auto"/>
              <w:bottom w:val="single" w:sz="4" w:space="0" w:color="auto"/>
              <w:right w:val="single" w:sz="4" w:space="0" w:color="auto"/>
            </w:tcBorders>
          </w:tcPr>
          <w:p w:rsidR="00942C52" w:rsidRPr="00E807EE" w:rsidRDefault="00103017" w:rsidP="0086535B">
            <w:pPr>
              <w:spacing w:before="20" w:after="20"/>
              <w:rPr>
                <w:sz w:val="22"/>
                <w:szCs w:val="22"/>
                <w:u w:val="single"/>
                <w:lang w:val="en-US"/>
              </w:rPr>
            </w:pPr>
            <w:hyperlink r:id="rId67" w:history="1">
              <w:bookmarkStart w:id="307" w:name="lt_pId864"/>
              <w:r w:rsidR="00942C52" w:rsidRPr="00E807EE">
                <w:rPr>
                  <w:rStyle w:val="Hyperlink"/>
                  <w:sz w:val="22"/>
                  <w:szCs w:val="22"/>
                  <w:lang w:val="en-US"/>
                </w:rPr>
                <w:t>课题</w:t>
              </w:r>
              <w:r w:rsidR="00942C52" w:rsidRPr="00E807EE">
                <w:rPr>
                  <w:rStyle w:val="Hyperlink"/>
                  <w:rFonts w:hint="eastAsia"/>
                  <w:sz w:val="22"/>
                  <w:szCs w:val="22"/>
                  <w:lang w:val="en-US"/>
                </w:rPr>
                <w:t>6</w:t>
              </w:r>
              <w:r w:rsidR="00942C52" w:rsidRPr="00E807EE">
                <w:rPr>
                  <w:rStyle w:val="Hyperlink"/>
                  <w:sz w:val="22"/>
                  <w:szCs w:val="22"/>
                  <w:lang w:val="en-US"/>
                </w:rPr>
                <w:t>/1</w:t>
              </w:r>
              <w:r w:rsidR="00942C52" w:rsidRPr="00E807EE">
                <w:rPr>
                  <w:rStyle w:val="Hyperlink"/>
                  <w:sz w:val="22"/>
                  <w:szCs w:val="22"/>
                  <w:lang w:val="en-US"/>
                </w:rPr>
                <w:t>专家组会议</w:t>
              </w:r>
              <w:bookmarkEnd w:id="307"/>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rsidR="00942C52" w:rsidRPr="00E807EE" w:rsidRDefault="00942C52" w:rsidP="0086535B">
            <w:pPr>
              <w:spacing w:before="20" w:after="20"/>
              <w:rPr>
                <w:sz w:val="22"/>
                <w:szCs w:val="22"/>
                <w:lang w:val="en-US"/>
              </w:rPr>
            </w:pPr>
            <w:bookmarkStart w:id="308" w:name="lt_pId865"/>
            <w:r w:rsidRPr="00E807EE">
              <w:rPr>
                <w:sz w:val="22"/>
                <w:szCs w:val="22"/>
              </w:rPr>
              <w:t>2016</w:t>
            </w:r>
            <w:r w:rsidRPr="00E807EE">
              <w:rPr>
                <w:sz w:val="22"/>
                <w:szCs w:val="22"/>
              </w:rPr>
              <w:t>年</w:t>
            </w:r>
            <w:r w:rsidRPr="00E807EE">
              <w:rPr>
                <w:sz w:val="22"/>
                <w:szCs w:val="22"/>
              </w:rPr>
              <w:t>11</w:t>
            </w:r>
            <w:r w:rsidRPr="00E807EE">
              <w:rPr>
                <w:sz w:val="22"/>
                <w:szCs w:val="22"/>
              </w:rPr>
              <w:t>月</w:t>
            </w:r>
            <w:r w:rsidRPr="00E807EE">
              <w:rPr>
                <w:sz w:val="22"/>
                <w:szCs w:val="22"/>
              </w:rPr>
              <w:t>9</w:t>
            </w:r>
            <w:r w:rsidRPr="00E807EE">
              <w:rPr>
                <w:sz w:val="22"/>
                <w:szCs w:val="22"/>
              </w:rPr>
              <w:t>日</w:t>
            </w:r>
            <w:r w:rsidRPr="00E807EE">
              <w:rPr>
                <w:rFonts w:hint="eastAsia"/>
                <w:sz w:val="22"/>
                <w:szCs w:val="22"/>
              </w:rPr>
              <w:t>，</w:t>
            </w:r>
            <w:r w:rsidRPr="00E807EE">
              <w:rPr>
                <w:sz w:val="22"/>
                <w:szCs w:val="22"/>
                <w:lang w:val="en-US"/>
              </w:rPr>
              <w:t>重庆</w:t>
            </w:r>
            <w:r w:rsidRPr="00E807EE">
              <w:rPr>
                <w:sz w:val="22"/>
                <w:szCs w:val="22"/>
                <w:lang w:val="en-US"/>
              </w:rPr>
              <w:t>[</w:t>
            </w:r>
            <w:r w:rsidRPr="00E807EE">
              <w:rPr>
                <w:sz w:val="22"/>
                <w:szCs w:val="22"/>
                <w:lang w:val="en-US"/>
              </w:rPr>
              <w:t>中华人民共和国</w:t>
            </w:r>
            <w:r w:rsidRPr="00E807EE">
              <w:rPr>
                <w:sz w:val="22"/>
                <w:szCs w:val="22"/>
                <w:lang w:val="en-US"/>
              </w:rPr>
              <w:t>]</w:t>
            </w:r>
            <w:bookmarkEnd w:id="308"/>
          </w:p>
        </w:tc>
      </w:tr>
      <w:tr w:rsidR="00942C52" w:rsidRPr="00E807EE" w:rsidTr="00942C52">
        <w:trPr>
          <w:trHeight w:val="454"/>
          <w:jc w:val="center"/>
        </w:trPr>
        <w:tc>
          <w:tcPr>
            <w:tcW w:w="2647" w:type="pct"/>
            <w:tcBorders>
              <w:top w:val="single" w:sz="4" w:space="0" w:color="auto"/>
              <w:left w:val="single" w:sz="4" w:space="0" w:color="auto"/>
              <w:bottom w:val="single" w:sz="4" w:space="0" w:color="auto"/>
              <w:right w:val="single" w:sz="4" w:space="0" w:color="auto"/>
            </w:tcBorders>
          </w:tcPr>
          <w:p w:rsidR="00942C52" w:rsidRPr="00E807EE" w:rsidRDefault="00103017" w:rsidP="0086535B">
            <w:pPr>
              <w:spacing w:before="20" w:after="20"/>
              <w:rPr>
                <w:sz w:val="22"/>
                <w:szCs w:val="22"/>
                <w:lang w:val="en-US"/>
              </w:rPr>
            </w:pPr>
            <w:hyperlink r:id="rId68" w:history="1">
              <w:bookmarkStart w:id="309" w:name="lt_pId866"/>
              <w:r w:rsidR="00942C52" w:rsidRPr="00E807EE">
                <w:rPr>
                  <w:rStyle w:val="Hyperlink"/>
                  <w:rFonts w:hint="eastAsia"/>
                  <w:sz w:val="22"/>
                  <w:szCs w:val="22"/>
                  <w:lang w:val="en-US"/>
                </w:rPr>
                <w:t>课题</w:t>
              </w:r>
              <w:r w:rsidR="00942C52" w:rsidRPr="00E807EE">
                <w:rPr>
                  <w:rStyle w:val="Hyperlink"/>
                  <w:rFonts w:hint="eastAsia"/>
                  <w:sz w:val="22"/>
                  <w:szCs w:val="22"/>
                  <w:lang w:val="en-US"/>
                </w:rPr>
                <w:t>8</w:t>
              </w:r>
              <w:r w:rsidR="00942C52" w:rsidRPr="00E807EE">
                <w:rPr>
                  <w:rStyle w:val="Hyperlink"/>
                  <w:sz w:val="22"/>
                  <w:szCs w:val="22"/>
                  <w:lang w:val="en-US"/>
                </w:rPr>
                <w:t>/1</w:t>
              </w:r>
              <w:r w:rsidR="00942C52" w:rsidRPr="00E807EE">
                <w:rPr>
                  <w:rStyle w:val="Hyperlink"/>
                  <w:rFonts w:hint="eastAsia"/>
                  <w:sz w:val="22"/>
                  <w:szCs w:val="22"/>
                  <w:lang w:val="en-US"/>
                </w:rPr>
                <w:t>专家</w:t>
              </w:r>
              <w:r w:rsidR="00942C52" w:rsidRPr="00E807EE">
                <w:rPr>
                  <w:rStyle w:val="Hyperlink"/>
                  <w:sz w:val="22"/>
                  <w:szCs w:val="22"/>
                  <w:lang w:val="en-US"/>
                </w:rPr>
                <w:t>组会议</w:t>
              </w:r>
              <w:bookmarkEnd w:id="309"/>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rsidR="00942C52" w:rsidRPr="00E807EE" w:rsidRDefault="00942C52" w:rsidP="0086535B">
            <w:pPr>
              <w:spacing w:before="20" w:after="20"/>
              <w:rPr>
                <w:sz w:val="22"/>
                <w:szCs w:val="22"/>
                <w:lang w:val="en-GB"/>
              </w:rPr>
            </w:pPr>
            <w:bookmarkStart w:id="310" w:name="lt_pId867"/>
            <w:r w:rsidRPr="00E807EE">
              <w:rPr>
                <w:sz w:val="22"/>
                <w:szCs w:val="22"/>
                <w:lang w:val="en-GB"/>
              </w:rPr>
              <w:t>2016</w:t>
            </w:r>
            <w:r w:rsidRPr="00E807EE">
              <w:rPr>
                <w:sz w:val="22"/>
                <w:szCs w:val="22"/>
              </w:rPr>
              <w:t>年</w:t>
            </w:r>
            <w:r w:rsidRPr="00E807EE">
              <w:rPr>
                <w:sz w:val="22"/>
                <w:szCs w:val="22"/>
                <w:lang w:val="en-GB"/>
              </w:rPr>
              <w:t>2</w:t>
            </w:r>
            <w:r w:rsidRPr="00E807EE">
              <w:rPr>
                <w:sz w:val="22"/>
                <w:szCs w:val="22"/>
              </w:rPr>
              <w:t>月</w:t>
            </w:r>
            <w:r w:rsidRPr="00E807EE">
              <w:rPr>
                <w:sz w:val="22"/>
                <w:szCs w:val="22"/>
                <w:lang w:val="en-GB"/>
              </w:rPr>
              <w:t>15-16</w:t>
            </w:r>
            <w:r w:rsidRPr="00E807EE">
              <w:rPr>
                <w:sz w:val="22"/>
                <w:szCs w:val="22"/>
              </w:rPr>
              <w:t>日</w:t>
            </w:r>
            <w:r w:rsidRPr="00E807EE">
              <w:rPr>
                <w:rFonts w:hint="eastAsia"/>
                <w:sz w:val="22"/>
                <w:szCs w:val="22"/>
                <w:lang w:val="en-GB"/>
              </w:rPr>
              <w:t>，</w:t>
            </w:r>
            <w:r w:rsidRPr="00E807EE">
              <w:rPr>
                <w:sz w:val="22"/>
                <w:szCs w:val="22"/>
                <w:lang w:val="en-GB"/>
              </w:rPr>
              <w:t>布达佩斯</w:t>
            </w:r>
            <w:r w:rsidRPr="00E807EE">
              <w:rPr>
                <w:sz w:val="22"/>
                <w:szCs w:val="22"/>
                <w:lang w:val="en-GB"/>
              </w:rPr>
              <w:t>[</w:t>
            </w:r>
            <w:r w:rsidRPr="00E807EE">
              <w:rPr>
                <w:sz w:val="22"/>
                <w:szCs w:val="22"/>
              </w:rPr>
              <w:t>匈牙利</w:t>
            </w:r>
            <w:r w:rsidRPr="00E807EE">
              <w:rPr>
                <w:sz w:val="22"/>
                <w:szCs w:val="22"/>
                <w:lang w:val="en-GB"/>
              </w:rPr>
              <w:t>]</w:t>
            </w:r>
            <w:bookmarkEnd w:id="310"/>
          </w:p>
        </w:tc>
      </w:tr>
      <w:tr w:rsidR="00942C52" w:rsidRPr="00E807EE" w:rsidTr="00942C52">
        <w:trPr>
          <w:trHeight w:val="454"/>
          <w:jc w:val="center"/>
        </w:trPr>
        <w:tc>
          <w:tcPr>
            <w:tcW w:w="2647" w:type="pct"/>
            <w:tcBorders>
              <w:top w:val="single" w:sz="4" w:space="0" w:color="auto"/>
              <w:left w:val="single" w:sz="4" w:space="0" w:color="auto"/>
              <w:bottom w:val="single" w:sz="4" w:space="0" w:color="auto"/>
              <w:right w:val="single" w:sz="4" w:space="0" w:color="auto"/>
            </w:tcBorders>
          </w:tcPr>
          <w:p w:rsidR="00942C52" w:rsidRPr="00E807EE" w:rsidRDefault="00103017" w:rsidP="0086535B">
            <w:pPr>
              <w:spacing w:before="20" w:after="20"/>
              <w:rPr>
                <w:sz w:val="22"/>
                <w:szCs w:val="22"/>
                <w:lang w:val="en-US"/>
              </w:rPr>
            </w:pPr>
            <w:hyperlink r:id="rId69" w:history="1">
              <w:bookmarkStart w:id="311" w:name="lt_pId868"/>
              <w:r w:rsidR="00942C52" w:rsidRPr="00E807EE">
                <w:rPr>
                  <w:rStyle w:val="Hyperlink"/>
                  <w:rFonts w:hint="eastAsia"/>
                  <w:sz w:val="22"/>
                  <w:szCs w:val="22"/>
                  <w:lang w:val="en-US"/>
                </w:rPr>
                <w:t>第</w:t>
              </w:r>
              <w:r w:rsidR="00942C52" w:rsidRPr="00E807EE">
                <w:rPr>
                  <w:rStyle w:val="Hyperlink"/>
                  <w:rFonts w:hint="eastAsia"/>
                  <w:sz w:val="22"/>
                  <w:szCs w:val="22"/>
                  <w:lang w:val="en-US"/>
                </w:rPr>
                <w:t>9</w:t>
              </w:r>
              <w:r w:rsidR="00942C52" w:rsidRPr="00E807EE">
                <w:rPr>
                  <w:rStyle w:val="Hyperlink"/>
                  <w:rFonts w:hint="eastAsia"/>
                  <w:sz w:val="22"/>
                  <w:szCs w:val="22"/>
                  <w:lang w:val="en-US"/>
                </w:rPr>
                <w:t>号</w:t>
              </w:r>
              <w:r w:rsidR="00942C52" w:rsidRPr="00E807EE">
                <w:rPr>
                  <w:rStyle w:val="Hyperlink"/>
                  <w:sz w:val="22"/>
                  <w:szCs w:val="22"/>
                  <w:lang w:val="en-US"/>
                </w:rPr>
                <w:t>决议专家组会议</w:t>
              </w:r>
              <w:bookmarkEnd w:id="311"/>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rsidR="00942C52" w:rsidRPr="00E807EE" w:rsidRDefault="00942C52" w:rsidP="0086535B">
            <w:pPr>
              <w:spacing w:before="20" w:after="20"/>
              <w:rPr>
                <w:sz w:val="22"/>
                <w:szCs w:val="22"/>
                <w:lang w:val="en-GB"/>
              </w:rPr>
            </w:pPr>
            <w:bookmarkStart w:id="312" w:name="lt_pId869"/>
            <w:r w:rsidRPr="00E807EE">
              <w:rPr>
                <w:sz w:val="22"/>
                <w:szCs w:val="22"/>
                <w:lang w:val="en-GB"/>
              </w:rPr>
              <w:t>2016</w:t>
            </w:r>
            <w:r w:rsidRPr="00E807EE">
              <w:rPr>
                <w:sz w:val="22"/>
                <w:szCs w:val="22"/>
              </w:rPr>
              <w:t>年</w:t>
            </w:r>
            <w:r w:rsidRPr="00E807EE">
              <w:rPr>
                <w:sz w:val="22"/>
                <w:szCs w:val="22"/>
                <w:lang w:val="en-GB"/>
              </w:rPr>
              <w:t>2</w:t>
            </w:r>
            <w:r w:rsidRPr="00E807EE">
              <w:rPr>
                <w:sz w:val="22"/>
                <w:szCs w:val="22"/>
              </w:rPr>
              <w:t>月</w:t>
            </w:r>
            <w:r w:rsidRPr="00E807EE">
              <w:rPr>
                <w:sz w:val="22"/>
                <w:szCs w:val="22"/>
                <w:lang w:val="en-GB"/>
              </w:rPr>
              <w:t>18-19</w:t>
            </w:r>
            <w:r w:rsidRPr="00E807EE">
              <w:rPr>
                <w:sz w:val="22"/>
                <w:szCs w:val="22"/>
              </w:rPr>
              <w:t>日</w:t>
            </w:r>
            <w:r w:rsidRPr="00E807EE">
              <w:rPr>
                <w:rFonts w:hint="eastAsia"/>
                <w:sz w:val="22"/>
                <w:szCs w:val="22"/>
                <w:lang w:val="en-GB"/>
              </w:rPr>
              <w:t>，</w:t>
            </w:r>
            <w:r w:rsidRPr="00E807EE">
              <w:rPr>
                <w:sz w:val="22"/>
                <w:szCs w:val="22"/>
                <w:lang w:val="en-GB"/>
              </w:rPr>
              <w:t>布达佩斯</w:t>
            </w:r>
            <w:r w:rsidRPr="00E807EE">
              <w:rPr>
                <w:sz w:val="22"/>
                <w:szCs w:val="22"/>
                <w:lang w:val="en-GB"/>
              </w:rPr>
              <w:t>[</w:t>
            </w:r>
            <w:r w:rsidRPr="00E807EE">
              <w:rPr>
                <w:sz w:val="22"/>
                <w:szCs w:val="22"/>
              </w:rPr>
              <w:t>匈牙利</w:t>
            </w:r>
            <w:r w:rsidRPr="00E807EE">
              <w:rPr>
                <w:sz w:val="22"/>
                <w:szCs w:val="22"/>
                <w:lang w:val="en-GB"/>
              </w:rPr>
              <w:t>]</w:t>
            </w:r>
            <w:bookmarkEnd w:id="312"/>
          </w:p>
        </w:tc>
      </w:tr>
      <w:tr w:rsidR="00942C52" w:rsidRPr="00E807EE" w:rsidTr="00942C52">
        <w:trPr>
          <w:trHeight w:val="454"/>
          <w:jc w:val="center"/>
        </w:trPr>
        <w:tc>
          <w:tcPr>
            <w:tcW w:w="26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2C52" w:rsidRPr="00E807EE" w:rsidRDefault="00942C52" w:rsidP="0086535B">
            <w:pPr>
              <w:spacing w:before="20" w:after="20"/>
              <w:rPr>
                <w:b/>
                <w:bCs/>
                <w:sz w:val="22"/>
                <w:szCs w:val="22"/>
              </w:rPr>
            </w:pPr>
            <w:r w:rsidRPr="00E807EE">
              <w:rPr>
                <w:rFonts w:hint="eastAsia"/>
                <w:b/>
                <w:bCs/>
                <w:sz w:val="22"/>
                <w:szCs w:val="22"/>
              </w:rPr>
              <w:t>相关</w:t>
            </w:r>
            <w:r w:rsidRPr="00E807EE">
              <w:rPr>
                <w:b/>
                <w:bCs/>
                <w:sz w:val="22"/>
                <w:szCs w:val="22"/>
              </w:rPr>
              <w:t>议题讲习班</w:t>
            </w:r>
          </w:p>
        </w:tc>
        <w:tc>
          <w:tcPr>
            <w:tcW w:w="2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42C52" w:rsidRPr="00E807EE" w:rsidRDefault="00942C52" w:rsidP="0086535B">
            <w:pPr>
              <w:spacing w:before="20" w:after="20"/>
              <w:rPr>
                <w:b/>
                <w:bCs/>
                <w:sz w:val="22"/>
                <w:szCs w:val="22"/>
              </w:rPr>
            </w:pPr>
          </w:p>
        </w:tc>
      </w:tr>
      <w:tr w:rsidR="00942C52" w:rsidRPr="00E807EE" w:rsidTr="00942C52">
        <w:trPr>
          <w:trHeight w:val="454"/>
          <w:jc w:val="center"/>
        </w:trPr>
        <w:tc>
          <w:tcPr>
            <w:tcW w:w="2647" w:type="pct"/>
            <w:tcBorders>
              <w:top w:val="single" w:sz="4" w:space="0" w:color="auto"/>
              <w:left w:val="single" w:sz="4" w:space="0" w:color="auto"/>
              <w:bottom w:val="single" w:sz="4" w:space="0" w:color="auto"/>
              <w:right w:val="single" w:sz="4" w:space="0" w:color="auto"/>
            </w:tcBorders>
          </w:tcPr>
          <w:p w:rsidR="00942C52" w:rsidRPr="00E807EE" w:rsidRDefault="00103017" w:rsidP="0086535B">
            <w:pPr>
              <w:spacing w:before="20" w:after="20"/>
            </w:pPr>
            <w:hyperlink r:id="rId70" w:history="1">
              <w:bookmarkStart w:id="313" w:name="lt_pId871"/>
              <w:r w:rsidR="00942C52" w:rsidRPr="00E807EE">
                <w:rPr>
                  <w:rStyle w:val="Hyperlink"/>
                  <w:rFonts w:hint="eastAsia"/>
                  <w:sz w:val="22"/>
                  <w:szCs w:val="22"/>
                  <w:lang w:val="en-US"/>
                </w:rPr>
                <w:t>国</w:t>
              </w:r>
              <w:r w:rsidR="00942C52" w:rsidRPr="00E807EE">
                <w:rPr>
                  <w:rStyle w:val="Hyperlink"/>
                  <w:sz w:val="22"/>
                  <w:szCs w:val="22"/>
                  <w:lang w:val="en-US"/>
                </w:rPr>
                <w:t>际电联</w:t>
              </w:r>
              <w:r w:rsidR="00942C52" w:rsidRPr="00E807EE">
                <w:rPr>
                  <w:rStyle w:val="Hyperlink"/>
                  <w:rFonts w:hint="eastAsia"/>
                  <w:sz w:val="22"/>
                  <w:szCs w:val="22"/>
                  <w:lang w:val="en-US"/>
                </w:rPr>
                <w:t>关于非洲</w:t>
              </w:r>
              <w:r w:rsidR="00942C52" w:rsidRPr="00E807EE">
                <w:rPr>
                  <w:rStyle w:val="Hyperlink"/>
                  <w:sz w:val="22"/>
                  <w:szCs w:val="22"/>
                  <w:lang w:val="en-US"/>
                </w:rPr>
                <w:t>消费者信息</w:t>
              </w:r>
              <w:r w:rsidR="00942C52" w:rsidRPr="00E807EE">
                <w:rPr>
                  <w:rStyle w:val="Hyperlink"/>
                  <w:rFonts w:hint="eastAsia"/>
                  <w:sz w:val="22"/>
                  <w:szCs w:val="22"/>
                  <w:lang w:val="en-US"/>
                </w:rPr>
                <w:t>、</w:t>
              </w:r>
              <w:r w:rsidR="00942C52" w:rsidRPr="00E807EE">
                <w:rPr>
                  <w:rStyle w:val="Hyperlink"/>
                  <w:sz w:val="22"/>
                  <w:szCs w:val="22"/>
                  <w:lang w:val="en-US"/>
                </w:rPr>
                <w:t>保护与权利</w:t>
              </w:r>
              <w:bookmarkEnd w:id="313"/>
            </w:hyperlink>
            <w:r w:rsidR="00942C52" w:rsidRPr="00E807EE">
              <w:rPr>
                <w:rStyle w:val="Hyperlink"/>
                <w:rFonts w:hint="eastAsia"/>
                <w:sz w:val="22"/>
                <w:szCs w:val="22"/>
                <w:lang w:val="en-US"/>
              </w:rPr>
              <w:t>的</w:t>
            </w:r>
            <w:r w:rsidR="00942C52" w:rsidRPr="00E807EE">
              <w:rPr>
                <w:rStyle w:val="Hyperlink"/>
                <w:sz w:val="22"/>
                <w:szCs w:val="22"/>
                <w:lang w:val="en-US"/>
              </w:rPr>
              <w:t>区域</w:t>
            </w:r>
            <w:r w:rsidR="00942C52" w:rsidRPr="00E807EE">
              <w:rPr>
                <w:rStyle w:val="Hyperlink"/>
                <w:rFonts w:hint="eastAsia"/>
                <w:sz w:val="22"/>
                <w:szCs w:val="22"/>
                <w:lang w:val="en-US"/>
              </w:rPr>
              <w:t>性</w:t>
            </w:r>
            <w:r w:rsidR="00942C52" w:rsidRPr="00E807EE">
              <w:rPr>
                <w:rStyle w:val="Hyperlink"/>
                <w:sz w:val="22"/>
                <w:szCs w:val="22"/>
                <w:lang w:val="en-US"/>
              </w:rPr>
              <w:t>论坛</w:t>
            </w:r>
          </w:p>
        </w:tc>
        <w:tc>
          <w:tcPr>
            <w:tcW w:w="2353" w:type="pct"/>
            <w:tcBorders>
              <w:top w:val="single" w:sz="4" w:space="0" w:color="auto"/>
              <w:left w:val="single" w:sz="4" w:space="0" w:color="auto"/>
              <w:bottom w:val="single" w:sz="4" w:space="0" w:color="auto"/>
              <w:right w:val="single" w:sz="4" w:space="0" w:color="auto"/>
            </w:tcBorders>
            <w:shd w:val="clear" w:color="auto" w:fill="auto"/>
          </w:tcPr>
          <w:p w:rsidR="00942C52" w:rsidRPr="00E807EE" w:rsidRDefault="00942C52" w:rsidP="0086535B">
            <w:pPr>
              <w:spacing w:before="20" w:after="20"/>
              <w:rPr>
                <w:sz w:val="22"/>
                <w:szCs w:val="22"/>
              </w:rPr>
            </w:pPr>
            <w:bookmarkStart w:id="314" w:name="lt_pId872"/>
            <w:r w:rsidRPr="00E807EE">
              <w:rPr>
                <w:sz w:val="22"/>
                <w:szCs w:val="22"/>
              </w:rPr>
              <w:t>2017</w:t>
            </w:r>
            <w:r w:rsidRPr="00E807EE">
              <w:rPr>
                <w:sz w:val="22"/>
                <w:szCs w:val="22"/>
              </w:rPr>
              <w:t>年</w:t>
            </w:r>
            <w:r w:rsidRPr="00E807EE">
              <w:rPr>
                <w:rFonts w:hint="eastAsia"/>
                <w:sz w:val="22"/>
                <w:szCs w:val="22"/>
              </w:rPr>
              <w:t>3</w:t>
            </w:r>
            <w:r w:rsidRPr="00E807EE">
              <w:rPr>
                <w:sz w:val="22"/>
                <w:szCs w:val="22"/>
              </w:rPr>
              <w:t>月</w:t>
            </w:r>
            <w:r w:rsidRPr="00E807EE">
              <w:rPr>
                <w:sz w:val="22"/>
                <w:szCs w:val="22"/>
              </w:rPr>
              <w:t>14-16</w:t>
            </w:r>
            <w:r w:rsidRPr="00E807EE">
              <w:rPr>
                <w:sz w:val="22"/>
                <w:szCs w:val="22"/>
              </w:rPr>
              <w:t>日</w:t>
            </w:r>
            <w:r w:rsidRPr="00E807EE">
              <w:rPr>
                <w:rFonts w:hint="eastAsia"/>
                <w:sz w:val="22"/>
                <w:szCs w:val="22"/>
              </w:rPr>
              <w:t>，科托努</w:t>
            </w:r>
            <w:r w:rsidRPr="00E807EE">
              <w:rPr>
                <w:sz w:val="22"/>
                <w:szCs w:val="22"/>
              </w:rPr>
              <w:t>[</w:t>
            </w:r>
            <w:r w:rsidRPr="00E807EE">
              <w:rPr>
                <w:sz w:val="22"/>
                <w:szCs w:val="22"/>
              </w:rPr>
              <w:t>贝宁</w:t>
            </w:r>
            <w:r w:rsidRPr="00E807EE">
              <w:rPr>
                <w:sz w:val="22"/>
                <w:szCs w:val="22"/>
              </w:rPr>
              <w:t>]</w:t>
            </w:r>
            <w:bookmarkEnd w:id="314"/>
          </w:p>
        </w:tc>
      </w:tr>
      <w:tr w:rsidR="00942C52" w:rsidRPr="00E807EE" w:rsidTr="00942C52">
        <w:trPr>
          <w:trHeight w:val="454"/>
          <w:jc w:val="center"/>
        </w:trPr>
        <w:tc>
          <w:tcPr>
            <w:tcW w:w="2647" w:type="pct"/>
            <w:tcBorders>
              <w:top w:val="single" w:sz="4" w:space="0" w:color="auto"/>
              <w:left w:val="single" w:sz="4" w:space="0" w:color="auto"/>
              <w:bottom w:val="single" w:sz="4" w:space="0" w:color="auto"/>
              <w:right w:val="single" w:sz="4" w:space="0" w:color="auto"/>
            </w:tcBorders>
          </w:tcPr>
          <w:p w:rsidR="00942C52" w:rsidRPr="00E807EE" w:rsidRDefault="00103017" w:rsidP="0086535B">
            <w:pPr>
              <w:spacing w:before="20" w:after="20"/>
              <w:rPr>
                <w:sz w:val="22"/>
                <w:szCs w:val="22"/>
                <w:lang w:val="en-US"/>
              </w:rPr>
            </w:pPr>
            <w:hyperlink r:id="rId71" w:history="1">
              <w:r w:rsidR="00B20032">
                <w:rPr>
                  <w:rStyle w:val="Hyperlink"/>
                  <w:sz w:val="22"/>
                  <w:szCs w:val="22"/>
                  <w:lang w:val="en-US"/>
                </w:rPr>
                <w:t>国际电联关于数字协作经济消费中消费者保护的讲习班</w:t>
              </w:r>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rsidR="00942C52" w:rsidRPr="00E807EE" w:rsidRDefault="00942C52" w:rsidP="0086535B">
            <w:pPr>
              <w:spacing w:before="20" w:after="20"/>
              <w:rPr>
                <w:sz w:val="22"/>
                <w:szCs w:val="22"/>
                <w:lang w:val="en-US"/>
              </w:rPr>
            </w:pPr>
            <w:bookmarkStart w:id="315" w:name="lt_pId874"/>
            <w:r w:rsidRPr="00E807EE">
              <w:rPr>
                <w:sz w:val="22"/>
                <w:szCs w:val="22"/>
              </w:rPr>
              <w:t>2016</w:t>
            </w:r>
            <w:r w:rsidRPr="00E807EE">
              <w:rPr>
                <w:sz w:val="22"/>
                <w:szCs w:val="22"/>
              </w:rPr>
              <w:t>年</w:t>
            </w:r>
            <w:r w:rsidRPr="00E807EE">
              <w:rPr>
                <w:sz w:val="22"/>
                <w:szCs w:val="22"/>
              </w:rPr>
              <w:t>11</w:t>
            </w:r>
            <w:r w:rsidRPr="00E807EE">
              <w:rPr>
                <w:sz w:val="22"/>
                <w:szCs w:val="22"/>
              </w:rPr>
              <w:t>月</w:t>
            </w:r>
            <w:r w:rsidRPr="00E807EE">
              <w:rPr>
                <w:sz w:val="22"/>
                <w:szCs w:val="22"/>
                <w:lang w:val="en-US"/>
              </w:rPr>
              <w:t>10-11</w:t>
            </w:r>
            <w:r w:rsidRPr="00E807EE">
              <w:rPr>
                <w:sz w:val="22"/>
                <w:szCs w:val="22"/>
              </w:rPr>
              <w:t>日</w:t>
            </w:r>
            <w:r w:rsidRPr="00E807EE">
              <w:rPr>
                <w:rFonts w:hint="eastAsia"/>
                <w:sz w:val="22"/>
                <w:szCs w:val="22"/>
              </w:rPr>
              <w:t>，重庆</w:t>
            </w:r>
            <w:r w:rsidRPr="00E807EE">
              <w:rPr>
                <w:sz w:val="22"/>
                <w:szCs w:val="22"/>
                <w:lang w:val="en-US"/>
              </w:rPr>
              <w:t>[</w:t>
            </w:r>
            <w:r w:rsidRPr="00E807EE">
              <w:rPr>
                <w:sz w:val="22"/>
                <w:szCs w:val="22"/>
                <w:lang w:val="en-US"/>
              </w:rPr>
              <w:t>中华人民共和国</w:t>
            </w:r>
            <w:r w:rsidRPr="00E807EE">
              <w:rPr>
                <w:sz w:val="22"/>
                <w:szCs w:val="22"/>
                <w:lang w:val="en-US"/>
              </w:rPr>
              <w:t>]</w:t>
            </w:r>
            <w:bookmarkEnd w:id="315"/>
          </w:p>
        </w:tc>
      </w:tr>
      <w:tr w:rsidR="00942C52" w:rsidRPr="00E807EE" w:rsidTr="00942C52">
        <w:trPr>
          <w:trHeight w:val="454"/>
          <w:jc w:val="center"/>
        </w:trPr>
        <w:tc>
          <w:tcPr>
            <w:tcW w:w="2647" w:type="pct"/>
            <w:tcBorders>
              <w:top w:val="single" w:sz="4" w:space="0" w:color="auto"/>
              <w:left w:val="single" w:sz="4" w:space="0" w:color="auto"/>
              <w:bottom w:val="single" w:sz="4" w:space="0" w:color="auto"/>
              <w:right w:val="single" w:sz="4" w:space="0" w:color="auto"/>
            </w:tcBorders>
          </w:tcPr>
          <w:p w:rsidR="00942C52" w:rsidRPr="00E807EE" w:rsidRDefault="00103017" w:rsidP="0086535B">
            <w:pPr>
              <w:spacing w:before="20" w:after="20"/>
              <w:rPr>
                <w:sz w:val="22"/>
                <w:szCs w:val="22"/>
                <w:lang w:val="en-US"/>
              </w:rPr>
            </w:pPr>
            <w:hyperlink r:id="rId72" w:history="1">
              <w:r w:rsidR="00957141">
                <w:rPr>
                  <w:rStyle w:val="Hyperlink"/>
                  <w:sz w:val="22"/>
                  <w:szCs w:val="22"/>
                  <w:lang w:val="en-US"/>
                </w:rPr>
                <w:t>关于频谱管理和数字地面电视广播的讲习班</w:t>
              </w:r>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rsidR="00942C52" w:rsidRPr="00E807EE" w:rsidRDefault="00942C52" w:rsidP="0086535B">
            <w:pPr>
              <w:spacing w:before="20" w:after="20"/>
              <w:rPr>
                <w:sz w:val="22"/>
                <w:szCs w:val="22"/>
                <w:lang w:val="en-GB"/>
              </w:rPr>
            </w:pPr>
            <w:bookmarkStart w:id="316" w:name="lt_pId876"/>
            <w:r w:rsidRPr="00E807EE">
              <w:rPr>
                <w:sz w:val="22"/>
                <w:szCs w:val="22"/>
                <w:lang w:val="en-GB"/>
              </w:rPr>
              <w:t>2016</w:t>
            </w:r>
            <w:r w:rsidRPr="00E807EE">
              <w:rPr>
                <w:sz w:val="22"/>
                <w:szCs w:val="22"/>
              </w:rPr>
              <w:t>年</w:t>
            </w:r>
            <w:r w:rsidRPr="00E807EE">
              <w:rPr>
                <w:sz w:val="22"/>
                <w:szCs w:val="22"/>
                <w:lang w:val="en-GB"/>
              </w:rPr>
              <w:t>2</w:t>
            </w:r>
            <w:r w:rsidRPr="00E807EE">
              <w:rPr>
                <w:sz w:val="22"/>
                <w:szCs w:val="22"/>
              </w:rPr>
              <w:t>月</w:t>
            </w:r>
            <w:r w:rsidRPr="00E807EE">
              <w:rPr>
                <w:sz w:val="22"/>
                <w:szCs w:val="22"/>
                <w:lang w:val="en-GB"/>
              </w:rPr>
              <w:t>17</w:t>
            </w:r>
            <w:r w:rsidRPr="00E807EE">
              <w:rPr>
                <w:sz w:val="22"/>
                <w:szCs w:val="22"/>
              </w:rPr>
              <w:t>日</w:t>
            </w:r>
            <w:r w:rsidRPr="00E807EE">
              <w:rPr>
                <w:rFonts w:hint="eastAsia"/>
                <w:sz w:val="22"/>
                <w:szCs w:val="22"/>
                <w:lang w:val="en-GB"/>
              </w:rPr>
              <w:t>，</w:t>
            </w:r>
            <w:r w:rsidRPr="00E807EE">
              <w:rPr>
                <w:sz w:val="22"/>
                <w:szCs w:val="22"/>
                <w:lang w:val="en-GB"/>
              </w:rPr>
              <w:t>布达佩斯</w:t>
            </w:r>
            <w:r w:rsidRPr="00E807EE">
              <w:rPr>
                <w:sz w:val="22"/>
                <w:szCs w:val="22"/>
                <w:lang w:val="en-GB"/>
              </w:rPr>
              <w:t>[</w:t>
            </w:r>
            <w:r w:rsidRPr="00E807EE">
              <w:rPr>
                <w:sz w:val="22"/>
                <w:szCs w:val="22"/>
              </w:rPr>
              <w:t>匈牙利</w:t>
            </w:r>
            <w:r w:rsidRPr="00E807EE">
              <w:rPr>
                <w:sz w:val="22"/>
                <w:szCs w:val="22"/>
                <w:lang w:val="en-GB"/>
              </w:rPr>
              <w:t>]</w:t>
            </w:r>
            <w:bookmarkEnd w:id="316"/>
          </w:p>
        </w:tc>
      </w:tr>
      <w:tr w:rsidR="00942C52" w:rsidRPr="00E807EE" w:rsidTr="00942C52">
        <w:trPr>
          <w:trHeight w:val="454"/>
          <w:jc w:val="center"/>
        </w:trPr>
        <w:tc>
          <w:tcPr>
            <w:tcW w:w="2647" w:type="pct"/>
            <w:tcBorders>
              <w:top w:val="single" w:sz="4" w:space="0" w:color="auto"/>
              <w:left w:val="single" w:sz="4" w:space="0" w:color="auto"/>
              <w:bottom w:val="single" w:sz="4" w:space="0" w:color="auto"/>
              <w:right w:val="single" w:sz="4" w:space="0" w:color="auto"/>
            </w:tcBorders>
          </w:tcPr>
          <w:p w:rsidR="00942C52" w:rsidRPr="00E807EE" w:rsidRDefault="00103017" w:rsidP="0086535B">
            <w:pPr>
              <w:numPr>
                <w:ilvl w:val="0"/>
                <w:numId w:val="27"/>
              </w:numPr>
              <w:shd w:val="clear" w:color="auto" w:fill="FFFFFF"/>
              <w:tabs>
                <w:tab w:val="clear" w:pos="794"/>
                <w:tab w:val="clear" w:pos="1191"/>
                <w:tab w:val="clear" w:pos="1588"/>
                <w:tab w:val="clear" w:pos="1985"/>
              </w:tabs>
              <w:overflowPunct/>
              <w:adjustRightInd/>
              <w:spacing w:before="0"/>
              <w:ind w:left="0"/>
              <w:textAlignment w:val="top"/>
              <w:rPr>
                <w:sz w:val="22"/>
                <w:szCs w:val="22"/>
                <w:lang w:val="fr-CH"/>
              </w:rPr>
            </w:pPr>
            <w:hyperlink r:id="rId73" w:history="1">
              <w:r w:rsidR="00957141">
                <w:rPr>
                  <w:rStyle w:val="Hyperlink"/>
                  <w:rFonts w:cs="Arial" w:hint="eastAsia"/>
                  <w:sz w:val="22"/>
                  <w:szCs w:val="22"/>
                  <w:bdr w:val="nil"/>
                  <w:lang w:val="fr-CH"/>
                </w:rPr>
                <w:t>国际电联关于国际移动漫游的全球对话</w:t>
              </w:r>
            </w:hyperlink>
          </w:p>
        </w:tc>
        <w:tc>
          <w:tcPr>
            <w:tcW w:w="2353" w:type="pct"/>
            <w:tcBorders>
              <w:top w:val="single" w:sz="4" w:space="0" w:color="auto"/>
              <w:left w:val="single" w:sz="4" w:space="0" w:color="auto"/>
              <w:bottom w:val="single" w:sz="4" w:space="0" w:color="auto"/>
              <w:right w:val="single" w:sz="4" w:space="0" w:color="auto"/>
            </w:tcBorders>
            <w:shd w:val="clear" w:color="auto" w:fill="auto"/>
          </w:tcPr>
          <w:p w:rsidR="00942C52" w:rsidRPr="00E807EE" w:rsidRDefault="00942C52" w:rsidP="0086535B">
            <w:pPr>
              <w:spacing w:before="20" w:after="20"/>
              <w:rPr>
                <w:sz w:val="22"/>
                <w:szCs w:val="22"/>
                <w:lang w:val="en-GB"/>
              </w:rPr>
            </w:pPr>
            <w:bookmarkStart w:id="317" w:name="lt_pId878"/>
            <w:r w:rsidRPr="00E807EE">
              <w:rPr>
                <w:sz w:val="22"/>
                <w:szCs w:val="22"/>
                <w:lang w:val="en-GB"/>
              </w:rPr>
              <w:t>2015</w:t>
            </w:r>
            <w:r w:rsidRPr="00E807EE">
              <w:rPr>
                <w:sz w:val="22"/>
                <w:szCs w:val="22"/>
              </w:rPr>
              <w:t>年</w:t>
            </w:r>
            <w:r w:rsidRPr="00E807EE">
              <w:rPr>
                <w:sz w:val="22"/>
                <w:szCs w:val="22"/>
                <w:lang w:val="en-GB"/>
              </w:rPr>
              <w:t>9</w:t>
            </w:r>
            <w:r w:rsidRPr="00E807EE">
              <w:rPr>
                <w:sz w:val="22"/>
                <w:szCs w:val="22"/>
              </w:rPr>
              <w:t>月</w:t>
            </w:r>
            <w:r w:rsidRPr="00E807EE">
              <w:rPr>
                <w:sz w:val="22"/>
                <w:szCs w:val="22"/>
                <w:lang w:val="en-GB"/>
              </w:rPr>
              <w:t>18</w:t>
            </w:r>
            <w:r w:rsidRPr="00E807EE">
              <w:rPr>
                <w:sz w:val="22"/>
                <w:szCs w:val="22"/>
              </w:rPr>
              <w:t>日</w:t>
            </w:r>
            <w:r w:rsidRPr="00E807EE">
              <w:rPr>
                <w:rFonts w:hint="eastAsia"/>
                <w:sz w:val="22"/>
                <w:szCs w:val="22"/>
                <w:lang w:val="en-GB"/>
              </w:rPr>
              <w:t>，</w:t>
            </w:r>
            <w:r w:rsidRPr="00E807EE">
              <w:rPr>
                <w:sz w:val="22"/>
                <w:szCs w:val="22"/>
              </w:rPr>
              <w:t>瑞士</w:t>
            </w:r>
            <w:r w:rsidRPr="00E807EE">
              <w:rPr>
                <w:sz w:val="22"/>
                <w:szCs w:val="22"/>
                <w:lang w:val="en-GB"/>
              </w:rPr>
              <w:t>[</w:t>
            </w:r>
            <w:r w:rsidRPr="00E807EE">
              <w:rPr>
                <w:rFonts w:hint="eastAsia"/>
                <w:sz w:val="22"/>
                <w:szCs w:val="22"/>
                <w:lang w:val="en-GB"/>
              </w:rPr>
              <w:t>日内瓦</w:t>
            </w:r>
            <w:r w:rsidRPr="00E807EE">
              <w:rPr>
                <w:sz w:val="22"/>
                <w:szCs w:val="22"/>
                <w:lang w:val="en-GB"/>
              </w:rPr>
              <w:t>]</w:t>
            </w:r>
            <w:bookmarkEnd w:id="317"/>
          </w:p>
        </w:tc>
      </w:tr>
    </w:tbl>
    <w:p w:rsidR="008D1BF9" w:rsidRPr="00E807EE" w:rsidRDefault="008D1BF9" w:rsidP="0086535B">
      <w:pPr>
        <w:pStyle w:val="Reasons"/>
        <w:sectPr w:rsidR="008D1BF9" w:rsidRPr="00E807EE" w:rsidSect="00D45E8E">
          <w:headerReference w:type="default" r:id="rId74"/>
          <w:footerReference w:type="default" r:id="rId75"/>
          <w:footerReference w:type="first" r:id="rId76"/>
          <w:pgSz w:w="11906" w:h="16838" w:code="9"/>
          <w:pgMar w:top="1418" w:right="1134" w:bottom="1418" w:left="1134" w:header="709" w:footer="709" w:gutter="0"/>
          <w:cols w:space="708"/>
          <w:titlePg/>
          <w:docGrid w:linePitch="360"/>
        </w:sectPr>
      </w:pPr>
      <w:r w:rsidRPr="00E807EE">
        <w:br w:type="page"/>
      </w:r>
    </w:p>
    <w:p w:rsidR="00A60478" w:rsidRDefault="00E56232" w:rsidP="00A60478">
      <w:pPr>
        <w:pStyle w:val="Annextitle"/>
        <w:spacing w:after="0"/>
      </w:pPr>
      <w:r w:rsidRPr="00E807EE">
        <w:rPr>
          <w:rFonts w:hint="eastAsia"/>
          <w:lang w:val="en-US"/>
        </w:rPr>
        <w:lastRenderedPageBreak/>
        <w:t>附件</w:t>
      </w:r>
      <w:r w:rsidR="008D1BF9" w:rsidRPr="00F74F05">
        <w:t>3</w:t>
      </w:r>
    </w:p>
    <w:p w:rsidR="008D1BF9" w:rsidRPr="00F74F05" w:rsidRDefault="0016748B" w:rsidP="00A60478">
      <w:pPr>
        <w:pStyle w:val="Annextitle"/>
        <w:spacing w:after="0"/>
      </w:pPr>
      <w:r>
        <w:rPr>
          <w:lang w:val="en-US"/>
        </w:rPr>
        <w:t>ITU</w:t>
      </w:r>
      <w:r w:rsidRPr="00F74F05">
        <w:t>-</w:t>
      </w:r>
      <w:r>
        <w:rPr>
          <w:lang w:val="en-US"/>
        </w:rPr>
        <w:t>D</w:t>
      </w:r>
      <w:r>
        <w:rPr>
          <w:lang w:val="en-US"/>
        </w:rPr>
        <w:t>第</w:t>
      </w:r>
      <w:r w:rsidRPr="00F74F05">
        <w:rPr>
          <w:rFonts w:hint="eastAsia"/>
        </w:rPr>
        <w:t>1</w:t>
      </w:r>
      <w:r>
        <w:rPr>
          <w:rFonts w:hint="eastAsia"/>
          <w:lang w:val="en-US"/>
        </w:rPr>
        <w:t>研究组</w:t>
      </w:r>
      <w:r>
        <w:rPr>
          <w:lang w:val="en-US"/>
        </w:rPr>
        <w:t>工作计划</w:t>
      </w:r>
    </w:p>
    <w:p w:rsidR="00F74F05" w:rsidRPr="00F74F05" w:rsidRDefault="00A60478" w:rsidP="00A60478">
      <w:pPr>
        <w:tabs>
          <w:tab w:val="clear" w:pos="794"/>
          <w:tab w:val="clear" w:pos="1191"/>
          <w:tab w:val="clear" w:pos="1588"/>
          <w:tab w:val="clear" w:pos="1985"/>
        </w:tabs>
        <w:overflowPunct/>
        <w:autoSpaceDE/>
        <w:autoSpaceDN/>
        <w:adjustRightInd/>
        <w:contextualSpacing/>
        <w:jc w:val="center"/>
        <w:textAlignment w:val="auto"/>
        <w:rPr>
          <w:rFonts w:ascii="Calibri Light" w:hAnsi="Calibri Light"/>
          <w:b/>
          <w:bCs/>
          <w:spacing w:val="-10"/>
          <w:kern w:val="28"/>
          <w:sz w:val="44"/>
          <w:szCs w:val="44"/>
        </w:rPr>
      </w:pPr>
      <w:r>
        <w:rPr>
          <w:rFonts w:ascii="Calibri Light" w:hAnsi="Calibri Light" w:hint="eastAsia"/>
          <w:b/>
          <w:bCs/>
          <w:spacing w:val="-10"/>
          <w:kern w:val="28"/>
          <w:sz w:val="44"/>
          <w:szCs w:val="44"/>
          <w:lang w:val="en-US"/>
        </w:rPr>
        <w:t>第</w:t>
      </w:r>
      <w:r>
        <w:rPr>
          <w:rFonts w:ascii="Calibri Light" w:hAnsi="Calibri Light" w:hint="eastAsia"/>
          <w:b/>
          <w:bCs/>
          <w:spacing w:val="-10"/>
          <w:kern w:val="28"/>
          <w:sz w:val="44"/>
          <w:szCs w:val="44"/>
          <w:lang w:val="en-US"/>
        </w:rPr>
        <w:t>1</w:t>
      </w:r>
      <w:r>
        <w:rPr>
          <w:rFonts w:ascii="Calibri Light" w:hAnsi="Calibri Light" w:hint="eastAsia"/>
          <w:b/>
          <w:bCs/>
          <w:spacing w:val="-10"/>
          <w:kern w:val="28"/>
          <w:sz w:val="44"/>
          <w:szCs w:val="44"/>
          <w:lang w:val="en-US"/>
        </w:rPr>
        <w:t>研究组</w:t>
      </w:r>
      <w:r>
        <w:rPr>
          <w:rFonts w:ascii="Calibri Light" w:hAnsi="Calibri Light"/>
          <w:b/>
          <w:bCs/>
          <w:spacing w:val="-10"/>
          <w:kern w:val="28"/>
          <w:sz w:val="44"/>
          <w:szCs w:val="44"/>
          <w:lang w:val="en-US"/>
        </w:rPr>
        <w:t>工作计划（</w:t>
      </w:r>
      <w:r>
        <w:rPr>
          <w:rFonts w:ascii="Calibri Light" w:hAnsi="Calibri Light" w:hint="eastAsia"/>
          <w:b/>
          <w:bCs/>
          <w:spacing w:val="-10"/>
          <w:kern w:val="28"/>
          <w:sz w:val="44"/>
          <w:szCs w:val="44"/>
          <w:lang w:val="en-US"/>
        </w:rPr>
        <w:t>Rev.2</w:t>
      </w:r>
      <w:r>
        <w:rPr>
          <w:rFonts w:ascii="Calibri Light" w:hAnsi="Calibri Light"/>
          <w:b/>
          <w:bCs/>
          <w:spacing w:val="-10"/>
          <w:kern w:val="28"/>
          <w:sz w:val="44"/>
          <w:szCs w:val="44"/>
          <w:lang w:val="en-US"/>
        </w:rPr>
        <w:t>）</w:t>
      </w:r>
    </w:p>
    <w:p w:rsidR="00F74F05" w:rsidRPr="00F74F05" w:rsidRDefault="00A60478" w:rsidP="00A60478">
      <w:pPr>
        <w:tabs>
          <w:tab w:val="clear" w:pos="794"/>
          <w:tab w:val="clear" w:pos="1191"/>
          <w:tab w:val="clear" w:pos="1588"/>
          <w:tab w:val="clear" w:pos="1985"/>
        </w:tabs>
        <w:overflowPunct/>
        <w:autoSpaceDE/>
        <w:autoSpaceDN/>
        <w:adjustRightInd/>
        <w:spacing w:before="0"/>
        <w:ind w:left="4320" w:firstLine="720"/>
        <w:jc w:val="center"/>
        <w:textAlignment w:val="auto"/>
        <w:rPr>
          <w:rFonts w:asciiTheme="minorHAnsi" w:eastAsia="STKaiti" w:hAnsiTheme="minorHAnsi" w:cs="Arial"/>
          <w:iCs/>
          <w:color w:val="996633"/>
          <w:sz w:val="16"/>
          <w:szCs w:val="16"/>
          <w:lang w:eastAsia="en-US"/>
        </w:rPr>
      </w:pPr>
      <w:r w:rsidRPr="00A60478">
        <w:rPr>
          <w:rFonts w:asciiTheme="minorHAnsi" w:eastAsia="STKaiti" w:hAnsiTheme="minorHAnsi" w:cs="Arial"/>
          <w:iCs/>
          <w:color w:val="996633"/>
          <w:sz w:val="16"/>
          <w:szCs w:val="16"/>
          <w:lang w:eastAsia="en-US"/>
        </w:rPr>
        <w:t>（</w:t>
      </w:r>
      <w:r w:rsidRPr="00A60478">
        <w:rPr>
          <w:rFonts w:asciiTheme="minorHAnsi" w:eastAsia="STKaiti" w:hAnsiTheme="minorHAnsi" w:cs="Arial"/>
          <w:iCs/>
          <w:color w:val="996633"/>
          <w:sz w:val="16"/>
          <w:szCs w:val="16"/>
          <w:lang w:val="en-US" w:eastAsia="en-US"/>
        </w:rPr>
        <w:t>2017</w:t>
      </w:r>
      <w:r w:rsidRPr="00A60478">
        <w:rPr>
          <w:rFonts w:asciiTheme="minorHAnsi" w:eastAsia="STKaiti" w:hAnsiTheme="minorHAnsi" w:cs="Arial"/>
          <w:iCs/>
          <w:color w:val="996633"/>
          <w:sz w:val="16"/>
          <w:szCs w:val="16"/>
          <w:lang w:val="en-US"/>
        </w:rPr>
        <w:t>年</w:t>
      </w:r>
      <w:r w:rsidRPr="00A60478">
        <w:rPr>
          <w:rFonts w:asciiTheme="minorHAnsi" w:eastAsia="STKaiti" w:hAnsiTheme="minorHAnsi" w:cs="Arial"/>
          <w:iCs/>
          <w:color w:val="996633"/>
          <w:sz w:val="16"/>
          <w:szCs w:val="16"/>
          <w:lang w:val="en-US"/>
        </w:rPr>
        <w:t>9</w:t>
      </w:r>
      <w:r w:rsidRPr="00A60478">
        <w:rPr>
          <w:rFonts w:asciiTheme="minorHAnsi" w:eastAsia="STKaiti" w:hAnsiTheme="minorHAnsi" w:cs="Arial"/>
          <w:iCs/>
          <w:color w:val="996633"/>
          <w:sz w:val="16"/>
          <w:szCs w:val="16"/>
          <w:lang w:val="en-US"/>
        </w:rPr>
        <w:t>月。</w:t>
      </w:r>
      <w:r w:rsidR="00F74F05" w:rsidRPr="00F74F05">
        <w:rPr>
          <w:rFonts w:asciiTheme="minorHAnsi" w:eastAsia="STKaiti" w:hAnsiTheme="minorHAnsi" w:cs="Arial"/>
          <w:iCs/>
          <w:color w:val="996633"/>
          <w:sz w:val="16"/>
          <w:szCs w:val="16"/>
          <w:lang w:val="en-US" w:eastAsia="en-US"/>
        </w:rPr>
        <w:t>RMM</w:t>
      </w:r>
      <w:r w:rsidRPr="00A60478">
        <w:rPr>
          <w:rFonts w:asciiTheme="minorHAnsi" w:eastAsia="STKaiti" w:hAnsiTheme="minorHAnsi" w:cs="Arial"/>
          <w:iCs/>
          <w:color w:val="996633"/>
          <w:sz w:val="16"/>
          <w:szCs w:val="16"/>
          <w:lang w:eastAsia="en-US"/>
        </w:rPr>
        <w:t>）</w:t>
      </w:r>
    </w:p>
    <w:p w:rsidR="00F74F05" w:rsidRPr="00F74F05" w:rsidRDefault="00A60478" w:rsidP="00F74F05">
      <w:pPr>
        <w:tabs>
          <w:tab w:val="clear" w:pos="794"/>
          <w:tab w:val="clear" w:pos="1191"/>
          <w:tab w:val="clear" w:pos="1588"/>
          <w:tab w:val="clear" w:pos="1985"/>
        </w:tabs>
        <w:overflowPunct/>
        <w:autoSpaceDE/>
        <w:autoSpaceDN/>
        <w:adjustRightInd/>
        <w:spacing w:before="0"/>
        <w:textAlignment w:val="auto"/>
        <w:rPr>
          <w:rFonts w:cs="Arial"/>
          <w:szCs w:val="24"/>
          <w:lang w:eastAsia="en-US"/>
        </w:rPr>
      </w:pPr>
      <w:r>
        <w:rPr>
          <w:noProof/>
          <w:lang w:val="en-US"/>
        </w:rPr>
        <mc:AlternateContent>
          <mc:Choice Requires="wps">
            <w:drawing>
              <wp:anchor distT="0" distB="0" distL="114300" distR="114300" simplePos="0" relativeHeight="251677696" behindDoc="0" locked="0" layoutInCell="1" allowOverlap="1" wp14:anchorId="07146CEE" wp14:editId="35A39DC2">
                <wp:simplePos x="0" y="0"/>
                <wp:positionH relativeFrom="column">
                  <wp:posOffset>6181538</wp:posOffset>
                </wp:positionH>
                <wp:positionV relativeFrom="paragraph">
                  <wp:posOffset>3317875</wp:posOffset>
                </wp:positionV>
                <wp:extent cx="1187450" cy="1631950"/>
                <wp:effectExtent l="0" t="0" r="12700" b="25400"/>
                <wp:wrapNone/>
                <wp:docPr id="24" name="Up Arrow Callout 24"/>
                <wp:cNvGraphicFramePr/>
                <a:graphic xmlns:a="http://schemas.openxmlformats.org/drawingml/2006/main">
                  <a:graphicData uri="http://schemas.microsoft.com/office/word/2010/wordprocessingShape">
                    <wps:wsp>
                      <wps:cNvSpPr/>
                      <wps:spPr>
                        <a:xfrm>
                          <a:off x="0" y="0"/>
                          <a:ext cx="1187450" cy="1631950"/>
                        </a:xfrm>
                        <a:prstGeom prst="upArrowCallout">
                          <a:avLst/>
                        </a:prstGeom>
                        <a:ln>
                          <a:solidFill>
                            <a:schemeClr val="bg1"/>
                          </a:solidFill>
                        </a:ln>
                      </wps:spPr>
                      <wps:style>
                        <a:lnRef idx="2">
                          <a:schemeClr val="accent5"/>
                        </a:lnRef>
                        <a:fillRef idx="1">
                          <a:schemeClr val="lt1"/>
                        </a:fillRef>
                        <a:effectRef idx="0">
                          <a:schemeClr val="accent5"/>
                        </a:effectRef>
                        <a:fontRef idx="minor">
                          <a:schemeClr val="dk1"/>
                        </a:fontRef>
                      </wps:style>
                      <wps:txbx>
                        <w:txbxContent>
                          <w:p w:rsidR="00A60478" w:rsidRPr="00A60478" w:rsidRDefault="00A60478" w:rsidP="00A60478">
                            <w:pPr>
                              <w:rPr>
                                <w:color w:val="0000FF"/>
                                <w:sz w:val="20"/>
                                <w:lang w:val="en-US"/>
                              </w:rPr>
                            </w:pPr>
                            <w:r w:rsidRPr="00A60478">
                              <w:rPr>
                                <w:rFonts w:hint="eastAsia"/>
                                <w:color w:val="0000FF"/>
                                <w:sz w:val="20"/>
                                <w:lang w:val="en-US"/>
                              </w:rPr>
                              <w:t>同行评审</w:t>
                            </w:r>
                          </w:p>
                          <w:p w:rsidR="00A60478" w:rsidRPr="00A60478" w:rsidRDefault="00A60478" w:rsidP="00A60478">
                            <w:pPr>
                              <w:rPr>
                                <w:lang w:val="en-US"/>
                              </w:rPr>
                            </w:pPr>
                            <w:r w:rsidRPr="00A60478">
                              <w:rPr>
                                <w:rFonts w:hint="eastAsia"/>
                                <w:color w:val="0000FF"/>
                                <w:sz w:val="20"/>
                                <w:lang w:val="en-US"/>
                              </w:rPr>
                              <w:t>通过社交媒体和其它手段推进中期结果</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146CE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Up Arrow Callout 24" o:spid="_x0000_s1036" type="#_x0000_t79" style="position:absolute;margin-left:486.75pt;margin-top:261.25pt;width:93.5pt;height:128.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" adj="7565,,3929" fillcolor="white [3201]" strokecolor="white [3212]" strokeweight="2pt">
                <v:textbox inset="0,0,0,0">
                  <w:txbxContent>
                    <w:p w:rsidR="00A60478" w:rsidRPr="00A60478" w:rsidRDefault="00A60478" w:rsidP="00A60478">
                      <w:pPr>
                        <w:rPr>
                          <w:rFonts w:hint="eastAsia"/>
                          <w:color w:val="0000FF"/>
                          <w:sz w:val="20"/>
                          <w:lang w:val="en-US"/>
                        </w:rPr>
                      </w:pPr>
                      <w:r w:rsidRPr="00A60478">
                        <w:rPr>
                          <w:rFonts w:hint="eastAsia"/>
                          <w:color w:val="0000FF"/>
                          <w:sz w:val="20"/>
                          <w:lang w:val="en-US"/>
                        </w:rPr>
                        <w:t>同行评审</w:t>
                      </w:r>
                    </w:p>
                    <w:p w:rsidR="00A60478" w:rsidRPr="00A60478" w:rsidRDefault="00A60478" w:rsidP="00A60478">
                      <w:pPr>
                        <w:rPr>
                          <w:lang w:val="en-US"/>
                        </w:rPr>
                      </w:pPr>
                      <w:r w:rsidRPr="00A60478">
                        <w:rPr>
                          <w:rFonts w:hint="eastAsia"/>
                          <w:color w:val="0000FF"/>
                          <w:sz w:val="20"/>
                          <w:lang w:val="en-US"/>
                        </w:rPr>
                        <w:t>通过社交媒体和其它手段推进中期结果</w:t>
                      </w:r>
                    </w:p>
                  </w:txbxContent>
                </v:textbox>
              </v:shape>
            </w:pict>
          </mc:Fallback>
        </mc:AlternateContent>
      </w:r>
      <w:r>
        <w:rPr>
          <w:noProof/>
          <w:lang w:val="en-US"/>
        </w:rPr>
        <mc:AlternateContent>
          <mc:Choice Requires="wps">
            <w:drawing>
              <wp:anchor distT="0" distB="0" distL="114300" distR="114300" simplePos="0" relativeHeight="251675648" behindDoc="0" locked="0" layoutInCell="1" allowOverlap="1" wp14:anchorId="07146CEE" wp14:editId="35A39DC2">
                <wp:simplePos x="0" y="0"/>
                <wp:positionH relativeFrom="column">
                  <wp:posOffset>3630706</wp:posOffset>
                </wp:positionH>
                <wp:positionV relativeFrom="paragraph">
                  <wp:posOffset>3090769</wp:posOffset>
                </wp:positionV>
                <wp:extent cx="1187450" cy="1857861"/>
                <wp:effectExtent l="0" t="0" r="12700" b="28575"/>
                <wp:wrapNone/>
                <wp:docPr id="23" name="Up Arrow Callout 23"/>
                <wp:cNvGraphicFramePr/>
                <a:graphic xmlns:a="http://schemas.openxmlformats.org/drawingml/2006/main">
                  <a:graphicData uri="http://schemas.microsoft.com/office/word/2010/wordprocessingShape">
                    <wps:wsp>
                      <wps:cNvSpPr/>
                      <wps:spPr>
                        <a:xfrm>
                          <a:off x="0" y="0"/>
                          <a:ext cx="1187450" cy="1857861"/>
                        </a:xfrm>
                        <a:prstGeom prst="upArrowCallout">
                          <a:avLst/>
                        </a:prstGeom>
                        <a:ln>
                          <a:solidFill>
                            <a:schemeClr val="bg1"/>
                          </a:solidFill>
                        </a:ln>
                      </wps:spPr>
                      <wps:style>
                        <a:lnRef idx="2">
                          <a:schemeClr val="accent5"/>
                        </a:lnRef>
                        <a:fillRef idx="1">
                          <a:schemeClr val="lt1"/>
                        </a:fillRef>
                        <a:effectRef idx="0">
                          <a:schemeClr val="accent5"/>
                        </a:effectRef>
                        <a:fontRef idx="minor">
                          <a:schemeClr val="dk1"/>
                        </a:fontRef>
                      </wps:style>
                      <wps:txbx>
                        <w:txbxContent>
                          <w:p w:rsidR="00A60478" w:rsidRPr="00A60478" w:rsidRDefault="00A60478" w:rsidP="00A60478">
                            <w:pPr>
                              <w:rPr>
                                <w:color w:val="0000FF"/>
                                <w:sz w:val="20"/>
                                <w:lang w:val="en-US"/>
                              </w:rPr>
                            </w:pPr>
                            <w:r w:rsidRPr="00A60478">
                              <w:rPr>
                                <w:rFonts w:hint="eastAsia"/>
                                <w:color w:val="0000FF"/>
                                <w:sz w:val="20"/>
                                <w:lang w:val="en-US"/>
                              </w:rPr>
                              <w:t>关于未来工作的想法</w:t>
                            </w:r>
                          </w:p>
                          <w:p w:rsidR="00A60478" w:rsidRPr="00A60478" w:rsidRDefault="00A60478" w:rsidP="00A60478">
                            <w:pPr>
                              <w:rPr>
                                <w:lang w:val="en-US"/>
                              </w:rPr>
                            </w:pPr>
                            <w:r w:rsidRPr="00A60478">
                              <w:rPr>
                                <w:rFonts w:hint="eastAsia"/>
                                <w:color w:val="0000FF"/>
                                <w:sz w:val="20"/>
                                <w:lang w:val="en-US"/>
                              </w:rPr>
                              <w:t>发布研究组主席关于成员的调查（</w:t>
                            </w:r>
                            <w:r w:rsidRPr="00A60478">
                              <w:rPr>
                                <w:rFonts w:hint="eastAsia"/>
                                <w:color w:val="0000FF"/>
                                <w:sz w:val="20"/>
                                <w:lang w:val="en-US"/>
                              </w:rPr>
                              <w:t>2016</w:t>
                            </w:r>
                            <w:r w:rsidRPr="00A60478">
                              <w:rPr>
                                <w:rFonts w:hint="eastAsia"/>
                                <w:color w:val="0000FF"/>
                                <w:sz w:val="20"/>
                                <w:lang w:val="en-US"/>
                              </w:rPr>
                              <w:t>年</w:t>
                            </w:r>
                            <w:r w:rsidRPr="00A60478">
                              <w:rPr>
                                <w:rFonts w:hint="eastAsia"/>
                                <w:color w:val="0000FF"/>
                                <w:sz w:val="20"/>
                                <w:lang w:val="en-US"/>
                              </w:rPr>
                              <w:t>10</w:t>
                            </w:r>
                            <w:r w:rsidRPr="00A60478">
                              <w:rPr>
                                <w:rFonts w:hint="eastAsia"/>
                                <w:color w:val="0000FF"/>
                                <w:sz w:val="20"/>
                                <w:lang w:val="en-US"/>
                              </w:rPr>
                              <w:t>月</w:t>
                            </w:r>
                            <w:r w:rsidRPr="00A60478">
                              <w:rPr>
                                <w:rFonts w:hint="eastAsia"/>
                                <w:color w:val="0000FF"/>
                                <w:sz w:val="20"/>
                                <w:lang w:val="en-US"/>
                              </w:rPr>
                              <w:t>14</w:t>
                            </w:r>
                            <w:r w:rsidRPr="00A60478">
                              <w:rPr>
                                <w:rFonts w:hint="eastAsia"/>
                                <w:color w:val="0000FF"/>
                                <w:sz w:val="20"/>
                                <w:lang w:val="en-US"/>
                              </w:rPr>
                              <w:t>日），回复截止日期</w:t>
                            </w:r>
                            <w:r w:rsidRPr="00A60478">
                              <w:rPr>
                                <w:rFonts w:hint="eastAsia"/>
                                <w:color w:val="0000FF"/>
                                <w:sz w:val="20"/>
                                <w:lang w:val="en-US"/>
                              </w:rPr>
                              <w:t>2016</w:t>
                            </w:r>
                            <w:r w:rsidRPr="00A60478">
                              <w:rPr>
                                <w:rFonts w:hint="eastAsia"/>
                                <w:color w:val="0000FF"/>
                                <w:sz w:val="20"/>
                                <w:lang w:val="en-US"/>
                              </w:rPr>
                              <w:t>年</w:t>
                            </w:r>
                            <w:r w:rsidRPr="00A60478">
                              <w:rPr>
                                <w:rFonts w:hint="eastAsia"/>
                                <w:color w:val="0000FF"/>
                                <w:sz w:val="20"/>
                                <w:lang w:val="en-US"/>
                              </w:rPr>
                              <w:t>11</w:t>
                            </w:r>
                            <w:r w:rsidRPr="00A60478">
                              <w:rPr>
                                <w:rFonts w:hint="eastAsia"/>
                                <w:color w:val="0000FF"/>
                                <w:sz w:val="20"/>
                                <w:lang w:val="en-US"/>
                              </w:rPr>
                              <w:t>月</w:t>
                            </w:r>
                            <w:r w:rsidRPr="00A60478">
                              <w:rPr>
                                <w:rFonts w:hint="eastAsia"/>
                                <w:color w:val="0000FF"/>
                                <w:sz w:val="20"/>
                                <w:lang w:val="en-US"/>
                              </w:rPr>
                              <w:t>30</w:t>
                            </w:r>
                            <w:r w:rsidRPr="00A60478">
                              <w:rPr>
                                <w:rFonts w:hint="eastAsia"/>
                                <w:color w:val="0000FF"/>
                                <w:sz w:val="20"/>
                                <w:lang w:val="en-US"/>
                              </w:rPr>
                              <w:t>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146CEE" id="Up Arrow Callout 23" o:spid="_x0000_s1037" type="#_x0000_t79" style="position:absolute;margin-left:285.9pt;margin-top:243.35pt;width:93.5pt;height:146.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" adj="7565,,3451" fillcolor="white [3201]" strokecolor="white [3212]" strokeweight="2pt">
                <v:textbox inset="0,0,0,0">
                  <w:txbxContent>
                    <w:p w:rsidR="00A60478" w:rsidRPr="00A60478" w:rsidRDefault="00A60478" w:rsidP="00A60478">
                      <w:pPr>
                        <w:rPr>
                          <w:rFonts w:hint="eastAsia"/>
                          <w:color w:val="0000FF"/>
                          <w:sz w:val="20"/>
                          <w:lang w:val="en-US"/>
                        </w:rPr>
                      </w:pPr>
                      <w:r w:rsidRPr="00A60478">
                        <w:rPr>
                          <w:rFonts w:hint="eastAsia"/>
                          <w:color w:val="0000FF"/>
                          <w:sz w:val="20"/>
                          <w:lang w:val="en-US"/>
                        </w:rPr>
                        <w:t>关于未来工作的想法</w:t>
                      </w:r>
                    </w:p>
                    <w:p w:rsidR="00A60478" w:rsidRPr="00A60478" w:rsidRDefault="00A60478" w:rsidP="00A60478">
                      <w:pPr>
                        <w:rPr>
                          <w:lang w:val="en-US"/>
                        </w:rPr>
                      </w:pPr>
                      <w:r w:rsidRPr="00A60478">
                        <w:rPr>
                          <w:rFonts w:hint="eastAsia"/>
                          <w:color w:val="0000FF"/>
                          <w:sz w:val="20"/>
                          <w:lang w:val="en-US"/>
                        </w:rPr>
                        <w:t>发布研究组主席关于成员的调查（</w:t>
                      </w:r>
                      <w:r w:rsidRPr="00A60478">
                        <w:rPr>
                          <w:rFonts w:hint="eastAsia"/>
                          <w:color w:val="0000FF"/>
                          <w:sz w:val="20"/>
                          <w:lang w:val="en-US"/>
                        </w:rPr>
                        <w:t>2016</w:t>
                      </w:r>
                      <w:r w:rsidRPr="00A60478">
                        <w:rPr>
                          <w:rFonts w:hint="eastAsia"/>
                          <w:color w:val="0000FF"/>
                          <w:sz w:val="20"/>
                          <w:lang w:val="en-US"/>
                        </w:rPr>
                        <w:t>年</w:t>
                      </w:r>
                      <w:r w:rsidRPr="00A60478">
                        <w:rPr>
                          <w:rFonts w:hint="eastAsia"/>
                          <w:color w:val="0000FF"/>
                          <w:sz w:val="20"/>
                          <w:lang w:val="en-US"/>
                        </w:rPr>
                        <w:t>10</w:t>
                      </w:r>
                      <w:r w:rsidRPr="00A60478">
                        <w:rPr>
                          <w:rFonts w:hint="eastAsia"/>
                          <w:color w:val="0000FF"/>
                          <w:sz w:val="20"/>
                          <w:lang w:val="en-US"/>
                        </w:rPr>
                        <w:t>月</w:t>
                      </w:r>
                      <w:r w:rsidRPr="00A60478">
                        <w:rPr>
                          <w:rFonts w:hint="eastAsia"/>
                          <w:color w:val="0000FF"/>
                          <w:sz w:val="20"/>
                          <w:lang w:val="en-US"/>
                        </w:rPr>
                        <w:t>14</w:t>
                      </w:r>
                      <w:r w:rsidRPr="00A60478">
                        <w:rPr>
                          <w:rFonts w:hint="eastAsia"/>
                          <w:color w:val="0000FF"/>
                          <w:sz w:val="20"/>
                          <w:lang w:val="en-US"/>
                        </w:rPr>
                        <w:t>日），回复截止日期</w:t>
                      </w:r>
                      <w:r w:rsidRPr="00A60478">
                        <w:rPr>
                          <w:rFonts w:hint="eastAsia"/>
                          <w:color w:val="0000FF"/>
                          <w:sz w:val="20"/>
                          <w:lang w:val="en-US"/>
                        </w:rPr>
                        <w:t>2016</w:t>
                      </w:r>
                      <w:r w:rsidRPr="00A60478">
                        <w:rPr>
                          <w:rFonts w:hint="eastAsia"/>
                          <w:color w:val="0000FF"/>
                          <w:sz w:val="20"/>
                          <w:lang w:val="en-US"/>
                        </w:rPr>
                        <w:t>年</w:t>
                      </w:r>
                      <w:r w:rsidRPr="00A60478">
                        <w:rPr>
                          <w:rFonts w:hint="eastAsia"/>
                          <w:color w:val="0000FF"/>
                          <w:sz w:val="20"/>
                          <w:lang w:val="en-US"/>
                        </w:rPr>
                        <w:t>11</w:t>
                      </w:r>
                      <w:r w:rsidRPr="00A60478">
                        <w:rPr>
                          <w:rFonts w:hint="eastAsia"/>
                          <w:color w:val="0000FF"/>
                          <w:sz w:val="20"/>
                          <w:lang w:val="en-US"/>
                        </w:rPr>
                        <w:t>月</w:t>
                      </w:r>
                      <w:r w:rsidRPr="00A60478">
                        <w:rPr>
                          <w:rFonts w:hint="eastAsia"/>
                          <w:color w:val="0000FF"/>
                          <w:sz w:val="20"/>
                          <w:lang w:val="en-US"/>
                        </w:rPr>
                        <w:t>30</w:t>
                      </w:r>
                      <w:r w:rsidRPr="00A60478">
                        <w:rPr>
                          <w:rFonts w:hint="eastAsia"/>
                          <w:color w:val="0000FF"/>
                          <w:sz w:val="20"/>
                          <w:lang w:val="en-US"/>
                        </w:rPr>
                        <w:t>日</w:t>
                      </w:r>
                    </w:p>
                  </w:txbxContent>
                </v:textbox>
              </v:shape>
            </w:pict>
          </mc:Fallback>
        </mc:AlternateContent>
      </w:r>
      <w:r>
        <w:rPr>
          <w:noProof/>
          <w:lang w:val="en-US"/>
        </w:rPr>
        <mc:AlternateContent>
          <mc:Choice Requires="wps">
            <w:drawing>
              <wp:anchor distT="0" distB="0" distL="114300" distR="114300" simplePos="0" relativeHeight="251679744" behindDoc="0" locked="0" layoutInCell="1" allowOverlap="1" wp14:anchorId="07146CEE" wp14:editId="35A39DC2">
                <wp:simplePos x="0" y="0"/>
                <wp:positionH relativeFrom="column">
                  <wp:posOffset>11055275</wp:posOffset>
                </wp:positionH>
                <wp:positionV relativeFrom="paragraph">
                  <wp:posOffset>3146276</wp:posOffset>
                </wp:positionV>
                <wp:extent cx="1187450" cy="1631950"/>
                <wp:effectExtent l="0" t="0" r="12700" b="25400"/>
                <wp:wrapNone/>
                <wp:docPr id="25" name="Up Arrow Callout 25"/>
                <wp:cNvGraphicFramePr/>
                <a:graphic xmlns:a="http://schemas.openxmlformats.org/drawingml/2006/main">
                  <a:graphicData uri="http://schemas.microsoft.com/office/word/2010/wordprocessingShape">
                    <wps:wsp>
                      <wps:cNvSpPr/>
                      <wps:spPr>
                        <a:xfrm>
                          <a:off x="0" y="0"/>
                          <a:ext cx="1187450" cy="1631950"/>
                        </a:xfrm>
                        <a:prstGeom prst="upArrowCallout">
                          <a:avLst/>
                        </a:prstGeom>
                        <a:ln>
                          <a:solidFill>
                            <a:schemeClr val="bg1"/>
                          </a:solidFill>
                        </a:ln>
                      </wps:spPr>
                      <wps:style>
                        <a:lnRef idx="2">
                          <a:schemeClr val="accent5"/>
                        </a:lnRef>
                        <a:fillRef idx="1">
                          <a:schemeClr val="lt1"/>
                        </a:fillRef>
                        <a:effectRef idx="0">
                          <a:schemeClr val="accent5"/>
                        </a:effectRef>
                        <a:fontRef idx="minor">
                          <a:schemeClr val="dk1"/>
                        </a:fontRef>
                      </wps:style>
                      <wps:txbx>
                        <w:txbxContent>
                          <w:p w:rsidR="00A60478" w:rsidRPr="00A60478" w:rsidRDefault="00A60478" w:rsidP="00A60478">
                            <w:pPr>
                              <w:rPr>
                                <w:lang w:val="en-US"/>
                              </w:rPr>
                            </w:pPr>
                            <w:r w:rsidRPr="00A60478">
                              <w:rPr>
                                <w:rFonts w:hint="eastAsia"/>
                                <w:color w:val="0000FF"/>
                                <w:sz w:val="20"/>
                                <w:lang w:val="en-US"/>
                              </w:rPr>
                              <w:t>研究组主席向</w:t>
                            </w:r>
                            <w:r w:rsidRPr="00A60478">
                              <w:rPr>
                                <w:rFonts w:hint="eastAsia"/>
                                <w:color w:val="0000FF"/>
                                <w:sz w:val="20"/>
                                <w:lang w:val="en-US"/>
                              </w:rPr>
                              <w:t>WTDC</w:t>
                            </w:r>
                            <w:r w:rsidRPr="00A60478">
                              <w:rPr>
                                <w:rFonts w:hint="eastAsia"/>
                                <w:color w:val="0000FF"/>
                                <w:sz w:val="20"/>
                                <w:lang w:val="en-US"/>
                              </w:rPr>
                              <w:t>提出报告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7146CEE" id="Up Arrow Callout 25" o:spid="_x0000_s1038" type="#_x0000_t79" style="position:absolute;margin-left:870.5pt;margin-top:247.75pt;width:93.5pt;height:128.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" adj="7565,,3929" fillcolor="white [3201]" strokecolor="white [3212]" strokeweight="2pt">
                <v:textbox inset="0,0,0,0">
                  <w:txbxContent>
                    <w:p w:rsidR="00A60478" w:rsidRPr="00A60478" w:rsidRDefault="00A60478" w:rsidP="00A60478">
                      <w:pPr>
                        <w:rPr>
                          <w:lang w:val="en-US"/>
                        </w:rPr>
                      </w:pPr>
                      <w:r w:rsidRPr="00A60478">
                        <w:rPr>
                          <w:rFonts w:hint="eastAsia"/>
                          <w:color w:val="0000FF"/>
                          <w:sz w:val="20"/>
                          <w:lang w:val="en-US"/>
                        </w:rPr>
                        <w:t>研究组主席向</w:t>
                      </w:r>
                      <w:r w:rsidRPr="00A60478">
                        <w:rPr>
                          <w:rFonts w:hint="eastAsia"/>
                          <w:color w:val="0000FF"/>
                          <w:sz w:val="20"/>
                          <w:lang w:val="en-US"/>
                        </w:rPr>
                        <w:t>WTDC</w:t>
                      </w:r>
                      <w:r w:rsidRPr="00A60478">
                        <w:rPr>
                          <w:rFonts w:hint="eastAsia"/>
                          <w:color w:val="0000FF"/>
                          <w:sz w:val="20"/>
                          <w:lang w:val="en-US"/>
                        </w:rPr>
                        <w:t>提出报告</w:t>
                      </w:r>
                    </w:p>
                  </w:txbxContent>
                </v:textbox>
              </v:shape>
            </w:pict>
          </mc:Fallback>
        </mc:AlternateContent>
      </w:r>
      <w:r>
        <w:rPr>
          <w:noProof/>
          <w:lang w:val="en-US"/>
        </w:rPr>
        <mc:AlternateContent>
          <mc:Choice Requires="wps">
            <w:drawing>
              <wp:anchor distT="0" distB="0" distL="114300" distR="114300" simplePos="0" relativeHeight="251673600" behindDoc="0" locked="0" layoutInCell="1" allowOverlap="1" wp14:anchorId="55E8E585" wp14:editId="62B9F8C7">
                <wp:simplePos x="0" y="0"/>
                <wp:positionH relativeFrom="column">
                  <wp:posOffset>1559858</wp:posOffset>
                </wp:positionH>
                <wp:positionV relativeFrom="paragraph">
                  <wp:posOffset>3322246</wp:posOffset>
                </wp:positionV>
                <wp:extent cx="1187450" cy="1631950"/>
                <wp:effectExtent l="0" t="0" r="12700" b="25400"/>
                <wp:wrapNone/>
                <wp:docPr id="22" name="Up Arrow Callout 22"/>
                <wp:cNvGraphicFramePr/>
                <a:graphic xmlns:a="http://schemas.openxmlformats.org/drawingml/2006/main">
                  <a:graphicData uri="http://schemas.microsoft.com/office/word/2010/wordprocessingShape">
                    <wps:wsp>
                      <wps:cNvSpPr/>
                      <wps:spPr>
                        <a:xfrm>
                          <a:off x="0" y="0"/>
                          <a:ext cx="1187450" cy="1631950"/>
                        </a:xfrm>
                        <a:prstGeom prst="upArrowCallout">
                          <a:avLst/>
                        </a:prstGeom>
                        <a:ln>
                          <a:solidFill>
                            <a:schemeClr val="bg1"/>
                          </a:solidFill>
                        </a:ln>
                      </wps:spPr>
                      <wps:style>
                        <a:lnRef idx="2">
                          <a:schemeClr val="accent5"/>
                        </a:lnRef>
                        <a:fillRef idx="1">
                          <a:schemeClr val="lt1"/>
                        </a:fillRef>
                        <a:effectRef idx="0">
                          <a:schemeClr val="accent5"/>
                        </a:effectRef>
                        <a:fontRef idx="minor">
                          <a:schemeClr val="dk1"/>
                        </a:fontRef>
                      </wps:style>
                      <wps:txbx>
                        <w:txbxContent>
                          <w:p w:rsidR="00A60478" w:rsidRPr="00A60478" w:rsidRDefault="00A60478" w:rsidP="00A60478">
                            <w:pPr>
                              <w:rPr>
                                <w:lang w:val="en-US"/>
                              </w:rPr>
                            </w:pPr>
                            <w:r w:rsidRPr="00A60478">
                              <w:rPr>
                                <w:rFonts w:hint="eastAsia"/>
                                <w:color w:val="0000FF"/>
                                <w:sz w:val="20"/>
                                <w:lang w:val="en-US"/>
                              </w:rPr>
                              <w:t>调查发展中国家环境，启动团队，准</w:t>
                            </w:r>
                            <w:r>
                              <w:rPr>
                                <w:color w:val="0000FF"/>
                                <w:sz w:val="20"/>
                                <w:lang w:val="en-US"/>
                              </w:rPr>
                              <w:br/>
                            </w:r>
                            <w:r w:rsidRPr="00A60478">
                              <w:rPr>
                                <w:rFonts w:hint="eastAsia"/>
                                <w:color w:val="0000FF"/>
                                <w:sz w:val="20"/>
                                <w:lang w:val="en-US"/>
                              </w:rPr>
                              <w:t>备</w:t>
                            </w:r>
                            <w:r w:rsidRPr="00A60478">
                              <w:rPr>
                                <w:rFonts w:hint="eastAsia"/>
                                <w:color w:val="0000FF"/>
                                <w:sz w:val="20"/>
                                <w:lang w:val="en-US"/>
                              </w:rPr>
                              <w:t>/</w:t>
                            </w:r>
                            <w:r w:rsidRPr="00A60478">
                              <w:rPr>
                                <w:rFonts w:hint="eastAsia"/>
                                <w:color w:val="0000FF"/>
                                <w:sz w:val="20"/>
                                <w:lang w:val="en-US"/>
                              </w:rPr>
                              <w:t>确定报告草案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5E8E585" id="Up Arrow Callout 22" o:spid="_x0000_s1039" type="#_x0000_t79" style="position:absolute;margin-left:122.8pt;margin-top:261.6pt;width:93.5pt;height:128.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" adj="7565,,3929" fillcolor="white [3201]" strokecolor="white [3212]" strokeweight="2pt">
                <v:textbox inset="0,0,0,0">
                  <w:txbxContent>
                    <w:p w:rsidR="00A60478" w:rsidRPr="00A60478" w:rsidRDefault="00A60478" w:rsidP="00A60478">
                      <w:pPr>
                        <w:rPr>
                          <w:lang w:val="en-US"/>
                        </w:rPr>
                      </w:pPr>
                      <w:r w:rsidRPr="00A60478">
                        <w:rPr>
                          <w:rFonts w:hint="eastAsia"/>
                          <w:color w:val="0000FF"/>
                          <w:sz w:val="20"/>
                          <w:lang w:val="en-US"/>
                        </w:rPr>
                        <w:t>调查发展中国家环境，启动团队，准</w:t>
                      </w:r>
                      <w:r>
                        <w:rPr>
                          <w:color w:val="0000FF"/>
                          <w:sz w:val="20"/>
                          <w:lang w:val="en-US"/>
                        </w:rPr>
                        <w:br/>
                      </w:r>
                      <w:r w:rsidRPr="00A60478">
                        <w:rPr>
                          <w:rFonts w:hint="eastAsia"/>
                          <w:color w:val="0000FF"/>
                          <w:sz w:val="20"/>
                          <w:lang w:val="en-US"/>
                        </w:rPr>
                        <w:t>备</w:t>
                      </w:r>
                      <w:r w:rsidRPr="00A60478">
                        <w:rPr>
                          <w:rFonts w:hint="eastAsia"/>
                          <w:color w:val="0000FF"/>
                          <w:sz w:val="20"/>
                          <w:lang w:val="en-US"/>
                        </w:rPr>
                        <w:t>/</w:t>
                      </w:r>
                      <w:r w:rsidRPr="00A60478">
                        <w:rPr>
                          <w:rFonts w:hint="eastAsia"/>
                          <w:color w:val="0000FF"/>
                          <w:sz w:val="20"/>
                          <w:lang w:val="en-US"/>
                        </w:rPr>
                        <w:t>确定报告草案</w:t>
                      </w:r>
                    </w:p>
                  </w:txbxContent>
                </v:textbox>
              </v:shape>
            </w:pict>
          </mc:Fallback>
        </mc:AlternateContent>
      </w:r>
      <w:r w:rsidR="00AE4195">
        <w:rPr>
          <w:noProof/>
          <w:lang w:val="en-US"/>
        </w:rPr>
        <w:drawing>
          <wp:inline distT="0" distB="0" distL="0" distR="0" wp14:anchorId="0ED26FCA" wp14:editId="3A174497">
            <wp:extent cx="13252450" cy="5759450"/>
            <wp:effectExtent l="38100" t="0" r="101600" b="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inline>
        </w:drawing>
      </w:r>
    </w:p>
    <w:p w:rsidR="008D1BF9" w:rsidRPr="00F74F05" w:rsidRDefault="008D1BF9" w:rsidP="0086535B"/>
    <w:p w:rsidR="00480EE0" w:rsidRPr="00942C52" w:rsidRDefault="008D1BF9" w:rsidP="00782309">
      <w:pPr>
        <w:tabs>
          <w:tab w:val="clear" w:pos="794"/>
          <w:tab w:val="clear" w:pos="1191"/>
          <w:tab w:val="clear" w:pos="1588"/>
          <w:tab w:val="clear" w:pos="1985"/>
        </w:tabs>
        <w:spacing w:after="120"/>
        <w:jc w:val="center"/>
      </w:pPr>
      <w:r w:rsidRPr="00E807EE">
        <w:t>_______________</w:t>
      </w:r>
    </w:p>
    <w:sectPr w:rsidR="00480EE0" w:rsidRPr="00942C52" w:rsidSect="00F74F05">
      <w:headerReference w:type="first" r:id="rId82"/>
      <w:footerReference w:type="first" r:id="rId83"/>
      <w:pgSz w:w="23814" w:h="16839" w:orient="landscape" w:code="8"/>
      <w:pgMar w:top="720" w:right="720" w:bottom="720" w:left="720" w:header="720" w:footer="720" w:gutter="0"/>
      <w:paperSrc w:first="4" w:other="4"/>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017" w:rsidRDefault="00103017" w:rsidP="00E54FD2">
      <w:pPr>
        <w:spacing w:before="0"/>
      </w:pPr>
      <w:r>
        <w:separator/>
      </w:r>
    </w:p>
    <w:p w:rsidR="00103017" w:rsidRDefault="00103017"/>
  </w:endnote>
  <w:endnote w:type="continuationSeparator" w:id="0">
    <w:p w:rsidR="00103017" w:rsidRDefault="00103017" w:rsidP="00E54FD2">
      <w:pPr>
        <w:spacing w:before="0"/>
      </w:pPr>
      <w:r>
        <w:continuationSeparator/>
      </w:r>
    </w:p>
    <w:p w:rsidR="00103017" w:rsidRDefault="00103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141" w:rsidRPr="00942C52" w:rsidRDefault="00957141" w:rsidP="00942C52">
    <w:pPr>
      <w:pStyle w:val="Footer"/>
      <w:rPr>
        <w:lang w:val="en-US"/>
      </w:rPr>
    </w:pPr>
    <w:r>
      <w:fldChar w:fldCharType="begin"/>
    </w:r>
    <w:r w:rsidRPr="00942C52">
      <w:rPr>
        <w:lang w:val="en-US"/>
      </w:rPr>
      <w:instrText xml:space="preserve"> FILENAME \p  \* MERGEFORMAT </w:instrText>
    </w:r>
    <w:r>
      <w:fldChar w:fldCharType="separate"/>
    </w:r>
    <w:r w:rsidR="00782309">
      <w:rPr>
        <w:lang w:val="en-US"/>
      </w:rPr>
      <w:t>P:\CHI\ITU-D\CONF-D\WTDC17\000\012C.docx</w:t>
    </w:r>
    <w:r>
      <w:fldChar w:fldCharType="end"/>
    </w:r>
    <w:r w:rsidRPr="00942C52">
      <w:rPr>
        <w:lang w:val="en-US"/>
      </w:rPr>
      <w:t xml:space="preserve"> (</w:t>
    </w:r>
    <w:r>
      <w:rPr>
        <w:lang w:val="en-US"/>
      </w:rPr>
      <w:t>420300</w:t>
    </w:r>
    <w:r w:rsidRPr="00942C52">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Borders>
        <w:top w:val="single" w:sz="4" w:space="0" w:color="auto"/>
      </w:tblBorders>
      <w:tblLayout w:type="fixed"/>
      <w:tblLook w:val="04A0" w:firstRow="1" w:lastRow="0" w:firstColumn="1" w:lastColumn="0" w:noHBand="0" w:noVBand="1"/>
    </w:tblPr>
    <w:tblGrid>
      <w:gridCol w:w="1526"/>
      <w:gridCol w:w="2411"/>
      <w:gridCol w:w="5561"/>
    </w:tblGrid>
    <w:tr w:rsidR="00957141" w:rsidRPr="00927C1A" w:rsidTr="00942C52">
      <w:tc>
        <w:tcPr>
          <w:tcW w:w="1526" w:type="dxa"/>
        </w:tcPr>
        <w:p w:rsidR="00957141" w:rsidRPr="00D16A4B" w:rsidRDefault="00957141" w:rsidP="00787071">
          <w:pPr>
            <w:tabs>
              <w:tab w:val="clear" w:pos="794"/>
              <w:tab w:val="clear" w:pos="1191"/>
              <w:tab w:val="clear" w:pos="1588"/>
              <w:tab w:val="clear" w:pos="1985"/>
              <w:tab w:val="left" w:pos="1559"/>
              <w:tab w:val="left" w:pos="3828"/>
            </w:tabs>
            <w:overflowPunct/>
            <w:autoSpaceDE/>
            <w:autoSpaceDN/>
            <w:adjustRightInd/>
            <w:spacing w:before="40"/>
            <w:textAlignment w:val="auto"/>
            <w:rPr>
              <w:rFonts w:eastAsiaTheme="minorEastAsia"/>
              <w:sz w:val="18"/>
              <w:szCs w:val="18"/>
              <w:lang w:val="fr-FR"/>
            </w:rPr>
          </w:pPr>
          <w:r>
            <w:rPr>
              <w:rFonts w:eastAsiaTheme="minorEastAsia" w:hint="eastAsia"/>
              <w:sz w:val="18"/>
              <w:szCs w:val="18"/>
              <w:lang w:val="en-US"/>
            </w:rPr>
            <w:t>联系人：</w:t>
          </w:r>
        </w:p>
      </w:tc>
      <w:tc>
        <w:tcPr>
          <w:tcW w:w="2411" w:type="dxa"/>
          <w:hideMark/>
        </w:tcPr>
        <w:p w:rsidR="00957141" w:rsidRPr="00C36D64" w:rsidRDefault="00957141" w:rsidP="00787071">
          <w:pPr>
            <w:tabs>
              <w:tab w:val="clear" w:pos="794"/>
              <w:tab w:val="clear" w:pos="1191"/>
              <w:tab w:val="clear" w:pos="1588"/>
              <w:tab w:val="clear" w:pos="1985"/>
              <w:tab w:val="left" w:pos="2302"/>
            </w:tabs>
            <w:overflowPunct/>
            <w:autoSpaceDE/>
            <w:autoSpaceDN/>
            <w:adjustRightInd/>
            <w:spacing w:before="40"/>
            <w:ind w:left="2302" w:hanging="2302"/>
            <w:textAlignment w:val="auto"/>
            <w:rPr>
              <w:sz w:val="18"/>
              <w:szCs w:val="18"/>
            </w:rPr>
          </w:pPr>
          <w:r>
            <w:rPr>
              <w:rFonts w:asciiTheme="minorEastAsia" w:eastAsiaTheme="minorEastAsia" w:hAnsiTheme="minorEastAsia" w:hint="eastAsia"/>
              <w:sz w:val="18"/>
              <w:szCs w:val="18"/>
              <w:lang w:val="en-US"/>
            </w:rPr>
            <w:t>姓名/组织/实体：</w:t>
          </w:r>
        </w:p>
      </w:tc>
      <w:tc>
        <w:tcPr>
          <w:tcW w:w="5561" w:type="dxa"/>
          <w:hideMark/>
        </w:tcPr>
        <w:p w:rsidR="00957141" w:rsidRPr="007160DB" w:rsidRDefault="00957141" w:rsidP="00BF5112">
          <w:pPr>
            <w:pStyle w:val="FirstFooter"/>
            <w:rPr>
              <w:sz w:val="18"/>
              <w:szCs w:val="18"/>
              <w:lang w:val="en-GB"/>
            </w:rPr>
          </w:pPr>
          <w:r>
            <w:rPr>
              <w:sz w:val="18"/>
              <w:szCs w:val="18"/>
              <w:lang w:val="en-GB"/>
            </w:rPr>
            <w:t>ITU-D</w:t>
          </w:r>
          <w:r>
            <w:rPr>
              <w:sz w:val="18"/>
              <w:szCs w:val="18"/>
              <w:lang w:val="en-GB"/>
            </w:rPr>
            <w:t>第</w:t>
          </w:r>
          <w:r>
            <w:rPr>
              <w:rFonts w:hint="eastAsia"/>
              <w:sz w:val="18"/>
              <w:szCs w:val="18"/>
              <w:lang w:val="en-GB"/>
            </w:rPr>
            <w:t>1</w:t>
          </w:r>
          <w:r>
            <w:rPr>
              <w:rFonts w:hint="eastAsia"/>
              <w:sz w:val="18"/>
              <w:szCs w:val="18"/>
              <w:lang w:val="en-GB"/>
            </w:rPr>
            <w:t>研究组</w:t>
          </w:r>
          <w:r>
            <w:rPr>
              <w:sz w:val="18"/>
              <w:szCs w:val="18"/>
              <w:lang w:val="en-GB"/>
            </w:rPr>
            <w:t>主席</w:t>
          </w:r>
          <w:r w:rsidRPr="003C29F4">
            <w:rPr>
              <w:sz w:val="18"/>
              <w:szCs w:val="18"/>
              <w:lang w:val="en-GB"/>
            </w:rPr>
            <w:t>Roxanne McElvane Webber</w:t>
          </w:r>
          <w:r>
            <w:rPr>
              <w:sz w:val="18"/>
              <w:szCs w:val="18"/>
              <w:lang w:val="en-GB"/>
            </w:rPr>
            <w:t>I</w:t>
          </w:r>
          <w:r>
            <w:rPr>
              <w:sz w:val="18"/>
              <w:szCs w:val="18"/>
              <w:lang w:val="en-GB"/>
            </w:rPr>
            <w:t>，美国</w:t>
          </w:r>
        </w:p>
      </w:tc>
    </w:tr>
    <w:tr w:rsidR="00957141" w:rsidTr="00942C52">
      <w:tc>
        <w:tcPr>
          <w:tcW w:w="1526" w:type="dxa"/>
        </w:tcPr>
        <w:p w:rsidR="00957141" w:rsidRPr="00C36D64" w:rsidRDefault="00957141" w:rsidP="00787071">
          <w:pPr>
            <w:tabs>
              <w:tab w:val="clear" w:pos="794"/>
              <w:tab w:val="clear" w:pos="1191"/>
              <w:tab w:val="clear" w:pos="1588"/>
              <w:tab w:val="clear" w:pos="1985"/>
              <w:tab w:val="left" w:pos="1559"/>
              <w:tab w:val="left" w:pos="3828"/>
            </w:tabs>
            <w:overflowPunct/>
            <w:autoSpaceDE/>
            <w:autoSpaceDN/>
            <w:adjustRightInd/>
            <w:spacing w:before="40"/>
            <w:textAlignment w:val="auto"/>
            <w:rPr>
              <w:sz w:val="20"/>
              <w:lang w:val="en-US"/>
            </w:rPr>
          </w:pPr>
        </w:p>
      </w:tc>
      <w:tc>
        <w:tcPr>
          <w:tcW w:w="2411" w:type="dxa"/>
          <w:hideMark/>
        </w:tcPr>
        <w:p w:rsidR="00957141" w:rsidRPr="00C36D64" w:rsidRDefault="00957141" w:rsidP="00787071">
          <w:pPr>
            <w:tabs>
              <w:tab w:val="left" w:pos="2302"/>
            </w:tabs>
            <w:spacing w:before="40"/>
            <w:rPr>
              <w:sz w:val="18"/>
              <w:szCs w:val="18"/>
              <w:lang w:val="en-US"/>
            </w:rPr>
          </w:pPr>
          <w:r>
            <w:rPr>
              <w:rFonts w:asciiTheme="minorEastAsia" w:eastAsiaTheme="minorEastAsia" w:hAnsiTheme="minorEastAsia" w:hint="eastAsia"/>
              <w:sz w:val="18"/>
              <w:szCs w:val="18"/>
              <w:lang w:val="en-US"/>
            </w:rPr>
            <w:t>电话号码：</w:t>
          </w:r>
        </w:p>
      </w:tc>
      <w:tc>
        <w:tcPr>
          <w:tcW w:w="5561" w:type="dxa"/>
          <w:hideMark/>
        </w:tcPr>
        <w:p w:rsidR="00957141" w:rsidRPr="00F8611D" w:rsidRDefault="00957141" w:rsidP="00787071">
          <w:pPr>
            <w:pStyle w:val="FirstFooter"/>
            <w:rPr>
              <w:sz w:val="18"/>
              <w:szCs w:val="18"/>
              <w:lang w:val="en-US"/>
            </w:rPr>
          </w:pPr>
          <w:r w:rsidRPr="00DD2051">
            <w:rPr>
              <w:sz w:val="18"/>
              <w:szCs w:val="18"/>
              <w:lang w:val="en-US"/>
            </w:rPr>
            <w:t>+1</w:t>
          </w:r>
          <w:r w:rsidRPr="00DD2051">
            <w:rPr>
              <w:sz w:val="18"/>
              <w:szCs w:val="18"/>
            </w:rPr>
            <w:t xml:space="preserve"> </w:t>
          </w:r>
          <w:r w:rsidRPr="00DD2051">
            <w:rPr>
              <w:sz w:val="18"/>
              <w:szCs w:val="18"/>
              <w:lang w:val="en-US"/>
            </w:rPr>
            <w:t>202 418 1489</w:t>
          </w:r>
        </w:p>
      </w:tc>
    </w:tr>
    <w:tr w:rsidR="00957141" w:rsidTr="00942C52">
      <w:trPr>
        <w:trHeight w:val="333"/>
      </w:trPr>
      <w:tc>
        <w:tcPr>
          <w:tcW w:w="1526" w:type="dxa"/>
        </w:tcPr>
        <w:p w:rsidR="00957141" w:rsidRPr="00C36D64" w:rsidRDefault="00957141" w:rsidP="00787071">
          <w:pPr>
            <w:tabs>
              <w:tab w:val="clear" w:pos="794"/>
              <w:tab w:val="clear" w:pos="1191"/>
              <w:tab w:val="clear" w:pos="1588"/>
              <w:tab w:val="clear" w:pos="1985"/>
              <w:tab w:val="left" w:pos="1559"/>
              <w:tab w:val="left" w:pos="3828"/>
            </w:tabs>
            <w:overflowPunct/>
            <w:autoSpaceDE/>
            <w:autoSpaceDN/>
            <w:adjustRightInd/>
            <w:spacing w:before="40"/>
            <w:textAlignment w:val="auto"/>
            <w:rPr>
              <w:sz w:val="20"/>
              <w:lang w:val="en-US"/>
            </w:rPr>
          </w:pPr>
        </w:p>
      </w:tc>
      <w:tc>
        <w:tcPr>
          <w:tcW w:w="2411" w:type="dxa"/>
          <w:hideMark/>
        </w:tcPr>
        <w:p w:rsidR="00957141" w:rsidRPr="00C36D64" w:rsidRDefault="00957141" w:rsidP="00787071">
          <w:pPr>
            <w:tabs>
              <w:tab w:val="clear" w:pos="794"/>
              <w:tab w:val="clear" w:pos="1191"/>
              <w:tab w:val="clear" w:pos="1588"/>
              <w:tab w:val="clear" w:pos="1985"/>
              <w:tab w:val="left" w:pos="2302"/>
            </w:tabs>
            <w:overflowPunct/>
            <w:autoSpaceDE/>
            <w:autoSpaceDN/>
            <w:adjustRightInd/>
            <w:spacing w:before="40"/>
            <w:textAlignment w:val="auto"/>
            <w:rPr>
              <w:sz w:val="18"/>
              <w:szCs w:val="18"/>
              <w:lang w:val="en-US"/>
            </w:rPr>
          </w:pPr>
          <w:r>
            <w:rPr>
              <w:rFonts w:asciiTheme="minorEastAsia" w:eastAsiaTheme="minorEastAsia" w:hAnsiTheme="minorEastAsia" w:hint="eastAsia"/>
              <w:sz w:val="18"/>
              <w:szCs w:val="18"/>
              <w:lang w:val="en-US"/>
            </w:rPr>
            <w:t>电子邮件：</w:t>
          </w:r>
        </w:p>
      </w:tc>
      <w:tc>
        <w:tcPr>
          <w:tcW w:w="5561" w:type="dxa"/>
          <w:hideMark/>
        </w:tcPr>
        <w:p w:rsidR="00957141" w:rsidRPr="00F8611D" w:rsidRDefault="00103017" w:rsidP="00787071">
          <w:pPr>
            <w:pStyle w:val="FirstFooter"/>
            <w:rPr>
              <w:sz w:val="18"/>
              <w:szCs w:val="18"/>
              <w:lang w:val="en-US"/>
            </w:rPr>
          </w:pPr>
          <w:hyperlink r:id="rId1" w:history="1">
            <w:r w:rsidR="00957141" w:rsidRPr="004A68DC">
              <w:rPr>
                <w:rStyle w:val="Hyperlink"/>
                <w:sz w:val="18"/>
                <w:szCs w:val="18"/>
                <w:lang w:val="en-US"/>
              </w:rPr>
              <w:t>Roxanne.Webber@fcc.gov</w:t>
            </w:r>
          </w:hyperlink>
          <w:r w:rsidR="00957141">
            <w:rPr>
              <w:sz w:val="18"/>
              <w:szCs w:val="18"/>
              <w:lang w:val="en-US"/>
            </w:rPr>
            <w:t xml:space="preserve"> </w:t>
          </w:r>
          <w:r w:rsidR="00957141" w:rsidRPr="003C29F4">
            <w:rPr>
              <w:sz w:val="18"/>
              <w:szCs w:val="18"/>
              <w:lang w:val="en-US"/>
            </w:rPr>
            <w:cr/>
          </w:r>
          <w:r w:rsidR="00957141">
            <w:rPr>
              <w:sz w:val="18"/>
              <w:szCs w:val="18"/>
              <w:lang w:val="en-US"/>
            </w:rPr>
            <w:t xml:space="preserve"> </w:t>
          </w:r>
        </w:p>
      </w:tc>
    </w:tr>
  </w:tbl>
  <w:p w:rsidR="00957141" w:rsidRPr="00942C52" w:rsidRDefault="00103017" w:rsidP="00942C52">
    <w:pPr>
      <w:jc w:val="center"/>
      <w:rPr>
        <w:sz w:val="20"/>
      </w:rPr>
    </w:pPr>
    <w:hyperlink r:id="rId2" w:history="1">
      <w:r w:rsidR="00957141" w:rsidRPr="006A019D">
        <w:rPr>
          <w:rStyle w:val="Hyperlink"/>
          <w:sz w:val="20"/>
        </w:rPr>
        <w:t>WTDC-17</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141" w:rsidRPr="00EC747E" w:rsidRDefault="00957141" w:rsidP="00EC747E">
    <w:pPr>
      <w:pStyle w:val="Footer"/>
      <w:rPr>
        <w:lang w:val="en-US"/>
      </w:rPr>
    </w:pPr>
    <w:r>
      <w:fldChar w:fldCharType="begin"/>
    </w:r>
    <w:r w:rsidRPr="00942C52">
      <w:rPr>
        <w:lang w:val="en-US"/>
      </w:rPr>
      <w:instrText xml:space="preserve"> FILENAME \p  \* MERGEFORMAT </w:instrText>
    </w:r>
    <w:r>
      <w:fldChar w:fldCharType="separate"/>
    </w:r>
    <w:r w:rsidR="00782309">
      <w:rPr>
        <w:lang w:val="en-US"/>
      </w:rPr>
      <w:t>P:\CHI\ITU-D\CONF-D\WTDC17\000\012C.docx</w:t>
    </w:r>
    <w:r>
      <w:fldChar w:fldCharType="end"/>
    </w:r>
    <w:r w:rsidRPr="00942C52">
      <w:rPr>
        <w:lang w:val="en-US"/>
      </w:rPr>
      <w:t xml:space="preserve"> (</w:t>
    </w:r>
    <w:r>
      <w:rPr>
        <w:lang w:val="en-US"/>
      </w:rPr>
      <w:t>420300</w:t>
    </w:r>
    <w:r w:rsidRPr="00942C52">
      <w:rPr>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017" w:rsidRDefault="00103017" w:rsidP="00E54FD2">
      <w:pPr>
        <w:spacing w:before="0"/>
      </w:pPr>
      <w:r>
        <w:separator/>
      </w:r>
    </w:p>
    <w:p w:rsidR="00103017" w:rsidRDefault="00103017"/>
  </w:footnote>
  <w:footnote w:type="continuationSeparator" w:id="0">
    <w:p w:rsidR="00103017" w:rsidRDefault="00103017" w:rsidP="00E54FD2">
      <w:pPr>
        <w:spacing w:before="0"/>
      </w:pPr>
      <w:r>
        <w:continuationSeparator/>
      </w:r>
    </w:p>
    <w:p w:rsidR="00103017" w:rsidRDefault="00103017"/>
  </w:footnote>
  <w:footnote w:id="1">
    <w:p w:rsidR="00957141" w:rsidRPr="00461590" w:rsidRDefault="00957141" w:rsidP="00052A02">
      <w:pPr>
        <w:pStyle w:val="FootnoteText"/>
        <w:spacing w:before="0"/>
        <w:ind w:left="0" w:firstLine="0"/>
        <w:rPr>
          <w:sz w:val="18"/>
          <w:szCs w:val="18"/>
          <w:lang w:val="en-US"/>
        </w:rPr>
      </w:pPr>
      <w:r w:rsidRPr="00DF03BF">
        <w:rPr>
          <w:rStyle w:val="FootnoteReference"/>
          <w:szCs w:val="18"/>
        </w:rPr>
        <w:footnoteRef/>
      </w:r>
      <w:r w:rsidRPr="00461590">
        <w:rPr>
          <w:sz w:val="18"/>
          <w:szCs w:val="18"/>
          <w:lang w:val="en-US"/>
        </w:rPr>
        <w:t xml:space="preserve"> </w:t>
      </w:r>
      <w:r>
        <w:rPr>
          <w:rFonts w:hint="eastAsia"/>
          <w:sz w:val="18"/>
          <w:szCs w:val="18"/>
          <w:lang w:val="en-US"/>
        </w:rPr>
        <w:t>第</w:t>
      </w:r>
      <w:r>
        <w:rPr>
          <w:rFonts w:hint="eastAsia"/>
          <w:sz w:val="18"/>
          <w:szCs w:val="18"/>
          <w:lang w:val="en-US"/>
        </w:rPr>
        <w:t>1</w:t>
      </w:r>
      <w:r>
        <w:rPr>
          <w:rFonts w:hint="eastAsia"/>
          <w:sz w:val="18"/>
          <w:szCs w:val="18"/>
          <w:lang w:val="en-US"/>
        </w:rPr>
        <w:t>研究组</w:t>
      </w:r>
      <w:r>
        <w:rPr>
          <w:sz w:val="18"/>
          <w:szCs w:val="18"/>
          <w:lang w:val="en-US"/>
        </w:rPr>
        <w:t>于</w:t>
      </w:r>
      <w:r>
        <w:rPr>
          <w:rFonts w:hint="eastAsia"/>
          <w:sz w:val="18"/>
          <w:szCs w:val="18"/>
          <w:lang w:val="en-US"/>
        </w:rPr>
        <w:t>2015</w:t>
      </w:r>
      <w:r>
        <w:rPr>
          <w:rFonts w:hint="eastAsia"/>
          <w:sz w:val="18"/>
          <w:szCs w:val="18"/>
          <w:lang w:val="en-US"/>
        </w:rPr>
        <w:t>年</w:t>
      </w:r>
      <w:r>
        <w:rPr>
          <w:rFonts w:hint="eastAsia"/>
          <w:sz w:val="18"/>
          <w:szCs w:val="18"/>
          <w:lang w:val="en-US"/>
        </w:rPr>
        <w:t>4</w:t>
      </w:r>
      <w:r>
        <w:rPr>
          <w:rFonts w:hint="eastAsia"/>
          <w:sz w:val="18"/>
          <w:szCs w:val="18"/>
          <w:lang w:val="en-US"/>
        </w:rPr>
        <w:t>月</w:t>
      </w:r>
      <w:r>
        <w:rPr>
          <w:sz w:val="18"/>
          <w:szCs w:val="18"/>
          <w:lang w:val="en-US"/>
        </w:rPr>
        <w:t>举行的报告人组会议是在</w:t>
      </w:r>
      <w:r>
        <w:rPr>
          <w:rFonts w:hint="eastAsia"/>
          <w:sz w:val="18"/>
          <w:szCs w:val="18"/>
          <w:lang w:val="en-US"/>
        </w:rPr>
        <w:t>全权代表</w:t>
      </w:r>
      <w:r>
        <w:rPr>
          <w:sz w:val="18"/>
          <w:szCs w:val="18"/>
          <w:lang w:val="en-US"/>
        </w:rPr>
        <w:t>大会于</w:t>
      </w:r>
      <w:r>
        <w:rPr>
          <w:rFonts w:hint="eastAsia"/>
          <w:sz w:val="18"/>
          <w:szCs w:val="18"/>
          <w:lang w:val="en-US"/>
        </w:rPr>
        <w:t>2014</w:t>
      </w:r>
      <w:r>
        <w:rPr>
          <w:rFonts w:hint="eastAsia"/>
          <w:sz w:val="18"/>
          <w:szCs w:val="18"/>
          <w:lang w:val="en-US"/>
        </w:rPr>
        <w:t>年</w:t>
      </w:r>
      <w:r>
        <w:rPr>
          <w:rFonts w:hint="eastAsia"/>
          <w:sz w:val="18"/>
          <w:szCs w:val="18"/>
          <w:lang w:val="en-US"/>
        </w:rPr>
        <w:t>11</w:t>
      </w:r>
      <w:r>
        <w:rPr>
          <w:rFonts w:hint="eastAsia"/>
          <w:sz w:val="18"/>
          <w:szCs w:val="18"/>
          <w:lang w:val="en-US"/>
        </w:rPr>
        <w:t>月</w:t>
      </w:r>
      <w:r>
        <w:rPr>
          <w:sz w:val="18"/>
          <w:szCs w:val="18"/>
          <w:lang w:val="en-US"/>
        </w:rPr>
        <w:t>决定缩短研究期后首先召开的会议，这事实上</w:t>
      </w:r>
      <w:r>
        <w:rPr>
          <w:rFonts w:hint="eastAsia"/>
          <w:sz w:val="18"/>
          <w:szCs w:val="18"/>
          <w:lang w:val="en-US"/>
        </w:rPr>
        <w:t>使第</w:t>
      </w:r>
      <w:r>
        <w:rPr>
          <w:rFonts w:hint="eastAsia"/>
          <w:sz w:val="18"/>
          <w:szCs w:val="18"/>
          <w:lang w:val="en-US"/>
        </w:rPr>
        <w:t>1</w:t>
      </w:r>
      <w:r>
        <w:rPr>
          <w:rFonts w:hint="eastAsia"/>
          <w:sz w:val="18"/>
          <w:szCs w:val="18"/>
          <w:lang w:val="en-US"/>
        </w:rPr>
        <w:t>研究组</w:t>
      </w:r>
      <w:r>
        <w:rPr>
          <w:sz w:val="18"/>
          <w:szCs w:val="18"/>
          <w:lang w:val="en-US"/>
        </w:rPr>
        <w:t>只有不到两年的时间来完成各项课题和第</w:t>
      </w:r>
      <w:r>
        <w:rPr>
          <w:rFonts w:hint="eastAsia"/>
          <w:sz w:val="18"/>
          <w:szCs w:val="18"/>
          <w:lang w:val="en-US"/>
        </w:rPr>
        <w:t>9</w:t>
      </w:r>
      <w:r>
        <w:rPr>
          <w:rFonts w:hint="eastAsia"/>
          <w:sz w:val="18"/>
          <w:szCs w:val="18"/>
          <w:lang w:val="en-US"/>
        </w:rPr>
        <w:t>号</w:t>
      </w:r>
      <w:r>
        <w:rPr>
          <w:sz w:val="18"/>
          <w:szCs w:val="18"/>
          <w:lang w:val="en-US"/>
        </w:rPr>
        <w:t>决议的实际成果。</w:t>
      </w:r>
    </w:p>
  </w:footnote>
  <w:footnote w:id="2">
    <w:p w:rsidR="00957141" w:rsidRPr="00461590" w:rsidRDefault="00957141" w:rsidP="00CC7CE4">
      <w:pPr>
        <w:pStyle w:val="FootnoteText"/>
        <w:spacing w:before="0"/>
        <w:ind w:left="0" w:firstLine="0"/>
        <w:rPr>
          <w:sz w:val="18"/>
          <w:szCs w:val="18"/>
          <w:lang w:val="en-US"/>
        </w:rPr>
      </w:pPr>
      <w:r w:rsidRPr="00DF03BF">
        <w:rPr>
          <w:rStyle w:val="FootnoteReference"/>
          <w:szCs w:val="18"/>
        </w:rPr>
        <w:footnoteRef/>
      </w:r>
      <w:r w:rsidRPr="00461590">
        <w:rPr>
          <w:sz w:val="18"/>
          <w:szCs w:val="18"/>
          <w:lang w:val="en-US"/>
        </w:rPr>
        <w:t xml:space="preserve"> </w:t>
      </w:r>
      <w:r>
        <w:rPr>
          <w:sz w:val="18"/>
          <w:szCs w:val="18"/>
          <w:lang w:val="en-US"/>
        </w:rPr>
        <w:t>16</w:t>
      </w:r>
      <w:r>
        <w:rPr>
          <w:rFonts w:hint="eastAsia"/>
          <w:sz w:val="18"/>
          <w:szCs w:val="18"/>
          <w:lang w:val="en-US"/>
        </w:rPr>
        <w:t>位</w:t>
      </w:r>
      <w:r>
        <w:rPr>
          <w:sz w:val="18"/>
          <w:szCs w:val="18"/>
          <w:lang w:val="en-US"/>
        </w:rPr>
        <w:t>被选为领导课题和第</w:t>
      </w:r>
      <w:r>
        <w:rPr>
          <w:rFonts w:hint="eastAsia"/>
          <w:sz w:val="18"/>
          <w:szCs w:val="18"/>
          <w:lang w:val="en-US"/>
        </w:rPr>
        <w:t>9</w:t>
      </w:r>
      <w:r>
        <w:rPr>
          <w:rFonts w:hint="eastAsia"/>
          <w:sz w:val="18"/>
          <w:szCs w:val="18"/>
          <w:lang w:val="en-US"/>
        </w:rPr>
        <w:t>号</w:t>
      </w:r>
      <w:r>
        <w:rPr>
          <w:sz w:val="18"/>
          <w:szCs w:val="18"/>
          <w:lang w:val="en-US"/>
        </w:rPr>
        <w:t>决议工作人员中的半数（</w:t>
      </w:r>
      <w:r>
        <w:rPr>
          <w:rFonts w:hint="eastAsia"/>
          <w:sz w:val="18"/>
          <w:szCs w:val="18"/>
          <w:lang w:val="en-US"/>
        </w:rPr>
        <w:t>副报告</w:t>
      </w:r>
      <w:r>
        <w:rPr>
          <w:sz w:val="18"/>
          <w:szCs w:val="18"/>
          <w:lang w:val="en-US"/>
        </w:rPr>
        <w:t>人除外）</w:t>
      </w:r>
      <w:r>
        <w:rPr>
          <w:rFonts w:hint="eastAsia"/>
          <w:sz w:val="18"/>
          <w:szCs w:val="18"/>
          <w:lang w:val="en-US"/>
        </w:rPr>
        <w:t>对</w:t>
      </w:r>
      <w:r>
        <w:rPr>
          <w:sz w:val="18"/>
          <w:szCs w:val="18"/>
          <w:lang w:val="en-US"/>
        </w:rPr>
        <w:t>ITU-D</w:t>
      </w:r>
      <w:r>
        <w:rPr>
          <w:sz w:val="18"/>
          <w:szCs w:val="18"/>
          <w:lang w:val="en-US"/>
        </w:rPr>
        <w:t>部门完全不熟悉，且</w:t>
      </w:r>
      <w:r>
        <w:rPr>
          <w:rFonts w:hint="eastAsia"/>
          <w:sz w:val="18"/>
          <w:szCs w:val="18"/>
          <w:lang w:val="en-US"/>
        </w:rPr>
        <w:t>12</w:t>
      </w:r>
      <w:r>
        <w:rPr>
          <w:rFonts w:hint="eastAsia"/>
          <w:sz w:val="18"/>
          <w:szCs w:val="18"/>
          <w:lang w:val="en-US"/>
        </w:rPr>
        <w:t>位</w:t>
      </w:r>
      <w:r>
        <w:rPr>
          <w:sz w:val="18"/>
          <w:szCs w:val="18"/>
          <w:lang w:val="en-US"/>
        </w:rPr>
        <w:t>完全是管理班子新人。在</w:t>
      </w:r>
      <w:r>
        <w:rPr>
          <w:rFonts w:hint="eastAsia"/>
          <w:sz w:val="18"/>
          <w:szCs w:val="18"/>
          <w:lang w:val="en-US"/>
        </w:rPr>
        <w:t>代表</w:t>
      </w:r>
      <w:r>
        <w:rPr>
          <w:sz w:val="18"/>
          <w:szCs w:val="18"/>
          <w:lang w:val="en-US"/>
        </w:rPr>
        <w:t>六个区域的</w:t>
      </w:r>
      <w:r>
        <w:rPr>
          <w:rFonts w:hint="eastAsia"/>
          <w:sz w:val="18"/>
          <w:szCs w:val="18"/>
          <w:lang w:val="en-US"/>
        </w:rPr>
        <w:t>12</w:t>
      </w:r>
      <w:r>
        <w:rPr>
          <w:rFonts w:hint="eastAsia"/>
          <w:sz w:val="18"/>
          <w:szCs w:val="18"/>
          <w:lang w:val="en-US"/>
        </w:rPr>
        <w:t>位</w:t>
      </w:r>
      <w:r>
        <w:rPr>
          <w:sz w:val="18"/>
          <w:szCs w:val="18"/>
          <w:lang w:val="en-US"/>
        </w:rPr>
        <w:t>副主席中，</w:t>
      </w:r>
      <w:r>
        <w:rPr>
          <w:rFonts w:hint="eastAsia"/>
          <w:sz w:val="18"/>
          <w:szCs w:val="18"/>
          <w:lang w:val="en-US"/>
        </w:rPr>
        <w:t>7</w:t>
      </w:r>
      <w:r>
        <w:rPr>
          <w:rFonts w:hint="eastAsia"/>
          <w:sz w:val="18"/>
          <w:szCs w:val="18"/>
          <w:lang w:val="en-US"/>
        </w:rPr>
        <w:t>位</w:t>
      </w:r>
      <w:r>
        <w:rPr>
          <w:sz w:val="18"/>
          <w:szCs w:val="18"/>
          <w:lang w:val="en-US"/>
        </w:rPr>
        <w:t>在职务和对部门工作方面都是新人。</w:t>
      </w:r>
    </w:p>
  </w:footnote>
  <w:footnote w:id="3">
    <w:p w:rsidR="00957141" w:rsidRPr="00DF03BF" w:rsidRDefault="00957141" w:rsidP="00181E53">
      <w:pPr>
        <w:pStyle w:val="FootnoteText"/>
        <w:spacing w:before="0"/>
        <w:ind w:left="0" w:firstLine="0"/>
        <w:rPr>
          <w:sz w:val="18"/>
          <w:szCs w:val="18"/>
          <w:lang w:val="en-US"/>
        </w:rPr>
      </w:pPr>
      <w:r w:rsidRPr="00DF03BF">
        <w:rPr>
          <w:rStyle w:val="FootnoteReference"/>
          <w:szCs w:val="18"/>
        </w:rPr>
        <w:footnoteRef/>
      </w:r>
      <w:r w:rsidRPr="00461590">
        <w:rPr>
          <w:sz w:val="18"/>
          <w:szCs w:val="18"/>
          <w:lang w:val="en-US"/>
        </w:rPr>
        <w:t xml:space="preserve"> </w:t>
      </w:r>
      <w:r>
        <w:rPr>
          <w:rFonts w:hint="eastAsia"/>
          <w:sz w:val="18"/>
          <w:szCs w:val="18"/>
          <w:lang w:val="en-US"/>
        </w:rPr>
        <w:t>见</w:t>
      </w:r>
      <w:r>
        <w:rPr>
          <w:sz w:val="18"/>
          <w:szCs w:val="18"/>
          <w:lang w:val="en-US"/>
        </w:rPr>
        <w:t>本报告第</w:t>
      </w:r>
      <w:r>
        <w:rPr>
          <w:rFonts w:hint="eastAsia"/>
          <w:sz w:val="18"/>
          <w:szCs w:val="18"/>
          <w:lang w:val="en-US"/>
        </w:rPr>
        <w:t>5</w:t>
      </w:r>
      <w:r>
        <w:rPr>
          <w:rFonts w:hint="eastAsia"/>
          <w:sz w:val="18"/>
          <w:szCs w:val="18"/>
          <w:lang w:val="en-US"/>
        </w:rPr>
        <w:t>、</w:t>
      </w:r>
      <w:r>
        <w:rPr>
          <w:sz w:val="18"/>
          <w:szCs w:val="18"/>
          <w:lang w:val="en-US"/>
        </w:rPr>
        <w:t>6</w:t>
      </w:r>
      <w:r>
        <w:rPr>
          <w:sz w:val="18"/>
          <w:szCs w:val="18"/>
          <w:lang w:val="en-US"/>
        </w:rPr>
        <w:t>和</w:t>
      </w:r>
      <w:r>
        <w:rPr>
          <w:rFonts w:hint="eastAsia"/>
          <w:sz w:val="18"/>
          <w:szCs w:val="18"/>
          <w:lang w:val="en-US"/>
        </w:rPr>
        <w:t>7</w:t>
      </w:r>
      <w:r>
        <w:rPr>
          <w:rFonts w:hint="eastAsia"/>
          <w:sz w:val="18"/>
          <w:szCs w:val="18"/>
          <w:lang w:val="en-US"/>
        </w:rPr>
        <w:t>节</w:t>
      </w:r>
      <w:r>
        <w:rPr>
          <w:sz w:val="18"/>
          <w:szCs w:val="18"/>
          <w:lang w:val="en-US"/>
        </w:rPr>
        <w:t>。</w:t>
      </w:r>
    </w:p>
  </w:footnote>
  <w:footnote w:id="4">
    <w:p w:rsidR="00957141" w:rsidRDefault="00957141" w:rsidP="00052A02">
      <w:pPr>
        <w:pStyle w:val="FootnoteText"/>
        <w:spacing w:before="0"/>
        <w:rPr>
          <w:rFonts w:asciiTheme="minorHAnsi" w:hAnsiTheme="minorHAnsi"/>
          <w:sz w:val="18"/>
          <w:szCs w:val="18"/>
          <w:lang w:val="en-US"/>
        </w:rPr>
      </w:pPr>
      <w:r>
        <w:rPr>
          <w:rStyle w:val="FootnoteReference"/>
          <w:szCs w:val="18"/>
        </w:rPr>
        <w:footnoteRef/>
      </w:r>
      <w:r w:rsidRPr="00F02BB5">
        <w:rPr>
          <w:sz w:val="18"/>
          <w:szCs w:val="18"/>
          <w:lang w:val="en-US"/>
        </w:rPr>
        <w:t xml:space="preserve"> </w:t>
      </w:r>
      <w:r>
        <w:rPr>
          <w:sz w:val="18"/>
          <w:szCs w:val="18"/>
          <w:lang w:val="en-US"/>
        </w:rPr>
        <w:t>Wesam Al-Ramadeen</w:t>
      </w:r>
      <w:r>
        <w:rPr>
          <w:rFonts w:hint="eastAsia"/>
          <w:sz w:val="18"/>
          <w:szCs w:val="18"/>
          <w:lang w:val="en-US"/>
        </w:rPr>
        <w:t>先生在</w:t>
      </w:r>
      <w:r>
        <w:rPr>
          <w:rFonts w:hint="eastAsia"/>
          <w:sz w:val="18"/>
          <w:szCs w:val="18"/>
          <w:lang w:val="en-US"/>
        </w:rPr>
        <w:t>2014-2015</w:t>
      </w:r>
      <w:r>
        <w:rPr>
          <w:rFonts w:hint="eastAsia"/>
          <w:sz w:val="18"/>
          <w:szCs w:val="18"/>
          <w:lang w:val="en-US"/>
        </w:rPr>
        <w:t>年期间积极承担了该项职责。</w:t>
      </w:r>
    </w:p>
  </w:footnote>
  <w:footnote w:id="5">
    <w:p w:rsidR="00957141" w:rsidRPr="00DF03BF" w:rsidRDefault="00957141" w:rsidP="00957141">
      <w:pPr>
        <w:pStyle w:val="FootnoteText"/>
        <w:spacing w:before="0"/>
        <w:ind w:left="0" w:firstLine="0"/>
        <w:rPr>
          <w:sz w:val="18"/>
          <w:szCs w:val="18"/>
          <w:lang w:val="en-US"/>
        </w:rPr>
      </w:pPr>
      <w:r w:rsidRPr="00DF03BF">
        <w:rPr>
          <w:rStyle w:val="FootnoteReference"/>
          <w:szCs w:val="18"/>
        </w:rPr>
        <w:footnoteRef/>
      </w:r>
      <w:r>
        <w:rPr>
          <w:rFonts w:cs="Calibri" w:hint="eastAsia"/>
          <w:noProof/>
          <w:sz w:val="18"/>
          <w:szCs w:val="18"/>
          <w:lang w:val="en-US"/>
        </w:rPr>
        <w:t>在</w:t>
      </w:r>
      <w:r>
        <w:rPr>
          <w:rFonts w:cs="Calibri" w:hint="eastAsia"/>
          <w:noProof/>
          <w:sz w:val="18"/>
          <w:szCs w:val="18"/>
          <w:lang w:val="en-US"/>
        </w:rPr>
        <w:t>2010</w:t>
      </w:r>
      <w:r>
        <w:rPr>
          <w:rFonts w:cs="Calibri"/>
          <w:noProof/>
          <w:sz w:val="18"/>
          <w:szCs w:val="18"/>
          <w:lang w:val="en-US"/>
        </w:rPr>
        <w:t>-2014</w:t>
      </w:r>
      <w:r>
        <w:rPr>
          <w:rFonts w:cs="Calibri" w:hint="eastAsia"/>
          <w:noProof/>
          <w:sz w:val="18"/>
          <w:szCs w:val="18"/>
          <w:lang w:val="en-US"/>
        </w:rPr>
        <w:t>年的</w:t>
      </w:r>
      <w:r>
        <w:rPr>
          <w:rFonts w:cs="Calibri"/>
          <w:noProof/>
          <w:sz w:val="18"/>
          <w:szCs w:val="18"/>
          <w:lang w:val="en-US"/>
        </w:rPr>
        <w:t>第</w:t>
      </w:r>
      <w:r>
        <w:rPr>
          <w:rFonts w:cs="Calibri" w:hint="eastAsia"/>
          <w:noProof/>
          <w:sz w:val="18"/>
          <w:szCs w:val="18"/>
          <w:lang w:val="en-US"/>
        </w:rPr>
        <w:t>五个研究期</w:t>
      </w:r>
      <w:r>
        <w:rPr>
          <w:rFonts w:cs="Calibri"/>
          <w:noProof/>
          <w:sz w:val="18"/>
          <w:szCs w:val="18"/>
          <w:lang w:val="en-US"/>
        </w:rPr>
        <w:t>期间，</w:t>
      </w:r>
      <w:r w:rsidRPr="00DF03BF">
        <w:rPr>
          <w:rFonts w:cs="Calibri"/>
          <w:noProof/>
          <w:sz w:val="18"/>
          <w:szCs w:val="18"/>
          <w:lang w:val="en-US"/>
        </w:rPr>
        <w:t>Regina Assoumou Bessou</w:t>
      </w:r>
      <w:r>
        <w:rPr>
          <w:rFonts w:cs="Calibri" w:hint="eastAsia"/>
          <w:noProof/>
          <w:sz w:val="18"/>
          <w:szCs w:val="18"/>
          <w:lang w:val="en-US"/>
        </w:rPr>
        <w:t>女士</w:t>
      </w:r>
      <w:r>
        <w:rPr>
          <w:rFonts w:cs="Calibri"/>
          <w:noProof/>
          <w:sz w:val="18"/>
          <w:szCs w:val="18"/>
          <w:lang w:val="en-US"/>
        </w:rPr>
        <w:t>、</w:t>
      </w:r>
      <w:r w:rsidRPr="00461590">
        <w:rPr>
          <w:rFonts w:cs="Calibri"/>
          <w:noProof/>
          <w:sz w:val="18"/>
          <w:szCs w:val="18"/>
          <w:lang w:val="en-US"/>
        </w:rPr>
        <w:t>Yasuhiko Kawasumi</w:t>
      </w:r>
      <w:r>
        <w:rPr>
          <w:rFonts w:cs="Calibri" w:hint="eastAsia"/>
          <w:noProof/>
          <w:sz w:val="18"/>
          <w:szCs w:val="18"/>
          <w:lang w:val="en-US"/>
        </w:rPr>
        <w:t>先生</w:t>
      </w:r>
      <w:r>
        <w:rPr>
          <w:rFonts w:cs="Calibri"/>
          <w:noProof/>
          <w:sz w:val="18"/>
          <w:szCs w:val="18"/>
          <w:lang w:val="en-US"/>
        </w:rPr>
        <w:t>、</w:t>
      </w:r>
      <w:r w:rsidRPr="00461590">
        <w:rPr>
          <w:rFonts w:cs="Calibri"/>
          <w:noProof/>
          <w:sz w:val="18"/>
          <w:szCs w:val="18"/>
          <w:lang w:val="en-US"/>
        </w:rPr>
        <w:t>Nguyen Quy Quyen</w:t>
      </w:r>
      <w:r>
        <w:rPr>
          <w:rFonts w:cs="Calibri" w:hint="eastAsia"/>
          <w:noProof/>
          <w:sz w:val="18"/>
          <w:szCs w:val="18"/>
          <w:lang w:val="en-US"/>
        </w:rPr>
        <w:t>先生</w:t>
      </w:r>
      <w:r>
        <w:rPr>
          <w:rFonts w:hint="eastAsia"/>
          <w:sz w:val="18"/>
          <w:szCs w:val="18"/>
          <w:lang w:val="en-US"/>
        </w:rPr>
        <w:t>和</w:t>
      </w:r>
      <w:r w:rsidRPr="00DF03BF">
        <w:rPr>
          <w:rFonts w:cs="Calibri"/>
          <w:noProof/>
          <w:sz w:val="18"/>
          <w:szCs w:val="18"/>
          <w:lang w:val="en-US"/>
        </w:rPr>
        <w:t>Blanca Gonzalez</w:t>
      </w:r>
      <w:r>
        <w:rPr>
          <w:rFonts w:cs="Calibri" w:hint="eastAsia"/>
          <w:noProof/>
          <w:sz w:val="18"/>
          <w:szCs w:val="18"/>
          <w:lang w:val="en-US"/>
        </w:rPr>
        <w:t>女士</w:t>
      </w:r>
      <w:r>
        <w:rPr>
          <w:rFonts w:cs="Calibri"/>
          <w:noProof/>
          <w:sz w:val="18"/>
          <w:szCs w:val="18"/>
          <w:lang w:val="en-US"/>
        </w:rPr>
        <w:t>亦</w:t>
      </w:r>
      <w:r>
        <w:rPr>
          <w:rFonts w:cs="Calibri" w:hint="eastAsia"/>
          <w:noProof/>
          <w:sz w:val="18"/>
          <w:szCs w:val="18"/>
          <w:lang w:val="en-US"/>
        </w:rPr>
        <w:t>担任</w:t>
      </w:r>
      <w:r>
        <w:rPr>
          <w:rFonts w:cs="Calibri"/>
          <w:noProof/>
          <w:sz w:val="18"/>
          <w:szCs w:val="18"/>
          <w:lang w:val="en-US"/>
        </w:rPr>
        <w:t>过第</w:t>
      </w:r>
      <w:r>
        <w:rPr>
          <w:rFonts w:cs="Calibri" w:hint="eastAsia"/>
          <w:noProof/>
          <w:sz w:val="18"/>
          <w:szCs w:val="18"/>
          <w:lang w:val="en-US"/>
        </w:rPr>
        <w:t>1</w:t>
      </w:r>
      <w:r>
        <w:rPr>
          <w:rFonts w:cs="Calibri" w:hint="eastAsia"/>
          <w:noProof/>
          <w:sz w:val="18"/>
          <w:szCs w:val="18"/>
          <w:lang w:val="en-US"/>
        </w:rPr>
        <w:t>研究组</w:t>
      </w:r>
      <w:r>
        <w:rPr>
          <w:rFonts w:cs="Calibri"/>
          <w:noProof/>
          <w:sz w:val="18"/>
          <w:szCs w:val="18"/>
          <w:lang w:val="en-US"/>
        </w:rPr>
        <w:t>副主席。</w:t>
      </w:r>
    </w:p>
  </w:footnote>
  <w:footnote w:id="6">
    <w:p w:rsidR="00957141" w:rsidRPr="00DF03BF" w:rsidRDefault="00957141" w:rsidP="00CA1E96">
      <w:pPr>
        <w:pStyle w:val="FootnoteText"/>
        <w:spacing w:before="0"/>
        <w:rPr>
          <w:sz w:val="18"/>
          <w:szCs w:val="18"/>
          <w:lang w:val="en-US"/>
        </w:rPr>
      </w:pPr>
      <w:r w:rsidRPr="00DF03BF">
        <w:rPr>
          <w:rStyle w:val="FootnoteReference"/>
          <w:szCs w:val="18"/>
        </w:rPr>
        <w:footnoteRef/>
      </w:r>
      <w:r w:rsidRPr="00461590">
        <w:rPr>
          <w:sz w:val="18"/>
          <w:szCs w:val="18"/>
          <w:lang w:val="en-US"/>
        </w:rPr>
        <w:t xml:space="preserve"> </w:t>
      </w:r>
      <w:r>
        <w:rPr>
          <w:rFonts w:hint="eastAsia"/>
          <w:sz w:val="18"/>
          <w:szCs w:val="18"/>
          <w:lang w:val="en-US"/>
        </w:rPr>
        <w:t>本</w:t>
      </w:r>
      <w:r>
        <w:rPr>
          <w:sz w:val="18"/>
          <w:szCs w:val="18"/>
          <w:lang w:val="en-US"/>
        </w:rPr>
        <w:t>报告第</w:t>
      </w:r>
      <w:r>
        <w:rPr>
          <w:rFonts w:hint="eastAsia"/>
          <w:sz w:val="18"/>
          <w:szCs w:val="18"/>
          <w:lang w:val="en-US"/>
        </w:rPr>
        <w:t>5.2</w:t>
      </w:r>
      <w:r>
        <w:rPr>
          <w:rFonts w:hint="eastAsia"/>
          <w:sz w:val="18"/>
          <w:szCs w:val="18"/>
          <w:lang w:val="en-US"/>
        </w:rPr>
        <w:t>节</w:t>
      </w:r>
      <w:r>
        <w:rPr>
          <w:sz w:val="18"/>
          <w:szCs w:val="18"/>
          <w:lang w:val="en-US"/>
        </w:rPr>
        <w:t>对这些修订案成果予以总结。</w:t>
      </w:r>
    </w:p>
  </w:footnote>
  <w:footnote w:id="7">
    <w:p w:rsidR="00957141" w:rsidRPr="00F02BB5" w:rsidRDefault="00957141" w:rsidP="00957141">
      <w:pPr>
        <w:pStyle w:val="FootnoteText"/>
        <w:spacing w:before="0"/>
        <w:rPr>
          <w:sz w:val="18"/>
          <w:szCs w:val="18"/>
          <w:lang w:val="en-US"/>
        </w:rPr>
      </w:pPr>
      <w:r w:rsidRPr="009C0B73">
        <w:rPr>
          <w:rStyle w:val="FootnoteReference"/>
          <w:szCs w:val="18"/>
        </w:rPr>
        <w:footnoteRef/>
      </w:r>
      <w:r w:rsidRPr="00F02BB5">
        <w:rPr>
          <w:sz w:val="18"/>
          <w:szCs w:val="18"/>
          <w:lang w:val="en-US"/>
        </w:rPr>
        <w:t xml:space="preserve"> </w:t>
      </w:r>
      <w:hyperlink r:id="rId1" w:history="1">
        <w:r w:rsidRPr="00F02BB5">
          <w:rPr>
            <w:rStyle w:val="Hyperlink"/>
            <w:rFonts w:cs="Simplified Arabic"/>
            <w:sz w:val="18"/>
            <w:szCs w:val="18"/>
            <w:lang w:val="en-US"/>
          </w:rPr>
          <w:t>http://www.itu.int/md/D1</w:t>
        </w:r>
        <w:r w:rsidRPr="00F02BB5">
          <w:rPr>
            <w:rStyle w:val="Hyperlink"/>
            <w:sz w:val="18"/>
            <w:szCs w:val="18"/>
            <w:lang w:val="en-US"/>
          </w:rPr>
          <w:t>4</w:t>
        </w:r>
        <w:r w:rsidRPr="00F02BB5">
          <w:rPr>
            <w:rStyle w:val="Hyperlink"/>
            <w:rFonts w:cs="Simplified Arabic"/>
            <w:sz w:val="18"/>
            <w:szCs w:val="18"/>
            <w:lang w:val="en-US"/>
          </w:rPr>
          <w:t>-SG01-C-0002</w:t>
        </w:r>
      </w:hyperlink>
      <w:r w:rsidRPr="00CA1E96">
        <w:rPr>
          <w:rStyle w:val="Hyperlink"/>
          <w:rFonts w:cs="Simplified Arabic" w:hint="eastAsia"/>
          <w:color w:val="auto"/>
          <w:sz w:val="18"/>
          <w:szCs w:val="18"/>
          <w:u w:val="none"/>
          <w:lang w:val="en-US"/>
        </w:rPr>
        <w:t>。</w:t>
      </w:r>
    </w:p>
  </w:footnote>
  <w:footnote w:id="8">
    <w:p w:rsidR="00957141" w:rsidRPr="00405F9E" w:rsidRDefault="00957141" w:rsidP="00942C52">
      <w:pPr>
        <w:pStyle w:val="FootnoteText"/>
        <w:spacing w:before="0"/>
        <w:rPr>
          <w:sz w:val="22"/>
          <w:szCs w:val="22"/>
          <w:lang w:val="en-US"/>
        </w:rPr>
      </w:pPr>
      <w:r w:rsidRPr="00456CAB">
        <w:rPr>
          <w:rStyle w:val="FootnoteReference"/>
          <w:szCs w:val="18"/>
        </w:rPr>
        <w:footnoteRef/>
      </w:r>
      <w:r w:rsidRPr="00405F9E">
        <w:rPr>
          <w:sz w:val="18"/>
          <w:szCs w:val="18"/>
          <w:lang w:val="en-US"/>
        </w:rPr>
        <w:tab/>
      </w:r>
      <w:r w:rsidRPr="0063088E">
        <w:rPr>
          <w:rFonts w:asciiTheme="minorHAnsi" w:hAnsiTheme="minorHAnsi" w:hint="eastAsia"/>
          <w:sz w:val="18"/>
          <w:szCs w:val="18"/>
        </w:rPr>
        <w:t>这些代表中的许多人还</w:t>
      </w:r>
      <w:r>
        <w:rPr>
          <w:rFonts w:asciiTheme="minorHAnsi" w:hAnsiTheme="minorHAnsi" w:hint="eastAsia"/>
          <w:sz w:val="18"/>
          <w:szCs w:val="18"/>
        </w:rPr>
        <w:t>每年</w:t>
      </w:r>
      <w:r w:rsidRPr="0063088E">
        <w:rPr>
          <w:rFonts w:asciiTheme="minorHAnsi" w:hAnsiTheme="minorHAnsi" w:hint="eastAsia"/>
          <w:sz w:val="18"/>
          <w:szCs w:val="18"/>
        </w:rPr>
        <w:t>定期亲自或远程参与研究组和相关报告人组活动。根据这种情况，再加上多次参与会议的与会者，电信发展局</w:t>
      </w:r>
      <w:r>
        <w:rPr>
          <w:rFonts w:cs="Calibri" w:hint="eastAsia"/>
          <w:noProof/>
          <w:szCs w:val="24"/>
          <w:lang w:val="en-US"/>
        </w:rPr>
        <w:t>在</w:t>
      </w:r>
      <w:r>
        <w:rPr>
          <w:rFonts w:cs="Calibri" w:hint="eastAsia"/>
          <w:noProof/>
          <w:szCs w:val="24"/>
          <w:lang w:val="en-US"/>
        </w:rPr>
        <w:t>2014-2017</w:t>
      </w:r>
      <w:r>
        <w:rPr>
          <w:rFonts w:cs="Calibri" w:hint="eastAsia"/>
          <w:noProof/>
          <w:szCs w:val="24"/>
          <w:lang w:val="en-US"/>
        </w:rPr>
        <w:t>年期间</w:t>
      </w:r>
      <w:r w:rsidRPr="0063088E">
        <w:rPr>
          <w:rFonts w:asciiTheme="minorHAnsi" w:hAnsiTheme="minorHAnsi" w:hint="eastAsia"/>
          <w:sz w:val="18"/>
          <w:szCs w:val="18"/>
        </w:rPr>
        <w:t>共接待了</w:t>
      </w:r>
      <w:r>
        <w:rPr>
          <w:rFonts w:asciiTheme="minorHAnsi" w:hAnsiTheme="minorHAnsi" w:hint="eastAsia"/>
          <w:sz w:val="18"/>
          <w:szCs w:val="18"/>
        </w:rPr>
        <w:t>2328</w:t>
      </w:r>
      <w:r w:rsidRPr="0063088E">
        <w:rPr>
          <w:rFonts w:asciiTheme="minorHAnsi" w:hAnsiTheme="minorHAnsi" w:hint="eastAsia"/>
          <w:sz w:val="18"/>
          <w:szCs w:val="18"/>
        </w:rPr>
        <w:t>位代表。</w:t>
      </w:r>
    </w:p>
  </w:footnote>
  <w:footnote w:id="9">
    <w:p w:rsidR="00957141" w:rsidRPr="00CF2C62" w:rsidRDefault="00957141" w:rsidP="00F047D8">
      <w:pPr>
        <w:pStyle w:val="FootnoteText"/>
        <w:spacing w:before="0"/>
        <w:ind w:left="0" w:firstLine="0"/>
        <w:rPr>
          <w:lang w:val="en-US"/>
        </w:rPr>
      </w:pPr>
      <w:r>
        <w:rPr>
          <w:rStyle w:val="FootnoteReference"/>
        </w:rPr>
        <w:footnoteRef/>
      </w:r>
      <w:r w:rsidR="00FB413A">
        <w:rPr>
          <w:lang w:val="en-US"/>
        </w:rPr>
        <w:tab/>
      </w:r>
      <w:r w:rsidR="00FB413A">
        <w:rPr>
          <w:rFonts w:hint="eastAsia"/>
          <w:lang w:val="en-US"/>
        </w:rPr>
        <w:t>第</w:t>
      </w:r>
      <w:r w:rsidR="00FB413A">
        <w:rPr>
          <w:rFonts w:hint="eastAsia"/>
          <w:lang w:val="en-US"/>
        </w:rPr>
        <w:t>1</w:t>
      </w:r>
      <w:r w:rsidR="00FB413A">
        <w:rPr>
          <w:rFonts w:hint="eastAsia"/>
          <w:lang w:val="en-US"/>
        </w:rPr>
        <w:t>研究组</w:t>
      </w:r>
      <w:r w:rsidR="00FB413A">
        <w:rPr>
          <w:lang w:val="en-US"/>
        </w:rPr>
        <w:t>管理班子由第</w:t>
      </w:r>
      <w:r w:rsidR="00FB413A">
        <w:rPr>
          <w:rFonts w:hint="eastAsia"/>
          <w:lang w:val="en-US"/>
        </w:rPr>
        <w:t>1</w:t>
      </w:r>
      <w:r w:rsidR="00FB413A">
        <w:rPr>
          <w:rFonts w:hint="eastAsia"/>
          <w:lang w:val="en-US"/>
        </w:rPr>
        <w:t>研究组</w:t>
      </w:r>
      <w:r w:rsidR="00FB413A">
        <w:rPr>
          <w:lang w:val="en-US"/>
        </w:rPr>
        <w:t>主席、副主席、所有报告人和</w:t>
      </w:r>
      <w:r w:rsidR="00FB413A">
        <w:rPr>
          <w:rFonts w:hint="eastAsia"/>
          <w:lang w:val="en-US"/>
        </w:rPr>
        <w:t>副</w:t>
      </w:r>
      <w:r w:rsidR="00FB413A">
        <w:rPr>
          <w:lang w:val="en-US"/>
        </w:rPr>
        <w:t>报告人</w:t>
      </w:r>
      <w:r w:rsidR="00FB413A">
        <w:rPr>
          <w:rFonts w:hint="eastAsia"/>
          <w:lang w:val="en-US"/>
        </w:rPr>
        <w:t>以及</w:t>
      </w:r>
      <w:r w:rsidR="00FB413A">
        <w:rPr>
          <w:lang w:val="en-US"/>
        </w:rPr>
        <w:t>第</w:t>
      </w:r>
      <w:r w:rsidR="00F047D8">
        <w:rPr>
          <w:lang w:val="en-US"/>
        </w:rPr>
        <w:t>9</w:t>
      </w:r>
      <w:r w:rsidR="00FB413A">
        <w:rPr>
          <w:rFonts w:hint="eastAsia"/>
          <w:lang w:val="en-US"/>
        </w:rPr>
        <w:t>号</w:t>
      </w:r>
      <w:r w:rsidR="00FB413A">
        <w:rPr>
          <w:lang w:val="en-US"/>
        </w:rPr>
        <w:t>决议</w:t>
      </w:r>
      <w:r w:rsidR="00FB413A">
        <w:rPr>
          <w:rFonts w:hint="eastAsia"/>
          <w:lang w:val="en-US"/>
        </w:rPr>
        <w:t>正副</w:t>
      </w:r>
      <w:r w:rsidR="00FB413A">
        <w:rPr>
          <w:lang w:val="en-US"/>
        </w:rPr>
        <w:t>主席构成。</w:t>
      </w:r>
    </w:p>
  </w:footnote>
  <w:footnote w:id="10">
    <w:p w:rsidR="00957141" w:rsidRPr="00405F9E" w:rsidRDefault="00957141" w:rsidP="00942C52">
      <w:pPr>
        <w:pStyle w:val="FootnoteText"/>
        <w:rPr>
          <w:rFonts w:asciiTheme="minorHAnsi" w:hAnsiTheme="minorHAnsi"/>
          <w:lang w:val="en-US" w:eastAsia="en-US"/>
        </w:rPr>
      </w:pPr>
      <w:r>
        <w:rPr>
          <w:rStyle w:val="FootnoteReference"/>
        </w:rPr>
        <w:footnoteRef/>
      </w:r>
      <w:r>
        <w:rPr>
          <w:lang w:val="en-US"/>
        </w:rPr>
        <w:tab/>
      </w:r>
      <w:r>
        <w:rPr>
          <w:rFonts w:hint="eastAsia"/>
          <w:lang w:val="en-US"/>
        </w:rPr>
        <w:t>负责人员包括</w:t>
      </w:r>
      <w:r w:rsidRPr="00405F9E">
        <w:rPr>
          <w:rFonts w:hint="eastAsia"/>
          <w:lang w:val="en-US"/>
        </w:rPr>
        <w:t>（</w:t>
      </w:r>
      <w:r>
        <w:rPr>
          <w:rFonts w:hint="eastAsia"/>
          <w:lang w:val="en-US"/>
        </w:rPr>
        <w:t>但不限于</w:t>
      </w:r>
      <w:r w:rsidRPr="00405F9E">
        <w:rPr>
          <w:rFonts w:hint="eastAsia"/>
          <w:lang w:val="en-US"/>
        </w:rPr>
        <w:t>）：</w:t>
      </w:r>
      <w:r>
        <w:rPr>
          <w:lang w:val="en-US"/>
        </w:rPr>
        <w:t>Fadel</w:t>
      </w:r>
      <w:r w:rsidRPr="00405F9E">
        <w:rPr>
          <w:lang w:val="en-US"/>
        </w:rPr>
        <w:t xml:space="preserve"> </w:t>
      </w:r>
      <w:r>
        <w:rPr>
          <w:lang w:val="en-US"/>
        </w:rPr>
        <w:t>Digham</w:t>
      </w:r>
      <w:r>
        <w:rPr>
          <w:rFonts w:hint="eastAsia"/>
          <w:lang w:val="en-US"/>
        </w:rPr>
        <w:t>先生、</w:t>
      </w:r>
      <w:r>
        <w:rPr>
          <w:lang w:val="en-US"/>
        </w:rPr>
        <w:t>Sergey</w:t>
      </w:r>
      <w:r w:rsidRPr="00405F9E">
        <w:rPr>
          <w:lang w:val="en-US"/>
        </w:rPr>
        <w:t xml:space="preserve"> </w:t>
      </w:r>
      <w:r>
        <w:rPr>
          <w:lang w:val="en-US"/>
        </w:rPr>
        <w:t>Pashtukh</w:t>
      </w:r>
      <w:r>
        <w:rPr>
          <w:rFonts w:hint="eastAsia"/>
          <w:lang w:val="en-US"/>
        </w:rPr>
        <w:t>先生、</w:t>
      </w:r>
      <w:r>
        <w:rPr>
          <w:lang w:val="en-US"/>
        </w:rPr>
        <w:t>Amer</w:t>
      </w:r>
      <w:r w:rsidRPr="00405F9E">
        <w:rPr>
          <w:lang w:val="en-US"/>
        </w:rPr>
        <w:t xml:space="preserve"> </w:t>
      </w:r>
      <w:r>
        <w:rPr>
          <w:lang w:val="en-US"/>
        </w:rPr>
        <w:t>Hassan</w:t>
      </w:r>
      <w:r>
        <w:rPr>
          <w:rFonts w:hint="eastAsia"/>
          <w:lang w:val="en-US"/>
        </w:rPr>
        <w:t>博士、</w:t>
      </w:r>
      <w:r>
        <w:rPr>
          <w:lang w:val="en-US"/>
        </w:rPr>
        <w:t>Richard</w:t>
      </w:r>
      <w:r w:rsidRPr="00405F9E">
        <w:rPr>
          <w:lang w:val="en-US"/>
        </w:rPr>
        <w:t xml:space="preserve"> </w:t>
      </w:r>
      <w:r>
        <w:rPr>
          <w:lang w:val="en-US"/>
        </w:rPr>
        <w:t>Kimasi</w:t>
      </w:r>
      <w:r>
        <w:rPr>
          <w:rFonts w:hint="eastAsia"/>
          <w:lang w:val="en-US"/>
        </w:rPr>
        <w:t>先生、</w:t>
      </w:r>
      <w:r>
        <w:rPr>
          <w:lang w:val="en-US"/>
        </w:rPr>
        <w:t>Roberto</w:t>
      </w:r>
      <w:r w:rsidRPr="00405F9E">
        <w:rPr>
          <w:lang w:val="en-US"/>
        </w:rPr>
        <w:t xml:space="preserve"> </w:t>
      </w:r>
      <w:r>
        <w:rPr>
          <w:lang w:val="en-US"/>
        </w:rPr>
        <w:t>Hirayama</w:t>
      </w:r>
      <w:r>
        <w:rPr>
          <w:rFonts w:hint="eastAsia"/>
          <w:lang w:val="en-US"/>
        </w:rPr>
        <w:t>先生、陈金桥博士、</w:t>
      </w:r>
      <w:r w:rsidR="003C70CB" w:rsidRPr="00DF03BF">
        <w:rPr>
          <w:sz w:val="18"/>
          <w:szCs w:val="18"/>
          <w:lang w:val="en-US"/>
        </w:rPr>
        <w:t>Romain Houehou</w:t>
      </w:r>
      <w:r w:rsidR="003C70CB">
        <w:rPr>
          <w:rFonts w:hint="eastAsia"/>
          <w:lang w:val="en-US"/>
        </w:rPr>
        <w:t>先生</w:t>
      </w:r>
      <w:r w:rsidR="003C70CB">
        <w:rPr>
          <w:lang w:val="en-US"/>
        </w:rPr>
        <w:t>、</w:t>
      </w:r>
      <w:r>
        <w:rPr>
          <w:lang w:val="en-US"/>
        </w:rPr>
        <w:t>Amah</w:t>
      </w:r>
      <w:r w:rsidRPr="00405F9E">
        <w:rPr>
          <w:lang w:val="en-US"/>
        </w:rPr>
        <w:t xml:space="preserve"> </w:t>
      </w:r>
      <w:r>
        <w:rPr>
          <w:lang w:val="en-US"/>
        </w:rPr>
        <w:t>Capo</w:t>
      </w:r>
      <w:r>
        <w:rPr>
          <w:rFonts w:hint="eastAsia"/>
          <w:lang w:val="en-US"/>
        </w:rPr>
        <w:t>先生、</w:t>
      </w:r>
      <w:r>
        <w:rPr>
          <w:lang w:val="en-US"/>
        </w:rPr>
        <w:t>Istvan</w:t>
      </w:r>
      <w:r w:rsidRPr="00405F9E">
        <w:rPr>
          <w:lang w:val="en-US"/>
        </w:rPr>
        <w:t xml:space="preserve"> </w:t>
      </w:r>
      <w:r>
        <w:rPr>
          <w:lang w:val="en-US"/>
        </w:rPr>
        <w:t>Bozsoki</w:t>
      </w:r>
      <w:r>
        <w:rPr>
          <w:rFonts w:hint="eastAsia"/>
          <w:lang w:val="en-US"/>
        </w:rPr>
        <w:t>先生、</w:t>
      </w:r>
      <w:r>
        <w:rPr>
          <w:lang w:val="en-US"/>
        </w:rPr>
        <w:t>Philippe</w:t>
      </w:r>
      <w:r w:rsidRPr="00405F9E">
        <w:rPr>
          <w:lang w:val="en-US"/>
        </w:rPr>
        <w:t xml:space="preserve"> </w:t>
      </w:r>
      <w:r>
        <w:rPr>
          <w:lang w:val="en-US"/>
        </w:rPr>
        <w:t>Aubineau</w:t>
      </w:r>
      <w:r>
        <w:rPr>
          <w:rFonts w:hint="eastAsia"/>
          <w:lang w:val="en-US"/>
        </w:rPr>
        <w:t>先生、</w:t>
      </w:r>
      <w:r>
        <w:rPr>
          <w:lang w:val="en-US"/>
        </w:rPr>
        <w:t>Sofie</w:t>
      </w:r>
      <w:r w:rsidRPr="00405F9E">
        <w:rPr>
          <w:lang w:val="en-US"/>
        </w:rPr>
        <w:t xml:space="preserve"> </w:t>
      </w:r>
      <w:r>
        <w:rPr>
          <w:lang w:val="en-US"/>
        </w:rPr>
        <w:t>Maddens</w:t>
      </w:r>
      <w:r>
        <w:rPr>
          <w:rFonts w:hint="eastAsia"/>
          <w:lang w:val="en-US"/>
        </w:rPr>
        <w:t>女士和</w:t>
      </w:r>
      <w:r>
        <w:rPr>
          <w:lang w:val="en-US"/>
        </w:rPr>
        <w:t>Carmen</w:t>
      </w:r>
      <w:r w:rsidRPr="00405F9E">
        <w:rPr>
          <w:lang w:val="en-US"/>
        </w:rPr>
        <w:t xml:space="preserve"> </w:t>
      </w:r>
      <w:r>
        <w:rPr>
          <w:lang w:val="en-US"/>
        </w:rPr>
        <w:t>Prado</w:t>
      </w:r>
      <w:r w:rsidRPr="00405F9E">
        <w:rPr>
          <w:lang w:val="en-US"/>
        </w:rPr>
        <w:t>-</w:t>
      </w:r>
      <w:r>
        <w:rPr>
          <w:lang w:val="en-US"/>
        </w:rPr>
        <w:t>Wagner</w:t>
      </w:r>
      <w:r>
        <w:rPr>
          <w:rFonts w:hint="eastAsia"/>
          <w:lang w:val="en-US"/>
        </w:rPr>
        <w:t>女士。</w:t>
      </w:r>
    </w:p>
  </w:footnote>
  <w:footnote w:id="11">
    <w:p w:rsidR="00957141" w:rsidRPr="002C26DC" w:rsidRDefault="00957141" w:rsidP="00F443BC">
      <w:pPr>
        <w:pStyle w:val="FootnoteText"/>
        <w:spacing w:before="0"/>
        <w:rPr>
          <w:lang w:val="en-US"/>
        </w:rPr>
      </w:pPr>
      <w:r>
        <w:rPr>
          <w:rStyle w:val="FootnoteReference"/>
        </w:rPr>
        <w:footnoteRef/>
      </w:r>
      <w:r>
        <w:rPr>
          <w:rStyle w:val="FootnoteTextChar"/>
          <w:rFonts w:eastAsia="SimSun"/>
          <w:lang w:eastAsia="zh-CN"/>
        </w:rPr>
        <w:tab/>
      </w:r>
      <w:r>
        <w:rPr>
          <w:rStyle w:val="FootnoteTextChar"/>
          <w:rFonts w:eastAsia="SimSun" w:hint="eastAsia"/>
          <w:lang w:eastAsia="zh-CN"/>
        </w:rPr>
        <w:t>我</w:t>
      </w:r>
      <w:r>
        <w:rPr>
          <w:rStyle w:val="FootnoteTextChar"/>
          <w:rFonts w:eastAsia="SimSun"/>
          <w:lang w:eastAsia="zh-CN"/>
        </w:rPr>
        <w:t>们还注意到</w:t>
      </w:r>
      <w:r w:rsidRPr="005977DE">
        <w:rPr>
          <w:rStyle w:val="FootnoteTextChar"/>
          <w:rFonts w:eastAsia="SimSun"/>
          <w:lang w:eastAsia="zh-CN"/>
        </w:rPr>
        <w:t>ITU-D TDAG</w:t>
      </w:r>
      <w:r w:rsidRPr="005977DE">
        <w:rPr>
          <w:rStyle w:val="FootnoteTextChar"/>
          <w:rFonts w:eastAsia="SimSun"/>
          <w:lang w:eastAsia="zh-CN"/>
        </w:rPr>
        <w:t>议事规则信函组（</w:t>
      </w:r>
      <w:r w:rsidRPr="005977DE">
        <w:rPr>
          <w:rStyle w:val="FootnoteTextChar"/>
          <w:rFonts w:eastAsia="SimSun" w:hint="eastAsia"/>
          <w:lang w:eastAsia="zh-CN"/>
        </w:rPr>
        <w:t>WTDC</w:t>
      </w:r>
      <w:r w:rsidRPr="005977DE">
        <w:rPr>
          <w:rStyle w:val="FootnoteTextChar"/>
          <w:rFonts w:eastAsia="SimSun"/>
          <w:lang w:eastAsia="zh-CN"/>
        </w:rPr>
        <w:t>第</w:t>
      </w:r>
      <w:r w:rsidRPr="005977DE">
        <w:rPr>
          <w:rStyle w:val="FootnoteTextChar"/>
          <w:rFonts w:eastAsia="SimSun" w:hint="eastAsia"/>
          <w:lang w:eastAsia="zh-CN"/>
        </w:rPr>
        <w:t>1</w:t>
      </w:r>
      <w:r w:rsidRPr="005977DE">
        <w:rPr>
          <w:rStyle w:val="FootnoteTextChar"/>
          <w:rFonts w:eastAsia="SimSun" w:hint="eastAsia"/>
          <w:lang w:eastAsia="zh-CN"/>
        </w:rPr>
        <w:t>号</w:t>
      </w:r>
      <w:r w:rsidRPr="005977DE">
        <w:rPr>
          <w:rStyle w:val="FootnoteTextChar"/>
          <w:rFonts w:eastAsia="SimSun"/>
          <w:lang w:eastAsia="zh-CN"/>
        </w:rPr>
        <w:t>决议）</w:t>
      </w:r>
      <w:r w:rsidRPr="005977DE">
        <w:rPr>
          <w:rStyle w:val="FootnoteTextChar"/>
          <w:rFonts w:eastAsia="SimSun" w:hint="eastAsia"/>
          <w:lang w:eastAsia="zh-CN"/>
        </w:rPr>
        <w:t>在</w:t>
      </w:r>
      <w:r w:rsidRPr="00667169">
        <w:rPr>
          <w:rFonts w:cstheme="minorHAnsi"/>
          <w:lang w:val="en-GB"/>
        </w:rPr>
        <w:t>2014-2017</w:t>
      </w:r>
      <w:r>
        <w:rPr>
          <w:rFonts w:cstheme="minorHAnsi" w:hint="eastAsia"/>
          <w:lang w:val="en-GB"/>
        </w:rPr>
        <w:t>年期间</w:t>
      </w:r>
      <w:r>
        <w:rPr>
          <w:rStyle w:val="FootnoteTextChar"/>
          <w:rFonts w:eastAsia="SimSun" w:hint="eastAsia"/>
          <w:lang w:eastAsia="zh-CN"/>
        </w:rPr>
        <w:t>对</w:t>
      </w:r>
      <w:r w:rsidRPr="005977DE">
        <w:rPr>
          <w:rStyle w:val="FootnoteTextChar"/>
          <w:rFonts w:eastAsia="SimSun"/>
          <w:lang w:eastAsia="zh-CN"/>
        </w:rPr>
        <w:t>第</w:t>
      </w:r>
      <w:r w:rsidRPr="005977DE">
        <w:rPr>
          <w:rStyle w:val="FootnoteTextChar"/>
          <w:rFonts w:eastAsia="SimSun" w:hint="eastAsia"/>
          <w:lang w:eastAsia="zh-CN"/>
        </w:rPr>
        <w:t>1</w:t>
      </w:r>
      <w:r w:rsidRPr="005977DE">
        <w:rPr>
          <w:rStyle w:val="FootnoteTextChar"/>
          <w:rFonts w:eastAsia="SimSun" w:hint="eastAsia"/>
          <w:lang w:eastAsia="zh-CN"/>
        </w:rPr>
        <w:t>号</w:t>
      </w:r>
      <w:r w:rsidRPr="005977DE">
        <w:rPr>
          <w:rStyle w:val="FootnoteTextChar"/>
          <w:rFonts w:eastAsia="SimSun"/>
          <w:lang w:eastAsia="zh-CN"/>
        </w:rPr>
        <w:t>决议</w:t>
      </w:r>
      <w:r w:rsidRPr="005977DE">
        <w:rPr>
          <w:rStyle w:val="FootnoteTextChar"/>
          <w:rFonts w:eastAsia="SimSun" w:hint="eastAsia"/>
          <w:lang w:eastAsia="zh-CN"/>
        </w:rPr>
        <w:t>（</w:t>
      </w:r>
      <w:r w:rsidRPr="005977DE">
        <w:rPr>
          <w:rStyle w:val="FootnoteTextChar"/>
          <w:rFonts w:eastAsia="SimSun" w:hint="eastAsia"/>
          <w:lang w:eastAsia="zh-CN"/>
        </w:rPr>
        <w:t>2014</w:t>
      </w:r>
      <w:r w:rsidRPr="005977DE">
        <w:rPr>
          <w:rStyle w:val="FootnoteTextChar"/>
          <w:rFonts w:eastAsia="SimSun" w:hint="eastAsia"/>
          <w:lang w:eastAsia="zh-CN"/>
        </w:rPr>
        <w:t>年</w:t>
      </w:r>
      <w:r w:rsidRPr="005977DE">
        <w:rPr>
          <w:rStyle w:val="FootnoteTextChar"/>
          <w:rFonts w:eastAsia="SimSun"/>
          <w:lang w:eastAsia="zh-CN"/>
        </w:rPr>
        <w:t>，</w:t>
      </w:r>
      <w:r w:rsidRPr="003D49D6">
        <w:rPr>
          <w:rFonts w:eastAsiaTheme="majorEastAsia"/>
        </w:rPr>
        <w:t>迪拜</w:t>
      </w:r>
      <w:r w:rsidRPr="005977DE">
        <w:rPr>
          <w:rStyle w:val="FootnoteTextChar"/>
          <w:rFonts w:eastAsia="SimSun"/>
          <w:lang w:eastAsia="zh-CN"/>
        </w:rPr>
        <w:t>，修订版）现有案文</w:t>
      </w:r>
      <w:r w:rsidRPr="005977DE">
        <w:rPr>
          <w:rStyle w:val="FootnoteTextChar"/>
          <w:rFonts w:eastAsia="SimSun" w:hint="eastAsia"/>
          <w:lang w:eastAsia="zh-CN"/>
        </w:rPr>
        <w:t>的</w:t>
      </w:r>
      <w:r w:rsidRPr="005977DE">
        <w:rPr>
          <w:rStyle w:val="FootnoteTextChar"/>
          <w:rFonts w:eastAsia="SimSun"/>
          <w:lang w:eastAsia="zh-CN"/>
        </w:rPr>
        <w:t>审议</w:t>
      </w:r>
      <w:r w:rsidRPr="005977DE">
        <w:rPr>
          <w:rStyle w:val="FootnoteTextChar"/>
          <w:rFonts w:eastAsia="SimSun" w:hint="eastAsia"/>
          <w:lang w:eastAsia="zh-CN"/>
        </w:rPr>
        <w:t>工作</w:t>
      </w:r>
      <w:r w:rsidRPr="005977DE">
        <w:rPr>
          <w:rStyle w:val="FootnoteTextChar"/>
          <w:rFonts w:eastAsia="SimSun"/>
          <w:lang w:eastAsia="zh-CN"/>
        </w:rPr>
        <w:t>，以便</w:t>
      </w:r>
      <w:r w:rsidRPr="005977DE">
        <w:rPr>
          <w:rStyle w:val="FootnoteTextChar"/>
          <w:rFonts w:eastAsia="SimSun"/>
          <w:lang w:eastAsia="zh-CN"/>
        </w:rPr>
        <w:t>(i)</w:t>
      </w:r>
      <w:r w:rsidRPr="005977DE">
        <w:rPr>
          <w:rStyle w:val="FootnoteTextChar"/>
          <w:rFonts w:eastAsia="SimSun" w:hint="eastAsia"/>
          <w:lang w:eastAsia="zh-CN"/>
        </w:rPr>
        <w:t xml:space="preserve"> </w:t>
      </w:r>
      <w:r w:rsidRPr="005977DE">
        <w:rPr>
          <w:rStyle w:val="FootnoteTextChar"/>
          <w:rFonts w:eastAsia="SimSun" w:hint="eastAsia"/>
          <w:lang w:eastAsia="zh-CN"/>
        </w:rPr>
        <w:t>拓展</w:t>
      </w:r>
      <w:r w:rsidRPr="005977DE">
        <w:rPr>
          <w:rStyle w:val="FootnoteTextChar"/>
          <w:rFonts w:eastAsia="SimSun" w:hint="eastAsia"/>
          <w:lang w:eastAsia="zh-CN"/>
        </w:rPr>
        <w:t>2014</w:t>
      </w:r>
      <w:r w:rsidRPr="005977DE">
        <w:rPr>
          <w:rStyle w:val="FootnoteTextChar"/>
          <w:rFonts w:eastAsia="SimSun" w:hint="eastAsia"/>
          <w:lang w:eastAsia="zh-CN"/>
        </w:rPr>
        <w:t>年</w:t>
      </w:r>
      <w:r w:rsidRPr="005977DE">
        <w:rPr>
          <w:rStyle w:val="FootnoteTextChar"/>
          <w:rFonts w:eastAsia="SimSun"/>
          <w:lang w:eastAsia="zh-CN"/>
        </w:rPr>
        <w:t>世界电信发展大会（</w:t>
      </w:r>
      <w:r w:rsidRPr="005977DE">
        <w:rPr>
          <w:rStyle w:val="FootnoteTextChar"/>
          <w:rFonts w:eastAsia="SimSun"/>
          <w:lang w:eastAsia="zh-CN"/>
        </w:rPr>
        <w:t>WTDC-14</w:t>
      </w:r>
      <w:r w:rsidRPr="005977DE">
        <w:rPr>
          <w:rStyle w:val="FootnoteTextChar"/>
          <w:rFonts w:eastAsia="SimSun" w:hint="eastAsia"/>
          <w:lang w:eastAsia="zh-CN"/>
        </w:rPr>
        <w:t>）就</w:t>
      </w:r>
      <w:r>
        <w:rPr>
          <w:rStyle w:val="FootnoteTextChar"/>
          <w:rFonts w:eastAsia="SimSun" w:hint="eastAsia"/>
          <w:lang w:eastAsia="zh-CN"/>
        </w:rPr>
        <w:t>修订</w:t>
      </w:r>
      <w:r>
        <w:rPr>
          <w:rStyle w:val="FootnoteTextChar"/>
          <w:rFonts w:eastAsia="SimSun"/>
          <w:lang w:eastAsia="zh-CN"/>
        </w:rPr>
        <w:t>部门程序</w:t>
      </w:r>
      <w:r w:rsidRPr="005977DE">
        <w:rPr>
          <w:rStyle w:val="FootnoteTextChar"/>
          <w:rFonts w:eastAsia="SimSun" w:hint="eastAsia"/>
          <w:lang w:eastAsia="zh-CN"/>
        </w:rPr>
        <w:t>开展的</w:t>
      </w:r>
      <w:r w:rsidRPr="005977DE">
        <w:rPr>
          <w:rStyle w:val="FootnoteTextChar"/>
          <w:rFonts w:eastAsia="SimSun"/>
          <w:lang w:eastAsia="zh-CN"/>
        </w:rPr>
        <w:t>大量工作</w:t>
      </w:r>
      <w:r w:rsidRPr="005977DE">
        <w:rPr>
          <w:rStyle w:val="FootnoteTextChar"/>
          <w:rFonts w:eastAsia="SimSun" w:hint="eastAsia"/>
          <w:lang w:eastAsia="zh-CN"/>
        </w:rPr>
        <w:t>；</w:t>
      </w:r>
      <w:r w:rsidRPr="005977DE">
        <w:rPr>
          <w:rStyle w:val="FootnoteTextChar"/>
          <w:rFonts w:eastAsia="SimSun"/>
          <w:lang w:eastAsia="zh-CN"/>
        </w:rPr>
        <w:t>(i</w:t>
      </w:r>
      <w:r w:rsidRPr="005977DE">
        <w:rPr>
          <w:rStyle w:val="FootnoteTextChar"/>
          <w:rFonts w:eastAsia="SimSun" w:hint="eastAsia"/>
          <w:lang w:eastAsia="zh-CN"/>
        </w:rPr>
        <w:t>i</w:t>
      </w:r>
      <w:r w:rsidRPr="005977DE">
        <w:rPr>
          <w:rStyle w:val="FootnoteTextChar"/>
          <w:rFonts w:eastAsia="SimSun"/>
          <w:lang w:eastAsia="zh-CN"/>
        </w:rPr>
        <w:t xml:space="preserve">) </w:t>
      </w:r>
      <w:r w:rsidRPr="005977DE">
        <w:rPr>
          <w:rStyle w:val="FootnoteTextChar"/>
          <w:rFonts w:eastAsia="SimSun"/>
          <w:lang w:eastAsia="zh-CN"/>
        </w:rPr>
        <w:t>对工作方法做出切合实际的解释</w:t>
      </w:r>
      <w:r w:rsidRPr="005977DE">
        <w:rPr>
          <w:rStyle w:val="FootnoteTextChar"/>
          <w:rFonts w:eastAsia="SimSun" w:hint="eastAsia"/>
          <w:lang w:eastAsia="zh-CN"/>
        </w:rPr>
        <w:t>；以及</w:t>
      </w:r>
      <w:r w:rsidRPr="005977DE">
        <w:rPr>
          <w:rStyle w:val="FootnoteTextChar"/>
          <w:rFonts w:eastAsia="SimSun"/>
          <w:lang w:eastAsia="zh-CN"/>
        </w:rPr>
        <w:t xml:space="preserve"> (i</w:t>
      </w:r>
      <w:r w:rsidRPr="005977DE">
        <w:rPr>
          <w:rStyle w:val="FootnoteTextChar"/>
          <w:rFonts w:eastAsia="SimSun" w:hint="eastAsia"/>
          <w:lang w:eastAsia="zh-CN"/>
        </w:rPr>
        <w:t>ii</w:t>
      </w:r>
      <w:r w:rsidRPr="005977DE">
        <w:rPr>
          <w:rStyle w:val="FootnoteTextChar"/>
          <w:rFonts w:eastAsia="SimSun"/>
          <w:lang w:eastAsia="zh-CN"/>
        </w:rPr>
        <w:t>)</w:t>
      </w:r>
      <w:r>
        <w:rPr>
          <w:rStyle w:val="FootnoteTextChar"/>
          <w:rFonts w:eastAsia="SimSun" w:hint="eastAsia"/>
          <w:lang w:eastAsia="zh-CN"/>
        </w:rPr>
        <w:t>起草</w:t>
      </w:r>
      <w:r w:rsidRPr="005977DE">
        <w:rPr>
          <w:rStyle w:val="FootnoteTextChar"/>
          <w:rFonts w:eastAsia="SimSun"/>
          <w:lang w:eastAsia="zh-CN"/>
        </w:rPr>
        <w:t>供</w:t>
      </w:r>
      <w:r w:rsidRPr="005977DE">
        <w:rPr>
          <w:rStyle w:val="FootnoteTextChar"/>
          <w:rFonts w:eastAsia="SimSun" w:hint="eastAsia"/>
          <w:lang w:eastAsia="zh-CN"/>
        </w:rPr>
        <w:t>国际电联成员</w:t>
      </w:r>
      <w:r w:rsidRPr="005977DE">
        <w:rPr>
          <w:rStyle w:val="FootnoteTextChar"/>
          <w:rFonts w:eastAsia="SimSun"/>
          <w:lang w:eastAsia="zh-CN"/>
        </w:rPr>
        <w:t>进一步审议</w:t>
      </w:r>
      <w:r>
        <w:rPr>
          <w:rStyle w:val="FootnoteTextChar"/>
          <w:rFonts w:eastAsia="SimSun" w:hint="eastAsia"/>
          <w:lang w:eastAsia="zh-CN"/>
        </w:rPr>
        <w:t>的</w:t>
      </w:r>
      <w:r w:rsidRPr="005977DE">
        <w:rPr>
          <w:rStyle w:val="FootnoteTextChar"/>
          <w:rFonts w:eastAsia="SimSun"/>
          <w:lang w:eastAsia="zh-CN"/>
        </w:rPr>
        <w:t>建议</w:t>
      </w:r>
      <w:r w:rsidRPr="005977DE">
        <w:rPr>
          <w:rStyle w:val="FootnoteTextChar"/>
          <w:rFonts w:eastAsia="SimSun" w:hint="eastAsia"/>
          <w:lang w:eastAsia="zh-CN"/>
        </w:rPr>
        <w:t>。</w:t>
      </w:r>
    </w:p>
  </w:footnote>
  <w:footnote w:id="12">
    <w:p w:rsidR="00957141" w:rsidRPr="002C26DC" w:rsidRDefault="00957141" w:rsidP="00942C52">
      <w:pPr>
        <w:pStyle w:val="FootnoteText"/>
        <w:spacing w:before="0"/>
        <w:rPr>
          <w:lang w:val="en-US"/>
        </w:rPr>
      </w:pPr>
      <w:r>
        <w:rPr>
          <w:rStyle w:val="FootnoteReference"/>
        </w:rPr>
        <w:footnoteRef/>
      </w:r>
      <w:r>
        <w:rPr>
          <w:rStyle w:val="FootnoteTextChar"/>
          <w:rFonts w:eastAsia="SimSun"/>
          <w:lang w:eastAsia="zh-CN"/>
        </w:rPr>
        <w:tab/>
      </w:r>
      <w:r>
        <w:rPr>
          <w:rStyle w:val="FootnoteTextChar"/>
          <w:rFonts w:eastAsia="SimSun" w:hint="eastAsia"/>
          <w:lang w:eastAsia="zh-CN"/>
        </w:rPr>
        <w:t>有的</w:t>
      </w:r>
      <w:r>
        <w:rPr>
          <w:rStyle w:val="FootnoteTextChar"/>
          <w:rFonts w:eastAsia="SimSun"/>
          <w:lang w:eastAsia="zh-CN"/>
        </w:rPr>
        <w:t>意见指出，电子废弃物和电磁场暴露应</w:t>
      </w:r>
      <w:r>
        <w:rPr>
          <w:rStyle w:val="FootnoteTextChar"/>
          <w:rFonts w:eastAsia="SimSun" w:hint="eastAsia"/>
          <w:lang w:eastAsia="zh-CN"/>
        </w:rPr>
        <w:t>分给</w:t>
      </w:r>
      <w:r>
        <w:rPr>
          <w:rStyle w:val="FootnoteTextChar"/>
          <w:rFonts w:eastAsia="SimSun"/>
          <w:lang w:eastAsia="zh-CN"/>
        </w:rPr>
        <w:t>第</w:t>
      </w:r>
      <w:r>
        <w:rPr>
          <w:rStyle w:val="FootnoteTextChar"/>
          <w:rFonts w:eastAsia="SimSun" w:hint="eastAsia"/>
          <w:lang w:eastAsia="zh-CN"/>
        </w:rPr>
        <w:t>1</w:t>
      </w:r>
      <w:r>
        <w:rPr>
          <w:rStyle w:val="FootnoteTextChar"/>
          <w:rFonts w:eastAsia="SimSun" w:hint="eastAsia"/>
          <w:lang w:eastAsia="zh-CN"/>
        </w:rPr>
        <w:t>研究组</w:t>
      </w:r>
      <w:r>
        <w:rPr>
          <w:rStyle w:val="FootnoteTextChar"/>
          <w:rFonts w:eastAsia="SimSun"/>
          <w:lang w:eastAsia="zh-CN"/>
        </w:rPr>
        <w:t>。</w:t>
      </w:r>
    </w:p>
  </w:footnote>
  <w:footnote w:id="13">
    <w:p w:rsidR="00957141" w:rsidRPr="00B14A48" w:rsidRDefault="00957141" w:rsidP="0030107D">
      <w:pPr>
        <w:pStyle w:val="FootnoteText"/>
        <w:spacing w:before="0"/>
        <w:rPr>
          <w:lang w:val="en-US"/>
        </w:rPr>
      </w:pPr>
      <w:r>
        <w:rPr>
          <w:rStyle w:val="FootnoteReference"/>
        </w:rPr>
        <w:footnoteRef/>
      </w:r>
      <w:r>
        <w:rPr>
          <w:rStyle w:val="FootnoteTextChar"/>
          <w:rFonts w:eastAsia="SimSun"/>
          <w:lang w:eastAsia="zh-CN"/>
        </w:rPr>
        <w:tab/>
      </w:r>
      <w:r w:rsidR="0030107D">
        <w:rPr>
          <w:rStyle w:val="FootnoteTextChar"/>
          <w:rFonts w:eastAsia="SimSun" w:hint="eastAsia"/>
          <w:lang w:eastAsia="zh-CN"/>
        </w:rPr>
        <w:t>应当</w:t>
      </w:r>
      <w:r w:rsidR="0030107D">
        <w:rPr>
          <w:rStyle w:val="FootnoteTextChar"/>
          <w:rFonts w:eastAsia="SimSun"/>
          <w:lang w:eastAsia="zh-CN"/>
        </w:rPr>
        <w:t>指出</w:t>
      </w:r>
      <w:r>
        <w:rPr>
          <w:rStyle w:val="FootnoteTextChar"/>
          <w:rFonts w:eastAsia="SimSun"/>
          <w:lang w:eastAsia="zh-CN"/>
        </w:rPr>
        <w:t>，所有课题和第</w:t>
      </w:r>
      <w:r>
        <w:rPr>
          <w:rStyle w:val="FootnoteTextChar"/>
          <w:rFonts w:eastAsia="SimSun" w:hint="eastAsia"/>
          <w:lang w:eastAsia="zh-CN"/>
        </w:rPr>
        <w:t>9</w:t>
      </w:r>
      <w:r>
        <w:rPr>
          <w:rStyle w:val="FootnoteTextChar"/>
          <w:rFonts w:eastAsia="SimSun" w:hint="eastAsia"/>
          <w:lang w:eastAsia="zh-CN"/>
        </w:rPr>
        <w:t>号</w:t>
      </w:r>
      <w:r>
        <w:rPr>
          <w:rStyle w:val="FootnoteTextChar"/>
          <w:rFonts w:eastAsia="SimSun"/>
          <w:lang w:eastAsia="zh-CN"/>
        </w:rPr>
        <w:t>决议的</w:t>
      </w:r>
      <w:r w:rsidR="0030107D">
        <w:rPr>
          <w:rStyle w:val="FootnoteTextChar"/>
          <w:rFonts w:eastAsia="SimSun" w:hint="eastAsia"/>
          <w:lang w:eastAsia="zh-CN"/>
        </w:rPr>
        <w:t>最终</w:t>
      </w:r>
      <w:r>
        <w:rPr>
          <w:rStyle w:val="FootnoteTextChar"/>
          <w:rFonts w:eastAsia="SimSun"/>
          <w:lang w:eastAsia="zh-CN"/>
        </w:rPr>
        <w:t>输出成果</w:t>
      </w:r>
      <w:r>
        <w:rPr>
          <w:rStyle w:val="FootnoteTextChar"/>
          <w:rFonts w:eastAsia="SimSun" w:hint="eastAsia"/>
          <w:lang w:eastAsia="zh-CN"/>
        </w:rPr>
        <w:t>，是</w:t>
      </w:r>
      <w:r>
        <w:rPr>
          <w:rStyle w:val="FootnoteTextChar"/>
          <w:rFonts w:eastAsia="SimSun"/>
          <w:lang w:eastAsia="zh-CN"/>
        </w:rPr>
        <w:t>在</w:t>
      </w:r>
      <w:r>
        <w:rPr>
          <w:rStyle w:val="FootnoteTextChar"/>
          <w:rFonts w:eastAsia="SimSun" w:hint="eastAsia"/>
          <w:lang w:eastAsia="zh-CN"/>
        </w:rPr>
        <w:t>2017</w:t>
      </w:r>
      <w:r>
        <w:rPr>
          <w:rStyle w:val="FootnoteTextChar"/>
          <w:rFonts w:eastAsia="SimSun" w:hint="eastAsia"/>
          <w:lang w:eastAsia="zh-CN"/>
        </w:rPr>
        <w:t>年</w:t>
      </w:r>
      <w:r>
        <w:rPr>
          <w:rStyle w:val="FootnoteTextChar"/>
          <w:rFonts w:eastAsia="SimSun" w:hint="eastAsia"/>
          <w:lang w:eastAsia="zh-CN"/>
        </w:rPr>
        <w:t>3</w:t>
      </w:r>
      <w:r>
        <w:rPr>
          <w:rStyle w:val="FootnoteTextChar"/>
          <w:rFonts w:eastAsia="SimSun" w:hint="eastAsia"/>
          <w:lang w:eastAsia="zh-CN"/>
        </w:rPr>
        <w:t>月</w:t>
      </w:r>
      <w:r>
        <w:rPr>
          <w:rStyle w:val="FootnoteTextChar"/>
          <w:rFonts w:eastAsia="SimSun" w:hint="eastAsia"/>
          <w:lang w:eastAsia="zh-CN"/>
        </w:rPr>
        <w:t>27</w:t>
      </w:r>
      <w:r>
        <w:rPr>
          <w:rStyle w:val="FootnoteTextChar"/>
          <w:rFonts w:eastAsia="SimSun"/>
          <w:lang w:eastAsia="zh-CN"/>
        </w:rPr>
        <w:t>-31</w:t>
      </w:r>
      <w:r>
        <w:rPr>
          <w:rStyle w:val="FootnoteTextChar"/>
          <w:rFonts w:eastAsia="SimSun" w:hint="eastAsia"/>
          <w:lang w:eastAsia="zh-CN"/>
        </w:rPr>
        <w:t>日</w:t>
      </w:r>
      <w:r>
        <w:rPr>
          <w:rStyle w:val="FootnoteTextChar"/>
          <w:rFonts w:eastAsia="SimSun"/>
          <w:lang w:eastAsia="zh-CN"/>
        </w:rPr>
        <w:t>或</w:t>
      </w:r>
      <w:r>
        <w:rPr>
          <w:rStyle w:val="FootnoteTextChar"/>
          <w:rFonts w:eastAsia="SimSun" w:hint="eastAsia"/>
          <w:lang w:eastAsia="zh-CN"/>
        </w:rPr>
        <w:t>2017</w:t>
      </w:r>
      <w:r>
        <w:rPr>
          <w:rStyle w:val="FootnoteTextChar"/>
          <w:rFonts w:eastAsia="SimSun" w:hint="eastAsia"/>
          <w:lang w:eastAsia="zh-CN"/>
        </w:rPr>
        <w:t>年</w:t>
      </w:r>
      <w:r>
        <w:rPr>
          <w:rStyle w:val="FootnoteTextChar"/>
          <w:rFonts w:eastAsia="SimSun" w:hint="eastAsia"/>
          <w:lang w:eastAsia="zh-CN"/>
        </w:rPr>
        <w:t>4</w:t>
      </w:r>
      <w:r>
        <w:rPr>
          <w:rStyle w:val="FootnoteTextChar"/>
          <w:rFonts w:eastAsia="SimSun" w:hint="eastAsia"/>
          <w:lang w:eastAsia="zh-CN"/>
        </w:rPr>
        <w:t>月</w:t>
      </w:r>
      <w:r>
        <w:rPr>
          <w:rStyle w:val="FootnoteTextChar"/>
          <w:rFonts w:eastAsia="SimSun" w:hint="eastAsia"/>
          <w:lang w:eastAsia="zh-CN"/>
        </w:rPr>
        <w:t>3</w:t>
      </w:r>
      <w:r>
        <w:rPr>
          <w:rStyle w:val="FootnoteTextChar"/>
          <w:rFonts w:eastAsia="SimSun"/>
          <w:lang w:eastAsia="zh-CN"/>
        </w:rPr>
        <w:t>-7</w:t>
      </w:r>
      <w:r>
        <w:rPr>
          <w:rStyle w:val="FootnoteTextChar"/>
          <w:rFonts w:eastAsia="SimSun" w:hint="eastAsia"/>
          <w:lang w:eastAsia="zh-CN"/>
        </w:rPr>
        <w:t>日</w:t>
      </w:r>
      <w:r>
        <w:rPr>
          <w:rStyle w:val="FootnoteTextChar"/>
          <w:rFonts w:eastAsia="SimSun"/>
          <w:lang w:eastAsia="zh-CN"/>
        </w:rPr>
        <w:t>的</w:t>
      </w:r>
      <w:r>
        <w:rPr>
          <w:rStyle w:val="FootnoteTextChar"/>
          <w:rFonts w:eastAsia="SimSun" w:hint="eastAsia"/>
          <w:lang w:eastAsia="zh-CN"/>
        </w:rPr>
        <w:t>研究组</w:t>
      </w:r>
      <w:r>
        <w:rPr>
          <w:rStyle w:val="FootnoteTextChar"/>
          <w:rFonts w:eastAsia="SimSun"/>
          <w:lang w:eastAsia="zh-CN"/>
        </w:rPr>
        <w:t>最后会议上提交的，</w:t>
      </w:r>
      <w:r>
        <w:rPr>
          <w:rStyle w:val="FootnoteTextChar"/>
          <w:rFonts w:eastAsia="SimSun" w:hint="eastAsia"/>
          <w:lang w:eastAsia="zh-CN"/>
        </w:rPr>
        <w:t>因此，</w:t>
      </w:r>
      <w:r>
        <w:rPr>
          <w:rStyle w:val="FootnoteTextChar"/>
          <w:rFonts w:eastAsia="SimSun"/>
          <w:lang w:eastAsia="zh-CN"/>
        </w:rPr>
        <w:t>调查中与课题输出成果相关的回复涉及的是尚未定稿的报告草案。</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141" w:rsidRPr="00453EFC" w:rsidRDefault="00957141" w:rsidP="00942C52">
    <w:pPr>
      <w:tabs>
        <w:tab w:val="clear" w:pos="794"/>
        <w:tab w:val="clear" w:pos="1191"/>
        <w:tab w:val="clear" w:pos="1588"/>
        <w:tab w:val="clear" w:pos="1985"/>
        <w:tab w:val="center" w:pos="4536"/>
        <w:tab w:val="right" w:pos="9639"/>
      </w:tabs>
      <w:ind w:right="1"/>
      <w:rPr>
        <w:smallCaps/>
        <w:spacing w:val="24"/>
        <w:sz w:val="22"/>
        <w:szCs w:val="22"/>
        <w:lang w:val="fr-CH"/>
      </w:rPr>
    </w:pPr>
    <w:r w:rsidRPr="00937076">
      <w:rPr>
        <w:sz w:val="22"/>
        <w:szCs w:val="22"/>
      </w:rPr>
      <w:tab/>
    </w:r>
    <w:r w:rsidRPr="00E63D2E">
      <w:rPr>
        <w:sz w:val="22"/>
        <w:szCs w:val="22"/>
        <w:lang w:val="fr-CH"/>
      </w:rPr>
      <w:t>ITU-D/TDAG17</w:t>
    </w:r>
    <w:r>
      <w:rPr>
        <w:sz w:val="22"/>
        <w:szCs w:val="22"/>
        <w:lang w:val="fr-CH"/>
      </w:rPr>
      <w:t>-22</w:t>
    </w:r>
    <w:r w:rsidRPr="00E63D2E">
      <w:rPr>
        <w:sz w:val="22"/>
        <w:szCs w:val="22"/>
        <w:lang w:val="fr-CH"/>
      </w:rPr>
      <w:t>/</w:t>
    </w:r>
    <w:r>
      <w:rPr>
        <w:sz w:val="22"/>
        <w:szCs w:val="22"/>
        <w:lang w:val="fr-CH"/>
      </w:rPr>
      <w:t>12</w:t>
    </w:r>
    <w:r w:rsidRPr="00453EFC">
      <w:rPr>
        <w:sz w:val="22"/>
        <w:szCs w:val="22"/>
        <w:lang w:val="fr-CH"/>
      </w:rPr>
      <w:t>-C</w:t>
    </w:r>
    <w:r w:rsidRPr="00453EFC">
      <w:rPr>
        <w:sz w:val="22"/>
        <w:szCs w:val="22"/>
        <w:lang w:val="fr-CH"/>
      </w:rPr>
      <w:tab/>
    </w:r>
    <w:r w:rsidRPr="00937076">
      <w:rPr>
        <w:rStyle w:val="PageNumber"/>
        <w:sz w:val="22"/>
        <w:szCs w:val="22"/>
      </w:rPr>
      <w:fldChar w:fldCharType="begin"/>
    </w:r>
    <w:r w:rsidRPr="00453EFC">
      <w:rPr>
        <w:rStyle w:val="PageNumber"/>
        <w:sz w:val="22"/>
        <w:szCs w:val="22"/>
        <w:lang w:val="fr-CH"/>
      </w:rPr>
      <w:instrText xml:space="preserve"> PAGE </w:instrText>
    </w:r>
    <w:r w:rsidRPr="00937076">
      <w:rPr>
        <w:rStyle w:val="PageNumber"/>
        <w:sz w:val="22"/>
        <w:szCs w:val="22"/>
      </w:rPr>
      <w:fldChar w:fldCharType="separate"/>
    </w:r>
    <w:r w:rsidR="00F047D8">
      <w:rPr>
        <w:rStyle w:val="PageNumber"/>
        <w:noProof/>
        <w:sz w:val="22"/>
        <w:szCs w:val="22"/>
        <w:lang w:val="fr-CH"/>
      </w:rPr>
      <w:t>18</w:t>
    </w:r>
    <w:r w:rsidRPr="00937076">
      <w:rPr>
        <w:rStyle w:val="PageNumber"/>
        <w:sz w:val="22"/>
        <w:szCs w:val="22"/>
      </w:rPr>
      <w:fldChar w:fldCharType="end"/>
    </w:r>
  </w:p>
  <w:p w:rsidR="00957141" w:rsidRPr="00453EFC" w:rsidRDefault="00957141">
    <w:pPr>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141" w:rsidRPr="00E56232" w:rsidRDefault="00957141" w:rsidP="00411B48">
    <w:pPr>
      <w:tabs>
        <w:tab w:val="clear" w:pos="794"/>
        <w:tab w:val="clear" w:pos="1191"/>
        <w:tab w:val="clear" w:pos="1588"/>
        <w:tab w:val="clear" w:pos="1985"/>
        <w:tab w:val="center" w:pos="4536"/>
        <w:tab w:val="left" w:pos="6663"/>
        <w:tab w:val="left" w:pos="13467"/>
      </w:tabs>
      <w:ind w:right="1"/>
      <w:rPr>
        <w:smallCaps/>
        <w:spacing w:val="24"/>
        <w:sz w:val="22"/>
        <w:szCs w:val="22"/>
        <w:lang w:val="fr-CH"/>
      </w:rPr>
    </w:pPr>
    <w:r w:rsidRPr="00937076">
      <w:rPr>
        <w:sz w:val="22"/>
        <w:szCs w:val="22"/>
      </w:rPr>
      <w:tab/>
    </w:r>
    <w:r>
      <w:rPr>
        <w:sz w:val="22"/>
        <w:szCs w:val="22"/>
      </w:rPr>
      <w:tab/>
    </w:r>
    <w:r w:rsidRPr="00E63D2E">
      <w:rPr>
        <w:sz w:val="22"/>
        <w:szCs w:val="22"/>
        <w:lang w:val="fr-CH"/>
      </w:rPr>
      <w:t>ITU-D/TDAG17</w:t>
    </w:r>
    <w:r>
      <w:rPr>
        <w:sz w:val="22"/>
        <w:szCs w:val="22"/>
        <w:lang w:val="fr-CH"/>
      </w:rPr>
      <w:t>-22</w:t>
    </w:r>
    <w:r w:rsidRPr="00E63D2E">
      <w:rPr>
        <w:sz w:val="22"/>
        <w:szCs w:val="22"/>
        <w:lang w:val="fr-CH"/>
      </w:rPr>
      <w:t>/</w:t>
    </w:r>
    <w:r>
      <w:rPr>
        <w:sz w:val="22"/>
        <w:szCs w:val="22"/>
        <w:lang w:val="fr-CH"/>
      </w:rPr>
      <w:t>12</w:t>
    </w:r>
    <w:r w:rsidRPr="00453EFC">
      <w:rPr>
        <w:sz w:val="22"/>
        <w:szCs w:val="22"/>
        <w:lang w:val="fr-CH"/>
      </w:rPr>
      <w:t>-C</w:t>
    </w:r>
    <w:r w:rsidRPr="00453EFC">
      <w:rPr>
        <w:sz w:val="22"/>
        <w:szCs w:val="22"/>
        <w:lang w:val="fr-CH"/>
      </w:rPr>
      <w:tab/>
    </w:r>
    <w:r w:rsidRPr="00937076">
      <w:rPr>
        <w:rStyle w:val="PageNumber"/>
        <w:sz w:val="22"/>
        <w:szCs w:val="22"/>
      </w:rPr>
      <w:fldChar w:fldCharType="begin"/>
    </w:r>
    <w:r w:rsidRPr="00453EFC">
      <w:rPr>
        <w:rStyle w:val="PageNumber"/>
        <w:sz w:val="22"/>
        <w:szCs w:val="22"/>
        <w:lang w:val="fr-CH"/>
      </w:rPr>
      <w:instrText xml:space="preserve"> PAGE </w:instrText>
    </w:r>
    <w:r w:rsidRPr="00937076">
      <w:rPr>
        <w:rStyle w:val="PageNumber"/>
        <w:sz w:val="22"/>
        <w:szCs w:val="22"/>
      </w:rPr>
      <w:fldChar w:fldCharType="separate"/>
    </w:r>
    <w:r w:rsidR="00F047D8">
      <w:rPr>
        <w:rStyle w:val="PageNumber"/>
        <w:noProof/>
        <w:sz w:val="22"/>
        <w:szCs w:val="22"/>
        <w:lang w:val="fr-CH"/>
      </w:rPr>
      <w:t>24</w:t>
    </w:r>
    <w:r w:rsidRPr="00937076">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52E60D7"/>
    <w:multiLevelType w:val="hybridMultilevel"/>
    <w:tmpl w:val="EB8859CC"/>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F4762"/>
    <w:multiLevelType w:val="hybridMultilevel"/>
    <w:tmpl w:val="76BC99C6"/>
    <w:lvl w:ilvl="0" w:tplc="90B04F92">
      <w:start w:val="1"/>
      <w:numFmt w:val="bullet"/>
      <w:lvlText w:val=""/>
      <w:lvlJc w:val="left"/>
      <w:pPr>
        <w:ind w:left="360" w:hanging="360"/>
      </w:pPr>
      <w:rPr>
        <w:rFonts w:ascii="Symbol" w:hAnsi="Symbol" w:cs="Symbol" w:hint="default"/>
        <w:color w:val="auto"/>
      </w:rPr>
    </w:lvl>
    <w:lvl w:ilvl="1" w:tplc="063C9316" w:tentative="1">
      <w:start w:val="1"/>
      <w:numFmt w:val="bullet"/>
      <w:lvlText w:val="o"/>
      <w:lvlJc w:val="left"/>
      <w:pPr>
        <w:ind w:left="1080" w:hanging="360"/>
      </w:pPr>
      <w:rPr>
        <w:rFonts w:ascii="Courier New" w:hAnsi="Courier New" w:cs="Courier New" w:hint="default"/>
      </w:rPr>
    </w:lvl>
    <w:lvl w:ilvl="2" w:tplc="5484DE7A" w:tentative="1">
      <w:start w:val="1"/>
      <w:numFmt w:val="bullet"/>
      <w:lvlText w:val=""/>
      <w:lvlJc w:val="left"/>
      <w:pPr>
        <w:ind w:left="1800" w:hanging="360"/>
      </w:pPr>
      <w:rPr>
        <w:rFonts w:ascii="Wingdings" w:hAnsi="Wingdings" w:hint="default"/>
      </w:rPr>
    </w:lvl>
    <w:lvl w:ilvl="3" w:tplc="7F8E0382" w:tentative="1">
      <w:start w:val="1"/>
      <w:numFmt w:val="bullet"/>
      <w:lvlText w:val=""/>
      <w:lvlJc w:val="left"/>
      <w:pPr>
        <w:ind w:left="2520" w:hanging="360"/>
      </w:pPr>
      <w:rPr>
        <w:rFonts w:ascii="Symbol" w:hAnsi="Symbol" w:hint="default"/>
      </w:rPr>
    </w:lvl>
    <w:lvl w:ilvl="4" w:tplc="F0F0D6D6" w:tentative="1">
      <w:start w:val="1"/>
      <w:numFmt w:val="bullet"/>
      <w:lvlText w:val="o"/>
      <w:lvlJc w:val="left"/>
      <w:pPr>
        <w:ind w:left="3240" w:hanging="360"/>
      </w:pPr>
      <w:rPr>
        <w:rFonts w:ascii="Courier New" w:hAnsi="Courier New" w:cs="Courier New" w:hint="default"/>
      </w:rPr>
    </w:lvl>
    <w:lvl w:ilvl="5" w:tplc="8E62E2F6" w:tentative="1">
      <w:start w:val="1"/>
      <w:numFmt w:val="bullet"/>
      <w:lvlText w:val=""/>
      <w:lvlJc w:val="left"/>
      <w:pPr>
        <w:ind w:left="3960" w:hanging="360"/>
      </w:pPr>
      <w:rPr>
        <w:rFonts w:ascii="Wingdings" w:hAnsi="Wingdings" w:hint="default"/>
      </w:rPr>
    </w:lvl>
    <w:lvl w:ilvl="6" w:tplc="7F9029B6" w:tentative="1">
      <w:start w:val="1"/>
      <w:numFmt w:val="bullet"/>
      <w:lvlText w:val=""/>
      <w:lvlJc w:val="left"/>
      <w:pPr>
        <w:ind w:left="4680" w:hanging="360"/>
      </w:pPr>
      <w:rPr>
        <w:rFonts w:ascii="Symbol" w:hAnsi="Symbol" w:hint="default"/>
      </w:rPr>
    </w:lvl>
    <w:lvl w:ilvl="7" w:tplc="91062D70" w:tentative="1">
      <w:start w:val="1"/>
      <w:numFmt w:val="bullet"/>
      <w:lvlText w:val="o"/>
      <w:lvlJc w:val="left"/>
      <w:pPr>
        <w:ind w:left="5400" w:hanging="360"/>
      </w:pPr>
      <w:rPr>
        <w:rFonts w:ascii="Courier New" w:hAnsi="Courier New" w:cs="Courier New" w:hint="default"/>
      </w:rPr>
    </w:lvl>
    <w:lvl w:ilvl="8" w:tplc="874E40C2" w:tentative="1">
      <w:start w:val="1"/>
      <w:numFmt w:val="bullet"/>
      <w:lvlText w:val=""/>
      <w:lvlJc w:val="left"/>
      <w:pPr>
        <w:ind w:left="6120" w:hanging="360"/>
      </w:pPr>
      <w:rPr>
        <w:rFonts w:ascii="Wingdings" w:hAnsi="Wingdings" w:hint="default"/>
      </w:rPr>
    </w:lvl>
  </w:abstractNum>
  <w:abstractNum w:abstractNumId="4" w15:restartNumberingAfterBreak="0">
    <w:nsid w:val="068A0544"/>
    <w:multiLevelType w:val="hybridMultilevel"/>
    <w:tmpl w:val="2B884D64"/>
    <w:lvl w:ilvl="0" w:tplc="300E17DC">
      <w:start w:val="1"/>
      <w:numFmt w:val="lowerLetter"/>
      <w:lvlText w:val="%1)"/>
      <w:lvlJc w:val="left"/>
      <w:pPr>
        <w:ind w:left="720" w:hanging="360"/>
      </w:pPr>
      <w:rPr>
        <w:rFonts w:hint="default"/>
      </w:rPr>
    </w:lvl>
    <w:lvl w:ilvl="1" w:tplc="CD1EA3B0" w:tentative="1">
      <w:start w:val="1"/>
      <w:numFmt w:val="lowerLetter"/>
      <w:lvlText w:val="%2."/>
      <w:lvlJc w:val="left"/>
      <w:pPr>
        <w:ind w:left="1440" w:hanging="360"/>
      </w:pPr>
    </w:lvl>
    <w:lvl w:ilvl="2" w:tplc="31F0099A" w:tentative="1">
      <w:start w:val="1"/>
      <w:numFmt w:val="lowerRoman"/>
      <w:lvlText w:val="%3."/>
      <w:lvlJc w:val="right"/>
      <w:pPr>
        <w:ind w:left="2160" w:hanging="180"/>
      </w:pPr>
    </w:lvl>
    <w:lvl w:ilvl="3" w:tplc="D5269C24" w:tentative="1">
      <w:start w:val="1"/>
      <w:numFmt w:val="decimal"/>
      <w:lvlText w:val="%4."/>
      <w:lvlJc w:val="left"/>
      <w:pPr>
        <w:ind w:left="2880" w:hanging="360"/>
      </w:pPr>
    </w:lvl>
    <w:lvl w:ilvl="4" w:tplc="949EE9FC" w:tentative="1">
      <w:start w:val="1"/>
      <w:numFmt w:val="lowerLetter"/>
      <w:lvlText w:val="%5."/>
      <w:lvlJc w:val="left"/>
      <w:pPr>
        <w:ind w:left="3600" w:hanging="360"/>
      </w:pPr>
    </w:lvl>
    <w:lvl w:ilvl="5" w:tplc="0C184BDC" w:tentative="1">
      <w:start w:val="1"/>
      <w:numFmt w:val="lowerRoman"/>
      <w:lvlText w:val="%6."/>
      <w:lvlJc w:val="right"/>
      <w:pPr>
        <w:ind w:left="4320" w:hanging="180"/>
      </w:pPr>
    </w:lvl>
    <w:lvl w:ilvl="6" w:tplc="956E43CE" w:tentative="1">
      <w:start w:val="1"/>
      <w:numFmt w:val="decimal"/>
      <w:lvlText w:val="%7."/>
      <w:lvlJc w:val="left"/>
      <w:pPr>
        <w:ind w:left="5040" w:hanging="360"/>
      </w:pPr>
    </w:lvl>
    <w:lvl w:ilvl="7" w:tplc="AD70286A" w:tentative="1">
      <w:start w:val="1"/>
      <w:numFmt w:val="lowerLetter"/>
      <w:lvlText w:val="%8."/>
      <w:lvlJc w:val="left"/>
      <w:pPr>
        <w:ind w:left="5760" w:hanging="360"/>
      </w:pPr>
    </w:lvl>
    <w:lvl w:ilvl="8" w:tplc="C18CA25C" w:tentative="1">
      <w:start w:val="1"/>
      <w:numFmt w:val="lowerRoman"/>
      <w:lvlText w:val="%9."/>
      <w:lvlJc w:val="right"/>
      <w:pPr>
        <w:ind w:left="6480" w:hanging="180"/>
      </w:pPr>
    </w:lvl>
  </w:abstractNum>
  <w:abstractNum w:abstractNumId="5" w15:restartNumberingAfterBreak="0">
    <w:nsid w:val="0BB130A1"/>
    <w:multiLevelType w:val="hybridMultilevel"/>
    <w:tmpl w:val="A456110E"/>
    <w:lvl w:ilvl="0" w:tplc="9302321E">
      <w:numFmt w:val="bullet"/>
      <w:lvlText w:val="-"/>
      <w:lvlJc w:val="left"/>
      <w:pPr>
        <w:ind w:left="644" w:hanging="360"/>
      </w:pPr>
      <w:rPr>
        <w:rFonts w:ascii="Calibri" w:eastAsia="Times New Roman" w:hAnsi="Calibri" w:cs="Times New Roman" w:hint="default"/>
      </w:rPr>
    </w:lvl>
    <w:lvl w:ilvl="1" w:tplc="EF541B32" w:tentative="1">
      <w:start w:val="1"/>
      <w:numFmt w:val="bullet"/>
      <w:lvlText w:val="o"/>
      <w:lvlJc w:val="left"/>
      <w:pPr>
        <w:ind w:left="1364" w:hanging="360"/>
      </w:pPr>
      <w:rPr>
        <w:rFonts w:ascii="Courier New" w:hAnsi="Courier New" w:cs="Courier New" w:hint="default"/>
      </w:rPr>
    </w:lvl>
    <w:lvl w:ilvl="2" w:tplc="8D0EEFAA" w:tentative="1">
      <w:start w:val="1"/>
      <w:numFmt w:val="bullet"/>
      <w:lvlText w:val=""/>
      <w:lvlJc w:val="left"/>
      <w:pPr>
        <w:ind w:left="2084" w:hanging="360"/>
      </w:pPr>
      <w:rPr>
        <w:rFonts w:ascii="Wingdings" w:hAnsi="Wingdings" w:hint="default"/>
      </w:rPr>
    </w:lvl>
    <w:lvl w:ilvl="3" w:tplc="11C632B2" w:tentative="1">
      <w:start w:val="1"/>
      <w:numFmt w:val="bullet"/>
      <w:lvlText w:val=""/>
      <w:lvlJc w:val="left"/>
      <w:pPr>
        <w:ind w:left="2804" w:hanging="360"/>
      </w:pPr>
      <w:rPr>
        <w:rFonts w:ascii="Symbol" w:hAnsi="Symbol" w:hint="default"/>
      </w:rPr>
    </w:lvl>
    <w:lvl w:ilvl="4" w:tplc="672C7EEE" w:tentative="1">
      <w:start w:val="1"/>
      <w:numFmt w:val="bullet"/>
      <w:lvlText w:val="o"/>
      <w:lvlJc w:val="left"/>
      <w:pPr>
        <w:ind w:left="3524" w:hanging="360"/>
      </w:pPr>
      <w:rPr>
        <w:rFonts w:ascii="Courier New" w:hAnsi="Courier New" w:cs="Courier New" w:hint="default"/>
      </w:rPr>
    </w:lvl>
    <w:lvl w:ilvl="5" w:tplc="EF58C542" w:tentative="1">
      <w:start w:val="1"/>
      <w:numFmt w:val="bullet"/>
      <w:lvlText w:val=""/>
      <w:lvlJc w:val="left"/>
      <w:pPr>
        <w:ind w:left="4244" w:hanging="360"/>
      </w:pPr>
      <w:rPr>
        <w:rFonts w:ascii="Wingdings" w:hAnsi="Wingdings" w:hint="default"/>
      </w:rPr>
    </w:lvl>
    <w:lvl w:ilvl="6" w:tplc="F4DC53EE" w:tentative="1">
      <w:start w:val="1"/>
      <w:numFmt w:val="bullet"/>
      <w:lvlText w:val=""/>
      <w:lvlJc w:val="left"/>
      <w:pPr>
        <w:ind w:left="4964" w:hanging="360"/>
      </w:pPr>
      <w:rPr>
        <w:rFonts w:ascii="Symbol" w:hAnsi="Symbol" w:hint="default"/>
      </w:rPr>
    </w:lvl>
    <w:lvl w:ilvl="7" w:tplc="4BE60796" w:tentative="1">
      <w:start w:val="1"/>
      <w:numFmt w:val="bullet"/>
      <w:lvlText w:val="o"/>
      <w:lvlJc w:val="left"/>
      <w:pPr>
        <w:ind w:left="5684" w:hanging="360"/>
      </w:pPr>
      <w:rPr>
        <w:rFonts w:ascii="Courier New" w:hAnsi="Courier New" w:cs="Courier New" w:hint="default"/>
      </w:rPr>
    </w:lvl>
    <w:lvl w:ilvl="8" w:tplc="734A38BC" w:tentative="1">
      <w:start w:val="1"/>
      <w:numFmt w:val="bullet"/>
      <w:lvlText w:val=""/>
      <w:lvlJc w:val="left"/>
      <w:pPr>
        <w:ind w:left="6404" w:hanging="360"/>
      </w:pPr>
      <w:rPr>
        <w:rFonts w:ascii="Wingdings" w:hAnsi="Wingdings" w:hint="default"/>
      </w:rPr>
    </w:lvl>
  </w:abstractNum>
  <w:abstractNum w:abstractNumId="6" w15:restartNumberingAfterBreak="0">
    <w:nsid w:val="11AA6265"/>
    <w:multiLevelType w:val="multilevel"/>
    <w:tmpl w:val="8ED642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2B850F8"/>
    <w:multiLevelType w:val="hybridMultilevel"/>
    <w:tmpl w:val="04E65454"/>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5568A8"/>
    <w:multiLevelType w:val="hybridMultilevel"/>
    <w:tmpl w:val="A6E40ED4"/>
    <w:lvl w:ilvl="0" w:tplc="14D6AAE4">
      <w:start w:val="1"/>
      <w:numFmt w:val="bullet"/>
      <w:lvlText w:val=""/>
      <w:lvlJc w:val="left"/>
      <w:pPr>
        <w:ind w:left="360" w:hanging="360"/>
      </w:pPr>
      <w:rPr>
        <w:rFonts w:ascii="Symbol" w:hAnsi="Symbol" w:hint="default"/>
      </w:rPr>
    </w:lvl>
    <w:lvl w:ilvl="1" w:tplc="7D3271CA" w:tentative="1">
      <w:start w:val="1"/>
      <w:numFmt w:val="bullet"/>
      <w:lvlText w:val="o"/>
      <w:lvlJc w:val="left"/>
      <w:pPr>
        <w:ind w:left="1080" w:hanging="360"/>
      </w:pPr>
      <w:rPr>
        <w:rFonts w:ascii="Courier New" w:hAnsi="Courier New" w:cs="Courier New" w:hint="default"/>
      </w:rPr>
    </w:lvl>
    <w:lvl w:ilvl="2" w:tplc="ED184270" w:tentative="1">
      <w:start w:val="1"/>
      <w:numFmt w:val="bullet"/>
      <w:lvlText w:val=""/>
      <w:lvlJc w:val="left"/>
      <w:pPr>
        <w:ind w:left="1800" w:hanging="360"/>
      </w:pPr>
      <w:rPr>
        <w:rFonts w:ascii="Wingdings" w:hAnsi="Wingdings" w:hint="default"/>
      </w:rPr>
    </w:lvl>
    <w:lvl w:ilvl="3" w:tplc="2F007EBE" w:tentative="1">
      <w:start w:val="1"/>
      <w:numFmt w:val="bullet"/>
      <w:lvlText w:val=""/>
      <w:lvlJc w:val="left"/>
      <w:pPr>
        <w:ind w:left="2520" w:hanging="360"/>
      </w:pPr>
      <w:rPr>
        <w:rFonts w:ascii="Symbol" w:hAnsi="Symbol" w:hint="default"/>
      </w:rPr>
    </w:lvl>
    <w:lvl w:ilvl="4" w:tplc="ACB65C38" w:tentative="1">
      <w:start w:val="1"/>
      <w:numFmt w:val="bullet"/>
      <w:lvlText w:val="o"/>
      <w:lvlJc w:val="left"/>
      <w:pPr>
        <w:ind w:left="3240" w:hanging="360"/>
      </w:pPr>
      <w:rPr>
        <w:rFonts w:ascii="Courier New" w:hAnsi="Courier New" w:cs="Courier New" w:hint="default"/>
      </w:rPr>
    </w:lvl>
    <w:lvl w:ilvl="5" w:tplc="38D00F2E" w:tentative="1">
      <w:start w:val="1"/>
      <w:numFmt w:val="bullet"/>
      <w:lvlText w:val=""/>
      <w:lvlJc w:val="left"/>
      <w:pPr>
        <w:ind w:left="3960" w:hanging="360"/>
      </w:pPr>
      <w:rPr>
        <w:rFonts w:ascii="Wingdings" w:hAnsi="Wingdings" w:hint="default"/>
      </w:rPr>
    </w:lvl>
    <w:lvl w:ilvl="6" w:tplc="C34EFA04" w:tentative="1">
      <w:start w:val="1"/>
      <w:numFmt w:val="bullet"/>
      <w:lvlText w:val=""/>
      <w:lvlJc w:val="left"/>
      <w:pPr>
        <w:ind w:left="4680" w:hanging="360"/>
      </w:pPr>
      <w:rPr>
        <w:rFonts w:ascii="Symbol" w:hAnsi="Symbol" w:hint="default"/>
      </w:rPr>
    </w:lvl>
    <w:lvl w:ilvl="7" w:tplc="1D14D88E" w:tentative="1">
      <w:start w:val="1"/>
      <w:numFmt w:val="bullet"/>
      <w:lvlText w:val="o"/>
      <w:lvlJc w:val="left"/>
      <w:pPr>
        <w:ind w:left="5400" w:hanging="360"/>
      </w:pPr>
      <w:rPr>
        <w:rFonts w:ascii="Courier New" w:hAnsi="Courier New" w:cs="Courier New" w:hint="default"/>
      </w:rPr>
    </w:lvl>
    <w:lvl w:ilvl="8" w:tplc="5A563006" w:tentative="1">
      <w:start w:val="1"/>
      <w:numFmt w:val="bullet"/>
      <w:lvlText w:val=""/>
      <w:lvlJc w:val="left"/>
      <w:pPr>
        <w:ind w:left="6120" w:hanging="360"/>
      </w:pPr>
      <w:rPr>
        <w:rFonts w:ascii="Wingdings" w:hAnsi="Wingdings" w:hint="default"/>
      </w:rPr>
    </w:lvl>
  </w:abstractNum>
  <w:abstractNum w:abstractNumId="9" w15:restartNumberingAfterBreak="0">
    <w:nsid w:val="13E60367"/>
    <w:multiLevelType w:val="hybridMultilevel"/>
    <w:tmpl w:val="67D49EA0"/>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B0517D"/>
    <w:multiLevelType w:val="hybridMultilevel"/>
    <w:tmpl w:val="0100DA46"/>
    <w:lvl w:ilvl="0" w:tplc="E53A987C">
      <w:start w:val="1"/>
      <w:numFmt w:val="bullet"/>
      <w:lvlText w:val=""/>
      <w:lvlJc w:val="left"/>
      <w:pPr>
        <w:ind w:left="360" w:hanging="360"/>
      </w:pPr>
      <w:rPr>
        <w:rFonts w:ascii="Symbol" w:hAnsi="Symbol" w:cs="Symbol" w:hint="default"/>
        <w:color w:val="auto"/>
      </w:rPr>
    </w:lvl>
    <w:lvl w:ilvl="1" w:tplc="76005020" w:tentative="1">
      <w:start w:val="1"/>
      <w:numFmt w:val="bullet"/>
      <w:lvlText w:val="o"/>
      <w:lvlJc w:val="left"/>
      <w:pPr>
        <w:ind w:left="1080" w:hanging="360"/>
      </w:pPr>
      <w:rPr>
        <w:rFonts w:ascii="Courier New" w:hAnsi="Courier New" w:cs="Courier New" w:hint="default"/>
      </w:rPr>
    </w:lvl>
    <w:lvl w:ilvl="2" w:tplc="30D4A20E" w:tentative="1">
      <w:start w:val="1"/>
      <w:numFmt w:val="bullet"/>
      <w:lvlText w:val=""/>
      <w:lvlJc w:val="left"/>
      <w:pPr>
        <w:ind w:left="1800" w:hanging="360"/>
      </w:pPr>
      <w:rPr>
        <w:rFonts w:ascii="Wingdings" w:hAnsi="Wingdings" w:hint="default"/>
      </w:rPr>
    </w:lvl>
    <w:lvl w:ilvl="3" w:tplc="7144CD5A" w:tentative="1">
      <w:start w:val="1"/>
      <w:numFmt w:val="bullet"/>
      <w:lvlText w:val=""/>
      <w:lvlJc w:val="left"/>
      <w:pPr>
        <w:ind w:left="2520" w:hanging="360"/>
      </w:pPr>
      <w:rPr>
        <w:rFonts w:ascii="Symbol" w:hAnsi="Symbol" w:hint="default"/>
      </w:rPr>
    </w:lvl>
    <w:lvl w:ilvl="4" w:tplc="7D8CC36C" w:tentative="1">
      <w:start w:val="1"/>
      <w:numFmt w:val="bullet"/>
      <w:lvlText w:val="o"/>
      <w:lvlJc w:val="left"/>
      <w:pPr>
        <w:ind w:left="3240" w:hanging="360"/>
      </w:pPr>
      <w:rPr>
        <w:rFonts w:ascii="Courier New" w:hAnsi="Courier New" w:cs="Courier New" w:hint="default"/>
      </w:rPr>
    </w:lvl>
    <w:lvl w:ilvl="5" w:tplc="91E2F760" w:tentative="1">
      <w:start w:val="1"/>
      <w:numFmt w:val="bullet"/>
      <w:lvlText w:val=""/>
      <w:lvlJc w:val="left"/>
      <w:pPr>
        <w:ind w:left="3960" w:hanging="360"/>
      </w:pPr>
      <w:rPr>
        <w:rFonts w:ascii="Wingdings" w:hAnsi="Wingdings" w:hint="default"/>
      </w:rPr>
    </w:lvl>
    <w:lvl w:ilvl="6" w:tplc="D9E0F68C" w:tentative="1">
      <w:start w:val="1"/>
      <w:numFmt w:val="bullet"/>
      <w:lvlText w:val=""/>
      <w:lvlJc w:val="left"/>
      <w:pPr>
        <w:ind w:left="4680" w:hanging="360"/>
      </w:pPr>
      <w:rPr>
        <w:rFonts w:ascii="Symbol" w:hAnsi="Symbol" w:hint="default"/>
      </w:rPr>
    </w:lvl>
    <w:lvl w:ilvl="7" w:tplc="0248CEE2" w:tentative="1">
      <w:start w:val="1"/>
      <w:numFmt w:val="bullet"/>
      <w:lvlText w:val="o"/>
      <w:lvlJc w:val="left"/>
      <w:pPr>
        <w:ind w:left="5400" w:hanging="360"/>
      </w:pPr>
      <w:rPr>
        <w:rFonts w:ascii="Courier New" w:hAnsi="Courier New" w:cs="Courier New" w:hint="default"/>
      </w:rPr>
    </w:lvl>
    <w:lvl w:ilvl="8" w:tplc="5BEA8A0E" w:tentative="1">
      <w:start w:val="1"/>
      <w:numFmt w:val="bullet"/>
      <w:lvlText w:val=""/>
      <w:lvlJc w:val="left"/>
      <w:pPr>
        <w:ind w:left="6120" w:hanging="360"/>
      </w:pPr>
      <w:rPr>
        <w:rFonts w:ascii="Wingdings" w:hAnsi="Wingdings" w:hint="default"/>
      </w:rPr>
    </w:lvl>
  </w:abstractNum>
  <w:abstractNum w:abstractNumId="11" w15:restartNumberingAfterBreak="0">
    <w:nsid w:val="17BF345A"/>
    <w:multiLevelType w:val="multilevel"/>
    <w:tmpl w:val="6B2284E2"/>
    <w:lvl w:ilvl="0">
      <w:start w:val="1"/>
      <w:numFmt w:val="decimal"/>
      <w:lvlText w:val="%1."/>
      <w:lvlJc w:val="left"/>
      <w:pPr>
        <w:ind w:left="360" w:hanging="360"/>
      </w:pPr>
      <w:rPr>
        <w:rFonts w:hint="default"/>
      </w:rPr>
    </w:lvl>
    <w:lvl w:ilvl="1">
      <w:start w:val="1"/>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140" w:hanging="1140"/>
      </w:pPr>
      <w:rPr>
        <w:rFonts w:hint="default"/>
      </w:rPr>
    </w:lvl>
    <w:lvl w:ilvl="5">
      <w:start w:val="1"/>
      <w:numFmt w:val="decimal"/>
      <w:isLgl/>
      <w:lvlText w:val="%1.%2.%3.%4.%5.%6"/>
      <w:lvlJc w:val="left"/>
      <w:pPr>
        <w:ind w:left="1140" w:hanging="11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B971369"/>
    <w:multiLevelType w:val="hybridMultilevel"/>
    <w:tmpl w:val="DEB08384"/>
    <w:lvl w:ilvl="0" w:tplc="3744A3EA">
      <w:start w:val="1"/>
      <w:numFmt w:val="decimal"/>
      <w:lvlText w:val="%1."/>
      <w:lvlJc w:val="left"/>
      <w:pPr>
        <w:ind w:left="720" w:hanging="360"/>
      </w:pPr>
      <w:rPr>
        <w:rFonts w:hint="default"/>
      </w:rPr>
    </w:lvl>
    <w:lvl w:ilvl="1" w:tplc="EAA65F46" w:tentative="1">
      <w:start w:val="1"/>
      <w:numFmt w:val="lowerLetter"/>
      <w:lvlText w:val="%2."/>
      <w:lvlJc w:val="left"/>
      <w:pPr>
        <w:ind w:left="1440" w:hanging="360"/>
      </w:pPr>
    </w:lvl>
    <w:lvl w:ilvl="2" w:tplc="84729DFE" w:tentative="1">
      <w:start w:val="1"/>
      <w:numFmt w:val="lowerRoman"/>
      <w:lvlText w:val="%3."/>
      <w:lvlJc w:val="right"/>
      <w:pPr>
        <w:ind w:left="2160" w:hanging="180"/>
      </w:pPr>
    </w:lvl>
    <w:lvl w:ilvl="3" w:tplc="A68A70CE" w:tentative="1">
      <w:start w:val="1"/>
      <w:numFmt w:val="decimal"/>
      <w:lvlText w:val="%4."/>
      <w:lvlJc w:val="left"/>
      <w:pPr>
        <w:ind w:left="2880" w:hanging="360"/>
      </w:pPr>
    </w:lvl>
    <w:lvl w:ilvl="4" w:tplc="139CB520" w:tentative="1">
      <w:start w:val="1"/>
      <w:numFmt w:val="lowerLetter"/>
      <w:lvlText w:val="%5."/>
      <w:lvlJc w:val="left"/>
      <w:pPr>
        <w:ind w:left="3600" w:hanging="360"/>
      </w:pPr>
    </w:lvl>
    <w:lvl w:ilvl="5" w:tplc="16B8D41A" w:tentative="1">
      <w:start w:val="1"/>
      <w:numFmt w:val="lowerRoman"/>
      <w:lvlText w:val="%6."/>
      <w:lvlJc w:val="right"/>
      <w:pPr>
        <w:ind w:left="4320" w:hanging="180"/>
      </w:pPr>
    </w:lvl>
    <w:lvl w:ilvl="6" w:tplc="8A44FCB6" w:tentative="1">
      <w:start w:val="1"/>
      <w:numFmt w:val="decimal"/>
      <w:lvlText w:val="%7."/>
      <w:lvlJc w:val="left"/>
      <w:pPr>
        <w:ind w:left="5040" w:hanging="360"/>
      </w:pPr>
    </w:lvl>
    <w:lvl w:ilvl="7" w:tplc="9AB22754" w:tentative="1">
      <w:start w:val="1"/>
      <w:numFmt w:val="lowerLetter"/>
      <w:lvlText w:val="%8."/>
      <w:lvlJc w:val="left"/>
      <w:pPr>
        <w:ind w:left="5760" w:hanging="360"/>
      </w:pPr>
    </w:lvl>
    <w:lvl w:ilvl="8" w:tplc="367E0C8E" w:tentative="1">
      <w:start w:val="1"/>
      <w:numFmt w:val="lowerRoman"/>
      <w:lvlText w:val="%9."/>
      <w:lvlJc w:val="right"/>
      <w:pPr>
        <w:ind w:left="6480" w:hanging="180"/>
      </w:pPr>
    </w:lvl>
  </w:abstractNum>
  <w:abstractNum w:abstractNumId="13" w15:restartNumberingAfterBreak="0">
    <w:nsid w:val="1F9C570E"/>
    <w:multiLevelType w:val="multilevel"/>
    <w:tmpl w:val="0D2A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466131"/>
    <w:multiLevelType w:val="hybridMultilevel"/>
    <w:tmpl w:val="9BE42A60"/>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613C16"/>
    <w:multiLevelType w:val="hybridMultilevel"/>
    <w:tmpl w:val="BC687030"/>
    <w:lvl w:ilvl="0" w:tplc="B072979C">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B70A72"/>
    <w:multiLevelType w:val="hybridMultilevel"/>
    <w:tmpl w:val="11124DA4"/>
    <w:lvl w:ilvl="0" w:tplc="96608FAA">
      <w:start w:val="1"/>
      <w:numFmt w:val="decimal"/>
      <w:lvlText w:val="%1)"/>
      <w:lvlJc w:val="left"/>
      <w:pPr>
        <w:ind w:left="360" w:hanging="360"/>
      </w:pPr>
    </w:lvl>
    <w:lvl w:ilvl="1" w:tplc="E08C116A">
      <w:start w:val="1"/>
      <w:numFmt w:val="lowerLetter"/>
      <w:lvlText w:val="%2."/>
      <w:lvlJc w:val="left"/>
      <w:pPr>
        <w:ind w:left="1080" w:hanging="360"/>
      </w:pPr>
    </w:lvl>
    <w:lvl w:ilvl="2" w:tplc="9368A006">
      <w:start w:val="1"/>
      <w:numFmt w:val="lowerRoman"/>
      <w:lvlText w:val="%3."/>
      <w:lvlJc w:val="right"/>
      <w:pPr>
        <w:ind w:left="1800" w:hanging="180"/>
      </w:pPr>
    </w:lvl>
    <w:lvl w:ilvl="3" w:tplc="980CAEFC">
      <w:start w:val="1"/>
      <w:numFmt w:val="decimal"/>
      <w:lvlText w:val="%4."/>
      <w:lvlJc w:val="left"/>
      <w:pPr>
        <w:ind w:left="2520" w:hanging="360"/>
      </w:pPr>
    </w:lvl>
    <w:lvl w:ilvl="4" w:tplc="656434A6">
      <w:start w:val="1"/>
      <w:numFmt w:val="lowerLetter"/>
      <w:lvlText w:val="%5."/>
      <w:lvlJc w:val="left"/>
      <w:pPr>
        <w:ind w:left="3240" w:hanging="360"/>
      </w:pPr>
    </w:lvl>
    <w:lvl w:ilvl="5" w:tplc="2D58F084">
      <w:start w:val="1"/>
      <w:numFmt w:val="lowerRoman"/>
      <w:lvlText w:val="%6."/>
      <w:lvlJc w:val="right"/>
      <w:pPr>
        <w:ind w:left="3960" w:hanging="180"/>
      </w:pPr>
    </w:lvl>
    <w:lvl w:ilvl="6" w:tplc="B526FF2A">
      <w:start w:val="1"/>
      <w:numFmt w:val="decimal"/>
      <w:lvlText w:val="%7."/>
      <w:lvlJc w:val="left"/>
      <w:pPr>
        <w:ind w:left="4680" w:hanging="360"/>
      </w:pPr>
    </w:lvl>
    <w:lvl w:ilvl="7" w:tplc="8526703C">
      <w:start w:val="1"/>
      <w:numFmt w:val="lowerLetter"/>
      <w:lvlText w:val="%8."/>
      <w:lvlJc w:val="left"/>
      <w:pPr>
        <w:ind w:left="5400" w:hanging="360"/>
      </w:pPr>
    </w:lvl>
    <w:lvl w:ilvl="8" w:tplc="14D4667E">
      <w:start w:val="1"/>
      <w:numFmt w:val="lowerRoman"/>
      <w:lvlText w:val="%9."/>
      <w:lvlJc w:val="right"/>
      <w:pPr>
        <w:ind w:left="6120" w:hanging="180"/>
      </w:pPr>
    </w:lvl>
  </w:abstractNum>
  <w:abstractNum w:abstractNumId="17" w15:restartNumberingAfterBreak="0">
    <w:nsid w:val="328E3351"/>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91775F4"/>
    <w:multiLevelType w:val="hybridMultilevel"/>
    <w:tmpl w:val="6762B042"/>
    <w:lvl w:ilvl="0" w:tplc="E5D48466">
      <w:start w:val="1"/>
      <w:numFmt w:val="decimal"/>
      <w:pStyle w:val="CEOcontribution-H123"/>
      <w:lvlText w:val="%1."/>
      <w:lvlJc w:val="left"/>
      <w:pPr>
        <w:tabs>
          <w:tab w:val="num" w:pos="720"/>
        </w:tabs>
        <w:ind w:left="720" w:hanging="360"/>
      </w:pPr>
    </w:lvl>
    <w:lvl w:ilvl="1" w:tplc="CEECCDB2">
      <w:start w:val="1"/>
      <w:numFmt w:val="lowerLetter"/>
      <w:lvlText w:val="%2."/>
      <w:lvlJc w:val="left"/>
      <w:pPr>
        <w:tabs>
          <w:tab w:val="num" w:pos="1440"/>
        </w:tabs>
        <w:ind w:left="1440" w:hanging="360"/>
      </w:pPr>
    </w:lvl>
    <w:lvl w:ilvl="2" w:tplc="9B1628A6" w:tentative="1">
      <w:start w:val="1"/>
      <w:numFmt w:val="lowerRoman"/>
      <w:lvlText w:val="%3."/>
      <w:lvlJc w:val="right"/>
      <w:pPr>
        <w:tabs>
          <w:tab w:val="num" w:pos="2160"/>
        </w:tabs>
        <w:ind w:left="2160" w:hanging="180"/>
      </w:pPr>
    </w:lvl>
    <w:lvl w:ilvl="3" w:tplc="ADD68D1A" w:tentative="1">
      <w:start w:val="1"/>
      <w:numFmt w:val="decimal"/>
      <w:lvlText w:val="%4."/>
      <w:lvlJc w:val="left"/>
      <w:pPr>
        <w:tabs>
          <w:tab w:val="num" w:pos="2880"/>
        </w:tabs>
        <w:ind w:left="2880" w:hanging="360"/>
      </w:pPr>
    </w:lvl>
    <w:lvl w:ilvl="4" w:tplc="94BC80AC" w:tentative="1">
      <w:start w:val="1"/>
      <w:numFmt w:val="lowerLetter"/>
      <w:lvlText w:val="%5."/>
      <w:lvlJc w:val="left"/>
      <w:pPr>
        <w:tabs>
          <w:tab w:val="num" w:pos="3600"/>
        </w:tabs>
        <w:ind w:left="3600" w:hanging="360"/>
      </w:pPr>
    </w:lvl>
    <w:lvl w:ilvl="5" w:tplc="CD7A80EA" w:tentative="1">
      <w:start w:val="1"/>
      <w:numFmt w:val="lowerRoman"/>
      <w:lvlText w:val="%6."/>
      <w:lvlJc w:val="right"/>
      <w:pPr>
        <w:tabs>
          <w:tab w:val="num" w:pos="4320"/>
        </w:tabs>
        <w:ind w:left="4320" w:hanging="180"/>
      </w:pPr>
    </w:lvl>
    <w:lvl w:ilvl="6" w:tplc="F266DA1C" w:tentative="1">
      <w:start w:val="1"/>
      <w:numFmt w:val="decimal"/>
      <w:lvlText w:val="%7."/>
      <w:lvlJc w:val="left"/>
      <w:pPr>
        <w:tabs>
          <w:tab w:val="num" w:pos="5040"/>
        </w:tabs>
        <w:ind w:left="5040" w:hanging="360"/>
      </w:pPr>
    </w:lvl>
    <w:lvl w:ilvl="7" w:tplc="ED42B402" w:tentative="1">
      <w:start w:val="1"/>
      <w:numFmt w:val="lowerLetter"/>
      <w:lvlText w:val="%8."/>
      <w:lvlJc w:val="left"/>
      <w:pPr>
        <w:tabs>
          <w:tab w:val="num" w:pos="5760"/>
        </w:tabs>
        <w:ind w:left="5760" w:hanging="360"/>
      </w:pPr>
    </w:lvl>
    <w:lvl w:ilvl="8" w:tplc="6884F3B2" w:tentative="1">
      <w:start w:val="1"/>
      <w:numFmt w:val="lowerRoman"/>
      <w:lvlText w:val="%9."/>
      <w:lvlJc w:val="right"/>
      <w:pPr>
        <w:tabs>
          <w:tab w:val="num" w:pos="6480"/>
        </w:tabs>
        <w:ind w:left="6480" w:hanging="180"/>
      </w:pPr>
    </w:lvl>
  </w:abstractNum>
  <w:abstractNum w:abstractNumId="19" w15:restartNumberingAfterBreak="0">
    <w:nsid w:val="3CE43156"/>
    <w:multiLevelType w:val="hybridMultilevel"/>
    <w:tmpl w:val="DB3AE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A51160"/>
    <w:multiLevelType w:val="hybridMultilevel"/>
    <w:tmpl w:val="03704DCA"/>
    <w:lvl w:ilvl="0" w:tplc="DE98EA16">
      <w:start w:val="1"/>
      <w:numFmt w:val="bullet"/>
      <w:lvlText w:val=""/>
      <w:lvlJc w:val="left"/>
      <w:pPr>
        <w:ind w:left="360" w:hanging="360"/>
      </w:pPr>
      <w:rPr>
        <w:rFonts w:ascii="Symbol" w:hAnsi="Symbol" w:hint="default"/>
      </w:rPr>
    </w:lvl>
    <w:lvl w:ilvl="1" w:tplc="08B2CFB8">
      <w:start w:val="1"/>
      <w:numFmt w:val="bullet"/>
      <w:lvlText w:val="o"/>
      <w:lvlJc w:val="left"/>
      <w:pPr>
        <w:ind w:left="1080" w:hanging="360"/>
      </w:pPr>
      <w:rPr>
        <w:rFonts w:ascii="Courier New" w:hAnsi="Courier New" w:cs="Courier New" w:hint="default"/>
      </w:rPr>
    </w:lvl>
    <w:lvl w:ilvl="2" w:tplc="56B6F6D0">
      <w:start w:val="1"/>
      <w:numFmt w:val="bullet"/>
      <w:lvlText w:val=""/>
      <w:lvlJc w:val="left"/>
      <w:pPr>
        <w:ind w:left="1800" w:hanging="360"/>
      </w:pPr>
      <w:rPr>
        <w:rFonts w:ascii="Wingdings" w:hAnsi="Wingdings" w:hint="default"/>
      </w:rPr>
    </w:lvl>
    <w:lvl w:ilvl="3" w:tplc="46C45052">
      <w:start w:val="1"/>
      <w:numFmt w:val="bullet"/>
      <w:lvlText w:val=""/>
      <w:lvlJc w:val="left"/>
      <w:pPr>
        <w:ind w:left="2520" w:hanging="360"/>
      </w:pPr>
      <w:rPr>
        <w:rFonts w:ascii="Symbol" w:hAnsi="Symbol" w:hint="default"/>
      </w:rPr>
    </w:lvl>
    <w:lvl w:ilvl="4" w:tplc="E5ACB94C">
      <w:start w:val="1"/>
      <w:numFmt w:val="bullet"/>
      <w:lvlText w:val="o"/>
      <w:lvlJc w:val="left"/>
      <w:pPr>
        <w:ind w:left="3240" w:hanging="360"/>
      </w:pPr>
      <w:rPr>
        <w:rFonts w:ascii="Courier New" w:hAnsi="Courier New" w:cs="Courier New" w:hint="default"/>
      </w:rPr>
    </w:lvl>
    <w:lvl w:ilvl="5" w:tplc="4E8CAE52">
      <w:start w:val="1"/>
      <w:numFmt w:val="bullet"/>
      <w:lvlText w:val=""/>
      <w:lvlJc w:val="left"/>
      <w:pPr>
        <w:ind w:left="3960" w:hanging="360"/>
      </w:pPr>
      <w:rPr>
        <w:rFonts w:ascii="Wingdings" w:hAnsi="Wingdings" w:hint="default"/>
      </w:rPr>
    </w:lvl>
    <w:lvl w:ilvl="6" w:tplc="2A320DD4">
      <w:start w:val="1"/>
      <w:numFmt w:val="bullet"/>
      <w:lvlText w:val=""/>
      <w:lvlJc w:val="left"/>
      <w:pPr>
        <w:ind w:left="4680" w:hanging="360"/>
      </w:pPr>
      <w:rPr>
        <w:rFonts w:ascii="Symbol" w:hAnsi="Symbol" w:hint="default"/>
      </w:rPr>
    </w:lvl>
    <w:lvl w:ilvl="7" w:tplc="C2BAF3F4">
      <w:start w:val="1"/>
      <w:numFmt w:val="bullet"/>
      <w:lvlText w:val="o"/>
      <w:lvlJc w:val="left"/>
      <w:pPr>
        <w:ind w:left="5400" w:hanging="360"/>
      </w:pPr>
      <w:rPr>
        <w:rFonts w:ascii="Courier New" w:hAnsi="Courier New" w:cs="Courier New" w:hint="default"/>
      </w:rPr>
    </w:lvl>
    <w:lvl w:ilvl="8" w:tplc="807C73DE">
      <w:start w:val="1"/>
      <w:numFmt w:val="bullet"/>
      <w:lvlText w:val=""/>
      <w:lvlJc w:val="left"/>
      <w:pPr>
        <w:ind w:left="6120" w:hanging="360"/>
      </w:pPr>
      <w:rPr>
        <w:rFonts w:ascii="Wingdings" w:hAnsi="Wingdings" w:hint="default"/>
      </w:rPr>
    </w:lvl>
  </w:abstractNum>
  <w:abstractNum w:abstractNumId="21" w15:restartNumberingAfterBreak="0">
    <w:nsid w:val="3ED06047"/>
    <w:multiLevelType w:val="hybridMultilevel"/>
    <w:tmpl w:val="7C4E1C28"/>
    <w:lvl w:ilvl="0" w:tplc="640EE81E">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106167"/>
    <w:multiLevelType w:val="hybridMultilevel"/>
    <w:tmpl w:val="D45A0670"/>
    <w:lvl w:ilvl="0" w:tplc="64825FEC">
      <w:start w:val="1"/>
      <w:numFmt w:val="bullet"/>
      <w:lvlText w:val=""/>
      <w:lvlJc w:val="left"/>
      <w:pPr>
        <w:ind w:left="720" w:hanging="360"/>
      </w:pPr>
      <w:rPr>
        <w:rFonts w:ascii="Symbol" w:hAnsi="Symbol" w:hint="default"/>
      </w:rPr>
    </w:lvl>
    <w:lvl w:ilvl="1" w:tplc="7E0400F6" w:tentative="1">
      <w:start w:val="1"/>
      <w:numFmt w:val="bullet"/>
      <w:lvlText w:val="o"/>
      <w:lvlJc w:val="left"/>
      <w:pPr>
        <w:ind w:left="1440" w:hanging="360"/>
      </w:pPr>
      <w:rPr>
        <w:rFonts w:ascii="Courier New" w:hAnsi="Courier New" w:cs="Courier New" w:hint="default"/>
      </w:rPr>
    </w:lvl>
    <w:lvl w:ilvl="2" w:tplc="2E70DCDE" w:tentative="1">
      <w:start w:val="1"/>
      <w:numFmt w:val="bullet"/>
      <w:lvlText w:val=""/>
      <w:lvlJc w:val="left"/>
      <w:pPr>
        <w:ind w:left="2160" w:hanging="360"/>
      </w:pPr>
      <w:rPr>
        <w:rFonts w:ascii="Wingdings" w:hAnsi="Wingdings" w:hint="default"/>
      </w:rPr>
    </w:lvl>
    <w:lvl w:ilvl="3" w:tplc="E93088A0" w:tentative="1">
      <w:start w:val="1"/>
      <w:numFmt w:val="bullet"/>
      <w:lvlText w:val=""/>
      <w:lvlJc w:val="left"/>
      <w:pPr>
        <w:ind w:left="2880" w:hanging="360"/>
      </w:pPr>
      <w:rPr>
        <w:rFonts w:ascii="Symbol" w:hAnsi="Symbol" w:hint="default"/>
      </w:rPr>
    </w:lvl>
    <w:lvl w:ilvl="4" w:tplc="D4EC1F2C" w:tentative="1">
      <w:start w:val="1"/>
      <w:numFmt w:val="bullet"/>
      <w:lvlText w:val="o"/>
      <w:lvlJc w:val="left"/>
      <w:pPr>
        <w:ind w:left="3600" w:hanging="360"/>
      </w:pPr>
      <w:rPr>
        <w:rFonts w:ascii="Courier New" w:hAnsi="Courier New" w:cs="Courier New" w:hint="default"/>
      </w:rPr>
    </w:lvl>
    <w:lvl w:ilvl="5" w:tplc="28EE7E64" w:tentative="1">
      <w:start w:val="1"/>
      <w:numFmt w:val="bullet"/>
      <w:lvlText w:val=""/>
      <w:lvlJc w:val="left"/>
      <w:pPr>
        <w:ind w:left="4320" w:hanging="360"/>
      </w:pPr>
      <w:rPr>
        <w:rFonts w:ascii="Wingdings" w:hAnsi="Wingdings" w:hint="default"/>
      </w:rPr>
    </w:lvl>
    <w:lvl w:ilvl="6" w:tplc="4F6E9312" w:tentative="1">
      <w:start w:val="1"/>
      <w:numFmt w:val="bullet"/>
      <w:lvlText w:val=""/>
      <w:lvlJc w:val="left"/>
      <w:pPr>
        <w:ind w:left="5040" w:hanging="360"/>
      </w:pPr>
      <w:rPr>
        <w:rFonts w:ascii="Symbol" w:hAnsi="Symbol" w:hint="default"/>
      </w:rPr>
    </w:lvl>
    <w:lvl w:ilvl="7" w:tplc="BA943E6C" w:tentative="1">
      <w:start w:val="1"/>
      <w:numFmt w:val="bullet"/>
      <w:lvlText w:val="o"/>
      <w:lvlJc w:val="left"/>
      <w:pPr>
        <w:ind w:left="5760" w:hanging="360"/>
      </w:pPr>
      <w:rPr>
        <w:rFonts w:ascii="Courier New" w:hAnsi="Courier New" w:cs="Courier New" w:hint="default"/>
      </w:rPr>
    </w:lvl>
    <w:lvl w:ilvl="8" w:tplc="293A07C8" w:tentative="1">
      <w:start w:val="1"/>
      <w:numFmt w:val="bullet"/>
      <w:lvlText w:val=""/>
      <w:lvlJc w:val="left"/>
      <w:pPr>
        <w:ind w:left="6480" w:hanging="360"/>
      </w:pPr>
      <w:rPr>
        <w:rFonts w:ascii="Wingdings" w:hAnsi="Wingdings" w:hint="default"/>
      </w:rPr>
    </w:lvl>
  </w:abstractNum>
  <w:abstractNum w:abstractNumId="23" w15:restartNumberingAfterBreak="0">
    <w:nsid w:val="47AB2F8E"/>
    <w:multiLevelType w:val="multilevel"/>
    <w:tmpl w:val="4C52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E90173"/>
    <w:multiLevelType w:val="hybridMultilevel"/>
    <w:tmpl w:val="7B84E122"/>
    <w:lvl w:ilvl="0" w:tplc="89062046">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5B236A"/>
    <w:multiLevelType w:val="hybridMultilevel"/>
    <w:tmpl w:val="A224D2C4"/>
    <w:lvl w:ilvl="0" w:tplc="C986BD00">
      <w:start w:val="1"/>
      <w:numFmt w:val="bullet"/>
      <w:lvlText w:val=""/>
      <w:lvlJc w:val="left"/>
      <w:pPr>
        <w:ind w:left="360" w:hanging="360"/>
      </w:pPr>
      <w:rPr>
        <w:rFonts w:ascii="Symbol" w:hAnsi="Symbol" w:hint="default"/>
      </w:rPr>
    </w:lvl>
    <w:lvl w:ilvl="1" w:tplc="46C0BF84" w:tentative="1">
      <w:start w:val="1"/>
      <w:numFmt w:val="bullet"/>
      <w:lvlText w:val="o"/>
      <w:lvlJc w:val="left"/>
      <w:pPr>
        <w:ind w:left="1080" w:hanging="360"/>
      </w:pPr>
      <w:rPr>
        <w:rFonts w:ascii="Courier New" w:hAnsi="Courier New" w:cs="Courier New" w:hint="default"/>
      </w:rPr>
    </w:lvl>
    <w:lvl w:ilvl="2" w:tplc="9CF6F734" w:tentative="1">
      <w:start w:val="1"/>
      <w:numFmt w:val="bullet"/>
      <w:lvlText w:val=""/>
      <w:lvlJc w:val="left"/>
      <w:pPr>
        <w:ind w:left="1800" w:hanging="360"/>
      </w:pPr>
      <w:rPr>
        <w:rFonts w:ascii="Wingdings" w:hAnsi="Wingdings" w:hint="default"/>
      </w:rPr>
    </w:lvl>
    <w:lvl w:ilvl="3" w:tplc="0CB25588" w:tentative="1">
      <w:start w:val="1"/>
      <w:numFmt w:val="bullet"/>
      <w:lvlText w:val=""/>
      <w:lvlJc w:val="left"/>
      <w:pPr>
        <w:ind w:left="2520" w:hanging="360"/>
      </w:pPr>
      <w:rPr>
        <w:rFonts w:ascii="Symbol" w:hAnsi="Symbol" w:hint="default"/>
      </w:rPr>
    </w:lvl>
    <w:lvl w:ilvl="4" w:tplc="C0EEE828" w:tentative="1">
      <w:start w:val="1"/>
      <w:numFmt w:val="bullet"/>
      <w:lvlText w:val="o"/>
      <w:lvlJc w:val="left"/>
      <w:pPr>
        <w:ind w:left="3240" w:hanging="360"/>
      </w:pPr>
      <w:rPr>
        <w:rFonts w:ascii="Courier New" w:hAnsi="Courier New" w:cs="Courier New" w:hint="default"/>
      </w:rPr>
    </w:lvl>
    <w:lvl w:ilvl="5" w:tplc="D4E8400C" w:tentative="1">
      <w:start w:val="1"/>
      <w:numFmt w:val="bullet"/>
      <w:lvlText w:val=""/>
      <w:lvlJc w:val="left"/>
      <w:pPr>
        <w:ind w:left="3960" w:hanging="360"/>
      </w:pPr>
      <w:rPr>
        <w:rFonts w:ascii="Wingdings" w:hAnsi="Wingdings" w:hint="default"/>
      </w:rPr>
    </w:lvl>
    <w:lvl w:ilvl="6" w:tplc="8E607520" w:tentative="1">
      <w:start w:val="1"/>
      <w:numFmt w:val="bullet"/>
      <w:lvlText w:val=""/>
      <w:lvlJc w:val="left"/>
      <w:pPr>
        <w:ind w:left="4680" w:hanging="360"/>
      </w:pPr>
      <w:rPr>
        <w:rFonts w:ascii="Symbol" w:hAnsi="Symbol" w:hint="default"/>
      </w:rPr>
    </w:lvl>
    <w:lvl w:ilvl="7" w:tplc="DBF6208C" w:tentative="1">
      <w:start w:val="1"/>
      <w:numFmt w:val="bullet"/>
      <w:lvlText w:val="o"/>
      <w:lvlJc w:val="left"/>
      <w:pPr>
        <w:ind w:left="5400" w:hanging="360"/>
      </w:pPr>
      <w:rPr>
        <w:rFonts w:ascii="Courier New" w:hAnsi="Courier New" w:cs="Courier New" w:hint="default"/>
      </w:rPr>
    </w:lvl>
    <w:lvl w:ilvl="8" w:tplc="10E0C2A8" w:tentative="1">
      <w:start w:val="1"/>
      <w:numFmt w:val="bullet"/>
      <w:lvlText w:val=""/>
      <w:lvlJc w:val="left"/>
      <w:pPr>
        <w:ind w:left="6120" w:hanging="360"/>
      </w:pPr>
      <w:rPr>
        <w:rFonts w:ascii="Wingdings" w:hAnsi="Wingdings" w:hint="default"/>
      </w:rPr>
    </w:lvl>
  </w:abstractNum>
  <w:abstractNum w:abstractNumId="26" w15:restartNumberingAfterBreak="0">
    <w:nsid w:val="58FC7ACB"/>
    <w:multiLevelType w:val="hybridMultilevel"/>
    <w:tmpl w:val="FEDAA7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95C5A32"/>
    <w:multiLevelType w:val="hybridMultilevel"/>
    <w:tmpl w:val="0960F054"/>
    <w:lvl w:ilvl="0" w:tplc="58D458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BF3104"/>
    <w:multiLevelType w:val="hybridMultilevel"/>
    <w:tmpl w:val="80001736"/>
    <w:lvl w:ilvl="0" w:tplc="99802DA6">
      <w:start w:val="1"/>
      <w:numFmt w:val="lowerLetter"/>
      <w:lvlText w:val="%1)"/>
      <w:lvlJc w:val="left"/>
      <w:pPr>
        <w:ind w:left="3903"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1C72C0"/>
    <w:multiLevelType w:val="hybridMultilevel"/>
    <w:tmpl w:val="0052AE3C"/>
    <w:lvl w:ilvl="0" w:tplc="D2A21AB0">
      <w:start w:val="1"/>
      <w:numFmt w:val="bullet"/>
      <w:lvlText w:val=""/>
      <w:lvlJc w:val="left"/>
      <w:pPr>
        <w:ind w:left="360" w:hanging="360"/>
      </w:pPr>
      <w:rPr>
        <w:rFonts w:ascii="Symbol" w:hAnsi="Symbol" w:hint="default"/>
      </w:rPr>
    </w:lvl>
    <w:lvl w:ilvl="1" w:tplc="56EE4490" w:tentative="1">
      <w:start w:val="1"/>
      <w:numFmt w:val="bullet"/>
      <w:lvlText w:val="o"/>
      <w:lvlJc w:val="left"/>
      <w:pPr>
        <w:ind w:left="1080" w:hanging="360"/>
      </w:pPr>
      <w:rPr>
        <w:rFonts w:ascii="Courier New" w:hAnsi="Courier New" w:cs="Courier New" w:hint="default"/>
      </w:rPr>
    </w:lvl>
    <w:lvl w:ilvl="2" w:tplc="B0D679FE" w:tentative="1">
      <w:start w:val="1"/>
      <w:numFmt w:val="bullet"/>
      <w:lvlText w:val=""/>
      <w:lvlJc w:val="left"/>
      <w:pPr>
        <w:ind w:left="1800" w:hanging="360"/>
      </w:pPr>
      <w:rPr>
        <w:rFonts w:ascii="Wingdings" w:hAnsi="Wingdings" w:hint="default"/>
      </w:rPr>
    </w:lvl>
    <w:lvl w:ilvl="3" w:tplc="9F2E169C" w:tentative="1">
      <w:start w:val="1"/>
      <w:numFmt w:val="bullet"/>
      <w:lvlText w:val=""/>
      <w:lvlJc w:val="left"/>
      <w:pPr>
        <w:ind w:left="2520" w:hanging="360"/>
      </w:pPr>
      <w:rPr>
        <w:rFonts w:ascii="Symbol" w:hAnsi="Symbol" w:hint="default"/>
      </w:rPr>
    </w:lvl>
    <w:lvl w:ilvl="4" w:tplc="A790DB60" w:tentative="1">
      <w:start w:val="1"/>
      <w:numFmt w:val="bullet"/>
      <w:lvlText w:val="o"/>
      <w:lvlJc w:val="left"/>
      <w:pPr>
        <w:ind w:left="3240" w:hanging="360"/>
      </w:pPr>
      <w:rPr>
        <w:rFonts w:ascii="Courier New" w:hAnsi="Courier New" w:cs="Courier New" w:hint="default"/>
      </w:rPr>
    </w:lvl>
    <w:lvl w:ilvl="5" w:tplc="9EEAEE1C" w:tentative="1">
      <w:start w:val="1"/>
      <w:numFmt w:val="bullet"/>
      <w:lvlText w:val=""/>
      <w:lvlJc w:val="left"/>
      <w:pPr>
        <w:ind w:left="3960" w:hanging="360"/>
      </w:pPr>
      <w:rPr>
        <w:rFonts w:ascii="Wingdings" w:hAnsi="Wingdings" w:hint="default"/>
      </w:rPr>
    </w:lvl>
    <w:lvl w:ilvl="6" w:tplc="58E011DA" w:tentative="1">
      <w:start w:val="1"/>
      <w:numFmt w:val="bullet"/>
      <w:lvlText w:val=""/>
      <w:lvlJc w:val="left"/>
      <w:pPr>
        <w:ind w:left="4680" w:hanging="360"/>
      </w:pPr>
      <w:rPr>
        <w:rFonts w:ascii="Symbol" w:hAnsi="Symbol" w:hint="default"/>
      </w:rPr>
    </w:lvl>
    <w:lvl w:ilvl="7" w:tplc="4ECC7F6C" w:tentative="1">
      <w:start w:val="1"/>
      <w:numFmt w:val="bullet"/>
      <w:lvlText w:val="o"/>
      <w:lvlJc w:val="left"/>
      <w:pPr>
        <w:ind w:left="5400" w:hanging="360"/>
      </w:pPr>
      <w:rPr>
        <w:rFonts w:ascii="Courier New" w:hAnsi="Courier New" w:cs="Courier New" w:hint="default"/>
      </w:rPr>
    </w:lvl>
    <w:lvl w:ilvl="8" w:tplc="E6F86EA2" w:tentative="1">
      <w:start w:val="1"/>
      <w:numFmt w:val="bullet"/>
      <w:lvlText w:val=""/>
      <w:lvlJc w:val="left"/>
      <w:pPr>
        <w:ind w:left="6120" w:hanging="360"/>
      </w:pPr>
      <w:rPr>
        <w:rFonts w:ascii="Wingdings" w:hAnsi="Wingdings" w:hint="default"/>
      </w:rPr>
    </w:lvl>
  </w:abstractNum>
  <w:abstractNum w:abstractNumId="30" w15:restartNumberingAfterBreak="0">
    <w:nsid w:val="5F591D9B"/>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FFB7DF6"/>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612E5D59"/>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31A266A"/>
    <w:multiLevelType w:val="hybridMultilevel"/>
    <w:tmpl w:val="B2420C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6495A00"/>
    <w:multiLevelType w:val="hybridMultilevel"/>
    <w:tmpl w:val="E050EF24"/>
    <w:lvl w:ilvl="0" w:tplc="3CD2A2D6">
      <w:start w:val="12"/>
      <w:numFmt w:val="bullet"/>
      <w:lvlText w:val="-"/>
      <w:lvlJc w:val="left"/>
      <w:pPr>
        <w:ind w:left="720" w:hanging="360"/>
      </w:pPr>
      <w:rPr>
        <w:rFonts w:ascii="Calibri" w:eastAsia="Times New Roman" w:hAnsi="Calibri" w:cs="Times New Roman" w:hint="default"/>
      </w:rPr>
    </w:lvl>
    <w:lvl w:ilvl="1" w:tplc="62549188" w:tentative="1">
      <w:start w:val="1"/>
      <w:numFmt w:val="bullet"/>
      <w:lvlText w:val="o"/>
      <w:lvlJc w:val="left"/>
      <w:pPr>
        <w:ind w:left="1440" w:hanging="360"/>
      </w:pPr>
      <w:rPr>
        <w:rFonts w:ascii="Courier New" w:hAnsi="Courier New" w:cs="Courier New" w:hint="default"/>
      </w:rPr>
    </w:lvl>
    <w:lvl w:ilvl="2" w:tplc="A6DCD2F2" w:tentative="1">
      <w:start w:val="1"/>
      <w:numFmt w:val="bullet"/>
      <w:lvlText w:val=""/>
      <w:lvlJc w:val="left"/>
      <w:pPr>
        <w:ind w:left="2160" w:hanging="360"/>
      </w:pPr>
      <w:rPr>
        <w:rFonts w:ascii="Wingdings" w:hAnsi="Wingdings" w:hint="default"/>
      </w:rPr>
    </w:lvl>
    <w:lvl w:ilvl="3" w:tplc="056AF0B8" w:tentative="1">
      <w:start w:val="1"/>
      <w:numFmt w:val="bullet"/>
      <w:lvlText w:val=""/>
      <w:lvlJc w:val="left"/>
      <w:pPr>
        <w:ind w:left="2880" w:hanging="360"/>
      </w:pPr>
      <w:rPr>
        <w:rFonts w:ascii="Symbol" w:hAnsi="Symbol" w:hint="default"/>
      </w:rPr>
    </w:lvl>
    <w:lvl w:ilvl="4" w:tplc="773834B0" w:tentative="1">
      <w:start w:val="1"/>
      <w:numFmt w:val="bullet"/>
      <w:lvlText w:val="o"/>
      <w:lvlJc w:val="left"/>
      <w:pPr>
        <w:ind w:left="3600" w:hanging="360"/>
      </w:pPr>
      <w:rPr>
        <w:rFonts w:ascii="Courier New" w:hAnsi="Courier New" w:cs="Courier New" w:hint="default"/>
      </w:rPr>
    </w:lvl>
    <w:lvl w:ilvl="5" w:tplc="A410A77A" w:tentative="1">
      <w:start w:val="1"/>
      <w:numFmt w:val="bullet"/>
      <w:lvlText w:val=""/>
      <w:lvlJc w:val="left"/>
      <w:pPr>
        <w:ind w:left="4320" w:hanging="360"/>
      </w:pPr>
      <w:rPr>
        <w:rFonts w:ascii="Wingdings" w:hAnsi="Wingdings" w:hint="default"/>
      </w:rPr>
    </w:lvl>
    <w:lvl w:ilvl="6" w:tplc="6FF44B22" w:tentative="1">
      <w:start w:val="1"/>
      <w:numFmt w:val="bullet"/>
      <w:lvlText w:val=""/>
      <w:lvlJc w:val="left"/>
      <w:pPr>
        <w:ind w:left="5040" w:hanging="360"/>
      </w:pPr>
      <w:rPr>
        <w:rFonts w:ascii="Symbol" w:hAnsi="Symbol" w:hint="default"/>
      </w:rPr>
    </w:lvl>
    <w:lvl w:ilvl="7" w:tplc="E126F0AC" w:tentative="1">
      <w:start w:val="1"/>
      <w:numFmt w:val="bullet"/>
      <w:lvlText w:val="o"/>
      <w:lvlJc w:val="left"/>
      <w:pPr>
        <w:ind w:left="5760" w:hanging="360"/>
      </w:pPr>
      <w:rPr>
        <w:rFonts w:ascii="Courier New" w:hAnsi="Courier New" w:cs="Courier New" w:hint="default"/>
      </w:rPr>
    </w:lvl>
    <w:lvl w:ilvl="8" w:tplc="7520D1A4" w:tentative="1">
      <w:start w:val="1"/>
      <w:numFmt w:val="bullet"/>
      <w:lvlText w:val=""/>
      <w:lvlJc w:val="left"/>
      <w:pPr>
        <w:ind w:left="6480" w:hanging="360"/>
      </w:pPr>
      <w:rPr>
        <w:rFonts w:ascii="Wingdings" w:hAnsi="Wingdings" w:hint="default"/>
      </w:rPr>
    </w:lvl>
  </w:abstractNum>
  <w:abstractNum w:abstractNumId="35" w15:restartNumberingAfterBreak="0">
    <w:nsid w:val="70D7479A"/>
    <w:multiLevelType w:val="hybridMultilevel"/>
    <w:tmpl w:val="5FEC3B92"/>
    <w:lvl w:ilvl="0" w:tplc="F47A6FFE">
      <w:start w:val="1"/>
      <w:numFmt w:val="bullet"/>
      <w:lvlText w:val=""/>
      <w:lvlJc w:val="left"/>
      <w:pPr>
        <w:ind w:left="720" w:hanging="360"/>
      </w:pPr>
      <w:rPr>
        <w:rFonts w:ascii="Symbol" w:hAnsi="Symbol" w:hint="default"/>
      </w:rPr>
    </w:lvl>
    <w:lvl w:ilvl="1" w:tplc="E6C4B068">
      <w:start w:val="1"/>
      <w:numFmt w:val="bullet"/>
      <w:lvlText w:val="o"/>
      <w:lvlJc w:val="left"/>
      <w:pPr>
        <w:ind w:left="1440" w:hanging="360"/>
      </w:pPr>
      <w:rPr>
        <w:rFonts w:ascii="Courier New" w:hAnsi="Courier New" w:cs="Courier New" w:hint="default"/>
      </w:rPr>
    </w:lvl>
    <w:lvl w:ilvl="2" w:tplc="1A2C5FFE" w:tentative="1">
      <w:start w:val="1"/>
      <w:numFmt w:val="bullet"/>
      <w:lvlText w:val=""/>
      <w:lvlJc w:val="left"/>
      <w:pPr>
        <w:ind w:left="2160" w:hanging="360"/>
      </w:pPr>
      <w:rPr>
        <w:rFonts w:ascii="Wingdings" w:hAnsi="Wingdings" w:hint="default"/>
      </w:rPr>
    </w:lvl>
    <w:lvl w:ilvl="3" w:tplc="0B2ABD30" w:tentative="1">
      <w:start w:val="1"/>
      <w:numFmt w:val="bullet"/>
      <w:lvlText w:val=""/>
      <w:lvlJc w:val="left"/>
      <w:pPr>
        <w:ind w:left="2880" w:hanging="360"/>
      </w:pPr>
      <w:rPr>
        <w:rFonts w:ascii="Symbol" w:hAnsi="Symbol" w:hint="default"/>
      </w:rPr>
    </w:lvl>
    <w:lvl w:ilvl="4" w:tplc="7B027E06" w:tentative="1">
      <w:start w:val="1"/>
      <w:numFmt w:val="bullet"/>
      <w:lvlText w:val="o"/>
      <w:lvlJc w:val="left"/>
      <w:pPr>
        <w:ind w:left="3600" w:hanging="360"/>
      </w:pPr>
      <w:rPr>
        <w:rFonts w:ascii="Courier New" w:hAnsi="Courier New" w:cs="Courier New" w:hint="default"/>
      </w:rPr>
    </w:lvl>
    <w:lvl w:ilvl="5" w:tplc="0B4CA6BC" w:tentative="1">
      <w:start w:val="1"/>
      <w:numFmt w:val="bullet"/>
      <w:lvlText w:val=""/>
      <w:lvlJc w:val="left"/>
      <w:pPr>
        <w:ind w:left="4320" w:hanging="360"/>
      </w:pPr>
      <w:rPr>
        <w:rFonts w:ascii="Wingdings" w:hAnsi="Wingdings" w:hint="default"/>
      </w:rPr>
    </w:lvl>
    <w:lvl w:ilvl="6" w:tplc="02A25B7E" w:tentative="1">
      <w:start w:val="1"/>
      <w:numFmt w:val="bullet"/>
      <w:lvlText w:val=""/>
      <w:lvlJc w:val="left"/>
      <w:pPr>
        <w:ind w:left="5040" w:hanging="360"/>
      </w:pPr>
      <w:rPr>
        <w:rFonts w:ascii="Symbol" w:hAnsi="Symbol" w:hint="default"/>
      </w:rPr>
    </w:lvl>
    <w:lvl w:ilvl="7" w:tplc="70D64BC4" w:tentative="1">
      <w:start w:val="1"/>
      <w:numFmt w:val="bullet"/>
      <w:lvlText w:val="o"/>
      <w:lvlJc w:val="left"/>
      <w:pPr>
        <w:ind w:left="5760" w:hanging="360"/>
      </w:pPr>
      <w:rPr>
        <w:rFonts w:ascii="Courier New" w:hAnsi="Courier New" w:cs="Courier New" w:hint="default"/>
      </w:rPr>
    </w:lvl>
    <w:lvl w:ilvl="8" w:tplc="FC5C1258" w:tentative="1">
      <w:start w:val="1"/>
      <w:numFmt w:val="bullet"/>
      <w:lvlText w:val=""/>
      <w:lvlJc w:val="left"/>
      <w:pPr>
        <w:ind w:left="6480" w:hanging="360"/>
      </w:pPr>
      <w:rPr>
        <w:rFonts w:ascii="Wingdings" w:hAnsi="Wingdings" w:hint="default"/>
      </w:rPr>
    </w:lvl>
  </w:abstractNum>
  <w:abstractNum w:abstractNumId="36" w15:restartNumberingAfterBreak="0">
    <w:nsid w:val="718F59C1"/>
    <w:multiLevelType w:val="hybridMultilevel"/>
    <w:tmpl w:val="34809006"/>
    <w:lvl w:ilvl="0" w:tplc="40D6A8E2">
      <w:start w:val="1"/>
      <w:numFmt w:val="bullet"/>
      <w:lvlText w:val=""/>
      <w:lvlJc w:val="left"/>
      <w:pPr>
        <w:ind w:left="360" w:hanging="360"/>
      </w:pPr>
      <w:rPr>
        <w:rFonts w:ascii="Symbol" w:hAnsi="Symbol" w:hint="default"/>
      </w:rPr>
    </w:lvl>
    <w:lvl w:ilvl="1" w:tplc="67A0D920" w:tentative="1">
      <w:start w:val="1"/>
      <w:numFmt w:val="bullet"/>
      <w:lvlText w:val="o"/>
      <w:lvlJc w:val="left"/>
      <w:pPr>
        <w:ind w:left="1080" w:hanging="360"/>
      </w:pPr>
      <w:rPr>
        <w:rFonts w:ascii="Courier New" w:hAnsi="Courier New" w:cs="Courier New" w:hint="default"/>
      </w:rPr>
    </w:lvl>
    <w:lvl w:ilvl="2" w:tplc="5A083F4E" w:tentative="1">
      <w:start w:val="1"/>
      <w:numFmt w:val="bullet"/>
      <w:lvlText w:val=""/>
      <w:lvlJc w:val="left"/>
      <w:pPr>
        <w:ind w:left="1800" w:hanging="360"/>
      </w:pPr>
      <w:rPr>
        <w:rFonts w:ascii="Wingdings" w:hAnsi="Wingdings" w:hint="default"/>
      </w:rPr>
    </w:lvl>
    <w:lvl w:ilvl="3" w:tplc="15A48B3C" w:tentative="1">
      <w:start w:val="1"/>
      <w:numFmt w:val="bullet"/>
      <w:lvlText w:val=""/>
      <w:lvlJc w:val="left"/>
      <w:pPr>
        <w:ind w:left="2520" w:hanging="360"/>
      </w:pPr>
      <w:rPr>
        <w:rFonts w:ascii="Symbol" w:hAnsi="Symbol" w:hint="default"/>
      </w:rPr>
    </w:lvl>
    <w:lvl w:ilvl="4" w:tplc="E48A2D1E" w:tentative="1">
      <w:start w:val="1"/>
      <w:numFmt w:val="bullet"/>
      <w:lvlText w:val="o"/>
      <w:lvlJc w:val="left"/>
      <w:pPr>
        <w:ind w:left="3240" w:hanging="360"/>
      </w:pPr>
      <w:rPr>
        <w:rFonts w:ascii="Courier New" w:hAnsi="Courier New" w:cs="Courier New" w:hint="default"/>
      </w:rPr>
    </w:lvl>
    <w:lvl w:ilvl="5" w:tplc="51D6D8FC" w:tentative="1">
      <w:start w:val="1"/>
      <w:numFmt w:val="bullet"/>
      <w:lvlText w:val=""/>
      <w:lvlJc w:val="left"/>
      <w:pPr>
        <w:ind w:left="3960" w:hanging="360"/>
      </w:pPr>
      <w:rPr>
        <w:rFonts w:ascii="Wingdings" w:hAnsi="Wingdings" w:hint="default"/>
      </w:rPr>
    </w:lvl>
    <w:lvl w:ilvl="6" w:tplc="E35E479C" w:tentative="1">
      <w:start w:val="1"/>
      <w:numFmt w:val="bullet"/>
      <w:lvlText w:val=""/>
      <w:lvlJc w:val="left"/>
      <w:pPr>
        <w:ind w:left="4680" w:hanging="360"/>
      </w:pPr>
      <w:rPr>
        <w:rFonts w:ascii="Symbol" w:hAnsi="Symbol" w:hint="default"/>
      </w:rPr>
    </w:lvl>
    <w:lvl w:ilvl="7" w:tplc="789ECB04" w:tentative="1">
      <w:start w:val="1"/>
      <w:numFmt w:val="bullet"/>
      <w:lvlText w:val="o"/>
      <w:lvlJc w:val="left"/>
      <w:pPr>
        <w:ind w:left="5400" w:hanging="360"/>
      </w:pPr>
      <w:rPr>
        <w:rFonts w:ascii="Courier New" w:hAnsi="Courier New" w:cs="Courier New" w:hint="default"/>
      </w:rPr>
    </w:lvl>
    <w:lvl w:ilvl="8" w:tplc="EF808E08" w:tentative="1">
      <w:start w:val="1"/>
      <w:numFmt w:val="bullet"/>
      <w:lvlText w:val=""/>
      <w:lvlJc w:val="left"/>
      <w:pPr>
        <w:ind w:left="6120" w:hanging="360"/>
      </w:pPr>
      <w:rPr>
        <w:rFonts w:ascii="Wingdings" w:hAnsi="Wingdings" w:hint="default"/>
      </w:rPr>
    </w:lvl>
  </w:abstractNum>
  <w:abstractNum w:abstractNumId="37" w15:restartNumberingAfterBreak="0">
    <w:nsid w:val="76125C8B"/>
    <w:multiLevelType w:val="multilevel"/>
    <w:tmpl w:val="093E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0A3E6F"/>
    <w:multiLevelType w:val="hybridMultilevel"/>
    <w:tmpl w:val="C74C4A4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D24548"/>
    <w:multiLevelType w:val="hybridMultilevel"/>
    <w:tmpl w:val="2570C3E8"/>
    <w:lvl w:ilvl="0" w:tplc="4782C318">
      <w:start w:val="1"/>
      <w:numFmt w:val="lowerLetter"/>
      <w:lvlText w:val="%1)"/>
      <w:lvlJc w:val="left"/>
      <w:pPr>
        <w:ind w:left="720" w:hanging="360"/>
      </w:pPr>
      <w:rPr>
        <w:rFonts w:hint="default"/>
      </w:rPr>
    </w:lvl>
    <w:lvl w:ilvl="1" w:tplc="1C567F5A" w:tentative="1">
      <w:start w:val="1"/>
      <w:numFmt w:val="lowerLetter"/>
      <w:lvlText w:val="%2."/>
      <w:lvlJc w:val="left"/>
      <w:pPr>
        <w:ind w:left="1440" w:hanging="360"/>
      </w:pPr>
    </w:lvl>
    <w:lvl w:ilvl="2" w:tplc="1F5C946E" w:tentative="1">
      <w:start w:val="1"/>
      <w:numFmt w:val="lowerRoman"/>
      <w:lvlText w:val="%3."/>
      <w:lvlJc w:val="right"/>
      <w:pPr>
        <w:ind w:left="2160" w:hanging="180"/>
      </w:pPr>
    </w:lvl>
    <w:lvl w:ilvl="3" w:tplc="ECD89BD0" w:tentative="1">
      <w:start w:val="1"/>
      <w:numFmt w:val="decimal"/>
      <w:lvlText w:val="%4."/>
      <w:lvlJc w:val="left"/>
      <w:pPr>
        <w:ind w:left="2880" w:hanging="360"/>
      </w:pPr>
    </w:lvl>
    <w:lvl w:ilvl="4" w:tplc="1B1A0046" w:tentative="1">
      <w:start w:val="1"/>
      <w:numFmt w:val="lowerLetter"/>
      <w:lvlText w:val="%5."/>
      <w:lvlJc w:val="left"/>
      <w:pPr>
        <w:ind w:left="3600" w:hanging="360"/>
      </w:pPr>
    </w:lvl>
    <w:lvl w:ilvl="5" w:tplc="C01A255A" w:tentative="1">
      <w:start w:val="1"/>
      <w:numFmt w:val="lowerRoman"/>
      <w:lvlText w:val="%6."/>
      <w:lvlJc w:val="right"/>
      <w:pPr>
        <w:ind w:left="4320" w:hanging="180"/>
      </w:pPr>
    </w:lvl>
    <w:lvl w:ilvl="6" w:tplc="4FFE2544" w:tentative="1">
      <w:start w:val="1"/>
      <w:numFmt w:val="decimal"/>
      <w:lvlText w:val="%7."/>
      <w:lvlJc w:val="left"/>
      <w:pPr>
        <w:ind w:left="5040" w:hanging="360"/>
      </w:pPr>
    </w:lvl>
    <w:lvl w:ilvl="7" w:tplc="E4D6A628" w:tentative="1">
      <w:start w:val="1"/>
      <w:numFmt w:val="lowerLetter"/>
      <w:lvlText w:val="%8."/>
      <w:lvlJc w:val="left"/>
      <w:pPr>
        <w:ind w:left="5760" w:hanging="360"/>
      </w:pPr>
    </w:lvl>
    <w:lvl w:ilvl="8" w:tplc="BF54841A" w:tentative="1">
      <w:start w:val="1"/>
      <w:numFmt w:val="lowerRoman"/>
      <w:lvlText w:val="%9."/>
      <w:lvlJc w:val="right"/>
      <w:pPr>
        <w:ind w:left="6480" w:hanging="180"/>
      </w:pPr>
    </w:lvl>
  </w:abstractNum>
  <w:num w:numId="1">
    <w:abstractNumId w:val="4"/>
  </w:num>
  <w:num w:numId="2">
    <w:abstractNumId w:val="39"/>
  </w:num>
  <w:num w:numId="3">
    <w:abstractNumId w:val="34"/>
  </w:num>
  <w:num w:numId="4">
    <w:abstractNumId w:val="22"/>
  </w:num>
  <w:num w:numId="5">
    <w:abstractNumId w:val="11"/>
  </w:num>
  <w:num w:numId="6">
    <w:abstractNumId w:val="28"/>
  </w:num>
  <w:num w:numId="7">
    <w:abstractNumId w:val="15"/>
  </w:num>
  <w:num w:numId="8">
    <w:abstractNumId w:val="26"/>
  </w:num>
  <w:num w:numId="9">
    <w:abstractNumId w:val="33"/>
  </w:num>
  <w:num w:numId="10">
    <w:abstractNumId w:val="19"/>
  </w:num>
  <w:num w:numId="11">
    <w:abstractNumId w:val="29"/>
  </w:num>
  <w:num w:numId="12">
    <w:abstractNumId w:val="0"/>
  </w:num>
  <w:num w:numId="1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35"/>
  </w:num>
  <w:num w:numId="15">
    <w:abstractNumId w:val="5"/>
  </w:num>
  <w:num w:numId="16">
    <w:abstractNumId w:val="3"/>
  </w:num>
  <w:num w:numId="17">
    <w:abstractNumId w:val="10"/>
  </w:num>
  <w:num w:numId="18">
    <w:abstractNumId w:val="18"/>
  </w:num>
  <w:num w:numId="19">
    <w:abstractNumId w:val="30"/>
  </w:num>
  <w:num w:numId="20">
    <w:abstractNumId w:val="12"/>
  </w:num>
  <w:num w:numId="21">
    <w:abstractNumId w:val="6"/>
  </w:num>
  <w:num w:numId="22">
    <w:abstractNumId w:val="17"/>
  </w:num>
  <w:num w:numId="23">
    <w:abstractNumId w:val="31"/>
  </w:num>
  <w:num w:numId="24">
    <w:abstractNumId w:val="32"/>
  </w:num>
  <w:num w:numId="25">
    <w:abstractNumId w:val="13"/>
  </w:num>
  <w:num w:numId="26">
    <w:abstractNumId w:val="23"/>
  </w:num>
  <w:num w:numId="27">
    <w:abstractNumId w:val="37"/>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36"/>
  </w:num>
  <w:num w:numId="31">
    <w:abstractNumId w:val="8"/>
  </w:num>
  <w:num w:numId="32">
    <w:abstractNumId w:val="20"/>
  </w:num>
  <w:num w:numId="33">
    <w:abstractNumId w:val="25"/>
  </w:num>
  <w:num w:numId="34">
    <w:abstractNumId w:val="24"/>
  </w:num>
  <w:num w:numId="35">
    <w:abstractNumId w:val="2"/>
  </w:num>
  <w:num w:numId="36">
    <w:abstractNumId w:val="14"/>
  </w:num>
  <w:num w:numId="37">
    <w:abstractNumId w:val="7"/>
  </w:num>
  <w:num w:numId="38">
    <w:abstractNumId w:val="27"/>
  </w:num>
  <w:num w:numId="39">
    <w:abstractNumId w:val="21"/>
  </w:num>
  <w:num w:numId="40">
    <w:abstractNumId w:val="38"/>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909"/>
    <w:rsid w:val="00000A7F"/>
    <w:rsid w:val="00013C8C"/>
    <w:rsid w:val="000164E3"/>
    <w:rsid w:val="000174E8"/>
    <w:rsid w:val="00027CD1"/>
    <w:rsid w:val="0003106A"/>
    <w:rsid w:val="00032FD2"/>
    <w:rsid w:val="0004447D"/>
    <w:rsid w:val="00052A02"/>
    <w:rsid w:val="00054016"/>
    <w:rsid w:val="0006343D"/>
    <w:rsid w:val="0008130E"/>
    <w:rsid w:val="000858B7"/>
    <w:rsid w:val="000872D9"/>
    <w:rsid w:val="00087A17"/>
    <w:rsid w:val="000A23ED"/>
    <w:rsid w:val="000A2714"/>
    <w:rsid w:val="000C6EAF"/>
    <w:rsid w:val="000C7AEA"/>
    <w:rsid w:val="000D5118"/>
    <w:rsid w:val="000F7D84"/>
    <w:rsid w:val="00103017"/>
    <w:rsid w:val="00103744"/>
    <w:rsid w:val="00107E03"/>
    <w:rsid w:val="00124CDB"/>
    <w:rsid w:val="00126DC0"/>
    <w:rsid w:val="00133A4D"/>
    <w:rsid w:val="0015396F"/>
    <w:rsid w:val="00160D23"/>
    <w:rsid w:val="0016748B"/>
    <w:rsid w:val="00170869"/>
    <w:rsid w:val="00170D9F"/>
    <w:rsid w:val="001745A0"/>
    <w:rsid w:val="001802B0"/>
    <w:rsid w:val="001814DD"/>
    <w:rsid w:val="00181E53"/>
    <w:rsid w:val="001950B0"/>
    <w:rsid w:val="001A3121"/>
    <w:rsid w:val="001B51F5"/>
    <w:rsid w:val="001C4613"/>
    <w:rsid w:val="001C67D7"/>
    <w:rsid w:val="001C777B"/>
    <w:rsid w:val="001D56FE"/>
    <w:rsid w:val="001E3EDF"/>
    <w:rsid w:val="001F2072"/>
    <w:rsid w:val="001F3927"/>
    <w:rsid w:val="00200946"/>
    <w:rsid w:val="0020188E"/>
    <w:rsid w:val="00202FCC"/>
    <w:rsid w:val="002140A0"/>
    <w:rsid w:val="0021734A"/>
    <w:rsid w:val="002236F8"/>
    <w:rsid w:val="002275F3"/>
    <w:rsid w:val="00232937"/>
    <w:rsid w:val="00240FAC"/>
    <w:rsid w:val="00251D12"/>
    <w:rsid w:val="00263746"/>
    <w:rsid w:val="002717CC"/>
    <w:rsid w:val="00277391"/>
    <w:rsid w:val="00290062"/>
    <w:rsid w:val="0029256D"/>
    <w:rsid w:val="002A58AD"/>
    <w:rsid w:val="002B1AB9"/>
    <w:rsid w:val="002B21AB"/>
    <w:rsid w:val="002C55E0"/>
    <w:rsid w:val="002E3832"/>
    <w:rsid w:val="002E65BA"/>
    <w:rsid w:val="002F34E3"/>
    <w:rsid w:val="0030107D"/>
    <w:rsid w:val="00311798"/>
    <w:rsid w:val="003141F7"/>
    <w:rsid w:val="00316454"/>
    <w:rsid w:val="0032189B"/>
    <w:rsid w:val="00321B72"/>
    <w:rsid w:val="00322197"/>
    <w:rsid w:val="0032361B"/>
    <w:rsid w:val="00340638"/>
    <w:rsid w:val="00340B49"/>
    <w:rsid w:val="0035367D"/>
    <w:rsid w:val="00354BC4"/>
    <w:rsid w:val="003610CE"/>
    <w:rsid w:val="00363686"/>
    <w:rsid w:val="0036637F"/>
    <w:rsid w:val="00366978"/>
    <w:rsid w:val="003747C6"/>
    <w:rsid w:val="00377969"/>
    <w:rsid w:val="00383086"/>
    <w:rsid w:val="003837B8"/>
    <w:rsid w:val="00386D28"/>
    <w:rsid w:val="0038705E"/>
    <w:rsid w:val="00397C70"/>
    <w:rsid w:val="003A1567"/>
    <w:rsid w:val="003A235E"/>
    <w:rsid w:val="003A294B"/>
    <w:rsid w:val="003A334B"/>
    <w:rsid w:val="003A796E"/>
    <w:rsid w:val="003B29D0"/>
    <w:rsid w:val="003B4E96"/>
    <w:rsid w:val="003C70CB"/>
    <w:rsid w:val="003D7BD0"/>
    <w:rsid w:val="003F0F14"/>
    <w:rsid w:val="004044F2"/>
    <w:rsid w:val="0040479C"/>
    <w:rsid w:val="0040668E"/>
    <w:rsid w:val="00411B48"/>
    <w:rsid w:val="00415A4E"/>
    <w:rsid w:val="00422053"/>
    <w:rsid w:val="0042227A"/>
    <w:rsid w:val="00453540"/>
    <w:rsid w:val="00453EFC"/>
    <w:rsid w:val="00461590"/>
    <w:rsid w:val="00467528"/>
    <w:rsid w:val="00480EE0"/>
    <w:rsid w:val="00485B7C"/>
    <w:rsid w:val="00492670"/>
    <w:rsid w:val="004A11EE"/>
    <w:rsid w:val="004A14AB"/>
    <w:rsid w:val="004B0924"/>
    <w:rsid w:val="004B4BC3"/>
    <w:rsid w:val="004B4DA6"/>
    <w:rsid w:val="004B7F4C"/>
    <w:rsid w:val="004D7DC7"/>
    <w:rsid w:val="004E5540"/>
    <w:rsid w:val="004E69E1"/>
    <w:rsid w:val="004F0B7A"/>
    <w:rsid w:val="00503C2B"/>
    <w:rsid w:val="00513744"/>
    <w:rsid w:val="00534BE8"/>
    <w:rsid w:val="00540462"/>
    <w:rsid w:val="00541857"/>
    <w:rsid w:val="005501A7"/>
    <w:rsid w:val="00561008"/>
    <w:rsid w:val="00563E9B"/>
    <w:rsid w:val="0056594F"/>
    <w:rsid w:val="00580EC3"/>
    <w:rsid w:val="005834D5"/>
    <w:rsid w:val="0059072D"/>
    <w:rsid w:val="005B6FF6"/>
    <w:rsid w:val="005D30EC"/>
    <w:rsid w:val="005D4336"/>
    <w:rsid w:val="005D4C2F"/>
    <w:rsid w:val="005D6CE4"/>
    <w:rsid w:val="005E0F74"/>
    <w:rsid w:val="005E19AB"/>
    <w:rsid w:val="006142EE"/>
    <w:rsid w:val="00616C29"/>
    <w:rsid w:val="0061761B"/>
    <w:rsid w:val="00621610"/>
    <w:rsid w:val="00635985"/>
    <w:rsid w:val="00640792"/>
    <w:rsid w:val="00652569"/>
    <w:rsid w:val="00654FBD"/>
    <w:rsid w:val="006552DF"/>
    <w:rsid w:val="00655923"/>
    <w:rsid w:val="00681A18"/>
    <w:rsid w:val="00685A29"/>
    <w:rsid w:val="006A4088"/>
    <w:rsid w:val="006A67D8"/>
    <w:rsid w:val="006D0629"/>
    <w:rsid w:val="006D3948"/>
    <w:rsid w:val="00701E31"/>
    <w:rsid w:val="00703A91"/>
    <w:rsid w:val="007135F0"/>
    <w:rsid w:val="00713C09"/>
    <w:rsid w:val="0073581C"/>
    <w:rsid w:val="007361A0"/>
    <w:rsid w:val="00737124"/>
    <w:rsid w:val="00752F15"/>
    <w:rsid w:val="00762E59"/>
    <w:rsid w:val="00765C72"/>
    <w:rsid w:val="00766481"/>
    <w:rsid w:val="007677B8"/>
    <w:rsid w:val="00770943"/>
    <w:rsid w:val="00782309"/>
    <w:rsid w:val="00787071"/>
    <w:rsid w:val="007877DC"/>
    <w:rsid w:val="007969E0"/>
    <w:rsid w:val="007A0C38"/>
    <w:rsid w:val="007A760D"/>
    <w:rsid w:val="007C291B"/>
    <w:rsid w:val="007C5978"/>
    <w:rsid w:val="007D186D"/>
    <w:rsid w:val="007F5E6B"/>
    <w:rsid w:val="00804B01"/>
    <w:rsid w:val="008129BB"/>
    <w:rsid w:val="00821DE4"/>
    <w:rsid w:val="00826A8A"/>
    <w:rsid w:val="00826BEB"/>
    <w:rsid w:val="00832155"/>
    <w:rsid w:val="00844816"/>
    <w:rsid w:val="0086535B"/>
    <w:rsid w:val="00892207"/>
    <w:rsid w:val="008962E2"/>
    <w:rsid w:val="008C576E"/>
    <w:rsid w:val="008C771D"/>
    <w:rsid w:val="008D1BF9"/>
    <w:rsid w:val="008E2A2D"/>
    <w:rsid w:val="008F4E2C"/>
    <w:rsid w:val="008F6B70"/>
    <w:rsid w:val="00901295"/>
    <w:rsid w:val="00916B10"/>
    <w:rsid w:val="00920FE0"/>
    <w:rsid w:val="00927C1A"/>
    <w:rsid w:val="00937076"/>
    <w:rsid w:val="00941740"/>
    <w:rsid w:val="00942C52"/>
    <w:rsid w:val="00944827"/>
    <w:rsid w:val="00957141"/>
    <w:rsid w:val="00957213"/>
    <w:rsid w:val="00973EA2"/>
    <w:rsid w:val="009801B6"/>
    <w:rsid w:val="00981DBC"/>
    <w:rsid w:val="00982E60"/>
    <w:rsid w:val="0098776E"/>
    <w:rsid w:val="00996E3E"/>
    <w:rsid w:val="009A5D8F"/>
    <w:rsid w:val="009A6488"/>
    <w:rsid w:val="009A677D"/>
    <w:rsid w:val="009A7DBF"/>
    <w:rsid w:val="009B0051"/>
    <w:rsid w:val="009C5B8E"/>
    <w:rsid w:val="009D2B2C"/>
    <w:rsid w:val="009F0141"/>
    <w:rsid w:val="009F65A3"/>
    <w:rsid w:val="00A109B2"/>
    <w:rsid w:val="00A30CB1"/>
    <w:rsid w:val="00A4516C"/>
    <w:rsid w:val="00A45E15"/>
    <w:rsid w:val="00A60478"/>
    <w:rsid w:val="00A62D44"/>
    <w:rsid w:val="00A7382B"/>
    <w:rsid w:val="00A77C08"/>
    <w:rsid w:val="00AA42F8"/>
    <w:rsid w:val="00AA6014"/>
    <w:rsid w:val="00AB231E"/>
    <w:rsid w:val="00AB4188"/>
    <w:rsid w:val="00AC7B52"/>
    <w:rsid w:val="00AE0BB7"/>
    <w:rsid w:val="00AE1BA7"/>
    <w:rsid w:val="00AE4195"/>
    <w:rsid w:val="00AF7B52"/>
    <w:rsid w:val="00AF7D7F"/>
    <w:rsid w:val="00B00D33"/>
    <w:rsid w:val="00B20032"/>
    <w:rsid w:val="00B26ACD"/>
    <w:rsid w:val="00B3210F"/>
    <w:rsid w:val="00B52E6E"/>
    <w:rsid w:val="00B54D21"/>
    <w:rsid w:val="00B572C3"/>
    <w:rsid w:val="00B64C24"/>
    <w:rsid w:val="00B726C0"/>
    <w:rsid w:val="00B834FC"/>
    <w:rsid w:val="00B85138"/>
    <w:rsid w:val="00B92A4F"/>
    <w:rsid w:val="00B93334"/>
    <w:rsid w:val="00B97168"/>
    <w:rsid w:val="00BA030E"/>
    <w:rsid w:val="00BA0D58"/>
    <w:rsid w:val="00BB1680"/>
    <w:rsid w:val="00BB2E6E"/>
    <w:rsid w:val="00BB7159"/>
    <w:rsid w:val="00BC0A9D"/>
    <w:rsid w:val="00BD7A1A"/>
    <w:rsid w:val="00BF0021"/>
    <w:rsid w:val="00BF0A38"/>
    <w:rsid w:val="00BF5112"/>
    <w:rsid w:val="00C03D4B"/>
    <w:rsid w:val="00C144FA"/>
    <w:rsid w:val="00C15F7E"/>
    <w:rsid w:val="00C25093"/>
    <w:rsid w:val="00C272BB"/>
    <w:rsid w:val="00C30B33"/>
    <w:rsid w:val="00C417BE"/>
    <w:rsid w:val="00C43916"/>
    <w:rsid w:val="00C45932"/>
    <w:rsid w:val="00C54077"/>
    <w:rsid w:val="00C574C5"/>
    <w:rsid w:val="00C62E82"/>
    <w:rsid w:val="00C70762"/>
    <w:rsid w:val="00C84CCD"/>
    <w:rsid w:val="00C86AB1"/>
    <w:rsid w:val="00C91371"/>
    <w:rsid w:val="00C91C93"/>
    <w:rsid w:val="00CA1633"/>
    <w:rsid w:val="00CA1E96"/>
    <w:rsid w:val="00CA4DF7"/>
    <w:rsid w:val="00CA78BB"/>
    <w:rsid w:val="00CB6668"/>
    <w:rsid w:val="00CB7467"/>
    <w:rsid w:val="00CB7AD9"/>
    <w:rsid w:val="00CC0CF9"/>
    <w:rsid w:val="00CC5335"/>
    <w:rsid w:val="00CC7CE4"/>
    <w:rsid w:val="00CD6F59"/>
    <w:rsid w:val="00CE37A1"/>
    <w:rsid w:val="00CE70DF"/>
    <w:rsid w:val="00D16175"/>
    <w:rsid w:val="00D45E8E"/>
    <w:rsid w:val="00D6467C"/>
    <w:rsid w:val="00D65512"/>
    <w:rsid w:val="00D701C0"/>
    <w:rsid w:val="00D923CD"/>
    <w:rsid w:val="00DA2D42"/>
    <w:rsid w:val="00DA4522"/>
    <w:rsid w:val="00DA4610"/>
    <w:rsid w:val="00DB0E1D"/>
    <w:rsid w:val="00DB17C3"/>
    <w:rsid w:val="00DB6E01"/>
    <w:rsid w:val="00DC19E3"/>
    <w:rsid w:val="00DE473E"/>
    <w:rsid w:val="00DF2909"/>
    <w:rsid w:val="00E064CD"/>
    <w:rsid w:val="00E06E2B"/>
    <w:rsid w:val="00E1391D"/>
    <w:rsid w:val="00E30170"/>
    <w:rsid w:val="00E338DD"/>
    <w:rsid w:val="00E40BD0"/>
    <w:rsid w:val="00E432EC"/>
    <w:rsid w:val="00E470C2"/>
    <w:rsid w:val="00E47BD7"/>
    <w:rsid w:val="00E54FD2"/>
    <w:rsid w:val="00E5605C"/>
    <w:rsid w:val="00E56232"/>
    <w:rsid w:val="00E63D2E"/>
    <w:rsid w:val="00E807EE"/>
    <w:rsid w:val="00E82D31"/>
    <w:rsid w:val="00E906C5"/>
    <w:rsid w:val="00E93040"/>
    <w:rsid w:val="00EA5550"/>
    <w:rsid w:val="00EB3064"/>
    <w:rsid w:val="00EC4A73"/>
    <w:rsid w:val="00EC71CD"/>
    <w:rsid w:val="00EC747E"/>
    <w:rsid w:val="00EC7E6D"/>
    <w:rsid w:val="00EE153D"/>
    <w:rsid w:val="00EE5BD0"/>
    <w:rsid w:val="00EF6A68"/>
    <w:rsid w:val="00F047D8"/>
    <w:rsid w:val="00F06C5A"/>
    <w:rsid w:val="00F14B27"/>
    <w:rsid w:val="00F21553"/>
    <w:rsid w:val="00F2397E"/>
    <w:rsid w:val="00F25D62"/>
    <w:rsid w:val="00F30261"/>
    <w:rsid w:val="00F341D8"/>
    <w:rsid w:val="00F443BC"/>
    <w:rsid w:val="00F53DED"/>
    <w:rsid w:val="00F64A67"/>
    <w:rsid w:val="00F72A94"/>
    <w:rsid w:val="00F72BFC"/>
    <w:rsid w:val="00F74F05"/>
    <w:rsid w:val="00F752E1"/>
    <w:rsid w:val="00F764FF"/>
    <w:rsid w:val="00F84610"/>
    <w:rsid w:val="00F875F3"/>
    <w:rsid w:val="00FA098C"/>
    <w:rsid w:val="00FA2D8F"/>
    <w:rsid w:val="00FA6EBC"/>
    <w:rsid w:val="00FA7066"/>
    <w:rsid w:val="00FB1C68"/>
    <w:rsid w:val="00FB2E2A"/>
    <w:rsid w:val="00FB413A"/>
    <w:rsid w:val="00FC0AAC"/>
    <w:rsid w:val="00FC1008"/>
    <w:rsid w:val="00FC23C4"/>
    <w:rsid w:val="00FC32BC"/>
    <w:rsid w:val="00FC5612"/>
    <w:rsid w:val="00FC7ABE"/>
    <w:rsid w:val="00FD2638"/>
    <w:rsid w:val="00FD7DBB"/>
    <w:rsid w:val="00FF356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D4C74E-D05C-4836-B92F-FD4FBBF4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EE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SimSun" w:hAnsi="Calibri" w:cs="Times New Roman"/>
      <w:sz w:val="24"/>
      <w:szCs w:val="20"/>
      <w:lang w:val="ru-RU"/>
    </w:rPr>
  </w:style>
  <w:style w:type="paragraph" w:styleId="Heading1">
    <w:name w:val="heading 1"/>
    <w:basedOn w:val="Normal"/>
    <w:next w:val="Normal"/>
    <w:link w:val="Heading1Char"/>
    <w:qFormat/>
    <w:rsid w:val="00E5605C"/>
    <w:pPr>
      <w:keepNext/>
      <w:keepLines/>
      <w:spacing w:before="280"/>
      <w:ind w:left="794" w:hanging="794"/>
      <w:outlineLvl w:val="0"/>
    </w:pPr>
    <w:rPr>
      <w:b/>
      <w:sz w:val="28"/>
    </w:rPr>
  </w:style>
  <w:style w:type="paragraph" w:styleId="Heading2">
    <w:name w:val="heading 2"/>
    <w:basedOn w:val="Heading1"/>
    <w:next w:val="Normal"/>
    <w:link w:val="Heading2Char"/>
    <w:qFormat/>
    <w:rsid w:val="00E5605C"/>
    <w:pPr>
      <w:spacing w:before="200"/>
      <w:outlineLvl w:val="1"/>
    </w:pPr>
    <w:rPr>
      <w:sz w:val="24"/>
    </w:rPr>
  </w:style>
  <w:style w:type="paragraph" w:styleId="Heading3">
    <w:name w:val="heading 3"/>
    <w:basedOn w:val="Heading1"/>
    <w:next w:val="Normal"/>
    <w:link w:val="Heading3Char"/>
    <w:qFormat/>
    <w:rsid w:val="005D4336"/>
    <w:pPr>
      <w:spacing w:before="200"/>
      <w:outlineLvl w:val="2"/>
    </w:pPr>
    <w:rPr>
      <w:sz w:val="24"/>
    </w:rPr>
  </w:style>
  <w:style w:type="paragraph" w:styleId="Heading4">
    <w:name w:val="heading 4"/>
    <w:basedOn w:val="Heading3"/>
    <w:next w:val="Normal"/>
    <w:link w:val="Heading4Char"/>
    <w:qFormat/>
    <w:rsid w:val="00FD2638"/>
    <w:pPr>
      <w:tabs>
        <w:tab w:val="clear" w:pos="794"/>
        <w:tab w:val="left" w:pos="992"/>
      </w:tabs>
      <w:ind w:left="992" w:hanging="992"/>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qFormat/>
    <w:rsid w:val="00CE37A1"/>
    <w:pPr>
      <w:ind w:left="1701" w:hanging="1701"/>
      <w:outlineLvl w:val="6"/>
    </w:pPr>
  </w:style>
  <w:style w:type="paragraph" w:styleId="Heading8">
    <w:name w:val="heading 8"/>
    <w:basedOn w:val="Heading4"/>
    <w:next w:val="Normal"/>
    <w:link w:val="Heading8Char"/>
    <w:qFormat/>
    <w:rsid w:val="00CE37A1"/>
    <w:pPr>
      <w:ind w:left="1701" w:hanging="1701"/>
      <w:outlineLvl w:val="7"/>
    </w:pPr>
  </w:style>
  <w:style w:type="paragraph" w:styleId="Heading9">
    <w:name w:val="heading 9"/>
    <w:basedOn w:val="Heading4"/>
    <w:next w:val="Normal"/>
    <w:link w:val="Heading9Char"/>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E1391D"/>
    <w:pPr>
      <w:spacing w:before="480" w:after="80"/>
      <w:jc w:val="center"/>
    </w:pPr>
    <w:rPr>
      <w:caps/>
      <w:sz w:val="28"/>
    </w:rPr>
  </w:style>
  <w:style w:type="paragraph" w:customStyle="1" w:styleId="Annexref">
    <w:name w:val="Annex_ref"/>
    <w:basedOn w:val="Normal"/>
    <w:next w:val="Normal"/>
    <w:rsid w:val="005D4336"/>
    <w:pPr>
      <w:jc w:val="center"/>
    </w:pPr>
    <w:rPr>
      <w:sz w:val="28"/>
    </w:rPr>
  </w:style>
  <w:style w:type="paragraph" w:customStyle="1" w:styleId="Annextitle">
    <w:name w:val="Annex_title"/>
    <w:basedOn w:val="Normal"/>
    <w:next w:val="Normal"/>
    <w:rsid w:val="00E1391D"/>
    <w:pPr>
      <w:spacing w:before="240" w:after="280"/>
      <w:jc w:val="center"/>
    </w:pPr>
    <w:rPr>
      <w:b/>
      <w:sz w:val="28"/>
    </w:rPr>
  </w:style>
  <w:style w:type="paragraph" w:customStyle="1" w:styleId="AppendixNo">
    <w:name w:val="Appendix_No"/>
    <w:basedOn w:val="AnnexNo"/>
    <w:next w:val="Normal"/>
    <w:rsid w:val="00CE37A1"/>
  </w:style>
  <w:style w:type="paragraph" w:customStyle="1" w:styleId="Appendixref">
    <w:name w:val="Appendix_ref"/>
    <w:basedOn w:val="Annexref"/>
    <w:next w:val="Normal"/>
    <w:rsid w:val="00CE37A1"/>
  </w:style>
  <w:style w:type="paragraph" w:customStyle="1" w:styleId="Appendixtitle">
    <w:name w:val="Appendix_title"/>
    <w:basedOn w:val="Annextitle"/>
    <w:next w:val="Normal"/>
    <w:rsid w:val="00FD2638"/>
  </w:style>
  <w:style w:type="paragraph" w:customStyle="1" w:styleId="Artheading">
    <w:name w:val="Art_heading"/>
    <w:basedOn w:val="Normal"/>
    <w:next w:val="Normal"/>
    <w:rsid w:val="00CE37A1"/>
    <w:pPr>
      <w:spacing w:before="480"/>
      <w:jc w:val="center"/>
    </w:pPr>
    <w:rPr>
      <w:b/>
    </w:rPr>
  </w:style>
  <w:style w:type="paragraph" w:customStyle="1" w:styleId="ArtNo">
    <w:name w:val="Art_No"/>
    <w:basedOn w:val="Normal"/>
    <w:next w:val="Normal"/>
    <w:rsid w:val="00973EA2"/>
    <w:pPr>
      <w:spacing w:before="480"/>
      <w:jc w:val="center"/>
    </w:pPr>
    <w:rPr>
      <w:caps/>
      <w:sz w:val="28"/>
    </w:rPr>
  </w:style>
  <w:style w:type="paragraph" w:customStyle="1" w:styleId="Arttitle">
    <w:name w:val="Art_title"/>
    <w:basedOn w:val="Normal"/>
    <w:next w:val="Normal"/>
    <w:rsid w:val="00973EA2"/>
    <w:pPr>
      <w:spacing w:before="240" w:after="120"/>
      <w:jc w:val="center"/>
    </w:pPr>
    <w:rPr>
      <w:b/>
      <w:sz w:val="28"/>
    </w:rPr>
  </w:style>
  <w:style w:type="paragraph" w:customStyle="1" w:styleId="Call">
    <w:name w:val="Call"/>
    <w:basedOn w:val="Normal"/>
    <w:next w:val="Normal"/>
    <w:rsid w:val="00FD2638"/>
    <w:pPr>
      <w:keepNext/>
      <w:keepLines/>
      <w:spacing w:before="160"/>
      <w:ind w:left="794"/>
    </w:pPr>
    <w:rPr>
      <w:rFonts w:eastAsia="STKaiti"/>
    </w:rPr>
  </w:style>
  <w:style w:type="paragraph" w:customStyle="1" w:styleId="ChapNo">
    <w:name w:val="Chap_No"/>
    <w:basedOn w:val="ArtNo"/>
    <w:next w:val="Normal"/>
    <w:rsid w:val="00CE37A1"/>
  </w:style>
  <w:style w:type="paragraph" w:customStyle="1" w:styleId="Chaptitle">
    <w:name w:val="Chap_title"/>
    <w:basedOn w:val="Arttitle"/>
    <w:next w:val="Normal"/>
    <w:rsid w:val="00CE37A1"/>
  </w:style>
  <w:style w:type="paragraph" w:customStyle="1" w:styleId="Committee">
    <w:name w:val="Committee"/>
    <w:basedOn w:val="Normal"/>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link w:val="enumlev1Char"/>
    <w:rsid w:val="00E5605C"/>
    <w:pPr>
      <w:spacing w:before="80"/>
      <w:ind w:left="794" w:hanging="794"/>
    </w:pPr>
  </w:style>
  <w:style w:type="paragraph" w:customStyle="1" w:styleId="enumlev2">
    <w:name w:val="enumlev2"/>
    <w:basedOn w:val="enumlev1"/>
    <w:link w:val="enumlev2Char"/>
    <w:qFormat/>
    <w:rsid w:val="003A235E"/>
    <w:pPr>
      <w:ind w:left="1191" w:hanging="397"/>
    </w:pPr>
  </w:style>
  <w:style w:type="paragraph" w:customStyle="1" w:styleId="enumlev3">
    <w:name w:val="enumlev3"/>
    <w:basedOn w:val="enumlev2"/>
    <w:rsid w:val="005D4336"/>
    <w:pPr>
      <w:ind w:left="1588"/>
    </w:pPr>
  </w:style>
  <w:style w:type="paragraph" w:styleId="Footer">
    <w:name w:val="footer"/>
    <w:basedOn w:val="Normal"/>
    <w:link w:val="FooterChar"/>
    <w:rsid w:val="00CE37A1"/>
    <w:pPr>
      <w:tabs>
        <w:tab w:val="left" w:pos="5954"/>
        <w:tab w:val="right" w:pos="9639"/>
      </w:tabs>
      <w:spacing w:before="0"/>
    </w:pPr>
    <w:rPr>
      <w:caps/>
      <w:noProof/>
      <w:sz w:val="16"/>
    </w:rPr>
  </w:style>
  <w:style w:type="character" w:customStyle="1" w:styleId="FooterChar">
    <w:name w:val="Footer Char"/>
    <w:basedOn w:val="DefaultParagraphFont"/>
    <w:link w:val="Footer"/>
    <w:rsid w:val="00CE37A1"/>
    <w:rPr>
      <w:rFonts w:eastAsia="Times New Roman" w:cs="Times New Roman"/>
      <w:caps/>
      <w:noProof/>
      <w:sz w:val="16"/>
      <w:szCs w:val="20"/>
      <w:lang w:val="en-GB" w:eastAsia="en-US"/>
    </w:rPr>
  </w:style>
  <w:style w:type="paragraph" w:customStyle="1" w:styleId="FirstFooter">
    <w:name w:val="FirstFooter"/>
    <w:basedOn w:val="Footer"/>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szCs w:val="24"/>
      <w:lang w:val="en-US"/>
    </w:rPr>
  </w:style>
  <w:style w:type="character" w:styleId="FollowedHyperlink">
    <w:name w:val="FollowedHyperlink"/>
    <w:basedOn w:val="DefaultParagraphFont"/>
    <w:rsid w:val="00CE37A1"/>
    <w:rPr>
      <w:color w:val="800080"/>
      <w:u w:val="single"/>
    </w:rPr>
  </w:style>
  <w:style w:type="character" w:styleId="FootnoteReference">
    <w:name w:val="footnote reference"/>
    <w:aliases w:val="Appel note de bas de p,Footnote Reference/"/>
    <w:basedOn w:val="DefaultParagraphFont"/>
    <w:rsid w:val="00CE37A1"/>
    <w:rPr>
      <w:rFonts w:asciiTheme="minorHAnsi" w:hAnsiTheme="minorHAnsi"/>
      <w:position w:val="6"/>
      <w:sz w:val="16"/>
    </w:rPr>
  </w:style>
  <w:style w:type="paragraph" w:styleId="FootnoteText">
    <w:name w:val="footnote text"/>
    <w:aliases w:val="ACMA Footnote Text,ALTS FOOTNOTE,DNV-,Footnote Text Char Char1,Footnote Text Char Char1 Char1 Char Char,Footnote Text Char1,Footnote Text Char1 Char1 Char1 Char,Footnote Text Char1 Char1 Char1 Char Char Char1,Footnote Text Char4 Char Char"/>
    <w:basedOn w:val="Normal"/>
    <w:link w:val="FootnoteTextChar"/>
    <w:uiPriority w:val="99"/>
    <w:rsid w:val="00CE37A1"/>
    <w:pPr>
      <w:keepLines/>
      <w:tabs>
        <w:tab w:val="left" w:pos="256"/>
      </w:tabs>
      <w:spacing w:before="60"/>
      <w:ind w:left="284" w:hanging="284"/>
    </w:pPr>
    <w:rPr>
      <w:sz w:val="20"/>
    </w:rPr>
  </w:style>
  <w:style w:type="character" w:customStyle="1" w:styleId="FootnoteTextChar">
    <w:name w:val="Footnote Text Char"/>
    <w:aliases w:val="ACMA Footnote Text Char,ALTS FOOTNOTE Char,DNV- Char,Footnote Text Char Char1 Char,Footnote Text Char Char1 Char1 Char Char Char,Footnote Text Char1 Char,Footnote Text Char1 Char1 Char1 Char Char,Footnote Text Char4 Char Char Char"/>
    <w:basedOn w:val="DefaultParagraphFont"/>
    <w:link w:val="FootnoteText"/>
    <w:uiPriority w:val="99"/>
    <w:rsid w:val="00CE37A1"/>
    <w:rPr>
      <w:rFonts w:eastAsia="Times New Roman" w:cs="Times New Roman"/>
      <w:sz w:val="20"/>
      <w:szCs w:val="20"/>
      <w:lang w:val="en-GB" w:eastAsia="en-US"/>
    </w:rPr>
  </w:style>
  <w:style w:type="paragraph" w:styleId="Header">
    <w:name w:val="header"/>
    <w:basedOn w:val="Normal"/>
    <w:link w:val="HeaderChar"/>
    <w:rsid w:val="00CE37A1"/>
    <w:pPr>
      <w:spacing w:before="0"/>
      <w:jc w:val="center"/>
    </w:pPr>
    <w:rPr>
      <w:sz w:val="18"/>
    </w:rPr>
  </w:style>
  <w:style w:type="character" w:customStyle="1" w:styleId="HeaderChar">
    <w:name w:val="Header Char"/>
    <w:basedOn w:val="DefaultParagraphFont"/>
    <w:link w:val="Header"/>
    <w:rsid w:val="00CE37A1"/>
    <w:rPr>
      <w:rFonts w:eastAsia="Times New Roman" w:cs="Times New Roman"/>
      <w:sz w:val="18"/>
      <w:szCs w:val="20"/>
      <w:lang w:val="en-GB" w:eastAsia="en-US"/>
    </w:rPr>
  </w:style>
  <w:style w:type="character" w:customStyle="1" w:styleId="Heading1Char">
    <w:name w:val="Heading 1 Char"/>
    <w:basedOn w:val="DefaultParagraphFont"/>
    <w:link w:val="Heading1"/>
    <w:rsid w:val="00E5605C"/>
    <w:rPr>
      <w:rFonts w:ascii="Calibri" w:eastAsia="SimSun" w:hAnsi="Calibri" w:cs="Times New Roman"/>
      <w:b/>
      <w:sz w:val="28"/>
      <w:szCs w:val="20"/>
      <w:lang w:val="ru-RU" w:eastAsia="en-US"/>
    </w:rPr>
  </w:style>
  <w:style w:type="character" w:customStyle="1" w:styleId="Heading2Char">
    <w:name w:val="Heading 2 Char"/>
    <w:basedOn w:val="DefaultParagraphFont"/>
    <w:link w:val="Heading2"/>
    <w:rsid w:val="00E5605C"/>
    <w:rPr>
      <w:rFonts w:ascii="Calibri" w:eastAsia="SimSun" w:hAnsi="Calibri" w:cs="Times New Roman"/>
      <w:b/>
      <w:sz w:val="24"/>
      <w:szCs w:val="20"/>
      <w:lang w:val="ru-RU" w:eastAsia="en-US"/>
    </w:rPr>
  </w:style>
  <w:style w:type="character" w:customStyle="1" w:styleId="Heading3Char">
    <w:name w:val="Heading 3 Char"/>
    <w:basedOn w:val="DefaultParagraphFont"/>
    <w:link w:val="Heading3"/>
    <w:rsid w:val="005D4336"/>
    <w:rPr>
      <w:rFonts w:ascii="Calibri" w:eastAsia="SimSun" w:hAnsi="Calibri" w:cs="Times New Roman"/>
      <w:b/>
      <w:sz w:val="24"/>
      <w:szCs w:val="20"/>
      <w:lang w:val="ru-RU"/>
    </w:rPr>
  </w:style>
  <w:style w:type="character" w:customStyle="1" w:styleId="Heading4Char">
    <w:name w:val="Heading 4 Char"/>
    <w:basedOn w:val="DefaultParagraphFont"/>
    <w:link w:val="Heading4"/>
    <w:rsid w:val="00FD2638"/>
    <w:rPr>
      <w:rFonts w:ascii="Calibri" w:eastAsia="SimSun" w:hAnsi="Calibri" w:cs="Times New Roman"/>
      <w:b/>
      <w:sz w:val="24"/>
      <w:szCs w:val="20"/>
      <w:lang w:val="ru-RU"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rsid w:val="00CE37A1"/>
    <w:rPr>
      <w:rFonts w:eastAsia="Times New Roman" w:cs="Times New Roman"/>
      <w:b/>
      <w:szCs w:val="20"/>
      <w:lang w:val="en-GB" w:eastAsia="en-US"/>
    </w:rPr>
  </w:style>
  <w:style w:type="character" w:customStyle="1" w:styleId="Heading8Char">
    <w:name w:val="Heading 8 Char"/>
    <w:basedOn w:val="DefaultParagraphFont"/>
    <w:link w:val="Heading8"/>
    <w:rsid w:val="00CE37A1"/>
    <w:rPr>
      <w:rFonts w:eastAsia="Times New Roman" w:cs="Times New Roman"/>
      <w:b/>
      <w:szCs w:val="20"/>
      <w:lang w:val="en-GB" w:eastAsia="en-US"/>
    </w:rPr>
  </w:style>
  <w:style w:type="character" w:customStyle="1" w:styleId="Heading9Char">
    <w:name w:val="Heading 9 Char"/>
    <w:basedOn w:val="DefaultParagraphFont"/>
    <w:link w:val="Heading9"/>
    <w:rsid w:val="00CE37A1"/>
    <w:rPr>
      <w:rFonts w:eastAsia="Times New Roman" w:cs="Times New Roman"/>
      <w:b/>
      <w:szCs w:val="20"/>
      <w:lang w:val="en-GB" w:eastAsia="en-US"/>
    </w:rPr>
  </w:style>
  <w:style w:type="paragraph" w:customStyle="1" w:styleId="Headingb">
    <w:name w:val="Heading_b"/>
    <w:basedOn w:val="Normal"/>
    <w:next w:val="Normal"/>
    <w:qFormat/>
    <w:rsid w:val="00480EE0"/>
    <w:pPr>
      <w:keepNext/>
      <w:spacing w:before="160"/>
      <w:outlineLvl w:val="0"/>
    </w:pPr>
    <w:rPr>
      <w:b/>
    </w:rPr>
  </w:style>
  <w:style w:type="paragraph" w:customStyle="1" w:styleId="Headingi">
    <w:name w:val="Heading_i"/>
    <w:basedOn w:val="Heading3"/>
    <w:next w:val="Normal"/>
    <w:qFormat/>
    <w:rsid w:val="00E5605C"/>
    <w:pPr>
      <w:spacing w:before="160"/>
      <w:outlineLvl w:val="0"/>
    </w:pPr>
    <w:rPr>
      <w:rFonts w:eastAsia="STKaiti"/>
      <w:b w:val="0"/>
    </w:rPr>
  </w:style>
  <w:style w:type="character" w:styleId="Hyperlink">
    <w:name w:val="Hyperlink"/>
    <w:aliases w:val="CEO_Hyperlink,超级链接,超?级链"/>
    <w:basedOn w:val="DefaultParagraphFont"/>
    <w:uiPriority w:val="99"/>
    <w:qFormat/>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link w:val="NormalaftertitleChar"/>
    <w:rsid w:val="00CE37A1"/>
    <w:pPr>
      <w:spacing w:before="240"/>
    </w:pPr>
  </w:style>
  <w:style w:type="paragraph" w:styleId="NormalIndent">
    <w:name w:val="Normal Indent"/>
    <w:basedOn w:val="Normal"/>
    <w:rsid w:val="00CE37A1"/>
    <w:pPr>
      <w:ind w:left="567"/>
    </w:pPr>
  </w:style>
  <w:style w:type="paragraph" w:customStyle="1" w:styleId="Note">
    <w:name w:val="Note"/>
    <w:basedOn w:val="Normal"/>
    <w:rsid w:val="00FD2638"/>
    <w:pPr>
      <w:spacing w:before="80"/>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qFormat/>
    <w:rsid w:val="00CE37A1"/>
  </w:style>
  <w:style w:type="paragraph" w:customStyle="1" w:styleId="RecNo">
    <w:name w:val="Rec_No"/>
    <w:basedOn w:val="Normal"/>
    <w:next w:val="Rectitle"/>
    <w:rsid w:val="00FD2638"/>
    <w:pPr>
      <w:spacing w:before="480"/>
      <w:jc w:val="center"/>
    </w:pPr>
    <w:rPr>
      <w:caps/>
      <w:sz w:val="28"/>
    </w:rPr>
  </w:style>
  <w:style w:type="paragraph" w:customStyle="1" w:styleId="Rectitle">
    <w:name w:val="Rec_title"/>
    <w:basedOn w:val="Normal"/>
    <w:next w:val="Heading1"/>
    <w:rsid w:val="00FD2638"/>
    <w:pPr>
      <w:spacing w:before="240"/>
      <w:jc w:val="center"/>
    </w:pPr>
    <w:rPr>
      <w:b/>
      <w:sz w:val="28"/>
    </w:rPr>
  </w:style>
  <w:style w:type="paragraph" w:customStyle="1" w:styleId="Reftext">
    <w:name w:val="Ref_text"/>
    <w:basedOn w:val="Normal"/>
    <w:rsid w:val="00CE37A1"/>
    <w:pPr>
      <w:ind w:left="567" w:hanging="567"/>
    </w:pPr>
  </w:style>
  <w:style w:type="paragraph" w:customStyle="1" w:styleId="Reftitle">
    <w:name w:val="Ref_title"/>
    <w:basedOn w:val="Normal"/>
    <w:next w:val="Reftext"/>
    <w:rsid w:val="00CE37A1"/>
    <w:pPr>
      <w:spacing w:before="480"/>
      <w:jc w:val="center"/>
    </w:pPr>
    <w:rPr>
      <w:caps/>
      <w:sz w:val="28"/>
    </w:rPr>
  </w:style>
  <w:style w:type="paragraph" w:customStyle="1" w:styleId="ResNo">
    <w:name w:val="Res_No"/>
    <w:basedOn w:val="AnnexNo"/>
    <w:next w:val="Normal"/>
    <w:rsid w:val="00CE37A1"/>
  </w:style>
  <w:style w:type="paragraph" w:customStyle="1" w:styleId="Restitle">
    <w:name w:val="Res_title"/>
    <w:basedOn w:val="Annextitle"/>
    <w:next w:val="Normal"/>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rsid w:val="004B7F4C"/>
    <w:pPr>
      <w:framePr w:hSpace="180" w:wrap="around" w:vAnchor="page" w:hAnchor="margin" w:xAlign="center" w:y="1142"/>
      <w:spacing w:before="840"/>
      <w:jc w:val="center"/>
    </w:pPr>
    <w:rPr>
      <w:b/>
      <w:sz w:val="28"/>
      <w:szCs w:val="28"/>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rsid w:val="00E5605C"/>
    <w:pPr>
      <w:spacing w:before="40" w:after="40"/>
    </w:pPr>
    <w:rPr>
      <w:sz w:val="22"/>
    </w:rPr>
  </w:style>
  <w:style w:type="paragraph" w:customStyle="1" w:styleId="Tablehead">
    <w:name w:val="Table_head"/>
    <w:basedOn w:val="Tabletext"/>
    <w:rsid w:val="00E5605C"/>
    <w:pPr>
      <w:spacing w:before="80" w:after="80"/>
      <w:jc w:val="center"/>
    </w:pPr>
    <w:rPr>
      <w:b/>
    </w:rPr>
  </w:style>
  <w:style w:type="paragraph" w:customStyle="1" w:styleId="Tablelegend">
    <w:name w:val="Table_legend"/>
    <w:basedOn w:val="Tabletext"/>
    <w:rsid w:val="00CE37A1"/>
    <w:pPr>
      <w:spacing w:before="120"/>
    </w:pPr>
  </w:style>
  <w:style w:type="paragraph" w:customStyle="1" w:styleId="TableNo">
    <w:name w:val="Table_No"/>
    <w:basedOn w:val="Normal"/>
    <w:next w:val="Normal"/>
    <w:rsid w:val="00CE37A1"/>
    <w:pPr>
      <w:keepNext/>
      <w:spacing w:before="560" w:after="120"/>
      <w:jc w:val="center"/>
    </w:pPr>
    <w:rPr>
      <w:caps/>
    </w:rPr>
  </w:style>
  <w:style w:type="paragraph" w:customStyle="1" w:styleId="Tabletitle">
    <w:name w:val="Table_title"/>
    <w:basedOn w:val="Normal"/>
    <w:next w:val="Tabletext"/>
    <w:rsid w:val="00E1391D"/>
    <w:pPr>
      <w:keepNext/>
      <w:keepLines/>
      <w:spacing w:after="120"/>
      <w:jc w:val="center"/>
    </w:pPr>
    <w:rPr>
      <w:b/>
      <w:caps/>
    </w:rPr>
  </w:style>
  <w:style w:type="paragraph" w:customStyle="1" w:styleId="Title1">
    <w:name w:val="Title 1"/>
    <w:basedOn w:val="Source"/>
    <w:next w:val="Normal"/>
    <w:rsid w:val="004B7F4C"/>
    <w:pPr>
      <w:framePr w:hSpace="0" w:wrap="auto" w:vAnchor="margin" w:hAnchor="text" w:yAlign="inline"/>
      <w:spacing w:before="240"/>
    </w:pPr>
    <w:rPr>
      <w:b w:val="0"/>
      <w:caps/>
    </w:rPr>
  </w:style>
  <w:style w:type="paragraph" w:customStyle="1" w:styleId="Title2">
    <w:name w:val="Title 2"/>
    <w:basedOn w:val="Source"/>
    <w:next w:val="Normal"/>
    <w:rsid w:val="00CE37A1"/>
    <w:pPr>
      <w:framePr w:hSpace="0" w:wrap="auto" w:vAnchor="margin" w:hAnchor="text" w:yAlign="inline"/>
    </w:pPr>
    <w:rPr>
      <w:b w:val="0"/>
      <w:caps/>
    </w:rPr>
  </w:style>
  <w:style w:type="paragraph" w:customStyle="1" w:styleId="Title3">
    <w:name w:val="Title 3"/>
    <w:basedOn w:val="Title2"/>
    <w:next w:val="Normalaftertitle"/>
    <w:rsid w:val="00CE37A1"/>
    <w:pPr>
      <w:framePr w:wrap="auto"/>
    </w:pPr>
    <w:rPr>
      <w:caps w:val="0"/>
    </w:rPr>
  </w:style>
  <w:style w:type="paragraph" w:customStyle="1" w:styleId="toc0">
    <w:name w:val="toc 0"/>
    <w:basedOn w:val="Normal"/>
    <w:next w:val="TOC1"/>
    <w:rsid w:val="00CE37A1"/>
    <w:pPr>
      <w:tabs>
        <w:tab w:val="right" w:pos="9781"/>
      </w:tabs>
    </w:pPr>
    <w:rPr>
      <w:b/>
    </w:rPr>
  </w:style>
  <w:style w:type="paragraph" w:styleId="TOC1">
    <w:name w:val="toc 1"/>
    <w:basedOn w:val="Normal"/>
    <w:rsid w:val="00CE37A1"/>
    <w:pPr>
      <w:tabs>
        <w:tab w:val="left" w:pos="964"/>
        <w:tab w:val="left" w:leader="dot" w:pos="8789"/>
        <w:tab w:val="right" w:pos="9639"/>
      </w:tabs>
      <w:spacing w:before="240"/>
      <w:ind w:left="964" w:hanging="964"/>
    </w:pPr>
  </w:style>
  <w:style w:type="paragraph" w:styleId="TOC2">
    <w:name w:val="toc 2"/>
    <w:basedOn w:val="Normal"/>
    <w:next w:val="Normal"/>
    <w:rsid w:val="00CE37A1"/>
    <w:pPr>
      <w:tabs>
        <w:tab w:val="left" w:pos="964"/>
        <w:tab w:val="left" w:leader="dot" w:pos="8789"/>
        <w:tab w:val="right" w:pos="9639"/>
      </w:tabs>
      <w:ind w:left="964" w:hanging="964"/>
    </w:pPr>
  </w:style>
  <w:style w:type="paragraph" w:styleId="TOC3">
    <w:name w:val="toc 3"/>
    <w:basedOn w:val="Normal"/>
    <w:next w:val="Normal"/>
    <w:rsid w:val="00CE37A1"/>
    <w:pPr>
      <w:tabs>
        <w:tab w:val="left" w:pos="964"/>
        <w:tab w:val="left" w:leader="dot" w:pos="8789"/>
        <w:tab w:val="right" w:pos="9639"/>
      </w:tabs>
      <w:ind w:left="964" w:hanging="964"/>
    </w:pPr>
  </w:style>
  <w:style w:type="paragraph" w:styleId="TOC4">
    <w:name w:val="toc 4"/>
    <w:basedOn w:val="Normal"/>
    <w:next w:val="Normal"/>
    <w:rsid w:val="00CE37A1"/>
    <w:pPr>
      <w:tabs>
        <w:tab w:val="left" w:pos="964"/>
        <w:tab w:val="left" w:pos="8789"/>
        <w:tab w:val="right" w:pos="9639"/>
      </w:tabs>
      <w:ind w:left="964" w:hanging="964"/>
    </w:pPr>
  </w:style>
  <w:style w:type="paragraph" w:styleId="TOC5">
    <w:name w:val="toc 5"/>
    <w:basedOn w:val="Normal"/>
    <w:next w:val="Normal"/>
    <w:rsid w:val="00CE37A1"/>
    <w:pPr>
      <w:tabs>
        <w:tab w:val="left" w:pos="964"/>
        <w:tab w:val="left" w:leader="dot" w:pos="8789"/>
        <w:tab w:val="right" w:pos="9639"/>
      </w:tabs>
      <w:ind w:left="964" w:hanging="964"/>
    </w:pPr>
  </w:style>
  <w:style w:type="paragraph" w:styleId="TOC6">
    <w:name w:val="toc 6"/>
    <w:basedOn w:val="Normal"/>
    <w:next w:val="Normal"/>
    <w:rsid w:val="00CE37A1"/>
    <w:pPr>
      <w:tabs>
        <w:tab w:val="left" w:pos="964"/>
        <w:tab w:val="left" w:leader="dot" w:pos="8789"/>
        <w:tab w:val="right" w:pos="9639"/>
      </w:tabs>
      <w:ind w:left="964" w:hanging="964"/>
    </w:pPr>
  </w:style>
  <w:style w:type="paragraph" w:styleId="TOC7">
    <w:name w:val="toc 7"/>
    <w:basedOn w:val="Normal"/>
    <w:next w:val="Normal"/>
    <w:rsid w:val="00CE37A1"/>
    <w:pPr>
      <w:tabs>
        <w:tab w:val="left" w:pos="964"/>
        <w:tab w:val="left" w:leader="dot" w:pos="8789"/>
        <w:tab w:val="right" w:pos="9639"/>
      </w:tabs>
      <w:ind w:left="964" w:hanging="964"/>
    </w:pPr>
  </w:style>
  <w:style w:type="paragraph" w:styleId="TOC8">
    <w:name w:val="toc 8"/>
    <w:basedOn w:val="Normal"/>
    <w:next w:val="Normal"/>
    <w:rsid w:val="00CE37A1"/>
    <w:pPr>
      <w:tabs>
        <w:tab w:val="left" w:pos="964"/>
        <w:tab w:val="left" w:leader="dot" w:pos="8789"/>
        <w:tab w:val="right" w:pos="9639"/>
      </w:tabs>
      <w:ind w:left="964" w:hanging="964"/>
    </w:pPr>
  </w:style>
  <w:style w:type="paragraph" w:customStyle="1" w:styleId="Volumetitle">
    <w:name w:val="Volume_title"/>
    <w:basedOn w:val="Normal"/>
    <w:qFormat/>
    <w:rsid w:val="00BA030E"/>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lang w:val="en-GB" w:eastAsia="en-US"/>
    </w:rPr>
  </w:style>
  <w:style w:type="paragraph" w:customStyle="1" w:styleId="Proposal">
    <w:name w:val="Proposal"/>
    <w:basedOn w:val="Normal"/>
    <w:next w:val="Normal"/>
    <w:rsid w:val="00BF0A38"/>
    <w:pPr>
      <w:keepNext/>
      <w:tabs>
        <w:tab w:val="clear" w:pos="794"/>
        <w:tab w:val="clear" w:pos="1191"/>
        <w:tab w:val="clear" w:pos="1588"/>
        <w:tab w:val="clear" w:pos="1985"/>
        <w:tab w:val="left" w:pos="1134"/>
        <w:tab w:val="left" w:pos="1871"/>
        <w:tab w:val="left" w:pos="2268"/>
      </w:tabs>
      <w:spacing w:before="240"/>
    </w:pPr>
    <w:rPr>
      <w:rFonts w:asciiTheme="minorHAnsi" w:eastAsia="Times New Roman" w:hAnsi="Times New Roman Bold"/>
      <w:lang w:val="en-GB" w:eastAsia="en-US"/>
    </w:rPr>
  </w:style>
  <w:style w:type="paragraph" w:styleId="ListParagraph">
    <w:name w:val="List Paragraph"/>
    <w:basedOn w:val="Normal"/>
    <w:link w:val="ListParagraphChar"/>
    <w:uiPriority w:val="34"/>
    <w:qFormat/>
    <w:rsid w:val="00E470C2"/>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fr-FR"/>
    </w:rPr>
  </w:style>
  <w:style w:type="character" w:customStyle="1" w:styleId="enumlev1Char">
    <w:name w:val="enumlev1 Char"/>
    <w:basedOn w:val="DefaultParagraphFont"/>
    <w:link w:val="enumlev1"/>
    <w:locked/>
    <w:rsid w:val="00E470C2"/>
    <w:rPr>
      <w:rFonts w:ascii="Calibri" w:eastAsia="SimSun" w:hAnsi="Calibri" w:cs="Times New Roman"/>
      <w:sz w:val="24"/>
      <w:szCs w:val="20"/>
      <w:lang w:val="ru-RU"/>
    </w:rPr>
  </w:style>
  <w:style w:type="paragraph" w:styleId="NormalWeb">
    <w:name w:val="Normal (Web)"/>
    <w:basedOn w:val="Normal"/>
    <w:uiPriority w:val="99"/>
    <w:semiHidden/>
    <w:unhideWhenUsed/>
    <w:rsid w:val="00E470C2"/>
    <w:pPr>
      <w:tabs>
        <w:tab w:val="clear" w:pos="794"/>
        <w:tab w:val="clear" w:pos="1191"/>
        <w:tab w:val="clear" w:pos="1588"/>
        <w:tab w:val="clear" w:pos="1985"/>
      </w:tabs>
      <w:overflowPunct/>
      <w:autoSpaceDE/>
      <w:autoSpaceDN/>
      <w:adjustRightInd/>
      <w:spacing w:before="100" w:beforeAutospacing="1" w:after="100" w:afterAutospacing="1" w:line="259" w:lineRule="auto"/>
      <w:textAlignment w:val="auto"/>
    </w:pPr>
    <w:rPr>
      <w:rFonts w:ascii="Times New Roman" w:eastAsiaTheme="minorEastAsia" w:hAnsi="Times New Roman" w:cstheme="minorBidi"/>
      <w:sz w:val="22"/>
      <w:szCs w:val="24"/>
      <w:lang w:val="en-GB"/>
    </w:rPr>
  </w:style>
  <w:style w:type="character" w:customStyle="1" w:styleId="high-light-bg4">
    <w:name w:val="high-light-bg4"/>
    <w:basedOn w:val="DefaultParagraphFont"/>
    <w:rsid w:val="00E470C2"/>
  </w:style>
  <w:style w:type="paragraph" w:styleId="Caption">
    <w:name w:val="caption"/>
    <w:basedOn w:val="Normal"/>
    <w:next w:val="Normal"/>
    <w:uiPriority w:val="35"/>
    <w:semiHidden/>
    <w:unhideWhenUsed/>
    <w:qFormat/>
    <w:rsid w:val="00E470C2"/>
    <w:pPr>
      <w:tabs>
        <w:tab w:val="clear" w:pos="794"/>
        <w:tab w:val="clear" w:pos="1191"/>
        <w:tab w:val="clear" w:pos="1588"/>
        <w:tab w:val="clear" w:pos="1985"/>
      </w:tabs>
      <w:overflowPunct/>
      <w:autoSpaceDE/>
      <w:autoSpaceDN/>
      <w:adjustRightInd/>
      <w:spacing w:before="0" w:after="200"/>
      <w:textAlignment w:val="auto"/>
    </w:pPr>
    <w:rPr>
      <w:rFonts w:asciiTheme="minorHAnsi" w:eastAsiaTheme="minorEastAsia" w:hAnsiTheme="minorHAnsi" w:cstheme="minorBidi"/>
      <w:i/>
      <w:iCs/>
      <w:color w:val="1F497D" w:themeColor="text2"/>
      <w:sz w:val="18"/>
      <w:szCs w:val="18"/>
      <w:lang w:val="fr-FR"/>
    </w:rPr>
  </w:style>
  <w:style w:type="paragraph" w:styleId="Title">
    <w:name w:val="Title"/>
    <w:basedOn w:val="Normal"/>
    <w:next w:val="Normal"/>
    <w:link w:val="TitleChar"/>
    <w:uiPriority w:val="10"/>
    <w:qFormat/>
    <w:rsid w:val="00E470C2"/>
    <w:pPr>
      <w:tabs>
        <w:tab w:val="clear" w:pos="794"/>
        <w:tab w:val="clear" w:pos="1191"/>
        <w:tab w:val="clear" w:pos="1588"/>
        <w:tab w:val="clear" w:pos="1985"/>
      </w:tabs>
      <w:overflowPunct/>
      <w:autoSpaceDE/>
      <w:autoSpaceDN/>
      <w:adjustRightInd/>
      <w:spacing w:before="0"/>
      <w:contextualSpacing/>
      <w:textAlignment w:val="auto"/>
    </w:pPr>
    <w:rPr>
      <w:rFonts w:asciiTheme="majorHAnsi" w:eastAsiaTheme="majorEastAsia" w:hAnsiTheme="majorHAnsi" w:cstheme="majorBidi"/>
      <w:spacing w:val="-10"/>
      <w:sz w:val="56"/>
      <w:szCs w:val="56"/>
      <w:lang w:val="fr-FR"/>
    </w:rPr>
  </w:style>
  <w:style w:type="character" w:customStyle="1" w:styleId="TitleChar">
    <w:name w:val="Title Char"/>
    <w:basedOn w:val="DefaultParagraphFont"/>
    <w:link w:val="Title"/>
    <w:uiPriority w:val="10"/>
    <w:rsid w:val="00E470C2"/>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E470C2"/>
    <w:pPr>
      <w:numPr>
        <w:ilvl w:val="1"/>
      </w:numPr>
      <w:tabs>
        <w:tab w:val="clear" w:pos="794"/>
        <w:tab w:val="clear" w:pos="1191"/>
        <w:tab w:val="clear" w:pos="1588"/>
        <w:tab w:val="clear" w:pos="1985"/>
      </w:tabs>
      <w:overflowPunct/>
      <w:autoSpaceDE/>
      <w:autoSpaceDN/>
      <w:adjustRightInd/>
      <w:spacing w:before="0" w:after="160" w:line="259" w:lineRule="auto"/>
      <w:textAlignment w:val="auto"/>
    </w:pPr>
    <w:rPr>
      <w:rFonts w:asciiTheme="minorHAnsi" w:eastAsiaTheme="minorEastAsia" w:hAnsiTheme="minorHAnsi" w:cstheme="minorBidi"/>
      <w:color w:val="5A5A5A" w:themeColor="text1" w:themeTint="A5"/>
      <w:spacing w:val="15"/>
      <w:sz w:val="22"/>
      <w:szCs w:val="22"/>
      <w:lang w:val="fr-FR"/>
    </w:rPr>
  </w:style>
  <w:style w:type="character" w:customStyle="1" w:styleId="SubtitleChar">
    <w:name w:val="Subtitle Char"/>
    <w:basedOn w:val="DefaultParagraphFont"/>
    <w:link w:val="Subtitle"/>
    <w:uiPriority w:val="11"/>
    <w:rsid w:val="00E470C2"/>
    <w:rPr>
      <w:color w:val="5A5A5A" w:themeColor="text1" w:themeTint="A5"/>
      <w:spacing w:val="15"/>
    </w:rPr>
  </w:style>
  <w:style w:type="character" w:styleId="Strong">
    <w:name w:val="Strong"/>
    <w:basedOn w:val="DefaultParagraphFont"/>
    <w:uiPriority w:val="22"/>
    <w:qFormat/>
    <w:rsid w:val="00E470C2"/>
    <w:rPr>
      <w:b/>
      <w:bCs/>
      <w:color w:val="auto"/>
    </w:rPr>
  </w:style>
  <w:style w:type="character" w:styleId="Emphasis">
    <w:name w:val="Emphasis"/>
    <w:basedOn w:val="DefaultParagraphFont"/>
    <w:uiPriority w:val="20"/>
    <w:qFormat/>
    <w:rsid w:val="00E470C2"/>
    <w:rPr>
      <w:i/>
      <w:iCs/>
      <w:color w:val="auto"/>
    </w:rPr>
  </w:style>
  <w:style w:type="paragraph" w:styleId="NoSpacing">
    <w:name w:val="No Spacing"/>
    <w:uiPriority w:val="1"/>
    <w:qFormat/>
    <w:rsid w:val="00E470C2"/>
    <w:pPr>
      <w:spacing w:after="0" w:line="240" w:lineRule="auto"/>
    </w:pPr>
  </w:style>
  <w:style w:type="paragraph" w:styleId="Quote">
    <w:name w:val="Quote"/>
    <w:basedOn w:val="Normal"/>
    <w:next w:val="Normal"/>
    <w:link w:val="QuoteChar"/>
    <w:uiPriority w:val="29"/>
    <w:qFormat/>
    <w:rsid w:val="00E470C2"/>
    <w:pPr>
      <w:tabs>
        <w:tab w:val="clear" w:pos="794"/>
        <w:tab w:val="clear" w:pos="1191"/>
        <w:tab w:val="clear" w:pos="1588"/>
        <w:tab w:val="clear" w:pos="1985"/>
      </w:tabs>
      <w:overflowPunct/>
      <w:autoSpaceDE/>
      <w:autoSpaceDN/>
      <w:adjustRightInd/>
      <w:spacing w:before="200" w:after="160" w:line="259" w:lineRule="auto"/>
      <w:ind w:left="864" w:right="864"/>
      <w:textAlignment w:val="auto"/>
    </w:pPr>
    <w:rPr>
      <w:rFonts w:asciiTheme="minorHAnsi" w:eastAsiaTheme="minorEastAsia" w:hAnsiTheme="minorHAnsi" w:cstheme="minorBidi"/>
      <w:i/>
      <w:iCs/>
      <w:color w:val="404040" w:themeColor="text1" w:themeTint="BF"/>
      <w:sz w:val="22"/>
      <w:szCs w:val="22"/>
      <w:lang w:val="fr-FR"/>
    </w:rPr>
  </w:style>
  <w:style w:type="character" w:customStyle="1" w:styleId="QuoteChar">
    <w:name w:val="Quote Char"/>
    <w:basedOn w:val="DefaultParagraphFont"/>
    <w:link w:val="Quote"/>
    <w:uiPriority w:val="29"/>
    <w:rsid w:val="00E470C2"/>
    <w:rPr>
      <w:i/>
      <w:iCs/>
      <w:color w:val="404040" w:themeColor="text1" w:themeTint="BF"/>
    </w:rPr>
  </w:style>
  <w:style w:type="paragraph" w:styleId="IntenseQuote">
    <w:name w:val="Intense Quote"/>
    <w:basedOn w:val="Normal"/>
    <w:next w:val="Normal"/>
    <w:link w:val="IntenseQuoteChar"/>
    <w:uiPriority w:val="30"/>
    <w:qFormat/>
    <w:rsid w:val="00E470C2"/>
    <w:pPr>
      <w:pBdr>
        <w:top w:val="single" w:sz="4" w:space="10" w:color="404040" w:themeColor="text1" w:themeTint="BF"/>
        <w:bottom w:val="single" w:sz="4" w:space="10" w:color="404040" w:themeColor="text1" w:themeTint="BF"/>
      </w:pBdr>
      <w:tabs>
        <w:tab w:val="clear" w:pos="794"/>
        <w:tab w:val="clear" w:pos="1191"/>
        <w:tab w:val="clear" w:pos="1588"/>
        <w:tab w:val="clear" w:pos="1985"/>
      </w:tabs>
      <w:overflowPunct/>
      <w:autoSpaceDE/>
      <w:autoSpaceDN/>
      <w:adjustRightInd/>
      <w:spacing w:before="360" w:after="360" w:line="259" w:lineRule="auto"/>
      <w:ind w:left="864" w:right="864"/>
      <w:jc w:val="center"/>
      <w:textAlignment w:val="auto"/>
    </w:pPr>
    <w:rPr>
      <w:rFonts w:asciiTheme="minorHAnsi" w:eastAsiaTheme="minorEastAsia" w:hAnsiTheme="minorHAnsi" w:cstheme="minorBidi"/>
      <w:i/>
      <w:iCs/>
      <w:color w:val="404040" w:themeColor="text1" w:themeTint="BF"/>
      <w:sz w:val="22"/>
      <w:szCs w:val="22"/>
      <w:lang w:val="fr-FR"/>
    </w:rPr>
  </w:style>
  <w:style w:type="character" w:customStyle="1" w:styleId="IntenseQuoteChar">
    <w:name w:val="Intense Quote Char"/>
    <w:basedOn w:val="DefaultParagraphFont"/>
    <w:link w:val="IntenseQuote"/>
    <w:uiPriority w:val="30"/>
    <w:rsid w:val="00E470C2"/>
    <w:rPr>
      <w:i/>
      <w:iCs/>
      <w:color w:val="404040" w:themeColor="text1" w:themeTint="BF"/>
    </w:rPr>
  </w:style>
  <w:style w:type="character" w:styleId="SubtleEmphasis">
    <w:name w:val="Subtle Emphasis"/>
    <w:basedOn w:val="DefaultParagraphFont"/>
    <w:uiPriority w:val="19"/>
    <w:qFormat/>
    <w:rsid w:val="00E470C2"/>
    <w:rPr>
      <w:i/>
      <w:iCs/>
      <w:color w:val="404040" w:themeColor="text1" w:themeTint="BF"/>
    </w:rPr>
  </w:style>
  <w:style w:type="character" w:styleId="IntenseEmphasis">
    <w:name w:val="Intense Emphasis"/>
    <w:basedOn w:val="DefaultParagraphFont"/>
    <w:uiPriority w:val="21"/>
    <w:qFormat/>
    <w:rsid w:val="00E470C2"/>
    <w:rPr>
      <w:b/>
      <w:bCs/>
      <w:i/>
      <w:iCs/>
      <w:color w:val="auto"/>
    </w:rPr>
  </w:style>
  <w:style w:type="character" w:styleId="SubtleReference">
    <w:name w:val="Subtle Reference"/>
    <w:basedOn w:val="DefaultParagraphFont"/>
    <w:uiPriority w:val="31"/>
    <w:qFormat/>
    <w:rsid w:val="00E470C2"/>
    <w:rPr>
      <w:smallCaps/>
      <w:color w:val="404040" w:themeColor="text1" w:themeTint="BF"/>
    </w:rPr>
  </w:style>
  <w:style w:type="character" w:styleId="IntenseReference">
    <w:name w:val="Intense Reference"/>
    <w:basedOn w:val="DefaultParagraphFont"/>
    <w:uiPriority w:val="32"/>
    <w:qFormat/>
    <w:rsid w:val="00E470C2"/>
    <w:rPr>
      <w:b/>
      <w:bCs/>
      <w:smallCaps/>
      <w:color w:val="404040" w:themeColor="text1" w:themeTint="BF"/>
      <w:spacing w:val="5"/>
    </w:rPr>
  </w:style>
  <w:style w:type="character" w:styleId="BookTitle">
    <w:name w:val="Book Title"/>
    <w:basedOn w:val="DefaultParagraphFont"/>
    <w:uiPriority w:val="33"/>
    <w:qFormat/>
    <w:rsid w:val="00E470C2"/>
    <w:rPr>
      <w:b/>
      <w:bCs/>
      <w:i/>
      <w:iCs/>
      <w:spacing w:val="5"/>
    </w:rPr>
  </w:style>
  <w:style w:type="paragraph" w:styleId="TOCHeading">
    <w:name w:val="TOC Heading"/>
    <w:basedOn w:val="Heading1"/>
    <w:next w:val="Normal"/>
    <w:uiPriority w:val="39"/>
    <w:semiHidden/>
    <w:unhideWhenUsed/>
    <w:qFormat/>
    <w:rsid w:val="00E470C2"/>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62626" w:themeColor="text1" w:themeTint="D9"/>
      <w:sz w:val="32"/>
      <w:szCs w:val="32"/>
      <w:lang w:val="fr-FR"/>
    </w:rPr>
  </w:style>
  <w:style w:type="paragraph" w:customStyle="1" w:styleId="BDTNormal">
    <w:name w:val="BDT_Normal"/>
    <w:link w:val="BDTNormalChar"/>
    <w:uiPriority w:val="99"/>
    <w:rsid w:val="00CA1633"/>
    <w:pPr>
      <w:spacing w:before="120" w:after="120" w:line="240" w:lineRule="auto"/>
    </w:pPr>
    <w:rPr>
      <w:rFonts w:ascii="Calibri" w:eastAsia="SimSun" w:hAnsi="Calibri" w:cs="Traditional Arabic"/>
      <w:szCs w:val="30"/>
      <w:lang w:val="es-ES" w:eastAsia="en-US"/>
    </w:rPr>
  </w:style>
  <w:style w:type="character" w:customStyle="1" w:styleId="BDTNormalChar">
    <w:name w:val="BDT_Normal Char"/>
    <w:basedOn w:val="DefaultParagraphFont"/>
    <w:link w:val="BDTNormal"/>
    <w:uiPriority w:val="99"/>
    <w:locked/>
    <w:rsid w:val="00CA1633"/>
    <w:rPr>
      <w:rFonts w:ascii="Calibri" w:eastAsia="SimSun" w:hAnsi="Calibri" w:cs="Traditional Arabic"/>
      <w:szCs w:val="30"/>
      <w:lang w:val="es-ES" w:eastAsia="en-US"/>
    </w:rPr>
  </w:style>
  <w:style w:type="paragraph" w:customStyle="1" w:styleId="CEONormal">
    <w:name w:val="CEO_Normal"/>
    <w:link w:val="CEONormalChar"/>
    <w:qFormat/>
    <w:rsid w:val="00240FAC"/>
    <w:pPr>
      <w:spacing w:after="0" w:line="240" w:lineRule="auto"/>
    </w:pPr>
    <w:rPr>
      <w:rFonts w:ascii="Verdana" w:eastAsia="SimSun" w:hAnsi="Verdana" w:cs="Times New Roman"/>
      <w:sz w:val="19"/>
      <w:szCs w:val="19"/>
      <w:lang w:val="en-GB" w:eastAsia="en-US"/>
    </w:rPr>
  </w:style>
  <w:style w:type="character" w:customStyle="1" w:styleId="CEONormalChar">
    <w:name w:val="CEO_Normal Char"/>
    <w:link w:val="CEONormal"/>
    <w:rsid w:val="00240FAC"/>
    <w:rPr>
      <w:rFonts w:ascii="Verdana" w:eastAsia="SimSun" w:hAnsi="Verdana" w:cs="Times New Roman"/>
      <w:sz w:val="19"/>
      <w:szCs w:val="19"/>
      <w:lang w:val="en-GB" w:eastAsia="en-US"/>
    </w:rPr>
  </w:style>
  <w:style w:type="paragraph" w:customStyle="1" w:styleId="Default">
    <w:name w:val="Default"/>
    <w:rsid w:val="00240FAC"/>
    <w:pPr>
      <w:autoSpaceDE w:val="0"/>
      <w:autoSpaceDN w:val="0"/>
      <w:adjustRightInd w:val="0"/>
      <w:spacing w:after="0" w:line="240" w:lineRule="auto"/>
    </w:pPr>
    <w:rPr>
      <w:rFonts w:ascii="Calibri" w:hAnsi="Calibri" w:cs="Calibri"/>
      <w:color w:val="000000"/>
      <w:sz w:val="24"/>
      <w:szCs w:val="24"/>
      <w:lang w:val="en-US"/>
    </w:rPr>
  </w:style>
  <w:style w:type="paragraph" w:styleId="PlainText">
    <w:name w:val="Plain Text"/>
    <w:basedOn w:val="Normal"/>
    <w:link w:val="PlainTextChar"/>
    <w:uiPriority w:val="99"/>
    <w:unhideWhenUsed/>
    <w:rsid w:val="00EF6A68"/>
    <w:pPr>
      <w:tabs>
        <w:tab w:val="clear" w:pos="794"/>
        <w:tab w:val="clear" w:pos="1191"/>
        <w:tab w:val="clear" w:pos="1588"/>
        <w:tab w:val="clear" w:pos="1985"/>
      </w:tabs>
      <w:overflowPunct/>
      <w:autoSpaceDE/>
      <w:autoSpaceDN/>
      <w:adjustRightInd/>
      <w:spacing w:before="0"/>
      <w:textAlignment w:val="auto"/>
    </w:pPr>
    <w:rPr>
      <w:rFonts w:cs="Arial"/>
      <w:sz w:val="22"/>
      <w:szCs w:val="21"/>
      <w:lang w:val="en-US"/>
    </w:rPr>
  </w:style>
  <w:style w:type="character" w:customStyle="1" w:styleId="PlainTextChar">
    <w:name w:val="Plain Text Char"/>
    <w:basedOn w:val="DefaultParagraphFont"/>
    <w:link w:val="PlainText"/>
    <w:uiPriority w:val="99"/>
    <w:rsid w:val="00EF6A68"/>
    <w:rPr>
      <w:rFonts w:ascii="Calibri" w:eastAsia="SimSun" w:hAnsi="Calibri" w:cs="Arial"/>
      <w:szCs w:val="21"/>
      <w:lang w:val="en-US"/>
    </w:rPr>
  </w:style>
  <w:style w:type="paragraph" w:styleId="TOC9">
    <w:name w:val="toc 9"/>
    <w:basedOn w:val="Normal"/>
    <w:next w:val="Normal"/>
    <w:autoRedefine/>
    <w:uiPriority w:val="39"/>
    <w:semiHidden/>
    <w:unhideWhenUsed/>
    <w:rsid w:val="00485B7C"/>
    <w:pPr>
      <w:tabs>
        <w:tab w:val="clear" w:pos="794"/>
        <w:tab w:val="clear" w:pos="1191"/>
        <w:tab w:val="clear" w:pos="1588"/>
        <w:tab w:val="clear" w:pos="1985"/>
      </w:tabs>
      <w:spacing w:after="100"/>
      <w:ind w:left="1920"/>
    </w:pPr>
  </w:style>
  <w:style w:type="character" w:customStyle="1" w:styleId="enumlev2Char">
    <w:name w:val="enumlev2 Char"/>
    <w:link w:val="enumlev2"/>
    <w:locked/>
    <w:rsid w:val="00485B7C"/>
    <w:rPr>
      <w:rFonts w:ascii="Calibri" w:eastAsia="SimSun" w:hAnsi="Calibri" w:cs="Times New Roman"/>
      <w:sz w:val="24"/>
      <w:szCs w:val="20"/>
      <w:lang w:val="ru-RU"/>
    </w:rPr>
  </w:style>
  <w:style w:type="character" w:customStyle="1" w:styleId="NormalaftertitleChar">
    <w:name w:val="Normal after title Char"/>
    <w:basedOn w:val="DefaultParagraphFont"/>
    <w:link w:val="Normalaftertitle"/>
    <w:locked/>
    <w:rsid w:val="00942C52"/>
    <w:rPr>
      <w:rFonts w:ascii="Calibri" w:eastAsia="SimSun" w:hAnsi="Calibri" w:cs="Times New Roman"/>
      <w:sz w:val="24"/>
      <w:szCs w:val="20"/>
      <w:lang w:val="ru-RU"/>
    </w:rPr>
  </w:style>
  <w:style w:type="character" w:customStyle="1" w:styleId="ListParagraphChar">
    <w:name w:val="List Paragraph Char"/>
    <w:link w:val="ListParagraph"/>
    <w:uiPriority w:val="34"/>
    <w:rsid w:val="00942C52"/>
  </w:style>
  <w:style w:type="paragraph" w:styleId="BalloonText">
    <w:name w:val="Balloon Text"/>
    <w:basedOn w:val="Normal"/>
    <w:link w:val="BalloonTextChar"/>
    <w:unhideWhenUsed/>
    <w:rsid w:val="00942C52"/>
    <w:pPr>
      <w:spacing w:before="0"/>
    </w:pPr>
    <w:rPr>
      <w:rFonts w:ascii="Segoe UI" w:hAnsi="Segoe UI" w:cs="Segoe UI"/>
      <w:sz w:val="18"/>
      <w:szCs w:val="18"/>
    </w:rPr>
  </w:style>
  <w:style w:type="character" w:customStyle="1" w:styleId="BalloonTextChar">
    <w:name w:val="Balloon Text Char"/>
    <w:basedOn w:val="DefaultParagraphFont"/>
    <w:link w:val="BalloonText"/>
    <w:rsid w:val="00942C52"/>
    <w:rPr>
      <w:rFonts w:ascii="Segoe UI" w:eastAsia="SimSun" w:hAnsi="Segoe UI" w:cs="Segoe UI"/>
      <w:sz w:val="18"/>
      <w:szCs w:val="18"/>
      <w:lang w:val="ru-RU"/>
    </w:rPr>
  </w:style>
  <w:style w:type="paragraph" w:customStyle="1" w:styleId="Agendaitem">
    <w:name w:val="Agenda_item"/>
    <w:basedOn w:val="Normal"/>
    <w:next w:val="Normal"/>
    <w:qFormat/>
    <w:rsid w:val="00942C52"/>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asciiTheme="minorHAnsi" w:eastAsia="Times New Roman" w:hAnsiTheme="minorHAnsi"/>
      <w:sz w:val="28"/>
      <w:lang w:val="es-ES_tradnl" w:eastAsia="en-US"/>
    </w:rPr>
  </w:style>
  <w:style w:type="character" w:customStyle="1" w:styleId="Appdef">
    <w:name w:val="App_def"/>
    <w:basedOn w:val="DefaultParagraphFont"/>
    <w:rsid w:val="00942C52"/>
    <w:rPr>
      <w:rFonts w:asciiTheme="minorHAnsi" w:hAnsiTheme="minorHAnsi"/>
      <w:b/>
    </w:rPr>
  </w:style>
  <w:style w:type="character" w:customStyle="1" w:styleId="Appref">
    <w:name w:val="App_ref"/>
    <w:basedOn w:val="DefaultParagraphFont"/>
    <w:rsid w:val="00942C52"/>
    <w:rPr>
      <w:rFonts w:asciiTheme="minorHAnsi" w:hAnsiTheme="minorHAnsi"/>
    </w:rPr>
  </w:style>
  <w:style w:type="paragraph" w:customStyle="1" w:styleId="ApptoAnnex">
    <w:name w:val="App_to_Annex"/>
    <w:basedOn w:val="AppendixNo"/>
    <w:next w:val="Normal"/>
    <w:qFormat/>
    <w:rsid w:val="00942C52"/>
    <w:pPr>
      <w:keepNext/>
      <w:keepLines/>
      <w:tabs>
        <w:tab w:val="clear" w:pos="794"/>
        <w:tab w:val="clear" w:pos="1191"/>
        <w:tab w:val="clear" w:pos="1588"/>
        <w:tab w:val="clear" w:pos="1985"/>
        <w:tab w:val="left" w:pos="1134"/>
        <w:tab w:val="left" w:pos="1871"/>
        <w:tab w:val="left" w:pos="2268"/>
      </w:tabs>
    </w:pPr>
    <w:rPr>
      <w:rFonts w:asciiTheme="minorHAnsi" w:eastAsia="Times New Roman" w:hAnsiTheme="minorHAnsi"/>
      <w:lang w:val="en-GB" w:eastAsia="en-US"/>
    </w:rPr>
  </w:style>
  <w:style w:type="character" w:customStyle="1" w:styleId="Artdef">
    <w:name w:val="Art_def"/>
    <w:basedOn w:val="DefaultParagraphFont"/>
    <w:rsid w:val="00942C52"/>
    <w:rPr>
      <w:rFonts w:asciiTheme="minorHAnsi" w:hAnsiTheme="minorHAnsi"/>
      <w:b/>
    </w:rPr>
  </w:style>
  <w:style w:type="character" w:customStyle="1" w:styleId="Artref">
    <w:name w:val="Art_ref"/>
    <w:basedOn w:val="DefaultParagraphFont"/>
    <w:rsid w:val="00942C52"/>
    <w:rPr>
      <w:rFonts w:asciiTheme="minorHAnsi" w:hAnsiTheme="minorHAnsi"/>
    </w:rPr>
  </w:style>
  <w:style w:type="paragraph" w:customStyle="1" w:styleId="Equation">
    <w:name w:val="Equation"/>
    <w:basedOn w:val="Normal"/>
    <w:rsid w:val="00942C52"/>
    <w:pPr>
      <w:tabs>
        <w:tab w:val="clear" w:pos="794"/>
        <w:tab w:val="clear" w:pos="1191"/>
        <w:tab w:val="clear" w:pos="1588"/>
        <w:tab w:val="clear" w:pos="1985"/>
        <w:tab w:val="left" w:pos="1134"/>
        <w:tab w:val="left" w:pos="1871"/>
        <w:tab w:val="center" w:pos="4820"/>
        <w:tab w:val="right" w:pos="9639"/>
      </w:tabs>
    </w:pPr>
    <w:rPr>
      <w:rFonts w:asciiTheme="minorHAnsi" w:eastAsia="Times New Roman" w:hAnsiTheme="minorHAnsi"/>
      <w:lang w:val="en-GB" w:eastAsia="en-US"/>
    </w:rPr>
  </w:style>
  <w:style w:type="paragraph" w:customStyle="1" w:styleId="Equationlegend">
    <w:name w:val="Equation_legend"/>
    <w:basedOn w:val="NormalIndent"/>
    <w:rsid w:val="00942C52"/>
    <w:pPr>
      <w:tabs>
        <w:tab w:val="clear" w:pos="794"/>
        <w:tab w:val="clear" w:pos="1191"/>
        <w:tab w:val="clear" w:pos="1588"/>
        <w:tab w:val="clear" w:pos="1985"/>
        <w:tab w:val="right" w:pos="1871"/>
        <w:tab w:val="left" w:pos="2041"/>
      </w:tabs>
      <w:spacing w:before="80"/>
      <w:ind w:left="2041" w:hanging="2041"/>
    </w:pPr>
    <w:rPr>
      <w:rFonts w:asciiTheme="minorHAnsi" w:eastAsia="Times New Roman" w:hAnsiTheme="minorHAnsi"/>
      <w:lang w:val="en-GB" w:eastAsia="en-US"/>
    </w:rPr>
  </w:style>
  <w:style w:type="paragraph" w:customStyle="1" w:styleId="Figure">
    <w:name w:val="Figure"/>
    <w:basedOn w:val="Normal"/>
    <w:next w:val="Normal"/>
    <w:rsid w:val="00942C52"/>
    <w:pPr>
      <w:keepNext/>
      <w:keepLines/>
      <w:tabs>
        <w:tab w:val="clear" w:pos="794"/>
        <w:tab w:val="clear" w:pos="1191"/>
        <w:tab w:val="clear" w:pos="1588"/>
        <w:tab w:val="clear" w:pos="1985"/>
        <w:tab w:val="left" w:pos="1134"/>
        <w:tab w:val="left" w:pos="1871"/>
        <w:tab w:val="left" w:pos="2268"/>
      </w:tabs>
      <w:jc w:val="center"/>
    </w:pPr>
    <w:rPr>
      <w:rFonts w:asciiTheme="minorHAnsi" w:eastAsia="Times New Roman" w:hAnsiTheme="minorHAnsi"/>
      <w:lang w:val="en-GB" w:eastAsia="en-US"/>
    </w:rPr>
  </w:style>
  <w:style w:type="paragraph" w:customStyle="1" w:styleId="Figurelegend">
    <w:name w:val="Figure_legend"/>
    <w:basedOn w:val="Normal"/>
    <w:rsid w:val="00942C52"/>
    <w:pPr>
      <w:keepNext/>
      <w:keepLines/>
      <w:tabs>
        <w:tab w:val="clear" w:pos="794"/>
        <w:tab w:val="clear" w:pos="1191"/>
        <w:tab w:val="clear" w:pos="1588"/>
        <w:tab w:val="clear" w:pos="1985"/>
        <w:tab w:val="left" w:pos="1134"/>
        <w:tab w:val="left" w:pos="1871"/>
        <w:tab w:val="left" w:pos="2268"/>
      </w:tabs>
      <w:spacing w:before="20" w:after="20"/>
    </w:pPr>
    <w:rPr>
      <w:rFonts w:asciiTheme="minorHAnsi" w:eastAsia="Times New Roman" w:hAnsiTheme="minorHAnsi"/>
      <w:sz w:val="18"/>
      <w:lang w:val="en-GB" w:eastAsia="en-US"/>
    </w:rPr>
  </w:style>
  <w:style w:type="paragraph" w:customStyle="1" w:styleId="FigureNo">
    <w:name w:val="Figure_No"/>
    <w:basedOn w:val="Normal"/>
    <w:next w:val="Normal"/>
    <w:rsid w:val="00942C52"/>
    <w:pPr>
      <w:keepNext/>
      <w:keepLines/>
      <w:tabs>
        <w:tab w:val="clear" w:pos="794"/>
        <w:tab w:val="clear" w:pos="1191"/>
        <w:tab w:val="clear" w:pos="1588"/>
        <w:tab w:val="clear" w:pos="1985"/>
        <w:tab w:val="left" w:pos="1134"/>
        <w:tab w:val="left" w:pos="1871"/>
        <w:tab w:val="left" w:pos="2268"/>
      </w:tabs>
      <w:spacing w:before="480" w:after="120"/>
      <w:jc w:val="center"/>
    </w:pPr>
    <w:rPr>
      <w:rFonts w:asciiTheme="minorHAnsi" w:eastAsia="Times New Roman" w:hAnsiTheme="minorHAnsi"/>
      <w:caps/>
      <w:sz w:val="20"/>
      <w:lang w:val="en-GB" w:eastAsia="en-US"/>
    </w:rPr>
  </w:style>
  <w:style w:type="paragraph" w:customStyle="1" w:styleId="Figuretitle">
    <w:name w:val="Figure_title"/>
    <w:basedOn w:val="Normal"/>
    <w:next w:val="Normal"/>
    <w:rsid w:val="00942C52"/>
    <w:pPr>
      <w:keepNext/>
      <w:keepLines/>
      <w:tabs>
        <w:tab w:val="clear" w:pos="794"/>
        <w:tab w:val="clear" w:pos="1191"/>
        <w:tab w:val="clear" w:pos="1588"/>
        <w:tab w:val="clear" w:pos="1985"/>
        <w:tab w:val="left" w:pos="1134"/>
        <w:tab w:val="left" w:pos="1871"/>
        <w:tab w:val="left" w:pos="2268"/>
      </w:tabs>
      <w:spacing w:before="0" w:after="480"/>
      <w:jc w:val="center"/>
    </w:pPr>
    <w:rPr>
      <w:rFonts w:asciiTheme="minorHAnsi" w:eastAsia="Times New Roman" w:hAnsiTheme="minorHAnsi"/>
      <w:b/>
      <w:sz w:val="20"/>
      <w:lang w:val="en-GB" w:eastAsia="en-US"/>
    </w:rPr>
  </w:style>
  <w:style w:type="paragraph" w:customStyle="1" w:styleId="Figurewithouttitle">
    <w:name w:val="Figure_without_title"/>
    <w:basedOn w:val="FigureNo"/>
    <w:next w:val="Normal"/>
    <w:rsid w:val="00942C52"/>
    <w:pPr>
      <w:keepNext w:val="0"/>
    </w:pPr>
  </w:style>
  <w:style w:type="paragraph" w:customStyle="1" w:styleId="Section10">
    <w:name w:val="Section_1"/>
    <w:basedOn w:val="Normal"/>
    <w:rsid w:val="00942C52"/>
    <w:pPr>
      <w:tabs>
        <w:tab w:val="clear" w:pos="794"/>
        <w:tab w:val="clear" w:pos="1191"/>
        <w:tab w:val="clear" w:pos="1588"/>
        <w:tab w:val="clear" w:pos="1985"/>
        <w:tab w:val="left" w:pos="1871"/>
        <w:tab w:val="center" w:pos="4820"/>
      </w:tabs>
      <w:spacing w:before="360"/>
      <w:jc w:val="center"/>
    </w:pPr>
    <w:rPr>
      <w:rFonts w:asciiTheme="minorHAnsi" w:eastAsia="Times New Roman" w:hAnsiTheme="minorHAnsi"/>
      <w:b/>
      <w:lang w:val="en-GB" w:eastAsia="en-US"/>
    </w:rPr>
  </w:style>
  <w:style w:type="paragraph" w:customStyle="1" w:styleId="Section20">
    <w:name w:val="Section_2"/>
    <w:basedOn w:val="Section10"/>
    <w:rsid w:val="00942C52"/>
    <w:rPr>
      <w:b w:val="0"/>
      <w:i/>
    </w:rPr>
  </w:style>
  <w:style w:type="paragraph" w:customStyle="1" w:styleId="Section3">
    <w:name w:val="Section_3"/>
    <w:basedOn w:val="Section10"/>
    <w:rsid w:val="00942C52"/>
    <w:rPr>
      <w:b w:val="0"/>
    </w:rPr>
  </w:style>
  <w:style w:type="paragraph" w:customStyle="1" w:styleId="SectionNo">
    <w:name w:val="Section_No"/>
    <w:basedOn w:val="AnnexNo"/>
    <w:next w:val="Normal"/>
    <w:rsid w:val="00942C52"/>
    <w:pPr>
      <w:keepNext/>
      <w:keepLines/>
      <w:tabs>
        <w:tab w:val="clear" w:pos="794"/>
        <w:tab w:val="clear" w:pos="1191"/>
        <w:tab w:val="clear" w:pos="1588"/>
        <w:tab w:val="clear" w:pos="1985"/>
        <w:tab w:val="left" w:pos="1134"/>
        <w:tab w:val="left" w:pos="1871"/>
        <w:tab w:val="left" w:pos="2268"/>
      </w:tabs>
    </w:pPr>
    <w:rPr>
      <w:rFonts w:asciiTheme="minorHAnsi" w:eastAsia="Times New Roman" w:hAnsiTheme="minorHAnsi"/>
      <w:lang w:val="en-GB" w:eastAsia="en-US"/>
    </w:rPr>
  </w:style>
  <w:style w:type="paragraph" w:customStyle="1" w:styleId="Sectiontitle">
    <w:name w:val="Section_title"/>
    <w:basedOn w:val="Annextitle"/>
    <w:next w:val="Normalaftertitle"/>
    <w:rsid w:val="00942C52"/>
    <w:pPr>
      <w:keepNext/>
      <w:keepLines/>
      <w:tabs>
        <w:tab w:val="clear" w:pos="794"/>
        <w:tab w:val="clear" w:pos="1191"/>
        <w:tab w:val="clear" w:pos="1588"/>
        <w:tab w:val="clear" w:pos="1985"/>
        <w:tab w:val="left" w:pos="1134"/>
        <w:tab w:val="left" w:pos="1871"/>
        <w:tab w:val="left" w:pos="2268"/>
      </w:tabs>
    </w:pPr>
    <w:rPr>
      <w:rFonts w:asciiTheme="minorHAnsi" w:eastAsia="Times New Roman" w:hAnsiTheme="minorHAnsi"/>
      <w:lang w:val="en-GB" w:eastAsia="en-US"/>
    </w:rPr>
  </w:style>
  <w:style w:type="paragraph" w:customStyle="1" w:styleId="SpecialFooter">
    <w:name w:val="Special Footer"/>
    <w:basedOn w:val="Footer"/>
    <w:rsid w:val="00942C52"/>
    <w:pPr>
      <w:tabs>
        <w:tab w:val="clear" w:pos="794"/>
        <w:tab w:val="clear" w:pos="1191"/>
        <w:tab w:val="clear" w:pos="1588"/>
        <w:tab w:val="clear" w:pos="1985"/>
        <w:tab w:val="left" w:pos="1134"/>
        <w:tab w:val="left" w:pos="1871"/>
        <w:tab w:val="left" w:pos="2268"/>
      </w:tabs>
      <w:jc w:val="both"/>
    </w:pPr>
    <w:rPr>
      <w:rFonts w:asciiTheme="minorHAnsi" w:eastAsia="Times New Roman" w:hAnsiTheme="minorHAnsi"/>
      <w:caps w:val="0"/>
      <w:noProof w:val="0"/>
      <w:lang w:val="en-GB" w:eastAsia="en-US"/>
    </w:rPr>
  </w:style>
  <w:style w:type="paragraph" w:customStyle="1" w:styleId="Subsection1">
    <w:name w:val="Subsection_1"/>
    <w:basedOn w:val="Section10"/>
    <w:next w:val="Normalaftertitle"/>
    <w:qFormat/>
    <w:rsid w:val="00942C52"/>
  </w:style>
  <w:style w:type="character" w:customStyle="1" w:styleId="Tablefreq">
    <w:name w:val="Table_freq"/>
    <w:basedOn w:val="DefaultParagraphFont"/>
    <w:rsid w:val="00942C52"/>
    <w:rPr>
      <w:rFonts w:asciiTheme="minorHAnsi" w:hAnsiTheme="minorHAnsi"/>
      <w:b/>
      <w:color w:val="auto"/>
      <w:sz w:val="20"/>
    </w:rPr>
  </w:style>
  <w:style w:type="paragraph" w:customStyle="1" w:styleId="Tableref">
    <w:name w:val="Table_ref"/>
    <w:basedOn w:val="Normal"/>
    <w:next w:val="Normal"/>
    <w:rsid w:val="00942C52"/>
    <w:pPr>
      <w:keepNext/>
      <w:tabs>
        <w:tab w:val="clear" w:pos="794"/>
        <w:tab w:val="clear" w:pos="1191"/>
        <w:tab w:val="clear" w:pos="1588"/>
        <w:tab w:val="clear" w:pos="1985"/>
        <w:tab w:val="left" w:pos="1134"/>
        <w:tab w:val="left" w:pos="1871"/>
        <w:tab w:val="left" w:pos="2268"/>
      </w:tabs>
      <w:spacing w:before="560"/>
      <w:jc w:val="center"/>
    </w:pPr>
    <w:rPr>
      <w:rFonts w:asciiTheme="minorHAnsi" w:eastAsia="Times New Roman" w:hAnsiTheme="minorHAnsi"/>
      <w:sz w:val="20"/>
      <w:lang w:val="en-GB" w:eastAsia="en-US"/>
    </w:rPr>
  </w:style>
  <w:style w:type="paragraph" w:customStyle="1" w:styleId="Normalend">
    <w:name w:val="Normal_end"/>
    <w:basedOn w:val="Normal"/>
    <w:next w:val="Normal"/>
    <w:qFormat/>
    <w:rsid w:val="00942C52"/>
    <w:pPr>
      <w:tabs>
        <w:tab w:val="clear" w:pos="794"/>
        <w:tab w:val="clear" w:pos="1191"/>
        <w:tab w:val="clear" w:pos="1588"/>
        <w:tab w:val="clear" w:pos="1985"/>
        <w:tab w:val="left" w:pos="1134"/>
        <w:tab w:val="left" w:pos="1871"/>
        <w:tab w:val="left" w:pos="2268"/>
      </w:tabs>
    </w:pPr>
    <w:rPr>
      <w:rFonts w:asciiTheme="minorHAnsi" w:eastAsia="Times New Roman" w:hAnsiTheme="minorHAnsi"/>
      <w:lang w:val="en-US" w:eastAsia="en-US"/>
    </w:rPr>
  </w:style>
  <w:style w:type="paragraph" w:customStyle="1" w:styleId="Questiondate">
    <w:name w:val="Question_date"/>
    <w:basedOn w:val="Normal"/>
    <w:next w:val="Normalaftertitle"/>
    <w:rsid w:val="00942C52"/>
    <w:pPr>
      <w:keepNext/>
      <w:keepLines/>
      <w:tabs>
        <w:tab w:val="clear" w:pos="794"/>
        <w:tab w:val="clear" w:pos="1191"/>
        <w:tab w:val="clear" w:pos="1588"/>
        <w:tab w:val="clear" w:pos="1985"/>
        <w:tab w:val="left" w:pos="1134"/>
        <w:tab w:val="left" w:pos="1871"/>
        <w:tab w:val="left" w:pos="2268"/>
      </w:tabs>
      <w:jc w:val="right"/>
    </w:pPr>
    <w:rPr>
      <w:rFonts w:asciiTheme="minorHAnsi" w:eastAsia="Times New Roman" w:hAnsiTheme="minorHAnsi"/>
      <w:sz w:val="22"/>
      <w:lang w:val="en-GB" w:eastAsia="en-US"/>
    </w:rPr>
  </w:style>
  <w:style w:type="paragraph" w:customStyle="1" w:styleId="QuestionNo">
    <w:name w:val="Question_No"/>
    <w:basedOn w:val="Normal"/>
    <w:next w:val="Normal"/>
    <w:rsid w:val="00942C52"/>
    <w:pPr>
      <w:keepNext/>
      <w:keepLines/>
      <w:tabs>
        <w:tab w:val="clear" w:pos="794"/>
        <w:tab w:val="clear" w:pos="1191"/>
        <w:tab w:val="clear" w:pos="1588"/>
        <w:tab w:val="clear" w:pos="1985"/>
        <w:tab w:val="left" w:pos="1134"/>
        <w:tab w:val="left" w:pos="1871"/>
        <w:tab w:val="left" w:pos="2268"/>
      </w:tabs>
      <w:spacing w:before="480"/>
      <w:jc w:val="center"/>
    </w:pPr>
    <w:rPr>
      <w:rFonts w:asciiTheme="minorHAnsi" w:eastAsia="Times New Roman" w:hAnsiTheme="minorHAnsi"/>
      <w:caps/>
      <w:sz w:val="28"/>
      <w:lang w:val="en-GB" w:eastAsia="en-US"/>
    </w:rPr>
  </w:style>
  <w:style w:type="paragraph" w:customStyle="1" w:styleId="Questiontitle">
    <w:name w:val="Question_title"/>
    <w:basedOn w:val="Normal"/>
    <w:next w:val="Normal"/>
    <w:rsid w:val="00942C52"/>
    <w:pPr>
      <w:keepNext/>
      <w:keepLines/>
      <w:tabs>
        <w:tab w:val="clear" w:pos="794"/>
        <w:tab w:val="clear" w:pos="1191"/>
        <w:tab w:val="clear" w:pos="1588"/>
        <w:tab w:val="clear" w:pos="1985"/>
        <w:tab w:val="left" w:pos="1134"/>
        <w:tab w:val="left" w:pos="1871"/>
        <w:tab w:val="left" w:pos="2268"/>
      </w:tabs>
      <w:spacing w:before="240"/>
      <w:jc w:val="center"/>
    </w:pPr>
    <w:rPr>
      <w:rFonts w:asciiTheme="minorHAnsi" w:eastAsia="Times New Roman" w:hAnsiTheme="minorHAnsi"/>
      <w:b/>
      <w:sz w:val="28"/>
      <w:lang w:val="en-GB" w:eastAsia="en-US"/>
    </w:rPr>
  </w:style>
  <w:style w:type="paragraph" w:customStyle="1" w:styleId="Title4">
    <w:name w:val="Title 4"/>
    <w:basedOn w:val="Title3"/>
    <w:next w:val="Heading1"/>
    <w:rsid w:val="00942C52"/>
    <w:pPr>
      <w:framePr w:wrap="auto" w:xAlign="left"/>
      <w:tabs>
        <w:tab w:val="clear" w:pos="794"/>
        <w:tab w:val="clear" w:pos="1191"/>
        <w:tab w:val="clear" w:pos="1588"/>
        <w:tab w:val="clear" w:pos="1985"/>
        <w:tab w:val="left" w:pos="1134"/>
        <w:tab w:val="left" w:pos="1871"/>
        <w:tab w:val="left" w:pos="2268"/>
      </w:tabs>
      <w:overflowPunct/>
      <w:autoSpaceDE/>
      <w:autoSpaceDN/>
      <w:adjustRightInd/>
      <w:spacing w:before="240"/>
      <w:textAlignment w:val="auto"/>
    </w:pPr>
    <w:rPr>
      <w:rFonts w:asciiTheme="minorHAnsi" w:eastAsia="Times New Roman" w:hAnsiTheme="minorHAnsi"/>
      <w:b/>
      <w:szCs w:val="20"/>
      <w:lang w:val="en-GB" w:eastAsia="en-US"/>
    </w:rPr>
  </w:style>
  <w:style w:type="paragraph" w:customStyle="1" w:styleId="Part1">
    <w:name w:val="Part_1"/>
    <w:basedOn w:val="Section10"/>
    <w:next w:val="Section10"/>
    <w:qFormat/>
    <w:rsid w:val="00942C52"/>
  </w:style>
  <w:style w:type="paragraph" w:customStyle="1" w:styleId="PartNo">
    <w:name w:val="Part_No"/>
    <w:basedOn w:val="AnnexNo"/>
    <w:next w:val="Normal"/>
    <w:rsid w:val="00942C52"/>
    <w:pPr>
      <w:keepNext/>
      <w:keepLines/>
      <w:tabs>
        <w:tab w:val="clear" w:pos="794"/>
        <w:tab w:val="clear" w:pos="1191"/>
        <w:tab w:val="clear" w:pos="1588"/>
        <w:tab w:val="clear" w:pos="1985"/>
        <w:tab w:val="left" w:pos="1134"/>
        <w:tab w:val="left" w:pos="1871"/>
        <w:tab w:val="left" w:pos="2268"/>
      </w:tabs>
    </w:pPr>
    <w:rPr>
      <w:rFonts w:asciiTheme="minorHAnsi" w:eastAsia="Times New Roman" w:hAnsiTheme="minorHAnsi"/>
      <w:lang w:val="en-GB" w:eastAsia="en-US"/>
    </w:rPr>
  </w:style>
  <w:style w:type="paragraph" w:customStyle="1" w:styleId="Partref">
    <w:name w:val="Part_ref"/>
    <w:basedOn w:val="Annexref"/>
    <w:next w:val="Normal"/>
    <w:rsid w:val="00942C52"/>
    <w:pPr>
      <w:keepNext/>
      <w:keepLines/>
      <w:tabs>
        <w:tab w:val="clear" w:pos="794"/>
        <w:tab w:val="clear" w:pos="1191"/>
        <w:tab w:val="clear" w:pos="1588"/>
        <w:tab w:val="clear" w:pos="1985"/>
        <w:tab w:val="left" w:pos="1134"/>
        <w:tab w:val="left" w:pos="1871"/>
        <w:tab w:val="left" w:pos="2268"/>
      </w:tabs>
      <w:spacing w:after="280"/>
    </w:pPr>
    <w:rPr>
      <w:rFonts w:asciiTheme="minorHAnsi" w:eastAsia="Times New Roman" w:hAnsiTheme="minorHAnsi"/>
      <w:sz w:val="24"/>
      <w:lang w:val="en-GB" w:eastAsia="en-US"/>
    </w:rPr>
  </w:style>
  <w:style w:type="paragraph" w:customStyle="1" w:styleId="Parttitle">
    <w:name w:val="Part_title"/>
    <w:basedOn w:val="Annextitle"/>
    <w:next w:val="Normalaftertitle"/>
    <w:rsid w:val="00942C52"/>
    <w:pPr>
      <w:keepNext/>
      <w:keepLines/>
      <w:tabs>
        <w:tab w:val="clear" w:pos="794"/>
        <w:tab w:val="clear" w:pos="1191"/>
        <w:tab w:val="clear" w:pos="1588"/>
        <w:tab w:val="clear" w:pos="1985"/>
        <w:tab w:val="left" w:pos="1134"/>
        <w:tab w:val="left" w:pos="1871"/>
        <w:tab w:val="left" w:pos="2268"/>
      </w:tabs>
    </w:pPr>
    <w:rPr>
      <w:rFonts w:asciiTheme="minorHAnsi" w:eastAsia="Times New Roman" w:hAnsiTheme="minorHAnsi"/>
      <w:lang w:val="en-GB" w:eastAsia="en-US"/>
    </w:rPr>
  </w:style>
  <w:style w:type="paragraph" w:customStyle="1" w:styleId="Recdate">
    <w:name w:val="Rec_date"/>
    <w:basedOn w:val="Normal"/>
    <w:next w:val="Normalaftertitle"/>
    <w:rsid w:val="00942C52"/>
    <w:pPr>
      <w:keepNext/>
      <w:keepLines/>
      <w:tabs>
        <w:tab w:val="clear" w:pos="794"/>
        <w:tab w:val="clear" w:pos="1191"/>
        <w:tab w:val="clear" w:pos="1588"/>
        <w:tab w:val="clear" w:pos="1985"/>
        <w:tab w:val="left" w:pos="1134"/>
        <w:tab w:val="left" w:pos="1871"/>
        <w:tab w:val="left" w:pos="2268"/>
      </w:tabs>
      <w:jc w:val="right"/>
    </w:pPr>
    <w:rPr>
      <w:rFonts w:asciiTheme="minorHAnsi" w:eastAsia="Times New Roman" w:hAnsiTheme="minorHAnsi"/>
      <w:sz w:val="22"/>
      <w:lang w:val="en-GB" w:eastAsia="en-US"/>
    </w:rPr>
  </w:style>
  <w:style w:type="paragraph" w:customStyle="1" w:styleId="AppArtNo">
    <w:name w:val="App_Art_No"/>
    <w:basedOn w:val="ArtNo"/>
    <w:qFormat/>
    <w:rsid w:val="00942C52"/>
    <w:pPr>
      <w:keepNext/>
      <w:keepLines/>
      <w:tabs>
        <w:tab w:val="clear" w:pos="794"/>
        <w:tab w:val="clear" w:pos="1191"/>
        <w:tab w:val="clear" w:pos="1588"/>
        <w:tab w:val="clear" w:pos="1985"/>
        <w:tab w:val="left" w:pos="1134"/>
        <w:tab w:val="left" w:pos="1871"/>
        <w:tab w:val="left" w:pos="2268"/>
      </w:tabs>
    </w:pPr>
    <w:rPr>
      <w:rFonts w:asciiTheme="minorHAnsi" w:eastAsia="Times New Roman" w:hAnsiTheme="minorHAnsi"/>
      <w:lang w:val="en-GB" w:eastAsia="en-US"/>
    </w:rPr>
  </w:style>
  <w:style w:type="paragraph" w:customStyle="1" w:styleId="AppArttitle">
    <w:name w:val="App_Art_title"/>
    <w:basedOn w:val="Arttitle"/>
    <w:qFormat/>
    <w:rsid w:val="00942C52"/>
    <w:pPr>
      <w:keepNext/>
      <w:keepLines/>
      <w:tabs>
        <w:tab w:val="clear" w:pos="794"/>
        <w:tab w:val="clear" w:pos="1191"/>
        <w:tab w:val="clear" w:pos="1588"/>
        <w:tab w:val="clear" w:pos="1985"/>
        <w:tab w:val="left" w:pos="1134"/>
        <w:tab w:val="left" w:pos="1871"/>
        <w:tab w:val="left" w:pos="2268"/>
      </w:tabs>
      <w:spacing w:after="0"/>
    </w:pPr>
    <w:rPr>
      <w:rFonts w:asciiTheme="minorHAnsi" w:eastAsia="Times New Roman" w:hAnsiTheme="minorHAnsi"/>
      <w:lang w:val="en-GB" w:eastAsia="en-US"/>
    </w:rPr>
  </w:style>
  <w:style w:type="paragraph" w:customStyle="1" w:styleId="Opiniontitle">
    <w:name w:val="Opinion_title"/>
    <w:basedOn w:val="Rectitle"/>
    <w:next w:val="Normalaftertitle"/>
    <w:qFormat/>
    <w:rsid w:val="00942C52"/>
    <w:pPr>
      <w:keepNext/>
      <w:keepLines/>
      <w:tabs>
        <w:tab w:val="clear" w:pos="794"/>
        <w:tab w:val="clear" w:pos="1191"/>
        <w:tab w:val="clear" w:pos="1588"/>
        <w:tab w:val="clear" w:pos="1985"/>
        <w:tab w:val="left" w:pos="1134"/>
        <w:tab w:val="left" w:pos="1871"/>
        <w:tab w:val="left" w:pos="2268"/>
      </w:tabs>
    </w:pPr>
    <w:rPr>
      <w:rFonts w:asciiTheme="minorHAnsi" w:eastAsia="Times New Roman" w:hAnsiTheme="minorHAnsi"/>
      <w:lang w:val="en-GB" w:eastAsia="en-US"/>
    </w:rPr>
  </w:style>
  <w:style w:type="paragraph" w:customStyle="1" w:styleId="OpinionNo">
    <w:name w:val="Opinion_No"/>
    <w:basedOn w:val="RecNo"/>
    <w:next w:val="Opiniontitle"/>
    <w:qFormat/>
    <w:rsid w:val="00942C52"/>
    <w:pPr>
      <w:keepNext/>
      <w:keepLines/>
      <w:tabs>
        <w:tab w:val="clear" w:pos="794"/>
        <w:tab w:val="clear" w:pos="1191"/>
        <w:tab w:val="clear" w:pos="1588"/>
        <w:tab w:val="clear" w:pos="1985"/>
        <w:tab w:val="left" w:pos="1134"/>
        <w:tab w:val="left" w:pos="1871"/>
        <w:tab w:val="left" w:pos="2268"/>
      </w:tabs>
    </w:pPr>
    <w:rPr>
      <w:rFonts w:asciiTheme="minorHAnsi" w:eastAsia="Times New Roman" w:hAnsiTheme="minorHAnsi"/>
      <w:lang w:val="en-GB" w:eastAsia="en-US"/>
    </w:rPr>
  </w:style>
  <w:style w:type="paragraph" w:customStyle="1" w:styleId="CEOcontributionStart">
    <w:name w:val="CEO_contributionStart"/>
    <w:basedOn w:val="CEONormal"/>
    <w:next w:val="CEONormal"/>
    <w:rsid w:val="00942C52"/>
    <w:pPr>
      <w:spacing w:before="360" w:after="120"/>
    </w:pPr>
    <w:rPr>
      <w:rFonts w:ascii="Calibri" w:hAnsi="Calibri" w:cs="Simplified Arabic"/>
      <w:b/>
      <w:sz w:val="22"/>
    </w:rPr>
  </w:style>
  <w:style w:type="paragraph" w:customStyle="1" w:styleId="CEOcontribution-H123">
    <w:name w:val="CEO_contribution-H123"/>
    <w:uiPriority w:val="99"/>
    <w:rsid w:val="00942C52"/>
    <w:pPr>
      <w:numPr>
        <w:numId w:val="18"/>
      </w:numPr>
      <w:spacing w:before="120" w:after="120" w:line="240" w:lineRule="auto"/>
    </w:pPr>
    <w:rPr>
      <w:rFonts w:ascii="Calibri" w:eastAsia="SimHei" w:hAnsi="Calibri" w:cs="Simplified Arabic"/>
      <w:b/>
      <w:szCs w:val="19"/>
      <w:lang w:val="en-GB" w:eastAsia="en-US"/>
    </w:rPr>
  </w:style>
  <w:style w:type="paragraph" w:customStyle="1" w:styleId="CEOParagraph1">
    <w:name w:val="CEO_Paragraph1."/>
    <w:basedOn w:val="CEONormal"/>
    <w:qFormat/>
    <w:rsid w:val="00942C52"/>
    <w:pPr>
      <w:keepNext/>
      <w:tabs>
        <w:tab w:val="left" w:pos="567"/>
      </w:tabs>
      <w:spacing w:before="360" w:after="240"/>
    </w:pPr>
    <w:rPr>
      <w:rFonts w:ascii="Calibri" w:hAnsi="Calibri" w:cs="Simplified Arabic"/>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96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4-SG01-R-0020" TargetMode="External"/><Relationship Id="rId18" Type="http://schemas.openxmlformats.org/officeDocument/2006/relationships/image" Target="media/image3.JPG"/><Relationship Id="rId26" Type="http://schemas.openxmlformats.org/officeDocument/2006/relationships/hyperlink" Target="http://cocreate.itu.int/" TargetMode="External"/><Relationship Id="rId39" Type="http://schemas.openxmlformats.org/officeDocument/2006/relationships/hyperlink" Target="https://www.itu.int/md/D14-SG01-C-0463/" TargetMode="External"/><Relationship Id="rId21" Type="http://schemas.openxmlformats.org/officeDocument/2006/relationships/image" Target="media/image6.jpg"/><Relationship Id="rId34" Type="http://schemas.openxmlformats.org/officeDocument/2006/relationships/hyperlink" Target="https://www.itu.int/md/D14-SG01-C-0432/en" TargetMode="External"/><Relationship Id="rId42" Type="http://schemas.openxmlformats.org/officeDocument/2006/relationships/hyperlink" Target="https://www.itu.int/md/D14-SG01-R-0034/en" TargetMode="External"/><Relationship Id="rId47" Type="http://schemas.openxmlformats.org/officeDocument/2006/relationships/hyperlink" Target="https://www.itu.int/md/D14-SG01-R-0036/en" TargetMode="External"/><Relationship Id="rId50" Type="http://schemas.openxmlformats.org/officeDocument/2006/relationships/hyperlink" Target="https://www.itu.int/md/D14-SG01-C-0482" TargetMode="External"/><Relationship Id="rId55" Type="http://schemas.openxmlformats.org/officeDocument/2006/relationships/hyperlink" Target="https://www.itu.int/md/D14-SG01-R-0039/en" TargetMode="External"/><Relationship Id="rId63" Type="http://schemas.openxmlformats.org/officeDocument/2006/relationships/hyperlink" Target="http://www.itu.int/ITU-D/study_groups/SGP_2010-2014/meetings/STG/2010/index.html" TargetMode="External"/><Relationship Id="rId68" Type="http://schemas.openxmlformats.org/officeDocument/2006/relationships/hyperlink" Target="https://www.itu.int/net4/ITU-D/CDS/sg/blkmeetings.asp?lg=1&amp;sp=2014&amp;blk=15729" TargetMode="External"/><Relationship Id="rId76" Type="http://schemas.openxmlformats.org/officeDocument/2006/relationships/footer" Target="footer2.xm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itu.int/net4/ITU-D/CDS/sg/blkmeetings.asp?lg=1&amp;sp=2014&amp;blk=17141" TargetMode="External"/><Relationship Id="rId2" Type="http://schemas.openxmlformats.org/officeDocument/2006/relationships/numbering" Target="numbering.xml"/><Relationship Id="rId16" Type="http://schemas.openxmlformats.org/officeDocument/2006/relationships/hyperlink" Target="https://www.itu.int/md/meetingdoc.asp?lang=en&amp;parent=D14-SG01.RGQ-C&amp;question=WP" TargetMode="External"/><Relationship Id="rId29" Type="http://schemas.openxmlformats.org/officeDocument/2006/relationships/hyperlink" Target="https://www.itu.int/md/D14-SG01-R-0020/" TargetMode="External"/><Relationship Id="rId11" Type="http://schemas.openxmlformats.org/officeDocument/2006/relationships/hyperlink" Target="https://www.itu.int/md/D14-TDAG20-C-0032/" TargetMode="External"/><Relationship Id="rId24" Type="http://schemas.openxmlformats.org/officeDocument/2006/relationships/hyperlink" Target="http://www.itu.int/en/ITU-D/Study-Groups/2014-2018/Pages/collaborative-tools.aspx" TargetMode="External"/><Relationship Id="rId32" Type="http://schemas.openxmlformats.org/officeDocument/2006/relationships/hyperlink" Target="https://www.itu.int/md/D14-SG01-R-0031/en" TargetMode="External"/><Relationship Id="rId37" Type="http://schemas.openxmlformats.org/officeDocument/2006/relationships/hyperlink" Target="https://www.itu.int/md/D14-SG01-C-0477/" TargetMode="External"/><Relationship Id="rId40" Type="http://schemas.openxmlformats.org/officeDocument/2006/relationships/hyperlink" Target="https://www.itu.int/md/D14-SG01-R-0033/en" TargetMode="External"/><Relationship Id="rId45" Type="http://schemas.openxmlformats.org/officeDocument/2006/relationships/hyperlink" Target="https://www.itu.int/md/D14-SG01-C-0480" TargetMode="External"/><Relationship Id="rId53" Type="http://schemas.openxmlformats.org/officeDocument/2006/relationships/hyperlink" Target="https://www.itu.int/md/D14-SG01-C-0483" TargetMode="External"/><Relationship Id="rId58" Type="http://schemas.openxmlformats.org/officeDocument/2006/relationships/hyperlink" Target="https://www.itu.int/md/D14-SG01-C-0447/" TargetMode="External"/><Relationship Id="rId66" Type="http://schemas.openxmlformats.org/officeDocument/2006/relationships/hyperlink" Target="https://www.itu.int/net4/ITU-D/CDS/sg/blkmeetings.asp?lg=1&amp;sp=2014&amp;blk=14210" TargetMode="External"/><Relationship Id="rId74" Type="http://schemas.openxmlformats.org/officeDocument/2006/relationships/header" Target="header1.xml"/><Relationship Id="rId79" Type="http://schemas.openxmlformats.org/officeDocument/2006/relationships/diagramQuickStyle" Target="diagrams/quickStyle1.xml"/><Relationship Id="rId5" Type="http://schemas.openxmlformats.org/officeDocument/2006/relationships/webSettings" Target="webSettings.xml"/><Relationship Id="rId61" Type="http://schemas.openxmlformats.org/officeDocument/2006/relationships/hyperlink" Target="http://www.itu.int/ITU-D/CDS/sg/blkmeetings.asp?lg=1&amp;sp=2010&amp;blk=12589" TargetMode="External"/><Relationship Id="rId82" Type="http://schemas.openxmlformats.org/officeDocument/2006/relationships/header" Target="header2.xml"/><Relationship Id="rId19"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4-SG01-R-0030" TargetMode="External"/><Relationship Id="rId22" Type="http://schemas.openxmlformats.org/officeDocument/2006/relationships/hyperlink" Target="http://www.itu.int/md/d14-sg01-c-0232" TargetMode="External"/><Relationship Id="rId27" Type="http://schemas.openxmlformats.org/officeDocument/2006/relationships/hyperlink" Target="http://www.itu.int/net4/ITU-D/CDS/sg/blkmeetings.asp?lg=1&amp;sp=2014&amp;blk=17141" TargetMode="External"/><Relationship Id="rId30" Type="http://schemas.openxmlformats.org/officeDocument/2006/relationships/hyperlink" Target="https://www.itu.int/md/D14-SG01-R-0030/" TargetMode="External"/><Relationship Id="rId35" Type="http://schemas.openxmlformats.org/officeDocument/2006/relationships/hyperlink" Target="http://web.itu.int/md/D14-SG01-C-454/en" TargetMode="External"/><Relationship Id="rId43" Type="http://schemas.openxmlformats.org/officeDocument/2006/relationships/hyperlink" Target="https://www.itu.int/md/D14-SG01-C-0479" TargetMode="External"/><Relationship Id="rId48" Type="http://schemas.openxmlformats.org/officeDocument/2006/relationships/hyperlink" Target="https://www.itu.int/md/D14-SG01-C-0481" TargetMode="External"/><Relationship Id="rId56" Type="http://schemas.openxmlformats.org/officeDocument/2006/relationships/hyperlink" Target="https://www.itu.int/md/D14-SG01-C-0484" TargetMode="External"/><Relationship Id="rId64" Type="http://schemas.openxmlformats.org/officeDocument/2006/relationships/hyperlink" Target="https://www.itu.int/net4/ITU-D/CDS/sg/blkmeetings.asp?lg=1&amp;sp=2014&amp;blk=16863" TargetMode="External"/><Relationship Id="rId69" Type="http://schemas.openxmlformats.org/officeDocument/2006/relationships/hyperlink" Target="https://www.itu.int/net4/ITU-D/CDS/sg/blkmeetings.asp?lg=1&amp;sp=2014&amp;blk=15729" TargetMode="External"/><Relationship Id="rId77" Type="http://schemas.openxmlformats.org/officeDocument/2006/relationships/diagramData" Target="diagrams/data1.xml"/><Relationship Id="rId8" Type="http://schemas.openxmlformats.org/officeDocument/2006/relationships/image" Target="media/image1.png"/><Relationship Id="rId51" Type="http://schemas.openxmlformats.org/officeDocument/2006/relationships/hyperlink" Target="https://www.itu.int/md/D14-SG01-C-0469/en" TargetMode="External"/><Relationship Id="rId72" Type="http://schemas.openxmlformats.org/officeDocument/2006/relationships/hyperlink" Target="http://www.itu.int/en/ITU-D/Study-Groups/2014-2018/Pages/meetings/hungary-feb16-schedule.aspx" TargetMode="External"/><Relationship Id="rId80" Type="http://schemas.openxmlformats.org/officeDocument/2006/relationships/diagramColors" Target="diagrams/colors1.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itu.int/md/D14-SG01-R-0010/" TargetMode="External"/><Relationship Id="rId17" Type="http://schemas.openxmlformats.org/officeDocument/2006/relationships/hyperlink" Target="http://www.itu.int/md/D14-SG01-C-0002" TargetMode="External"/><Relationship Id="rId25" Type="http://schemas.openxmlformats.org/officeDocument/2006/relationships/hyperlink" Target="http://innovation.itu.int/" TargetMode="External"/><Relationship Id="rId33" Type="http://schemas.openxmlformats.org/officeDocument/2006/relationships/hyperlink" Target="https://www.itu.int/md/D14-SG01-C-0476/" TargetMode="External"/><Relationship Id="rId38" Type="http://schemas.openxmlformats.org/officeDocument/2006/relationships/hyperlink" Target="https://www.itu.int/md/D14-SG01-C-0477/" TargetMode="External"/><Relationship Id="rId46" Type="http://schemas.openxmlformats.org/officeDocument/2006/relationships/hyperlink" Target="https://www.itu.int/md/D14-SG01-c-0423" TargetMode="External"/><Relationship Id="rId59" Type="http://schemas.openxmlformats.org/officeDocument/2006/relationships/hyperlink" Target="https://www.itu.int/md/D14-SG01-C-0458/en" TargetMode="External"/><Relationship Id="rId67" Type="http://schemas.openxmlformats.org/officeDocument/2006/relationships/hyperlink" Target="http://www.itu.int/net4/ITU-D/CDS/sg/blkmeetings.asp?lg=1&amp;sp=2014&amp;blk=17141" TargetMode="External"/><Relationship Id="rId20" Type="http://schemas.openxmlformats.org/officeDocument/2006/relationships/image" Target="media/image5.JPG"/><Relationship Id="rId41" Type="http://schemas.openxmlformats.org/officeDocument/2006/relationships/hyperlink" Target="https://www.itu.int/md/D14-SG01-C-0478" TargetMode="External"/><Relationship Id="rId54" Type="http://schemas.openxmlformats.org/officeDocument/2006/relationships/hyperlink" Target="https://www.itu.int/md/D14-SG01-c-0485" TargetMode="External"/><Relationship Id="rId62" Type="http://schemas.openxmlformats.org/officeDocument/2006/relationships/hyperlink" Target="http://www.itu.int/net3/ITU-D/stg/blkmeetings.aspx?blk=11947" TargetMode="External"/><Relationship Id="rId70" Type="http://schemas.openxmlformats.org/officeDocument/2006/relationships/hyperlink" Target="http://www.itu.int/en/ITU-D/Regulatory-Market/Pages/Events2016/Benin/Home.aspx" TargetMode="External"/><Relationship Id="rId75" Type="http://schemas.openxmlformats.org/officeDocument/2006/relationships/footer" Target="footer1.xml"/><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D14-SG01-R-0040" TargetMode="External"/><Relationship Id="rId23" Type="http://schemas.openxmlformats.org/officeDocument/2006/relationships/hyperlink" Target="http://www.itu.int/md/D14-SG01-C-0231" TargetMode="External"/><Relationship Id="rId28" Type="http://schemas.openxmlformats.org/officeDocument/2006/relationships/hyperlink" Target="http://www.itu.int/en/ITU-D/Regulatory-Market/Pages/Events2016/Benin/Home.aspx" TargetMode="External"/><Relationship Id="rId36" Type="http://schemas.openxmlformats.org/officeDocument/2006/relationships/hyperlink" Target="https://www.itu.int/md/D14-SG01-R-0032/en" TargetMode="External"/><Relationship Id="rId49" Type="http://schemas.openxmlformats.org/officeDocument/2006/relationships/hyperlink" Target="https://www.itu.int/md/D14-SG01-R-0037/en" TargetMode="External"/><Relationship Id="rId57" Type="http://schemas.openxmlformats.org/officeDocument/2006/relationships/hyperlink" Target="http://www.itu.int/md/D14-CA-CIR-0014" TargetMode="External"/><Relationship Id="rId10" Type="http://schemas.openxmlformats.org/officeDocument/2006/relationships/hyperlink" Target="https://www.itu.int/md/D14-TDAG21-C-0005/" TargetMode="External"/><Relationship Id="rId31" Type="http://schemas.openxmlformats.org/officeDocument/2006/relationships/hyperlink" Target="https://www.itu.int/md/D14-SG01-R-0040/" TargetMode="External"/><Relationship Id="rId44" Type="http://schemas.openxmlformats.org/officeDocument/2006/relationships/hyperlink" Target="https://www.itu.int/md/D14-SG01-R-0035/en" TargetMode="External"/><Relationship Id="rId52" Type="http://schemas.openxmlformats.org/officeDocument/2006/relationships/hyperlink" Target="https://www.itu.int/md/D14-SG01-R-0038/en" TargetMode="External"/><Relationship Id="rId60" Type="http://schemas.openxmlformats.org/officeDocument/2006/relationships/hyperlink" Target="http://www.itu.int/ITU-D/CDS/sg/blkmeetings.asp?lg=1&amp;sp=2010&amp;blk=13159" TargetMode="External"/><Relationship Id="rId65" Type="http://schemas.openxmlformats.org/officeDocument/2006/relationships/hyperlink" Target="https://www.itu.int/net4/ITU-D/CDS/sg/blkmeetings.asp?lg=1&amp;sp=2014&amp;blk=15702" TargetMode="External"/><Relationship Id="rId73" Type="http://schemas.openxmlformats.org/officeDocument/2006/relationships/hyperlink" Target="http://www.itu.int/roaming-dialogue15" TargetMode="External"/><Relationship Id="rId78" Type="http://schemas.openxmlformats.org/officeDocument/2006/relationships/diagramLayout" Target="diagrams/layout1.xml"/><Relationship Id="rId81" Type="http://schemas.microsoft.com/office/2007/relationships/diagramDrawing" Target="diagrams/drawing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Roxanne.Webber@fcc.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D14-SG01-C-0002"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0B15D5-E264-4742-A1ED-BF332B279668}" type="doc">
      <dgm:prSet loTypeId="urn:microsoft.com/office/officeart/2005/8/layout/process3" loCatId="process" qsTypeId="urn:microsoft.com/office/officeart/2005/8/quickstyle/3d1" qsCatId="3D" csTypeId="urn:microsoft.com/office/officeart/2005/8/colors/accent1_2" csCatId="accent1" phldr="1"/>
      <dgm:spPr/>
      <dgm:t>
        <a:bodyPr/>
        <a:lstStyle/>
        <a:p>
          <a:endParaRPr lang="en-US"/>
        </a:p>
      </dgm:t>
    </dgm:pt>
    <dgm:pt modelId="{971245DF-23E7-4AF0-902B-46008DD7C9F0}">
      <dgm:prSet phldrT="[Text]" custT="1"/>
      <dgm:spPr/>
      <dgm:t>
        <a:bodyPr/>
        <a:lstStyle/>
        <a:p>
          <a:r>
            <a:rPr lang="en-US" altLang="zh-CN" sz="1000"/>
            <a:t>2015</a:t>
          </a:r>
          <a:r>
            <a:rPr lang="zh-CN" altLang="en-US" sz="1000"/>
            <a:t>年</a:t>
          </a:r>
          <a:endParaRPr lang="en-US" sz="1000"/>
        </a:p>
        <a:p>
          <a:r>
            <a:rPr lang="zh-CN" altLang="en-US" sz="1000"/>
            <a:t>研究组</a:t>
          </a:r>
          <a:endParaRPr lang="en-US" sz="1000"/>
        </a:p>
        <a:p>
          <a:r>
            <a:rPr lang="en-US" altLang="zh-CN" sz="1000"/>
            <a:t>9</a:t>
          </a:r>
          <a:r>
            <a:rPr lang="zh-CN" altLang="en-US" sz="1000"/>
            <a:t>月</a:t>
          </a:r>
          <a:r>
            <a:rPr lang="en-US" altLang="zh-CN" sz="1000"/>
            <a:t>14-18</a:t>
          </a:r>
          <a:r>
            <a:rPr lang="zh-CN" altLang="en-US" sz="1000"/>
            <a:t>日</a:t>
          </a:r>
          <a:endParaRPr lang="en-US" sz="1000"/>
        </a:p>
      </dgm:t>
    </dgm:pt>
    <dgm:pt modelId="{88411D78-12DF-4A96-AECE-4A03D6494476}" type="parTrans" cxnId="{5E2B098D-C30B-48F1-A6DE-8AE297B187FA}">
      <dgm:prSet/>
      <dgm:spPr/>
      <dgm:t>
        <a:bodyPr/>
        <a:lstStyle/>
        <a:p>
          <a:endParaRPr lang="en-US"/>
        </a:p>
      </dgm:t>
    </dgm:pt>
    <dgm:pt modelId="{C86D7EB6-7D37-4DA4-AA4E-B70E7A8F9F12}" type="sibTrans" cxnId="{5E2B098D-C30B-48F1-A6DE-8AE297B187FA}">
      <dgm:prSet/>
      <dgm:spPr/>
      <dgm:t>
        <a:bodyPr/>
        <a:lstStyle/>
        <a:p>
          <a:endParaRPr lang="en-US"/>
        </a:p>
      </dgm:t>
    </dgm:pt>
    <dgm:pt modelId="{9E33DC04-9BB2-48E8-9BE8-5AC7719DB703}">
      <dgm:prSet phldrT="[Text]" custT="1"/>
      <dgm:spPr/>
      <dgm:t>
        <a:bodyPr/>
        <a:lstStyle/>
        <a:p>
          <a:r>
            <a:rPr lang="en-US" sz="1000"/>
            <a:t>2016</a:t>
          </a:r>
          <a:r>
            <a:rPr lang="zh-CN" altLang="en-US" sz="1000"/>
            <a:t>年</a:t>
          </a:r>
          <a:endParaRPr lang="en-US" sz="1000"/>
        </a:p>
        <a:p>
          <a:r>
            <a:rPr lang="zh-CN" altLang="en-US" sz="1000"/>
            <a:t>报告人组</a:t>
          </a:r>
          <a:endParaRPr lang="en-US" sz="1000"/>
        </a:p>
        <a:p>
          <a:r>
            <a:rPr lang="en-US" altLang="zh-CN" sz="1000"/>
            <a:t>4</a:t>
          </a:r>
          <a:r>
            <a:rPr lang="zh-CN" altLang="en-US" sz="1000"/>
            <a:t>月</a:t>
          </a:r>
          <a:r>
            <a:rPr lang="en-US" altLang="zh-CN" sz="1000"/>
            <a:t>4-15</a:t>
          </a:r>
          <a:r>
            <a:rPr lang="zh-CN" altLang="en-US" sz="1000"/>
            <a:t>日</a:t>
          </a:r>
          <a:endParaRPr lang="en-US" sz="1000"/>
        </a:p>
      </dgm:t>
    </dgm:pt>
    <dgm:pt modelId="{B2AB34A7-CD63-4555-971F-D29F38735C96}" type="parTrans" cxnId="{EBDD2F29-2065-4A06-8675-539E74CA8F6C}">
      <dgm:prSet/>
      <dgm:spPr/>
      <dgm:t>
        <a:bodyPr/>
        <a:lstStyle/>
        <a:p>
          <a:endParaRPr lang="en-US"/>
        </a:p>
      </dgm:t>
    </dgm:pt>
    <dgm:pt modelId="{74D8D420-10A5-4980-8DF3-77883831BA8A}" type="sibTrans" cxnId="{EBDD2F29-2065-4A06-8675-539E74CA8F6C}">
      <dgm:prSet/>
      <dgm:spPr/>
      <dgm:t>
        <a:bodyPr/>
        <a:lstStyle/>
        <a:p>
          <a:endParaRPr lang="en-US"/>
        </a:p>
      </dgm:t>
    </dgm:pt>
    <dgm:pt modelId="{A9FBEC6E-0EDB-4187-BF87-2C716296C343}">
      <dgm:prSet phldrT="[Text]" custT="1"/>
      <dgm:spPr/>
      <dgm:t>
        <a:bodyPr/>
        <a:lstStyle/>
        <a:p>
          <a:r>
            <a:rPr lang="ru-RU" sz="1000"/>
            <a:t>T-</a:t>
          </a:r>
          <a:r>
            <a:rPr lang="zh-CN" sz="1000"/>
            <a:t>截止日期</a:t>
          </a:r>
          <a:r>
            <a:rPr lang="ru-RU" sz="1000"/>
            <a:t/>
          </a:r>
          <a:br>
            <a:rPr lang="ru-RU" sz="1000"/>
          </a:br>
          <a:r>
            <a:rPr lang="ru-RU" sz="1000"/>
            <a:t>2016</a:t>
          </a:r>
          <a:r>
            <a:rPr lang="zh-CN" sz="1000"/>
            <a:t>年</a:t>
          </a:r>
          <a:r>
            <a:rPr lang="ru-RU" sz="1000"/>
            <a:t>2</a:t>
          </a:r>
          <a:r>
            <a:rPr lang="zh-CN" sz="1000"/>
            <a:t>月</a:t>
          </a:r>
          <a:r>
            <a:rPr lang="ru-RU" sz="1000"/>
            <a:t>19</a:t>
          </a:r>
          <a:r>
            <a:rPr lang="zh-CN" sz="1000"/>
            <a:t>日，星期五</a:t>
          </a:r>
          <a:endParaRPr lang="en-US" sz="1000"/>
        </a:p>
      </dgm:t>
    </dgm:pt>
    <dgm:pt modelId="{63959EA0-DE54-4BA2-BF00-F207683D3C8D}" type="parTrans" cxnId="{39BD187F-F8C1-4B6C-9F85-35CEFB594732}">
      <dgm:prSet/>
      <dgm:spPr/>
      <dgm:t>
        <a:bodyPr/>
        <a:lstStyle/>
        <a:p>
          <a:endParaRPr lang="en-US"/>
        </a:p>
      </dgm:t>
    </dgm:pt>
    <dgm:pt modelId="{23E7AAB8-4A07-4C1F-9B8B-AA545A64CE7E}" type="sibTrans" cxnId="{39BD187F-F8C1-4B6C-9F85-35CEFB594732}">
      <dgm:prSet/>
      <dgm:spPr/>
      <dgm:t>
        <a:bodyPr/>
        <a:lstStyle/>
        <a:p>
          <a:endParaRPr lang="en-US"/>
        </a:p>
      </dgm:t>
    </dgm:pt>
    <dgm:pt modelId="{982F9AF0-21FB-428A-8105-0B5B8B722197}">
      <dgm:prSet phldrT="[Text]" custT="1"/>
      <dgm:spPr/>
      <dgm:t>
        <a:bodyPr/>
        <a:lstStyle/>
        <a:p>
          <a:r>
            <a:rPr lang="en-US" sz="1000"/>
            <a:t>20</a:t>
          </a:r>
          <a:r>
            <a:rPr lang="en-US" altLang="zh-CN" sz="1000"/>
            <a:t>2016</a:t>
          </a:r>
          <a:r>
            <a:rPr lang="zh-CN" altLang="en-US" sz="1000"/>
            <a:t>年</a:t>
          </a:r>
          <a:endParaRPr lang="en-US" sz="1000"/>
        </a:p>
        <a:p>
          <a:r>
            <a:rPr lang="zh-CN" altLang="en-US" sz="1000"/>
            <a:t>研究组</a:t>
          </a:r>
          <a:endParaRPr lang="en-US" sz="1000"/>
        </a:p>
        <a:p>
          <a:r>
            <a:rPr lang="en-US" altLang="zh-CN" sz="1000"/>
            <a:t>9</a:t>
          </a:r>
          <a:r>
            <a:rPr lang="zh-CN" altLang="en-US" sz="1000"/>
            <a:t>月</a:t>
          </a:r>
          <a:r>
            <a:rPr lang="en-US" altLang="zh-CN" sz="1000"/>
            <a:t>19-23</a:t>
          </a:r>
          <a:r>
            <a:rPr lang="zh-CN" altLang="en-US" sz="1000"/>
            <a:t>日</a:t>
          </a:r>
          <a:endParaRPr lang="en-US" sz="1000"/>
        </a:p>
        <a:p>
          <a:endParaRPr lang="en-US" sz="1000"/>
        </a:p>
      </dgm:t>
    </dgm:pt>
    <dgm:pt modelId="{11B294CE-1C50-4B0E-B281-A49379687BA8}" type="parTrans" cxnId="{12830E58-5992-4680-BD46-BDC0E308C325}">
      <dgm:prSet/>
      <dgm:spPr/>
      <dgm:t>
        <a:bodyPr/>
        <a:lstStyle/>
        <a:p>
          <a:endParaRPr lang="en-US"/>
        </a:p>
      </dgm:t>
    </dgm:pt>
    <dgm:pt modelId="{AB09F4C4-2F73-4DC8-A040-DF06449579B9}" type="sibTrans" cxnId="{12830E58-5992-4680-BD46-BDC0E308C325}">
      <dgm:prSet/>
      <dgm:spPr/>
      <dgm:t>
        <a:bodyPr/>
        <a:lstStyle/>
        <a:p>
          <a:endParaRPr lang="en-US"/>
        </a:p>
      </dgm:t>
    </dgm:pt>
    <dgm:pt modelId="{9C8EBD86-55E8-420D-8418-6C6BECD38955}">
      <dgm:prSet phldrT="[Text]" custT="1"/>
      <dgm:spPr/>
      <dgm:t>
        <a:bodyPr/>
        <a:lstStyle/>
        <a:p>
          <a:r>
            <a:rPr lang="zh-CN" sz="1000"/>
            <a:t>讨论完善现有草案</a:t>
          </a:r>
          <a:endParaRPr lang="en-US" sz="1000"/>
        </a:p>
      </dgm:t>
    </dgm:pt>
    <dgm:pt modelId="{3D9E3EF6-6B3B-4EB7-ACC8-652267C7BCD6}" type="parTrans" cxnId="{D9176AC4-C324-43ED-8D3B-30192DE74C74}">
      <dgm:prSet/>
      <dgm:spPr/>
      <dgm:t>
        <a:bodyPr/>
        <a:lstStyle/>
        <a:p>
          <a:endParaRPr lang="en-US"/>
        </a:p>
      </dgm:t>
    </dgm:pt>
    <dgm:pt modelId="{A594FDA4-2BDA-4B37-9E49-04835A5BDC12}" type="sibTrans" cxnId="{D9176AC4-C324-43ED-8D3B-30192DE74C74}">
      <dgm:prSet/>
      <dgm:spPr/>
      <dgm:t>
        <a:bodyPr/>
        <a:lstStyle/>
        <a:p>
          <a:endParaRPr lang="en-US"/>
        </a:p>
      </dgm:t>
    </dgm:pt>
    <dgm:pt modelId="{0287DF60-B02B-4FB2-AD1E-2C934BDBAEA4}">
      <dgm:prSet phldrT="[Text]" custT="1"/>
      <dgm:spPr/>
      <dgm:t>
        <a:bodyPr/>
        <a:lstStyle/>
        <a:p>
          <a:r>
            <a:rPr lang="zh-CN" sz="1000"/>
            <a:t>完善提纲（如适用）</a:t>
          </a:r>
          <a:endParaRPr lang="en-US" sz="1000"/>
        </a:p>
      </dgm:t>
    </dgm:pt>
    <dgm:pt modelId="{8C54C032-3B9F-4216-A12C-E7D80C7694C8}" type="parTrans" cxnId="{0DE599F3-F202-4F7B-9624-BD7FA0D0CC50}">
      <dgm:prSet/>
      <dgm:spPr/>
      <dgm:t>
        <a:bodyPr/>
        <a:lstStyle/>
        <a:p>
          <a:endParaRPr lang="en-US"/>
        </a:p>
      </dgm:t>
    </dgm:pt>
    <dgm:pt modelId="{1E878845-7650-4EB2-BA27-5A4F9360B5A8}" type="sibTrans" cxnId="{0DE599F3-F202-4F7B-9624-BD7FA0D0CC50}">
      <dgm:prSet/>
      <dgm:spPr/>
      <dgm:t>
        <a:bodyPr/>
        <a:lstStyle/>
        <a:p>
          <a:endParaRPr lang="en-US"/>
        </a:p>
      </dgm:t>
    </dgm:pt>
    <dgm:pt modelId="{EA27C459-F496-4AAC-81A8-896908A05791}">
      <dgm:prSet phldrT="[Text]" custT="1"/>
      <dgm:spPr/>
      <dgm:t>
        <a:bodyPr/>
        <a:lstStyle/>
        <a:p>
          <a:r>
            <a:rPr lang="zh-CN" sz="1000"/>
            <a:t>介绍导则草案和建议的撰稿人</a:t>
          </a:r>
          <a:endParaRPr lang="en-US" sz="1000"/>
        </a:p>
      </dgm:t>
    </dgm:pt>
    <dgm:pt modelId="{49300BAF-DE73-4A2E-8F06-E184421BAAFE}" type="parTrans" cxnId="{782BA522-E1A0-4500-8768-437BC417A48F}">
      <dgm:prSet/>
      <dgm:spPr/>
      <dgm:t>
        <a:bodyPr/>
        <a:lstStyle/>
        <a:p>
          <a:endParaRPr lang="en-US"/>
        </a:p>
      </dgm:t>
    </dgm:pt>
    <dgm:pt modelId="{8DAB29E6-FAB0-4726-8475-ADED772AF953}" type="sibTrans" cxnId="{782BA522-E1A0-4500-8768-437BC417A48F}">
      <dgm:prSet/>
      <dgm:spPr/>
      <dgm:t>
        <a:bodyPr/>
        <a:lstStyle/>
        <a:p>
          <a:endParaRPr lang="en-US"/>
        </a:p>
      </dgm:t>
    </dgm:pt>
    <dgm:pt modelId="{93C042B3-AFE9-40E7-A006-4C714B5DAEC9}">
      <dgm:prSet phldrT="[Text]" custT="1"/>
      <dgm:spPr/>
      <dgm:t>
        <a:bodyPr/>
        <a:lstStyle/>
        <a:p>
          <a:endParaRPr lang="en-US" sz="1000"/>
        </a:p>
      </dgm:t>
    </dgm:pt>
    <dgm:pt modelId="{1E37E898-E0E9-4A58-9694-53A8D7BBAF5C}" type="parTrans" cxnId="{22B42754-C350-4187-8BF2-8F874DB46394}">
      <dgm:prSet/>
      <dgm:spPr/>
      <dgm:t>
        <a:bodyPr/>
        <a:lstStyle/>
        <a:p>
          <a:endParaRPr lang="en-US"/>
        </a:p>
      </dgm:t>
    </dgm:pt>
    <dgm:pt modelId="{6F45EB4E-A123-47A9-9A18-15B5B662933F}" type="sibTrans" cxnId="{22B42754-C350-4187-8BF2-8F874DB46394}">
      <dgm:prSet/>
      <dgm:spPr/>
      <dgm:t>
        <a:bodyPr/>
        <a:lstStyle/>
        <a:p>
          <a:endParaRPr lang="en-US"/>
        </a:p>
      </dgm:t>
    </dgm:pt>
    <dgm:pt modelId="{9D4BDA34-2E8A-4EB2-AD2D-C87670544227}">
      <dgm:prSet phldrT="[Text]" custT="1"/>
      <dgm:spPr/>
      <dgm:t>
        <a:bodyPr/>
        <a:lstStyle/>
        <a:p>
          <a:endParaRPr lang="en-US" sz="1000"/>
        </a:p>
      </dgm:t>
    </dgm:pt>
    <dgm:pt modelId="{6526AE1F-345C-4199-B82C-DA0A6D141582}" type="parTrans" cxnId="{98E99DC1-BD8D-475D-9410-52DD9F3A6A7C}">
      <dgm:prSet/>
      <dgm:spPr/>
      <dgm:t>
        <a:bodyPr/>
        <a:lstStyle/>
        <a:p>
          <a:endParaRPr lang="en-US"/>
        </a:p>
      </dgm:t>
    </dgm:pt>
    <dgm:pt modelId="{7A018313-B62F-4CAB-B0F4-A8E85D13E234}" type="sibTrans" cxnId="{98E99DC1-BD8D-475D-9410-52DD9F3A6A7C}">
      <dgm:prSet/>
      <dgm:spPr/>
      <dgm:t>
        <a:bodyPr/>
        <a:lstStyle/>
        <a:p>
          <a:endParaRPr lang="en-US"/>
        </a:p>
      </dgm:t>
    </dgm:pt>
    <dgm:pt modelId="{D035DF6B-BE9A-4DDA-B870-D785734846AF}">
      <dgm:prSet phldrT="[Text]" custT="1"/>
      <dgm:spPr/>
      <dgm:t>
        <a:bodyPr/>
        <a:lstStyle/>
        <a:p>
          <a:endParaRPr lang="en-US" sz="1000"/>
        </a:p>
      </dgm:t>
    </dgm:pt>
    <dgm:pt modelId="{77F07072-ADA0-42A1-B094-762462C59F7D}" type="parTrans" cxnId="{67DAD803-1D81-4F8E-A075-8FC8384B775C}">
      <dgm:prSet/>
      <dgm:spPr/>
      <dgm:t>
        <a:bodyPr/>
        <a:lstStyle/>
        <a:p>
          <a:endParaRPr lang="en-US"/>
        </a:p>
      </dgm:t>
    </dgm:pt>
    <dgm:pt modelId="{9416E2FA-8BB0-4CD5-B93E-4C537994B02B}" type="sibTrans" cxnId="{67DAD803-1D81-4F8E-A075-8FC8384B775C}">
      <dgm:prSet/>
      <dgm:spPr/>
      <dgm:t>
        <a:bodyPr/>
        <a:lstStyle/>
        <a:p>
          <a:endParaRPr lang="en-US"/>
        </a:p>
      </dgm:t>
    </dgm:pt>
    <dgm:pt modelId="{8940FE2E-F77A-4122-B9D0-796A4C4041CC}">
      <dgm:prSet phldrT="[Text]" custT="1"/>
      <dgm:spPr/>
      <dgm:t>
        <a:bodyPr/>
        <a:lstStyle/>
        <a:p>
          <a:r>
            <a:rPr lang="zh-CN" sz="1000"/>
            <a:t>报告草案</a:t>
          </a:r>
          <a:r>
            <a:rPr lang="ru-RU" sz="1000"/>
            <a:t/>
          </a:r>
          <a:br>
            <a:rPr lang="ru-RU" sz="1000"/>
          </a:br>
          <a:r>
            <a:rPr lang="zh-CN" sz="1000"/>
            <a:t>所有课题</a:t>
          </a:r>
          <a:endParaRPr lang="en-US" sz="1000"/>
        </a:p>
      </dgm:t>
    </dgm:pt>
    <dgm:pt modelId="{63D99E43-FE67-4EFC-881A-C34FCFE18956}" type="parTrans" cxnId="{9630671B-90EA-483F-804E-4D6F0E6ECBA4}">
      <dgm:prSet/>
      <dgm:spPr/>
      <dgm:t>
        <a:bodyPr/>
        <a:lstStyle/>
        <a:p>
          <a:endParaRPr lang="en-US"/>
        </a:p>
      </dgm:t>
    </dgm:pt>
    <dgm:pt modelId="{BF20AB84-7C1C-4E4D-A731-E7C7A750B1A6}" type="sibTrans" cxnId="{9630671B-90EA-483F-804E-4D6F0E6ECBA4}">
      <dgm:prSet/>
      <dgm:spPr/>
      <dgm:t>
        <a:bodyPr/>
        <a:lstStyle/>
        <a:p>
          <a:endParaRPr lang="en-US"/>
        </a:p>
      </dgm:t>
    </dgm:pt>
    <dgm:pt modelId="{DBE0EBC1-7A7E-49FA-9677-57ABF7AAF996}">
      <dgm:prSet phldrT="[Text]" custT="1"/>
      <dgm:spPr/>
      <dgm:t>
        <a:bodyPr/>
        <a:lstStyle/>
        <a:p>
          <a:endParaRPr lang="en-US" sz="1000"/>
        </a:p>
      </dgm:t>
    </dgm:pt>
    <dgm:pt modelId="{55B80CB6-6AF0-459D-B64B-4664D71A1E09}" type="parTrans" cxnId="{A3B60491-9B1F-4423-9942-E73AC835493D}">
      <dgm:prSet/>
      <dgm:spPr/>
      <dgm:t>
        <a:bodyPr/>
        <a:lstStyle/>
        <a:p>
          <a:endParaRPr lang="en-US"/>
        </a:p>
      </dgm:t>
    </dgm:pt>
    <dgm:pt modelId="{AA0523A0-1ED3-40E7-A096-8C688E5DEEF4}" type="sibTrans" cxnId="{A3B60491-9B1F-4423-9942-E73AC835493D}">
      <dgm:prSet/>
      <dgm:spPr/>
      <dgm:t>
        <a:bodyPr/>
        <a:lstStyle/>
        <a:p>
          <a:endParaRPr lang="en-US"/>
        </a:p>
      </dgm:t>
    </dgm:pt>
    <dgm:pt modelId="{16A5B32D-31CB-428B-B232-DD94C5683A4B}">
      <dgm:prSet phldrT="[Text]" custT="1"/>
      <dgm:spPr/>
      <dgm:t>
        <a:bodyPr/>
        <a:lstStyle/>
        <a:p>
          <a:endParaRPr lang="en-US" sz="1000"/>
        </a:p>
      </dgm:t>
    </dgm:pt>
    <dgm:pt modelId="{E1C00DB4-46F6-4233-857F-A48350CCA725}" type="parTrans" cxnId="{0D2FBDC9-98C3-4395-A70C-092C6CA8FBBF}">
      <dgm:prSet/>
      <dgm:spPr/>
      <dgm:t>
        <a:bodyPr/>
        <a:lstStyle/>
        <a:p>
          <a:endParaRPr lang="en-US"/>
        </a:p>
      </dgm:t>
    </dgm:pt>
    <dgm:pt modelId="{3D0E70AD-A240-40FB-A381-9496C6FD2AEF}" type="sibTrans" cxnId="{0D2FBDC9-98C3-4395-A70C-092C6CA8FBBF}">
      <dgm:prSet/>
      <dgm:spPr/>
      <dgm:t>
        <a:bodyPr/>
        <a:lstStyle/>
        <a:p>
          <a:endParaRPr lang="en-US"/>
        </a:p>
      </dgm:t>
    </dgm:pt>
    <dgm:pt modelId="{473BC5DA-E143-41EA-B961-6E47F6EB274C}">
      <dgm:prSet phldrT="[Text]" custT="1"/>
      <dgm:spPr/>
      <dgm:t>
        <a:bodyPr/>
        <a:lstStyle/>
        <a:p>
          <a:r>
            <a:rPr lang="zh-CN" sz="1000"/>
            <a:t>关于未来工作的建议</a:t>
          </a:r>
          <a:endParaRPr lang="en-US" sz="1000"/>
        </a:p>
      </dgm:t>
    </dgm:pt>
    <dgm:pt modelId="{0F0466AD-C6E4-4B48-8356-02673D7A88B8}" type="parTrans" cxnId="{7CC7B814-C96F-4860-B769-61C0D7EAB589}">
      <dgm:prSet/>
      <dgm:spPr/>
      <dgm:t>
        <a:bodyPr/>
        <a:lstStyle/>
        <a:p>
          <a:endParaRPr lang="en-US"/>
        </a:p>
      </dgm:t>
    </dgm:pt>
    <dgm:pt modelId="{1B5E1CD4-1E88-4BAA-8E5F-19CDC7EA6C6C}" type="sibTrans" cxnId="{7CC7B814-C96F-4860-B769-61C0D7EAB589}">
      <dgm:prSet/>
      <dgm:spPr/>
      <dgm:t>
        <a:bodyPr/>
        <a:lstStyle/>
        <a:p>
          <a:endParaRPr lang="en-US"/>
        </a:p>
      </dgm:t>
    </dgm:pt>
    <dgm:pt modelId="{DA31E83F-F664-45FD-A50E-886EC8B26249}">
      <dgm:prSet phldrT="[Text]" custT="1"/>
      <dgm:spPr/>
      <dgm:t>
        <a:bodyPr/>
        <a:lstStyle/>
        <a:p>
          <a:endParaRPr lang="en-US" sz="1000"/>
        </a:p>
      </dgm:t>
    </dgm:pt>
    <dgm:pt modelId="{7A8104A9-8DC0-44E2-AE12-C91501CA22E1}" type="parTrans" cxnId="{3445A338-C37A-48CC-AAF1-5263F42836D0}">
      <dgm:prSet/>
      <dgm:spPr/>
      <dgm:t>
        <a:bodyPr/>
        <a:lstStyle/>
        <a:p>
          <a:endParaRPr lang="en-US"/>
        </a:p>
      </dgm:t>
    </dgm:pt>
    <dgm:pt modelId="{0BD4C0D4-DF5D-4C9F-A9AA-BACDBA60C5FF}" type="sibTrans" cxnId="{3445A338-C37A-48CC-AAF1-5263F42836D0}">
      <dgm:prSet/>
      <dgm:spPr/>
      <dgm:t>
        <a:bodyPr/>
        <a:lstStyle/>
        <a:p>
          <a:endParaRPr lang="en-US"/>
        </a:p>
      </dgm:t>
    </dgm:pt>
    <dgm:pt modelId="{27F9BCE9-A82A-4736-991E-8B0468BA5D55}">
      <dgm:prSet phldrT="[Text]" custT="1"/>
      <dgm:spPr/>
      <dgm:t>
        <a:bodyPr/>
        <a:lstStyle/>
        <a:p>
          <a:r>
            <a:rPr lang="zh-CN" sz="1000"/>
            <a:t>关于现有课题的意见</a:t>
          </a:r>
          <a:endParaRPr lang="en-US" sz="1000"/>
        </a:p>
      </dgm:t>
    </dgm:pt>
    <dgm:pt modelId="{3D09624D-8EA6-43E5-95FD-98AAB43BC636}" type="parTrans" cxnId="{FA827B38-66F3-4550-B021-594D84345188}">
      <dgm:prSet/>
      <dgm:spPr/>
      <dgm:t>
        <a:bodyPr/>
        <a:lstStyle/>
        <a:p>
          <a:endParaRPr lang="en-US"/>
        </a:p>
      </dgm:t>
    </dgm:pt>
    <dgm:pt modelId="{A8CEB3AB-23B6-4F2D-AE7D-24BF09A668C9}" type="sibTrans" cxnId="{FA827B38-66F3-4550-B021-594D84345188}">
      <dgm:prSet/>
      <dgm:spPr/>
      <dgm:t>
        <a:bodyPr/>
        <a:lstStyle/>
        <a:p>
          <a:endParaRPr lang="en-US"/>
        </a:p>
      </dgm:t>
    </dgm:pt>
    <dgm:pt modelId="{34F43B5F-36E1-41A7-A4F2-7DB79D4B0C53}">
      <dgm:prSet phldrT="[Text]" custT="1"/>
      <dgm:spPr/>
      <dgm:t>
        <a:bodyPr/>
        <a:lstStyle/>
        <a:p>
          <a:endParaRPr lang="en-US" sz="1000"/>
        </a:p>
      </dgm:t>
    </dgm:pt>
    <dgm:pt modelId="{9F004026-00D0-482C-B6BB-A9012C470A63}" type="parTrans" cxnId="{D269D174-5FDE-47FD-AC6E-804D8F96B227}">
      <dgm:prSet/>
      <dgm:spPr/>
      <dgm:t>
        <a:bodyPr/>
        <a:lstStyle/>
        <a:p>
          <a:endParaRPr lang="en-US"/>
        </a:p>
      </dgm:t>
    </dgm:pt>
    <dgm:pt modelId="{6ED701B1-D9FC-458A-A8EC-F7583DE8C65F}" type="sibTrans" cxnId="{D269D174-5FDE-47FD-AC6E-804D8F96B227}">
      <dgm:prSet/>
      <dgm:spPr/>
      <dgm:t>
        <a:bodyPr/>
        <a:lstStyle/>
        <a:p>
          <a:endParaRPr lang="en-US"/>
        </a:p>
      </dgm:t>
    </dgm:pt>
    <dgm:pt modelId="{474B56FE-F709-45DE-A290-B1DA8D3658AC}">
      <dgm:prSet phldrT="[Text]" custT="1"/>
      <dgm:spPr/>
      <dgm:t>
        <a:bodyPr/>
        <a:lstStyle/>
        <a:p>
          <a:r>
            <a:rPr lang="zh-CN" sz="1000"/>
            <a:t>讨论导则</a:t>
          </a:r>
          <a:endParaRPr lang="en-US" sz="1000"/>
        </a:p>
      </dgm:t>
    </dgm:pt>
    <dgm:pt modelId="{4E1E13AA-AC41-4D29-8A43-EE822F83864E}" type="parTrans" cxnId="{7CE0E5E3-BFE2-4279-A2EC-F3B9874A2FD3}">
      <dgm:prSet/>
      <dgm:spPr/>
      <dgm:t>
        <a:bodyPr/>
        <a:lstStyle/>
        <a:p>
          <a:endParaRPr lang="en-US"/>
        </a:p>
      </dgm:t>
    </dgm:pt>
    <dgm:pt modelId="{62E584CB-3C46-4CC5-93AA-3C65C395454C}" type="sibTrans" cxnId="{7CE0E5E3-BFE2-4279-A2EC-F3B9874A2FD3}">
      <dgm:prSet/>
      <dgm:spPr/>
      <dgm:t>
        <a:bodyPr/>
        <a:lstStyle/>
        <a:p>
          <a:endParaRPr lang="en-US"/>
        </a:p>
      </dgm:t>
    </dgm:pt>
    <dgm:pt modelId="{E04093AC-A3C3-4DEA-9260-EFB313D2CB77}">
      <dgm:prSet phldrT="[Text]" custT="1"/>
      <dgm:spPr/>
      <dgm:t>
        <a:bodyPr/>
        <a:lstStyle/>
        <a:p>
          <a:endParaRPr lang="en-US" sz="1000"/>
        </a:p>
      </dgm:t>
    </dgm:pt>
    <dgm:pt modelId="{8FEC61AC-9011-42FA-ADCA-84D26EB32532}" type="parTrans" cxnId="{1B122059-2DA8-4058-AE89-75262F3B2C16}">
      <dgm:prSet/>
      <dgm:spPr/>
      <dgm:t>
        <a:bodyPr/>
        <a:lstStyle/>
        <a:p>
          <a:endParaRPr lang="en-US"/>
        </a:p>
      </dgm:t>
    </dgm:pt>
    <dgm:pt modelId="{F1069759-A121-471A-8BDA-74990DD5CB15}" type="sibTrans" cxnId="{1B122059-2DA8-4058-AE89-75262F3B2C16}">
      <dgm:prSet/>
      <dgm:spPr/>
      <dgm:t>
        <a:bodyPr/>
        <a:lstStyle/>
        <a:p>
          <a:endParaRPr lang="en-US"/>
        </a:p>
      </dgm:t>
    </dgm:pt>
    <dgm:pt modelId="{C8B7AADC-81C7-4E0B-A34D-FD66D59DC0D9}">
      <dgm:prSet phldrT="[Text]" custT="1"/>
      <dgm:spPr>
        <a:solidFill>
          <a:schemeClr val="accent1"/>
        </a:solidFill>
      </dgm:spPr>
      <dgm:t>
        <a:bodyPr/>
        <a:lstStyle/>
        <a:p>
          <a:r>
            <a:rPr lang="en-US" sz="1000"/>
            <a:t>*2017 </a:t>
          </a:r>
          <a:br>
            <a:rPr lang="en-US" sz="1000"/>
          </a:br>
          <a:r>
            <a:rPr lang="en-US" sz="1000"/>
            <a:t>Rapp</a:t>
          </a:r>
          <a:r>
            <a:rPr lang="zh-CN" altLang="en-US" sz="1000"/>
            <a:t>*</a:t>
          </a:r>
          <a:r>
            <a:rPr lang="en-US" altLang="zh-CN" sz="1000"/>
            <a:t>2017</a:t>
          </a:r>
          <a:r>
            <a:rPr lang="zh-CN" altLang="en-US" sz="1000"/>
            <a:t>年</a:t>
          </a:r>
          <a:endParaRPr lang="en-US" sz="1000"/>
        </a:p>
        <a:p>
          <a:r>
            <a:rPr lang="zh-CN" altLang="en-US" sz="1000"/>
            <a:t>报告人组</a:t>
          </a:r>
          <a:endParaRPr lang="en-US" sz="1000"/>
        </a:p>
        <a:p>
          <a:r>
            <a:rPr lang="en-US" altLang="zh-CN" sz="1000"/>
            <a:t>1</a:t>
          </a:r>
          <a:r>
            <a:rPr lang="zh-CN" altLang="en-US" sz="1000"/>
            <a:t>月</a:t>
          </a:r>
          <a:r>
            <a:rPr lang="en-US" altLang="zh-CN" sz="1000"/>
            <a:t>9-18</a:t>
          </a:r>
          <a:r>
            <a:rPr lang="zh-CN" altLang="en-US" sz="1000"/>
            <a:t>日</a:t>
          </a:r>
          <a:endParaRPr lang="en-US" sz="1000"/>
        </a:p>
      </dgm:t>
    </dgm:pt>
    <dgm:pt modelId="{30270D01-E984-403D-B619-ADAE010E8E8C}" type="parTrans" cxnId="{D990A848-739E-4205-969B-7E949FF76D5C}">
      <dgm:prSet/>
      <dgm:spPr/>
      <dgm:t>
        <a:bodyPr/>
        <a:lstStyle/>
        <a:p>
          <a:endParaRPr lang="en-US"/>
        </a:p>
      </dgm:t>
    </dgm:pt>
    <dgm:pt modelId="{3CC65B03-86FE-4A84-BDA4-ABBF3CE96065}" type="sibTrans" cxnId="{D990A848-739E-4205-969B-7E949FF76D5C}">
      <dgm:prSet/>
      <dgm:spPr/>
      <dgm:t>
        <a:bodyPr/>
        <a:lstStyle/>
        <a:p>
          <a:endParaRPr lang="en-US"/>
        </a:p>
      </dgm:t>
    </dgm:pt>
    <dgm:pt modelId="{BCDBEB3C-41C8-4D4D-86FC-520F7468513D}">
      <dgm:prSet phldrT="[Text]" custT="1"/>
      <dgm:spPr/>
      <dgm:t>
        <a:bodyPr/>
        <a:lstStyle/>
        <a:p>
          <a:r>
            <a:rPr lang="fr-CH" sz="1000"/>
            <a:t>T</a:t>
          </a:r>
          <a:r>
            <a:rPr lang="ru-RU" sz="1000"/>
            <a:t>-</a:t>
          </a:r>
          <a:r>
            <a:rPr lang="zh-CN" sz="1000"/>
            <a:t>截止日期</a:t>
          </a:r>
          <a:r>
            <a:rPr lang="ru-RU" sz="1000"/>
            <a:t/>
          </a:r>
          <a:br>
            <a:rPr lang="ru-RU" sz="1000"/>
          </a:br>
          <a:r>
            <a:rPr lang="ru-RU" sz="1000"/>
            <a:t>2016</a:t>
          </a:r>
          <a:r>
            <a:rPr lang="zh-CN" sz="1000"/>
            <a:t>年</a:t>
          </a:r>
          <a:r>
            <a:rPr lang="ru-RU" sz="1000"/>
            <a:t>11</a:t>
          </a:r>
          <a:r>
            <a:rPr lang="zh-CN" sz="1000"/>
            <a:t>月</a:t>
          </a:r>
          <a:r>
            <a:rPr lang="ru-RU" sz="1000"/>
            <a:t>25</a:t>
          </a:r>
          <a:r>
            <a:rPr lang="zh-CN" sz="1000"/>
            <a:t>日，星期五</a:t>
          </a:r>
          <a:endParaRPr lang="en-US" sz="1000"/>
        </a:p>
      </dgm:t>
    </dgm:pt>
    <dgm:pt modelId="{646C925A-D653-461F-8563-176668760DAA}" type="parTrans" cxnId="{E8A83CDF-80DB-498E-8FAC-C9B540B8EC8D}">
      <dgm:prSet/>
      <dgm:spPr/>
      <dgm:t>
        <a:bodyPr/>
        <a:lstStyle/>
        <a:p>
          <a:endParaRPr lang="en-US"/>
        </a:p>
      </dgm:t>
    </dgm:pt>
    <dgm:pt modelId="{5D9E939D-BFB3-491A-9E38-74CF129F897A}" type="sibTrans" cxnId="{E8A83CDF-80DB-498E-8FAC-C9B540B8EC8D}">
      <dgm:prSet/>
      <dgm:spPr/>
      <dgm:t>
        <a:bodyPr/>
        <a:lstStyle/>
        <a:p>
          <a:endParaRPr lang="en-US"/>
        </a:p>
      </dgm:t>
    </dgm:pt>
    <dgm:pt modelId="{1124FEFF-1B2E-459C-9025-B129027784EA}">
      <dgm:prSet phldrT="[Text]" custT="1"/>
      <dgm:spPr/>
      <dgm:t>
        <a:bodyPr/>
        <a:lstStyle/>
        <a:p>
          <a:r>
            <a:rPr lang="zh-CN" sz="1000"/>
            <a:t>完成绝大部分报告，供研究组批准</a:t>
          </a:r>
          <a:endParaRPr lang="en-US" sz="1000"/>
        </a:p>
      </dgm:t>
    </dgm:pt>
    <dgm:pt modelId="{4CE25660-4B5F-4BF8-91C5-44907B66BD34}" type="parTrans" cxnId="{3AE8E390-DDA5-4BD2-9FA0-DD63F8A94F20}">
      <dgm:prSet/>
      <dgm:spPr/>
      <dgm:t>
        <a:bodyPr/>
        <a:lstStyle/>
        <a:p>
          <a:endParaRPr lang="en-US"/>
        </a:p>
      </dgm:t>
    </dgm:pt>
    <dgm:pt modelId="{58773996-DE46-481B-8D13-F6C1D8F4ED1C}" type="sibTrans" cxnId="{3AE8E390-DDA5-4BD2-9FA0-DD63F8A94F20}">
      <dgm:prSet/>
      <dgm:spPr/>
      <dgm:t>
        <a:bodyPr/>
        <a:lstStyle/>
        <a:p>
          <a:endParaRPr lang="en-US"/>
        </a:p>
      </dgm:t>
    </dgm:pt>
    <dgm:pt modelId="{250086F6-D125-4ADF-8516-5ED2BD9015DF}">
      <dgm:prSet phldrT="[Text]" custT="1"/>
      <dgm:spPr/>
      <dgm:t>
        <a:bodyPr/>
        <a:lstStyle/>
        <a:p>
          <a:endParaRPr lang="en-US" sz="1000"/>
        </a:p>
      </dgm:t>
    </dgm:pt>
    <dgm:pt modelId="{1EC1F2EF-BCC0-4ABD-8CB3-0C8D4A346A65}" type="parTrans" cxnId="{3745EE8A-411F-4D70-B36B-306350072D1B}">
      <dgm:prSet/>
      <dgm:spPr/>
      <dgm:t>
        <a:bodyPr/>
        <a:lstStyle/>
        <a:p>
          <a:endParaRPr lang="en-US"/>
        </a:p>
      </dgm:t>
    </dgm:pt>
    <dgm:pt modelId="{DBB8873E-DC4F-44F6-B436-B8F369F49646}" type="sibTrans" cxnId="{3745EE8A-411F-4D70-B36B-306350072D1B}">
      <dgm:prSet/>
      <dgm:spPr/>
      <dgm:t>
        <a:bodyPr/>
        <a:lstStyle/>
        <a:p>
          <a:endParaRPr lang="en-US"/>
        </a:p>
      </dgm:t>
    </dgm:pt>
    <dgm:pt modelId="{A6514991-C227-4163-9A54-D1D2ACC20E90}">
      <dgm:prSet phldrT="[Text]" custT="1"/>
      <dgm:spPr/>
      <dgm:t>
        <a:bodyPr/>
        <a:lstStyle/>
        <a:p>
          <a:r>
            <a:rPr lang="zh-CN" sz="1000"/>
            <a:t>对输出成果进行小的完善</a:t>
          </a:r>
          <a:endParaRPr lang="en-US" sz="1000"/>
        </a:p>
      </dgm:t>
    </dgm:pt>
    <dgm:pt modelId="{6FE59AE4-74C5-483B-910A-9BF85F2E1B8D}" type="parTrans" cxnId="{8AE8CFE5-8F3C-4993-999C-B21CAAA8C1A4}">
      <dgm:prSet/>
      <dgm:spPr/>
      <dgm:t>
        <a:bodyPr/>
        <a:lstStyle/>
        <a:p>
          <a:endParaRPr lang="en-US"/>
        </a:p>
      </dgm:t>
    </dgm:pt>
    <dgm:pt modelId="{552A99BD-ABDD-44F2-B9A8-65D20D6142A4}" type="sibTrans" cxnId="{8AE8CFE5-8F3C-4993-999C-B21CAAA8C1A4}">
      <dgm:prSet/>
      <dgm:spPr/>
      <dgm:t>
        <a:bodyPr/>
        <a:lstStyle/>
        <a:p>
          <a:endParaRPr lang="en-US"/>
        </a:p>
      </dgm:t>
    </dgm:pt>
    <dgm:pt modelId="{13BEF248-C7F9-416B-9DFF-64352134486A}">
      <dgm:prSet phldrT="[Text]" custT="1"/>
      <dgm:spPr>
        <a:solidFill>
          <a:srgbClr val="FF0000"/>
        </a:solidFill>
      </dgm:spPr>
      <dgm:t>
        <a:bodyPr/>
        <a:lstStyle/>
        <a:p>
          <a:r>
            <a:rPr lang="en-US" sz="1000"/>
            <a:t>2017</a:t>
          </a:r>
          <a:br>
            <a:rPr lang="en-US" sz="1000"/>
          </a:br>
          <a:r>
            <a:rPr lang="en-US" sz="1000"/>
            <a:t>Study G</a:t>
          </a:r>
          <a:r>
            <a:rPr lang="en-US" altLang="zh-CN" sz="1000"/>
            <a:t>2017</a:t>
          </a:r>
          <a:r>
            <a:rPr lang="zh-CN" altLang="en-US" sz="1000"/>
            <a:t>年</a:t>
          </a:r>
          <a:endParaRPr lang="en-US" sz="1000"/>
        </a:p>
        <a:p>
          <a:r>
            <a:rPr lang="zh-CN" altLang="en-US" sz="1000"/>
            <a:t>研究组</a:t>
          </a:r>
          <a:endParaRPr lang="en-US" sz="1000"/>
        </a:p>
        <a:p>
          <a:r>
            <a:rPr lang="en-US" altLang="zh-CN" sz="1000"/>
            <a:t>3</a:t>
          </a:r>
          <a:r>
            <a:rPr lang="zh-CN" altLang="en-US" sz="1000"/>
            <a:t>月</a:t>
          </a:r>
          <a:r>
            <a:rPr lang="en-US" altLang="zh-CN" sz="1000"/>
            <a:t>27-31</a:t>
          </a:r>
          <a:r>
            <a:rPr lang="zh-CN" altLang="en-US" sz="1000"/>
            <a:t>日</a:t>
          </a:r>
          <a:endParaRPr lang="en-US" sz="1000"/>
        </a:p>
      </dgm:t>
    </dgm:pt>
    <dgm:pt modelId="{E3ECF509-DD31-4D91-8BDB-5D0A45C05791}" type="parTrans" cxnId="{5112D9E7-4A77-49F3-9859-D5496AF1D06A}">
      <dgm:prSet/>
      <dgm:spPr/>
      <dgm:t>
        <a:bodyPr/>
        <a:lstStyle/>
        <a:p>
          <a:endParaRPr lang="en-US"/>
        </a:p>
      </dgm:t>
    </dgm:pt>
    <dgm:pt modelId="{564ADEA5-DEF5-4788-A1EA-D1AB23B71237}" type="sibTrans" cxnId="{5112D9E7-4A77-49F3-9859-D5496AF1D06A}">
      <dgm:prSet/>
      <dgm:spPr/>
      <dgm:t>
        <a:bodyPr/>
        <a:lstStyle/>
        <a:p>
          <a:endParaRPr lang="en-US"/>
        </a:p>
      </dgm:t>
    </dgm:pt>
    <dgm:pt modelId="{65C301CE-0C22-4CC3-8623-BDAA0F5D7923}">
      <dgm:prSet phldrT="[Text]" custT="1"/>
      <dgm:spPr/>
      <dgm:t>
        <a:bodyPr/>
        <a:lstStyle/>
        <a:p>
          <a:r>
            <a:rPr lang="fr-CH" sz="1000"/>
            <a:t>T-</a:t>
          </a:r>
          <a:r>
            <a:rPr lang="zh-CN" sz="1000"/>
            <a:t>截止日期</a:t>
          </a:r>
          <a:r>
            <a:rPr lang="fr-CH" sz="1000"/>
            <a:t/>
          </a:r>
          <a:br>
            <a:rPr lang="fr-CH" sz="1000"/>
          </a:br>
          <a:r>
            <a:rPr lang="fr-CH" sz="1000"/>
            <a:t>2017</a:t>
          </a:r>
          <a:r>
            <a:rPr lang="zh-CN" sz="1000"/>
            <a:t>年</a:t>
          </a:r>
          <a:r>
            <a:rPr lang="fr-CH" sz="1000"/>
            <a:t>2</a:t>
          </a:r>
          <a:r>
            <a:rPr lang="zh-CN" sz="1000"/>
            <a:t>月</a:t>
          </a:r>
          <a:r>
            <a:rPr lang="fr-CH" sz="1000"/>
            <a:t>10</a:t>
          </a:r>
          <a:r>
            <a:rPr lang="zh-CN" sz="1000"/>
            <a:t>日，星期五</a:t>
          </a:r>
          <a:endParaRPr lang="en-US" sz="1000"/>
        </a:p>
      </dgm:t>
    </dgm:pt>
    <dgm:pt modelId="{1E4533B1-4DF8-4FD0-9D14-B444F3157EA8}" type="parTrans" cxnId="{1D4D0A92-F704-45D9-AB4B-35C48626FFFE}">
      <dgm:prSet/>
      <dgm:spPr/>
      <dgm:t>
        <a:bodyPr/>
        <a:lstStyle/>
        <a:p>
          <a:endParaRPr lang="en-US"/>
        </a:p>
      </dgm:t>
    </dgm:pt>
    <dgm:pt modelId="{80669737-779F-4EFE-9F72-6424DE414DD1}" type="sibTrans" cxnId="{1D4D0A92-F704-45D9-AB4B-35C48626FFFE}">
      <dgm:prSet/>
      <dgm:spPr/>
      <dgm:t>
        <a:bodyPr/>
        <a:lstStyle/>
        <a:p>
          <a:endParaRPr lang="en-US"/>
        </a:p>
      </dgm:t>
    </dgm:pt>
    <dgm:pt modelId="{7371C2E1-A99E-4B30-8D01-54A909FFCE5C}">
      <dgm:prSet phldrT="[Text]" custT="1"/>
      <dgm:spPr/>
      <dgm:t>
        <a:bodyPr/>
        <a:lstStyle/>
        <a:p>
          <a:r>
            <a:rPr lang="zh-CN" sz="1000"/>
            <a:t>导则接近完成</a:t>
          </a:r>
          <a:endParaRPr lang="en-US" sz="1000"/>
        </a:p>
      </dgm:t>
    </dgm:pt>
    <dgm:pt modelId="{5FE1C782-995C-432D-AE08-797A713EF147}" type="parTrans" cxnId="{3498A271-B31F-4272-B399-E26D419503EC}">
      <dgm:prSet/>
      <dgm:spPr/>
      <dgm:t>
        <a:bodyPr/>
        <a:lstStyle/>
        <a:p>
          <a:endParaRPr lang="en-US"/>
        </a:p>
      </dgm:t>
    </dgm:pt>
    <dgm:pt modelId="{79C00A1F-7607-4BB1-A792-5E541C8485E1}" type="sibTrans" cxnId="{3498A271-B31F-4272-B399-E26D419503EC}">
      <dgm:prSet/>
      <dgm:spPr/>
      <dgm:t>
        <a:bodyPr/>
        <a:lstStyle/>
        <a:p>
          <a:endParaRPr lang="en-US"/>
        </a:p>
      </dgm:t>
    </dgm:pt>
    <dgm:pt modelId="{EC069A1C-799C-4B50-8154-4B6EDAB0907C}">
      <dgm:prSet phldrT="[Text]" custT="1"/>
      <dgm:spPr/>
      <dgm:t>
        <a:bodyPr/>
        <a:lstStyle/>
        <a:p>
          <a:endParaRPr lang="en-US" sz="1000"/>
        </a:p>
      </dgm:t>
    </dgm:pt>
    <dgm:pt modelId="{917DA172-38F4-4EA5-85B8-7701E142B86A}" type="parTrans" cxnId="{C64FDB13-6307-465D-A583-9F7F05217D9D}">
      <dgm:prSet/>
      <dgm:spPr/>
      <dgm:t>
        <a:bodyPr/>
        <a:lstStyle/>
        <a:p>
          <a:endParaRPr lang="en-US"/>
        </a:p>
      </dgm:t>
    </dgm:pt>
    <dgm:pt modelId="{B23B7490-DD1D-4096-B9EE-53AC5FE50471}" type="sibTrans" cxnId="{C64FDB13-6307-465D-A583-9F7F05217D9D}">
      <dgm:prSet/>
      <dgm:spPr/>
      <dgm:t>
        <a:bodyPr/>
        <a:lstStyle/>
        <a:p>
          <a:endParaRPr lang="en-US"/>
        </a:p>
      </dgm:t>
    </dgm:pt>
    <dgm:pt modelId="{FEBBF267-02F7-4948-9705-5EC6C5C7AE57}">
      <dgm:prSet phldrT="[Text]" custT="1"/>
      <dgm:spPr/>
      <dgm:t>
        <a:bodyPr/>
        <a:lstStyle/>
        <a:p>
          <a:r>
            <a:rPr lang="zh-CN" sz="1000"/>
            <a:t>批准最终输出成果</a:t>
          </a:r>
          <a:endParaRPr lang="en-US" sz="1000"/>
        </a:p>
      </dgm:t>
    </dgm:pt>
    <dgm:pt modelId="{DCD220FA-5C93-40C6-9CED-59638F27296F}" type="parTrans" cxnId="{60F00304-6A3B-4F77-A1C2-B8663154E540}">
      <dgm:prSet/>
      <dgm:spPr/>
      <dgm:t>
        <a:bodyPr/>
        <a:lstStyle/>
        <a:p>
          <a:endParaRPr lang="en-US"/>
        </a:p>
      </dgm:t>
    </dgm:pt>
    <dgm:pt modelId="{26C4FC84-6098-4433-A988-8DABFC391E60}" type="sibTrans" cxnId="{60F00304-6A3B-4F77-A1C2-B8663154E540}">
      <dgm:prSet/>
      <dgm:spPr/>
      <dgm:t>
        <a:bodyPr/>
        <a:lstStyle/>
        <a:p>
          <a:endParaRPr lang="en-US"/>
        </a:p>
      </dgm:t>
    </dgm:pt>
    <dgm:pt modelId="{517BDBAD-5E10-4142-B00D-8CA0104F7E12}">
      <dgm:prSet phldrT="[Text]" custT="1"/>
      <dgm:spPr/>
      <dgm:t>
        <a:bodyPr/>
        <a:lstStyle/>
        <a:p>
          <a:r>
            <a:rPr lang="zh-CN" sz="1000"/>
            <a:t>讨论未来工作</a:t>
          </a:r>
          <a:endParaRPr lang="en-US" sz="1000"/>
        </a:p>
      </dgm:t>
    </dgm:pt>
    <dgm:pt modelId="{69B3AC71-B76F-448D-B00B-037D3710CC8A}" type="parTrans" cxnId="{90A4CC92-013D-43AA-827B-F38BDB144343}">
      <dgm:prSet/>
      <dgm:spPr/>
      <dgm:t>
        <a:bodyPr/>
        <a:lstStyle/>
        <a:p>
          <a:endParaRPr lang="en-US"/>
        </a:p>
      </dgm:t>
    </dgm:pt>
    <dgm:pt modelId="{359FE292-4145-4663-8FA8-96BA0F5EB3C7}" type="sibTrans" cxnId="{90A4CC92-013D-43AA-827B-F38BDB144343}">
      <dgm:prSet/>
      <dgm:spPr/>
      <dgm:t>
        <a:bodyPr/>
        <a:lstStyle/>
        <a:p>
          <a:endParaRPr lang="en-US"/>
        </a:p>
      </dgm:t>
    </dgm:pt>
    <dgm:pt modelId="{57ACBC68-AF00-46DE-A637-2020D9057FEC}">
      <dgm:prSet phldrT="[Text]" custT="1"/>
      <dgm:spPr/>
      <dgm:t>
        <a:bodyPr/>
        <a:lstStyle/>
        <a:p>
          <a:r>
            <a:rPr lang="zh-CN" sz="1000"/>
            <a:t>在国际电联活动过程中就研究结论和结果环节采访报告人</a:t>
          </a:r>
          <a:r>
            <a:rPr lang="fr-CH" sz="1000"/>
            <a:t>/</a:t>
          </a:r>
          <a:r>
            <a:rPr lang="zh-CN" sz="1000"/>
            <a:t>副报告人</a:t>
          </a:r>
          <a:r>
            <a:rPr lang="fr-CH" sz="1000"/>
            <a:t/>
          </a:r>
          <a:br>
            <a:rPr lang="fr-CH" sz="1000"/>
          </a:br>
          <a:r>
            <a:rPr lang="fr-CH" sz="1000"/>
            <a:t>YouTube</a:t>
          </a:r>
          <a:endParaRPr lang="en-US" sz="1000"/>
        </a:p>
      </dgm:t>
    </dgm:pt>
    <dgm:pt modelId="{5186F493-1C7C-4038-9D0D-8426DB382590}" type="parTrans" cxnId="{AEC71BEE-CF81-4351-BAEB-F5492F9768D2}">
      <dgm:prSet/>
      <dgm:spPr/>
      <dgm:t>
        <a:bodyPr/>
        <a:lstStyle/>
        <a:p>
          <a:endParaRPr lang="en-US"/>
        </a:p>
      </dgm:t>
    </dgm:pt>
    <dgm:pt modelId="{138A840F-85A3-4DDD-A52B-840EB024E529}" type="sibTrans" cxnId="{AEC71BEE-CF81-4351-BAEB-F5492F9768D2}">
      <dgm:prSet/>
      <dgm:spPr/>
      <dgm:t>
        <a:bodyPr/>
        <a:lstStyle/>
        <a:p>
          <a:endParaRPr lang="en-US"/>
        </a:p>
      </dgm:t>
    </dgm:pt>
    <dgm:pt modelId="{99D4DE36-19C9-4228-A005-00079E5C3052}">
      <dgm:prSet phldrT="[Text]" custT="1"/>
      <dgm:spPr/>
      <dgm:t>
        <a:bodyPr/>
        <a:lstStyle/>
        <a:p>
          <a:endParaRPr lang="en-US" sz="1000"/>
        </a:p>
      </dgm:t>
    </dgm:pt>
    <dgm:pt modelId="{2AD1541D-49AE-4ACA-8CCA-4DC367A16211}" type="parTrans" cxnId="{77376359-0EB6-4723-A796-E87CA1C9CB9B}">
      <dgm:prSet/>
      <dgm:spPr/>
      <dgm:t>
        <a:bodyPr/>
        <a:lstStyle/>
        <a:p>
          <a:endParaRPr lang="en-US"/>
        </a:p>
      </dgm:t>
    </dgm:pt>
    <dgm:pt modelId="{7979D448-9C8A-44B8-851E-8F550D1E09D3}" type="sibTrans" cxnId="{77376359-0EB6-4723-A796-E87CA1C9CB9B}">
      <dgm:prSet/>
      <dgm:spPr/>
      <dgm:t>
        <a:bodyPr/>
        <a:lstStyle/>
        <a:p>
          <a:endParaRPr lang="en-US"/>
        </a:p>
      </dgm:t>
    </dgm:pt>
    <dgm:pt modelId="{209CA909-94F2-4C47-915E-31ADEE5088AF}">
      <dgm:prSet phldrT="[Text]" custT="1"/>
      <dgm:spPr/>
      <dgm:t>
        <a:bodyPr/>
        <a:lstStyle/>
        <a:p>
          <a:endParaRPr lang="en-US" sz="1000"/>
        </a:p>
      </dgm:t>
    </dgm:pt>
    <dgm:pt modelId="{E3DD6DD4-6787-4E92-A1AE-08595A1A293E}" type="parTrans" cxnId="{C8AC5451-2E7D-4CA3-997B-B4FD5E58DD70}">
      <dgm:prSet/>
      <dgm:spPr/>
      <dgm:t>
        <a:bodyPr/>
        <a:lstStyle/>
        <a:p>
          <a:endParaRPr lang="en-US"/>
        </a:p>
      </dgm:t>
    </dgm:pt>
    <dgm:pt modelId="{D803BEE6-7ADF-48FD-A71B-41BA6854DECB}" type="sibTrans" cxnId="{C8AC5451-2E7D-4CA3-997B-B4FD5E58DD70}">
      <dgm:prSet/>
      <dgm:spPr/>
      <dgm:t>
        <a:bodyPr/>
        <a:lstStyle/>
        <a:p>
          <a:endParaRPr lang="en-US"/>
        </a:p>
      </dgm:t>
    </dgm:pt>
    <dgm:pt modelId="{CC09D845-0441-4E34-B4AB-BFC9EE73A5C2}">
      <dgm:prSet phldrT="[Text]" custT="1"/>
      <dgm:spPr>
        <a:solidFill>
          <a:srgbClr val="FF0000"/>
        </a:solidFill>
      </dgm:spPr>
      <dgm:t>
        <a:bodyPr/>
        <a:lstStyle/>
        <a:p>
          <a:r>
            <a:rPr lang="en-US" altLang="zh-CN" sz="1000"/>
            <a:t>2017</a:t>
          </a:r>
          <a:r>
            <a:rPr lang="zh-CN" altLang="en-US" sz="1000"/>
            <a:t>年</a:t>
          </a:r>
          <a:endParaRPr lang="en-US" sz="1000"/>
        </a:p>
        <a:p>
          <a:r>
            <a:rPr lang="en-US" sz="1000"/>
            <a:t>**WTDC</a:t>
          </a:r>
        </a:p>
        <a:p>
          <a:r>
            <a:rPr lang="zh-CN" altLang="en-US" sz="1000"/>
            <a:t>**</a:t>
          </a:r>
          <a:r>
            <a:rPr lang="en-US" altLang="zh-CN" sz="1000"/>
            <a:t>9</a:t>
          </a:r>
          <a:r>
            <a:rPr lang="zh-CN" altLang="en-US" sz="1000"/>
            <a:t>月</a:t>
          </a:r>
          <a:r>
            <a:rPr lang="en-US" altLang="zh-CN" sz="1000"/>
            <a:t>14-18</a:t>
          </a:r>
          <a:r>
            <a:rPr lang="zh-CN" altLang="en-US" sz="1000"/>
            <a:t>日</a:t>
          </a:r>
          <a:endParaRPr lang="en-US" sz="1000"/>
        </a:p>
      </dgm:t>
    </dgm:pt>
    <dgm:pt modelId="{950E6EBF-F309-4AC9-A18D-61CEFF07B925}" type="parTrans" cxnId="{537B9945-6E32-46D1-96DE-FE4ABD30651B}">
      <dgm:prSet/>
      <dgm:spPr/>
      <dgm:t>
        <a:bodyPr/>
        <a:lstStyle/>
        <a:p>
          <a:endParaRPr lang="en-US"/>
        </a:p>
      </dgm:t>
    </dgm:pt>
    <dgm:pt modelId="{CF74AB9D-766D-445B-B2B4-ACCD79187401}" type="sibTrans" cxnId="{537B9945-6E32-46D1-96DE-FE4ABD30651B}">
      <dgm:prSet/>
      <dgm:spPr/>
      <dgm:t>
        <a:bodyPr/>
        <a:lstStyle/>
        <a:p>
          <a:endParaRPr lang="en-US"/>
        </a:p>
      </dgm:t>
    </dgm:pt>
    <dgm:pt modelId="{87A27D1D-8C9E-4C3D-B7F9-87B1B7F26EC7}">
      <dgm:prSet phldrT="[Text]" custT="1"/>
      <dgm:spPr/>
      <dgm:t>
        <a:bodyPr/>
        <a:lstStyle/>
        <a:p>
          <a:endParaRPr lang="en-US" sz="1000"/>
        </a:p>
      </dgm:t>
    </dgm:pt>
    <dgm:pt modelId="{D4860C1B-2B3A-498C-9E8F-3A96141F9339}" type="parTrans" cxnId="{9152FA26-9FC2-4C14-9F83-4CAE1DD12DF8}">
      <dgm:prSet/>
      <dgm:spPr/>
      <dgm:t>
        <a:bodyPr/>
        <a:lstStyle/>
        <a:p>
          <a:endParaRPr lang="en-US"/>
        </a:p>
      </dgm:t>
    </dgm:pt>
    <dgm:pt modelId="{3ACA116D-4E70-415E-BDAB-4B795D0A57FE}" type="sibTrans" cxnId="{9152FA26-9FC2-4C14-9F83-4CAE1DD12DF8}">
      <dgm:prSet/>
      <dgm:spPr/>
      <dgm:t>
        <a:bodyPr/>
        <a:lstStyle/>
        <a:p>
          <a:endParaRPr lang="en-US"/>
        </a:p>
      </dgm:t>
    </dgm:pt>
    <dgm:pt modelId="{A0AA09AB-047A-479D-B1C3-115C71B15335}">
      <dgm:prSet phldrT="[Text]" custT="1"/>
      <dgm:spPr/>
      <dgm:t>
        <a:bodyPr/>
        <a:lstStyle/>
        <a:p>
          <a:endParaRPr lang="en-US" sz="1000"/>
        </a:p>
      </dgm:t>
    </dgm:pt>
    <dgm:pt modelId="{D74FE167-108A-42A0-9523-864028A096AD}" type="parTrans" cxnId="{1CC99F8C-9FD1-44CA-B8A1-6D5EB0E9D8AC}">
      <dgm:prSet/>
      <dgm:spPr/>
      <dgm:t>
        <a:bodyPr/>
        <a:lstStyle/>
        <a:p>
          <a:endParaRPr lang="en-US"/>
        </a:p>
      </dgm:t>
    </dgm:pt>
    <dgm:pt modelId="{C4F015F0-04CF-44C2-95B9-E49A78E62D38}" type="sibTrans" cxnId="{1CC99F8C-9FD1-44CA-B8A1-6D5EB0E9D8AC}">
      <dgm:prSet/>
      <dgm:spPr/>
      <dgm:t>
        <a:bodyPr/>
        <a:lstStyle/>
        <a:p>
          <a:endParaRPr lang="en-US"/>
        </a:p>
      </dgm:t>
    </dgm:pt>
    <dgm:pt modelId="{741B0360-22E3-4F23-B428-F7569519C606}">
      <dgm:prSet phldrT="[Text]" custT="1"/>
      <dgm:spPr/>
      <dgm:t>
        <a:bodyPr/>
        <a:lstStyle/>
        <a:p>
          <a:endParaRPr lang="en-US" sz="1000"/>
        </a:p>
      </dgm:t>
    </dgm:pt>
    <dgm:pt modelId="{8E813F3D-D5E5-45AC-910B-86578502CC12}" type="parTrans" cxnId="{43D3AEE0-5BD1-42E7-BD26-4220F467EC28}">
      <dgm:prSet/>
      <dgm:spPr/>
      <dgm:t>
        <a:bodyPr/>
        <a:lstStyle/>
        <a:p>
          <a:endParaRPr lang="en-US"/>
        </a:p>
      </dgm:t>
    </dgm:pt>
    <dgm:pt modelId="{E2B416C6-E53B-4C1A-A6BA-4F7CDC06FF9E}" type="sibTrans" cxnId="{43D3AEE0-5BD1-42E7-BD26-4220F467EC28}">
      <dgm:prSet/>
      <dgm:spPr/>
      <dgm:t>
        <a:bodyPr/>
        <a:lstStyle/>
        <a:p>
          <a:endParaRPr lang="en-US"/>
        </a:p>
      </dgm:t>
    </dgm:pt>
    <dgm:pt modelId="{312F5811-0436-4800-810E-7BB9AE503745}">
      <dgm:prSet phldrT="[Text]" custT="1"/>
      <dgm:spPr/>
      <dgm:t>
        <a:bodyPr/>
        <a:lstStyle/>
        <a:p>
          <a:endParaRPr lang="en-US" sz="1000"/>
        </a:p>
      </dgm:t>
    </dgm:pt>
    <dgm:pt modelId="{A6233E30-CB66-4157-A1E4-2159D2F54C40}" type="parTrans" cxnId="{35587DC7-5333-450E-B032-1538ACE5BDFA}">
      <dgm:prSet/>
      <dgm:spPr/>
      <dgm:t>
        <a:bodyPr/>
        <a:lstStyle/>
        <a:p>
          <a:endParaRPr lang="en-US"/>
        </a:p>
      </dgm:t>
    </dgm:pt>
    <dgm:pt modelId="{8949840F-109D-4C02-BA30-66B59693FAB5}" type="sibTrans" cxnId="{35587DC7-5333-450E-B032-1538ACE5BDFA}">
      <dgm:prSet/>
      <dgm:spPr/>
      <dgm:t>
        <a:bodyPr/>
        <a:lstStyle/>
        <a:p>
          <a:endParaRPr lang="en-US"/>
        </a:p>
      </dgm:t>
    </dgm:pt>
    <dgm:pt modelId="{927CEE54-A95F-4E2F-BD1B-82E30790C496}">
      <dgm:prSet phldrT="[Text]"/>
      <dgm:spPr/>
      <dgm:t>
        <a:bodyPr/>
        <a:lstStyle/>
        <a:p>
          <a:endParaRPr lang="en-US" sz="500"/>
        </a:p>
      </dgm:t>
    </dgm:pt>
    <dgm:pt modelId="{CB248916-072A-414B-A68E-9CFCD4B3B590}" type="parTrans" cxnId="{0794313C-8E74-4960-9515-E405C2A0A98B}">
      <dgm:prSet/>
      <dgm:spPr/>
      <dgm:t>
        <a:bodyPr/>
        <a:lstStyle/>
        <a:p>
          <a:endParaRPr lang="en-US"/>
        </a:p>
      </dgm:t>
    </dgm:pt>
    <dgm:pt modelId="{BA03D455-374A-45F6-B699-4CED92F33E8F}" type="sibTrans" cxnId="{0794313C-8E74-4960-9515-E405C2A0A98B}">
      <dgm:prSet/>
      <dgm:spPr/>
      <dgm:t>
        <a:bodyPr/>
        <a:lstStyle/>
        <a:p>
          <a:endParaRPr lang="en-US"/>
        </a:p>
      </dgm:t>
    </dgm:pt>
    <dgm:pt modelId="{48C17423-01E0-4FE7-9A23-1E729A540B94}">
      <dgm:prSet phldrT="[Text]"/>
      <dgm:spPr/>
      <dgm:t>
        <a:bodyPr/>
        <a:lstStyle/>
        <a:p>
          <a:endParaRPr lang="en-US" sz="500"/>
        </a:p>
      </dgm:t>
    </dgm:pt>
    <dgm:pt modelId="{7329A311-BCB4-412A-9BA2-471B922F74C5}" type="parTrans" cxnId="{4360E2DD-1BE5-4CE1-88E9-C19C953A75A9}">
      <dgm:prSet/>
      <dgm:spPr/>
      <dgm:t>
        <a:bodyPr/>
        <a:lstStyle/>
        <a:p>
          <a:endParaRPr lang="en-US"/>
        </a:p>
      </dgm:t>
    </dgm:pt>
    <dgm:pt modelId="{12DA8D1C-6C9B-4930-A256-A6F50A9DA1E5}" type="sibTrans" cxnId="{4360E2DD-1BE5-4CE1-88E9-C19C953A75A9}">
      <dgm:prSet/>
      <dgm:spPr/>
      <dgm:t>
        <a:bodyPr/>
        <a:lstStyle/>
        <a:p>
          <a:endParaRPr lang="en-US"/>
        </a:p>
      </dgm:t>
    </dgm:pt>
    <dgm:pt modelId="{3B5D26ED-B44E-4A8A-A3B0-8AE0AD418B1A}">
      <dgm:prSet phldrT="[Text]" custT="1"/>
      <dgm:spPr/>
      <dgm:t>
        <a:bodyPr/>
        <a:lstStyle/>
        <a:p>
          <a:endParaRPr lang="en-US" sz="1000"/>
        </a:p>
      </dgm:t>
    </dgm:pt>
    <dgm:pt modelId="{8C753DAC-0352-4E8E-9E58-2473C89E42BE}" type="parTrans" cxnId="{93AE3AB5-6116-4B9C-88DE-7B4781D66887}">
      <dgm:prSet/>
      <dgm:spPr/>
      <dgm:t>
        <a:bodyPr/>
        <a:lstStyle/>
        <a:p>
          <a:endParaRPr lang="en-US"/>
        </a:p>
      </dgm:t>
    </dgm:pt>
    <dgm:pt modelId="{B93EDF6F-9B15-40E5-A4F4-EEB5FA00DD71}" type="sibTrans" cxnId="{93AE3AB5-6116-4B9C-88DE-7B4781D66887}">
      <dgm:prSet/>
      <dgm:spPr/>
      <dgm:t>
        <a:bodyPr/>
        <a:lstStyle/>
        <a:p>
          <a:endParaRPr lang="en-US"/>
        </a:p>
      </dgm:t>
    </dgm:pt>
    <dgm:pt modelId="{E249F399-91BD-411A-9C74-F3EFA888EBA7}">
      <dgm:prSet phldrT="[Text]" custT="1"/>
      <dgm:spPr/>
      <dgm:t>
        <a:bodyPr/>
        <a:lstStyle/>
        <a:p>
          <a:r>
            <a:rPr lang="ru-RU" sz="1000"/>
            <a:t>T-</a:t>
          </a:r>
          <a:r>
            <a:rPr lang="zh-CN" sz="1000"/>
            <a:t>截止日期</a:t>
          </a:r>
          <a:r>
            <a:rPr lang="ru-RU" sz="1000"/>
            <a:t/>
          </a:r>
          <a:br>
            <a:rPr lang="ru-RU" sz="1000"/>
          </a:br>
          <a:r>
            <a:rPr lang="ru-RU" sz="1000"/>
            <a:t>2016</a:t>
          </a:r>
          <a:r>
            <a:rPr lang="zh-CN" sz="1000"/>
            <a:t>年</a:t>
          </a:r>
          <a:r>
            <a:rPr lang="ru-RU" sz="1000"/>
            <a:t>8</a:t>
          </a:r>
          <a:r>
            <a:rPr lang="zh-CN" sz="1000"/>
            <a:t>月</a:t>
          </a:r>
          <a:r>
            <a:rPr lang="ru-RU" sz="1000"/>
            <a:t>5</a:t>
          </a:r>
          <a:r>
            <a:rPr lang="zh-CN" sz="1000"/>
            <a:t>日，星期五</a:t>
          </a:r>
          <a:endParaRPr lang="en-US" sz="1000"/>
        </a:p>
      </dgm:t>
    </dgm:pt>
    <dgm:pt modelId="{AE6C21B2-19C3-4D73-B57F-B8DBB660DD01}" type="parTrans" cxnId="{7A40A0B0-340C-47D5-9EC0-8C98E975B7DC}">
      <dgm:prSet/>
      <dgm:spPr/>
      <dgm:t>
        <a:bodyPr/>
        <a:lstStyle/>
        <a:p>
          <a:endParaRPr lang="en-US"/>
        </a:p>
      </dgm:t>
    </dgm:pt>
    <dgm:pt modelId="{83F449CA-581B-47C3-88A2-993FA8CBE151}" type="sibTrans" cxnId="{7A40A0B0-340C-47D5-9EC0-8C98E975B7DC}">
      <dgm:prSet/>
      <dgm:spPr/>
      <dgm:t>
        <a:bodyPr/>
        <a:lstStyle/>
        <a:p>
          <a:endParaRPr lang="en-US"/>
        </a:p>
      </dgm:t>
    </dgm:pt>
    <dgm:pt modelId="{0C7401E0-A9F1-4A7B-BE55-83206CA7A4F7}">
      <dgm:prSet phldrT="[Text]"/>
      <dgm:spPr/>
      <dgm:t>
        <a:bodyPr/>
        <a:lstStyle/>
        <a:p>
          <a:endParaRPr lang="en-US" sz="1000"/>
        </a:p>
      </dgm:t>
    </dgm:pt>
    <dgm:pt modelId="{A6A19A8B-D19F-4642-942D-2E2A954516D3}" type="parTrans" cxnId="{978B4531-74CD-4976-B4C4-3F8613A05140}">
      <dgm:prSet/>
      <dgm:spPr/>
      <dgm:t>
        <a:bodyPr/>
        <a:lstStyle/>
        <a:p>
          <a:endParaRPr lang="en-US"/>
        </a:p>
      </dgm:t>
    </dgm:pt>
    <dgm:pt modelId="{C43EDF23-9937-4936-968E-8BAC2FAC5CBB}" type="sibTrans" cxnId="{978B4531-74CD-4976-B4C4-3F8613A05140}">
      <dgm:prSet/>
      <dgm:spPr/>
      <dgm:t>
        <a:bodyPr/>
        <a:lstStyle/>
        <a:p>
          <a:endParaRPr lang="en-US"/>
        </a:p>
      </dgm:t>
    </dgm:pt>
    <dgm:pt modelId="{238A1553-0811-481D-9CD5-7FA5B142C4A5}">
      <dgm:prSet phldrT="[Text]"/>
      <dgm:spPr/>
      <dgm:t>
        <a:bodyPr/>
        <a:lstStyle/>
        <a:p>
          <a:endParaRPr lang="en-US" sz="500"/>
        </a:p>
      </dgm:t>
    </dgm:pt>
    <dgm:pt modelId="{4A1A106D-5EEA-4CE8-8E75-2694C8677222}" type="parTrans" cxnId="{3705CB98-9D03-422D-AF43-AAE8678EC76F}">
      <dgm:prSet/>
      <dgm:spPr/>
      <dgm:t>
        <a:bodyPr/>
        <a:lstStyle/>
        <a:p>
          <a:endParaRPr lang="en-US"/>
        </a:p>
      </dgm:t>
    </dgm:pt>
    <dgm:pt modelId="{30F6849F-5B69-4045-95D2-A60A53F9A17C}" type="sibTrans" cxnId="{3705CB98-9D03-422D-AF43-AAE8678EC76F}">
      <dgm:prSet/>
      <dgm:spPr/>
      <dgm:t>
        <a:bodyPr/>
        <a:lstStyle/>
        <a:p>
          <a:endParaRPr lang="en-US"/>
        </a:p>
      </dgm:t>
    </dgm:pt>
    <dgm:pt modelId="{9CD27B4A-DC2E-4767-A238-97D33AF61CE7}">
      <dgm:prSet phldrT="[Text]" custT="1"/>
      <dgm:spPr/>
      <dgm:t>
        <a:bodyPr/>
        <a:lstStyle/>
        <a:p>
          <a:endParaRPr lang="en-US" sz="1000"/>
        </a:p>
      </dgm:t>
    </dgm:pt>
    <dgm:pt modelId="{508DB747-3AF4-425E-9DA9-A72C2CDD21D0}" type="parTrans" cxnId="{D30575E7-8C9C-420E-BF27-7067EE84DA47}">
      <dgm:prSet/>
      <dgm:spPr/>
      <dgm:t>
        <a:bodyPr/>
        <a:lstStyle/>
        <a:p>
          <a:endParaRPr lang="en-US"/>
        </a:p>
      </dgm:t>
    </dgm:pt>
    <dgm:pt modelId="{A0E3F94B-C423-4A44-953E-1F50D55AF83D}" type="sibTrans" cxnId="{D30575E7-8C9C-420E-BF27-7067EE84DA47}">
      <dgm:prSet/>
      <dgm:spPr/>
      <dgm:t>
        <a:bodyPr/>
        <a:lstStyle/>
        <a:p>
          <a:endParaRPr lang="en-US"/>
        </a:p>
      </dgm:t>
    </dgm:pt>
    <dgm:pt modelId="{6F614A39-7073-4722-A8FE-8B740258887C}">
      <dgm:prSet phldrT="[Text]" custT="1"/>
      <dgm:spPr/>
      <dgm:t>
        <a:bodyPr/>
        <a:lstStyle/>
        <a:p>
          <a:endParaRPr lang="en-US" sz="1000"/>
        </a:p>
      </dgm:t>
    </dgm:pt>
    <dgm:pt modelId="{D829E340-2FCC-432A-B05B-B7C999CD8AB1}" type="parTrans" cxnId="{CE236F89-1A3A-42D8-A9EA-AD4CB4F19367}">
      <dgm:prSet/>
      <dgm:spPr/>
      <dgm:t>
        <a:bodyPr/>
        <a:lstStyle/>
        <a:p>
          <a:endParaRPr lang="en-US"/>
        </a:p>
      </dgm:t>
    </dgm:pt>
    <dgm:pt modelId="{05C1A655-10A4-4F4F-B5F0-96FE9389084E}" type="sibTrans" cxnId="{CE236F89-1A3A-42D8-A9EA-AD4CB4F19367}">
      <dgm:prSet/>
      <dgm:spPr/>
      <dgm:t>
        <a:bodyPr/>
        <a:lstStyle/>
        <a:p>
          <a:endParaRPr lang="en-US"/>
        </a:p>
      </dgm:t>
    </dgm:pt>
    <dgm:pt modelId="{DF6FD5FD-1CAF-47F2-AA03-39409A820A35}">
      <dgm:prSet phldrT="[Text]"/>
      <dgm:spPr/>
      <dgm:t>
        <a:bodyPr/>
        <a:lstStyle/>
        <a:p>
          <a:endParaRPr lang="en-US" sz="1000"/>
        </a:p>
      </dgm:t>
    </dgm:pt>
    <dgm:pt modelId="{389E376E-A7DC-4161-AFA6-4290646122FE}" type="sibTrans" cxnId="{D583825A-5785-4E15-A9AF-4F85179237D2}">
      <dgm:prSet/>
      <dgm:spPr/>
      <dgm:t>
        <a:bodyPr/>
        <a:lstStyle/>
        <a:p>
          <a:endParaRPr lang="en-US"/>
        </a:p>
      </dgm:t>
    </dgm:pt>
    <dgm:pt modelId="{974D1B05-ED22-46CB-AEFA-4D94CEB4BFA2}" type="parTrans" cxnId="{D583825A-5785-4E15-A9AF-4F85179237D2}">
      <dgm:prSet/>
      <dgm:spPr/>
      <dgm:t>
        <a:bodyPr/>
        <a:lstStyle/>
        <a:p>
          <a:endParaRPr lang="en-US"/>
        </a:p>
      </dgm:t>
    </dgm:pt>
    <dgm:pt modelId="{D7829182-BE34-4CB3-94D9-7223B2921D54}">
      <dgm:prSet phldrT="[Text]" custT="1"/>
      <dgm:spPr/>
      <dgm:t>
        <a:bodyPr/>
        <a:lstStyle/>
        <a:p>
          <a:r>
            <a:rPr lang="zh-CN" sz="1000"/>
            <a:t>成立报告人组团队：</a:t>
          </a:r>
          <a:r>
            <a:rPr lang="ru-RU" sz="1000"/>
            <a:t/>
          </a:r>
          <a:br>
            <a:rPr lang="ru-RU" sz="1000"/>
          </a:br>
          <a:r>
            <a:rPr lang="ru-RU" sz="1000"/>
            <a:t>–</a:t>
          </a:r>
          <a:r>
            <a:rPr lang="en-US" sz="1000"/>
            <a:t> </a:t>
          </a:r>
          <a:r>
            <a:rPr lang="zh-CN" sz="1000"/>
            <a:t>确定共同因素</a:t>
          </a:r>
          <a:r>
            <a:rPr lang="ru-RU" sz="1000"/>
            <a:t>1</a:t>
          </a:r>
          <a:br>
            <a:rPr lang="ru-RU" sz="1000"/>
          </a:br>
          <a:r>
            <a:rPr lang="ru-RU" sz="1000"/>
            <a:t>–</a:t>
          </a:r>
          <a:r>
            <a:rPr lang="en-US" sz="1000"/>
            <a:t> </a:t>
          </a:r>
          <a:r>
            <a:rPr lang="zh-CN" sz="1000"/>
            <a:t>撰稿人</a:t>
          </a:r>
          <a:r>
            <a:rPr lang="ru-RU" sz="1000"/>
            <a:t/>
          </a:r>
          <a:br>
            <a:rPr lang="ru-RU" sz="1000"/>
          </a:br>
          <a:r>
            <a:rPr lang="zh-CN" sz="1000"/>
            <a:t>导则</a:t>
          </a:r>
          <a:r>
            <a:rPr lang="ru-RU" sz="1000"/>
            <a:t/>
          </a:r>
          <a:br>
            <a:rPr lang="ru-RU" sz="1000"/>
          </a:br>
          <a:r>
            <a:rPr lang="ru-RU" sz="1000"/>
            <a:t>–</a:t>
          </a:r>
          <a:r>
            <a:rPr lang="en-US" sz="1000"/>
            <a:t> </a:t>
          </a:r>
          <a:r>
            <a:rPr lang="zh-CN" sz="1000"/>
            <a:t>同行评审战略</a:t>
          </a:r>
          <a:r>
            <a:rPr lang="ru-RU" sz="1000"/>
            <a:t/>
          </a:r>
          <a:br>
            <a:rPr lang="ru-RU" sz="1000"/>
          </a:br>
          <a:r>
            <a:rPr lang="ru-RU" sz="1000"/>
            <a:t>–</a:t>
          </a:r>
          <a:r>
            <a:rPr lang="en-US" sz="1000"/>
            <a:t> </a:t>
          </a:r>
          <a:r>
            <a:rPr lang="zh-CN" sz="1000"/>
            <a:t>未来工作</a:t>
          </a:r>
          <a:r>
            <a:rPr lang="ru-RU" sz="1000"/>
            <a:t/>
          </a:r>
          <a:br>
            <a:rPr lang="ru-RU" sz="1000"/>
          </a:br>
          <a:r>
            <a:rPr lang="ru-RU" sz="1000"/>
            <a:t>X-</a:t>
          </a:r>
          <a:r>
            <a:rPr lang="zh-CN" sz="1000"/>
            <a:t>协调</a:t>
          </a:r>
          <a:r>
            <a:rPr lang="ru-RU" sz="1000"/>
            <a:t>SG1/SG2</a:t>
          </a:r>
          <a:br>
            <a:rPr lang="ru-RU" sz="1000"/>
          </a:br>
          <a:r>
            <a:rPr lang="ru-RU" sz="1000"/>
            <a:t>X-</a:t>
          </a:r>
          <a:r>
            <a:rPr lang="zh-CN" sz="1000"/>
            <a:t>协调区域性项目</a:t>
          </a:r>
          <a:r>
            <a:rPr lang="ru-RU" sz="1000"/>
            <a:t/>
          </a:r>
          <a:br>
            <a:rPr lang="ru-RU" sz="1000"/>
          </a:br>
          <a:r>
            <a:rPr lang="zh-CN" sz="1000"/>
            <a:t>联络声明</a:t>
          </a:r>
          <a:endParaRPr lang="en-US" sz="1000"/>
        </a:p>
      </dgm:t>
    </dgm:pt>
    <dgm:pt modelId="{83698468-4902-4445-BBE2-0908DF3810BC}" type="sibTrans" cxnId="{5F747B06-A546-40A5-9CCA-4697280E19CF}">
      <dgm:prSet/>
      <dgm:spPr/>
      <dgm:t>
        <a:bodyPr/>
        <a:lstStyle/>
        <a:p>
          <a:endParaRPr lang="en-US"/>
        </a:p>
      </dgm:t>
    </dgm:pt>
    <dgm:pt modelId="{D9126B6A-E909-43AD-96B0-CF0FA3B8164C}" type="parTrans" cxnId="{5F747B06-A546-40A5-9CCA-4697280E19CF}">
      <dgm:prSet/>
      <dgm:spPr/>
      <dgm:t>
        <a:bodyPr/>
        <a:lstStyle/>
        <a:p>
          <a:endParaRPr lang="en-US"/>
        </a:p>
      </dgm:t>
    </dgm:pt>
    <dgm:pt modelId="{F91A49E5-7466-4D9E-8F57-4F88331846D1}">
      <dgm:prSet phldrT="[Text]" custT="1"/>
      <dgm:spPr/>
      <dgm:t>
        <a:bodyPr/>
        <a:lstStyle/>
        <a:p>
          <a:endParaRPr lang="en-US" sz="1000"/>
        </a:p>
      </dgm:t>
    </dgm:pt>
    <dgm:pt modelId="{7538BB57-895B-42C6-82E2-5DA021745D0F}" type="sibTrans" cxnId="{2EFF9575-FC0B-470E-839A-109769DC2137}">
      <dgm:prSet/>
      <dgm:spPr/>
      <dgm:t>
        <a:bodyPr/>
        <a:lstStyle/>
        <a:p>
          <a:endParaRPr lang="en-US"/>
        </a:p>
      </dgm:t>
    </dgm:pt>
    <dgm:pt modelId="{1C6B1413-D245-4274-BD10-F35B95CDD243}" type="parTrans" cxnId="{2EFF9575-FC0B-470E-839A-109769DC2137}">
      <dgm:prSet/>
      <dgm:spPr/>
      <dgm:t>
        <a:bodyPr/>
        <a:lstStyle/>
        <a:p>
          <a:endParaRPr lang="en-US"/>
        </a:p>
      </dgm:t>
    </dgm:pt>
    <dgm:pt modelId="{02C4FE0D-0897-4947-BC5A-9B19CF1EA9BE}">
      <dgm:prSet phldrT="[Text]" custT="1"/>
      <dgm:spPr/>
      <dgm:t>
        <a:bodyPr/>
        <a:lstStyle/>
        <a:p>
          <a:r>
            <a:rPr lang="zh-CN" sz="1000"/>
            <a:t>章节案文：</a:t>
          </a:r>
          <a:r>
            <a:rPr lang="ru-RU" sz="1000"/>
            <a:t/>
          </a:r>
          <a:br>
            <a:rPr lang="ru-RU" sz="1000"/>
          </a:br>
          <a:r>
            <a:rPr lang="ru-RU" sz="1000"/>
            <a:t>Q1</a:t>
          </a:r>
          <a:r>
            <a:rPr lang="zh-CN" sz="1000"/>
            <a:t>、</a:t>
          </a:r>
          <a:r>
            <a:rPr lang="ru-RU" sz="1000"/>
            <a:t>2</a:t>
          </a:r>
          <a:r>
            <a:rPr lang="zh-CN" sz="1000"/>
            <a:t>、</a:t>
          </a:r>
          <a:r>
            <a:rPr lang="ru-RU" sz="1000"/>
            <a:t>5</a:t>
          </a:r>
          <a:r>
            <a:rPr lang="zh-CN" sz="1000"/>
            <a:t>、</a:t>
          </a:r>
          <a:r>
            <a:rPr lang="ru-RU" sz="1000"/>
            <a:t>6</a:t>
          </a:r>
          <a:r>
            <a:rPr lang="zh-CN" sz="1000"/>
            <a:t>、</a:t>
          </a:r>
          <a:r>
            <a:rPr lang="ru-RU" sz="1000"/>
            <a:t>8</a:t>
          </a:r>
          <a:endParaRPr lang="en-US" sz="1000"/>
        </a:p>
      </dgm:t>
    </dgm:pt>
    <dgm:pt modelId="{AF303F16-8A63-4659-AECB-885CEF87C6DD}" type="sibTrans" cxnId="{EA4AD149-1007-4A57-91C3-D7CEB95C20B6}">
      <dgm:prSet/>
      <dgm:spPr/>
      <dgm:t>
        <a:bodyPr/>
        <a:lstStyle/>
        <a:p>
          <a:endParaRPr lang="en-US"/>
        </a:p>
      </dgm:t>
    </dgm:pt>
    <dgm:pt modelId="{5A5457D7-D1EA-45E3-AE82-B77DFFA0134D}" type="parTrans" cxnId="{EA4AD149-1007-4A57-91C3-D7CEB95C20B6}">
      <dgm:prSet/>
      <dgm:spPr/>
      <dgm:t>
        <a:bodyPr/>
        <a:lstStyle/>
        <a:p>
          <a:endParaRPr lang="en-US"/>
        </a:p>
      </dgm:t>
    </dgm:pt>
    <dgm:pt modelId="{22C669E7-6E0D-4A81-87D0-00AF67A8D45C}">
      <dgm:prSet phldrT="[Text]" custT="1"/>
      <dgm:spPr/>
      <dgm:t>
        <a:bodyPr/>
        <a:lstStyle/>
        <a:p>
          <a:endParaRPr lang="en-US" sz="1000"/>
        </a:p>
      </dgm:t>
    </dgm:pt>
    <dgm:pt modelId="{1E06D7C3-8B89-4EA0-860D-EE75B707BA2A}" type="sibTrans" cxnId="{8272D4D7-C0DC-4582-AB96-BF216D08FE47}">
      <dgm:prSet/>
      <dgm:spPr/>
      <dgm:t>
        <a:bodyPr/>
        <a:lstStyle/>
        <a:p>
          <a:endParaRPr lang="en-US"/>
        </a:p>
      </dgm:t>
    </dgm:pt>
    <dgm:pt modelId="{29C64E9D-E60A-4474-A9DB-902B6B361103}" type="parTrans" cxnId="{8272D4D7-C0DC-4582-AB96-BF216D08FE47}">
      <dgm:prSet/>
      <dgm:spPr/>
      <dgm:t>
        <a:bodyPr/>
        <a:lstStyle/>
        <a:p>
          <a:endParaRPr lang="en-US"/>
        </a:p>
      </dgm:t>
    </dgm:pt>
    <dgm:pt modelId="{C790B6B7-E003-492F-AC50-A27DC25B065F}">
      <dgm:prSet phldrT="[Text]" custT="1"/>
      <dgm:spPr/>
      <dgm:t>
        <a:bodyPr/>
        <a:lstStyle/>
        <a:p>
          <a:r>
            <a:rPr lang="zh-CN" sz="1000"/>
            <a:t>报告草案：</a:t>
          </a:r>
          <a:r>
            <a:rPr lang="ru-RU" sz="1000"/>
            <a:t/>
          </a:r>
          <a:br>
            <a:rPr lang="ru-RU" sz="1000"/>
          </a:br>
          <a:r>
            <a:rPr lang="ru-RU" sz="1000"/>
            <a:t>Q1</a:t>
          </a:r>
          <a:r>
            <a:rPr lang="zh-CN" sz="1000"/>
            <a:t>、</a:t>
          </a:r>
          <a:r>
            <a:rPr lang="ru-RU" sz="1000"/>
            <a:t>4</a:t>
          </a:r>
          <a:r>
            <a:rPr lang="zh-CN" sz="1000"/>
            <a:t>、</a:t>
          </a:r>
          <a:r>
            <a:rPr lang="ru-RU" sz="1000"/>
            <a:t>8</a:t>
          </a:r>
          <a:endParaRPr lang="en-US" sz="1000"/>
        </a:p>
      </dgm:t>
    </dgm:pt>
    <dgm:pt modelId="{220448B8-A6BE-407B-95E1-6019054357D4}" type="sibTrans" cxnId="{260919D7-1F0F-429D-A372-0DB651054CF6}">
      <dgm:prSet/>
      <dgm:spPr/>
      <dgm:t>
        <a:bodyPr/>
        <a:lstStyle/>
        <a:p>
          <a:endParaRPr lang="en-US"/>
        </a:p>
      </dgm:t>
    </dgm:pt>
    <dgm:pt modelId="{C92F0C4E-D4C6-4E86-B73F-A6D769D5CE61}" type="parTrans" cxnId="{260919D7-1F0F-429D-A372-0DB651054CF6}">
      <dgm:prSet/>
      <dgm:spPr/>
      <dgm:t>
        <a:bodyPr/>
        <a:lstStyle/>
        <a:p>
          <a:endParaRPr lang="en-US"/>
        </a:p>
      </dgm:t>
    </dgm:pt>
    <dgm:pt modelId="{EB4874A4-E5D5-44A3-8D84-A7EF76169EED}">
      <dgm:prSet phldrT="[Text]" custT="1"/>
      <dgm:spPr/>
      <dgm:t>
        <a:bodyPr/>
        <a:lstStyle/>
        <a:p>
          <a:endParaRPr lang="en-US" sz="1000"/>
        </a:p>
      </dgm:t>
    </dgm:pt>
    <dgm:pt modelId="{22F05452-29F2-4C2F-A282-4D0535ACAD69}" type="sibTrans" cxnId="{78AE28BE-FD61-4DCA-9D9D-6BAF869AF2FF}">
      <dgm:prSet/>
      <dgm:spPr/>
      <dgm:t>
        <a:bodyPr/>
        <a:lstStyle/>
        <a:p>
          <a:endParaRPr lang="en-US"/>
        </a:p>
      </dgm:t>
    </dgm:pt>
    <dgm:pt modelId="{11116720-54E4-45D8-AE02-25ABC0D86625}" type="parTrans" cxnId="{78AE28BE-FD61-4DCA-9D9D-6BAF869AF2FF}">
      <dgm:prSet/>
      <dgm:spPr/>
      <dgm:t>
        <a:bodyPr/>
        <a:lstStyle/>
        <a:p>
          <a:endParaRPr lang="en-US"/>
        </a:p>
      </dgm:t>
    </dgm:pt>
    <dgm:pt modelId="{534D3347-588C-4050-B5BF-F3A835CC8CC3}">
      <dgm:prSet phldrT="[Text]" custT="1"/>
      <dgm:spPr/>
      <dgm:t>
        <a:bodyPr/>
        <a:lstStyle/>
        <a:p>
          <a:r>
            <a:rPr lang="zh-CN" sz="1000"/>
            <a:t>提纲 </a:t>
          </a:r>
          <a:r>
            <a:rPr lang="ru-RU" sz="1000"/>
            <a:t>– </a:t>
          </a:r>
          <a:r>
            <a:rPr lang="zh-CN" sz="1000"/>
            <a:t>所有课题</a:t>
          </a:r>
          <a:endParaRPr lang="en-US" sz="1000"/>
        </a:p>
      </dgm:t>
    </dgm:pt>
    <dgm:pt modelId="{F020A826-3366-495C-830F-0AE36342FE89}" type="sibTrans" cxnId="{19A18660-6FC4-4184-B0AF-08F7D49117C2}">
      <dgm:prSet/>
      <dgm:spPr/>
      <dgm:t>
        <a:bodyPr/>
        <a:lstStyle/>
        <a:p>
          <a:endParaRPr lang="en-US"/>
        </a:p>
      </dgm:t>
    </dgm:pt>
    <dgm:pt modelId="{BBFB04EC-5156-406A-86D0-08147529B8E8}" type="parTrans" cxnId="{19A18660-6FC4-4184-B0AF-08F7D49117C2}">
      <dgm:prSet/>
      <dgm:spPr/>
      <dgm:t>
        <a:bodyPr/>
        <a:lstStyle/>
        <a:p>
          <a:endParaRPr lang="en-US"/>
        </a:p>
      </dgm:t>
    </dgm:pt>
    <dgm:pt modelId="{A88B4A05-D014-4BBC-82E8-AA4B1DDA5E96}" type="pres">
      <dgm:prSet presAssocID="{EF0B15D5-E264-4742-A1ED-BF332B279668}" presName="linearFlow" presStyleCnt="0">
        <dgm:presLayoutVars>
          <dgm:dir/>
          <dgm:animLvl val="lvl"/>
          <dgm:resizeHandles val="exact"/>
        </dgm:presLayoutVars>
      </dgm:prSet>
      <dgm:spPr/>
      <dgm:t>
        <a:bodyPr/>
        <a:lstStyle/>
        <a:p>
          <a:endParaRPr lang="en-US"/>
        </a:p>
      </dgm:t>
    </dgm:pt>
    <dgm:pt modelId="{86AC54F6-F9CD-477A-8D08-19FDF5C51B8B}" type="pres">
      <dgm:prSet presAssocID="{971245DF-23E7-4AF0-902B-46008DD7C9F0}" presName="composite" presStyleCnt="0"/>
      <dgm:spPr/>
    </dgm:pt>
    <dgm:pt modelId="{A089F59B-B1E4-4033-9A5F-73A1221CF03D}" type="pres">
      <dgm:prSet presAssocID="{971245DF-23E7-4AF0-902B-46008DD7C9F0}" presName="parTx" presStyleLbl="node1" presStyleIdx="0" presStyleCnt="6">
        <dgm:presLayoutVars>
          <dgm:chMax val="0"/>
          <dgm:chPref val="0"/>
          <dgm:bulletEnabled val="1"/>
        </dgm:presLayoutVars>
      </dgm:prSet>
      <dgm:spPr/>
      <dgm:t>
        <a:bodyPr/>
        <a:lstStyle/>
        <a:p>
          <a:endParaRPr lang="en-US"/>
        </a:p>
      </dgm:t>
    </dgm:pt>
    <dgm:pt modelId="{F5B9BD83-BC33-4744-828D-06B3BCB206E0}" type="pres">
      <dgm:prSet presAssocID="{971245DF-23E7-4AF0-902B-46008DD7C9F0}" presName="parSh" presStyleLbl="node1" presStyleIdx="0" presStyleCnt="6" custLinFactNeighborX="3465" custLinFactNeighborY="-9116"/>
      <dgm:spPr/>
      <dgm:t>
        <a:bodyPr/>
        <a:lstStyle/>
        <a:p>
          <a:endParaRPr lang="en-US"/>
        </a:p>
      </dgm:t>
    </dgm:pt>
    <dgm:pt modelId="{DC781FD9-8E9E-415C-916D-85F10520810B}" type="pres">
      <dgm:prSet presAssocID="{971245DF-23E7-4AF0-902B-46008DD7C9F0}" presName="desTx" presStyleLbl="fgAcc1" presStyleIdx="0" presStyleCnt="6" custScaleX="103239" custScaleY="101160" custLinFactNeighborX="-8034" custLinFactNeighborY="6687">
        <dgm:presLayoutVars>
          <dgm:bulletEnabled val="1"/>
        </dgm:presLayoutVars>
      </dgm:prSet>
      <dgm:spPr/>
      <dgm:t>
        <a:bodyPr/>
        <a:lstStyle/>
        <a:p>
          <a:endParaRPr lang="en-US"/>
        </a:p>
      </dgm:t>
    </dgm:pt>
    <dgm:pt modelId="{6383D10A-2A76-4B1F-887E-B6F009A4290F}" type="pres">
      <dgm:prSet presAssocID="{C86D7EB6-7D37-4DA4-AA4E-B70E7A8F9F12}" presName="sibTrans" presStyleLbl="sibTrans2D1" presStyleIdx="0" presStyleCnt="5"/>
      <dgm:spPr/>
      <dgm:t>
        <a:bodyPr/>
        <a:lstStyle/>
        <a:p>
          <a:endParaRPr lang="en-US"/>
        </a:p>
      </dgm:t>
    </dgm:pt>
    <dgm:pt modelId="{0FBB2F95-BDAB-4BE0-BFFE-4ED27E1EF579}" type="pres">
      <dgm:prSet presAssocID="{C86D7EB6-7D37-4DA4-AA4E-B70E7A8F9F12}" presName="connTx" presStyleLbl="sibTrans2D1" presStyleIdx="0" presStyleCnt="5"/>
      <dgm:spPr/>
      <dgm:t>
        <a:bodyPr/>
        <a:lstStyle/>
        <a:p>
          <a:endParaRPr lang="en-US"/>
        </a:p>
      </dgm:t>
    </dgm:pt>
    <dgm:pt modelId="{ED388C9C-8121-4327-B581-551CDE750118}" type="pres">
      <dgm:prSet presAssocID="{9E33DC04-9BB2-48E8-9BE8-5AC7719DB703}" presName="composite" presStyleCnt="0"/>
      <dgm:spPr/>
    </dgm:pt>
    <dgm:pt modelId="{A178BF3B-8CC0-483F-83F2-76C86C5B5BF2}" type="pres">
      <dgm:prSet presAssocID="{9E33DC04-9BB2-48E8-9BE8-5AC7719DB703}" presName="parTx" presStyleLbl="node1" presStyleIdx="0" presStyleCnt="6">
        <dgm:presLayoutVars>
          <dgm:chMax val="0"/>
          <dgm:chPref val="0"/>
          <dgm:bulletEnabled val="1"/>
        </dgm:presLayoutVars>
      </dgm:prSet>
      <dgm:spPr/>
      <dgm:t>
        <a:bodyPr/>
        <a:lstStyle/>
        <a:p>
          <a:endParaRPr lang="en-US"/>
        </a:p>
      </dgm:t>
    </dgm:pt>
    <dgm:pt modelId="{4EA4B346-9E7E-4390-BB0B-7627472D7754}" type="pres">
      <dgm:prSet presAssocID="{9E33DC04-9BB2-48E8-9BE8-5AC7719DB703}" presName="parSh" presStyleLbl="node1" presStyleIdx="1" presStyleCnt="6"/>
      <dgm:spPr/>
      <dgm:t>
        <a:bodyPr/>
        <a:lstStyle/>
        <a:p>
          <a:endParaRPr lang="en-US"/>
        </a:p>
      </dgm:t>
    </dgm:pt>
    <dgm:pt modelId="{8B920E72-C0C8-4F21-AAD5-679F9D2C0E2F}" type="pres">
      <dgm:prSet presAssocID="{9E33DC04-9BB2-48E8-9BE8-5AC7719DB703}" presName="desTx" presStyleLbl="fgAcc1" presStyleIdx="1" presStyleCnt="6" custLinFactNeighborX="-5614" custLinFactNeighborY="7778">
        <dgm:presLayoutVars>
          <dgm:bulletEnabled val="1"/>
        </dgm:presLayoutVars>
      </dgm:prSet>
      <dgm:spPr/>
      <dgm:t>
        <a:bodyPr/>
        <a:lstStyle/>
        <a:p>
          <a:endParaRPr lang="en-US"/>
        </a:p>
      </dgm:t>
    </dgm:pt>
    <dgm:pt modelId="{6CCBE85F-9794-437F-BA3F-F0A480E95DA1}" type="pres">
      <dgm:prSet presAssocID="{74D8D420-10A5-4980-8DF3-77883831BA8A}" presName="sibTrans" presStyleLbl="sibTrans2D1" presStyleIdx="1" presStyleCnt="5"/>
      <dgm:spPr/>
      <dgm:t>
        <a:bodyPr/>
        <a:lstStyle/>
        <a:p>
          <a:endParaRPr lang="en-US"/>
        </a:p>
      </dgm:t>
    </dgm:pt>
    <dgm:pt modelId="{B4789357-8A71-47C7-B315-FA4F36305AFA}" type="pres">
      <dgm:prSet presAssocID="{74D8D420-10A5-4980-8DF3-77883831BA8A}" presName="connTx" presStyleLbl="sibTrans2D1" presStyleIdx="1" presStyleCnt="5"/>
      <dgm:spPr/>
      <dgm:t>
        <a:bodyPr/>
        <a:lstStyle/>
        <a:p>
          <a:endParaRPr lang="en-US"/>
        </a:p>
      </dgm:t>
    </dgm:pt>
    <dgm:pt modelId="{30D1BCCE-7152-49C5-90A8-E348D1D08D85}" type="pres">
      <dgm:prSet presAssocID="{982F9AF0-21FB-428A-8105-0B5B8B722197}" presName="composite" presStyleCnt="0"/>
      <dgm:spPr/>
    </dgm:pt>
    <dgm:pt modelId="{3AF45386-9F90-40DD-A6C8-CA31031B4275}" type="pres">
      <dgm:prSet presAssocID="{982F9AF0-21FB-428A-8105-0B5B8B722197}" presName="parTx" presStyleLbl="node1" presStyleIdx="1" presStyleCnt="6">
        <dgm:presLayoutVars>
          <dgm:chMax val="0"/>
          <dgm:chPref val="0"/>
          <dgm:bulletEnabled val="1"/>
        </dgm:presLayoutVars>
      </dgm:prSet>
      <dgm:spPr/>
      <dgm:t>
        <a:bodyPr/>
        <a:lstStyle/>
        <a:p>
          <a:endParaRPr lang="en-US"/>
        </a:p>
      </dgm:t>
    </dgm:pt>
    <dgm:pt modelId="{4D499760-2976-402E-8FFD-62559177BB25}" type="pres">
      <dgm:prSet presAssocID="{982F9AF0-21FB-428A-8105-0B5B8B722197}" presName="parSh" presStyleLbl="node1" presStyleIdx="2" presStyleCnt="6"/>
      <dgm:spPr/>
      <dgm:t>
        <a:bodyPr/>
        <a:lstStyle/>
        <a:p>
          <a:endParaRPr lang="en-US"/>
        </a:p>
      </dgm:t>
    </dgm:pt>
    <dgm:pt modelId="{D246B939-AB57-45D8-8DA1-FCBE8C292FC4}" type="pres">
      <dgm:prSet presAssocID="{982F9AF0-21FB-428A-8105-0B5B8B722197}" presName="desTx" presStyleLbl="fgAcc1" presStyleIdx="2" presStyleCnt="6" custLinFactNeighborX="-6587" custLinFactNeighborY="7727">
        <dgm:presLayoutVars>
          <dgm:bulletEnabled val="1"/>
        </dgm:presLayoutVars>
      </dgm:prSet>
      <dgm:spPr/>
      <dgm:t>
        <a:bodyPr/>
        <a:lstStyle/>
        <a:p>
          <a:endParaRPr lang="en-US"/>
        </a:p>
      </dgm:t>
    </dgm:pt>
    <dgm:pt modelId="{E435B613-38AD-46F3-A758-CB61D8088117}" type="pres">
      <dgm:prSet presAssocID="{AB09F4C4-2F73-4DC8-A040-DF06449579B9}" presName="sibTrans" presStyleLbl="sibTrans2D1" presStyleIdx="2" presStyleCnt="5"/>
      <dgm:spPr/>
      <dgm:t>
        <a:bodyPr/>
        <a:lstStyle/>
        <a:p>
          <a:endParaRPr lang="en-US"/>
        </a:p>
      </dgm:t>
    </dgm:pt>
    <dgm:pt modelId="{39DDF03B-7F37-4100-ADE2-D86912BD392A}" type="pres">
      <dgm:prSet presAssocID="{AB09F4C4-2F73-4DC8-A040-DF06449579B9}" presName="connTx" presStyleLbl="sibTrans2D1" presStyleIdx="2" presStyleCnt="5"/>
      <dgm:spPr/>
      <dgm:t>
        <a:bodyPr/>
        <a:lstStyle/>
        <a:p>
          <a:endParaRPr lang="en-US"/>
        </a:p>
      </dgm:t>
    </dgm:pt>
    <dgm:pt modelId="{4944A5BC-7630-432B-ABC9-E686DA95F639}" type="pres">
      <dgm:prSet presAssocID="{C8B7AADC-81C7-4E0B-A34D-FD66D59DC0D9}" presName="composite" presStyleCnt="0"/>
      <dgm:spPr/>
    </dgm:pt>
    <dgm:pt modelId="{D8961898-1EED-4A75-91B8-7C8A1B1C0CE0}" type="pres">
      <dgm:prSet presAssocID="{C8B7AADC-81C7-4E0B-A34D-FD66D59DC0D9}" presName="parTx" presStyleLbl="node1" presStyleIdx="2" presStyleCnt="6">
        <dgm:presLayoutVars>
          <dgm:chMax val="0"/>
          <dgm:chPref val="0"/>
          <dgm:bulletEnabled val="1"/>
        </dgm:presLayoutVars>
      </dgm:prSet>
      <dgm:spPr/>
      <dgm:t>
        <a:bodyPr/>
        <a:lstStyle/>
        <a:p>
          <a:endParaRPr lang="en-US"/>
        </a:p>
      </dgm:t>
    </dgm:pt>
    <dgm:pt modelId="{2DD09341-8F61-4E4B-BF4C-F12604209F30}" type="pres">
      <dgm:prSet presAssocID="{C8B7AADC-81C7-4E0B-A34D-FD66D59DC0D9}" presName="parSh" presStyleLbl="node1" presStyleIdx="3" presStyleCnt="6"/>
      <dgm:spPr/>
      <dgm:t>
        <a:bodyPr/>
        <a:lstStyle/>
        <a:p>
          <a:endParaRPr lang="en-US"/>
        </a:p>
      </dgm:t>
    </dgm:pt>
    <dgm:pt modelId="{A4A247CC-37F5-4539-8ED6-CF6AAB24488A}" type="pres">
      <dgm:prSet presAssocID="{C8B7AADC-81C7-4E0B-A34D-FD66D59DC0D9}" presName="desTx" presStyleLbl="fgAcc1" presStyleIdx="3" presStyleCnt="6" custLinFactNeighborX="1331" custLinFactNeighborY="7888">
        <dgm:presLayoutVars>
          <dgm:bulletEnabled val="1"/>
        </dgm:presLayoutVars>
      </dgm:prSet>
      <dgm:spPr/>
      <dgm:t>
        <a:bodyPr/>
        <a:lstStyle/>
        <a:p>
          <a:endParaRPr lang="en-US"/>
        </a:p>
      </dgm:t>
    </dgm:pt>
    <dgm:pt modelId="{283AC6A9-B7FA-446F-8DDF-A4005DD21960}" type="pres">
      <dgm:prSet presAssocID="{3CC65B03-86FE-4A84-BDA4-ABBF3CE96065}" presName="sibTrans" presStyleLbl="sibTrans2D1" presStyleIdx="3" presStyleCnt="5"/>
      <dgm:spPr/>
      <dgm:t>
        <a:bodyPr/>
        <a:lstStyle/>
        <a:p>
          <a:endParaRPr lang="en-US"/>
        </a:p>
      </dgm:t>
    </dgm:pt>
    <dgm:pt modelId="{422CB93C-5D0B-42AA-921B-0CC46B6FFB41}" type="pres">
      <dgm:prSet presAssocID="{3CC65B03-86FE-4A84-BDA4-ABBF3CE96065}" presName="connTx" presStyleLbl="sibTrans2D1" presStyleIdx="3" presStyleCnt="5"/>
      <dgm:spPr/>
      <dgm:t>
        <a:bodyPr/>
        <a:lstStyle/>
        <a:p>
          <a:endParaRPr lang="en-US"/>
        </a:p>
      </dgm:t>
    </dgm:pt>
    <dgm:pt modelId="{DAA33962-D719-4D78-9791-A179ABBBD3F2}" type="pres">
      <dgm:prSet presAssocID="{13BEF248-C7F9-416B-9DFF-64352134486A}" presName="composite" presStyleCnt="0"/>
      <dgm:spPr/>
    </dgm:pt>
    <dgm:pt modelId="{DE7079F8-F6CE-44F0-9970-AC9469319022}" type="pres">
      <dgm:prSet presAssocID="{13BEF248-C7F9-416B-9DFF-64352134486A}" presName="parTx" presStyleLbl="node1" presStyleIdx="3" presStyleCnt="6">
        <dgm:presLayoutVars>
          <dgm:chMax val="0"/>
          <dgm:chPref val="0"/>
          <dgm:bulletEnabled val="1"/>
        </dgm:presLayoutVars>
      </dgm:prSet>
      <dgm:spPr/>
      <dgm:t>
        <a:bodyPr/>
        <a:lstStyle/>
        <a:p>
          <a:endParaRPr lang="en-US"/>
        </a:p>
      </dgm:t>
    </dgm:pt>
    <dgm:pt modelId="{2E42329B-FAB0-44AC-A539-B0F65FD17187}" type="pres">
      <dgm:prSet presAssocID="{13BEF248-C7F9-416B-9DFF-64352134486A}" presName="parSh" presStyleLbl="node1" presStyleIdx="4" presStyleCnt="6"/>
      <dgm:spPr/>
      <dgm:t>
        <a:bodyPr/>
        <a:lstStyle/>
        <a:p>
          <a:endParaRPr lang="en-US"/>
        </a:p>
      </dgm:t>
    </dgm:pt>
    <dgm:pt modelId="{FAE8D751-2B37-4AF5-97FD-1415C62C5DA6}" type="pres">
      <dgm:prSet presAssocID="{13BEF248-C7F9-416B-9DFF-64352134486A}" presName="desTx" presStyleLbl="fgAcc1" presStyleIdx="4" presStyleCnt="6" custLinFactNeighborX="1997" custLinFactNeighborY="7961">
        <dgm:presLayoutVars>
          <dgm:bulletEnabled val="1"/>
        </dgm:presLayoutVars>
      </dgm:prSet>
      <dgm:spPr/>
      <dgm:t>
        <a:bodyPr/>
        <a:lstStyle/>
        <a:p>
          <a:endParaRPr lang="en-US"/>
        </a:p>
      </dgm:t>
    </dgm:pt>
    <dgm:pt modelId="{3A020067-9956-4227-BC8D-E439B996A8A4}" type="pres">
      <dgm:prSet presAssocID="{564ADEA5-DEF5-4788-A1EA-D1AB23B71237}" presName="sibTrans" presStyleLbl="sibTrans2D1" presStyleIdx="4" presStyleCnt="5"/>
      <dgm:spPr/>
      <dgm:t>
        <a:bodyPr/>
        <a:lstStyle/>
        <a:p>
          <a:endParaRPr lang="en-US"/>
        </a:p>
      </dgm:t>
    </dgm:pt>
    <dgm:pt modelId="{9050A61C-9708-4C47-9703-7E6E8DDF5BFB}" type="pres">
      <dgm:prSet presAssocID="{564ADEA5-DEF5-4788-A1EA-D1AB23B71237}" presName="connTx" presStyleLbl="sibTrans2D1" presStyleIdx="4" presStyleCnt="5"/>
      <dgm:spPr/>
      <dgm:t>
        <a:bodyPr/>
        <a:lstStyle/>
        <a:p>
          <a:endParaRPr lang="en-US"/>
        </a:p>
      </dgm:t>
    </dgm:pt>
    <dgm:pt modelId="{B7AD918F-684E-4DE6-9DAF-4C3F196D611D}" type="pres">
      <dgm:prSet presAssocID="{CC09D845-0441-4E34-B4AB-BFC9EE73A5C2}" presName="composite" presStyleCnt="0"/>
      <dgm:spPr/>
    </dgm:pt>
    <dgm:pt modelId="{A233E00B-7AFD-44A2-BCC1-8AE5003C5ACC}" type="pres">
      <dgm:prSet presAssocID="{CC09D845-0441-4E34-B4AB-BFC9EE73A5C2}" presName="parTx" presStyleLbl="node1" presStyleIdx="4" presStyleCnt="6">
        <dgm:presLayoutVars>
          <dgm:chMax val="0"/>
          <dgm:chPref val="0"/>
          <dgm:bulletEnabled val="1"/>
        </dgm:presLayoutVars>
      </dgm:prSet>
      <dgm:spPr/>
      <dgm:t>
        <a:bodyPr/>
        <a:lstStyle/>
        <a:p>
          <a:endParaRPr lang="en-US"/>
        </a:p>
      </dgm:t>
    </dgm:pt>
    <dgm:pt modelId="{5DBA50C7-D9EA-4D83-84C2-18160E7B6676}" type="pres">
      <dgm:prSet presAssocID="{CC09D845-0441-4E34-B4AB-BFC9EE73A5C2}" presName="parSh" presStyleLbl="node1" presStyleIdx="5" presStyleCnt="6"/>
      <dgm:spPr/>
      <dgm:t>
        <a:bodyPr/>
        <a:lstStyle/>
        <a:p>
          <a:endParaRPr lang="en-US"/>
        </a:p>
      </dgm:t>
    </dgm:pt>
    <dgm:pt modelId="{598377C7-75FD-434F-9F91-3CD8BE7E58D7}" type="pres">
      <dgm:prSet presAssocID="{CC09D845-0441-4E34-B4AB-BFC9EE73A5C2}" presName="desTx" presStyleLbl="fgAcc1" presStyleIdx="5" presStyleCnt="6" custLinFactNeighborX="293" custLinFactNeighborY="8161">
        <dgm:presLayoutVars>
          <dgm:bulletEnabled val="1"/>
        </dgm:presLayoutVars>
      </dgm:prSet>
      <dgm:spPr/>
    </dgm:pt>
  </dgm:ptLst>
  <dgm:cxnLst>
    <dgm:cxn modelId="{E9445A14-46FE-4067-AC96-6A43EEF2BC4E}" type="presOf" srcId="{48C17423-01E0-4FE7-9A23-1E729A540B94}" destId="{A4A247CC-37F5-4539-8ED6-CF6AAB24488A}" srcOrd="0" destOrd="0" presId="urn:microsoft.com/office/officeart/2005/8/layout/process3"/>
    <dgm:cxn modelId="{D316C617-FA83-4F91-BA4E-796BAFC8CC8C}" type="presOf" srcId="{E249F399-91BD-411A-9C74-F3EFA888EBA7}" destId="{D246B939-AB57-45D8-8DA1-FCBE8C292FC4}" srcOrd="0" destOrd="1" presId="urn:microsoft.com/office/officeart/2005/8/layout/process3"/>
    <dgm:cxn modelId="{0DE599F3-F202-4F7B-9624-BD7FA0D0CC50}" srcId="{9E33DC04-9BB2-48E8-9BE8-5AC7719DB703}" destId="{0287DF60-B02B-4FB2-AD1E-2C934BDBAEA4}" srcOrd="5" destOrd="0" parTransId="{8C54C032-3B9F-4216-A12C-E7D80C7694C8}" sibTransId="{1E878845-7650-4EB2-BA27-5A4F9360B5A8}"/>
    <dgm:cxn modelId="{DA4A2BE8-354E-47A7-A76C-4505D87EA637}" type="presOf" srcId="{AB09F4C4-2F73-4DC8-A040-DF06449579B9}" destId="{39DDF03B-7F37-4100-ADE2-D86912BD392A}" srcOrd="1" destOrd="0" presId="urn:microsoft.com/office/officeart/2005/8/layout/process3"/>
    <dgm:cxn modelId="{7CC7B814-C96F-4860-B769-61C0D7EAB589}" srcId="{982F9AF0-21FB-428A-8105-0B5B8B722197}" destId="{473BC5DA-E143-41EA-B961-6E47F6EB274C}" srcOrd="8" destOrd="0" parTransId="{0F0466AD-C6E4-4B48-8356-02673D7A88B8}" sibTransId="{1B5E1CD4-1E88-4BAA-8E5F-19CDC7EA6C6C}"/>
    <dgm:cxn modelId="{3AE8E390-DDA5-4BD2-9FA0-DD63F8A94F20}" srcId="{C8B7AADC-81C7-4E0B-A34D-FD66D59DC0D9}" destId="{1124FEFF-1B2E-459C-9025-B129027784EA}" srcOrd="3" destOrd="0" parTransId="{4CE25660-4B5F-4BF8-91C5-44907B66BD34}" sibTransId="{58773996-DE46-481B-8D13-F6C1D8F4ED1C}"/>
    <dgm:cxn modelId="{B51990E8-6916-405A-AF51-5925037457A3}" type="presOf" srcId="{474B56FE-F709-45DE-A290-B1DA8D3658AC}" destId="{D246B939-AB57-45D8-8DA1-FCBE8C292FC4}" srcOrd="0" destOrd="12" presId="urn:microsoft.com/office/officeart/2005/8/layout/process3"/>
    <dgm:cxn modelId="{B8ADCDB7-99D0-47AF-A472-15EFDEC80DBE}" type="presOf" srcId="{238A1553-0811-481D-9CD5-7FA5B142C4A5}" destId="{8B920E72-C0C8-4F21-AAD5-679F9D2C0E2F}" srcOrd="0" destOrd="0" presId="urn:microsoft.com/office/officeart/2005/8/layout/process3"/>
    <dgm:cxn modelId="{A4FA487C-6891-488D-99BF-9BDDEEB22174}" type="presOf" srcId="{A6514991-C227-4163-9A54-D1D2ACC20E90}" destId="{FAE8D751-2B37-4AF5-97FD-1415C62C5DA6}" srcOrd="0" destOrd="3" presId="urn:microsoft.com/office/officeart/2005/8/layout/process3"/>
    <dgm:cxn modelId="{91E1D21A-A026-493F-A0AF-015313C24659}" type="presOf" srcId="{3CC65B03-86FE-4A84-BDA4-ABBF3CE96065}" destId="{422CB93C-5D0B-42AA-921B-0CC46B6FFB41}" srcOrd="1" destOrd="0" presId="urn:microsoft.com/office/officeart/2005/8/layout/process3"/>
    <dgm:cxn modelId="{9AFE7944-03B0-4B26-A8DB-7396004449EF}" type="presOf" srcId="{7371C2E1-A99E-4B30-8D01-54A909FFCE5C}" destId="{A4A247CC-37F5-4539-8ED6-CF6AAB24488A}" srcOrd="0" destOrd="5" presId="urn:microsoft.com/office/officeart/2005/8/layout/process3"/>
    <dgm:cxn modelId="{3B5132FB-6B44-4624-9359-700E72B6AD17}" type="presOf" srcId="{DF6FD5FD-1CAF-47F2-AA03-39409A820A35}" destId="{DC781FD9-8E9E-415C-916D-85F10520810B}" srcOrd="0" destOrd="8" presId="urn:microsoft.com/office/officeart/2005/8/layout/process3"/>
    <dgm:cxn modelId="{42E03B5B-7997-4282-8D3D-E97B44E3B8AF}" type="presOf" srcId="{564ADEA5-DEF5-4788-A1EA-D1AB23B71237}" destId="{9050A61C-9708-4C47-9703-7E6E8DDF5BFB}" srcOrd="1" destOrd="0" presId="urn:microsoft.com/office/officeart/2005/8/layout/process3"/>
    <dgm:cxn modelId="{435CBF4D-EB28-419F-ACBF-DF4E7A782320}" type="presOf" srcId="{741B0360-22E3-4F23-B428-F7569519C606}" destId="{FAE8D751-2B37-4AF5-97FD-1415C62C5DA6}" srcOrd="0" destOrd="4" presId="urn:microsoft.com/office/officeart/2005/8/layout/process3"/>
    <dgm:cxn modelId="{84DE114D-7A35-408F-810D-3780B728B8ED}" type="presOf" srcId="{9CD27B4A-DC2E-4767-A238-97D33AF61CE7}" destId="{D246B939-AB57-45D8-8DA1-FCBE8C292FC4}" srcOrd="0" destOrd="5" presId="urn:microsoft.com/office/officeart/2005/8/layout/process3"/>
    <dgm:cxn modelId="{98E99DC1-BD8D-475D-9410-52DD9F3A6A7C}" srcId="{9E33DC04-9BB2-48E8-9BE8-5AC7719DB703}" destId="{9D4BDA34-2E8A-4EB2-AD2D-C87670544227}" srcOrd="4" destOrd="0" parTransId="{6526AE1F-345C-4199-B82C-DA0A6D141582}" sibTransId="{7A018313-B62F-4CAB-B0F4-A8E85D13E234}"/>
    <dgm:cxn modelId="{DFB5732D-A0D3-433C-8E2C-C551CDACB69A}" type="presOf" srcId="{3CC65B03-86FE-4A84-BDA4-ABBF3CE96065}" destId="{283AC6A9-B7FA-446F-8DDF-A4005DD21960}" srcOrd="0" destOrd="0" presId="urn:microsoft.com/office/officeart/2005/8/layout/process3"/>
    <dgm:cxn modelId="{DF551BE6-A374-4C6D-B459-3ABA129F989B}" type="presOf" srcId="{CC09D845-0441-4E34-B4AB-BFC9EE73A5C2}" destId="{A233E00B-7AFD-44A2-BCC1-8AE5003C5ACC}" srcOrd="0" destOrd="0" presId="urn:microsoft.com/office/officeart/2005/8/layout/process3"/>
    <dgm:cxn modelId="{7FDB1449-8F1B-42E8-82AC-7E9A9F3574D6}" type="presOf" srcId="{9E33DC04-9BB2-48E8-9BE8-5AC7719DB703}" destId="{A178BF3B-8CC0-483F-83F2-76C86C5B5BF2}" srcOrd="0" destOrd="0" presId="urn:microsoft.com/office/officeart/2005/8/layout/process3"/>
    <dgm:cxn modelId="{60F00304-6A3B-4F77-A1C2-B8663154E540}" srcId="{13BEF248-C7F9-416B-9DFF-64352134486A}" destId="{FEBBF267-02F7-4948-9705-5EC6C5C7AE57}" srcOrd="5" destOrd="0" parTransId="{DCD220FA-5C93-40C6-9CED-59638F27296F}" sibTransId="{26C4FC84-6098-4433-A988-8DABFC391E60}"/>
    <dgm:cxn modelId="{019490CD-1B38-42C0-98EE-F390EE6E6E21}" type="presOf" srcId="{9E33DC04-9BB2-48E8-9BE8-5AC7719DB703}" destId="{4EA4B346-9E7E-4390-BB0B-7627472D7754}" srcOrd="1" destOrd="0" presId="urn:microsoft.com/office/officeart/2005/8/layout/process3"/>
    <dgm:cxn modelId="{5F9853F2-0C66-4E8C-AC47-021F325BD45F}" type="presOf" srcId="{312F5811-0436-4800-810E-7BB9AE503745}" destId="{FAE8D751-2B37-4AF5-97FD-1415C62C5DA6}" srcOrd="0" destOrd="6" presId="urn:microsoft.com/office/officeart/2005/8/layout/process3"/>
    <dgm:cxn modelId="{982B72F5-F747-4429-8739-5B2E586172A6}" type="presOf" srcId="{27F9BCE9-A82A-4736-991E-8B0468BA5D55}" destId="{D246B939-AB57-45D8-8DA1-FCBE8C292FC4}" srcOrd="0" destOrd="10" presId="urn:microsoft.com/office/officeart/2005/8/layout/process3"/>
    <dgm:cxn modelId="{1B122059-2DA8-4058-AE89-75262F3B2C16}" srcId="{982F9AF0-21FB-428A-8105-0B5B8B722197}" destId="{E04093AC-A3C3-4DEA-9260-EFB313D2CB77}" srcOrd="11" destOrd="0" parTransId="{8FEC61AC-9011-42FA-ADCA-84D26EB32532}" sibTransId="{F1069759-A121-471A-8BDA-74990DD5CB15}"/>
    <dgm:cxn modelId="{49557C87-CF8B-48DF-A337-1F1A588F3404}" type="presOf" srcId="{34F43B5F-36E1-41A7-A4F2-7DB79D4B0C53}" destId="{D246B939-AB57-45D8-8DA1-FCBE8C292FC4}" srcOrd="0" destOrd="9" presId="urn:microsoft.com/office/officeart/2005/8/layout/process3"/>
    <dgm:cxn modelId="{3745EE8A-411F-4D70-B36B-306350072D1B}" srcId="{C8B7AADC-81C7-4E0B-A34D-FD66D59DC0D9}" destId="{250086F6-D125-4ADF-8516-5ED2BD9015DF}" srcOrd="2" destOrd="0" parTransId="{1EC1F2EF-BCC0-4ABD-8CB3-0C8D4A346A65}" sibTransId="{DBB8873E-DC4F-44F6-B436-B8F369F49646}"/>
    <dgm:cxn modelId="{5F747B06-A546-40A5-9CCA-4697280E19CF}" srcId="{971245DF-23E7-4AF0-902B-46008DD7C9F0}" destId="{D7829182-BE34-4CB3-94D9-7223B2921D54}" srcOrd="7" destOrd="0" parTransId="{D9126B6A-E909-43AD-96B0-CF0FA3B8164C}" sibTransId="{83698468-4902-4445-BBE2-0908DF3810BC}"/>
    <dgm:cxn modelId="{EBDD2F29-2065-4A06-8675-539E74CA8F6C}" srcId="{EF0B15D5-E264-4742-A1ED-BF332B279668}" destId="{9E33DC04-9BB2-48E8-9BE8-5AC7719DB703}" srcOrd="1" destOrd="0" parTransId="{B2AB34A7-CD63-4555-971F-D29F38735C96}" sibTransId="{74D8D420-10A5-4980-8DF3-77883831BA8A}"/>
    <dgm:cxn modelId="{8DDC9703-75CA-4574-9A4B-2BD0D43AB96D}" type="presOf" srcId="{209CA909-94F2-4C47-915E-31ADEE5088AF}" destId="{FAE8D751-2B37-4AF5-97FD-1415C62C5DA6}" srcOrd="0" destOrd="9" presId="urn:microsoft.com/office/officeart/2005/8/layout/process3"/>
    <dgm:cxn modelId="{35587DC7-5333-450E-B032-1538ACE5BDFA}" srcId="{13BEF248-C7F9-416B-9DFF-64352134486A}" destId="{312F5811-0436-4800-810E-7BB9AE503745}" srcOrd="6" destOrd="0" parTransId="{A6233E30-CB66-4157-A1E4-2159D2F54C40}" sibTransId="{8949840F-109D-4C02-BA30-66B59693FAB5}"/>
    <dgm:cxn modelId="{E1CF9E94-7EBD-4D83-9F6D-FCE4BEEB8F79}" type="presOf" srcId="{F91A49E5-7466-4D9E-8F57-4F88331846D1}" destId="{DC781FD9-8E9E-415C-916D-85F10520810B}" srcOrd="0" destOrd="6" presId="urn:microsoft.com/office/officeart/2005/8/layout/process3"/>
    <dgm:cxn modelId="{D269D174-5FDE-47FD-AC6E-804D8F96B227}" srcId="{982F9AF0-21FB-428A-8105-0B5B8B722197}" destId="{34F43B5F-36E1-41A7-A4F2-7DB79D4B0C53}" srcOrd="9" destOrd="0" parTransId="{9F004026-00D0-482C-B6BB-A9012C470A63}" sibTransId="{6ED701B1-D9FC-458A-A8EC-F7583DE8C65F}"/>
    <dgm:cxn modelId="{287E9E61-5E4A-4782-9654-F85ADE1D3DF0}" type="presOf" srcId="{C8B7AADC-81C7-4E0B-A34D-FD66D59DC0D9}" destId="{2DD09341-8F61-4E4B-BF4C-F12604209F30}" srcOrd="1" destOrd="0" presId="urn:microsoft.com/office/officeart/2005/8/layout/process3"/>
    <dgm:cxn modelId="{C8AC5451-2E7D-4CA3-997B-B4FD5E58DD70}" srcId="{13BEF248-C7F9-416B-9DFF-64352134486A}" destId="{209CA909-94F2-4C47-915E-31ADEE5088AF}" srcOrd="9" destOrd="0" parTransId="{E3DD6DD4-6787-4E92-A1AE-08595A1A293E}" sibTransId="{D803BEE6-7ADF-48FD-A71B-41BA6854DECB}"/>
    <dgm:cxn modelId="{978B4531-74CD-4976-B4C4-3F8613A05140}" srcId="{971245DF-23E7-4AF0-902B-46008DD7C9F0}" destId="{0C7401E0-A9F1-4A7B-BE55-83206CA7A4F7}" srcOrd="0" destOrd="0" parTransId="{A6A19A8B-D19F-4642-942D-2E2A954516D3}" sibTransId="{C43EDF23-9937-4936-968E-8BAC2FAC5CBB}"/>
    <dgm:cxn modelId="{007732A3-C358-41DA-A4A7-A909B10884C2}" type="presOf" srcId="{0C7401E0-A9F1-4A7B-BE55-83206CA7A4F7}" destId="{DC781FD9-8E9E-415C-916D-85F10520810B}" srcOrd="0" destOrd="0" presId="urn:microsoft.com/office/officeart/2005/8/layout/process3"/>
    <dgm:cxn modelId="{3445A338-C37A-48CC-AAF1-5263F42836D0}" srcId="{982F9AF0-21FB-428A-8105-0B5B8B722197}" destId="{DA31E83F-F664-45FD-A50E-886EC8B26249}" srcOrd="7" destOrd="0" parTransId="{7A8104A9-8DC0-44E2-AE12-C91501CA22E1}" sibTransId="{0BD4C0D4-DF5D-4C9F-A9AA-BACDBA60C5FF}"/>
    <dgm:cxn modelId="{67DAD803-1D81-4F8E-A075-8FC8384B775C}" srcId="{9E33DC04-9BB2-48E8-9BE8-5AC7719DB703}" destId="{D035DF6B-BE9A-4DDA-B870-D785734846AF}" srcOrd="6" destOrd="0" parTransId="{77F07072-ADA0-42A1-B094-762462C59F7D}" sibTransId="{9416E2FA-8BB0-4CD5-B93E-4C537994B02B}"/>
    <dgm:cxn modelId="{537B9945-6E32-46D1-96DE-FE4ABD30651B}" srcId="{EF0B15D5-E264-4742-A1ED-BF332B279668}" destId="{CC09D845-0441-4E34-B4AB-BFC9EE73A5C2}" srcOrd="5" destOrd="0" parTransId="{950E6EBF-F309-4AC9-A18D-61CEFF07B925}" sibTransId="{CF74AB9D-766D-445B-B2B4-ACCD79187401}"/>
    <dgm:cxn modelId="{CFFD1518-E735-4E23-87CE-23B8ECA6F285}" type="presOf" srcId="{8940FE2E-F77A-4122-B9D0-796A4C4041CC}" destId="{D246B939-AB57-45D8-8DA1-FCBE8C292FC4}" srcOrd="0" destOrd="3" presId="urn:microsoft.com/office/officeart/2005/8/layout/process3"/>
    <dgm:cxn modelId="{5E2B098D-C30B-48F1-A6DE-8AE297B187FA}" srcId="{EF0B15D5-E264-4742-A1ED-BF332B279668}" destId="{971245DF-23E7-4AF0-902B-46008DD7C9F0}" srcOrd="0" destOrd="0" parTransId="{88411D78-12DF-4A96-AECE-4A03D6494476}" sibTransId="{C86D7EB6-7D37-4DA4-AA4E-B70E7A8F9F12}"/>
    <dgm:cxn modelId="{BC643E1A-5192-44C9-B9E9-87E14D8E500C}" type="presOf" srcId="{250086F6-D125-4ADF-8516-5ED2BD9015DF}" destId="{A4A247CC-37F5-4539-8ED6-CF6AAB24488A}" srcOrd="0" destOrd="2" presId="urn:microsoft.com/office/officeart/2005/8/layout/process3"/>
    <dgm:cxn modelId="{93A08F55-C396-4402-BC14-065AE6618CBF}" type="presOf" srcId="{971245DF-23E7-4AF0-902B-46008DD7C9F0}" destId="{F5B9BD83-BC33-4744-828D-06B3BCB206E0}" srcOrd="1" destOrd="0" presId="urn:microsoft.com/office/officeart/2005/8/layout/process3"/>
    <dgm:cxn modelId="{19A18660-6FC4-4184-B0AF-08F7D49117C2}" srcId="{971245DF-23E7-4AF0-902B-46008DD7C9F0}" destId="{534D3347-588C-4050-B5BF-F3A835CC8CC3}" srcOrd="1" destOrd="0" parTransId="{BBFB04EC-5156-406A-86D0-08147529B8E8}" sibTransId="{F020A826-3366-495C-830F-0AE36342FE89}"/>
    <dgm:cxn modelId="{8DB414B9-A030-48B7-A3C0-E3C9005163B6}" type="presOf" srcId="{BCDBEB3C-41C8-4D4D-86FC-520F7468513D}" destId="{A4A247CC-37F5-4539-8ED6-CF6AAB24488A}" srcOrd="0" destOrd="1" presId="urn:microsoft.com/office/officeart/2005/8/layout/process3"/>
    <dgm:cxn modelId="{EA4AD149-1007-4A57-91C3-D7CEB95C20B6}" srcId="{971245DF-23E7-4AF0-902B-46008DD7C9F0}" destId="{02C4FE0D-0897-4947-BC5A-9B19CF1EA9BE}" srcOrd="5" destOrd="0" parTransId="{5A5457D7-D1EA-45E3-AE82-B77DFFA0134D}" sibTransId="{AF303F16-8A63-4659-AECB-885CEF87C6DD}"/>
    <dgm:cxn modelId="{E3B571F4-B99F-4C2B-ACD7-9D25CD5751CE}" type="presOf" srcId="{971245DF-23E7-4AF0-902B-46008DD7C9F0}" destId="{A089F59B-B1E4-4033-9A5F-73A1221CF03D}" srcOrd="0" destOrd="0" presId="urn:microsoft.com/office/officeart/2005/8/layout/process3"/>
    <dgm:cxn modelId="{A330E36A-0F09-4B60-B0F7-01B9CC4BEA96}" type="presOf" srcId="{EF0B15D5-E264-4742-A1ED-BF332B279668}" destId="{A88B4A05-D014-4BBC-82E8-AA4B1DDA5E96}" srcOrd="0" destOrd="0" presId="urn:microsoft.com/office/officeart/2005/8/layout/process3"/>
    <dgm:cxn modelId="{0794313C-8E74-4960-9515-E405C2A0A98B}" srcId="{13BEF248-C7F9-416B-9DFF-64352134486A}" destId="{927CEE54-A95F-4E2F-BD1B-82E30790C496}" srcOrd="11" destOrd="0" parTransId="{CB248916-072A-414B-A68E-9CFCD4B3B590}" sibTransId="{BA03D455-374A-45F6-B699-4CED92F33E8F}"/>
    <dgm:cxn modelId="{D88E88BC-0630-49E2-99C0-BD7590BCAF64}" type="presOf" srcId="{1124FEFF-1B2E-459C-9025-B129027784EA}" destId="{A4A247CC-37F5-4539-8ED6-CF6AAB24488A}" srcOrd="0" destOrd="3" presId="urn:microsoft.com/office/officeart/2005/8/layout/process3"/>
    <dgm:cxn modelId="{FFEAC9E0-84C1-44F9-BE75-E55AB74E22C3}" type="presOf" srcId="{16A5B32D-31CB-428B-B232-DD94C5683A4B}" destId="{D246B939-AB57-45D8-8DA1-FCBE8C292FC4}" srcOrd="0" destOrd="4" presId="urn:microsoft.com/office/officeart/2005/8/layout/process3"/>
    <dgm:cxn modelId="{22B42754-C350-4187-8BF2-8F874DB46394}" srcId="{9E33DC04-9BB2-48E8-9BE8-5AC7719DB703}" destId="{93C042B3-AFE9-40E7-A006-4C714B5DAEC9}" srcOrd="2" destOrd="0" parTransId="{1E37E898-E0E9-4A58-9694-53A8D7BBAF5C}" sibTransId="{6F45EB4E-A123-47A9-9A18-15B5B662933F}"/>
    <dgm:cxn modelId="{CE236F89-1A3A-42D8-A9EA-AD4CB4F19367}" srcId="{982F9AF0-21FB-428A-8105-0B5B8B722197}" destId="{6F614A39-7073-4722-A8FE-8B740258887C}" srcOrd="6" destOrd="0" parTransId="{D829E340-2FCC-432A-B05B-B7C999CD8AB1}" sibTransId="{05C1A655-10A4-4F4F-B5F0-96FE9389084E}"/>
    <dgm:cxn modelId="{43D3AEE0-5BD1-42E7-BD26-4220F467EC28}" srcId="{13BEF248-C7F9-416B-9DFF-64352134486A}" destId="{741B0360-22E3-4F23-B428-F7569519C606}" srcOrd="4" destOrd="0" parTransId="{8E813F3D-D5E5-45AC-910B-86578502CC12}" sibTransId="{E2B416C6-E53B-4C1A-A6BA-4F7CDC06FF9E}"/>
    <dgm:cxn modelId="{0D2FBDC9-98C3-4395-A70C-092C6CA8FBBF}" srcId="{982F9AF0-21FB-428A-8105-0B5B8B722197}" destId="{16A5B32D-31CB-428B-B232-DD94C5683A4B}" srcOrd="4" destOrd="0" parTransId="{E1C00DB4-46F6-4233-857F-A48350CCA725}" sibTransId="{3D0E70AD-A240-40FB-A381-9496C6FD2AEF}"/>
    <dgm:cxn modelId="{5C104502-B019-431C-860A-5AA78D63CCFA}" type="presOf" srcId="{22C669E7-6E0D-4A81-87D0-00AF67A8D45C}" destId="{DC781FD9-8E9E-415C-916D-85F10520810B}" srcOrd="0" destOrd="4" presId="urn:microsoft.com/office/officeart/2005/8/layout/process3"/>
    <dgm:cxn modelId="{AEC71BEE-CF81-4351-BAEB-F5492F9768D2}" srcId="{13BEF248-C7F9-416B-9DFF-64352134486A}" destId="{57ACBC68-AF00-46DE-A637-2020D9057FEC}" srcOrd="10" destOrd="0" parTransId="{5186F493-1C7C-4038-9D0D-8426DB382590}" sibTransId="{138A840F-85A3-4DDD-A52B-840EB024E529}"/>
    <dgm:cxn modelId="{5112D9E7-4A77-49F3-9859-D5496AF1D06A}" srcId="{EF0B15D5-E264-4742-A1ED-BF332B279668}" destId="{13BEF248-C7F9-416B-9DFF-64352134486A}" srcOrd="4" destOrd="0" parTransId="{E3ECF509-DD31-4D91-8BDB-5D0A45C05791}" sibTransId="{564ADEA5-DEF5-4788-A1EA-D1AB23B71237}"/>
    <dgm:cxn modelId="{B676531C-DF30-4CF3-B190-78FC272F898C}" type="presOf" srcId="{982F9AF0-21FB-428A-8105-0B5B8B722197}" destId="{3AF45386-9F90-40DD-A6C8-CA31031B4275}" srcOrd="0" destOrd="0" presId="urn:microsoft.com/office/officeart/2005/8/layout/process3"/>
    <dgm:cxn modelId="{3EFED42C-CE71-4E12-93E7-792060340260}" type="presOf" srcId="{13BEF248-C7F9-416B-9DFF-64352134486A}" destId="{2E42329B-FAB0-44AC-A539-B0F65FD17187}" srcOrd="1" destOrd="0" presId="urn:microsoft.com/office/officeart/2005/8/layout/process3"/>
    <dgm:cxn modelId="{260919D7-1F0F-429D-A372-0DB651054CF6}" srcId="{971245DF-23E7-4AF0-902B-46008DD7C9F0}" destId="{C790B6B7-E003-492F-AC50-A27DC25B065F}" srcOrd="3" destOrd="0" parTransId="{C92F0C4E-D4C6-4E86-B73F-A6D769D5CE61}" sibTransId="{220448B8-A6BE-407B-95E1-6019054357D4}"/>
    <dgm:cxn modelId="{FA827B38-66F3-4550-B021-594D84345188}" srcId="{982F9AF0-21FB-428A-8105-0B5B8B722197}" destId="{27F9BCE9-A82A-4736-991E-8B0468BA5D55}" srcOrd="10" destOrd="0" parTransId="{3D09624D-8EA6-43E5-95FD-98AAB43BC636}" sibTransId="{A8CEB3AB-23B6-4F2D-AE7D-24BF09A668C9}"/>
    <dgm:cxn modelId="{F7969989-0381-446D-8852-2D4ABDB645C6}" type="presOf" srcId="{6F614A39-7073-4722-A8FE-8B740258887C}" destId="{D246B939-AB57-45D8-8DA1-FCBE8C292FC4}" srcOrd="0" destOrd="6" presId="urn:microsoft.com/office/officeart/2005/8/layout/process3"/>
    <dgm:cxn modelId="{369D40E7-704E-4B8F-BD04-1D7DF8AD4296}" type="presOf" srcId="{AB09F4C4-2F73-4DC8-A040-DF06449579B9}" destId="{E435B613-38AD-46F3-A758-CB61D8088117}" srcOrd="0" destOrd="0" presId="urn:microsoft.com/office/officeart/2005/8/layout/process3"/>
    <dgm:cxn modelId="{4360E2DD-1BE5-4CE1-88E9-C19C953A75A9}" srcId="{C8B7AADC-81C7-4E0B-A34D-FD66D59DC0D9}" destId="{48C17423-01E0-4FE7-9A23-1E729A540B94}" srcOrd="0" destOrd="0" parTransId="{7329A311-BCB4-412A-9BA2-471B922F74C5}" sibTransId="{12DA8D1C-6C9B-4930-A256-A6F50A9DA1E5}"/>
    <dgm:cxn modelId="{6B642D21-73A8-4CEE-A9BC-983BD1962FE2}" type="presOf" srcId="{02C4FE0D-0897-4947-BC5A-9B19CF1EA9BE}" destId="{DC781FD9-8E9E-415C-916D-85F10520810B}" srcOrd="0" destOrd="5" presId="urn:microsoft.com/office/officeart/2005/8/layout/process3"/>
    <dgm:cxn modelId="{C64FDB13-6307-465D-A583-9F7F05217D9D}" srcId="{C8B7AADC-81C7-4E0B-A34D-FD66D59DC0D9}" destId="{EC069A1C-799C-4B50-8154-4B6EDAB0907C}" srcOrd="4" destOrd="0" parTransId="{917DA172-38F4-4EA5-85B8-7701E142B86A}" sibTransId="{B23B7490-DD1D-4096-B9EE-53AC5FE50471}"/>
    <dgm:cxn modelId="{56748B48-C35E-4308-91C9-8E875ED43ACA}" type="presOf" srcId="{74D8D420-10A5-4980-8DF3-77883831BA8A}" destId="{6CCBE85F-9794-437F-BA3F-F0A480E95DA1}" srcOrd="0" destOrd="0" presId="urn:microsoft.com/office/officeart/2005/8/layout/process3"/>
    <dgm:cxn modelId="{D990A848-739E-4205-969B-7E949FF76D5C}" srcId="{EF0B15D5-E264-4742-A1ED-BF332B279668}" destId="{C8B7AADC-81C7-4E0B-A34D-FD66D59DC0D9}" srcOrd="3" destOrd="0" parTransId="{30270D01-E984-403D-B619-ADAE010E8E8C}" sibTransId="{3CC65B03-86FE-4A84-BDA4-ABBF3CE96065}"/>
    <dgm:cxn modelId="{736EC58E-6D91-47BF-B3F1-8EE8C1A1C57D}" type="presOf" srcId="{D035DF6B-BE9A-4DDA-B870-D785734846AF}" destId="{8B920E72-C0C8-4F21-AAD5-679F9D2C0E2F}" srcOrd="0" destOrd="6" presId="urn:microsoft.com/office/officeart/2005/8/layout/process3"/>
    <dgm:cxn modelId="{93AE3AB5-6116-4B9C-88DE-7B4781D66887}" srcId="{982F9AF0-21FB-428A-8105-0B5B8B722197}" destId="{3B5D26ED-B44E-4A8A-A3B0-8AE0AD418B1A}" srcOrd="0" destOrd="0" parTransId="{8C753DAC-0352-4E8E-9E58-2473C89E42BE}" sibTransId="{B93EDF6F-9B15-40E5-A4F4-EEB5FA00DD71}"/>
    <dgm:cxn modelId="{3705CB98-9D03-422D-AF43-AAE8678EC76F}" srcId="{9E33DC04-9BB2-48E8-9BE8-5AC7719DB703}" destId="{238A1553-0811-481D-9CD5-7FA5B142C4A5}" srcOrd="0" destOrd="0" parTransId="{4A1A106D-5EEA-4CE8-8E75-2694C8677222}" sibTransId="{30F6849F-5B69-4045-95D2-A60A53F9A17C}"/>
    <dgm:cxn modelId="{7576A0B4-78F5-4A4D-8082-A76C780EF0D1}" type="presOf" srcId="{93C042B3-AFE9-40E7-A006-4C714B5DAEC9}" destId="{8B920E72-C0C8-4F21-AAD5-679F9D2C0E2F}" srcOrd="0" destOrd="2" presId="urn:microsoft.com/office/officeart/2005/8/layout/process3"/>
    <dgm:cxn modelId="{1D4D0A92-F704-45D9-AB4B-35C48626FFFE}" srcId="{13BEF248-C7F9-416B-9DFF-64352134486A}" destId="{65C301CE-0C22-4CC3-8623-BDAA0F5D7923}" srcOrd="1" destOrd="0" parTransId="{1E4533B1-4DF8-4FD0-9D14-B444F3157EA8}" sibTransId="{80669737-779F-4EFE-9F72-6424DE414DD1}"/>
    <dgm:cxn modelId="{613B377A-F91E-4A07-A9C0-B58EB711A3FC}" type="presOf" srcId="{C8B7AADC-81C7-4E0B-A34D-FD66D59DC0D9}" destId="{D8961898-1EED-4A75-91B8-7C8A1B1C0CE0}" srcOrd="0" destOrd="0" presId="urn:microsoft.com/office/officeart/2005/8/layout/process3"/>
    <dgm:cxn modelId="{087033C7-6D65-4FCE-827F-BBD8BA31129F}" type="presOf" srcId="{473BC5DA-E143-41EA-B961-6E47F6EB274C}" destId="{D246B939-AB57-45D8-8DA1-FCBE8C292FC4}" srcOrd="0" destOrd="8" presId="urn:microsoft.com/office/officeart/2005/8/layout/process3"/>
    <dgm:cxn modelId="{7A40A0B0-340C-47D5-9EC0-8C98E975B7DC}" srcId="{982F9AF0-21FB-428A-8105-0B5B8B722197}" destId="{E249F399-91BD-411A-9C74-F3EFA888EBA7}" srcOrd="1" destOrd="0" parTransId="{AE6C21B2-19C3-4D73-B57F-B8DBB660DD01}" sibTransId="{83F449CA-581B-47C3-88A2-993FA8CBE151}"/>
    <dgm:cxn modelId="{786F2074-9828-4A11-AA8E-75ADF966790B}" type="presOf" srcId="{CC09D845-0441-4E34-B4AB-BFC9EE73A5C2}" destId="{5DBA50C7-D9EA-4D83-84C2-18160E7B6676}" srcOrd="1" destOrd="0" presId="urn:microsoft.com/office/officeart/2005/8/layout/process3"/>
    <dgm:cxn modelId="{4230EDF0-9903-45CA-89E5-4FA419D46DC3}" type="presOf" srcId="{EB4874A4-E5D5-44A3-8D84-A7EF76169EED}" destId="{DC781FD9-8E9E-415C-916D-85F10520810B}" srcOrd="0" destOrd="2" presId="urn:microsoft.com/office/officeart/2005/8/layout/process3"/>
    <dgm:cxn modelId="{B059769E-03EB-4B66-854F-845FA260A589}" type="presOf" srcId="{0287DF60-B02B-4FB2-AD1E-2C934BDBAEA4}" destId="{8B920E72-C0C8-4F21-AAD5-679F9D2C0E2F}" srcOrd="0" destOrd="5" presId="urn:microsoft.com/office/officeart/2005/8/layout/process3"/>
    <dgm:cxn modelId="{9630671B-90EA-483F-804E-4D6F0E6ECBA4}" srcId="{982F9AF0-21FB-428A-8105-0B5B8B722197}" destId="{8940FE2E-F77A-4122-B9D0-796A4C4041CC}" srcOrd="3" destOrd="0" parTransId="{63D99E43-FE67-4EFC-881A-C34FCFE18956}" sibTransId="{BF20AB84-7C1C-4E4D-A731-E7C7A750B1A6}"/>
    <dgm:cxn modelId="{8AE8CFE5-8F3C-4993-999C-B21CAAA8C1A4}" srcId="{13BEF248-C7F9-416B-9DFF-64352134486A}" destId="{A6514991-C227-4163-9A54-D1D2ACC20E90}" srcOrd="3" destOrd="0" parTransId="{6FE59AE4-74C5-483B-910A-9BF85F2E1B8D}" sibTransId="{552A99BD-ABDD-44F2-B9A8-65D20D6142A4}"/>
    <dgm:cxn modelId="{18358D45-4454-45B7-9237-17C7451DF353}" type="presOf" srcId="{EA27C459-F496-4AAC-81A8-896908A05791}" destId="{8B920E72-C0C8-4F21-AAD5-679F9D2C0E2F}" srcOrd="0" destOrd="7" presId="urn:microsoft.com/office/officeart/2005/8/layout/process3"/>
    <dgm:cxn modelId="{E8A83CDF-80DB-498E-8FAC-C9B540B8EC8D}" srcId="{C8B7AADC-81C7-4E0B-A34D-FD66D59DC0D9}" destId="{BCDBEB3C-41C8-4D4D-86FC-520F7468513D}" srcOrd="1" destOrd="0" parTransId="{646C925A-D653-461F-8563-176668760DAA}" sibTransId="{5D9E939D-BFB3-491A-9E38-74CF129F897A}"/>
    <dgm:cxn modelId="{8C8C2369-F29C-4A53-A5DD-818511B5EEBB}" type="presOf" srcId="{87A27D1D-8C9E-4C3D-B7F9-87B1B7F26EC7}" destId="{FAE8D751-2B37-4AF5-97FD-1415C62C5DA6}" srcOrd="0" destOrd="0" presId="urn:microsoft.com/office/officeart/2005/8/layout/process3"/>
    <dgm:cxn modelId="{90A4CC92-013D-43AA-827B-F38BDB144343}" srcId="{13BEF248-C7F9-416B-9DFF-64352134486A}" destId="{517BDBAD-5E10-4142-B00D-8CA0104F7E12}" srcOrd="7" destOrd="0" parTransId="{69B3AC71-B76F-448D-B00B-037D3710CC8A}" sibTransId="{359FE292-4145-4663-8FA8-96BA0F5EB3C7}"/>
    <dgm:cxn modelId="{DBEFC264-3D73-43B7-9C1F-2DCD2FCDD041}" type="presOf" srcId="{3B5D26ED-B44E-4A8A-A3B0-8AE0AD418B1A}" destId="{D246B939-AB57-45D8-8DA1-FCBE8C292FC4}" srcOrd="0" destOrd="0" presId="urn:microsoft.com/office/officeart/2005/8/layout/process3"/>
    <dgm:cxn modelId="{3498A271-B31F-4272-B399-E26D419503EC}" srcId="{C8B7AADC-81C7-4E0B-A34D-FD66D59DC0D9}" destId="{7371C2E1-A99E-4B30-8D01-54A909FFCE5C}" srcOrd="5" destOrd="0" parTransId="{5FE1C782-995C-432D-AE08-797A713EF147}" sibTransId="{79C00A1F-7607-4BB1-A792-5E541C8485E1}"/>
    <dgm:cxn modelId="{EBEA118C-36E3-4DEC-A8C5-138E2EC8C1DA}" type="presOf" srcId="{EC069A1C-799C-4B50-8154-4B6EDAB0907C}" destId="{A4A247CC-37F5-4539-8ED6-CF6AAB24488A}" srcOrd="0" destOrd="4" presId="urn:microsoft.com/office/officeart/2005/8/layout/process3"/>
    <dgm:cxn modelId="{7CE0E5E3-BFE2-4279-A2EC-F3B9874A2FD3}" srcId="{982F9AF0-21FB-428A-8105-0B5B8B722197}" destId="{474B56FE-F709-45DE-A290-B1DA8D3658AC}" srcOrd="12" destOrd="0" parTransId="{4E1E13AA-AC41-4D29-8A43-EE822F83864E}" sibTransId="{62E584CB-3C46-4CC5-93AA-3C65C395454C}"/>
    <dgm:cxn modelId="{DA775D83-3E78-4ACC-8735-22C9163CA226}" type="presOf" srcId="{A0AA09AB-047A-479D-B1C3-115C71B15335}" destId="{FAE8D751-2B37-4AF5-97FD-1415C62C5DA6}" srcOrd="0" destOrd="2" presId="urn:microsoft.com/office/officeart/2005/8/layout/process3"/>
    <dgm:cxn modelId="{9152FA26-9FC2-4C14-9F83-4CAE1DD12DF8}" srcId="{13BEF248-C7F9-416B-9DFF-64352134486A}" destId="{87A27D1D-8C9E-4C3D-B7F9-87B1B7F26EC7}" srcOrd="0" destOrd="0" parTransId="{D4860C1B-2B3A-498C-9E8F-3A96141F9339}" sibTransId="{3ACA116D-4E70-415E-BDAB-4B795D0A57FE}"/>
    <dgm:cxn modelId="{A886E240-A6EE-4FFF-B4D7-F10248CCC093}" type="presOf" srcId="{65C301CE-0C22-4CC3-8623-BDAA0F5D7923}" destId="{FAE8D751-2B37-4AF5-97FD-1415C62C5DA6}" srcOrd="0" destOrd="1" presId="urn:microsoft.com/office/officeart/2005/8/layout/process3"/>
    <dgm:cxn modelId="{14EC0726-55A7-4E68-910E-2ABF91255762}" type="presOf" srcId="{57ACBC68-AF00-46DE-A637-2020D9057FEC}" destId="{FAE8D751-2B37-4AF5-97FD-1415C62C5DA6}" srcOrd="0" destOrd="10" presId="urn:microsoft.com/office/officeart/2005/8/layout/process3"/>
    <dgm:cxn modelId="{39BD187F-F8C1-4B6C-9F85-35CEFB594732}" srcId="{9E33DC04-9BB2-48E8-9BE8-5AC7719DB703}" destId="{A9FBEC6E-0EDB-4187-BF87-2C716296C343}" srcOrd="1" destOrd="0" parTransId="{63959EA0-DE54-4BA2-BF00-F207683D3C8D}" sibTransId="{23E7AAB8-4A07-4C1F-9B8B-AA545A64CE7E}"/>
    <dgm:cxn modelId="{78AE28BE-FD61-4DCA-9D9D-6BAF869AF2FF}" srcId="{971245DF-23E7-4AF0-902B-46008DD7C9F0}" destId="{EB4874A4-E5D5-44A3-8D84-A7EF76169EED}" srcOrd="2" destOrd="0" parTransId="{11116720-54E4-45D8-AE02-25ABC0D86625}" sibTransId="{22F05452-29F2-4C2F-A282-4D0535ACAD69}"/>
    <dgm:cxn modelId="{77376359-0EB6-4723-A796-E87CA1C9CB9B}" srcId="{13BEF248-C7F9-416B-9DFF-64352134486A}" destId="{99D4DE36-19C9-4228-A005-00079E5C3052}" srcOrd="8" destOrd="0" parTransId="{2AD1541D-49AE-4ACA-8CCA-4DC367A16211}" sibTransId="{7979D448-9C8A-44B8-851E-8F550D1E09D3}"/>
    <dgm:cxn modelId="{B04B8344-5617-4642-955F-960159088861}" type="presOf" srcId="{517BDBAD-5E10-4142-B00D-8CA0104F7E12}" destId="{FAE8D751-2B37-4AF5-97FD-1415C62C5DA6}" srcOrd="0" destOrd="7" presId="urn:microsoft.com/office/officeart/2005/8/layout/process3"/>
    <dgm:cxn modelId="{53D840C2-CFB6-495A-863F-0C615B2F1E7F}" type="presOf" srcId="{C790B6B7-E003-492F-AC50-A27DC25B065F}" destId="{DC781FD9-8E9E-415C-916D-85F10520810B}" srcOrd="0" destOrd="3" presId="urn:microsoft.com/office/officeart/2005/8/layout/process3"/>
    <dgm:cxn modelId="{0A4E7194-4C3A-47DC-9B32-4C985284C012}" type="presOf" srcId="{A9FBEC6E-0EDB-4187-BF87-2C716296C343}" destId="{8B920E72-C0C8-4F21-AAD5-679F9D2C0E2F}" srcOrd="0" destOrd="1" presId="urn:microsoft.com/office/officeart/2005/8/layout/process3"/>
    <dgm:cxn modelId="{EDB28F42-5F33-4200-BB98-B6DD66ACA6E6}" type="presOf" srcId="{534D3347-588C-4050-B5BF-F3A835CC8CC3}" destId="{DC781FD9-8E9E-415C-916D-85F10520810B}" srcOrd="0" destOrd="1" presId="urn:microsoft.com/office/officeart/2005/8/layout/process3"/>
    <dgm:cxn modelId="{D583825A-5785-4E15-A9AF-4F85179237D2}" srcId="{971245DF-23E7-4AF0-902B-46008DD7C9F0}" destId="{DF6FD5FD-1CAF-47F2-AA03-39409A820A35}" srcOrd="8" destOrd="0" parTransId="{974D1B05-ED22-46CB-AEFA-4D94CEB4BFA2}" sibTransId="{389E376E-A7DC-4161-AFA6-4290646122FE}"/>
    <dgm:cxn modelId="{DDA26436-F781-4BFA-A0A9-0A62F0AB04D4}" type="presOf" srcId="{99D4DE36-19C9-4228-A005-00079E5C3052}" destId="{FAE8D751-2B37-4AF5-97FD-1415C62C5DA6}" srcOrd="0" destOrd="8" presId="urn:microsoft.com/office/officeart/2005/8/layout/process3"/>
    <dgm:cxn modelId="{90F92EFA-4ADD-4C4F-A616-6E8F857C9D4F}" type="presOf" srcId="{13BEF248-C7F9-416B-9DFF-64352134486A}" destId="{DE7079F8-F6CE-44F0-9970-AC9469319022}" srcOrd="0" destOrd="0" presId="urn:microsoft.com/office/officeart/2005/8/layout/process3"/>
    <dgm:cxn modelId="{782BA522-E1A0-4500-8768-437BC417A48F}" srcId="{9E33DC04-9BB2-48E8-9BE8-5AC7719DB703}" destId="{EA27C459-F496-4AAC-81A8-896908A05791}" srcOrd="7" destOrd="0" parTransId="{49300BAF-DE73-4A2E-8F06-E184421BAAFE}" sibTransId="{8DAB29E6-FAB0-4726-8475-ADED772AF953}"/>
    <dgm:cxn modelId="{2EFF9575-FC0B-470E-839A-109769DC2137}" srcId="{971245DF-23E7-4AF0-902B-46008DD7C9F0}" destId="{F91A49E5-7466-4D9E-8F57-4F88331846D1}" srcOrd="6" destOrd="0" parTransId="{1C6B1413-D245-4274-BD10-F35B95CDD243}" sibTransId="{7538BB57-895B-42C6-82E2-5DA021745D0F}"/>
    <dgm:cxn modelId="{8272D4D7-C0DC-4582-AB96-BF216D08FE47}" srcId="{971245DF-23E7-4AF0-902B-46008DD7C9F0}" destId="{22C669E7-6E0D-4A81-87D0-00AF67A8D45C}" srcOrd="4" destOrd="0" parTransId="{29C64E9D-E60A-4474-A9DB-902B6B361103}" sibTransId="{1E06D7C3-8B89-4EA0-860D-EE75B707BA2A}"/>
    <dgm:cxn modelId="{678AF79D-5450-4D20-92DE-BB776C0C1BE7}" type="presOf" srcId="{564ADEA5-DEF5-4788-A1EA-D1AB23B71237}" destId="{3A020067-9956-4227-BC8D-E439B996A8A4}" srcOrd="0" destOrd="0" presId="urn:microsoft.com/office/officeart/2005/8/layout/process3"/>
    <dgm:cxn modelId="{A3B60491-9B1F-4423-9942-E73AC835493D}" srcId="{982F9AF0-21FB-428A-8105-0B5B8B722197}" destId="{DBE0EBC1-7A7E-49FA-9677-57ABF7AAF996}" srcOrd="2" destOrd="0" parTransId="{55B80CB6-6AF0-459D-B64B-4664D71A1E09}" sibTransId="{AA0523A0-1ED3-40E7-A096-8C688E5DEEF4}"/>
    <dgm:cxn modelId="{76D6F4AA-A1A5-4B07-8D96-A368B9CADE4C}" type="presOf" srcId="{9C8EBD86-55E8-420D-8418-6C6BECD38955}" destId="{8B920E72-C0C8-4F21-AAD5-679F9D2C0E2F}" srcOrd="0" destOrd="3" presId="urn:microsoft.com/office/officeart/2005/8/layout/process3"/>
    <dgm:cxn modelId="{79E6804C-F0BD-4667-BEFA-76E5D2851382}" type="presOf" srcId="{74D8D420-10A5-4980-8DF3-77883831BA8A}" destId="{B4789357-8A71-47C7-B315-FA4F36305AFA}" srcOrd="1" destOrd="0" presId="urn:microsoft.com/office/officeart/2005/8/layout/process3"/>
    <dgm:cxn modelId="{26ED174F-DCC1-477B-A835-58213E5DBF14}" type="presOf" srcId="{927CEE54-A95F-4E2F-BD1B-82E30790C496}" destId="{FAE8D751-2B37-4AF5-97FD-1415C62C5DA6}" srcOrd="0" destOrd="11" presId="urn:microsoft.com/office/officeart/2005/8/layout/process3"/>
    <dgm:cxn modelId="{12830E58-5992-4680-BD46-BDC0E308C325}" srcId="{EF0B15D5-E264-4742-A1ED-BF332B279668}" destId="{982F9AF0-21FB-428A-8105-0B5B8B722197}" srcOrd="2" destOrd="0" parTransId="{11B294CE-1C50-4B0E-B281-A49379687BA8}" sibTransId="{AB09F4C4-2F73-4DC8-A040-DF06449579B9}"/>
    <dgm:cxn modelId="{D30575E7-8C9C-420E-BF27-7067EE84DA47}" srcId="{982F9AF0-21FB-428A-8105-0B5B8B722197}" destId="{9CD27B4A-DC2E-4767-A238-97D33AF61CE7}" srcOrd="5" destOrd="0" parTransId="{508DB747-3AF4-425E-9DA9-A72C2CDD21D0}" sibTransId="{A0E3F94B-C423-4A44-953E-1F50D55AF83D}"/>
    <dgm:cxn modelId="{0136AE4B-7C67-435A-B60D-E0743C4AA32B}" type="presOf" srcId="{D7829182-BE34-4CB3-94D9-7223B2921D54}" destId="{DC781FD9-8E9E-415C-916D-85F10520810B}" srcOrd="0" destOrd="7" presId="urn:microsoft.com/office/officeart/2005/8/layout/process3"/>
    <dgm:cxn modelId="{CA4B413D-8381-451C-872D-1A39C5846668}" type="presOf" srcId="{FEBBF267-02F7-4948-9705-5EC6C5C7AE57}" destId="{FAE8D751-2B37-4AF5-97FD-1415C62C5DA6}" srcOrd="0" destOrd="5" presId="urn:microsoft.com/office/officeart/2005/8/layout/process3"/>
    <dgm:cxn modelId="{D0B6EABB-D568-4770-9FED-5B4A477F5632}" type="presOf" srcId="{DA31E83F-F664-45FD-A50E-886EC8B26249}" destId="{D246B939-AB57-45D8-8DA1-FCBE8C292FC4}" srcOrd="0" destOrd="7" presId="urn:microsoft.com/office/officeart/2005/8/layout/process3"/>
    <dgm:cxn modelId="{632559E2-2C69-412E-A7AA-075C66B88258}" type="presOf" srcId="{982F9AF0-21FB-428A-8105-0B5B8B722197}" destId="{4D499760-2976-402E-8FFD-62559177BB25}" srcOrd="1" destOrd="0" presId="urn:microsoft.com/office/officeart/2005/8/layout/process3"/>
    <dgm:cxn modelId="{D9176AC4-C324-43ED-8D3B-30192DE74C74}" srcId="{9E33DC04-9BB2-48E8-9BE8-5AC7719DB703}" destId="{9C8EBD86-55E8-420D-8418-6C6BECD38955}" srcOrd="3" destOrd="0" parTransId="{3D9E3EF6-6B3B-4EB7-ACC8-652267C7BCD6}" sibTransId="{A594FDA4-2BDA-4B37-9E49-04835A5BDC12}"/>
    <dgm:cxn modelId="{6D74E6BC-213E-4CD0-8F09-BA1A98A84918}" type="presOf" srcId="{C86D7EB6-7D37-4DA4-AA4E-B70E7A8F9F12}" destId="{0FBB2F95-BDAB-4BE0-BFFE-4ED27E1EF579}" srcOrd="1" destOrd="0" presId="urn:microsoft.com/office/officeart/2005/8/layout/process3"/>
    <dgm:cxn modelId="{1CADAC5F-CF9D-474F-964E-C63CB06A4D9B}" type="presOf" srcId="{C86D7EB6-7D37-4DA4-AA4E-B70E7A8F9F12}" destId="{6383D10A-2A76-4B1F-887E-B6F009A4290F}" srcOrd="0" destOrd="0" presId="urn:microsoft.com/office/officeart/2005/8/layout/process3"/>
    <dgm:cxn modelId="{55EC69DF-1805-4D52-A369-78DEF2AE4AC1}" type="presOf" srcId="{E04093AC-A3C3-4DEA-9260-EFB313D2CB77}" destId="{D246B939-AB57-45D8-8DA1-FCBE8C292FC4}" srcOrd="0" destOrd="11" presId="urn:microsoft.com/office/officeart/2005/8/layout/process3"/>
    <dgm:cxn modelId="{1CC99F8C-9FD1-44CA-B8A1-6D5EB0E9D8AC}" srcId="{13BEF248-C7F9-416B-9DFF-64352134486A}" destId="{A0AA09AB-047A-479D-B1C3-115C71B15335}" srcOrd="2" destOrd="0" parTransId="{D74FE167-108A-42A0-9523-864028A096AD}" sibTransId="{C4F015F0-04CF-44C2-95B9-E49A78E62D38}"/>
    <dgm:cxn modelId="{25DF2F58-87A5-4EF4-B181-DDC19F778C8B}" type="presOf" srcId="{9D4BDA34-2E8A-4EB2-AD2D-C87670544227}" destId="{8B920E72-C0C8-4F21-AAD5-679F9D2C0E2F}" srcOrd="0" destOrd="4" presId="urn:microsoft.com/office/officeart/2005/8/layout/process3"/>
    <dgm:cxn modelId="{B1F93D03-5365-4738-8983-395437E84240}" type="presOf" srcId="{DBE0EBC1-7A7E-49FA-9677-57ABF7AAF996}" destId="{D246B939-AB57-45D8-8DA1-FCBE8C292FC4}" srcOrd="0" destOrd="2" presId="urn:microsoft.com/office/officeart/2005/8/layout/process3"/>
    <dgm:cxn modelId="{F83DA8DC-380F-4132-9C2E-FCEE60B3A5A3}" type="presParOf" srcId="{A88B4A05-D014-4BBC-82E8-AA4B1DDA5E96}" destId="{86AC54F6-F9CD-477A-8D08-19FDF5C51B8B}" srcOrd="0" destOrd="0" presId="urn:microsoft.com/office/officeart/2005/8/layout/process3"/>
    <dgm:cxn modelId="{7CA8D911-A8B7-4322-87AF-4785374450B2}" type="presParOf" srcId="{86AC54F6-F9CD-477A-8D08-19FDF5C51B8B}" destId="{A089F59B-B1E4-4033-9A5F-73A1221CF03D}" srcOrd="0" destOrd="0" presId="urn:microsoft.com/office/officeart/2005/8/layout/process3"/>
    <dgm:cxn modelId="{548EAEFF-D262-4021-B18C-81408E4C61AA}" type="presParOf" srcId="{86AC54F6-F9CD-477A-8D08-19FDF5C51B8B}" destId="{F5B9BD83-BC33-4744-828D-06B3BCB206E0}" srcOrd="1" destOrd="0" presId="urn:microsoft.com/office/officeart/2005/8/layout/process3"/>
    <dgm:cxn modelId="{72203197-FE79-48D5-A653-3A8A8A7B3DDA}" type="presParOf" srcId="{86AC54F6-F9CD-477A-8D08-19FDF5C51B8B}" destId="{DC781FD9-8E9E-415C-916D-85F10520810B}" srcOrd="2" destOrd="0" presId="urn:microsoft.com/office/officeart/2005/8/layout/process3"/>
    <dgm:cxn modelId="{83F6F549-65F3-4E45-B6A4-1E32AB98A94B}" type="presParOf" srcId="{A88B4A05-D014-4BBC-82E8-AA4B1DDA5E96}" destId="{6383D10A-2A76-4B1F-887E-B6F009A4290F}" srcOrd="1" destOrd="0" presId="urn:microsoft.com/office/officeart/2005/8/layout/process3"/>
    <dgm:cxn modelId="{A2D429C3-9DFB-4D20-B610-5DD47D5F7DE0}" type="presParOf" srcId="{6383D10A-2A76-4B1F-887E-B6F009A4290F}" destId="{0FBB2F95-BDAB-4BE0-BFFE-4ED27E1EF579}" srcOrd="0" destOrd="0" presId="urn:microsoft.com/office/officeart/2005/8/layout/process3"/>
    <dgm:cxn modelId="{CACF1803-040E-4B18-8504-8E819723A237}" type="presParOf" srcId="{A88B4A05-D014-4BBC-82E8-AA4B1DDA5E96}" destId="{ED388C9C-8121-4327-B581-551CDE750118}" srcOrd="2" destOrd="0" presId="urn:microsoft.com/office/officeart/2005/8/layout/process3"/>
    <dgm:cxn modelId="{C66C1D23-B36C-471E-8E66-306D2363EAE9}" type="presParOf" srcId="{ED388C9C-8121-4327-B581-551CDE750118}" destId="{A178BF3B-8CC0-483F-83F2-76C86C5B5BF2}" srcOrd="0" destOrd="0" presId="urn:microsoft.com/office/officeart/2005/8/layout/process3"/>
    <dgm:cxn modelId="{86168E21-9502-4EF7-A160-61FDDCA08290}" type="presParOf" srcId="{ED388C9C-8121-4327-B581-551CDE750118}" destId="{4EA4B346-9E7E-4390-BB0B-7627472D7754}" srcOrd="1" destOrd="0" presId="urn:microsoft.com/office/officeart/2005/8/layout/process3"/>
    <dgm:cxn modelId="{AAA34BC1-1B70-498D-B7AA-6FF7A77E98EE}" type="presParOf" srcId="{ED388C9C-8121-4327-B581-551CDE750118}" destId="{8B920E72-C0C8-4F21-AAD5-679F9D2C0E2F}" srcOrd="2" destOrd="0" presId="urn:microsoft.com/office/officeart/2005/8/layout/process3"/>
    <dgm:cxn modelId="{3E900DDC-805F-462F-8641-19E9FCFBA1DD}" type="presParOf" srcId="{A88B4A05-D014-4BBC-82E8-AA4B1DDA5E96}" destId="{6CCBE85F-9794-437F-BA3F-F0A480E95DA1}" srcOrd="3" destOrd="0" presId="urn:microsoft.com/office/officeart/2005/8/layout/process3"/>
    <dgm:cxn modelId="{5BBBD136-3A8C-45BE-A647-84BCC15B8A96}" type="presParOf" srcId="{6CCBE85F-9794-437F-BA3F-F0A480E95DA1}" destId="{B4789357-8A71-47C7-B315-FA4F36305AFA}" srcOrd="0" destOrd="0" presId="urn:microsoft.com/office/officeart/2005/8/layout/process3"/>
    <dgm:cxn modelId="{12AB35F2-F663-47B1-A1CA-975F0DE36574}" type="presParOf" srcId="{A88B4A05-D014-4BBC-82E8-AA4B1DDA5E96}" destId="{30D1BCCE-7152-49C5-90A8-E348D1D08D85}" srcOrd="4" destOrd="0" presId="urn:microsoft.com/office/officeart/2005/8/layout/process3"/>
    <dgm:cxn modelId="{9EDF2F95-9E7B-4BE6-8403-F9A3F7259CC5}" type="presParOf" srcId="{30D1BCCE-7152-49C5-90A8-E348D1D08D85}" destId="{3AF45386-9F90-40DD-A6C8-CA31031B4275}" srcOrd="0" destOrd="0" presId="urn:microsoft.com/office/officeart/2005/8/layout/process3"/>
    <dgm:cxn modelId="{F5E994B4-28E7-4599-A7D4-5494A9C32D17}" type="presParOf" srcId="{30D1BCCE-7152-49C5-90A8-E348D1D08D85}" destId="{4D499760-2976-402E-8FFD-62559177BB25}" srcOrd="1" destOrd="0" presId="urn:microsoft.com/office/officeart/2005/8/layout/process3"/>
    <dgm:cxn modelId="{67A20EFC-8F1E-4ED4-AC9F-1B062DEB127A}" type="presParOf" srcId="{30D1BCCE-7152-49C5-90A8-E348D1D08D85}" destId="{D246B939-AB57-45D8-8DA1-FCBE8C292FC4}" srcOrd="2" destOrd="0" presId="urn:microsoft.com/office/officeart/2005/8/layout/process3"/>
    <dgm:cxn modelId="{B5FA6A80-9EB3-4F0D-BF78-2A41E978C43D}" type="presParOf" srcId="{A88B4A05-D014-4BBC-82E8-AA4B1DDA5E96}" destId="{E435B613-38AD-46F3-A758-CB61D8088117}" srcOrd="5" destOrd="0" presId="urn:microsoft.com/office/officeart/2005/8/layout/process3"/>
    <dgm:cxn modelId="{A72BC0B9-8BE2-4B50-AE9A-465FD9F8CFE1}" type="presParOf" srcId="{E435B613-38AD-46F3-A758-CB61D8088117}" destId="{39DDF03B-7F37-4100-ADE2-D86912BD392A}" srcOrd="0" destOrd="0" presId="urn:microsoft.com/office/officeart/2005/8/layout/process3"/>
    <dgm:cxn modelId="{B52C5527-5162-4B86-AC15-8558BC6B3D02}" type="presParOf" srcId="{A88B4A05-D014-4BBC-82E8-AA4B1DDA5E96}" destId="{4944A5BC-7630-432B-ABC9-E686DA95F639}" srcOrd="6" destOrd="0" presId="urn:microsoft.com/office/officeart/2005/8/layout/process3"/>
    <dgm:cxn modelId="{77005ED3-2672-4937-B31A-F6904808377D}" type="presParOf" srcId="{4944A5BC-7630-432B-ABC9-E686DA95F639}" destId="{D8961898-1EED-4A75-91B8-7C8A1B1C0CE0}" srcOrd="0" destOrd="0" presId="urn:microsoft.com/office/officeart/2005/8/layout/process3"/>
    <dgm:cxn modelId="{55D69627-B24B-4CAA-AC0E-64733C8FE4E7}" type="presParOf" srcId="{4944A5BC-7630-432B-ABC9-E686DA95F639}" destId="{2DD09341-8F61-4E4B-BF4C-F12604209F30}" srcOrd="1" destOrd="0" presId="urn:microsoft.com/office/officeart/2005/8/layout/process3"/>
    <dgm:cxn modelId="{F09CE111-6CE7-48A9-952A-FD2D66624C26}" type="presParOf" srcId="{4944A5BC-7630-432B-ABC9-E686DA95F639}" destId="{A4A247CC-37F5-4539-8ED6-CF6AAB24488A}" srcOrd="2" destOrd="0" presId="urn:microsoft.com/office/officeart/2005/8/layout/process3"/>
    <dgm:cxn modelId="{E4A38ADE-F129-4572-AD7B-0E423A771283}" type="presParOf" srcId="{A88B4A05-D014-4BBC-82E8-AA4B1DDA5E96}" destId="{283AC6A9-B7FA-446F-8DDF-A4005DD21960}" srcOrd="7" destOrd="0" presId="urn:microsoft.com/office/officeart/2005/8/layout/process3"/>
    <dgm:cxn modelId="{996F1870-19AD-4437-B137-0F8EAFF9DEEE}" type="presParOf" srcId="{283AC6A9-B7FA-446F-8DDF-A4005DD21960}" destId="{422CB93C-5D0B-42AA-921B-0CC46B6FFB41}" srcOrd="0" destOrd="0" presId="urn:microsoft.com/office/officeart/2005/8/layout/process3"/>
    <dgm:cxn modelId="{DF04F3C6-7F85-4A67-912F-09BC0AC40B87}" type="presParOf" srcId="{A88B4A05-D014-4BBC-82E8-AA4B1DDA5E96}" destId="{DAA33962-D719-4D78-9791-A179ABBBD3F2}" srcOrd="8" destOrd="0" presId="urn:microsoft.com/office/officeart/2005/8/layout/process3"/>
    <dgm:cxn modelId="{29758F47-91B2-494D-836A-EAF9D9B4F940}" type="presParOf" srcId="{DAA33962-D719-4D78-9791-A179ABBBD3F2}" destId="{DE7079F8-F6CE-44F0-9970-AC9469319022}" srcOrd="0" destOrd="0" presId="urn:microsoft.com/office/officeart/2005/8/layout/process3"/>
    <dgm:cxn modelId="{68DBD731-BD07-4348-B146-598AFD87DF51}" type="presParOf" srcId="{DAA33962-D719-4D78-9791-A179ABBBD3F2}" destId="{2E42329B-FAB0-44AC-A539-B0F65FD17187}" srcOrd="1" destOrd="0" presId="urn:microsoft.com/office/officeart/2005/8/layout/process3"/>
    <dgm:cxn modelId="{D9E23242-A8E7-46C6-A866-25D805CFABB2}" type="presParOf" srcId="{DAA33962-D719-4D78-9791-A179ABBBD3F2}" destId="{FAE8D751-2B37-4AF5-97FD-1415C62C5DA6}" srcOrd="2" destOrd="0" presId="urn:microsoft.com/office/officeart/2005/8/layout/process3"/>
    <dgm:cxn modelId="{2BFF9BAF-F83C-405A-A560-FE283D2E35E7}" type="presParOf" srcId="{A88B4A05-D014-4BBC-82E8-AA4B1DDA5E96}" destId="{3A020067-9956-4227-BC8D-E439B996A8A4}" srcOrd="9" destOrd="0" presId="urn:microsoft.com/office/officeart/2005/8/layout/process3"/>
    <dgm:cxn modelId="{B7EBF212-F010-4643-806E-C80277765389}" type="presParOf" srcId="{3A020067-9956-4227-BC8D-E439B996A8A4}" destId="{9050A61C-9708-4C47-9703-7E6E8DDF5BFB}" srcOrd="0" destOrd="0" presId="urn:microsoft.com/office/officeart/2005/8/layout/process3"/>
    <dgm:cxn modelId="{AD262A68-9C7D-4F10-A4AB-001B229AF739}" type="presParOf" srcId="{A88B4A05-D014-4BBC-82E8-AA4B1DDA5E96}" destId="{B7AD918F-684E-4DE6-9DAF-4C3F196D611D}" srcOrd="10" destOrd="0" presId="urn:microsoft.com/office/officeart/2005/8/layout/process3"/>
    <dgm:cxn modelId="{36303EBA-92B6-41AC-87D7-1403652FC26E}" type="presParOf" srcId="{B7AD918F-684E-4DE6-9DAF-4C3F196D611D}" destId="{A233E00B-7AFD-44A2-BCC1-8AE5003C5ACC}" srcOrd="0" destOrd="0" presId="urn:microsoft.com/office/officeart/2005/8/layout/process3"/>
    <dgm:cxn modelId="{0EB84777-F8D8-402B-B1CC-E5FFCF2C7E0C}" type="presParOf" srcId="{B7AD918F-684E-4DE6-9DAF-4C3F196D611D}" destId="{5DBA50C7-D9EA-4D83-84C2-18160E7B6676}" srcOrd="1" destOrd="0" presId="urn:microsoft.com/office/officeart/2005/8/layout/process3"/>
    <dgm:cxn modelId="{08D256AE-9AEF-481E-8D25-65D9D653F2A2}" type="presParOf" srcId="{B7AD918F-684E-4DE6-9DAF-4C3F196D611D}" destId="{598377C7-75FD-434F-9F91-3CD8BE7E58D7}" srcOrd="2" destOrd="0" presId="urn:microsoft.com/office/officeart/2005/8/layout/process3"/>
  </dgm:cxnLst>
  <dgm:bg/>
  <dgm:whole/>
  <dgm:extLst>
    <a:ext uri="http://schemas.microsoft.com/office/drawing/2008/diagram">
      <dsp:dataModelExt xmlns:dsp="http://schemas.microsoft.com/office/drawing/2008/diagram" relId="rId8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B9BD83-BC33-4744-828D-06B3BCB206E0}">
      <dsp:nvSpPr>
        <dsp:cNvPr id="0" name=""/>
        <dsp:cNvSpPr/>
      </dsp:nvSpPr>
      <dsp:spPr>
        <a:xfrm>
          <a:off x="53787" y="487528"/>
          <a:ext cx="1431335" cy="2764800"/>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a:lnSpc>
              <a:spcPct val="90000"/>
            </a:lnSpc>
            <a:spcBef>
              <a:spcPct val="0"/>
            </a:spcBef>
            <a:spcAft>
              <a:spcPct val="35000"/>
            </a:spcAft>
          </a:pPr>
          <a:r>
            <a:rPr lang="en-US" altLang="zh-CN" sz="1000" kern="1200"/>
            <a:t>2015</a:t>
          </a:r>
          <a:r>
            <a:rPr lang="zh-CN" altLang="en-US" sz="1000" kern="1200"/>
            <a:t>年</a:t>
          </a:r>
          <a:endParaRPr lang="en-US" sz="1000" kern="1200"/>
        </a:p>
        <a:p>
          <a:pPr lvl="0" algn="l" defTabSz="444500">
            <a:lnSpc>
              <a:spcPct val="90000"/>
            </a:lnSpc>
            <a:spcBef>
              <a:spcPct val="0"/>
            </a:spcBef>
            <a:spcAft>
              <a:spcPct val="35000"/>
            </a:spcAft>
          </a:pPr>
          <a:r>
            <a:rPr lang="zh-CN" altLang="en-US" sz="1000" kern="1200"/>
            <a:t>研究组</a:t>
          </a:r>
          <a:endParaRPr lang="en-US" sz="1000" kern="1200"/>
        </a:p>
        <a:p>
          <a:pPr lvl="0" algn="l" defTabSz="444500">
            <a:lnSpc>
              <a:spcPct val="90000"/>
            </a:lnSpc>
            <a:spcBef>
              <a:spcPct val="0"/>
            </a:spcBef>
            <a:spcAft>
              <a:spcPct val="35000"/>
            </a:spcAft>
          </a:pPr>
          <a:r>
            <a:rPr lang="en-US" altLang="zh-CN" sz="1000" kern="1200"/>
            <a:t>9</a:t>
          </a:r>
          <a:r>
            <a:rPr lang="zh-CN" altLang="en-US" sz="1000" kern="1200"/>
            <a:t>月</a:t>
          </a:r>
          <a:r>
            <a:rPr lang="en-US" altLang="zh-CN" sz="1000" kern="1200"/>
            <a:t>14-18</a:t>
          </a:r>
          <a:r>
            <a:rPr lang="zh-CN" altLang="en-US" sz="1000" kern="1200"/>
            <a:t>日</a:t>
          </a:r>
          <a:endParaRPr lang="en-US" sz="1000" kern="1200"/>
        </a:p>
      </dsp:txBody>
      <dsp:txXfrm>
        <a:off x="53787" y="487528"/>
        <a:ext cx="1431335" cy="572534"/>
      </dsp:txXfrm>
    </dsp:sp>
    <dsp:sp modelId="{DC781FD9-8E9E-415C-916D-85F10520810B}">
      <dsp:nvSpPr>
        <dsp:cNvPr id="0" name=""/>
        <dsp:cNvSpPr/>
      </dsp:nvSpPr>
      <dsp:spPr>
        <a:xfrm>
          <a:off x="159182" y="1537230"/>
          <a:ext cx="1477696" cy="372916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endParaRPr lang="en-US" sz="1000" kern="1200"/>
        </a:p>
        <a:p>
          <a:pPr marL="57150" lvl="1" indent="-57150" algn="l" defTabSz="444500">
            <a:lnSpc>
              <a:spcPct val="90000"/>
            </a:lnSpc>
            <a:spcBef>
              <a:spcPct val="0"/>
            </a:spcBef>
            <a:spcAft>
              <a:spcPct val="15000"/>
            </a:spcAft>
            <a:buChar char="••"/>
          </a:pPr>
          <a:r>
            <a:rPr lang="zh-CN" sz="1000" kern="1200"/>
            <a:t>提纲 </a:t>
          </a:r>
          <a:r>
            <a:rPr lang="ru-RU" sz="1000" kern="1200"/>
            <a:t>– </a:t>
          </a:r>
          <a:r>
            <a:rPr lang="zh-CN" sz="1000" kern="1200"/>
            <a:t>所有课题</a:t>
          </a:r>
          <a:endParaRPr lang="en-US" sz="1000" kern="1200"/>
        </a:p>
        <a:p>
          <a:pPr marL="57150" lvl="1" indent="-57150" algn="l" defTabSz="444500">
            <a:lnSpc>
              <a:spcPct val="90000"/>
            </a:lnSpc>
            <a:spcBef>
              <a:spcPct val="0"/>
            </a:spcBef>
            <a:spcAft>
              <a:spcPct val="15000"/>
            </a:spcAft>
            <a:buChar char="••"/>
          </a:pPr>
          <a:endParaRPr lang="en-US" sz="1000" kern="1200"/>
        </a:p>
        <a:p>
          <a:pPr marL="57150" lvl="1" indent="-57150" algn="l" defTabSz="444500">
            <a:lnSpc>
              <a:spcPct val="90000"/>
            </a:lnSpc>
            <a:spcBef>
              <a:spcPct val="0"/>
            </a:spcBef>
            <a:spcAft>
              <a:spcPct val="15000"/>
            </a:spcAft>
            <a:buChar char="••"/>
          </a:pPr>
          <a:r>
            <a:rPr lang="zh-CN" sz="1000" kern="1200"/>
            <a:t>报告草案：</a:t>
          </a:r>
          <a:r>
            <a:rPr lang="ru-RU" sz="1000" kern="1200"/>
            <a:t/>
          </a:r>
          <a:br>
            <a:rPr lang="ru-RU" sz="1000" kern="1200"/>
          </a:br>
          <a:r>
            <a:rPr lang="ru-RU" sz="1000" kern="1200"/>
            <a:t>Q1</a:t>
          </a:r>
          <a:r>
            <a:rPr lang="zh-CN" sz="1000" kern="1200"/>
            <a:t>、</a:t>
          </a:r>
          <a:r>
            <a:rPr lang="ru-RU" sz="1000" kern="1200"/>
            <a:t>4</a:t>
          </a:r>
          <a:r>
            <a:rPr lang="zh-CN" sz="1000" kern="1200"/>
            <a:t>、</a:t>
          </a:r>
          <a:r>
            <a:rPr lang="ru-RU" sz="1000" kern="1200"/>
            <a:t>8</a:t>
          </a:r>
          <a:endParaRPr lang="en-US" sz="1000" kern="1200"/>
        </a:p>
        <a:p>
          <a:pPr marL="57150" lvl="1" indent="-57150" algn="l" defTabSz="444500">
            <a:lnSpc>
              <a:spcPct val="90000"/>
            </a:lnSpc>
            <a:spcBef>
              <a:spcPct val="0"/>
            </a:spcBef>
            <a:spcAft>
              <a:spcPct val="15000"/>
            </a:spcAft>
            <a:buChar char="••"/>
          </a:pPr>
          <a:endParaRPr lang="en-US" sz="1000" kern="1200"/>
        </a:p>
        <a:p>
          <a:pPr marL="57150" lvl="1" indent="-57150" algn="l" defTabSz="444500">
            <a:lnSpc>
              <a:spcPct val="90000"/>
            </a:lnSpc>
            <a:spcBef>
              <a:spcPct val="0"/>
            </a:spcBef>
            <a:spcAft>
              <a:spcPct val="15000"/>
            </a:spcAft>
            <a:buChar char="••"/>
          </a:pPr>
          <a:r>
            <a:rPr lang="zh-CN" sz="1000" kern="1200"/>
            <a:t>章节案文：</a:t>
          </a:r>
          <a:r>
            <a:rPr lang="ru-RU" sz="1000" kern="1200"/>
            <a:t/>
          </a:r>
          <a:br>
            <a:rPr lang="ru-RU" sz="1000" kern="1200"/>
          </a:br>
          <a:r>
            <a:rPr lang="ru-RU" sz="1000" kern="1200"/>
            <a:t>Q1</a:t>
          </a:r>
          <a:r>
            <a:rPr lang="zh-CN" sz="1000" kern="1200"/>
            <a:t>、</a:t>
          </a:r>
          <a:r>
            <a:rPr lang="ru-RU" sz="1000" kern="1200"/>
            <a:t>2</a:t>
          </a:r>
          <a:r>
            <a:rPr lang="zh-CN" sz="1000" kern="1200"/>
            <a:t>、</a:t>
          </a:r>
          <a:r>
            <a:rPr lang="ru-RU" sz="1000" kern="1200"/>
            <a:t>5</a:t>
          </a:r>
          <a:r>
            <a:rPr lang="zh-CN" sz="1000" kern="1200"/>
            <a:t>、</a:t>
          </a:r>
          <a:r>
            <a:rPr lang="ru-RU" sz="1000" kern="1200"/>
            <a:t>6</a:t>
          </a:r>
          <a:r>
            <a:rPr lang="zh-CN" sz="1000" kern="1200"/>
            <a:t>、</a:t>
          </a:r>
          <a:r>
            <a:rPr lang="ru-RU" sz="1000" kern="1200"/>
            <a:t>8</a:t>
          </a:r>
          <a:endParaRPr lang="en-US" sz="1000" kern="1200"/>
        </a:p>
        <a:p>
          <a:pPr marL="57150" lvl="1" indent="-57150" algn="l" defTabSz="444500">
            <a:lnSpc>
              <a:spcPct val="90000"/>
            </a:lnSpc>
            <a:spcBef>
              <a:spcPct val="0"/>
            </a:spcBef>
            <a:spcAft>
              <a:spcPct val="15000"/>
            </a:spcAft>
            <a:buChar char="••"/>
          </a:pPr>
          <a:endParaRPr lang="en-US" sz="1000" kern="1200"/>
        </a:p>
        <a:p>
          <a:pPr marL="57150" lvl="1" indent="-57150" algn="l" defTabSz="444500">
            <a:lnSpc>
              <a:spcPct val="90000"/>
            </a:lnSpc>
            <a:spcBef>
              <a:spcPct val="0"/>
            </a:spcBef>
            <a:spcAft>
              <a:spcPct val="15000"/>
            </a:spcAft>
            <a:buChar char="••"/>
          </a:pPr>
          <a:r>
            <a:rPr lang="zh-CN" sz="1000" kern="1200"/>
            <a:t>成立报告人组团队：</a:t>
          </a:r>
          <a:r>
            <a:rPr lang="ru-RU" sz="1000" kern="1200"/>
            <a:t/>
          </a:r>
          <a:br>
            <a:rPr lang="ru-RU" sz="1000" kern="1200"/>
          </a:br>
          <a:r>
            <a:rPr lang="ru-RU" sz="1000" kern="1200"/>
            <a:t>–</a:t>
          </a:r>
          <a:r>
            <a:rPr lang="en-US" sz="1000" kern="1200"/>
            <a:t> </a:t>
          </a:r>
          <a:r>
            <a:rPr lang="zh-CN" sz="1000" kern="1200"/>
            <a:t>确定共同因素</a:t>
          </a:r>
          <a:r>
            <a:rPr lang="ru-RU" sz="1000" kern="1200"/>
            <a:t>1</a:t>
          </a:r>
          <a:br>
            <a:rPr lang="ru-RU" sz="1000" kern="1200"/>
          </a:br>
          <a:r>
            <a:rPr lang="ru-RU" sz="1000" kern="1200"/>
            <a:t>–</a:t>
          </a:r>
          <a:r>
            <a:rPr lang="en-US" sz="1000" kern="1200"/>
            <a:t> </a:t>
          </a:r>
          <a:r>
            <a:rPr lang="zh-CN" sz="1000" kern="1200"/>
            <a:t>撰稿人</a:t>
          </a:r>
          <a:r>
            <a:rPr lang="ru-RU" sz="1000" kern="1200"/>
            <a:t/>
          </a:r>
          <a:br>
            <a:rPr lang="ru-RU" sz="1000" kern="1200"/>
          </a:br>
          <a:r>
            <a:rPr lang="zh-CN" sz="1000" kern="1200"/>
            <a:t>导则</a:t>
          </a:r>
          <a:r>
            <a:rPr lang="ru-RU" sz="1000" kern="1200"/>
            <a:t/>
          </a:r>
          <a:br>
            <a:rPr lang="ru-RU" sz="1000" kern="1200"/>
          </a:br>
          <a:r>
            <a:rPr lang="ru-RU" sz="1000" kern="1200"/>
            <a:t>–</a:t>
          </a:r>
          <a:r>
            <a:rPr lang="en-US" sz="1000" kern="1200"/>
            <a:t> </a:t>
          </a:r>
          <a:r>
            <a:rPr lang="zh-CN" sz="1000" kern="1200"/>
            <a:t>同行评审战略</a:t>
          </a:r>
          <a:r>
            <a:rPr lang="ru-RU" sz="1000" kern="1200"/>
            <a:t/>
          </a:r>
          <a:br>
            <a:rPr lang="ru-RU" sz="1000" kern="1200"/>
          </a:br>
          <a:r>
            <a:rPr lang="ru-RU" sz="1000" kern="1200"/>
            <a:t>–</a:t>
          </a:r>
          <a:r>
            <a:rPr lang="en-US" sz="1000" kern="1200"/>
            <a:t> </a:t>
          </a:r>
          <a:r>
            <a:rPr lang="zh-CN" sz="1000" kern="1200"/>
            <a:t>未来工作</a:t>
          </a:r>
          <a:r>
            <a:rPr lang="ru-RU" sz="1000" kern="1200"/>
            <a:t/>
          </a:r>
          <a:br>
            <a:rPr lang="ru-RU" sz="1000" kern="1200"/>
          </a:br>
          <a:r>
            <a:rPr lang="ru-RU" sz="1000" kern="1200"/>
            <a:t>X-</a:t>
          </a:r>
          <a:r>
            <a:rPr lang="zh-CN" sz="1000" kern="1200"/>
            <a:t>协调</a:t>
          </a:r>
          <a:r>
            <a:rPr lang="ru-RU" sz="1000" kern="1200"/>
            <a:t>SG1/SG2</a:t>
          </a:r>
          <a:br>
            <a:rPr lang="ru-RU" sz="1000" kern="1200"/>
          </a:br>
          <a:r>
            <a:rPr lang="ru-RU" sz="1000" kern="1200"/>
            <a:t>X-</a:t>
          </a:r>
          <a:r>
            <a:rPr lang="zh-CN" sz="1000" kern="1200"/>
            <a:t>协调区域性项目</a:t>
          </a:r>
          <a:r>
            <a:rPr lang="ru-RU" sz="1000" kern="1200"/>
            <a:t/>
          </a:r>
          <a:br>
            <a:rPr lang="ru-RU" sz="1000" kern="1200"/>
          </a:br>
          <a:r>
            <a:rPr lang="zh-CN" sz="1000" kern="1200"/>
            <a:t>联络声明</a:t>
          </a:r>
          <a:endParaRPr lang="en-US" sz="1000" kern="1200"/>
        </a:p>
        <a:p>
          <a:pPr marL="57150" lvl="1" indent="-57150" algn="l" defTabSz="444500">
            <a:lnSpc>
              <a:spcPct val="90000"/>
            </a:lnSpc>
            <a:spcBef>
              <a:spcPct val="0"/>
            </a:spcBef>
            <a:spcAft>
              <a:spcPct val="15000"/>
            </a:spcAft>
            <a:buChar char="••"/>
          </a:pPr>
          <a:endParaRPr lang="en-US" sz="1000" kern="1200"/>
        </a:p>
      </dsp:txBody>
      <dsp:txXfrm>
        <a:off x="202462" y="1580510"/>
        <a:ext cx="1391136" cy="3642602"/>
      </dsp:txXfrm>
    </dsp:sp>
    <dsp:sp modelId="{6383D10A-2A76-4B1F-887E-B6F009A4290F}">
      <dsp:nvSpPr>
        <dsp:cNvPr id="0" name=""/>
        <dsp:cNvSpPr/>
      </dsp:nvSpPr>
      <dsp:spPr>
        <a:xfrm rot="395628">
          <a:off x="1694019" y="728438"/>
          <a:ext cx="448978" cy="356361"/>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a:off x="1694373" y="793572"/>
        <a:ext cx="342070" cy="213817"/>
      </dsp:txXfrm>
    </dsp:sp>
    <dsp:sp modelId="{4EA4B346-9E7E-4390-BB0B-7627472D7754}">
      <dsp:nvSpPr>
        <dsp:cNvPr id="0" name=""/>
        <dsp:cNvSpPr/>
      </dsp:nvSpPr>
      <dsp:spPr>
        <a:xfrm>
          <a:off x="2326649" y="750257"/>
          <a:ext cx="1431335" cy="2764800"/>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a:lnSpc>
              <a:spcPct val="90000"/>
            </a:lnSpc>
            <a:spcBef>
              <a:spcPct val="0"/>
            </a:spcBef>
            <a:spcAft>
              <a:spcPct val="35000"/>
            </a:spcAft>
          </a:pPr>
          <a:r>
            <a:rPr lang="en-US" sz="1000" kern="1200"/>
            <a:t>2016</a:t>
          </a:r>
          <a:r>
            <a:rPr lang="zh-CN" altLang="en-US" sz="1000" kern="1200"/>
            <a:t>年</a:t>
          </a:r>
          <a:endParaRPr lang="en-US" sz="1000" kern="1200"/>
        </a:p>
        <a:p>
          <a:pPr lvl="0" algn="l" defTabSz="444500">
            <a:lnSpc>
              <a:spcPct val="90000"/>
            </a:lnSpc>
            <a:spcBef>
              <a:spcPct val="0"/>
            </a:spcBef>
            <a:spcAft>
              <a:spcPct val="35000"/>
            </a:spcAft>
          </a:pPr>
          <a:r>
            <a:rPr lang="zh-CN" altLang="en-US" sz="1000" kern="1200"/>
            <a:t>报告人组</a:t>
          </a:r>
          <a:endParaRPr lang="en-US" sz="1000" kern="1200"/>
        </a:p>
        <a:p>
          <a:pPr lvl="0" algn="l" defTabSz="444500">
            <a:lnSpc>
              <a:spcPct val="90000"/>
            </a:lnSpc>
            <a:spcBef>
              <a:spcPct val="0"/>
            </a:spcBef>
            <a:spcAft>
              <a:spcPct val="35000"/>
            </a:spcAft>
          </a:pPr>
          <a:r>
            <a:rPr lang="en-US" altLang="zh-CN" sz="1000" kern="1200"/>
            <a:t>4</a:t>
          </a:r>
          <a:r>
            <a:rPr lang="zh-CN" altLang="en-US" sz="1000" kern="1200"/>
            <a:t>月</a:t>
          </a:r>
          <a:r>
            <a:rPr lang="en-US" altLang="zh-CN" sz="1000" kern="1200"/>
            <a:t>4-15</a:t>
          </a:r>
          <a:r>
            <a:rPr lang="zh-CN" altLang="en-US" sz="1000" kern="1200"/>
            <a:t>日</a:t>
          </a:r>
          <a:endParaRPr lang="en-US" sz="1000" kern="1200"/>
        </a:p>
      </dsp:txBody>
      <dsp:txXfrm>
        <a:off x="2326649" y="750257"/>
        <a:ext cx="1431335" cy="572534"/>
      </dsp:txXfrm>
    </dsp:sp>
    <dsp:sp modelId="{8B920E72-C0C8-4F21-AAD5-679F9D2C0E2F}">
      <dsp:nvSpPr>
        <dsp:cNvPr id="0" name=""/>
        <dsp:cNvSpPr/>
      </dsp:nvSpPr>
      <dsp:spPr>
        <a:xfrm>
          <a:off x="2539459" y="1609520"/>
          <a:ext cx="1431335" cy="368640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1120" tIns="71120" rIns="71120" bIns="71120" numCol="1" spcCol="1270" anchor="t" anchorCtr="0">
          <a:noAutofit/>
        </a:bodyPr>
        <a:lstStyle/>
        <a:p>
          <a:pPr marL="57150" lvl="1" indent="-57150" algn="l" defTabSz="222250">
            <a:lnSpc>
              <a:spcPct val="90000"/>
            </a:lnSpc>
            <a:spcBef>
              <a:spcPct val="0"/>
            </a:spcBef>
            <a:spcAft>
              <a:spcPct val="15000"/>
            </a:spcAft>
            <a:buChar char="••"/>
          </a:pPr>
          <a:endParaRPr lang="en-US" sz="500" kern="1200"/>
        </a:p>
        <a:p>
          <a:pPr marL="57150" lvl="1" indent="-57150" algn="l" defTabSz="444500">
            <a:lnSpc>
              <a:spcPct val="90000"/>
            </a:lnSpc>
            <a:spcBef>
              <a:spcPct val="0"/>
            </a:spcBef>
            <a:spcAft>
              <a:spcPct val="15000"/>
            </a:spcAft>
            <a:buChar char="••"/>
          </a:pPr>
          <a:r>
            <a:rPr lang="ru-RU" sz="1000" kern="1200"/>
            <a:t>T-</a:t>
          </a:r>
          <a:r>
            <a:rPr lang="zh-CN" sz="1000" kern="1200"/>
            <a:t>截止日期</a:t>
          </a:r>
          <a:r>
            <a:rPr lang="ru-RU" sz="1000" kern="1200"/>
            <a:t/>
          </a:r>
          <a:br>
            <a:rPr lang="ru-RU" sz="1000" kern="1200"/>
          </a:br>
          <a:r>
            <a:rPr lang="ru-RU" sz="1000" kern="1200"/>
            <a:t>2016</a:t>
          </a:r>
          <a:r>
            <a:rPr lang="zh-CN" sz="1000" kern="1200"/>
            <a:t>年</a:t>
          </a:r>
          <a:r>
            <a:rPr lang="ru-RU" sz="1000" kern="1200"/>
            <a:t>2</a:t>
          </a:r>
          <a:r>
            <a:rPr lang="zh-CN" sz="1000" kern="1200"/>
            <a:t>月</a:t>
          </a:r>
          <a:r>
            <a:rPr lang="ru-RU" sz="1000" kern="1200"/>
            <a:t>19</a:t>
          </a:r>
          <a:r>
            <a:rPr lang="zh-CN" sz="1000" kern="1200"/>
            <a:t>日，星期五</a:t>
          </a:r>
          <a:endParaRPr lang="en-US" sz="1000" kern="1200"/>
        </a:p>
        <a:p>
          <a:pPr marL="57150" lvl="1" indent="-57150" algn="l" defTabSz="444500">
            <a:lnSpc>
              <a:spcPct val="90000"/>
            </a:lnSpc>
            <a:spcBef>
              <a:spcPct val="0"/>
            </a:spcBef>
            <a:spcAft>
              <a:spcPct val="15000"/>
            </a:spcAft>
            <a:buChar char="••"/>
          </a:pPr>
          <a:endParaRPr lang="en-US" sz="1000" kern="1200"/>
        </a:p>
        <a:p>
          <a:pPr marL="57150" lvl="1" indent="-57150" algn="l" defTabSz="444500">
            <a:lnSpc>
              <a:spcPct val="90000"/>
            </a:lnSpc>
            <a:spcBef>
              <a:spcPct val="0"/>
            </a:spcBef>
            <a:spcAft>
              <a:spcPct val="15000"/>
            </a:spcAft>
            <a:buChar char="••"/>
          </a:pPr>
          <a:r>
            <a:rPr lang="zh-CN" sz="1000" kern="1200"/>
            <a:t>讨论完善现有草案</a:t>
          </a:r>
          <a:endParaRPr lang="en-US" sz="1000" kern="1200"/>
        </a:p>
        <a:p>
          <a:pPr marL="57150" lvl="1" indent="-57150" algn="l" defTabSz="444500">
            <a:lnSpc>
              <a:spcPct val="90000"/>
            </a:lnSpc>
            <a:spcBef>
              <a:spcPct val="0"/>
            </a:spcBef>
            <a:spcAft>
              <a:spcPct val="15000"/>
            </a:spcAft>
            <a:buChar char="••"/>
          </a:pPr>
          <a:endParaRPr lang="en-US" sz="1000" kern="1200"/>
        </a:p>
        <a:p>
          <a:pPr marL="57150" lvl="1" indent="-57150" algn="l" defTabSz="444500">
            <a:lnSpc>
              <a:spcPct val="90000"/>
            </a:lnSpc>
            <a:spcBef>
              <a:spcPct val="0"/>
            </a:spcBef>
            <a:spcAft>
              <a:spcPct val="15000"/>
            </a:spcAft>
            <a:buChar char="••"/>
          </a:pPr>
          <a:r>
            <a:rPr lang="zh-CN" sz="1000" kern="1200"/>
            <a:t>完善提纲（如适用）</a:t>
          </a:r>
          <a:endParaRPr lang="en-US" sz="1000" kern="1200"/>
        </a:p>
        <a:p>
          <a:pPr marL="57150" lvl="1" indent="-57150" algn="l" defTabSz="444500">
            <a:lnSpc>
              <a:spcPct val="90000"/>
            </a:lnSpc>
            <a:spcBef>
              <a:spcPct val="0"/>
            </a:spcBef>
            <a:spcAft>
              <a:spcPct val="15000"/>
            </a:spcAft>
            <a:buChar char="••"/>
          </a:pPr>
          <a:endParaRPr lang="en-US" sz="1000" kern="1200"/>
        </a:p>
        <a:p>
          <a:pPr marL="57150" lvl="1" indent="-57150" algn="l" defTabSz="444500">
            <a:lnSpc>
              <a:spcPct val="90000"/>
            </a:lnSpc>
            <a:spcBef>
              <a:spcPct val="0"/>
            </a:spcBef>
            <a:spcAft>
              <a:spcPct val="15000"/>
            </a:spcAft>
            <a:buChar char="••"/>
          </a:pPr>
          <a:r>
            <a:rPr lang="zh-CN" sz="1000" kern="1200"/>
            <a:t>介绍导则草案和建议的撰稿人</a:t>
          </a:r>
          <a:endParaRPr lang="en-US" sz="1000" kern="1200"/>
        </a:p>
      </dsp:txBody>
      <dsp:txXfrm>
        <a:off x="2581381" y="1651442"/>
        <a:ext cx="1347491" cy="3602556"/>
      </dsp:txXfrm>
    </dsp:sp>
    <dsp:sp modelId="{6CCBE85F-9794-437F-BA3F-F0A480E95DA1}">
      <dsp:nvSpPr>
        <dsp:cNvPr id="0" name=""/>
        <dsp:cNvSpPr/>
      </dsp:nvSpPr>
      <dsp:spPr>
        <a:xfrm>
          <a:off x="3974970" y="858344"/>
          <a:ext cx="460008" cy="356361"/>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a:off x="3974970" y="929616"/>
        <a:ext cx="353100" cy="213817"/>
      </dsp:txXfrm>
    </dsp:sp>
    <dsp:sp modelId="{4D499760-2976-402E-8FFD-62559177BB25}">
      <dsp:nvSpPr>
        <dsp:cNvPr id="0" name=""/>
        <dsp:cNvSpPr/>
      </dsp:nvSpPr>
      <dsp:spPr>
        <a:xfrm>
          <a:off x="4625926" y="750257"/>
          <a:ext cx="1431335" cy="2764800"/>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a:lnSpc>
              <a:spcPct val="90000"/>
            </a:lnSpc>
            <a:spcBef>
              <a:spcPct val="0"/>
            </a:spcBef>
            <a:spcAft>
              <a:spcPct val="35000"/>
            </a:spcAft>
          </a:pPr>
          <a:r>
            <a:rPr lang="en-US" sz="1000" kern="1200"/>
            <a:t>20</a:t>
          </a:r>
          <a:r>
            <a:rPr lang="en-US" altLang="zh-CN" sz="1000" kern="1200"/>
            <a:t>2016</a:t>
          </a:r>
          <a:r>
            <a:rPr lang="zh-CN" altLang="en-US" sz="1000" kern="1200"/>
            <a:t>年</a:t>
          </a:r>
          <a:endParaRPr lang="en-US" sz="1000" kern="1200"/>
        </a:p>
        <a:p>
          <a:pPr lvl="0" algn="l" defTabSz="444500">
            <a:lnSpc>
              <a:spcPct val="90000"/>
            </a:lnSpc>
            <a:spcBef>
              <a:spcPct val="0"/>
            </a:spcBef>
            <a:spcAft>
              <a:spcPct val="35000"/>
            </a:spcAft>
          </a:pPr>
          <a:r>
            <a:rPr lang="zh-CN" altLang="en-US" sz="1000" kern="1200"/>
            <a:t>研究组</a:t>
          </a:r>
          <a:endParaRPr lang="en-US" sz="1000" kern="1200"/>
        </a:p>
        <a:p>
          <a:pPr lvl="0" algn="l" defTabSz="444500">
            <a:lnSpc>
              <a:spcPct val="90000"/>
            </a:lnSpc>
            <a:spcBef>
              <a:spcPct val="0"/>
            </a:spcBef>
            <a:spcAft>
              <a:spcPct val="35000"/>
            </a:spcAft>
          </a:pPr>
          <a:r>
            <a:rPr lang="en-US" altLang="zh-CN" sz="1000" kern="1200"/>
            <a:t>9</a:t>
          </a:r>
          <a:r>
            <a:rPr lang="zh-CN" altLang="en-US" sz="1000" kern="1200"/>
            <a:t>月</a:t>
          </a:r>
          <a:r>
            <a:rPr lang="en-US" altLang="zh-CN" sz="1000" kern="1200"/>
            <a:t>19-23</a:t>
          </a:r>
          <a:r>
            <a:rPr lang="zh-CN" altLang="en-US" sz="1000" kern="1200"/>
            <a:t>日</a:t>
          </a:r>
          <a:endParaRPr lang="en-US" sz="1000" kern="1200"/>
        </a:p>
        <a:p>
          <a:pPr lvl="0" algn="l" defTabSz="444500">
            <a:lnSpc>
              <a:spcPct val="90000"/>
            </a:lnSpc>
            <a:spcBef>
              <a:spcPct val="0"/>
            </a:spcBef>
            <a:spcAft>
              <a:spcPct val="35000"/>
            </a:spcAft>
          </a:pPr>
          <a:endParaRPr lang="en-US" sz="1000" kern="1200"/>
        </a:p>
      </dsp:txBody>
      <dsp:txXfrm>
        <a:off x="4625926" y="750257"/>
        <a:ext cx="1431335" cy="572534"/>
      </dsp:txXfrm>
    </dsp:sp>
    <dsp:sp modelId="{D246B939-AB57-45D8-8DA1-FCBE8C292FC4}">
      <dsp:nvSpPr>
        <dsp:cNvPr id="0" name=""/>
        <dsp:cNvSpPr/>
      </dsp:nvSpPr>
      <dsp:spPr>
        <a:xfrm>
          <a:off x="4824809" y="1607640"/>
          <a:ext cx="1431335" cy="368640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endParaRPr lang="en-US" sz="1000" kern="1200"/>
        </a:p>
        <a:p>
          <a:pPr marL="57150" lvl="1" indent="-57150" algn="l" defTabSz="444500">
            <a:lnSpc>
              <a:spcPct val="90000"/>
            </a:lnSpc>
            <a:spcBef>
              <a:spcPct val="0"/>
            </a:spcBef>
            <a:spcAft>
              <a:spcPct val="15000"/>
            </a:spcAft>
            <a:buChar char="••"/>
          </a:pPr>
          <a:r>
            <a:rPr lang="ru-RU" sz="1000" kern="1200"/>
            <a:t>T-</a:t>
          </a:r>
          <a:r>
            <a:rPr lang="zh-CN" sz="1000" kern="1200"/>
            <a:t>截止日期</a:t>
          </a:r>
          <a:r>
            <a:rPr lang="ru-RU" sz="1000" kern="1200"/>
            <a:t/>
          </a:r>
          <a:br>
            <a:rPr lang="ru-RU" sz="1000" kern="1200"/>
          </a:br>
          <a:r>
            <a:rPr lang="ru-RU" sz="1000" kern="1200"/>
            <a:t>2016</a:t>
          </a:r>
          <a:r>
            <a:rPr lang="zh-CN" sz="1000" kern="1200"/>
            <a:t>年</a:t>
          </a:r>
          <a:r>
            <a:rPr lang="ru-RU" sz="1000" kern="1200"/>
            <a:t>8</a:t>
          </a:r>
          <a:r>
            <a:rPr lang="zh-CN" sz="1000" kern="1200"/>
            <a:t>月</a:t>
          </a:r>
          <a:r>
            <a:rPr lang="ru-RU" sz="1000" kern="1200"/>
            <a:t>5</a:t>
          </a:r>
          <a:r>
            <a:rPr lang="zh-CN" sz="1000" kern="1200"/>
            <a:t>日，星期五</a:t>
          </a:r>
          <a:endParaRPr lang="en-US" sz="1000" kern="1200"/>
        </a:p>
        <a:p>
          <a:pPr marL="57150" lvl="1" indent="-57150" algn="l" defTabSz="444500">
            <a:lnSpc>
              <a:spcPct val="90000"/>
            </a:lnSpc>
            <a:spcBef>
              <a:spcPct val="0"/>
            </a:spcBef>
            <a:spcAft>
              <a:spcPct val="15000"/>
            </a:spcAft>
            <a:buChar char="••"/>
          </a:pPr>
          <a:endParaRPr lang="en-US" sz="1000" kern="1200"/>
        </a:p>
        <a:p>
          <a:pPr marL="57150" lvl="1" indent="-57150" algn="l" defTabSz="444500">
            <a:lnSpc>
              <a:spcPct val="90000"/>
            </a:lnSpc>
            <a:spcBef>
              <a:spcPct val="0"/>
            </a:spcBef>
            <a:spcAft>
              <a:spcPct val="15000"/>
            </a:spcAft>
            <a:buChar char="••"/>
          </a:pPr>
          <a:r>
            <a:rPr lang="zh-CN" sz="1000" kern="1200"/>
            <a:t>报告草案</a:t>
          </a:r>
          <a:r>
            <a:rPr lang="ru-RU" sz="1000" kern="1200"/>
            <a:t/>
          </a:r>
          <a:br>
            <a:rPr lang="ru-RU" sz="1000" kern="1200"/>
          </a:br>
          <a:r>
            <a:rPr lang="zh-CN" sz="1000" kern="1200"/>
            <a:t>所有课题</a:t>
          </a:r>
          <a:endParaRPr lang="en-US" sz="1000" kern="1200"/>
        </a:p>
        <a:p>
          <a:pPr marL="57150" lvl="1" indent="-57150" algn="l" defTabSz="444500">
            <a:lnSpc>
              <a:spcPct val="90000"/>
            </a:lnSpc>
            <a:spcBef>
              <a:spcPct val="0"/>
            </a:spcBef>
            <a:spcAft>
              <a:spcPct val="15000"/>
            </a:spcAft>
            <a:buChar char="••"/>
          </a:pPr>
          <a:endParaRPr lang="en-US" sz="1000" kern="1200"/>
        </a:p>
        <a:p>
          <a:pPr marL="57150" lvl="1" indent="-57150" algn="l" defTabSz="444500">
            <a:lnSpc>
              <a:spcPct val="90000"/>
            </a:lnSpc>
            <a:spcBef>
              <a:spcPct val="0"/>
            </a:spcBef>
            <a:spcAft>
              <a:spcPct val="15000"/>
            </a:spcAft>
            <a:buChar char="••"/>
          </a:pPr>
          <a:endParaRPr lang="en-US" sz="1000" kern="1200"/>
        </a:p>
        <a:p>
          <a:pPr marL="57150" lvl="1" indent="-57150" algn="l" defTabSz="444500">
            <a:lnSpc>
              <a:spcPct val="90000"/>
            </a:lnSpc>
            <a:spcBef>
              <a:spcPct val="0"/>
            </a:spcBef>
            <a:spcAft>
              <a:spcPct val="15000"/>
            </a:spcAft>
            <a:buChar char="••"/>
          </a:pPr>
          <a:endParaRPr lang="en-US" sz="1000" kern="1200"/>
        </a:p>
        <a:p>
          <a:pPr marL="57150" lvl="1" indent="-57150" algn="l" defTabSz="444500">
            <a:lnSpc>
              <a:spcPct val="90000"/>
            </a:lnSpc>
            <a:spcBef>
              <a:spcPct val="0"/>
            </a:spcBef>
            <a:spcAft>
              <a:spcPct val="15000"/>
            </a:spcAft>
            <a:buChar char="••"/>
          </a:pPr>
          <a:endParaRPr lang="en-US" sz="1000" kern="1200"/>
        </a:p>
        <a:p>
          <a:pPr marL="57150" lvl="1" indent="-57150" algn="l" defTabSz="444500">
            <a:lnSpc>
              <a:spcPct val="90000"/>
            </a:lnSpc>
            <a:spcBef>
              <a:spcPct val="0"/>
            </a:spcBef>
            <a:spcAft>
              <a:spcPct val="15000"/>
            </a:spcAft>
            <a:buChar char="••"/>
          </a:pPr>
          <a:r>
            <a:rPr lang="zh-CN" sz="1000" kern="1200"/>
            <a:t>关于未来工作的建议</a:t>
          </a:r>
          <a:endParaRPr lang="en-US" sz="1000" kern="1200"/>
        </a:p>
        <a:p>
          <a:pPr marL="57150" lvl="1" indent="-57150" algn="l" defTabSz="444500">
            <a:lnSpc>
              <a:spcPct val="90000"/>
            </a:lnSpc>
            <a:spcBef>
              <a:spcPct val="0"/>
            </a:spcBef>
            <a:spcAft>
              <a:spcPct val="15000"/>
            </a:spcAft>
            <a:buChar char="••"/>
          </a:pPr>
          <a:endParaRPr lang="en-US" sz="1000" kern="1200"/>
        </a:p>
        <a:p>
          <a:pPr marL="57150" lvl="1" indent="-57150" algn="l" defTabSz="444500">
            <a:lnSpc>
              <a:spcPct val="90000"/>
            </a:lnSpc>
            <a:spcBef>
              <a:spcPct val="0"/>
            </a:spcBef>
            <a:spcAft>
              <a:spcPct val="15000"/>
            </a:spcAft>
            <a:buChar char="••"/>
          </a:pPr>
          <a:r>
            <a:rPr lang="zh-CN" sz="1000" kern="1200"/>
            <a:t>关于现有课题的意见</a:t>
          </a:r>
          <a:endParaRPr lang="en-US" sz="1000" kern="1200"/>
        </a:p>
        <a:p>
          <a:pPr marL="57150" lvl="1" indent="-57150" algn="l" defTabSz="444500">
            <a:lnSpc>
              <a:spcPct val="90000"/>
            </a:lnSpc>
            <a:spcBef>
              <a:spcPct val="0"/>
            </a:spcBef>
            <a:spcAft>
              <a:spcPct val="15000"/>
            </a:spcAft>
            <a:buChar char="••"/>
          </a:pPr>
          <a:endParaRPr lang="en-US" sz="1000" kern="1200"/>
        </a:p>
        <a:p>
          <a:pPr marL="57150" lvl="1" indent="-57150" algn="l" defTabSz="444500">
            <a:lnSpc>
              <a:spcPct val="90000"/>
            </a:lnSpc>
            <a:spcBef>
              <a:spcPct val="0"/>
            </a:spcBef>
            <a:spcAft>
              <a:spcPct val="15000"/>
            </a:spcAft>
            <a:buChar char="••"/>
          </a:pPr>
          <a:r>
            <a:rPr lang="zh-CN" sz="1000" kern="1200"/>
            <a:t>讨论导则</a:t>
          </a:r>
          <a:endParaRPr lang="en-US" sz="1000" kern="1200"/>
        </a:p>
      </dsp:txBody>
      <dsp:txXfrm>
        <a:off x="4866731" y="1649562"/>
        <a:ext cx="1347491" cy="3602556"/>
      </dsp:txXfrm>
    </dsp:sp>
    <dsp:sp modelId="{E435B613-38AD-46F3-A758-CB61D8088117}">
      <dsp:nvSpPr>
        <dsp:cNvPr id="0" name=""/>
        <dsp:cNvSpPr/>
      </dsp:nvSpPr>
      <dsp:spPr>
        <a:xfrm>
          <a:off x="6274247" y="858344"/>
          <a:ext cx="460008" cy="356361"/>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a:off x="6274247" y="929616"/>
        <a:ext cx="353100" cy="213817"/>
      </dsp:txXfrm>
    </dsp:sp>
    <dsp:sp modelId="{2DD09341-8F61-4E4B-BF4C-F12604209F30}">
      <dsp:nvSpPr>
        <dsp:cNvPr id="0" name=""/>
        <dsp:cNvSpPr/>
      </dsp:nvSpPr>
      <dsp:spPr>
        <a:xfrm>
          <a:off x="6925203" y="750257"/>
          <a:ext cx="1431335" cy="2764800"/>
        </a:xfrm>
        <a:prstGeom prst="roundRect">
          <a:avLst>
            <a:gd name="adj" fmla="val 10000"/>
          </a:avLst>
        </a:prstGeom>
        <a:solidFill>
          <a:schemeClr val="accent1"/>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a:lnSpc>
              <a:spcPct val="90000"/>
            </a:lnSpc>
            <a:spcBef>
              <a:spcPct val="0"/>
            </a:spcBef>
            <a:spcAft>
              <a:spcPct val="35000"/>
            </a:spcAft>
          </a:pPr>
          <a:r>
            <a:rPr lang="en-US" sz="1000" kern="1200"/>
            <a:t>*2017 </a:t>
          </a:r>
          <a:br>
            <a:rPr lang="en-US" sz="1000" kern="1200"/>
          </a:br>
          <a:r>
            <a:rPr lang="en-US" sz="1000" kern="1200"/>
            <a:t>Rapp</a:t>
          </a:r>
          <a:r>
            <a:rPr lang="zh-CN" altLang="en-US" sz="1000" kern="1200"/>
            <a:t>*</a:t>
          </a:r>
          <a:r>
            <a:rPr lang="en-US" altLang="zh-CN" sz="1000" kern="1200"/>
            <a:t>2017</a:t>
          </a:r>
          <a:r>
            <a:rPr lang="zh-CN" altLang="en-US" sz="1000" kern="1200"/>
            <a:t>年</a:t>
          </a:r>
          <a:endParaRPr lang="en-US" sz="1000" kern="1200"/>
        </a:p>
        <a:p>
          <a:pPr lvl="0" algn="l" defTabSz="444500">
            <a:lnSpc>
              <a:spcPct val="90000"/>
            </a:lnSpc>
            <a:spcBef>
              <a:spcPct val="0"/>
            </a:spcBef>
            <a:spcAft>
              <a:spcPct val="35000"/>
            </a:spcAft>
          </a:pPr>
          <a:r>
            <a:rPr lang="zh-CN" altLang="en-US" sz="1000" kern="1200"/>
            <a:t>报告人组</a:t>
          </a:r>
          <a:endParaRPr lang="en-US" sz="1000" kern="1200"/>
        </a:p>
        <a:p>
          <a:pPr lvl="0" algn="l" defTabSz="444500">
            <a:lnSpc>
              <a:spcPct val="90000"/>
            </a:lnSpc>
            <a:spcBef>
              <a:spcPct val="0"/>
            </a:spcBef>
            <a:spcAft>
              <a:spcPct val="35000"/>
            </a:spcAft>
          </a:pPr>
          <a:r>
            <a:rPr lang="en-US" altLang="zh-CN" sz="1000" kern="1200"/>
            <a:t>1</a:t>
          </a:r>
          <a:r>
            <a:rPr lang="zh-CN" altLang="en-US" sz="1000" kern="1200"/>
            <a:t>月</a:t>
          </a:r>
          <a:r>
            <a:rPr lang="en-US" altLang="zh-CN" sz="1000" kern="1200"/>
            <a:t>9-18</a:t>
          </a:r>
          <a:r>
            <a:rPr lang="zh-CN" altLang="en-US" sz="1000" kern="1200"/>
            <a:t>日</a:t>
          </a:r>
          <a:endParaRPr lang="en-US" sz="1000" kern="1200"/>
        </a:p>
      </dsp:txBody>
      <dsp:txXfrm>
        <a:off x="6925203" y="750257"/>
        <a:ext cx="1431335" cy="572534"/>
      </dsp:txXfrm>
    </dsp:sp>
    <dsp:sp modelId="{A4A247CC-37F5-4539-8ED6-CF6AAB24488A}">
      <dsp:nvSpPr>
        <dsp:cNvPr id="0" name=""/>
        <dsp:cNvSpPr/>
      </dsp:nvSpPr>
      <dsp:spPr>
        <a:xfrm>
          <a:off x="7237419" y="1613575"/>
          <a:ext cx="1431335" cy="368640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1120" tIns="71120" rIns="71120" bIns="71120" numCol="1" spcCol="1270" anchor="t" anchorCtr="0">
          <a:noAutofit/>
        </a:bodyPr>
        <a:lstStyle/>
        <a:p>
          <a:pPr marL="57150" lvl="1" indent="-57150" algn="l" defTabSz="222250">
            <a:lnSpc>
              <a:spcPct val="90000"/>
            </a:lnSpc>
            <a:spcBef>
              <a:spcPct val="0"/>
            </a:spcBef>
            <a:spcAft>
              <a:spcPct val="15000"/>
            </a:spcAft>
            <a:buChar char="••"/>
          </a:pPr>
          <a:endParaRPr lang="en-US" sz="500" kern="1200"/>
        </a:p>
        <a:p>
          <a:pPr marL="57150" lvl="1" indent="-57150" algn="l" defTabSz="444500">
            <a:lnSpc>
              <a:spcPct val="90000"/>
            </a:lnSpc>
            <a:spcBef>
              <a:spcPct val="0"/>
            </a:spcBef>
            <a:spcAft>
              <a:spcPct val="15000"/>
            </a:spcAft>
            <a:buChar char="••"/>
          </a:pPr>
          <a:r>
            <a:rPr lang="fr-CH" sz="1000" kern="1200"/>
            <a:t>T</a:t>
          </a:r>
          <a:r>
            <a:rPr lang="ru-RU" sz="1000" kern="1200"/>
            <a:t>-</a:t>
          </a:r>
          <a:r>
            <a:rPr lang="zh-CN" sz="1000" kern="1200"/>
            <a:t>截止日期</a:t>
          </a:r>
          <a:r>
            <a:rPr lang="ru-RU" sz="1000" kern="1200"/>
            <a:t/>
          </a:r>
          <a:br>
            <a:rPr lang="ru-RU" sz="1000" kern="1200"/>
          </a:br>
          <a:r>
            <a:rPr lang="ru-RU" sz="1000" kern="1200"/>
            <a:t>2016</a:t>
          </a:r>
          <a:r>
            <a:rPr lang="zh-CN" sz="1000" kern="1200"/>
            <a:t>年</a:t>
          </a:r>
          <a:r>
            <a:rPr lang="ru-RU" sz="1000" kern="1200"/>
            <a:t>11</a:t>
          </a:r>
          <a:r>
            <a:rPr lang="zh-CN" sz="1000" kern="1200"/>
            <a:t>月</a:t>
          </a:r>
          <a:r>
            <a:rPr lang="ru-RU" sz="1000" kern="1200"/>
            <a:t>25</a:t>
          </a:r>
          <a:r>
            <a:rPr lang="zh-CN" sz="1000" kern="1200"/>
            <a:t>日，星期五</a:t>
          </a:r>
          <a:endParaRPr lang="en-US" sz="1000" kern="1200"/>
        </a:p>
        <a:p>
          <a:pPr marL="57150" lvl="1" indent="-57150" algn="l" defTabSz="444500">
            <a:lnSpc>
              <a:spcPct val="90000"/>
            </a:lnSpc>
            <a:spcBef>
              <a:spcPct val="0"/>
            </a:spcBef>
            <a:spcAft>
              <a:spcPct val="15000"/>
            </a:spcAft>
            <a:buChar char="••"/>
          </a:pPr>
          <a:endParaRPr lang="en-US" sz="1000" kern="1200"/>
        </a:p>
        <a:p>
          <a:pPr marL="57150" lvl="1" indent="-57150" algn="l" defTabSz="444500">
            <a:lnSpc>
              <a:spcPct val="90000"/>
            </a:lnSpc>
            <a:spcBef>
              <a:spcPct val="0"/>
            </a:spcBef>
            <a:spcAft>
              <a:spcPct val="15000"/>
            </a:spcAft>
            <a:buChar char="••"/>
          </a:pPr>
          <a:r>
            <a:rPr lang="zh-CN" sz="1000" kern="1200"/>
            <a:t>完成绝大部分报告，供研究组批准</a:t>
          </a:r>
          <a:endParaRPr lang="en-US" sz="1000" kern="1200"/>
        </a:p>
        <a:p>
          <a:pPr marL="57150" lvl="1" indent="-57150" algn="l" defTabSz="444500">
            <a:lnSpc>
              <a:spcPct val="90000"/>
            </a:lnSpc>
            <a:spcBef>
              <a:spcPct val="0"/>
            </a:spcBef>
            <a:spcAft>
              <a:spcPct val="15000"/>
            </a:spcAft>
            <a:buChar char="••"/>
          </a:pPr>
          <a:endParaRPr lang="en-US" sz="1000" kern="1200"/>
        </a:p>
        <a:p>
          <a:pPr marL="57150" lvl="1" indent="-57150" algn="l" defTabSz="444500">
            <a:lnSpc>
              <a:spcPct val="90000"/>
            </a:lnSpc>
            <a:spcBef>
              <a:spcPct val="0"/>
            </a:spcBef>
            <a:spcAft>
              <a:spcPct val="15000"/>
            </a:spcAft>
            <a:buChar char="••"/>
          </a:pPr>
          <a:r>
            <a:rPr lang="zh-CN" sz="1000" kern="1200"/>
            <a:t>导则接近完成</a:t>
          </a:r>
          <a:endParaRPr lang="en-US" sz="1000" kern="1200"/>
        </a:p>
      </dsp:txBody>
      <dsp:txXfrm>
        <a:off x="7279341" y="1655497"/>
        <a:ext cx="1347491" cy="3602556"/>
      </dsp:txXfrm>
    </dsp:sp>
    <dsp:sp modelId="{283AC6A9-B7FA-446F-8DDF-A4005DD21960}">
      <dsp:nvSpPr>
        <dsp:cNvPr id="0" name=""/>
        <dsp:cNvSpPr/>
      </dsp:nvSpPr>
      <dsp:spPr>
        <a:xfrm>
          <a:off x="8573524" y="858344"/>
          <a:ext cx="460008" cy="356361"/>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a:off x="8573524" y="929616"/>
        <a:ext cx="353100" cy="213817"/>
      </dsp:txXfrm>
    </dsp:sp>
    <dsp:sp modelId="{2E42329B-FAB0-44AC-A539-B0F65FD17187}">
      <dsp:nvSpPr>
        <dsp:cNvPr id="0" name=""/>
        <dsp:cNvSpPr/>
      </dsp:nvSpPr>
      <dsp:spPr>
        <a:xfrm>
          <a:off x="9224480" y="750257"/>
          <a:ext cx="1431335" cy="2764800"/>
        </a:xfrm>
        <a:prstGeom prst="roundRect">
          <a:avLst>
            <a:gd name="adj" fmla="val 10000"/>
          </a:avLst>
        </a:prstGeom>
        <a:solidFill>
          <a:srgbClr val="FF0000"/>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a:lnSpc>
              <a:spcPct val="90000"/>
            </a:lnSpc>
            <a:spcBef>
              <a:spcPct val="0"/>
            </a:spcBef>
            <a:spcAft>
              <a:spcPct val="35000"/>
            </a:spcAft>
          </a:pPr>
          <a:r>
            <a:rPr lang="en-US" sz="1000" kern="1200"/>
            <a:t>2017</a:t>
          </a:r>
          <a:br>
            <a:rPr lang="en-US" sz="1000" kern="1200"/>
          </a:br>
          <a:r>
            <a:rPr lang="en-US" sz="1000" kern="1200"/>
            <a:t>Study G</a:t>
          </a:r>
          <a:r>
            <a:rPr lang="en-US" altLang="zh-CN" sz="1000" kern="1200"/>
            <a:t>2017</a:t>
          </a:r>
          <a:r>
            <a:rPr lang="zh-CN" altLang="en-US" sz="1000" kern="1200"/>
            <a:t>年</a:t>
          </a:r>
          <a:endParaRPr lang="en-US" sz="1000" kern="1200"/>
        </a:p>
        <a:p>
          <a:pPr lvl="0" algn="l" defTabSz="444500">
            <a:lnSpc>
              <a:spcPct val="90000"/>
            </a:lnSpc>
            <a:spcBef>
              <a:spcPct val="0"/>
            </a:spcBef>
            <a:spcAft>
              <a:spcPct val="35000"/>
            </a:spcAft>
          </a:pPr>
          <a:r>
            <a:rPr lang="zh-CN" altLang="en-US" sz="1000" kern="1200"/>
            <a:t>研究组</a:t>
          </a:r>
          <a:endParaRPr lang="en-US" sz="1000" kern="1200"/>
        </a:p>
        <a:p>
          <a:pPr lvl="0" algn="l" defTabSz="444500">
            <a:lnSpc>
              <a:spcPct val="90000"/>
            </a:lnSpc>
            <a:spcBef>
              <a:spcPct val="0"/>
            </a:spcBef>
            <a:spcAft>
              <a:spcPct val="35000"/>
            </a:spcAft>
          </a:pPr>
          <a:r>
            <a:rPr lang="en-US" altLang="zh-CN" sz="1000" kern="1200"/>
            <a:t>3</a:t>
          </a:r>
          <a:r>
            <a:rPr lang="zh-CN" altLang="en-US" sz="1000" kern="1200"/>
            <a:t>月</a:t>
          </a:r>
          <a:r>
            <a:rPr lang="en-US" altLang="zh-CN" sz="1000" kern="1200"/>
            <a:t>27-31</a:t>
          </a:r>
          <a:r>
            <a:rPr lang="zh-CN" altLang="en-US" sz="1000" kern="1200"/>
            <a:t>日</a:t>
          </a:r>
          <a:endParaRPr lang="en-US" sz="1000" kern="1200"/>
        </a:p>
      </dsp:txBody>
      <dsp:txXfrm>
        <a:off x="9224480" y="750257"/>
        <a:ext cx="1431335" cy="572534"/>
      </dsp:txXfrm>
    </dsp:sp>
    <dsp:sp modelId="{FAE8D751-2B37-4AF5-97FD-1415C62C5DA6}">
      <dsp:nvSpPr>
        <dsp:cNvPr id="0" name=""/>
        <dsp:cNvSpPr/>
      </dsp:nvSpPr>
      <dsp:spPr>
        <a:xfrm>
          <a:off x="9546229" y="1616266"/>
          <a:ext cx="1431335" cy="368640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endParaRPr lang="en-US" sz="1000" kern="1200"/>
        </a:p>
        <a:p>
          <a:pPr marL="57150" lvl="1" indent="-57150" algn="l" defTabSz="444500">
            <a:lnSpc>
              <a:spcPct val="90000"/>
            </a:lnSpc>
            <a:spcBef>
              <a:spcPct val="0"/>
            </a:spcBef>
            <a:spcAft>
              <a:spcPct val="15000"/>
            </a:spcAft>
            <a:buChar char="••"/>
          </a:pPr>
          <a:r>
            <a:rPr lang="fr-CH" sz="1000" kern="1200"/>
            <a:t>T-</a:t>
          </a:r>
          <a:r>
            <a:rPr lang="zh-CN" sz="1000" kern="1200"/>
            <a:t>截止日期</a:t>
          </a:r>
          <a:r>
            <a:rPr lang="fr-CH" sz="1000" kern="1200"/>
            <a:t/>
          </a:r>
          <a:br>
            <a:rPr lang="fr-CH" sz="1000" kern="1200"/>
          </a:br>
          <a:r>
            <a:rPr lang="fr-CH" sz="1000" kern="1200"/>
            <a:t>2017</a:t>
          </a:r>
          <a:r>
            <a:rPr lang="zh-CN" sz="1000" kern="1200"/>
            <a:t>年</a:t>
          </a:r>
          <a:r>
            <a:rPr lang="fr-CH" sz="1000" kern="1200"/>
            <a:t>2</a:t>
          </a:r>
          <a:r>
            <a:rPr lang="zh-CN" sz="1000" kern="1200"/>
            <a:t>月</a:t>
          </a:r>
          <a:r>
            <a:rPr lang="fr-CH" sz="1000" kern="1200"/>
            <a:t>10</a:t>
          </a:r>
          <a:r>
            <a:rPr lang="zh-CN" sz="1000" kern="1200"/>
            <a:t>日，星期五</a:t>
          </a:r>
          <a:endParaRPr lang="en-US" sz="1000" kern="1200"/>
        </a:p>
        <a:p>
          <a:pPr marL="57150" lvl="1" indent="-57150" algn="l" defTabSz="444500">
            <a:lnSpc>
              <a:spcPct val="90000"/>
            </a:lnSpc>
            <a:spcBef>
              <a:spcPct val="0"/>
            </a:spcBef>
            <a:spcAft>
              <a:spcPct val="15000"/>
            </a:spcAft>
            <a:buChar char="••"/>
          </a:pPr>
          <a:endParaRPr lang="en-US" sz="1000" kern="1200"/>
        </a:p>
        <a:p>
          <a:pPr marL="57150" lvl="1" indent="-57150" algn="l" defTabSz="444500">
            <a:lnSpc>
              <a:spcPct val="90000"/>
            </a:lnSpc>
            <a:spcBef>
              <a:spcPct val="0"/>
            </a:spcBef>
            <a:spcAft>
              <a:spcPct val="15000"/>
            </a:spcAft>
            <a:buChar char="••"/>
          </a:pPr>
          <a:r>
            <a:rPr lang="zh-CN" sz="1000" kern="1200"/>
            <a:t>对输出成果进行小的完善</a:t>
          </a:r>
          <a:endParaRPr lang="en-US" sz="1000" kern="1200"/>
        </a:p>
        <a:p>
          <a:pPr marL="57150" lvl="1" indent="-57150" algn="l" defTabSz="444500">
            <a:lnSpc>
              <a:spcPct val="90000"/>
            </a:lnSpc>
            <a:spcBef>
              <a:spcPct val="0"/>
            </a:spcBef>
            <a:spcAft>
              <a:spcPct val="15000"/>
            </a:spcAft>
            <a:buChar char="••"/>
          </a:pPr>
          <a:endParaRPr lang="en-US" sz="1000" kern="1200"/>
        </a:p>
        <a:p>
          <a:pPr marL="57150" lvl="1" indent="-57150" algn="l" defTabSz="444500">
            <a:lnSpc>
              <a:spcPct val="90000"/>
            </a:lnSpc>
            <a:spcBef>
              <a:spcPct val="0"/>
            </a:spcBef>
            <a:spcAft>
              <a:spcPct val="15000"/>
            </a:spcAft>
            <a:buChar char="••"/>
          </a:pPr>
          <a:r>
            <a:rPr lang="zh-CN" sz="1000" kern="1200"/>
            <a:t>批准最终输出成果</a:t>
          </a:r>
          <a:endParaRPr lang="en-US" sz="1000" kern="1200"/>
        </a:p>
        <a:p>
          <a:pPr marL="57150" lvl="1" indent="-57150" algn="l" defTabSz="444500">
            <a:lnSpc>
              <a:spcPct val="90000"/>
            </a:lnSpc>
            <a:spcBef>
              <a:spcPct val="0"/>
            </a:spcBef>
            <a:spcAft>
              <a:spcPct val="15000"/>
            </a:spcAft>
            <a:buChar char="••"/>
          </a:pPr>
          <a:endParaRPr lang="en-US" sz="1000" kern="1200"/>
        </a:p>
        <a:p>
          <a:pPr marL="57150" lvl="1" indent="-57150" algn="l" defTabSz="444500">
            <a:lnSpc>
              <a:spcPct val="90000"/>
            </a:lnSpc>
            <a:spcBef>
              <a:spcPct val="0"/>
            </a:spcBef>
            <a:spcAft>
              <a:spcPct val="15000"/>
            </a:spcAft>
            <a:buChar char="••"/>
          </a:pPr>
          <a:r>
            <a:rPr lang="zh-CN" sz="1000" kern="1200"/>
            <a:t>讨论未来工作</a:t>
          </a:r>
          <a:endParaRPr lang="en-US" sz="1000" kern="1200"/>
        </a:p>
        <a:p>
          <a:pPr marL="57150" lvl="1" indent="-57150" algn="l" defTabSz="444500">
            <a:lnSpc>
              <a:spcPct val="90000"/>
            </a:lnSpc>
            <a:spcBef>
              <a:spcPct val="0"/>
            </a:spcBef>
            <a:spcAft>
              <a:spcPct val="15000"/>
            </a:spcAft>
            <a:buChar char="••"/>
          </a:pPr>
          <a:endParaRPr lang="en-US" sz="1000" kern="1200"/>
        </a:p>
        <a:p>
          <a:pPr marL="57150" lvl="1" indent="-57150" algn="l" defTabSz="444500">
            <a:lnSpc>
              <a:spcPct val="90000"/>
            </a:lnSpc>
            <a:spcBef>
              <a:spcPct val="0"/>
            </a:spcBef>
            <a:spcAft>
              <a:spcPct val="15000"/>
            </a:spcAft>
            <a:buChar char="••"/>
          </a:pPr>
          <a:endParaRPr lang="en-US" sz="1000" kern="1200"/>
        </a:p>
        <a:p>
          <a:pPr marL="57150" lvl="1" indent="-57150" algn="l" defTabSz="444500">
            <a:lnSpc>
              <a:spcPct val="90000"/>
            </a:lnSpc>
            <a:spcBef>
              <a:spcPct val="0"/>
            </a:spcBef>
            <a:spcAft>
              <a:spcPct val="15000"/>
            </a:spcAft>
            <a:buChar char="••"/>
          </a:pPr>
          <a:r>
            <a:rPr lang="zh-CN" sz="1000" kern="1200"/>
            <a:t>在国际电联活动过程中就研究结论和结果环节采访报告人</a:t>
          </a:r>
          <a:r>
            <a:rPr lang="fr-CH" sz="1000" kern="1200"/>
            <a:t>/</a:t>
          </a:r>
          <a:r>
            <a:rPr lang="zh-CN" sz="1000" kern="1200"/>
            <a:t>副报告人</a:t>
          </a:r>
          <a:r>
            <a:rPr lang="fr-CH" sz="1000" kern="1200"/>
            <a:t/>
          </a:r>
          <a:br>
            <a:rPr lang="fr-CH" sz="1000" kern="1200"/>
          </a:br>
          <a:r>
            <a:rPr lang="fr-CH" sz="1000" kern="1200"/>
            <a:t>YouTube</a:t>
          </a:r>
          <a:endParaRPr lang="en-US" sz="1000" kern="1200"/>
        </a:p>
        <a:p>
          <a:pPr marL="57150" lvl="1" indent="-57150" algn="l" defTabSz="222250">
            <a:lnSpc>
              <a:spcPct val="90000"/>
            </a:lnSpc>
            <a:spcBef>
              <a:spcPct val="0"/>
            </a:spcBef>
            <a:spcAft>
              <a:spcPct val="15000"/>
            </a:spcAft>
            <a:buChar char="••"/>
          </a:pPr>
          <a:endParaRPr lang="en-US" sz="500" kern="1200"/>
        </a:p>
      </dsp:txBody>
      <dsp:txXfrm>
        <a:off x="9588151" y="1658188"/>
        <a:ext cx="1347491" cy="3602556"/>
      </dsp:txXfrm>
    </dsp:sp>
    <dsp:sp modelId="{3A020067-9956-4227-BC8D-E439B996A8A4}">
      <dsp:nvSpPr>
        <dsp:cNvPr id="0" name=""/>
        <dsp:cNvSpPr/>
      </dsp:nvSpPr>
      <dsp:spPr>
        <a:xfrm>
          <a:off x="10872801" y="858344"/>
          <a:ext cx="460008" cy="356361"/>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a:off x="10872801" y="929616"/>
        <a:ext cx="353100" cy="213817"/>
      </dsp:txXfrm>
    </dsp:sp>
    <dsp:sp modelId="{5DBA50C7-D9EA-4D83-84C2-18160E7B6676}">
      <dsp:nvSpPr>
        <dsp:cNvPr id="0" name=""/>
        <dsp:cNvSpPr/>
      </dsp:nvSpPr>
      <dsp:spPr>
        <a:xfrm>
          <a:off x="11523757" y="750257"/>
          <a:ext cx="1431335" cy="2764800"/>
        </a:xfrm>
        <a:prstGeom prst="roundRect">
          <a:avLst>
            <a:gd name="adj" fmla="val 10000"/>
          </a:avLst>
        </a:prstGeom>
        <a:solidFill>
          <a:srgbClr val="FF0000"/>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a:lnSpc>
              <a:spcPct val="90000"/>
            </a:lnSpc>
            <a:spcBef>
              <a:spcPct val="0"/>
            </a:spcBef>
            <a:spcAft>
              <a:spcPct val="35000"/>
            </a:spcAft>
          </a:pPr>
          <a:r>
            <a:rPr lang="en-US" altLang="zh-CN" sz="1000" kern="1200"/>
            <a:t>2017</a:t>
          </a:r>
          <a:r>
            <a:rPr lang="zh-CN" altLang="en-US" sz="1000" kern="1200"/>
            <a:t>年</a:t>
          </a:r>
          <a:endParaRPr lang="en-US" sz="1000" kern="1200"/>
        </a:p>
        <a:p>
          <a:pPr lvl="0" algn="l" defTabSz="444500">
            <a:lnSpc>
              <a:spcPct val="90000"/>
            </a:lnSpc>
            <a:spcBef>
              <a:spcPct val="0"/>
            </a:spcBef>
            <a:spcAft>
              <a:spcPct val="35000"/>
            </a:spcAft>
          </a:pPr>
          <a:r>
            <a:rPr lang="en-US" sz="1000" kern="1200"/>
            <a:t>**WTDC</a:t>
          </a:r>
        </a:p>
        <a:p>
          <a:pPr lvl="0" algn="l" defTabSz="444500">
            <a:lnSpc>
              <a:spcPct val="90000"/>
            </a:lnSpc>
            <a:spcBef>
              <a:spcPct val="0"/>
            </a:spcBef>
            <a:spcAft>
              <a:spcPct val="35000"/>
            </a:spcAft>
          </a:pPr>
          <a:r>
            <a:rPr lang="zh-CN" altLang="en-US" sz="1000" kern="1200"/>
            <a:t>**</a:t>
          </a:r>
          <a:r>
            <a:rPr lang="en-US" altLang="zh-CN" sz="1000" kern="1200"/>
            <a:t>9</a:t>
          </a:r>
          <a:r>
            <a:rPr lang="zh-CN" altLang="en-US" sz="1000" kern="1200"/>
            <a:t>月</a:t>
          </a:r>
          <a:r>
            <a:rPr lang="en-US" altLang="zh-CN" sz="1000" kern="1200"/>
            <a:t>14-18</a:t>
          </a:r>
          <a:r>
            <a:rPr lang="zh-CN" altLang="en-US" sz="1000" kern="1200"/>
            <a:t>日</a:t>
          </a:r>
          <a:endParaRPr lang="en-US" sz="1000" kern="1200"/>
        </a:p>
      </dsp:txBody>
      <dsp:txXfrm>
        <a:off x="11523757" y="750257"/>
        <a:ext cx="1431335" cy="572534"/>
      </dsp:txXfrm>
    </dsp:sp>
    <dsp:sp modelId="{598377C7-75FD-434F-9F91-3CD8BE7E58D7}">
      <dsp:nvSpPr>
        <dsp:cNvPr id="0" name=""/>
        <dsp:cNvSpPr/>
      </dsp:nvSpPr>
      <dsp:spPr>
        <a:xfrm>
          <a:off x="11821114" y="1623639"/>
          <a:ext cx="1431335" cy="368640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4AA91-9F9C-4F5D-A891-6E61B2B2C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3886</Words>
  <Characters>22155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25990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Yuan, Tianxiang</dc:creator>
  <cp:keywords/>
  <dc:description/>
  <cp:lastModifiedBy>Christine Sund</cp:lastModifiedBy>
  <cp:revision>4</cp:revision>
  <cp:lastPrinted>2015-03-02T13:42:00Z</cp:lastPrinted>
  <dcterms:created xsi:type="dcterms:W3CDTF">2017-09-27T10:22:00Z</dcterms:created>
  <dcterms:modified xsi:type="dcterms:W3CDTF">2017-09-27T10:26:00Z</dcterms:modified>
</cp:coreProperties>
</file>