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B46DF3" w:rsidTr="00107E85">
        <w:trPr>
          <w:cantSplit/>
          <w:trHeight w:val="1134"/>
        </w:trPr>
        <w:tc>
          <w:tcPr>
            <w:tcW w:w="1276" w:type="dxa"/>
          </w:tcPr>
          <w:p w:rsidR="00B46DF3" w:rsidRPr="00844A56" w:rsidRDefault="00107E85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0979F580" wp14:editId="26CBE8BF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B46DF3" w:rsidRDefault="00B46DF3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35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:rsidR="00E55807" w:rsidRPr="00844A56" w:rsidRDefault="00E55807" w:rsidP="00C64AF3">
            <w:pPr>
              <w:tabs>
                <w:tab w:val="clear" w:pos="1191"/>
                <w:tab w:val="clear" w:pos="1588"/>
                <w:tab w:val="clear" w:pos="1985"/>
              </w:tabs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010827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2nd </w:t>
            </w:r>
            <w:r w:rsidRPr="00010827">
              <w:rPr>
                <w:b/>
                <w:bCs/>
                <w:sz w:val="26"/>
                <w:szCs w:val="26"/>
              </w:rPr>
              <w:t xml:space="preserve">Meeting, Geneva, </w:t>
            </w:r>
            <w:r>
              <w:rPr>
                <w:b/>
                <w:bCs/>
                <w:sz w:val="26"/>
                <w:szCs w:val="26"/>
              </w:rPr>
              <w:t>9-12</w:t>
            </w:r>
            <w:r w:rsidRPr="00010827">
              <w:rPr>
                <w:b/>
                <w:bCs/>
                <w:sz w:val="26"/>
                <w:szCs w:val="26"/>
              </w:rPr>
              <w:t xml:space="preserve"> M</w:t>
            </w:r>
            <w:r>
              <w:rPr>
                <w:b/>
                <w:bCs/>
                <w:sz w:val="26"/>
                <w:szCs w:val="26"/>
              </w:rPr>
              <w:t>ay</w:t>
            </w:r>
            <w:r w:rsidRPr="00010827">
              <w:rPr>
                <w:b/>
                <w:bCs/>
                <w:sz w:val="26"/>
                <w:szCs w:val="26"/>
              </w:rPr>
              <w:t xml:space="preserve"> 201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225" w:type="dxa"/>
          </w:tcPr>
          <w:p w:rsidR="00B46DF3" w:rsidRPr="00683C32" w:rsidRDefault="00B46DF3" w:rsidP="00107E85">
            <w:pPr>
              <w:spacing w:before="0"/>
              <w:ind w:right="142"/>
              <w:jc w:val="right"/>
            </w:pPr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77ACB888" wp14:editId="38302EBF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98425</wp:posOffset>
                  </wp:positionV>
                  <wp:extent cx="1570990" cy="587785"/>
                  <wp:effectExtent l="0" t="0" r="0" b="3175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90" cy="58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997358" w:rsidTr="00107E85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:rsidTr="00107E85">
        <w:trPr>
          <w:cantSplit/>
        </w:trPr>
        <w:tc>
          <w:tcPr>
            <w:tcW w:w="6663" w:type="dxa"/>
            <w:gridSpan w:val="2"/>
            <w:vMerge w:val="restart"/>
          </w:tcPr>
          <w:p w:rsidR="00683C32" w:rsidRPr="002E6963" w:rsidRDefault="00683C32" w:rsidP="00107E85">
            <w:pPr>
              <w:pStyle w:val="Committee"/>
              <w:rPr>
                <w:b w:val="0"/>
              </w:rPr>
            </w:pPr>
          </w:p>
        </w:tc>
        <w:tc>
          <w:tcPr>
            <w:tcW w:w="3225" w:type="dxa"/>
          </w:tcPr>
          <w:p w:rsidR="00683C32" w:rsidRPr="00002716" w:rsidRDefault="00380B71" w:rsidP="003648F8">
            <w:pPr>
              <w:spacing w:before="0"/>
              <w:jc w:val="both"/>
              <w:rPr>
                <w:bCs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107E85">
              <w:rPr>
                <w:b/>
                <w:bCs/>
                <w:lang w:val="en-US"/>
              </w:rPr>
              <w:t>TDAG17</w:t>
            </w:r>
            <w:r w:rsidR="004670EE">
              <w:rPr>
                <w:b/>
                <w:bCs/>
                <w:lang w:val="en-US"/>
              </w:rPr>
              <w:t>-22</w:t>
            </w:r>
            <w:r w:rsidRPr="00A54E72">
              <w:rPr>
                <w:b/>
                <w:bCs/>
                <w:lang w:val="en-US"/>
              </w:rPr>
              <w:t>/</w:t>
            </w:r>
            <w:bookmarkStart w:id="1" w:name="DocNo1"/>
            <w:bookmarkEnd w:id="1"/>
            <w:r w:rsidR="00707411">
              <w:rPr>
                <w:b/>
                <w:bCs/>
                <w:lang w:val="en-US"/>
              </w:rPr>
              <w:t>3</w:t>
            </w:r>
            <w:r w:rsidR="003648F8">
              <w:rPr>
                <w:b/>
                <w:bCs/>
                <w:lang w:val="en-US"/>
              </w:rPr>
              <w:t>5</w:t>
            </w:r>
            <w:r w:rsidR="00107E85">
              <w:rPr>
                <w:b/>
                <w:bCs/>
                <w:lang w:val="en-US"/>
              </w:rPr>
              <w:t>-E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Pr="00002716" w:rsidRDefault="00683C32" w:rsidP="00107E85">
            <w:pPr>
              <w:spacing w:after="12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3225" w:type="dxa"/>
          </w:tcPr>
          <w:p w:rsidR="00683C32" w:rsidRPr="002E6F8F" w:rsidRDefault="00DC67A8" w:rsidP="00107E85">
            <w:pPr>
              <w:spacing w:before="0"/>
              <w:rPr>
                <w:b/>
              </w:rPr>
            </w:pPr>
            <w:bookmarkStart w:id="2" w:name="CreationDate"/>
            <w:bookmarkEnd w:id="2"/>
            <w:r>
              <w:rPr>
                <w:b/>
              </w:rPr>
              <w:t>13</w:t>
            </w:r>
            <w:r w:rsidR="004670EE">
              <w:rPr>
                <w:b/>
              </w:rPr>
              <w:t xml:space="preserve"> March 2017</w:t>
            </w:r>
            <w:r w:rsidR="00107E85">
              <w:rPr>
                <w:b/>
              </w:rPr>
              <w:t xml:space="preserve"> 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Default="00683C32" w:rsidP="00107E85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25" w:type="dxa"/>
          </w:tcPr>
          <w:p w:rsidR="00514D2F" w:rsidRPr="00D34008" w:rsidRDefault="00D93876" w:rsidP="00107E85">
            <w:pPr>
              <w:spacing w:before="0" w:after="240"/>
            </w:pPr>
            <w:r>
              <w:rPr>
                <w:b/>
              </w:rPr>
              <w:t>English only</w:t>
            </w:r>
          </w:p>
        </w:tc>
      </w:tr>
      <w:tr w:rsidR="00C932F5" w:rsidTr="00107E85">
        <w:trPr>
          <w:cantSplit/>
          <w:trHeight w:val="852"/>
        </w:trPr>
        <w:tc>
          <w:tcPr>
            <w:tcW w:w="9888" w:type="dxa"/>
            <w:gridSpan w:val="3"/>
          </w:tcPr>
          <w:p w:rsidR="00C932F5" w:rsidRPr="00D93876" w:rsidRDefault="003648F8" w:rsidP="00D93876">
            <w:pPr>
              <w:pStyle w:val="Source"/>
              <w:spacing w:before="240" w:after="240"/>
              <w:jc w:val="center"/>
              <w:rPr>
                <w:sz w:val="28"/>
                <w:szCs w:val="28"/>
              </w:rPr>
            </w:pPr>
            <w:bookmarkStart w:id="3" w:name="Source"/>
            <w:bookmarkEnd w:id="3"/>
            <w:r w:rsidRPr="00D93876">
              <w:rPr>
                <w:bCs/>
                <w:sz w:val="28"/>
                <w:szCs w:val="28"/>
                <w:lang w:val="en-US"/>
              </w:rPr>
              <w:t>T</w:t>
            </w:r>
            <w:r w:rsidR="001C0FFB">
              <w:rPr>
                <w:bCs/>
                <w:sz w:val="28"/>
                <w:szCs w:val="28"/>
                <w:lang w:val="en-US"/>
              </w:rPr>
              <w:t xml:space="preserve">ELECOMMUNICATION </w:t>
            </w:r>
            <w:r w:rsidRPr="00D93876">
              <w:rPr>
                <w:bCs/>
                <w:sz w:val="28"/>
                <w:szCs w:val="28"/>
                <w:lang w:val="en-US"/>
              </w:rPr>
              <w:t>S</w:t>
            </w:r>
            <w:r w:rsidR="001C0FFB">
              <w:rPr>
                <w:bCs/>
                <w:sz w:val="28"/>
                <w:szCs w:val="28"/>
                <w:lang w:val="en-US"/>
              </w:rPr>
              <w:t xml:space="preserve">TANDARDISATION </w:t>
            </w:r>
            <w:r w:rsidRPr="00D93876">
              <w:rPr>
                <w:bCs/>
                <w:sz w:val="28"/>
                <w:szCs w:val="28"/>
                <w:lang w:val="en-US"/>
              </w:rPr>
              <w:t>A</w:t>
            </w:r>
            <w:r w:rsidR="001C0FFB">
              <w:rPr>
                <w:bCs/>
                <w:sz w:val="28"/>
                <w:szCs w:val="28"/>
                <w:lang w:val="en-US"/>
              </w:rPr>
              <w:t xml:space="preserve">DVISORY </w:t>
            </w:r>
            <w:r w:rsidRPr="00D93876">
              <w:rPr>
                <w:bCs/>
                <w:sz w:val="28"/>
                <w:szCs w:val="28"/>
                <w:lang w:val="en-US"/>
              </w:rPr>
              <w:t>G</w:t>
            </w:r>
            <w:r w:rsidR="001C0FFB">
              <w:rPr>
                <w:bCs/>
                <w:sz w:val="28"/>
                <w:szCs w:val="28"/>
                <w:lang w:val="en-US"/>
              </w:rPr>
              <w:t>ROUP</w:t>
            </w:r>
          </w:p>
        </w:tc>
      </w:tr>
      <w:tr w:rsidR="00C932F5" w:rsidRPr="002E6963" w:rsidTr="00107E85">
        <w:trPr>
          <w:cantSplit/>
        </w:trPr>
        <w:tc>
          <w:tcPr>
            <w:tcW w:w="9888" w:type="dxa"/>
            <w:gridSpan w:val="3"/>
          </w:tcPr>
          <w:p w:rsidR="00C932F5" w:rsidRPr="00D93876" w:rsidRDefault="001C42F8" w:rsidP="001C42F8">
            <w:pPr>
              <w:pStyle w:val="Title1"/>
              <w:spacing w:before="120" w:after="120"/>
              <w:jc w:val="center"/>
              <w:rPr>
                <w:rFonts w:cs="Times New Roman"/>
                <w:b w:val="0"/>
                <w:bCs/>
                <w:caps/>
                <w:sz w:val="28"/>
                <w:szCs w:val="28"/>
              </w:rPr>
            </w:pPr>
            <w:bookmarkStart w:id="4" w:name="Title"/>
            <w:bookmarkEnd w:id="4"/>
            <w:r>
              <w:rPr>
                <w:b w:val="0"/>
                <w:bCs/>
                <w:sz w:val="28"/>
                <w:szCs w:val="28"/>
              </w:rPr>
              <w:t xml:space="preserve">LIAISON STATEMENT </w:t>
            </w:r>
            <w:r w:rsidR="00DC67A8" w:rsidRPr="00D93876">
              <w:rPr>
                <w:b w:val="0"/>
                <w:bCs/>
                <w:sz w:val="28"/>
                <w:szCs w:val="28"/>
              </w:rPr>
              <w:t>TO RAG AND TDAG ON INTER-SECTOR COORDINATION TEAM ON ISSUES OF MUTUAL INTEREST</w:t>
            </w:r>
          </w:p>
        </w:tc>
      </w:tr>
      <w:tr w:rsidR="00E65DDD" w:rsidRPr="002E6963" w:rsidTr="00107E85">
        <w:trPr>
          <w:cantSplit/>
        </w:trPr>
        <w:tc>
          <w:tcPr>
            <w:tcW w:w="9888" w:type="dxa"/>
            <w:gridSpan w:val="3"/>
          </w:tcPr>
          <w:p w:rsidR="00E65DDD" w:rsidRDefault="00E65DDD" w:rsidP="001C42F8">
            <w:pPr>
              <w:pStyle w:val="Title1"/>
              <w:spacing w:before="120" w:after="120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D93876" w:rsidRDefault="00FF5A40" w:rsidP="008C7DD5">
      <w:pPr>
        <w:pStyle w:val="Normalafter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142"/>
        <w:rPr>
          <w:b/>
          <w:bCs/>
        </w:rPr>
      </w:pPr>
      <w:bookmarkStart w:id="5" w:name="Proposal"/>
      <w:bookmarkEnd w:id="5"/>
      <w:r>
        <w:rPr>
          <w:b/>
          <w:bCs/>
        </w:rPr>
        <w:t>Summary</w:t>
      </w:r>
      <w:r w:rsidR="00D93876" w:rsidRPr="005E090D">
        <w:rPr>
          <w:b/>
          <w:bCs/>
        </w:rPr>
        <w:t xml:space="preserve">: </w:t>
      </w:r>
    </w:p>
    <w:p w:rsidR="00D93876" w:rsidRPr="00D93876" w:rsidRDefault="00D93876" w:rsidP="00E65DDD">
      <w:pPr>
        <w:pStyle w:val="Normalafter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142"/>
        <w:rPr>
          <w:szCs w:val="24"/>
        </w:rPr>
      </w:pPr>
      <w:bookmarkStart w:id="6" w:name="Abstract"/>
      <w:bookmarkEnd w:id="6"/>
      <w:r>
        <w:t xml:space="preserve">The attached liaison statement from the </w:t>
      </w:r>
      <w:r w:rsidR="00E65DDD">
        <w:rPr>
          <w:szCs w:val="24"/>
        </w:rPr>
        <w:t xml:space="preserve">Telecommunication Standardization Advisory Group (TSAG) </w:t>
      </w:r>
      <w:r>
        <w:t xml:space="preserve">is </w:t>
      </w:r>
      <w:r w:rsidR="00E65DDD">
        <w:t>a reply to</w:t>
      </w:r>
      <w:r>
        <w:t xml:space="preserve"> TDAG </w:t>
      </w:r>
      <w:r w:rsidR="00E65DDD">
        <w:t xml:space="preserve">on a previous liaison statement </w:t>
      </w:r>
      <w:r>
        <w:t xml:space="preserve">on </w:t>
      </w:r>
      <w:r w:rsidR="00E65DDD">
        <w:t>the I</w:t>
      </w:r>
      <w:r w:rsidRPr="00D93876">
        <w:rPr>
          <w:szCs w:val="24"/>
        </w:rPr>
        <w:t xml:space="preserve">nter-sector </w:t>
      </w:r>
      <w:r w:rsidR="00E65DDD">
        <w:rPr>
          <w:szCs w:val="24"/>
        </w:rPr>
        <w:t>C</w:t>
      </w:r>
      <w:r w:rsidRPr="00D93876">
        <w:rPr>
          <w:szCs w:val="24"/>
        </w:rPr>
        <w:t xml:space="preserve">oordination </w:t>
      </w:r>
      <w:r w:rsidR="00E65DDD">
        <w:rPr>
          <w:szCs w:val="24"/>
        </w:rPr>
        <w:t>T</w:t>
      </w:r>
      <w:r w:rsidRPr="00D93876">
        <w:rPr>
          <w:szCs w:val="24"/>
        </w:rPr>
        <w:t xml:space="preserve">eam on </w:t>
      </w:r>
      <w:r w:rsidR="00E65DDD">
        <w:rPr>
          <w:szCs w:val="24"/>
        </w:rPr>
        <w:t>I</w:t>
      </w:r>
      <w:r w:rsidRPr="00D93876">
        <w:rPr>
          <w:szCs w:val="24"/>
        </w:rPr>
        <w:t xml:space="preserve">ssues of </w:t>
      </w:r>
      <w:r w:rsidR="00E65DDD">
        <w:rPr>
          <w:szCs w:val="24"/>
        </w:rPr>
        <w:t>M</w:t>
      </w:r>
      <w:r w:rsidRPr="00D93876">
        <w:rPr>
          <w:szCs w:val="24"/>
        </w:rPr>
        <w:t xml:space="preserve">utual </w:t>
      </w:r>
      <w:r w:rsidR="00E65DDD">
        <w:rPr>
          <w:szCs w:val="24"/>
        </w:rPr>
        <w:t>I</w:t>
      </w:r>
      <w:bookmarkStart w:id="7" w:name="_GoBack"/>
      <w:bookmarkEnd w:id="7"/>
      <w:r w:rsidRPr="00D93876">
        <w:rPr>
          <w:szCs w:val="24"/>
        </w:rPr>
        <w:t>nterest.</w:t>
      </w:r>
    </w:p>
    <w:p w:rsidR="00D93876" w:rsidRDefault="00D93876" w:rsidP="008C7DD5">
      <w:pPr>
        <w:pStyle w:val="Normalafter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142"/>
        <w:rPr>
          <w:b/>
          <w:bCs/>
        </w:rPr>
      </w:pPr>
      <w:r w:rsidRPr="005E090D">
        <w:rPr>
          <w:b/>
          <w:bCs/>
        </w:rPr>
        <w:t>Action required:</w:t>
      </w:r>
      <w:bookmarkStart w:id="8" w:name="ActionRequired"/>
      <w:bookmarkEnd w:id="8"/>
    </w:p>
    <w:p w:rsidR="00D93876" w:rsidRDefault="00D93876" w:rsidP="008C7DD5">
      <w:pPr>
        <w:pStyle w:val="Normalafter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142"/>
      </w:pPr>
      <w:r>
        <w:t>TDAG is invited to note this document.</w:t>
      </w:r>
    </w:p>
    <w:p w:rsidR="003648F8" w:rsidRDefault="003648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00"/>
        <w:gridCol w:w="567"/>
        <w:gridCol w:w="2793"/>
        <w:gridCol w:w="480"/>
        <w:gridCol w:w="554"/>
        <w:gridCol w:w="567"/>
        <w:gridCol w:w="3345"/>
      </w:tblGrid>
      <w:tr w:rsidR="003648F8" w:rsidRPr="008C7DD5">
        <w:trPr>
          <w:cantSplit/>
        </w:trPr>
        <w:tc>
          <w:tcPr>
            <w:tcW w:w="1417" w:type="dxa"/>
            <w:vMerge w:val="restart"/>
          </w:tcPr>
          <w:p w:rsidR="003648F8" w:rsidRPr="004C6B27" w:rsidRDefault="00105EAD" w:rsidP="004C6B27">
            <w:bookmarkStart w:id="9" w:name="InsertLogo"/>
            <w:bookmarkStart w:id="10" w:name="dnum" w:colFirst="2" w:colLast="2"/>
            <w:bookmarkStart w:id="11" w:name="dtableau"/>
            <w:bookmarkEnd w:id="9"/>
            <w:r>
              <w:rPr>
                <w:b/>
                <w:noProof/>
                <w:sz w:val="36"/>
                <w:lang w:eastAsia="zh-CN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itu-old" style="width:60.75pt;height:66pt;visibility:visible">
                  <v:imagedata r:id="rId10" o:title="itu-old"/>
                </v:shape>
              </w:pict>
            </w:r>
          </w:p>
        </w:tc>
        <w:tc>
          <w:tcPr>
            <w:tcW w:w="5161" w:type="dxa"/>
            <w:gridSpan w:val="6"/>
          </w:tcPr>
          <w:p w:rsidR="003648F8" w:rsidRPr="004C6B27" w:rsidRDefault="003648F8" w:rsidP="004C6B27">
            <w:pPr>
              <w:rPr>
                <w:sz w:val="20"/>
              </w:rPr>
            </w:pPr>
            <w:r w:rsidRPr="004C6B27">
              <w:rPr>
                <w:sz w:val="20"/>
              </w:rPr>
              <w:t>INTERNATIONAL TELECOMMUNICATION UNION</w:t>
            </w:r>
          </w:p>
        </w:tc>
        <w:tc>
          <w:tcPr>
            <w:tcW w:w="3345" w:type="dxa"/>
          </w:tcPr>
          <w:p w:rsidR="003648F8" w:rsidRPr="008C7DD5" w:rsidRDefault="003648F8" w:rsidP="004C6B27">
            <w:pPr>
              <w:pStyle w:val="Docnumber"/>
              <w:rPr>
                <w:rFonts w:ascii="Calibri BOLD" w:hAnsi="Calibri BOLD" w:hint="eastAsia"/>
                <w:sz w:val="28"/>
              </w:rPr>
            </w:pPr>
            <w:r w:rsidRPr="008C7DD5">
              <w:rPr>
                <w:rFonts w:ascii="Calibri BOLD" w:hAnsi="Calibri BOLD"/>
                <w:sz w:val="28"/>
              </w:rPr>
              <w:t>TSAG – LS 22 – E</w:t>
            </w:r>
          </w:p>
        </w:tc>
      </w:tr>
      <w:tr w:rsidR="003648F8" w:rsidRPr="004C6B27">
        <w:trPr>
          <w:cantSplit/>
          <w:trHeight w:val="355"/>
        </w:trPr>
        <w:tc>
          <w:tcPr>
            <w:tcW w:w="1417" w:type="dxa"/>
            <w:vMerge/>
          </w:tcPr>
          <w:p w:rsidR="003648F8" w:rsidRPr="004C6B27" w:rsidRDefault="003648F8" w:rsidP="004C6B27">
            <w:bookmarkStart w:id="12" w:name="ddate" w:colFirst="2" w:colLast="2"/>
            <w:bookmarkEnd w:id="10"/>
          </w:p>
        </w:tc>
        <w:tc>
          <w:tcPr>
            <w:tcW w:w="4040" w:type="dxa"/>
            <w:gridSpan w:val="4"/>
            <w:vMerge w:val="restart"/>
          </w:tcPr>
          <w:p w:rsidR="003648F8" w:rsidRPr="004C6B27" w:rsidRDefault="003648F8" w:rsidP="004C6B27">
            <w:pPr>
              <w:rPr>
                <w:b/>
                <w:bCs/>
                <w:sz w:val="26"/>
              </w:rPr>
            </w:pPr>
            <w:r w:rsidRPr="004C6B27">
              <w:rPr>
                <w:b/>
                <w:bCs/>
                <w:sz w:val="26"/>
              </w:rPr>
              <w:t>TELECOMMUNICATION</w:t>
            </w:r>
            <w:r w:rsidRPr="004C6B27">
              <w:rPr>
                <w:b/>
                <w:bCs/>
                <w:sz w:val="26"/>
              </w:rPr>
              <w:br/>
              <w:t>STANDARDIZATION SECTOR</w:t>
            </w:r>
          </w:p>
          <w:p w:rsidR="003648F8" w:rsidRPr="004C6B27" w:rsidRDefault="003648F8" w:rsidP="004C6B27">
            <w:pPr>
              <w:rPr>
                <w:smallCaps/>
                <w:sz w:val="20"/>
              </w:rPr>
            </w:pPr>
            <w:r w:rsidRPr="004C6B27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2013-2016</w:t>
            </w:r>
          </w:p>
        </w:tc>
        <w:tc>
          <w:tcPr>
            <w:tcW w:w="4466" w:type="dxa"/>
            <w:gridSpan w:val="3"/>
          </w:tcPr>
          <w:p w:rsidR="003648F8" w:rsidRPr="004C6B27" w:rsidRDefault="003648F8" w:rsidP="004C6B27">
            <w:pPr>
              <w:jc w:val="right"/>
              <w:rPr>
                <w:b/>
                <w:bCs/>
              </w:rPr>
            </w:pPr>
          </w:p>
        </w:tc>
      </w:tr>
      <w:tr w:rsidR="003648F8" w:rsidRPr="004C6B27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3648F8" w:rsidRPr="004C6B27" w:rsidRDefault="003648F8" w:rsidP="004C6B27">
            <w:bookmarkStart w:id="13" w:name="dorlang" w:colFirst="2" w:colLast="2"/>
            <w:bookmarkEnd w:id="12"/>
          </w:p>
        </w:tc>
        <w:tc>
          <w:tcPr>
            <w:tcW w:w="4040" w:type="dxa"/>
            <w:gridSpan w:val="4"/>
            <w:vMerge/>
            <w:tcBorders>
              <w:bottom w:val="single" w:sz="12" w:space="0" w:color="auto"/>
            </w:tcBorders>
          </w:tcPr>
          <w:p w:rsidR="003648F8" w:rsidRPr="004C6B27" w:rsidRDefault="003648F8" w:rsidP="004C6B27">
            <w:pPr>
              <w:rPr>
                <w:b/>
                <w:bCs/>
                <w:sz w:val="26"/>
              </w:rPr>
            </w:pPr>
          </w:p>
        </w:tc>
        <w:tc>
          <w:tcPr>
            <w:tcW w:w="4466" w:type="dxa"/>
            <w:gridSpan w:val="3"/>
            <w:tcBorders>
              <w:bottom w:val="single" w:sz="12" w:space="0" w:color="auto"/>
            </w:tcBorders>
            <w:vAlign w:val="center"/>
          </w:tcPr>
          <w:p w:rsidR="003648F8" w:rsidRDefault="003648F8" w:rsidP="004C6B2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3648F8" w:rsidRPr="004C6B27" w:rsidRDefault="003648F8" w:rsidP="004C6B2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3648F8" w:rsidRPr="004C6B27">
        <w:trPr>
          <w:cantSplit/>
          <w:trHeight w:val="357"/>
        </w:trPr>
        <w:tc>
          <w:tcPr>
            <w:tcW w:w="1617" w:type="dxa"/>
            <w:gridSpan w:val="2"/>
          </w:tcPr>
          <w:p w:rsidR="003648F8" w:rsidRPr="004C6B27" w:rsidRDefault="003648F8" w:rsidP="004C6B27">
            <w:pPr>
              <w:rPr>
                <w:b/>
                <w:bCs/>
              </w:rPr>
            </w:pPr>
            <w:bookmarkStart w:id="14" w:name="dmeeting" w:colFirst="2" w:colLast="2"/>
            <w:bookmarkStart w:id="15" w:name="dbluepink" w:colFirst="1" w:colLast="1"/>
            <w:bookmarkEnd w:id="13"/>
            <w:r w:rsidRPr="004C6B27">
              <w:rPr>
                <w:b/>
                <w:bCs/>
              </w:rPr>
              <w:t>Question(s):</w:t>
            </w:r>
          </w:p>
        </w:tc>
        <w:tc>
          <w:tcPr>
            <w:tcW w:w="3360" w:type="dxa"/>
            <w:gridSpan w:val="2"/>
          </w:tcPr>
          <w:p w:rsidR="003648F8" w:rsidRPr="004C6B27" w:rsidRDefault="003648F8" w:rsidP="004C6B27"/>
        </w:tc>
        <w:tc>
          <w:tcPr>
            <w:tcW w:w="4946" w:type="dxa"/>
            <w:gridSpan w:val="4"/>
          </w:tcPr>
          <w:p w:rsidR="003648F8" w:rsidRPr="004C6B27" w:rsidRDefault="003648F8" w:rsidP="004C6B27">
            <w:pPr>
              <w:jc w:val="right"/>
            </w:pPr>
            <w:r w:rsidRPr="004C6B27">
              <w:t>Geneva, 18-22 July 2016</w:t>
            </w:r>
          </w:p>
        </w:tc>
      </w:tr>
      <w:tr w:rsidR="003648F8" w:rsidRPr="004C6B27">
        <w:trPr>
          <w:cantSplit/>
          <w:trHeight w:val="357"/>
        </w:trPr>
        <w:tc>
          <w:tcPr>
            <w:tcW w:w="9923" w:type="dxa"/>
            <w:gridSpan w:val="8"/>
          </w:tcPr>
          <w:p w:rsidR="003648F8" w:rsidRPr="004C6B27" w:rsidRDefault="003648F8" w:rsidP="004C6B27">
            <w:pPr>
              <w:jc w:val="center"/>
              <w:rPr>
                <w:b/>
                <w:bCs/>
              </w:rPr>
            </w:pPr>
            <w:bookmarkStart w:id="16" w:name="dtitle" w:colFirst="0" w:colLast="0"/>
            <w:bookmarkEnd w:id="14"/>
            <w:bookmarkEnd w:id="15"/>
            <w:r w:rsidRPr="006002B9">
              <w:rPr>
                <w:b/>
              </w:rPr>
              <w:t>LIAISON STATEMENT</w:t>
            </w:r>
          </w:p>
        </w:tc>
      </w:tr>
      <w:tr w:rsidR="003648F8" w:rsidRPr="004C6B27">
        <w:trPr>
          <w:cantSplit/>
          <w:trHeight w:val="357"/>
        </w:trPr>
        <w:tc>
          <w:tcPr>
            <w:tcW w:w="1617" w:type="dxa"/>
            <w:gridSpan w:val="2"/>
          </w:tcPr>
          <w:p w:rsidR="003648F8" w:rsidRPr="004C6B27" w:rsidRDefault="003648F8" w:rsidP="004C6B27">
            <w:pPr>
              <w:rPr>
                <w:b/>
                <w:bCs/>
              </w:rPr>
            </w:pPr>
            <w:bookmarkStart w:id="17" w:name="dsource" w:colFirst="1" w:colLast="1"/>
            <w:bookmarkEnd w:id="16"/>
            <w:r w:rsidRPr="004C6B27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3648F8" w:rsidRPr="004C6B27" w:rsidRDefault="003648F8" w:rsidP="004C6B27">
            <w:r w:rsidRPr="004C6B27">
              <w:t>TSAG</w:t>
            </w:r>
          </w:p>
        </w:tc>
      </w:tr>
      <w:tr w:rsidR="003648F8" w:rsidRPr="004C6B27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:rsidR="003648F8" w:rsidRPr="004C6B27" w:rsidRDefault="003648F8" w:rsidP="004C6B27">
            <w:pPr>
              <w:spacing w:after="120"/>
            </w:pPr>
            <w:bookmarkStart w:id="18" w:name="dtitle1" w:colFirst="1" w:colLast="1"/>
            <w:bookmarkEnd w:id="17"/>
            <w:r w:rsidRPr="004C6B27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3648F8" w:rsidRPr="004C6B27" w:rsidRDefault="003648F8" w:rsidP="004C6B27">
            <w:pPr>
              <w:spacing w:after="120"/>
            </w:pPr>
            <w:r w:rsidRPr="004C6B27">
              <w:t>LS/r to RAG and TDAG on inter-sector coordination team on issues of mutual interest</w:t>
            </w:r>
          </w:p>
        </w:tc>
      </w:tr>
      <w:bookmarkEnd w:id="11"/>
      <w:bookmarkEnd w:id="18"/>
      <w:tr w:rsidR="003648F8" w:rsidRPr="006002B9" w:rsidTr="00B70EA5">
        <w:trPr>
          <w:cantSplit/>
          <w:trHeight w:val="357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3648F8" w:rsidRPr="006002B9" w:rsidRDefault="003648F8" w:rsidP="005C2669">
            <w:pPr>
              <w:jc w:val="center"/>
              <w:rPr>
                <w:b/>
              </w:rPr>
            </w:pPr>
            <w:r w:rsidRPr="006002B9">
              <w:rPr>
                <w:b/>
              </w:rPr>
              <w:t>LIAISON STATEMENT</w:t>
            </w:r>
          </w:p>
        </w:tc>
      </w:tr>
      <w:tr w:rsidR="003648F8" w:rsidRPr="006002B9" w:rsidTr="00B70EA5">
        <w:trPr>
          <w:cantSplit/>
          <w:trHeight w:val="357"/>
        </w:trPr>
        <w:tc>
          <w:tcPr>
            <w:tcW w:w="2184" w:type="dxa"/>
            <w:gridSpan w:val="3"/>
          </w:tcPr>
          <w:p w:rsidR="003648F8" w:rsidRPr="006002B9" w:rsidRDefault="003648F8" w:rsidP="00BD7622">
            <w:pPr>
              <w:rPr>
                <w:b/>
                <w:bCs/>
              </w:rPr>
            </w:pPr>
            <w:r w:rsidRPr="006002B9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5"/>
          </w:tcPr>
          <w:p w:rsidR="003648F8" w:rsidRPr="00F9482D" w:rsidRDefault="003648F8" w:rsidP="008C7983">
            <w:r>
              <w:rPr>
                <w:b/>
                <w:bCs/>
              </w:rPr>
              <w:t>-</w:t>
            </w:r>
          </w:p>
        </w:tc>
      </w:tr>
      <w:tr w:rsidR="003648F8" w:rsidRPr="006002B9" w:rsidTr="00B70EA5">
        <w:trPr>
          <w:cantSplit/>
          <w:trHeight w:val="357"/>
        </w:trPr>
        <w:tc>
          <w:tcPr>
            <w:tcW w:w="2184" w:type="dxa"/>
            <w:gridSpan w:val="3"/>
          </w:tcPr>
          <w:p w:rsidR="003648F8" w:rsidRPr="006002B9" w:rsidRDefault="003648F8" w:rsidP="00BD7622">
            <w:pPr>
              <w:rPr>
                <w:b/>
                <w:bCs/>
              </w:rPr>
            </w:pPr>
            <w:r w:rsidRPr="006002B9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5"/>
          </w:tcPr>
          <w:p w:rsidR="003648F8" w:rsidRPr="00B73958" w:rsidRDefault="003648F8" w:rsidP="005F3A7D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648F8" w:rsidRPr="006002B9" w:rsidTr="00B70EA5">
        <w:trPr>
          <w:cantSplit/>
          <w:trHeight w:val="357"/>
        </w:trPr>
        <w:tc>
          <w:tcPr>
            <w:tcW w:w="2184" w:type="dxa"/>
            <w:gridSpan w:val="3"/>
          </w:tcPr>
          <w:p w:rsidR="003648F8" w:rsidRPr="006002B9" w:rsidRDefault="003648F8" w:rsidP="00BD7622">
            <w:pPr>
              <w:rPr>
                <w:b/>
                <w:bCs/>
              </w:rPr>
            </w:pPr>
            <w:r w:rsidRPr="006002B9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5"/>
          </w:tcPr>
          <w:p w:rsidR="003648F8" w:rsidRPr="00B70EA5" w:rsidRDefault="003648F8" w:rsidP="00BD7622">
            <w:r>
              <w:t>RAG, TDAG</w:t>
            </w:r>
          </w:p>
        </w:tc>
      </w:tr>
      <w:tr w:rsidR="003648F8" w:rsidRPr="006002B9" w:rsidTr="00B70EA5">
        <w:trPr>
          <w:cantSplit/>
          <w:trHeight w:val="357"/>
        </w:trPr>
        <w:tc>
          <w:tcPr>
            <w:tcW w:w="2184" w:type="dxa"/>
            <w:gridSpan w:val="3"/>
          </w:tcPr>
          <w:p w:rsidR="003648F8" w:rsidRPr="006002B9" w:rsidRDefault="003648F8" w:rsidP="00BD7622">
            <w:pPr>
              <w:rPr>
                <w:b/>
                <w:bCs/>
              </w:rPr>
            </w:pPr>
            <w:r w:rsidRPr="006002B9"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5"/>
          </w:tcPr>
          <w:p w:rsidR="003648F8" w:rsidRPr="006002B9" w:rsidRDefault="003648F8" w:rsidP="00B70EA5">
            <w:r>
              <w:t xml:space="preserve">TSAG meeting </w:t>
            </w:r>
            <w:r>
              <w:rPr>
                <w:lang w:eastAsia="ko-KR"/>
              </w:rPr>
              <w:t xml:space="preserve">(Geneva, </w:t>
            </w:r>
            <w:r>
              <w:t>18 – 22 July</w:t>
            </w:r>
            <w:r w:rsidRPr="006002B9">
              <w:t xml:space="preserve"> 201</w:t>
            </w:r>
            <w:r>
              <w:t>6</w:t>
            </w:r>
            <w:r>
              <w:rPr>
                <w:lang w:eastAsia="ko-KR"/>
              </w:rPr>
              <w:t>)</w:t>
            </w:r>
          </w:p>
        </w:tc>
      </w:tr>
      <w:tr w:rsidR="003648F8" w:rsidRPr="006002B9" w:rsidTr="00B70EA5"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:rsidR="003648F8" w:rsidRPr="00321368" w:rsidRDefault="003648F8" w:rsidP="00BD7622">
            <w:pPr>
              <w:rPr>
                <w:b/>
                <w:bCs/>
              </w:rPr>
            </w:pPr>
            <w:r w:rsidRPr="00321368"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5"/>
            <w:tcBorders>
              <w:bottom w:val="single" w:sz="12" w:space="0" w:color="auto"/>
            </w:tcBorders>
          </w:tcPr>
          <w:p w:rsidR="003648F8" w:rsidRPr="00321368" w:rsidRDefault="003648F8" w:rsidP="00D865D0">
            <w:r>
              <w:rPr>
                <w:b/>
                <w:bCs/>
              </w:rPr>
              <w:t>-</w:t>
            </w:r>
          </w:p>
        </w:tc>
      </w:tr>
      <w:tr w:rsidR="003648F8" w:rsidRPr="001C0044" w:rsidTr="00B70EA5">
        <w:trPr>
          <w:cantSplit/>
          <w:trHeight w:val="204"/>
        </w:trPr>
        <w:tc>
          <w:tcPr>
            <w:tcW w:w="2184" w:type="dxa"/>
            <w:gridSpan w:val="3"/>
            <w:tcBorders>
              <w:top w:val="single" w:sz="12" w:space="0" w:color="auto"/>
            </w:tcBorders>
          </w:tcPr>
          <w:p w:rsidR="003648F8" w:rsidRPr="006002B9" w:rsidRDefault="003648F8" w:rsidP="00BD7622">
            <w:pPr>
              <w:rPr>
                <w:b/>
                <w:bCs/>
              </w:rPr>
            </w:pPr>
            <w:r w:rsidRPr="006002B9">
              <w:rPr>
                <w:b/>
                <w:bCs/>
              </w:rPr>
              <w:t>Contact: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</w:tcBorders>
          </w:tcPr>
          <w:p w:rsidR="003648F8" w:rsidRDefault="003648F8" w:rsidP="00BD7622">
            <w:r>
              <w:t>Bruce Gracie</w:t>
            </w:r>
            <w:r>
              <w:br/>
              <w:t>TSAG Chairman</w:t>
            </w:r>
            <w:r>
              <w:br/>
              <w:t>Canada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3648F8" w:rsidRPr="001C0FFB" w:rsidRDefault="003648F8" w:rsidP="001A0973">
            <w:pPr>
              <w:rPr>
                <w:lang w:val="de-CH"/>
              </w:rPr>
            </w:pPr>
            <w:r w:rsidRPr="001C0FFB">
              <w:rPr>
                <w:lang w:val="de-CH"/>
              </w:rPr>
              <w:t>Tel: + 1 613 990-4254</w:t>
            </w:r>
            <w:r w:rsidRPr="001C0FFB">
              <w:rPr>
                <w:lang w:val="de-CH"/>
              </w:rPr>
              <w:br/>
              <w:t xml:space="preserve">E-mail: </w:t>
            </w:r>
            <w:hyperlink r:id="rId11" w:history="1">
              <w:r w:rsidRPr="001C0FFB">
                <w:rPr>
                  <w:rStyle w:val="Hyperlink"/>
                  <w:lang w:val="de-CH"/>
                </w:rPr>
                <w:t>bruce.gracie13@rogers.com</w:t>
              </w:r>
            </w:hyperlink>
            <w:r w:rsidRPr="001C0FFB">
              <w:rPr>
                <w:color w:val="000000"/>
                <w:lang w:val="de-CH"/>
              </w:rPr>
              <w:t xml:space="preserve"> </w:t>
            </w:r>
          </w:p>
        </w:tc>
      </w:tr>
      <w:tr w:rsidR="003648F8" w:rsidRPr="001C0044" w:rsidTr="00B70EA5">
        <w:trPr>
          <w:cantSplit/>
          <w:trHeight w:val="204"/>
        </w:trPr>
        <w:tc>
          <w:tcPr>
            <w:tcW w:w="2184" w:type="dxa"/>
            <w:gridSpan w:val="3"/>
            <w:tcBorders>
              <w:top w:val="single" w:sz="12" w:space="0" w:color="auto"/>
            </w:tcBorders>
          </w:tcPr>
          <w:p w:rsidR="003648F8" w:rsidRPr="006002B9" w:rsidRDefault="003648F8" w:rsidP="00BD7622">
            <w:pPr>
              <w:rPr>
                <w:b/>
                <w:bCs/>
              </w:rPr>
            </w:pPr>
            <w:r w:rsidRPr="006002B9">
              <w:rPr>
                <w:b/>
                <w:bCs/>
              </w:rPr>
              <w:t>Contact: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</w:tcBorders>
          </w:tcPr>
          <w:p w:rsidR="003648F8" w:rsidRPr="00AB5CFA" w:rsidRDefault="003648F8" w:rsidP="00BD7622">
            <w:r>
              <w:t>Vladimir Minkin</w:t>
            </w:r>
            <w:r>
              <w:br/>
              <w:t>C</w:t>
            </w:r>
            <w:r w:rsidRPr="00AB5CFA">
              <w:t>hairman of TSAG Sub-Group of Intra-ITU Collaboration</w:t>
            </w:r>
            <w:r w:rsidRPr="00AB5CFA">
              <w:br/>
              <w:t>Russian Federation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3648F8" w:rsidRPr="001C0FFB" w:rsidRDefault="003648F8" w:rsidP="00BD7622">
            <w:pPr>
              <w:rPr>
                <w:lang w:val="de-CH"/>
              </w:rPr>
            </w:pPr>
            <w:r w:rsidRPr="001C0FFB">
              <w:rPr>
                <w:lang w:val="de-CH"/>
              </w:rPr>
              <w:t>Tel: +7 (495) 261-9307</w:t>
            </w:r>
            <w:r w:rsidRPr="001C0FFB">
              <w:rPr>
                <w:lang w:val="de-CH"/>
              </w:rPr>
              <w:br/>
              <w:t xml:space="preserve">E-mail: </w:t>
            </w:r>
            <w:hyperlink r:id="rId12" w:history="1">
              <w:r w:rsidRPr="001C0FFB">
                <w:rPr>
                  <w:rStyle w:val="Hyperlink"/>
                  <w:lang w:val="de-CH"/>
                </w:rPr>
                <w:t>minkin@ties.itu.int</w:t>
              </w:r>
            </w:hyperlink>
          </w:p>
        </w:tc>
      </w:tr>
      <w:tr w:rsidR="003648F8" w:rsidRPr="001C0044" w:rsidTr="00B70EA5">
        <w:trPr>
          <w:cantSplit/>
          <w:trHeight w:val="204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3648F8" w:rsidRPr="001C0FFB" w:rsidRDefault="003648F8" w:rsidP="00BD7622">
            <w:pPr>
              <w:spacing w:before="0"/>
              <w:rPr>
                <w:lang w:val="de-CH"/>
              </w:rPr>
            </w:pPr>
          </w:p>
        </w:tc>
      </w:tr>
    </w:tbl>
    <w:p w:rsidR="003648F8" w:rsidRDefault="003648F8" w:rsidP="00F30D4B">
      <w:pPr>
        <w:tabs>
          <w:tab w:val="left" w:pos="0"/>
        </w:tabs>
      </w:pPr>
      <w:r>
        <w:t>TSAG, through its R</w:t>
      </w:r>
      <w:r w:rsidRPr="00BD118E">
        <w:t>apporteur Group on “Strengt</w:t>
      </w:r>
      <w:r>
        <w:t>hening Collaboration” (WTSA Resolution</w:t>
      </w:r>
      <w:r w:rsidRPr="00BD118E">
        <w:t xml:space="preserve"> 81)</w:t>
      </w:r>
      <w:r>
        <w:t xml:space="preserve"> and its sub-group on </w:t>
      </w:r>
      <w:r w:rsidRPr="000B2C05">
        <w:t>Intra-ITU Collaboration and Coordination</w:t>
      </w:r>
      <w:r>
        <w:t>, thanks TDAG</w:t>
      </w:r>
      <w:r w:rsidRPr="007D181F">
        <w:t xml:space="preserve"> </w:t>
      </w:r>
      <w:r>
        <w:t xml:space="preserve">for your liaison statement in </w:t>
      </w:r>
      <w:hyperlink r:id="rId13" w:history="1">
        <w:r w:rsidRPr="00F32CB6">
          <w:rPr>
            <w:rStyle w:val="Hyperlink"/>
          </w:rPr>
          <w:t>TDAG - TDAG16-21/LS/1</w:t>
        </w:r>
      </w:hyperlink>
      <w:r>
        <w:t xml:space="preserve"> | </w:t>
      </w:r>
      <w:r w:rsidRPr="004A7B81">
        <w:t xml:space="preserve">TSAG </w:t>
      </w:r>
      <w:r w:rsidRPr="00F30D4B">
        <w:t xml:space="preserve">TD </w:t>
      </w:r>
      <w:hyperlink r:id="rId14" w:history="1">
        <w:r w:rsidRPr="00F30D4B">
          <w:rPr>
            <w:rStyle w:val="Hyperlink"/>
          </w:rPr>
          <w:t>505</w:t>
        </w:r>
      </w:hyperlink>
      <w:r>
        <w:t xml:space="preserve"> and the very useful information which you provided.</w:t>
      </w:r>
    </w:p>
    <w:p w:rsidR="003648F8" w:rsidRDefault="003648F8" w:rsidP="001C0044">
      <w:pPr>
        <w:tabs>
          <w:tab w:val="left" w:pos="0"/>
        </w:tabs>
      </w:pPr>
      <w:r>
        <w:t xml:space="preserve">We appreciate your efforts to have developed a </w:t>
      </w:r>
      <w:r w:rsidRPr="008C3144">
        <w:t>mechanism to strengthen cooperation and joint activity such as the y</w:t>
      </w:r>
      <w:r>
        <w:t>early event calendar tool, and j</w:t>
      </w:r>
      <w:r w:rsidRPr="008C3144">
        <w:t>ointly organized events and studies</w:t>
      </w:r>
      <w:r>
        <w:t xml:space="preserve">, and believe that they provide very useful support </w:t>
      </w:r>
      <w:r w:rsidRPr="008C3144">
        <w:t>cooperation</w:t>
      </w:r>
      <w:r>
        <w:t xml:space="preserve"> and joint activities among the ITU Sectors.</w:t>
      </w:r>
    </w:p>
    <w:p w:rsidR="003648F8" w:rsidRDefault="003648F8" w:rsidP="008C3144">
      <w:pPr>
        <w:tabs>
          <w:tab w:val="left" w:pos="0"/>
        </w:tabs>
      </w:pPr>
      <w:r>
        <w:t xml:space="preserve">We are also pleased to hear that TDAG approves the terms of reference of the </w:t>
      </w:r>
      <w:r w:rsidRPr="00C16B4B">
        <w:t>Inter-Sector Coordination Team on Issues of Mutual Interest</w:t>
      </w:r>
      <w:r>
        <w:t xml:space="preserve"> and that the team has begun with its important activity on the listed </w:t>
      </w:r>
      <w:r w:rsidRPr="00C16B4B">
        <w:t>areas of mutual interest</w:t>
      </w:r>
      <w:r>
        <w:t>.</w:t>
      </w:r>
    </w:p>
    <w:p w:rsidR="003648F8" w:rsidRDefault="003648F8" w:rsidP="00C16B4B">
      <w:pPr>
        <w:tabs>
          <w:tab w:val="left" w:pos="0"/>
        </w:tabs>
      </w:pPr>
      <w:r w:rsidRPr="004C2246">
        <w:rPr>
          <w:lang w:val="en-US"/>
        </w:rPr>
        <w:t xml:space="preserve">We look forward to future coordination and cooperation between the </w:t>
      </w:r>
      <w:r>
        <w:rPr>
          <w:lang w:val="en-US"/>
        </w:rPr>
        <w:t xml:space="preserve">TDAG and RAG </w:t>
      </w:r>
      <w:r w:rsidRPr="004C2246">
        <w:rPr>
          <w:lang w:val="en-US"/>
        </w:rPr>
        <w:t>on areas of mutual interest</w:t>
      </w:r>
      <w:r>
        <w:rPr>
          <w:lang w:val="en-US"/>
        </w:rPr>
        <w:t>.</w:t>
      </w:r>
    </w:p>
    <w:p w:rsidR="003648F8" w:rsidRPr="00802C96" w:rsidRDefault="003648F8" w:rsidP="0025593E">
      <w:pPr>
        <w:jc w:val="center"/>
        <w:rPr>
          <w:lang w:val="en-US"/>
        </w:rPr>
      </w:pPr>
      <w:r w:rsidRPr="00802C96">
        <w:rPr>
          <w:lang w:val="en-US"/>
        </w:rPr>
        <w:t>__________</w:t>
      </w:r>
      <w:r>
        <w:rPr>
          <w:lang w:val="en-US"/>
        </w:rPr>
        <w:t>________</w:t>
      </w:r>
    </w:p>
    <w:p w:rsidR="003C58BF" w:rsidRPr="00C86600" w:rsidRDefault="003C58BF" w:rsidP="003648F8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</w:pPr>
    </w:p>
    <w:sectPr w:rsidR="003C58BF" w:rsidRPr="00C86600" w:rsidSect="00FF5A4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418" w:right="992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82C" w:rsidRDefault="0092782C">
      <w:r>
        <w:separator/>
      </w:r>
    </w:p>
  </w:endnote>
  <w:endnote w:type="continuationSeparator" w:id="0">
    <w:p w:rsidR="0092782C" w:rsidRDefault="0092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3D3" w:rsidRDefault="000553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3D3" w:rsidRDefault="000553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8802F9" w:rsidRDefault="00E65DDD" w:rsidP="00B80157">
    <w:pPr>
      <w:pStyle w:val="Footer"/>
      <w:jc w:val="center"/>
    </w:pPr>
    <w:hyperlink r:id="rId1" w:history="1">
      <w:r w:rsidR="00C63812" w:rsidRPr="00E5750F">
        <w:rPr>
          <w:rStyle w:val="Hyperlink"/>
          <w:caps w:val="0"/>
          <w:noProof w:val="0"/>
          <w:sz w:val="18"/>
          <w:szCs w:val="18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82C" w:rsidRDefault="0092782C">
      <w:r>
        <w:t>____________________</w:t>
      </w:r>
    </w:p>
  </w:footnote>
  <w:footnote w:type="continuationSeparator" w:id="0">
    <w:p w:rsidR="0092782C" w:rsidRDefault="00927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3D3" w:rsidRDefault="000553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6D271A" w:rsidRDefault="00A525CC" w:rsidP="000553D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Pr="00A54E72">
      <w:rPr>
        <w:sz w:val="22"/>
        <w:szCs w:val="22"/>
        <w:lang w:val="de-CH"/>
      </w:rPr>
      <w:t>TDAG</w:t>
    </w:r>
    <w:r w:rsidR="004670EE">
      <w:rPr>
        <w:sz w:val="22"/>
        <w:szCs w:val="22"/>
        <w:lang w:val="de-CH"/>
      </w:rPr>
      <w:t>17</w:t>
    </w:r>
    <w:r w:rsidRPr="00A54E72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2</w:t>
    </w:r>
    <w:r w:rsidR="004670EE">
      <w:rPr>
        <w:sz w:val="22"/>
        <w:szCs w:val="22"/>
        <w:lang w:val="de-CH"/>
      </w:rPr>
      <w:t>2</w:t>
    </w:r>
    <w:r w:rsidRPr="00A54E72">
      <w:rPr>
        <w:sz w:val="22"/>
        <w:szCs w:val="22"/>
        <w:lang w:val="de-CH"/>
      </w:rPr>
      <w:t>/</w:t>
    </w:r>
    <w:r w:rsidR="000553D3">
      <w:rPr>
        <w:sz w:val="22"/>
        <w:szCs w:val="22"/>
        <w:lang w:val="de-CH"/>
      </w:rPr>
      <w:t>35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105EAD">
      <w:rPr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3D3" w:rsidRDefault="000553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2110"/>
    <w:multiLevelType w:val="hybridMultilevel"/>
    <w:tmpl w:val="1958B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2716"/>
    <w:rsid w:val="00005791"/>
    <w:rsid w:val="00010827"/>
    <w:rsid w:val="00015089"/>
    <w:rsid w:val="0002520B"/>
    <w:rsid w:val="00037A9E"/>
    <w:rsid w:val="00037F91"/>
    <w:rsid w:val="00046F7B"/>
    <w:rsid w:val="000539F1"/>
    <w:rsid w:val="00054747"/>
    <w:rsid w:val="000553D3"/>
    <w:rsid w:val="00055A2A"/>
    <w:rsid w:val="000615C1"/>
    <w:rsid w:val="00061675"/>
    <w:rsid w:val="000743AA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5EAD"/>
    <w:rsid w:val="00107E85"/>
    <w:rsid w:val="00113EE8"/>
    <w:rsid w:val="0011455A"/>
    <w:rsid w:val="00114A65"/>
    <w:rsid w:val="00133061"/>
    <w:rsid w:val="00141699"/>
    <w:rsid w:val="00147000"/>
    <w:rsid w:val="00150285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0044"/>
    <w:rsid w:val="001C0FFB"/>
    <w:rsid w:val="001C3444"/>
    <w:rsid w:val="001C3702"/>
    <w:rsid w:val="001C42F8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125C3"/>
    <w:rsid w:val="00312AE6"/>
    <w:rsid w:val="00317D1A"/>
    <w:rsid w:val="003211FF"/>
    <w:rsid w:val="00327247"/>
    <w:rsid w:val="00327A9D"/>
    <w:rsid w:val="0033130E"/>
    <w:rsid w:val="0033269C"/>
    <w:rsid w:val="0035516C"/>
    <w:rsid w:val="00355A4C"/>
    <w:rsid w:val="003604FB"/>
    <w:rsid w:val="00360B73"/>
    <w:rsid w:val="003648F8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528F"/>
    <w:rsid w:val="003F2DD8"/>
    <w:rsid w:val="003F3F2D"/>
    <w:rsid w:val="003F50B2"/>
    <w:rsid w:val="00401BFF"/>
    <w:rsid w:val="00404424"/>
    <w:rsid w:val="0041156B"/>
    <w:rsid w:val="004122C5"/>
    <w:rsid w:val="00413B78"/>
    <w:rsid w:val="00416DDE"/>
    <w:rsid w:val="0044411E"/>
    <w:rsid w:val="00453435"/>
    <w:rsid w:val="00466398"/>
    <w:rsid w:val="004670EE"/>
    <w:rsid w:val="0047306D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9799E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2271"/>
    <w:rsid w:val="006F3D93"/>
    <w:rsid w:val="007019B1"/>
    <w:rsid w:val="00707411"/>
    <w:rsid w:val="00721657"/>
    <w:rsid w:val="007279A8"/>
    <w:rsid w:val="00727B1A"/>
    <w:rsid w:val="00741337"/>
    <w:rsid w:val="00752258"/>
    <w:rsid w:val="00762880"/>
    <w:rsid w:val="00762AD6"/>
    <w:rsid w:val="00762E02"/>
    <w:rsid w:val="00772290"/>
    <w:rsid w:val="00777265"/>
    <w:rsid w:val="007805E7"/>
    <w:rsid w:val="00780D46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8027AC"/>
    <w:rsid w:val="008028CE"/>
    <w:rsid w:val="0080332E"/>
    <w:rsid w:val="008141E0"/>
    <w:rsid w:val="00816EE1"/>
    <w:rsid w:val="00816F88"/>
    <w:rsid w:val="00822323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C7DD5"/>
    <w:rsid w:val="008D5E4F"/>
    <w:rsid w:val="008F14F5"/>
    <w:rsid w:val="008F389F"/>
    <w:rsid w:val="008F71C1"/>
    <w:rsid w:val="00902D41"/>
    <w:rsid w:val="00902F49"/>
    <w:rsid w:val="00914004"/>
    <w:rsid w:val="00922EC1"/>
    <w:rsid w:val="0092782C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848D5"/>
    <w:rsid w:val="00993F46"/>
    <w:rsid w:val="00997358"/>
    <w:rsid w:val="009A452B"/>
    <w:rsid w:val="009B050C"/>
    <w:rsid w:val="009B087F"/>
    <w:rsid w:val="009B2AF4"/>
    <w:rsid w:val="009C110B"/>
    <w:rsid w:val="009C5441"/>
    <w:rsid w:val="009C5DB3"/>
    <w:rsid w:val="009D119F"/>
    <w:rsid w:val="009D49A2"/>
    <w:rsid w:val="009E6C52"/>
    <w:rsid w:val="009F3940"/>
    <w:rsid w:val="009F3EB2"/>
    <w:rsid w:val="009F6EB1"/>
    <w:rsid w:val="00A06E2D"/>
    <w:rsid w:val="00A11D05"/>
    <w:rsid w:val="00A13162"/>
    <w:rsid w:val="00A20267"/>
    <w:rsid w:val="00A3158C"/>
    <w:rsid w:val="00A3293E"/>
    <w:rsid w:val="00A32DF3"/>
    <w:rsid w:val="00A33E32"/>
    <w:rsid w:val="00A35E20"/>
    <w:rsid w:val="00A36F6D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2604"/>
    <w:rsid w:val="00AF4971"/>
    <w:rsid w:val="00AF5276"/>
    <w:rsid w:val="00B01046"/>
    <w:rsid w:val="00B310F9"/>
    <w:rsid w:val="00B37866"/>
    <w:rsid w:val="00B412FB"/>
    <w:rsid w:val="00B4576B"/>
    <w:rsid w:val="00B46350"/>
    <w:rsid w:val="00B46DF3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668B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32F5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2130"/>
    <w:rsid w:val="00D35BDD"/>
    <w:rsid w:val="00D63006"/>
    <w:rsid w:val="00D72301"/>
    <w:rsid w:val="00D911DE"/>
    <w:rsid w:val="00D91B97"/>
    <w:rsid w:val="00D93876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C67A8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CFB"/>
    <w:rsid w:val="00E63B14"/>
    <w:rsid w:val="00E65CA0"/>
    <w:rsid w:val="00E65DDD"/>
    <w:rsid w:val="00E70D9F"/>
    <w:rsid w:val="00E83810"/>
    <w:rsid w:val="00E83BFC"/>
    <w:rsid w:val="00E86933"/>
    <w:rsid w:val="00E9605B"/>
    <w:rsid w:val="00E97298"/>
    <w:rsid w:val="00E97753"/>
    <w:rsid w:val="00EA7DE7"/>
    <w:rsid w:val="00EB04F6"/>
    <w:rsid w:val="00EB7A8A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833"/>
    <w:rsid w:val="00F9211C"/>
    <w:rsid w:val="00FA095D"/>
    <w:rsid w:val="00FA6C8B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5A40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EAAF86CE-B7C7-4486-9371-13BE5328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Table">
    <w:name w:val="Table_#"/>
    <w:basedOn w:val="Normal"/>
    <w:next w:val="Normal"/>
    <w:rsid w:val="00AC6F1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MS Mincho" w:hAnsi="Times New Roman"/>
      <w:caps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3213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3213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link w:val="DocnumberChar"/>
    <w:rsid w:val="003648F8"/>
    <w:pPr>
      <w:jc w:val="right"/>
    </w:pPr>
    <w:rPr>
      <w:rFonts w:ascii="Times New Roman" w:eastAsia="SimSun" w:hAnsi="Times New Roman"/>
      <w:b/>
      <w:sz w:val="40"/>
    </w:rPr>
  </w:style>
  <w:style w:type="character" w:customStyle="1" w:styleId="DocnumberChar">
    <w:name w:val="Docnumber Char"/>
    <w:link w:val="Docnumber"/>
    <w:rsid w:val="003648F8"/>
    <w:rPr>
      <w:rFonts w:ascii="Times New Roman" w:eastAsia="SimSun" w:hAnsi="Times New Roman"/>
      <w:b/>
      <w:sz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andle.itu.int/11.1002/ls/sp15-tdag-iLS-00002.zi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inkin@ties.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uce.gracie13@roger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md/meetingdoc.asp?lang=en&amp;parent=T13-TSAG-160718-TD-GEN-0505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igoe\Documents\01%20TDAG-17\TDAG_en_v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30A44-2E78-4A47-8A13-B26F8BA0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TDAG_en_v3.dotm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BDT, mcb</cp:lastModifiedBy>
  <cp:revision>3</cp:revision>
  <cp:lastPrinted>2017-03-29T13:50:00Z</cp:lastPrinted>
  <dcterms:created xsi:type="dcterms:W3CDTF">2017-04-11T14:29:00Z</dcterms:created>
  <dcterms:modified xsi:type="dcterms:W3CDTF">2017-04-11T14:30:00Z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