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15" w:type="pct"/>
        <w:jc w:val="center"/>
        <w:tblLayout w:type="fixed"/>
        <w:tblLook w:val="0000" w:firstRow="0" w:lastRow="0" w:firstColumn="0" w:lastColumn="0" w:noHBand="0" w:noVBand="0"/>
      </w:tblPr>
      <w:tblGrid>
        <w:gridCol w:w="8"/>
        <w:gridCol w:w="6796"/>
        <w:gridCol w:w="3217"/>
        <w:gridCol w:w="12"/>
      </w:tblGrid>
      <w:tr w:rsidR="0070796E" w:rsidRPr="00AE2BCA" w:rsidTr="00E20210">
        <w:trPr>
          <w:gridBefore w:val="1"/>
          <w:wBefore w:w="8" w:type="dxa"/>
          <w:cantSplit/>
          <w:jc w:val="center"/>
        </w:trPr>
        <w:tc>
          <w:tcPr>
            <w:tcW w:w="6796" w:type="dxa"/>
          </w:tcPr>
          <w:p w:rsidR="0070796E" w:rsidRPr="00E20210" w:rsidRDefault="00EE6FB1" w:rsidP="00562A87">
            <w:pPr>
              <w:rPr>
                <w:b/>
                <w:bCs/>
                <w:sz w:val="28"/>
                <w:szCs w:val="28"/>
              </w:rPr>
            </w:pPr>
            <w:bookmarkStart w:id="0" w:name="Meeting"/>
            <w:bookmarkEnd w:id="0"/>
            <w:r w:rsidRPr="00EE6FB1">
              <w:rPr>
                <w:b/>
                <w:bCs/>
                <w:sz w:val="28"/>
                <w:szCs w:val="28"/>
              </w:rPr>
              <w:t xml:space="preserve">Regional Preparatory Meeting </w:t>
            </w:r>
            <w:r w:rsidR="005F20B7">
              <w:rPr>
                <w:b/>
                <w:bCs/>
                <w:sz w:val="28"/>
                <w:szCs w:val="28"/>
              </w:rPr>
              <w:br/>
            </w:r>
            <w:r w:rsidRPr="00EE6FB1">
              <w:rPr>
                <w:b/>
                <w:bCs/>
                <w:sz w:val="28"/>
                <w:szCs w:val="28"/>
              </w:rPr>
              <w:t>for WTDC-17 for Europe (RPM-EUR)</w:t>
            </w:r>
            <w:r w:rsidR="00562A87" w:rsidRPr="00EE6FB1">
              <w:rPr>
                <w:b/>
                <w:bCs/>
                <w:sz w:val="28"/>
                <w:szCs w:val="28"/>
              </w:rPr>
              <w:t xml:space="preserve"> </w:t>
            </w:r>
          </w:p>
        </w:tc>
        <w:tc>
          <w:tcPr>
            <w:tcW w:w="3229" w:type="dxa"/>
            <w:gridSpan w:val="2"/>
          </w:tcPr>
          <w:p w:rsidR="0070796E" w:rsidRPr="00AE2BCA" w:rsidRDefault="00DF2EBE" w:rsidP="00930F7E">
            <w:pPr>
              <w:spacing w:before="40" w:after="80"/>
              <w:ind w:right="142"/>
              <w:jc w:val="right"/>
            </w:pPr>
            <w:r w:rsidRPr="005B1AA6">
              <w:rPr>
                <w:noProof/>
                <w:lang w:eastAsia="zh-CN"/>
              </w:rPr>
              <w:drawing>
                <wp:inline distT="0" distB="0" distL="0" distR="0">
                  <wp:extent cx="714375" cy="790575"/>
                  <wp:effectExtent l="0" t="0" r="0" b="0"/>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flipH="1" flipV="1">
                            <a:off x="0" y="0"/>
                            <a:ext cx="714375" cy="790575"/>
                          </a:xfrm>
                          <a:prstGeom prst="rect">
                            <a:avLst/>
                          </a:prstGeom>
                          <a:noFill/>
                          <a:ln>
                            <a:noFill/>
                          </a:ln>
                        </pic:spPr>
                      </pic:pic>
                    </a:graphicData>
                  </a:graphic>
                </wp:inline>
              </w:drawing>
            </w:r>
          </w:p>
        </w:tc>
      </w:tr>
      <w:tr w:rsidR="006D0B95" w:rsidRPr="000824C7" w:rsidTr="00E20210">
        <w:trPr>
          <w:gridAfter w:val="1"/>
          <w:wAfter w:w="12" w:type="dxa"/>
          <w:cantSplit/>
          <w:trHeight w:val="300"/>
          <w:jc w:val="center"/>
        </w:trPr>
        <w:tc>
          <w:tcPr>
            <w:tcW w:w="10021" w:type="dxa"/>
            <w:gridSpan w:val="3"/>
            <w:tcBorders>
              <w:bottom w:val="single" w:sz="12" w:space="0" w:color="auto"/>
            </w:tcBorders>
          </w:tcPr>
          <w:p w:rsidR="006D0B95" w:rsidRPr="00425DDF" w:rsidRDefault="00EE6FB1" w:rsidP="00E20210">
            <w:pPr>
              <w:spacing w:before="0"/>
              <w:rPr>
                <w:b/>
                <w:bCs/>
                <w:sz w:val="26"/>
                <w:szCs w:val="26"/>
                <w:lang w:val="en-US"/>
              </w:rPr>
            </w:pPr>
            <w:bookmarkStart w:id="1" w:name="PlaceDate"/>
            <w:bookmarkEnd w:id="1"/>
            <w:r>
              <w:rPr>
                <w:b/>
                <w:bCs/>
                <w:sz w:val="26"/>
                <w:szCs w:val="26"/>
                <w:lang w:val="en-US"/>
              </w:rPr>
              <w:t>Vilnius, Lithuania, 27-28 April 2017</w:t>
            </w:r>
          </w:p>
        </w:tc>
      </w:tr>
      <w:tr w:rsidR="0070796E" w:rsidRPr="002D0049" w:rsidTr="00E20210">
        <w:trPr>
          <w:gridBefore w:val="1"/>
          <w:wBefore w:w="8" w:type="dxa"/>
          <w:cantSplit/>
          <w:trHeight w:val="238"/>
          <w:jc w:val="center"/>
        </w:trPr>
        <w:tc>
          <w:tcPr>
            <w:tcW w:w="6796" w:type="dxa"/>
            <w:tcBorders>
              <w:top w:val="single" w:sz="12" w:space="0" w:color="auto"/>
            </w:tcBorders>
          </w:tcPr>
          <w:p w:rsidR="0070796E" w:rsidRPr="002D0049" w:rsidRDefault="0070796E" w:rsidP="006D0B95">
            <w:pPr>
              <w:spacing w:before="0"/>
              <w:rPr>
                <w:lang w:val="en-US"/>
              </w:rPr>
            </w:pPr>
          </w:p>
        </w:tc>
        <w:tc>
          <w:tcPr>
            <w:tcW w:w="3229" w:type="dxa"/>
            <w:gridSpan w:val="2"/>
            <w:tcBorders>
              <w:top w:val="single" w:sz="12" w:space="0" w:color="auto"/>
            </w:tcBorders>
          </w:tcPr>
          <w:p w:rsidR="0070796E" w:rsidRPr="002D0049" w:rsidRDefault="0070796E" w:rsidP="006D0B95">
            <w:pPr>
              <w:spacing w:before="0"/>
              <w:rPr>
                <w:lang w:val="en-US"/>
              </w:rPr>
            </w:pPr>
          </w:p>
        </w:tc>
      </w:tr>
      <w:tr w:rsidR="0070796E" w:rsidRPr="00AE2BCA" w:rsidTr="00E20210">
        <w:trPr>
          <w:gridBefore w:val="1"/>
          <w:wBefore w:w="8" w:type="dxa"/>
          <w:cantSplit/>
          <w:trHeight w:val="20"/>
          <w:jc w:val="center"/>
        </w:trPr>
        <w:tc>
          <w:tcPr>
            <w:tcW w:w="6796" w:type="dxa"/>
            <w:vMerge w:val="restart"/>
          </w:tcPr>
          <w:p w:rsidR="0070796E" w:rsidRPr="002D0049" w:rsidRDefault="0070796E">
            <w:pPr>
              <w:rPr>
                <w:lang w:val="en-US"/>
              </w:rPr>
            </w:pPr>
          </w:p>
        </w:tc>
        <w:tc>
          <w:tcPr>
            <w:tcW w:w="3229" w:type="dxa"/>
            <w:gridSpan w:val="2"/>
          </w:tcPr>
          <w:p w:rsidR="0070796E" w:rsidRPr="00930F7E" w:rsidRDefault="0070796E" w:rsidP="00BF1682">
            <w:pPr>
              <w:spacing w:before="0"/>
              <w:rPr>
                <w:b/>
                <w:bCs/>
                <w:szCs w:val="24"/>
                <w:lang w:val="fr-FR"/>
              </w:rPr>
            </w:pPr>
            <w:r w:rsidRPr="00930F7E">
              <w:rPr>
                <w:b/>
                <w:bCs/>
                <w:szCs w:val="24"/>
                <w:lang w:val="fr-FR"/>
              </w:rPr>
              <w:t>Document</w:t>
            </w:r>
            <w:r w:rsidR="006527BD" w:rsidRPr="00930F7E">
              <w:rPr>
                <w:b/>
                <w:bCs/>
                <w:szCs w:val="24"/>
                <w:lang w:val="fr-FR"/>
              </w:rPr>
              <w:t xml:space="preserve"> </w:t>
            </w:r>
            <w:bookmarkStart w:id="2" w:name="DocRef1"/>
            <w:bookmarkEnd w:id="2"/>
            <w:r w:rsidR="004A0035">
              <w:rPr>
                <w:b/>
                <w:bCs/>
                <w:szCs w:val="24"/>
                <w:lang w:val="fr-FR"/>
              </w:rPr>
              <w:t>RPM-EUR17</w:t>
            </w:r>
            <w:r w:rsidR="006527BD" w:rsidRPr="00930F7E">
              <w:rPr>
                <w:b/>
                <w:bCs/>
                <w:szCs w:val="24"/>
                <w:lang w:val="fr-FR"/>
              </w:rPr>
              <w:t>/</w:t>
            </w:r>
            <w:bookmarkStart w:id="3" w:name="DocNo1"/>
            <w:bookmarkEnd w:id="3"/>
            <w:r w:rsidR="00EE6FB1">
              <w:rPr>
                <w:b/>
                <w:bCs/>
                <w:szCs w:val="24"/>
                <w:lang w:val="fr-FR"/>
              </w:rPr>
              <w:t>26-E</w:t>
            </w:r>
          </w:p>
        </w:tc>
      </w:tr>
      <w:tr w:rsidR="0070796E" w:rsidRPr="00AE2BCA" w:rsidTr="00E20210">
        <w:trPr>
          <w:gridBefore w:val="1"/>
          <w:wBefore w:w="8" w:type="dxa"/>
          <w:cantSplit/>
          <w:trHeight w:val="23"/>
          <w:jc w:val="center"/>
        </w:trPr>
        <w:tc>
          <w:tcPr>
            <w:tcW w:w="6796" w:type="dxa"/>
            <w:vMerge/>
          </w:tcPr>
          <w:p w:rsidR="0070796E" w:rsidRPr="00AE2BCA" w:rsidRDefault="0070796E">
            <w:pPr>
              <w:tabs>
                <w:tab w:val="left" w:pos="851"/>
              </w:tabs>
              <w:spacing w:line="240" w:lineRule="atLeast"/>
              <w:rPr>
                <w:b/>
              </w:rPr>
            </w:pPr>
          </w:p>
        </w:tc>
        <w:tc>
          <w:tcPr>
            <w:tcW w:w="3229" w:type="dxa"/>
            <w:gridSpan w:val="2"/>
          </w:tcPr>
          <w:p w:rsidR="0070796E" w:rsidRPr="00930F7E" w:rsidRDefault="00EE6FB1" w:rsidP="00EE6FB1">
            <w:pPr>
              <w:spacing w:before="0"/>
              <w:rPr>
                <w:b/>
                <w:bCs/>
                <w:szCs w:val="24"/>
                <w:lang w:val="fr-FR"/>
              </w:rPr>
            </w:pPr>
            <w:bookmarkStart w:id="4" w:name="CreationDate"/>
            <w:bookmarkEnd w:id="4"/>
            <w:r>
              <w:rPr>
                <w:b/>
                <w:bCs/>
                <w:szCs w:val="24"/>
                <w:lang w:val="fr-FR"/>
              </w:rPr>
              <w:t>14 April 2017</w:t>
            </w:r>
          </w:p>
        </w:tc>
      </w:tr>
      <w:tr w:rsidR="0070796E" w:rsidRPr="00AE2BCA" w:rsidTr="00E20210">
        <w:trPr>
          <w:gridBefore w:val="1"/>
          <w:wBefore w:w="8" w:type="dxa"/>
          <w:cantSplit/>
          <w:trHeight w:val="333"/>
          <w:jc w:val="center"/>
        </w:trPr>
        <w:tc>
          <w:tcPr>
            <w:tcW w:w="6796" w:type="dxa"/>
            <w:vMerge/>
          </w:tcPr>
          <w:p w:rsidR="0070796E" w:rsidRPr="00AE2BCA" w:rsidRDefault="0070796E">
            <w:pPr>
              <w:tabs>
                <w:tab w:val="left" w:pos="851"/>
              </w:tabs>
              <w:spacing w:line="240" w:lineRule="atLeast"/>
              <w:rPr>
                <w:b/>
              </w:rPr>
            </w:pPr>
          </w:p>
        </w:tc>
        <w:tc>
          <w:tcPr>
            <w:tcW w:w="3229" w:type="dxa"/>
            <w:gridSpan w:val="2"/>
          </w:tcPr>
          <w:p w:rsidR="0070796E" w:rsidRPr="00930F7E" w:rsidRDefault="0070796E" w:rsidP="00BF1682">
            <w:pPr>
              <w:spacing w:before="0" w:after="120"/>
              <w:rPr>
                <w:b/>
                <w:bCs/>
                <w:szCs w:val="24"/>
                <w:lang w:val="fr-FR"/>
              </w:rPr>
            </w:pPr>
            <w:r w:rsidRPr="00930F7E">
              <w:rPr>
                <w:b/>
                <w:bCs/>
                <w:szCs w:val="24"/>
                <w:lang w:val="fr-FR"/>
              </w:rPr>
              <w:t xml:space="preserve">Original: </w:t>
            </w:r>
            <w:bookmarkStart w:id="5" w:name="Original"/>
            <w:bookmarkEnd w:id="5"/>
            <w:r w:rsidR="00EE6FB1">
              <w:rPr>
                <w:b/>
                <w:bCs/>
                <w:szCs w:val="24"/>
                <w:lang w:val="fr-FR"/>
              </w:rPr>
              <w:t>English</w:t>
            </w:r>
          </w:p>
        </w:tc>
      </w:tr>
      <w:tr w:rsidR="0070796E" w:rsidRPr="00AE2BCA" w:rsidTr="00E20210">
        <w:trPr>
          <w:gridAfter w:val="1"/>
          <w:wAfter w:w="12" w:type="dxa"/>
          <w:cantSplit/>
          <w:trHeight w:val="23"/>
          <w:jc w:val="center"/>
        </w:trPr>
        <w:tc>
          <w:tcPr>
            <w:tcW w:w="10021" w:type="dxa"/>
            <w:gridSpan w:val="3"/>
          </w:tcPr>
          <w:p w:rsidR="0070796E" w:rsidRPr="00AE2BCA" w:rsidRDefault="0070796E" w:rsidP="00BF1682">
            <w:pPr>
              <w:tabs>
                <w:tab w:val="left" w:pos="1928"/>
              </w:tabs>
              <w:spacing w:before="0" w:after="120"/>
              <w:ind w:left="1928" w:hanging="1928"/>
            </w:pPr>
          </w:p>
        </w:tc>
      </w:tr>
      <w:tr w:rsidR="00562A87" w:rsidRPr="008D1768" w:rsidTr="00E20210">
        <w:trPr>
          <w:gridAfter w:val="1"/>
          <w:wAfter w:w="12" w:type="dxa"/>
          <w:cantSplit/>
          <w:trHeight w:val="23"/>
          <w:jc w:val="center"/>
        </w:trPr>
        <w:tc>
          <w:tcPr>
            <w:tcW w:w="10021" w:type="dxa"/>
            <w:gridSpan w:val="3"/>
          </w:tcPr>
          <w:p w:rsidR="00562A87" w:rsidRPr="00EE6FB1" w:rsidRDefault="0096200F" w:rsidP="00E20210">
            <w:pPr>
              <w:spacing w:after="120"/>
              <w:jc w:val="center"/>
              <w:rPr>
                <w:b/>
                <w:bCs/>
                <w:sz w:val="28"/>
                <w:szCs w:val="28"/>
              </w:rPr>
            </w:pPr>
            <w:bookmarkStart w:id="6" w:name="Source"/>
            <w:bookmarkEnd w:id="6"/>
            <w:r>
              <w:rPr>
                <w:b/>
                <w:bCs/>
                <w:sz w:val="28"/>
                <w:szCs w:val="28"/>
              </w:rPr>
              <w:t>Serbia (Republic of)</w:t>
            </w:r>
          </w:p>
        </w:tc>
      </w:tr>
      <w:tr w:rsidR="00562A87" w:rsidRPr="00E20210" w:rsidTr="00E20210">
        <w:trPr>
          <w:gridAfter w:val="1"/>
          <w:wAfter w:w="12" w:type="dxa"/>
          <w:cantSplit/>
          <w:trHeight w:val="537"/>
          <w:jc w:val="center"/>
        </w:trPr>
        <w:tc>
          <w:tcPr>
            <w:tcW w:w="10021" w:type="dxa"/>
            <w:gridSpan w:val="3"/>
          </w:tcPr>
          <w:p w:rsidR="00562A87" w:rsidRPr="004A0035" w:rsidRDefault="00EE6FB1" w:rsidP="00E20210">
            <w:pPr>
              <w:spacing w:after="120"/>
              <w:jc w:val="center"/>
              <w:rPr>
                <w:caps/>
                <w:sz w:val="28"/>
                <w:szCs w:val="28"/>
              </w:rPr>
            </w:pPr>
            <w:bookmarkStart w:id="7" w:name="Title"/>
            <w:bookmarkEnd w:id="7"/>
            <w:r w:rsidRPr="004A0035">
              <w:rPr>
                <w:caps/>
                <w:sz w:val="28"/>
                <w:szCs w:val="28"/>
              </w:rPr>
              <w:t>Follow</w:t>
            </w:r>
            <w:r w:rsidR="00F46A3B">
              <w:rPr>
                <w:caps/>
                <w:sz w:val="28"/>
                <w:szCs w:val="28"/>
              </w:rPr>
              <w:t>-</w:t>
            </w:r>
            <w:r w:rsidRPr="004A0035">
              <w:rPr>
                <w:caps/>
                <w:sz w:val="28"/>
                <w:szCs w:val="28"/>
              </w:rPr>
              <w:t>up to the report on resolution 33 (rev. dubai, 2014)</w:t>
            </w:r>
          </w:p>
        </w:tc>
      </w:tr>
      <w:tr w:rsidR="004A0035" w:rsidRPr="00E20210" w:rsidTr="004A0035">
        <w:trPr>
          <w:gridAfter w:val="1"/>
          <w:wAfter w:w="12" w:type="dxa"/>
          <w:cantSplit/>
          <w:trHeight w:val="537"/>
          <w:jc w:val="center"/>
        </w:trPr>
        <w:tc>
          <w:tcPr>
            <w:tcW w:w="10021" w:type="dxa"/>
            <w:gridSpan w:val="3"/>
            <w:tcBorders>
              <w:bottom w:val="single" w:sz="4" w:space="0" w:color="auto"/>
            </w:tcBorders>
          </w:tcPr>
          <w:p w:rsidR="004A0035" w:rsidRPr="004A0035" w:rsidRDefault="004A0035" w:rsidP="00E20210">
            <w:pPr>
              <w:spacing w:after="120"/>
              <w:jc w:val="center"/>
              <w:rPr>
                <w:caps/>
                <w:sz w:val="28"/>
                <w:szCs w:val="28"/>
              </w:rPr>
            </w:pPr>
          </w:p>
        </w:tc>
      </w:tr>
      <w:tr w:rsidR="004A0035" w:rsidRPr="00E20210" w:rsidTr="004A0035">
        <w:trPr>
          <w:gridAfter w:val="1"/>
          <w:wAfter w:w="12" w:type="dxa"/>
          <w:cantSplit/>
          <w:trHeight w:val="537"/>
          <w:jc w:val="center"/>
        </w:trPr>
        <w:tc>
          <w:tcPr>
            <w:tcW w:w="10021" w:type="dxa"/>
            <w:gridSpan w:val="3"/>
            <w:tcBorders>
              <w:top w:val="single" w:sz="4" w:space="0" w:color="auto"/>
              <w:left w:val="single" w:sz="4" w:space="0" w:color="auto"/>
              <w:bottom w:val="single" w:sz="4" w:space="0" w:color="auto"/>
              <w:right w:val="single" w:sz="4" w:space="0" w:color="auto"/>
            </w:tcBorders>
          </w:tcPr>
          <w:p w:rsidR="004A0035" w:rsidRPr="005F2DA4" w:rsidRDefault="004A0035" w:rsidP="004A0035">
            <w:pPr>
              <w:tabs>
                <w:tab w:val="clear" w:pos="794"/>
                <w:tab w:val="clear" w:pos="1191"/>
                <w:tab w:val="clear" w:pos="1588"/>
                <w:tab w:val="clear" w:pos="1985"/>
                <w:tab w:val="left" w:pos="1951"/>
              </w:tabs>
              <w:rPr>
                <w:b/>
                <w:bCs/>
                <w:szCs w:val="24"/>
              </w:rPr>
            </w:pPr>
            <w:r w:rsidRPr="005F2DA4">
              <w:rPr>
                <w:b/>
                <w:bCs/>
                <w:szCs w:val="24"/>
              </w:rPr>
              <w:t>Priority area:</w:t>
            </w:r>
          </w:p>
          <w:p w:rsidR="004A0035" w:rsidRPr="000824C7" w:rsidRDefault="004A0035" w:rsidP="004A0035">
            <w:pPr>
              <w:tabs>
                <w:tab w:val="clear" w:pos="794"/>
                <w:tab w:val="clear" w:pos="1191"/>
                <w:tab w:val="clear" w:pos="1588"/>
                <w:tab w:val="clear" w:pos="1985"/>
                <w:tab w:val="left" w:pos="1951"/>
              </w:tabs>
              <w:rPr>
                <w:szCs w:val="24"/>
              </w:rPr>
            </w:pPr>
            <w:bookmarkStart w:id="8" w:name="PriorityArea"/>
            <w:bookmarkEnd w:id="8"/>
            <w:r>
              <w:rPr>
                <w:szCs w:val="24"/>
              </w:rPr>
              <w:t xml:space="preserve">Streamlining WTDC </w:t>
            </w:r>
            <w:r w:rsidR="00F46A3B">
              <w:rPr>
                <w:szCs w:val="24"/>
              </w:rPr>
              <w:t>r</w:t>
            </w:r>
            <w:r>
              <w:rPr>
                <w:szCs w:val="24"/>
              </w:rPr>
              <w:t>esolutions</w:t>
            </w:r>
          </w:p>
          <w:p w:rsidR="004A0035" w:rsidRPr="005F2DA4" w:rsidRDefault="004A0035" w:rsidP="004A0035">
            <w:pPr>
              <w:tabs>
                <w:tab w:val="clear" w:pos="794"/>
                <w:tab w:val="clear" w:pos="1191"/>
                <w:tab w:val="clear" w:pos="1588"/>
                <w:tab w:val="clear" w:pos="1985"/>
                <w:tab w:val="left" w:pos="1951"/>
              </w:tabs>
              <w:rPr>
                <w:b/>
                <w:bCs/>
                <w:szCs w:val="24"/>
              </w:rPr>
            </w:pPr>
            <w:r w:rsidRPr="005F2DA4">
              <w:rPr>
                <w:b/>
                <w:bCs/>
                <w:szCs w:val="24"/>
              </w:rPr>
              <w:t>Summary:</w:t>
            </w:r>
          </w:p>
          <w:p w:rsidR="004A0035" w:rsidRPr="000824C7" w:rsidRDefault="004A0035">
            <w:pPr>
              <w:tabs>
                <w:tab w:val="clear" w:pos="794"/>
                <w:tab w:val="clear" w:pos="1191"/>
                <w:tab w:val="clear" w:pos="1588"/>
                <w:tab w:val="clear" w:pos="1985"/>
                <w:tab w:val="left" w:pos="1951"/>
              </w:tabs>
              <w:rPr>
                <w:szCs w:val="24"/>
              </w:rPr>
            </w:pPr>
            <w:bookmarkStart w:id="9" w:name="Summary"/>
            <w:bookmarkEnd w:id="9"/>
            <w:r>
              <w:rPr>
                <w:szCs w:val="24"/>
              </w:rPr>
              <w:t xml:space="preserve">This report provides an update on the progress of the implementation of Resolution 33 (Rev. Dubai, 2014) on Assistance and Support to Serbia for Rebuilding its Destroyed Public Broadcasting System. Taking into account advanced status of the development of the digital broadcasting system in </w:t>
            </w:r>
            <w:r w:rsidR="00F46A3B">
              <w:rPr>
                <w:szCs w:val="24"/>
              </w:rPr>
              <w:t xml:space="preserve">the </w:t>
            </w:r>
            <w:r>
              <w:rPr>
                <w:szCs w:val="24"/>
              </w:rPr>
              <w:t xml:space="preserve">Republic of Serbia it is proposed to suppress Resolution 33. </w:t>
            </w:r>
            <w:proofErr w:type="spellStart"/>
            <w:r>
              <w:rPr>
                <w:szCs w:val="24"/>
              </w:rPr>
              <w:t>Simultanously</w:t>
            </w:r>
            <w:proofErr w:type="spellEnd"/>
            <w:r w:rsidR="00F46A3B">
              <w:rPr>
                <w:szCs w:val="24"/>
              </w:rPr>
              <w:t>,</w:t>
            </w:r>
            <w:r>
              <w:rPr>
                <w:szCs w:val="24"/>
              </w:rPr>
              <w:t xml:space="preserve"> it is proposed to strengthen the efforts of ITU-D in </w:t>
            </w:r>
            <w:r w:rsidR="00F46A3B">
              <w:rPr>
                <w:szCs w:val="24"/>
              </w:rPr>
              <w:t xml:space="preserve">the </w:t>
            </w:r>
            <w:r>
              <w:rPr>
                <w:szCs w:val="24"/>
              </w:rPr>
              <w:t xml:space="preserve">field of </w:t>
            </w:r>
            <w:r w:rsidR="00F46A3B">
              <w:rPr>
                <w:szCs w:val="24"/>
              </w:rPr>
              <w:t>d</w:t>
            </w:r>
            <w:r>
              <w:rPr>
                <w:szCs w:val="24"/>
              </w:rPr>
              <w:t xml:space="preserve">igital </w:t>
            </w:r>
            <w:r w:rsidR="00F46A3B">
              <w:rPr>
                <w:szCs w:val="24"/>
              </w:rPr>
              <w:t>b</w:t>
            </w:r>
            <w:r>
              <w:rPr>
                <w:szCs w:val="24"/>
              </w:rPr>
              <w:t xml:space="preserve">roadcasting, including </w:t>
            </w:r>
            <w:r w:rsidR="00F46A3B">
              <w:rPr>
                <w:szCs w:val="24"/>
              </w:rPr>
              <w:t>d</w:t>
            </w:r>
            <w:r>
              <w:rPr>
                <w:szCs w:val="24"/>
              </w:rPr>
              <w:t xml:space="preserve">igital </w:t>
            </w:r>
            <w:r w:rsidR="00F46A3B">
              <w:rPr>
                <w:szCs w:val="24"/>
              </w:rPr>
              <w:t>r</w:t>
            </w:r>
            <w:r>
              <w:rPr>
                <w:szCs w:val="24"/>
              </w:rPr>
              <w:t xml:space="preserve">adio at the global and regional levels through activities carried out under </w:t>
            </w:r>
            <w:r w:rsidR="00F46A3B">
              <w:rPr>
                <w:szCs w:val="24"/>
              </w:rPr>
              <w:t xml:space="preserve">the </w:t>
            </w:r>
            <w:r>
              <w:rPr>
                <w:szCs w:val="24"/>
              </w:rPr>
              <w:t>Action Plan and Regional Initiative for Europe on Digital Broadcasting respectively.</w:t>
            </w:r>
          </w:p>
          <w:p w:rsidR="004A0035" w:rsidRPr="005F2DA4" w:rsidRDefault="004A0035" w:rsidP="004A0035">
            <w:pPr>
              <w:tabs>
                <w:tab w:val="clear" w:pos="794"/>
                <w:tab w:val="clear" w:pos="1191"/>
                <w:tab w:val="clear" w:pos="1588"/>
                <w:tab w:val="clear" w:pos="1985"/>
                <w:tab w:val="left" w:pos="1951"/>
              </w:tabs>
              <w:rPr>
                <w:b/>
                <w:bCs/>
                <w:szCs w:val="24"/>
              </w:rPr>
            </w:pPr>
            <w:r w:rsidRPr="005F2DA4">
              <w:rPr>
                <w:b/>
                <w:bCs/>
                <w:szCs w:val="24"/>
              </w:rPr>
              <w:t>Expected results:</w:t>
            </w:r>
          </w:p>
          <w:p w:rsidR="004A0035" w:rsidRPr="000824C7" w:rsidRDefault="004A0035" w:rsidP="004A0035">
            <w:pPr>
              <w:tabs>
                <w:tab w:val="clear" w:pos="794"/>
                <w:tab w:val="clear" w:pos="1191"/>
                <w:tab w:val="clear" w:pos="1588"/>
                <w:tab w:val="clear" w:pos="1985"/>
                <w:tab w:val="left" w:pos="1951"/>
              </w:tabs>
              <w:rPr>
                <w:szCs w:val="24"/>
              </w:rPr>
            </w:pPr>
            <w:bookmarkStart w:id="10" w:name="Results"/>
            <w:bookmarkEnd w:id="10"/>
            <w:r>
              <w:rPr>
                <w:szCs w:val="24"/>
              </w:rPr>
              <w:t>RPM-EUR is requested to examine this document.</w:t>
            </w:r>
          </w:p>
          <w:p w:rsidR="004A0035" w:rsidRPr="005F2DA4" w:rsidRDefault="004A0035" w:rsidP="004A0035">
            <w:pPr>
              <w:tabs>
                <w:tab w:val="clear" w:pos="794"/>
                <w:tab w:val="clear" w:pos="1191"/>
                <w:tab w:val="clear" w:pos="1588"/>
                <w:tab w:val="clear" w:pos="1985"/>
                <w:tab w:val="left" w:pos="1951"/>
              </w:tabs>
              <w:rPr>
                <w:b/>
                <w:bCs/>
                <w:szCs w:val="24"/>
              </w:rPr>
            </w:pPr>
            <w:r w:rsidRPr="005F2DA4">
              <w:rPr>
                <w:b/>
                <w:bCs/>
                <w:szCs w:val="24"/>
              </w:rPr>
              <w:t>References:</w:t>
            </w:r>
          </w:p>
          <w:p w:rsidR="004A0035" w:rsidRPr="004A0035" w:rsidRDefault="005B5459" w:rsidP="004A0035">
            <w:pPr>
              <w:spacing w:after="120"/>
              <w:rPr>
                <w:caps/>
                <w:sz w:val="28"/>
                <w:szCs w:val="28"/>
              </w:rPr>
            </w:pPr>
            <w:bookmarkStart w:id="11" w:name="References"/>
            <w:bookmarkEnd w:id="11"/>
            <w:r>
              <w:rPr>
                <w:szCs w:val="24"/>
              </w:rPr>
              <w:t>WTDC</w:t>
            </w:r>
            <w:bookmarkStart w:id="12" w:name="_GoBack"/>
            <w:bookmarkEnd w:id="12"/>
            <w:r w:rsidR="004A0035">
              <w:rPr>
                <w:szCs w:val="24"/>
              </w:rPr>
              <w:t xml:space="preserve"> Resolution 33 (Rev. Dubai, 2014)</w:t>
            </w:r>
          </w:p>
        </w:tc>
      </w:tr>
    </w:tbl>
    <w:p w:rsidR="009F7404" w:rsidRPr="00C04537" w:rsidRDefault="001B4B9B" w:rsidP="004A0035">
      <w:pPr>
        <w:tabs>
          <w:tab w:val="clear" w:pos="794"/>
          <w:tab w:val="clear" w:pos="1191"/>
          <w:tab w:val="clear" w:pos="1588"/>
          <w:tab w:val="clear" w:pos="1985"/>
          <w:tab w:val="left" w:pos="1951"/>
        </w:tabs>
        <w:rPr>
          <w:b/>
          <w:bCs/>
          <w:szCs w:val="24"/>
        </w:rPr>
      </w:pPr>
      <w:r w:rsidRPr="00C04537">
        <w:br w:type="page"/>
      </w:r>
      <w:r w:rsidR="009F7404" w:rsidRPr="00C04537">
        <w:rPr>
          <w:b/>
          <w:bCs/>
          <w:szCs w:val="24"/>
        </w:rPr>
        <w:lastRenderedPageBreak/>
        <w:t>Proposal</w:t>
      </w:r>
    </w:p>
    <w:p w:rsidR="0070796E" w:rsidRDefault="00EE6FB1" w:rsidP="004A0035">
      <w:pPr>
        <w:rPr>
          <w:szCs w:val="24"/>
        </w:rPr>
      </w:pPr>
      <w:bookmarkStart w:id="13" w:name="Proposal"/>
      <w:bookmarkEnd w:id="13"/>
      <w:r>
        <w:rPr>
          <w:szCs w:val="24"/>
        </w:rPr>
        <w:t>Taking into account advanced status of the development of the digital broadcasting system in</w:t>
      </w:r>
      <w:r w:rsidR="00F46A3B">
        <w:rPr>
          <w:szCs w:val="24"/>
        </w:rPr>
        <w:t xml:space="preserve"> the</w:t>
      </w:r>
      <w:r>
        <w:rPr>
          <w:szCs w:val="24"/>
        </w:rPr>
        <w:t xml:space="preserve"> Republic of Serbia it is proposed to suppress Resolution 33. Simultan</w:t>
      </w:r>
      <w:r w:rsidR="0067285E">
        <w:rPr>
          <w:szCs w:val="24"/>
        </w:rPr>
        <w:t>e</w:t>
      </w:r>
      <w:r>
        <w:rPr>
          <w:szCs w:val="24"/>
        </w:rPr>
        <w:t>ously it is proposed to strengthen the efforts of ITU-D in</w:t>
      </w:r>
      <w:r w:rsidR="00F46A3B">
        <w:rPr>
          <w:szCs w:val="24"/>
        </w:rPr>
        <w:t xml:space="preserve"> the</w:t>
      </w:r>
      <w:r>
        <w:rPr>
          <w:szCs w:val="24"/>
        </w:rPr>
        <w:t xml:space="preserve"> field of </w:t>
      </w:r>
      <w:r w:rsidR="00F46A3B">
        <w:rPr>
          <w:szCs w:val="24"/>
        </w:rPr>
        <w:t>d</w:t>
      </w:r>
      <w:r>
        <w:rPr>
          <w:szCs w:val="24"/>
        </w:rPr>
        <w:t xml:space="preserve">igital </w:t>
      </w:r>
      <w:r w:rsidR="00F46A3B">
        <w:rPr>
          <w:szCs w:val="24"/>
        </w:rPr>
        <w:t>b</w:t>
      </w:r>
      <w:r>
        <w:rPr>
          <w:szCs w:val="24"/>
        </w:rPr>
        <w:t xml:space="preserve">roadcasting, including </w:t>
      </w:r>
      <w:r w:rsidR="00F46A3B">
        <w:rPr>
          <w:szCs w:val="24"/>
        </w:rPr>
        <w:t>d</w:t>
      </w:r>
      <w:r>
        <w:rPr>
          <w:szCs w:val="24"/>
        </w:rPr>
        <w:t xml:space="preserve">igital </w:t>
      </w:r>
      <w:r w:rsidR="00F46A3B">
        <w:rPr>
          <w:szCs w:val="24"/>
        </w:rPr>
        <w:t>r</w:t>
      </w:r>
      <w:r>
        <w:rPr>
          <w:szCs w:val="24"/>
        </w:rPr>
        <w:t xml:space="preserve">adio at the global and regional levels through activities carried out under </w:t>
      </w:r>
      <w:r w:rsidR="00F46A3B">
        <w:rPr>
          <w:szCs w:val="24"/>
        </w:rPr>
        <w:t xml:space="preserve">the </w:t>
      </w:r>
      <w:r>
        <w:rPr>
          <w:szCs w:val="24"/>
        </w:rPr>
        <w:t>Action Plan and Regional Initiative for Europe on Digital Broadcasting respectively.</w:t>
      </w:r>
    </w:p>
    <w:p w:rsidR="004A0035" w:rsidRPr="004A0035" w:rsidRDefault="004A0035" w:rsidP="004A0035">
      <w:pPr>
        <w:tabs>
          <w:tab w:val="clear" w:pos="794"/>
          <w:tab w:val="clear" w:pos="1191"/>
          <w:tab w:val="clear" w:pos="1588"/>
          <w:tab w:val="clear" w:pos="1985"/>
          <w:tab w:val="left" w:pos="1951"/>
        </w:tabs>
        <w:rPr>
          <w:b/>
          <w:bCs/>
          <w:szCs w:val="24"/>
        </w:rPr>
      </w:pPr>
      <w:r w:rsidRPr="004A0035">
        <w:rPr>
          <w:b/>
          <w:bCs/>
          <w:szCs w:val="24"/>
        </w:rPr>
        <w:t xml:space="preserve">Background </w:t>
      </w:r>
    </w:p>
    <w:p w:rsidR="004A0035" w:rsidRDefault="004A0035" w:rsidP="004A0035">
      <w:pPr>
        <w:tabs>
          <w:tab w:val="clear" w:pos="794"/>
          <w:tab w:val="clear" w:pos="1191"/>
          <w:tab w:val="clear" w:pos="1588"/>
          <w:tab w:val="clear" w:pos="1985"/>
          <w:tab w:val="left" w:pos="1951"/>
        </w:tabs>
        <w:rPr>
          <w:szCs w:val="24"/>
        </w:rPr>
      </w:pPr>
      <w:r>
        <w:rPr>
          <w:szCs w:val="24"/>
        </w:rPr>
        <w:t>The public broadcasting system in Serbia, operating today was established with the significant assistance from the European Union pre-accession funds and ITU, as well as from the budge</w:t>
      </w:r>
      <w:r w:rsidR="00F46A3B">
        <w:rPr>
          <w:szCs w:val="24"/>
        </w:rPr>
        <w:t>t</w:t>
      </w:r>
      <w:r>
        <w:rPr>
          <w:szCs w:val="24"/>
        </w:rPr>
        <w:t xml:space="preserve"> of the Republic of Serbia and European Bank for Reconstruction and Development loan.  </w:t>
      </w:r>
    </w:p>
    <w:p w:rsidR="004A0035" w:rsidRDefault="004A0035" w:rsidP="004A0035">
      <w:pPr>
        <w:tabs>
          <w:tab w:val="clear" w:pos="794"/>
          <w:tab w:val="clear" w:pos="1191"/>
          <w:tab w:val="clear" w:pos="1588"/>
          <w:tab w:val="clear" w:pos="1985"/>
          <w:tab w:val="left" w:pos="1951"/>
        </w:tabs>
        <w:rPr>
          <w:szCs w:val="24"/>
        </w:rPr>
      </w:pPr>
      <w:r>
        <w:rPr>
          <w:szCs w:val="24"/>
        </w:rPr>
        <w:t xml:space="preserve">According to Resolution 126 (Rev. Guadalajara, 2010) and Resolution 33 (Rev. Dubai, 2014), </w:t>
      </w:r>
      <w:r w:rsidR="00F46A3B">
        <w:rPr>
          <w:szCs w:val="24"/>
        </w:rPr>
        <w:t xml:space="preserve">the </w:t>
      </w:r>
      <w:r>
        <w:rPr>
          <w:szCs w:val="24"/>
        </w:rPr>
        <w:t xml:space="preserve">Telecommunication Development Bureau (BDT) has been providing assistance </w:t>
      </w:r>
      <w:r w:rsidR="00F46A3B">
        <w:rPr>
          <w:szCs w:val="24"/>
        </w:rPr>
        <w:t>for</w:t>
      </w:r>
      <w:r>
        <w:rPr>
          <w:szCs w:val="24"/>
        </w:rPr>
        <w:t xml:space="preserve"> rebuilding the public broadcasting system in Serbia and improv</w:t>
      </w:r>
      <w:r w:rsidR="00F46A3B">
        <w:rPr>
          <w:szCs w:val="24"/>
        </w:rPr>
        <w:t>ing</w:t>
      </w:r>
      <w:r>
        <w:rPr>
          <w:szCs w:val="24"/>
        </w:rPr>
        <w:t xml:space="preserve"> digital broadcasting coverage. In close cooperation and coordination with Serbia, and upon the request for provision of broadcasting equipment from the Ministry of Trade, Tourism and Telecommunications, BDT supported the request, within the framework and available budgetary resources, to donate three gap fillers to public enterprise “</w:t>
      </w:r>
      <w:proofErr w:type="spellStart"/>
      <w:r>
        <w:rPr>
          <w:szCs w:val="24"/>
        </w:rPr>
        <w:t>Emisiona</w:t>
      </w:r>
      <w:proofErr w:type="spellEnd"/>
      <w:r>
        <w:rPr>
          <w:szCs w:val="24"/>
        </w:rPr>
        <w:t xml:space="preserve"> </w:t>
      </w:r>
      <w:proofErr w:type="spellStart"/>
      <w:r>
        <w:rPr>
          <w:szCs w:val="24"/>
        </w:rPr>
        <w:t>tehnika</w:t>
      </w:r>
      <w:proofErr w:type="spellEnd"/>
      <w:r>
        <w:rPr>
          <w:szCs w:val="24"/>
        </w:rPr>
        <w:t xml:space="preserve"> </w:t>
      </w:r>
      <w:proofErr w:type="spellStart"/>
      <w:r>
        <w:rPr>
          <w:szCs w:val="24"/>
        </w:rPr>
        <w:t>i</w:t>
      </w:r>
      <w:proofErr w:type="spellEnd"/>
      <w:r>
        <w:rPr>
          <w:szCs w:val="24"/>
        </w:rPr>
        <w:t xml:space="preserve"> </w:t>
      </w:r>
      <w:proofErr w:type="spellStart"/>
      <w:r>
        <w:rPr>
          <w:szCs w:val="24"/>
        </w:rPr>
        <w:t>veze</w:t>
      </w:r>
      <w:proofErr w:type="spellEnd"/>
      <w:r>
        <w:rPr>
          <w:szCs w:val="24"/>
        </w:rPr>
        <w:t>” (ETV).</w:t>
      </w:r>
    </w:p>
    <w:p w:rsidR="004A0035" w:rsidRDefault="004A0035" w:rsidP="004A0035">
      <w:pPr>
        <w:tabs>
          <w:tab w:val="clear" w:pos="794"/>
          <w:tab w:val="clear" w:pos="1191"/>
          <w:tab w:val="clear" w:pos="1588"/>
          <w:tab w:val="clear" w:pos="1985"/>
          <w:tab w:val="left" w:pos="1951"/>
        </w:tabs>
        <w:rPr>
          <w:szCs w:val="24"/>
        </w:rPr>
      </w:pPr>
      <w:r>
        <w:rPr>
          <w:szCs w:val="24"/>
        </w:rPr>
        <w:t>The highest priority of the Republic of Serbia was set to enabling reception of the digital terrestrial television to citizens in rural and remote areas that do not have reception of the national, regional and local programmes. Today, more than 95</w:t>
      </w:r>
      <w:r w:rsidR="0067285E">
        <w:rPr>
          <w:szCs w:val="24"/>
        </w:rPr>
        <w:t xml:space="preserve"> per cent</w:t>
      </w:r>
      <w:r>
        <w:rPr>
          <w:szCs w:val="24"/>
        </w:rPr>
        <w:t xml:space="preserve"> of </w:t>
      </w:r>
      <w:r w:rsidR="00F46A3B">
        <w:rPr>
          <w:szCs w:val="24"/>
        </w:rPr>
        <w:t xml:space="preserve">the </w:t>
      </w:r>
      <w:r>
        <w:rPr>
          <w:szCs w:val="24"/>
        </w:rPr>
        <w:t>population is covered with the digital terrestrial television signal with the first multiplex, and more than 90</w:t>
      </w:r>
      <w:r w:rsidR="0067285E">
        <w:rPr>
          <w:szCs w:val="24"/>
        </w:rPr>
        <w:t xml:space="preserve"> per cent</w:t>
      </w:r>
      <w:r>
        <w:rPr>
          <w:szCs w:val="24"/>
        </w:rPr>
        <w:t xml:space="preserve"> with the second and third multiplex, in line with the Serbian legislation.</w:t>
      </w:r>
    </w:p>
    <w:p w:rsidR="004A0035" w:rsidRDefault="004A0035" w:rsidP="004A0035">
      <w:pPr>
        <w:tabs>
          <w:tab w:val="clear" w:pos="794"/>
          <w:tab w:val="clear" w:pos="1191"/>
          <w:tab w:val="clear" w:pos="1588"/>
          <w:tab w:val="clear" w:pos="1985"/>
          <w:tab w:val="left" w:pos="1951"/>
        </w:tabs>
        <w:rPr>
          <w:szCs w:val="24"/>
        </w:rPr>
      </w:pPr>
      <w:r>
        <w:rPr>
          <w:szCs w:val="24"/>
        </w:rPr>
        <w:t>Priorities were set but, under present conditions, the Republic of Serbia could</w:t>
      </w:r>
      <w:r w:rsidR="00F46A3B">
        <w:rPr>
          <w:szCs w:val="24"/>
        </w:rPr>
        <w:t xml:space="preserve"> </w:t>
      </w:r>
      <w:r>
        <w:rPr>
          <w:szCs w:val="24"/>
        </w:rPr>
        <w:t xml:space="preserve">not complete them without help from the international community. In order to cover specific, predefined areas with the digital terrestrial signal, request for help from the Republic of Serbia was addressed to provide the basic broadcasting equipment, gap fillers, which would make an integral part of the public broadcasting infrastructure. The equipment donated by BDT was installed by ETV engineers at the broadcasting location </w:t>
      </w:r>
      <w:proofErr w:type="spellStart"/>
      <w:r>
        <w:rPr>
          <w:szCs w:val="24"/>
        </w:rPr>
        <w:t>Veliko</w:t>
      </w:r>
      <w:proofErr w:type="spellEnd"/>
      <w:r>
        <w:rPr>
          <w:szCs w:val="24"/>
        </w:rPr>
        <w:t xml:space="preserve"> </w:t>
      </w:r>
      <w:proofErr w:type="spellStart"/>
      <w:r>
        <w:rPr>
          <w:szCs w:val="24"/>
        </w:rPr>
        <w:t>Središte</w:t>
      </w:r>
      <w:proofErr w:type="spellEnd"/>
      <w:r>
        <w:rPr>
          <w:szCs w:val="24"/>
        </w:rPr>
        <w:t xml:space="preserve"> in the North-East of Serbia, and people who did not have the possibility to follow broadcasted program</w:t>
      </w:r>
      <w:r w:rsidR="00F46A3B">
        <w:rPr>
          <w:szCs w:val="24"/>
        </w:rPr>
        <w:t>mes were</w:t>
      </w:r>
      <w:r>
        <w:rPr>
          <w:szCs w:val="24"/>
        </w:rPr>
        <w:t xml:space="preserve"> finally covered with</w:t>
      </w:r>
      <w:r w:rsidR="00F46A3B">
        <w:rPr>
          <w:szCs w:val="24"/>
        </w:rPr>
        <w:t xml:space="preserve"> a</w:t>
      </w:r>
      <w:r>
        <w:rPr>
          <w:szCs w:val="24"/>
        </w:rPr>
        <w:t xml:space="preserve"> television signal.</w:t>
      </w:r>
    </w:p>
    <w:p w:rsidR="004A0035" w:rsidRPr="000824C7" w:rsidRDefault="00F46A3B" w:rsidP="004A0035">
      <w:pPr>
        <w:tabs>
          <w:tab w:val="clear" w:pos="794"/>
          <w:tab w:val="clear" w:pos="1191"/>
          <w:tab w:val="clear" w:pos="1588"/>
          <w:tab w:val="clear" w:pos="1985"/>
          <w:tab w:val="left" w:pos="1951"/>
        </w:tabs>
        <w:rPr>
          <w:szCs w:val="24"/>
        </w:rPr>
      </w:pPr>
      <w:r>
        <w:rPr>
          <w:szCs w:val="24"/>
        </w:rPr>
        <w:t xml:space="preserve">The </w:t>
      </w:r>
      <w:r w:rsidR="004A0035">
        <w:rPr>
          <w:szCs w:val="24"/>
        </w:rPr>
        <w:t>Republic of Serbia would like to express its gratitude to ITU for support and realization of Resolutions 33 and 126, for the continuous special action within the framework and available budgetary resources of ITU and for the provision of appropriate assistance in order to support Serbia in rebuilding its public broadcasting system and improving digital broadcasting coverage</w:t>
      </w:r>
      <w:r>
        <w:rPr>
          <w:szCs w:val="24"/>
        </w:rPr>
        <w:t>. The</w:t>
      </w:r>
      <w:r w:rsidR="0067285E">
        <w:rPr>
          <w:szCs w:val="24"/>
        </w:rPr>
        <w:t xml:space="preserve"> </w:t>
      </w:r>
      <w:r w:rsidR="004A0035">
        <w:rPr>
          <w:szCs w:val="24"/>
        </w:rPr>
        <w:t>Republic of Serbia would like to take this opportunity to express its appreciation to ITU for its very efficient and professional approach, and to stress out the devotion to continue and strengthen cooperation.</w:t>
      </w:r>
    </w:p>
    <w:p w:rsidR="004A0035" w:rsidRPr="00C04537" w:rsidRDefault="00944CE4" w:rsidP="004A0035">
      <w:pPr>
        <w:jc w:val="center"/>
        <w:rPr>
          <w:szCs w:val="24"/>
        </w:rPr>
      </w:pPr>
      <w:r>
        <w:rPr>
          <w:szCs w:val="24"/>
        </w:rPr>
        <w:t>_________________</w:t>
      </w:r>
    </w:p>
    <w:sectPr w:rsidR="004A0035" w:rsidRPr="00C04537">
      <w:headerReference w:type="default" r:id="rId9"/>
      <w:footerReference w:type="first" r:id="rId10"/>
      <w:pgSz w:w="11909" w:h="16834" w:code="9"/>
      <w:pgMar w:top="567" w:right="851" w:bottom="1276" w:left="851" w:header="720" w:footer="613"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6FB1" w:rsidRDefault="00EE6FB1">
      <w:r>
        <w:separator/>
      </w:r>
    </w:p>
  </w:endnote>
  <w:endnote w:type="continuationSeparator" w:id="0">
    <w:p w:rsidR="00EE6FB1" w:rsidRDefault="00EE6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537" w:rsidRDefault="00C04537" w:rsidP="00B055E8"/>
  <w:tbl>
    <w:tblPr>
      <w:tblW w:w="0" w:type="auto"/>
      <w:tblLayout w:type="fixed"/>
      <w:tblLook w:val="04A0" w:firstRow="1" w:lastRow="0" w:firstColumn="1" w:lastColumn="0" w:noHBand="0" w:noVBand="1"/>
    </w:tblPr>
    <w:tblGrid>
      <w:gridCol w:w="1526"/>
      <w:gridCol w:w="2410"/>
      <w:gridCol w:w="5919"/>
    </w:tblGrid>
    <w:tr w:rsidR="00C04537" w:rsidRPr="004D495C" w:rsidTr="004D495C">
      <w:tc>
        <w:tcPr>
          <w:tcW w:w="1526" w:type="dxa"/>
          <w:tcBorders>
            <w:top w:val="single" w:sz="4" w:space="0" w:color="000000"/>
          </w:tcBorders>
          <w:shd w:val="clear" w:color="auto" w:fill="auto"/>
        </w:tcPr>
        <w:p w:rsidR="00C04537" w:rsidRPr="004D495C" w:rsidRDefault="00C04537" w:rsidP="004D495C">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rsidR="00C04537" w:rsidRPr="004D495C" w:rsidRDefault="00C04537" w:rsidP="004D495C">
          <w:pPr>
            <w:pStyle w:val="FirstFooter"/>
            <w:tabs>
              <w:tab w:val="left" w:pos="2302"/>
            </w:tabs>
            <w:ind w:left="2302" w:hanging="2302"/>
            <w:rPr>
              <w:sz w:val="18"/>
              <w:szCs w:val="18"/>
              <w:lang w:val="en-US"/>
            </w:rPr>
          </w:pPr>
          <w:r w:rsidRPr="004D495C">
            <w:rPr>
              <w:sz w:val="18"/>
              <w:szCs w:val="18"/>
              <w:lang w:val="en-US"/>
            </w:rPr>
            <w:t>Name/Organization/Entity:</w:t>
          </w:r>
        </w:p>
      </w:tc>
      <w:tc>
        <w:tcPr>
          <w:tcW w:w="5919" w:type="dxa"/>
          <w:tcBorders>
            <w:top w:val="single" w:sz="4" w:space="0" w:color="000000"/>
          </w:tcBorders>
          <w:shd w:val="clear" w:color="auto" w:fill="auto"/>
        </w:tcPr>
        <w:p w:rsidR="00C04537" w:rsidRPr="00103886" w:rsidRDefault="005F20B7" w:rsidP="004D495C">
          <w:pPr>
            <w:pStyle w:val="FirstFooter"/>
            <w:tabs>
              <w:tab w:val="left" w:pos="2302"/>
            </w:tabs>
            <w:ind w:left="2302" w:hanging="2302"/>
            <w:rPr>
              <w:sz w:val="18"/>
              <w:szCs w:val="18"/>
              <w:lang w:val="en-US"/>
            </w:rPr>
          </w:pPr>
          <w:bookmarkStart w:id="16" w:name="OrgName"/>
          <w:bookmarkEnd w:id="16"/>
          <w:r w:rsidRPr="005F20B7">
            <w:rPr>
              <w:rFonts w:ascii="Verdana" w:hAnsi="Verdana"/>
              <w:sz w:val="18"/>
              <w:szCs w:val="18"/>
              <w:lang w:val="en-GB"/>
            </w:rPr>
            <w:t xml:space="preserve">Ms. </w:t>
          </w:r>
          <w:proofErr w:type="spellStart"/>
          <w:r w:rsidR="00EE6FB1">
            <w:rPr>
              <w:sz w:val="18"/>
              <w:szCs w:val="18"/>
              <w:lang w:val="en-US"/>
            </w:rPr>
            <w:t>Marija</w:t>
          </w:r>
          <w:proofErr w:type="spellEnd"/>
          <w:r w:rsidR="00EE6FB1">
            <w:rPr>
              <w:sz w:val="18"/>
              <w:szCs w:val="18"/>
              <w:lang w:val="en-US"/>
            </w:rPr>
            <w:t xml:space="preserve"> </w:t>
          </w:r>
          <w:proofErr w:type="spellStart"/>
          <w:r w:rsidR="00EE6FB1">
            <w:rPr>
              <w:sz w:val="18"/>
              <w:szCs w:val="18"/>
              <w:lang w:val="en-US"/>
            </w:rPr>
            <w:t>Kerkez</w:t>
          </w:r>
          <w:proofErr w:type="spellEnd"/>
          <w:r w:rsidR="00EE6FB1">
            <w:rPr>
              <w:sz w:val="18"/>
              <w:szCs w:val="18"/>
              <w:lang w:val="en-US"/>
            </w:rPr>
            <w:t>, Delegation of Serbia, Serbia</w:t>
          </w:r>
        </w:p>
      </w:tc>
    </w:tr>
    <w:tr w:rsidR="00C04537" w:rsidRPr="004D495C" w:rsidTr="004D495C">
      <w:tc>
        <w:tcPr>
          <w:tcW w:w="1526" w:type="dxa"/>
          <w:shd w:val="clear" w:color="auto" w:fill="auto"/>
        </w:tcPr>
        <w:p w:rsidR="00C04537" w:rsidRPr="004D495C" w:rsidRDefault="00C04537" w:rsidP="004D495C">
          <w:pPr>
            <w:pStyle w:val="FirstFooter"/>
            <w:tabs>
              <w:tab w:val="left" w:pos="1559"/>
              <w:tab w:val="left" w:pos="3828"/>
            </w:tabs>
            <w:rPr>
              <w:sz w:val="20"/>
              <w:lang w:val="en-US"/>
            </w:rPr>
          </w:pPr>
        </w:p>
      </w:tc>
      <w:tc>
        <w:tcPr>
          <w:tcW w:w="2410" w:type="dxa"/>
          <w:shd w:val="clear" w:color="auto" w:fill="auto"/>
        </w:tcPr>
        <w:p w:rsidR="00C04537" w:rsidRPr="004D495C" w:rsidRDefault="00C04537" w:rsidP="004D495C">
          <w:pPr>
            <w:pStyle w:val="FirstFooter"/>
            <w:tabs>
              <w:tab w:val="left" w:pos="2302"/>
            </w:tabs>
            <w:rPr>
              <w:sz w:val="18"/>
              <w:szCs w:val="18"/>
              <w:lang w:val="en-US"/>
            </w:rPr>
          </w:pPr>
          <w:r w:rsidRPr="004D495C">
            <w:rPr>
              <w:sz w:val="18"/>
              <w:szCs w:val="18"/>
              <w:lang w:val="en-US"/>
            </w:rPr>
            <w:t>Phone number:</w:t>
          </w:r>
        </w:p>
      </w:tc>
      <w:tc>
        <w:tcPr>
          <w:tcW w:w="5919" w:type="dxa"/>
          <w:shd w:val="clear" w:color="auto" w:fill="auto"/>
        </w:tcPr>
        <w:p w:rsidR="00C04537" w:rsidRPr="00103886" w:rsidRDefault="00EE6FB1" w:rsidP="004D495C">
          <w:pPr>
            <w:pStyle w:val="FirstFooter"/>
            <w:tabs>
              <w:tab w:val="left" w:pos="2302"/>
            </w:tabs>
            <w:rPr>
              <w:sz w:val="18"/>
              <w:szCs w:val="18"/>
              <w:lang w:val="en-US"/>
            </w:rPr>
          </w:pPr>
          <w:bookmarkStart w:id="17" w:name="PhoneNo"/>
          <w:bookmarkEnd w:id="17"/>
          <w:r>
            <w:rPr>
              <w:sz w:val="18"/>
              <w:szCs w:val="18"/>
              <w:lang w:val="en-US"/>
            </w:rPr>
            <w:t>+381</w:t>
          </w:r>
          <w:r w:rsidR="005F20B7">
            <w:rPr>
              <w:sz w:val="18"/>
              <w:szCs w:val="18"/>
              <w:lang w:val="en-US"/>
            </w:rPr>
            <w:t xml:space="preserve"> </w:t>
          </w:r>
          <w:r>
            <w:rPr>
              <w:sz w:val="18"/>
              <w:szCs w:val="18"/>
              <w:lang w:val="en-US"/>
            </w:rPr>
            <w:t>659044091</w:t>
          </w:r>
        </w:p>
      </w:tc>
    </w:tr>
    <w:tr w:rsidR="00C04537" w:rsidRPr="004D495C" w:rsidTr="004D495C">
      <w:tc>
        <w:tcPr>
          <w:tcW w:w="1526" w:type="dxa"/>
          <w:shd w:val="clear" w:color="auto" w:fill="auto"/>
        </w:tcPr>
        <w:p w:rsidR="00C04537" w:rsidRPr="004D495C" w:rsidRDefault="00C04537" w:rsidP="004D495C">
          <w:pPr>
            <w:pStyle w:val="FirstFooter"/>
            <w:tabs>
              <w:tab w:val="left" w:pos="1559"/>
              <w:tab w:val="left" w:pos="3828"/>
            </w:tabs>
            <w:rPr>
              <w:sz w:val="20"/>
              <w:lang w:val="en-US"/>
            </w:rPr>
          </w:pPr>
        </w:p>
      </w:tc>
      <w:tc>
        <w:tcPr>
          <w:tcW w:w="2410" w:type="dxa"/>
          <w:shd w:val="clear" w:color="auto" w:fill="auto"/>
        </w:tcPr>
        <w:p w:rsidR="00C04537" w:rsidRPr="004D495C" w:rsidRDefault="00C04537" w:rsidP="004D495C">
          <w:pPr>
            <w:pStyle w:val="FirstFooter"/>
            <w:tabs>
              <w:tab w:val="left" w:pos="2302"/>
            </w:tabs>
            <w:rPr>
              <w:sz w:val="18"/>
              <w:szCs w:val="18"/>
              <w:lang w:val="en-US"/>
            </w:rPr>
          </w:pPr>
          <w:r w:rsidRPr="004D495C">
            <w:rPr>
              <w:sz w:val="18"/>
              <w:szCs w:val="18"/>
              <w:lang w:val="en-US"/>
            </w:rPr>
            <w:t>E-mail:</w:t>
          </w:r>
        </w:p>
      </w:tc>
      <w:bookmarkStart w:id="18" w:name="Email"/>
      <w:bookmarkEnd w:id="18"/>
      <w:tc>
        <w:tcPr>
          <w:tcW w:w="5919" w:type="dxa"/>
          <w:shd w:val="clear" w:color="auto" w:fill="auto"/>
        </w:tcPr>
        <w:p w:rsidR="00C04537" w:rsidRPr="00103886" w:rsidRDefault="004A0035" w:rsidP="004D495C">
          <w:pPr>
            <w:pStyle w:val="FirstFooter"/>
            <w:tabs>
              <w:tab w:val="left" w:pos="2302"/>
            </w:tabs>
            <w:rPr>
              <w:sz w:val="18"/>
              <w:szCs w:val="18"/>
              <w:lang w:val="en-US"/>
            </w:rPr>
          </w:pPr>
          <w:r>
            <w:rPr>
              <w:sz w:val="18"/>
              <w:szCs w:val="18"/>
              <w:lang w:val="en-US"/>
            </w:rPr>
            <w:fldChar w:fldCharType="begin"/>
          </w:r>
          <w:r>
            <w:rPr>
              <w:sz w:val="18"/>
              <w:szCs w:val="18"/>
              <w:lang w:val="en-US"/>
            </w:rPr>
            <w:instrText xml:space="preserve"> HYPERLINK "mailto:marija.kerkez@mtt.gov.rs" </w:instrText>
          </w:r>
          <w:r>
            <w:rPr>
              <w:sz w:val="18"/>
              <w:szCs w:val="18"/>
              <w:lang w:val="en-US"/>
            </w:rPr>
            <w:fldChar w:fldCharType="separate"/>
          </w:r>
          <w:r w:rsidRPr="00777519">
            <w:rPr>
              <w:rStyle w:val="Hyperlink"/>
              <w:sz w:val="18"/>
              <w:szCs w:val="18"/>
              <w:lang w:val="en-US"/>
            </w:rPr>
            <w:t>marija.kerkez@mtt.gov.rs</w:t>
          </w:r>
          <w:r>
            <w:rPr>
              <w:sz w:val="18"/>
              <w:szCs w:val="18"/>
              <w:lang w:val="en-US"/>
            </w:rPr>
            <w:fldChar w:fldCharType="end"/>
          </w:r>
          <w:r>
            <w:rPr>
              <w:sz w:val="18"/>
              <w:szCs w:val="18"/>
              <w:lang w:val="en-US"/>
            </w:rPr>
            <w:t xml:space="preserve"> </w:t>
          </w:r>
        </w:p>
      </w:tc>
    </w:tr>
  </w:tbl>
  <w:bookmarkStart w:id="19" w:name="URL"/>
  <w:bookmarkEnd w:id="19"/>
  <w:p w:rsidR="00C04537" w:rsidRPr="006F4EA2" w:rsidRDefault="004A0035" w:rsidP="009F7404">
    <w:pPr>
      <w:jc w:val="center"/>
      <w:rPr>
        <w:sz w:val="18"/>
        <w:szCs w:val="18"/>
        <w:lang w:val="en-US"/>
      </w:rPr>
    </w:pPr>
    <w:r>
      <w:rPr>
        <w:sz w:val="18"/>
        <w:szCs w:val="18"/>
        <w:lang w:val="en-US"/>
      </w:rPr>
      <w:fldChar w:fldCharType="begin"/>
    </w:r>
    <w:r>
      <w:rPr>
        <w:sz w:val="18"/>
        <w:szCs w:val="18"/>
        <w:lang w:val="en-US"/>
      </w:rPr>
      <w:instrText xml:space="preserve"> HYPERLINK "http://www.itu.int/go/WTDC17RPMEUR" </w:instrText>
    </w:r>
    <w:r>
      <w:rPr>
        <w:sz w:val="18"/>
        <w:szCs w:val="18"/>
        <w:lang w:val="en-US"/>
      </w:rPr>
      <w:fldChar w:fldCharType="separate"/>
    </w:r>
    <w:r w:rsidRPr="00777519">
      <w:rPr>
        <w:rStyle w:val="Hyperlink"/>
        <w:sz w:val="18"/>
        <w:szCs w:val="18"/>
        <w:lang w:val="en-US"/>
      </w:rPr>
      <w:t>http://www.itu.int/go/WTDC17RPMEUR</w:t>
    </w:r>
    <w:r>
      <w:rPr>
        <w:sz w:val="18"/>
        <w:szCs w:val="18"/>
        <w:lang w:val="en-US"/>
      </w:rPr>
      <w:fldChar w:fldCharType="end"/>
    </w:r>
    <w:r>
      <w:rPr>
        <w:sz w:val="18"/>
        <w:szCs w:val="18"/>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6FB1" w:rsidRDefault="00EE6FB1">
      <w:r>
        <w:separator/>
      </w:r>
    </w:p>
  </w:footnote>
  <w:footnote w:type="continuationSeparator" w:id="0">
    <w:p w:rsidR="00EE6FB1" w:rsidRDefault="00EE6F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537" w:rsidRPr="004D495C" w:rsidRDefault="00C04537" w:rsidP="00045E4A">
    <w:pPr>
      <w:tabs>
        <w:tab w:val="clear" w:pos="794"/>
        <w:tab w:val="clear" w:pos="1191"/>
        <w:tab w:val="clear" w:pos="1588"/>
        <w:tab w:val="clear" w:pos="1985"/>
        <w:tab w:val="center" w:pos="5103"/>
        <w:tab w:val="right" w:pos="10206"/>
      </w:tabs>
      <w:spacing w:before="0" w:after="360"/>
      <w:rPr>
        <w:smallCaps/>
        <w:spacing w:val="24"/>
        <w:sz w:val="22"/>
        <w:szCs w:val="22"/>
        <w:lang w:val="fr-CH"/>
      </w:rPr>
    </w:pPr>
    <w:r w:rsidRPr="004D495C">
      <w:rPr>
        <w:sz w:val="22"/>
        <w:szCs w:val="22"/>
      </w:rPr>
      <w:tab/>
    </w:r>
    <w:r w:rsidRPr="004A0035">
      <w:rPr>
        <w:sz w:val="22"/>
        <w:szCs w:val="22"/>
        <w:lang w:val="fr-CH"/>
      </w:rPr>
      <w:t>ITU-D/</w:t>
    </w:r>
    <w:bookmarkStart w:id="14" w:name="DocRef2"/>
    <w:bookmarkEnd w:id="14"/>
    <w:r w:rsidR="004A0035" w:rsidRPr="004A0035">
      <w:rPr>
        <w:sz w:val="22"/>
        <w:szCs w:val="22"/>
        <w:lang w:val="fr-CH"/>
      </w:rPr>
      <w:t>RPM-EUR17</w:t>
    </w:r>
    <w:r w:rsidRPr="004A0035">
      <w:rPr>
        <w:sz w:val="22"/>
        <w:szCs w:val="22"/>
        <w:lang w:val="fr-CH"/>
      </w:rPr>
      <w:t>/</w:t>
    </w:r>
    <w:bookmarkStart w:id="15" w:name="DocNo2"/>
    <w:bookmarkEnd w:id="15"/>
    <w:r w:rsidR="00EE6FB1" w:rsidRPr="004A0035">
      <w:rPr>
        <w:sz w:val="22"/>
        <w:szCs w:val="22"/>
        <w:lang w:val="fr-CH"/>
      </w:rPr>
      <w:t>26-E</w:t>
    </w:r>
    <w:r w:rsidRPr="004A0035">
      <w:rPr>
        <w:sz w:val="22"/>
        <w:szCs w:val="22"/>
        <w:lang w:val="fr-CH"/>
      </w:rPr>
      <w:tab/>
      <w:t xml:space="preserve">Page </w:t>
    </w:r>
    <w:r w:rsidRPr="004D495C">
      <w:rPr>
        <w:sz w:val="22"/>
        <w:szCs w:val="22"/>
      </w:rPr>
      <w:fldChar w:fldCharType="begin"/>
    </w:r>
    <w:r w:rsidRPr="004A0035">
      <w:rPr>
        <w:sz w:val="22"/>
        <w:szCs w:val="22"/>
        <w:lang w:val="fr-CH"/>
      </w:rPr>
      <w:instrText xml:space="preserve"> PAGE </w:instrText>
    </w:r>
    <w:r w:rsidRPr="004D495C">
      <w:rPr>
        <w:sz w:val="22"/>
        <w:szCs w:val="22"/>
      </w:rPr>
      <w:fldChar w:fldCharType="separate"/>
    </w:r>
    <w:r w:rsidR="005B5459">
      <w:rPr>
        <w:noProof/>
        <w:sz w:val="22"/>
        <w:szCs w:val="22"/>
        <w:lang w:val="fr-CH"/>
      </w:rPr>
      <w:t>2</w:t>
    </w:r>
    <w:r w:rsidRPr="004D495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pt;height:9pt" o:bullet="t">
        <v:imagedata r:id="rId1" o:title="BD10267_"/>
      </v:shape>
    </w:pict>
  </w:numPicBullet>
  <w:abstractNum w:abstractNumId="0" w15:restartNumberingAfterBreak="0">
    <w:nsid w:val="FFFFFF7C"/>
    <w:multiLevelType w:val="singleLevel"/>
    <w:tmpl w:val="B718ADA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40500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184C6A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D8C48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DC45C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688CF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0483E3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0CB7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5F235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E64C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E92CE224"/>
    <w:lvl w:ilvl="0">
      <w:numFmt w:val="decimal"/>
      <w:lvlText w:val="*"/>
      <w:lvlJc w:val="left"/>
    </w:lvl>
  </w:abstractNum>
  <w:abstractNum w:abstractNumId="11" w15:restartNumberingAfterBreak="0">
    <w:nsid w:val="0027035D"/>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46D7EC1"/>
    <w:multiLevelType w:val="hybridMultilevel"/>
    <w:tmpl w:val="052A60E0"/>
    <w:lvl w:ilvl="0" w:tplc="19227E42">
      <w:start w:val="1"/>
      <w:numFmt w:val="decimal"/>
      <w:lvlText w:val="%1."/>
      <w:lvlJc w:val="left"/>
      <w:pPr>
        <w:tabs>
          <w:tab w:val="num" w:pos="927"/>
        </w:tabs>
        <w:ind w:left="927" w:hanging="360"/>
      </w:pPr>
      <w:rPr>
        <w:rFonts w:ascii="Verdana" w:hAnsi="Verdana" w:hint="default"/>
        <w:b w:val="0"/>
        <w:i w:val="0"/>
        <w:sz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i w:val="0"/>
        <w:sz w:val="1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BAD2384"/>
    <w:multiLevelType w:val="hybridMultilevel"/>
    <w:tmpl w:val="3228AFFC"/>
    <w:lvl w:ilvl="0" w:tplc="FE9C63CA">
      <w:start w:val="1"/>
      <w:numFmt w:val="bullet"/>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23232E2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5" w15:restartNumberingAfterBreak="0">
    <w:nsid w:val="23691C1A"/>
    <w:multiLevelType w:val="multilevel"/>
    <w:tmpl w:val="A7DEA4BA"/>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16" w15:restartNumberingAfterBreak="0">
    <w:nsid w:val="28FF7C6E"/>
    <w:multiLevelType w:val="hybridMultilevel"/>
    <w:tmpl w:val="D1DA13B6"/>
    <w:lvl w:ilvl="0" w:tplc="8C9CD9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9880FE8"/>
    <w:multiLevelType w:val="hybridMultilevel"/>
    <w:tmpl w:val="BE960964"/>
    <w:lvl w:ilvl="0" w:tplc="EBB073A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8" w15:restartNumberingAfterBreak="0">
    <w:nsid w:val="35D1554C"/>
    <w:multiLevelType w:val="hybridMultilevel"/>
    <w:tmpl w:val="F62469F4"/>
    <w:lvl w:ilvl="0" w:tplc="287A33F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9" w15:restartNumberingAfterBreak="0">
    <w:nsid w:val="391775F4"/>
    <w:multiLevelType w:val="hybridMultilevel"/>
    <w:tmpl w:val="6762B042"/>
    <w:lvl w:ilvl="0" w:tplc="7A9AC6D6">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EE760BE"/>
    <w:multiLevelType w:val="hybridMultilevel"/>
    <w:tmpl w:val="E1C4AB5A"/>
    <w:lvl w:ilvl="0" w:tplc="37E01C66">
      <w:start w:val="1"/>
      <w:numFmt w:val="bullet"/>
      <w:lvlText w:val="–"/>
      <w:lvlJc w:val="left"/>
      <w:pPr>
        <w:tabs>
          <w:tab w:val="num" w:pos="1494"/>
        </w:tabs>
        <w:ind w:left="1494" w:hanging="360"/>
      </w:pPr>
      <w:rPr>
        <w:rFonts w:ascii="Verdana" w:hAnsi="Verdana" w:hint="default"/>
        <w:b w:val="0"/>
        <w:i w:val="0"/>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15D4E0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1621E81"/>
    <w:multiLevelType w:val="hybridMultilevel"/>
    <w:tmpl w:val="044E92E4"/>
    <w:lvl w:ilvl="0" w:tplc="ABBE36AA">
      <w:numFmt w:val="bullet"/>
      <w:lvlText w:val="-"/>
      <w:lvlJc w:val="left"/>
      <w:pPr>
        <w:tabs>
          <w:tab w:val="num" w:pos="1220"/>
        </w:tabs>
        <w:ind w:left="1220" w:hanging="360"/>
      </w:pPr>
      <w:rPr>
        <w:rFonts w:ascii="Verdana" w:eastAsia="SimSun" w:hAnsi="Verdana" w:cs="Times New Roman" w:hint="default"/>
      </w:rPr>
    </w:lvl>
    <w:lvl w:ilvl="1" w:tplc="04090003" w:tentative="1">
      <w:start w:val="1"/>
      <w:numFmt w:val="bullet"/>
      <w:lvlText w:val="o"/>
      <w:lvlJc w:val="left"/>
      <w:pPr>
        <w:tabs>
          <w:tab w:val="num" w:pos="1940"/>
        </w:tabs>
        <w:ind w:left="1940" w:hanging="360"/>
      </w:pPr>
      <w:rPr>
        <w:rFonts w:ascii="Courier New" w:hAnsi="Courier New" w:cs="Courier New" w:hint="default"/>
      </w:rPr>
    </w:lvl>
    <w:lvl w:ilvl="2" w:tplc="04090005" w:tentative="1">
      <w:start w:val="1"/>
      <w:numFmt w:val="bullet"/>
      <w:lvlText w:val=""/>
      <w:lvlJc w:val="left"/>
      <w:pPr>
        <w:tabs>
          <w:tab w:val="num" w:pos="2660"/>
        </w:tabs>
        <w:ind w:left="2660" w:hanging="360"/>
      </w:pPr>
      <w:rPr>
        <w:rFonts w:ascii="Wingdings" w:hAnsi="Wingdings" w:hint="default"/>
      </w:rPr>
    </w:lvl>
    <w:lvl w:ilvl="3" w:tplc="04090001" w:tentative="1">
      <w:start w:val="1"/>
      <w:numFmt w:val="bullet"/>
      <w:lvlText w:val=""/>
      <w:lvlJc w:val="left"/>
      <w:pPr>
        <w:tabs>
          <w:tab w:val="num" w:pos="3380"/>
        </w:tabs>
        <w:ind w:left="3380" w:hanging="360"/>
      </w:pPr>
      <w:rPr>
        <w:rFonts w:ascii="Symbol" w:hAnsi="Symbol" w:hint="default"/>
      </w:rPr>
    </w:lvl>
    <w:lvl w:ilvl="4" w:tplc="04090003" w:tentative="1">
      <w:start w:val="1"/>
      <w:numFmt w:val="bullet"/>
      <w:lvlText w:val="o"/>
      <w:lvlJc w:val="left"/>
      <w:pPr>
        <w:tabs>
          <w:tab w:val="num" w:pos="4100"/>
        </w:tabs>
        <w:ind w:left="4100" w:hanging="360"/>
      </w:pPr>
      <w:rPr>
        <w:rFonts w:ascii="Courier New" w:hAnsi="Courier New" w:cs="Courier New" w:hint="default"/>
      </w:rPr>
    </w:lvl>
    <w:lvl w:ilvl="5" w:tplc="04090005" w:tentative="1">
      <w:start w:val="1"/>
      <w:numFmt w:val="bullet"/>
      <w:lvlText w:val=""/>
      <w:lvlJc w:val="left"/>
      <w:pPr>
        <w:tabs>
          <w:tab w:val="num" w:pos="4820"/>
        </w:tabs>
        <w:ind w:left="4820" w:hanging="360"/>
      </w:pPr>
      <w:rPr>
        <w:rFonts w:ascii="Wingdings" w:hAnsi="Wingdings" w:hint="default"/>
      </w:rPr>
    </w:lvl>
    <w:lvl w:ilvl="6" w:tplc="04090001" w:tentative="1">
      <w:start w:val="1"/>
      <w:numFmt w:val="bullet"/>
      <w:lvlText w:val=""/>
      <w:lvlJc w:val="left"/>
      <w:pPr>
        <w:tabs>
          <w:tab w:val="num" w:pos="5540"/>
        </w:tabs>
        <w:ind w:left="5540" w:hanging="360"/>
      </w:pPr>
      <w:rPr>
        <w:rFonts w:ascii="Symbol" w:hAnsi="Symbol" w:hint="default"/>
      </w:rPr>
    </w:lvl>
    <w:lvl w:ilvl="7" w:tplc="04090003" w:tentative="1">
      <w:start w:val="1"/>
      <w:numFmt w:val="bullet"/>
      <w:lvlText w:val="o"/>
      <w:lvlJc w:val="left"/>
      <w:pPr>
        <w:tabs>
          <w:tab w:val="num" w:pos="6260"/>
        </w:tabs>
        <w:ind w:left="6260" w:hanging="360"/>
      </w:pPr>
      <w:rPr>
        <w:rFonts w:ascii="Courier New" w:hAnsi="Courier New" w:cs="Courier New" w:hint="default"/>
      </w:rPr>
    </w:lvl>
    <w:lvl w:ilvl="8" w:tplc="04090005" w:tentative="1">
      <w:start w:val="1"/>
      <w:numFmt w:val="bullet"/>
      <w:lvlText w:val=""/>
      <w:lvlJc w:val="left"/>
      <w:pPr>
        <w:tabs>
          <w:tab w:val="num" w:pos="6980"/>
        </w:tabs>
        <w:ind w:left="6980" w:hanging="360"/>
      </w:pPr>
      <w:rPr>
        <w:rFonts w:ascii="Wingdings" w:hAnsi="Wingdings" w:hint="default"/>
      </w:rPr>
    </w:lvl>
  </w:abstractNum>
  <w:abstractNum w:abstractNumId="23" w15:restartNumberingAfterBreak="0">
    <w:nsid w:val="511F58F5"/>
    <w:multiLevelType w:val="multilevel"/>
    <w:tmpl w:val="1CAAFCF2"/>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24" w15:restartNumberingAfterBreak="0">
    <w:nsid w:val="5B2979C0"/>
    <w:multiLevelType w:val="multilevel"/>
    <w:tmpl w:val="12F6CCEC"/>
    <w:lvl w:ilvl="0">
      <w:start w:val="1"/>
      <w:numFmt w:val="decimal"/>
      <w:lvlText w:val="%1"/>
      <w:lvlJc w:val="left"/>
      <w:pPr>
        <w:tabs>
          <w:tab w:val="num" w:pos="432"/>
        </w:tabs>
        <w:ind w:left="432" w:hanging="432"/>
      </w:pPr>
      <w:rPr>
        <w:rFonts w:hint="default"/>
        <w:color w:val="auto"/>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15:restartNumberingAfterBreak="0">
    <w:nsid w:val="5B505F91"/>
    <w:multiLevelType w:val="hybridMultilevel"/>
    <w:tmpl w:val="7EC83216"/>
    <w:lvl w:ilvl="0" w:tplc="ED405FDA">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5C03B6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66D96243"/>
    <w:multiLevelType w:val="hybridMultilevel"/>
    <w:tmpl w:val="68D4E2BE"/>
    <w:lvl w:ilvl="0" w:tplc="1160EEE6">
      <w:start w:val="1"/>
      <w:numFmt w:val="lowerLetter"/>
      <w:lvlText w:val="%1."/>
      <w:lvlJc w:val="left"/>
      <w:pPr>
        <w:tabs>
          <w:tab w:val="num" w:pos="1494"/>
        </w:tabs>
        <w:ind w:left="1494" w:hanging="360"/>
      </w:pPr>
      <w:rPr>
        <w:rFonts w:ascii="Verdana" w:hAnsi="Verdana" w:hint="default"/>
        <w:b w:val="0"/>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778333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726C730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7B803F8C"/>
    <w:multiLevelType w:val="hybridMultilevel"/>
    <w:tmpl w:val="29843874"/>
    <w:lvl w:ilvl="0" w:tplc="72D4B984">
      <w:start w:val="1"/>
      <w:numFmt w:val="lowerLetter"/>
      <w:lvlText w:val="%1."/>
      <w:lvlJc w:val="left"/>
      <w:pPr>
        <w:tabs>
          <w:tab w:val="num" w:pos="1440"/>
        </w:tabs>
        <w:ind w:left="1440" w:hanging="360"/>
      </w:pPr>
      <w:rPr>
        <w:rFonts w:hint="default"/>
      </w:rPr>
    </w:lvl>
    <w:lvl w:ilvl="1" w:tplc="E258DE4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lvl w:ilvl="0">
        <w:numFmt w:val="bullet"/>
        <w:lvlText w:val=""/>
        <w:legacy w:legacy="1" w:legacySpace="0" w:legacyIndent="0"/>
        <w:lvlJc w:val="left"/>
        <w:rPr>
          <w:rFonts w:ascii="Symbol" w:hAnsi="Symbol" w:hint="default"/>
        </w:rPr>
      </w:lvl>
    </w:lvlOverride>
  </w:num>
  <w:num w:numId="12">
    <w:abstractNumId w:val="20"/>
  </w:num>
  <w:num w:numId="13">
    <w:abstractNumId w:val="27"/>
  </w:num>
  <w:num w:numId="14">
    <w:abstractNumId w:val="12"/>
  </w:num>
  <w:num w:numId="15">
    <w:abstractNumId w:val="16"/>
  </w:num>
  <w:num w:numId="16">
    <w:abstractNumId w:val="30"/>
  </w:num>
  <w:num w:numId="17">
    <w:abstractNumId w:val="25"/>
  </w:num>
  <w:num w:numId="18">
    <w:abstractNumId w:val="13"/>
  </w:num>
  <w:num w:numId="19">
    <w:abstractNumId w:val="17"/>
  </w:num>
  <w:num w:numId="20">
    <w:abstractNumId w:val="22"/>
  </w:num>
  <w:num w:numId="21">
    <w:abstractNumId w:val="26"/>
  </w:num>
  <w:num w:numId="22">
    <w:abstractNumId w:val="15"/>
  </w:num>
  <w:num w:numId="23">
    <w:abstractNumId w:val="18"/>
  </w:num>
  <w:num w:numId="24">
    <w:abstractNumId w:val="24"/>
  </w:num>
  <w:num w:numId="25">
    <w:abstractNumId w:val="24"/>
  </w:num>
  <w:num w:numId="26">
    <w:abstractNumId w:val="19"/>
  </w:num>
  <w:num w:numId="27">
    <w:abstractNumId w:val="14"/>
  </w:num>
  <w:num w:numId="28">
    <w:abstractNumId w:val="28"/>
  </w:num>
  <w:num w:numId="29">
    <w:abstractNumId w:val="11"/>
  </w:num>
  <w:num w:numId="30">
    <w:abstractNumId w:val="21"/>
  </w:num>
  <w:num w:numId="31">
    <w:abstractNumId w:val="29"/>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567"/>
  <w:hyphenationZone w:val="425"/>
  <w:doNotHyphenateCaps/>
  <w:drawingGridHorizontalSpacing w:val="170"/>
  <w:drawingGridVerticalSpacing w:val="170"/>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FB1"/>
    <w:rsid w:val="00003125"/>
    <w:rsid w:val="00005245"/>
    <w:rsid w:val="00006684"/>
    <w:rsid w:val="00017BEC"/>
    <w:rsid w:val="00017E7D"/>
    <w:rsid w:val="00017E82"/>
    <w:rsid w:val="00021A72"/>
    <w:rsid w:val="000221F5"/>
    <w:rsid w:val="00022BFD"/>
    <w:rsid w:val="00032DD2"/>
    <w:rsid w:val="000370A8"/>
    <w:rsid w:val="00045E4A"/>
    <w:rsid w:val="0006050B"/>
    <w:rsid w:val="00080665"/>
    <w:rsid w:val="000824C7"/>
    <w:rsid w:val="00085784"/>
    <w:rsid w:val="000A3328"/>
    <w:rsid w:val="000D0403"/>
    <w:rsid w:val="000D61A2"/>
    <w:rsid w:val="000D7961"/>
    <w:rsid w:val="000E397B"/>
    <w:rsid w:val="000F1580"/>
    <w:rsid w:val="00103886"/>
    <w:rsid w:val="001229F6"/>
    <w:rsid w:val="0015200D"/>
    <w:rsid w:val="0015553B"/>
    <w:rsid w:val="00161A5A"/>
    <w:rsid w:val="00170AB9"/>
    <w:rsid w:val="00181928"/>
    <w:rsid w:val="001856D7"/>
    <w:rsid w:val="00187E51"/>
    <w:rsid w:val="00192DBD"/>
    <w:rsid w:val="0019399A"/>
    <w:rsid w:val="001A52E9"/>
    <w:rsid w:val="001B4B9B"/>
    <w:rsid w:val="001B63AC"/>
    <w:rsid w:val="001D3694"/>
    <w:rsid w:val="001E33AB"/>
    <w:rsid w:val="001E3BCF"/>
    <w:rsid w:val="00235915"/>
    <w:rsid w:val="00252877"/>
    <w:rsid w:val="00262B06"/>
    <w:rsid w:val="00270C45"/>
    <w:rsid w:val="002748B0"/>
    <w:rsid w:val="00275198"/>
    <w:rsid w:val="0028054C"/>
    <w:rsid w:val="002869AF"/>
    <w:rsid w:val="00286A28"/>
    <w:rsid w:val="002900F9"/>
    <w:rsid w:val="00295878"/>
    <w:rsid w:val="002A3A4E"/>
    <w:rsid w:val="002B02FE"/>
    <w:rsid w:val="002B1A8F"/>
    <w:rsid w:val="002B2265"/>
    <w:rsid w:val="002C67D8"/>
    <w:rsid w:val="002D0049"/>
    <w:rsid w:val="0030762F"/>
    <w:rsid w:val="00311BD3"/>
    <w:rsid w:val="00312685"/>
    <w:rsid w:val="00334C18"/>
    <w:rsid w:val="003513DB"/>
    <w:rsid w:val="0036243F"/>
    <w:rsid w:val="00385ABF"/>
    <w:rsid w:val="00392AF3"/>
    <w:rsid w:val="003A6A11"/>
    <w:rsid w:val="003B75F4"/>
    <w:rsid w:val="003C78E4"/>
    <w:rsid w:val="003E20FF"/>
    <w:rsid w:val="003F3CE8"/>
    <w:rsid w:val="004077C9"/>
    <w:rsid w:val="00414E6F"/>
    <w:rsid w:val="00415F06"/>
    <w:rsid w:val="00416D38"/>
    <w:rsid w:val="00425DDF"/>
    <w:rsid w:val="004331DF"/>
    <w:rsid w:val="0043566B"/>
    <w:rsid w:val="004430CE"/>
    <w:rsid w:val="00457453"/>
    <w:rsid w:val="0046327F"/>
    <w:rsid w:val="00472A03"/>
    <w:rsid w:val="00483313"/>
    <w:rsid w:val="00487A55"/>
    <w:rsid w:val="004A0035"/>
    <w:rsid w:val="004A0340"/>
    <w:rsid w:val="004A28F0"/>
    <w:rsid w:val="004A34DD"/>
    <w:rsid w:val="004A564F"/>
    <w:rsid w:val="004C4C2E"/>
    <w:rsid w:val="004C4E14"/>
    <w:rsid w:val="004D0AC9"/>
    <w:rsid w:val="004D2D58"/>
    <w:rsid w:val="004D3DC4"/>
    <w:rsid w:val="004D495C"/>
    <w:rsid w:val="004E3824"/>
    <w:rsid w:val="004F09F8"/>
    <w:rsid w:val="00502BFC"/>
    <w:rsid w:val="00511EDF"/>
    <w:rsid w:val="00523237"/>
    <w:rsid w:val="00523E05"/>
    <w:rsid w:val="005302F6"/>
    <w:rsid w:val="00542D84"/>
    <w:rsid w:val="00562A87"/>
    <w:rsid w:val="0058604B"/>
    <w:rsid w:val="005B37AF"/>
    <w:rsid w:val="005B45E9"/>
    <w:rsid w:val="005B5459"/>
    <w:rsid w:val="005C0E75"/>
    <w:rsid w:val="005C33BC"/>
    <w:rsid w:val="005D12FD"/>
    <w:rsid w:val="005E07F1"/>
    <w:rsid w:val="005F20B7"/>
    <w:rsid w:val="005F2DA4"/>
    <w:rsid w:val="00622A8F"/>
    <w:rsid w:val="006354E9"/>
    <w:rsid w:val="0064011F"/>
    <w:rsid w:val="006444D5"/>
    <w:rsid w:val="0065094C"/>
    <w:rsid w:val="006527BD"/>
    <w:rsid w:val="00663234"/>
    <w:rsid w:val="00667E12"/>
    <w:rsid w:val="0067285E"/>
    <w:rsid w:val="00676C62"/>
    <w:rsid w:val="00677A58"/>
    <w:rsid w:val="00685848"/>
    <w:rsid w:val="006A6F8F"/>
    <w:rsid w:val="006C0E12"/>
    <w:rsid w:val="006C3164"/>
    <w:rsid w:val="006C7A7B"/>
    <w:rsid w:val="006D0B95"/>
    <w:rsid w:val="006F1CE9"/>
    <w:rsid w:val="006F4EA2"/>
    <w:rsid w:val="0070090A"/>
    <w:rsid w:val="0070796E"/>
    <w:rsid w:val="00735AC3"/>
    <w:rsid w:val="00735B54"/>
    <w:rsid w:val="00755605"/>
    <w:rsid w:val="00762A1E"/>
    <w:rsid w:val="007679D2"/>
    <w:rsid w:val="00770299"/>
    <w:rsid w:val="00781933"/>
    <w:rsid w:val="00794FF3"/>
    <w:rsid w:val="00795647"/>
    <w:rsid w:val="00797056"/>
    <w:rsid w:val="007B145B"/>
    <w:rsid w:val="007B5E61"/>
    <w:rsid w:val="007B7C19"/>
    <w:rsid w:val="007E5F7B"/>
    <w:rsid w:val="00800D40"/>
    <w:rsid w:val="00810A21"/>
    <w:rsid w:val="00811068"/>
    <w:rsid w:val="00813980"/>
    <w:rsid w:val="00817846"/>
    <w:rsid w:val="00833A72"/>
    <w:rsid w:val="00833F2B"/>
    <w:rsid w:val="008340D6"/>
    <w:rsid w:val="0083540C"/>
    <w:rsid w:val="00835BBF"/>
    <w:rsid w:val="00852CC6"/>
    <w:rsid w:val="00870D98"/>
    <w:rsid w:val="008740CF"/>
    <w:rsid w:val="008A357D"/>
    <w:rsid w:val="008D1768"/>
    <w:rsid w:val="008F2196"/>
    <w:rsid w:val="00903414"/>
    <w:rsid w:val="009043C2"/>
    <w:rsid w:val="009074FD"/>
    <w:rsid w:val="00912887"/>
    <w:rsid w:val="00915921"/>
    <w:rsid w:val="00930F7E"/>
    <w:rsid w:val="00941145"/>
    <w:rsid w:val="0094145C"/>
    <w:rsid w:val="00942ED4"/>
    <w:rsid w:val="00944CE4"/>
    <w:rsid w:val="00951378"/>
    <w:rsid w:val="00953C7D"/>
    <w:rsid w:val="0096200F"/>
    <w:rsid w:val="0096235E"/>
    <w:rsid w:val="0097038C"/>
    <w:rsid w:val="009B17EA"/>
    <w:rsid w:val="009B6F98"/>
    <w:rsid w:val="009E3FEB"/>
    <w:rsid w:val="009E50D3"/>
    <w:rsid w:val="009F7404"/>
    <w:rsid w:val="00A13179"/>
    <w:rsid w:val="00A140EB"/>
    <w:rsid w:val="00A65745"/>
    <w:rsid w:val="00A824E0"/>
    <w:rsid w:val="00A825E2"/>
    <w:rsid w:val="00A840C6"/>
    <w:rsid w:val="00AA68A1"/>
    <w:rsid w:val="00AB4706"/>
    <w:rsid w:val="00AC3A1D"/>
    <w:rsid w:val="00AC7AC6"/>
    <w:rsid w:val="00AD799C"/>
    <w:rsid w:val="00AE1C97"/>
    <w:rsid w:val="00AE2BCA"/>
    <w:rsid w:val="00AF0A2E"/>
    <w:rsid w:val="00AF4619"/>
    <w:rsid w:val="00B055E8"/>
    <w:rsid w:val="00B13550"/>
    <w:rsid w:val="00B154AD"/>
    <w:rsid w:val="00B2033A"/>
    <w:rsid w:val="00B20B08"/>
    <w:rsid w:val="00B24401"/>
    <w:rsid w:val="00B34B6C"/>
    <w:rsid w:val="00B4143C"/>
    <w:rsid w:val="00B41935"/>
    <w:rsid w:val="00B46EC5"/>
    <w:rsid w:val="00B50E11"/>
    <w:rsid w:val="00B528E2"/>
    <w:rsid w:val="00B532C0"/>
    <w:rsid w:val="00B60B80"/>
    <w:rsid w:val="00B830A9"/>
    <w:rsid w:val="00B8609C"/>
    <w:rsid w:val="00BB67AF"/>
    <w:rsid w:val="00BC1350"/>
    <w:rsid w:val="00BC6A2F"/>
    <w:rsid w:val="00BF1682"/>
    <w:rsid w:val="00BF269F"/>
    <w:rsid w:val="00C04537"/>
    <w:rsid w:val="00C25C02"/>
    <w:rsid w:val="00C26729"/>
    <w:rsid w:val="00C37B27"/>
    <w:rsid w:val="00C53CE6"/>
    <w:rsid w:val="00C551FC"/>
    <w:rsid w:val="00C648E4"/>
    <w:rsid w:val="00C67A0A"/>
    <w:rsid w:val="00C75DBB"/>
    <w:rsid w:val="00C77893"/>
    <w:rsid w:val="00C837F9"/>
    <w:rsid w:val="00C84158"/>
    <w:rsid w:val="00C84E60"/>
    <w:rsid w:val="00C95690"/>
    <w:rsid w:val="00CE28C1"/>
    <w:rsid w:val="00CF63E1"/>
    <w:rsid w:val="00D00614"/>
    <w:rsid w:val="00D17DC5"/>
    <w:rsid w:val="00D35307"/>
    <w:rsid w:val="00D4563B"/>
    <w:rsid w:val="00D80072"/>
    <w:rsid w:val="00D92439"/>
    <w:rsid w:val="00DA1664"/>
    <w:rsid w:val="00DA2F6F"/>
    <w:rsid w:val="00DA3130"/>
    <w:rsid w:val="00DB5B1B"/>
    <w:rsid w:val="00DB6C98"/>
    <w:rsid w:val="00DE3F2D"/>
    <w:rsid w:val="00DE460C"/>
    <w:rsid w:val="00DF2EBE"/>
    <w:rsid w:val="00E20210"/>
    <w:rsid w:val="00E207C7"/>
    <w:rsid w:val="00E2379D"/>
    <w:rsid w:val="00E244D1"/>
    <w:rsid w:val="00E7476B"/>
    <w:rsid w:val="00E74841"/>
    <w:rsid w:val="00E831B6"/>
    <w:rsid w:val="00E84413"/>
    <w:rsid w:val="00E97390"/>
    <w:rsid w:val="00E97800"/>
    <w:rsid w:val="00EA6520"/>
    <w:rsid w:val="00EA72D0"/>
    <w:rsid w:val="00EE6FB1"/>
    <w:rsid w:val="00EF0656"/>
    <w:rsid w:val="00EF394B"/>
    <w:rsid w:val="00EF62C8"/>
    <w:rsid w:val="00F2422E"/>
    <w:rsid w:val="00F40E2E"/>
    <w:rsid w:val="00F46A3B"/>
    <w:rsid w:val="00F620CA"/>
    <w:rsid w:val="00F74154"/>
    <w:rsid w:val="00F842D3"/>
    <w:rsid w:val="00F87092"/>
    <w:rsid w:val="00FD281F"/>
    <w:rsid w:val="00FF2B4D"/>
    <w:rsid w:val="00FF4BC0"/>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03951DF-4C79-4D6D-BF2E-FC00C5B55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fr-FR"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7E"/>
    <w:pPr>
      <w:tabs>
        <w:tab w:val="left" w:pos="794"/>
        <w:tab w:val="left" w:pos="1191"/>
        <w:tab w:val="left" w:pos="1588"/>
        <w:tab w:val="left" w:pos="1985"/>
      </w:tabs>
      <w:overflowPunct w:val="0"/>
      <w:autoSpaceDE w:val="0"/>
      <w:autoSpaceDN w:val="0"/>
      <w:adjustRightInd w:val="0"/>
      <w:spacing w:before="120"/>
      <w:textAlignment w:val="baseline"/>
    </w:pPr>
    <w:rPr>
      <w:rFonts w:ascii="Calibri" w:eastAsia="Times New Roman" w:hAnsi="Calibri"/>
      <w:sz w:val="24"/>
      <w:lang w:val="en-GB" w:eastAsia="en-US"/>
    </w:rPr>
  </w:style>
  <w:style w:type="paragraph" w:styleId="Heading1">
    <w:name w:val="heading 1"/>
    <w:basedOn w:val="Normal"/>
    <w:next w:val="Normal"/>
    <w:qFormat/>
    <w:rsid w:val="00930F7E"/>
    <w:pPr>
      <w:keepNext/>
      <w:keepLines/>
      <w:spacing w:before="280"/>
      <w:ind w:left="794" w:hanging="794"/>
      <w:outlineLvl w:val="0"/>
    </w:pPr>
    <w:rPr>
      <w:b/>
    </w:rPr>
  </w:style>
  <w:style w:type="paragraph" w:styleId="Heading2">
    <w:name w:val="heading 2"/>
    <w:basedOn w:val="Heading1"/>
    <w:next w:val="Normal"/>
    <w:qFormat/>
    <w:rsid w:val="00930F7E"/>
    <w:pPr>
      <w:spacing w:before="200"/>
      <w:outlineLvl w:val="1"/>
    </w:pPr>
  </w:style>
  <w:style w:type="paragraph" w:styleId="Heading3">
    <w:name w:val="heading 3"/>
    <w:basedOn w:val="Heading1"/>
    <w:next w:val="Normal"/>
    <w:qFormat/>
    <w:rsid w:val="00930F7E"/>
    <w:pPr>
      <w:spacing w:before="200"/>
      <w:outlineLvl w:val="2"/>
    </w:pPr>
  </w:style>
  <w:style w:type="paragraph" w:styleId="Heading4">
    <w:name w:val="heading 4"/>
    <w:basedOn w:val="Heading3"/>
    <w:next w:val="Normal"/>
    <w:qFormat/>
    <w:rsid w:val="00930F7E"/>
    <w:pPr>
      <w:tabs>
        <w:tab w:val="clear" w:pos="794"/>
        <w:tab w:val="left" w:pos="992"/>
      </w:tabs>
      <w:ind w:left="992" w:hanging="992"/>
      <w:outlineLvl w:val="3"/>
    </w:pPr>
  </w:style>
  <w:style w:type="paragraph" w:styleId="Heading5">
    <w:name w:val="heading 5"/>
    <w:basedOn w:val="Heading4"/>
    <w:next w:val="Normal"/>
    <w:qFormat/>
    <w:rsid w:val="00930F7E"/>
    <w:pPr>
      <w:outlineLvl w:val="4"/>
    </w:pPr>
  </w:style>
  <w:style w:type="paragraph" w:styleId="Heading6">
    <w:name w:val="heading 6"/>
    <w:basedOn w:val="Heading4"/>
    <w:next w:val="Normal"/>
    <w:qFormat/>
    <w:rsid w:val="00930F7E"/>
    <w:pPr>
      <w:tabs>
        <w:tab w:val="clear" w:pos="992"/>
        <w:tab w:val="clear" w:pos="1191"/>
      </w:tabs>
      <w:ind w:left="1588" w:hanging="1588"/>
      <w:outlineLvl w:val="5"/>
    </w:pPr>
  </w:style>
  <w:style w:type="paragraph" w:styleId="Heading7">
    <w:name w:val="heading 7"/>
    <w:basedOn w:val="Heading6"/>
    <w:next w:val="Normal"/>
    <w:qFormat/>
    <w:rsid w:val="00930F7E"/>
    <w:pPr>
      <w:outlineLvl w:val="6"/>
    </w:pPr>
  </w:style>
  <w:style w:type="paragraph" w:styleId="Heading8">
    <w:name w:val="heading 8"/>
    <w:basedOn w:val="Heading6"/>
    <w:next w:val="Normal"/>
    <w:qFormat/>
    <w:rsid w:val="00930F7E"/>
    <w:pPr>
      <w:outlineLvl w:val="7"/>
    </w:pPr>
  </w:style>
  <w:style w:type="paragraph" w:styleId="Heading9">
    <w:name w:val="heading 9"/>
    <w:basedOn w:val="Heading6"/>
    <w:next w:val="Normal"/>
    <w:qFormat/>
    <w:rsid w:val="00930F7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aliases w:val="CEO_FollowedHyperlink"/>
    <w:rPr>
      <w:rFonts w:ascii="Verdana" w:hAnsi="Verdana"/>
      <w:noProof w:val="0"/>
      <w:color w:val="606420"/>
      <w:sz w:val="19"/>
      <w:u w:val="single"/>
      <w:lang w:val="en-GB"/>
    </w:rPr>
  </w:style>
  <w:style w:type="character" w:styleId="Hyperlink">
    <w:name w:val="Hyperlink"/>
    <w:rsid w:val="00930F7E"/>
    <w:rPr>
      <w:color w:val="0000FF"/>
      <w:u w:val="single"/>
    </w:rPr>
  </w:style>
  <w:style w:type="paragraph" w:styleId="Header">
    <w:name w:val="header"/>
    <w:basedOn w:val="Normal"/>
    <w:link w:val="HeaderChar"/>
    <w:uiPriority w:val="99"/>
    <w:rsid w:val="00930F7E"/>
    <w:pPr>
      <w:tabs>
        <w:tab w:val="clear" w:pos="794"/>
        <w:tab w:val="clear" w:pos="1191"/>
        <w:tab w:val="clear" w:pos="1588"/>
        <w:tab w:val="clear" w:pos="1985"/>
      </w:tabs>
      <w:spacing w:before="0"/>
      <w:jc w:val="center"/>
    </w:pPr>
    <w:rPr>
      <w:sz w:val="18"/>
      <w:lang w:val="fr-FR"/>
    </w:rPr>
  </w:style>
  <w:style w:type="character" w:customStyle="1" w:styleId="HeaderChar">
    <w:name w:val="Header Char"/>
    <w:link w:val="Header"/>
    <w:uiPriority w:val="99"/>
    <w:rsid w:val="00930F7E"/>
    <w:rPr>
      <w:rFonts w:ascii="Calibri" w:eastAsia="Times New Roman" w:hAnsi="Calibri"/>
      <w:sz w:val="18"/>
      <w:lang w:val="fr-FR" w:eastAsia="en-US"/>
    </w:rPr>
  </w:style>
  <w:style w:type="paragraph" w:styleId="Footer">
    <w:name w:val="footer"/>
    <w:basedOn w:val="Normal"/>
    <w:link w:val="FooterChar"/>
    <w:rsid w:val="00930F7E"/>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link w:val="Footer"/>
    <w:rsid w:val="00930F7E"/>
    <w:rPr>
      <w:rFonts w:ascii="Calibri" w:eastAsia="Times New Roman" w:hAnsi="Calibri"/>
      <w:caps/>
      <w:noProof/>
      <w:sz w:val="16"/>
      <w:lang w:val="fr-FR" w:eastAsia="en-US"/>
    </w:rPr>
  </w:style>
  <w:style w:type="paragraph" w:customStyle="1" w:styleId="Figurelegend">
    <w:name w:val="Figure_legend"/>
    <w:basedOn w:val="Normal"/>
    <w:rsid w:val="00930F7E"/>
    <w:pPr>
      <w:keepNext/>
      <w:keepLines/>
      <w:tabs>
        <w:tab w:val="clear" w:pos="794"/>
        <w:tab w:val="clear" w:pos="1191"/>
        <w:tab w:val="clear" w:pos="1588"/>
        <w:tab w:val="clear" w:pos="1985"/>
      </w:tabs>
      <w:spacing w:before="20" w:after="20"/>
    </w:pPr>
    <w:rPr>
      <w:sz w:val="18"/>
    </w:rPr>
  </w:style>
  <w:style w:type="paragraph" w:customStyle="1" w:styleId="Equation">
    <w:name w:val="Equation"/>
    <w:basedOn w:val="Normal"/>
    <w:rsid w:val="00930F7E"/>
    <w:pPr>
      <w:tabs>
        <w:tab w:val="clear" w:pos="1191"/>
        <w:tab w:val="clear" w:pos="1588"/>
        <w:tab w:val="clear" w:pos="1985"/>
        <w:tab w:val="center" w:pos="4820"/>
        <w:tab w:val="right" w:pos="9639"/>
      </w:tabs>
    </w:pPr>
  </w:style>
  <w:style w:type="table" w:styleId="TableGrid">
    <w:name w:val="Table Grid"/>
    <w:basedOn w:val="TableNormal"/>
    <w:uiPriority w:val="59"/>
    <w:rsid w:val="00930F7E"/>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rstFooter">
    <w:name w:val="FirstFooter"/>
    <w:basedOn w:val="Footer"/>
    <w:rsid w:val="00930F7E"/>
    <w:pPr>
      <w:tabs>
        <w:tab w:val="clear" w:pos="5954"/>
        <w:tab w:val="clear" w:pos="9639"/>
      </w:tabs>
      <w:overflowPunct/>
      <w:autoSpaceDE/>
      <w:autoSpaceDN/>
      <w:adjustRightInd/>
      <w:spacing w:before="40"/>
      <w:textAlignment w:val="auto"/>
    </w:pPr>
    <w:rPr>
      <w:caps w:val="0"/>
      <w:noProof w:val="0"/>
    </w:rPr>
  </w:style>
  <w:style w:type="paragraph" w:customStyle="1" w:styleId="AnnexNo">
    <w:name w:val="Annex_No"/>
    <w:basedOn w:val="Normal"/>
    <w:next w:val="Normal"/>
    <w:rsid w:val="00930F7E"/>
    <w:pPr>
      <w:keepNext/>
      <w:keepLines/>
      <w:spacing w:before="480" w:after="80"/>
      <w:jc w:val="center"/>
    </w:pPr>
    <w:rPr>
      <w:caps/>
      <w:sz w:val="28"/>
    </w:rPr>
  </w:style>
  <w:style w:type="paragraph" w:customStyle="1" w:styleId="Annexref">
    <w:name w:val="Annex_ref"/>
    <w:basedOn w:val="Normal"/>
    <w:next w:val="Normal"/>
    <w:rsid w:val="00930F7E"/>
    <w:pPr>
      <w:keepNext/>
      <w:keepLines/>
      <w:spacing w:after="280"/>
      <w:jc w:val="center"/>
    </w:pPr>
  </w:style>
  <w:style w:type="paragraph" w:customStyle="1" w:styleId="Annextitle">
    <w:name w:val="Annex_title"/>
    <w:basedOn w:val="Normal"/>
    <w:next w:val="Normal"/>
    <w:rsid w:val="00930F7E"/>
    <w:pPr>
      <w:keepNext/>
      <w:keepLines/>
      <w:spacing w:before="240" w:after="280"/>
      <w:jc w:val="center"/>
    </w:pPr>
    <w:rPr>
      <w:b/>
      <w:sz w:val="28"/>
    </w:rPr>
  </w:style>
  <w:style w:type="character" w:customStyle="1" w:styleId="Appdef">
    <w:name w:val="App_def"/>
    <w:rsid w:val="00930F7E"/>
    <w:rPr>
      <w:rFonts w:ascii="Calibri" w:hAnsi="Calibri"/>
      <w:b/>
    </w:rPr>
  </w:style>
  <w:style w:type="character" w:customStyle="1" w:styleId="Appref">
    <w:name w:val="App_ref"/>
    <w:rsid w:val="00930F7E"/>
    <w:rPr>
      <w:rFonts w:ascii="Calibri" w:hAnsi="Calibri"/>
    </w:rPr>
  </w:style>
  <w:style w:type="paragraph" w:customStyle="1" w:styleId="AppendixNo">
    <w:name w:val="Appendix_No"/>
    <w:basedOn w:val="AnnexNo"/>
    <w:next w:val="Annexref"/>
    <w:rsid w:val="00930F7E"/>
  </w:style>
  <w:style w:type="paragraph" w:customStyle="1" w:styleId="Appendixref">
    <w:name w:val="Appendix_ref"/>
    <w:basedOn w:val="Annexref"/>
    <w:next w:val="Annextitle"/>
    <w:rsid w:val="00930F7E"/>
  </w:style>
  <w:style w:type="paragraph" w:customStyle="1" w:styleId="Appendixtitle">
    <w:name w:val="Appendix_title"/>
    <w:basedOn w:val="Annextitle"/>
    <w:next w:val="Normal"/>
    <w:rsid w:val="00930F7E"/>
  </w:style>
  <w:style w:type="character" w:customStyle="1" w:styleId="Artdef">
    <w:name w:val="Art_def"/>
    <w:rsid w:val="00930F7E"/>
    <w:rPr>
      <w:rFonts w:ascii="Calibri" w:hAnsi="Calibri"/>
      <w:b/>
    </w:rPr>
  </w:style>
  <w:style w:type="paragraph" w:customStyle="1" w:styleId="Artheading">
    <w:name w:val="Art_heading"/>
    <w:basedOn w:val="Normal"/>
    <w:next w:val="Normal"/>
    <w:rsid w:val="00930F7E"/>
    <w:pPr>
      <w:spacing w:before="480"/>
      <w:jc w:val="center"/>
    </w:pPr>
    <w:rPr>
      <w:b/>
      <w:sz w:val="28"/>
    </w:rPr>
  </w:style>
  <w:style w:type="paragraph" w:customStyle="1" w:styleId="ArtNo">
    <w:name w:val="Art_No"/>
    <w:basedOn w:val="Normal"/>
    <w:next w:val="Normal"/>
    <w:rsid w:val="00930F7E"/>
    <w:pPr>
      <w:keepNext/>
      <w:keepLines/>
      <w:spacing w:before="480"/>
      <w:jc w:val="center"/>
    </w:pPr>
    <w:rPr>
      <w:caps/>
      <w:sz w:val="28"/>
    </w:rPr>
  </w:style>
  <w:style w:type="character" w:customStyle="1" w:styleId="Artref">
    <w:name w:val="Art_ref"/>
    <w:rsid w:val="00930F7E"/>
  </w:style>
  <w:style w:type="paragraph" w:customStyle="1" w:styleId="Arttitle">
    <w:name w:val="Art_title"/>
    <w:basedOn w:val="Normal"/>
    <w:next w:val="Normal"/>
    <w:rsid w:val="00930F7E"/>
    <w:pPr>
      <w:keepNext/>
      <w:keepLines/>
      <w:spacing w:before="240"/>
      <w:jc w:val="center"/>
    </w:pPr>
    <w:rPr>
      <w:b/>
      <w:sz w:val="28"/>
    </w:rPr>
  </w:style>
  <w:style w:type="paragraph" w:customStyle="1" w:styleId="ASN1">
    <w:name w:val="ASN.1"/>
    <w:basedOn w:val="Normal"/>
    <w:rsid w:val="00930F7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30F7E"/>
    <w:pPr>
      <w:keepNext/>
      <w:keepLines/>
      <w:spacing w:before="160"/>
      <w:ind w:left="794"/>
    </w:pPr>
    <w:rPr>
      <w:i/>
    </w:rPr>
  </w:style>
  <w:style w:type="paragraph" w:customStyle="1" w:styleId="ChapNo">
    <w:name w:val="Chap_No"/>
    <w:basedOn w:val="ArtNo"/>
    <w:next w:val="Normal"/>
    <w:rsid w:val="00930F7E"/>
    <w:rPr>
      <w:b/>
    </w:rPr>
  </w:style>
  <w:style w:type="paragraph" w:customStyle="1" w:styleId="Chaptitle">
    <w:name w:val="Chap_title"/>
    <w:basedOn w:val="Arttitle"/>
    <w:next w:val="Normal"/>
    <w:rsid w:val="00930F7E"/>
  </w:style>
  <w:style w:type="paragraph" w:customStyle="1" w:styleId="Committee">
    <w:name w:val="Committee"/>
    <w:basedOn w:val="Normal"/>
    <w:qFormat/>
    <w:rsid w:val="00930F7E"/>
    <w:rPr>
      <w:rFonts w:cs="Times New Roman Bold"/>
      <w:b/>
      <w:caps/>
    </w:rPr>
  </w:style>
  <w:style w:type="paragraph" w:customStyle="1" w:styleId="ddate">
    <w:name w:val="ddate"/>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rsid w:val="00930F7E"/>
    <w:rPr>
      <w:vertAlign w:val="superscript"/>
    </w:rPr>
  </w:style>
  <w:style w:type="paragraph" w:customStyle="1" w:styleId="enumlev1">
    <w:name w:val="enumlev1"/>
    <w:basedOn w:val="Normal"/>
    <w:rsid w:val="00930F7E"/>
    <w:pPr>
      <w:spacing w:before="80"/>
      <w:ind w:left="794" w:hanging="794"/>
    </w:pPr>
  </w:style>
  <w:style w:type="paragraph" w:customStyle="1" w:styleId="enumlev2">
    <w:name w:val="enumlev2"/>
    <w:basedOn w:val="enumlev1"/>
    <w:rsid w:val="00930F7E"/>
    <w:pPr>
      <w:ind w:left="1191" w:hanging="397"/>
    </w:pPr>
  </w:style>
  <w:style w:type="paragraph" w:customStyle="1" w:styleId="enumlev3">
    <w:name w:val="enumlev3"/>
    <w:basedOn w:val="enumlev2"/>
    <w:rsid w:val="00930F7E"/>
    <w:pPr>
      <w:ind w:left="1588"/>
    </w:pPr>
  </w:style>
  <w:style w:type="paragraph" w:customStyle="1" w:styleId="Equationlegend">
    <w:name w:val="Equation_legend"/>
    <w:basedOn w:val="Normal"/>
    <w:rsid w:val="00930F7E"/>
    <w:pPr>
      <w:tabs>
        <w:tab w:val="clear" w:pos="794"/>
        <w:tab w:val="clear" w:pos="1191"/>
        <w:tab w:val="clear" w:pos="1588"/>
        <w:tab w:val="clear" w:pos="1985"/>
        <w:tab w:val="right" w:pos="1531"/>
        <w:tab w:val="left" w:pos="1701"/>
      </w:tabs>
      <w:spacing w:before="80"/>
      <w:ind w:left="1701" w:hanging="1701"/>
    </w:pPr>
  </w:style>
  <w:style w:type="paragraph" w:customStyle="1" w:styleId="FigureNo">
    <w:name w:val="Figure_No"/>
    <w:basedOn w:val="Normal"/>
    <w:next w:val="Normal"/>
    <w:rsid w:val="00930F7E"/>
    <w:pPr>
      <w:keepNext/>
      <w:keepLines/>
      <w:spacing w:before="480" w:after="120"/>
      <w:jc w:val="center"/>
    </w:pPr>
    <w:rPr>
      <w:caps/>
    </w:rPr>
  </w:style>
  <w:style w:type="paragraph" w:customStyle="1" w:styleId="Tabletitle">
    <w:name w:val="Table_title"/>
    <w:basedOn w:val="Normal"/>
    <w:next w:val="Normal"/>
    <w:rsid w:val="00930F7E"/>
    <w:pPr>
      <w:keepNext/>
      <w:keepLines/>
      <w:spacing w:before="0" w:after="120"/>
      <w:jc w:val="center"/>
    </w:pPr>
    <w:rPr>
      <w:b/>
    </w:rPr>
  </w:style>
  <w:style w:type="paragraph" w:customStyle="1" w:styleId="Figuretitle">
    <w:name w:val="Figure_title"/>
    <w:basedOn w:val="Tabletitle"/>
    <w:next w:val="Normal"/>
    <w:rsid w:val="00930F7E"/>
    <w:pPr>
      <w:keepNext w:val="0"/>
      <w:spacing w:after="480"/>
    </w:pPr>
  </w:style>
  <w:style w:type="paragraph" w:customStyle="1" w:styleId="Figurewithouttitle">
    <w:name w:val="Figure_without_title"/>
    <w:basedOn w:val="FigureNo"/>
    <w:next w:val="Normal"/>
    <w:rsid w:val="00930F7E"/>
    <w:pPr>
      <w:keepNext w:val="0"/>
    </w:pPr>
  </w:style>
  <w:style w:type="character" w:styleId="FootnoteReference">
    <w:name w:val="footnote reference"/>
    <w:rsid w:val="00930F7E"/>
    <w:rPr>
      <w:rFonts w:ascii="Calibri" w:hAnsi="Calibri"/>
      <w:position w:val="6"/>
      <w:sz w:val="18"/>
    </w:rPr>
  </w:style>
  <w:style w:type="paragraph" w:styleId="FootnoteText">
    <w:name w:val="footnote text"/>
    <w:basedOn w:val="Normal"/>
    <w:link w:val="FootnoteTextChar"/>
    <w:rsid w:val="00930F7E"/>
    <w:pPr>
      <w:keepLines/>
      <w:tabs>
        <w:tab w:val="left" w:pos="255"/>
      </w:tabs>
      <w:ind w:left="255" w:hanging="255"/>
    </w:pPr>
  </w:style>
  <w:style w:type="character" w:customStyle="1" w:styleId="FootnoteTextChar">
    <w:name w:val="Footnote Text Char"/>
    <w:link w:val="FootnoteText"/>
    <w:rsid w:val="00930F7E"/>
    <w:rPr>
      <w:rFonts w:ascii="Calibri" w:eastAsia="Times New Roman" w:hAnsi="Calibri"/>
      <w:sz w:val="24"/>
      <w:lang w:eastAsia="en-US"/>
    </w:rPr>
  </w:style>
  <w:style w:type="paragraph" w:customStyle="1" w:styleId="Headingb">
    <w:name w:val="Heading_b"/>
    <w:basedOn w:val="Normal"/>
    <w:next w:val="Normal"/>
    <w:rsid w:val="00930F7E"/>
    <w:pPr>
      <w:keepNext/>
      <w:spacing w:before="160"/>
    </w:pPr>
    <w:rPr>
      <w:b/>
    </w:rPr>
  </w:style>
  <w:style w:type="paragraph" w:customStyle="1" w:styleId="Headingi">
    <w:name w:val="Heading_i"/>
    <w:basedOn w:val="Normal"/>
    <w:next w:val="Normal"/>
    <w:rsid w:val="00930F7E"/>
    <w:pPr>
      <w:keepNext/>
      <w:spacing w:before="160"/>
    </w:pPr>
    <w:rPr>
      <w:i/>
    </w:rPr>
  </w:style>
  <w:style w:type="paragraph" w:styleId="Index1">
    <w:name w:val="index 1"/>
    <w:basedOn w:val="Normal"/>
    <w:next w:val="Normal"/>
    <w:rsid w:val="00930F7E"/>
  </w:style>
  <w:style w:type="paragraph" w:styleId="Index2">
    <w:name w:val="index 2"/>
    <w:basedOn w:val="Normal"/>
    <w:next w:val="Normal"/>
    <w:rsid w:val="00930F7E"/>
    <w:pPr>
      <w:ind w:left="283"/>
    </w:pPr>
  </w:style>
  <w:style w:type="paragraph" w:styleId="Index3">
    <w:name w:val="index 3"/>
    <w:basedOn w:val="Normal"/>
    <w:next w:val="Normal"/>
    <w:rsid w:val="00930F7E"/>
    <w:pPr>
      <w:ind w:left="566"/>
    </w:pPr>
  </w:style>
  <w:style w:type="paragraph" w:styleId="Index4">
    <w:name w:val="index 4"/>
    <w:basedOn w:val="Normal"/>
    <w:next w:val="Normal"/>
    <w:rsid w:val="00930F7E"/>
    <w:pPr>
      <w:ind w:left="849"/>
    </w:pPr>
  </w:style>
  <w:style w:type="paragraph" w:styleId="Index5">
    <w:name w:val="index 5"/>
    <w:basedOn w:val="Normal"/>
    <w:next w:val="Normal"/>
    <w:rsid w:val="00930F7E"/>
    <w:pPr>
      <w:ind w:left="1132"/>
    </w:pPr>
  </w:style>
  <w:style w:type="paragraph" w:styleId="Index6">
    <w:name w:val="index 6"/>
    <w:basedOn w:val="Normal"/>
    <w:next w:val="Normal"/>
    <w:rsid w:val="00930F7E"/>
    <w:pPr>
      <w:ind w:left="1415"/>
    </w:pPr>
  </w:style>
  <w:style w:type="paragraph" w:styleId="Index7">
    <w:name w:val="index 7"/>
    <w:basedOn w:val="Normal"/>
    <w:next w:val="Normal"/>
    <w:rsid w:val="00930F7E"/>
    <w:pPr>
      <w:ind w:left="1698"/>
    </w:pPr>
  </w:style>
  <w:style w:type="paragraph" w:styleId="IndexHeading">
    <w:name w:val="index heading"/>
    <w:basedOn w:val="Normal"/>
    <w:next w:val="Index1"/>
    <w:rsid w:val="00930F7E"/>
  </w:style>
  <w:style w:type="character" w:styleId="LineNumber">
    <w:name w:val="line number"/>
    <w:rsid w:val="00930F7E"/>
  </w:style>
  <w:style w:type="paragraph" w:customStyle="1" w:styleId="Normalaftertitle">
    <w:name w:val="Normal after title"/>
    <w:basedOn w:val="Normal"/>
    <w:next w:val="Normal"/>
    <w:rsid w:val="00930F7E"/>
    <w:pPr>
      <w:spacing w:before="280"/>
    </w:pPr>
  </w:style>
  <w:style w:type="paragraph" w:styleId="NormalIndent">
    <w:name w:val="Normal Indent"/>
    <w:basedOn w:val="Normal"/>
    <w:rsid w:val="00930F7E"/>
    <w:pPr>
      <w:ind w:left="794"/>
    </w:pPr>
  </w:style>
  <w:style w:type="paragraph" w:customStyle="1" w:styleId="Note">
    <w:name w:val="Note"/>
    <w:basedOn w:val="Normal"/>
    <w:rsid w:val="00930F7E"/>
    <w:pPr>
      <w:spacing w:before="80"/>
    </w:pPr>
  </w:style>
  <w:style w:type="character" w:styleId="PageNumber">
    <w:name w:val="page number"/>
    <w:rsid w:val="00930F7E"/>
    <w:rPr>
      <w:rFonts w:ascii="Calibri" w:hAnsi="Calibri"/>
    </w:rPr>
  </w:style>
  <w:style w:type="paragraph" w:customStyle="1" w:styleId="PartNo">
    <w:name w:val="Part_No"/>
    <w:basedOn w:val="AnnexNo"/>
    <w:next w:val="Normal"/>
    <w:rsid w:val="00930F7E"/>
  </w:style>
  <w:style w:type="paragraph" w:customStyle="1" w:styleId="Partref">
    <w:name w:val="Part_ref"/>
    <w:basedOn w:val="Annexref"/>
    <w:next w:val="Normal"/>
    <w:rsid w:val="00930F7E"/>
  </w:style>
  <w:style w:type="paragraph" w:customStyle="1" w:styleId="Parttitle">
    <w:name w:val="Part_title"/>
    <w:basedOn w:val="Annextitle"/>
    <w:next w:val="Normalaftertitle"/>
    <w:rsid w:val="00930F7E"/>
  </w:style>
  <w:style w:type="paragraph" w:customStyle="1" w:styleId="RecNo">
    <w:name w:val="Rec_No"/>
    <w:basedOn w:val="Normal"/>
    <w:next w:val="Normal"/>
    <w:rsid w:val="00930F7E"/>
    <w:pPr>
      <w:keepNext/>
      <w:keepLines/>
      <w:spacing w:before="480"/>
      <w:jc w:val="center"/>
    </w:pPr>
    <w:rPr>
      <w:caps/>
      <w:sz w:val="28"/>
    </w:rPr>
  </w:style>
  <w:style w:type="paragraph" w:customStyle="1" w:styleId="Rectitle">
    <w:name w:val="Rec_title"/>
    <w:basedOn w:val="RecNo"/>
    <w:next w:val="Normal"/>
    <w:rsid w:val="00930F7E"/>
    <w:pPr>
      <w:spacing w:before="240"/>
    </w:pPr>
    <w:rPr>
      <w:b/>
      <w:caps w:val="0"/>
    </w:rPr>
  </w:style>
  <w:style w:type="paragraph" w:customStyle="1" w:styleId="Recref">
    <w:name w:val="Rec_ref"/>
    <w:basedOn w:val="Rectitle"/>
    <w:next w:val="Normal"/>
    <w:rsid w:val="00930F7E"/>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930F7E"/>
    <w:pPr>
      <w:jc w:val="right"/>
    </w:pPr>
    <w:rPr>
      <w:sz w:val="22"/>
    </w:rPr>
  </w:style>
  <w:style w:type="paragraph" w:customStyle="1" w:styleId="Questiondate">
    <w:name w:val="Question_date"/>
    <w:basedOn w:val="Recdate"/>
    <w:next w:val="Normalaftertitle"/>
    <w:rsid w:val="00930F7E"/>
  </w:style>
  <w:style w:type="paragraph" w:customStyle="1" w:styleId="QuestionNo">
    <w:name w:val="Question_No"/>
    <w:basedOn w:val="RecNo"/>
    <w:next w:val="Normal"/>
    <w:rsid w:val="00930F7E"/>
  </w:style>
  <w:style w:type="paragraph" w:customStyle="1" w:styleId="Questionref">
    <w:name w:val="Question_ref"/>
    <w:basedOn w:val="Recref"/>
    <w:next w:val="Questiondate"/>
    <w:rsid w:val="00930F7E"/>
  </w:style>
  <w:style w:type="paragraph" w:customStyle="1" w:styleId="Questiontitle">
    <w:name w:val="Question_title"/>
    <w:basedOn w:val="Rectitle"/>
    <w:next w:val="Questionref"/>
    <w:rsid w:val="00930F7E"/>
  </w:style>
  <w:style w:type="character" w:customStyle="1" w:styleId="Recdef">
    <w:name w:val="Rec_def"/>
    <w:rsid w:val="00930F7E"/>
    <w:rPr>
      <w:rFonts w:ascii="Calibri" w:hAnsi="Calibri"/>
      <w:b/>
    </w:rPr>
  </w:style>
  <w:style w:type="paragraph" w:customStyle="1" w:styleId="Reftext">
    <w:name w:val="Ref_text"/>
    <w:basedOn w:val="Normal"/>
    <w:rsid w:val="00930F7E"/>
    <w:pPr>
      <w:ind w:left="794" w:hanging="794"/>
    </w:pPr>
  </w:style>
  <w:style w:type="paragraph" w:customStyle="1" w:styleId="Reftitle">
    <w:name w:val="Ref_title"/>
    <w:basedOn w:val="Normal"/>
    <w:next w:val="Reftext"/>
    <w:rsid w:val="00930F7E"/>
    <w:pPr>
      <w:spacing w:before="480"/>
      <w:jc w:val="center"/>
    </w:pPr>
    <w:rPr>
      <w:caps/>
    </w:rPr>
  </w:style>
  <w:style w:type="paragraph" w:customStyle="1" w:styleId="Repdate">
    <w:name w:val="Rep_date"/>
    <w:basedOn w:val="Recdate"/>
    <w:next w:val="Normalaftertitle"/>
    <w:rsid w:val="00930F7E"/>
  </w:style>
  <w:style w:type="paragraph" w:customStyle="1" w:styleId="RepNo">
    <w:name w:val="Rep_No"/>
    <w:basedOn w:val="RecNo"/>
    <w:next w:val="Normal"/>
    <w:rsid w:val="00930F7E"/>
  </w:style>
  <w:style w:type="paragraph" w:customStyle="1" w:styleId="Repref">
    <w:name w:val="Rep_ref"/>
    <w:basedOn w:val="Recref"/>
    <w:next w:val="Repdate"/>
    <w:rsid w:val="00930F7E"/>
  </w:style>
  <w:style w:type="paragraph" w:customStyle="1" w:styleId="Reptitle">
    <w:name w:val="Rep_title"/>
    <w:basedOn w:val="Rectitle"/>
    <w:next w:val="Repref"/>
    <w:rsid w:val="00930F7E"/>
  </w:style>
  <w:style w:type="paragraph" w:customStyle="1" w:styleId="Resdate">
    <w:name w:val="Res_date"/>
    <w:basedOn w:val="Recdate"/>
    <w:next w:val="Normalaftertitle"/>
    <w:rsid w:val="00930F7E"/>
  </w:style>
  <w:style w:type="character" w:customStyle="1" w:styleId="Resdef">
    <w:name w:val="Res_def"/>
    <w:rsid w:val="00930F7E"/>
    <w:rPr>
      <w:rFonts w:ascii="Calibri" w:hAnsi="Calibri"/>
      <w:b/>
    </w:rPr>
  </w:style>
  <w:style w:type="paragraph" w:customStyle="1" w:styleId="ResNo">
    <w:name w:val="Res_No"/>
    <w:basedOn w:val="RecNo"/>
    <w:next w:val="Normal"/>
    <w:rsid w:val="00930F7E"/>
  </w:style>
  <w:style w:type="paragraph" w:customStyle="1" w:styleId="Resref">
    <w:name w:val="Res_ref"/>
    <w:basedOn w:val="Recref"/>
    <w:next w:val="Resdate"/>
    <w:rsid w:val="00930F7E"/>
  </w:style>
  <w:style w:type="paragraph" w:customStyle="1" w:styleId="Restitle">
    <w:name w:val="Res_title"/>
    <w:basedOn w:val="Rectitle"/>
    <w:next w:val="Resref"/>
    <w:rsid w:val="00930F7E"/>
  </w:style>
  <w:style w:type="paragraph" w:customStyle="1" w:styleId="SectionNo">
    <w:name w:val="Section_No"/>
    <w:basedOn w:val="AnnexNo"/>
    <w:next w:val="Normal"/>
    <w:rsid w:val="00930F7E"/>
  </w:style>
  <w:style w:type="paragraph" w:customStyle="1" w:styleId="Sectiontitle">
    <w:name w:val="Section_title"/>
    <w:basedOn w:val="Annextitle"/>
    <w:next w:val="Normalaftertitle"/>
    <w:rsid w:val="00930F7E"/>
  </w:style>
  <w:style w:type="paragraph" w:customStyle="1" w:styleId="Source">
    <w:name w:val="Source"/>
    <w:basedOn w:val="Normal"/>
    <w:next w:val="Normalaftertitle"/>
    <w:rsid w:val="00930F7E"/>
    <w:rPr>
      <w:b/>
    </w:rPr>
  </w:style>
  <w:style w:type="paragraph" w:customStyle="1" w:styleId="SpecialFooter">
    <w:name w:val="Special Footer"/>
    <w:basedOn w:val="Footer"/>
    <w:rsid w:val="00930F7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930F7E"/>
    <w:rPr>
      <w:rFonts w:ascii="Calibri" w:hAnsi="Calibri"/>
      <w:b/>
      <w:color w:val="auto"/>
    </w:rPr>
  </w:style>
  <w:style w:type="paragraph" w:customStyle="1" w:styleId="Tabletext">
    <w:name w:val="Table_text"/>
    <w:basedOn w:val="Normal"/>
    <w:rsid w:val="00930F7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930F7E"/>
    <w:pPr>
      <w:keepNext/>
      <w:spacing w:before="80" w:after="80"/>
      <w:jc w:val="center"/>
    </w:pPr>
    <w:rPr>
      <w:b/>
    </w:rPr>
  </w:style>
  <w:style w:type="paragraph" w:customStyle="1" w:styleId="Tablelegend">
    <w:name w:val="Table_legend"/>
    <w:basedOn w:val="Tabletext"/>
    <w:rsid w:val="00930F7E"/>
    <w:pPr>
      <w:spacing w:before="120"/>
    </w:pPr>
  </w:style>
  <w:style w:type="paragraph" w:customStyle="1" w:styleId="TableNo">
    <w:name w:val="Table_No"/>
    <w:basedOn w:val="Normal"/>
    <w:next w:val="Tabletitle"/>
    <w:rsid w:val="00930F7E"/>
    <w:pPr>
      <w:keepNext/>
      <w:spacing w:before="560" w:after="120"/>
      <w:jc w:val="center"/>
    </w:pPr>
    <w:rPr>
      <w:caps/>
    </w:rPr>
  </w:style>
  <w:style w:type="paragraph" w:customStyle="1" w:styleId="Tableref">
    <w:name w:val="Table_ref"/>
    <w:basedOn w:val="Normal"/>
    <w:next w:val="Tabletitle"/>
    <w:rsid w:val="00930F7E"/>
    <w:pPr>
      <w:keepNext/>
      <w:spacing w:before="0" w:after="120"/>
      <w:jc w:val="center"/>
    </w:pPr>
  </w:style>
  <w:style w:type="paragraph" w:customStyle="1" w:styleId="Title1">
    <w:name w:val="Title 1"/>
    <w:basedOn w:val="Source"/>
    <w:next w:val="Normal"/>
    <w:rsid w:val="00930F7E"/>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Title2">
    <w:name w:val="Title 2"/>
    <w:basedOn w:val="Title1"/>
    <w:next w:val="Normal"/>
    <w:rsid w:val="00930F7E"/>
  </w:style>
  <w:style w:type="paragraph" w:customStyle="1" w:styleId="Title3">
    <w:name w:val="Title 3"/>
    <w:basedOn w:val="Title2"/>
    <w:next w:val="Normal"/>
    <w:rsid w:val="00930F7E"/>
  </w:style>
  <w:style w:type="paragraph" w:customStyle="1" w:styleId="Title4">
    <w:name w:val="Title 4"/>
    <w:basedOn w:val="Title3"/>
    <w:next w:val="Heading1"/>
    <w:rsid w:val="00930F7E"/>
  </w:style>
  <w:style w:type="paragraph" w:customStyle="1" w:styleId="toc0">
    <w:name w:val="toc 0"/>
    <w:basedOn w:val="Normal"/>
    <w:next w:val="TOC1"/>
    <w:rsid w:val="00930F7E"/>
    <w:pPr>
      <w:tabs>
        <w:tab w:val="clear" w:pos="794"/>
        <w:tab w:val="clear" w:pos="1191"/>
        <w:tab w:val="clear" w:pos="1588"/>
        <w:tab w:val="clear" w:pos="1985"/>
        <w:tab w:val="right" w:pos="9781"/>
      </w:tabs>
    </w:pPr>
    <w:rPr>
      <w:b/>
    </w:rPr>
  </w:style>
  <w:style w:type="paragraph" w:styleId="TOC1">
    <w:name w:val="toc 1"/>
    <w:basedOn w:val="Normal"/>
    <w:rsid w:val="00930F7E"/>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2">
    <w:name w:val="toc 2"/>
    <w:basedOn w:val="TOC1"/>
    <w:rsid w:val="00930F7E"/>
    <w:pPr>
      <w:spacing w:before="120"/>
    </w:pPr>
  </w:style>
  <w:style w:type="paragraph" w:styleId="TOC3">
    <w:name w:val="toc 3"/>
    <w:basedOn w:val="TOC2"/>
    <w:rsid w:val="00930F7E"/>
  </w:style>
  <w:style w:type="paragraph" w:styleId="TOC4">
    <w:name w:val="toc 4"/>
    <w:basedOn w:val="TOC3"/>
    <w:rsid w:val="00930F7E"/>
  </w:style>
  <w:style w:type="paragraph" w:styleId="TOC5">
    <w:name w:val="toc 5"/>
    <w:basedOn w:val="TOC4"/>
    <w:rsid w:val="00930F7E"/>
  </w:style>
  <w:style w:type="paragraph" w:styleId="TOC6">
    <w:name w:val="toc 6"/>
    <w:basedOn w:val="TOC4"/>
    <w:rsid w:val="00930F7E"/>
  </w:style>
  <w:style w:type="paragraph" w:styleId="TOC7">
    <w:name w:val="toc 7"/>
    <w:basedOn w:val="TOC4"/>
    <w:rsid w:val="00930F7E"/>
  </w:style>
  <w:style w:type="paragraph" w:styleId="TOC8">
    <w:name w:val="toc 8"/>
    <w:basedOn w:val="TOC4"/>
    <w:rsid w:val="00930F7E"/>
  </w:style>
  <w:style w:type="paragraph" w:styleId="TOC9">
    <w:name w:val="toc 9"/>
    <w:basedOn w:val="TOC3"/>
    <w:next w:val="Normal"/>
    <w:rsid w:val="00930F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ALLBDT\RPM\RPM-WebContribution-en_V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FFD3EE-F13A-41B9-BED7-C3CB201DB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RPM-WebContribution-en_V2.dotm</Template>
  <TotalTime>1</TotalTime>
  <Pages>2</Pages>
  <Words>616</Words>
  <Characters>3554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Normal Template</vt:lpstr>
    </vt:vector>
  </TitlesOfParts>
  <Company>ITU</Company>
  <LinksUpToDate>false</LinksUpToDate>
  <CharactersWithSpaces>4162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dc:title>
  <dc:subject/>
  <dc:creator>Cerri, Celine</dc:creator>
  <cp:keywords/>
  <cp:lastModifiedBy>Edgar, Caroline</cp:lastModifiedBy>
  <cp:revision>3</cp:revision>
  <cp:lastPrinted>2017-04-19T08:17:00Z</cp:lastPrinted>
  <dcterms:created xsi:type="dcterms:W3CDTF">2017-04-20T09:54:00Z</dcterms:created>
  <dcterms:modified xsi:type="dcterms:W3CDTF">2017-04-20T12:22:00Z</dcterms:modified>
</cp:coreProperties>
</file>