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421F93" w:rsidRDefault="00421F93" w:rsidP="00B8577A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B402E3">
              <w:rPr>
                <w:b/>
                <w:bCs/>
                <w:sz w:val="28"/>
                <w:szCs w:val="28"/>
              </w:rPr>
              <w:br/>
            </w:r>
            <w:r w:rsidR="00C24BC2">
              <w:rPr>
                <w:b/>
                <w:bCs/>
                <w:sz w:val="28"/>
                <w:szCs w:val="28"/>
              </w:rPr>
              <w:t xml:space="preserve">for </w:t>
            </w:r>
            <w:r w:rsidR="00C24BC2" w:rsidRPr="00421F93">
              <w:rPr>
                <w:b/>
                <w:bCs/>
                <w:sz w:val="28"/>
                <w:szCs w:val="28"/>
              </w:rPr>
              <w:t xml:space="preserve">WTDC-17 </w:t>
            </w:r>
            <w:r w:rsidR="00C24BC2">
              <w:rPr>
                <w:b/>
                <w:bCs/>
                <w:sz w:val="28"/>
                <w:szCs w:val="28"/>
              </w:rPr>
              <w:t>for Asia and the Pacific (RPM-ASP</w:t>
            </w:r>
            <w:r w:rsidR="00C24BC2"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val="en-US"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C24BC2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Bali, Indonesia, 21-23 March 2017</w:t>
            </w:r>
          </w:p>
        </w:tc>
      </w:tr>
      <w:tr w:rsidR="0070796E" w:rsidRPr="002D0049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302" w:type="dxa"/>
          </w:tcPr>
          <w:p w:rsidR="0070796E" w:rsidRPr="0084734D" w:rsidRDefault="0070796E" w:rsidP="00C24BC2">
            <w:pPr>
              <w:spacing w:before="0"/>
              <w:rPr>
                <w:b/>
                <w:bCs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C24BC2">
              <w:rPr>
                <w:b/>
                <w:bCs/>
                <w:szCs w:val="24"/>
                <w:lang w:val="es-ES_tradnl"/>
              </w:rPr>
              <w:t>ASP17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-E</w:t>
            </w:r>
            <w:bookmarkStart w:id="3" w:name="DocNo1"/>
            <w:bookmarkEnd w:id="3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930F7E" w:rsidRDefault="00276B86" w:rsidP="0084734D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25 July 2016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English</w:t>
            </w:r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421F93" w:rsidRDefault="00C12283" w:rsidP="003E0555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Director</w:t>
            </w:r>
            <w:r w:rsidR="003E0555">
              <w:rPr>
                <w:b/>
                <w:bCs/>
                <w:sz w:val="28"/>
                <w:szCs w:val="28"/>
              </w:rPr>
              <w:t>, Telecommunication Development Bureau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C12283" w:rsidP="00C12283">
            <w:pPr>
              <w:spacing w:after="120"/>
              <w:jc w:val="center"/>
              <w:rPr>
                <w:sz w:val="28"/>
                <w:szCs w:val="28"/>
              </w:rPr>
            </w:pPr>
            <w:r w:rsidRPr="00B97695">
              <w:rPr>
                <w:sz w:val="28"/>
                <w:szCs w:val="28"/>
              </w:rPr>
              <w:t>DRAFT AGENDA</w:t>
            </w:r>
          </w:p>
        </w:tc>
      </w:tr>
    </w:tbl>
    <w:p w:rsidR="00421F93" w:rsidRDefault="00421F93" w:rsidP="00421F93">
      <w:pPr>
        <w:spacing w:before="0"/>
      </w:pPr>
      <w:bookmarkStart w:id="6" w:name="Results"/>
      <w:bookmarkEnd w:id="6"/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1.</w:t>
      </w:r>
      <w:r>
        <w:tab/>
        <w:t>Opening ceremony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2.</w:t>
      </w:r>
      <w:r>
        <w:tab/>
        <w:t>Election of the Chairman and Vice-Chairmen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3.</w:t>
      </w:r>
      <w:r>
        <w:tab/>
        <w:t>Approval of the agenda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4.</w:t>
      </w:r>
      <w:r>
        <w:tab/>
        <w:t>Consideration of the Time Management Plan</w:t>
      </w:r>
    </w:p>
    <w:p w:rsidR="00C24BC2" w:rsidRPr="00F95C5E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5.</w:t>
      </w:r>
      <w:r>
        <w:tab/>
      </w:r>
      <w:r w:rsidRPr="00F95C5E">
        <w:t>Reporting on the implementation of the Dubai Action Plan (WTDC-14), and contribution to the implementation of the WSIS Plan of Action and the Sustainable Development Goals (SDGs)</w:t>
      </w:r>
    </w:p>
    <w:p w:rsidR="00C24BC2" w:rsidRPr="00F95C5E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F95C5E">
        <w:t>6.</w:t>
      </w:r>
      <w:r w:rsidRPr="00F95C5E">
        <w:tab/>
      </w:r>
      <w:r w:rsidRPr="00F95C5E">
        <w:rPr>
          <w:rFonts w:cstheme="minorHAnsi"/>
        </w:rPr>
        <w:t xml:space="preserve">Report on the implementation of outcomes of other ITU Conferences, Assemblies and meetings related to ITU-D work: Plenipotentiary Conference (PP-14), </w:t>
      </w:r>
      <w:proofErr w:type="spellStart"/>
      <w:r w:rsidRPr="00F95C5E">
        <w:rPr>
          <w:rFonts w:cstheme="minorHAnsi"/>
        </w:rPr>
        <w:t>Radiocommunication</w:t>
      </w:r>
      <w:proofErr w:type="spellEnd"/>
      <w:r w:rsidRPr="00F95C5E">
        <w:rPr>
          <w:rFonts w:cstheme="minorHAnsi"/>
        </w:rPr>
        <w:t xml:space="preserve"> Assembly (RA-15)/World </w:t>
      </w:r>
      <w:proofErr w:type="spellStart"/>
      <w:r w:rsidRPr="00F95C5E">
        <w:rPr>
          <w:rFonts w:cstheme="minorHAnsi"/>
        </w:rPr>
        <w:t>Radiocommunication</w:t>
      </w:r>
      <w:proofErr w:type="spellEnd"/>
      <w:r w:rsidRPr="00F95C5E">
        <w:rPr>
          <w:rFonts w:cstheme="minorHAnsi"/>
        </w:rPr>
        <w:t xml:space="preserve"> Conference (WRC-15), and World Telecommunication Standardization Assembly (WTSA-16)</w:t>
      </w:r>
    </w:p>
    <w:p w:rsidR="00C24BC2" w:rsidRPr="00F95C5E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F95C5E">
        <w:t>7.</w:t>
      </w:r>
      <w:r w:rsidRPr="00F95C5E">
        <w:tab/>
        <w:t xml:space="preserve">Preparations for WTDC-17 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7.1</w:t>
      </w:r>
      <w:r>
        <w:tab/>
        <w:t>Preliminary draft ITU-D contribution to the ITU Strategic Plan for 2020-2023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7.2</w:t>
      </w:r>
      <w:r>
        <w:tab/>
        <w:t>Preliminary draft ITU-D Action Plan 2018-2021 (including Study Group Questions)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7.3</w:t>
      </w:r>
      <w:r>
        <w:tab/>
        <w:t>Preliminary draft WTDC-17 Declaration</w:t>
      </w:r>
    </w:p>
    <w:p w:rsidR="00C24BC2" w:rsidRPr="0090190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7.4</w:t>
      </w:r>
      <w:r w:rsidRPr="00901902">
        <w:tab/>
        <w:t>Rules of procedure of ITU-D (WTDC Resolution 1)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7.5</w:t>
      </w:r>
      <w:r w:rsidRPr="00901902">
        <w:tab/>
        <w:t>Streamlining WTDC resolutions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8.</w:t>
      </w:r>
      <w:r>
        <w:tab/>
        <w:t>Priority setting for Regional Initiatives, related projects and financing mechanisms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9.</w:t>
      </w:r>
      <w:r>
        <w:tab/>
        <w:t>Any other business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</w:p>
    <w:p w:rsidR="00C12283" w:rsidRPr="00C12283" w:rsidRDefault="00C12283" w:rsidP="00276B86">
      <w:pPr>
        <w:ind w:left="6521" w:hanging="567"/>
        <w:rPr>
          <w:lang w:val="en-US"/>
        </w:rPr>
      </w:pPr>
      <w:r w:rsidRPr="00C12283">
        <w:tab/>
      </w:r>
      <w:r w:rsidRPr="00C12283">
        <w:rPr>
          <w:lang w:val="en-US"/>
        </w:rPr>
        <w:t>Brahima Sanou</w:t>
      </w:r>
      <w:r w:rsidRPr="00C12283">
        <w:rPr>
          <w:lang w:val="en-US"/>
        </w:rPr>
        <w:br/>
      </w:r>
      <w:r w:rsidRPr="00C12283">
        <w:rPr>
          <w:lang w:val="en-US"/>
        </w:rPr>
        <w:tab/>
        <w:t>Director</w:t>
      </w:r>
    </w:p>
    <w:p w:rsidR="00C12283" w:rsidRPr="00C12283" w:rsidRDefault="00241962" w:rsidP="00241962">
      <w:pPr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C12283" w:rsidRPr="00C12283" w:rsidSect="003E2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2" w:rsidRDefault="00C24B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2" w:rsidRDefault="00C24B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F1" w:rsidRDefault="00D61DF1" w:rsidP="00D61DF1">
    <w:pPr>
      <w:pStyle w:val="Footer"/>
    </w:pPr>
  </w:p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302"/>
      <w:gridCol w:w="6520"/>
    </w:tblGrid>
    <w:tr w:rsidR="00D61DF1" w:rsidRPr="004D495C" w:rsidTr="005829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302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C24BC2" w:rsidP="00C24BC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9" w:name="OrgName"/>
          <w:bookmarkEnd w:id="9"/>
          <w:r w:rsidRPr="00C24BC2">
            <w:rPr>
              <w:sz w:val="18"/>
              <w:szCs w:val="18"/>
              <w:lang w:val="en-GB"/>
            </w:rPr>
            <w:t xml:space="preserve">Mr </w:t>
          </w:r>
          <w:proofErr w:type="spellStart"/>
          <w:r w:rsidRPr="00C24BC2">
            <w:rPr>
              <w:sz w:val="18"/>
              <w:szCs w:val="18"/>
              <w:lang w:val="en-GB"/>
            </w:rPr>
            <w:t>Ioane</w:t>
          </w:r>
          <w:proofErr w:type="spellEnd"/>
          <w:r w:rsidRPr="00C24BC2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C24BC2">
            <w:rPr>
              <w:sz w:val="18"/>
              <w:szCs w:val="18"/>
              <w:lang w:val="en-GB"/>
            </w:rPr>
            <w:t>Koroivuki</w:t>
          </w:r>
          <w:proofErr w:type="spellEnd"/>
          <w:r>
            <w:rPr>
              <w:sz w:val="18"/>
              <w:szCs w:val="18"/>
              <w:lang w:val="en-GB"/>
            </w:rPr>
            <w:t xml:space="preserve">, </w:t>
          </w:r>
          <w:r w:rsidRPr="00C24BC2">
            <w:rPr>
              <w:sz w:val="18"/>
              <w:szCs w:val="18"/>
              <w:lang w:val="en-GB"/>
            </w:rPr>
            <w:t>Regional Director for Asia and the Pacific</w:t>
          </w:r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D61DF1" w:rsidRPr="004D495C" w:rsidRDefault="00C24BC2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" w:name="PhoneNo"/>
          <w:bookmarkStart w:id="11" w:name="_GoBack"/>
          <w:bookmarkEnd w:id="10"/>
          <w:r w:rsidRPr="00C24BC2">
            <w:rPr>
              <w:sz w:val="18"/>
              <w:szCs w:val="22"/>
              <w:lang w:val="en-GB"/>
            </w:rPr>
            <w:t>+66 2575 0055</w:t>
          </w:r>
          <w:bookmarkEnd w:id="11"/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  <w:tc>
        <w:tcPr>
          <w:tcW w:w="6520" w:type="dxa"/>
          <w:shd w:val="clear" w:color="auto" w:fill="auto"/>
        </w:tcPr>
        <w:p w:rsidR="00D61DF1" w:rsidRPr="00B40304" w:rsidRDefault="00C24BC2" w:rsidP="00C24BC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C24BC2">
            <w:rPr>
              <w:sz w:val="18"/>
              <w:szCs w:val="18"/>
              <w:lang w:val="en-US"/>
            </w:rPr>
            <w:fldChar w:fldCharType="begin"/>
          </w:r>
          <w:r w:rsidRPr="00C24BC2">
            <w:rPr>
              <w:sz w:val="18"/>
              <w:szCs w:val="18"/>
              <w:lang w:val="en-US"/>
            </w:rPr>
            <w:instrText xml:space="preserve"> HYPERLINK "mailto:ioane.koroivuki@itu.int" </w:instrText>
          </w:r>
          <w:r w:rsidRPr="00C24BC2">
            <w:rPr>
              <w:sz w:val="18"/>
              <w:szCs w:val="18"/>
              <w:lang w:val="en-US"/>
            </w:rPr>
            <w:fldChar w:fldCharType="separate"/>
          </w:r>
          <w:r w:rsidRPr="00C24BC2">
            <w:rPr>
              <w:rStyle w:val="Hyperlink"/>
              <w:sz w:val="18"/>
              <w:szCs w:val="18"/>
              <w:lang w:val="en-GB"/>
            </w:rPr>
            <w:t>ioane.koroivuki@itu.int</w:t>
          </w:r>
          <w:r w:rsidRPr="00C24BC2">
            <w:rPr>
              <w:sz w:val="18"/>
              <w:szCs w:val="18"/>
            </w:rPr>
            <w:fldChar w:fldCharType="end"/>
          </w:r>
        </w:p>
      </w:tc>
    </w:tr>
  </w:tbl>
  <w:p w:rsidR="00D61DF1" w:rsidRPr="004D31C7" w:rsidRDefault="00C24BC2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2" w:rsidRDefault="00C24B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76B86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C2" w:rsidRDefault="00C24B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97695"/>
    <w:rsid w:val="00BB67AF"/>
    <w:rsid w:val="00BC1350"/>
    <w:rsid w:val="00BC6A2F"/>
    <w:rsid w:val="00BE77DE"/>
    <w:rsid w:val="00BF1682"/>
    <w:rsid w:val="00C12283"/>
    <w:rsid w:val="00C24BC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Soto Romero, Alicia</cp:lastModifiedBy>
  <cp:revision>2</cp:revision>
  <cp:lastPrinted>2016-05-13T07:33:00Z</cp:lastPrinted>
  <dcterms:created xsi:type="dcterms:W3CDTF">2016-09-28T14:47:00Z</dcterms:created>
  <dcterms:modified xsi:type="dcterms:W3CDTF">2016-09-28T14:47:00Z</dcterms:modified>
</cp:coreProperties>
</file>