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jc w:val="center"/>
        <w:tblLayout w:type="fixed"/>
        <w:tblLook w:val="00A0" w:firstRow="1" w:lastRow="0" w:firstColumn="1" w:lastColumn="0" w:noHBand="0" w:noVBand="0"/>
      </w:tblPr>
      <w:tblGrid>
        <w:gridCol w:w="1213"/>
        <w:gridCol w:w="33"/>
        <w:gridCol w:w="3694"/>
        <w:gridCol w:w="283"/>
        <w:gridCol w:w="4416"/>
      </w:tblGrid>
      <w:tr w:rsidR="00D308FA" w:rsidRPr="002B0C06" w:rsidTr="00716922">
        <w:trPr>
          <w:jc w:val="center"/>
        </w:trPr>
        <w:tc>
          <w:tcPr>
            <w:tcW w:w="9639" w:type="dxa"/>
            <w:gridSpan w:val="5"/>
            <w:tcMar>
              <w:top w:w="142" w:type="dxa"/>
              <w:bottom w:w="142" w:type="dxa"/>
            </w:tcMar>
          </w:tcPr>
          <w:p w:rsidR="00D308FA" w:rsidRPr="002B0C06" w:rsidRDefault="00D308FA" w:rsidP="00D308FA">
            <w:pPr>
              <w:pStyle w:val="BDTLogo"/>
              <w:rPr>
                <w:noProof/>
                <w:lang w:val="es-ES_tradnl" w:eastAsia="fr-CH"/>
              </w:rPr>
            </w:pPr>
            <w:r w:rsidRPr="002B0C06">
              <w:rPr>
                <w:b/>
                <w:bCs/>
                <w:noProof/>
                <w:lang w:eastAsia="zh-CN"/>
              </w:rPr>
              <w:drawing>
                <wp:inline distT="0" distB="0" distL="0" distR="0" wp14:anchorId="7D16FAC7" wp14:editId="759FB07B">
                  <wp:extent cx="537411"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537411" cy="609600"/>
                          </a:xfrm>
                          <a:prstGeom prst="rect">
                            <a:avLst/>
                          </a:prstGeom>
                          <a:noFill/>
                          <a:ln w="9525">
                            <a:noFill/>
                            <a:miter lim="800000"/>
                            <a:headEnd/>
                            <a:tailEnd/>
                          </a:ln>
                        </pic:spPr>
                      </pic:pic>
                    </a:graphicData>
                  </a:graphic>
                </wp:inline>
              </w:drawing>
            </w:r>
          </w:p>
        </w:tc>
      </w:tr>
      <w:tr w:rsidR="002422DE" w:rsidRPr="00C461F9" w:rsidTr="00FF51A7">
        <w:trPr>
          <w:jc w:val="center"/>
        </w:trPr>
        <w:tc>
          <w:tcPr>
            <w:tcW w:w="9639" w:type="dxa"/>
            <w:gridSpan w:val="5"/>
          </w:tcPr>
          <w:p w:rsidR="002422DE" w:rsidRPr="002B0C06" w:rsidRDefault="002422DE">
            <w:pPr>
              <w:spacing w:before="120" w:after="120"/>
              <w:rPr>
                <w:rStyle w:val="BDTName"/>
                <w:lang w:val="es-ES_tradnl"/>
              </w:rPr>
            </w:pPr>
            <w:bookmarkStart w:id="0" w:name="Logo"/>
            <w:bookmarkStart w:id="1" w:name="Origine"/>
            <w:bookmarkEnd w:id="0"/>
            <w:bookmarkEnd w:id="1"/>
            <w:r w:rsidRPr="002B0C06">
              <w:rPr>
                <w:rStyle w:val="BDTName"/>
                <w:lang w:val="es-ES_tradnl"/>
              </w:rPr>
              <w:t xml:space="preserve">Oficina de Desarrollo </w:t>
            </w:r>
            <w:r w:rsidRPr="002B0C06">
              <w:rPr>
                <w:rStyle w:val="BDTName"/>
                <w:lang w:val="es-ES_tradnl"/>
              </w:rPr>
              <w:br/>
              <w:t>de las Telecomunicaciones (BDT)</w:t>
            </w:r>
          </w:p>
        </w:tc>
      </w:tr>
      <w:tr w:rsidR="002422DE" w:rsidRPr="00C461F9" w:rsidTr="00FF51A7">
        <w:trPr>
          <w:jc w:val="center"/>
        </w:trPr>
        <w:tc>
          <w:tcPr>
            <w:tcW w:w="9639" w:type="dxa"/>
            <w:gridSpan w:val="5"/>
          </w:tcPr>
          <w:p w:rsidR="002422DE" w:rsidRPr="002B0C06" w:rsidRDefault="002422DE">
            <w:pPr>
              <w:pStyle w:val="BDTSeparator"/>
              <w:rPr>
                <w:lang w:val="es-ES_tradnl"/>
              </w:rPr>
            </w:pPr>
          </w:p>
        </w:tc>
      </w:tr>
      <w:tr w:rsidR="002422DE" w:rsidRPr="002B0C06" w:rsidTr="00FF51A7">
        <w:trPr>
          <w:jc w:val="center"/>
        </w:trPr>
        <w:tc>
          <w:tcPr>
            <w:tcW w:w="1213" w:type="dxa"/>
          </w:tcPr>
          <w:p w:rsidR="002422DE" w:rsidRPr="00881DD6" w:rsidRDefault="002422DE">
            <w:pPr>
              <w:pStyle w:val="BDTRef"/>
              <w:rPr>
                <w:szCs w:val="22"/>
                <w:lang w:val="es-ES_tradnl"/>
              </w:rPr>
            </w:pPr>
            <w:r w:rsidRPr="00881DD6">
              <w:rPr>
                <w:szCs w:val="22"/>
                <w:lang w:val="es-ES_tradnl"/>
              </w:rPr>
              <w:t>Ref.</w:t>
            </w:r>
            <w:r w:rsidR="007F2DE3">
              <w:rPr>
                <w:szCs w:val="22"/>
                <w:lang w:val="es-ES_tradnl"/>
              </w:rPr>
              <w:t>:</w:t>
            </w:r>
          </w:p>
        </w:tc>
        <w:tc>
          <w:tcPr>
            <w:tcW w:w="4010" w:type="dxa"/>
            <w:gridSpan w:val="3"/>
          </w:tcPr>
          <w:p w:rsidR="002422DE" w:rsidRPr="00881DD6" w:rsidRDefault="002422DE">
            <w:pPr>
              <w:pStyle w:val="BDTRef-Details"/>
              <w:rPr>
                <w:szCs w:val="22"/>
                <w:lang w:val="es-ES_tradnl"/>
              </w:rPr>
            </w:pPr>
            <w:r w:rsidRPr="00881DD6">
              <w:rPr>
                <w:szCs w:val="22"/>
                <w:lang w:val="es-ES_tradnl"/>
              </w:rPr>
              <w:t>BDT/</w:t>
            </w:r>
            <w:r w:rsidR="00AF7BF7" w:rsidRPr="00881DD6">
              <w:rPr>
                <w:rFonts w:asciiTheme="minorHAnsi" w:hAnsiTheme="minorHAnsi"/>
                <w:szCs w:val="22"/>
                <w:lang w:val="es-ES_tradnl"/>
              </w:rPr>
              <w:t>IP/CSTG-9</w:t>
            </w:r>
          </w:p>
        </w:tc>
        <w:tc>
          <w:tcPr>
            <w:tcW w:w="4416" w:type="dxa"/>
          </w:tcPr>
          <w:p w:rsidR="002422DE" w:rsidRPr="00881DD6" w:rsidRDefault="00030D9E">
            <w:pPr>
              <w:pStyle w:val="BDTDate"/>
              <w:rPr>
                <w:szCs w:val="22"/>
                <w:lang w:val="es-ES_tradnl"/>
              </w:rPr>
            </w:pPr>
            <w:r w:rsidRPr="00881DD6">
              <w:rPr>
                <w:szCs w:val="22"/>
                <w:lang w:val="es-ES_tradnl"/>
              </w:rPr>
              <w:t>Ginebra</w:t>
            </w:r>
            <w:r w:rsidR="002422DE" w:rsidRPr="00881DD6">
              <w:rPr>
                <w:szCs w:val="22"/>
                <w:lang w:val="es-ES_tradnl"/>
              </w:rPr>
              <w:t xml:space="preserve">, </w:t>
            </w:r>
            <w:r w:rsidR="00FC237A">
              <w:rPr>
                <w:szCs w:val="22"/>
                <w:lang w:val="es-ES_tradnl"/>
              </w:rPr>
              <w:t>9</w:t>
            </w:r>
            <w:r w:rsidR="00AF7BF7" w:rsidRPr="00881DD6">
              <w:rPr>
                <w:szCs w:val="22"/>
                <w:lang w:val="es-ES_tradnl"/>
              </w:rPr>
              <w:t xml:space="preserve"> de mayo de 2016</w:t>
            </w:r>
          </w:p>
        </w:tc>
      </w:tr>
      <w:tr w:rsidR="002422DE" w:rsidRPr="002B0C06" w:rsidTr="00FF51A7">
        <w:trPr>
          <w:jc w:val="center"/>
        </w:trPr>
        <w:tc>
          <w:tcPr>
            <w:tcW w:w="5223" w:type="dxa"/>
            <w:gridSpan w:val="4"/>
          </w:tcPr>
          <w:p w:rsidR="002422DE" w:rsidRPr="002B0C06" w:rsidRDefault="002422DE">
            <w:pPr>
              <w:pStyle w:val="BDTSeparator"/>
              <w:rPr>
                <w:lang w:val="es-ES_tradnl"/>
              </w:rPr>
            </w:pPr>
          </w:p>
        </w:tc>
        <w:tc>
          <w:tcPr>
            <w:tcW w:w="4416" w:type="dxa"/>
          </w:tcPr>
          <w:p w:rsidR="002422DE" w:rsidRPr="002B0C06" w:rsidRDefault="002422DE">
            <w:pPr>
              <w:pStyle w:val="BDTSeparator"/>
              <w:rPr>
                <w:lang w:val="es-ES_tradnl"/>
              </w:rPr>
            </w:pPr>
          </w:p>
        </w:tc>
      </w:tr>
      <w:tr w:rsidR="002422DE" w:rsidRPr="00C461F9" w:rsidTr="00FF51A7">
        <w:trPr>
          <w:jc w:val="center"/>
        </w:trPr>
        <w:tc>
          <w:tcPr>
            <w:tcW w:w="1246" w:type="dxa"/>
            <w:gridSpan w:val="2"/>
          </w:tcPr>
          <w:p w:rsidR="002422DE" w:rsidRPr="002B0C06" w:rsidRDefault="002422DE">
            <w:pPr>
              <w:pStyle w:val="BDTContact"/>
              <w:rPr>
                <w:lang w:val="es-ES_tradnl"/>
              </w:rPr>
            </w:pPr>
          </w:p>
        </w:tc>
        <w:tc>
          <w:tcPr>
            <w:tcW w:w="3694" w:type="dxa"/>
          </w:tcPr>
          <w:p w:rsidR="002422DE" w:rsidRPr="002B0C06" w:rsidRDefault="002422DE">
            <w:pPr>
              <w:pStyle w:val="BDTContact-Details"/>
              <w:rPr>
                <w:lang w:val="es-ES_tradnl"/>
              </w:rPr>
            </w:pPr>
            <w:bookmarkStart w:id="2" w:name="Contact"/>
            <w:bookmarkEnd w:id="2"/>
          </w:p>
        </w:tc>
        <w:tc>
          <w:tcPr>
            <w:tcW w:w="283" w:type="dxa"/>
          </w:tcPr>
          <w:p w:rsidR="002422DE" w:rsidRPr="002B0C06" w:rsidRDefault="002422DE">
            <w:pPr>
              <w:rPr>
                <w:lang w:val="es-ES_tradnl"/>
              </w:rPr>
            </w:pPr>
          </w:p>
        </w:tc>
        <w:tc>
          <w:tcPr>
            <w:tcW w:w="4416" w:type="dxa"/>
            <w:vMerge w:val="restart"/>
          </w:tcPr>
          <w:p w:rsidR="00E56D18" w:rsidRPr="002B0C06" w:rsidRDefault="00E56D18" w:rsidP="00E56D18">
            <w:pPr>
              <w:pStyle w:val="BDTContact-Details"/>
              <w:tabs>
                <w:tab w:val="clear" w:pos="794"/>
                <w:tab w:val="left" w:pos="339"/>
              </w:tabs>
              <w:spacing w:before="0" w:after="0"/>
              <w:ind w:left="339" w:hanging="339"/>
              <w:rPr>
                <w:lang w:val="es-ES_tradnl"/>
              </w:rPr>
            </w:pPr>
            <w:r w:rsidRPr="002B0C06">
              <w:rPr>
                <w:lang w:val="es-ES_tradnl"/>
              </w:rPr>
              <w:t>–</w:t>
            </w:r>
            <w:r w:rsidRPr="002B0C06">
              <w:rPr>
                <w:lang w:val="es-ES_tradnl"/>
              </w:rPr>
              <w:tab/>
              <w:t>A las Administraciones de los Estados Miembros de la UIT</w:t>
            </w:r>
          </w:p>
          <w:p w:rsidR="00E56D18" w:rsidRPr="002B0C06" w:rsidRDefault="00E56D18" w:rsidP="00E56D18">
            <w:pPr>
              <w:pStyle w:val="BDTContact-Details"/>
              <w:tabs>
                <w:tab w:val="clear" w:pos="794"/>
                <w:tab w:val="left" w:pos="339"/>
              </w:tabs>
              <w:spacing w:before="0" w:after="0"/>
              <w:rPr>
                <w:lang w:val="es-ES_tradnl"/>
              </w:rPr>
            </w:pPr>
            <w:r w:rsidRPr="002B0C06">
              <w:rPr>
                <w:lang w:val="es-ES_tradnl"/>
              </w:rPr>
              <w:t>–</w:t>
            </w:r>
            <w:r w:rsidRPr="002B0C06">
              <w:rPr>
                <w:lang w:val="es-ES_tradnl"/>
              </w:rPr>
              <w:tab/>
              <w:t>Al Observador (Resolución 99)</w:t>
            </w:r>
          </w:p>
          <w:p w:rsidR="002422DE" w:rsidRPr="002B0C06" w:rsidRDefault="00E56D18" w:rsidP="00E56D18">
            <w:pPr>
              <w:tabs>
                <w:tab w:val="left" w:pos="339"/>
              </w:tabs>
              <w:ind w:left="339" w:hanging="339"/>
              <w:rPr>
                <w:vanish/>
                <w:lang w:val="es-ES_tradnl"/>
              </w:rPr>
            </w:pPr>
            <w:r w:rsidRPr="002B0C06">
              <w:rPr>
                <w:lang w:val="es-ES_tradnl"/>
              </w:rPr>
              <w:t>–</w:t>
            </w:r>
            <w:r w:rsidRPr="002B0C06">
              <w:rPr>
                <w:lang w:val="es-ES_tradnl"/>
              </w:rPr>
              <w:tab/>
              <w:t>A los Presidentes y Vicepresidentes de las Comisiones de Estudio 1 y 2 del UIT-D</w:t>
            </w:r>
          </w:p>
        </w:tc>
      </w:tr>
      <w:tr w:rsidR="002422DE" w:rsidRPr="00C461F9" w:rsidTr="00FF51A7">
        <w:trPr>
          <w:jc w:val="center"/>
        </w:trPr>
        <w:tc>
          <w:tcPr>
            <w:tcW w:w="1246" w:type="dxa"/>
            <w:gridSpan w:val="2"/>
          </w:tcPr>
          <w:p w:rsidR="002422DE" w:rsidRPr="002B0C06" w:rsidRDefault="002422DE">
            <w:pPr>
              <w:pStyle w:val="BDTContact"/>
              <w:rPr>
                <w:lang w:val="es-ES_tradnl"/>
              </w:rPr>
            </w:pPr>
          </w:p>
        </w:tc>
        <w:tc>
          <w:tcPr>
            <w:tcW w:w="3694" w:type="dxa"/>
          </w:tcPr>
          <w:p w:rsidR="002422DE" w:rsidRPr="002B0C06" w:rsidRDefault="002422DE">
            <w:pPr>
              <w:pStyle w:val="BDTContact-Details"/>
              <w:rPr>
                <w:lang w:val="es-ES_tradnl"/>
              </w:rPr>
            </w:pPr>
          </w:p>
        </w:tc>
        <w:tc>
          <w:tcPr>
            <w:tcW w:w="283" w:type="dxa"/>
          </w:tcPr>
          <w:p w:rsidR="002422DE" w:rsidRPr="002B0C06" w:rsidRDefault="002422DE">
            <w:pPr>
              <w:rPr>
                <w:lang w:val="es-ES_tradnl"/>
              </w:rPr>
            </w:pPr>
          </w:p>
        </w:tc>
        <w:tc>
          <w:tcPr>
            <w:tcW w:w="4416" w:type="dxa"/>
            <w:vMerge/>
          </w:tcPr>
          <w:p w:rsidR="002422DE" w:rsidRPr="002B0C06" w:rsidRDefault="002422DE">
            <w:pPr>
              <w:rPr>
                <w:lang w:val="es-ES_tradnl"/>
              </w:rPr>
            </w:pPr>
          </w:p>
        </w:tc>
      </w:tr>
      <w:tr w:rsidR="002422DE" w:rsidRPr="00C461F9" w:rsidTr="00FF51A7">
        <w:trPr>
          <w:jc w:val="center"/>
        </w:trPr>
        <w:tc>
          <w:tcPr>
            <w:tcW w:w="1246" w:type="dxa"/>
            <w:gridSpan w:val="2"/>
          </w:tcPr>
          <w:p w:rsidR="002422DE" w:rsidRPr="002B0C06" w:rsidRDefault="002422DE">
            <w:pPr>
              <w:pStyle w:val="BDTContact"/>
              <w:rPr>
                <w:lang w:val="es-ES_tradnl"/>
              </w:rPr>
            </w:pPr>
          </w:p>
        </w:tc>
        <w:tc>
          <w:tcPr>
            <w:tcW w:w="3694" w:type="dxa"/>
          </w:tcPr>
          <w:p w:rsidR="002422DE" w:rsidRPr="002B0C06" w:rsidRDefault="002422DE">
            <w:pPr>
              <w:pStyle w:val="BDTContact-Details"/>
              <w:rPr>
                <w:lang w:val="es-ES_tradnl"/>
              </w:rPr>
            </w:pPr>
          </w:p>
        </w:tc>
        <w:tc>
          <w:tcPr>
            <w:tcW w:w="283" w:type="dxa"/>
          </w:tcPr>
          <w:p w:rsidR="002422DE" w:rsidRPr="002B0C06" w:rsidRDefault="002422DE">
            <w:pPr>
              <w:rPr>
                <w:lang w:val="es-ES_tradnl"/>
              </w:rPr>
            </w:pPr>
          </w:p>
        </w:tc>
        <w:tc>
          <w:tcPr>
            <w:tcW w:w="4416" w:type="dxa"/>
            <w:vMerge/>
          </w:tcPr>
          <w:p w:rsidR="002422DE" w:rsidRPr="002B0C06" w:rsidRDefault="002422DE">
            <w:pPr>
              <w:rPr>
                <w:lang w:val="es-ES_tradnl"/>
              </w:rPr>
            </w:pPr>
          </w:p>
        </w:tc>
      </w:tr>
      <w:tr w:rsidR="002422DE" w:rsidRPr="00C461F9" w:rsidTr="00FF51A7">
        <w:trPr>
          <w:jc w:val="center"/>
        </w:trPr>
        <w:tc>
          <w:tcPr>
            <w:tcW w:w="1246" w:type="dxa"/>
            <w:gridSpan w:val="2"/>
          </w:tcPr>
          <w:p w:rsidR="002422DE" w:rsidRPr="002B0C06" w:rsidRDefault="002422DE">
            <w:pPr>
              <w:pStyle w:val="BDTContact"/>
              <w:rPr>
                <w:lang w:val="es-ES_tradnl"/>
              </w:rPr>
            </w:pPr>
          </w:p>
        </w:tc>
        <w:tc>
          <w:tcPr>
            <w:tcW w:w="3694" w:type="dxa"/>
          </w:tcPr>
          <w:p w:rsidR="002422DE" w:rsidRPr="002B0C06" w:rsidRDefault="002422DE">
            <w:pPr>
              <w:pStyle w:val="BDTContact-Details"/>
              <w:rPr>
                <w:lang w:val="es-ES_tradnl"/>
              </w:rPr>
            </w:pPr>
          </w:p>
        </w:tc>
        <w:tc>
          <w:tcPr>
            <w:tcW w:w="283" w:type="dxa"/>
          </w:tcPr>
          <w:p w:rsidR="002422DE" w:rsidRPr="002B0C06" w:rsidRDefault="002422DE">
            <w:pPr>
              <w:rPr>
                <w:lang w:val="es-ES_tradnl"/>
              </w:rPr>
            </w:pPr>
          </w:p>
        </w:tc>
        <w:tc>
          <w:tcPr>
            <w:tcW w:w="4416" w:type="dxa"/>
            <w:vMerge/>
          </w:tcPr>
          <w:p w:rsidR="002422DE" w:rsidRPr="002B0C06" w:rsidRDefault="002422DE">
            <w:pPr>
              <w:rPr>
                <w:lang w:val="es-ES_tradnl"/>
              </w:rPr>
            </w:pPr>
          </w:p>
        </w:tc>
      </w:tr>
      <w:tr w:rsidR="002422DE" w:rsidRPr="00C461F9" w:rsidTr="00FF51A7">
        <w:trPr>
          <w:jc w:val="center"/>
        </w:trPr>
        <w:tc>
          <w:tcPr>
            <w:tcW w:w="9639" w:type="dxa"/>
            <w:gridSpan w:val="5"/>
          </w:tcPr>
          <w:p w:rsidR="002422DE" w:rsidRPr="002B0C06" w:rsidRDefault="002422DE">
            <w:pPr>
              <w:pStyle w:val="BDTSeparator"/>
              <w:rPr>
                <w:lang w:val="es-ES_tradnl"/>
              </w:rPr>
            </w:pPr>
          </w:p>
        </w:tc>
      </w:tr>
      <w:tr w:rsidR="006B4161" w:rsidRPr="00C461F9" w:rsidTr="00FF51A7">
        <w:trPr>
          <w:jc w:val="center"/>
        </w:trPr>
        <w:tc>
          <w:tcPr>
            <w:tcW w:w="9639" w:type="dxa"/>
            <w:gridSpan w:val="5"/>
          </w:tcPr>
          <w:p w:rsidR="006B4161" w:rsidRPr="002B0C06" w:rsidRDefault="006B4161">
            <w:pPr>
              <w:pStyle w:val="BDTSeparator"/>
              <w:rPr>
                <w:lang w:val="es-ES_tradnl"/>
              </w:rPr>
            </w:pPr>
          </w:p>
        </w:tc>
      </w:tr>
      <w:tr w:rsidR="002422DE" w:rsidRPr="00C461F9" w:rsidTr="00FF51A7">
        <w:trPr>
          <w:jc w:val="center"/>
        </w:trPr>
        <w:tc>
          <w:tcPr>
            <w:tcW w:w="1246" w:type="dxa"/>
            <w:gridSpan w:val="2"/>
          </w:tcPr>
          <w:p w:rsidR="002422DE" w:rsidRPr="002B0C06" w:rsidRDefault="00AF7BF7" w:rsidP="00AF7BF7">
            <w:pPr>
              <w:pStyle w:val="BDTSubject"/>
              <w:spacing w:before="120" w:after="120"/>
              <w:rPr>
                <w:lang w:val="es-ES_tradnl"/>
              </w:rPr>
            </w:pPr>
            <w:r w:rsidRPr="002B0C06">
              <w:rPr>
                <w:lang w:val="es-ES_tradnl"/>
              </w:rPr>
              <w:t>Asunto</w:t>
            </w:r>
            <w:r w:rsidR="002422DE" w:rsidRPr="002B0C06">
              <w:rPr>
                <w:lang w:val="es-ES_tradnl"/>
              </w:rPr>
              <w:t>:</w:t>
            </w:r>
          </w:p>
        </w:tc>
        <w:tc>
          <w:tcPr>
            <w:tcW w:w="8393" w:type="dxa"/>
            <w:gridSpan w:val="3"/>
          </w:tcPr>
          <w:p w:rsidR="002422DE" w:rsidRPr="002B0C06" w:rsidRDefault="00AF7BF7" w:rsidP="00A73081">
            <w:pPr>
              <w:pStyle w:val="BDTSubjectdetail"/>
              <w:spacing w:after="120"/>
              <w:rPr>
                <w:b/>
                <w:bCs/>
                <w:sz w:val="24"/>
                <w:szCs w:val="24"/>
                <w:lang w:val="es-ES_tradnl"/>
              </w:rPr>
            </w:pPr>
            <w:bookmarkStart w:id="3" w:name="Subject"/>
            <w:bookmarkStart w:id="4" w:name="lt_pId009"/>
            <w:bookmarkEnd w:id="3"/>
            <w:r w:rsidRPr="00FC237A">
              <w:rPr>
                <w:rFonts w:asciiTheme="minorHAnsi" w:hAnsiTheme="minorHAnsi" w:cstheme="minorHAnsi"/>
                <w:b/>
                <w:bCs/>
                <w:szCs w:val="22"/>
                <w:lang w:val="es-ES_tradnl"/>
              </w:rPr>
              <w:t>Comisión de Estudio 1 del UIT-D, Cuestión 6/1 – Encuesta mundial sobre la utilización y apropiación indebidas de números de teléfono</w:t>
            </w:r>
            <w:bookmarkEnd w:id="4"/>
          </w:p>
        </w:tc>
      </w:tr>
      <w:tr w:rsidR="002422DE" w:rsidRPr="00C461F9" w:rsidTr="00FF51A7">
        <w:trPr>
          <w:jc w:val="center"/>
        </w:trPr>
        <w:tc>
          <w:tcPr>
            <w:tcW w:w="9639" w:type="dxa"/>
            <w:gridSpan w:val="5"/>
          </w:tcPr>
          <w:p w:rsidR="007666AF" w:rsidRPr="009A0C0B" w:rsidRDefault="007666AF" w:rsidP="00AD7835">
            <w:pPr>
              <w:pStyle w:val="CEONormal"/>
              <w:spacing w:before="360" w:after="240"/>
              <w:rPr>
                <w:lang w:val="es-ES_tradnl"/>
              </w:rPr>
            </w:pPr>
            <w:bookmarkStart w:id="5" w:name="Formula"/>
            <w:bookmarkStart w:id="6" w:name="MainStory"/>
            <w:bookmarkStart w:id="7" w:name="CurrentLocation"/>
            <w:bookmarkStart w:id="8" w:name="lt_pId010"/>
            <w:bookmarkEnd w:id="5"/>
            <w:bookmarkEnd w:id="6"/>
            <w:bookmarkEnd w:id="7"/>
            <w:r w:rsidRPr="009A0C0B">
              <w:rPr>
                <w:lang w:val="es-ES_tradnl"/>
              </w:rPr>
              <w:t>Muy Señora mía/muy Señor mío</w:t>
            </w:r>
            <w:bookmarkEnd w:id="8"/>
            <w:r w:rsidR="00706A15" w:rsidRPr="009A0C0B">
              <w:rPr>
                <w:lang w:val="es-ES_tradnl"/>
              </w:rPr>
              <w:t>:</w:t>
            </w:r>
          </w:p>
          <w:p w:rsidR="007666AF" w:rsidRPr="009A0C0B" w:rsidRDefault="007666AF" w:rsidP="007666AF">
            <w:pPr>
              <w:pStyle w:val="CEONormal"/>
              <w:spacing w:after="0"/>
              <w:rPr>
                <w:lang w:val="es-ES_tradnl"/>
              </w:rPr>
            </w:pPr>
            <w:bookmarkStart w:id="9" w:name="lt_pId011"/>
            <w:r w:rsidRPr="009A0C0B">
              <w:rPr>
                <w:lang w:val="es-ES_tradnl"/>
              </w:rPr>
              <w:t xml:space="preserve">Tengo el gusto de invitar a los </w:t>
            </w:r>
            <w:r w:rsidR="0047148F" w:rsidRPr="009A0C0B">
              <w:rPr>
                <w:lang w:val="es-ES_tradnl"/>
              </w:rPr>
              <w:t xml:space="preserve">Miembros </w:t>
            </w:r>
            <w:r w:rsidRPr="009A0C0B">
              <w:rPr>
                <w:lang w:val="es-ES_tradnl"/>
              </w:rPr>
              <w:t>a participar en una encuesta mundial sobre la utilización y la apropiación indebidas de números de teléfono.</w:t>
            </w:r>
          </w:p>
          <w:p w:rsidR="007666AF" w:rsidRPr="009A0C0B" w:rsidRDefault="007666AF" w:rsidP="002D7F36">
            <w:pPr>
              <w:pStyle w:val="CEONormal"/>
              <w:spacing w:after="0"/>
              <w:rPr>
                <w:lang w:val="es-ES_tradnl"/>
              </w:rPr>
            </w:pPr>
            <w:r w:rsidRPr="009A0C0B">
              <w:rPr>
                <w:lang w:val="es-ES_tradnl"/>
              </w:rPr>
              <w:t>La Conferencia Mundial de Desarrollo de las Telecomunicaciones de 2014 (CM</w:t>
            </w:r>
            <w:r w:rsidR="002D7F36" w:rsidRPr="009A0C0B">
              <w:rPr>
                <w:lang w:val="es-ES_tradnl"/>
              </w:rPr>
              <w:t>DT-14) aprobó la Resolución 78 "</w:t>
            </w:r>
            <w:r w:rsidRPr="009A0C0B">
              <w:rPr>
                <w:lang w:val="es-ES_tradnl"/>
              </w:rPr>
              <w:t>Capacitación para combatir la apropiación indebida de los números de teléfono de la Recomendación UIT-T E.164</w:t>
            </w:r>
            <w:r w:rsidR="002D7F36" w:rsidRPr="009A0C0B">
              <w:rPr>
                <w:lang w:val="es-ES_tradnl"/>
              </w:rPr>
              <w:t>"</w:t>
            </w:r>
            <w:r w:rsidRPr="009A0C0B">
              <w:rPr>
                <w:lang w:val="es-ES_tradnl"/>
              </w:rPr>
              <w:t>, en respuesta a las necesidades y demandas de los Estados Miembros de la Unión Internacional de Telecomunicaciones (UIT), especialmente de las islas del Pacífico, para abordar la apropiación indebida de números de teléfono. Los números de teléfono son responsabilidad de los Estados Miembros y la manera en que éstos los gestionan refleja sus necesidades y requisitos nacionales. Ahora bien, para ayudar en la lucha contra la apropiación indebida de los números de teléfono deben tenerse en cuenta elementos comunes tales como aspectos de la gestión nacional de números de teléfono y la divulgación de información sobre las decisiones asociadas con esa gestión</w:t>
            </w:r>
            <w:bookmarkStart w:id="10" w:name="lt_pId014"/>
            <w:bookmarkEnd w:id="9"/>
            <w:r w:rsidRPr="009A0C0B">
              <w:rPr>
                <w:lang w:val="es-ES_tradnl"/>
              </w:rPr>
              <w:t>.</w:t>
            </w:r>
          </w:p>
          <w:p w:rsidR="007666AF" w:rsidRPr="009A0C0B" w:rsidRDefault="007666AF" w:rsidP="002D7F36">
            <w:pPr>
              <w:pStyle w:val="CEONormal"/>
              <w:spacing w:after="0"/>
              <w:rPr>
                <w:lang w:val="es-ES_tradnl"/>
              </w:rPr>
            </w:pPr>
            <w:r w:rsidRPr="009A0C0B">
              <w:rPr>
                <w:lang w:val="es-ES_tradnl"/>
              </w:rPr>
              <w:t>En las reuniones de septiembre de 2015 de la Comisión de Estudio 1 del UIT-D y de su Grupo de Relator para la Cuestión 6/1, dedicadas a</w:t>
            </w:r>
            <w:bookmarkStart w:id="11" w:name="lt_pId015"/>
            <w:bookmarkEnd w:id="10"/>
            <w:r w:rsidRPr="009A0C0B">
              <w:rPr>
                <w:lang w:val="es-ES_tradnl"/>
              </w:rPr>
              <w:t xml:space="preserve"> </w:t>
            </w:r>
            <w:bookmarkEnd w:id="11"/>
            <w:r w:rsidR="002D7F36" w:rsidRPr="009A0C0B">
              <w:rPr>
                <w:lang w:val="es-ES_tradnl"/>
              </w:rPr>
              <w:t>"</w:t>
            </w:r>
            <w:r w:rsidRPr="009A0C0B">
              <w:rPr>
                <w:lang w:val="es-ES_tradnl"/>
              </w:rPr>
              <w:t xml:space="preserve">Información, protección y derechos del consumidor: leyes, reglamentación, bases económicas, </w:t>
            </w:r>
            <w:r w:rsidRPr="009A0C0B">
              <w:rPr>
                <w:cs/>
                <w:lang w:val="es-ES_tradnl"/>
              </w:rPr>
              <w:t>‎</w:t>
            </w:r>
            <w:r w:rsidRPr="009A0C0B">
              <w:rPr>
                <w:lang w:val="es-ES_tradnl"/>
              </w:rPr>
              <w:t>redes de consumidores</w:t>
            </w:r>
            <w:bookmarkStart w:id="12" w:name="lt_pId016"/>
            <w:r w:rsidR="002D7F36" w:rsidRPr="009A0C0B">
              <w:rPr>
                <w:lang w:val="es-ES_tradnl"/>
              </w:rPr>
              <w:t>"</w:t>
            </w:r>
            <w:r w:rsidRPr="009A0C0B">
              <w:rPr>
                <w:lang w:val="es-ES_tradnl"/>
              </w:rPr>
              <w:t xml:space="preserve">, los </w:t>
            </w:r>
            <w:r w:rsidR="00C014E6" w:rsidRPr="009A0C0B">
              <w:rPr>
                <w:lang w:val="es-ES_tradnl"/>
              </w:rPr>
              <w:t xml:space="preserve">Miembros </w:t>
            </w:r>
            <w:r w:rsidRPr="009A0C0B">
              <w:rPr>
                <w:lang w:val="es-ES_tradnl"/>
              </w:rPr>
              <w:t xml:space="preserve">de la UIT acordaron enviar a los </w:t>
            </w:r>
            <w:r w:rsidR="00C014E6" w:rsidRPr="009A0C0B">
              <w:rPr>
                <w:lang w:val="es-ES_tradnl"/>
              </w:rPr>
              <w:t xml:space="preserve">Miembros </w:t>
            </w:r>
            <w:r w:rsidRPr="009A0C0B">
              <w:rPr>
                <w:lang w:val="es-ES_tradnl"/>
              </w:rPr>
              <w:t>una circular recabando contribuciones al respecto. La encuesta tiene por objeto determinar en qué medida los Estados Miembros han implementado los elementos comunes de la gestión de los números de teléfono a fin de facilitar la elaboración de directrices generales que ayuden a los Estados Miembros a luchar contra la apropiación indebida de sus números de teléfono</w:t>
            </w:r>
            <w:bookmarkStart w:id="13" w:name="lt_pId017"/>
            <w:bookmarkEnd w:id="12"/>
            <w:r w:rsidRPr="009A0C0B">
              <w:rPr>
                <w:lang w:val="es-ES_tradnl"/>
              </w:rPr>
              <w:t>.</w:t>
            </w:r>
            <w:bookmarkEnd w:id="13"/>
          </w:p>
          <w:p w:rsidR="007666AF" w:rsidRPr="009A0C0B" w:rsidRDefault="007666AF" w:rsidP="007666AF">
            <w:pPr>
              <w:pStyle w:val="CEONormal"/>
              <w:spacing w:after="0"/>
              <w:rPr>
                <w:lang w:val="es-ES_tradnl"/>
              </w:rPr>
            </w:pPr>
            <w:bookmarkStart w:id="14" w:name="lt_pId018"/>
            <w:r w:rsidRPr="009A0C0B">
              <w:rPr>
                <w:lang w:val="es-ES_tradnl"/>
              </w:rPr>
              <w:t>Todos los insumos y contribuciones recibidos a raíz de esta encuesta se compilarán en los resultados de la Cuestión 6/1 para proteger mejor a los consumidores de servicios de telecomunicaciones/TIC e informar a la Conferencia Mundial de Desarrollo de las Telecomunicaciones de 2017 (CMDT-17) sobre la aplicación de la Resolución 78, con objeto de elaborar directrices sobre prácticas idóneas de gestión de los números de teléfono.</w:t>
            </w:r>
            <w:bookmarkEnd w:id="14"/>
          </w:p>
          <w:p w:rsidR="007666AF" w:rsidRPr="009A0C0B" w:rsidRDefault="007666AF" w:rsidP="00706A15">
            <w:pPr>
              <w:pStyle w:val="CEONormal"/>
              <w:keepNext/>
              <w:keepLines/>
              <w:spacing w:after="0"/>
              <w:rPr>
                <w:lang w:val="es-ES_tradnl"/>
              </w:rPr>
            </w:pPr>
            <w:bookmarkStart w:id="15" w:name="lt_pId019"/>
            <w:r w:rsidRPr="009A0C0B">
              <w:rPr>
                <w:lang w:val="es-ES_tradnl"/>
              </w:rPr>
              <w:lastRenderedPageBreak/>
              <w:t xml:space="preserve">Le rogamos rellene la encuesta en línea antes del </w:t>
            </w:r>
            <w:r w:rsidRPr="009A0C0B">
              <w:rPr>
                <w:b/>
                <w:bCs/>
                <w:lang w:val="es-ES_tradnl"/>
              </w:rPr>
              <w:t>1 de agosto de 2016</w:t>
            </w:r>
            <w:r w:rsidRPr="009A0C0B">
              <w:rPr>
                <w:lang w:val="es-ES_tradnl"/>
              </w:rPr>
              <w:t>.</w:t>
            </w:r>
            <w:bookmarkEnd w:id="15"/>
            <w:r w:rsidRPr="009A0C0B">
              <w:rPr>
                <w:lang w:val="es-ES_tradnl"/>
              </w:rPr>
              <w:t xml:space="preserve"> </w:t>
            </w:r>
            <w:bookmarkStart w:id="16" w:name="lt_pId020"/>
            <w:r w:rsidRPr="009A0C0B">
              <w:rPr>
                <w:lang w:val="es-ES_tradnl"/>
              </w:rPr>
              <w:t xml:space="preserve">El éxito y el valor de esta encuesta dependerán de las contribuciones que recibamos de los </w:t>
            </w:r>
            <w:r w:rsidR="0010402A" w:rsidRPr="009A0C0B">
              <w:rPr>
                <w:lang w:val="es-ES_tradnl"/>
              </w:rPr>
              <w:t>Miembros</w:t>
            </w:r>
            <w:r w:rsidRPr="009A0C0B">
              <w:rPr>
                <w:lang w:val="es-ES_tradnl"/>
              </w:rPr>
              <w:t>. Espero poder contar con su participación activa, su apoyo y sus contribuciones a los trabajos de las Comisiones de Estudio del UIT-D.</w:t>
            </w:r>
            <w:bookmarkEnd w:id="16"/>
          </w:p>
          <w:p w:rsidR="002422DE" w:rsidRPr="009A0C0B" w:rsidRDefault="007666AF" w:rsidP="007A0F86">
            <w:pPr>
              <w:pStyle w:val="BDTClosing"/>
              <w:keepNext/>
              <w:keepLines/>
              <w:spacing w:after="120"/>
              <w:rPr>
                <w:lang w:val="es-ES_tradnl"/>
              </w:rPr>
            </w:pPr>
            <w:bookmarkStart w:id="17" w:name="lt_pId022"/>
            <w:r w:rsidRPr="009A0C0B">
              <w:rPr>
                <w:lang w:val="es-ES_tradnl"/>
              </w:rPr>
              <w:t>Muchas gracias por adelantado por su cooperación.</w:t>
            </w:r>
            <w:bookmarkEnd w:id="17"/>
          </w:p>
          <w:p w:rsidR="00FC237A" w:rsidRPr="00397D52" w:rsidRDefault="007666AF" w:rsidP="00397D52">
            <w:pPr>
              <w:pStyle w:val="BDTSignatureName"/>
              <w:spacing w:before="0" w:after="480"/>
              <w:rPr>
                <w:rFonts w:asciiTheme="minorHAnsi" w:hAnsiTheme="minorHAnsi"/>
                <w:szCs w:val="22"/>
              </w:rPr>
            </w:pPr>
            <w:bookmarkStart w:id="18" w:name="Signature"/>
            <w:bookmarkEnd w:id="18"/>
            <w:r w:rsidRPr="009A0C0B">
              <w:rPr>
                <w:rFonts w:asciiTheme="minorHAnsi" w:hAnsiTheme="minorHAnsi"/>
                <w:szCs w:val="22"/>
              </w:rPr>
              <w:t>Atentamente,</w:t>
            </w:r>
            <w:bookmarkStart w:id="19" w:name="_GoBack"/>
            <w:bookmarkEnd w:id="19"/>
          </w:p>
          <w:p w:rsidR="00FC237A" w:rsidRPr="00FC237A" w:rsidRDefault="00FC237A" w:rsidP="006E6E53">
            <w:pPr>
              <w:keepNext/>
              <w:keepLines/>
              <w:spacing w:before="240"/>
              <w:rPr>
                <w:sz w:val="21"/>
                <w:szCs w:val="21"/>
                <w:lang w:val="es-ES_tradnl"/>
              </w:rPr>
            </w:pPr>
            <w:r w:rsidRPr="003A08CF">
              <w:rPr>
                <w:rFonts w:asciiTheme="minorHAnsi" w:hAnsiTheme="minorHAnsi" w:cs="Times New Roman"/>
                <w:noProof/>
                <w:szCs w:val="22"/>
                <w:lang w:val="es-ES_tradnl" w:eastAsia="zh-CN"/>
              </w:rPr>
              <w:t>[Original firmado]</w:t>
            </w:r>
          </w:p>
          <w:p w:rsidR="00B243F9" w:rsidRPr="009A0C0B" w:rsidRDefault="00B243F9" w:rsidP="00397D52">
            <w:pPr>
              <w:pStyle w:val="BDTSignatureName"/>
              <w:spacing w:before="480"/>
              <w:rPr>
                <w:szCs w:val="22"/>
              </w:rPr>
            </w:pPr>
            <w:r w:rsidRPr="009A0C0B">
              <w:rPr>
                <w:szCs w:val="22"/>
              </w:rPr>
              <w:t>Brahima Sanou</w:t>
            </w:r>
          </w:p>
          <w:p w:rsidR="002422DE" w:rsidRPr="009A0C0B" w:rsidRDefault="002422DE" w:rsidP="006B4161">
            <w:pPr>
              <w:pStyle w:val="BDTSignatureTitle"/>
              <w:rPr>
                <w:szCs w:val="22"/>
                <w:lang w:val="es-ES_tradnl"/>
              </w:rPr>
            </w:pPr>
            <w:r w:rsidRPr="009A0C0B">
              <w:rPr>
                <w:szCs w:val="22"/>
                <w:lang w:val="es-ES_tradnl"/>
              </w:rPr>
              <w:t>Director</w:t>
            </w:r>
          </w:p>
          <w:p w:rsidR="007666AF" w:rsidRPr="009A0C0B" w:rsidRDefault="00147049" w:rsidP="00FC44AB">
            <w:pPr>
              <w:pStyle w:val="BDTNormal"/>
              <w:spacing w:before="1800"/>
              <w:rPr>
                <w:szCs w:val="22"/>
                <w:lang w:val="es-ES_tradnl"/>
              </w:rPr>
            </w:pPr>
            <w:r w:rsidRPr="009A0C0B">
              <w:rPr>
                <w:szCs w:val="22"/>
                <w:lang w:val="es-ES_tradnl"/>
              </w:rPr>
              <w:t>C</w:t>
            </w:r>
            <w:r w:rsidR="00AC6DD0" w:rsidRPr="009A0C0B">
              <w:rPr>
                <w:szCs w:val="22"/>
                <w:lang w:val="es-ES_tradnl"/>
              </w:rPr>
              <w:t>opia</w:t>
            </w:r>
            <w:r w:rsidR="007666AF" w:rsidRPr="009A0C0B">
              <w:rPr>
                <w:szCs w:val="22"/>
                <w:lang w:val="es-ES_tradnl"/>
              </w:rPr>
              <w:t>:</w:t>
            </w:r>
          </w:p>
          <w:p w:rsidR="007666AF" w:rsidRPr="009A0C0B" w:rsidRDefault="007666AF" w:rsidP="007666AF">
            <w:pPr>
              <w:pStyle w:val="BDTNormal"/>
              <w:numPr>
                <w:ilvl w:val="0"/>
                <w:numId w:val="23"/>
              </w:numPr>
              <w:rPr>
                <w:szCs w:val="22"/>
                <w:lang w:val="es-ES_tradnl"/>
              </w:rPr>
            </w:pPr>
            <w:r w:rsidRPr="009A0C0B">
              <w:rPr>
                <w:szCs w:val="22"/>
                <w:lang w:val="es-ES_tradnl"/>
              </w:rPr>
              <w:t>Relatores y Vicerrelatores para las Cuestiones de las Comisiones de Estudio 1 y 2 del UIT</w:t>
            </w:r>
            <w:r w:rsidRPr="009A0C0B">
              <w:rPr>
                <w:szCs w:val="22"/>
                <w:lang w:val="es-ES_tradnl"/>
              </w:rPr>
              <w:noBreakHyphen/>
              <w:t>D</w:t>
            </w:r>
            <w:r w:rsidR="00EC75F6">
              <w:rPr>
                <w:szCs w:val="22"/>
                <w:lang w:val="es-ES_tradnl"/>
              </w:rPr>
              <w:t>.</w:t>
            </w:r>
          </w:p>
          <w:p w:rsidR="007666AF" w:rsidRPr="009A0C0B" w:rsidRDefault="007666AF" w:rsidP="007666AF">
            <w:pPr>
              <w:pStyle w:val="BDTNormal"/>
              <w:numPr>
                <w:ilvl w:val="0"/>
                <w:numId w:val="23"/>
              </w:numPr>
              <w:rPr>
                <w:szCs w:val="22"/>
                <w:lang w:val="es-ES_tradnl"/>
              </w:rPr>
            </w:pPr>
            <w:r w:rsidRPr="009A0C0B">
              <w:rPr>
                <w:szCs w:val="22"/>
                <w:lang w:val="es-ES_tradnl"/>
              </w:rPr>
              <w:t>Oficinas Regionales de la UIT</w:t>
            </w:r>
            <w:r w:rsidR="00EC75F6">
              <w:rPr>
                <w:szCs w:val="22"/>
                <w:lang w:val="es-ES_tradnl"/>
              </w:rPr>
              <w:t>.</w:t>
            </w:r>
          </w:p>
          <w:p w:rsidR="007534AF" w:rsidRPr="002B0C06" w:rsidRDefault="007666AF" w:rsidP="00147049">
            <w:pPr>
              <w:pStyle w:val="BDTNormal"/>
              <w:numPr>
                <w:ilvl w:val="0"/>
                <w:numId w:val="23"/>
              </w:numPr>
              <w:rPr>
                <w:sz w:val="24"/>
                <w:szCs w:val="32"/>
                <w:lang w:val="es-ES_tradnl"/>
              </w:rPr>
            </w:pPr>
            <w:r w:rsidRPr="009A0C0B">
              <w:rPr>
                <w:szCs w:val="22"/>
                <w:lang w:val="es-ES_tradnl"/>
              </w:rPr>
              <w:t>Coordinadores en la Sede y las Oficinas Regionales/de Zona para las Cuestiones de las Comisiones de Estudio 1 y 2 del UIT-D</w:t>
            </w:r>
            <w:r w:rsidR="00366A98" w:rsidRPr="009A0C0B">
              <w:rPr>
                <w:szCs w:val="22"/>
                <w:lang w:val="es-ES_tradnl"/>
              </w:rPr>
              <w:t>.</w:t>
            </w:r>
          </w:p>
        </w:tc>
      </w:tr>
    </w:tbl>
    <w:p w:rsidR="00E760ED" w:rsidRPr="002B0C06" w:rsidRDefault="00E760ED" w:rsidP="00E760ED">
      <w:pPr>
        <w:pStyle w:val="BDTNormal"/>
        <w:rPr>
          <w:sz w:val="24"/>
          <w:szCs w:val="32"/>
          <w:lang w:val="es-ES_tradnl"/>
        </w:rPr>
      </w:pPr>
      <w:r w:rsidRPr="002B0C06">
        <w:rPr>
          <w:sz w:val="24"/>
          <w:szCs w:val="32"/>
          <w:lang w:val="es-ES_tradnl"/>
        </w:rPr>
        <w:lastRenderedPageBreak/>
        <w:br w:type="page"/>
      </w:r>
    </w:p>
    <w:tbl>
      <w:tblPr>
        <w:tblW w:w="9889" w:type="dxa"/>
        <w:jc w:val="center"/>
        <w:tblLayout w:type="fixed"/>
        <w:tblLook w:val="00A0" w:firstRow="1" w:lastRow="0" w:firstColumn="1" w:lastColumn="0" w:noHBand="0" w:noVBand="0"/>
      </w:tblPr>
      <w:tblGrid>
        <w:gridCol w:w="9889"/>
      </w:tblGrid>
      <w:tr w:rsidR="009C47F8" w:rsidRPr="002B0C06" w:rsidTr="00737566">
        <w:trPr>
          <w:jc w:val="center"/>
        </w:trPr>
        <w:tc>
          <w:tcPr>
            <w:tcW w:w="9889" w:type="dxa"/>
          </w:tcPr>
          <w:p w:rsidR="009C47F8" w:rsidRPr="00AD7835" w:rsidRDefault="009B14E1" w:rsidP="00DF0135">
            <w:pPr>
              <w:pStyle w:val="AnnexNo"/>
              <w:spacing w:before="0"/>
              <w:rPr>
                <w:b/>
                <w:bCs/>
                <w:sz w:val="24"/>
                <w:szCs w:val="18"/>
                <w:lang w:val="es-ES_tradnl"/>
              </w:rPr>
            </w:pPr>
            <w:r w:rsidRPr="00AD7835">
              <w:rPr>
                <w:b/>
                <w:bCs/>
                <w:sz w:val="24"/>
                <w:szCs w:val="18"/>
                <w:lang w:val="es-ES_tradnl"/>
              </w:rPr>
              <w:lastRenderedPageBreak/>
              <w:t xml:space="preserve">ANEXO </w:t>
            </w:r>
            <w:r w:rsidR="009C47F8" w:rsidRPr="00AD7835">
              <w:rPr>
                <w:b/>
                <w:bCs/>
                <w:sz w:val="24"/>
                <w:szCs w:val="18"/>
                <w:lang w:val="es-ES_tradnl"/>
              </w:rPr>
              <w:t>1</w:t>
            </w:r>
          </w:p>
          <w:p w:rsidR="009C47F8" w:rsidRPr="00DF0135" w:rsidRDefault="009B14E1" w:rsidP="00AD7835">
            <w:pPr>
              <w:pStyle w:val="CEOHeading1Underlined"/>
              <w:spacing w:before="240" w:after="120"/>
              <w:rPr>
                <w:rFonts w:asciiTheme="minorHAnsi" w:eastAsiaTheme="minorEastAsia" w:hAnsiTheme="minorHAnsi" w:cstheme="minorHAnsi"/>
                <w:sz w:val="22"/>
                <w:szCs w:val="22"/>
                <w:lang w:val="es-ES_tradnl"/>
              </w:rPr>
            </w:pPr>
            <w:r w:rsidRPr="00DF0135">
              <w:rPr>
                <w:rFonts w:asciiTheme="minorHAnsi" w:hAnsiTheme="minorHAnsi" w:cstheme="minorHAnsi"/>
                <w:sz w:val="22"/>
                <w:szCs w:val="22"/>
                <w:lang w:val="es-ES_tradnl"/>
              </w:rPr>
              <w:t>Presentación de contribuciones y calendario</w:t>
            </w:r>
          </w:p>
          <w:p w:rsidR="009C47F8" w:rsidRPr="00AD50C6" w:rsidRDefault="009B14E1" w:rsidP="00AD50C6">
            <w:pPr>
              <w:pStyle w:val="CEONormal"/>
              <w:spacing w:before="60" w:afterLines="60" w:after="144"/>
              <w:rPr>
                <w:rFonts w:asciiTheme="minorHAnsi" w:hAnsiTheme="minorHAnsi" w:cstheme="minorHAnsi"/>
                <w:lang w:val="es-ES_tradnl"/>
              </w:rPr>
            </w:pPr>
            <w:r w:rsidRPr="00AD50C6">
              <w:rPr>
                <w:rFonts w:asciiTheme="minorHAnsi" w:hAnsiTheme="minorHAnsi" w:cstheme="minorHAnsi"/>
                <w:lang w:val="es-ES_tradnl"/>
              </w:rPr>
              <w:t>La encuesta mundial sobre la utilización y la apropiación indebidas de números de teléfono se puede completar en el formulario en línea disponible en los seis idiomas oficiales en:</w:t>
            </w:r>
            <w:r w:rsidR="00AD50C6">
              <w:rPr>
                <w:rFonts w:asciiTheme="minorHAnsi" w:hAnsiTheme="minorHAnsi" w:cstheme="minorHAnsi"/>
                <w:lang w:val="es-ES_tradnl"/>
              </w:rPr>
              <w:t xml:space="preserve"> </w:t>
            </w:r>
            <w:r w:rsidR="00200E10">
              <w:rPr>
                <w:rFonts w:asciiTheme="minorHAnsi" w:hAnsiTheme="minorHAnsi" w:cstheme="minorHAnsi"/>
                <w:lang w:val="es-ES_tradnl"/>
              </w:rPr>
              <w:br/>
            </w:r>
            <w:hyperlink r:id="rId8" w:history="1">
              <w:r w:rsidR="008B02D7" w:rsidRPr="003034B1">
                <w:rPr>
                  <w:rStyle w:val="Hyperlink"/>
                  <w:rFonts w:asciiTheme="minorHAnsi" w:hAnsiTheme="minorHAnsi"/>
                  <w:lang w:val="es-ES_tradnl"/>
                </w:rPr>
                <w:t>http://www.itu.int/es/ITU-D/Study-Groups/Pages/surveys/2016-Q6-1-CSTG01.aspx</w:t>
              </w:r>
            </w:hyperlink>
            <w:r w:rsidR="00AD50C6" w:rsidRPr="00AD50C6">
              <w:rPr>
                <w:lang w:val="es-ES_tradnl"/>
              </w:rPr>
              <w:t>.</w:t>
            </w:r>
          </w:p>
          <w:p w:rsidR="009C47F8" w:rsidRPr="00AD50C6" w:rsidRDefault="009B14E1" w:rsidP="00737566">
            <w:pPr>
              <w:pStyle w:val="CEONormal"/>
              <w:rPr>
                <w:rFonts w:asciiTheme="minorHAnsi" w:hAnsiTheme="minorHAnsi" w:cstheme="minorHAnsi"/>
                <w:lang w:val="es-ES_tradnl"/>
              </w:rPr>
            </w:pPr>
            <w:r w:rsidRPr="00AD50C6">
              <w:rPr>
                <w:rFonts w:asciiTheme="minorHAnsi" w:hAnsiTheme="minorHAnsi" w:cstheme="minorHAnsi"/>
                <w:lang w:val="es-ES_tradnl"/>
              </w:rPr>
              <w:t xml:space="preserve">También existe una versión Word de la encuesta en el sitio web, a fin de recabar la información de </w:t>
            </w:r>
            <w:r w:rsidRPr="00AD50C6">
              <w:rPr>
                <w:rFonts w:asciiTheme="minorHAnsi" w:hAnsiTheme="minorHAnsi" w:cstheme="minorHAnsi"/>
                <w:cs/>
                <w:lang w:val="es-ES_tradnl"/>
              </w:rPr>
              <w:t>‎</w:t>
            </w:r>
            <w:r w:rsidRPr="00AD50C6">
              <w:rPr>
                <w:rFonts w:asciiTheme="minorHAnsi" w:hAnsiTheme="minorHAnsi" w:cstheme="minorHAnsi"/>
                <w:lang w:val="es-ES_tradnl"/>
              </w:rPr>
              <w:t>todas las partes interesadas antes de presentarla en línea.</w:t>
            </w:r>
            <w:r w:rsidRPr="00AD50C6">
              <w:rPr>
                <w:rFonts w:asciiTheme="minorHAnsi" w:hAnsiTheme="minorHAnsi" w:cstheme="minorHAnsi"/>
                <w:cs/>
                <w:lang w:val="es-ES_tradnl"/>
              </w:rPr>
              <w:t>‎</w:t>
            </w:r>
          </w:p>
          <w:p w:rsidR="009C47F8" w:rsidRPr="002B0C06" w:rsidRDefault="009B14E1" w:rsidP="00737566">
            <w:pPr>
              <w:pStyle w:val="CEONormal"/>
              <w:rPr>
                <w:rFonts w:asciiTheme="minorHAnsi" w:hAnsiTheme="minorHAnsi" w:cstheme="minorHAnsi"/>
                <w:sz w:val="24"/>
                <w:szCs w:val="24"/>
                <w:lang w:val="es-ES_tradnl"/>
              </w:rPr>
            </w:pPr>
            <w:r w:rsidRPr="00AD50C6">
              <w:rPr>
                <w:rFonts w:asciiTheme="minorHAnsi" w:hAnsiTheme="minorHAnsi" w:cstheme="minorHAnsi"/>
                <w:lang w:val="es-ES_tradnl"/>
              </w:rPr>
              <w:t xml:space="preserve">Le rogamos nos envíe su contribución antes del </w:t>
            </w:r>
            <w:r w:rsidRPr="00432518">
              <w:rPr>
                <w:rFonts w:asciiTheme="minorHAnsi" w:hAnsiTheme="minorHAnsi" w:cstheme="minorHAnsi"/>
                <w:b/>
                <w:bCs/>
                <w:lang w:val="es-ES_tradnl"/>
              </w:rPr>
              <w:t>1 de agosto de 2016</w:t>
            </w:r>
            <w:r w:rsidRPr="00AD50C6">
              <w:rPr>
                <w:rFonts w:asciiTheme="minorHAnsi" w:hAnsiTheme="minorHAnsi" w:cstheme="minorHAnsi"/>
                <w:lang w:val="es-ES_tradnl"/>
              </w:rPr>
              <w:t>.</w:t>
            </w:r>
          </w:p>
          <w:p w:rsidR="009C47F8" w:rsidRPr="00B15E37" w:rsidRDefault="009B14E1" w:rsidP="00AD7835">
            <w:pPr>
              <w:pStyle w:val="CEOHeading1Underlined"/>
              <w:spacing w:before="240" w:after="120"/>
              <w:rPr>
                <w:rFonts w:asciiTheme="minorHAnsi" w:hAnsiTheme="minorHAnsi" w:cstheme="minorHAnsi"/>
                <w:sz w:val="22"/>
                <w:szCs w:val="22"/>
                <w:lang w:val="es-ES_tradnl"/>
              </w:rPr>
            </w:pPr>
            <w:r w:rsidRPr="00B15E37">
              <w:rPr>
                <w:rFonts w:asciiTheme="minorHAnsi" w:hAnsiTheme="minorHAnsi" w:cstheme="minorHAnsi"/>
                <w:sz w:val="22"/>
                <w:szCs w:val="22"/>
                <w:lang w:val="es-ES_tradnl"/>
              </w:rPr>
              <w:t>Solicitudes de información</w:t>
            </w:r>
          </w:p>
          <w:p w:rsidR="009C47F8" w:rsidRPr="00B15E37" w:rsidRDefault="009B14E1" w:rsidP="00737566">
            <w:pPr>
              <w:pStyle w:val="CEONormal"/>
              <w:spacing w:after="0"/>
              <w:rPr>
                <w:rFonts w:asciiTheme="minorHAnsi" w:hAnsiTheme="minorHAnsi" w:cstheme="minorHAnsi"/>
                <w:lang w:val="es-ES_tradnl"/>
              </w:rPr>
            </w:pPr>
            <w:r w:rsidRPr="00B15E37">
              <w:rPr>
                <w:rFonts w:asciiTheme="minorHAnsi" w:hAnsiTheme="minorHAnsi" w:cstheme="minorHAnsi"/>
                <w:lang w:val="es-ES_tradnl"/>
              </w:rPr>
              <w:t>Las preguntas o solicitudes de información adicional sobre la encuesta se pueden dirigir a la Secretaría de las Comisiones de Estudio del UIT-D (Tel.: +41 22 730 5999, correo electrónico: </w:t>
            </w:r>
            <w:hyperlink r:id="rId9" w:history="1">
              <w:r w:rsidR="009C47F8" w:rsidRPr="00B15E37">
                <w:rPr>
                  <w:rStyle w:val="Hyperlink"/>
                  <w:rFonts w:asciiTheme="minorHAnsi" w:hAnsiTheme="minorHAnsi" w:cstheme="minorHAnsi"/>
                  <w:lang w:val="es-ES_tradnl"/>
                </w:rPr>
                <w:t>devsg@itu.int</w:t>
              </w:r>
            </w:hyperlink>
            <w:r w:rsidR="009C47F8" w:rsidRPr="00B15E37">
              <w:rPr>
                <w:rFonts w:asciiTheme="minorHAnsi" w:hAnsiTheme="minorHAnsi" w:cstheme="minorHAnsi"/>
                <w:lang w:val="es-ES_tradnl"/>
              </w:rPr>
              <w:t>).</w:t>
            </w:r>
          </w:p>
          <w:p w:rsidR="009C47F8" w:rsidRPr="00A61ACC" w:rsidRDefault="00905191" w:rsidP="00905191">
            <w:pPr>
              <w:spacing w:before="120"/>
              <w:rPr>
                <w:b/>
                <w:bCs/>
                <w:szCs w:val="22"/>
                <w:lang w:val="es-ES_tradnl"/>
              </w:rPr>
            </w:pPr>
            <w:r w:rsidRPr="00A61ACC">
              <w:rPr>
                <w:szCs w:val="22"/>
                <w:lang w:val="es-ES_tradnl"/>
              </w:rPr>
              <w:t>Puede solicitar más información sobre la encuesta a:</w:t>
            </w:r>
          </w:p>
          <w:p w:rsidR="009C47F8" w:rsidRPr="00027105" w:rsidRDefault="00E264B1" w:rsidP="00D629A9">
            <w:pPr>
              <w:pStyle w:val="CEONormal"/>
              <w:numPr>
                <w:ilvl w:val="0"/>
                <w:numId w:val="24"/>
              </w:numPr>
              <w:spacing w:before="60" w:after="0"/>
              <w:rPr>
                <w:rFonts w:asciiTheme="minorHAnsi" w:hAnsiTheme="minorHAnsi" w:cstheme="minorHAnsi"/>
                <w:lang w:val="es-ES_tradnl"/>
              </w:rPr>
            </w:pPr>
            <w:r w:rsidRPr="00027105">
              <w:rPr>
                <w:rFonts w:asciiTheme="minorHAnsi" w:hAnsiTheme="minorHAnsi" w:cstheme="minorHAnsi"/>
                <w:u w:val="single"/>
                <w:lang w:val="es-ES_tradnl"/>
              </w:rPr>
              <w:t>Relator para la Cuestión</w:t>
            </w:r>
            <w:r w:rsidRPr="00027105">
              <w:rPr>
                <w:rFonts w:asciiTheme="minorHAnsi" w:hAnsiTheme="minorHAnsi" w:cstheme="minorHAnsi"/>
                <w:u w:val="single"/>
                <w:cs/>
                <w:lang w:val="es-ES_tradnl"/>
              </w:rPr>
              <w:t>‎</w:t>
            </w:r>
            <w:r w:rsidRPr="00027105">
              <w:rPr>
                <w:rFonts w:asciiTheme="minorHAnsi" w:hAnsiTheme="minorHAnsi" w:cstheme="minorHAnsi"/>
                <w:u w:val="single"/>
                <w:lang w:val="es-ES_tradnl"/>
              </w:rPr>
              <w:t xml:space="preserve"> 6/1</w:t>
            </w:r>
            <w:r w:rsidR="009C47F8" w:rsidRPr="00027105">
              <w:rPr>
                <w:rFonts w:asciiTheme="minorHAnsi" w:hAnsiTheme="minorHAnsi" w:cstheme="minorHAnsi"/>
                <w:lang w:val="es-ES_tradnl"/>
              </w:rPr>
              <w:t xml:space="preserve">, </w:t>
            </w:r>
            <w:r w:rsidRPr="00027105">
              <w:rPr>
                <w:rFonts w:asciiTheme="minorHAnsi" w:hAnsiTheme="minorHAnsi" w:cstheme="minorHAnsi"/>
                <w:lang w:val="es-ES_tradnl"/>
              </w:rPr>
              <w:t>Sr. Jinqiao Chen (República Popular de China)</w:t>
            </w:r>
            <w:r w:rsidR="00027105" w:rsidRPr="00027105">
              <w:rPr>
                <w:rFonts w:asciiTheme="minorHAnsi" w:hAnsiTheme="minorHAnsi" w:cstheme="minorHAnsi"/>
                <w:lang w:val="es-ES_tradnl"/>
              </w:rPr>
              <w:br/>
            </w:r>
            <w:r w:rsidR="009C47F8" w:rsidRPr="00027105">
              <w:rPr>
                <w:rFonts w:cstheme="minorHAnsi"/>
                <w:lang w:val="es-ES_tradnl"/>
              </w:rPr>
              <w:t>T</w:t>
            </w:r>
            <w:r w:rsidRPr="00027105">
              <w:rPr>
                <w:rFonts w:cstheme="minorHAnsi"/>
                <w:lang w:val="es-ES_tradnl"/>
              </w:rPr>
              <w:t>e</w:t>
            </w:r>
            <w:r w:rsidR="009C47F8" w:rsidRPr="00027105">
              <w:rPr>
                <w:rFonts w:cstheme="minorHAnsi"/>
                <w:lang w:val="es-ES_tradnl"/>
              </w:rPr>
              <w:t xml:space="preserve">l.: +86 10 62302418, </w:t>
            </w:r>
            <w:r w:rsidRPr="00027105">
              <w:rPr>
                <w:rFonts w:cstheme="minorHAnsi"/>
                <w:lang w:val="es-ES_tradnl"/>
              </w:rPr>
              <w:t>correo-e</w:t>
            </w:r>
            <w:r w:rsidR="009C47F8" w:rsidRPr="00027105">
              <w:rPr>
                <w:rFonts w:cstheme="minorHAnsi"/>
                <w:lang w:val="es-ES_tradnl"/>
              </w:rPr>
              <w:t>: </w:t>
            </w:r>
            <w:hyperlink r:id="rId10" w:history="1">
              <w:r w:rsidR="009C47F8" w:rsidRPr="00027105">
                <w:rPr>
                  <w:rStyle w:val="Hyperlink"/>
                  <w:lang w:val="es-ES_tradnl"/>
                </w:rPr>
                <w:t>chenjinqiao@caict.ac.cn</w:t>
              </w:r>
            </w:hyperlink>
          </w:p>
          <w:p w:rsidR="009C47F8" w:rsidRPr="00FC237A" w:rsidRDefault="00E264B1" w:rsidP="00C21526">
            <w:pPr>
              <w:pStyle w:val="CEONormal"/>
              <w:numPr>
                <w:ilvl w:val="0"/>
                <w:numId w:val="24"/>
              </w:numPr>
              <w:spacing w:before="60" w:after="0"/>
              <w:rPr>
                <w:rFonts w:asciiTheme="minorHAnsi" w:hAnsiTheme="minorHAnsi" w:cstheme="minorHAnsi"/>
                <w:lang w:val="fr-CH"/>
              </w:rPr>
            </w:pPr>
            <w:proofErr w:type="spellStart"/>
            <w:r w:rsidRPr="00FC237A">
              <w:rPr>
                <w:rFonts w:asciiTheme="minorHAnsi" w:hAnsiTheme="minorHAnsi" w:cstheme="minorHAnsi"/>
                <w:u w:val="single"/>
                <w:lang w:val="fr-CH"/>
              </w:rPr>
              <w:t>Relator</w:t>
            </w:r>
            <w:proofErr w:type="spellEnd"/>
            <w:r w:rsidRPr="00FC237A">
              <w:rPr>
                <w:rFonts w:asciiTheme="minorHAnsi" w:hAnsiTheme="minorHAnsi" w:cstheme="minorHAnsi"/>
                <w:u w:val="single"/>
                <w:lang w:val="fr-CH"/>
              </w:rPr>
              <w:t xml:space="preserve"> para la </w:t>
            </w:r>
            <w:proofErr w:type="spellStart"/>
            <w:r w:rsidRPr="00FC237A">
              <w:rPr>
                <w:rFonts w:asciiTheme="minorHAnsi" w:hAnsiTheme="minorHAnsi" w:cstheme="minorHAnsi"/>
                <w:u w:val="single"/>
                <w:lang w:val="fr-CH"/>
              </w:rPr>
              <w:t>Cuestión</w:t>
            </w:r>
            <w:proofErr w:type="spellEnd"/>
            <w:r w:rsidRPr="00FC237A">
              <w:rPr>
                <w:rFonts w:asciiTheme="minorHAnsi" w:hAnsiTheme="minorHAnsi" w:cstheme="minorHAnsi"/>
                <w:u w:val="single"/>
                <w:lang w:val="fr-CH"/>
              </w:rPr>
              <w:t xml:space="preserve"> </w:t>
            </w:r>
            <w:r w:rsidR="009C47F8" w:rsidRPr="00FC237A">
              <w:rPr>
                <w:rFonts w:asciiTheme="minorHAnsi" w:hAnsiTheme="minorHAnsi" w:cstheme="minorHAnsi"/>
                <w:u w:val="single"/>
                <w:lang w:val="fr-CH"/>
              </w:rPr>
              <w:t>6/1</w:t>
            </w:r>
            <w:r w:rsidR="009C47F8" w:rsidRPr="00FC237A">
              <w:rPr>
                <w:rFonts w:asciiTheme="minorHAnsi" w:hAnsiTheme="minorHAnsi" w:cstheme="minorHAnsi"/>
                <w:lang w:val="fr-CH"/>
              </w:rPr>
              <w:t xml:space="preserve">, </w:t>
            </w:r>
            <w:r w:rsidRPr="00FC237A">
              <w:rPr>
                <w:rFonts w:asciiTheme="minorHAnsi" w:hAnsiTheme="minorHAnsi" w:cstheme="minorHAnsi"/>
                <w:lang w:val="fr-CH"/>
              </w:rPr>
              <w:t xml:space="preserve">Sr. Romain </w:t>
            </w:r>
            <w:proofErr w:type="spellStart"/>
            <w:r w:rsidRPr="00FC237A">
              <w:rPr>
                <w:rFonts w:asciiTheme="minorHAnsi" w:hAnsiTheme="minorHAnsi" w:cstheme="minorHAnsi"/>
                <w:lang w:val="fr-CH"/>
              </w:rPr>
              <w:t>Abilé</w:t>
            </w:r>
            <w:proofErr w:type="spellEnd"/>
            <w:r w:rsidRPr="00FC237A">
              <w:rPr>
                <w:rFonts w:asciiTheme="minorHAnsi" w:hAnsiTheme="minorHAnsi" w:cstheme="minorHAnsi"/>
                <w:lang w:val="fr-CH"/>
              </w:rPr>
              <w:t xml:space="preserve"> </w:t>
            </w:r>
            <w:proofErr w:type="spellStart"/>
            <w:r w:rsidRPr="00FC237A">
              <w:rPr>
                <w:rFonts w:asciiTheme="minorHAnsi" w:hAnsiTheme="minorHAnsi" w:cstheme="minorHAnsi"/>
                <w:lang w:val="fr-CH"/>
              </w:rPr>
              <w:t>Houéhou</w:t>
            </w:r>
            <w:proofErr w:type="spellEnd"/>
            <w:r w:rsidRPr="00FC237A">
              <w:rPr>
                <w:rFonts w:asciiTheme="minorHAnsi" w:hAnsiTheme="minorHAnsi" w:cstheme="minorHAnsi"/>
                <w:lang w:val="fr-CH"/>
              </w:rPr>
              <w:t xml:space="preserve">, </w:t>
            </w:r>
            <w:proofErr w:type="spellStart"/>
            <w:r w:rsidR="004C1834" w:rsidRPr="00F56617">
              <w:rPr>
                <w:rFonts w:asciiTheme="minorHAnsi" w:hAnsiTheme="minorHAnsi" w:cstheme="minorHAnsi"/>
                <w:lang w:val="fr-CH"/>
              </w:rPr>
              <w:t>African</w:t>
            </w:r>
            <w:proofErr w:type="spellEnd"/>
            <w:r w:rsidR="004C1834" w:rsidRPr="00F56617">
              <w:rPr>
                <w:rFonts w:asciiTheme="minorHAnsi" w:hAnsiTheme="minorHAnsi" w:cstheme="minorHAnsi"/>
                <w:lang w:val="fr-CH"/>
              </w:rPr>
              <w:t xml:space="preserve"> ICT </w:t>
            </w:r>
            <w:proofErr w:type="spellStart"/>
            <w:r w:rsidR="004C1834" w:rsidRPr="00F56617">
              <w:rPr>
                <w:rFonts w:asciiTheme="minorHAnsi" w:hAnsiTheme="minorHAnsi" w:cstheme="minorHAnsi"/>
                <w:lang w:val="fr-CH"/>
              </w:rPr>
              <w:t>Consumers</w:t>
            </w:r>
            <w:proofErr w:type="spellEnd"/>
            <w:r w:rsidR="004C1834" w:rsidRPr="00F56617">
              <w:rPr>
                <w:rFonts w:asciiTheme="minorHAnsi" w:hAnsiTheme="minorHAnsi" w:cstheme="minorHAnsi"/>
                <w:lang w:val="fr-CH"/>
              </w:rPr>
              <w:t xml:space="preserve"> Network (AICN)</w:t>
            </w:r>
            <w:r w:rsidR="004C1834">
              <w:rPr>
                <w:rFonts w:asciiTheme="minorHAnsi" w:hAnsiTheme="minorHAnsi" w:cstheme="minorHAnsi"/>
                <w:lang w:val="fr-CH"/>
              </w:rPr>
              <w:t xml:space="preserve"> / </w:t>
            </w:r>
            <w:r w:rsidR="009C47F8" w:rsidRPr="00FC237A">
              <w:rPr>
                <w:rFonts w:asciiTheme="minorHAnsi" w:hAnsiTheme="minorHAnsi" w:cstheme="minorHAnsi"/>
                <w:lang w:val="fr-CH"/>
              </w:rPr>
              <w:t>Réseau des Consommateurs Africains des TIC (</w:t>
            </w:r>
            <w:proofErr w:type="spellStart"/>
            <w:r w:rsidR="009C47F8" w:rsidRPr="00FC237A">
              <w:rPr>
                <w:rFonts w:asciiTheme="minorHAnsi" w:hAnsiTheme="minorHAnsi" w:cstheme="minorHAnsi"/>
                <w:lang w:val="fr-CH"/>
              </w:rPr>
              <w:t>RéCATIC</w:t>
            </w:r>
            <w:proofErr w:type="spellEnd"/>
            <w:r w:rsidR="009C47F8" w:rsidRPr="00FC237A">
              <w:rPr>
                <w:rFonts w:asciiTheme="minorHAnsi" w:hAnsiTheme="minorHAnsi" w:cstheme="minorHAnsi"/>
                <w:lang w:val="fr-CH"/>
              </w:rPr>
              <w:t>)</w:t>
            </w:r>
            <w:r w:rsidRPr="00FC237A">
              <w:rPr>
                <w:rFonts w:cstheme="minorHAnsi"/>
                <w:lang w:val="fr-CH"/>
              </w:rPr>
              <w:t xml:space="preserve"> (</w:t>
            </w:r>
            <w:proofErr w:type="spellStart"/>
            <w:r w:rsidRPr="00FC237A">
              <w:rPr>
                <w:rFonts w:cstheme="minorHAnsi"/>
                <w:lang w:val="fr-CH"/>
              </w:rPr>
              <w:t>Benín</w:t>
            </w:r>
            <w:proofErr w:type="spellEnd"/>
            <w:proofErr w:type="gramStart"/>
            <w:r w:rsidRPr="00FC237A">
              <w:rPr>
                <w:rFonts w:cstheme="minorHAnsi"/>
                <w:lang w:val="fr-CH"/>
              </w:rPr>
              <w:t>)</w:t>
            </w:r>
            <w:proofErr w:type="gramEnd"/>
            <w:r w:rsidR="00027105" w:rsidRPr="00FC237A">
              <w:rPr>
                <w:rFonts w:cstheme="minorHAnsi"/>
                <w:lang w:val="fr-CH"/>
              </w:rPr>
              <w:br/>
            </w:r>
            <w:r w:rsidRPr="00FC237A">
              <w:rPr>
                <w:rFonts w:cstheme="minorHAnsi"/>
                <w:lang w:val="fr-CH"/>
              </w:rPr>
              <w:t>Tel</w:t>
            </w:r>
            <w:r w:rsidR="009C47F8" w:rsidRPr="00FC237A">
              <w:rPr>
                <w:rFonts w:asciiTheme="minorHAnsi" w:hAnsiTheme="minorHAnsi" w:cstheme="minorHAnsi"/>
                <w:lang w:val="fr-CH"/>
              </w:rPr>
              <w:t xml:space="preserve">.: +229 9002 6776, </w:t>
            </w:r>
            <w:proofErr w:type="spellStart"/>
            <w:r w:rsidRPr="00FC237A">
              <w:rPr>
                <w:rFonts w:cstheme="minorHAnsi"/>
                <w:lang w:val="fr-CH"/>
              </w:rPr>
              <w:t>correo</w:t>
            </w:r>
            <w:proofErr w:type="spellEnd"/>
            <w:r w:rsidRPr="00FC237A">
              <w:rPr>
                <w:rFonts w:cstheme="minorHAnsi"/>
                <w:lang w:val="fr-CH"/>
              </w:rPr>
              <w:t>-e</w:t>
            </w:r>
            <w:r w:rsidR="009C47F8" w:rsidRPr="00FC237A">
              <w:rPr>
                <w:rFonts w:asciiTheme="minorHAnsi" w:hAnsiTheme="minorHAnsi" w:cstheme="minorHAnsi"/>
                <w:lang w:val="fr-CH"/>
              </w:rPr>
              <w:t xml:space="preserve">: </w:t>
            </w:r>
            <w:hyperlink r:id="rId11" w:history="1">
              <w:r w:rsidR="009C47F8" w:rsidRPr="00FC237A">
                <w:rPr>
                  <w:rStyle w:val="Hyperlink"/>
                  <w:lang w:val="fr-CH"/>
                </w:rPr>
                <w:t>hromain@recatic.org</w:t>
              </w:r>
            </w:hyperlink>
          </w:p>
          <w:p w:rsidR="009C47F8" w:rsidRPr="00027105" w:rsidRDefault="00E264B1" w:rsidP="006F456B">
            <w:pPr>
              <w:pStyle w:val="CEONormal"/>
              <w:numPr>
                <w:ilvl w:val="0"/>
                <w:numId w:val="25"/>
              </w:numPr>
              <w:spacing w:before="60" w:after="0"/>
              <w:rPr>
                <w:rFonts w:asciiTheme="minorHAnsi" w:hAnsiTheme="minorHAnsi" w:cstheme="minorHAnsi"/>
                <w:lang w:val="es-ES_tradnl"/>
              </w:rPr>
            </w:pPr>
            <w:r w:rsidRPr="00027105">
              <w:rPr>
                <w:rFonts w:asciiTheme="minorHAnsi" w:hAnsiTheme="minorHAnsi" w:cstheme="minorHAnsi"/>
                <w:u w:val="single"/>
                <w:lang w:val="es-ES_tradnl"/>
              </w:rPr>
              <w:t>Coordinador de la BDT para la Cuestión 6/1</w:t>
            </w:r>
            <w:r w:rsidR="009C47F8" w:rsidRPr="00027105">
              <w:rPr>
                <w:rFonts w:asciiTheme="minorHAnsi" w:hAnsiTheme="minorHAnsi" w:cstheme="minorHAnsi"/>
                <w:lang w:val="es-ES_tradnl"/>
              </w:rPr>
              <w:t xml:space="preserve">, </w:t>
            </w:r>
            <w:r w:rsidRPr="00027105">
              <w:rPr>
                <w:rFonts w:asciiTheme="minorHAnsi" w:hAnsiTheme="minorHAnsi" w:cstheme="minorHAnsi"/>
                <w:lang w:val="es-ES_tradnl"/>
              </w:rPr>
              <w:t xml:space="preserve">Sra. </w:t>
            </w:r>
            <w:r w:rsidR="00027105">
              <w:rPr>
                <w:rFonts w:asciiTheme="minorHAnsi" w:hAnsiTheme="minorHAnsi" w:cstheme="minorHAnsi"/>
                <w:lang w:val="es-ES_tradnl"/>
              </w:rPr>
              <w:t>Sofie Maddens, BDT/IEE/RME</w:t>
            </w:r>
            <w:r w:rsidR="00027105" w:rsidRPr="00027105">
              <w:rPr>
                <w:rFonts w:asciiTheme="minorHAnsi" w:hAnsiTheme="minorHAnsi" w:cstheme="minorHAnsi"/>
                <w:lang w:val="es-ES_tradnl"/>
              </w:rPr>
              <w:br/>
            </w:r>
            <w:r w:rsidR="009C47F8" w:rsidRPr="00027105">
              <w:rPr>
                <w:rFonts w:asciiTheme="minorHAnsi" w:hAnsiTheme="minorHAnsi" w:cstheme="minorHAnsi"/>
                <w:lang w:val="es-ES_tradnl"/>
              </w:rPr>
              <w:t>T</w:t>
            </w:r>
            <w:r w:rsidRPr="00027105">
              <w:rPr>
                <w:rFonts w:asciiTheme="minorHAnsi" w:hAnsiTheme="minorHAnsi" w:cstheme="minorHAnsi"/>
                <w:lang w:val="es-ES_tradnl"/>
              </w:rPr>
              <w:t>e</w:t>
            </w:r>
            <w:r w:rsidR="009C47F8" w:rsidRPr="00027105">
              <w:rPr>
                <w:rFonts w:asciiTheme="minorHAnsi" w:hAnsiTheme="minorHAnsi" w:cstheme="minorHAnsi"/>
                <w:lang w:val="es-ES_tradnl"/>
              </w:rPr>
              <w:t xml:space="preserve">l.: +41 22 730 6256, </w:t>
            </w:r>
            <w:r w:rsidRPr="00027105">
              <w:rPr>
                <w:rFonts w:cstheme="minorHAnsi"/>
                <w:lang w:val="es-ES_tradnl"/>
              </w:rPr>
              <w:t>correo-e</w:t>
            </w:r>
            <w:r w:rsidR="009C47F8" w:rsidRPr="00027105">
              <w:rPr>
                <w:rFonts w:asciiTheme="minorHAnsi" w:hAnsiTheme="minorHAnsi" w:cstheme="minorHAnsi"/>
                <w:lang w:val="es-ES_tradnl"/>
              </w:rPr>
              <w:t>: </w:t>
            </w:r>
            <w:hyperlink r:id="rId12" w:history="1">
              <w:r w:rsidR="009C47F8" w:rsidRPr="00027105">
                <w:rPr>
                  <w:rStyle w:val="Hyperlink"/>
                  <w:lang w:val="es-ES_tradnl"/>
                </w:rPr>
                <w:t>sofie.maddens@itu.int</w:t>
              </w:r>
            </w:hyperlink>
          </w:p>
          <w:p w:rsidR="009C47F8" w:rsidRPr="001F71EB" w:rsidRDefault="00E264B1" w:rsidP="00737566">
            <w:pPr>
              <w:pStyle w:val="CEONormal"/>
              <w:spacing w:after="0"/>
              <w:rPr>
                <w:lang w:val="es-ES_tradnl"/>
              </w:rPr>
            </w:pPr>
            <w:r w:rsidRPr="001F71EB">
              <w:rPr>
                <w:rFonts w:asciiTheme="minorHAnsi" w:hAnsiTheme="minorHAnsi"/>
                <w:lang w:val="es-ES_tradnl"/>
              </w:rPr>
              <w:t>Más información sobre las Comisiones de Estudio del UIT-D en línea en la dirección</w:t>
            </w:r>
            <w:r w:rsidR="009C47F8" w:rsidRPr="001F71EB">
              <w:rPr>
                <w:rFonts w:asciiTheme="minorHAnsi" w:hAnsiTheme="minorHAnsi" w:cstheme="minorHAnsi"/>
                <w:lang w:val="es-ES_tradnl"/>
              </w:rPr>
              <w:t>:</w:t>
            </w:r>
            <w:r w:rsidR="009C47F8" w:rsidRPr="001F71EB">
              <w:rPr>
                <w:rFonts w:asciiTheme="minorHAnsi" w:hAnsiTheme="minorHAnsi" w:cstheme="minorHAnsi"/>
                <w:lang w:val="es-ES_tradnl"/>
              </w:rPr>
              <w:br/>
            </w:r>
            <w:hyperlink r:id="rId13" w:history="1">
              <w:r w:rsidR="009C47F8" w:rsidRPr="001F71EB">
                <w:rPr>
                  <w:rStyle w:val="Hyperlink"/>
                  <w:rFonts w:asciiTheme="minorHAnsi" w:hAnsiTheme="minorHAnsi" w:cstheme="minorHAnsi"/>
                  <w:lang w:val="es-ES_tradnl"/>
                </w:rPr>
                <w:t>http://www.itu.int/ITU-D/study-groups/</w:t>
              </w:r>
            </w:hyperlink>
            <w:r w:rsidR="00027105" w:rsidRPr="00FC237A">
              <w:rPr>
                <w:lang w:val="es-ES_tradnl"/>
              </w:rPr>
              <w:t>.</w:t>
            </w:r>
          </w:p>
          <w:p w:rsidR="009C47F8" w:rsidRPr="002B0C06" w:rsidRDefault="00E02C00" w:rsidP="00737566">
            <w:pPr>
              <w:pStyle w:val="BDTNormal"/>
              <w:jc w:val="center"/>
              <w:rPr>
                <w:sz w:val="24"/>
                <w:szCs w:val="32"/>
                <w:lang w:val="es-ES_tradnl"/>
              </w:rPr>
            </w:pPr>
            <w:r w:rsidRPr="00457C44">
              <w:rPr>
                <w:lang w:val="ru-RU"/>
              </w:rPr>
              <w:t>______________</w:t>
            </w:r>
          </w:p>
        </w:tc>
      </w:tr>
    </w:tbl>
    <w:p w:rsidR="009C47F8" w:rsidRPr="002B0C06" w:rsidRDefault="009C47F8" w:rsidP="009C47F8">
      <w:pPr>
        <w:rPr>
          <w:sz w:val="4"/>
          <w:szCs w:val="4"/>
          <w:lang w:val="es-ES_tradnl"/>
        </w:rPr>
      </w:pPr>
    </w:p>
    <w:sectPr w:rsidR="009C47F8" w:rsidRPr="002B0C06" w:rsidSect="006C079A">
      <w:headerReference w:type="even" r:id="rId14"/>
      <w:headerReference w:type="default" r:id="rId15"/>
      <w:footerReference w:type="first" r:id="rId16"/>
      <w:pgSz w:w="11907" w:h="16834" w:code="9"/>
      <w:pgMar w:top="1134" w:right="1134" w:bottom="1134" w:left="1134" w:header="567" w:footer="567" w:gutter="0"/>
      <w:paperSrc w:first="4" w:other="4"/>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903" w:rsidRDefault="00B77903">
      <w:r>
        <w:separator/>
      </w:r>
    </w:p>
  </w:endnote>
  <w:endnote w:type="continuationSeparator" w:id="0">
    <w:p w:rsidR="00B77903" w:rsidRDefault="00B77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7F8" w:rsidRPr="00C461F9" w:rsidRDefault="00C461F9" w:rsidP="00C461F9">
    <w:pPr>
      <w:tabs>
        <w:tab w:val="right" w:pos="9072"/>
      </w:tabs>
      <w:jc w:val="center"/>
      <w:rPr>
        <w:rFonts w:eastAsia="SimHei"/>
        <w:sz w:val="18"/>
        <w:lang w:val="es-ES_tradnl"/>
      </w:rPr>
    </w:pPr>
    <w:r w:rsidRPr="00DD0B34">
      <w:rPr>
        <w:rFonts w:eastAsia="SimHei"/>
        <w:sz w:val="18"/>
        <w:lang w:val="es-ES_tradnl"/>
      </w:rPr>
      <w:t xml:space="preserve">Unión Internacional de Telecomunicaciones • Place des </w:t>
    </w:r>
    <w:proofErr w:type="spellStart"/>
    <w:r w:rsidRPr="00DD0B34">
      <w:rPr>
        <w:rFonts w:eastAsia="SimHei"/>
        <w:sz w:val="18"/>
        <w:lang w:val="es-ES_tradnl"/>
      </w:rPr>
      <w:t>Nations</w:t>
    </w:r>
    <w:proofErr w:type="spellEnd"/>
    <w:r w:rsidRPr="00DD0B34">
      <w:rPr>
        <w:rFonts w:eastAsia="SimHei"/>
        <w:sz w:val="18"/>
        <w:lang w:val="es-ES_tradnl"/>
      </w:rPr>
      <w:t xml:space="preserve"> • CH-1211 G</w:t>
    </w:r>
    <w:r>
      <w:rPr>
        <w:rFonts w:eastAsia="SimHei"/>
        <w:sz w:val="18"/>
        <w:lang w:val="es-ES_tradnl"/>
      </w:rPr>
      <w:t>inebra</w:t>
    </w:r>
    <w:r w:rsidRPr="00DD0B34">
      <w:rPr>
        <w:rFonts w:eastAsia="SimHei"/>
        <w:sz w:val="18"/>
        <w:lang w:val="es-ES_tradnl"/>
      </w:rPr>
      <w:t xml:space="preserve"> 20 • S</w:t>
    </w:r>
    <w:r>
      <w:rPr>
        <w:rFonts w:eastAsia="SimHei"/>
        <w:sz w:val="18"/>
        <w:lang w:val="es-ES_tradnl"/>
      </w:rPr>
      <w:t>uiza</w:t>
    </w:r>
    <w:r w:rsidRPr="00DD0B34">
      <w:rPr>
        <w:rFonts w:eastAsia="SimHei"/>
        <w:sz w:val="18"/>
        <w:lang w:val="es-ES_tradnl"/>
      </w:rPr>
      <w:br/>
      <w:t>Tel: +41 22 730 5111 • Fax: +</w:t>
    </w:r>
    <w:r>
      <w:rPr>
        <w:rFonts w:eastAsia="SimHei"/>
        <w:sz w:val="18"/>
        <w:lang w:val="es-ES_tradnl"/>
      </w:rPr>
      <w:t>41 22 730 5545/730 5484 • Correo-e</w:t>
    </w:r>
    <w:r w:rsidRPr="00DD0B34">
      <w:rPr>
        <w:rFonts w:eastAsia="SimHei"/>
        <w:sz w:val="18"/>
        <w:lang w:val="es-ES_tradnl"/>
      </w:rPr>
      <w:t xml:space="preserve">: </w:t>
    </w:r>
    <w:hyperlink r:id="rId1" w:history="1">
      <w:r w:rsidRPr="00DD0B34">
        <w:rPr>
          <w:rFonts w:eastAsia="SimHei" w:cs="Times New Roman"/>
          <w:color w:val="0000FF"/>
          <w:sz w:val="18"/>
          <w:szCs w:val="18"/>
          <w:u w:val="single"/>
          <w:lang w:val="es-ES_tradnl"/>
        </w:rPr>
        <w:t>bdtmail@itu.int</w:t>
      </w:r>
    </w:hyperlink>
    <w:r w:rsidRPr="00DD0B34">
      <w:rPr>
        <w:rFonts w:eastAsia="SimHei"/>
        <w:sz w:val="18"/>
        <w:lang w:val="es-ES_tradnl"/>
      </w:rPr>
      <w:t xml:space="preserve"> • </w:t>
    </w:r>
    <w:hyperlink r:id="rId2" w:history="1">
      <w:r w:rsidRPr="00DD0B34">
        <w:rPr>
          <w:rStyle w:val="Hyperlink"/>
          <w:rFonts w:eastAsia="SimHei"/>
          <w:sz w:val="18"/>
          <w:lang w:val="es-ES_tradnl"/>
        </w:rPr>
        <w:t>www.itu.int/itu-d</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903" w:rsidRDefault="00B77903">
      <w:r>
        <w:t>____________________</w:t>
      </w:r>
    </w:p>
  </w:footnote>
  <w:footnote w:type="continuationSeparator" w:id="0">
    <w:p w:rsidR="00B77903" w:rsidRDefault="00B779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22DE" w:rsidRDefault="002422DE">
    <w:pPr>
      <w:pStyle w:val="BDTHeaderPageNumber"/>
      <w:rPr>
        <w:lang w:val="fr-CH"/>
      </w:rPr>
    </w:pPr>
    <w:r>
      <w:rPr>
        <w:rStyle w:val="PageNumber"/>
      </w:rPr>
      <w:t>–</w:t>
    </w:r>
    <w:r>
      <w:rPr>
        <w:lang w:val="fr-CH"/>
      </w:rPr>
      <w:t xml:space="preserve"> </w:t>
    </w:r>
    <w:r w:rsidR="00FF676D">
      <w:rPr>
        <w:rStyle w:val="PageNumber"/>
      </w:rPr>
      <w:fldChar w:fldCharType="begin"/>
    </w:r>
    <w:r>
      <w:rPr>
        <w:rStyle w:val="PageNumber"/>
      </w:rPr>
      <w:instrText xml:space="preserve"> PAGE </w:instrText>
    </w:r>
    <w:r w:rsidR="00FF676D">
      <w:rPr>
        <w:rStyle w:val="PageNumber"/>
      </w:rPr>
      <w:fldChar w:fldCharType="separate"/>
    </w:r>
    <w:r w:rsidR="00744E18">
      <w:rPr>
        <w:rStyle w:val="PageNumber"/>
        <w:noProof/>
      </w:rPr>
      <w:t>2</w:t>
    </w:r>
    <w:r w:rsidR="00FF676D">
      <w:rPr>
        <w:rStyle w:val="PageNumber"/>
      </w:rPr>
      <w:fldChar w:fldCharType="end"/>
    </w:r>
    <w:r>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60ED" w:rsidRDefault="00E760ED" w:rsidP="00E760ED">
    <w:pPr>
      <w:pStyle w:val="BDTHeaderPageNumber"/>
      <w:rPr>
        <w:lang w:val="fr-CH"/>
      </w:rPr>
    </w:pPr>
    <w:r>
      <w:rPr>
        <w:rStyle w:val="PageNumber"/>
      </w:rPr>
      <w:t>–</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6C079A">
      <w:rPr>
        <w:rStyle w:val="PageNumber"/>
        <w:noProof/>
      </w:rPr>
      <w:t>3</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11" type="#_x0000_t75" style="width:9pt;height:9pt" o:bullet="t">
        <v:imagedata r:id="rId1" o:title=""/>
      </v:shape>
    </w:pict>
  </w:numPicBullet>
  <w:abstractNum w:abstractNumId="0" w15:restartNumberingAfterBreak="0">
    <w:nsid w:val="FFFFFF7C"/>
    <w:multiLevelType w:val="singleLevel"/>
    <w:tmpl w:val="5F92F8B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31CD120"/>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1F20B2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78CA11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468CDD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64B1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64CB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3865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2CC5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F668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15:restartNumberingAfterBreak="0">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123242D5"/>
    <w:multiLevelType w:val="hybridMultilevel"/>
    <w:tmpl w:val="5CB63248"/>
    <w:lvl w:ilvl="0" w:tplc="93048488">
      <w:start w:val="1"/>
      <w:numFmt w:val="bullet"/>
      <w:lvlText w:val=""/>
      <w:lvlJc w:val="left"/>
      <w:pPr>
        <w:ind w:left="360" w:hanging="360"/>
      </w:pPr>
      <w:rPr>
        <w:rFonts w:ascii="Symbol" w:hAnsi="Symbol" w:hint="default"/>
      </w:rPr>
    </w:lvl>
    <w:lvl w:ilvl="1" w:tplc="E7509BD8" w:tentative="1">
      <w:start w:val="1"/>
      <w:numFmt w:val="bullet"/>
      <w:lvlText w:val="o"/>
      <w:lvlJc w:val="left"/>
      <w:pPr>
        <w:ind w:left="1080" w:hanging="360"/>
      </w:pPr>
      <w:rPr>
        <w:rFonts w:ascii="Courier New" w:hAnsi="Courier New" w:cs="Courier New" w:hint="default"/>
      </w:rPr>
    </w:lvl>
    <w:lvl w:ilvl="2" w:tplc="55D8BEE4" w:tentative="1">
      <w:start w:val="1"/>
      <w:numFmt w:val="bullet"/>
      <w:lvlText w:val=""/>
      <w:lvlJc w:val="left"/>
      <w:pPr>
        <w:ind w:left="1800" w:hanging="360"/>
      </w:pPr>
      <w:rPr>
        <w:rFonts w:ascii="Wingdings" w:hAnsi="Wingdings" w:hint="default"/>
      </w:rPr>
    </w:lvl>
    <w:lvl w:ilvl="3" w:tplc="CCF42DAC" w:tentative="1">
      <w:start w:val="1"/>
      <w:numFmt w:val="bullet"/>
      <w:lvlText w:val=""/>
      <w:lvlJc w:val="left"/>
      <w:pPr>
        <w:ind w:left="2520" w:hanging="360"/>
      </w:pPr>
      <w:rPr>
        <w:rFonts w:ascii="Symbol" w:hAnsi="Symbol" w:hint="default"/>
      </w:rPr>
    </w:lvl>
    <w:lvl w:ilvl="4" w:tplc="749CF5C0" w:tentative="1">
      <w:start w:val="1"/>
      <w:numFmt w:val="bullet"/>
      <w:lvlText w:val="o"/>
      <w:lvlJc w:val="left"/>
      <w:pPr>
        <w:ind w:left="3240" w:hanging="360"/>
      </w:pPr>
      <w:rPr>
        <w:rFonts w:ascii="Courier New" w:hAnsi="Courier New" w:cs="Courier New" w:hint="default"/>
      </w:rPr>
    </w:lvl>
    <w:lvl w:ilvl="5" w:tplc="65144E48" w:tentative="1">
      <w:start w:val="1"/>
      <w:numFmt w:val="bullet"/>
      <w:lvlText w:val=""/>
      <w:lvlJc w:val="left"/>
      <w:pPr>
        <w:ind w:left="3960" w:hanging="360"/>
      </w:pPr>
      <w:rPr>
        <w:rFonts w:ascii="Wingdings" w:hAnsi="Wingdings" w:hint="default"/>
      </w:rPr>
    </w:lvl>
    <w:lvl w:ilvl="6" w:tplc="7E4ED2A8" w:tentative="1">
      <w:start w:val="1"/>
      <w:numFmt w:val="bullet"/>
      <w:lvlText w:val=""/>
      <w:lvlJc w:val="left"/>
      <w:pPr>
        <w:ind w:left="4680" w:hanging="360"/>
      </w:pPr>
      <w:rPr>
        <w:rFonts w:ascii="Symbol" w:hAnsi="Symbol" w:hint="default"/>
      </w:rPr>
    </w:lvl>
    <w:lvl w:ilvl="7" w:tplc="075A8B9A" w:tentative="1">
      <w:start w:val="1"/>
      <w:numFmt w:val="bullet"/>
      <w:lvlText w:val="o"/>
      <w:lvlJc w:val="left"/>
      <w:pPr>
        <w:ind w:left="5400" w:hanging="360"/>
      </w:pPr>
      <w:rPr>
        <w:rFonts w:ascii="Courier New" w:hAnsi="Courier New" w:cs="Courier New" w:hint="default"/>
      </w:rPr>
    </w:lvl>
    <w:lvl w:ilvl="8" w:tplc="FE40AB22" w:tentative="1">
      <w:start w:val="1"/>
      <w:numFmt w:val="bullet"/>
      <w:lvlText w:val=""/>
      <w:lvlJc w:val="left"/>
      <w:pPr>
        <w:ind w:left="6120" w:hanging="360"/>
      </w:pPr>
      <w:rPr>
        <w:rFonts w:ascii="Wingdings" w:hAnsi="Wingdings" w:hint="default"/>
      </w:rPr>
    </w:lvl>
  </w:abstractNum>
  <w:abstractNum w:abstractNumId="17" w15:restartNumberingAfterBreak="0">
    <w:nsid w:val="20337A88"/>
    <w:multiLevelType w:val="hybridMultilevel"/>
    <w:tmpl w:val="BB74E0FC"/>
    <w:lvl w:ilvl="0" w:tplc="F3FA465E">
      <w:start w:val="1"/>
      <w:numFmt w:val="bullet"/>
      <w:lvlText w:val=""/>
      <w:lvlJc w:val="left"/>
      <w:pPr>
        <w:ind w:left="360" w:hanging="360"/>
      </w:pPr>
      <w:rPr>
        <w:rFonts w:ascii="Symbol" w:hAnsi="Symbol" w:hint="default"/>
      </w:rPr>
    </w:lvl>
    <w:lvl w:ilvl="1" w:tplc="09A206E8" w:tentative="1">
      <w:start w:val="1"/>
      <w:numFmt w:val="bullet"/>
      <w:lvlText w:val="o"/>
      <w:lvlJc w:val="left"/>
      <w:pPr>
        <w:ind w:left="1080" w:hanging="360"/>
      </w:pPr>
      <w:rPr>
        <w:rFonts w:ascii="Courier New" w:hAnsi="Courier New" w:cs="Courier New" w:hint="default"/>
      </w:rPr>
    </w:lvl>
    <w:lvl w:ilvl="2" w:tplc="3982C3C2" w:tentative="1">
      <w:start w:val="1"/>
      <w:numFmt w:val="bullet"/>
      <w:lvlText w:val=""/>
      <w:lvlJc w:val="left"/>
      <w:pPr>
        <w:ind w:left="1800" w:hanging="360"/>
      </w:pPr>
      <w:rPr>
        <w:rFonts w:ascii="Wingdings" w:hAnsi="Wingdings" w:hint="default"/>
      </w:rPr>
    </w:lvl>
    <w:lvl w:ilvl="3" w:tplc="6308C326" w:tentative="1">
      <w:start w:val="1"/>
      <w:numFmt w:val="bullet"/>
      <w:lvlText w:val=""/>
      <w:lvlJc w:val="left"/>
      <w:pPr>
        <w:ind w:left="2520" w:hanging="360"/>
      </w:pPr>
      <w:rPr>
        <w:rFonts w:ascii="Symbol" w:hAnsi="Symbol" w:hint="default"/>
      </w:rPr>
    </w:lvl>
    <w:lvl w:ilvl="4" w:tplc="3CA4E49A" w:tentative="1">
      <w:start w:val="1"/>
      <w:numFmt w:val="bullet"/>
      <w:lvlText w:val="o"/>
      <w:lvlJc w:val="left"/>
      <w:pPr>
        <w:ind w:left="3240" w:hanging="360"/>
      </w:pPr>
      <w:rPr>
        <w:rFonts w:ascii="Courier New" w:hAnsi="Courier New" w:cs="Courier New" w:hint="default"/>
      </w:rPr>
    </w:lvl>
    <w:lvl w:ilvl="5" w:tplc="6488305C" w:tentative="1">
      <w:start w:val="1"/>
      <w:numFmt w:val="bullet"/>
      <w:lvlText w:val=""/>
      <w:lvlJc w:val="left"/>
      <w:pPr>
        <w:ind w:left="3960" w:hanging="360"/>
      </w:pPr>
      <w:rPr>
        <w:rFonts w:ascii="Wingdings" w:hAnsi="Wingdings" w:hint="default"/>
      </w:rPr>
    </w:lvl>
    <w:lvl w:ilvl="6" w:tplc="C68EB532" w:tentative="1">
      <w:start w:val="1"/>
      <w:numFmt w:val="bullet"/>
      <w:lvlText w:val=""/>
      <w:lvlJc w:val="left"/>
      <w:pPr>
        <w:ind w:left="4680" w:hanging="360"/>
      </w:pPr>
      <w:rPr>
        <w:rFonts w:ascii="Symbol" w:hAnsi="Symbol" w:hint="default"/>
      </w:rPr>
    </w:lvl>
    <w:lvl w:ilvl="7" w:tplc="E80E01E0" w:tentative="1">
      <w:start w:val="1"/>
      <w:numFmt w:val="bullet"/>
      <w:lvlText w:val="o"/>
      <w:lvlJc w:val="left"/>
      <w:pPr>
        <w:ind w:left="5400" w:hanging="360"/>
      </w:pPr>
      <w:rPr>
        <w:rFonts w:ascii="Courier New" w:hAnsi="Courier New" w:cs="Courier New" w:hint="default"/>
      </w:rPr>
    </w:lvl>
    <w:lvl w:ilvl="8" w:tplc="277291B2" w:tentative="1">
      <w:start w:val="1"/>
      <w:numFmt w:val="bullet"/>
      <w:lvlText w:val=""/>
      <w:lvlJc w:val="left"/>
      <w:pPr>
        <w:ind w:left="6120" w:hanging="360"/>
      </w:pPr>
      <w:rPr>
        <w:rFonts w:ascii="Wingdings" w:hAnsi="Wingdings" w:hint="default"/>
      </w:rPr>
    </w:lvl>
  </w:abstractNum>
  <w:abstractNum w:abstractNumId="18" w15:restartNumberingAfterBreak="0">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AD84F63"/>
    <w:multiLevelType w:val="hybridMultilevel"/>
    <w:tmpl w:val="83FE1448"/>
    <w:lvl w:ilvl="0" w:tplc="AE58DE62">
      <w:start w:val="1"/>
      <w:numFmt w:val="lowerLetter"/>
      <w:lvlText w:val="%1)"/>
      <w:lvlJc w:val="left"/>
      <w:pPr>
        <w:ind w:left="360" w:hanging="360"/>
      </w:pPr>
      <w:rPr>
        <w:b/>
        <w:bCs/>
      </w:rPr>
    </w:lvl>
    <w:lvl w:ilvl="1" w:tplc="E1306CC4">
      <w:start w:val="1"/>
      <w:numFmt w:val="lowerLetter"/>
      <w:lvlText w:val="%2."/>
      <w:lvlJc w:val="left"/>
      <w:pPr>
        <w:ind w:left="1080" w:hanging="360"/>
      </w:pPr>
    </w:lvl>
    <w:lvl w:ilvl="2" w:tplc="32F41DFC" w:tentative="1">
      <w:start w:val="1"/>
      <w:numFmt w:val="lowerRoman"/>
      <w:lvlText w:val="%3."/>
      <w:lvlJc w:val="right"/>
      <w:pPr>
        <w:ind w:left="1800" w:hanging="180"/>
      </w:pPr>
    </w:lvl>
    <w:lvl w:ilvl="3" w:tplc="C6203AFC" w:tentative="1">
      <w:start w:val="1"/>
      <w:numFmt w:val="decimal"/>
      <w:lvlText w:val="%4."/>
      <w:lvlJc w:val="left"/>
      <w:pPr>
        <w:ind w:left="2520" w:hanging="360"/>
      </w:pPr>
    </w:lvl>
    <w:lvl w:ilvl="4" w:tplc="450E94A0" w:tentative="1">
      <w:start w:val="1"/>
      <w:numFmt w:val="lowerLetter"/>
      <w:lvlText w:val="%5."/>
      <w:lvlJc w:val="left"/>
      <w:pPr>
        <w:ind w:left="3240" w:hanging="360"/>
      </w:pPr>
    </w:lvl>
    <w:lvl w:ilvl="5" w:tplc="331AEAE0" w:tentative="1">
      <w:start w:val="1"/>
      <w:numFmt w:val="lowerRoman"/>
      <w:lvlText w:val="%6."/>
      <w:lvlJc w:val="right"/>
      <w:pPr>
        <w:ind w:left="3960" w:hanging="180"/>
      </w:pPr>
    </w:lvl>
    <w:lvl w:ilvl="6" w:tplc="107A5816" w:tentative="1">
      <w:start w:val="1"/>
      <w:numFmt w:val="decimal"/>
      <w:lvlText w:val="%7."/>
      <w:lvlJc w:val="left"/>
      <w:pPr>
        <w:ind w:left="4680" w:hanging="360"/>
      </w:pPr>
    </w:lvl>
    <w:lvl w:ilvl="7" w:tplc="CAA84AF2" w:tentative="1">
      <w:start w:val="1"/>
      <w:numFmt w:val="lowerLetter"/>
      <w:lvlText w:val="%8."/>
      <w:lvlJc w:val="left"/>
      <w:pPr>
        <w:ind w:left="5400" w:hanging="360"/>
      </w:pPr>
    </w:lvl>
    <w:lvl w:ilvl="8" w:tplc="969EBD4E" w:tentative="1">
      <w:start w:val="1"/>
      <w:numFmt w:val="lowerRoman"/>
      <w:lvlText w:val="%9."/>
      <w:lvlJc w:val="right"/>
      <w:pPr>
        <w:ind w:left="6120" w:hanging="180"/>
      </w:pPr>
    </w:lvl>
  </w:abstractNum>
  <w:abstractNum w:abstractNumId="20" w15:restartNumberingAfterBreak="0">
    <w:nsid w:val="34414FCE"/>
    <w:multiLevelType w:val="hybridMultilevel"/>
    <w:tmpl w:val="8E5E39E2"/>
    <w:lvl w:ilvl="0" w:tplc="00421AD6">
      <w:start w:val="1"/>
      <w:numFmt w:val="lowerLetter"/>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15:restartNumberingAfterBreak="0">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5B505F91"/>
    <w:multiLevelType w:val="hybridMultilevel"/>
    <w:tmpl w:val="7EC83216"/>
    <w:lvl w:ilvl="0" w:tplc="ED405FDA">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70148"/>
    <w:multiLevelType w:val="hybridMultilevel"/>
    <w:tmpl w:val="96CA62D6"/>
    <w:lvl w:ilvl="0" w:tplc="45DA1FB4">
      <w:start w:val="1"/>
      <w:numFmt w:val="bullet"/>
      <w:lvlText w:val=""/>
      <w:lvlJc w:val="left"/>
      <w:pPr>
        <w:ind w:left="360" w:hanging="360"/>
      </w:pPr>
      <w:rPr>
        <w:rFonts w:ascii="Symbol" w:hAnsi="Symbol" w:hint="default"/>
      </w:rPr>
    </w:lvl>
    <w:lvl w:ilvl="1" w:tplc="7DA232DA" w:tentative="1">
      <w:start w:val="1"/>
      <w:numFmt w:val="bullet"/>
      <w:lvlText w:val="o"/>
      <w:lvlJc w:val="left"/>
      <w:pPr>
        <w:ind w:left="1080" w:hanging="360"/>
      </w:pPr>
      <w:rPr>
        <w:rFonts w:ascii="Courier New" w:hAnsi="Courier New" w:cs="Courier New" w:hint="default"/>
      </w:rPr>
    </w:lvl>
    <w:lvl w:ilvl="2" w:tplc="4D8C78A2" w:tentative="1">
      <w:start w:val="1"/>
      <w:numFmt w:val="bullet"/>
      <w:lvlText w:val=""/>
      <w:lvlJc w:val="left"/>
      <w:pPr>
        <w:ind w:left="1800" w:hanging="360"/>
      </w:pPr>
      <w:rPr>
        <w:rFonts w:ascii="Wingdings" w:hAnsi="Wingdings" w:hint="default"/>
      </w:rPr>
    </w:lvl>
    <w:lvl w:ilvl="3" w:tplc="80909A86" w:tentative="1">
      <w:start w:val="1"/>
      <w:numFmt w:val="bullet"/>
      <w:lvlText w:val=""/>
      <w:lvlJc w:val="left"/>
      <w:pPr>
        <w:ind w:left="2520" w:hanging="360"/>
      </w:pPr>
      <w:rPr>
        <w:rFonts w:ascii="Symbol" w:hAnsi="Symbol" w:hint="default"/>
      </w:rPr>
    </w:lvl>
    <w:lvl w:ilvl="4" w:tplc="7292EE36" w:tentative="1">
      <w:start w:val="1"/>
      <w:numFmt w:val="bullet"/>
      <w:lvlText w:val="o"/>
      <w:lvlJc w:val="left"/>
      <w:pPr>
        <w:ind w:left="3240" w:hanging="360"/>
      </w:pPr>
      <w:rPr>
        <w:rFonts w:ascii="Courier New" w:hAnsi="Courier New" w:cs="Courier New" w:hint="default"/>
      </w:rPr>
    </w:lvl>
    <w:lvl w:ilvl="5" w:tplc="1E5AEB84" w:tentative="1">
      <w:start w:val="1"/>
      <w:numFmt w:val="bullet"/>
      <w:lvlText w:val=""/>
      <w:lvlJc w:val="left"/>
      <w:pPr>
        <w:ind w:left="3960" w:hanging="360"/>
      </w:pPr>
      <w:rPr>
        <w:rFonts w:ascii="Wingdings" w:hAnsi="Wingdings" w:hint="default"/>
      </w:rPr>
    </w:lvl>
    <w:lvl w:ilvl="6" w:tplc="E1D094A4" w:tentative="1">
      <w:start w:val="1"/>
      <w:numFmt w:val="bullet"/>
      <w:lvlText w:val=""/>
      <w:lvlJc w:val="left"/>
      <w:pPr>
        <w:ind w:left="4680" w:hanging="360"/>
      </w:pPr>
      <w:rPr>
        <w:rFonts w:ascii="Symbol" w:hAnsi="Symbol" w:hint="default"/>
      </w:rPr>
    </w:lvl>
    <w:lvl w:ilvl="7" w:tplc="0068E122" w:tentative="1">
      <w:start w:val="1"/>
      <w:numFmt w:val="bullet"/>
      <w:lvlText w:val="o"/>
      <w:lvlJc w:val="left"/>
      <w:pPr>
        <w:ind w:left="5400" w:hanging="360"/>
      </w:pPr>
      <w:rPr>
        <w:rFonts w:ascii="Courier New" w:hAnsi="Courier New" w:cs="Courier New" w:hint="default"/>
      </w:rPr>
    </w:lvl>
    <w:lvl w:ilvl="8" w:tplc="500091F0" w:tentative="1">
      <w:start w:val="1"/>
      <w:numFmt w:val="bullet"/>
      <w:lvlText w:val=""/>
      <w:lvlJc w:val="left"/>
      <w:pPr>
        <w:ind w:left="6120" w:hanging="360"/>
      </w:pPr>
      <w:rPr>
        <w:rFonts w:ascii="Wingdings" w:hAnsi="Wingdings" w:hint="default"/>
      </w:rPr>
    </w:lvl>
  </w:abstractNum>
  <w:abstractNum w:abstractNumId="25" w15:restartNumberingAfterBreak="0">
    <w:nsid w:val="66D96243"/>
    <w:multiLevelType w:val="hybridMultilevel"/>
    <w:tmpl w:val="C8867728"/>
    <w:lvl w:ilvl="0" w:tplc="D30C1158">
      <w:start w:val="1"/>
      <w:numFmt w:val="lowerLetter"/>
      <w:pStyle w:val="BDTIndent1-abc"/>
      <w:lvlText w:val="%1."/>
      <w:lvlJc w:val="left"/>
      <w:pPr>
        <w:tabs>
          <w:tab w:val="num" w:pos="1494"/>
        </w:tabs>
        <w:ind w:left="1494" w:hanging="360"/>
      </w:pPr>
      <w:rPr>
        <w:rFonts w:ascii="Calibri" w:hAnsi="Calibri"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EAB60DE"/>
    <w:multiLevelType w:val="hybridMultilevel"/>
    <w:tmpl w:val="CB82B34A"/>
    <w:lvl w:ilvl="0" w:tplc="51E2DBA8">
      <w:start w:val="1"/>
      <w:numFmt w:val="bullet"/>
      <w:lvlText w:val=""/>
      <w:lvlJc w:val="left"/>
      <w:pPr>
        <w:ind w:left="360" w:hanging="360"/>
      </w:pPr>
      <w:rPr>
        <w:rFonts w:ascii="Symbol" w:hAnsi="Symbol" w:hint="default"/>
      </w:rPr>
    </w:lvl>
    <w:lvl w:ilvl="1" w:tplc="3E7466E8" w:tentative="1">
      <w:start w:val="1"/>
      <w:numFmt w:val="bullet"/>
      <w:lvlText w:val="o"/>
      <w:lvlJc w:val="left"/>
      <w:pPr>
        <w:ind w:left="1080" w:hanging="360"/>
      </w:pPr>
      <w:rPr>
        <w:rFonts w:ascii="Courier New" w:hAnsi="Courier New" w:cs="Courier New" w:hint="default"/>
      </w:rPr>
    </w:lvl>
    <w:lvl w:ilvl="2" w:tplc="2D3A6A7C" w:tentative="1">
      <w:start w:val="1"/>
      <w:numFmt w:val="bullet"/>
      <w:lvlText w:val=""/>
      <w:lvlJc w:val="left"/>
      <w:pPr>
        <w:ind w:left="1800" w:hanging="360"/>
      </w:pPr>
      <w:rPr>
        <w:rFonts w:ascii="Wingdings" w:hAnsi="Wingdings" w:hint="default"/>
      </w:rPr>
    </w:lvl>
    <w:lvl w:ilvl="3" w:tplc="8612FD90" w:tentative="1">
      <w:start w:val="1"/>
      <w:numFmt w:val="bullet"/>
      <w:lvlText w:val=""/>
      <w:lvlJc w:val="left"/>
      <w:pPr>
        <w:ind w:left="2520" w:hanging="360"/>
      </w:pPr>
      <w:rPr>
        <w:rFonts w:ascii="Symbol" w:hAnsi="Symbol" w:hint="default"/>
      </w:rPr>
    </w:lvl>
    <w:lvl w:ilvl="4" w:tplc="18BA0CB0" w:tentative="1">
      <w:start w:val="1"/>
      <w:numFmt w:val="bullet"/>
      <w:lvlText w:val="o"/>
      <w:lvlJc w:val="left"/>
      <w:pPr>
        <w:ind w:left="3240" w:hanging="360"/>
      </w:pPr>
      <w:rPr>
        <w:rFonts w:ascii="Courier New" w:hAnsi="Courier New" w:cs="Courier New" w:hint="default"/>
      </w:rPr>
    </w:lvl>
    <w:lvl w:ilvl="5" w:tplc="343E9DCC" w:tentative="1">
      <w:start w:val="1"/>
      <w:numFmt w:val="bullet"/>
      <w:lvlText w:val=""/>
      <w:lvlJc w:val="left"/>
      <w:pPr>
        <w:ind w:left="3960" w:hanging="360"/>
      </w:pPr>
      <w:rPr>
        <w:rFonts w:ascii="Wingdings" w:hAnsi="Wingdings" w:hint="default"/>
      </w:rPr>
    </w:lvl>
    <w:lvl w:ilvl="6" w:tplc="3A1CAD9E" w:tentative="1">
      <w:start w:val="1"/>
      <w:numFmt w:val="bullet"/>
      <w:lvlText w:val=""/>
      <w:lvlJc w:val="left"/>
      <w:pPr>
        <w:ind w:left="4680" w:hanging="360"/>
      </w:pPr>
      <w:rPr>
        <w:rFonts w:ascii="Symbol" w:hAnsi="Symbol" w:hint="default"/>
      </w:rPr>
    </w:lvl>
    <w:lvl w:ilvl="7" w:tplc="276A8DC0" w:tentative="1">
      <w:start w:val="1"/>
      <w:numFmt w:val="bullet"/>
      <w:lvlText w:val="o"/>
      <w:lvlJc w:val="left"/>
      <w:pPr>
        <w:ind w:left="5400" w:hanging="360"/>
      </w:pPr>
      <w:rPr>
        <w:rFonts w:ascii="Courier New" w:hAnsi="Courier New" w:cs="Courier New" w:hint="default"/>
      </w:rPr>
    </w:lvl>
    <w:lvl w:ilvl="8" w:tplc="9A6CC162" w:tentative="1">
      <w:start w:val="1"/>
      <w:numFmt w:val="bullet"/>
      <w:lvlText w:val=""/>
      <w:lvlJc w:val="left"/>
      <w:pPr>
        <w:ind w:left="6120" w:hanging="360"/>
      </w:pPr>
      <w:rPr>
        <w:rFonts w:ascii="Wingdings" w:hAnsi="Wingdings" w:hint="default"/>
      </w:rPr>
    </w:lvl>
  </w:abstractNum>
  <w:abstractNum w:abstractNumId="27" w15:restartNumberingAfterBreak="0">
    <w:nsid w:val="722E1EC6"/>
    <w:multiLevelType w:val="hybridMultilevel"/>
    <w:tmpl w:val="96B04516"/>
    <w:lvl w:ilvl="0" w:tplc="4B4ACFCA">
      <w:start w:val="1"/>
      <w:numFmt w:val="bullet"/>
      <w:lvlText w:val=""/>
      <w:lvlJc w:val="left"/>
      <w:pPr>
        <w:ind w:left="360" w:hanging="360"/>
      </w:pPr>
      <w:rPr>
        <w:rFonts w:ascii="Symbol" w:hAnsi="Symbol" w:hint="default"/>
      </w:rPr>
    </w:lvl>
    <w:lvl w:ilvl="1" w:tplc="ED00B24C" w:tentative="1">
      <w:start w:val="1"/>
      <w:numFmt w:val="bullet"/>
      <w:lvlText w:val="o"/>
      <w:lvlJc w:val="left"/>
      <w:pPr>
        <w:ind w:left="1080" w:hanging="360"/>
      </w:pPr>
      <w:rPr>
        <w:rFonts w:ascii="Courier New" w:hAnsi="Courier New" w:cs="Courier New" w:hint="default"/>
      </w:rPr>
    </w:lvl>
    <w:lvl w:ilvl="2" w:tplc="BDD2D63E" w:tentative="1">
      <w:start w:val="1"/>
      <w:numFmt w:val="bullet"/>
      <w:lvlText w:val=""/>
      <w:lvlJc w:val="left"/>
      <w:pPr>
        <w:ind w:left="1800" w:hanging="360"/>
      </w:pPr>
      <w:rPr>
        <w:rFonts w:ascii="Wingdings" w:hAnsi="Wingdings" w:hint="default"/>
      </w:rPr>
    </w:lvl>
    <w:lvl w:ilvl="3" w:tplc="C1382F6E" w:tentative="1">
      <w:start w:val="1"/>
      <w:numFmt w:val="bullet"/>
      <w:lvlText w:val=""/>
      <w:lvlJc w:val="left"/>
      <w:pPr>
        <w:ind w:left="2520" w:hanging="360"/>
      </w:pPr>
      <w:rPr>
        <w:rFonts w:ascii="Symbol" w:hAnsi="Symbol" w:hint="default"/>
      </w:rPr>
    </w:lvl>
    <w:lvl w:ilvl="4" w:tplc="1F4E3C5E" w:tentative="1">
      <w:start w:val="1"/>
      <w:numFmt w:val="bullet"/>
      <w:lvlText w:val="o"/>
      <w:lvlJc w:val="left"/>
      <w:pPr>
        <w:ind w:left="3240" w:hanging="360"/>
      </w:pPr>
      <w:rPr>
        <w:rFonts w:ascii="Courier New" w:hAnsi="Courier New" w:cs="Courier New" w:hint="default"/>
      </w:rPr>
    </w:lvl>
    <w:lvl w:ilvl="5" w:tplc="32569E94" w:tentative="1">
      <w:start w:val="1"/>
      <w:numFmt w:val="bullet"/>
      <w:lvlText w:val=""/>
      <w:lvlJc w:val="left"/>
      <w:pPr>
        <w:ind w:left="3960" w:hanging="360"/>
      </w:pPr>
      <w:rPr>
        <w:rFonts w:ascii="Wingdings" w:hAnsi="Wingdings" w:hint="default"/>
      </w:rPr>
    </w:lvl>
    <w:lvl w:ilvl="6" w:tplc="3070C5A2" w:tentative="1">
      <w:start w:val="1"/>
      <w:numFmt w:val="bullet"/>
      <w:lvlText w:val=""/>
      <w:lvlJc w:val="left"/>
      <w:pPr>
        <w:ind w:left="4680" w:hanging="360"/>
      </w:pPr>
      <w:rPr>
        <w:rFonts w:ascii="Symbol" w:hAnsi="Symbol" w:hint="default"/>
      </w:rPr>
    </w:lvl>
    <w:lvl w:ilvl="7" w:tplc="8FBA6AD4" w:tentative="1">
      <w:start w:val="1"/>
      <w:numFmt w:val="bullet"/>
      <w:lvlText w:val="o"/>
      <w:lvlJc w:val="left"/>
      <w:pPr>
        <w:ind w:left="5400" w:hanging="360"/>
      </w:pPr>
      <w:rPr>
        <w:rFonts w:ascii="Courier New" w:hAnsi="Courier New" w:cs="Courier New" w:hint="default"/>
      </w:rPr>
    </w:lvl>
    <w:lvl w:ilvl="8" w:tplc="DEA87D3C" w:tentative="1">
      <w:start w:val="1"/>
      <w:numFmt w:val="bullet"/>
      <w:lvlText w:val=""/>
      <w:lvlJc w:val="left"/>
      <w:pPr>
        <w:ind w:left="6120" w:hanging="360"/>
      </w:pPr>
      <w:rPr>
        <w:rFonts w:ascii="Wingdings" w:hAnsi="Wingdings" w:hint="default"/>
      </w:rPr>
    </w:lvl>
  </w:abstractNum>
  <w:abstractNum w:abstractNumId="28" w15:restartNumberingAfterBreak="0">
    <w:nsid w:val="73E26E2E"/>
    <w:multiLevelType w:val="hybridMultilevel"/>
    <w:tmpl w:val="497ECF36"/>
    <w:lvl w:ilvl="0" w:tplc="E4BA2EB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abstractNum w:abstractNumId="31" w15:restartNumberingAfterBreak="0">
    <w:nsid w:val="7DBF5288"/>
    <w:multiLevelType w:val="hybridMultilevel"/>
    <w:tmpl w:val="C7E063F0"/>
    <w:lvl w:ilvl="0" w:tplc="9492487A">
      <w:start w:val="1"/>
      <w:numFmt w:val="bullet"/>
      <w:lvlText w:val=""/>
      <w:lvlJc w:val="left"/>
      <w:pPr>
        <w:ind w:left="720" w:hanging="360"/>
      </w:pPr>
      <w:rPr>
        <w:rFonts w:ascii="Symbol" w:hAnsi="Symbol" w:hint="default"/>
      </w:rPr>
    </w:lvl>
    <w:lvl w:ilvl="1" w:tplc="D130BBD2" w:tentative="1">
      <w:start w:val="1"/>
      <w:numFmt w:val="bullet"/>
      <w:lvlText w:val="o"/>
      <w:lvlJc w:val="left"/>
      <w:pPr>
        <w:ind w:left="1440" w:hanging="360"/>
      </w:pPr>
      <w:rPr>
        <w:rFonts w:ascii="Courier New" w:hAnsi="Courier New" w:cs="Courier New" w:hint="default"/>
      </w:rPr>
    </w:lvl>
    <w:lvl w:ilvl="2" w:tplc="DBFE38D6" w:tentative="1">
      <w:start w:val="1"/>
      <w:numFmt w:val="bullet"/>
      <w:lvlText w:val=""/>
      <w:lvlJc w:val="left"/>
      <w:pPr>
        <w:ind w:left="2160" w:hanging="360"/>
      </w:pPr>
      <w:rPr>
        <w:rFonts w:ascii="Wingdings" w:hAnsi="Wingdings" w:hint="default"/>
      </w:rPr>
    </w:lvl>
    <w:lvl w:ilvl="3" w:tplc="BAB06A3C" w:tentative="1">
      <w:start w:val="1"/>
      <w:numFmt w:val="bullet"/>
      <w:lvlText w:val=""/>
      <w:lvlJc w:val="left"/>
      <w:pPr>
        <w:ind w:left="2880" w:hanging="360"/>
      </w:pPr>
      <w:rPr>
        <w:rFonts w:ascii="Symbol" w:hAnsi="Symbol" w:hint="default"/>
      </w:rPr>
    </w:lvl>
    <w:lvl w:ilvl="4" w:tplc="E436AEB0" w:tentative="1">
      <w:start w:val="1"/>
      <w:numFmt w:val="bullet"/>
      <w:lvlText w:val="o"/>
      <w:lvlJc w:val="left"/>
      <w:pPr>
        <w:ind w:left="3600" w:hanging="360"/>
      </w:pPr>
      <w:rPr>
        <w:rFonts w:ascii="Courier New" w:hAnsi="Courier New" w:cs="Courier New" w:hint="default"/>
      </w:rPr>
    </w:lvl>
    <w:lvl w:ilvl="5" w:tplc="3E7448C8" w:tentative="1">
      <w:start w:val="1"/>
      <w:numFmt w:val="bullet"/>
      <w:lvlText w:val=""/>
      <w:lvlJc w:val="left"/>
      <w:pPr>
        <w:ind w:left="4320" w:hanging="360"/>
      </w:pPr>
      <w:rPr>
        <w:rFonts w:ascii="Wingdings" w:hAnsi="Wingdings" w:hint="default"/>
      </w:rPr>
    </w:lvl>
    <w:lvl w:ilvl="6" w:tplc="9FFAC02E" w:tentative="1">
      <w:start w:val="1"/>
      <w:numFmt w:val="bullet"/>
      <w:lvlText w:val=""/>
      <w:lvlJc w:val="left"/>
      <w:pPr>
        <w:ind w:left="5040" w:hanging="360"/>
      </w:pPr>
      <w:rPr>
        <w:rFonts w:ascii="Symbol" w:hAnsi="Symbol" w:hint="default"/>
      </w:rPr>
    </w:lvl>
    <w:lvl w:ilvl="7" w:tplc="29C6F21E" w:tentative="1">
      <w:start w:val="1"/>
      <w:numFmt w:val="bullet"/>
      <w:lvlText w:val="o"/>
      <w:lvlJc w:val="left"/>
      <w:pPr>
        <w:ind w:left="5760" w:hanging="360"/>
      </w:pPr>
      <w:rPr>
        <w:rFonts w:ascii="Courier New" w:hAnsi="Courier New" w:cs="Courier New" w:hint="default"/>
      </w:rPr>
    </w:lvl>
    <w:lvl w:ilvl="8" w:tplc="EC646BAE"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30"/>
  </w:num>
  <w:num w:numId="13">
    <w:abstractNumId w:val="21"/>
  </w:num>
  <w:num w:numId="14">
    <w:abstractNumId w:val="18"/>
  </w:num>
  <w:num w:numId="15">
    <w:abstractNumId w:val="14"/>
  </w:num>
  <w:num w:numId="16">
    <w:abstractNumId w:val="25"/>
  </w:num>
  <w:num w:numId="17">
    <w:abstractNumId w:val="29"/>
  </w:num>
  <w:num w:numId="18">
    <w:abstractNumId w:val="23"/>
  </w:num>
  <w:num w:numId="19">
    <w:abstractNumId w:val="15"/>
  </w:num>
  <w:num w:numId="20">
    <w:abstractNumId w:val="20"/>
    <w:lvlOverride w:ilvl="0">
      <w:startOverride w:val="1"/>
    </w:lvlOverride>
  </w:num>
  <w:num w:numId="21">
    <w:abstractNumId w:val="28"/>
  </w:num>
  <w:num w:numId="22">
    <w:abstractNumId w:val="16"/>
  </w:num>
  <w:num w:numId="23">
    <w:abstractNumId w:val="24"/>
  </w:num>
  <w:num w:numId="24">
    <w:abstractNumId w:val="27"/>
  </w:num>
  <w:num w:numId="25">
    <w:abstractNumId w:val="17"/>
  </w:num>
  <w:num w:numId="26">
    <w:abstractNumId w:val="31"/>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proofState w:spelling="clean" w:grammar="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uildingBlockITU" w:val="Building Blocks ITU.dotx"/>
  </w:docVars>
  <w:rsids>
    <w:rsidRoot w:val="00B77903"/>
    <w:rsid w:val="0002251A"/>
    <w:rsid w:val="00027105"/>
    <w:rsid w:val="00030D9E"/>
    <w:rsid w:val="000B327F"/>
    <w:rsid w:val="0010402A"/>
    <w:rsid w:val="00146074"/>
    <w:rsid w:val="00147049"/>
    <w:rsid w:val="00147DC2"/>
    <w:rsid w:val="001831C8"/>
    <w:rsid w:val="001F71EB"/>
    <w:rsid w:val="00200E10"/>
    <w:rsid w:val="002422DE"/>
    <w:rsid w:val="002B0C06"/>
    <w:rsid w:val="002D7F36"/>
    <w:rsid w:val="00326BC2"/>
    <w:rsid w:val="00366A98"/>
    <w:rsid w:val="00395415"/>
    <w:rsid w:val="00397D52"/>
    <w:rsid w:val="00432518"/>
    <w:rsid w:val="0044383A"/>
    <w:rsid w:val="0047148F"/>
    <w:rsid w:val="004767BA"/>
    <w:rsid w:val="0049202A"/>
    <w:rsid w:val="00496358"/>
    <w:rsid w:val="004B1645"/>
    <w:rsid w:val="004B519F"/>
    <w:rsid w:val="004C1834"/>
    <w:rsid w:val="00532AC9"/>
    <w:rsid w:val="005D2F64"/>
    <w:rsid w:val="00603A46"/>
    <w:rsid w:val="006B4161"/>
    <w:rsid w:val="006C079A"/>
    <w:rsid w:val="006E6E53"/>
    <w:rsid w:val="00704255"/>
    <w:rsid w:val="00706A15"/>
    <w:rsid w:val="007307FA"/>
    <w:rsid w:val="00744E18"/>
    <w:rsid w:val="007534AF"/>
    <w:rsid w:val="007666AF"/>
    <w:rsid w:val="00770B4B"/>
    <w:rsid w:val="007A0F86"/>
    <w:rsid w:val="007F2DE3"/>
    <w:rsid w:val="00856F45"/>
    <w:rsid w:val="0086328A"/>
    <w:rsid w:val="00881DD6"/>
    <w:rsid w:val="008B02D7"/>
    <w:rsid w:val="008E46B3"/>
    <w:rsid w:val="00905191"/>
    <w:rsid w:val="009154D6"/>
    <w:rsid w:val="009260C3"/>
    <w:rsid w:val="00926B72"/>
    <w:rsid w:val="00933761"/>
    <w:rsid w:val="009A0C0B"/>
    <w:rsid w:val="009B14E1"/>
    <w:rsid w:val="009C47F8"/>
    <w:rsid w:val="009D5A68"/>
    <w:rsid w:val="00A36844"/>
    <w:rsid w:val="00A53219"/>
    <w:rsid w:val="00A61ACC"/>
    <w:rsid w:val="00A73081"/>
    <w:rsid w:val="00AC6DD0"/>
    <w:rsid w:val="00AD50C6"/>
    <w:rsid w:val="00AD7835"/>
    <w:rsid w:val="00AF7BF7"/>
    <w:rsid w:val="00B107FB"/>
    <w:rsid w:val="00B11E7F"/>
    <w:rsid w:val="00B15E37"/>
    <w:rsid w:val="00B243F9"/>
    <w:rsid w:val="00B66562"/>
    <w:rsid w:val="00B77903"/>
    <w:rsid w:val="00BD6B9A"/>
    <w:rsid w:val="00C014E6"/>
    <w:rsid w:val="00C136F9"/>
    <w:rsid w:val="00C3255E"/>
    <w:rsid w:val="00C461F9"/>
    <w:rsid w:val="00CE4C2E"/>
    <w:rsid w:val="00D15BB1"/>
    <w:rsid w:val="00D308FA"/>
    <w:rsid w:val="00D46676"/>
    <w:rsid w:val="00D72C98"/>
    <w:rsid w:val="00D7564F"/>
    <w:rsid w:val="00DF0135"/>
    <w:rsid w:val="00E02C00"/>
    <w:rsid w:val="00E264B1"/>
    <w:rsid w:val="00E40C40"/>
    <w:rsid w:val="00E56D18"/>
    <w:rsid w:val="00E760ED"/>
    <w:rsid w:val="00EA3A02"/>
    <w:rsid w:val="00EC39D2"/>
    <w:rsid w:val="00EC75F6"/>
    <w:rsid w:val="00F40B4E"/>
    <w:rsid w:val="00F82D72"/>
    <w:rsid w:val="00F86914"/>
    <w:rsid w:val="00FA1D11"/>
    <w:rsid w:val="00FC237A"/>
    <w:rsid w:val="00FC2659"/>
    <w:rsid w:val="00FC44AB"/>
    <w:rsid w:val="00FF51A7"/>
    <w:rsid w:val="00FF67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D802FE91-2437-4BEC-B2FC-D7DDA56F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semiHidden="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B327F"/>
    <w:rPr>
      <w:rFonts w:eastAsia="SimSun" w:cs="Traditional Arabic"/>
      <w:szCs w:val="30"/>
      <w:lang w:eastAsia="en-US"/>
    </w:rPr>
  </w:style>
  <w:style w:type="paragraph" w:styleId="Heading1">
    <w:name w:val="heading 1"/>
    <w:basedOn w:val="Normal"/>
    <w:next w:val="Normal"/>
    <w:link w:val="Heading1Char"/>
    <w:uiPriority w:val="99"/>
    <w:semiHidden/>
    <w:qFormat/>
    <w:rsid w:val="00603A46"/>
    <w:pPr>
      <w:keepNext/>
      <w:keepLines/>
      <w:spacing w:before="600" w:line="320" w:lineRule="exact"/>
      <w:ind w:left="794" w:hanging="794"/>
      <w:outlineLvl w:val="0"/>
    </w:pPr>
    <w:rPr>
      <w:b/>
      <w:sz w:val="24"/>
    </w:rPr>
  </w:style>
  <w:style w:type="paragraph" w:styleId="Heading2">
    <w:name w:val="heading 2"/>
    <w:basedOn w:val="Heading1"/>
    <w:next w:val="Normal"/>
    <w:link w:val="Heading2Char"/>
    <w:uiPriority w:val="99"/>
    <w:semiHidden/>
    <w:qFormat/>
    <w:rsid w:val="00603A46"/>
    <w:pPr>
      <w:spacing w:before="360"/>
      <w:outlineLvl w:val="1"/>
    </w:pPr>
  </w:style>
  <w:style w:type="paragraph" w:styleId="Heading3">
    <w:name w:val="heading 3"/>
    <w:basedOn w:val="Heading1"/>
    <w:next w:val="Normal"/>
    <w:link w:val="Heading3Char"/>
    <w:uiPriority w:val="99"/>
    <w:semiHidden/>
    <w:qFormat/>
    <w:rsid w:val="00603A46"/>
    <w:pPr>
      <w:spacing w:before="240"/>
      <w:outlineLvl w:val="2"/>
    </w:pPr>
  </w:style>
  <w:style w:type="paragraph" w:styleId="Heading4">
    <w:name w:val="heading 4"/>
    <w:basedOn w:val="Heading3"/>
    <w:next w:val="Normal"/>
    <w:link w:val="Heading4Char"/>
    <w:uiPriority w:val="99"/>
    <w:semiHidden/>
    <w:qFormat/>
    <w:rsid w:val="00603A46"/>
    <w:pPr>
      <w:tabs>
        <w:tab w:val="left" w:pos="1021"/>
      </w:tabs>
      <w:ind w:left="1021" w:hanging="1021"/>
      <w:outlineLvl w:val="3"/>
    </w:pPr>
  </w:style>
  <w:style w:type="paragraph" w:styleId="Heading5">
    <w:name w:val="heading 5"/>
    <w:basedOn w:val="Heading4"/>
    <w:next w:val="Normal"/>
    <w:link w:val="Heading5Char"/>
    <w:uiPriority w:val="99"/>
    <w:semiHidden/>
    <w:qFormat/>
    <w:rsid w:val="00603A46"/>
    <w:pPr>
      <w:outlineLvl w:val="4"/>
    </w:pPr>
  </w:style>
  <w:style w:type="paragraph" w:styleId="Heading6">
    <w:name w:val="heading 6"/>
    <w:basedOn w:val="Heading4"/>
    <w:next w:val="Normal"/>
    <w:link w:val="Heading6Char"/>
    <w:uiPriority w:val="99"/>
    <w:semiHidden/>
    <w:qFormat/>
    <w:rsid w:val="00603A46"/>
    <w:pPr>
      <w:tabs>
        <w:tab w:val="clear" w:pos="1021"/>
      </w:tabs>
      <w:ind w:left="1588" w:hanging="1588"/>
      <w:outlineLvl w:val="5"/>
    </w:pPr>
  </w:style>
  <w:style w:type="paragraph" w:styleId="Heading7">
    <w:name w:val="heading 7"/>
    <w:basedOn w:val="Heading6"/>
    <w:next w:val="Normal"/>
    <w:link w:val="Heading7Char"/>
    <w:uiPriority w:val="99"/>
    <w:semiHidden/>
    <w:qFormat/>
    <w:rsid w:val="00603A46"/>
    <w:pPr>
      <w:outlineLvl w:val="6"/>
    </w:pPr>
  </w:style>
  <w:style w:type="paragraph" w:styleId="Heading8">
    <w:name w:val="heading 8"/>
    <w:basedOn w:val="Heading6"/>
    <w:next w:val="Normal"/>
    <w:link w:val="Heading8Char"/>
    <w:uiPriority w:val="99"/>
    <w:semiHidden/>
    <w:qFormat/>
    <w:rsid w:val="00603A46"/>
    <w:pPr>
      <w:outlineLvl w:val="7"/>
    </w:pPr>
  </w:style>
  <w:style w:type="paragraph" w:styleId="Heading9">
    <w:name w:val="heading 9"/>
    <w:basedOn w:val="Heading6"/>
    <w:next w:val="Normal"/>
    <w:link w:val="Heading9Char"/>
    <w:uiPriority w:val="99"/>
    <w:semiHidden/>
    <w:qFormat/>
    <w:rsid w:val="00603A4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locked/>
    <w:rsid w:val="00856F45"/>
    <w:rPr>
      <w:rFonts w:eastAsia="SimSun" w:cs="Traditional Arabic"/>
      <w:b/>
      <w:sz w:val="24"/>
      <w:szCs w:val="30"/>
      <w:lang w:eastAsia="en-US"/>
    </w:rPr>
  </w:style>
  <w:style w:type="character" w:customStyle="1" w:styleId="Heading2Char">
    <w:name w:val="Heading 2 Char"/>
    <w:basedOn w:val="DefaultParagraphFont"/>
    <w:link w:val="Heading2"/>
    <w:uiPriority w:val="99"/>
    <w:semiHidden/>
    <w:locked/>
    <w:rsid w:val="00856F45"/>
    <w:rPr>
      <w:rFonts w:eastAsia="SimSun" w:cs="Traditional Arabic"/>
      <w:b/>
      <w:sz w:val="24"/>
      <w:szCs w:val="30"/>
      <w:lang w:eastAsia="en-US"/>
    </w:rPr>
  </w:style>
  <w:style w:type="character" w:customStyle="1" w:styleId="Heading3Char">
    <w:name w:val="Heading 3 Char"/>
    <w:basedOn w:val="DefaultParagraphFont"/>
    <w:link w:val="Heading3"/>
    <w:uiPriority w:val="99"/>
    <w:semiHidden/>
    <w:locked/>
    <w:rsid w:val="00856F45"/>
    <w:rPr>
      <w:rFonts w:eastAsia="SimSun" w:cs="Traditional Arabic"/>
      <w:b/>
      <w:sz w:val="24"/>
      <w:szCs w:val="30"/>
      <w:lang w:eastAsia="en-US"/>
    </w:rPr>
  </w:style>
  <w:style w:type="character" w:customStyle="1" w:styleId="Heading4Char">
    <w:name w:val="Heading 4 Char"/>
    <w:basedOn w:val="DefaultParagraphFont"/>
    <w:link w:val="Heading4"/>
    <w:uiPriority w:val="99"/>
    <w:semiHidden/>
    <w:locked/>
    <w:rsid w:val="00856F45"/>
    <w:rPr>
      <w:rFonts w:eastAsia="SimSun" w:cs="Traditional Arabic"/>
      <w:b/>
      <w:sz w:val="24"/>
      <w:szCs w:val="30"/>
      <w:lang w:eastAsia="en-US"/>
    </w:rPr>
  </w:style>
  <w:style w:type="character" w:customStyle="1" w:styleId="Heading5Char">
    <w:name w:val="Heading 5 Char"/>
    <w:basedOn w:val="DefaultParagraphFont"/>
    <w:link w:val="Heading5"/>
    <w:uiPriority w:val="99"/>
    <w:semiHidden/>
    <w:locked/>
    <w:rsid w:val="00856F45"/>
    <w:rPr>
      <w:rFonts w:eastAsia="SimSun" w:cs="Traditional Arabic"/>
      <w:b/>
      <w:sz w:val="24"/>
      <w:szCs w:val="30"/>
      <w:lang w:eastAsia="en-US"/>
    </w:rPr>
  </w:style>
  <w:style w:type="character" w:customStyle="1" w:styleId="Heading6Char">
    <w:name w:val="Heading 6 Char"/>
    <w:basedOn w:val="DefaultParagraphFont"/>
    <w:link w:val="Heading6"/>
    <w:uiPriority w:val="99"/>
    <w:semiHidden/>
    <w:locked/>
    <w:rsid w:val="00856F45"/>
    <w:rPr>
      <w:rFonts w:eastAsia="SimSun" w:cs="Traditional Arabic"/>
      <w:b/>
      <w:sz w:val="24"/>
      <w:szCs w:val="30"/>
      <w:lang w:eastAsia="en-US"/>
    </w:rPr>
  </w:style>
  <w:style w:type="character" w:customStyle="1" w:styleId="Heading7Char">
    <w:name w:val="Heading 7 Char"/>
    <w:basedOn w:val="DefaultParagraphFont"/>
    <w:link w:val="Heading7"/>
    <w:uiPriority w:val="99"/>
    <w:semiHidden/>
    <w:locked/>
    <w:rsid w:val="00856F45"/>
    <w:rPr>
      <w:rFonts w:eastAsia="SimSun" w:cs="Traditional Arabic"/>
      <w:b/>
      <w:sz w:val="24"/>
      <w:szCs w:val="30"/>
      <w:lang w:eastAsia="en-US"/>
    </w:rPr>
  </w:style>
  <w:style w:type="character" w:customStyle="1" w:styleId="Heading8Char">
    <w:name w:val="Heading 8 Char"/>
    <w:basedOn w:val="DefaultParagraphFont"/>
    <w:link w:val="Heading8"/>
    <w:uiPriority w:val="99"/>
    <w:semiHidden/>
    <w:locked/>
    <w:rsid w:val="00856F45"/>
    <w:rPr>
      <w:rFonts w:eastAsia="SimSun" w:cs="Traditional Arabic"/>
      <w:b/>
      <w:sz w:val="24"/>
      <w:szCs w:val="30"/>
      <w:lang w:eastAsia="en-US"/>
    </w:rPr>
  </w:style>
  <w:style w:type="character" w:customStyle="1" w:styleId="Heading9Char">
    <w:name w:val="Heading 9 Char"/>
    <w:basedOn w:val="DefaultParagraphFont"/>
    <w:link w:val="Heading9"/>
    <w:uiPriority w:val="99"/>
    <w:semiHidden/>
    <w:locked/>
    <w:rsid w:val="00856F45"/>
    <w:rPr>
      <w:rFonts w:eastAsia="SimSun" w:cs="Traditional Arabic"/>
      <w:b/>
      <w:sz w:val="24"/>
      <w:szCs w:val="30"/>
      <w:lang w:eastAsia="en-US"/>
    </w:rPr>
  </w:style>
  <w:style w:type="paragraph" w:styleId="TOC8">
    <w:name w:val="toc 8"/>
    <w:basedOn w:val="TOC4"/>
    <w:uiPriority w:val="99"/>
    <w:semiHidden/>
    <w:rsid w:val="00603A46"/>
  </w:style>
  <w:style w:type="paragraph" w:styleId="TOC4">
    <w:name w:val="toc 4"/>
    <w:basedOn w:val="TOC3"/>
    <w:uiPriority w:val="99"/>
    <w:semiHidden/>
    <w:rsid w:val="00603A46"/>
  </w:style>
  <w:style w:type="paragraph" w:styleId="TOC3">
    <w:name w:val="toc 3"/>
    <w:basedOn w:val="TOC2"/>
    <w:uiPriority w:val="99"/>
    <w:semiHidden/>
    <w:rsid w:val="00603A46"/>
  </w:style>
  <w:style w:type="paragraph" w:styleId="TOC2">
    <w:name w:val="toc 2"/>
    <w:basedOn w:val="TOC1"/>
    <w:uiPriority w:val="99"/>
    <w:semiHidden/>
    <w:rsid w:val="00603A46"/>
    <w:pPr>
      <w:spacing w:before="80"/>
      <w:ind w:left="1531" w:hanging="851"/>
    </w:pPr>
  </w:style>
  <w:style w:type="paragraph" w:styleId="TOC1">
    <w:name w:val="toc 1"/>
    <w:basedOn w:val="Normal"/>
    <w:uiPriority w:val="99"/>
    <w:semiHidden/>
    <w:rsid w:val="00603A46"/>
    <w:pPr>
      <w:tabs>
        <w:tab w:val="left" w:pos="964"/>
        <w:tab w:val="left" w:leader="dot" w:pos="8789"/>
        <w:tab w:val="right" w:pos="9639"/>
      </w:tabs>
      <w:ind w:left="680" w:right="851" w:hanging="680"/>
    </w:pPr>
  </w:style>
  <w:style w:type="paragraph" w:styleId="TOC7">
    <w:name w:val="toc 7"/>
    <w:basedOn w:val="TOC4"/>
    <w:uiPriority w:val="99"/>
    <w:semiHidden/>
    <w:rsid w:val="00603A46"/>
  </w:style>
  <w:style w:type="paragraph" w:styleId="TOC6">
    <w:name w:val="toc 6"/>
    <w:basedOn w:val="TOC4"/>
    <w:uiPriority w:val="99"/>
    <w:semiHidden/>
    <w:rsid w:val="00603A46"/>
  </w:style>
  <w:style w:type="paragraph" w:styleId="TOC5">
    <w:name w:val="toc 5"/>
    <w:basedOn w:val="TOC4"/>
    <w:semiHidden/>
    <w:rsid w:val="00603A46"/>
  </w:style>
  <w:style w:type="paragraph" w:customStyle="1" w:styleId="Note">
    <w:name w:val="Note"/>
    <w:basedOn w:val="Normal"/>
    <w:uiPriority w:val="99"/>
    <w:semiHidden/>
    <w:rsid w:val="00603A46"/>
    <w:pPr>
      <w:spacing w:before="80" w:line="240" w:lineRule="exact"/>
    </w:pPr>
    <w:rPr>
      <w:sz w:val="20"/>
    </w:rPr>
  </w:style>
  <w:style w:type="paragraph" w:customStyle="1" w:styleId="toc0">
    <w:name w:val="toc 0"/>
    <w:basedOn w:val="Normal"/>
    <w:next w:val="TOC1"/>
    <w:uiPriority w:val="99"/>
    <w:semiHidden/>
    <w:rsid w:val="00603A46"/>
    <w:pPr>
      <w:keepLines/>
      <w:tabs>
        <w:tab w:val="right" w:pos="9639"/>
      </w:tabs>
    </w:pPr>
    <w:rPr>
      <w:b/>
    </w:rPr>
  </w:style>
  <w:style w:type="paragraph" w:styleId="TOC9">
    <w:name w:val="toc 9"/>
    <w:basedOn w:val="TOC3"/>
    <w:uiPriority w:val="99"/>
    <w:semiHidden/>
    <w:rsid w:val="00603A46"/>
  </w:style>
  <w:style w:type="character" w:customStyle="1" w:styleId="BDTName">
    <w:name w:val="BDT_Name"/>
    <w:basedOn w:val="DefaultParagraphFont"/>
    <w:uiPriority w:val="99"/>
    <w:rsid w:val="00603A46"/>
    <w:rPr>
      <w:rFonts w:cs="Times New Roman"/>
      <w:b/>
      <w:color w:val="808080"/>
      <w:sz w:val="28"/>
      <w:lang w:val="es-ES"/>
    </w:rPr>
  </w:style>
  <w:style w:type="paragraph" w:customStyle="1" w:styleId="Normalaftertitle">
    <w:name w:val="Normal_after_title"/>
    <w:basedOn w:val="Normal"/>
    <w:next w:val="Normal"/>
    <w:uiPriority w:val="99"/>
    <w:semiHidden/>
    <w:rsid w:val="00603A46"/>
    <w:pPr>
      <w:spacing w:before="400"/>
    </w:pPr>
  </w:style>
  <w:style w:type="character" w:styleId="PageNumber">
    <w:name w:val="page number"/>
    <w:basedOn w:val="DefaultParagraphFont"/>
    <w:semiHidden/>
    <w:rsid w:val="00603A46"/>
    <w:rPr>
      <w:rFonts w:cs="Times New Roman"/>
    </w:rPr>
  </w:style>
  <w:style w:type="paragraph" w:customStyle="1" w:styleId="Reftitle">
    <w:name w:val="Ref_title"/>
    <w:basedOn w:val="Normal"/>
    <w:next w:val="Reftext"/>
    <w:uiPriority w:val="99"/>
    <w:semiHidden/>
    <w:rsid w:val="00603A46"/>
    <w:pPr>
      <w:spacing w:before="480"/>
      <w:jc w:val="center"/>
    </w:pPr>
    <w:rPr>
      <w:b/>
    </w:rPr>
  </w:style>
  <w:style w:type="paragraph" w:customStyle="1" w:styleId="Reftext">
    <w:name w:val="Ref_text"/>
    <w:basedOn w:val="Normal"/>
    <w:uiPriority w:val="99"/>
    <w:semiHidden/>
    <w:rsid w:val="00603A46"/>
    <w:pPr>
      <w:ind w:left="794" w:hanging="794"/>
    </w:pPr>
  </w:style>
  <w:style w:type="paragraph" w:customStyle="1" w:styleId="PartNo">
    <w:name w:val="Part_No"/>
    <w:basedOn w:val="Normal"/>
    <w:next w:val="Partref"/>
    <w:uiPriority w:val="99"/>
    <w:semiHidden/>
    <w:rsid w:val="00603A46"/>
    <w:pPr>
      <w:keepNext/>
      <w:keepLines/>
      <w:spacing w:before="480" w:after="80"/>
    </w:pPr>
    <w:rPr>
      <w:caps/>
      <w:sz w:val="24"/>
    </w:rPr>
  </w:style>
  <w:style w:type="paragraph" w:customStyle="1" w:styleId="Partref">
    <w:name w:val="Part_ref"/>
    <w:basedOn w:val="Normal"/>
    <w:next w:val="Parttitle"/>
    <w:uiPriority w:val="99"/>
    <w:semiHidden/>
    <w:rsid w:val="00603A46"/>
    <w:pPr>
      <w:keepNext/>
      <w:keepLines/>
      <w:spacing w:before="280"/>
      <w:jc w:val="center"/>
    </w:pPr>
  </w:style>
  <w:style w:type="paragraph" w:customStyle="1" w:styleId="Parttitle">
    <w:name w:val="Part_title"/>
    <w:basedOn w:val="Normal"/>
    <w:next w:val="Normalaftertitle"/>
    <w:uiPriority w:val="99"/>
    <w:semiHidden/>
    <w:rsid w:val="00603A46"/>
    <w:pPr>
      <w:keepNext/>
      <w:keepLines/>
      <w:spacing w:before="240" w:after="280" w:line="320" w:lineRule="exact"/>
      <w:jc w:val="center"/>
    </w:pPr>
    <w:rPr>
      <w:b/>
      <w:sz w:val="24"/>
    </w:rPr>
  </w:style>
  <w:style w:type="paragraph" w:customStyle="1" w:styleId="Recdate">
    <w:name w:val="Rec_date"/>
    <w:basedOn w:val="Normal"/>
    <w:next w:val="Normalaftertitle"/>
    <w:uiPriority w:val="99"/>
    <w:semiHidden/>
    <w:rsid w:val="00603A46"/>
    <w:pPr>
      <w:keepNext/>
      <w:keepLines/>
      <w:jc w:val="right"/>
    </w:pPr>
    <w:rPr>
      <w:i/>
    </w:rPr>
  </w:style>
  <w:style w:type="paragraph" w:customStyle="1" w:styleId="Questiondate">
    <w:name w:val="Question_date"/>
    <w:basedOn w:val="Recdate"/>
    <w:next w:val="Normalaftertitle"/>
    <w:uiPriority w:val="99"/>
    <w:semiHidden/>
    <w:rsid w:val="00603A46"/>
  </w:style>
  <w:style w:type="paragraph" w:customStyle="1" w:styleId="RecNo">
    <w:name w:val="Rec_No"/>
    <w:basedOn w:val="Normal"/>
    <w:next w:val="Rectitle"/>
    <w:uiPriority w:val="99"/>
    <w:semiHidden/>
    <w:rsid w:val="00603A46"/>
    <w:pPr>
      <w:keepNext/>
      <w:keepLines/>
    </w:pPr>
    <w:rPr>
      <w:b/>
      <w:sz w:val="28"/>
    </w:rPr>
  </w:style>
  <w:style w:type="paragraph" w:customStyle="1" w:styleId="Rectitle">
    <w:name w:val="Rec_title"/>
    <w:basedOn w:val="Normal"/>
    <w:next w:val="Normalaftertitle"/>
    <w:uiPriority w:val="99"/>
    <w:semiHidden/>
    <w:rsid w:val="00603A46"/>
    <w:pPr>
      <w:keepNext/>
      <w:keepLines/>
      <w:spacing w:before="360"/>
      <w:jc w:val="center"/>
    </w:pPr>
    <w:rPr>
      <w:b/>
      <w:sz w:val="28"/>
    </w:rPr>
  </w:style>
  <w:style w:type="paragraph" w:customStyle="1" w:styleId="QuestionNo">
    <w:name w:val="Question_No"/>
    <w:basedOn w:val="RecNo"/>
    <w:next w:val="Questiontitle"/>
    <w:uiPriority w:val="99"/>
    <w:semiHidden/>
    <w:rsid w:val="00603A46"/>
  </w:style>
  <w:style w:type="paragraph" w:customStyle="1" w:styleId="Questiontitle">
    <w:name w:val="Question_title"/>
    <w:basedOn w:val="Rectitle"/>
    <w:next w:val="Questionref"/>
    <w:uiPriority w:val="99"/>
    <w:semiHidden/>
    <w:rsid w:val="00603A46"/>
  </w:style>
  <w:style w:type="paragraph" w:customStyle="1" w:styleId="Questionref">
    <w:name w:val="Question_ref"/>
    <w:basedOn w:val="Recref"/>
    <w:next w:val="Questiondate"/>
    <w:uiPriority w:val="99"/>
    <w:semiHidden/>
    <w:rsid w:val="00603A46"/>
  </w:style>
  <w:style w:type="paragraph" w:customStyle="1" w:styleId="Recref">
    <w:name w:val="Rec_ref"/>
    <w:basedOn w:val="Normal"/>
    <w:next w:val="Recdate"/>
    <w:uiPriority w:val="99"/>
    <w:semiHidden/>
    <w:rsid w:val="00603A46"/>
    <w:pPr>
      <w:keepNext/>
      <w:keepLines/>
      <w:jc w:val="center"/>
    </w:pPr>
    <w:rPr>
      <w:i/>
    </w:rPr>
  </w:style>
  <w:style w:type="paragraph" w:customStyle="1" w:styleId="Repdate">
    <w:name w:val="Rep_date"/>
    <w:basedOn w:val="Recdate"/>
    <w:next w:val="Normalaftertitle"/>
    <w:uiPriority w:val="99"/>
    <w:semiHidden/>
    <w:rsid w:val="00603A46"/>
  </w:style>
  <w:style w:type="paragraph" w:customStyle="1" w:styleId="RepNo">
    <w:name w:val="Rep_No"/>
    <w:basedOn w:val="RecNo"/>
    <w:next w:val="Reptitle"/>
    <w:uiPriority w:val="99"/>
    <w:semiHidden/>
    <w:rsid w:val="00603A46"/>
  </w:style>
  <w:style w:type="paragraph" w:customStyle="1" w:styleId="Reptitle">
    <w:name w:val="Rep_title"/>
    <w:basedOn w:val="Rectitle"/>
    <w:next w:val="Repref"/>
    <w:uiPriority w:val="99"/>
    <w:semiHidden/>
    <w:rsid w:val="00603A46"/>
  </w:style>
  <w:style w:type="paragraph" w:customStyle="1" w:styleId="Repref">
    <w:name w:val="Rep_ref"/>
    <w:basedOn w:val="Recref"/>
    <w:next w:val="Repdate"/>
    <w:uiPriority w:val="99"/>
    <w:semiHidden/>
    <w:rsid w:val="00603A46"/>
  </w:style>
  <w:style w:type="paragraph" w:customStyle="1" w:styleId="Resdate">
    <w:name w:val="Res_date"/>
    <w:basedOn w:val="Recdate"/>
    <w:next w:val="Normalaftertitle"/>
    <w:uiPriority w:val="99"/>
    <w:semiHidden/>
    <w:rsid w:val="00603A46"/>
  </w:style>
  <w:style w:type="paragraph" w:customStyle="1" w:styleId="ResNo">
    <w:name w:val="Res_No"/>
    <w:basedOn w:val="RecNo"/>
    <w:next w:val="Restitle"/>
    <w:uiPriority w:val="99"/>
    <w:semiHidden/>
    <w:rsid w:val="00603A46"/>
    <w:pPr>
      <w:jc w:val="center"/>
    </w:pPr>
    <w:rPr>
      <w:b w:val="0"/>
      <w:caps/>
    </w:rPr>
  </w:style>
  <w:style w:type="paragraph" w:customStyle="1" w:styleId="Restitle">
    <w:name w:val="Res_title"/>
    <w:basedOn w:val="Rectitle"/>
    <w:next w:val="Resref"/>
    <w:uiPriority w:val="99"/>
    <w:semiHidden/>
    <w:rsid w:val="00603A46"/>
  </w:style>
  <w:style w:type="paragraph" w:customStyle="1" w:styleId="Resref">
    <w:name w:val="Res_ref"/>
    <w:basedOn w:val="Recref"/>
    <w:next w:val="Resdate"/>
    <w:uiPriority w:val="99"/>
    <w:semiHidden/>
    <w:rsid w:val="00603A46"/>
  </w:style>
  <w:style w:type="paragraph" w:customStyle="1" w:styleId="SectionNo">
    <w:name w:val="Section_No"/>
    <w:basedOn w:val="Normal"/>
    <w:next w:val="Sectiontitle"/>
    <w:uiPriority w:val="99"/>
    <w:semiHidden/>
    <w:rsid w:val="00603A46"/>
    <w:pPr>
      <w:keepNext/>
      <w:keepLines/>
      <w:spacing w:before="720" w:line="320" w:lineRule="exact"/>
      <w:jc w:val="center"/>
    </w:pPr>
    <w:rPr>
      <w:caps/>
      <w:sz w:val="28"/>
    </w:rPr>
  </w:style>
  <w:style w:type="paragraph" w:customStyle="1" w:styleId="Sectiontitle">
    <w:name w:val="Section_title"/>
    <w:basedOn w:val="Normal"/>
    <w:next w:val="Normalaftertitle"/>
    <w:uiPriority w:val="99"/>
    <w:semiHidden/>
    <w:rsid w:val="00603A46"/>
    <w:pPr>
      <w:keepNext/>
      <w:keepLines/>
      <w:spacing w:before="360" w:after="120" w:line="320" w:lineRule="exact"/>
      <w:jc w:val="center"/>
    </w:pPr>
    <w:rPr>
      <w:b/>
      <w:sz w:val="28"/>
    </w:rPr>
  </w:style>
  <w:style w:type="paragraph" w:customStyle="1" w:styleId="Source">
    <w:name w:val="Source"/>
    <w:basedOn w:val="Normal"/>
    <w:next w:val="Normalaftertitle"/>
    <w:uiPriority w:val="99"/>
    <w:semiHidden/>
    <w:rsid w:val="00603A46"/>
    <w:pPr>
      <w:spacing w:before="840" w:after="200"/>
      <w:jc w:val="center"/>
    </w:pPr>
    <w:rPr>
      <w:b/>
      <w:sz w:val="28"/>
    </w:rPr>
  </w:style>
  <w:style w:type="paragraph" w:customStyle="1" w:styleId="SpecialFooter">
    <w:name w:val="Special Footer"/>
    <w:basedOn w:val="Normal"/>
    <w:uiPriority w:val="99"/>
    <w:semiHidden/>
    <w:rsid w:val="00603A46"/>
    <w:pPr>
      <w:tabs>
        <w:tab w:val="left" w:pos="567"/>
        <w:tab w:val="left" w:pos="1134"/>
        <w:tab w:val="left" w:pos="1701"/>
        <w:tab w:val="left" w:pos="2268"/>
        <w:tab w:val="left" w:pos="2835"/>
        <w:tab w:val="left" w:pos="5954"/>
        <w:tab w:val="right" w:pos="9639"/>
      </w:tabs>
    </w:pPr>
    <w:rPr>
      <w:sz w:val="16"/>
    </w:rPr>
  </w:style>
  <w:style w:type="paragraph" w:customStyle="1" w:styleId="Tablehead">
    <w:name w:val="Table_head"/>
    <w:basedOn w:val="Normal"/>
    <w:next w:val="Tabletext"/>
    <w:uiPriority w:val="99"/>
    <w:semiHidden/>
    <w:rsid w:val="00603A46"/>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Tablelegend">
    <w:name w:val="Table_legend"/>
    <w:basedOn w:val="Normal"/>
    <w:uiPriority w:val="99"/>
    <w:semiHidden/>
    <w:rsid w:val="00603A46"/>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Title"/>
    <w:basedOn w:val="Normal"/>
    <w:next w:val="Tablehead"/>
    <w:uiPriority w:val="99"/>
    <w:semiHidden/>
    <w:rsid w:val="00603A46"/>
    <w:pPr>
      <w:keepNext/>
      <w:keepLines/>
      <w:spacing w:before="360" w:after="120" w:line="240" w:lineRule="exact"/>
      <w:jc w:val="center"/>
    </w:pPr>
    <w:rPr>
      <w:b/>
      <w:sz w:val="20"/>
    </w:rPr>
  </w:style>
  <w:style w:type="paragraph" w:customStyle="1" w:styleId="Title1">
    <w:name w:val="Title 1"/>
    <w:basedOn w:val="Source"/>
    <w:next w:val="Title2"/>
    <w:uiPriority w:val="99"/>
    <w:semiHidden/>
    <w:rsid w:val="00603A46"/>
    <w:pPr>
      <w:tabs>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semiHidden/>
    <w:rsid w:val="00603A46"/>
  </w:style>
  <w:style w:type="paragraph" w:customStyle="1" w:styleId="BDTAnnexabc-start">
    <w:name w:val="BDT_Annex_abc-start"/>
    <w:uiPriority w:val="99"/>
    <w:rsid w:val="00603A46"/>
    <w:pPr>
      <w:spacing w:before="120" w:after="120"/>
      <w:ind w:left="1763" w:right="709" w:hanging="442"/>
    </w:pPr>
    <w:rPr>
      <w:rFonts w:eastAsia="SimSun" w:cs="Times New Roman"/>
      <w:szCs w:val="19"/>
      <w:lang w:eastAsia="en-US"/>
    </w:rPr>
  </w:style>
  <w:style w:type="paragraph" w:customStyle="1" w:styleId="BDTAnnexi-ii-iii">
    <w:name w:val="BDT_Annex_i-ii-iii"/>
    <w:basedOn w:val="Normal"/>
    <w:next w:val="Normal"/>
    <w:uiPriority w:val="99"/>
    <w:rsid w:val="00603A46"/>
    <w:pPr>
      <w:spacing w:before="120" w:after="120"/>
      <w:ind w:left="2421" w:hanging="329"/>
    </w:pPr>
    <w:rPr>
      <w:rFonts w:cs="Times New Roman"/>
      <w:szCs w:val="19"/>
      <w:lang w:val="en-GB"/>
    </w:rPr>
  </w:style>
  <w:style w:type="paragraph" w:customStyle="1" w:styleId="Section1">
    <w:name w:val="Section_1"/>
    <w:basedOn w:val="Normal"/>
    <w:next w:val="Normal"/>
    <w:uiPriority w:val="99"/>
    <w:semiHidden/>
    <w:rsid w:val="00603A46"/>
    <w:pPr>
      <w:spacing w:before="624"/>
      <w:jc w:val="center"/>
    </w:pPr>
    <w:rPr>
      <w:b/>
    </w:rPr>
  </w:style>
  <w:style w:type="paragraph" w:customStyle="1" w:styleId="Section2">
    <w:name w:val="Section_2"/>
    <w:basedOn w:val="Normal"/>
    <w:next w:val="Normal"/>
    <w:uiPriority w:val="99"/>
    <w:semiHidden/>
    <w:rsid w:val="00603A46"/>
    <w:pPr>
      <w:spacing w:before="240"/>
      <w:jc w:val="center"/>
    </w:pPr>
    <w:rPr>
      <w:i/>
    </w:rPr>
  </w:style>
  <w:style w:type="paragraph" w:customStyle="1" w:styleId="NormalIndent">
    <w:name w:val="Normal_Indent"/>
    <w:basedOn w:val="Normal"/>
    <w:uiPriority w:val="99"/>
    <w:semiHidden/>
    <w:rsid w:val="00603A46"/>
    <w:pPr>
      <w:tabs>
        <w:tab w:val="left" w:pos="2693"/>
        <w:tab w:val="left" w:pos="7655"/>
      </w:tabs>
      <w:spacing w:before="120"/>
      <w:ind w:left="794"/>
    </w:pPr>
  </w:style>
  <w:style w:type="paragraph" w:customStyle="1" w:styleId="Origin">
    <w:name w:val="Origin"/>
    <w:basedOn w:val="Normal"/>
    <w:uiPriority w:val="99"/>
    <w:semiHidden/>
    <w:rsid w:val="00603A46"/>
    <w:pPr>
      <w:spacing w:before="600" w:line="312" w:lineRule="auto"/>
    </w:pPr>
    <w:rPr>
      <w:rFonts w:ascii="Arial" w:hAnsi="Arial" w:cs="Simplified Arabic"/>
      <w:b/>
      <w:color w:val="808080"/>
      <w:sz w:val="26"/>
      <w:lang w:val="en-GB"/>
    </w:rPr>
  </w:style>
  <w:style w:type="paragraph" w:customStyle="1" w:styleId="BDTAddressee">
    <w:name w:val="BDT_Addressee"/>
    <w:uiPriority w:val="99"/>
    <w:rsid w:val="00603A46"/>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Contact-Details">
    <w:name w:val="BDT_Contact-Details"/>
    <w:basedOn w:val="BDTContact"/>
    <w:uiPriority w:val="99"/>
    <w:rsid w:val="00603A46"/>
  </w:style>
  <w:style w:type="paragraph" w:customStyle="1" w:styleId="BDTDate">
    <w:name w:val="BDT_Date"/>
    <w:basedOn w:val="Normal"/>
    <w:uiPriority w:val="99"/>
    <w:rsid w:val="00603A46"/>
    <w:pPr>
      <w:spacing w:before="120" w:after="120"/>
    </w:pPr>
    <w:rPr>
      <w:rFonts w:cs="Arial"/>
    </w:rPr>
  </w:style>
  <w:style w:type="paragraph" w:customStyle="1" w:styleId="BDTEndReturn">
    <w:name w:val="BDT_EndReturn"/>
    <w:basedOn w:val="Normal"/>
    <w:uiPriority w:val="99"/>
    <w:rsid w:val="00603A46"/>
    <w:pPr>
      <w:spacing w:before="120" w:after="120"/>
    </w:pPr>
    <w:rPr>
      <w:sz w:val="20"/>
      <w:szCs w:val="16"/>
      <w:lang w:val="fr-FR"/>
    </w:rPr>
  </w:style>
  <w:style w:type="paragraph" w:customStyle="1" w:styleId="BDTLogo">
    <w:name w:val="BDT_Logo"/>
    <w:uiPriority w:val="99"/>
    <w:rsid w:val="00603A46"/>
    <w:pPr>
      <w:jc w:val="center"/>
    </w:pPr>
    <w:rPr>
      <w:rFonts w:eastAsia="SimHei" w:cs="Simplified Arabic"/>
      <w:szCs w:val="28"/>
      <w:lang w:val="en-GB" w:eastAsia="en-US"/>
    </w:rPr>
  </w:style>
  <w:style w:type="paragraph" w:customStyle="1" w:styleId="BDTOriginalSigned">
    <w:name w:val="BDT_OriginalSigned"/>
    <w:basedOn w:val="BDTNormal"/>
    <w:next w:val="BDTSignatureName"/>
    <w:uiPriority w:val="99"/>
    <w:rsid w:val="00603A46"/>
    <w:pPr>
      <w:spacing w:before="360" w:after="360"/>
    </w:pPr>
    <w:rPr>
      <w:rFonts w:cs="Times New Roman"/>
      <w:szCs w:val="24"/>
      <w:lang w:eastAsia="zh-CN"/>
    </w:rPr>
  </w:style>
  <w:style w:type="paragraph" w:customStyle="1" w:styleId="BDTSignatureName">
    <w:name w:val="BDT_SignatureName"/>
    <w:next w:val="BDTSignatureTitle"/>
    <w:uiPriority w:val="99"/>
    <w:rsid w:val="00B66562"/>
    <w:pPr>
      <w:spacing w:before="1800"/>
    </w:pPr>
    <w:rPr>
      <w:rFonts w:eastAsia="SimHei" w:cs="Simplified Arabic"/>
      <w:bCs/>
      <w:szCs w:val="19"/>
      <w:lang w:val="es-ES_tradnl" w:eastAsia="en-US"/>
    </w:rPr>
  </w:style>
  <w:style w:type="paragraph" w:customStyle="1" w:styleId="BDTVisa">
    <w:name w:val="BDT_Visa"/>
    <w:basedOn w:val="Normal"/>
    <w:uiPriority w:val="99"/>
    <w:rsid w:val="00603A46"/>
    <w:pPr>
      <w:spacing w:before="360" w:after="120"/>
      <w:ind w:left="993" w:hanging="993"/>
    </w:pPr>
    <w:rPr>
      <w:rFonts w:cs="Times New Roman"/>
      <w:szCs w:val="20"/>
      <w:lang w:val="fr-FR"/>
    </w:rPr>
  </w:style>
  <w:style w:type="paragraph" w:customStyle="1" w:styleId="BDTRef">
    <w:name w:val="BDT_Ref"/>
    <w:basedOn w:val="Normal"/>
    <w:next w:val="Normal"/>
    <w:uiPriority w:val="99"/>
    <w:rsid w:val="00603A46"/>
    <w:pPr>
      <w:spacing w:before="120" w:after="120"/>
    </w:pPr>
    <w:rPr>
      <w:lang w:val="en-GB"/>
    </w:rPr>
  </w:style>
  <w:style w:type="paragraph" w:customStyle="1" w:styleId="BDTRef-Details">
    <w:name w:val="BDT_Ref-Details"/>
    <w:basedOn w:val="BDTNormal"/>
    <w:link w:val="BDTRef-DetailsCharChar"/>
    <w:uiPriority w:val="99"/>
    <w:rsid w:val="00603A46"/>
    <w:rPr>
      <w:lang w:val="en-GB"/>
    </w:rPr>
  </w:style>
  <w:style w:type="character" w:customStyle="1" w:styleId="BDTRef-DetailsCharChar">
    <w:name w:val="BDT_Ref-Details Char Char"/>
    <w:basedOn w:val="DefaultParagraphFont"/>
    <w:link w:val="BDTRef-Details"/>
    <w:uiPriority w:val="99"/>
    <w:locked/>
    <w:rsid w:val="00603A46"/>
    <w:rPr>
      <w:rFonts w:ascii="Calibri" w:eastAsia="SimSun" w:hAnsi="Calibri" w:cs="Traditional Arabic"/>
      <w:sz w:val="30"/>
      <w:szCs w:val="30"/>
      <w:lang w:val="en-GB" w:eastAsia="en-US" w:bidi="ar-SA"/>
    </w:rPr>
  </w:style>
  <w:style w:type="paragraph" w:customStyle="1" w:styleId="BDTSeparator">
    <w:name w:val="BDT_Separator"/>
    <w:basedOn w:val="Normal"/>
    <w:uiPriority w:val="99"/>
    <w:rsid w:val="00603A46"/>
    <w:rPr>
      <w:lang w:val="en-GB"/>
    </w:rPr>
  </w:style>
  <w:style w:type="paragraph" w:customStyle="1" w:styleId="BDTSubject">
    <w:name w:val="BDT_Subject"/>
    <w:uiPriority w:val="99"/>
    <w:rsid w:val="00603A46"/>
    <w:pPr>
      <w:spacing w:after="80"/>
    </w:pPr>
    <w:rPr>
      <w:rFonts w:eastAsia="SimSun" w:cs="Traditional Arabic"/>
      <w:szCs w:val="30"/>
      <w:lang w:val="en-GB" w:eastAsia="en-US"/>
    </w:rPr>
  </w:style>
  <w:style w:type="paragraph" w:customStyle="1" w:styleId="BDTSubjectDetails">
    <w:name w:val="BDT_Subject_Details"/>
    <w:basedOn w:val="BDTSubject"/>
    <w:uiPriority w:val="99"/>
    <w:rsid w:val="00603A46"/>
    <w:pPr>
      <w:spacing w:before="40" w:after="40"/>
    </w:pPr>
  </w:style>
  <w:style w:type="character" w:styleId="FollowedHyperlink">
    <w:name w:val="FollowedHyperlink"/>
    <w:basedOn w:val="DefaultParagraphFont"/>
    <w:uiPriority w:val="99"/>
    <w:semiHidden/>
    <w:rsid w:val="00603A46"/>
    <w:rPr>
      <w:rFonts w:cs="Times New Roman"/>
      <w:color w:val="800080"/>
      <w:u w:val="single"/>
    </w:rPr>
  </w:style>
  <w:style w:type="paragraph" w:customStyle="1" w:styleId="BDTAnnexActionPlan">
    <w:name w:val="BDT_AnnexActionPlan"/>
    <w:basedOn w:val="Normal"/>
    <w:next w:val="Normal"/>
    <w:uiPriority w:val="99"/>
    <w:rsid w:val="00603A46"/>
    <w:pPr>
      <w:spacing w:before="240" w:after="120"/>
      <w:ind w:left="1321" w:hanging="550"/>
    </w:pPr>
    <w:rPr>
      <w:b/>
      <w:bCs/>
    </w:rPr>
  </w:style>
  <w:style w:type="paragraph" w:customStyle="1" w:styleId="BDTAnnexCheckBox">
    <w:name w:val="BDT_AnnexCheckBox"/>
    <w:basedOn w:val="Normal"/>
    <w:next w:val="Normal"/>
    <w:uiPriority w:val="99"/>
    <w:rsid w:val="00603A46"/>
    <w:pPr>
      <w:spacing w:before="120" w:after="120" w:line="281" w:lineRule="auto"/>
    </w:pPr>
    <w:rPr>
      <w:rFonts w:cs="Times New Roman"/>
      <w:szCs w:val="24"/>
      <w:lang w:eastAsia="zh-CN"/>
    </w:rPr>
  </w:style>
  <w:style w:type="paragraph" w:customStyle="1" w:styleId="BDTAnnexes">
    <w:name w:val="BDT_Annexes"/>
    <w:basedOn w:val="Normal"/>
    <w:next w:val="Normal"/>
    <w:uiPriority w:val="99"/>
    <w:rsid w:val="00603A46"/>
    <w:pPr>
      <w:spacing w:before="600" w:after="120"/>
    </w:pPr>
    <w:rPr>
      <w:rFonts w:cs="Times New Roman"/>
      <w:lang w:val="en-GB"/>
    </w:rPr>
  </w:style>
  <w:style w:type="paragraph" w:customStyle="1" w:styleId="BDTAnnexMain123">
    <w:name w:val="BDT_AnnexMain123"/>
    <w:basedOn w:val="Normal"/>
    <w:next w:val="Normal"/>
    <w:uiPriority w:val="99"/>
    <w:rsid w:val="00603A46"/>
    <w:pPr>
      <w:snapToGrid w:val="0"/>
      <w:spacing w:before="120" w:after="120"/>
      <w:ind w:left="1100" w:right="709" w:hanging="329"/>
    </w:pPr>
    <w:rPr>
      <w:rFonts w:cs="Times New Roman"/>
      <w:szCs w:val="19"/>
    </w:rPr>
  </w:style>
  <w:style w:type="paragraph" w:customStyle="1" w:styleId="BDTblackbullets">
    <w:name w:val="BDT_blackbullets"/>
    <w:basedOn w:val="Normal"/>
    <w:uiPriority w:val="99"/>
    <w:rsid w:val="00603A46"/>
    <w:pPr>
      <w:numPr>
        <w:ilvl w:val="3"/>
      </w:numPr>
      <w:tabs>
        <w:tab w:val="num" w:pos="2160"/>
      </w:tabs>
      <w:spacing w:before="120" w:after="120"/>
    </w:pPr>
  </w:style>
  <w:style w:type="paragraph" w:customStyle="1" w:styleId="BDTContact">
    <w:name w:val="BDT_Contact"/>
    <w:basedOn w:val="BDTNormal"/>
    <w:uiPriority w:val="99"/>
    <w:rsid w:val="00603A46"/>
    <w:pPr>
      <w:tabs>
        <w:tab w:val="left" w:pos="794"/>
        <w:tab w:val="left" w:pos="1191"/>
        <w:tab w:val="left" w:pos="1588"/>
        <w:tab w:val="left" w:pos="1985"/>
      </w:tabs>
      <w:overflowPunct w:val="0"/>
      <w:autoSpaceDE w:val="0"/>
      <w:autoSpaceDN w:val="0"/>
      <w:adjustRightInd w:val="0"/>
      <w:spacing w:before="40" w:after="40"/>
      <w:textAlignment w:val="baseline"/>
    </w:pPr>
    <w:rPr>
      <w:lang w:val="en-GB"/>
    </w:rPr>
  </w:style>
  <w:style w:type="paragraph" w:customStyle="1" w:styleId="BDTcontributionH1">
    <w:name w:val="BDT_contributionH1"/>
    <w:basedOn w:val="Normal"/>
    <w:uiPriority w:val="99"/>
    <w:rsid w:val="00603A46"/>
    <w:pPr>
      <w:spacing w:before="120" w:after="120"/>
    </w:pPr>
    <w:rPr>
      <w:rFonts w:cs="Times New Roman Bold"/>
      <w:b/>
      <w:bCs/>
    </w:rPr>
  </w:style>
  <w:style w:type="paragraph" w:customStyle="1" w:styleId="BDTcontribution-H123">
    <w:name w:val="BDT_contribution-H123"/>
    <w:basedOn w:val="Normal"/>
    <w:uiPriority w:val="99"/>
    <w:rsid w:val="00603A46"/>
    <w:pPr>
      <w:numPr>
        <w:numId w:val="11"/>
      </w:numPr>
      <w:spacing w:before="120" w:after="120"/>
    </w:pPr>
    <w:rPr>
      <w:rFonts w:eastAsia="SimHei"/>
      <w:b/>
      <w:bCs/>
    </w:rPr>
  </w:style>
  <w:style w:type="paragraph" w:customStyle="1" w:styleId="BDTcontributionStart">
    <w:name w:val="BDT_contributionStart"/>
    <w:basedOn w:val="Normal"/>
    <w:uiPriority w:val="99"/>
    <w:rsid w:val="00603A46"/>
    <w:pPr>
      <w:spacing w:before="360" w:after="120"/>
    </w:pPr>
    <w:rPr>
      <w:rFonts w:eastAsia="SimHei" w:cs="Simplified Arabic"/>
      <w:b/>
      <w:szCs w:val="28"/>
      <w:lang w:val="en-GB"/>
    </w:rPr>
  </w:style>
  <w:style w:type="paragraph" w:customStyle="1" w:styleId="BDTDistribution">
    <w:name w:val="BDT_Distribution"/>
    <w:basedOn w:val="Normal"/>
    <w:uiPriority w:val="99"/>
    <w:rsid w:val="00603A46"/>
    <w:pPr>
      <w:spacing w:before="480" w:after="120"/>
      <w:ind w:left="709" w:hanging="709"/>
    </w:pPr>
    <w:rPr>
      <w:rFonts w:cs="Times New Roman"/>
      <w:szCs w:val="20"/>
      <w:lang w:val="en-GB"/>
    </w:rPr>
  </w:style>
  <w:style w:type="paragraph" w:customStyle="1" w:styleId="BDTDistributionEmdash">
    <w:name w:val="BDT_Distribution_Emdash"/>
    <w:basedOn w:val="Normal"/>
    <w:uiPriority w:val="99"/>
    <w:rsid w:val="00603A46"/>
    <w:pPr>
      <w:numPr>
        <w:numId w:val="21"/>
      </w:numPr>
      <w:spacing w:before="120" w:after="120"/>
    </w:pPr>
    <w:rPr>
      <w:rFonts w:cs="Times New Roman"/>
      <w:szCs w:val="18"/>
      <w:lang w:eastAsia="zh-CN"/>
    </w:rPr>
  </w:style>
  <w:style w:type="paragraph" w:customStyle="1" w:styleId="BDTDocDates">
    <w:name w:val="BDT_DocDates"/>
    <w:basedOn w:val="Normal"/>
    <w:uiPriority w:val="99"/>
    <w:rsid w:val="00603A46"/>
    <w:pPr>
      <w:spacing w:before="120" w:after="120"/>
    </w:pPr>
    <w:rPr>
      <w:rFonts w:eastAsia="SimHei"/>
      <w:b/>
      <w:bCs/>
    </w:rPr>
  </w:style>
  <w:style w:type="paragraph" w:customStyle="1" w:styleId="BDTDocNo">
    <w:name w:val="BDT_DocNo"/>
    <w:basedOn w:val="Normal"/>
    <w:next w:val="Normal"/>
    <w:uiPriority w:val="99"/>
    <w:rsid w:val="00603A46"/>
    <w:pPr>
      <w:spacing w:before="120" w:after="120"/>
    </w:pPr>
    <w:rPr>
      <w:rFonts w:eastAsia="SimHei"/>
      <w:b/>
      <w:bCs/>
    </w:rPr>
  </w:style>
  <w:style w:type="paragraph" w:customStyle="1" w:styleId="BDTDocNoDetails">
    <w:name w:val="BDT_DocNoDetails"/>
    <w:basedOn w:val="Normal"/>
    <w:uiPriority w:val="99"/>
    <w:rsid w:val="00603A46"/>
    <w:pPr>
      <w:spacing w:before="80" w:after="80"/>
      <w:jc w:val="center"/>
    </w:pPr>
    <w:rPr>
      <w:rFonts w:eastAsia="SimHei"/>
      <w:szCs w:val="19"/>
    </w:rPr>
  </w:style>
  <w:style w:type="paragraph" w:customStyle="1" w:styleId="BDTDocTitle-1line">
    <w:name w:val="BDT_DocTitle-1line"/>
    <w:basedOn w:val="Normal"/>
    <w:uiPriority w:val="99"/>
    <w:rsid w:val="00603A46"/>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603A46"/>
    <w:pPr>
      <w:spacing w:after="0"/>
    </w:pPr>
  </w:style>
  <w:style w:type="paragraph" w:customStyle="1" w:styleId="BDTDocTitle2lines-Second">
    <w:name w:val="BDT_DocTitle2lines-Second"/>
    <w:basedOn w:val="BDTDocTitle2lines-First"/>
    <w:uiPriority w:val="99"/>
    <w:rsid w:val="00603A46"/>
    <w:pPr>
      <w:spacing w:before="0" w:after="480"/>
    </w:pPr>
  </w:style>
  <w:style w:type="paragraph" w:customStyle="1" w:styleId="BDTEmdashList">
    <w:name w:val="BDT_EmdashList"/>
    <w:basedOn w:val="Normal"/>
    <w:uiPriority w:val="99"/>
    <w:rsid w:val="00603A46"/>
    <w:pPr>
      <w:numPr>
        <w:numId w:val="12"/>
      </w:numPr>
      <w:spacing w:before="120" w:after="120"/>
    </w:pPr>
    <w:rPr>
      <w:rFonts w:cs="Times New Roman"/>
      <w:szCs w:val="20"/>
      <w:lang w:eastAsia="zh-CN"/>
    </w:rPr>
  </w:style>
  <w:style w:type="paragraph" w:customStyle="1" w:styleId="BDTEndashListNoIndent">
    <w:name w:val="BDT_EndashListNoIndent"/>
    <w:basedOn w:val="Normal"/>
    <w:uiPriority w:val="99"/>
    <w:rsid w:val="00603A46"/>
    <w:pPr>
      <w:numPr>
        <w:numId w:val="13"/>
      </w:numPr>
      <w:spacing w:before="120" w:after="120"/>
    </w:pPr>
    <w:rPr>
      <w:rFonts w:eastAsia="SimHei"/>
    </w:rPr>
  </w:style>
  <w:style w:type="paragraph" w:customStyle="1" w:styleId="BDTFooter">
    <w:name w:val="BDT_Footer"/>
    <w:rsid w:val="00704255"/>
    <w:pPr>
      <w:tabs>
        <w:tab w:val="right" w:pos="9072"/>
      </w:tabs>
      <w:jc w:val="center"/>
    </w:pPr>
    <w:rPr>
      <w:rFonts w:eastAsia="SimHei" w:cs="Traditional Arabic"/>
      <w:sz w:val="16"/>
      <w:szCs w:val="30"/>
      <w:lang w:val="es-ES" w:eastAsia="en-US"/>
    </w:rPr>
  </w:style>
  <w:style w:type="paragraph" w:customStyle="1" w:styleId="BDTFooterContact1">
    <w:name w:val="BDT_FooterContact1"/>
    <w:basedOn w:val="Normal"/>
    <w:next w:val="Normal"/>
    <w:uiPriority w:val="99"/>
    <w:rsid w:val="00603A46"/>
    <w:pPr>
      <w:pBdr>
        <w:top w:val="single" w:sz="4" w:space="8" w:color="auto"/>
      </w:pBdr>
      <w:tabs>
        <w:tab w:val="left" w:pos="1560"/>
      </w:tabs>
      <w:spacing w:before="120" w:after="120"/>
      <w:ind w:hanging="3828"/>
    </w:pPr>
    <w:rPr>
      <w:sz w:val="20"/>
    </w:rPr>
  </w:style>
  <w:style w:type="paragraph" w:customStyle="1" w:styleId="BDTFooterContact2-3">
    <w:name w:val="BDT_FooterContact2-3"/>
    <w:basedOn w:val="Normal"/>
    <w:uiPriority w:val="99"/>
    <w:rsid w:val="00603A46"/>
    <w:pPr>
      <w:spacing w:before="120" w:after="120"/>
      <w:ind w:left="3828" w:hanging="2268"/>
    </w:pPr>
    <w:rPr>
      <w:rFonts w:eastAsia="SimHei"/>
      <w:sz w:val="20"/>
      <w:szCs w:val="20"/>
    </w:rPr>
  </w:style>
  <w:style w:type="paragraph" w:customStyle="1" w:styleId="BDTFootnoteText">
    <w:name w:val="BDT_Footnote Text"/>
    <w:uiPriority w:val="99"/>
    <w:rsid w:val="00603A46"/>
    <w:pPr>
      <w:tabs>
        <w:tab w:val="left" w:pos="357"/>
      </w:tabs>
      <w:spacing w:before="120" w:after="120"/>
    </w:pPr>
    <w:rPr>
      <w:rFonts w:eastAsia="SimHei" w:cs="Traditional Arabic"/>
      <w:szCs w:val="30"/>
      <w:lang w:eastAsia="en-US"/>
    </w:rPr>
  </w:style>
  <w:style w:type="paragraph" w:customStyle="1" w:styleId="BDTForAction">
    <w:name w:val="BDT_ForAction"/>
    <w:basedOn w:val="Normal"/>
    <w:uiPriority w:val="99"/>
    <w:rsid w:val="00603A46"/>
    <w:pPr>
      <w:spacing w:before="240" w:after="120"/>
      <w:ind w:left="1877"/>
    </w:pPr>
    <w:rPr>
      <w:rFonts w:eastAsia="SimHei"/>
      <w:b/>
      <w:bCs/>
      <w:iCs/>
    </w:rPr>
  </w:style>
  <w:style w:type="paragraph" w:customStyle="1" w:styleId="BDTHeader1">
    <w:name w:val="BDT_Header1"/>
    <w:basedOn w:val="Normal"/>
    <w:uiPriority w:val="99"/>
    <w:rsid w:val="00603A46"/>
    <w:pPr>
      <w:spacing w:before="120" w:after="120"/>
    </w:pPr>
    <w:rPr>
      <w:rFonts w:eastAsia="SimHei"/>
      <w:sz w:val="19"/>
    </w:rPr>
  </w:style>
  <w:style w:type="paragraph" w:customStyle="1" w:styleId="BDTHeader2">
    <w:name w:val="BDT_Header2"/>
    <w:basedOn w:val="Normal"/>
    <w:uiPriority w:val="99"/>
    <w:rsid w:val="00603A46"/>
    <w:pPr>
      <w:spacing w:before="720" w:after="120"/>
    </w:pPr>
    <w:rPr>
      <w:rFonts w:eastAsia="SimHei"/>
      <w:sz w:val="19"/>
    </w:rPr>
  </w:style>
  <w:style w:type="paragraph" w:customStyle="1" w:styleId="BDTHeaderPageNumber">
    <w:name w:val="BDT_HeaderPageNumber"/>
    <w:basedOn w:val="Normal"/>
    <w:uiPriority w:val="99"/>
    <w:rsid w:val="00603A46"/>
    <w:pPr>
      <w:tabs>
        <w:tab w:val="center" w:pos="4536"/>
        <w:tab w:val="right" w:pos="9072"/>
      </w:tabs>
      <w:spacing w:before="120" w:after="120"/>
      <w:jc w:val="center"/>
    </w:pPr>
    <w:rPr>
      <w:rFonts w:eastAsia="SimHei"/>
      <w:smallCaps/>
    </w:rPr>
  </w:style>
  <w:style w:type="paragraph" w:customStyle="1" w:styleId="BDTHeading1">
    <w:name w:val="BDT_Heading1"/>
    <w:basedOn w:val="Normal"/>
    <w:next w:val="Normal"/>
    <w:uiPriority w:val="99"/>
    <w:rsid w:val="00603A46"/>
    <w:pPr>
      <w:spacing w:before="120" w:after="120"/>
    </w:pPr>
    <w:rPr>
      <w:lang w:val="fr-CH"/>
    </w:rPr>
  </w:style>
  <w:style w:type="paragraph" w:customStyle="1" w:styleId="BDTHeading1-Numbered">
    <w:name w:val="BDT_Heading1-Numbered"/>
    <w:basedOn w:val="Normal"/>
    <w:next w:val="Normal"/>
    <w:uiPriority w:val="99"/>
    <w:rsid w:val="00603A46"/>
    <w:pPr>
      <w:numPr>
        <w:numId w:val="14"/>
      </w:numPr>
      <w:pBdr>
        <w:bottom w:val="single" w:sz="12" w:space="1" w:color="808080"/>
      </w:pBdr>
      <w:spacing w:before="120" w:after="120"/>
    </w:pPr>
    <w:rPr>
      <w:rFonts w:eastAsia="SimHei"/>
      <w:b/>
      <w:bCs/>
      <w:color w:val="808080"/>
    </w:rPr>
  </w:style>
  <w:style w:type="paragraph" w:customStyle="1" w:styleId="BDTIndent1-123">
    <w:name w:val="BDT_Indent1-123"/>
    <w:basedOn w:val="Normal"/>
    <w:uiPriority w:val="99"/>
    <w:rsid w:val="00603A46"/>
    <w:pPr>
      <w:numPr>
        <w:numId w:val="15"/>
      </w:numPr>
      <w:spacing w:before="60" w:after="60"/>
      <w:ind w:right="709"/>
    </w:pPr>
    <w:rPr>
      <w:rFonts w:eastAsia="SimHei" w:cs="Simplified Arabic"/>
      <w:bCs/>
      <w:szCs w:val="28"/>
    </w:rPr>
  </w:style>
  <w:style w:type="paragraph" w:customStyle="1" w:styleId="BDTIndent1-abc">
    <w:name w:val="BDT_Indent1-abc"/>
    <w:basedOn w:val="Normal"/>
    <w:uiPriority w:val="99"/>
    <w:rsid w:val="00603A46"/>
    <w:pPr>
      <w:numPr>
        <w:numId w:val="16"/>
      </w:numPr>
      <w:spacing w:before="60" w:after="60"/>
      <w:ind w:right="709"/>
    </w:pPr>
    <w:rPr>
      <w:rFonts w:eastAsia="SimHei"/>
    </w:rPr>
  </w:style>
  <w:style w:type="paragraph" w:customStyle="1" w:styleId="BDTNoSpace">
    <w:name w:val="BDT_NoSpace"/>
    <w:basedOn w:val="BDTNormal"/>
    <w:uiPriority w:val="99"/>
    <w:rsid w:val="00603A46"/>
    <w:pPr>
      <w:spacing w:before="0" w:after="0"/>
    </w:pPr>
    <w:rPr>
      <w:sz w:val="10"/>
      <w:szCs w:val="4"/>
    </w:rPr>
  </w:style>
  <w:style w:type="paragraph" w:customStyle="1" w:styleId="BDTIndent-bulletsblackdot">
    <w:name w:val="BDT_Indent-bulletsblackdot"/>
    <w:basedOn w:val="BDTNormal"/>
    <w:uiPriority w:val="99"/>
    <w:rsid w:val="00603A46"/>
    <w:pPr>
      <w:numPr>
        <w:numId w:val="18"/>
      </w:numPr>
      <w:spacing w:before="60" w:after="60"/>
      <w:ind w:left="924" w:hanging="357"/>
    </w:pPr>
    <w:rPr>
      <w:rFonts w:eastAsia="SimHei"/>
      <w:color w:val="333333"/>
    </w:rPr>
  </w:style>
  <w:style w:type="paragraph" w:customStyle="1" w:styleId="BDTIndent-bulletsBlueSquare">
    <w:name w:val="BDT_Indent-bulletsBlueSquare"/>
    <w:basedOn w:val="Normal"/>
    <w:uiPriority w:val="99"/>
    <w:rsid w:val="00603A46"/>
    <w:pPr>
      <w:numPr>
        <w:numId w:val="19"/>
      </w:numPr>
      <w:spacing w:before="120" w:after="120"/>
    </w:pPr>
  </w:style>
  <w:style w:type="paragraph" w:customStyle="1" w:styleId="BDTindentendash">
    <w:name w:val="BDT_indentendash"/>
    <w:basedOn w:val="BDTDistributionEmdash"/>
    <w:uiPriority w:val="99"/>
    <w:rsid w:val="00603A46"/>
    <w:pPr>
      <w:tabs>
        <w:tab w:val="clear" w:pos="2237"/>
        <w:tab w:val="num" w:pos="1010"/>
      </w:tabs>
      <w:ind w:left="1010" w:hanging="425"/>
    </w:pPr>
    <w:rPr>
      <w:lang w:val="en-GB"/>
    </w:rPr>
  </w:style>
  <w:style w:type="paragraph" w:customStyle="1" w:styleId="BDTMeetingDates">
    <w:name w:val="BDT_MeetingDates"/>
    <w:basedOn w:val="BDTNormal"/>
    <w:uiPriority w:val="99"/>
    <w:rsid w:val="00603A46"/>
    <w:pPr>
      <w:spacing w:after="40"/>
    </w:pPr>
    <w:rPr>
      <w:rFonts w:eastAsia="SimHei"/>
      <w:b/>
      <w:bCs/>
    </w:rPr>
  </w:style>
  <w:style w:type="paragraph" w:customStyle="1" w:styleId="BDTMeetingName">
    <w:name w:val="BDT_MeetingName"/>
    <w:basedOn w:val="BDTNormal"/>
    <w:uiPriority w:val="99"/>
    <w:rsid w:val="00603A46"/>
    <w:rPr>
      <w:rFonts w:eastAsia="SimHei"/>
      <w:b/>
      <w:bCs/>
    </w:rPr>
  </w:style>
  <w:style w:type="paragraph" w:customStyle="1" w:styleId="BDTOpening">
    <w:name w:val="BDT_Opening"/>
    <w:basedOn w:val="Normal"/>
    <w:uiPriority w:val="99"/>
    <w:rsid w:val="00603A46"/>
    <w:pPr>
      <w:spacing w:before="120" w:after="240"/>
    </w:pPr>
    <w:rPr>
      <w:rFonts w:cs="Times New Roman"/>
      <w:szCs w:val="22"/>
      <w:lang w:eastAsia="zh-CN"/>
    </w:rPr>
  </w:style>
  <w:style w:type="paragraph" w:customStyle="1" w:styleId="BDTOriginalLanguage">
    <w:name w:val="BDT_OriginalLanguage"/>
    <w:basedOn w:val="Normal"/>
    <w:uiPriority w:val="99"/>
    <w:rsid w:val="00603A46"/>
    <w:pPr>
      <w:spacing w:before="120" w:after="120"/>
    </w:pPr>
    <w:rPr>
      <w:rFonts w:eastAsia="SimHei"/>
      <w:b/>
      <w:bCs/>
      <w:szCs w:val="19"/>
    </w:rPr>
  </w:style>
  <w:style w:type="paragraph" w:customStyle="1" w:styleId="BDTParagraph11">
    <w:name w:val="BDT_Paragraph 1.1"/>
    <w:basedOn w:val="Normal"/>
    <w:uiPriority w:val="99"/>
    <w:rsid w:val="00603A46"/>
    <w:pPr>
      <w:spacing w:before="120" w:after="120"/>
    </w:pPr>
    <w:rPr>
      <w:rFonts w:eastAsia="SimHei" w:cs="Simplified Arabic"/>
      <w:szCs w:val="28"/>
      <w:lang w:val="en-GB"/>
    </w:rPr>
  </w:style>
  <w:style w:type="paragraph" w:customStyle="1" w:styleId="BDTParagraph111">
    <w:name w:val="BDT_Paragraph1.1.1"/>
    <w:basedOn w:val="Normal"/>
    <w:uiPriority w:val="99"/>
    <w:rsid w:val="00603A46"/>
    <w:pPr>
      <w:spacing w:before="120" w:after="120"/>
    </w:pPr>
    <w:rPr>
      <w:rFonts w:eastAsia="SimHei" w:cs="Simplified Arabic"/>
      <w:szCs w:val="28"/>
      <w:lang w:val="en-GB"/>
    </w:rPr>
  </w:style>
  <w:style w:type="paragraph" w:customStyle="1" w:styleId="BDTQ1">
    <w:name w:val="BDT_Q1"/>
    <w:basedOn w:val="Normal"/>
    <w:uiPriority w:val="99"/>
    <w:rsid w:val="00603A46"/>
    <w:pPr>
      <w:spacing w:before="600" w:after="120"/>
    </w:pPr>
    <w:rPr>
      <w:rFonts w:cs="Times New Roman"/>
      <w:b/>
      <w:bCs/>
      <w:szCs w:val="24"/>
    </w:rPr>
  </w:style>
  <w:style w:type="paragraph" w:customStyle="1" w:styleId="BDTQuestion">
    <w:name w:val="BDT_Question"/>
    <w:basedOn w:val="Normal"/>
    <w:uiPriority w:val="99"/>
    <w:rsid w:val="00603A46"/>
    <w:pPr>
      <w:tabs>
        <w:tab w:val="left" w:pos="1928"/>
      </w:tabs>
      <w:spacing w:before="120" w:after="120"/>
      <w:ind w:left="1928" w:hanging="1928"/>
    </w:pPr>
    <w:rPr>
      <w:rFonts w:eastAsia="SimHei" w:cs="Simplified Arabic"/>
      <w:b/>
      <w:szCs w:val="28"/>
    </w:rPr>
  </w:style>
  <w:style w:type="paragraph" w:customStyle="1" w:styleId="BDTQuestionDetails">
    <w:name w:val="BDT_QuestionDetails"/>
    <w:basedOn w:val="Normal"/>
    <w:uiPriority w:val="99"/>
    <w:rsid w:val="00603A46"/>
    <w:pPr>
      <w:spacing w:before="120" w:after="120"/>
    </w:pPr>
  </w:style>
  <w:style w:type="paragraph" w:customStyle="1" w:styleId="BDTRevision">
    <w:name w:val="BDT_Revision"/>
    <w:basedOn w:val="BDTNormal"/>
    <w:uiPriority w:val="99"/>
    <w:rsid w:val="00603A46"/>
    <w:pPr>
      <w:tabs>
        <w:tab w:val="right" w:pos="3011"/>
      </w:tabs>
    </w:pPr>
    <w:rPr>
      <w:rFonts w:eastAsia="SimHei"/>
      <w:b/>
      <w:bCs/>
      <w:noProof/>
      <w:szCs w:val="20"/>
      <w:lang w:val="fr-CA"/>
    </w:rPr>
  </w:style>
  <w:style w:type="paragraph" w:customStyle="1" w:styleId="BDTSignatureTitle">
    <w:name w:val="BDT_SignatureTitle"/>
    <w:next w:val="BDTVisa"/>
    <w:uiPriority w:val="99"/>
    <w:rsid w:val="00F86914"/>
    <w:rPr>
      <w:rFonts w:eastAsia="SimSun" w:cs="Traditional Arabic"/>
      <w:szCs w:val="30"/>
      <w:lang w:val="es-ES" w:eastAsia="en-US"/>
    </w:rPr>
  </w:style>
  <w:style w:type="paragraph" w:customStyle="1" w:styleId="BDTSmall">
    <w:name w:val="BDT_Small"/>
    <w:basedOn w:val="Normal"/>
    <w:uiPriority w:val="99"/>
    <w:rsid w:val="00603A46"/>
    <w:pPr>
      <w:spacing w:before="120" w:after="120"/>
    </w:pPr>
    <w:rPr>
      <w:rFonts w:eastAsia="SimHei"/>
      <w:sz w:val="19"/>
    </w:rPr>
  </w:style>
  <w:style w:type="paragraph" w:customStyle="1" w:styleId="BDTSourceTitle">
    <w:name w:val="BDT_Source_Title"/>
    <w:basedOn w:val="BDTNormal"/>
    <w:uiPriority w:val="99"/>
    <w:rsid w:val="00603A46"/>
    <w:rPr>
      <w:rFonts w:eastAsia="SimHei" w:cs="Simplified Arabic"/>
      <w:b/>
      <w:szCs w:val="19"/>
      <w:lang w:val="en-GB"/>
    </w:rPr>
  </w:style>
  <w:style w:type="paragraph" w:customStyle="1" w:styleId="BDTSourceTitleDetails">
    <w:name w:val="BDT_SourceTitleDetails"/>
    <w:basedOn w:val="BDTNormal"/>
    <w:uiPriority w:val="99"/>
    <w:rsid w:val="00603A46"/>
    <w:rPr>
      <w:rFonts w:eastAsia="SimHei"/>
      <w:szCs w:val="19"/>
    </w:rPr>
  </w:style>
  <w:style w:type="paragraph" w:customStyle="1" w:styleId="BDTStartNextPage">
    <w:name w:val="BDT_StartNextPage"/>
    <w:basedOn w:val="Normal"/>
    <w:uiPriority w:val="99"/>
    <w:rsid w:val="00603A46"/>
    <w:pPr>
      <w:spacing w:before="120" w:after="120"/>
      <w:jc w:val="center"/>
    </w:pPr>
    <w:rPr>
      <w:rFonts w:eastAsia="SimHei" w:cs="Simplified Arabic"/>
      <w:sz w:val="16"/>
      <w:szCs w:val="24"/>
      <w:lang w:val="en-GB"/>
    </w:rPr>
  </w:style>
  <w:style w:type="paragraph" w:customStyle="1" w:styleId="BDT-AnnexTbCompleted">
    <w:name w:val="BDT-Annex_TbCompleted"/>
    <w:basedOn w:val="Normal"/>
    <w:uiPriority w:val="99"/>
    <w:rsid w:val="00603A46"/>
    <w:pPr>
      <w:spacing w:before="240" w:after="120"/>
      <w:jc w:val="center"/>
    </w:pPr>
    <w:rPr>
      <w:b/>
    </w:rPr>
  </w:style>
  <w:style w:type="paragraph" w:customStyle="1" w:styleId="BDTNormal">
    <w:name w:val="BDT_Normal"/>
    <w:link w:val="BDTNormalChar"/>
    <w:uiPriority w:val="99"/>
    <w:rsid w:val="00603A46"/>
    <w:pPr>
      <w:spacing w:before="120" w:after="120"/>
    </w:pPr>
    <w:rPr>
      <w:rFonts w:eastAsia="SimSun" w:cs="Traditional Arabic"/>
      <w:szCs w:val="30"/>
      <w:lang w:val="es-ES" w:eastAsia="en-US"/>
    </w:rPr>
  </w:style>
  <w:style w:type="paragraph" w:customStyle="1" w:styleId="BDTClosing">
    <w:name w:val="BDT_Closing"/>
    <w:basedOn w:val="BDTOpening"/>
    <w:next w:val="BDTSignatureName"/>
    <w:uiPriority w:val="99"/>
    <w:rsid w:val="00603A46"/>
    <w:rPr>
      <w:noProof/>
    </w:rPr>
  </w:style>
  <w:style w:type="paragraph" w:styleId="Footer">
    <w:name w:val="footer"/>
    <w:basedOn w:val="Normal"/>
    <w:link w:val="FooterChar"/>
    <w:locked/>
    <w:rsid w:val="00603A46"/>
    <w:pPr>
      <w:tabs>
        <w:tab w:val="center" w:pos="4320"/>
        <w:tab w:val="right" w:pos="8640"/>
      </w:tabs>
    </w:pPr>
  </w:style>
  <w:style w:type="character" w:customStyle="1" w:styleId="FooterChar">
    <w:name w:val="Footer Char"/>
    <w:basedOn w:val="DefaultParagraphFont"/>
    <w:link w:val="Footer"/>
    <w:uiPriority w:val="99"/>
    <w:locked/>
    <w:rsid w:val="00856F45"/>
    <w:rPr>
      <w:rFonts w:eastAsia="SimSun" w:cs="Traditional Arabic"/>
      <w:szCs w:val="30"/>
      <w:lang w:eastAsia="en-US"/>
    </w:rPr>
  </w:style>
  <w:style w:type="paragraph" w:styleId="Header">
    <w:name w:val="header"/>
    <w:basedOn w:val="Normal"/>
    <w:link w:val="HeaderChar"/>
    <w:uiPriority w:val="99"/>
    <w:locked/>
    <w:rsid w:val="00603A46"/>
    <w:pPr>
      <w:tabs>
        <w:tab w:val="center" w:pos="4320"/>
        <w:tab w:val="right" w:pos="8640"/>
      </w:tabs>
    </w:pPr>
  </w:style>
  <w:style w:type="character" w:customStyle="1" w:styleId="HeaderChar">
    <w:name w:val="Header Char"/>
    <w:basedOn w:val="DefaultParagraphFont"/>
    <w:link w:val="Header"/>
    <w:uiPriority w:val="99"/>
    <w:locked/>
    <w:rsid w:val="00856F45"/>
    <w:rPr>
      <w:rFonts w:eastAsia="SimSun" w:cs="Traditional Arabic"/>
      <w:szCs w:val="30"/>
      <w:lang w:eastAsia="en-US"/>
    </w:rPr>
  </w:style>
  <w:style w:type="paragraph" w:customStyle="1" w:styleId="BDTSectorName">
    <w:name w:val="BDT_SectorName"/>
    <w:basedOn w:val="Normal"/>
    <w:uiPriority w:val="99"/>
    <w:rsid w:val="00603A46"/>
    <w:pPr>
      <w:spacing w:before="120" w:after="120"/>
    </w:pPr>
    <w:rPr>
      <w:rFonts w:ascii="Verdana" w:eastAsia="SimHei" w:hAnsi="Verdana" w:cs="Simplified Arabic"/>
      <w:b/>
      <w:sz w:val="26"/>
      <w:szCs w:val="28"/>
      <w:lang w:val="en-GB"/>
    </w:rPr>
  </w:style>
  <w:style w:type="character" w:styleId="HTMLDefinition">
    <w:name w:val="HTML Definition"/>
    <w:basedOn w:val="DefaultParagraphFont"/>
    <w:uiPriority w:val="99"/>
    <w:semiHidden/>
    <w:locked/>
    <w:rsid w:val="00603A46"/>
    <w:rPr>
      <w:rFonts w:cs="Times New Roman"/>
      <w:i/>
      <w:iCs/>
    </w:rPr>
  </w:style>
  <w:style w:type="paragraph" w:styleId="ListContinue4">
    <w:name w:val="List Continue 4"/>
    <w:basedOn w:val="Normal"/>
    <w:uiPriority w:val="99"/>
    <w:semiHidden/>
    <w:locked/>
    <w:rsid w:val="00603A46"/>
    <w:pPr>
      <w:spacing w:before="120" w:after="120"/>
      <w:ind w:left="1132"/>
    </w:pPr>
  </w:style>
  <w:style w:type="paragraph" w:customStyle="1" w:styleId="BDTCopie">
    <w:name w:val="BDT_Copie"/>
    <w:basedOn w:val="BDTNormal"/>
    <w:next w:val="BDTVisa"/>
    <w:qFormat/>
    <w:rsid w:val="007534AF"/>
    <w:rPr>
      <w:color w:val="333333"/>
    </w:rPr>
  </w:style>
  <w:style w:type="paragraph" w:customStyle="1" w:styleId="BDTCopies">
    <w:name w:val="BDT_Copies"/>
    <w:basedOn w:val="BDTNormal"/>
    <w:next w:val="BDTVisa"/>
    <w:qFormat/>
    <w:rsid w:val="007534AF"/>
    <w:pPr>
      <w:bidi/>
      <w:spacing w:before="0" w:after="0" w:line="192" w:lineRule="auto"/>
    </w:pPr>
    <w:rPr>
      <w:rFonts w:cs="Simplified Arabic"/>
      <w:color w:val="333333"/>
      <w:szCs w:val="28"/>
      <w:lang w:val="fr-CH"/>
    </w:rPr>
  </w:style>
  <w:style w:type="paragraph" w:styleId="BalloonText">
    <w:name w:val="Balloon Text"/>
    <w:basedOn w:val="Normal"/>
    <w:link w:val="BalloonTextChar"/>
    <w:uiPriority w:val="99"/>
    <w:semiHidden/>
    <w:unhideWhenUsed/>
    <w:locked/>
    <w:rsid w:val="006B4161"/>
    <w:rPr>
      <w:rFonts w:ascii="Tahoma" w:hAnsi="Tahoma" w:cs="Tahoma"/>
      <w:sz w:val="16"/>
      <w:szCs w:val="16"/>
    </w:rPr>
  </w:style>
  <w:style w:type="character" w:customStyle="1" w:styleId="BalloonTextChar">
    <w:name w:val="Balloon Text Char"/>
    <w:basedOn w:val="DefaultParagraphFont"/>
    <w:link w:val="BalloonText"/>
    <w:uiPriority w:val="99"/>
    <w:semiHidden/>
    <w:rsid w:val="006B4161"/>
    <w:rPr>
      <w:rFonts w:ascii="Tahoma" w:eastAsia="SimSun" w:hAnsi="Tahoma" w:cs="Tahoma"/>
      <w:sz w:val="16"/>
      <w:szCs w:val="16"/>
      <w:lang w:eastAsia="en-US"/>
    </w:rPr>
  </w:style>
  <w:style w:type="character" w:styleId="Hyperlink">
    <w:name w:val="Hyperlink"/>
    <w:aliases w:val="CEO_Hyperlink,超级链接"/>
    <w:basedOn w:val="DefaultParagraphFont"/>
    <w:unhideWhenUsed/>
    <w:locked/>
    <w:rsid w:val="004767BA"/>
    <w:rPr>
      <w:color w:val="0000FF" w:themeColor="hyperlink"/>
      <w:u w:val="single"/>
    </w:rPr>
  </w:style>
  <w:style w:type="character" w:customStyle="1" w:styleId="CEONormalCharChar">
    <w:name w:val="CEO_Normal Char Char"/>
    <w:basedOn w:val="DefaultParagraphFont"/>
    <w:link w:val="CEONormal"/>
    <w:uiPriority w:val="99"/>
    <w:rsid w:val="007666AF"/>
    <w:rPr>
      <w:rFonts w:eastAsia="SimSun"/>
      <w:lang w:eastAsia="en-US"/>
    </w:rPr>
  </w:style>
  <w:style w:type="paragraph" w:customStyle="1" w:styleId="CEONormal">
    <w:name w:val="CEO_Normal"/>
    <w:link w:val="CEONormalCharChar"/>
    <w:uiPriority w:val="99"/>
    <w:rsid w:val="007666AF"/>
    <w:pPr>
      <w:spacing w:before="120" w:after="120"/>
    </w:pPr>
    <w:rPr>
      <w:rFonts w:eastAsia="SimSun"/>
      <w:lang w:eastAsia="en-US"/>
    </w:rPr>
  </w:style>
  <w:style w:type="character" w:customStyle="1" w:styleId="BDTNormalChar">
    <w:name w:val="BDT_Normal Char"/>
    <w:basedOn w:val="DefaultParagraphFont"/>
    <w:link w:val="BDTNormal"/>
    <w:uiPriority w:val="99"/>
    <w:locked/>
    <w:rsid w:val="007666AF"/>
    <w:rPr>
      <w:rFonts w:eastAsia="SimSun" w:cs="Traditional Arabic"/>
      <w:szCs w:val="30"/>
      <w:lang w:val="es-ES" w:eastAsia="en-US"/>
    </w:rPr>
  </w:style>
  <w:style w:type="paragraph" w:customStyle="1" w:styleId="BDTPageNumber">
    <w:name w:val="BDT_PageNumber"/>
    <w:uiPriority w:val="99"/>
    <w:rsid w:val="009C47F8"/>
    <w:pPr>
      <w:jc w:val="center"/>
    </w:pPr>
    <w:rPr>
      <w:rFonts w:eastAsia="SimSun" w:cs="Traditional Arabic"/>
      <w:sz w:val="20"/>
      <w:szCs w:val="20"/>
      <w:lang w:val="fr-CH" w:eastAsia="en-US"/>
    </w:rPr>
  </w:style>
  <w:style w:type="character" w:customStyle="1" w:styleId="CEONormalChar">
    <w:name w:val="CEO_Normal Char"/>
    <w:basedOn w:val="DefaultParagraphFont"/>
    <w:uiPriority w:val="99"/>
    <w:rsid w:val="009C47F8"/>
    <w:rPr>
      <w:rFonts w:ascii="Verdana" w:eastAsia="SimHei" w:hAnsi="Verdana" w:cs="Simplified Arabic"/>
      <w:sz w:val="19"/>
      <w:szCs w:val="28"/>
      <w:lang w:val="en-GB" w:eastAsia="en-US"/>
    </w:rPr>
  </w:style>
  <w:style w:type="paragraph" w:customStyle="1" w:styleId="CEOHeading1Underlined">
    <w:name w:val="CEO_Heading 1_Underlined"/>
    <w:basedOn w:val="Normal"/>
    <w:link w:val="CEOHeading1UnderlinedChar"/>
    <w:rsid w:val="009C47F8"/>
    <w:pPr>
      <w:keepNext/>
      <w:keepLines/>
      <w:pBdr>
        <w:bottom w:val="single" w:sz="12" w:space="1" w:color="808080"/>
      </w:pBdr>
      <w:spacing w:before="360"/>
    </w:pPr>
    <w:rPr>
      <w:rFonts w:ascii="Verdana" w:hAnsi="Verdana" w:cs="Times New Roman Bold"/>
      <w:b/>
      <w:bCs/>
      <w:sz w:val="19"/>
      <w:szCs w:val="20"/>
      <w:lang w:val="en-GB"/>
    </w:rPr>
  </w:style>
  <w:style w:type="character" w:customStyle="1" w:styleId="CEOHeading1UnderlinedChar">
    <w:name w:val="CEO_Heading 1_Underlined Char"/>
    <w:basedOn w:val="DefaultParagraphFont"/>
    <w:link w:val="CEOHeading1Underlined"/>
    <w:rsid w:val="009C47F8"/>
    <w:rPr>
      <w:rFonts w:ascii="Verdana" w:eastAsia="SimSun" w:hAnsi="Verdana" w:cs="Times New Roman Bold"/>
      <w:b/>
      <w:bCs/>
      <w:sz w:val="19"/>
      <w:szCs w:val="20"/>
      <w:lang w:val="en-GB" w:eastAsia="en-US"/>
    </w:rPr>
  </w:style>
  <w:style w:type="paragraph" w:customStyle="1" w:styleId="CEOIndent1-123">
    <w:name w:val="CEO_Indent1-123"/>
    <w:basedOn w:val="Normal"/>
    <w:rsid w:val="009C47F8"/>
    <w:pPr>
      <w:tabs>
        <w:tab w:val="num" w:pos="927"/>
      </w:tabs>
      <w:spacing w:before="60" w:after="60"/>
      <w:ind w:left="927" w:right="709" w:hanging="360"/>
    </w:pPr>
    <w:rPr>
      <w:rFonts w:ascii="Verdana" w:eastAsia="SimHei" w:hAnsi="Verdana" w:cs="Simplified Arabic"/>
      <w:bCs/>
      <w:sz w:val="19"/>
      <w:szCs w:val="28"/>
    </w:rPr>
  </w:style>
  <w:style w:type="table" w:styleId="TableGrid">
    <w:name w:val="Table Grid"/>
    <w:basedOn w:val="TableNormal"/>
    <w:rsid w:val="009C47F8"/>
    <w:pPr>
      <w:spacing w:before="120" w:after="120"/>
    </w:pPr>
    <w:rPr>
      <w:rFonts w:ascii="Times New Roman" w:eastAsia="SimSun" w:hAnsi="Times New Roman" w:cs="Times New Roman"/>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Ocontribution-H123">
    <w:name w:val="CEO_contribution-H123"/>
    <w:basedOn w:val="CEONormal"/>
    <w:next w:val="CEONormal"/>
    <w:rsid w:val="009C47F8"/>
    <w:pPr>
      <w:tabs>
        <w:tab w:val="num" w:pos="720"/>
      </w:tabs>
      <w:ind w:left="720" w:hanging="360"/>
    </w:pPr>
    <w:rPr>
      <w:rFonts w:ascii="Verdana" w:eastAsia="SimHei" w:hAnsi="Verdana" w:cs="Simplified Arabic"/>
      <w:b/>
      <w:bCs/>
      <w:sz w:val="19"/>
      <w:szCs w:val="28"/>
      <w:lang w:val="en-GB"/>
    </w:rPr>
  </w:style>
  <w:style w:type="paragraph" w:styleId="ListParagraph">
    <w:name w:val="List Paragraph"/>
    <w:basedOn w:val="Normal"/>
    <w:uiPriority w:val="34"/>
    <w:qFormat/>
    <w:rsid w:val="009C47F8"/>
    <w:pPr>
      <w:spacing w:before="120" w:after="120"/>
      <w:ind w:left="720"/>
      <w:contextualSpacing/>
    </w:pPr>
    <w:rPr>
      <w:rFonts w:ascii="Verdana" w:hAnsi="Verdana" w:cs="Times New Roman"/>
      <w:sz w:val="18"/>
      <w:szCs w:val="20"/>
      <w:lang w:eastAsia="zh-CN"/>
    </w:rPr>
  </w:style>
  <w:style w:type="paragraph" w:customStyle="1" w:styleId="enumlev1">
    <w:name w:val="enumlev1"/>
    <w:basedOn w:val="Normal"/>
    <w:link w:val="enumlev1Char"/>
    <w:rsid w:val="009C47F8"/>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asciiTheme="minorHAnsi" w:eastAsia="Times New Roman" w:hAnsiTheme="minorHAnsi" w:cs="Times New Roman"/>
      <w:sz w:val="24"/>
      <w:szCs w:val="20"/>
      <w:lang w:val="en-GB"/>
    </w:rPr>
  </w:style>
  <w:style w:type="character" w:customStyle="1" w:styleId="enumlev1Char">
    <w:name w:val="enumlev1 Char"/>
    <w:basedOn w:val="DefaultParagraphFont"/>
    <w:link w:val="enumlev1"/>
    <w:rsid w:val="009C47F8"/>
    <w:rPr>
      <w:rFonts w:asciiTheme="minorHAnsi" w:hAnsiTheme="minorHAnsi" w:cs="Times New Roman"/>
      <w:sz w:val="24"/>
      <w:szCs w:val="20"/>
      <w:lang w:val="en-GB" w:eastAsia="en-US"/>
    </w:rPr>
  </w:style>
  <w:style w:type="paragraph" w:customStyle="1" w:styleId="Reasons">
    <w:name w:val="Reasons"/>
    <w:basedOn w:val="Normal"/>
    <w:qFormat/>
    <w:rsid w:val="009C47F8"/>
    <w:rPr>
      <w:rFonts w:ascii="Times New Roman" w:eastAsia="Times New Roman" w:hAnsi="Times New Roman" w:cs="Times New Roman"/>
      <w:sz w:val="24"/>
      <w:szCs w:val="20"/>
    </w:rPr>
  </w:style>
  <w:style w:type="paragraph" w:customStyle="1" w:styleId="BDTSubjectdetail">
    <w:name w:val="BDT_Subject_detail"/>
    <w:basedOn w:val="BDTSubject"/>
    <w:uiPriority w:val="99"/>
    <w:rsid w:val="00A73081"/>
    <w:pPr>
      <w:tabs>
        <w:tab w:val="left" w:pos="794"/>
        <w:tab w:val="left" w:pos="1191"/>
        <w:tab w:val="left" w:pos="1588"/>
        <w:tab w:val="left" w:pos="1985"/>
      </w:tabs>
      <w:overflowPunct w:val="0"/>
      <w:autoSpaceDE w:val="0"/>
      <w:autoSpaceDN w:val="0"/>
      <w:adjustRightInd w:val="0"/>
      <w:spacing w:before="120"/>
      <w:textAlignment w:val="baseline"/>
    </w:pPr>
  </w:style>
  <w:style w:type="paragraph" w:customStyle="1" w:styleId="AnnexNo">
    <w:name w:val="Annex_No"/>
    <w:basedOn w:val="Normal"/>
    <w:next w:val="Normal"/>
    <w:rsid w:val="00DF0135"/>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rFonts w:eastAsia="Times New Roman" w:cs="Times New Roman"/>
      <w:caps/>
      <w:sz w:val="26"/>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69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es/ITU-D/Study-Groups/Pages/surveys/2016-Q6-1-CSTG01.aspx" TargetMode="External"/><Relationship Id="rId13" Type="http://schemas.openxmlformats.org/officeDocument/2006/relationships/hyperlink" Target="http://www.itu.int/ITU-D/study-group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hyperlink" Target="mailto:sofie.maddens@itu.in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romain@recatic.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chenjinqiao@caict.ac.cn" TargetMode="External"/><Relationship Id="rId4" Type="http://schemas.openxmlformats.org/officeDocument/2006/relationships/webSettings" Target="webSettings.xml"/><Relationship Id="rId9" Type="http://schemas.openxmlformats.org/officeDocument/2006/relationships/hyperlink" Target="mailto:devsg@itu.in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tu.int/itu-d"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S%20-%20ITU\PS_BDT_Letter-Fa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PS_BDT_Letter-Fax.dotx</Template>
  <TotalTime>67</TotalTime>
  <Pages>3</Pages>
  <Words>719</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ITU Letter-Fax (Spanish)</vt:lpstr>
    </vt:vector>
  </TitlesOfParts>
  <Company>ITU</Company>
  <LinksUpToDate>false</LinksUpToDate>
  <CharactersWithSpaces>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ITU-D Study Groups (www.itu.int/ITU-D/study-groups</dc:title>
  <dc:creator>BDT</dc:creator>
  <cp:lastModifiedBy>Puyana-Linares, Laura</cp:lastModifiedBy>
  <cp:revision>4</cp:revision>
  <cp:lastPrinted>2016-04-29T07:51:00Z</cp:lastPrinted>
  <dcterms:created xsi:type="dcterms:W3CDTF">2016-04-28T14:40:00Z</dcterms:created>
  <dcterms:modified xsi:type="dcterms:W3CDTF">2016-05-10T10:27:00Z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