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543"/>
        <w:gridCol w:w="121"/>
        <w:gridCol w:w="283"/>
        <w:gridCol w:w="4416"/>
      </w:tblGrid>
      <w:tr w:rsidR="00C61295" w:rsidTr="002F570F">
        <w:trPr>
          <w:jc w:val="center"/>
        </w:trPr>
        <w:tc>
          <w:tcPr>
            <w:tcW w:w="4819" w:type="dxa"/>
            <w:gridSpan w:val="2"/>
            <w:tcMar>
              <w:top w:w="142" w:type="dxa"/>
              <w:bottom w:w="142" w:type="dxa"/>
            </w:tcMar>
          </w:tcPr>
          <w:p w:rsidR="00C61295" w:rsidRDefault="00C61295" w:rsidP="00C61295">
            <w:pPr>
              <w:pStyle w:val="BDTLogo"/>
              <w:jc w:val="left"/>
              <w:rPr>
                <w:noProof/>
                <w:lang w:eastAsia="fr-CH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65941A4F" wp14:editId="7DC246A6">
                  <wp:extent cx="537411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:rsidR="00C61295" w:rsidRDefault="00C61295" w:rsidP="00C61295">
            <w:pPr>
              <w:pStyle w:val="BDTLogo"/>
              <w:jc w:val="right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CEFF69" wp14:editId="332925F4">
                  <wp:extent cx="1117600" cy="838200"/>
                  <wp:effectExtent l="0" t="0" r="635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logo-Blue0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3B">
        <w:trPr>
          <w:jc w:val="center"/>
        </w:trPr>
        <w:tc>
          <w:tcPr>
            <w:tcW w:w="9639" w:type="dxa"/>
            <w:gridSpan w:val="5"/>
          </w:tcPr>
          <w:p w:rsidR="00ED2F3B" w:rsidRDefault="00ED2F3B">
            <w:pPr>
              <w:rPr>
                <w:rStyle w:val="BDT-Name"/>
                <w:lang w:eastAsia="zh-CN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Style w:val="BDT-Name"/>
                <w:rFonts w:hint="eastAsia"/>
                <w:lang w:eastAsia="zh-CN"/>
              </w:rPr>
              <w:t>电信发展局（</w:t>
            </w:r>
            <w:r>
              <w:rPr>
                <w:rStyle w:val="BDT-Name"/>
                <w:lang w:eastAsia="zh-CN"/>
              </w:rPr>
              <w:t>BDT</w:t>
            </w:r>
            <w:r>
              <w:rPr>
                <w:rStyle w:val="BDT-Name"/>
                <w:rFonts w:hint="eastAsia"/>
                <w:lang w:eastAsia="zh-CN"/>
              </w:rPr>
              <w:t>）</w:t>
            </w:r>
          </w:p>
        </w:tc>
      </w:tr>
      <w:tr w:rsidR="00ED2F3B">
        <w:trPr>
          <w:jc w:val="center"/>
        </w:trPr>
        <w:tc>
          <w:tcPr>
            <w:tcW w:w="9639" w:type="dxa"/>
            <w:gridSpan w:val="5"/>
          </w:tcPr>
          <w:p w:rsidR="00ED2F3B" w:rsidRDefault="00ED2F3B">
            <w:pPr>
              <w:pStyle w:val="BDTSeparator"/>
              <w:rPr>
                <w:lang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>
            <w:pPr>
              <w:pStyle w:val="BDTRef"/>
            </w:pPr>
            <w:proofErr w:type="spellStart"/>
            <w:r>
              <w:rPr>
                <w:rFonts w:hint="eastAsia"/>
              </w:rPr>
              <w:t>文号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3947" w:type="dxa"/>
            <w:gridSpan w:val="3"/>
          </w:tcPr>
          <w:p w:rsidR="00ED2F3B" w:rsidRDefault="00185B8B">
            <w:pPr>
              <w:pStyle w:val="BDTRef-Details"/>
              <w:rPr>
                <w:lang w:eastAsia="zh-CN"/>
              </w:rPr>
            </w:pPr>
            <w:r>
              <w:rPr>
                <w:rFonts w:asciiTheme="minorHAnsi" w:hAnsiTheme="minorHAnsi" w:hint="eastAsia"/>
                <w:szCs w:val="22"/>
                <w:lang w:val="pt-BR" w:eastAsia="zh-CN"/>
              </w:rPr>
              <w:t>通函</w:t>
            </w:r>
            <w:r w:rsidR="00660A1F" w:rsidRPr="00CC32C4">
              <w:rPr>
                <w:rFonts w:asciiTheme="minorHAnsi" w:hAnsiTheme="minorHAnsi"/>
                <w:szCs w:val="22"/>
                <w:lang w:val="pt-BR"/>
              </w:rPr>
              <w:t>BDT/IP/CSTG-6</w:t>
            </w:r>
          </w:p>
        </w:tc>
        <w:tc>
          <w:tcPr>
            <w:tcW w:w="4416" w:type="dxa"/>
          </w:tcPr>
          <w:p w:rsidR="00ED2F3B" w:rsidRDefault="00660A1F" w:rsidP="00614AC4">
            <w:r>
              <w:rPr>
                <w:rFonts w:hint="eastAsia"/>
              </w:rPr>
              <w:t>2</w:t>
            </w:r>
            <w: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1C49FC">
              <w:rPr>
                <w:rFonts w:hint="eastAsia"/>
                <w:lang w:eastAsia="zh-CN"/>
              </w:rPr>
              <w:t>1</w:t>
            </w:r>
            <w:r w:rsidR="001C49FC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 w:rsidR="001C49FC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  <w:r w:rsidR="00ED2F3B">
              <w:rPr>
                <w:rFonts w:hint="eastAsia"/>
              </w:rPr>
              <w:t>，</w:t>
            </w:r>
            <w:proofErr w:type="spellStart"/>
            <w:r w:rsidR="00ED2F3B" w:rsidRPr="00614AC4">
              <w:rPr>
                <w:rFonts w:hint="eastAsia"/>
              </w:rPr>
              <w:t>日内瓦</w:t>
            </w:r>
            <w:proofErr w:type="spellEnd"/>
          </w:p>
        </w:tc>
      </w:tr>
      <w:tr w:rsidR="00ED2F3B">
        <w:trPr>
          <w:jc w:val="center"/>
        </w:trPr>
        <w:tc>
          <w:tcPr>
            <w:tcW w:w="5223" w:type="dxa"/>
            <w:gridSpan w:val="4"/>
          </w:tcPr>
          <w:p w:rsidR="00ED2F3B" w:rsidRDefault="00ED2F3B">
            <w:pPr>
              <w:pStyle w:val="BDTSeparator"/>
            </w:pPr>
          </w:p>
        </w:tc>
        <w:tc>
          <w:tcPr>
            <w:tcW w:w="4416" w:type="dxa"/>
          </w:tcPr>
          <w:p w:rsidR="00ED2F3B" w:rsidRDefault="00ED2F3B">
            <w:pPr>
              <w:spacing w:before="0"/>
              <w:rPr>
                <w:lang w:val="en-GB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>
            <w:pPr>
              <w:pStyle w:val="BDTContact"/>
            </w:pPr>
          </w:p>
        </w:tc>
        <w:tc>
          <w:tcPr>
            <w:tcW w:w="3664" w:type="dxa"/>
            <w:gridSpan w:val="2"/>
          </w:tcPr>
          <w:p w:rsidR="00ED2F3B" w:rsidRDefault="00ED2F3B">
            <w:pPr>
              <w:pStyle w:val="BDTContact-Details"/>
              <w:rPr>
                <w:lang w:eastAsia="zh-CN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 w:val="restart"/>
          </w:tcPr>
          <w:p w:rsidR="00660A1F" w:rsidRPr="00F445F1" w:rsidRDefault="00660A1F" w:rsidP="00660A1F">
            <w:pPr>
              <w:pStyle w:val="BDTContact-Details"/>
              <w:tabs>
                <w:tab w:val="clear" w:pos="794"/>
                <w:tab w:val="left" w:pos="340"/>
              </w:tabs>
              <w:rPr>
                <w:szCs w:val="22"/>
                <w:lang w:eastAsia="zh-CN"/>
              </w:rPr>
            </w:pPr>
            <w:r w:rsidRPr="00F445F1">
              <w:rPr>
                <w:szCs w:val="22"/>
                <w:lang w:eastAsia="zh-CN"/>
              </w:rPr>
              <w:t>–</w:t>
            </w:r>
            <w:r w:rsidRPr="00F445F1">
              <w:rPr>
                <w:szCs w:val="22"/>
                <w:lang w:eastAsia="zh-CN"/>
              </w:rPr>
              <w:tab/>
            </w:r>
            <w:r w:rsidRPr="00F445F1">
              <w:rPr>
                <w:rFonts w:hint="eastAsia"/>
                <w:szCs w:val="22"/>
                <w:lang w:eastAsia="zh-CN"/>
              </w:rPr>
              <w:t>国际电联各成员国主管部门</w:t>
            </w:r>
          </w:p>
          <w:p w:rsidR="00660A1F" w:rsidRPr="00F445F1" w:rsidRDefault="00660A1F" w:rsidP="00660A1F">
            <w:pPr>
              <w:pStyle w:val="BDTContact-Details"/>
              <w:tabs>
                <w:tab w:val="clear" w:pos="794"/>
                <w:tab w:val="left" w:pos="340"/>
              </w:tabs>
              <w:rPr>
                <w:szCs w:val="22"/>
                <w:lang w:eastAsia="zh-CN"/>
              </w:rPr>
            </w:pPr>
            <w:r w:rsidRPr="00F445F1">
              <w:rPr>
                <w:szCs w:val="22"/>
                <w:lang w:eastAsia="zh-CN"/>
              </w:rPr>
              <w:t>–</w:t>
            </w:r>
            <w:r w:rsidRPr="00F445F1">
              <w:rPr>
                <w:szCs w:val="22"/>
                <w:lang w:eastAsia="zh-CN"/>
              </w:rPr>
              <w:tab/>
            </w:r>
            <w:r w:rsidRPr="00F445F1">
              <w:rPr>
                <w:rFonts w:hint="eastAsia"/>
                <w:szCs w:val="22"/>
                <w:lang w:eastAsia="zh-CN"/>
              </w:rPr>
              <w:t>观察员（第</w:t>
            </w:r>
            <w:r w:rsidRPr="00F445F1">
              <w:rPr>
                <w:szCs w:val="22"/>
                <w:lang w:eastAsia="zh-CN"/>
              </w:rPr>
              <w:t>99</w:t>
            </w:r>
            <w:r w:rsidRPr="00F445F1">
              <w:rPr>
                <w:rFonts w:hint="eastAsia"/>
                <w:szCs w:val="22"/>
                <w:lang w:eastAsia="zh-CN"/>
              </w:rPr>
              <w:t>号决议）</w:t>
            </w:r>
          </w:p>
          <w:p w:rsidR="00660A1F" w:rsidRPr="00F445F1" w:rsidRDefault="00660A1F" w:rsidP="00A556C6">
            <w:pPr>
              <w:pStyle w:val="BDTContact-Details"/>
              <w:tabs>
                <w:tab w:val="clear" w:pos="794"/>
                <w:tab w:val="left" w:pos="340"/>
              </w:tabs>
              <w:rPr>
                <w:szCs w:val="22"/>
                <w:lang w:eastAsia="zh-CN"/>
              </w:rPr>
            </w:pPr>
            <w:r w:rsidRPr="00F445F1">
              <w:rPr>
                <w:szCs w:val="22"/>
                <w:lang w:eastAsia="zh-CN"/>
              </w:rPr>
              <w:t>–</w:t>
            </w:r>
            <w:r w:rsidRPr="00F445F1">
              <w:rPr>
                <w:szCs w:val="22"/>
                <w:lang w:eastAsia="zh-CN"/>
              </w:rPr>
              <w:tab/>
              <w:t>ITU-D</w:t>
            </w:r>
            <w:r w:rsidRPr="00F445F1">
              <w:rPr>
                <w:rFonts w:hint="eastAsia"/>
                <w:szCs w:val="22"/>
                <w:lang w:eastAsia="zh-CN"/>
              </w:rPr>
              <w:t>部门成员、部门准成员</w:t>
            </w:r>
            <w:r w:rsidR="00A556C6">
              <w:rPr>
                <w:rFonts w:hint="eastAsia"/>
                <w:szCs w:val="22"/>
                <w:lang w:eastAsia="zh-CN"/>
              </w:rPr>
              <w:t>和</w:t>
            </w:r>
            <w:r w:rsidRPr="00F445F1">
              <w:rPr>
                <w:rFonts w:hint="eastAsia"/>
                <w:szCs w:val="22"/>
                <w:lang w:eastAsia="zh-CN"/>
              </w:rPr>
              <w:t>学术成员</w:t>
            </w:r>
          </w:p>
          <w:p w:rsidR="00ED2F3B" w:rsidRPr="001C49FC" w:rsidRDefault="00660A1F" w:rsidP="001C49FC">
            <w:pPr>
              <w:pStyle w:val="BDTContact-Details"/>
              <w:tabs>
                <w:tab w:val="clear" w:pos="794"/>
                <w:tab w:val="left" w:pos="340"/>
              </w:tabs>
              <w:rPr>
                <w:spacing w:val="-9"/>
                <w:szCs w:val="22"/>
                <w:lang w:eastAsia="zh-CN"/>
              </w:rPr>
            </w:pPr>
            <w:r w:rsidRPr="00F445F1">
              <w:rPr>
                <w:szCs w:val="22"/>
                <w:lang w:eastAsia="zh-CN"/>
              </w:rPr>
              <w:t>–</w:t>
            </w:r>
            <w:r w:rsidRPr="00F445F1">
              <w:rPr>
                <w:szCs w:val="22"/>
                <w:lang w:eastAsia="zh-CN"/>
              </w:rPr>
              <w:tab/>
            </w:r>
            <w:r w:rsidRPr="00F445F1">
              <w:rPr>
                <w:spacing w:val="-9"/>
                <w:szCs w:val="22"/>
                <w:lang w:eastAsia="zh-CN"/>
              </w:rPr>
              <w:t>ITU-D</w:t>
            </w:r>
            <w:r w:rsidRPr="00F445F1">
              <w:rPr>
                <w:rFonts w:hint="eastAsia"/>
                <w:spacing w:val="-9"/>
                <w:szCs w:val="22"/>
                <w:lang w:eastAsia="zh-CN"/>
              </w:rPr>
              <w:t>第</w:t>
            </w:r>
            <w:r w:rsidRPr="00F445F1">
              <w:rPr>
                <w:spacing w:val="-9"/>
                <w:szCs w:val="22"/>
                <w:lang w:eastAsia="zh-CN"/>
              </w:rPr>
              <w:t>1</w:t>
            </w:r>
            <w:r w:rsidRPr="00F445F1">
              <w:rPr>
                <w:rFonts w:hint="eastAsia"/>
                <w:spacing w:val="-9"/>
                <w:szCs w:val="22"/>
                <w:lang w:eastAsia="zh-CN"/>
              </w:rPr>
              <w:t>和第</w:t>
            </w:r>
            <w:r w:rsidRPr="00F445F1">
              <w:rPr>
                <w:spacing w:val="-9"/>
                <w:szCs w:val="22"/>
                <w:lang w:eastAsia="zh-CN"/>
              </w:rPr>
              <w:t>2</w:t>
            </w:r>
            <w:r w:rsidRPr="00F445F1">
              <w:rPr>
                <w:rFonts w:hint="eastAsia"/>
                <w:spacing w:val="-9"/>
                <w:szCs w:val="22"/>
                <w:lang w:eastAsia="zh-CN"/>
              </w:rPr>
              <w:t>研究组正副主席</w:t>
            </w: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Pr="00660A1F" w:rsidRDefault="00ED2F3B">
            <w:pPr>
              <w:pStyle w:val="BDTContact"/>
              <w:rPr>
                <w:lang w:val="en-US" w:eastAsia="zh-CN"/>
              </w:rPr>
            </w:pPr>
          </w:p>
        </w:tc>
        <w:tc>
          <w:tcPr>
            <w:tcW w:w="3664" w:type="dxa"/>
            <w:gridSpan w:val="2"/>
          </w:tcPr>
          <w:p w:rsidR="00ED2F3B" w:rsidRDefault="00ED2F3B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Pr="00660A1F" w:rsidRDefault="00ED2F3B">
            <w:pPr>
              <w:pStyle w:val="BDTContact"/>
              <w:rPr>
                <w:lang w:val="en-US" w:eastAsia="zh-CN"/>
              </w:rPr>
            </w:pPr>
          </w:p>
        </w:tc>
        <w:tc>
          <w:tcPr>
            <w:tcW w:w="3664" w:type="dxa"/>
            <w:gridSpan w:val="2"/>
          </w:tcPr>
          <w:p w:rsidR="00ED2F3B" w:rsidRDefault="00ED2F3B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Pr="00660A1F" w:rsidRDefault="00ED2F3B">
            <w:pPr>
              <w:pStyle w:val="BDTContact"/>
              <w:rPr>
                <w:lang w:val="en-US" w:eastAsia="zh-CN"/>
              </w:rPr>
            </w:pPr>
          </w:p>
        </w:tc>
        <w:tc>
          <w:tcPr>
            <w:tcW w:w="3664" w:type="dxa"/>
            <w:gridSpan w:val="2"/>
          </w:tcPr>
          <w:p w:rsidR="00ED2F3B" w:rsidRDefault="00ED2F3B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ED2F3B" w:rsidRDefault="00ED2F3B">
            <w:pPr>
              <w:spacing w:before="0"/>
              <w:rPr>
                <w:lang w:val="en-GB" w:eastAsia="zh-CN"/>
              </w:rPr>
            </w:pPr>
          </w:p>
        </w:tc>
      </w:tr>
      <w:tr w:rsidR="00ED2F3B">
        <w:trPr>
          <w:jc w:val="center"/>
        </w:trPr>
        <w:tc>
          <w:tcPr>
            <w:tcW w:w="9639" w:type="dxa"/>
            <w:gridSpan w:val="5"/>
          </w:tcPr>
          <w:p w:rsidR="00ED2F3B" w:rsidRDefault="00ED2F3B">
            <w:pPr>
              <w:pStyle w:val="BDTSeparator"/>
              <w:rPr>
                <w:lang w:eastAsia="zh-CN"/>
              </w:rPr>
            </w:pPr>
            <w:bookmarkStart w:id="3" w:name="_GoBack"/>
            <w:bookmarkEnd w:id="3"/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>
            <w:pPr>
              <w:pStyle w:val="BDTSubject"/>
            </w:pPr>
            <w:proofErr w:type="spellStart"/>
            <w:r>
              <w:rPr>
                <w:rFonts w:hint="eastAsia"/>
              </w:rPr>
              <w:t>事由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8363" w:type="dxa"/>
            <w:gridSpan w:val="4"/>
          </w:tcPr>
          <w:p w:rsidR="00ED2F3B" w:rsidRPr="003F01D7" w:rsidRDefault="009A5ECF" w:rsidP="00FF4F20">
            <w:pPr>
              <w:pStyle w:val="BDTSubjectDetails0"/>
              <w:rPr>
                <w:b/>
                <w:bCs/>
                <w:lang w:eastAsia="zh-CN"/>
              </w:rPr>
            </w:pPr>
            <w:bookmarkStart w:id="4" w:name="Subject"/>
            <w:bookmarkEnd w:id="4"/>
            <w:r w:rsidRPr="003F01D7">
              <w:rPr>
                <w:rFonts w:asciiTheme="minorHAnsi" w:hAnsiTheme="minorHAnsi" w:cstheme="minorHAnsi"/>
                <w:b/>
                <w:bCs/>
                <w:szCs w:val="22"/>
                <w:lang w:val="en-US" w:eastAsia="zh-CN"/>
              </w:rPr>
              <w:t>ITU-D</w:t>
            </w:r>
            <w:r w:rsidR="00A25424" w:rsidRPr="003F01D7">
              <w:rPr>
                <w:rFonts w:asciiTheme="minorHAnsi" w:hAnsiTheme="minorHAnsi" w:cstheme="minorHAnsi" w:hint="eastAsia"/>
                <w:b/>
                <w:bCs/>
                <w:szCs w:val="22"/>
                <w:lang w:val="en-US" w:eastAsia="zh-CN"/>
              </w:rPr>
              <w:t>第</w:t>
            </w:r>
            <w:r w:rsidR="00A25424" w:rsidRPr="003F01D7">
              <w:rPr>
                <w:rFonts w:asciiTheme="minorHAnsi" w:hAnsiTheme="minorHAnsi" w:cstheme="minorHAnsi" w:hint="eastAsia"/>
                <w:b/>
                <w:bCs/>
                <w:szCs w:val="22"/>
                <w:lang w:val="en-US" w:eastAsia="zh-CN"/>
              </w:rPr>
              <w:t>1</w:t>
            </w:r>
            <w:r w:rsidR="00A25424" w:rsidRPr="003F01D7">
              <w:rPr>
                <w:rFonts w:asciiTheme="minorHAnsi" w:hAnsiTheme="minorHAnsi" w:cstheme="minorHAnsi" w:hint="eastAsia"/>
                <w:b/>
                <w:bCs/>
                <w:szCs w:val="22"/>
                <w:lang w:val="en-US" w:eastAsia="zh-CN"/>
              </w:rPr>
              <w:t>研究组第</w:t>
            </w:r>
            <w:r w:rsidR="00A25424" w:rsidRPr="003F01D7">
              <w:rPr>
                <w:rFonts w:asciiTheme="minorHAnsi" w:hAnsiTheme="minorHAnsi" w:cstheme="minorHAnsi"/>
                <w:b/>
                <w:bCs/>
                <w:szCs w:val="22"/>
                <w:lang w:val="en-US" w:eastAsia="zh-CN"/>
              </w:rPr>
              <w:t>5/1</w:t>
            </w:r>
            <w:r w:rsidR="00A25424" w:rsidRPr="003F01D7">
              <w:rPr>
                <w:rFonts w:asciiTheme="minorHAnsi" w:hAnsiTheme="minorHAnsi" w:cstheme="minorHAnsi" w:hint="eastAsia"/>
                <w:b/>
                <w:bCs/>
                <w:szCs w:val="22"/>
                <w:lang w:val="en-US" w:eastAsia="zh-CN"/>
              </w:rPr>
              <w:t>号课题</w:t>
            </w:r>
            <w:r w:rsidR="00C43A9E" w:rsidRPr="003F01D7">
              <w:rPr>
                <w:rFonts w:asciiTheme="minorHAnsi" w:hAnsiTheme="minorHAnsi" w:cstheme="minorHAnsi" w:hint="eastAsia"/>
                <w:b/>
                <w:bCs/>
                <w:szCs w:val="22"/>
                <w:lang w:val="en-US" w:eastAsia="zh-CN"/>
              </w:rPr>
              <w:t xml:space="preserve"> </w:t>
            </w:r>
            <w:r w:rsidR="00C43A9E" w:rsidRPr="003F01D7">
              <w:rPr>
                <w:rFonts w:asciiTheme="minorHAnsi" w:hAnsiTheme="minorHAnsi" w:cstheme="minorHAnsi"/>
                <w:b/>
                <w:bCs/>
                <w:szCs w:val="22"/>
                <w:lang w:val="en-US" w:eastAsia="zh-CN"/>
              </w:rPr>
              <w:t xml:space="preserve">– </w:t>
            </w:r>
            <w:r w:rsidR="005B639A" w:rsidRPr="003F01D7">
              <w:rPr>
                <w:b/>
                <w:bCs/>
                <w:color w:val="000000"/>
                <w:lang w:eastAsia="zh-CN"/>
              </w:rPr>
              <w:t>农村和边远地区</w:t>
            </w:r>
            <w:r w:rsidR="00FF4F20" w:rsidRPr="003F01D7">
              <w:rPr>
                <w:b/>
                <w:bCs/>
                <w:color w:val="000000"/>
                <w:lang w:eastAsia="zh-CN"/>
              </w:rPr>
              <w:t>的电信</w:t>
            </w:r>
            <w:r w:rsidR="00FF4F20" w:rsidRPr="003F01D7">
              <w:rPr>
                <w:b/>
                <w:bCs/>
                <w:color w:val="000000"/>
                <w:lang w:eastAsia="zh-CN"/>
              </w:rPr>
              <w:t>/</w:t>
            </w:r>
            <w:r w:rsidR="00FF4F20" w:rsidRPr="003F01D7">
              <w:rPr>
                <w:b/>
                <w:bCs/>
                <w:color w:val="000000"/>
                <w:lang w:eastAsia="zh-CN"/>
              </w:rPr>
              <w:t>信息通信技术（</w:t>
            </w:r>
            <w:r w:rsidR="00FF4F20" w:rsidRPr="003F01D7">
              <w:rPr>
                <w:b/>
                <w:bCs/>
                <w:color w:val="000000"/>
                <w:lang w:eastAsia="zh-CN"/>
              </w:rPr>
              <w:t>ICT</w:t>
            </w:r>
            <w:r w:rsidR="00652DA1" w:rsidRPr="003F01D7">
              <w:rPr>
                <w:rFonts w:ascii="SimSun" w:hAnsi="SimSun" w:cs="SimSun" w:hint="eastAsia"/>
                <w:b/>
                <w:bCs/>
                <w:color w:val="000000"/>
                <w:lang w:eastAsia="zh-CN"/>
              </w:rPr>
              <w:t>）</w:t>
            </w:r>
            <w:r w:rsidR="007A0E79">
              <w:rPr>
                <w:rFonts w:ascii="SimSun" w:hAnsi="SimSun" w:cs="SimSun"/>
                <w:b/>
                <w:bCs/>
                <w:color w:val="000000"/>
                <w:lang w:eastAsia="zh-CN"/>
              </w:rPr>
              <w:br/>
            </w:r>
            <w:r w:rsidR="00FF4F20" w:rsidRPr="003F01D7">
              <w:rPr>
                <w:rFonts w:ascii="SimSun" w:hAnsi="SimSun" w:cs="SimSun"/>
                <w:b/>
                <w:bCs/>
                <w:color w:val="000000"/>
                <w:lang w:eastAsia="zh-CN"/>
              </w:rPr>
              <w:t>全球调查</w:t>
            </w:r>
          </w:p>
        </w:tc>
      </w:tr>
      <w:tr w:rsidR="005072D7">
        <w:trPr>
          <w:jc w:val="center"/>
        </w:trPr>
        <w:tc>
          <w:tcPr>
            <w:tcW w:w="1276" w:type="dxa"/>
          </w:tcPr>
          <w:p w:rsidR="005072D7" w:rsidRDefault="005072D7">
            <w:pPr>
              <w:pStyle w:val="BDTSubject"/>
              <w:rPr>
                <w:lang w:eastAsia="zh-CN"/>
              </w:rPr>
            </w:pPr>
          </w:p>
        </w:tc>
        <w:tc>
          <w:tcPr>
            <w:tcW w:w="8363" w:type="dxa"/>
            <w:gridSpan w:val="4"/>
          </w:tcPr>
          <w:p w:rsidR="005072D7" w:rsidRDefault="005072D7">
            <w:pPr>
              <w:pStyle w:val="BDTSubjectDetails0"/>
              <w:rPr>
                <w:lang w:eastAsia="zh-CN"/>
              </w:rPr>
            </w:pPr>
          </w:p>
        </w:tc>
      </w:tr>
      <w:tr w:rsidR="002F570F">
        <w:trPr>
          <w:jc w:val="center"/>
        </w:trPr>
        <w:tc>
          <w:tcPr>
            <w:tcW w:w="9639" w:type="dxa"/>
            <w:gridSpan w:val="5"/>
          </w:tcPr>
          <w:p w:rsidR="00CC1E23" w:rsidRPr="00F512FF" w:rsidRDefault="00CC1E23" w:rsidP="002F570F">
            <w:pPr>
              <w:pStyle w:val="CEONormal"/>
              <w:spacing w:before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F512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尊敬的先生</w:t>
            </w:r>
            <w:r w:rsidRPr="00F512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</w:t>
            </w:r>
            <w:r w:rsidRPr="00F512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女士</w:t>
            </w:r>
            <w:r w:rsidRPr="00F512F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：</w:t>
            </w:r>
          </w:p>
          <w:p w:rsidR="00896C10" w:rsidRDefault="00896C10" w:rsidP="00851714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在此谨请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国际电</w:t>
            </w:r>
            <w:r w:rsidR="00652DA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信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联</w:t>
            </w:r>
            <w:r w:rsidR="00652DA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盟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（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ITU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）</w:t>
            </w:r>
            <w:r w:rsidR="00652DA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成员参加</w:t>
            </w: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有关</w:t>
            </w:r>
            <w:r w:rsidR="005B639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农村和边远地区</w:t>
            </w:r>
            <w:r w:rsidR="00652DA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</w:t>
            </w:r>
            <w:r w:rsidR="00652DA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</w:t>
            </w: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信</w:t>
            </w:r>
            <w:r w:rsidRPr="00F445F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/ICT</w:t>
            </w: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情况调查。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发展中国家人口向城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市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的迅速迁移可能会给减贫工作带来负面影响，除非我们能够采取措施，通过在这些地区部署电信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/ICT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，改善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农村和边远地区的生活环境</w:t>
            </w:r>
            <w:r w:rsidR="00616959" w:rsidRPr="0061695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  <w:r w:rsidR="0061695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在这些地区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建设成本高效且</w:t>
            </w:r>
            <w:r w:rsidR="007230AB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可持续</w:t>
            </w:r>
            <w:r w:rsidR="007230A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电信基础设施</w:t>
            </w:r>
            <w:r w:rsidR="007E006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是</w:t>
            </w:r>
            <w:r w:rsidR="007E006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面对挑战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时</w:t>
            </w:r>
            <w:r w:rsidR="00647C0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需</w:t>
            </w:r>
            <w:r w:rsidR="002547E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要</w:t>
            </w:r>
            <w:r w:rsidR="007E006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进一步研究的</w:t>
            </w:r>
            <w:r w:rsidR="00252A07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一个重要</w:t>
            </w:r>
            <w:r w:rsidR="00252A0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方面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，</w:t>
            </w:r>
            <w:r w:rsidR="007E006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同时</w:t>
            </w:r>
            <w:r w:rsidR="007E006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也是</w:t>
            </w:r>
            <w:r w:rsidR="007E006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满足</w:t>
            </w:r>
            <w:r w:rsidR="007E006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所述需求的</w:t>
            </w:r>
            <w:r w:rsidR="00CC7BBD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适宜</w:t>
            </w:r>
            <w:r w:rsidR="007E006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途径</w:t>
            </w:r>
            <w:r w:rsidR="00CC7BBD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和</w:t>
            </w:r>
            <w:r w:rsidR="00616959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解决方案</w:t>
            </w:r>
            <w:r w:rsidR="00616959" w:rsidRPr="0061695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</w:p>
          <w:p w:rsidR="008213A4" w:rsidRPr="00F512FF" w:rsidRDefault="000216C8" w:rsidP="00851714">
            <w:pPr>
              <w:pStyle w:val="CEONormal"/>
              <w:spacing w:before="0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ITU-D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第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1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</w:t>
            </w:r>
            <w:r w:rsidR="008213A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在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其</w:t>
            </w:r>
            <w:r w:rsidR="008213A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2015</w:t>
            </w:r>
            <w:r w:rsidR="008213A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年</w:t>
            </w:r>
            <w:r w:rsidR="008213A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9</w:t>
            </w:r>
            <w:r w:rsidR="008213A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月</w:t>
            </w:r>
            <w:r w:rsidR="00FD1CD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</w:t>
            </w:r>
            <w:r w:rsidR="008213A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会议上</w:t>
            </w:r>
            <w:r w:rsidR="0017480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达成一致，</w:t>
            </w:r>
            <w:r w:rsidR="008A1A2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向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国际电联</w:t>
            </w:r>
            <w:r w:rsidR="008A1A2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成员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发出</w:t>
            </w:r>
            <w:r w:rsidR="008A1A2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一份</w:t>
            </w:r>
            <w:r w:rsidR="008A1A2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通函</w:t>
            </w:r>
            <w:r w:rsidR="003F0F47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，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要求</w:t>
            </w:r>
            <w:r w:rsidR="003F0F4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就农村</w:t>
            </w:r>
            <w:r w:rsidR="0017480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和边远</w:t>
            </w:r>
            <w:r w:rsidR="005B4F9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地区</w:t>
            </w:r>
            <w:r w:rsidR="003F0F47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接入和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连</w:t>
            </w:r>
            <w:r w:rsidR="003F0F4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通的具体</w:t>
            </w:r>
            <w:r w:rsidR="005B4F9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事宜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提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供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输出文件</w:t>
            </w:r>
            <w:r w:rsidR="003F0F47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。</w:t>
            </w:r>
            <w:r w:rsidR="00A2298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所需</w:t>
            </w:r>
            <w:r w:rsidR="00A2298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</w:t>
            </w:r>
            <w:r w:rsidR="002651A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输入文稿</w:t>
            </w:r>
            <w:r w:rsidR="002651A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涉及有关</w:t>
            </w:r>
            <w:r w:rsidR="002651AC" w:rsidRPr="009A5ECF">
              <w:rPr>
                <w:rFonts w:ascii="SimSun" w:eastAsia="SimSun" w:hAnsi="SimSun" w:cs="Calibri"/>
                <w:sz w:val="22"/>
                <w:szCs w:val="22"/>
                <w:lang w:eastAsia="zh-CN"/>
              </w:rPr>
              <w:t>“</w:t>
            </w:r>
            <w:r w:rsidR="005B639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农村和边远地区</w:t>
            </w:r>
            <w:r w:rsidR="002651A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的电信</w:t>
            </w:r>
            <w:r w:rsidR="002651A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/</w:t>
            </w:r>
            <w:r w:rsidR="002651A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ICT</w:t>
            </w:r>
            <w:r w:rsidR="002651AC" w:rsidRPr="009A5ECF">
              <w:rPr>
                <w:rFonts w:ascii="SimSun" w:eastAsia="SimSun" w:hAnsi="SimSun" w:cs="Calibri"/>
                <w:sz w:val="22"/>
                <w:szCs w:val="22"/>
                <w:lang w:eastAsia="zh-CN"/>
              </w:rPr>
              <w:t>”</w:t>
            </w:r>
            <w:r w:rsidR="002651A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的第</w:t>
            </w:r>
            <w:r w:rsidR="002651AC" w:rsidRPr="00F512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5/1</w:t>
            </w:r>
            <w:r w:rsidR="002651A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课题</w:t>
            </w:r>
            <w:r w:rsidR="002651A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的报告人</w:t>
            </w:r>
            <w:r w:rsidR="002651AC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组。</w:t>
            </w:r>
          </w:p>
          <w:p w:rsidR="00672322" w:rsidRDefault="00851714" w:rsidP="00851714">
            <w:pPr>
              <w:pStyle w:val="CEONormal"/>
              <w:spacing w:before="0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此</w:t>
            </w:r>
            <w:r w:rsidR="00E8189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项调查</w:t>
            </w:r>
            <w:r w:rsidR="005F7FE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收到的</w:t>
            </w:r>
            <w:r w:rsidR="001570A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所有</w:t>
            </w:r>
            <w:r w:rsidR="005F7FE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文稿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将用于编纂</w:t>
            </w:r>
            <w:r w:rsidR="005F7FE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第</w:t>
            </w:r>
            <w:r w:rsidR="005F7FE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5</w:t>
            </w:r>
            <w:r w:rsidR="005F7F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/1</w:t>
            </w:r>
            <w:r w:rsidR="005F7FE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号</w:t>
            </w:r>
            <w:r w:rsidR="0067232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课题的成果</w:t>
            </w:r>
            <w:r w:rsidR="00183580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输出</w:t>
            </w:r>
            <w:r w:rsidR="0018358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内容</w:t>
            </w:r>
            <w:r w:rsidR="0067232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，目的是帮助各国加强其</w:t>
            </w:r>
            <w:r w:rsidR="0068788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能力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，</w:t>
            </w:r>
            <w:r w:rsidR="0067232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应对</w:t>
            </w:r>
            <w:r w:rsidR="0068788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涉及</w:t>
            </w:r>
            <w:r w:rsidR="0067570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生活</w:t>
            </w:r>
            <w:r w:rsidR="00675708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在</w:t>
            </w:r>
            <w:r w:rsidR="0067232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边远和农村地区</w:t>
            </w:r>
            <w:r w:rsidR="0067570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人们</w:t>
            </w:r>
            <w:r w:rsidR="00675708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接入</w:t>
            </w:r>
            <w:r w:rsidR="00687888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问题</w:t>
            </w:r>
            <w:r w:rsidR="00687888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</w:t>
            </w:r>
            <w:r w:rsidR="00675708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挑战</w:t>
            </w:r>
            <w:r w:rsidR="0067232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</w:p>
          <w:p w:rsidR="0041436E" w:rsidRPr="00F445F1" w:rsidRDefault="00687888" w:rsidP="00883629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如能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在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2016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1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31</w:t>
            </w:r>
            <w:r w:rsidRPr="009A5ECF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日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之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前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完成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在线调查</w:t>
            </w:r>
            <w:r w:rsidR="00537C7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，我们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将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不胜感激。</w:t>
            </w:r>
            <w:r w:rsidR="0041436E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此次调查的成功和价值实现有赖于各成员提供的输入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内容。希望</w:t>
            </w:r>
            <w:r w:rsidR="0041436E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贵方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能够</w:t>
            </w:r>
            <w:r w:rsidR="0041436E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踊跃参与并为</w:t>
            </w:r>
            <w:r w:rsidR="0041436E" w:rsidRPr="00F445F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ITU-D</w:t>
            </w:r>
            <w:r w:rsidR="00CE35C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各</w:t>
            </w:r>
            <w:r w:rsidR="0041436E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研究组的工作提供支持和文稿。</w:t>
            </w:r>
          </w:p>
          <w:p w:rsidR="0041436E" w:rsidRPr="00F445F1" w:rsidRDefault="0041436E" w:rsidP="00605051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对诸位的合作预致谢意。</w:t>
            </w:r>
          </w:p>
          <w:p w:rsidR="0041436E" w:rsidRPr="00F512FF" w:rsidRDefault="0041436E" w:rsidP="0041436E">
            <w:pPr>
              <w:pStyle w:val="CEOClosing"/>
              <w:spacing w:before="240"/>
              <w:ind w:firstLineChars="200" w:firstLine="440"/>
              <w:rPr>
                <w:rFonts w:ascii="Calibri" w:hAnsi="Calibri" w:cs="Calibri"/>
                <w:szCs w:val="22"/>
                <w:lang w:val="en-GB"/>
              </w:rPr>
            </w:pPr>
            <w:r w:rsidRPr="00F512FF">
              <w:rPr>
                <w:rFonts w:ascii="Calibri" w:hAnsi="Calibri" w:cs="Calibri" w:hint="eastAsia"/>
                <w:szCs w:val="22"/>
                <w:lang w:val="en-GB"/>
              </w:rPr>
              <w:t>顺致敬意，</w:t>
            </w:r>
          </w:p>
          <w:p w:rsidR="002F570F" w:rsidRPr="00F512FF" w:rsidRDefault="002F570F" w:rsidP="002F570F">
            <w:pPr>
              <w:pStyle w:val="BDTSignatureName"/>
              <w:spacing w:before="0"/>
              <w:rPr>
                <w:rFonts w:cs="Calibri"/>
                <w:bCs w:val="0"/>
                <w:color w:val="auto"/>
                <w:szCs w:val="22"/>
                <w:lang w:eastAsia="zh-CN"/>
              </w:rPr>
            </w:pPr>
          </w:p>
          <w:p w:rsidR="00EE07D4" w:rsidRPr="005B6A34" w:rsidRDefault="00EE07D4" w:rsidP="00EE07D4">
            <w:pPr>
              <w:pStyle w:val="BDTSignatureName"/>
              <w:spacing w:before="240"/>
              <w:rPr>
                <w:rFonts w:cs="Traditional Arabic"/>
                <w:bCs w:val="0"/>
                <w:color w:val="auto"/>
                <w:szCs w:val="22"/>
                <w:lang w:val="en-US" w:eastAsia="zh-CN"/>
              </w:rPr>
            </w:pPr>
            <w:r w:rsidRPr="005B6A34">
              <w:rPr>
                <w:rFonts w:cs="Traditional Arabic"/>
                <w:bCs w:val="0"/>
                <w:color w:val="auto"/>
                <w:szCs w:val="22"/>
                <w:lang w:val="en-US" w:eastAsia="zh-CN"/>
              </w:rPr>
              <w:t>[</w:t>
            </w:r>
            <w:r w:rsidRPr="005B6A34">
              <w:rPr>
                <w:rFonts w:cs="Traditional Arabic"/>
                <w:bCs w:val="0"/>
                <w:color w:val="auto"/>
                <w:szCs w:val="22"/>
                <w:lang w:val="en-US" w:eastAsia="zh-CN"/>
              </w:rPr>
              <w:t>原件已签</w:t>
            </w:r>
            <w:r w:rsidRPr="005B6A34">
              <w:rPr>
                <w:rFonts w:cs="Traditional Arabic"/>
                <w:bCs w:val="0"/>
                <w:color w:val="auto"/>
                <w:szCs w:val="22"/>
                <w:lang w:val="en-US" w:eastAsia="zh-CN"/>
              </w:rPr>
              <w:t>]</w:t>
            </w:r>
          </w:p>
          <w:p w:rsidR="002F570F" w:rsidRPr="00F512FF" w:rsidRDefault="002F570F" w:rsidP="002F570F">
            <w:pPr>
              <w:pStyle w:val="BDTVisa"/>
              <w:rPr>
                <w:rFonts w:cs="Calibri"/>
                <w:szCs w:val="22"/>
                <w:lang w:val="en-GB" w:eastAsia="zh-CN"/>
              </w:rPr>
            </w:pPr>
          </w:p>
          <w:p w:rsidR="002F570F" w:rsidRPr="00F512FF" w:rsidRDefault="00605051" w:rsidP="002F570F">
            <w:pPr>
              <w:pStyle w:val="BDTClosing"/>
              <w:spacing w:before="0"/>
              <w:rPr>
                <w:rFonts w:cs="Calibri"/>
                <w:szCs w:val="22"/>
                <w:lang w:val="en-GB"/>
              </w:rPr>
            </w:pPr>
            <w:r w:rsidRPr="00F445F1">
              <w:rPr>
                <w:rFonts w:ascii="Times New Roman" w:hAnsi="Times New Roman" w:cs="Times New Roman" w:hint="eastAsia"/>
                <w:szCs w:val="22"/>
              </w:rPr>
              <w:t>电信发展局主任</w:t>
            </w:r>
            <w:r w:rsidRPr="00F445F1">
              <w:rPr>
                <w:rFonts w:ascii="Times New Roman" w:hAnsi="Times New Roman" w:cs="Times New Roman"/>
                <w:szCs w:val="22"/>
              </w:rPr>
              <w:br/>
            </w:r>
            <w:r w:rsidRPr="00F445F1">
              <w:rPr>
                <w:rFonts w:ascii="Times New Roman" w:hAnsi="Times New Roman" w:cs="Times New Roman" w:hint="eastAsia"/>
                <w:szCs w:val="22"/>
              </w:rPr>
              <w:t>布哈伊马</w:t>
            </w:r>
            <w:r w:rsidR="00C43A9E" w:rsidRPr="00C43A9E">
              <w:rPr>
                <w:rFonts w:ascii="Times New Roman" w:hAnsi="Times New Roman" w:cs="Times New Roman"/>
                <w:szCs w:val="22"/>
              </w:rPr>
              <w:t>•</w:t>
            </w:r>
            <w:r w:rsidRPr="00F445F1">
              <w:rPr>
                <w:rFonts w:ascii="Times New Roman" w:hAnsi="Times New Roman" w:cs="Times New Roman" w:hint="eastAsia"/>
                <w:szCs w:val="22"/>
              </w:rPr>
              <w:t>萨努</w:t>
            </w:r>
          </w:p>
        </w:tc>
      </w:tr>
    </w:tbl>
    <w:p w:rsidR="00851714" w:rsidRDefault="00851714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9639"/>
      </w:tblGrid>
      <w:tr w:rsidR="002F570F">
        <w:trPr>
          <w:jc w:val="center"/>
        </w:trPr>
        <w:tc>
          <w:tcPr>
            <w:tcW w:w="9639" w:type="dxa"/>
          </w:tcPr>
          <w:p w:rsidR="002F570F" w:rsidRPr="00CC32C4" w:rsidRDefault="000C3DD6" w:rsidP="002F570F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aps/>
                <w:sz w:val="22"/>
                <w:szCs w:val="22"/>
                <w:lang w:eastAsia="zh-CN"/>
              </w:rPr>
              <w:lastRenderedPageBreak/>
              <w:t>附件</w:t>
            </w:r>
            <w:r w:rsidR="002F570F" w:rsidRPr="00CC32C4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zh-CN"/>
              </w:rPr>
              <w:t>1</w:t>
            </w:r>
          </w:p>
          <w:p w:rsidR="002F570F" w:rsidRPr="00CC32C4" w:rsidRDefault="00FB7FBD" w:rsidP="00492647">
            <w:pPr>
              <w:pStyle w:val="CEOHeading1Underlined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40725A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第</w:t>
            </w:r>
            <w:r w:rsidR="00492647">
              <w:rPr>
                <w:rFonts w:ascii="Calibri" w:hAnsi="Calibri" w:cs="Calibri"/>
                <w:sz w:val="22"/>
                <w:szCs w:val="22"/>
                <w:lang w:eastAsia="zh-CN"/>
              </w:rPr>
              <w:t>5/1</w:t>
            </w:r>
            <w:r w:rsidRPr="0040725A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号课题预期输出成果</w:t>
            </w:r>
          </w:p>
          <w:p w:rsidR="002F570F" w:rsidRPr="00CC32C4" w:rsidRDefault="00FB7FBD" w:rsidP="005F09FF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可通过下列网站在线了解有关第</w:t>
            </w:r>
            <w:r w:rsidR="006D648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  <w:r w:rsidRPr="0040725A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</w:t>
            </w:r>
            <w:r w:rsidR="006D648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号课题工作预期输出成果的详细信息：</w:t>
            </w:r>
          </w:p>
          <w:p w:rsidR="002F570F" w:rsidRPr="00CC32C4" w:rsidRDefault="00B66C19" w:rsidP="002F570F">
            <w:pPr>
              <w:pStyle w:val="CEONormal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2F570F" w:rsidRPr="00CC32C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http://www.itu.int/net4/ITU-D/CDS/sg/rgqlist.asp?lg=1&amp;sp=2014&amp;rgq=D14-SG01-RGQ05.1&amp;stg=1</w:t>
              </w:r>
            </w:hyperlink>
          </w:p>
          <w:p w:rsidR="006D648C" w:rsidRPr="008862B9" w:rsidRDefault="00456FB7" w:rsidP="005F09FF">
            <w:pPr>
              <w:pStyle w:val="CEONormal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ITU-D</w:t>
            </w:r>
            <w:r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第</w:t>
            </w:r>
            <w:r w:rsidRPr="008862B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1</w:t>
            </w:r>
            <w:r w:rsidRPr="008862B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</w:t>
            </w:r>
            <w:r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第</w:t>
            </w:r>
            <w:r w:rsidRPr="008862B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5/</w:t>
            </w:r>
            <w:r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Pr="008862B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号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课题的总体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目的</w:t>
            </w:r>
            <w:r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是</w:t>
            </w:r>
            <w:r w:rsidR="008862B9" w:rsidRPr="008862B9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</w:t>
            </w:r>
            <w:r w:rsidR="005F09FF"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预期</w:t>
            </w:r>
            <w:r w:rsidR="005F09F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将</w:t>
            </w:r>
            <w:r w:rsidR="005F09F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在农村和边远地区的电子应用服务提供中发挥重要作用</w:t>
            </w:r>
            <w:r w:rsidR="005F09F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</w:t>
            </w:r>
            <w:r w:rsidR="00892A88"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各种技术和解决方案的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范畴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和</w:t>
            </w:r>
            <w:r w:rsidR="00892A88" w:rsidRPr="008862B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范围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  <w:r w:rsidR="00D6069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为了</w:t>
            </w:r>
            <w:r w:rsidR="00D60695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在</w:t>
            </w:r>
            <w:r w:rsidR="00D60695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2014-</w:t>
            </w:r>
            <w:r w:rsidR="00D6069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2017</w:t>
            </w:r>
            <w:r w:rsidR="00D60695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年能够</w:t>
            </w:r>
            <w:r w:rsidR="00D6069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顺利完成</w:t>
            </w:r>
            <w:r w:rsidR="00D60695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对</w:t>
            </w:r>
            <w:r w:rsidR="00D6069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此课题的研究，需要</w:t>
            </w:r>
            <w:r w:rsidR="00902A8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国际电联</w:t>
            </w:r>
            <w:r w:rsidR="00902A8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成员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针对</w:t>
            </w:r>
            <w:r w:rsidR="00743C4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能够</w:t>
            </w:r>
            <w:r w:rsidR="002F69E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最有效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地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提供农村和边远社区所需的各类服务和应用</w:t>
            </w:r>
            <w:r w:rsidR="002F69EF" w:rsidRPr="002F69E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并适应用户需求</w:t>
            </w:r>
            <w:r w:rsidR="00851714" w:rsidRPr="002F69EF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</w:t>
            </w:r>
            <w:r w:rsidR="0085171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技术</w:t>
            </w:r>
            <w:r w:rsidR="0085171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提出进一步输入意见</w:t>
            </w:r>
            <w:r w:rsidR="002F69EF" w:rsidRPr="002F69EF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</w:p>
          <w:p w:rsidR="00AC5B40" w:rsidRPr="00AC5B40" w:rsidRDefault="00D66D23" w:rsidP="00D66D23">
            <w:pPr>
              <w:pStyle w:val="CEONormal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本</w:t>
            </w:r>
            <w:r w:rsidR="00AC5B40" w:rsidRPr="00AC5B4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调查</w:t>
            </w:r>
            <w:r w:rsidR="006B18C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</w:t>
            </w:r>
            <w:r w:rsidR="006B18C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目的是收集</w:t>
            </w:r>
            <w:r w:rsidR="006B18C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有关</w:t>
            </w:r>
            <w:r w:rsidR="005B639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农村和边远地区</w:t>
            </w:r>
            <w:r w:rsidR="006B18CE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电信</w:t>
            </w:r>
            <w:r w:rsidR="006B18CE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/ICT</w:t>
            </w:r>
            <w:r w:rsidR="0063267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基础设施、全世界</w:t>
            </w:r>
            <w:r w:rsidR="0063267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各</w:t>
            </w:r>
            <w:r w:rsidR="0063267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政府所采取</w:t>
            </w:r>
            <w:r w:rsidR="0063267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</w:t>
            </w:r>
            <w:r w:rsidR="0063267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政策</w:t>
            </w:r>
            <w:r w:rsidR="0063267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和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监管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措施</w:t>
            </w:r>
            <w:r w:rsidR="0063267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及</w:t>
            </w:r>
            <w:r w:rsidR="005B639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农村和边远地区</w:t>
            </w:r>
            <w:r w:rsidR="0063267E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电信</w:t>
            </w:r>
            <w:r w:rsidR="0063267E" w:rsidRPr="00616959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/ICT</w:t>
            </w:r>
            <w:r w:rsidR="0063267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增长</w:t>
            </w:r>
            <w:r w:rsidR="0063267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的经济和商业模型</w:t>
            </w:r>
            <w:r w:rsidR="006B18C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的</w:t>
            </w:r>
            <w:r w:rsidR="006B18CE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详细信息</w:t>
            </w:r>
            <w:r w:rsidR="0063267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  <w:r w:rsidR="007129C2" w:rsidRPr="00AC5B4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此项调查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还希望收集有关此类干预</w:t>
            </w:r>
            <w:r w:rsidR="00495BF4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/</w:t>
            </w:r>
            <w:r w:rsidR="007129C2" w:rsidRP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举措可能产生的影响以及相关分析的信</w:t>
            </w:r>
            <w:r w:rsidR="007129C2" w:rsidRP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息</w:t>
            </w:r>
            <w:r w:rsid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</w:p>
          <w:p w:rsidR="007129C2" w:rsidRPr="00CC32C4" w:rsidRDefault="00D66D23" w:rsidP="00D66D23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本</w:t>
            </w:r>
            <w:r w:rsid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调查</w:t>
            </w:r>
            <w:r w:rsid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收到的文稿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将用于编制</w:t>
            </w:r>
            <w:r w:rsid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2014</w:t>
            </w:r>
            <w:r w:rsid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-2017</w:t>
            </w:r>
            <w:r w:rsid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研究</w:t>
            </w:r>
            <w:r w:rsid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期的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课题的</w:t>
            </w:r>
            <w:r w:rsidR="00183580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输出</w:t>
            </w:r>
            <w:r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成果</w:t>
            </w:r>
            <w:r w:rsidR="0018358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内容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，目的是帮助各国加强其</w:t>
            </w:r>
            <w:r w:rsidR="007129C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能力</w:t>
            </w:r>
            <w:r w:rsid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，以便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应对</w:t>
            </w:r>
            <w:r w:rsidR="00EA267B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发展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边远和农村地区</w:t>
            </w:r>
            <w:r w:rsidR="00673D0D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电信</w:t>
            </w:r>
            <w:r w:rsidR="00673D0D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/</w:t>
            </w:r>
            <w:r w:rsidR="00673D0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ICT/</w:t>
            </w:r>
            <w:r w:rsidR="00673D0D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宽带</w:t>
            </w: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方面</w:t>
            </w:r>
            <w:r w:rsidR="007129C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的挑战</w:t>
            </w:r>
            <w:r w:rsidR="007129C2" w:rsidRPr="00F445F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。</w:t>
            </w:r>
          </w:p>
          <w:p w:rsidR="00FB7FBD" w:rsidRPr="0040725A" w:rsidRDefault="00FB7FBD" w:rsidP="00FB7FBD">
            <w:pPr>
              <w:pStyle w:val="CEOHeading1Underlined"/>
              <w:spacing w:before="240" w:after="12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0725A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文稿提交和时间</w:t>
            </w:r>
          </w:p>
          <w:p w:rsidR="00FB7FBD" w:rsidRDefault="00FB7FBD" w:rsidP="00D66D23">
            <w:pPr>
              <w:pStyle w:val="BDTNormal"/>
              <w:spacing w:after="0"/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40725A">
              <w:rPr>
                <w:rFonts w:cs="Calibri" w:hint="eastAsia"/>
                <w:szCs w:val="22"/>
                <w:lang w:eastAsia="zh-CN"/>
              </w:rPr>
              <w:t>可通过下列网站以</w:t>
            </w:r>
            <w:r w:rsidR="00D66D23">
              <w:rPr>
                <w:rFonts w:cs="Calibri" w:hint="eastAsia"/>
                <w:szCs w:val="22"/>
                <w:lang w:eastAsia="zh-CN"/>
              </w:rPr>
              <w:t>六种</w:t>
            </w:r>
            <w:r w:rsidRPr="0040725A">
              <w:rPr>
                <w:rFonts w:cs="Calibri" w:hint="eastAsia"/>
                <w:szCs w:val="22"/>
                <w:lang w:eastAsia="zh-CN"/>
              </w:rPr>
              <w:t>正式语文</w:t>
            </w:r>
            <w:r w:rsidR="00D66D23">
              <w:rPr>
                <w:rFonts w:cs="Calibri" w:hint="eastAsia"/>
                <w:szCs w:val="22"/>
                <w:lang w:eastAsia="zh-CN"/>
              </w:rPr>
              <w:t>中</w:t>
            </w:r>
            <w:r w:rsidR="00D66D23" w:rsidRPr="0040725A">
              <w:rPr>
                <w:rFonts w:cs="Calibri" w:hint="eastAsia"/>
                <w:szCs w:val="22"/>
                <w:lang w:eastAsia="zh-CN"/>
              </w:rPr>
              <w:t>任意一种</w:t>
            </w:r>
            <w:r w:rsidRPr="0040725A">
              <w:rPr>
                <w:rFonts w:cs="Calibri" w:hint="eastAsia"/>
                <w:szCs w:val="22"/>
                <w:lang w:eastAsia="zh-CN"/>
              </w:rPr>
              <w:t>在线填写发展农村和边远地区通信</w:t>
            </w:r>
            <w:r w:rsidRPr="0040725A">
              <w:rPr>
                <w:rFonts w:cs="Calibri"/>
                <w:szCs w:val="22"/>
                <w:lang w:eastAsia="zh-CN"/>
              </w:rPr>
              <w:t>/ICT/</w:t>
            </w:r>
            <w:r w:rsidRPr="0040725A">
              <w:rPr>
                <w:rFonts w:cs="Calibri" w:hint="eastAsia"/>
                <w:szCs w:val="22"/>
                <w:lang w:eastAsia="zh-CN"/>
              </w:rPr>
              <w:t>宽带应用的政策和监管举措调查表</w:t>
            </w:r>
            <w:r w:rsidR="009C1C69">
              <w:rPr>
                <w:rFonts w:cs="Calibri" w:hint="eastAsia"/>
                <w:szCs w:val="22"/>
                <w:lang w:eastAsia="zh-CN"/>
              </w:rPr>
              <w:t>：</w:t>
            </w:r>
          </w:p>
          <w:p w:rsidR="002F570F" w:rsidRPr="00FB7FBD" w:rsidRDefault="00B66C19" w:rsidP="002F570F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1" w:history="1">
              <w:r w:rsidR="00EE07D4" w:rsidRPr="00416A15">
                <w:rPr>
                  <w:rStyle w:val="Hyperlink"/>
                  <w:rFonts w:cs="Traditional Arabic"/>
                </w:rPr>
                <w:t>http://www.itu.int/zh/ITU-D/Study-Groups/Pages/surveys/2015-Q5-1-CSTG01.aspx</w:t>
              </w:r>
            </w:hyperlink>
            <w:r w:rsidR="002F570F" w:rsidRPr="00FB7FBD">
              <w:rPr>
                <w:rFonts w:asciiTheme="minorHAnsi" w:hAnsiTheme="minorHAnsi"/>
                <w:szCs w:val="22"/>
              </w:rPr>
              <w:t>.</w:t>
            </w:r>
            <w:r w:rsidR="00EE07D4">
              <w:rPr>
                <w:rFonts w:asciiTheme="minorHAnsi" w:hAnsiTheme="minorHAnsi"/>
                <w:szCs w:val="22"/>
              </w:rPr>
              <w:t xml:space="preserve"> </w:t>
            </w:r>
          </w:p>
          <w:p w:rsidR="00EA267B" w:rsidRPr="00EA267B" w:rsidRDefault="00EA267B" w:rsidP="00D66D23">
            <w:pPr>
              <w:pStyle w:val="CEONormal"/>
              <w:spacing w:before="60" w:afterLines="60" w:after="144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 w:rsidRPr="00EA267B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WORD</w:t>
            </w:r>
            <w:r w:rsidRPr="00EA267B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版本的调查亦将在网站上</w:t>
            </w:r>
            <w:r w:rsidRPr="00EA267B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公布</w:t>
            </w:r>
            <w:r w:rsidRPr="00EA267B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，</w:t>
            </w:r>
            <w:r w:rsidR="009C1C69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以便于</w:t>
            </w:r>
            <w:r w:rsidRPr="00EA267B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在线提交前向所有利益攸关方收集信息</w:t>
            </w:r>
            <w:r w:rsidRPr="00EA267B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。</w:t>
            </w:r>
          </w:p>
          <w:p w:rsidR="00EA267B" w:rsidRPr="006C2684" w:rsidRDefault="00EA267B" w:rsidP="00D66D23">
            <w:pPr>
              <w:pStyle w:val="CEONormal"/>
              <w:spacing w:before="60" w:afterLines="60" w:after="144"/>
              <w:ind w:firstLineChars="200" w:firstLine="440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 w:rsidRPr="006C2684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如能在</w:t>
            </w:r>
            <w:r w:rsidR="00573B35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2016</w:t>
            </w:r>
            <w:r w:rsidR="00573B35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年</w:t>
            </w:r>
            <w:r w:rsidR="00573B35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1</w:t>
            </w:r>
            <w:r w:rsidR="00573B35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月</w:t>
            </w:r>
            <w:r w:rsidR="00D66D23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31</w:t>
            </w:r>
            <w:r w:rsidR="00573B35" w:rsidRPr="00D66D2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val="es-ES" w:eastAsia="zh-CN"/>
              </w:rPr>
              <w:t>日</w:t>
            </w:r>
            <w:r w:rsidR="00573B35" w:rsidRPr="006C2684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前</w:t>
            </w:r>
            <w:r w:rsidR="00573B35" w:rsidRPr="006C2684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收到</w:t>
            </w:r>
            <w:r w:rsidR="00573B35" w:rsidRPr="006C2684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您的</w:t>
            </w:r>
            <w:r w:rsidR="0084308D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输入</w:t>
            </w:r>
            <w:r w:rsidR="00573B35" w:rsidRPr="006C2684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，</w:t>
            </w:r>
            <w:r w:rsidR="00573B35" w:rsidRPr="006C2684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我们将</w:t>
            </w:r>
            <w:r w:rsidR="00D66D23">
              <w:rPr>
                <w:rFonts w:ascii="Calibri" w:eastAsia="SimSun" w:hAnsi="Calibri" w:cs="Calibri" w:hint="eastAsia"/>
                <w:sz w:val="22"/>
                <w:szCs w:val="22"/>
                <w:lang w:val="es-ES" w:eastAsia="zh-CN"/>
              </w:rPr>
              <w:t>不胜感激</w:t>
            </w:r>
            <w:r w:rsidR="00573B35" w:rsidRPr="006C2684"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  <w:t>。</w:t>
            </w:r>
          </w:p>
          <w:p w:rsidR="002F570F" w:rsidRPr="00CC32C4" w:rsidRDefault="00FB7FBD" w:rsidP="002F570F">
            <w:pPr>
              <w:pStyle w:val="CEOHeading1Underlined"/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40725A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提供信息</w:t>
            </w:r>
            <w:r w:rsidR="00D66D23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的</w:t>
            </w:r>
            <w:r w:rsidR="00D66D23" w:rsidRPr="0040725A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要求</w:t>
            </w:r>
          </w:p>
          <w:p w:rsidR="002F570F" w:rsidRPr="00CC32C4" w:rsidRDefault="00D66D23" w:rsidP="00D66D23">
            <w:pPr>
              <w:pStyle w:val="CEONormal"/>
              <w:spacing w:after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如对本</w:t>
            </w:r>
            <w:r w:rsidR="00FB7FBD"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调查有任何疑问或需要了解进一步信息，请与</w:t>
            </w:r>
            <w:r w:rsidR="00FB7FBD" w:rsidRPr="0040725A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ITU-D</w:t>
            </w:r>
            <w:r w:rsidR="00FB7FBD"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研究组秘书处联系（电话</w:t>
            </w:r>
            <w:r w:rsidR="009A5ECF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：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+41 22 730 5999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，</w:t>
            </w:r>
            <w:r w:rsidR="00BE3E6B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电子邮件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：</w:t>
            </w:r>
            <w:hyperlink r:id="rId12" w:history="1">
              <w:r w:rsidR="002F570F" w:rsidRPr="00CC32C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devsg@itu.int</w:t>
              </w:r>
            </w:hyperlink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）。</w:t>
            </w:r>
          </w:p>
          <w:p w:rsidR="002F570F" w:rsidRPr="00CC32C4" w:rsidRDefault="00D66D23" w:rsidP="00FB153C">
            <w:pPr>
              <w:pStyle w:val="BDTNormal"/>
              <w:spacing w:after="0"/>
              <w:ind w:firstLineChars="200" w:firstLine="440"/>
              <w:rPr>
                <w:rFonts w:asciiTheme="minorHAnsi" w:hAnsiTheme="minorHAnsi" w:cstheme="minorHAnsi"/>
                <w:szCs w:val="22"/>
                <w:lang w:val="en-US" w:eastAsia="zh-CN"/>
              </w:rPr>
            </w:pPr>
            <w:r>
              <w:rPr>
                <w:rFonts w:cs="Calibri" w:hint="eastAsia"/>
                <w:szCs w:val="22"/>
                <w:lang w:eastAsia="zh-CN"/>
              </w:rPr>
              <w:t>亦</w:t>
            </w:r>
            <w:r w:rsidR="00FB153C">
              <w:rPr>
                <w:rFonts w:cs="Calibri" w:hint="eastAsia"/>
                <w:szCs w:val="22"/>
                <w:lang w:eastAsia="zh-CN"/>
              </w:rPr>
              <w:t>可</w:t>
            </w:r>
            <w:r>
              <w:rPr>
                <w:rFonts w:cs="Calibri"/>
                <w:szCs w:val="22"/>
                <w:lang w:eastAsia="zh-CN"/>
              </w:rPr>
              <w:t>向</w:t>
            </w:r>
            <w:r w:rsidR="00FB7FBD" w:rsidRPr="0040725A">
              <w:rPr>
                <w:rFonts w:cs="Calibri" w:hint="eastAsia"/>
                <w:szCs w:val="22"/>
                <w:lang w:eastAsia="zh-CN"/>
              </w:rPr>
              <w:t>下列人员</w:t>
            </w:r>
            <w:r>
              <w:rPr>
                <w:rFonts w:cs="Calibri" w:hint="eastAsia"/>
                <w:szCs w:val="22"/>
                <w:lang w:eastAsia="zh-CN"/>
              </w:rPr>
              <w:t>了解有关本</w:t>
            </w:r>
            <w:r w:rsidR="00FB7FBD" w:rsidRPr="0040725A">
              <w:rPr>
                <w:rFonts w:cs="Calibri" w:hint="eastAsia"/>
                <w:szCs w:val="22"/>
                <w:lang w:eastAsia="zh-CN"/>
              </w:rPr>
              <w:t>调查的更多信息</w:t>
            </w:r>
            <w:r w:rsidR="00FB153C">
              <w:rPr>
                <w:rFonts w:asciiTheme="minorHAnsi" w:hAnsiTheme="minorHAnsi" w:cstheme="minorHAnsi" w:hint="eastAsia"/>
                <w:szCs w:val="22"/>
                <w:lang w:val="en-US" w:eastAsia="zh-CN"/>
              </w:rPr>
              <w:t>：</w:t>
            </w:r>
          </w:p>
          <w:p w:rsidR="002F570F" w:rsidRPr="00FE6C65" w:rsidRDefault="00D66D23" w:rsidP="00D66D23">
            <w:pPr>
              <w:pStyle w:val="CEONormal"/>
              <w:numPr>
                <w:ilvl w:val="0"/>
                <w:numId w:val="20"/>
              </w:numPr>
              <w:spacing w:before="60" w:after="0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5/1</w:t>
            </w: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号课题报告人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Shuichi Nishimoto</w:t>
            </w: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先生（日本）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br/>
            </w:r>
            <w:r w:rsidR="00BE3E6B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电话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：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+</w:t>
            </w:r>
            <w:r w:rsidR="002F570F" w:rsidRPr="00FE6C65">
              <w:rPr>
                <w:rFonts w:asciiTheme="minorHAnsi" w:eastAsiaTheme="minorEastAsia" w:hAnsiTheme="minorHAnsi"/>
                <w:sz w:val="22"/>
                <w:szCs w:val="22"/>
                <w:lang w:val="en-US" w:eastAsia="zh-CN"/>
              </w:rPr>
              <w:t>81 80 5944 8734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，</w:t>
            </w:r>
            <w:r w:rsidR="00BE3E6B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电子邮件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：</w:t>
            </w:r>
            <w:hyperlink r:id="rId13" w:history="1">
              <w:r w:rsidR="002F570F" w:rsidRPr="00FE6C65">
                <w:rPr>
                  <w:rStyle w:val="Hyperlink"/>
                  <w:rFonts w:asciiTheme="minorHAnsi" w:eastAsiaTheme="minorEastAsia" w:hAnsiTheme="minorHAnsi"/>
                  <w:sz w:val="22"/>
                  <w:szCs w:val="22"/>
                  <w:lang w:eastAsia="zh-CN"/>
                </w:rPr>
                <w:t>sh-nishimoto@kddi.com</w:t>
              </w:r>
            </w:hyperlink>
            <w:r w:rsidR="002F570F" w:rsidRPr="00FE6C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</w:t>
            </w:r>
          </w:p>
          <w:p w:rsidR="002F570F" w:rsidRPr="00FE6C65" w:rsidRDefault="00D66D23" w:rsidP="00D66D23">
            <w:pPr>
              <w:pStyle w:val="CEONormal"/>
              <w:numPr>
                <w:ilvl w:val="0"/>
                <w:numId w:val="20"/>
              </w:numPr>
              <w:spacing w:before="60" w:after="0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电信发展局第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5/1</w:t>
            </w: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zh-CN"/>
              </w:rPr>
              <w:t>号课题联系人</w:t>
            </w:r>
            <w:proofErr w:type="spellStart"/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Désiré</w:t>
            </w:r>
            <w:proofErr w:type="spellEnd"/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Karyabwite</w:t>
            </w: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先生（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BDT/IEE/TND</w:t>
            </w:r>
            <w:r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）</w:t>
            </w:r>
            <w:r w:rsidR="002F570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br/>
            </w:r>
            <w:r w:rsidR="00BE3E6B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电话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：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+41 22 730 5009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，</w:t>
            </w:r>
            <w:r w:rsidR="00BE3E6B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电子邮件</w:t>
            </w:r>
            <w:r w:rsidR="009A5ECF" w:rsidRPr="00FE6C65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：</w:t>
            </w:r>
            <w:hyperlink r:id="rId14" w:history="1">
              <w:r w:rsidR="002F570F" w:rsidRPr="00FE6C65">
                <w:rPr>
                  <w:rStyle w:val="Hyperlink"/>
                  <w:rFonts w:asciiTheme="minorHAnsi" w:eastAsiaTheme="minorEastAsia" w:hAnsiTheme="minorHAnsi"/>
                  <w:sz w:val="22"/>
                  <w:szCs w:val="22"/>
                  <w:lang w:eastAsia="zh-CN"/>
                </w:rPr>
                <w:t>desire.karyabwite@itu.int</w:t>
              </w:r>
            </w:hyperlink>
            <w:r w:rsidR="002F570F" w:rsidRPr="00FE6C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 </w:t>
            </w:r>
          </w:p>
          <w:p w:rsidR="002F570F" w:rsidRPr="00CC2755" w:rsidRDefault="00FB7FBD" w:rsidP="00CC2755">
            <w:pPr>
              <w:pStyle w:val="CEONormal"/>
              <w:spacing w:after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可通过下列网站在线了解有关</w:t>
            </w:r>
            <w:r w:rsidRPr="0040725A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ITU-D</w:t>
            </w:r>
            <w:r w:rsidRPr="0040725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研究组的更多信息</w:t>
            </w:r>
            <w:r w:rsidR="00E800C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：</w:t>
            </w:r>
            <w:r w:rsidR="002F570F" w:rsidRPr="00CC32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5" w:history="1">
              <w:r w:rsidR="002F570F" w:rsidRPr="00CC32C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http://www.itu.int/ITU-D/study_groups/</w:t>
              </w:r>
            </w:hyperlink>
            <w:r w:rsidR="002F570F" w:rsidRPr="00CC32C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CC2755" w:rsidRDefault="00CC27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CC2755" w:rsidSect="00235A29">
      <w:headerReference w:type="even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1B" w:rsidRDefault="0039641B">
      <w:r>
        <w:separator/>
      </w:r>
    </w:p>
    <w:p w:rsidR="0039641B" w:rsidRDefault="0039641B"/>
  </w:endnote>
  <w:endnote w:type="continuationSeparator" w:id="0">
    <w:p w:rsidR="0039641B" w:rsidRDefault="0039641B">
      <w:r>
        <w:continuationSeparator/>
      </w:r>
    </w:p>
    <w:p w:rsidR="0039641B" w:rsidRDefault="00396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1B" w:rsidRPr="00CC2755" w:rsidRDefault="0039641B" w:rsidP="00EE07D4">
    <w:pPr>
      <w:pStyle w:val="Footer"/>
      <w:tabs>
        <w:tab w:val="clear" w:pos="4680"/>
        <w:tab w:val="clear" w:pos="9360"/>
        <w:tab w:val="center" w:pos="5670"/>
        <w:tab w:val="right" w:pos="9498"/>
      </w:tabs>
      <w:rPr>
        <w:sz w:val="16"/>
        <w:szCs w:val="16"/>
      </w:rPr>
    </w:pPr>
    <w:r w:rsidRPr="00CC2755">
      <w:rPr>
        <w:sz w:val="16"/>
        <w:szCs w:val="16"/>
      </w:rPr>
      <w:tab/>
    </w:r>
    <w:r w:rsidRPr="00CC2755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1B" w:rsidRDefault="0039641B" w:rsidP="00EE07D4">
    <w:pPr>
      <w:pStyle w:val="Footer"/>
      <w:tabs>
        <w:tab w:val="clear" w:pos="4680"/>
        <w:tab w:val="clear" w:pos="9360"/>
        <w:tab w:val="center" w:pos="5670"/>
        <w:tab w:val="right" w:pos="9498"/>
      </w:tabs>
    </w:pPr>
    <w:r w:rsidRPr="00CC2755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1B" w:rsidRPr="00B67057" w:rsidRDefault="0039641B" w:rsidP="00C61295">
    <w:pPr>
      <w:pStyle w:val="BDTFooter"/>
      <w:rPr>
        <w:rFonts w:eastAsia="Times New Roman" w:cs="Calibri"/>
        <w:color w:val="3E8EDE"/>
      </w:rPr>
    </w:pPr>
    <w:r w:rsidRPr="00B67057">
      <w:rPr>
        <w:rFonts w:eastAsia="Times New Roman" w:cs="Calibri"/>
        <w:color w:val="3E8EDE"/>
      </w:rPr>
      <w:t xml:space="preserve">International Telecommunication Union • Place des Nations • CH-1211 Geneva 20 • Switzerland </w:t>
    </w:r>
    <w:r w:rsidRPr="00B67057">
      <w:rPr>
        <w:rFonts w:eastAsia="Times New Roman" w:cs="Calibri"/>
        <w:color w:val="3E8EDE"/>
      </w:rPr>
      <w:br/>
      <w:t xml:space="preserve">Tel: +41 22 730 5111 • Fax: +41 22 730 5545/730 5484 • </w:t>
    </w:r>
    <w:r>
      <w:rPr>
        <w:rFonts w:eastAsia="Times New Roman" w:cs="Calibri"/>
        <w:color w:val="3E8EDE"/>
      </w:rPr>
      <w:br/>
    </w:r>
    <w:r w:rsidRPr="00B67057">
      <w:rPr>
        <w:rFonts w:eastAsia="Times New Roman" w:cs="Calibri"/>
        <w:color w:val="3E8EDE"/>
      </w:rPr>
      <w:t xml:space="preserve">E-mail: </w:t>
    </w:r>
    <w:hyperlink r:id="rId1" w:history="1">
      <w:r w:rsidRPr="00B67057">
        <w:rPr>
          <w:rFonts w:eastAsia="Times New Roman" w:cs="Calibri"/>
          <w:color w:val="3E8EDE"/>
          <w:u w:val="single"/>
        </w:rPr>
        <w:t>bdtmail@itu.int</w:t>
      </w:r>
    </w:hyperlink>
    <w:r w:rsidRPr="00B67057">
      <w:rPr>
        <w:rFonts w:eastAsia="Times New Roman" w:cs="Calibri"/>
        <w:color w:val="3E8EDE"/>
      </w:rPr>
      <w:t xml:space="preserve"> • </w:t>
    </w:r>
    <w:hyperlink r:id="rId2" w:history="1">
      <w:r w:rsidRPr="00B67057">
        <w:rPr>
          <w:rFonts w:eastAsia="Times New Roman" w:cs="Calibri"/>
          <w:color w:val="3E8EDE"/>
          <w:u w:val="single"/>
        </w:rPr>
        <w:t>www.itu.int/itu-d</w:t>
      </w:r>
    </w:hyperlink>
    <w:r w:rsidRPr="00B67057">
      <w:rPr>
        <w:rFonts w:eastAsia="Times New Roman" w:cs="Calibri"/>
        <w:color w:val="3E8EDE"/>
      </w:rPr>
      <w:t xml:space="preserve"> • </w:t>
    </w:r>
    <w:hyperlink r:id="rId3" w:history="1">
      <w:r w:rsidRPr="00B67057">
        <w:rPr>
          <w:rFonts w:eastAsia="Times New Roman" w:cs="Calibri"/>
          <w:color w:val="3E8EDE"/>
          <w:u w:val="single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1B" w:rsidRDefault="0039641B">
      <w:r>
        <w:t>____________________</w:t>
      </w:r>
    </w:p>
    <w:p w:rsidR="0039641B" w:rsidRDefault="0039641B"/>
  </w:footnote>
  <w:footnote w:type="continuationSeparator" w:id="0">
    <w:p w:rsidR="0039641B" w:rsidRDefault="0039641B">
      <w:r>
        <w:continuationSeparator/>
      </w:r>
    </w:p>
    <w:p w:rsidR="0039641B" w:rsidRDefault="003964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1B" w:rsidRDefault="0039641B">
    <w:pPr>
      <w:pStyle w:val="BDTHeaderPageNumber"/>
    </w:pPr>
    <w:r w:rsidRPr="00CC2755">
      <w:rPr>
        <w:iCs/>
        <w:sz w:val="18"/>
        <w:szCs w:val="18"/>
      </w:rPr>
      <w:fldChar w:fldCharType="begin"/>
    </w:r>
    <w:r w:rsidRPr="00CC2755">
      <w:rPr>
        <w:iCs/>
        <w:sz w:val="18"/>
        <w:szCs w:val="18"/>
      </w:rPr>
      <w:instrText xml:space="preserve"> PAGE  \* MERGEFORMAT </w:instrText>
    </w:r>
    <w:r w:rsidRPr="00CC2755">
      <w:rPr>
        <w:iCs/>
        <w:sz w:val="18"/>
        <w:szCs w:val="18"/>
      </w:rPr>
      <w:fldChar w:fldCharType="separate"/>
    </w:r>
    <w:r w:rsidR="00B66C19">
      <w:rPr>
        <w:iCs/>
        <w:noProof/>
        <w:sz w:val="18"/>
        <w:szCs w:val="18"/>
      </w:rPr>
      <w:t>2</w:t>
    </w:r>
    <w:r w:rsidRPr="00CC2755">
      <w:rPr>
        <w:i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1A3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E0C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B47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76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2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C7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2D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2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20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020045"/>
    <w:multiLevelType w:val="multilevel"/>
    <w:tmpl w:val="7ECE1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7BC5B3F"/>
    <w:multiLevelType w:val="hybridMultilevel"/>
    <w:tmpl w:val="E9784E98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5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50AB3"/>
    <w:multiLevelType w:val="hybridMultilevel"/>
    <w:tmpl w:val="324AC51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B7C"/>
    <w:multiLevelType w:val="hybridMultilevel"/>
    <w:tmpl w:val="522E28DA"/>
    <w:lvl w:ilvl="0" w:tplc="A2E6C11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84F63"/>
    <w:multiLevelType w:val="hybridMultilevel"/>
    <w:tmpl w:val="BB62365C"/>
    <w:lvl w:ilvl="0" w:tplc="B024CE7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B2424"/>
    <w:multiLevelType w:val="hybridMultilevel"/>
    <w:tmpl w:val="67D2414C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A01C4"/>
    <w:multiLevelType w:val="multilevel"/>
    <w:tmpl w:val="9F725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816746"/>
    <w:multiLevelType w:val="multilevel"/>
    <w:tmpl w:val="07966D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  <w:lang w:val="en-US"/>
      </w:rPr>
    </w:lvl>
    <w:lvl w:ilvl="1">
      <w:start w:val="2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FD7211"/>
    <w:multiLevelType w:val="hybridMultilevel"/>
    <w:tmpl w:val="A09878F8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3225B"/>
    <w:multiLevelType w:val="hybridMultilevel"/>
    <w:tmpl w:val="78F00450"/>
    <w:lvl w:ilvl="0" w:tplc="AB28B67A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AB28B67A">
      <w:start w:val="1"/>
      <w:numFmt w:val="bullet"/>
      <w:lvlText w:val=""/>
      <w:lvlJc w:val="left"/>
      <w:pPr>
        <w:ind w:left="1872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215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959121D"/>
    <w:multiLevelType w:val="multilevel"/>
    <w:tmpl w:val="8724D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EB66140"/>
    <w:multiLevelType w:val="hybridMultilevel"/>
    <w:tmpl w:val="9050D6A8"/>
    <w:lvl w:ilvl="0" w:tplc="96AE27B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A132A"/>
    <w:multiLevelType w:val="hybridMultilevel"/>
    <w:tmpl w:val="D33C2CB4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244F0"/>
    <w:multiLevelType w:val="multilevel"/>
    <w:tmpl w:val="4192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97C34E2"/>
    <w:multiLevelType w:val="multilevel"/>
    <w:tmpl w:val="6F58FD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9F1468"/>
    <w:multiLevelType w:val="hybridMultilevel"/>
    <w:tmpl w:val="082E19C2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649BC"/>
    <w:multiLevelType w:val="hybridMultilevel"/>
    <w:tmpl w:val="52D2BB66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8500C"/>
    <w:multiLevelType w:val="multilevel"/>
    <w:tmpl w:val="1A687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B01941"/>
    <w:multiLevelType w:val="multilevel"/>
    <w:tmpl w:val="630E9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33"/>
  </w:num>
  <w:num w:numId="21">
    <w:abstractNumId w:val="15"/>
  </w:num>
  <w:num w:numId="22">
    <w:abstractNumId w:val="21"/>
  </w:num>
  <w:num w:numId="23">
    <w:abstractNumId w:val="14"/>
  </w:num>
  <w:num w:numId="24">
    <w:abstractNumId w:val="27"/>
  </w:num>
  <w:num w:numId="25">
    <w:abstractNumId w:val="31"/>
  </w:num>
  <w:num w:numId="26">
    <w:abstractNumId w:val="20"/>
  </w:num>
  <w:num w:numId="27">
    <w:abstractNumId w:val="28"/>
  </w:num>
  <w:num w:numId="28">
    <w:abstractNumId w:val="32"/>
  </w:num>
  <w:num w:numId="29">
    <w:abstractNumId w:val="24"/>
  </w:num>
  <w:num w:numId="30">
    <w:abstractNumId w:val="34"/>
  </w:num>
  <w:num w:numId="31">
    <w:abstractNumId w:val="18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30"/>
  </w:num>
  <w:num w:numId="37">
    <w:abstractNumId w:val="19"/>
  </w:num>
  <w:num w:numId="38">
    <w:abstractNumId w:val="22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D121A"/>
    <w:rsid w:val="00002351"/>
    <w:rsid w:val="000216C8"/>
    <w:rsid w:val="00023E5D"/>
    <w:rsid w:val="000261BA"/>
    <w:rsid w:val="00035A48"/>
    <w:rsid w:val="000449E3"/>
    <w:rsid w:val="000464A0"/>
    <w:rsid w:val="00062092"/>
    <w:rsid w:val="000665EE"/>
    <w:rsid w:val="00083570"/>
    <w:rsid w:val="000B2A34"/>
    <w:rsid w:val="000C3B10"/>
    <w:rsid w:val="000C3C73"/>
    <w:rsid w:val="000C3DD6"/>
    <w:rsid w:val="00103E8E"/>
    <w:rsid w:val="001109EB"/>
    <w:rsid w:val="00116A34"/>
    <w:rsid w:val="00142BA3"/>
    <w:rsid w:val="00145A1F"/>
    <w:rsid w:val="001540AA"/>
    <w:rsid w:val="001570A1"/>
    <w:rsid w:val="0016553C"/>
    <w:rsid w:val="00174804"/>
    <w:rsid w:val="0018159A"/>
    <w:rsid w:val="00183580"/>
    <w:rsid w:val="00185B8B"/>
    <w:rsid w:val="001929D0"/>
    <w:rsid w:val="001929E0"/>
    <w:rsid w:val="00195EFB"/>
    <w:rsid w:val="001A33D4"/>
    <w:rsid w:val="001C2145"/>
    <w:rsid w:val="001C4857"/>
    <w:rsid w:val="001C49FC"/>
    <w:rsid w:val="001E6A0C"/>
    <w:rsid w:val="001F592F"/>
    <w:rsid w:val="001F6652"/>
    <w:rsid w:val="002002E8"/>
    <w:rsid w:val="00201C04"/>
    <w:rsid w:val="00213711"/>
    <w:rsid w:val="00233861"/>
    <w:rsid w:val="00235A29"/>
    <w:rsid w:val="00252A07"/>
    <w:rsid w:val="002547E0"/>
    <w:rsid w:val="002651AC"/>
    <w:rsid w:val="00286920"/>
    <w:rsid w:val="00294688"/>
    <w:rsid w:val="002A34C6"/>
    <w:rsid w:val="002C09B9"/>
    <w:rsid w:val="002E6BF0"/>
    <w:rsid w:val="002F2C69"/>
    <w:rsid w:val="002F570F"/>
    <w:rsid w:val="002F69EF"/>
    <w:rsid w:val="0034705E"/>
    <w:rsid w:val="0035690F"/>
    <w:rsid w:val="003855DE"/>
    <w:rsid w:val="00390337"/>
    <w:rsid w:val="0039641B"/>
    <w:rsid w:val="003B70E6"/>
    <w:rsid w:val="003C3DBA"/>
    <w:rsid w:val="003F01D7"/>
    <w:rsid w:val="003F0F47"/>
    <w:rsid w:val="003F2F29"/>
    <w:rsid w:val="0041436E"/>
    <w:rsid w:val="00414FC6"/>
    <w:rsid w:val="00436AF1"/>
    <w:rsid w:val="00450E5C"/>
    <w:rsid w:val="00456FB7"/>
    <w:rsid w:val="00492647"/>
    <w:rsid w:val="00493B67"/>
    <w:rsid w:val="00495BF4"/>
    <w:rsid w:val="004A6E85"/>
    <w:rsid w:val="004B2A81"/>
    <w:rsid w:val="004E3926"/>
    <w:rsid w:val="004F3C9D"/>
    <w:rsid w:val="005043C2"/>
    <w:rsid w:val="00504770"/>
    <w:rsid w:val="005072D7"/>
    <w:rsid w:val="00510241"/>
    <w:rsid w:val="00537C7A"/>
    <w:rsid w:val="00543446"/>
    <w:rsid w:val="00547A64"/>
    <w:rsid w:val="00552425"/>
    <w:rsid w:val="0056567D"/>
    <w:rsid w:val="00567101"/>
    <w:rsid w:val="00573B35"/>
    <w:rsid w:val="005904DD"/>
    <w:rsid w:val="005B126C"/>
    <w:rsid w:val="005B4F9E"/>
    <w:rsid w:val="005B639A"/>
    <w:rsid w:val="005C0872"/>
    <w:rsid w:val="005C76F9"/>
    <w:rsid w:val="005D322D"/>
    <w:rsid w:val="005D4BE9"/>
    <w:rsid w:val="005D5189"/>
    <w:rsid w:val="005F09FF"/>
    <w:rsid w:val="005F7FE4"/>
    <w:rsid w:val="00605051"/>
    <w:rsid w:val="00610AD0"/>
    <w:rsid w:val="00613899"/>
    <w:rsid w:val="00614AC4"/>
    <w:rsid w:val="00616959"/>
    <w:rsid w:val="006244F2"/>
    <w:rsid w:val="0063267E"/>
    <w:rsid w:val="0063742D"/>
    <w:rsid w:val="00642F46"/>
    <w:rsid w:val="00647C08"/>
    <w:rsid w:val="00652DA1"/>
    <w:rsid w:val="00660A1F"/>
    <w:rsid w:val="00672322"/>
    <w:rsid w:val="00673D0D"/>
    <w:rsid w:val="00675708"/>
    <w:rsid w:val="00687888"/>
    <w:rsid w:val="00691C9C"/>
    <w:rsid w:val="006B18CE"/>
    <w:rsid w:val="006C2684"/>
    <w:rsid w:val="006D648C"/>
    <w:rsid w:val="006E6318"/>
    <w:rsid w:val="007110D4"/>
    <w:rsid w:val="007129C2"/>
    <w:rsid w:val="0071422B"/>
    <w:rsid w:val="007230AB"/>
    <w:rsid w:val="00741D08"/>
    <w:rsid w:val="00743C41"/>
    <w:rsid w:val="007508D3"/>
    <w:rsid w:val="00751329"/>
    <w:rsid w:val="00761F5A"/>
    <w:rsid w:val="00770820"/>
    <w:rsid w:val="00782B12"/>
    <w:rsid w:val="007A0E79"/>
    <w:rsid w:val="007A28EC"/>
    <w:rsid w:val="007A585D"/>
    <w:rsid w:val="007A7157"/>
    <w:rsid w:val="007C2641"/>
    <w:rsid w:val="007E006F"/>
    <w:rsid w:val="008213A4"/>
    <w:rsid w:val="00827EBB"/>
    <w:rsid w:val="0084308D"/>
    <w:rsid w:val="00851714"/>
    <w:rsid w:val="008549E5"/>
    <w:rsid w:val="00861094"/>
    <w:rsid w:val="00883629"/>
    <w:rsid w:val="00883C3D"/>
    <w:rsid w:val="00885EB0"/>
    <w:rsid w:val="008862B9"/>
    <w:rsid w:val="00892A88"/>
    <w:rsid w:val="00895AE6"/>
    <w:rsid w:val="00896C10"/>
    <w:rsid w:val="008A1A24"/>
    <w:rsid w:val="008D27EA"/>
    <w:rsid w:val="008E342B"/>
    <w:rsid w:val="008E772D"/>
    <w:rsid w:val="0090229A"/>
    <w:rsid w:val="00902A86"/>
    <w:rsid w:val="00914E24"/>
    <w:rsid w:val="00917071"/>
    <w:rsid w:val="00936846"/>
    <w:rsid w:val="00944C70"/>
    <w:rsid w:val="009521C4"/>
    <w:rsid w:val="00997819"/>
    <w:rsid w:val="009A5ECF"/>
    <w:rsid w:val="009B6416"/>
    <w:rsid w:val="009C1C69"/>
    <w:rsid w:val="009D519C"/>
    <w:rsid w:val="009D6C42"/>
    <w:rsid w:val="009E5466"/>
    <w:rsid w:val="00A2298C"/>
    <w:rsid w:val="00A238A0"/>
    <w:rsid w:val="00A25424"/>
    <w:rsid w:val="00A256A7"/>
    <w:rsid w:val="00A3077A"/>
    <w:rsid w:val="00A30C90"/>
    <w:rsid w:val="00A556C6"/>
    <w:rsid w:val="00A70160"/>
    <w:rsid w:val="00A719C2"/>
    <w:rsid w:val="00A740CC"/>
    <w:rsid w:val="00A84FBC"/>
    <w:rsid w:val="00AA110A"/>
    <w:rsid w:val="00AB6348"/>
    <w:rsid w:val="00AC5B40"/>
    <w:rsid w:val="00AD499A"/>
    <w:rsid w:val="00B025AD"/>
    <w:rsid w:val="00B140F4"/>
    <w:rsid w:val="00B14E6C"/>
    <w:rsid w:val="00B47832"/>
    <w:rsid w:val="00B523AF"/>
    <w:rsid w:val="00B66C19"/>
    <w:rsid w:val="00B67DC8"/>
    <w:rsid w:val="00B80E40"/>
    <w:rsid w:val="00B81056"/>
    <w:rsid w:val="00B8273F"/>
    <w:rsid w:val="00B9742E"/>
    <w:rsid w:val="00BA1A5B"/>
    <w:rsid w:val="00BB1D80"/>
    <w:rsid w:val="00BD6A52"/>
    <w:rsid w:val="00BE3E6B"/>
    <w:rsid w:val="00BE7526"/>
    <w:rsid w:val="00BF7D70"/>
    <w:rsid w:val="00C03FE2"/>
    <w:rsid w:val="00C40C5E"/>
    <w:rsid w:val="00C43A3D"/>
    <w:rsid w:val="00C43A9E"/>
    <w:rsid w:val="00C47FF3"/>
    <w:rsid w:val="00C54014"/>
    <w:rsid w:val="00C5661A"/>
    <w:rsid w:val="00C61295"/>
    <w:rsid w:val="00C70970"/>
    <w:rsid w:val="00C75A59"/>
    <w:rsid w:val="00C77AF6"/>
    <w:rsid w:val="00C93BCA"/>
    <w:rsid w:val="00CB2ADD"/>
    <w:rsid w:val="00CC1E23"/>
    <w:rsid w:val="00CC2755"/>
    <w:rsid w:val="00CC7BBD"/>
    <w:rsid w:val="00CD2B21"/>
    <w:rsid w:val="00CD3723"/>
    <w:rsid w:val="00CD5D38"/>
    <w:rsid w:val="00CE35C6"/>
    <w:rsid w:val="00CE7882"/>
    <w:rsid w:val="00D04D0A"/>
    <w:rsid w:val="00D272CA"/>
    <w:rsid w:val="00D547EA"/>
    <w:rsid w:val="00D60695"/>
    <w:rsid w:val="00D64656"/>
    <w:rsid w:val="00D66D23"/>
    <w:rsid w:val="00D97694"/>
    <w:rsid w:val="00DB0776"/>
    <w:rsid w:val="00DE3833"/>
    <w:rsid w:val="00DF17BC"/>
    <w:rsid w:val="00E1669B"/>
    <w:rsid w:val="00E362DC"/>
    <w:rsid w:val="00E376EF"/>
    <w:rsid w:val="00E621BE"/>
    <w:rsid w:val="00E65071"/>
    <w:rsid w:val="00E66758"/>
    <w:rsid w:val="00E800C0"/>
    <w:rsid w:val="00E8189E"/>
    <w:rsid w:val="00E8389B"/>
    <w:rsid w:val="00E85239"/>
    <w:rsid w:val="00E92E73"/>
    <w:rsid w:val="00EA267B"/>
    <w:rsid w:val="00EB1A5C"/>
    <w:rsid w:val="00ED121A"/>
    <w:rsid w:val="00ED2F3B"/>
    <w:rsid w:val="00EE07D4"/>
    <w:rsid w:val="00F057EB"/>
    <w:rsid w:val="00F10547"/>
    <w:rsid w:val="00F21E51"/>
    <w:rsid w:val="00F27154"/>
    <w:rsid w:val="00F512FF"/>
    <w:rsid w:val="00F97141"/>
    <w:rsid w:val="00FB153C"/>
    <w:rsid w:val="00FB4D38"/>
    <w:rsid w:val="00FB7FBD"/>
    <w:rsid w:val="00FD1CD9"/>
    <w:rsid w:val="00FE6C65"/>
    <w:rsid w:val="00FE7B86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2FF5C1-ED3A-4228-A987-C405CF3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14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link w:val="BDTClosingChar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locked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link w:val="BDTNormalChar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540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locked/>
    <w:rsid w:val="00C6129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95"/>
    <w:rPr>
      <w:rFonts w:cs="Traditional Arabic"/>
      <w:szCs w:val="30"/>
      <w:lang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2F570F"/>
    <w:rPr>
      <w:rFonts w:cs="Traditional Arabic"/>
      <w:szCs w:val="24"/>
    </w:rPr>
  </w:style>
  <w:style w:type="paragraph" w:customStyle="1" w:styleId="CEONormal">
    <w:name w:val="CEO_Normal"/>
    <w:link w:val="CEONormalChar"/>
    <w:uiPriority w:val="99"/>
    <w:rsid w:val="002F570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2F570F"/>
    <w:rPr>
      <w:rFonts w:ascii="Verdana" w:eastAsia="SimHei" w:hAnsi="Verdana" w:cs="Simplified Arabic"/>
      <w:sz w:val="19"/>
      <w:szCs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locked/>
    <w:rsid w:val="002F570F"/>
    <w:rPr>
      <w:rFonts w:cs="Times New Roman"/>
      <w:color w:val="0000FF"/>
      <w:u w:val="single"/>
    </w:rPr>
  </w:style>
  <w:style w:type="paragraph" w:customStyle="1" w:styleId="CEOHeading1Underlined">
    <w:name w:val="CEO_Heading 1_Underlined"/>
    <w:basedOn w:val="Normal"/>
    <w:link w:val="CEOHeading1UnderlinedChar"/>
    <w:uiPriority w:val="99"/>
    <w:rsid w:val="002F570F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uiPriority w:val="99"/>
    <w:rsid w:val="002F570F"/>
    <w:rPr>
      <w:rFonts w:ascii="Verdana" w:hAnsi="Verdana" w:cs="Times New Roman Bold"/>
      <w:b/>
      <w:bCs/>
      <w:sz w:val="19"/>
      <w:szCs w:val="20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2F570F"/>
    <w:rPr>
      <w:rFonts w:cs="Traditional Arabic"/>
      <w:szCs w:val="30"/>
      <w:lang w:val="es-ES" w:eastAsia="en-US"/>
    </w:rPr>
  </w:style>
  <w:style w:type="table" w:styleId="TableGrid">
    <w:name w:val="Table Grid"/>
    <w:basedOn w:val="TableNormal"/>
    <w:locked/>
    <w:rsid w:val="002F570F"/>
    <w:pPr>
      <w:spacing w:before="120" w:after="120"/>
    </w:pPr>
    <w:rPr>
      <w:rFonts w:ascii="Times New Roma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2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720"/>
      <w:contextualSpacing/>
      <w:textAlignment w:val="auto"/>
    </w:pPr>
    <w:rPr>
      <w:rFonts w:ascii="Verdana" w:hAnsi="Verdana" w:cs="Times New Roman"/>
      <w:sz w:val="18"/>
      <w:szCs w:val="20"/>
      <w:lang w:eastAsia="zh-CN"/>
    </w:rPr>
  </w:style>
  <w:style w:type="paragraph" w:customStyle="1" w:styleId="enumlev1">
    <w:name w:val="enumlev1"/>
    <w:basedOn w:val="Normal"/>
    <w:rsid w:val="002F570F"/>
    <w:pPr>
      <w:spacing w:before="80" w:line="240" w:lineRule="auto"/>
      <w:ind w:left="794" w:hanging="794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CEOClosing">
    <w:name w:val="CEO_Closing"/>
    <w:basedOn w:val="Normal"/>
    <w:link w:val="CEOClosingChar"/>
    <w:uiPriority w:val="99"/>
    <w:rsid w:val="004143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uiPriority w:val="99"/>
    <w:locked/>
    <w:rsid w:val="0041436E"/>
    <w:rPr>
      <w:rFonts w:ascii="Verdana" w:hAnsi="Verdana" w:cs="Times New Roman"/>
      <w:szCs w:val="24"/>
    </w:rPr>
  </w:style>
  <w:style w:type="character" w:styleId="Emphasis">
    <w:name w:val="Emphasis"/>
    <w:basedOn w:val="DefaultParagraphFont"/>
    <w:uiPriority w:val="20"/>
    <w:qFormat/>
    <w:locked/>
    <w:rsid w:val="0071422B"/>
    <w:rPr>
      <w:i w:val="0"/>
      <w:iCs w:val="0"/>
      <w:color w:val="CC0000"/>
    </w:rPr>
  </w:style>
  <w:style w:type="paragraph" w:customStyle="1" w:styleId="Reasons">
    <w:name w:val="Reasons"/>
    <w:basedOn w:val="Normal"/>
    <w:qFormat/>
    <w:rsid w:val="005B12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h-nishimoto@kddi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zh/ITU-D/Study-Groups/Pages/surveys/2015-Q5-1-CSTG01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http://www.itu.int/net4/ITU-D/CDS/sg/rgqlist.asp?lg=1&amp;sp=2014&amp;rgq=D14-SG01-RGQ05.1&amp;stg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esire.karyabwite@itu.i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BFA6-959E-4426-8BBF-A25BC86A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PC_BDT_Letter-Fax.dotx</Template>
  <TotalTime>4</TotalTime>
  <Pages>2</Pages>
  <Words>1208</Words>
  <Characters>940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subject/>
  <dc:creator>Yuan, Tianxiang</dc:creator>
  <cp:keywords/>
  <dc:description/>
  <cp:lastModifiedBy>Sund, Christine</cp:lastModifiedBy>
  <cp:revision>4</cp:revision>
  <cp:lastPrinted>2015-11-11T14:16:00Z</cp:lastPrinted>
  <dcterms:created xsi:type="dcterms:W3CDTF">2015-11-13T11:37:00Z</dcterms:created>
  <dcterms:modified xsi:type="dcterms:W3CDTF">2015-11-16T14:41:00Z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